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B059B" w14:textId="77777777" w:rsidR="0007281A" w:rsidRDefault="0007281A" w:rsidP="0007281A">
      <w:pPr>
        <w:spacing w:line="480" w:lineRule="auto"/>
        <w:jc w:val="center"/>
        <w:rPr>
          <w:lang w:val="en-GB"/>
        </w:rPr>
      </w:pPr>
    </w:p>
    <w:p w14:paraId="042BAC43" w14:textId="77777777" w:rsidR="0007281A" w:rsidRDefault="0007281A" w:rsidP="0007281A">
      <w:pPr>
        <w:spacing w:line="480" w:lineRule="auto"/>
        <w:jc w:val="center"/>
        <w:rPr>
          <w:lang w:val="en-GB"/>
        </w:rPr>
      </w:pPr>
    </w:p>
    <w:p w14:paraId="2858D468" w14:textId="77777777" w:rsidR="0007281A" w:rsidRDefault="0007281A" w:rsidP="0007281A">
      <w:pPr>
        <w:spacing w:line="480" w:lineRule="auto"/>
        <w:jc w:val="center"/>
        <w:rPr>
          <w:lang w:val="en-GB"/>
        </w:rPr>
      </w:pPr>
    </w:p>
    <w:p w14:paraId="15F14917" w14:textId="77777777" w:rsidR="0007281A" w:rsidRDefault="0007281A" w:rsidP="0007281A">
      <w:pPr>
        <w:spacing w:line="480" w:lineRule="auto"/>
        <w:jc w:val="center"/>
        <w:rPr>
          <w:lang w:val="en-GB"/>
        </w:rPr>
      </w:pPr>
    </w:p>
    <w:p w14:paraId="09C08157" w14:textId="4C64E713" w:rsidR="00576CEF" w:rsidRDefault="00576CEF" w:rsidP="00576CEF">
      <w:pPr>
        <w:spacing w:line="480" w:lineRule="auto"/>
        <w:jc w:val="center"/>
        <w:rPr>
          <w:lang w:val="en-GB"/>
        </w:rPr>
      </w:pPr>
      <w:r w:rsidRPr="00576CEF">
        <w:rPr>
          <w:lang w:val="en-GB"/>
        </w:rPr>
        <w:t xml:space="preserve">Student </w:t>
      </w:r>
      <w:r>
        <w:rPr>
          <w:lang w:val="en-GB"/>
        </w:rPr>
        <w:t>N</w:t>
      </w:r>
      <w:r w:rsidRPr="00576CEF">
        <w:rPr>
          <w:lang w:val="en-GB"/>
        </w:rPr>
        <w:t xml:space="preserve">ame: </w:t>
      </w:r>
      <w:r w:rsidR="001248B8">
        <w:rPr>
          <w:lang w:val="en-GB"/>
        </w:rPr>
        <w:t>Estera Diana Vasile</w:t>
      </w:r>
      <w:r w:rsidRPr="00576CEF">
        <w:rPr>
          <w:lang w:val="en-GB"/>
        </w:rPr>
        <w:t xml:space="preserve">      </w:t>
      </w:r>
    </w:p>
    <w:p w14:paraId="363B2001" w14:textId="564FC8C9" w:rsidR="00576CEF" w:rsidRPr="00576CEF" w:rsidRDefault="00576CEF" w:rsidP="00FD2954">
      <w:pPr>
        <w:spacing w:line="480" w:lineRule="auto"/>
        <w:jc w:val="center"/>
        <w:rPr>
          <w:lang w:val="en-GB"/>
        </w:rPr>
      </w:pPr>
      <w:r w:rsidRPr="00576CEF">
        <w:rPr>
          <w:lang w:val="en-GB"/>
        </w:rPr>
        <w:t>Student ID</w:t>
      </w:r>
      <w:r>
        <w:rPr>
          <w:lang w:val="en-GB"/>
        </w:rPr>
        <w:t xml:space="preserve"> N</w:t>
      </w:r>
      <w:r w:rsidRPr="00576CEF">
        <w:rPr>
          <w:lang w:val="en-GB"/>
        </w:rPr>
        <w:t>umber:</w:t>
      </w:r>
      <w:r w:rsidR="001248B8">
        <w:rPr>
          <w:lang w:val="en-GB"/>
        </w:rPr>
        <w:t xml:space="preserve"> </w:t>
      </w:r>
      <w:r w:rsidR="001248B8" w:rsidRPr="001248B8">
        <w:t>2331862</w:t>
      </w:r>
    </w:p>
    <w:p w14:paraId="15479677" w14:textId="77777777" w:rsidR="00576CEF" w:rsidRPr="00576CEF" w:rsidRDefault="00576CEF" w:rsidP="00576CEF">
      <w:pPr>
        <w:spacing w:line="480" w:lineRule="auto"/>
        <w:jc w:val="center"/>
        <w:rPr>
          <w:lang w:val="en-GB"/>
        </w:rPr>
      </w:pPr>
      <w:r w:rsidRPr="00576CEF">
        <w:rPr>
          <w:lang w:val="en-GB"/>
        </w:rPr>
        <w:t>Programme: Certificate of Higher Education in Business Skills for the Workplace</w:t>
      </w:r>
    </w:p>
    <w:p w14:paraId="76640D5F" w14:textId="77777777" w:rsidR="00576CEF" w:rsidRPr="00576CEF" w:rsidRDefault="00576CEF" w:rsidP="00576CEF">
      <w:pPr>
        <w:spacing w:line="480" w:lineRule="auto"/>
        <w:jc w:val="center"/>
        <w:rPr>
          <w:lang w:val="en-GB"/>
        </w:rPr>
      </w:pPr>
      <w:r w:rsidRPr="00576CEF">
        <w:rPr>
          <w:lang w:val="en-GB"/>
        </w:rPr>
        <w:t>Module: Problem Solving and Decision Making</w:t>
      </w:r>
    </w:p>
    <w:p w14:paraId="78D36D54" w14:textId="36D1DC6E" w:rsidR="00FD2954" w:rsidRDefault="00576CEF" w:rsidP="00576CEF">
      <w:pPr>
        <w:spacing w:line="480" w:lineRule="auto"/>
        <w:jc w:val="center"/>
        <w:rPr>
          <w:lang w:val="en-GB"/>
        </w:rPr>
      </w:pPr>
      <w:r w:rsidRPr="00576CEF">
        <w:rPr>
          <w:lang w:val="en-GB"/>
        </w:rPr>
        <w:t xml:space="preserve">Module </w:t>
      </w:r>
      <w:r w:rsidR="00FD2954">
        <w:rPr>
          <w:lang w:val="en-GB"/>
        </w:rPr>
        <w:t>C</w:t>
      </w:r>
      <w:r w:rsidRPr="00576CEF">
        <w:rPr>
          <w:lang w:val="en-GB"/>
        </w:rPr>
        <w:t>ode: LCLM4004</w:t>
      </w:r>
    </w:p>
    <w:p w14:paraId="249F742F" w14:textId="77777777" w:rsidR="001248B8" w:rsidRDefault="00FD2954" w:rsidP="00576CEF">
      <w:pPr>
        <w:spacing w:line="480" w:lineRule="auto"/>
        <w:jc w:val="center"/>
        <w:rPr>
          <w:lang w:val="en-GB"/>
        </w:rPr>
      </w:pPr>
      <w:r w:rsidRPr="00FD2954">
        <w:rPr>
          <w:lang w:val="en-GB"/>
        </w:rPr>
        <w:t>Assignment Title: Component 2</w:t>
      </w:r>
    </w:p>
    <w:p w14:paraId="6E7A0D54" w14:textId="66C7FC57" w:rsidR="0007281A" w:rsidRDefault="0007281A" w:rsidP="001248B8">
      <w:pPr>
        <w:spacing w:line="480" w:lineRule="auto"/>
        <w:rPr>
          <w:rFonts w:eastAsiaTheme="majorEastAsia" w:cstheme="majorBidi"/>
          <w:b/>
          <w:color w:val="000000" w:themeColor="text1"/>
          <w:sz w:val="26"/>
          <w:szCs w:val="40"/>
          <w:lang w:val="en-GB"/>
        </w:rPr>
      </w:pPr>
      <w:r>
        <w:rPr>
          <w:lang w:val="en-GB"/>
        </w:rPr>
        <w:br w:type="page"/>
      </w:r>
    </w:p>
    <w:sdt>
      <w:sdtPr>
        <w:rPr>
          <w:rFonts w:asciiTheme="majorBidi" w:eastAsiaTheme="minorHAnsi" w:hAnsiTheme="majorBidi" w:cstheme="minorBidi"/>
          <w:color w:val="auto"/>
          <w:kern w:val="2"/>
          <w:sz w:val="24"/>
          <w:szCs w:val="24"/>
          <w14:ligatures w14:val="standardContextual"/>
        </w:rPr>
        <w:id w:val="1801192543"/>
        <w:docPartObj>
          <w:docPartGallery w:val="Table of Contents"/>
          <w:docPartUnique/>
        </w:docPartObj>
      </w:sdtPr>
      <w:sdtEndPr>
        <w:rPr>
          <w:b/>
          <w:bCs/>
          <w:noProof/>
        </w:rPr>
      </w:sdtEndPr>
      <w:sdtContent>
        <w:p w14:paraId="1020830E" w14:textId="2BC61156" w:rsidR="0007281A" w:rsidRDefault="0007281A">
          <w:pPr>
            <w:pStyle w:val="TOCHeading"/>
          </w:pPr>
          <w:r>
            <w:t>Table of Contents</w:t>
          </w:r>
        </w:p>
        <w:p w14:paraId="0C982C18" w14:textId="3B41BD87" w:rsidR="00AF3F75" w:rsidRDefault="0007281A">
          <w:pPr>
            <w:pStyle w:val="TOC1"/>
            <w:tabs>
              <w:tab w:val="right" w:leader="dot" w:pos="9016"/>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224869901" w:history="1">
            <w:r w:rsidR="00AF3F75" w:rsidRPr="00416991">
              <w:rPr>
                <w:rStyle w:val="Hyperlink"/>
                <w:noProof/>
                <w:lang w:val="en-GB"/>
              </w:rPr>
              <w:t>Task 1: Overview of Case Study</w:t>
            </w:r>
            <w:r w:rsidR="00AF3F75">
              <w:rPr>
                <w:noProof/>
                <w:webHidden/>
              </w:rPr>
              <w:tab/>
            </w:r>
            <w:r w:rsidR="00AF3F75">
              <w:rPr>
                <w:noProof/>
                <w:webHidden/>
              </w:rPr>
              <w:fldChar w:fldCharType="begin"/>
            </w:r>
            <w:r w:rsidR="00AF3F75">
              <w:rPr>
                <w:noProof/>
                <w:webHidden/>
              </w:rPr>
              <w:instrText xml:space="preserve"> PAGEREF _Toc224869901 \h </w:instrText>
            </w:r>
            <w:r w:rsidR="00AF3F75">
              <w:rPr>
                <w:noProof/>
                <w:webHidden/>
              </w:rPr>
            </w:r>
            <w:r w:rsidR="00AF3F75">
              <w:rPr>
                <w:noProof/>
                <w:webHidden/>
              </w:rPr>
              <w:fldChar w:fldCharType="separate"/>
            </w:r>
            <w:r w:rsidR="00AF3F75">
              <w:rPr>
                <w:noProof/>
                <w:webHidden/>
              </w:rPr>
              <w:t>3</w:t>
            </w:r>
            <w:r w:rsidR="00AF3F75">
              <w:rPr>
                <w:noProof/>
                <w:webHidden/>
              </w:rPr>
              <w:fldChar w:fldCharType="end"/>
            </w:r>
          </w:hyperlink>
        </w:p>
        <w:p w14:paraId="44E05874" w14:textId="6FD5F77B" w:rsidR="00AF3F75" w:rsidRDefault="00AF3F75">
          <w:pPr>
            <w:pStyle w:val="TOC1"/>
            <w:tabs>
              <w:tab w:val="right" w:leader="dot" w:pos="9016"/>
            </w:tabs>
            <w:rPr>
              <w:rFonts w:asciiTheme="minorHAnsi" w:eastAsiaTheme="minorEastAsia" w:hAnsiTheme="minorHAnsi"/>
              <w:noProof/>
              <w:lang w:val="en-GB" w:eastAsia="en-GB"/>
            </w:rPr>
          </w:pPr>
          <w:hyperlink w:anchor="_Toc224869902" w:history="1">
            <w:r w:rsidRPr="00416991">
              <w:rPr>
                <w:rStyle w:val="Hyperlink"/>
                <w:noProof/>
              </w:rPr>
              <w:t>Task 2: Two Proposed Solutions</w:t>
            </w:r>
            <w:r>
              <w:rPr>
                <w:noProof/>
                <w:webHidden/>
              </w:rPr>
              <w:tab/>
            </w:r>
            <w:r>
              <w:rPr>
                <w:noProof/>
                <w:webHidden/>
              </w:rPr>
              <w:fldChar w:fldCharType="begin"/>
            </w:r>
            <w:r>
              <w:rPr>
                <w:noProof/>
                <w:webHidden/>
              </w:rPr>
              <w:instrText xml:space="preserve"> PAGEREF _Toc224869902 \h </w:instrText>
            </w:r>
            <w:r>
              <w:rPr>
                <w:noProof/>
                <w:webHidden/>
              </w:rPr>
            </w:r>
            <w:r>
              <w:rPr>
                <w:noProof/>
                <w:webHidden/>
              </w:rPr>
              <w:fldChar w:fldCharType="separate"/>
            </w:r>
            <w:r>
              <w:rPr>
                <w:noProof/>
                <w:webHidden/>
              </w:rPr>
              <w:t>3</w:t>
            </w:r>
            <w:r>
              <w:rPr>
                <w:noProof/>
                <w:webHidden/>
              </w:rPr>
              <w:fldChar w:fldCharType="end"/>
            </w:r>
          </w:hyperlink>
        </w:p>
        <w:p w14:paraId="6DAE3BC5" w14:textId="2AD56E6D" w:rsidR="00AF3F75" w:rsidRDefault="00AF3F75">
          <w:pPr>
            <w:pStyle w:val="TOC2"/>
            <w:tabs>
              <w:tab w:val="right" w:leader="dot" w:pos="9016"/>
            </w:tabs>
            <w:rPr>
              <w:rFonts w:asciiTheme="minorHAnsi" w:eastAsiaTheme="minorEastAsia" w:hAnsiTheme="minorHAnsi"/>
              <w:noProof/>
              <w:lang w:val="en-GB" w:eastAsia="en-GB"/>
            </w:rPr>
          </w:pPr>
          <w:hyperlink w:anchor="_Toc224869903" w:history="1">
            <w:r w:rsidRPr="00416991">
              <w:rPr>
                <w:rStyle w:val="Hyperlink"/>
                <w:noProof/>
                <w:lang w:val="en-GB"/>
              </w:rPr>
              <w:t>Solution A: Digital Transformation Strategy</w:t>
            </w:r>
            <w:r>
              <w:rPr>
                <w:noProof/>
                <w:webHidden/>
              </w:rPr>
              <w:tab/>
            </w:r>
            <w:r>
              <w:rPr>
                <w:noProof/>
                <w:webHidden/>
              </w:rPr>
              <w:fldChar w:fldCharType="begin"/>
            </w:r>
            <w:r>
              <w:rPr>
                <w:noProof/>
                <w:webHidden/>
              </w:rPr>
              <w:instrText xml:space="preserve"> PAGEREF _Toc224869903 \h </w:instrText>
            </w:r>
            <w:r>
              <w:rPr>
                <w:noProof/>
                <w:webHidden/>
              </w:rPr>
            </w:r>
            <w:r>
              <w:rPr>
                <w:noProof/>
                <w:webHidden/>
              </w:rPr>
              <w:fldChar w:fldCharType="separate"/>
            </w:r>
            <w:r>
              <w:rPr>
                <w:noProof/>
                <w:webHidden/>
              </w:rPr>
              <w:t>3</w:t>
            </w:r>
            <w:r>
              <w:rPr>
                <w:noProof/>
                <w:webHidden/>
              </w:rPr>
              <w:fldChar w:fldCharType="end"/>
            </w:r>
          </w:hyperlink>
        </w:p>
        <w:p w14:paraId="5037E868" w14:textId="0DD19E81" w:rsidR="00AF3F75" w:rsidRDefault="00AF3F75">
          <w:pPr>
            <w:pStyle w:val="TOC2"/>
            <w:tabs>
              <w:tab w:val="right" w:leader="dot" w:pos="9016"/>
            </w:tabs>
            <w:rPr>
              <w:rFonts w:asciiTheme="minorHAnsi" w:eastAsiaTheme="minorEastAsia" w:hAnsiTheme="minorHAnsi"/>
              <w:noProof/>
              <w:lang w:val="en-GB" w:eastAsia="en-GB"/>
            </w:rPr>
          </w:pPr>
          <w:hyperlink w:anchor="_Toc224869904" w:history="1">
            <w:r w:rsidRPr="00416991">
              <w:rPr>
                <w:rStyle w:val="Hyperlink"/>
                <w:noProof/>
                <w:lang w:val="en-GB"/>
              </w:rPr>
              <w:t>Solution B: Cost Leadership and Pricing Strategy</w:t>
            </w:r>
            <w:r>
              <w:rPr>
                <w:noProof/>
                <w:webHidden/>
              </w:rPr>
              <w:tab/>
            </w:r>
            <w:r>
              <w:rPr>
                <w:noProof/>
                <w:webHidden/>
              </w:rPr>
              <w:fldChar w:fldCharType="begin"/>
            </w:r>
            <w:r>
              <w:rPr>
                <w:noProof/>
                <w:webHidden/>
              </w:rPr>
              <w:instrText xml:space="preserve"> PAGEREF _Toc224869904 \h </w:instrText>
            </w:r>
            <w:r>
              <w:rPr>
                <w:noProof/>
                <w:webHidden/>
              </w:rPr>
            </w:r>
            <w:r>
              <w:rPr>
                <w:noProof/>
                <w:webHidden/>
              </w:rPr>
              <w:fldChar w:fldCharType="separate"/>
            </w:r>
            <w:r>
              <w:rPr>
                <w:noProof/>
                <w:webHidden/>
              </w:rPr>
              <w:t>3</w:t>
            </w:r>
            <w:r>
              <w:rPr>
                <w:noProof/>
                <w:webHidden/>
              </w:rPr>
              <w:fldChar w:fldCharType="end"/>
            </w:r>
          </w:hyperlink>
        </w:p>
        <w:p w14:paraId="0BDBB0BB" w14:textId="338118C7" w:rsidR="00AF3F75" w:rsidRDefault="00AF3F75">
          <w:pPr>
            <w:pStyle w:val="TOC1"/>
            <w:tabs>
              <w:tab w:val="right" w:leader="dot" w:pos="9016"/>
            </w:tabs>
            <w:rPr>
              <w:rFonts w:asciiTheme="minorHAnsi" w:eastAsiaTheme="minorEastAsia" w:hAnsiTheme="minorHAnsi"/>
              <w:noProof/>
              <w:lang w:val="en-GB" w:eastAsia="en-GB"/>
            </w:rPr>
          </w:pPr>
          <w:hyperlink w:anchor="_Toc224869905" w:history="1">
            <w:r w:rsidRPr="00416991">
              <w:rPr>
                <w:rStyle w:val="Hyperlink"/>
                <w:noProof/>
                <w:lang w:val="en-GB"/>
              </w:rPr>
              <w:t>Task 3: Evaluation Results and Justifications</w:t>
            </w:r>
            <w:r>
              <w:rPr>
                <w:noProof/>
                <w:webHidden/>
              </w:rPr>
              <w:tab/>
            </w:r>
            <w:r>
              <w:rPr>
                <w:noProof/>
                <w:webHidden/>
              </w:rPr>
              <w:fldChar w:fldCharType="begin"/>
            </w:r>
            <w:r>
              <w:rPr>
                <w:noProof/>
                <w:webHidden/>
              </w:rPr>
              <w:instrText xml:space="preserve"> PAGEREF _Toc224869905 \h </w:instrText>
            </w:r>
            <w:r>
              <w:rPr>
                <w:noProof/>
                <w:webHidden/>
              </w:rPr>
            </w:r>
            <w:r>
              <w:rPr>
                <w:noProof/>
                <w:webHidden/>
              </w:rPr>
              <w:fldChar w:fldCharType="separate"/>
            </w:r>
            <w:r>
              <w:rPr>
                <w:noProof/>
                <w:webHidden/>
              </w:rPr>
              <w:t>4</w:t>
            </w:r>
            <w:r>
              <w:rPr>
                <w:noProof/>
                <w:webHidden/>
              </w:rPr>
              <w:fldChar w:fldCharType="end"/>
            </w:r>
          </w:hyperlink>
        </w:p>
        <w:p w14:paraId="0617AC56" w14:textId="77702F89" w:rsidR="00AF3F75" w:rsidRDefault="00AF3F75">
          <w:pPr>
            <w:pStyle w:val="TOC1"/>
            <w:tabs>
              <w:tab w:val="right" w:leader="dot" w:pos="9016"/>
            </w:tabs>
            <w:rPr>
              <w:rFonts w:asciiTheme="minorHAnsi" w:eastAsiaTheme="minorEastAsia" w:hAnsiTheme="minorHAnsi"/>
              <w:noProof/>
              <w:lang w:val="en-GB" w:eastAsia="en-GB"/>
            </w:rPr>
          </w:pPr>
          <w:hyperlink w:anchor="_Toc224869906" w:history="1">
            <w:r w:rsidRPr="00416991">
              <w:rPr>
                <w:rStyle w:val="Hyperlink"/>
                <w:noProof/>
              </w:rPr>
              <w:t>Task 4: Risk Analysis Results and Justifications</w:t>
            </w:r>
            <w:r>
              <w:rPr>
                <w:noProof/>
                <w:webHidden/>
              </w:rPr>
              <w:tab/>
            </w:r>
            <w:r>
              <w:rPr>
                <w:noProof/>
                <w:webHidden/>
              </w:rPr>
              <w:fldChar w:fldCharType="begin"/>
            </w:r>
            <w:r>
              <w:rPr>
                <w:noProof/>
                <w:webHidden/>
              </w:rPr>
              <w:instrText xml:space="preserve"> PAGEREF _Toc224869906 \h </w:instrText>
            </w:r>
            <w:r>
              <w:rPr>
                <w:noProof/>
                <w:webHidden/>
              </w:rPr>
            </w:r>
            <w:r>
              <w:rPr>
                <w:noProof/>
                <w:webHidden/>
              </w:rPr>
              <w:fldChar w:fldCharType="separate"/>
            </w:r>
            <w:r>
              <w:rPr>
                <w:noProof/>
                <w:webHidden/>
              </w:rPr>
              <w:t>4</w:t>
            </w:r>
            <w:r>
              <w:rPr>
                <w:noProof/>
                <w:webHidden/>
              </w:rPr>
              <w:fldChar w:fldCharType="end"/>
            </w:r>
          </w:hyperlink>
        </w:p>
        <w:p w14:paraId="553B0DC6" w14:textId="1AF896CB" w:rsidR="00AF3F75" w:rsidRDefault="00AF3F75">
          <w:pPr>
            <w:pStyle w:val="TOC1"/>
            <w:tabs>
              <w:tab w:val="right" w:leader="dot" w:pos="9016"/>
            </w:tabs>
            <w:rPr>
              <w:rFonts w:asciiTheme="minorHAnsi" w:eastAsiaTheme="minorEastAsia" w:hAnsiTheme="minorHAnsi"/>
              <w:noProof/>
              <w:lang w:val="en-GB" w:eastAsia="en-GB"/>
            </w:rPr>
          </w:pPr>
          <w:hyperlink w:anchor="_Toc224869907" w:history="1">
            <w:r w:rsidRPr="00416991">
              <w:rPr>
                <w:rStyle w:val="Hyperlink"/>
                <w:noProof/>
              </w:rPr>
              <w:t>Task 5: Justifications for the Implementation Plan</w:t>
            </w:r>
            <w:r>
              <w:rPr>
                <w:noProof/>
                <w:webHidden/>
              </w:rPr>
              <w:tab/>
            </w:r>
            <w:r>
              <w:rPr>
                <w:noProof/>
                <w:webHidden/>
              </w:rPr>
              <w:fldChar w:fldCharType="begin"/>
            </w:r>
            <w:r>
              <w:rPr>
                <w:noProof/>
                <w:webHidden/>
              </w:rPr>
              <w:instrText xml:space="preserve"> PAGEREF _Toc224869907 \h </w:instrText>
            </w:r>
            <w:r>
              <w:rPr>
                <w:noProof/>
                <w:webHidden/>
              </w:rPr>
            </w:r>
            <w:r>
              <w:rPr>
                <w:noProof/>
                <w:webHidden/>
              </w:rPr>
              <w:fldChar w:fldCharType="separate"/>
            </w:r>
            <w:r>
              <w:rPr>
                <w:noProof/>
                <w:webHidden/>
              </w:rPr>
              <w:t>4</w:t>
            </w:r>
            <w:r>
              <w:rPr>
                <w:noProof/>
                <w:webHidden/>
              </w:rPr>
              <w:fldChar w:fldCharType="end"/>
            </w:r>
          </w:hyperlink>
        </w:p>
        <w:p w14:paraId="558C370D" w14:textId="0019F04E" w:rsidR="00AF3F75" w:rsidRDefault="00AF3F75">
          <w:pPr>
            <w:pStyle w:val="TOC1"/>
            <w:tabs>
              <w:tab w:val="right" w:leader="dot" w:pos="9016"/>
            </w:tabs>
            <w:rPr>
              <w:rFonts w:asciiTheme="minorHAnsi" w:eastAsiaTheme="minorEastAsia" w:hAnsiTheme="minorHAnsi"/>
              <w:noProof/>
              <w:lang w:val="en-GB" w:eastAsia="en-GB"/>
            </w:rPr>
          </w:pPr>
          <w:hyperlink w:anchor="_Toc224869908" w:history="1">
            <w:r w:rsidRPr="00416991">
              <w:rPr>
                <w:rStyle w:val="Hyperlink"/>
                <w:noProof/>
              </w:rPr>
              <w:t>Task 6: Justifications for the KPI and SMART Objectives</w:t>
            </w:r>
            <w:r>
              <w:rPr>
                <w:noProof/>
                <w:webHidden/>
              </w:rPr>
              <w:tab/>
            </w:r>
            <w:r>
              <w:rPr>
                <w:noProof/>
                <w:webHidden/>
              </w:rPr>
              <w:fldChar w:fldCharType="begin"/>
            </w:r>
            <w:r>
              <w:rPr>
                <w:noProof/>
                <w:webHidden/>
              </w:rPr>
              <w:instrText xml:space="preserve"> PAGEREF _Toc224869908 \h </w:instrText>
            </w:r>
            <w:r>
              <w:rPr>
                <w:noProof/>
                <w:webHidden/>
              </w:rPr>
            </w:r>
            <w:r>
              <w:rPr>
                <w:noProof/>
                <w:webHidden/>
              </w:rPr>
              <w:fldChar w:fldCharType="separate"/>
            </w:r>
            <w:r>
              <w:rPr>
                <w:noProof/>
                <w:webHidden/>
              </w:rPr>
              <w:t>5</w:t>
            </w:r>
            <w:r>
              <w:rPr>
                <w:noProof/>
                <w:webHidden/>
              </w:rPr>
              <w:fldChar w:fldCharType="end"/>
            </w:r>
          </w:hyperlink>
        </w:p>
        <w:p w14:paraId="7F28CA8E" w14:textId="5947E6C4" w:rsidR="00AF3F75" w:rsidRDefault="00AF3F75">
          <w:pPr>
            <w:pStyle w:val="TOC1"/>
            <w:tabs>
              <w:tab w:val="right" w:leader="dot" w:pos="9016"/>
            </w:tabs>
            <w:rPr>
              <w:rFonts w:asciiTheme="minorHAnsi" w:eastAsiaTheme="minorEastAsia" w:hAnsiTheme="minorHAnsi"/>
              <w:noProof/>
              <w:lang w:val="en-GB" w:eastAsia="en-GB"/>
            </w:rPr>
          </w:pPr>
          <w:hyperlink w:anchor="_Toc224869909" w:history="1">
            <w:r w:rsidRPr="00416991">
              <w:rPr>
                <w:rStyle w:val="Hyperlink"/>
                <w:noProof/>
              </w:rPr>
              <w:t>Task 7: Key Findings</w:t>
            </w:r>
            <w:r>
              <w:rPr>
                <w:noProof/>
                <w:webHidden/>
              </w:rPr>
              <w:tab/>
            </w:r>
            <w:r>
              <w:rPr>
                <w:noProof/>
                <w:webHidden/>
              </w:rPr>
              <w:fldChar w:fldCharType="begin"/>
            </w:r>
            <w:r>
              <w:rPr>
                <w:noProof/>
                <w:webHidden/>
              </w:rPr>
              <w:instrText xml:space="preserve"> PAGEREF _Toc224869909 \h </w:instrText>
            </w:r>
            <w:r>
              <w:rPr>
                <w:noProof/>
                <w:webHidden/>
              </w:rPr>
            </w:r>
            <w:r>
              <w:rPr>
                <w:noProof/>
                <w:webHidden/>
              </w:rPr>
              <w:fldChar w:fldCharType="separate"/>
            </w:r>
            <w:r>
              <w:rPr>
                <w:noProof/>
                <w:webHidden/>
              </w:rPr>
              <w:t>5</w:t>
            </w:r>
            <w:r>
              <w:rPr>
                <w:noProof/>
                <w:webHidden/>
              </w:rPr>
              <w:fldChar w:fldCharType="end"/>
            </w:r>
          </w:hyperlink>
        </w:p>
        <w:p w14:paraId="5AEFABCF" w14:textId="064500DC" w:rsidR="00AF3F75" w:rsidRDefault="00AF3F75">
          <w:pPr>
            <w:pStyle w:val="TOC1"/>
            <w:tabs>
              <w:tab w:val="right" w:leader="dot" w:pos="9016"/>
            </w:tabs>
            <w:rPr>
              <w:rFonts w:asciiTheme="minorHAnsi" w:eastAsiaTheme="minorEastAsia" w:hAnsiTheme="minorHAnsi"/>
              <w:noProof/>
              <w:lang w:val="en-GB" w:eastAsia="en-GB"/>
            </w:rPr>
          </w:pPr>
          <w:hyperlink w:anchor="_Toc224869910" w:history="1">
            <w:r w:rsidRPr="00416991">
              <w:rPr>
                <w:rStyle w:val="Hyperlink"/>
                <w:noProof/>
              </w:rPr>
              <w:t>References</w:t>
            </w:r>
            <w:r>
              <w:rPr>
                <w:noProof/>
                <w:webHidden/>
              </w:rPr>
              <w:tab/>
            </w:r>
            <w:r>
              <w:rPr>
                <w:noProof/>
                <w:webHidden/>
              </w:rPr>
              <w:fldChar w:fldCharType="begin"/>
            </w:r>
            <w:r>
              <w:rPr>
                <w:noProof/>
                <w:webHidden/>
              </w:rPr>
              <w:instrText xml:space="preserve"> PAGEREF _Toc224869910 \h </w:instrText>
            </w:r>
            <w:r>
              <w:rPr>
                <w:noProof/>
                <w:webHidden/>
              </w:rPr>
            </w:r>
            <w:r>
              <w:rPr>
                <w:noProof/>
                <w:webHidden/>
              </w:rPr>
              <w:fldChar w:fldCharType="separate"/>
            </w:r>
            <w:r>
              <w:rPr>
                <w:noProof/>
                <w:webHidden/>
              </w:rPr>
              <w:t>6</w:t>
            </w:r>
            <w:r>
              <w:rPr>
                <w:noProof/>
                <w:webHidden/>
              </w:rPr>
              <w:fldChar w:fldCharType="end"/>
            </w:r>
          </w:hyperlink>
        </w:p>
        <w:p w14:paraId="379F18B7" w14:textId="220B19A8" w:rsidR="00AF3F75" w:rsidRDefault="00AF3F75">
          <w:pPr>
            <w:pStyle w:val="TOC1"/>
            <w:tabs>
              <w:tab w:val="right" w:leader="dot" w:pos="9016"/>
            </w:tabs>
            <w:rPr>
              <w:rFonts w:asciiTheme="minorHAnsi" w:eastAsiaTheme="minorEastAsia" w:hAnsiTheme="minorHAnsi"/>
              <w:noProof/>
              <w:lang w:val="en-GB" w:eastAsia="en-GB"/>
            </w:rPr>
          </w:pPr>
          <w:hyperlink w:anchor="_Toc224869911" w:history="1">
            <w:r w:rsidRPr="00416991">
              <w:rPr>
                <w:rStyle w:val="Hyperlink"/>
                <w:noProof/>
              </w:rPr>
              <w:t>Appendices</w:t>
            </w:r>
            <w:r>
              <w:rPr>
                <w:noProof/>
                <w:webHidden/>
              </w:rPr>
              <w:tab/>
            </w:r>
            <w:r>
              <w:rPr>
                <w:noProof/>
                <w:webHidden/>
              </w:rPr>
              <w:fldChar w:fldCharType="begin"/>
            </w:r>
            <w:r>
              <w:rPr>
                <w:noProof/>
                <w:webHidden/>
              </w:rPr>
              <w:instrText xml:space="preserve"> PAGEREF _Toc224869911 \h </w:instrText>
            </w:r>
            <w:r>
              <w:rPr>
                <w:noProof/>
                <w:webHidden/>
              </w:rPr>
            </w:r>
            <w:r>
              <w:rPr>
                <w:noProof/>
                <w:webHidden/>
              </w:rPr>
              <w:fldChar w:fldCharType="separate"/>
            </w:r>
            <w:r>
              <w:rPr>
                <w:noProof/>
                <w:webHidden/>
              </w:rPr>
              <w:t>8</w:t>
            </w:r>
            <w:r>
              <w:rPr>
                <w:noProof/>
                <w:webHidden/>
              </w:rPr>
              <w:fldChar w:fldCharType="end"/>
            </w:r>
          </w:hyperlink>
        </w:p>
        <w:p w14:paraId="6D83E943" w14:textId="2C4DF6E1" w:rsidR="00AF3F75" w:rsidRDefault="00AF3F75">
          <w:pPr>
            <w:pStyle w:val="TOC2"/>
            <w:tabs>
              <w:tab w:val="right" w:leader="dot" w:pos="9016"/>
            </w:tabs>
            <w:rPr>
              <w:rFonts w:asciiTheme="minorHAnsi" w:eastAsiaTheme="minorEastAsia" w:hAnsiTheme="minorHAnsi"/>
              <w:noProof/>
              <w:lang w:val="en-GB" w:eastAsia="en-GB"/>
            </w:rPr>
          </w:pPr>
          <w:hyperlink w:anchor="_Toc224869912" w:history="1">
            <w:r w:rsidRPr="00416991">
              <w:rPr>
                <w:rStyle w:val="Hyperlink"/>
                <w:noProof/>
                <w:lang w:val="en-GB"/>
              </w:rPr>
              <w:t>Appendix 1: PMI Analysis Table</w:t>
            </w:r>
            <w:r>
              <w:rPr>
                <w:noProof/>
                <w:webHidden/>
              </w:rPr>
              <w:tab/>
            </w:r>
            <w:r>
              <w:rPr>
                <w:noProof/>
                <w:webHidden/>
              </w:rPr>
              <w:fldChar w:fldCharType="begin"/>
            </w:r>
            <w:r>
              <w:rPr>
                <w:noProof/>
                <w:webHidden/>
              </w:rPr>
              <w:instrText xml:space="preserve"> PAGEREF _Toc224869912 \h </w:instrText>
            </w:r>
            <w:r>
              <w:rPr>
                <w:noProof/>
                <w:webHidden/>
              </w:rPr>
            </w:r>
            <w:r>
              <w:rPr>
                <w:noProof/>
                <w:webHidden/>
              </w:rPr>
              <w:fldChar w:fldCharType="separate"/>
            </w:r>
            <w:r>
              <w:rPr>
                <w:noProof/>
                <w:webHidden/>
              </w:rPr>
              <w:t>8</w:t>
            </w:r>
            <w:r>
              <w:rPr>
                <w:noProof/>
                <w:webHidden/>
              </w:rPr>
              <w:fldChar w:fldCharType="end"/>
            </w:r>
          </w:hyperlink>
        </w:p>
        <w:p w14:paraId="7898A5CC" w14:textId="45A45B3B" w:rsidR="00AF3F75" w:rsidRDefault="00AF3F75">
          <w:pPr>
            <w:pStyle w:val="TOC2"/>
            <w:tabs>
              <w:tab w:val="right" w:leader="dot" w:pos="9016"/>
            </w:tabs>
            <w:rPr>
              <w:rFonts w:asciiTheme="minorHAnsi" w:eastAsiaTheme="minorEastAsia" w:hAnsiTheme="minorHAnsi"/>
              <w:noProof/>
              <w:lang w:val="en-GB" w:eastAsia="en-GB"/>
            </w:rPr>
          </w:pPr>
          <w:hyperlink w:anchor="_Toc224869913" w:history="1">
            <w:r w:rsidRPr="00416991">
              <w:rPr>
                <w:rStyle w:val="Hyperlink"/>
                <w:noProof/>
                <w:lang w:val="en-GB"/>
              </w:rPr>
              <w:t>Appendix 2: Risk Analysis Matrix (Solution A)</w:t>
            </w:r>
            <w:r>
              <w:rPr>
                <w:noProof/>
                <w:webHidden/>
              </w:rPr>
              <w:tab/>
            </w:r>
            <w:r>
              <w:rPr>
                <w:noProof/>
                <w:webHidden/>
              </w:rPr>
              <w:fldChar w:fldCharType="begin"/>
            </w:r>
            <w:r>
              <w:rPr>
                <w:noProof/>
                <w:webHidden/>
              </w:rPr>
              <w:instrText xml:space="preserve"> PAGEREF _Toc224869913 \h </w:instrText>
            </w:r>
            <w:r>
              <w:rPr>
                <w:noProof/>
                <w:webHidden/>
              </w:rPr>
            </w:r>
            <w:r>
              <w:rPr>
                <w:noProof/>
                <w:webHidden/>
              </w:rPr>
              <w:fldChar w:fldCharType="separate"/>
            </w:r>
            <w:r>
              <w:rPr>
                <w:noProof/>
                <w:webHidden/>
              </w:rPr>
              <w:t>8</w:t>
            </w:r>
            <w:r>
              <w:rPr>
                <w:noProof/>
                <w:webHidden/>
              </w:rPr>
              <w:fldChar w:fldCharType="end"/>
            </w:r>
          </w:hyperlink>
        </w:p>
        <w:p w14:paraId="131D8A0F" w14:textId="16283BB5" w:rsidR="00AF3F75" w:rsidRDefault="00AF3F75">
          <w:pPr>
            <w:pStyle w:val="TOC2"/>
            <w:tabs>
              <w:tab w:val="right" w:leader="dot" w:pos="9016"/>
            </w:tabs>
            <w:rPr>
              <w:rFonts w:asciiTheme="minorHAnsi" w:eastAsiaTheme="minorEastAsia" w:hAnsiTheme="minorHAnsi"/>
              <w:noProof/>
              <w:lang w:val="en-GB" w:eastAsia="en-GB"/>
            </w:rPr>
          </w:pPr>
          <w:hyperlink w:anchor="_Toc224869914" w:history="1">
            <w:r w:rsidRPr="00416991">
              <w:rPr>
                <w:rStyle w:val="Hyperlink"/>
                <w:noProof/>
                <w:lang w:val="en-GB"/>
              </w:rPr>
              <w:t>Appendix 3: Implementation Plan</w:t>
            </w:r>
            <w:r>
              <w:rPr>
                <w:noProof/>
                <w:webHidden/>
              </w:rPr>
              <w:tab/>
            </w:r>
            <w:r>
              <w:rPr>
                <w:noProof/>
                <w:webHidden/>
              </w:rPr>
              <w:fldChar w:fldCharType="begin"/>
            </w:r>
            <w:r>
              <w:rPr>
                <w:noProof/>
                <w:webHidden/>
              </w:rPr>
              <w:instrText xml:space="preserve"> PAGEREF _Toc224869914 \h </w:instrText>
            </w:r>
            <w:r>
              <w:rPr>
                <w:noProof/>
                <w:webHidden/>
              </w:rPr>
            </w:r>
            <w:r>
              <w:rPr>
                <w:noProof/>
                <w:webHidden/>
              </w:rPr>
              <w:fldChar w:fldCharType="separate"/>
            </w:r>
            <w:r>
              <w:rPr>
                <w:noProof/>
                <w:webHidden/>
              </w:rPr>
              <w:t>9</w:t>
            </w:r>
            <w:r>
              <w:rPr>
                <w:noProof/>
                <w:webHidden/>
              </w:rPr>
              <w:fldChar w:fldCharType="end"/>
            </w:r>
          </w:hyperlink>
        </w:p>
        <w:p w14:paraId="6F461A2B" w14:textId="7F4CAB61" w:rsidR="00AF3F75" w:rsidRDefault="00AF3F75">
          <w:pPr>
            <w:pStyle w:val="TOC2"/>
            <w:tabs>
              <w:tab w:val="right" w:leader="dot" w:pos="9016"/>
            </w:tabs>
            <w:rPr>
              <w:rFonts w:asciiTheme="minorHAnsi" w:eastAsiaTheme="minorEastAsia" w:hAnsiTheme="minorHAnsi"/>
              <w:noProof/>
              <w:lang w:val="en-GB" w:eastAsia="en-GB"/>
            </w:rPr>
          </w:pPr>
          <w:hyperlink w:anchor="_Toc224869915" w:history="1">
            <w:r w:rsidRPr="00416991">
              <w:rPr>
                <w:rStyle w:val="Hyperlink"/>
                <w:noProof/>
                <w:lang w:val="en-GB"/>
              </w:rPr>
              <w:t>Appendix 4: KPI and SMART Objectives Table</w:t>
            </w:r>
            <w:r>
              <w:rPr>
                <w:noProof/>
                <w:webHidden/>
              </w:rPr>
              <w:tab/>
            </w:r>
            <w:r>
              <w:rPr>
                <w:noProof/>
                <w:webHidden/>
              </w:rPr>
              <w:fldChar w:fldCharType="begin"/>
            </w:r>
            <w:r>
              <w:rPr>
                <w:noProof/>
                <w:webHidden/>
              </w:rPr>
              <w:instrText xml:space="preserve"> PAGEREF _Toc224869915 \h </w:instrText>
            </w:r>
            <w:r>
              <w:rPr>
                <w:noProof/>
                <w:webHidden/>
              </w:rPr>
            </w:r>
            <w:r>
              <w:rPr>
                <w:noProof/>
                <w:webHidden/>
              </w:rPr>
              <w:fldChar w:fldCharType="separate"/>
            </w:r>
            <w:r>
              <w:rPr>
                <w:noProof/>
                <w:webHidden/>
              </w:rPr>
              <w:t>10</w:t>
            </w:r>
            <w:r>
              <w:rPr>
                <w:noProof/>
                <w:webHidden/>
              </w:rPr>
              <w:fldChar w:fldCharType="end"/>
            </w:r>
          </w:hyperlink>
        </w:p>
        <w:p w14:paraId="4A507612" w14:textId="6F66D0B7" w:rsidR="0007281A" w:rsidRDefault="0007281A">
          <w:r>
            <w:rPr>
              <w:b/>
              <w:bCs/>
              <w:noProof/>
            </w:rPr>
            <w:fldChar w:fldCharType="end"/>
          </w:r>
        </w:p>
      </w:sdtContent>
    </w:sdt>
    <w:p w14:paraId="540B42C5" w14:textId="77777777" w:rsidR="0007281A" w:rsidRDefault="0007281A">
      <w:pPr>
        <w:rPr>
          <w:rFonts w:eastAsiaTheme="majorEastAsia" w:cstheme="majorBidi"/>
          <w:b/>
          <w:color w:val="000000" w:themeColor="text1"/>
          <w:sz w:val="26"/>
          <w:szCs w:val="40"/>
          <w:lang w:val="en-GB"/>
        </w:rPr>
      </w:pPr>
      <w:r>
        <w:rPr>
          <w:lang w:val="en-GB"/>
        </w:rPr>
        <w:br w:type="page"/>
      </w:r>
    </w:p>
    <w:p w14:paraId="2DB3008D" w14:textId="774959E9" w:rsidR="007C29EC" w:rsidRDefault="007C29EC" w:rsidP="007C29EC">
      <w:pPr>
        <w:pStyle w:val="Heading1"/>
        <w:rPr>
          <w:lang w:val="en-GB"/>
        </w:rPr>
      </w:pPr>
      <w:bookmarkStart w:id="0" w:name="_Toc224869901"/>
      <w:r w:rsidRPr="007C29EC">
        <w:rPr>
          <w:lang w:val="en-GB"/>
        </w:rPr>
        <w:lastRenderedPageBreak/>
        <w:t>Task 1: Overview of Case Stud</w:t>
      </w:r>
      <w:r>
        <w:rPr>
          <w:lang w:val="en-GB"/>
        </w:rPr>
        <w:t>y</w:t>
      </w:r>
      <w:bookmarkEnd w:id="0"/>
    </w:p>
    <w:p w14:paraId="6CF76427" w14:textId="6C7A6B61" w:rsidR="007C29EC" w:rsidRDefault="007C29EC" w:rsidP="000D5BD3">
      <w:r w:rsidRPr="007C29EC">
        <w:t xml:space="preserve">Green Haven Florists is a small independent flower boutique that is situated in Norwich UK with a reputation of being eco-friendly company and creating custom floral designs. Nevertheless, the company has suffered a drop in the in-store sales by 30 percent in the last year, as a result of low foot traffic, escalating expenditures and competition by online sellers. The cause of this issue is that the company failed to respond to evolving consumer </w:t>
      </w:r>
      <w:proofErr w:type="spellStart"/>
      <w:r w:rsidRPr="007C29EC">
        <w:t>behaviour</w:t>
      </w:r>
      <w:proofErr w:type="spellEnd"/>
      <w:r w:rsidRPr="007C29EC">
        <w:t xml:space="preserve"> and trends in digital. Issues contributing involve the use of an outdated site, lack of digital marketing, high operation cost and a stiff competition. All these are an indication of the internal inefficiency and external forces that influence the performance of businesses</w:t>
      </w:r>
      <w:r w:rsidR="000D5BD3">
        <w:t xml:space="preserve"> </w:t>
      </w:r>
      <w:r w:rsidR="000D5BD3">
        <w:fldChar w:fldCharType="begin"/>
      </w:r>
      <w:r w:rsidR="000D5BD3">
        <w:instrText xml:space="preserve"> ADDIN ZOTERO_ITEM CSL_CITATION {"citationID":"6i6fqcfL","properties":{"formattedCitation":"(Tikhonov and Zelentsova 2021)","plainCitation":"(Tikhonov and Zelentsova 2021)","noteIndex":0},"citationItems":[{"id":21258,"uris":["http://zotero.org/users/17623475/items/9JC8J5M5"],"itemData":{"id":21258,"type":"article-journal","container-title":"Quality-Access to Success","ISSN":"1582-2559","issue":"182","journalAbbreviation":"Quality-Access to Success","title":"Analysis of External and Internal Factors of Business Competitiveness.","volume":"22","author":[{"family":"Tikhonov","given":"Alexey"},{"family":"Zelentsova","given":"Lidiya"}],"issued":{"date-parts":[["2021"]]}}}],"schema":"https://github.com/citation-style-language/schema/raw/master/csl-citation.json"} </w:instrText>
      </w:r>
      <w:r w:rsidR="000D5BD3">
        <w:fldChar w:fldCharType="separate"/>
      </w:r>
      <w:r w:rsidR="000D5BD3" w:rsidRPr="000D5BD3">
        <w:rPr>
          <w:rFonts w:ascii="Times New Roman" w:hAnsi="Times New Roman" w:cs="Times New Roman"/>
        </w:rPr>
        <w:t>(Tikhonov and Zelentsova 2021)</w:t>
      </w:r>
      <w:r w:rsidR="000D5BD3">
        <w:fldChar w:fldCharType="end"/>
      </w:r>
      <w:r w:rsidRPr="007C29EC">
        <w:t xml:space="preserve">. </w:t>
      </w:r>
    </w:p>
    <w:p w14:paraId="5926A430" w14:textId="77777777" w:rsidR="007C29EC" w:rsidRDefault="007C29EC" w:rsidP="007C29EC">
      <w:pPr>
        <w:pStyle w:val="Heading1"/>
      </w:pPr>
      <w:bookmarkStart w:id="1" w:name="_Toc224869902"/>
      <w:r w:rsidRPr="007C29EC">
        <w:t>Task 2: Two Proposed Solutions</w:t>
      </w:r>
      <w:bookmarkEnd w:id="1"/>
    </w:p>
    <w:p w14:paraId="03AE3151" w14:textId="77777777" w:rsidR="007C29EC" w:rsidRDefault="007C29EC" w:rsidP="007C29EC">
      <w:pPr>
        <w:pStyle w:val="Heading2"/>
        <w:rPr>
          <w:lang w:val="en-GB"/>
        </w:rPr>
      </w:pPr>
      <w:bookmarkStart w:id="2" w:name="_Toc224869903"/>
      <w:r w:rsidRPr="007C29EC">
        <w:rPr>
          <w:lang w:val="en-GB"/>
        </w:rPr>
        <w:t>Solution A: Digital Transformation Strategy</w:t>
      </w:r>
      <w:bookmarkEnd w:id="2"/>
    </w:p>
    <w:p w14:paraId="59A3E650" w14:textId="5FCE14D9" w:rsidR="007C29EC" w:rsidRDefault="007C29EC" w:rsidP="0007281A">
      <w:r w:rsidRPr="007C29EC">
        <w:t xml:space="preserve">The solution is aimed at enhancing the online presence of Green Haven Florists, designing an updated convenient web site and investing in the digital marketing tools including social media advertising, search engine </w:t>
      </w:r>
      <w:proofErr w:type="spellStart"/>
      <w:r w:rsidRPr="007C29EC">
        <w:t>optimisation</w:t>
      </w:r>
      <w:proofErr w:type="spellEnd"/>
      <w:r w:rsidRPr="007C29EC">
        <w:t xml:space="preserve"> (SEO) and email marketing</w:t>
      </w:r>
      <w:r w:rsidR="000D5BD3">
        <w:t xml:space="preserve"> </w:t>
      </w:r>
      <w:r w:rsidR="000D5BD3">
        <w:fldChar w:fldCharType="begin"/>
      </w:r>
      <w:r w:rsidR="000D5BD3">
        <w:instrText xml:space="preserve"> ADDIN ZOTERO_ITEM CSL_CITATION {"citationID":"nTTAZEOx","properties":{"formattedCitation":"(Bellantuono et al. 2021)","plainCitation":"(Bellantuono et al. 2021)","noteIndex":0},"citationItems":[{"id":20125,"uris":["http://zotero.org/users/17623475/items/3IT9AK8B"],"itemData":{"id":20125,"type":"article-journal","container-title":"Sustainability","ISSN":"2071-1050","issue":"23","journalAbbreviation":"Sustainability","page":"12941","publisher":"MDPI","title":"Digital transformation models for the I4. 0 transition: Lessons from the change management literature","volume":"13","author":[{"family":"Bellantuono","given":"Nicola"},{"family":"Nuzzi","given":"Angela"},{"family":"Pontrandolfo","given":"Pierpaolo"},{"family":"Scozzi","given":"Barbara"}],"issued":{"date-parts":[["2021"]]}}}],"schema":"https://github.com/citation-style-language/schema/raw/master/csl-citation.json"} </w:instrText>
      </w:r>
      <w:r w:rsidR="000D5BD3">
        <w:fldChar w:fldCharType="separate"/>
      </w:r>
      <w:r w:rsidR="000D5BD3" w:rsidRPr="000D5BD3">
        <w:rPr>
          <w:rFonts w:ascii="Times New Roman" w:hAnsi="Times New Roman" w:cs="Times New Roman"/>
        </w:rPr>
        <w:t>(Bellantuono et al. 2021)</w:t>
      </w:r>
      <w:r w:rsidR="000D5BD3">
        <w:fldChar w:fldCharType="end"/>
      </w:r>
      <w:r w:rsidRPr="007C29EC">
        <w:t xml:space="preserve">. It also involves the implementation of online ordering systems such as subscriptions and courier delivery. This solution removes the underlying problem of matching the business with evolving consumer </w:t>
      </w:r>
      <w:proofErr w:type="spellStart"/>
      <w:r w:rsidRPr="007C29EC">
        <w:t>behaviour</w:t>
      </w:r>
      <w:proofErr w:type="spellEnd"/>
      <w:r w:rsidRPr="007C29EC">
        <w:t xml:space="preserve"> and especially the move to online shopping</w:t>
      </w:r>
      <w:r w:rsidR="0007281A">
        <w:t xml:space="preserve"> </w:t>
      </w:r>
      <w:r w:rsidR="0007281A">
        <w:fldChar w:fldCharType="begin"/>
      </w:r>
      <w:r w:rsidR="0007281A">
        <w:instrText xml:space="preserve"> ADDIN ZOTERO_ITEM CSL_CITATION {"citationID":"ZH5vhVX3","properties":{"formattedCitation":"(Butt et al. 2024)","plainCitation":"(Butt et al. 2024)","noteIndex":0},"citationItems":[{"id":21266,"uris":["http://zotero.org/users/17623475/items/RHMYP3FC"],"itemData":{"id":21266,"type":"article-journal","container-title":"Long Range Planning","ISSN":"0024-6301","issue":"2","journalAbbreviation":"Long Range Planning","page":"102415","publisher":"Elsevier","title":"Strategic design of culture for digital transformation","volume":"57","author":[{"family":"Butt","given":"Aurangzeab"},{"family":"Imran","given":"Faisal"},{"family":"Helo","given":"Petri"},{"family":"Kantola","given":"Jussi"}],"issued":{"date-parts":[["2024"]]}}}],"schema":"https://github.com/citation-style-language/schema/raw/master/csl-citation.json"} </w:instrText>
      </w:r>
      <w:r w:rsidR="0007281A">
        <w:fldChar w:fldCharType="separate"/>
      </w:r>
      <w:r w:rsidR="0007281A" w:rsidRPr="0007281A">
        <w:rPr>
          <w:rFonts w:ascii="Times New Roman" w:hAnsi="Times New Roman" w:cs="Times New Roman"/>
        </w:rPr>
        <w:t>(Butt et al. 2024)</w:t>
      </w:r>
      <w:r w:rsidR="0007281A">
        <w:fldChar w:fldCharType="end"/>
      </w:r>
      <w:r w:rsidRPr="007C29EC">
        <w:t>. Digital capabilities would further expand the number of customers reached, enhance online user experience and increase online sales, which will offset the drop in in-store revenue and make the company more competitive</w:t>
      </w:r>
      <w:r w:rsidR="0007281A">
        <w:t xml:space="preserve"> </w:t>
      </w:r>
      <w:r w:rsidR="0007281A">
        <w:fldChar w:fldCharType="begin"/>
      </w:r>
      <w:r w:rsidR="0007281A">
        <w:instrText xml:space="preserve"> ADDIN ZOTERO_ITEM CSL_CITATION {"citationID":"aMqN3OmI","properties":{"formattedCitation":"(Halim et al. 2023)","plainCitation":"(Halim et al. 2023)","noteIndex":0},"citationItems":[{"id":21267,"uris":["http://zotero.org/users/17623475/items/99LF2KQ7"],"itemData":{"id":21267,"type":"article-journal","container-title":"Jurnal Manajemen Bisnis, Akuntansi Dan Keuangan","issue":"2","journalAbbreviation":"Jurnal Manajemen Bisnis, Akuntansi Dan Keuangan","page":"189-200","title":"Digital transformation strategy to optimize company performance","volume":"2","author":[{"family":"Halim","given":"Hendra"},{"family":"Kesuma","given":"T Meldi"},{"family":"Siregar","given":"M Ridha"}],"issued":{"date-parts":[["2023"]]}}}],"schema":"https://github.com/citation-style-language/schema/raw/master/csl-citation.json"} </w:instrText>
      </w:r>
      <w:r w:rsidR="0007281A">
        <w:fldChar w:fldCharType="separate"/>
      </w:r>
      <w:r w:rsidR="0007281A" w:rsidRPr="0007281A">
        <w:rPr>
          <w:rFonts w:ascii="Times New Roman" w:hAnsi="Times New Roman" w:cs="Times New Roman"/>
        </w:rPr>
        <w:t>(Halim et al. 2023)</w:t>
      </w:r>
      <w:r w:rsidR="0007281A">
        <w:fldChar w:fldCharType="end"/>
      </w:r>
      <w:r w:rsidRPr="007C29EC">
        <w:t>.</w:t>
      </w:r>
    </w:p>
    <w:p w14:paraId="2AACFF4C" w14:textId="77777777" w:rsidR="007C29EC" w:rsidRDefault="007C29EC" w:rsidP="007C29EC">
      <w:pPr>
        <w:pStyle w:val="Heading2"/>
        <w:rPr>
          <w:lang w:val="en-GB"/>
        </w:rPr>
      </w:pPr>
      <w:bookmarkStart w:id="3" w:name="_Toc224869904"/>
      <w:r w:rsidRPr="007C29EC">
        <w:rPr>
          <w:lang w:val="en-GB"/>
        </w:rPr>
        <w:t>Solution B: Cost Leadership and Pricing Strategy</w:t>
      </w:r>
      <w:bookmarkEnd w:id="3"/>
    </w:p>
    <w:p w14:paraId="1EC77E0B" w14:textId="606E4712" w:rsidR="00A529AF" w:rsidRDefault="00A529AF" w:rsidP="0007281A">
      <w:r w:rsidRPr="00A529AF">
        <w:t>This solution would be to lower the costs of operation and use competitive pricing strategies to target price sensitive customers. It involves finding more inexpensive suppliers, cutting down on packing expenses, and providing discount or other promotional offers</w:t>
      </w:r>
      <w:r w:rsidR="0007281A">
        <w:t xml:space="preserve"> </w:t>
      </w:r>
      <w:r w:rsidR="0007281A">
        <w:fldChar w:fldCharType="begin"/>
      </w:r>
      <w:r w:rsidR="0007281A">
        <w:instrText xml:space="preserve"> ADDIN ZOTERO_ITEM CSL_CITATION {"citationID":"jIOkrs8Q","properties":{"formattedCitation":"(Ali and Anwar 2021b)","plainCitation":"(Ali and Anwar 2021b)","noteIndex":0},"citationItems":[{"id":21268,"uris":["http://zotero.org/users/17623475/items/CA7X8A4E"],"itemData":{"id":21268,"type":"article-journal","container-title":"Ali, BJ, &amp; Anwar, G.(2021). Porter’s Generic Competitive Strategies and its influence on the Competitive Advantage. International Journal of Advanced Engineering, Management and Science","issue":"6","journalAbbreviation":"Ali, BJ, &amp; Anwar, G.(2021). Porter’s Generic Competitive Strategies and its influence on the Competitive Advantage. International Journal of Advanced Engineering, Management and Science","page":"42-51","title":"Porter’s Generic Competitive Strategies and its influence on the Competitive Advantage","volume":"7","author":[{"family":"Ali","given":"Bayad Jamal"},{"family":"Anwar","given":"Govand"}],"issued":{"date-parts":[["2021"]]}}}],"schema":"https://github.com/citation-style-language/schema/raw/master/csl-citation.json"} </w:instrText>
      </w:r>
      <w:r w:rsidR="0007281A">
        <w:fldChar w:fldCharType="separate"/>
      </w:r>
      <w:r w:rsidR="0007281A" w:rsidRPr="0007281A">
        <w:rPr>
          <w:rFonts w:ascii="Times New Roman" w:hAnsi="Times New Roman" w:cs="Times New Roman"/>
        </w:rPr>
        <w:t>(Ali and Anwar 2021b)</w:t>
      </w:r>
      <w:r w:rsidR="0007281A">
        <w:fldChar w:fldCharType="end"/>
      </w:r>
      <w:r w:rsidRPr="00A529AF">
        <w:t>. The focus is to compete directly with big online retail businesses by making the products cheaper. This strategy targets the core issue of keeping the customers who are moving to the rival based on the low prices</w:t>
      </w:r>
      <w:r w:rsidR="0007281A">
        <w:t xml:space="preserve"> </w:t>
      </w:r>
      <w:r w:rsidR="0007281A">
        <w:fldChar w:fldCharType="begin"/>
      </w:r>
      <w:r w:rsidR="0007281A">
        <w:instrText xml:space="preserve"> ADDIN ZOTERO_ITEM CSL_CITATION {"citationID":"UiKvaMeW","properties":{"formattedCitation":"(Ali and Anwar 2021a)","plainCitation":"(Ali and Anwar 2021a)","noteIndex":0},"citationItems":[{"id":21270,"uris":["http://zotero.org/users/17623475/items/DCYRT8MT"],"itemData":{"id":21270,"type":"article-journal","container-title":"Ali, BJ, &amp; Anwar, G.(2021). Marketing Strategy: Pricing strategies and its influence on consumer purchasing decision. International journal of Rural Development, Environment and Health Research","issue":"2","journalAbbreviation":"Ali, BJ, &amp; Anwar, G.(2021). Marketing Strategy: Pricing strategies and its influence on consumer purchasing decision. International journal of Rural Development, Environment and Health Research","page":"26-39","title":"Marketing Strategy: Pricing strategies and its influence on consumer purchasing decision","volume":"5","author":[{"family":"Ali","given":"Bayad Jamal"},{"family":"Anwar","given":"Govand"}],"issued":{"date-parts":[["2021"]]}}}],"schema":"https://github.com/citation-style-language/schema/raw/master/csl-citation.json"} </w:instrText>
      </w:r>
      <w:r w:rsidR="0007281A">
        <w:fldChar w:fldCharType="separate"/>
      </w:r>
      <w:r w:rsidR="0007281A" w:rsidRPr="0007281A">
        <w:rPr>
          <w:rFonts w:ascii="Times New Roman" w:hAnsi="Times New Roman" w:cs="Times New Roman"/>
        </w:rPr>
        <w:t>(Ali and Anwar 2021a)</w:t>
      </w:r>
      <w:r w:rsidR="0007281A">
        <w:fldChar w:fldCharType="end"/>
      </w:r>
      <w:r w:rsidRPr="00A529AF">
        <w:t>. Nevertheless, it could undermine the business sustainability in terms of profitability and the eco-friendly brand image, which could potentially affect the profitability in the long term</w:t>
      </w:r>
      <w:r w:rsidR="0007281A">
        <w:t xml:space="preserve"> </w:t>
      </w:r>
      <w:r w:rsidR="0007281A">
        <w:fldChar w:fldCharType="begin"/>
      </w:r>
      <w:r w:rsidR="0007281A">
        <w:instrText xml:space="preserve"> ADDIN ZOTERO_ITEM CSL_CITATION {"citationID":"rReTk702","properties":{"formattedCitation":"(Banker et al. 2025)","plainCitation":"(Banker et al. 2025)","noteIndex":0},"citationItems":[{"id":21269,"uris":["http://zotero.org/users/17623475/items/VYS4V4I2"],"itemData":{"id":21269,"type":"article-journal","container-title":"Asian Review of Accounting","ISSN":"1321-7348","issue":"1","journalAbbreviation":"Asian Review of Accounting","page":"89-106","publisher":"Emerald Publishing Limited","title":"Strategic positioning and asymmetric cost behavior","volume":"33","author":[{"family":"Banker","given":"Rajiv"},{"family":"Flasher","given":"Renee"},{"family":"Zhang","given":"Daqun"}],"issued":{"date-parts":[["2025"]]}}}],"schema":"https://github.com/citation-style-language/schema/raw/master/csl-citation.json"} </w:instrText>
      </w:r>
      <w:r w:rsidR="0007281A">
        <w:fldChar w:fldCharType="separate"/>
      </w:r>
      <w:r w:rsidR="0007281A" w:rsidRPr="0007281A">
        <w:rPr>
          <w:rFonts w:ascii="Times New Roman" w:hAnsi="Times New Roman" w:cs="Times New Roman"/>
        </w:rPr>
        <w:t>(Banker et al. 2025)</w:t>
      </w:r>
      <w:r w:rsidR="0007281A">
        <w:fldChar w:fldCharType="end"/>
      </w:r>
      <w:r w:rsidRPr="00A529AF">
        <w:t xml:space="preserve">. </w:t>
      </w:r>
    </w:p>
    <w:p w14:paraId="47410ECC" w14:textId="4F0D549C" w:rsidR="00A529AF" w:rsidRDefault="00A529AF" w:rsidP="00A529AF">
      <w:pPr>
        <w:pStyle w:val="Heading1"/>
        <w:rPr>
          <w:lang w:val="en-GB"/>
        </w:rPr>
      </w:pPr>
      <w:bookmarkStart w:id="4" w:name="_Toc224869905"/>
      <w:r w:rsidRPr="00A529AF">
        <w:rPr>
          <w:lang w:val="en-GB"/>
        </w:rPr>
        <w:lastRenderedPageBreak/>
        <w:t>Task 3: Evaluation Results and Justifications</w:t>
      </w:r>
      <w:bookmarkEnd w:id="4"/>
    </w:p>
    <w:p w14:paraId="447C723C" w14:textId="08473D46" w:rsidR="007C29EC" w:rsidRDefault="00A529AF" w:rsidP="0007281A">
      <w:r w:rsidRPr="00A529AF">
        <w:t>According to PMI (Plus, Minus, Interesting) analysis, Solution A (Digital Transformation) is the most suitable one. Evaluation criteria were cost, feasibility, revenue influence, and consistency to business values. There was greater emphasis on the long-term sustainability and market competitiveness</w:t>
      </w:r>
      <w:r w:rsidR="0007281A">
        <w:t xml:space="preserve"> </w:t>
      </w:r>
      <w:r w:rsidR="0007281A">
        <w:fldChar w:fldCharType="begin"/>
      </w:r>
      <w:r w:rsidR="0007281A">
        <w:instrText xml:space="preserve"> ADDIN ZOTERO_ITEM CSL_CITATION {"citationID":"GwymPLI2","properties":{"formattedCitation":"(Buglear 2024)","plainCitation":"(Buglear 2024)","noteIndex":0},"citationItems":[{"id":21271,"uris":["http://zotero.org/users/17623475/items/5Y7PBMUM"],"itemData":{"id":21271,"type":"book","ISBN":"0-273-73628-0","publisher":"BoD–Books on Demand","title":"Quantitative methods for business and management","author":[{"family":"Buglear","given":"John"}],"issued":{"date-parts":[["2024"]]}}}],"schema":"https://github.com/citation-style-language/schema/raw/master/csl-citation.json"} </w:instrText>
      </w:r>
      <w:r w:rsidR="0007281A">
        <w:fldChar w:fldCharType="separate"/>
      </w:r>
      <w:r w:rsidR="0007281A" w:rsidRPr="0007281A">
        <w:rPr>
          <w:rFonts w:ascii="Times New Roman" w:hAnsi="Times New Roman" w:cs="Times New Roman"/>
        </w:rPr>
        <w:t>(Buglear 2024)</w:t>
      </w:r>
      <w:r w:rsidR="0007281A">
        <w:fldChar w:fldCharType="end"/>
      </w:r>
      <w:r w:rsidRPr="00A529AF">
        <w:t>. Solution A received more points as it would help reach a greater number of customers and would be able to keep up with the digital trends. Solution B, in its turn, received lower scores because of the danger of decreased profitability and brand erosion. Thus, Solution A should be justified since it contributes to growth, retaining the brand identity and overcoming any internal flaws, as well as fighting external challenges</w:t>
      </w:r>
      <w:r w:rsidR="0007281A">
        <w:t xml:space="preserve"> </w:t>
      </w:r>
      <w:r w:rsidR="0007281A">
        <w:fldChar w:fldCharType="begin"/>
      </w:r>
      <w:r w:rsidR="0007281A">
        <w:instrText xml:space="preserve"> ADDIN ZOTERO_ITEM CSL_CITATION {"citationID":"Qu4Kfl33","properties":{"formattedCitation":"(Adiyono et al. 2021)","plainCitation":"(Adiyono et al. 2021)","noteIndex":0},"citationItems":[{"id":21272,"uris":["http://zotero.org/users/17623475/items/3I33L28A"],"itemData":{"id":21272,"type":"article-journal","container-title":"Journal of Humanities, Social Science, Public Administration and Management (HUSOCPUMENT)","ISSN":"2774-8162","issue":"2","journalAbbreviation":"Journal of Humanities, Social Science, Public Administration and Management (HUSOCPUMENT)","page":"31-37","title":"Digital marketing strategies to increase online business sales through social media","volume":"1","author":[{"family":"Adiyono","given":"Niko Garuda"},{"family":"Rahmat","given":"Tantri Yanuar"},{"family":"Anindita","given":"Rina"}],"issued":{"date-parts":[["2021"]]}}}],"schema":"https://github.com/citation-style-language/schema/raw/master/csl-citation.json"} </w:instrText>
      </w:r>
      <w:r w:rsidR="0007281A">
        <w:fldChar w:fldCharType="separate"/>
      </w:r>
      <w:r w:rsidR="0007281A" w:rsidRPr="0007281A">
        <w:rPr>
          <w:rFonts w:ascii="Times New Roman" w:hAnsi="Times New Roman" w:cs="Times New Roman"/>
        </w:rPr>
        <w:t>(Adiyono et al. 2021)</w:t>
      </w:r>
      <w:r w:rsidR="0007281A">
        <w:fldChar w:fldCharType="end"/>
      </w:r>
      <w:r w:rsidRPr="00A529AF">
        <w:t>.</w:t>
      </w:r>
    </w:p>
    <w:p w14:paraId="3F45FCE9" w14:textId="4D73C4BB" w:rsidR="00A529AF" w:rsidRDefault="00A529AF" w:rsidP="00A529AF">
      <w:pPr>
        <w:pStyle w:val="Heading1"/>
      </w:pPr>
      <w:bookmarkStart w:id="5" w:name="_Toc224869906"/>
      <w:r w:rsidRPr="00A529AF">
        <w:t>Task 4: Risk Analysis Results and Justifications</w:t>
      </w:r>
      <w:bookmarkEnd w:id="5"/>
    </w:p>
    <w:p w14:paraId="69B1FFF1" w14:textId="4E5B5176" w:rsidR="00A529AF" w:rsidRDefault="00A529AF" w:rsidP="0007281A">
      <w:r w:rsidRPr="00A529AF">
        <w:t>The key risks that come with Solution A are high initial investment, deficiency of digital expertise and uncertainty of investment return. The criteria of risk analysis were likelihood and impact where financial risk and implementation complexity were more weighted. These risks can be tackled despite their potential seriousness, with the help of staff training and progressive implementation</w:t>
      </w:r>
      <w:r w:rsidR="0007281A">
        <w:t xml:space="preserve"> </w:t>
      </w:r>
      <w:r w:rsidR="0007281A">
        <w:fldChar w:fldCharType="begin"/>
      </w:r>
      <w:r w:rsidR="0007281A">
        <w:instrText xml:space="preserve"> ADDIN ZOTERO_ITEM CSL_CITATION {"citationID":"kA3UHivG","properties":{"formattedCitation":"(Barata et al. 2023)","plainCitation":"(Barata et al. 2023)","noteIndex":0},"citationItems":[{"id":21273,"uris":["http://zotero.org/users/17623475/items/UI8BYAQG"],"itemData":{"id":21273,"type":"article-journal","container-title":"IEEE Transactions on Engineering Management","ISSN":"0018-9391","journalAbbreviation":"IEEE Transactions on Engineering Management","page":"6903-6917","publisher":"IEEE","title":"Determinants of E-commerce, artificial intelligence, and agile methods in small-and medium-sized enterprises","volume":"71","author":[{"family":"Barata","given":"Sofia FPG"},{"family":"Ferreira","given":"Fernando AF"},{"family":"Carayannis","given":"Elias G"},{"family":"Ferreira","given":"João JM"}],"issued":{"date-parts":[["2023"]]}}}],"schema":"https://github.com/citation-style-language/schema/raw/master/csl-citation.json"} </w:instrText>
      </w:r>
      <w:r w:rsidR="0007281A">
        <w:fldChar w:fldCharType="separate"/>
      </w:r>
      <w:r w:rsidR="0007281A" w:rsidRPr="0007281A">
        <w:rPr>
          <w:rFonts w:ascii="Times New Roman" w:hAnsi="Times New Roman" w:cs="Times New Roman"/>
        </w:rPr>
        <w:t>(Barata et al. 2023)</w:t>
      </w:r>
      <w:r w:rsidR="0007281A">
        <w:fldChar w:fldCharType="end"/>
      </w:r>
      <w:r w:rsidRPr="00A529AF">
        <w:t>. These positive aspects will surpass the negative ones because digital transformation is a necessary aspect to survive in the long term. Solution A is more credible and long-term as compared to Solution B, which can affect the brand value negatively, thus, it is an appropriate strategic option</w:t>
      </w:r>
      <w:r w:rsidR="0007281A">
        <w:t xml:space="preserve"> </w:t>
      </w:r>
      <w:r w:rsidR="0007281A">
        <w:fldChar w:fldCharType="begin"/>
      </w:r>
      <w:r w:rsidR="0007281A">
        <w:instrText xml:space="preserve"> ADDIN ZOTERO_ITEM CSL_CITATION {"citationID":"sGBHpAla","properties":{"formattedCitation":"(Ali and Anwar 2021a)","plainCitation":"(Ali and Anwar 2021a)","noteIndex":0},"citationItems":[{"id":21270,"uris":["http://zotero.org/users/17623475/items/DCYRT8MT"],"itemData":{"id":21270,"type":"article-journal","container-title":"Ali, BJ, &amp; Anwar, G.(2021). Marketing Strategy: Pricing strategies and its influence on consumer purchasing decision. International journal of Rural Development, Environment and Health Research","issue":"2","journalAbbreviation":"Ali, BJ, &amp; Anwar, G.(2021). Marketing Strategy: Pricing strategies and its influence on consumer purchasing decision. International journal of Rural Development, Environment and Health Research","page":"26-39","title":"Marketing Strategy: Pricing strategies and its influence on consumer purchasing decision","volume":"5","author":[{"family":"Ali","given":"Bayad Jamal"},{"family":"Anwar","given":"Govand"}],"issued":{"date-parts":[["2021"]]}}}],"schema":"https://github.com/citation-style-language/schema/raw/master/csl-citation.json"} </w:instrText>
      </w:r>
      <w:r w:rsidR="0007281A">
        <w:fldChar w:fldCharType="separate"/>
      </w:r>
      <w:r w:rsidR="0007281A" w:rsidRPr="0007281A">
        <w:rPr>
          <w:rFonts w:ascii="Times New Roman" w:hAnsi="Times New Roman" w:cs="Times New Roman"/>
        </w:rPr>
        <w:t>(Ali and Anwar 2021a)</w:t>
      </w:r>
      <w:r w:rsidR="0007281A">
        <w:fldChar w:fldCharType="end"/>
      </w:r>
      <w:r w:rsidRPr="00A529AF">
        <w:t>.</w:t>
      </w:r>
    </w:p>
    <w:p w14:paraId="33EBF3D1" w14:textId="6D4F0E86" w:rsidR="00A529AF" w:rsidRDefault="00A529AF" w:rsidP="00A529AF">
      <w:pPr>
        <w:pStyle w:val="Heading1"/>
      </w:pPr>
      <w:bookmarkStart w:id="6" w:name="_Toc224869907"/>
      <w:r w:rsidRPr="00A529AF">
        <w:t>Task 5: Justifications for the Implementation Plan</w:t>
      </w:r>
      <w:bookmarkEnd w:id="6"/>
    </w:p>
    <w:p w14:paraId="5566EB0F" w14:textId="71DD3C4C" w:rsidR="00A529AF" w:rsidRDefault="00A529AF" w:rsidP="0007281A">
      <w:r w:rsidRPr="00A529AF">
        <w:t>The implementation plan presents a logical series of steps, with the beginning of the essential developments of the website, and then the introduction of online marketing and the development of the online services. There is assignment of responsibilities to assure accountability and outside experts employed in developing the technical setup and inside oversight of all operations</w:t>
      </w:r>
      <w:r w:rsidR="0007281A">
        <w:t xml:space="preserve"> </w:t>
      </w:r>
      <w:r w:rsidR="0007281A">
        <w:fldChar w:fldCharType="begin"/>
      </w:r>
      <w:r w:rsidR="0007281A">
        <w:instrText xml:space="preserve"> ADDIN ZOTERO_ITEM CSL_CITATION {"citationID":"Sl2p2ZDl","properties":{"formattedCitation":"(R\\uc0\\u234{}go et al. 2022)","plainCitation":"(Rêgo et al. 2022)","noteIndex":0},"citationItems":[{"id":21274,"uris":["http://zotero.org/users/17623475/items/MAQ84G6D"],"itemData":{"id":21274,"type":"article-journal","container-title":"Journal of the Knowledge Economy","ISSN":"1868-7865","issue":"4","journalAbbreviation":"Journal of the Knowledge Economy","page":"3195-3222","publisher":"Springer","title":"Digital transformation and strategic management: A systematic review of the literature","volume":"13","author":[{"family":"Rêgo","given":"Bruno Siano"},{"family":"Jayantilal","given":"Shital"},{"family":"Ferreira","given":"João J"},{"family":"Carayannis","given":"Elias G"}],"issued":{"date-parts":[["2022"]]}}}],"schema":"https://github.com/citation-style-language/schema/raw/master/csl-citation.json"} </w:instrText>
      </w:r>
      <w:r w:rsidR="0007281A">
        <w:fldChar w:fldCharType="separate"/>
      </w:r>
      <w:r w:rsidR="0007281A" w:rsidRPr="0007281A">
        <w:rPr>
          <w:rFonts w:ascii="Times New Roman" w:hAnsi="Times New Roman" w:cs="Times New Roman"/>
          <w:kern w:val="0"/>
        </w:rPr>
        <w:t>(Rêgo et al. 2022)</w:t>
      </w:r>
      <w:r w:rsidR="0007281A">
        <w:fldChar w:fldCharType="end"/>
      </w:r>
      <w:r w:rsidRPr="00A529AF">
        <w:t xml:space="preserve">. The timeline focuses on immediate gains in online visibility to </w:t>
      </w:r>
      <w:proofErr w:type="spellStart"/>
      <w:r w:rsidRPr="00A529AF">
        <w:t>realise</w:t>
      </w:r>
      <w:proofErr w:type="spellEnd"/>
      <w:r w:rsidRPr="00A529AF">
        <w:t xml:space="preserve"> immediate outcomes. Such an </w:t>
      </w:r>
      <w:proofErr w:type="spellStart"/>
      <w:r w:rsidRPr="00A529AF">
        <w:t>organised</w:t>
      </w:r>
      <w:proofErr w:type="spellEnd"/>
      <w:r w:rsidRPr="00A529AF">
        <w:t xml:space="preserve"> procedure guarantees effective </w:t>
      </w:r>
      <w:proofErr w:type="spellStart"/>
      <w:r w:rsidRPr="00A529AF">
        <w:t>utilisation</w:t>
      </w:r>
      <w:proofErr w:type="spellEnd"/>
      <w:r w:rsidRPr="00A529AF">
        <w:t xml:space="preserve"> of resources and </w:t>
      </w:r>
      <w:proofErr w:type="spellStart"/>
      <w:r w:rsidRPr="00A529AF">
        <w:t>minimises</w:t>
      </w:r>
      <w:proofErr w:type="spellEnd"/>
      <w:r w:rsidRPr="00A529AF">
        <w:t xml:space="preserve"> inconvenience to the normal business processes. This plan is reasonable because it balances between the short term and long term strategic goals to facilitate smooth and effective implementation</w:t>
      </w:r>
      <w:r w:rsidR="0007281A">
        <w:t xml:space="preserve"> </w:t>
      </w:r>
      <w:r w:rsidR="0007281A">
        <w:fldChar w:fldCharType="begin"/>
      </w:r>
      <w:r w:rsidR="0007281A">
        <w:instrText xml:space="preserve"> ADDIN ZOTERO_ITEM CSL_CITATION {"citationID":"AMhDUfdY","properties":{"formattedCitation":"(Ali and Anwar 2021b)","plainCitation":"(Ali and Anwar 2021b)","noteIndex":0},"citationItems":[{"id":21268,"uris":["http://zotero.org/users/17623475/items/CA7X8A4E"],"itemData":{"id":21268,"type":"article-journal","container-title":"Ali, BJ, &amp; Anwar, G.(2021). Porter’s Generic Competitive Strategies and its influence on the Competitive Advantage. International Journal of Advanced Engineering, Management and Science","issue":"6","journalAbbreviation":"Ali, BJ, &amp; Anwar, G.(2021). Porter’s Generic Competitive Strategies and its influence on the Competitive Advantage. International Journal of Advanced Engineering, Management and Science","page":"42-51","title":"Porter’s Generic Competitive Strategies and its influence on the Competitive Advantage","volume":"7","author":[{"family":"Ali","given":"Bayad Jamal"},{"family":"Anwar","given":"Govand"}],"issued":{"date-parts":[["2021"]]}}}],"schema":"https://github.com/citation-style-language/schema/raw/master/csl-citation.json"} </w:instrText>
      </w:r>
      <w:r w:rsidR="0007281A">
        <w:fldChar w:fldCharType="separate"/>
      </w:r>
      <w:r w:rsidR="0007281A" w:rsidRPr="0007281A">
        <w:rPr>
          <w:rFonts w:ascii="Times New Roman" w:hAnsi="Times New Roman" w:cs="Times New Roman"/>
        </w:rPr>
        <w:t>(Ali and Anwar 2021b)</w:t>
      </w:r>
      <w:r w:rsidR="0007281A">
        <w:fldChar w:fldCharType="end"/>
      </w:r>
      <w:r w:rsidRPr="00A529AF">
        <w:t>.</w:t>
      </w:r>
    </w:p>
    <w:p w14:paraId="6933DFD8" w14:textId="0CED2DA8" w:rsidR="00A529AF" w:rsidRDefault="00A529AF" w:rsidP="00A529AF">
      <w:pPr>
        <w:pStyle w:val="Heading1"/>
      </w:pPr>
      <w:bookmarkStart w:id="7" w:name="_Toc224869908"/>
      <w:r w:rsidRPr="00A529AF">
        <w:lastRenderedPageBreak/>
        <w:t>Task 6: Justifications for the KPI and SMART Objectives</w:t>
      </w:r>
      <w:bookmarkEnd w:id="7"/>
    </w:p>
    <w:p w14:paraId="4712A39B" w14:textId="2BC9FB55" w:rsidR="00A529AF" w:rsidRDefault="00A529AF" w:rsidP="0007281A">
      <w:r w:rsidRPr="00A529AF">
        <w:t>Some of the Key Performance Indicators (KPIs) are the growth in sales online, traffic and customer interaction. These indicators are quantifiable and can directly be associated with the goals of the digital transformation</w:t>
      </w:r>
      <w:r w:rsidR="0007281A">
        <w:t xml:space="preserve"> </w:t>
      </w:r>
      <w:r w:rsidR="0007281A">
        <w:fldChar w:fldCharType="begin"/>
      </w:r>
      <w:r w:rsidR="0007281A">
        <w:instrText xml:space="preserve"> ADDIN ZOTERO_ITEM CSL_CITATION {"citationID":"Fe3AYlsA","properties":{"formattedCitation":"(Mahboub et al. 2023)","plainCitation":"(Mahboub et al. 2023)","noteIndex":0},"citationItems":[{"id":21275,"uris":["http://zotero.org/users/17623475/items/DW5WIEZD"],"itemData":{"id":21275,"type":"article-journal","container-title":"Procedia Computer Science","ISSN":"1877-0509","journalAbbreviation":"Procedia Computer Science","page":"4570-4579","publisher":"Elsevier","title":"Measuring the digital transformation: a key performance indicators literature review","volume":"225","author":[{"family":"Mahboub","given":"Houda"},{"family":"Sadok","given":"Hicham"},{"family":"Chehri","given":"Abdellah"},{"family":"Saadane","given":"Rachid"}],"issued":{"date-parts":[["2023"]]}}}],"schema":"https://github.com/citation-style-language/schema/raw/master/csl-citation.json"} </w:instrText>
      </w:r>
      <w:r w:rsidR="0007281A">
        <w:fldChar w:fldCharType="separate"/>
      </w:r>
      <w:r w:rsidR="0007281A" w:rsidRPr="0007281A">
        <w:rPr>
          <w:rFonts w:ascii="Times New Roman" w:hAnsi="Times New Roman" w:cs="Times New Roman"/>
        </w:rPr>
        <w:t>(Mahboub et al. 2023)</w:t>
      </w:r>
      <w:r w:rsidR="0007281A">
        <w:fldChar w:fldCharType="end"/>
      </w:r>
      <w:r w:rsidRPr="00A529AF">
        <w:t>. The SMART goals are to sell online by another 20 percent within six months and to expand internet traffic by 30 per cent. The objectives are specific objectives, measurable, achievable, relevant, and time-bound. The selected KPIs and goals are reasonable because they will offer the transparent benchmarks to assess the performance and will guarantee the ability to monitor the progress efficiently and make the data-driven decisions</w:t>
      </w:r>
      <w:r w:rsidR="0007281A">
        <w:t xml:space="preserve"> </w:t>
      </w:r>
      <w:r w:rsidR="0007281A">
        <w:fldChar w:fldCharType="begin"/>
      </w:r>
      <w:r w:rsidR="0007281A">
        <w:instrText xml:space="preserve"> ADDIN ZOTERO_ITEM CSL_CITATION {"citationID":"JlgLGzcR","properties":{"formattedCitation":"(Jankovi\\uc0\\u263{} et al. 2025)","plainCitation":"(Janković et al. 2025)","noteIndex":0},"citationItems":[{"id":21276,"uris":["http://zotero.org/users/17623475/items/D8LMGWZP"],"itemData":{"id":21276,"type":"article-journal","container-title":"Unlocking the Hidden Potentials of Organization Through Merging of Humans and Digitals: Volume 1","ISSN":"3032080932","journalAbbreviation":"Unlocking the Hidden Potentials of Organization Through Merging of Humans and Digitals: Volume 1","page":"168","publisher":"Springer Nature","title":"Digital and Digital Transformation Key Performance Indicators: A Systematic","volume":"1","author":[{"family":"Janković","given":"Nikola"},{"family":"Nikolić","given":"Isidora"},{"family":"Rajković","given":"Teodora"}],"issued":{"date-parts":[["2025"]]}}}],"schema":"https://github.com/citation-style-language/schema/raw/master/csl-citation.json"} </w:instrText>
      </w:r>
      <w:r w:rsidR="0007281A">
        <w:fldChar w:fldCharType="separate"/>
      </w:r>
      <w:r w:rsidR="0007281A" w:rsidRPr="0007281A">
        <w:rPr>
          <w:rFonts w:ascii="Times New Roman" w:hAnsi="Times New Roman" w:cs="Times New Roman"/>
          <w:kern w:val="0"/>
        </w:rPr>
        <w:t>(Janković et al. 2025)</w:t>
      </w:r>
      <w:r w:rsidR="0007281A">
        <w:fldChar w:fldCharType="end"/>
      </w:r>
      <w:r w:rsidRPr="00A529AF">
        <w:t>.</w:t>
      </w:r>
    </w:p>
    <w:p w14:paraId="148D76C3" w14:textId="446F7DE7" w:rsidR="00A529AF" w:rsidRDefault="00A529AF" w:rsidP="00A529AF">
      <w:pPr>
        <w:pStyle w:val="Heading1"/>
      </w:pPr>
      <w:bookmarkStart w:id="8" w:name="_Toc224869909"/>
      <w:r w:rsidRPr="00A529AF">
        <w:t>Task 7: Key Findings</w:t>
      </w:r>
      <w:bookmarkEnd w:id="8"/>
    </w:p>
    <w:p w14:paraId="2E114FEC" w14:textId="53D35F5A" w:rsidR="00A529AF" w:rsidRDefault="00A529AF" w:rsidP="0007281A">
      <w:r>
        <w:t>The case study is a prominent example showing the importance of internal and external business environments. Internal factors play a crucial role in managing the performance of the business</w:t>
      </w:r>
      <w:r w:rsidR="0007281A">
        <w:t xml:space="preserve"> </w:t>
      </w:r>
      <w:r w:rsidR="0007281A">
        <w:fldChar w:fldCharType="begin"/>
      </w:r>
      <w:r w:rsidR="0007281A">
        <w:instrText xml:space="preserve"> ADDIN ZOTERO_ITEM CSL_CITATION {"citationID":"xWdbus2S","properties":{"formattedCitation":"(Butt et al. 2024)","plainCitation":"(Butt et al. 2024)","noteIndex":0},"citationItems":[{"id":21266,"uris":["http://zotero.org/users/17623475/items/RHMYP3FC"],"itemData":{"id":21266,"type":"article-journal","container-title":"Long Range Planning","ISSN":"0024-6301","issue":"2","journalAbbreviation":"Long Range Planning","page":"102415","publisher":"Elsevier","title":"Strategic design of culture for digital transformation","volume":"57","author":[{"family":"Butt","given":"Aurangzeab"},{"family":"Imran","given":"Faisal"},{"family":"Helo","given":"Petri"},{"family":"Kantola","given":"Jussi"}],"issued":{"date-parts":[["2024"]]}}}],"schema":"https://github.com/citation-style-language/schema/raw/master/csl-citation.json"} </w:instrText>
      </w:r>
      <w:r w:rsidR="0007281A">
        <w:fldChar w:fldCharType="separate"/>
      </w:r>
      <w:r w:rsidR="0007281A" w:rsidRPr="0007281A">
        <w:rPr>
          <w:rFonts w:ascii="Times New Roman" w:hAnsi="Times New Roman" w:cs="Times New Roman"/>
        </w:rPr>
        <w:t>(Butt et al. 2024)</w:t>
      </w:r>
      <w:r w:rsidR="0007281A">
        <w:fldChar w:fldCharType="end"/>
      </w:r>
      <w:r>
        <w:t>. On the other hand, external factors are equally important to the business since it is facing a decline in its performance. Consequently, the solution should focus on both environments so that the performance of the organisation can be enhanced in both short and long term</w:t>
      </w:r>
      <w:r w:rsidR="0007281A">
        <w:t xml:space="preserve"> </w:t>
      </w:r>
      <w:r w:rsidR="0007281A">
        <w:fldChar w:fldCharType="begin"/>
      </w:r>
      <w:r w:rsidR="0007281A">
        <w:instrText xml:space="preserve"> ADDIN ZOTERO_ITEM CSL_CITATION {"citationID":"WnonlW2b","properties":{"formattedCitation":"(Legimai et al. 2022)","plainCitation":"(Legimai et al. 2022)","noteIndex":0},"citationItems":[{"id":21259,"uris":["http://zotero.org/users/17623475/items/XHX9V53B"],"itemData":{"id":21259,"type":"article-journal","container-title":"Timor Leste Journal of Business and Management","ISSN":"2709-5355","journalAbbreviation":"Timor Leste Journal of Business and Management","page":"34-47","title":"The Mediation Effect of Business Strategy on the Relations between External Factors, Internal Factors and Business Performance","volume":"4","author":[{"family":"Legimai","given":"Norberto Michael Castro"},{"family":"Saldanha","given":"Estanislau Sousa"},{"family":"Graciana","given":"Belandia"}],"issued":{"date-parts":[["2022"]]}}}],"schema":"https://github.com/citation-style-language/schema/raw/master/csl-citation.json"} </w:instrText>
      </w:r>
      <w:r w:rsidR="0007281A">
        <w:fldChar w:fldCharType="separate"/>
      </w:r>
      <w:r w:rsidR="0007281A" w:rsidRPr="0007281A">
        <w:rPr>
          <w:rFonts w:ascii="Times New Roman" w:hAnsi="Times New Roman" w:cs="Times New Roman"/>
        </w:rPr>
        <w:t>(Legimai et al. 2022)</w:t>
      </w:r>
      <w:r w:rsidR="0007281A">
        <w:fldChar w:fldCharType="end"/>
      </w:r>
      <w:r>
        <w:t xml:space="preserve">. The following are some of the key findings </w:t>
      </w:r>
      <w:r w:rsidR="000D5BD3">
        <w:t>of this report:</w:t>
      </w:r>
    </w:p>
    <w:p w14:paraId="3B2BA796" w14:textId="08D35284" w:rsidR="00A529AF" w:rsidRDefault="00A529AF" w:rsidP="00A529AF">
      <w:pPr>
        <w:pStyle w:val="ListParagraph"/>
        <w:numPr>
          <w:ilvl w:val="0"/>
          <w:numId w:val="6"/>
        </w:numPr>
      </w:pPr>
      <w:r w:rsidRPr="00A529AF">
        <w:t xml:space="preserve">The main issue is the decreasing sales because of the inability to keep up with trends and shift the </w:t>
      </w:r>
      <w:proofErr w:type="spellStart"/>
      <w:r w:rsidRPr="00A529AF">
        <w:t>behaviour</w:t>
      </w:r>
      <w:proofErr w:type="spellEnd"/>
      <w:r w:rsidRPr="00A529AF">
        <w:t xml:space="preserve"> of consumers to digital. </w:t>
      </w:r>
    </w:p>
    <w:p w14:paraId="7EC4485D" w14:textId="77777777" w:rsidR="00A529AF" w:rsidRDefault="00A529AF" w:rsidP="00A529AF">
      <w:pPr>
        <w:pStyle w:val="ListParagraph"/>
        <w:numPr>
          <w:ilvl w:val="0"/>
          <w:numId w:val="6"/>
        </w:numPr>
      </w:pPr>
      <w:r w:rsidRPr="00A529AF">
        <w:t xml:space="preserve">Inadequate digital presence (under weaknesses of the company) affects competitiveness largely. </w:t>
      </w:r>
    </w:p>
    <w:p w14:paraId="1ECDDEA9" w14:textId="77777777" w:rsidR="00A529AF" w:rsidRDefault="00A529AF" w:rsidP="00A529AF">
      <w:pPr>
        <w:pStyle w:val="ListParagraph"/>
        <w:numPr>
          <w:ilvl w:val="0"/>
          <w:numId w:val="6"/>
        </w:numPr>
      </w:pPr>
      <w:r w:rsidRPr="00A529AF">
        <w:t xml:space="preserve">Business challenges are further elevated by external pressure such as competition and increasing costs. </w:t>
      </w:r>
    </w:p>
    <w:p w14:paraId="6C15510D" w14:textId="77777777" w:rsidR="00A529AF" w:rsidRDefault="00A529AF" w:rsidP="00A529AF">
      <w:pPr>
        <w:pStyle w:val="ListParagraph"/>
        <w:numPr>
          <w:ilvl w:val="0"/>
          <w:numId w:val="6"/>
        </w:numPr>
      </w:pPr>
      <w:r w:rsidRPr="00A529AF">
        <w:t xml:space="preserve">The best approach to long- term sustainability and growth is the digital transformation. </w:t>
      </w:r>
    </w:p>
    <w:p w14:paraId="3C6AD694" w14:textId="48949FC3" w:rsidR="000D5BD3" w:rsidRDefault="00A529AF" w:rsidP="00A529AF">
      <w:pPr>
        <w:pStyle w:val="ListParagraph"/>
        <w:numPr>
          <w:ilvl w:val="0"/>
          <w:numId w:val="6"/>
        </w:numPr>
      </w:pPr>
      <w:r w:rsidRPr="00A529AF">
        <w:t>To attain successful results, there is a need to properly implement, monitor, and manage risks.</w:t>
      </w:r>
    </w:p>
    <w:p w14:paraId="08C1DEF9" w14:textId="77777777" w:rsidR="000D5BD3" w:rsidRDefault="000D5BD3">
      <w:r>
        <w:br w:type="page"/>
      </w:r>
    </w:p>
    <w:p w14:paraId="4265705E" w14:textId="4D06B340" w:rsidR="000D5BD3" w:rsidRDefault="000D5BD3" w:rsidP="000D5BD3">
      <w:pPr>
        <w:pStyle w:val="Heading1"/>
      </w:pPr>
      <w:bookmarkStart w:id="9" w:name="_Toc224869910"/>
      <w:r>
        <w:lastRenderedPageBreak/>
        <w:t>References</w:t>
      </w:r>
      <w:bookmarkEnd w:id="9"/>
    </w:p>
    <w:p w14:paraId="6A965B47" w14:textId="77777777" w:rsidR="0007281A" w:rsidRPr="0007281A" w:rsidRDefault="0007281A" w:rsidP="0007281A">
      <w:pPr>
        <w:pStyle w:val="Bibliography"/>
        <w:rPr>
          <w:rFonts w:ascii="Times New Roman" w:hAnsi="Times New Roman" w:cs="Times New Roman"/>
        </w:rPr>
      </w:pPr>
      <w:r>
        <w:fldChar w:fldCharType="begin"/>
      </w:r>
      <w:r>
        <w:instrText xml:space="preserve"> ADDIN ZOTERO_BIBL {"uncited":[],"omitted":[],"custom":[]} CSL_BIBLIOGRAPHY </w:instrText>
      </w:r>
      <w:r>
        <w:fldChar w:fldCharType="separate"/>
      </w:r>
      <w:r w:rsidRPr="0007281A">
        <w:rPr>
          <w:rFonts w:ascii="Times New Roman" w:hAnsi="Times New Roman" w:cs="Times New Roman"/>
        </w:rPr>
        <w:t xml:space="preserve">Adiyono, N.G., Rahmat, T.Y. and Anindita, R. 2021. Digital marketing strategies to increase online business sales through social media. </w:t>
      </w:r>
      <w:r w:rsidRPr="0007281A">
        <w:rPr>
          <w:rFonts w:ascii="Times New Roman" w:hAnsi="Times New Roman" w:cs="Times New Roman"/>
          <w:i/>
          <w:iCs/>
        </w:rPr>
        <w:t>Journal of Humanities, Social Science, Public Administration and Management (HUSOCPUMENT)</w:t>
      </w:r>
      <w:r w:rsidRPr="0007281A">
        <w:rPr>
          <w:rFonts w:ascii="Times New Roman" w:hAnsi="Times New Roman" w:cs="Times New Roman"/>
        </w:rPr>
        <w:t xml:space="preserve"> 1(2), pp. 31–37.</w:t>
      </w:r>
    </w:p>
    <w:p w14:paraId="25389D1E"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Ali, B.J. and Anwar, G. 2021a. Marketing Strategy: Pricing strategies and its influence on consumer purchasing decision. </w:t>
      </w:r>
      <w:r w:rsidRPr="0007281A">
        <w:rPr>
          <w:rFonts w:ascii="Times New Roman" w:hAnsi="Times New Roman" w:cs="Times New Roman"/>
          <w:i/>
          <w:iCs/>
        </w:rPr>
        <w:t>Ali, BJ, &amp; Anwar, G.(2021). Marketing Strategy: Pricing strategies and its influence on consumer purchasing decision. International journal of Rural Development, Environment and Health Research</w:t>
      </w:r>
      <w:r w:rsidRPr="0007281A">
        <w:rPr>
          <w:rFonts w:ascii="Times New Roman" w:hAnsi="Times New Roman" w:cs="Times New Roman"/>
        </w:rPr>
        <w:t xml:space="preserve"> 5(2), pp. 26–39.</w:t>
      </w:r>
    </w:p>
    <w:p w14:paraId="07F05813"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Ali, B.J. and Anwar, G. 2021b. Porter’s Generic Competitive Strategies and its influence on the Competitive Advantage. </w:t>
      </w:r>
      <w:r w:rsidRPr="0007281A">
        <w:rPr>
          <w:rFonts w:ascii="Times New Roman" w:hAnsi="Times New Roman" w:cs="Times New Roman"/>
          <w:i/>
          <w:iCs/>
        </w:rPr>
        <w:t>Ali, BJ, &amp; Anwar, G.(2021). Porter’s Generic Competitive Strategies and its influence on the Competitive Advantage. International Journal of Advanced Engineering, Management and Science</w:t>
      </w:r>
      <w:r w:rsidRPr="0007281A">
        <w:rPr>
          <w:rFonts w:ascii="Times New Roman" w:hAnsi="Times New Roman" w:cs="Times New Roman"/>
        </w:rPr>
        <w:t xml:space="preserve"> 7(6), pp. 42–51.</w:t>
      </w:r>
    </w:p>
    <w:p w14:paraId="2A6F9204"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Banker, R., Flasher, R. and Zhang, D. 2025. Strategic positioning and asymmetric cost behavior. </w:t>
      </w:r>
      <w:r w:rsidRPr="0007281A">
        <w:rPr>
          <w:rFonts w:ascii="Times New Roman" w:hAnsi="Times New Roman" w:cs="Times New Roman"/>
          <w:i/>
          <w:iCs/>
        </w:rPr>
        <w:t>Asian Review of Accounting</w:t>
      </w:r>
      <w:r w:rsidRPr="0007281A">
        <w:rPr>
          <w:rFonts w:ascii="Times New Roman" w:hAnsi="Times New Roman" w:cs="Times New Roman"/>
        </w:rPr>
        <w:t xml:space="preserve"> 33(1), pp. 89–106.</w:t>
      </w:r>
    </w:p>
    <w:p w14:paraId="15417760"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Barata, S.F., Ferreira, F.A., Carayannis, E.G. and Ferreira, J.J. 2023. Determinants of E-commerce, artificial intelligence, and agile methods in small-and medium-sized enterprises. </w:t>
      </w:r>
      <w:r w:rsidRPr="0007281A">
        <w:rPr>
          <w:rFonts w:ascii="Times New Roman" w:hAnsi="Times New Roman" w:cs="Times New Roman"/>
          <w:i/>
          <w:iCs/>
        </w:rPr>
        <w:t>IEEE Transactions on Engineering Management</w:t>
      </w:r>
      <w:r w:rsidRPr="0007281A">
        <w:rPr>
          <w:rFonts w:ascii="Times New Roman" w:hAnsi="Times New Roman" w:cs="Times New Roman"/>
        </w:rPr>
        <w:t xml:space="preserve"> 71, pp. 6903–6917.</w:t>
      </w:r>
    </w:p>
    <w:p w14:paraId="0B8D6223"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Bellantuono, N., Nuzzi, A., Pontrandolfo, P. and Scozzi, B. 2021. Digital transformation models for the I4. 0 transition: Lessons from the change management literature. </w:t>
      </w:r>
      <w:r w:rsidRPr="0007281A">
        <w:rPr>
          <w:rFonts w:ascii="Times New Roman" w:hAnsi="Times New Roman" w:cs="Times New Roman"/>
          <w:i/>
          <w:iCs/>
        </w:rPr>
        <w:t>Sustainability</w:t>
      </w:r>
      <w:r w:rsidRPr="0007281A">
        <w:rPr>
          <w:rFonts w:ascii="Times New Roman" w:hAnsi="Times New Roman" w:cs="Times New Roman"/>
        </w:rPr>
        <w:t xml:space="preserve"> 13(23), p. 12941.</w:t>
      </w:r>
    </w:p>
    <w:p w14:paraId="49FA9E66"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Buglear, J. 2024. </w:t>
      </w:r>
      <w:r w:rsidRPr="0007281A">
        <w:rPr>
          <w:rFonts w:ascii="Times New Roman" w:hAnsi="Times New Roman" w:cs="Times New Roman"/>
          <w:i/>
          <w:iCs/>
        </w:rPr>
        <w:t>Quantitative methods for business and management</w:t>
      </w:r>
      <w:r w:rsidRPr="0007281A">
        <w:rPr>
          <w:rFonts w:ascii="Times New Roman" w:hAnsi="Times New Roman" w:cs="Times New Roman"/>
        </w:rPr>
        <w:t>. BoD–Books on Demand.</w:t>
      </w:r>
    </w:p>
    <w:p w14:paraId="2E9B860C"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Butt, A., Imran, F., Helo, P. and Kantola, J. 2024. Strategic design of culture for digital transformation. </w:t>
      </w:r>
      <w:r w:rsidRPr="0007281A">
        <w:rPr>
          <w:rFonts w:ascii="Times New Roman" w:hAnsi="Times New Roman" w:cs="Times New Roman"/>
          <w:i/>
          <w:iCs/>
        </w:rPr>
        <w:t>Long Range Planning</w:t>
      </w:r>
      <w:r w:rsidRPr="0007281A">
        <w:rPr>
          <w:rFonts w:ascii="Times New Roman" w:hAnsi="Times New Roman" w:cs="Times New Roman"/>
        </w:rPr>
        <w:t xml:space="preserve"> 57(2), p. 102415.</w:t>
      </w:r>
    </w:p>
    <w:p w14:paraId="1F724FC8"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Halim, H., Kesuma, T.M. and Siregar, M.R. 2023. Digital transformation strategy to optimize company performance. </w:t>
      </w:r>
      <w:r w:rsidRPr="0007281A">
        <w:rPr>
          <w:rFonts w:ascii="Times New Roman" w:hAnsi="Times New Roman" w:cs="Times New Roman"/>
          <w:i/>
          <w:iCs/>
        </w:rPr>
        <w:t>Jurnal Manajemen Bisnis, Akuntansi Dan Keuangan</w:t>
      </w:r>
      <w:r w:rsidRPr="0007281A">
        <w:rPr>
          <w:rFonts w:ascii="Times New Roman" w:hAnsi="Times New Roman" w:cs="Times New Roman"/>
        </w:rPr>
        <w:t xml:space="preserve"> 2(2), pp. 189–200.</w:t>
      </w:r>
    </w:p>
    <w:p w14:paraId="7F6B61D3"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Janković, N., Nikolić, I. and Rajković, T. 2025. Digital and Digital Transformation Key Performance Indicators: A Systematic. </w:t>
      </w:r>
      <w:r w:rsidRPr="0007281A">
        <w:rPr>
          <w:rFonts w:ascii="Times New Roman" w:hAnsi="Times New Roman" w:cs="Times New Roman"/>
          <w:i/>
          <w:iCs/>
        </w:rPr>
        <w:t>Unlocking the Hidden Potentials of Organization Through Merging of Humans and Digitals: Volume 1</w:t>
      </w:r>
      <w:r w:rsidRPr="0007281A">
        <w:rPr>
          <w:rFonts w:ascii="Times New Roman" w:hAnsi="Times New Roman" w:cs="Times New Roman"/>
        </w:rPr>
        <w:t xml:space="preserve"> 1, p. 168.</w:t>
      </w:r>
    </w:p>
    <w:p w14:paraId="5594E85E"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Legimai, N.M.C., Saldanha, E.S. and Graciana, B. 2022. The Mediation Effect of Business Strategy on the Relations between External Factors, Internal Factors and Business Performance. </w:t>
      </w:r>
      <w:r w:rsidRPr="0007281A">
        <w:rPr>
          <w:rFonts w:ascii="Times New Roman" w:hAnsi="Times New Roman" w:cs="Times New Roman"/>
          <w:i/>
          <w:iCs/>
        </w:rPr>
        <w:t>Timor Leste Journal of Business and Management</w:t>
      </w:r>
      <w:r w:rsidRPr="0007281A">
        <w:rPr>
          <w:rFonts w:ascii="Times New Roman" w:hAnsi="Times New Roman" w:cs="Times New Roman"/>
        </w:rPr>
        <w:t xml:space="preserve"> 4, pp. 34–47.</w:t>
      </w:r>
    </w:p>
    <w:p w14:paraId="4CA33CC8"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Mahboub, H., Sadok, H., Chehri, A. and Saadane, R. 2023. Measuring the digital transformation: a key performance indicators literature review. </w:t>
      </w:r>
      <w:r w:rsidRPr="0007281A">
        <w:rPr>
          <w:rFonts w:ascii="Times New Roman" w:hAnsi="Times New Roman" w:cs="Times New Roman"/>
          <w:i/>
          <w:iCs/>
        </w:rPr>
        <w:t>Procedia Computer Science</w:t>
      </w:r>
      <w:r w:rsidRPr="0007281A">
        <w:rPr>
          <w:rFonts w:ascii="Times New Roman" w:hAnsi="Times New Roman" w:cs="Times New Roman"/>
        </w:rPr>
        <w:t xml:space="preserve"> 225, pp. 4570–4579.</w:t>
      </w:r>
    </w:p>
    <w:p w14:paraId="2D5FAE4E"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t xml:space="preserve">Rêgo, B.S., Jayantilal, S., Ferreira, J.J. and Carayannis, E.G. 2022. Digital transformation and strategic management: A systematic review of the literature. </w:t>
      </w:r>
      <w:r w:rsidRPr="0007281A">
        <w:rPr>
          <w:rFonts w:ascii="Times New Roman" w:hAnsi="Times New Roman" w:cs="Times New Roman"/>
          <w:i/>
          <w:iCs/>
        </w:rPr>
        <w:t>Journal of the Knowledge Economy</w:t>
      </w:r>
      <w:r w:rsidRPr="0007281A">
        <w:rPr>
          <w:rFonts w:ascii="Times New Roman" w:hAnsi="Times New Roman" w:cs="Times New Roman"/>
        </w:rPr>
        <w:t xml:space="preserve"> 13(4), pp. 3195–3222.</w:t>
      </w:r>
    </w:p>
    <w:p w14:paraId="4AAEC485" w14:textId="77777777" w:rsidR="0007281A" w:rsidRPr="0007281A" w:rsidRDefault="0007281A" w:rsidP="0007281A">
      <w:pPr>
        <w:pStyle w:val="Bibliography"/>
        <w:rPr>
          <w:rFonts w:ascii="Times New Roman" w:hAnsi="Times New Roman" w:cs="Times New Roman"/>
        </w:rPr>
      </w:pPr>
      <w:r w:rsidRPr="0007281A">
        <w:rPr>
          <w:rFonts w:ascii="Times New Roman" w:hAnsi="Times New Roman" w:cs="Times New Roman"/>
        </w:rPr>
        <w:lastRenderedPageBreak/>
        <w:t xml:space="preserve">Tikhonov, A. and Zelentsova, L. 2021. Analysis of External and Internal Factors of Business Competitiveness. </w:t>
      </w:r>
      <w:r w:rsidRPr="0007281A">
        <w:rPr>
          <w:rFonts w:ascii="Times New Roman" w:hAnsi="Times New Roman" w:cs="Times New Roman"/>
          <w:i/>
          <w:iCs/>
        </w:rPr>
        <w:t>Quality-Access to Success</w:t>
      </w:r>
      <w:r w:rsidRPr="0007281A">
        <w:rPr>
          <w:rFonts w:ascii="Times New Roman" w:hAnsi="Times New Roman" w:cs="Times New Roman"/>
        </w:rPr>
        <w:t xml:space="preserve"> 22(182).</w:t>
      </w:r>
    </w:p>
    <w:p w14:paraId="1E13117A" w14:textId="121B503E" w:rsidR="0007281A" w:rsidRPr="0007281A" w:rsidRDefault="0007281A" w:rsidP="0007281A">
      <w:r>
        <w:fldChar w:fldCharType="end"/>
      </w:r>
    </w:p>
    <w:p w14:paraId="15176F66" w14:textId="77777777" w:rsidR="000D5BD3" w:rsidRDefault="000D5BD3">
      <w:pPr>
        <w:rPr>
          <w:rFonts w:eastAsiaTheme="majorEastAsia" w:cstheme="majorBidi"/>
          <w:b/>
          <w:color w:val="000000" w:themeColor="text1"/>
          <w:sz w:val="26"/>
          <w:szCs w:val="40"/>
        </w:rPr>
      </w:pPr>
      <w:r>
        <w:br w:type="page"/>
      </w:r>
    </w:p>
    <w:p w14:paraId="2EF01FF5" w14:textId="7E6EBDC0" w:rsidR="00A529AF" w:rsidRDefault="000D5BD3" w:rsidP="000D5BD3">
      <w:pPr>
        <w:pStyle w:val="Heading1"/>
      </w:pPr>
      <w:bookmarkStart w:id="10" w:name="_Toc224869911"/>
      <w:r>
        <w:lastRenderedPageBreak/>
        <w:t>Appendices</w:t>
      </w:r>
      <w:bookmarkEnd w:id="10"/>
    </w:p>
    <w:p w14:paraId="5BD7BBD7" w14:textId="77777777" w:rsidR="000D5BD3" w:rsidRPr="000D5BD3" w:rsidRDefault="000D5BD3" w:rsidP="000D5BD3">
      <w:pPr>
        <w:pStyle w:val="Heading2"/>
        <w:rPr>
          <w:lang w:val="en-GB"/>
        </w:rPr>
      </w:pPr>
      <w:bookmarkStart w:id="11" w:name="_Toc224869912"/>
      <w:r w:rsidRPr="000D5BD3">
        <w:rPr>
          <w:lang w:val="en-GB"/>
        </w:rPr>
        <w:t>Appendix 1: PMI Analysis Table</w:t>
      </w:r>
      <w:bookmarkEnd w:id="11"/>
    </w:p>
    <w:p w14:paraId="7E4E00A4" w14:textId="77777777" w:rsidR="000D5BD3" w:rsidRPr="000D5BD3" w:rsidRDefault="000D5BD3" w:rsidP="000D5BD3">
      <w:pPr>
        <w:jc w:val="center"/>
        <w:rPr>
          <w:b/>
          <w:bCs/>
          <w:lang w:val="en-GB"/>
        </w:rPr>
      </w:pPr>
      <w:r w:rsidRPr="000D5BD3">
        <w:rPr>
          <w:b/>
          <w:bCs/>
          <w:lang w:val="en-GB"/>
        </w:rPr>
        <w:t>PMI Analysis – Solution A (Digital Transformation Strategy)</w:t>
      </w:r>
    </w:p>
    <w:tbl>
      <w:tblPr>
        <w:tblStyle w:val="PlainTable1"/>
        <w:tblW w:w="0" w:type="auto"/>
        <w:tblLook w:val="04A0" w:firstRow="1" w:lastRow="0" w:firstColumn="1" w:lastColumn="0" w:noHBand="0" w:noVBand="1"/>
      </w:tblPr>
      <w:tblGrid>
        <w:gridCol w:w="3316"/>
        <w:gridCol w:w="2327"/>
        <w:gridCol w:w="3373"/>
      </w:tblGrid>
      <w:tr w:rsidR="000D5BD3" w:rsidRPr="000D5BD3" w14:paraId="29ADE893" w14:textId="77777777" w:rsidTr="000D5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7B961B" w14:textId="77777777" w:rsidR="000D5BD3" w:rsidRPr="000D5BD3" w:rsidRDefault="000D5BD3" w:rsidP="000D5BD3">
            <w:pPr>
              <w:spacing w:after="160" w:line="360" w:lineRule="auto"/>
              <w:rPr>
                <w:lang w:val="en-GB"/>
              </w:rPr>
            </w:pPr>
            <w:r w:rsidRPr="000D5BD3">
              <w:rPr>
                <w:lang w:val="en-GB"/>
              </w:rPr>
              <w:t>Plus (+)</w:t>
            </w:r>
          </w:p>
        </w:tc>
        <w:tc>
          <w:tcPr>
            <w:tcW w:w="0" w:type="auto"/>
            <w:hideMark/>
          </w:tcPr>
          <w:p w14:paraId="4D3A4D78" w14:textId="77777777" w:rsidR="000D5BD3" w:rsidRPr="000D5BD3" w:rsidRDefault="000D5BD3" w:rsidP="000D5BD3">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sidRPr="000D5BD3">
              <w:rPr>
                <w:lang w:val="en-GB"/>
              </w:rPr>
              <w:t>Minus (–)</w:t>
            </w:r>
          </w:p>
        </w:tc>
        <w:tc>
          <w:tcPr>
            <w:tcW w:w="0" w:type="auto"/>
            <w:hideMark/>
          </w:tcPr>
          <w:p w14:paraId="50BACF42" w14:textId="77777777" w:rsidR="000D5BD3" w:rsidRPr="000D5BD3" w:rsidRDefault="000D5BD3" w:rsidP="000D5BD3">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sidRPr="000D5BD3">
              <w:rPr>
                <w:lang w:val="en-GB"/>
              </w:rPr>
              <w:t>Interesting (?)</w:t>
            </w:r>
          </w:p>
        </w:tc>
      </w:tr>
      <w:tr w:rsidR="000D5BD3" w:rsidRPr="000D5BD3" w14:paraId="64BD75BC" w14:textId="77777777" w:rsidTr="000D5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C021D4" w14:textId="77777777" w:rsidR="000D5BD3" w:rsidRPr="000D5BD3" w:rsidRDefault="000D5BD3" w:rsidP="000D5BD3">
            <w:pPr>
              <w:spacing w:after="160" w:line="360" w:lineRule="auto"/>
              <w:rPr>
                <w:lang w:val="en-GB"/>
              </w:rPr>
            </w:pPr>
            <w:r w:rsidRPr="000D5BD3">
              <w:rPr>
                <w:lang w:val="en-GB"/>
              </w:rPr>
              <w:t>Expands customer reach beyond local area</w:t>
            </w:r>
          </w:p>
        </w:tc>
        <w:tc>
          <w:tcPr>
            <w:tcW w:w="0" w:type="auto"/>
            <w:hideMark/>
          </w:tcPr>
          <w:p w14:paraId="58DE6DFF"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High initial investment cost</w:t>
            </w:r>
          </w:p>
        </w:tc>
        <w:tc>
          <w:tcPr>
            <w:tcW w:w="0" w:type="auto"/>
            <w:hideMark/>
          </w:tcPr>
          <w:p w14:paraId="682EC160"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Potential to introduce subscription services</w:t>
            </w:r>
          </w:p>
        </w:tc>
      </w:tr>
      <w:tr w:rsidR="000D5BD3" w:rsidRPr="000D5BD3" w14:paraId="775DD21A" w14:textId="77777777" w:rsidTr="000D5BD3">
        <w:tc>
          <w:tcPr>
            <w:cnfStyle w:val="001000000000" w:firstRow="0" w:lastRow="0" w:firstColumn="1" w:lastColumn="0" w:oddVBand="0" w:evenVBand="0" w:oddHBand="0" w:evenHBand="0" w:firstRowFirstColumn="0" w:firstRowLastColumn="0" w:lastRowFirstColumn="0" w:lastRowLastColumn="0"/>
            <w:tcW w:w="0" w:type="auto"/>
            <w:hideMark/>
          </w:tcPr>
          <w:p w14:paraId="535AA2C9" w14:textId="77777777" w:rsidR="000D5BD3" w:rsidRPr="000D5BD3" w:rsidRDefault="000D5BD3" w:rsidP="000D5BD3">
            <w:pPr>
              <w:spacing w:after="160" w:line="360" w:lineRule="auto"/>
              <w:rPr>
                <w:lang w:val="en-GB"/>
              </w:rPr>
            </w:pPr>
            <w:r w:rsidRPr="000D5BD3">
              <w:rPr>
                <w:lang w:val="en-GB"/>
              </w:rPr>
              <w:t>Improves customer experience (website, ordering)</w:t>
            </w:r>
          </w:p>
        </w:tc>
        <w:tc>
          <w:tcPr>
            <w:tcW w:w="0" w:type="auto"/>
            <w:hideMark/>
          </w:tcPr>
          <w:p w14:paraId="5723CBAA"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Requires digital skills/training</w:t>
            </w:r>
          </w:p>
        </w:tc>
        <w:tc>
          <w:tcPr>
            <w:tcW w:w="0" w:type="auto"/>
            <w:hideMark/>
          </w:tcPr>
          <w:p w14:paraId="13492003"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Opportunity to build strong online brand</w:t>
            </w:r>
          </w:p>
        </w:tc>
      </w:tr>
      <w:tr w:rsidR="000D5BD3" w:rsidRPr="000D5BD3" w14:paraId="7E2950E6" w14:textId="77777777" w:rsidTr="000D5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52266E" w14:textId="77777777" w:rsidR="000D5BD3" w:rsidRPr="000D5BD3" w:rsidRDefault="000D5BD3" w:rsidP="000D5BD3">
            <w:pPr>
              <w:spacing w:after="160" w:line="360" w:lineRule="auto"/>
              <w:rPr>
                <w:lang w:val="en-GB"/>
              </w:rPr>
            </w:pPr>
            <w:r w:rsidRPr="000D5BD3">
              <w:rPr>
                <w:lang w:val="en-GB"/>
              </w:rPr>
              <w:t>Increases online sales and revenue</w:t>
            </w:r>
          </w:p>
        </w:tc>
        <w:tc>
          <w:tcPr>
            <w:tcW w:w="0" w:type="auto"/>
            <w:hideMark/>
          </w:tcPr>
          <w:p w14:paraId="1B9934E3"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Time required to implement</w:t>
            </w:r>
          </w:p>
        </w:tc>
        <w:tc>
          <w:tcPr>
            <w:tcW w:w="0" w:type="auto"/>
            <w:hideMark/>
          </w:tcPr>
          <w:p w14:paraId="5F8EA3A8"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Can compete with online retailers effectively</w:t>
            </w:r>
          </w:p>
        </w:tc>
      </w:tr>
      <w:tr w:rsidR="000D5BD3" w:rsidRPr="000D5BD3" w14:paraId="5EDA3A7B" w14:textId="77777777" w:rsidTr="000D5BD3">
        <w:tc>
          <w:tcPr>
            <w:cnfStyle w:val="001000000000" w:firstRow="0" w:lastRow="0" w:firstColumn="1" w:lastColumn="0" w:oddVBand="0" w:evenVBand="0" w:oddHBand="0" w:evenHBand="0" w:firstRowFirstColumn="0" w:firstRowLastColumn="0" w:lastRowFirstColumn="0" w:lastRowLastColumn="0"/>
            <w:tcW w:w="0" w:type="auto"/>
            <w:hideMark/>
          </w:tcPr>
          <w:p w14:paraId="121184D7" w14:textId="77777777" w:rsidR="000D5BD3" w:rsidRPr="000D5BD3" w:rsidRDefault="000D5BD3" w:rsidP="000D5BD3">
            <w:pPr>
              <w:spacing w:after="160" w:line="360" w:lineRule="auto"/>
              <w:rPr>
                <w:lang w:val="en-GB"/>
              </w:rPr>
            </w:pPr>
            <w:r w:rsidRPr="000D5BD3">
              <w:rPr>
                <w:lang w:val="en-GB"/>
              </w:rPr>
              <w:t>Aligns with modern consumer behaviour</w:t>
            </w:r>
          </w:p>
        </w:tc>
        <w:tc>
          <w:tcPr>
            <w:tcW w:w="0" w:type="auto"/>
            <w:hideMark/>
          </w:tcPr>
          <w:p w14:paraId="4521D431"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Risk of slow ROI</w:t>
            </w:r>
          </w:p>
        </w:tc>
        <w:tc>
          <w:tcPr>
            <w:tcW w:w="0" w:type="auto"/>
            <w:hideMark/>
          </w:tcPr>
          <w:p w14:paraId="3DD63C75"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Enhances customer engagement through social media</w:t>
            </w:r>
          </w:p>
        </w:tc>
      </w:tr>
    </w:tbl>
    <w:p w14:paraId="750262B0" w14:textId="3B0C9FE6" w:rsidR="000D5BD3" w:rsidRPr="000D5BD3" w:rsidRDefault="000D5BD3" w:rsidP="000D5BD3">
      <w:pPr>
        <w:rPr>
          <w:lang w:val="en-GB"/>
        </w:rPr>
      </w:pPr>
    </w:p>
    <w:p w14:paraId="7790EA40" w14:textId="77777777" w:rsidR="000D5BD3" w:rsidRPr="000D5BD3" w:rsidRDefault="000D5BD3" w:rsidP="000D5BD3">
      <w:pPr>
        <w:jc w:val="center"/>
        <w:rPr>
          <w:b/>
          <w:bCs/>
          <w:lang w:val="en-GB"/>
        </w:rPr>
      </w:pPr>
      <w:r w:rsidRPr="000D5BD3">
        <w:rPr>
          <w:b/>
          <w:bCs/>
          <w:lang w:val="en-GB"/>
        </w:rPr>
        <w:t>PMI Analysis – Solution B (Cost Leadership Strategy)</w:t>
      </w:r>
    </w:p>
    <w:tbl>
      <w:tblPr>
        <w:tblStyle w:val="PlainTable1"/>
        <w:tblW w:w="0" w:type="auto"/>
        <w:tblLook w:val="04A0" w:firstRow="1" w:lastRow="0" w:firstColumn="1" w:lastColumn="0" w:noHBand="0" w:noVBand="1"/>
      </w:tblPr>
      <w:tblGrid>
        <w:gridCol w:w="2843"/>
        <w:gridCol w:w="3105"/>
        <w:gridCol w:w="3068"/>
      </w:tblGrid>
      <w:tr w:rsidR="000D5BD3" w:rsidRPr="000D5BD3" w14:paraId="3D3561F5" w14:textId="77777777" w:rsidTr="000D5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7A43F" w14:textId="77777777" w:rsidR="000D5BD3" w:rsidRPr="000D5BD3" w:rsidRDefault="000D5BD3" w:rsidP="000D5BD3">
            <w:pPr>
              <w:spacing w:after="160" w:line="360" w:lineRule="auto"/>
              <w:rPr>
                <w:lang w:val="en-GB"/>
              </w:rPr>
            </w:pPr>
            <w:r w:rsidRPr="000D5BD3">
              <w:rPr>
                <w:lang w:val="en-GB"/>
              </w:rPr>
              <w:t>Plus (+)</w:t>
            </w:r>
          </w:p>
        </w:tc>
        <w:tc>
          <w:tcPr>
            <w:tcW w:w="0" w:type="auto"/>
            <w:hideMark/>
          </w:tcPr>
          <w:p w14:paraId="41E4B644" w14:textId="77777777" w:rsidR="000D5BD3" w:rsidRPr="000D5BD3" w:rsidRDefault="000D5BD3" w:rsidP="000D5BD3">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sidRPr="000D5BD3">
              <w:rPr>
                <w:lang w:val="en-GB"/>
              </w:rPr>
              <w:t>Minus (–)</w:t>
            </w:r>
          </w:p>
        </w:tc>
        <w:tc>
          <w:tcPr>
            <w:tcW w:w="0" w:type="auto"/>
            <w:hideMark/>
          </w:tcPr>
          <w:p w14:paraId="7E311D13" w14:textId="77777777" w:rsidR="000D5BD3" w:rsidRPr="000D5BD3" w:rsidRDefault="000D5BD3" w:rsidP="000D5BD3">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sidRPr="000D5BD3">
              <w:rPr>
                <w:lang w:val="en-GB"/>
              </w:rPr>
              <w:t>Interesting (?)</w:t>
            </w:r>
          </w:p>
        </w:tc>
      </w:tr>
      <w:tr w:rsidR="000D5BD3" w:rsidRPr="000D5BD3" w14:paraId="624CE534" w14:textId="77777777" w:rsidTr="000D5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FBB7D0" w14:textId="77777777" w:rsidR="000D5BD3" w:rsidRPr="000D5BD3" w:rsidRDefault="000D5BD3" w:rsidP="000D5BD3">
            <w:pPr>
              <w:spacing w:after="160" w:line="360" w:lineRule="auto"/>
              <w:rPr>
                <w:lang w:val="en-GB"/>
              </w:rPr>
            </w:pPr>
            <w:r w:rsidRPr="000D5BD3">
              <w:rPr>
                <w:lang w:val="en-GB"/>
              </w:rPr>
              <w:t>Attracts price-sensitive customers</w:t>
            </w:r>
          </w:p>
        </w:tc>
        <w:tc>
          <w:tcPr>
            <w:tcW w:w="0" w:type="auto"/>
            <w:hideMark/>
          </w:tcPr>
          <w:p w14:paraId="2AC78F2A"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Reduces profit margins</w:t>
            </w:r>
          </w:p>
        </w:tc>
        <w:tc>
          <w:tcPr>
            <w:tcW w:w="0" w:type="auto"/>
            <w:hideMark/>
          </w:tcPr>
          <w:p w14:paraId="44CC079D"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Could increase short-term sales volume</w:t>
            </w:r>
          </w:p>
        </w:tc>
      </w:tr>
      <w:tr w:rsidR="000D5BD3" w:rsidRPr="000D5BD3" w14:paraId="721D20BB" w14:textId="77777777" w:rsidTr="000D5BD3">
        <w:tc>
          <w:tcPr>
            <w:cnfStyle w:val="001000000000" w:firstRow="0" w:lastRow="0" w:firstColumn="1" w:lastColumn="0" w:oddVBand="0" w:evenVBand="0" w:oddHBand="0" w:evenHBand="0" w:firstRowFirstColumn="0" w:firstRowLastColumn="0" w:lastRowFirstColumn="0" w:lastRowLastColumn="0"/>
            <w:tcW w:w="0" w:type="auto"/>
            <w:hideMark/>
          </w:tcPr>
          <w:p w14:paraId="3B01ED8F" w14:textId="77777777" w:rsidR="000D5BD3" w:rsidRPr="000D5BD3" w:rsidRDefault="000D5BD3" w:rsidP="000D5BD3">
            <w:pPr>
              <w:spacing w:after="160" w:line="360" w:lineRule="auto"/>
              <w:rPr>
                <w:lang w:val="en-GB"/>
              </w:rPr>
            </w:pPr>
            <w:r w:rsidRPr="000D5BD3">
              <w:rPr>
                <w:lang w:val="en-GB"/>
              </w:rPr>
              <w:t>Competes with low-cost rivals</w:t>
            </w:r>
          </w:p>
        </w:tc>
        <w:tc>
          <w:tcPr>
            <w:tcW w:w="0" w:type="auto"/>
            <w:hideMark/>
          </w:tcPr>
          <w:p w14:paraId="54034F7B"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May damage eco-friendly brand image</w:t>
            </w:r>
          </w:p>
        </w:tc>
        <w:tc>
          <w:tcPr>
            <w:tcW w:w="0" w:type="auto"/>
            <w:hideMark/>
          </w:tcPr>
          <w:p w14:paraId="1E0CF4EE"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Risk of price wars with competitors</w:t>
            </w:r>
          </w:p>
        </w:tc>
      </w:tr>
      <w:tr w:rsidR="000D5BD3" w:rsidRPr="000D5BD3" w14:paraId="3E4AA22F" w14:textId="77777777" w:rsidTr="000D5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7D90B4" w14:textId="77777777" w:rsidR="000D5BD3" w:rsidRPr="000D5BD3" w:rsidRDefault="000D5BD3" w:rsidP="000D5BD3">
            <w:pPr>
              <w:spacing w:after="160" w:line="360" w:lineRule="auto"/>
              <w:rPr>
                <w:lang w:val="en-GB"/>
              </w:rPr>
            </w:pPr>
            <w:r w:rsidRPr="000D5BD3">
              <w:rPr>
                <w:lang w:val="en-GB"/>
              </w:rPr>
              <w:t>Simple to implement</w:t>
            </w:r>
          </w:p>
        </w:tc>
        <w:tc>
          <w:tcPr>
            <w:tcW w:w="0" w:type="auto"/>
            <w:hideMark/>
          </w:tcPr>
          <w:p w14:paraId="06254374"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Lower perceived product quality</w:t>
            </w:r>
          </w:p>
        </w:tc>
        <w:tc>
          <w:tcPr>
            <w:tcW w:w="0" w:type="auto"/>
            <w:hideMark/>
          </w:tcPr>
          <w:p w14:paraId="5E99687E"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May require supplier changes</w:t>
            </w:r>
          </w:p>
        </w:tc>
      </w:tr>
      <w:tr w:rsidR="000D5BD3" w:rsidRPr="000D5BD3" w14:paraId="00952B6E" w14:textId="77777777" w:rsidTr="000D5BD3">
        <w:tc>
          <w:tcPr>
            <w:cnfStyle w:val="001000000000" w:firstRow="0" w:lastRow="0" w:firstColumn="1" w:lastColumn="0" w:oddVBand="0" w:evenVBand="0" w:oddHBand="0" w:evenHBand="0" w:firstRowFirstColumn="0" w:firstRowLastColumn="0" w:lastRowFirstColumn="0" w:lastRowLastColumn="0"/>
            <w:tcW w:w="0" w:type="auto"/>
            <w:hideMark/>
          </w:tcPr>
          <w:p w14:paraId="503CBAF1" w14:textId="77777777" w:rsidR="000D5BD3" w:rsidRPr="000D5BD3" w:rsidRDefault="000D5BD3" w:rsidP="000D5BD3">
            <w:pPr>
              <w:spacing w:after="160" w:line="360" w:lineRule="auto"/>
              <w:rPr>
                <w:lang w:val="en-GB"/>
              </w:rPr>
            </w:pPr>
            <w:r w:rsidRPr="000D5BD3">
              <w:rPr>
                <w:lang w:val="en-GB"/>
              </w:rPr>
              <w:t>Immediate impact on pricing</w:t>
            </w:r>
          </w:p>
        </w:tc>
        <w:tc>
          <w:tcPr>
            <w:tcW w:w="0" w:type="auto"/>
            <w:hideMark/>
          </w:tcPr>
          <w:p w14:paraId="44DC8F89"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Unsustainable long-term strategy</w:t>
            </w:r>
          </w:p>
        </w:tc>
        <w:tc>
          <w:tcPr>
            <w:tcW w:w="0" w:type="auto"/>
            <w:hideMark/>
          </w:tcPr>
          <w:p w14:paraId="5C7B4865"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Could affect customer loyalty</w:t>
            </w:r>
          </w:p>
        </w:tc>
      </w:tr>
    </w:tbl>
    <w:p w14:paraId="5DCA528C" w14:textId="77777777" w:rsidR="000D5BD3" w:rsidRPr="000D5BD3" w:rsidRDefault="000D5BD3" w:rsidP="000D5BD3">
      <w:pPr>
        <w:pStyle w:val="Heading2"/>
        <w:rPr>
          <w:lang w:val="en-GB"/>
        </w:rPr>
      </w:pPr>
      <w:bookmarkStart w:id="12" w:name="_Toc224869913"/>
      <w:r w:rsidRPr="000D5BD3">
        <w:rPr>
          <w:lang w:val="en-GB"/>
        </w:rPr>
        <w:t>Appendix 2: Risk Analysis Matrix (Solution A)</w:t>
      </w:r>
      <w:bookmarkEnd w:id="12"/>
    </w:p>
    <w:p w14:paraId="35CDBADF" w14:textId="77777777" w:rsidR="000D5BD3" w:rsidRPr="000D5BD3" w:rsidRDefault="000D5BD3" w:rsidP="000D5BD3">
      <w:pPr>
        <w:jc w:val="center"/>
        <w:rPr>
          <w:b/>
          <w:bCs/>
          <w:lang w:val="en-GB"/>
        </w:rPr>
      </w:pPr>
      <w:r w:rsidRPr="000D5BD3">
        <w:rPr>
          <w:b/>
          <w:bCs/>
          <w:lang w:val="en-GB"/>
        </w:rPr>
        <w:t>Risk Matrix – Digital Transformation Strategy</w:t>
      </w:r>
    </w:p>
    <w:tbl>
      <w:tblPr>
        <w:tblStyle w:val="TableGridLight"/>
        <w:tblW w:w="0" w:type="auto"/>
        <w:tblLook w:val="04A0" w:firstRow="1" w:lastRow="0" w:firstColumn="1" w:lastColumn="0" w:noHBand="0" w:noVBand="1"/>
      </w:tblPr>
      <w:tblGrid>
        <w:gridCol w:w="2059"/>
        <w:gridCol w:w="1579"/>
        <w:gridCol w:w="1205"/>
        <w:gridCol w:w="1286"/>
        <w:gridCol w:w="2887"/>
      </w:tblGrid>
      <w:tr w:rsidR="000D5BD3" w:rsidRPr="000D5BD3" w14:paraId="5B5231F3" w14:textId="77777777" w:rsidTr="000D5BD3">
        <w:tc>
          <w:tcPr>
            <w:tcW w:w="0" w:type="auto"/>
            <w:hideMark/>
          </w:tcPr>
          <w:p w14:paraId="3086DA13" w14:textId="77777777" w:rsidR="000D5BD3" w:rsidRPr="000D5BD3" w:rsidRDefault="000D5BD3" w:rsidP="000D5BD3">
            <w:pPr>
              <w:spacing w:after="160" w:line="360" w:lineRule="auto"/>
              <w:rPr>
                <w:b/>
                <w:bCs/>
                <w:lang w:val="en-GB"/>
              </w:rPr>
            </w:pPr>
            <w:r w:rsidRPr="000D5BD3">
              <w:rPr>
                <w:b/>
                <w:bCs/>
                <w:lang w:val="en-GB"/>
              </w:rPr>
              <w:lastRenderedPageBreak/>
              <w:t>Risk</w:t>
            </w:r>
          </w:p>
        </w:tc>
        <w:tc>
          <w:tcPr>
            <w:tcW w:w="0" w:type="auto"/>
            <w:hideMark/>
          </w:tcPr>
          <w:p w14:paraId="4068D54E" w14:textId="77777777" w:rsidR="000D5BD3" w:rsidRPr="000D5BD3" w:rsidRDefault="000D5BD3" w:rsidP="000D5BD3">
            <w:pPr>
              <w:spacing w:after="160" w:line="360" w:lineRule="auto"/>
              <w:rPr>
                <w:b/>
                <w:bCs/>
                <w:lang w:val="en-GB"/>
              </w:rPr>
            </w:pPr>
            <w:r w:rsidRPr="000D5BD3">
              <w:rPr>
                <w:b/>
                <w:bCs/>
                <w:lang w:val="en-GB"/>
              </w:rPr>
              <w:t>Likelihood (1–5)</w:t>
            </w:r>
          </w:p>
        </w:tc>
        <w:tc>
          <w:tcPr>
            <w:tcW w:w="0" w:type="auto"/>
            <w:hideMark/>
          </w:tcPr>
          <w:p w14:paraId="10CBF957" w14:textId="77777777" w:rsidR="000D5BD3" w:rsidRPr="000D5BD3" w:rsidRDefault="000D5BD3" w:rsidP="000D5BD3">
            <w:pPr>
              <w:spacing w:after="160" w:line="360" w:lineRule="auto"/>
              <w:rPr>
                <w:b/>
                <w:bCs/>
                <w:lang w:val="en-GB"/>
              </w:rPr>
            </w:pPr>
            <w:r w:rsidRPr="000D5BD3">
              <w:rPr>
                <w:b/>
                <w:bCs/>
                <w:lang w:val="en-GB"/>
              </w:rPr>
              <w:t>Impact (1–5)</w:t>
            </w:r>
          </w:p>
        </w:tc>
        <w:tc>
          <w:tcPr>
            <w:tcW w:w="0" w:type="auto"/>
            <w:hideMark/>
          </w:tcPr>
          <w:p w14:paraId="7C293693" w14:textId="77777777" w:rsidR="000D5BD3" w:rsidRPr="000D5BD3" w:rsidRDefault="000D5BD3" w:rsidP="000D5BD3">
            <w:pPr>
              <w:spacing w:after="160" w:line="360" w:lineRule="auto"/>
              <w:rPr>
                <w:b/>
                <w:bCs/>
                <w:lang w:val="en-GB"/>
              </w:rPr>
            </w:pPr>
            <w:r w:rsidRPr="000D5BD3">
              <w:rPr>
                <w:b/>
                <w:bCs/>
                <w:lang w:val="en-GB"/>
              </w:rPr>
              <w:t>Risk Score (L×I)</w:t>
            </w:r>
          </w:p>
        </w:tc>
        <w:tc>
          <w:tcPr>
            <w:tcW w:w="0" w:type="auto"/>
            <w:hideMark/>
          </w:tcPr>
          <w:p w14:paraId="541F998A" w14:textId="77777777" w:rsidR="000D5BD3" w:rsidRPr="000D5BD3" w:rsidRDefault="000D5BD3" w:rsidP="000D5BD3">
            <w:pPr>
              <w:spacing w:after="160" w:line="360" w:lineRule="auto"/>
              <w:rPr>
                <w:b/>
                <w:bCs/>
                <w:lang w:val="en-GB"/>
              </w:rPr>
            </w:pPr>
            <w:r w:rsidRPr="000D5BD3">
              <w:rPr>
                <w:b/>
                <w:bCs/>
                <w:lang w:val="en-GB"/>
              </w:rPr>
              <w:t>Mitigation Strategy</w:t>
            </w:r>
          </w:p>
        </w:tc>
      </w:tr>
      <w:tr w:rsidR="000D5BD3" w:rsidRPr="000D5BD3" w14:paraId="69BDA816" w14:textId="77777777" w:rsidTr="000D5BD3">
        <w:tc>
          <w:tcPr>
            <w:tcW w:w="0" w:type="auto"/>
            <w:hideMark/>
          </w:tcPr>
          <w:p w14:paraId="7B5329EA" w14:textId="77777777" w:rsidR="000D5BD3" w:rsidRPr="000D5BD3" w:rsidRDefault="000D5BD3" w:rsidP="000D5BD3">
            <w:pPr>
              <w:spacing w:after="160" w:line="360" w:lineRule="auto"/>
              <w:rPr>
                <w:lang w:val="en-GB"/>
              </w:rPr>
            </w:pPr>
            <w:r w:rsidRPr="000D5BD3">
              <w:rPr>
                <w:lang w:val="en-GB"/>
              </w:rPr>
              <w:t>High initial investment cost</w:t>
            </w:r>
          </w:p>
        </w:tc>
        <w:tc>
          <w:tcPr>
            <w:tcW w:w="0" w:type="auto"/>
            <w:hideMark/>
          </w:tcPr>
          <w:p w14:paraId="407BF2C4" w14:textId="77777777" w:rsidR="000D5BD3" w:rsidRPr="000D5BD3" w:rsidRDefault="000D5BD3" w:rsidP="000D5BD3">
            <w:pPr>
              <w:spacing w:after="160" w:line="360" w:lineRule="auto"/>
              <w:rPr>
                <w:lang w:val="en-GB"/>
              </w:rPr>
            </w:pPr>
            <w:r w:rsidRPr="000D5BD3">
              <w:rPr>
                <w:lang w:val="en-GB"/>
              </w:rPr>
              <w:t>4</w:t>
            </w:r>
          </w:p>
        </w:tc>
        <w:tc>
          <w:tcPr>
            <w:tcW w:w="0" w:type="auto"/>
            <w:hideMark/>
          </w:tcPr>
          <w:p w14:paraId="6E1D0D4F" w14:textId="77777777" w:rsidR="000D5BD3" w:rsidRPr="000D5BD3" w:rsidRDefault="000D5BD3" w:rsidP="000D5BD3">
            <w:pPr>
              <w:spacing w:after="160" w:line="360" w:lineRule="auto"/>
              <w:rPr>
                <w:lang w:val="en-GB"/>
              </w:rPr>
            </w:pPr>
            <w:r w:rsidRPr="000D5BD3">
              <w:rPr>
                <w:lang w:val="en-GB"/>
              </w:rPr>
              <w:t>5</w:t>
            </w:r>
          </w:p>
        </w:tc>
        <w:tc>
          <w:tcPr>
            <w:tcW w:w="0" w:type="auto"/>
            <w:hideMark/>
          </w:tcPr>
          <w:p w14:paraId="6B94942C" w14:textId="77777777" w:rsidR="000D5BD3" w:rsidRPr="000D5BD3" w:rsidRDefault="000D5BD3" w:rsidP="000D5BD3">
            <w:pPr>
              <w:spacing w:after="160" w:line="360" w:lineRule="auto"/>
              <w:rPr>
                <w:lang w:val="en-GB"/>
              </w:rPr>
            </w:pPr>
            <w:r w:rsidRPr="000D5BD3">
              <w:rPr>
                <w:lang w:val="en-GB"/>
              </w:rPr>
              <w:t>20</w:t>
            </w:r>
          </w:p>
        </w:tc>
        <w:tc>
          <w:tcPr>
            <w:tcW w:w="0" w:type="auto"/>
            <w:hideMark/>
          </w:tcPr>
          <w:p w14:paraId="3E053B38" w14:textId="77777777" w:rsidR="000D5BD3" w:rsidRPr="000D5BD3" w:rsidRDefault="000D5BD3" w:rsidP="000D5BD3">
            <w:pPr>
              <w:spacing w:after="160" w:line="360" w:lineRule="auto"/>
              <w:rPr>
                <w:lang w:val="en-GB"/>
              </w:rPr>
            </w:pPr>
            <w:r w:rsidRPr="000D5BD3">
              <w:rPr>
                <w:lang w:val="en-GB"/>
              </w:rPr>
              <w:t>Implement in phases and control budget</w:t>
            </w:r>
          </w:p>
        </w:tc>
      </w:tr>
      <w:tr w:rsidR="000D5BD3" w:rsidRPr="000D5BD3" w14:paraId="57F71755" w14:textId="77777777" w:rsidTr="000D5BD3">
        <w:tc>
          <w:tcPr>
            <w:tcW w:w="0" w:type="auto"/>
            <w:hideMark/>
          </w:tcPr>
          <w:p w14:paraId="2BE63E8B" w14:textId="77777777" w:rsidR="000D5BD3" w:rsidRPr="000D5BD3" w:rsidRDefault="000D5BD3" w:rsidP="000D5BD3">
            <w:pPr>
              <w:spacing w:after="160" w:line="360" w:lineRule="auto"/>
              <w:rPr>
                <w:lang w:val="en-GB"/>
              </w:rPr>
            </w:pPr>
            <w:r w:rsidRPr="000D5BD3">
              <w:rPr>
                <w:lang w:val="en-GB"/>
              </w:rPr>
              <w:t>Lack of digital skills</w:t>
            </w:r>
          </w:p>
        </w:tc>
        <w:tc>
          <w:tcPr>
            <w:tcW w:w="0" w:type="auto"/>
            <w:hideMark/>
          </w:tcPr>
          <w:p w14:paraId="3AFA1936" w14:textId="77777777" w:rsidR="000D5BD3" w:rsidRPr="000D5BD3" w:rsidRDefault="000D5BD3" w:rsidP="000D5BD3">
            <w:pPr>
              <w:spacing w:after="160" w:line="360" w:lineRule="auto"/>
              <w:rPr>
                <w:lang w:val="en-GB"/>
              </w:rPr>
            </w:pPr>
            <w:r w:rsidRPr="000D5BD3">
              <w:rPr>
                <w:lang w:val="en-GB"/>
              </w:rPr>
              <w:t>3</w:t>
            </w:r>
          </w:p>
        </w:tc>
        <w:tc>
          <w:tcPr>
            <w:tcW w:w="0" w:type="auto"/>
            <w:hideMark/>
          </w:tcPr>
          <w:p w14:paraId="27A607BB" w14:textId="77777777" w:rsidR="000D5BD3" w:rsidRPr="000D5BD3" w:rsidRDefault="000D5BD3" w:rsidP="000D5BD3">
            <w:pPr>
              <w:spacing w:after="160" w:line="360" w:lineRule="auto"/>
              <w:rPr>
                <w:lang w:val="en-GB"/>
              </w:rPr>
            </w:pPr>
            <w:r w:rsidRPr="000D5BD3">
              <w:rPr>
                <w:lang w:val="en-GB"/>
              </w:rPr>
              <w:t>4</w:t>
            </w:r>
          </w:p>
        </w:tc>
        <w:tc>
          <w:tcPr>
            <w:tcW w:w="0" w:type="auto"/>
            <w:hideMark/>
          </w:tcPr>
          <w:p w14:paraId="278365FB" w14:textId="77777777" w:rsidR="000D5BD3" w:rsidRPr="000D5BD3" w:rsidRDefault="000D5BD3" w:rsidP="000D5BD3">
            <w:pPr>
              <w:spacing w:after="160" w:line="360" w:lineRule="auto"/>
              <w:rPr>
                <w:lang w:val="en-GB"/>
              </w:rPr>
            </w:pPr>
            <w:r w:rsidRPr="000D5BD3">
              <w:rPr>
                <w:lang w:val="en-GB"/>
              </w:rPr>
              <w:t>12</w:t>
            </w:r>
          </w:p>
        </w:tc>
        <w:tc>
          <w:tcPr>
            <w:tcW w:w="0" w:type="auto"/>
            <w:hideMark/>
          </w:tcPr>
          <w:p w14:paraId="76EC07E0" w14:textId="77777777" w:rsidR="000D5BD3" w:rsidRPr="000D5BD3" w:rsidRDefault="000D5BD3" w:rsidP="000D5BD3">
            <w:pPr>
              <w:spacing w:after="160" w:line="360" w:lineRule="auto"/>
              <w:rPr>
                <w:lang w:val="en-GB"/>
              </w:rPr>
            </w:pPr>
            <w:r w:rsidRPr="000D5BD3">
              <w:rPr>
                <w:lang w:val="en-GB"/>
              </w:rPr>
              <w:t>Provide staff training or hire experts</w:t>
            </w:r>
          </w:p>
        </w:tc>
      </w:tr>
      <w:tr w:rsidR="000D5BD3" w:rsidRPr="000D5BD3" w14:paraId="73CACACA" w14:textId="77777777" w:rsidTr="000D5BD3">
        <w:tc>
          <w:tcPr>
            <w:tcW w:w="0" w:type="auto"/>
            <w:hideMark/>
          </w:tcPr>
          <w:p w14:paraId="3D46F491" w14:textId="77777777" w:rsidR="000D5BD3" w:rsidRPr="000D5BD3" w:rsidRDefault="000D5BD3" w:rsidP="000D5BD3">
            <w:pPr>
              <w:spacing w:after="160" w:line="360" w:lineRule="auto"/>
              <w:rPr>
                <w:lang w:val="en-GB"/>
              </w:rPr>
            </w:pPr>
            <w:r w:rsidRPr="000D5BD3">
              <w:rPr>
                <w:lang w:val="en-GB"/>
              </w:rPr>
              <w:t>Low customer adoption</w:t>
            </w:r>
          </w:p>
        </w:tc>
        <w:tc>
          <w:tcPr>
            <w:tcW w:w="0" w:type="auto"/>
            <w:hideMark/>
          </w:tcPr>
          <w:p w14:paraId="66212C99" w14:textId="77777777" w:rsidR="000D5BD3" w:rsidRPr="000D5BD3" w:rsidRDefault="000D5BD3" w:rsidP="000D5BD3">
            <w:pPr>
              <w:spacing w:after="160" w:line="360" w:lineRule="auto"/>
              <w:rPr>
                <w:lang w:val="en-GB"/>
              </w:rPr>
            </w:pPr>
            <w:r w:rsidRPr="000D5BD3">
              <w:rPr>
                <w:lang w:val="en-GB"/>
              </w:rPr>
              <w:t>2</w:t>
            </w:r>
          </w:p>
        </w:tc>
        <w:tc>
          <w:tcPr>
            <w:tcW w:w="0" w:type="auto"/>
            <w:hideMark/>
          </w:tcPr>
          <w:p w14:paraId="21B8E631" w14:textId="77777777" w:rsidR="000D5BD3" w:rsidRPr="000D5BD3" w:rsidRDefault="000D5BD3" w:rsidP="000D5BD3">
            <w:pPr>
              <w:spacing w:after="160" w:line="360" w:lineRule="auto"/>
              <w:rPr>
                <w:lang w:val="en-GB"/>
              </w:rPr>
            </w:pPr>
            <w:r w:rsidRPr="000D5BD3">
              <w:rPr>
                <w:lang w:val="en-GB"/>
              </w:rPr>
              <w:t>4</w:t>
            </w:r>
          </w:p>
        </w:tc>
        <w:tc>
          <w:tcPr>
            <w:tcW w:w="0" w:type="auto"/>
            <w:hideMark/>
          </w:tcPr>
          <w:p w14:paraId="4D639BE6" w14:textId="77777777" w:rsidR="000D5BD3" w:rsidRPr="000D5BD3" w:rsidRDefault="000D5BD3" w:rsidP="000D5BD3">
            <w:pPr>
              <w:spacing w:after="160" w:line="360" w:lineRule="auto"/>
              <w:rPr>
                <w:lang w:val="en-GB"/>
              </w:rPr>
            </w:pPr>
            <w:r w:rsidRPr="000D5BD3">
              <w:rPr>
                <w:lang w:val="en-GB"/>
              </w:rPr>
              <w:t>8</w:t>
            </w:r>
          </w:p>
        </w:tc>
        <w:tc>
          <w:tcPr>
            <w:tcW w:w="0" w:type="auto"/>
            <w:hideMark/>
          </w:tcPr>
          <w:p w14:paraId="0160A5F1" w14:textId="77777777" w:rsidR="000D5BD3" w:rsidRPr="000D5BD3" w:rsidRDefault="000D5BD3" w:rsidP="000D5BD3">
            <w:pPr>
              <w:spacing w:after="160" w:line="360" w:lineRule="auto"/>
              <w:rPr>
                <w:lang w:val="en-GB"/>
              </w:rPr>
            </w:pPr>
            <w:r w:rsidRPr="000D5BD3">
              <w:rPr>
                <w:lang w:val="en-GB"/>
              </w:rPr>
              <w:t>Promote services through marketing campaigns</w:t>
            </w:r>
          </w:p>
        </w:tc>
      </w:tr>
      <w:tr w:rsidR="000D5BD3" w:rsidRPr="000D5BD3" w14:paraId="5DC6E358" w14:textId="77777777" w:rsidTr="000D5BD3">
        <w:tc>
          <w:tcPr>
            <w:tcW w:w="0" w:type="auto"/>
            <w:hideMark/>
          </w:tcPr>
          <w:p w14:paraId="45D2A916" w14:textId="77777777" w:rsidR="000D5BD3" w:rsidRPr="000D5BD3" w:rsidRDefault="000D5BD3" w:rsidP="000D5BD3">
            <w:pPr>
              <w:spacing w:after="160" w:line="360" w:lineRule="auto"/>
              <w:rPr>
                <w:lang w:val="en-GB"/>
              </w:rPr>
            </w:pPr>
            <w:r w:rsidRPr="000D5BD3">
              <w:rPr>
                <w:lang w:val="en-GB"/>
              </w:rPr>
              <w:t>Technical issues with website</w:t>
            </w:r>
          </w:p>
        </w:tc>
        <w:tc>
          <w:tcPr>
            <w:tcW w:w="0" w:type="auto"/>
            <w:hideMark/>
          </w:tcPr>
          <w:p w14:paraId="3DAD8031" w14:textId="77777777" w:rsidR="000D5BD3" w:rsidRPr="000D5BD3" w:rsidRDefault="000D5BD3" w:rsidP="000D5BD3">
            <w:pPr>
              <w:spacing w:after="160" w:line="360" w:lineRule="auto"/>
              <w:rPr>
                <w:lang w:val="en-GB"/>
              </w:rPr>
            </w:pPr>
            <w:r w:rsidRPr="000D5BD3">
              <w:rPr>
                <w:lang w:val="en-GB"/>
              </w:rPr>
              <w:t>3</w:t>
            </w:r>
          </w:p>
        </w:tc>
        <w:tc>
          <w:tcPr>
            <w:tcW w:w="0" w:type="auto"/>
            <w:hideMark/>
          </w:tcPr>
          <w:p w14:paraId="441BB16A" w14:textId="77777777" w:rsidR="000D5BD3" w:rsidRPr="000D5BD3" w:rsidRDefault="000D5BD3" w:rsidP="000D5BD3">
            <w:pPr>
              <w:spacing w:after="160" w:line="360" w:lineRule="auto"/>
              <w:rPr>
                <w:lang w:val="en-GB"/>
              </w:rPr>
            </w:pPr>
            <w:r w:rsidRPr="000D5BD3">
              <w:rPr>
                <w:lang w:val="en-GB"/>
              </w:rPr>
              <w:t>3</w:t>
            </w:r>
          </w:p>
        </w:tc>
        <w:tc>
          <w:tcPr>
            <w:tcW w:w="0" w:type="auto"/>
            <w:hideMark/>
          </w:tcPr>
          <w:p w14:paraId="757212A3" w14:textId="77777777" w:rsidR="000D5BD3" w:rsidRPr="000D5BD3" w:rsidRDefault="000D5BD3" w:rsidP="000D5BD3">
            <w:pPr>
              <w:spacing w:after="160" w:line="360" w:lineRule="auto"/>
              <w:rPr>
                <w:lang w:val="en-GB"/>
              </w:rPr>
            </w:pPr>
            <w:r w:rsidRPr="000D5BD3">
              <w:rPr>
                <w:lang w:val="en-GB"/>
              </w:rPr>
              <w:t>9</w:t>
            </w:r>
          </w:p>
        </w:tc>
        <w:tc>
          <w:tcPr>
            <w:tcW w:w="0" w:type="auto"/>
            <w:hideMark/>
          </w:tcPr>
          <w:p w14:paraId="3441DCF8" w14:textId="77777777" w:rsidR="000D5BD3" w:rsidRPr="000D5BD3" w:rsidRDefault="000D5BD3" w:rsidP="000D5BD3">
            <w:pPr>
              <w:spacing w:after="160" w:line="360" w:lineRule="auto"/>
              <w:rPr>
                <w:lang w:val="en-GB"/>
              </w:rPr>
            </w:pPr>
            <w:r w:rsidRPr="000D5BD3">
              <w:rPr>
                <w:lang w:val="en-GB"/>
              </w:rPr>
              <w:t>Use professional developers and testing</w:t>
            </w:r>
          </w:p>
        </w:tc>
      </w:tr>
      <w:tr w:rsidR="000D5BD3" w:rsidRPr="000D5BD3" w14:paraId="4CBF8CA3" w14:textId="77777777" w:rsidTr="000D5BD3">
        <w:tc>
          <w:tcPr>
            <w:tcW w:w="0" w:type="auto"/>
            <w:hideMark/>
          </w:tcPr>
          <w:p w14:paraId="320C8B39" w14:textId="77777777" w:rsidR="000D5BD3" w:rsidRPr="000D5BD3" w:rsidRDefault="000D5BD3" w:rsidP="000D5BD3">
            <w:pPr>
              <w:spacing w:after="160" w:line="360" w:lineRule="auto"/>
              <w:rPr>
                <w:lang w:val="en-GB"/>
              </w:rPr>
            </w:pPr>
            <w:r w:rsidRPr="000D5BD3">
              <w:rPr>
                <w:lang w:val="en-GB"/>
              </w:rPr>
              <w:t>Delayed return on investment</w:t>
            </w:r>
          </w:p>
        </w:tc>
        <w:tc>
          <w:tcPr>
            <w:tcW w:w="0" w:type="auto"/>
            <w:hideMark/>
          </w:tcPr>
          <w:p w14:paraId="2645E4E6" w14:textId="77777777" w:rsidR="000D5BD3" w:rsidRPr="000D5BD3" w:rsidRDefault="000D5BD3" w:rsidP="000D5BD3">
            <w:pPr>
              <w:spacing w:after="160" w:line="360" w:lineRule="auto"/>
              <w:rPr>
                <w:lang w:val="en-GB"/>
              </w:rPr>
            </w:pPr>
            <w:r w:rsidRPr="000D5BD3">
              <w:rPr>
                <w:lang w:val="en-GB"/>
              </w:rPr>
              <w:t>3</w:t>
            </w:r>
          </w:p>
        </w:tc>
        <w:tc>
          <w:tcPr>
            <w:tcW w:w="0" w:type="auto"/>
            <w:hideMark/>
          </w:tcPr>
          <w:p w14:paraId="626B0134" w14:textId="77777777" w:rsidR="000D5BD3" w:rsidRPr="000D5BD3" w:rsidRDefault="000D5BD3" w:rsidP="000D5BD3">
            <w:pPr>
              <w:spacing w:after="160" w:line="360" w:lineRule="auto"/>
              <w:rPr>
                <w:lang w:val="en-GB"/>
              </w:rPr>
            </w:pPr>
            <w:r w:rsidRPr="000D5BD3">
              <w:rPr>
                <w:lang w:val="en-GB"/>
              </w:rPr>
              <w:t>4</w:t>
            </w:r>
          </w:p>
        </w:tc>
        <w:tc>
          <w:tcPr>
            <w:tcW w:w="0" w:type="auto"/>
            <w:hideMark/>
          </w:tcPr>
          <w:p w14:paraId="3E1A03D4" w14:textId="77777777" w:rsidR="000D5BD3" w:rsidRPr="000D5BD3" w:rsidRDefault="000D5BD3" w:rsidP="000D5BD3">
            <w:pPr>
              <w:spacing w:after="160" w:line="360" w:lineRule="auto"/>
              <w:rPr>
                <w:lang w:val="en-GB"/>
              </w:rPr>
            </w:pPr>
            <w:r w:rsidRPr="000D5BD3">
              <w:rPr>
                <w:lang w:val="en-GB"/>
              </w:rPr>
              <w:t>12</w:t>
            </w:r>
          </w:p>
        </w:tc>
        <w:tc>
          <w:tcPr>
            <w:tcW w:w="0" w:type="auto"/>
            <w:hideMark/>
          </w:tcPr>
          <w:p w14:paraId="0711B0FD" w14:textId="77777777" w:rsidR="000D5BD3" w:rsidRPr="000D5BD3" w:rsidRDefault="000D5BD3" w:rsidP="000D5BD3">
            <w:pPr>
              <w:spacing w:after="160" w:line="360" w:lineRule="auto"/>
              <w:rPr>
                <w:lang w:val="en-GB"/>
              </w:rPr>
            </w:pPr>
            <w:r w:rsidRPr="000D5BD3">
              <w:rPr>
                <w:lang w:val="en-GB"/>
              </w:rPr>
              <w:t>Monitor KPIs and adjust strategy regularly</w:t>
            </w:r>
          </w:p>
        </w:tc>
      </w:tr>
    </w:tbl>
    <w:p w14:paraId="4D7EC6C5" w14:textId="77777777" w:rsidR="000D5BD3" w:rsidRPr="000D5BD3" w:rsidRDefault="000D5BD3" w:rsidP="000D5BD3">
      <w:pPr>
        <w:pStyle w:val="Heading2"/>
        <w:rPr>
          <w:lang w:val="en-GB"/>
        </w:rPr>
      </w:pPr>
      <w:bookmarkStart w:id="13" w:name="_Toc224869914"/>
      <w:r w:rsidRPr="000D5BD3">
        <w:rPr>
          <w:lang w:val="en-GB"/>
        </w:rPr>
        <w:t>Appendix 3: Implementation Plan</w:t>
      </w:r>
      <w:bookmarkEnd w:id="13"/>
    </w:p>
    <w:p w14:paraId="139C5AF8" w14:textId="77777777" w:rsidR="000D5BD3" w:rsidRPr="000D5BD3" w:rsidRDefault="000D5BD3" w:rsidP="000D5BD3">
      <w:pPr>
        <w:jc w:val="center"/>
        <w:rPr>
          <w:b/>
          <w:bCs/>
          <w:lang w:val="en-GB"/>
        </w:rPr>
      </w:pPr>
      <w:r w:rsidRPr="000D5BD3">
        <w:rPr>
          <w:b/>
          <w:bCs/>
          <w:lang w:val="en-GB"/>
        </w:rPr>
        <w:t>Implementation Plan – Digital Transformation Strategy</w:t>
      </w:r>
    </w:p>
    <w:tbl>
      <w:tblPr>
        <w:tblStyle w:val="PlainTable1"/>
        <w:tblW w:w="0" w:type="auto"/>
        <w:tblLook w:val="04A0" w:firstRow="1" w:lastRow="0" w:firstColumn="1" w:lastColumn="0" w:noHBand="0" w:noVBand="1"/>
      </w:tblPr>
      <w:tblGrid>
        <w:gridCol w:w="1555"/>
        <w:gridCol w:w="2688"/>
        <w:gridCol w:w="1869"/>
        <w:gridCol w:w="1056"/>
        <w:gridCol w:w="1848"/>
      </w:tblGrid>
      <w:tr w:rsidR="000D5BD3" w:rsidRPr="000D5BD3" w14:paraId="5F722022" w14:textId="7059C1F6" w:rsidTr="000D5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705AA90B" w14:textId="77777777" w:rsidR="000D5BD3" w:rsidRPr="000D5BD3" w:rsidRDefault="000D5BD3" w:rsidP="000D5BD3">
            <w:pPr>
              <w:spacing w:after="160" w:line="360" w:lineRule="auto"/>
              <w:rPr>
                <w:lang w:val="en-GB"/>
              </w:rPr>
            </w:pPr>
            <w:r w:rsidRPr="000D5BD3">
              <w:rPr>
                <w:lang w:val="en-GB"/>
              </w:rPr>
              <w:t>Task</w:t>
            </w:r>
          </w:p>
        </w:tc>
        <w:tc>
          <w:tcPr>
            <w:tcW w:w="2692" w:type="dxa"/>
            <w:hideMark/>
          </w:tcPr>
          <w:p w14:paraId="6113F9BD" w14:textId="583125D1" w:rsidR="000D5BD3" w:rsidRPr="000D5BD3" w:rsidRDefault="000D5BD3" w:rsidP="000D5BD3">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Pr>
                <w:lang w:val="en-GB"/>
              </w:rPr>
              <w:t>What</w:t>
            </w:r>
          </w:p>
        </w:tc>
        <w:tc>
          <w:tcPr>
            <w:tcW w:w="1869" w:type="dxa"/>
            <w:hideMark/>
          </w:tcPr>
          <w:p w14:paraId="5660B37B" w14:textId="7B477907" w:rsidR="000D5BD3" w:rsidRPr="000D5BD3" w:rsidRDefault="000D5BD3" w:rsidP="000D5BD3">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Pr>
                <w:lang w:val="en-GB"/>
              </w:rPr>
              <w:t>Who</w:t>
            </w:r>
          </w:p>
        </w:tc>
        <w:tc>
          <w:tcPr>
            <w:tcW w:w="1052" w:type="dxa"/>
            <w:hideMark/>
          </w:tcPr>
          <w:p w14:paraId="56D25E22" w14:textId="44EFA875" w:rsidR="000D5BD3" w:rsidRPr="000D5BD3" w:rsidRDefault="000D5BD3" w:rsidP="000D5BD3">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Pr>
                <w:lang w:val="en-GB"/>
              </w:rPr>
              <w:t>When</w:t>
            </w:r>
          </w:p>
        </w:tc>
        <w:tc>
          <w:tcPr>
            <w:tcW w:w="1848" w:type="dxa"/>
          </w:tcPr>
          <w:p w14:paraId="3E72DE8C" w14:textId="716D8357" w:rsidR="000D5BD3" w:rsidRDefault="000D5BD3" w:rsidP="000D5BD3">
            <w:pPr>
              <w:cnfStyle w:val="100000000000" w:firstRow="1" w:lastRow="0" w:firstColumn="0" w:lastColumn="0" w:oddVBand="0" w:evenVBand="0" w:oddHBand="0" w:evenHBand="0" w:firstRowFirstColumn="0" w:firstRowLastColumn="0" w:lastRowFirstColumn="0" w:lastRowLastColumn="0"/>
              <w:rPr>
                <w:lang w:val="en-GB"/>
              </w:rPr>
            </w:pPr>
            <w:r>
              <w:rPr>
                <w:lang w:val="en-GB"/>
              </w:rPr>
              <w:t>Done</w:t>
            </w:r>
          </w:p>
        </w:tc>
      </w:tr>
      <w:tr w:rsidR="000D5BD3" w:rsidRPr="000D5BD3" w14:paraId="60660A86" w14:textId="57D07527" w:rsidTr="000D5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384793C4" w14:textId="77777777" w:rsidR="000D5BD3" w:rsidRPr="000D5BD3" w:rsidRDefault="000D5BD3" w:rsidP="000D5BD3">
            <w:pPr>
              <w:spacing w:after="160" w:line="360" w:lineRule="auto"/>
              <w:rPr>
                <w:lang w:val="en-GB"/>
              </w:rPr>
            </w:pPr>
            <w:r w:rsidRPr="000D5BD3">
              <w:rPr>
                <w:lang w:val="en-GB"/>
              </w:rPr>
              <w:t>Website Redesign</w:t>
            </w:r>
          </w:p>
        </w:tc>
        <w:tc>
          <w:tcPr>
            <w:tcW w:w="2692" w:type="dxa"/>
            <w:hideMark/>
          </w:tcPr>
          <w:p w14:paraId="2CFC90C2"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Develop modern, user-friendly website with e-commerce features</w:t>
            </w:r>
          </w:p>
        </w:tc>
        <w:tc>
          <w:tcPr>
            <w:tcW w:w="1869" w:type="dxa"/>
            <w:hideMark/>
          </w:tcPr>
          <w:p w14:paraId="704A320C"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External web developer</w:t>
            </w:r>
          </w:p>
        </w:tc>
        <w:tc>
          <w:tcPr>
            <w:tcW w:w="1052" w:type="dxa"/>
            <w:hideMark/>
          </w:tcPr>
          <w:p w14:paraId="696EF2D0"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Month 1–2</w:t>
            </w:r>
          </w:p>
        </w:tc>
        <w:tc>
          <w:tcPr>
            <w:tcW w:w="1848" w:type="dxa"/>
          </w:tcPr>
          <w:p w14:paraId="732B4044" w14:textId="0132E98C" w:rsidR="000D5BD3" w:rsidRPr="000D5BD3" w:rsidRDefault="000D5BD3" w:rsidP="000D5BD3">
            <w:pPr>
              <w:cnfStyle w:val="000000100000" w:firstRow="0" w:lastRow="0" w:firstColumn="0" w:lastColumn="0" w:oddVBand="0" w:evenVBand="0" w:oddHBand="1" w:evenHBand="0" w:firstRowFirstColumn="0" w:firstRowLastColumn="0" w:lastRowFirstColumn="0" w:lastRowLastColumn="0"/>
              <w:rPr>
                <w:lang w:val="en-GB"/>
              </w:rPr>
            </w:pPr>
            <w:r>
              <w:rPr>
                <w:lang w:val="en-GB"/>
              </w:rPr>
              <w:t>Final testing and website publishing.</w:t>
            </w:r>
          </w:p>
        </w:tc>
      </w:tr>
      <w:tr w:rsidR="000D5BD3" w:rsidRPr="000D5BD3" w14:paraId="3726D77E" w14:textId="5D4D6E82" w:rsidTr="000D5BD3">
        <w:tc>
          <w:tcPr>
            <w:cnfStyle w:val="001000000000" w:firstRow="0" w:lastRow="0" w:firstColumn="1" w:lastColumn="0" w:oddVBand="0" w:evenVBand="0" w:oddHBand="0" w:evenHBand="0" w:firstRowFirstColumn="0" w:firstRowLastColumn="0" w:lastRowFirstColumn="0" w:lastRowLastColumn="0"/>
            <w:tcW w:w="1555" w:type="dxa"/>
            <w:hideMark/>
          </w:tcPr>
          <w:p w14:paraId="45AEA546" w14:textId="77777777" w:rsidR="000D5BD3" w:rsidRPr="000D5BD3" w:rsidRDefault="000D5BD3" w:rsidP="000D5BD3">
            <w:pPr>
              <w:spacing w:after="160" w:line="360" w:lineRule="auto"/>
              <w:rPr>
                <w:lang w:val="en-GB"/>
              </w:rPr>
            </w:pPr>
            <w:r w:rsidRPr="000D5BD3">
              <w:rPr>
                <w:lang w:val="en-GB"/>
              </w:rPr>
              <w:t>Digital Marketing Setup</w:t>
            </w:r>
          </w:p>
        </w:tc>
        <w:tc>
          <w:tcPr>
            <w:tcW w:w="2692" w:type="dxa"/>
            <w:hideMark/>
          </w:tcPr>
          <w:p w14:paraId="58074C2A"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Launch social media campaigns and SEO strategies</w:t>
            </w:r>
          </w:p>
        </w:tc>
        <w:tc>
          <w:tcPr>
            <w:tcW w:w="1869" w:type="dxa"/>
            <w:hideMark/>
          </w:tcPr>
          <w:p w14:paraId="2B01CA04"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Marketing team</w:t>
            </w:r>
          </w:p>
        </w:tc>
        <w:tc>
          <w:tcPr>
            <w:tcW w:w="1052" w:type="dxa"/>
            <w:hideMark/>
          </w:tcPr>
          <w:p w14:paraId="7EAFBE5C"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Month 2–3</w:t>
            </w:r>
          </w:p>
        </w:tc>
        <w:tc>
          <w:tcPr>
            <w:tcW w:w="1848" w:type="dxa"/>
          </w:tcPr>
          <w:p w14:paraId="7E954A2A" w14:textId="5D615E8A" w:rsidR="000D5BD3" w:rsidRPr="000D5BD3" w:rsidRDefault="000D5BD3" w:rsidP="000D5BD3">
            <w:pPr>
              <w:cnfStyle w:val="000000000000" w:firstRow="0" w:lastRow="0" w:firstColumn="0" w:lastColumn="0" w:oddVBand="0" w:evenVBand="0" w:oddHBand="0" w:evenHBand="0" w:firstRowFirstColumn="0" w:firstRowLastColumn="0" w:lastRowFirstColumn="0" w:lastRowLastColumn="0"/>
              <w:rPr>
                <w:lang w:val="en-GB"/>
              </w:rPr>
            </w:pPr>
            <w:r>
              <w:rPr>
                <w:lang w:val="en-GB"/>
              </w:rPr>
              <w:t>Evaluate increase in sales after implementation.</w:t>
            </w:r>
          </w:p>
        </w:tc>
      </w:tr>
      <w:tr w:rsidR="000D5BD3" w:rsidRPr="000D5BD3" w14:paraId="5D751D4E" w14:textId="404B1E66" w:rsidTr="000D5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6825D137" w14:textId="77777777" w:rsidR="000D5BD3" w:rsidRPr="000D5BD3" w:rsidRDefault="000D5BD3" w:rsidP="000D5BD3">
            <w:pPr>
              <w:spacing w:after="160" w:line="360" w:lineRule="auto"/>
              <w:rPr>
                <w:lang w:val="en-GB"/>
              </w:rPr>
            </w:pPr>
            <w:r w:rsidRPr="000D5BD3">
              <w:rPr>
                <w:lang w:val="en-GB"/>
              </w:rPr>
              <w:t>Online Services Introduction</w:t>
            </w:r>
          </w:p>
        </w:tc>
        <w:tc>
          <w:tcPr>
            <w:tcW w:w="2692" w:type="dxa"/>
            <w:hideMark/>
          </w:tcPr>
          <w:p w14:paraId="0DD82006"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Add delivery options and subscription services</w:t>
            </w:r>
          </w:p>
        </w:tc>
        <w:tc>
          <w:tcPr>
            <w:tcW w:w="1869" w:type="dxa"/>
            <w:hideMark/>
          </w:tcPr>
          <w:p w14:paraId="37512F04"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Management team</w:t>
            </w:r>
          </w:p>
        </w:tc>
        <w:tc>
          <w:tcPr>
            <w:tcW w:w="1052" w:type="dxa"/>
            <w:hideMark/>
          </w:tcPr>
          <w:p w14:paraId="40858611"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Month 3</w:t>
            </w:r>
          </w:p>
        </w:tc>
        <w:tc>
          <w:tcPr>
            <w:tcW w:w="1848" w:type="dxa"/>
          </w:tcPr>
          <w:p w14:paraId="1CDA13B0" w14:textId="1481A2B9" w:rsidR="000D5BD3" w:rsidRPr="000D5BD3" w:rsidRDefault="000D5BD3" w:rsidP="000D5BD3">
            <w:pPr>
              <w:cnfStyle w:val="000000100000" w:firstRow="0" w:lastRow="0" w:firstColumn="0" w:lastColumn="0" w:oddVBand="0" w:evenVBand="0" w:oddHBand="1" w:evenHBand="0" w:firstRowFirstColumn="0" w:firstRowLastColumn="0" w:lastRowFirstColumn="0" w:lastRowLastColumn="0"/>
              <w:rPr>
                <w:lang w:val="en-GB"/>
              </w:rPr>
            </w:pPr>
            <w:r>
              <w:rPr>
                <w:lang w:val="en-GB"/>
              </w:rPr>
              <w:t>Evaluate customer engagement, website traffic, and sales conversion.</w:t>
            </w:r>
          </w:p>
        </w:tc>
      </w:tr>
      <w:tr w:rsidR="000D5BD3" w:rsidRPr="000D5BD3" w14:paraId="7BF93EFE" w14:textId="7531F83D" w:rsidTr="000D5BD3">
        <w:tc>
          <w:tcPr>
            <w:cnfStyle w:val="001000000000" w:firstRow="0" w:lastRow="0" w:firstColumn="1" w:lastColumn="0" w:oddVBand="0" w:evenVBand="0" w:oddHBand="0" w:evenHBand="0" w:firstRowFirstColumn="0" w:firstRowLastColumn="0" w:lastRowFirstColumn="0" w:lastRowLastColumn="0"/>
            <w:tcW w:w="1555" w:type="dxa"/>
            <w:hideMark/>
          </w:tcPr>
          <w:p w14:paraId="70F21F16" w14:textId="77777777" w:rsidR="000D5BD3" w:rsidRPr="000D5BD3" w:rsidRDefault="000D5BD3" w:rsidP="000D5BD3">
            <w:pPr>
              <w:spacing w:after="160" w:line="360" w:lineRule="auto"/>
              <w:rPr>
                <w:lang w:val="en-GB"/>
              </w:rPr>
            </w:pPr>
            <w:r w:rsidRPr="000D5BD3">
              <w:rPr>
                <w:lang w:val="en-GB"/>
              </w:rPr>
              <w:lastRenderedPageBreak/>
              <w:t>Staff Training</w:t>
            </w:r>
          </w:p>
        </w:tc>
        <w:tc>
          <w:tcPr>
            <w:tcW w:w="2692" w:type="dxa"/>
            <w:hideMark/>
          </w:tcPr>
          <w:p w14:paraId="139F8276"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Train employees in digital tools and customer service</w:t>
            </w:r>
          </w:p>
        </w:tc>
        <w:tc>
          <w:tcPr>
            <w:tcW w:w="1869" w:type="dxa"/>
            <w:hideMark/>
          </w:tcPr>
          <w:p w14:paraId="695C98E5"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HR/Management</w:t>
            </w:r>
          </w:p>
        </w:tc>
        <w:tc>
          <w:tcPr>
            <w:tcW w:w="1052" w:type="dxa"/>
            <w:hideMark/>
          </w:tcPr>
          <w:p w14:paraId="20627398"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Month 2–3</w:t>
            </w:r>
          </w:p>
        </w:tc>
        <w:tc>
          <w:tcPr>
            <w:tcW w:w="1848" w:type="dxa"/>
          </w:tcPr>
          <w:p w14:paraId="190D29EF" w14:textId="6D646402" w:rsidR="000D5BD3" w:rsidRPr="000D5BD3" w:rsidRDefault="000D5BD3" w:rsidP="000D5BD3">
            <w:pPr>
              <w:cnfStyle w:val="000000000000" w:firstRow="0" w:lastRow="0" w:firstColumn="0" w:lastColumn="0" w:oddVBand="0" w:evenVBand="0" w:oddHBand="0" w:evenHBand="0" w:firstRowFirstColumn="0" w:firstRowLastColumn="0" w:lastRowFirstColumn="0" w:lastRowLastColumn="0"/>
              <w:rPr>
                <w:lang w:val="en-GB"/>
              </w:rPr>
            </w:pPr>
            <w:r>
              <w:rPr>
                <w:lang w:val="en-GB"/>
              </w:rPr>
              <w:t>Effective use of digital tools.</w:t>
            </w:r>
          </w:p>
        </w:tc>
      </w:tr>
      <w:tr w:rsidR="000D5BD3" w:rsidRPr="000D5BD3" w14:paraId="608FB691" w14:textId="290E6D59" w:rsidTr="000D5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23F29FFE" w14:textId="77777777" w:rsidR="000D5BD3" w:rsidRPr="000D5BD3" w:rsidRDefault="000D5BD3" w:rsidP="000D5BD3">
            <w:pPr>
              <w:spacing w:after="160" w:line="360" w:lineRule="auto"/>
              <w:rPr>
                <w:lang w:val="en-GB"/>
              </w:rPr>
            </w:pPr>
            <w:r w:rsidRPr="000D5BD3">
              <w:rPr>
                <w:lang w:val="en-GB"/>
              </w:rPr>
              <w:t>Performance Monitoring</w:t>
            </w:r>
          </w:p>
        </w:tc>
        <w:tc>
          <w:tcPr>
            <w:tcW w:w="2692" w:type="dxa"/>
            <w:hideMark/>
          </w:tcPr>
          <w:p w14:paraId="2DF0A7B8"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Track KPIs and customer feedback</w:t>
            </w:r>
          </w:p>
        </w:tc>
        <w:tc>
          <w:tcPr>
            <w:tcW w:w="1869" w:type="dxa"/>
            <w:hideMark/>
          </w:tcPr>
          <w:p w14:paraId="045F0C86"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Management team</w:t>
            </w:r>
          </w:p>
        </w:tc>
        <w:tc>
          <w:tcPr>
            <w:tcW w:w="1052" w:type="dxa"/>
            <w:hideMark/>
          </w:tcPr>
          <w:p w14:paraId="4D701984"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Ongoing</w:t>
            </w:r>
          </w:p>
        </w:tc>
        <w:tc>
          <w:tcPr>
            <w:tcW w:w="1848" w:type="dxa"/>
          </w:tcPr>
          <w:p w14:paraId="2985B9AA" w14:textId="76B5878F" w:rsidR="000D5BD3" w:rsidRPr="000D5BD3" w:rsidRDefault="000D5BD3" w:rsidP="000D5BD3">
            <w:pPr>
              <w:cnfStyle w:val="000000100000" w:firstRow="0" w:lastRow="0" w:firstColumn="0" w:lastColumn="0" w:oddVBand="0" w:evenVBand="0" w:oddHBand="1" w:evenHBand="0" w:firstRowFirstColumn="0" w:firstRowLastColumn="0" w:lastRowFirstColumn="0" w:lastRowLastColumn="0"/>
              <w:rPr>
                <w:lang w:val="en-GB"/>
              </w:rPr>
            </w:pPr>
            <w:r>
              <w:rPr>
                <w:lang w:val="en-GB"/>
              </w:rPr>
              <w:t>Continuously check the performance and take effective steps to improve.</w:t>
            </w:r>
          </w:p>
        </w:tc>
      </w:tr>
    </w:tbl>
    <w:p w14:paraId="5B0BAF5A" w14:textId="77777777" w:rsidR="000D5BD3" w:rsidRPr="000D5BD3" w:rsidRDefault="000D5BD3" w:rsidP="000D5BD3">
      <w:pPr>
        <w:pStyle w:val="Heading2"/>
        <w:rPr>
          <w:lang w:val="en-GB"/>
        </w:rPr>
      </w:pPr>
      <w:bookmarkStart w:id="14" w:name="_Toc224869915"/>
      <w:r w:rsidRPr="000D5BD3">
        <w:rPr>
          <w:lang w:val="en-GB"/>
        </w:rPr>
        <w:t>Appendix 4: KPI and SMART Objectives Table</w:t>
      </w:r>
      <w:bookmarkEnd w:id="14"/>
    </w:p>
    <w:p w14:paraId="6A5302EF" w14:textId="77777777" w:rsidR="000D5BD3" w:rsidRPr="000D5BD3" w:rsidRDefault="000D5BD3" w:rsidP="000D5BD3">
      <w:pPr>
        <w:jc w:val="center"/>
        <w:rPr>
          <w:b/>
          <w:bCs/>
          <w:lang w:val="en-GB"/>
        </w:rPr>
      </w:pPr>
      <w:r w:rsidRPr="000D5BD3">
        <w:rPr>
          <w:b/>
          <w:bCs/>
          <w:lang w:val="en-GB"/>
        </w:rPr>
        <w:t>Key Performance Indicators (KPIs)</w:t>
      </w:r>
    </w:p>
    <w:tbl>
      <w:tblPr>
        <w:tblStyle w:val="TableGridLight"/>
        <w:tblW w:w="0" w:type="auto"/>
        <w:tblLook w:val="04A0" w:firstRow="1" w:lastRow="0" w:firstColumn="1" w:lastColumn="0" w:noHBand="0" w:noVBand="1"/>
      </w:tblPr>
      <w:tblGrid>
        <w:gridCol w:w="2224"/>
        <w:gridCol w:w="4153"/>
        <w:gridCol w:w="2639"/>
      </w:tblGrid>
      <w:tr w:rsidR="000D5BD3" w:rsidRPr="000D5BD3" w14:paraId="5E9848B5" w14:textId="77777777" w:rsidTr="000D5BD3">
        <w:tc>
          <w:tcPr>
            <w:tcW w:w="0" w:type="auto"/>
            <w:hideMark/>
          </w:tcPr>
          <w:p w14:paraId="0DA4729A" w14:textId="77777777" w:rsidR="000D5BD3" w:rsidRPr="000D5BD3" w:rsidRDefault="000D5BD3" w:rsidP="000D5BD3">
            <w:pPr>
              <w:spacing w:after="160" w:line="360" w:lineRule="auto"/>
              <w:rPr>
                <w:b/>
                <w:bCs/>
                <w:lang w:val="en-GB"/>
              </w:rPr>
            </w:pPr>
            <w:r w:rsidRPr="000D5BD3">
              <w:rPr>
                <w:b/>
                <w:bCs/>
                <w:lang w:val="en-GB"/>
              </w:rPr>
              <w:t>KPI</w:t>
            </w:r>
          </w:p>
        </w:tc>
        <w:tc>
          <w:tcPr>
            <w:tcW w:w="0" w:type="auto"/>
            <w:hideMark/>
          </w:tcPr>
          <w:p w14:paraId="78CD475F" w14:textId="77777777" w:rsidR="000D5BD3" w:rsidRPr="000D5BD3" w:rsidRDefault="000D5BD3" w:rsidP="000D5BD3">
            <w:pPr>
              <w:spacing w:after="160" w:line="360" w:lineRule="auto"/>
              <w:rPr>
                <w:b/>
                <w:bCs/>
                <w:lang w:val="en-GB"/>
              </w:rPr>
            </w:pPr>
            <w:r w:rsidRPr="000D5BD3">
              <w:rPr>
                <w:b/>
                <w:bCs/>
                <w:lang w:val="en-GB"/>
              </w:rPr>
              <w:t>Measurement Method</w:t>
            </w:r>
          </w:p>
        </w:tc>
        <w:tc>
          <w:tcPr>
            <w:tcW w:w="0" w:type="auto"/>
            <w:hideMark/>
          </w:tcPr>
          <w:p w14:paraId="76380803" w14:textId="77777777" w:rsidR="000D5BD3" w:rsidRPr="000D5BD3" w:rsidRDefault="000D5BD3" w:rsidP="000D5BD3">
            <w:pPr>
              <w:spacing w:after="160" w:line="360" w:lineRule="auto"/>
              <w:rPr>
                <w:b/>
                <w:bCs/>
                <w:lang w:val="en-GB"/>
              </w:rPr>
            </w:pPr>
            <w:r w:rsidRPr="000D5BD3">
              <w:rPr>
                <w:b/>
                <w:bCs/>
                <w:lang w:val="en-GB"/>
              </w:rPr>
              <w:t>Target</w:t>
            </w:r>
          </w:p>
        </w:tc>
      </w:tr>
      <w:tr w:rsidR="000D5BD3" w:rsidRPr="000D5BD3" w14:paraId="55CDB09E" w14:textId="77777777" w:rsidTr="000D5BD3">
        <w:tc>
          <w:tcPr>
            <w:tcW w:w="0" w:type="auto"/>
            <w:hideMark/>
          </w:tcPr>
          <w:p w14:paraId="132A3E12" w14:textId="77777777" w:rsidR="000D5BD3" w:rsidRPr="000D5BD3" w:rsidRDefault="000D5BD3" w:rsidP="000D5BD3">
            <w:pPr>
              <w:spacing w:after="160" w:line="360" w:lineRule="auto"/>
              <w:rPr>
                <w:lang w:val="en-GB"/>
              </w:rPr>
            </w:pPr>
            <w:r w:rsidRPr="000D5BD3">
              <w:rPr>
                <w:lang w:val="en-GB"/>
              </w:rPr>
              <w:t>Online Sales Growth</w:t>
            </w:r>
          </w:p>
        </w:tc>
        <w:tc>
          <w:tcPr>
            <w:tcW w:w="0" w:type="auto"/>
            <w:hideMark/>
          </w:tcPr>
          <w:p w14:paraId="569BE4BF" w14:textId="77777777" w:rsidR="000D5BD3" w:rsidRPr="000D5BD3" w:rsidRDefault="000D5BD3" w:rsidP="000D5BD3">
            <w:pPr>
              <w:spacing w:after="160" w:line="360" w:lineRule="auto"/>
              <w:rPr>
                <w:lang w:val="en-GB"/>
              </w:rPr>
            </w:pPr>
            <w:r w:rsidRPr="000D5BD3">
              <w:rPr>
                <w:lang w:val="en-GB"/>
              </w:rPr>
              <w:t>Monthly sales reports</w:t>
            </w:r>
          </w:p>
        </w:tc>
        <w:tc>
          <w:tcPr>
            <w:tcW w:w="0" w:type="auto"/>
            <w:hideMark/>
          </w:tcPr>
          <w:p w14:paraId="35A353AC" w14:textId="77777777" w:rsidR="000D5BD3" w:rsidRPr="000D5BD3" w:rsidRDefault="000D5BD3" w:rsidP="000D5BD3">
            <w:pPr>
              <w:spacing w:after="160" w:line="360" w:lineRule="auto"/>
              <w:rPr>
                <w:lang w:val="en-GB"/>
              </w:rPr>
            </w:pPr>
            <w:r w:rsidRPr="000D5BD3">
              <w:rPr>
                <w:lang w:val="en-GB"/>
              </w:rPr>
              <w:t>Increase by 20% in 6 months</w:t>
            </w:r>
          </w:p>
        </w:tc>
      </w:tr>
      <w:tr w:rsidR="000D5BD3" w:rsidRPr="000D5BD3" w14:paraId="7C0785BA" w14:textId="77777777" w:rsidTr="000D5BD3">
        <w:tc>
          <w:tcPr>
            <w:tcW w:w="0" w:type="auto"/>
            <w:hideMark/>
          </w:tcPr>
          <w:p w14:paraId="4EFD9402" w14:textId="77777777" w:rsidR="000D5BD3" w:rsidRPr="000D5BD3" w:rsidRDefault="000D5BD3" w:rsidP="000D5BD3">
            <w:pPr>
              <w:spacing w:after="160" w:line="360" w:lineRule="auto"/>
              <w:rPr>
                <w:lang w:val="en-GB"/>
              </w:rPr>
            </w:pPr>
            <w:r w:rsidRPr="000D5BD3">
              <w:rPr>
                <w:lang w:val="en-GB"/>
              </w:rPr>
              <w:t>Website Traffic</w:t>
            </w:r>
          </w:p>
        </w:tc>
        <w:tc>
          <w:tcPr>
            <w:tcW w:w="0" w:type="auto"/>
            <w:hideMark/>
          </w:tcPr>
          <w:p w14:paraId="7123FF2B" w14:textId="77777777" w:rsidR="000D5BD3" w:rsidRPr="000D5BD3" w:rsidRDefault="000D5BD3" w:rsidP="000D5BD3">
            <w:pPr>
              <w:spacing w:after="160" w:line="360" w:lineRule="auto"/>
              <w:rPr>
                <w:lang w:val="en-GB"/>
              </w:rPr>
            </w:pPr>
            <w:r w:rsidRPr="000D5BD3">
              <w:rPr>
                <w:lang w:val="en-GB"/>
              </w:rPr>
              <w:t>Google Analytics</w:t>
            </w:r>
          </w:p>
        </w:tc>
        <w:tc>
          <w:tcPr>
            <w:tcW w:w="0" w:type="auto"/>
            <w:hideMark/>
          </w:tcPr>
          <w:p w14:paraId="0D010AC9" w14:textId="77777777" w:rsidR="000D5BD3" w:rsidRPr="000D5BD3" w:rsidRDefault="000D5BD3" w:rsidP="000D5BD3">
            <w:pPr>
              <w:spacing w:after="160" w:line="360" w:lineRule="auto"/>
              <w:rPr>
                <w:lang w:val="en-GB"/>
              </w:rPr>
            </w:pPr>
            <w:r w:rsidRPr="000D5BD3">
              <w:rPr>
                <w:lang w:val="en-GB"/>
              </w:rPr>
              <w:t>Increase by 30% in 6 months</w:t>
            </w:r>
          </w:p>
        </w:tc>
      </w:tr>
      <w:tr w:rsidR="000D5BD3" w:rsidRPr="000D5BD3" w14:paraId="0E2B0241" w14:textId="77777777" w:rsidTr="000D5BD3">
        <w:tc>
          <w:tcPr>
            <w:tcW w:w="0" w:type="auto"/>
            <w:hideMark/>
          </w:tcPr>
          <w:p w14:paraId="47A22010" w14:textId="77777777" w:rsidR="000D5BD3" w:rsidRPr="000D5BD3" w:rsidRDefault="000D5BD3" w:rsidP="000D5BD3">
            <w:pPr>
              <w:spacing w:after="160" w:line="360" w:lineRule="auto"/>
              <w:rPr>
                <w:lang w:val="en-GB"/>
              </w:rPr>
            </w:pPr>
            <w:r w:rsidRPr="000D5BD3">
              <w:rPr>
                <w:lang w:val="en-GB"/>
              </w:rPr>
              <w:t>Customer Engagement</w:t>
            </w:r>
          </w:p>
        </w:tc>
        <w:tc>
          <w:tcPr>
            <w:tcW w:w="0" w:type="auto"/>
            <w:hideMark/>
          </w:tcPr>
          <w:p w14:paraId="31B4EA71" w14:textId="77777777" w:rsidR="000D5BD3" w:rsidRPr="000D5BD3" w:rsidRDefault="000D5BD3" w:rsidP="000D5BD3">
            <w:pPr>
              <w:spacing w:after="160" w:line="360" w:lineRule="auto"/>
              <w:rPr>
                <w:lang w:val="en-GB"/>
              </w:rPr>
            </w:pPr>
            <w:r w:rsidRPr="000D5BD3">
              <w:rPr>
                <w:lang w:val="en-GB"/>
              </w:rPr>
              <w:t>Social media metrics (likes, shares, comments)</w:t>
            </w:r>
          </w:p>
        </w:tc>
        <w:tc>
          <w:tcPr>
            <w:tcW w:w="0" w:type="auto"/>
            <w:hideMark/>
          </w:tcPr>
          <w:p w14:paraId="0492C8B9" w14:textId="77777777" w:rsidR="000D5BD3" w:rsidRPr="000D5BD3" w:rsidRDefault="000D5BD3" w:rsidP="000D5BD3">
            <w:pPr>
              <w:spacing w:after="160" w:line="360" w:lineRule="auto"/>
              <w:rPr>
                <w:lang w:val="en-GB"/>
              </w:rPr>
            </w:pPr>
            <w:r w:rsidRPr="000D5BD3">
              <w:rPr>
                <w:lang w:val="en-GB"/>
              </w:rPr>
              <w:t>Increase by 25%</w:t>
            </w:r>
          </w:p>
        </w:tc>
      </w:tr>
      <w:tr w:rsidR="000D5BD3" w:rsidRPr="000D5BD3" w14:paraId="7DA3A5CB" w14:textId="77777777" w:rsidTr="000D5BD3">
        <w:tc>
          <w:tcPr>
            <w:tcW w:w="0" w:type="auto"/>
            <w:hideMark/>
          </w:tcPr>
          <w:p w14:paraId="23022F10" w14:textId="77777777" w:rsidR="000D5BD3" w:rsidRPr="000D5BD3" w:rsidRDefault="000D5BD3" w:rsidP="000D5BD3">
            <w:pPr>
              <w:spacing w:after="160" w:line="360" w:lineRule="auto"/>
              <w:rPr>
                <w:lang w:val="en-GB"/>
              </w:rPr>
            </w:pPr>
            <w:r w:rsidRPr="000D5BD3">
              <w:rPr>
                <w:lang w:val="en-GB"/>
              </w:rPr>
              <w:t>Customer Retention</w:t>
            </w:r>
          </w:p>
        </w:tc>
        <w:tc>
          <w:tcPr>
            <w:tcW w:w="0" w:type="auto"/>
            <w:hideMark/>
          </w:tcPr>
          <w:p w14:paraId="25D43C2D" w14:textId="77777777" w:rsidR="000D5BD3" w:rsidRPr="000D5BD3" w:rsidRDefault="000D5BD3" w:rsidP="000D5BD3">
            <w:pPr>
              <w:spacing w:after="160" w:line="360" w:lineRule="auto"/>
              <w:rPr>
                <w:lang w:val="en-GB"/>
              </w:rPr>
            </w:pPr>
            <w:r w:rsidRPr="000D5BD3">
              <w:rPr>
                <w:lang w:val="en-GB"/>
              </w:rPr>
              <w:t>Repeat purchase rate</w:t>
            </w:r>
          </w:p>
        </w:tc>
        <w:tc>
          <w:tcPr>
            <w:tcW w:w="0" w:type="auto"/>
            <w:hideMark/>
          </w:tcPr>
          <w:p w14:paraId="5A154923" w14:textId="77777777" w:rsidR="000D5BD3" w:rsidRPr="000D5BD3" w:rsidRDefault="000D5BD3" w:rsidP="000D5BD3">
            <w:pPr>
              <w:spacing w:after="160" w:line="360" w:lineRule="auto"/>
              <w:rPr>
                <w:lang w:val="en-GB"/>
              </w:rPr>
            </w:pPr>
            <w:r w:rsidRPr="000D5BD3">
              <w:rPr>
                <w:lang w:val="en-GB"/>
              </w:rPr>
              <w:t>Increase by 15%</w:t>
            </w:r>
          </w:p>
        </w:tc>
      </w:tr>
    </w:tbl>
    <w:p w14:paraId="6E77031B" w14:textId="77777777" w:rsidR="000D5BD3" w:rsidRPr="000D5BD3" w:rsidRDefault="000D5BD3" w:rsidP="000D5BD3">
      <w:pPr>
        <w:rPr>
          <w:b/>
          <w:bCs/>
          <w:lang w:val="en-GB"/>
        </w:rPr>
      </w:pPr>
      <w:r w:rsidRPr="000D5BD3">
        <w:rPr>
          <w:b/>
          <w:bCs/>
          <w:lang w:val="en-GB"/>
        </w:rPr>
        <w:t>SMART Objectives</w:t>
      </w:r>
    </w:p>
    <w:tbl>
      <w:tblPr>
        <w:tblStyle w:val="PlainTable1"/>
        <w:tblW w:w="0" w:type="auto"/>
        <w:tblLook w:val="04A0" w:firstRow="1" w:lastRow="0" w:firstColumn="1" w:lastColumn="0" w:noHBand="0" w:noVBand="1"/>
      </w:tblPr>
      <w:tblGrid>
        <w:gridCol w:w="2321"/>
        <w:gridCol w:w="6695"/>
      </w:tblGrid>
      <w:tr w:rsidR="000D5BD3" w:rsidRPr="000D5BD3" w14:paraId="4BBD4DD1" w14:textId="77777777" w:rsidTr="000D5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BF06BE" w14:textId="77777777" w:rsidR="000D5BD3" w:rsidRPr="000D5BD3" w:rsidRDefault="000D5BD3" w:rsidP="000D5BD3">
            <w:pPr>
              <w:spacing w:after="160" w:line="360" w:lineRule="auto"/>
              <w:rPr>
                <w:lang w:val="en-GB"/>
              </w:rPr>
            </w:pPr>
            <w:r w:rsidRPr="000D5BD3">
              <w:rPr>
                <w:lang w:val="en-GB"/>
              </w:rPr>
              <w:t>Objective</w:t>
            </w:r>
          </w:p>
        </w:tc>
        <w:tc>
          <w:tcPr>
            <w:tcW w:w="0" w:type="auto"/>
            <w:hideMark/>
          </w:tcPr>
          <w:p w14:paraId="497294A5" w14:textId="77777777" w:rsidR="000D5BD3" w:rsidRPr="000D5BD3" w:rsidRDefault="000D5BD3" w:rsidP="000D5BD3">
            <w:pPr>
              <w:spacing w:after="160" w:line="360" w:lineRule="auto"/>
              <w:cnfStyle w:val="100000000000" w:firstRow="1" w:lastRow="0" w:firstColumn="0" w:lastColumn="0" w:oddVBand="0" w:evenVBand="0" w:oddHBand="0" w:evenHBand="0" w:firstRowFirstColumn="0" w:firstRowLastColumn="0" w:lastRowFirstColumn="0" w:lastRowLastColumn="0"/>
              <w:rPr>
                <w:lang w:val="en-GB"/>
              </w:rPr>
            </w:pPr>
            <w:r w:rsidRPr="000D5BD3">
              <w:rPr>
                <w:lang w:val="en-GB"/>
              </w:rPr>
              <w:t>SMART Criteria</w:t>
            </w:r>
          </w:p>
        </w:tc>
      </w:tr>
      <w:tr w:rsidR="000D5BD3" w:rsidRPr="000D5BD3" w14:paraId="40A6878A" w14:textId="77777777" w:rsidTr="000D5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5F1687" w14:textId="77777777" w:rsidR="000D5BD3" w:rsidRPr="000D5BD3" w:rsidRDefault="000D5BD3" w:rsidP="000D5BD3">
            <w:pPr>
              <w:spacing w:after="160" w:line="360" w:lineRule="auto"/>
              <w:rPr>
                <w:lang w:val="en-GB"/>
              </w:rPr>
            </w:pPr>
            <w:r w:rsidRPr="000D5BD3">
              <w:rPr>
                <w:lang w:val="en-GB"/>
              </w:rPr>
              <w:t>Increase online sales</w:t>
            </w:r>
          </w:p>
        </w:tc>
        <w:tc>
          <w:tcPr>
            <w:tcW w:w="0" w:type="auto"/>
            <w:hideMark/>
          </w:tcPr>
          <w:p w14:paraId="32F01D73"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Specific: Improve online revenue; Measurable: +20%; Achievable: via marketing; Relevant: supports growth; Time-bound: 6 months</w:t>
            </w:r>
          </w:p>
        </w:tc>
      </w:tr>
      <w:tr w:rsidR="000D5BD3" w:rsidRPr="000D5BD3" w14:paraId="71C3463B" w14:textId="77777777" w:rsidTr="000D5BD3">
        <w:tc>
          <w:tcPr>
            <w:cnfStyle w:val="001000000000" w:firstRow="0" w:lastRow="0" w:firstColumn="1" w:lastColumn="0" w:oddVBand="0" w:evenVBand="0" w:oddHBand="0" w:evenHBand="0" w:firstRowFirstColumn="0" w:firstRowLastColumn="0" w:lastRowFirstColumn="0" w:lastRowLastColumn="0"/>
            <w:tcW w:w="0" w:type="auto"/>
            <w:hideMark/>
          </w:tcPr>
          <w:p w14:paraId="4FAA8CE7" w14:textId="77777777" w:rsidR="000D5BD3" w:rsidRPr="000D5BD3" w:rsidRDefault="000D5BD3" w:rsidP="000D5BD3">
            <w:pPr>
              <w:spacing w:after="160" w:line="360" w:lineRule="auto"/>
              <w:rPr>
                <w:lang w:val="en-GB"/>
              </w:rPr>
            </w:pPr>
            <w:r w:rsidRPr="000D5BD3">
              <w:rPr>
                <w:lang w:val="en-GB"/>
              </w:rPr>
              <w:t>Improve website traffic</w:t>
            </w:r>
          </w:p>
        </w:tc>
        <w:tc>
          <w:tcPr>
            <w:tcW w:w="0" w:type="auto"/>
            <w:hideMark/>
          </w:tcPr>
          <w:p w14:paraId="5CEC569A"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Specific: Increase visits; Measurable: +30%; Achievable: SEO/social media; Relevant: digital growth; Time-bound: 6 months</w:t>
            </w:r>
          </w:p>
        </w:tc>
      </w:tr>
      <w:tr w:rsidR="000D5BD3" w:rsidRPr="000D5BD3" w14:paraId="181A960D" w14:textId="77777777" w:rsidTr="000D5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6A4209" w14:textId="77777777" w:rsidR="000D5BD3" w:rsidRPr="000D5BD3" w:rsidRDefault="000D5BD3" w:rsidP="000D5BD3">
            <w:pPr>
              <w:spacing w:after="160" w:line="360" w:lineRule="auto"/>
              <w:rPr>
                <w:lang w:val="en-GB"/>
              </w:rPr>
            </w:pPr>
            <w:r w:rsidRPr="000D5BD3">
              <w:rPr>
                <w:lang w:val="en-GB"/>
              </w:rPr>
              <w:t>Enhance customer engagement</w:t>
            </w:r>
          </w:p>
        </w:tc>
        <w:tc>
          <w:tcPr>
            <w:tcW w:w="0" w:type="auto"/>
            <w:hideMark/>
          </w:tcPr>
          <w:p w14:paraId="6674562B" w14:textId="77777777" w:rsidR="000D5BD3" w:rsidRPr="000D5BD3" w:rsidRDefault="000D5BD3" w:rsidP="000D5BD3">
            <w:pPr>
              <w:spacing w:after="160" w:line="360" w:lineRule="auto"/>
              <w:cnfStyle w:val="000000100000" w:firstRow="0" w:lastRow="0" w:firstColumn="0" w:lastColumn="0" w:oddVBand="0" w:evenVBand="0" w:oddHBand="1" w:evenHBand="0" w:firstRowFirstColumn="0" w:firstRowLastColumn="0" w:lastRowFirstColumn="0" w:lastRowLastColumn="0"/>
              <w:rPr>
                <w:lang w:val="en-GB"/>
              </w:rPr>
            </w:pPr>
            <w:r w:rsidRPr="000D5BD3">
              <w:rPr>
                <w:lang w:val="en-GB"/>
              </w:rPr>
              <w:t>Specific: Boost interaction; Measurable: +25%; Achievable: content strategy; Relevant: brand awareness; Time-bound: 4 months</w:t>
            </w:r>
          </w:p>
        </w:tc>
      </w:tr>
      <w:tr w:rsidR="000D5BD3" w:rsidRPr="000D5BD3" w14:paraId="086CBCF9" w14:textId="77777777" w:rsidTr="000D5BD3">
        <w:tc>
          <w:tcPr>
            <w:cnfStyle w:val="001000000000" w:firstRow="0" w:lastRow="0" w:firstColumn="1" w:lastColumn="0" w:oddVBand="0" w:evenVBand="0" w:oddHBand="0" w:evenHBand="0" w:firstRowFirstColumn="0" w:firstRowLastColumn="0" w:lastRowFirstColumn="0" w:lastRowLastColumn="0"/>
            <w:tcW w:w="0" w:type="auto"/>
            <w:hideMark/>
          </w:tcPr>
          <w:p w14:paraId="4EFB2FD0" w14:textId="77777777" w:rsidR="000D5BD3" w:rsidRPr="000D5BD3" w:rsidRDefault="000D5BD3" w:rsidP="000D5BD3">
            <w:pPr>
              <w:spacing w:after="160" w:line="360" w:lineRule="auto"/>
              <w:rPr>
                <w:lang w:val="en-GB"/>
              </w:rPr>
            </w:pPr>
            <w:r w:rsidRPr="000D5BD3">
              <w:rPr>
                <w:lang w:val="en-GB"/>
              </w:rPr>
              <w:lastRenderedPageBreak/>
              <w:t>Increase repeat customers</w:t>
            </w:r>
          </w:p>
        </w:tc>
        <w:tc>
          <w:tcPr>
            <w:tcW w:w="0" w:type="auto"/>
            <w:hideMark/>
          </w:tcPr>
          <w:p w14:paraId="15661628" w14:textId="77777777" w:rsidR="000D5BD3" w:rsidRPr="000D5BD3" w:rsidRDefault="000D5BD3" w:rsidP="000D5BD3">
            <w:pPr>
              <w:spacing w:after="160" w:line="360" w:lineRule="auto"/>
              <w:cnfStyle w:val="000000000000" w:firstRow="0" w:lastRow="0" w:firstColumn="0" w:lastColumn="0" w:oddVBand="0" w:evenVBand="0" w:oddHBand="0" w:evenHBand="0" w:firstRowFirstColumn="0" w:firstRowLastColumn="0" w:lastRowFirstColumn="0" w:lastRowLastColumn="0"/>
              <w:rPr>
                <w:lang w:val="en-GB"/>
              </w:rPr>
            </w:pPr>
            <w:r w:rsidRPr="000D5BD3">
              <w:rPr>
                <w:lang w:val="en-GB"/>
              </w:rPr>
              <w:t>Specific: Improve loyalty; Measurable: +15%; Achievable: subscriptions; Relevant: retention; Time-bound: 6 months</w:t>
            </w:r>
          </w:p>
        </w:tc>
      </w:tr>
    </w:tbl>
    <w:p w14:paraId="35024AB9" w14:textId="77777777" w:rsidR="000D5BD3" w:rsidRPr="000D5BD3" w:rsidRDefault="000D5BD3" w:rsidP="000D5BD3"/>
    <w:sectPr w:rsidR="000D5BD3" w:rsidRPr="000D5BD3" w:rsidSect="000211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4996F56"/>
    <w:multiLevelType w:val="hybridMultilevel"/>
    <w:tmpl w:val="772075F0"/>
    <w:lvl w:ilvl="0" w:tplc="EF9617AC">
      <w:start w:val="1"/>
      <w:numFmt w:val="bullet"/>
      <w:lvlText w:val=""/>
      <w:lvlJc w:val="left"/>
      <w:pPr>
        <w:ind w:left="720" w:hanging="360"/>
      </w:pPr>
      <w:rPr>
        <w:rFonts w:ascii="Symbol" w:hAnsi="Symbol" w:hint="default"/>
      </w:rPr>
    </w:lvl>
    <w:lvl w:ilvl="1" w:tplc="6DACC3B0">
      <w:start w:val="1"/>
      <w:numFmt w:val="bullet"/>
      <w:lvlText w:val="o"/>
      <w:lvlJc w:val="left"/>
      <w:pPr>
        <w:ind w:left="1440" w:hanging="360"/>
      </w:pPr>
      <w:rPr>
        <w:rFonts w:ascii="Courier New" w:hAnsi="Courier New" w:cs="Times New Roman" w:hint="default"/>
      </w:rPr>
    </w:lvl>
    <w:lvl w:ilvl="2" w:tplc="EE72461C">
      <w:start w:val="1"/>
      <w:numFmt w:val="bullet"/>
      <w:lvlText w:val=""/>
      <w:lvlJc w:val="left"/>
      <w:pPr>
        <w:ind w:left="2160" w:hanging="360"/>
      </w:pPr>
      <w:rPr>
        <w:rFonts w:ascii="Wingdings" w:hAnsi="Wingdings" w:hint="default"/>
      </w:rPr>
    </w:lvl>
    <w:lvl w:ilvl="3" w:tplc="FC24773A">
      <w:start w:val="1"/>
      <w:numFmt w:val="bullet"/>
      <w:lvlText w:val=""/>
      <w:lvlJc w:val="left"/>
      <w:pPr>
        <w:ind w:left="2880" w:hanging="360"/>
      </w:pPr>
      <w:rPr>
        <w:rFonts w:ascii="Symbol" w:hAnsi="Symbol" w:hint="default"/>
      </w:rPr>
    </w:lvl>
    <w:lvl w:ilvl="4" w:tplc="6832D1D0">
      <w:start w:val="1"/>
      <w:numFmt w:val="bullet"/>
      <w:lvlText w:val="o"/>
      <w:lvlJc w:val="left"/>
      <w:pPr>
        <w:ind w:left="3600" w:hanging="360"/>
      </w:pPr>
      <w:rPr>
        <w:rFonts w:ascii="Courier New" w:hAnsi="Courier New" w:cs="Times New Roman" w:hint="default"/>
      </w:rPr>
    </w:lvl>
    <w:lvl w:ilvl="5" w:tplc="A2761B56">
      <w:start w:val="1"/>
      <w:numFmt w:val="bullet"/>
      <w:lvlText w:val=""/>
      <w:lvlJc w:val="left"/>
      <w:pPr>
        <w:ind w:left="4320" w:hanging="360"/>
      </w:pPr>
      <w:rPr>
        <w:rFonts w:ascii="Wingdings" w:hAnsi="Wingdings" w:hint="default"/>
      </w:rPr>
    </w:lvl>
    <w:lvl w:ilvl="6" w:tplc="229642FA">
      <w:start w:val="1"/>
      <w:numFmt w:val="bullet"/>
      <w:lvlText w:val=""/>
      <w:lvlJc w:val="left"/>
      <w:pPr>
        <w:ind w:left="5040" w:hanging="360"/>
      </w:pPr>
      <w:rPr>
        <w:rFonts w:ascii="Symbol" w:hAnsi="Symbol" w:hint="default"/>
      </w:rPr>
    </w:lvl>
    <w:lvl w:ilvl="7" w:tplc="F76A66D0">
      <w:start w:val="1"/>
      <w:numFmt w:val="bullet"/>
      <w:lvlText w:val="o"/>
      <w:lvlJc w:val="left"/>
      <w:pPr>
        <w:ind w:left="5760" w:hanging="360"/>
      </w:pPr>
      <w:rPr>
        <w:rFonts w:ascii="Courier New" w:hAnsi="Courier New" w:cs="Times New Roman" w:hint="default"/>
      </w:rPr>
    </w:lvl>
    <w:lvl w:ilvl="8" w:tplc="C5B64E4E">
      <w:start w:val="1"/>
      <w:numFmt w:val="bullet"/>
      <w:lvlText w:val=""/>
      <w:lvlJc w:val="left"/>
      <w:pPr>
        <w:ind w:left="6480" w:hanging="360"/>
      </w:pPr>
      <w:rPr>
        <w:rFonts w:ascii="Wingdings" w:hAnsi="Wingdings" w:hint="default"/>
      </w:rPr>
    </w:lvl>
  </w:abstractNum>
  <w:abstractNum w:abstractNumId="2" w15:restartNumberingAfterBreak="0">
    <w:nsid w:val="77C5069D"/>
    <w:multiLevelType w:val="hybridMultilevel"/>
    <w:tmpl w:val="D35AE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92020031">
    <w:abstractNumId w:val="1"/>
  </w:num>
  <w:num w:numId="2" w16cid:durableId="1134711577">
    <w:abstractNumId w:val="3"/>
  </w:num>
  <w:num w:numId="3" w16cid:durableId="2142461164">
    <w:abstractNumId w:val="0"/>
  </w:num>
  <w:num w:numId="4" w16cid:durableId="1937134045">
    <w:abstractNumId w:val="4"/>
  </w:num>
  <w:num w:numId="5" w16cid:durableId="1518276360">
    <w:abstractNumId w:val="0"/>
  </w:num>
  <w:num w:numId="6" w16cid:durableId="10794498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EC"/>
    <w:rsid w:val="00021161"/>
    <w:rsid w:val="0007281A"/>
    <w:rsid w:val="000D5BD3"/>
    <w:rsid w:val="000F4E7D"/>
    <w:rsid w:val="001248B8"/>
    <w:rsid w:val="003A67C2"/>
    <w:rsid w:val="00576CEF"/>
    <w:rsid w:val="00615E78"/>
    <w:rsid w:val="006335A5"/>
    <w:rsid w:val="006705A7"/>
    <w:rsid w:val="006E4F81"/>
    <w:rsid w:val="007C29EC"/>
    <w:rsid w:val="00A529AF"/>
    <w:rsid w:val="00AA65B3"/>
    <w:rsid w:val="00AF3F75"/>
    <w:rsid w:val="00DB2530"/>
    <w:rsid w:val="00EC75D0"/>
    <w:rsid w:val="00FD2954"/>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DC5B3"/>
  <w15:chartTrackingRefBased/>
  <w15:docId w15:val="{C23E41E6-A866-4D27-B2D1-3F7180C44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E78"/>
    <w:rPr>
      <w:rFonts w:asciiTheme="majorBidi" w:hAnsiTheme="majorBidi"/>
      <w:kern w:val="2"/>
      <w:szCs w:val="24"/>
      <w:lang w:val="en-US"/>
    </w:rPr>
  </w:style>
  <w:style w:type="paragraph" w:styleId="Heading1">
    <w:name w:val="heading 1"/>
    <w:basedOn w:val="Normal"/>
    <w:next w:val="Normal"/>
    <w:link w:val="Heading1Char"/>
    <w:uiPriority w:val="9"/>
    <w:qFormat/>
    <w:rsid w:val="00615E78"/>
    <w:pPr>
      <w:keepNext/>
      <w:keepLines/>
      <w:spacing w:before="360" w:after="80"/>
      <w:outlineLvl w:val="0"/>
    </w:pPr>
    <w:rPr>
      <w:rFonts w:eastAsiaTheme="majorEastAsia" w:cstheme="majorBidi"/>
      <w:b/>
      <w:color w:val="000000" w:themeColor="text1"/>
      <w:sz w:val="26"/>
      <w:szCs w:val="40"/>
    </w:rPr>
  </w:style>
  <w:style w:type="paragraph" w:styleId="Heading2">
    <w:name w:val="heading 2"/>
    <w:basedOn w:val="Normal"/>
    <w:next w:val="Normal"/>
    <w:link w:val="Heading2Char"/>
    <w:uiPriority w:val="9"/>
    <w:unhideWhenUsed/>
    <w:qFormat/>
    <w:rsid w:val="00615E78"/>
    <w:pPr>
      <w:keepNext/>
      <w:keepLines/>
      <w:spacing w:before="160" w:after="80"/>
      <w:outlineLvl w:val="1"/>
    </w:pPr>
    <w:rPr>
      <w:rFonts w:eastAsiaTheme="majorEastAsia" w:cstheme="majorBidi"/>
      <w:b/>
      <w:i/>
      <w:color w:val="002060"/>
      <w:szCs w:val="32"/>
    </w:rPr>
  </w:style>
  <w:style w:type="paragraph" w:styleId="Heading3">
    <w:name w:val="heading 3"/>
    <w:basedOn w:val="Normal"/>
    <w:next w:val="Normal"/>
    <w:link w:val="Heading3Char"/>
    <w:uiPriority w:val="9"/>
    <w:unhideWhenUsed/>
    <w:qFormat/>
    <w:rsid w:val="00615E78"/>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7C29E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C29E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C29E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C29E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C29E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C29E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E78"/>
    <w:rPr>
      <w:rFonts w:asciiTheme="majorBidi" w:eastAsiaTheme="majorEastAsia" w:hAnsiTheme="majorBidi" w:cstheme="majorBidi"/>
      <w:b/>
      <w:color w:val="000000" w:themeColor="text1"/>
      <w:sz w:val="26"/>
      <w:szCs w:val="40"/>
    </w:rPr>
  </w:style>
  <w:style w:type="character" w:customStyle="1" w:styleId="Heading3Char">
    <w:name w:val="Heading 3 Char"/>
    <w:basedOn w:val="DefaultParagraphFont"/>
    <w:link w:val="Heading3"/>
    <w:uiPriority w:val="9"/>
    <w:rsid w:val="00615E78"/>
    <w:rPr>
      <w:rFonts w:asciiTheme="majorBidi" w:eastAsiaTheme="majorEastAsia" w:hAnsiTheme="majorBidi" w:cstheme="majorBidi"/>
      <w:b/>
      <w:szCs w:val="28"/>
    </w:rPr>
  </w:style>
  <w:style w:type="character" w:customStyle="1" w:styleId="Heading2Char">
    <w:name w:val="Heading 2 Char"/>
    <w:basedOn w:val="DefaultParagraphFont"/>
    <w:link w:val="Heading2"/>
    <w:uiPriority w:val="9"/>
    <w:rsid w:val="00615E78"/>
    <w:rPr>
      <w:rFonts w:asciiTheme="majorBidi" w:eastAsiaTheme="majorEastAsia" w:hAnsiTheme="majorBidi" w:cstheme="majorBidi"/>
      <w:b/>
      <w:i/>
      <w:color w:val="002060"/>
      <w:szCs w:val="32"/>
    </w:rPr>
  </w:style>
  <w:style w:type="character" w:customStyle="1" w:styleId="Heading4Char">
    <w:name w:val="Heading 4 Char"/>
    <w:basedOn w:val="DefaultParagraphFont"/>
    <w:link w:val="Heading4"/>
    <w:uiPriority w:val="9"/>
    <w:semiHidden/>
    <w:rsid w:val="007C29EC"/>
    <w:rPr>
      <w:rFonts w:asciiTheme="minorHAnsi" w:eastAsiaTheme="majorEastAsia" w:hAnsiTheme="minorHAnsi" w:cstheme="majorBidi"/>
      <w:i/>
      <w:iCs/>
      <w:color w:val="0F4761" w:themeColor="accent1" w:themeShade="BF"/>
      <w:kern w:val="2"/>
      <w:szCs w:val="24"/>
      <w:lang w:val="en-US"/>
    </w:rPr>
  </w:style>
  <w:style w:type="character" w:customStyle="1" w:styleId="Heading5Char">
    <w:name w:val="Heading 5 Char"/>
    <w:basedOn w:val="DefaultParagraphFont"/>
    <w:link w:val="Heading5"/>
    <w:uiPriority w:val="9"/>
    <w:semiHidden/>
    <w:rsid w:val="007C29EC"/>
    <w:rPr>
      <w:rFonts w:asciiTheme="minorHAnsi" w:eastAsiaTheme="majorEastAsia" w:hAnsiTheme="minorHAnsi" w:cstheme="majorBidi"/>
      <w:color w:val="0F4761" w:themeColor="accent1" w:themeShade="BF"/>
      <w:kern w:val="2"/>
      <w:szCs w:val="24"/>
      <w:lang w:val="en-US"/>
    </w:rPr>
  </w:style>
  <w:style w:type="character" w:customStyle="1" w:styleId="Heading6Char">
    <w:name w:val="Heading 6 Char"/>
    <w:basedOn w:val="DefaultParagraphFont"/>
    <w:link w:val="Heading6"/>
    <w:uiPriority w:val="9"/>
    <w:semiHidden/>
    <w:rsid w:val="007C29EC"/>
    <w:rPr>
      <w:rFonts w:asciiTheme="minorHAnsi" w:eastAsiaTheme="majorEastAsia" w:hAnsiTheme="minorHAnsi" w:cstheme="majorBidi"/>
      <w:i/>
      <w:iCs/>
      <w:color w:val="595959" w:themeColor="text1" w:themeTint="A6"/>
      <w:kern w:val="2"/>
      <w:szCs w:val="24"/>
      <w:lang w:val="en-US"/>
    </w:rPr>
  </w:style>
  <w:style w:type="character" w:customStyle="1" w:styleId="Heading7Char">
    <w:name w:val="Heading 7 Char"/>
    <w:basedOn w:val="DefaultParagraphFont"/>
    <w:link w:val="Heading7"/>
    <w:uiPriority w:val="9"/>
    <w:semiHidden/>
    <w:rsid w:val="007C29EC"/>
    <w:rPr>
      <w:rFonts w:asciiTheme="minorHAnsi" w:eastAsiaTheme="majorEastAsia" w:hAnsiTheme="minorHAnsi" w:cstheme="majorBidi"/>
      <w:color w:val="595959" w:themeColor="text1" w:themeTint="A6"/>
      <w:kern w:val="2"/>
      <w:szCs w:val="24"/>
      <w:lang w:val="en-US"/>
    </w:rPr>
  </w:style>
  <w:style w:type="character" w:customStyle="1" w:styleId="Heading8Char">
    <w:name w:val="Heading 8 Char"/>
    <w:basedOn w:val="DefaultParagraphFont"/>
    <w:link w:val="Heading8"/>
    <w:uiPriority w:val="9"/>
    <w:semiHidden/>
    <w:rsid w:val="007C29EC"/>
    <w:rPr>
      <w:rFonts w:asciiTheme="minorHAnsi" w:eastAsiaTheme="majorEastAsia" w:hAnsiTheme="minorHAnsi" w:cstheme="majorBidi"/>
      <w:i/>
      <w:iCs/>
      <w:color w:val="272727" w:themeColor="text1" w:themeTint="D8"/>
      <w:kern w:val="2"/>
      <w:szCs w:val="24"/>
      <w:lang w:val="en-US"/>
    </w:rPr>
  </w:style>
  <w:style w:type="character" w:customStyle="1" w:styleId="Heading9Char">
    <w:name w:val="Heading 9 Char"/>
    <w:basedOn w:val="DefaultParagraphFont"/>
    <w:link w:val="Heading9"/>
    <w:uiPriority w:val="9"/>
    <w:semiHidden/>
    <w:rsid w:val="007C29EC"/>
    <w:rPr>
      <w:rFonts w:asciiTheme="minorHAnsi" w:eastAsiaTheme="majorEastAsia" w:hAnsiTheme="minorHAnsi" w:cstheme="majorBidi"/>
      <w:color w:val="272727" w:themeColor="text1" w:themeTint="D8"/>
      <w:kern w:val="2"/>
      <w:szCs w:val="24"/>
      <w:lang w:val="en-US"/>
    </w:rPr>
  </w:style>
  <w:style w:type="paragraph" w:styleId="Title">
    <w:name w:val="Title"/>
    <w:basedOn w:val="Normal"/>
    <w:next w:val="Normal"/>
    <w:link w:val="TitleChar"/>
    <w:uiPriority w:val="10"/>
    <w:qFormat/>
    <w:rsid w:val="007C29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29EC"/>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7C29E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29EC"/>
    <w:rPr>
      <w:rFonts w:asciiTheme="minorHAnsi" w:eastAsiaTheme="majorEastAsia" w:hAnsiTheme="minorHAnsi" w:cstheme="majorBidi"/>
      <w:color w:val="595959" w:themeColor="text1" w:themeTint="A6"/>
      <w:spacing w:val="15"/>
      <w:kern w:val="2"/>
      <w:sz w:val="28"/>
      <w:szCs w:val="28"/>
      <w:lang w:val="en-US"/>
    </w:rPr>
  </w:style>
  <w:style w:type="paragraph" w:styleId="Quote">
    <w:name w:val="Quote"/>
    <w:basedOn w:val="Normal"/>
    <w:next w:val="Normal"/>
    <w:link w:val="QuoteChar"/>
    <w:uiPriority w:val="29"/>
    <w:qFormat/>
    <w:rsid w:val="007C29EC"/>
    <w:pPr>
      <w:spacing w:before="160"/>
      <w:jc w:val="center"/>
    </w:pPr>
    <w:rPr>
      <w:i/>
      <w:iCs/>
      <w:color w:val="404040" w:themeColor="text1" w:themeTint="BF"/>
    </w:rPr>
  </w:style>
  <w:style w:type="character" w:customStyle="1" w:styleId="QuoteChar">
    <w:name w:val="Quote Char"/>
    <w:basedOn w:val="DefaultParagraphFont"/>
    <w:link w:val="Quote"/>
    <w:uiPriority w:val="29"/>
    <w:rsid w:val="007C29EC"/>
    <w:rPr>
      <w:rFonts w:asciiTheme="majorBidi" w:hAnsiTheme="majorBidi"/>
      <w:i/>
      <w:iCs/>
      <w:color w:val="404040" w:themeColor="text1" w:themeTint="BF"/>
      <w:kern w:val="2"/>
      <w:szCs w:val="24"/>
      <w:lang w:val="en-US"/>
    </w:rPr>
  </w:style>
  <w:style w:type="paragraph" w:styleId="ListParagraph">
    <w:name w:val="List Paragraph"/>
    <w:basedOn w:val="Normal"/>
    <w:uiPriority w:val="34"/>
    <w:qFormat/>
    <w:rsid w:val="007C29EC"/>
    <w:pPr>
      <w:ind w:left="720"/>
      <w:contextualSpacing/>
    </w:pPr>
  </w:style>
  <w:style w:type="character" w:styleId="IntenseEmphasis">
    <w:name w:val="Intense Emphasis"/>
    <w:basedOn w:val="DefaultParagraphFont"/>
    <w:uiPriority w:val="21"/>
    <w:qFormat/>
    <w:rsid w:val="007C29EC"/>
    <w:rPr>
      <w:i/>
      <w:iCs/>
      <w:color w:val="0F4761" w:themeColor="accent1" w:themeShade="BF"/>
    </w:rPr>
  </w:style>
  <w:style w:type="paragraph" w:styleId="IntenseQuote">
    <w:name w:val="Intense Quote"/>
    <w:basedOn w:val="Normal"/>
    <w:next w:val="Normal"/>
    <w:link w:val="IntenseQuoteChar"/>
    <w:uiPriority w:val="30"/>
    <w:qFormat/>
    <w:rsid w:val="007C29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29EC"/>
    <w:rPr>
      <w:rFonts w:asciiTheme="majorBidi" w:hAnsiTheme="majorBidi"/>
      <w:i/>
      <w:iCs/>
      <w:color w:val="0F4761" w:themeColor="accent1" w:themeShade="BF"/>
      <w:kern w:val="2"/>
      <w:szCs w:val="24"/>
      <w:lang w:val="en-US"/>
    </w:rPr>
  </w:style>
  <w:style w:type="character" w:styleId="IntenseReference">
    <w:name w:val="Intense Reference"/>
    <w:basedOn w:val="DefaultParagraphFont"/>
    <w:uiPriority w:val="32"/>
    <w:qFormat/>
    <w:rsid w:val="007C29EC"/>
    <w:rPr>
      <w:b/>
      <w:bCs/>
      <w:smallCaps/>
      <w:color w:val="0F4761" w:themeColor="accent1" w:themeShade="BF"/>
      <w:spacing w:val="5"/>
    </w:rPr>
  </w:style>
  <w:style w:type="table" w:styleId="PlainTable1">
    <w:name w:val="Plain Table 1"/>
    <w:basedOn w:val="TableNormal"/>
    <w:uiPriority w:val="41"/>
    <w:rsid w:val="000D5BD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D5B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07281A"/>
    <w:pPr>
      <w:spacing w:after="240" w:line="240" w:lineRule="auto"/>
    </w:pPr>
  </w:style>
  <w:style w:type="paragraph" w:styleId="TOCHeading">
    <w:name w:val="TOC Heading"/>
    <w:basedOn w:val="Heading1"/>
    <w:next w:val="Normal"/>
    <w:uiPriority w:val="39"/>
    <w:unhideWhenUsed/>
    <w:qFormat/>
    <w:rsid w:val="0007281A"/>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7281A"/>
    <w:pPr>
      <w:spacing w:after="100"/>
    </w:pPr>
  </w:style>
  <w:style w:type="paragraph" w:styleId="TOC2">
    <w:name w:val="toc 2"/>
    <w:basedOn w:val="Normal"/>
    <w:next w:val="Normal"/>
    <w:autoRedefine/>
    <w:uiPriority w:val="39"/>
    <w:unhideWhenUsed/>
    <w:rsid w:val="0007281A"/>
    <w:pPr>
      <w:spacing w:after="100"/>
      <w:ind w:left="240"/>
    </w:pPr>
  </w:style>
  <w:style w:type="character" w:styleId="Hyperlink">
    <w:name w:val="Hyperlink"/>
    <w:basedOn w:val="DefaultParagraphFont"/>
    <w:uiPriority w:val="99"/>
    <w:unhideWhenUsed/>
    <w:rsid w:val="0007281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44F36F-3319-4AAA-A08E-0E96028EA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Pages>
  <Words>4553</Words>
  <Characters>25958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 User</cp:lastModifiedBy>
  <cp:revision>6</cp:revision>
  <dcterms:created xsi:type="dcterms:W3CDTF">2026-03-17T08:47:00Z</dcterms:created>
  <dcterms:modified xsi:type="dcterms:W3CDTF">2026-03-19T22:31:00Z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id="FeV2UilE"/&gt;&lt;style id="http://www.zotero.org/styles/cardiff-university-harvard" locale="en-US" hasBibliography="1" bibliographyStyleHasBeenSet="1"/&gt;&lt;prefs&gt;&lt;pref name="fieldType" value="Field"/&gt;&lt;pr</vt:lpwstr>
  </property>
  <property fmtid="{D5CDD505-2E9C-101B-9397-08002B2CF9AE}" pid="3" name="ZOTERO_PREF_2">
    <vt:lpwstr>ef name="automaticJournalAbbreviations" value="true"/&gt;&lt;/prefs&gt;&lt;/data&gt;</vt:lpwstr>
  </property>
</Properties>
</file>