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footer2.xml" ContentType="application/vnd.openxmlformats-officedocument.wordprocessingml.footer+xml"/>
  <Override PartName="/word/glossary/document.xml" ContentType="application/vnd.openxmlformats-officedocument.wordprocessingml.document.glossary+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350283"/>
        <w:docPartObj>
          <w:docPartGallery w:val="Cover Pages"/>
          <w:docPartUnique/>
        </w:docPartObj>
      </w:sdtPr>
      <w:sdtEndPr>
        <w:rPr>
          <w:rFonts w:asciiTheme="majorHAnsi" w:eastAsiaTheme="majorEastAsia" w:hAnsiTheme="majorHAnsi" w:cstheme="majorBidi"/>
          <w:sz w:val="72"/>
          <w:szCs w:val="72"/>
        </w:rPr>
      </w:sdtEndPr>
      <w:sdtContent>
        <w:tbl>
          <w:tblPr>
            <w:tblpPr w:leftFromText="187" w:rightFromText="187" w:vertAnchor="page" w:horzAnchor="page" w:tblpYSpec="top"/>
            <w:tblW w:w="0" w:type="auto"/>
            <w:tblLayout w:type="fixed"/>
            <w:tblLook w:val="04A0"/>
          </w:tblPr>
          <w:tblGrid>
            <w:gridCol w:w="1440"/>
            <w:gridCol w:w="2496"/>
          </w:tblGrid>
          <w:tr w:rsidR="00D235A3" w:rsidTr="002456E7">
            <w:trPr>
              <w:trHeight w:val="1985"/>
            </w:trPr>
            <w:tc>
              <w:tcPr>
                <w:tcW w:w="1440" w:type="dxa"/>
                <w:tcBorders>
                  <w:right w:val="single" w:sz="4" w:space="0" w:color="FFFFFF" w:themeColor="background1"/>
                </w:tcBorders>
                <w:shd w:val="clear" w:color="auto" w:fill="943634" w:themeFill="accent2" w:themeFillShade="BF"/>
              </w:tcPr>
              <w:p w:rsidR="00D235A3" w:rsidRDefault="00D235A3"/>
            </w:tc>
            <w:sdt>
              <w:sdtPr>
                <w:rPr>
                  <w:rFonts w:asciiTheme="majorHAnsi" w:eastAsiaTheme="majorEastAsia" w:hAnsiTheme="majorHAnsi" w:cstheme="majorBidi"/>
                  <w:b/>
                  <w:bCs/>
                  <w:color w:val="FFFFFF" w:themeColor="background1"/>
                  <w:sz w:val="72"/>
                  <w:szCs w:val="72"/>
                </w:rPr>
                <w:alias w:val="Year"/>
                <w:id w:val="15676118"/>
                <w:placeholder>
                  <w:docPart w:val="D7CC6621031948B8AD7765F3F411AE0B"/>
                </w:placeholder>
                <w:dataBinding w:prefixMappings="xmlns:ns0='http://schemas.microsoft.com/office/2006/coverPageProps'" w:xpath="/ns0:CoverPageProperties[1]/ns0:PublishDate[1]" w:storeItemID="{55AF091B-3C7A-41E3-B477-F2FDAA23CFDA}"/>
                <w:date w:fullDate="2019-05-02T00:00:00Z">
                  <w:dateFormat w:val="yyyy"/>
                  <w:lid w:val="en-US"/>
                  <w:storeMappedDataAs w:val="dateTime"/>
                  <w:calendar w:val="gregorian"/>
                </w:date>
              </w:sdtPr>
              <w:sdtContent>
                <w:tc>
                  <w:tcPr>
                    <w:tcW w:w="2496" w:type="dxa"/>
                    <w:tcBorders>
                      <w:left w:val="single" w:sz="4" w:space="0" w:color="FFFFFF" w:themeColor="background1"/>
                    </w:tcBorders>
                    <w:shd w:val="clear" w:color="auto" w:fill="943634" w:themeFill="accent2" w:themeFillShade="BF"/>
                    <w:vAlign w:val="bottom"/>
                  </w:tcPr>
                  <w:p w:rsidR="00D235A3" w:rsidRDefault="00D235A3">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2019</w:t>
                    </w:r>
                  </w:p>
                </w:tc>
              </w:sdtContent>
            </w:sdt>
          </w:tr>
          <w:tr w:rsidR="00D235A3" w:rsidTr="002456E7">
            <w:trPr>
              <w:trHeight w:val="2880"/>
            </w:trPr>
            <w:tc>
              <w:tcPr>
                <w:tcW w:w="1440" w:type="dxa"/>
                <w:tcBorders>
                  <w:right w:val="single" w:sz="4" w:space="0" w:color="000000" w:themeColor="text1"/>
                </w:tcBorders>
              </w:tcPr>
              <w:p w:rsidR="00D235A3" w:rsidRDefault="00D235A3"/>
            </w:tc>
            <w:tc>
              <w:tcPr>
                <w:tcW w:w="2496" w:type="dxa"/>
                <w:tcBorders>
                  <w:left w:val="single" w:sz="4" w:space="0" w:color="000000" w:themeColor="text1"/>
                </w:tcBorders>
                <w:vAlign w:val="center"/>
              </w:tcPr>
              <w:sdt>
                <w:sdtPr>
                  <w:rPr>
                    <w:color w:val="76923C" w:themeColor="accent3" w:themeShade="BF"/>
                    <w:sz w:val="24"/>
                    <w:szCs w:val="24"/>
                  </w:rPr>
                  <w:alias w:val="Company"/>
                  <w:id w:val="15676123"/>
                  <w:placeholder>
                    <w:docPart w:val="9646ECE403CD4C2FBE7AEF53F37EB1F9"/>
                  </w:placeholder>
                  <w:dataBinding w:prefixMappings="xmlns:ns0='http://schemas.openxmlformats.org/officeDocument/2006/extended-properties'" w:xpath="/ns0:Properties[1]/ns0:Company[1]" w:storeItemID="{6668398D-A668-4E3E-A5EB-62B293D839F1}"/>
                  <w:text/>
                </w:sdtPr>
                <w:sdtContent>
                  <w:p w:rsidR="00D235A3" w:rsidRPr="002456E7" w:rsidRDefault="002456E7">
                    <w:pPr>
                      <w:pStyle w:val="NoSpacing"/>
                      <w:rPr>
                        <w:color w:val="76923C" w:themeColor="accent3" w:themeShade="BF"/>
                        <w:sz w:val="24"/>
                        <w:szCs w:val="24"/>
                      </w:rPr>
                    </w:pPr>
                    <w:r w:rsidRPr="002456E7">
                      <w:rPr>
                        <w:color w:val="76923C" w:themeColor="accent3" w:themeShade="BF"/>
                        <w:sz w:val="24"/>
                        <w:szCs w:val="24"/>
                      </w:rPr>
                      <w:t xml:space="preserve">JENNIFER </w:t>
                    </w:r>
                    <w:r w:rsidR="00D235A3" w:rsidRPr="002456E7">
                      <w:rPr>
                        <w:color w:val="76923C" w:themeColor="accent3" w:themeShade="BF"/>
                        <w:sz w:val="24"/>
                        <w:szCs w:val="24"/>
                      </w:rPr>
                      <w:t>OSUNBOR</w:t>
                    </w:r>
                  </w:p>
                </w:sdtContent>
              </w:sdt>
              <w:p w:rsidR="00D235A3" w:rsidRDefault="00D235A3">
                <w:pPr>
                  <w:pStyle w:val="NoSpacing"/>
                  <w:rPr>
                    <w:color w:val="76923C" w:themeColor="accent3" w:themeShade="BF"/>
                  </w:rPr>
                </w:pPr>
                <w:r w:rsidRPr="002456E7">
                  <w:rPr>
                    <w:color w:val="76923C" w:themeColor="accent3" w:themeShade="BF"/>
                    <w:sz w:val="24"/>
                    <w:szCs w:val="24"/>
                  </w:rPr>
                  <w:t>ID 1808630</w:t>
                </w:r>
              </w:p>
            </w:tc>
          </w:tr>
        </w:tbl>
        <w:p w:rsidR="00D235A3" w:rsidRDefault="00D235A3"/>
        <w:p w:rsidR="00D235A3" w:rsidRDefault="00D235A3"/>
        <w:tbl>
          <w:tblPr>
            <w:tblpPr w:leftFromText="187" w:rightFromText="187" w:horzAnchor="margin" w:tblpXSpec="center" w:tblpYSpec="bottom"/>
            <w:tblW w:w="5000" w:type="pct"/>
            <w:tblLook w:val="04A0"/>
          </w:tblPr>
          <w:tblGrid>
            <w:gridCol w:w="9576"/>
          </w:tblGrid>
          <w:tr w:rsidR="00D235A3">
            <w:tc>
              <w:tcPr>
                <w:tcW w:w="0" w:type="auto"/>
              </w:tcPr>
              <w:p w:rsidR="00D235A3" w:rsidRPr="00D235A3" w:rsidRDefault="00D235A3" w:rsidP="00D235A3">
                <w:pPr>
                  <w:pStyle w:val="NoSpacing"/>
                  <w:rPr>
                    <w:b/>
                    <w:bCs/>
                    <w:caps/>
                    <w:sz w:val="48"/>
                    <w:szCs w:val="48"/>
                  </w:rPr>
                </w:pPr>
                <w:r w:rsidRPr="00D235A3">
                  <w:rPr>
                    <w:b/>
                    <w:bCs/>
                    <w:caps/>
                    <w:color w:val="76923C" w:themeColor="accent3" w:themeShade="BF"/>
                    <w:sz w:val="48"/>
                    <w:szCs w:val="48"/>
                  </w:rPr>
                  <w:t>[</w:t>
                </w:r>
                <w:sdt>
                  <w:sdtPr>
                    <w:rPr>
                      <w:b/>
                      <w:bCs/>
                      <w:caps/>
                      <w:sz w:val="48"/>
                      <w:szCs w:val="48"/>
                    </w:rPr>
                    <w:alias w:val="Title"/>
                    <w:id w:val="15676137"/>
                    <w:placeholder>
                      <w:docPart w:val="04DCB82561AC4232A5376810D9978C22"/>
                    </w:placeholder>
                    <w:dataBinding w:prefixMappings="xmlns:ns0='http://schemas.openxmlformats.org/package/2006/metadata/core-properties' xmlns:ns1='http://purl.org/dc/elements/1.1/'" w:xpath="/ns0:coreProperties[1]/ns1:title[1]" w:storeItemID="{6C3C8BC8-F283-45AE-878A-BAB7291924A1}"/>
                    <w:text/>
                  </w:sdtPr>
                  <w:sdtContent>
                    <w:r w:rsidR="004D5959">
                      <w:rPr>
                        <w:b/>
                        <w:bCs/>
                        <w:caps/>
                        <w:sz w:val="48"/>
                        <w:szCs w:val="48"/>
                        <w:lang w:val="en-GB"/>
                      </w:rPr>
                      <w:t xml:space="preserve">    DIGITAL SKILLS AND RESEARCH METHODS</w:t>
                    </w:r>
                  </w:sdtContent>
                </w:sdt>
                <w:r w:rsidRPr="00D235A3">
                  <w:rPr>
                    <w:b/>
                    <w:bCs/>
                    <w:caps/>
                    <w:color w:val="76923C" w:themeColor="accent3" w:themeShade="BF"/>
                    <w:sz w:val="48"/>
                    <w:szCs w:val="48"/>
                  </w:rPr>
                  <w:t>]</w:t>
                </w:r>
                <w:r w:rsidRPr="00D235A3">
                  <w:rPr>
                    <w:b/>
                    <w:bCs/>
                    <w:caps/>
                    <w:sz w:val="48"/>
                    <w:szCs w:val="48"/>
                    <w:lang w:val="en-GB"/>
                  </w:rPr>
                  <w:t xml:space="preserve"> </w:t>
                </w:r>
              </w:p>
            </w:tc>
          </w:tr>
          <w:tr w:rsidR="00D235A3">
            <w:sdt>
              <w:sdtPr>
                <w:rPr>
                  <w:color w:val="7F7F7F" w:themeColor="background1" w:themeShade="7F"/>
                  <w:sz w:val="24"/>
                  <w:szCs w:val="24"/>
                </w:rPr>
                <w:alias w:val="Abstract"/>
                <w:id w:val="15676143"/>
                <w:placeholder>
                  <w:docPart w:val="D332C85EA158443BBA4833180C0988CA"/>
                </w:placeholder>
                <w:dataBinding w:prefixMappings="xmlns:ns0='http://schemas.microsoft.com/office/2006/coverPageProps'" w:xpath="/ns0:CoverPageProperties[1]/ns0:Abstract[1]" w:storeItemID="{55AF091B-3C7A-41E3-B477-F2FDAA23CFDA}"/>
                <w:text/>
              </w:sdtPr>
              <w:sdtContent>
                <w:tc>
                  <w:tcPr>
                    <w:tcW w:w="0" w:type="auto"/>
                  </w:tcPr>
                  <w:p w:rsidR="00D235A3" w:rsidRPr="00D235A3" w:rsidRDefault="002456E7" w:rsidP="002456E7">
                    <w:pPr>
                      <w:pStyle w:val="NoSpacing"/>
                      <w:rPr>
                        <w:color w:val="7F7F7F" w:themeColor="background1" w:themeShade="7F"/>
                        <w:sz w:val="48"/>
                        <w:szCs w:val="48"/>
                      </w:rPr>
                    </w:pPr>
                    <w:r w:rsidRPr="002456E7">
                      <w:rPr>
                        <w:color w:val="7F7F7F" w:themeColor="background1" w:themeShade="7F"/>
                        <w:sz w:val="24"/>
                        <w:szCs w:val="24"/>
                      </w:rPr>
                      <w:t>ANUPAM MAZUMDAR</w:t>
                    </w:r>
                    <w:r>
                      <w:rPr>
                        <w:color w:val="7F7F7F" w:themeColor="background1" w:themeShade="7F"/>
                        <w:sz w:val="24"/>
                        <w:szCs w:val="24"/>
                      </w:rPr>
                      <w:t xml:space="preserve">  (BMSK4003)</w:t>
                    </w:r>
                  </w:p>
                </w:tc>
              </w:sdtContent>
            </w:sdt>
          </w:tr>
        </w:tbl>
        <w:p w:rsidR="00D235A3" w:rsidRDefault="00D235A3"/>
        <w:p w:rsidR="00D235A3" w:rsidRDefault="00D235A3">
          <w:pPr>
            <w:rPr>
              <w:rFonts w:asciiTheme="majorHAnsi" w:eastAsiaTheme="majorEastAsia" w:hAnsiTheme="majorHAnsi" w:cstheme="majorBidi"/>
              <w:sz w:val="72"/>
              <w:szCs w:val="72"/>
            </w:rPr>
          </w:pPr>
          <w:r>
            <w:rPr>
              <w:rFonts w:asciiTheme="majorHAnsi" w:eastAsiaTheme="majorEastAsia" w:hAnsiTheme="majorHAnsi" w:cstheme="majorBidi"/>
              <w:sz w:val="72"/>
              <w:szCs w:val="72"/>
            </w:rPr>
            <w:br w:type="page"/>
          </w:r>
        </w:p>
      </w:sdtContent>
    </w:sdt>
    <w:p w:rsidR="006C2990" w:rsidRDefault="00D929EA" w:rsidP="00D929EA">
      <w:pPr>
        <w:jc w:val="center"/>
        <w:rPr>
          <w:rFonts w:ascii="Times New Roman" w:hAnsi="Times New Roman" w:cs="Times New Roman"/>
          <w:sz w:val="24"/>
          <w:szCs w:val="24"/>
        </w:rPr>
      </w:pPr>
      <w:r>
        <w:rPr>
          <w:rFonts w:ascii="Times New Roman" w:hAnsi="Times New Roman" w:cs="Times New Roman"/>
          <w:sz w:val="24"/>
          <w:szCs w:val="24"/>
        </w:rPr>
        <w:lastRenderedPageBreak/>
        <w:t>Table of Contents</w:t>
      </w:r>
    </w:p>
    <w:p w:rsidR="00D929EA" w:rsidRDefault="00D929EA" w:rsidP="00D929EA">
      <w:pPr>
        <w:rPr>
          <w:rFonts w:ascii="Times New Roman" w:hAnsi="Times New Roman" w:cs="Times New Roman"/>
          <w:sz w:val="24"/>
          <w:szCs w:val="24"/>
        </w:rPr>
      </w:pPr>
      <w:r>
        <w:rPr>
          <w:rFonts w:ascii="Times New Roman" w:hAnsi="Times New Roman" w:cs="Times New Roman"/>
          <w:sz w:val="24"/>
          <w:szCs w:val="24"/>
        </w:rPr>
        <w:t>Introduction</w:t>
      </w:r>
    </w:p>
    <w:p w:rsidR="00D929EA" w:rsidRDefault="00D929EA" w:rsidP="00D929EA">
      <w:pPr>
        <w:rPr>
          <w:rFonts w:ascii="Times New Roman" w:hAnsi="Times New Roman" w:cs="Times New Roman"/>
          <w:sz w:val="24"/>
          <w:szCs w:val="24"/>
        </w:rPr>
      </w:pPr>
      <w:r>
        <w:rPr>
          <w:rFonts w:ascii="Times New Roman" w:hAnsi="Times New Roman" w:cs="Times New Roman"/>
          <w:sz w:val="24"/>
          <w:szCs w:val="24"/>
        </w:rPr>
        <w:t>Literature Review</w:t>
      </w:r>
    </w:p>
    <w:p w:rsidR="00D929EA" w:rsidRDefault="00D929EA" w:rsidP="00D929EA">
      <w:pPr>
        <w:rPr>
          <w:rFonts w:ascii="Times New Roman" w:hAnsi="Times New Roman" w:cs="Times New Roman"/>
          <w:sz w:val="24"/>
          <w:szCs w:val="24"/>
        </w:rPr>
      </w:pPr>
      <w:r>
        <w:rPr>
          <w:rFonts w:ascii="Times New Roman" w:hAnsi="Times New Roman" w:cs="Times New Roman"/>
          <w:sz w:val="24"/>
          <w:szCs w:val="24"/>
        </w:rPr>
        <w:t>Research Methodology</w:t>
      </w:r>
    </w:p>
    <w:p w:rsidR="00D929EA" w:rsidRDefault="00F340B8" w:rsidP="00D929EA">
      <w:pPr>
        <w:rPr>
          <w:rFonts w:ascii="Times New Roman" w:hAnsi="Times New Roman" w:cs="Times New Roman"/>
          <w:sz w:val="24"/>
          <w:szCs w:val="24"/>
        </w:rPr>
      </w:pPr>
      <w:r>
        <w:rPr>
          <w:rFonts w:ascii="Times New Roman" w:hAnsi="Times New Roman" w:cs="Times New Roman"/>
          <w:sz w:val="24"/>
          <w:szCs w:val="24"/>
        </w:rPr>
        <w:t>Findings, Analysis and Discussion</w:t>
      </w:r>
    </w:p>
    <w:p w:rsidR="00F340B8" w:rsidRDefault="00F340B8" w:rsidP="00D929EA">
      <w:pPr>
        <w:rPr>
          <w:rFonts w:ascii="Times New Roman" w:hAnsi="Times New Roman" w:cs="Times New Roman"/>
          <w:sz w:val="24"/>
          <w:szCs w:val="24"/>
        </w:rPr>
      </w:pPr>
      <w:r>
        <w:rPr>
          <w:rFonts w:ascii="Times New Roman" w:hAnsi="Times New Roman" w:cs="Times New Roman"/>
          <w:sz w:val="24"/>
          <w:szCs w:val="24"/>
        </w:rPr>
        <w:t>Limitation of the Research</w:t>
      </w:r>
    </w:p>
    <w:p w:rsidR="00F340B8" w:rsidRDefault="00F340B8" w:rsidP="00D929EA">
      <w:pPr>
        <w:rPr>
          <w:rFonts w:ascii="Times New Roman" w:hAnsi="Times New Roman" w:cs="Times New Roman"/>
          <w:sz w:val="24"/>
          <w:szCs w:val="24"/>
        </w:rPr>
      </w:pPr>
      <w:r>
        <w:rPr>
          <w:rFonts w:ascii="Times New Roman" w:hAnsi="Times New Roman" w:cs="Times New Roman"/>
          <w:sz w:val="24"/>
          <w:szCs w:val="24"/>
        </w:rPr>
        <w:t>Recommendation for future research</w:t>
      </w:r>
    </w:p>
    <w:p w:rsidR="00F340B8" w:rsidRDefault="00F340B8" w:rsidP="00D929EA">
      <w:pPr>
        <w:rPr>
          <w:rFonts w:ascii="Times New Roman" w:hAnsi="Times New Roman" w:cs="Times New Roman"/>
          <w:sz w:val="24"/>
          <w:szCs w:val="24"/>
        </w:rPr>
      </w:pPr>
      <w:r>
        <w:rPr>
          <w:rFonts w:ascii="Times New Roman" w:hAnsi="Times New Roman" w:cs="Times New Roman"/>
          <w:sz w:val="24"/>
          <w:szCs w:val="24"/>
        </w:rPr>
        <w:t>Ethical Consideration of the research</w:t>
      </w:r>
    </w:p>
    <w:p w:rsidR="00F340B8" w:rsidRDefault="00F340B8" w:rsidP="00D929EA">
      <w:pPr>
        <w:rPr>
          <w:rFonts w:ascii="Times New Roman" w:hAnsi="Times New Roman" w:cs="Times New Roman"/>
          <w:sz w:val="24"/>
          <w:szCs w:val="24"/>
        </w:rPr>
      </w:pPr>
      <w:r>
        <w:rPr>
          <w:rFonts w:ascii="Times New Roman" w:hAnsi="Times New Roman" w:cs="Times New Roman"/>
          <w:sz w:val="24"/>
          <w:szCs w:val="24"/>
        </w:rPr>
        <w:t xml:space="preserve">Conclusion </w:t>
      </w:r>
    </w:p>
    <w:p w:rsidR="00F340B8" w:rsidRDefault="00F340B8" w:rsidP="00D929EA">
      <w:pPr>
        <w:rPr>
          <w:rFonts w:ascii="Times New Roman" w:hAnsi="Times New Roman" w:cs="Times New Roman"/>
          <w:sz w:val="24"/>
          <w:szCs w:val="24"/>
        </w:rPr>
      </w:pPr>
      <w:r>
        <w:rPr>
          <w:rFonts w:ascii="Times New Roman" w:hAnsi="Times New Roman" w:cs="Times New Roman"/>
          <w:sz w:val="24"/>
          <w:szCs w:val="24"/>
        </w:rPr>
        <w:t>References</w:t>
      </w:r>
    </w:p>
    <w:p w:rsidR="00F340B8" w:rsidRDefault="00F340B8" w:rsidP="00D929EA">
      <w:pPr>
        <w:rPr>
          <w:rFonts w:ascii="Times New Roman" w:hAnsi="Times New Roman" w:cs="Times New Roman"/>
          <w:sz w:val="24"/>
          <w:szCs w:val="24"/>
        </w:rPr>
      </w:pPr>
    </w:p>
    <w:p w:rsidR="00B955D1" w:rsidRDefault="00B955D1" w:rsidP="00D929EA">
      <w:pPr>
        <w:rPr>
          <w:rFonts w:ascii="Times New Roman" w:hAnsi="Times New Roman" w:cs="Times New Roman"/>
          <w:sz w:val="24"/>
          <w:szCs w:val="24"/>
        </w:rPr>
      </w:pPr>
    </w:p>
    <w:p w:rsidR="00B955D1" w:rsidRDefault="00B955D1" w:rsidP="00D929EA">
      <w:pPr>
        <w:rPr>
          <w:rFonts w:ascii="Times New Roman" w:hAnsi="Times New Roman" w:cs="Times New Roman"/>
          <w:sz w:val="24"/>
          <w:szCs w:val="24"/>
        </w:rPr>
      </w:pPr>
    </w:p>
    <w:p w:rsidR="00B955D1" w:rsidRDefault="00B955D1" w:rsidP="00D929EA">
      <w:pPr>
        <w:rPr>
          <w:rFonts w:ascii="Times New Roman" w:hAnsi="Times New Roman" w:cs="Times New Roman"/>
          <w:sz w:val="24"/>
          <w:szCs w:val="24"/>
        </w:rPr>
      </w:pPr>
    </w:p>
    <w:p w:rsidR="00B955D1" w:rsidRDefault="00B955D1" w:rsidP="00D929EA">
      <w:pPr>
        <w:rPr>
          <w:rFonts w:ascii="Times New Roman" w:hAnsi="Times New Roman" w:cs="Times New Roman"/>
          <w:sz w:val="24"/>
          <w:szCs w:val="24"/>
        </w:rPr>
      </w:pPr>
    </w:p>
    <w:p w:rsidR="00B955D1" w:rsidRDefault="00B955D1"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474DB4" w:rsidRDefault="00474DB4" w:rsidP="00D929EA">
      <w:pPr>
        <w:rPr>
          <w:rFonts w:ascii="Times New Roman" w:hAnsi="Times New Roman" w:cs="Times New Roman"/>
          <w:sz w:val="24"/>
          <w:szCs w:val="24"/>
        </w:rPr>
      </w:pPr>
    </w:p>
    <w:p w:rsidR="00B955D1" w:rsidRDefault="002F44F1" w:rsidP="00D929EA">
      <w:pPr>
        <w:rPr>
          <w:rFonts w:ascii="Times New Roman" w:hAnsi="Times New Roman" w:cs="Times New Roman"/>
          <w:sz w:val="24"/>
          <w:szCs w:val="24"/>
        </w:rPr>
      </w:pPr>
      <w:proofErr w:type="gramStart"/>
      <w:r>
        <w:rPr>
          <w:rFonts w:ascii="Times New Roman" w:hAnsi="Times New Roman" w:cs="Times New Roman"/>
          <w:sz w:val="24"/>
          <w:szCs w:val="24"/>
        </w:rPr>
        <w:lastRenderedPageBreak/>
        <w:t>Task.</w:t>
      </w:r>
      <w:proofErr w:type="gramEnd"/>
      <w:r>
        <w:rPr>
          <w:rFonts w:ascii="Times New Roman" w:hAnsi="Times New Roman" w:cs="Times New Roman"/>
          <w:sz w:val="24"/>
          <w:szCs w:val="24"/>
        </w:rPr>
        <w:t xml:space="preserve"> Students will write a report of</w:t>
      </w:r>
      <w:r w:rsidR="004D795C">
        <w:rPr>
          <w:rFonts w:ascii="Times New Roman" w:hAnsi="Times New Roman" w:cs="Times New Roman"/>
          <w:sz w:val="24"/>
          <w:szCs w:val="24"/>
        </w:rPr>
        <w:t xml:space="preserve"> 2,000 words, on a relevant and appropriate workplace </w:t>
      </w:r>
      <w:proofErr w:type="spellStart"/>
      <w:r w:rsidR="004D795C">
        <w:rPr>
          <w:rFonts w:ascii="Times New Roman" w:hAnsi="Times New Roman" w:cs="Times New Roman"/>
          <w:sz w:val="24"/>
          <w:szCs w:val="24"/>
        </w:rPr>
        <w:t>top.c</w:t>
      </w:r>
      <w:proofErr w:type="spellEnd"/>
      <w:r w:rsidR="004D795C">
        <w:rPr>
          <w:rFonts w:ascii="Times New Roman" w:hAnsi="Times New Roman" w:cs="Times New Roman"/>
          <w:sz w:val="24"/>
          <w:szCs w:val="24"/>
        </w:rPr>
        <w:t xml:space="preserve"> showing evidence of a use of a range of research methodologies and an understanding of effective and ethical data collection and interpretation. Considerations and examples used in the given answers should be related to the context of health and social care when possible.  </w:t>
      </w:r>
    </w:p>
    <w:p w:rsidR="00B955D1" w:rsidRDefault="00B955D1" w:rsidP="00A635A3">
      <w:pPr>
        <w:jc w:val="center"/>
        <w:rPr>
          <w:rFonts w:ascii="Times New Roman" w:hAnsi="Times New Roman" w:cs="Times New Roman"/>
          <w:sz w:val="24"/>
          <w:szCs w:val="24"/>
        </w:rPr>
      </w:pPr>
      <w:r>
        <w:rPr>
          <w:rFonts w:ascii="Times New Roman" w:hAnsi="Times New Roman" w:cs="Times New Roman"/>
          <w:sz w:val="24"/>
          <w:szCs w:val="24"/>
        </w:rPr>
        <w:t>INTRODUCTION</w:t>
      </w:r>
    </w:p>
    <w:p w:rsidR="00326444" w:rsidRDefault="00425528" w:rsidP="00D929EA">
      <w:pPr>
        <w:rPr>
          <w:rFonts w:ascii="Times New Roman" w:hAnsi="Times New Roman" w:cs="Times New Roman"/>
          <w:sz w:val="24"/>
          <w:szCs w:val="24"/>
        </w:rPr>
      </w:pPr>
      <w:r>
        <w:rPr>
          <w:rFonts w:ascii="Times New Roman" w:hAnsi="Times New Roman" w:cs="Times New Roman"/>
          <w:sz w:val="24"/>
          <w:szCs w:val="24"/>
        </w:rPr>
        <w:t>In this report</w:t>
      </w:r>
      <w:r w:rsidR="00A635A3">
        <w:rPr>
          <w:rFonts w:ascii="Times New Roman" w:hAnsi="Times New Roman" w:cs="Times New Roman"/>
          <w:sz w:val="24"/>
          <w:szCs w:val="24"/>
        </w:rPr>
        <w:t>,</w:t>
      </w:r>
      <w:r>
        <w:rPr>
          <w:rFonts w:ascii="Times New Roman" w:hAnsi="Times New Roman" w:cs="Times New Roman"/>
          <w:sz w:val="24"/>
          <w:szCs w:val="24"/>
        </w:rPr>
        <w:t xml:space="preserve"> I will be doing</w:t>
      </w:r>
      <w:r w:rsidR="00E6105F">
        <w:rPr>
          <w:rFonts w:ascii="Times New Roman" w:hAnsi="Times New Roman" w:cs="Times New Roman"/>
          <w:sz w:val="24"/>
          <w:szCs w:val="24"/>
        </w:rPr>
        <w:t xml:space="preserve"> a research about</w:t>
      </w:r>
      <w:r w:rsidR="00352C7B">
        <w:rPr>
          <w:rFonts w:ascii="Times New Roman" w:hAnsi="Times New Roman" w:cs="Times New Roman"/>
          <w:sz w:val="24"/>
          <w:szCs w:val="24"/>
        </w:rPr>
        <w:t xml:space="preserve"> pat</w:t>
      </w:r>
      <w:r w:rsidR="00E6105F">
        <w:rPr>
          <w:rFonts w:ascii="Times New Roman" w:hAnsi="Times New Roman" w:cs="Times New Roman"/>
          <w:sz w:val="24"/>
          <w:szCs w:val="24"/>
        </w:rPr>
        <w:t>i</w:t>
      </w:r>
      <w:r w:rsidR="00352C7B">
        <w:rPr>
          <w:rFonts w:ascii="Times New Roman" w:hAnsi="Times New Roman" w:cs="Times New Roman"/>
          <w:sz w:val="24"/>
          <w:szCs w:val="24"/>
        </w:rPr>
        <w:t>ent</w:t>
      </w:r>
      <w:r w:rsidR="00E6105F">
        <w:rPr>
          <w:rFonts w:ascii="Times New Roman" w:hAnsi="Times New Roman" w:cs="Times New Roman"/>
          <w:sz w:val="24"/>
          <w:szCs w:val="24"/>
        </w:rPr>
        <w:t xml:space="preserve"> satisfaction. I will be asking question about their visit to the hospital to know about their experience with their doctors.</w:t>
      </w:r>
      <w:r w:rsidR="00646198" w:rsidRPr="00646198">
        <w:rPr>
          <w:rFonts w:ascii="Times New Roman" w:hAnsi="Times New Roman" w:cs="Times New Roman"/>
          <w:sz w:val="24"/>
          <w:szCs w:val="24"/>
        </w:rPr>
        <w:t xml:space="preserve"> </w:t>
      </w:r>
      <w:r w:rsidR="00646198">
        <w:rPr>
          <w:rFonts w:ascii="Times New Roman" w:hAnsi="Times New Roman" w:cs="Times New Roman"/>
          <w:sz w:val="24"/>
          <w:szCs w:val="24"/>
        </w:rPr>
        <w:t>It is difficult to think you have the best customer service. The best way to find out is by creating clients satisfaction survey to find out more about what your clients think about the services render to them.</w:t>
      </w:r>
      <w:r w:rsidR="00E6105F">
        <w:rPr>
          <w:rFonts w:ascii="Times New Roman" w:hAnsi="Times New Roman" w:cs="Times New Roman"/>
          <w:sz w:val="24"/>
          <w:szCs w:val="24"/>
        </w:rPr>
        <w:t xml:space="preserve"> In </w:t>
      </w:r>
      <w:r w:rsidR="00262512">
        <w:rPr>
          <w:rFonts w:ascii="Times New Roman" w:hAnsi="Times New Roman" w:cs="Times New Roman"/>
          <w:sz w:val="24"/>
          <w:szCs w:val="24"/>
        </w:rPr>
        <w:t xml:space="preserve">other for me to achieve this </w:t>
      </w:r>
      <w:r>
        <w:rPr>
          <w:rFonts w:ascii="Times New Roman" w:hAnsi="Times New Roman" w:cs="Times New Roman"/>
          <w:sz w:val="24"/>
          <w:szCs w:val="24"/>
        </w:rPr>
        <w:t xml:space="preserve">I will be preparing a </w:t>
      </w:r>
      <w:r w:rsidR="00E6105F">
        <w:rPr>
          <w:rFonts w:ascii="Times New Roman" w:hAnsi="Times New Roman" w:cs="Times New Roman"/>
          <w:sz w:val="24"/>
          <w:szCs w:val="24"/>
        </w:rPr>
        <w:t>questionnaire survey for the patients</w:t>
      </w:r>
      <w:r w:rsidR="00262512">
        <w:rPr>
          <w:rFonts w:ascii="Times New Roman" w:hAnsi="Times New Roman" w:cs="Times New Roman"/>
          <w:sz w:val="24"/>
          <w:szCs w:val="24"/>
        </w:rPr>
        <w:t xml:space="preserve">. I will be using </w:t>
      </w:r>
      <w:r w:rsidR="00BD56DE">
        <w:rPr>
          <w:rFonts w:ascii="Times New Roman" w:hAnsi="Times New Roman" w:cs="Times New Roman"/>
          <w:sz w:val="24"/>
          <w:szCs w:val="24"/>
        </w:rPr>
        <w:t>quantitative methodology for my research</w:t>
      </w:r>
      <w:r w:rsidR="00E6105F">
        <w:rPr>
          <w:rFonts w:ascii="Times New Roman" w:hAnsi="Times New Roman" w:cs="Times New Roman"/>
          <w:sz w:val="24"/>
          <w:szCs w:val="24"/>
        </w:rPr>
        <w:t xml:space="preserve"> to collect my data because quantitative data depend on numbers or figures and can be measure or quantified</w:t>
      </w:r>
      <w:r w:rsidR="009E2B0B">
        <w:rPr>
          <w:rFonts w:ascii="Times New Roman" w:hAnsi="Times New Roman" w:cs="Times New Roman"/>
          <w:sz w:val="24"/>
          <w:szCs w:val="24"/>
        </w:rPr>
        <w:t>.</w:t>
      </w:r>
      <w:r>
        <w:rPr>
          <w:rFonts w:ascii="Times New Roman" w:hAnsi="Times New Roman" w:cs="Times New Roman"/>
          <w:sz w:val="24"/>
          <w:szCs w:val="24"/>
        </w:rPr>
        <w:t xml:space="preserve"> </w:t>
      </w:r>
    </w:p>
    <w:p w:rsidR="002457CA" w:rsidRDefault="00431881" w:rsidP="00BB00F5">
      <w:pPr>
        <w:jc w:val="center"/>
        <w:rPr>
          <w:rFonts w:ascii="Times New Roman" w:hAnsi="Times New Roman" w:cs="Times New Roman"/>
          <w:sz w:val="24"/>
          <w:szCs w:val="24"/>
        </w:rPr>
      </w:pPr>
      <w:r>
        <w:rPr>
          <w:rFonts w:ascii="Times New Roman" w:hAnsi="Times New Roman" w:cs="Times New Roman"/>
          <w:sz w:val="24"/>
          <w:szCs w:val="24"/>
        </w:rPr>
        <w:t>Aim of the study</w:t>
      </w:r>
    </w:p>
    <w:p w:rsidR="00431881" w:rsidRDefault="00431881" w:rsidP="00431881">
      <w:pPr>
        <w:rPr>
          <w:rFonts w:ascii="Times New Roman" w:hAnsi="Times New Roman" w:cs="Times New Roman"/>
          <w:sz w:val="24"/>
          <w:szCs w:val="24"/>
        </w:rPr>
      </w:pPr>
      <w:r>
        <w:rPr>
          <w:rFonts w:ascii="Times New Roman" w:hAnsi="Times New Roman" w:cs="Times New Roman"/>
          <w:sz w:val="24"/>
          <w:szCs w:val="24"/>
        </w:rPr>
        <w:t xml:space="preserve">The aim of this </w:t>
      </w:r>
      <w:r w:rsidR="0042206D">
        <w:rPr>
          <w:rFonts w:ascii="Times New Roman" w:hAnsi="Times New Roman" w:cs="Times New Roman"/>
          <w:sz w:val="24"/>
          <w:szCs w:val="24"/>
        </w:rPr>
        <w:t xml:space="preserve">report is to do a </w:t>
      </w:r>
      <w:r>
        <w:rPr>
          <w:rFonts w:ascii="Times New Roman" w:hAnsi="Times New Roman" w:cs="Times New Roman"/>
          <w:sz w:val="24"/>
          <w:szCs w:val="24"/>
        </w:rPr>
        <w:t>re</w:t>
      </w:r>
      <w:r w:rsidR="0042206D">
        <w:rPr>
          <w:rFonts w:ascii="Times New Roman" w:hAnsi="Times New Roman" w:cs="Times New Roman"/>
          <w:sz w:val="24"/>
          <w:szCs w:val="24"/>
        </w:rPr>
        <w:t>se</w:t>
      </w:r>
      <w:r>
        <w:rPr>
          <w:rFonts w:ascii="Times New Roman" w:hAnsi="Times New Roman" w:cs="Times New Roman"/>
          <w:sz w:val="24"/>
          <w:szCs w:val="24"/>
        </w:rPr>
        <w:t>a</w:t>
      </w:r>
      <w:r w:rsidR="0042206D">
        <w:rPr>
          <w:rFonts w:ascii="Times New Roman" w:hAnsi="Times New Roman" w:cs="Times New Roman"/>
          <w:sz w:val="24"/>
          <w:szCs w:val="24"/>
        </w:rPr>
        <w:t xml:space="preserve">rch on </w:t>
      </w:r>
      <w:r w:rsidR="00BB00F5">
        <w:rPr>
          <w:rFonts w:ascii="Times New Roman" w:hAnsi="Times New Roman" w:cs="Times New Roman"/>
          <w:sz w:val="24"/>
          <w:szCs w:val="24"/>
        </w:rPr>
        <w:t>customer’s</w:t>
      </w:r>
      <w:r w:rsidR="0042206D">
        <w:rPr>
          <w:rFonts w:ascii="Times New Roman" w:hAnsi="Times New Roman" w:cs="Times New Roman"/>
          <w:sz w:val="24"/>
          <w:szCs w:val="24"/>
        </w:rPr>
        <w:t xml:space="preserve"> satisfaction in a health care sector</w:t>
      </w:r>
      <w:r w:rsidR="00124D93">
        <w:rPr>
          <w:rFonts w:ascii="Times New Roman" w:hAnsi="Times New Roman" w:cs="Times New Roman"/>
          <w:sz w:val="24"/>
          <w:szCs w:val="24"/>
        </w:rPr>
        <w:t>.</w:t>
      </w:r>
      <w:r w:rsidR="0042206D">
        <w:rPr>
          <w:rFonts w:ascii="Times New Roman" w:hAnsi="Times New Roman" w:cs="Times New Roman"/>
          <w:sz w:val="24"/>
          <w:szCs w:val="24"/>
        </w:rPr>
        <w:t xml:space="preserve">    </w:t>
      </w:r>
    </w:p>
    <w:p w:rsidR="00431881" w:rsidRDefault="00431881" w:rsidP="00431881">
      <w:pPr>
        <w:jc w:val="center"/>
        <w:rPr>
          <w:rFonts w:ascii="Times New Roman" w:hAnsi="Times New Roman" w:cs="Times New Roman"/>
          <w:sz w:val="24"/>
          <w:szCs w:val="24"/>
        </w:rPr>
      </w:pPr>
      <w:r>
        <w:rPr>
          <w:rFonts w:ascii="Times New Roman" w:hAnsi="Times New Roman" w:cs="Times New Roman"/>
          <w:sz w:val="24"/>
          <w:szCs w:val="24"/>
        </w:rPr>
        <w:t>Objectives</w:t>
      </w:r>
    </w:p>
    <w:p w:rsidR="00431881" w:rsidRDefault="00B46620" w:rsidP="00B46620">
      <w:pPr>
        <w:rPr>
          <w:rFonts w:ascii="Times New Roman" w:hAnsi="Times New Roman" w:cs="Times New Roman"/>
          <w:sz w:val="24"/>
          <w:szCs w:val="24"/>
        </w:rPr>
      </w:pPr>
      <w:r>
        <w:rPr>
          <w:rFonts w:ascii="Times New Roman" w:hAnsi="Times New Roman" w:cs="Times New Roman"/>
          <w:sz w:val="24"/>
          <w:szCs w:val="24"/>
        </w:rPr>
        <w:t>The o</w:t>
      </w:r>
      <w:r w:rsidR="000353D7">
        <w:rPr>
          <w:rFonts w:ascii="Times New Roman" w:hAnsi="Times New Roman" w:cs="Times New Roman"/>
          <w:sz w:val="24"/>
          <w:szCs w:val="24"/>
        </w:rPr>
        <w:t>bjective of this research is to see how clien</w:t>
      </w:r>
      <w:r w:rsidR="00ED4491">
        <w:rPr>
          <w:rFonts w:ascii="Times New Roman" w:hAnsi="Times New Roman" w:cs="Times New Roman"/>
          <w:sz w:val="24"/>
          <w:szCs w:val="24"/>
        </w:rPr>
        <w:t xml:space="preserve">ts are treated at the hospitals, and if they are satisfied with their appointment with the doctors. This can help to identify the problem and how it can be </w:t>
      </w:r>
      <w:r w:rsidR="00CB0EE2">
        <w:rPr>
          <w:rFonts w:ascii="Times New Roman" w:hAnsi="Times New Roman" w:cs="Times New Roman"/>
          <w:sz w:val="24"/>
          <w:szCs w:val="24"/>
        </w:rPr>
        <w:t>tackle</w:t>
      </w:r>
      <w:r w:rsidR="00BB00F5">
        <w:rPr>
          <w:rFonts w:ascii="Times New Roman" w:hAnsi="Times New Roman" w:cs="Times New Roman"/>
          <w:sz w:val="24"/>
          <w:szCs w:val="24"/>
        </w:rPr>
        <w:t>d</w:t>
      </w:r>
      <w:r w:rsidR="00CB0EE2">
        <w:rPr>
          <w:rFonts w:ascii="Times New Roman" w:hAnsi="Times New Roman" w:cs="Times New Roman"/>
          <w:sz w:val="24"/>
          <w:szCs w:val="24"/>
        </w:rPr>
        <w:t xml:space="preserve"> across the various </w:t>
      </w:r>
      <w:r w:rsidR="00124D93">
        <w:rPr>
          <w:rFonts w:ascii="Times New Roman" w:hAnsi="Times New Roman" w:cs="Times New Roman"/>
          <w:sz w:val="24"/>
          <w:szCs w:val="24"/>
        </w:rPr>
        <w:t>departments</w:t>
      </w:r>
      <w:r w:rsidR="00CB0EE2">
        <w:rPr>
          <w:rFonts w:ascii="Times New Roman" w:hAnsi="Times New Roman" w:cs="Times New Roman"/>
          <w:sz w:val="24"/>
          <w:szCs w:val="24"/>
        </w:rPr>
        <w:t xml:space="preserve"> at the hospital.</w:t>
      </w:r>
    </w:p>
    <w:p w:rsidR="001A3B68" w:rsidRDefault="00106F8D" w:rsidP="001A3B68">
      <w:pPr>
        <w:jc w:val="center"/>
        <w:rPr>
          <w:rFonts w:ascii="Times New Roman" w:hAnsi="Times New Roman" w:cs="Times New Roman"/>
          <w:sz w:val="24"/>
          <w:szCs w:val="24"/>
        </w:rPr>
      </w:pPr>
      <w:r>
        <w:rPr>
          <w:rFonts w:ascii="Times New Roman" w:hAnsi="Times New Roman" w:cs="Times New Roman"/>
          <w:sz w:val="24"/>
          <w:szCs w:val="24"/>
        </w:rPr>
        <w:t>LITE</w:t>
      </w:r>
      <w:r w:rsidR="00420737">
        <w:rPr>
          <w:rFonts w:ascii="Times New Roman" w:hAnsi="Times New Roman" w:cs="Times New Roman"/>
          <w:sz w:val="24"/>
          <w:szCs w:val="24"/>
        </w:rPr>
        <w:t>RATURE REVIEW</w:t>
      </w:r>
    </w:p>
    <w:p w:rsidR="002B1282" w:rsidRDefault="002B1282" w:rsidP="002B1282">
      <w:pPr>
        <w:rPr>
          <w:rFonts w:ascii="Times New Roman" w:hAnsi="Times New Roman" w:cs="Times New Roman"/>
          <w:sz w:val="24"/>
          <w:szCs w:val="24"/>
        </w:rPr>
      </w:pPr>
      <w:r>
        <w:rPr>
          <w:rFonts w:ascii="Times New Roman" w:hAnsi="Times New Roman" w:cs="Times New Roman"/>
          <w:sz w:val="24"/>
          <w:szCs w:val="24"/>
        </w:rPr>
        <w:t>Client Satisfaction in Healthcare Industry</w:t>
      </w:r>
    </w:p>
    <w:p w:rsidR="00F0682E" w:rsidRDefault="00592F43" w:rsidP="001A3B68">
      <w:pPr>
        <w:rPr>
          <w:rFonts w:ascii="Times New Roman" w:hAnsi="Times New Roman" w:cs="Times New Roman"/>
          <w:sz w:val="24"/>
          <w:szCs w:val="24"/>
        </w:rPr>
      </w:pPr>
      <w:r>
        <w:rPr>
          <w:rFonts w:ascii="Times New Roman" w:hAnsi="Times New Roman" w:cs="Times New Roman"/>
          <w:sz w:val="24"/>
          <w:szCs w:val="24"/>
        </w:rPr>
        <w:t xml:space="preserve">My research </w:t>
      </w:r>
      <w:r w:rsidR="001A3B68">
        <w:rPr>
          <w:rFonts w:ascii="Times New Roman" w:hAnsi="Times New Roman" w:cs="Times New Roman"/>
          <w:sz w:val="24"/>
          <w:szCs w:val="24"/>
        </w:rPr>
        <w:t>question in base on client sati</w:t>
      </w:r>
      <w:r w:rsidR="005C0DE2">
        <w:rPr>
          <w:rFonts w:ascii="Times New Roman" w:hAnsi="Times New Roman" w:cs="Times New Roman"/>
          <w:sz w:val="24"/>
          <w:szCs w:val="24"/>
        </w:rPr>
        <w:t>sfaction visit to the hospital,</w:t>
      </w:r>
      <w:r w:rsidR="00C15805">
        <w:rPr>
          <w:rFonts w:ascii="Times New Roman" w:hAnsi="Times New Roman" w:cs="Times New Roman"/>
          <w:sz w:val="24"/>
          <w:szCs w:val="24"/>
        </w:rPr>
        <w:t xml:space="preserve"> Clients are </w:t>
      </w:r>
      <w:r w:rsidR="00BE456D">
        <w:rPr>
          <w:rFonts w:ascii="Times New Roman" w:hAnsi="Times New Roman" w:cs="Times New Roman"/>
          <w:sz w:val="24"/>
          <w:szCs w:val="24"/>
        </w:rPr>
        <w:t>satisfied</w:t>
      </w:r>
      <w:r w:rsidR="00C15805">
        <w:rPr>
          <w:rFonts w:ascii="Times New Roman" w:hAnsi="Times New Roman" w:cs="Times New Roman"/>
          <w:sz w:val="24"/>
          <w:szCs w:val="24"/>
        </w:rPr>
        <w:t xml:space="preserve"> when they are happy with the outcome of the services render to them.</w:t>
      </w:r>
      <w:r w:rsidR="00B36954">
        <w:rPr>
          <w:rFonts w:ascii="Times New Roman" w:hAnsi="Times New Roman" w:cs="Times New Roman"/>
          <w:sz w:val="24"/>
          <w:szCs w:val="24"/>
        </w:rPr>
        <w:t xml:space="preserve"> Some hospital are more sensitive about what their clients thinks about the services provided to them, not only to get a feedback but also </w:t>
      </w:r>
      <w:r w:rsidR="00117293">
        <w:rPr>
          <w:rFonts w:ascii="Times New Roman" w:hAnsi="Times New Roman" w:cs="Times New Roman"/>
          <w:sz w:val="24"/>
          <w:szCs w:val="24"/>
        </w:rPr>
        <w:t>to improve the quality of their service and serve</w:t>
      </w:r>
      <w:r w:rsidR="007F69B3">
        <w:rPr>
          <w:rFonts w:ascii="Times New Roman" w:hAnsi="Times New Roman" w:cs="Times New Roman"/>
          <w:sz w:val="24"/>
          <w:szCs w:val="24"/>
        </w:rPr>
        <w:t xml:space="preserve"> them</w:t>
      </w:r>
      <w:r w:rsidR="00117293">
        <w:rPr>
          <w:rFonts w:ascii="Times New Roman" w:hAnsi="Times New Roman" w:cs="Times New Roman"/>
          <w:sz w:val="24"/>
          <w:szCs w:val="24"/>
        </w:rPr>
        <w:t xml:space="preserve"> through a better understanding </w:t>
      </w:r>
      <w:proofErr w:type="gramStart"/>
      <w:r w:rsidR="00117293">
        <w:rPr>
          <w:rFonts w:ascii="Times New Roman" w:hAnsi="Times New Roman" w:cs="Times New Roman"/>
          <w:sz w:val="24"/>
          <w:szCs w:val="24"/>
        </w:rPr>
        <w:t>of  their</w:t>
      </w:r>
      <w:proofErr w:type="gramEnd"/>
      <w:r w:rsidR="00117293">
        <w:rPr>
          <w:rFonts w:ascii="Times New Roman" w:hAnsi="Times New Roman" w:cs="Times New Roman"/>
          <w:sz w:val="24"/>
          <w:szCs w:val="24"/>
        </w:rPr>
        <w:t xml:space="preserve"> clients and be able to develop a better way of satisfying their </w:t>
      </w:r>
      <w:r w:rsidR="00A077C8">
        <w:rPr>
          <w:rFonts w:ascii="Times New Roman" w:hAnsi="Times New Roman" w:cs="Times New Roman"/>
          <w:sz w:val="24"/>
          <w:szCs w:val="24"/>
        </w:rPr>
        <w:t>existing c</w:t>
      </w:r>
      <w:r w:rsidR="00117293">
        <w:rPr>
          <w:rFonts w:ascii="Times New Roman" w:hAnsi="Times New Roman" w:cs="Times New Roman"/>
          <w:sz w:val="24"/>
          <w:szCs w:val="24"/>
        </w:rPr>
        <w:t>lient</w:t>
      </w:r>
      <w:r w:rsidR="00A077C8">
        <w:rPr>
          <w:rFonts w:ascii="Times New Roman" w:hAnsi="Times New Roman" w:cs="Times New Roman"/>
          <w:sz w:val="24"/>
          <w:szCs w:val="24"/>
        </w:rPr>
        <w:t xml:space="preserve"> and in</w:t>
      </w:r>
      <w:r w:rsidR="00117293">
        <w:rPr>
          <w:rFonts w:ascii="Times New Roman" w:hAnsi="Times New Roman" w:cs="Times New Roman"/>
          <w:sz w:val="24"/>
          <w:szCs w:val="24"/>
        </w:rPr>
        <w:t xml:space="preserve"> future</w:t>
      </w:r>
      <w:r w:rsidR="007F69B3">
        <w:rPr>
          <w:rFonts w:ascii="Times New Roman" w:hAnsi="Times New Roman" w:cs="Times New Roman"/>
          <w:sz w:val="24"/>
          <w:szCs w:val="24"/>
        </w:rPr>
        <w:t xml:space="preserve"> clients in the health care industry</w:t>
      </w:r>
      <w:r w:rsidR="00117293">
        <w:rPr>
          <w:rFonts w:ascii="Times New Roman" w:hAnsi="Times New Roman" w:cs="Times New Roman"/>
          <w:sz w:val="24"/>
          <w:szCs w:val="24"/>
        </w:rPr>
        <w:t>.</w:t>
      </w:r>
      <w:r w:rsidR="00F05D8D">
        <w:rPr>
          <w:rFonts w:ascii="Times New Roman" w:hAnsi="Times New Roman" w:cs="Times New Roman"/>
          <w:sz w:val="24"/>
          <w:szCs w:val="24"/>
        </w:rPr>
        <w:t xml:space="preserve"> Most health care users experience </w:t>
      </w:r>
      <w:r w:rsidR="00C956D5">
        <w:rPr>
          <w:rFonts w:ascii="Times New Roman" w:hAnsi="Times New Roman" w:cs="Times New Roman"/>
          <w:sz w:val="24"/>
          <w:szCs w:val="24"/>
        </w:rPr>
        <w:t>un</w:t>
      </w:r>
      <w:r w:rsidR="00F05D8D">
        <w:rPr>
          <w:rFonts w:ascii="Times New Roman" w:hAnsi="Times New Roman" w:cs="Times New Roman"/>
          <w:sz w:val="24"/>
          <w:szCs w:val="24"/>
        </w:rPr>
        <w:t>satisfactory outcome</w:t>
      </w:r>
      <w:r w:rsidR="00725789">
        <w:rPr>
          <w:rFonts w:ascii="Times New Roman" w:hAnsi="Times New Roman" w:cs="Times New Roman"/>
          <w:sz w:val="24"/>
          <w:szCs w:val="24"/>
        </w:rPr>
        <w:t xml:space="preserve"> in getting  attention from their doctors, time taken to get appointment with doctors, time spent in the waiting room before patient can be seen by the doctors.</w:t>
      </w:r>
      <w:r w:rsidR="00C956D5">
        <w:rPr>
          <w:rFonts w:ascii="Times New Roman" w:hAnsi="Times New Roman" w:cs="Times New Roman"/>
          <w:sz w:val="24"/>
          <w:szCs w:val="24"/>
        </w:rPr>
        <w:t xml:space="preserve"> However, access to care problems need to be addressed by managers and health care provider in order to provide a better quality service </w:t>
      </w:r>
      <w:r w:rsidR="00FD59DF">
        <w:rPr>
          <w:rFonts w:ascii="Times New Roman" w:hAnsi="Times New Roman" w:cs="Times New Roman"/>
          <w:sz w:val="24"/>
          <w:szCs w:val="24"/>
        </w:rPr>
        <w:t>deliver to their client and client satisfaction. Patient should be able to get medical care at short notice and not having to long hours in the waiting room before they can be seen. Getting an appointment for treatment at the hospital should be less difficult.</w:t>
      </w:r>
      <w:r w:rsidR="00C956D5">
        <w:rPr>
          <w:rFonts w:ascii="Times New Roman" w:hAnsi="Times New Roman" w:cs="Times New Roman"/>
          <w:sz w:val="24"/>
          <w:szCs w:val="24"/>
        </w:rPr>
        <w:t xml:space="preserve"> </w:t>
      </w:r>
      <w:r w:rsidR="009D0317">
        <w:rPr>
          <w:rFonts w:ascii="Times New Roman" w:hAnsi="Times New Roman" w:cs="Times New Roman"/>
          <w:sz w:val="24"/>
          <w:szCs w:val="24"/>
        </w:rPr>
        <w:t>(</w:t>
      </w:r>
      <w:proofErr w:type="spellStart"/>
      <w:r w:rsidR="00A966DC">
        <w:rPr>
          <w:rFonts w:ascii="Times New Roman" w:hAnsi="Times New Roman" w:cs="Times New Roman"/>
          <w:sz w:val="24"/>
          <w:szCs w:val="24"/>
        </w:rPr>
        <w:t>Owusu-</w:t>
      </w:r>
      <w:r w:rsidR="009D0317">
        <w:rPr>
          <w:rFonts w:ascii="Times New Roman" w:hAnsi="Times New Roman" w:cs="Times New Roman"/>
          <w:sz w:val="24"/>
          <w:szCs w:val="24"/>
        </w:rPr>
        <w:t>Frimpond</w:t>
      </w:r>
      <w:proofErr w:type="spellEnd"/>
      <w:r w:rsidR="009D0317">
        <w:rPr>
          <w:rFonts w:ascii="Times New Roman" w:hAnsi="Times New Roman" w:cs="Times New Roman"/>
          <w:sz w:val="24"/>
          <w:szCs w:val="24"/>
        </w:rPr>
        <w:t xml:space="preserve"> et al, 2010)</w:t>
      </w:r>
      <w:r w:rsidR="00C956D5">
        <w:rPr>
          <w:rFonts w:ascii="Times New Roman" w:hAnsi="Times New Roman" w:cs="Times New Roman"/>
          <w:sz w:val="24"/>
          <w:szCs w:val="24"/>
        </w:rPr>
        <w:t xml:space="preserve"> </w:t>
      </w:r>
      <w:r w:rsidR="00725789">
        <w:rPr>
          <w:rFonts w:ascii="Times New Roman" w:hAnsi="Times New Roman" w:cs="Times New Roman"/>
          <w:sz w:val="24"/>
          <w:szCs w:val="24"/>
        </w:rPr>
        <w:t xml:space="preserve"> </w:t>
      </w:r>
      <w:r w:rsidR="00117293">
        <w:rPr>
          <w:rFonts w:ascii="Times New Roman" w:hAnsi="Times New Roman" w:cs="Times New Roman"/>
          <w:sz w:val="24"/>
          <w:szCs w:val="24"/>
        </w:rPr>
        <w:t xml:space="preserve"> </w:t>
      </w:r>
      <w:r w:rsidR="00B36954">
        <w:rPr>
          <w:rFonts w:ascii="Times New Roman" w:hAnsi="Times New Roman" w:cs="Times New Roman"/>
          <w:sz w:val="24"/>
          <w:szCs w:val="24"/>
        </w:rPr>
        <w:t xml:space="preserve"> </w:t>
      </w:r>
    </w:p>
    <w:p w:rsidR="001A3B68" w:rsidRDefault="00420737" w:rsidP="00420737">
      <w:pPr>
        <w:jc w:val="center"/>
        <w:rPr>
          <w:rFonts w:ascii="Times New Roman" w:hAnsi="Times New Roman" w:cs="Times New Roman"/>
          <w:sz w:val="24"/>
          <w:szCs w:val="24"/>
        </w:rPr>
      </w:pPr>
      <w:r>
        <w:rPr>
          <w:rFonts w:ascii="Times New Roman" w:hAnsi="Times New Roman" w:cs="Times New Roman"/>
          <w:sz w:val="24"/>
          <w:szCs w:val="24"/>
        </w:rPr>
        <w:t>RESEARCH METHODOLOGY</w:t>
      </w:r>
    </w:p>
    <w:p w:rsidR="00F93CDA" w:rsidRDefault="00F93CDA" w:rsidP="00F93CDA">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Qualitative </w:t>
      </w:r>
    </w:p>
    <w:p w:rsidR="00F93CDA" w:rsidRDefault="00326444" w:rsidP="00D929EA">
      <w:pPr>
        <w:rPr>
          <w:rFonts w:ascii="Times New Roman" w:hAnsi="Times New Roman" w:cs="Times New Roman"/>
          <w:sz w:val="24"/>
          <w:szCs w:val="24"/>
        </w:rPr>
      </w:pPr>
      <w:r>
        <w:rPr>
          <w:rFonts w:ascii="Times New Roman" w:hAnsi="Times New Roman" w:cs="Times New Roman"/>
          <w:sz w:val="24"/>
          <w:szCs w:val="24"/>
        </w:rPr>
        <w:t xml:space="preserve"> </w:t>
      </w:r>
      <w:r w:rsidR="00F55C9C">
        <w:rPr>
          <w:rFonts w:ascii="Times New Roman" w:hAnsi="Times New Roman" w:cs="Times New Roman"/>
          <w:sz w:val="24"/>
          <w:szCs w:val="24"/>
        </w:rPr>
        <w:t xml:space="preserve"> </w:t>
      </w:r>
      <w:r w:rsidR="00806347">
        <w:rPr>
          <w:rFonts w:ascii="Times New Roman" w:hAnsi="Times New Roman" w:cs="Times New Roman"/>
          <w:sz w:val="24"/>
          <w:szCs w:val="24"/>
        </w:rPr>
        <w:t>Qualitative can be defined as the m</w:t>
      </w:r>
      <w:r w:rsidR="0010497D">
        <w:rPr>
          <w:rFonts w:ascii="Times New Roman" w:hAnsi="Times New Roman" w:cs="Times New Roman"/>
          <w:sz w:val="24"/>
          <w:szCs w:val="24"/>
        </w:rPr>
        <w:t xml:space="preserve">easurement of something by it is </w:t>
      </w:r>
      <w:r w:rsidR="00806347">
        <w:rPr>
          <w:rFonts w:ascii="Times New Roman" w:hAnsi="Times New Roman" w:cs="Times New Roman"/>
          <w:sz w:val="24"/>
          <w:szCs w:val="24"/>
        </w:rPr>
        <w:t xml:space="preserve">quality rather than its quantity. It is also a way of collecting data from different </w:t>
      </w:r>
      <w:r w:rsidR="00042039">
        <w:rPr>
          <w:rFonts w:ascii="Times New Roman" w:hAnsi="Times New Roman" w:cs="Times New Roman"/>
          <w:sz w:val="24"/>
          <w:szCs w:val="24"/>
        </w:rPr>
        <w:t>sources</w:t>
      </w:r>
      <w:r w:rsidR="00806347">
        <w:rPr>
          <w:rFonts w:ascii="Times New Roman" w:hAnsi="Times New Roman" w:cs="Times New Roman"/>
          <w:sz w:val="24"/>
          <w:szCs w:val="24"/>
        </w:rPr>
        <w:t xml:space="preserve"> </w:t>
      </w:r>
      <w:r w:rsidR="00474DB4">
        <w:rPr>
          <w:rFonts w:ascii="Times New Roman" w:hAnsi="Times New Roman" w:cs="Times New Roman"/>
          <w:sz w:val="24"/>
          <w:szCs w:val="24"/>
        </w:rPr>
        <w:t>however;</w:t>
      </w:r>
      <w:r w:rsidR="00806347">
        <w:rPr>
          <w:rFonts w:ascii="Times New Roman" w:hAnsi="Times New Roman" w:cs="Times New Roman"/>
          <w:sz w:val="24"/>
          <w:szCs w:val="24"/>
        </w:rPr>
        <w:t xml:space="preserve"> it is used to gain the importan</w:t>
      </w:r>
      <w:r w:rsidR="00E6105F">
        <w:rPr>
          <w:rFonts w:ascii="Times New Roman" w:hAnsi="Times New Roman" w:cs="Times New Roman"/>
          <w:sz w:val="24"/>
          <w:szCs w:val="24"/>
        </w:rPr>
        <w:t>t fact of the data.</w:t>
      </w:r>
      <w:r w:rsidR="00362213">
        <w:rPr>
          <w:rFonts w:ascii="Times New Roman" w:hAnsi="Times New Roman" w:cs="Times New Roman"/>
          <w:sz w:val="24"/>
          <w:szCs w:val="24"/>
        </w:rPr>
        <w:t xml:space="preserve"> In addition, q</w:t>
      </w:r>
      <w:r w:rsidR="00E6105F">
        <w:rPr>
          <w:rFonts w:ascii="Times New Roman" w:hAnsi="Times New Roman" w:cs="Times New Roman"/>
          <w:sz w:val="24"/>
          <w:szCs w:val="24"/>
        </w:rPr>
        <w:t>ualitative d</w:t>
      </w:r>
      <w:r w:rsidR="00042039">
        <w:rPr>
          <w:rFonts w:ascii="Times New Roman" w:hAnsi="Times New Roman" w:cs="Times New Roman"/>
          <w:sz w:val="24"/>
          <w:szCs w:val="24"/>
        </w:rPr>
        <w:t>ata are words of mouth which can</w:t>
      </w:r>
      <w:r w:rsidR="00E6105F">
        <w:rPr>
          <w:rFonts w:ascii="Times New Roman" w:hAnsi="Times New Roman" w:cs="Times New Roman"/>
          <w:sz w:val="24"/>
          <w:szCs w:val="24"/>
        </w:rPr>
        <w:t>not be measure or quantified.</w:t>
      </w:r>
      <w:r w:rsidR="00F93CDA">
        <w:rPr>
          <w:rFonts w:ascii="Times New Roman" w:hAnsi="Times New Roman" w:cs="Times New Roman"/>
          <w:sz w:val="24"/>
          <w:szCs w:val="24"/>
        </w:rPr>
        <w:t xml:space="preserve"> </w:t>
      </w:r>
    </w:p>
    <w:p w:rsidR="00E6105F" w:rsidRDefault="00430AC9" w:rsidP="00F93CDA">
      <w:pPr>
        <w:jc w:val="center"/>
        <w:rPr>
          <w:rFonts w:ascii="Times New Roman" w:hAnsi="Times New Roman" w:cs="Times New Roman"/>
          <w:sz w:val="24"/>
          <w:szCs w:val="24"/>
        </w:rPr>
      </w:pPr>
      <w:r>
        <w:rPr>
          <w:rFonts w:ascii="Times New Roman" w:hAnsi="Times New Roman" w:cs="Times New Roman"/>
          <w:sz w:val="24"/>
          <w:szCs w:val="24"/>
        </w:rPr>
        <w:t xml:space="preserve"> </w:t>
      </w:r>
      <w:r w:rsidR="00F93CDA">
        <w:rPr>
          <w:rFonts w:ascii="Times New Roman" w:hAnsi="Times New Roman" w:cs="Times New Roman"/>
          <w:sz w:val="24"/>
          <w:szCs w:val="24"/>
        </w:rPr>
        <w:t>Quantitative</w:t>
      </w:r>
    </w:p>
    <w:p w:rsidR="00E6105F" w:rsidRDefault="00E6105F" w:rsidP="00E6105F">
      <w:pPr>
        <w:rPr>
          <w:rFonts w:ascii="Times New Roman" w:hAnsi="Times New Roman" w:cs="Times New Roman"/>
          <w:sz w:val="24"/>
          <w:szCs w:val="24"/>
        </w:rPr>
      </w:pPr>
      <w:r>
        <w:rPr>
          <w:rFonts w:ascii="Times New Roman" w:hAnsi="Times New Roman" w:cs="Times New Roman"/>
          <w:sz w:val="24"/>
          <w:szCs w:val="24"/>
        </w:rPr>
        <w:t>Quantitative can be defined as the measured by which the quantity of somet</w:t>
      </w:r>
      <w:r w:rsidR="00420737">
        <w:rPr>
          <w:rFonts w:ascii="Times New Roman" w:hAnsi="Times New Roman" w:cs="Times New Roman"/>
          <w:sz w:val="24"/>
          <w:szCs w:val="24"/>
        </w:rPr>
        <w:t xml:space="preserve">hing is measured rather then </w:t>
      </w:r>
      <w:r w:rsidR="00567398">
        <w:rPr>
          <w:rFonts w:ascii="Times New Roman" w:hAnsi="Times New Roman" w:cs="Times New Roman"/>
          <w:sz w:val="24"/>
          <w:szCs w:val="24"/>
        </w:rPr>
        <w:t>its</w:t>
      </w:r>
      <w:r>
        <w:rPr>
          <w:rFonts w:ascii="Times New Roman" w:hAnsi="Times New Roman" w:cs="Times New Roman"/>
          <w:sz w:val="24"/>
          <w:szCs w:val="24"/>
        </w:rPr>
        <w:t xml:space="preserve"> quality. It is also </w:t>
      </w:r>
      <w:r w:rsidR="00567398">
        <w:rPr>
          <w:rFonts w:ascii="Times New Roman" w:hAnsi="Times New Roman" w:cs="Times New Roman"/>
          <w:sz w:val="24"/>
          <w:szCs w:val="24"/>
        </w:rPr>
        <w:t>a way of collecting data from different sources to check the problem that may exist within the data collected</w:t>
      </w:r>
      <w:r w:rsidR="005C5952">
        <w:rPr>
          <w:rFonts w:ascii="Times New Roman" w:hAnsi="Times New Roman" w:cs="Times New Roman"/>
          <w:sz w:val="24"/>
          <w:szCs w:val="24"/>
        </w:rPr>
        <w:t xml:space="preserve"> and can be use to prevent the cause of the problem by using </w:t>
      </w:r>
      <w:r w:rsidR="001603DE">
        <w:rPr>
          <w:rFonts w:ascii="Times New Roman" w:hAnsi="Times New Roman" w:cs="Times New Roman"/>
          <w:sz w:val="24"/>
          <w:szCs w:val="24"/>
        </w:rPr>
        <w:t>statistics</w:t>
      </w:r>
      <w:r w:rsidR="003A40E6">
        <w:rPr>
          <w:rFonts w:ascii="Times New Roman" w:hAnsi="Times New Roman" w:cs="Times New Roman"/>
          <w:sz w:val="24"/>
          <w:szCs w:val="24"/>
        </w:rPr>
        <w:t xml:space="preserve"> or ma</w:t>
      </w:r>
      <w:r w:rsidR="001603DE">
        <w:rPr>
          <w:rFonts w:ascii="Times New Roman" w:hAnsi="Times New Roman" w:cs="Times New Roman"/>
          <w:sz w:val="24"/>
          <w:szCs w:val="24"/>
        </w:rPr>
        <w:t>t</w:t>
      </w:r>
      <w:r w:rsidR="003A40E6">
        <w:rPr>
          <w:rFonts w:ascii="Times New Roman" w:hAnsi="Times New Roman" w:cs="Times New Roman"/>
          <w:sz w:val="24"/>
          <w:szCs w:val="24"/>
        </w:rPr>
        <w:t>he</w:t>
      </w:r>
      <w:r w:rsidR="008468E8">
        <w:rPr>
          <w:rFonts w:ascii="Times New Roman" w:hAnsi="Times New Roman" w:cs="Times New Roman"/>
          <w:sz w:val="24"/>
          <w:szCs w:val="24"/>
        </w:rPr>
        <w:t>matic</w:t>
      </w:r>
      <w:r w:rsidR="003A40E6">
        <w:rPr>
          <w:rFonts w:ascii="Times New Roman" w:hAnsi="Times New Roman" w:cs="Times New Roman"/>
          <w:sz w:val="24"/>
          <w:szCs w:val="24"/>
        </w:rPr>
        <w:t>al method</w:t>
      </w:r>
      <w:r w:rsidR="001603DE">
        <w:rPr>
          <w:rFonts w:ascii="Times New Roman" w:hAnsi="Times New Roman" w:cs="Times New Roman"/>
          <w:sz w:val="24"/>
          <w:szCs w:val="24"/>
        </w:rPr>
        <w:t xml:space="preserve"> </w:t>
      </w:r>
      <w:r w:rsidR="00567398">
        <w:rPr>
          <w:rFonts w:ascii="Times New Roman" w:hAnsi="Times New Roman" w:cs="Times New Roman"/>
          <w:sz w:val="24"/>
          <w:szCs w:val="24"/>
        </w:rPr>
        <w:t>.</w:t>
      </w:r>
      <w:r w:rsidR="0010497D">
        <w:rPr>
          <w:rFonts w:ascii="Times New Roman" w:hAnsi="Times New Roman" w:cs="Times New Roman"/>
          <w:sz w:val="24"/>
          <w:szCs w:val="24"/>
        </w:rPr>
        <w:t xml:space="preserve"> </w:t>
      </w:r>
      <w:r w:rsidR="00567398">
        <w:rPr>
          <w:rFonts w:ascii="Times New Roman" w:hAnsi="Times New Roman" w:cs="Times New Roman"/>
          <w:sz w:val="24"/>
          <w:szCs w:val="24"/>
        </w:rPr>
        <w:t>(</w:t>
      </w:r>
      <w:r w:rsidR="003A40E6">
        <w:rPr>
          <w:rFonts w:ascii="Times New Roman" w:hAnsi="Times New Roman" w:cs="Times New Roman"/>
          <w:sz w:val="24"/>
          <w:szCs w:val="24"/>
        </w:rPr>
        <w:t>|</w:t>
      </w:r>
      <w:proofErr w:type="spellStart"/>
      <w:r w:rsidR="003A40E6">
        <w:rPr>
          <w:rFonts w:ascii="Times New Roman" w:hAnsi="Times New Roman" w:cs="Times New Roman"/>
          <w:sz w:val="24"/>
          <w:szCs w:val="24"/>
        </w:rPr>
        <w:t>McSherry</w:t>
      </w:r>
      <w:proofErr w:type="spellEnd"/>
      <w:r w:rsidR="003A40E6">
        <w:rPr>
          <w:rFonts w:ascii="Times New Roman" w:hAnsi="Times New Roman" w:cs="Times New Roman"/>
          <w:sz w:val="24"/>
          <w:szCs w:val="24"/>
        </w:rPr>
        <w:t xml:space="preserve"> &amp; Pearce,</w:t>
      </w:r>
      <w:r w:rsidR="008468E8">
        <w:rPr>
          <w:rFonts w:ascii="Times New Roman" w:hAnsi="Times New Roman" w:cs="Times New Roman"/>
          <w:sz w:val="24"/>
          <w:szCs w:val="24"/>
        </w:rPr>
        <w:t xml:space="preserve"> 201</w:t>
      </w:r>
      <w:r w:rsidR="00184982">
        <w:rPr>
          <w:rFonts w:ascii="Times New Roman" w:hAnsi="Times New Roman" w:cs="Times New Roman"/>
          <w:sz w:val="24"/>
          <w:szCs w:val="24"/>
        </w:rPr>
        <w:t>7</w:t>
      </w:r>
      <w:r w:rsidR="00567398">
        <w:rPr>
          <w:rFonts w:ascii="Times New Roman" w:hAnsi="Times New Roman" w:cs="Times New Roman"/>
          <w:sz w:val="24"/>
          <w:szCs w:val="24"/>
        </w:rPr>
        <w:t>)</w:t>
      </w:r>
    </w:p>
    <w:p w:rsidR="00420737" w:rsidRDefault="00420737" w:rsidP="00420737">
      <w:pPr>
        <w:rPr>
          <w:rFonts w:ascii="Times New Roman" w:hAnsi="Times New Roman" w:cs="Times New Roman"/>
          <w:sz w:val="24"/>
          <w:szCs w:val="24"/>
        </w:rPr>
      </w:pPr>
      <w:r>
        <w:rPr>
          <w:rFonts w:ascii="Times New Roman" w:hAnsi="Times New Roman" w:cs="Times New Roman"/>
          <w:sz w:val="24"/>
          <w:szCs w:val="24"/>
        </w:rPr>
        <w:t xml:space="preserve">For my research I will be </w:t>
      </w:r>
      <w:r w:rsidR="00567398">
        <w:rPr>
          <w:rFonts w:ascii="Times New Roman" w:hAnsi="Times New Roman" w:cs="Times New Roman"/>
          <w:sz w:val="24"/>
          <w:szCs w:val="24"/>
        </w:rPr>
        <w:t>using</w:t>
      </w:r>
      <w:r>
        <w:rPr>
          <w:rFonts w:ascii="Times New Roman" w:hAnsi="Times New Roman" w:cs="Times New Roman"/>
          <w:sz w:val="24"/>
          <w:szCs w:val="24"/>
        </w:rPr>
        <w:t xml:space="preserve"> quantitative methodology</w:t>
      </w:r>
    </w:p>
    <w:p w:rsidR="0010497D" w:rsidRDefault="0010497D" w:rsidP="0010497D">
      <w:pPr>
        <w:jc w:val="center"/>
        <w:rPr>
          <w:rFonts w:ascii="Times New Roman" w:hAnsi="Times New Roman" w:cs="Times New Roman"/>
          <w:sz w:val="24"/>
          <w:szCs w:val="24"/>
        </w:rPr>
      </w:pPr>
      <w:r>
        <w:rPr>
          <w:rFonts w:ascii="Times New Roman" w:hAnsi="Times New Roman" w:cs="Times New Roman"/>
          <w:sz w:val="24"/>
          <w:szCs w:val="24"/>
        </w:rPr>
        <w:t xml:space="preserve">Population </w:t>
      </w:r>
    </w:p>
    <w:p w:rsidR="00506BEA" w:rsidRDefault="0062335E" w:rsidP="00E6105F">
      <w:pPr>
        <w:rPr>
          <w:rFonts w:ascii="Times New Roman" w:hAnsi="Times New Roman" w:cs="Times New Roman"/>
          <w:sz w:val="24"/>
          <w:szCs w:val="24"/>
        </w:rPr>
      </w:pPr>
      <w:r>
        <w:rPr>
          <w:rFonts w:ascii="Times New Roman" w:hAnsi="Times New Roman" w:cs="Times New Roman"/>
          <w:sz w:val="24"/>
          <w:szCs w:val="24"/>
        </w:rPr>
        <w:t xml:space="preserve">Population </w:t>
      </w:r>
      <w:r w:rsidR="009E0667">
        <w:rPr>
          <w:rFonts w:ascii="Times New Roman" w:hAnsi="Times New Roman" w:cs="Times New Roman"/>
          <w:sz w:val="24"/>
          <w:szCs w:val="24"/>
        </w:rPr>
        <w:t xml:space="preserve">can be defined as the number of humans, </w:t>
      </w:r>
      <w:r w:rsidR="009C312C">
        <w:rPr>
          <w:rFonts w:ascii="Times New Roman" w:hAnsi="Times New Roman" w:cs="Times New Roman"/>
          <w:sz w:val="24"/>
          <w:szCs w:val="24"/>
        </w:rPr>
        <w:t>vegetations, or animals</w:t>
      </w:r>
      <w:r w:rsidR="004052F7">
        <w:rPr>
          <w:rFonts w:ascii="Times New Roman" w:hAnsi="Times New Roman" w:cs="Times New Roman"/>
          <w:sz w:val="24"/>
          <w:szCs w:val="24"/>
        </w:rPr>
        <w:t xml:space="preserve"> etc</w:t>
      </w:r>
      <w:r w:rsidR="009C312C">
        <w:rPr>
          <w:rFonts w:ascii="Times New Roman" w:hAnsi="Times New Roman" w:cs="Times New Roman"/>
          <w:sz w:val="24"/>
          <w:szCs w:val="24"/>
        </w:rPr>
        <w:t xml:space="preserve"> living in a particular area.</w:t>
      </w:r>
      <w:r w:rsidR="00342619">
        <w:rPr>
          <w:rFonts w:ascii="Times New Roman" w:hAnsi="Times New Roman" w:cs="Times New Roman"/>
          <w:sz w:val="24"/>
          <w:szCs w:val="24"/>
        </w:rPr>
        <w:t xml:space="preserve"> However,</w:t>
      </w:r>
      <w:r w:rsidR="00156C7D">
        <w:rPr>
          <w:rFonts w:ascii="Times New Roman" w:hAnsi="Times New Roman" w:cs="Times New Roman"/>
          <w:sz w:val="24"/>
          <w:szCs w:val="24"/>
        </w:rPr>
        <w:t xml:space="preserve"> in health and social care,</w:t>
      </w:r>
      <w:r w:rsidR="00342619">
        <w:rPr>
          <w:rFonts w:ascii="Times New Roman" w:hAnsi="Times New Roman" w:cs="Times New Roman"/>
          <w:sz w:val="24"/>
          <w:szCs w:val="24"/>
        </w:rPr>
        <w:t xml:space="preserve"> population can</w:t>
      </w:r>
      <w:r w:rsidR="00430AC9">
        <w:rPr>
          <w:rFonts w:ascii="Times New Roman" w:hAnsi="Times New Roman" w:cs="Times New Roman"/>
          <w:sz w:val="24"/>
          <w:szCs w:val="24"/>
        </w:rPr>
        <w:t xml:space="preserve"> be defined as</w:t>
      </w:r>
      <w:r w:rsidR="00CF4392">
        <w:rPr>
          <w:rFonts w:ascii="Times New Roman" w:hAnsi="Times New Roman" w:cs="Times New Roman"/>
          <w:sz w:val="24"/>
          <w:szCs w:val="24"/>
        </w:rPr>
        <w:t xml:space="preserve"> the out</w:t>
      </w:r>
      <w:r w:rsidR="00DA5956">
        <w:rPr>
          <w:rFonts w:ascii="Times New Roman" w:hAnsi="Times New Roman" w:cs="Times New Roman"/>
          <w:sz w:val="24"/>
          <w:szCs w:val="24"/>
        </w:rPr>
        <w:t xml:space="preserve">come of an individual health in a community or </w:t>
      </w:r>
      <w:r w:rsidR="006A64CA">
        <w:rPr>
          <w:rFonts w:ascii="Times New Roman" w:hAnsi="Times New Roman" w:cs="Times New Roman"/>
          <w:sz w:val="24"/>
          <w:szCs w:val="24"/>
        </w:rPr>
        <w:t xml:space="preserve">in </w:t>
      </w:r>
      <w:r w:rsidR="00DA5956">
        <w:rPr>
          <w:rFonts w:ascii="Times New Roman" w:hAnsi="Times New Roman" w:cs="Times New Roman"/>
          <w:sz w:val="24"/>
          <w:szCs w:val="24"/>
        </w:rPr>
        <w:t>a geographical area</w:t>
      </w:r>
      <w:r w:rsidR="006A64CA">
        <w:rPr>
          <w:rFonts w:ascii="Times New Roman" w:hAnsi="Times New Roman" w:cs="Times New Roman"/>
          <w:sz w:val="24"/>
          <w:szCs w:val="24"/>
        </w:rPr>
        <w:t xml:space="preserve"> with a common symptom or characteristic like arthritis, </w:t>
      </w:r>
      <w:proofErr w:type="spellStart"/>
      <w:r w:rsidR="006A64CA">
        <w:rPr>
          <w:rFonts w:ascii="Times New Roman" w:hAnsi="Times New Roman" w:cs="Times New Roman"/>
          <w:sz w:val="24"/>
          <w:szCs w:val="24"/>
        </w:rPr>
        <w:t>atrial</w:t>
      </w:r>
      <w:proofErr w:type="spellEnd"/>
      <w:r w:rsidR="00DA5956">
        <w:rPr>
          <w:rFonts w:ascii="Times New Roman" w:hAnsi="Times New Roman" w:cs="Times New Roman"/>
          <w:sz w:val="24"/>
          <w:szCs w:val="24"/>
        </w:rPr>
        <w:t xml:space="preserve"> </w:t>
      </w:r>
      <w:r w:rsidR="006A64CA">
        <w:rPr>
          <w:rFonts w:ascii="Times New Roman" w:hAnsi="Times New Roman" w:cs="Times New Roman"/>
          <w:sz w:val="24"/>
          <w:szCs w:val="24"/>
        </w:rPr>
        <w:t>fibri</w:t>
      </w:r>
      <w:r w:rsidR="009C6CF3">
        <w:rPr>
          <w:rFonts w:ascii="Times New Roman" w:hAnsi="Times New Roman" w:cs="Times New Roman"/>
          <w:sz w:val="24"/>
          <w:szCs w:val="24"/>
        </w:rPr>
        <w:t>llation, multiple morbidity, breathlessness etc. can be minimize by not focusing on technologies, institutions or specialties</w:t>
      </w:r>
      <w:r w:rsidR="006105E0">
        <w:rPr>
          <w:rFonts w:ascii="Times New Roman" w:hAnsi="Times New Roman" w:cs="Times New Roman"/>
          <w:sz w:val="24"/>
          <w:szCs w:val="24"/>
        </w:rPr>
        <w:t xml:space="preserve"> but on the individual diagnosis. </w:t>
      </w:r>
      <w:r w:rsidR="00FF2324">
        <w:rPr>
          <w:rFonts w:ascii="Times New Roman" w:hAnsi="Times New Roman" w:cs="Times New Roman"/>
          <w:sz w:val="24"/>
          <w:szCs w:val="24"/>
        </w:rPr>
        <w:t xml:space="preserve">(Professor </w:t>
      </w:r>
      <w:r w:rsidR="006105E0">
        <w:rPr>
          <w:rFonts w:ascii="Times New Roman" w:hAnsi="Times New Roman" w:cs="Times New Roman"/>
          <w:sz w:val="24"/>
          <w:szCs w:val="24"/>
        </w:rPr>
        <w:t xml:space="preserve">Cripps, </w:t>
      </w:r>
      <w:r w:rsidR="00FF2324">
        <w:rPr>
          <w:rFonts w:ascii="Times New Roman" w:hAnsi="Times New Roman" w:cs="Times New Roman"/>
          <w:sz w:val="24"/>
          <w:szCs w:val="24"/>
        </w:rPr>
        <w:t>2016</w:t>
      </w:r>
      <w:r w:rsidR="006105E0">
        <w:rPr>
          <w:rFonts w:ascii="Times New Roman" w:hAnsi="Times New Roman" w:cs="Times New Roman"/>
          <w:sz w:val="24"/>
          <w:szCs w:val="24"/>
        </w:rPr>
        <w:t>)</w:t>
      </w:r>
      <w:r w:rsidR="00DA5956">
        <w:rPr>
          <w:rFonts w:ascii="Times New Roman" w:hAnsi="Times New Roman" w:cs="Times New Roman"/>
          <w:sz w:val="24"/>
          <w:szCs w:val="24"/>
        </w:rPr>
        <w:t xml:space="preserve"> </w:t>
      </w:r>
      <w:r w:rsidR="00CF4392">
        <w:rPr>
          <w:rFonts w:ascii="Times New Roman" w:hAnsi="Times New Roman" w:cs="Times New Roman"/>
          <w:sz w:val="24"/>
          <w:szCs w:val="24"/>
        </w:rPr>
        <w:t xml:space="preserve"> </w:t>
      </w:r>
      <w:r w:rsidR="00430AC9">
        <w:rPr>
          <w:rFonts w:ascii="Times New Roman" w:hAnsi="Times New Roman" w:cs="Times New Roman"/>
          <w:sz w:val="24"/>
          <w:szCs w:val="24"/>
        </w:rPr>
        <w:t xml:space="preserve"> </w:t>
      </w:r>
      <w:r w:rsidR="00CF4392">
        <w:rPr>
          <w:rFonts w:ascii="Times New Roman" w:hAnsi="Times New Roman" w:cs="Times New Roman"/>
          <w:sz w:val="24"/>
          <w:szCs w:val="24"/>
        </w:rPr>
        <w:tab/>
      </w:r>
    </w:p>
    <w:p w:rsidR="00F93CDA" w:rsidRDefault="00F93CDA" w:rsidP="00F93CDA">
      <w:pPr>
        <w:jc w:val="center"/>
        <w:rPr>
          <w:rFonts w:ascii="Times New Roman" w:hAnsi="Times New Roman" w:cs="Times New Roman"/>
          <w:sz w:val="24"/>
          <w:szCs w:val="24"/>
        </w:rPr>
      </w:pPr>
      <w:r>
        <w:rPr>
          <w:rFonts w:ascii="Times New Roman" w:hAnsi="Times New Roman" w:cs="Times New Roman"/>
          <w:sz w:val="24"/>
          <w:szCs w:val="24"/>
        </w:rPr>
        <w:t xml:space="preserve">Sample </w:t>
      </w:r>
    </w:p>
    <w:p w:rsidR="00970251" w:rsidRDefault="00806347" w:rsidP="00D929EA">
      <w:pPr>
        <w:rPr>
          <w:rFonts w:ascii="Times New Roman" w:hAnsi="Times New Roman" w:cs="Times New Roman"/>
          <w:sz w:val="24"/>
          <w:szCs w:val="24"/>
        </w:rPr>
      </w:pPr>
      <w:r>
        <w:rPr>
          <w:rFonts w:ascii="Times New Roman" w:hAnsi="Times New Roman" w:cs="Times New Roman"/>
          <w:sz w:val="24"/>
          <w:szCs w:val="24"/>
        </w:rPr>
        <w:t>Sample is</w:t>
      </w:r>
      <w:r w:rsidR="00E6105F">
        <w:rPr>
          <w:rFonts w:ascii="Times New Roman" w:hAnsi="Times New Roman" w:cs="Times New Roman"/>
          <w:sz w:val="24"/>
          <w:szCs w:val="24"/>
        </w:rPr>
        <w:t xml:space="preserve"> done on purpose</w:t>
      </w:r>
      <w:r>
        <w:rPr>
          <w:rFonts w:ascii="Times New Roman" w:hAnsi="Times New Roman" w:cs="Times New Roman"/>
          <w:sz w:val="24"/>
          <w:szCs w:val="24"/>
        </w:rPr>
        <w:t xml:space="preserve"> to show</w:t>
      </w:r>
      <w:r w:rsidR="001C5874">
        <w:rPr>
          <w:rFonts w:ascii="Times New Roman" w:hAnsi="Times New Roman" w:cs="Times New Roman"/>
          <w:sz w:val="24"/>
          <w:szCs w:val="24"/>
        </w:rPr>
        <w:t xml:space="preserve"> a small part or </w:t>
      </w:r>
      <w:r w:rsidR="00E6105F">
        <w:rPr>
          <w:rFonts w:ascii="Times New Roman" w:hAnsi="Times New Roman" w:cs="Times New Roman"/>
          <w:sz w:val="24"/>
          <w:szCs w:val="24"/>
        </w:rPr>
        <w:t>quality of</w:t>
      </w:r>
      <w:r>
        <w:rPr>
          <w:rFonts w:ascii="Times New Roman" w:hAnsi="Times New Roman" w:cs="Times New Roman"/>
          <w:sz w:val="24"/>
          <w:szCs w:val="24"/>
        </w:rPr>
        <w:t xml:space="preserve"> what the whole is like. However, it is the </w:t>
      </w:r>
      <w:r w:rsidR="00D23576">
        <w:rPr>
          <w:rFonts w:ascii="Times New Roman" w:hAnsi="Times New Roman" w:cs="Times New Roman"/>
          <w:sz w:val="24"/>
          <w:szCs w:val="24"/>
        </w:rPr>
        <w:t>content</w:t>
      </w:r>
      <w:r w:rsidR="004554F0">
        <w:rPr>
          <w:rFonts w:ascii="Times New Roman" w:hAnsi="Times New Roman" w:cs="Times New Roman"/>
          <w:sz w:val="24"/>
          <w:szCs w:val="24"/>
        </w:rPr>
        <w:t xml:space="preserve"> of the research and data collection and how a representative subset of a population can yield to information.</w:t>
      </w:r>
      <w:r w:rsidR="00D23576">
        <w:rPr>
          <w:rFonts w:ascii="Times New Roman" w:hAnsi="Times New Roman" w:cs="Times New Roman"/>
          <w:sz w:val="24"/>
          <w:szCs w:val="24"/>
        </w:rPr>
        <w:t xml:space="preserve"> Sample can also be defined as a piece or portion of a whole that will demonstrate the characteristics or qualities of the whole. (Medical Dictio</w:t>
      </w:r>
      <w:r w:rsidR="00047F83">
        <w:rPr>
          <w:rFonts w:ascii="Times New Roman" w:hAnsi="Times New Roman" w:cs="Times New Roman"/>
          <w:sz w:val="24"/>
          <w:szCs w:val="24"/>
        </w:rPr>
        <w:t>nary, 2012</w:t>
      </w:r>
      <w:r w:rsidR="00D23576">
        <w:rPr>
          <w:rFonts w:ascii="Times New Roman" w:hAnsi="Times New Roman" w:cs="Times New Roman"/>
          <w:sz w:val="24"/>
          <w:szCs w:val="24"/>
        </w:rPr>
        <w:t xml:space="preserve">) </w:t>
      </w:r>
    </w:p>
    <w:p w:rsidR="00F93CDA" w:rsidRDefault="00F93CDA" w:rsidP="00F93CDA">
      <w:pPr>
        <w:jc w:val="center"/>
        <w:rPr>
          <w:rFonts w:ascii="Times New Roman" w:hAnsi="Times New Roman" w:cs="Times New Roman"/>
          <w:sz w:val="24"/>
          <w:szCs w:val="24"/>
        </w:rPr>
      </w:pPr>
      <w:r>
        <w:rPr>
          <w:rFonts w:ascii="Times New Roman" w:hAnsi="Times New Roman" w:cs="Times New Roman"/>
          <w:sz w:val="24"/>
          <w:szCs w:val="24"/>
        </w:rPr>
        <w:t>Sample Frame</w:t>
      </w:r>
    </w:p>
    <w:p w:rsidR="00B51B08" w:rsidRDefault="004554F0" w:rsidP="00D929EA">
      <w:pPr>
        <w:rPr>
          <w:rFonts w:ascii="Times New Roman" w:hAnsi="Times New Roman" w:cs="Times New Roman"/>
          <w:sz w:val="24"/>
          <w:szCs w:val="24"/>
        </w:rPr>
      </w:pPr>
      <w:r>
        <w:rPr>
          <w:rFonts w:ascii="Times New Roman" w:hAnsi="Times New Roman" w:cs="Times New Roman"/>
          <w:sz w:val="24"/>
          <w:szCs w:val="24"/>
        </w:rPr>
        <w:t>Sample frame</w:t>
      </w:r>
      <w:r w:rsidR="00DB7117">
        <w:rPr>
          <w:rFonts w:ascii="Times New Roman" w:hAnsi="Times New Roman" w:cs="Times New Roman"/>
          <w:sz w:val="24"/>
          <w:szCs w:val="24"/>
        </w:rPr>
        <w:t xml:space="preserve"> can be defined as</w:t>
      </w:r>
      <w:r>
        <w:rPr>
          <w:rFonts w:ascii="Times New Roman" w:hAnsi="Times New Roman" w:cs="Times New Roman"/>
          <w:sz w:val="24"/>
          <w:szCs w:val="24"/>
        </w:rPr>
        <w:t xml:space="preserve"> sources of device of which a sample is drawn</w:t>
      </w:r>
      <w:r w:rsidR="00F740E1">
        <w:rPr>
          <w:rFonts w:ascii="Times New Roman" w:hAnsi="Times New Roman" w:cs="Times New Roman"/>
          <w:sz w:val="24"/>
          <w:szCs w:val="24"/>
        </w:rPr>
        <w:t xml:space="preserve">. </w:t>
      </w:r>
      <w:proofErr w:type="gramStart"/>
      <w:r w:rsidR="00506BEA">
        <w:rPr>
          <w:rFonts w:ascii="Times New Roman" w:hAnsi="Times New Roman" w:cs="Times New Roman"/>
          <w:sz w:val="24"/>
          <w:szCs w:val="24"/>
        </w:rPr>
        <w:t>it</w:t>
      </w:r>
      <w:proofErr w:type="gramEnd"/>
      <w:r w:rsidR="00506BEA">
        <w:rPr>
          <w:rFonts w:ascii="Times New Roman" w:hAnsi="Times New Roman" w:cs="Times New Roman"/>
          <w:sz w:val="24"/>
          <w:szCs w:val="24"/>
        </w:rPr>
        <w:t xml:space="preserve"> is a population list of all those within that can be sample</w:t>
      </w:r>
      <w:r w:rsidR="00F740E1">
        <w:rPr>
          <w:rFonts w:ascii="Times New Roman" w:hAnsi="Times New Roman" w:cs="Times New Roman"/>
          <w:sz w:val="24"/>
          <w:szCs w:val="24"/>
        </w:rPr>
        <w:t>d, and this list may include, animals, humans, houses, vegetations</w:t>
      </w:r>
      <w:r w:rsidR="00B52A71">
        <w:rPr>
          <w:rFonts w:ascii="Times New Roman" w:hAnsi="Times New Roman" w:cs="Times New Roman"/>
          <w:sz w:val="24"/>
          <w:szCs w:val="24"/>
        </w:rPr>
        <w:t>, school</w:t>
      </w:r>
      <w:r w:rsidR="00D9749D">
        <w:rPr>
          <w:rFonts w:ascii="Times New Roman" w:hAnsi="Times New Roman" w:cs="Times New Roman"/>
          <w:sz w:val="24"/>
          <w:szCs w:val="24"/>
        </w:rPr>
        <w:t>, etc.</w:t>
      </w:r>
    </w:p>
    <w:p w:rsidR="00430AC9" w:rsidRDefault="007F049D" w:rsidP="00D929EA">
      <w:pPr>
        <w:rPr>
          <w:rFonts w:ascii="Times New Roman" w:hAnsi="Times New Roman" w:cs="Times New Roman"/>
          <w:sz w:val="24"/>
          <w:szCs w:val="24"/>
        </w:rPr>
      </w:pPr>
      <w:r>
        <w:rPr>
          <w:rFonts w:ascii="Times New Roman" w:hAnsi="Times New Roman" w:cs="Times New Roman"/>
          <w:sz w:val="24"/>
          <w:szCs w:val="24"/>
        </w:rPr>
        <w:t>Sample frame is selected from those individual</w:t>
      </w:r>
      <w:r w:rsidR="00003FAE">
        <w:rPr>
          <w:rFonts w:ascii="Times New Roman" w:hAnsi="Times New Roman" w:cs="Times New Roman"/>
          <w:sz w:val="24"/>
          <w:szCs w:val="24"/>
        </w:rPr>
        <w:t xml:space="preserve"> who took </w:t>
      </w:r>
      <w:r w:rsidR="0098261A">
        <w:rPr>
          <w:rFonts w:ascii="Times New Roman" w:hAnsi="Times New Roman" w:cs="Times New Roman"/>
          <w:sz w:val="24"/>
          <w:szCs w:val="24"/>
        </w:rPr>
        <w:t>part in a procedure.</w:t>
      </w:r>
      <w:r w:rsidR="00890AA6">
        <w:rPr>
          <w:rFonts w:ascii="Times New Roman" w:hAnsi="Times New Roman" w:cs="Times New Roman"/>
          <w:sz w:val="24"/>
          <w:szCs w:val="24"/>
        </w:rPr>
        <w:t xml:space="preserve"> (</w:t>
      </w:r>
      <w:proofErr w:type="spellStart"/>
      <w:r w:rsidR="00890AA6">
        <w:rPr>
          <w:rFonts w:ascii="Times New Roman" w:hAnsi="Times New Roman" w:cs="Times New Roman"/>
          <w:sz w:val="24"/>
          <w:szCs w:val="24"/>
        </w:rPr>
        <w:t>Adwok</w:t>
      </w:r>
      <w:proofErr w:type="spellEnd"/>
      <w:r w:rsidR="00890AA6">
        <w:rPr>
          <w:rFonts w:ascii="Times New Roman" w:hAnsi="Times New Roman" w:cs="Times New Roman"/>
          <w:sz w:val="24"/>
          <w:szCs w:val="24"/>
        </w:rPr>
        <w:t xml:space="preserve"> 2015)</w:t>
      </w:r>
      <w:r>
        <w:rPr>
          <w:rFonts w:ascii="Times New Roman" w:hAnsi="Times New Roman" w:cs="Times New Roman"/>
          <w:sz w:val="24"/>
          <w:szCs w:val="24"/>
        </w:rPr>
        <w:t xml:space="preserve"> </w:t>
      </w:r>
      <w:r w:rsidR="008A3F69">
        <w:rPr>
          <w:rFonts w:ascii="Times New Roman" w:hAnsi="Times New Roman" w:cs="Times New Roman"/>
          <w:sz w:val="24"/>
          <w:szCs w:val="24"/>
        </w:rPr>
        <w:t>sample frame is selected from the unit lists, when a sample frame s</w:t>
      </w:r>
      <w:r w:rsidR="00F039CE">
        <w:rPr>
          <w:rFonts w:ascii="Times New Roman" w:hAnsi="Times New Roman" w:cs="Times New Roman"/>
          <w:sz w:val="24"/>
          <w:szCs w:val="24"/>
        </w:rPr>
        <w:t>urvey is depend</w:t>
      </w:r>
      <w:r w:rsidR="008A3F69">
        <w:rPr>
          <w:rFonts w:ascii="Times New Roman" w:hAnsi="Times New Roman" w:cs="Times New Roman"/>
          <w:sz w:val="24"/>
          <w:szCs w:val="24"/>
        </w:rPr>
        <w:t>ing on a source to come from a file for the s</w:t>
      </w:r>
      <w:r w:rsidR="00F039CE">
        <w:rPr>
          <w:rFonts w:ascii="Times New Roman" w:hAnsi="Times New Roman" w:cs="Times New Roman"/>
          <w:sz w:val="24"/>
          <w:szCs w:val="24"/>
        </w:rPr>
        <w:t>ample f</w:t>
      </w:r>
      <w:r w:rsidR="008A3F69">
        <w:rPr>
          <w:rFonts w:ascii="Times New Roman" w:hAnsi="Times New Roman" w:cs="Times New Roman"/>
          <w:sz w:val="24"/>
          <w:szCs w:val="24"/>
        </w:rPr>
        <w:t>r</w:t>
      </w:r>
      <w:r w:rsidR="00F039CE">
        <w:rPr>
          <w:rFonts w:ascii="Times New Roman" w:hAnsi="Times New Roman" w:cs="Times New Roman"/>
          <w:sz w:val="24"/>
          <w:szCs w:val="24"/>
        </w:rPr>
        <w:t>a</w:t>
      </w:r>
      <w:r w:rsidR="008A3F69">
        <w:rPr>
          <w:rFonts w:ascii="Times New Roman" w:hAnsi="Times New Roman" w:cs="Times New Roman"/>
          <w:sz w:val="24"/>
          <w:szCs w:val="24"/>
        </w:rPr>
        <w:t>me.</w:t>
      </w:r>
      <w:r w:rsidR="00F039CE">
        <w:rPr>
          <w:rFonts w:ascii="Times New Roman" w:hAnsi="Times New Roman" w:cs="Times New Roman"/>
          <w:sz w:val="24"/>
          <w:szCs w:val="24"/>
        </w:rPr>
        <w:t xml:space="preserve"> Population consideration is important to the extent of which the frame is cover</w:t>
      </w:r>
      <w:r w:rsidR="00274F9E">
        <w:rPr>
          <w:rFonts w:ascii="Times New Roman" w:hAnsi="Times New Roman" w:cs="Times New Roman"/>
          <w:sz w:val="24"/>
          <w:szCs w:val="24"/>
        </w:rPr>
        <w:t>ed. However, the file Consideration of the appearing information on the contact accuracy could become an issue.</w:t>
      </w:r>
      <w:r w:rsidR="003C4BD6" w:rsidRPr="003C4BD6">
        <w:rPr>
          <w:rFonts w:ascii="Times New Roman" w:hAnsi="Times New Roman" w:cs="Times New Roman"/>
          <w:sz w:val="24"/>
          <w:szCs w:val="24"/>
        </w:rPr>
        <w:t xml:space="preserve"> </w:t>
      </w:r>
      <w:r w:rsidR="003C4BD6">
        <w:rPr>
          <w:rFonts w:ascii="Times New Roman" w:hAnsi="Times New Roman" w:cs="Times New Roman"/>
          <w:sz w:val="24"/>
          <w:szCs w:val="24"/>
        </w:rPr>
        <w:t>(</w:t>
      </w:r>
      <w:proofErr w:type="spellStart"/>
      <w:r w:rsidR="003C4BD6">
        <w:rPr>
          <w:rFonts w:ascii="Times New Roman" w:hAnsi="Times New Roman" w:cs="Times New Roman"/>
          <w:sz w:val="24"/>
          <w:szCs w:val="24"/>
        </w:rPr>
        <w:t>Digaetano</w:t>
      </w:r>
      <w:proofErr w:type="spellEnd"/>
      <w:r w:rsidR="003C4BD6">
        <w:rPr>
          <w:rFonts w:ascii="Times New Roman" w:hAnsi="Times New Roman" w:cs="Times New Roman"/>
          <w:sz w:val="24"/>
          <w:szCs w:val="24"/>
        </w:rPr>
        <w:t xml:space="preserve"> 2013)</w:t>
      </w:r>
    </w:p>
    <w:p w:rsidR="00B51B08" w:rsidRDefault="00B51B08" w:rsidP="00D929EA">
      <w:pPr>
        <w:rPr>
          <w:rFonts w:ascii="Times New Roman" w:hAnsi="Times New Roman" w:cs="Times New Roman"/>
          <w:sz w:val="24"/>
          <w:szCs w:val="24"/>
        </w:rPr>
      </w:pPr>
    </w:p>
    <w:p w:rsidR="007059E1" w:rsidRDefault="00274F9E" w:rsidP="00D929EA">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7059E1" w:rsidRDefault="00A966DC" w:rsidP="00474DB4">
      <w:pPr>
        <w:rPr>
          <w:rFonts w:ascii="Times New Roman" w:hAnsi="Times New Roman" w:cs="Times New Roman"/>
          <w:sz w:val="24"/>
          <w:szCs w:val="24"/>
        </w:rPr>
      </w:pPr>
      <w:r>
        <w:rPr>
          <w:rFonts w:ascii="Times New Roman" w:hAnsi="Times New Roman" w:cs="Times New Roman"/>
          <w:sz w:val="24"/>
          <w:szCs w:val="24"/>
        </w:rPr>
        <w:t>FINDING, ANALYSIS AND DISCUSSION</w:t>
      </w:r>
    </w:p>
    <w:p w:rsidR="0023136A" w:rsidRDefault="005F7C68" w:rsidP="0023136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Client’s</w:t>
      </w:r>
      <w:r w:rsidR="000551C4">
        <w:rPr>
          <w:rFonts w:ascii="Times New Roman" w:hAnsi="Times New Roman" w:cs="Times New Roman"/>
          <w:sz w:val="24"/>
          <w:szCs w:val="24"/>
        </w:rPr>
        <w:t xml:space="preserve"> satis</w:t>
      </w:r>
      <w:r w:rsidR="00A735F4">
        <w:rPr>
          <w:rFonts w:ascii="Times New Roman" w:hAnsi="Times New Roman" w:cs="Times New Roman"/>
          <w:sz w:val="24"/>
          <w:szCs w:val="24"/>
        </w:rPr>
        <w:t>f</w:t>
      </w:r>
      <w:r w:rsidR="001B4566">
        <w:rPr>
          <w:rFonts w:ascii="Times New Roman" w:hAnsi="Times New Roman" w:cs="Times New Roman"/>
          <w:sz w:val="24"/>
          <w:szCs w:val="24"/>
        </w:rPr>
        <w:t>action</w:t>
      </w:r>
      <w:r w:rsidR="000551C4">
        <w:rPr>
          <w:rFonts w:ascii="Times New Roman" w:hAnsi="Times New Roman" w:cs="Times New Roman"/>
          <w:sz w:val="24"/>
          <w:szCs w:val="24"/>
        </w:rPr>
        <w:t xml:space="preserve"> at the hospital</w:t>
      </w:r>
      <w:r w:rsidR="001B4566">
        <w:rPr>
          <w:rFonts w:ascii="Times New Roman" w:hAnsi="Times New Roman" w:cs="Times New Roman"/>
          <w:sz w:val="24"/>
          <w:szCs w:val="24"/>
        </w:rPr>
        <w:t xml:space="preserve"> is important.</w:t>
      </w:r>
      <w:r w:rsidR="000551C4">
        <w:rPr>
          <w:rFonts w:ascii="Times New Roman" w:hAnsi="Times New Roman" w:cs="Times New Roman"/>
          <w:sz w:val="24"/>
          <w:szCs w:val="24"/>
        </w:rPr>
        <w:t xml:space="preserve"> </w:t>
      </w:r>
    </w:p>
    <w:tbl>
      <w:tblPr>
        <w:tblStyle w:val="TableGrid"/>
        <w:tblW w:w="0" w:type="auto"/>
        <w:tblLook w:val="04A0"/>
      </w:tblPr>
      <w:tblGrid>
        <w:gridCol w:w="1915"/>
        <w:gridCol w:w="1915"/>
        <w:gridCol w:w="1915"/>
        <w:gridCol w:w="1915"/>
        <w:gridCol w:w="1916"/>
      </w:tblGrid>
      <w:tr w:rsidR="00A966DC" w:rsidTr="00A966DC">
        <w:tc>
          <w:tcPr>
            <w:tcW w:w="1915" w:type="dxa"/>
          </w:tcPr>
          <w:p w:rsidR="00A966DC" w:rsidRDefault="001B4566" w:rsidP="00A966DC">
            <w:pPr>
              <w:rPr>
                <w:rFonts w:ascii="Times New Roman" w:hAnsi="Times New Roman" w:cs="Times New Roman"/>
                <w:sz w:val="24"/>
                <w:szCs w:val="24"/>
              </w:rPr>
            </w:pPr>
            <w:r>
              <w:rPr>
                <w:rFonts w:ascii="Times New Roman" w:hAnsi="Times New Roman" w:cs="Times New Roman"/>
                <w:sz w:val="24"/>
                <w:szCs w:val="24"/>
              </w:rPr>
              <w:t>Agree</w:t>
            </w:r>
            <w:r w:rsidR="000551C4">
              <w:rPr>
                <w:rFonts w:ascii="Times New Roman" w:hAnsi="Times New Roman" w:cs="Times New Roman"/>
                <w:sz w:val="24"/>
                <w:szCs w:val="24"/>
              </w:rPr>
              <w:t xml:space="preserve"> </w:t>
            </w:r>
          </w:p>
        </w:tc>
        <w:tc>
          <w:tcPr>
            <w:tcW w:w="1915" w:type="dxa"/>
          </w:tcPr>
          <w:p w:rsidR="00A966DC" w:rsidRDefault="001B4566" w:rsidP="00A966DC">
            <w:pPr>
              <w:rPr>
                <w:rFonts w:ascii="Times New Roman" w:hAnsi="Times New Roman" w:cs="Times New Roman"/>
                <w:sz w:val="24"/>
                <w:szCs w:val="24"/>
              </w:rPr>
            </w:pPr>
            <w:r>
              <w:rPr>
                <w:rFonts w:ascii="Times New Roman" w:hAnsi="Times New Roman" w:cs="Times New Roman"/>
                <w:sz w:val="24"/>
                <w:szCs w:val="24"/>
              </w:rPr>
              <w:t>Strongly agree</w:t>
            </w:r>
          </w:p>
        </w:tc>
        <w:tc>
          <w:tcPr>
            <w:tcW w:w="1915" w:type="dxa"/>
          </w:tcPr>
          <w:p w:rsidR="00A966DC" w:rsidRDefault="00A735F4" w:rsidP="00A966DC">
            <w:pPr>
              <w:rPr>
                <w:rFonts w:ascii="Times New Roman" w:hAnsi="Times New Roman" w:cs="Times New Roman"/>
                <w:sz w:val="24"/>
                <w:szCs w:val="24"/>
              </w:rPr>
            </w:pPr>
            <w:r>
              <w:rPr>
                <w:rFonts w:ascii="Times New Roman" w:hAnsi="Times New Roman" w:cs="Times New Roman"/>
                <w:sz w:val="24"/>
                <w:szCs w:val="24"/>
              </w:rPr>
              <w:t xml:space="preserve">Neither </w:t>
            </w:r>
            <w:r w:rsidR="001B4566">
              <w:rPr>
                <w:rFonts w:ascii="Times New Roman" w:hAnsi="Times New Roman" w:cs="Times New Roman"/>
                <w:sz w:val="24"/>
                <w:szCs w:val="24"/>
              </w:rPr>
              <w:t xml:space="preserve">agree </w:t>
            </w:r>
            <w:r>
              <w:rPr>
                <w:rFonts w:ascii="Times New Roman" w:hAnsi="Times New Roman" w:cs="Times New Roman"/>
                <w:sz w:val="24"/>
                <w:szCs w:val="24"/>
              </w:rPr>
              <w:t>nor dis</w:t>
            </w:r>
            <w:r w:rsidR="001B4566">
              <w:rPr>
                <w:rFonts w:ascii="Times New Roman" w:hAnsi="Times New Roman" w:cs="Times New Roman"/>
                <w:sz w:val="24"/>
                <w:szCs w:val="24"/>
              </w:rPr>
              <w:t>agree</w:t>
            </w:r>
          </w:p>
        </w:tc>
        <w:tc>
          <w:tcPr>
            <w:tcW w:w="1915" w:type="dxa"/>
          </w:tcPr>
          <w:p w:rsidR="00A966DC" w:rsidRDefault="00A735F4" w:rsidP="00A966DC">
            <w:pPr>
              <w:rPr>
                <w:rFonts w:ascii="Times New Roman" w:hAnsi="Times New Roman" w:cs="Times New Roman"/>
                <w:sz w:val="24"/>
                <w:szCs w:val="24"/>
              </w:rPr>
            </w:pPr>
            <w:r>
              <w:rPr>
                <w:rFonts w:ascii="Times New Roman" w:hAnsi="Times New Roman" w:cs="Times New Roman"/>
                <w:sz w:val="24"/>
                <w:szCs w:val="24"/>
              </w:rPr>
              <w:t>S</w:t>
            </w:r>
            <w:r w:rsidR="001B4566">
              <w:rPr>
                <w:rFonts w:ascii="Times New Roman" w:hAnsi="Times New Roman" w:cs="Times New Roman"/>
                <w:sz w:val="24"/>
                <w:szCs w:val="24"/>
              </w:rPr>
              <w:t xml:space="preserve">trongly </w:t>
            </w:r>
            <w:r>
              <w:rPr>
                <w:rFonts w:ascii="Times New Roman" w:hAnsi="Times New Roman" w:cs="Times New Roman"/>
                <w:sz w:val="24"/>
                <w:szCs w:val="24"/>
              </w:rPr>
              <w:t>dis</w:t>
            </w:r>
            <w:r w:rsidR="005F7C68">
              <w:rPr>
                <w:rFonts w:ascii="Times New Roman" w:hAnsi="Times New Roman" w:cs="Times New Roman"/>
                <w:sz w:val="24"/>
                <w:szCs w:val="24"/>
              </w:rPr>
              <w:t>agree</w:t>
            </w:r>
          </w:p>
        </w:tc>
        <w:tc>
          <w:tcPr>
            <w:tcW w:w="1916" w:type="dxa"/>
          </w:tcPr>
          <w:p w:rsidR="00A966DC" w:rsidRDefault="00A735F4" w:rsidP="00A966DC">
            <w:pPr>
              <w:rPr>
                <w:rFonts w:ascii="Times New Roman" w:hAnsi="Times New Roman" w:cs="Times New Roman"/>
                <w:sz w:val="24"/>
                <w:szCs w:val="24"/>
              </w:rPr>
            </w:pPr>
            <w:r>
              <w:rPr>
                <w:rFonts w:ascii="Times New Roman" w:hAnsi="Times New Roman" w:cs="Times New Roman"/>
                <w:sz w:val="24"/>
                <w:szCs w:val="24"/>
              </w:rPr>
              <w:t xml:space="preserve"> dis</w:t>
            </w:r>
            <w:r w:rsidR="005F7C68">
              <w:rPr>
                <w:rFonts w:ascii="Times New Roman" w:hAnsi="Times New Roman" w:cs="Times New Roman"/>
                <w:sz w:val="24"/>
                <w:szCs w:val="24"/>
              </w:rPr>
              <w:t>agree</w:t>
            </w:r>
          </w:p>
        </w:tc>
      </w:tr>
      <w:tr w:rsidR="00A966DC" w:rsidTr="00FF59FE">
        <w:trPr>
          <w:trHeight w:val="70"/>
        </w:trPr>
        <w:tc>
          <w:tcPr>
            <w:tcW w:w="1915" w:type="dxa"/>
          </w:tcPr>
          <w:p w:rsidR="00A966DC" w:rsidRDefault="005F7C68" w:rsidP="00A966DC">
            <w:pPr>
              <w:rPr>
                <w:rFonts w:ascii="Times New Roman" w:hAnsi="Times New Roman" w:cs="Times New Roman"/>
                <w:sz w:val="24"/>
                <w:szCs w:val="24"/>
              </w:rPr>
            </w:pPr>
            <w:r>
              <w:rPr>
                <w:rFonts w:ascii="Times New Roman" w:hAnsi="Times New Roman" w:cs="Times New Roman"/>
                <w:sz w:val="24"/>
                <w:szCs w:val="24"/>
              </w:rPr>
              <w:t>20</w:t>
            </w:r>
          </w:p>
        </w:tc>
        <w:tc>
          <w:tcPr>
            <w:tcW w:w="1915" w:type="dxa"/>
          </w:tcPr>
          <w:p w:rsidR="00A966DC" w:rsidRDefault="00463A84" w:rsidP="00A966DC">
            <w:pPr>
              <w:rPr>
                <w:rFonts w:ascii="Times New Roman" w:hAnsi="Times New Roman" w:cs="Times New Roman"/>
                <w:sz w:val="24"/>
                <w:szCs w:val="24"/>
              </w:rPr>
            </w:pPr>
            <w:r>
              <w:rPr>
                <w:rFonts w:ascii="Times New Roman" w:hAnsi="Times New Roman" w:cs="Times New Roman"/>
                <w:sz w:val="24"/>
                <w:szCs w:val="24"/>
              </w:rPr>
              <w:t>1</w:t>
            </w:r>
            <w:r w:rsidR="005F7C68">
              <w:rPr>
                <w:rFonts w:ascii="Times New Roman" w:hAnsi="Times New Roman" w:cs="Times New Roman"/>
                <w:sz w:val="24"/>
                <w:szCs w:val="24"/>
              </w:rPr>
              <w:t>8</w:t>
            </w:r>
          </w:p>
        </w:tc>
        <w:tc>
          <w:tcPr>
            <w:tcW w:w="1915" w:type="dxa"/>
          </w:tcPr>
          <w:p w:rsidR="00A966DC" w:rsidRDefault="005F7C68" w:rsidP="00A966DC">
            <w:pPr>
              <w:rPr>
                <w:rFonts w:ascii="Times New Roman" w:hAnsi="Times New Roman" w:cs="Times New Roman"/>
                <w:sz w:val="24"/>
                <w:szCs w:val="24"/>
              </w:rPr>
            </w:pPr>
            <w:r>
              <w:rPr>
                <w:rFonts w:ascii="Times New Roman" w:hAnsi="Times New Roman" w:cs="Times New Roman"/>
                <w:sz w:val="24"/>
                <w:szCs w:val="24"/>
              </w:rPr>
              <w:t>1</w:t>
            </w:r>
            <w:r w:rsidR="000F45A5">
              <w:rPr>
                <w:rFonts w:ascii="Times New Roman" w:hAnsi="Times New Roman" w:cs="Times New Roman"/>
                <w:sz w:val="24"/>
                <w:szCs w:val="24"/>
              </w:rPr>
              <w:t>4</w:t>
            </w:r>
          </w:p>
        </w:tc>
        <w:tc>
          <w:tcPr>
            <w:tcW w:w="1915" w:type="dxa"/>
          </w:tcPr>
          <w:p w:rsidR="00A966DC" w:rsidRDefault="005F7C68" w:rsidP="00A966DC">
            <w:pPr>
              <w:rPr>
                <w:rFonts w:ascii="Times New Roman" w:hAnsi="Times New Roman" w:cs="Times New Roman"/>
                <w:sz w:val="24"/>
                <w:szCs w:val="24"/>
              </w:rPr>
            </w:pPr>
            <w:r>
              <w:rPr>
                <w:rFonts w:ascii="Times New Roman" w:hAnsi="Times New Roman" w:cs="Times New Roman"/>
                <w:sz w:val="24"/>
                <w:szCs w:val="24"/>
              </w:rPr>
              <w:t>3</w:t>
            </w:r>
          </w:p>
        </w:tc>
        <w:tc>
          <w:tcPr>
            <w:tcW w:w="1916" w:type="dxa"/>
          </w:tcPr>
          <w:p w:rsidR="00A966DC" w:rsidRDefault="000F45A5" w:rsidP="00A966DC">
            <w:pPr>
              <w:rPr>
                <w:rFonts w:ascii="Times New Roman" w:hAnsi="Times New Roman" w:cs="Times New Roman"/>
                <w:sz w:val="24"/>
                <w:szCs w:val="24"/>
              </w:rPr>
            </w:pPr>
            <w:r>
              <w:rPr>
                <w:rFonts w:ascii="Times New Roman" w:hAnsi="Times New Roman" w:cs="Times New Roman"/>
                <w:sz w:val="24"/>
                <w:szCs w:val="24"/>
              </w:rPr>
              <w:t>5</w:t>
            </w:r>
          </w:p>
        </w:tc>
      </w:tr>
    </w:tbl>
    <w:tbl>
      <w:tblPr>
        <w:tblW w:w="8656" w:type="dxa"/>
        <w:tblInd w:w="108" w:type="dxa"/>
        <w:tblLook w:val="04A0"/>
      </w:tblPr>
      <w:tblGrid>
        <w:gridCol w:w="960"/>
        <w:gridCol w:w="962"/>
        <w:gridCol w:w="962"/>
        <w:gridCol w:w="962"/>
        <w:gridCol w:w="962"/>
        <w:gridCol w:w="962"/>
        <w:gridCol w:w="962"/>
        <w:gridCol w:w="962"/>
        <w:gridCol w:w="962"/>
      </w:tblGrid>
      <w:tr w:rsidR="00BD0AC9" w:rsidRPr="00BD0AC9" w:rsidTr="00BD0AC9">
        <w:trPr>
          <w:trHeight w:val="315"/>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sz w:val="24"/>
                <w:szCs w:val="24"/>
              </w:rPr>
            </w:pPr>
            <w:r>
              <w:rPr>
                <w:rFonts w:ascii="Calibri" w:eastAsia="Times New Roman" w:hAnsi="Calibri" w:cs="Times New Roman"/>
                <w:color w:val="000000"/>
                <w:sz w:val="24"/>
                <w:szCs w:val="24"/>
              </w:rPr>
              <w:t>Table</w:t>
            </w:r>
            <w:r w:rsidR="00FF59FE">
              <w:rPr>
                <w:rFonts w:ascii="Calibri" w:eastAsia="Times New Roman" w:hAnsi="Calibri" w:cs="Times New Roman"/>
                <w:color w:val="000000"/>
                <w:sz w:val="24"/>
                <w:szCs w:val="24"/>
              </w:rPr>
              <w:t xml:space="preserve"> 1a</w:t>
            </w:r>
            <w:r>
              <w:rPr>
                <w:rFonts w:ascii="Calibri" w:eastAsia="Times New Roman" w:hAnsi="Calibri" w:cs="Times New Roman"/>
                <w:color w:val="000000"/>
                <w:sz w:val="24"/>
                <w:szCs w:val="24"/>
              </w:rPr>
              <w:t xml:space="preserve"> </w:t>
            </w: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962"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15"/>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sz w:val="24"/>
                <w:szCs w:val="24"/>
              </w:rPr>
            </w:pPr>
          </w:p>
        </w:tc>
        <w:tc>
          <w:tcPr>
            <w:tcW w:w="7696" w:type="dxa"/>
            <w:gridSpan w:val="8"/>
            <w:vMerge w:val="restart"/>
            <w:tcBorders>
              <w:top w:val="nil"/>
              <w:left w:val="nil"/>
              <w:bottom w:val="nil"/>
              <w:right w:val="nil"/>
            </w:tcBorders>
            <w:shd w:val="clear" w:color="auto" w:fill="auto"/>
            <w:noWrap/>
            <w:vAlign w:val="bottom"/>
            <w:hideMark/>
          </w:tcPr>
          <w:p w:rsidR="00BD0AC9" w:rsidRPr="00BD0AC9" w:rsidRDefault="00BF2859" w:rsidP="00BD0AC9">
            <w:pPr>
              <w:spacing w:after="0" w:line="240" w:lineRule="auto"/>
              <w:rPr>
                <w:rFonts w:ascii="Calibri" w:eastAsia="Times New Roman" w:hAnsi="Calibri" w:cs="Times New Roman"/>
                <w:color w:val="000000"/>
              </w:rPr>
            </w:pPr>
            <w:r w:rsidRPr="00BF2859">
              <w:rPr>
                <w:rFonts w:ascii="Calibri" w:eastAsia="Times New Roman" w:hAnsi="Calibri" w:cs="Times New Roman"/>
                <w:color w:val="000000"/>
              </w:rPr>
              <w:drawing>
                <wp:inline distT="0" distB="0" distL="0" distR="0">
                  <wp:extent cx="4572000" cy="2743200"/>
                  <wp:effectExtent l="19050" t="0" r="19050" b="0"/>
                  <wp:docPr id="18"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c>
      </w:tr>
      <w:tr w:rsidR="00BD0AC9" w:rsidRPr="00BD0AC9" w:rsidTr="00BD0AC9">
        <w:trPr>
          <w:trHeight w:val="315"/>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sz w:val="24"/>
                <w:szCs w:val="24"/>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A04121" w:rsidP="00BD0AC9">
            <w:pPr>
              <w:spacing w:after="0" w:line="240" w:lineRule="auto"/>
              <w:rPr>
                <w:rFonts w:ascii="Calibri" w:eastAsia="Times New Roman" w:hAnsi="Calibri" w:cs="Times New Roman"/>
                <w:color w:val="000000"/>
              </w:rPr>
            </w:pPr>
            <w:r>
              <w:rPr>
                <w:rFonts w:ascii="Calibri" w:eastAsia="Times New Roman" w:hAnsi="Calibri" w:cs="Times New Roman"/>
                <w:color w:val="000000"/>
              </w:rPr>
              <w:t>Graph 1a</w:t>
            </w: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BD0AC9" w:rsidP="00BD0AC9">
            <w:pPr>
              <w:spacing w:after="0" w:line="240" w:lineRule="auto"/>
              <w:rPr>
                <w:rFonts w:ascii="Calibri" w:eastAsia="Times New Roman" w:hAnsi="Calibri" w:cs="Times New Roman"/>
                <w:color w:val="000000"/>
              </w:rPr>
            </w:pP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r w:rsidR="00BD0AC9" w:rsidRPr="00BD0AC9" w:rsidTr="00BD0AC9">
        <w:trPr>
          <w:trHeight w:val="300"/>
        </w:trPr>
        <w:tc>
          <w:tcPr>
            <w:tcW w:w="960" w:type="dxa"/>
            <w:tcBorders>
              <w:top w:val="nil"/>
              <w:left w:val="nil"/>
              <w:bottom w:val="nil"/>
              <w:right w:val="nil"/>
            </w:tcBorders>
            <w:shd w:val="clear" w:color="auto" w:fill="auto"/>
            <w:noWrap/>
            <w:vAlign w:val="bottom"/>
            <w:hideMark/>
          </w:tcPr>
          <w:p w:rsidR="00BD0AC9" w:rsidRPr="00BD0AC9" w:rsidRDefault="00FF59FE" w:rsidP="00BD0AC9">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w:t>
            </w:r>
          </w:p>
        </w:tc>
        <w:tc>
          <w:tcPr>
            <w:tcW w:w="7696" w:type="dxa"/>
            <w:gridSpan w:val="8"/>
            <w:vMerge/>
            <w:tcBorders>
              <w:top w:val="nil"/>
              <w:left w:val="nil"/>
              <w:bottom w:val="nil"/>
              <w:right w:val="nil"/>
            </w:tcBorders>
            <w:vAlign w:val="center"/>
            <w:hideMark/>
          </w:tcPr>
          <w:p w:rsidR="00BD0AC9" w:rsidRPr="00BD0AC9" w:rsidRDefault="00BD0AC9" w:rsidP="00BD0AC9">
            <w:pPr>
              <w:spacing w:after="0" w:line="240" w:lineRule="auto"/>
              <w:rPr>
                <w:rFonts w:ascii="Calibri" w:eastAsia="Times New Roman" w:hAnsi="Calibri" w:cs="Times New Roman"/>
                <w:color w:val="000000"/>
              </w:rPr>
            </w:pPr>
          </w:p>
        </w:tc>
      </w:tr>
    </w:tbl>
    <w:p w:rsidR="00A966DC" w:rsidRPr="00A966DC" w:rsidRDefault="004F1908" w:rsidP="00A966DC">
      <w:pPr>
        <w:rPr>
          <w:rFonts w:ascii="Times New Roman" w:hAnsi="Times New Roman" w:cs="Times New Roman"/>
          <w:sz w:val="24"/>
          <w:szCs w:val="24"/>
        </w:rPr>
      </w:pPr>
      <w:r>
        <w:rPr>
          <w:rFonts w:ascii="Times New Roman" w:hAnsi="Times New Roman" w:cs="Times New Roman"/>
          <w:sz w:val="24"/>
          <w:szCs w:val="24"/>
        </w:rPr>
        <w:t xml:space="preserve">This show that more people agreed that </w:t>
      </w:r>
      <w:r w:rsidR="00CF3530">
        <w:rPr>
          <w:rFonts w:ascii="Times New Roman" w:hAnsi="Times New Roman" w:cs="Times New Roman"/>
          <w:sz w:val="24"/>
          <w:szCs w:val="24"/>
        </w:rPr>
        <w:t>patient</w:t>
      </w:r>
      <w:r>
        <w:rPr>
          <w:rFonts w:ascii="Times New Roman" w:hAnsi="Times New Roman" w:cs="Times New Roman"/>
          <w:sz w:val="24"/>
          <w:szCs w:val="24"/>
        </w:rPr>
        <w:t xml:space="preserve"> satisfaction is very important and less people </w:t>
      </w:r>
      <w:r w:rsidR="00CF3530">
        <w:rPr>
          <w:rFonts w:ascii="Times New Roman" w:hAnsi="Times New Roman" w:cs="Times New Roman"/>
          <w:sz w:val="24"/>
          <w:szCs w:val="24"/>
        </w:rPr>
        <w:t>think that it not that important.</w:t>
      </w:r>
      <w:r>
        <w:rPr>
          <w:rFonts w:ascii="Times New Roman" w:hAnsi="Times New Roman" w:cs="Times New Roman"/>
          <w:sz w:val="24"/>
          <w:szCs w:val="24"/>
        </w:rPr>
        <w:t xml:space="preserve"> </w:t>
      </w:r>
    </w:p>
    <w:p w:rsidR="0023136A" w:rsidRDefault="00BF2859" w:rsidP="0023136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Please state your level of</w:t>
      </w:r>
      <w:r w:rsidR="00072075">
        <w:rPr>
          <w:rFonts w:ascii="Times New Roman" w:hAnsi="Times New Roman" w:cs="Times New Roman"/>
          <w:sz w:val="24"/>
          <w:szCs w:val="24"/>
        </w:rPr>
        <w:t xml:space="preserve"> </w:t>
      </w:r>
      <w:r>
        <w:rPr>
          <w:rFonts w:ascii="Times New Roman" w:hAnsi="Times New Roman" w:cs="Times New Roman"/>
          <w:sz w:val="24"/>
          <w:szCs w:val="24"/>
        </w:rPr>
        <w:t>satisfaction</w:t>
      </w:r>
      <w:r w:rsidR="00072075">
        <w:rPr>
          <w:rFonts w:ascii="Times New Roman" w:hAnsi="Times New Roman" w:cs="Times New Roman"/>
          <w:sz w:val="24"/>
          <w:szCs w:val="24"/>
        </w:rPr>
        <w:t xml:space="preserve"> with waiting time</w:t>
      </w:r>
      <w:r w:rsidR="00CC4A48">
        <w:rPr>
          <w:rFonts w:ascii="Times New Roman" w:hAnsi="Times New Roman" w:cs="Times New Roman"/>
          <w:sz w:val="24"/>
          <w:szCs w:val="24"/>
        </w:rPr>
        <w:t xml:space="preserve"> at the hospital</w:t>
      </w:r>
    </w:p>
    <w:tbl>
      <w:tblPr>
        <w:tblStyle w:val="TableGrid"/>
        <w:tblW w:w="0" w:type="auto"/>
        <w:tblLook w:val="04A0"/>
      </w:tblPr>
      <w:tblGrid>
        <w:gridCol w:w="1915"/>
        <w:gridCol w:w="1915"/>
        <w:gridCol w:w="1915"/>
        <w:gridCol w:w="1915"/>
        <w:gridCol w:w="1916"/>
      </w:tblGrid>
      <w:tr w:rsidR="00072075" w:rsidTr="0063674E">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Very satisfied</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Somewhat satisfied</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Neither satisfied nor dissatisfied</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Somewhat dissatisfied</w:t>
            </w:r>
          </w:p>
        </w:tc>
        <w:tc>
          <w:tcPr>
            <w:tcW w:w="1916"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Very dissatisfied</w:t>
            </w:r>
          </w:p>
        </w:tc>
      </w:tr>
      <w:tr w:rsidR="00072075" w:rsidTr="0063674E">
        <w:tc>
          <w:tcPr>
            <w:tcW w:w="1915" w:type="dxa"/>
          </w:tcPr>
          <w:p w:rsidR="00072075" w:rsidRDefault="00F4285D" w:rsidP="0063674E">
            <w:pPr>
              <w:rPr>
                <w:rFonts w:ascii="Times New Roman" w:hAnsi="Times New Roman" w:cs="Times New Roman"/>
                <w:sz w:val="24"/>
                <w:szCs w:val="24"/>
              </w:rPr>
            </w:pPr>
            <w:r>
              <w:rPr>
                <w:rFonts w:ascii="Times New Roman" w:hAnsi="Times New Roman" w:cs="Times New Roman"/>
                <w:sz w:val="24"/>
                <w:szCs w:val="24"/>
              </w:rPr>
              <w:t>3</w:t>
            </w:r>
          </w:p>
        </w:tc>
        <w:tc>
          <w:tcPr>
            <w:tcW w:w="1915" w:type="dxa"/>
          </w:tcPr>
          <w:p w:rsidR="00072075" w:rsidRDefault="00F4285D" w:rsidP="0063674E">
            <w:pPr>
              <w:rPr>
                <w:rFonts w:ascii="Times New Roman" w:hAnsi="Times New Roman" w:cs="Times New Roman"/>
                <w:sz w:val="24"/>
                <w:szCs w:val="24"/>
              </w:rPr>
            </w:pPr>
            <w:r>
              <w:rPr>
                <w:rFonts w:ascii="Times New Roman" w:hAnsi="Times New Roman" w:cs="Times New Roman"/>
                <w:sz w:val="24"/>
                <w:szCs w:val="24"/>
              </w:rPr>
              <w:t>2</w:t>
            </w:r>
          </w:p>
        </w:tc>
        <w:tc>
          <w:tcPr>
            <w:tcW w:w="1915" w:type="dxa"/>
          </w:tcPr>
          <w:p w:rsidR="00072075" w:rsidRDefault="00F4285D" w:rsidP="0063674E">
            <w:pPr>
              <w:rPr>
                <w:rFonts w:ascii="Times New Roman" w:hAnsi="Times New Roman" w:cs="Times New Roman"/>
                <w:sz w:val="24"/>
                <w:szCs w:val="24"/>
              </w:rPr>
            </w:pPr>
            <w:r>
              <w:rPr>
                <w:rFonts w:ascii="Times New Roman" w:hAnsi="Times New Roman" w:cs="Times New Roman"/>
                <w:sz w:val="24"/>
                <w:szCs w:val="24"/>
              </w:rPr>
              <w:t>10</w:t>
            </w:r>
          </w:p>
        </w:tc>
        <w:tc>
          <w:tcPr>
            <w:tcW w:w="1915" w:type="dxa"/>
          </w:tcPr>
          <w:p w:rsidR="00072075" w:rsidRDefault="00F4285D" w:rsidP="0063674E">
            <w:pPr>
              <w:rPr>
                <w:rFonts w:ascii="Times New Roman" w:hAnsi="Times New Roman" w:cs="Times New Roman"/>
                <w:sz w:val="24"/>
                <w:szCs w:val="24"/>
              </w:rPr>
            </w:pPr>
            <w:r>
              <w:rPr>
                <w:rFonts w:ascii="Times New Roman" w:hAnsi="Times New Roman" w:cs="Times New Roman"/>
                <w:sz w:val="24"/>
                <w:szCs w:val="24"/>
              </w:rPr>
              <w:t>20</w:t>
            </w:r>
          </w:p>
        </w:tc>
        <w:tc>
          <w:tcPr>
            <w:tcW w:w="1916" w:type="dxa"/>
          </w:tcPr>
          <w:p w:rsidR="00072075" w:rsidRDefault="00BF2859" w:rsidP="0063674E">
            <w:pPr>
              <w:rPr>
                <w:rFonts w:ascii="Times New Roman" w:hAnsi="Times New Roman" w:cs="Times New Roman"/>
                <w:sz w:val="24"/>
                <w:szCs w:val="24"/>
              </w:rPr>
            </w:pPr>
            <w:r>
              <w:rPr>
                <w:rFonts w:ascii="Times New Roman" w:hAnsi="Times New Roman" w:cs="Times New Roman"/>
                <w:sz w:val="24"/>
                <w:szCs w:val="24"/>
              </w:rPr>
              <w:t>25</w:t>
            </w:r>
          </w:p>
        </w:tc>
      </w:tr>
    </w:tbl>
    <w:p w:rsidR="00FD2617" w:rsidRDefault="00F83AE5" w:rsidP="00FD2617">
      <w:pPr>
        <w:ind w:left="360"/>
        <w:rPr>
          <w:rFonts w:ascii="Times New Roman" w:hAnsi="Times New Roman" w:cs="Times New Roman"/>
          <w:sz w:val="24"/>
          <w:szCs w:val="24"/>
        </w:rPr>
      </w:pPr>
      <w:r>
        <w:rPr>
          <w:rFonts w:ascii="Times New Roman" w:hAnsi="Times New Roman" w:cs="Times New Roman"/>
          <w:sz w:val="24"/>
          <w:szCs w:val="24"/>
        </w:rPr>
        <w:t>Table 2a</w:t>
      </w:r>
    </w:p>
    <w:p w:rsidR="00FD2617" w:rsidRDefault="00F83AE5" w:rsidP="00FD2617">
      <w:pPr>
        <w:ind w:left="360"/>
        <w:rPr>
          <w:rFonts w:ascii="Times New Roman" w:hAnsi="Times New Roman" w:cs="Times New Roman"/>
          <w:sz w:val="24"/>
          <w:szCs w:val="24"/>
        </w:rPr>
      </w:pPr>
      <w:r w:rsidRPr="00F83AE5">
        <w:rPr>
          <w:rFonts w:ascii="Times New Roman" w:hAnsi="Times New Roman" w:cs="Times New Roman"/>
          <w:sz w:val="24"/>
          <w:szCs w:val="24"/>
        </w:rPr>
        <w:lastRenderedPageBreak/>
        <w:drawing>
          <wp:inline distT="0" distB="0" distL="0" distR="0">
            <wp:extent cx="4570898" cy="2061364"/>
            <wp:effectExtent l="19050" t="0" r="20152" b="0"/>
            <wp:docPr id="1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D2617" w:rsidRDefault="00366CF9" w:rsidP="00FD2617">
      <w:pPr>
        <w:ind w:left="360"/>
        <w:rPr>
          <w:rFonts w:ascii="Times New Roman" w:hAnsi="Times New Roman" w:cs="Times New Roman"/>
          <w:sz w:val="24"/>
          <w:szCs w:val="24"/>
        </w:rPr>
      </w:pPr>
      <w:r>
        <w:rPr>
          <w:rFonts w:ascii="Times New Roman" w:hAnsi="Times New Roman" w:cs="Times New Roman"/>
          <w:sz w:val="24"/>
          <w:szCs w:val="24"/>
        </w:rPr>
        <w:t>Graph 2a</w:t>
      </w:r>
    </w:p>
    <w:p w:rsidR="00FD2617" w:rsidRDefault="00CF3530" w:rsidP="00FD2617">
      <w:pPr>
        <w:ind w:left="360"/>
        <w:rPr>
          <w:rFonts w:ascii="Times New Roman" w:hAnsi="Times New Roman" w:cs="Times New Roman"/>
          <w:sz w:val="24"/>
          <w:szCs w:val="24"/>
        </w:rPr>
      </w:pPr>
      <w:r>
        <w:rPr>
          <w:rFonts w:ascii="Times New Roman" w:hAnsi="Times New Roman" w:cs="Times New Roman"/>
          <w:sz w:val="24"/>
          <w:szCs w:val="24"/>
        </w:rPr>
        <w:t xml:space="preserve">This shows that </w:t>
      </w:r>
      <w:proofErr w:type="gramStart"/>
      <w:r>
        <w:rPr>
          <w:rFonts w:ascii="Times New Roman" w:hAnsi="Times New Roman" w:cs="Times New Roman"/>
          <w:sz w:val="24"/>
          <w:szCs w:val="24"/>
        </w:rPr>
        <w:t>a lots</w:t>
      </w:r>
      <w:proofErr w:type="gramEnd"/>
      <w:r>
        <w:rPr>
          <w:rFonts w:ascii="Times New Roman" w:hAnsi="Times New Roman" w:cs="Times New Roman"/>
          <w:sz w:val="24"/>
          <w:szCs w:val="24"/>
        </w:rPr>
        <w:t xml:space="preserve"> of the patients are not very happy with the waiting time at the hospital, so hospitals need to improve on their waiting time in other to satisfied their clients.</w:t>
      </w:r>
    </w:p>
    <w:p w:rsidR="00FD2617" w:rsidRDefault="00FD2617" w:rsidP="00FD2617">
      <w:pPr>
        <w:ind w:left="360"/>
        <w:rPr>
          <w:rFonts w:ascii="Times New Roman" w:hAnsi="Times New Roman" w:cs="Times New Roman"/>
          <w:sz w:val="24"/>
          <w:szCs w:val="24"/>
        </w:rPr>
      </w:pPr>
    </w:p>
    <w:p w:rsidR="00072075" w:rsidRPr="00FD2617" w:rsidRDefault="00287E36" w:rsidP="00FD261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State your level of satisfaction with appointment booking with your doctor</w:t>
      </w:r>
    </w:p>
    <w:tbl>
      <w:tblPr>
        <w:tblStyle w:val="TableGrid"/>
        <w:tblW w:w="0" w:type="auto"/>
        <w:tblLook w:val="04A0"/>
      </w:tblPr>
      <w:tblGrid>
        <w:gridCol w:w="1915"/>
        <w:gridCol w:w="1915"/>
        <w:gridCol w:w="1915"/>
        <w:gridCol w:w="1915"/>
        <w:gridCol w:w="1916"/>
      </w:tblGrid>
      <w:tr w:rsidR="00072075" w:rsidTr="0063674E">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Very satisfied</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satisfied</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Neither satisfied nor dissatisfied</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 xml:space="preserve"> </w:t>
            </w:r>
            <w:r w:rsidR="000F11FD">
              <w:rPr>
                <w:rFonts w:ascii="Times New Roman" w:hAnsi="Times New Roman" w:cs="Times New Roman"/>
                <w:sz w:val="24"/>
                <w:szCs w:val="24"/>
              </w:rPr>
              <w:t>D</w:t>
            </w:r>
            <w:r>
              <w:rPr>
                <w:rFonts w:ascii="Times New Roman" w:hAnsi="Times New Roman" w:cs="Times New Roman"/>
                <w:sz w:val="24"/>
                <w:szCs w:val="24"/>
              </w:rPr>
              <w:t>issatisfied</w:t>
            </w:r>
          </w:p>
        </w:tc>
        <w:tc>
          <w:tcPr>
            <w:tcW w:w="1916"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Very dissatisfied</w:t>
            </w:r>
          </w:p>
        </w:tc>
      </w:tr>
      <w:tr w:rsidR="00072075" w:rsidTr="0063674E">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1</w:t>
            </w:r>
            <w:r w:rsidR="00287E36">
              <w:rPr>
                <w:rFonts w:ascii="Times New Roman" w:hAnsi="Times New Roman" w:cs="Times New Roman"/>
                <w:sz w:val="24"/>
                <w:szCs w:val="24"/>
              </w:rPr>
              <w:t>5</w:t>
            </w:r>
          </w:p>
        </w:tc>
        <w:tc>
          <w:tcPr>
            <w:tcW w:w="1915" w:type="dxa"/>
          </w:tcPr>
          <w:p w:rsidR="00072075" w:rsidRDefault="00072075" w:rsidP="0063674E">
            <w:pPr>
              <w:rPr>
                <w:rFonts w:ascii="Times New Roman" w:hAnsi="Times New Roman" w:cs="Times New Roman"/>
                <w:sz w:val="24"/>
                <w:szCs w:val="24"/>
              </w:rPr>
            </w:pPr>
            <w:r>
              <w:rPr>
                <w:rFonts w:ascii="Times New Roman" w:hAnsi="Times New Roman" w:cs="Times New Roman"/>
                <w:sz w:val="24"/>
                <w:szCs w:val="24"/>
              </w:rPr>
              <w:t>14</w:t>
            </w:r>
          </w:p>
        </w:tc>
        <w:tc>
          <w:tcPr>
            <w:tcW w:w="1915" w:type="dxa"/>
          </w:tcPr>
          <w:p w:rsidR="00072075" w:rsidRDefault="00287E36" w:rsidP="0063674E">
            <w:pPr>
              <w:rPr>
                <w:rFonts w:ascii="Times New Roman" w:hAnsi="Times New Roman" w:cs="Times New Roman"/>
                <w:sz w:val="24"/>
                <w:szCs w:val="24"/>
              </w:rPr>
            </w:pPr>
            <w:r>
              <w:rPr>
                <w:rFonts w:ascii="Times New Roman" w:hAnsi="Times New Roman" w:cs="Times New Roman"/>
                <w:sz w:val="24"/>
                <w:szCs w:val="24"/>
              </w:rPr>
              <w:t>19</w:t>
            </w:r>
          </w:p>
        </w:tc>
        <w:tc>
          <w:tcPr>
            <w:tcW w:w="1915" w:type="dxa"/>
          </w:tcPr>
          <w:p w:rsidR="00072075" w:rsidRDefault="00287E36" w:rsidP="0063674E">
            <w:pPr>
              <w:rPr>
                <w:rFonts w:ascii="Times New Roman" w:hAnsi="Times New Roman" w:cs="Times New Roman"/>
                <w:sz w:val="24"/>
                <w:szCs w:val="24"/>
              </w:rPr>
            </w:pPr>
            <w:r>
              <w:rPr>
                <w:rFonts w:ascii="Times New Roman" w:hAnsi="Times New Roman" w:cs="Times New Roman"/>
                <w:sz w:val="24"/>
                <w:szCs w:val="24"/>
              </w:rPr>
              <w:t>8</w:t>
            </w:r>
          </w:p>
        </w:tc>
        <w:tc>
          <w:tcPr>
            <w:tcW w:w="1916" w:type="dxa"/>
          </w:tcPr>
          <w:p w:rsidR="00072075" w:rsidRDefault="00287E36" w:rsidP="0063674E">
            <w:pPr>
              <w:rPr>
                <w:rFonts w:ascii="Times New Roman" w:hAnsi="Times New Roman" w:cs="Times New Roman"/>
                <w:sz w:val="24"/>
                <w:szCs w:val="24"/>
              </w:rPr>
            </w:pPr>
            <w:r>
              <w:rPr>
                <w:rFonts w:ascii="Times New Roman" w:hAnsi="Times New Roman" w:cs="Times New Roman"/>
                <w:sz w:val="24"/>
                <w:szCs w:val="24"/>
              </w:rPr>
              <w:t>4</w:t>
            </w:r>
          </w:p>
        </w:tc>
      </w:tr>
    </w:tbl>
    <w:p w:rsidR="002F44F1" w:rsidRPr="00072075" w:rsidRDefault="00287E36" w:rsidP="00072075">
      <w:pPr>
        <w:rPr>
          <w:rFonts w:ascii="Times New Roman" w:hAnsi="Times New Roman" w:cs="Times New Roman"/>
          <w:sz w:val="24"/>
          <w:szCs w:val="24"/>
        </w:rPr>
      </w:pPr>
      <w:r w:rsidRPr="00287E36">
        <w:rPr>
          <w:rFonts w:ascii="Times New Roman" w:hAnsi="Times New Roman" w:cs="Times New Roman"/>
          <w:sz w:val="24"/>
          <w:szCs w:val="24"/>
        </w:rPr>
        <w:drawing>
          <wp:inline distT="0" distB="0" distL="0" distR="0">
            <wp:extent cx="4572000" cy="2743200"/>
            <wp:effectExtent l="19050" t="0" r="19050" b="0"/>
            <wp:docPr id="19"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72075" w:rsidRDefault="00CF3530" w:rsidP="00072075">
      <w:pPr>
        <w:ind w:left="360"/>
        <w:rPr>
          <w:rFonts w:ascii="Times New Roman" w:hAnsi="Times New Roman" w:cs="Times New Roman"/>
          <w:sz w:val="24"/>
          <w:szCs w:val="24"/>
        </w:rPr>
      </w:pPr>
      <w:r>
        <w:rPr>
          <w:rFonts w:ascii="Times New Roman" w:hAnsi="Times New Roman" w:cs="Times New Roman"/>
          <w:sz w:val="24"/>
          <w:szCs w:val="24"/>
        </w:rPr>
        <w:t>Graph 3a</w:t>
      </w:r>
    </w:p>
    <w:p w:rsidR="00CF3530" w:rsidRPr="00072075" w:rsidRDefault="00CF3530" w:rsidP="00072075">
      <w:pPr>
        <w:ind w:left="360"/>
        <w:rPr>
          <w:rFonts w:ascii="Times New Roman" w:hAnsi="Times New Roman" w:cs="Times New Roman"/>
          <w:sz w:val="24"/>
          <w:szCs w:val="24"/>
        </w:rPr>
      </w:pPr>
      <w:r>
        <w:rPr>
          <w:rFonts w:ascii="Times New Roman" w:hAnsi="Times New Roman" w:cs="Times New Roman"/>
          <w:sz w:val="24"/>
          <w:szCs w:val="24"/>
        </w:rPr>
        <w:t>This shows that hospitals need to improve</w:t>
      </w:r>
      <w:r w:rsidR="006A2361">
        <w:rPr>
          <w:rFonts w:ascii="Times New Roman" w:hAnsi="Times New Roman" w:cs="Times New Roman"/>
          <w:sz w:val="24"/>
          <w:szCs w:val="24"/>
        </w:rPr>
        <w:t xml:space="preserve"> </w:t>
      </w:r>
      <w:proofErr w:type="gramStart"/>
      <w:r w:rsidR="006A2361">
        <w:rPr>
          <w:rFonts w:ascii="Times New Roman" w:hAnsi="Times New Roman" w:cs="Times New Roman"/>
          <w:sz w:val="24"/>
          <w:szCs w:val="24"/>
        </w:rPr>
        <w:t>patients</w:t>
      </w:r>
      <w:proofErr w:type="gramEnd"/>
      <w:r w:rsidR="006A2361">
        <w:rPr>
          <w:rFonts w:ascii="Times New Roman" w:hAnsi="Times New Roman" w:cs="Times New Roman"/>
          <w:sz w:val="24"/>
          <w:szCs w:val="24"/>
        </w:rPr>
        <w:t xml:space="preserve"> appointment booking in other to satisfied the clients. </w:t>
      </w:r>
    </w:p>
    <w:p w:rsidR="00072075" w:rsidRDefault="00287E36" w:rsidP="0023136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On a scale of 1-5, how can you rate the </w:t>
      </w:r>
      <w:r w:rsidR="00AF3DC0">
        <w:rPr>
          <w:rFonts w:ascii="Times New Roman" w:hAnsi="Times New Roman" w:cs="Times New Roman"/>
          <w:sz w:val="24"/>
          <w:szCs w:val="24"/>
        </w:rPr>
        <w:t>professionalism</w:t>
      </w:r>
      <w:r>
        <w:rPr>
          <w:rFonts w:ascii="Times New Roman" w:hAnsi="Times New Roman" w:cs="Times New Roman"/>
          <w:sz w:val="24"/>
          <w:szCs w:val="24"/>
        </w:rPr>
        <w:t xml:space="preserve"> </w:t>
      </w:r>
      <w:r w:rsidR="00AF3DC0">
        <w:rPr>
          <w:rFonts w:ascii="Times New Roman" w:hAnsi="Times New Roman" w:cs="Times New Roman"/>
          <w:sz w:val="24"/>
          <w:szCs w:val="24"/>
        </w:rPr>
        <w:t>of our staff?</w:t>
      </w:r>
    </w:p>
    <w:tbl>
      <w:tblPr>
        <w:tblStyle w:val="TableGrid"/>
        <w:tblW w:w="0" w:type="auto"/>
        <w:tblInd w:w="360" w:type="dxa"/>
        <w:tblLook w:val="04A0"/>
      </w:tblPr>
      <w:tblGrid>
        <w:gridCol w:w="1400"/>
        <w:gridCol w:w="1400"/>
        <w:gridCol w:w="1400"/>
        <w:gridCol w:w="1400"/>
        <w:gridCol w:w="1401"/>
      </w:tblGrid>
      <w:tr w:rsidR="00491687" w:rsidTr="00491687">
        <w:trPr>
          <w:trHeight w:val="289"/>
        </w:trPr>
        <w:tc>
          <w:tcPr>
            <w:tcW w:w="1400" w:type="dxa"/>
          </w:tcPr>
          <w:p w:rsidR="00491687" w:rsidRDefault="00491687" w:rsidP="00AF3DC0">
            <w:pPr>
              <w:rPr>
                <w:rFonts w:ascii="Times New Roman" w:hAnsi="Times New Roman" w:cs="Times New Roman"/>
                <w:sz w:val="24"/>
                <w:szCs w:val="24"/>
              </w:rPr>
            </w:pPr>
            <w:r>
              <w:rPr>
                <w:rFonts w:ascii="Times New Roman" w:hAnsi="Times New Roman" w:cs="Times New Roman"/>
                <w:sz w:val="24"/>
                <w:szCs w:val="24"/>
              </w:rPr>
              <w:lastRenderedPageBreak/>
              <w:t>1</w:t>
            </w:r>
          </w:p>
        </w:tc>
        <w:tc>
          <w:tcPr>
            <w:tcW w:w="1400" w:type="dxa"/>
          </w:tcPr>
          <w:p w:rsidR="00491687" w:rsidRDefault="00491687" w:rsidP="00AF3DC0">
            <w:pPr>
              <w:rPr>
                <w:rFonts w:ascii="Times New Roman" w:hAnsi="Times New Roman" w:cs="Times New Roman"/>
                <w:sz w:val="24"/>
                <w:szCs w:val="24"/>
              </w:rPr>
            </w:pPr>
            <w:r>
              <w:rPr>
                <w:rFonts w:ascii="Times New Roman" w:hAnsi="Times New Roman" w:cs="Times New Roman"/>
                <w:sz w:val="24"/>
                <w:szCs w:val="24"/>
              </w:rPr>
              <w:t>2</w:t>
            </w:r>
          </w:p>
        </w:tc>
        <w:tc>
          <w:tcPr>
            <w:tcW w:w="1400" w:type="dxa"/>
          </w:tcPr>
          <w:p w:rsidR="00491687" w:rsidRDefault="00491687" w:rsidP="00AF3DC0">
            <w:pPr>
              <w:rPr>
                <w:rFonts w:ascii="Times New Roman" w:hAnsi="Times New Roman" w:cs="Times New Roman"/>
                <w:sz w:val="24"/>
                <w:szCs w:val="24"/>
              </w:rPr>
            </w:pPr>
            <w:r>
              <w:rPr>
                <w:rFonts w:ascii="Times New Roman" w:hAnsi="Times New Roman" w:cs="Times New Roman"/>
                <w:sz w:val="24"/>
                <w:szCs w:val="24"/>
              </w:rPr>
              <w:t>3</w:t>
            </w:r>
          </w:p>
        </w:tc>
        <w:tc>
          <w:tcPr>
            <w:tcW w:w="1400" w:type="dxa"/>
          </w:tcPr>
          <w:p w:rsidR="00491687" w:rsidRDefault="00491687" w:rsidP="00AF3DC0">
            <w:pPr>
              <w:rPr>
                <w:rFonts w:ascii="Times New Roman" w:hAnsi="Times New Roman" w:cs="Times New Roman"/>
                <w:sz w:val="24"/>
                <w:szCs w:val="24"/>
              </w:rPr>
            </w:pPr>
            <w:r>
              <w:rPr>
                <w:rFonts w:ascii="Times New Roman" w:hAnsi="Times New Roman" w:cs="Times New Roman"/>
                <w:sz w:val="24"/>
                <w:szCs w:val="24"/>
              </w:rPr>
              <w:t>4</w:t>
            </w:r>
          </w:p>
        </w:tc>
        <w:tc>
          <w:tcPr>
            <w:tcW w:w="1401" w:type="dxa"/>
          </w:tcPr>
          <w:p w:rsidR="00491687" w:rsidRDefault="00491687" w:rsidP="00AF3DC0">
            <w:pPr>
              <w:rPr>
                <w:rFonts w:ascii="Times New Roman" w:hAnsi="Times New Roman" w:cs="Times New Roman"/>
                <w:sz w:val="24"/>
                <w:szCs w:val="24"/>
              </w:rPr>
            </w:pPr>
            <w:r>
              <w:rPr>
                <w:rFonts w:ascii="Times New Roman" w:hAnsi="Times New Roman" w:cs="Times New Roman"/>
                <w:sz w:val="24"/>
                <w:szCs w:val="24"/>
              </w:rPr>
              <w:t>5</w:t>
            </w:r>
          </w:p>
        </w:tc>
      </w:tr>
      <w:tr w:rsidR="00491687" w:rsidTr="00491687">
        <w:trPr>
          <w:trHeight w:val="296"/>
        </w:trPr>
        <w:tc>
          <w:tcPr>
            <w:tcW w:w="1400" w:type="dxa"/>
          </w:tcPr>
          <w:p w:rsidR="00491687" w:rsidRDefault="00491687" w:rsidP="00AF3DC0">
            <w:pPr>
              <w:rPr>
                <w:rFonts w:ascii="Times New Roman" w:hAnsi="Times New Roman" w:cs="Times New Roman"/>
                <w:sz w:val="24"/>
                <w:szCs w:val="24"/>
              </w:rPr>
            </w:pPr>
          </w:p>
        </w:tc>
        <w:tc>
          <w:tcPr>
            <w:tcW w:w="1400" w:type="dxa"/>
          </w:tcPr>
          <w:p w:rsidR="00491687" w:rsidRDefault="00491687" w:rsidP="00AF3DC0">
            <w:pPr>
              <w:rPr>
                <w:rFonts w:ascii="Times New Roman" w:hAnsi="Times New Roman" w:cs="Times New Roman"/>
                <w:sz w:val="24"/>
                <w:szCs w:val="24"/>
              </w:rPr>
            </w:pPr>
          </w:p>
        </w:tc>
        <w:tc>
          <w:tcPr>
            <w:tcW w:w="1400" w:type="dxa"/>
          </w:tcPr>
          <w:p w:rsidR="00491687" w:rsidRDefault="00491687" w:rsidP="00AF3DC0">
            <w:pPr>
              <w:rPr>
                <w:rFonts w:ascii="Times New Roman" w:hAnsi="Times New Roman" w:cs="Times New Roman"/>
                <w:sz w:val="24"/>
                <w:szCs w:val="24"/>
              </w:rPr>
            </w:pPr>
          </w:p>
        </w:tc>
        <w:tc>
          <w:tcPr>
            <w:tcW w:w="1400" w:type="dxa"/>
          </w:tcPr>
          <w:p w:rsidR="00491687" w:rsidRDefault="00491687" w:rsidP="00AF3DC0">
            <w:pPr>
              <w:rPr>
                <w:rFonts w:ascii="Times New Roman" w:hAnsi="Times New Roman" w:cs="Times New Roman"/>
                <w:sz w:val="24"/>
                <w:szCs w:val="24"/>
              </w:rPr>
            </w:pPr>
          </w:p>
        </w:tc>
        <w:tc>
          <w:tcPr>
            <w:tcW w:w="1401" w:type="dxa"/>
          </w:tcPr>
          <w:p w:rsidR="00491687" w:rsidRDefault="00491687" w:rsidP="00AF3DC0">
            <w:pPr>
              <w:rPr>
                <w:rFonts w:ascii="Times New Roman" w:hAnsi="Times New Roman" w:cs="Times New Roman"/>
                <w:sz w:val="24"/>
                <w:szCs w:val="24"/>
              </w:rPr>
            </w:pPr>
          </w:p>
        </w:tc>
      </w:tr>
    </w:tbl>
    <w:p w:rsidR="00491687" w:rsidRDefault="00491687" w:rsidP="00AF3DC0">
      <w:pPr>
        <w:ind w:left="360"/>
        <w:rPr>
          <w:rFonts w:ascii="Times New Roman" w:hAnsi="Times New Roman" w:cs="Times New Roman"/>
          <w:sz w:val="24"/>
          <w:szCs w:val="24"/>
        </w:rPr>
      </w:pPr>
      <w:r>
        <w:rPr>
          <w:rFonts w:ascii="Times New Roman" w:hAnsi="Times New Roman" w:cs="Times New Roman"/>
          <w:sz w:val="24"/>
          <w:szCs w:val="24"/>
        </w:rPr>
        <w:t>Not very professional                                              Very professional</w:t>
      </w:r>
    </w:p>
    <w:p w:rsidR="000F11FD" w:rsidRDefault="000F11FD" w:rsidP="00AF3DC0">
      <w:pPr>
        <w:ind w:left="360"/>
        <w:rPr>
          <w:rFonts w:ascii="Times New Roman" w:hAnsi="Times New Roman" w:cs="Times New Roman"/>
          <w:sz w:val="24"/>
          <w:szCs w:val="24"/>
        </w:rPr>
      </w:pPr>
      <w:r w:rsidRPr="000F11FD">
        <w:rPr>
          <w:rFonts w:ascii="Times New Roman" w:hAnsi="Times New Roman" w:cs="Times New Roman"/>
          <w:sz w:val="24"/>
          <w:szCs w:val="24"/>
        </w:rPr>
        <w:drawing>
          <wp:inline distT="0" distB="0" distL="0" distR="0">
            <wp:extent cx="4572000" cy="2743200"/>
            <wp:effectExtent l="19050" t="0" r="19050" b="0"/>
            <wp:docPr id="20"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A2361" w:rsidRDefault="006A2361" w:rsidP="006A2361">
      <w:pPr>
        <w:pStyle w:val="ListParagraph"/>
        <w:ind w:left="894"/>
        <w:rPr>
          <w:rFonts w:ascii="Times New Roman" w:hAnsi="Times New Roman" w:cs="Times New Roman"/>
          <w:sz w:val="24"/>
          <w:szCs w:val="24"/>
        </w:rPr>
      </w:pPr>
      <w:r>
        <w:rPr>
          <w:rFonts w:ascii="Times New Roman" w:hAnsi="Times New Roman" w:cs="Times New Roman"/>
          <w:sz w:val="24"/>
          <w:szCs w:val="24"/>
        </w:rPr>
        <w:t>This shows that clients are please with the professionalism of the hospital staff.</w:t>
      </w:r>
    </w:p>
    <w:p w:rsidR="00AF3DC0" w:rsidRPr="006A2361" w:rsidRDefault="00320C6A" w:rsidP="006A2361">
      <w:pPr>
        <w:pStyle w:val="ListParagraph"/>
        <w:numPr>
          <w:ilvl w:val="0"/>
          <w:numId w:val="3"/>
        </w:numPr>
        <w:rPr>
          <w:rFonts w:ascii="Times New Roman" w:hAnsi="Times New Roman" w:cs="Times New Roman"/>
          <w:sz w:val="24"/>
          <w:szCs w:val="24"/>
        </w:rPr>
      </w:pPr>
      <w:r w:rsidRPr="006A2361">
        <w:rPr>
          <w:rFonts w:ascii="Times New Roman" w:hAnsi="Times New Roman" w:cs="Times New Roman"/>
          <w:sz w:val="24"/>
          <w:szCs w:val="24"/>
        </w:rPr>
        <w:t xml:space="preserve">Client </w:t>
      </w:r>
      <w:r w:rsidR="00B23B15" w:rsidRPr="006A2361">
        <w:rPr>
          <w:rFonts w:ascii="Times New Roman" w:hAnsi="Times New Roman" w:cs="Times New Roman"/>
          <w:sz w:val="24"/>
          <w:szCs w:val="24"/>
        </w:rPr>
        <w:t>treated with respect and dignity is important</w:t>
      </w:r>
    </w:p>
    <w:tbl>
      <w:tblPr>
        <w:tblStyle w:val="TableGrid"/>
        <w:tblW w:w="0" w:type="auto"/>
        <w:tblLook w:val="04A0"/>
      </w:tblPr>
      <w:tblGrid>
        <w:gridCol w:w="1915"/>
        <w:gridCol w:w="1915"/>
        <w:gridCol w:w="1915"/>
        <w:gridCol w:w="1915"/>
        <w:gridCol w:w="1916"/>
      </w:tblGrid>
      <w:tr w:rsidR="00320C6A" w:rsidTr="0063674E">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Agree</w:t>
            </w:r>
          </w:p>
        </w:tc>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Strongly agree</w:t>
            </w:r>
          </w:p>
        </w:tc>
        <w:tc>
          <w:tcPr>
            <w:tcW w:w="1915" w:type="dxa"/>
          </w:tcPr>
          <w:p w:rsidR="00320C6A" w:rsidRDefault="00320C6A" w:rsidP="0063674E">
            <w:pPr>
              <w:rPr>
                <w:rFonts w:ascii="Times New Roman" w:hAnsi="Times New Roman" w:cs="Times New Roman"/>
                <w:sz w:val="24"/>
                <w:szCs w:val="24"/>
              </w:rPr>
            </w:pPr>
            <w:r>
              <w:rPr>
                <w:rFonts w:ascii="Times New Roman" w:hAnsi="Times New Roman" w:cs="Times New Roman"/>
                <w:sz w:val="24"/>
                <w:szCs w:val="24"/>
              </w:rPr>
              <w:t xml:space="preserve">Neither </w:t>
            </w:r>
            <w:r w:rsidR="00B23B15">
              <w:rPr>
                <w:rFonts w:ascii="Times New Roman" w:hAnsi="Times New Roman" w:cs="Times New Roman"/>
                <w:sz w:val="24"/>
                <w:szCs w:val="24"/>
              </w:rPr>
              <w:t>agree</w:t>
            </w:r>
            <w:r>
              <w:rPr>
                <w:rFonts w:ascii="Times New Roman" w:hAnsi="Times New Roman" w:cs="Times New Roman"/>
                <w:sz w:val="24"/>
                <w:szCs w:val="24"/>
              </w:rPr>
              <w:t xml:space="preserve"> nor d</w:t>
            </w:r>
            <w:r w:rsidR="00B23B15">
              <w:rPr>
                <w:rFonts w:ascii="Times New Roman" w:hAnsi="Times New Roman" w:cs="Times New Roman"/>
                <w:sz w:val="24"/>
                <w:szCs w:val="24"/>
              </w:rPr>
              <w:t>isagree</w:t>
            </w:r>
          </w:p>
        </w:tc>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Dis</w:t>
            </w:r>
            <w:r w:rsidR="00320C6A">
              <w:rPr>
                <w:rFonts w:ascii="Times New Roman" w:hAnsi="Times New Roman" w:cs="Times New Roman"/>
                <w:sz w:val="24"/>
                <w:szCs w:val="24"/>
              </w:rPr>
              <w:t>a</w:t>
            </w:r>
            <w:r>
              <w:rPr>
                <w:rFonts w:ascii="Times New Roman" w:hAnsi="Times New Roman" w:cs="Times New Roman"/>
                <w:sz w:val="24"/>
                <w:szCs w:val="24"/>
              </w:rPr>
              <w:t>gree</w:t>
            </w:r>
          </w:p>
        </w:tc>
        <w:tc>
          <w:tcPr>
            <w:tcW w:w="1916"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Strongly</w:t>
            </w:r>
            <w:r w:rsidR="00320C6A">
              <w:rPr>
                <w:rFonts w:ascii="Times New Roman" w:hAnsi="Times New Roman" w:cs="Times New Roman"/>
                <w:sz w:val="24"/>
                <w:szCs w:val="24"/>
              </w:rPr>
              <w:t xml:space="preserve"> </w:t>
            </w:r>
            <w:r>
              <w:rPr>
                <w:rFonts w:ascii="Times New Roman" w:hAnsi="Times New Roman" w:cs="Times New Roman"/>
                <w:sz w:val="24"/>
                <w:szCs w:val="24"/>
              </w:rPr>
              <w:t>disagree</w:t>
            </w:r>
          </w:p>
        </w:tc>
      </w:tr>
      <w:tr w:rsidR="00320C6A" w:rsidTr="0063674E">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20</w:t>
            </w:r>
          </w:p>
        </w:tc>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23</w:t>
            </w:r>
          </w:p>
        </w:tc>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8</w:t>
            </w:r>
          </w:p>
        </w:tc>
        <w:tc>
          <w:tcPr>
            <w:tcW w:w="1915"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5</w:t>
            </w:r>
          </w:p>
        </w:tc>
        <w:tc>
          <w:tcPr>
            <w:tcW w:w="1916" w:type="dxa"/>
          </w:tcPr>
          <w:p w:rsidR="00320C6A" w:rsidRDefault="00B23B15" w:rsidP="0063674E">
            <w:pPr>
              <w:rPr>
                <w:rFonts w:ascii="Times New Roman" w:hAnsi="Times New Roman" w:cs="Times New Roman"/>
                <w:sz w:val="24"/>
                <w:szCs w:val="24"/>
              </w:rPr>
            </w:pPr>
            <w:r>
              <w:rPr>
                <w:rFonts w:ascii="Times New Roman" w:hAnsi="Times New Roman" w:cs="Times New Roman"/>
                <w:sz w:val="24"/>
                <w:szCs w:val="24"/>
              </w:rPr>
              <w:t>4</w:t>
            </w:r>
          </w:p>
        </w:tc>
      </w:tr>
    </w:tbl>
    <w:p w:rsidR="002F44F1" w:rsidRPr="00EB2A2A" w:rsidRDefault="006A2361" w:rsidP="00EB2A2A">
      <w:pPr>
        <w:rPr>
          <w:rFonts w:ascii="Times New Roman" w:hAnsi="Times New Roman" w:cs="Times New Roman"/>
          <w:sz w:val="24"/>
          <w:szCs w:val="24"/>
        </w:rPr>
      </w:pPr>
      <w:r>
        <w:rPr>
          <w:rFonts w:ascii="Times New Roman" w:hAnsi="Times New Roman" w:cs="Times New Roman"/>
          <w:sz w:val="24"/>
          <w:szCs w:val="24"/>
        </w:rPr>
        <w:t>Table 5a</w:t>
      </w:r>
    </w:p>
    <w:p w:rsidR="00366CF9" w:rsidRDefault="00366CF9" w:rsidP="00366CF9">
      <w:pPr>
        <w:pStyle w:val="ListParagraph"/>
        <w:ind w:left="894"/>
        <w:rPr>
          <w:rFonts w:ascii="Times New Roman" w:hAnsi="Times New Roman" w:cs="Times New Roman"/>
          <w:sz w:val="24"/>
          <w:szCs w:val="24"/>
        </w:rPr>
      </w:pPr>
      <w:r w:rsidRPr="00366CF9">
        <w:rPr>
          <w:rFonts w:ascii="Times New Roman" w:hAnsi="Times New Roman" w:cs="Times New Roman"/>
          <w:sz w:val="24"/>
          <w:szCs w:val="24"/>
        </w:rPr>
        <w:drawing>
          <wp:inline distT="0" distB="0" distL="0" distR="0">
            <wp:extent cx="4572000" cy="2743200"/>
            <wp:effectExtent l="19050" t="0" r="19050" b="0"/>
            <wp:docPr id="21"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A2361" w:rsidRDefault="006A2361" w:rsidP="006A2361">
      <w:pPr>
        <w:pStyle w:val="ListParagraph"/>
        <w:ind w:left="894"/>
        <w:rPr>
          <w:rFonts w:ascii="Times New Roman" w:hAnsi="Times New Roman" w:cs="Times New Roman"/>
          <w:sz w:val="24"/>
          <w:szCs w:val="24"/>
        </w:rPr>
      </w:pPr>
      <w:r>
        <w:rPr>
          <w:rFonts w:ascii="Times New Roman" w:hAnsi="Times New Roman" w:cs="Times New Roman"/>
          <w:sz w:val="24"/>
          <w:szCs w:val="24"/>
        </w:rPr>
        <w:t>Graf 5a</w:t>
      </w:r>
    </w:p>
    <w:p w:rsidR="006A2361" w:rsidRDefault="006A2361" w:rsidP="006A2361">
      <w:pPr>
        <w:pStyle w:val="ListParagraph"/>
        <w:ind w:left="894"/>
        <w:rPr>
          <w:rFonts w:ascii="Times New Roman" w:hAnsi="Times New Roman" w:cs="Times New Roman"/>
          <w:sz w:val="24"/>
          <w:szCs w:val="24"/>
        </w:rPr>
      </w:pPr>
      <w:r>
        <w:rPr>
          <w:rFonts w:ascii="Times New Roman" w:hAnsi="Times New Roman" w:cs="Times New Roman"/>
          <w:sz w:val="24"/>
          <w:szCs w:val="24"/>
        </w:rPr>
        <w:t>This shows that the</w:t>
      </w:r>
      <w:r w:rsidR="00831F12">
        <w:rPr>
          <w:rFonts w:ascii="Times New Roman" w:hAnsi="Times New Roman" w:cs="Times New Roman"/>
          <w:sz w:val="24"/>
          <w:szCs w:val="24"/>
        </w:rPr>
        <w:t xml:space="preserve"> hospital staffs treat patients</w:t>
      </w:r>
      <w:r>
        <w:rPr>
          <w:rFonts w:ascii="Times New Roman" w:hAnsi="Times New Roman" w:cs="Times New Roman"/>
          <w:sz w:val="24"/>
          <w:szCs w:val="24"/>
        </w:rPr>
        <w:t xml:space="preserve"> with dignity and respect</w:t>
      </w:r>
    </w:p>
    <w:p w:rsidR="00320C6A" w:rsidRPr="006A2361" w:rsidRDefault="00EB2A2A" w:rsidP="006A2361">
      <w:pPr>
        <w:pStyle w:val="ListParagraph"/>
        <w:numPr>
          <w:ilvl w:val="0"/>
          <w:numId w:val="3"/>
        </w:numPr>
        <w:rPr>
          <w:rFonts w:ascii="Times New Roman" w:hAnsi="Times New Roman" w:cs="Times New Roman"/>
          <w:sz w:val="24"/>
          <w:szCs w:val="24"/>
        </w:rPr>
      </w:pPr>
      <w:r w:rsidRPr="006A2361">
        <w:rPr>
          <w:rFonts w:ascii="Times New Roman" w:hAnsi="Times New Roman" w:cs="Times New Roman"/>
          <w:sz w:val="24"/>
          <w:szCs w:val="24"/>
        </w:rPr>
        <w:lastRenderedPageBreak/>
        <w:t xml:space="preserve">On </w:t>
      </w:r>
      <w:r w:rsidR="006A7B6E" w:rsidRPr="006A2361">
        <w:rPr>
          <w:rFonts w:ascii="Times New Roman" w:hAnsi="Times New Roman" w:cs="Times New Roman"/>
          <w:sz w:val="24"/>
          <w:szCs w:val="24"/>
        </w:rPr>
        <w:t>a scale of 1-5</w:t>
      </w:r>
      <w:r w:rsidRPr="006A2361">
        <w:rPr>
          <w:rFonts w:ascii="Times New Roman" w:hAnsi="Times New Roman" w:cs="Times New Roman"/>
          <w:sz w:val="24"/>
          <w:szCs w:val="24"/>
        </w:rPr>
        <w:t>, considering your complete experience with our medical facility, how likely would you recommend us to a friend or family?</w:t>
      </w:r>
    </w:p>
    <w:tbl>
      <w:tblPr>
        <w:tblStyle w:val="TableGrid"/>
        <w:tblW w:w="0" w:type="auto"/>
        <w:tblInd w:w="720" w:type="dxa"/>
        <w:tblLook w:val="04A0"/>
      </w:tblPr>
      <w:tblGrid>
        <w:gridCol w:w="711"/>
        <w:gridCol w:w="711"/>
        <w:gridCol w:w="712"/>
        <w:gridCol w:w="712"/>
        <w:gridCol w:w="712"/>
      </w:tblGrid>
      <w:tr w:rsidR="00970535" w:rsidTr="006A7B6E">
        <w:trPr>
          <w:trHeight w:val="295"/>
        </w:trPr>
        <w:tc>
          <w:tcPr>
            <w:tcW w:w="711"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1</w:t>
            </w:r>
          </w:p>
        </w:tc>
        <w:tc>
          <w:tcPr>
            <w:tcW w:w="711"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2</w:t>
            </w:r>
          </w:p>
        </w:tc>
        <w:tc>
          <w:tcPr>
            <w:tcW w:w="712"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3</w:t>
            </w:r>
          </w:p>
        </w:tc>
        <w:tc>
          <w:tcPr>
            <w:tcW w:w="712"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4</w:t>
            </w:r>
          </w:p>
        </w:tc>
        <w:tc>
          <w:tcPr>
            <w:tcW w:w="712"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5</w:t>
            </w:r>
          </w:p>
        </w:tc>
      </w:tr>
      <w:tr w:rsidR="00970535" w:rsidTr="006A7B6E">
        <w:trPr>
          <w:trHeight w:val="295"/>
        </w:trPr>
        <w:tc>
          <w:tcPr>
            <w:tcW w:w="711" w:type="dxa"/>
          </w:tcPr>
          <w:p w:rsidR="00970535" w:rsidRDefault="006A7B6E" w:rsidP="00EB2A2A">
            <w:pPr>
              <w:pStyle w:val="ListParagraph"/>
              <w:ind w:left="0"/>
              <w:rPr>
                <w:rFonts w:ascii="Times New Roman" w:hAnsi="Times New Roman" w:cs="Times New Roman"/>
                <w:sz w:val="24"/>
                <w:szCs w:val="24"/>
              </w:rPr>
            </w:pPr>
            <w:r>
              <w:rPr>
                <w:rFonts w:ascii="Times New Roman" w:hAnsi="Times New Roman" w:cs="Times New Roman"/>
                <w:sz w:val="24"/>
                <w:szCs w:val="24"/>
              </w:rPr>
              <w:t>3</w:t>
            </w:r>
          </w:p>
        </w:tc>
        <w:tc>
          <w:tcPr>
            <w:tcW w:w="711"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7</w:t>
            </w:r>
          </w:p>
        </w:tc>
        <w:tc>
          <w:tcPr>
            <w:tcW w:w="712" w:type="dxa"/>
          </w:tcPr>
          <w:p w:rsidR="00970535" w:rsidRDefault="006A7B6E" w:rsidP="00EB2A2A">
            <w:pPr>
              <w:pStyle w:val="ListParagraph"/>
              <w:ind w:left="0"/>
              <w:rPr>
                <w:rFonts w:ascii="Times New Roman" w:hAnsi="Times New Roman" w:cs="Times New Roman"/>
                <w:sz w:val="24"/>
                <w:szCs w:val="24"/>
              </w:rPr>
            </w:pPr>
            <w:r>
              <w:rPr>
                <w:rFonts w:ascii="Times New Roman" w:hAnsi="Times New Roman" w:cs="Times New Roman"/>
                <w:sz w:val="24"/>
                <w:szCs w:val="24"/>
              </w:rPr>
              <w:t>10</w:t>
            </w:r>
          </w:p>
        </w:tc>
        <w:tc>
          <w:tcPr>
            <w:tcW w:w="712" w:type="dxa"/>
          </w:tcPr>
          <w:p w:rsidR="00970535" w:rsidRDefault="006A7B6E" w:rsidP="00EB2A2A">
            <w:pPr>
              <w:pStyle w:val="ListParagraph"/>
              <w:ind w:left="0"/>
              <w:rPr>
                <w:rFonts w:ascii="Times New Roman" w:hAnsi="Times New Roman" w:cs="Times New Roman"/>
                <w:sz w:val="24"/>
                <w:szCs w:val="24"/>
              </w:rPr>
            </w:pPr>
            <w:r>
              <w:rPr>
                <w:rFonts w:ascii="Times New Roman" w:hAnsi="Times New Roman" w:cs="Times New Roman"/>
                <w:sz w:val="24"/>
                <w:szCs w:val="24"/>
              </w:rPr>
              <w:t>15</w:t>
            </w:r>
          </w:p>
        </w:tc>
        <w:tc>
          <w:tcPr>
            <w:tcW w:w="712" w:type="dxa"/>
          </w:tcPr>
          <w:p w:rsidR="00970535" w:rsidRDefault="00970535" w:rsidP="00EB2A2A">
            <w:pPr>
              <w:pStyle w:val="ListParagraph"/>
              <w:ind w:left="0"/>
              <w:rPr>
                <w:rFonts w:ascii="Times New Roman" w:hAnsi="Times New Roman" w:cs="Times New Roman"/>
                <w:sz w:val="24"/>
                <w:szCs w:val="24"/>
              </w:rPr>
            </w:pPr>
            <w:r>
              <w:rPr>
                <w:rFonts w:ascii="Times New Roman" w:hAnsi="Times New Roman" w:cs="Times New Roman"/>
                <w:sz w:val="24"/>
                <w:szCs w:val="24"/>
              </w:rPr>
              <w:t>25</w:t>
            </w:r>
          </w:p>
        </w:tc>
      </w:tr>
    </w:tbl>
    <w:p w:rsidR="00670AE2" w:rsidRDefault="00D36CD9" w:rsidP="00EB2A2A">
      <w:pPr>
        <w:pStyle w:val="ListParagraph"/>
        <w:rPr>
          <w:rFonts w:ascii="Times New Roman" w:hAnsi="Times New Roman" w:cs="Times New Roman"/>
          <w:sz w:val="24"/>
          <w:szCs w:val="24"/>
        </w:rPr>
      </w:pPr>
      <w:r>
        <w:rPr>
          <w:rFonts w:ascii="Times New Roman" w:hAnsi="Times New Roman" w:cs="Times New Roman"/>
          <w:sz w:val="24"/>
          <w:szCs w:val="24"/>
        </w:rPr>
        <w:t xml:space="preserve">Very unlikely                 </w:t>
      </w:r>
      <w:r w:rsidR="00970535">
        <w:rPr>
          <w:rFonts w:ascii="Times New Roman" w:hAnsi="Times New Roman" w:cs="Times New Roman"/>
          <w:sz w:val="24"/>
          <w:szCs w:val="24"/>
        </w:rPr>
        <w:t>very likely</w:t>
      </w:r>
      <w:r>
        <w:rPr>
          <w:rFonts w:ascii="Times New Roman" w:hAnsi="Times New Roman" w:cs="Times New Roman"/>
          <w:sz w:val="24"/>
          <w:szCs w:val="24"/>
        </w:rPr>
        <w:t xml:space="preserve"> </w:t>
      </w:r>
    </w:p>
    <w:p w:rsidR="00EB2A2A" w:rsidRPr="00EB2A2A" w:rsidRDefault="00831F12" w:rsidP="00EB2A2A">
      <w:pPr>
        <w:pStyle w:val="ListParagraph"/>
        <w:rPr>
          <w:rFonts w:ascii="Times New Roman" w:hAnsi="Times New Roman" w:cs="Times New Roman"/>
          <w:sz w:val="24"/>
          <w:szCs w:val="24"/>
        </w:rPr>
      </w:pPr>
      <w:r>
        <w:rPr>
          <w:rFonts w:ascii="Times New Roman" w:hAnsi="Times New Roman" w:cs="Times New Roman"/>
          <w:sz w:val="24"/>
          <w:szCs w:val="24"/>
        </w:rPr>
        <w:t>Table 6a</w:t>
      </w:r>
      <w:r w:rsidR="00D36CD9">
        <w:rPr>
          <w:rFonts w:ascii="Times New Roman" w:hAnsi="Times New Roman" w:cs="Times New Roman"/>
          <w:sz w:val="24"/>
          <w:szCs w:val="24"/>
        </w:rPr>
        <w:t xml:space="preserve">                                                               </w:t>
      </w:r>
    </w:p>
    <w:p w:rsidR="00396892" w:rsidRDefault="00396892" w:rsidP="00D929EA">
      <w:pPr>
        <w:rPr>
          <w:rFonts w:ascii="Times New Roman" w:hAnsi="Times New Roman" w:cs="Times New Roman"/>
          <w:sz w:val="24"/>
          <w:szCs w:val="24"/>
        </w:rPr>
      </w:pPr>
      <w:r w:rsidRPr="00396892">
        <w:rPr>
          <w:rFonts w:ascii="Times New Roman" w:hAnsi="Times New Roman" w:cs="Times New Roman"/>
          <w:sz w:val="24"/>
          <w:szCs w:val="24"/>
        </w:rPr>
        <w:drawing>
          <wp:inline distT="0" distB="0" distL="0" distR="0">
            <wp:extent cx="4572000" cy="2741543"/>
            <wp:effectExtent l="19050" t="0" r="19050" b="1657"/>
            <wp:docPr id="23"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96892" w:rsidRDefault="00396892" w:rsidP="00D929EA">
      <w:pPr>
        <w:rPr>
          <w:rFonts w:ascii="Times New Roman" w:hAnsi="Times New Roman" w:cs="Times New Roman"/>
          <w:sz w:val="24"/>
          <w:szCs w:val="24"/>
        </w:rPr>
      </w:pPr>
      <w:r>
        <w:rPr>
          <w:rFonts w:ascii="Times New Roman" w:hAnsi="Times New Roman" w:cs="Times New Roman"/>
          <w:sz w:val="24"/>
          <w:szCs w:val="24"/>
        </w:rPr>
        <w:t>Graph 6a</w:t>
      </w:r>
    </w:p>
    <w:p w:rsidR="00396892" w:rsidRDefault="00396892" w:rsidP="00D929EA">
      <w:pPr>
        <w:rPr>
          <w:rFonts w:ascii="Times New Roman" w:hAnsi="Times New Roman" w:cs="Times New Roman"/>
          <w:sz w:val="24"/>
          <w:szCs w:val="24"/>
        </w:rPr>
      </w:pPr>
      <w:r>
        <w:rPr>
          <w:rFonts w:ascii="Times New Roman" w:hAnsi="Times New Roman" w:cs="Times New Roman"/>
          <w:sz w:val="24"/>
          <w:szCs w:val="24"/>
        </w:rPr>
        <w:t xml:space="preserve">This shows that more clients are willing to referee the hospital services to their friends and family. </w:t>
      </w:r>
    </w:p>
    <w:p w:rsidR="007059E1" w:rsidRDefault="00F42605" w:rsidP="00D929EA">
      <w:pPr>
        <w:rPr>
          <w:rFonts w:ascii="Times New Roman" w:hAnsi="Times New Roman" w:cs="Times New Roman"/>
          <w:sz w:val="24"/>
          <w:szCs w:val="24"/>
        </w:rPr>
      </w:pPr>
      <w:r>
        <w:rPr>
          <w:rFonts w:ascii="Times New Roman" w:hAnsi="Times New Roman" w:cs="Times New Roman"/>
          <w:sz w:val="24"/>
          <w:szCs w:val="24"/>
        </w:rPr>
        <w:t>LIMITATION OF THE RESEARCH</w:t>
      </w:r>
    </w:p>
    <w:p w:rsidR="00F42605" w:rsidRDefault="00F42605" w:rsidP="00D929EA">
      <w:pPr>
        <w:rPr>
          <w:rFonts w:ascii="Times New Roman" w:hAnsi="Times New Roman" w:cs="Times New Roman"/>
          <w:sz w:val="24"/>
          <w:szCs w:val="24"/>
        </w:rPr>
      </w:pPr>
      <w:r>
        <w:rPr>
          <w:rFonts w:ascii="Times New Roman" w:hAnsi="Times New Roman" w:cs="Times New Roman"/>
          <w:sz w:val="24"/>
          <w:szCs w:val="24"/>
        </w:rPr>
        <w:t>The limitation of this research was due to the sample size</w:t>
      </w:r>
    </w:p>
    <w:p w:rsidR="00F42605" w:rsidRDefault="00FF4A6F" w:rsidP="00D929EA">
      <w:pPr>
        <w:rPr>
          <w:rFonts w:ascii="Times New Roman" w:hAnsi="Times New Roman" w:cs="Times New Roman"/>
          <w:sz w:val="24"/>
          <w:szCs w:val="24"/>
        </w:rPr>
      </w:pPr>
      <w:r>
        <w:rPr>
          <w:rFonts w:ascii="Times New Roman" w:hAnsi="Times New Roman" w:cs="Times New Roman"/>
          <w:sz w:val="24"/>
          <w:szCs w:val="24"/>
        </w:rPr>
        <w:t>RE</w:t>
      </w:r>
      <w:r w:rsidR="00DC7340">
        <w:rPr>
          <w:rFonts w:ascii="Times New Roman" w:hAnsi="Times New Roman" w:cs="Times New Roman"/>
          <w:sz w:val="24"/>
          <w:szCs w:val="24"/>
        </w:rPr>
        <w:t>COMMENDATION FOR FUTURE RESEARCH</w:t>
      </w:r>
    </w:p>
    <w:p w:rsidR="00F42605" w:rsidRDefault="00FF4A6F" w:rsidP="00D929EA">
      <w:pPr>
        <w:rPr>
          <w:rFonts w:ascii="Times New Roman" w:hAnsi="Times New Roman" w:cs="Times New Roman"/>
          <w:sz w:val="24"/>
          <w:szCs w:val="24"/>
        </w:rPr>
      </w:pPr>
      <w:r>
        <w:rPr>
          <w:rFonts w:ascii="Times New Roman" w:hAnsi="Times New Roman" w:cs="Times New Roman"/>
          <w:sz w:val="24"/>
          <w:szCs w:val="24"/>
        </w:rPr>
        <w:t>I hope that in future</w:t>
      </w:r>
      <w:r w:rsidR="00292B24">
        <w:rPr>
          <w:rFonts w:ascii="Times New Roman" w:hAnsi="Times New Roman" w:cs="Times New Roman"/>
          <w:sz w:val="24"/>
          <w:szCs w:val="24"/>
        </w:rPr>
        <w:t>,</w:t>
      </w:r>
      <w:r>
        <w:rPr>
          <w:rFonts w:ascii="Times New Roman" w:hAnsi="Times New Roman" w:cs="Times New Roman"/>
          <w:sz w:val="24"/>
          <w:szCs w:val="24"/>
        </w:rPr>
        <w:t xml:space="preserve"> researcher may find this result very useful when taking decision about health care and how they </w:t>
      </w:r>
      <w:r w:rsidR="00F867D0">
        <w:rPr>
          <w:rFonts w:ascii="Times New Roman" w:hAnsi="Times New Roman" w:cs="Times New Roman"/>
          <w:sz w:val="24"/>
          <w:szCs w:val="24"/>
        </w:rPr>
        <w:t>can do better in satisf</w:t>
      </w:r>
      <w:r w:rsidR="00705069">
        <w:rPr>
          <w:rFonts w:ascii="Times New Roman" w:hAnsi="Times New Roman" w:cs="Times New Roman"/>
          <w:sz w:val="24"/>
          <w:szCs w:val="24"/>
        </w:rPr>
        <w:t>ying</w:t>
      </w:r>
      <w:r w:rsidR="00F867D0">
        <w:rPr>
          <w:rFonts w:ascii="Times New Roman" w:hAnsi="Times New Roman" w:cs="Times New Roman"/>
          <w:sz w:val="24"/>
          <w:szCs w:val="24"/>
        </w:rPr>
        <w:t xml:space="preserve"> clients</w:t>
      </w:r>
      <w:r w:rsidR="00705069">
        <w:rPr>
          <w:rFonts w:ascii="Times New Roman" w:hAnsi="Times New Roman" w:cs="Times New Roman"/>
          <w:sz w:val="24"/>
          <w:szCs w:val="24"/>
        </w:rPr>
        <w:t xml:space="preserve"> in the health sector</w:t>
      </w:r>
      <w:r w:rsidR="00F867D0">
        <w:rPr>
          <w:rFonts w:ascii="Times New Roman" w:hAnsi="Times New Roman" w:cs="Times New Roman"/>
          <w:sz w:val="24"/>
          <w:szCs w:val="24"/>
        </w:rPr>
        <w:t>.</w:t>
      </w:r>
      <w:r>
        <w:rPr>
          <w:rFonts w:ascii="Times New Roman" w:hAnsi="Times New Roman" w:cs="Times New Roman"/>
          <w:sz w:val="24"/>
          <w:szCs w:val="24"/>
        </w:rPr>
        <w:t xml:space="preserve"> </w:t>
      </w:r>
    </w:p>
    <w:p w:rsidR="00F42605" w:rsidRDefault="00396892" w:rsidP="00D929EA">
      <w:pPr>
        <w:rPr>
          <w:rFonts w:ascii="Times New Roman" w:hAnsi="Times New Roman" w:cs="Times New Roman"/>
          <w:sz w:val="24"/>
          <w:szCs w:val="24"/>
        </w:rPr>
      </w:pPr>
      <w:r>
        <w:rPr>
          <w:rFonts w:ascii="Times New Roman" w:hAnsi="Times New Roman" w:cs="Times New Roman"/>
          <w:sz w:val="24"/>
          <w:szCs w:val="24"/>
        </w:rPr>
        <w:t>Conclusion</w:t>
      </w:r>
    </w:p>
    <w:p w:rsidR="00396892" w:rsidRDefault="00292B24" w:rsidP="00D929EA">
      <w:pPr>
        <w:rPr>
          <w:rFonts w:ascii="Times New Roman" w:hAnsi="Times New Roman" w:cs="Times New Roman"/>
          <w:sz w:val="24"/>
          <w:szCs w:val="24"/>
        </w:rPr>
      </w:pPr>
      <w:r>
        <w:rPr>
          <w:rFonts w:ascii="Times New Roman" w:hAnsi="Times New Roman" w:cs="Times New Roman"/>
          <w:sz w:val="24"/>
          <w:szCs w:val="24"/>
        </w:rPr>
        <w:t xml:space="preserve">This research was done by using the quantitative method of collecting </w:t>
      </w:r>
      <w:proofErr w:type="gramStart"/>
      <w:r>
        <w:rPr>
          <w:rFonts w:ascii="Times New Roman" w:hAnsi="Times New Roman" w:cs="Times New Roman"/>
          <w:sz w:val="24"/>
          <w:szCs w:val="24"/>
        </w:rPr>
        <w:t>data,</w:t>
      </w:r>
      <w:proofErr w:type="gramEnd"/>
      <w:r>
        <w:rPr>
          <w:rFonts w:ascii="Times New Roman" w:hAnsi="Times New Roman" w:cs="Times New Roman"/>
          <w:sz w:val="24"/>
          <w:szCs w:val="24"/>
        </w:rPr>
        <w:t xml:space="preserve"> with this method I was able to get feedback from hospital </w:t>
      </w:r>
      <w:r w:rsidR="00DC7340">
        <w:rPr>
          <w:rFonts w:ascii="Times New Roman" w:hAnsi="Times New Roman" w:cs="Times New Roman"/>
          <w:sz w:val="24"/>
          <w:szCs w:val="24"/>
        </w:rPr>
        <w:t xml:space="preserve">clients opinion about their satisfaction at the hospital.   </w:t>
      </w:r>
      <w:r>
        <w:rPr>
          <w:rFonts w:ascii="Times New Roman" w:hAnsi="Times New Roman" w:cs="Times New Roman"/>
          <w:sz w:val="24"/>
          <w:szCs w:val="24"/>
        </w:rPr>
        <w:t xml:space="preserve">   </w:t>
      </w:r>
      <w:r w:rsidR="00650F9C">
        <w:rPr>
          <w:rFonts w:ascii="Times New Roman" w:hAnsi="Times New Roman" w:cs="Times New Roman"/>
          <w:sz w:val="24"/>
          <w:szCs w:val="24"/>
        </w:rPr>
        <w:t xml:space="preserve">Good </w:t>
      </w:r>
      <w:proofErr w:type="gramStart"/>
      <w:r w:rsidR="00650F9C">
        <w:rPr>
          <w:rFonts w:ascii="Times New Roman" w:hAnsi="Times New Roman" w:cs="Times New Roman"/>
          <w:sz w:val="24"/>
          <w:szCs w:val="24"/>
        </w:rPr>
        <w:t>clients</w:t>
      </w:r>
      <w:proofErr w:type="gramEnd"/>
      <w:r w:rsidR="00650F9C">
        <w:rPr>
          <w:rFonts w:ascii="Times New Roman" w:hAnsi="Times New Roman" w:cs="Times New Roman"/>
          <w:sz w:val="24"/>
          <w:szCs w:val="24"/>
        </w:rPr>
        <w:t xml:space="preserve"> satisfaction is very important for the health care sector, hospitals need to improve on client satisfaction in other to save more life and have happy clients. </w:t>
      </w:r>
    </w:p>
    <w:p w:rsidR="00396892" w:rsidRDefault="00474DB4" w:rsidP="00D929EA">
      <w:pPr>
        <w:rPr>
          <w:rFonts w:ascii="Times New Roman" w:hAnsi="Times New Roman" w:cs="Times New Roman"/>
          <w:sz w:val="24"/>
          <w:szCs w:val="24"/>
        </w:rPr>
      </w:pPr>
      <w:r>
        <w:rPr>
          <w:rFonts w:ascii="Times New Roman" w:hAnsi="Times New Roman" w:cs="Times New Roman"/>
          <w:sz w:val="24"/>
          <w:szCs w:val="24"/>
        </w:rPr>
        <w:t>REFRENCESS</w:t>
      </w:r>
    </w:p>
    <w:p w:rsidR="007059E1" w:rsidRDefault="00417FD3" w:rsidP="00D929EA">
      <w:pPr>
        <w:rPr>
          <w:rFonts w:ascii="Times New Roman" w:hAnsi="Times New Roman" w:cs="Times New Roman"/>
          <w:sz w:val="24"/>
          <w:szCs w:val="24"/>
        </w:rPr>
      </w:pPr>
      <w:proofErr w:type="spellStart"/>
      <w:r>
        <w:rPr>
          <w:rFonts w:ascii="Times New Roman" w:hAnsi="Times New Roman" w:cs="Times New Roman"/>
          <w:sz w:val="24"/>
          <w:szCs w:val="24"/>
        </w:rPr>
        <w:lastRenderedPageBreak/>
        <w:t>Adwok</w:t>
      </w:r>
      <w:proofErr w:type="spellEnd"/>
      <w:r>
        <w:rPr>
          <w:rFonts w:ascii="Times New Roman" w:hAnsi="Times New Roman" w:cs="Times New Roman"/>
          <w:sz w:val="24"/>
          <w:szCs w:val="24"/>
        </w:rPr>
        <w:t xml:space="preserve">, J. (2015) Probability Sampling - A Guideline for Quantitative Health care Research [online]. Available from: </w:t>
      </w:r>
      <w:hyperlink r:id="rId14" w:history="1">
        <w:r w:rsidRPr="0090282A">
          <w:rPr>
            <w:rStyle w:val="Hyperlink"/>
            <w:rFonts w:ascii="Times New Roman" w:hAnsi="Times New Roman" w:cs="Times New Roman"/>
            <w:sz w:val="24"/>
            <w:szCs w:val="24"/>
          </w:rPr>
          <w:t>www.academia.edu</w:t>
        </w:r>
      </w:hyperlink>
      <w:r>
        <w:rPr>
          <w:rFonts w:ascii="Times New Roman" w:hAnsi="Times New Roman" w:cs="Times New Roman"/>
          <w:sz w:val="24"/>
          <w:szCs w:val="24"/>
        </w:rPr>
        <w:t xml:space="preserve"> (Accessed: 18 April 2019)</w:t>
      </w:r>
    </w:p>
    <w:p w:rsidR="009D0317" w:rsidRDefault="00BC7092" w:rsidP="00D929EA">
      <w:pPr>
        <w:rPr>
          <w:rFonts w:ascii="Times New Roman" w:hAnsi="Times New Roman" w:cs="Times New Roman"/>
          <w:sz w:val="24"/>
          <w:szCs w:val="24"/>
        </w:rPr>
      </w:pPr>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Digaetano</w:t>
      </w:r>
      <w:proofErr w:type="spellEnd"/>
      <w:r>
        <w:rPr>
          <w:rFonts w:ascii="Times New Roman" w:hAnsi="Times New Roman" w:cs="Times New Roman"/>
          <w:sz w:val="24"/>
          <w:szCs w:val="24"/>
        </w:rPr>
        <w:t>, R. (2013)</w:t>
      </w:r>
      <w:r w:rsidR="00E97051">
        <w:rPr>
          <w:rFonts w:ascii="Times New Roman" w:hAnsi="Times New Roman" w:cs="Times New Roman"/>
          <w:sz w:val="24"/>
          <w:szCs w:val="24"/>
        </w:rPr>
        <w:t xml:space="preserve"> Sample Frame and Related Sample Design Issues for Surveys of Physicians and Physician Practices</w:t>
      </w:r>
      <w:r>
        <w:rPr>
          <w:rFonts w:ascii="Times New Roman" w:hAnsi="Times New Roman" w:cs="Times New Roman"/>
          <w:sz w:val="24"/>
          <w:szCs w:val="24"/>
        </w:rPr>
        <w:t xml:space="preserve"> [online].</w:t>
      </w:r>
      <w:proofErr w:type="gramEnd"/>
      <w:r>
        <w:rPr>
          <w:rFonts w:ascii="Times New Roman" w:hAnsi="Times New Roman" w:cs="Times New Roman"/>
          <w:sz w:val="24"/>
          <w:szCs w:val="24"/>
        </w:rPr>
        <w:t xml:space="preserve"> Available from: </w:t>
      </w:r>
      <w:hyperlink r:id="rId15" w:history="1">
        <w:r w:rsidR="00E97051" w:rsidRPr="006305C6">
          <w:rPr>
            <w:rStyle w:val="Hyperlink"/>
            <w:rFonts w:ascii="Times New Roman" w:hAnsi="Times New Roman" w:cs="Times New Roman"/>
            <w:sz w:val="24"/>
            <w:szCs w:val="24"/>
          </w:rPr>
          <w:t>https://journals.sagepub.com</w:t>
        </w:r>
      </w:hyperlink>
      <w:r w:rsidR="00E97051">
        <w:rPr>
          <w:rFonts w:ascii="Times New Roman" w:hAnsi="Times New Roman" w:cs="Times New Roman"/>
          <w:sz w:val="24"/>
          <w:szCs w:val="24"/>
        </w:rPr>
        <w:t xml:space="preserve"> (Accessed: 15 April 2019)</w:t>
      </w:r>
    </w:p>
    <w:p w:rsidR="00817E03" w:rsidRDefault="00817E03" w:rsidP="00D929EA">
      <w:pPr>
        <w:rPr>
          <w:rFonts w:ascii="Times New Roman" w:hAnsi="Times New Roman" w:cs="Times New Roman"/>
          <w:sz w:val="24"/>
          <w:szCs w:val="24"/>
        </w:rPr>
      </w:pPr>
      <w:proofErr w:type="spellStart"/>
      <w:r>
        <w:rPr>
          <w:rFonts w:ascii="Times New Roman" w:hAnsi="Times New Roman" w:cs="Times New Roman"/>
          <w:sz w:val="24"/>
          <w:szCs w:val="24"/>
        </w:rPr>
        <w:t>M</w:t>
      </w:r>
      <w:r w:rsidR="00184982">
        <w:rPr>
          <w:rFonts w:ascii="Times New Roman" w:hAnsi="Times New Roman" w:cs="Times New Roman"/>
          <w:sz w:val="24"/>
          <w:szCs w:val="24"/>
        </w:rPr>
        <w:t>cS</w:t>
      </w:r>
      <w:r>
        <w:rPr>
          <w:rFonts w:ascii="Times New Roman" w:hAnsi="Times New Roman" w:cs="Times New Roman"/>
          <w:sz w:val="24"/>
          <w:szCs w:val="24"/>
        </w:rPr>
        <w:t>herry</w:t>
      </w:r>
      <w:proofErr w:type="spellEnd"/>
      <w:r>
        <w:rPr>
          <w:rFonts w:ascii="Times New Roman" w:hAnsi="Times New Roman" w:cs="Times New Roman"/>
          <w:sz w:val="24"/>
          <w:szCs w:val="24"/>
        </w:rPr>
        <w:t>, R. Pearce, P. (</w:t>
      </w:r>
      <w:r w:rsidR="00184982">
        <w:rPr>
          <w:rFonts w:ascii="Times New Roman" w:hAnsi="Times New Roman" w:cs="Times New Roman"/>
          <w:sz w:val="24"/>
          <w:szCs w:val="24"/>
        </w:rPr>
        <w:t>2017</w:t>
      </w:r>
      <w:r>
        <w:rPr>
          <w:rFonts w:ascii="Times New Roman" w:hAnsi="Times New Roman" w:cs="Times New Roman"/>
          <w:sz w:val="24"/>
          <w:szCs w:val="24"/>
        </w:rPr>
        <w:t xml:space="preserve">) Measuring health care workers’ perceptions of what constitutes a compassionate organization culture and working environment: Findings from a quantitative feasibility survey, Journal of nursing Management 26 (2), pp127-139 [online]. </w:t>
      </w:r>
      <w:r w:rsidR="00184982">
        <w:rPr>
          <w:rFonts w:ascii="Times New Roman" w:hAnsi="Times New Roman" w:cs="Times New Roman"/>
          <w:sz w:val="24"/>
          <w:szCs w:val="24"/>
        </w:rPr>
        <w:t>A</w:t>
      </w:r>
      <w:r>
        <w:rPr>
          <w:rFonts w:ascii="Times New Roman" w:hAnsi="Times New Roman" w:cs="Times New Roman"/>
          <w:sz w:val="24"/>
          <w:szCs w:val="24"/>
        </w:rPr>
        <w:t>va</w:t>
      </w:r>
      <w:r w:rsidR="00184982">
        <w:rPr>
          <w:rFonts w:ascii="Times New Roman" w:hAnsi="Times New Roman" w:cs="Times New Roman"/>
          <w:sz w:val="24"/>
          <w:szCs w:val="24"/>
        </w:rPr>
        <w:t xml:space="preserve">ilable from: </w:t>
      </w:r>
      <w:hyperlink r:id="rId16" w:history="1">
        <w:r w:rsidR="00184982" w:rsidRPr="000F5427">
          <w:rPr>
            <w:rStyle w:val="Hyperlink"/>
            <w:rFonts w:ascii="Times New Roman" w:hAnsi="Times New Roman" w:cs="Times New Roman"/>
            <w:sz w:val="24"/>
            <w:szCs w:val="24"/>
          </w:rPr>
          <w:t>https://onlinelibrary.wiley.com</w:t>
        </w:r>
      </w:hyperlink>
      <w:r w:rsidR="00184982">
        <w:rPr>
          <w:rFonts w:ascii="Times New Roman" w:hAnsi="Times New Roman" w:cs="Times New Roman"/>
          <w:sz w:val="24"/>
          <w:szCs w:val="24"/>
        </w:rPr>
        <w:t xml:space="preserve"> (Accessed: 02 May 2019)</w:t>
      </w:r>
      <w:r>
        <w:rPr>
          <w:rFonts w:ascii="Times New Roman" w:hAnsi="Times New Roman" w:cs="Times New Roman"/>
          <w:sz w:val="24"/>
          <w:szCs w:val="24"/>
        </w:rPr>
        <w:t xml:space="preserve"> </w:t>
      </w:r>
    </w:p>
    <w:p w:rsidR="008468E8" w:rsidRDefault="00047F83" w:rsidP="00486E8A">
      <w:pPr>
        <w:rPr>
          <w:rFonts w:ascii="Times New Roman" w:hAnsi="Times New Roman" w:cs="Times New Roman"/>
          <w:sz w:val="24"/>
          <w:szCs w:val="24"/>
        </w:rPr>
      </w:pPr>
      <w:proofErr w:type="gramStart"/>
      <w:r>
        <w:rPr>
          <w:rFonts w:ascii="Times New Roman" w:hAnsi="Times New Roman" w:cs="Times New Roman"/>
          <w:sz w:val="24"/>
          <w:szCs w:val="24"/>
        </w:rPr>
        <w:t>Medical Dictionary for Health Profess</w:t>
      </w:r>
      <w:r w:rsidR="00705069">
        <w:rPr>
          <w:rFonts w:ascii="Times New Roman" w:hAnsi="Times New Roman" w:cs="Times New Roman"/>
          <w:sz w:val="24"/>
          <w:szCs w:val="24"/>
        </w:rPr>
        <w:t>ions and Nursing.</w:t>
      </w:r>
      <w:proofErr w:type="gramEnd"/>
      <w:r w:rsidR="00705069">
        <w:rPr>
          <w:rFonts w:ascii="Times New Roman" w:hAnsi="Times New Roman" w:cs="Times New Roman"/>
          <w:sz w:val="24"/>
          <w:szCs w:val="24"/>
        </w:rPr>
        <w:t xml:space="preserve"> </w:t>
      </w:r>
      <w:proofErr w:type="gramStart"/>
      <w:r w:rsidR="00705069">
        <w:rPr>
          <w:rFonts w:ascii="Times New Roman" w:hAnsi="Times New Roman" w:cs="Times New Roman"/>
          <w:sz w:val="24"/>
          <w:szCs w:val="24"/>
        </w:rPr>
        <w:t>(2012) [online</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from: </w:t>
      </w:r>
      <w:hyperlink r:id="rId17" w:history="1">
        <w:r w:rsidRPr="0090282A">
          <w:rPr>
            <w:rStyle w:val="Hyperlink"/>
            <w:rFonts w:ascii="Times New Roman" w:hAnsi="Times New Roman" w:cs="Times New Roman"/>
            <w:sz w:val="24"/>
            <w:szCs w:val="24"/>
          </w:rPr>
          <w:t>https://medical-dictionary.thefreedictonary.com</w:t>
        </w:r>
      </w:hyperlink>
      <w:r>
        <w:rPr>
          <w:rFonts w:ascii="Times New Roman" w:hAnsi="Times New Roman" w:cs="Times New Roman"/>
          <w:sz w:val="24"/>
          <w:szCs w:val="24"/>
        </w:rPr>
        <w:t xml:space="preserve"> (Accessed: 18 April 2019)</w:t>
      </w:r>
    </w:p>
    <w:p w:rsidR="00486E8A" w:rsidRDefault="00486E8A" w:rsidP="00486E8A">
      <w:pPr>
        <w:rPr>
          <w:rFonts w:ascii="Times New Roman" w:hAnsi="Times New Roman" w:cs="Times New Roman"/>
          <w:sz w:val="24"/>
          <w:szCs w:val="24"/>
        </w:rPr>
      </w:pPr>
      <w:r w:rsidRPr="00486E8A">
        <w:rPr>
          <w:rFonts w:ascii="Times New Roman" w:hAnsi="Times New Roman" w:cs="Times New Roman"/>
          <w:sz w:val="24"/>
          <w:szCs w:val="24"/>
        </w:rPr>
        <w:t xml:space="preserve"> </w:t>
      </w:r>
      <w:proofErr w:type="spellStart"/>
      <w:r>
        <w:rPr>
          <w:rFonts w:ascii="Times New Roman" w:hAnsi="Times New Roman" w:cs="Times New Roman"/>
          <w:sz w:val="24"/>
          <w:szCs w:val="24"/>
        </w:rPr>
        <w:t>Owusu-Frimpond</w:t>
      </w:r>
      <w:proofErr w:type="spellEnd"/>
      <w:r>
        <w:rPr>
          <w:rFonts w:ascii="Times New Roman" w:hAnsi="Times New Roman" w:cs="Times New Roman"/>
          <w:sz w:val="24"/>
          <w:szCs w:val="24"/>
        </w:rPr>
        <w:t>, N</w:t>
      </w:r>
      <w:r w:rsidR="00BB09CD">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Nwankwo</w:t>
      </w:r>
      <w:proofErr w:type="spellEnd"/>
      <w:r>
        <w:rPr>
          <w:rFonts w:ascii="Times New Roman" w:hAnsi="Times New Roman" w:cs="Times New Roman"/>
          <w:sz w:val="24"/>
          <w:szCs w:val="24"/>
        </w:rPr>
        <w:t xml:space="preserve">, S. &amp; </w:t>
      </w:r>
      <w:proofErr w:type="spellStart"/>
      <w:r>
        <w:rPr>
          <w:rFonts w:ascii="Times New Roman" w:hAnsi="Times New Roman" w:cs="Times New Roman"/>
          <w:sz w:val="24"/>
          <w:szCs w:val="24"/>
        </w:rPr>
        <w:t>Dason</w:t>
      </w:r>
      <w:proofErr w:type="spellEnd"/>
      <w:r>
        <w:rPr>
          <w:rFonts w:ascii="Times New Roman" w:hAnsi="Times New Roman" w:cs="Times New Roman"/>
          <w:sz w:val="24"/>
          <w:szCs w:val="24"/>
        </w:rPr>
        <w:t xml:space="preserve"> B. (2010) Measuring service quality and patient satisfaction with access to public and private healthcare delivery, International Journal of Public Sector Management, 23 (3), pp.203-220 [online]. Available </w:t>
      </w:r>
      <w:r w:rsidR="00705069">
        <w:rPr>
          <w:rFonts w:ascii="Times New Roman" w:hAnsi="Times New Roman" w:cs="Times New Roman"/>
          <w:sz w:val="24"/>
          <w:szCs w:val="24"/>
        </w:rPr>
        <w:t xml:space="preserve">from: </w:t>
      </w:r>
      <w:hyperlink r:id="rId18" w:history="1">
        <w:r w:rsidR="00705069" w:rsidRPr="000F5427">
          <w:rPr>
            <w:rStyle w:val="Hyperlink"/>
            <w:rFonts w:ascii="Times New Roman" w:hAnsi="Times New Roman" w:cs="Times New Roman"/>
            <w:sz w:val="24"/>
            <w:szCs w:val="24"/>
          </w:rPr>
          <w:t>https://www.emeraldinsight.com</w:t>
        </w:r>
      </w:hyperlink>
      <w:r w:rsidR="00705069">
        <w:rPr>
          <w:rFonts w:ascii="Times New Roman" w:hAnsi="Times New Roman" w:cs="Times New Roman"/>
          <w:sz w:val="24"/>
          <w:szCs w:val="24"/>
        </w:rPr>
        <w:t xml:space="preserve"> (</w:t>
      </w:r>
      <w:r>
        <w:rPr>
          <w:rFonts w:ascii="Times New Roman" w:hAnsi="Times New Roman" w:cs="Times New Roman"/>
          <w:sz w:val="24"/>
          <w:szCs w:val="24"/>
        </w:rPr>
        <w:t xml:space="preserve">Accessed: 28 April 2019) </w:t>
      </w:r>
    </w:p>
    <w:p w:rsidR="00B955D1" w:rsidRDefault="00FF2324" w:rsidP="00D929EA">
      <w:pPr>
        <w:rPr>
          <w:rFonts w:ascii="Times New Roman" w:hAnsi="Times New Roman" w:cs="Times New Roman"/>
          <w:sz w:val="24"/>
          <w:szCs w:val="24"/>
        </w:rPr>
      </w:pPr>
      <w:proofErr w:type="gramStart"/>
      <w:r>
        <w:rPr>
          <w:rFonts w:ascii="Times New Roman" w:hAnsi="Times New Roman" w:cs="Times New Roman"/>
          <w:sz w:val="24"/>
          <w:szCs w:val="24"/>
        </w:rPr>
        <w:t>Professor, Cripps, M. (2016) Population healthcare-the third dimension [online].</w:t>
      </w:r>
      <w:proofErr w:type="gramEnd"/>
      <w:r>
        <w:rPr>
          <w:rFonts w:ascii="Times New Roman" w:hAnsi="Times New Roman" w:cs="Times New Roman"/>
          <w:sz w:val="24"/>
          <w:szCs w:val="24"/>
        </w:rPr>
        <w:t xml:space="preserve"> Available from: </w:t>
      </w:r>
      <w:hyperlink r:id="rId19" w:history="1">
        <w:r w:rsidRPr="0090282A">
          <w:rPr>
            <w:rStyle w:val="Hyperlink"/>
            <w:rFonts w:ascii="Times New Roman" w:hAnsi="Times New Roman" w:cs="Times New Roman"/>
            <w:sz w:val="24"/>
            <w:szCs w:val="24"/>
          </w:rPr>
          <w:t>www.england.nhs.uk</w:t>
        </w:r>
      </w:hyperlink>
      <w:r>
        <w:rPr>
          <w:rFonts w:ascii="Times New Roman" w:hAnsi="Times New Roman" w:cs="Times New Roman"/>
          <w:sz w:val="24"/>
          <w:szCs w:val="24"/>
        </w:rPr>
        <w:t xml:space="preserve"> (Accessed: 18 April 2019)</w:t>
      </w:r>
      <w:r w:rsidR="00F740E1">
        <w:rPr>
          <w:rFonts w:ascii="Times New Roman" w:hAnsi="Times New Roman" w:cs="Times New Roman"/>
          <w:sz w:val="24"/>
          <w:szCs w:val="24"/>
        </w:rPr>
        <w:t xml:space="preserve"> </w:t>
      </w:r>
    </w:p>
    <w:p w:rsidR="00B955D1" w:rsidRPr="00D929EA" w:rsidRDefault="00B955D1" w:rsidP="00D929EA">
      <w:pPr>
        <w:rPr>
          <w:rFonts w:ascii="Times New Roman" w:hAnsi="Times New Roman" w:cs="Times New Roman"/>
          <w:sz w:val="24"/>
          <w:szCs w:val="24"/>
        </w:rPr>
      </w:pPr>
    </w:p>
    <w:sectPr w:rsidR="00B955D1" w:rsidRPr="00D929EA" w:rsidSect="008600D7">
      <w:headerReference w:type="default" r:id="rId20"/>
      <w:footerReference w:type="default" r:id="rId21"/>
      <w:headerReference w:type="first" r:id="rId22"/>
      <w:footerReference w:type="first" r:id="rId23"/>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046BB" w:rsidRDefault="00D046BB" w:rsidP="007857D7">
      <w:pPr>
        <w:spacing w:after="0" w:line="240" w:lineRule="auto"/>
      </w:pPr>
      <w:r>
        <w:separator/>
      </w:r>
    </w:p>
  </w:endnote>
  <w:endnote w:type="continuationSeparator" w:id="0">
    <w:p w:rsidR="00D046BB" w:rsidRDefault="00D046BB" w:rsidP="007857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4DB4" w:rsidRDefault="00474DB4">
    <w:pPr>
      <w:pStyle w:val="Footer"/>
      <w:pBdr>
        <w:top w:val="thinThickSmallGap" w:sz="24" w:space="1" w:color="622423" w:themeColor="accent2" w:themeShade="7F"/>
      </w:pBdr>
      <w:rPr>
        <w:rFonts w:asciiTheme="majorHAnsi" w:hAnsiTheme="majorHAnsi"/>
      </w:rPr>
    </w:pPr>
    <w:r>
      <w:rPr>
        <w:rFonts w:asciiTheme="majorHAnsi" w:hAnsiTheme="majorHAnsi"/>
      </w:rPr>
      <w:t>JENNIFER OSUNBOR 1808630</w:t>
    </w:r>
    <w:r>
      <w:rPr>
        <w:rFonts w:asciiTheme="majorHAnsi" w:hAnsiTheme="majorHAnsi"/>
      </w:rPr>
      <w:ptab w:relativeTo="margin" w:alignment="right" w:leader="none"/>
    </w:r>
    <w:r>
      <w:rPr>
        <w:rFonts w:asciiTheme="majorHAnsi" w:hAnsiTheme="majorHAnsi"/>
      </w:rPr>
      <w:t xml:space="preserve">Page </w:t>
    </w:r>
    <w:fldSimple w:instr=" PAGE   \* MERGEFORMAT ">
      <w:r w:rsidR="00DC7340" w:rsidRPr="00DC7340">
        <w:rPr>
          <w:rFonts w:asciiTheme="majorHAnsi" w:hAnsiTheme="majorHAnsi"/>
          <w:noProof/>
        </w:rPr>
        <w:t>8</w:t>
      </w:r>
    </w:fldSimple>
  </w:p>
  <w:p w:rsidR="00117293" w:rsidRDefault="0011729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95EE2" w:rsidRDefault="00E95EE2">
    <w:pPr>
      <w:pStyle w:val="Footer"/>
      <w:pBdr>
        <w:top w:val="thinThickSmallGap" w:sz="24" w:space="1" w:color="622423" w:themeColor="accent2" w:themeShade="7F"/>
      </w:pBdr>
      <w:rPr>
        <w:rFonts w:asciiTheme="majorHAnsi" w:hAnsiTheme="majorHAnsi"/>
      </w:rPr>
    </w:pPr>
    <w:r>
      <w:rPr>
        <w:rFonts w:asciiTheme="majorHAnsi" w:hAnsiTheme="majorHAnsi"/>
      </w:rPr>
      <w:t>JENNIFER OSUNBOR 108630</w:t>
    </w:r>
    <w:r>
      <w:rPr>
        <w:rFonts w:asciiTheme="majorHAnsi" w:hAnsiTheme="majorHAnsi"/>
      </w:rPr>
      <w:ptab w:relativeTo="margin" w:alignment="right" w:leader="none"/>
    </w:r>
    <w:r>
      <w:rPr>
        <w:rFonts w:asciiTheme="majorHAnsi" w:hAnsiTheme="majorHAnsi"/>
      </w:rPr>
      <w:t xml:space="preserve">Page </w:t>
    </w:r>
    <w:fldSimple w:instr=" PAGE   \* MERGEFORMAT ">
      <w:r w:rsidR="00AF3DC0" w:rsidRPr="00AF3DC0">
        <w:rPr>
          <w:rFonts w:asciiTheme="majorHAnsi" w:hAnsiTheme="majorHAnsi"/>
          <w:noProof/>
        </w:rPr>
        <w:t>1</w:t>
      </w:r>
    </w:fldSimple>
  </w:p>
  <w:p w:rsidR="007857D7" w:rsidRDefault="007857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046BB" w:rsidRDefault="00D046BB" w:rsidP="007857D7">
      <w:pPr>
        <w:spacing w:after="0" w:line="240" w:lineRule="auto"/>
      </w:pPr>
      <w:r>
        <w:separator/>
      </w:r>
    </w:p>
  </w:footnote>
  <w:footnote w:type="continuationSeparator" w:id="0">
    <w:p w:rsidR="00D046BB" w:rsidRDefault="00D046BB" w:rsidP="007857D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59DAAC2198904A4FAC248017A8EB8333"/>
      </w:placeholder>
      <w:dataBinding w:prefixMappings="xmlns:ns0='http://schemas.openxmlformats.org/package/2006/metadata/core-properties' xmlns:ns1='http://purl.org/dc/elements/1.1/'" w:xpath="/ns0:coreProperties[1]/ns1:title[1]" w:storeItemID="{6C3C8BC8-F283-45AE-878A-BAB7291924A1}"/>
      <w:text/>
    </w:sdtPr>
    <w:sdtContent>
      <w:p w:rsidR="00117293" w:rsidRDefault="00117293">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lang w:val="en-GB"/>
          </w:rPr>
          <w:t xml:space="preserve">    DIGITAL SKILLS AND RESEARCH METHODS</w:t>
        </w:r>
      </w:p>
    </w:sdtContent>
  </w:sdt>
  <w:p w:rsidR="00117293" w:rsidRDefault="0011729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Look w:val="04A0"/>
    </w:tblPr>
    <w:tblGrid>
      <w:gridCol w:w="1436"/>
      <w:gridCol w:w="8140"/>
    </w:tblGrid>
    <w:tr w:rsidR="00E95EE2">
      <w:trPr>
        <w:trHeight w:val="475"/>
      </w:trPr>
      <w:sdt>
        <w:sdtPr>
          <w:rPr>
            <w:color w:val="FFFFFF" w:themeColor="background1"/>
          </w:rPr>
          <w:alias w:val="Date"/>
          <w:id w:val="78223375"/>
          <w:placeholder>
            <w:docPart w:val="B85CF3E28D0841369D0C5FFA0F234035"/>
          </w:placeholder>
          <w:dataBinding w:prefixMappings="xmlns:ns0='http://schemas.microsoft.com/office/2006/coverPageProps'" w:xpath="/ns0:CoverPageProperties[1]/ns0:PublishDate[1]" w:storeItemID="{55AF091B-3C7A-41E3-B477-F2FDAA23CFDA}"/>
          <w:date w:fullDate="2019-05-02T00:00:00Z">
            <w:dateFormat w:val="MMMM d, yyyy"/>
            <w:lid w:val="en-US"/>
            <w:storeMappedDataAs w:val="dateTime"/>
            <w:calendar w:val="gregorian"/>
          </w:date>
        </w:sdtPr>
        <w:sdtContent>
          <w:tc>
            <w:tcPr>
              <w:tcW w:w="750" w:type="pct"/>
              <w:shd w:val="clear" w:color="auto" w:fill="000000" w:themeFill="text1"/>
            </w:tcPr>
            <w:p w:rsidR="00E95EE2" w:rsidRDefault="00D235A3">
              <w:pPr>
                <w:pStyle w:val="Header"/>
                <w:rPr>
                  <w:color w:val="FFFFFF" w:themeColor="background1"/>
                </w:rPr>
              </w:pPr>
              <w:r>
                <w:rPr>
                  <w:color w:val="FFFFFF" w:themeColor="background1"/>
                </w:rPr>
                <w:t>May 2, 2019</w:t>
              </w:r>
            </w:p>
          </w:tc>
        </w:sdtContent>
      </w:sdt>
      <w:sdt>
        <w:sdtPr>
          <w:rPr>
            <w:caps/>
            <w:color w:val="FFFFFF" w:themeColor="background1"/>
          </w:rPr>
          <w:alias w:val="Title"/>
          <w:id w:val="78223368"/>
          <w:placeholder>
            <w:docPart w:val="B08C3ACAA67A464DA938A64D1F20AD26"/>
          </w:placeholder>
          <w:dataBinding w:prefixMappings="xmlns:ns0='http://schemas.openxmlformats.org/package/2006/metadata/core-properties' xmlns:ns1='http://purl.org/dc/elements/1.1/'" w:xpath="/ns0:coreProperties[1]/ns1:title[1]" w:storeItemID="{6C3C8BC8-F283-45AE-878A-BAB7291924A1}"/>
          <w:text/>
        </w:sdtPr>
        <w:sdtContent>
          <w:tc>
            <w:tcPr>
              <w:tcW w:w="4250" w:type="pct"/>
              <w:shd w:val="clear" w:color="auto" w:fill="8064A2" w:themeFill="accent4"/>
              <w:vAlign w:val="center"/>
            </w:tcPr>
            <w:p w:rsidR="00E95EE2" w:rsidRDefault="004D5959">
              <w:pPr>
                <w:pStyle w:val="Header"/>
                <w:rPr>
                  <w:caps/>
                  <w:color w:val="FFFFFF" w:themeColor="background1"/>
                </w:rPr>
              </w:pPr>
              <w:r>
                <w:rPr>
                  <w:caps/>
                  <w:color w:val="FFFFFF" w:themeColor="background1"/>
                  <w:lang w:val="en-GB"/>
                </w:rPr>
                <w:t xml:space="preserve">    DIGITAL SKILLS AND RESEARCH METHODS</w:t>
              </w:r>
            </w:p>
          </w:tc>
        </w:sdtContent>
      </w:sdt>
    </w:tr>
  </w:tbl>
  <w:p w:rsidR="007857D7" w:rsidRDefault="007857D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F924B8"/>
    <w:multiLevelType w:val="hybridMultilevel"/>
    <w:tmpl w:val="16FAC61A"/>
    <w:lvl w:ilvl="0" w:tplc="6B2E2476">
      <w:start w:val="5"/>
      <w:numFmt w:val="decimal"/>
      <w:lvlText w:val="%1."/>
      <w:lvlJc w:val="left"/>
      <w:pPr>
        <w:ind w:left="894" w:hanging="360"/>
      </w:pPr>
      <w:rPr>
        <w:rFonts w:hint="default"/>
      </w:rPr>
    </w:lvl>
    <w:lvl w:ilvl="1" w:tplc="04090019" w:tentative="1">
      <w:start w:val="1"/>
      <w:numFmt w:val="lowerLetter"/>
      <w:lvlText w:val="%2."/>
      <w:lvlJc w:val="left"/>
      <w:pPr>
        <w:ind w:left="1614" w:hanging="360"/>
      </w:pPr>
    </w:lvl>
    <w:lvl w:ilvl="2" w:tplc="0409001B" w:tentative="1">
      <w:start w:val="1"/>
      <w:numFmt w:val="lowerRoman"/>
      <w:lvlText w:val="%3."/>
      <w:lvlJc w:val="right"/>
      <w:pPr>
        <w:ind w:left="2334" w:hanging="180"/>
      </w:pPr>
    </w:lvl>
    <w:lvl w:ilvl="3" w:tplc="0409000F" w:tentative="1">
      <w:start w:val="1"/>
      <w:numFmt w:val="decimal"/>
      <w:lvlText w:val="%4."/>
      <w:lvlJc w:val="left"/>
      <w:pPr>
        <w:ind w:left="3054" w:hanging="360"/>
      </w:pPr>
    </w:lvl>
    <w:lvl w:ilvl="4" w:tplc="04090019" w:tentative="1">
      <w:start w:val="1"/>
      <w:numFmt w:val="lowerLetter"/>
      <w:lvlText w:val="%5."/>
      <w:lvlJc w:val="left"/>
      <w:pPr>
        <w:ind w:left="3774" w:hanging="360"/>
      </w:pPr>
    </w:lvl>
    <w:lvl w:ilvl="5" w:tplc="0409001B" w:tentative="1">
      <w:start w:val="1"/>
      <w:numFmt w:val="lowerRoman"/>
      <w:lvlText w:val="%6."/>
      <w:lvlJc w:val="right"/>
      <w:pPr>
        <w:ind w:left="4494" w:hanging="180"/>
      </w:pPr>
    </w:lvl>
    <w:lvl w:ilvl="6" w:tplc="0409000F" w:tentative="1">
      <w:start w:val="1"/>
      <w:numFmt w:val="decimal"/>
      <w:lvlText w:val="%7."/>
      <w:lvlJc w:val="left"/>
      <w:pPr>
        <w:ind w:left="5214" w:hanging="360"/>
      </w:pPr>
    </w:lvl>
    <w:lvl w:ilvl="7" w:tplc="04090019" w:tentative="1">
      <w:start w:val="1"/>
      <w:numFmt w:val="lowerLetter"/>
      <w:lvlText w:val="%8."/>
      <w:lvlJc w:val="left"/>
      <w:pPr>
        <w:ind w:left="5934" w:hanging="360"/>
      </w:pPr>
    </w:lvl>
    <w:lvl w:ilvl="8" w:tplc="0409001B" w:tentative="1">
      <w:start w:val="1"/>
      <w:numFmt w:val="lowerRoman"/>
      <w:lvlText w:val="%9."/>
      <w:lvlJc w:val="right"/>
      <w:pPr>
        <w:ind w:left="6654" w:hanging="180"/>
      </w:pPr>
    </w:lvl>
  </w:abstractNum>
  <w:abstractNum w:abstractNumId="1">
    <w:nsid w:val="1D282C1B"/>
    <w:multiLevelType w:val="hybridMultilevel"/>
    <w:tmpl w:val="DE120690"/>
    <w:lvl w:ilvl="0" w:tplc="0409000F">
      <w:start w:val="1"/>
      <w:numFmt w:val="decimal"/>
      <w:lvlText w:val="%1."/>
      <w:lvlJc w:val="left"/>
      <w:pPr>
        <w:ind w:left="89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B0F68C4"/>
    <w:multiLevelType w:val="hybridMultilevel"/>
    <w:tmpl w:val="A0FA0D38"/>
    <w:lvl w:ilvl="0" w:tplc="BA96B3D6">
      <w:start w:val="6"/>
      <w:numFmt w:val="decimal"/>
      <w:lvlText w:val="%1."/>
      <w:lvlJc w:val="left"/>
      <w:pPr>
        <w:ind w:left="894" w:hanging="360"/>
      </w:pPr>
      <w:rPr>
        <w:rFonts w:hint="default"/>
      </w:rPr>
    </w:lvl>
    <w:lvl w:ilvl="1" w:tplc="04090019" w:tentative="1">
      <w:start w:val="1"/>
      <w:numFmt w:val="lowerLetter"/>
      <w:lvlText w:val="%2."/>
      <w:lvlJc w:val="left"/>
      <w:pPr>
        <w:ind w:left="1614" w:hanging="360"/>
      </w:pPr>
    </w:lvl>
    <w:lvl w:ilvl="2" w:tplc="0409001B" w:tentative="1">
      <w:start w:val="1"/>
      <w:numFmt w:val="lowerRoman"/>
      <w:lvlText w:val="%3."/>
      <w:lvlJc w:val="right"/>
      <w:pPr>
        <w:ind w:left="2334" w:hanging="180"/>
      </w:pPr>
    </w:lvl>
    <w:lvl w:ilvl="3" w:tplc="0409000F" w:tentative="1">
      <w:start w:val="1"/>
      <w:numFmt w:val="decimal"/>
      <w:lvlText w:val="%4."/>
      <w:lvlJc w:val="left"/>
      <w:pPr>
        <w:ind w:left="3054" w:hanging="360"/>
      </w:pPr>
    </w:lvl>
    <w:lvl w:ilvl="4" w:tplc="04090019" w:tentative="1">
      <w:start w:val="1"/>
      <w:numFmt w:val="lowerLetter"/>
      <w:lvlText w:val="%5."/>
      <w:lvlJc w:val="left"/>
      <w:pPr>
        <w:ind w:left="3774" w:hanging="360"/>
      </w:pPr>
    </w:lvl>
    <w:lvl w:ilvl="5" w:tplc="0409001B" w:tentative="1">
      <w:start w:val="1"/>
      <w:numFmt w:val="lowerRoman"/>
      <w:lvlText w:val="%6."/>
      <w:lvlJc w:val="right"/>
      <w:pPr>
        <w:ind w:left="4494" w:hanging="180"/>
      </w:pPr>
    </w:lvl>
    <w:lvl w:ilvl="6" w:tplc="0409000F" w:tentative="1">
      <w:start w:val="1"/>
      <w:numFmt w:val="decimal"/>
      <w:lvlText w:val="%7."/>
      <w:lvlJc w:val="left"/>
      <w:pPr>
        <w:ind w:left="5214" w:hanging="360"/>
      </w:pPr>
    </w:lvl>
    <w:lvl w:ilvl="7" w:tplc="04090019" w:tentative="1">
      <w:start w:val="1"/>
      <w:numFmt w:val="lowerLetter"/>
      <w:lvlText w:val="%8."/>
      <w:lvlJc w:val="left"/>
      <w:pPr>
        <w:ind w:left="5934" w:hanging="360"/>
      </w:pPr>
    </w:lvl>
    <w:lvl w:ilvl="8" w:tplc="0409001B" w:tentative="1">
      <w:start w:val="1"/>
      <w:numFmt w:val="lowerRoman"/>
      <w:lvlText w:val="%9."/>
      <w:lvlJc w:val="right"/>
      <w:pPr>
        <w:ind w:left="6654"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600D7"/>
    <w:rsid w:val="00003FAE"/>
    <w:rsid w:val="000079B7"/>
    <w:rsid w:val="000353D7"/>
    <w:rsid w:val="00042039"/>
    <w:rsid w:val="00047F83"/>
    <w:rsid w:val="000551C4"/>
    <w:rsid w:val="00063965"/>
    <w:rsid w:val="00072075"/>
    <w:rsid w:val="00096AB3"/>
    <w:rsid w:val="000E2CD4"/>
    <w:rsid w:val="000F11FD"/>
    <w:rsid w:val="000F45A5"/>
    <w:rsid w:val="0010497D"/>
    <w:rsid w:val="00106F8D"/>
    <w:rsid w:val="00117293"/>
    <w:rsid w:val="00124D93"/>
    <w:rsid w:val="00156C7D"/>
    <w:rsid w:val="001603DE"/>
    <w:rsid w:val="001816E2"/>
    <w:rsid w:val="00184982"/>
    <w:rsid w:val="001A3B68"/>
    <w:rsid w:val="001B4566"/>
    <w:rsid w:val="001C5874"/>
    <w:rsid w:val="001E5C2E"/>
    <w:rsid w:val="002146E7"/>
    <w:rsid w:val="00227809"/>
    <w:rsid w:val="0023136A"/>
    <w:rsid w:val="002456E7"/>
    <w:rsid w:val="002457CA"/>
    <w:rsid w:val="00262512"/>
    <w:rsid w:val="00274118"/>
    <w:rsid w:val="00274F9E"/>
    <w:rsid w:val="00287E36"/>
    <w:rsid w:val="00292B24"/>
    <w:rsid w:val="002B1282"/>
    <w:rsid w:val="002F44F1"/>
    <w:rsid w:val="00320C6A"/>
    <w:rsid w:val="00326444"/>
    <w:rsid w:val="0033603C"/>
    <w:rsid w:val="00342619"/>
    <w:rsid w:val="00347781"/>
    <w:rsid w:val="00352C7B"/>
    <w:rsid w:val="00362213"/>
    <w:rsid w:val="00366CF9"/>
    <w:rsid w:val="00376EDD"/>
    <w:rsid w:val="00387172"/>
    <w:rsid w:val="00396892"/>
    <w:rsid w:val="003A40E6"/>
    <w:rsid w:val="003B242B"/>
    <w:rsid w:val="003C4BD6"/>
    <w:rsid w:val="003C76A8"/>
    <w:rsid w:val="003F5A56"/>
    <w:rsid w:val="004052F7"/>
    <w:rsid w:val="00417FD3"/>
    <w:rsid w:val="00420737"/>
    <w:rsid w:val="0042206D"/>
    <w:rsid w:val="00425528"/>
    <w:rsid w:val="00430AC9"/>
    <w:rsid w:val="00431881"/>
    <w:rsid w:val="00442B31"/>
    <w:rsid w:val="004554F0"/>
    <w:rsid w:val="00463A84"/>
    <w:rsid w:val="00474DB4"/>
    <w:rsid w:val="00486E8A"/>
    <w:rsid w:val="00490C67"/>
    <w:rsid w:val="00491687"/>
    <w:rsid w:val="004D1EF4"/>
    <w:rsid w:val="004D5959"/>
    <w:rsid w:val="004D795C"/>
    <w:rsid w:val="004F1908"/>
    <w:rsid w:val="00506BEA"/>
    <w:rsid w:val="00517F9E"/>
    <w:rsid w:val="00527C0B"/>
    <w:rsid w:val="0054794E"/>
    <w:rsid w:val="0055723E"/>
    <w:rsid w:val="00567398"/>
    <w:rsid w:val="00572B0B"/>
    <w:rsid w:val="00584D16"/>
    <w:rsid w:val="00592F43"/>
    <w:rsid w:val="005C0DE2"/>
    <w:rsid w:val="005C5952"/>
    <w:rsid w:val="005F7C68"/>
    <w:rsid w:val="006105E0"/>
    <w:rsid w:val="0062335E"/>
    <w:rsid w:val="00646198"/>
    <w:rsid w:val="00650F9C"/>
    <w:rsid w:val="00670AE2"/>
    <w:rsid w:val="006809C6"/>
    <w:rsid w:val="0069484D"/>
    <w:rsid w:val="006A2361"/>
    <w:rsid w:val="006A64CA"/>
    <w:rsid w:val="006A7B6E"/>
    <w:rsid w:val="006B3259"/>
    <w:rsid w:val="006B7D3A"/>
    <w:rsid w:val="006C2990"/>
    <w:rsid w:val="006E0186"/>
    <w:rsid w:val="006E26EB"/>
    <w:rsid w:val="00705069"/>
    <w:rsid w:val="007059E1"/>
    <w:rsid w:val="00707A62"/>
    <w:rsid w:val="00716EA6"/>
    <w:rsid w:val="00725789"/>
    <w:rsid w:val="00774726"/>
    <w:rsid w:val="007857D7"/>
    <w:rsid w:val="007B2C50"/>
    <w:rsid w:val="007B3B0E"/>
    <w:rsid w:val="007E6A14"/>
    <w:rsid w:val="007F049D"/>
    <w:rsid w:val="007F69B3"/>
    <w:rsid w:val="00806347"/>
    <w:rsid w:val="00817E03"/>
    <w:rsid w:val="00831F12"/>
    <w:rsid w:val="008468E8"/>
    <w:rsid w:val="00852050"/>
    <w:rsid w:val="008600D7"/>
    <w:rsid w:val="008652F3"/>
    <w:rsid w:val="00890AA6"/>
    <w:rsid w:val="0089223C"/>
    <w:rsid w:val="008A3F69"/>
    <w:rsid w:val="008A6A76"/>
    <w:rsid w:val="008B02C0"/>
    <w:rsid w:val="00954096"/>
    <w:rsid w:val="0097015C"/>
    <w:rsid w:val="00970251"/>
    <w:rsid w:val="00970535"/>
    <w:rsid w:val="0098261A"/>
    <w:rsid w:val="009C312C"/>
    <w:rsid w:val="009C6CF3"/>
    <w:rsid w:val="009D0317"/>
    <w:rsid w:val="009E0667"/>
    <w:rsid w:val="009E2B0B"/>
    <w:rsid w:val="00A04121"/>
    <w:rsid w:val="00A077C8"/>
    <w:rsid w:val="00A635A3"/>
    <w:rsid w:val="00A735F4"/>
    <w:rsid w:val="00A934CA"/>
    <w:rsid w:val="00A966DC"/>
    <w:rsid w:val="00AF3DC0"/>
    <w:rsid w:val="00B16B33"/>
    <w:rsid w:val="00B22A5C"/>
    <w:rsid w:val="00B23B15"/>
    <w:rsid w:val="00B26E17"/>
    <w:rsid w:val="00B36954"/>
    <w:rsid w:val="00B46620"/>
    <w:rsid w:val="00B51B08"/>
    <w:rsid w:val="00B52A71"/>
    <w:rsid w:val="00B955D1"/>
    <w:rsid w:val="00BA64C3"/>
    <w:rsid w:val="00BB00F5"/>
    <w:rsid w:val="00BB09CD"/>
    <w:rsid w:val="00BC7092"/>
    <w:rsid w:val="00BC7A79"/>
    <w:rsid w:val="00BD0AC9"/>
    <w:rsid w:val="00BD56DE"/>
    <w:rsid w:val="00BE456D"/>
    <w:rsid w:val="00BE5AC4"/>
    <w:rsid w:val="00BF2859"/>
    <w:rsid w:val="00C15805"/>
    <w:rsid w:val="00C619A4"/>
    <w:rsid w:val="00C80D3B"/>
    <w:rsid w:val="00C956D5"/>
    <w:rsid w:val="00CB0EE2"/>
    <w:rsid w:val="00CC4A48"/>
    <w:rsid w:val="00CF3530"/>
    <w:rsid w:val="00CF4392"/>
    <w:rsid w:val="00D046BB"/>
    <w:rsid w:val="00D23576"/>
    <w:rsid w:val="00D235A3"/>
    <w:rsid w:val="00D36CD9"/>
    <w:rsid w:val="00D50A92"/>
    <w:rsid w:val="00D929EA"/>
    <w:rsid w:val="00D9749D"/>
    <w:rsid w:val="00DA5956"/>
    <w:rsid w:val="00DB012D"/>
    <w:rsid w:val="00DB7117"/>
    <w:rsid w:val="00DC6D4A"/>
    <w:rsid w:val="00DC7340"/>
    <w:rsid w:val="00DE4C4E"/>
    <w:rsid w:val="00DF7CCD"/>
    <w:rsid w:val="00E1760A"/>
    <w:rsid w:val="00E55BBD"/>
    <w:rsid w:val="00E6105F"/>
    <w:rsid w:val="00E95EE2"/>
    <w:rsid w:val="00E97051"/>
    <w:rsid w:val="00EB19FD"/>
    <w:rsid w:val="00EB2A2A"/>
    <w:rsid w:val="00ED4491"/>
    <w:rsid w:val="00F039CE"/>
    <w:rsid w:val="00F05D8D"/>
    <w:rsid w:val="00F0682E"/>
    <w:rsid w:val="00F07846"/>
    <w:rsid w:val="00F340B8"/>
    <w:rsid w:val="00F42605"/>
    <w:rsid w:val="00F4285D"/>
    <w:rsid w:val="00F55C9C"/>
    <w:rsid w:val="00F740E1"/>
    <w:rsid w:val="00F83AE5"/>
    <w:rsid w:val="00F863B4"/>
    <w:rsid w:val="00F867D0"/>
    <w:rsid w:val="00F93CDA"/>
    <w:rsid w:val="00FA75C3"/>
    <w:rsid w:val="00FB69A9"/>
    <w:rsid w:val="00FC7C07"/>
    <w:rsid w:val="00FD2617"/>
    <w:rsid w:val="00FD59DF"/>
    <w:rsid w:val="00FF2324"/>
    <w:rsid w:val="00FF4A6F"/>
    <w:rsid w:val="00FF59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299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0D7"/>
    <w:pPr>
      <w:spacing w:after="0" w:line="240" w:lineRule="auto"/>
    </w:pPr>
    <w:rPr>
      <w:rFonts w:eastAsiaTheme="minorEastAsia"/>
    </w:rPr>
  </w:style>
  <w:style w:type="character" w:customStyle="1" w:styleId="NoSpacingChar">
    <w:name w:val="No Spacing Char"/>
    <w:basedOn w:val="DefaultParagraphFont"/>
    <w:link w:val="NoSpacing"/>
    <w:uiPriority w:val="1"/>
    <w:rsid w:val="008600D7"/>
    <w:rPr>
      <w:rFonts w:eastAsiaTheme="minorEastAsia"/>
    </w:rPr>
  </w:style>
  <w:style w:type="paragraph" w:styleId="BalloonText">
    <w:name w:val="Balloon Text"/>
    <w:basedOn w:val="Normal"/>
    <w:link w:val="BalloonTextChar"/>
    <w:uiPriority w:val="99"/>
    <w:semiHidden/>
    <w:unhideWhenUsed/>
    <w:rsid w:val="008600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0D7"/>
    <w:rPr>
      <w:rFonts w:ascii="Tahoma" w:hAnsi="Tahoma" w:cs="Tahoma"/>
      <w:sz w:val="16"/>
      <w:szCs w:val="16"/>
    </w:rPr>
  </w:style>
  <w:style w:type="paragraph" w:styleId="Header">
    <w:name w:val="header"/>
    <w:basedOn w:val="Normal"/>
    <w:link w:val="HeaderChar"/>
    <w:uiPriority w:val="99"/>
    <w:unhideWhenUsed/>
    <w:rsid w:val="007857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7D7"/>
  </w:style>
  <w:style w:type="paragraph" w:styleId="Footer">
    <w:name w:val="footer"/>
    <w:basedOn w:val="Normal"/>
    <w:link w:val="FooterChar"/>
    <w:uiPriority w:val="99"/>
    <w:unhideWhenUsed/>
    <w:rsid w:val="007857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7D7"/>
  </w:style>
  <w:style w:type="character" w:styleId="Hyperlink">
    <w:name w:val="Hyperlink"/>
    <w:basedOn w:val="DefaultParagraphFont"/>
    <w:uiPriority w:val="99"/>
    <w:unhideWhenUsed/>
    <w:rsid w:val="00E97051"/>
    <w:rPr>
      <w:color w:val="0000FF" w:themeColor="hyperlink"/>
      <w:u w:val="single"/>
    </w:rPr>
  </w:style>
  <w:style w:type="paragraph" w:styleId="ListParagraph">
    <w:name w:val="List Paragraph"/>
    <w:basedOn w:val="Normal"/>
    <w:uiPriority w:val="34"/>
    <w:qFormat/>
    <w:rsid w:val="0023136A"/>
    <w:pPr>
      <w:ind w:left="720"/>
      <w:contextualSpacing/>
    </w:pPr>
  </w:style>
  <w:style w:type="table" w:styleId="TableGrid">
    <w:name w:val="Table Grid"/>
    <w:basedOn w:val="TableNormal"/>
    <w:uiPriority w:val="59"/>
    <w:rsid w:val="00A966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84928184">
      <w:bodyDiv w:val="1"/>
      <w:marLeft w:val="0"/>
      <w:marRight w:val="0"/>
      <w:marTop w:val="0"/>
      <w:marBottom w:val="0"/>
      <w:divBdr>
        <w:top w:val="none" w:sz="0" w:space="0" w:color="auto"/>
        <w:left w:val="none" w:sz="0" w:space="0" w:color="auto"/>
        <w:bottom w:val="none" w:sz="0" w:space="0" w:color="auto"/>
        <w:right w:val="none" w:sz="0" w:space="0" w:color="auto"/>
      </w:divBdr>
    </w:div>
    <w:div w:id="164470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emeraldinsigh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medical-dictionary.thefreedictonary.com"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onlinelibrary.wiley.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 TargetMode="External"/><Relationship Id="rId23" Type="http://schemas.openxmlformats.org/officeDocument/2006/relationships/footer" Target="footer2.xml"/><Relationship Id="rId10" Type="http://schemas.openxmlformats.org/officeDocument/2006/relationships/chart" Target="charts/chart3.xml"/><Relationship Id="rId19" Type="http://schemas.openxmlformats.org/officeDocument/2006/relationships/hyperlink" Target="http://www.england.nhs.uk"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www.academia.edu" TargetMode="External"/><Relationship Id="rId22" Type="http://schemas.openxmlformats.org/officeDocument/2006/relationships/header" Target="header2.xml"/></Relationships>
</file>

<file path=word/charts/_rels/chart1.xml.rels><?xml version="1.0" encoding="UTF-8" standalone="yes"?>
<Relationships xmlns="http://schemas.openxmlformats.org/package/2006/relationships"><Relationship Id="rId1" Type="http://schemas.openxmlformats.org/officeDocument/2006/relationships/oleObject" Target="Book3"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4"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5"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6"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7"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5"/>
  <c:chart>
    <c:plotArea>
      <c:layout/>
      <c:barChart>
        <c:barDir val="col"/>
        <c:grouping val="clustered"/>
        <c:ser>
          <c:idx val="0"/>
          <c:order val="0"/>
          <c:cat>
            <c:strRef>
              <c:f>Sheet1!$A$1:$A$5</c:f>
              <c:strCache>
                <c:ptCount val="5"/>
                <c:pt idx="0">
                  <c:v>Agree</c:v>
                </c:pt>
                <c:pt idx="1">
                  <c:v>strongly agree</c:v>
                </c:pt>
                <c:pt idx="2">
                  <c:v>Nither agree/non disagree</c:v>
                </c:pt>
                <c:pt idx="3">
                  <c:v>strongly disagree</c:v>
                </c:pt>
                <c:pt idx="4">
                  <c:v>Disagree</c:v>
                </c:pt>
              </c:strCache>
            </c:strRef>
          </c:cat>
          <c:val>
            <c:numRef>
              <c:f>Sheet1!$B$1:$B$5</c:f>
              <c:numCache>
                <c:formatCode>General</c:formatCode>
                <c:ptCount val="5"/>
                <c:pt idx="0">
                  <c:v>20</c:v>
                </c:pt>
                <c:pt idx="1">
                  <c:v>18</c:v>
                </c:pt>
                <c:pt idx="2">
                  <c:v>14</c:v>
                </c:pt>
                <c:pt idx="3">
                  <c:v>3</c:v>
                </c:pt>
                <c:pt idx="4">
                  <c:v>5</c:v>
                </c:pt>
              </c:numCache>
            </c:numRef>
          </c:val>
        </c:ser>
        <c:axId val="106671104"/>
        <c:axId val="106782080"/>
      </c:barChart>
      <c:catAx>
        <c:axId val="106671104"/>
        <c:scaling>
          <c:orientation val="minMax"/>
        </c:scaling>
        <c:axPos val="b"/>
        <c:tickLblPos val="nextTo"/>
        <c:crossAx val="106782080"/>
        <c:crosses val="autoZero"/>
        <c:auto val="1"/>
        <c:lblAlgn val="ctr"/>
        <c:lblOffset val="100"/>
      </c:catAx>
      <c:valAx>
        <c:axId val="106782080"/>
        <c:scaling>
          <c:orientation val="minMax"/>
        </c:scaling>
        <c:axPos val="l"/>
        <c:majorGridlines/>
        <c:numFmt formatCode="General" sourceLinked="1"/>
        <c:tickLblPos val="nextTo"/>
        <c:crossAx val="106671104"/>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US"/>
  <c:chart>
    <c:plotArea>
      <c:layout/>
      <c:barChart>
        <c:barDir val="bar"/>
        <c:grouping val="clustered"/>
        <c:ser>
          <c:idx val="0"/>
          <c:order val="0"/>
          <c:cat>
            <c:strRef>
              <c:f>Sheet1!$A$1:$A$5</c:f>
              <c:strCache>
                <c:ptCount val="5"/>
                <c:pt idx="0">
                  <c:v>very satisfied</c:v>
                </c:pt>
                <c:pt idx="1">
                  <c:v>Somewhat dissatisfied</c:v>
                </c:pt>
                <c:pt idx="2">
                  <c:v>Nither satisfied/Non disatisfied</c:v>
                </c:pt>
                <c:pt idx="3">
                  <c:v>Somewhat dissatisfied</c:v>
                </c:pt>
                <c:pt idx="4">
                  <c:v>Dissatisfie</c:v>
                </c:pt>
              </c:strCache>
            </c:strRef>
          </c:cat>
          <c:val>
            <c:numRef>
              <c:f>Sheet1!$B$1:$B$5</c:f>
              <c:numCache>
                <c:formatCode>General</c:formatCode>
                <c:ptCount val="5"/>
                <c:pt idx="0">
                  <c:v>5</c:v>
                </c:pt>
                <c:pt idx="1">
                  <c:v>7</c:v>
                </c:pt>
                <c:pt idx="2">
                  <c:v>13</c:v>
                </c:pt>
                <c:pt idx="3">
                  <c:v>20</c:v>
                </c:pt>
                <c:pt idx="4">
                  <c:v>15</c:v>
                </c:pt>
              </c:numCache>
            </c:numRef>
          </c:val>
        </c:ser>
        <c:axId val="107641472"/>
        <c:axId val="107645568"/>
      </c:barChart>
      <c:catAx>
        <c:axId val="107641472"/>
        <c:scaling>
          <c:orientation val="minMax"/>
        </c:scaling>
        <c:axPos val="l"/>
        <c:tickLblPos val="nextTo"/>
        <c:crossAx val="107645568"/>
        <c:crosses val="autoZero"/>
        <c:auto val="1"/>
        <c:lblAlgn val="ctr"/>
        <c:lblOffset val="100"/>
      </c:catAx>
      <c:valAx>
        <c:axId val="107645568"/>
        <c:scaling>
          <c:orientation val="minMax"/>
        </c:scaling>
        <c:axPos val="b"/>
        <c:majorGridlines/>
        <c:numFmt formatCode="General" sourceLinked="1"/>
        <c:tickLblPos val="nextTo"/>
        <c:crossAx val="107641472"/>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US"/>
  <c:chart>
    <c:view3D>
      <c:rAngAx val="1"/>
    </c:view3D>
    <c:plotArea>
      <c:layout/>
      <c:bar3DChart>
        <c:barDir val="bar"/>
        <c:grouping val="clustered"/>
        <c:ser>
          <c:idx val="0"/>
          <c:order val="0"/>
          <c:cat>
            <c:strRef>
              <c:f>Sheet1!$A$1:$A$5</c:f>
              <c:strCache>
                <c:ptCount val="5"/>
                <c:pt idx="0">
                  <c:v>Satisfied</c:v>
                </c:pt>
                <c:pt idx="1">
                  <c:v>Vary satisfied</c:v>
                </c:pt>
                <c:pt idx="2">
                  <c:v>Nither sitisfied/nor satisfied</c:v>
                </c:pt>
                <c:pt idx="3">
                  <c:v>Vary dissatisfied</c:v>
                </c:pt>
                <c:pt idx="4">
                  <c:v>Dissatisfied</c:v>
                </c:pt>
              </c:strCache>
            </c:strRef>
          </c:cat>
          <c:val>
            <c:numRef>
              <c:f>Sheet1!$B$1:$B$5</c:f>
              <c:numCache>
                <c:formatCode>General</c:formatCode>
                <c:ptCount val="5"/>
                <c:pt idx="0">
                  <c:v>15</c:v>
                </c:pt>
                <c:pt idx="1">
                  <c:v>14</c:v>
                </c:pt>
                <c:pt idx="2">
                  <c:v>19</c:v>
                </c:pt>
                <c:pt idx="3">
                  <c:v>8</c:v>
                </c:pt>
                <c:pt idx="4">
                  <c:v>4</c:v>
                </c:pt>
              </c:numCache>
            </c:numRef>
          </c:val>
        </c:ser>
        <c:shape val="cone"/>
        <c:axId val="107751680"/>
        <c:axId val="107761664"/>
        <c:axId val="0"/>
      </c:bar3DChart>
      <c:catAx>
        <c:axId val="107751680"/>
        <c:scaling>
          <c:orientation val="minMax"/>
        </c:scaling>
        <c:axPos val="l"/>
        <c:tickLblPos val="nextTo"/>
        <c:crossAx val="107761664"/>
        <c:crosses val="autoZero"/>
        <c:auto val="1"/>
        <c:lblAlgn val="ctr"/>
        <c:lblOffset val="100"/>
      </c:catAx>
      <c:valAx>
        <c:axId val="107761664"/>
        <c:scaling>
          <c:orientation val="minMax"/>
        </c:scaling>
        <c:axPos val="b"/>
        <c:majorGridlines/>
        <c:numFmt formatCode="General" sourceLinked="1"/>
        <c:tickLblPos val="nextTo"/>
        <c:crossAx val="107751680"/>
        <c:crosses val="autoZero"/>
        <c:crossBetween val="between"/>
      </c:valAx>
    </c:plotArea>
    <c:legend>
      <c:legendPos val="r"/>
      <c:layout>
        <c:manualLayout>
          <c:xMode val="edge"/>
          <c:yMode val="edge"/>
          <c:x val="0.87141797900262408"/>
          <c:y val="0.49980788859725911"/>
          <c:w val="0.12858202099737534"/>
          <c:h val="8.3717191601049942E-2"/>
        </c:manualLayout>
      </c:layout>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US"/>
  <c:chart>
    <c:view3D>
      <c:rAngAx val="1"/>
    </c:view3D>
    <c:plotArea>
      <c:layout/>
      <c:bar3DChart>
        <c:barDir val="col"/>
        <c:grouping val="stacked"/>
        <c:ser>
          <c:idx val="0"/>
          <c:order val="0"/>
          <c:cat>
            <c:strRef>
              <c:f>Sheet1!$A$1:$A$5</c:f>
              <c:strCache>
                <c:ptCount val="5"/>
                <c:pt idx="0">
                  <c:v>Not very professional </c:v>
                </c:pt>
                <c:pt idx="4">
                  <c:v>Very professional</c:v>
                </c:pt>
              </c:strCache>
            </c:strRef>
          </c:cat>
          <c:val>
            <c:numRef>
              <c:f>Sheet1!$B$1:$B$5</c:f>
              <c:numCache>
                <c:formatCode>General</c:formatCode>
                <c:ptCount val="5"/>
                <c:pt idx="0">
                  <c:v>2</c:v>
                </c:pt>
                <c:pt idx="1">
                  <c:v>5</c:v>
                </c:pt>
                <c:pt idx="2">
                  <c:v>8</c:v>
                </c:pt>
                <c:pt idx="3">
                  <c:v>15</c:v>
                </c:pt>
                <c:pt idx="4">
                  <c:v>30</c:v>
                </c:pt>
              </c:numCache>
            </c:numRef>
          </c:val>
        </c:ser>
        <c:shape val="cylinder"/>
        <c:axId val="113234688"/>
        <c:axId val="113236608"/>
        <c:axId val="0"/>
      </c:bar3DChart>
      <c:catAx>
        <c:axId val="113234688"/>
        <c:scaling>
          <c:orientation val="minMax"/>
        </c:scaling>
        <c:axPos val="b"/>
        <c:tickLblPos val="nextTo"/>
        <c:crossAx val="113236608"/>
        <c:crosses val="autoZero"/>
        <c:auto val="1"/>
        <c:lblAlgn val="ctr"/>
        <c:lblOffset val="100"/>
      </c:catAx>
      <c:valAx>
        <c:axId val="113236608"/>
        <c:scaling>
          <c:orientation val="minMax"/>
        </c:scaling>
        <c:axPos val="l"/>
        <c:majorGridlines/>
        <c:numFmt formatCode="General" sourceLinked="1"/>
        <c:tickLblPos val="nextTo"/>
        <c:crossAx val="113234688"/>
        <c:crosses val="autoZero"/>
        <c:crossBetween val="between"/>
      </c:valAx>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US"/>
  <c:chart>
    <c:view3D>
      <c:rAngAx val="1"/>
    </c:view3D>
    <c:plotArea>
      <c:layout/>
      <c:bar3DChart>
        <c:barDir val="col"/>
        <c:grouping val="stacked"/>
        <c:ser>
          <c:idx val="0"/>
          <c:order val="0"/>
          <c:cat>
            <c:strRef>
              <c:f>Sheet1!$A$1:$A$5</c:f>
              <c:strCache>
                <c:ptCount val="5"/>
                <c:pt idx="0">
                  <c:v>Agree</c:v>
                </c:pt>
                <c:pt idx="1">
                  <c:v>Strongly agree</c:v>
                </c:pt>
                <c:pt idx="2">
                  <c:v>Nither agree/ nor disagree</c:v>
                </c:pt>
                <c:pt idx="3">
                  <c:v>Disagree</c:v>
                </c:pt>
                <c:pt idx="4">
                  <c:v>Stronglydis agree</c:v>
                </c:pt>
              </c:strCache>
            </c:strRef>
          </c:cat>
          <c:val>
            <c:numRef>
              <c:f>Sheet1!$B$1:$B$5</c:f>
              <c:numCache>
                <c:formatCode>General</c:formatCode>
                <c:ptCount val="5"/>
                <c:pt idx="0">
                  <c:v>20</c:v>
                </c:pt>
                <c:pt idx="1">
                  <c:v>23</c:v>
                </c:pt>
                <c:pt idx="2">
                  <c:v>8</c:v>
                </c:pt>
                <c:pt idx="3">
                  <c:v>5</c:v>
                </c:pt>
                <c:pt idx="4">
                  <c:v>4</c:v>
                </c:pt>
              </c:numCache>
            </c:numRef>
          </c:val>
        </c:ser>
        <c:shape val="pyramid"/>
        <c:axId val="107550976"/>
        <c:axId val="107577344"/>
        <c:axId val="0"/>
      </c:bar3DChart>
      <c:catAx>
        <c:axId val="107550976"/>
        <c:scaling>
          <c:orientation val="minMax"/>
        </c:scaling>
        <c:axPos val="b"/>
        <c:tickLblPos val="nextTo"/>
        <c:crossAx val="107577344"/>
        <c:crosses val="autoZero"/>
        <c:auto val="1"/>
        <c:lblAlgn val="ctr"/>
        <c:lblOffset val="100"/>
      </c:catAx>
      <c:valAx>
        <c:axId val="107577344"/>
        <c:scaling>
          <c:orientation val="minMax"/>
        </c:scaling>
        <c:axPos val="l"/>
        <c:majorGridlines/>
        <c:numFmt formatCode="General" sourceLinked="1"/>
        <c:tickLblPos val="nextTo"/>
        <c:crossAx val="107550976"/>
        <c:crosses val="autoZero"/>
        <c:crossBetween val="between"/>
      </c:valAx>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US"/>
  <c:chart>
    <c:view3D>
      <c:rAngAx val="1"/>
    </c:view3D>
    <c:plotArea>
      <c:layout/>
      <c:bar3DChart>
        <c:barDir val="col"/>
        <c:grouping val="clustered"/>
        <c:ser>
          <c:idx val="0"/>
          <c:order val="0"/>
          <c:cat>
            <c:strRef>
              <c:f>Sheet1!$A$1:$A$5</c:f>
              <c:strCache>
                <c:ptCount val="5"/>
                <c:pt idx="0">
                  <c:v>very unlikely</c:v>
                </c:pt>
                <c:pt idx="4">
                  <c:v>very likely</c:v>
                </c:pt>
              </c:strCache>
            </c:strRef>
          </c:cat>
          <c:val>
            <c:numRef>
              <c:f>Sheet1!$B$1:$B$5</c:f>
              <c:numCache>
                <c:formatCode>General</c:formatCode>
                <c:ptCount val="5"/>
                <c:pt idx="0">
                  <c:v>3</c:v>
                </c:pt>
                <c:pt idx="1">
                  <c:v>7</c:v>
                </c:pt>
                <c:pt idx="2">
                  <c:v>10</c:v>
                </c:pt>
                <c:pt idx="3">
                  <c:v>15</c:v>
                </c:pt>
                <c:pt idx="4">
                  <c:v>25</c:v>
                </c:pt>
              </c:numCache>
            </c:numRef>
          </c:val>
        </c:ser>
        <c:shape val="cylinder"/>
        <c:axId val="107588992"/>
        <c:axId val="107594880"/>
        <c:axId val="0"/>
      </c:bar3DChart>
      <c:catAx>
        <c:axId val="107588992"/>
        <c:scaling>
          <c:orientation val="minMax"/>
        </c:scaling>
        <c:axPos val="b"/>
        <c:tickLblPos val="nextTo"/>
        <c:crossAx val="107594880"/>
        <c:crosses val="autoZero"/>
        <c:auto val="1"/>
        <c:lblAlgn val="ctr"/>
        <c:lblOffset val="100"/>
      </c:catAx>
      <c:valAx>
        <c:axId val="107594880"/>
        <c:scaling>
          <c:orientation val="minMax"/>
        </c:scaling>
        <c:axPos val="l"/>
        <c:majorGridlines/>
        <c:numFmt formatCode="General" sourceLinked="1"/>
        <c:tickLblPos val="nextTo"/>
        <c:crossAx val="107588992"/>
        <c:crosses val="autoZero"/>
        <c:crossBetween val="between"/>
      </c:valAx>
    </c:plotArea>
    <c:legend>
      <c:legendPos val="r"/>
    </c:legend>
    <c:plotVisOnly val="1"/>
  </c:chart>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7CC6621031948B8AD7765F3F411AE0B"/>
        <w:category>
          <w:name w:val="General"/>
          <w:gallery w:val="placeholder"/>
        </w:category>
        <w:types>
          <w:type w:val="bbPlcHdr"/>
        </w:types>
        <w:behaviors>
          <w:behavior w:val="content"/>
        </w:behaviors>
        <w:guid w:val="{2C722683-06E2-4F0B-B6CB-3FF7893475EC}"/>
      </w:docPartPr>
      <w:docPartBody>
        <w:p w:rsidR="00DC5E0B" w:rsidRDefault="00AC044B" w:rsidP="00AC044B">
          <w:pPr>
            <w:pStyle w:val="D7CC6621031948B8AD7765F3F411AE0B"/>
          </w:pPr>
          <w:r>
            <w:rPr>
              <w:rFonts w:asciiTheme="majorHAnsi" w:eastAsiaTheme="majorEastAsia" w:hAnsiTheme="majorHAnsi" w:cstheme="majorBidi"/>
              <w:b/>
              <w:bCs/>
              <w:color w:val="FFFFFF" w:themeColor="background1"/>
              <w:sz w:val="72"/>
              <w:szCs w:val="72"/>
            </w:rPr>
            <w:t>[Year]</w:t>
          </w:r>
        </w:p>
      </w:docPartBody>
    </w:docPart>
    <w:docPart>
      <w:docPartPr>
        <w:name w:val="9646ECE403CD4C2FBE7AEF53F37EB1F9"/>
        <w:category>
          <w:name w:val="General"/>
          <w:gallery w:val="placeholder"/>
        </w:category>
        <w:types>
          <w:type w:val="bbPlcHdr"/>
        </w:types>
        <w:behaviors>
          <w:behavior w:val="content"/>
        </w:behaviors>
        <w:guid w:val="{27FFAA8E-F238-4B64-BD2C-7BC35C7CFCD1}"/>
      </w:docPartPr>
      <w:docPartBody>
        <w:p w:rsidR="00DC5E0B" w:rsidRDefault="00AC044B" w:rsidP="00AC044B">
          <w:pPr>
            <w:pStyle w:val="9646ECE403CD4C2FBE7AEF53F37EB1F9"/>
          </w:pPr>
          <w:r>
            <w:rPr>
              <w:color w:val="76923C" w:themeColor="accent3" w:themeShade="BF"/>
            </w:rPr>
            <w:t>[Type the company name]</w:t>
          </w:r>
        </w:p>
      </w:docPartBody>
    </w:docPart>
    <w:docPart>
      <w:docPartPr>
        <w:name w:val="04DCB82561AC4232A5376810D9978C22"/>
        <w:category>
          <w:name w:val="General"/>
          <w:gallery w:val="placeholder"/>
        </w:category>
        <w:types>
          <w:type w:val="bbPlcHdr"/>
        </w:types>
        <w:behaviors>
          <w:behavior w:val="content"/>
        </w:behaviors>
        <w:guid w:val="{BC814A7E-01B9-4264-8D52-6926C5D941E9}"/>
      </w:docPartPr>
      <w:docPartBody>
        <w:p w:rsidR="00DC5E0B" w:rsidRDefault="00AC044B" w:rsidP="00AC044B">
          <w:pPr>
            <w:pStyle w:val="04DCB82561AC4232A5376810D9978C22"/>
          </w:pPr>
          <w:r>
            <w:rPr>
              <w:b/>
              <w:bCs/>
              <w:caps/>
              <w:sz w:val="72"/>
              <w:szCs w:val="72"/>
            </w:rPr>
            <w:t>Type the document title</w:t>
          </w:r>
        </w:p>
      </w:docPartBody>
    </w:docPart>
    <w:docPart>
      <w:docPartPr>
        <w:name w:val="D332C85EA158443BBA4833180C0988CA"/>
        <w:category>
          <w:name w:val="General"/>
          <w:gallery w:val="placeholder"/>
        </w:category>
        <w:types>
          <w:type w:val="bbPlcHdr"/>
        </w:types>
        <w:behaviors>
          <w:behavior w:val="content"/>
        </w:behaviors>
        <w:guid w:val="{CAB01F5B-D3FE-4377-87FB-070228BD7501}"/>
      </w:docPartPr>
      <w:docPartBody>
        <w:p w:rsidR="00DC5E0B" w:rsidRDefault="00AC044B" w:rsidP="00AC044B">
          <w:pPr>
            <w:pStyle w:val="D332C85EA158443BBA4833180C0988CA"/>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B85CF3E28D0841369D0C5FFA0F234035"/>
        <w:category>
          <w:name w:val="General"/>
          <w:gallery w:val="placeholder"/>
        </w:category>
        <w:types>
          <w:type w:val="bbPlcHdr"/>
        </w:types>
        <w:behaviors>
          <w:behavior w:val="content"/>
        </w:behaviors>
        <w:guid w:val="{76FFC980-7676-44CB-899A-A41BB3B93273}"/>
      </w:docPartPr>
      <w:docPartBody>
        <w:p w:rsidR="00DC5E0B" w:rsidRDefault="00AC044B" w:rsidP="00AC044B">
          <w:pPr>
            <w:pStyle w:val="B85CF3E28D0841369D0C5FFA0F234035"/>
          </w:pPr>
          <w:r>
            <w:rPr>
              <w:rFonts w:asciiTheme="majorHAnsi" w:eastAsiaTheme="majorEastAsia" w:hAnsiTheme="majorHAnsi" w:cstheme="majorBidi"/>
              <w:sz w:val="80"/>
              <w:szCs w:val="80"/>
            </w:rPr>
            <w:t>[Type the document title]</w:t>
          </w:r>
        </w:p>
      </w:docPartBody>
    </w:docPart>
    <w:docPart>
      <w:docPartPr>
        <w:name w:val="B08C3ACAA67A464DA938A64D1F20AD26"/>
        <w:category>
          <w:name w:val="General"/>
          <w:gallery w:val="placeholder"/>
        </w:category>
        <w:types>
          <w:type w:val="bbPlcHdr"/>
        </w:types>
        <w:behaviors>
          <w:behavior w:val="content"/>
        </w:behaviors>
        <w:guid w:val="{E1F68096-4BE5-47FE-9282-844336CB0BBD}"/>
      </w:docPartPr>
      <w:docPartBody>
        <w:p w:rsidR="00DC5E0B" w:rsidRDefault="00AC044B" w:rsidP="00AC044B">
          <w:pPr>
            <w:pStyle w:val="B08C3ACAA67A464DA938A64D1F20AD26"/>
          </w:pPr>
          <w:r>
            <w:rPr>
              <w:rFonts w:asciiTheme="majorHAnsi" w:eastAsiaTheme="majorEastAsia" w:hAnsiTheme="majorHAnsi" w:cstheme="majorBidi"/>
              <w:sz w:val="44"/>
              <w:szCs w:val="44"/>
            </w:rPr>
            <w:t>[Type the document subtitle]</w:t>
          </w:r>
        </w:p>
      </w:docPartBody>
    </w:docPart>
    <w:docPart>
      <w:docPartPr>
        <w:name w:val="59DAAC2198904A4FAC248017A8EB8333"/>
        <w:category>
          <w:name w:val="General"/>
          <w:gallery w:val="placeholder"/>
        </w:category>
        <w:types>
          <w:type w:val="bbPlcHdr"/>
        </w:types>
        <w:behaviors>
          <w:behavior w:val="content"/>
        </w:behaviors>
        <w:guid w:val="{75AA1662-06D6-4B3E-A10B-17E717CC9D72}"/>
      </w:docPartPr>
      <w:docPartBody>
        <w:p w:rsidR="00000000" w:rsidRDefault="00DC5E0B" w:rsidP="00DC5E0B">
          <w:pPr>
            <w:pStyle w:val="59DAAC2198904A4FAC248017A8EB8333"/>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C044B"/>
    <w:rsid w:val="00AC044B"/>
    <w:rsid w:val="00BC2329"/>
    <w:rsid w:val="00DC5E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5E0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CAE562AED742ADBC397010DB8E947C">
    <w:name w:val="13CAE562AED742ADBC397010DB8E947C"/>
    <w:rsid w:val="00AC044B"/>
  </w:style>
  <w:style w:type="paragraph" w:customStyle="1" w:styleId="9A29AD1CAAAF47A3A31585DC7C5643D2">
    <w:name w:val="9A29AD1CAAAF47A3A31585DC7C5643D2"/>
    <w:rsid w:val="00AC044B"/>
  </w:style>
  <w:style w:type="paragraph" w:customStyle="1" w:styleId="31BA6BCF399A4EEEA09DA9FC7861CAEF">
    <w:name w:val="31BA6BCF399A4EEEA09DA9FC7861CAEF"/>
    <w:rsid w:val="00AC044B"/>
  </w:style>
  <w:style w:type="paragraph" w:customStyle="1" w:styleId="E1B257E777B34400B149B4471176FE5F">
    <w:name w:val="E1B257E777B34400B149B4471176FE5F"/>
    <w:rsid w:val="00AC044B"/>
  </w:style>
  <w:style w:type="paragraph" w:customStyle="1" w:styleId="9174DF6E24914C928E3A2A2AB71B7DAB">
    <w:name w:val="9174DF6E24914C928E3A2A2AB71B7DAB"/>
    <w:rsid w:val="00AC044B"/>
  </w:style>
  <w:style w:type="paragraph" w:customStyle="1" w:styleId="7E3F99832CAA4B6AAA74C1F9C1E7EF4B">
    <w:name w:val="7E3F99832CAA4B6AAA74C1F9C1E7EF4B"/>
    <w:rsid w:val="00AC044B"/>
  </w:style>
  <w:style w:type="paragraph" w:customStyle="1" w:styleId="DE24BBFDA9E44D2E8914AA70BC6FBB8F">
    <w:name w:val="DE24BBFDA9E44D2E8914AA70BC6FBB8F"/>
    <w:rsid w:val="00AC044B"/>
  </w:style>
  <w:style w:type="paragraph" w:customStyle="1" w:styleId="D7CC6621031948B8AD7765F3F411AE0B">
    <w:name w:val="D7CC6621031948B8AD7765F3F411AE0B"/>
    <w:rsid w:val="00AC044B"/>
  </w:style>
  <w:style w:type="paragraph" w:customStyle="1" w:styleId="9646ECE403CD4C2FBE7AEF53F37EB1F9">
    <w:name w:val="9646ECE403CD4C2FBE7AEF53F37EB1F9"/>
    <w:rsid w:val="00AC044B"/>
  </w:style>
  <w:style w:type="paragraph" w:customStyle="1" w:styleId="902852A917A44C8595B68D8481277A9B">
    <w:name w:val="902852A917A44C8595B68D8481277A9B"/>
    <w:rsid w:val="00AC044B"/>
  </w:style>
  <w:style w:type="paragraph" w:customStyle="1" w:styleId="04DCB82561AC4232A5376810D9978C22">
    <w:name w:val="04DCB82561AC4232A5376810D9978C22"/>
    <w:rsid w:val="00AC044B"/>
  </w:style>
  <w:style w:type="paragraph" w:customStyle="1" w:styleId="D332C85EA158443BBA4833180C0988CA">
    <w:name w:val="D332C85EA158443BBA4833180C0988CA"/>
    <w:rsid w:val="00AC044B"/>
  </w:style>
  <w:style w:type="paragraph" w:customStyle="1" w:styleId="B85CF3E28D0841369D0C5FFA0F234035">
    <w:name w:val="B85CF3E28D0841369D0C5FFA0F234035"/>
    <w:rsid w:val="00AC044B"/>
  </w:style>
  <w:style w:type="paragraph" w:customStyle="1" w:styleId="B08C3ACAA67A464DA938A64D1F20AD26">
    <w:name w:val="B08C3ACAA67A464DA938A64D1F20AD26"/>
    <w:rsid w:val="00AC044B"/>
  </w:style>
  <w:style w:type="paragraph" w:customStyle="1" w:styleId="AFF850A559044B099383A580633EE811">
    <w:name w:val="AFF850A559044B099383A580633EE811"/>
    <w:rsid w:val="00AC044B"/>
  </w:style>
  <w:style w:type="paragraph" w:customStyle="1" w:styleId="59DAAC2198904A4FAC248017A8EB8333">
    <w:name w:val="59DAAC2198904A4FAC248017A8EB8333"/>
    <w:rsid w:val="00DC5E0B"/>
  </w:style>
  <w:style w:type="paragraph" w:customStyle="1" w:styleId="DA4328487DC44900A2DC405F06BDF507">
    <w:name w:val="DA4328487DC44900A2DC405F06BDF507"/>
    <w:rsid w:val="00DC5E0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2019-05-02T00:00:00</PublishDate>
  <Abstract>ANUPAM MAZUMDAR  (BMSK4003)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16178</TotalTime>
  <Pages>9</Pages>
  <Words>1438</Words>
  <Characters>8202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DIGITAL SKILLS AND RESEARCH METHODS</vt:lpstr>
    </vt:vector>
  </TitlesOfParts>
  <Company>JENNIFER OSUNBOR</Company>
  <LinksUpToDate>false</LinksUpToDate>
  <CharactersWithSpaces>9621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DIGITAL SKILLS AND RESEARCH METHODS</dc:title>
  <dc:subject>JENNIFER OSUNBOR ID 1808630</dc:subject>
  <dc:creator>Valued Acer Customer</dc:creator>
  <cp:keywords/>
  <dc:description/>
  <cp:lastModifiedBy>Valued Acer Customer</cp:lastModifiedBy>
  <cp:revision>26</cp:revision>
  <dcterms:created xsi:type="dcterms:W3CDTF">2019-03-12T18:47:00Z</dcterms:created>
  <dcterms:modified xsi:type="dcterms:W3CDTF">2019-05-02T08:34:00Z</dcterms:modified>
</cp:coreProperties>
</file>