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B07A85D" w:rsidR="00C5669E" w:rsidRPr="00C5669E" w:rsidRDefault="00661812" w:rsidP="00CC661B">
            <w:pPr>
              <w:spacing w:before="120" w:after="120" w:line="360" w:lineRule="auto"/>
              <w:rPr>
                <w:rFonts w:ascii="Tahoma" w:hAnsi="Tahoma" w:cs="Tahoma"/>
                <w:sz w:val="28"/>
                <w:szCs w:val="28"/>
              </w:rPr>
            </w:pPr>
            <w:r>
              <w:rPr>
                <w:rFonts w:ascii="Tahoma" w:hAnsi="Tahoma" w:cs="Tahoma"/>
                <w:sz w:val="28"/>
                <w:szCs w:val="28"/>
              </w:rPr>
              <w:t>Tracey Joanne Howells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8018506" w:rsidR="00C5669E" w:rsidRPr="00C5669E" w:rsidRDefault="00661812" w:rsidP="00CC661B">
            <w:pPr>
              <w:spacing w:before="120" w:after="120" w:line="360" w:lineRule="auto"/>
              <w:rPr>
                <w:rFonts w:ascii="Tahoma" w:hAnsi="Tahoma" w:cs="Tahoma"/>
                <w:sz w:val="28"/>
                <w:szCs w:val="28"/>
              </w:rPr>
            </w:pPr>
            <w:r>
              <w:rPr>
                <w:rFonts w:ascii="Tahoma" w:hAnsi="Tahoma" w:cs="Tahoma"/>
                <w:sz w:val="28"/>
                <w:szCs w:val="28"/>
              </w:rPr>
              <w:t>2115849</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E75CCA" w:rsidRDefault="00C5669E" w:rsidP="00CC661B">
            <w:pPr>
              <w:spacing w:before="120" w:after="120" w:line="360" w:lineRule="auto"/>
              <w:rPr>
                <w:rFonts w:ascii="Tahoma" w:hAnsi="Tahoma" w:cs="Tahoma"/>
                <w:sz w:val="28"/>
                <w:szCs w:val="28"/>
              </w:rPr>
            </w:pPr>
            <w:r w:rsidRPr="00E75CCA">
              <w:rPr>
                <w:rFonts w:ascii="Tahoma" w:hAnsi="Tahoma" w:cs="Tahoma"/>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E75CCA" w:rsidRDefault="00C5669E" w:rsidP="00CC661B">
            <w:pPr>
              <w:spacing w:before="120" w:after="120" w:line="360" w:lineRule="auto"/>
              <w:rPr>
                <w:rFonts w:ascii="Tahoma" w:hAnsi="Tahoma" w:cs="Tahoma"/>
                <w:sz w:val="28"/>
                <w:szCs w:val="28"/>
              </w:rPr>
            </w:pPr>
            <w:r w:rsidRPr="00E75CCA">
              <w:rPr>
                <w:rFonts w:ascii="Tahoma" w:hAnsi="Tahoma" w:cs="Tahoma"/>
                <w:sz w:val="28"/>
                <w:szCs w:val="28"/>
              </w:rPr>
              <w:t xml:space="preserve">Effective Team </w:t>
            </w:r>
            <w:r w:rsidR="00832F8B" w:rsidRPr="00E75CCA">
              <w:rPr>
                <w:rFonts w:ascii="Tahoma" w:hAnsi="Tahoma" w:cs="Tahoma"/>
                <w:sz w:val="28"/>
                <w:szCs w:val="28"/>
              </w:rPr>
              <w:t>W</w:t>
            </w:r>
            <w:r w:rsidRPr="00E75CCA">
              <w:rPr>
                <w:rFonts w:ascii="Tahoma" w:hAnsi="Tahoma" w:cs="Tahoma"/>
                <w:sz w:val="28"/>
                <w:szCs w:val="28"/>
              </w:rPr>
              <w:t xml:space="preserve">orking and Communication </w:t>
            </w:r>
          </w:p>
          <w:p w14:paraId="6C6EDD9C" w14:textId="7FE452B4" w:rsidR="00C5669E" w:rsidRPr="00E75CCA" w:rsidRDefault="00C5669E" w:rsidP="00CC661B">
            <w:pPr>
              <w:spacing w:before="120" w:after="120" w:line="360" w:lineRule="auto"/>
              <w:rPr>
                <w:rFonts w:ascii="Tahoma" w:hAnsi="Tahoma" w:cs="Tahoma"/>
                <w:sz w:val="28"/>
                <w:szCs w:val="28"/>
              </w:rPr>
            </w:pPr>
            <w:r w:rsidRPr="00E75CCA">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i/>
          <w:iCs/>
          <w:noProof/>
          <w:color w:val="auto"/>
          <w:sz w:val="22"/>
          <w:szCs w:val="22"/>
          <w:lang w:val="en-GB"/>
        </w:rPr>
        <w:id w:val="-753212759"/>
        <w:docPartObj>
          <w:docPartGallery w:val="Table of Contents"/>
          <w:docPartUnique/>
        </w:docPartObj>
      </w:sdtPr>
      <w:sdtEndPr>
        <w:rPr>
          <w:b/>
          <w:bCs/>
          <w:i w:val="0"/>
          <w:iCs w:val="0"/>
          <w:noProof w:val="0"/>
        </w:rPr>
      </w:sdtEndPr>
      <w:sdtContent>
        <w:p w14:paraId="55E5D6CA" w14:textId="1B60BF09" w:rsidR="00B25F25" w:rsidRPr="00F23ACD" w:rsidRDefault="00B25F25">
          <w:pPr>
            <w:pStyle w:val="TOCHeading"/>
            <w:rPr>
              <w:rFonts w:asciiTheme="minorHAnsi" w:hAnsiTheme="minorHAnsi" w:cstheme="minorHAnsi"/>
              <w:color w:val="auto"/>
              <w:sz w:val="24"/>
              <w:szCs w:val="24"/>
              <w:u w:val="single"/>
            </w:rPr>
          </w:pPr>
          <w:r w:rsidRPr="00F23ACD">
            <w:rPr>
              <w:rFonts w:asciiTheme="minorHAnsi" w:hAnsiTheme="minorHAnsi" w:cstheme="minorHAnsi"/>
              <w:color w:val="auto"/>
              <w:sz w:val="24"/>
              <w:szCs w:val="24"/>
              <w:u w:val="single"/>
            </w:rPr>
            <w:t>Table of Contents</w:t>
          </w:r>
        </w:p>
        <w:p w14:paraId="5F602FA0" w14:textId="168B8B12" w:rsidR="00764706" w:rsidRPr="00F23ACD" w:rsidRDefault="00B25F25" w:rsidP="00F23ACD">
          <w:pPr>
            <w:pStyle w:val="TOC1"/>
            <w:tabs>
              <w:tab w:val="right" w:leader="dot" w:pos="9016"/>
            </w:tabs>
            <w:rPr>
              <w:rFonts w:eastAsiaTheme="minorEastAsia" w:cstheme="minorHAnsi"/>
              <w:noProof/>
              <w:sz w:val="24"/>
              <w:szCs w:val="24"/>
              <w:lang w:eastAsia="en-GB"/>
            </w:rPr>
          </w:pPr>
          <w:r w:rsidRPr="00F23ACD">
            <w:rPr>
              <w:rFonts w:cstheme="minorHAnsi"/>
              <w:sz w:val="24"/>
              <w:szCs w:val="24"/>
            </w:rPr>
            <w:fldChar w:fldCharType="begin"/>
          </w:r>
          <w:r w:rsidRPr="00F23ACD">
            <w:rPr>
              <w:rFonts w:cstheme="minorHAnsi"/>
              <w:sz w:val="24"/>
              <w:szCs w:val="24"/>
            </w:rPr>
            <w:instrText xml:space="preserve"> TOC \o "1-3" \h \z \u </w:instrText>
          </w:r>
          <w:r w:rsidRPr="00F23ACD">
            <w:rPr>
              <w:rFonts w:cstheme="minorHAnsi"/>
              <w:sz w:val="24"/>
              <w:szCs w:val="24"/>
            </w:rPr>
            <w:fldChar w:fldCharType="separate"/>
          </w:r>
          <w:hyperlink w:anchor="_Toc9181643" w:history="1">
            <w:r w:rsidR="00764706" w:rsidRPr="00F23ACD">
              <w:rPr>
                <w:rStyle w:val="Hyperlink"/>
                <w:rFonts w:cstheme="minorHAnsi"/>
                <w:noProof/>
                <w:color w:val="auto"/>
                <w:sz w:val="24"/>
                <w:szCs w:val="24"/>
                <w:u w:val="none"/>
              </w:rPr>
              <w:t>Communication</w:t>
            </w:r>
            <w:r w:rsidR="00764706" w:rsidRPr="00F23ACD">
              <w:rPr>
                <w:rFonts w:cstheme="minorHAnsi"/>
                <w:noProof/>
                <w:webHidden/>
                <w:sz w:val="24"/>
                <w:szCs w:val="24"/>
              </w:rPr>
              <w:tab/>
            </w:r>
            <w:r w:rsidR="003A0227" w:rsidRPr="00F23ACD">
              <w:rPr>
                <w:rFonts w:cstheme="minorHAnsi"/>
                <w:noProof/>
                <w:webHidden/>
                <w:sz w:val="24"/>
                <w:szCs w:val="24"/>
              </w:rPr>
              <w:t>1</w:t>
            </w:r>
          </w:hyperlink>
        </w:p>
        <w:p w14:paraId="2A9E859F" w14:textId="71D0D269" w:rsidR="00764706" w:rsidRPr="00F23ACD" w:rsidRDefault="002D5B54" w:rsidP="00F23ACD">
          <w:pPr>
            <w:pStyle w:val="TOC2"/>
            <w:ind w:left="0"/>
            <w:rPr>
              <w:i w:val="0"/>
              <w:iCs w:val="0"/>
            </w:rPr>
          </w:pPr>
          <w:hyperlink w:anchor="_Toc9181645" w:history="1">
            <w:r w:rsidR="00764706" w:rsidRPr="00F23ACD">
              <w:rPr>
                <w:rStyle w:val="Hyperlink"/>
                <w:i w:val="0"/>
                <w:iCs w:val="0"/>
                <w:color w:val="auto"/>
                <w:u w:val="none"/>
              </w:rPr>
              <w:t>Communication Cycle</w:t>
            </w:r>
            <w:r w:rsidR="00764706" w:rsidRPr="00F23ACD">
              <w:rPr>
                <w:i w:val="0"/>
                <w:iCs w:val="0"/>
                <w:webHidden/>
              </w:rPr>
              <w:tab/>
            </w:r>
            <w:r w:rsidR="003A0227" w:rsidRPr="00F23ACD">
              <w:rPr>
                <w:i w:val="0"/>
                <w:iCs w:val="0"/>
                <w:webHidden/>
              </w:rPr>
              <w:t>2</w:t>
            </w:r>
          </w:hyperlink>
        </w:p>
        <w:p w14:paraId="3225B79A" w14:textId="6B5A82EF" w:rsidR="0050285C" w:rsidRPr="00F23ACD" w:rsidRDefault="0050285C" w:rsidP="00F23ACD">
          <w:pPr>
            <w:rPr>
              <w:rFonts w:cstheme="minorHAnsi"/>
              <w:sz w:val="24"/>
              <w:szCs w:val="24"/>
            </w:rPr>
          </w:pPr>
          <w:bookmarkStart w:id="0" w:name="_Hlk96879247"/>
          <w:r w:rsidRPr="00F23ACD">
            <w:rPr>
              <w:rFonts w:cstheme="minorHAnsi"/>
              <w:sz w:val="24"/>
              <w:szCs w:val="24"/>
            </w:rPr>
            <w:t>Noise…………………………………………………………………………………………………………………………………….3</w:t>
          </w:r>
        </w:p>
        <w:p w14:paraId="7324FC61" w14:textId="081D9E00" w:rsidR="00864E81" w:rsidRPr="00F23ACD" w:rsidRDefault="00864E81" w:rsidP="00F23ACD">
          <w:pPr>
            <w:rPr>
              <w:rFonts w:cstheme="minorHAnsi"/>
              <w:sz w:val="24"/>
              <w:szCs w:val="24"/>
            </w:rPr>
          </w:pPr>
          <w:r w:rsidRPr="00F23ACD">
            <w:rPr>
              <w:rFonts w:cstheme="minorHAnsi"/>
              <w:sz w:val="24"/>
              <w:szCs w:val="24"/>
            </w:rPr>
            <w:t>Nonverbal communication</w:t>
          </w:r>
          <w:bookmarkEnd w:id="0"/>
          <w:r w:rsidRPr="00F23ACD">
            <w:rPr>
              <w:rFonts w:cstheme="minorHAnsi"/>
              <w:sz w:val="24"/>
              <w:szCs w:val="24"/>
            </w:rPr>
            <w:t>…………………………………………………………………………………………….….…</w:t>
          </w:r>
          <w:r w:rsidR="00F23ACD">
            <w:rPr>
              <w:rFonts w:cstheme="minorHAnsi"/>
              <w:sz w:val="24"/>
              <w:szCs w:val="24"/>
            </w:rPr>
            <w:t>.</w:t>
          </w:r>
          <w:r w:rsidR="0050285C" w:rsidRPr="00F23ACD">
            <w:rPr>
              <w:rFonts w:cstheme="minorHAnsi"/>
              <w:sz w:val="24"/>
              <w:szCs w:val="24"/>
            </w:rPr>
            <w:t>4</w:t>
          </w:r>
        </w:p>
        <w:p w14:paraId="1E78FA7B" w14:textId="148918A6" w:rsidR="00764706" w:rsidRPr="00F23ACD" w:rsidRDefault="002D5B54" w:rsidP="00F23ACD">
          <w:pPr>
            <w:pStyle w:val="TOC2"/>
            <w:ind w:left="0"/>
            <w:rPr>
              <w:i w:val="0"/>
              <w:iCs w:val="0"/>
            </w:rPr>
          </w:pPr>
          <w:hyperlink w:anchor="_Toc9181647" w:history="1">
            <w:r w:rsidR="00764706" w:rsidRPr="00F23ACD">
              <w:rPr>
                <w:rStyle w:val="Hyperlink"/>
                <w:i w:val="0"/>
                <w:iCs w:val="0"/>
                <w:color w:val="auto"/>
                <w:u w:val="none"/>
              </w:rPr>
              <w:t>Assessing Own Communication Skills</w:t>
            </w:r>
            <w:r w:rsidR="00764706" w:rsidRPr="00F23ACD">
              <w:rPr>
                <w:i w:val="0"/>
                <w:iCs w:val="0"/>
                <w:webHidden/>
              </w:rPr>
              <w:tab/>
            </w:r>
            <w:r w:rsidR="0050285C" w:rsidRPr="00F23ACD">
              <w:rPr>
                <w:i w:val="0"/>
                <w:iCs w:val="0"/>
                <w:webHidden/>
              </w:rPr>
              <w:t>5</w:t>
            </w:r>
          </w:hyperlink>
        </w:p>
        <w:p w14:paraId="694BB131" w14:textId="1F12AE9C" w:rsidR="00EC2226" w:rsidRDefault="00EC2226" w:rsidP="00F23ACD">
          <w:pPr>
            <w:rPr>
              <w:rFonts w:cstheme="minorHAnsi"/>
              <w:bCs/>
              <w:sz w:val="24"/>
              <w:szCs w:val="24"/>
            </w:rPr>
          </w:pPr>
          <w:r w:rsidRPr="00F23ACD">
            <w:rPr>
              <w:rFonts w:cstheme="minorHAnsi"/>
              <w:bCs/>
              <w:sz w:val="24"/>
              <w:szCs w:val="24"/>
            </w:rPr>
            <w:t>Levels of formality ……………………………………………………………………………………………………………….</w:t>
          </w:r>
          <w:r w:rsidR="0050285C" w:rsidRPr="00F23ACD">
            <w:rPr>
              <w:rFonts w:cstheme="minorHAnsi"/>
              <w:bCs/>
              <w:sz w:val="24"/>
              <w:szCs w:val="24"/>
            </w:rPr>
            <w:t>6</w:t>
          </w:r>
        </w:p>
        <w:p w14:paraId="2AC15803" w14:textId="71E37517" w:rsidR="002D5B54" w:rsidRPr="00F23ACD" w:rsidRDefault="002D5B54" w:rsidP="00F23ACD">
          <w:pPr>
            <w:rPr>
              <w:rFonts w:cstheme="minorHAnsi"/>
              <w:bCs/>
              <w:sz w:val="24"/>
              <w:szCs w:val="24"/>
            </w:rPr>
          </w:pPr>
          <w:r>
            <w:rPr>
              <w:rFonts w:cstheme="minorHAnsi"/>
              <w:bCs/>
              <w:sz w:val="24"/>
              <w:szCs w:val="24"/>
            </w:rPr>
            <w:t>Presentation…………………………………………………………………………………………………………………………7</w:t>
          </w:r>
        </w:p>
        <w:p w14:paraId="222E12BB" w14:textId="00CC8574" w:rsidR="00764706" w:rsidRPr="00F23ACD" w:rsidRDefault="002D5B54" w:rsidP="00F23ACD">
          <w:pPr>
            <w:pStyle w:val="TOC2"/>
            <w:ind w:left="0"/>
            <w:rPr>
              <w:rFonts w:eastAsiaTheme="minorEastAsia"/>
              <w:i w:val="0"/>
              <w:iCs w:val="0"/>
              <w:lang w:eastAsia="en-GB"/>
            </w:rPr>
          </w:pPr>
          <w:hyperlink w:anchor="_Toc9181648" w:history="1">
            <w:r w:rsidR="00764706" w:rsidRPr="00F23ACD">
              <w:rPr>
                <w:rStyle w:val="Hyperlink"/>
                <w:i w:val="0"/>
                <w:iCs w:val="0"/>
                <w:color w:val="auto"/>
                <w:u w:val="none"/>
              </w:rPr>
              <w:t>Gap Analysis</w:t>
            </w:r>
            <w:r w:rsidR="00764706" w:rsidRPr="00F23ACD">
              <w:rPr>
                <w:i w:val="0"/>
                <w:iCs w:val="0"/>
                <w:webHidden/>
              </w:rPr>
              <w:tab/>
            </w:r>
            <w:r>
              <w:rPr>
                <w:i w:val="0"/>
                <w:iCs w:val="0"/>
                <w:webHidden/>
              </w:rPr>
              <w:t>8</w:t>
            </w:r>
          </w:hyperlink>
        </w:p>
        <w:p w14:paraId="5C9165CD" w14:textId="473A5E75" w:rsidR="00764706" w:rsidRPr="00F23ACD" w:rsidRDefault="002D5B54" w:rsidP="00F23ACD">
          <w:pPr>
            <w:pStyle w:val="TOC2"/>
            <w:ind w:left="0"/>
            <w:rPr>
              <w:rFonts w:eastAsiaTheme="minorEastAsia"/>
              <w:i w:val="0"/>
              <w:iCs w:val="0"/>
              <w:lang w:eastAsia="en-GB"/>
            </w:rPr>
          </w:pPr>
          <w:hyperlink w:anchor="_Toc9181649" w:history="1">
            <w:r w:rsidR="00F23ACD" w:rsidRPr="00F23ACD">
              <w:rPr>
                <w:rStyle w:val="Hyperlink"/>
                <w:i w:val="0"/>
                <w:iCs w:val="0"/>
                <w:color w:val="auto"/>
                <w:u w:val="none"/>
              </w:rPr>
              <w:t>P</w:t>
            </w:r>
            <w:r w:rsidR="00764706" w:rsidRPr="00F23ACD">
              <w:rPr>
                <w:rStyle w:val="Hyperlink"/>
                <w:i w:val="0"/>
                <w:iCs w:val="0"/>
                <w:color w:val="auto"/>
                <w:u w:val="none"/>
              </w:rPr>
              <w:t>DP</w:t>
            </w:r>
            <w:r w:rsidR="00764706" w:rsidRPr="00F23ACD">
              <w:rPr>
                <w:i w:val="0"/>
                <w:iCs w:val="0"/>
                <w:webHidden/>
              </w:rPr>
              <w:tab/>
            </w:r>
            <w:r>
              <w:rPr>
                <w:i w:val="0"/>
                <w:iCs w:val="0"/>
                <w:webHidden/>
              </w:rPr>
              <w:t>9</w:t>
            </w:r>
          </w:hyperlink>
        </w:p>
        <w:p w14:paraId="533DDB21" w14:textId="5B6E01A8" w:rsidR="00764706" w:rsidRPr="00F23ACD" w:rsidRDefault="002D5B54" w:rsidP="00F23ACD">
          <w:pPr>
            <w:pStyle w:val="TOC1"/>
            <w:tabs>
              <w:tab w:val="right" w:leader="dot" w:pos="9016"/>
            </w:tabs>
            <w:rPr>
              <w:rFonts w:cstheme="minorHAnsi"/>
              <w:noProof/>
              <w:sz w:val="24"/>
              <w:szCs w:val="24"/>
            </w:rPr>
          </w:pPr>
          <w:hyperlink w:anchor="_Toc9181651" w:history="1">
            <w:r w:rsidR="00764706" w:rsidRPr="00F23ACD">
              <w:rPr>
                <w:rStyle w:val="Hyperlink"/>
                <w:rFonts w:cstheme="minorHAnsi"/>
                <w:noProof/>
                <w:color w:val="auto"/>
                <w:sz w:val="24"/>
                <w:szCs w:val="24"/>
                <w:u w:val="none"/>
              </w:rPr>
              <w:t>Appendix A</w:t>
            </w:r>
            <w:r w:rsidR="00764706" w:rsidRPr="00F23ACD">
              <w:rPr>
                <w:rFonts w:cstheme="minorHAnsi"/>
                <w:noProof/>
                <w:webHidden/>
                <w:sz w:val="24"/>
                <w:szCs w:val="24"/>
              </w:rPr>
              <w:tab/>
            </w:r>
            <w:r>
              <w:rPr>
                <w:rFonts w:cstheme="minorHAnsi"/>
                <w:noProof/>
                <w:webHidden/>
                <w:sz w:val="24"/>
                <w:szCs w:val="24"/>
              </w:rPr>
              <w:t>10</w:t>
            </w:r>
          </w:hyperlink>
        </w:p>
        <w:p w14:paraId="77A4707E" w14:textId="2DF4AB5D" w:rsidR="0004173B" w:rsidRPr="00F23ACD" w:rsidRDefault="0004173B" w:rsidP="00F23ACD">
          <w:pPr>
            <w:rPr>
              <w:rFonts w:cstheme="minorHAnsi"/>
              <w:sz w:val="24"/>
              <w:szCs w:val="24"/>
            </w:rPr>
          </w:pPr>
          <w:r w:rsidRPr="00F23ACD">
            <w:rPr>
              <w:rFonts w:cstheme="minorHAnsi"/>
              <w:sz w:val="24"/>
              <w:szCs w:val="24"/>
            </w:rPr>
            <w:t>Appendix B…………………………………………………………………………………………………………………………</w:t>
          </w:r>
          <w:r w:rsidR="00F23ACD">
            <w:rPr>
              <w:rFonts w:cstheme="minorHAnsi"/>
              <w:sz w:val="24"/>
              <w:szCs w:val="24"/>
            </w:rPr>
            <w:t>.</w:t>
          </w:r>
          <w:r w:rsidR="002D5B54">
            <w:rPr>
              <w:rFonts w:cstheme="minorHAnsi"/>
              <w:sz w:val="24"/>
              <w:szCs w:val="24"/>
            </w:rPr>
            <w:t>11</w:t>
          </w:r>
        </w:p>
        <w:p w14:paraId="32E16C2A" w14:textId="3973DAC8" w:rsidR="00F23ACD" w:rsidRPr="00F23ACD" w:rsidRDefault="002D5B54" w:rsidP="00F23ACD">
          <w:pPr>
            <w:pStyle w:val="TOC2"/>
            <w:ind w:left="0"/>
            <w:rPr>
              <w:b/>
              <w:bCs/>
            </w:rPr>
          </w:pPr>
          <w:hyperlink w:anchor="_Toc9181653" w:history="1">
            <w:r w:rsidR="00764706" w:rsidRPr="00F23ACD">
              <w:rPr>
                <w:rStyle w:val="Hyperlink"/>
                <w:i w:val="0"/>
                <w:iCs w:val="0"/>
                <w:color w:val="auto"/>
                <w:u w:val="none"/>
              </w:rPr>
              <w:t>Mind Tools Communication Quiz</w:t>
            </w:r>
            <w:r w:rsidR="00764706" w:rsidRPr="00F23ACD">
              <w:rPr>
                <w:i w:val="0"/>
                <w:iCs w:val="0"/>
                <w:webHidden/>
              </w:rPr>
              <w:tab/>
            </w:r>
            <w:r w:rsidR="00F23ACD" w:rsidRPr="00F23ACD">
              <w:rPr>
                <w:i w:val="0"/>
                <w:iCs w:val="0"/>
                <w:webHidden/>
              </w:rPr>
              <w:t>1</w:t>
            </w:r>
            <w:r>
              <w:rPr>
                <w:i w:val="0"/>
                <w:iCs w:val="0"/>
                <w:webHidden/>
              </w:rPr>
              <w:t>2</w:t>
            </w:r>
          </w:hyperlink>
          <w:r w:rsidR="00B25F25" w:rsidRPr="00F23ACD">
            <w:rPr>
              <w:b/>
              <w:bCs/>
            </w:rPr>
            <w:fldChar w:fldCharType="end"/>
          </w:r>
        </w:p>
        <w:p w14:paraId="0CFF509E" w14:textId="1D8BDBC7" w:rsidR="00F23ACD" w:rsidRPr="00F23ACD" w:rsidRDefault="00F23ACD" w:rsidP="00F23ACD">
          <w:pPr>
            <w:pStyle w:val="TOC1"/>
            <w:tabs>
              <w:tab w:val="right" w:leader="dot" w:pos="9016"/>
            </w:tabs>
            <w:rPr>
              <w:rFonts w:eastAsiaTheme="minorEastAsia" w:cstheme="minorHAnsi"/>
              <w:noProof/>
              <w:sz w:val="24"/>
              <w:szCs w:val="24"/>
              <w:lang w:eastAsia="en-GB"/>
            </w:rPr>
          </w:pPr>
          <w:hyperlink w:anchor="_Toc9181650" w:history="1">
            <w:r w:rsidRPr="00F23ACD">
              <w:rPr>
                <w:rStyle w:val="Hyperlink"/>
                <w:rFonts w:cstheme="minorHAnsi"/>
                <w:noProof/>
                <w:color w:val="auto"/>
                <w:sz w:val="24"/>
                <w:szCs w:val="24"/>
                <w:u w:val="none"/>
              </w:rPr>
              <w:t>References</w:t>
            </w:r>
            <w:r w:rsidRPr="00F23ACD">
              <w:rPr>
                <w:rFonts w:cstheme="minorHAnsi"/>
                <w:noProof/>
                <w:webHidden/>
                <w:sz w:val="24"/>
                <w:szCs w:val="24"/>
              </w:rPr>
              <w:tab/>
            </w:r>
            <w:r w:rsidRPr="00F23ACD">
              <w:rPr>
                <w:rFonts w:cstheme="minorHAnsi"/>
                <w:noProof/>
                <w:webHidden/>
                <w:sz w:val="24"/>
                <w:szCs w:val="24"/>
              </w:rPr>
              <w:t>1</w:t>
            </w:r>
            <w:r w:rsidR="002D5B54">
              <w:rPr>
                <w:rFonts w:cstheme="minorHAnsi"/>
                <w:noProof/>
                <w:webHidden/>
                <w:sz w:val="24"/>
                <w:szCs w:val="24"/>
              </w:rPr>
              <w:t>3</w:t>
            </w:r>
          </w:hyperlink>
        </w:p>
        <w:p w14:paraId="6D6DF340" w14:textId="725B47E1" w:rsidR="00B25F25" w:rsidRPr="00F23ACD" w:rsidRDefault="002D5B54" w:rsidP="00F23ACD"/>
      </w:sdtContent>
    </w:sdt>
    <w:p w14:paraId="5933E6C1" w14:textId="5A8C0094" w:rsidR="00C5669E" w:rsidRPr="00EC2226" w:rsidRDefault="00C5669E" w:rsidP="00C5669E">
      <w:pPr>
        <w:rPr>
          <w:rFonts w:ascii="Tahoma" w:hAnsi="Tahoma" w:cs="Tahoma"/>
          <w:color w:val="000000"/>
          <w:sz w:val="24"/>
          <w:szCs w:val="24"/>
        </w:rPr>
      </w:pPr>
      <w:r w:rsidRPr="00EC2226">
        <w:rPr>
          <w:rFonts w:ascii="Tahoma" w:hAnsi="Tahoma" w:cs="Tahoma"/>
          <w:color w:val="000000"/>
          <w:sz w:val="24"/>
          <w:szCs w:val="24"/>
        </w:rPr>
        <w:br w:type="page"/>
      </w:r>
    </w:p>
    <w:p w14:paraId="51DC7D12" w14:textId="51507AB3" w:rsidR="00436E31" w:rsidRPr="00F23ACD" w:rsidRDefault="00F23ACD" w:rsidP="00F23ACD">
      <w:pPr>
        <w:pStyle w:val="Heading1"/>
        <w:rPr>
          <w:rFonts w:asciiTheme="minorHAnsi" w:hAnsiTheme="minorHAnsi" w:cstheme="minorHAnsi"/>
          <w:color w:val="auto"/>
          <w:sz w:val="24"/>
          <w:szCs w:val="24"/>
          <w:u w:val="single"/>
        </w:rPr>
      </w:pPr>
      <w:bookmarkStart w:id="1" w:name="_Toc9181643"/>
      <w:r w:rsidRPr="00F23ACD">
        <w:rPr>
          <w:rFonts w:asciiTheme="minorHAnsi" w:hAnsiTheme="minorHAnsi" w:cstheme="minorHAnsi"/>
          <w:color w:val="auto"/>
          <w:sz w:val="24"/>
          <w:szCs w:val="24"/>
          <w:u w:val="single"/>
        </w:rPr>
        <w:lastRenderedPageBreak/>
        <w:t>1.</w:t>
      </w:r>
      <w:r w:rsidR="00436E31" w:rsidRPr="00F23ACD">
        <w:rPr>
          <w:rFonts w:asciiTheme="minorHAnsi" w:hAnsiTheme="minorHAnsi" w:cstheme="minorHAnsi"/>
          <w:color w:val="auto"/>
          <w:sz w:val="24"/>
          <w:szCs w:val="24"/>
          <w:u w:val="single"/>
        </w:rPr>
        <w:t>Communication</w:t>
      </w:r>
      <w:bookmarkEnd w:id="1"/>
    </w:p>
    <w:p w14:paraId="2E81565F" w14:textId="32576749" w:rsidR="00E71E54" w:rsidRPr="00F23ACD" w:rsidRDefault="00E75CCA" w:rsidP="00764706">
      <w:pPr>
        <w:pStyle w:val="Heading1"/>
        <w:rPr>
          <w:rFonts w:asciiTheme="minorHAnsi" w:hAnsiTheme="minorHAnsi" w:cstheme="minorHAnsi"/>
          <w:color w:val="auto"/>
          <w:sz w:val="24"/>
          <w:szCs w:val="24"/>
        </w:rPr>
      </w:pPr>
      <w:r w:rsidRPr="00F23ACD">
        <w:rPr>
          <w:rFonts w:asciiTheme="minorHAnsi" w:hAnsiTheme="minorHAnsi" w:cstheme="minorHAnsi"/>
          <w:color w:val="auto"/>
          <w:sz w:val="24"/>
          <w:szCs w:val="24"/>
        </w:rPr>
        <w:t xml:space="preserve">Good communication is imperative </w:t>
      </w:r>
      <w:r w:rsidR="00A07B72" w:rsidRPr="00F23ACD">
        <w:rPr>
          <w:rFonts w:asciiTheme="minorHAnsi" w:hAnsiTheme="minorHAnsi" w:cstheme="minorHAnsi"/>
          <w:color w:val="auto"/>
          <w:sz w:val="24"/>
          <w:szCs w:val="24"/>
        </w:rPr>
        <w:t xml:space="preserve">within the workplace. I believe this stems from the manager of the team. </w:t>
      </w:r>
      <w:r w:rsidR="00365698" w:rsidRPr="00F23ACD">
        <w:rPr>
          <w:rFonts w:asciiTheme="minorHAnsi" w:hAnsiTheme="minorHAnsi" w:cstheme="minorHAnsi"/>
          <w:color w:val="auto"/>
          <w:sz w:val="24"/>
          <w:szCs w:val="24"/>
        </w:rPr>
        <w:t>Poor communication can lead to the breakdown of a team.</w:t>
      </w:r>
      <w:r w:rsidR="00365698" w:rsidRPr="00F23ACD">
        <w:rPr>
          <w:rFonts w:asciiTheme="minorHAnsi" w:hAnsiTheme="minorHAnsi" w:cstheme="minorHAnsi"/>
          <w:color w:val="auto"/>
          <w:sz w:val="24"/>
          <w:szCs w:val="24"/>
          <w:shd w:val="clear" w:color="auto" w:fill="FFFFFF"/>
        </w:rPr>
        <w:t xml:space="preserve"> I have witnessed good and poor examples of management communication in my working life. Sadly, there are still managers that work with poor communication </w:t>
      </w:r>
      <w:r w:rsidR="00864E81" w:rsidRPr="00F23ACD">
        <w:rPr>
          <w:rFonts w:asciiTheme="minorHAnsi" w:hAnsiTheme="minorHAnsi" w:cstheme="minorHAnsi"/>
          <w:color w:val="auto"/>
          <w:sz w:val="24"/>
          <w:szCs w:val="24"/>
          <w:shd w:val="clear" w:color="auto" w:fill="FFFFFF"/>
        </w:rPr>
        <w:t>skills,</w:t>
      </w:r>
      <w:r w:rsidR="00365698" w:rsidRPr="00F23ACD">
        <w:rPr>
          <w:rFonts w:asciiTheme="minorHAnsi" w:hAnsiTheme="minorHAnsi" w:cstheme="minorHAnsi"/>
          <w:color w:val="auto"/>
          <w:sz w:val="24"/>
          <w:szCs w:val="24"/>
          <w:shd w:val="clear" w:color="auto" w:fill="FFFFFF"/>
        </w:rPr>
        <w:t xml:space="preserve"> and it </w:t>
      </w:r>
      <w:r w:rsidR="00C27CDB" w:rsidRPr="00F23ACD">
        <w:rPr>
          <w:rFonts w:asciiTheme="minorHAnsi" w:hAnsiTheme="minorHAnsi" w:cstheme="minorHAnsi"/>
          <w:color w:val="auto"/>
          <w:sz w:val="24"/>
          <w:szCs w:val="24"/>
          <w:shd w:val="clear" w:color="auto" w:fill="FFFFFF"/>
        </w:rPr>
        <w:t>will be the</w:t>
      </w:r>
      <w:r w:rsidR="00365698" w:rsidRPr="00F23ACD">
        <w:rPr>
          <w:rFonts w:asciiTheme="minorHAnsi" w:hAnsiTheme="minorHAnsi" w:cstheme="minorHAnsi"/>
          <w:color w:val="auto"/>
          <w:sz w:val="24"/>
          <w:szCs w:val="24"/>
          <w:shd w:val="clear" w:color="auto" w:fill="FFFFFF"/>
        </w:rPr>
        <w:t xml:space="preserve"> whole team that then suffers. </w:t>
      </w:r>
      <w:r w:rsidR="00365698" w:rsidRPr="00F23ACD">
        <w:rPr>
          <w:rFonts w:asciiTheme="minorHAnsi" w:hAnsiTheme="minorHAnsi" w:cstheme="minorHAnsi"/>
          <w:color w:val="auto"/>
          <w:sz w:val="24"/>
          <w:szCs w:val="24"/>
        </w:rPr>
        <w:t xml:space="preserve"> </w:t>
      </w:r>
    </w:p>
    <w:p w14:paraId="7BF6A055" w14:textId="0B1DB739" w:rsidR="00436E31" w:rsidRPr="00F23ACD" w:rsidRDefault="00A07B72" w:rsidP="00764706">
      <w:pPr>
        <w:pStyle w:val="Heading1"/>
        <w:rPr>
          <w:rFonts w:asciiTheme="minorHAnsi" w:hAnsiTheme="minorHAnsi" w:cstheme="minorHAnsi"/>
          <w:color w:val="auto"/>
          <w:sz w:val="24"/>
          <w:szCs w:val="24"/>
          <w:shd w:val="clear" w:color="auto" w:fill="FFFFFF"/>
        </w:rPr>
      </w:pPr>
      <w:r w:rsidRPr="00F23ACD">
        <w:rPr>
          <w:rFonts w:asciiTheme="minorHAnsi" w:hAnsiTheme="minorHAnsi" w:cstheme="minorHAnsi"/>
          <w:color w:val="auto"/>
          <w:sz w:val="24"/>
          <w:szCs w:val="24"/>
          <w:shd w:val="clear" w:color="auto" w:fill="FEFEFE"/>
        </w:rPr>
        <w:t>Effective communication is about more than just exchanging information. It’s about understanding the emotion and intentions behind the information.</w:t>
      </w:r>
      <w:r w:rsidRPr="00F23ACD">
        <w:rPr>
          <w:rFonts w:asciiTheme="minorHAnsi" w:hAnsiTheme="minorHAnsi" w:cstheme="minorHAnsi"/>
          <w:color w:val="auto"/>
          <w:sz w:val="24"/>
          <w:szCs w:val="24"/>
          <w:shd w:val="clear" w:color="auto" w:fill="FFFFFF"/>
        </w:rPr>
        <w:t xml:space="preserve"> (Effective Communication - HelpGuide.org, 2022). Listening is an integral part to good communication. </w:t>
      </w:r>
    </w:p>
    <w:p w14:paraId="2CEA183B" w14:textId="62715347" w:rsidR="00DF2064" w:rsidRPr="00F23ACD" w:rsidRDefault="00DF2064" w:rsidP="00DF2064">
      <w:pPr>
        <w:rPr>
          <w:rFonts w:cstheme="minorHAnsi"/>
          <w:spacing w:val="-2"/>
          <w:sz w:val="24"/>
          <w:szCs w:val="24"/>
          <w:shd w:val="clear" w:color="auto" w:fill="FFFFFF"/>
        </w:rPr>
      </w:pPr>
      <w:proofErr w:type="spellStart"/>
      <w:r w:rsidRPr="00F23ACD">
        <w:rPr>
          <w:rFonts w:cstheme="minorHAnsi"/>
          <w:spacing w:val="-2"/>
          <w:sz w:val="24"/>
          <w:szCs w:val="24"/>
          <w:shd w:val="clear" w:color="auto" w:fill="FFFFFF"/>
        </w:rPr>
        <w:t>Unluturk</w:t>
      </w:r>
      <w:proofErr w:type="spellEnd"/>
      <w:r w:rsidRPr="00F23ACD">
        <w:rPr>
          <w:rFonts w:cstheme="minorHAnsi"/>
          <w:spacing w:val="-2"/>
          <w:sz w:val="24"/>
          <w:szCs w:val="24"/>
          <w:shd w:val="clear" w:color="auto" w:fill="FFFFFF"/>
        </w:rPr>
        <w:t xml:space="preserve"> (2012) writes effective communication is the single most important aspect of leadership skill. In the Merriam-Webster dictionary i</w:t>
      </w:r>
      <w:r w:rsidR="00C27CDB" w:rsidRPr="00F23ACD">
        <w:rPr>
          <w:rFonts w:cstheme="minorHAnsi"/>
          <w:spacing w:val="-2"/>
          <w:sz w:val="24"/>
          <w:szCs w:val="24"/>
          <w:shd w:val="clear" w:color="auto" w:fill="FFFFFF"/>
        </w:rPr>
        <w:t>t</w:t>
      </w:r>
      <w:r w:rsidRPr="00F23ACD">
        <w:rPr>
          <w:rFonts w:cstheme="minorHAnsi"/>
          <w:spacing w:val="-2"/>
          <w:sz w:val="24"/>
          <w:szCs w:val="24"/>
          <w:shd w:val="clear" w:color="auto" w:fill="FFFFFF"/>
        </w:rPr>
        <w:t xml:space="preserve"> describes communication as a being that sends and receives information using behaviour, </w:t>
      </w:r>
      <w:r w:rsidR="00864E81" w:rsidRPr="00F23ACD">
        <w:rPr>
          <w:rFonts w:cstheme="minorHAnsi"/>
          <w:spacing w:val="-2"/>
          <w:sz w:val="24"/>
          <w:szCs w:val="24"/>
          <w:shd w:val="clear" w:color="auto" w:fill="FFFFFF"/>
        </w:rPr>
        <w:t>sound,</w:t>
      </w:r>
      <w:r w:rsidRPr="00F23ACD">
        <w:rPr>
          <w:rFonts w:cstheme="minorHAnsi"/>
          <w:spacing w:val="-2"/>
          <w:sz w:val="24"/>
          <w:szCs w:val="24"/>
          <w:shd w:val="clear" w:color="auto" w:fill="FFFFFF"/>
        </w:rPr>
        <w:t xml:space="preserve"> and sign. Good communication must always be clear and concise. Always think of your audience. Do you need any resources? Sign language for example. </w:t>
      </w:r>
      <w:r w:rsidR="00C56C5A" w:rsidRPr="00F23ACD">
        <w:rPr>
          <w:rFonts w:cstheme="minorHAnsi"/>
          <w:spacing w:val="-2"/>
          <w:sz w:val="24"/>
          <w:szCs w:val="24"/>
          <w:shd w:val="clear" w:color="auto" w:fill="FFFFFF"/>
        </w:rPr>
        <w:t>Or microphone to reach the people in the room</w:t>
      </w:r>
      <w:r w:rsidR="00C27CDB" w:rsidRPr="00F23ACD">
        <w:rPr>
          <w:rFonts w:cstheme="minorHAnsi"/>
          <w:spacing w:val="-2"/>
          <w:sz w:val="24"/>
          <w:szCs w:val="24"/>
          <w:shd w:val="clear" w:color="auto" w:fill="FFFFFF"/>
        </w:rPr>
        <w:t>, or maybe even an interpreter.</w:t>
      </w:r>
    </w:p>
    <w:p w14:paraId="32446A92" w14:textId="1263017D" w:rsidR="001E610C" w:rsidRPr="00F23ACD" w:rsidRDefault="001E610C" w:rsidP="00DF2064">
      <w:pPr>
        <w:rPr>
          <w:rFonts w:cstheme="minorHAnsi"/>
          <w:spacing w:val="-2"/>
          <w:sz w:val="24"/>
          <w:szCs w:val="24"/>
          <w:shd w:val="clear" w:color="auto" w:fill="FFFFFF"/>
        </w:rPr>
      </w:pPr>
      <w:r w:rsidRPr="00F23ACD">
        <w:rPr>
          <w:rFonts w:cstheme="minorHAnsi"/>
          <w:spacing w:val="-2"/>
          <w:sz w:val="24"/>
          <w:szCs w:val="24"/>
          <w:shd w:val="clear" w:color="auto" w:fill="FFFFFF"/>
        </w:rPr>
        <w:t>We use several types of communication in my workplace. I am a cancer support worker, and we use fax, email, telephone, face to face, video call to name a few. During the covid pandemic we have had to change how we deliver information to patients. We have ‘attend anywhere’ which is a link we sen</w:t>
      </w:r>
      <w:r w:rsidR="00C27CDB" w:rsidRPr="00F23ACD">
        <w:rPr>
          <w:rFonts w:cstheme="minorHAnsi"/>
          <w:spacing w:val="-2"/>
          <w:sz w:val="24"/>
          <w:szCs w:val="24"/>
          <w:shd w:val="clear" w:color="auto" w:fill="FFFFFF"/>
        </w:rPr>
        <w:t>d</w:t>
      </w:r>
      <w:r w:rsidRPr="00F23ACD">
        <w:rPr>
          <w:rFonts w:cstheme="minorHAnsi"/>
          <w:spacing w:val="-2"/>
          <w:sz w:val="24"/>
          <w:szCs w:val="24"/>
          <w:shd w:val="clear" w:color="auto" w:fill="FFFFFF"/>
        </w:rPr>
        <w:t xml:space="preserve"> patients to access video clinics. Unfortunately, during the pandemic this is how we have had to deliver devastating news to patients. </w:t>
      </w:r>
      <w:r w:rsidR="00C27CDB" w:rsidRPr="00F23ACD">
        <w:rPr>
          <w:rFonts w:cstheme="minorHAnsi"/>
          <w:spacing w:val="-2"/>
          <w:sz w:val="24"/>
          <w:szCs w:val="24"/>
          <w:shd w:val="clear" w:color="auto" w:fill="FFFFFF"/>
        </w:rPr>
        <w:t xml:space="preserve">The majority understand that this was the only option we had. </w:t>
      </w:r>
      <w:r w:rsidRPr="00F23ACD">
        <w:rPr>
          <w:rFonts w:cstheme="minorHAnsi"/>
          <w:spacing w:val="-2"/>
          <w:sz w:val="24"/>
          <w:szCs w:val="24"/>
          <w:shd w:val="clear" w:color="auto" w:fill="FFFFFF"/>
        </w:rPr>
        <w:t xml:space="preserve">The positives from this would be that there are few elderlies or poorly patients that must travel quite a long distance to clinic for a result of a test or check-up, this can now be done via video call. We are now easing restrictions and have face to face clinics again, but we can now give the option of video link to our patients </w:t>
      </w:r>
    </w:p>
    <w:p w14:paraId="32E14E19" w14:textId="087DF3CC" w:rsidR="00365698" w:rsidRPr="00F23ACD" w:rsidRDefault="00365698" w:rsidP="00DF2064">
      <w:pPr>
        <w:rPr>
          <w:rFonts w:cstheme="minorHAnsi"/>
          <w:spacing w:val="-2"/>
          <w:sz w:val="24"/>
          <w:szCs w:val="24"/>
          <w:shd w:val="clear" w:color="auto" w:fill="FFFFFF"/>
        </w:rPr>
      </w:pPr>
    </w:p>
    <w:p w14:paraId="62FE7D00" w14:textId="77777777" w:rsidR="00365698" w:rsidRPr="00F23ACD" w:rsidRDefault="00365698" w:rsidP="00DF2064">
      <w:pPr>
        <w:rPr>
          <w:rFonts w:cstheme="minorHAnsi"/>
          <w:sz w:val="24"/>
          <w:szCs w:val="24"/>
        </w:rPr>
      </w:pPr>
    </w:p>
    <w:p w14:paraId="41784036" w14:textId="7C9BBCE1" w:rsidR="00365698" w:rsidRPr="00F23ACD" w:rsidRDefault="00F23ACD" w:rsidP="00F23ACD">
      <w:pPr>
        <w:pStyle w:val="Heading2"/>
        <w:rPr>
          <w:rFonts w:asciiTheme="minorHAnsi" w:hAnsiTheme="minorHAnsi" w:cstheme="minorHAnsi"/>
          <w:color w:val="auto"/>
          <w:sz w:val="24"/>
          <w:szCs w:val="24"/>
          <w:u w:val="single"/>
        </w:rPr>
      </w:pPr>
      <w:bookmarkStart w:id="2" w:name="_Toc9181645"/>
      <w:r w:rsidRPr="00F23ACD">
        <w:rPr>
          <w:rFonts w:asciiTheme="minorHAnsi" w:hAnsiTheme="minorHAnsi" w:cstheme="minorHAnsi"/>
          <w:color w:val="auto"/>
          <w:sz w:val="24"/>
          <w:szCs w:val="24"/>
          <w:u w:val="single"/>
        </w:rPr>
        <w:t>2.</w:t>
      </w:r>
      <w:r w:rsidR="00365698" w:rsidRPr="00F23ACD">
        <w:rPr>
          <w:rFonts w:asciiTheme="minorHAnsi" w:hAnsiTheme="minorHAnsi" w:cstheme="minorHAnsi"/>
          <w:color w:val="auto"/>
          <w:sz w:val="24"/>
          <w:szCs w:val="24"/>
          <w:u w:val="single"/>
        </w:rPr>
        <w:t>Communication Cycle</w:t>
      </w:r>
      <w:bookmarkEnd w:id="2"/>
    </w:p>
    <w:p w14:paraId="27848DF8" w14:textId="77777777" w:rsidR="00DF2064" w:rsidRPr="00F23ACD" w:rsidRDefault="00DF2064" w:rsidP="00DF2064">
      <w:pPr>
        <w:rPr>
          <w:rFonts w:cstheme="minorHAnsi"/>
          <w:sz w:val="24"/>
          <w:szCs w:val="24"/>
        </w:rPr>
      </w:pPr>
    </w:p>
    <w:p w14:paraId="7F72402B" w14:textId="29700AF9" w:rsidR="00E71E54" w:rsidRPr="00F23ACD" w:rsidRDefault="00A07B72" w:rsidP="00A07B72">
      <w:pPr>
        <w:rPr>
          <w:rFonts w:cstheme="minorHAnsi"/>
          <w:sz w:val="24"/>
          <w:szCs w:val="24"/>
          <w:shd w:val="clear" w:color="auto" w:fill="FFFFFF"/>
        </w:rPr>
      </w:pPr>
      <w:r w:rsidRPr="00F23ACD">
        <w:rPr>
          <w:rFonts w:cstheme="minorHAnsi"/>
          <w:sz w:val="24"/>
          <w:szCs w:val="24"/>
        </w:rPr>
        <w:t xml:space="preserve">I have been studying the Shannon and Weaver method of communication. It breaks down all human communication into six sections. Those being, sender, encoder, channel, noise, </w:t>
      </w:r>
      <w:proofErr w:type="gramStart"/>
      <w:r w:rsidRPr="00F23ACD">
        <w:rPr>
          <w:rFonts w:cstheme="minorHAnsi"/>
          <w:sz w:val="24"/>
          <w:szCs w:val="24"/>
        </w:rPr>
        <w:t>decoder</w:t>
      </w:r>
      <w:proofErr w:type="gramEnd"/>
      <w:r w:rsidRPr="00F23ACD">
        <w:rPr>
          <w:rFonts w:cstheme="minorHAnsi"/>
          <w:sz w:val="24"/>
          <w:szCs w:val="24"/>
        </w:rPr>
        <w:t xml:space="preserve"> and receiver. </w:t>
      </w:r>
      <w:r w:rsidR="00E71E54" w:rsidRPr="00F23ACD">
        <w:rPr>
          <w:rFonts w:cstheme="minorHAnsi"/>
          <w:sz w:val="24"/>
          <w:szCs w:val="24"/>
        </w:rPr>
        <w:t>Claude Shannon and Warren Weaver were the creators of this model. Shannon published an article where he explained his theory. ‘</w:t>
      </w:r>
      <w:r w:rsidR="00E71E54" w:rsidRPr="00F23ACD">
        <w:rPr>
          <w:rFonts w:cstheme="minorHAnsi"/>
          <w:sz w:val="24"/>
          <w:szCs w:val="24"/>
          <w:shd w:val="clear" w:color="auto" w:fill="FFFFFF"/>
        </w:rPr>
        <w:t>The fundamental problem of communication is that of reproducing a message sent from one point, either exactly or approximately, to another point” (Shannon, 1948, p. 379).</w:t>
      </w:r>
    </w:p>
    <w:p w14:paraId="6960C2DA" w14:textId="77777777" w:rsidR="00E71E54" w:rsidRPr="00F23ACD" w:rsidRDefault="00E71E54" w:rsidP="00A07B72">
      <w:pPr>
        <w:rPr>
          <w:rFonts w:cstheme="minorHAnsi"/>
          <w:sz w:val="24"/>
          <w:szCs w:val="24"/>
        </w:rPr>
      </w:pPr>
    </w:p>
    <w:p w14:paraId="0FEDFC9A" w14:textId="7C6DB4A5" w:rsidR="008E1C9D" w:rsidRPr="00864E81" w:rsidRDefault="00365698" w:rsidP="008E1C9D">
      <w:pPr>
        <w:rPr>
          <w:rFonts w:cstheme="minorHAnsi"/>
          <w:sz w:val="24"/>
          <w:szCs w:val="24"/>
        </w:rPr>
      </w:pPr>
      <w:r w:rsidRPr="00864E81">
        <w:rPr>
          <w:rFonts w:cstheme="minorHAnsi"/>
          <w:noProof/>
          <w:sz w:val="24"/>
          <w:szCs w:val="24"/>
          <w:lang w:eastAsia="en-GB"/>
        </w:rPr>
        <w:drawing>
          <wp:inline distT="0" distB="0" distL="0" distR="0" wp14:anchorId="17B82989" wp14:editId="67650A38">
            <wp:extent cx="6451600" cy="2527300"/>
            <wp:effectExtent l="0" t="0" r="6350" b="6350"/>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6451600" cy="2527300"/>
                    </a:xfrm>
                    <a:prstGeom prst="rect">
                      <a:avLst/>
                    </a:prstGeom>
                  </pic:spPr>
                </pic:pic>
              </a:graphicData>
            </a:graphic>
          </wp:inline>
        </w:drawing>
      </w:r>
    </w:p>
    <w:p w14:paraId="0BA8353D" w14:textId="37A193CB" w:rsidR="003B5137" w:rsidRPr="00864E81" w:rsidRDefault="003B5137" w:rsidP="003B5137">
      <w:pPr>
        <w:rPr>
          <w:rFonts w:cstheme="minorHAnsi"/>
          <w:sz w:val="24"/>
          <w:szCs w:val="24"/>
        </w:rPr>
      </w:pPr>
    </w:p>
    <w:p w14:paraId="204402D0" w14:textId="350050D4" w:rsidR="003B5137" w:rsidRPr="00864E81" w:rsidRDefault="003B5137">
      <w:pPr>
        <w:rPr>
          <w:rFonts w:cstheme="minorHAnsi"/>
          <w:b/>
          <w:sz w:val="24"/>
          <w:szCs w:val="24"/>
        </w:rPr>
      </w:pPr>
    </w:p>
    <w:p w14:paraId="0332AE6D" w14:textId="1883AEB6" w:rsidR="00E23F4C" w:rsidRPr="00864E81" w:rsidRDefault="009B295A">
      <w:pPr>
        <w:rPr>
          <w:rFonts w:cstheme="minorHAnsi"/>
          <w:sz w:val="24"/>
          <w:szCs w:val="24"/>
        </w:rPr>
      </w:pPr>
      <w:r w:rsidRPr="00864E81">
        <w:rPr>
          <w:rFonts w:cstheme="minorHAnsi"/>
          <w:sz w:val="24"/>
          <w:szCs w:val="24"/>
        </w:rPr>
        <w:t>(Shannon and Weaver, 1949)</w:t>
      </w:r>
    </w:p>
    <w:p w14:paraId="3F11FB44" w14:textId="056C04A9" w:rsidR="00E71E54" w:rsidRPr="00864E81" w:rsidRDefault="00E71E54">
      <w:pPr>
        <w:rPr>
          <w:rFonts w:cstheme="minorHAnsi"/>
          <w:sz w:val="24"/>
          <w:szCs w:val="24"/>
        </w:rPr>
      </w:pPr>
      <w:r w:rsidRPr="00864E81">
        <w:rPr>
          <w:rFonts w:cstheme="minorHAnsi"/>
          <w:sz w:val="24"/>
          <w:szCs w:val="24"/>
        </w:rPr>
        <w:t xml:space="preserve">This </w:t>
      </w:r>
      <w:r w:rsidR="00365698" w:rsidRPr="00864E81">
        <w:rPr>
          <w:rFonts w:cstheme="minorHAnsi"/>
          <w:sz w:val="24"/>
          <w:szCs w:val="24"/>
        </w:rPr>
        <w:t>communication</w:t>
      </w:r>
      <w:r w:rsidRPr="00864E81">
        <w:rPr>
          <w:rFonts w:cstheme="minorHAnsi"/>
          <w:sz w:val="24"/>
          <w:szCs w:val="24"/>
        </w:rPr>
        <w:t xml:space="preserve"> model begins with sender. The sender has numerous ways in which to send a message, whether it be spoken, writing, sign to name a few. </w:t>
      </w:r>
    </w:p>
    <w:p w14:paraId="0ED2306C" w14:textId="2FE131FA" w:rsidR="00E71E54" w:rsidRPr="00864E81" w:rsidRDefault="00E71E54">
      <w:pPr>
        <w:rPr>
          <w:rFonts w:cstheme="minorHAnsi"/>
          <w:sz w:val="24"/>
          <w:szCs w:val="24"/>
        </w:rPr>
      </w:pPr>
      <w:r w:rsidRPr="00864E81">
        <w:rPr>
          <w:rFonts w:cstheme="minorHAnsi"/>
          <w:sz w:val="24"/>
          <w:szCs w:val="24"/>
        </w:rPr>
        <w:t xml:space="preserve">We then step into encoder. The encoder could be a device in which the information is sent, such as a telephone or computer. It could even be the person relaying the message. </w:t>
      </w:r>
    </w:p>
    <w:p w14:paraId="12E86DC1" w14:textId="7E8AF172" w:rsidR="00E71E54" w:rsidRPr="00864E81" w:rsidRDefault="00E71E54" w:rsidP="00E71E54">
      <w:pPr>
        <w:rPr>
          <w:rFonts w:cstheme="minorHAnsi"/>
          <w:color w:val="000000"/>
          <w:sz w:val="24"/>
          <w:szCs w:val="24"/>
          <w:shd w:val="clear" w:color="auto" w:fill="FFFFFF"/>
        </w:rPr>
      </w:pPr>
      <w:r w:rsidRPr="00864E81">
        <w:rPr>
          <w:rFonts w:cstheme="minorHAnsi"/>
          <w:sz w:val="24"/>
          <w:szCs w:val="24"/>
        </w:rPr>
        <w:t xml:space="preserve">Following encoder is channel. </w:t>
      </w:r>
      <w:r w:rsidRPr="00864E81">
        <w:rPr>
          <w:rFonts w:cstheme="minorHAnsi"/>
          <w:color w:val="3A3A3A"/>
          <w:sz w:val="24"/>
          <w:szCs w:val="24"/>
          <w:shd w:val="clear" w:color="auto" w:fill="FFFFFF"/>
        </w:rPr>
        <w:t>The channel of communication is the infrastructure that gets information from the sender and transmitter through to the decoder and receiver</w:t>
      </w:r>
      <w:r w:rsidR="001B644B" w:rsidRPr="00864E81">
        <w:rPr>
          <w:rFonts w:cstheme="minorHAnsi"/>
          <w:color w:val="3A3A3A"/>
          <w:sz w:val="24"/>
          <w:szCs w:val="24"/>
          <w:shd w:val="clear" w:color="auto" w:fill="FFFFFF"/>
        </w:rPr>
        <w:t xml:space="preserve"> </w:t>
      </w:r>
      <w:r w:rsidRPr="00864E81">
        <w:rPr>
          <w:rFonts w:cstheme="minorHAnsi"/>
          <w:sz w:val="24"/>
          <w:szCs w:val="24"/>
        </w:rPr>
        <w:t>(</w:t>
      </w:r>
      <w:r w:rsidRPr="00864E81">
        <w:rPr>
          <w:rFonts w:cstheme="minorHAnsi"/>
          <w:color w:val="000000"/>
          <w:sz w:val="24"/>
          <w:szCs w:val="24"/>
          <w:shd w:val="clear" w:color="auto" w:fill="FFFFFF"/>
        </w:rPr>
        <w:t>Helpfulprofessor.com. 2022)</w:t>
      </w:r>
      <w:r w:rsidR="001B644B" w:rsidRPr="00864E81">
        <w:rPr>
          <w:rFonts w:cstheme="minorHAnsi"/>
          <w:color w:val="000000"/>
          <w:sz w:val="24"/>
          <w:szCs w:val="24"/>
          <w:shd w:val="clear" w:color="auto" w:fill="FFFFFF"/>
        </w:rPr>
        <w:t xml:space="preserve">. An example of this would be if a person is communicating via landline telephone, the wires and cables are their channel. </w:t>
      </w:r>
    </w:p>
    <w:p w14:paraId="335D8C70" w14:textId="2DF440A1" w:rsidR="001B644B" w:rsidRPr="00864E81" w:rsidRDefault="001B644B" w:rsidP="00E71E54">
      <w:pPr>
        <w:rPr>
          <w:rFonts w:cstheme="minorHAnsi"/>
          <w:color w:val="000000"/>
          <w:sz w:val="24"/>
          <w:szCs w:val="24"/>
          <w:shd w:val="clear" w:color="auto" w:fill="FFFFFF"/>
        </w:rPr>
      </w:pPr>
      <w:r w:rsidRPr="00864E81">
        <w:rPr>
          <w:rFonts w:cstheme="minorHAnsi"/>
          <w:color w:val="000000"/>
          <w:sz w:val="24"/>
          <w:szCs w:val="24"/>
          <w:shd w:val="clear" w:color="auto" w:fill="FFFFFF"/>
        </w:rPr>
        <w:t xml:space="preserve">The next part of the model is noise. Noise is used here as it can distort a message being sent. They use two examples of noise. Internal noise and external noise. External noise may be poor signal, so you would hear crackles in the line. Internal examples could be that the receiver, or sender has a strong accent which is difficult to understand. </w:t>
      </w:r>
      <w:r w:rsidR="0050285C">
        <w:rPr>
          <w:rFonts w:cstheme="minorHAnsi"/>
          <w:color w:val="000000"/>
          <w:sz w:val="24"/>
          <w:szCs w:val="24"/>
          <w:shd w:val="clear" w:color="auto" w:fill="FFFFFF"/>
        </w:rPr>
        <w:t xml:space="preserve">I elaborate more on this in section 3. </w:t>
      </w:r>
    </w:p>
    <w:p w14:paraId="4DDA8649" w14:textId="08AF8290" w:rsidR="001B644B" w:rsidRPr="00864E81" w:rsidRDefault="001B644B" w:rsidP="00E71E54">
      <w:pPr>
        <w:rPr>
          <w:rFonts w:cstheme="minorHAnsi"/>
          <w:color w:val="000000"/>
          <w:sz w:val="24"/>
          <w:szCs w:val="24"/>
          <w:shd w:val="clear" w:color="auto" w:fill="FFFFFF"/>
        </w:rPr>
      </w:pPr>
      <w:r w:rsidRPr="00864E81">
        <w:rPr>
          <w:rFonts w:cstheme="minorHAnsi"/>
          <w:color w:val="000000"/>
          <w:sz w:val="24"/>
          <w:szCs w:val="24"/>
          <w:shd w:val="clear" w:color="auto" w:fill="FFFFFF"/>
        </w:rPr>
        <w:t xml:space="preserve">The penultimate step in this model is decoder. If we look back at the encoder, it will be opposite of this. </w:t>
      </w:r>
      <w:r w:rsidRPr="00864E81">
        <w:rPr>
          <w:rFonts w:cstheme="minorHAnsi"/>
          <w:color w:val="111111"/>
          <w:sz w:val="24"/>
          <w:szCs w:val="24"/>
          <w:shd w:val="clear" w:color="auto" w:fill="FFFFFF"/>
        </w:rPr>
        <w:t>The reception place of the signal which converts signals into message.</w:t>
      </w:r>
      <w:r w:rsidRPr="00864E81">
        <w:rPr>
          <w:rFonts w:cstheme="minorHAnsi"/>
          <w:color w:val="000000"/>
          <w:sz w:val="24"/>
          <w:szCs w:val="24"/>
          <w:shd w:val="clear" w:color="auto" w:fill="FFFFFF"/>
        </w:rPr>
        <w:t xml:space="preserve"> Shannon and Weaver Model (First model of Communication), 2022).</w:t>
      </w:r>
    </w:p>
    <w:p w14:paraId="50307281" w14:textId="04C5BFB5" w:rsidR="001B644B" w:rsidRDefault="001B644B" w:rsidP="00E71E54">
      <w:pPr>
        <w:rPr>
          <w:rFonts w:cstheme="minorHAnsi"/>
          <w:color w:val="000000"/>
          <w:sz w:val="24"/>
          <w:szCs w:val="24"/>
          <w:shd w:val="clear" w:color="auto" w:fill="FFFFFF"/>
        </w:rPr>
      </w:pPr>
      <w:r w:rsidRPr="00864E81">
        <w:rPr>
          <w:rFonts w:cstheme="minorHAnsi"/>
          <w:color w:val="000000"/>
          <w:sz w:val="24"/>
          <w:szCs w:val="24"/>
          <w:shd w:val="clear" w:color="auto" w:fill="FFFFFF"/>
        </w:rPr>
        <w:t xml:space="preserve">To conclude the model, we have receiver. This is the destination of the message. Examples of a receiver could be the other person at the end of the telephone call or the person reading the email that has been sent. </w:t>
      </w:r>
    </w:p>
    <w:p w14:paraId="31584332" w14:textId="5D9EB3CC" w:rsidR="0050285C" w:rsidRPr="00F23ACD" w:rsidRDefault="00F23ACD" w:rsidP="00F23ACD">
      <w:pPr>
        <w:jc w:val="both"/>
        <w:rPr>
          <w:rFonts w:cstheme="minorHAnsi"/>
          <w:sz w:val="24"/>
          <w:szCs w:val="24"/>
          <w:u w:val="single"/>
          <w:shd w:val="clear" w:color="auto" w:fill="FFFFFF"/>
        </w:rPr>
      </w:pPr>
      <w:r w:rsidRPr="00F23ACD">
        <w:rPr>
          <w:rFonts w:cstheme="minorHAnsi"/>
          <w:sz w:val="24"/>
          <w:szCs w:val="24"/>
          <w:u w:val="single"/>
          <w:shd w:val="clear" w:color="auto" w:fill="FFFFFF"/>
        </w:rPr>
        <w:t>3.</w:t>
      </w:r>
      <w:r w:rsidR="0050285C" w:rsidRPr="00F23ACD">
        <w:rPr>
          <w:rFonts w:cstheme="minorHAnsi"/>
          <w:sz w:val="24"/>
          <w:szCs w:val="24"/>
          <w:u w:val="single"/>
          <w:shd w:val="clear" w:color="auto" w:fill="FFFFFF"/>
        </w:rPr>
        <w:t xml:space="preserve">Noise </w:t>
      </w:r>
    </w:p>
    <w:p w14:paraId="5300A336" w14:textId="4909DF31" w:rsidR="0050285C" w:rsidRPr="00F23ACD" w:rsidRDefault="0050285C" w:rsidP="0050285C">
      <w:pPr>
        <w:rPr>
          <w:rFonts w:cstheme="minorHAnsi"/>
          <w:sz w:val="24"/>
          <w:szCs w:val="24"/>
          <w:shd w:val="clear" w:color="auto" w:fill="FFFFFF"/>
        </w:rPr>
      </w:pPr>
      <w:r w:rsidRPr="00F23ACD">
        <w:rPr>
          <w:rFonts w:cstheme="minorHAnsi"/>
          <w:sz w:val="24"/>
          <w:szCs w:val="24"/>
          <w:shd w:val="clear" w:color="auto" w:fill="FFFFFF"/>
        </w:rPr>
        <w:t>There are five types of noise barriers to communicating</w:t>
      </w:r>
      <w:r w:rsidR="00D6690C" w:rsidRPr="00F23ACD">
        <w:rPr>
          <w:rFonts w:cstheme="minorHAnsi"/>
          <w:sz w:val="24"/>
          <w:szCs w:val="24"/>
          <w:shd w:val="clear" w:color="auto" w:fill="FFFFFF"/>
        </w:rPr>
        <w:t xml:space="preserve"> well. Physical, Psychological, Physiological, Semantic noise. </w:t>
      </w:r>
    </w:p>
    <w:p w14:paraId="73C53AA6" w14:textId="1A90F96C" w:rsidR="0050285C" w:rsidRPr="00F23ACD" w:rsidRDefault="00D6690C" w:rsidP="0050285C">
      <w:pPr>
        <w:rPr>
          <w:rFonts w:cstheme="minorHAnsi"/>
          <w:sz w:val="24"/>
          <w:szCs w:val="24"/>
          <w:shd w:val="clear" w:color="auto" w:fill="FFFFFF"/>
        </w:rPr>
      </w:pPr>
      <w:r w:rsidRPr="00F23ACD">
        <w:rPr>
          <w:noProof/>
          <w:lang w:eastAsia="en-GB"/>
        </w:rPr>
        <w:drawing>
          <wp:inline distT="0" distB="0" distL="0" distR="0" wp14:anchorId="46BD6858" wp14:editId="4A40DEB2">
            <wp:extent cx="6162675" cy="3644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62675" cy="3644900"/>
                    </a:xfrm>
                    <a:prstGeom prst="rect">
                      <a:avLst/>
                    </a:prstGeom>
                  </pic:spPr>
                </pic:pic>
              </a:graphicData>
            </a:graphic>
          </wp:inline>
        </w:drawing>
      </w:r>
    </w:p>
    <w:p w14:paraId="5BAD3AFB" w14:textId="1FBC8787" w:rsidR="0050285C" w:rsidRPr="00F23ACD" w:rsidRDefault="0050285C" w:rsidP="0050285C">
      <w:pPr>
        <w:rPr>
          <w:rFonts w:cstheme="minorHAnsi"/>
          <w:sz w:val="24"/>
          <w:szCs w:val="24"/>
          <w:shd w:val="clear" w:color="auto" w:fill="FFFFFF"/>
        </w:rPr>
      </w:pPr>
    </w:p>
    <w:p w14:paraId="1EA7FF71" w14:textId="158C81C7" w:rsidR="0050285C" w:rsidRPr="00F23ACD" w:rsidRDefault="00D6690C" w:rsidP="0050285C">
      <w:pPr>
        <w:rPr>
          <w:rFonts w:cstheme="minorHAnsi"/>
          <w:sz w:val="24"/>
          <w:szCs w:val="24"/>
          <w:shd w:val="clear" w:color="auto" w:fill="FFFFFF"/>
        </w:rPr>
      </w:pPr>
      <w:r w:rsidRPr="00F23ACD">
        <w:rPr>
          <w:rFonts w:cstheme="minorHAnsi"/>
          <w:sz w:val="24"/>
          <w:szCs w:val="24"/>
          <w:shd w:val="clear" w:color="auto" w:fill="FFFFFF"/>
        </w:rPr>
        <w:t xml:space="preserve">Each of these areas bring </w:t>
      </w:r>
      <w:r w:rsidR="001E610C" w:rsidRPr="00F23ACD">
        <w:rPr>
          <w:rFonts w:cstheme="minorHAnsi"/>
          <w:sz w:val="24"/>
          <w:szCs w:val="24"/>
          <w:shd w:val="clear" w:color="auto" w:fill="FFFFFF"/>
        </w:rPr>
        <w:t>disturbance</w:t>
      </w:r>
      <w:r w:rsidRPr="00F23ACD">
        <w:rPr>
          <w:rFonts w:cstheme="minorHAnsi"/>
          <w:sz w:val="24"/>
          <w:szCs w:val="24"/>
          <w:shd w:val="clear" w:color="auto" w:fill="FFFFFF"/>
        </w:rPr>
        <w:t xml:space="preserve"> or </w:t>
      </w:r>
      <w:r w:rsidR="001E610C" w:rsidRPr="00F23ACD">
        <w:rPr>
          <w:rFonts w:cstheme="minorHAnsi"/>
          <w:sz w:val="24"/>
          <w:szCs w:val="24"/>
          <w:shd w:val="clear" w:color="auto" w:fill="FFFFFF"/>
        </w:rPr>
        <w:t xml:space="preserve">a </w:t>
      </w:r>
      <w:r w:rsidRPr="00F23ACD">
        <w:rPr>
          <w:rFonts w:cstheme="minorHAnsi"/>
          <w:sz w:val="24"/>
          <w:szCs w:val="24"/>
          <w:shd w:val="clear" w:color="auto" w:fill="FFFFFF"/>
        </w:rPr>
        <w:t xml:space="preserve">barrier when we communicate. We can try our best to overcome these noise barriers by using effective listening for example. Pay attention to the communicator. We can also locate the noise and try to distinguish it. For example, loud fan noise-switch off whilst in conversation, </w:t>
      </w:r>
      <w:r w:rsidR="001E610C" w:rsidRPr="00F23ACD">
        <w:rPr>
          <w:rFonts w:cstheme="minorHAnsi"/>
          <w:sz w:val="24"/>
          <w:szCs w:val="24"/>
          <w:shd w:val="clear" w:color="auto" w:fill="FFFFFF"/>
        </w:rPr>
        <w:t>someone</w:t>
      </w:r>
      <w:r w:rsidRPr="00F23ACD">
        <w:rPr>
          <w:rFonts w:cstheme="minorHAnsi"/>
          <w:sz w:val="24"/>
          <w:szCs w:val="24"/>
          <w:shd w:val="clear" w:color="auto" w:fill="FFFFFF"/>
        </w:rPr>
        <w:t xml:space="preserve"> talking too fast or slow- ask them to speak at a pace that suits you. </w:t>
      </w:r>
    </w:p>
    <w:p w14:paraId="35E454AA" w14:textId="1390C338" w:rsidR="0050285C" w:rsidRPr="00F23ACD" w:rsidRDefault="0050285C" w:rsidP="0050285C">
      <w:pPr>
        <w:rPr>
          <w:rFonts w:cstheme="minorHAnsi"/>
          <w:sz w:val="24"/>
          <w:szCs w:val="24"/>
          <w:shd w:val="clear" w:color="auto" w:fill="FFFFFF"/>
        </w:rPr>
      </w:pPr>
    </w:p>
    <w:p w14:paraId="339DFD6E" w14:textId="1AC4408E" w:rsidR="0050285C" w:rsidRPr="00F23ACD" w:rsidRDefault="0050285C" w:rsidP="0050285C">
      <w:pPr>
        <w:rPr>
          <w:rFonts w:cstheme="minorHAnsi"/>
          <w:sz w:val="24"/>
          <w:szCs w:val="24"/>
          <w:shd w:val="clear" w:color="auto" w:fill="FFFFFF"/>
        </w:rPr>
      </w:pPr>
    </w:p>
    <w:p w14:paraId="3306B019" w14:textId="77777777" w:rsidR="0050285C" w:rsidRPr="00F23ACD" w:rsidRDefault="0050285C" w:rsidP="00E71E54">
      <w:pPr>
        <w:rPr>
          <w:rFonts w:cstheme="minorHAnsi"/>
          <w:sz w:val="24"/>
          <w:szCs w:val="24"/>
          <w:shd w:val="clear" w:color="auto" w:fill="FFFFFF"/>
        </w:rPr>
      </w:pPr>
    </w:p>
    <w:p w14:paraId="5B7728F6" w14:textId="751CB4BB" w:rsidR="003A0227" w:rsidRPr="00F23ACD" w:rsidRDefault="00F23ACD" w:rsidP="00F23ACD">
      <w:pPr>
        <w:rPr>
          <w:rFonts w:cstheme="minorHAnsi"/>
          <w:sz w:val="24"/>
          <w:szCs w:val="24"/>
          <w:u w:val="single"/>
          <w:shd w:val="clear" w:color="auto" w:fill="FFFFFF"/>
        </w:rPr>
      </w:pPr>
      <w:r w:rsidRPr="00F23ACD">
        <w:rPr>
          <w:rFonts w:cstheme="minorHAnsi"/>
          <w:sz w:val="24"/>
          <w:szCs w:val="24"/>
          <w:u w:val="single"/>
        </w:rPr>
        <w:t>4.</w:t>
      </w:r>
      <w:r w:rsidR="00864E81" w:rsidRPr="00F23ACD">
        <w:rPr>
          <w:rFonts w:cstheme="minorHAnsi"/>
          <w:sz w:val="24"/>
          <w:szCs w:val="24"/>
          <w:u w:val="single"/>
        </w:rPr>
        <w:t>Nonverbal communication</w:t>
      </w:r>
    </w:p>
    <w:p w14:paraId="3DC8341C" w14:textId="5D1F7C13" w:rsidR="00365698" w:rsidRPr="00F23ACD" w:rsidRDefault="003A0227" w:rsidP="00E71E54">
      <w:pPr>
        <w:rPr>
          <w:rFonts w:cstheme="minorHAnsi"/>
          <w:sz w:val="24"/>
          <w:szCs w:val="24"/>
          <w:shd w:val="clear" w:color="auto" w:fill="FFFFFF"/>
        </w:rPr>
      </w:pPr>
      <w:r w:rsidRPr="00F23ACD">
        <w:rPr>
          <w:rFonts w:cstheme="minorHAnsi"/>
          <w:sz w:val="24"/>
          <w:szCs w:val="24"/>
          <w:shd w:val="clear" w:color="auto" w:fill="FFFFFF"/>
        </w:rPr>
        <w:t>Nonverbal communication can be just effective, if not more effective.  Non-verbal communication is often more subtle and more effective than verbal communication and can convey meaning better than words. For example, perhaps a smile conveys our feeling much easier than words</w:t>
      </w:r>
      <w:r w:rsidR="00401200" w:rsidRPr="00F23ACD">
        <w:rPr>
          <w:rFonts w:cstheme="minorHAnsi"/>
          <w:sz w:val="24"/>
          <w:szCs w:val="24"/>
          <w:shd w:val="clear" w:color="auto" w:fill="FFFFFF"/>
        </w:rPr>
        <w:t xml:space="preserve">. The same being for a frown or </w:t>
      </w:r>
      <w:r w:rsidR="00864E81" w:rsidRPr="00F23ACD">
        <w:rPr>
          <w:rFonts w:cstheme="minorHAnsi"/>
          <w:sz w:val="24"/>
          <w:szCs w:val="24"/>
          <w:shd w:val="clear" w:color="auto" w:fill="FFFFFF"/>
        </w:rPr>
        <w:t xml:space="preserve">a </w:t>
      </w:r>
      <w:r w:rsidR="00401200" w:rsidRPr="00F23ACD">
        <w:rPr>
          <w:rFonts w:cstheme="minorHAnsi"/>
          <w:sz w:val="24"/>
          <w:szCs w:val="24"/>
          <w:shd w:val="clear" w:color="auto" w:fill="FFFFFF"/>
        </w:rPr>
        <w:t xml:space="preserve">scowl. </w:t>
      </w:r>
    </w:p>
    <w:p w14:paraId="6ACE2541" w14:textId="77777777" w:rsidR="00365698" w:rsidRPr="00F23ACD" w:rsidRDefault="00365698" w:rsidP="00E71E54">
      <w:pPr>
        <w:rPr>
          <w:rFonts w:cstheme="minorHAnsi"/>
          <w:sz w:val="24"/>
          <w:szCs w:val="24"/>
        </w:rPr>
      </w:pPr>
      <w:r w:rsidRPr="00F23ACD">
        <w:rPr>
          <w:rFonts w:cstheme="minorHAnsi"/>
          <w:sz w:val="24"/>
          <w:szCs w:val="24"/>
        </w:rPr>
        <w:t xml:space="preserve"> The five primary functions of Nonverbal Behaviour (Argyle, 1988) are: </w:t>
      </w:r>
    </w:p>
    <w:p w14:paraId="79080C7F" w14:textId="171DBC97" w:rsidR="00365698" w:rsidRPr="00F23ACD" w:rsidRDefault="00365698" w:rsidP="00E71E54">
      <w:pPr>
        <w:rPr>
          <w:rFonts w:cstheme="minorHAnsi"/>
          <w:sz w:val="24"/>
          <w:szCs w:val="24"/>
        </w:rPr>
      </w:pPr>
      <w:r w:rsidRPr="00F23ACD">
        <w:rPr>
          <w:rFonts w:cstheme="minorHAnsi"/>
          <w:sz w:val="24"/>
          <w:szCs w:val="24"/>
        </w:rPr>
        <w:t xml:space="preserve">1. Expression of Emotion — emotions are expressed </w:t>
      </w:r>
      <w:r w:rsidR="00864E81" w:rsidRPr="00F23ACD">
        <w:rPr>
          <w:rFonts w:cstheme="minorHAnsi"/>
          <w:sz w:val="24"/>
          <w:szCs w:val="24"/>
        </w:rPr>
        <w:t xml:space="preserve">in many </w:t>
      </w:r>
      <w:r w:rsidR="00705DEE" w:rsidRPr="00F23ACD">
        <w:rPr>
          <w:rFonts w:cstheme="minorHAnsi"/>
          <w:sz w:val="24"/>
          <w:szCs w:val="24"/>
        </w:rPr>
        <w:t>ways, mainly through</w:t>
      </w:r>
      <w:r w:rsidRPr="00F23ACD">
        <w:rPr>
          <w:rFonts w:cstheme="minorHAnsi"/>
          <w:sz w:val="24"/>
          <w:szCs w:val="24"/>
        </w:rPr>
        <w:t xml:space="preserve"> the face, body, and voice. </w:t>
      </w:r>
    </w:p>
    <w:p w14:paraId="22AFDF9A" w14:textId="77777777" w:rsidR="00365698" w:rsidRPr="00F23ACD" w:rsidRDefault="00365698" w:rsidP="00E71E54">
      <w:pPr>
        <w:rPr>
          <w:rFonts w:cstheme="minorHAnsi"/>
          <w:sz w:val="24"/>
          <w:szCs w:val="24"/>
        </w:rPr>
      </w:pPr>
      <w:r w:rsidRPr="00F23ACD">
        <w:rPr>
          <w:rFonts w:cstheme="minorHAnsi"/>
          <w:sz w:val="24"/>
          <w:szCs w:val="24"/>
        </w:rPr>
        <w:t xml:space="preserve">2. Communication of Interpersonal Attitudes — the establishment and maintenance of relationships if often done through nonverbal signals (tone of voice, gaze, touch, etc.). </w:t>
      </w:r>
    </w:p>
    <w:p w14:paraId="40C044F6" w14:textId="77777777" w:rsidR="00365698" w:rsidRPr="00F23ACD" w:rsidRDefault="00365698" w:rsidP="00E71E54">
      <w:pPr>
        <w:rPr>
          <w:rFonts w:cstheme="minorHAnsi"/>
          <w:sz w:val="24"/>
          <w:szCs w:val="24"/>
        </w:rPr>
      </w:pPr>
      <w:r w:rsidRPr="00F23ACD">
        <w:rPr>
          <w:rFonts w:cstheme="minorHAnsi"/>
          <w:sz w:val="24"/>
          <w:szCs w:val="24"/>
        </w:rPr>
        <w:t xml:space="preserve">3. Accompany and Support Speech — vocalization and nonverbal behaviours are synchronized with speech in conversation (nodding one’s head or using phrases like “uh-huh” when another is talking). </w:t>
      </w:r>
    </w:p>
    <w:p w14:paraId="5FC8A0D5" w14:textId="77777777" w:rsidR="00365698" w:rsidRPr="00F23ACD" w:rsidRDefault="00365698" w:rsidP="00E71E54">
      <w:pPr>
        <w:rPr>
          <w:rFonts w:cstheme="minorHAnsi"/>
          <w:sz w:val="24"/>
          <w:szCs w:val="24"/>
        </w:rPr>
      </w:pPr>
      <w:r w:rsidRPr="00F23ACD">
        <w:rPr>
          <w:rFonts w:cstheme="minorHAnsi"/>
          <w:sz w:val="24"/>
          <w:szCs w:val="24"/>
        </w:rPr>
        <w:t xml:space="preserve">4. Self-Presentation — presenting oneself to another through nonverbal attributes like appearance. </w:t>
      </w:r>
    </w:p>
    <w:p w14:paraId="70ACEAD4" w14:textId="370F8EAE" w:rsidR="003A0227" w:rsidRPr="00F23ACD" w:rsidRDefault="00365698" w:rsidP="00E71E54">
      <w:pPr>
        <w:rPr>
          <w:rFonts w:cstheme="minorHAnsi"/>
          <w:sz w:val="24"/>
          <w:szCs w:val="24"/>
        </w:rPr>
      </w:pPr>
      <w:r w:rsidRPr="00F23ACD">
        <w:rPr>
          <w:rFonts w:cstheme="minorHAnsi"/>
          <w:sz w:val="24"/>
          <w:szCs w:val="24"/>
        </w:rPr>
        <w:t>5. Rituals — the use of greetings, handshakes, or other rituals</w:t>
      </w:r>
      <w:r w:rsidR="00864E81" w:rsidRPr="00F23ACD">
        <w:rPr>
          <w:rFonts w:cstheme="minorHAnsi"/>
          <w:sz w:val="24"/>
          <w:szCs w:val="24"/>
        </w:rPr>
        <w:t>.</w:t>
      </w:r>
    </w:p>
    <w:p w14:paraId="6AE17782" w14:textId="77777777" w:rsidR="00864E81" w:rsidRPr="00F23ACD" w:rsidRDefault="00864E81" w:rsidP="00E71E54">
      <w:pPr>
        <w:rPr>
          <w:rFonts w:cstheme="minorHAnsi"/>
          <w:sz w:val="24"/>
          <w:szCs w:val="24"/>
          <w:shd w:val="clear" w:color="auto" w:fill="FFFFFF"/>
        </w:rPr>
      </w:pPr>
    </w:p>
    <w:p w14:paraId="2CC52C1F" w14:textId="3C440B01" w:rsidR="003A0227" w:rsidRPr="00F23ACD" w:rsidRDefault="00864E81" w:rsidP="00E71E54">
      <w:pPr>
        <w:rPr>
          <w:rFonts w:cstheme="minorHAnsi"/>
          <w:sz w:val="24"/>
          <w:szCs w:val="24"/>
        </w:rPr>
      </w:pPr>
      <w:r w:rsidRPr="00F23ACD">
        <w:rPr>
          <w:sz w:val="24"/>
          <w:szCs w:val="24"/>
        </w:rPr>
        <w:t xml:space="preserve">Richmond and McCroskey (2004) wrote that one of the roles of nonverbal communication was to define the status of individuals within an organization. A leader should have the ability to </w:t>
      </w:r>
      <w:r w:rsidR="00DD2B33" w:rsidRPr="00F23ACD">
        <w:rPr>
          <w:sz w:val="24"/>
          <w:szCs w:val="24"/>
        </w:rPr>
        <w:t xml:space="preserve">understand their teams’ </w:t>
      </w:r>
      <w:r w:rsidR="00DD2B33" w:rsidRPr="00F23ACD">
        <w:rPr>
          <w:rFonts w:cstheme="minorHAnsi"/>
          <w:sz w:val="24"/>
          <w:szCs w:val="24"/>
        </w:rPr>
        <w:t xml:space="preserve">feelings and attitudes to be able to deliver support and to be able to motivate the team effectively. I believe the type of manager you are judged by more nonverbal communication, than verbal. For example, for your body language to give the impression you are confident and eye contact to make you believable and trustworthy. </w:t>
      </w:r>
    </w:p>
    <w:p w14:paraId="196704F9" w14:textId="6AD899E3" w:rsidR="00DD2B33" w:rsidRPr="00F23ACD" w:rsidRDefault="00DD2B33" w:rsidP="00E71E54">
      <w:pPr>
        <w:rPr>
          <w:rFonts w:cstheme="minorHAnsi"/>
          <w:sz w:val="24"/>
          <w:szCs w:val="24"/>
          <w:shd w:val="clear" w:color="auto" w:fill="F5F5F5"/>
        </w:rPr>
      </w:pPr>
      <w:r w:rsidRPr="00F23ACD">
        <w:rPr>
          <w:rFonts w:cstheme="minorHAnsi"/>
          <w:sz w:val="24"/>
          <w:szCs w:val="24"/>
        </w:rPr>
        <w:t>Another very important part of nonverbal communication would be listening skills. Not to be confused with hearing, where the sound is heard but not processed. Us, as adults spend a great deal of our time communicating. On average it is around 70</w:t>
      </w:r>
      <w:r w:rsidR="00705DEE" w:rsidRPr="00F23ACD">
        <w:rPr>
          <w:rFonts w:cstheme="minorHAnsi"/>
          <w:sz w:val="24"/>
          <w:szCs w:val="24"/>
        </w:rPr>
        <w:t xml:space="preserve">%. </w:t>
      </w:r>
      <w:r w:rsidR="00705DEE" w:rsidRPr="00F23ACD">
        <w:rPr>
          <w:rFonts w:cstheme="minorHAnsi"/>
          <w:sz w:val="24"/>
          <w:szCs w:val="24"/>
          <w:shd w:val="clear" w:color="auto" w:fill="F5F5F5"/>
        </w:rPr>
        <w:t xml:space="preserve">Of this, research shows that an average of 45% is spent listening compared to 30% speaking, 16% reading and 9% writing. (Adler, R. et al. 2001). Please see appendix A for a pie chart displaying this. </w:t>
      </w:r>
    </w:p>
    <w:p w14:paraId="129479AD" w14:textId="5B0D44AF" w:rsidR="00705DEE" w:rsidRPr="00F23ACD" w:rsidRDefault="00705DEE" w:rsidP="00E71E54">
      <w:pPr>
        <w:rPr>
          <w:rFonts w:cstheme="minorHAnsi"/>
          <w:sz w:val="24"/>
          <w:szCs w:val="24"/>
          <w:shd w:val="clear" w:color="auto" w:fill="F5F5F5"/>
        </w:rPr>
      </w:pPr>
      <w:r w:rsidRPr="00F23ACD">
        <w:rPr>
          <w:rFonts w:cstheme="minorHAnsi"/>
          <w:sz w:val="24"/>
          <w:szCs w:val="24"/>
          <w:shd w:val="clear" w:color="auto" w:fill="F5F5F5"/>
        </w:rPr>
        <w:t xml:space="preserve">One of the main barriers to effective listening is distraction. It is easy to be distracted by </w:t>
      </w:r>
      <w:r w:rsidR="00EC2226" w:rsidRPr="00F23ACD">
        <w:rPr>
          <w:rFonts w:cstheme="minorHAnsi"/>
          <w:sz w:val="24"/>
          <w:szCs w:val="24"/>
          <w:shd w:val="clear" w:color="auto" w:fill="F5F5F5"/>
        </w:rPr>
        <w:t>one’s</w:t>
      </w:r>
      <w:r w:rsidRPr="00F23ACD">
        <w:rPr>
          <w:rFonts w:cstheme="minorHAnsi"/>
          <w:sz w:val="24"/>
          <w:szCs w:val="24"/>
          <w:shd w:val="clear" w:color="auto" w:fill="F5F5F5"/>
        </w:rPr>
        <w:t xml:space="preserve"> surroundings. We can also be distracted by our feelings or our trail of thought. </w:t>
      </w:r>
    </w:p>
    <w:p w14:paraId="2710D760" w14:textId="4C2343A2" w:rsidR="001E610C" w:rsidRDefault="001E610C" w:rsidP="00E71E54">
      <w:pPr>
        <w:rPr>
          <w:rFonts w:cstheme="minorHAnsi"/>
          <w:color w:val="2A2A2A"/>
          <w:sz w:val="24"/>
          <w:szCs w:val="24"/>
          <w:shd w:val="clear" w:color="auto" w:fill="F5F5F5"/>
        </w:rPr>
      </w:pPr>
    </w:p>
    <w:p w14:paraId="7FE67BCF" w14:textId="77777777" w:rsidR="001E610C" w:rsidRDefault="001E610C" w:rsidP="00E71E54">
      <w:pPr>
        <w:rPr>
          <w:rFonts w:cstheme="minorHAnsi"/>
          <w:color w:val="2A2A2A"/>
          <w:sz w:val="24"/>
          <w:szCs w:val="24"/>
          <w:shd w:val="clear" w:color="auto" w:fill="F5F5F5"/>
        </w:rPr>
      </w:pPr>
    </w:p>
    <w:p w14:paraId="72215588" w14:textId="280D85E2" w:rsidR="00F7654E" w:rsidRDefault="00F23ACD" w:rsidP="00F23ACD">
      <w:pPr>
        <w:pStyle w:val="Heading1"/>
        <w:rPr>
          <w:rFonts w:asciiTheme="minorHAnsi" w:hAnsiTheme="minorHAnsi" w:cstheme="minorHAnsi"/>
          <w:color w:val="auto"/>
          <w:sz w:val="24"/>
          <w:szCs w:val="24"/>
          <w:u w:val="single"/>
        </w:rPr>
      </w:pPr>
      <w:bookmarkStart w:id="3" w:name="_Toc9181647"/>
      <w:r w:rsidRPr="00081DFD">
        <w:rPr>
          <w:rFonts w:asciiTheme="minorHAnsi" w:hAnsiTheme="minorHAnsi" w:cstheme="minorHAnsi"/>
          <w:color w:val="auto"/>
          <w:sz w:val="24"/>
          <w:szCs w:val="24"/>
          <w:u w:val="single"/>
        </w:rPr>
        <w:lastRenderedPageBreak/>
        <w:t>5.</w:t>
      </w:r>
      <w:r w:rsidR="00F7654E" w:rsidRPr="00081DFD">
        <w:rPr>
          <w:rFonts w:asciiTheme="minorHAnsi" w:hAnsiTheme="minorHAnsi" w:cstheme="minorHAnsi"/>
          <w:color w:val="auto"/>
          <w:sz w:val="24"/>
          <w:szCs w:val="24"/>
          <w:u w:val="single"/>
        </w:rPr>
        <w:t>Assessing Own Communication Skills</w:t>
      </w:r>
      <w:bookmarkEnd w:id="3"/>
      <w:r w:rsidR="00F7654E" w:rsidRPr="00081DFD">
        <w:rPr>
          <w:rFonts w:asciiTheme="minorHAnsi" w:hAnsiTheme="minorHAnsi" w:cstheme="minorHAnsi"/>
          <w:color w:val="auto"/>
          <w:sz w:val="24"/>
          <w:szCs w:val="24"/>
          <w:u w:val="single"/>
        </w:rPr>
        <w:t xml:space="preserve"> </w:t>
      </w:r>
    </w:p>
    <w:p w14:paraId="29D6007A" w14:textId="77777777" w:rsidR="00081DFD" w:rsidRPr="00081DFD" w:rsidRDefault="00081DFD" w:rsidP="00081DFD"/>
    <w:p w14:paraId="0F102600" w14:textId="70DD07D5" w:rsidR="00C00631" w:rsidRPr="00081DFD" w:rsidRDefault="00BF40A7" w:rsidP="00003524">
      <w:pPr>
        <w:jc w:val="both"/>
        <w:rPr>
          <w:rFonts w:cstheme="minorHAnsi"/>
          <w:bCs/>
          <w:sz w:val="24"/>
          <w:szCs w:val="24"/>
        </w:rPr>
      </w:pPr>
      <w:r w:rsidRPr="00081DFD">
        <w:rPr>
          <w:rFonts w:cstheme="minorHAnsi"/>
          <w:bCs/>
          <w:sz w:val="24"/>
          <w:szCs w:val="24"/>
        </w:rPr>
        <w:t xml:space="preserve">There are six different types of communicators. </w:t>
      </w:r>
      <w:r w:rsidRPr="00081DFD">
        <w:rPr>
          <w:rFonts w:cstheme="minorHAnsi"/>
          <w:sz w:val="24"/>
          <w:szCs w:val="24"/>
          <w:shd w:val="clear" w:color="auto" w:fill="FFFFFF"/>
        </w:rPr>
        <w:t xml:space="preserve">(There are 6 Types of Communicators. Which One are </w:t>
      </w:r>
      <w:proofErr w:type="gramStart"/>
      <w:r w:rsidRPr="00081DFD">
        <w:rPr>
          <w:rFonts w:cstheme="minorHAnsi"/>
          <w:sz w:val="24"/>
          <w:szCs w:val="24"/>
          <w:shd w:val="clear" w:color="auto" w:fill="FFFFFF"/>
        </w:rPr>
        <w:t>You?,</w:t>
      </w:r>
      <w:proofErr w:type="gramEnd"/>
      <w:r w:rsidRPr="00081DFD">
        <w:rPr>
          <w:rFonts w:cstheme="minorHAnsi"/>
          <w:sz w:val="24"/>
          <w:szCs w:val="24"/>
          <w:shd w:val="clear" w:color="auto" w:fill="FFFFFF"/>
        </w:rPr>
        <w:t xml:space="preserve"> 2022)</w:t>
      </w:r>
    </w:p>
    <w:p w14:paraId="04DBCA5D" w14:textId="36D42CC1" w:rsidR="00BF40A7" w:rsidRPr="00081DFD" w:rsidRDefault="0050285C" w:rsidP="00003524">
      <w:pPr>
        <w:jc w:val="both"/>
        <w:rPr>
          <w:rFonts w:cstheme="minorHAnsi"/>
          <w:bCs/>
          <w:sz w:val="24"/>
          <w:szCs w:val="24"/>
        </w:rPr>
      </w:pPr>
      <w:r w:rsidRPr="00081DFD">
        <w:rPr>
          <w:rFonts w:cstheme="minorHAnsi"/>
          <w:bCs/>
          <w:sz w:val="24"/>
          <w:szCs w:val="24"/>
        </w:rPr>
        <w:t>1. Reflector</w:t>
      </w:r>
      <w:r w:rsidR="00BF40A7" w:rsidRPr="00081DFD">
        <w:rPr>
          <w:rFonts w:cstheme="minorHAnsi"/>
          <w:bCs/>
          <w:sz w:val="24"/>
          <w:szCs w:val="24"/>
        </w:rPr>
        <w:t xml:space="preserve">. You use communication to bond with others. You are generally calm, softly spoken and are sensitive and understanding. </w:t>
      </w:r>
    </w:p>
    <w:p w14:paraId="544A68BE" w14:textId="461D3223" w:rsidR="00BF40A7" w:rsidRPr="00081DFD" w:rsidRDefault="00BF40A7" w:rsidP="00003524">
      <w:pPr>
        <w:jc w:val="both"/>
        <w:rPr>
          <w:rFonts w:cstheme="minorHAnsi"/>
          <w:bCs/>
          <w:sz w:val="24"/>
          <w:szCs w:val="24"/>
        </w:rPr>
      </w:pPr>
      <w:r w:rsidRPr="00081DFD">
        <w:rPr>
          <w:rFonts w:cstheme="minorHAnsi"/>
          <w:bCs/>
          <w:sz w:val="24"/>
          <w:szCs w:val="24"/>
        </w:rPr>
        <w:t xml:space="preserve">2. Magistrate. You analyse your topics, pick out the main points and then explain them to your audience. You are usually the leader of conversation and are always direct. </w:t>
      </w:r>
    </w:p>
    <w:p w14:paraId="6919372A" w14:textId="06DE8A9B" w:rsidR="00BF40A7" w:rsidRPr="00081DFD" w:rsidRDefault="00BF40A7" w:rsidP="00003524">
      <w:pPr>
        <w:jc w:val="both"/>
        <w:rPr>
          <w:rFonts w:cstheme="minorHAnsi"/>
          <w:bCs/>
          <w:sz w:val="24"/>
          <w:szCs w:val="24"/>
        </w:rPr>
      </w:pPr>
      <w:r w:rsidRPr="00081DFD">
        <w:rPr>
          <w:rFonts w:cstheme="minorHAnsi"/>
          <w:bCs/>
          <w:sz w:val="24"/>
          <w:szCs w:val="24"/>
        </w:rPr>
        <w:t>3. Noble. You are a practical communicator. You enjoy open conversations and are always to the point and direct.</w:t>
      </w:r>
    </w:p>
    <w:p w14:paraId="22782345" w14:textId="51546933" w:rsidR="00BF40A7" w:rsidRPr="00081DFD" w:rsidRDefault="00BF40A7" w:rsidP="00003524">
      <w:pPr>
        <w:jc w:val="both"/>
        <w:rPr>
          <w:rFonts w:cstheme="minorHAnsi"/>
          <w:bCs/>
          <w:sz w:val="24"/>
          <w:szCs w:val="24"/>
        </w:rPr>
      </w:pPr>
      <w:r w:rsidRPr="00081DFD">
        <w:rPr>
          <w:rFonts w:cstheme="minorHAnsi"/>
          <w:bCs/>
          <w:sz w:val="24"/>
          <w:szCs w:val="24"/>
        </w:rPr>
        <w:t xml:space="preserve">4. Candidate. You are diplomatic and will use communication to end disagreements. You would be charming and tend to charm and make people feel at ease. </w:t>
      </w:r>
    </w:p>
    <w:p w14:paraId="34B6D013" w14:textId="7A5EA0F3" w:rsidR="00BF40A7" w:rsidRPr="00081DFD" w:rsidRDefault="00BF40A7" w:rsidP="00003524">
      <w:pPr>
        <w:jc w:val="both"/>
        <w:rPr>
          <w:rFonts w:cstheme="minorHAnsi"/>
          <w:bCs/>
          <w:sz w:val="24"/>
          <w:szCs w:val="24"/>
        </w:rPr>
      </w:pPr>
      <w:r w:rsidRPr="00081DFD">
        <w:rPr>
          <w:rFonts w:cstheme="minorHAnsi"/>
          <w:bCs/>
          <w:sz w:val="24"/>
          <w:szCs w:val="24"/>
        </w:rPr>
        <w:t>5. Socratic. You are good at problem solving. You enjoy a debate. Your main strength is that you are very detailed, and others value your opinion.</w:t>
      </w:r>
    </w:p>
    <w:p w14:paraId="3A99EB3E" w14:textId="194D7BB9" w:rsidR="00BF40A7" w:rsidRPr="00081DFD" w:rsidRDefault="00BF40A7" w:rsidP="00003524">
      <w:pPr>
        <w:jc w:val="both"/>
        <w:rPr>
          <w:rFonts w:cstheme="minorHAnsi"/>
          <w:bCs/>
          <w:sz w:val="24"/>
          <w:szCs w:val="24"/>
        </w:rPr>
      </w:pPr>
      <w:r w:rsidRPr="00081DFD">
        <w:rPr>
          <w:rFonts w:cstheme="minorHAnsi"/>
          <w:bCs/>
          <w:sz w:val="24"/>
          <w:szCs w:val="24"/>
        </w:rPr>
        <w:t xml:space="preserve">6. Senator. You are a strategist. You follow your dreams and are successful at work and at home. </w:t>
      </w:r>
    </w:p>
    <w:p w14:paraId="4C902174" w14:textId="48A50EBF" w:rsidR="00BF40A7" w:rsidRPr="00081DFD" w:rsidRDefault="00BF40A7" w:rsidP="00003524">
      <w:pPr>
        <w:jc w:val="both"/>
        <w:rPr>
          <w:rFonts w:cstheme="minorHAnsi"/>
          <w:bCs/>
          <w:sz w:val="24"/>
          <w:szCs w:val="24"/>
        </w:rPr>
      </w:pPr>
      <w:r w:rsidRPr="00081DFD">
        <w:rPr>
          <w:rFonts w:cstheme="minorHAnsi"/>
          <w:bCs/>
          <w:sz w:val="24"/>
          <w:szCs w:val="24"/>
        </w:rPr>
        <w:t xml:space="preserve">From studying these different types and styles of communicating I would say I </w:t>
      </w:r>
      <w:r w:rsidR="0011110E" w:rsidRPr="00081DFD">
        <w:rPr>
          <w:rFonts w:cstheme="minorHAnsi"/>
          <w:bCs/>
          <w:sz w:val="24"/>
          <w:szCs w:val="24"/>
        </w:rPr>
        <w:t xml:space="preserve">lean more towards being a Socratic communicator. I love problem solving. I enjoy that feeling spending time effectively and efficiently solving problems. I also enjoy a debate. I would collect facts and knowledge and speak my part. </w:t>
      </w:r>
    </w:p>
    <w:p w14:paraId="7F33A2A1" w14:textId="3C36A35E" w:rsidR="0011110E" w:rsidRPr="00081DFD" w:rsidRDefault="0011110E" w:rsidP="00003524">
      <w:pPr>
        <w:jc w:val="both"/>
        <w:rPr>
          <w:rFonts w:cstheme="minorHAnsi"/>
          <w:bCs/>
          <w:sz w:val="24"/>
          <w:szCs w:val="24"/>
        </w:rPr>
      </w:pPr>
      <w:r w:rsidRPr="00081DFD">
        <w:rPr>
          <w:rFonts w:cstheme="minorHAnsi"/>
          <w:bCs/>
          <w:sz w:val="24"/>
          <w:szCs w:val="24"/>
        </w:rPr>
        <w:t xml:space="preserve">I would say an area I need to improve on would be listening. I do find I am easily distracted. I often have multiple thoughts trailing my head, from arranging childcare, to even what we are having for dinner. I need to learn to clear my mind and thoughts when engaging in conversation. </w:t>
      </w:r>
    </w:p>
    <w:p w14:paraId="34BEBB11" w14:textId="77777777" w:rsidR="00F23ACD" w:rsidRDefault="00F23ACD" w:rsidP="00F23ACD">
      <w:pPr>
        <w:jc w:val="both"/>
        <w:rPr>
          <w:rFonts w:cstheme="minorHAnsi"/>
          <w:bCs/>
          <w:sz w:val="24"/>
          <w:szCs w:val="24"/>
          <w:u w:val="single"/>
        </w:rPr>
      </w:pPr>
      <w:bookmarkStart w:id="4" w:name="_Hlk96881471"/>
    </w:p>
    <w:p w14:paraId="55D26E55" w14:textId="6735C173" w:rsidR="0011110E" w:rsidRPr="00F23ACD" w:rsidRDefault="00081DFD" w:rsidP="00F23ACD">
      <w:pPr>
        <w:jc w:val="both"/>
        <w:rPr>
          <w:rFonts w:cstheme="minorHAnsi"/>
          <w:bCs/>
          <w:sz w:val="24"/>
          <w:szCs w:val="24"/>
          <w:u w:val="single"/>
        </w:rPr>
      </w:pPr>
      <w:r>
        <w:rPr>
          <w:rFonts w:cstheme="minorHAnsi"/>
          <w:bCs/>
          <w:sz w:val="24"/>
          <w:szCs w:val="24"/>
          <w:u w:val="single"/>
        </w:rPr>
        <w:t>6</w:t>
      </w:r>
      <w:r w:rsidR="00F23ACD" w:rsidRPr="00F23ACD">
        <w:rPr>
          <w:rFonts w:cstheme="minorHAnsi"/>
          <w:bCs/>
          <w:sz w:val="24"/>
          <w:szCs w:val="24"/>
          <w:u w:val="single"/>
        </w:rPr>
        <w:t>.</w:t>
      </w:r>
      <w:r w:rsidR="0011110E" w:rsidRPr="00F23ACD">
        <w:rPr>
          <w:rFonts w:cstheme="minorHAnsi"/>
          <w:bCs/>
          <w:sz w:val="24"/>
          <w:szCs w:val="24"/>
          <w:u w:val="single"/>
        </w:rPr>
        <w:t xml:space="preserve">Levels of formality </w:t>
      </w:r>
    </w:p>
    <w:bookmarkEnd w:id="4"/>
    <w:p w14:paraId="30E6438F" w14:textId="059FFD13" w:rsidR="00697B1A" w:rsidRPr="00F23ACD" w:rsidRDefault="000A4DC6" w:rsidP="00697B1A">
      <w:pPr>
        <w:spacing w:after="0"/>
        <w:jc w:val="both"/>
        <w:rPr>
          <w:rFonts w:cstheme="minorHAnsi"/>
          <w:sz w:val="24"/>
          <w:szCs w:val="24"/>
        </w:rPr>
      </w:pPr>
      <w:r w:rsidRPr="00F23ACD">
        <w:rPr>
          <w:rFonts w:cstheme="minorHAnsi"/>
          <w:sz w:val="24"/>
          <w:szCs w:val="24"/>
        </w:rPr>
        <w:t xml:space="preserve">There are two types of </w:t>
      </w:r>
      <w:r w:rsidR="00385DDB" w:rsidRPr="00F23ACD">
        <w:rPr>
          <w:rFonts w:cstheme="minorHAnsi"/>
          <w:sz w:val="24"/>
          <w:szCs w:val="24"/>
        </w:rPr>
        <w:t>formality in</w:t>
      </w:r>
      <w:r w:rsidRPr="00F23ACD">
        <w:rPr>
          <w:rFonts w:cstheme="minorHAnsi"/>
          <w:sz w:val="24"/>
          <w:szCs w:val="24"/>
        </w:rPr>
        <w:t xml:space="preserve"> communication, formal and informal. </w:t>
      </w:r>
      <w:r w:rsidR="00316265" w:rsidRPr="00F23ACD">
        <w:rPr>
          <w:rFonts w:cstheme="minorHAnsi"/>
          <w:sz w:val="24"/>
          <w:szCs w:val="24"/>
        </w:rPr>
        <w:t xml:space="preserve">Formal communication is an exchange of official information between people within the same organization who are often at different levels within the organizational hierarchy ("Formal Communication: A Definitive Guide", 2022). </w:t>
      </w:r>
      <w:r w:rsidR="00697B1A" w:rsidRPr="00F23ACD">
        <w:rPr>
          <w:rFonts w:cstheme="minorHAnsi"/>
          <w:sz w:val="24"/>
          <w:szCs w:val="24"/>
        </w:rPr>
        <w:t xml:space="preserve">Formal communication is important as it sets an authority. This ensures the audience in which you are speaking to know their responsibilities and actions. Using a more formal approach should improve efficiency as the message is clear and understood and comes from a place of authority. There are four types of formal communication. </w:t>
      </w:r>
    </w:p>
    <w:p w14:paraId="65BC6D95" w14:textId="77777777" w:rsidR="001E610C" w:rsidRPr="00F23ACD" w:rsidRDefault="001E610C" w:rsidP="00697B1A">
      <w:pPr>
        <w:spacing w:after="0"/>
        <w:jc w:val="both"/>
        <w:rPr>
          <w:rFonts w:cstheme="minorHAnsi"/>
          <w:sz w:val="24"/>
          <w:szCs w:val="24"/>
        </w:rPr>
      </w:pPr>
    </w:p>
    <w:p w14:paraId="04DFA84C" w14:textId="08C4E95D" w:rsidR="0011110E" w:rsidRDefault="00697B1A" w:rsidP="00697B1A">
      <w:pPr>
        <w:spacing w:after="0"/>
        <w:jc w:val="both"/>
        <w:rPr>
          <w:rFonts w:cstheme="minorHAnsi"/>
          <w:sz w:val="24"/>
          <w:szCs w:val="24"/>
        </w:rPr>
      </w:pPr>
      <w:r>
        <w:rPr>
          <w:rFonts w:cstheme="minorHAnsi"/>
          <w:sz w:val="24"/>
          <w:szCs w:val="24"/>
        </w:rPr>
        <w:t xml:space="preserve">They are: </w:t>
      </w:r>
    </w:p>
    <w:p w14:paraId="05394E69" w14:textId="77777777" w:rsidR="001E610C" w:rsidRDefault="001E610C" w:rsidP="00697B1A">
      <w:pPr>
        <w:spacing w:after="0"/>
        <w:jc w:val="both"/>
        <w:rPr>
          <w:rFonts w:cstheme="minorHAnsi"/>
          <w:sz w:val="24"/>
          <w:szCs w:val="24"/>
        </w:rPr>
      </w:pPr>
    </w:p>
    <w:p w14:paraId="0A460576" w14:textId="77777777" w:rsidR="00697B1A" w:rsidRPr="00697B1A" w:rsidRDefault="00697B1A" w:rsidP="00697B1A">
      <w:pPr>
        <w:spacing w:after="0"/>
        <w:jc w:val="both"/>
        <w:rPr>
          <w:rFonts w:cstheme="minorHAnsi"/>
          <w:sz w:val="24"/>
          <w:szCs w:val="24"/>
        </w:rPr>
      </w:pPr>
      <w:r w:rsidRPr="00697B1A">
        <w:rPr>
          <w:rFonts w:cstheme="minorHAnsi"/>
          <w:sz w:val="24"/>
          <w:szCs w:val="24"/>
        </w:rPr>
        <w:t>Downward Communication</w:t>
      </w:r>
    </w:p>
    <w:p w14:paraId="3B4C2C73" w14:textId="77777777" w:rsidR="00697B1A" w:rsidRPr="00697B1A" w:rsidRDefault="00697B1A" w:rsidP="00697B1A">
      <w:pPr>
        <w:spacing w:after="0"/>
        <w:jc w:val="both"/>
        <w:rPr>
          <w:rFonts w:cstheme="minorHAnsi"/>
          <w:sz w:val="24"/>
          <w:szCs w:val="24"/>
        </w:rPr>
      </w:pPr>
      <w:r w:rsidRPr="00697B1A">
        <w:rPr>
          <w:rFonts w:cstheme="minorHAnsi"/>
          <w:sz w:val="24"/>
          <w:szCs w:val="24"/>
        </w:rPr>
        <w:t>Upward Communication</w:t>
      </w:r>
    </w:p>
    <w:p w14:paraId="74521489" w14:textId="77777777" w:rsidR="00697B1A" w:rsidRPr="00697B1A" w:rsidRDefault="00697B1A" w:rsidP="00697B1A">
      <w:pPr>
        <w:spacing w:after="0"/>
        <w:jc w:val="both"/>
        <w:rPr>
          <w:rFonts w:cstheme="minorHAnsi"/>
          <w:sz w:val="24"/>
          <w:szCs w:val="24"/>
        </w:rPr>
      </w:pPr>
      <w:r w:rsidRPr="00697B1A">
        <w:rPr>
          <w:rFonts w:cstheme="minorHAnsi"/>
          <w:sz w:val="24"/>
          <w:szCs w:val="24"/>
        </w:rPr>
        <w:t>Horizontal or Lateral Communication</w:t>
      </w:r>
    </w:p>
    <w:p w14:paraId="6A6B2B18" w14:textId="48E229BD" w:rsidR="00697B1A" w:rsidRDefault="00697B1A" w:rsidP="00697B1A">
      <w:pPr>
        <w:spacing w:after="0"/>
        <w:jc w:val="both"/>
        <w:rPr>
          <w:rFonts w:cstheme="minorHAnsi"/>
          <w:sz w:val="24"/>
          <w:szCs w:val="24"/>
        </w:rPr>
      </w:pPr>
      <w:r w:rsidRPr="00697B1A">
        <w:rPr>
          <w:rFonts w:cstheme="minorHAnsi"/>
          <w:sz w:val="24"/>
          <w:szCs w:val="24"/>
        </w:rPr>
        <w:t>Diagonal Communication</w:t>
      </w:r>
    </w:p>
    <w:p w14:paraId="27681B77" w14:textId="3062E31E" w:rsidR="00697B1A" w:rsidRDefault="00697B1A" w:rsidP="00697B1A">
      <w:pPr>
        <w:spacing w:after="0"/>
        <w:jc w:val="both"/>
        <w:rPr>
          <w:rFonts w:cstheme="minorHAnsi"/>
          <w:sz w:val="24"/>
          <w:szCs w:val="24"/>
        </w:rPr>
      </w:pPr>
    </w:p>
    <w:p w14:paraId="5CAFB8A8" w14:textId="506B04B5" w:rsidR="00470825" w:rsidRDefault="00470825" w:rsidP="00697B1A">
      <w:pPr>
        <w:spacing w:after="0"/>
        <w:jc w:val="both"/>
        <w:rPr>
          <w:rFonts w:cstheme="minorHAnsi"/>
          <w:sz w:val="24"/>
          <w:szCs w:val="24"/>
        </w:rPr>
      </w:pPr>
      <w:r w:rsidRPr="00470825">
        <w:rPr>
          <w:rFonts w:cstheme="minorHAnsi"/>
          <w:sz w:val="24"/>
          <w:szCs w:val="24"/>
        </w:rPr>
        <w:t>Communication that flows from a higher level in an organization to a lower level is a downward communication.</w:t>
      </w:r>
      <w:r>
        <w:rPr>
          <w:rFonts w:cstheme="minorHAnsi"/>
          <w:sz w:val="24"/>
          <w:szCs w:val="24"/>
        </w:rPr>
        <w:t xml:space="preserve"> </w:t>
      </w:r>
      <w:r w:rsidRPr="00470825">
        <w:rPr>
          <w:rFonts w:cstheme="minorHAnsi"/>
          <w:sz w:val="24"/>
          <w:szCs w:val="24"/>
        </w:rPr>
        <w:t xml:space="preserve">("Business communication. Related to correspondence in business areas. - </w:t>
      </w:r>
      <w:proofErr w:type="spellStart"/>
      <w:r w:rsidRPr="00470825">
        <w:rPr>
          <w:rFonts w:cstheme="minorHAnsi"/>
          <w:sz w:val="24"/>
          <w:szCs w:val="24"/>
        </w:rPr>
        <w:t>studocu</w:t>
      </w:r>
      <w:proofErr w:type="spellEnd"/>
      <w:r w:rsidRPr="00470825">
        <w:rPr>
          <w:rFonts w:cstheme="minorHAnsi"/>
          <w:sz w:val="24"/>
          <w:szCs w:val="24"/>
        </w:rPr>
        <w:t xml:space="preserve">", 2022) a communication flowing from managers to employees. </w:t>
      </w:r>
    </w:p>
    <w:p w14:paraId="28919BEF" w14:textId="085180A3" w:rsidR="00470825" w:rsidRDefault="00470825" w:rsidP="00081DFD">
      <w:pPr>
        <w:spacing w:after="0"/>
        <w:jc w:val="both"/>
        <w:rPr>
          <w:rFonts w:cstheme="minorHAnsi"/>
          <w:sz w:val="24"/>
          <w:szCs w:val="24"/>
        </w:rPr>
      </w:pPr>
      <w:r>
        <w:rPr>
          <w:rFonts w:cstheme="minorHAnsi"/>
          <w:sz w:val="24"/>
          <w:szCs w:val="24"/>
        </w:rPr>
        <w:lastRenderedPageBreak/>
        <w:t>Downward communication is usually a form of feedback. From employees to managers. It is a tool used by employees to share views and ideas to those working in a more superior level.</w:t>
      </w:r>
    </w:p>
    <w:p w14:paraId="6EC607B9" w14:textId="62F054D5" w:rsidR="00470825" w:rsidRDefault="00470825" w:rsidP="00081DFD">
      <w:pPr>
        <w:spacing w:after="0"/>
        <w:jc w:val="both"/>
        <w:rPr>
          <w:rFonts w:cstheme="minorHAnsi"/>
          <w:sz w:val="24"/>
          <w:szCs w:val="24"/>
        </w:rPr>
      </w:pPr>
      <w:r w:rsidRPr="00697B1A">
        <w:rPr>
          <w:rFonts w:cstheme="minorHAnsi"/>
          <w:sz w:val="24"/>
          <w:szCs w:val="24"/>
        </w:rPr>
        <w:t>Horizontal or Lateral Communication</w:t>
      </w:r>
      <w:r>
        <w:rPr>
          <w:rFonts w:cstheme="minorHAnsi"/>
          <w:sz w:val="24"/>
          <w:szCs w:val="24"/>
        </w:rPr>
        <w:t xml:space="preserve"> is used between people of the same hierarchy, not including senior authorities. </w:t>
      </w:r>
    </w:p>
    <w:p w14:paraId="69291739" w14:textId="23D7BD2D" w:rsidR="00470825" w:rsidRDefault="00470825" w:rsidP="00081DFD">
      <w:pPr>
        <w:spacing w:after="0"/>
        <w:jc w:val="both"/>
        <w:rPr>
          <w:rFonts w:cstheme="minorHAnsi"/>
          <w:sz w:val="24"/>
          <w:szCs w:val="24"/>
        </w:rPr>
      </w:pPr>
      <w:r w:rsidRPr="00697B1A">
        <w:rPr>
          <w:rFonts w:cstheme="minorHAnsi"/>
          <w:sz w:val="24"/>
          <w:szCs w:val="24"/>
        </w:rPr>
        <w:t>Diagonal Communication</w:t>
      </w:r>
      <w:r>
        <w:rPr>
          <w:rFonts w:cstheme="minorHAnsi"/>
          <w:sz w:val="24"/>
          <w:szCs w:val="24"/>
        </w:rPr>
        <w:t xml:space="preserve"> is a form of communication that is practised through other channels such as project management, where you would communicate between the compartment structure and the team. </w:t>
      </w:r>
    </w:p>
    <w:p w14:paraId="24184A54" w14:textId="77777777" w:rsidR="00081DFD" w:rsidRDefault="00081DFD" w:rsidP="00081DFD">
      <w:pPr>
        <w:spacing w:after="0"/>
        <w:jc w:val="both"/>
        <w:rPr>
          <w:rFonts w:cstheme="minorHAnsi"/>
          <w:sz w:val="24"/>
          <w:szCs w:val="24"/>
        </w:rPr>
      </w:pPr>
    </w:p>
    <w:p w14:paraId="71A1AB28" w14:textId="7B05AF05" w:rsidR="00470825" w:rsidRDefault="00470825" w:rsidP="00081DFD">
      <w:pPr>
        <w:spacing w:after="0"/>
        <w:jc w:val="both"/>
        <w:rPr>
          <w:rFonts w:cstheme="minorHAnsi"/>
          <w:sz w:val="24"/>
          <w:szCs w:val="24"/>
        </w:rPr>
      </w:pPr>
      <w:r>
        <w:rPr>
          <w:rFonts w:cstheme="minorHAnsi"/>
          <w:sz w:val="24"/>
          <w:szCs w:val="24"/>
        </w:rPr>
        <w:t xml:space="preserve">There are also four types of informal communication. </w:t>
      </w:r>
    </w:p>
    <w:p w14:paraId="38F365D7" w14:textId="144B4966" w:rsidR="00470825" w:rsidRDefault="00470825" w:rsidP="00081DFD">
      <w:pPr>
        <w:spacing w:after="0"/>
        <w:jc w:val="both"/>
        <w:rPr>
          <w:rFonts w:cstheme="minorHAnsi"/>
          <w:sz w:val="24"/>
          <w:szCs w:val="24"/>
        </w:rPr>
      </w:pPr>
      <w:r>
        <w:rPr>
          <w:rFonts w:cstheme="minorHAnsi"/>
          <w:sz w:val="24"/>
          <w:szCs w:val="24"/>
        </w:rPr>
        <w:t>They are:</w:t>
      </w:r>
    </w:p>
    <w:p w14:paraId="4E2AA79C" w14:textId="68FC1BD8" w:rsidR="00470825" w:rsidRDefault="00470825" w:rsidP="00081DFD">
      <w:pPr>
        <w:spacing w:after="0"/>
        <w:jc w:val="both"/>
        <w:rPr>
          <w:rFonts w:cstheme="minorHAnsi"/>
          <w:sz w:val="24"/>
          <w:szCs w:val="24"/>
        </w:rPr>
      </w:pPr>
      <w:r w:rsidRPr="00470825">
        <w:rPr>
          <w:rFonts w:cstheme="minorHAnsi"/>
          <w:sz w:val="24"/>
          <w:szCs w:val="24"/>
        </w:rPr>
        <w:t>Single Strand</w:t>
      </w:r>
    </w:p>
    <w:p w14:paraId="2AC5291A" w14:textId="078545D3" w:rsidR="00470825" w:rsidRPr="00470825" w:rsidRDefault="00470825" w:rsidP="00081DFD">
      <w:pPr>
        <w:spacing w:after="0"/>
        <w:jc w:val="both"/>
        <w:rPr>
          <w:rFonts w:cstheme="minorHAnsi"/>
          <w:sz w:val="24"/>
          <w:szCs w:val="24"/>
        </w:rPr>
      </w:pPr>
      <w:r w:rsidRPr="00470825">
        <w:rPr>
          <w:rFonts w:cstheme="minorHAnsi"/>
          <w:sz w:val="24"/>
          <w:szCs w:val="24"/>
        </w:rPr>
        <w:t>Gossip Chain</w:t>
      </w:r>
    </w:p>
    <w:p w14:paraId="664D73EC" w14:textId="0F0A64D7" w:rsidR="00316265" w:rsidRDefault="00470825" w:rsidP="00081DFD">
      <w:pPr>
        <w:spacing w:after="0"/>
        <w:jc w:val="both"/>
        <w:rPr>
          <w:rFonts w:cstheme="minorHAnsi"/>
          <w:sz w:val="24"/>
          <w:szCs w:val="24"/>
        </w:rPr>
      </w:pPr>
      <w:r w:rsidRPr="00470825">
        <w:rPr>
          <w:rFonts w:cstheme="minorHAnsi"/>
          <w:sz w:val="24"/>
          <w:szCs w:val="24"/>
        </w:rPr>
        <w:t>Probability Chain</w:t>
      </w:r>
    </w:p>
    <w:p w14:paraId="425243DD" w14:textId="5FD03541" w:rsidR="00470825" w:rsidRDefault="00470825" w:rsidP="00081DFD">
      <w:pPr>
        <w:spacing w:after="0"/>
        <w:jc w:val="both"/>
        <w:rPr>
          <w:rFonts w:cstheme="minorHAnsi"/>
          <w:sz w:val="24"/>
          <w:szCs w:val="24"/>
        </w:rPr>
      </w:pPr>
      <w:r w:rsidRPr="00470825">
        <w:rPr>
          <w:rFonts w:cstheme="minorHAnsi"/>
          <w:sz w:val="24"/>
          <w:szCs w:val="24"/>
        </w:rPr>
        <w:t>Cluster Chain</w:t>
      </w:r>
    </w:p>
    <w:p w14:paraId="5197E471" w14:textId="13D029D0" w:rsidR="00470825" w:rsidRDefault="00470825" w:rsidP="00081DFD">
      <w:pPr>
        <w:spacing w:after="0"/>
        <w:jc w:val="both"/>
        <w:rPr>
          <w:rFonts w:cstheme="minorHAnsi"/>
          <w:sz w:val="24"/>
          <w:szCs w:val="24"/>
        </w:rPr>
      </w:pPr>
      <w:r>
        <w:rPr>
          <w:rFonts w:cstheme="minorHAnsi"/>
          <w:sz w:val="24"/>
          <w:szCs w:val="24"/>
        </w:rPr>
        <w:t xml:space="preserve">Single strand would be where one person communicates to another person and then that person communicates to another individually. </w:t>
      </w:r>
    </w:p>
    <w:p w14:paraId="33E0C337" w14:textId="09682D7B" w:rsidR="00470825" w:rsidRDefault="00470825" w:rsidP="00081DFD">
      <w:pPr>
        <w:spacing w:after="0"/>
        <w:jc w:val="both"/>
        <w:rPr>
          <w:rFonts w:cstheme="minorHAnsi"/>
          <w:sz w:val="24"/>
          <w:szCs w:val="24"/>
        </w:rPr>
      </w:pPr>
      <w:r>
        <w:rPr>
          <w:rFonts w:cstheme="minorHAnsi"/>
          <w:sz w:val="24"/>
          <w:szCs w:val="24"/>
        </w:rPr>
        <w:t>A group conversation in which each person is communicating to each other informally would be a gossip train.</w:t>
      </w:r>
    </w:p>
    <w:p w14:paraId="7CA573BD" w14:textId="3DD1D487" w:rsidR="00470825" w:rsidRDefault="00470825" w:rsidP="00081DFD">
      <w:pPr>
        <w:spacing w:after="0"/>
        <w:jc w:val="both"/>
        <w:rPr>
          <w:rFonts w:cstheme="minorHAnsi"/>
          <w:sz w:val="24"/>
          <w:szCs w:val="24"/>
        </w:rPr>
      </w:pPr>
      <w:r>
        <w:rPr>
          <w:rFonts w:cstheme="minorHAnsi"/>
          <w:sz w:val="24"/>
          <w:szCs w:val="24"/>
        </w:rPr>
        <w:t xml:space="preserve">The probability chain is where </w:t>
      </w:r>
      <w:r w:rsidR="00D8538E">
        <w:rPr>
          <w:rFonts w:cstheme="minorHAnsi"/>
          <w:sz w:val="24"/>
          <w:szCs w:val="24"/>
        </w:rPr>
        <w:t>one person tells another person the same information.</w:t>
      </w:r>
    </w:p>
    <w:p w14:paraId="35D3107E" w14:textId="64E19BDF" w:rsidR="00D8538E" w:rsidRDefault="00D8538E" w:rsidP="00081DFD">
      <w:pPr>
        <w:spacing w:after="0"/>
        <w:jc w:val="both"/>
        <w:rPr>
          <w:rFonts w:cstheme="minorHAnsi"/>
          <w:sz w:val="24"/>
          <w:szCs w:val="24"/>
        </w:rPr>
      </w:pPr>
      <w:r>
        <w:rPr>
          <w:rFonts w:cstheme="minorHAnsi"/>
          <w:sz w:val="24"/>
          <w:szCs w:val="24"/>
        </w:rPr>
        <w:t xml:space="preserve">Cluster chain is where one person communicates with a team of people and then each person within that team shares that communication with others. </w:t>
      </w:r>
    </w:p>
    <w:p w14:paraId="3E25B92A" w14:textId="353B3B4B" w:rsidR="00D8538E" w:rsidRDefault="00D8538E" w:rsidP="00081DFD">
      <w:pPr>
        <w:spacing w:after="0"/>
        <w:jc w:val="both"/>
        <w:rPr>
          <w:rFonts w:cstheme="minorHAnsi"/>
          <w:sz w:val="24"/>
          <w:szCs w:val="24"/>
        </w:rPr>
      </w:pPr>
      <w:r>
        <w:rPr>
          <w:rFonts w:cstheme="minorHAnsi"/>
          <w:sz w:val="24"/>
          <w:szCs w:val="24"/>
        </w:rPr>
        <w:t xml:space="preserve">There are advantages to using informal communication. If used in the correct </w:t>
      </w:r>
      <w:proofErr w:type="gramStart"/>
      <w:r>
        <w:rPr>
          <w:rFonts w:cstheme="minorHAnsi"/>
          <w:sz w:val="24"/>
          <w:szCs w:val="24"/>
        </w:rPr>
        <w:t>way</w:t>
      </w:r>
      <w:proofErr w:type="gramEnd"/>
      <w:r>
        <w:rPr>
          <w:rFonts w:cstheme="minorHAnsi"/>
          <w:sz w:val="24"/>
          <w:szCs w:val="24"/>
        </w:rPr>
        <w:t xml:space="preserve"> it can be used to encourage your team’s ideas and feelings and to boost morale within the team. It can make your team relaxed and therefore, they would be more likely to share ideas and options. </w:t>
      </w:r>
    </w:p>
    <w:p w14:paraId="3C5E7168" w14:textId="3B32AF09" w:rsidR="00D8538E" w:rsidRDefault="00D8538E" w:rsidP="00081DFD">
      <w:pPr>
        <w:spacing w:after="0"/>
        <w:jc w:val="both"/>
        <w:rPr>
          <w:rFonts w:cstheme="minorHAnsi"/>
          <w:sz w:val="24"/>
          <w:szCs w:val="24"/>
        </w:rPr>
      </w:pPr>
      <w:r>
        <w:rPr>
          <w:rFonts w:cstheme="minorHAnsi"/>
          <w:sz w:val="24"/>
          <w:szCs w:val="24"/>
        </w:rPr>
        <w:t xml:space="preserve">It also comes with disadvantages. Employees may choose to believe informal news over formal. Informal communication can sometimes exaggerate what needs to be said therefore leading to </w:t>
      </w:r>
      <w:r w:rsidR="00276C33">
        <w:rPr>
          <w:rFonts w:cstheme="minorHAnsi"/>
          <w:sz w:val="24"/>
          <w:szCs w:val="24"/>
        </w:rPr>
        <w:t xml:space="preserve">incorrect information. </w:t>
      </w:r>
    </w:p>
    <w:p w14:paraId="7AF3389F" w14:textId="7C360E08" w:rsidR="00470825" w:rsidRDefault="00276C33" w:rsidP="00081DFD">
      <w:pPr>
        <w:spacing w:after="0"/>
        <w:jc w:val="both"/>
        <w:rPr>
          <w:rFonts w:cstheme="minorHAnsi"/>
          <w:sz w:val="24"/>
          <w:szCs w:val="24"/>
        </w:rPr>
      </w:pPr>
      <w:r>
        <w:rPr>
          <w:rFonts w:cstheme="minorHAnsi"/>
          <w:sz w:val="24"/>
          <w:szCs w:val="24"/>
        </w:rPr>
        <w:t xml:space="preserve">The basic differences of both are listed below in a table. </w:t>
      </w:r>
    </w:p>
    <w:p w14:paraId="40C5436A" w14:textId="6AB812BF" w:rsidR="00081DFD" w:rsidRDefault="00081DFD" w:rsidP="00081DFD">
      <w:pPr>
        <w:spacing w:after="0"/>
        <w:jc w:val="both"/>
        <w:rPr>
          <w:rFonts w:cstheme="minorHAnsi"/>
          <w:sz w:val="24"/>
          <w:szCs w:val="24"/>
        </w:rPr>
      </w:pPr>
    </w:p>
    <w:p w14:paraId="32B4100A" w14:textId="77777777" w:rsidR="00081DFD" w:rsidRPr="00470825" w:rsidRDefault="00081DFD" w:rsidP="00081DFD">
      <w:pPr>
        <w:spacing w:after="0"/>
        <w:jc w:val="both"/>
        <w:rPr>
          <w:rFonts w:cstheme="minorHAnsi"/>
          <w:sz w:val="24"/>
          <w:szCs w:val="24"/>
        </w:rPr>
      </w:pPr>
    </w:p>
    <w:p w14:paraId="1D62CE4B" w14:textId="05917848" w:rsidR="00316265" w:rsidRDefault="00276C33" w:rsidP="00276C33">
      <w:pPr>
        <w:jc w:val="center"/>
        <w:rPr>
          <w:rFonts w:cstheme="minorHAnsi"/>
          <w:b/>
          <w:sz w:val="24"/>
          <w:szCs w:val="24"/>
        </w:rPr>
      </w:pPr>
      <w:r>
        <w:rPr>
          <w:noProof/>
          <w:lang w:eastAsia="en-GB"/>
        </w:rPr>
        <w:drawing>
          <wp:inline distT="0" distB="0" distL="0" distR="0" wp14:anchorId="38C0224C" wp14:editId="4F97F5CC">
            <wp:extent cx="5267325" cy="3257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92715" cy="3396941"/>
                    </a:xfrm>
                    <a:prstGeom prst="rect">
                      <a:avLst/>
                    </a:prstGeom>
                  </pic:spPr>
                </pic:pic>
              </a:graphicData>
            </a:graphic>
          </wp:inline>
        </w:drawing>
      </w:r>
    </w:p>
    <w:p w14:paraId="697A236D" w14:textId="554C1476" w:rsidR="00764D41" w:rsidRPr="00864E81" w:rsidRDefault="00764D41" w:rsidP="00003524">
      <w:pPr>
        <w:jc w:val="both"/>
        <w:rPr>
          <w:rFonts w:cstheme="minorHAnsi"/>
          <w:b/>
          <w:sz w:val="24"/>
          <w:szCs w:val="24"/>
        </w:rPr>
      </w:pPr>
    </w:p>
    <w:p w14:paraId="0961176F" w14:textId="064673B8" w:rsidR="00081DFD" w:rsidRPr="002D5B54" w:rsidRDefault="002D5B54" w:rsidP="00081DFD">
      <w:pPr>
        <w:pStyle w:val="Heading2"/>
        <w:rPr>
          <w:rFonts w:asciiTheme="minorHAnsi" w:hAnsiTheme="minorHAnsi" w:cstheme="minorHAnsi"/>
          <w:color w:val="auto"/>
          <w:sz w:val="24"/>
          <w:szCs w:val="24"/>
          <w:u w:val="single"/>
        </w:rPr>
      </w:pPr>
      <w:bookmarkStart w:id="5" w:name="_Toc9181648"/>
      <w:r w:rsidRPr="002D5B54">
        <w:rPr>
          <w:rFonts w:asciiTheme="minorHAnsi" w:hAnsiTheme="minorHAnsi" w:cstheme="minorHAnsi"/>
          <w:color w:val="auto"/>
          <w:sz w:val="24"/>
          <w:szCs w:val="24"/>
          <w:u w:val="single"/>
        </w:rPr>
        <w:lastRenderedPageBreak/>
        <w:t>7. Presentation</w:t>
      </w:r>
    </w:p>
    <w:p w14:paraId="57D21DF4" w14:textId="13AC366C" w:rsidR="002D5B54" w:rsidRDefault="002D5B54" w:rsidP="002D5B54">
      <w:r>
        <w:t xml:space="preserve">I have recently delivered a presentation on effective team working. At the end of the presentation my fellow students completed an evaluation. The results are shown in appendix B in the form of a bar chart. </w:t>
      </w:r>
    </w:p>
    <w:p w14:paraId="50B08608" w14:textId="77777777" w:rsidR="002D5B54" w:rsidRPr="002D5B54" w:rsidRDefault="002D5B54" w:rsidP="002D5B54"/>
    <w:p w14:paraId="38796FBF" w14:textId="6A77400F" w:rsidR="004C7B28" w:rsidRPr="00081DFD" w:rsidRDefault="002D5B54" w:rsidP="00081DFD">
      <w:pPr>
        <w:pStyle w:val="Heading2"/>
        <w:rPr>
          <w:rFonts w:asciiTheme="minorHAnsi" w:hAnsiTheme="minorHAnsi" w:cstheme="minorHAnsi"/>
          <w:color w:val="auto"/>
          <w:sz w:val="24"/>
          <w:szCs w:val="24"/>
          <w:u w:val="single"/>
        </w:rPr>
      </w:pPr>
      <w:r>
        <w:rPr>
          <w:rFonts w:asciiTheme="minorHAnsi" w:hAnsiTheme="minorHAnsi" w:cstheme="minorHAnsi"/>
          <w:color w:val="auto"/>
          <w:sz w:val="24"/>
          <w:szCs w:val="24"/>
          <w:u w:val="single"/>
        </w:rPr>
        <w:t>8</w:t>
      </w:r>
      <w:r w:rsidR="00081DFD" w:rsidRPr="00081DFD">
        <w:rPr>
          <w:rFonts w:asciiTheme="minorHAnsi" w:hAnsiTheme="minorHAnsi" w:cstheme="minorHAnsi"/>
          <w:color w:val="auto"/>
          <w:sz w:val="24"/>
          <w:szCs w:val="24"/>
          <w:u w:val="single"/>
        </w:rPr>
        <w:t>.</w:t>
      </w:r>
      <w:r w:rsidR="0052104E" w:rsidRPr="00081DFD">
        <w:rPr>
          <w:rFonts w:asciiTheme="minorHAnsi" w:hAnsiTheme="minorHAnsi" w:cstheme="minorHAnsi"/>
          <w:color w:val="auto"/>
          <w:sz w:val="24"/>
          <w:szCs w:val="24"/>
          <w:u w:val="single"/>
        </w:rPr>
        <w:t>Gap Analysis</w:t>
      </w:r>
      <w:bookmarkEnd w:id="5"/>
    </w:p>
    <w:p w14:paraId="4AA92D17" w14:textId="77777777" w:rsidR="0052104E" w:rsidRPr="00864E81" w:rsidRDefault="0052104E" w:rsidP="0052104E">
      <w:pPr>
        <w:rPr>
          <w:rFonts w:cstheme="minorHAnsi"/>
          <w:sz w:val="24"/>
          <w:szCs w:val="24"/>
        </w:rPr>
      </w:pPr>
    </w:p>
    <w:tbl>
      <w:tblPr>
        <w:tblW w:w="10064" w:type="dxa"/>
        <w:tblInd w:w="421" w:type="dxa"/>
        <w:tblCellMar>
          <w:left w:w="0" w:type="dxa"/>
          <w:right w:w="0" w:type="dxa"/>
        </w:tblCellMar>
        <w:tblLook w:val="0000" w:firstRow="0" w:lastRow="0" w:firstColumn="0" w:lastColumn="0" w:noHBand="0" w:noVBand="0"/>
      </w:tblPr>
      <w:tblGrid>
        <w:gridCol w:w="2730"/>
        <w:gridCol w:w="2231"/>
        <w:gridCol w:w="2126"/>
        <w:gridCol w:w="2977"/>
      </w:tblGrid>
      <w:tr w:rsidR="004C7B28" w:rsidRPr="00864E81" w14:paraId="78091332" w14:textId="77777777" w:rsidTr="00081DFD">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864E81" w:rsidRDefault="004C7B28" w:rsidP="00CC661B">
            <w:pPr>
              <w:widowControl w:val="0"/>
              <w:autoSpaceDE w:val="0"/>
              <w:autoSpaceDN w:val="0"/>
              <w:adjustRightInd w:val="0"/>
              <w:spacing w:before="99" w:after="0" w:line="288" w:lineRule="exact"/>
              <w:ind w:left="993" w:right="590" w:hanging="273"/>
              <w:jc w:val="center"/>
              <w:rPr>
                <w:rFonts w:cstheme="minorHAnsi"/>
                <w:bCs/>
                <w:sz w:val="24"/>
                <w:szCs w:val="24"/>
              </w:rPr>
            </w:pPr>
            <w:r w:rsidRPr="00864E81">
              <w:rPr>
                <w:rFonts w:cstheme="minorHAnsi"/>
                <w:bCs/>
                <w:sz w:val="24"/>
                <w:szCs w:val="24"/>
              </w:rPr>
              <w:t>Objective</w:t>
            </w:r>
          </w:p>
          <w:p w14:paraId="6EEF0FAE" w14:textId="77777777" w:rsidR="004C7B28" w:rsidRPr="00864E81" w:rsidRDefault="004C7B28" w:rsidP="00CC661B">
            <w:pPr>
              <w:widowControl w:val="0"/>
              <w:tabs>
                <w:tab w:val="left" w:pos="2452"/>
              </w:tabs>
              <w:autoSpaceDE w:val="0"/>
              <w:autoSpaceDN w:val="0"/>
              <w:adjustRightInd w:val="0"/>
              <w:spacing w:before="99" w:after="0" w:line="288" w:lineRule="exact"/>
              <w:ind w:left="86" w:right="278"/>
              <w:jc w:val="center"/>
              <w:rPr>
                <w:rFonts w:cstheme="minorHAnsi"/>
                <w:sz w:val="24"/>
                <w:szCs w:val="24"/>
              </w:rPr>
            </w:pPr>
          </w:p>
        </w:tc>
        <w:tc>
          <w:tcPr>
            <w:tcW w:w="2231"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864E81" w:rsidRDefault="004C7B28" w:rsidP="00CC661B">
            <w:pPr>
              <w:widowControl w:val="0"/>
              <w:autoSpaceDE w:val="0"/>
              <w:autoSpaceDN w:val="0"/>
              <w:adjustRightInd w:val="0"/>
              <w:spacing w:before="88" w:after="0" w:line="240" w:lineRule="auto"/>
              <w:jc w:val="center"/>
              <w:rPr>
                <w:rFonts w:cstheme="minorHAnsi"/>
                <w:bCs/>
                <w:sz w:val="24"/>
                <w:szCs w:val="24"/>
              </w:rPr>
            </w:pPr>
            <w:r w:rsidRPr="00864E81">
              <w:rPr>
                <w:rFonts w:cstheme="minorHAnsi"/>
                <w:bCs/>
                <w:sz w:val="24"/>
                <w:szCs w:val="24"/>
              </w:rPr>
              <w:t>Current Position</w:t>
            </w:r>
          </w:p>
          <w:p w14:paraId="0E3F7E53" w14:textId="77777777" w:rsidR="004C7B28" w:rsidRPr="00864E81" w:rsidRDefault="004C7B28" w:rsidP="00CC661B">
            <w:pPr>
              <w:widowControl w:val="0"/>
              <w:autoSpaceDE w:val="0"/>
              <w:autoSpaceDN w:val="0"/>
              <w:adjustRightInd w:val="0"/>
              <w:spacing w:before="88" w:after="0" w:line="240" w:lineRule="auto"/>
              <w:jc w:val="center"/>
              <w:rPr>
                <w:rFonts w:cstheme="minorHAnsi"/>
                <w:bCs/>
                <w:sz w:val="24"/>
                <w:szCs w:val="24"/>
              </w:rPr>
            </w:pPr>
          </w:p>
        </w:tc>
        <w:tc>
          <w:tcPr>
            <w:tcW w:w="21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864E81" w:rsidRDefault="004C7B28" w:rsidP="00CC661B">
            <w:pPr>
              <w:widowControl w:val="0"/>
              <w:autoSpaceDE w:val="0"/>
              <w:autoSpaceDN w:val="0"/>
              <w:adjustRightInd w:val="0"/>
              <w:spacing w:before="99" w:after="0" w:line="288" w:lineRule="exact"/>
              <w:ind w:right="66" w:firstLine="222"/>
              <w:jc w:val="center"/>
              <w:rPr>
                <w:rFonts w:cstheme="minorHAnsi"/>
                <w:bCs/>
                <w:sz w:val="24"/>
                <w:szCs w:val="24"/>
              </w:rPr>
            </w:pPr>
            <w:r w:rsidRPr="00864E81">
              <w:rPr>
                <w:rFonts w:cstheme="minorHAnsi"/>
                <w:bCs/>
                <w:sz w:val="24"/>
                <w:szCs w:val="24"/>
              </w:rPr>
              <w:t>Deficiency</w:t>
            </w:r>
          </w:p>
          <w:p w14:paraId="407835BD" w14:textId="77777777" w:rsidR="004C7B28" w:rsidRPr="00864E81" w:rsidRDefault="004C7B28" w:rsidP="00CC661B">
            <w:pPr>
              <w:widowControl w:val="0"/>
              <w:autoSpaceDE w:val="0"/>
              <w:autoSpaceDN w:val="0"/>
              <w:adjustRightInd w:val="0"/>
              <w:spacing w:before="99" w:after="0" w:line="288" w:lineRule="exact"/>
              <w:ind w:right="66"/>
              <w:jc w:val="center"/>
              <w:rPr>
                <w:rFonts w:cstheme="minorHAnsi"/>
                <w:sz w:val="24"/>
                <w:szCs w:val="24"/>
              </w:rPr>
            </w:pPr>
          </w:p>
        </w:tc>
        <w:tc>
          <w:tcPr>
            <w:tcW w:w="2977"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864E81" w:rsidRDefault="004C7B28" w:rsidP="00CC661B">
            <w:pPr>
              <w:widowControl w:val="0"/>
              <w:autoSpaceDE w:val="0"/>
              <w:autoSpaceDN w:val="0"/>
              <w:adjustRightInd w:val="0"/>
              <w:spacing w:before="88" w:after="0" w:line="240" w:lineRule="auto"/>
              <w:ind w:left="376"/>
              <w:rPr>
                <w:rFonts w:cstheme="minorHAnsi"/>
                <w:bCs/>
                <w:sz w:val="24"/>
                <w:szCs w:val="24"/>
              </w:rPr>
            </w:pPr>
            <w:r w:rsidRPr="00864E81">
              <w:rPr>
                <w:rFonts w:cstheme="minorHAnsi"/>
                <w:bCs/>
                <w:sz w:val="24"/>
                <w:szCs w:val="24"/>
              </w:rPr>
              <w:t>Action</w:t>
            </w:r>
          </w:p>
          <w:p w14:paraId="7D0305F9" w14:textId="77777777" w:rsidR="004C7B28" w:rsidRPr="00864E81" w:rsidRDefault="004C7B28" w:rsidP="00CC661B">
            <w:pPr>
              <w:widowControl w:val="0"/>
              <w:autoSpaceDE w:val="0"/>
              <w:autoSpaceDN w:val="0"/>
              <w:adjustRightInd w:val="0"/>
              <w:spacing w:before="88" w:after="0" w:line="240" w:lineRule="auto"/>
              <w:jc w:val="center"/>
              <w:rPr>
                <w:rFonts w:cstheme="minorHAnsi"/>
                <w:sz w:val="24"/>
                <w:szCs w:val="24"/>
              </w:rPr>
            </w:pPr>
          </w:p>
        </w:tc>
      </w:tr>
      <w:tr w:rsidR="004C7B28" w:rsidRPr="00864E81" w14:paraId="45A6211F" w14:textId="77777777" w:rsidTr="00081DFD">
        <w:trPr>
          <w:trHeight w:hRule="exact" w:val="1488"/>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864E81" w:rsidRDefault="004C7B28" w:rsidP="00CC661B">
            <w:pPr>
              <w:widowControl w:val="0"/>
              <w:autoSpaceDE w:val="0"/>
              <w:autoSpaceDN w:val="0"/>
              <w:adjustRightInd w:val="0"/>
              <w:spacing w:before="18" w:after="0" w:line="280" w:lineRule="exact"/>
              <w:jc w:val="center"/>
              <w:rPr>
                <w:rFonts w:cstheme="minorHAnsi"/>
                <w:sz w:val="24"/>
                <w:szCs w:val="24"/>
              </w:rPr>
            </w:pPr>
            <w:r w:rsidRPr="00864E81">
              <w:rPr>
                <w:rFonts w:cstheme="minorHAnsi"/>
                <w:bCs/>
                <w:sz w:val="24"/>
                <w:szCs w:val="24"/>
              </w:rPr>
              <w:t>What do I want to do?</w:t>
            </w:r>
          </w:p>
          <w:p w14:paraId="19E0AA7C" w14:textId="77777777" w:rsidR="004C7B28" w:rsidRPr="00864E81" w:rsidRDefault="004C7B28" w:rsidP="00CC661B">
            <w:pPr>
              <w:widowControl w:val="0"/>
              <w:autoSpaceDE w:val="0"/>
              <w:autoSpaceDN w:val="0"/>
              <w:adjustRightInd w:val="0"/>
              <w:spacing w:after="0" w:line="240" w:lineRule="auto"/>
              <w:ind w:left="52"/>
              <w:jc w:val="center"/>
              <w:rPr>
                <w:rFonts w:cstheme="minorHAnsi"/>
                <w:sz w:val="24"/>
                <w:szCs w:val="24"/>
              </w:rPr>
            </w:pPr>
          </w:p>
        </w:tc>
        <w:tc>
          <w:tcPr>
            <w:tcW w:w="22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864E81" w:rsidRDefault="004C7B28" w:rsidP="00CC661B">
            <w:pPr>
              <w:widowControl w:val="0"/>
              <w:autoSpaceDE w:val="0"/>
              <w:autoSpaceDN w:val="0"/>
              <w:adjustRightInd w:val="0"/>
              <w:spacing w:after="0" w:line="240" w:lineRule="auto"/>
              <w:jc w:val="center"/>
              <w:rPr>
                <w:rFonts w:cstheme="minorHAnsi"/>
                <w:sz w:val="24"/>
                <w:szCs w:val="24"/>
              </w:rPr>
            </w:pPr>
            <w:r w:rsidRPr="00864E81">
              <w:rPr>
                <w:rFonts w:cstheme="minorHAnsi"/>
                <w:bCs/>
                <w:sz w:val="24"/>
                <w:szCs w:val="24"/>
              </w:rPr>
              <w:t>What can I already do?</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864E81" w:rsidRDefault="004C7B28" w:rsidP="00CC661B">
            <w:pPr>
              <w:widowControl w:val="0"/>
              <w:autoSpaceDE w:val="0"/>
              <w:autoSpaceDN w:val="0"/>
              <w:adjustRightInd w:val="0"/>
              <w:spacing w:after="0" w:line="240" w:lineRule="auto"/>
              <w:jc w:val="center"/>
              <w:rPr>
                <w:rFonts w:cstheme="minorHAnsi"/>
                <w:sz w:val="24"/>
                <w:szCs w:val="24"/>
              </w:rPr>
            </w:pPr>
            <w:r w:rsidRPr="00864E81">
              <w:rPr>
                <w:rFonts w:cstheme="minorHAnsi"/>
                <w:bCs/>
                <w:sz w:val="24"/>
                <w:szCs w:val="24"/>
              </w:rPr>
              <w:t>What am I lacking?</w:t>
            </w:r>
          </w:p>
        </w:tc>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864E81" w:rsidRDefault="004C7B28" w:rsidP="00CC661B">
            <w:pPr>
              <w:widowControl w:val="0"/>
              <w:autoSpaceDE w:val="0"/>
              <w:autoSpaceDN w:val="0"/>
              <w:adjustRightInd w:val="0"/>
              <w:spacing w:after="0" w:line="240" w:lineRule="auto"/>
              <w:jc w:val="center"/>
              <w:rPr>
                <w:rFonts w:cstheme="minorHAnsi"/>
                <w:sz w:val="24"/>
                <w:szCs w:val="24"/>
              </w:rPr>
            </w:pPr>
            <w:r w:rsidRPr="00864E81">
              <w:rPr>
                <w:rFonts w:cstheme="minorHAnsi"/>
                <w:bCs/>
                <w:sz w:val="24"/>
                <w:szCs w:val="24"/>
              </w:rPr>
              <w:t>How do I fix this?</w:t>
            </w:r>
          </w:p>
        </w:tc>
      </w:tr>
      <w:tr w:rsidR="004C7B28" w:rsidRPr="00864E81" w14:paraId="7D28F072" w14:textId="77777777" w:rsidTr="00081DFD">
        <w:trPr>
          <w:trHeight w:hRule="exact" w:val="2416"/>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864E81" w:rsidRDefault="004C7B28" w:rsidP="00CC661B">
            <w:pPr>
              <w:widowControl w:val="0"/>
              <w:autoSpaceDE w:val="0"/>
              <w:autoSpaceDN w:val="0"/>
              <w:adjustRightInd w:val="0"/>
              <w:spacing w:after="0" w:line="200" w:lineRule="exact"/>
              <w:rPr>
                <w:rFonts w:cstheme="minorHAnsi"/>
                <w:sz w:val="24"/>
                <w:szCs w:val="24"/>
              </w:rPr>
            </w:pPr>
          </w:p>
          <w:p w14:paraId="7E1E4299" w14:textId="1DF53BE4" w:rsidR="004C7B28" w:rsidRPr="00864E81" w:rsidRDefault="00401200" w:rsidP="00CC661B">
            <w:pPr>
              <w:widowControl w:val="0"/>
              <w:autoSpaceDE w:val="0"/>
              <w:autoSpaceDN w:val="0"/>
              <w:adjustRightInd w:val="0"/>
              <w:spacing w:after="0" w:line="200" w:lineRule="exact"/>
              <w:rPr>
                <w:rFonts w:cstheme="minorHAnsi"/>
                <w:sz w:val="24"/>
                <w:szCs w:val="24"/>
              </w:rPr>
            </w:pPr>
            <w:r w:rsidRPr="00864E81">
              <w:rPr>
                <w:rFonts w:cstheme="minorHAnsi"/>
                <w:sz w:val="24"/>
                <w:szCs w:val="24"/>
              </w:rPr>
              <w:t>Improve presentation skills</w:t>
            </w:r>
          </w:p>
          <w:p w14:paraId="407A6697" w14:textId="004EECAF" w:rsidR="004C7B28" w:rsidRPr="00864E81" w:rsidRDefault="004C7B28" w:rsidP="00CC661B">
            <w:pPr>
              <w:widowControl w:val="0"/>
              <w:autoSpaceDE w:val="0"/>
              <w:autoSpaceDN w:val="0"/>
              <w:adjustRightInd w:val="0"/>
              <w:spacing w:before="18" w:after="0" w:line="280" w:lineRule="exact"/>
              <w:rPr>
                <w:rFonts w:cstheme="minorHAnsi"/>
                <w:sz w:val="24"/>
                <w:szCs w:val="24"/>
              </w:rPr>
            </w:pPr>
          </w:p>
          <w:p w14:paraId="6EDAA573" w14:textId="550A2F9A" w:rsidR="004C7B28" w:rsidRPr="00864E81" w:rsidRDefault="004C7B28" w:rsidP="00CC661B">
            <w:pPr>
              <w:widowControl w:val="0"/>
              <w:autoSpaceDE w:val="0"/>
              <w:autoSpaceDN w:val="0"/>
              <w:adjustRightInd w:val="0"/>
              <w:spacing w:before="18" w:after="0" w:line="280" w:lineRule="exact"/>
              <w:rPr>
                <w:rFonts w:cstheme="minorHAnsi"/>
                <w:sz w:val="24"/>
                <w:szCs w:val="24"/>
              </w:rPr>
            </w:pPr>
          </w:p>
          <w:p w14:paraId="02D114B8" w14:textId="77777777" w:rsidR="004C7B28" w:rsidRPr="00864E81" w:rsidRDefault="004C7B28" w:rsidP="00CC661B">
            <w:pPr>
              <w:widowControl w:val="0"/>
              <w:autoSpaceDE w:val="0"/>
              <w:autoSpaceDN w:val="0"/>
              <w:adjustRightInd w:val="0"/>
              <w:spacing w:before="18" w:after="0" w:line="280" w:lineRule="exact"/>
              <w:rPr>
                <w:rFonts w:cstheme="minorHAnsi"/>
                <w:sz w:val="24"/>
                <w:szCs w:val="24"/>
              </w:rPr>
            </w:pPr>
          </w:p>
          <w:p w14:paraId="32BE979B" w14:textId="77777777" w:rsidR="004C7B28" w:rsidRPr="00864E81" w:rsidRDefault="004C7B28" w:rsidP="00CC661B">
            <w:pPr>
              <w:widowControl w:val="0"/>
              <w:autoSpaceDE w:val="0"/>
              <w:autoSpaceDN w:val="0"/>
              <w:adjustRightInd w:val="0"/>
              <w:spacing w:after="0" w:line="240" w:lineRule="auto"/>
              <w:ind w:left="52"/>
              <w:rPr>
                <w:rFonts w:cstheme="minorHAnsi"/>
                <w:sz w:val="24"/>
                <w:szCs w:val="24"/>
              </w:rPr>
            </w:pPr>
          </w:p>
        </w:tc>
        <w:tc>
          <w:tcPr>
            <w:tcW w:w="2231" w:type="dxa"/>
            <w:tcBorders>
              <w:top w:val="single" w:sz="4" w:space="0" w:color="000000"/>
              <w:left w:val="single" w:sz="4" w:space="0" w:color="000000"/>
              <w:bottom w:val="single" w:sz="4" w:space="0" w:color="000000"/>
              <w:right w:val="single" w:sz="4" w:space="0" w:color="000000"/>
            </w:tcBorders>
          </w:tcPr>
          <w:p w14:paraId="54CAEC99" w14:textId="514F6F1F" w:rsidR="004C7B28" w:rsidRPr="00864E81" w:rsidRDefault="00401200" w:rsidP="00CC661B">
            <w:pPr>
              <w:widowControl w:val="0"/>
              <w:autoSpaceDE w:val="0"/>
              <w:autoSpaceDN w:val="0"/>
              <w:adjustRightInd w:val="0"/>
              <w:spacing w:after="0" w:line="240" w:lineRule="auto"/>
              <w:rPr>
                <w:rFonts w:cstheme="minorHAnsi"/>
                <w:sz w:val="24"/>
                <w:szCs w:val="24"/>
              </w:rPr>
            </w:pPr>
            <w:r w:rsidRPr="00864E81">
              <w:rPr>
                <w:rFonts w:cstheme="minorHAnsi"/>
                <w:sz w:val="24"/>
                <w:szCs w:val="24"/>
              </w:rPr>
              <w:t>Create PowerPoints</w:t>
            </w:r>
          </w:p>
        </w:tc>
        <w:tc>
          <w:tcPr>
            <w:tcW w:w="2126" w:type="dxa"/>
            <w:tcBorders>
              <w:top w:val="single" w:sz="4" w:space="0" w:color="000000"/>
              <w:left w:val="single" w:sz="4" w:space="0" w:color="000000"/>
              <w:bottom w:val="single" w:sz="4" w:space="0" w:color="000000"/>
              <w:right w:val="single" w:sz="4" w:space="0" w:color="000000"/>
            </w:tcBorders>
          </w:tcPr>
          <w:p w14:paraId="07E39AE1" w14:textId="17F8472B" w:rsidR="004C7B28" w:rsidRPr="00864E81" w:rsidRDefault="00401200" w:rsidP="00CC661B">
            <w:pPr>
              <w:widowControl w:val="0"/>
              <w:autoSpaceDE w:val="0"/>
              <w:autoSpaceDN w:val="0"/>
              <w:adjustRightInd w:val="0"/>
              <w:spacing w:after="0" w:line="240" w:lineRule="auto"/>
              <w:rPr>
                <w:rFonts w:cstheme="minorHAnsi"/>
                <w:sz w:val="24"/>
                <w:szCs w:val="24"/>
              </w:rPr>
            </w:pPr>
            <w:r w:rsidRPr="00864E81">
              <w:rPr>
                <w:rFonts w:cstheme="minorHAnsi"/>
                <w:sz w:val="24"/>
                <w:szCs w:val="24"/>
              </w:rPr>
              <w:t>Confidence</w:t>
            </w:r>
          </w:p>
        </w:tc>
        <w:tc>
          <w:tcPr>
            <w:tcW w:w="2977" w:type="dxa"/>
            <w:tcBorders>
              <w:top w:val="single" w:sz="4" w:space="0" w:color="000000"/>
              <w:left w:val="single" w:sz="4" w:space="0" w:color="000000"/>
              <w:bottom w:val="single" w:sz="4" w:space="0" w:color="000000"/>
              <w:right w:val="single" w:sz="4" w:space="0" w:color="000000"/>
            </w:tcBorders>
          </w:tcPr>
          <w:p w14:paraId="41B94F6D" w14:textId="1A373EAC" w:rsidR="004C7B28" w:rsidRPr="00864E81" w:rsidRDefault="00401200" w:rsidP="00CC661B">
            <w:pPr>
              <w:widowControl w:val="0"/>
              <w:autoSpaceDE w:val="0"/>
              <w:autoSpaceDN w:val="0"/>
              <w:adjustRightInd w:val="0"/>
              <w:spacing w:after="0" w:line="240" w:lineRule="auto"/>
              <w:rPr>
                <w:rFonts w:cstheme="minorHAnsi"/>
                <w:sz w:val="24"/>
                <w:szCs w:val="24"/>
              </w:rPr>
            </w:pPr>
            <w:r w:rsidRPr="00864E81">
              <w:rPr>
                <w:rFonts w:cstheme="minorHAnsi"/>
                <w:sz w:val="24"/>
                <w:szCs w:val="24"/>
              </w:rPr>
              <w:t xml:space="preserve">Practising presentations to friends and colleagues </w:t>
            </w:r>
          </w:p>
        </w:tc>
      </w:tr>
      <w:tr w:rsidR="004C7B28" w:rsidRPr="00864E81" w14:paraId="1A414BB8" w14:textId="77777777" w:rsidTr="00081DFD">
        <w:trPr>
          <w:trHeight w:hRule="exact" w:val="2408"/>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4C57B998" w:rsidR="004C7B28" w:rsidRPr="00864E81" w:rsidRDefault="00EC2226" w:rsidP="004C7B28">
            <w:pPr>
              <w:widowControl w:val="0"/>
              <w:autoSpaceDE w:val="0"/>
              <w:autoSpaceDN w:val="0"/>
              <w:adjustRightInd w:val="0"/>
              <w:spacing w:after="0" w:line="240" w:lineRule="auto"/>
              <w:rPr>
                <w:rFonts w:cstheme="minorHAnsi"/>
                <w:sz w:val="24"/>
                <w:szCs w:val="24"/>
              </w:rPr>
            </w:pPr>
            <w:r>
              <w:rPr>
                <w:rFonts w:cstheme="minorHAnsi"/>
                <w:sz w:val="24"/>
                <w:szCs w:val="24"/>
              </w:rPr>
              <w:t>Improve listening skills</w:t>
            </w:r>
          </w:p>
        </w:tc>
        <w:tc>
          <w:tcPr>
            <w:tcW w:w="22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2AA6031C" w:rsidR="004C7B28" w:rsidRPr="00864E81" w:rsidRDefault="00EC2226" w:rsidP="00CC661B">
            <w:pPr>
              <w:widowControl w:val="0"/>
              <w:autoSpaceDE w:val="0"/>
              <w:autoSpaceDN w:val="0"/>
              <w:adjustRightInd w:val="0"/>
              <w:spacing w:after="0" w:line="240" w:lineRule="auto"/>
              <w:rPr>
                <w:rFonts w:cstheme="minorHAnsi"/>
                <w:sz w:val="24"/>
                <w:szCs w:val="24"/>
              </w:rPr>
            </w:pPr>
            <w:r>
              <w:rPr>
                <w:rFonts w:cstheme="minorHAnsi"/>
                <w:sz w:val="24"/>
                <w:szCs w:val="24"/>
              </w:rPr>
              <w:t>I am aware of my distractions</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9E0E0E1" w:rsidR="004C7B28" w:rsidRPr="00864E81" w:rsidRDefault="00EC2226"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I become easily bored. </w:t>
            </w:r>
          </w:p>
        </w:tc>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694F84F" w14:textId="0A8B0B40" w:rsidR="004C7B28" w:rsidRDefault="00EC2226" w:rsidP="00CC661B">
            <w:pPr>
              <w:widowControl w:val="0"/>
              <w:autoSpaceDE w:val="0"/>
              <w:autoSpaceDN w:val="0"/>
              <w:adjustRightInd w:val="0"/>
              <w:spacing w:after="0" w:line="240" w:lineRule="auto"/>
              <w:rPr>
                <w:rFonts w:cstheme="minorHAnsi"/>
                <w:sz w:val="24"/>
                <w:szCs w:val="24"/>
              </w:rPr>
            </w:pPr>
            <w:r>
              <w:rPr>
                <w:rFonts w:cstheme="minorHAnsi"/>
                <w:sz w:val="24"/>
                <w:szCs w:val="24"/>
              </w:rPr>
              <w:t>Be more aware of body language.</w:t>
            </w:r>
          </w:p>
          <w:p w14:paraId="15132363" w14:textId="5C5A2D5C" w:rsidR="00EC2226" w:rsidRPr="00864E81" w:rsidRDefault="00EC2226"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Be less distracted </w:t>
            </w:r>
          </w:p>
        </w:tc>
      </w:tr>
      <w:tr w:rsidR="00C24F04" w:rsidRPr="00864E81" w14:paraId="188DA236" w14:textId="77777777" w:rsidTr="00081DFD">
        <w:trPr>
          <w:trHeight w:hRule="exact" w:val="2414"/>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CE04EE" w14:textId="3D7947EB" w:rsidR="00C24F04" w:rsidRDefault="00C24F04" w:rsidP="004C7B28">
            <w:pPr>
              <w:widowControl w:val="0"/>
              <w:autoSpaceDE w:val="0"/>
              <w:autoSpaceDN w:val="0"/>
              <w:adjustRightInd w:val="0"/>
              <w:spacing w:after="0" w:line="240" w:lineRule="auto"/>
              <w:rPr>
                <w:rFonts w:cstheme="minorHAnsi"/>
                <w:sz w:val="24"/>
                <w:szCs w:val="24"/>
              </w:rPr>
            </w:pPr>
            <w:r>
              <w:rPr>
                <w:rFonts w:cstheme="minorHAnsi"/>
                <w:sz w:val="24"/>
                <w:szCs w:val="24"/>
              </w:rPr>
              <w:t>Revise APA referencing</w:t>
            </w:r>
          </w:p>
        </w:tc>
        <w:tc>
          <w:tcPr>
            <w:tcW w:w="22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19FC4FA" w14:textId="4DE6645D" w:rsidR="00C24F04" w:rsidRDefault="00C24F04"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I know the basics but cannot seem to grasp this style of referencing </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9546C3C" w14:textId="544D9D5E" w:rsidR="00C24F04" w:rsidRDefault="00C24F04" w:rsidP="00CC661B">
            <w:pPr>
              <w:widowControl w:val="0"/>
              <w:autoSpaceDE w:val="0"/>
              <w:autoSpaceDN w:val="0"/>
              <w:adjustRightInd w:val="0"/>
              <w:spacing w:after="0" w:line="240" w:lineRule="auto"/>
              <w:rPr>
                <w:rFonts w:cstheme="minorHAnsi"/>
                <w:sz w:val="24"/>
                <w:szCs w:val="24"/>
              </w:rPr>
            </w:pPr>
            <w:r>
              <w:rPr>
                <w:rFonts w:cstheme="minorHAnsi"/>
                <w:sz w:val="24"/>
                <w:szCs w:val="24"/>
              </w:rPr>
              <w:t>Knowledge</w:t>
            </w:r>
          </w:p>
        </w:tc>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C90339" w14:textId="5EA2F656" w:rsidR="00C24F04" w:rsidRDefault="00C24F04" w:rsidP="00CC661B">
            <w:pPr>
              <w:widowControl w:val="0"/>
              <w:autoSpaceDE w:val="0"/>
              <w:autoSpaceDN w:val="0"/>
              <w:adjustRightInd w:val="0"/>
              <w:spacing w:after="0" w:line="240" w:lineRule="auto"/>
              <w:rPr>
                <w:rFonts w:cstheme="minorHAnsi"/>
                <w:sz w:val="24"/>
                <w:szCs w:val="24"/>
              </w:rPr>
            </w:pPr>
            <w:r>
              <w:rPr>
                <w:rFonts w:cstheme="minorHAnsi"/>
                <w:sz w:val="24"/>
                <w:szCs w:val="24"/>
              </w:rPr>
              <w:t>Revise and gain understanding before submitting next assignment</w:t>
            </w:r>
          </w:p>
        </w:tc>
      </w:tr>
    </w:tbl>
    <w:p w14:paraId="3152F428" w14:textId="77777777" w:rsidR="00081DFD" w:rsidRDefault="00081DFD" w:rsidP="0052104E">
      <w:pPr>
        <w:pStyle w:val="Heading2"/>
        <w:rPr>
          <w:rFonts w:asciiTheme="minorHAnsi" w:hAnsiTheme="minorHAnsi" w:cstheme="minorHAnsi"/>
          <w:color w:val="auto"/>
          <w:sz w:val="24"/>
          <w:szCs w:val="24"/>
        </w:rPr>
      </w:pPr>
      <w:bookmarkStart w:id="6" w:name="_Toc9181649"/>
    </w:p>
    <w:p w14:paraId="4020F76F" w14:textId="14ABBE30" w:rsidR="00EC2226" w:rsidRPr="00081DFD" w:rsidRDefault="002D5B54" w:rsidP="0052104E">
      <w:pPr>
        <w:pStyle w:val="Heading2"/>
        <w:rPr>
          <w:rFonts w:asciiTheme="minorHAnsi" w:hAnsiTheme="minorHAnsi" w:cstheme="minorHAnsi"/>
          <w:color w:val="auto"/>
          <w:sz w:val="24"/>
          <w:szCs w:val="24"/>
          <w:u w:val="single"/>
        </w:rPr>
      </w:pPr>
      <w:r>
        <w:rPr>
          <w:rFonts w:asciiTheme="minorHAnsi" w:hAnsiTheme="minorHAnsi" w:cstheme="minorHAnsi"/>
          <w:color w:val="auto"/>
          <w:sz w:val="24"/>
          <w:szCs w:val="24"/>
          <w:u w:val="single"/>
        </w:rPr>
        <w:t>9</w:t>
      </w:r>
      <w:r w:rsidR="00081DFD" w:rsidRPr="00081DFD">
        <w:rPr>
          <w:rFonts w:asciiTheme="minorHAnsi" w:hAnsiTheme="minorHAnsi" w:cstheme="minorHAnsi"/>
          <w:color w:val="auto"/>
          <w:sz w:val="24"/>
          <w:szCs w:val="24"/>
          <w:u w:val="single"/>
        </w:rPr>
        <w:t>.PDP</w:t>
      </w:r>
    </w:p>
    <w:p w14:paraId="4F962A9C" w14:textId="77777777" w:rsidR="00EC2226" w:rsidRDefault="00EC2226" w:rsidP="0052104E">
      <w:pPr>
        <w:pStyle w:val="Heading2"/>
        <w:rPr>
          <w:rFonts w:asciiTheme="minorHAnsi" w:hAnsiTheme="minorHAnsi" w:cstheme="minorHAnsi"/>
          <w:sz w:val="24"/>
          <w:szCs w:val="24"/>
        </w:rPr>
      </w:pPr>
    </w:p>
    <w:p w14:paraId="4957E60E" w14:textId="09CB05EC" w:rsidR="00081DFD" w:rsidRPr="00081DFD" w:rsidRDefault="00081DFD" w:rsidP="0052104E">
      <w:pPr>
        <w:pStyle w:val="Heading2"/>
        <w:rPr>
          <w:rFonts w:asciiTheme="minorHAnsi" w:hAnsiTheme="minorHAnsi" w:cstheme="minorHAnsi"/>
          <w:color w:val="auto"/>
          <w:sz w:val="24"/>
          <w:szCs w:val="24"/>
        </w:rPr>
      </w:pPr>
      <w:r w:rsidRPr="00081DFD">
        <w:rPr>
          <w:rFonts w:asciiTheme="minorHAnsi" w:hAnsiTheme="minorHAnsi" w:cstheme="minorHAnsi"/>
          <w:color w:val="auto"/>
          <w:sz w:val="24"/>
          <w:szCs w:val="24"/>
        </w:rPr>
        <w:t xml:space="preserve">Below </w:t>
      </w:r>
      <w:r>
        <w:rPr>
          <w:rFonts w:asciiTheme="minorHAnsi" w:hAnsiTheme="minorHAnsi" w:cstheme="minorHAnsi"/>
          <w:color w:val="auto"/>
          <w:sz w:val="24"/>
          <w:szCs w:val="24"/>
        </w:rPr>
        <w:t>you will see my most recent PDP.</w:t>
      </w:r>
    </w:p>
    <w:p w14:paraId="3F69B298" w14:textId="77777777" w:rsidR="00081DFD" w:rsidRDefault="00081DFD" w:rsidP="0052104E">
      <w:pPr>
        <w:pStyle w:val="Heading2"/>
        <w:rPr>
          <w:rFonts w:asciiTheme="minorHAnsi" w:hAnsiTheme="minorHAnsi" w:cstheme="minorHAnsi"/>
          <w:color w:val="auto"/>
          <w:sz w:val="24"/>
          <w:szCs w:val="24"/>
          <w:u w:val="single"/>
        </w:rPr>
      </w:pPr>
    </w:p>
    <w:p w14:paraId="5FFA1F61" w14:textId="77777777" w:rsidR="00081DFD" w:rsidRDefault="00081DFD" w:rsidP="0052104E">
      <w:pPr>
        <w:pStyle w:val="Heading2"/>
        <w:rPr>
          <w:rFonts w:asciiTheme="minorHAnsi" w:hAnsiTheme="minorHAnsi" w:cstheme="minorHAnsi"/>
          <w:color w:val="auto"/>
          <w:sz w:val="24"/>
          <w:szCs w:val="24"/>
          <w:u w:val="single"/>
        </w:rPr>
      </w:pPr>
    </w:p>
    <w:p w14:paraId="2DCB72F8" w14:textId="77777777" w:rsidR="00081DFD" w:rsidRDefault="00081DFD" w:rsidP="0052104E">
      <w:pPr>
        <w:pStyle w:val="Heading2"/>
        <w:rPr>
          <w:rFonts w:asciiTheme="minorHAnsi" w:hAnsiTheme="minorHAnsi" w:cstheme="minorHAnsi"/>
          <w:color w:val="auto"/>
          <w:sz w:val="24"/>
          <w:szCs w:val="24"/>
          <w:u w:val="single"/>
        </w:rPr>
      </w:pPr>
    </w:p>
    <w:tbl>
      <w:tblPr>
        <w:tblStyle w:val="GridTable4"/>
        <w:tblpPr w:leftFromText="180" w:rightFromText="180" w:vertAnchor="text" w:horzAnchor="margin" w:tblpXSpec="center" w:tblpYSpec="bottom"/>
        <w:tblW w:w="9493" w:type="dxa"/>
        <w:tblLook w:val="04A0" w:firstRow="1" w:lastRow="0" w:firstColumn="1" w:lastColumn="0" w:noHBand="0" w:noVBand="1"/>
      </w:tblPr>
      <w:tblGrid>
        <w:gridCol w:w="1696"/>
        <w:gridCol w:w="1990"/>
        <w:gridCol w:w="2268"/>
        <w:gridCol w:w="1696"/>
        <w:gridCol w:w="1843"/>
      </w:tblGrid>
      <w:tr w:rsidR="00081DFD" w:rsidRPr="00864E81" w14:paraId="00E8B884" w14:textId="77777777" w:rsidTr="00081DFD">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2366374E" w14:textId="77777777" w:rsidR="00081DFD" w:rsidRPr="00864E81" w:rsidRDefault="00081DFD" w:rsidP="00081DFD">
            <w:pPr>
              <w:jc w:val="center"/>
              <w:rPr>
                <w:rFonts w:cstheme="minorHAnsi"/>
                <w:b w:val="0"/>
                <w:sz w:val="24"/>
                <w:szCs w:val="24"/>
              </w:rPr>
            </w:pPr>
            <w:r w:rsidRPr="00864E81">
              <w:rPr>
                <w:rFonts w:cstheme="minorHAnsi"/>
                <w:b w:val="0"/>
                <w:sz w:val="24"/>
                <w:szCs w:val="24"/>
              </w:rPr>
              <w:t>Objectives</w:t>
            </w:r>
          </w:p>
        </w:tc>
        <w:tc>
          <w:tcPr>
            <w:tcW w:w="1990" w:type="dxa"/>
          </w:tcPr>
          <w:p w14:paraId="23646CD3" w14:textId="77777777" w:rsidR="00081DFD" w:rsidRPr="00864E81" w:rsidRDefault="00081DFD" w:rsidP="00081DFD">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864E81">
              <w:rPr>
                <w:rFonts w:cstheme="minorHAnsi"/>
                <w:b w:val="0"/>
                <w:sz w:val="24"/>
                <w:szCs w:val="24"/>
              </w:rPr>
              <w:t>Tasks</w:t>
            </w:r>
          </w:p>
        </w:tc>
        <w:tc>
          <w:tcPr>
            <w:tcW w:w="2268" w:type="dxa"/>
          </w:tcPr>
          <w:p w14:paraId="5EAFAB0D" w14:textId="77777777" w:rsidR="00081DFD" w:rsidRPr="00864E81" w:rsidRDefault="00081DFD" w:rsidP="00081DFD">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864E81">
              <w:rPr>
                <w:rFonts w:cstheme="minorHAnsi"/>
                <w:b w:val="0"/>
                <w:sz w:val="24"/>
                <w:szCs w:val="24"/>
              </w:rPr>
              <w:t>Success Criteria</w:t>
            </w:r>
          </w:p>
        </w:tc>
        <w:tc>
          <w:tcPr>
            <w:tcW w:w="1696" w:type="dxa"/>
          </w:tcPr>
          <w:p w14:paraId="1441E7BE" w14:textId="77777777" w:rsidR="00081DFD" w:rsidRPr="00864E81" w:rsidRDefault="00081DFD" w:rsidP="00081DFD">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864E81">
              <w:rPr>
                <w:rFonts w:cstheme="minorHAnsi"/>
                <w:b w:val="0"/>
                <w:sz w:val="24"/>
                <w:szCs w:val="24"/>
              </w:rPr>
              <w:t>Time Frame</w:t>
            </w:r>
          </w:p>
        </w:tc>
        <w:tc>
          <w:tcPr>
            <w:tcW w:w="1843" w:type="dxa"/>
          </w:tcPr>
          <w:p w14:paraId="3F642B95" w14:textId="77777777" w:rsidR="00081DFD" w:rsidRPr="00864E81" w:rsidRDefault="00081DFD" w:rsidP="00081DFD">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864E81">
              <w:rPr>
                <w:rFonts w:cstheme="minorHAnsi"/>
                <w:b w:val="0"/>
                <w:sz w:val="24"/>
                <w:szCs w:val="24"/>
              </w:rPr>
              <w:t>Resources</w:t>
            </w:r>
          </w:p>
        </w:tc>
      </w:tr>
      <w:tr w:rsidR="00081DFD" w:rsidRPr="00864E81" w14:paraId="40B7E186" w14:textId="77777777" w:rsidTr="00081DFD">
        <w:trPr>
          <w:cnfStyle w:val="000000100000" w:firstRow="0" w:lastRow="0" w:firstColumn="0" w:lastColumn="0" w:oddVBand="0" w:evenVBand="0" w:oddHBand="1" w:evenHBand="0" w:firstRowFirstColumn="0" w:firstRowLastColumn="0" w:lastRowFirstColumn="0" w:lastRowLastColumn="0"/>
          <w:trHeight w:val="1826"/>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AFB5B11" w14:textId="77777777" w:rsidR="00081DFD" w:rsidRPr="00864E81" w:rsidRDefault="00081DFD" w:rsidP="00081DFD">
            <w:pPr>
              <w:rPr>
                <w:rFonts w:cstheme="minorHAnsi"/>
                <w:i/>
                <w:sz w:val="24"/>
                <w:szCs w:val="24"/>
              </w:rPr>
            </w:pPr>
            <w:r w:rsidRPr="00864E81">
              <w:rPr>
                <w:rFonts w:cstheme="minorHAnsi"/>
                <w:i/>
                <w:sz w:val="24"/>
                <w:szCs w:val="24"/>
              </w:rPr>
              <w:t>List your Goals</w:t>
            </w:r>
          </w:p>
        </w:tc>
        <w:tc>
          <w:tcPr>
            <w:tcW w:w="1990" w:type="dxa"/>
            <w:shd w:val="clear" w:color="auto" w:fill="E7E6E6" w:themeFill="background2"/>
          </w:tcPr>
          <w:p w14:paraId="17E1A772"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864E81">
              <w:rPr>
                <w:rFonts w:cstheme="minorHAnsi"/>
                <w:i/>
                <w:sz w:val="24"/>
                <w:szCs w:val="24"/>
              </w:rPr>
              <w:t>What do you need to do to achieve these goals?</w:t>
            </w:r>
          </w:p>
        </w:tc>
        <w:tc>
          <w:tcPr>
            <w:tcW w:w="2268" w:type="dxa"/>
            <w:shd w:val="clear" w:color="auto" w:fill="E7E6E6" w:themeFill="background2"/>
          </w:tcPr>
          <w:p w14:paraId="46E180A1"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864E81">
              <w:rPr>
                <w:rFonts w:cstheme="minorHAnsi"/>
                <w:i/>
                <w:sz w:val="24"/>
                <w:szCs w:val="24"/>
              </w:rPr>
              <w:t xml:space="preserve">How will you identify your success? </w:t>
            </w:r>
          </w:p>
        </w:tc>
        <w:tc>
          <w:tcPr>
            <w:tcW w:w="1696" w:type="dxa"/>
            <w:shd w:val="clear" w:color="auto" w:fill="E7E6E6" w:themeFill="background2"/>
          </w:tcPr>
          <w:p w14:paraId="54106D83"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864E81">
              <w:rPr>
                <w:rFonts w:cstheme="minorHAnsi"/>
                <w:i/>
                <w:sz w:val="24"/>
                <w:szCs w:val="24"/>
              </w:rPr>
              <w:t>When do they need to be done by?</w:t>
            </w:r>
          </w:p>
        </w:tc>
        <w:tc>
          <w:tcPr>
            <w:tcW w:w="1843" w:type="dxa"/>
            <w:shd w:val="clear" w:color="auto" w:fill="E7E6E6" w:themeFill="background2"/>
          </w:tcPr>
          <w:p w14:paraId="1546304E"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864E81">
              <w:rPr>
                <w:rFonts w:cstheme="minorHAnsi"/>
                <w:i/>
                <w:sz w:val="24"/>
                <w:szCs w:val="24"/>
              </w:rPr>
              <w:t>Who or what do you need to help you?</w:t>
            </w:r>
          </w:p>
        </w:tc>
      </w:tr>
      <w:tr w:rsidR="00081DFD" w:rsidRPr="00864E81" w14:paraId="20C513D3" w14:textId="77777777" w:rsidTr="00081DFD">
        <w:trPr>
          <w:trHeight w:val="2353"/>
        </w:trPr>
        <w:tc>
          <w:tcPr>
            <w:cnfStyle w:val="001000000000" w:firstRow="0" w:lastRow="0" w:firstColumn="1" w:lastColumn="0" w:oddVBand="0" w:evenVBand="0" w:oddHBand="0" w:evenHBand="0" w:firstRowFirstColumn="0" w:firstRowLastColumn="0" w:lastRowFirstColumn="0" w:lastRowLastColumn="0"/>
            <w:tcW w:w="1696" w:type="dxa"/>
          </w:tcPr>
          <w:p w14:paraId="6953AC91" w14:textId="77777777" w:rsidR="00081DFD" w:rsidRPr="00C24F04" w:rsidRDefault="00081DFD" w:rsidP="00081DFD">
            <w:pPr>
              <w:rPr>
                <w:rFonts w:cstheme="minorHAnsi"/>
                <w:b w:val="0"/>
                <w:sz w:val="24"/>
                <w:szCs w:val="24"/>
              </w:rPr>
            </w:pPr>
            <w:r w:rsidRPr="00C24F04">
              <w:rPr>
                <w:rFonts w:cstheme="minorHAnsi"/>
                <w:b w:val="0"/>
                <w:sz w:val="24"/>
                <w:szCs w:val="24"/>
              </w:rPr>
              <w:t>Learn APA referencing</w:t>
            </w:r>
          </w:p>
        </w:tc>
        <w:tc>
          <w:tcPr>
            <w:tcW w:w="1990" w:type="dxa"/>
          </w:tcPr>
          <w:p w14:paraId="4A101D2D"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Internet, university books</w:t>
            </w:r>
          </w:p>
        </w:tc>
        <w:tc>
          <w:tcPr>
            <w:tcW w:w="2268" w:type="dxa"/>
          </w:tcPr>
          <w:p w14:paraId="673C33C4"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By hopefully gaining higher marks in my assignments</w:t>
            </w:r>
          </w:p>
        </w:tc>
        <w:tc>
          <w:tcPr>
            <w:tcW w:w="1696" w:type="dxa"/>
          </w:tcPr>
          <w:p w14:paraId="0B9AE00A"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End of March</w:t>
            </w:r>
          </w:p>
        </w:tc>
        <w:tc>
          <w:tcPr>
            <w:tcW w:w="1843" w:type="dxa"/>
          </w:tcPr>
          <w:p w14:paraId="4F91A072"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Tutor, other students</w:t>
            </w:r>
          </w:p>
        </w:tc>
      </w:tr>
      <w:tr w:rsidR="00081DFD" w:rsidRPr="00864E81" w14:paraId="49580140" w14:textId="77777777" w:rsidTr="00081DFD">
        <w:trPr>
          <w:cnfStyle w:val="000000100000" w:firstRow="0" w:lastRow="0" w:firstColumn="0" w:lastColumn="0" w:oddVBand="0" w:evenVBand="0" w:oddHBand="1" w:evenHBand="0" w:firstRowFirstColumn="0" w:firstRowLastColumn="0" w:lastRowFirstColumn="0" w:lastRowLastColumn="0"/>
          <w:trHeight w:val="3363"/>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3965A65" w14:textId="77777777" w:rsidR="00081DFD" w:rsidRPr="00AE462B" w:rsidRDefault="00081DFD" w:rsidP="00081DFD">
            <w:pPr>
              <w:rPr>
                <w:rFonts w:cstheme="minorHAnsi"/>
                <w:b w:val="0"/>
                <w:sz w:val="24"/>
                <w:szCs w:val="24"/>
              </w:rPr>
            </w:pPr>
            <w:r w:rsidRPr="00AE462B">
              <w:rPr>
                <w:rFonts w:cstheme="minorHAnsi"/>
                <w:b w:val="0"/>
                <w:sz w:val="24"/>
                <w:szCs w:val="24"/>
              </w:rPr>
              <w:t>Keep up to date with all assignments and study</w:t>
            </w:r>
          </w:p>
        </w:tc>
        <w:tc>
          <w:tcPr>
            <w:tcW w:w="1990" w:type="dxa"/>
            <w:shd w:val="clear" w:color="auto" w:fill="E7E6E6" w:themeFill="background2"/>
          </w:tcPr>
          <w:p w14:paraId="7A16BF3C" w14:textId="77777777" w:rsidR="00081DFD"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Allow myself time so I do not rush. </w:t>
            </w:r>
          </w:p>
          <w:p w14:paraId="55B36C3D" w14:textId="4AA21D7B"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Ensuring I am </w:t>
            </w:r>
            <w:r>
              <w:rPr>
                <w:rFonts w:cstheme="minorHAnsi"/>
                <w:sz w:val="24"/>
                <w:szCs w:val="24"/>
              </w:rPr>
              <w:t>organised,</w:t>
            </w:r>
            <w:r>
              <w:rPr>
                <w:rFonts w:cstheme="minorHAnsi"/>
                <w:sz w:val="24"/>
                <w:szCs w:val="24"/>
              </w:rPr>
              <w:t xml:space="preserve"> and I know exactly what dates I need to hand work in by</w:t>
            </w:r>
          </w:p>
        </w:tc>
        <w:tc>
          <w:tcPr>
            <w:tcW w:w="2268" w:type="dxa"/>
            <w:shd w:val="clear" w:color="auto" w:fill="E7E6E6" w:themeFill="background2"/>
          </w:tcPr>
          <w:p w14:paraId="5F4C3B59"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Assignments will be handed in on time and I will not be stressed about timings</w:t>
            </w:r>
          </w:p>
        </w:tc>
        <w:tc>
          <w:tcPr>
            <w:tcW w:w="1696" w:type="dxa"/>
            <w:shd w:val="clear" w:color="auto" w:fill="E7E6E6" w:themeFill="background2"/>
          </w:tcPr>
          <w:p w14:paraId="0A8DA159"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Throughout degree</w:t>
            </w:r>
          </w:p>
        </w:tc>
        <w:tc>
          <w:tcPr>
            <w:tcW w:w="1843" w:type="dxa"/>
            <w:shd w:val="clear" w:color="auto" w:fill="E7E6E6" w:themeFill="background2"/>
          </w:tcPr>
          <w:p w14:paraId="767388E7" w14:textId="77777777" w:rsidR="00081DFD" w:rsidRPr="00864E81" w:rsidRDefault="00081DFD" w:rsidP="00081DF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Internet, diary, tutor</w:t>
            </w:r>
          </w:p>
        </w:tc>
      </w:tr>
      <w:tr w:rsidR="00081DFD" w:rsidRPr="00864E81" w14:paraId="1C87EAC9" w14:textId="77777777" w:rsidTr="00081DFD">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034CD7D" w14:textId="77777777" w:rsidR="00081DFD" w:rsidRPr="00AE462B" w:rsidRDefault="00081DFD" w:rsidP="00081DFD">
            <w:pPr>
              <w:rPr>
                <w:rFonts w:cstheme="minorHAnsi"/>
                <w:b w:val="0"/>
                <w:sz w:val="24"/>
                <w:szCs w:val="24"/>
              </w:rPr>
            </w:pPr>
            <w:r>
              <w:rPr>
                <w:rFonts w:cstheme="minorHAnsi"/>
                <w:b w:val="0"/>
                <w:sz w:val="24"/>
                <w:szCs w:val="24"/>
              </w:rPr>
              <w:t>Be more motivated to get assignments completed</w:t>
            </w:r>
          </w:p>
        </w:tc>
        <w:tc>
          <w:tcPr>
            <w:tcW w:w="1990" w:type="dxa"/>
          </w:tcPr>
          <w:p w14:paraId="14BC1B11" w14:textId="77777777" w:rsidR="00081DFD"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Attend all lectures</w:t>
            </w:r>
          </w:p>
          <w:p w14:paraId="0F6708CF"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Motivate myself to spend time in the evenings and days off studying and completing assignment</w:t>
            </w:r>
          </w:p>
        </w:tc>
        <w:tc>
          <w:tcPr>
            <w:tcW w:w="2268" w:type="dxa"/>
          </w:tcPr>
          <w:p w14:paraId="7EC9B86C"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By having better grades and feeling more positive</w:t>
            </w:r>
          </w:p>
        </w:tc>
        <w:tc>
          <w:tcPr>
            <w:tcW w:w="1696" w:type="dxa"/>
          </w:tcPr>
          <w:p w14:paraId="1BB51587"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Throughout degree</w:t>
            </w:r>
          </w:p>
        </w:tc>
        <w:tc>
          <w:tcPr>
            <w:tcW w:w="1843" w:type="dxa"/>
          </w:tcPr>
          <w:p w14:paraId="0D078D20" w14:textId="77777777" w:rsidR="00081DFD"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Diary</w:t>
            </w:r>
          </w:p>
          <w:p w14:paraId="75BDB720" w14:textId="77777777" w:rsidR="00081DFD"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Tutor</w:t>
            </w:r>
          </w:p>
          <w:p w14:paraId="0A2730CD" w14:textId="77777777" w:rsidR="00081DFD" w:rsidRPr="00864E81" w:rsidRDefault="00081DFD" w:rsidP="00081DFD">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Fellow students</w:t>
            </w:r>
          </w:p>
        </w:tc>
      </w:tr>
    </w:tbl>
    <w:p w14:paraId="0337DD1B" w14:textId="5C5734EB" w:rsidR="00436E31" w:rsidRPr="00081DFD" w:rsidRDefault="002D5B54" w:rsidP="00F23ACD">
      <w:pPr>
        <w:pStyle w:val="Heading1"/>
        <w:rPr>
          <w:rFonts w:asciiTheme="minorHAnsi" w:hAnsiTheme="minorHAnsi" w:cstheme="minorHAnsi"/>
          <w:color w:val="auto"/>
          <w:sz w:val="24"/>
          <w:szCs w:val="24"/>
          <w:u w:val="single"/>
        </w:rPr>
      </w:pPr>
      <w:bookmarkStart w:id="7" w:name="_Toc9181651"/>
      <w:bookmarkEnd w:id="6"/>
      <w:r>
        <w:rPr>
          <w:rFonts w:asciiTheme="minorHAnsi" w:hAnsiTheme="minorHAnsi" w:cstheme="minorHAnsi"/>
          <w:color w:val="auto"/>
          <w:sz w:val="24"/>
          <w:szCs w:val="24"/>
          <w:u w:val="single"/>
        </w:rPr>
        <w:lastRenderedPageBreak/>
        <w:t>10</w:t>
      </w:r>
      <w:r w:rsidR="00081DFD" w:rsidRPr="00081DFD">
        <w:rPr>
          <w:rFonts w:asciiTheme="minorHAnsi" w:hAnsiTheme="minorHAnsi" w:cstheme="minorHAnsi"/>
          <w:color w:val="auto"/>
          <w:sz w:val="24"/>
          <w:szCs w:val="24"/>
          <w:u w:val="single"/>
        </w:rPr>
        <w:t>.</w:t>
      </w:r>
      <w:r w:rsidR="00C00631" w:rsidRPr="00081DFD">
        <w:rPr>
          <w:rFonts w:asciiTheme="minorHAnsi" w:hAnsiTheme="minorHAnsi" w:cstheme="minorHAnsi"/>
          <w:color w:val="auto"/>
          <w:sz w:val="24"/>
          <w:szCs w:val="24"/>
          <w:u w:val="single"/>
        </w:rPr>
        <w:t xml:space="preserve">Appendix </w:t>
      </w:r>
      <w:bookmarkEnd w:id="7"/>
      <w:r w:rsidR="00705DEE" w:rsidRPr="00081DFD">
        <w:rPr>
          <w:rFonts w:asciiTheme="minorHAnsi" w:hAnsiTheme="minorHAnsi" w:cstheme="minorHAnsi"/>
          <w:color w:val="auto"/>
          <w:sz w:val="24"/>
          <w:szCs w:val="24"/>
          <w:u w:val="single"/>
        </w:rPr>
        <w:t>A</w:t>
      </w:r>
    </w:p>
    <w:p w14:paraId="5611E219" w14:textId="664D403D" w:rsidR="00705DEE" w:rsidRDefault="00705DEE" w:rsidP="00705DEE">
      <w:r>
        <w:rPr>
          <w:noProof/>
          <w:lang w:eastAsia="en-GB"/>
        </w:rPr>
        <w:drawing>
          <wp:inline distT="0" distB="0" distL="0" distR="0" wp14:anchorId="3CA63E99" wp14:editId="79386A9B">
            <wp:extent cx="6645910" cy="3887857"/>
            <wp:effectExtent l="0" t="0" r="2540" b="0"/>
            <wp:docPr id="2" name="Picture 2" descr="Time Spent Communicating A 'pie in pie' chart to show the significance of list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Spent Communicating A 'pie in pie' chart to show the significance of liste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45910" cy="3887857"/>
                    </a:xfrm>
                    <a:prstGeom prst="rect">
                      <a:avLst/>
                    </a:prstGeom>
                    <a:noFill/>
                    <a:ln>
                      <a:noFill/>
                    </a:ln>
                  </pic:spPr>
                </pic:pic>
              </a:graphicData>
            </a:graphic>
          </wp:inline>
        </w:drawing>
      </w:r>
    </w:p>
    <w:p w14:paraId="04F87318" w14:textId="3487E07B" w:rsidR="00BD4916" w:rsidRDefault="00BD4916" w:rsidP="00BD4916">
      <w:pPr>
        <w:rPr>
          <w:rFonts w:cstheme="minorHAnsi"/>
          <w:sz w:val="24"/>
          <w:szCs w:val="24"/>
        </w:rPr>
      </w:pPr>
    </w:p>
    <w:p w14:paraId="5BBBA8E5" w14:textId="494B4DB4" w:rsidR="00F23ACD" w:rsidRDefault="00F23ACD" w:rsidP="00BD4916">
      <w:pPr>
        <w:rPr>
          <w:rFonts w:cstheme="minorHAnsi"/>
          <w:sz w:val="24"/>
          <w:szCs w:val="24"/>
        </w:rPr>
      </w:pPr>
    </w:p>
    <w:p w14:paraId="68F0DD89" w14:textId="7B6FC73A" w:rsidR="00F23ACD" w:rsidRDefault="00F23ACD" w:rsidP="00BD4916">
      <w:pPr>
        <w:rPr>
          <w:rFonts w:cstheme="minorHAnsi"/>
          <w:sz w:val="24"/>
          <w:szCs w:val="24"/>
        </w:rPr>
      </w:pPr>
    </w:p>
    <w:p w14:paraId="0A3B02F2" w14:textId="14ECAF98" w:rsidR="00F23ACD" w:rsidRDefault="00F23ACD" w:rsidP="00BD4916">
      <w:pPr>
        <w:rPr>
          <w:rFonts w:cstheme="minorHAnsi"/>
          <w:sz w:val="24"/>
          <w:szCs w:val="24"/>
        </w:rPr>
      </w:pPr>
    </w:p>
    <w:p w14:paraId="57191E1A" w14:textId="79A4BB03" w:rsidR="00F23ACD" w:rsidRDefault="00F23ACD" w:rsidP="00BD4916">
      <w:pPr>
        <w:rPr>
          <w:rFonts w:cstheme="minorHAnsi"/>
          <w:sz w:val="24"/>
          <w:szCs w:val="24"/>
        </w:rPr>
      </w:pPr>
    </w:p>
    <w:p w14:paraId="3FA74DB0" w14:textId="77777777" w:rsidR="00F23ACD" w:rsidRPr="00864E81" w:rsidRDefault="00F23ACD" w:rsidP="00BD4916">
      <w:pPr>
        <w:rPr>
          <w:rFonts w:cstheme="minorHAnsi"/>
          <w:sz w:val="24"/>
          <w:szCs w:val="24"/>
        </w:rPr>
      </w:pPr>
    </w:p>
    <w:p w14:paraId="01106BB5" w14:textId="5CA4BE82" w:rsidR="00F970CE" w:rsidRPr="00081DFD" w:rsidRDefault="002D5B54" w:rsidP="00F23ACD">
      <w:pPr>
        <w:rPr>
          <w:rFonts w:cstheme="minorHAnsi"/>
          <w:sz w:val="24"/>
          <w:szCs w:val="24"/>
          <w:u w:val="single"/>
        </w:rPr>
      </w:pPr>
      <w:r>
        <w:rPr>
          <w:rFonts w:cstheme="minorHAnsi"/>
          <w:sz w:val="24"/>
          <w:szCs w:val="24"/>
          <w:u w:val="single"/>
        </w:rPr>
        <w:t>11</w:t>
      </w:r>
      <w:r w:rsidR="00081DFD" w:rsidRPr="00081DFD">
        <w:rPr>
          <w:rFonts w:cstheme="minorHAnsi"/>
          <w:sz w:val="24"/>
          <w:szCs w:val="24"/>
          <w:u w:val="single"/>
        </w:rPr>
        <w:t>.</w:t>
      </w:r>
      <w:r w:rsidR="0004173B" w:rsidRPr="00081DFD">
        <w:rPr>
          <w:rFonts w:cstheme="minorHAnsi"/>
          <w:sz w:val="24"/>
          <w:szCs w:val="24"/>
          <w:u w:val="single"/>
        </w:rPr>
        <w:t>Appendix B</w:t>
      </w:r>
    </w:p>
    <w:p w14:paraId="3B9F4408" w14:textId="4503C86A" w:rsidR="0004173B" w:rsidRPr="0004173B" w:rsidRDefault="00F23ACD" w:rsidP="0004173B">
      <w:pPr>
        <w:ind w:left="360"/>
        <w:rPr>
          <w:rFonts w:cstheme="minorHAnsi"/>
          <w:sz w:val="24"/>
          <w:szCs w:val="24"/>
        </w:rPr>
      </w:pPr>
      <w:r>
        <w:rPr>
          <w:noProof/>
        </w:rPr>
        <w:drawing>
          <wp:anchor distT="0" distB="0" distL="114300" distR="114300" simplePos="0" relativeHeight="251659264" behindDoc="0" locked="0" layoutInCell="1" allowOverlap="1" wp14:anchorId="3D2C6326" wp14:editId="6AE47E12">
            <wp:simplePos x="0" y="0"/>
            <wp:positionH relativeFrom="margin">
              <wp:posOffset>0</wp:posOffset>
            </wp:positionH>
            <wp:positionV relativeFrom="margin">
              <wp:posOffset>6319520</wp:posOffset>
            </wp:positionV>
            <wp:extent cx="6172200" cy="3187700"/>
            <wp:effectExtent l="0" t="0" r="0" b="1270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2B863FC1" w14:textId="6A084C5D" w:rsidR="002E5068" w:rsidRPr="00864E81" w:rsidRDefault="002E5068" w:rsidP="00C00631">
      <w:pPr>
        <w:rPr>
          <w:rFonts w:cstheme="minorHAnsi"/>
          <w:sz w:val="24"/>
          <w:szCs w:val="24"/>
        </w:rPr>
      </w:pPr>
    </w:p>
    <w:p w14:paraId="5B666CD1" w14:textId="03697063" w:rsidR="00496ADD" w:rsidRPr="00864E81" w:rsidRDefault="00496ADD" w:rsidP="00C00631">
      <w:pPr>
        <w:rPr>
          <w:rFonts w:cstheme="minorHAnsi"/>
          <w:sz w:val="24"/>
          <w:szCs w:val="24"/>
        </w:rPr>
      </w:pPr>
    </w:p>
    <w:p w14:paraId="7F092D00" w14:textId="77777777" w:rsidR="00496ADD" w:rsidRPr="00864E81" w:rsidRDefault="00496ADD" w:rsidP="00C00631">
      <w:pPr>
        <w:rPr>
          <w:rFonts w:cstheme="minorHAnsi"/>
          <w:sz w:val="24"/>
          <w:szCs w:val="24"/>
        </w:rPr>
      </w:pPr>
    </w:p>
    <w:p w14:paraId="3CA198FF" w14:textId="07E95DA8" w:rsidR="002E5068" w:rsidRPr="00864E81" w:rsidRDefault="002E5068" w:rsidP="00C00631">
      <w:pPr>
        <w:rPr>
          <w:rFonts w:cstheme="minorHAnsi"/>
          <w:sz w:val="24"/>
          <w:szCs w:val="24"/>
        </w:rPr>
      </w:pPr>
    </w:p>
    <w:p w14:paraId="52F27B37" w14:textId="77777777" w:rsidR="001E610C" w:rsidRDefault="001E610C" w:rsidP="00BD4916">
      <w:pPr>
        <w:pStyle w:val="Heading2"/>
        <w:rPr>
          <w:rFonts w:asciiTheme="minorHAnsi" w:hAnsiTheme="minorHAnsi" w:cstheme="minorHAnsi"/>
          <w:sz w:val="24"/>
          <w:szCs w:val="24"/>
        </w:rPr>
      </w:pPr>
      <w:bookmarkStart w:id="8" w:name="_Toc9181653"/>
    </w:p>
    <w:p w14:paraId="7D5D18DD" w14:textId="77777777" w:rsidR="001E610C" w:rsidRDefault="001E610C" w:rsidP="00BD4916">
      <w:pPr>
        <w:pStyle w:val="Heading2"/>
        <w:rPr>
          <w:rFonts w:asciiTheme="minorHAnsi" w:hAnsiTheme="minorHAnsi" w:cstheme="minorHAnsi"/>
          <w:sz w:val="24"/>
          <w:szCs w:val="24"/>
        </w:rPr>
      </w:pPr>
    </w:p>
    <w:p w14:paraId="0408321A" w14:textId="3FBE7F31" w:rsidR="00F23ACD" w:rsidRDefault="00F23ACD" w:rsidP="00BD4916">
      <w:pPr>
        <w:pStyle w:val="Heading2"/>
        <w:rPr>
          <w:rFonts w:asciiTheme="minorHAnsi" w:hAnsiTheme="minorHAnsi" w:cstheme="minorHAnsi"/>
          <w:sz w:val="24"/>
          <w:szCs w:val="24"/>
        </w:rPr>
      </w:pPr>
    </w:p>
    <w:p w14:paraId="0A225624" w14:textId="624F66A9" w:rsidR="00F23ACD" w:rsidRDefault="00F23ACD" w:rsidP="00F23ACD"/>
    <w:p w14:paraId="1B225B75" w14:textId="101B46DD" w:rsidR="00F23ACD" w:rsidRDefault="00F23ACD" w:rsidP="00F23ACD"/>
    <w:p w14:paraId="017A37F9" w14:textId="48C1FAF6" w:rsidR="00F23ACD" w:rsidRDefault="00F23ACD" w:rsidP="00F23ACD"/>
    <w:p w14:paraId="54C58F5A" w14:textId="77777777" w:rsidR="00F23ACD" w:rsidRPr="00F23ACD" w:rsidRDefault="00F23ACD" w:rsidP="00F23ACD"/>
    <w:p w14:paraId="1EBA9C06" w14:textId="29B3226B" w:rsidR="002E5068" w:rsidRPr="00081DFD" w:rsidRDefault="002D5B54" w:rsidP="00F23ACD">
      <w:pPr>
        <w:pStyle w:val="Heading2"/>
        <w:rPr>
          <w:rFonts w:asciiTheme="minorHAnsi" w:hAnsiTheme="minorHAnsi" w:cstheme="minorHAnsi"/>
          <w:color w:val="auto"/>
          <w:sz w:val="24"/>
          <w:szCs w:val="24"/>
          <w:u w:val="single"/>
        </w:rPr>
      </w:pPr>
      <w:r>
        <w:rPr>
          <w:rFonts w:asciiTheme="minorHAnsi" w:hAnsiTheme="minorHAnsi" w:cstheme="minorHAnsi"/>
          <w:color w:val="auto"/>
          <w:sz w:val="24"/>
          <w:szCs w:val="24"/>
          <w:u w:val="single"/>
        </w:rPr>
        <w:lastRenderedPageBreak/>
        <w:t>12</w:t>
      </w:r>
      <w:r w:rsidR="00081DFD" w:rsidRPr="00081DFD">
        <w:rPr>
          <w:rFonts w:asciiTheme="minorHAnsi" w:hAnsiTheme="minorHAnsi" w:cstheme="minorHAnsi"/>
          <w:color w:val="auto"/>
          <w:sz w:val="24"/>
          <w:szCs w:val="24"/>
          <w:u w:val="single"/>
        </w:rPr>
        <w:t>.</w:t>
      </w:r>
      <w:r w:rsidR="00BD4916" w:rsidRPr="00081DFD">
        <w:rPr>
          <w:rFonts w:asciiTheme="minorHAnsi" w:hAnsiTheme="minorHAnsi" w:cstheme="minorHAnsi"/>
          <w:color w:val="auto"/>
          <w:sz w:val="24"/>
          <w:szCs w:val="24"/>
          <w:u w:val="single"/>
        </w:rPr>
        <w:t>Mind Tools Communication Quiz</w:t>
      </w:r>
      <w:bookmarkEnd w:id="8"/>
    </w:p>
    <w:p w14:paraId="2A41A37A" w14:textId="77777777" w:rsidR="001E610C" w:rsidRPr="001E610C" w:rsidRDefault="001E610C" w:rsidP="001E610C"/>
    <w:p w14:paraId="553578E7" w14:textId="7044A50E" w:rsidR="001E610C" w:rsidRDefault="001E610C" w:rsidP="00BD4916">
      <w:pPr>
        <w:rPr>
          <w:rFonts w:cstheme="minorHAnsi"/>
          <w:sz w:val="24"/>
          <w:szCs w:val="24"/>
        </w:rPr>
      </w:pPr>
      <w:r>
        <w:rPr>
          <w:rFonts w:cstheme="minorHAnsi"/>
          <w:sz w:val="24"/>
          <w:szCs w:val="24"/>
        </w:rPr>
        <w:t xml:space="preserve">I have completed the mind tools quiz online. I fully agree with the outcome. My communication barrier is </w:t>
      </w:r>
      <w:r w:rsidR="00C17D6C">
        <w:rPr>
          <w:rFonts w:cstheme="minorHAnsi"/>
          <w:sz w:val="24"/>
          <w:szCs w:val="24"/>
        </w:rPr>
        <w:t>distraction</w:t>
      </w:r>
      <w:r>
        <w:rPr>
          <w:rFonts w:cstheme="minorHAnsi"/>
          <w:sz w:val="24"/>
          <w:szCs w:val="24"/>
        </w:rPr>
        <w:t xml:space="preserve">. I have a hundred things in my head at one </w:t>
      </w:r>
      <w:r w:rsidR="00C17D6C">
        <w:rPr>
          <w:rFonts w:cstheme="minorHAnsi"/>
          <w:sz w:val="24"/>
          <w:szCs w:val="24"/>
        </w:rPr>
        <w:t>time,</w:t>
      </w:r>
      <w:r>
        <w:rPr>
          <w:rFonts w:cstheme="minorHAnsi"/>
          <w:sz w:val="24"/>
          <w:szCs w:val="24"/>
        </w:rPr>
        <w:t xml:space="preserve"> so it does become difficult to put these aside when listening and communicating effectively. </w:t>
      </w:r>
    </w:p>
    <w:p w14:paraId="1F7BE238" w14:textId="6EA24273" w:rsidR="004A13AA" w:rsidRDefault="004A13AA" w:rsidP="00BD4916">
      <w:pPr>
        <w:rPr>
          <w:rFonts w:cstheme="minorHAnsi"/>
          <w:sz w:val="24"/>
          <w:szCs w:val="24"/>
        </w:rPr>
      </w:pPr>
    </w:p>
    <w:p w14:paraId="61DC3A40" w14:textId="0B7C7075" w:rsidR="004A13AA" w:rsidRPr="00864E81" w:rsidRDefault="004A13AA" w:rsidP="00BD4916">
      <w:pPr>
        <w:rPr>
          <w:rFonts w:cstheme="minorHAnsi"/>
          <w:sz w:val="24"/>
          <w:szCs w:val="24"/>
        </w:rPr>
      </w:pPr>
      <w:r>
        <w:rPr>
          <w:rFonts w:ascii="Arial" w:hAnsi="Arial" w:cs="Arial"/>
          <w:color w:val="333333"/>
          <w:shd w:val="clear" w:color="auto" w:fill="FFF3A2"/>
        </w:rPr>
        <w:t>You're a capable communicator, but you sometimes experience communication problems. Take the time to think about your approach to communication, and focus on receiving messages effectively, as much as sending them. This will help to improve your ability to communicate.</w:t>
      </w:r>
    </w:p>
    <w:p w14:paraId="4DDF96DD" w14:textId="77777777" w:rsidR="00F23ACD" w:rsidRDefault="00F23ACD" w:rsidP="00F23ACD">
      <w:pPr>
        <w:rPr>
          <w:rStyle w:val="Emphasis"/>
          <w:rFonts w:cs="Open Sans"/>
          <w:color w:val="2A2A2A"/>
          <w:sz w:val="24"/>
          <w:szCs w:val="24"/>
          <w:shd w:val="clear" w:color="auto" w:fill="F5F5F5"/>
        </w:rPr>
      </w:pPr>
    </w:p>
    <w:p w14:paraId="712F7525" w14:textId="1700C5AD" w:rsidR="00F23ACD" w:rsidRPr="00081DFD" w:rsidRDefault="00081DFD" w:rsidP="00F23ACD">
      <w:pPr>
        <w:rPr>
          <w:rStyle w:val="Emphasis"/>
          <w:rFonts w:cs="Open Sans"/>
          <w:i w:val="0"/>
          <w:iCs w:val="0"/>
          <w:sz w:val="24"/>
          <w:szCs w:val="24"/>
          <w:u w:val="single"/>
          <w:shd w:val="clear" w:color="auto" w:fill="F5F5F5"/>
        </w:rPr>
      </w:pPr>
      <w:r w:rsidRPr="00081DFD">
        <w:rPr>
          <w:rStyle w:val="Emphasis"/>
          <w:rFonts w:cs="Open Sans"/>
          <w:i w:val="0"/>
          <w:iCs w:val="0"/>
          <w:sz w:val="24"/>
          <w:szCs w:val="24"/>
          <w:u w:val="single"/>
          <w:shd w:val="clear" w:color="auto" w:fill="F5F5F5"/>
        </w:rPr>
        <w:t>1</w:t>
      </w:r>
      <w:r w:rsidR="002D5B54">
        <w:rPr>
          <w:rStyle w:val="Emphasis"/>
          <w:rFonts w:cs="Open Sans"/>
          <w:i w:val="0"/>
          <w:iCs w:val="0"/>
          <w:sz w:val="24"/>
          <w:szCs w:val="24"/>
          <w:u w:val="single"/>
          <w:shd w:val="clear" w:color="auto" w:fill="F5F5F5"/>
        </w:rPr>
        <w:t>3</w:t>
      </w:r>
      <w:r w:rsidRPr="00081DFD">
        <w:rPr>
          <w:rStyle w:val="Emphasis"/>
          <w:rFonts w:cs="Open Sans"/>
          <w:i w:val="0"/>
          <w:iCs w:val="0"/>
          <w:sz w:val="24"/>
          <w:szCs w:val="24"/>
          <w:u w:val="single"/>
          <w:shd w:val="clear" w:color="auto" w:fill="F5F5F5"/>
        </w:rPr>
        <w:t>.</w:t>
      </w:r>
      <w:r w:rsidR="00F23ACD" w:rsidRPr="00081DFD">
        <w:rPr>
          <w:rStyle w:val="Emphasis"/>
          <w:rFonts w:cs="Open Sans"/>
          <w:i w:val="0"/>
          <w:iCs w:val="0"/>
          <w:sz w:val="24"/>
          <w:szCs w:val="24"/>
          <w:u w:val="single"/>
          <w:shd w:val="clear" w:color="auto" w:fill="F5F5F5"/>
        </w:rPr>
        <w:t>References</w:t>
      </w:r>
    </w:p>
    <w:p w14:paraId="601FF60A" w14:textId="77777777" w:rsidR="00F23ACD" w:rsidRDefault="00F23ACD" w:rsidP="00F23ACD">
      <w:pPr>
        <w:rPr>
          <w:rStyle w:val="Emphasis"/>
          <w:rFonts w:cs="Open Sans"/>
          <w:color w:val="2A2A2A"/>
          <w:sz w:val="24"/>
          <w:szCs w:val="24"/>
          <w:shd w:val="clear" w:color="auto" w:fill="F5F5F5"/>
        </w:rPr>
      </w:pPr>
    </w:p>
    <w:p w14:paraId="4A339160" w14:textId="44ADF1BF" w:rsidR="00F23ACD" w:rsidRPr="00470825" w:rsidRDefault="00F23ACD" w:rsidP="00F23ACD">
      <w:pPr>
        <w:rPr>
          <w:sz w:val="24"/>
          <w:szCs w:val="24"/>
        </w:rPr>
      </w:pPr>
      <w:r w:rsidRPr="00470825">
        <w:rPr>
          <w:rStyle w:val="Emphasis"/>
          <w:rFonts w:cs="Open Sans"/>
          <w:color w:val="2A2A2A"/>
          <w:sz w:val="24"/>
          <w:szCs w:val="24"/>
          <w:shd w:val="clear" w:color="auto" w:fill="F5F5F5"/>
        </w:rPr>
        <w:t>Adler, R., Rosenfeld, L. and Proctor, R. (2001)</w:t>
      </w:r>
    </w:p>
    <w:p w14:paraId="375CE824" w14:textId="77777777" w:rsidR="00F23ACD" w:rsidRPr="00470825" w:rsidRDefault="00F23ACD" w:rsidP="00F23ACD">
      <w:pPr>
        <w:rPr>
          <w:rFonts w:cstheme="minorHAnsi"/>
          <w:sz w:val="24"/>
          <w:szCs w:val="24"/>
        </w:rPr>
      </w:pPr>
      <w:r w:rsidRPr="00470825">
        <w:rPr>
          <w:rFonts w:cstheme="minorHAnsi"/>
          <w:sz w:val="24"/>
          <w:szCs w:val="24"/>
        </w:rPr>
        <w:t>Argyle, M. (1988). Bodily Communication, 2nd ed. New York, NY: Methuen.</w:t>
      </w:r>
    </w:p>
    <w:p w14:paraId="024285DF" w14:textId="77777777" w:rsidR="00F23ACD" w:rsidRPr="00470825" w:rsidRDefault="00F23ACD" w:rsidP="00F23ACD">
      <w:pPr>
        <w:rPr>
          <w:rFonts w:cstheme="minorHAnsi"/>
          <w:sz w:val="24"/>
          <w:szCs w:val="24"/>
        </w:rPr>
      </w:pPr>
      <w:r w:rsidRPr="00470825">
        <w:rPr>
          <w:rFonts w:cstheme="minorHAnsi"/>
          <w:sz w:val="24"/>
          <w:szCs w:val="24"/>
        </w:rPr>
        <w:t xml:space="preserve">Business communication. RELATED TO CORRESPONDANCE IN BUSINESS AAREAS. - </w:t>
      </w:r>
      <w:proofErr w:type="spellStart"/>
      <w:r w:rsidRPr="00470825">
        <w:rPr>
          <w:rFonts w:cstheme="minorHAnsi"/>
          <w:sz w:val="24"/>
          <w:szCs w:val="24"/>
        </w:rPr>
        <w:t>StuDocu</w:t>
      </w:r>
      <w:proofErr w:type="spellEnd"/>
      <w:r w:rsidRPr="00470825">
        <w:rPr>
          <w:rFonts w:cstheme="minorHAnsi"/>
          <w:sz w:val="24"/>
          <w:szCs w:val="24"/>
        </w:rPr>
        <w:t>. (2022). Retrieved 8 March 2022, from https://www.studocu.com/in/document/university-of-calicut/english-language-and-literature/business-communication-related-to-correspondance-in-business-aareas/23141036</w:t>
      </w:r>
    </w:p>
    <w:p w14:paraId="4D1678DA" w14:textId="77777777" w:rsidR="00F23ACD" w:rsidRPr="00470825" w:rsidRDefault="00F23ACD" w:rsidP="00F23ACD">
      <w:pPr>
        <w:rPr>
          <w:rFonts w:cstheme="minorHAnsi"/>
          <w:color w:val="000000"/>
          <w:sz w:val="24"/>
          <w:szCs w:val="24"/>
          <w:shd w:val="clear" w:color="auto" w:fill="FFFFFF"/>
        </w:rPr>
      </w:pPr>
      <w:r w:rsidRPr="00470825">
        <w:rPr>
          <w:rFonts w:cstheme="minorHAnsi"/>
          <w:color w:val="000000"/>
          <w:sz w:val="24"/>
          <w:szCs w:val="24"/>
          <w:shd w:val="clear" w:color="auto" w:fill="FFFFFF"/>
        </w:rPr>
        <w:t>Cram.com. 2022. </w:t>
      </w:r>
      <w:r w:rsidRPr="00470825">
        <w:rPr>
          <w:rFonts w:cstheme="minorHAnsi"/>
          <w:i/>
          <w:iCs/>
          <w:color w:val="000000"/>
          <w:sz w:val="24"/>
          <w:szCs w:val="24"/>
          <w:shd w:val="clear" w:color="auto" w:fill="FFFFFF"/>
        </w:rPr>
        <w:t>Effective Communication Gap Analysis - 719 Words | Cram</w:t>
      </w:r>
      <w:r w:rsidRPr="00470825">
        <w:rPr>
          <w:rFonts w:cstheme="minorHAnsi"/>
          <w:color w:val="000000"/>
          <w:sz w:val="24"/>
          <w:szCs w:val="24"/>
          <w:shd w:val="clear" w:color="auto" w:fill="FFFFFF"/>
        </w:rPr>
        <w:t>. [online] Available at: &lt;https://www.cram.com/essay/Gap-Analysis-The-Importance-Of-Effective-Communication/F36CYAZHBWW&gt; [Accessed 18 February 2022].</w:t>
      </w:r>
    </w:p>
    <w:p w14:paraId="72272FEA" w14:textId="77777777" w:rsidR="00F23ACD" w:rsidRPr="00470825" w:rsidRDefault="00F23ACD" w:rsidP="00F23ACD">
      <w:pPr>
        <w:rPr>
          <w:rFonts w:cstheme="minorHAnsi"/>
          <w:sz w:val="24"/>
          <w:szCs w:val="24"/>
        </w:rPr>
      </w:pPr>
      <w:r w:rsidRPr="00470825">
        <w:rPr>
          <w:rFonts w:cstheme="minorHAnsi"/>
          <w:sz w:val="24"/>
          <w:szCs w:val="24"/>
        </w:rPr>
        <w:t>Formal Communication: A Definitive Guide. (2022). Retrieved 8 March 2022, from https://www.indeed.com/career-advice/career-development/formal-communication</w:t>
      </w:r>
    </w:p>
    <w:p w14:paraId="64662A5A" w14:textId="77777777" w:rsidR="00F23ACD" w:rsidRPr="00470825" w:rsidRDefault="00F23ACD" w:rsidP="00F23ACD">
      <w:pPr>
        <w:rPr>
          <w:rFonts w:cstheme="minorHAnsi"/>
          <w:sz w:val="24"/>
          <w:szCs w:val="24"/>
        </w:rPr>
      </w:pPr>
      <w:r w:rsidRPr="00470825">
        <w:rPr>
          <w:rFonts w:cstheme="minorHAnsi"/>
          <w:color w:val="000000"/>
          <w:sz w:val="24"/>
          <w:szCs w:val="24"/>
          <w:shd w:val="clear" w:color="auto" w:fill="FFFFFF"/>
        </w:rPr>
        <w:t>Helpfulprofessor.com. 2022. [online] Available at: &lt;https://helpfulprofessor.com/shannon-weaver-model/&gt; [Accessed 15 February 2022].</w:t>
      </w:r>
    </w:p>
    <w:p w14:paraId="3E73B2C2" w14:textId="77777777" w:rsidR="00F23ACD" w:rsidRPr="00470825" w:rsidRDefault="00F23ACD" w:rsidP="00F23ACD">
      <w:pPr>
        <w:jc w:val="both"/>
        <w:rPr>
          <w:rFonts w:cstheme="minorHAnsi"/>
          <w:b/>
          <w:sz w:val="24"/>
          <w:szCs w:val="24"/>
        </w:rPr>
      </w:pPr>
      <w:r w:rsidRPr="00470825">
        <w:rPr>
          <w:rFonts w:cstheme="minorHAnsi"/>
          <w:color w:val="000000"/>
          <w:sz w:val="24"/>
          <w:szCs w:val="24"/>
          <w:shd w:val="clear" w:color="auto" w:fill="FFFFFF"/>
        </w:rPr>
        <w:t>HelpGuide.org. 2022. </w:t>
      </w:r>
      <w:r w:rsidRPr="00470825">
        <w:rPr>
          <w:rFonts w:cstheme="minorHAnsi"/>
          <w:i/>
          <w:iCs/>
          <w:color w:val="000000"/>
          <w:sz w:val="24"/>
          <w:szCs w:val="24"/>
          <w:shd w:val="clear" w:color="auto" w:fill="FFFFFF"/>
        </w:rPr>
        <w:t>Effective Communication - HelpGuide.org</w:t>
      </w:r>
      <w:r w:rsidRPr="00470825">
        <w:rPr>
          <w:rFonts w:cstheme="minorHAnsi"/>
          <w:color w:val="000000"/>
          <w:sz w:val="24"/>
          <w:szCs w:val="24"/>
          <w:shd w:val="clear" w:color="auto" w:fill="FFFFFF"/>
        </w:rPr>
        <w:t>. [online] Available at: &lt;https://www.helpguide.org/articles/relationships-communication/effective-communication.htm&gt; [Accessed 15 February 2022].</w:t>
      </w:r>
    </w:p>
    <w:p w14:paraId="779DA42D" w14:textId="77777777" w:rsidR="00F23ACD" w:rsidRPr="00470825" w:rsidRDefault="00F23ACD" w:rsidP="00F23ACD">
      <w:pPr>
        <w:jc w:val="both"/>
        <w:rPr>
          <w:rFonts w:cstheme="minorHAnsi"/>
          <w:b/>
          <w:sz w:val="24"/>
          <w:szCs w:val="24"/>
        </w:rPr>
      </w:pPr>
      <w:r w:rsidRPr="00470825">
        <w:rPr>
          <w:rFonts w:cs="Open Sans"/>
          <w:color w:val="000000"/>
          <w:sz w:val="24"/>
          <w:szCs w:val="24"/>
          <w:shd w:val="clear" w:color="auto" w:fill="FFFFFF"/>
        </w:rPr>
        <w:t>Lifehack. 2022. </w:t>
      </w:r>
      <w:r w:rsidRPr="00470825">
        <w:rPr>
          <w:rFonts w:cs="Open Sans"/>
          <w:i/>
          <w:iCs/>
          <w:color w:val="000000"/>
          <w:sz w:val="24"/>
          <w:szCs w:val="24"/>
          <w:shd w:val="clear" w:color="auto" w:fill="FFFFFF"/>
        </w:rPr>
        <w:t xml:space="preserve">There are 6 Types of Communicators. Which One are </w:t>
      </w:r>
      <w:proofErr w:type="gramStart"/>
      <w:r w:rsidRPr="00470825">
        <w:rPr>
          <w:rFonts w:cs="Open Sans"/>
          <w:i/>
          <w:iCs/>
          <w:color w:val="000000"/>
          <w:sz w:val="24"/>
          <w:szCs w:val="24"/>
          <w:shd w:val="clear" w:color="auto" w:fill="FFFFFF"/>
        </w:rPr>
        <w:t>You?</w:t>
      </w:r>
      <w:r w:rsidRPr="00470825">
        <w:rPr>
          <w:rFonts w:cs="Open Sans"/>
          <w:color w:val="000000"/>
          <w:sz w:val="24"/>
          <w:szCs w:val="24"/>
          <w:shd w:val="clear" w:color="auto" w:fill="FFFFFF"/>
        </w:rPr>
        <w:t>.</w:t>
      </w:r>
      <w:proofErr w:type="gramEnd"/>
      <w:r w:rsidRPr="00470825">
        <w:rPr>
          <w:rFonts w:cs="Open Sans"/>
          <w:color w:val="000000"/>
          <w:sz w:val="24"/>
          <w:szCs w:val="24"/>
          <w:shd w:val="clear" w:color="auto" w:fill="FFFFFF"/>
        </w:rPr>
        <w:t xml:space="preserve"> [online] Available at: &lt;https://www.lifehack.org/490680/there-are-6-types-of-communicators-which-one-are-you&gt; [Accessed 27 February 2022].</w:t>
      </w:r>
    </w:p>
    <w:p w14:paraId="75B03B2B" w14:textId="77777777" w:rsidR="00F23ACD" w:rsidRPr="00470825" w:rsidRDefault="00F23ACD" w:rsidP="00F23ACD">
      <w:pPr>
        <w:jc w:val="both"/>
        <w:rPr>
          <w:rFonts w:cstheme="minorHAnsi"/>
          <w:b/>
          <w:sz w:val="24"/>
          <w:szCs w:val="24"/>
        </w:rPr>
      </w:pPr>
      <w:r w:rsidRPr="00470825">
        <w:rPr>
          <w:rFonts w:cstheme="minorHAnsi"/>
          <w:color w:val="000000"/>
          <w:sz w:val="24"/>
          <w:szCs w:val="24"/>
          <w:shd w:val="clear" w:color="auto" w:fill="FFFFFF"/>
        </w:rPr>
        <w:t>MyMbaNotes.Com. 2022. </w:t>
      </w:r>
      <w:r w:rsidRPr="00470825">
        <w:rPr>
          <w:rFonts w:cstheme="minorHAnsi"/>
          <w:i/>
          <w:iCs/>
          <w:color w:val="000000"/>
          <w:sz w:val="24"/>
          <w:szCs w:val="24"/>
          <w:shd w:val="clear" w:color="auto" w:fill="FFFFFF"/>
        </w:rPr>
        <w:t>Shannon and Weaver Model (First model of Communication)</w:t>
      </w:r>
      <w:r w:rsidRPr="00470825">
        <w:rPr>
          <w:rFonts w:cstheme="minorHAnsi"/>
          <w:color w:val="000000"/>
          <w:sz w:val="24"/>
          <w:szCs w:val="24"/>
          <w:shd w:val="clear" w:color="auto" w:fill="FFFFFF"/>
        </w:rPr>
        <w:t>. [online] Available at: &lt;https://www.mymbanotes.com/2016/11/shannon-and-weaver-model-first-model-of.html&gt; [Accessed 15 February 2022].</w:t>
      </w:r>
    </w:p>
    <w:p w14:paraId="04DAE553" w14:textId="77777777" w:rsidR="00F23ACD" w:rsidRPr="00470825" w:rsidRDefault="00F23ACD" w:rsidP="00F23ACD">
      <w:pPr>
        <w:jc w:val="both"/>
        <w:rPr>
          <w:rFonts w:cstheme="minorHAnsi"/>
          <w:b/>
          <w:sz w:val="24"/>
          <w:szCs w:val="24"/>
        </w:rPr>
      </w:pPr>
      <w:r w:rsidRPr="00470825">
        <w:rPr>
          <w:sz w:val="24"/>
          <w:szCs w:val="24"/>
        </w:rPr>
        <w:t xml:space="preserve">Richmond, V. P., McCroskey, J. C., &amp; Payne, S. K. (1987). Nonverbal Behaviour in Interpersonal Relations. Englewood Cliffs, NJ: </w:t>
      </w:r>
      <w:proofErr w:type="spellStart"/>
      <w:r w:rsidRPr="00470825">
        <w:rPr>
          <w:sz w:val="24"/>
          <w:szCs w:val="24"/>
        </w:rPr>
        <w:t>PrenticeHall</w:t>
      </w:r>
      <w:proofErr w:type="spellEnd"/>
      <w:r w:rsidRPr="00470825">
        <w:rPr>
          <w:sz w:val="24"/>
          <w:szCs w:val="24"/>
        </w:rPr>
        <w:t>.</w:t>
      </w:r>
    </w:p>
    <w:p w14:paraId="53577DEE" w14:textId="1A41A789" w:rsidR="00BD4916" w:rsidRPr="00864E81" w:rsidRDefault="00BD4916" w:rsidP="00BD4916">
      <w:pPr>
        <w:rPr>
          <w:rFonts w:cstheme="minorHAnsi"/>
          <w:sz w:val="24"/>
          <w:szCs w:val="24"/>
        </w:rPr>
      </w:pPr>
    </w:p>
    <w:p w14:paraId="09D660E2" w14:textId="77777777" w:rsidR="00BD4916" w:rsidRPr="00864E81" w:rsidRDefault="00BD4916" w:rsidP="00C00631">
      <w:pPr>
        <w:rPr>
          <w:rFonts w:cstheme="minorHAnsi"/>
          <w:sz w:val="24"/>
          <w:szCs w:val="24"/>
        </w:rPr>
      </w:pPr>
    </w:p>
    <w:sectPr w:rsidR="00BD4916" w:rsidRPr="00864E81" w:rsidSect="0036569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8312F" w14:textId="77777777" w:rsidR="00864E81" w:rsidRDefault="00864E81" w:rsidP="00864E81">
      <w:pPr>
        <w:spacing w:after="0" w:line="240" w:lineRule="auto"/>
      </w:pPr>
      <w:r>
        <w:separator/>
      </w:r>
    </w:p>
  </w:endnote>
  <w:endnote w:type="continuationSeparator" w:id="0">
    <w:p w14:paraId="08DE3DCD" w14:textId="77777777" w:rsidR="00864E81" w:rsidRDefault="00864E81" w:rsidP="00864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B4246" w14:textId="77777777" w:rsidR="00864E81" w:rsidRDefault="00864E81" w:rsidP="00864E81">
      <w:pPr>
        <w:spacing w:after="0" w:line="240" w:lineRule="auto"/>
      </w:pPr>
      <w:r>
        <w:separator/>
      </w:r>
    </w:p>
  </w:footnote>
  <w:footnote w:type="continuationSeparator" w:id="0">
    <w:p w14:paraId="55D700C0" w14:textId="77777777" w:rsidR="00864E81" w:rsidRDefault="00864E81" w:rsidP="00864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74EBD"/>
    <w:multiLevelType w:val="hybridMultilevel"/>
    <w:tmpl w:val="F47831D4"/>
    <w:lvl w:ilvl="0" w:tplc="0809000F">
      <w:start w:val="1"/>
      <w:numFmt w:val="decimal"/>
      <w:lvlText w:val="%1."/>
      <w:lvlJc w:val="left"/>
      <w:pPr>
        <w:ind w:left="2770" w:hanging="360"/>
      </w:pPr>
    </w:lvl>
    <w:lvl w:ilvl="1" w:tplc="08090019" w:tentative="1">
      <w:start w:val="1"/>
      <w:numFmt w:val="lowerLetter"/>
      <w:lvlText w:val="%2."/>
      <w:lvlJc w:val="left"/>
      <w:pPr>
        <w:ind w:left="3490" w:hanging="360"/>
      </w:pPr>
    </w:lvl>
    <w:lvl w:ilvl="2" w:tplc="0809001B" w:tentative="1">
      <w:start w:val="1"/>
      <w:numFmt w:val="lowerRoman"/>
      <w:lvlText w:val="%3."/>
      <w:lvlJc w:val="right"/>
      <w:pPr>
        <w:ind w:left="4210" w:hanging="180"/>
      </w:pPr>
    </w:lvl>
    <w:lvl w:ilvl="3" w:tplc="0809000F" w:tentative="1">
      <w:start w:val="1"/>
      <w:numFmt w:val="decimal"/>
      <w:lvlText w:val="%4."/>
      <w:lvlJc w:val="left"/>
      <w:pPr>
        <w:ind w:left="4930" w:hanging="360"/>
      </w:pPr>
    </w:lvl>
    <w:lvl w:ilvl="4" w:tplc="08090019" w:tentative="1">
      <w:start w:val="1"/>
      <w:numFmt w:val="lowerLetter"/>
      <w:lvlText w:val="%5."/>
      <w:lvlJc w:val="left"/>
      <w:pPr>
        <w:ind w:left="5650" w:hanging="360"/>
      </w:pPr>
    </w:lvl>
    <w:lvl w:ilvl="5" w:tplc="0809001B" w:tentative="1">
      <w:start w:val="1"/>
      <w:numFmt w:val="lowerRoman"/>
      <w:lvlText w:val="%6."/>
      <w:lvlJc w:val="right"/>
      <w:pPr>
        <w:ind w:left="6370" w:hanging="180"/>
      </w:pPr>
    </w:lvl>
    <w:lvl w:ilvl="6" w:tplc="0809000F" w:tentative="1">
      <w:start w:val="1"/>
      <w:numFmt w:val="decimal"/>
      <w:lvlText w:val="%7."/>
      <w:lvlJc w:val="left"/>
      <w:pPr>
        <w:ind w:left="7090" w:hanging="360"/>
      </w:pPr>
    </w:lvl>
    <w:lvl w:ilvl="7" w:tplc="08090019" w:tentative="1">
      <w:start w:val="1"/>
      <w:numFmt w:val="lowerLetter"/>
      <w:lvlText w:val="%8."/>
      <w:lvlJc w:val="left"/>
      <w:pPr>
        <w:ind w:left="7810" w:hanging="360"/>
      </w:pPr>
    </w:lvl>
    <w:lvl w:ilvl="8" w:tplc="0809001B" w:tentative="1">
      <w:start w:val="1"/>
      <w:numFmt w:val="lowerRoman"/>
      <w:lvlText w:val="%9."/>
      <w:lvlJc w:val="right"/>
      <w:pPr>
        <w:ind w:left="8530" w:hanging="180"/>
      </w:pPr>
    </w:lvl>
  </w:abstractNum>
  <w:abstractNum w:abstractNumId="1" w15:restartNumberingAfterBreak="0">
    <w:nsid w:val="21113539"/>
    <w:multiLevelType w:val="hybridMultilevel"/>
    <w:tmpl w:val="DBAA8D52"/>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6F7668"/>
    <w:multiLevelType w:val="hybridMultilevel"/>
    <w:tmpl w:val="C9AA1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2A0459"/>
    <w:multiLevelType w:val="hybridMultilevel"/>
    <w:tmpl w:val="9C34E7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E858D4"/>
    <w:multiLevelType w:val="hybridMultilevel"/>
    <w:tmpl w:val="F43AFA0C"/>
    <w:lvl w:ilvl="0" w:tplc="0809000F">
      <w:start w:val="4"/>
      <w:numFmt w:val="decimal"/>
      <w:lvlText w:val="%1."/>
      <w:lvlJc w:val="left"/>
      <w:pPr>
        <w:ind w:left="517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4173B"/>
    <w:rsid w:val="000624AC"/>
    <w:rsid w:val="00073440"/>
    <w:rsid w:val="00081DFD"/>
    <w:rsid w:val="000A4DC6"/>
    <w:rsid w:val="0011110E"/>
    <w:rsid w:val="0017039F"/>
    <w:rsid w:val="001B644B"/>
    <w:rsid w:val="001E1C66"/>
    <w:rsid w:val="001E3208"/>
    <w:rsid w:val="001E610C"/>
    <w:rsid w:val="002356DB"/>
    <w:rsid w:val="00276C33"/>
    <w:rsid w:val="00296780"/>
    <w:rsid w:val="002A3294"/>
    <w:rsid w:val="002D5B54"/>
    <w:rsid w:val="002E5068"/>
    <w:rsid w:val="00316265"/>
    <w:rsid w:val="0035082C"/>
    <w:rsid w:val="00365698"/>
    <w:rsid w:val="00377741"/>
    <w:rsid w:val="00385DDB"/>
    <w:rsid w:val="003A0227"/>
    <w:rsid w:val="003A3CD0"/>
    <w:rsid w:val="003B5137"/>
    <w:rsid w:val="003C7CF3"/>
    <w:rsid w:val="003E784B"/>
    <w:rsid w:val="00401200"/>
    <w:rsid w:val="00436E31"/>
    <w:rsid w:val="00456B23"/>
    <w:rsid w:val="00470825"/>
    <w:rsid w:val="00496ADD"/>
    <w:rsid w:val="004A13AA"/>
    <w:rsid w:val="004C7B28"/>
    <w:rsid w:val="004D194F"/>
    <w:rsid w:val="0050285C"/>
    <w:rsid w:val="0052104E"/>
    <w:rsid w:val="005E285C"/>
    <w:rsid w:val="00623A05"/>
    <w:rsid w:val="00661812"/>
    <w:rsid w:val="00697B1A"/>
    <w:rsid w:val="006A0A61"/>
    <w:rsid w:val="00705DEE"/>
    <w:rsid w:val="00764706"/>
    <w:rsid w:val="00764D41"/>
    <w:rsid w:val="0077107D"/>
    <w:rsid w:val="00832F8B"/>
    <w:rsid w:val="00864E81"/>
    <w:rsid w:val="00874EBD"/>
    <w:rsid w:val="008E1C9D"/>
    <w:rsid w:val="008F682E"/>
    <w:rsid w:val="00936399"/>
    <w:rsid w:val="009B295A"/>
    <w:rsid w:val="00A07B72"/>
    <w:rsid w:val="00A312E9"/>
    <w:rsid w:val="00A835A4"/>
    <w:rsid w:val="00A91DDD"/>
    <w:rsid w:val="00AE462B"/>
    <w:rsid w:val="00B25F25"/>
    <w:rsid w:val="00B82B40"/>
    <w:rsid w:val="00BA2036"/>
    <w:rsid w:val="00BD4916"/>
    <w:rsid w:val="00BF40A7"/>
    <w:rsid w:val="00C00631"/>
    <w:rsid w:val="00C0127D"/>
    <w:rsid w:val="00C17169"/>
    <w:rsid w:val="00C17D6C"/>
    <w:rsid w:val="00C24F04"/>
    <w:rsid w:val="00C27CDB"/>
    <w:rsid w:val="00C5669E"/>
    <w:rsid w:val="00C56C5A"/>
    <w:rsid w:val="00CB3C00"/>
    <w:rsid w:val="00D6690C"/>
    <w:rsid w:val="00D8538E"/>
    <w:rsid w:val="00DC4659"/>
    <w:rsid w:val="00DD2B33"/>
    <w:rsid w:val="00DF2064"/>
    <w:rsid w:val="00E23F4C"/>
    <w:rsid w:val="00E71E54"/>
    <w:rsid w:val="00E75CCA"/>
    <w:rsid w:val="00EC2226"/>
    <w:rsid w:val="00F04A31"/>
    <w:rsid w:val="00F23ACD"/>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EC2226"/>
    <w:pPr>
      <w:tabs>
        <w:tab w:val="right" w:leader="dot" w:pos="9016"/>
      </w:tabs>
      <w:spacing w:after="100"/>
      <w:ind w:left="220"/>
    </w:pPr>
    <w:rPr>
      <w:rFonts w:cstheme="minorHAnsi"/>
      <w:i/>
      <w:iCs/>
      <w:noProof/>
      <w:sz w:val="24"/>
      <w:szCs w:val="24"/>
    </w:r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1">
    <w:name w:val="Unresolved Mention1"/>
    <w:basedOn w:val="DefaultParagraphFont"/>
    <w:uiPriority w:val="99"/>
    <w:semiHidden/>
    <w:unhideWhenUsed/>
    <w:rsid w:val="00E71E54"/>
    <w:rPr>
      <w:color w:val="605E5C"/>
      <w:shd w:val="clear" w:color="auto" w:fill="E1DFDD"/>
    </w:rPr>
  </w:style>
  <w:style w:type="paragraph" w:styleId="Header">
    <w:name w:val="header"/>
    <w:basedOn w:val="Normal"/>
    <w:link w:val="HeaderChar"/>
    <w:uiPriority w:val="99"/>
    <w:unhideWhenUsed/>
    <w:rsid w:val="00864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E81"/>
  </w:style>
  <w:style w:type="paragraph" w:styleId="Footer">
    <w:name w:val="footer"/>
    <w:basedOn w:val="Normal"/>
    <w:link w:val="FooterChar"/>
    <w:uiPriority w:val="99"/>
    <w:unhideWhenUsed/>
    <w:rsid w:val="00864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E81"/>
  </w:style>
  <w:style w:type="paragraph" w:styleId="ListParagraph">
    <w:name w:val="List Paragraph"/>
    <w:basedOn w:val="Normal"/>
    <w:uiPriority w:val="34"/>
    <w:qFormat/>
    <w:rsid w:val="00864E81"/>
    <w:pPr>
      <w:ind w:left="720"/>
      <w:contextualSpacing/>
    </w:pPr>
  </w:style>
  <w:style w:type="character" w:styleId="Emphasis">
    <w:name w:val="Emphasis"/>
    <w:basedOn w:val="DefaultParagraphFont"/>
    <w:uiPriority w:val="20"/>
    <w:qFormat/>
    <w:rsid w:val="00705D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0" i="0" u="none" strike="noStrike" kern="1200" cap="none" spc="50" normalizeH="0" baseline="0">
                <a:solidFill>
                  <a:schemeClr val="tx1">
                    <a:lumMod val="65000"/>
                    <a:lumOff val="35000"/>
                  </a:schemeClr>
                </a:solidFill>
                <a:latin typeface="+mj-lt"/>
                <a:ea typeface="+mj-ea"/>
                <a:cs typeface="+mj-cs"/>
              </a:defRPr>
            </a:pPr>
            <a:r>
              <a:rPr lang="en-GB"/>
              <a:t>Feedback presentation evaluation</a:t>
            </a:r>
            <a:r>
              <a:rPr lang="en-GB" baseline="0"/>
              <a:t> scores</a:t>
            </a:r>
            <a:endParaRPr lang="en-GB"/>
          </a:p>
        </c:rich>
      </c:tx>
      <c:layout>
        <c:manualLayout>
          <c:xMode val="edge"/>
          <c:yMode val="edge"/>
          <c:x val="0.15221962995366317"/>
          <c:y val="3.1809145129224649E-2"/>
        </c:manualLayout>
      </c:layout>
      <c:overlay val="0"/>
      <c:spPr>
        <a:noFill/>
        <a:ln>
          <a:noFill/>
        </a:ln>
        <a:effectLst/>
      </c:spPr>
      <c:txPr>
        <a:bodyPr rot="0" spcFirstLastPara="1" vertOverflow="ellipsis" vert="horz" wrap="square" anchor="ctr" anchorCtr="1"/>
        <a:lstStyle/>
        <a:p>
          <a:pPr algn="ct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Weak</c:v>
                </c:pt>
              </c:strCache>
            </c:strRef>
          </c:tx>
          <c:spPr>
            <a:solidFill>
              <a:schemeClr val="accent6">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Sheet1!$A$2:$A$10</c:f>
              <c:strCache>
                <c:ptCount val="8"/>
                <c:pt idx="0">
                  <c:v>Prepared for Presentation </c:v>
                </c:pt>
                <c:pt idx="1">
                  <c:v>Presented in an interesting way </c:v>
                </c:pt>
                <c:pt idx="2">
                  <c:v>Objectives of the presentation are clear </c:v>
                </c:pt>
                <c:pt idx="3">
                  <c:v>Used visual aids effectively </c:v>
                </c:pt>
                <c:pt idx="4">
                  <c:v>Organised the presentation logically </c:v>
                </c:pt>
                <c:pt idx="5">
                  <c:v>Spoke loudly enough </c:v>
                </c:pt>
                <c:pt idx="6">
                  <c:v>Spoke slowly and clearly </c:v>
                </c:pt>
                <c:pt idx="7">
                  <c:v>Presented within appropriate time </c:v>
                </c:pt>
              </c:strCache>
            </c:strRef>
          </c:cat>
          <c:val>
            <c:numRef>
              <c:f>Sheet1!$B$2:$B$10</c:f>
              <c:numCache>
                <c:formatCode>General</c:formatCode>
                <c:ptCount val="9"/>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0-15B4-46FC-B7E1-7AC3EF2D6314}"/>
            </c:ext>
          </c:extLst>
        </c:ser>
        <c:ser>
          <c:idx val="1"/>
          <c:order val="1"/>
          <c:tx>
            <c:strRef>
              <c:f>Sheet1!$C$1</c:f>
              <c:strCache>
                <c:ptCount val="1"/>
                <c:pt idx="0">
                  <c:v>Fair</c:v>
                </c:pt>
              </c:strCache>
            </c:strRef>
          </c:tx>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Sheet1!$A$2:$A$10</c:f>
              <c:strCache>
                <c:ptCount val="8"/>
                <c:pt idx="0">
                  <c:v>Prepared for Presentation </c:v>
                </c:pt>
                <c:pt idx="1">
                  <c:v>Presented in an interesting way </c:v>
                </c:pt>
                <c:pt idx="2">
                  <c:v>Objectives of the presentation are clear </c:v>
                </c:pt>
                <c:pt idx="3">
                  <c:v>Used visual aids effectively </c:v>
                </c:pt>
                <c:pt idx="4">
                  <c:v>Organised the presentation logically </c:v>
                </c:pt>
                <c:pt idx="5">
                  <c:v>Spoke loudly enough </c:v>
                </c:pt>
                <c:pt idx="6">
                  <c:v>Spoke slowly and clearly </c:v>
                </c:pt>
                <c:pt idx="7">
                  <c:v>Presented within appropriate time </c:v>
                </c:pt>
              </c:strCache>
            </c:strRef>
          </c:cat>
          <c:val>
            <c:numRef>
              <c:f>Sheet1!$C$2:$C$10</c:f>
              <c:numCache>
                <c:formatCode>General</c:formatCode>
                <c:ptCount val="9"/>
                <c:pt idx="0">
                  <c:v>0</c:v>
                </c:pt>
                <c:pt idx="1">
                  <c:v>0</c:v>
                </c:pt>
                <c:pt idx="2">
                  <c:v>0</c:v>
                </c:pt>
                <c:pt idx="3">
                  <c:v>1</c:v>
                </c:pt>
                <c:pt idx="4">
                  <c:v>0</c:v>
                </c:pt>
                <c:pt idx="5">
                  <c:v>0</c:v>
                </c:pt>
                <c:pt idx="6">
                  <c:v>0</c:v>
                </c:pt>
                <c:pt idx="7">
                  <c:v>0</c:v>
                </c:pt>
              </c:numCache>
            </c:numRef>
          </c:val>
          <c:extLst>
            <c:ext xmlns:c16="http://schemas.microsoft.com/office/drawing/2014/chart" uri="{C3380CC4-5D6E-409C-BE32-E72D297353CC}">
              <c16:uniqueId val="{00000001-15B4-46FC-B7E1-7AC3EF2D6314}"/>
            </c:ext>
          </c:extLst>
        </c:ser>
        <c:ser>
          <c:idx val="2"/>
          <c:order val="2"/>
          <c:tx>
            <c:strRef>
              <c:f>Sheet1!$D$1</c:f>
              <c:strCache>
                <c:ptCount val="1"/>
                <c:pt idx="0">
                  <c:v>GOOD</c:v>
                </c:pt>
              </c:strCache>
            </c:strRef>
          </c:tx>
          <c:spPr>
            <a:solidFill>
              <a:schemeClr val="accent4">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Sheet1!$A$2:$A$10</c:f>
              <c:strCache>
                <c:ptCount val="8"/>
                <c:pt idx="0">
                  <c:v>Prepared for Presentation </c:v>
                </c:pt>
                <c:pt idx="1">
                  <c:v>Presented in an interesting way </c:v>
                </c:pt>
                <c:pt idx="2">
                  <c:v>Objectives of the presentation are clear </c:v>
                </c:pt>
                <c:pt idx="3">
                  <c:v>Used visual aids effectively </c:v>
                </c:pt>
                <c:pt idx="4">
                  <c:v>Organised the presentation logically </c:v>
                </c:pt>
                <c:pt idx="5">
                  <c:v>Spoke loudly enough </c:v>
                </c:pt>
                <c:pt idx="6">
                  <c:v>Spoke slowly and clearly </c:v>
                </c:pt>
                <c:pt idx="7">
                  <c:v>Presented within appropriate time </c:v>
                </c:pt>
              </c:strCache>
            </c:strRef>
          </c:cat>
          <c:val>
            <c:numRef>
              <c:f>Sheet1!$D$2:$D$10</c:f>
              <c:numCache>
                <c:formatCode>General</c:formatCode>
                <c:ptCount val="9"/>
                <c:pt idx="0">
                  <c:v>1</c:v>
                </c:pt>
                <c:pt idx="1">
                  <c:v>4</c:v>
                </c:pt>
                <c:pt idx="2">
                  <c:v>0</c:v>
                </c:pt>
                <c:pt idx="3">
                  <c:v>3</c:v>
                </c:pt>
                <c:pt idx="4">
                  <c:v>3</c:v>
                </c:pt>
                <c:pt idx="5">
                  <c:v>2</c:v>
                </c:pt>
                <c:pt idx="6">
                  <c:v>0</c:v>
                </c:pt>
                <c:pt idx="7">
                  <c:v>2</c:v>
                </c:pt>
              </c:numCache>
            </c:numRef>
          </c:val>
          <c:extLst>
            <c:ext xmlns:c16="http://schemas.microsoft.com/office/drawing/2014/chart" uri="{C3380CC4-5D6E-409C-BE32-E72D297353CC}">
              <c16:uniqueId val="{00000002-15B4-46FC-B7E1-7AC3EF2D6314}"/>
            </c:ext>
          </c:extLst>
        </c:ser>
        <c:ser>
          <c:idx val="3"/>
          <c:order val="3"/>
          <c:tx>
            <c:strRef>
              <c:f>Sheet1!$E$1</c:f>
              <c:strCache>
                <c:ptCount val="1"/>
                <c:pt idx="0">
                  <c:v>Excellent</c:v>
                </c:pt>
              </c:strCache>
            </c:strRef>
          </c:tx>
          <c:spPr>
            <a:solidFill>
              <a:schemeClr val="accent6">
                <a:lumMod val="60000"/>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Sheet1!$A$2:$A$10</c:f>
              <c:strCache>
                <c:ptCount val="8"/>
                <c:pt idx="0">
                  <c:v>Prepared for Presentation </c:v>
                </c:pt>
                <c:pt idx="1">
                  <c:v>Presented in an interesting way </c:v>
                </c:pt>
                <c:pt idx="2">
                  <c:v>Objectives of the presentation are clear </c:v>
                </c:pt>
                <c:pt idx="3">
                  <c:v>Used visual aids effectively </c:v>
                </c:pt>
                <c:pt idx="4">
                  <c:v>Organised the presentation logically </c:v>
                </c:pt>
                <c:pt idx="5">
                  <c:v>Spoke loudly enough </c:v>
                </c:pt>
                <c:pt idx="6">
                  <c:v>Spoke slowly and clearly </c:v>
                </c:pt>
                <c:pt idx="7">
                  <c:v>Presented within appropriate time </c:v>
                </c:pt>
              </c:strCache>
            </c:strRef>
          </c:cat>
          <c:val>
            <c:numRef>
              <c:f>Sheet1!$E$2:$E$10</c:f>
              <c:numCache>
                <c:formatCode>General</c:formatCode>
                <c:ptCount val="9"/>
                <c:pt idx="0">
                  <c:v>3</c:v>
                </c:pt>
                <c:pt idx="1">
                  <c:v>0</c:v>
                </c:pt>
                <c:pt idx="2">
                  <c:v>4</c:v>
                </c:pt>
                <c:pt idx="3">
                  <c:v>0</c:v>
                </c:pt>
                <c:pt idx="4">
                  <c:v>1</c:v>
                </c:pt>
                <c:pt idx="5">
                  <c:v>2</c:v>
                </c:pt>
                <c:pt idx="6">
                  <c:v>4</c:v>
                </c:pt>
                <c:pt idx="7">
                  <c:v>2</c:v>
                </c:pt>
              </c:numCache>
            </c:numRef>
          </c:val>
          <c:extLst>
            <c:ext xmlns:c16="http://schemas.microsoft.com/office/drawing/2014/chart" uri="{C3380CC4-5D6E-409C-BE32-E72D297353CC}">
              <c16:uniqueId val="{00000003-15B4-46FC-B7E1-7AC3EF2D6314}"/>
            </c:ext>
          </c:extLst>
        </c:ser>
        <c:dLbls>
          <c:dLblPos val="outEnd"/>
          <c:showLegendKey val="0"/>
          <c:showVal val="1"/>
          <c:showCatName val="0"/>
          <c:showSerName val="0"/>
          <c:showPercent val="0"/>
          <c:showBubbleSize val="0"/>
        </c:dLbls>
        <c:gapWidth val="80"/>
        <c:overlap val="25"/>
        <c:axId val="1952068000"/>
        <c:axId val="1952068832"/>
      </c:barChart>
      <c:catAx>
        <c:axId val="1952068000"/>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952068832"/>
        <c:crosses val="autoZero"/>
        <c:auto val="1"/>
        <c:lblAlgn val="ctr"/>
        <c:lblOffset val="100"/>
        <c:noMultiLvlLbl val="0"/>
      </c:catAx>
      <c:valAx>
        <c:axId val="195206883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952068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B4128-7DEE-4EF1-92FA-178290363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11</Pages>
  <Words>2481</Words>
  <Characters>14143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Tracy Howells (Hywel Dda UHB - Clerical Officer)</cp:lastModifiedBy>
  <cp:revision>12</cp:revision>
  <dcterms:created xsi:type="dcterms:W3CDTF">2022-02-01T11:02:00Z</dcterms:created>
  <dcterms:modified xsi:type="dcterms:W3CDTF">2022-03-22T19:04:00Z</dcterms:modified>
</cp:coreProperties>
</file>