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928322" w14:textId="6F7EBE57" w:rsidR="00CA18DC" w:rsidRDefault="00A23B35" w:rsidP="009D4125">
      <w:r>
        <w:rPr>
          <w:noProof/>
        </w:rPr>
        <w:drawing>
          <wp:anchor distT="0" distB="0" distL="114300" distR="114300" simplePos="0" relativeHeight="251658240" behindDoc="1" locked="0" layoutInCell="1" allowOverlap="1" wp14:anchorId="175B5B63" wp14:editId="571750FC">
            <wp:simplePos x="0" y="0"/>
            <wp:positionH relativeFrom="column">
              <wp:posOffset>10795</wp:posOffset>
            </wp:positionH>
            <wp:positionV relativeFrom="paragraph">
              <wp:posOffset>4758690</wp:posOffset>
            </wp:positionV>
            <wp:extent cx="5731510" cy="3150235"/>
            <wp:effectExtent l="0" t="0" r="2540" b="0"/>
            <wp:wrapTight wrapText="bothSides">
              <wp:wrapPolygon edited="0">
                <wp:start x="0" y="0"/>
                <wp:lineTo x="0" y="21421"/>
                <wp:lineTo x="21538" y="21421"/>
                <wp:lineTo x="21538" y="0"/>
                <wp:lineTo x="0" y="0"/>
              </wp:wrapPolygon>
            </wp:wrapTight>
            <wp:docPr id="126367296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672968" name="Picture 1" descr="A screenshot of a graph&#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150235"/>
                    </a:xfrm>
                    <a:prstGeom prst="rect">
                      <a:avLst/>
                    </a:prstGeom>
                  </pic:spPr>
                </pic:pic>
              </a:graphicData>
            </a:graphic>
            <wp14:sizeRelV relativeFrom="margin">
              <wp14:pctHeight>0</wp14:pctHeight>
            </wp14:sizeRelV>
          </wp:anchor>
        </w:drawing>
      </w:r>
      <w:r w:rsidR="00CA67C5" w:rsidRPr="00B31F32">
        <w:rPr>
          <w:b/>
          <w:bCs/>
        </w:rPr>
        <w:t>Community Profile of Pembrey and Burry Port</w:t>
      </w:r>
      <w:r w:rsidR="00CA67C5">
        <w:t xml:space="preserve"> </w:t>
      </w:r>
      <w:r w:rsidR="00CA67C5">
        <w:br/>
        <w:t>Blackshaw (2010) states that a community profile is a document which includes extensive research into a community. This research provides information of characteristics, and available resources. The goal is to identify what that community is missing in relation to support and activities</w:t>
      </w:r>
      <w:r w:rsidR="009D4125">
        <w:t xml:space="preserve"> while also identifying what provisions are available</w:t>
      </w:r>
      <w:r w:rsidR="00CA67C5">
        <w:t xml:space="preserve">. </w:t>
      </w:r>
      <w:r w:rsidR="009D4125">
        <w:t>T</w:t>
      </w:r>
      <w:r w:rsidR="009A52BC">
        <w:t xml:space="preserve">his community profile </w:t>
      </w:r>
      <w:r w:rsidR="009D4125">
        <w:t>will</w:t>
      </w:r>
      <w:r w:rsidR="009A52BC">
        <w:t xml:space="preserve"> outline a picture of Pembrey and Burry Port</w:t>
      </w:r>
      <w:r w:rsidR="00FF3DED">
        <w:t>.</w:t>
      </w:r>
      <w:r w:rsidR="009D4125">
        <w:t xml:space="preserve"> The community profile is important for Youth Workers as it provides them with information to be able to support and advise young people. </w:t>
      </w:r>
      <w:r w:rsidR="00CA67C5">
        <w:br/>
      </w:r>
      <w:r w:rsidR="00CA67C5">
        <w:br/>
      </w:r>
      <w:r w:rsidR="00CA67C5" w:rsidRPr="00CA67C5">
        <w:rPr>
          <w:b/>
          <w:bCs/>
        </w:rPr>
        <w:t>Location and History</w:t>
      </w:r>
      <w:r w:rsidR="009A52BC">
        <w:br/>
      </w:r>
      <w:r w:rsidR="00CA67C5">
        <w:t>Pembrey and Burry Port is a small town located on the co</w:t>
      </w:r>
      <w:r w:rsidR="002C5958">
        <w:t>a</w:t>
      </w:r>
      <w:r w:rsidR="00CA67C5">
        <w:t xml:space="preserve">stal area of </w:t>
      </w:r>
      <w:proofErr w:type="gramStart"/>
      <w:r w:rsidR="00CA67C5">
        <w:t>South West</w:t>
      </w:r>
      <w:proofErr w:type="gramEnd"/>
      <w:r w:rsidR="00CA67C5">
        <w:t xml:space="preserve"> Wales </w:t>
      </w:r>
      <w:r w:rsidR="009A52BC">
        <w:t>(</w:t>
      </w:r>
      <w:r w:rsidR="00550DC1">
        <w:t>Discover Carmarthenshire</w:t>
      </w:r>
      <w:r w:rsidR="002C5958">
        <w:t>,</w:t>
      </w:r>
      <w:r w:rsidR="00550DC1">
        <w:t xml:space="preserve"> 2019)</w:t>
      </w:r>
      <w:r w:rsidR="009A52BC">
        <w:t>.</w:t>
      </w:r>
      <w:r w:rsidR="00550DC1">
        <w:t xml:space="preserve"> </w:t>
      </w:r>
      <w:r w:rsidR="009A52BC">
        <w:t xml:space="preserve">In an article written by Discover Carmarthenshire (2019) it </w:t>
      </w:r>
      <w:r w:rsidR="00550DC1">
        <w:t xml:space="preserve">states that </w:t>
      </w:r>
      <w:r w:rsidR="002B04FF">
        <w:t xml:space="preserve">the town of Pembrey and Burry Port built their harbour in the 1830’s to ship coal, tinplate, silver, copper and lead from the </w:t>
      </w:r>
      <w:proofErr w:type="spellStart"/>
      <w:r w:rsidR="002B04FF">
        <w:t>Gwendraeth</w:t>
      </w:r>
      <w:proofErr w:type="spellEnd"/>
      <w:r w:rsidR="002B04FF">
        <w:t xml:space="preserve"> Valley. In 1928 Amelia Earhart landed her seaplane on the </w:t>
      </w:r>
      <w:proofErr w:type="spellStart"/>
      <w:r w:rsidR="002B04FF">
        <w:t>Loughour</w:t>
      </w:r>
      <w:proofErr w:type="spellEnd"/>
      <w:r w:rsidR="002B04FF">
        <w:t xml:space="preserve"> Estuary and stayed the night at one of </w:t>
      </w:r>
      <w:proofErr w:type="spellStart"/>
      <w:r w:rsidR="002B04FF">
        <w:t>Pembrey</w:t>
      </w:r>
      <w:r w:rsidR="002A7419">
        <w:t>’</w:t>
      </w:r>
      <w:r w:rsidR="002B04FF">
        <w:t>s</w:t>
      </w:r>
      <w:proofErr w:type="spellEnd"/>
      <w:r w:rsidR="002B04FF">
        <w:t xml:space="preserve"> hotels</w:t>
      </w:r>
      <w:r w:rsidR="002A7419">
        <w:t xml:space="preserve"> which is now known as the Ashburnham Hotel. In 1842 the Burry Port lighthouse was built on the west side of the Harbour. </w:t>
      </w:r>
      <w:r w:rsidR="00AD16E7">
        <w:br/>
      </w:r>
      <w:r w:rsidR="00AD16E7">
        <w:br/>
      </w:r>
      <w:r w:rsidR="00AD16E7" w:rsidRPr="00AD16E7">
        <w:rPr>
          <w:b/>
          <w:bCs/>
        </w:rPr>
        <w:t>Population</w:t>
      </w:r>
      <w:r w:rsidR="00AD16E7">
        <w:br/>
      </w:r>
      <w:r w:rsidR="009D4125">
        <w:t xml:space="preserve">The </w:t>
      </w:r>
      <w:r w:rsidR="00AD16E7">
        <w:t>Census</w:t>
      </w:r>
      <w:r w:rsidR="002C5958">
        <w:t xml:space="preserve"> </w:t>
      </w:r>
      <w:r w:rsidR="00AD16E7">
        <w:t>(2021) States that Pembrey and Burry Port ha</w:t>
      </w:r>
      <w:r w:rsidR="009D4125">
        <w:t>s</w:t>
      </w:r>
      <w:r w:rsidR="00AD16E7">
        <w:t xml:space="preserve"> a population of </w:t>
      </w:r>
      <w:r w:rsidR="0020444A">
        <w:t xml:space="preserve">eight </w:t>
      </w:r>
      <w:r w:rsidR="009D4125">
        <w:t>thousand two hundred and thirteen residents which is broken down into three thousand seven hundred and fifteen households.</w:t>
      </w:r>
      <w:r w:rsidR="009D4125">
        <w:br/>
      </w:r>
      <w:r w:rsidR="00B80624">
        <w:t xml:space="preserve">  </w:t>
      </w:r>
      <w:r w:rsidR="009D4125">
        <w:t xml:space="preserve">                                                                                                                     </w:t>
      </w:r>
      <w:proofErr w:type="gramStart"/>
      <w:r w:rsidR="009D4125">
        <w:t xml:space="preserve">   (</w:t>
      </w:r>
      <w:proofErr w:type="spellStart"/>
      <w:proofErr w:type="gramEnd"/>
      <w:r w:rsidR="00B80624">
        <w:t>citypopulation</w:t>
      </w:r>
      <w:proofErr w:type="spellEnd"/>
      <w:r w:rsidR="009D4125">
        <w:t xml:space="preserve">, </w:t>
      </w:r>
      <w:r w:rsidR="00B80624">
        <w:t>2021)</w:t>
      </w:r>
      <w:r w:rsidR="00B80624">
        <w:br/>
      </w:r>
      <w:r w:rsidR="00B80624">
        <w:br/>
      </w:r>
      <w:r w:rsidR="00975C87">
        <w:br/>
      </w:r>
      <w:r w:rsidR="00B80624">
        <w:rPr>
          <w:b/>
          <w:bCs/>
        </w:rPr>
        <w:br/>
      </w:r>
      <w:r w:rsidR="00975C87" w:rsidRPr="00975C87">
        <w:rPr>
          <w:b/>
          <w:bCs/>
        </w:rPr>
        <w:lastRenderedPageBreak/>
        <w:t xml:space="preserve">Accessibility </w:t>
      </w:r>
      <w:r w:rsidR="00975C87">
        <w:br/>
        <w:t>Pembrey and Burry Port is a tourist attraction area and therefor</w:t>
      </w:r>
      <w:r w:rsidR="002C5958">
        <w:t>e</w:t>
      </w:r>
      <w:r w:rsidR="00975C87">
        <w:t xml:space="preserve"> is very accessible. You can access Pembrey and Burry Port via two public forms of transport</w:t>
      </w:r>
      <w:r w:rsidR="002C5958">
        <w:t xml:space="preserve">. </w:t>
      </w:r>
      <w:r w:rsidR="00975C87">
        <w:t>There is a train station situat</w:t>
      </w:r>
      <w:r w:rsidR="00FF3DED">
        <w:t>ed</w:t>
      </w:r>
      <w:r w:rsidR="00975C87">
        <w:t xml:space="preserve"> in the centre of Burry Port. </w:t>
      </w:r>
      <w:r w:rsidR="002C5958">
        <w:t>It also has</w:t>
      </w:r>
      <w:r w:rsidR="00975C87">
        <w:t xml:space="preserve"> multiple bus stops with one main bus station next to the train station. To access Pembrey and Burry Port by bus you would need to catch the </w:t>
      </w:r>
      <w:r w:rsidR="002C5958">
        <w:t>711</w:t>
      </w:r>
      <w:r w:rsidR="00975C87">
        <w:t xml:space="preserve"> bus from Llanelli or Carmarthen, these buses run every hour</w:t>
      </w:r>
      <w:r w:rsidR="00E81697">
        <w:t xml:space="preserve"> </w:t>
      </w:r>
      <w:r w:rsidR="00DD421D">
        <w:t>(</w:t>
      </w:r>
      <w:r w:rsidR="00E81697">
        <w:t>Firstbus.co.uk, 2025</w:t>
      </w:r>
      <w:r w:rsidR="00DD421D">
        <w:t>)</w:t>
      </w:r>
      <w:r w:rsidR="00E81697">
        <w:t>.</w:t>
      </w:r>
      <w:r w:rsidR="00AD16E7">
        <w:br/>
      </w:r>
      <w:r w:rsidR="00AD16E7">
        <w:br/>
      </w:r>
      <w:r w:rsidR="00AD16E7" w:rsidRPr="00AD16E7">
        <w:rPr>
          <w:b/>
          <w:bCs/>
        </w:rPr>
        <w:t>Crime</w:t>
      </w:r>
      <w:r w:rsidR="00AD16E7">
        <w:rPr>
          <w:b/>
          <w:bCs/>
        </w:rPr>
        <w:br/>
      </w:r>
      <w:r w:rsidR="00AD16E7">
        <w:t>Buck</w:t>
      </w:r>
      <w:r w:rsidR="002C5958">
        <w:t xml:space="preserve"> </w:t>
      </w:r>
      <w:r w:rsidR="00AD16E7">
        <w:t xml:space="preserve">(2024) has argued that Pembrey and Burry Port is one of the top 5 worst small towns for crime related incidents in 2024 averaging </w:t>
      </w:r>
      <w:r w:rsidR="0020444A">
        <w:t>eighty seven</w:t>
      </w:r>
      <w:r w:rsidR="00AD16E7">
        <w:t xml:space="preserve"> crimes per </w:t>
      </w:r>
      <w:r w:rsidR="0020444A">
        <w:t>one thousand</w:t>
      </w:r>
      <w:r w:rsidR="00AD16E7">
        <w:t xml:space="preserve"> residents</w:t>
      </w:r>
      <w:r w:rsidR="00852342">
        <w:t xml:space="preserve"> between December 2023 and September 2024</w:t>
      </w:r>
      <w:r w:rsidR="00AD16E7">
        <w:t xml:space="preserve">. </w:t>
      </w:r>
      <w:r w:rsidR="00852342">
        <w:t>T</w:t>
      </w:r>
      <w:r w:rsidR="00AD16E7">
        <w:t xml:space="preserve">he </w:t>
      </w:r>
      <w:r w:rsidR="00852342">
        <w:t>town’s</w:t>
      </w:r>
      <w:r w:rsidR="00AD16E7">
        <w:t xml:space="preserve"> most common crime</w:t>
      </w:r>
      <w:r w:rsidR="00E81697">
        <w:t>s</w:t>
      </w:r>
      <w:r w:rsidR="00AD16E7">
        <w:t xml:space="preserve"> w</w:t>
      </w:r>
      <w:r w:rsidR="00E81697">
        <w:t>ere</w:t>
      </w:r>
      <w:r w:rsidR="00AD16E7">
        <w:t xml:space="preserve"> acts of sexual offences and violence. </w:t>
      </w:r>
      <w:r w:rsidR="00852342">
        <w:t xml:space="preserve">Whilst Pembrey and Burry Port has a high crime rate it is noticed that is it still </w:t>
      </w:r>
      <w:r w:rsidR="0020444A">
        <w:t>ten percent</w:t>
      </w:r>
      <w:r w:rsidR="00852342">
        <w:t xml:space="preserve"> </w:t>
      </w:r>
      <w:r w:rsidR="002C5958">
        <w:t>safer</w:t>
      </w:r>
      <w:r w:rsidR="00852342">
        <w:t xml:space="preserve"> than Carmarthen and Llanelli, and </w:t>
      </w:r>
      <w:r>
        <w:t>fifty percent</w:t>
      </w:r>
      <w:r w:rsidR="00852342">
        <w:t xml:space="preserve"> safer than the town of </w:t>
      </w:r>
      <w:proofErr w:type="spellStart"/>
      <w:r w:rsidR="00852342">
        <w:t>Llandybie</w:t>
      </w:r>
      <w:proofErr w:type="spellEnd"/>
      <w:r w:rsidR="00852342">
        <w:t xml:space="preserve">. </w:t>
      </w:r>
      <w:r w:rsidR="006F5088">
        <w:br/>
      </w:r>
      <w:r w:rsidR="006F5088">
        <w:br/>
      </w:r>
      <w:r w:rsidR="006F5088">
        <w:rPr>
          <w:noProof/>
        </w:rPr>
        <w:drawing>
          <wp:inline distT="0" distB="0" distL="0" distR="0" wp14:anchorId="1928EB0C" wp14:editId="496EDFE1">
            <wp:extent cx="2687968" cy="1612900"/>
            <wp:effectExtent l="0" t="0" r="0" b="6350"/>
            <wp:docPr id="589470954" name="Picture 2" descr="A graph with lines and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470954" name="Picture 2" descr="A graph with lines and a red lin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01451" cy="1620990"/>
                    </a:xfrm>
                    <a:prstGeom prst="rect">
                      <a:avLst/>
                    </a:prstGeom>
                  </pic:spPr>
                </pic:pic>
              </a:graphicData>
            </a:graphic>
          </wp:inline>
        </w:drawing>
      </w:r>
      <w:r w:rsidR="006F5088">
        <w:t>(</w:t>
      </w:r>
      <w:proofErr w:type="spellStart"/>
      <w:r w:rsidR="006F5088">
        <w:t>Crimerates</w:t>
      </w:r>
      <w:proofErr w:type="spellEnd"/>
      <w:r w:rsidR="002C5958">
        <w:t xml:space="preserve">, </w:t>
      </w:r>
      <w:r w:rsidR="006F5088">
        <w:t>2024)</w:t>
      </w:r>
      <w:r w:rsidR="006F5088">
        <w:rPr>
          <w:noProof/>
        </w:rPr>
        <w:drawing>
          <wp:inline distT="0" distB="0" distL="0" distR="0" wp14:anchorId="2BD56067" wp14:editId="7795D08E">
            <wp:extent cx="5731510" cy="1553845"/>
            <wp:effectExtent l="0" t="0" r="2540" b="8255"/>
            <wp:docPr id="1581483886"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483886" name="Picture 4"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1553845"/>
                    </a:xfrm>
                    <a:prstGeom prst="rect">
                      <a:avLst/>
                    </a:prstGeom>
                  </pic:spPr>
                </pic:pic>
              </a:graphicData>
            </a:graphic>
          </wp:inline>
        </w:drawing>
      </w:r>
      <w:r w:rsidR="003D16F5">
        <w:br/>
      </w:r>
      <w:r w:rsidR="002C5958">
        <w:t>(</w:t>
      </w:r>
      <w:proofErr w:type="spellStart"/>
      <w:r w:rsidR="002C5958">
        <w:t>Crimerates</w:t>
      </w:r>
      <w:proofErr w:type="spellEnd"/>
      <w:r w:rsidR="002C5958">
        <w:t>, 2024)</w:t>
      </w:r>
      <w:r w:rsidR="002C5958">
        <w:br/>
      </w:r>
      <w:r w:rsidR="003D16F5">
        <w:br/>
      </w:r>
      <w:r w:rsidR="003D16F5" w:rsidRPr="00B31F32">
        <w:rPr>
          <w:b/>
          <w:bCs/>
        </w:rPr>
        <w:t xml:space="preserve">Education </w:t>
      </w:r>
      <w:r w:rsidR="003D16F5">
        <w:br/>
        <w:t xml:space="preserve">Pembrey and Burry Port have a total of </w:t>
      </w:r>
      <w:r w:rsidR="00622808">
        <w:t>7</w:t>
      </w:r>
      <w:r w:rsidR="003D16F5">
        <w:t xml:space="preserve"> schools</w:t>
      </w:r>
      <w:r w:rsidR="00E81697">
        <w:t>:</w:t>
      </w:r>
      <w:r w:rsidR="003D16F5">
        <w:t xml:space="preserve"> 1 Secondary, 3 primary schools</w:t>
      </w:r>
      <w:r w:rsidR="00622808">
        <w:t>, 2 nurseries</w:t>
      </w:r>
      <w:r w:rsidR="003D16F5">
        <w:t xml:space="preserve"> and a behavioural unit. Residents of Pembrey and Burry Port also have access to education in surrounding areas and these can be accessed by </w:t>
      </w:r>
      <w:r w:rsidR="003A3365">
        <w:t>p</w:t>
      </w:r>
      <w:r w:rsidR="003D16F5">
        <w:t xml:space="preserve">ublic </w:t>
      </w:r>
      <w:r w:rsidR="003A3365">
        <w:t>t</w:t>
      </w:r>
      <w:r w:rsidR="003D16F5">
        <w:t xml:space="preserve">ransport such as a bus or train, or alternatively some of the education provision have their own private transport with a reputable bus company, or taxi service. Estyn (2018) </w:t>
      </w:r>
      <w:r w:rsidR="003A3365">
        <w:t>s</w:t>
      </w:r>
      <w:r w:rsidR="003D16F5">
        <w:t xml:space="preserve">tates </w:t>
      </w:r>
      <w:proofErr w:type="gramStart"/>
      <w:r w:rsidR="003D16F5">
        <w:t>that  Glan</w:t>
      </w:r>
      <w:proofErr w:type="gramEnd"/>
      <w:r w:rsidR="003D16F5">
        <w:t xml:space="preserve"> Y Mor was </w:t>
      </w:r>
      <w:r w:rsidR="00B31F32">
        <w:t>partnered</w:t>
      </w:r>
      <w:r w:rsidR="003D16F5">
        <w:t xml:space="preserve"> with Bryngwyn Comprehensive in September of 2014. </w:t>
      </w:r>
      <w:r w:rsidR="00B31F32">
        <w:t xml:space="preserve">Whilst Glan Y Mor offers education to those aged 11-16 it also offers support around other aspects of </w:t>
      </w:r>
      <w:r w:rsidR="00B31F32">
        <w:lastRenderedPageBreak/>
        <w:t>life such as area43 counselling support, and support for Young Carers through the Young Carers Project in Carmarthenshire. Glan Y Mor</w:t>
      </w:r>
      <w:r w:rsidR="003A3365">
        <w:t xml:space="preserve"> </w:t>
      </w:r>
      <w:r w:rsidR="00B31F32">
        <w:t xml:space="preserve">has a </w:t>
      </w:r>
      <w:r w:rsidR="00E81697">
        <w:t>school-based</w:t>
      </w:r>
      <w:r w:rsidR="00B31F32">
        <w:t xml:space="preserve"> youth worker available to all students. Glan Y Mor also has a joint initiative between LEA and Dyfed Powys Police to ensure the safeguarding of young people. Glan Y Mor has 4 safeguarding officers, a</w:t>
      </w:r>
      <w:r w:rsidR="003A3365">
        <w:t>s well as</w:t>
      </w:r>
      <w:r w:rsidR="00B31F32">
        <w:t xml:space="preserve"> offering a wellbeing and behaviour support officer</w:t>
      </w:r>
      <w:r w:rsidR="00E81697">
        <w:t xml:space="preserve"> </w:t>
      </w:r>
      <w:r w:rsidR="003A3365">
        <w:t>(</w:t>
      </w:r>
      <w:r w:rsidR="00B31F32">
        <w:t>Ysgol Glan Y Mor</w:t>
      </w:r>
      <w:r w:rsidR="003A3365">
        <w:t>,</w:t>
      </w:r>
      <w:r w:rsidR="00B31F32">
        <w:t xml:space="preserve"> 2024)</w:t>
      </w:r>
      <w:r w:rsidR="00E81697">
        <w:t>.</w:t>
      </w:r>
      <w:r w:rsidR="00B31F32">
        <w:br/>
      </w:r>
      <w:r w:rsidR="00B31F32">
        <w:br/>
      </w:r>
      <w:r w:rsidR="009679D1" w:rsidRPr="009679D1">
        <w:rPr>
          <w:b/>
          <w:bCs/>
        </w:rPr>
        <w:t>Youth Work facilities</w:t>
      </w:r>
      <w:r w:rsidR="009679D1">
        <w:rPr>
          <w:b/>
          <w:bCs/>
        </w:rPr>
        <w:br/>
      </w:r>
      <w:r w:rsidR="009679D1">
        <w:t>Pembrey and Burry Port have their own Youth Council</w:t>
      </w:r>
      <w:r w:rsidR="003A647A">
        <w:t xml:space="preserve"> to ensure that the young people of Pembrey and Burry Port have a say in their community. The Youth council meeting runs on the 2</w:t>
      </w:r>
      <w:r w:rsidR="003A647A" w:rsidRPr="003A647A">
        <w:rPr>
          <w:vertAlign w:val="superscript"/>
        </w:rPr>
        <w:t>nd</w:t>
      </w:r>
      <w:r w:rsidR="003A647A">
        <w:t xml:space="preserve"> Thursday of every month (Pembrey and Burry Port</w:t>
      </w:r>
      <w:r w:rsidR="003A3365">
        <w:t>,</w:t>
      </w:r>
      <w:r w:rsidR="003A647A">
        <w:t xml:space="preserve"> 2024). Pembrey and Burry Port town council also run a Youth Theatre weekly, although this is not free and costs </w:t>
      </w:r>
      <w:r w:rsidR="00975C87">
        <w:t xml:space="preserve">four pounds </w:t>
      </w:r>
      <w:r w:rsidR="003A647A">
        <w:t xml:space="preserve">for 2 hours. </w:t>
      </w:r>
      <w:r w:rsidR="007869B8">
        <w:t xml:space="preserve">According to </w:t>
      </w:r>
      <w:r w:rsidR="000B4682">
        <w:t xml:space="preserve">Welsh </w:t>
      </w:r>
      <w:r w:rsidR="003A3365">
        <w:t>G</w:t>
      </w:r>
      <w:r w:rsidR="000B4682">
        <w:t>overnment</w:t>
      </w:r>
      <w:r w:rsidR="007869B8">
        <w:t xml:space="preserve"> (2022) </w:t>
      </w:r>
      <w:r w:rsidR="00975C87">
        <w:t xml:space="preserve">Burry Port Youth Club was re-introduced to Pembrey and Burry Port in April of 2024. The Youth Club is held at Ysgol Glan Y Mor. </w:t>
      </w:r>
      <w:r w:rsidR="004B26D8">
        <w:t>There are also local football and rugby teams.</w:t>
      </w:r>
      <w:r w:rsidR="00F659EC">
        <w:t xml:space="preserve"> There are also multiple parks situated around Pembrey and Burry Port, along with a skate park situated on the millennial costal path that runs from Pembrey to Llanelli </w:t>
      </w:r>
      <w:r w:rsidR="00DD421D">
        <w:t>(</w:t>
      </w:r>
      <w:r w:rsidR="00AB0E84">
        <w:t>Pembrey Country Park, 2024</w:t>
      </w:r>
      <w:r w:rsidR="00DD421D">
        <w:t>)</w:t>
      </w:r>
      <w:r w:rsidR="003A3365">
        <w:t>.</w:t>
      </w:r>
      <w:r w:rsidR="00622808">
        <w:br/>
      </w:r>
      <w:r w:rsidR="00622808">
        <w:br/>
      </w:r>
      <w:r w:rsidR="00622808" w:rsidRPr="00F73C4B">
        <w:rPr>
          <w:b/>
          <w:bCs/>
        </w:rPr>
        <w:t xml:space="preserve">Local </w:t>
      </w:r>
      <w:r w:rsidR="007869B8" w:rsidRPr="00F73C4B">
        <w:rPr>
          <w:b/>
          <w:bCs/>
        </w:rPr>
        <w:t>amenities</w:t>
      </w:r>
      <w:r w:rsidR="007869B8">
        <w:t xml:space="preserve"> </w:t>
      </w:r>
      <w:r w:rsidR="00F73C4B">
        <w:br/>
      </w:r>
      <w:r w:rsidR="00F920C3">
        <w:t>T</w:t>
      </w:r>
      <w:r w:rsidR="00F73C4B">
        <w:t xml:space="preserve">here are many local amenities in Pembrey and Burry Port ranging from pharmacies and general practitioner services to local cafés and barber shops. Pembrey and Burry Port is also home to </w:t>
      </w:r>
      <w:r w:rsidR="003A3365">
        <w:t>its</w:t>
      </w:r>
      <w:r w:rsidR="00F73C4B">
        <w:t xml:space="preserve"> very own Country Park formally known as Pembrey Country Park.</w:t>
      </w:r>
      <w:r w:rsidR="002D488F">
        <w:t xml:space="preserve"> According to Discover Carmarthenshire</w:t>
      </w:r>
      <w:r w:rsidR="003A3365">
        <w:t xml:space="preserve"> </w:t>
      </w:r>
      <w:r w:rsidR="002D488F">
        <w:t>(2019</w:t>
      </w:r>
      <w:r w:rsidR="003A3365">
        <w:t>) Pembrey</w:t>
      </w:r>
      <w:r w:rsidR="00F73C4B">
        <w:t xml:space="preserve"> also houses </w:t>
      </w:r>
      <w:r w:rsidR="003A3365">
        <w:t>its</w:t>
      </w:r>
      <w:r w:rsidR="00F73C4B">
        <w:t xml:space="preserve"> own motorsport centre, and airport. Pembrey and Burry port has </w:t>
      </w:r>
      <w:r w:rsidR="003A3365">
        <w:t>its</w:t>
      </w:r>
      <w:r w:rsidR="00F73C4B">
        <w:t xml:space="preserve"> own golf club and local gym facilities known as HYVE Express </w:t>
      </w:r>
      <w:r w:rsidR="00DD421D">
        <w:t>(</w:t>
      </w:r>
      <w:proofErr w:type="spellStart"/>
      <w:r w:rsidR="00AB0E84">
        <w:t>TrainHyve</w:t>
      </w:r>
      <w:proofErr w:type="spellEnd"/>
      <w:r w:rsidR="00AB0E84">
        <w:t>, 2025</w:t>
      </w:r>
      <w:r w:rsidR="003A3365">
        <w:t>).</w:t>
      </w:r>
      <w:r w:rsidR="007869B8">
        <w:br/>
      </w:r>
      <w:r w:rsidR="007869B8">
        <w:br/>
      </w:r>
      <w:r w:rsidR="007869B8">
        <w:br/>
      </w:r>
      <w:r w:rsidR="007869B8" w:rsidRPr="00F73C4B">
        <w:rPr>
          <w:b/>
          <w:bCs/>
        </w:rPr>
        <w:t>Housing</w:t>
      </w:r>
      <w:r w:rsidR="007869B8">
        <w:br/>
        <w:t>Zoopl</w:t>
      </w:r>
      <w:r w:rsidR="00C505BE">
        <w:t>a</w:t>
      </w:r>
      <w:r w:rsidR="007869B8">
        <w:t xml:space="preserve"> (2024)</w:t>
      </w:r>
      <w:r w:rsidR="00E44584">
        <w:t xml:space="preserve"> notes that house prices in Pembrey and Burry Port range from </w:t>
      </w:r>
      <w:r w:rsidR="00AB0E84">
        <w:t xml:space="preserve">£183,000 </w:t>
      </w:r>
      <w:r w:rsidR="00E44584">
        <w:t>to</w:t>
      </w:r>
      <w:r w:rsidR="00AB0E84">
        <w:t xml:space="preserve"> £362,500</w:t>
      </w:r>
      <w:r w:rsidR="00E44584">
        <w:t>. Although Pembrey and Burry Port house prices are quite extreme compared to other local areas</w:t>
      </w:r>
      <w:r w:rsidR="00C505BE">
        <w:t>, they</w:t>
      </w:r>
      <w:r w:rsidR="00E44584">
        <w:t xml:space="preserve"> also have </w:t>
      </w:r>
      <w:r w:rsidR="00B80624">
        <w:t>social housing which is supported by POBL</w:t>
      </w:r>
      <w:r w:rsidR="006F5088">
        <w:t xml:space="preserve"> (</w:t>
      </w:r>
      <w:proofErr w:type="spellStart"/>
      <w:r w:rsidR="006F5088">
        <w:t>Pobl</w:t>
      </w:r>
      <w:proofErr w:type="spellEnd"/>
      <w:r w:rsidR="00AC4CE4">
        <w:t xml:space="preserve"> </w:t>
      </w:r>
      <w:r w:rsidR="006F5088">
        <w:t>living</w:t>
      </w:r>
      <w:r w:rsidR="00C505BE">
        <w:t>,</w:t>
      </w:r>
      <w:r w:rsidR="006F5088">
        <w:t xml:space="preserve"> 2017)</w:t>
      </w:r>
      <w:r w:rsidR="00AB0E84">
        <w:t>.</w:t>
      </w:r>
      <w:r w:rsidR="00B80624">
        <w:t xml:space="preserve"> Carmarthenshire </w:t>
      </w:r>
      <w:r w:rsidR="00C505BE">
        <w:t>C</w:t>
      </w:r>
      <w:r w:rsidR="00B80624">
        <w:t xml:space="preserve">ounty </w:t>
      </w:r>
      <w:r w:rsidR="00C505BE">
        <w:t>C</w:t>
      </w:r>
      <w:r w:rsidR="00B80624">
        <w:t>ouncil</w:t>
      </w:r>
      <w:r w:rsidR="006F5088">
        <w:t xml:space="preserve"> offer different housing options such as social housing, renting </w:t>
      </w:r>
      <w:r w:rsidR="00AB0E84">
        <w:t xml:space="preserve">and </w:t>
      </w:r>
      <w:proofErr w:type="gramStart"/>
      <w:r w:rsidR="00AB0E84">
        <w:t>a</w:t>
      </w:r>
      <w:proofErr w:type="gramEnd"/>
      <w:r w:rsidR="006F5088">
        <w:t xml:space="preserve"> help to buy scheme</w:t>
      </w:r>
      <w:r w:rsidR="002624D6">
        <w:t xml:space="preserve"> (</w:t>
      </w:r>
      <w:r w:rsidR="000B4682">
        <w:t>Welsh Government</w:t>
      </w:r>
      <w:r w:rsidR="002624D6">
        <w:t xml:space="preserve"> 2016)</w:t>
      </w:r>
      <w:r w:rsidR="00F920C3">
        <w:t>.</w:t>
      </w:r>
      <w:r w:rsidR="00F73C4B">
        <w:br/>
      </w:r>
      <w:r w:rsidR="00F73C4B">
        <w:br/>
      </w:r>
      <w:r w:rsidR="00C505BE">
        <w:rPr>
          <w:b/>
          <w:bCs/>
        </w:rPr>
        <w:br/>
      </w:r>
      <w:r w:rsidR="00F73C4B" w:rsidRPr="00F73C4B">
        <w:rPr>
          <w:b/>
          <w:bCs/>
        </w:rPr>
        <w:t>Employment</w:t>
      </w:r>
      <w:r w:rsidR="003B244B">
        <w:br/>
      </w:r>
      <w:r w:rsidR="00FF3DED">
        <w:t xml:space="preserve">Pembrey and Burry Port have many employment opportunities </w:t>
      </w:r>
      <w:r w:rsidR="00CA18DC">
        <w:t xml:space="preserve">ranging </w:t>
      </w:r>
      <w:r w:rsidR="00FF3DED">
        <w:t>from</w:t>
      </w:r>
      <w:r w:rsidR="00C505BE">
        <w:t xml:space="preserve"> f</w:t>
      </w:r>
      <w:r w:rsidR="00FF3DED">
        <w:t xml:space="preserve">actory assistants to Care Support Workers. Although Pembrey and Burry Port is a small town there are many establishments such as coffee shops, and clothing stores. </w:t>
      </w:r>
      <w:r w:rsidR="00F920C3">
        <w:t xml:space="preserve">There </w:t>
      </w:r>
      <w:r w:rsidR="00FF3DED">
        <w:t>also other employment opportunities in other local towns such as Llanelli or Carmarthen</w:t>
      </w:r>
      <w:r w:rsidR="00CA18DC">
        <w:t xml:space="preserve">. </w:t>
      </w:r>
      <w:r w:rsidR="004B26D8">
        <w:br/>
      </w:r>
      <w:r w:rsidR="004B26D8">
        <w:br/>
      </w:r>
      <w:r w:rsidR="004B26D8" w:rsidRPr="004B26D8">
        <w:rPr>
          <w:b/>
          <w:bCs/>
        </w:rPr>
        <w:lastRenderedPageBreak/>
        <w:t>The people of Pembrey and Burry Port</w:t>
      </w:r>
      <w:r w:rsidR="004B26D8">
        <w:br/>
        <w:t>After speaking with people in the local area, people are exceptionally happy living in this area. People feel there is adequate amenities for the small town with lots of opportunities for young people. People have often referred that they feel lucky to live in this town and that it is a beautiful peaceful area to live</w:t>
      </w:r>
      <w:r w:rsidR="00DD421D">
        <w:t xml:space="preserve"> (Duffy, 2024)</w:t>
      </w:r>
      <w:r w:rsidR="00CA18DC">
        <w:t>.</w:t>
      </w:r>
      <w:r w:rsidR="004B26D8">
        <w:br/>
      </w:r>
      <w:r w:rsidR="004B26D8">
        <w:br/>
      </w:r>
      <w:r w:rsidR="004B26D8" w:rsidRPr="004B26D8">
        <w:rPr>
          <w:b/>
          <w:bCs/>
        </w:rPr>
        <w:t>Conclusion</w:t>
      </w:r>
      <w:r w:rsidR="004B26D8" w:rsidRPr="004B26D8">
        <w:rPr>
          <w:b/>
          <w:bCs/>
        </w:rPr>
        <w:br/>
      </w:r>
      <w:r w:rsidR="004B26D8">
        <w:t xml:space="preserve"> To conclude</w:t>
      </w:r>
      <w:r w:rsidR="00CA18DC">
        <w:t xml:space="preserve">, </w:t>
      </w:r>
      <w:r w:rsidR="004B26D8">
        <w:t xml:space="preserve">it is apparent that </w:t>
      </w:r>
      <w:r w:rsidR="00F659EC">
        <w:t xml:space="preserve">Pembrey and Burry Port is a small town with charm. </w:t>
      </w:r>
      <w:r w:rsidR="003B7E7D">
        <w:t xml:space="preserve">It has </w:t>
      </w:r>
      <w:r w:rsidR="00F659EC">
        <w:t xml:space="preserve">proven to be a lovely area to </w:t>
      </w:r>
      <w:r w:rsidR="003B7E7D">
        <w:t>live and</w:t>
      </w:r>
      <w:r w:rsidR="00F659EC">
        <w:t xml:space="preserve"> visit regardless of </w:t>
      </w:r>
      <w:r w:rsidR="00C505BE">
        <w:t>its</w:t>
      </w:r>
      <w:r w:rsidR="00F659EC">
        <w:t xml:space="preserve"> crime rates. </w:t>
      </w:r>
      <w:r w:rsidR="00C505BE">
        <w:t>It</w:t>
      </w:r>
      <w:r w:rsidR="00F659EC">
        <w:t xml:space="preserve"> has a lot to offer, not only to </w:t>
      </w:r>
      <w:r w:rsidR="00C505BE">
        <w:t>its</w:t>
      </w:r>
      <w:r w:rsidR="00F659EC">
        <w:t xml:space="preserve"> residents but also to visitors. It is apparent that Pembrey and Burry Port is a tourist destination due to </w:t>
      </w:r>
      <w:r w:rsidR="00C505BE">
        <w:t>its</w:t>
      </w:r>
      <w:r w:rsidR="00F659EC">
        <w:t xml:space="preserve"> beautiful sandy beaches, and country park. </w:t>
      </w:r>
      <w:r w:rsidR="00C505BE">
        <w:t>The area</w:t>
      </w:r>
      <w:r w:rsidR="00F659EC">
        <w:t xml:space="preserve"> is very family friendly</w:t>
      </w:r>
      <w:r w:rsidR="00C505BE">
        <w:t xml:space="preserve"> and</w:t>
      </w:r>
      <w:r w:rsidR="00F659EC">
        <w:t xml:space="preserve"> supporting evidence shows it has local parks, skate parks and provisions for young people. </w:t>
      </w:r>
      <w:r w:rsidR="00CA18DC">
        <w:t>Whilst</w:t>
      </w:r>
      <w:r w:rsidR="00663DCB">
        <w:t xml:space="preserve"> crime rates affect housing within Burry </w:t>
      </w:r>
      <w:r w:rsidR="00C505BE">
        <w:t>Port,</w:t>
      </w:r>
      <w:r w:rsidR="00663DCB">
        <w:t xml:space="preserve"> it appears that </w:t>
      </w:r>
      <w:r w:rsidR="00CA18DC">
        <w:t>it is</w:t>
      </w:r>
      <w:r w:rsidR="00663DCB">
        <w:t xml:space="preserve"> still a favourite place to live and visit. </w:t>
      </w:r>
      <w:r w:rsidR="00806E54">
        <w:br/>
      </w:r>
      <w:r w:rsidR="00806E54">
        <w:br/>
      </w:r>
      <w:r w:rsidR="00806E54">
        <w:br/>
      </w:r>
      <w:r w:rsidR="007A1CAF">
        <w:br/>
      </w:r>
      <w:r w:rsidR="007A1CAF">
        <w:br/>
      </w:r>
      <w:r w:rsidR="007A1CAF">
        <w:br/>
      </w:r>
      <w:r w:rsidR="007A1CAF">
        <w:br/>
      </w:r>
      <w:r w:rsidR="007A1CAF">
        <w:br/>
      </w:r>
      <w:r w:rsidR="007A1CAF">
        <w:br/>
      </w:r>
      <w:r w:rsidR="007A1CAF">
        <w:br/>
      </w:r>
      <w:r w:rsidR="007A1CAF">
        <w:br/>
      </w:r>
      <w:r w:rsidR="007A1CAF">
        <w:br/>
      </w:r>
      <w:r w:rsidR="007A1CAF">
        <w:br/>
      </w:r>
      <w:r w:rsidR="007A1CAF">
        <w:br/>
      </w:r>
      <w:r w:rsidR="007A1CAF">
        <w:br/>
      </w:r>
      <w:r w:rsidR="007A1CAF">
        <w:br/>
      </w:r>
      <w:r w:rsidR="007A1CAF">
        <w:br/>
      </w:r>
      <w:r w:rsidR="007A1CAF">
        <w:br/>
      </w:r>
      <w:r w:rsidR="007A1CAF">
        <w:br/>
      </w:r>
      <w:r w:rsidR="009D4125">
        <w:br/>
      </w:r>
      <w:r w:rsidR="009D4125">
        <w:br/>
      </w:r>
      <w:r w:rsidR="009D4125">
        <w:br/>
      </w:r>
      <w:r w:rsidR="009D4125">
        <w:br/>
      </w:r>
      <w:r w:rsidR="009D4125">
        <w:br/>
      </w:r>
    </w:p>
    <w:p w14:paraId="2CBDEC9B" w14:textId="77777777" w:rsidR="00F920C3" w:rsidRDefault="00F920C3" w:rsidP="009D4125"/>
    <w:p w14:paraId="3E469610" w14:textId="77777777" w:rsidR="00F920C3" w:rsidRDefault="00F920C3" w:rsidP="009D4125"/>
    <w:p w14:paraId="3B619899" w14:textId="6D5CC4E4" w:rsidR="009D4125" w:rsidRPr="009D4125" w:rsidRDefault="009D4125" w:rsidP="009D4125">
      <w:r w:rsidRPr="007A1CAF">
        <w:rPr>
          <w:b/>
          <w:bCs/>
        </w:rPr>
        <w:lastRenderedPageBreak/>
        <w:t>Reference List</w:t>
      </w:r>
      <w:r>
        <w:br/>
      </w:r>
      <w:r w:rsidRPr="009D4125">
        <w:t xml:space="preserve">Blackshaw, T. (2010). </w:t>
      </w:r>
      <w:r w:rsidRPr="009D4125">
        <w:rPr>
          <w:i/>
          <w:iCs/>
        </w:rPr>
        <w:t>Community Profiling</w:t>
      </w:r>
      <w:r w:rsidRPr="009D4125">
        <w:t>.</w:t>
      </w:r>
      <w:r w:rsidR="00CA18DC">
        <w:t xml:space="preserve"> </w:t>
      </w:r>
      <w:r w:rsidRPr="009D4125">
        <w:t xml:space="preserve"> Available at: </w:t>
      </w:r>
      <w:hyperlink r:id="rId10" w:history="1">
        <w:r w:rsidR="00CA18DC" w:rsidRPr="00A446C5">
          <w:rPr>
            <w:rStyle w:val="Hyperlink"/>
          </w:rPr>
          <w:t>https://sk.sagepub.com/books/key-concepts-in-community-studies/n8.xml</w:t>
        </w:r>
      </w:hyperlink>
      <w:r w:rsidRPr="009D4125">
        <w:t>.</w:t>
      </w:r>
      <w:r w:rsidR="00CA18DC">
        <w:t xml:space="preserve"> (Accessed on 28</w:t>
      </w:r>
      <w:r w:rsidR="00CA18DC" w:rsidRPr="00CA18DC">
        <w:rPr>
          <w:vertAlign w:val="superscript"/>
        </w:rPr>
        <w:t>th</w:t>
      </w:r>
      <w:r w:rsidR="00CA18DC">
        <w:t xml:space="preserve"> November 2024)</w:t>
      </w:r>
    </w:p>
    <w:p w14:paraId="2A27E69F" w14:textId="5B4B4AEC" w:rsidR="009D4125" w:rsidRPr="009D4125" w:rsidRDefault="009D4125" w:rsidP="009D4125">
      <w:r w:rsidRPr="009D4125">
        <w:t xml:space="preserve">Buck, T. (2024). </w:t>
      </w:r>
      <w:proofErr w:type="spellStart"/>
      <w:r w:rsidRPr="009D4125">
        <w:rPr>
          <w:i/>
          <w:iCs/>
        </w:rPr>
        <w:t>CrimeRate</w:t>
      </w:r>
      <w:proofErr w:type="spellEnd"/>
      <w:r w:rsidRPr="009D4125">
        <w:t xml:space="preserve">.  Available at: </w:t>
      </w:r>
      <w:hyperlink r:id="rId11" w:history="1">
        <w:r w:rsidR="007A1CAF" w:rsidRPr="009D4125">
          <w:rPr>
            <w:rStyle w:val="Hyperlink"/>
          </w:rPr>
          <w:t>https://crimerate.co.uk/dyfed/pembrey-and-burry-port-town</w:t>
        </w:r>
      </w:hyperlink>
      <w:r w:rsidR="007A1CAF">
        <w:t xml:space="preserve"> </w:t>
      </w:r>
      <w:r w:rsidR="00CA18DC">
        <w:t>(</w:t>
      </w:r>
      <w:r w:rsidRPr="009D4125">
        <w:t xml:space="preserve">Accessed </w:t>
      </w:r>
      <w:r w:rsidR="00CA18DC">
        <w:t>28</w:t>
      </w:r>
      <w:proofErr w:type="gramStart"/>
      <w:r w:rsidR="00CA18DC" w:rsidRPr="00CA18DC">
        <w:rPr>
          <w:vertAlign w:val="superscript"/>
        </w:rPr>
        <w:t>th</w:t>
      </w:r>
      <w:r w:rsidR="00CA18DC">
        <w:t xml:space="preserve"> </w:t>
      </w:r>
      <w:r w:rsidRPr="009D4125">
        <w:t xml:space="preserve"> Nov</w:t>
      </w:r>
      <w:r w:rsidR="00CA18DC">
        <w:t>ember</w:t>
      </w:r>
      <w:proofErr w:type="gramEnd"/>
      <w:r w:rsidRPr="009D4125">
        <w:t xml:space="preserve"> 2024</w:t>
      </w:r>
      <w:r w:rsidR="00CA18DC">
        <w:t>)</w:t>
      </w:r>
    </w:p>
    <w:p w14:paraId="57C72EB6" w14:textId="28867AB0" w:rsidR="009D4125" w:rsidRPr="009D4125" w:rsidRDefault="009D4125" w:rsidP="009D4125">
      <w:r w:rsidRPr="009D4125">
        <w:t xml:space="preserve">Citypopulation.de. (2021). </w:t>
      </w:r>
      <w:r w:rsidRPr="009D4125">
        <w:rPr>
          <w:i/>
          <w:iCs/>
        </w:rPr>
        <w:t>Pembrey and Burry Port Town</w:t>
      </w:r>
      <w:r w:rsidR="00CA18DC">
        <w:rPr>
          <w:i/>
          <w:iCs/>
        </w:rPr>
        <w:t xml:space="preserve">: </w:t>
      </w:r>
      <w:r w:rsidRPr="009D4125">
        <w:t xml:space="preserve">Available at: </w:t>
      </w:r>
      <w:hyperlink r:id="rId12" w:history="1">
        <w:r w:rsidR="00CA18DC" w:rsidRPr="009D4125">
          <w:rPr>
            <w:rStyle w:val="Hyperlink"/>
          </w:rPr>
          <w:t>https://citypopulation.de/en/uk/wales/admin/carmarthenshire/W04000495__pembrey_and_burry_port_to/</w:t>
        </w:r>
      </w:hyperlink>
      <w:r w:rsidR="00CA18DC">
        <w:t xml:space="preserve"> </w:t>
      </w:r>
      <w:r w:rsidRPr="009D4125">
        <w:t xml:space="preserve"> </w:t>
      </w:r>
      <w:r w:rsidR="00CA18DC">
        <w:t>(</w:t>
      </w:r>
      <w:r w:rsidRPr="009D4125">
        <w:t xml:space="preserve">Accessed </w:t>
      </w:r>
      <w:r w:rsidR="00CA18DC">
        <w:t>29</w:t>
      </w:r>
      <w:r w:rsidR="00CA18DC" w:rsidRPr="00CA18DC">
        <w:rPr>
          <w:vertAlign w:val="superscript"/>
        </w:rPr>
        <w:t>th</w:t>
      </w:r>
      <w:r w:rsidRPr="009D4125">
        <w:t xml:space="preserve"> Nov</w:t>
      </w:r>
      <w:r w:rsidR="00CA18DC">
        <w:t xml:space="preserve">ember </w:t>
      </w:r>
      <w:r w:rsidRPr="009D4125">
        <w:t>2024</w:t>
      </w:r>
      <w:r w:rsidR="00CA18DC">
        <w:t>)</w:t>
      </w:r>
      <w:r w:rsidRPr="009D4125">
        <w:t>.</w:t>
      </w:r>
    </w:p>
    <w:p w14:paraId="1FFCB84A" w14:textId="77777777" w:rsidR="00F920C3" w:rsidRDefault="009D4125" w:rsidP="009D4125">
      <w:r w:rsidRPr="009D4125">
        <w:t xml:space="preserve">Discover Carmarthenshire. (2019). </w:t>
      </w:r>
      <w:r w:rsidRPr="009D4125">
        <w:rPr>
          <w:i/>
          <w:iCs/>
        </w:rPr>
        <w:t>Burry Port &amp; Pembrey</w:t>
      </w:r>
      <w:r w:rsidRPr="009D4125">
        <w:t xml:space="preserve">.  Available at: </w:t>
      </w:r>
      <w:hyperlink r:id="rId13" w:history="1">
        <w:r w:rsidR="007A1CAF" w:rsidRPr="009D4125">
          <w:rPr>
            <w:rStyle w:val="Hyperlink"/>
          </w:rPr>
          <w:t>https://www.discovercarmarthenshire.com/places/burry-port-pembrey</w:t>
        </w:r>
      </w:hyperlink>
      <w:r w:rsidR="007A1CAF">
        <w:t xml:space="preserve"> (Accessed on 28th November 2024)</w:t>
      </w:r>
    </w:p>
    <w:p w14:paraId="2F2639F5" w14:textId="7DD2A01A" w:rsidR="009D4125" w:rsidRPr="009D4125" w:rsidRDefault="00F920C3" w:rsidP="009D4125">
      <w:r>
        <w:t>Duffy, C. (2024)  Personal communications 30</w:t>
      </w:r>
      <w:r w:rsidRPr="00F920C3">
        <w:rPr>
          <w:vertAlign w:val="superscript"/>
        </w:rPr>
        <w:t>th</w:t>
      </w:r>
      <w:r>
        <w:t xml:space="preserve"> November.</w:t>
      </w:r>
      <w:r w:rsidR="007A1CAF">
        <w:br/>
      </w:r>
      <w:r w:rsidR="007A1CAF">
        <w:br/>
      </w:r>
      <w:proofErr w:type="spellStart"/>
      <w:r w:rsidR="009D4125" w:rsidRPr="009D4125">
        <w:t>Gov.wales</w:t>
      </w:r>
      <w:proofErr w:type="spellEnd"/>
      <w:r w:rsidR="009D4125" w:rsidRPr="009D4125">
        <w:t xml:space="preserve">. (2016). </w:t>
      </w:r>
      <w:r w:rsidR="009D4125" w:rsidRPr="009D4125">
        <w:rPr>
          <w:i/>
          <w:iCs/>
        </w:rPr>
        <w:t>Housing</w:t>
      </w:r>
      <w:r w:rsidR="009D4125" w:rsidRPr="009D4125">
        <w:t>.</w:t>
      </w:r>
      <w:r w:rsidR="007A1CAF">
        <w:t xml:space="preserve"> </w:t>
      </w:r>
      <w:r w:rsidR="009D4125" w:rsidRPr="009D4125">
        <w:t xml:space="preserve">Available at: </w:t>
      </w:r>
      <w:hyperlink r:id="rId14" w:history="1">
        <w:r w:rsidR="007A1CAF" w:rsidRPr="009D4125">
          <w:rPr>
            <w:rStyle w:val="Hyperlink"/>
          </w:rPr>
          <w:t>https://www.carmarthenshire.gov.wales/home/council-services/housing</w:t>
        </w:r>
      </w:hyperlink>
      <w:r w:rsidR="007A1CAF">
        <w:t xml:space="preserve"> (Accessed on 28th November 2024)</w:t>
      </w:r>
    </w:p>
    <w:p w14:paraId="688A46AA" w14:textId="0707F6DF" w:rsidR="009D4125" w:rsidRPr="009D4125" w:rsidRDefault="009D4125" w:rsidP="009D4125">
      <w:proofErr w:type="spellStart"/>
      <w:r w:rsidRPr="009D4125">
        <w:t>Gov.wales</w:t>
      </w:r>
      <w:proofErr w:type="spellEnd"/>
      <w:r w:rsidRPr="009D4125">
        <w:t xml:space="preserve">. (2022). </w:t>
      </w:r>
      <w:r w:rsidRPr="009D4125">
        <w:rPr>
          <w:i/>
          <w:iCs/>
        </w:rPr>
        <w:t>Burry Port Youth Club</w:t>
      </w:r>
      <w:r w:rsidRPr="009D4125">
        <w:t>.</w:t>
      </w:r>
      <w:r w:rsidR="007A1CAF">
        <w:t xml:space="preserve"> </w:t>
      </w:r>
      <w:r w:rsidRPr="009D4125">
        <w:t xml:space="preserve">Available at: </w:t>
      </w:r>
      <w:hyperlink r:id="rId15" w:history="1">
        <w:r w:rsidR="007A1CAF" w:rsidRPr="009D4125">
          <w:rPr>
            <w:rStyle w:val="Hyperlink"/>
          </w:rPr>
          <w:t>https://www.carmarthenshire.gov.wales/council-services/education-schools/youth-support/burry-port-youth-club</w:t>
        </w:r>
      </w:hyperlink>
      <w:r w:rsidR="007A1CAF">
        <w:t xml:space="preserve"> (Accessed on 29th November 2024)</w:t>
      </w:r>
    </w:p>
    <w:p w14:paraId="1BC5DFB8" w14:textId="2650EE8D" w:rsidR="009D4125" w:rsidRPr="009D4125" w:rsidRDefault="009D4125" w:rsidP="009D4125">
      <w:r w:rsidRPr="009D4125">
        <w:t xml:space="preserve">Pembrey and Burry Port. (2024). </w:t>
      </w:r>
      <w:r w:rsidRPr="009D4125">
        <w:rPr>
          <w:i/>
          <w:iCs/>
        </w:rPr>
        <w:t>Pembrey and Burry Port Youth Town Council - Pembrey and Burry Port</w:t>
      </w:r>
      <w:r w:rsidRPr="009D4125">
        <w:t xml:space="preserve">. Available at: </w:t>
      </w:r>
      <w:hyperlink r:id="rId16" w:history="1">
        <w:r w:rsidR="007A1CAF" w:rsidRPr="009D4125">
          <w:rPr>
            <w:rStyle w:val="Hyperlink"/>
          </w:rPr>
          <w:t>https://pembreyburryport-tc.co.uk/youth/youth-steering-group</w:t>
        </w:r>
      </w:hyperlink>
      <w:r w:rsidR="007A1CAF">
        <w:t xml:space="preserve"> (Accessed on 28th November 2024)</w:t>
      </w:r>
    </w:p>
    <w:p w14:paraId="11246845" w14:textId="6F19D058" w:rsidR="009D4125" w:rsidRPr="009D4125" w:rsidRDefault="009D4125" w:rsidP="009D4125">
      <w:r w:rsidRPr="009D4125">
        <w:t xml:space="preserve">Poblliving.co.uk. (2017). </w:t>
      </w:r>
      <w:r w:rsidRPr="009D4125">
        <w:rPr>
          <w:i/>
          <w:iCs/>
        </w:rPr>
        <w:t xml:space="preserve">Pen y Porth, Burry Port – </w:t>
      </w:r>
      <w:proofErr w:type="spellStart"/>
      <w:r w:rsidRPr="009D4125">
        <w:rPr>
          <w:i/>
          <w:iCs/>
        </w:rPr>
        <w:t>Pobl</w:t>
      </w:r>
      <w:proofErr w:type="spellEnd"/>
      <w:r w:rsidRPr="009D4125">
        <w:rPr>
          <w:i/>
          <w:iCs/>
        </w:rPr>
        <w:t xml:space="preserve"> Living</w:t>
      </w:r>
      <w:r w:rsidRPr="009D4125">
        <w:t xml:space="preserve">. Available at: </w:t>
      </w:r>
      <w:hyperlink r:id="rId17" w:history="1">
        <w:r w:rsidR="007A1CAF" w:rsidRPr="009D4125">
          <w:rPr>
            <w:rStyle w:val="Hyperlink"/>
          </w:rPr>
          <w:t>https://poblliving.co.uk/developments/pen-y-porth-burry-port</w:t>
        </w:r>
      </w:hyperlink>
      <w:r w:rsidR="007A1CAF">
        <w:t xml:space="preserve"> (</w:t>
      </w:r>
      <w:r w:rsidRPr="009D4125">
        <w:t xml:space="preserve">Accessed </w:t>
      </w:r>
      <w:r w:rsidR="007A1CAF">
        <w:t>29</w:t>
      </w:r>
      <w:proofErr w:type="gramStart"/>
      <w:r w:rsidR="007A1CAF" w:rsidRPr="007A1CAF">
        <w:rPr>
          <w:vertAlign w:val="superscript"/>
        </w:rPr>
        <w:t>th</w:t>
      </w:r>
      <w:r w:rsidR="007A1CAF">
        <w:t xml:space="preserve"> </w:t>
      </w:r>
      <w:r w:rsidRPr="009D4125">
        <w:t xml:space="preserve"> Nov</w:t>
      </w:r>
      <w:r w:rsidR="007A1CAF">
        <w:t>ember</w:t>
      </w:r>
      <w:proofErr w:type="gramEnd"/>
      <w:r w:rsidR="007A1CAF">
        <w:t xml:space="preserve"> </w:t>
      </w:r>
      <w:r w:rsidRPr="009D4125">
        <w:t>2024</w:t>
      </w:r>
      <w:r w:rsidR="007A1CAF">
        <w:t>)</w:t>
      </w:r>
    </w:p>
    <w:p w14:paraId="3CC0CB0D" w14:textId="0270FEAC" w:rsidR="009D4125" w:rsidRPr="009D4125" w:rsidRDefault="009D4125" w:rsidP="009D4125">
      <w:r w:rsidRPr="009D4125">
        <w:t xml:space="preserve">www.shu.ac.uk. (n.d.). </w:t>
      </w:r>
      <w:r w:rsidRPr="009D4125">
        <w:rPr>
          <w:i/>
          <w:iCs/>
        </w:rPr>
        <w:t>10 things you need to know about placements | Sheffield Hallam University</w:t>
      </w:r>
      <w:r w:rsidRPr="009D4125">
        <w:t xml:space="preserve">. Available at: </w:t>
      </w:r>
      <w:hyperlink r:id="rId18" w:history="1">
        <w:r w:rsidR="007A1CAF" w:rsidRPr="009D4125">
          <w:rPr>
            <w:rStyle w:val="Hyperlink"/>
          </w:rPr>
          <w:t>https://www.shu.ac.uk/student-placements/10-things-you-need-to-know-about-placements</w:t>
        </w:r>
      </w:hyperlink>
      <w:r w:rsidRPr="009D4125">
        <w:t>.</w:t>
      </w:r>
      <w:r w:rsidR="007A1CAF">
        <w:t xml:space="preserve"> (Accessed on 28</w:t>
      </w:r>
      <w:r w:rsidR="007A1CAF" w:rsidRPr="007A1CAF">
        <w:rPr>
          <w:vertAlign w:val="superscript"/>
        </w:rPr>
        <w:t>th</w:t>
      </w:r>
      <w:r w:rsidR="007A1CAF">
        <w:t xml:space="preserve"> November 2024)</w:t>
      </w:r>
    </w:p>
    <w:p w14:paraId="4B3A7D1A" w14:textId="7DB0B83A" w:rsidR="009D4125" w:rsidRPr="009D4125" w:rsidRDefault="009D4125" w:rsidP="009D4125">
      <w:r w:rsidRPr="009D4125">
        <w:t xml:space="preserve">Ysgol Glan-y-Mor website (2024). </w:t>
      </w:r>
      <w:r w:rsidRPr="009D4125">
        <w:rPr>
          <w:i/>
          <w:iCs/>
        </w:rPr>
        <w:t>Home</w:t>
      </w:r>
      <w:r w:rsidRPr="009D4125">
        <w:t xml:space="preserve">. Ysgol Glan-y-Mor. Available at: </w:t>
      </w:r>
      <w:hyperlink r:id="rId19" w:history="1">
        <w:r w:rsidR="007A1CAF" w:rsidRPr="009D4125">
          <w:rPr>
            <w:rStyle w:val="Hyperlink"/>
          </w:rPr>
          <w:t>https://www.glanymorschool.co.uk</w:t>
        </w:r>
      </w:hyperlink>
      <w:r w:rsidR="007A1CAF">
        <w:t xml:space="preserve"> (Accessed on 28</w:t>
      </w:r>
      <w:r w:rsidR="007A1CAF" w:rsidRPr="007A1CAF">
        <w:rPr>
          <w:vertAlign w:val="superscript"/>
        </w:rPr>
        <w:t>th</w:t>
      </w:r>
      <w:r w:rsidR="007A1CAF">
        <w:t xml:space="preserve"> November 2024</w:t>
      </w:r>
    </w:p>
    <w:p w14:paraId="5FB73C36" w14:textId="713B55A6" w:rsidR="009D4125" w:rsidRDefault="009D4125" w:rsidP="009D4125">
      <w:r w:rsidRPr="009D4125">
        <w:t xml:space="preserve">Zoopla.co.uk. (2024). </w:t>
      </w:r>
      <w:r w:rsidRPr="009D4125">
        <w:rPr>
          <w:i/>
          <w:iCs/>
        </w:rPr>
        <w:t>Living in Burry Port: area guide - Zoopla</w:t>
      </w:r>
      <w:r w:rsidRPr="009D4125">
        <w:t xml:space="preserve">. Available at: </w:t>
      </w:r>
      <w:hyperlink r:id="rId20" w:history="1">
        <w:r w:rsidR="007A1CAF" w:rsidRPr="009D4125">
          <w:rPr>
            <w:rStyle w:val="Hyperlink"/>
          </w:rPr>
          <w:t>https://www.zoopla.co.uk/guides/areas/burry-port</w:t>
        </w:r>
      </w:hyperlink>
      <w:r w:rsidR="007A1CAF">
        <w:t xml:space="preserve"> (Accessed on 29th November 2024)</w:t>
      </w:r>
      <w:r>
        <w:br/>
      </w:r>
      <w:r>
        <w:br/>
      </w:r>
    </w:p>
    <w:p w14:paraId="1472B373" w14:textId="56EF895E" w:rsidR="009D4125" w:rsidRPr="009D4125" w:rsidRDefault="009D4125" w:rsidP="009D4125">
      <w:r>
        <w:lastRenderedPageBreak/>
        <w:br/>
      </w:r>
      <w:r>
        <w:br/>
      </w:r>
      <w:r w:rsidRPr="007A1CAF">
        <w:rPr>
          <w:b/>
          <w:bCs/>
        </w:rPr>
        <w:t>Appendix</w:t>
      </w:r>
      <w:r>
        <w:br/>
      </w:r>
      <w:r>
        <w:br/>
        <w:t xml:space="preserve">I have not used AI to support my work. </w:t>
      </w:r>
    </w:p>
    <w:p w14:paraId="65050D2A" w14:textId="0F5AF5BB" w:rsidR="009D4125" w:rsidRPr="009D4125" w:rsidRDefault="009D4125" w:rsidP="009D4125"/>
    <w:p w14:paraId="1B4ABEBA" w14:textId="0DD6EA63" w:rsidR="00CA67C5" w:rsidRPr="009679D1" w:rsidRDefault="00CA67C5" w:rsidP="00C505BE"/>
    <w:sectPr w:rsidR="00CA67C5" w:rsidRPr="009679D1">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031645" w14:textId="77777777" w:rsidR="006616AF" w:rsidRDefault="006616AF" w:rsidP="00DD421D">
      <w:pPr>
        <w:spacing w:after="0" w:line="240" w:lineRule="auto"/>
      </w:pPr>
      <w:r>
        <w:separator/>
      </w:r>
    </w:p>
  </w:endnote>
  <w:endnote w:type="continuationSeparator" w:id="0">
    <w:p w14:paraId="0E403F99" w14:textId="77777777" w:rsidR="006616AF" w:rsidRDefault="006616AF" w:rsidP="00DD42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576A4" w14:textId="77777777" w:rsidR="00DD421D" w:rsidRDefault="00DD421D">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76BA01EC" w14:textId="77777777" w:rsidR="00DD421D" w:rsidRDefault="00DD42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2AAD09" w14:textId="77777777" w:rsidR="006616AF" w:rsidRDefault="006616AF" w:rsidP="00DD421D">
      <w:pPr>
        <w:spacing w:after="0" w:line="240" w:lineRule="auto"/>
      </w:pPr>
      <w:r>
        <w:separator/>
      </w:r>
    </w:p>
  </w:footnote>
  <w:footnote w:type="continuationSeparator" w:id="0">
    <w:p w14:paraId="7C3F5AE0" w14:textId="77777777" w:rsidR="006616AF" w:rsidRDefault="006616AF" w:rsidP="00DD42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0F8B0D" w14:textId="0EDE914B" w:rsidR="00DD421D" w:rsidRDefault="00DD421D">
    <w:pPr>
      <w:pStyle w:val="Header"/>
    </w:pPr>
    <w:r>
      <w:rPr>
        <w:rFonts w:asciiTheme="majorHAnsi" w:eastAsiaTheme="majorEastAsia" w:hAnsiTheme="majorHAnsi" w:cstheme="majorBidi"/>
        <w:color w:val="156082" w:themeColor="accent1"/>
      </w:rPr>
      <w:t>ECYW4006</w:t>
    </w:r>
    <w:r>
      <w:rPr>
        <w:rFonts w:asciiTheme="majorHAnsi" w:eastAsiaTheme="majorEastAsia" w:hAnsiTheme="majorHAnsi" w:cstheme="majorBidi"/>
        <w:color w:val="156082" w:themeColor="accent1"/>
      </w:rPr>
      <w:ptab w:relativeTo="margin" w:alignment="right" w:leader="none"/>
    </w:r>
    <w:sdt>
      <w:sdtPr>
        <w:rPr>
          <w:rFonts w:asciiTheme="majorHAnsi" w:eastAsiaTheme="majorEastAsia" w:hAnsiTheme="majorHAnsi" w:cstheme="majorBidi"/>
          <w:color w:val="156082" w:themeColor="accent1"/>
        </w:rPr>
        <w:alias w:val="Date"/>
        <w:id w:val="78404859"/>
        <w:placeholder>
          <w:docPart w:val="686167D5FDF14223A733BB359E7A8782"/>
        </w:placeholder>
        <w:dataBinding w:prefixMappings="xmlns:ns0='http://schemas.microsoft.com/office/2006/coverPageProps'" w:xpath="/ns0:CoverPageProperties[1]/ns0:PublishDate[1]" w:storeItemID="{55AF091B-3C7A-41E3-B477-F2FDAA23CFDA}"/>
        <w:date>
          <w:dateFormat w:val="dd MMMM yyyy"/>
          <w:lid w:val="en-GB"/>
          <w:storeMappedDataAs w:val="dateTime"/>
          <w:calendar w:val="gregorian"/>
        </w:date>
      </w:sdtPr>
      <w:sdtContent>
        <w:r>
          <w:rPr>
            <w:rFonts w:asciiTheme="majorHAnsi" w:eastAsiaTheme="majorEastAsia" w:hAnsiTheme="majorHAnsi" w:cstheme="majorBidi"/>
            <w:color w:val="156082" w:themeColor="accent1"/>
          </w:rPr>
          <w:t>2406512</w:t>
        </w:r>
      </w:sdtContent>
    </w:sdt>
  </w:p>
  <w:p w14:paraId="25AC22CA" w14:textId="77777777" w:rsidR="00DD421D" w:rsidRDefault="00DD421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7C5"/>
    <w:rsid w:val="000A38AB"/>
    <w:rsid w:val="000B4682"/>
    <w:rsid w:val="001058A2"/>
    <w:rsid w:val="0020444A"/>
    <w:rsid w:val="002624D6"/>
    <w:rsid w:val="002A7419"/>
    <w:rsid w:val="002B02F3"/>
    <w:rsid w:val="002B04FF"/>
    <w:rsid w:val="002C5958"/>
    <w:rsid w:val="002D488F"/>
    <w:rsid w:val="0039185D"/>
    <w:rsid w:val="003A3365"/>
    <w:rsid w:val="003A647A"/>
    <w:rsid w:val="003B244B"/>
    <w:rsid w:val="003B7E7D"/>
    <w:rsid w:val="003D16F5"/>
    <w:rsid w:val="004B26D8"/>
    <w:rsid w:val="004F4988"/>
    <w:rsid w:val="00550DC1"/>
    <w:rsid w:val="00622808"/>
    <w:rsid w:val="006616AF"/>
    <w:rsid w:val="00663DCB"/>
    <w:rsid w:val="006F5088"/>
    <w:rsid w:val="007869B8"/>
    <w:rsid w:val="007A1CAF"/>
    <w:rsid w:val="00806E54"/>
    <w:rsid w:val="00852342"/>
    <w:rsid w:val="008C4CE1"/>
    <w:rsid w:val="009679D1"/>
    <w:rsid w:val="00975C87"/>
    <w:rsid w:val="009A52BC"/>
    <w:rsid w:val="009D4125"/>
    <w:rsid w:val="00A23B35"/>
    <w:rsid w:val="00AB0E84"/>
    <w:rsid w:val="00AC4CE4"/>
    <w:rsid w:val="00AD16E7"/>
    <w:rsid w:val="00B31F32"/>
    <w:rsid w:val="00B80624"/>
    <w:rsid w:val="00BF69FC"/>
    <w:rsid w:val="00C505BE"/>
    <w:rsid w:val="00CA18DC"/>
    <w:rsid w:val="00CA67C5"/>
    <w:rsid w:val="00D064B6"/>
    <w:rsid w:val="00DD421D"/>
    <w:rsid w:val="00E44584"/>
    <w:rsid w:val="00E81697"/>
    <w:rsid w:val="00F659EC"/>
    <w:rsid w:val="00F73C4B"/>
    <w:rsid w:val="00F86FAD"/>
    <w:rsid w:val="00F920C3"/>
    <w:rsid w:val="00FF3D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1F754"/>
  <w15:chartTrackingRefBased/>
  <w15:docId w15:val="{439B064C-AE87-4294-9FA0-9C3542FE7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67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67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67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67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67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67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67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67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67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67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67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67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67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67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67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67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67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67C5"/>
    <w:rPr>
      <w:rFonts w:eastAsiaTheme="majorEastAsia" w:cstheme="majorBidi"/>
      <w:color w:val="272727" w:themeColor="text1" w:themeTint="D8"/>
    </w:rPr>
  </w:style>
  <w:style w:type="paragraph" w:styleId="Title">
    <w:name w:val="Title"/>
    <w:basedOn w:val="Normal"/>
    <w:next w:val="Normal"/>
    <w:link w:val="TitleChar"/>
    <w:uiPriority w:val="10"/>
    <w:qFormat/>
    <w:rsid w:val="00CA67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67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67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67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67C5"/>
    <w:pPr>
      <w:spacing w:before="160"/>
      <w:jc w:val="center"/>
    </w:pPr>
    <w:rPr>
      <w:i/>
      <w:iCs/>
      <w:color w:val="404040" w:themeColor="text1" w:themeTint="BF"/>
    </w:rPr>
  </w:style>
  <w:style w:type="character" w:customStyle="1" w:styleId="QuoteChar">
    <w:name w:val="Quote Char"/>
    <w:basedOn w:val="DefaultParagraphFont"/>
    <w:link w:val="Quote"/>
    <w:uiPriority w:val="29"/>
    <w:rsid w:val="00CA67C5"/>
    <w:rPr>
      <w:i/>
      <w:iCs/>
      <w:color w:val="404040" w:themeColor="text1" w:themeTint="BF"/>
    </w:rPr>
  </w:style>
  <w:style w:type="paragraph" w:styleId="ListParagraph">
    <w:name w:val="List Paragraph"/>
    <w:basedOn w:val="Normal"/>
    <w:uiPriority w:val="34"/>
    <w:qFormat/>
    <w:rsid w:val="00CA67C5"/>
    <w:pPr>
      <w:ind w:left="720"/>
      <w:contextualSpacing/>
    </w:pPr>
  </w:style>
  <w:style w:type="character" w:styleId="IntenseEmphasis">
    <w:name w:val="Intense Emphasis"/>
    <w:basedOn w:val="DefaultParagraphFont"/>
    <w:uiPriority w:val="21"/>
    <w:qFormat/>
    <w:rsid w:val="00CA67C5"/>
    <w:rPr>
      <w:i/>
      <w:iCs/>
      <w:color w:val="0F4761" w:themeColor="accent1" w:themeShade="BF"/>
    </w:rPr>
  </w:style>
  <w:style w:type="paragraph" w:styleId="IntenseQuote">
    <w:name w:val="Intense Quote"/>
    <w:basedOn w:val="Normal"/>
    <w:next w:val="Normal"/>
    <w:link w:val="IntenseQuoteChar"/>
    <w:uiPriority w:val="30"/>
    <w:qFormat/>
    <w:rsid w:val="00CA67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67C5"/>
    <w:rPr>
      <w:i/>
      <w:iCs/>
      <w:color w:val="0F4761" w:themeColor="accent1" w:themeShade="BF"/>
    </w:rPr>
  </w:style>
  <w:style w:type="character" w:styleId="IntenseReference">
    <w:name w:val="Intense Reference"/>
    <w:basedOn w:val="DefaultParagraphFont"/>
    <w:uiPriority w:val="32"/>
    <w:qFormat/>
    <w:rsid w:val="00CA67C5"/>
    <w:rPr>
      <w:b/>
      <w:bCs/>
      <w:smallCaps/>
      <w:color w:val="0F4761" w:themeColor="accent1" w:themeShade="BF"/>
      <w:spacing w:val="5"/>
    </w:rPr>
  </w:style>
  <w:style w:type="paragraph" w:styleId="Header">
    <w:name w:val="header"/>
    <w:basedOn w:val="Normal"/>
    <w:link w:val="HeaderChar"/>
    <w:uiPriority w:val="99"/>
    <w:unhideWhenUsed/>
    <w:rsid w:val="00DD42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421D"/>
  </w:style>
  <w:style w:type="paragraph" w:styleId="Footer">
    <w:name w:val="footer"/>
    <w:basedOn w:val="Normal"/>
    <w:link w:val="FooterChar"/>
    <w:uiPriority w:val="99"/>
    <w:unhideWhenUsed/>
    <w:rsid w:val="00DD42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421D"/>
  </w:style>
  <w:style w:type="paragraph" w:styleId="NormalWeb">
    <w:name w:val="Normal (Web)"/>
    <w:basedOn w:val="Normal"/>
    <w:uiPriority w:val="99"/>
    <w:semiHidden/>
    <w:unhideWhenUsed/>
    <w:rsid w:val="009D4125"/>
    <w:rPr>
      <w:rFonts w:ascii="Times New Roman" w:hAnsi="Times New Roman" w:cs="Times New Roman"/>
    </w:rPr>
  </w:style>
  <w:style w:type="character" w:styleId="Hyperlink">
    <w:name w:val="Hyperlink"/>
    <w:basedOn w:val="DefaultParagraphFont"/>
    <w:uiPriority w:val="99"/>
    <w:unhideWhenUsed/>
    <w:rsid w:val="00CA18DC"/>
    <w:rPr>
      <w:color w:val="467886" w:themeColor="hyperlink"/>
      <w:u w:val="single"/>
    </w:rPr>
  </w:style>
  <w:style w:type="character" w:styleId="UnresolvedMention">
    <w:name w:val="Unresolved Mention"/>
    <w:basedOn w:val="DefaultParagraphFont"/>
    <w:uiPriority w:val="99"/>
    <w:semiHidden/>
    <w:unhideWhenUsed/>
    <w:rsid w:val="00CA18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136597">
      <w:bodyDiv w:val="1"/>
      <w:marLeft w:val="0"/>
      <w:marRight w:val="0"/>
      <w:marTop w:val="0"/>
      <w:marBottom w:val="0"/>
      <w:divBdr>
        <w:top w:val="none" w:sz="0" w:space="0" w:color="auto"/>
        <w:left w:val="none" w:sz="0" w:space="0" w:color="auto"/>
        <w:bottom w:val="none" w:sz="0" w:space="0" w:color="auto"/>
        <w:right w:val="none" w:sz="0" w:space="0" w:color="auto"/>
      </w:divBdr>
    </w:div>
    <w:div w:id="266428197">
      <w:bodyDiv w:val="1"/>
      <w:marLeft w:val="0"/>
      <w:marRight w:val="0"/>
      <w:marTop w:val="0"/>
      <w:marBottom w:val="0"/>
      <w:divBdr>
        <w:top w:val="none" w:sz="0" w:space="0" w:color="auto"/>
        <w:left w:val="none" w:sz="0" w:space="0" w:color="auto"/>
        <w:bottom w:val="none" w:sz="0" w:space="0" w:color="auto"/>
        <w:right w:val="none" w:sz="0" w:space="0" w:color="auto"/>
      </w:divBdr>
      <w:divsChild>
        <w:div w:id="423186511">
          <w:marLeft w:val="0"/>
          <w:marRight w:val="0"/>
          <w:marTop w:val="0"/>
          <w:marBottom w:val="0"/>
          <w:divBdr>
            <w:top w:val="none" w:sz="0" w:space="0" w:color="auto"/>
            <w:left w:val="none" w:sz="0" w:space="0" w:color="auto"/>
            <w:bottom w:val="none" w:sz="0" w:space="0" w:color="auto"/>
            <w:right w:val="none" w:sz="0" w:space="0" w:color="auto"/>
          </w:divBdr>
        </w:div>
      </w:divsChild>
    </w:div>
    <w:div w:id="1045642591">
      <w:bodyDiv w:val="1"/>
      <w:marLeft w:val="0"/>
      <w:marRight w:val="0"/>
      <w:marTop w:val="0"/>
      <w:marBottom w:val="0"/>
      <w:divBdr>
        <w:top w:val="none" w:sz="0" w:space="0" w:color="auto"/>
        <w:left w:val="none" w:sz="0" w:space="0" w:color="auto"/>
        <w:bottom w:val="none" w:sz="0" w:space="0" w:color="auto"/>
        <w:right w:val="none" w:sz="0" w:space="0" w:color="auto"/>
      </w:divBdr>
    </w:div>
    <w:div w:id="1316958411">
      <w:bodyDiv w:val="1"/>
      <w:marLeft w:val="0"/>
      <w:marRight w:val="0"/>
      <w:marTop w:val="0"/>
      <w:marBottom w:val="0"/>
      <w:divBdr>
        <w:top w:val="none" w:sz="0" w:space="0" w:color="auto"/>
        <w:left w:val="none" w:sz="0" w:space="0" w:color="auto"/>
        <w:bottom w:val="none" w:sz="0" w:space="0" w:color="auto"/>
        <w:right w:val="none" w:sz="0" w:space="0" w:color="auto"/>
      </w:divBdr>
      <w:divsChild>
        <w:div w:id="75608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discovercarmarthenshire.com/places/burry-port-pembrey" TargetMode="External"/><Relationship Id="rId18" Type="http://schemas.openxmlformats.org/officeDocument/2006/relationships/hyperlink" Target="https://www.shu.ac.uk/student-placements/10-things-you-need-to-know-about-placement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hyperlink" Target="https://citypopulation.de/en/uk/wales/admin/carmarthenshire/W04000495__pembrey_and_burry_port_to/" TargetMode="External"/><Relationship Id="rId17" Type="http://schemas.openxmlformats.org/officeDocument/2006/relationships/hyperlink" Target="https://poblliving.co.uk/developments/pen-y-porth-burry-port"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pembreyburryport-tc.co.uk/youth/youth-steering-group" TargetMode="External"/><Relationship Id="rId20" Type="http://schemas.openxmlformats.org/officeDocument/2006/relationships/hyperlink" Target="https://www.zoopla.co.uk/guides/areas/burry-por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rimerate.co.uk/dyfed/pembrey-and-burry-port-town" TargetMode="External"/><Relationship Id="rId24"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https://www.carmarthenshire.gov.wales/council-services/education-schools/youth-support/burry-port-youth-club" TargetMode="External"/><Relationship Id="rId23" Type="http://schemas.openxmlformats.org/officeDocument/2006/relationships/fontTable" Target="fontTable.xml"/><Relationship Id="rId10" Type="http://schemas.openxmlformats.org/officeDocument/2006/relationships/hyperlink" Target="https://sk.sagepub.com/books/key-concepts-in-community-studies/n8.xml" TargetMode="External"/><Relationship Id="rId19" Type="http://schemas.openxmlformats.org/officeDocument/2006/relationships/hyperlink" Target="https://www.glanymorschool.co.uk"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carmarthenshire.gov.wales/home/council-services/housing"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86167D5FDF14223A733BB359E7A8782"/>
        <w:category>
          <w:name w:val="General"/>
          <w:gallery w:val="placeholder"/>
        </w:category>
        <w:types>
          <w:type w:val="bbPlcHdr"/>
        </w:types>
        <w:behaviors>
          <w:behavior w:val="content"/>
        </w:behaviors>
        <w:guid w:val="{43545832-00D4-4D0A-A748-0AE233C4C8FF}"/>
      </w:docPartPr>
      <w:docPartBody>
        <w:p w:rsidR="00FC2AC3" w:rsidRDefault="00EB4EF0" w:rsidP="00EB4EF0">
          <w:pPr>
            <w:pStyle w:val="686167D5FDF14223A733BB359E7A8782"/>
          </w:pPr>
          <w:r>
            <w:rPr>
              <w:rFonts w:asciiTheme="majorHAnsi" w:eastAsiaTheme="majorEastAsia" w:hAnsiTheme="majorHAnsi" w:cstheme="majorBidi"/>
              <w:color w:val="156082"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EF0"/>
    <w:rsid w:val="00234BD4"/>
    <w:rsid w:val="0039185D"/>
    <w:rsid w:val="004F4988"/>
    <w:rsid w:val="00A132F0"/>
    <w:rsid w:val="00AC3F74"/>
    <w:rsid w:val="00BF69FC"/>
    <w:rsid w:val="00EB4EF0"/>
    <w:rsid w:val="00FC2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86167D5FDF14223A733BB359E7A8782">
    <w:name w:val="686167D5FDF14223A733BB359E7A8782"/>
    <w:rsid w:val="00EB4E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2406512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6</Pages>
  <Words>1440</Words>
  <Characters>8212</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Jones Duffy (2406512)</dc:creator>
  <cp:keywords/>
  <dc:description/>
  <cp:lastModifiedBy>Chelsey Jones Duffy (2406512)</cp:lastModifiedBy>
  <cp:revision>2</cp:revision>
  <dcterms:created xsi:type="dcterms:W3CDTF">2025-03-05T14:04:00Z</dcterms:created>
  <dcterms:modified xsi:type="dcterms:W3CDTF">2025-03-05T14:04:00Z</dcterms:modified>
</cp:coreProperties>
</file>