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E9B0A16" w14:textId="373E9E12" w:rsidR="00BE2CB7" w:rsidRPr="00D74324" w:rsidRDefault="00522EF9">
      <w:pPr>
        <w:pStyle w:val="Title"/>
        <w:rPr>
          <w:rFonts w:asciiTheme="majorBidi" w:hAnsiTheme="majorBidi"/>
          <w:b w:val="0"/>
          <w:bCs w:val="0"/>
          <w:color w:val="000000" w:themeColor="text1"/>
        </w:rPr>
      </w:pPr>
      <w:r w:rsidRPr="00D74324">
        <w:rPr>
          <w:rFonts w:asciiTheme="majorBidi" w:hAnsiTheme="majorBidi"/>
          <w:b w:val="0"/>
          <w:bCs w:val="0"/>
          <w:color w:val="000000" w:themeColor="text1"/>
        </w:rPr>
        <w:t>ACCA6011 Practical</w:t>
      </w:r>
      <w:r w:rsidR="00D74324" w:rsidRPr="00D74324">
        <w:rPr>
          <w:rFonts w:asciiTheme="majorBidi" w:hAnsiTheme="majorBidi"/>
          <w:b w:val="0"/>
          <w:bCs w:val="0"/>
          <w:color w:val="000000" w:themeColor="text1"/>
        </w:rPr>
        <w:t xml:space="preserve">: </w:t>
      </w:r>
      <w:r w:rsidRPr="00D74324">
        <w:rPr>
          <w:rFonts w:asciiTheme="majorBidi" w:hAnsiTheme="majorBidi"/>
          <w:b w:val="0"/>
          <w:bCs w:val="0"/>
          <w:color w:val="000000" w:themeColor="text1"/>
        </w:rPr>
        <w:t>Exploring a Dataset in Python</w:t>
      </w:r>
    </w:p>
    <w:p w14:paraId="4CDED026" w14:textId="77777777" w:rsidR="00BE2CB7" w:rsidRPr="00D74324" w:rsidRDefault="00522EF9">
      <w:pPr>
        <w:pStyle w:val="Heading2"/>
        <w:rPr>
          <w:rFonts w:asciiTheme="majorBidi" w:hAnsiTheme="majorBidi"/>
          <w:b w:val="0"/>
          <w:bCs w:val="0"/>
          <w:color w:val="000000" w:themeColor="text1"/>
        </w:rPr>
      </w:pPr>
      <w:bookmarkStart w:id="0" w:name="about-this-practical"/>
      <w:r w:rsidRPr="00D74324">
        <w:rPr>
          <w:rFonts w:asciiTheme="majorBidi" w:hAnsiTheme="majorBidi"/>
          <w:b w:val="0"/>
          <w:bCs w:val="0"/>
          <w:color w:val="000000" w:themeColor="text1"/>
        </w:rPr>
        <w:t>About this practical</w:t>
      </w:r>
    </w:p>
    <w:p w14:paraId="1AE419D9" w14:textId="52A6378B" w:rsidR="00BE2CB7" w:rsidRPr="00D74324" w:rsidRDefault="00522EF9">
      <w:pPr>
        <w:pStyle w:val="FirstParagraph"/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In this practical</w:t>
      </w:r>
      <w:r w:rsidR="00D74324" w:rsidRPr="00D74324">
        <w:rPr>
          <w:rFonts w:asciiTheme="majorBidi" w:hAnsiTheme="majorBidi" w:cstheme="majorBidi"/>
          <w:color w:val="000000" w:themeColor="text1"/>
        </w:rPr>
        <w:t>,</w:t>
      </w:r>
      <w:r w:rsidRPr="00D74324">
        <w:rPr>
          <w:rFonts w:asciiTheme="majorBidi" w:hAnsiTheme="majorBidi" w:cstheme="majorBidi"/>
          <w:color w:val="000000" w:themeColor="text1"/>
        </w:rPr>
        <w:t xml:space="preserve"> you explore a small game dataset in Python and decide how it should be prepared before machine learning. It follows Lecture 2 (Probability and Statistics).</w:t>
      </w:r>
    </w:p>
    <w:p w14:paraId="3BC05DB8" w14:textId="77777777" w:rsidR="00BE2CB7" w:rsidRPr="00D74324" w:rsidRDefault="00522EF9">
      <w:pPr>
        <w:pStyle w:val="BodyText"/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By the end you will be able to:</w:t>
      </w:r>
    </w:p>
    <w:p w14:paraId="5DD8250C" w14:textId="77777777" w:rsidR="00BE2CB7" w:rsidRPr="00D74324" w:rsidRDefault="00522EF9">
      <w:pPr>
        <w:pStyle w:val="Compact"/>
        <w:numPr>
          <w:ilvl w:val="0"/>
          <w:numId w:val="2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Load a dataset from Excel into Python with pandas</w:t>
      </w:r>
    </w:p>
    <w:p w14:paraId="481228F5" w14:textId="77777777" w:rsidR="00BE2CB7" w:rsidRPr="00D74324" w:rsidRDefault="00522EF9">
      <w:pPr>
        <w:pStyle w:val="Compact"/>
        <w:numPr>
          <w:ilvl w:val="0"/>
          <w:numId w:val="2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Summarise it using measures of central tendency, spread and shape</w:t>
      </w:r>
    </w:p>
    <w:p w14:paraId="7BBA128C" w14:textId="77777777" w:rsidR="00BE2CB7" w:rsidRPr="00D74324" w:rsidRDefault="00522EF9">
      <w:pPr>
        <w:pStyle w:val="Compact"/>
        <w:numPr>
          <w:ilvl w:val="0"/>
          <w:numId w:val="2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Recognise skewed data and outliers from statistics and charts</w:t>
      </w:r>
    </w:p>
    <w:p w14:paraId="7156C7CD" w14:textId="77777777" w:rsidR="00BE2CB7" w:rsidRPr="00D74324" w:rsidRDefault="00522EF9">
      <w:pPr>
        <w:pStyle w:val="FirstParagraph"/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Files (in the Practical folder):</w:t>
      </w:r>
    </w:p>
    <w:tbl>
      <w:tblPr>
        <w:tblStyle w:val="Table"/>
        <w:tblW w:w="5000" w:type="pct"/>
        <w:tblBorders>
          <w:top w:val="single" w:sz="4" w:space="0" w:color="A6A6A6"/>
          <w:left w:val="single" w:sz="4" w:space="0" w:color="A6A6A6"/>
          <w:bottom w:val="single" w:sz="4" w:space="0" w:color="A6A6A6"/>
          <w:right w:val="single" w:sz="4" w:space="0" w:color="A6A6A6"/>
          <w:insideH w:val="single" w:sz="4" w:space="0" w:color="A6A6A6"/>
          <w:insideV w:val="single" w:sz="4" w:space="0" w:color="A6A6A6"/>
        </w:tblBorders>
        <w:tblLook w:val="0020" w:firstRow="1" w:lastRow="0" w:firstColumn="0" w:lastColumn="0" w:noHBand="0" w:noVBand="0"/>
      </w:tblPr>
      <w:tblGrid>
        <w:gridCol w:w="2285"/>
        <w:gridCol w:w="7065"/>
      </w:tblGrid>
      <w:tr w:rsidR="00BE2CB7" w:rsidRPr="00D74324" w14:paraId="12C400FB" w14:textId="77777777" w:rsidTr="00BE2CB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0" w:type="auto"/>
          </w:tcPr>
          <w:p w14:paraId="293BE688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File</w:t>
            </w:r>
          </w:p>
        </w:tc>
        <w:tc>
          <w:tcPr>
            <w:tcW w:w="0" w:type="auto"/>
          </w:tcPr>
          <w:p w14:paraId="7A07A7F9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What it is</w:t>
            </w:r>
          </w:p>
        </w:tc>
      </w:tr>
      <w:tr w:rsidR="00BE2CB7" w:rsidRPr="00D74324" w14:paraId="6F9F4013" w14:textId="77777777" w:rsidTr="00BE2CB7">
        <w:trPr>
          <w:trHeight w:val="500"/>
        </w:trPr>
        <w:tc>
          <w:tcPr>
            <w:tcW w:w="0" w:type="auto"/>
          </w:tcPr>
          <w:p w14:paraId="04666B0A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Online Game stats.xlsx</w:t>
            </w:r>
          </w:p>
        </w:tc>
        <w:tc>
          <w:tcPr>
            <w:tcW w:w="0" w:type="auto"/>
          </w:tcPr>
          <w:p w14:paraId="6825078B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Data for 60 players of an imaginary online game (made-up data for teaching)</w:t>
            </w:r>
          </w:p>
        </w:tc>
      </w:tr>
      <w:tr w:rsidR="00BE2CB7" w:rsidRPr="00D74324" w14:paraId="5BCABC87" w14:textId="77777777" w:rsidTr="00BE2CB7">
        <w:trPr>
          <w:trHeight w:val="500"/>
        </w:trPr>
        <w:tc>
          <w:tcPr>
            <w:tcW w:w="0" w:type="auto"/>
          </w:tcPr>
          <w:p w14:paraId="4B6A1E46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StatsExample.ipynb</w:t>
            </w:r>
          </w:p>
        </w:tc>
        <w:tc>
          <w:tcPr>
            <w:tcW w:w="0" w:type="auto"/>
          </w:tcPr>
          <w:p w14:paraId="4118498F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Example notebook: use it as a reference for the commands, not to run</w:t>
            </w:r>
          </w:p>
        </w:tc>
      </w:tr>
    </w:tbl>
    <w:p w14:paraId="0BAF6F1F" w14:textId="77777777" w:rsidR="00BE2CB7" w:rsidRPr="00D74324" w:rsidRDefault="00522EF9">
      <w:pPr>
        <w:pStyle w:val="BodyText"/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The data:</w:t>
      </w:r>
    </w:p>
    <w:tbl>
      <w:tblPr>
        <w:tblStyle w:val="Table"/>
        <w:tblW w:w="5000" w:type="pct"/>
        <w:tblBorders>
          <w:top w:val="single" w:sz="4" w:space="0" w:color="A6A6A6"/>
          <w:left w:val="single" w:sz="4" w:space="0" w:color="A6A6A6"/>
          <w:bottom w:val="single" w:sz="4" w:space="0" w:color="A6A6A6"/>
          <w:right w:val="single" w:sz="4" w:space="0" w:color="A6A6A6"/>
          <w:insideH w:val="single" w:sz="4" w:space="0" w:color="A6A6A6"/>
          <w:insideV w:val="single" w:sz="4" w:space="0" w:color="A6A6A6"/>
        </w:tblBorders>
        <w:tblLook w:val="0020" w:firstRow="1" w:lastRow="0" w:firstColumn="0" w:lastColumn="0" w:noHBand="0" w:noVBand="0"/>
      </w:tblPr>
      <w:tblGrid>
        <w:gridCol w:w="1990"/>
        <w:gridCol w:w="7360"/>
      </w:tblGrid>
      <w:tr w:rsidR="00BE2CB7" w:rsidRPr="00D74324" w14:paraId="79343689" w14:textId="77777777" w:rsidTr="00BE2CB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0" w:type="auto"/>
          </w:tcPr>
          <w:p w14:paraId="6446B733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Column</w:t>
            </w:r>
          </w:p>
        </w:tc>
        <w:tc>
          <w:tcPr>
            <w:tcW w:w="0" w:type="auto"/>
          </w:tcPr>
          <w:p w14:paraId="07EF0F8D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Meaning</w:t>
            </w:r>
          </w:p>
        </w:tc>
      </w:tr>
      <w:tr w:rsidR="00BE2CB7" w:rsidRPr="00D74324" w14:paraId="157E9B89" w14:textId="77777777" w:rsidTr="00BE2CB7">
        <w:trPr>
          <w:trHeight w:val="500"/>
        </w:trPr>
        <w:tc>
          <w:tcPr>
            <w:tcW w:w="0" w:type="auto"/>
          </w:tcPr>
          <w:p w14:paraId="631D2D50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player_id</w:t>
            </w:r>
          </w:p>
        </w:tc>
        <w:tc>
          <w:tcPr>
            <w:tcW w:w="0" w:type="auto"/>
          </w:tcPr>
          <w:p w14:paraId="71604687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An ID for each player</w:t>
            </w:r>
          </w:p>
        </w:tc>
      </w:tr>
      <w:tr w:rsidR="00BE2CB7" w:rsidRPr="00D74324" w14:paraId="4D3F6CB9" w14:textId="77777777" w:rsidTr="00BE2CB7">
        <w:trPr>
          <w:trHeight w:val="500"/>
        </w:trPr>
        <w:tc>
          <w:tcPr>
            <w:tcW w:w="0" w:type="auto"/>
          </w:tcPr>
          <w:p w14:paraId="35219F3A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character_class</w:t>
            </w:r>
          </w:p>
        </w:tc>
        <w:tc>
          <w:tcPr>
            <w:tcW w:w="0" w:type="auto"/>
          </w:tcPr>
          <w:p w14:paraId="65E64058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The class the player chose (Mage, Warrior, Archer, Healer, Rogue)</w:t>
            </w:r>
          </w:p>
        </w:tc>
      </w:tr>
      <w:tr w:rsidR="00BE2CB7" w:rsidRPr="00D74324" w14:paraId="549A6322" w14:textId="77777777" w:rsidTr="00BE2CB7">
        <w:trPr>
          <w:trHeight w:val="500"/>
        </w:trPr>
        <w:tc>
          <w:tcPr>
            <w:tcW w:w="0" w:type="auto"/>
          </w:tcPr>
          <w:p w14:paraId="153ADF9C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session_minutes</w:t>
            </w:r>
          </w:p>
        </w:tc>
        <w:tc>
          <w:tcPr>
            <w:tcW w:w="0" w:type="auto"/>
          </w:tcPr>
          <w:p w14:paraId="0EA11474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Length of the player’s last session, in minutes</w:t>
            </w:r>
          </w:p>
        </w:tc>
      </w:tr>
      <w:tr w:rsidR="00BE2CB7" w:rsidRPr="00D74324" w14:paraId="7B4A356F" w14:textId="77777777" w:rsidTr="00BE2CB7">
        <w:trPr>
          <w:trHeight w:val="500"/>
        </w:trPr>
        <w:tc>
          <w:tcPr>
            <w:tcW w:w="0" w:type="auto"/>
          </w:tcPr>
          <w:p w14:paraId="41D9E3A5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ping_ms</w:t>
            </w:r>
          </w:p>
        </w:tc>
        <w:tc>
          <w:tcPr>
            <w:tcW w:w="0" w:type="auto"/>
          </w:tcPr>
          <w:p w14:paraId="5EFF180B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Network delay, in milliseconds</w:t>
            </w:r>
          </w:p>
        </w:tc>
      </w:tr>
      <w:tr w:rsidR="00BE2CB7" w:rsidRPr="00D74324" w14:paraId="5E1D3C08" w14:textId="77777777" w:rsidTr="00BE2CB7">
        <w:trPr>
          <w:trHeight w:val="500"/>
        </w:trPr>
        <w:tc>
          <w:tcPr>
            <w:tcW w:w="0" w:type="auto"/>
          </w:tcPr>
          <w:p w14:paraId="68F0E28D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score</w:t>
            </w:r>
          </w:p>
        </w:tc>
        <w:tc>
          <w:tcPr>
            <w:tcW w:w="0" w:type="auto"/>
          </w:tcPr>
          <w:p w14:paraId="7C30258B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Points scored in the last match</w:t>
            </w:r>
          </w:p>
        </w:tc>
      </w:tr>
    </w:tbl>
    <w:p w14:paraId="2294E689" w14:textId="77777777" w:rsidR="00BE2CB7" w:rsidRPr="00D74324" w:rsidRDefault="00522EF9">
      <w:pPr>
        <w:pStyle w:val="BodyText"/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Time:</w:t>
      </w:r>
      <w:r w:rsidRPr="00D74324">
        <w:rPr>
          <w:rFonts w:asciiTheme="majorBidi" w:hAnsiTheme="majorBidi" w:cstheme="majorBidi"/>
          <w:color w:val="000000" w:themeColor="text1"/>
        </w:rPr>
        <w:t xml:space="preserve"> about 60 minutes. Work on your own or in pairs.</w:t>
      </w:r>
    </w:p>
    <w:p w14:paraId="455CD143" w14:textId="77777777" w:rsidR="00BE2CB7" w:rsidRPr="00D74324" w:rsidRDefault="00522EF9">
      <w:pPr>
        <w:pStyle w:val="Heading2"/>
        <w:rPr>
          <w:rFonts w:asciiTheme="majorBidi" w:hAnsiTheme="majorBidi"/>
          <w:b w:val="0"/>
          <w:bCs w:val="0"/>
          <w:color w:val="000000" w:themeColor="text1"/>
        </w:rPr>
      </w:pPr>
      <w:bookmarkStart w:id="1" w:name="getting-started"/>
      <w:bookmarkEnd w:id="0"/>
      <w:r w:rsidRPr="00D74324">
        <w:rPr>
          <w:rFonts w:asciiTheme="majorBidi" w:hAnsiTheme="majorBidi"/>
          <w:b w:val="0"/>
          <w:bCs w:val="0"/>
          <w:color w:val="000000" w:themeColor="text1"/>
        </w:rPr>
        <w:t>Getting started</w:t>
      </w:r>
    </w:p>
    <w:p w14:paraId="14D4D9B9" w14:textId="77777777" w:rsidR="00BE2CB7" w:rsidRPr="00D74324" w:rsidRDefault="00522EF9">
      <w:pPr>
        <w:pStyle w:val="Compact"/>
        <w:numPr>
          <w:ilvl w:val="0"/>
          <w:numId w:val="3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 xml:space="preserve">Download </w:t>
      </w:r>
      <w:r w:rsidRPr="00D74324">
        <w:rPr>
          <w:rFonts w:asciiTheme="majorBidi" w:hAnsiTheme="majorBidi" w:cstheme="majorBidi"/>
          <w:color w:val="000000" w:themeColor="text1"/>
        </w:rPr>
        <w:t>Online Game stats.xlsx</w:t>
      </w:r>
      <w:r w:rsidRPr="00D74324">
        <w:rPr>
          <w:rFonts w:asciiTheme="majorBidi" w:hAnsiTheme="majorBidi" w:cstheme="majorBidi"/>
          <w:color w:val="000000" w:themeColor="text1"/>
        </w:rPr>
        <w:t xml:space="preserve"> and </w:t>
      </w:r>
      <w:r w:rsidRPr="00D74324">
        <w:rPr>
          <w:rFonts w:asciiTheme="majorBidi" w:hAnsiTheme="majorBidi" w:cstheme="majorBidi"/>
          <w:color w:val="000000" w:themeColor="text1"/>
        </w:rPr>
        <w:t>StatsExample.ipynb</w:t>
      </w:r>
      <w:r w:rsidRPr="00D74324">
        <w:rPr>
          <w:rFonts w:asciiTheme="majorBidi" w:hAnsiTheme="majorBidi" w:cstheme="majorBidi"/>
          <w:color w:val="000000" w:themeColor="text1"/>
        </w:rPr>
        <w:t xml:space="preserve"> from the Practical folder and save them in the same folder.</w:t>
      </w:r>
    </w:p>
    <w:p w14:paraId="44B154A4" w14:textId="77777777" w:rsidR="00BE2CB7" w:rsidRPr="00D74324" w:rsidRDefault="00522EF9">
      <w:pPr>
        <w:pStyle w:val="Compact"/>
        <w:numPr>
          <w:ilvl w:val="0"/>
          <w:numId w:val="3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 xml:space="preserve">Open </w:t>
      </w:r>
      <w:r w:rsidRPr="00D74324">
        <w:rPr>
          <w:rFonts w:asciiTheme="majorBidi" w:hAnsiTheme="majorBidi" w:cstheme="majorBidi"/>
          <w:color w:val="000000" w:themeColor="text1"/>
        </w:rPr>
        <w:t>Jupyter Notebook</w:t>
      </w:r>
      <w:r w:rsidRPr="00D74324">
        <w:rPr>
          <w:rFonts w:asciiTheme="majorBidi" w:hAnsiTheme="majorBidi" w:cstheme="majorBidi"/>
          <w:color w:val="000000" w:themeColor="text1"/>
        </w:rPr>
        <w:t xml:space="preserve"> (from Anaconda) and create a </w:t>
      </w:r>
      <w:r w:rsidRPr="00D74324">
        <w:rPr>
          <w:rFonts w:asciiTheme="majorBidi" w:hAnsiTheme="majorBidi" w:cstheme="majorBidi"/>
          <w:color w:val="000000" w:themeColor="text1"/>
        </w:rPr>
        <w:t>new notebook</w:t>
      </w:r>
      <w:r w:rsidRPr="00D74324">
        <w:rPr>
          <w:rFonts w:asciiTheme="majorBidi" w:hAnsiTheme="majorBidi" w:cstheme="majorBidi"/>
          <w:color w:val="000000" w:themeColor="text1"/>
        </w:rPr>
        <w:t xml:space="preserve"> </w:t>
      </w:r>
      <w:r w:rsidRPr="00D74324">
        <w:rPr>
          <w:rFonts w:asciiTheme="majorBidi" w:hAnsiTheme="majorBidi" w:cstheme="majorBidi"/>
          <w:color w:val="000000" w:themeColor="text1"/>
        </w:rPr>
        <w:t>in that folder. Save it as YourName_DataExploration.ipynb. If you use Google Colab, create a new notebook and upload the Excel file into the Files panel on the left.</w:t>
      </w:r>
    </w:p>
    <w:p w14:paraId="6208E786" w14:textId="77777777" w:rsidR="00BE2CB7" w:rsidRPr="00D74324" w:rsidRDefault="00522EF9">
      <w:pPr>
        <w:pStyle w:val="Compact"/>
        <w:numPr>
          <w:ilvl w:val="0"/>
          <w:numId w:val="3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 xml:space="preserve">Use </w:t>
      </w:r>
      <w:r w:rsidRPr="00D74324">
        <w:rPr>
          <w:rFonts w:asciiTheme="majorBidi" w:hAnsiTheme="majorBidi" w:cstheme="majorBidi"/>
          <w:color w:val="000000" w:themeColor="text1"/>
        </w:rPr>
        <w:t>StatsExample.ipynb</w:t>
      </w:r>
      <w:r w:rsidRPr="00D74324">
        <w:rPr>
          <w:rFonts w:asciiTheme="majorBidi" w:hAnsiTheme="majorBidi" w:cstheme="majorBidi"/>
          <w:color w:val="000000" w:themeColor="text1"/>
        </w:rPr>
        <w:t xml:space="preserve"> as your reference. It shows how to load the data and the code for each task in Part A. Type your own code in your notebook rather than running the example.</w:t>
      </w:r>
    </w:p>
    <w:p w14:paraId="0AA6F89E" w14:textId="77777777" w:rsidR="00BE2CB7" w:rsidRPr="00D74324" w:rsidRDefault="00522EF9">
      <w:pPr>
        <w:pStyle w:val="Compact"/>
        <w:numPr>
          <w:ilvl w:val="0"/>
          <w:numId w:val="3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Add a short markdown heading before each task (for example: Task 1: First look) so your notebook is easy to follow.</w:t>
      </w:r>
    </w:p>
    <w:p w14:paraId="429C7F51" w14:textId="77777777" w:rsidR="00BE2CB7" w:rsidRPr="00D74324" w:rsidRDefault="00522EF9">
      <w:pPr>
        <w:pStyle w:val="FirstParagraph"/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lastRenderedPageBreak/>
        <w:t>Tip:</w:t>
      </w:r>
      <w:r w:rsidRPr="00D74324">
        <w:rPr>
          <w:rFonts w:asciiTheme="majorBidi" w:hAnsiTheme="majorBidi" w:cstheme="majorBidi"/>
          <w:color w:val="000000" w:themeColor="text1"/>
        </w:rPr>
        <w:t xml:space="preserve"> </w:t>
      </w:r>
      <w:r w:rsidRPr="00D74324">
        <w:rPr>
          <w:rFonts w:asciiTheme="majorBidi" w:hAnsiTheme="majorBidi" w:cstheme="majorBidi"/>
          <w:color w:val="000000" w:themeColor="text1"/>
        </w:rPr>
        <w:t xml:space="preserve">if a result looks wrong or the numbers beside the cells ([1], [2]…) are out of order, use </w:t>
      </w:r>
      <w:r w:rsidRPr="00D74324">
        <w:rPr>
          <w:rFonts w:asciiTheme="majorBidi" w:hAnsiTheme="majorBidi" w:cstheme="majorBidi"/>
          <w:color w:val="000000" w:themeColor="text1"/>
        </w:rPr>
        <w:t>Kernel → Restart Kernel and Run All Cells</w:t>
      </w:r>
      <w:r w:rsidRPr="00D74324">
        <w:rPr>
          <w:rFonts w:asciiTheme="majorBidi" w:hAnsiTheme="majorBidi" w:cstheme="majorBidi"/>
          <w:color w:val="000000" w:themeColor="text1"/>
        </w:rPr>
        <w:t>. Cells run out of order can show old results.</w:t>
      </w:r>
    </w:p>
    <w:p w14:paraId="08CD2FEE" w14:textId="77777777" w:rsidR="00BE2CB7" w:rsidRPr="00D74324" w:rsidRDefault="00522EF9">
      <w:pPr>
        <w:pStyle w:val="Heading2"/>
        <w:rPr>
          <w:rFonts w:asciiTheme="majorBidi" w:hAnsiTheme="majorBidi"/>
          <w:b w:val="0"/>
          <w:bCs w:val="0"/>
          <w:color w:val="000000" w:themeColor="text1"/>
        </w:rPr>
      </w:pPr>
      <w:bookmarkStart w:id="2" w:name="X596fc92727b05032d9cf1dd521e43501be81417"/>
      <w:bookmarkEnd w:id="1"/>
      <w:r w:rsidRPr="00D74324">
        <w:rPr>
          <w:rFonts w:asciiTheme="majorBidi" w:hAnsiTheme="majorBidi"/>
          <w:b w:val="0"/>
          <w:bCs w:val="0"/>
          <w:color w:val="000000" w:themeColor="text1"/>
        </w:rPr>
        <w:t>Part A: Explore the data in your own notebook</w:t>
      </w:r>
    </w:p>
    <w:p w14:paraId="42B46759" w14:textId="77777777" w:rsidR="00BE2CB7" w:rsidRPr="00D74324" w:rsidRDefault="00522EF9">
      <w:pPr>
        <w:pStyle w:val="FirstParagraph"/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Start by importing the libraries and loading the Excel file into a DataFrame. Then, for each task, write your own code in a new cell (look back at StatsExample.ipynb if you are unsure), run it, and answer the questions. Write your answers in the tables or in a markdown cell under your code.</w:t>
      </w:r>
    </w:p>
    <w:p w14:paraId="1DED896A" w14:textId="77777777" w:rsidR="00BE2CB7" w:rsidRPr="00D74324" w:rsidRDefault="00522EF9">
      <w:pPr>
        <w:pStyle w:val="Heading3"/>
        <w:rPr>
          <w:rFonts w:asciiTheme="majorBidi" w:hAnsiTheme="majorBidi"/>
          <w:b w:val="0"/>
          <w:bCs w:val="0"/>
          <w:color w:val="000000" w:themeColor="text1"/>
        </w:rPr>
      </w:pPr>
      <w:bookmarkStart w:id="3" w:name="task-1-first-look"/>
      <w:r w:rsidRPr="00D74324">
        <w:rPr>
          <w:rFonts w:asciiTheme="majorBidi" w:hAnsiTheme="majorBidi"/>
          <w:b w:val="0"/>
          <w:bCs w:val="0"/>
          <w:color w:val="000000" w:themeColor="text1"/>
        </w:rPr>
        <w:t>Task 1: First look</w:t>
      </w:r>
    </w:p>
    <w:p w14:paraId="3CBD774F" w14:textId="77777777" w:rsidR="00BE2CB7" w:rsidRPr="00D74324" w:rsidRDefault="00522EF9">
      <w:pPr>
        <w:pStyle w:val="FirstParagraph"/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Check the size of the dataset, the data type of each column and the first few rows.</w:t>
      </w:r>
    </w:p>
    <w:p w14:paraId="4B96D655" w14:textId="77777777" w:rsidR="00BE2CB7" w:rsidRPr="00D74324" w:rsidRDefault="00522EF9">
      <w:pPr>
        <w:pStyle w:val="Compact"/>
        <w:numPr>
          <w:ilvl w:val="0"/>
          <w:numId w:val="4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How many rows and columns does the dataset have? What does one row represent?</w:t>
      </w:r>
    </w:p>
    <w:p w14:paraId="74A96367" w14:textId="77777777" w:rsidR="00BE2CB7" w:rsidRPr="00D74324" w:rsidRDefault="00522EF9">
      <w:pPr>
        <w:pStyle w:val="Compact"/>
        <w:numPr>
          <w:ilvl w:val="0"/>
          <w:numId w:val="4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 xml:space="preserve">Which columns are </w:t>
      </w:r>
      <w:r w:rsidRPr="00D74324">
        <w:rPr>
          <w:rFonts w:asciiTheme="majorBidi" w:hAnsiTheme="majorBidi" w:cstheme="majorBidi"/>
          <w:color w:val="000000" w:themeColor="text1"/>
        </w:rPr>
        <w:t>numeric</w:t>
      </w:r>
      <w:r w:rsidRPr="00D74324">
        <w:rPr>
          <w:rFonts w:asciiTheme="majorBidi" w:hAnsiTheme="majorBidi" w:cstheme="majorBidi"/>
          <w:color w:val="000000" w:themeColor="text1"/>
        </w:rPr>
        <w:t xml:space="preserve"> and which are</w:t>
      </w:r>
      <w:r w:rsidRPr="00D74324">
        <w:rPr>
          <w:rFonts w:asciiTheme="majorBidi" w:hAnsiTheme="majorBidi" w:cstheme="majorBidi"/>
          <w:color w:val="000000" w:themeColor="text1"/>
        </w:rPr>
        <w:t xml:space="preserve"> </w:t>
      </w:r>
      <w:r w:rsidRPr="00D74324">
        <w:rPr>
          <w:rFonts w:asciiTheme="majorBidi" w:hAnsiTheme="majorBidi" w:cstheme="majorBidi"/>
          <w:color w:val="000000" w:themeColor="text1"/>
        </w:rPr>
        <w:t>categorical</w:t>
      </w:r>
      <w:r w:rsidRPr="00D74324">
        <w:rPr>
          <w:rFonts w:asciiTheme="majorBidi" w:hAnsiTheme="majorBidi" w:cstheme="majorBidi"/>
          <w:color w:val="000000" w:themeColor="text1"/>
        </w:rPr>
        <w:t xml:space="preserve"> (text)?</w:t>
      </w:r>
    </w:p>
    <w:p w14:paraId="21574F2C" w14:textId="77777777" w:rsidR="00BE2CB7" w:rsidRPr="00D74324" w:rsidRDefault="00522EF9">
      <w:pPr>
        <w:pStyle w:val="Compact"/>
        <w:numPr>
          <w:ilvl w:val="0"/>
          <w:numId w:val="4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 xml:space="preserve">Which column would you </w:t>
      </w:r>
      <w:r w:rsidRPr="00D74324">
        <w:rPr>
          <w:rFonts w:asciiTheme="majorBidi" w:hAnsiTheme="majorBidi" w:cstheme="majorBidi"/>
          <w:color w:val="000000" w:themeColor="text1"/>
        </w:rPr>
        <w:t>not</w:t>
      </w:r>
      <w:r w:rsidRPr="00D74324">
        <w:rPr>
          <w:rFonts w:asciiTheme="majorBidi" w:hAnsiTheme="majorBidi" w:cstheme="majorBidi"/>
          <w:color w:val="000000" w:themeColor="text1"/>
        </w:rPr>
        <w:t xml:space="preserve"> use as an input to a model, and why?</w:t>
      </w:r>
    </w:p>
    <w:p w14:paraId="2D84FC10" w14:textId="77777777" w:rsidR="00BE2CB7" w:rsidRPr="00D74324" w:rsidRDefault="00522EF9">
      <w:pPr>
        <w:pStyle w:val="Heading3"/>
        <w:rPr>
          <w:rFonts w:asciiTheme="majorBidi" w:hAnsiTheme="majorBidi"/>
          <w:b w:val="0"/>
          <w:bCs w:val="0"/>
          <w:color w:val="000000" w:themeColor="text1"/>
        </w:rPr>
      </w:pPr>
      <w:bookmarkStart w:id="4" w:name="task-2-summary-statistics"/>
      <w:bookmarkEnd w:id="3"/>
      <w:r w:rsidRPr="00D74324">
        <w:rPr>
          <w:rFonts w:asciiTheme="majorBidi" w:hAnsiTheme="majorBidi"/>
          <w:b w:val="0"/>
          <w:bCs w:val="0"/>
          <w:color w:val="000000" w:themeColor="text1"/>
        </w:rPr>
        <w:t>Task 2: Summary statistics</w:t>
      </w:r>
    </w:p>
    <w:p w14:paraId="61C6CAAD" w14:textId="77777777" w:rsidR="00BE2CB7" w:rsidRPr="00D74324" w:rsidRDefault="00522EF9">
      <w:pPr>
        <w:pStyle w:val="FirstParagraph"/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Produce summary statistics for the numeric columns and for the text columns, then complete the table.</w:t>
      </w:r>
    </w:p>
    <w:tbl>
      <w:tblPr>
        <w:tblStyle w:val="Table"/>
        <w:tblW w:w="0" w:type="auto"/>
        <w:tblBorders>
          <w:top w:val="single" w:sz="4" w:space="0" w:color="A6A6A6"/>
          <w:left w:val="single" w:sz="4" w:space="0" w:color="A6A6A6"/>
          <w:bottom w:val="single" w:sz="4" w:space="0" w:color="A6A6A6"/>
          <w:right w:val="single" w:sz="4" w:space="0" w:color="A6A6A6"/>
          <w:insideH w:val="single" w:sz="4" w:space="0" w:color="A6A6A6"/>
          <w:insideV w:val="single" w:sz="4" w:space="0" w:color="A6A6A6"/>
        </w:tblBorders>
        <w:tblLook w:val="0020" w:firstRow="1" w:lastRow="0" w:firstColumn="0" w:lastColumn="0" w:noHBand="0" w:noVBand="0"/>
      </w:tblPr>
      <w:tblGrid>
        <w:gridCol w:w="1659"/>
        <w:gridCol w:w="583"/>
        <w:gridCol w:w="620"/>
        <w:gridCol w:w="717"/>
        <w:gridCol w:w="510"/>
      </w:tblGrid>
      <w:tr w:rsidR="00BE2CB7" w:rsidRPr="00D74324" w14:paraId="4DB04370" w14:textId="77777777" w:rsidTr="00BE2CB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0" w:type="auto"/>
          </w:tcPr>
          <w:p w14:paraId="225A3906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Column</w:t>
            </w:r>
          </w:p>
        </w:tc>
        <w:tc>
          <w:tcPr>
            <w:tcW w:w="0" w:type="auto"/>
          </w:tcPr>
          <w:p w14:paraId="7A4A5D6A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Min</w:t>
            </w:r>
          </w:p>
        </w:tc>
        <w:tc>
          <w:tcPr>
            <w:tcW w:w="0" w:type="auto"/>
          </w:tcPr>
          <w:p w14:paraId="11EE9B3B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Max</w:t>
            </w:r>
          </w:p>
        </w:tc>
        <w:tc>
          <w:tcPr>
            <w:tcW w:w="0" w:type="auto"/>
          </w:tcPr>
          <w:p w14:paraId="09C5D352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Mean</w:t>
            </w:r>
          </w:p>
        </w:tc>
        <w:tc>
          <w:tcPr>
            <w:tcW w:w="0" w:type="auto"/>
          </w:tcPr>
          <w:p w14:paraId="05489CB3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Std</w:t>
            </w:r>
          </w:p>
        </w:tc>
      </w:tr>
      <w:tr w:rsidR="00BE2CB7" w:rsidRPr="00D74324" w14:paraId="0DFA23FF" w14:textId="77777777" w:rsidTr="00BE2CB7">
        <w:trPr>
          <w:trHeight w:val="500"/>
        </w:trPr>
        <w:tc>
          <w:tcPr>
            <w:tcW w:w="0" w:type="auto"/>
          </w:tcPr>
          <w:p w14:paraId="7E17F34E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session_minutes</w:t>
            </w:r>
          </w:p>
        </w:tc>
        <w:tc>
          <w:tcPr>
            <w:tcW w:w="0" w:type="auto"/>
          </w:tcPr>
          <w:p w14:paraId="77DDEC72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17C4CE06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7420725A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1BCFCD0D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</w:tr>
      <w:tr w:rsidR="00BE2CB7" w:rsidRPr="00D74324" w14:paraId="614B6DFB" w14:textId="77777777" w:rsidTr="00BE2CB7">
        <w:trPr>
          <w:trHeight w:val="500"/>
        </w:trPr>
        <w:tc>
          <w:tcPr>
            <w:tcW w:w="0" w:type="auto"/>
          </w:tcPr>
          <w:p w14:paraId="5043B0EC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ping_ms</w:t>
            </w:r>
          </w:p>
        </w:tc>
        <w:tc>
          <w:tcPr>
            <w:tcW w:w="0" w:type="auto"/>
          </w:tcPr>
          <w:p w14:paraId="4FE72BEB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728CBC92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1C2B23F4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3E0F054F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</w:tr>
      <w:tr w:rsidR="00BE2CB7" w:rsidRPr="00D74324" w14:paraId="4DFCE669" w14:textId="77777777" w:rsidTr="00BE2CB7">
        <w:trPr>
          <w:trHeight w:val="500"/>
        </w:trPr>
        <w:tc>
          <w:tcPr>
            <w:tcW w:w="0" w:type="auto"/>
          </w:tcPr>
          <w:p w14:paraId="25C71E90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score</w:t>
            </w:r>
          </w:p>
        </w:tc>
        <w:tc>
          <w:tcPr>
            <w:tcW w:w="0" w:type="auto"/>
          </w:tcPr>
          <w:p w14:paraId="62EC2EC3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19CACE60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145C030F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28EE032F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</w:tr>
    </w:tbl>
    <w:p w14:paraId="7A2016CB" w14:textId="77777777" w:rsidR="00BE2CB7" w:rsidRPr="00D74324" w:rsidRDefault="00522EF9">
      <w:pPr>
        <w:pStyle w:val="Compact"/>
        <w:numPr>
          <w:ilvl w:val="0"/>
          <w:numId w:val="5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Which character class is the most common, and how many players chose it?</w:t>
      </w:r>
    </w:p>
    <w:p w14:paraId="3C1762FB" w14:textId="77777777" w:rsidR="00BE2CB7" w:rsidRPr="00D74324" w:rsidRDefault="00522EF9">
      <w:pPr>
        <w:pStyle w:val="Compact"/>
        <w:numPr>
          <w:ilvl w:val="0"/>
          <w:numId w:val="5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Look at the maximum of session_minutes and ping_ms. What looks unusual compared with the 75% value?</w:t>
      </w:r>
    </w:p>
    <w:p w14:paraId="683D0D20" w14:textId="77777777" w:rsidR="00BE2CB7" w:rsidRPr="00D74324" w:rsidRDefault="00522EF9">
      <w:pPr>
        <w:pStyle w:val="Heading3"/>
        <w:rPr>
          <w:rFonts w:asciiTheme="majorBidi" w:hAnsiTheme="majorBidi"/>
          <w:b w:val="0"/>
          <w:bCs w:val="0"/>
          <w:color w:val="000000" w:themeColor="text1"/>
        </w:rPr>
      </w:pPr>
      <w:bookmarkStart w:id="5" w:name="task-3-missing-values"/>
      <w:bookmarkEnd w:id="4"/>
      <w:r w:rsidRPr="00D74324">
        <w:rPr>
          <w:rFonts w:asciiTheme="majorBidi" w:hAnsiTheme="majorBidi"/>
          <w:b w:val="0"/>
          <w:bCs w:val="0"/>
          <w:color w:val="000000" w:themeColor="text1"/>
        </w:rPr>
        <w:t>Task 3: Missing values</w:t>
      </w:r>
    </w:p>
    <w:p w14:paraId="092D6B95" w14:textId="77777777" w:rsidR="00BE2CB7" w:rsidRPr="00D74324" w:rsidRDefault="00522EF9">
      <w:pPr>
        <w:pStyle w:val="FirstParagraph"/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Count the missing values in each column.</w:t>
      </w:r>
    </w:p>
    <w:p w14:paraId="2E84D646" w14:textId="77777777" w:rsidR="00BE2CB7" w:rsidRPr="00D74324" w:rsidRDefault="00522EF9">
      <w:pPr>
        <w:pStyle w:val="Compact"/>
        <w:numPr>
          <w:ilvl w:val="0"/>
          <w:numId w:val="6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Are there any missing values? Why must you always check this before training a model?</w:t>
      </w:r>
    </w:p>
    <w:p w14:paraId="391CF62D" w14:textId="77777777" w:rsidR="00BE2CB7" w:rsidRPr="00D74324" w:rsidRDefault="00522EF9">
      <w:pPr>
        <w:pStyle w:val="Heading3"/>
        <w:rPr>
          <w:rFonts w:asciiTheme="majorBidi" w:hAnsiTheme="majorBidi"/>
          <w:b w:val="0"/>
          <w:bCs w:val="0"/>
          <w:color w:val="000000" w:themeColor="text1"/>
        </w:rPr>
      </w:pPr>
      <w:bookmarkStart w:id="6" w:name="task-4-central-tendency"/>
      <w:bookmarkEnd w:id="5"/>
      <w:r w:rsidRPr="00D74324">
        <w:rPr>
          <w:rFonts w:asciiTheme="majorBidi" w:hAnsiTheme="majorBidi"/>
          <w:b w:val="0"/>
          <w:bCs w:val="0"/>
          <w:color w:val="000000" w:themeColor="text1"/>
        </w:rPr>
        <w:t>Task 4: Central tendency</w:t>
      </w:r>
    </w:p>
    <w:p w14:paraId="271CDF69" w14:textId="77777777" w:rsidR="00BE2CB7" w:rsidRPr="00D74324" w:rsidRDefault="00522EF9">
      <w:pPr>
        <w:pStyle w:val="FirstParagraph"/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Calculate the mean, median and mode of each numeric column and complete the table.</w:t>
      </w:r>
    </w:p>
    <w:tbl>
      <w:tblPr>
        <w:tblStyle w:val="Table"/>
        <w:tblW w:w="0" w:type="auto"/>
        <w:tblBorders>
          <w:top w:val="single" w:sz="4" w:space="0" w:color="A6A6A6"/>
          <w:left w:val="single" w:sz="4" w:space="0" w:color="A6A6A6"/>
          <w:bottom w:val="single" w:sz="4" w:space="0" w:color="A6A6A6"/>
          <w:right w:val="single" w:sz="4" w:space="0" w:color="A6A6A6"/>
          <w:insideH w:val="single" w:sz="4" w:space="0" w:color="A6A6A6"/>
          <w:insideV w:val="single" w:sz="4" w:space="0" w:color="A6A6A6"/>
        </w:tblBorders>
        <w:tblLook w:val="0020" w:firstRow="1" w:lastRow="0" w:firstColumn="0" w:lastColumn="0" w:noHBand="0" w:noVBand="0"/>
      </w:tblPr>
      <w:tblGrid>
        <w:gridCol w:w="1659"/>
        <w:gridCol w:w="717"/>
        <w:gridCol w:w="889"/>
        <w:gridCol w:w="730"/>
      </w:tblGrid>
      <w:tr w:rsidR="00BE2CB7" w:rsidRPr="00D74324" w14:paraId="6327ABF5" w14:textId="77777777" w:rsidTr="00BE2CB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0" w:type="auto"/>
          </w:tcPr>
          <w:p w14:paraId="19B3886D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Column</w:t>
            </w:r>
          </w:p>
        </w:tc>
        <w:tc>
          <w:tcPr>
            <w:tcW w:w="0" w:type="auto"/>
          </w:tcPr>
          <w:p w14:paraId="178589CD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Mean</w:t>
            </w:r>
          </w:p>
        </w:tc>
        <w:tc>
          <w:tcPr>
            <w:tcW w:w="0" w:type="auto"/>
          </w:tcPr>
          <w:p w14:paraId="79044CE5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Median</w:t>
            </w:r>
          </w:p>
        </w:tc>
        <w:tc>
          <w:tcPr>
            <w:tcW w:w="0" w:type="auto"/>
          </w:tcPr>
          <w:p w14:paraId="3506DBB6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Mode</w:t>
            </w:r>
          </w:p>
        </w:tc>
      </w:tr>
      <w:tr w:rsidR="00BE2CB7" w:rsidRPr="00D74324" w14:paraId="1D2065A4" w14:textId="77777777" w:rsidTr="00BE2CB7">
        <w:trPr>
          <w:trHeight w:val="500"/>
        </w:trPr>
        <w:tc>
          <w:tcPr>
            <w:tcW w:w="0" w:type="auto"/>
          </w:tcPr>
          <w:p w14:paraId="03FCC3DA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session_minutes</w:t>
            </w:r>
          </w:p>
        </w:tc>
        <w:tc>
          <w:tcPr>
            <w:tcW w:w="0" w:type="auto"/>
          </w:tcPr>
          <w:p w14:paraId="12F2409D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72A58646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531D10F5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</w:tr>
      <w:tr w:rsidR="00BE2CB7" w:rsidRPr="00D74324" w14:paraId="4E1B60E0" w14:textId="77777777" w:rsidTr="00BE2CB7">
        <w:trPr>
          <w:trHeight w:val="500"/>
        </w:trPr>
        <w:tc>
          <w:tcPr>
            <w:tcW w:w="0" w:type="auto"/>
          </w:tcPr>
          <w:p w14:paraId="7EE807DC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ping_ms</w:t>
            </w:r>
          </w:p>
        </w:tc>
        <w:tc>
          <w:tcPr>
            <w:tcW w:w="0" w:type="auto"/>
          </w:tcPr>
          <w:p w14:paraId="26828779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7893ECDE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5DF2FE87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</w:tr>
      <w:tr w:rsidR="00BE2CB7" w:rsidRPr="00D74324" w14:paraId="0AFDF8C0" w14:textId="77777777" w:rsidTr="00BE2CB7">
        <w:trPr>
          <w:trHeight w:val="500"/>
        </w:trPr>
        <w:tc>
          <w:tcPr>
            <w:tcW w:w="0" w:type="auto"/>
          </w:tcPr>
          <w:p w14:paraId="0B60576E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score</w:t>
            </w:r>
          </w:p>
        </w:tc>
        <w:tc>
          <w:tcPr>
            <w:tcW w:w="0" w:type="auto"/>
          </w:tcPr>
          <w:p w14:paraId="0A06D993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43D5A23C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75BDBCB9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</w:tr>
    </w:tbl>
    <w:p w14:paraId="4C3C94D2" w14:textId="77777777" w:rsidR="00BE2CB7" w:rsidRPr="00D74324" w:rsidRDefault="00522EF9">
      <w:pPr>
        <w:pStyle w:val="Compact"/>
        <w:numPr>
          <w:ilvl w:val="0"/>
          <w:numId w:val="7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For which columns is the mean much larger than the median? What does that tell you?</w:t>
      </w:r>
    </w:p>
    <w:p w14:paraId="4B262989" w14:textId="77777777" w:rsidR="00BE2CB7" w:rsidRPr="00D74324" w:rsidRDefault="00522EF9">
      <w:pPr>
        <w:pStyle w:val="Compact"/>
        <w:numPr>
          <w:ilvl w:val="0"/>
          <w:numId w:val="7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 xml:space="preserve">Why does score have </w:t>
      </w:r>
      <w:r w:rsidRPr="00D74324">
        <w:rPr>
          <w:rFonts w:asciiTheme="majorBidi" w:hAnsiTheme="majorBidi" w:cstheme="majorBidi"/>
          <w:color w:val="000000" w:themeColor="text1"/>
        </w:rPr>
        <w:t>two</w:t>
      </w:r>
      <w:r w:rsidRPr="00D74324">
        <w:rPr>
          <w:rFonts w:asciiTheme="majorBidi" w:hAnsiTheme="majorBidi" w:cstheme="majorBidi"/>
          <w:color w:val="000000" w:themeColor="text1"/>
        </w:rPr>
        <w:t xml:space="preserve"> modes? What is this called?</w:t>
      </w:r>
    </w:p>
    <w:p w14:paraId="1214402B" w14:textId="77777777" w:rsidR="00BE2CB7" w:rsidRPr="00D74324" w:rsidRDefault="00522EF9">
      <w:pPr>
        <w:pStyle w:val="Compact"/>
        <w:numPr>
          <w:ilvl w:val="0"/>
          <w:numId w:val="7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Which measure would you report for each column, and why?</w:t>
      </w:r>
    </w:p>
    <w:p w14:paraId="2DEE6B78" w14:textId="77777777" w:rsidR="00BE2CB7" w:rsidRPr="00D74324" w:rsidRDefault="00522EF9">
      <w:pPr>
        <w:pStyle w:val="Heading3"/>
        <w:rPr>
          <w:rFonts w:asciiTheme="majorBidi" w:hAnsiTheme="majorBidi"/>
          <w:b w:val="0"/>
          <w:bCs w:val="0"/>
          <w:color w:val="000000" w:themeColor="text1"/>
        </w:rPr>
      </w:pPr>
      <w:bookmarkStart w:id="7" w:name="task-5-histograms"/>
      <w:bookmarkEnd w:id="6"/>
      <w:r w:rsidRPr="00D74324">
        <w:rPr>
          <w:rFonts w:asciiTheme="majorBidi" w:hAnsiTheme="majorBidi"/>
          <w:b w:val="0"/>
          <w:bCs w:val="0"/>
          <w:color w:val="000000" w:themeColor="text1"/>
        </w:rPr>
        <w:lastRenderedPageBreak/>
        <w:t>Task 5: Histograms</w:t>
      </w:r>
    </w:p>
    <w:p w14:paraId="2E9D96C3" w14:textId="77777777" w:rsidR="00BE2CB7" w:rsidRPr="00D74324" w:rsidRDefault="00522EF9">
      <w:pPr>
        <w:pStyle w:val="Compact"/>
        <w:numPr>
          <w:ilvl w:val="0"/>
          <w:numId w:val="8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Draw a histogram of each numeric column. Describe its shape. Which column looks roughly bell-shaped (symmetric)?</w:t>
      </w:r>
    </w:p>
    <w:p w14:paraId="6EAD8B35" w14:textId="77777777" w:rsidR="00BE2CB7" w:rsidRPr="00D74324" w:rsidRDefault="00522EF9">
      <w:pPr>
        <w:pStyle w:val="Compact"/>
        <w:numPr>
          <w:ilvl w:val="0"/>
          <w:numId w:val="8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Which columns have a long tail to the right? Can you see the extreme values?</w:t>
      </w:r>
    </w:p>
    <w:p w14:paraId="12C25E54" w14:textId="77777777" w:rsidR="00BE2CB7" w:rsidRPr="00D74324" w:rsidRDefault="00522EF9">
      <w:pPr>
        <w:pStyle w:val="Compact"/>
        <w:numPr>
          <w:ilvl w:val="0"/>
          <w:numId w:val="8"/>
        </w:numPr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Change the figure size and the number of bins. Which settings make the charts easiest to read?</w:t>
      </w:r>
    </w:p>
    <w:p w14:paraId="45A9698C" w14:textId="77777777" w:rsidR="00BE2CB7" w:rsidRPr="00D74324" w:rsidRDefault="00522EF9">
      <w:pPr>
        <w:pStyle w:val="Heading3"/>
        <w:rPr>
          <w:rFonts w:asciiTheme="majorBidi" w:hAnsiTheme="majorBidi"/>
          <w:b w:val="0"/>
          <w:bCs w:val="0"/>
          <w:color w:val="000000" w:themeColor="text1"/>
        </w:rPr>
      </w:pPr>
      <w:bookmarkStart w:id="8" w:name="task-6-skewness-and-kurtosis"/>
      <w:bookmarkEnd w:id="7"/>
      <w:r w:rsidRPr="00D74324">
        <w:rPr>
          <w:rFonts w:asciiTheme="majorBidi" w:hAnsiTheme="majorBidi"/>
          <w:b w:val="0"/>
          <w:bCs w:val="0"/>
          <w:color w:val="000000" w:themeColor="text1"/>
        </w:rPr>
        <w:t>Task 6: Skewness and kurtosis</w:t>
      </w:r>
    </w:p>
    <w:p w14:paraId="0F430012" w14:textId="77777777" w:rsidR="00BE2CB7" w:rsidRPr="00D74324" w:rsidRDefault="00522EF9">
      <w:pPr>
        <w:pStyle w:val="FirstParagraph"/>
        <w:rPr>
          <w:rFonts w:asciiTheme="majorBidi" w:hAnsiTheme="majorBidi" w:cstheme="majorBidi"/>
          <w:color w:val="000000" w:themeColor="text1"/>
        </w:rPr>
      </w:pPr>
      <w:r w:rsidRPr="00D74324">
        <w:rPr>
          <w:rFonts w:asciiTheme="majorBidi" w:hAnsiTheme="majorBidi" w:cstheme="majorBidi"/>
          <w:color w:val="000000" w:themeColor="text1"/>
        </w:rPr>
        <w:t>Calculate the skewness and kurtosis of the numeric columns and complete the table.</w:t>
      </w:r>
    </w:p>
    <w:tbl>
      <w:tblPr>
        <w:tblStyle w:val="Table"/>
        <w:tblW w:w="5000" w:type="pct"/>
        <w:tblBorders>
          <w:top w:val="single" w:sz="4" w:space="0" w:color="A6A6A6"/>
          <w:left w:val="single" w:sz="4" w:space="0" w:color="A6A6A6"/>
          <w:bottom w:val="single" w:sz="4" w:space="0" w:color="A6A6A6"/>
          <w:right w:val="single" w:sz="4" w:space="0" w:color="A6A6A6"/>
          <w:insideH w:val="single" w:sz="4" w:space="0" w:color="A6A6A6"/>
          <w:insideV w:val="single" w:sz="4" w:space="0" w:color="A6A6A6"/>
        </w:tblBorders>
        <w:tblLook w:val="0020" w:firstRow="1" w:lastRow="0" w:firstColumn="0" w:lastColumn="0" w:noHBand="0" w:noVBand="0"/>
      </w:tblPr>
      <w:tblGrid>
        <w:gridCol w:w="2038"/>
        <w:gridCol w:w="1331"/>
        <w:gridCol w:w="1181"/>
        <w:gridCol w:w="2742"/>
        <w:gridCol w:w="2058"/>
      </w:tblGrid>
      <w:tr w:rsidR="00BE2CB7" w:rsidRPr="00D74324" w14:paraId="5021A7DB" w14:textId="77777777" w:rsidTr="00BE2CB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blHeader/>
        </w:trPr>
        <w:tc>
          <w:tcPr>
            <w:tcW w:w="0" w:type="auto"/>
          </w:tcPr>
          <w:p w14:paraId="18666EB6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Column</w:t>
            </w:r>
          </w:p>
        </w:tc>
        <w:tc>
          <w:tcPr>
            <w:tcW w:w="0" w:type="auto"/>
          </w:tcPr>
          <w:p w14:paraId="2CB1EA20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Skewness</w:t>
            </w:r>
          </w:p>
        </w:tc>
        <w:tc>
          <w:tcPr>
            <w:tcW w:w="0" w:type="auto"/>
          </w:tcPr>
          <w:p w14:paraId="406F9555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Kurtosis</w:t>
            </w:r>
          </w:p>
        </w:tc>
        <w:tc>
          <w:tcPr>
            <w:tcW w:w="0" w:type="auto"/>
          </w:tcPr>
          <w:p w14:paraId="13C0B134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Symmetric or skewed?</w:t>
            </w:r>
          </w:p>
        </w:tc>
        <w:tc>
          <w:tcPr>
            <w:tcW w:w="0" w:type="auto"/>
          </w:tcPr>
          <w:p w14:paraId="625ACAC4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Extreme values?</w:t>
            </w:r>
          </w:p>
        </w:tc>
      </w:tr>
      <w:tr w:rsidR="00BE2CB7" w:rsidRPr="00D74324" w14:paraId="54A776CE" w14:textId="77777777" w:rsidTr="00BE2CB7">
        <w:trPr>
          <w:trHeight w:val="500"/>
        </w:trPr>
        <w:tc>
          <w:tcPr>
            <w:tcW w:w="0" w:type="auto"/>
          </w:tcPr>
          <w:p w14:paraId="3631508E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session_minutes</w:t>
            </w:r>
          </w:p>
        </w:tc>
        <w:tc>
          <w:tcPr>
            <w:tcW w:w="0" w:type="auto"/>
          </w:tcPr>
          <w:p w14:paraId="1CEC22D1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2A006D7D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6D752BC6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431D4331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</w:tr>
      <w:tr w:rsidR="00BE2CB7" w:rsidRPr="00D74324" w14:paraId="4F1DFB80" w14:textId="77777777" w:rsidTr="00BE2CB7">
        <w:trPr>
          <w:trHeight w:val="500"/>
        </w:trPr>
        <w:tc>
          <w:tcPr>
            <w:tcW w:w="0" w:type="auto"/>
          </w:tcPr>
          <w:p w14:paraId="3785AC08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ping_ms</w:t>
            </w:r>
          </w:p>
        </w:tc>
        <w:tc>
          <w:tcPr>
            <w:tcW w:w="0" w:type="auto"/>
          </w:tcPr>
          <w:p w14:paraId="1E2577AA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1E6C768C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420C9EC5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7933B119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</w:tr>
      <w:tr w:rsidR="00BE2CB7" w:rsidRPr="00D74324" w14:paraId="73E8ABAE" w14:textId="77777777" w:rsidTr="00BE2CB7">
        <w:trPr>
          <w:trHeight w:val="500"/>
        </w:trPr>
        <w:tc>
          <w:tcPr>
            <w:tcW w:w="0" w:type="auto"/>
          </w:tcPr>
          <w:p w14:paraId="4C463B3C" w14:textId="77777777" w:rsidR="00BE2CB7" w:rsidRPr="00D74324" w:rsidRDefault="00522EF9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  <w:r w:rsidRPr="00D74324">
              <w:rPr>
                <w:rFonts w:asciiTheme="majorBidi" w:hAnsiTheme="majorBidi" w:cstheme="majorBidi"/>
                <w:color w:val="000000" w:themeColor="text1"/>
              </w:rPr>
              <w:t>score</w:t>
            </w:r>
          </w:p>
        </w:tc>
        <w:tc>
          <w:tcPr>
            <w:tcW w:w="0" w:type="auto"/>
          </w:tcPr>
          <w:p w14:paraId="3D5B4F8E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7307BD7E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0AFD92D9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  <w:tc>
          <w:tcPr>
            <w:tcW w:w="0" w:type="auto"/>
          </w:tcPr>
          <w:p w14:paraId="3CF73CEA" w14:textId="77777777" w:rsidR="00BE2CB7" w:rsidRPr="00D74324" w:rsidRDefault="00BE2CB7">
            <w:pPr>
              <w:pStyle w:val="Compact"/>
              <w:rPr>
                <w:rFonts w:asciiTheme="majorBidi" w:hAnsiTheme="majorBidi" w:cstheme="majorBidi"/>
                <w:color w:val="000000" w:themeColor="text1"/>
              </w:rPr>
            </w:pPr>
          </w:p>
        </w:tc>
      </w:tr>
      <w:bookmarkEnd w:id="2"/>
      <w:bookmarkEnd w:id="8"/>
    </w:tbl>
    <w:p w14:paraId="400F27C6" w14:textId="7842F17A" w:rsidR="00BE2CB7" w:rsidRPr="00D74324" w:rsidRDefault="00BE2CB7" w:rsidP="00D74324">
      <w:pPr>
        <w:pStyle w:val="BodyText"/>
        <w:rPr>
          <w:rFonts w:asciiTheme="majorBidi" w:hAnsiTheme="majorBidi" w:cstheme="majorBidi"/>
          <w:color w:val="000000" w:themeColor="text1"/>
        </w:rPr>
      </w:pPr>
    </w:p>
    <w:sectPr w:rsidR="00BE2CB7" w:rsidRPr="00D74324">
      <w:pgSz w:w="12240" w:h="15840"/>
      <w:pgMar w:top="1440" w:right="1440" w:bottom="1440" w:left="144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F13778C" w14:textId="77777777" w:rsidR="00522EF9" w:rsidRDefault="00522EF9">
      <w:pPr>
        <w:spacing w:after="0"/>
      </w:pPr>
      <w:r>
        <w:separator/>
      </w:r>
    </w:p>
  </w:endnote>
  <w:endnote w:type="continuationSeparator" w:id="0">
    <w:p w14:paraId="03E5DE93" w14:textId="77777777" w:rsidR="00522EF9" w:rsidRDefault="00522EF9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ACFF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B561ED0" w14:textId="77777777" w:rsidR="00522EF9" w:rsidRDefault="00522EF9">
      <w:r>
        <w:separator/>
      </w:r>
    </w:p>
  </w:footnote>
  <w:footnote w:type="continuationSeparator" w:id="0">
    <w:p w14:paraId="1F53C353" w14:textId="77777777" w:rsidR="00522EF9" w:rsidRDefault="00522EF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0A990"/>
    <w:multiLevelType w:val="multilevel"/>
    <w:tmpl w:val="90347D96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1" w15:restartNumberingAfterBreak="0">
    <w:nsid w:val="0000A991"/>
    <w:multiLevelType w:val="multilevel"/>
    <w:tmpl w:val="1590A2F2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2" w15:restartNumberingAfterBreak="0">
    <w:nsid w:val="00A99411"/>
    <w:multiLevelType w:val="multilevel"/>
    <w:tmpl w:val="DA52092C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decimal"/>
      <w:lvlText w:val="%2."/>
      <w:lvlJc w:val="left"/>
      <w:pPr>
        <w:ind w:left="1440" w:hanging="480"/>
      </w:pPr>
    </w:lvl>
    <w:lvl w:ilvl="2">
      <w:start w:val="1"/>
      <w:numFmt w:val="decimal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decimal"/>
      <w:lvlText w:val="%5."/>
      <w:lvlJc w:val="left"/>
      <w:pPr>
        <w:ind w:left="3600" w:hanging="480"/>
      </w:pPr>
    </w:lvl>
    <w:lvl w:ilvl="5">
      <w:start w:val="1"/>
      <w:numFmt w:val="decimal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decimal"/>
      <w:lvlText w:val="%8."/>
      <w:lvlJc w:val="left"/>
      <w:pPr>
        <w:ind w:left="5760" w:hanging="480"/>
      </w:pPr>
    </w:lvl>
    <w:lvl w:ilvl="8">
      <w:start w:val="1"/>
      <w:numFmt w:val="decimal"/>
      <w:lvlText w:val="%9."/>
      <w:lvlJc w:val="left"/>
      <w:pPr>
        <w:ind w:left="6480" w:hanging="480"/>
      </w:pPr>
    </w:lvl>
  </w:abstractNum>
  <w:abstractNum w:abstractNumId="3" w15:restartNumberingAfterBreak="0">
    <w:nsid w:val="00A99414"/>
    <w:multiLevelType w:val="multilevel"/>
    <w:tmpl w:val="323CB4B4"/>
    <w:lvl w:ilvl="0">
      <w:start w:val="4"/>
      <w:numFmt w:val="decimal"/>
      <w:lvlText w:val="%1."/>
      <w:lvlJc w:val="left"/>
      <w:pPr>
        <w:ind w:left="720" w:hanging="480"/>
      </w:pPr>
    </w:lvl>
    <w:lvl w:ilvl="1">
      <w:start w:val="4"/>
      <w:numFmt w:val="decimal"/>
      <w:lvlText w:val="%2."/>
      <w:lvlJc w:val="left"/>
      <w:pPr>
        <w:ind w:left="1440" w:hanging="480"/>
      </w:pPr>
    </w:lvl>
    <w:lvl w:ilvl="2">
      <w:start w:val="4"/>
      <w:numFmt w:val="decimal"/>
      <w:lvlText w:val="%3."/>
      <w:lvlJc w:val="left"/>
      <w:pPr>
        <w:ind w:left="2160" w:hanging="480"/>
      </w:pPr>
    </w:lvl>
    <w:lvl w:ilvl="3">
      <w:start w:val="4"/>
      <w:numFmt w:val="decimal"/>
      <w:lvlText w:val="%4."/>
      <w:lvlJc w:val="left"/>
      <w:pPr>
        <w:ind w:left="2880" w:hanging="480"/>
      </w:pPr>
    </w:lvl>
    <w:lvl w:ilvl="4">
      <w:start w:val="4"/>
      <w:numFmt w:val="decimal"/>
      <w:lvlText w:val="%5."/>
      <w:lvlJc w:val="left"/>
      <w:pPr>
        <w:ind w:left="3600" w:hanging="480"/>
      </w:pPr>
    </w:lvl>
    <w:lvl w:ilvl="5">
      <w:start w:val="4"/>
      <w:numFmt w:val="decimal"/>
      <w:lvlText w:val="%6."/>
      <w:lvlJc w:val="left"/>
      <w:pPr>
        <w:ind w:left="4320" w:hanging="480"/>
      </w:pPr>
    </w:lvl>
    <w:lvl w:ilvl="6">
      <w:start w:val="4"/>
      <w:numFmt w:val="decimal"/>
      <w:lvlText w:val="%7."/>
      <w:lvlJc w:val="left"/>
      <w:pPr>
        <w:ind w:left="5040" w:hanging="480"/>
      </w:pPr>
    </w:lvl>
    <w:lvl w:ilvl="7">
      <w:start w:val="4"/>
      <w:numFmt w:val="decimal"/>
      <w:lvlText w:val="%8."/>
      <w:lvlJc w:val="left"/>
      <w:pPr>
        <w:ind w:left="5760" w:hanging="480"/>
      </w:pPr>
    </w:lvl>
    <w:lvl w:ilvl="8">
      <w:start w:val="4"/>
      <w:numFmt w:val="decimal"/>
      <w:lvlText w:val="%9."/>
      <w:lvlJc w:val="left"/>
      <w:pPr>
        <w:ind w:left="6480" w:hanging="480"/>
      </w:pPr>
    </w:lvl>
  </w:abstractNum>
  <w:abstractNum w:abstractNumId="4" w15:restartNumberingAfterBreak="0">
    <w:nsid w:val="00A99416"/>
    <w:multiLevelType w:val="multilevel"/>
    <w:tmpl w:val="8AA08CB6"/>
    <w:lvl w:ilvl="0">
      <w:start w:val="6"/>
      <w:numFmt w:val="decimal"/>
      <w:lvlText w:val="%1."/>
      <w:lvlJc w:val="left"/>
      <w:pPr>
        <w:ind w:left="720" w:hanging="480"/>
      </w:pPr>
    </w:lvl>
    <w:lvl w:ilvl="1">
      <w:start w:val="6"/>
      <w:numFmt w:val="decimal"/>
      <w:lvlText w:val="%2."/>
      <w:lvlJc w:val="left"/>
      <w:pPr>
        <w:ind w:left="1440" w:hanging="480"/>
      </w:pPr>
    </w:lvl>
    <w:lvl w:ilvl="2">
      <w:start w:val="6"/>
      <w:numFmt w:val="decimal"/>
      <w:lvlText w:val="%3."/>
      <w:lvlJc w:val="left"/>
      <w:pPr>
        <w:ind w:left="2160" w:hanging="480"/>
      </w:pPr>
    </w:lvl>
    <w:lvl w:ilvl="3">
      <w:start w:val="6"/>
      <w:numFmt w:val="decimal"/>
      <w:lvlText w:val="%4."/>
      <w:lvlJc w:val="left"/>
      <w:pPr>
        <w:ind w:left="2880" w:hanging="480"/>
      </w:pPr>
    </w:lvl>
    <w:lvl w:ilvl="4">
      <w:start w:val="6"/>
      <w:numFmt w:val="decimal"/>
      <w:lvlText w:val="%5."/>
      <w:lvlJc w:val="left"/>
      <w:pPr>
        <w:ind w:left="3600" w:hanging="480"/>
      </w:pPr>
    </w:lvl>
    <w:lvl w:ilvl="5">
      <w:start w:val="6"/>
      <w:numFmt w:val="decimal"/>
      <w:lvlText w:val="%6."/>
      <w:lvlJc w:val="left"/>
      <w:pPr>
        <w:ind w:left="4320" w:hanging="480"/>
      </w:pPr>
    </w:lvl>
    <w:lvl w:ilvl="6">
      <w:start w:val="6"/>
      <w:numFmt w:val="decimal"/>
      <w:lvlText w:val="%7."/>
      <w:lvlJc w:val="left"/>
      <w:pPr>
        <w:ind w:left="5040" w:hanging="480"/>
      </w:pPr>
    </w:lvl>
    <w:lvl w:ilvl="7">
      <w:start w:val="6"/>
      <w:numFmt w:val="decimal"/>
      <w:lvlText w:val="%8."/>
      <w:lvlJc w:val="left"/>
      <w:pPr>
        <w:ind w:left="5760" w:hanging="480"/>
      </w:pPr>
    </w:lvl>
    <w:lvl w:ilvl="8">
      <w:start w:val="6"/>
      <w:numFmt w:val="decimal"/>
      <w:lvlText w:val="%9."/>
      <w:lvlJc w:val="left"/>
      <w:pPr>
        <w:ind w:left="6480" w:hanging="480"/>
      </w:pPr>
    </w:lvl>
  </w:abstractNum>
  <w:abstractNum w:abstractNumId="5" w15:restartNumberingAfterBreak="0">
    <w:nsid w:val="00A99417"/>
    <w:multiLevelType w:val="multilevel"/>
    <w:tmpl w:val="97BEEBC6"/>
    <w:lvl w:ilvl="0">
      <w:start w:val="7"/>
      <w:numFmt w:val="decimal"/>
      <w:lvlText w:val="%1."/>
      <w:lvlJc w:val="left"/>
      <w:pPr>
        <w:ind w:left="720" w:hanging="480"/>
      </w:pPr>
    </w:lvl>
    <w:lvl w:ilvl="1">
      <w:start w:val="7"/>
      <w:numFmt w:val="decimal"/>
      <w:lvlText w:val="%2."/>
      <w:lvlJc w:val="left"/>
      <w:pPr>
        <w:ind w:left="1440" w:hanging="480"/>
      </w:pPr>
    </w:lvl>
    <w:lvl w:ilvl="2">
      <w:start w:val="7"/>
      <w:numFmt w:val="decimal"/>
      <w:lvlText w:val="%3."/>
      <w:lvlJc w:val="left"/>
      <w:pPr>
        <w:ind w:left="2160" w:hanging="480"/>
      </w:pPr>
    </w:lvl>
    <w:lvl w:ilvl="3">
      <w:start w:val="7"/>
      <w:numFmt w:val="decimal"/>
      <w:lvlText w:val="%4."/>
      <w:lvlJc w:val="left"/>
      <w:pPr>
        <w:ind w:left="2880" w:hanging="480"/>
      </w:pPr>
    </w:lvl>
    <w:lvl w:ilvl="4">
      <w:start w:val="7"/>
      <w:numFmt w:val="decimal"/>
      <w:lvlText w:val="%5."/>
      <w:lvlJc w:val="left"/>
      <w:pPr>
        <w:ind w:left="3600" w:hanging="480"/>
      </w:pPr>
    </w:lvl>
    <w:lvl w:ilvl="5">
      <w:start w:val="7"/>
      <w:numFmt w:val="decimal"/>
      <w:lvlText w:val="%6."/>
      <w:lvlJc w:val="left"/>
      <w:pPr>
        <w:ind w:left="4320" w:hanging="480"/>
      </w:pPr>
    </w:lvl>
    <w:lvl w:ilvl="6">
      <w:start w:val="7"/>
      <w:numFmt w:val="decimal"/>
      <w:lvlText w:val="%7."/>
      <w:lvlJc w:val="left"/>
      <w:pPr>
        <w:ind w:left="5040" w:hanging="480"/>
      </w:pPr>
    </w:lvl>
    <w:lvl w:ilvl="7">
      <w:start w:val="7"/>
      <w:numFmt w:val="decimal"/>
      <w:lvlText w:val="%8."/>
      <w:lvlJc w:val="left"/>
      <w:pPr>
        <w:ind w:left="5760" w:hanging="480"/>
      </w:pPr>
    </w:lvl>
    <w:lvl w:ilvl="8">
      <w:start w:val="7"/>
      <w:numFmt w:val="decimal"/>
      <w:lvlText w:val="%9."/>
      <w:lvlJc w:val="left"/>
      <w:pPr>
        <w:ind w:left="6480" w:hanging="480"/>
      </w:pPr>
    </w:lvl>
  </w:abstractNum>
  <w:abstractNum w:abstractNumId="6" w15:restartNumberingAfterBreak="0">
    <w:nsid w:val="0A994110"/>
    <w:multiLevelType w:val="multilevel"/>
    <w:tmpl w:val="2B14162A"/>
    <w:lvl w:ilvl="0">
      <w:start w:val="10"/>
      <w:numFmt w:val="decimal"/>
      <w:lvlText w:val="%1."/>
      <w:lvlJc w:val="left"/>
      <w:pPr>
        <w:ind w:left="720" w:hanging="480"/>
      </w:pPr>
    </w:lvl>
    <w:lvl w:ilvl="1">
      <w:start w:val="10"/>
      <w:numFmt w:val="decimal"/>
      <w:lvlText w:val="%2."/>
      <w:lvlJc w:val="left"/>
      <w:pPr>
        <w:ind w:left="1440" w:hanging="480"/>
      </w:pPr>
    </w:lvl>
    <w:lvl w:ilvl="2">
      <w:start w:val="10"/>
      <w:numFmt w:val="decimal"/>
      <w:lvlText w:val="%3."/>
      <w:lvlJc w:val="left"/>
      <w:pPr>
        <w:ind w:left="2160" w:hanging="480"/>
      </w:pPr>
    </w:lvl>
    <w:lvl w:ilvl="3">
      <w:start w:val="10"/>
      <w:numFmt w:val="decimal"/>
      <w:lvlText w:val="%4."/>
      <w:lvlJc w:val="left"/>
      <w:pPr>
        <w:ind w:left="2880" w:hanging="480"/>
      </w:pPr>
    </w:lvl>
    <w:lvl w:ilvl="4">
      <w:start w:val="10"/>
      <w:numFmt w:val="decimal"/>
      <w:lvlText w:val="%5."/>
      <w:lvlJc w:val="left"/>
      <w:pPr>
        <w:ind w:left="3600" w:hanging="480"/>
      </w:pPr>
    </w:lvl>
    <w:lvl w:ilvl="5">
      <w:start w:val="10"/>
      <w:numFmt w:val="decimal"/>
      <w:lvlText w:val="%6."/>
      <w:lvlJc w:val="left"/>
      <w:pPr>
        <w:ind w:left="4320" w:hanging="480"/>
      </w:pPr>
    </w:lvl>
    <w:lvl w:ilvl="6">
      <w:start w:val="10"/>
      <w:numFmt w:val="decimal"/>
      <w:lvlText w:val="%7."/>
      <w:lvlJc w:val="left"/>
      <w:pPr>
        <w:ind w:left="5040" w:hanging="480"/>
      </w:pPr>
    </w:lvl>
    <w:lvl w:ilvl="7">
      <w:start w:val="10"/>
      <w:numFmt w:val="decimal"/>
      <w:lvlText w:val="%8."/>
      <w:lvlJc w:val="left"/>
      <w:pPr>
        <w:ind w:left="5760" w:hanging="480"/>
      </w:pPr>
    </w:lvl>
    <w:lvl w:ilvl="8">
      <w:start w:val="10"/>
      <w:numFmt w:val="decimal"/>
      <w:lvlText w:val="%9."/>
      <w:lvlJc w:val="left"/>
      <w:pPr>
        <w:ind w:left="6480" w:hanging="480"/>
      </w:pPr>
    </w:lvl>
  </w:abstractNum>
  <w:abstractNum w:abstractNumId="7" w15:restartNumberingAfterBreak="0">
    <w:nsid w:val="0A994113"/>
    <w:multiLevelType w:val="multilevel"/>
    <w:tmpl w:val="B2B8D00C"/>
    <w:lvl w:ilvl="0">
      <w:start w:val="13"/>
      <w:numFmt w:val="decimal"/>
      <w:lvlText w:val="%1."/>
      <w:lvlJc w:val="left"/>
      <w:pPr>
        <w:ind w:left="720" w:hanging="480"/>
      </w:pPr>
    </w:lvl>
    <w:lvl w:ilvl="1">
      <w:start w:val="13"/>
      <w:numFmt w:val="decimal"/>
      <w:lvlText w:val="%2."/>
      <w:lvlJc w:val="left"/>
      <w:pPr>
        <w:ind w:left="1440" w:hanging="480"/>
      </w:pPr>
    </w:lvl>
    <w:lvl w:ilvl="2">
      <w:start w:val="13"/>
      <w:numFmt w:val="decimal"/>
      <w:lvlText w:val="%3."/>
      <w:lvlJc w:val="left"/>
      <w:pPr>
        <w:ind w:left="2160" w:hanging="480"/>
      </w:pPr>
    </w:lvl>
    <w:lvl w:ilvl="3">
      <w:start w:val="13"/>
      <w:numFmt w:val="decimal"/>
      <w:lvlText w:val="%4."/>
      <w:lvlJc w:val="left"/>
      <w:pPr>
        <w:ind w:left="2880" w:hanging="480"/>
      </w:pPr>
    </w:lvl>
    <w:lvl w:ilvl="4">
      <w:start w:val="13"/>
      <w:numFmt w:val="decimal"/>
      <w:lvlText w:val="%5."/>
      <w:lvlJc w:val="left"/>
      <w:pPr>
        <w:ind w:left="3600" w:hanging="480"/>
      </w:pPr>
    </w:lvl>
    <w:lvl w:ilvl="5">
      <w:start w:val="13"/>
      <w:numFmt w:val="decimal"/>
      <w:lvlText w:val="%6."/>
      <w:lvlJc w:val="left"/>
      <w:pPr>
        <w:ind w:left="4320" w:hanging="480"/>
      </w:pPr>
    </w:lvl>
    <w:lvl w:ilvl="6">
      <w:start w:val="13"/>
      <w:numFmt w:val="decimal"/>
      <w:lvlText w:val="%7."/>
      <w:lvlJc w:val="left"/>
      <w:pPr>
        <w:ind w:left="5040" w:hanging="480"/>
      </w:pPr>
    </w:lvl>
    <w:lvl w:ilvl="7">
      <w:start w:val="13"/>
      <w:numFmt w:val="decimal"/>
      <w:lvlText w:val="%8."/>
      <w:lvlJc w:val="left"/>
      <w:pPr>
        <w:ind w:left="5760" w:hanging="480"/>
      </w:pPr>
    </w:lvl>
    <w:lvl w:ilvl="8">
      <w:start w:val="13"/>
      <w:numFmt w:val="decimal"/>
      <w:lvlText w:val="%9."/>
      <w:lvlJc w:val="left"/>
      <w:pPr>
        <w:ind w:left="6480" w:hanging="480"/>
      </w:pPr>
    </w:lvl>
  </w:abstractNum>
  <w:abstractNum w:abstractNumId="8" w15:restartNumberingAfterBreak="0">
    <w:nsid w:val="0A994114"/>
    <w:multiLevelType w:val="multilevel"/>
    <w:tmpl w:val="309C1A88"/>
    <w:lvl w:ilvl="0">
      <w:start w:val="14"/>
      <w:numFmt w:val="decimal"/>
      <w:lvlText w:val="%1."/>
      <w:lvlJc w:val="left"/>
      <w:pPr>
        <w:ind w:left="720" w:hanging="480"/>
      </w:pPr>
    </w:lvl>
    <w:lvl w:ilvl="1">
      <w:start w:val="14"/>
      <w:numFmt w:val="decimal"/>
      <w:lvlText w:val="%2."/>
      <w:lvlJc w:val="left"/>
      <w:pPr>
        <w:ind w:left="1440" w:hanging="480"/>
      </w:pPr>
    </w:lvl>
    <w:lvl w:ilvl="2">
      <w:start w:val="14"/>
      <w:numFmt w:val="decimal"/>
      <w:lvlText w:val="%3."/>
      <w:lvlJc w:val="left"/>
      <w:pPr>
        <w:ind w:left="2160" w:hanging="480"/>
      </w:pPr>
    </w:lvl>
    <w:lvl w:ilvl="3">
      <w:start w:val="14"/>
      <w:numFmt w:val="decimal"/>
      <w:lvlText w:val="%4."/>
      <w:lvlJc w:val="left"/>
      <w:pPr>
        <w:ind w:left="2880" w:hanging="480"/>
      </w:pPr>
    </w:lvl>
    <w:lvl w:ilvl="4">
      <w:start w:val="14"/>
      <w:numFmt w:val="decimal"/>
      <w:lvlText w:val="%5."/>
      <w:lvlJc w:val="left"/>
      <w:pPr>
        <w:ind w:left="3600" w:hanging="480"/>
      </w:pPr>
    </w:lvl>
    <w:lvl w:ilvl="5">
      <w:start w:val="14"/>
      <w:numFmt w:val="decimal"/>
      <w:lvlText w:val="%6."/>
      <w:lvlJc w:val="left"/>
      <w:pPr>
        <w:ind w:left="4320" w:hanging="480"/>
      </w:pPr>
    </w:lvl>
    <w:lvl w:ilvl="6">
      <w:start w:val="14"/>
      <w:numFmt w:val="decimal"/>
      <w:lvlText w:val="%7."/>
      <w:lvlJc w:val="left"/>
      <w:pPr>
        <w:ind w:left="5040" w:hanging="480"/>
      </w:pPr>
    </w:lvl>
    <w:lvl w:ilvl="7">
      <w:start w:val="14"/>
      <w:numFmt w:val="decimal"/>
      <w:lvlText w:val="%8."/>
      <w:lvlJc w:val="left"/>
      <w:pPr>
        <w:ind w:left="5760" w:hanging="480"/>
      </w:pPr>
    </w:lvl>
    <w:lvl w:ilvl="8">
      <w:start w:val="14"/>
      <w:numFmt w:val="decimal"/>
      <w:lvlText w:val="%9."/>
      <w:lvlJc w:val="left"/>
      <w:pPr>
        <w:ind w:left="6480" w:hanging="480"/>
      </w:pPr>
    </w:lvl>
  </w:abstractNum>
  <w:abstractNum w:abstractNumId="9" w15:restartNumberingAfterBreak="0">
    <w:nsid w:val="0A994115"/>
    <w:multiLevelType w:val="multilevel"/>
    <w:tmpl w:val="D8D61B48"/>
    <w:lvl w:ilvl="0">
      <w:start w:val="15"/>
      <w:numFmt w:val="decimal"/>
      <w:lvlText w:val="%1."/>
      <w:lvlJc w:val="left"/>
      <w:pPr>
        <w:ind w:left="720" w:hanging="480"/>
      </w:pPr>
    </w:lvl>
    <w:lvl w:ilvl="1">
      <w:start w:val="15"/>
      <w:numFmt w:val="decimal"/>
      <w:lvlText w:val="%2."/>
      <w:lvlJc w:val="left"/>
      <w:pPr>
        <w:ind w:left="1440" w:hanging="480"/>
      </w:pPr>
    </w:lvl>
    <w:lvl w:ilvl="2">
      <w:start w:val="15"/>
      <w:numFmt w:val="decimal"/>
      <w:lvlText w:val="%3."/>
      <w:lvlJc w:val="left"/>
      <w:pPr>
        <w:ind w:left="2160" w:hanging="480"/>
      </w:pPr>
    </w:lvl>
    <w:lvl w:ilvl="3">
      <w:start w:val="15"/>
      <w:numFmt w:val="decimal"/>
      <w:lvlText w:val="%4."/>
      <w:lvlJc w:val="left"/>
      <w:pPr>
        <w:ind w:left="2880" w:hanging="480"/>
      </w:pPr>
    </w:lvl>
    <w:lvl w:ilvl="4">
      <w:start w:val="15"/>
      <w:numFmt w:val="decimal"/>
      <w:lvlText w:val="%5."/>
      <w:lvlJc w:val="left"/>
      <w:pPr>
        <w:ind w:left="3600" w:hanging="480"/>
      </w:pPr>
    </w:lvl>
    <w:lvl w:ilvl="5">
      <w:start w:val="15"/>
      <w:numFmt w:val="decimal"/>
      <w:lvlText w:val="%6."/>
      <w:lvlJc w:val="left"/>
      <w:pPr>
        <w:ind w:left="4320" w:hanging="480"/>
      </w:pPr>
    </w:lvl>
    <w:lvl w:ilvl="6">
      <w:start w:val="15"/>
      <w:numFmt w:val="decimal"/>
      <w:lvlText w:val="%7."/>
      <w:lvlJc w:val="left"/>
      <w:pPr>
        <w:ind w:left="5040" w:hanging="480"/>
      </w:pPr>
    </w:lvl>
    <w:lvl w:ilvl="7">
      <w:start w:val="15"/>
      <w:numFmt w:val="decimal"/>
      <w:lvlText w:val="%8."/>
      <w:lvlJc w:val="left"/>
      <w:pPr>
        <w:ind w:left="5760" w:hanging="480"/>
      </w:pPr>
    </w:lvl>
    <w:lvl w:ilvl="8">
      <w:start w:val="15"/>
      <w:numFmt w:val="decimal"/>
      <w:lvlText w:val="%9."/>
      <w:lvlJc w:val="left"/>
      <w:pPr>
        <w:ind w:left="6480" w:hanging="480"/>
      </w:pPr>
    </w:lvl>
  </w:abstractNum>
  <w:abstractNum w:abstractNumId="10" w15:restartNumberingAfterBreak="0">
    <w:nsid w:val="0A994117"/>
    <w:multiLevelType w:val="multilevel"/>
    <w:tmpl w:val="A75C08CA"/>
    <w:lvl w:ilvl="0">
      <w:start w:val="17"/>
      <w:numFmt w:val="decimal"/>
      <w:lvlText w:val="%1."/>
      <w:lvlJc w:val="left"/>
      <w:pPr>
        <w:ind w:left="720" w:hanging="480"/>
      </w:pPr>
    </w:lvl>
    <w:lvl w:ilvl="1">
      <w:start w:val="17"/>
      <w:numFmt w:val="decimal"/>
      <w:lvlText w:val="%2."/>
      <w:lvlJc w:val="left"/>
      <w:pPr>
        <w:ind w:left="1440" w:hanging="480"/>
      </w:pPr>
    </w:lvl>
    <w:lvl w:ilvl="2">
      <w:start w:val="17"/>
      <w:numFmt w:val="decimal"/>
      <w:lvlText w:val="%3."/>
      <w:lvlJc w:val="left"/>
      <w:pPr>
        <w:ind w:left="2160" w:hanging="480"/>
      </w:pPr>
    </w:lvl>
    <w:lvl w:ilvl="3">
      <w:start w:val="17"/>
      <w:numFmt w:val="decimal"/>
      <w:lvlText w:val="%4."/>
      <w:lvlJc w:val="left"/>
      <w:pPr>
        <w:ind w:left="2880" w:hanging="480"/>
      </w:pPr>
    </w:lvl>
    <w:lvl w:ilvl="4">
      <w:start w:val="17"/>
      <w:numFmt w:val="decimal"/>
      <w:lvlText w:val="%5."/>
      <w:lvlJc w:val="left"/>
      <w:pPr>
        <w:ind w:left="3600" w:hanging="480"/>
      </w:pPr>
    </w:lvl>
    <w:lvl w:ilvl="5">
      <w:start w:val="17"/>
      <w:numFmt w:val="decimal"/>
      <w:lvlText w:val="%6."/>
      <w:lvlJc w:val="left"/>
      <w:pPr>
        <w:ind w:left="4320" w:hanging="480"/>
      </w:pPr>
    </w:lvl>
    <w:lvl w:ilvl="6">
      <w:start w:val="17"/>
      <w:numFmt w:val="decimal"/>
      <w:lvlText w:val="%7."/>
      <w:lvlJc w:val="left"/>
      <w:pPr>
        <w:ind w:left="5040" w:hanging="480"/>
      </w:pPr>
    </w:lvl>
    <w:lvl w:ilvl="7">
      <w:start w:val="17"/>
      <w:numFmt w:val="decimal"/>
      <w:lvlText w:val="%8."/>
      <w:lvlJc w:val="left"/>
      <w:pPr>
        <w:ind w:left="5760" w:hanging="480"/>
      </w:pPr>
    </w:lvl>
    <w:lvl w:ilvl="8">
      <w:start w:val="17"/>
      <w:numFmt w:val="decimal"/>
      <w:lvlText w:val="%9."/>
      <w:lvlJc w:val="left"/>
      <w:pPr>
        <w:ind w:left="6480" w:hanging="480"/>
      </w:pPr>
    </w:lvl>
  </w:abstractNum>
  <w:abstractNum w:abstractNumId="11" w15:restartNumberingAfterBreak="0">
    <w:nsid w:val="0A994118"/>
    <w:multiLevelType w:val="multilevel"/>
    <w:tmpl w:val="9E0467D8"/>
    <w:lvl w:ilvl="0">
      <w:start w:val="18"/>
      <w:numFmt w:val="decimal"/>
      <w:lvlText w:val="%1."/>
      <w:lvlJc w:val="left"/>
      <w:pPr>
        <w:ind w:left="720" w:hanging="480"/>
      </w:pPr>
    </w:lvl>
    <w:lvl w:ilvl="1">
      <w:start w:val="18"/>
      <w:numFmt w:val="decimal"/>
      <w:lvlText w:val="%2."/>
      <w:lvlJc w:val="left"/>
      <w:pPr>
        <w:ind w:left="1440" w:hanging="480"/>
      </w:pPr>
    </w:lvl>
    <w:lvl w:ilvl="2">
      <w:start w:val="18"/>
      <w:numFmt w:val="decimal"/>
      <w:lvlText w:val="%3."/>
      <w:lvlJc w:val="left"/>
      <w:pPr>
        <w:ind w:left="2160" w:hanging="480"/>
      </w:pPr>
    </w:lvl>
    <w:lvl w:ilvl="3">
      <w:start w:val="18"/>
      <w:numFmt w:val="decimal"/>
      <w:lvlText w:val="%4."/>
      <w:lvlJc w:val="left"/>
      <w:pPr>
        <w:ind w:left="2880" w:hanging="480"/>
      </w:pPr>
    </w:lvl>
    <w:lvl w:ilvl="4">
      <w:start w:val="18"/>
      <w:numFmt w:val="decimal"/>
      <w:lvlText w:val="%5."/>
      <w:lvlJc w:val="left"/>
      <w:pPr>
        <w:ind w:left="3600" w:hanging="480"/>
      </w:pPr>
    </w:lvl>
    <w:lvl w:ilvl="5">
      <w:start w:val="18"/>
      <w:numFmt w:val="decimal"/>
      <w:lvlText w:val="%6."/>
      <w:lvlJc w:val="left"/>
      <w:pPr>
        <w:ind w:left="4320" w:hanging="480"/>
      </w:pPr>
    </w:lvl>
    <w:lvl w:ilvl="6">
      <w:start w:val="18"/>
      <w:numFmt w:val="decimal"/>
      <w:lvlText w:val="%7."/>
      <w:lvlJc w:val="left"/>
      <w:pPr>
        <w:ind w:left="5040" w:hanging="480"/>
      </w:pPr>
    </w:lvl>
    <w:lvl w:ilvl="7">
      <w:start w:val="18"/>
      <w:numFmt w:val="decimal"/>
      <w:lvlText w:val="%8."/>
      <w:lvlJc w:val="left"/>
      <w:pPr>
        <w:ind w:left="5760" w:hanging="480"/>
      </w:pPr>
    </w:lvl>
    <w:lvl w:ilvl="8">
      <w:start w:val="18"/>
      <w:numFmt w:val="decimal"/>
      <w:lvlText w:val="%9."/>
      <w:lvlJc w:val="left"/>
      <w:pPr>
        <w:ind w:left="6480" w:hanging="480"/>
      </w:pPr>
    </w:lvl>
  </w:abstractNum>
  <w:abstractNum w:abstractNumId="12" w15:restartNumberingAfterBreak="0">
    <w:nsid w:val="0A994119"/>
    <w:multiLevelType w:val="multilevel"/>
    <w:tmpl w:val="4844BACA"/>
    <w:lvl w:ilvl="0">
      <w:start w:val="19"/>
      <w:numFmt w:val="decimal"/>
      <w:lvlText w:val="%1."/>
      <w:lvlJc w:val="left"/>
      <w:pPr>
        <w:ind w:left="720" w:hanging="480"/>
      </w:pPr>
    </w:lvl>
    <w:lvl w:ilvl="1">
      <w:start w:val="19"/>
      <w:numFmt w:val="decimal"/>
      <w:lvlText w:val="%2."/>
      <w:lvlJc w:val="left"/>
      <w:pPr>
        <w:ind w:left="1440" w:hanging="480"/>
      </w:pPr>
    </w:lvl>
    <w:lvl w:ilvl="2">
      <w:start w:val="19"/>
      <w:numFmt w:val="decimal"/>
      <w:lvlText w:val="%3."/>
      <w:lvlJc w:val="left"/>
      <w:pPr>
        <w:ind w:left="2160" w:hanging="480"/>
      </w:pPr>
    </w:lvl>
    <w:lvl w:ilvl="3">
      <w:start w:val="19"/>
      <w:numFmt w:val="decimal"/>
      <w:lvlText w:val="%4."/>
      <w:lvlJc w:val="left"/>
      <w:pPr>
        <w:ind w:left="2880" w:hanging="480"/>
      </w:pPr>
    </w:lvl>
    <w:lvl w:ilvl="4">
      <w:start w:val="19"/>
      <w:numFmt w:val="decimal"/>
      <w:lvlText w:val="%5."/>
      <w:lvlJc w:val="left"/>
      <w:pPr>
        <w:ind w:left="3600" w:hanging="480"/>
      </w:pPr>
    </w:lvl>
    <w:lvl w:ilvl="5">
      <w:start w:val="19"/>
      <w:numFmt w:val="decimal"/>
      <w:lvlText w:val="%6."/>
      <w:lvlJc w:val="left"/>
      <w:pPr>
        <w:ind w:left="4320" w:hanging="480"/>
      </w:pPr>
    </w:lvl>
    <w:lvl w:ilvl="6">
      <w:start w:val="19"/>
      <w:numFmt w:val="decimal"/>
      <w:lvlText w:val="%7."/>
      <w:lvlJc w:val="left"/>
      <w:pPr>
        <w:ind w:left="5040" w:hanging="480"/>
      </w:pPr>
    </w:lvl>
    <w:lvl w:ilvl="7">
      <w:start w:val="19"/>
      <w:numFmt w:val="decimal"/>
      <w:lvlText w:val="%8."/>
      <w:lvlJc w:val="left"/>
      <w:pPr>
        <w:ind w:left="5760" w:hanging="480"/>
      </w:pPr>
    </w:lvl>
    <w:lvl w:ilvl="8">
      <w:start w:val="19"/>
      <w:numFmt w:val="decimal"/>
      <w:lvlText w:val="%9."/>
      <w:lvlJc w:val="left"/>
      <w:pPr>
        <w:ind w:left="6480" w:hanging="480"/>
      </w:pPr>
    </w:lvl>
  </w:abstractNum>
  <w:abstractNum w:abstractNumId="13" w15:restartNumberingAfterBreak="0">
    <w:nsid w:val="0A994120"/>
    <w:multiLevelType w:val="multilevel"/>
    <w:tmpl w:val="CE3C584C"/>
    <w:lvl w:ilvl="0">
      <w:start w:val="20"/>
      <w:numFmt w:val="decimal"/>
      <w:lvlText w:val="%1."/>
      <w:lvlJc w:val="left"/>
      <w:pPr>
        <w:ind w:left="720" w:hanging="480"/>
      </w:pPr>
    </w:lvl>
    <w:lvl w:ilvl="1">
      <w:start w:val="20"/>
      <w:numFmt w:val="decimal"/>
      <w:lvlText w:val="%2."/>
      <w:lvlJc w:val="left"/>
      <w:pPr>
        <w:ind w:left="1440" w:hanging="480"/>
      </w:pPr>
    </w:lvl>
    <w:lvl w:ilvl="2">
      <w:start w:val="20"/>
      <w:numFmt w:val="decimal"/>
      <w:lvlText w:val="%3."/>
      <w:lvlJc w:val="left"/>
      <w:pPr>
        <w:ind w:left="2160" w:hanging="480"/>
      </w:pPr>
    </w:lvl>
    <w:lvl w:ilvl="3">
      <w:start w:val="20"/>
      <w:numFmt w:val="decimal"/>
      <w:lvlText w:val="%4."/>
      <w:lvlJc w:val="left"/>
      <w:pPr>
        <w:ind w:left="2880" w:hanging="480"/>
      </w:pPr>
    </w:lvl>
    <w:lvl w:ilvl="4">
      <w:start w:val="20"/>
      <w:numFmt w:val="decimal"/>
      <w:lvlText w:val="%5."/>
      <w:lvlJc w:val="left"/>
      <w:pPr>
        <w:ind w:left="3600" w:hanging="480"/>
      </w:pPr>
    </w:lvl>
    <w:lvl w:ilvl="5">
      <w:start w:val="20"/>
      <w:numFmt w:val="decimal"/>
      <w:lvlText w:val="%6."/>
      <w:lvlJc w:val="left"/>
      <w:pPr>
        <w:ind w:left="4320" w:hanging="480"/>
      </w:pPr>
    </w:lvl>
    <w:lvl w:ilvl="6">
      <w:start w:val="20"/>
      <w:numFmt w:val="decimal"/>
      <w:lvlText w:val="%7."/>
      <w:lvlJc w:val="left"/>
      <w:pPr>
        <w:ind w:left="5040" w:hanging="480"/>
      </w:pPr>
    </w:lvl>
    <w:lvl w:ilvl="7">
      <w:start w:val="20"/>
      <w:numFmt w:val="decimal"/>
      <w:lvlText w:val="%8."/>
      <w:lvlJc w:val="left"/>
      <w:pPr>
        <w:ind w:left="5760" w:hanging="480"/>
      </w:pPr>
    </w:lvl>
    <w:lvl w:ilvl="8">
      <w:start w:val="20"/>
      <w:numFmt w:val="decimal"/>
      <w:lvlText w:val="%9."/>
      <w:lvlJc w:val="left"/>
      <w:pPr>
        <w:ind w:left="6480" w:hanging="480"/>
      </w:pPr>
    </w:lvl>
  </w:abstractNum>
  <w:num w:numId="1" w16cid:durableId="761295389">
    <w:abstractNumId w:val="0"/>
  </w:num>
  <w:num w:numId="2" w16cid:durableId="1183857670">
    <w:abstractNumId w:val="1"/>
  </w:num>
  <w:num w:numId="3" w16cid:durableId="1485899290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" w16cid:durableId="1443264972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5" w16cid:durableId="957639040">
    <w:abstractNumId w:val="3"/>
    <w:lvlOverride w:ilvl="0">
      <w:startOverride w:val="4"/>
    </w:lvlOverride>
    <w:lvlOverride w:ilvl="1">
      <w:startOverride w:val="4"/>
    </w:lvlOverride>
    <w:lvlOverride w:ilvl="2">
      <w:startOverride w:val="4"/>
    </w:lvlOverride>
    <w:lvlOverride w:ilvl="3">
      <w:startOverride w:val="4"/>
    </w:lvlOverride>
    <w:lvlOverride w:ilvl="4">
      <w:startOverride w:val="4"/>
    </w:lvlOverride>
    <w:lvlOverride w:ilvl="5">
      <w:startOverride w:val="4"/>
    </w:lvlOverride>
    <w:lvlOverride w:ilvl="6">
      <w:startOverride w:val="4"/>
    </w:lvlOverride>
    <w:lvlOverride w:ilvl="7">
      <w:startOverride w:val="4"/>
    </w:lvlOverride>
    <w:lvlOverride w:ilvl="8">
      <w:startOverride w:val="4"/>
    </w:lvlOverride>
  </w:num>
  <w:num w:numId="6" w16cid:durableId="2025521691">
    <w:abstractNumId w:val="4"/>
    <w:lvlOverride w:ilvl="0">
      <w:startOverride w:val="6"/>
    </w:lvlOverride>
    <w:lvlOverride w:ilvl="1">
      <w:startOverride w:val="6"/>
    </w:lvlOverride>
    <w:lvlOverride w:ilvl="2">
      <w:startOverride w:val="6"/>
    </w:lvlOverride>
    <w:lvlOverride w:ilvl="3">
      <w:startOverride w:val="6"/>
    </w:lvlOverride>
    <w:lvlOverride w:ilvl="4">
      <w:startOverride w:val="6"/>
    </w:lvlOverride>
    <w:lvlOverride w:ilvl="5">
      <w:startOverride w:val="6"/>
    </w:lvlOverride>
    <w:lvlOverride w:ilvl="6">
      <w:startOverride w:val="6"/>
    </w:lvlOverride>
    <w:lvlOverride w:ilvl="7">
      <w:startOverride w:val="6"/>
    </w:lvlOverride>
    <w:lvlOverride w:ilvl="8">
      <w:startOverride w:val="6"/>
    </w:lvlOverride>
  </w:num>
  <w:num w:numId="7" w16cid:durableId="67774139">
    <w:abstractNumId w:val="5"/>
    <w:lvlOverride w:ilvl="0">
      <w:startOverride w:val="7"/>
    </w:lvlOverride>
    <w:lvlOverride w:ilvl="1">
      <w:startOverride w:val="7"/>
    </w:lvlOverride>
    <w:lvlOverride w:ilvl="2">
      <w:startOverride w:val="7"/>
    </w:lvlOverride>
    <w:lvlOverride w:ilvl="3">
      <w:startOverride w:val="7"/>
    </w:lvlOverride>
    <w:lvlOverride w:ilvl="4">
      <w:startOverride w:val="7"/>
    </w:lvlOverride>
    <w:lvlOverride w:ilvl="5">
      <w:startOverride w:val="7"/>
    </w:lvlOverride>
    <w:lvlOverride w:ilvl="6">
      <w:startOverride w:val="7"/>
    </w:lvlOverride>
    <w:lvlOverride w:ilvl="7">
      <w:startOverride w:val="7"/>
    </w:lvlOverride>
    <w:lvlOverride w:ilvl="8">
      <w:startOverride w:val="7"/>
    </w:lvlOverride>
  </w:num>
  <w:num w:numId="8" w16cid:durableId="1808474353">
    <w:abstractNumId w:val="6"/>
    <w:lvlOverride w:ilvl="0">
      <w:startOverride w:val="10"/>
    </w:lvlOverride>
    <w:lvlOverride w:ilvl="1">
      <w:startOverride w:val="10"/>
    </w:lvlOverride>
    <w:lvlOverride w:ilvl="2">
      <w:startOverride w:val="10"/>
    </w:lvlOverride>
    <w:lvlOverride w:ilvl="3">
      <w:startOverride w:val="10"/>
    </w:lvlOverride>
    <w:lvlOverride w:ilvl="4">
      <w:startOverride w:val="10"/>
    </w:lvlOverride>
    <w:lvlOverride w:ilvl="5">
      <w:startOverride w:val="10"/>
    </w:lvlOverride>
    <w:lvlOverride w:ilvl="6">
      <w:startOverride w:val="10"/>
    </w:lvlOverride>
    <w:lvlOverride w:ilvl="7">
      <w:startOverride w:val="10"/>
    </w:lvlOverride>
    <w:lvlOverride w:ilvl="8">
      <w:startOverride w:val="10"/>
    </w:lvlOverride>
  </w:num>
  <w:num w:numId="9" w16cid:durableId="870724181">
    <w:abstractNumId w:val="7"/>
    <w:lvlOverride w:ilvl="0">
      <w:startOverride w:val="13"/>
    </w:lvlOverride>
    <w:lvlOverride w:ilvl="1">
      <w:startOverride w:val="13"/>
    </w:lvlOverride>
    <w:lvlOverride w:ilvl="2">
      <w:startOverride w:val="13"/>
    </w:lvlOverride>
    <w:lvlOverride w:ilvl="3">
      <w:startOverride w:val="13"/>
    </w:lvlOverride>
    <w:lvlOverride w:ilvl="4">
      <w:startOverride w:val="13"/>
    </w:lvlOverride>
    <w:lvlOverride w:ilvl="5">
      <w:startOverride w:val="13"/>
    </w:lvlOverride>
    <w:lvlOverride w:ilvl="6">
      <w:startOverride w:val="13"/>
    </w:lvlOverride>
    <w:lvlOverride w:ilvl="7">
      <w:startOverride w:val="13"/>
    </w:lvlOverride>
    <w:lvlOverride w:ilvl="8">
      <w:startOverride w:val="13"/>
    </w:lvlOverride>
  </w:num>
  <w:num w:numId="10" w16cid:durableId="1809975165">
    <w:abstractNumId w:val="8"/>
    <w:lvlOverride w:ilvl="0">
      <w:startOverride w:val="14"/>
    </w:lvlOverride>
    <w:lvlOverride w:ilvl="1">
      <w:startOverride w:val="14"/>
    </w:lvlOverride>
    <w:lvlOverride w:ilvl="2">
      <w:startOverride w:val="14"/>
    </w:lvlOverride>
    <w:lvlOverride w:ilvl="3">
      <w:startOverride w:val="14"/>
    </w:lvlOverride>
    <w:lvlOverride w:ilvl="4">
      <w:startOverride w:val="14"/>
    </w:lvlOverride>
    <w:lvlOverride w:ilvl="5">
      <w:startOverride w:val="14"/>
    </w:lvlOverride>
    <w:lvlOverride w:ilvl="6">
      <w:startOverride w:val="14"/>
    </w:lvlOverride>
    <w:lvlOverride w:ilvl="7">
      <w:startOverride w:val="14"/>
    </w:lvlOverride>
    <w:lvlOverride w:ilvl="8">
      <w:startOverride w:val="14"/>
    </w:lvlOverride>
  </w:num>
  <w:num w:numId="11" w16cid:durableId="1315454314">
    <w:abstractNumId w:val="9"/>
    <w:lvlOverride w:ilvl="0">
      <w:startOverride w:val="15"/>
    </w:lvlOverride>
    <w:lvlOverride w:ilvl="1">
      <w:startOverride w:val="15"/>
    </w:lvlOverride>
    <w:lvlOverride w:ilvl="2">
      <w:startOverride w:val="15"/>
    </w:lvlOverride>
    <w:lvlOverride w:ilvl="3">
      <w:startOverride w:val="15"/>
    </w:lvlOverride>
    <w:lvlOverride w:ilvl="4">
      <w:startOverride w:val="15"/>
    </w:lvlOverride>
    <w:lvlOverride w:ilvl="5">
      <w:startOverride w:val="15"/>
    </w:lvlOverride>
    <w:lvlOverride w:ilvl="6">
      <w:startOverride w:val="15"/>
    </w:lvlOverride>
    <w:lvlOverride w:ilvl="7">
      <w:startOverride w:val="15"/>
    </w:lvlOverride>
    <w:lvlOverride w:ilvl="8">
      <w:startOverride w:val="15"/>
    </w:lvlOverride>
  </w:num>
  <w:num w:numId="12" w16cid:durableId="1896818241">
    <w:abstractNumId w:val="10"/>
    <w:lvlOverride w:ilvl="0">
      <w:startOverride w:val="17"/>
    </w:lvlOverride>
    <w:lvlOverride w:ilvl="1">
      <w:startOverride w:val="17"/>
    </w:lvlOverride>
    <w:lvlOverride w:ilvl="2">
      <w:startOverride w:val="17"/>
    </w:lvlOverride>
    <w:lvlOverride w:ilvl="3">
      <w:startOverride w:val="17"/>
    </w:lvlOverride>
    <w:lvlOverride w:ilvl="4">
      <w:startOverride w:val="17"/>
    </w:lvlOverride>
    <w:lvlOverride w:ilvl="5">
      <w:startOverride w:val="17"/>
    </w:lvlOverride>
    <w:lvlOverride w:ilvl="6">
      <w:startOverride w:val="17"/>
    </w:lvlOverride>
    <w:lvlOverride w:ilvl="7">
      <w:startOverride w:val="17"/>
    </w:lvlOverride>
    <w:lvlOverride w:ilvl="8">
      <w:startOverride w:val="17"/>
    </w:lvlOverride>
  </w:num>
  <w:num w:numId="13" w16cid:durableId="1489860464">
    <w:abstractNumId w:val="11"/>
    <w:lvlOverride w:ilvl="0">
      <w:startOverride w:val="18"/>
    </w:lvlOverride>
    <w:lvlOverride w:ilvl="1">
      <w:startOverride w:val="18"/>
    </w:lvlOverride>
    <w:lvlOverride w:ilvl="2">
      <w:startOverride w:val="18"/>
    </w:lvlOverride>
    <w:lvlOverride w:ilvl="3">
      <w:startOverride w:val="18"/>
    </w:lvlOverride>
    <w:lvlOverride w:ilvl="4">
      <w:startOverride w:val="18"/>
    </w:lvlOverride>
    <w:lvlOverride w:ilvl="5">
      <w:startOverride w:val="18"/>
    </w:lvlOverride>
    <w:lvlOverride w:ilvl="6">
      <w:startOverride w:val="18"/>
    </w:lvlOverride>
    <w:lvlOverride w:ilvl="7">
      <w:startOverride w:val="18"/>
    </w:lvlOverride>
    <w:lvlOverride w:ilvl="8">
      <w:startOverride w:val="18"/>
    </w:lvlOverride>
  </w:num>
  <w:num w:numId="14" w16cid:durableId="1272014758">
    <w:abstractNumId w:val="12"/>
    <w:lvlOverride w:ilvl="0">
      <w:startOverride w:val="19"/>
    </w:lvlOverride>
    <w:lvlOverride w:ilvl="1">
      <w:startOverride w:val="19"/>
    </w:lvlOverride>
    <w:lvlOverride w:ilvl="2">
      <w:startOverride w:val="19"/>
    </w:lvlOverride>
    <w:lvlOverride w:ilvl="3">
      <w:startOverride w:val="19"/>
    </w:lvlOverride>
    <w:lvlOverride w:ilvl="4">
      <w:startOverride w:val="19"/>
    </w:lvlOverride>
    <w:lvlOverride w:ilvl="5">
      <w:startOverride w:val="19"/>
    </w:lvlOverride>
    <w:lvlOverride w:ilvl="6">
      <w:startOverride w:val="19"/>
    </w:lvlOverride>
    <w:lvlOverride w:ilvl="7">
      <w:startOverride w:val="19"/>
    </w:lvlOverride>
    <w:lvlOverride w:ilvl="8">
      <w:startOverride w:val="19"/>
    </w:lvlOverride>
  </w:num>
  <w:num w:numId="15" w16cid:durableId="570580866">
    <w:abstractNumId w:val="13"/>
    <w:lvlOverride w:ilvl="0">
      <w:startOverride w:val="20"/>
    </w:lvlOverride>
    <w:lvlOverride w:ilvl="1">
      <w:startOverride w:val="20"/>
    </w:lvlOverride>
    <w:lvlOverride w:ilvl="2">
      <w:startOverride w:val="20"/>
    </w:lvlOverride>
    <w:lvlOverride w:ilvl="3">
      <w:startOverride w:val="20"/>
    </w:lvlOverride>
    <w:lvlOverride w:ilvl="4">
      <w:startOverride w:val="20"/>
    </w:lvlOverride>
    <w:lvlOverride w:ilvl="5">
      <w:startOverride w:val="20"/>
    </w:lvlOverride>
    <w:lvlOverride w:ilvl="6">
      <w:startOverride w:val="20"/>
    </w:lvlOverride>
    <w:lvlOverride w:ilvl="7">
      <w:startOverride w:val="20"/>
    </w:lvlOverride>
    <w:lvlOverride w:ilvl="8">
      <w:startOverride w:val="20"/>
    </w:lvlOverride>
  </w:num>
  <w:num w:numId="16" w16cid:durableId="1645617401">
    <w:abstractNumId w:val="1"/>
  </w:num>
  <w:num w:numId="17" w16cid:durableId="22421739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6"/>
  <w:embedSystemFonts/>
  <w:proofState w:spelling="clean"/>
  <w:stylePaneFormatFilter w:val="0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0" w:top3HeadingStyles="0" w:visibleStyles="0" w:alternateStyleNames="0"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2CB7"/>
    <w:rsid w:val="00294E8B"/>
    <w:rsid w:val="00522EF9"/>
    <w:rsid w:val="00BE2CB7"/>
    <w:rsid w:val="00D74324"/>
    <w:rsid w:val="00F33348"/>
  </w:rsids>
  <m:mathPr>
    <m:mathFont m:val="Cambria Math"/>
    <m:brkBin m:val="before"/>
    <m:brkBinSub m:val="--"/>
    <m:smallFrac m:val="0"/>
    <m:dispDef/>
    <m:lMargin m:val="0"/>
    <m:rMargin m:val="0"/>
    <m:defJc m:val="centerGroup"/>
    <m:wrapRight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A4B4AE"/>
  <w15:docId w15:val="{72CB46B1-8470-4B7F-BE62-8B0DB9C641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>
      <w:pPr>
        <w:spacing w:after="200"/>
      </w:pPr>
    </w:pPrDefault>
  </w:docDefaults>
  <w:latentStyles w:defLockedState="0" w:defUIPriority="0" w:defSemiHidden="0" w:defUnhideWhenUsed="0" w:defQFormat="0" w:count="376"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Light Shading"/>
    <w:lsdException w:name="Light List"/>
    <w:lsdException w:name="Light Grid"/>
    <w:lsdException w:name="Medium Shading 1"/>
    <w:lsdException w:name="Medium Shading 2"/>
    <w:lsdException w:name="Medium List 1"/>
    <w:lsdException w:name="Medium List 2"/>
    <w:lsdException w:name="Medium Grid 1"/>
    <w:lsdException w:name="Medium Grid 2"/>
    <w:lsdException w:name="Medium Grid 3"/>
    <w:lsdException w:name="Dark List"/>
    <w:lsdException w:name="Colorful Shading"/>
    <w:lsdException w:name="Colorful List"/>
    <w:lsdException w:name="Colorful Grid"/>
    <w:lsdException w:name="Light Shading Accent 1"/>
    <w:lsdException w:name="Light List Accent 1"/>
    <w:lsdException w:name="Light Grid Accent 1"/>
    <w:lsdException w:name="Medium Shading 1 Accent 1"/>
    <w:lsdException w:name="Medium Shading 2 Accent 1"/>
    <w:lsdException w:name="Medium List 1 Accent 1"/>
    <w:lsdException w:name="Medium List 2 Accent 1"/>
    <w:lsdException w:name="Medium Grid 1 Accent 1"/>
    <w:lsdException w:name="Medium Grid 2 Accent 1"/>
    <w:lsdException w:name="Medium Grid 3 Accent 1"/>
    <w:lsdException w:name="Dark List Accent 1"/>
    <w:lsdException w:name="Colorful Shading Accent 1"/>
    <w:lsdException w:name="Colorful List Accent 1"/>
    <w:lsdException w:name="Colorful Grid Accent 1"/>
    <w:lsdException w:name="Light Shading Accent 2"/>
    <w:lsdException w:name="Light List Accent 2"/>
    <w:lsdException w:name="Light Grid Accent 2"/>
    <w:lsdException w:name="Medium Shading 1 Accent 2"/>
    <w:lsdException w:name="Medium Shading 2 Accent 2"/>
    <w:lsdException w:name="Medium List 1 Accent 2"/>
    <w:lsdException w:name="Medium List 2 Accent 2"/>
    <w:lsdException w:name="Medium Grid 1 Accent 2"/>
    <w:lsdException w:name="Medium Grid 2 Accent 2"/>
    <w:lsdException w:name="Medium Grid 3 Accent 2"/>
    <w:lsdException w:name="Dark List Accent 2"/>
    <w:lsdException w:name="Colorful Shading Accent 2"/>
    <w:lsdException w:name="Colorful List Accent 2"/>
    <w:lsdException w:name="Colorful Grid Accent 2"/>
    <w:lsdException w:name="Light Shading Accent 3"/>
    <w:lsdException w:name="Light List Accent 3"/>
    <w:lsdException w:name="Light Grid Accent 3"/>
    <w:lsdException w:name="Medium Shading 1 Accent 3"/>
    <w:lsdException w:name="Medium Shading 2 Accent 3"/>
    <w:lsdException w:name="Medium List 1 Accent 3"/>
    <w:lsdException w:name="Medium List 2 Accent 3"/>
    <w:lsdException w:name="Medium Grid 1 Accent 3"/>
    <w:lsdException w:name="Medium Grid 2 Accent 3"/>
    <w:lsdException w:name="Medium Grid 3 Accent 3"/>
    <w:lsdException w:name="Dark List Accent 3"/>
    <w:lsdException w:name="Colorful Shading Accent 3"/>
    <w:lsdException w:name="Colorful List Accent 3"/>
    <w:lsdException w:name="Colorful Grid Accent 3"/>
    <w:lsdException w:name="Light Shading Accent 4"/>
    <w:lsdException w:name="Light List Accent 4"/>
    <w:lsdException w:name="Light Grid Accent 4"/>
    <w:lsdException w:name="Medium Shading 1 Accent 4"/>
    <w:lsdException w:name="Medium Shading 2 Accent 4"/>
    <w:lsdException w:name="Medium List 1 Accent 4"/>
    <w:lsdException w:name="Medium List 2 Accent 4"/>
    <w:lsdException w:name="Medium Grid 1 Accent 4"/>
    <w:lsdException w:name="Medium Grid 2 Accent 4"/>
    <w:lsdException w:name="Medium Grid 3 Accent 4"/>
    <w:lsdException w:name="Dark List Accent 4"/>
    <w:lsdException w:name="Colorful Shading Accent 4"/>
    <w:lsdException w:name="Colorful List Accent 4"/>
    <w:lsdException w:name="Colorful Grid Accent 4"/>
    <w:lsdException w:name="Light Shading Accent 5"/>
    <w:lsdException w:name="Light List Accent 5"/>
    <w:lsdException w:name="Light Grid Accent 5"/>
    <w:lsdException w:name="Medium Shading 1 Accent 5"/>
    <w:lsdException w:name="Medium Shading 2 Accent 5"/>
    <w:lsdException w:name="Medium List 1 Accent 5"/>
    <w:lsdException w:name="Medium List 2 Accent 5"/>
    <w:lsdException w:name="Medium Grid 1 Accent 5"/>
    <w:lsdException w:name="Medium Grid 2 Accent 5"/>
    <w:lsdException w:name="Medium Grid 3 Accent 5"/>
    <w:lsdException w:name="Dark List Accent 5"/>
    <w:lsdException w:name="Colorful Shading Accent 5"/>
    <w:lsdException w:name="Colorful List Accent 5"/>
    <w:lsdException w:name="Colorful Grid Accent 5"/>
    <w:lsdException w:name="Light Shading Accent 6"/>
    <w:lsdException w:name="Light List Accent 6"/>
    <w:lsdException w:name="Light Grid Accent 6"/>
    <w:lsdException w:name="Medium Shading 1 Accent 6"/>
    <w:lsdException w:name="Medium Shading 2 Accent 6"/>
    <w:lsdException w:name="Medium List 1 Accent 6"/>
    <w:lsdException w:name="Medium List 2 Accent 6"/>
    <w:lsdException w:name="Medium Grid 1 Accent 6"/>
    <w:lsdException w:name="Medium Grid 2 Accent 6"/>
    <w:lsdException w:name="Medium Grid 3 Accent 6"/>
    <w:lsdException w:name="Dark List Accent 6"/>
    <w:lsdException w:name="Colorful Shading Accent 6"/>
    <w:lsdException w:name="Colorful List Accent 6"/>
    <w:lsdException w:name="Colorful Grid Accent 6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rFonts w:ascii="Calibri" w:hAnsi="Calibri"/>
      <w:sz w:val="22"/>
    </w:rPr>
  </w:style>
  <w:style w:type="paragraph" w:styleId="Heading1">
    <w:name w:val="heading 1"/>
    <w:basedOn w:val="Normal"/>
    <w:next w:val="BodyText"/>
    <w:uiPriority w:val="9"/>
    <w:qFormat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4F81BD" w:themeColor="accent1"/>
      <w:sz w:val="32"/>
      <w:szCs w:val="32"/>
    </w:rPr>
  </w:style>
  <w:style w:type="paragraph" w:styleId="Heading2">
    <w:name w:val="heading 2"/>
    <w:basedOn w:val="Normal"/>
    <w:next w:val="BodyText"/>
    <w:uiPriority w:val="9"/>
    <w:unhideWhenUsed/>
    <w:qFormat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8"/>
      <w:szCs w:val="28"/>
    </w:rPr>
  </w:style>
  <w:style w:type="paragraph" w:styleId="Heading3">
    <w:name w:val="heading 3"/>
    <w:basedOn w:val="Normal"/>
    <w:next w:val="BodyText"/>
    <w:uiPriority w:val="9"/>
    <w:unhideWhenUsed/>
    <w:qFormat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  <w:sz w:val="24"/>
    </w:rPr>
  </w:style>
  <w:style w:type="paragraph" w:styleId="Heading4">
    <w:name w:val="heading 4"/>
    <w:basedOn w:val="Normal"/>
    <w:next w:val="BodyText"/>
    <w:uiPriority w:val="9"/>
    <w:unhideWhenUsed/>
    <w:qFormat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Cs/>
      <w:i/>
      <w:color w:val="4F81BD" w:themeColor="accent1"/>
      <w:sz w:val="24"/>
    </w:rPr>
  </w:style>
  <w:style w:type="paragraph" w:styleId="Heading5">
    <w:name w:val="heading 5"/>
    <w:basedOn w:val="Normal"/>
    <w:next w:val="BodyText"/>
    <w:uiPriority w:val="9"/>
    <w:unhideWhenUsed/>
    <w:qFormat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iCs/>
      <w:color w:val="4F81BD" w:themeColor="accent1"/>
      <w:sz w:val="24"/>
    </w:rPr>
  </w:style>
  <w:style w:type="paragraph" w:styleId="Heading6">
    <w:name w:val="heading 6"/>
    <w:basedOn w:val="Normal"/>
    <w:next w:val="BodyText"/>
    <w:uiPriority w:val="9"/>
    <w:unhideWhenUsed/>
    <w:qFormat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color w:val="4F81BD" w:themeColor="accent1"/>
      <w:sz w:val="24"/>
    </w:rPr>
  </w:style>
  <w:style w:type="paragraph" w:styleId="Heading7">
    <w:name w:val="heading 7"/>
    <w:basedOn w:val="Normal"/>
    <w:next w:val="BodyText"/>
    <w:uiPriority w:val="9"/>
    <w:unhideWhenUsed/>
    <w:qFormat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color w:val="4F81BD" w:themeColor="accent1"/>
      <w:sz w:val="24"/>
    </w:rPr>
  </w:style>
  <w:style w:type="paragraph" w:styleId="Heading8">
    <w:name w:val="heading 8"/>
    <w:basedOn w:val="Normal"/>
    <w:next w:val="BodyText"/>
    <w:uiPriority w:val="9"/>
    <w:unhideWhenUsed/>
    <w:qFormat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4"/>
    </w:rPr>
  </w:style>
  <w:style w:type="paragraph" w:styleId="Heading9">
    <w:name w:val="heading 9"/>
    <w:basedOn w:val="Normal"/>
    <w:next w:val="BodyText"/>
    <w:uiPriority w:val="9"/>
    <w:unhideWhenUsed/>
    <w:qFormat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color w:val="4F81BD" w:themeColor="accent1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qFormat/>
    <w:pPr>
      <w:spacing w:before="180" w:after="180"/>
    </w:pPr>
  </w:style>
  <w:style w:type="paragraph" w:customStyle="1" w:styleId="FirstParagraph">
    <w:name w:val="First Paragraph"/>
    <w:basedOn w:val="BodyText"/>
    <w:next w:val="BodyText"/>
    <w:qFormat/>
  </w:style>
  <w:style w:type="paragraph" w:customStyle="1" w:styleId="Compact">
    <w:name w:val="Compact"/>
    <w:basedOn w:val="BodyText"/>
    <w:qFormat/>
    <w:pPr>
      <w:spacing w:before="36" w:after="36"/>
    </w:pPr>
  </w:style>
  <w:style w:type="paragraph" w:styleId="Title">
    <w:name w:val="Title"/>
    <w:basedOn w:val="Normal"/>
    <w:next w:val="BodyText"/>
    <w:qFormat/>
    <w:pPr>
      <w:keepNext/>
      <w:keepLines/>
      <w:spacing w:before="480" w:after="240"/>
      <w:jc w:val="center"/>
    </w:pPr>
    <w:rPr>
      <w:rFonts w:asciiTheme="majorHAnsi" w:eastAsiaTheme="majorEastAsia" w:hAnsiTheme="majorHAnsi" w:cstheme="majorBidi"/>
      <w:b/>
      <w:bCs/>
      <w:color w:val="345A8A" w:themeColor="accent1" w:themeShade="B5"/>
      <w:sz w:val="36"/>
      <w:szCs w:val="36"/>
    </w:rPr>
  </w:style>
  <w:style w:type="paragraph" w:styleId="Subtitle">
    <w:name w:val="Subtitle"/>
    <w:basedOn w:val="Title"/>
    <w:next w:val="BodyText"/>
    <w:qFormat/>
    <w:pPr>
      <w:spacing w:before="240"/>
    </w:pPr>
    <w:rPr>
      <w:sz w:val="30"/>
      <w:szCs w:val="30"/>
    </w:rPr>
  </w:style>
  <w:style w:type="paragraph" w:customStyle="1" w:styleId="Author">
    <w:name w:val="Author"/>
    <w:next w:val="BodyText"/>
    <w:qFormat/>
    <w:pPr>
      <w:keepNext/>
      <w:keepLines/>
      <w:jc w:val="center"/>
    </w:pPr>
  </w:style>
  <w:style w:type="paragraph" w:styleId="Date">
    <w:name w:val="Date"/>
    <w:next w:val="BodyText"/>
    <w:qFormat/>
    <w:pPr>
      <w:keepNext/>
      <w:keepLines/>
      <w:jc w:val="center"/>
    </w:pPr>
  </w:style>
  <w:style w:type="paragraph" w:customStyle="1" w:styleId="AbstractTitle">
    <w:name w:val="Abstract Title"/>
    <w:basedOn w:val="Normal"/>
    <w:next w:val="Abstract"/>
    <w:qFormat/>
    <w:pPr>
      <w:keepNext/>
      <w:keepLines/>
      <w:spacing w:before="300" w:after="0"/>
      <w:jc w:val="center"/>
    </w:pPr>
    <w:rPr>
      <w:b/>
      <w:color w:val="345A8A"/>
      <w:sz w:val="20"/>
      <w:szCs w:val="20"/>
    </w:rPr>
  </w:style>
  <w:style w:type="paragraph" w:customStyle="1" w:styleId="Abstract">
    <w:name w:val="Abstract"/>
    <w:basedOn w:val="Normal"/>
    <w:next w:val="BodyText"/>
    <w:qFormat/>
    <w:pPr>
      <w:keepNext/>
      <w:keepLines/>
      <w:spacing w:before="100" w:after="300"/>
    </w:pPr>
    <w:rPr>
      <w:sz w:val="20"/>
      <w:szCs w:val="20"/>
    </w:rPr>
  </w:style>
  <w:style w:type="paragraph" w:styleId="Bibliography">
    <w:name w:val="Bibliography"/>
    <w:basedOn w:val="Normal"/>
    <w:qFormat/>
  </w:style>
  <w:style w:type="paragraph" w:styleId="BlockText">
    <w:name w:val="Block Text"/>
    <w:basedOn w:val="BodyText"/>
    <w:next w:val="BodyText"/>
    <w:uiPriority w:val="9"/>
    <w:unhideWhenUsed/>
    <w:qFormat/>
    <w:pPr>
      <w:spacing w:before="100" w:after="100"/>
      <w:ind w:left="480" w:right="480"/>
    </w:pPr>
  </w:style>
  <w:style w:type="paragraph" w:styleId="FootnoteText">
    <w:name w:val="footnote text"/>
    <w:basedOn w:val="Normal"/>
    <w:uiPriority w:val="9"/>
    <w:unhideWhenUsed/>
    <w:qFormat/>
  </w:style>
  <w:style w:type="table" w:customStyle="1" w:styleId="Table">
    <w:name w:val="Table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blStylePr w:type="firstRow">
      <w:tblPr>
        <w:jc w:val="left"/>
      </w:tblPr>
      <w:trPr>
        <w:jc w:val="left"/>
      </w:trPr>
      <w:tcPr>
        <w:tcBorders>
          <w:bottom w:val="single" w:sz="0" w:space="0" w:color="auto"/>
        </w:tcBorders>
        <w:vAlign w:val="bottom"/>
      </w:tcPr>
    </w:tblStylePr>
  </w:style>
  <w:style w:type="paragraph" w:customStyle="1" w:styleId="DefinitionTerm">
    <w:name w:val="Definition Term"/>
    <w:basedOn w:val="Normal"/>
    <w:next w:val="Definition"/>
    <w:pPr>
      <w:keepNext/>
      <w:keepLines/>
      <w:spacing w:after="0"/>
    </w:pPr>
    <w:rPr>
      <w:b/>
    </w:rPr>
  </w:style>
  <w:style w:type="paragraph" w:customStyle="1" w:styleId="Definition">
    <w:name w:val="Definition"/>
    <w:basedOn w:val="Normal"/>
  </w:style>
  <w:style w:type="paragraph" w:styleId="Caption">
    <w:name w:val="caption"/>
    <w:basedOn w:val="Normal"/>
    <w:link w:val="CaptionChar"/>
    <w:pPr>
      <w:spacing w:after="120"/>
    </w:pPr>
    <w:rPr>
      <w:i/>
    </w:rPr>
  </w:style>
  <w:style w:type="paragraph" w:customStyle="1" w:styleId="TableCaption">
    <w:name w:val="Table Caption"/>
    <w:basedOn w:val="Caption"/>
    <w:pPr>
      <w:keepNext/>
    </w:pPr>
  </w:style>
  <w:style w:type="paragraph" w:customStyle="1" w:styleId="ImageCaption">
    <w:name w:val="Image Caption"/>
    <w:basedOn w:val="Caption"/>
  </w:style>
  <w:style w:type="paragraph" w:customStyle="1" w:styleId="Figure">
    <w:name w:val="Figure"/>
    <w:basedOn w:val="Normal"/>
  </w:style>
  <w:style w:type="paragraph" w:customStyle="1" w:styleId="CaptionedFigure">
    <w:name w:val="Captioned Figure"/>
    <w:basedOn w:val="Figure"/>
    <w:pPr>
      <w:keepNext/>
    </w:pPr>
  </w:style>
  <w:style w:type="character" w:customStyle="1" w:styleId="CaptionChar">
    <w:name w:val="Caption Char"/>
    <w:basedOn w:val="DefaultParagraphFont"/>
    <w:link w:val="Caption"/>
  </w:style>
  <w:style w:type="character" w:customStyle="1" w:styleId="VerbatimChar">
    <w:name w:val="Verbatim Char"/>
    <w:basedOn w:val="CaptionChar"/>
    <w:link w:val="SourceCode"/>
    <w:rPr>
      <w:rFonts w:ascii="Consolas" w:hAnsi="Consolas"/>
      <w:sz w:val="22"/>
    </w:rPr>
  </w:style>
  <w:style w:type="character" w:customStyle="1" w:styleId="SectionNumber">
    <w:name w:val="Section Number"/>
    <w:basedOn w:val="CaptionChar"/>
  </w:style>
  <w:style w:type="character" w:styleId="FootnoteReference">
    <w:name w:val="footnote reference"/>
    <w:basedOn w:val="CaptionChar"/>
    <w:rPr>
      <w:vertAlign w:val="superscript"/>
    </w:rPr>
  </w:style>
  <w:style w:type="character" w:styleId="Hyperlink">
    <w:name w:val="Hyperlink"/>
    <w:basedOn w:val="CaptionChar"/>
    <w:rPr>
      <w:color w:val="4F81BD" w:themeColor="accent1"/>
    </w:rPr>
  </w:style>
  <w:style w:type="paragraph" w:styleId="TOCHeading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b w:val="0"/>
      <w:bCs w:val="0"/>
      <w:color w:val="365F91" w:themeColor="accent1" w:themeShade="BF"/>
    </w:rPr>
  </w:style>
  <w:style w:type="paragraph" w:customStyle="1" w:styleId="SourceCode">
    <w:name w:val="Source Code"/>
    <w:basedOn w:val="Normal"/>
    <w:link w:val="VerbatimChar"/>
    <w:pPr>
      <w:wordWrap w:val="0"/>
    </w:pPr>
  </w:style>
  <w:style w:type="character" w:customStyle="1" w:styleId="KeywordTok">
    <w:name w:val="KeywordTok"/>
    <w:basedOn w:val="VerbatimChar"/>
    <w:rPr>
      <w:rFonts w:ascii="Consolas" w:hAnsi="Consolas"/>
      <w:b/>
      <w:color w:val="007020"/>
      <w:sz w:val="22"/>
    </w:rPr>
  </w:style>
  <w:style w:type="character" w:customStyle="1" w:styleId="DataTypeTok">
    <w:name w:val="DataTypeTok"/>
    <w:basedOn w:val="VerbatimChar"/>
    <w:rPr>
      <w:rFonts w:ascii="Consolas" w:hAnsi="Consolas"/>
      <w:color w:val="902000"/>
      <w:sz w:val="22"/>
    </w:rPr>
  </w:style>
  <w:style w:type="character" w:customStyle="1" w:styleId="DecValTok">
    <w:name w:val="DecValTok"/>
    <w:basedOn w:val="VerbatimChar"/>
    <w:rPr>
      <w:rFonts w:ascii="Consolas" w:hAnsi="Consolas"/>
      <w:color w:val="40A070"/>
      <w:sz w:val="22"/>
    </w:rPr>
  </w:style>
  <w:style w:type="character" w:customStyle="1" w:styleId="BaseNTok">
    <w:name w:val="BaseNTok"/>
    <w:basedOn w:val="VerbatimChar"/>
    <w:rPr>
      <w:rFonts w:ascii="Consolas" w:hAnsi="Consolas"/>
      <w:color w:val="40A070"/>
      <w:sz w:val="22"/>
    </w:rPr>
  </w:style>
  <w:style w:type="character" w:customStyle="1" w:styleId="FloatTok">
    <w:name w:val="FloatTok"/>
    <w:basedOn w:val="VerbatimChar"/>
    <w:rPr>
      <w:rFonts w:ascii="Consolas" w:hAnsi="Consolas"/>
      <w:color w:val="40A070"/>
      <w:sz w:val="22"/>
    </w:rPr>
  </w:style>
  <w:style w:type="character" w:customStyle="1" w:styleId="ConstantTok">
    <w:name w:val="ConstantTok"/>
    <w:basedOn w:val="VerbatimChar"/>
    <w:rPr>
      <w:rFonts w:ascii="Consolas" w:hAnsi="Consolas"/>
      <w:color w:val="880000"/>
      <w:sz w:val="22"/>
    </w:rPr>
  </w:style>
  <w:style w:type="character" w:customStyle="1" w:styleId="CharTok">
    <w:name w:val="CharTok"/>
    <w:basedOn w:val="VerbatimChar"/>
    <w:rPr>
      <w:rFonts w:ascii="Consolas" w:hAnsi="Consolas"/>
      <w:color w:val="4070A0"/>
      <w:sz w:val="22"/>
    </w:rPr>
  </w:style>
  <w:style w:type="character" w:customStyle="1" w:styleId="SpecialCharTok">
    <w:name w:val="SpecialCharTok"/>
    <w:basedOn w:val="VerbatimChar"/>
    <w:rPr>
      <w:rFonts w:ascii="Consolas" w:hAnsi="Consolas"/>
      <w:color w:val="4070A0"/>
      <w:sz w:val="22"/>
    </w:rPr>
  </w:style>
  <w:style w:type="character" w:customStyle="1" w:styleId="StringTok">
    <w:name w:val="StringTok"/>
    <w:basedOn w:val="VerbatimChar"/>
    <w:rPr>
      <w:rFonts w:ascii="Consolas" w:hAnsi="Consolas"/>
      <w:color w:val="4070A0"/>
      <w:sz w:val="22"/>
    </w:rPr>
  </w:style>
  <w:style w:type="character" w:customStyle="1" w:styleId="VerbatimStringTok">
    <w:name w:val="VerbatimStringTok"/>
    <w:basedOn w:val="VerbatimChar"/>
    <w:rPr>
      <w:rFonts w:ascii="Consolas" w:hAnsi="Consolas"/>
      <w:color w:val="4070A0"/>
      <w:sz w:val="22"/>
    </w:rPr>
  </w:style>
  <w:style w:type="character" w:customStyle="1" w:styleId="SpecialStringTok">
    <w:name w:val="SpecialStringTok"/>
    <w:basedOn w:val="VerbatimChar"/>
    <w:rPr>
      <w:rFonts w:ascii="Consolas" w:hAnsi="Consolas"/>
      <w:color w:val="BB6688"/>
      <w:sz w:val="22"/>
    </w:rPr>
  </w:style>
  <w:style w:type="character" w:customStyle="1" w:styleId="ImportTok">
    <w:name w:val="ImportTok"/>
    <w:basedOn w:val="VerbatimChar"/>
    <w:rPr>
      <w:rFonts w:ascii="Consolas" w:hAnsi="Consolas"/>
      <w:b/>
      <w:color w:val="008000"/>
      <w:sz w:val="22"/>
    </w:rPr>
  </w:style>
  <w:style w:type="character" w:customStyle="1" w:styleId="CommentTok">
    <w:name w:val="CommentTok"/>
    <w:basedOn w:val="VerbatimChar"/>
    <w:rPr>
      <w:rFonts w:ascii="Consolas" w:hAnsi="Consolas"/>
      <w:i/>
      <w:color w:val="60A0B0"/>
      <w:sz w:val="22"/>
    </w:rPr>
  </w:style>
  <w:style w:type="character" w:customStyle="1" w:styleId="DocumentationTok">
    <w:name w:val="DocumentationTok"/>
    <w:basedOn w:val="VerbatimChar"/>
    <w:rPr>
      <w:rFonts w:ascii="Consolas" w:hAnsi="Consolas"/>
      <w:i/>
      <w:color w:val="BA2121"/>
      <w:sz w:val="22"/>
    </w:rPr>
  </w:style>
  <w:style w:type="character" w:customStyle="1" w:styleId="AnnotationTok">
    <w:name w:val="Annotation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CommentVarTok">
    <w:name w:val="CommentVar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OtherTok">
    <w:name w:val="OtherTok"/>
    <w:basedOn w:val="VerbatimChar"/>
    <w:rPr>
      <w:rFonts w:ascii="Consolas" w:hAnsi="Consolas"/>
      <w:color w:val="007020"/>
      <w:sz w:val="22"/>
    </w:rPr>
  </w:style>
  <w:style w:type="character" w:customStyle="1" w:styleId="FunctionTok">
    <w:name w:val="FunctionTok"/>
    <w:basedOn w:val="VerbatimChar"/>
    <w:rPr>
      <w:rFonts w:ascii="Consolas" w:hAnsi="Consolas"/>
      <w:color w:val="06287E"/>
      <w:sz w:val="22"/>
    </w:rPr>
  </w:style>
  <w:style w:type="character" w:customStyle="1" w:styleId="VariableTok">
    <w:name w:val="VariableTok"/>
    <w:basedOn w:val="VerbatimChar"/>
    <w:rPr>
      <w:rFonts w:ascii="Consolas" w:hAnsi="Consolas"/>
      <w:color w:val="19177C"/>
      <w:sz w:val="22"/>
    </w:rPr>
  </w:style>
  <w:style w:type="character" w:customStyle="1" w:styleId="ControlFlowTok">
    <w:name w:val="ControlFlowTok"/>
    <w:basedOn w:val="VerbatimChar"/>
    <w:rPr>
      <w:rFonts w:ascii="Consolas" w:hAnsi="Consolas"/>
      <w:b/>
      <w:color w:val="007020"/>
      <w:sz w:val="22"/>
    </w:rPr>
  </w:style>
  <w:style w:type="character" w:customStyle="1" w:styleId="OperatorTok">
    <w:name w:val="OperatorTok"/>
    <w:basedOn w:val="VerbatimChar"/>
    <w:rPr>
      <w:rFonts w:ascii="Consolas" w:hAnsi="Consolas"/>
      <w:color w:val="666666"/>
      <w:sz w:val="22"/>
    </w:rPr>
  </w:style>
  <w:style w:type="character" w:customStyle="1" w:styleId="BuiltInTok">
    <w:name w:val="BuiltInTok"/>
    <w:basedOn w:val="VerbatimChar"/>
    <w:rPr>
      <w:rFonts w:ascii="Consolas" w:hAnsi="Consolas"/>
      <w:color w:val="008000"/>
      <w:sz w:val="22"/>
    </w:rPr>
  </w:style>
  <w:style w:type="character" w:customStyle="1" w:styleId="ExtensionTok">
    <w:name w:val="ExtensionTok"/>
    <w:basedOn w:val="VerbatimChar"/>
    <w:rPr>
      <w:rFonts w:ascii="Consolas" w:hAnsi="Consolas"/>
      <w:sz w:val="22"/>
    </w:rPr>
  </w:style>
  <w:style w:type="character" w:customStyle="1" w:styleId="PreprocessorTok">
    <w:name w:val="PreprocessorTok"/>
    <w:basedOn w:val="VerbatimChar"/>
    <w:rPr>
      <w:rFonts w:ascii="Consolas" w:hAnsi="Consolas"/>
      <w:color w:val="BC7A00"/>
      <w:sz w:val="22"/>
    </w:rPr>
  </w:style>
  <w:style w:type="character" w:customStyle="1" w:styleId="AttributeTok">
    <w:name w:val="AttributeTok"/>
    <w:basedOn w:val="VerbatimChar"/>
    <w:rPr>
      <w:rFonts w:ascii="Consolas" w:hAnsi="Consolas"/>
      <w:color w:val="7D9029"/>
      <w:sz w:val="22"/>
    </w:rPr>
  </w:style>
  <w:style w:type="character" w:customStyle="1" w:styleId="RegionMarkerTok">
    <w:name w:val="RegionMarkerTok"/>
    <w:basedOn w:val="VerbatimChar"/>
    <w:rPr>
      <w:rFonts w:ascii="Consolas" w:hAnsi="Consolas"/>
      <w:sz w:val="22"/>
    </w:rPr>
  </w:style>
  <w:style w:type="character" w:customStyle="1" w:styleId="InformationTok">
    <w:name w:val="Information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WarningTok">
    <w:name w:val="WarningTok"/>
    <w:basedOn w:val="VerbatimChar"/>
    <w:rPr>
      <w:rFonts w:ascii="Consolas" w:hAnsi="Consolas"/>
      <w:b/>
      <w:i/>
      <w:color w:val="60A0B0"/>
      <w:sz w:val="22"/>
    </w:rPr>
  </w:style>
  <w:style w:type="character" w:customStyle="1" w:styleId="AlertTok">
    <w:name w:val="AlertTok"/>
    <w:basedOn w:val="VerbatimChar"/>
    <w:rPr>
      <w:rFonts w:ascii="Consolas" w:hAnsi="Consolas"/>
      <w:b/>
      <w:color w:val="FF0000"/>
      <w:sz w:val="22"/>
    </w:rPr>
  </w:style>
  <w:style w:type="character" w:customStyle="1" w:styleId="ErrorTok">
    <w:name w:val="ErrorTok"/>
    <w:basedOn w:val="VerbatimChar"/>
    <w:rPr>
      <w:rFonts w:ascii="Consolas" w:hAnsi="Consolas"/>
      <w:b/>
      <w:color w:val="FF0000"/>
      <w:sz w:val="22"/>
    </w:rPr>
  </w:style>
  <w:style w:type="character" w:customStyle="1" w:styleId="NormalTok">
    <w:name w:val="NormalTok"/>
    <w:basedOn w:val="VerbatimChar"/>
    <w:rPr>
      <w:rFonts w:ascii="Consolas" w:hAnsi="Consolas"/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587</Words>
  <Characters>3346</Characters>
  <Application>Microsoft Office Word</Application>
  <DocSecurity>0</DocSecurity>
  <Lines>27</Lines>
  <Paragraphs>7</Paragraphs>
  <ScaleCrop>false</ScaleCrop>
  <Company>University of Wales Trinity Saint David</Company>
  <LinksUpToDate>false</LinksUpToDate>
  <CharactersWithSpaces>3926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ACCA6011 Practical – Exploring a Dataset in Python</dc:title>
  <dc:creator>Seena Joseph</dc:creator>
  <cp:keywords/>
  <cp:lastModifiedBy>Seena Joseph</cp:lastModifiedBy>
  <cp:revision>2</cp:revision>
  <dcterms:created xsi:type="dcterms:W3CDTF">2026-10-16T16:11:00Z</dcterms:created>
  <dcterms:modified xsi:type="dcterms:W3CDTF">2026-10-16T16:11:00Z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127783b6f865ee6511902d46ac07afc2bd57cda97fc0527a9809f81758582464</vt:lpwstr>
  </property>
</Properties>
</file>