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4813C0" w14:textId="36A801C6" w:rsidR="00E55913" w:rsidRPr="00064356" w:rsidRDefault="0053195D" w:rsidP="00064356">
      <w:pPr>
        <w:ind w:left="720" w:firstLine="720"/>
        <w:rPr>
          <w:b/>
          <w:bCs/>
          <w:sz w:val="28"/>
          <w:szCs w:val="28"/>
        </w:rPr>
      </w:pPr>
      <w:r w:rsidRPr="00064356">
        <w:rPr>
          <w:b/>
          <w:bCs/>
          <w:sz w:val="28"/>
          <w:szCs w:val="28"/>
        </w:rPr>
        <w:t xml:space="preserve">Workbook 1 </w:t>
      </w:r>
      <w:r w:rsidR="00E55913" w:rsidRPr="00064356">
        <w:rPr>
          <w:b/>
          <w:bCs/>
          <w:sz w:val="28"/>
          <w:szCs w:val="28"/>
        </w:rPr>
        <w:t>task 1, wellbeing and resilience</w:t>
      </w:r>
    </w:p>
    <w:p w14:paraId="443C74D4" w14:textId="3AE17C49" w:rsidR="00A9072B" w:rsidRPr="008C72A5" w:rsidRDefault="00E55913" w:rsidP="00A9072B">
      <w:pPr>
        <w:rPr>
          <w:rFonts w:ascii="Times New Roman" w:hAnsi="Times New Roman" w:cs="Times New Roman"/>
        </w:rPr>
      </w:pPr>
      <w:r w:rsidRPr="008C72A5">
        <w:rPr>
          <w:rFonts w:ascii="Times New Roman" w:hAnsi="Times New Roman" w:cs="Times New Roman"/>
        </w:rPr>
        <w:t xml:space="preserve">During this essay I will use </w:t>
      </w:r>
      <w:r w:rsidR="00CA331D" w:rsidRPr="008C72A5">
        <w:rPr>
          <w:rFonts w:ascii="Times New Roman" w:hAnsi="Times New Roman" w:cs="Times New Roman"/>
        </w:rPr>
        <w:t>B</w:t>
      </w:r>
      <w:r w:rsidRPr="008C72A5">
        <w:rPr>
          <w:rFonts w:ascii="Times New Roman" w:hAnsi="Times New Roman" w:cs="Times New Roman"/>
        </w:rPr>
        <w:t xml:space="preserve">ortons model of reflection </w:t>
      </w:r>
      <w:r w:rsidR="00003118" w:rsidRPr="008C72A5">
        <w:rPr>
          <w:rFonts w:ascii="Times New Roman" w:hAnsi="Times New Roman" w:cs="Times New Roman"/>
        </w:rPr>
        <w:t>to</w:t>
      </w:r>
      <w:r w:rsidRPr="008C72A5">
        <w:rPr>
          <w:rFonts w:ascii="Times New Roman" w:hAnsi="Times New Roman" w:cs="Times New Roman"/>
        </w:rPr>
        <w:t xml:space="preserve"> consider the impact of organisational culture on my wellbeing. </w:t>
      </w:r>
      <w:r w:rsidR="00F16A5A" w:rsidRPr="008C72A5">
        <w:rPr>
          <w:rFonts w:ascii="Times New Roman" w:hAnsi="Times New Roman" w:cs="Times New Roman"/>
        </w:rPr>
        <w:t>The essay will also</w:t>
      </w:r>
      <w:r w:rsidRPr="008C72A5">
        <w:rPr>
          <w:rFonts w:ascii="Times New Roman" w:hAnsi="Times New Roman" w:cs="Times New Roman"/>
        </w:rPr>
        <w:t xml:space="preserve"> reflect on the risks of conforming to organisational culture within the police force.</w:t>
      </w:r>
      <w:r w:rsidR="00CA331D" w:rsidRPr="008C72A5">
        <w:rPr>
          <w:rFonts w:ascii="Times New Roman" w:hAnsi="Times New Roman" w:cs="Times New Roman"/>
        </w:rPr>
        <w:t xml:space="preserve"> </w:t>
      </w:r>
      <w:r w:rsidR="00DC4644" w:rsidRPr="008C72A5">
        <w:rPr>
          <w:rFonts w:ascii="Times New Roman" w:hAnsi="Times New Roman" w:cs="Times New Roman"/>
        </w:rPr>
        <w:t>Finally,</w:t>
      </w:r>
      <w:r w:rsidR="00CA331D" w:rsidRPr="008C72A5">
        <w:rPr>
          <w:rFonts w:ascii="Times New Roman" w:hAnsi="Times New Roman" w:cs="Times New Roman"/>
        </w:rPr>
        <w:t xml:space="preserve"> </w:t>
      </w:r>
      <w:r w:rsidR="00F16A5A" w:rsidRPr="008C72A5">
        <w:rPr>
          <w:rFonts w:ascii="Times New Roman" w:hAnsi="Times New Roman" w:cs="Times New Roman"/>
        </w:rPr>
        <w:t>within this essay</w:t>
      </w:r>
      <w:r w:rsidR="00CA331D" w:rsidRPr="008C72A5">
        <w:rPr>
          <w:rFonts w:ascii="Times New Roman" w:hAnsi="Times New Roman" w:cs="Times New Roman"/>
        </w:rPr>
        <w:t xml:space="preserve"> illustrat</w:t>
      </w:r>
      <w:r w:rsidR="00F16A5A" w:rsidRPr="008C72A5">
        <w:rPr>
          <w:rFonts w:ascii="Times New Roman" w:hAnsi="Times New Roman" w:cs="Times New Roman"/>
        </w:rPr>
        <w:t>ions of</w:t>
      </w:r>
      <w:r w:rsidR="00CA331D" w:rsidRPr="008C72A5">
        <w:rPr>
          <w:rFonts w:ascii="Times New Roman" w:hAnsi="Times New Roman" w:cs="Times New Roman"/>
        </w:rPr>
        <w:t xml:space="preserve"> coping mechanisms when maintain wellbeing </w:t>
      </w:r>
      <w:r w:rsidR="00F16A5A" w:rsidRPr="008C72A5">
        <w:rPr>
          <w:rFonts w:ascii="Times New Roman" w:hAnsi="Times New Roman" w:cs="Times New Roman"/>
        </w:rPr>
        <w:t>will be discussed. T</w:t>
      </w:r>
      <w:r w:rsidR="00CA331D" w:rsidRPr="008C72A5">
        <w:rPr>
          <w:rFonts w:ascii="Times New Roman" w:hAnsi="Times New Roman" w:cs="Times New Roman"/>
        </w:rPr>
        <w:t>he strategies use</w:t>
      </w:r>
      <w:r w:rsidR="00F16A5A" w:rsidRPr="008C72A5">
        <w:rPr>
          <w:rFonts w:ascii="Times New Roman" w:hAnsi="Times New Roman" w:cs="Times New Roman"/>
        </w:rPr>
        <w:t>d</w:t>
      </w:r>
      <w:r w:rsidR="00CA331D" w:rsidRPr="008C72A5">
        <w:rPr>
          <w:rFonts w:ascii="Times New Roman" w:hAnsi="Times New Roman" w:cs="Times New Roman"/>
        </w:rPr>
        <w:t xml:space="preserve"> to bolster my resilience</w:t>
      </w:r>
      <w:r w:rsidR="00F16A5A" w:rsidRPr="008C72A5">
        <w:rPr>
          <w:rFonts w:ascii="Times New Roman" w:hAnsi="Times New Roman" w:cs="Times New Roman"/>
        </w:rPr>
        <w:t xml:space="preserve"> will be explained and the use of t</w:t>
      </w:r>
      <w:r w:rsidR="00A9072B" w:rsidRPr="008C72A5">
        <w:rPr>
          <w:rFonts w:ascii="Times New Roman" w:hAnsi="Times New Roman" w:cs="Times New Roman"/>
        </w:rPr>
        <w:t xml:space="preserve">he college of policing documents </w:t>
      </w:r>
      <w:r w:rsidR="00F16A5A" w:rsidRPr="008C72A5">
        <w:rPr>
          <w:rFonts w:ascii="Times New Roman" w:hAnsi="Times New Roman" w:cs="Times New Roman"/>
        </w:rPr>
        <w:t xml:space="preserve">which </w:t>
      </w:r>
      <w:r w:rsidR="00A9072B" w:rsidRPr="008C72A5">
        <w:rPr>
          <w:rFonts w:ascii="Times New Roman" w:hAnsi="Times New Roman" w:cs="Times New Roman"/>
        </w:rPr>
        <w:t>promot</w:t>
      </w:r>
      <w:r w:rsidR="00F16A5A" w:rsidRPr="008C72A5">
        <w:rPr>
          <w:rFonts w:ascii="Times New Roman" w:hAnsi="Times New Roman" w:cs="Times New Roman"/>
        </w:rPr>
        <w:t>e</w:t>
      </w:r>
      <w:r w:rsidR="00A9072B" w:rsidRPr="008C72A5">
        <w:rPr>
          <w:rFonts w:ascii="Times New Roman" w:hAnsi="Times New Roman" w:cs="Times New Roman"/>
        </w:rPr>
        <w:t xml:space="preserve"> the right culture in </w:t>
      </w:r>
      <w:r w:rsidR="00F16A5A" w:rsidRPr="008C72A5">
        <w:rPr>
          <w:rFonts w:ascii="Times New Roman" w:hAnsi="Times New Roman" w:cs="Times New Roman"/>
        </w:rPr>
        <w:t>a</w:t>
      </w:r>
      <w:r w:rsidR="00A9072B" w:rsidRPr="008C72A5">
        <w:rPr>
          <w:rFonts w:ascii="Times New Roman" w:hAnsi="Times New Roman" w:cs="Times New Roman"/>
        </w:rPr>
        <w:t xml:space="preserve"> workplace</w:t>
      </w:r>
      <w:r w:rsidR="00F16A5A" w:rsidRPr="008C72A5">
        <w:rPr>
          <w:rFonts w:ascii="Times New Roman" w:hAnsi="Times New Roman" w:cs="Times New Roman"/>
        </w:rPr>
        <w:t>.  This document was</w:t>
      </w:r>
      <w:r w:rsidR="00A9072B" w:rsidRPr="008C72A5">
        <w:rPr>
          <w:rFonts w:ascii="Times New Roman" w:hAnsi="Times New Roman" w:cs="Times New Roman"/>
        </w:rPr>
        <w:t xml:space="preserve"> first published in January 2021</w:t>
      </w:r>
      <w:r w:rsidR="00F16A5A" w:rsidRPr="008C72A5">
        <w:rPr>
          <w:rFonts w:ascii="Times New Roman" w:hAnsi="Times New Roman" w:cs="Times New Roman"/>
        </w:rPr>
        <w:t xml:space="preserve"> and can be found on the college of policing website </w:t>
      </w:r>
      <w:r w:rsidR="00F16A5A" w:rsidRPr="008C72A5">
        <w:rPr>
          <w:rFonts w:ascii="Times New Roman" w:hAnsi="Times New Roman" w:cs="Times New Roman"/>
          <w:color w:val="000000"/>
          <w:shd w:val="clear" w:color="auto" w:fill="FFFFFF"/>
        </w:rPr>
        <w:t>College of Policing (2021)</w:t>
      </w:r>
      <w:r w:rsidR="00A9072B" w:rsidRPr="008C72A5">
        <w:rPr>
          <w:rFonts w:ascii="Times New Roman" w:hAnsi="Times New Roman" w:cs="Times New Roman"/>
        </w:rPr>
        <w:t>.</w:t>
      </w:r>
    </w:p>
    <w:p w14:paraId="6F96CE58" w14:textId="325DC982" w:rsidR="00A9072B" w:rsidRPr="008C72A5" w:rsidRDefault="00595239" w:rsidP="00A9072B">
      <w:pPr>
        <w:rPr>
          <w:rFonts w:ascii="Times New Roman" w:hAnsi="Times New Roman" w:cs="Times New Roman"/>
        </w:rPr>
      </w:pPr>
      <w:r w:rsidRPr="008C72A5">
        <w:rPr>
          <w:rFonts w:ascii="Times New Roman" w:hAnsi="Times New Roman" w:cs="Times New Roman"/>
        </w:rPr>
        <w:t>C</w:t>
      </w:r>
      <w:r w:rsidR="00A9072B" w:rsidRPr="008C72A5">
        <w:rPr>
          <w:rFonts w:ascii="Times New Roman" w:hAnsi="Times New Roman" w:cs="Times New Roman"/>
        </w:rPr>
        <w:t xml:space="preserve">hief officers should promote a culture in the workplace that encourages the local community to participate </w:t>
      </w:r>
      <w:r w:rsidR="00CF6157" w:rsidRPr="008C72A5">
        <w:rPr>
          <w:rFonts w:ascii="Times New Roman" w:hAnsi="Times New Roman" w:cs="Times New Roman"/>
        </w:rPr>
        <w:t xml:space="preserve">in </w:t>
      </w:r>
      <w:r w:rsidR="00A9072B" w:rsidRPr="008C72A5">
        <w:rPr>
          <w:rFonts w:ascii="Times New Roman" w:hAnsi="Times New Roman" w:cs="Times New Roman"/>
        </w:rPr>
        <w:t>neighbourhood policing</w:t>
      </w:r>
      <w:r w:rsidRPr="008C72A5">
        <w:rPr>
          <w:rFonts w:ascii="Times New Roman" w:hAnsi="Times New Roman" w:cs="Times New Roman"/>
        </w:rPr>
        <w:t xml:space="preserve"> as stated </w:t>
      </w:r>
      <w:r w:rsidR="00A4155D" w:rsidRPr="008C72A5">
        <w:rPr>
          <w:rFonts w:ascii="Times New Roman" w:hAnsi="Times New Roman" w:cs="Times New Roman"/>
        </w:rPr>
        <w:t>on the College of Policing website (2021)</w:t>
      </w:r>
      <w:r w:rsidR="00A9072B" w:rsidRPr="008C72A5">
        <w:rPr>
          <w:rFonts w:ascii="Times New Roman" w:hAnsi="Times New Roman" w:cs="Times New Roman"/>
        </w:rPr>
        <w:t>. All police officers should seek to ensure</w:t>
      </w:r>
      <w:r w:rsidR="00CF6157" w:rsidRPr="008C72A5">
        <w:rPr>
          <w:rFonts w:ascii="Times New Roman" w:hAnsi="Times New Roman" w:cs="Times New Roman"/>
        </w:rPr>
        <w:t xml:space="preserve"> </w:t>
      </w:r>
      <w:r w:rsidR="00A9072B" w:rsidRPr="008C72A5">
        <w:rPr>
          <w:rFonts w:ascii="Times New Roman" w:hAnsi="Times New Roman" w:cs="Times New Roman"/>
        </w:rPr>
        <w:t xml:space="preserve">contact with the public builds trust and is reflected in fair decision making and respectful treatment. </w:t>
      </w:r>
    </w:p>
    <w:p w14:paraId="54ADB694" w14:textId="2B287C6C" w:rsidR="00A9072B" w:rsidRPr="008C72A5" w:rsidRDefault="00861917" w:rsidP="00A9072B">
      <w:pPr>
        <w:rPr>
          <w:rFonts w:ascii="Times New Roman" w:hAnsi="Times New Roman" w:cs="Times New Roman"/>
        </w:rPr>
      </w:pPr>
      <w:r w:rsidRPr="008C72A5">
        <w:rPr>
          <w:rFonts w:ascii="Times New Roman" w:hAnsi="Times New Roman" w:cs="Times New Roman"/>
        </w:rPr>
        <w:t xml:space="preserve">The Promoting </w:t>
      </w:r>
      <w:r w:rsidR="006A0DE7" w:rsidRPr="008C72A5">
        <w:rPr>
          <w:rFonts w:ascii="Times New Roman" w:hAnsi="Times New Roman" w:cs="Times New Roman"/>
        </w:rPr>
        <w:t xml:space="preserve">of </w:t>
      </w:r>
      <w:r w:rsidR="00F91CA4" w:rsidRPr="008C72A5">
        <w:rPr>
          <w:rFonts w:ascii="Times New Roman" w:hAnsi="Times New Roman" w:cs="Times New Roman"/>
        </w:rPr>
        <w:t>this</w:t>
      </w:r>
      <w:r w:rsidR="006A0DE7" w:rsidRPr="008C72A5">
        <w:rPr>
          <w:rFonts w:ascii="Times New Roman" w:hAnsi="Times New Roman" w:cs="Times New Roman"/>
        </w:rPr>
        <w:t xml:space="preserve"> </w:t>
      </w:r>
      <w:r w:rsidR="00B608C7" w:rsidRPr="008C72A5">
        <w:rPr>
          <w:rFonts w:ascii="Times New Roman" w:hAnsi="Times New Roman" w:cs="Times New Roman"/>
        </w:rPr>
        <w:t>culture leads to officers</w:t>
      </w:r>
      <w:r w:rsidR="00F50CCC" w:rsidRPr="008C72A5">
        <w:rPr>
          <w:rFonts w:ascii="Times New Roman" w:hAnsi="Times New Roman" w:cs="Times New Roman"/>
        </w:rPr>
        <w:t xml:space="preserve"> and staff</w:t>
      </w:r>
      <w:r w:rsidR="00B608C7" w:rsidRPr="008C72A5">
        <w:rPr>
          <w:rFonts w:ascii="Times New Roman" w:hAnsi="Times New Roman" w:cs="Times New Roman"/>
        </w:rPr>
        <w:t xml:space="preserve"> treating </w:t>
      </w:r>
      <w:r w:rsidR="008534AA" w:rsidRPr="008C72A5">
        <w:rPr>
          <w:rFonts w:ascii="Times New Roman" w:hAnsi="Times New Roman" w:cs="Times New Roman"/>
        </w:rPr>
        <w:t>the community with respect and in a</w:t>
      </w:r>
      <w:r w:rsidR="00AF1AFB" w:rsidRPr="008C72A5">
        <w:rPr>
          <w:rFonts w:ascii="Times New Roman" w:hAnsi="Times New Roman" w:cs="Times New Roman"/>
        </w:rPr>
        <w:t>n appropriate</w:t>
      </w:r>
      <w:r w:rsidR="008534AA" w:rsidRPr="008C72A5">
        <w:rPr>
          <w:rFonts w:ascii="Times New Roman" w:hAnsi="Times New Roman" w:cs="Times New Roman"/>
        </w:rPr>
        <w:t xml:space="preserve"> manner. </w:t>
      </w:r>
      <w:r w:rsidR="00822753" w:rsidRPr="008C72A5">
        <w:rPr>
          <w:rFonts w:ascii="Times New Roman" w:hAnsi="Times New Roman" w:cs="Times New Roman"/>
        </w:rPr>
        <w:t>This type of approach</w:t>
      </w:r>
      <w:r w:rsidR="008F3EB2" w:rsidRPr="008C72A5">
        <w:rPr>
          <w:rFonts w:ascii="Times New Roman" w:hAnsi="Times New Roman" w:cs="Times New Roman"/>
        </w:rPr>
        <w:t xml:space="preserve"> also</w:t>
      </w:r>
      <w:r w:rsidR="00822753" w:rsidRPr="008C72A5">
        <w:rPr>
          <w:rFonts w:ascii="Times New Roman" w:hAnsi="Times New Roman" w:cs="Times New Roman"/>
        </w:rPr>
        <w:t xml:space="preserve"> help</w:t>
      </w:r>
      <w:r w:rsidR="00800640" w:rsidRPr="008C72A5">
        <w:rPr>
          <w:rFonts w:ascii="Times New Roman" w:hAnsi="Times New Roman" w:cs="Times New Roman"/>
        </w:rPr>
        <w:t>s</w:t>
      </w:r>
      <w:r w:rsidR="00822753" w:rsidRPr="008C72A5">
        <w:rPr>
          <w:rFonts w:ascii="Times New Roman" w:hAnsi="Times New Roman" w:cs="Times New Roman"/>
        </w:rPr>
        <w:t xml:space="preserve"> build public confidence in the police</w:t>
      </w:r>
      <w:r w:rsidR="00B771DE" w:rsidRPr="008C72A5">
        <w:rPr>
          <w:rFonts w:ascii="Times New Roman" w:hAnsi="Times New Roman" w:cs="Times New Roman"/>
        </w:rPr>
        <w:t>.</w:t>
      </w:r>
    </w:p>
    <w:p w14:paraId="65F0D425" w14:textId="701B9B42" w:rsidR="00B771DE" w:rsidRPr="008C72A5" w:rsidRDefault="008F3EB2" w:rsidP="00A9072B">
      <w:pPr>
        <w:rPr>
          <w:rFonts w:ascii="Times New Roman" w:hAnsi="Times New Roman" w:cs="Times New Roman"/>
          <w:color w:val="FF0000"/>
        </w:rPr>
      </w:pPr>
      <w:r w:rsidRPr="008C72A5">
        <w:rPr>
          <w:rFonts w:ascii="Times New Roman" w:hAnsi="Times New Roman" w:cs="Times New Roman"/>
        </w:rPr>
        <w:t>A g</w:t>
      </w:r>
      <w:r w:rsidR="00C17543" w:rsidRPr="008C72A5">
        <w:rPr>
          <w:rFonts w:ascii="Times New Roman" w:hAnsi="Times New Roman" w:cs="Times New Roman"/>
        </w:rPr>
        <w:t>ood organisational culture and respect f</w:t>
      </w:r>
      <w:r w:rsidR="00DC4644" w:rsidRPr="008C72A5">
        <w:rPr>
          <w:rFonts w:ascii="Times New Roman" w:hAnsi="Times New Roman" w:cs="Times New Roman"/>
        </w:rPr>
        <w:t>or</w:t>
      </w:r>
      <w:r w:rsidR="00C17543" w:rsidRPr="008C72A5">
        <w:rPr>
          <w:rFonts w:ascii="Times New Roman" w:hAnsi="Times New Roman" w:cs="Times New Roman"/>
        </w:rPr>
        <w:t xml:space="preserve"> the community the force serves</w:t>
      </w:r>
      <w:r w:rsidR="00434218" w:rsidRPr="008C72A5">
        <w:rPr>
          <w:rFonts w:ascii="Times New Roman" w:hAnsi="Times New Roman" w:cs="Times New Roman"/>
        </w:rPr>
        <w:t xml:space="preserve"> will have a positive </w:t>
      </w:r>
      <w:r w:rsidR="0054117F" w:rsidRPr="008C72A5">
        <w:rPr>
          <w:rFonts w:ascii="Times New Roman" w:hAnsi="Times New Roman" w:cs="Times New Roman"/>
        </w:rPr>
        <w:t>e</w:t>
      </w:r>
      <w:r w:rsidR="00434218" w:rsidRPr="008C72A5">
        <w:rPr>
          <w:rFonts w:ascii="Times New Roman" w:hAnsi="Times New Roman" w:cs="Times New Roman"/>
        </w:rPr>
        <w:t xml:space="preserve">ffect </w:t>
      </w:r>
      <w:r w:rsidR="00CB1463" w:rsidRPr="008C72A5">
        <w:rPr>
          <w:rFonts w:ascii="Times New Roman" w:hAnsi="Times New Roman" w:cs="Times New Roman"/>
        </w:rPr>
        <w:t>on the relationship between the police and the public</w:t>
      </w:r>
      <w:r w:rsidR="005452D7" w:rsidRPr="008C72A5">
        <w:rPr>
          <w:rFonts w:ascii="Times New Roman" w:hAnsi="Times New Roman" w:cs="Times New Roman"/>
        </w:rPr>
        <w:t xml:space="preserve"> </w:t>
      </w:r>
      <w:r w:rsidR="005452D7" w:rsidRPr="008C72A5">
        <w:rPr>
          <w:rFonts w:ascii="Times New Roman" w:hAnsi="Times New Roman" w:cs="Times New Roman"/>
          <w:color w:val="000000"/>
          <w:shd w:val="clear" w:color="auto" w:fill="FFFFFF"/>
        </w:rPr>
        <w:t>(Engagement, 2021)</w:t>
      </w:r>
      <w:r w:rsidR="00CB1463" w:rsidRPr="008C72A5">
        <w:rPr>
          <w:rFonts w:ascii="Times New Roman" w:hAnsi="Times New Roman" w:cs="Times New Roman"/>
        </w:rPr>
        <w:t xml:space="preserve">. To do this the force has to </w:t>
      </w:r>
      <w:r w:rsidR="002E7415" w:rsidRPr="008C72A5">
        <w:rPr>
          <w:rFonts w:ascii="Times New Roman" w:hAnsi="Times New Roman" w:cs="Times New Roman"/>
        </w:rPr>
        <w:t xml:space="preserve">treat people fairly with dignity and respect. The force must </w:t>
      </w:r>
      <w:r w:rsidR="00345C82" w:rsidRPr="008C72A5">
        <w:rPr>
          <w:rFonts w:ascii="Times New Roman" w:hAnsi="Times New Roman" w:cs="Times New Roman"/>
        </w:rPr>
        <w:t xml:space="preserve">show impartiality and no bias </w:t>
      </w:r>
      <w:r w:rsidR="008D62D2" w:rsidRPr="008C72A5">
        <w:rPr>
          <w:rFonts w:ascii="Times New Roman" w:hAnsi="Times New Roman" w:cs="Times New Roman"/>
        </w:rPr>
        <w:t xml:space="preserve">when investigating any incident. </w:t>
      </w:r>
    </w:p>
    <w:p w14:paraId="05E235F5" w14:textId="701C2E32" w:rsidR="00064356" w:rsidRPr="008C72A5" w:rsidRDefault="00110537"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Over </w:t>
      </w:r>
      <w:r w:rsidR="001277D2" w:rsidRPr="008C72A5">
        <w:rPr>
          <w:rFonts w:ascii="Times New Roman" w:hAnsi="Times New Roman" w:cs="Times New Roman"/>
          <w:color w:val="000000" w:themeColor="text1"/>
        </w:rPr>
        <w:t>recent</w:t>
      </w:r>
      <w:r w:rsidRPr="008C72A5">
        <w:rPr>
          <w:rFonts w:ascii="Times New Roman" w:hAnsi="Times New Roman" w:cs="Times New Roman"/>
          <w:color w:val="000000" w:themeColor="text1"/>
        </w:rPr>
        <w:t xml:space="preserve"> years there has been a perception </w:t>
      </w:r>
      <w:r w:rsidR="00A02DC7" w:rsidRPr="008C72A5">
        <w:rPr>
          <w:rFonts w:ascii="Times New Roman" w:hAnsi="Times New Roman" w:cs="Times New Roman"/>
          <w:color w:val="000000" w:themeColor="text1"/>
        </w:rPr>
        <w:t>from the general population that there is</w:t>
      </w:r>
      <w:r w:rsidR="00810194" w:rsidRPr="008C72A5">
        <w:rPr>
          <w:rFonts w:ascii="Times New Roman" w:hAnsi="Times New Roman" w:cs="Times New Roman"/>
          <w:color w:val="000000" w:themeColor="text1"/>
        </w:rPr>
        <w:t xml:space="preserve"> or </w:t>
      </w:r>
      <w:r w:rsidR="00A02DC7" w:rsidRPr="008C72A5">
        <w:rPr>
          <w:rFonts w:ascii="Times New Roman" w:hAnsi="Times New Roman" w:cs="Times New Roman"/>
          <w:color w:val="000000" w:themeColor="text1"/>
        </w:rPr>
        <w:t>was an old boys club style mentality and culture</w:t>
      </w:r>
      <w:r w:rsidR="00E31326" w:rsidRPr="008C72A5">
        <w:rPr>
          <w:rFonts w:ascii="Times New Roman" w:hAnsi="Times New Roman" w:cs="Times New Roman"/>
          <w:color w:val="000000" w:themeColor="text1"/>
        </w:rPr>
        <w:t xml:space="preserve">. This can be reflected in the </w:t>
      </w:r>
      <w:r w:rsidR="00271D75" w:rsidRPr="008C72A5">
        <w:rPr>
          <w:rFonts w:ascii="Times New Roman" w:hAnsi="Times New Roman" w:cs="Times New Roman"/>
          <w:color w:val="000000" w:themeColor="text1"/>
        </w:rPr>
        <w:t xml:space="preserve">figures </w:t>
      </w:r>
      <w:r w:rsidR="006D0BF2" w:rsidRPr="008C72A5">
        <w:rPr>
          <w:rFonts w:ascii="Times New Roman" w:hAnsi="Times New Roman" w:cs="Times New Roman"/>
          <w:color w:val="000000" w:themeColor="text1"/>
        </w:rPr>
        <w:t>released</w:t>
      </w:r>
      <w:r w:rsidR="00271D75" w:rsidRPr="008C72A5">
        <w:rPr>
          <w:rFonts w:ascii="Times New Roman" w:hAnsi="Times New Roman" w:cs="Times New Roman"/>
          <w:color w:val="000000" w:themeColor="text1"/>
        </w:rPr>
        <w:t xml:space="preserve"> </w:t>
      </w:r>
      <w:r w:rsidR="00B70B16" w:rsidRPr="008C72A5">
        <w:rPr>
          <w:rFonts w:ascii="Times New Roman" w:hAnsi="Times New Roman" w:cs="Times New Roman"/>
          <w:color w:val="000000" w:themeColor="text1"/>
        </w:rPr>
        <w:t xml:space="preserve">on the GOV.UK website </w:t>
      </w:r>
      <w:r w:rsidR="00BA1AE5" w:rsidRPr="008C72A5">
        <w:rPr>
          <w:rFonts w:ascii="Times New Roman" w:hAnsi="Times New Roman" w:cs="Times New Roman"/>
          <w:color w:val="000000" w:themeColor="text1"/>
        </w:rPr>
        <w:t>dated 31</w:t>
      </w:r>
      <w:r w:rsidR="00BA1AE5" w:rsidRPr="008C72A5">
        <w:rPr>
          <w:rFonts w:ascii="Times New Roman" w:hAnsi="Times New Roman" w:cs="Times New Roman"/>
          <w:color w:val="000000" w:themeColor="text1"/>
          <w:vertAlign w:val="superscript"/>
        </w:rPr>
        <w:t>st</w:t>
      </w:r>
      <w:r w:rsidR="00BA1AE5" w:rsidRPr="008C72A5">
        <w:rPr>
          <w:rFonts w:ascii="Times New Roman" w:hAnsi="Times New Roman" w:cs="Times New Roman"/>
          <w:color w:val="000000" w:themeColor="text1"/>
        </w:rPr>
        <w:t xml:space="preserve"> </w:t>
      </w:r>
      <w:r w:rsidR="000C4B5A" w:rsidRPr="008C72A5">
        <w:rPr>
          <w:rFonts w:ascii="Times New Roman" w:hAnsi="Times New Roman" w:cs="Times New Roman"/>
          <w:color w:val="000000" w:themeColor="text1"/>
        </w:rPr>
        <w:t>M</w:t>
      </w:r>
      <w:r w:rsidR="00BA1AE5" w:rsidRPr="008C72A5">
        <w:rPr>
          <w:rFonts w:ascii="Times New Roman" w:hAnsi="Times New Roman" w:cs="Times New Roman"/>
          <w:color w:val="000000" w:themeColor="text1"/>
        </w:rPr>
        <w:t>arch 2021.</w:t>
      </w:r>
    </w:p>
    <w:p w14:paraId="65C301A4" w14:textId="282FB1C5" w:rsidR="00BA1AE5" w:rsidRPr="008C72A5" w:rsidRDefault="00BA1AE5"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The study shows </w:t>
      </w:r>
      <w:r w:rsidR="00FB70D6" w:rsidRPr="008C72A5">
        <w:rPr>
          <w:rFonts w:ascii="Times New Roman" w:hAnsi="Times New Roman" w:cs="Times New Roman"/>
          <w:color w:val="000000" w:themeColor="text1"/>
        </w:rPr>
        <w:t xml:space="preserve">between </w:t>
      </w:r>
      <w:r w:rsidR="009131D0" w:rsidRPr="008C72A5">
        <w:rPr>
          <w:rFonts w:ascii="Times New Roman" w:hAnsi="Times New Roman" w:cs="Times New Roman"/>
          <w:color w:val="000000" w:themeColor="text1"/>
        </w:rPr>
        <w:t>April 202</w:t>
      </w:r>
      <w:r w:rsidR="00FC5241" w:rsidRPr="008C72A5">
        <w:rPr>
          <w:rFonts w:ascii="Times New Roman" w:hAnsi="Times New Roman" w:cs="Times New Roman"/>
          <w:color w:val="000000" w:themeColor="text1"/>
        </w:rPr>
        <w:t>0</w:t>
      </w:r>
      <w:r w:rsidR="009131D0" w:rsidRPr="008C72A5">
        <w:rPr>
          <w:rFonts w:ascii="Times New Roman" w:hAnsi="Times New Roman" w:cs="Times New Roman"/>
          <w:color w:val="000000" w:themeColor="text1"/>
        </w:rPr>
        <w:t xml:space="preserve"> and March 2021 a total of 11,991 new recruits to the force </w:t>
      </w:r>
      <w:r w:rsidR="00C27151" w:rsidRPr="008C72A5">
        <w:rPr>
          <w:rFonts w:ascii="Times New Roman" w:hAnsi="Times New Roman" w:cs="Times New Roman"/>
          <w:color w:val="000000" w:themeColor="text1"/>
        </w:rPr>
        <w:t>as officers and of that number 5,037 were fe</w:t>
      </w:r>
      <w:r w:rsidR="001C443C" w:rsidRPr="008C72A5">
        <w:rPr>
          <w:rFonts w:ascii="Times New Roman" w:hAnsi="Times New Roman" w:cs="Times New Roman"/>
          <w:color w:val="000000" w:themeColor="text1"/>
        </w:rPr>
        <w:t>male.</w:t>
      </w:r>
      <w:r w:rsidR="00DE259C" w:rsidRPr="008C72A5">
        <w:rPr>
          <w:rFonts w:ascii="Times New Roman" w:hAnsi="Times New Roman" w:cs="Times New Roman"/>
          <w:color w:val="000000" w:themeColor="text1"/>
        </w:rPr>
        <w:t xml:space="preserve"> </w:t>
      </w:r>
      <w:r w:rsidR="00451EEC" w:rsidRPr="008C72A5">
        <w:rPr>
          <w:rFonts w:ascii="Times New Roman" w:hAnsi="Times New Roman" w:cs="Times New Roman"/>
          <w:color w:val="000000" w:themeColor="text1"/>
        </w:rPr>
        <w:t>Thus,</w:t>
      </w:r>
      <w:r w:rsidR="00DE259C" w:rsidRPr="008C72A5">
        <w:rPr>
          <w:rFonts w:ascii="Times New Roman" w:hAnsi="Times New Roman" w:cs="Times New Roman"/>
          <w:color w:val="000000" w:themeColor="text1"/>
        </w:rPr>
        <w:t xml:space="preserve"> going against the </w:t>
      </w:r>
      <w:r w:rsidR="00D330D2" w:rsidRPr="008C72A5">
        <w:rPr>
          <w:rFonts w:ascii="Times New Roman" w:hAnsi="Times New Roman" w:cs="Times New Roman"/>
          <w:color w:val="000000" w:themeColor="text1"/>
        </w:rPr>
        <w:t xml:space="preserve">belief of the old Boys club. </w:t>
      </w:r>
    </w:p>
    <w:p w14:paraId="0FE89385" w14:textId="12A58F49" w:rsidR="00D330D2" w:rsidRPr="008C72A5" w:rsidRDefault="00D330D2"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This switch in attitude towards </w:t>
      </w:r>
      <w:r w:rsidR="00C33F6C" w:rsidRPr="008C72A5">
        <w:rPr>
          <w:rFonts w:ascii="Times New Roman" w:hAnsi="Times New Roman" w:cs="Times New Roman"/>
          <w:color w:val="000000" w:themeColor="text1"/>
        </w:rPr>
        <w:t xml:space="preserve">a more diverse and inclusive workforce will have a positive </w:t>
      </w:r>
      <w:r w:rsidR="00863F76" w:rsidRPr="008C72A5">
        <w:rPr>
          <w:rFonts w:ascii="Times New Roman" w:hAnsi="Times New Roman" w:cs="Times New Roman"/>
          <w:color w:val="000000" w:themeColor="text1"/>
        </w:rPr>
        <w:t>e</w:t>
      </w:r>
      <w:r w:rsidR="00C33F6C" w:rsidRPr="008C72A5">
        <w:rPr>
          <w:rFonts w:ascii="Times New Roman" w:hAnsi="Times New Roman" w:cs="Times New Roman"/>
          <w:color w:val="000000" w:themeColor="text1"/>
        </w:rPr>
        <w:t xml:space="preserve">ffect on the relationship between officer and </w:t>
      </w:r>
      <w:r w:rsidR="00C20F65" w:rsidRPr="008C72A5">
        <w:rPr>
          <w:rFonts w:ascii="Times New Roman" w:hAnsi="Times New Roman" w:cs="Times New Roman"/>
          <w:color w:val="000000" w:themeColor="text1"/>
        </w:rPr>
        <w:t xml:space="preserve">member of public and in turn have a positive </w:t>
      </w:r>
      <w:r w:rsidR="00863F76" w:rsidRPr="008C72A5">
        <w:rPr>
          <w:rFonts w:ascii="Times New Roman" w:hAnsi="Times New Roman" w:cs="Times New Roman"/>
          <w:color w:val="000000" w:themeColor="text1"/>
        </w:rPr>
        <w:t>e</w:t>
      </w:r>
      <w:r w:rsidR="00C20F65" w:rsidRPr="008C72A5">
        <w:rPr>
          <w:rFonts w:ascii="Times New Roman" w:hAnsi="Times New Roman" w:cs="Times New Roman"/>
          <w:color w:val="000000" w:themeColor="text1"/>
        </w:rPr>
        <w:t xml:space="preserve">ffect on the mental wellbeing of the </w:t>
      </w:r>
      <w:r w:rsidR="001166F1" w:rsidRPr="008C72A5">
        <w:rPr>
          <w:rFonts w:ascii="Times New Roman" w:hAnsi="Times New Roman" w:cs="Times New Roman"/>
          <w:color w:val="000000" w:themeColor="text1"/>
        </w:rPr>
        <w:t>officers.</w:t>
      </w:r>
    </w:p>
    <w:p w14:paraId="6C529230" w14:textId="75213AE9" w:rsidR="0045134D" w:rsidRPr="008C72A5" w:rsidRDefault="0045134D"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My own experiences of this </w:t>
      </w:r>
      <w:r w:rsidR="00FC5241" w:rsidRPr="008C72A5">
        <w:rPr>
          <w:rFonts w:ascii="Times New Roman" w:hAnsi="Times New Roman" w:cs="Times New Roman"/>
          <w:color w:val="000000" w:themeColor="text1"/>
        </w:rPr>
        <w:t>is</w:t>
      </w:r>
      <w:r w:rsidRPr="008C72A5">
        <w:rPr>
          <w:rFonts w:ascii="Times New Roman" w:hAnsi="Times New Roman" w:cs="Times New Roman"/>
          <w:color w:val="000000" w:themeColor="text1"/>
        </w:rPr>
        <w:t xml:space="preserve"> </w:t>
      </w:r>
      <w:r w:rsidR="00FB328C" w:rsidRPr="008C72A5">
        <w:rPr>
          <w:rFonts w:ascii="Times New Roman" w:hAnsi="Times New Roman" w:cs="Times New Roman"/>
          <w:color w:val="000000" w:themeColor="text1"/>
        </w:rPr>
        <w:t xml:space="preserve">limited due to my minimal operational </w:t>
      </w:r>
      <w:r w:rsidR="00DF4BCE" w:rsidRPr="008C72A5">
        <w:rPr>
          <w:rFonts w:ascii="Times New Roman" w:hAnsi="Times New Roman" w:cs="Times New Roman"/>
          <w:color w:val="000000" w:themeColor="text1"/>
        </w:rPr>
        <w:t>service</w:t>
      </w:r>
      <w:r w:rsidR="005A6371" w:rsidRPr="008C72A5">
        <w:rPr>
          <w:rFonts w:ascii="Times New Roman" w:hAnsi="Times New Roman" w:cs="Times New Roman"/>
          <w:color w:val="000000" w:themeColor="text1"/>
        </w:rPr>
        <w:t xml:space="preserve"> but</w:t>
      </w:r>
      <w:r w:rsidR="00EF464D" w:rsidRPr="008C72A5">
        <w:rPr>
          <w:rFonts w:ascii="Times New Roman" w:hAnsi="Times New Roman" w:cs="Times New Roman"/>
          <w:color w:val="000000" w:themeColor="text1"/>
        </w:rPr>
        <w:t xml:space="preserve"> what I have experienced so far is </w:t>
      </w:r>
      <w:r w:rsidR="005C5318" w:rsidRPr="008C72A5">
        <w:rPr>
          <w:rFonts w:ascii="Times New Roman" w:hAnsi="Times New Roman" w:cs="Times New Roman"/>
          <w:color w:val="000000" w:themeColor="text1"/>
        </w:rPr>
        <w:t xml:space="preserve">a culture that is split between older more time served officers who are </w:t>
      </w:r>
      <w:r w:rsidR="008F1D50" w:rsidRPr="008C72A5">
        <w:rPr>
          <w:rFonts w:ascii="Times New Roman" w:hAnsi="Times New Roman" w:cs="Times New Roman"/>
          <w:color w:val="000000" w:themeColor="text1"/>
        </w:rPr>
        <w:t xml:space="preserve">nearing the end of long careers, and the newer recruits who </w:t>
      </w:r>
      <w:r w:rsidR="000D01A7" w:rsidRPr="008C72A5">
        <w:rPr>
          <w:rFonts w:ascii="Times New Roman" w:hAnsi="Times New Roman" w:cs="Times New Roman"/>
          <w:color w:val="000000" w:themeColor="text1"/>
        </w:rPr>
        <w:t>are bringing in a more diverse and open minded cultural ideology</w:t>
      </w:r>
      <w:r w:rsidR="001C5834" w:rsidRPr="008C72A5">
        <w:rPr>
          <w:rFonts w:ascii="Times New Roman" w:hAnsi="Times New Roman" w:cs="Times New Roman"/>
          <w:color w:val="000000" w:themeColor="text1"/>
        </w:rPr>
        <w:t>.</w:t>
      </w:r>
    </w:p>
    <w:p w14:paraId="1FBB076B" w14:textId="0CB705E5" w:rsidR="00E532D9" w:rsidRPr="008C72A5" w:rsidRDefault="00BF103C"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Some </w:t>
      </w:r>
      <w:r w:rsidR="005A6371" w:rsidRPr="008C72A5">
        <w:rPr>
          <w:rFonts w:ascii="Times New Roman" w:hAnsi="Times New Roman" w:cs="Times New Roman"/>
          <w:color w:val="000000" w:themeColor="text1"/>
        </w:rPr>
        <w:t xml:space="preserve">cultural behaviours </w:t>
      </w:r>
      <w:r w:rsidR="0009064D" w:rsidRPr="008C72A5">
        <w:rPr>
          <w:rFonts w:ascii="Times New Roman" w:hAnsi="Times New Roman" w:cs="Times New Roman"/>
          <w:color w:val="000000" w:themeColor="text1"/>
        </w:rPr>
        <w:t xml:space="preserve">are </w:t>
      </w:r>
      <w:r w:rsidR="00537D48" w:rsidRPr="008C72A5">
        <w:rPr>
          <w:rFonts w:ascii="Times New Roman" w:hAnsi="Times New Roman" w:cs="Times New Roman"/>
          <w:color w:val="000000" w:themeColor="text1"/>
        </w:rPr>
        <w:t>outdated</w:t>
      </w:r>
      <w:r w:rsidR="0009064D" w:rsidRPr="008C72A5">
        <w:rPr>
          <w:rFonts w:ascii="Times New Roman" w:hAnsi="Times New Roman" w:cs="Times New Roman"/>
          <w:color w:val="000000" w:themeColor="text1"/>
        </w:rPr>
        <w:t xml:space="preserve"> and the risks to the </w:t>
      </w:r>
      <w:r w:rsidR="00621CF8" w:rsidRPr="008C72A5">
        <w:rPr>
          <w:rFonts w:ascii="Times New Roman" w:hAnsi="Times New Roman" w:cs="Times New Roman"/>
          <w:color w:val="000000" w:themeColor="text1"/>
        </w:rPr>
        <w:t xml:space="preserve">reputation </w:t>
      </w:r>
      <w:r w:rsidR="008D7437" w:rsidRPr="008C72A5">
        <w:rPr>
          <w:rFonts w:ascii="Times New Roman" w:hAnsi="Times New Roman" w:cs="Times New Roman"/>
          <w:color w:val="000000" w:themeColor="text1"/>
        </w:rPr>
        <w:t xml:space="preserve">of </w:t>
      </w:r>
      <w:r w:rsidR="00A5498B" w:rsidRPr="008C72A5">
        <w:rPr>
          <w:rFonts w:ascii="Times New Roman" w:hAnsi="Times New Roman" w:cs="Times New Roman"/>
          <w:color w:val="000000" w:themeColor="text1"/>
        </w:rPr>
        <w:t>the</w:t>
      </w:r>
      <w:r w:rsidR="008D7437" w:rsidRPr="008C72A5">
        <w:rPr>
          <w:rFonts w:ascii="Times New Roman" w:hAnsi="Times New Roman" w:cs="Times New Roman"/>
          <w:color w:val="000000" w:themeColor="text1"/>
        </w:rPr>
        <w:t xml:space="preserve"> force who are trying to protect and serve an </w:t>
      </w:r>
      <w:r w:rsidR="008E4179" w:rsidRPr="008C72A5">
        <w:rPr>
          <w:rFonts w:ascii="Times New Roman" w:hAnsi="Times New Roman" w:cs="Times New Roman"/>
          <w:color w:val="000000" w:themeColor="text1"/>
        </w:rPr>
        <w:t>ever-changing</w:t>
      </w:r>
      <w:r w:rsidR="008D7437" w:rsidRPr="008C72A5">
        <w:rPr>
          <w:rFonts w:ascii="Times New Roman" w:hAnsi="Times New Roman" w:cs="Times New Roman"/>
          <w:color w:val="000000" w:themeColor="text1"/>
        </w:rPr>
        <w:t xml:space="preserve"> diverse </w:t>
      </w:r>
      <w:r w:rsidR="00A7473E" w:rsidRPr="008C72A5">
        <w:rPr>
          <w:rFonts w:ascii="Times New Roman" w:hAnsi="Times New Roman" w:cs="Times New Roman"/>
          <w:color w:val="000000" w:themeColor="text1"/>
        </w:rPr>
        <w:t xml:space="preserve">community are huge. In the United Kingdom </w:t>
      </w:r>
      <w:r w:rsidR="00AE046C" w:rsidRPr="008C72A5">
        <w:rPr>
          <w:rFonts w:ascii="Times New Roman" w:hAnsi="Times New Roman" w:cs="Times New Roman"/>
          <w:color w:val="000000" w:themeColor="text1"/>
        </w:rPr>
        <w:t xml:space="preserve">the phrase ‘Police by </w:t>
      </w:r>
      <w:r w:rsidR="00186686" w:rsidRPr="008C72A5">
        <w:rPr>
          <w:rFonts w:ascii="Times New Roman" w:hAnsi="Times New Roman" w:cs="Times New Roman"/>
          <w:color w:val="000000" w:themeColor="text1"/>
        </w:rPr>
        <w:t>consent‘ is</w:t>
      </w:r>
      <w:r w:rsidR="00AE046C" w:rsidRPr="008C72A5">
        <w:rPr>
          <w:rFonts w:ascii="Times New Roman" w:hAnsi="Times New Roman" w:cs="Times New Roman"/>
          <w:color w:val="000000" w:themeColor="text1"/>
        </w:rPr>
        <w:t xml:space="preserve"> used to re</w:t>
      </w:r>
      <w:r w:rsidR="00FA217B" w:rsidRPr="008C72A5">
        <w:rPr>
          <w:rFonts w:ascii="Times New Roman" w:hAnsi="Times New Roman" w:cs="Times New Roman"/>
          <w:color w:val="000000" w:themeColor="text1"/>
        </w:rPr>
        <w:t>p</w:t>
      </w:r>
      <w:r w:rsidR="00AE046C" w:rsidRPr="008C72A5">
        <w:rPr>
          <w:rFonts w:ascii="Times New Roman" w:hAnsi="Times New Roman" w:cs="Times New Roman"/>
          <w:color w:val="000000" w:themeColor="text1"/>
        </w:rPr>
        <w:t xml:space="preserve">resent the way the </w:t>
      </w:r>
      <w:r w:rsidR="00FA217B" w:rsidRPr="008C72A5">
        <w:rPr>
          <w:rFonts w:ascii="Times New Roman" w:hAnsi="Times New Roman" w:cs="Times New Roman"/>
          <w:color w:val="000000" w:themeColor="text1"/>
        </w:rPr>
        <w:t>force polices the population</w:t>
      </w:r>
      <w:r w:rsidR="003D260F" w:rsidRPr="008C72A5">
        <w:rPr>
          <w:rFonts w:ascii="Times New Roman" w:hAnsi="Times New Roman" w:cs="Times New Roman"/>
          <w:color w:val="000000" w:themeColor="text1"/>
        </w:rPr>
        <w:t xml:space="preserve"> </w:t>
      </w:r>
      <w:r w:rsidR="003D260F" w:rsidRPr="008C72A5">
        <w:rPr>
          <w:rFonts w:ascii="Times New Roman" w:hAnsi="Times New Roman" w:cs="Times New Roman"/>
          <w:color w:val="000000"/>
          <w:shd w:val="clear" w:color="auto" w:fill="FFFFFF"/>
        </w:rPr>
        <w:t>(Definition of policing by consent, 2021)</w:t>
      </w:r>
      <w:r w:rsidR="001C67A1" w:rsidRPr="008C72A5">
        <w:rPr>
          <w:rFonts w:ascii="Times New Roman" w:hAnsi="Times New Roman" w:cs="Times New Roman"/>
          <w:color w:val="000000" w:themeColor="text1"/>
        </w:rPr>
        <w:t xml:space="preserve">. </w:t>
      </w:r>
    </w:p>
    <w:p w14:paraId="2CE038DF" w14:textId="5F9AAA5A" w:rsidR="00763B5F" w:rsidRPr="008C72A5" w:rsidRDefault="001C67A1"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The size of the police</w:t>
      </w:r>
      <w:r w:rsidR="008E4179" w:rsidRPr="008C72A5">
        <w:rPr>
          <w:rFonts w:ascii="Times New Roman" w:hAnsi="Times New Roman" w:cs="Times New Roman"/>
          <w:color w:val="000000" w:themeColor="text1"/>
        </w:rPr>
        <w:t xml:space="preserve"> force</w:t>
      </w:r>
      <w:r w:rsidRPr="008C72A5">
        <w:rPr>
          <w:rFonts w:ascii="Times New Roman" w:hAnsi="Times New Roman" w:cs="Times New Roman"/>
          <w:color w:val="000000" w:themeColor="text1"/>
        </w:rPr>
        <w:t xml:space="preserve"> in the </w:t>
      </w:r>
      <w:r w:rsidR="00E532D9" w:rsidRPr="008C72A5">
        <w:rPr>
          <w:rFonts w:ascii="Times New Roman" w:hAnsi="Times New Roman" w:cs="Times New Roman"/>
          <w:color w:val="000000" w:themeColor="text1"/>
        </w:rPr>
        <w:t>U.K (</w:t>
      </w:r>
      <w:r w:rsidR="00C77042" w:rsidRPr="008C72A5">
        <w:rPr>
          <w:rFonts w:ascii="Times New Roman" w:hAnsi="Times New Roman" w:cs="Times New Roman"/>
          <w:color w:val="000000" w:themeColor="text1"/>
        </w:rPr>
        <w:t>United Kingdom)</w:t>
      </w:r>
      <w:r w:rsidRPr="008C72A5">
        <w:rPr>
          <w:rFonts w:ascii="Times New Roman" w:hAnsi="Times New Roman" w:cs="Times New Roman"/>
          <w:color w:val="000000" w:themeColor="text1"/>
        </w:rPr>
        <w:t xml:space="preserve"> does not a</w:t>
      </w:r>
      <w:r w:rsidR="004A6FB7" w:rsidRPr="008C72A5">
        <w:rPr>
          <w:rFonts w:ascii="Times New Roman" w:hAnsi="Times New Roman" w:cs="Times New Roman"/>
          <w:color w:val="000000" w:themeColor="text1"/>
        </w:rPr>
        <w:t>fford</w:t>
      </w:r>
      <w:r w:rsidR="003A5CB7" w:rsidRPr="008C72A5">
        <w:rPr>
          <w:rFonts w:ascii="Times New Roman" w:hAnsi="Times New Roman" w:cs="Times New Roman"/>
          <w:color w:val="000000" w:themeColor="text1"/>
        </w:rPr>
        <w:t xml:space="preserve"> police to</w:t>
      </w:r>
      <w:r w:rsidRPr="008C72A5">
        <w:rPr>
          <w:rFonts w:ascii="Times New Roman" w:hAnsi="Times New Roman" w:cs="Times New Roman"/>
          <w:color w:val="000000" w:themeColor="text1"/>
        </w:rPr>
        <w:t xml:space="preserve"> </w:t>
      </w:r>
      <w:r w:rsidR="003D7BA7" w:rsidRPr="008C72A5">
        <w:rPr>
          <w:rFonts w:ascii="Times New Roman" w:hAnsi="Times New Roman" w:cs="Times New Roman"/>
          <w:color w:val="000000" w:themeColor="text1"/>
        </w:rPr>
        <w:t xml:space="preserve">operate like other </w:t>
      </w:r>
      <w:r w:rsidR="00562234" w:rsidRPr="008C72A5">
        <w:rPr>
          <w:rFonts w:ascii="Times New Roman" w:hAnsi="Times New Roman" w:cs="Times New Roman"/>
          <w:color w:val="000000" w:themeColor="text1"/>
        </w:rPr>
        <w:t>forces around the world</w:t>
      </w:r>
      <w:r w:rsidR="00D86B12" w:rsidRPr="008C72A5">
        <w:rPr>
          <w:rFonts w:ascii="Times New Roman" w:hAnsi="Times New Roman" w:cs="Times New Roman"/>
          <w:color w:val="000000" w:themeColor="text1"/>
        </w:rPr>
        <w:t xml:space="preserve">. </w:t>
      </w:r>
      <w:r w:rsidR="005632FC" w:rsidRPr="008C72A5">
        <w:rPr>
          <w:rFonts w:ascii="Times New Roman" w:hAnsi="Times New Roman" w:cs="Times New Roman"/>
          <w:color w:val="000000" w:themeColor="text1"/>
        </w:rPr>
        <w:t xml:space="preserve">The democratic rights of the </w:t>
      </w:r>
      <w:r w:rsidR="00366132" w:rsidRPr="008C72A5">
        <w:rPr>
          <w:rFonts w:ascii="Times New Roman" w:hAnsi="Times New Roman" w:cs="Times New Roman"/>
          <w:color w:val="000000" w:themeColor="text1"/>
        </w:rPr>
        <w:t>British</w:t>
      </w:r>
      <w:r w:rsidR="005632FC" w:rsidRPr="008C72A5">
        <w:rPr>
          <w:rFonts w:ascii="Times New Roman" w:hAnsi="Times New Roman" w:cs="Times New Roman"/>
          <w:color w:val="000000" w:themeColor="text1"/>
        </w:rPr>
        <w:t xml:space="preserve"> public d</w:t>
      </w:r>
      <w:r w:rsidR="0014175B" w:rsidRPr="008C72A5">
        <w:rPr>
          <w:rFonts w:ascii="Times New Roman" w:hAnsi="Times New Roman" w:cs="Times New Roman"/>
          <w:color w:val="000000" w:themeColor="text1"/>
        </w:rPr>
        <w:t>emand</w:t>
      </w:r>
      <w:r w:rsidR="005632FC" w:rsidRPr="008C72A5">
        <w:rPr>
          <w:rFonts w:ascii="Times New Roman" w:hAnsi="Times New Roman" w:cs="Times New Roman"/>
          <w:color w:val="000000" w:themeColor="text1"/>
        </w:rPr>
        <w:t xml:space="preserve"> a fair and impartial police force</w:t>
      </w:r>
      <w:r w:rsidR="00977465" w:rsidRPr="008C72A5">
        <w:rPr>
          <w:rFonts w:ascii="Times New Roman" w:hAnsi="Times New Roman" w:cs="Times New Roman"/>
          <w:color w:val="000000" w:themeColor="text1"/>
        </w:rPr>
        <w:t>, one</w:t>
      </w:r>
      <w:r w:rsidR="005632FC" w:rsidRPr="008C72A5">
        <w:rPr>
          <w:rFonts w:ascii="Times New Roman" w:hAnsi="Times New Roman" w:cs="Times New Roman"/>
          <w:color w:val="000000" w:themeColor="text1"/>
        </w:rPr>
        <w:t xml:space="preserve"> that </w:t>
      </w:r>
      <w:r w:rsidR="002D6D04" w:rsidRPr="008C72A5">
        <w:rPr>
          <w:rFonts w:ascii="Times New Roman" w:hAnsi="Times New Roman" w:cs="Times New Roman"/>
          <w:color w:val="000000" w:themeColor="text1"/>
        </w:rPr>
        <w:t>must</w:t>
      </w:r>
      <w:r w:rsidR="005632FC" w:rsidRPr="008C72A5">
        <w:rPr>
          <w:rFonts w:ascii="Times New Roman" w:hAnsi="Times New Roman" w:cs="Times New Roman"/>
          <w:color w:val="000000" w:themeColor="text1"/>
        </w:rPr>
        <w:t xml:space="preserve"> rely upon the community it serves </w:t>
      </w:r>
      <w:r w:rsidR="00763B5F" w:rsidRPr="008C72A5">
        <w:rPr>
          <w:rFonts w:ascii="Times New Roman" w:hAnsi="Times New Roman" w:cs="Times New Roman"/>
          <w:color w:val="000000" w:themeColor="text1"/>
        </w:rPr>
        <w:t xml:space="preserve">to </w:t>
      </w:r>
      <w:r w:rsidR="00977465" w:rsidRPr="008C72A5">
        <w:rPr>
          <w:rFonts w:ascii="Times New Roman" w:hAnsi="Times New Roman" w:cs="Times New Roman"/>
          <w:color w:val="000000" w:themeColor="text1"/>
        </w:rPr>
        <w:t>primarily</w:t>
      </w:r>
      <w:r w:rsidR="00763B5F" w:rsidRPr="008C72A5">
        <w:rPr>
          <w:rFonts w:ascii="Times New Roman" w:hAnsi="Times New Roman" w:cs="Times New Roman"/>
          <w:color w:val="000000" w:themeColor="text1"/>
        </w:rPr>
        <w:t xml:space="preserve"> police itself.</w:t>
      </w:r>
    </w:p>
    <w:p w14:paraId="10F9BF76" w14:textId="63AA5CF5" w:rsidR="00061ABA" w:rsidRPr="008C72A5" w:rsidRDefault="00FA217B"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 </w:t>
      </w:r>
      <w:r w:rsidR="002F4AAB" w:rsidRPr="008C72A5">
        <w:rPr>
          <w:rFonts w:ascii="Times New Roman" w:hAnsi="Times New Roman" w:cs="Times New Roman"/>
          <w:color w:val="000000" w:themeColor="text1"/>
        </w:rPr>
        <w:t xml:space="preserve">The </w:t>
      </w:r>
      <w:r w:rsidR="0073692F" w:rsidRPr="008C72A5">
        <w:rPr>
          <w:rFonts w:ascii="Times New Roman" w:hAnsi="Times New Roman" w:cs="Times New Roman"/>
          <w:color w:val="000000" w:themeColor="text1"/>
        </w:rPr>
        <w:t>modern-day</w:t>
      </w:r>
      <w:r w:rsidR="002F4AAB" w:rsidRPr="008C72A5">
        <w:rPr>
          <w:rFonts w:ascii="Times New Roman" w:hAnsi="Times New Roman" w:cs="Times New Roman"/>
          <w:color w:val="000000" w:themeColor="text1"/>
        </w:rPr>
        <w:t xml:space="preserve"> police constable </w:t>
      </w:r>
      <w:r w:rsidR="009E432D" w:rsidRPr="008C72A5">
        <w:rPr>
          <w:rFonts w:ascii="Times New Roman" w:hAnsi="Times New Roman" w:cs="Times New Roman"/>
          <w:color w:val="000000" w:themeColor="text1"/>
        </w:rPr>
        <w:t>must</w:t>
      </w:r>
      <w:r w:rsidR="002F4AAB" w:rsidRPr="008C72A5">
        <w:rPr>
          <w:rFonts w:ascii="Times New Roman" w:hAnsi="Times New Roman" w:cs="Times New Roman"/>
          <w:color w:val="000000" w:themeColor="text1"/>
        </w:rPr>
        <w:t xml:space="preserve"> be versatile, open to change and diverse in their approach to </w:t>
      </w:r>
      <w:r w:rsidR="00B97D8F" w:rsidRPr="008C72A5">
        <w:rPr>
          <w:rFonts w:ascii="Times New Roman" w:hAnsi="Times New Roman" w:cs="Times New Roman"/>
          <w:color w:val="000000" w:themeColor="text1"/>
        </w:rPr>
        <w:t xml:space="preserve">the job. Personal values </w:t>
      </w:r>
      <w:r w:rsidR="00CE42E4" w:rsidRPr="008C72A5">
        <w:rPr>
          <w:rFonts w:ascii="Times New Roman" w:hAnsi="Times New Roman" w:cs="Times New Roman"/>
          <w:color w:val="000000" w:themeColor="text1"/>
        </w:rPr>
        <w:t xml:space="preserve">must be of a good standard and </w:t>
      </w:r>
      <w:r w:rsidR="009A30F9" w:rsidRPr="008C72A5">
        <w:rPr>
          <w:rFonts w:ascii="Times New Roman" w:hAnsi="Times New Roman" w:cs="Times New Roman"/>
          <w:color w:val="000000" w:themeColor="text1"/>
        </w:rPr>
        <w:t xml:space="preserve">protective in nature. The public </w:t>
      </w:r>
      <w:r w:rsidR="00643153" w:rsidRPr="008C72A5">
        <w:rPr>
          <w:rFonts w:ascii="Times New Roman" w:hAnsi="Times New Roman" w:cs="Times New Roman"/>
          <w:color w:val="000000" w:themeColor="text1"/>
        </w:rPr>
        <w:t xml:space="preserve">needs reassuring that they are served fairly and </w:t>
      </w:r>
      <w:r w:rsidR="003C0DCE" w:rsidRPr="008C72A5">
        <w:rPr>
          <w:rFonts w:ascii="Times New Roman" w:hAnsi="Times New Roman" w:cs="Times New Roman"/>
          <w:color w:val="000000" w:themeColor="text1"/>
        </w:rPr>
        <w:t xml:space="preserve">honestly which requires the officers who serve </w:t>
      </w:r>
      <w:r w:rsidR="00413418" w:rsidRPr="008C72A5">
        <w:rPr>
          <w:rFonts w:ascii="Times New Roman" w:hAnsi="Times New Roman" w:cs="Times New Roman"/>
          <w:color w:val="000000" w:themeColor="text1"/>
        </w:rPr>
        <w:t>the queen and community to be open to change and differences. The</w:t>
      </w:r>
      <w:r w:rsidR="00DB2347" w:rsidRPr="008C72A5">
        <w:rPr>
          <w:rFonts w:ascii="Times New Roman" w:hAnsi="Times New Roman" w:cs="Times New Roman"/>
          <w:color w:val="000000" w:themeColor="text1"/>
        </w:rPr>
        <w:t>se</w:t>
      </w:r>
      <w:r w:rsidR="00413418" w:rsidRPr="008C72A5">
        <w:rPr>
          <w:rFonts w:ascii="Times New Roman" w:hAnsi="Times New Roman" w:cs="Times New Roman"/>
          <w:color w:val="000000" w:themeColor="text1"/>
        </w:rPr>
        <w:t xml:space="preserve"> officers </w:t>
      </w:r>
      <w:r w:rsidR="00801AC1" w:rsidRPr="008C72A5">
        <w:rPr>
          <w:rFonts w:ascii="Times New Roman" w:hAnsi="Times New Roman" w:cs="Times New Roman"/>
          <w:color w:val="000000" w:themeColor="text1"/>
        </w:rPr>
        <w:t>cannot</w:t>
      </w:r>
      <w:r w:rsidR="00413418" w:rsidRPr="008C72A5">
        <w:rPr>
          <w:rFonts w:ascii="Times New Roman" w:hAnsi="Times New Roman" w:cs="Times New Roman"/>
          <w:color w:val="000000" w:themeColor="text1"/>
        </w:rPr>
        <w:t xml:space="preserve"> have preconceived ideas </w:t>
      </w:r>
      <w:r w:rsidR="004062EC" w:rsidRPr="008C72A5">
        <w:rPr>
          <w:rFonts w:ascii="Times New Roman" w:hAnsi="Times New Roman" w:cs="Times New Roman"/>
          <w:color w:val="000000" w:themeColor="text1"/>
        </w:rPr>
        <w:t xml:space="preserve">and </w:t>
      </w:r>
      <w:r w:rsidR="00563000" w:rsidRPr="008C72A5">
        <w:rPr>
          <w:rFonts w:ascii="Times New Roman" w:hAnsi="Times New Roman" w:cs="Times New Roman"/>
          <w:color w:val="000000" w:themeColor="text1"/>
        </w:rPr>
        <w:t xml:space="preserve">must </w:t>
      </w:r>
      <w:r w:rsidR="004062EC" w:rsidRPr="008C72A5">
        <w:rPr>
          <w:rFonts w:ascii="Times New Roman" w:hAnsi="Times New Roman" w:cs="Times New Roman"/>
          <w:color w:val="000000" w:themeColor="text1"/>
        </w:rPr>
        <w:t xml:space="preserve">treat every individual </w:t>
      </w:r>
      <w:r w:rsidR="00D06B92" w:rsidRPr="008C72A5">
        <w:rPr>
          <w:rFonts w:ascii="Times New Roman" w:hAnsi="Times New Roman" w:cs="Times New Roman"/>
          <w:color w:val="000000" w:themeColor="text1"/>
        </w:rPr>
        <w:t xml:space="preserve">with integrity. </w:t>
      </w:r>
    </w:p>
    <w:p w14:paraId="0D64D577" w14:textId="5E8FB9D6" w:rsidR="00783A9E" w:rsidRPr="008C72A5" w:rsidRDefault="0031374F" w:rsidP="00A9072B">
      <w:pPr>
        <w:rPr>
          <w:rFonts w:ascii="Times New Roman" w:hAnsi="Times New Roman" w:cs="Times New Roman"/>
          <w:color w:val="000000" w:themeColor="text1"/>
        </w:rPr>
      </w:pPr>
      <w:r w:rsidRPr="008C72A5">
        <w:rPr>
          <w:rFonts w:ascii="Times New Roman" w:hAnsi="Times New Roman" w:cs="Times New Roman"/>
          <w:color w:val="000000" w:themeColor="text1"/>
        </w:rPr>
        <w:lastRenderedPageBreak/>
        <w:t xml:space="preserve">A poor </w:t>
      </w:r>
      <w:r w:rsidR="00D24C50" w:rsidRPr="008C72A5">
        <w:rPr>
          <w:rFonts w:ascii="Times New Roman" w:hAnsi="Times New Roman" w:cs="Times New Roman"/>
          <w:color w:val="000000" w:themeColor="text1"/>
        </w:rPr>
        <w:t xml:space="preserve">culture within the force can lead to </w:t>
      </w:r>
      <w:r w:rsidR="000370E7" w:rsidRPr="008C72A5">
        <w:rPr>
          <w:rFonts w:ascii="Times New Roman" w:hAnsi="Times New Roman" w:cs="Times New Roman"/>
          <w:color w:val="000000" w:themeColor="text1"/>
        </w:rPr>
        <w:t xml:space="preserve">all manner of negative effects </w:t>
      </w:r>
      <w:r w:rsidR="002E73E8" w:rsidRPr="008C72A5">
        <w:rPr>
          <w:rFonts w:ascii="Times New Roman" w:hAnsi="Times New Roman" w:cs="Times New Roman"/>
          <w:color w:val="000000" w:themeColor="text1"/>
        </w:rPr>
        <w:t>in not only new recruits but members who are of a more senior rank.</w:t>
      </w:r>
      <w:r w:rsidR="00A13D9C" w:rsidRPr="008C72A5">
        <w:rPr>
          <w:rFonts w:ascii="Times New Roman" w:hAnsi="Times New Roman" w:cs="Times New Roman"/>
          <w:color w:val="000000" w:themeColor="text1"/>
        </w:rPr>
        <w:t xml:space="preserve"> Community cohesion is vita</w:t>
      </w:r>
      <w:r w:rsidR="00E51DDC" w:rsidRPr="008C72A5">
        <w:rPr>
          <w:rFonts w:ascii="Times New Roman" w:hAnsi="Times New Roman" w:cs="Times New Roman"/>
          <w:color w:val="000000" w:themeColor="text1"/>
        </w:rPr>
        <w:t>l</w:t>
      </w:r>
      <w:r w:rsidR="00A13D9C" w:rsidRPr="008C72A5">
        <w:rPr>
          <w:rFonts w:ascii="Times New Roman" w:hAnsi="Times New Roman" w:cs="Times New Roman"/>
          <w:color w:val="000000" w:themeColor="text1"/>
        </w:rPr>
        <w:t xml:space="preserve"> in </w:t>
      </w:r>
      <w:r w:rsidR="00E51DDC" w:rsidRPr="008C72A5">
        <w:rPr>
          <w:rFonts w:ascii="Times New Roman" w:hAnsi="Times New Roman" w:cs="Times New Roman"/>
          <w:color w:val="000000" w:themeColor="text1"/>
        </w:rPr>
        <w:t xml:space="preserve">the stability </w:t>
      </w:r>
      <w:r w:rsidR="00801AC1" w:rsidRPr="008C72A5">
        <w:rPr>
          <w:rFonts w:ascii="Times New Roman" w:hAnsi="Times New Roman" w:cs="Times New Roman"/>
          <w:color w:val="000000" w:themeColor="text1"/>
        </w:rPr>
        <w:t>of the</w:t>
      </w:r>
      <w:r w:rsidR="00381E14" w:rsidRPr="008C72A5">
        <w:rPr>
          <w:rFonts w:ascii="Times New Roman" w:hAnsi="Times New Roman" w:cs="Times New Roman"/>
          <w:color w:val="000000" w:themeColor="text1"/>
        </w:rPr>
        <w:t xml:space="preserve"> relationship between the police and the policed</w:t>
      </w:r>
      <w:r w:rsidR="00114EDA" w:rsidRPr="008C72A5">
        <w:rPr>
          <w:rFonts w:ascii="Times New Roman" w:hAnsi="Times New Roman" w:cs="Times New Roman"/>
          <w:color w:val="000000" w:themeColor="text1"/>
        </w:rPr>
        <w:t xml:space="preserve"> </w:t>
      </w:r>
      <w:r w:rsidR="00114EDA" w:rsidRPr="008C72A5">
        <w:rPr>
          <w:rFonts w:ascii="Times New Roman" w:hAnsi="Times New Roman" w:cs="Times New Roman"/>
          <w:color w:val="000000"/>
          <w:shd w:val="clear" w:color="auto" w:fill="FFFFFF"/>
        </w:rPr>
        <w:t>(Greisman, 1980)</w:t>
      </w:r>
      <w:r w:rsidR="00F30073" w:rsidRPr="008C72A5">
        <w:rPr>
          <w:rFonts w:ascii="Times New Roman" w:hAnsi="Times New Roman" w:cs="Times New Roman"/>
          <w:color w:val="000000" w:themeColor="text1"/>
        </w:rPr>
        <w:t>.</w:t>
      </w:r>
    </w:p>
    <w:p w14:paraId="31DD64BB" w14:textId="12BE1C52" w:rsidR="00F30073" w:rsidRPr="008C72A5" w:rsidRDefault="00F30073"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Another risk of conforming to </w:t>
      </w:r>
      <w:r w:rsidR="00F34478" w:rsidRPr="008C72A5">
        <w:rPr>
          <w:rFonts w:ascii="Times New Roman" w:hAnsi="Times New Roman" w:cs="Times New Roman"/>
          <w:color w:val="000000" w:themeColor="text1"/>
        </w:rPr>
        <w:t xml:space="preserve">negative </w:t>
      </w:r>
      <w:r w:rsidRPr="008C72A5">
        <w:rPr>
          <w:rFonts w:ascii="Times New Roman" w:hAnsi="Times New Roman" w:cs="Times New Roman"/>
          <w:color w:val="000000" w:themeColor="text1"/>
        </w:rPr>
        <w:t xml:space="preserve">organisational culture is </w:t>
      </w:r>
      <w:r w:rsidR="00692FE6" w:rsidRPr="008C72A5">
        <w:rPr>
          <w:rFonts w:ascii="Times New Roman" w:hAnsi="Times New Roman" w:cs="Times New Roman"/>
          <w:color w:val="000000" w:themeColor="text1"/>
        </w:rPr>
        <w:t xml:space="preserve">the possibility of adopting bad habits </w:t>
      </w:r>
      <w:r w:rsidR="00510F9E" w:rsidRPr="008C72A5">
        <w:rPr>
          <w:rFonts w:ascii="Times New Roman" w:hAnsi="Times New Roman" w:cs="Times New Roman"/>
          <w:color w:val="000000" w:themeColor="text1"/>
        </w:rPr>
        <w:t xml:space="preserve">which lead to bad decisions </w:t>
      </w:r>
      <w:r w:rsidR="00B00579" w:rsidRPr="008C72A5">
        <w:rPr>
          <w:rFonts w:ascii="Times New Roman" w:hAnsi="Times New Roman" w:cs="Times New Roman"/>
          <w:color w:val="000000" w:themeColor="text1"/>
        </w:rPr>
        <w:t xml:space="preserve">(Zenger and Folkman 2014) </w:t>
      </w:r>
      <w:r w:rsidR="00510F9E" w:rsidRPr="008C72A5">
        <w:rPr>
          <w:rFonts w:ascii="Times New Roman" w:hAnsi="Times New Roman" w:cs="Times New Roman"/>
          <w:color w:val="000000" w:themeColor="text1"/>
        </w:rPr>
        <w:t>and then onto disciplinary procedures</w:t>
      </w:r>
      <w:r w:rsidR="00AC77F7" w:rsidRPr="008C72A5">
        <w:rPr>
          <w:rFonts w:ascii="Times New Roman" w:hAnsi="Times New Roman" w:cs="Times New Roman"/>
          <w:color w:val="000000" w:themeColor="text1"/>
        </w:rPr>
        <w:t xml:space="preserve"> alongside d</w:t>
      </w:r>
      <w:r w:rsidR="0056390E" w:rsidRPr="008C72A5">
        <w:rPr>
          <w:rFonts w:ascii="Times New Roman" w:hAnsi="Times New Roman" w:cs="Times New Roman"/>
          <w:color w:val="000000" w:themeColor="text1"/>
        </w:rPr>
        <w:t>a</w:t>
      </w:r>
      <w:r w:rsidR="00AC77F7" w:rsidRPr="008C72A5">
        <w:rPr>
          <w:rFonts w:ascii="Times New Roman" w:hAnsi="Times New Roman" w:cs="Times New Roman"/>
          <w:color w:val="000000" w:themeColor="text1"/>
        </w:rPr>
        <w:t>mage to reputation</w:t>
      </w:r>
      <w:r w:rsidR="00B00579" w:rsidRPr="008C72A5">
        <w:rPr>
          <w:rFonts w:ascii="Times New Roman" w:hAnsi="Times New Roman" w:cs="Times New Roman"/>
        </w:rPr>
        <w:t xml:space="preserve"> </w:t>
      </w:r>
      <w:r w:rsidR="00B00579" w:rsidRPr="008C72A5">
        <w:rPr>
          <w:rFonts w:ascii="Times New Roman" w:hAnsi="Times New Roman" w:cs="Times New Roman"/>
          <w:color w:val="000000" w:themeColor="text1"/>
        </w:rPr>
        <w:t>(Geesin 2020)</w:t>
      </w:r>
      <w:r w:rsidR="00510F9E" w:rsidRPr="008C72A5">
        <w:rPr>
          <w:rFonts w:ascii="Times New Roman" w:hAnsi="Times New Roman" w:cs="Times New Roman"/>
          <w:color w:val="000000" w:themeColor="text1"/>
        </w:rPr>
        <w:t xml:space="preserve">. </w:t>
      </w:r>
    </w:p>
    <w:p w14:paraId="4F22D901" w14:textId="62EDAA03" w:rsidR="002E73E8" w:rsidRPr="008C72A5" w:rsidRDefault="002E73E8"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Th</w:t>
      </w:r>
      <w:r w:rsidR="002F2573" w:rsidRPr="008C72A5">
        <w:rPr>
          <w:rFonts w:ascii="Times New Roman" w:hAnsi="Times New Roman" w:cs="Times New Roman"/>
          <w:color w:val="000000" w:themeColor="text1"/>
        </w:rPr>
        <w:t xml:space="preserve">ese effects can vary in range from </w:t>
      </w:r>
      <w:r w:rsidR="00C07B37" w:rsidRPr="008C72A5">
        <w:rPr>
          <w:rFonts w:ascii="Times New Roman" w:hAnsi="Times New Roman" w:cs="Times New Roman"/>
          <w:color w:val="000000" w:themeColor="text1"/>
        </w:rPr>
        <w:t>isolation of officers to the rest of their shift,</w:t>
      </w:r>
      <w:r w:rsidR="008431F0" w:rsidRPr="008C72A5">
        <w:rPr>
          <w:rFonts w:ascii="Times New Roman" w:hAnsi="Times New Roman" w:cs="Times New Roman"/>
          <w:color w:val="000000" w:themeColor="text1"/>
        </w:rPr>
        <w:t xml:space="preserve"> lack of confidence in the </w:t>
      </w:r>
      <w:r w:rsidR="00801AC1" w:rsidRPr="008C72A5">
        <w:rPr>
          <w:rFonts w:ascii="Times New Roman" w:hAnsi="Times New Roman" w:cs="Times New Roman"/>
          <w:color w:val="000000" w:themeColor="text1"/>
        </w:rPr>
        <w:t>decision-making</w:t>
      </w:r>
      <w:r w:rsidR="008431F0" w:rsidRPr="008C72A5">
        <w:rPr>
          <w:rFonts w:ascii="Times New Roman" w:hAnsi="Times New Roman" w:cs="Times New Roman"/>
          <w:color w:val="000000" w:themeColor="text1"/>
        </w:rPr>
        <w:t xml:space="preserve"> process</w:t>
      </w:r>
      <w:r w:rsidR="00DD3CCC" w:rsidRPr="008C72A5">
        <w:rPr>
          <w:rFonts w:ascii="Times New Roman" w:hAnsi="Times New Roman" w:cs="Times New Roman"/>
          <w:color w:val="000000" w:themeColor="text1"/>
        </w:rPr>
        <w:t xml:space="preserve"> </w:t>
      </w:r>
      <w:r w:rsidR="00C179EC" w:rsidRPr="008C72A5">
        <w:rPr>
          <w:rFonts w:ascii="Times New Roman" w:hAnsi="Times New Roman" w:cs="Times New Roman"/>
          <w:color w:val="000000" w:themeColor="text1"/>
        </w:rPr>
        <w:t>and</w:t>
      </w:r>
      <w:r w:rsidR="00DD3CCC" w:rsidRPr="008C72A5">
        <w:rPr>
          <w:rFonts w:ascii="Times New Roman" w:hAnsi="Times New Roman" w:cs="Times New Roman"/>
          <w:color w:val="000000" w:themeColor="text1"/>
        </w:rPr>
        <w:t xml:space="preserve"> being to</w:t>
      </w:r>
      <w:r w:rsidR="0056390E" w:rsidRPr="008C72A5">
        <w:rPr>
          <w:rFonts w:ascii="Times New Roman" w:hAnsi="Times New Roman" w:cs="Times New Roman"/>
          <w:color w:val="000000" w:themeColor="text1"/>
        </w:rPr>
        <w:t>o</w:t>
      </w:r>
      <w:r w:rsidR="00DD3CCC" w:rsidRPr="008C72A5">
        <w:rPr>
          <w:rFonts w:ascii="Times New Roman" w:hAnsi="Times New Roman" w:cs="Times New Roman"/>
          <w:color w:val="000000" w:themeColor="text1"/>
        </w:rPr>
        <w:t xml:space="preserve"> afraid to call for assistance when </w:t>
      </w:r>
      <w:r w:rsidR="009637A8" w:rsidRPr="008C72A5">
        <w:rPr>
          <w:rFonts w:ascii="Times New Roman" w:hAnsi="Times New Roman" w:cs="Times New Roman"/>
          <w:color w:val="000000" w:themeColor="text1"/>
        </w:rPr>
        <w:t>required.</w:t>
      </w:r>
    </w:p>
    <w:p w14:paraId="1B0695D3" w14:textId="4D01CDE2" w:rsidR="009637A8" w:rsidRPr="008C72A5" w:rsidRDefault="00BE7663"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B</w:t>
      </w:r>
      <w:r w:rsidR="009637A8" w:rsidRPr="008C72A5">
        <w:rPr>
          <w:rFonts w:ascii="Times New Roman" w:hAnsi="Times New Roman" w:cs="Times New Roman"/>
          <w:color w:val="000000" w:themeColor="text1"/>
        </w:rPr>
        <w:t xml:space="preserve">efore joining as </w:t>
      </w:r>
      <w:r w:rsidR="009E432D" w:rsidRPr="008C72A5">
        <w:rPr>
          <w:rFonts w:ascii="Times New Roman" w:hAnsi="Times New Roman" w:cs="Times New Roman"/>
          <w:color w:val="000000" w:themeColor="text1"/>
        </w:rPr>
        <w:t>a recruit</w:t>
      </w:r>
      <w:r w:rsidR="00B86A0B" w:rsidRPr="008C72A5">
        <w:rPr>
          <w:rFonts w:ascii="Times New Roman" w:hAnsi="Times New Roman" w:cs="Times New Roman"/>
          <w:color w:val="000000" w:themeColor="text1"/>
        </w:rPr>
        <w:t>,</w:t>
      </w:r>
      <w:r w:rsidR="009637A8" w:rsidRPr="008C72A5">
        <w:rPr>
          <w:rFonts w:ascii="Times New Roman" w:hAnsi="Times New Roman" w:cs="Times New Roman"/>
          <w:color w:val="000000" w:themeColor="text1"/>
        </w:rPr>
        <w:t xml:space="preserve"> </w:t>
      </w:r>
      <w:r w:rsidRPr="008C72A5">
        <w:rPr>
          <w:rFonts w:ascii="Times New Roman" w:hAnsi="Times New Roman" w:cs="Times New Roman"/>
          <w:color w:val="000000" w:themeColor="text1"/>
        </w:rPr>
        <w:t>I</w:t>
      </w:r>
      <w:r w:rsidR="00706BB3" w:rsidRPr="008C72A5">
        <w:rPr>
          <w:rFonts w:ascii="Times New Roman" w:hAnsi="Times New Roman" w:cs="Times New Roman"/>
          <w:color w:val="000000" w:themeColor="text1"/>
        </w:rPr>
        <w:t xml:space="preserve"> spent many hours deliberating </w:t>
      </w:r>
      <w:r w:rsidR="005F3CCA" w:rsidRPr="008C72A5">
        <w:rPr>
          <w:rFonts w:ascii="Times New Roman" w:hAnsi="Times New Roman" w:cs="Times New Roman"/>
          <w:color w:val="000000" w:themeColor="text1"/>
        </w:rPr>
        <w:t>over the use of the emergency button on the tetra radios</w:t>
      </w:r>
      <w:r w:rsidR="00FA7F18" w:rsidRPr="008C72A5">
        <w:rPr>
          <w:rFonts w:ascii="Times New Roman" w:hAnsi="Times New Roman" w:cs="Times New Roman"/>
          <w:color w:val="000000" w:themeColor="text1"/>
        </w:rPr>
        <w:t xml:space="preserve"> </w:t>
      </w:r>
      <w:r w:rsidR="00FA7F18" w:rsidRPr="008C72A5">
        <w:rPr>
          <w:rFonts w:ascii="Times New Roman" w:hAnsi="Times New Roman" w:cs="Times New Roman"/>
          <w:color w:val="000000"/>
          <w:shd w:val="clear" w:color="auto" w:fill="FFFFFF"/>
        </w:rPr>
        <w:t>(Police Radio Codes: 10-Codes, 2021)</w:t>
      </w:r>
      <w:r w:rsidR="00861B25" w:rsidRPr="008C72A5">
        <w:rPr>
          <w:rFonts w:ascii="Times New Roman" w:hAnsi="Times New Roman" w:cs="Times New Roman"/>
          <w:color w:val="000000" w:themeColor="text1"/>
        </w:rPr>
        <w:t>.</w:t>
      </w:r>
      <w:r w:rsidR="00FA7F18" w:rsidRPr="008C72A5">
        <w:rPr>
          <w:rFonts w:ascii="Times New Roman" w:hAnsi="Times New Roman" w:cs="Times New Roman"/>
          <w:color w:val="000000" w:themeColor="text1"/>
        </w:rPr>
        <w:t xml:space="preserve"> </w:t>
      </w:r>
      <w:r w:rsidR="00861B25" w:rsidRPr="008C72A5">
        <w:rPr>
          <w:rFonts w:ascii="Times New Roman" w:hAnsi="Times New Roman" w:cs="Times New Roman"/>
          <w:color w:val="000000" w:themeColor="text1"/>
        </w:rPr>
        <w:t xml:space="preserve">This red button is a source of contention between all new recruits </w:t>
      </w:r>
      <w:r w:rsidR="00A662EE" w:rsidRPr="008C72A5">
        <w:rPr>
          <w:rFonts w:ascii="Times New Roman" w:hAnsi="Times New Roman" w:cs="Times New Roman"/>
          <w:color w:val="000000" w:themeColor="text1"/>
        </w:rPr>
        <w:t xml:space="preserve">with </w:t>
      </w:r>
      <w:r w:rsidR="0098270E" w:rsidRPr="008C72A5">
        <w:rPr>
          <w:rFonts w:ascii="Times New Roman" w:hAnsi="Times New Roman" w:cs="Times New Roman"/>
          <w:color w:val="000000" w:themeColor="text1"/>
        </w:rPr>
        <w:t>most</w:t>
      </w:r>
      <w:r w:rsidR="00A662EE" w:rsidRPr="008C72A5">
        <w:rPr>
          <w:rFonts w:ascii="Times New Roman" w:hAnsi="Times New Roman" w:cs="Times New Roman"/>
          <w:color w:val="000000" w:themeColor="text1"/>
        </w:rPr>
        <w:t xml:space="preserve"> officers being </w:t>
      </w:r>
      <w:r w:rsidR="00801AC1" w:rsidRPr="008C72A5">
        <w:rPr>
          <w:rFonts w:ascii="Times New Roman" w:hAnsi="Times New Roman" w:cs="Times New Roman"/>
          <w:color w:val="000000" w:themeColor="text1"/>
        </w:rPr>
        <w:t>too</w:t>
      </w:r>
      <w:r w:rsidR="00A662EE" w:rsidRPr="008C72A5">
        <w:rPr>
          <w:rFonts w:ascii="Times New Roman" w:hAnsi="Times New Roman" w:cs="Times New Roman"/>
          <w:color w:val="000000" w:themeColor="text1"/>
        </w:rPr>
        <w:t xml:space="preserve"> afraid to </w:t>
      </w:r>
      <w:r w:rsidR="00390D7E" w:rsidRPr="008C72A5">
        <w:rPr>
          <w:rFonts w:ascii="Times New Roman" w:hAnsi="Times New Roman" w:cs="Times New Roman"/>
          <w:color w:val="000000" w:themeColor="text1"/>
        </w:rPr>
        <w:t xml:space="preserve">use </w:t>
      </w:r>
      <w:r w:rsidR="00343928" w:rsidRPr="008C72A5">
        <w:rPr>
          <w:rFonts w:ascii="Times New Roman" w:hAnsi="Times New Roman" w:cs="Times New Roman"/>
          <w:color w:val="000000" w:themeColor="text1"/>
        </w:rPr>
        <w:t>it.</w:t>
      </w:r>
    </w:p>
    <w:p w14:paraId="4235D564" w14:textId="5D2A489D" w:rsidR="00E34AD8" w:rsidRPr="008C72A5" w:rsidRDefault="00D4049E"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The source of this resistance is commonly put down to the perception of </w:t>
      </w:r>
      <w:r w:rsidR="00E04B3F" w:rsidRPr="008C72A5">
        <w:rPr>
          <w:rFonts w:ascii="Times New Roman" w:hAnsi="Times New Roman" w:cs="Times New Roman"/>
          <w:color w:val="000000" w:themeColor="text1"/>
        </w:rPr>
        <w:t>being</w:t>
      </w:r>
      <w:r w:rsidR="0086611A" w:rsidRPr="008C72A5">
        <w:rPr>
          <w:rFonts w:ascii="Times New Roman" w:hAnsi="Times New Roman" w:cs="Times New Roman"/>
          <w:color w:val="000000" w:themeColor="text1"/>
        </w:rPr>
        <w:t xml:space="preserve"> regarded as</w:t>
      </w:r>
      <w:r w:rsidR="000D2E6B" w:rsidRPr="008C72A5">
        <w:rPr>
          <w:rFonts w:ascii="Times New Roman" w:hAnsi="Times New Roman" w:cs="Times New Roman"/>
          <w:color w:val="000000" w:themeColor="text1"/>
        </w:rPr>
        <w:t xml:space="preserve"> a lesser officer or someone who </w:t>
      </w:r>
      <w:r w:rsidR="00763B5F" w:rsidRPr="008C72A5">
        <w:rPr>
          <w:rFonts w:ascii="Times New Roman" w:hAnsi="Times New Roman" w:cs="Times New Roman"/>
          <w:color w:val="000000" w:themeColor="text1"/>
        </w:rPr>
        <w:t>can’t</w:t>
      </w:r>
      <w:r w:rsidR="000D2E6B" w:rsidRPr="008C72A5">
        <w:rPr>
          <w:rFonts w:ascii="Times New Roman" w:hAnsi="Times New Roman" w:cs="Times New Roman"/>
          <w:color w:val="000000" w:themeColor="text1"/>
        </w:rPr>
        <w:t xml:space="preserve"> hold ‘HIS</w:t>
      </w:r>
      <w:r w:rsidR="0086611A" w:rsidRPr="008C72A5">
        <w:rPr>
          <w:rFonts w:ascii="Times New Roman" w:hAnsi="Times New Roman" w:cs="Times New Roman"/>
          <w:color w:val="000000" w:themeColor="text1"/>
        </w:rPr>
        <w:t xml:space="preserve"> or ‘</w:t>
      </w:r>
      <w:r w:rsidR="000D2E6B" w:rsidRPr="008C72A5">
        <w:rPr>
          <w:rFonts w:ascii="Times New Roman" w:hAnsi="Times New Roman" w:cs="Times New Roman"/>
          <w:color w:val="000000" w:themeColor="text1"/>
        </w:rPr>
        <w:t>HER’ own.</w:t>
      </w:r>
    </w:p>
    <w:p w14:paraId="4E256CE5" w14:textId="47374993" w:rsidR="00AF4186" w:rsidRPr="008C72A5" w:rsidRDefault="00A74707"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This presumption made by a majority of recruits</w:t>
      </w:r>
      <w:r w:rsidR="0098270E" w:rsidRPr="008C72A5">
        <w:rPr>
          <w:rFonts w:ascii="Times New Roman" w:hAnsi="Times New Roman" w:cs="Times New Roman"/>
          <w:color w:val="000000" w:themeColor="text1"/>
        </w:rPr>
        <w:t>,</w:t>
      </w:r>
      <w:r w:rsidR="00B92FAC" w:rsidRPr="008C72A5">
        <w:rPr>
          <w:rFonts w:ascii="Times New Roman" w:hAnsi="Times New Roman" w:cs="Times New Roman"/>
          <w:color w:val="000000" w:themeColor="text1"/>
        </w:rPr>
        <w:t xml:space="preserve"> seems to have been born out of the </w:t>
      </w:r>
      <w:r w:rsidR="00426851" w:rsidRPr="008C72A5">
        <w:rPr>
          <w:rFonts w:ascii="Times New Roman" w:hAnsi="Times New Roman" w:cs="Times New Roman"/>
          <w:color w:val="000000" w:themeColor="text1"/>
        </w:rPr>
        <w:t xml:space="preserve">perception </w:t>
      </w:r>
      <w:r w:rsidR="00522188" w:rsidRPr="008C72A5">
        <w:rPr>
          <w:rFonts w:ascii="Times New Roman" w:hAnsi="Times New Roman" w:cs="Times New Roman"/>
          <w:color w:val="000000" w:themeColor="text1"/>
        </w:rPr>
        <w:t>an</w:t>
      </w:r>
      <w:r w:rsidR="00426851" w:rsidRPr="008C72A5">
        <w:rPr>
          <w:rFonts w:ascii="Times New Roman" w:hAnsi="Times New Roman" w:cs="Times New Roman"/>
          <w:color w:val="000000" w:themeColor="text1"/>
        </w:rPr>
        <w:t xml:space="preserve"> officer </w:t>
      </w:r>
      <w:r w:rsidR="00522188" w:rsidRPr="008C72A5">
        <w:rPr>
          <w:rFonts w:ascii="Times New Roman" w:hAnsi="Times New Roman" w:cs="Times New Roman"/>
          <w:color w:val="000000" w:themeColor="text1"/>
        </w:rPr>
        <w:t>is expected</w:t>
      </w:r>
      <w:r w:rsidR="00426851" w:rsidRPr="008C72A5">
        <w:rPr>
          <w:rFonts w:ascii="Times New Roman" w:hAnsi="Times New Roman" w:cs="Times New Roman"/>
          <w:color w:val="000000" w:themeColor="text1"/>
        </w:rPr>
        <w:t xml:space="preserve"> to be stronger and </w:t>
      </w:r>
      <w:r w:rsidR="00BB5DCA" w:rsidRPr="008C72A5">
        <w:rPr>
          <w:rFonts w:ascii="Times New Roman" w:hAnsi="Times New Roman" w:cs="Times New Roman"/>
          <w:color w:val="000000" w:themeColor="text1"/>
        </w:rPr>
        <w:t>more resilient</w:t>
      </w:r>
      <w:r w:rsidR="004775D4" w:rsidRPr="008C72A5">
        <w:rPr>
          <w:rFonts w:ascii="Times New Roman" w:hAnsi="Times New Roman" w:cs="Times New Roman"/>
          <w:color w:val="000000" w:themeColor="text1"/>
        </w:rPr>
        <w:t xml:space="preserve"> than any member of the public they </w:t>
      </w:r>
      <w:r w:rsidR="009E5AA2" w:rsidRPr="008C72A5">
        <w:rPr>
          <w:rFonts w:ascii="Times New Roman" w:hAnsi="Times New Roman" w:cs="Times New Roman"/>
          <w:color w:val="000000" w:themeColor="text1"/>
        </w:rPr>
        <w:t>must</w:t>
      </w:r>
      <w:r w:rsidR="004775D4" w:rsidRPr="008C72A5">
        <w:rPr>
          <w:rFonts w:ascii="Times New Roman" w:hAnsi="Times New Roman" w:cs="Times New Roman"/>
          <w:color w:val="000000" w:themeColor="text1"/>
        </w:rPr>
        <w:t xml:space="preserve"> deal with.</w:t>
      </w:r>
      <w:r w:rsidR="00BB5DCA" w:rsidRPr="008C72A5">
        <w:rPr>
          <w:rFonts w:ascii="Times New Roman" w:hAnsi="Times New Roman" w:cs="Times New Roman"/>
          <w:color w:val="000000" w:themeColor="text1"/>
        </w:rPr>
        <w:t xml:space="preserve"> </w:t>
      </w:r>
    </w:p>
    <w:p w14:paraId="52FC6F36" w14:textId="0C9C1A82" w:rsidR="00522188" w:rsidRPr="008C72A5" w:rsidRDefault="00522188"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This is </w:t>
      </w:r>
      <w:r w:rsidR="00B86A07" w:rsidRPr="008C72A5">
        <w:rPr>
          <w:rFonts w:ascii="Times New Roman" w:hAnsi="Times New Roman" w:cs="Times New Roman"/>
          <w:color w:val="000000" w:themeColor="text1"/>
        </w:rPr>
        <w:t xml:space="preserve">an unrealistic ideology which not only </w:t>
      </w:r>
      <w:r w:rsidR="008D55D2" w:rsidRPr="008C72A5">
        <w:rPr>
          <w:rFonts w:ascii="Times New Roman" w:hAnsi="Times New Roman" w:cs="Times New Roman"/>
          <w:color w:val="000000" w:themeColor="text1"/>
        </w:rPr>
        <w:t xml:space="preserve">puts lives in danger but the mental wellbeing of an officer who feels they don’t have the </w:t>
      </w:r>
      <w:r w:rsidR="0066658C" w:rsidRPr="008C72A5">
        <w:rPr>
          <w:rFonts w:ascii="Times New Roman" w:hAnsi="Times New Roman" w:cs="Times New Roman"/>
          <w:color w:val="000000" w:themeColor="text1"/>
        </w:rPr>
        <w:t xml:space="preserve">back up of </w:t>
      </w:r>
      <w:r w:rsidR="003E341E" w:rsidRPr="008C72A5">
        <w:rPr>
          <w:rFonts w:ascii="Times New Roman" w:hAnsi="Times New Roman" w:cs="Times New Roman"/>
          <w:color w:val="000000" w:themeColor="text1"/>
        </w:rPr>
        <w:t>their</w:t>
      </w:r>
      <w:r w:rsidR="0066658C" w:rsidRPr="008C72A5">
        <w:rPr>
          <w:rFonts w:ascii="Times New Roman" w:hAnsi="Times New Roman" w:cs="Times New Roman"/>
          <w:color w:val="000000" w:themeColor="text1"/>
        </w:rPr>
        <w:t xml:space="preserve"> </w:t>
      </w:r>
      <w:r w:rsidR="003E341E" w:rsidRPr="008C72A5">
        <w:rPr>
          <w:rFonts w:ascii="Times New Roman" w:hAnsi="Times New Roman" w:cs="Times New Roman"/>
          <w:color w:val="000000" w:themeColor="text1"/>
        </w:rPr>
        <w:t xml:space="preserve">colleagues </w:t>
      </w:r>
      <w:r w:rsidR="0066658C" w:rsidRPr="008C72A5">
        <w:rPr>
          <w:rFonts w:ascii="Times New Roman" w:hAnsi="Times New Roman" w:cs="Times New Roman"/>
          <w:color w:val="000000" w:themeColor="text1"/>
        </w:rPr>
        <w:t xml:space="preserve">will become isolated and </w:t>
      </w:r>
      <w:r w:rsidR="0099648D" w:rsidRPr="008C72A5">
        <w:rPr>
          <w:rFonts w:ascii="Times New Roman" w:hAnsi="Times New Roman" w:cs="Times New Roman"/>
          <w:color w:val="000000" w:themeColor="text1"/>
        </w:rPr>
        <w:t>lose confidence to carry out their duties.</w:t>
      </w:r>
    </w:p>
    <w:p w14:paraId="4CAAB68C" w14:textId="47CBEED8" w:rsidR="0099648D" w:rsidRPr="008C72A5" w:rsidRDefault="0099648D"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The</w:t>
      </w:r>
      <w:r w:rsidR="00397ED5" w:rsidRPr="008C72A5">
        <w:rPr>
          <w:rFonts w:ascii="Times New Roman" w:hAnsi="Times New Roman" w:cs="Times New Roman"/>
          <w:color w:val="000000" w:themeColor="text1"/>
        </w:rPr>
        <w:t>ir</w:t>
      </w:r>
      <w:r w:rsidRPr="008C72A5">
        <w:rPr>
          <w:rFonts w:ascii="Times New Roman" w:hAnsi="Times New Roman" w:cs="Times New Roman"/>
          <w:color w:val="000000" w:themeColor="text1"/>
        </w:rPr>
        <w:t xml:space="preserve"> mental </w:t>
      </w:r>
      <w:r w:rsidR="00763B5F" w:rsidRPr="008C72A5">
        <w:rPr>
          <w:rFonts w:ascii="Times New Roman" w:hAnsi="Times New Roman" w:cs="Times New Roman"/>
          <w:color w:val="000000" w:themeColor="text1"/>
        </w:rPr>
        <w:t>wellbeing</w:t>
      </w:r>
      <w:r w:rsidRPr="008C72A5">
        <w:rPr>
          <w:rFonts w:ascii="Times New Roman" w:hAnsi="Times New Roman" w:cs="Times New Roman"/>
          <w:color w:val="000000" w:themeColor="text1"/>
        </w:rPr>
        <w:t xml:space="preserve"> </w:t>
      </w:r>
      <w:r w:rsidR="0033271F" w:rsidRPr="008C72A5">
        <w:rPr>
          <w:rFonts w:ascii="Times New Roman" w:hAnsi="Times New Roman" w:cs="Times New Roman"/>
          <w:color w:val="000000" w:themeColor="text1"/>
        </w:rPr>
        <w:t xml:space="preserve">will be severely impacted </w:t>
      </w:r>
      <w:r w:rsidR="00974C8B" w:rsidRPr="008C72A5">
        <w:rPr>
          <w:rFonts w:ascii="Times New Roman" w:hAnsi="Times New Roman" w:cs="Times New Roman"/>
          <w:color w:val="000000" w:themeColor="text1"/>
        </w:rPr>
        <w:t xml:space="preserve">which in turn has an impact on an </w:t>
      </w:r>
      <w:r w:rsidR="00763B5F" w:rsidRPr="008C72A5">
        <w:rPr>
          <w:rFonts w:ascii="Times New Roman" w:hAnsi="Times New Roman" w:cs="Times New Roman"/>
          <w:color w:val="000000" w:themeColor="text1"/>
        </w:rPr>
        <w:t>officer’s</w:t>
      </w:r>
      <w:r w:rsidR="00974C8B" w:rsidRPr="008C72A5">
        <w:rPr>
          <w:rFonts w:ascii="Times New Roman" w:hAnsi="Times New Roman" w:cs="Times New Roman"/>
          <w:color w:val="000000" w:themeColor="text1"/>
        </w:rPr>
        <w:t xml:space="preserve"> physical wellbeing</w:t>
      </w:r>
      <w:r w:rsidR="00893F8C" w:rsidRPr="008C72A5">
        <w:rPr>
          <w:rFonts w:ascii="Times New Roman" w:hAnsi="Times New Roman" w:cs="Times New Roman"/>
          <w:color w:val="000000" w:themeColor="text1"/>
        </w:rPr>
        <w:t>.</w:t>
      </w:r>
      <w:r w:rsidR="00EF7D1A" w:rsidRPr="008C72A5">
        <w:rPr>
          <w:rFonts w:ascii="Times New Roman" w:hAnsi="Times New Roman" w:cs="Times New Roman"/>
          <w:color w:val="000000" w:themeColor="text1"/>
        </w:rPr>
        <w:t xml:space="preserve"> This is evidenced in a study found at </w:t>
      </w:r>
      <w:r w:rsidR="00377465" w:rsidRPr="008C72A5">
        <w:rPr>
          <w:rFonts w:ascii="Times New Roman" w:hAnsi="Times New Roman" w:cs="Times New Roman"/>
          <w:color w:val="000000"/>
          <w:shd w:val="clear" w:color="auto" w:fill="FFFFFF"/>
        </w:rPr>
        <w:t>‘</w:t>
      </w:r>
      <w:r w:rsidR="00EF7D1A" w:rsidRPr="008C72A5">
        <w:rPr>
          <w:rFonts w:ascii="Times New Roman" w:hAnsi="Times New Roman" w:cs="Times New Roman"/>
          <w:color w:val="000000"/>
          <w:shd w:val="clear" w:color="auto" w:fill="FFFFFF"/>
        </w:rPr>
        <w:t>How Does Mental Health Influence Physical Well-Being?</w:t>
      </w:r>
      <w:r w:rsidR="00377465" w:rsidRPr="008C72A5">
        <w:rPr>
          <w:rFonts w:ascii="Times New Roman" w:hAnsi="Times New Roman" w:cs="Times New Roman"/>
          <w:color w:val="000000"/>
          <w:shd w:val="clear" w:color="auto" w:fill="FFFFFF"/>
        </w:rPr>
        <w:t>’</w:t>
      </w:r>
      <w:r w:rsidR="00EF7D1A" w:rsidRPr="008C72A5">
        <w:rPr>
          <w:rFonts w:ascii="Times New Roman" w:hAnsi="Times New Roman" w:cs="Times New Roman"/>
          <w:color w:val="000000"/>
          <w:shd w:val="clear" w:color="auto" w:fill="FFFFFF"/>
        </w:rPr>
        <w:t xml:space="preserve"> </w:t>
      </w:r>
      <w:r w:rsidR="009229CF" w:rsidRPr="008C72A5">
        <w:rPr>
          <w:rFonts w:ascii="Times New Roman" w:hAnsi="Times New Roman" w:cs="Times New Roman"/>
          <w:color w:val="000000"/>
          <w:shd w:val="clear" w:color="auto" w:fill="FFFFFF"/>
        </w:rPr>
        <w:t>(</w:t>
      </w:r>
      <w:r w:rsidR="00EF7D1A" w:rsidRPr="008C72A5">
        <w:rPr>
          <w:rFonts w:ascii="Times New Roman" w:hAnsi="Times New Roman" w:cs="Times New Roman"/>
          <w:color w:val="000000"/>
          <w:shd w:val="clear" w:color="auto" w:fill="FFFFFF"/>
        </w:rPr>
        <w:t>2021)</w:t>
      </w:r>
      <w:r w:rsidR="00893F8C" w:rsidRPr="008C72A5">
        <w:rPr>
          <w:rFonts w:ascii="Times New Roman" w:hAnsi="Times New Roman" w:cs="Times New Roman"/>
          <w:color w:val="000000" w:themeColor="text1"/>
        </w:rPr>
        <w:t xml:space="preserve"> There is also </w:t>
      </w:r>
      <w:r w:rsidR="007231DA" w:rsidRPr="008C72A5">
        <w:rPr>
          <w:rFonts w:ascii="Times New Roman" w:hAnsi="Times New Roman" w:cs="Times New Roman"/>
          <w:color w:val="000000" w:themeColor="text1"/>
        </w:rPr>
        <w:t xml:space="preserve">a </w:t>
      </w:r>
      <w:r w:rsidR="00D772C0" w:rsidRPr="008C72A5">
        <w:rPr>
          <w:rFonts w:ascii="Times New Roman" w:hAnsi="Times New Roman" w:cs="Times New Roman"/>
          <w:color w:val="000000" w:themeColor="text1"/>
        </w:rPr>
        <w:t>softer</w:t>
      </w:r>
      <w:r w:rsidR="007231DA" w:rsidRPr="008C72A5">
        <w:rPr>
          <w:rFonts w:ascii="Times New Roman" w:hAnsi="Times New Roman" w:cs="Times New Roman"/>
          <w:color w:val="000000" w:themeColor="text1"/>
        </w:rPr>
        <w:t xml:space="preserve"> organisational culture and unwritten rule that has a positive impact on the general moral and camaraderie</w:t>
      </w:r>
      <w:r w:rsidR="00987AB1" w:rsidRPr="008C72A5">
        <w:rPr>
          <w:rFonts w:ascii="Times New Roman" w:hAnsi="Times New Roman" w:cs="Times New Roman"/>
          <w:color w:val="000000" w:themeColor="text1"/>
        </w:rPr>
        <w:t xml:space="preserve"> of officers on shift. When an officer makes what is seen as a </w:t>
      </w:r>
      <w:r w:rsidR="00227FD4" w:rsidRPr="008C72A5">
        <w:rPr>
          <w:rFonts w:ascii="Times New Roman" w:hAnsi="Times New Roman" w:cs="Times New Roman"/>
          <w:color w:val="000000" w:themeColor="text1"/>
        </w:rPr>
        <w:t>“schoolboy error</w:t>
      </w:r>
      <w:r w:rsidR="002320FC" w:rsidRPr="008C72A5">
        <w:rPr>
          <w:rFonts w:ascii="Times New Roman" w:hAnsi="Times New Roman" w:cs="Times New Roman"/>
          <w:color w:val="000000" w:themeColor="text1"/>
        </w:rPr>
        <w:t xml:space="preserve">” or manages to </w:t>
      </w:r>
      <w:r w:rsidR="00850558" w:rsidRPr="008C72A5">
        <w:rPr>
          <w:rFonts w:ascii="Times New Roman" w:hAnsi="Times New Roman" w:cs="Times New Roman"/>
          <w:color w:val="000000" w:themeColor="text1"/>
        </w:rPr>
        <w:t xml:space="preserve">carry out an action which is </w:t>
      </w:r>
      <w:r w:rsidR="00A647E4" w:rsidRPr="008C72A5">
        <w:rPr>
          <w:rFonts w:ascii="Times New Roman" w:hAnsi="Times New Roman" w:cs="Times New Roman"/>
          <w:color w:val="000000" w:themeColor="text1"/>
        </w:rPr>
        <w:t xml:space="preserve">of a funny </w:t>
      </w:r>
      <w:r w:rsidR="00763B5F" w:rsidRPr="008C72A5">
        <w:rPr>
          <w:rFonts w:ascii="Times New Roman" w:hAnsi="Times New Roman" w:cs="Times New Roman"/>
          <w:color w:val="000000" w:themeColor="text1"/>
        </w:rPr>
        <w:t>outcome</w:t>
      </w:r>
      <w:r w:rsidR="00A647E4" w:rsidRPr="008C72A5">
        <w:rPr>
          <w:rFonts w:ascii="Times New Roman" w:hAnsi="Times New Roman" w:cs="Times New Roman"/>
          <w:color w:val="000000" w:themeColor="text1"/>
        </w:rPr>
        <w:t xml:space="preserve"> and doesn’t have a detrimental effect o</w:t>
      </w:r>
      <w:r w:rsidR="00FD4C3F" w:rsidRPr="008C72A5">
        <w:rPr>
          <w:rFonts w:ascii="Times New Roman" w:hAnsi="Times New Roman" w:cs="Times New Roman"/>
          <w:color w:val="000000" w:themeColor="text1"/>
        </w:rPr>
        <w:t>n</w:t>
      </w:r>
      <w:r w:rsidR="00A647E4" w:rsidRPr="008C72A5">
        <w:rPr>
          <w:rFonts w:ascii="Times New Roman" w:hAnsi="Times New Roman" w:cs="Times New Roman"/>
          <w:color w:val="000000" w:themeColor="text1"/>
        </w:rPr>
        <w:t xml:space="preserve"> the public</w:t>
      </w:r>
      <w:r w:rsidR="00EA5BA6" w:rsidRPr="008C72A5">
        <w:rPr>
          <w:rFonts w:ascii="Times New Roman" w:hAnsi="Times New Roman" w:cs="Times New Roman"/>
          <w:color w:val="000000" w:themeColor="text1"/>
        </w:rPr>
        <w:t>, the officer is then in debt to their respective shift of a ‘cake fine</w:t>
      </w:r>
      <w:r w:rsidR="00E64711" w:rsidRPr="008C72A5">
        <w:rPr>
          <w:rFonts w:ascii="Times New Roman" w:hAnsi="Times New Roman" w:cs="Times New Roman"/>
          <w:color w:val="000000" w:themeColor="text1"/>
        </w:rPr>
        <w:t>’</w:t>
      </w:r>
      <w:r w:rsidR="002334D2" w:rsidRPr="008C72A5">
        <w:rPr>
          <w:rFonts w:ascii="Times New Roman" w:hAnsi="Times New Roman" w:cs="Times New Roman"/>
          <w:color w:val="000000" w:themeColor="text1"/>
        </w:rPr>
        <w:t xml:space="preserve"> </w:t>
      </w:r>
      <w:r w:rsidR="002334D2" w:rsidRPr="008C72A5">
        <w:rPr>
          <w:rFonts w:ascii="Times New Roman" w:hAnsi="Times New Roman" w:cs="Times New Roman"/>
          <w:color w:val="000000"/>
          <w:shd w:val="clear" w:color="auto" w:fill="FFFFFF"/>
        </w:rPr>
        <w:t>(Police Cakes (Offences) Act 2018)</w:t>
      </w:r>
      <w:r w:rsidR="00E64711" w:rsidRPr="008C72A5">
        <w:rPr>
          <w:rFonts w:ascii="Times New Roman" w:hAnsi="Times New Roman" w:cs="Times New Roman"/>
          <w:color w:val="000000" w:themeColor="text1"/>
        </w:rPr>
        <w:t>.</w:t>
      </w:r>
    </w:p>
    <w:p w14:paraId="78F6120B" w14:textId="5CC68305" w:rsidR="00E64711" w:rsidRPr="008C72A5" w:rsidRDefault="00E64711"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The cake fine is only</w:t>
      </w:r>
      <w:r w:rsidR="009B0D37" w:rsidRPr="008C72A5">
        <w:rPr>
          <w:rFonts w:ascii="Times New Roman" w:hAnsi="Times New Roman" w:cs="Times New Roman"/>
          <w:color w:val="000000" w:themeColor="text1"/>
        </w:rPr>
        <w:t xml:space="preserve"> paid when the officer who made the mistake brings in sugary treats to </w:t>
      </w:r>
      <w:r w:rsidR="00CD47BE" w:rsidRPr="008C72A5">
        <w:rPr>
          <w:rFonts w:ascii="Times New Roman" w:hAnsi="Times New Roman" w:cs="Times New Roman"/>
          <w:color w:val="000000" w:themeColor="text1"/>
        </w:rPr>
        <w:t xml:space="preserve">his shift, </w:t>
      </w:r>
      <w:r w:rsidR="00763B5F" w:rsidRPr="008C72A5">
        <w:rPr>
          <w:rFonts w:ascii="Times New Roman" w:hAnsi="Times New Roman" w:cs="Times New Roman"/>
          <w:color w:val="000000" w:themeColor="text1"/>
        </w:rPr>
        <w:t>this</w:t>
      </w:r>
      <w:r w:rsidR="00CD47BE" w:rsidRPr="008C72A5">
        <w:rPr>
          <w:rFonts w:ascii="Times New Roman" w:hAnsi="Times New Roman" w:cs="Times New Roman"/>
          <w:color w:val="000000" w:themeColor="text1"/>
        </w:rPr>
        <w:t xml:space="preserve"> unwritten rule is designed to </w:t>
      </w:r>
      <w:r w:rsidR="005F23B0" w:rsidRPr="008C72A5">
        <w:rPr>
          <w:rFonts w:ascii="Times New Roman" w:hAnsi="Times New Roman" w:cs="Times New Roman"/>
          <w:color w:val="000000" w:themeColor="text1"/>
        </w:rPr>
        <w:t xml:space="preserve">keep moral high by way of a </w:t>
      </w:r>
      <w:r w:rsidR="00A04369" w:rsidRPr="008C72A5">
        <w:rPr>
          <w:rFonts w:ascii="Times New Roman" w:hAnsi="Times New Roman" w:cs="Times New Roman"/>
          <w:color w:val="000000" w:themeColor="text1"/>
        </w:rPr>
        <w:t>light-hearted</w:t>
      </w:r>
      <w:r w:rsidR="005F23B0" w:rsidRPr="008C72A5">
        <w:rPr>
          <w:rFonts w:ascii="Times New Roman" w:hAnsi="Times New Roman" w:cs="Times New Roman"/>
          <w:color w:val="000000" w:themeColor="text1"/>
        </w:rPr>
        <w:t xml:space="preserve"> disciplinary process. I myself have fallen foul to the </w:t>
      </w:r>
      <w:r w:rsidR="002461DD" w:rsidRPr="008C72A5">
        <w:rPr>
          <w:rFonts w:ascii="Times New Roman" w:hAnsi="Times New Roman" w:cs="Times New Roman"/>
          <w:color w:val="000000" w:themeColor="text1"/>
        </w:rPr>
        <w:t>cake fines several times in my short career</w:t>
      </w:r>
      <w:r w:rsidR="0000414E" w:rsidRPr="008C72A5">
        <w:rPr>
          <w:rFonts w:ascii="Times New Roman" w:hAnsi="Times New Roman" w:cs="Times New Roman"/>
          <w:color w:val="000000" w:themeColor="text1"/>
        </w:rPr>
        <w:t xml:space="preserve">. This type of unofficial </w:t>
      </w:r>
      <w:r w:rsidR="00A04369" w:rsidRPr="008C72A5">
        <w:rPr>
          <w:rFonts w:ascii="Times New Roman" w:hAnsi="Times New Roman" w:cs="Times New Roman"/>
          <w:color w:val="000000" w:themeColor="text1"/>
        </w:rPr>
        <w:t>light-hearted</w:t>
      </w:r>
      <w:r w:rsidR="000E02BE" w:rsidRPr="008C72A5">
        <w:rPr>
          <w:rFonts w:ascii="Times New Roman" w:hAnsi="Times New Roman" w:cs="Times New Roman"/>
          <w:color w:val="000000" w:themeColor="text1"/>
        </w:rPr>
        <w:t xml:space="preserve"> cultural </w:t>
      </w:r>
      <w:r w:rsidR="007173AD" w:rsidRPr="008C72A5">
        <w:rPr>
          <w:rFonts w:ascii="Times New Roman" w:hAnsi="Times New Roman" w:cs="Times New Roman"/>
          <w:color w:val="000000" w:themeColor="text1"/>
        </w:rPr>
        <w:t>chastising creates a bond between shift members</w:t>
      </w:r>
      <w:r w:rsidR="000A29B2" w:rsidRPr="008C72A5">
        <w:rPr>
          <w:rFonts w:ascii="Times New Roman" w:hAnsi="Times New Roman" w:cs="Times New Roman"/>
          <w:color w:val="000000" w:themeColor="text1"/>
        </w:rPr>
        <w:t xml:space="preserve"> and at the same time </w:t>
      </w:r>
      <w:r w:rsidR="00BE6373" w:rsidRPr="008C72A5">
        <w:rPr>
          <w:rFonts w:ascii="Times New Roman" w:hAnsi="Times New Roman" w:cs="Times New Roman"/>
          <w:color w:val="000000" w:themeColor="text1"/>
        </w:rPr>
        <w:t>creates a learning experience</w:t>
      </w:r>
      <w:r w:rsidR="0049500E" w:rsidRPr="008C72A5">
        <w:rPr>
          <w:rFonts w:ascii="Times New Roman" w:hAnsi="Times New Roman" w:cs="Times New Roman"/>
          <w:color w:val="000000" w:themeColor="text1"/>
        </w:rPr>
        <w:t xml:space="preserve">. </w:t>
      </w:r>
    </w:p>
    <w:p w14:paraId="5F8091EE" w14:textId="111C22C7" w:rsidR="00801AC1" w:rsidRPr="008C72A5" w:rsidRDefault="00EF54A6" w:rsidP="00A9072B">
      <w:pPr>
        <w:rPr>
          <w:rFonts w:ascii="Times New Roman" w:hAnsi="Times New Roman" w:cs="Times New Roman"/>
          <w:color w:val="FF0000"/>
        </w:rPr>
      </w:pPr>
      <w:r w:rsidRPr="008C72A5">
        <w:rPr>
          <w:rFonts w:ascii="Times New Roman" w:hAnsi="Times New Roman" w:cs="Times New Roman"/>
          <w:color w:val="000000" w:themeColor="text1"/>
        </w:rPr>
        <w:t xml:space="preserve">One of the strategies I use for </w:t>
      </w:r>
      <w:r w:rsidR="007A3011" w:rsidRPr="008C72A5">
        <w:rPr>
          <w:rFonts w:ascii="Times New Roman" w:hAnsi="Times New Roman" w:cs="Times New Roman"/>
          <w:color w:val="000000" w:themeColor="text1"/>
        </w:rPr>
        <w:t xml:space="preserve">maintaining my wellbeing is to use the full range of support services available via Gwent police </w:t>
      </w:r>
      <w:r w:rsidR="0060492B" w:rsidRPr="008C72A5">
        <w:rPr>
          <w:rFonts w:ascii="Times New Roman" w:hAnsi="Times New Roman" w:cs="Times New Roman"/>
          <w:color w:val="000000" w:themeColor="text1"/>
        </w:rPr>
        <w:t xml:space="preserve">intranet, these aide’s </w:t>
      </w:r>
      <w:r w:rsidR="00843036" w:rsidRPr="008C72A5">
        <w:rPr>
          <w:rFonts w:ascii="Times New Roman" w:hAnsi="Times New Roman" w:cs="Times New Roman"/>
          <w:color w:val="000000" w:themeColor="text1"/>
        </w:rPr>
        <w:t xml:space="preserve">range from </w:t>
      </w:r>
      <w:r w:rsidR="00CC5C7E" w:rsidRPr="008C72A5">
        <w:rPr>
          <w:rFonts w:ascii="Times New Roman" w:hAnsi="Times New Roman" w:cs="Times New Roman"/>
          <w:color w:val="000000" w:themeColor="text1"/>
        </w:rPr>
        <w:t xml:space="preserve">mindfulness training to </w:t>
      </w:r>
      <w:r w:rsidR="00A71951" w:rsidRPr="008C72A5">
        <w:rPr>
          <w:rFonts w:ascii="Times New Roman" w:hAnsi="Times New Roman" w:cs="Times New Roman"/>
          <w:color w:val="000000" w:themeColor="text1"/>
        </w:rPr>
        <w:t>the TRiM proce</w:t>
      </w:r>
      <w:r w:rsidR="00033D34" w:rsidRPr="008C72A5">
        <w:rPr>
          <w:rFonts w:ascii="Times New Roman" w:hAnsi="Times New Roman" w:cs="Times New Roman"/>
          <w:color w:val="000000" w:themeColor="text1"/>
        </w:rPr>
        <w:t xml:space="preserve">ss </w:t>
      </w:r>
      <w:r w:rsidR="00033D34" w:rsidRPr="008C72A5">
        <w:rPr>
          <w:rFonts w:ascii="Times New Roman" w:hAnsi="Times New Roman" w:cs="Times New Roman"/>
          <w:color w:val="000000"/>
          <w:shd w:val="clear" w:color="auto" w:fill="FFFFFF"/>
        </w:rPr>
        <w:t>(Gray, n.d.)</w:t>
      </w:r>
    </w:p>
    <w:p w14:paraId="15DE945B" w14:textId="519BECCA" w:rsidR="00110BE5" w:rsidRPr="008C72A5" w:rsidRDefault="00775236"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The force continually promotes its sports and social clubs</w:t>
      </w:r>
      <w:r w:rsidR="00AE760A" w:rsidRPr="008C72A5">
        <w:rPr>
          <w:rFonts w:ascii="Times New Roman" w:hAnsi="Times New Roman" w:cs="Times New Roman"/>
          <w:color w:val="000000" w:themeColor="text1"/>
        </w:rPr>
        <w:t xml:space="preserve">, </w:t>
      </w:r>
      <w:r w:rsidR="003C7B7C" w:rsidRPr="008C72A5">
        <w:rPr>
          <w:rFonts w:ascii="Times New Roman" w:hAnsi="Times New Roman" w:cs="Times New Roman"/>
          <w:color w:val="000000" w:themeColor="text1"/>
        </w:rPr>
        <w:t xml:space="preserve">it has recognised through its own wellbeing leads </w:t>
      </w:r>
      <w:r w:rsidR="00110BE5" w:rsidRPr="008C72A5">
        <w:rPr>
          <w:rFonts w:ascii="Times New Roman" w:hAnsi="Times New Roman" w:cs="Times New Roman"/>
          <w:color w:val="000000" w:themeColor="text1"/>
        </w:rPr>
        <w:t xml:space="preserve">that sports and social events go some way to </w:t>
      </w:r>
      <w:r w:rsidR="003C7B7C" w:rsidRPr="008C72A5">
        <w:rPr>
          <w:rFonts w:ascii="Times New Roman" w:hAnsi="Times New Roman" w:cs="Times New Roman"/>
          <w:color w:val="000000" w:themeColor="text1"/>
        </w:rPr>
        <w:t>prevent</w:t>
      </w:r>
      <w:r w:rsidR="00110BE5" w:rsidRPr="008C72A5">
        <w:rPr>
          <w:rFonts w:ascii="Times New Roman" w:hAnsi="Times New Roman" w:cs="Times New Roman"/>
          <w:color w:val="000000" w:themeColor="text1"/>
        </w:rPr>
        <w:t>ing</w:t>
      </w:r>
      <w:r w:rsidR="003C7B7C" w:rsidRPr="008C72A5">
        <w:rPr>
          <w:rFonts w:ascii="Times New Roman" w:hAnsi="Times New Roman" w:cs="Times New Roman"/>
          <w:color w:val="000000" w:themeColor="text1"/>
        </w:rPr>
        <w:t xml:space="preserve"> mental fatigue</w:t>
      </w:r>
      <w:r w:rsidR="002F7795" w:rsidRPr="008C72A5">
        <w:rPr>
          <w:rFonts w:ascii="Times New Roman" w:hAnsi="Times New Roman" w:cs="Times New Roman"/>
          <w:color w:val="000000" w:themeColor="text1"/>
        </w:rPr>
        <w:t xml:space="preserve"> in officers</w:t>
      </w:r>
      <w:r w:rsidR="00C57480" w:rsidRPr="008C72A5">
        <w:rPr>
          <w:rFonts w:ascii="Times New Roman" w:hAnsi="Times New Roman" w:cs="Times New Roman"/>
        </w:rPr>
        <w:t xml:space="preserve"> </w:t>
      </w:r>
      <w:r w:rsidR="00C57480" w:rsidRPr="008C72A5">
        <w:rPr>
          <w:rFonts w:ascii="Times New Roman" w:hAnsi="Times New Roman" w:cs="Times New Roman"/>
          <w:color w:val="000000" w:themeColor="text1"/>
        </w:rPr>
        <w:t>(NHS 2021)</w:t>
      </w:r>
      <w:r w:rsidR="002F7795" w:rsidRPr="008C72A5">
        <w:rPr>
          <w:rFonts w:ascii="Times New Roman" w:hAnsi="Times New Roman" w:cs="Times New Roman"/>
          <w:color w:val="000000" w:themeColor="text1"/>
        </w:rPr>
        <w:t xml:space="preserve">. </w:t>
      </w:r>
    </w:p>
    <w:p w14:paraId="6A6F6A3F" w14:textId="328F5520" w:rsidR="00A71951" w:rsidRPr="008C72A5" w:rsidRDefault="002F7795"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During my downtime I have found </w:t>
      </w:r>
      <w:r w:rsidR="002020C6" w:rsidRPr="008C72A5">
        <w:rPr>
          <w:rFonts w:ascii="Times New Roman" w:hAnsi="Times New Roman" w:cs="Times New Roman"/>
          <w:color w:val="000000" w:themeColor="text1"/>
        </w:rPr>
        <w:t xml:space="preserve">a good technique </w:t>
      </w:r>
      <w:r w:rsidR="00074BAE" w:rsidRPr="008C72A5">
        <w:rPr>
          <w:rFonts w:ascii="Times New Roman" w:hAnsi="Times New Roman" w:cs="Times New Roman"/>
          <w:color w:val="000000" w:themeColor="text1"/>
        </w:rPr>
        <w:t>to</w:t>
      </w:r>
      <w:r w:rsidR="002020C6" w:rsidRPr="008C72A5">
        <w:rPr>
          <w:rFonts w:ascii="Times New Roman" w:hAnsi="Times New Roman" w:cs="Times New Roman"/>
          <w:color w:val="000000" w:themeColor="text1"/>
        </w:rPr>
        <w:t xml:space="preserve"> bolstering my resilience in the form of yoga</w:t>
      </w:r>
      <w:r w:rsidR="00C16B7A" w:rsidRPr="008C72A5">
        <w:rPr>
          <w:rFonts w:ascii="Times New Roman" w:hAnsi="Times New Roman" w:cs="Times New Roman"/>
          <w:color w:val="000000" w:themeColor="text1"/>
        </w:rPr>
        <w:t xml:space="preserve">. Yoga has been proven to </w:t>
      </w:r>
      <w:r w:rsidR="003E0433" w:rsidRPr="008C72A5">
        <w:rPr>
          <w:rFonts w:ascii="Times New Roman" w:hAnsi="Times New Roman" w:cs="Times New Roman"/>
          <w:color w:val="000000" w:themeColor="text1"/>
        </w:rPr>
        <w:t xml:space="preserve">release </w:t>
      </w:r>
      <w:r w:rsidR="00DC5C9D" w:rsidRPr="008C72A5">
        <w:rPr>
          <w:rFonts w:ascii="Times New Roman" w:hAnsi="Times New Roman" w:cs="Times New Roman"/>
          <w:color w:val="000000" w:themeColor="text1"/>
        </w:rPr>
        <w:t>Lymph,</w:t>
      </w:r>
      <w:r w:rsidR="00291284" w:rsidRPr="008C72A5">
        <w:rPr>
          <w:rFonts w:ascii="Times New Roman" w:hAnsi="Times New Roman" w:cs="Times New Roman"/>
          <w:color w:val="000000" w:themeColor="text1"/>
        </w:rPr>
        <w:t xml:space="preserve"> which is a fluid rich in immune cells</w:t>
      </w:r>
      <w:r w:rsidR="00881B93" w:rsidRPr="008C72A5">
        <w:rPr>
          <w:rFonts w:ascii="Times New Roman" w:hAnsi="Times New Roman" w:cs="Times New Roman"/>
          <w:color w:val="000000" w:themeColor="text1"/>
        </w:rPr>
        <w:t>, this helps fight infections</w:t>
      </w:r>
      <w:r w:rsidR="001549DF" w:rsidRPr="008C72A5">
        <w:rPr>
          <w:rFonts w:ascii="Times New Roman" w:hAnsi="Times New Roman" w:cs="Times New Roman"/>
          <w:color w:val="000000" w:themeColor="text1"/>
        </w:rPr>
        <w:t xml:space="preserve"> </w:t>
      </w:r>
      <w:r w:rsidR="001549DF" w:rsidRPr="008C72A5">
        <w:rPr>
          <w:rFonts w:ascii="Times New Roman" w:hAnsi="Times New Roman" w:cs="Times New Roman"/>
          <w:color w:val="000000"/>
          <w:shd w:val="clear" w:color="auto" w:fill="FFFFFF"/>
        </w:rPr>
        <w:t>(Wiese, Keil, Rasmussen and Olesen, 2019)</w:t>
      </w:r>
      <w:r w:rsidR="00881B93" w:rsidRPr="008C72A5">
        <w:rPr>
          <w:rFonts w:ascii="Times New Roman" w:hAnsi="Times New Roman" w:cs="Times New Roman"/>
          <w:color w:val="000000" w:themeColor="text1"/>
        </w:rPr>
        <w:t>.</w:t>
      </w:r>
    </w:p>
    <w:p w14:paraId="05BC6E4A" w14:textId="314AD721" w:rsidR="009360C8" w:rsidRPr="008C72A5" w:rsidRDefault="00EC73DC"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A study </w:t>
      </w:r>
      <w:r w:rsidR="00C57480" w:rsidRPr="008C72A5">
        <w:rPr>
          <w:rFonts w:ascii="Times New Roman" w:hAnsi="Times New Roman" w:cs="Times New Roman"/>
          <w:color w:val="000000" w:themeColor="text1"/>
        </w:rPr>
        <w:t>a</w:t>
      </w:r>
      <w:r w:rsidRPr="008C72A5">
        <w:rPr>
          <w:rFonts w:ascii="Times New Roman" w:hAnsi="Times New Roman" w:cs="Times New Roman"/>
          <w:color w:val="000000" w:themeColor="text1"/>
        </w:rPr>
        <w:t xml:space="preserve">t the university of Wisconsin by Richard Davidson </w:t>
      </w:r>
      <w:r w:rsidR="00153838" w:rsidRPr="008C72A5">
        <w:rPr>
          <w:rFonts w:ascii="Times New Roman" w:hAnsi="Times New Roman" w:cs="Times New Roman"/>
          <w:color w:val="000000" w:themeColor="text1"/>
        </w:rPr>
        <w:t xml:space="preserve">discovered the left prefrontal cortex </w:t>
      </w:r>
      <w:r w:rsidR="00884FCD" w:rsidRPr="008C72A5">
        <w:rPr>
          <w:rFonts w:ascii="Times New Roman" w:hAnsi="Times New Roman" w:cs="Times New Roman"/>
          <w:color w:val="000000" w:themeColor="text1"/>
        </w:rPr>
        <w:t xml:space="preserve">showed higher activity </w:t>
      </w:r>
      <w:r w:rsidR="005401F7" w:rsidRPr="008C72A5">
        <w:rPr>
          <w:rFonts w:ascii="Times New Roman" w:hAnsi="Times New Roman" w:cs="Times New Roman"/>
          <w:color w:val="000000" w:themeColor="text1"/>
        </w:rPr>
        <w:t xml:space="preserve">in meditators which has been correlated with results of greater </w:t>
      </w:r>
      <w:r w:rsidR="00247789" w:rsidRPr="008C72A5">
        <w:rPr>
          <w:rFonts w:ascii="Times New Roman" w:hAnsi="Times New Roman" w:cs="Times New Roman"/>
          <w:color w:val="000000" w:themeColor="text1"/>
        </w:rPr>
        <w:t xml:space="preserve">levels of happiness. The study also concluded </w:t>
      </w:r>
      <w:r w:rsidR="00134557" w:rsidRPr="008C72A5">
        <w:rPr>
          <w:rFonts w:ascii="Times New Roman" w:hAnsi="Times New Roman" w:cs="Times New Roman"/>
          <w:color w:val="000000" w:themeColor="text1"/>
        </w:rPr>
        <w:t>consistent</w:t>
      </w:r>
      <w:r w:rsidR="00302135" w:rsidRPr="008C72A5">
        <w:rPr>
          <w:rFonts w:ascii="Times New Roman" w:hAnsi="Times New Roman" w:cs="Times New Roman"/>
          <w:color w:val="000000" w:themeColor="text1"/>
        </w:rPr>
        <w:t xml:space="preserve"> yoga practice improved depression</w:t>
      </w:r>
      <w:r w:rsidR="00D076ED" w:rsidRPr="008C72A5">
        <w:rPr>
          <w:rFonts w:ascii="Times New Roman" w:hAnsi="Times New Roman" w:cs="Times New Roman"/>
          <w:color w:val="000000" w:themeColor="text1"/>
        </w:rPr>
        <w:t xml:space="preserve"> and le</w:t>
      </w:r>
      <w:r w:rsidR="00EF3C55" w:rsidRPr="008C72A5">
        <w:rPr>
          <w:rFonts w:ascii="Times New Roman" w:hAnsi="Times New Roman" w:cs="Times New Roman"/>
          <w:color w:val="000000" w:themeColor="text1"/>
        </w:rPr>
        <w:t xml:space="preserve">d to huge increases in serotonin </w:t>
      </w:r>
      <w:r w:rsidR="004952B6" w:rsidRPr="008C72A5">
        <w:rPr>
          <w:rFonts w:ascii="Times New Roman" w:hAnsi="Times New Roman" w:cs="Times New Roman"/>
          <w:color w:val="000000" w:themeColor="text1"/>
        </w:rPr>
        <w:t xml:space="preserve">enzymes which regulate moods </w:t>
      </w:r>
      <w:r w:rsidR="005211E3" w:rsidRPr="008C72A5">
        <w:rPr>
          <w:rFonts w:ascii="Times New Roman" w:hAnsi="Times New Roman" w:cs="Times New Roman"/>
          <w:color w:val="000000" w:themeColor="text1"/>
        </w:rPr>
        <w:t>happiness and anxiety</w:t>
      </w:r>
      <w:r w:rsidR="00FA172A" w:rsidRPr="008C72A5">
        <w:rPr>
          <w:rFonts w:ascii="Times New Roman" w:hAnsi="Times New Roman" w:cs="Times New Roman"/>
          <w:color w:val="000000" w:themeColor="text1"/>
        </w:rPr>
        <w:t xml:space="preserve"> </w:t>
      </w:r>
      <w:r w:rsidR="00FA172A" w:rsidRPr="008C72A5">
        <w:rPr>
          <w:rFonts w:ascii="Times New Roman" w:hAnsi="Times New Roman" w:cs="Times New Roman"/>
          <w:color w:val="000000"/>
          <w:shd w:val="clear" w:color="auto" w:fill="FFFFFF"/>
        </w:rPr>
        <w:t>(Khalsa, Rudrauf, Davidson and Tranel, 2015)</w:t>
      </w:r>
      <w:r w:rsidR="005211E3" w:rsidRPr="008C72A5">
        <w:rPr>
          <w:rFonts w:ascii="Times New Roman" w:hAnsi="Times New Roman" w:cs="Times New Roman"/>
          <w:color w:val="000000" w:themeColor="text1"/>
        </w:rPr>
        <w:t>.</w:t>
      </w:r>
    </w:p>
    <w:p w14:paraId="392F0E8D" w14:textId="2446D419" w:rsidR="005211E3" w:rsidRPr="008C72A5" w:rsidRDefault="005211E3" w:rsidP="00A9072B">
      <w:pPr>
        <w:rPr>
          <w:rFonts w:ascii="Times New Roman" w:hAnsi="Times New Roman" w:cs="Times New Roman"/>
          <w:color w:val="000000" w:themeColor="text1"/>
        </w:rPr>
      </w:pPr>
      <w:r w:rsidRPr="008C72A5">
        <w:rPr>
          <w:rFonts w:ascii="Times New Roman" w:hAnsi="Times New Roman" w:cs="Times New Roman"/>
          <w:color w:val="000000" w:themeColor="text1"/>
        </w:rPr>
        <w:lastRenderedPageBreak/>
        <w:t>I have found the</w:t>
      </w:r>
      <w:r w:rsidR="00590CD2" w:rsidRPr="008C72A5">
        <w:rPr>
          <w:rFonts w:ascii="Times New Roman" w:hAnsi="Times New Roman" w:cs="Times New Roman"/>
          <w:color w:val="000000" w:themeColor="text1"/>
        </w:rPr>
        <w:t xml:space="preserve"> wellbeing amongst officers in my force </w:t>
      </w:r>
      <w:r w:rsidR="006772B5" w:rsidRPr="008C72A5">
        <w:rPr>
          <w:rFonts w:ascii="Times New Roman" w:hAnsi="Times New Roman" w:cs="Times New Roman"/>
          <w:color w:val="000000" w:themeColor="text1"/>
        </w:rPr>
        <w:t xml:space="preserve">to be of high priority for senior management and one which they are prepared to invest time and effort in </w:t>
      </w:r>
      <w:r w:rsidR="00134557" w:rsidRPr="008C72A5">
        <w:rPr>
          <w:rFonts w:ascii="Times New Roman" w:hAnsi="Times New Roman" w:cs="Times New Roman"/>
          <w:color w:val="000000" w:themeColor="text1"/>
        </w:rPr>
        <w:t xml:space="preserve">in order to protect its staff. </w:t>
      </w:r>
    </w:p>
    <w:p w14:paraId="4C438565" w14:textId="6F5A047E" w:rsidR="00A012F3" w:rsidRPr="008C72A5" w:rsidRDefault="00A012F3" w:rsidP="00A9072B">
      <w:pPr>
        <w:rPr>
          <w:rFonts w:ascii="Times New Roman" w:hAnsi="Times New Roman" w:cs="Times New Roman"/>
          <w:color w:val="000000" w:themeColor="text1"/>
        </w:rPr>
      </w:pPr>
      <w:r w:rsidRPr="008C72A5">
        <w:rPr>
          <w:rFonts w:ascii="Times New Roman" w:hAnsi="Times New Roman" w:cs="Times New Roman"/>
          <w:color w:val="000000" w:themeColor="text1"/>
        </w:rPr>
        <w:t xml:space="preserve">One recommendation I would suggest in relation to the wellbeing and resilience </w:t>
      </w:r>
      <w:r w:rsidR="00B86F1C" w:rsidRPr="008C72A5">
        <w:rPr>
          <w:rFonts w:ascii="Times New Roman" w:hAnsi="Times New Roman" w:cs="Times New Roman"/>
          <w:color w:val="000000" w:themeColor="text1"/>
        </w:rPr>
        <w:t xml:space="preserve">of </w:t>
      </w:r>
      <w:r w:rsidR="00EF15BB" w:rsidRPr="008C72A5">
        <w:rPr>
          <w:rFonts w:ascii="Times New Roman" w:hAnsi="Times New Roman" w:cs="Times New Roman"/>
          <w:color w:val="000000" w:themeColor="text1"/>
        </w:rPr>
        <w:t>front-line</w:t>
      </w:r>
      <w:r w:rsidR="00B86F1C" w:rsidRPr="008C72A5">
        <w:rPr>
          <w:rFonts w:ascii="Times New Roman" w:hAnsi="Times New Roman" w:cs="Times New Roman"/>
          <w:color w:val="000000" w:themeColor="text1"/>
        </w:rPr>
        <w:t xml:space="preserve"> officers would be to</w:t>
      </w:r>
      <w:r w:rsidR="00A436ED" w:rsidRPr="008C72A5">
        <w:rPr>
          <w:rFonts w:ascii="Times New Roman" w:hAnsi="Times New Roman" w:cs="Times New Roman"/>
          <w:color w:val="000000" w:themeColor="text1"/>
        </w:rPr>
        <w:t xml:space="preserve"> relax</w:t>
      </w:r>
      <w:r w:rsidR="00684872" w:rsidRPr="008C72A5">
        <w:rPr>
          <w:rFonts w:ascii="Times New Roman" w:hAnsi="Times New Roman" w:cs="Times New Roman"/>
          <w:color w:val="000000" w:themeColor="text1"/>
        </w:rPr>
        <w:t xml:space="preserve"> the threat from Professional Standards Departm</w:t>
      </w:r>
      <w:r w:rsidR="00D8201A" w:rsidRPr="008C72A5">
        <w:rPr>
          <w:rFonts w:ascii="Times New Roman" w:hAnsi="Times New Roman" w:cs="Times New Roman"/>
          <w:color w:val="000000" w:themeColor="text1"/>
        </w:rPr>
        <w:t xml:space="preserve">ents. </w:t>
      </w:r>
    </w:p>
    <w:p w14:paraId="797692DD" w14:textId="6408FD04" w:rsidR="00DC4644" w:rsidRPr="00AB3FC3" w:rsidRDefault="00B57A6A" w:rsidP="00A9072B">
      <w:r w:rsidRPr="00AB3FC3">
        <w:t>Word count 12</w:t>
      </w:r>
      <w:r w:rsidR="00F16A5A" w:rsidRPr="00AB3FC3">
        <w:t>97</w:t>
      </w:r>
    </w:p>
    <w:p w14:paraId="3D9B27F2" w14:textId="77777777" w:rsidR="00154869" w:rsidRDefault="00154869" w:rsidP="00154869">
      <w:pPr>
        <w:rPr>
          <w:rFonts w:cstheme="minorHAnsi"/>
          <w:sz w:val="24"/>
          <w:szCs w:val="24"/>
        </w:rPr>
      </w:pPr>
    </w:p>
    <w:p w14:paraId="4BA971BD" w14:textId="773B4373" w:rsidR="00154869" w:rsidRDefault="00C008CE" w:rsidP="00154869">
      <w:pPr>
        <w:rPr>
          <w:rFonts w:cstheme="minorHAnsi"/>
          <w:sz w:val="24"/>
          <w:szCs w:val="24"/>
        </w:rPr>
      </w:pPr>
      <w:r>
        <w:rPr>
          <w:rFonts w:cstheme="minorHAnsi"/>
          <w:sz w:val="24"/>
          <w:szCs w:val="24"/>
        </w:rPr>
        <w:t>Workbook 3 task 2</w:t>
      </w:r>
    </w:p>
    <w:p w14:paraId="6704FECC" w14:textId="77777777" w:rsidR="00154869" w:rsidRDefault="00154869" w:rsidP="00154869">
      <w:pPr>
        <w:rPr>
          <w:rFonts w:cstheme="minorHAnsi"/>
          <w:sz w:val="24"/>
          <w:szCs w:val="24"/>
        </w:rPr>
      </w:pPr>
    </w:p>
    <w:p w14:paraId="1EED14AF" w14:textId="2BE8A6F2"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During this essay </w:t>
      </w:r>
      <w:r w:rsidR="00C57480" w:rsidRPr="00F75D6D">
        <w:rPr>
          <w:rFonts w:ascii="Times New Roman" w:hAnsi="Times New Roman" w:cs="Times New Roman"/>
        </w:rPr>
        <w:t xml:space="preserve">I will give </w:t>
      </w:r>
      <w:r w:rsidRPr="00F75D6D">
        <w:rPr>
          <w:rFonts w:ascii="Times New Roman" w:hAnsi="Times New Roman" w:cs="Times New Roman"/>
        </w:rPr>
        <w:t>a brief description of a domestic violence incident I attend</w:t>
      </w:r>
      <w:r w:rsidR="00C57480" w:rsidRPr="00F75D6D">
        <w:rPr>
          <w:rFonts w:ascii="Times New Roman" w:hAnsi="Times New Roman" w:cs="Times New Roman"/>
        </w:rPr>
        <w:t>ed</w:t>
      </w:r>
      <w:r w:rsidRPr="00F75D6D">
        <w:rPr>
          <w:rFonts w:ascii="Times New Roman" w:hAnsi="Times New Roman" w:cs="Times New Roman"/>
        </w:rPr>
        <w:t xml:space="preserve"> and deal</w:t>
      </w:r>
      <w:r w:rsidR="00C57480" w:rsidRPr="00F75D6D">
        <w:rPr>
          <w:rFonts w:ascii="Times New Roman" w:hAnsi="Times New Roman" w:cs="Times New Roman"/>
        </w:rPr>
        <w:t>t</w:t>
      </w:r>
      <w:r w:rsidRPr="00F75D6D">
        <w:rPr>
          <w:rFonts w:ascii="Times New Roman" w:hAnsi="Times New Roman" w:cs="Times New Roman"/>
        </w:rPr>
        <w:t xml:space="preserve"> with. During the incident and subsequent investigation, several details about the event became evident and in turn this led to me having to make decisions which would have a wider reaching impact.</w:t>
      </w:r>
    </w:p>
    <w:p w14:paraId="083F31A7"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The decisions formulated in reaction to issues presented were made using an ethical approach and the use of the National Decision Model </w:t>
      </w:r>
      <w:r w:rsidRPr="00F75D6D">
        <w:rPr>
          <w:rFonts w:ascii="Times New Roman" w:hAnsi="Times New Roman" w:cs="Times New Roman"/>
          <w:shd w:val="clear" w:color="auto" w:fill="FFFFFF"/>
        </w:rPr>
        <w:t>(National Decision Model, 2021)</w:t>
      </w:r>
      <w:r w:rsidRPr="00F75D6D">
        <w:rPr>
          <w:rFonts w:ascii="Times New Roman" w:hAnsi="Times New Roman" w:cs="Times New Roman"/>
        </w:rPr>
        <w:t xml:space="preserve">. </w:t>
      </w:r>
    </w:p>
    <w:p w14:paraId="7B60905B"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Within the brief description of the event I will detail the social aspect I considered and the positives and negatives to those decisions. Also, within the account I will make clear the cultural differences between both parties and the impact on their behaviours because of this.</w:t>
      </w:r>
    </w:p>
    <w:p w14:paraId="428EF835" w14:textId="77731173"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There were no language issues between </w:t>
      </w:r>
      <w:r w:rsidR="00E56D66" w:rsidRPr="00F75D6D">
        <w:rPr>
          <w:rFonts w:ascii="Times New Roman" w:hAnsi="Times New Roman" w:cs="Times New Roman"/>
        </w:rPr>
        <w:t>me</w:t>
      </w:r>
      <w:r w:rsidRPr="00F75D6D">
        <w:rPr>
          <w:rFonts w:ascii="Times New Roman" w:hAnsi="Times New Roman" w:cs="Times New Roman"/>
        </w:rPr>
        <w:t xml:space="preserve"> and both parties involved because both the victim and suspect were white and of British origin.</w:t>
      </w:r>
    </w:p>
    <w:p w14:paraId="01D4DA8E"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Considering the explanation of event’s, I will evaluate the decisions I made and explain the process behind those decisions.  </w:t>
      </w:r>
    </w:p>
    <w:p w14:paraId="5DD13022"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In the conclusion I will review the merits to the choices I made, and the positive and negatives to the judgements made. </w:t>
      </w:r>
    </w:p>
    <w:p w14:paraId="3D306B2F"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During the first initial months of my probationary period and after securing my independent patrol status, college of policing (2021), I was tasked by a force control operator to attend an emergency involving a domestic violence situation between a female and her male partner. Upon responding to the request, I immediately re-contacted the control room operator and requested digital searches for information and intelligence on the people involved using the police national computer </w:t>
      </w:r>
      <w:r w:rsidRPr="00F75D6D">
        <w:rPr>
          <w:rFonts w:ascii="Times New Roman" w:hAnsi="Times New Roman" w:cs="Times New Roman"/>
          <w:shd w:val="clear" w:color="auto" w:fill="FFFFFF"/>
        </w:rPr>
        <w:t>(ACRO Criminal Records Office - PNC services, 2021)</w:t>
      </w:r>
      <w:r w:rsidRPr="00F75D6D">
        <w:rPr>
          <w:rFonts w:ascii="Times New Roman" w:hAnsi="Times New Roman" w:cs="Times New Roman"/>
        </w:rPr>
        <w:t>. The details of both the male and female were checked on the forces own internal database to check for warning markers and past histories.</w:t>
      </w:r>
    </w:p>
    <w:p w14:paraId="058CCAF6"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The control room operator passed the warning markers and previous occurrence involvement to my tetra radio also informing me the male was from the travelling community, gypsy-traveller.org (2021).  During those initial conversations with the control room it is vital not to build up a stereotypical image of the male and female but to use the information given to devise a strategy and contingency options in the event of the incident becoming violent upon my arrival.</w:t>
      </w:r>
    </w:p>
    <w:p w14:paraId="0552ED87"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The history of previous occurrences involving the male and female also plays a part when deciding how to approach the situation. Because of the report of domestic violence, my thought process also turned to the possible scale of violence used and what powers and policies to use. </w:t>
      </w:r>
    </w:p>
    <w:p w14:paraId="596F0352"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Domestic violence between two people in a relationship can range massively from section 39 of criminal justice system common assault </w:t>
      </w:r>
      <w:r w:rsidRPr="00F75D6D">
        <w:rPr>
          <w:rFonts w:ascii="Times New Roman" w:hAnsi="Times New Roman" w:cs="Times New Roman"/>
          <w:shd w:val="clear" w:color="auto" w:fill="FFFFFF"/>
        </w:rPr>
        <w:t xml:space="preserve">(Criminal Justice Act 1988, 2021) </w:t>
      </w:r>
      <w:r w:rsidRPr="00F75D6D">
        <w:rPr>
          <w:rFonts w:ascii="Times New Roman" w:hAnsi="Times New Roman" w:cs="Times New Roman"/>
        </w:rPr>
        <w:t xml:space="preserve">to section 18 GBH with intent (grievous bodily harm) lawtonslaw.co.uk (2021) . Common assault injuries involve low level </w:t>
      </w:r>
      <w:r w:rsidRPr="00F75D6D">
        <w:rPr>
          <w:rFonts w:ascii="Times New Roman" w:hAnsi="Times New Roman" w:cs="Times New Roman"/>
        </w:rPr>
        <w:lastRenderedPageBreak/>
        <w:t xml:space="preserve">Grazes to minor bruising and Section 18 GBH injuries can cover such injuries as broken bones and disfigurement. </w:t>
      </w:r>
    </w:p>
    <w:p w14:paraId="12DF523C"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When I arrived at the premises, I found a female who was distressed by the treatment she was receiving from her now ex-partner who had refused to leave her property but had since left pending our arrival. The male had become upset by the female reigniting her social life after having a child with the male 6 months previous. </w:t>
      </w:r>
    </w:p>
    <w:p w14:paraId="1C627B6D"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Before leaving the address, the male had slapped the female across the face leaving a red mark to her cheek and then deliberately driving his scrap van into the side of her vehicle causing un-road worthy damage. Immediately the offences that came to light are common assault section 39 and criminal damage to the female’s vehicle. </w:t>
      </w:r>
    </w:p>
    <w:p w14:paraId="0925BDD9"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During the initial contact with the victim, a first account from the female was taken and a plan was formulated.</w:t>
      </w:r>
    </w:p>
    <w:p w14:paraId="07F0D89F"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The primary focus of my decision making was for the well fair of the victim, to assess the severity of a domestic assault, officers use what is known as a Public protection notice (PPN). The PPN is a set of questions relating to the incident. Within those questions is a set of 29 more personal questions covering the history of the offender and the victim. The form correlates the yes and no answers to form a guide when grading the severity of the risk.</w:t>
      </w:r>
    </w:p>
    <w:p w14:paraId="3DB2F460"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During the DASH questionnaire in the PPN, it is vitally important to be able to show the victim they can trust the officer, some of the questions require answers of a very sensitive nature and can often seem very intrusive and embarrassing for the victim to answer.</w:t>
      </w:r>
    </w:p>
    <w:p w14:paraId="1555CB96" w14:textId="46CEF12B"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The officer must prove to the victim that they can trust </w:t>
      </w:r>
      <w:r w:rsidR="00F10875" w:rsidRPr="00F75D6D">
        <w:rPr>
          <w:rFonts w:ascii="Times New Roman" w:hAnsi="Times New Roman" w:cs="Times New Roman"/>
        </w:rPr>
        <w:t>them,</w:t>
      </w:r>
      <w:r w:rsidRPr="00F75D6D">
        <w:rPr>
          <w:rFonts w:ascii="Times New Roman" w:hAnsi="Times New Roman" w:cs="Times New Roman"/>
        </w:rPr>
        <w:t xml:space="preserve"> and the information collected from the questions are important and the data collected will be kept confidential. The DASH form allows officers to share the contents of the form with partner agencies across the county but must only be shared if the victim gives their consent. </w:t>
      </w:r>
    </w:p>
    <w:p w14:paraId="177002A0"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A journal of criminal justice (2007) by Ida M.Johnson called Victims perception of police response to domestic violence incidents suggests the victim has a better feeling of protection if a suspect is arrested at the scene and removed from the address, the victim is more likely to cooperate and trust the officer if swift action is taken to protect the victims safeguarding.</w:t>
      </w:r>
    </w:p>
    <w:p w14:paraId="3F217264"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Gathering of first-hand information comes under the first step of the police National decision model. The decision was made to grade the incident as high due to key factors such as the previous violent history of the offender and the threats made by the perpetrator. </w:t>
      </w:r>
    </w:p>
    <w:p w14:paraId="012E3E00"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Due to the offender coming from the travelling community and of no fixed abode, the decision was made to make use of the ANPR camera systems on the local roads network. ANPR (Automatic number plate recognition) is a vital tool in the armoury of the police force and is an effective way of tracking movements of vehicles suspected of committing crime. </w:t>
      </w:r>
    </w:p>
    <w:p w14:paraId="660D270B"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ANPR has its negatives though and because of the positive coverage the equipment gets on television programs the criminal element of the general public is aware of the presence and are also aware of the positioning of the cameras.</w:t>
      </w:r>
    </w:p>
    <w:p w14:paraId="219FAECF"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These cameras are primarily on A roads and motorways and because of the small amount of just 8000 cameras covering the whole of the British road network, the offenders are sometimes more likely to make use of the B roads.</w:t>
      </w:r>
    </w:p>
    <w:p w14:paraId="06020A07"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Due to the accurate detail obtained from the victim statement I was able to request information regarding the movements of the male’s vehicle and confirm if he was in the area at the time.</w:t>
      </w:r>
    </w:p>
    <w:p w14:paraId="17476552"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lastRenderedPageBreak/>
        <w:t>When recording the details of the incident it is imperative to gain accurate accounts from all parties involved in order to arrive at the correct outcome. A statement with minimal description of the scene or perpetrator will have ramifications at a later court trial in the sense that ambiguity can be challenged and doubts around the incident will be raised.</w:t>
      </w:r>
    </w:p>
    <w:p w14:paraId="2906A5CD"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 xml:space="preserve">After reviewing all the information, the decision was made to arrest the male if sighted and the reasons behind that decision was for a prompt and effective investigation to take place and for the protection of a vulnerable person. </w:t>
      </w:r>
    </w:p>
    <w:p w14:paraId="7F1366FC"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The impact factors of the male compounded my decision and both myself, my sergeant and the DASH form came to the same conclusion that the male posed a risk to the victim.</w:t>
      </w:r>
    </w:p>
    <w:p w14:paraId="2662D69F"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The male was of no fixed abode meaning he was unlikely to attend a police station for a voluntary interview and during the time when he was not in custody, he could re-attend the address of his ex-partner and carry on his attack. For the safeguarding of the victim, the male was placed on a priority arrest list.</w:t>
      </w:r>
    </w:p>
    <w:p w14:paraId="38D05C04" w14:textId="77777777" w:rsidR="00154869" w:rsidRPr="00F75D6D" w:rsidRDefault="00154869" w:rsidP="00154869">
      <w:pPr>
        <w:rPr>
          <w:rFonts w:ascii="Times New Roman" w:hAnsi="Times New Roman" w:cs="Times New Roman"/>
        </w:rPr>
      </w:pPr>
      <w:r w:rsidRPr="00F75D6D">
        <w:rPr>
          <w:rFonts w:ascii="Times New Roman" w:hAnsi="Times New Roman" w:cs="Times New Roman"/>
        </w:rPr>
        <w:t>The arrest was justified regarding the male posing a significant danger to the victim after taking in to account his previous convictions and history of violence and harassment. The suspect had been accused of a section 39 common assault and CCTV obtained during the golden hour enquiries showed the act of criminal damage to the victim’s vehicle.</w:t>
      </w:r>
    </w:p>
    <w:p w14:paraId="2C66DF85" w14:textId="77777777" w:rsidR="00154869" w:rsidRPr="00F75D6D" w:rsidRDefault="00154869" w:rsidP="00154869">
      <w:pPr>
        <w:rPr>
          <w:rFonts w:ascii="Times New Roman" w:hAnsi="Times New Roman" w:cs="Times New Roman"/>
          <w:shd w:val="clear" w:color="auto" w:fill="FFFFFF"/>
        </w:rPr>
      </w:pPr>
      <w:r w:rsidRPr="00F75D6D">
        <w:rPr>
          <w:rFonts w:ascii="Times New Roman" w:hAnsi="Times New Roman" w:cs="Times New Roman"/>
        </w:rPr>
        <w:t>At the heart of the National Decision Model sits the code of ethics, the decisions made by officers are</w:t>
      </w:r>
      <w:r w:rsidRPr="00F75D6D">
        <w:rPr>
          <w:rFonts w:ascii="Times New Roman" w:hAnsi="Times New Roman" w:cs="Times New Roman"/>
          <w:shd w:val="clear" w:color="auto" w:fill="FFFFFF"/>
        </w:rPr>
        <w:t xml:space="preserve"> in for the rights, the obligations, the benefits to society and fairness. Ethics comprises the standards of behaviour society is willing to accept from the police force representing them.</w:t>
      </w:r>
    </w:p>
    <w:p w14:paraId="0199B189" w14:textId="77777777" w:rsidR="00154869" w:rsidRPr="00F75D6D" w:rsidRDefault="00154869" w:rsidP="00154869">
      <w:pPr>
        <w:rPr>
          <w:rFonts w:ascii="Times New Roman" w:hAnsi="Times New Roman" w:cs="Times New Roman"/>
          <w:shd w:val="clear" w:color="auto" w:fill="FFFFFF"/>
        </w:rPr>
      </w:pPr>
      <w:r w:rsidRPr="00F75D6D">
        <w:rPr>
          <w:rFonts w:ascii="Times New Roman" w:hAnsi="Times New Roman" w:cs="Times New Roman"/>
          <w:shd w:val="clear" w:color="auto" w:fill="FFFFFF"/>
        </w:rPr>
        <w:t xml:space="preserve">The consequences to the decisions I made during the incident were vast and would be life changing for both people involved. The repercussions towards the victim and her family could be catastrophic if the evidence and charge were not conducted thoroughly and in detail. </w:t>
      </w:r>
    </w:p>
    <w:p w14:paraId="003C7B70" w14:textId="77777777" w:rsidR="00154869" w:rsidRPr="00F75D6D" w:rsidRDefault="00154869" w:rsidP="00154869">
      <w:pPr>
        <w:rPr>
          <w:rFonts w:ascii="Times New Roman" w:hAnsi="Times New Roman" w:cs="Times New Roman"/>
          <w:shd w:val="clear" w:color="auto" w:fill="FFFFFF"/>
        </w:rPr>
      </w:pPr>
      <w:r w:rsidRPr="00F75D6D">
        <w:rPr>
          <w:rFonts w:ascii="Times New Roman" w:hAnsi="Times New Roman" w:cs="Times New Roman"/>
          <w:shd w:val="clear" w:color="auto" w:fill="FFFFFF"/>
        </w:rPr>
        <w:t xml:space="preserve">The relations between the police force and the traveller community could be damaged if the investigation wasn’t handled sensitively. The family of the male may also come under scrutiny from the rest of the travelling community because of the relationship between traveller and non-traveller.  </w:t>
      </w:r>
    </w:p>
    <w:p w14:paraId="2B5820AD" w14:textId="77777777" w:rsidR="00154869" w:rsidRPr="00F75D6D" w:rsidRDefault="00154869" w:rsidP="00154869">
      <w:pPr>
        <w:rPr>
          <w:rFonts w:ascii="Times New Roman" w:hAnsi="Times New Roman" w:cs="Times New Roman"/>
          <w:shd w:val="clear" w:color="auto" w:fill="FFFFFF"/>
        </w:rPr>
      </w:pPr>
      <w:r w:rsidRPr="00F75D6D">
        <w:rPr>
          <w:rFonts w:ascii="Times New Roman" w:hAnsi="Times New Roman" w:cs="Times New Roman"/>
          <w:shd w:val="clear" w:color="auto" w:fill="FFFFFF"/>
        </w:rPr>
        <w:t>In conclusion, I have discovered some positive points to the way I handled the situation. By conducting the investigation with integrity and fairness I found more cooperation from the travelling community with a sense of trust from them towards me. I treated them with the same amount of respect as I would any other minority group of society. This behaviour and professionalism transferred into the respect and help I received.</w:t>
      </w:r>
    </w:p>
    <w:p w14:paraId="6EEA5988" w14:textId="1A747D51" w:rsidR="00154869" w:rsidRPr="00F75D6D" w:rsidRDefault="00154869" w:rsidP="00154869">
      <w:pPr>
        <w:rPr>
          <w:rFonts w:ascii="Times New Roman" w:hAnsi="Times New Roman" w:cs="Times New Roman"/>
          <w:shd w:val="clear" w:color="auto" w:fill="FFFFFF"/>
        </w:rPr>
      </w:pPr>
      <w:r w:rsidRPr="00F75D6D">
        <w:rPr>
          <w:rFonts w:ascii="Times New Roman" w:hAnsi="Times New Roman" w:cs="Times New Roman"/>
          <w:shd w:val="clear" w:color="auto" w:fill="FFFFFF"/>
        </w:rPr>
        <w:t xml:space="preserve">During the occurrence and the </w:t>
      </w:r>
      <w:r w:rsidR="00017AC8" w:rsidRPr="00F75D6D">
        <w:rPr>
          <w:rFonts w:ascii="Times New Roman" w:hAnsi="Times New Roman" w:cs="Times New Roman"/>
          <w:shd w:val="clear" w:color="auto" w:fill="FFFFFF"/>
        </w:rPr>
        <w:t>way,</w:t>
      </w:r>
      <w:r w:rsidRPr="00F75D6D">
        <w:rPr>
          <w:rFonts w:ascii="Times New Roman" w:hAnsi="Times New Roman" w:cs="Times New Roman"/>
          <w:shd w:val="clear" w:color="auto" w:fill="FFFFFF"/>
        </w:rPr>
        <w:t xml:space="preserve"> I dealt with the investigation I found several areas where I could improve upon.</w:t>
      </w:r>
    </w:p>
    <w:p w14:paraId="2F79B230" w14:textId="77777777" w:rsidR="00154869" w:rsidRPr="00F75D6D" w:rsidRDefault="00154869" w:rsidP="00154869">
      <w:pPr>
        <w:rPr>
          <w:rFonts w:ascii="Times New Roman" w:hAnsi="Times New Roman" w:cs="Times New Roman"/>
          <w:shd w:val="clear" w:color="auto" w:fill="FFFFFF"/>
        </w:rPr>
      </w:pPr>
      <w:r w:rsidRPr="00F75D6D">
        <w:rPr>
          <w:rFonts w:ascii="Times New Roman" w:hAnsi="Times New Roman" w:cs="Times New Roman"/>
          <w:shd w:val="clear" w:color="auto" w:fill="FFFFFF"/>
        </w:rPr>
        <w:t xml:space="preserve">One of those areas is to utilise the technology and support services that are at my disposal, I felt like I had to take personal responsibility for doing all of the enquiries and research, this caused me to get bogged down and overwhelmed by the amount of work required. </w:t>
      </w:r>
    </w:p>
    <w:p w14:paraId="6AB5B7F9" w14:textId="4CDBB72C" w:rsidR="00154869" w:rsidRPr="00AB3FC3" w:rsidRDefault="00154869" w:rsidP="00154869">
      <w:pPr>
        <w:rPr>
          <w:rFonts w:ascii="Times New Roman" w:hAnsi="Times New Roman" w:cs="Times New Roman"/>
        </w:rPr>
      </w:pPr>
      <w:r w:rsidRPr="00F75D6D">
        <w:rPr>
          <w:rFonts w:ascii="Times New Roman" w:hAnsi="Times New Roman" w:cs="Times New Roman"/>
          <w:shd w:val="clear" w:color="auto" w:fill="FFFFFF"/>
        </w:rPr>
        <w:t xml:space="preserve"> </w:t>
      </w:r>
      <w:r w:rsidRPr="00F75D6D">
        <w:rPr>
          <w:rFonts w:ascii="Times New Roman" w:hAnsi="Times New Roman" w:cs="Times New Roman"/>
        </w:rPr>
        <w:t xml:space="preserve">During the investigation I made a conscious effort to not show any negative bias towards the male by treating him as a human being firstly and suspect second. I wanted to look at the reasons behind the behaviour from the male and look at outside influences on why he had conducted his behaviour </w:t>
      </w:r>
      <w:r w:rsidRPr="00AB3FC3">
        <w:rPr>
          <w:rFonts w:ascii="Times New Roman" w:hAnsi="Times New Roman" w:cs="Times New Roman"/>
        </w:rPr>
        <w:t xml:space="preserve">towards the female in that manor. </w:t>
      </w:r>
    </w:p>
    <w:p w14:paraId="240EF8BD" w14:textId="54ADCA6E" w:rsidR="00F75D6D" w:rsidRPr="00AB3FC3" w:rsidRDefault="00F75D6D" w:rsidP="00154869">
      <w:pPr>
        <w:rPr>
          <w:rFonts w:cstheme="minorHAnsi"/>
          <w:sz w:val="24"/>
          <w:szCs w:val="24"/>
        </w:rPr>
      </w:pPr>
      <w:r w:rsidRPr="00AB3FC3">
        <w:rPr>
          <w:rFonts w:ascii="Times New Roman" w:hAnsi="Times New Roman" w:cs="Times New Roman"/>
        </w:rPr>
        <w:t>Word count 1659</w:t>
      </w:r>
    </w:p>
    <w:p w14:paraId="7642E0E2" w14:textId="7EBA2C3E" w:rsidR="00570433" w:rsidRDefault="00570433" w:rsidP="00154869">
      <w:pPr>
        <w:rPr>
          <w:rFonts w:cstheme="minorHAnsi"/>
          <w:sz w:val="24"/>
          <w:szCs w:val="24"/>
        </w:rPr>
      </w:pPr>
    </w:p>
    <w:p w14:paraId="0628B8D9" w14:textId="77777777" w:rsidR="00DC276C" w:rsidRDefault="00DC276C" w:rsidP="00154869">
      <w:pPr>
        <w:rPr>
          <w:rFonts w:cstheme="minorHAnsi"/>
          <w:sz w:val="24"/>
          <w:szCs w:val="24"/>
        </w:rPr>
      </w:pPr>
    </w:p>
    <w:p w14:paraId="5CB80E9D" w14:textId="77777777" w:rsidR="00DC276C" w:rsidRDefault="00DC276C" w:rsidP="00154869">
      <w:pPr>
        <w:rPr>
          <w:rFonts w:cstheme="minorHAnsi"/>
          <w:sz w:val="24"/>
          <w:szCs w:val="24"/>
        </w:rPr>
      </w:pPr>
    </w:p>
    <w:p w14:paraId="47404753" w14:textId="6348036B" w:rsidR="00570433" w:rsidRDefault="00570433" w:rsidP="00154869">
      <w:pPr>
        <w:rPr>
          <w:rFonts w:cstheme="minorHAnsi"/>
          <w:sz w:val="24"/>
          <w:szCs w:val="24"/>
        </w:rPr>
      </w:pPr>
      <w:r>
        <w:rPr>
          <w:rFonts w:cstheme="minorHAnsi"/>
          <w:sz w:val="24"/>
          <w:szCs w:val="24"/>
        </w:rPr>
        <w:t>Task 3</w:t>
      </w:r>
    </w:p>
    <w:p w14:paraId="7578FDD1"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During this essay I will use Bortons reflective model (Mclean 2019) to evaluate concepts around team dynamics and the objects that stand in the way of team cohesion. The essay will look to investigate the possible reasons behind these objects and in turn will research proven strategy models designed to improve the unity and consistency of a team.</w:t>
      </w:r>
    </w:p>
    <w:p w14:paraId="3DAE24E0"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The essay is going to consider possible reasons behind conflict that occurs amongst team members and how this can affect the performance and moral of the other team members. The research will include theories around team member diversity with the skills that each member brings to the team being explored, discussed and reviewed.</w:t>
      </w:r>
    </w:p>
    <w:p w14:paraId="5CC97938"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This essay will explain the positives to an organised and coherent team but also exploring the negatives to a dysfunctional and fractured group of individuals. Team development models including the Lencioni model and Tuckman’s (Kuipers and Stoker, 2009) </w:t>
      </w:r>
      <w:r w:rsidRPr="005F6156">
        <w:rPr>
          <w:rFonts w:ascii="Times New Roman" w:hAnsi="Times New Roman" w:cs="Times New Roman"/>
          <w:color w:val="000000"/>
          <w:shd w:val="clear" w:color="auto" w:fill="FFFFFF"/>
        </w:rPr>
        <w:t>will be discussed</w:t>
      </w:r>
      <w:r w:rsidRPr="005F6156">
        <w:rPr>
          <w:rFonts w:ascii="Times New Roman" w:hAnsi="Times New Roman" w:cs="Times New Roman"/>
        </w:rPr>
        <w:t>.</w:t>
      </w:r>
    </w:p>
    <w:p w14:paraId="383C3D00" w14:textId="7272867A" w:rsidR="00570433" w:rsidRPr="005F6156" w:rsidRDefault="00146BEC" w:rsidP="00570433">
      <w:pPr>
        <w:rPr>
          <w:rFonts w:ascii="Times New Roman" w:hAnsi="Times New Roman" w:cs="Times New Roman"/>
        </w:rPr>
      </w:pPr>
      <w:r w:rsidRPr="005F6156">
        <w:rPr>
          <w:rFonts w:ascii="Times New Roman" w:hAnsi="Times New Roman" w:cs="Times New Roman"/>
        </w:rPr>
        <w:t>Also,</w:t>
      </w:r>
      <w:r w:rsidR="00570433" w:rsidRPr="005F6156">
        <w:rPr>
          <w:rFonts w:ascii="Times New Roman" w:hAnsi="Times New Roman" w:cs="Times New Roman"/>
        </w:rPr>
        <w:t xml:space="preserve"> within this essay, the effects of inter-shift member relationships, ‘banter’ and bullying will be researched and debated, with the issues of such conduct breaching Professional standards </w:t>
      </w:r>
      <w:r w:rsidR="00F7641F" w:rsidRPr="005F6156">
        <w:rPr>
          <w:rFonts w:ascii="Times New Roman" w:hAnsi="Times New Roman" w:cs="Times New Roman"/>
        </w:rPr>
        <w:t>guidelines</w:t>
      </w:r>
      <w:r w:rsidR="00570433" w:rsidRPr="005F6156">
        <w:rPr>
          <w:rFonts w:ascii="Times New Roman" w:hAnsi="Times New Roman" w:cs="Times New Roman"/>
        </w:rPr>
        <w:t xml:space="preserve"> in policing (Macvean, Spindler and Solf, 2013).</w:t>
      </w:r>
    </w:p>
    <w:p w14:paraId="79FCF2CD"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The Tuckman team model which was devised by the psychologist Bruce Tuckman in 1965 has become one of the most commonly used theories of team development. The theory by Suzan Last states a team may advance through four main stages of development when progressing towards good team cohesion (Last, 2019).</w:t>
      </w:r>
    </w:p>
    <w:p w14:paraId="77FB9F73"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A vital part of establishing an effective working team is to accept the dynamics of not only the team but the individuals of that team and how that individual operates. The Tuckman model is used to illustrate the stages of development that a team moves through on its journey to executing a common goal.</w:t>
      </w:r>
    </w:p>
    <w:p w14:paraId="0B20FE16"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Tuckman’s team model begins with ‘Forming and moves through 3 more stages called storming, norming and performing. McCahan et al., suggests these steps in the process start with organising through to producing.</w:t>
      </w:r>
    </w:p>
    <w:p w14:paraId="0BC0367C" w14:textId="1CA0D2D3" w:rsidR="00570433" w:rsidRPr="005F6156" w:rsidRDefault="00570433" w:rsidP="00570433">
      <w:pPr>
        <w:rPr>
          <w:rFonts w:ascii="Times New Roman" w:hAnsi="Times New Roman" w:cs="Times New Roman"/>
        </w:rPr>
      </w:pPr>
      <w:r w:rsidRPr="005F6156">
        <w:rPr>
          <w:rFonts w:ascii="Times New Roman" w:hAnsi="Times New Roman" w:cs="Times New Roman"/>
        </w:rPr>
        <w:t>Tuckman proposes that at the ‘forming</w:t>
      </w:r>
      <w:r w:rsidR="00F7641F" w:rsidRPr="005F6156">
        <w:rPr>
          <w:rFonts w:ascii="Times New Roman" w:hAnsi="Times New Roman" w:cs="Times New Roman"/>
        </w:rPr>
        <w:t xml:space="preserve">’ </w:t>
      </w:r>
      <w:r w:rsidRPr="005F6156">
        <w:rPr>
          <w:rFonts w:ascii="Times New Roman" w:hAnsi="Times New Roman" w:cs="Times New Roman"/>
        </w:rPr>
        <w:t xml:space="preserve">stage which is the initial ‘getting to know the </w:t>
      </w:r>
      <w:r w:rsidR="00F7641F" w:rsidRPr="005F6156">
        <w:rPr>
          <w:rFonts w:ascii="Times New Roman" w:hAnsi="Times New Roman" w:cs="Times New Roman"/>
        </w:rPr>
        <w:t>team mates</w:t>
      </w:r>
      <w:r w:rsidRPr="005F6156">
        <w:rPr>
          <w:rFonts w:ascii="Times New Roman" w:hAnsi="Times New Roman" w:cs="Times New Roman"/>
        </w:rPr>
        <w:t>’ stage, the team should discuss and form a set of shared expectations. During this stage, a team exercise can be introduced to build trust between ne</w:t>
      </w:r>
      <w:r w:rsidR="00F7641F" w:rsidRPr="005F6156">
        <w:rPr>
          <w:rFonts w:ascii="Times New Roman" w:hAnsi="Times New Roman" w:cs="Times New Roman"/>
        </w:rPr>
        <w:t>w</w:t>
      </w:r>
      <w:r w:rsidRPr="005F6156">
        <w:rPr>
          <w:rFonts w:ascii="Times New Roman" w:hAnsi="Times New Roman" w:cs="Times New Roman"/>
        </w:rPr>
        <w:t xml:space="preserve"> colleagues with this stage also being a good time for teams to work out strengths of their colleagues and weaknesses of their new compatriots. This is also the stage at which the initial testing of boundaries is carried out and set.</w:t>
      </w:r>
    </w:p>
    <w:p w14:paraId="67F6F821" w14:textId="051DCBF5"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The following stage ‘storming’ is where the group starts to discover the motivations of the individuals within the new founded group.  Perceptions of people’s moralities and work ethics become apparent. This stage also highlights what team members are suited to what </w:t>
      </w:r>
      <w:r w:rsidR="00B1674B" w:rsidRPr="005F6156">
        <w:rPr>
          <w:rFonts w:ascii="Times New Roman" w:hAnsi="Times New Roman" w:cs="Times New Roman"/>
        </w:rPr>
        <w:t>roles;</w:t>
      </w:r>
      <w:r w:rsidRPr="005F6156">
        <w:rPr>
          <w:rFonts w:ascii="Times New Roman" w:hAnsi="Times New Roman" w:cs="Times New Roman"/>
        </w:rPr>
        <w:t xml:space="preserve"> the individuals will naturally evolve into one of several possible job roles within the team.</w:t>
      </w:r>
    </w:p>
    <w:p w14:paraId="0899F5F7"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A team progresses on to the ‘norming’ stage when and if all conflict has been resolved and the team members can work independently but checking the progress of the common goal with other team members throughout the process.</w:t>
      </w:r>
    </w:p>
    <w:p w14:paraId="157DAE65"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The fourth and final stage is called the ‘performing’ stage, this stage is reached when a team has developed and settled in to a structed system whereby every team member knows the role that they play within the group and what they have to do to accomplish the common target.</w:t>
      </w:r>
    </w:p>
    <w:p w14:paraId="11980BDF" w14:textId="2C64F143" w:rsidR="00570433" w:rsidRPr="005F6156" w:rsidRDefault="00570433" w:rsidP="00570433">
      <w:pPr>
        <w:rPr>
          <w:rFonts w:ascii="Times New Roman" w:hAnsi="Times New Roman" w:cs="Times New Roman"/>
        </w:rPr>
      </w:pPr>
      <w:r w:rsidRPr="005F6156">
        <w:rPr>
          <w:rFonts w:ascii="Times New Roman" w:hAnsi="Times New Roman" w:cs="Times New Roman"/>
        </w:rPr>
        <w:lastRenderedPageBreak/>
        <w:t xml:space="preserve">Another model of team cohesion is the Lencioni model, in this model Lencioni details five common issues that teams will encounter which impacts the overall effectiveness of the group. These five issues of concern are detailed in Patrick Lencioni’s 2005 book </w:t>
      </w:r>
      <w:r w:rsidR="00D173B1" w:rsidRPr="005F6156">
        <w:rPr>
          <w:rFonts w:ascii="Times New Roman" w:hAnsi="Times New Roman" w:cs="Times New Roman"/>
        </w:rPr>
        <w:t>called ‘</w:t>
      </w:r>
      <w:r w:rsidRPr="005F6156">
        <w:rPr>
          <w:rFonts w:ascii="Times New Roman" w:hAnsi="Times New Roman" w:cs="Times New Roman"/>
        </w:rPr>
        <w:t>The Five Dysfunctions of a Team</w:t>
      </w:r>
      <w:r w:rsidR="00874F50" w:rsidRPr="005F6156">
        <w:rPr>
          <w:rFonts w:ascii="Times New Roman" w:hAnsi="Times New Roman" w:cs="Times New Roman"/>
        </w:rPr>
        <w:t>’</w:t>
      </w:r>
      <w:r w:rsidRPr="005F6156">
        <w:rPr>
          <w:rFonts w:ascii="Times New Roman" w:hAnsi="Times New Roman" w:cs="Times New Roman"/>
        </w:rPr>
        <w:t xml:space="preserve"> (Lencioni, 2010).</w:t>
      </w:r>
    </w:p>
    <w:p w14:paraId="110C1FD0" w14:textId="25C7E22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The five problems that can derive from a group of team members are illustrated by using a </w:t>
      </w:r>
      <w:r w:rsidR="00DF6500" w:rsidRPr="005F6156">
        <w:rPr>
          <w:rFonts w:ascii="Times New Roman" w:hAnsi="Times New Roman" w:cs="Times New Roman"/>
        </w:rPr>
        <w:t>five-level</w:t>
      </w:r>
      <w:r w:rsidRPr="005F6156">
        <w:rPr>
          <w:rFonts w:ascii="Times New Roman" w:hAnsi="Times New Roman" w:cs="Times New Roman"/>
        </w:rPr>
        <w:t xml:space="preserve"> pyramid model with absence of trust being at the base of the pyramid. This lack of trust can result in members not asking for help when they are struggling with a problem.</w:t>
      </w:r>
    </w:p>
    <w:p w14:paraId="192D3213" w14:textId="37886FC2" w:rsidR="00570433" w:rsidRPr="005F6156" w:rsidRDefault="00570433" w:rsidP="00570433">
      <w:pPr>
        <w:rPr>
          <w:rFonts w:ascii="Times New Roman" w:hAnsi="Times New Roman" w:cs="Times New Roman"/>
        </w:rPr>
      </w:pPr>
      <w:r w:rsidRPr="005F6156">
        <w:rPr>
          <w:rFonts w:ascii="Times New Roman" w:hAnsi="Times New Roman" w:cs="Times New Roman"/>
        </w:rPr>
        <w:t>The next level up in the pyramid comes ‘fear of conflict’. In the correct environment, conflict if managed correctly can be constructive. If conflict is managed incorrectly then an artificial peace is generated which merges into the previous stage of ‘lack of trust’.</w:t>
      </w:r>
    </w:p>
    <w:p w14:paraId="75E6CFA0"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Thirdly Lencioni suggests a lack of commitment to the shared goal will result in a lack of effort when carrying out individuals allotted roles. This in turn can manifest into inter team member conflict and again on to lack of trust.</w:t>
      </w:r>
    </w:p>
    <w:p w14:paraId="32B82D54"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Stage four of the pyramid is the avoidance of accountability phase, team members need to take ownership and responsibility for actions taken and accept when the job undertake hasn’t gone to plan. </w:t>
      </w:r>
    </w:p>
    <w:p w14:paraId="5EAFC143" w14:textId="63BF8D4C"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Finally stage five to Lencioni’s pyramid and the top layer is called </w:t>
      </w:r>
      <w:r w:rsidR="006C2997" w:rsidRPr="005F6156">
        <w:rPr>
          <w:rFonts w:ascii="Times New Roman" w:hAnsi="Times New Roman" w:cs="Times New Roman"/>
        </w:rPr>
        <w:t>‘inattention</w:t>
      </w:r>
      <w:r w:rsidRPr="005F6156">
        <w:rPr>
          <w:rFonts w:ascii="Times New Roman" w:hAnsi="Times New Roman" w:cs="Times New Roman"/>
        </w:rPr>
        <w:t xml:space="preserve"> to </w:t>
      </w:r>
      <w:r w:rsidR="006C2997" w:rsidRPr="005F6156">
        <w:rPr>
          <w:rFonts w:ascii="Times New Roman" w:hAnsi="Times New Roman" w:cs="Times New Roman"/>
        </w:rPr>
        <w:t>results</w:t>
      </w:r>
      <w:r w:rsidR="006F6133" w:rsidRPr="005F6156">
        <w:rPr>
          <w:rFonts w:ascii="Times New Roman" w:hAnsi="Times New Roman" w:cs="Times New Roman"/>
        </w:rPr>
        <w:t>.’</w:t>
      </w:r>
      <w:r w:rsidRPr="005F6156">
        <w:rPr>
          <w:rFonts w:ascii="Times New Roman" w:hAnsi="Times New Roman" w:cs="Times New Roman"/>
        </w:rPr>
        <w:t xml:space="preserve"> This layer is where individuals focus on personal results and detract from the overall team goals and targets.</w:t>
      </w:r>
    </w:p>
    <w:p w14:paraId="179607B3" w14:textId="56984C86"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When it comes to inter-personal conflict, individuals become focused on the suspected traits of other team members and can focus on personal agender at the sacrifice of the </w:t>
      </w:r>
      <w:r w:rsidR="006F6133" w:rsidRPr="005F6156">
        <w:rPr>
          <w:rFonts w:ascii="Times New Roman" w:hAnsi="Times New Roman" w:cs="Times New Roman"/>
        </w:rPr>
        <w:t>team’s</w:t>
      </w:r>
      <w:r w:rsidRPr="005F6156">
        <w:rPr>
          <w:rFonts w:ascii="Times New Roman" w:hAnsi="Times New Roman" w:cs="Times New Roman"/>
        </w:rPr>
        <w:t xml:space="preserve"> overall objectives.</w:t>
      </w:r>
    </w:p>
    <w:p w14:paraId="71B22821"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During the conflict, individuals will highlight minor failings of a team member to other members of the group with the sole intention to discourage other members of the team. This conflict of interest or clash of personalities will often transition from a professional level and on to a personal level, often resulting in isolation of the victim, this manifests to a form of bullying within the workplace and is a direct breach of professional standards. This breach of standards can lead to employees going through the disciplinary channels inside their organisation.</w:t>
      </w:r>
    </w:p>
    <w:p w14:paraId="5ABA6C7A" w14:textId="0F7B7EF2"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Interpersonal conflict arises because people naturally have different personalities, humour, work ethics and opinions. Crystal Raypole suggests coping strategies and fixes to workplace conflict on Healthline.com. (Raypole, 2020). Firstly, a conflict </w:t>
      </w:r>
      <w:r w:rsidR="00992CA2" w:rsidRPr="005F6156">
        <w:rPr>
          <w:rFonts w:ascii="Times New Roman" w:hAnsi="Times New Roman" w:cs="Times New Roman"/>
        </w:rPr>
        <w:t>must</w:t>
      </w:r>
      <w:r w:rsidRPr="005F6156">
        <w:rPr>
          <w:rFonts w:ascii="Times New Roman" w:hAnsi="Times New Roman" w:cs="Times New Roman"/>
        </w:rPr>
        <w:t xml:space="preserve"> be </w:t>
      </w:r>
      <w:r w:rsidR="00DF6500" w:rsidRPr="005F6156">
        <w:rPr>
          <w:rFonts w:ascii="Times New Roman" w:hAnsi="Times New Roman" w:cs="Times New Roman"/>
        </w:rPr>
        <w:t>recognised,</w:t>
      </w:r>
      <w:r w:rsidRPr="005F6156">
        <w:rPr>
          <w:rFonts w:ascii="Times New Roman" w:hAnsi="Times New Roman" w:cs="Times New Roman"/>
        </w:rPr>
        <w:t xml:space="preserve"> and the persons involved, Raypole has identified these conflicts.</w:t>
      </w:r>
    </w:p>
    <w:p w14:paraId="3CE07324"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The first style of conflict is known as Pseudo conflict, this is when a misunderstanding between work colleagues leads to a difference of opinion or when one side of the argument mocks another.    Individuals can often breach an employer’s code of ethics or professional standards by using workplace banter. This ‘banter, can be a light-hearted way of humour made with intentions that are of a friendly nature and intended as friendly gesturing behaviour but can often be at the mistake of the perpetrator. </w:t>
      </w:r>
    </w:p>
    <w:p w14:paraId="09ADF85C"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The architect of the humorous acts or words towards a colleague can often make the mistake by believing the receiver of the prank or offensive language finds the act funny. The boundaries between banter and bullying are very fine and are often crossed unintentionally by the perpetrator.   </w:t>
      </w:r>
    </w:p>
    <w:p w14:paraId="721D9173"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The next is known as Fact conflict and is when members of a team believe information to be factually incorrect when said by another team member. Ego conflict often arises from a separate conflict and leads to the victim being mocked for judgemental calls made or derogatory comments.</w:t>
      </w:r>
    </w:p>
    <w:p w14:paraId="7361D32C"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Next is to decide on a resolution technique, the most common reaction is to withdraw from the conflict, this has negative effects on the current situation and does not bring the conflict to a close, merely delaying the conflict for another space and time. A suggested way of counteracting conflict is </w:t>
      </w:r>
      <w:r w:rsidRPr="005F6156">
        <w:rPr>
          <w:rFonts w:ascii="Times New Roman" w:hAnsi="Times New Roman" w:cs="Times New Roman"/>
        </w:rPr>
        <w:lastRenderedPageBreak/>
        <w:t>to use the conflict as a competition and use the incident to build bonds between members by introducing healthy competition.</w:t>
      </w:r>
    </w:p>
    <w:p w14:paraId="0AEF3C7E"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Inter-personal conflict can derive from any members of the same group and can be multiple members on to multiple members as described by Harappa (2021). </w:t>
      </w:r>
    </w:p>
    <w:p w14:paraId="16F06AD8" w14:textId="19176CB4"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At the centre of policing is a decision model known as the police code of ethics (College </w:t>
      </w:r>
      <w:r w:rsidR="009A3CD4" w:rsidRPr="005F6156">
        <w:rPr>
          <w:rFonts w:ascii="Times New Roman" w:hAnsi="Times New Roman" w:cs="Times New Roman"/>
        </w:rPr>
        <w:t>of</w:t>
      </w:r>
      <w:r w:rsidRPr="005F6156">
        <w:rPr>
          <w:rFonts w:ascii="Times New Roman" w:hAnsi="Times New Roman" w:cs="Times New Roman"/>
        </w:rPr>
        <w:t xml:space="preserve"> Policing, 2014). In the code of ethics is a framework for decision making and is used by all </w:t>
      </w:r>
      <w:r w:rsidR="009A3CD4" w:rsidRPr="005F6156">
        <w:rPr>
          <w:rFonts w:ascii="Times New Roman" w:hAnsi="Times New Roman" w:cs="Times New Roman"/>
        </w:rPr>
        <w:t>employees</w:t>
      </w:r>
      <w:r w:rsidRPr="005F6156">
        <w:rPr>
          <w:rFonts w:ascii="Times New Roman" w:hAnsi="Times New Roman" w:cs="Times New Roman"/>
        </w:rPr>
        <w:t xml:space="preserve"> of the police force to enforce standards and behaviours for policing and is designed to promote ethical professional behaviour by its staff. The level of behaviour is regulated under section 20 of the police conduct regulations.</w:t>
      </w:r>
    </w:p>
    <w:p w14:paraId="203F955F"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Dependant on the severity of the misconduct by officers, the level of behaviour falls under two categories. For minor indiscretions the behaviour will be dealt with by a misconduct hearing. The severity of punishment can be up to dismissal of an officer but is leaning towards a lighter punishment such as no further action, reflective practice or words of advice.</w:t>
      </w:r>
    </w:p>
    <w:p w14:paraId="42521A21" w14:textId="3FC45D91" w:rsidR="00570433" w:rsidRPr="005F6156" w:rsidRDefault="00570433" w:rsidP="00570433">
      <w:pPr>
        <w:rPr>
          <w:rFonts w:ascii="Times New Roman" w:hAnsi="Times New Roman" w:cs="Times New Roman"/>
        </w:rPr>
      </w:pPr>
      <w:r w:rsidRPr="005F6156">
        <w:rPr>
          <w:rFonts w:ascii="Times New Roman" w:hAnsi="Times New Roman" w:cs="Times New Roman"/>
        </w:rPr>
        <w:t>The more serious a breach of standards results in a Gross misconduct charge, the official explanation for gross misconduct is ‘A breach of the standards of professional behaviour that is so serious as to justify dismissal.</w:t>
      </w:r>
      <w:r w:rsidR="00DD7C4B" w:rsidRPr="005F6156">
        <w:rPr>
          <w:rFonts w:ascii="Times New Roman" w:hAnsi="Times New Roman" w:cs="Times New Roman"/>
        </w:rPr>
        <w:t>’</w:t>
      </w:r>
      <w:r w:rsidRPr="005F6156">
        <w:rPr>
          <w:rFonts w:ascii="Times New Roman" w:hAnsi="Times New Roman" w:cs="Times New Roman"/>
        </w:rPr>
        <w:t xml:space="preserve"> Gross incompetence or serious failure of an officer in the fulfilment of his role as an officer. </w:t>
      </w:r>
    </w:p>
    <w:p w14:paraId="62C13BCD" w14:textId="77777777"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A probationary constable can be dispensed of by using a regulation 13 under the police regulations 2003. Regulation 13 allows a chief officer considers the officer to be not fitting to the role which can be determined physically or mentally and cannot fulfil the duties of a constable. </w:t>
      </w:r>
    </w:p>
    <w:p w14:paraId="2A20232E" w14:textId="24075675"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To conclude the discussion, the regulations in place which control and guides the behaviour of officers are explained clear and are generally adhered to. The code of ethics </w:t>
      </w:r>
      <w:r w:rsidR="004751DB" w:rsidRPr="005F6156">
        <w:rPr>
          <w:rFonts w:ascii="Times New Roman" w:hAnsi="Times New Roman" w:cs="Times New Roman"/>
        </w:rPr>
        <w:t>is</w:t>
      </w:r>
      <w:r w:rsidRPr="005F6156">
        <w:rPr>
          <w:rFonts w:ascii="Times New Roman" w:hAnsi="Times New Roman" w:cs="Times New Roman"/>
        </w:rPr>
        <w:t xml:space="preserve"> used to protect the officer as well as provide a step by step process to aid in the behaviour of officers.</w:t>
      </w:r>
    </w:p>
    <w:p w14:paraId="2DF27148" w14:textId="2690834F" w:rsidR="00570433" w:rsidRPr="005F6156" w:rsidRDefault="00570433" w:rsidP="00570433">
      <w:pPr>
        <w:rPr>
          <w:rFonts w:ascii="Times New Roman" w:hAnsi="Times New Roman" w:cs="Times New Roman"/>
        </w:rPr>
      </w:pPr>
      <w:r w:rsidRPr="005F6156">
        <w:rPr>
          <w:rFonts w:ascii="Times New Roman" w:hAnsi="Times New Roman" w:cs="Times New Roman"/>
        </w:rPr>
        <w:t xml:space="preserve">Team dynamics can be a complicated web of interactions between employees that spend on average 84,365 hours of their lifetime in work liaising closely with other adults and team members. That average is if an adult works to a </w:t>
      </w:r>
      <w:r w:rsidR="007C47E0" w:rsidRPr="005F6156">
        <w:rPr>
          <w:rFonts w:ascii="Times New Roman" w:hAnsi="Times New Roman" w:cs="Times New Roman"/>
        </w:rPr>
        <w:t>34-hour,</w:t>
      </w:r>
      <w:r w:rsidRPr="005F6156">
        <w:rPr>
          <w:rFonts w:ascii="Times New Roman" w:hAnsi="Times New Roman" w:cs="Times New Roman"/>
        </w:rPr>
        <w:t xml:space="preserve"> </w:t>
      </w:r>
      <w:r w:rsidR="00EE3F06" w:rsidRPr="005F6156">
        <w:rPr>
          <w:rFonts w:ascii="Times New Roman" w:hAnsi="Times New Roman" w:cs="Times New Roman"/>
        </w:rPr>
        <w:t>five-day</w:t>
      </w:r>
      <w:r w:rsidRPr="005F6156">
        <w:rPr>
          <w:rFonts w:ascii="Times New Roman" w:hAnsi="Times New Roman" w:cs="Times New Roman"/>
        </w:rPr>
        <w:t xml:space="preserve"> week (Skoulding, 2018), </w:t>
      </w:r>
      <w:r w:rsidR="00EE3F06" w:rsidRPr="005F6156">
        <w:rPr>
          <w:rFonts w:ascii="Times New Roman" w:hAnsi="Times New Roman" w:cs="Times New Roman"/>
        </w:rPr>
        <w:t>whereas</w:t>
      </w:r>
      <w:r w:rsidRPr="005F6156">
        <w:rPr>
          <w:rFonts w:ascii="Times New Roman" w:hAnsi="Times New Roman" w:cs="Times New Roman"/>
        </w:rPr>
        <w:t xml:space="preserve"> a police officer is contractually obliged to work 54 hours over a </w:t>
      </w:r>
      <w:r w:rsidR="008B659B" w:rsidRPr="005F6156">
        <w:rPr>
          <w:rFonts w:ascii="Times New Roman" w:hAnsi="Times New Roman" w:cs="Times New Roman"/>
        </w:rPr>
        <w:t>six-day</w:t>
      </w:r>
      <w:r w:rsidRPr="005F6156">
        <w:rPr>
          <w:rFonts w:ascii="Times New Roman" w:hAnsi="Times New Roman" w:cs="Times New Roman"/>
        </w:rPr>
        <w:t xml:space="preserve"> working week.  With the type of work </w:t>
      </w:r>
      <w:r w:rsidR="007C47E0" w:rsidRPr="005F6156">
        <w:rPr>
          <w:rFonts w:ascii="Times New Roman" w:hAnsi="Times New Roman" w:cs="Times New Roman"/>
        </w:rPr>
        <w:t>undertaken</w:t>
      </w:r>
      <w:r w:rsidRPr="005F6156">
        <w:rPr>
          <w:rFonts w:ascii="Times New Roman" w:hAnsi="Times New Roman" w:cs="Times New Roman"/>
        </w:rPr>
        <w:t xml:space="preserve"> by the average police officer and added to the impact of providing a 24/7 public protection service, the police constable is under incredible stress and strain both physically and mentally. These stresses and strains will ultimately lead to moments of cajolery with </w:t>
      </w:r>
      <w:r w:rsidR="00EE3F06" w:rsidRPr="005F6156">
        <w:rPr>
          <w:rFonts w:ascii="Times New Roman" w:hAnsi="Times New Roman" w:cs="Times New Roman"/>
        </w:rPr>
        <w:t>light-hearted</w:t>
      </w:r>
      <w:r w:rsidRPr="005F6156">
        <w:rPr>
          <w:rFonts w:ascii="Times New Roman" w:hAnsi="Times New Roman" w:cs="Times New Roman"/>
        </w:rPr>
        <w:t xml:space="preserve"> intentions or disagreements born out of </w:t>
      </w:r>
      <w:r w:rsidR="008B659B" w:rsidRPr="005F6156">
        <w:rPr>
          <w:rFonts w:ascii="Times New Roman" w:hAnsi="Times New Roman" w:cs="Times New Roman"/>
        </w:rPr>
        <w:t>high-octane</w:t>
      </w:r>
      <w:r w:rsidRPr="005F6156">
        <w:rPr>
          <w:rFonts w:ascii="Times New Roman" w:hAnsi="Times New Roman" w:cs="Times New Roman"/>
        </w:rPr>
        <w:t xml:space="preserve"> situations or deep sadness the officers experience.</w:t>
      </w:r>
    </w:p>
    <w:p w14:paraId="48F09B44" w14:textId="0B9C5EE4" w:rsidR="00570433" w:rsidRDefault="00570433" w:rsidP="00570433">
      <w:pPr>
        <w:rPr>
          <w:rFonts w:ascii="Times New Roman" w:hAnsi="Times New Roman" w:cs="Times New Roman"/>
        </w:rPr>
      </w:pPr>
      <w:r w:rsidRPr="005F6156">
        <w:rPr>
          <w:rFonts w:ascii="Times New Roman" w:hAnsi="Times New Roman" w:cs="Times New Roman"/>
        </w:rPr>
        <w:t xml:space="preserve">An officer </w:t>
      </w:r>
      <w:r w:rsidR="008B659B" w:rsidRPr="005F6156">
        <w:rPr>
          <w:rFonts w:ascii="Times New Roman" w:hAnsi="Times New Roman" w:cs="Times New Roman"/>
        </w:rPr>
        <w:t>must</w:t>
      </w:r>
      <w:r w:rsidRPr="005F6156">
        <w:rPr>
          <w:rFonts w:ascii="Times New Roman" w:hAnsi="Times New Roman" w:cs="Times New Roman"/>
        </w:rPr>
        <w:t xml:space="preserve"> individually gauge his audience when making humorous remarks in the company of team members  </w:t>
      </w:r>
    </w:p>
    <w:p w14:paraId="08F10608" w14:textId="5B41957E" w:rsidR="005F6156" w:rsidRPr="00AB3FC3" w:rsidRDefault="005F6156" w:rsidP="00570433">
      <w:pPr>
        <w:rPr>
          <w:rFonts w:ascii="Times New Roman" w:hAnsi="Times New Roman" w:cs="Times New Roman"/>
        </w:rPr>
      </w:pPr>
      <w:r w:rsidRPr="00AB3FC3">
        <w:rPr>
          <w:rFonts w:ascii="Times New Roman" w:hAnsi="Times New Roman" w:cs="Times New Roman"/>
        </w:rPr>
        <w:t>Word count 1664</w:t>
      </w:r>
    </w:p>
    <w:p w14:paraId="012A6245" w14:textId="5208B4BA" w:rsidR="00DC276C" w:rsidRDefault="00DC276C" w:rsidP="00570433"/>
    <w:p w14:paraId="330A1E3C" w14:textId="1B17EFE3" w:rsidR="00DC276C" w:rsidRPr="005F6156" w:rsidRDefault="008C72A5" w:rsidP="00570433">
      <w:pPr>
        <w:rPr>
          <w:sz w:val="24"/>
          <w:szCs w:val="24"/>
        </w:rPr>
      </w:pPr>
      <w:r w:rsidRPr="005F6156">
        <w:rPr>
          <w:sz w:val="24"/>
          <w:szCs w:val="24"/>
        </w:rPr>
        <w:t>Task 4</w:t>
      </w:r>
    </w:p>
    <w:p w14:paraId="005A8A45" w14:textId="2C773263" w:rsidR="008C72A5" w:rsidRDefault="008C72A5" w:rsidP="00570433"/>
    <w:p w14:paraId="477276DE"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During this essay I am going to explain how the police force uses information gathered from informants, these informants are called ‘Chis’ otherwise referred to as covert human intelligence source (Cambridge Constabulary, 2022). These intelligence gatherers come from within the local community and are quite often close friends or family members of the criminal who is under surveillance.</w:t>
      </w:r>
    </w:p>
    <w:p w14:paraId="0D470961"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lastRenderedPageBreak/>
        <w:t>The police use information and intelligence gathered from reliable sources to identify serious criminal activity. I will detail how the police and National Crime Agency or NCA (National Crime Agency, 2019) monitor criminal activity and intelligence at the bottom level or lowered end of the crime spectrum. I will also explain how they use this information to investigate and track serious and organised crime gangs and their activities.</w:t>
      </w:r>
    </w:p>
    <w:p w14:paraId="793F82D6"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 xml:space="preserve">I will briefly describe how these gangs’ prey on the more vulnerable people of society and manipulate then into committing crime. </w:t>
      </w:r>
    </w:p>
    <w:p w14:paraId="148B3937"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In this essay I am going to explain how the national intelligence agency works with police to gather data before interpreting this intelligence into patterns of behaviour of the serious and organised criminal gangs otherwise known as O.C.G’s (Bennett,2004). Also, within this essay I will research and document how the National Intelligence Agency (N.I.A) and police use a range of tactics to observe and survey criminal gang behaviour and trends.</w:t>
      </w:r>
    </w:p>
    <w:p w14:paraId="3C1EB4FE"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I will go into detail about one of the main intelligences gathering pieces of equipment these organisations use to track and monitor criminal behaviour which is the use of Automatic Number Plate Recognition (ANPR). This piece of technology gathers an astronomical amount of data and is largely unused due to most of the population being law abiding.</w:t>
      </w:r>
    </w:p>
    <w:p w14:paraId="01124F17"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 xml:space="preserve">I am going to outline how ANPR is used by the police as an investigative resource to disrupt the flow of low-level crime carried out aided using the road network. ANPR serves as not only a deterrent to the local shop thief but to the large-scale human trafficker or the drug runner across county lines. </w:t>
      </w:r>
    </w:p>
    <w:p w14:paraId="3670DE87"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There is often an assumption that information and intelligence is the same thing, but they in fact are two links of a chain. Information is raw data, the first time a piece of information has been obtained. This could be sourced from a variety of places such as a police informant, a piece of information gathered by police during an encounter with a member of the public or even a message on social media chat rooms.</w:t>
      </w:r>
    </w:p>
    <w:p w14:paraId="2315AB3A"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Information is unverified intelligence; it has not been checked and confirmed to be of either relevance or of validity. To do this the police force uses an intelligence model. The Analysis of the information shared into the 3 x 5 x 2 model is the key ingredient which confirms or discredits the input. If the information is found to be genuine and has a validity to it then the information is regarded as intelligence. Any information which is found to have no substance is then regarded as information.</w:t>
      </w:r>
    </w:p>
    <w:p w14:paraId="11568845"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Intelligence within policing is classed as information that has been assessed which in turn leads to policing operations that disrupt criminality. Intelligence is used to intercept criminal plans before they can happen. The intelligence model is designed in a way to build an accurate picture of behaviours of criminals.</w:t>
      </w:r>
    </w:p>
    <w:p w14:paraId="3FB67B62"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 xml:space="preserve">Policing is made up by two types of methods in tackling crime, Reactive and proactive. The reactive approach is dealing with incidents as they happen or have just happened and is primarily carried out by the response side of the force.  Proactive is the intelligence led side of the police with departments Public Protection Unit (P.P.U). </w:t>
      </w:r>
    </w:p>
    <w:p w14:paraId="56A840E8"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 xml:space="preserve">P.P.U deal with crime such as child sexual exploitation and drug trafficking. This type of crime requires information gathered from informants or surveillance which has been verified as accurate. </w:t>
      </w:r>
    </w:p>
    <w:p w14:paraId="0FCEEA1D"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The proactive departments use information acquired and analysed to determine crime trends or patterns, this is then used to interrupt or intercept criminal behaviours. According to the college of policing website, intelligence is used to protect life and property, preserving order, preventing the commission of offences, bringing offenders to just and ay duty or responsibility arising from common or statute law (College of Policing).</w:t>
      </w:r>
    </w:p>
    <w:p w14:paraId="0FF8083F"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lastRenderedPageBreak/>
        <w:t>Intelligence gathering comes in the form of the 3 x 5 x 2 model. The 3 x 5 x 2 model is a three-step approach to assessing the validity of information passed to the police force by several means such as police informants and police officer witnessed.</w:t>
      </w:r>
    </w:p>
    <w:p w14:paraId="396104B8"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 xml:space="preserve">The information is passed through three stages, </w:t>
      </w:r>
    </w:p>
    <w:p w14:paraId="59FEEAA6" w14:textId="77777777" w:rsidR="008C72A5" w:rsidRPr="004D0EDC" w:rsidRDefault="008C72A5" w:rsidP="008C72A5">
      <w:pPr>
        <w:pStyle w:val="ListParagraph"/>
        <w:numPr>
          <w:ilvl w:val="0"/>
          <w:numId w:val="1"/>
        </w:numPr>
        <w:rPr>
          <w:rFonts w:ascii="Times New Roman" w:hAnsi="Times New Roman" w:cs="Times New Roman"/>
        </w:rPr>
      </w:pPr>
      <w:r w:rsidRPr="004D0EDC">
        <w:rPr>
          <w:rFonts w:ascii="Times New Roman" w:hAnsi="Times New Roman" w:cs="Times New Roman"/>
        </w:rPr>
        <w:t>Source evaluation</w:t>
      </w:r>
    </w:p>
    <w:p w14:paraId="237CBA0C" w14:textId="77777777" w:rsidR="008C72A5" w:rsidRPr="004D0EDC" w:rsidRDefault="008C72A5" w:rsidP="008C72A5">
      <w:pPr>
        <w:pStyle w:val="ListParagraph"/>
        <w:numPr>
          <w:ilvl w:val="0"/>
          <w:numId w:val="1"/>
        </w:numPr>
        <w:rPr>
          <w:rFonts w:ascii="Times New Roman" w:hAnsi="Times New Roman" w:cs="Times New Roman"/>
        </w:rPr>
      </w:pPr>
      <w:r w:rsidRPr="004D0EDC">
        <w:rPr>
          <w:rFonts w:ascii="Times New Roman" w:hAnsi="Times New Roman" w:cs="Times New Roman"/>
        </w:rPr>
        <w:t>Intelligence evaluation</w:t>
      </w:r>
    </w:p>
    <w:p w14:paraId="02FA2CBD" w14:textId="77777777" w:rsidR="008C72A5" w:rsidRPr="004D0EDC" w:rsidRDefault="008C72A5" w:rsidP="008C72A5">
      <w:pPr>
        <w:pStyle w:val="ListParagraph"/>
        <w:numPr>
          <w:ilvl w:val="0"/>
          <w:numId w:val="1"/>
        </w:numPr>
        <w:rPr>
          <w:rFonts w:ascii="Times New Roman" w:hAnsi="Times New Roman" w:cs="Times New Roman"/>
        </w:rPr>
      </w:pPr>
      <w:r w:rsidRPr="004D0EDC">
        <w:rPr>
          <w:rFonts w:ascii="Times New Roman" w:hAnsi="Times New Roman" w:cs="Times New Roman"/>
        </w:rPr>
        <w:t>Dissemination</w:t>
      </w:r>
    </w:p>
    <w:p w14:paraId="529301FC"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The source of the information is graded in three ways, reliable, untested and not reliable. The source  is where it has come from, this can be a name or address of the informant. These important details must never be documented in main bodies of text about the intelligence in order to not compromise the safety of the source. The source is classed as either reliable and where they are believed to be competent and reliable in nature. These sources can come from human intelligence, technology used by police or forensic.</w:t>
      </w:r>
    </w:p>
    <w:p w14:paraId="6CC00AA5"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Information regarded as untested is considered when a source has not been used before or the information previously supplied has been unsubstantiated. This type of information for example comes from members of the public who have not supplied information before.</w:t>
      </w:r>
    </w:p>
    <w:p w14:paraId="1E655494"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Not reliable sources are determined when the validity or trustworthiness of the supplier, for example, members of the public who have a vested interest in the occurrence and are doing it out of maliciousness.</w:t>
      </w:r>
    </w:p>
    <w:p w14:paraId="306A7654" w14:textId="77777777" w:rsidR="008C72A5" w:rsidRPr="004D0EDC" w:rsidRDefault="008C72A5" w:rsidP="008C72A5">
      <w:pPr>
        <w:rPr>
          <w:rFonts w:ascii="Times New Roman" w:hAnsi="Times New Roman" w:cs="Times New Roman"/>
        </w:rPr>
      </w:pPr>
      <w:r w:rsidRPr="004D0EDC">
        <w:rPr>
          <w:rFonts w:ascii="Times New Roman" w:hAnsi="Times New Roman" w:cs="Times New Roman"/>
        </w:rPr>
        <w:t xml:space="preserve">stage two is intelligence evaluation and is deciphered by one of five ways. </w:t>
      </w:r>
    </w:p>
    <w:p w14:paraId="7F4A2FB5" w14:textId="77777777" w:rsidR="008C72A5" w:rsidRPr="004D0EDC" w:rsidRDefault="008C72A5" w:rsidP="008C72A5">
      <w:pPr>
        <w:pStyle w:val="ListParagraph"/>
        <w:numPr>
          <w:ilvl w:val="0"/>
          <w:numId w:val="2"/>
        </w:numPr>
        <w:rPr>
          <w:rFonts w:ascii="Times New Roman" w:hAnsi="Times New Roman" w:cs="Times New Roman"/>
        </w:rPr>
      </w:pPr>
      <w:r w:rsidRPr="004D0EDC">
        <w:rPr>
          <w:rFonts w:ascii="Times New Roman" w:hAnsi="Times New Roman" w:cs="Times New Roman"/>
        </w:rPr>
        <w:t>Known Directly to the source, the information has been gathered by the source first-hand such as witnessing the incident for themselves.</w:t>
      </w:r>
    </w:p>
    <w:p w14:paraId="5C151FA0" w14:textId="77777777" w:rsidR="008C72A5" w:rsidRPr="004D0EDC" w:rsidRDefault="008C72A5" w:rsidP="008C72A5">
      <w:pPr>
        <w:pStyle w:val="ListParagraph"/>
        <w:numPr>
          <w:ilvl w:val="0"/>
          <w:numId w:val="2"/>
        </w:numPr>
        <w:rPr>
          <w:rFonts w:ascii="Times New Roman" w:hAnsi="Times New Roman" w:cs="Times New Roman"/>
        </w:rPr>
      </w:pPr>
      <w:r w:rsidRPr="004D0EDC">
        <w:rPr>
          <w:rFonts w:ascii="Times New Roman" w:hAnsi="Times New Roman" w:cs="Times New Roman"/>
        </w:rPr>
        <w:t>Known indirectly to the source but corroborated is information that has been passed to a reliable source but can also be confirmed by a reliable source including technology or forensic analysis.</w:t>
      </w:r>
    </w:p>
    <w:p w14:paraId="316B141E" w14:textId="77777777" w:rsidR="008C72A5" w:rsidRPr="004D0EDC" w:rsidRDefault="008C72A5" w:rsidP="008C72A5">
      <w:pPr>
        <w:pStyle w:val="ListParagraph"/>
        <w:numPr>
          <w:ilvl w:val="0"/>
          <w:numId w:val="2"/>
        </w:numPr>
        <w:rPr>
          <w:rFonts w:ascii="Times New Roman" w:hAnsi="Times New Roman" w:cs="Times New Roman"/>
        </w:rPr>
      </w:pPr>
      <w:r w:rsidRPr="004D0EDC">
        <w:rPr>
          <w:rFonts w:ascii="Times New Roman" w:hAnsi="Times New Roman" w:cs="Times New Roman"/>
        </w:rPr>
        <w:t>Known indirectly to the source refers to information gathered by the source which has been given to them by a third party.</w:t>
      </w:r>
    </w:p>
    <w:p w14:paraId="73EF9850" w14:textId="77777777" w:rsidR="008C72A5" w:rsidRPr="004D0EDC" w:rsidRDefault="008C72A5" w:rsidP="008C72A5">
      <w:pPr>
        <w:pStyle w:val="ListParagraph"/>
        <w:numPr>
          <w:ilvl w:val="0"/>
          <w:numId w:val="2"/>
        </w:numPr>
        <w:rPr>
          <w:rFonts w:ascii="Times New Roman" w:hAnsi="Times New Roman" w:cs="Times New Roman"/>
        </w:rPr>
      </w:pPr>
      <w:r w:rsidRPr="004D0EDC">
        <w:rPr>
          <w:rFonts w:ascii="Times New Roman" w:hAnsi="Times New Roman" w:cs="Times New Roman"/>
        </w:rPr>
        <w:t>Not known, this information has been fed to police by an anonymous source or Crime stoppers and applies where there is no means of testing the information.</w:t>
      </w:r>
    </w:p>
    <w:p w14:paraId="49B337F6" w14:textId="77777777" w:rsidR="008C72A5" w:rsidRPr="004D0EDC" w:rsidRDefault="008C72A5" w:rsidP="008C72A5">
      <w:pPr>
        <w:pStyle w:val="ListParagraph"/>
        <w:numPr>
          <w:ilvl w:val="0"/>
          <w:numId w:val="2"/>
        </w:numPr>
        <w:rPr>
          <w:rFonts w:ascii="Times New Roman" w:hAnsi="Times New Roman" w:cs="Times New Roman"/>
        </w:rPr>
      </w:pPr>
      <w:r w:rsidRPr="004D0EDC">
        <w:rPr>
          <w:rFonts w:ascii="Times New Roman" w:hAnsi="Times New Roman" w:cs="Times New Roman"/>
        </w:rPr>
        <w:t>Suspected to be false information is treated with caution and should be documented when the intelligence report is submitted and the reasoning behind the belief that the information provided may be false. For example, a CHIS is involved in criminal behaviour but is passing information to police as a way of staying off the radar or to carry favour if arrested.</w:t>
      </w:r>
    </w:p>
    <w:p w14:paraId="7B76BECA"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The Dissemination section of the model is also referred to as the handling codes and conditions. The handling codes are where the person entering the information into the intelligence systems should consider the information sensitive or allow sharing of the information with other agencies or departments.</w:t>
      </w:r>
    </w:p>
    <w:p w14:paraId="15825734"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In order to share intelligence, the officer must decide whether there is a legitimate reason for sharing and this is decided in the Lawful Sharing Permitted section of the dissemination.</w:t>
      </w:r>
    </w:p>
    <w:p w14:paraId="44581745"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Option two of the dissemination is called Lawful Sharing Permitted with Conditions and the terms of this lawful sharing requires the receiving agency to observe strict conditions that is specified within the document.</w:t>
      </w:r>
    </w:p>
    <w:p w14:paraId="02818072"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 xml:space="preserve">This intelligence model is designed to assess the information inserted into the system and determine the validity of the source and quality of the intelligence. </w:t>
      </w:r>
    </w:p>
    <w:p w14:paraId="3D2948BE"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lastRenderedPageBreak/>
        <w:t>A survey conducted by the motoring group AA (Automobile Association), found that 74% of 15,500 motorists were of the opinion people get away with driving offences due to the lack of police on the roads. Only 22% of the same motorists surveyed believed drug drivers would not be prosecuted and 26% of uninsured drivers would be caught. This has led the AA to suggest this lack of visual policing on the roads would lead to many more drivers driving dangerously and unlawful.85% of those surveyed felt that a greater visible police presence on the roads would lead to the roads becoming safer (Shale-Hestor,2021).</w:t>
      </w:r>
    </w:p>
    <w:p w14:paraId="73D864C2"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The use of ANPR on U.K roads is used largely as a deterrent (Total Parking Solutions,2021). ANPR has been in operation since the early 1980’s in the U.K and is a high-speed image capture technology which reads and captures every Vehicle registration number plate that passes through its detection zone.</w:t>
      </w:r>
    </w:p>
    <w:p w14:paraId="4F9E5F1C"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 xml:space="preserve"> ANPR was introduced to the country’s roads by the police force primarily to reduce criminal activity spreading around the country. The 13,000+ cameras that now monitor the traffic are situated in high volume traffic flow areas as well as high crime routes and submit around 55 million ‘read’ records daily (National Police Chiefs Council).</w:t>
      </w:r>
    </w:p>
    <w:p w14:paraId="09B3A019"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The advantages to ANPR are that they can prove or disprove a cars location to the second and could be used to give an alibi or incriminate a vehicle during an investigation.</w:t>
      </w:r>
    </w:p>
    <w:p w14:paraId="4B119A46"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The high-speed camera operation can also reduce crime by issuing driving penalty notices for drivers who violate traffic legislation.</w:t>
      </w:r>
    </w:p>
    <w:p w14:paraId="7D585C4C"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Some members of the public feel ANPR to be a negative aspect of policing the road network due to the information gathered by each camera is stored securely by for one year. This has led to some motorists feeling uneasy about their personal information being collected and stored which could possibly be susceptible to security breaches and loss of personal data (National Police Chiefs Council,2021)</w:t>
      </w:r>
    </w:p>
    <w:p w14:paraId="41D9CCE4"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 xml:space="preserve">ANPR is used by the police force in conjunction with a dedicated intercept team of officers and high-powered vehicles which target criminals by monitoring their use of the roads. Using ANPR cameras and dedicated roads policing teams it is believed that five times the number of offenders are caught compared to ordinary patrol units (Dorset Police,2022). </w:t>
      </w:r>
    </w:p>
    <w:p w14:paraId="5B961547"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The detection of driving offences has been widely linked with criminals of different crimes by their use of the road network across Britain and has statistics show drivers who use the roads in an unlawful manor can also be linked to committing other crimes.</w:t>
      </w:r>
    </w:p>
    <w:p w14:paraId="27BB2574"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To conclude, ANPR systems are an effective way of monitoring the pattern of vehicles and act as a visible deterrent to the criminal community.  The advances in technology have improved greatly from their introduction in 1980’s, the far greater quality in image capability and access of those images is quicker and cleaner. The depth of quality in the pictures produced and captured by the 13,000 cameras across Britain takes any doubt away from the authenticity of the number plates read.</w:t>
      </w:r>
    </w:p>
    <w:p w14:paraId="519892C1" w14:textId="77777777" w:rsidR="008C72A5" w:rsidRPr="004D0EDC" w:rsidRDefault="008C72A5" w:rsidP="008C72A5">
      <w:pPr>
        <w:ind w:left="360"/>
        <w:rPr>
          <w:rFonts w:ascii="Times New Roman" w:hAnsi="Times New Roman" w:cs="Times New Roman"/>
        </w:rPr>
      </w:pPr>
      <w:r w:rsidRPr="004D0EDC">
        <w:rPr>
          <w:rFonts w:ascii="Times New Roman" w:hAnsi="Times New Roman" w:cs="Times New Roman"/>
        </w:rPr>
        <w:t>The downside to ANPR is that the cameras are only as good as the registrations on the front of each vehicle. Criminals are using cloned number plates more and more to evade being tracked by the network of ANPR cameras. The number of cloned plates being found in the U.K has gone up 600% since 2012 to 2019 (Griffiths,2019).</w:t>
      </w:r>
    </w:p>
    <w:p w14:paraId="73D4D814" w14:textId="7163E891" w:rsidR="008C72A5" w:rsidRDefault="004D0EDC" w:rsidP="00570433">
      <w:r>
        <w:t xml:space="preserve">Word count </w:t>
      </w:r>
      <w:r w:rsidR="003508A1">
        <w:t>1790</w:t>
      </w:r>
    </w:p>
    <w:p w14:paraId="1D918254" w14:textId="72419226" w:rsidR="00DC276C" w:rsidRDefault="00DC276C" w:rsidP="00570433"/>
    <w:p w14:paraId="11C9B031" w14:textId="77777777" w:rsidR="00F9013B" w:rsidRDefault="00F9013B" w:rsidP="00F9013B">
      <w:pPr>
        <w:jc w:val="center"/>
        <w:rPr>
          <w:rFonts w:ascii="Segoe UI" w:hAnsi="Segoe UI" w:cs="Segoe UI"/>
          <w:sz w:val="18"/>
          <w:szCs w:val="18"/>
          <w:lang w:eastAsia="zh-TW"/>
        </w:rPr>
      </w:pPr>
      <w:r>
        <w:rPr>
          <w:b/>
          <w:bCs/>
          <w:lang w:eastAsia="zh-TW"/>
        </w:rPr>
        <w:lastRenderedPageBreak/>
        <w:t>Knowledge, Skills and Experience Assessment</w:t>
      </w:r>
      <w:r>
        <w:rPr>
          <w:lang w:eastAsia="zh-TW"/>
        </w:rPr>
        <w:t> </w:t>
      </w:r>
    </w:p>
    <w:p w14:paraId="0178F822" w14:textId="77777777" w:rsidR="00F9013B" w:rsidRDefault="00F9013B" w:rsidP="00F9013B">
      <w:pPr>
        <w:jc w:val="center"/>
        <w:rPr>
          <w:rFonts w:ascii="Segoe UI" w:hAnsi="Segoe UI" w:cs="Segoe UI"/>
          <w:sz w:val="18"/>
          <w:szCs w:val="18"/>
          <w:lang w:eastAsia="zh-TW"/>
        </w:rPr>
      </w:pPr>
      <w:r>
        <w:rPr>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9013B" w14:paraId="458C42C0" w14:textId="77777777" w:rsidTr="0041355E">
        <w:tc>
          <w:tcPr>
            <w:tcW w:w="2115" w:type="dxa"/>
            <w:tcBorders>
              <w:top w:val="single" w:sz="6" w:space="0" w:color="auto"/>
              <w:left w:val="single" w:sz="6" w:space="0" w:color="auto"/>
              <w:bottom w:val="single" w:sz="6" w:space="0" w:color="auto"/>
              <w:right w:val="single" w:sz="6" w:space="0" w:color="auto"/>
            </w:tcBorders>
            <w:hideMark/>
          </w:tcPr>
          <w:p w14:paraId="18D3E9E6" w14:textId="77777777" w:rsidR="00F9013B" w:rsidRDefault="00F9013B" w:rsidP="0041355E">
            <w:pPr>
              <w:rPr>
                <w:rFonts w:ascii="Times New Roman" w:hAnsi="Times New Roman" w:cs="Times New Roman"/>
                <w:sz w:val="24"/>
                <w:szCs w:val="24"/>
                <w:lang w:eastAsia="zh-TW"/>
              </w:rPr>
            </w:pPr>
            <w:r>
              <w:rPr>
                <w:lang w:eastAsia="zh-TW"/>
              </w:rPr>
              <w:t> </w:t>
            </w:r>
          </w:p>
        </w:tc>
        <w:tc>
          <w:tcPr>
            <w:tcW w:w="2115" w:type="dxa"/>
            <w:gridSpan w:val="3"/>
            <w:tcBorders>
              <w:top w:val="single" w:sz="6" w:space="0" w:color="auto"/>
              <w:left w:val="nil"/>
              <w:bottom w:val="single" w:sz="6" w:space="0" w:color="auto"/>
              <w:right w:val="single" w:sz="6" w:space="0" w:color="auto"/>
            </w:tcBorders>
            <w:hideMark/>
          </w:tcPr>
          <w:p w14:paraId="14C0E337" w14:textId="77777777" w:rsidR="00F9013B" w:rsidRDefault="00F9013B" w:rsidP="0041355E">
            <w:pPr>
              <w:rPr>
                <w:rFonts w:ascii="Times New Roman" w:hAnsi="Times New Roman" w:cs="Times New Roman"/>
                <w:sz w:val="24"/>
                <w:szCs w:val="24"/>
                <w:lang w:eastAsia="zh-TW"/>
              </w:rPr>
            </w:pPr>
            <w:r>
              <w:rPr>
                <w:b/>
                <w:bCs/>
                <w:lang w:eastAsia="zh-TW"/>
              </w:rPr>
              <w:t>REQUIRED</w:t>
            </w:r>
            <w:r>
              <w:rPr>
                <w:lang w:eastAsia="zh-TW"/>
              </w:rPr>
              <w:t> </w:t>
            </w:r>
          </w:p>
        </w:tc>
        <w:tc>
          <w:tcPr>
            <w:tcW w:w="2130" w:type="dxa"/>
            <w:gridSpan w:val="3"/>
            <w:tcBorders>
              <w:top w:val="single" w:sz="6" w:space="0" w:color="auto"/>
              <w:left w:val="nil"/>
              <w:bottom w:val="single" w:sz="6" w:space="0" w:color="auto"/>
              <w:right w:val="single" w:sz="6" w:space="0" w:color="auto"/>
            </w:tcBorders>
            <w:hideMark/>
          </w:tcPr>
          <w:p w14:paraId="46D97EF9" w14:textId="77777777" w:rsidR="00F9013B" w:rsidRDefault="00F9013B" w:rsidP="0041355E">
            <w:pPr>
              <w:rPr>
                <w:rFonts w:ascii="Times New Roman" w:hAnsi="Times New Roman" w:cs="Times New Roman"/>
                <w:sz w:val="24"/>
                <w:szCs w:val="24"/>
                <w:lang w:eastAsia="zh-TW"/>
              </w:rPr>
            </w:pPr>
            <w:r>
              <w:rPr>
                <w:b/>
                <w:bCs/>
                <w:lang w:eastAsia="zh-TW"/>
              </w:rPr>
              <w:t>RATING</w:t>
            </w:r>
            <w:r>
              <w:rPr>
                <w:lang w:eastAsia="zh-TW"/>
              </w:rPr>
              <w:t> </w:t>
            </w:r>
          </w:p>
        </w:tc>
        <w:tc>
          <w:tcPr>
            <w:tcW w:w="2520" w:type="dxa"/>
            <w:tcBorders>
              <w:top w:val="single" w:sz="6" w:space="0" w:color="auto"/>
              <w:left w:val="nil"/>
              <w:bottom w:val="single" w:sz="6" w:space="0" w:color="auto"/>
              <w:right w:val="single" w:sz="6" w:space="0" w:color="auto"/>
            </w:tcBorders>
            <w:hideMark/>
          </w:tcPr>
          <w:p w14:paraId="20E8EB51" w14:textId="77777777" w:rsidR="00F9013B" w:rsidRDefault="00F9013B" w:rsidP="0041355E">
            <w:pPr>
              <w:rPr>
                <w:rFonts w:ascii="Times New Roman" w:hAnsi="Times New Roman" w:cs="Times New Roman"/>
                <w:sz w:val="24"/>
                <w:szCs w:val="24"/>
                <w:lang w:eastAsia="zh-TW"/>
              </w:rPr>
            </w:pPr>
            <w:r>
              <w:rPr>
                <w:b/>
                <w:bCs/>
                <w:lang w:eastAsia="zh-TW"/>
              </w:rPr>
              <w:t>DEVELOPMENT NEED</w:t>
            </w:r>
            <w:r>
              <w:rPr>
                <w:lang w:eastAsia="zh-TW"/>
              </w:rPr>
              <w:t> </w:t>
            </w:r>
          </w:p>
          <w:p w14:paraId="22983DEC" w14:textId="77777777" w:rsidR="00F9013B" w:rsidRDefault="00F9013B" w:rsidP="0041355E">
            <w:pPr>
              <w:rPr>
                <w:rFonts w:ascii="Times New Roman" w:hAnsi="Times New Roman" w:cs="Times New Roman"/>
                <w:sz w:val="24"/>
                <w:szCs w:val="24"/>
                <w:lang w:eastAsia="zh-TW"/>
              </w:rPr>
            </w:pPr>
            <w:r>
              <w:rPr>
                <w:lang w:eastAsia="zh-TW"/>
              </w:rPr>
              <w:t> </w:t>
            </w:r>
          </w:p>
        </w:tc>
      </w:tr>
      <w:tr w:rsidR="00F9013B" w14:paraId="25DBA35F" w14:textId="77777777" w:rsidTr="0041355E">
        <w:tc>
          <w:tcPr>
            <w:tcW w:w="2115" w:type="dxa"/>
            <w:tcBorders>
              <w:top w:val="nil"/>
              <w:left w:val="single" w:sz="6" w:space="0" w:color="auto"/>
              <w:bottom w:val="single" w:sz="6" w:space="0" w:color="auto"/>
              <w:right w:val="single" w:sz="6" w:space="0" w:color="auto"/>
            </w:tcBorders>
            <w:hideMark/>
          </w:tcPr>
          <w:p w14:paraId="30E9AC8C" w14:textId="77777777" w:rsidR="00F9013B" w:rsidRDefault="00F9013B" w:rsidP="0041355E">
            <w:pPr>
              <w:rPr>
                <w:rFonts w:ascii="Times New Roman" w:hAnsi="Times New Roman" w:cs="Times New Roman"/>
                <w:sz w:val="24"/>
                <w:szCs w:val="24"/>
                <w:lang w:eastAsia="zh-TW"/>
              </w:rPr>
            </w:pPr>
            <w:r>
              <w:rPr>
                <w:b/>
                <w:bCs/>
                <w:lang w:eastAsia="zh-TW"/>
              </w:rPr>
              <w:t>KNOWLEDGE</w:t>
            </w:r>
            <w:r>
              <w:rPr>
                <w:lang w:eastAsia="zh-TW"/>
              </w:rPr>
              <w:t> </w:t>
            </w:r>
          </w:p>
          <w:p w14:paraId="0F8D46D0" w14:textId="77777777" w:rsidR="00F9013B" w:rsidRDefault="00F9013B" w:rsidP="0041355E">
            <w:pPr>
              <w:rPr>
                <w:rFonts w:ascii="Times New Roman" w:hAnsi="Times New Roman" w:cs="Times New Roman"/>
                <w:sz w:val="24"/>
                <w:szCs w:val="24"/>
                <w:lang w:eastAsia="zh-TW"/>
              </w:rPr>
            </w:pPr>
            <w:r>
              <w:rPr>
                <w:lang w:eastAsia="zh-TW"/>
              </w:rPr>
              <w:t> </w:t>
            </w:r>
          </w:p>
          <w:p w14:paraId="39E245C5" w14:textId="77777777" w:rsidR="00F9013B" w:rsidRDefault="00F9013B" w:rsidP="0041355E">
            <w:pPr>
              <w:rPr>
                <w:lang w:eastAsia="zh-TW"/>
              </w:rPr>
            </w:pPr>
            <w:r>
              <w:rPr>
                <w:lang w:eastAsia="zh-TW"/>
              </w:rPr>
              <w:t> Case File Assembly,</w:t>
            </w:r>
          </w:p>
          <w:p w14:paraId="389B76DA" w14:textId="77777777" w:rsidR="00F9013B" w:rsidRDefault="00F9013B" w:rsidP="0041355E">
            <w:pPr>
              <w:rPr>
                <w:rFonts w:ascii="Times New Roman" w:hAnsi="Times New Roman" w:cs="Times New Roman"/>
                <w:sz w:val="24"/>
                <w:szCs w:val="24"/>
                <w:lang w:eastAsia="zh-TW"/>
              </w:rPr>
            </w:pPr>
            <w:r>
              <w:rPr>
                <w:rFonts w:ascii="Times New Roman" w:hAnsi="Times New Roman" w:cs="Times New Roman"/>
                <w:sz w:val="24"/>
                <w:szCs w:val="24"/>
                <w:lang w:eastAsia="zh-TW"/>
              </w:rPr>
              <w:t>Remand,</w:t>
            </w:r>
          </w:p>
          <w:p w14:paraId="3F2B4C55" w14:textId="77777777" w:rsidR="00F9013B" w:rsidRDefault="00F9013B" w:rsidP="0041355E">
            <w:pPr>
              <w:rPr>
                <w:rFonts w:ascii="Times New Roman" w:hAnsi="Times New Roman" w:cs="Times New Roman"/>
                <w:sz w:val="24"/>
                <w:szCs w:val="24"/>
                <w:lang w:eastAsia="zh-TW"/>
              </w:rPr>
            </w:pPr>
            <w:r>
              <w:rPr>
                <w:rFonts w:ascii="Times New Roman" w:hAnsi="Times New Roman" w:cs="Times New Roman"/>
                <w:sz w:val="24"/>
                <w:szCs w:val="24"/>
                <w:lang w:eastAsia="zh-TW"/>
              </w:rPr>
              <w:t>N,Gap</w:t>
            </w:r>
          </w:p>
          <w:p w14:paraId="7B1C2920" w14:textId="77777777" w:rsidR="00F9013B" w:rsidRDefault="00F9013B" w:rsidP="0041355E">
            <w:pPr>
              <w:rPr>
                <w:rFonts w:ascii="Times New Roman" w:hAnsi="Times New Roman" w:cs="Times New Roman"/>
                <w:sz w:val="24"/>
                <w:szCs w:val="24"/>
                <w:lang w:eastAsia="zh-TW"/>
              </w:rPr>
            </w:pPr>
            <w:r>
              <w:rPr>
                <w:rFonts w:ascii="Times New Roman" w:hAnsi="Times New Roman" w:cs="Times New Roman"/>
                <w:sz w:val="24"/>
                <w:szCs w:val="24"/>
                <w:lang w:eastAsia="zh-TW"/>
              </w:rPr>
              <w:t>Gap</w:t>
            </w:r>
          </w:p>
          <w:p w14:paraId="02629F13" w14:textId="77777777" w:rsidR="00F9013B" w:rsidRDefault="00F9013B" w:rsidP="0041355E">
            <w:pPr>
              <w:rPr>
                <w:rFonts w:ascii="Times New Roman" w:hAnsi="Times New Roman" w:cs="Times New Roman"/>
                <w:sz w:val="24"/>
                <w:szCs w:val="24"/>
                <w:lang w:eastAsia="zh-TW"/>
              </w:rPr>
            </w:pPr>
            <w:r>
              <w:rPr>
                <w:rFonts w:ascii="Times New Roman" w:hAnsi="Times New Roman" w:cs="Times New Roman"/>
                <w:sz w:val="24"/>
                <w:szCs w:val="24"/>
                <w:lang w:eastAsia="zh-TW"/>
              </w:rPr>
              <w:t>CPS advice</w:t>
            </w:r>
          </w:p>
          <w:p w14:paraId="1C7D457D" w14:textId="77777777" w:rsidR="00F9013B" w:rsidRDefault="00F9013B" w:rsidP="0041355E">
            <w:pPr>
              <w:rPr>
                <w:rFonts w:ascii="Times New Roman" w:hAnsi="Times New Roman" w:cs="Times New Roman"/>
                <w:sz w:val="24"/>
                <w:szCs w:val="24"/>
                <w:lang w:eastAsia="zh-TW"/>
              </w:rPr>
            </w:pPr>
            <w:r>
              <w:rPr>
                <w:lang w:eastAsia="zh-TW"/>
              </w:rPr>
              <w:t> </w:t>
            </w:r>
          </w:p>
          <w:p w14:paraId="0CDF9EFD" w14:textId="77777777" w:rsidR="00F9013B" w:rsidRDefault="00F9013B" w:rsidP="0041355E">
            <w:pPr>
              <w:rPr>
                <w:rFonts w:ascii="Times New Roman" w:hAnsi="Times New Roman" w:cs="Times New Roman"/>
                <w:sz w:val="24"/>
                <w:szCs w:val="24"/>
                <w:lang w:eastAsia="zh-TW"/>
              </w:rPr>
            </w:pPr>
            <w:r>
              <w:rPr>
                <w:lang w:eastAsia="zh-TW"/>
              </w:rPr>
              <w:t> </w:t>
            </w:r>
          </w:p>
          <w:p w14:paraId="79E2FA77" w14:textId="77777777" w:rsidR="00F9013B" w:rsidRDefault="00F9013B" w:rsidP="0041355E">
            <w:pPr>
              <w:rPr>
                <w:rFonts w:ascii="Times New Roman" w:hAnsi="Times New Roman" w:cs="Times New Roman"/>
                <w:sz w:val="24"/>
                <w:szCs w:val="24"/>
                <w:lang w:eastAsia="zh-TW"/>
              </w:rPr>
            </w:pPr>
            <w:r>
              <w:rPr>
                <w:lang w:eastAsia="zh-TW"/>
              </w:rPr>
              <w:t> </w:t>
            </w:r>
          </w:p>
          <w:p w14:paraId="13AFAE08" w14:textId="77777777" w:rsidR="00F9013B" w:rsidRDefault="00F9013B" w:rsidP="0041355E">
            <w:pPr>
              <w:rPr>
                <w:rFonts w:ascii="Times New Roman" w:hAnsi="Times New Roman" w:cs="Times New Roman"/>
                <w:sz w:val="24"/>
                <w:szCs w:val="24"/>
                <w:lang w:eastAsia="zh-TW"/>
              </w:rPr>
            </w:pPr>
            <w:r>
              <w:rPr>
                <w:lang w:eastAsia="zh-TW"/>
              </w:rPr>
              <w:t> </w:t>
            </w:r>
          </w:p>
          <w:p w14:paraId="55B413B0" w14:textId="77777777" w:rsidR="00F9013B" w:rsidRDefault="00F9013B" w:rsidP="0041355E">
            <w:pPr>
              <w:rPr>
                <w:rFonts w:ascii="Times New Roman" w:hAnsi="Times New Roman" w:cs="Times New Roman"/>
                <w:sz w:val="24"/>
                <w:szCs w:val="24"/>
                <w:lang w:eastAsia="zh-TW"/>
              </w:rPr>
            </w:pPr>
            <w:r>
              <w:rPr>
                <w:lang w:eastAsia="zh-TW"/>
              </w:rPr>
              <w:t> </w:t>
            </w:r>
          </w:p>
          <w:p w14:paraId="78643C46" w14:textId="77777777" w:rsidR="00F9013B" w:rsidRDefault="00F9013B" w:rsidP="0041355E">
            <w:pPr>
              <w:rPr>
                <w:rFonts w:ascii="Times New Roman" w:hAnsi="Times New Roman" w:cs="Times New Roman"/>
                <w:sz w:val="24"/>
                <w:szCs w:val="24"/>
                <w:lang w:eastAsia="zh-TW"/>
              </w:rPr>
            </w:pPr>
            <w:r>
              <w:rPr>
                <w:lang w:eastAsia="zh-TW"/>
              </w:rPr>
              <w:t> </w:t>
            </w:r>
          </w:p>
          <w:p w14:paraId="38693481" w14:textId="77777777" w:rsidR="00F9013B" w:rsidRDefault="00F9013B" w:rsidP="0041355E">
            <w:pPr>
              <w:rPr>
                <w:rFonts w:ascii="Times New Roman" w:hAnsi="Times New Roman" w:cs="Times New Roman"/>
                <w:sz w:val="24"/>
                <w:szCs w:val="24"/>
                <w:lang w:eastAsia="zh-TW"/>
              </w:rPr>
            </w:pPr>
            <w:r>
              <w:rPr>
                <w:lang w:eastAsia="zh-TW"/>
              </w:rPr>
              <w:t> </w:t>
            </w:r>
          </w:p>
          <w:p w14:paraId="37100212" w14:textId="77777777" w:rsidR="00F9013B" w:rsidRDefault="00F9013B" w:rsidP="0041355E">
            <w:pPr>
              <w:rPr>
                <w:rFonts w:ascii="Times New Roman" w:hAnsi="Times New Roman" w:cs="Times New Roman"/>
                <w:sz w:val="24"/>
                <w:szCs w:val="24"/>
                <w:lang w:eastAsia="zh-TW"/>
              </w:rPr>
            </w:pPr>
            <w:r>
              <w:rPr>
                <w:lang w:eastAsia="zh-TW"/>
              </w:rPr>
              <w:t> </w:t>
            </w:r>
          </w:p>
          <w:p w14:paraId="7C2C31C5" w14:textId="77777777" w:rsidR="00F9013B" w:rsidRDefault="00F9013B" w:rsidP="0041355E">
            <w:pPr>
              <w:rPr>
                <w:rFonts w:ascii="Times New Roman" w:hAnsi="Times New Roman" w:cs="Times New Roman"/>
                <w:sz w:val="24"/>
                <w:szCs w:val="24"/>
                <w:lang w:eastAsia="zh-TW"/>
              </w:rPr>
            </w:pPr>
            <w:r>
              <w:rPr>
                <w:lang w:eastAsia="zh-TW"/>
              </w:rPr>
              <w:t> </w:t>
            </w:r>
          </w:p>
          <w:p w14:paraId="467E4C7A" w14:textId="77777777" w:rsidR="00F9013B" w:rsidRDefault="00F9013B" w:rsidP="0041355E">
            <w:pPr>
              <w:rPr>
                <w:rFonts w:ascii="Times New Roman" w:hAnsi="Times New Roman" w:cs="Times New Roman"/>
                <w:sz w:val="24"/>
                <w:szCs w:val="24"/>
                <w:lang w:eastAsia="zh-TW"/>
              </w:rPr>
            </w:pPr>
            <w:r>
              <w:rPr>
                <w:lang w:eastAsia="zh-TW"/>
              </w:rPr>
              <w:t> </w:t>
            </w:r>
          </w:p>
        </w:tc>
        <w:tc>
          <w:tcPr>
            <w:tcW w:w="705" w:type="dxa"/>
            <w:tcBorders>
              <w:top w:val="nil"/>
              <w:left w:val="nil"/>
              <w:bottom w:val="single" w:sz="6" w:space="0" w:color="auto"/>
              <w:right w:val="single" w:sz="6" w:space="0" w:color="auto"/>
            </w:tcBorders>
            <w:hideMark/>
          </w:tcPr>
          <w:p w14:paraId="7648AC2C" w14:textId="77777777" w:rsidR="00F9013B" w:rsidRDefault="00F9013B" w:rsidP="0041355E">
            <w:pPr>
              <w:rPr>
                <w:rFonts w:ascii="Times New Roman" w:hAnsi="Times New Roman" w:cs="Times New Roman"/>
                <w:sz w:val="24"/>
                <w:szCs w:val="24"/>
                <w:lang w:eastAsia="zh-TW"/>
              </w:rPr>
            </w:pPr>
            <w:r>
              <w:rPr>
                <w:lang w:eastAsia="zh-TW"/>
              </w:rPr>
              <w:t>Low </w:t>
            </w:r>
          </w:p>
          <w:p w14:paraId="5D021B9A" w14:textId="77777777" w:rsidR="00F9013B" w:rsidRDefault="00F9013B" w:rsidP="0041355E">
            <w:pPr>
              <w:rPr>
                <w:lang w:eastAsia="zh-TW"/>
              </w:rPr>
            </w:pPr>
            <w:r>
              <w:rPr>
                <w:lang w:eastAsia="zh-TW"/>
              </w:rPr>
              <w:t>1-4 </w:t>
            </w:r>
          </w:p>
          <w:p w14:paraId="34E9DA75" w14:textId="77777777" w:rsidR="00F9013B" w:rsidRDefault="00F9013B" w:rsidP="0041355E">
            <w:pPr>
              <w:rPr>
                <w:lang w:eastAsia="zh-TW"/>
              </w:rPr>
            </w:pPr>
          </w:p>
          <w:p w14:paraId="0A6E897B" w14:textId="77777777" w:rsidR="00F9013B" w:rsidRPr="00AE45BF"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4D9CF864" w14:textId="77777777" w:rsidR="00F9013B" w:rsidRDefault="00F9013B" w:rsidP="0041355E">
            <w:pPr>
              <w:rPr>
                <w:rFonts w:ascii="Times New Roman" w:hAnsi="Times New Roman" w:cs="Times New Roman"/>
                <w:sz w:val="24"/>
                <w:szCs w:val="24"/>
                <w:lang w:eastAsia="zh-TW"/>
              </w:rPr>
            </w:pPr>
            <w:r>
              <w:rPr>
                <w:lang w:eastAsia="zh-TW"/>
              </w:rPr>
              <w:t>Med </w:t>
            </w:r>
          </w:p>
          <w:p w14:paraId="19F203D3" w14:textId="77777777" w:rsidR="00F9013B" w:rsidRDefault="00F9013B" w:rsidP="0041355E">
            <w:pPr>
              <w:rPr>
                <w:rFonts w:ascii="Times New Roman" w:hAnsi="Times New Roman" w:cs="Times New Roman"/>
                <w:sz w:val="24"/>
                <w:szCs w:val="24"/>
                <w:lang w:eastAsia="zh-TW"/>
              </w:rPr>
            </w:pPr>
            <w:r>
              <w:rPr>
                <w:lang w:eastAsia="zh-TW"/>
              </w:rPr>
              <w:t>5-7 </w:t>
            </w:r>
          </w:p>
        </w:tc>
        <w:tc>
          <w:tcPr>
            <w:tcW w:w="705" w:type="dxa"/>
            <w:tcBorders>
              <w:top w:val="nil"/>
              <w:left w:val="nil"/>
              <w:bottom w:val="single" w:sz="6" w:space="0" w:color="auto"/>
              <w:right w:val="single" w:sz="6" w:space="0" w:color="auto"/>
            </w:tcBorders>
            <w:hideMark/>
          </w:tcPr>
          <w:p w14:paraId="748973EA" w14:textId="77777777" w:rsidR="00F9013B" w:rsidRDefault="00F9013B" w:rsidP="0041355E">
            <w:pPr>
              <w:rPr>
                <w:rFonts w:ascii="Times New Roman" w:hAnsi="Times New Roman" w:cs="Times New Roman"/>
                <w:sz w:val="24"/>
                <w:szCs w:val="24"/>
                <w:lang w:eastAsia="zh-TW"/>
              </w:rPr>
            </w:pPr>
            <w:r>
              <w:rPr>
                <w:lang w:eastAsia="zh-TW"/>
              </w:rPr>
              <w:t>High </w:t>
            </w:r>
          </w:p>
          <w:p w14:paraId="5830D609" w14:textId="77777777" w:rsidR="00F9013B" w:rsidRDefault="00F9013B" w:rsidP="0041355E">
            <w:pPr>
              <w:rPr>
                <w:lang w:eastAsia="zh-TW"/>
              </w:rPr>
            </w:pPr>
            <w:r>
              <w:rPr>
                <w:lang w:eastAsia="zh-TW"/>
              </w:rPr>
              <w:t>8-10 </w:t>
            </w:r>
          </w:p>
          <w:p w14:paraId="64900530" w14:textId="77777777" w:rsidR="00F9013B" w:rsidRDefault="00F9013B" w:rsidP="0041355E">
            <w:pPr>
              <w:rPr>
                <w:lang w:eastAsia="zh-TW"/>
              </w:rPr>
            </w:pPr>
            <w:r>
              <w:rPr>
                <w:lang w:eastAsia="zh-TW"/>
              </w:rPr>
              <w:t>x</w:t>
            </w:r>
          </w:p>
          <w:p w14:paraId="0423EE30" w14:textId="77777777" w:rsidR="00F9013B" w:rsidRPr="00AE45BF"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7175628E" w14:textId="77777777" w:rsidR="00F9013B" w:rsidRDefault="00F9013B" w:rsidP="0041355E">
            <w:pPr>
              <w:rPr>
                <w:rFonts w:ascii="Times New Roman" w:hAnsi="Times New Roman" w:cs="Times New Roman"/>
                <w:sz w:val="24"/>
                <w:szCs w:val="24"/>
                <w:lang w:eastAsia="zh-TW"/>
              </w:rPr>
            </w:pPr>
            <w:r>
              <w:rPr>
                <w:lang w:eastAsia="zh-TW"/>
              </w:rPr>
              <w:t>Low </w:t>
            </w:r>
          </w:p>
          <w:p w14:paraId="3F52C77D" w14:textId="77777777" w:rsidR="00F9013B" w:rsidRDefault="00F9013B" w:rsidP="0041355E">
            <w:pPr>
              <w:rPr>
                <w:lang w:eastAsia="zh-TW"/>
              </w:rPr>
            </w:pPr>
            <w:r>
              <w:rPr>
                <w:lang w:eastAsia="zh-TW"/>
              </w:rPr>
              <w:t>1-4 </w:t>
            </w:r>
          </w:p>
          <w:p w14:paraId="65BBE172" w14:textId="77777777" w:rsidR="00F9013B" w:rsidRDefault="00F9013B" w:rsidP="0041355E">
            <w:pPr>
              <w:rPr>
                <w:lang w:eastAsia="zh-TW"/>
              </w:rPr>
            </w:pPr>
            <w:r>
              <w:rPr>
                <w:lang w:eastAsia="zh-TW"/>
              </w:rPr>
              <w:t>x</w:t>
            </w:r>
          </w:p>
          <w:p w14:paraId="73C4C6DA" w14:textId="77777777" w:rsidR="00F9013B" w:rsidRPr="00AE45BF"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5F0D7D5F" w14:textId="77777777" w:rsidR="00F9013B" w:rsidRDefault="00F9013B" w:rsidP="0041355E">
            <w:pPr>
              <w:rPr>
                <w:rFonts w:ascii="Times New Roman" w:hAnsi="Times New Roman" w:cs="Times New Roman"/>
                <w:sz w:val="24"/>
                <w:szCs w:val="24"/>
                <w:lang w:eastAsia="zh-TW"/>
              </w:rPr>
            </w:pPr>
            <w:r>
              <w:rPr>
                <w:lang w:eastAsia="zh-TW"/>
              </w:rPr>
              <w:t>Med </w:t>
            </w:r>
          </w:p>
          <w:p w14:paraId="238FA02C" w14:textId="77777777" w:rsidR="00F9013B" w:rsidRDefault="00F9013B" w:rsidP="0041355E">
            <w:pPr>
              <w:rPr>
                <w:rFonts w:ascii="Times New Roman" w:hAnsi="Times New Roman" w:cs="Times New Roman"/>
                <w:sz w:val="24"/>
                <w:szCs w:val="24"/>
                <w:lang w:eastAsia="zh-TW"/>
              </w:rPr>
            </w:pPr>
            <w:r>
              <w:rPr>
                <w:lang w:eastAsia="zh-TW"/>
              </w:rPr>
              <w:t>5-7 </w:t>
            </w:r>
          </w:p>
        </w:tc>
        <w:tc>
          <w:tcPr>
            <w:tcW w:w="705" w:type="dxa"/>
            <w:tcBorders>
              <w:top w:val="nil"/>
              <w:left w:val="nil"/>
              <w:bottom w:val="single" w:sz="6" w:space="0" w:color="auto"/>
              <w:right w:val="single" w:sz="6" w:space="0" w:color="auto"/>
            </w:tcBorders>
            <w:hideMark/>
          </w:tcPr>
          <w:p w14:paraId="580078B9" w14:textId="77777777" w:rsidR="00F9013B" w:rsidRDefault="00F9013B" w:rsidP="0041355E">
            <w:pPr>
              <w:rPr>
                <w:rFonts w:ascii="Times New Roman" w:hAnsi="Times New Roman" w:cs="Times New Roman"/>
                <w:sz w:val="24"/>
                <w:szCs w:val="24"/>
                <w:lang w:eastAsia="zh-TW"/>
              </w:rPr>
            </w:pPr>
            <w:r>
              <w:rPr>
                <w:lang w:eastAsia="zh-TW"/>
              </w:rPr>
              <w:t>High </w:t>
            </w:r>
          </w:p>
          <w:p w14:paraId="252428A6" w14:textId="77777777" w:rsidR="00F9013B" w:rsidRDefault="00F9013B" w:rsidP="0041355E">
            <w:pPr>
              <w:rPr>
                <w:rFonts w:ascii="Times New Roman" w:hAnsi="Times New Roman" w:cs="Times New Roman"/>
                <w:sz w:val="24"/>
                <w:szCs w:val="24"/>
                <w:lang w:eastAsia="zh-TW"/>
              </w:rPr>
            </w:pPr>
            <w:r>
              <w:rPr>
                <w:lang w:eastAsia="zh-TW"/>
              </w:rPr>
              <w:t>8-10 </w:t>
            </w:r>
          </w:p>
        </w:tc>
        <w:tc>
          <w:tcPr>
            <w:tcW w:w="2520" w:type="dxa"/>
            <w:tcBorders>
              <w:top w:val="nil"/>
              <w:left w:val="nil"/>
              <w:bottom w:val="single" w:sz="6" w:space="0" w:color="auto"/>
              <w:right w:val="single" w:sz="6" w:space="0" w:color="auto"/>
            </w:tcBorders>
            <w:hideMark/>
          </w:tcPr>
          <w:p w14:paraId="7738412B" w14:textId="77777777" w:rsidR="00F9013B" w:rsidRDefault="00F9013B" w:rsidP="0041355E">
            <w:pPr>
              <w:rPr>
                <w:rFonts w:ascii="Times New Roman" w:hAnsi="Times New Roman" w:cs="Times New Roman"/>
                <w:sz w:val="24"/>
                <w:szCs w:val="24"/>
              </w:rPr>
            </w:pPr>
            <w:r>
              <w:rPr>
                <w:lang w:eastAsia="zh-TW"/>
              </w:rPr>
              <w:t> </w:t>
            </w:r>
            <w:r>
              <w:rPr>
                <w:rFonts w:ascii="Times New Roman" w:hAnsi="Times New Roman" w:cs="Times New Roman"/>
                <w:sz w:val="24"/>
                <w:szCs w:val="24"/>
              </w:rPr>
              <w:t>Specific    I have been struggling to get my head around the process of case files since I landed on my shift, the crimes I have picked up have not helped due to them mainly being resolved by other means. I would also like to attend one of the case files courses that have been running but are at a standstill due to the Covid pandemic</w:t>
            </w:r>
          </w:p>
          <w:p w14:paraId="4428F8CB"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Measurable   I think my success at case files can be measured after completing at least four or five</w:t>
            </w:r>
            <w:r>
              <w:rPr>
                <w:rFonts w:ascii="Times New Roman" w:hAnsi="Times New Roman" w:cs="Times New Roman"/>
                <w:b/>
                <w:bCs/>
                <w:sz w:val="24"/>
                <w:szCs w:val="24"/>
                <w:u w:val="single"/>
              </w:rPr>
              <w:t xml:space="preserve"> </w:t>
            </w:r>
            <w:r>
              <w:rPr>
                <w:rFonts w:ascii="Times New Roman" w:hAnsi="Times New Roman" w:cs="Times New Roman"/>
                <w:sz w:val="24"/>
                <w:szCs w:val="24"/>
              </w:rPr>
              <w:t>case files and of all types including Remand, Ngap, Gap, and CPS file. Once my Sergeant is happy to sign case files off, then I believe that is when I will be competent.</w:t>
            </w:r>
          </w:p>
          <w:p w14:paraId="72DD6C6B"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Attainable    This target is achievable if the workload falls kindly to myself and I manage to pick up crimes that require case files.</w:t>
            </w:r>
          </w:p>
          <w:p w14:paraId="33953B8F"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 xml:space="preserve">Relevant    I would really like to get to grips with case files as I feel this is a large part of an officer’s workload. I want to be fully up to speed with how to build a case file as </w:t>
            </w:r>
            <w:r>
              <w:rPr>
                <w:rFonts w:ascii="Times New Roman" w:hAnsi="Times New Roman" w:cs="Times New Roman"/>
                <w:sz w:val="24"/>
                <w:szCs w:val="24"/>
              </w:rPr>
              <w:lastRenderedPageBreak/>
              <w:t>soon as possible. The more competent I get with case files means I can work faster and more independently from my shift.  Becoming more independent will make my shift and colleagues more fluent and streamline.</w:t>
            </w:r>
          </w:p>
          <w:p w14:paraId="7F1AABFF"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Timely    I have set myself a target of 3 months to become partly competent with case files plan to be fully competent in 6 months before I start my 3</w:t>
            </w:r>
            <w:r w:rsidRPr="00AB7C5E">
              <w:rPr>
                <w:rFonts w:ascii="Times New Roman" w:hAnsi="Times New Roman" w:cs="Times New Roman"/>
                <w:sz w:val="24"/>
                <w:szCs w:val="24"/>
                <w:vertAlign w:val="superscript"/>
              </w:rPr>
              <w:t>rd</w:t>
            </w:r>
            <w:r>
              <w:rPr>
                <w:rFonts w:ascii="Times New Roman" w:hAnsi="Times New Roman" w:cs="Times New Roman"/>
                <w:sz w:val="24"/>
                <w:szCs w:val="24"/>
              </w:rPr>
              <w:t xml:space="preserve"> year in the job. </w:t>
            </w:r>
          </w:p>
          <w:p w14:paraId="3D4547AE" w14:textId="77777777" w:rsidR="00F9013B" w:rsidRDefault="00F9013B" w:rsidP="0041355E">
            <w:pPr>
              <w:rPr>
                <w:rFonts w:ascii="Times New Roman" w:hAnsi="Times New Roman" w:cs="Times New Roman"/>
                <w:sz w:val="24"/>
                <w:szCs w:val="24"/>
                <w:lang w:eastAsia="zh-TW"/>
              </w:rPr>
            </w:pPr>
          </w:p>
        </w:tc>
      </w:tr>
      <w:tr w:rsidR="00F9013B" w14:paraId="2FE17A9D" w14:textId="77777777" w:rsidTr="0041355E">
        <w:tc>
          <w:tcPr>
            <w:tcW w:w="2115" w:type="dxa"/>
            <w:tcBorders>
              <w:top w:val="nil"/>
              <w:left w:val="single" w:sz="6" w:space="0" w:color="auto"/>
              <w:bottom w:val="single" w:sz="6" w:space="0" w:color="auto"/>
              <w:right w:val="single" w:sz="6" w:space="0" w:color="auto"/>
            </w:tcBorders>
            <w:hideMark/>
          </w:tcPr>
          <w:p w14:paraId="76174016" w14:textId="77777777" w:rsidR="00F9013B" w:rsidRDefault="00F9013B" w:rsidP="0041355E">
            <w:pPr>
              <w:rPr>
                <w:rFonts w:ascii="Arial" w:hAnsi="Arial" w:cs="Arial"/>
                <w:b/>
                <w:bCs/>
                <w:lang w:eastAsia="zh-TW"/>
              </w:rPr>
            </w:pPr>
            <w:r>
              <w:rPr>
                <w:b/>
                <w:bCs/>
                <w:lang w:eastAsia="zh-TW"/>
              </w:rPr>
              <w:lastRenderedPageBreak/>
              <w:t>SKILLS </w:t>
            </w:r>
          </w:p>
          <w:p w14:paraId="75027E41" w14:textId="77777777" w:rsidR="00F9013B" w:rsidRDefault="00F9013B" w:rsidP="0041355E">
            <w:pPr>
              <w:rPr>
                <w:b/>
                <w:bCs/>
                <w:lang w:eastAsia="zh-TW"/>
              </w:rPr>
            </w:pPr>
            <w:r>
              <w:rPr>
                <w:b/>
                <w:bCs/>
                <w:lang w:eastAsia="zh-TW"/>
              </w:rPr>
              <w:t> </w:t>
            </w:r>
          </w:p>
          <w:p w14:paraId="7BB283F6" w14:textId="77777777" w:rsidR="00F9013B" w:rsidRDefault="00F9013B" w:rsidP="0041355E">
            <w:pPr>
              <w:rPr>
                <w:b/>
                <w:bCs/>
                <w:lang w:eastAsia="zh-TW"/>
              </w:rPr>
            </w:pPr>
            <w:r>
              <w:rPr>
                <w:b/>
                <w:bCs/>
                <w:lang w:eastAsia="zh-TW"/>
              </w:rPr>
              <w:t> </w:t>
            </w:r>
          </w:p>
          <w:p w14:paraId="0A7D7A6B" w14:textId="77777777" w:rsidR="00F9013B" w:rsidRDefault="00F9013B" w:rsidP="0041355E">
            <w:pPr>
              <w:rPr>
                <w:b/>
                <w:bCs/>
                <w:lang w:eastAsia="zh-TW"/>
              </w:rPr>
            </w:pPr>
            <w:r>
              <w:rPr>
                <w:b/>
                <w:bCs/>
                <w:lang w:eastAsia="zh-TW"/>
              </w:rPr>
              <w:t> </w:t>
            </w:r>
          </w:p>
          <w:p w14:paraId="0ACE0CB4" w14:textId="77777777" w:rsidR="00F9013B" w:rsidRDefault="00F9013B" w:rsidP="0041355E">
            <w:pPr>
              <w:rPr>
                <w:b/>
                <w:bCs/>
                <w:lang w:eastAsia="zh-TW"/>
              </w:rPr>
            </w:pPr>
            <w:r>
              <w:rPr>
                <w:b/>
                <w:bCs/>
                <w:lang w:eastAsia="zh-TW"/>
              </w:rPr>
              <w:t> </w:t>
            </w:r>
          </w:p>
          <w:p w14:paraId="1DCA00DA" w14:textId="77777777" w:rsidR="00F9013B" w:rsidRDefault="00F9013B" w:rsidP="0041355E">
            <w:pPr>
              <w:rPr>
                <w:b/>
                <w:bCs/>
                <w:lang w:eastAsia="zh-TW"/>
              </w:rPr>
            </w:pPr>
            <w:r>
              <w:rPr>
                <w:b/>
                <w:bCs/>
                <w:lang w:eastAsia="zh-TW"/>
              </w:rPr>
              <w:t> </w:t>
            </w:r>
          </w:p>
          <w:p w14:paraId="698F6C28" w14:textId="77777777" w:rsidR="00F9013B" w:rsidRDefault="00F9013B" w:rsidP="0041355E">
            <w:pPr>
              <w:rPr>
                <w:b/>
                <w:bCs/>
                <w:lang w:eastAsia="zh-TW"/>
              </w:rPr>
            </w:pPr>
            <w:r>
              <w:rPr>
                <w:b/>
                <w:bCs/>
                <w:lang w:eastAsia="zh-TW"/>
              </w:rPr>
              <w:t> </w:t>
            </w:r>
          </w:p>
          <w:p w14:paraId="3E3526E1" w14:textId="77777777" w:rsidR="00F9013B" w:rsidRDefault="00F9013B" w:rsidP="0041355E">
            <w:pPr>
              <w:rPr>
                <w:b/>
                <w:bCs/>
                <w:lang w:eastAsia="zh-TW"/>
              </w:rPr>
            </w:pPr>
            <w:r>
              <w:rPr>
                <w:b/>
                <w:bCs/>
                <w:lang w:eastAsia="zh-TW"/>
              </w:rPr>
              <w:t> </w:t>
            </w:r>
          </w:p>
          <w:p w14:paraId="1821523E" w14:textId="77777777" w:rsidR="00F9013B" w:rsidRDefault="00F9013B" w:rsidP="0041355E">
            <w:pPr>
              <w:rPr>
                <w:b/>
                <w:bCs/>
                <w:lang w:eastAsia="zh-TW"/>
              </w:rPr>
            </w:pPr>
            <w:r>
              <w:rPr>
                <w:b/>
                <w:bCs/>
                <w:lang w:eastAsia="zh-TW"/>
              </w:rPr>
              <w:t> </w:t>
            </w:r>
          </w:p>
          <w:p w14:paraId="515CD975" w14:textId="77777777" w:rsidR="00F9013B" w:rsidRDefault="00F9013B" w:rsidP="0041355E">
            <w:pPr>
              <w:rPr>
                <w:b/>
                <w:bCs/>
                <w:lang w:eastAsia="zh-TW"/>
              </w:rPr>
            </w:pPr>
            <w:r>
              <w:rPr>
                <w:b/>
                <w:bCs/>
                <w:lang w:eastAsia="zh-TW"/>
              </w:rPr>
              <w:t> </w:t>
            </w:r>
          </w:p>
          <w:p w14:paraId="720F3B89" w14:textId="77777777" w:rsidR="00F9013B" w:rsidRDefault="00F9013B" w:rsidP="0041355E">
            <w:pPr>
              <w:rPr>
                <w:b/>
                <w:bCs/>
                <w:lang w:eastAsia="zh-TW"/>
              </w:rPr>
            </w:pPr>
            <w:r>
              <w:rPr>
                <w:b/>
                <w:bCs/>
                <w:lang w:eastAsia="zh-TW"/>
              </w:rPr>
              <w:t> </w:t>
            </w:r>
          </w:p>
          <w:p w14:paraId="4D6BF566" w14:textId="77777777" w:rsidR="00F9013B" w:rsidRDefault="00F9013B" w:rsidP="0041355E">
            <w:pPr>
              <w:rPr>
                <w:b/>
                <w:bCs/>
                <w:lang w:eastAsia="zh-TW"/>
              </w:rPr>
            </w:pPr>
            <w:r>
              <w:rPr>
                <w:b/>
                <w:bCs/>
                <w:lang w:eastAsia="zh-TW"/>
              </w:rPr>
              <w:t> </w:t>
            </w:r>
          </w:p>
        </w:tc>
        <w:tc>
          <w:tcPr>
            <w:tcW w:w="705" w:type="dxa"/>
            <w:tcBorders>
              <w:top w:val="nil"/>
              <w:left w:val="nil"/>
              <w:bottom w:val="single" w:sz="6" w:space="0" w:color="auto"/>
              <w:right w:val="single" w:sz="6" w:space="0" w:color="auto"/>
            </w:tcBorders>
            <w:hideMark/>
          </w:tcPr>
          <w:p w14:paraId="41B222FF" w14:textId="77777777" w:rsidR="00F9013B" w:rsidRDefault="00F9013B" w:rsidP="0041355E">
            <w:pPr>
              <w:rPr>
                <w:rFonts w:ascii="Times New Roman" w:hAnsi="Times New Roman" w:cs="Times New Roman"/>
                <w:sz w:val="24"/>
                <w:szCs w:val="24"/>
                <w:lang w:eastAsia="zh-TW"/>
              </w:rPr>
            </w:pPr>
            <w:r>
              <w:rPr>
                <w:lang w:eastAsia="zh-TW"/>
              </w:rPr>
              <w:t>Low </w:t>
            </w:r>
          </w:p>
          <w:p w14:paraId="69F55B6A" w14:textId="77777777" w:rsidR="00F9013B" w:rsidRDefault="00F9013B" w:rsidP="0041355E">
            <w:pPr>
              <w:rPr>
                <w:rFonts w:ascii="Times New Roman" w:hAnsi="Times New Roman" w:cs="Times New Roman"/>
                <w:sz w:val="24"/>
                <w:szCs w:val="24"/>
                <w:lang w:eastAsia="zh-TW"/>
              </w:rPr>
            </w:pPr>
            <w:r>
              <w:rPr>
                <w:lang w:eastAsia="zh-TW"/>
              </w:rPr>
              <w:t>1-4 </w:t>
            </w:r>
          </w:p>
        </w:tc>
        <w:tc>
          <w:tcPr>
            <w:tcW w:w="705" w:type="dxa"/>
            <w:tcBorders>
              <w:top w:val="nil"/>
              <w:left w:val="nil"/>
              <w:bottom w:val="single" w:sz="6" w:space="0" w:color="auto"/>
              <w:right w:val="single" w:sz="6" w:space="0" w:color="auto"/>
            </w:tcBorders>
            <w:hideMark/>
          </w:tcPr>
          <w:p w14:paraId="04C0D5FE" w14:textId="77777777" w:rsidR="00F9013B" w:rsidRDefault="00F9013B" w:rsidP="0041355E">
            <w:pPr>
              <w:rPr>
                <w:rFonts w:ascii="Times New Roman" w:hAnsi="Times New Roman" w:cs="Times New Roman"/>
                <w:sz w:val="24"/>
                <w:szCs w:val="24"/>
                <w:lang w:eastAsia="zh-TW"/>
              </w:rPr>
            </w:pPr>
            <w:r>
              <w:rPr>
                <w:lang w:eastAsia="zh-TW"/>
              </w:rPr>
              <w:t>Med </w:t>
            </w:r>
          </w:p>
          <w:p w14:paraId="74DE14A3" w14:textId="77777777" w:rsidR="00F9013B" w:rsidRDefault="00F9013B" w:rsidP="0041355E">
            <w:pPr>
              <w:rPr>
                <w:lang w:eastAsia="zh-TW"/>
              </w:rPr>
            </w:pPr>
            <w:r>
              <w:rPr>
                <w:lang w:eastAsia="zh-TW"/>
              </w:rPr>
              <w:t>5-7 </w:t>
            </w:r>
          </w:p>
          <w:p w14:paraId="06CAA73B" w14:textId="77777777" w:rsidR="00F9013B" w:rsidRDefault="00F9013B" w:rsidP="0041355E">
            <w:pPr>
              <w:rPr>
                <w:lang w:eastAsia="zh-TW"/>
              </w:rPr>
            </w:pPr>
          </w:p>
          <w:p w14:paraId="277E3935" w14:textId="77777777" w:rsidR="00F9013B" w:rsidRPr="00536ECB"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306577A1" w14:textId="77777777" w:rsidR="00F9013B" w:rsidRDefault="00F9013B" w:rsidP="0041355E">
            <w:pPr>
              <w:rPr>
                <w:rFonts w:ascii="Times New Roman" w:hAnsi="Times New Roman" w:cs="Times New Roman"/>
                <w:sz w:val="24"/>
                <w:szCs w:val="24"/>
                <w:lang w:eastAsia="zh-TW"/>
              </w:rPr>
            </w:pPr>
            <w:r>
              <w:rPr>
                <w:lang w:eastAsia="zh-TW"/>
              </w:rPr>
              <w:t>High </w:t>
            </w:r>
          </w:p>
          <w:p w14:paraId="3FAB1901" w14:textId="77777777" w:rsidR="00F9013B" w:rsidRDefault="00F9013B" w:rsidP="0041355E">
            <w:pPr>
              <w:rPr>
                <w:lang w:eastAsia="zh-TW"/>
              </w:rPr>
            </w:pPr>
            <w:r>
              <w:rPr>
                <w:lang w:eastAsia="zh-TW"/>
              </w:rPr>
              <w:t>8-10 </w:t>
            </w:r>
          </w:p>
          <w:p w14:paraId="21EB1A13" w14:textId="77777777" w:rsidR="00F9013B" w:rsidRDefault="00F9013B" w:rsidP="0041355E">
            <w:pPr>
              <w:rPr>
                <w:lang w:eastAsia="zh-TW"/>
              </w:rPr>
            </w:pPr>
            <w:r>
              <w:rPr>
                <w:lang w:eastAsia="zh-TW"/>
              </w:rPr>
              <w:t>x</w:t>
            </w:r>
          </w:p>
          <w:p w14:paraId="53541528" w14:textId="77777777" w:rsidR="00F9013B" w:rsidRPr="009954DE"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5BBC7998" w14:textId="77777777" w:rsidR="00F9013B" w:rsidRDefault="00F9013B" w:rsidP="0041355E">
            <w:pPr>
              <w:rPr>
                <w:rFonts w:ascii="Times New Roman" w:hAnsi="Times New Roman" w:cs="Times New Roman"/>
                <w:sz w:val="24"/>
                <w:szCs w:val="24"/>
                <w:lang w:eastAsia="zh-TW"/>
              </w:rPr>
            </w:pPr>
            <w:r>
              <w:rPr>
                <w:lang w:eastAsia="zh-TW"/>
              </w:rPr>
              <w:t>Low </w:t>
            </w:r>
          </w:p>
          <w:p w14:paraId="6891A2CB" w14:textId="77777777" w:rsidR="00F9013B" w:rsidRDefault="00F9013B" w:rsidP="0041355E">
            <w:pPr>
              <w:rPr>
                <w:rFonts w:ascii="Times New Roman" w:hAnsi="Times New Roman" w:cs="Times New Roman"/>
                <w:sz w:val="24"/>
                <w:szCs w:val="24"/>
                <w:lang w:eastAsia="zh-TW"/>
              </w:rPr>
            </w:pPr>
            <w:r>
              <w:rPr>
                <w:lang w:eastAsia="zh-TW"/>
              </w:rPr>
              <w:t>1-4 </w:t>
            </w:r>
          </w:p>
        </w:tc>
        <w:tc>
          <w:tcPr>
            <w:tcW w:w="705" w:type="dxa"/>
            <w:tcBorders>
              <w:top w:val="nil"/>
              <w:left w:val="nil"/>
              <w:bottom w:val="single" w:sz="6" w:space="0" w:color="auto"/>
              <w:right w:val="single" w:sz="6" w:space="0" w:color="auto"/>
            </w:tcBorders>
            <w:hideMark/>
          </w:tcPr>
          <w:p w14:paraId="361F3923" w14:textId="77777777" w:rsidR="00F9013B" w:rsidRDefault="00F9013B" w:rsidP="0041355E">
            <w:pPr>
              <w:rPr>
                <w:rFonts w:ascii="Times New Roman" w:hAnsi="Times New Roman" w:cs="Times New Roman"/>
                <w:sz w:val="24"/>
                <w:szCs w:val="24"/>
                <w:lang w:eastAsia="zh-TW"/>
              </w:rPr>
            </w:pPr>
            <w:r>
              <w:rPr>
                <w:lang w:eastAsia="zh-TW"/>
              </w:rPr>
              <w:t>Med </w:t>
            </w:r>
          </w:p>
          <w:p w14:paraId="66DFC310" w14:textId="77777777" w:rsidR="00F9013B" w:rsidRDefault="00F9013B" w:rsidP="0041355E">
            <w:pPr>
              <w:rPr>
                <w:lang w:eastAsia="zh-TW"/>
              </w:rPr>
            </w:pPr>
            <w:r>
              <w:rPr>
                <w:lang w:eastAsia="zh-TW"/>
              </w:rPr>
              <w:t>5-7 </w:t>
            </w:r>
          </w:p>
          <w:p w14:paraId="314B245D" w14:textId="77777777" w:rsidR="00F9013B" w:rsidRDefault="00F9013B" w:rsidP="0041355E">
            <w:pPr>
              <w:rPr>
                <w:lang w:eastAsia="zh-TW"/>
              </w:rPr>
            </w:pPr>
            <w:r>
              <w:rPr>
                <w:lang w:eastAsia="zh-TW"/>
              </w:rPr>
              <w:t>x</w:t>
            </w:r>
          </w:p>
          <w:p w14:paraId="2ABEDEAD" w14:textId="77777777" w:rsidR="00F9013B" w:rsidRPr="009954DE"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777152FC" w14:textId="77777777" w:rsidR="00F9013B" w:rsidRDefault="00F9013B" w:rsidP="0041355E">
            <w:pPr>
              <w:rPr>
                <w:rFonts w:ascii="Times New Roman" w:hAnsi="Times New Roman" w:cs="Times New Roman"/>
                <w:sz w:val="24"/>
                <w:szCs w:val="24"/>
                <w:lang w:eastAsia="zh-TW"/>
              </w:rPr>
            </w:pPr>
            <w:r>
              <w:rPr>
                <w:lang w:eastAsia="zh-TW"/>
              </w:rPr>
              <w:t>High </w:t>
            </w:r>
          </w:p>
          <w:p w14:paraId="518979F8" w14:textId="77777777" w:rsidR="00F9013B" w:rsidRDefault="00F9013B" w:rsidP="0041355E">
            <w:pPr>
              <w:rPr>
                <w:rFonts w:ascii="Times New Roman" w:hAnsi="Times New Roman" w:cs="Times New Roman"/>
                <w:sz w:val="24"/>
                <w:szCs w:val="24"/>
                <w:lang w:eastAsia="zh-TW"/>
              </w:rPr>
            </w:pPr>
            <w:r>
              <w:rPr>
                <w:lang w:eastAsia="zh-TW"/>
              </w:rPr>
              <w:t>8-10 </w:t>
            </w:r>
          </w:p>
        </w:tc>
        <w:tc>
          <w:tcPr>
            <w:tcW w:w="2520" w:type="dxa"/>
            <w:tcBorders>
              <w:top w:val="nil"/>
              <w:left w:val="nil"/>
              <w:bottom w:val="single" w:sz="6" w:space="0" w:color="auto"/>
              <w:right w:val="single" w:sz="6" w:space="0" w:color="auto"/>
            </w:tcBorders>
            <w:hideMark/>
          </w:tcPr>
          <w:p w14:paraId="2218F2A4" w14:textId="77777777" w:rsidR="00F9013B" w:rsidRDefault="00F9013B" w:rsidP="0041355E">
            <w:pPr>
              <w:rPr>
                <w:rFonts w:ascii="Times New Roman" w:hAnsi="Times New Roman" w:cs="Times New Roman"/>
                <w:sz w:val="24"/>
                <w:szCs w:val="24"/>
              </w:rPr>
            </w:pPr>
            <w:r>
              <w:rPr>
                <w:lang w:eastAsia="zh-TW"/>
              </w:rPr>
              <w:t> </w:t>
            </w:r>
            <w:r>
              <w:rPr>
                <w:rFonts w:ascii="Times New Roman" w:hAnsi="Times New Roman" w:cs="Times New Roman"/>
                <w:sz w:val="24"/>
                <w:szCs w:val="24"/>
              </w:rPr>
              <w:t>Specific    I plan to complete my evidence matrix for year 2 of my apprenticeship in order for me to start applying for specific courses within my role as a police officer. The 3 main skills I would like to acquire are Blue Light driving course, Taser and medic courses. I plan to contact the Learning department as soon as I finish my evidence matrix.</w:t>
            </w:r>
          </w:p>
          <w:p w14:paraId="3221455C"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 xml:space="preserve">Measurable   The evidence matrix is a good marker to measure my capabilities by, It allows me to keep a running log of all of the actions I have completed and identifies outstanding targets to aim for. </w:t>
            </w:r>
          </w:p>
          <w:p w14:paraId="416EB4B6"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 xml:space="preserve">Attainable    These targets are attainable in </w:t>
            </w:r>
            <w:r>
              <w:rPr>
                <w:rFonts w:ascii="Times New Roman" w:hAnsi="Times New Roman" w:cs="Times New Roman"/>
                <w:sz w:val="24"/>
                <w:szCs w:val="24"/>
              </w:rPr>
              <w:lastRenderedPageBreak/>
              <w:t>the long term providing I complete my matrix and university course. In the short term all I can do is achieve my generic targets that are set out for me within my evidence matrix.</w:t>
            </w:r>
          </w:p>
          <w:p w14:paraId="4F177F3C"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Relevant    The more skills I can require will make me a better officer and allow me to be better prepared for the increasingly diverse incidents I attend.</w:t>
            </w:r>
          </w:p>
          <w:p w14:paraId="537907D3"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Timely    I plan to acquire the taser skill and blue light driving skill before the end of my 2</w:t>
            </w:r>
            <w:r w:rsidRPr="00CA2F93">
              <w:rPr>
                <w:rFonts w:ascii="Times New Roman" w:hAnsi="Times New Roman" w:cs="Times New Roman"/>
                <w:sz w:val="24"/>
                <w:szCs w:val="24"/>
                <w:vertAlign w:val="superscript"/>
              </w:rPr>
              <w:t>nd</w:t>
            </w:r>
            <w:r>
              <w:rPr>
                <w:rFonts w:ascii="Times New Roman" w:hAnsi="Times New Roman" w:cs="Times New Roman"/>
                <w:sz w:val="24"/>
                <w:szCs w:val="24"/>
              </w:rPr>
              <w:t xml:space="preserve"> year. By having the blue light training means I can attend incidents quicker and not be 3</w:t>
            </w:r>
            <w:r w:rsidRPr="00F57BDE">
              <w:rPr>
                <w:rFonts w:ascii="Times New Roman" w:hAnsi="Times New Roman" w:cs="Times New Roman"/>
                <w:sz w:val="24"/>
                <w:szCs w:val="24"/>
                <w:vertAlign w:val="superscript"/>
              </w:rPr>
              <w:t>rd</w:t>
            </w:r>
            <w:r>
              <w:rPr>
                <w:rFonts w:ascii="Times New Roman" w:hAnsi="Times New Roman" w:cs="Times New Roman"/>
                <w:sz w:val="24"/>
                <w:szCs w:val="24"/>
              </w:rPr>
              <w:t xml:space="preserve"> or 4</w:t>
            </w:r>
            <w:r w:rsidRPr="00F57BDE">
              <w:rPr>
                <w:rFonts w:ascii="Times New Roman" w:hAnsi="Times New Roman" w:cs="Times New Roman"/>
                <w:sz w:val="24"/>
                <w:szCs w:val="24"/>
                <w:vertAlign w:val="superscript"/>
              </w:rPr>
              <w:t>th</w:t>
            </w:r>
            <w:r>
              <w:rPr>
                <w:rFonts w:ascii="Times New Roman" w:hAnsi="Times New Roman" w:cs="Times New Roman"/>
                <w:sz w:val="24"/>
                <w:szCs w:val="24"/>
              </w:rPr>
              <w:t xml:space="preserve"> officer to get to job.</w:t>
            </w:r>
          </w:p>
          <w:p w14:paraId="652DFA20" w14:textId="77777777" w:rsidR="00F9013B" w:rsidRDefault="00F9013B" w:rsidP="0041355E">
            <w:pPr>
              <w:rPr>
                <w:rFonts w:ascii="Times New Roman" w:hAnsi="Times New Roman" w:cs="Times New Roman"/>
                <w:sz w:val="24"/>
                <w:szCs w:val="24"/>
                <w:lang w:eastAsia="zh-TW"/>
              </w:rPr>
            </w:pPr>
          </w:p>
        </w:tc>
      </w:tr>
      <w:tr w:rsidR="00F9013B" w14:paraId="5873B6D0" w14:textId="77777777" w:rsidTr="0041355E">
        <w:tc>
          <w:tcPr>
            <w:tcW w:w="2115" w:type="dxa"/>
            <w:tcBorders>
              <w:top w:val="nil"/>
              <w:left w:val="single" w:sz="6" w:space="0" w:color="auto"/>
              <w:bottom w:val="single" w:sz="6" w:space="0" w:color="auto"/>
              <w:right w:val="single" w:sz="6" w:space="0" w:color="auto"/>
            </w:tcBorders>
            <w:hideMark/>
          </w:tcPr>
          <w:p w14:paraId="78299C78" w14:textId="77777777" w:rsidR="00F9013B" w:rsidRDefault="00F9013B" w:rsidP="0041355E">
            <w:pPr>
              <w:rPr>
                <w:rFonts w:ascii="Arial" w:hAnsi="Arial" w:cs="Arial"/>
                <w:b/>
                <w:bCs/>
                <w:lang w:eastAsia="zh-TW"/>
              </w:rPr>
            </w:pPr>
            <w:r>
              <w:rPr>
                <w:b/>
                <w:bCs/>
                <w:lang w:eastAsia="zh-TW"/>
              </w:rPr>
              <w:lastRenderedPageBreak/>
              <w:t>EXPERIENCE </w:t>
            </w:r>
          </w:p>
          <w:p w14:paraId="6F6493B6" w14:textId="77777777" w:rsidR="00F9013B" w:rsidRDefault="00F9013B" w:rsidP="0041355E">
            <w:pPr>
              <w:rPr>
                <w:b/>
                <w:bCs/>
                <w:lang w:eastAsia="zh-TW"/>
              </w:rPr>
            </w:pPr>
            <w:r>
              <w:rPr>
                <w:b/>
                <w:bCs/>
                <w:lang w:eastAsia="zh-TW"/>
              </w:rPr>
              <w:t> </w:t>
            </w:r>
          </w:p>
          <w:p w14:paraId="0083B185" w14:textId="77777777" w:rsidR="00F9013B" w:rsidRDefault="00F9013B" w:rsidP="0041355E">
            <w:pPr>
              <w:rPr>
                <w:b/>
                <w:bCs/>
                <w:lang w:eastAsia="zh-TW"/>
              </w:rPr>
            </w:pPr>
            <w:r>
              <w:rPr>
                <w:b/>
                <w:bCs/>
                <w:lang w:eastAsia="zh-TW"/>
              </w:rPr>
              <w:t> </w:t>
            </w:r>
          </w:p>
          <w:p w14:paraId="573DED4B" w14:textId="77777777" w:rsidR="00F9013B" w:rsidRDefault="00F9013B" w:rsidP="0041355E">
            <w:pPr>
              <w:rPr>
                <w:b/>
                <w:bCs/>
                <w:lang w:eastAsia="zh-TW"/>
              </w:rPr>
            </w:pPr>
            <w:r>
              <w:rPr>
                <w:b/>
                <w:bCs/>
                <w:lang w:eastAsia="zh-TW"/>
              </w:rPr>
              <w:t xml:space="preserve"> Stop search </w:t>
            </w:r>
          </w:p>
          <w:p w14:paraId="7DC53601" w14:textId="77777777" w:rsidR="00F9013B" w:rsidRDefault="00F9013B" w:rsidP="0041355E">
            <w:pPr>
              <w:rPr>
                <w:b/>
                <w:bCs/>
                <w:lang w:eastAsia="zh-TW"/>
              </w:rPr>
            </w:pPr>
            <w:r>
              <w:rPr>
                <w:b/>
                <w:bCs/>
                <w:lang w:eastAsia="zh-TW"/>
              </w:rPr>
              <w:t> </w:t>
            </w:r>
          </w:p>
          <w:p w14:paraId="11B5AEEA" w14:textId="77777777" w:rsidR="00F9013B" w:rsidRDefault="00F9013B" w:rsidP="0041355E">
            <w:pPr>
              <w:rPr>
                <w:b/>
                <w:bCs/>
                <w:lang w:eastAsia="zh-TW"/>
              </w:rPr>
            </w:pPr>
            <w:r>
              <w:rPr>
                <w:b/>
                <w:bCs/>
                <w:lang w:eastAsia="zh-TW"/>
              </w:rPr>
              <w:t> </w:t>
            </w:r>
          </w:p>
          <w:p w14:paraId="020405E0" w14:textId="77777777" w:rsidR="00F9013B" w:rsidRDefault="00F9013B" w:rsidP="0041355E">
            <w:pPr>
              <w:rPr>
                <w:b/>
                <w:bCs/>
                <w:lang w:eastAsia="zh-TW"/>
              </w:rPr>
            </w:pPr>
            <w:r>
              <w:rPr>
                <w:b/>
                <w:bCs/>
                <w:lang w:eastAsia="zh-TW"/>
              </w:rPr>
              <w:t> </w:t>
            </w:r>
          </w:p>
          <w:p w14:paraId="6F62250F" w14:textId="77777777" w:rsidR="00F9013B" w:rsidRDefault="00F9013B" w:rsidP="0041355E">
            <w:pPr>
              <w:rPr>
                <w:b/>
                <w:bCs/>
                <w:lang w:eastAsia="zh-TW"/>
              </w:rPr>
            </w:pPr>
            <w:r>
              <w:rPr>
                <w:b/>
                <w:bCs/>
                <w:lang w:eastAsia="zh-TW"/>
              </w:rPr>
              <w:t> </w:t>
            </w:r>
          </w:p>
          <w:p w14:paraId="2334A39E" w14:textId="77777777" w:rsidR="00F9013B" w:rsidRDefault="00F9013B" w:rsidP="0041355E">
            <w:pPr>
              <w:rPr>
                <w:b/>
                <w:bCs/>
                <w:lang w:eastAsia="zh-TW"/>
              </w:rPr>
            </w:pPr>
            <w:r>
              <w:rPr>
                <w:b/>
                <w:bCs/>
                <w:lang w:eastAsia="zh-TW"/>
              </w:rPr>
              <w:t> </w:t>
            </w:r>
          </w:p>
          <w:p w14:paraId="3575B5D9" w14:textId="77777777" w:rsidR="00F9013B" w:rsidRDefault="00F9013B" w:rsidP="0041355E">
            <w:pPr>
              <w:rPr>
                <w:b/>
                <w:bCs/>
                <w:lang w:eastAsia="zh-TW"/>
              </w:rPr>
            </w:pPr>
            <w:r>
              <w:rPr>
                <w:b/>
                <w:bCs/>
                <w:lang w:eastAsia="zh-TW"/>
              </w:rPr>
              <w:t> </w:t>
            </w:r>
          </w:p>
          <w:p w14:paraId="7FCE0A50" w14:textId="77777777" w:rsidR="00F9013B" w:rsidRDefault="00F9013B" w:rsidP="0041355E">
            <w:pPr>
              <w:rPr>
                <w:b/>
                <w:bCs/>
                <w:lang w:eastAsia="zh-TW"/>
              </w:rPr>
            </w:pPr>
            <w:r>
              <w:rPr>
                <w:b/>
                <w:bCs/>
                <w:lang w:eastAsia="zh-TW"/>
              </w:rPr>
              <w:t> </w:t>
            </w:r>
          </w:p>
          <w:p w14:paraId="1E6EA004" w14:textId="77777777" w:rsidR="00F9013B" w:rsidRDefault="00F9013B" w:rsidP="0041355E">
            <w:pPr>
              <w:rPr>
                <w:b/>
                <w:bCs/>
                <w:lang w:eastAsia="zh-TW"/>
              </w:rPr>
            </w:pPr>
            <w:r>
              <w:rPr>
                <w:b/>
                <w:bCs/>
                <w:lang w:eastAsia="zh-TW"/>
              </w:rPr>
              <w:t> </w:t>
            </w:r>
          </w:p>
          <w:p w14:paraId="14FD8429" w14:textId="77777777" w:rsidR="00F9013B" w:rsidRDefault="00F9013B" w:rsidP="0041355E">
            <w:pPr>
              <w:rPr>
                <w:b/>
                <w:bCs/>
                <w:lang w:eastAsia="zh-TW"/>
              </w:rPr>
            </w:pPr>
            <w:r>
              <w:rPr>
                <w:b/>
                <w:bCs/>
                <w:lang w:eastAsia="zh-TW"/>
              </w:rPr>
              <w:t> </w:t>
            </w:r>
          </w:p>
          <w:p w14:paraId="5CC3D00A" w14:textId="77777777" w:rsidR="00F9013B" w:rsidRDefault="00F9013B" w:rsidP="0041355E">
            <w:pPr>
              <w:rPr>
                <w:b/>
                <w:bCs/>
                <w:lang w:eastAsia="zh-TW"/>
              </w:rPr>
            </w:pPr>
            <w:r>
              <w:rPr>
                <w:b/>
                <w:bCs/>
                <w:lang w:eastAsia="zh-TW"/>
              </w:rPr>
              <w:t> </w:t>
            </w:r>
          </w:p>
          <w:p w14:paraId="5F1103D8" w14:textId="77777777" w:rsidR="00F9013B" w:rsidRDefault="00F9013B" w:rsidP="0041355E">
            <w:pPr>
              <w:rPr>
                <w:b/>
                <w:bCs/>
                <w:lang w:eastAsia="zh-TW"/>
              </w:rPr>
            </w:pPr>
            <w:r>
              <w:rPr>
                <w:b/>
                <w:bCs/>
                <w:lang w:eastAsia="zh-TW"/>
              </w:rPr>
              <w:lastRenderedPageBreak/>
              <w:t> </w:t>
            </w:r>
          </w:p>
          <w:p w14:paraId="2ACD6B1C" w14:textId="77777777" w:rsidR="00F9013B" w:rsidRDefault="00F9013B" w:rsidP="0041355E">
            <w:pPr>
              <w:rPr>
                <w:b/>
                <w:bCs/>
                <w:lang w:eastAsia="zh-TW"/>
              </w:rPr>
            </w:pPr>
            <w:r>
              <w:rPr>
                <w:b/>
                <w:bCs/>
                <w:lang w:eastAsia="zh-TW"/>
              </w:rPr>
              <w:t> </w:t>
            </w:r>
          </w:p>
        </w:tc>
        <w:tc>
          <w:tcPr>
            <w:tcW w:w="705" w:type="dxa"/>
            <w:tcBorders>
              <w:top w:val="nil"/>
              <w:left w:val="nil"/>
              <w:bottom w:val="single" w:sz="6" w:space="0" w:color="auto"/>
              <w:right w:val="single" w:sz="6" w:space="0" w:color="auto"/>
            </w:tcBorders>
            <w:hideMark/>
          </w:tcPr>
          <w:p w14:paraId="2592CB65" w14:textId="77777777" w:rsidR="00F9013B" w:rsidRDefault="00F9013B" w:rsidP="0041355E">
            <w:pPr>
              <w:rPr>
                <w:rFonts w:ascii="Times New Roman" w:hAnsi="Times New Roman" w:cs="Times New Roman"/>
                <w:sz w:val="24"/>
                <w:szCs w:val="24"/>
                <w:lang w:eastAsia="zh-TW"/>
              </w:rPr>
            </w:pPr>
            <w:r>
              <w:rPr>
                <w:lang w:eastAsia="zh-TW"/>
              </w:rPr>
              <w:lastRenderedPageBreak/>
              <w:t>Low </w:t>
            </w:r>
          </w:p>
          <w:p w14:paraId="0B919A57" w14:textId="77777777" w:rsidR="00F9013B" w:rsidRDefault="00F9013B" w:rsidP="0041355E">
            <w:pPr>
              <w:rPr>
                <w:lang w:eastAsia="zh-TW"/>
              </w:rPr>
            </w:pPr>
            <w:r>
              <w:rPr>
                <w:lang w:eastAsia="zh-TW"/>
              </w:rPr>
              <w:t>1-4 </w:t>
            </w:r>
          </w:p>
          <w:p w14:paraId="6BDABB5E" w14:textId="77777777" w:rsidR="00F9013B" w:rsidRDefault="00F9013B" w:rsidP="0041355E">
            <w:pPr>
              <w:rPr>
                <w:lang w:eastAsia="zh-TW"/>
              </w:rPr>
            </w:pPr>
          </w:p>
          <w:p w14:paraId="4152F517" w14:textId="15503970" w:rsidR="00F9013B" w:rsidRDefault="00F9013B" w:rsidP="0041355E">
            <w:pPr>
              <w:rPr>
                <w:lang w:eastAsia="zh-TW"/>
              </w:rPr>
            </w:pPr>
          </w:p>
          <w:p w14:paraId="26915B95" w14:textId="77777777" w:rsidR="00F9013B" w:rsidRPr="00F02371" w:rsidRDefault="00F9013B" w:rsidP="0041355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31733002" w14:textId="77777777" w:rsidR="00F9013B" w:rsidRDefault="00F9013B" w:rsidP="0041355E">
            <w:pPr>
              <w:rPr>
                <w:rFonts w:ascii="Times New Roman" w:hAnsi="Times New Roman" w:cs="Times New Roman"/>
                <w:sz w:val="24"/>
                <w:szCs w:val="24"/>
                <w:lang w:eastAsia="zh-TW"/>
              </w:rPr>
            </w:pPr>
            <w:r>
              <w:rPr>
                <w:lang w:eastAsia="zh-TW"/>
              </w:rPr>
              <w:t>Med </w:t>
            </w:r>
          </w:p>
          <w:p w14:paraId="2B057E24" w14:textId="77777777" w:rsidR="00F9013B" w:rsidRDefault="00F9013B" w:rsidP="0041355E">
            <w:pPr>
              <w:rPr>
                <w:rFonts w:ascii="Times New Roman" w:hAnsi="Times New Roman" w:cs="Times New Roman"/>
                <w:sz w:val="24"/>
                <w:szCs w:val="24"/>
                <w:lang w:eastAsia="zh-TW"/>
              </w:rPr>
            </w:pPr>
            <w:r>
              <w:rPr>
                <w:lang w:eastAsia="zh-TW"/>
              </w:rPr>
              <w:t>5-7 </w:t>
            </w:r>
          </w:p>
        </w:tc>
        <w:tc>
          <w:tcPr>
            <w:tcW w:w="705" w:type="dxa"/>
            <w:tcBorders>
              <w:top w:val="nil"/>
              <w:left w:val="nil"/>
              <w:bottom w:val="single" w:sz="6" w:space="0" w:color="auto"/>
              <w:right w:val="single" w:sz="6" w:space="0" w:color="auto"/>
            </w:tcBorders>
            <w:hideMark/>
          </w:tcPr>
          <w:p w14:paraId="0CC4F483" w14:textId="77777777" w:rsidR="00F9013B" w:rsidRDefault="00F9013B" w:rsidP="0041355E">
            <w:pPr>
              <w:rPr>
                <w:rFonts w:ascii="Times New Roman" w:hAnsi="Times New Roman" w:cs="Times New Roman"/>
                <w:sz w:val="24"/>
                <w:szCs w:val="24"/>
                <w:lang w:eastAsia="zh-TW"/>
              </w:rPr>
            </w:pPr>
            <w:r>
              <w:rPr>
                <w:lang w:eastAsia="zh-TW"/>
              </w:rPr>
              <w:t>High </w:t>
            </w:r>
          </w:p>
          <w:p w14:paraId="53AFF981" w14:textId="77777777" w:rsidR="00F9013B" w:rsidRDefault="00F9013B" w:rsidP="0041355E">
            <w:pPr>
              <w:rPr>
                <w:lang w:eastAsia="zh-TW"/>
              </w:rPr>
            </w:pPr>
            <w:r>
              <w:rPr>
                <w:lang w:eastAsia="zh-TW"/>
              </w:rPr>
              <w:t>8-10 </w:t>
            </w:r>
          </w:p>
          <w:p w14:paraId="25A8CB2C" w14:textId="77777777" w:rsidR="00696B32" w:rsidRDefault="00696B32" w:rsidP="00696B32">
            <w:pPr>
              <w:rPr>
                <w:lang w:eastAsia="zh-TW"/>
              </w:rPr>
            </w:pPr>
          </w:p>
          <w:p w14:paraId="78438201" w14:textId="50DF48F6" w:rsidR="00696B32" w:rsidRDefault="00696B32" w:rsidP="00696B32">
            <w:pPr>
              <w:rPr>
                <w:lang w:eastAsia="zh-TW"/>
              </w:rPr>
            </w:pPr>
            <w:r>
              <w:rPr>
                <w:lang w:eastAsia="zh-TW"/>
              </w:rPr>
              <w:t>x</w:t>
            </w:r>
            <w:bookmarkStart w:id="0" w:name="_GoBack"/>
            <w:bookmarkEnd w:id="0"/>
          </w:p>
          <w:p w14:paraId="7AE4F95D" w14:textId="57872FD9" w:rsidR="00696B32" w:rsidRPr="00696B32" w:rsidRDefault="00696B32" w:rsidP="00696B3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3D3F5255" w14:textId="77777777" w:rsidR="00F9013B" w:rsidRDefault="00F9013B" w:rsidP="0041355E">
            <w:pPr>
              <w:rPr>
                <w:rFonts w:ascii="Times New Roman" w:hAnsi="Times New Roman" w:cs="Times New Roman"/>
                <w:sz w:val="24"/>
                <w:szCs w:val="24"/>
                <w:lang w:eastAsia="zh-TW"/>
              </w:rPr>
            </w:pPr>
            <w:r>
              <w:rPr>
                <w:lang w:eastAsia="zh-TW"/>
              </w:rPr>
              <w:t>Low </w:t>
            </w:r>
          </w:p>
          <w:p w14:paraId="41464FEF" w14:textId="77777777" w:rsidR="00F9013B" w:rsidRDefault="00F9013B" w:rsidP="0041355E">
            <w:pPr>
              <w:rPr>
                <w:rFonts w:ascii="Times New Roman" w:hAnsi="Times New Roman" w:cs="Times New Roman"/>
                <w:sz w:val="24"/>
                <w:szCs w:val="24"/>
                <w:lang w:eastAsia="zh-TW"/>
              </w:rPr>
            </w:pPr>
            <w:r>
              <w:rPr>
                <w:lang w:eastAsia="zh-TW"/>
              </w:rPr>
              <w:t>1-4 </w:t>
            </w:r>
          </w:p>
        </w:tc>
        <w:tc>
          <w:tcPr>
            <w:tcW w:w="705" w:type="dxa"/>
            <w:tcBorders>
              <w:top w:val="nil"/>
              <w:left w:val="nil"/>
              <w:bottom w:val="single" w:sz="6" w:space="0" w:color="auto"/>
              <w:right w:val="single" w:sz="6" w:space="0" w:color="auto"/>
            </w:tcBorders>
            <w:hideMark/>
          </w:tcPr>
          <w:p w14:paraId="4175617C" w14:textId="77777777" w:rsidR="00F9013B" w:rsidRDefault="00F9013B" w:rsidP="0041355E">
            <w:pPr>
              <w:rPr>
                <w:rFonts w:ascii="Times New Roman" w:hAnsi="Times New Roman" w:cs="Times New Roman"/>
                <w:sz w:val="24"/>
                <w:szCs w:val="24"/>
                <w:lang w:eastAsia="zh-TW"/>
              </w:rPr>
            </w:pPr>
            <w:r>
              <w:rPr>
                <w:lang w:eastAsia="zh-TW"/>
              </w:rPr>
              <w:t>Med </w:t>
            </w:r>
          </w:p>
          <w:p w14:paraId="4F29ADD5" w14:textId="77777777" w:rsidR="00F9013B" w:rsidRDefault="00F9013B" w:rsidP="0041355E">
            <w:pPr>
              <w:rPr>
                <w:lang w:eastAsia="zh-TW"/>
              </w:rPr>
            </w:pPr>
            <w:r>
              <w:rPr>
                <w:lang w:eastAsia="zh-TW"/>
              </w:rPr>
              <w:t>5-7 </w:t>
            </w:r>
          </w:p>
          <w:p w14:paraId="0CFEB1C7" w14:textId="77777777" w:rsidR="00F9013B" w:rsidRDefault="00F9013B" w:rsidP="0041355E">
            <w:pPr>
              <w:rPr>
                <w:lang w:eastAsia="zh-TW"/>
              </w:rPr>
            </w:pPr>
          </w:p>
          <w:p w14:paraId="21F6DA44" w14:textId="77777777" w:rsidR="00F9013B" w:rsidRPr="00F02371" w:rsidRDefault="00F9013B" w:rsidP="0041355E">
            <w:pPr>
              <w:rPr>
                <w:rFonts w:ascii="Times New Roman" w:hAnsi="Times New Roman" w:cs="Times New Roman"/>
                <w:sz w:val="24"/>
                <w:szCs w:val="24"/>
                <w:lang w:eastAsia="zh-TW"/>
              </w:rPr>
            </w:pPr>
            <w:r>
              <w:rPr>
                <w:rFonts w:ascii="Times New Roman" w:hAnsi="Times New Roman" w:cs="Times New Roman"/>
                <w:sz w:val="24"/>
                <w:szCs w:val="24"/>
                <w:lang w:eastAsia="zh-TW"/>
              </w:rPr>
              <w:t>x</w:t>
            </w:r>
          </w:p>
        </w:tc>
        <w:tc>
          <w:tcPr>
            <w:tcW w:w="705" w:type="dxa"/>
            <w:tcBorders>
              <w:top w:val="nil"/>
              <w:left w:val="nil"/>
              <w:bottom w:val="single" w:sz="6" w:space="0" w:color="auto"/>
              <w:right w:val="single" w:sz="6" w:space="0" w:color="auto"/>
            </w:tcBorders>
            <w:hideMark/>
          </w:tcPr>
          <w:p w14:paraId="1620144F" w14:textId="77777777" w:rsidR="00F9013B" w:rsidRDefault="00F9013B" w:rsidP="0041355E">
            <w:pPr>
              <w:rPr>
                <w:rFonts w:ascii="Times New Roman" w:hAnsi="Times New Roman" w:cs="Times New Roman"/>
                <w:sz w:val="24"/>
                <w:szCs w:val="24"/>
                <w:lang w:eastAsia="zh-TW"/>
              </w:rPr>
            </w:pPr>
            <w:r>
              <w:rPr>
                <w:lang w:eastAsia="zh-TW"/>
              </w:rPr>
              <w:t>High </w:t>
            </w:r>
          </w:p>
          <w:p w14:paraId="67B7D79D" w14:textId="77777777" w:rsidR="00F9013B" w:rsidRDefault="00F9013B" w:rsidP="0041355E">
            <w:pPr>
              <w:rPr>
                <w:rFonts w:ascii="Times New Roman" w:hAnsi="Times New Roman" w:cs="Times New Roman"/>
                <w:sz w:val="24"/>
                <w:szCs w:val="24"/>
                <w:lang w:eastAsia="zh-TW"/>
              </w:rPr>
            </w:pPr>
            <w:r>
              <w:rPr>
                <w:lang w:eastAsia="zh-TW"/>
              </w:rPr>
              <w:t>8-10 </w:t>
            </w:r>
          </w:p>
        </w:tc>
        <w:tc>
          <w:tcPr>
            <w:tcW w:w="2520" w:type="dxa"/>
            <w:tcBorders>
              <w:top w:val="nil"/>
              <w:left w:val="nil"/>
              <w:bottom w:val="single" w:sz="6" w:space="0" w:color="auto"/>
              <w:right w:val="single" w:sz="6" w:space="0" w:color="auto"/>
            </w:tcBorders>
            <w:hideMark/>
          </w:tcPr>
          <w:p w14:paraId="12D795BA" w14:textId="77777777" w:rsidR="00F9013B" w:rsidRDefault="00F9013B" w:rsidP="0041355E">
            <w:pPr>
              <w:rPr>
                <w:rFonts w:ascii="Times New Roman" w:hAnsi="Times New Roman" w:cs="Times New Roman"/>
                <w:sz w:val="24"/>
                <w:szCs w:val="24"/>
              </w:rPr>
            </w:pPr>
            <w:r>
              <w:rPr>
                <w:lang w:eastAsia="zh-TW"/>
              </w:rPr>
              <w:t> </w:t>
            </w:r>
            <w:r>
              <w:rPr>
                <w:rFonts w:ascii="Times New Roman" w:hAnsi="Times New Roman" w:cs="Times New Roman"/>
                <w:sz w:val="24"/>
                <w:szCs w:val="24"/>
              </w:rPr>
              <w:t xml:space="preserve">Specific    I plan to become fully experienced in the art of stop search and make myself fluent in the technique of smooth delivery of GOWISELY </w:t>
            </w:r>
          </w:p>
          <w:p w14:paraId="7397C56D"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Measurable   The only way to evaluate how I manage a stop search is by reviewing body cam footage of my stop searches and then altering my style.</w:t>
            </w:r>
          </w:p>
          <w:p w14:paraId="207DE408"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Attainable    This skill is attainable and will become easier as time goes by and the more I repeat the actions.</w:t>
            </w:r>
          </w:p>
          <w:p w14:paraId="18A1BD15"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lastRenderedPageBreak/>
              <w:t>Relevant    Stop search is a vital part of local policing and the way in which stop search is handled by the officer is important for maintaining a good relationship with the community. The better a person feels about being stop searched lends itself to the way they perceive police officers when they encounter them.</w:t>
            </w:r>
          </w:p>
          <w:p w14:paraId="0FDF8E9F" w14:textId="77777777" w:rsidR="00F9013B" w:rsidRDefault="00F9013B" w:rsidP="0041355E">
            <w:pPr>
              <w:rPr>
                <w:rFonts w:ascii="Times New Roman" w:hAnsi="Times New Roman" w:cs="Times New Roman"/>
                <w:sz w:val="24"/>
                <w:szCs w:val="24"/>
              </w:rPr>
            </w:pPr>
            <w:r>
              <w:rPr>
                <w:rFonts w:ascii="Times New Roman" w:hAnsi="Times New Roman" w:cs="Times New Roman"/>
                <w:sz w:val="24"/>
                <w:szCs w:val="24"/>
              </w:rPr>
              <w:t>Timely    Stop search technique is a skill that will improve over time and experience, I plan to review my Body Worn footage of every stop search I conduct and evaluate how I handled the subject.</w:t>
            </w:r>
          </w:p>
          <w:p w14:paraId="0E6F21E3" w14:textId="77777777" w:rsidR="00F9013B" w:rsidRDefault="00F9013B" w:rsidP="0041355E">
            <w:pPr>
              <w:rPr>
                <w:rFonts w:ascii="Times New Roman" w:hAnsi="Times New Roman" w:cs="Times New Roman"/>
                <w:sz w:val="24"/>
                <w:szCs w:val="24"/>
                <w:lang w:eastAsia="zh-TW"/>
              </w:rPr>
            </w:pPr>
          </w:p>
        </w:tc>
      </w:tr>
    </w:tbl>
    <w:p w14:paraId="6A392FFD" w14:textId="77777777" w:rsidR="00F9013B" w:rsidRDefault="00F9013B" w:rsidP="00F9013B">
      <w:pPr>
        <w:rPr>
          <w:rFonts w:ascii="Segoe UI" w:hAnsi="Segoe UI" w:cs="Segoe UI"/>
          <w:color w:val="000000"/>
          <w:sz w:val="18"/>
          <w:szCs w:val="18"/>
          <w:lang w:eastAsia="zh-TW"/>
        </w:rPr>
      </w:pPr>
      <w:r>
        <w:rPr>
          <w:lang w:eastAsia="zh-TW"/>
        </w:rPr>
        <w:lastRenderedPageBreak/>
        <w:t> </w:t>
      </w:r>
    </w:p>
    <w:p w14:paraId="2EF2E25D" w14:textId="77777777" w:rsidR="00F9013B" w:rsidRPr="00811E27" w:rsidRDefault="00F9013B" w:rsidP="00F9013B">
      <w:pPr>
        <w:rPr>
          <w:rFonts w:ascii="Times New Roman" w:hAnsi="Times New Roman" w:cs="Times New Roman"/>
          <w:sz w:val="24"/>
          <w:szCs w:val="24"/>
        </w:rPr>
      </w:pPr>
    </w:p>
    <w:p w14:paraId="5890C080" w14:textId="4435E2B7" w:rsidR="00DC276C" w:rsidRDefault="00DC276C" w:rsidP="00570433"/>
    <w:p w14:paraId="624755C1" w14:textId="714D04D6" w:rsidR="00DC276C" w:rsidRPr="0089742D" w:rsidRDefault="003508A1" w:rsidP="00570433">
      <w:pPr>
        <w:rPr>
          <w:rFonts w:ascii="Times New Roman" w:hAnsi="Times New Roman" w:cs="Times New Roman"/>
          <w:sz w:val="24"/>
          <w:szCs w:val="24"/>
        </w:rPr>
      </w:pPr>
      <w:r w:rsidRPr="0089742D">
        <w:rPr>
          <w:rFonts w:ascii="Times New Roman" w:hAnsi="Times New Roman" w:cs="Times New Roman"/>
          <w:sz w:val="24"/>
          <w:szCs w:val="24"/>
        </w:rPr>
        <w:t>Bibl</w:t>
      </w:r>
      <w:r w:rsidR="0089742D" w:rsidRPr="0089742D">
        <w:rPr>
          <w:rFonts w:ascii="Times New Roman" w:hAnsi="Times New Roman" w:cs="Times New Roman"/>
          <w:sz w:val="24"/>
          <w:szCs w:val="24"/>
        </w:rPr>
        <w:t>iography</w:t>
      </w:r>
    </w:p>
    <w:p w14:paraId="32BF71B7" w14:textId="77777777" w:rsidR="0089742D" w:rsidRDefault="0089742D" w:rsidP="00570433"/>
    <w:p w14:paraId="125C2EB8" w14:textId="77777777" w:rsidR="00570433" w:rsidRPr="00316071" w:rsidRDefault="00570433" w:rsidP="00154869">
      <w:pPr>
        <w:rPr>
          <w:rFonts w:cstheme="minorHAnsi"/>
          <w:sz w:val="24"/>
          <w:szCs w:val="24"/>
        </w:rPr>
      </w:pPr>
    </w:p>
    <w:p w14:paraId="7BD4B22B" w14:textId="77777777" w:rsidR="00AB3FC3" w:rsidRPr="00DE4676" w:rsidRDefault="00AB3FC3" w:rsidP="00AB3FC3">
      <w:pPr>
        <w:rPr>
          <w:rFonts w:ascii="Times New Roman" w:hAnsi="Times New Roman" w:cs="Times New Roman"/>
        </w:rPr>
      </w:pPr>
      <w:r w:rsidRPr="00DE4676">
        <w:rPr>
          <w:rFonts w:ascii="Times New Roman" w:hAnsi="Times New Roman" w:cs="Times New Roman"/>
          <w:color w:val="000000"/>
          <w:shd w:val="clear" w:color="auto" w:fill="FFFFFF"/>
        </w:rPr>
        <w:t>Acro.police.uk. (2021). </w:t>
      </w:r>
      <w:r w:rsidRPr="00DE4676">
        <w:rPr>
          <w:rFonts w:ascii="Times New Roman" w:hAnsi="Times New Roman" w:cs="Times New Roman"/>
          <w:i/>
          <w:iCs/>
          <w:color w:val="000000"/>
          <w:shd w:val="clear" w:color="auto" w:fill="FFFFFF"/>
        </w:rPr>
        <w:t>ACRO Criminal Records Office - PNC services</w:t>
      </w:r>
      <w:r w:rsidRPr="00DE4676">
        <w:rPr>
          <w:rFonts w:ascii="Times New Roman" w:hAnsi="Times New Roman" w:cs="Times New Roman"/>
          <w:color w:val="000000"/>
          <w:shd w:val="clear" w:color="auto" w:fill="FFFFFF"/>
        </w:rPr>
        <w:t xml:space="preserve">.  Available at:  </w:t>
      </w:r>
      <w:hyperlink r:id="rId10" w:history="1">
        <w:r w:rsidRPr="00DE4676">
          <w:rPr>
            <w:rStyle w:val="Hyperlink"/>
            <w:rFonts w:ascii="Times New Roman" w:hAnsi="Times New Roman" w:cs="Times New Roman"/>
            <w:shd w:val="clear" w:color="auto" w:fill="FFFFFF"/>
          </w:rPr>
          <w:t>https://www.acro.police.uk/PNC-services</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1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29C40366" w14:textId="77777777" w:rsidR="00AB3FC3" w:rsidRPr="00DE4676" w:rsidRDefault="00AB3FC3" w:rsidP="00AB3FC3">
      <w:pPr>
        <w:rPr>
          <w:rFonts w:ascii="Times New Roman" w:hAnsi="Times New Roman" w:cs="Times New Roman"/>
        </w:rPr>
      </w:pPr>
      <w:r w:rsidRPr="00DE4676">
        <w:rPr>
          <w:rFonts w:ascii="Times New Roman" w:hAnsi="Times New Roman" w:cs="Times New Roman"/>
          <w:color w:val="000000"/>
          <w:shd w:val="clear" w:color="auto" w:fill="FFFFFF"/>
        </w:rPr>
        <w:t>App.college.police.uk. (2021). </w:t>
      </w:r>
      <w:r w:rsidRPr="00DE4676">
        <w:rPr>
          <w:rFonts w:ascii="Times New Roman" w:hAnsi="Times New Roman" w:cs="Times New Roman"/>
          <w:i/>
          <w:iCs/>
          <w:color w:val="000000"/>
          <w:shd w:val="clear" w:color="auto" w:fill="FFFFFF"/>
        </w:rPr>
        <w:t>National Decision Model</w:t>
      </w:r>
      <w:r w:rsidRPr="00DE4676">
        <w:rPr>
          <w:rFonts w:ascii="Times New Roman" w:hAnsi="Times New Roman" w:cs="Times New Roman"/>
          <w:color w:val="000000"/>
          <w:shd w:val="clear" w:color="auto" w:fill="FFFFFF"/>
        </w:rPr>
        <w:t xml:space="preserve">. Available at:  </w:t>
      </w:r>
      <w:hyperlink r:id="rId11" w:history="1">
        <w:r w:rsidRPr="00DE4676">
          <w:rPr>
            <w:rStyle w:val="Hyperlink"/>
            <w:rFonts w:ascii="Times New Roman" w:hAnsi="Times New Roman" w:cs="Times New Roman"/>
            <w:shd w:val="clear" w:color="auto" w:fill="FFFFFF"/>
          </w:rPr>
          <w:t>https://www.app.college.police.uk/app-content/national-decision-model/the-national-decision-model/</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1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5FC3298F"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App.college.police.uk. 2021. </w:t>
      </w:r>
      <w:r w:rsidRPr="00DE4676">
        <w:rPr>
          <w:rFonts w:ascii="Times New Roman" w:hAnsi="Times New Roman" w:cs="Times New Roman"/>
          <w:i/>
          <w:iCs/>
          <w:color w:val="000000"/>
          <w:shd w:val="clear" w:color="auto" w:fill="FFFFFF"/>
        </w:rPr>
        <w:t>Engagement</w:t>
      </w:r>
      <w:r w:rsidRPr="00DE4676">
        <w:rPr>
          <w:rFonts w:ascii="Times New Roman" w:hAnsi="Times New Roman" w:cs="Times New Roman"/>
          <w:color w:val="000000"/>
          <w:shd w:val="clear" w:color="auto" w:fill="FFFFFF"/>
        </w:rPr>
        <w:t xml:space="preserve">. Available at:  </w:t>
      </w:r>
      <w:hyperlink r:id="rId12" w:history="1">
        <w:r w:rsidRPr="00DE4676">
          <w:rPr>
            <w:rStyle w:val="Hyperlink"/>
            <w:rFonts w:ascii="Times New Roman" w:hAnsi="Times New Roman" w:cs="Times New Roman"/>
            <w:shd w:val="clear" w:color="auto" w:fill="FFFFFF"/>
          </w:rPr>
          <w:t>https://www.app.college.police.uk/app-content/engagement-and-communication/engaging-with-communities/</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6</w:t>
      </w:r>
      <w:r w:rsidRPr="00DE4676">
        <w:rPr>
          <w:rFonts w:ascii="Times New Roman" w:hAnsi="Times New Roman" w:cs="Times New Roman"/>
          <w:color w:val="000000"/>
          <w:shd w:val="clear" w:color="auto" w:fill="FFFFFF"/>
          <w:vertAlign w:val="superscript"/>
        </w:rPr>
        <w:t>th</w:t>
      </w:r>
      <w:r w:rsidRPr="00DE4676">
        <w:rPr>
          <w:rFonts w:ascii="Times New Roman" w:hAnsi="Times New Roman" w:cs="Times New Roman"/>
          <w:color w:val="000000"/>
          <w:shd w:val="clear" w:color="auto" w:fill="FFFFFF"/>
        </w:rPr>
        <w:t xml:space="preserve">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5D1E340E"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Bennett, T. (2004). Gang Membership, Drugs and Crime in the UK. </w:t>
      </w:r>
      <w:r w:rsidRPr="00DE4676">
        <w:rPr>
          <w:i/>
          <w:iCs/>
          <w:sz w:val="22"/>
          <w:szCs w:val="22"/>
        </w:rPr>
        <w:t>British Journal of Criminology</w:t>
      </w:r>
      <w:r w:rsidRPr="00DE4676">
        <w:rPr>
          <w:sz w:val="22"/>
          <w:szCs w:val="22"/>
        </w:rPr>
        <w:t xml:space="preserve">, [online] 44(3), pp.305–323. Available at: </w:t>
      </w:r>
      <w:r>
        <w:rPr>
          <w:sz w:val="22"/>
          <w:szCs w:val="22"/>
        </w:rPr>
        <w:t xml:space="preserve"> </w:t>
      </w:r>
      <w:hyperlink r:id="rId13" w:history="1">
        <w:r w:rsidRPr="00A514BC">
          <w:rPr>
            <w:rStyle w:val="Hyperlink"/>
            <w:sz w:val="22"/>
            <w:szCs w:val="22"/>
          </w:rPr>
          <w:t>https://academic.oup.com/bjc/article/44/3/305/471256</w:t>
        </w:r>
      </w:hyperlink>
      <w:r>
        <w:rPr>
          <w:sz w:val="22"/>
          <w:szCs w:val="22"/>
        </w:rPr>
        <w:t xml:space="preserve"> </w:t>
      </w:r>
      <w:r w:rsidRPr="00DE4676">
        <w:rPr>
          <w:sz w:val="22"/>
          <w:szCs w:val="22"/>
        </w:rPr>
        <w:t xml:space="preserve"> </w:t>
      </w:r>
      <w:r>
        <w:rPr>
          <w:sz w:val="22"/>
          <w:szCs w:val="22"/>
        </w:rPr>
        <w:t xml:space="preserve"> </w:t>
      </w:r>
      <w:r w:rsidRPr="00DE4676">
        <w:rPr>
          <w:sz w:val="22"/>
          <w:szCs w:val="22"/>
        </w:rPr>
        <w:t>[Accessed 31 Mar. 2019].</w:t>
      </w:r>
    </w:p>
    <w:p w14:paraId="6ABFE682"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lastRenderedPageBreak/>
        <w:t xml:space="preserve">Cambridge Constabulary (2022). </w:t>
      </w:r>
      <w:r w:rsidRPr="00DE4676">
        <w:rPr>
          <w:i/>
          <w:iCs/>
          <w:sz w:val="22"/>
          <w:szCs w:val="22"/>
        </w:rPr>
        <w:t>Jargon buster</w:t>
      </w:r>
      <w:r w:rsidRPr="00DE4676">
        <w:rPr>
          <w:sz w:val="22"/>
          <w:szCs w:val="22"/>
        </w:rPr>
        <w:t xml:space="preserve">. [online] </w:t>
      </w:r>
      <w:hyperlink r:id="rId14" w:history="1">
        <w:r w:rsidRPr="00A514BC">
          <w:rPr>
            <w:rStyle w:val="Hyperlink"/>
            <w:sz w:val="22"/>
            <w:szCs w:val="22"/>
          </w:rPr>
          <w:t>www.cambs.police.uk</w:t>
        </w:r>
      </w:hyperlink>
      <w:r>
        <w:rPr>
          <w:sz w:val="22"/>
          <w:szCs w:val="22"/>
        </w:rPr>
        <w:t xml:space="preserve"> </w:t>
      </w:r>
      <w:r w:rsidRPr="00DE4676">
        <w:rPr>
          <w:sz w:val="22"/>
          <w:szCs w:val="22"/>
        </w:rPr>
        <w:t>. Available at: https://www.cambs.police.uk/information-and-services/About-us/Jargon [Accessed 3 Jan. 2022].</w:t>
      </w:r>
    </w:p>
    <w:p w14:paraId="5EFAF8DE"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College of Policing (2019). </w:t>
      </w:r>
      <w:r w:rsidRPr="00DE4676">
        <w:rPr>
          <w:i/>
          <w:iCs/>
          <w:sz w:val="22"/>
          <w:szCs w:val="22"/>
        </w:rPr>
        <w:t>Intelligence cycle</w:t>
      </w:r>
      <w:r w:rsidRPr="00DE4676">
        <w:rPr>
          <w:sz w:val="22"/>
          <w:szCs w:val="22"/>
        </w:rPr>
        <w:t xml:space="preserve">. [online] Police.uk. Available at: </w:t>
      </w:r>
      <w:hyperlink r:id="rId15" w:history="1">
        <w:r w:rsidRPr="00A514BC">
          <w:rPr>
            <w:rStyle w:val="Hyperlink"/>
            <w:sz w:val="22"/>
            <w:szCs w:val="22"/>
          </w:rPr>
          <w:t>https://www.app.college.police.uk/app-content/intelligence-management/intelligence-cycle/</w:t>
        </w:r>
      </w:hyperlink>
      <w:r>
        <w:rPr>
          <w:sz w:val="22"/>
          <w:szCs w:val="22"/>
        </w:rPr>
        <w:t xml:space="preserve"> </w:t>
      </w:r>
      <w:r w:rsidRPr="00DE4676">
        <w:rPr>
          <w:sz w:val="22"/>
          <w:szCs w:val="22"/>
        </w:rPr>
        <w:t xml:space="preserve"> [Accessed 31 Dec. 2021].</w:t>
      </w:r>
    </w:p>
    <w:p w14:paraId="5D2A4F36"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Casey, R. and Robbins, J. (2010). </w:t>
      </w:r>
      <w:r w:rsidRPr="00DE4676">
        <w:rPr>
          <w:rFonts w:ascii="Times New Roman" w:hAnsi="Times New Roman" w:cs="Times New Roman"/>
          <w:i/>
          <w:iCs/>
          <w:lang w:val="en-US"/>
        </w:rPr>
        <w:t>Document - Gale Academic OneFile</w:t>
      </w:r>
      <w:r w:rsidRPr="00DE4676">
        <w:rPr>
          <w:rFonts w:ascii="Times New Roman" w:hAnsi="Times New Roman" w:cs="Times New Roman"/>
          <w:lang w:val="en-US"/>
        </w:rPr>
        <w:t xml:space="preserve">. [online] go.gale.com. Available at:  </w:t>
      </w:r>
      <w:hyperlink r:id="rId16" w:history="1">
        <w:r w:rsidRPr="00DE4676">
          <w:rPr>
            <w:rStyle w:val="Hyperlink"/>
            <w:rFonts w:ascii="Times New Roman" w:hAnsi="Times New Roman" w:cs="Times New Roman"/>
            <w:lang w:val="en-US"/>
          </w:rPr>
          <w:t>https://go.gale.com/ps/i.do?id=GALE%7CA335292461&amp;sid=googleScholar&amp;v=2.1&amp;it=r&amp;linkaccess=abs&amp;issn=15474844&amp;p=AONE&amp;sw=w&amp;userGroupName=anon%7E1b9a1837</w:t>
        </w:r>
      </w:hyperlink>
      <w:r w:rsidRPr="00DE4676">
        <w:rPr>
          <w:rFonts w:ascii="Times New Roman" w:hAnsi="Times New Roman" w:cs="Times New Roman"/>
          <w:lang w:val="en-US"/>
        </w:rPr>
        <w:t xml:space="preserve"> [Accessed 13 Dec. 2021].</w:t>
      </w:r>
    </w:p>
    <w:p w14:paraId="3B2DC068"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Cakeoffencesact.uk. 2021. </w:t>
      </w:r>
      <w:r w:rsidRPr="00DE4676">
        <w:rPr>
          <w:rFonts w:ascii="Times New Roman" w:hAnsi="Times New Roman" w:cs="Times New Roman"/>
          <w:i/>
          <w:iCs/>
          <w:color w:val="000000"/>
          <w:shd w:val="clear" w:color="auto" w:fill="FFFFFF"/>
        </w:rPr>
        <w:t>Police Cakes (Offences) Act 2018</w:t>
      </w:r>
      <w:r w:rsidRPr="00DE4676">
        <w:rPr>
          <w:rFonts w:ascii="Times New Roman" w:hAnsi="Times New Roman" w:cs="Times New Roman"/>
          <w:color w:val="000000"/>
          <w:shd w:val="clear" w:color="auto" w:fill="FFFFFF"/>
        </w:rPr>
        <w:t xml:space="preserve">. Available at: </w:t>
      </w:r>
      <w:hyperlink r:id="rId17" w:history="1">
        <w:r w:rsidRPr="00DE4676">
          <w:rPr>
            <w:rStyle w:val="Hyperlink"/>
            <w:rFonts w:ascii="Times New Roman" w:hAnsi="Times New Roman" w:cs="Times New Roman"/>
            <w:shd w:val="clear" w:color="auto" w:fill="FFFFFF"/>
          </w:rPr>
          <w:t>https://cakeoffencesact.uk/police/section25.xhtml</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7</w:t>
      </w:r>
      <w:r w:rsidRPr="00DE4676">
        <w:rPr>
          <w:rFonts w:ascii="Times New Roman" w:hAnsi="Times New Roman" w:cs="Times New Roman"/>
          <w:color w:val="000000"/>
          <w:shd w:val="clear" w:color="auto" w:fill="FFFFFF"/>
          <w:vertAlign w:val="superscript"/>
        </w:rPr>
        <w:t>th</w:t>
      </w:r>
      <w:r w:rsidRPr="00DE4676">
        <w:rPr>
          <w:rFonts w:ascii="Times New Roman" w:hAnsi="Times New Roman" w:cs="Times New Roman"/>
          <w:color w:val="000000"/>
          <w:shd w:val="clear" w:color="auto" w:fill="FFFFFF"/>
        </w:rPr>
        <w:t xml:space="preserve">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653B1DEF"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 xml:space="preserve">College of Policing (2021). Available at:  </w:t>
      </w:r>
      <w:hyperlink r:id="rId18" w:history="1">
        <w:r w:rsidRPr="00DE4676">
          <w:rPr>
            <w:rStyle w:val="Hyperlink"/>
            <w:rFonts w:ascii="Times New Roman" w:hAnsi="Times New Roman" w:cs="Times New Roman"/>
            <w:shd w:val="clear" w:color="auto" w:fill="FFFFFF"/>
          </w:rPr>
          <w:t>https://www.college.police.uk/support-forces/health-safety-welfare/wellbeing</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7</w:t>
      </w:r>
      <w:r w:rsidRPr="00DE4676">
        <w:rPr>
          <w:rFonts w:ascii="Times New Roman" w:hAnsi="Times New Roman" w:cs="Times New Roman"/>
          <w:color w:val="000000"/>
          <w:shd w:val="clear" w:color="auto" w:fill="FFFFFF"/>
          <w:vertAlign w:val="superscript"/>
        </w:rPr>
        <w:t>th</w:t>
      </w:r>
      <w:r w:rsidRPr="00DE4676">
        <w:rPr>
          <w:rFonts w:ascii="Times New Roman" w:hAnsi="Times New Roman" w:cs="Times New Roman"/>
          <w:color w:val="000000"/>
          <w:shd w:val="clear" w:color="auto" w:fill="FFFFFF"/>
        </w:rPr>
        <w:t xml:space="preserve">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27F856F5"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 xml:space="preserve">College.police.uk. (2021). Available at: </w:t>
      </w:r>
      <w:hyperlink r:id="rId19" w:history="1">
        <w:r w:rsidRPr="00DE4676">
          <w:rPr>
            <w:rStyle w:val="Hyperlink"/>
            <w:rFonts w:ascii="Times New Roman" w:hAnsi="Times New Roman" w:cs="Times New Roman"/>
            <w:shd w:val="clear" w:color="auto" w:fill="FFFFFF"/>
          </w:rPr>
          <w:t>https://www.college.police.uk/print/pdf/node/282</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1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7D2CB584"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College Of Policing (2014). </w:t>
      </w:r>
      <w:r w:rsidRPr="00DE4676">
        <w:rPr>
          <w:rFonts w:ascii="Times New Roman" w:hAnsi="Times New Roman" w:cs="Times New Roman"/>
          <w:i/>
          <w:iCs/>
          <w:lang w:val="en-US"/>
        </w:rPr>
        <w:t>Code of Ethics</w:t>
      </w:r>
      <w:r w:rsidRPr="00DE4676">
        <w:rPr>
          <w:rFonts w:ascii="Times New Roman" w:hAnsi="Times New Roman" w:cs="Times New Roman"/>
          <w:lang w:val="en-US"/>
        </w:rPr>
        <w:t xml:space="preserve">. [online] College of Policing. Available at:  </w:t>
      </w:r>
      <w:hyperlink r:id="rId20" w:history="1">
        <w:r w:rsidRPr="00DE4676">
          <w:rPr>
            <w:rStyle w:val="Hyperlink"/>
            <w:rFonts w:ascii="Times New Roman" w:hAnsi="Times New Roman" w:cs="Times New Roman"/>
            <w:lang w:val="en-US"/>
          </w:rPr>
          <w:t>https://www.college.police.uk/ethics/code-of-ethics</w:t>
        </w:r>
      </w:hyperlink>
      <w:r w:rsidRPr="00DE4676">
        <w:rPr>
          <w:rFonts w:ascii="Times New Roman" w:hAnsi="Times New Roman" w:cs="Times New Roman"/>
          <w:lang w:val="en-US"/>
        </w:rPr>
        <w:t xml:space="preserve"> [Accessed 13 Dec. 2021].</w:t>
      </w:r>
    </w:p>
    <w:p w14:paraId="373C71DB"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Dorset Police (2022). </w:t>
      </w:r>
      <w:r w:rsidRPr="00DE4676">
        <w:rPr>
          <w:i/>
          <w:iCs/>
          <w:sz w:val="22"/>
          <w:szCs w:val="22"/>
        </w:rPr>
        <w:t>Questions and Answers about ANPR systems</w:t>
      </w:r>
      <w:r w:rsidRPr="00DE4676">
        <w:rPr>
          <w:sz w:val="22"/>
          <w:szCs w:val="22"/>
        </w:rPr>
        <w:t xml:space="preserve">. [online] Available at: </w:t>
      </w:r>
      <w:hyperlink r:id="rId21" w:history="1">
        <w:r w:rsidRPr="00A514BC">
          <w:rPr>
            <w:rStyle w:val="Hyperlink"/>
            <w:sz w:val="22"/>
            <w:szCs w:val="22"/>
          </w:rPr>
          <w:t>https://www.dorset.police.uk/media/2734/anpr-commonly-asked-questions.pdf</w:t>
        </w:r>
      </w:hyperlink>
      <w:r>
        <w:rPr>
          <w:sz w:val="22"/>
          <w:szCs w:val="22"/>
        </w:rPr>
        <w:t xml:space="preserve"> </w:t>
      </w:r>
      <w:r w:rsidRPr="00DE4676">
        <w:rPr>
          <w:sz w:val="22"/>
          <w:szCs w:val="22"/>
        </w:rPr>
        <w:t xml:space="preserve"> [Accessed 3 Jan. 2022].</w:t>
      </w:r>
    </w:p>
    <w:p w14:paraId="24E89D6D"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p>
    <w:p w14:paraId="0AEC214A"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GOV.UK. 2021. </w:t>
      </w:r>
      <w:r w:rsidRPr="00DE4676">
        <w:rPr>
          <w:rFonts w:ascii="Times New Roman" w:hAnsi="Times New Roman" w:cs="Times New Roman"/>
          <w:i/>
          <w:iCs/>
          <w:color w:val="000000"/>
          <w:shd w:val="clear" w:color="auto" w:fill="FFFFFF"/>
        </w:rPr>
        <w:t>Definition of policing by consent</w:t>
      </w:r>
      <w:r w:rsidRPr="00DE4676">
        <w:rPr>
          <w:rFonts w:ascii="Times New Roman" w:hAnsi="Times New Roman" w:cs="Times New Roman"/>
          <w:color w:val="000000"/>
          <w:shd w:val="clear" w:color="auto" w:fill="FFFFFF"/>
        </w:rPr>
        <w:t xml:space="preserve">. Available at:   </w:t>
      </w:r>
      <w:hyperlink r:id="rId22" w:history="1">
        <w:r w:rsidRPr="00DE4676">
          <w:rPr>
            <w:rStyle w:val="Hyperlink"/>
            <w:rFonts w:ascii="Times New Roman" w:hAnsi="Times New Roman" w:cs="Times New Roman"/>
            <w:shd w:val="clear" w:color="auto" w:fill="FFFFFF"/>
          </w:rPr>
          <w:t>https://www.gov.uk/government/publications/policing-by-consent/definition-of-policing-by-consent</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7th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1FC5BA53"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Griffiths, H. (2019). </w:t>
      </w:r>
      <w:r w:rsidRPr="00DE4676">
        <w:rPr>
          <w:i/>
          <w:iCs/>
          <w:sz w:val="22"/>
          <w:szCs w:val="22"/>
        </w:rPr>
        <w:t>Number of cars being cloned quadruples in six years</w:t>
      </w:r>
      <w:r w:rsidRPr="00DE4676">
        <w:rPr>
          <w:sz w:val="22"/>
          <w:szCs w:val="22"/>
        </w:rPr>
        <w:t xml:space="preserve">. [online] Auto Express. Available at: </w:t>
      </w:r>
      <w:hyperlink r:id="rId23" w:history="1">
        <w:r w:rsidRPr="00A514BC">
          <w:rPr>
            <w:rStyle w:val="Hyperlink"/>
            <w:sz w:val="22"/>
            <w:szCs w:val="22"/>
          </w:rPr>
          <w:t>https://www.autoexpress.co.uk/car-news/106500/number-of-cars-being-cloned-quadruples-in-six-years</w:t>
        </w:r>
      </w:hyperlink>
      <w:r>
        <w:rPr>
          <w:sz w:val="22"/>
          <w:szCs w:val="22"/>
        </w:rPr>
        <w:t xml:space="preserve"> </w:t>
      </w:r>
      <w:r w:rsidRPr="00DE4676">
        <w:rPr>
          <w:sz w:val="22"/>
          <w:szCs w:val="22"/>
        </w:rPr>
        <w:t xml:space="preserve"> [Accessed 3 Jan. 2022].</w:t>
      </w:r>
    </w:p>
    <w:p w14:paraId="7F89BC98"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Gray, H., n.d. </w:t>
      </w:r>
      <w:r w:rsidRPr="00DE4676">
        <w:rPr>
          <w:rFonts w:ascii="Times New Roman" w:hAnsi="Times New Roman" w:cs="Times New Roman"/>
          <w:i/>
          <w:iCs/>
          <w:color w:val="000000"/>
          <w:shd w:val="clear" w:color="auto" w:fill="FFFFFF"/>
        </w:rPr>
        <w:t>The Trauma Risk Management approach to post-traumatic stress disorder in the British military: masculinity, biopolitics and depoliticisation</w:t>
      </w:r>
      <w:r w:rsidRPr="00DE4676">
        <w:rPr>
          <w:rFonts w:ascii="Times New Roman" w:hAnsi="Times New Roman" w:cs="Times New Roman"/>
          <w:color w:val="000000"/>
          <w:shd w:val="clear" w:color="auto" w:fill="FFFFFF"/>
        </w:rPr>
        <w:t>.</w:t>
      </w:r>
    </w:p>
    <w:p w14:paraId="62150722"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 xml:space="preserve">Geesin, Charlotte. “When Employees Damage Their Employer’s Reputation.” </w:t>
      </w:r>
      <w:r w:rsidRPr="00DE4676">
        <w:rPr>
          <w:rFonts w:ascii="Times New Roman" w:hAnsi="Times New Roman" w:cs="Times New Roman"/>
          <w:i/>
          <w:iCs/>
          <w:color w:val="000000"/>
          <w:shd w:val="clear" w:color="auto" w:fill="FFFFFF"/>
        </w:rPr>
        <w:t>Howarths - HR Support - Employment Law - Health &amp; Safety</w:t>
      </w:r>
      <w:r w:rsidRPr="00DE4676">
        <w:rPr>
          <w:rFonts w:ascii="Times New Roman" w:hAnsi="Times New Roman" w:cs="Times New Roman"/>
          <w:color w:val="000000"/>
          <w:shd w:val="clear" w:color="auto" w:fill="FFFFFF"/>
        </w:rPr>
        <w:t xml:space="preserve">, 13 Mar. 2020,  </w:t>
      </w:r>
      <w:hyperlink r:id="rId24" w:history="1">
        <w:r w:rsidRPr="00DE4676">
          <w:rPr>
            <w:rStyle w:val="Hyperlink"/>
            <w:rFonts w:ascii="Times New Roman" w:hAnsi="Times New Roman" w:cs="Times New Roman"/>
            <w:shd w:val="clear" w:color="auto" w:fill="FFFFFF"/>
          </w:rPr>
          <w:t>https://howarths-uk.com/sosr-dismissal/</w:t>
        </w:r>
      </w:hyperlink>
      <w:r w:rsidRPr="00DE4676">
        <w:rPr>
          <w:rFonts w:ascii="Times New Roman" w:hAnsi="Times New Roman" w:cs="Times New Roman"/>
          <w:color w:val="000000"/>
          <w:shd w:val="clear" w:color="auto" w:fill="FFFFFF"/>
        </w:rPr>
        <w:t xml:space="preserve">  Accessed 15 Dec. 2021.</w:t>
      </w:r>
    </w:p>
    <w:p w14:paraId="5BBF7D30"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lastRenderedPageBreak/>
        <w:t>Greisman, H., 1980. Community cohesion and social change. </w:t>
      </w:r>
      <w:r w:rsidRPr="00DE4676">
        <w:rPr>
          <w:rFonts w:ascii="Times New Roman" w:hAnsi="Times New Roman" w:cs="Times New Roman"/>
          <w:i/>
          <w:iCs/>
          <w:color w:val="000000"/>
          <w:shd w:val="clear" w:color="auto" w:fill="FFFFFF"/>
        </w:rPr>
        <w:t>Journal of the Community Development Society</w:t>
      </w:r>
      <w:r w:rsidRPr="00DE4676">
        <w:rPr>
          <w:rFonts w:ascii="Times New Roman" w:hAnsi="Times New Roman" w:cs="Times New Roman"/>
          <w:color w:val="000000"/>
          <w:shd w:val="clear" w:color="auto" w:fill="FFFFFF"/>
        </w:rPr>
        <w:t>, 11(2), pp.1-17.</w:t>
      </w:r>
    </w:p>
    <w:p w14:paraId="5C329279"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 xml:space="preserve">Gypsy-traveller.org. (2021) .Available at: </w:t>
      </w:r>
      <w:hyperlink r:id="rId25" w:history="1">
        <w:r w:rsidRPr="00DE4676">
          <w:rPr>
            <w:rStyle w:val="Hyperlink"/>
            <w:rFonts w:ascii="Times New Roman" w:hAnsi="Times New Roman" w:cs="Times New Roman"/>
            <w:shd w:val="clear" w:color="auto" w:fill="FFFFFF"/>
          </w:rPr>
          <w:t>https://www.gypsy-traveller.org/wp-content/uploads/file/10_06_09%20DV%20leaflet.pdf</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1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1B2A0559"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Khalsa, S., Rudrauf, D., Davidson, R. and Tranel, D., 2015. The effect of meditation on regulation of internal body states. </w:t>
      </w:r>
      <w:r w:rsidRPr="00DE4676">
        <w:rPr>
          <w:rFonts w:ascii="Times New Roman" w:hAnsi="Times New Roman" w:cs="Times New Roman"/>
          <w:i/>
          <w:iCs/>
          <w:color w:val="000000"/>
          <w:shd w:val="clear" w:color="auto" w:fill="FFFFFF"/>
        </w:rPr>
        <w:t>Frontiers in Psychology</w:t>
      </w:r>
      <w:r w:rsidRPr="00DE4676">
        <w:rPr>
          <w:rFonts w:ascii="Times New Roman" w:hAnsi="Times New Roman" w:cs="Times New Roman"/>
          <w:color w:val="000000"/>
          <w:shd w:val="clear" w:color="auto" w:fill="FFFFFF"/>
        </w:rPr>
        <w:t>, 6.</w:t>
      </w:r>
    </w:p>
    <w:p w14:paraId="361BF58F"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Legislation.gov.uk. (2021). </w:t>
      </w:r>
      <w:r w:rsidRPr="00DE4676">
        <w:rPr>
          <w:rFonts w:ascii="Times New Roman" w:hAnsi="Times New Roman" w:cs="Times New Roman"/>
          <w:i/>
          <w:iCs/>
          <w:color w:val="000000"/>
          <w:shd w:val="clear" w:color="auto" w:fill="FFFFFF"/>
        </w:rPr>
        <w:t>Criminal Justice Act 1988</w:t>
      </w:r>
      <w:r w:rsidRPr="00DE4676">
        <w:rPr>
          <w:rFonts w:ascii="Times New Roman" w:hAnsi="Times New Roman" w:cs="Times New Roman"/>
          <w:color w:val="000000"/>
          <w:shd w:val="clear" w:color="auto" w:fill="FFFFFF"/>
        </w:rPr>
        <w:t xml:space="preserve">. Available at: </w:t>
      </w:r>
      <w:hyperlink r:id="rId26" w:history="1">
        <w:r w:rsidRPr="00DE4676">
          <w:rPr>
            <w:rStyle w:val="Hyperlink"/>
            <w:rFonts w:ascii="Times New Roman" w:hAnsi="Times New Roman" w:cs="Times New Roman"/>
            <w:shd w:val="clear" w:color="auto" w:fill="FFFFFF"/>
          </w:rPr>
          <w:t>https://www.legislation.gov.uk/ukpga/1988/33/section/39</w:t>
        </w:r>
      </w:hyperlink>
      <w:r w:rsidRPr="00DE4676">
        <w:rPr>
          <w:rFonts w:ascii="Times New Roman" w:hAnsi="Times New Roman" w:cs="Times New Roman"/>
          <w:color w:val="000000"/>
          <w:shd w:val="clear" w:color="auto" w:fill="FFFFFF"/>
        </w:rPr>
        <w:t xml:space="preserve">  [Accessed 1 December 2021].</w:t>
      </w:r>
    </w:p>
    <w:p w14:paraId="69A83AB3"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Personal-development.com. 2021. </w:t>
      </w:r>
      <w:r w:rsidRPr="00DE4676">
        <w:rPr>
          <w:rFonts w:ascii="Times New Roman" w:hAnsi="Times New Roman" w:cs="Times New Roman"/>
          <w:i/>
          <w:iCs/>
          <w:color w:val="000000"/>
          <w:shd w:val="clear" w:color="auto" w:fill="FFFFFF"/>
        </w:rPr>
        <w:t>How Does Mental Health Influence Physical Well-Being?</w:t>
      </w:r>
      <w:r w:rsidRPr="00DE4676">
        <w:rPr>
          <w:rFonts w:ascii="Times New Roman" w:hAnsi="Times New Roman" w:cs="Times New Roman"/>
          <w:color w:val="000000"/>
          <w:shd w:val="clear" w:color="auto" w:fill="FFFFFF"/>
        </w:rPr>
        <w:t xml:space="preserve">. Available at:  </w:t>
      </w:r>
      <w:hyperlink r:id="rId27" w:history="1">
        <w:r w:rsidRPr="00DE4676">
          <w:rPr>
            <w:rStyle w:val="Hyperlink"/>
            <w:rFonts w:ascii="Times New Roman" w:hAnsi="Times New Roman" w:cs="Times New Roman"/>
            <w:shd w:val="clear" w:color="auto" w:fill="FFFFFF"/>
          </w:rPr>
          <w:t>https://personal-development.com/articles/how-does-mental-health-influence-physical-well-being.htm</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4th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75E0D75D"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Policecodes.net. 2021. </w:t>
      </w:r>
      <w:r w:rsidRPr="00DE4676">
        <w:rPr>
          <w:rFonts w:ascii="Times New Roman" w:hAnsi="Times New Roman" w:cs="Times New Roman"/>
          <w:i/>
          <w:iCs/>
          <w:color w:val="000000"/>
          <w:shd w:val="clear" w:color="auto" w:fill="FFFFFF"/>
        </w:rPr>
        <w:t>Police Radio Codes: 10-Codes</w:t>
      </w:r>
      <w:r w:rsidRPr="00DE4676">
        <w:rPr>
          <w:rFonts w:ascii="Times New Roman" w:hAnsi="Times New Roman" w:cs="Times New Roman"/>
          <w:color w:val="000000"/>
          <w:shd w:val="clear" w:color="auto" w:fill="FFFFFF"/>
        </w:rPr>
        <w:t xml:space="preserve">. Available at:  </w:t>
      </w:r>
      <w:hyperlink r:id="rId28" w:history="1">
        <w:r w:rsidRPr="00DE4676">
          <w:rPr>
            <w:rStyle w:val="Hyperlink"/>
            <w:rFonts w:ascii="Times New Roman" w:hAnsi="Times New Roman" w:cs="Times New Roman"/>
            <w:shd w:val="clear" w:color="auto" w:fill="FFFFFF"/>
          </w:rPr>
          <w:t>https://policecodes.net/ten-codes/</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5</w:t>
      </w:r>
      <w:r w:rsidRPr="00DE4676">
        <w:rPr>
          <w:rFonts w:ascii="Times New Roman" w:hAnsi="Times New Roman" w:cs="Times New Roman"/>
          <w:color w:val="000000"/>
          <w:shd w:val="clear" w:color="auto" w:fill="FFFFFF"/>
          <w:vertAlign w:val="superscript"/>
        </w:rPr>
        <w:t>th</w:t>
      </w:r>
      <w:r w:rsidRPr="00DE4676">
        <w:rPr>
          <w:rFonts w:ascii="Times New Roman" w:hAnsi="Times New Roman" w:cs="Times New Roman"/>
          <w:color w:val="000000"/>
          <w:shd w:val="clear" w:color="auto" w:fill="FFFFFF"/>
        </w:rPr>
        <w:t xml:space="preserve"> December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4DB31208"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Legislation.gov.uk. (2021). </w:t>
      </w:r>
      <w:r w:rsidRPr="00DE4676">
        <w:rPr>
          <w:rFonts w:ascii="Times New Roman" w:hAnsi="Times New Roman" w:cs="Times New Roman"/>
          <w:i/>
          <w:iCs/>
          <w:color w:val="000000"/>
          <w:shd w:val="clear" w:color="auto" w:fill="FFFFFF"/>
        </w:rPr>
        <w:t>Criminal Justice Act 1988</w:t>
      </w:r>
      <w:r w:rsidRPr="00DE4676">
        <w:rPr>
          <w:rFonts w:ascii="Times New Roman" w:hAnsi="Times New Roman" w:cs="Times New Roman"/>
          <w:color w:val="000000"/>
          <w:shd w:val="clear" w:color="auto" w:fill="FFFFFF"/>
        </w:rPr>
        <w:t xml:space="preserve">. Available at: </w:t>
      </w:r>
      <w:hyperlink r:id="rId29" w:history="1">
        <w:r w:rsidRPr="00DE4676">
          <w:rPr>
            <w:rStyle w:val="Hyperlink"/>
            <w:rFonts w:ascii="Times New Roman" w:hAnsi="Times New Roman" w:cs="Times New Roman"/>
            <w:shd w:val="clear" w:color="auto" w:fill="FFFFFF"/>
          </w:rPr>
          <w:t>https://www.legislation.gov.uk/ukpga/1988/33/section/39</w:t>
        </w:r>
      </w:hyperlink>
      <w:r w:rsidRPr="00DE4676">
        <w:rPr>
          <w:rFonts w:ascii="Times New Roman" w:hAnsi="Times New Roman" w:cs="Times New Roman"/>
          <w:color w:val="000000"/>
          <w:shd w:val="clear" w:color="auto" w:fill="FFFFFF"/>
        </w:rPr>
        <w:t xml:space="preserve">  [Accessed 1 December 2021].</w:t>
      </w:r>
    </w:p>
    <w:p w14:paraId="69C79180" w14:textId="77777777" w:rsidR="00AB3FC3" w:rsidRPr="00DE4676" w:rsidRDefault="00AB3FC3" w:rsidP="00AB3FC3">
      <w:pPr>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 xml:space="preserve">(2021).Available at: </w:t>
      </w:r>
      <w:hyperlink r:id="rId30" w:history="1">
        <w:r w:rsidRPr="00DE4676">
          <w:rPr>
            <w:rStyle w:val="Hyperlink"/>
            <w:rFonts w:ascii="Times New Roman" w:hAnsi="Times New Roman" w:cs="Times New Roman"/>
            <w:shd w:val="clear" w:color="auto" w:fill="FFFFFF"/>
          </w:rPr>
          <w:t>https://www.lawtonslaw.co.uk/resources/what-constitutes-gbh-with-intent/</w:t>
        </w:r>
      </w:hyperlink>
      <w:r w:rsidRPr="00DE4676">
        <w:rPr>
          <w:rFonts w:ascii="Times New Roman" w:hAnsi="Times New Roman" w:cs="Times New Roman"/>
          <w:color w:val="000000"/>
          <w:shd w:val="clear" w:color="auto" w:fill="FFFFFF"/>
        </w:rPr>
        <w:t xml:space="preserve">  [Accessed 1 December 2021].</w:t>
      </w:r>
    </w:p>
    <w:p w14:paraId="2825B81D"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Harappa. (2021). </w:t>
      </w:r>
      <w:r w:rsidRPr="00DE4676">
        <w:rPr>
          <w:rFonts w:ascii="Times New Roman" w:hAnsi="Times New Roman" w:cs="Times New Roman"/>
          <w:i/>
          <w:iCs/>
          <w:lang w:val="en-US"/>
        </w:rPr>
        <w:t>Interpersonal Conflicts: Meaning, Types &amp; Examples</w:t>
      </w:r>
      <w:r w:rsidRPr="00DE4676">
        <w:rPr>
          <w:rFonts w:ascii="Times New Roman" w:hAnsi="Times New Roman" w:cs="Times New Roman"/>
          <w:lang w:val="en-US"/>
        </w:rPr>
        <w:t xml:space="preserve">. [online] Available at: </w:t>
      </w:r>
      <w:hyperlink r:id="rId31" w:history="1">
        <w:r w:rsidRPr="00DE4676">
          <w:rPr>
            <w:rStyle w:val="Hyperlink"/>
            <w:rFonts w:ascii="Times New Roman" w:hAnsi="Times New Roman" w:cs="Times New Roman"/>
            <w:lang w:val="en-US"/>
          </w:rPr>
          <w:t>https://harappa.education/harappa-diaries/interpersonal-conflicts/</w:t>
        </w:r>
      </w:hyperlink>
      <w:r w:rsidRPr="00DE4676">
        <w:rPr>
          <w:rFonts w:ascii="Times New Roman" w:hAnsi="Times New Roman" w:cs="Times New Roman"/>
          <w:lang w:val="en-US"/>
        </w:rPr>
        <w:t>.</w:t>
      </w:r>
      <w:r>
        <w:rPr>
          <w:rFonts w:ascii="Times New Roman" w:hAnsi="Times New Roman" w:cs="Times New Roman"/>
          <w:lang w:val="en-US"/>
        </w:rPr>
        <w:t xml:space="preserve"> [Accessed 1 December 2021]</w:t>
      </w:r>
    </w:p>
    <w:p w14:paraId="4A14F77E" w14:textId="77777777" w:rsidR="00AB3FC3" w:rsidRPr="00DE4676" w:rsidRDefault="00AB3FC3" w:rsidP="00AB3FC3">
      <w:pPr>
        <w:rPr>
          <w:rFonts w:ascii="Times New Roman" w:hAnsi="Times New Roman" w:cs="Times New Roman"/>
        </w:rPr>
      </w:pPr>
      <w:r w:rsidRPr="00DE4676">
        <w:rPr>
          <w:rFonts w:ascii="Times New Roman" w:hAnsi="Times New Roman" w:cs="Times New Roman"/>
          <w:color w:val="000000"/>
          <w:shd w:val="clear" w:color="auto" w:fill="FFFFFF"/>
        </w:rPr>
        <w:t>Johnson, I., 2007. Victims' perceptions of police response to domestic violence incidents. </w:t>
      </w:r>
      <w:r w:rsidRPr="00DE4676">
        <w:rPr>
          <w:rFonts w:ascii="Times New Roman" w:hAnsi="Times New Roman" w:cs="Times New Roman"/>
          <w:i/>
          <w:iCs/>
          <w:color w:val="000000"/>
          <w:shd w:val="clear" w:color="auto" w:fill="FFFFFF"/>
        </w:rPr>
        <w:t>Journal of Criminal Justice</w:t>
      </w:r>
      <w:r w:rsidRPr="00DE4676">
        <w:rPr>
          <w:rFonts w:ascii="Times New Roman" w:hAnsi="Times New Roman" w:cs="Times New Roman"/>
          <w:color w:val="000000"/>
          <w:shd w:val="clear" w:color="auto" w:fill="FFFFFF"/>
        </w:rPr>
        <w:t>, 35(5), pp.498-510.</w:t>
      </w:r>
    </w:p>
    <w:p w14:paraId="21677724"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Kuipers, Ben.S. and Stoker, J.I. (2009). Development and performance of self-managing work teams: a theoretical and empirical examination. </w:t>
      </w:r>
      <w:r w:rsidRPr="00DE4676">
        <w:rPr>
          <w:rFonts w:ascii="Times New Roman" w:hAnsi="Times New Roman" w:cs="Times New Roman"/>
          <w:i/>
          <w:iCs/>
          <w:lang w:val="en-US"/>
        </w:rPr>
        <w:t>The International Journal of Human Resource Management</w:t>
      </w:r>
      <w:r w:rsidRPr="00DE4676">
        <w:rPr>
          <w:rFonts w:ascii="Times New Roman" w:hAnsi="Times New Roman" w:cs="Times New Roman"/>
          <w:lang w:val="en-US"/>
        </w:rPr>
        <w:t>, 20(2), pp.399–419.</w:t>
      </w:r>
    </w:p>
    <w:p w14:paraId="195255CE"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Last, S. (2019). </w:t>
      </w:r>
      <w:r w:rsidRPr="00DE4676">
        <w:rPr>
          <w:rFonts w:ascii="Times New Roman" w:hAnsi="Times New Roman" w:cs="Times New Roman"/>
          <w:i/>
          <w:iCs/>
          <w:lang w:val="en-US"/>
        </w:rPr>
        <w:t>4.2  Five Models for Understanding Team Dynamics – Technical Writing Essentials</w:t>
      </w:r>
      <w:r w:rsidRPr="00DE4676">
        <w:rPr>
          <w:rFonts w:ascii="Times New Roman" w:hAnsi="Times New Roman" w:cs="Times New Roman"/>
          <w:lang w:val="en-US"/>
        </w:rPr>
        <w:t xml:space="preserve">. [online] Bccampus.ca. Available at:  </w:t>
      </w:r>
      <w:hyperlink r:id="rId32" w:history="1">
        <w:r w:rsidRPr="00DE4676">
          <w:rPr>
            <w:rStyle w:val="Hyperlink"/>
            <w:rFonts w:ascii="Times New Roman" w:hAnsi="Times New Roman" w:cs="Times New Roman"/>
            <w:lang w:val="en-US"/>
          </w:rPr>
          <w:t>https://pressbooks.bccampus.ca/technicalwriting/chapter/understandingteamdynamics/</w:t>
        </w:r>
      </w:hyperlink>
      <w:r w:rsidRPr="00DE4676">
        <w:rPr>
          <w:rFonts w:ascii="Times New Roman" w:hAnsi="Times New Roman" w:cs="Times New Roman"/>
          <w:lang w:val="en-US"/>
        </w:rPr>
        <w:t xml:space="preserve"> [Accessed 13 Dec. 2021].</w:t>
      </w:r>
    </w:p>
    <w:p w14:paraId="06B27C62"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Lencioni, P.M. (2010). </w:t>
      </w:r>
      <w:r w:rsidRPr="00DE4676">
        <w:rPr>
          <w:rFonts w:ascii="Times New Roman" w:hAnsi="Times New Roman" w:cs="Times New Roman"/>
          <w:i/>
          <w:iCs/>
          <w:lang w:val="en-US"/>
        </w:rPr>
        <w:t>The Five Dysfunctions of a Team.</w:t>
      </w:r>
      <w:r w:rsidRPr="00DE4676">
        <w:rPr>
          <w:rFonts w:ascii="Times New Roman" w:hAnsi="Times New Roman" w:cs="Times New Roman"/>
          <w:lang w:val="en-US"/>
        </w:rPr>
        <w:t xml:space="preserve"> New York: Wiley-Blackwell.</w:t>
      </w:r>
    </w:p>
    <w:p w14:paraId="085A6617"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Macvean, A., Spindler, P. and Solf, C. (2013). </w:t>
      </w:r>
      <w:r w:rsidRPr="00DE4676">
        <w:rPr>
          <w:rFonts w:ascii="Times New Roman" w:hAnsi="Times New Roman" w:cs="Times New Roman"/>
          <w:i/>
          <w:iCs/>
          <w:lang w:val="en-US"/>
        </w:rPr>
        <w:t>Handbook of policing, ethics and professional standards</w:t>
      </w:r>
      <w:r w:rsidRPr="00DE4676">
        <w:rPr>
          <w:rFonts w:ascii="Times New Roman" w:hAnsi="Times New Roman" w:cs="Times New Roman"/>
          <w:lang w:val="en-US"/>
        </w:rPr>
        <w:t>. London: Routledge.</w:t>
      </w:r>
    </w:p>
    <w:p w14:paraId="0F0B3376"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McClean, T. (2019). </w:t>
      </w:r>
      <w:r w:rsidRPr="00DE4676">
        <w:rPr>
          <w:rFonts w:ascii="Times New Roman" w:hAnsi="Times New Roman" w:cs="Times New Roman"/>
          <w:i/>
          <w:iCs/>
          <w:lang w:val="en-US"/>
        </w:rPr>
        <w:t>Study Skills Series</w:t>
      </w:r>
      <w:r w:rsidRPr="00DE4676">
        <w:rPr>
          <w:rFonts w:ascii="Times New Roman" w:hAnsi="Times New Roman" w:cs="Times New Roman"/>
          <w:lang w:val="en-US"/>
        </w:rPr>
        <w:t xml:space="preserve">. [online] Available at:   </w:t>
      </w:r>
      <w:hyperlink r:id="rId33" w:history="1">
        <w:r w:rsidRPr="00DE4676">
          <w:rPr>
            <w:rStyle w:val="Hyperlink"/>
            <w:rFonts w:ascii="Times New Roman" w:hAnsi="Times New Roman" w:cs="Times New Roman"/>
            <w:lang w:val="en-US"/>
          </w:rPr>
          <w:t>http://theinstitute.gg/CHttpHandler.ashx?id=117767&amp;p=0</w:t>
        </w:r>
      </w:hyperlink>
      <w:r w:rsidRPr="00DE4676">
        <w:rPr>
          <w:rFonts w:ascii="Times New Roman" w:hAnsi="Times New Roman" w:cs="Times New Roman"/>
          <w:lang w:val="en-US"/>
        </w:rPr>
        <w:t xml:space="preserve"> [Accessed 13 Dec. 2021].</w:t>
      </w:r>
    </w:p>
    <w:p w14:paraId="3BC1E4B3"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NHS. “Benefits of Exercise.” </w:t>
      </w:r>
      <w:r w:rsidRPr="00DE4676">
        <w:rPr>
          <w:rFonts w:ascii="Times New Roman" w:hAnsi="Times New Roman" w:cs="Times New Roman"/>
          <w:i/>
          <w:iCs/>
          <w:color w:val="000000"/>
          <w:shd w:val="clear" w:color="auto" w:fill="FFFFFF"/>
        </w:rPr>
        <w:t>NHS</w:t>
      </w:r>
      <w:r w:rsidRPr="00DE4676">
        <w:rPr>
          <w:rFonts w:ascii="Times New Roman" w:hAnsi="Times New Roman" w:cs="Times New Roman"/>
          <w:color w:val="000000"/>
          <w:shd w:val="clear" w:color="auto" w:fill="FFFFFF"/>
        </w:rPr>
        <w:t xml:space="preserve">, 2018,  </w:t>
      </w:r>
      <w:hyperlink r:id="rId34" w:history="1">
        <w:r w:rsidRPr="00DE4676">
          <w:rPr>
            <w:rStyle w:val="Hyperlink"/>
            <w:rFonts w:ascii="Times New Roman" w:hAnsi="Times New Roman" w:cs="Times New Roman"/>
            <w:shd w:val="clear" w:color="auto" w:fill="FFFFFF"/>
          </w:rPr>
          <w:t>www.nhs.uk/live-well/exercise/exercise-health-benefits/</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lastRenderedPageBreak/>
        <w:t>[</w:t>
      </w:r>
      <w:r w:rsidRPr="00DE4676">
        <w:rPr>
          <w:rFonts w:ascii="Times New Roman" w:hAnsi="Times New Roman" w:cs="Times New Roman"/>
          <w:color w:val="000000"/>
          <w:shd w:val="clear" w:color="auto" w:fill="FFFFFF"/>
        </w:rPr>
        <w:t>Accessed 15 Dec.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186F6EA9"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National Crime Agency (2019). </w:t>
      </w:r>
      <w:r w:rsidRPr="00DE4676">
        <w:rPr>
          <w:i/>
          <w:iCs/>
          <w:sz w:val="22"/>
          <w:szCs w:val="22"/>
        </w:rPr>
        <w:t>Home - National Crime Agency</w:t>
      </w:r>
      <w:r w:rsidRPr="00DE4676">
        <w:rPr>
          <w:sz w:val="22"/>
          <w:szCs w:val="22"/>
        </w:rPr>
        <w:t xml:space="preserve">. [online] Nationalcrimeagency.gov.uk. Available at: </w:t>
      </w:r>
      <w:hyperlink r:id="rId35" w:history="1">
        <w:r w:rsidRPr="00A514BC">
          <w:rPr>
            <w:rStyle w:val="Hyperlink"/>
            <w:sz w:val="22"/>
            <w:szCs w:val="22"/>
          </w:rPr>
          <w:t>https://www.nationalcrimeagency.gov.uk/</w:t>
        </w:r>
      </w:hyperlink>
      <w:r>
        <w:rPr>
          <w:sz w:val="22"/>
          <w:szCs w:val="22"/>
        </w:rPr>
        <w:t xml:space="preserve"> </w:t>
      </w:r>
      <w:r w:rsidRPr="00DE4676">
        <w:rPr>
          <w:sz w:val="22"/>
          <w:szCs w:val="22"/>
        </w:rPr>
        <w:t xml:space="preserve"> [Accessed 3 Jan. 2022].</w:t>
      </w:r>
    </w:p>
    <w:p w14:paraId="05F515C0"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National Police Chiefs Council (2021). </w:t>
      </w:r>
      <w:r w:rsidRPr="00DE4676">
        <w:rPr>
          <w:i/>
          <w:iCs/>
          <w:sz w:val="22"/>
          <w:szCs w:val="22"/>
        </w:rPr>
        <w:t>ANPR</w:t>
      </w:r>
      <w:r w:rsidRPr="00DE4676">
        <w:rPr>
          <w:sz w:val="22"/>
          <w:szCs w:val="22"/>
        </w:rPr>
        <w:t xml:space="preserve">. [online] www.npcc.police.uk. Available at: </w:t>
      </w:r>
      <w:hyperlink r:id="rId36" w:history="1">
        <w:r w:rsidRPr="00A514BC">
          <w:rPr>
            <w:rStyle w:val="Hyperlink"/>
            <w:sz w:val="22"/>
            <w:szCs w:val="22"/>
          </w:rPr>
          <w:t>https://www.npcc.police.uk/FreedomofInformation/ANPR.aspx</w:t>
        </w:r>
      </w:hyperlink>
      <w:r>
        <w:rPr>
          <w:sz w:val="22"/>
          <w:szCs w:val="22"/>
        </w:rPr>
        <w:t xml:space="preserve"> </w:t>
      </w:r>
      <w:r w:rsidRPr="00DE4676">
        <w:rPr>
          <w:sz w:val="22"/>
          <w:szCs w:val="22"/>
        </w:rPr>
        <w:t xml:space="preserve"> [Accessed 3 Jan. 2022].</w:t>
      </w:r>
    </w:p>
    <w:p w14:paraId="26501DC0"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Raypole, C. (2020). </w:t>
      </w:r>
      <w:r w:rsidRPr="00DE4676">
        <w:rPr>
          <w:rFonts w:ascii="Times New Roman" w:hAnsi="Times New Roman" w:cs="Times New Roman"/>
          <w:i/>
          <w:iCs/>
          <w:lang w:val="en-US"/>
        </w:rPr>
        <w:t>Interpersonal Conflict: What It Is and How to Resolve It</w:t>
      </w:r>
      <w:r w:rsidRPr="00DE4676">
        <w:rPr>
          <w:rFonts w:ascii="Times New Roman" w:hAnsi="Times New Roman" w:cs="Times New Roman"/>
          <w:lang w:val="en-US"/>
        </w:rPr>
        <w:t xml:space="preserve">. [online] Healthline. Available at:  </w:t>
      </w:r>
      <w:hyperlink r:id="rId37" w:history="1">
        <w:r w:rsidRPr="00DE4676">
          <w:rPr>
            <w:rStyle w:val="Hyperlink"/>
            <w:rFonts w:ascii="Times New Roman" w:hAnsi="Times New Roman" w:cs="Times New Roman"/>
            <w:lang w:val="en-US"/>
          </w:rPr>
          <w:t>https://www.healthline.com/health/interpersonal-conflict</w:t>
        </w:r>
      </w:hyperlink>
      <w:r w:rsidRPr="00DE4676">
        <w:rPr>
          <w:rFonts w:ascii="Times New Roman" w:hAnsi="Times New Roman" w:cs="Times New Roman"/>
          <w:lang w:val="en-US"/>
        </w:rPr>
        <w:t>.</w:t>
      </w:r>
      <w:r>
        <w:rPr>
          <w:rFonts w:ascii="Times New Roman" w:hAnsi="Times New Roman" w:cs="Times New Roman"/>
          <w:lang w:val="en-US"/>
        </w:rPr>
        <w:t xml:space="preserve"> [Accessed 10 December 2021].</w:t>
      </w:r>
    </w:p>
    <w:p w14:paraId="6A920EA9"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lang w:val="en-US"/>
        </w:rPr>
      </w:pPr>
      <w:r w:rsidRPr="00DE4676">
        <w:rPr>
          <w:rFonts w:ascii="Times New Roman" w:hAnsi="Times New Roman" w:cs="Times New Roman"/>
          <w:lang w:val="en-US"/>
        </w:rPr>
        <w:t xml:space="preserve">Skoulding, L. (2018). </w:t>
      </w:r>
      <w:r w:rsidRPr="00DE4676">
        <w:rPr>
          <w:rFonts w:ascii="Times New Roman" w:hAnsi="Times New Roman" w:cs="Times New Roman"/>
          <w:i/>
          <w:iCs/>
          <w:lang w:val="en-US"/>
        </w:rPr>
        <w:t>How long does the average UK employee spend at work?</w:t>
      </w:r>
      <w:r w:rsidRPr="00DE4676">
        <w:rPr>
          <w:rFonts w:ascii="Times New Roman" w:hAnsi="Times New Roman" w:cs="Times New Roman"/>
          <w:lang w:val="en-US"/>
        </w:rPr>
        <w:t xml:space="preserve"> [online] Accountancy Age. Available at:  </w:t>
      </w:r>
      <w:hyperlink r:id="rId38" w:history="1">
        <w:r w:rsidRPr="00DE4676">
          <w:rPr>
            <w:rStyle w:val="Hyperlink"/>
            <w:rFonts w:ascii="Times New Roman" w:hAnsi="Times New Roman" w:cs="Times New Roman"/>
            <w:lang w:val="en-US"/>
          </w:rPr>
          <w:t>https://www.accountancyage.com/2018/10/02/how-long-does-the-average-uk-employee-spend-at-work/</w:t>
        </w:r>
      </w:hyperlink>
      <w:r w:rsidRPr="00DE4676">
        <w:rPr>
          <w:rFonts w:ascii="Times New Roman" w:hAnsi="Times New Roman" w:cs="Times New Roman"/>
          <w:lang w:val="en-US"/>
        </w:rPr>
        <w:t xml:space="preserve"> [Accessed 13 Dec. 2021].</w:t>
      </w:r>
    </w:p>
    <w:p w14:paraId="00496747" w14:textId="77777777" w:rsidR="00AB3FC3" w:rsidRPr="00DE4676" w:rsidRDefault="00AB3FC3" w:rsidP="00AB3FC3">
      <w:pPr>
        <w:rPr>
          <w:rFonts w:ascii="Times New Roman" w:hAnsi="Times New Roman" w:cs="Times New Roman"/>
        </w:rPr>
      </w:pPr>
      <w:r w:rsidRPr="00DE4676">
        <w:rPr>
          <w:rFonts w:ascii="Times New Roman" w:hAnsi="Times New Roman" w:cs="Times New Roman"/>
          <w:color w:val="000000"/>
          <w:shd w:val="clear" w:color="auto" w:fill="FFFFFF"/>
        </w:rPr>
        <w:t>S. McCahan, P. Anderson, M. Kortschot, P. E. Weiss, and K. A. Woodhouse, “Introduction to teamwork,” in </w:t>
      </w:r>
      <w:r w:rsidRPr="00DE4676">
        <w:rPr>
          <w:rStyle w:val="Emphasis"/>
          <w:rFonts w:ascii="Times New Roman" w:hAnsi="Times New Roman" w:cs="Times New Roman"/>
          <w:color w:val="000000"/>
          <w:shd w:val="clear" w:color="auto" w:fill="FFFFFF"/>
        </w:rPr>
        <w:t>Designing Engineers: An Introductory Text</w:t>
      </w:r>
      <w:r w:rsidRPr="00DE4676">
        <w:rPr>
          <w:rFonts w:ascii="Times New Roman" w:hAnsi="Times New Roman" w:cs="Times New Roman"/>
          <w:color w:val="000000"/>
          <w:shd w:val="clear" w:color="auto" w:fill="FFFFFF"/>
        </w:rPr>
        <w:t>, Hoboken, NJ: Wiley, 2015, pp. 219-246</w:t>
      </w:r>
    </w:p>
    <w:p w14:paraId="1B0BC844"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Wiese, C., Keil, D., Rasmussen, A. and Olesen, R., 2019. Effects of yoga asana practice approach on types of benefits experienced. </w:t>
      </w:r>
      <w:r w:rsidRPr="00DE4676">
        <w:rPr>
          <w:rFonts w:ascii="Times New Roman" w:hAnsi="Times New Roman" w:cs="Times New Roman"/>
          <w:i/>
          <w:iCs/>
          <w:color w:val="000000"/>
          <w:shd w:val="clear" w:color="auto" w:fill="FFFFFF"/>
        </w:rPr>
        <w:t>International Journal of Yoga</w:t>
      </w:r>
      <w:r w:rsidRPr="00DE4676">
        <w:rPr>
          <w:rFonts w:ascii="Times New Roman" w:hAnsi="Times New Roman" w:cs="Times New Roman"/>
          <w:color w:val="000000"/>
          <w:shd w:val="clear" w:color="auto" w:fill="FFFFFF"/>
        </w:rPr>
        <w:t>, 12(3), p.218.</w:t>
      </w:r>
    </w:p>
    <w:p w14:paraId="2E0E9865" w14:textId="77777777" w:rsidR="00AB3FC3" w:rsidRPr="00DE4676" w:rsidRDefault="00AB3FC3" w:rsidP="00AB3FC3">
      <w:pPr>
        <w:pStyle w:val="NormalWeb"/>
        <w:spacing w:before="0" w:beforeAutospacing="0" w:after="240" w:afterAutospacing="0" w:line="360" w:lineRule="auto"/>
        <w:rPr>
          <w:sz w:val="22"/>
          <w:szCs w:val="22"/>
        </w:rPr>
      </w:pPr>
      <w:r w:rsidRPr="00DE4676">
        <w:rPr>
          <w:sz w:val="22"/>
          <w:szCs w:val="22"/>
        </w:rPr>
        <w:t xml:space="preserve">Shale-Hestor, T. (2021). </w:t>
      </w:r>
      <w:r w:rsidRPr="00DE4676">
        <w:rPr>
          <w:i/>
          <w:iCs/>
          <w:sz w:val="22"/>
          <w:szCs w:val="22"/>
        </w:rPr>
        <w:t>Motorists think they can get away with driving offences due to lack of road police</w:t>
      </w:r>
      <w:r w:rsidRPr="00DE4676">
        <w:rPr>
          <w:sz w:val="22"/>
          <w:szCs w:val="22"/>
        </w:rPr>
        <w:t xml:space="preserve">. [online] Auto Express. Available at: </w:t>
      </w:r>
      <w:hyperlink r:id="rId39" w:history="1">
        <w:r w:rsidRPr="00A514BC">
          <w:rPr>
            <w:rStyle w:val="Hyperlink"/>
            <w:sz w:val="22"/>
            <w:szCs w:val="22"/>
          </w:rPr>
          <w:t>https://www.autoexpress.co.uk/news/355277/motorists-think-they-can-get-away-driving-offences-due-lack-road-police</w:t>
        </w:r>
      </w:hyperlink>
      <w:r>
        <w:rPr>
          <w:sz w:val="22"/>
          <w:szCs w:val="22"/>
        </w:rPr>
        <w:t xml:space="preserve"> </w:t>
      </w:r>
      <w:r w:rsidRPr="00DE4676">
        <w:rPr>
          <w:sz w:val="22"/>
          <w:szCs w:val="22"/>
        </w:rPr>
        <w:t xml:space="preserve"> [Accessed 3 Jan. 2022].</w:t>
      </w:r>
    </w:p>
    <w:p w14:paraId="00F92BB1" w14:textId="77777777" w:rsidR="00AB3FC3" w:rsidRDefault="00AB3FC3" w:rsidP="00AB3FC3">
      <w:pPr>
        <w:pStyle w:val="NormalWeb"/>
        <w:spacing w:before="0" w:beforeAutospacing="0" w:after="240" w:afterAutospacing="0" w:line="360" w:lineRule="auto"/>
        <w:rPr>
          <w:sz w:val="22"/>
          <w:szCs w:val="22"/>
        </w:rPr>
      </w:pPr>
      <w:r w:rsidRPr="00DE4676">
        <w:rPr>
          <w:sz w:val="22"/>
          <w:szCs w:val="22"/>
        </w:rPr>
        <w:t xml:space="preserve">Total Parking Solutions (2021). </w:t>
      </w:r>
      <w:r w:rsidRPr="00DE4676">
        <w:rPr>
          <w:i/>
          <w:iCs/>
          <w:sz w:val="22"/>
          <w:szCs w:val="22"/>
        </w:rPr>
        <w:t>The benefits of Automatic Number Plate Recognition (ANPR) systems | Total Parking Solutions</w:t>
      </w:r>
      <w:r w:rsidRPr="00DE4676">
        <w:rPr>
          <w:sz w:val="22"/>
          <w:szCs w:val="22"/>
        </w:rPr>
        <w:t xml:space="preserve">. [online] www.totalparking.co.uk. Available at: </w:t>
      </w:r>
      <w:hyperlink r:id="rId40" w:history="1">
        <w:r w:rsidRPr="00A514BC">
          <w:rPr>
            <w:rStyle w:val="Hyperlink"/>
            <w:sz w:val="22"/>
            <w:szCs w:val="22"/>
          </w:rPr>
          <w:t>https://www.totalparking.co.uk/news-and-media/news-archive/the-benefits-of-automatic-number-plate-recognition-anpr-systems</w:t>
        </w:r>
      </w:hyperlink>
      <w:r>
        <w:rPr>
          <w:sz w:val="22"/>
          <w:szCs w:val="22"/>
        </w:rPr>
        <w:t xml:space="preserve"> </w:t>
      </w:r>
      <w:r w:rsidRPr="00DE4676">
        <w:rPr>
          <w:sz w:val="22"/>
          <w:szCs w:val="22"/>
        </w:rPr>
        <w:t xml:space="preserve"> [Accessed 3 Jan. 2022].</w:t>
      </w:r>
    </w:p>
    <w:p w14:paraId="720DE656" w14:textId="77777777" w:rsidR="00AB3FC3" w:rsidRPr="00DE4676" w:rsidRDefault="00AB3FC3" w:rsidP="00AB3FC3">
      <w:pPr>
        <w:widowControl w:val="0"/>
        <w:autoSpaceDE w:val="0"/>
        <w:autoSpaceDN w:val="0"/>
        <w:adjustRightInd w:val="0"/>
        <w:spacing w:after="240" w:line="360" w:lineRule="auto"/>
        <w:rPr>
          <w:rFonts w:ascii="Times New Roman" w:hAnsi="Times New Roman" w:cs="Times New Roman"/>
          <w:color w:val="000000"/>
          <w:shd w:val="clear" w:color="auto" w:fill="FFFFFF"/>
        </w:rPr>
      </w:pPr>
      <w:r w:rsidRPr="00DE4676">
        <w:rPr>
          <w:rFonts w:ascii="Times New Roman" w:hAnsi="Times New Roman" w:cs="Times New Roman"/>
          <w:color w:val="000000"/>
          <w:shd w:val="clear" w:color="auto" w:fill="FFFFFF"/>
        </w:rPr>
        <w:t xml:space="preserve">Zenger, Jack, and Joseph Folkman. “9 Habits That Lead to Terrible Decisions.” </w:t>
      </w:r>
      <w:r w:rsidRPr="00DE4676">
        <w:rPr>
          <w:rFonts w:ascii="Times New Roman" w:hAnsi="Times New Roman" w:cs="Times New Roman"/>
          <w:i/>
          <w:iCs/>
          <w:color w:val="000000"/>
          <w:shd w:val="clear" w:color="auto" w:fill="FFFFFF"/>
        </w:rPr>
        <w:t>Harvard Business Review</w:t>
      </w:r>
      <w:r w:rsidRPr="00DE4676">
        <w:rPr>
          <w:rFonts w:ascii="Times New Roman" w:hAnsi="Times New Roman" w:cs="Times New Roman"/>
          <w:color w:val="000000"/>
          <w:shd w:val="clear" w:color="auto" w:fill="FFFFFF"/>
        </w:rPr>
        <w:t xml:space="preserve">, 23 Sept. 2015,  </w:t>
      </w:r>
      <w:hyperlink r:id="rId41" w:history="1">
        <w:r w:rsidRPr="00DE4676">
          <w:rPr>
            <w:rStyle w:val="Hyperlink"/>
            <w:rFonts w:ascii="Times New Roman" w:hAnsi="Times New Roman" w:cs="Times New Roman"/>
            <w:shd w:val="clear" w:color="auto" w:fill="FFFFFF"/>
          </w:rPr>
          <w:t>https://hbr.org/2014/09/9-habits-that-lead-to-terrible-decisions</w:t>
        </w:r>
      </w:hyperlink>
      <w:r w:rsidRPr="00DE467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Accessed 15 Dec. 2021</w:t>
      </w:r>
      <w:r>
        <w:rPr>
          <w:rFonts w:ascii="Times New Roman" w:hAnsi="Times New Roman" w:cs="Times New Roman"/>
          <w:color w:val="000000"/>
          <w:shd w:val="clear" w:color="auto" w:fill="FFFFFF"/>
        </w:rPr>
        <w:t>]</w:t>
      </w:r>
      <w:r w:rsidRPr="00DE4676">
        <w:rPr>
          <w:rFonts w:ascii="Times New Roman" w:hAnsi="Times New Roman" w:cs="Times New Roman"/>
          <w:color w:val="000000"/>
          <w:shd w:val="clear" w:color="auto" w:fill="FFFFFF"/>
        </w:rPr>
        <w:t>.</w:t>
      </w:r>
    </w:p>
    <w:p w14:paraId="4E9DD2AB" w14:textId="77777777" w:rsidR="00AC0546" w:rsidRDefault="00AC0546">
      <w:pPr>
        <w:rPr>
          <w:rFonts w:ascii="Open Sans" w:hAnsi="Open Sans" w:cs="Open Sans"/>
          <w:color w:val="000000"/>
          <w:sz w:val="20"/>
          <w:szCs w:val="20"/>
          <w:shd w:val="clear" w:color="auto" w:fill="FFFFFF"/>
        </w:rPr>
      </w:pPr>
    </w:p>
    <w:p w14:paraId="78047C45" w14:textId="0805BB66" w:rsidR="00FE5C26" w:rsidRDefault="00FE5C26"/>
    <w:sectPr w:rsidR="00FE5C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9891B" w14:textId="77777777" w:rsidR="00C92EF8" w:rsidRDefault="00C92EF8" w:rsidP="00861917">
      <w:pPr>
        <w:spacing w:after="0" w:line="240" w:lineRule="auto"/>
      </w:pPr>
      <w:r>
        <w:separator/>
      </w:r>
    </w:p>
  </w:endnote>
  <w:endnote w:type="continuationSeparator" w:id="0">
    <w:p w14:paraId="6987D863" w14:textId="77777777" w:rsidR="00C92EF8" w:rsidRDefault="00C92EF8" w:rsidP="00861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89997" w14:textId="77777777" w:rsidR="00C92EF8" w:rsidRDefault="00C92EF8" w:rsidP="00861917">
      <w:pPr>
        <w:spacing w:after="0" w:line="240" w:lineRule="auto"/>
      </w:pPr>
      <w:r>
        <w:separator/>
      </w:r>
    </w:p>
  </w:footnote>
  <w:footnote w:type="continuationSeparator" w:id="0">
    <w:p w14:paraId="7E5B0F48" w14:textId="77777777" w:rsidR="00C92EF8" w:rsidRDefault="00C92EF8" w:rsidP="00861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26E04"/>
    <w:multiLevelType w:val="hybridMultilevel"/>
    <w:tmpl w:val="736A4864"/>
    <w:lvl w:ilvl="0" w:tplc="188C2FB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9E7536"/>
    <w:multiLevelType w:val="hybridMultilevel"/>
    <w:tmpl w:val="DC066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16D3578-4DFA-4080-97A3-DA675D1485FE}"/>
    <w:docVar w:name="dgnword-eventsink" w:val="255361040"/>
  </w:docVars>
  <w:rsids>
    <w:rsidRoot w:val="0053195D"/>
    <w:rsid w:val="00003118"/>
    <w:rsid w:val="0000414E"/>
    <w:rsid w:val="00017AC8"/>
    <w:rsid w:val="00033D34"/>
    <w:rsid w:val="000370E7"/>
    <w:rsid w:val="00061ABA"/>
    <w:rsid w:val="00064356"/>
    <w:rsid w:val="00074BAE"/>
    <w:rsid w:val="0009064D"/>
    <w:rsid w:val="00092715"/>
    <w:rsid w:val="000A29B2"/>
    <w:rsid w:val="000C4B5A"/>
    <w:rsid w:val="000D01A7"/>
    <w:rsid w:val="000D2E6B"/>
    <w:rsid w:val="000D4A37"/>
    <w:rsid w:val="000E02BE"/>
    <w:rsid w:val="000F6A9D"/>
    <w:rsid w:val="00110537"/>
    <w:rsid w:val="00110590"/>
    <w:rsid w:val="00110BE5"/>
    <w:rsid w:val="00114EDA"/>
    <w:rsid w:val="001166F1"/>
    <w:rsid w:val="001277D2"/>
    <w:rsid w:val="00130CA8"/>
    <w:rsid w:val="00134557"/>
    <w:rsid w:val="0014175B"/>
    <w:rsid w:val="00146BEC"/>
    <w:rsid w:val="00153838"/>
    <w:rsid w:val="00154869"/>
    <w:rsid w:val="001549DF"/>
    <w:rsid w:val="00186686"/>
    <w:rsid w:val="001C443C"/>
    <w:rsid w:val="001C5834"/>
    <w:rsid w:val="001C67A1"/>
    <w:rsid w:val="002020C6"/>
    <w:rsid w:val="00211F59"/>
    <w:rsid w:val="00227FD4"/>
    <w:rsid w:val="002320FC"/>
    <w:rsid w:val="002334D2"/>
    <w:rsid w:val="002461DD"/>
    <w:rsid w:val="00247789"/>
    <w:rsid w:val="00254369"/>
    <w:rsid w:val="00271D75"/>
    <w:rsid w:val="00291284"/>
    <w:rsid w:val="002D6D04"/>
    <w:rsid w:val="002E73E8"/>
    <w:rsid w:val="002E7415"/>
    <w:rsid w:val="002F2573"/>
    <w:rsid w:val="002F4AAB"/>
    <w:rsid w:val="002F7795"/>
    <w:rsid w:val="00302135"/>
    <w:rsid w:val="003103C8"/>
    <w:rsid w:val="0031374F"/>
    <w:rsid w:val="0033271F"/>
    <w:rsid w:val="00343928"/>
    <w:rsid w:val="00345C82"/>
    <w:rsid w:val="003508A1"/>
    <w:rsid w:val="00366132"/>
    <w:rsid w:val="00377465"/>
    <w:rsid w:val="0038050E"/>
    <w:rsid w:val="00381E14"/>
    <w:rsid w:val="00390D7E"/>
    <w:rsid w:val="00397ED5"/>
    <w:rsid w:val="003A5CB7"/>
    <w:rsid w:val="003C0DCE"/>
    <w:rsid w:val="003C7B7C"/>
    <w:rsid w:val="003D260F"/>
    <w:rsid w:val="003D7BA7"/>
    <w:rsid w:val="003E0433"/>
    <w:rsid w:val="003E0F88"/>
    <w:rsid w:val="003E341E"/>
    <w:rsid w:val="003E590C"/>
    <w:rsid w:val="003F47BE"/>
    <w:rsid w:val="004062EC"/>
    <w:rsid w:val="00413418"/>
    <w:rsid w:val="00426851"/>
    <w:rsid w:val="00434218"/>
    <w:rsid w:val="0045134D"/>
    <w:rsid w:val="00451EEC"/>
    <w:rsid w:val="00472A52"/>
    <w:rsid w:val="004751DB"/>
    <w:rsid w:val="004775D4"/>
    <w:rsid w:val="004937CA"/>
    <w:rsid w:val="0049500E"/>
    <w:rsid w:val="004952B6"/>
    <w:rsid w:val="004A1654"/>
    <w:rsid w:val="004A6FB7"/>
    <w:rsid w:val="004D0EDC"/>
    <w:rsid w:val="004E52AF"/>
    <w:rsid w:val="00510F9E"/>
    <w:rsid w:val="005110A5"/>
    <w:rsid w:val="005211E3"/>
    <w:rsid w:val="00522188"/>
    <w:rsid w:val="00522E61"/>
    <w:rsid w:val="0053195D"/>
    <w:rsid w:val="00537D48"/>
    <w:rsid w:val="005401F7"/>
    <w:rsid w:val="0054117F"/>
    <w:rsid w:val="005452D7"/>
    <w:rsid w:val="005479F1"/>
    <w:rsid w:val="00551B98"/>
    <w:rsid w:val="00562234"/>
    <w:rsid w:val="00563000"/>
    <w:rsid w:val="005632FC"/>
    <w:rsid w:val="0056390E"/>
    <w:rsid w:val="00570433"/>
    <w:rsid w:val="00590CD2"/>
    <w:rsid w:val="00595239"/>
    <w:rsid w:val="005A6371"/>
    <w:rsid w:val="005B6C04"/>
    <w:rsid w:val="005C5318"/>
    <w:rsid w:val="005E213A"/>
    <w:rsid w:val="005F23B0"/>
    <w:rsid w:val="005F3CCA"/>
    <w:rsid w:val="005F6156"/>
    <w:rsid w:val="0060492B"/>
    <w:rsid w:val="0060645C"/>
    <w:rsid w:val="00621CF8"/>
    <w:rsid w:val="00643153"/>
    <w:rsid w:val="0066658C"/>
    <w:rsid w:val="006772B5"/>
    <w:rsid w:val="00684872"/>
    <w:rsid w:val="00692FE6"/>
    <w:rsid w:val="00696B32"/>
    <w:rsid w:val="006A0DE7"/>
    <w:rsid w:val="006B5353"/>
    <w:rsid w:val="006C2997"/>
    <w:rsid w:val="006D0BF2"/>
    <w:rsid w:val="006F6133"/>
    <w:rsid w:val="00706BB3"/>
    <w:rsid w:val="007173AD"/>
    <w:rsid w:val="007200DC"/>
    <w:rsid w:val="007231DA"/>
    <w:rsid w:val="0073692F"/>
    <w:rsid w:val="00745FCE"/>
    <w:rsid w:val="007555DC"/>
    <w:rsid w:val="00763B5F"/>
    <w:rsid w:val="00775236"/>
    <w:rsid w:val="00783A9E"/>
    <w:rsid w:val="0079643F"/>
    <w:rsid w:val="007A3011"/>
    <w:rsid w:val="007C47E0"/>
    <w:rsid w:val="007F00EE"/>
    <w:rsid w:val="007F26E8"/>
    <w:rsid w:val="00800640"/>
    <w:rsid w:val="00801AC1"/>
    <w:rsid w:val="00810194"/>
    <w:rsid w:val="00822753"/>
    <w:rsid w:val="00843036"/>
    <w:rsid w:val="008431F0"/>
    <w:rsid w:val="00850558"/>
    <w:rsid w:val="008534AA"/>
    <w:rsid w:val="00861917"/>
    <w:rsid w:val="00861B25"/>
    <w:rsid w:val="00863F76"/>
    <w:rsid w:val="0086611A"/>
    <w:rsid w:val="00874F50"/>
    <w:rsid w:val="00881B93"/>
    <w:rsid w:val="00884FCD"/>
    <w:rsid w:val="008855D5"/>
    <w:rsid w:val="00893F8C"/>
    <w:rsid w:val="0089701C"/>
    <w:rsid w:val="0089742D"/>
    <w:rsid w:val="008A2C60"/>
    <w:rsid w:val="008B659B"/>
    <w:rsid w:val="008C72A5"/>
    <w:rsid w:val="008D55D2"/>
    <w:rsid w:val="008D62D2"/>
    <w:rsid w:val="008D7437"/>
    <w:rsid w:val="008E2E2F"/>
    <w:rsid w:val="008E4179"/>
    <w:rsid w:val="008F1D50"/>
    <w:rsid w:val="008F3EB2"/>
    <w:rsid w:val="009058ED"/>
    <w:rsid w:val="009131D0"/>
    <w:rsid w:val="009229CF"/>
    <w:rsid w:val="00934413"/>
    <w:rsid w:val="009360C8"/>
    <w:rsid w:val="009433B7"/>
    <w:rsid w:val="009637A8"/>
    <w:rsid w:val="00974C8B"/>
    <w:rsid w:val="00977465"/>
    <w:rsid w:val="0098270E"/>
    <w:rsid w:val="00983F49"/>
    <w:rsid w:val="00987AB1"/>
    <w:rsid w:val="00992CA2"/>
    <w:rsid w:val="0099648D"/>
    <w:rsid w:val="009A30F9"/>
    <w:rsid w:val="009A3CD4"/>
    <w:rsid w:val="009B0D37"/>
    <w:rsid w:val="009D6739"/>
    <w:rsid w:val="009E432D"/>
    <w:rsid w:val="009E5AA2"/>
    <w:rsid w:val="00A012F3"/>
    <w:rsid w:val="00A02DC7"/>
    <w:rsid w:val="00A04369"/>
    <w:rsid w:val="00A13D9C"/>
    <w:rsid w:val="00A2469C"/>
    <w:rsid w:val="00A30C4D"/>
    <w:rsid w:val="00A339CD"/>
    <w:rsid w:val="00A35758"/>
    <w:rsid w:val="00A4155D"/>
    <w:rsid w:val="00A422EA"/>
    <w:rsid w:val="00A436ED"/>
    <w:rsid w:val="00A51EF9"/>
    <w:rsid w:val="00A5498B"/>
    <w:rsid w:val="00A647E4"/>
    <w:rsid w:val="00A662EE"/>
    <w:rsid w:val="00A71951"/>
    <w:rsid w:val="00A745DE"/>
    <w:rsid w:val="00A74707"/>
    <w:rsid w:val="00A7473E"/>
    <w:rsid w:val="00A9072B"/>
    <w:rsid w:val="00AB3FC3"/>
    <w:rsid w:val="00AC0546"/>
    <w:rsid w:val="00AC0C7D"/>
    <w:rsid w:val="00AC77F7"/>
    <w:rsid w:val="00AE046C"/>
    <w:rsid w:val="00AE760A"/>
    <w:rsid w:val="00AF1AFB"/>
    <w:rsid w:val="00AF4186"/>
    <w:rsid w:val="00B00579"/>
    <w:rsid w:val="00B04057"/>
    <w:rsid w:val="00B1674B"/>
    <w:rsid w:val="00B57A6A"/>
    <w:rsid w:val="00B608C7"/>
    <w:rsid w:val="00B70B16"/>
    <w:rsid w:val="00B771DE"/>
    <w:rsid w:val="00B86A07"/>
    <w:rsid w:val="00B86A0B"/>
    <w:rsid w:val="00B86F1C"/>
    <w:rsid w:val="00B92FAC"/>
    <w:rsid w:val="00B97D8F"/>
    <w:rsid w:val="00BA1AE5"/>
    <w:rsid w:val="00BB5DCA"/>
    <w:rsid w:val="00BD08E6"/>
    <w:rsid w:val="00BE451D"/>
    <w:rsid w:val="00BE6373"/>
    <w:rsid w:val="00BE7663"/>
    <w:rsid w:val="00BF103C"/>
    <w:rsid w:val="00C008CE"/>
    <w:rsid w:val="00C07B37"/>
    <w:rsid w:val="00C16B7A"/>
    <w:rsid w:val="00C17543"/>
    <w:rsid w:val="00C179EC"/>
    <w:rsid w:val="00C20F65"/>
    <w:rsid w:val="00C27151"/>
    <w:rsid w:val="00C33F6C"/>
    <w:rsid w:val="00C57480"/>
    <w:rsid w:val="00C77042"/>
    <w:rsid w:val="00C815A7"/>
    <w:rsid w:val="00C92EF8"/>
    <w:rsid w:val="00CA331D"/>
    <w:rsid w:val="00CB1463"/>
    <w:rsid w:val="00CC1A11"/>
    <w:rsid w:val="00CC214E"/>
    <w:rsid w:val="00CC50EA"/>
    <w:rsid w:val="00CC5C7E"/>
    <w:rsid w:val="00CD0075"/>
    <w:rsid w:val="00CD47BE"/>
    <w:rsid w:val="00CE42E4"/>
    <w:rsid w:val="00CE7D8A"/>
    <w:rsid w:val="00CF6157"/>
    <w:rsid w:val="00D06B92"/>
    <w:rsid w:val="00D076ED"/>
    <w:rsid w:val="00D173B1"/>
    <w:rsid w:val="00D24C50"/>
    <w:rsid w:val="00D25635"/>
    <w:rsid w:val="00D330D2"/>
    <w:rsid w:val="00D376FC"/>
    <w:rsid w:val="00D4049E"/>
    <w:rsid w:val="00D51AFE"/>
    <w:rsid w:val="00D6738B"/>
    <w:rsid w:val="00D772C0"/>
    <w:rsid w:val="00D8201A"/>
    <w:rsid w:val="00D86B12"/>
    <w:rsid w:val="00DB2347"/>
    <w:rsid w:val="00DB41AC"/>
    <w:rsid w:val="00DB695C"/>
    <w:rsid w:val="00DC276C"/>
    <w:rsid w:val="00DC4644"/>
    <w:rsid w:val="00DC5C9D"/>
    <w:rsid w:val="00DD3CCC"/>
    <w:rsid w:val="00DD7C4B"/>
    <w:rsid w:val="00DE259C"/>
    <w:rsid w:val="00DF45B4"/>
    <w:rsid w:val="00DF4BCE"/>
    <w:rsid w:val="00DF6500"/>
    <w:rsid w:val="00DF6859"/>
    <w:rsid w:val="00E04B3F"/>
    <w:rsid w:val="00E26486"/>
    <w:rsid w:val="00E31326"/>
    <w:rsid w:val="00E33335"/>
    <w:rsid w:val="00E34AD8"/>
    <w:rsid w:val="00E51DDC"/>
    <w:rsid w:val="00E532D9"/>
    <w:rsid w:val="00E55913"/>
    <w:rsid w:val="00E56D66"/>
    <w:rsid w:val="00E64711"/>
    <w:rsid w:val="00E77E2B"/>
    <w:rsid w:val="00EA5056"/>
    <w:rsid w:val="00EA5BA6"/>
    <w:rsid w:val="00EC3D67"/>
    <w:rsid w:val="00EC73DC"/>
    <w:rsid w:val="00EE3F06"/>
    <w:rsid w:val="00EF15BB"/>
    <w:rsid w:val="00EF3C55"/>
    <w:rsid w:val="00EF464D"/>
    <w:rsid w:val="00EF54A6"/>
    <w:rsid w:val="00EF7D1A"/>
    <w:rsid w:val="00F10875"/>
    <w:rsid w:val="00F11DD7"/>
    <w:rsid w:val="00F15604"/>
    <w:rsid w:val="00F16A5A"/>
    <w:rsid w:val="00F30073"/>
    <w:rsid w:val="00F3123E"/>
    <w:rsid w:val="00F34478"/>
    <w:rsid w:val="00F47982"/>
    <w:rsid w:val="00F50CCC"/>
    <w:rsid w:val="00F75D6D"/>
    <w:rsid w:val="00F7641F"/>
    <w:rsid w:val="00F86F2D"/>
    <w:rsid w:val="00F9013B"/>
    <w:rsid w:val="00F91CA4"/>
    <w:rsid w:val="00F979D6"/>
    <w:rsid w:val="00FA172A"/>
    <w:rsid w:val="00FA217B"/>
    <w:rsid w:val="00FA7F18"/>
    <w:rsid w:val="00FB328C"/>
    <w:rsid w:val="00FB70D6"/>
    <w:rsid w:val="00FC4425"/>
    <w:rsid w:val="00FC5241"/>
    <w:rsid w:val="00FD477B"/>
    <w:rsid w:val="00FD4C3F"/>
    <w:rsid w:val="00FE5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51A9A0"/>
  <w15:chartTrackingRefBased/>
  <w15:docId w15:val="{2B567AFC-C69C-4A67-96B6-D94822AB5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239"/>
    <w:rPr>
      <w:color w:val="0563C1" w:themeColor="hyperlink"/>
      <w:u w:val="single"/>
    </w:rPr>
  </w:style>
  <w:style w:type="character" w:styleId="UnresolvedMention">
    <w:name w:val="Unresolved Mention"/>
    <w:basedOn w:val="DefaultParagraphFont"/>
    <w:uiPriority w:val="99"/>
    <w:semiHidden/>
    <w:unhideWhenUsed/>
    <w:rsid w:val="00595239"/>
    <w:rPr>
      <w:color w:val="605E5C"/>
      <w:shd w:val="clear" w:color="auto" w:fill="E1DFDD"/>
    </w:rPr>
  </w:style>
  <w:style w:type="character" w:styleId="Emphasis">
    <w:name w:val="Emphasis"/>
    <w:uiPriority w:val="20"/>
    <w:qFormat/>
    <w:rsid w:val="007555DC"/>
    <w:rPr>
      <w:i/>
      <w:iCs/>
    </w:rPr>
  </w:style>
  <w:style w:type="paragraph" w:styleId="NormalWeb">
    <w:name w:val="Normal (Web)"/>
    <w:basedOn w:val="Normal"/>
    <w:uiPriority w:val="99"/>
    <w:unhideWhenUsed/>
    <w:rsid w:val="00CC50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7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998247">
      <w:bodyDiv w:val="1"/>
      <w:marLeft w:val="0"/>
      <w:marRight w:val="0"/>
      <w:marTop w:val="0"/>
      <w:marBottom w:val="0"/>
      <w:divBdr>
        <w:top w:val="none" w:sz="0" w:space="0" w:color="auto"/>
        <w:left w:val="none" w:sz="0" w:space="0" w:color="auto"/>
        <w:bottom w:val="none" w:sz="0" w:space="0" w:color="auto"/>
        <w:right w:val="none" w:sz="0" w:space="0" w:color="auto"/>
      </w:divBdr>
      <w:divsChild>
        <w:div w:id="768815562">
          <w:marLeft w:val="0"/>
          <w:marRight w:val="0"/>
          <w:marTop w:val="0"/>
          <w:marBottom w:val="0"/>
          <w:divBdr>
            <w:top w:val="none" w:sz="0" w:space="0" w:color="auto"/>
            <w:left w:val="none" w:sz="0" w:space="0" w:color="auto"/>
            <w:bottom w:val="none" w:sz="0" w:space="0" w:color="auto"/>
            <w:right w:val="none" w:sz="0" w:space="0" w:color="auto"/>
          </w:divBdr>
        </w:div>
      </w:divsChild>
    </w:div>
    <w:div w:id="628367079">
      <w:bodyDiv w:val="1"/>
      <w:marLeft w:val="0"/>
      <w:marRight w:val="0"/>
      <w:marTop w:val="0"/>
      <w:marBottom w:val="0"/>
      <w:divBdr>
        <w:top w:val="none" w:sz="0" w:space="0" w:color="auto"/>
        <w:left w:val="none" w:sz="0" w:space="0" w:color="auto"/>
        <w:bottom w:val="none" w:sz="0" w:space="0" w:color="auto"/>
        <w:right w:val="none" w:sz="0" w:space="0" w:color="auto"/>
      </w:divBdr>
      <w:divsChild>
        <w:div w:id="1391272650">
          <w:marLeft w:val="0"/>
          <w:marRight w:val="0"/>
          <w:marTop w:val="0"/>
          <w:marBottom w:val="0"/>
          <w:divBdr>
            <w:top w:val="none" w:sz="0" w:space="0" w:color="auto"/>
            <w:left w:val="none" w:sz="0" w:space="0" w:color="auto"/>
            <w:bottom w:val="none" w:sz="0" w:space="0" w:color="auto"/>
            <w:right w:val="none" w:sz="0" w:space="0" w:color="auto"/>
          </w:divBdr>
        </w:div>
      </w:divsChild>
    </w:div>
    <w:div w:id="1626231546">
      <w:bodyDiv w:val="1"/>
      <w:marLeft w:val="0"/>
      <w:marRight w:val="0"/>
      <w:marTop w:val="0"/>
      <w:marBottom w:val="0"/>
      <w:divBdr>
        <w:top w:val="none" w:sz="0" w:space="0" w:color="auto"/>
        <w:left w:val="none" w:sz="0" w:space="0" w:color="auto"/>
        <w:bottom w:val="none" w:sz="0" w:space="0" w:color="auto"/>
        <w:right w:val="none" w:sz="0" w:space="0" w:color="auto"/>
      </w:divBdr>
      <w:divsChild>
        <w:div w:id="1340961812">
          <w:marLeft w:val="0"/>
          <w:marRight w:val="0"/>
          <w:marTop w:val="0"/>
          <w:marBottom w:val="0"/>
          <w:divBdr>
            <w:top w:val="none" w:sz="0" w:space="0" w:color="auto"/>
            <w:left w:val="none" w:sz="0" w:space="0" w:color="auto"/>
            <w:bottom w:val="none" w:sz="0" w:space="0" w:color="auto"/>
            <w:right w:val="none" w:sz="0" w:space="0" w:color="auto"/>
          </w:divBdr>
        </w:div>
      </w:divsChild>
    </w:div>
    <w:div w:id="1874220888">
      <w:bodyDiv w:val="1"/>
      <w:marLeft w:val="0"/>
      <w:marRight w:val="0"/>
      <w:marTop w:val="0"/>
      <w:marBottom w:val="0"/>
      <w:divBdr>
        <w:top w:val="none" w:sz="0" w:space="0" w:color="auto"/>
        <w:left w:val="none" w:sz="0" w:space="0" w:color="auto"/>
        <w:bottom w:val="none" w:sz="0" w:space="0" w:color="auto"/>
        <w:right w:val="none" w:sz="0" w:space="0" w:color="auto"/>
      </w:divBdr>
      <w:divsChild>
        <w:div w:id="432210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cademic.oup.com/bjc/article/44/3/305/471256" TargetMode="External"/><Relationship Id="rId18" Type="http://schemas.openxmlformats.org/officeDocument/2006/relationships/hyperlink" Target="https://www.college.police.uk/support-forces/health-safety-welfare/wellbeing" TargetMode="External"/><Relationship Id="rId26" Type="http://schemas.openxmlformats.org/officeDocument/2006/relationships/hyperlink" Target="https://www.legislation.gov.uk/ukpga/1988/33/section/39" TargetMode="External"/><Relationship Id="rId39" Type="http://schemas.openxmlformats.org/officeDocument/2006/relationships/hyperlink" Target="https://www.autoexpress.co.uk/news/355277/motorists-think-they-can-get-away-driving-offences-due-lack-road-police" TargetMode="External"/><Relationship Id="rId3" Type="http://schemas.openxmlformats.org/officeDocument/2006/relationships/customXml" Target="../customXml/item3.xml"/><Relationship Id="rId21" Type="http://schemas.openxmlformats.org/officeDocument/2006/relationships/hyperlink" Target="https://www.dorset.police.uk/media/2734/anpr-commonly-asked-questions.pdf" TargetMode="External"/><Relationship Id="rId34" Type="http://schemas.openxmlformats.org/officeDocument/2006/relationships/hyperlink" Target="http://www.nhs.uk/live-well/exercise/exercise-health-benefits/"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app.college.police.uk/app-content/engagement-and-communication/engaging-with-communities/" TargetMode="External"/><Relationship Id="rId17" Type="http://schemas.openxmlformats.org/officeDocument/2006/relationships/hyperlink" Target="https://cakeoffencesact.uk/police/section25.xhtml" TargetMode="External"/><Relationship Id="rId25" Type="http://schemas.openxmlformats.org/officeDocument/2006/relationships/hyperlink" Target="https://www.gypsy-traveller.org/wp-content/uploads/file/10_06_09%20DV%20leaflet.pdf" TargetMode="External"/><Relationship Id="rId33" Type="http://schemas.openxmlformats.org/officeDocument/2006/relationships/hyperlink" Target="http://theinstitute.gg/CHttpHandler.ashx?id=117767&amp;p=0" TargetMode="External"/><Relationship Id="rId38" Type="http://schemas.openxmlformats.org/officeDocument/2006/relationships/hyperlink" Target="https://www.accountancyage.com/2018/10/02/how-long-does-the-average-uk-employee-spend-at-work/" TargetMode="External"/><Relationship Id="rId2" Type="http://schemas.openxmlformats.org/officeDocument/2006/relationships/customXml" Target="../customXml/item2.xml"/><Relationship Id="rId16" Type="http://schemas.openxmlformats.org/officeDocument/2006/relationships/hyperlink" Target="https://go.gale.com/ps/i.do?id=GALE%7CA335292461&amp;sid=googleScholar&amp;v=2.1&amp;it=r&amp;linkaccess=abs&amp;issn=15474844&amp;p=AONE&amp;sw=w&amp;userGroupName=anon%7E1b9a1837" TargetMode="External"/><Relationship Id="rId20" Type="http://schemas.openxmlformats.org/officeDocument/2006/relationships/hyperlink" Target="https://www.college.police.uk/ethics/code-of-ethics" TargetMode="External"/><Relationship Id="rId29" Type="http://schemas.openxmlformats.org/officeDocument/2006/relationships/hyperlink" Target="https://www.legislation.gov.uk/ukpga/1988/33/section/39" TargetMode="External"/><Relationship Id="rId41" Type="http://schemas.openxmlformats.org/officeDocument/2006/relationships/hyperlink" Target="https://hbr.org/2014/09/9-habits-that-lead-to-terrible-decis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p.college.police.uk/app-content/national-decision-model/the-national-decision-model/" TargetMode="External"/><Relationship Id="rId24" Type="http://schemas.openxmlformats.org/officeDocument/2006/relationships/hyperlink" Target="https://howarths-uk.com/sosr-dismissal/" TargetMode="External"/><Relationship Id="rId32" Type="http://schemas.openxmlformats.org/officeDocument/2006/relationships/hyperlink" Target="https://pressbooks.bccampus.ca/technicalwriting/chapter/understandingteamdynamics/" TargetMode="External"/><Relationship Id="rId37" Type="http://schemas.openxmlformats.org/officeDocument/2006/relationships/hyperlink" Target="https://www.healthline.com/health/interpersonal-conflict" TargetMode="External"/><Relationship Id="rId40" Type="http://schemas.openxmlformats.org/officeDocument/2006/relationships/hyperlink" Target="https://www.totalparking.co.uk/news-and-media/news-archive/the-benefits-of-automatic-number-plate-recognition-anpr-systems" TargetMode="External"/><Relationship Id="rId5" Type="http://schemas.openxmlformats.org/officeDocument/2006/relationships/styles" Target="styles.xml"/><Relationship Id="rId15" Type="http://schemas.openxmlformats.org/officeDocument/2006/relationships/hyperlink" Target="https://www.app.college.police.uk/app-content/intelligence-management/intelligence-cycle/" TargetMode="External"/><Relationship Id="rId23" Type="http://schemas.openxmlformats.org/officeDocument/2006/relationships/hyperlink" Target="https://www.autoexpress.co.uk/car-news/106500/number-of-cars-being-cloned-quadruples-in-six-years" TargetMode="External"/><Relationship Id="rId28" Type="http://schemas.openxmlformats.org/officeDocument/2006/relationships/hyperlink" Target="https://policecodes.net/ten-codes/" TargetMode="External"/><Relationship Id="rId36" Type="http://schemas.openxmlformats.org/officeDocument/2006/relationships/hyperlink" Target="https://www.npcc.police.uk/FreedomofInformation/ANPR.aspx" TargetMode="External"/><Relationship Id="rId10" Type="http://schemas.openxmlformats.org/officeDocument/2006/relationships/hyperlink" Target="https://www.acro.police.uk/PNC-services" TargetMode="External"/><Relationship Id="rId19" Type="http://schemas.openxmlformats.org/officeDocument/2006/relationships/hyperlink" Target="https://www.college.police.uk/print/pdf/node/282" TargetMode="External"/><Relationship Id="rId31" Type="http://schemas.openxmlformats.org/officeDocument/2006/relationships/hyperlink" Target="https://harappa.education/harappa-diaries/interpersonal-conflic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ambs.police.uk" TargetMode="External"/><Relationship Id="rId22" Type="http://schemas.openxmlformats.org/officeDocument/2006/relationships/hyperlink" Target="https://www.gov.uk/government/publications/policing-by-consent/definition-of-policing-by-consent" TargetMode="External"/><Relationship Id="rId27" Type="http://schemas.openxmlformats.org/officeDocument/2006/relationships/hyperlink" Target="https://personal-development.com/articles/how-does-mental-health-influence-physical-well-being.htm" TargetMode="External"/><Relationship Id="rId30" Type="http://schemas.openxmlformats.org/officeDocument/2006/relationships/hyperlink" Target="https://www.lawtonslaw.co.uk/resources/what-constitutes-gbh-with-intent/" TargetMode="External"/><Relationship Id="rId35" Type="http://schemas.openxmlformats.org/officeDocument/2006/relationships/hyperlink" Target="https://www.nationalcrimeagency.gov.uk/"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B216291E3C554C92ACB0A1B4C09425" ma:contentTypeVersion="9" ma:contentTypeDescription="Create a new document." ma:contentTypeScope="" ma:versionID="8b6d6454d92204ace0f0f9a92fd728a7">
  <xsd:schema xmlns:xsd="http://www.w3.org/2001/XMLSchema" xmlns:xs="http://www.w3.org/2001/XMLSchema" xmlns:p="http://schemas.microsoft.com/office/2006/metadata/properties" xmlns:ns3="f530b0c7-8a59-403c-bdc6-fece6fadc3bb" targetNamespace="http://schemas.microsoft.com/office/2006/metadata/properties" ma:root="true" ma:fieldsID="c2f8134fc03ac0385be3da481dd3fc31" ns3:_="">
    <xsd:import namespace="f530b0c7-8a59-403c-bdc6-fece6fadc3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0b0c7-8a59-403c-bdc6-fece6fadc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B7D38-7CF8-40DC-90A2-3AB9744A4A30}">
  <ds:schemaRefs>
    <ds:schemaRef ds:uri="http://schemas.microsoft.com/sharepoint/v3/contenttype/forms"/>
  </ds:schemaRefs>
</ds:datastoreItem>
</file>

<file path=customXml/itemProps2.xml><?xml version="1.0" encoding="utf-8"?>
<ds:datastoreItem xmlns:ds="http://schemas.openxmlformats.org/officeDocument/2006/customXml" ds:itemID="{F1CABCE3-740E-4BB7-829F-1322B441849F}">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f530b0c7-8a59-403c-bdc6-fece6fadc3bb"/>
    <ds:schemaRef ds:uri="http://www.w3.org/XML/1998/namespace"/>
  </ds:schemaRefs>
</ds:datastoreItem>
</file>

<file path=customXml/itemProps3.xml><?xml version="1.0" encoding="utf-8"?>
<ds:datastoreItem xmlns:ds="http://schemas.openxmlformats.org/officeDocument/2006/customXml" ds:itemID="{61F15BFB-1BF7-4691-B730-C137FA1C1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0b0c7-8a59-403c-bdc6-fece6fadc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18</Pages>
  <Words>7897</Words>
  <Characters>45016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 Andrew</dc:creator>
  <cp:keywords/>
  <dc:description/>
  <cp:lastModifiedBy>Gay, Andrew</cp:lastModifiedBy>
  <cp:revision>166</cp:revision>
  <dcterms:created xsi:type="dcterms:W3CDTF">2021-08-15T15:20:00Z</dcterms:created>
  <dcterms:modified xsi:type="dcterms:W3CDTF">2022-01-04T16:28:00Z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2021-08-15T13:31:15Z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8860dbee-264c-4edd-8882-af81f6ebfee7</vt:lpwstr>
  </property>
  <property fmtid="{D5CDD505-2E9C-101B-9397-08002B2CF9AE}" pid="8" name="MSIP_Label_f2acd28b-79a3-4a0f-b0ff-4b75658b1549_ContentBits">
    <vt:lpwstr>0</vt:lpwstr>
  </property>
  <property fmtid="{D5CDD505-2E9C-101B-9397-08002B2CF9AE}" pid="9" name="ContentTypeId">
    <vt:lpwstr>0x010100C4B216291E3C554C92ACB0A1B4C09425</vt:lpwstr>
  </property>
</Properties>
</file>