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CF1" w:rsidRDefault="00EC5CF1" w:rsidP="00EC5CF1">
      <w:pPr>
        <w:spacing w:after="120" w:line="240" w:lineRule="auto"/>
        <w:outlineLvl w:val="0"/>
        <w:rPr>
          <w:rFonts w:ascii="Helvetica" w:eastAsia="Times New Roman" w:hAnsi="Helvetica" w:cs="Times New Roman"/>
          <w:b/>
          <w:bCs/>
          <w:color w:val="141414"/>
          <w:spacing w:val="-5"/>
          <w:kern w:val="36"/>
          <w:sz w:val="28"/>
          <w:szCs w:val="28"/>
          <w:lang w:eastAsia="en-GB"/>
        </w:rPr>
      </w:pPr>
    </w:p>
    <w:p w:rsidR="00EC5CF1" w:rsidRDefault="00EC5CF1" w:rsidP="00EC5CF1">
      <w:pPr>
        <w:spacing w:after="120" w:line="240" w:lineRule="auto"/>
        <w:outlineLvl w:val="0"/>
      </w:pPr>
      <w:hyperlink r:id="rId5" w:history="1">
        <w:r>
          <w:rPr>
            <w:rStyle w:val="Hyperlink"/>
          </w:rPr>
          <w:t>https://www.weforum.org/agenda/2019/09/older-colleagues-outside-work?fbclid=IwAR2KKUtga7mgo6v1CTi_a7WT0CLeaOHv2T1hzI0ssJ3Xz1ugvuaskF7TyY0</w:t>
        </w:r>
      </w:hyperlink>
    </w:p>
    <w:p w:rsidR="00EC5CF1" w:rsidRDefault="00EC5CF1" w:rsidP="00EC5CF1">
      <w:pPr>
        <w:spacing w:after="120" w:line="240" w:lineRule="auto"/>
        <w:outlineLvl w:val="0"/>
      </w:pPr>
    </w:p>
    <w:p w:rsidR="00EC5CF1" w:rsidRDefault="00EC5CF1" w:rsidP="00EC5CF1">
      <w:pPr>
        <w:spacing w:after="120" w:line="240" w:lineRule="auto"/>
        <w:outlineLvl w:val="0"/>
        <w:rPr>
          <w:rFonts w:ascii="Helvetica" w:eastAsia="Times New Roman" w:hAnsi="Helvetica" w:cs="Times New Roman"/>
          <w:b/>
          <w:bCs/>
          <w:color w:val="141414"/>
          <w:spacing w:val="-5"/>
          <w:kern w:val="36"/>
          <w:sz w:val="28"/>
          <w:szCs w:val="28"/>
          <w:lang w:eastAsia="en-GB"/>
        </w:rPr>
      </w:pPr>
      <w:r>
        <w:t>World Economic Forum Article:</w:t>
      </w:r>
    </w:p>
    <w:p w:rsidR="00EC5CF1" w:rsidRPr="00EC5CF1" w:rsidRDefault="00EC5CF1" w:rsidP="00EC5CF1">
      <w:pPr>
        <w:spacing w:after="120" w:line="240" w:lineRule="auto"/>
        <w:outlineLvl w:val="0"/>
        <w:rPr>
          <w:rFonts w:ascii="Helvetica" w:eastAsia="Times New Roman" w:hAnsi="Helvetica" w:cs="Times New Roman"/>
          <w:b/>
          <w:bCs/>
          <w:color w:val="141414"/>
          <w:spacing w:val="-5"/>
          <w:kern w:val="36"/>
          <w:sz w:val="28"/>
          <w:szCs w:val="28"/>
          <w:lang w:eastAsia="en-GB"/>
        </w:rPr>
      </w:pPr>
      <w:r w:rsidRPr="00EC5CF1">
        <w:rPr>
          <w:rFonts w:ascii="Helvetica" w:eastAsia="Times New Roman" w:hAnsi="Helvetica" w:cs="Times New Roman"/>
          <w:b/>
          <w:bCs/>
          <w:color w:val="141414"/>
          <w:spacing w:val="-5"/>
          <w:kern w:val="36"/>
          <w:sz w:val="28"/>
          <w:szCs w:val="28"/>
          <w:lang w:eastAsia="en-GB"/>
        </w:rPr>
        <w:t>Your older colleagues are an untapped resource for insight and career advice</w:t>
      </w:r>
    </w:p>
    <w:p w:rsidR="00EC5CF1" w:rsidRPr="00EC5CF1" w:rsidRDefault="00EC5CF1" w:rsidP="00EC5CF1">
      <w:pPr>
        <w:spacing w:after="0" w:line="240" w:lineRule="auto"/>
        <w:rPr>
          <w:rFonts w:ascii="Helvetica" w:eastAsia="Times New Roman" w:hAnsi="Helvetica" w:cs="Times New Roman"/>
          <w:color w:val="141414"/>
          <w:sz w:val="27"/>
          <w:szCs w:val="27"/>
          <w:lang w:eastAsia="en-GB"/>
        </w:rPr>
      </w:pPr>
    </w:p>
    <w:p w:rsidR="00EC5CF1" w:rsidRPr="00EC5CF1" w:rsidRDefault="00EC5CF1" w:rsidP="00EC5CF1">
      <w:pPr>
        <w:spacing w:after="0" w:line="240" w:lineRule="auto"/>
        <w:rPr>
          <w:rFonts w:ascii="Helvetica" w:eastAsia="Times New Roman" w:hAnsi="Helvetica" w:cs="Times New Roman"/>
          <w:color w:val="84919C"/>
          <w:sz w:val="24"/>
          <w:szCs w:val="24"/>
          <w:lang w:eastAsia="en-GB"/>
        </w:rPr>
      </w:pPr>
      <w:r w:rsidRPr="00EC5CF1">
        <w:rPr>
          <w:rFonts w:ascii="Helvetica" w:eastAsia="Times New Roman" w:hAnsi="Helvetica" w:cs="Times New Roman"/>
          <w:color w:val="84919C"/>
          <w:sz w:val="24"/>
          <w:szCs w:val="24"/>
          <w:lang w:eastAsia="en-GB"/>
        </w:rPr>
        <w:t>Cultivate deep relationships with colleagues older than you to discover a taste of your future life.</w:t>
      </w:r>
    </w:p>
    <w:p w:rsidR="00EC5CF1" w:rsidRPr="00EC5CF1" w:rsidRDefault="00EC5CF1" w:rsidP="00EC5CF1">
      <w:pPr>
        <w:spacing w:before="100" w:beforeAutospacing="1" w:after="100" w:afterAutospacing="1" w:line="240" w:lineRule="auto"/>
        <w:rPr>
          <w:rFonts w:ascii="Helvetica" w:eastAsia="Times New Roman" w:hAnsi="Helvetica" w:cs="Times New Roman"/>
          <w:b/>
          <w:sz w:val="24"/>
          <w:szCs w:val="24"/>
          <w:lang w:eastAsia="en-GB"/>
        </w:rPr>
      </w:pPr>
      <w:hyperlink r:id="rId6" w:history="1">
        <w:r w:rsidRPr="00EC5CF1">
          <w:rPr>
            <w:rFonts w:ascii="Helvetica" w:eastAsia="Times New Roman" w:hAnsi="Helvetica" w:cs="Times New Roman"/>
            <w:b/>
            <w:bCs/>
            <w:sz w:val="24"/>
            <w:szCs w:val="24"/>
            <w:lang w:eastAsia="en-GB"/>
          </w:rPr>
          <w:t>Matthew De Silva</w:t>
        </w:r>
      </w:hyperlink>
      <w:r w:rsidRPr="00EC5CF1">
        <w:rPr>
          <w:rFonts w:ascii="Helvetica" w:eastAsia="Times New Roman" w:hAnsi="Helvetica" w:cs="Times New Roman"/>
          <w:b/>
          <w:sz w:val="24"/>
          <w:szCs w:val="24"/>
          <w:lang w:eastAsia="en-GB"/>
        </w:rPr>
        <w:t>, 11 September 2019, Date accessed 5</w:t>
      </w:r>
      <w:r w:rsidRPr="00EC5CF1">
        <w:rPr>
          <w:rFonts w:ascii="Helvetica" w:eastAsia="Times New Roman" w:hAnsi="Helvetica" w:cs="Times New Roman"/>
          <w:b/>
          <w:sz w:val="24"/>
          <w:szCs w:val="24"/>
          <w:vertAlign w:val="superscript"/>
          <w:lang w:eastAsia="en-GB"/>
        </w:rPr>
        <w:t>th</w:t>
      </w:r>
      <w:r w:rsidRPr="00EC5CF1">
        <w:rPr>
          <w:rFonts w:ascii="Helvetica" w:eastAsia="Times New Roman" w:hAnsi="Helvetica" w:cs="Times New Roman"/>
          <w:b/>
          <w:sz w:val="24"/>
          <w:szCs w:val="24"/>
          <w:lang w:eastAsia="en-GB"/>
        </w:rPr>
        <w:t xml:space="preserve"> January 2020</w:t>
      </w:r>
    </w:p>
    <w:p w:rsidR="00EC5CF1" w:rsidRPr="00EC5CF1" w:rsidRDefault="00EC5CF1" w:rsidP="00EC5CF1">
      <w:pPr>
        <w:spacing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If you want to know who you’ll be in a few years, you might get a preview by observing your older colleagues.</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Apart from sprouting grey hair (kidding!), there’s a good chance that, like them, you’ll acquire more responsibilities, and not just at work. You might start dating someone seriously or get married, maybe even have kids, rise through the ranks, move abroad for a job, take a sabbatical—or perhaps, none of those things. But by studying your older co-workers, you can decide whether their career choices and accompanying lifestyles will suit you someday.</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So it’s worth getting beyond office banter to </w:t>
      </w:r>
      <w:hyperlink r:id="rId7" w:tgtFrame="_blank" w:history="1">
        <w:r w:rsidRPr="00EC5CF1">
          <w:rPr>
            <w:rFonts w:ascii="Helvetica" w:eastAsia="Times New Roman" w:hAnsi="Helvetica" w:cs="Times New Roman"/>
            <w:color w:val="005C9C"/>
            <w:sz w:val="27"/>
            <w:szCs w:val="27"/>
            <w:lang w:eastAsia="en-GB"/>
          </w:rPr>
          <w:t>cultivate deeper relationships</w:t>
        </w:r>
      </w:hyperlink>
      <w:r w:rsidRPr="00EC5CF1">
        <w:rPr>
          <w:rFonts w:ascii="Helvetica" w:eastAsia="Times New Roman" w:hAnsi="Helvetica" w:cs="Times New Roman"/>
          <w:color w:val="141414"/>
          <w:sz w:val="27"/>
          <w:szCs w:val="27"/>
          <w:lang w:eastAsia="en-GB"/>
        </w:rPr>
        <w:t>—not only with peers in your age group. In particular, colleagues who are five to ten years older than you </w:t>
      </w:r>
      <w:hyperlink r:id="rId8" w:tgtFrame="_blank" w:history="1">
        <w:r w:rsidRPr="00EC5CF1">
          <w:rPr>
            <w:rFonts w:ascii="Helvetica" w:eastAsia="Times New Roman" w:hAnsi="Helvetica" w:cs="Times New Roman"/>
            <w:color w:val="005C9C"/>
            <w:sz w:val="27"/>
            <w:szCs w:val="27"/>
            <w:lang w:eastAsia="en-GB"/>
          </w:rPr>
          <w:t>can provide insight</w:t>
        </w:r>
      </w:hyperlink>
      <w:r w:rsidRPr="00EC5CF1">
        <w:rPr>
          <w:rFonts w:ascii="Helvetica" w:eastAsia="Times New Roman" w:hAnsi="Helvetica" w:cs="Times New Roman"/>
          <w:color w:val="141414"/>
          <w:sz w:val="27"/>
          <w:szCs w:val="27"/>
          <w:lang w:eastAsia="en-GB"/>
        </w:rPr>
        <w:t> as you design the next chapter of your life. If you’re lucky, you’ll get to know about their real concerns, their work challenges, and family frustrations.</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Questions over coffee or chatting for a few extra minutes at the end of a video call about a work project can be helpful in establishing relationships with colleague. But an office retreat or off-site gathering can be especially revealing. The change of scenery puts people at ease, giving them more license to discuss their triumphs and complaints. Like a </w:t>
      </w:r>
      <w:hyperlink r:id="rId9" w:tgtFrame="_blank" w:history="1">
        <w:r w:rsidRPr="00EC5CF1">
          <w:rPr>
            <w:rFonts w:ascii="Helvetica" w:eastAsia="Times New Roman" w:hAnsi="Helvetica" w:cs="Times New Roman"/>
            <w:color w:val="005C9C"/>
            <w:sz w:val="27"/>
            <w:szCs w:val="27"/>
            <w:lang w:eastAsia="en-GB"/>
          </w:rPr>
          <w:t>university orientation</w:t>
        </w:r>
      </w:hyperlink>
      <w:r w:rsidRPr="00EC5CF1">
        <w:rPr>
          <w:rFonts w:ascii="Helvetica" w:eastAsia="Times New Roman" w:hAnsi="Helvetica" w:cs="Times New Roman"/>
          <w:color w:val="141414"/>
          <w:sz w:val="27"/>
          <w:szCs w:val="27"/>
          <w:lang w:eastAsia="en-GB"/>
        </w:rPr>
        <w:t>, it also supercharges the getting-to-know-you process.</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So, the next time you find yourself with a colleague who might </w:t>
      </w:r>
      <w:hyperlink r:id="rId10" w:tgtFrame="_blank" w:history="1">
        <w:r w:rsidRPr="00EC5CF1">
          <w:rPr>
            <w:rFonts w:ascii="Helvetica" w:eastAsia="Times New Roman" w:hAnsi="Helvetica" w:cs="Times New Roman"/>
            <w:color w:val="005C9C"/>
            <w:sz w:val="27"/>
            <w:szCs w:val="27"/>
            <w:lang w:eastAsia="en-GB"/>
          </w:rPr>
          <w:t>have some guidance for you</w:t>
        </w:r>
      </w:hyperlink>
      <w:r w:rsidRPr="00EC5CF1">
        <w:rPr>
          <w:rFonts w:ascii="Helvetica" w:eastAsia="Times New Roman" w:hAnsi="Helvetica" w:cs="Times New Roman"/>
          <w:color w:val="141414"/>
          <w:sz w:val="27"/>
          <w:szCs w:val="27"/>
          <w:lang w:eastAsia="en-GB"/>
        </w:rPr>
        <w:t> about the road ahead, here are some questions to consider. Bear in mind, some people are more willing conversationalists than others, and as always, use discretion.</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b/>
          <w:bCs/>
          <w:color w:val="141414"/>
          <w:sz w:val="27"/>
          <w:szCs w:val="27"/>
          <w:lang w:eastAsia="en-GB"/>
        </w:rPr>
        <w:t>What sort of work-life balance do you want?</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lastRenderedPageBreak/>
        <w:t>When you chat with </w:t>
      </w:r>
      <w:hyperlink r:id="rId11" w:tgtFrame="_blank" w:history="1">
        <w:r w:rsidRPr="00EC5CF1">
          <w:rPr>
            <w:rFonts w:ascii="Helvetica" w:eastAsia="Times New Roman" w:hAnsi="Helvetica" w:cs="Times New Roman"/>
            <w:color w:val="005C9C"/>
            <w:sz w:val="27"/>
            <w:szCs w:val="27"/>
            <w:lang w:eastAsia="en-GB"/>
          </w:rPr>
          <w:t>older colleagues</w:t>
        </w:r>
      </w:hyperlink>
      <w:r w:rsidRPr="00EC5CF1">
        <w:rPr>
          <w:rFonts w:ascii="Helvetica" w:eastAsia="Times New Roman" w:hAnsi="Helvetica" w:cs="Times New Roman"/>
          <w:color w:val="141414"/>
          <w:sz w:val="27"/>
          <w:szCs w:val="27"/>
          <w:lang w:eastAsia="en-GB"/>
        </w:rPr>
        <w:t> outside of work, you can begin to understand the demands on their time, both professional and personal. Think about the last time your manager went on vacation. Were they called back to the office for an emergency, or could they step away completely?</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Some of these markers you can pick up just by watching (i.e., by arriving early and staying late yourself and seeing who else is doing the same).</w:t>
      </w:r>
    </w:p>
    <w:p w:rsidR="00EC5CF1" w:rsidRPr="00EC5CF1" w:rsidRDefault="00EC5CF1" w:rsidP="00EC5CF1">
      <w:pPr>
        <w:spacing w:after="0" w:line="240" w:lineRule="auto"/>
        <w:rPr>
          <w:rFonts w:ascii="Helvetica" w:eastAsia="Times New Roman" w:hAnsi="Helvetica" w:cs="Times New Roman"/>
          <w:color w:val="141414"/>
          <w:sz w:val="27"/>
          <w:szCs w:val="27"/>
          <w:lang w:eastAsia="en-GB"/>
        </w:rPr>
      </w:pPr>
      <w:bookmarkStart w:id="0" w:name="_GoBack"/>
      <w:r w:rsidRPr="00EC5CF1">
        <w:rPr>
          <w:rFonts w:ascii="Helvetica" w:eastAsia="Times New Roman" w:hAnsi="Helvetica" w:cs="Times New Roman"/>
          <w:noProof/>
          <w:color w:val="005C9C"/>
          <w:sz w:val="27"/>
          <w:szCs w:val="27"/>
          <w:lang w:eastAsia="en-GB"/>
        </w:rPr>
        <w:drawing>
          <wp:inline distT="0" distB="0" distL="0" distR="0" wp14:anchorId="58953659" wp14:editId="1C9C01A0">
            <wp:extent cx="5785161" cy="2846717"/>
            <wp:effectExtent l="0" t="0" r="0" b="0"/>
            <wp:docPr id="15" name="Picture 15" descr="https://assets.weforum.org/editor/sFbECflKGGtkoJMAmLiwFWhhYDl2SfczhNpd2O6KFxQ.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assets.weforum.org/editor/sFbECflKGGtkoJMAmLiwFWhhYDl2SfczhNpd2O6KFxQ.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4006" cy="2855990"/>
                    </a:xfrm>
                    <a:prstGeom prst="rect">
                      <a:avLst/>
                    </a:prstGeom>
                    <a:noFill/>
                    <a:ln>
                      <a:noFill/>
                    </a:ln>
                  </pic:spPr>
                </pic:pic>
              </a:graphicData>
            </a:graphic>
          </wp:inline>
        </w:drawing>
      </w:r>
      <w:bookmarkEnd w:id="0"/>
    </w:p>
    <w:p w:rsidR="00EC5CF1" w:rsidRPr="00EC5CF1" w:rsidRDefault="00EC5CF1" w:rsidP="00EC5CF1">
      <w:pPr>
        <w:spacing w:after="0" w:line="240" w:lineRule="auto"/>
        <w:rPr>
          <w:rFonts w:ascii="Helvetica" w:eastAsia="Times New Roman" w:hAnsi="Helvetica" w:cs="Times New Roman"/>
          <w:color w:val="84919C"/>
          <w:sz w:val="24"/>
          <w:szCs w:val="24"/>
          <w:lang w:eastAsia="en-GB"/>
        </w:rPr>
      </w:pPr>
      <w:r w:rsidRPr="00EC5CF1">
        <w:rPr>
          <w:rFonts w:ascii="Helvetica" w:eastAsia="Times New Roman" w:hAnsi="Helvetica" w:cs="Times New Roman"/>
          <w:color w:val="84919C"/>
          <w:sz w:val="24"/>
          <w:szCs w:val="24"/>
          <w:lang w:eastAsia="en-GB"/>
        </w:rPr>
        <w:t>Image: International Workplace Group</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But in the office, you’re often seeing only a narrow slice of a colleague’s life, and even then you’re probably looking at it </w:t>
      </w:r>
      <w:hyperlink r:id="rId14" w:tgtFrame="_blank" w:history="1">
        <w:r w:rsidRPr="00EC5CF1">
          <w:rPr>
            <w:rFonts w:ascii="Helvetica" w:eastAsia="Times New Roman" w:hAnsi="Helvetica" w:cs="Times New Roman"/>
            <w:color w:val="005C9C"/>
            <w:sz w:val="27"/>
            <w:szCs w:val="27"/>
            <w:lang w:eastAsia="en-GB"/>
          </w:rPr>
          <w:t>in terms of your own day-to-day</w:t>
        </w:r>
      </w:hyperlink>
      <w:r w:rsidRPr="00EC5CF1">
        <w:rPr>
          <w:rFonts w:ascii="Helvetica" w:eastAsia="Times New Roman" w:hAnsi="Helvetica" w:cs="Times New Roman"/>
          <w:color w:val="141414"/>
          <w:sz w:val="27"/>
          <w:szCs w:val="27"/>
          <w:lang w:eastAsia="en-GB"/>
        </w:rPr>
        <w:t>. Sure, they’re leaving early today for a parent-teacher conference at school, but it only matters to you because it affects your afternoon meeting schedule. It’s when people are off the clock—when you grab drinks together or meet for a holiday party—that you’ll realize whether they have hobbies or make time for family. You might think about whether you’d like to be in their shoes one day. Would you find their job meaningful? What about their home life?</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b/>
          <w:bCs/>
          <w:color w:val="141414"/>
          <w:sz w:val="27"/>
          <w:szCs w:val="27"/>
          <w:lang w:eastAsia="en-GB"/>
        </w:rPr>
        <w:t>How have their priorities changed?</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For many young professionals, living in a big city, ideally close to friends, is a big priority. For older colleagues though, that might not be the case anymore.</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Perhaps they’ve moved across the country to set up a new office or support a spouse. Maybe they moved out to the suburbs after they had children.</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 xml:space="preserve">Similarly, their career priorities may have drastically shifted from the trajectory you envision for yourself or presume most people in your field </w:t>
      </w:r>
      <w:r w:rsidRPr="00EC5CF1">
        <w:rPr>
          <w:rFonts w:ascii="Helvetica" w:eastAsia="Times New Roman" w:hAnsi="Helvetica" w:cs="Times New Roman"/>
          <w:color w:val="141414"/>
          <w:sz w:val="27"/>
          <w:szCs w:val="27"/>
          <w:lang w:eastAsia="en-GB"/>
        </w:rPr>
        <w:lastRenderedPageBreak/>
        <w:t>would want. Maybe they realized laboratory work or frequent travel or managing people wasn’t for them anymore, and they completely changed career paths.</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Opportunities for personal growth, and whether people embrace them, can influence whether they remain at a company long term or choose to leave. As you consider your own future, try doing so through the lens of your older co-workers. Has your company allowed them to change departments, or supported them while they attended graduate school? What kind of </w:t>
      </w:r>
      <w:hyperlink r:id="rId15" w:tgtFrame="_blank" w:history="1">
        <w:r w:rsidRPr="00EC5CF1">
          <w:rPr>
            <w:rFonts w:ascii="Helvetica" w:eastAsia="Times New Roman" w:hAnsi="Helvetica" w:cs="Times New Roman"/>
            <w:color w:val="005C9C"/>
            <w:sz w:val="27"/>
            <w:szCs w:val="27"/>
            <w:lang w:eastAsia="en-GB"/>
          </w:rPr>
          <w:t>parental leave</w:t>
        </w:r>
      </w:hyperlink>
      <w:r w:rsidRPr="00EC5CF1">
        <w:rPr>
          <w:rFonts w:ascii="Helvetica" w:eastAsia="Times New Roman" w:hAnsi="Helvetica" w:cs="Times New Roman"/>
          <w:color w:val="141414"/>
          <w:sz w:val="27"/>
          <w:szCs w:val="27"/>
          <w:lang w:eastAsia="en-GB"/>
        </w:rPr>
        <w:t> does it offer? And does it assist with retirement savings?</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 xml:space="preserve">Older peers likely recognize the significance of these benefits, and away from work, they’ll perhaps be more open to discussing related challenges they have faced. Soon enough, you’ll be their age—and facing similar issues—so listen carefully now. You’ll be doing future-you a big </w:t>
      </w:r>
      <w:proofErr w:type="spellStart"/>
      <w:r w:rsidRPr="00EC5CF1">
        <w:rPr>
          <w:rFonts w:ascii="Helvetica" w:eastAsia="Times New Roman" w:hAnsi="Helvetica" w:cs="Times New Roman"/>
          <w:color w:val="141414"/>
          <w:sz w:val="27"/>
          <w:szCs w:val="27"/>
          <w:lang w:eastAsia="en-GB"/>
        </w:rPr>
        <w:t>favor</w:t>
      </w:r>
      <w:proofErr w:type="spellEnd"/>
      <w:r w:rsidRPr="00EC5CF1">
        <w:rPr>
          <w:rFonts w:ascii="Helvetica" w:eastAsia="Times New Roman" w:hAnsi="Helvetica" w:cs="Times New Roman"/>
          <w:color w:val="141414"/>
          <w:sz w:val="27"/>
          <w:szCs w:val="27"/>
          <w:lang w:eastAsia="en-GB"/>
        </w:rPr>
        <w:t>.</w:t>
      </w:r>
    </w:p>
    <w:p w:rsidR="00EC5CF1" w:rsidRPr="00EC5CF1" w:rsidRDefault="00EC5CF1" w:rsidP="00EC5CF1">
      <w:pPr>
        <w:pBdr>
          <w:bottom w:val="single" w:sz="6" w:space="8" w:color="D5E0E8"/>
        </w:pBdr>
        <w:spacing w:after="100" w:afterAutospacing="1" w:line="240" w:lineRule="auto"/>
        <w:outlineLvl w:val="2"/>
        <w:rPr>
          <w:rFonts w:ascii="Helvetica" w:eastAsia="Times New Roman" w:hAnsi="Helvetica" w:cs="Times New Roman"/>
          <w:b/>
          <w:bCs/>
          <w:color w:val="141414"/>
          <w:sz w:val="27"/>
          <w:szCs w:val="27"/>
          <w:lang w:eastAsia="en-GB"/>
        </w:rPr>
      </w:pPr>
      <w:r w:rsidRPr="00EC5CF1">
        <w:rPr>
          <w:rFonts w:ascii="Helvetica" w:eastAsia="Times New Roman" w:hAnsi="Helvetica" w:cs="Times New Roman"/>
          <w:b/>
          <w:bCs/>
          <w:color w:val="141414"/>
          <w:sz w:val="27"/>
          <w:szCs w:val="27"/>
          <w:lang w:eastAsia="en-GB"/>
        </w:rPr>
        <w:t>Have you read?</w:t>
      </w:r>
    </w:p>
    <w:p w:rsidR="00EC5CF1" w:rsidRPr="00EC5CF1" w:rsidRDefault="00EC5CF1" w:rsidP="00EC5CF1">
      <w:pPr>
        <w:numPr>
          <w:ilvl w:val="0"/>
          <w:numId w:val="2"/>
        </w:numPr>
        <w:pBdr>
          <w:bottom w:val="single" w:sz="6" w:space="0" w:color="D5E0E8"/>
        </w:pBdr>
        <w:spacing w:before="100" w:beforeAutospacing="1" w:after="240" w:line="240" w:lineRule="auto"/>
        <w:ind w:left="0"/>
        <w:rPr>
          <w:rFonts w:ascii="Helvetica" w:eastAsia="Times New Roman" w:hAnsi="Helvetica" w:cs="Times New Roman"/>
          <w:color w:val="141414"/>
          <w:sz w:val="27"/>
          <w:szCs w:val="27"/>
          <w:lang w:eastAsia="en-GB"/>
        </w:rPr>
      </w:pPr>
      <w:hyperlink r:id="rId16" w:history="1">
        <w:r w:rsidRPr="00EC5CF1">
          <w:rPr>
            <w:rFonts w:ascii="Helvetica" w:eastAsia="Times New Roman" w:hAnsi="Helvetica" w:cs="Times New Roman"/>
            <w:color w:val="005C9C"/>
            <w:sz w:val="27"/>
            <w:szCs w:val="27"/>
            <w:lang w:eastAsia="en-GB"/>
          </w:rPr>
          <w:t>Why the future of work will be shaped by older workers</w:t>
        </w:r>
      </w:hyperlink>
    </w:p>
    <w:p w:rsidR="00EC5CF1" w:rsidRPr="00EC5CF1" w:rsidRDefault="00EC5CF1" w:rsidP="00EC5CF1">
      <w:pPr>
        <w:numPr>
          <w:ilvl w:val="0"/>
          <w:numId w:val="2"/>
        </w:numPr>
        <w:pBdr>
          <w:bottom w:val="single" w:sz="6" w:space="0" w:color="D5E0E8"/>
        </w:pBdr>
        <w:spacing w:before="100" w:beforeAutospacing="1" w:after="240" w:line="240" w:lineRule="auto"/>
        <w:ind w:left="0"/>
        <w:rPr>
          <w:rFonts w:ascii="Helvetica" w:eastAsia="Times New Roman" w:hAnsi="Helvetica" w:cs="Times New Roman"/>
          <w:color w:val="141414"/>
          <w:sz w:val="27"/>
          <w:szCs w:val="27"/>
          <w:lang w:eastAsia="en-GB"/>
        </w:rPr>
      </w:pPr>
      <w:hyperlink r:id="rId17" w:history="1">
        <w:r w:rsidRPr="00EC5CF1">
          <w:rPr>
            <w:rFonts w:ascii="Helvetica" w:eastAsia="Times New Roman" w:hAnsi="Helvetica" w:cs="Times New Roman"/>
            <w:color w:val="005C9C"/>
            <w:sz w:val="27"/>
            <w:szCs w:val="27"/>
            <w:lang w:eastAsia="en-GB"/>
          </w:rPr>
          <w:t>5 myths about older workers</w:t>
        </w:r>
      </w:hyperlink>
    </w:p>
    <w:p w:rsidR="00EC5CF1" w:rsidRPr="00EC5CF1" w:rsidRDefault="00EC5CF1" w:rsidP="00EC5CF1">
      <w:pPr>
        <w:numPr>
          <w:ilvl w:val="0"/>
          <w:numId w:val="2"/>
        </w:numPr>
        <w:pBdr>
          <w:bottom w:val="single" w:sz="6" w:space="0" w:color="D5E0E8"/>
        </w:pBdr>
        <w:spacing w:before="100" w:beforeAutospacing="1" w:after="240" w:line="240" w:lineRule="auto"/>
        <w:ind w:left="0"/>
        <w:rPr>
          <w:rFonts w:ascii="Helvetica" w:eastAsia="Times New Roman" w:hAnsi="Helvetica" w:cs="Times New Roman"/>
          <w:color w:val="141414"/>
          <w:sz w:val="27"/>
          <w:szCs w:val="27"/>
          <w:lang w:eastAsia="en-GB"/>
        </w:rPr>
      </w:pPr>
      <w:hyperlink r:id="rId18" w:history="1">
        <w:r w:rsidRPr="00EC5CF1">
          <w:rPr>
            <w:rFonts w:ascii="Helvetica" w:eastAsia="Times New Roman" w:hAnsi="Helvetica" w:cs="Times New Roman"/>
            <w:color w:val="005C9C"/>
            <w:sz w:val="27"/>
            <w:szCs w:val="27"/>
            <w:lang w:eastAsia="en-GB"/>
          </w:rPr>
          <w:t xml:space="preserve">If you want to age </w:t>
        </w:r>
        <w:proofErr w:type="gramStart"/>
        <w:r w:rsidRPr="00EC5CF1">
          <w:rPr>
            <w:rFonts w:ascii="Helvetica" w:eastAsia="Times New Roman" w:hAnsi="Helvetica" w:cs="Times New Roman"/>
            <w:color w:val="005C9C"/>
            <w:sz w:val="27"/>
            <w:szCs w:val="27"/>
            <w:lang w:eastAsia="en-GB"/>
          </w:rPr>
          <w:t>well</w:t>
        </w:r>
        <w:proofErr w:type="gramEnd"/>
        <w:r w:rsidRPr="00EC5CF1">
          <w:rPr>
            <w:rFonts w:ascii="Helvetica" w:eastAsia="Times New Roman" w:hAnsi="Helvetica" w:cs="Times New Roman"/>
            <w:color w:val="005C9C"/>
            <w:sz w:val="27"/>
            <w:szCs w:val="27"/>
            <w:lang w:eastAsia="en-GB"/>
          </w:rPr>
          <w:t xml:space="preserve"> you should focus on your friendships</w:t>
        </w:r>
      </w:hyperlink>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b/>
          <w:bCs/>
          <w:color w:val="141414"/>
          <w:sz w:val="27"/>
          <w:szCs w:val="27"/>
          <w:lang w:eastAsia="en-GB"/>
        </w:rPr>
        <w:t>Did your colleagues accomplish the goals they set at your age?</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This is a hard question, and you don’t want to put too fine a point on it. But wherever you work, it’s good to know whether people are put in a position to succeed.</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Has your workplace given employees a chance to pursue projects they’re passionate about? And did your older co-workers receive promotions they worked toward? Why or why not? Much of this politicking remains hidden, unless you search for it.</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 xml:space="preserve">Personal goals extend beyond one’s career, of course. Maybe you have a colleague who always dreamed of visiting </w:t>
      </w:r>
      <w:proofErr w:type="gramStart"/>
      <w:r w:rsidRPr="00EC5CF1">
        <w:rPr>
          <w:rFonts w:ascii="Helvetica" w:eastAsia="Times New Roman" w:hAnsi="Helvetica" w:cs="Times New Roman"/>
          <w:color w:val="141414"/>
          <w:sz w:val="27"/>
          <w:szCs w:val="27"/>
          <w:lang w:eastAsia="en-GB"/>
        </w:rPr>
        <w:t>Spain, or</w:t>
      </w:r>
      <w:proofErr w:type="gramEnd"/>
      <w:r w:rsidRPr="00EC5CF1">
        <w:rPr>
          <w:rFonts w:ascii="Helvetica" w:eastAsia="Times New Roman" w:hAnsi="Helvetica" w:cs="Times New Roman"/>
          <w:color w:val="141414"/>
          <w:sz w:val="27"/>
          <w:szCs w:val="27"/>
          <w:lang w:eastAsia="en-GB"/>
        </w:rPr>
        <w:t xml:space="preserve"> starting a food truck. If so, have they done </w:t>
      </w:r>
      <w:proofErr w:type="gramStart"/>
      <w:r w:rsidRPr="00EC5CF1">
        <w:rPr>
          <w:rFonts w:ascii="Helvetica" w:eastAsia="Times New Roman" w:hAnsi="Helvetica" w:cs="Times New Roman"/>
          <w:color w:val="141414"/>
          <w:sz w:val="27"/>
          <w:szCs w:val="27"/>
          <w:lang w:eastAsia="en-GB"/>
        </w:rPr>
        <w:t>it</w:t>
      </w:r>
      <w:proofErr w:type="gramEnd"/>
      <w:r w:rsidRPr="00EC5CF1">
        <w:rPr>
          <w:rFonts w:ascii="Helvetica" w:eastAsia="Times New Roman" w:hAnsi="Helvetica" w:cs="Times New Roman"/>
          <w:color w:val="141414"/>
          <w:sz w:val="27"/>
          <w:szCs w:val="27"/>
          <w:lang w:eastAsia="en-GB"/>
        </w:rPr>
        <w:t xml:space="preserve"> or have they been too busy? Nobody will be in your exact circumstances, but it’s useful to gauge whether your job will support (or curtail) your aspirations.</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b/>
          <w:bCs/>
          <w:color w:val="141414"/>
          <w:sz w:val="27"/>
          <w:szCs w:val="27"/>
          <w:lang w:eastAsia="en-GB"/>
        </w:rPr>
        <w:t>Do you consider your colleagues successful?</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proofErr w:type="gramStart"/>
      <w:r w:rsidRPr="00EC5CF1">
        <w:rPr>
          <w:rFonts w:ascii="Helvetica" w:eastAsia="Times New Roman" w:hAnsi="Helvetica" w:cs="Times New Roman"/>
          <w:color w:val="141414"/>
          <w:sz w:val="27"/>
          <w:szCs w:val="27"/>
          <w:lang w:eastAsia="en-GB"/>
        </w:rPr>
        <w:lastRenderedPageBreak/>
        <w:t>However</w:t>
      </w:r>
      <w:proofErr w:type="gramEnd"/>
      <w:r w:rsidRPr="00EC5CF1">
        <w:rPr>
          <w:rFonts w:ascii="Helvetica" w:eastAsia="Times New Roman" w:hAnsi="Helvetica" w:cs="Times New Roman"/>
          <w:color w:val="141414"/>
          <w:sz w:val="27"/>
          <w:szCs w:val="27"/>
          <w:lang w:eastAsia="en-GB"/>
        </w:rPr>
        <w:t xml:space="preserve"> you measure success, your older colleagues are a model for where you’re likely to end up. If you view them as successful, then great! If not, at least you know you might need to make a change.</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But before you get too judgmental about your older colleagues, remember: Not only is their definition of success likely to be different from yours, it is likely to have evolved over time as they started juggling </w:t>
      </w:r>
      <w:hyperlink r:id="rId19" w:tgtFrame="_blank" w:history="1">
        <w:r w:rsidRPr="00EC5CF1">
          <w:rPr>
            <w:rFonts w:ascii="Helvetica" w:eastAsia="Times New Roman" w:hAnsi="Helvetica" w:cs="Times New Roman"/>
            <w:color w:val="005C9C"/>
            <w:sz w:val="27"/>
            <w:szCs w:val="27"/>
            <w:lang w:eastAsia="en-GB"/>
          </w:rPr>
          <w:t>new priorities at home</w:t>
        </w:r>
      </w:hyperlink>
      <w:r w:rsidRPr="00EC5CF1">
        <w:rPr>
          <w:rFonts w:ascii="Helvetica" w:eastAsia="Times New Roman" w:hAnsi="Helvetica" w:cs="Times New Roman"/>
          <w:color w:val="141414"/>
          <w:sz w:val="27"/>
          <w:szCs w:val="27"/>
          <w:lang w:eastAsia="en-GB"/>
        </w:rPr>
        <w:t> (Quartz membership exclusive) or found </w:t>
      </w:r>
      <w:hyperlink r:id="rId20" w:tgtFrame="_blank" w:history="1">
        <w:r w:rsidRPr="00EC5CF1">
          <w:rPr>
            <w:rFonts w:ascii="Helvetica" w:eastAsia="Times New Roman" w:hAnsi="Helvetica" w:cs="Times New Roman"/>
            <w:color w:val="005C9C"/>
            <w:sz w:val="27"/>
            <w:szCs w:val="27"/>
            <w:lang w:eastAsia="en-GB"/>
          </w:rPr>
          <w:t>professional satisfaction</w:t>
        </w:r>
      </w:hyperlink>
      <w:r w:rsidRPr="00EC5CF1">
        <w:rPr>
          <w:rFonts w:ascii="Helvetica" w:eastAsia="Times New Roman" w:hAnsi="Helvetica" w:cs="Times New Roman"/>
          <w:color w:val="141414"/>
          <w:sz w:val="27"/>
          <w:szCs w:val="27"/>
          <w:lang w:eastAsia="en-GB"/>
        </w:rPr>
        <w:t> in roles that aren’t yet on your radar screen. Perhaps your definition of success will change someday, too.</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To connect with older colleagues, you might start by inviting them on a coffee run. Then maybe try </w:t>
      </w:r>
      <w:hyperlink r:id="rId21" w:tgtFrame="_blank" w:history="1">
        <w:r w:rsidRPr="00EC5CF1">
          <w:rPr>
            <w:rFonts w:ascii="Helvetica" w:eastAsia="Times New Roman" w:hAnsi="Helvetica" w:cs="Times New Roman"/>
            <w:color w:val="005C9C"/>
            <w:sz w:val="27"/>
            <w:szCs w:val="27"/>
            <w:lang w:eastAsia="en-GB"/>
          </w:rPr>
          <w:t>grabbing lunch together</w:t>
        </w:r>
      </w:hyperlink>
      <w:r w:rsidRPr="00EC5CF1">
        <w:rPr>
          <w:rFonts w:ascii="Helvetica" w:eastAsia="Times New Roman" w:hAnsi="Helvetica" w:cs="Times New Roman"/>
          <w:color w:val="141414"/>
          <w:sz w:val="27"/>
          <w:szCs w:val="27"/>
          <w:lang w:eastAsia="en-GB"/>
        </w:rPr>
        <w:t>. You won’t want this to be a working lunch per se, so pick a slow day to allow time to talk so you can really get to know them—or maybe even invite them over for a home-cooked meal. Be sensitive to their schedule and try to connect in a genuine way, hopefully over a shared interest. And if your office has a </w:t>
      </w:r>
      <w:hyperlink r:id="rId22" w:tgtFrame="_blank" w:history="1">
        <w:r w:rsidRPr="00EC5CF1">
          <w:rPr>
            <w:rFonts w:ascii="Helvetica" w:eastAsia="Times New Roman" w:hAnsi="Helvetica" w:cs="Times New Roman"/>
            <w:color w:val="005C9C"/>
            <w:sz w:val="27"/>
            <w:szCs w:val="27"/>
            <w:lang w:eastAsia="en-GB"/>
          </w:rPr>
          <w:t>mentorship program</w:t>
        </w:r>
      </w:hyperlink>
      <w:r w:rsidRPr="00EC5CF1">
        <w:rPr>
          <w:rFonts w:ascii="Helvetica" w:eastAsia="Times New Roman" w:hAnsi="Helvetica" w:cs="Times New Roman"/>
          <w:color w:val="141414"/>
          <w:sz w:val="27"/>
          <w:szCs w:val="27"/>
          <w:lang w:eastAsia="en-GB"/>
        </w:rPr>
        <w:t>, consider </w:t>
      </w:r>
      <w:hyperlink r:id="rId23" w:tgtFrame="_blank" w:history="1">
        <w:r w:rsidRPr="00EC5CF1">
          <w:rPr>
            <w:rFonts w:ascii="Helvetica" w:eastAsia="Times New Roman" w:hAnsi="Helvetica" w:cs="Times New Roman"/>
            <w:color w:val="005C9C"/>
            <w:sz w:val="27"/>
            <w:szCs w:val="27"/>
            <w:lang w:eastAsia="en-GB"/>
          </w:rPr>
          <w:t>requesting a mentor who is just a step or two ahead of you</w:t>
        </w:r>
      </w:hyperlink>
      <w:r w:rsidRPr="00EC5CF1">
        <w:rPr>
          <w:rFonts w:ascii="Helvetica" w:eastAsia="Times New Roman" w:hAnsi="Helvetica" w:cs="Times New Roman"/>
          <w:color w:val="141414"/>
          <w:sz w:val="27"/>
          <w:szCs w:val="27"/>
          <w:lang w:eastAsia="en-GB"/>
        </w:rPr>
        <w:t> in terms of workplace seniority, rather than being hellbent on getting matched with the CEO.</w:t>
      </w:r>
    </w:p>
    <w:p w:rsidR="00EC5CF1" w:rsidRPr="00EC5CF1" w:rsidRDefault="00EC5CF1" w:rsidP="00EC5CF1">
      <w:pPr>
        <w:spacing w:before="100" w:beforeAutospacing="1" w:after="100" w:afterAutospacing="1" w:line="240" w:lineRule="auto"/>
        <w:rPr>
          <w:rFonts w:ascii="Helvetica" w:eastAsia="Times New Roman" w:hAnsi="Helvetica" w:cs="Times New Roman"/>
          <w:color w:val="141414"/>
          <w:sz w:val="27"/>
          <w:szCs w:val="27"/>
          <w:lang w:eastAsia="en-GB"/>
        </w:rPr>
      </w:pPr>
      <w:r w:rsidRPr="00EC5CF1">
        <w:rPr>
          <w:rFonts w:ascii="Helvetica" w:eastAsia="Times New Roman" w:hAnsi="Helvetica" w:cs="Times New Roman"/>
          <w:color w:val="141414"/>
          <w:sz w:val="27"/>
          <w:szCs w:val="27"/>
          <w:lang w:eastAsia="en-GB"/>
        </w:rPr>
        <w:t>Whatever the circumstances that allowed you to connect, </w:t>
      </w:r>
      <w:hyperlink r:id="rId24" w:tgtFrame="_blank" w:history="1">
        <w:r w:rsidRPr="00EC5CF1">
          <w:rPr>
            <w:rFonts w:ascii="Helvetica" w:eastAsia="Times New Roman" w:hAnsi="Helvetica" w:cs="Times New Roman"/>
            <w:color w:val="005C9C"/>
            <w:sz w:val="27"/>
            <w:szCs w:val="27"/>
            <w:lang w:eastAsia="en-GB"/>
          </w:rPr>
          <w:t>don’t forget to thank them</w:t>
        </w:r>
      </w:hyperlink>
      <w:r w:rsidRPr="00EC5CF1">
        <w:rPr>
          <w:rFonts w:ascii="Helvetica" w:eastAsia="Times New Roman" w:hAnsi="Helvetica" w:cs="Times New Roman"/>
          <w:color w:val="141414"/>
          <w:sz w:val="27"/>
          <w:szCs w:val="27"/>
          <w:lang w:eastAsia="en-GB"/>
        </w:rPr>
        <w:t> and be sure to keep the lessons of their experience in mind. With the wisdom of your older work friends, you’ll be better prepared for whatever comes next.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482F82"/>
    <w:multiLevelType w:val="multilevel"/>
    <w:tmpl w:val="AB50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B36DE9"/>
    <w:multiLevelType w:val="multilevel"/>
    <w:tmpl w:val="81CC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CF1"/>
    <w:rsid w:val="002B0FF5"/>
    <w:rsid w:val="00EC5CF1"/>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19D7"/>
  <w15:chartTrackingRefBased/>
  <w15:docId w15:val="{D91386EA-D49D-4711-BE66-CD45B0D5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C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CF1"/>
    <w:rPr>
      <w:rFonts w:ascii="Segoe UI" w:hAnsi="Segoe UI" w:cs="Segoe UI"/>
      <w:sz w:val="18"/>
      <w:szCs w:val="18"/>
    </w:rPr>
  </w:style>
  <w:style w:type="character" w:styleId="Hyperlink">
    <w:name w:val="Hyperlink"/>
    <w:basedOn w:val="DefaultParagraphFont"/>
    <w:uiPriority w:val="99"/>
    <w:semiHidden/>
    <w:unhideWhenUsed/>
    <w:rsid w:val="00EC5C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385715">
      <w:bodyDiv w:val="1"/>
      <w:marLeft w:val="0"/>
      <w:marRight w:val="0"/>
      <w:marTop w:val="0"/>
      <w:marBottom w:val="0"/>
      <w:divBdr>
        <w:top w:val="none" w:sz="0" w:space="0" w:color="auto"/>
        <w:left w:val="none" w:sz="0" w:space="0" w:color="auto"/>
        <w:bottom w:val="none" w:sz="0" w:space="0" w:color="auto"/>
        <w:right w:val="none" w:sz="0" w:space="0" w:color="auto"/>
      </w:divBdr>
      <w:divsChild>
        <w:div w:id="1035304788">
          <w:marLeft w:val="0"/>
          <w:marRight w:val="0"/>
          <w:marTop w:val="0"/>
          <w:marBottom w:val="0"/>
          <w:divBdr>
            <w:top w:val="none" w:sz="0" w:space="0" w:color="auto"/>
            <w:left w:val="none" w:sz="0" w:space="0" w:color="auto"/>
            <w:bottom w:val="none" w:sz="0" w:space="0" w:color="auto"/>
            <w:right w:val="none" w:sz="0" w:space="0" w:color="auto"/>
          </w:divBdr>
          <w:divsChild>
            <w:div w:id="1526362462">
              <w:marLeft w:val="0"/>
              <w:marRight w:val="0"/>
              <w:marTop w:val="0"/>
              <w:marBottom w:val="0"/>
              <w:divBdr>
                <w:top w:val="none" w:sz="0" w:space="0" w:color="auto"/>
                <w:left w:val="none" w:sz="0" w:space="0" w:color="auto"/>
                <w:bottom w:val="none" w:sz="0" w:space="0" w:color="auto"/>
                <w:right w:val="none" w:sz="0" w:space="0" w:color="auto"/>
              </w:divBdr>
              <w:divsChild>
                <w:div w:id="1232082568">
                  <w:marLeft w:val="0"/>
                  <w:marRight w:val="0"/>
                  <w:marTop w:val="0"/>
                  <w:marBottom w:val="0"/>
                  <w:divBdr>
                    <w:top w:val="none" w:sz="0" w:space="0" w:color="auto"/>
                    <w:left w:val="none" w:sz="0" w:space="0" w:color="auto"/>
                    <w:bottom w:val="none" w:sz="0" w:space="0" w:color="auto"/>
                    <w:right w:val="none" w:sz="0" w:space="0" w:color="auto"/>
                  </w:divBdr>
                  <w:divsChild>
                    <w:div w:id="1415125084">
                      <w:marLeft w:val="0"/>
                      <w:marRight w:val="0"/>
                      <w:marTop w:val="108"/>
                      <w:marBottom w:val="0"/>
                      <w:divBdr>
                        <w:top w:val="none" w:sz="0" w:space="0" w:color="auto"/>
                        <w:left w:val="none" w:sz="0" w:space="0" w:color="auto"/>
                        <w:bottom w:val="none" w:sz="0" w:space="0" w:color="auto"/>
                        <w:right w:val="none" w:sz="0" w:space="0" w:color="auto"/>
                      </w:divBdr>
                    </w:div>
                    <w:div w:id="378627681">
                      <w:marLeft w:val="0"/>
                      <w:marRight w:val="0"/>
                      <w:marTop w:val="108"/>
                      <w:marBottom w:val="0"/>
                      <w:divBdr>
                        <w:top w:val="none" w:sz="0" w:space="0" w:color="auto"/>
                        <w:left w:val="none" w:sz="0" w:space="0" w:color="auto"/>
                        <w:bottom w:val="none" w:sz="0" w:space="0" w:color="auto"/>
                        <w:right w:val="none" w:sz="0" w:space="0" w:color="auto"/>
                      </w:divBdr>
                    </w:div>
                  </w:divsChild>
                </w:div>
              </w:divsChild>
            </w:div>
          </w:divsChild>
        </w:div>
        <w:div w:id="1255628079">
          <w:marLeft w:val="0"/>
          <w:marRight w:val="0"/>
          <w:marTop w:val="0"/>
          <w:marBottom w:val="0"/>
          <w:divBdr>
            <w:top w:val="none" w:sz="0" w:space="0" w:color="auto"/>
            <w:left w:val="none" w:sz="0" w:space="0" w:color="auto"/>
            <w:bottom w:val="none" w:sz="0" w:space="0" w:color="auto"/>
            <w:right w:val="none" w:sz="0" w:space="0" w:color="auto"/>
          </w:divBdr>
          <w:divsChild>
            <w:div w:id="1658338356">
              <w:marLeft w:val="0"/>
              <w:marRight w:val="0"/>
              <w:marTop w:val="0"/>
              <w:marBottom w:val="0"/>
              <w:divBdr>
                <w:top w:val="none" w:sz="0" w:space="0" w:color="auto"/>
                <w:left w:val="none" w:sz="0" w:space="0" w:color="auto"/>
                <w:bottom w:val="none" w:sz="0" w:space="0" w:color="auto"/>
                <w:right w:val="none" w:sz="0" w:space="0" w:color="auto"/>
              </w:divBdr>
              <w:divsChild>
                <w:div w:id="1833981076">
                  <w:marLeft w:val="0"/>
                  <w:marRight w:val="0"/>
                  <w:marTop w:val="0"/>
                  <w:marBottom w:val="600"/>
                  <w:divBdr>
                    <w:top w:val="none" w:sz="0" w:space="0" w:color="auto"/>
                    <w:left w:val="none" w:sz="0" w:space="0" w:color="auto"/>
                    <w:bottom w:val="none" w:sz="0" w:space="0" w:color="auto"/>
                    <w:right w:val="none" w:sz="0" w:space="0" w:color="auto"/>
                  </w:divBdr>
                  <w:divsChild>
                    <w:div w:id="1563521046">
                      <w:marLeft w:val="0"/>
                      <w:marRight w:val="0"/>
                      <w:marTop w:val="0"/>
                      <w:marBottom w:val="0"/>
                      <w:divBdr>
                        <w:top w:val="none" w:sz="0" w:space="0" w:color="auto"/>
                        <w:left w:val="none" w:sz="0" w:space="0" w:color="auto"/>
                        <w:bottom w:val="none" w:sz="0" w:space="0" w:color="auto"/>
                        <w:right w:val="none" w:sz="0" w:space="0" w:color="auto"/>
                      </w:divBdr>
                    </w:div>
                    <w:div w:id="637999422">
                      <w:marLeft w:val="0"/>
                      <w:marRight w:val="0"/>
                      <w:marTop w:val="214"/>
                      <w:marBottom w:val="214"/>
                      <w:divBdr>
                        <w:top w:val="none" w:sz="0" w:space="0" w:color="auto"/>
                        <w:left w:val="none" w:sz="0" w:space="0" w:color="auto"/>
                        <w:bottom w:val="none" w:sz="0" w:space="0" w:color="auto"/>
                        <w:right w:val="none" w:sz="0" w:space="0" w:color="auto"/>
                      </w:divBdr>
                    </w:div>
                    <w:div w:id="474836952">
                      <w:marLeft w:val="0"/>
                      <w:marRight w:val="0"/>
                      <w:marTop w:val="0"/>
                      <w:marBottom w:val="0"/>
                      <w:divBdr>
                        <w:top w:val="none" w:sz="0" w:space="0" w:color="auto"/>
                        <w:left w:val="none" w:sz="0" w:space="0" w:color="auto"/>
                        <w:bottom w:val="none" w:sz="0" w:space="0" w:color="auto"/>
                        <w:right w:val="none" w:sz="0" w:space="0" w:color="auto"/>
                      </w:divBdr>
                    </w:div>
                    <w:div w:id="822889706">
                      <w:marLeft w:val="0"/>
                      <w:marRight w:val="0"/>
                      <w:marTop w:val="0"/>
                      <w:marBottom w:val="0"/>
                      <w:divBdr>
                        <w:top w:val="single" w:sz="6" w:space="9" w:color="D5E0E8"/>
                        <w:left w:val="none" w:sz="0" w:space="0" w:color="auto"/>
                        <w:bottom w:val="none" w:sz="0" w:space="0" w:color="auto"/>
                        <w:right w:val="none" w:sz="0" w:space="0" w:color="auto"/>
                      </w:divBdr>
                      <w:divsChild>
                        <w:div w:id="1779907749">
                          <w:marLeft w:val="0"/>
                          <w:marRight w:val="0"/>
                          <w:marTop w:val="0"/>
                          <w:marBottom w:val="0"/>
                          <w:divBdr>
                            <w:top w:val="none" w:sz="0" w:space="0" w:color="auto"/>
                            <w:left w:val="none" w:sz="0" w:space="0" w:color="auto"/>
                            <w:bottom w:val="none" w:sz="0" w:space="0" w:color="auto"/>
                            <w:right w:val="none" w:sz="0" w:space="0" w:color="auto"/>
                          </w:divBdr>
                        </w:div>
                      </w:divsChild>
                    </w:div>
                    <w:div w:id="2028408982">
                      <w:marLeft w:val="0"/>
                      <w:marRight w:val="0"/>
                      <w:marTop w:val="0"/>
                      <w:marBottom w:val="0"/>
                      <w:divBdr>
                        <w:top w:val="none" w:sz="0" w:space="0" w:color="auto"/>
                        <w:left w:val="none" w:sz="0" w:space="0" w:color="auto"/>
                        <w:bottom w:val="none" w:sz="0" w:space="0" w:color="auto"/>
                        <w:right w:val="none" w:sz="0" w:space="0" w:color="auto"/>
                      </w:divBdr>
                      <w:divsChild>
                        <w:div w:id="1885170818">
                          <w:marLeft w:val="0"/>
                          <w:marRight w:val="0"/>
                          <w:marTop w:val="0"/>
                          <w:marBottom w:val="0"/>
                          <w:divBdr>
                            <w:top w:val="single" w:sz="18" w:space="2" w:color="141414"/>
                            <w:left w:val="none" w:sz="0" w:space="0" w:color="auto"/>
                            <w:bottom w:val="single" w:sz="6" w:space="5" w:color="D5E0E8"/>
                            <w:right w:val="none" w:sz="0" w:space="0" w:color="auto"/>
                          </w:divBdr>
                          <w:divsChild>
                            <w:div w:id="1076783101">
                              <w:marLeft w:val="0"/>
                              <w:marRight w:val="0"/>
                              <w:marTop w:val="0"/>
                              <w:marBottom w:val="0"/>
                              <w:divBdr>
                                <w:top w:val="none" w:sz="0" w:space="0" w:color="auto"/>
                                <w:left w:val="none" w:sz="0" w:space="0" w:color="auto"/>
                                <w:bottom w:val="none" w:sz="0" w:space="0" w:color="auto"/>
                                <w:right w:val="none" w:sz="0" w:space="0" w:color="auto"/>
                              </w:divBdr>
                            </w:div>
                          </w:divsChild>
                        </w:div>
                        <w:div w:id="1525514202">
                          <w:marLeft w:val="0"/>
                          <w:marRight w:val="0"/>
                          <w:marTop w:val="0"/>
                          <w:marBottom w:val="0"/>
                          <w:divBdr>
                            <w:top w:val="none" w:sz="0" w:space="0" w:color="auto"/>
                            <w:left w:val="none" w:sz="0" w:space="0" w:color="auto"/>
                            <w:bottom w:val="single" w:sz="6" w:space="0" w:color="D5E0E8"/>
                            <w:right w:val="none" w:sz="0" w:space="0" w:color="auto"/>
                          </w:divBdr>
                        </w:div>
                      </w:divsChild>
                    </w:div>
                    <w:div w:id="650790867">
                      <w:marLeft w:val="0"/>
                      <w:marRight w:val="0"/>
                      <w:marTop w:val="0"/>
                      <w:marBottom w:val="0"/>
                      <w:divBdr>
                        <w:top w:val="none" w:sz="0" w:space="0" w:color="auto"/>
                        <w:left w:val="none" w:sz="0" w:space="0" w:color="auto"/>
                        <w:bottom w:val="none" w:sz="0" w:space="0" w:color="auto"/>
                        <w:right w:val="none" w:sz="0" w:space="0" w:color="auto"/>
                      </w:divBdr>
                      <w:divsChild>
                        <w:div w:id="117382574">
                          <w:marLeft w:val="0"/>
                          <w:marRight w:val="0"/>
                          <w:marTop w:val="0"/>
                          <w:marBottom w:val="0"/>
                          <w:divBdr>
                            <w:top w:val="none" w:sz="0" w:space="0" w:color="auto"/>
                            <w:left w:val="none" w:sz="0" w:space="0" w:color="auto"/>
                            <w:bottom w:val="none" w:sz="0" w:space="0" w:color="auto"/>
                            <w:right w:val="none" w:sz="0" w:space="0" w:color="auto"/>
                          </w:divBdr>
                          <w:divsChild>
                            <w:div w:id="430515926">
                              <w:marLeft w:val="0"/>
                              <w:marRight w:val="0"/>
                              <w:marTop w:val="0"/>
                              <w:marBottom w:val="0"/>
                              <w:divBdr>
                                <w:top w:val="none" w:sz="0" w:space="0" w:color="auto"/>
                                <w:left w:val="none" w:sz="0" w:space="0" w:color="auto"/>
                                <w:bottom w:val="single" w:sz="6" w:space="0" w:color="D5E0E8"/>
                                <w:right w:val="none" w:sz="0" w:space="0" w:color="auto"/>
                              </w:divBdr>
                              <w:divsChild>
                                <w:div w:id="1276593204">
                                  <w:marLeft w:val="0"/>
                                  <w:marRight w:val="0"/>
                                  <w:marTop w:val="0"/>
                                  <w:marBottom w:val="0"/>
                                  <w:divBdr>
                                    <w:top w:val="single" w:sz="18" w:space="2" w:color="141414"/>
                                    <w:left w:val="none" w:sz="0" w:space="0" w:color="auto"/>
                                    <w:bottom w:val="none" w:sz="0" w:space="0" w:color="auto"/>
                                    <w:right w:val="none" w:sz="0" w:space="0" w:color="auto"/>
                                  </w:divBdr>
                                </w:div>
                              </w:divsChild>
                            </w:div>
                            <w:div w:id="1695181641">
                              <w:marLeft w:val="0"/>
                              <w:marRight w:val="0"/>
                              <w:marTop w:val="0"/>
                              <w:marBottom w:val="0"/>
                              <w:divBdr>
                                <w:top w:val="none" w:sz="0" w:space="0" w:color="auto"/>
                                <w:left w:val="none" w:sz="0" w:space="0" w:color="auto"/>
                                <w:bottom w:val="none" w:sz="0" w:space="0" w:color="auto"/>
                                <w:right w:val="none" w:sz="0" w:space="0" w:color="auto"/>
                              </w:divBdr>
                              <w:divsChild>
                                <w:div w:id="282809884">
                                  <w:marLeft w:val="0"/>
                                  <w:marRight w:val="0"/>
                                  <w:marTop w:val="0"/>
                                  <w:marBottom w:val="0"/>
                                  <w:divBdr>
                                    <w:top w:val="none" w:sz="0" w:space="0" w:color="auto"/>
                                    <w:left w:val="none" w:sz="0" w:space="0" w:color="auto"/>
                                    <w:bottom w:val="none" w:sz="0" w:space="0" w:color="auto"/>
                                    <w:right w:val="none" w:sz="0" w:space="0" w:color="auto"/>
                                  </w:divBdr>
                                </w:div>
                                <w:div w:id="1204445015">
                                  <w:marLeft w:val="0"/>
                                  <w:marRight w:val="0"/>
                                  <w:marTop w:val="0"/>
                                  <w:marBottom w:val="0"/>
                                  <w:divBdr>
                                    <w:top w:val="none" w:sz="0" w:space="0" w:color="auto"/>
                                    <w:left w:val="none" w:sz="0" w:space="0" w:color="auto"/>
                                    <w:bottom w:val="none" w:sz="0" w:space="0" w:color="auto"/>
                                    <w:right w:val="none" w:sz="0" w:space="0" w:color="auto"/>
                                  </w:divBdr>
                                  <w:divsChild>
                                    <w:div w:id="762258433">
                                      <w:marLeft w:val="0"/>
                                      <w:marRight w:val="0"/>
                                      <w:marTop w:val="0"/>
                                      <w:marBottom w:val="0"/>
                                      <w:divBdr>
                                        <w:top w:val="none" w:sz="0" w:space="0" w:color="auto"/>
                                        <w:left w:val="none" w:sz="0" w:space="0" w:color="auto"/>
                                        <w:bottom w:val="none" w:sz="0" w:space="0" w:color="auto"/>
                                        <w:right w:val="none" w:sz="0" w:space="0" w:color="auto"/>
                                      </w:divBdr>
                                      <w:divsChild>
                                        <w:div w:id="197644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824987">
                                  <w:marLeft w:val="0"/>
                                  <w:marRight w:val="0"/>
                                  <w:marTop w:val="0"/>
                                  <w:marBottom w:val="0"/>
                                  <w:divBdr>
                                    <w:top w:val="none" w:sz="0" w:space="0" w:color="auto"/>
                                    <w:left w:val="none" w:sz="0" w:space="0" w:color="auto"/>
                                    <w:bottom w:val="none" w:sz="0" w:space="0" w:color="auto"/>
                                    <w:right w:val="none" w:sz="0" w:space="0" w:color="auto"/>
                                  </w:divBdr>
                                </w:div>
                                <w:div w:id="757141628">
                                  <w:marLeft w:val="0"/>
                                  <w:marRight w:val="0"/>
                                  <w:marTop w:val="0"/>
                                  <w:marBottom w:val="0"/>
                                  <w:divBdr>
                                    <w:top w:val="none" w:sz="0" w:space="0" w:color="auto"/>
                                    <w:left w:val="none" w:sz="0" w:space="0" w:color="auto"/>
                                    <w:bottom w:val="none" w:sz="0" w:space="0" w:color="auto"/>
                                    <w:right w:val="none" w:sz="0" w:space="0" w:color="auto"/>
                                  </w:divBdr>
                                  <w:divsChild>
                                    <w:div w:id="1598903530">
                                      <w:marLeft w:val="0"/>
                                      <w:marRight w:val="0"/>
                                      <w:marTop w:val="0"/>
                                      <w:marBottom w:val="0"/>
                                      <w:divBdr>
                                        <w:top w:val="none" w:sz="0" w:space="0" w:color="auto"/>
                                        <w:left w:val="none" w:sz="0" w:space="0" w:color="auto"/>
                                        <w:bottom w:val="none" w:sz="0" w:space="0" w:color="auto"/>
                                        <w:right w:val="none" w:sz="0" w:space="0" w:color="auto"/>
                                      </w:divBdr>
                                      <w:divsChild>
                                        <w:div w:id="109675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0901">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 w:id="1626888721">
                      <w:marLeft w:val="0"/>
                      <w:marRight w:val="0"/>
                      <w:marTop w:val="0"/>
                      <w:marBottom w:val="0"/>
                      <w:divBdr>
                        <w:top w:val="none" w:sz="0" w:space="0" w:color="auto"/>
                        <w:left w:val="none" w:sz="0" w:space="0" w:color="auto"/>
                        <w:bottom w:val="none" w:sz="0" w:space="0" w:color="auto"/>
                        <w:right w:val="none" w:sz="0" w:space="0" w:color="auto"/>
                      </w:divBdr>
                      <w:divsChild>
                        <w:div w:id="125393347">
                          <w:marLeft w:val="0"/>
                          <w:marRight w:val="0"/>
                          <w:marTop w:val="0"/>
                          <w:marBottom w:val="0"/>
                          <w:divBdr>
                            <w:top w:val="single" w:sz="18" w:space="2" w:color="141414"/>
                            <w:left w:val="none" w:sz="0" w:space="0" w:color="auto"/>
                            <w:bottom w:val="single" w:sz="6" w:space="5" w:color="D5E0E8"/>
                            <w:right w:val="none" w:sz="0" w:space="0" w:color="auto"/>
                          </w:divBdr>
                          <w:divsChild>
                            <w:div w:id="154689246">
                              <w:marLeft w:val="0"/>
                              <w:marRight w:val="0"/>
                              <w:marTop w:val="0"/>
                              <w:marBottom w:val="0"/>
                              <w:divBdr>
                                <w:top w:val="none" w:sz="0" w:space="0" w:color="auto"/>
                                <w:left w:val="none" w:sz="0" w:space="0" w:color="auto"/>
                                <w:bottom w:val="none" w:sz="0" w:space="0" w:color="auto"/>
                                <w:right w:val="none" w:sz="0" w:space="0" w:color="auto"/>
                              </w:divBdr>
                            </w:div>
                          </w:divsChild>
                        </w:div>
                        <w:div w:id="581260586">
                          <w:marLeft w:val="0"/>
                          <w:marRight w:val="0"/>
                          <w:marTop w:val="0"/>
                          <w:marBottom w:val="0"/>
                          <w:divBdr>
                            <w:top w:val="none" w:sz="0" w:space="0" w:color="auto"/>
                            <w:left w:val="none" w:sz="0" w:space="0" w:color="auto"/>
                            <w:bottom w:val="none" w:sz="0" w:space="0" w:color="auto"/>
                            <w:right w:val="none" w:sz="0" w:space="0" w:color="auto"/>
                          </w:divBdr>
                        </w:div>
                        <w:div w:id="1284463778">
                          <w:marLeft w:val="0"/>
                          <w:marRight w:val="0"/>
                          <w:marTop w:val="0"/>
                          <w:marBottom w:val="0"/>
                          <w:divBdr>
                            <w:top w:val="none" w:sz="0" w:space="0" w:color="auto"/>
                            <w:left w:val="none" w:sz="0" w:space="0" w:color="auto"/>
                            <w:bottom w:val="single" w:sz="6" w:space="0" w:color="D5E0E8"/>
                            <w:right w:val="none" w:sz="0" w:space="0" w:color="auto"/>
                          </w:divBdr>
                        </w:div>
                      </w:divsChild>
                    </w:div>
                  </w:divsChild>
                </w:div>
              </w:divsChild>
            </w:div>
            <w:div w:id="1112092934">
              <w:marLeft w:val="0"/>
              <w:marRight w:val="0"/>
              <w:marTop w:val="0"/>
              <w:marBottom w:val="0"/>
              <w:divBdr>
                <w:top w:val="none" w:sz="0" w:space="0" w:color="auto"/>
                <w:left w:val="none" w:sz="0" w:space="0" w:color="auto"/>
                <w:bottom w:val="none" w:sz="0" w:space="0" w:color="auto"/>
                <w:right w:val="none" w:sz="0" w:space="0" w:color="auto"/>
              </w:divBdr>
              <w:divsChild>
                <w:div w:id="1335911509">
                  <w:marLeft w:val="0"/>
                  <w:marRight w:val="0"/>
                  <w:marTop w:val="0"/>
                  <w:marBottom w:val="498"/>
                  <w:divBdr>
                    <w:top w:val="none" w:sz="0" w:space="0" w:color="auto"/>
                    <w:left w:val="none" w:sz="0" w:space="0" w:color="auto"/>
                    <w:bottom w:val="none" w:sz="0" w:space="0" w:color="auto"/>
                    <w:right w:val="none" w:sz="0" w:space="0" w:color="auto"/>
                  </w:divBdr>
                  <w:divsChild>
                    <w:div w:id="931087467">
                      <w:marLeft w:val="0"/>
                      <w:marRight w:val="0"/>
                      <w:marTop w:val="0"/>
                      <w:marBottom w:val="0"/>
                      <w:divBdr>
                        <w:top w:val="none" w:sz="0" w:space="0" w:color="auto"/>
                        <w:left w:val="none" w:sz="0" w:space="0" w:color="auto"/>
                        <w:bottom w:val="none" w:sz="0" w:space="0" w:color="auto"/>
                        <w:right w:val="none" w:sz="0" w:space="0" w:color="auto"/>
                      </w:divBdr>
                    </w:div>
                    <w:div w:id="1814517253">
                      <w:marLeft w:val="0"/>
                      <w:marRight w:val="0"/>
                      <w:marTop w:val="0"/>
                      <w:marBottom w:val="0"/>
                      <w:divBdr>
                        <w:top w:val="none" w:sz="0" w:space="0" w:color="auto"/>
                        <w:left w:val="none" w:sz="0" w:space="0" w:color="auto"/>
                        <w:bottom w:val="none" w:sz="0" w:space="0" w:color="auto"/>
                        <w:right w:val="none" w:sz="0" w:space="0" w:color="auto"/>
                      </w:divBdr>
                    </w:div>
                    <w:div w:id="216086289">
                      <w:marLeft w:val="0"/>
                      <w:marRight w:val="0"/>
                      <w:marTop w:val="0"/>
                      <w:marBottom w:val="0"/>
                      <w:divBdr>
                        <w:top w:val="none" w:sz="0" w:space="0" w:color="auto"/>
                        <w:left w:val="none" w:sz="0" w:space="0" w:color="auto"/>
                        <w:bottom w:val="none" w:sz="0" w:space="0" w:color="auto"/>
                        <w:right w:val="none" w:sz="0" w:space="0" w:color="auto"/>
                      </w:divBdr>
                    </w:div>
                    <w:div w:id="458453935">
                      <w:marLeft w:val="0"/>
                      <w:marRight w:val="0"/>
                      <w:marTop w:val="0"/>
                      <w:marBottom w:val="0"/>
                      <w:divBdr>
                        <w:top w:val="none" w:sz="0" w:space="0" w:color="auto"/>
                        <w:left w:val="none" w:sz="0" w:space="0" w:color="auto"/>
                        <w:bottom w:val="none" w:sz="0" w:space="0" w:color="auto"/>
                        <w:right w:val="none" w:sz="0" w:space="0" w:color="auto"/>
                      </w:divBdr>
                    </w:div>
                    <w:div w:id="817499145">
                      <w:marLeft w:val="0"/>
                      <w:marRight w:val="0"/>
                      <w:marTop w:val="0"/>
                      <w:marBottom w:val="0"/>
                      <w:divBdr>
                        <w:top w:val="none" w:sz="0" w:space="0" w:color="auto"/>
                        <w:left w:val="none" w:sz="0" w:space="0" w:color="auto"/>
                        <w:bottom w:val="none" w:sz="0" w:space="0" w:color="auto"/>
                        <w:right w:val="none" w:sz="0" w:space="0" w:color="auto"/>
                      </w:divBdr>
                    </w:div>
                    <w:div w:id="886187223">
                      <w:marLeft w:val="0"/>
                      <w:marRight w:val="0"/>
                      <w:marTop w:val="0"/>
                      <w:marBottom w:val="0"/>
                      <w:divBdr>
                        <w:top w:val="none" w:sz="0" w:space="0" w:color="auto"/>
                        <w:left w:val="none" w:sz="0" w:space="0" w:color="auto"/>
                        <w:bottom w:val="none" w:sz="0" w:space="0" w:color="auto"/>
                        <w:right w:val="none" w:sz="0" w:space="0" w:color="auto"/>
                      </w:divBdr>
                    </w:div>
                    <w:div w:id="1536189536">
                      <w:marLeft w:val="0"/>
                      <w:marRight w:val="0"/>
                      <w:marTop w:val="0"/>
                      <w:marBottom w:val="0"/>
                      <w:divBdr>
                        <w:top w:val="none" w:sz="0" w:space="0" w:color="auto"/>
                        <w:left w:val="none" w:sz="0" w:space="0" w:color="auto"/>
                        <w:bottom w:val="none" w:sz="0" w:space="0" w:color="auto"/>
                        <w:right w:val="none" w:sz="0" w:space="0" w:color="auto"/>
                      </w:divBdr>
                    </w:div>
                    <w:div w:id="1716656777">
                      <w:marLeft w:val="0"/>
                      <w:marRight w:val="0"/>
                      <w:marTop w:val="0"/>
                      <w:marBottom w:val="0"/>
                      <w:divBdr>
                        <w:top w:val="none" w:sz="0" w:space="0" w:color="auto"/>
                        <w:left w:val="none" w:sz="0" w:space="0" w:color="auto"/>
                        <w:bottom w:val="none" w:sz="0" w:space="0" w:color="auto"/>
                        <w:right w:val="none" w:sz="0" w:space="0" w:color="auto"/>
                      </w:divBdr>
                    </w:div>
                    <w:div w:id="368843832">
                      <w:marLeft w:val="0"/>
                      <w:marRight w:val="0"/>
                      <w:marTop w:val="108"/>
                      <w:marBottom w:val="0"/>
                      <w:divBdr>
                        <w:top w:val="none" w:sz="0" w:space="0" w:color="auto"/>
                        <w:left w:val="none" w:sz="0" w:space="0" w:color="auto"/>
                        <w:bottom w:val="none" w:sz="0" w:space="0" w:color="auto"/>
                        <w:right w:val="none" w:sz="0" w:space="0" w:color="auto"/>
                      </w:divBdr>
                    </w:div>
                    <w:div w:id="312030119">
                      <w:marLeft w:val="0"/>
                      <w:marRight w:val="0"/>
                      <w:marTop w:val="0"/>
                      <w:marBottom w:val="0"/>
                      <w:divBdr>
                        <w:top w:val="none" w:sz="0" w:space="0" w:color="auto"/>
                        <w:left w:val="none" w:sz="0" w:space="0" w:color="auto"/>
                        <w:bottom w:val="none" w:sz="0" w:space="0" w:color="auto"/>
                        <w:right w:val="none" w:sz="0" w:space="0" w:color="auto"/>
                      </w:divBdr>
                    </w:div>
                    <w:div w:id="599803820">
                      <w:marLeft w:val="0"/>
                      <w:marRight w:val="0"/>
                      <w:marTop w:val="0"/>
                      <w:marBottom w:val="0"/>
                      <w:divBdr>
                        <w:top w:val="none" w:sz="0" w:space="0" w:color="auto"/>
                        <w:left w:val="none" w:sz="0" w:space="0" w:color="auto"/>
                        <w:bottom w:val="none" w:sz="0" w:space="0" w:color="auto"/>
                        <w:right w:val="none" w:sz="0" w:space="0" w:color="auto"/>
                      </w:divBdr>
                    </w:div>
                    <w:div w:id="618534312">
                      <w:marLeft w:val="0"/>
                      <w:marRight w:val="0"/>
                      <w:marTop w:val="0"/>
                      <w:marBottom w:val="0"/>
                      <w:divBdr>
                        <w:top w:val="none" w:sz="0" w:space="0" w:color="auto"/>
                        <w:left w:val="none" w:sz="0" w:space="0" w:color="auto"/>
                        <w:bottom w:val="none" w:sz="0" w:space="0" w:color="auto"/>
                        <w:right w:val="none" w:sz="0" w:space="0" w:color="auto"/>
                      </w:divBdr>
                    </w:div>
                    <w:div w:id="1659267222">
                      <w:marLeft w:val="0"/>
                      <w:marRight w:val="0"/>
                      <w:marTop w:val="0"/>
                      <w:marBottom w:val="0"/>
                      <w:divBdr>
                        <w:top w:val="none" w:sz="0" w:space="0" w:color="auto"/>
                        <w:left w:val="none" w:sz="0" w:space="0" w:color="auto"/>
                        <w:bottom w:val="none" w:sz="0" w:space="0" w:color="auto"/>
                        <w:right w:val="none" w:sz="0" w:space="0" w:color="auto"/>
                      </w:divBdr>
                    </w:div>
                    <w:div w:id="1916743774">
                      <w:marLeft w:val="0"/>
                      <w:marRight w:val="0"/>
                      <w:marTop w:val="0"/>
                      <w:marBottom w:val="0"/>
                      <w:divBdr>
                        <w:top w:val="none" w:sz="0" w:space="0" w:color="auto"/>
                        <w:left w:val="none" w:sz="0" w:space="0" w:color="auto"/>
                        <w:bottom w:val="none" w:sz="0" w:space="0" w:color="auto"/>
                        <w:right w:val="none" w:sz="0" w:space="0" w:color="auto"/>
                      </w:divBdr>
                    </w:div>
                    <w:div w:id="771823612">
                      <w:marLeft w:val="0"/>
                      <w:marRight w:val="0"/>
                      <w:marTop w:val="0"/>
                      <w:marBottom w:val="0"/>
                      <w:divBdr>
                        <w:top w:val="none" w:sz="0" w:space="0" w:color="auto"/>
                        <w:left w:val="none" w:sz="0" w:space="0" w:color="auto"/>
                        <w:bottom w:val="none" w:sz="0" w:space="0" w:color="auto"/>
                        <w:right w:val="none" w:sz="0" w:space="0" w:color="auto"/>
                      </w:divBdr>
                    </w:div>
                    <w:div w:id="1020929316">
                      <w:marLeft w:val="0"/>
                      <w:marRight w:val="0"/>
                      <w:marTop w:val="0"/>
                      <w:marBottom w:val="0"/>
                      <w:divBdr>
                        <w:top w:val="none" w:sz="0" w:space="0" w:color="auto"/>
                        <w:left w:val="none" w:sz="0" w:space="0" w:color="auto"/>
                        <w:bottom w:val="none" w:sz="0" w:space="0" w:color="auto"/>
                        <w:right w:val="none" w:sz="0" w:space="0" w:color="auto"/>
                      </w:divBdr>
                    </w:div>
                    <w:div w:id="96292965">
                      <w:marLeft w:val="0"/>
                      <w:marRight w:val="0"/>
                      <w:marTop w:val="240"/>
                      <w:marBottom w:val="0"/>
                      <w:divBdr>
                        <w:top w:val="none" w:sz="0" w:space="0" w:color="auto"/>
                        <w:left w:val="none" w:sz="0" w:space="0" w:color="auto"/>
                        <w:bottom w:val="none" w:sz="0" w:space="0" w:color="auto"/>
                        <w:right w:val="none" w:sz="0" w:space="0" w:color="auto"/>
                      </w:divBdr>
                    </w:div>
                    <w:div w:id="1642154334">
                      <w:marLeft w:val="0"/>
                      <w:marRight w:val="0"/>
                      <w:marTop w:val="0"/>
                      <w:marBottom w:val="0"/>
                      <w:divBdr>
                        <w:top w:val="none" w:sz="0" w:space="0" w:color="auto"/>
                        <w:left w:val="none" w:sz="0" w:space="0" w:color="auto"/>
                        <w:bottom w:val="none" w:sz="0" w:space="0" w:color="auto"/>
                        <w:right w:val="none" w:sz="0" w:space="0" w:color="auto"/>
                      </w:divBdr>
                    </w:div>
                    <w:div w:id="919943445">
                      <w:marLeft w:val="0"/>
                      <w:marRight w:val="0"/>
                      <w:marTop w:val="0"/>
                      <w:marBottom w:val="0"/>
                      <w:divBdr>
                        <w:top w:val="none" w:sz="0" w:space="0" w:color="auto"/>
                        <w:left w:val="none" w:sz="0" w:space="0" w:color="auto"/>
                        <w:bottom w:val="none" w:sz="0" w:space="0" w:color="auto"/>
                        <w:right w:val="none" w:sz="0" w:space="0" w:color="auto"/>
                      </w:divBdr>
                    </w:div>
                    <w:div w:id="34355252">
                      <w:marLeft w:val="0"/>
                      <w:marRight w:val="0"/>
                      <w:marTop w:val="0"/>
                      <w:marBottom w:val="0"/>
                      <w:divBdr>
                        <w:top w:val="none" w:sz="0" w:space="0" w:color="auto"/>
                        <w:left w:val="none" w:sz="0" w:space="0" w:color="auto"/>
                        <w:bottom w:val="none" w:sz="0" w:space="0" w:color="auto"/>
                        <w:right w:val="none" w:sz="0" w:space="0" w:color="auto"/>
                      </w:divBdr>
                    </w:div>
                    <w:div w:id="1094667190">
                      <w:marLeft w:val="0"/>
                      <w:marRight w:val="0"/>
                      <w:marTop w:val="0"/>
                      <w:marBottom w:val="0"/>
                      <w:divBdr>
                        <w:top w:val="none" w:sz="0" w:space="0" w:color="auto"/>
                        <w:left w:val="none" w:sz="0" w:space="0" w:color="auto"/>
                        <w:bottom w:val="none" w:sz="0" w:space="0" w:color="auto"/>
                        <w:right w:val="none" w:sz="0" w:space="0" w:color="auto"/>
                      </w:divBdr>
                    </w:div>
                    <w:div w:id="344208266">
                      <w:marLeft w:val="0"/>
                      <w:marRight w:val="0"/>
                      <w:marTop w:val="0"/>
                      <w:marBottom w:val="0"/>
                      <w:divBdr>
                        <w:top w:val="none" w:sz="0" w:space="0" w:color="auto"/>
                        <w:left w:val="none" w:sz="0" w:space="0" w:color="auto"/>
                        <w:bottom w:val="none" w:sz="0" w:space="0" w:color="auto"/>
                        <w:right w:val="none" w:sz="0" w:space="0" w:color="auto"/>
                      </w:divBdr>
                    </w:div>
                    <w:div w:id="1549800434">
                      <w:marLeft w:val="0"/>
                      <w:marRight w:val="0"/>
                      <w:marTop w:val="0"/>
                      <w:marBottom w:val="0"/>
                      <w:divBdr>
                        <w:top w:val="none" w:sz="0" w:space="0" w:color="auto"/>
                        <w:left w:val="none" w:sz="0" w:space="0" w:color="auto"/>
                        <w:bottom w:val="none" w:sz="0" w:space="0" w:color="auto"/>
                        <w:right w:val="none" w:sz="0" w:space="0" w:color="auto"/>
                      </w:divBdr>
                    </w:div>
                    <w:div w:id="701441479">
                      <w:marLeft w:val="0"/>
                      <w:marRight w:val="0"/>
                      <w:marTop w:val="0"/>
                      <w:marBottom w:val="0"/>
                      <w:divBdr>
                        <w:top w:val="none" w:sz="0" w:space="0" w:color="auto"/>
                        <w:left w:val="none" w:sz="0" w:space="0" w:color="auto"/>
                        <w:bottom w:val="none" w:sz="0" w:space="0" w:color="auto"/>
                        <w:right w:val="none" w:sz="0" w:space="0" w:color="auto"/>
                      </w:divBdr>
                    </w:div>
                    <w:div w:id="1742825181">
                      <w:marLeft w:val="0"/>
                      <w:marRight w:val="0"/>
                      <w:marTop w:val="0"/>
                      <w:marBottom w:val="0"/>
                      <w:divBdr>
                        <w:top w:val="none" w:sz="0" w:space="0" w:color="auto"/>
                        <w:left w:val="none" w:sz="0" w:space="0" w:color="auto"/>
                        <w:bottom w:val="none" w:sz="0" w:space="0" w:color="auto"/>
                        <w:right w:val="none" w:sz="0" w:space="0" w:color="auto"/>
                      </w:divBdr>
                    </w:div>
                    <w:div w:id="15091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z.com/277509/read-what-happens-when-a-bunch-of-over-30s-find-out-how-millennials-handle-their-money/" TargetMode="External"/><Relationship Id="rId13" Type="http://schemas.openxmlformats.org/officeDocument/2006/relationships/image" Target="media/image1.png"/><Relationship Id="rId18" Type="http://schemas.openxmlformats.org/officeDocument/2006/relationships/hyperlink" Target="https://www.weforum.org/agenda/2017/07/if-you-want-to-age-well-you-should-focus-on-your-friendship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qz.com/702713/power-ordering-what-to-eat-when-youre-out-with-your-boss/" TargetMode="External"/><Relationship Id="rId7" Type="http://schemas.openxmlformats.org/officeDocument/2006/relationships/hyperlink" Target="https://www.inc.com/beth-fisher-yoshida/5-ways-to-develop-more-meaningful-relationships-at-work.html" TargetMode="External"/><Relationship Id="rId12" Type="http://schemas.openxmlformats.org/officeDocument/2006/relationships/hyperlink" Target="http://bpcc.org.pl/uploads/ckeditor/attachments/14371/IWG_report.pdf" TargetMode="External"/><Relationship Id="rId17" Type="http://schemas.openxmlformats.org/officeDocument/2006/relationships/hyperlink" Target="https://www.weforum.org/agenda/2018/07/five-stereotypes-about-older-workers-debunke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eforum.org/agenda/2019/05/perennials-not-millennials-will-trigger-the-next-wave-of-talent-retention-efforts" TargetMode="External"/><Relationship Id="rId20" Type="http://schemas.openxmlformats.org/officeDocument/2006/relationships/hyperlink" Target="https://qz.com/work/1535200/how-to-find-value-in-your-career/" TargetMode="External"/><Relationship Id="rId1" Type="http://schemas.openxmlformats.org/officeDocument/2006/relationships/numbering" Target="numbering.xml"/><Relationship Id="rId6" Type="http://schemas.openxmlformats.org/officeDocument/2006/relationships/hyperlink" Target="https://www.weforum.org/agenda/authors/matthew-de-silva" TargetMode="External"/><Relationship Id="rId11" Type="http://schemas.openxmlformats.org/officeDocument/2006/relationships/hyperlink" Target="https://qz.com/695843/watch-these-hilarious-silicon-valley-outtakes-show-what-millennials-really-think-of-their-older-colleagues/" TargetMode="External"/><Relationship Id="rId24" Type="http://schemas.openxmlformats.org/officeDocument/2006/relationships/hyperlink" Target="https://qz.com/work/1349495/the-best-way-to-thank-your-mentor-is-to-wait/" TargetMode="External"/><Relationship Id="rId5" Type="http://schemas.openxmlformats.org/officeDocument/2006/relationships/hyperlink" Target="https://www.weforum.org/agenda/2019/09/older-colleagues-outside-work?fbclid=IwAR2KKUtga7mgo6v1CTi_a7WT0CLeaOHv2T1hzI0ssJ3Xz1ugvuaskF7TyY0" TargetMode="External"/><Relationship Id="rId15" Type="http://schemas.openxmlformats.org/officeDocument/2006/relationships/hyperlink" Target="https://qz.com/work/1390620/the-best-new-perks-for-working-parents/" TargetMode="External"/><Relationship Id="rId23" Type="http://schemas.openxmlformats.org/officeDocument/2006/relationships/hyperlink" Target="https://qz.com/work/1133742/how-smart-entrepreneurs-pick-their-business-mentors/" TargetMode="External"/><Relationship Id="rId10" Type="http://schemas.openxmlformats.org/officeDocument/2006/relationships/hyperlink" Target="https://qz.com/work/1267491/gm-ceo-mary-barras-unexpected-advice-on-finding-the-best-mentor/" TargetMode="External"/><Relationship Id="rId19" Type="http://schemas.openxmlformats.org/officeDocument/2006/relationships/hyperlink" Target="https://qz.com/1623840/parental-benefits-are-the-great-hr-issue-of-our-time/" TargetMode="External"/><Relationship Id="rId4" Type="http://schemas.openxmlformats.org/officeDocument/2006/relationships/webSettings" Target="webSettings.xml"/><Relationship Id="rId9" Type="http://schemas.openxmlformats.org/officeDocument/2006/relationships/hyperlink" Target="https://www.usatoday.com/story/college/2017/06/23/6-ways-to-make-the-most-of-freshman-orientation-according-to-upperclassmen/37433429/" TargetMode="External"/><Relationship Id="rId14" Type="http://schemas.openxmlformats.org/officeDocument/2006/relationships/hyperlink" Target="https://qz.com/work/1224669/managing-up-what-to-do-if-your-boss-is-always-mia/" TargetMode="External"/><Relationship Id="rId22" Type="http://schemas.openxmlformats.org/officeDocument/2006/relationships/hyperlink" Target="https://qz.com/work/1376165/how-to-get-the-most-out-of-mento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2020-01-05T11:55:00Z</dcterms:created>
  <dcterms:modified xsi:type="dcterms:W3CDTF">2020-01-05T12:00:00Z</dcterms:modified>
</cp:coreProperties>
</file>