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7F5F11" w14:textId="77777777" w:rsidR="00DD722D" w:rsidRPr="00180627" w:rsidRDefault="00DD722D" w:rsidP="00184C7D">
      <w:pPr>
        <w:pStyle w:val="Title"/>
        <w:jc w:val="both"/>
        <w:rPr>
          <w:rFonts w:ascii="Arial" w:hAnsi="Arial" w:cs="Arial"/>
          <w:lang w:val="en-GB"/>
        </w:rPr>
      </w:pPr>
      <w:bookmarkStart w:id="0" w:name="_ipoozufjbbsh" w:colFirst="0" w:colLast="0"/>
      <w:bookmarkEnd w:id="0"/>
    </w:p>
    <w:p w14:paraId="036F05CB" w14:textId="77777777" w:rsidR="00DD722D" w:rsidRPr="00180627" w:rsidRDefault="0065738B" w:rsidP="00184C7D">
      <w:pPr>
        <w:pStyle w:val="Title"/>
        <w:rPr>
          <w:rFonts w:ascii="Arial" w:hAnsi="Arial" w:cs="Arial"/>
          <w:lang w:val="en-GB"/>
        </w:rPr>
      </w:pPr>
      <w:bookmarkStart w:id="1" w:name="_pxp8j8m05xjd" w:colFirst="0" w:colLast="0"/>
      <w:bookmarkStart w:id="2" w:name="_hybwjbj0jnk3" w:colFirst="0" w:colLast="0"/>
      <w:bookmarkStart w:id="3" w:name="_qnquvl8dllx" w:colFirst="0" w:colLast="0"/>
      <w:bookmarkStart w:id="4" w:name="_d5mrnairdlhm" w:colFirst="0" w:colLast="0"/>
      <w:bookmarkEnd w:id="1"/>
      <w:bookmarkEnd w:id="2"/>
      <w:bookmarkEnd w:id="3"/>
      <w:bookmarkEnd w:id="4"/>
      <w:r w:rsidRPr="00180627">
        <w:rPr>
          <w:rFonts w:ascii="Arial" w:hAnsi="Arial" w:cs="Arial"/>
          <w:noProof/>
        </w:rPr>
        <w:drawing>
          <wp:inline distT="0" distB="0" distL="0" distR="0" wp14:anchorId="7CAD39C2" wp14:editId="1C8DD40B">
            <wp:extent cx="4064244" cy="1606550"/>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4788" cy="1646294"/>
                    </a:xfrm>
                    <a:prstGeom prst="rect">
                      <a:avLst/>
                    </a:prstGeom>
                    <a:noFill/>
                    <a:ln>
                      <a:noFill/>
                    </a:ln>
                  </pic:spPr>
                </pic:pic>
              </a:graphicData>
            </a:graphic>
          </wp:inline>
        </w:drawing>
      </w:r>
    </w:p>
    <w:p w14:paraId="553DDE8A" w14:textId="0DFB52CD" w:rsidR="00DD722D" w:rsidRPr="00180627" w:rsidRDefault="00E92517" w:rsidP="005114F1">
      <w:pPr>
        <w:pStyle w:val="Title"/>
        <w:rPr>
          <w:rFonts w:ascii="Arial" w:hAnsi="Arial" w:cs="Arial"/>
          <w:lang w:val="en-GB"/>
        </w:rPr>
      </w:pPr>
      <w:bookmarkStart w:id="5" w:name="_lpm8clq7mslp" w:colFirst="0" w:colLast="0"/>
      <w:bookmarkEnd w:id="5"/>
      <w:r>
        <w:rPr>
          <w:rFonts w:ascii="Arial" w:hAnsi="Arial" w:cs="Arial"/>
          <w:lang w:val="en-GB"/>
        </w:rPr>
        <w:t>PROGRAMME: MASTER OF BUSINESS ADMINISTRATION</w:t>
      </w:r>
    </w:p>
    <w:p w14:paraId="418F2AE6" w14:textId="0732872B" w:rsidR="00DD722D" w:rsidRPr="00180627" w:rsidRDefault="00E92517" w:rsidP="005114F1">
      <w:pPr>
        <w:pStyle w:val="Title"/>
        <w:rPr>
          <w:rFonts w:ascii="Arial" w:hAnsi="Arial" w:cs="Arial"/>
          <w:lang w:val="en-GB"/>
        </w:rPr>
      </w:pPr>
      <w:r>
        <w:rPr>
          <w:rFonts w:ascii="Arial" w:hAnsi="Arial" w:cs="Arial"/>
          <w:lang w:val="en-GB"/>
        </w:rPr>
        <w:t xml:space="preserve"> MODULE</w:t>
      </w:r>
      <w:r w:rsidR="00493DD3" w:rsidRPr="00180627">
        <w:rPr>
          <w:rFonts w:ascii="Arial" w:hAnsi="Arial" w:cs="Arial"/>
          <w:lang w:val="en-GB"/>
        </w:rPr>
        <w:t xml:space="preserve">: </w:t>
      </w:r>
      <w:r w:rsidR="00180627" w:rsidRPr="00180627">
        <w:rPr>
          <w:rFonts w:ascii="Arial" w:hAnsi="Arial" w:cs="Arial"/>
          <w:bCs/>
        </w:rPr>
        <w:t>M</w:t>
      </w:r>
      <w:r>
        <w:rPr>
          <w:rFonts w:ascii="Arial" w:hAnsi="Arial" w:cs="Arial"/>
          <w:bCs/>
        </w:rPr>
        <w:t>ARKETING MANAGEMENT</w:t>
      </w:r>
    </w:p>
    <w:p w14:paraId="2C6DA06F" w14:textId="141DCDFE" w:rsidR="00DD722D" w:rsidRPr="00180627" w:rsidRDefault="00493DD3" w:rsidP="005114F1">
      <w:pPr>
        <w:pStyle w:val="Title"/>
        <w:rPr>
          <w:rFonts w:ascii="Arial" w:hAnsi="Arial" w:cs="Arial"/>
          <w:lang w:val="en-GB"/>
        </w:rPr>
      </w:pPr>
      <w:bookmarkStart w:id="6" w:name="_35huuo79stcn" w:colFirst="0" w:colLast="0"/>
      <w:bookmarkEnd w:id="6"/>
      <w:r w:rsidRPr="00180627">
        <w:rPr>
          <w:rFonts w:ascii="Arial" w:hAnsi="Arial" w:cs="Arial"/>
          <w:lang w:val="en-GB"/>
        </w:rPr>
        <w:t xml:space="preserve">MODULE: </w:t>
      </w:r>
      <w:r w:rsidR="00180627" w:rsidRPr="00180627">
        <w:rPr>
          <w:rFonts w:ascii="Arial" w:hAnsi="Arial" w:cs="Arial"/>
          <w:bCs/>
        </w:rPr>
        <w:t>LCMB7024</w:t>
      </w:r>
    </w:p>
    <w:p w14:paraId="04B084DD" w14:textId="77777777" w:rsidR="00184C7D" w:rsidRPr="007D0C7B" w:rsidRDefault="00184C7D" w:rsidP="00184C7D">
      <w:pPr>
        <w:pStyle w:val="Normal1"/>
        <w:jc w:val="center"/>
        <w:rPr>
          <w:rFonts w:ascii="Arial" w:hAnsi="Arial" w:cs="Arial"/>
          <w:b/>
          <w:lang w:val="en-GB"/>
        </w:rPr>
      </w:pPr>
      <w:r w:rsidRPr="007D0C7B">
        <w:rPr>
          <w:rFonts w:ascii="Arial" w:hAnsi="Arial" w:cs="Arial"/>
          <w:b/>
          <w:lang w:val="en-GB"/>
        </w:rPr>
        <w:t>Company: Greggs Plc</w:t>
      </w:r>
    </w:p>
    <w:p w14:paraId="02E5D127" w14:textId="77777777" w:rsidR="00184C7D" w:rsidRPr="007D0C7B" w:rsidRDefault="00184C7D" w:rsidP="00184C7D">
      <w:pPr>
        <w:pStyle w:val="Normal1"/>
        <w:jc w:val="center"/>
        <w:rPr>
          <w:rFonts w:ascii="Arial" w:hAnsi="Arial" w:cs="Arial"/>
          <w:b/>
          <w:lang w:val="en-GB"/>
        </w:rPr>
      </w:pPr>
      <w:r w:rsidRPr="007D0C7B">
        <w:rPr>
          <w:rFonts w:ascii="Arial" w:hAnsi="Arial" w:cs="Arial"/>
          <w:b/>
          <w:lang w:val="en-GB"/>
        </w:rPr>
        <w:t>Brand extension: FreshFix</w:t>
      </w:r>
    </w:p>
    <w:p w14:paraId="459587DB" w14:textId="0383727A" w:rsidR="00184C7D" w:rsidRPr="007D0C7B" w:rsidRDefault="00184C7D" w:rsidP="00184C7D">
      <w:pPr>
        <w:pStyle w:val="Normal1"/>
        <w:jc w:val="center"/>
        <w:rPr>
          <w:rFonts w:ascii="Arial" w:hAnsi="Arial" w:cs="Arial"/>
          <w:b/>
          <w:lang w:val="en-GB"/>
        </w:rPr>
      </w:pPr>
      <w:r w:rsidRPr="007D0C7B">
        <w:rPr>
          <w:rFonts w:ascii="Arial" w:hAnsi="Arial" w:cs="Arial"/>
          <w:b/>
          <w:lang w:val="en-GB"/>
        </w:rPr>
        <w:t xml:space="preserve">Student’s Name: </w:t>
      </w:r>
      <w:r w:rsidR="00E92517">
        <w:rPr>
          <w:rFonts w:ascii="Arial" w:hAnsi="Arial" w:cs="Arial"/>
          <w:b/>
          <w:lang w:val="en-GB"/>
        </w:rPr>
        <w:t>Rajneet Kaur</w:t>
      </w:r>
    </w:p>
    <w:p w14:paraId="1489A95E" w14:textId="4C5A13F2" w:rsidR="00184C7D" w:rsidRPr="007D0C7B" w:rsidRDefault="00184C7D" w:rsidP="00184C7D">
      <w:pPr>
        <w:pStyle w:val="Normal1"/>
        <w:jc w:val="center"/>
        <w:rPr>
          <w:rFonts w:ascii="Arial" w:hAnsi="Arial" w:cs="Arial"/>
          <w:b/>
          <w:lang w:val="en-GB"/>
        </w:rPr>
      </w:pPr>
      <w:r w:rsidRPr="007D0C7B">
        <w:rPr>
          <w:rFonts w:ascii="Arial" w:hAnsi="Arial" w:cs="Arial"/>
          <w:b/>
          <w:lang w:val="en-GB"/>
        </w:rPr>
        <w:t>Student’s ID:</w:t>
      </w:r>
      <w:r w:rsidR="00E92517">
        <w:rPr>
          <w:rFonts w:ascii="Arial" w:hAnsi="Arial" w:cs="Arial"/>
          <w:b/>
          <w:lang w:val="en-GB"/>
        </w:rPr>
        <w:t xml:space="preserve"> 2422724</w:t>
      </w:r>
    </w:p>
    <w:p w14:paraId="0033263D" w14:textId="43E33A83" w:rsidR="00184C7D" w:rsidRPr="007D0C7B" w:rsidRDefault="00184C7D" w:rsidP="00184C7D">
      <w:pPr>
        <w:pStyle w:val="Normal1"/>
        <w:jc w:val="center"/>
        <w:rPr>
          <w:rFonts w:ascii="Arial" w:hAnsi="Arial" w:cs="Arial"/>
          <w:b/>
          <w:lang w:val="en-GB"/>
        </w:rPr>
      </w:pPr>
      <w:r w:rsidRPr="007D0C7B">
        <w:rPr>
          <w:rFonts w:ascii="Arial" w:hAnsi="Arial" w:cs="Arial"/>
          <w:b/>
          <w:lang w:val="en-GB"/>
        </w:rPr>
        <w:t>Lecturer’s Name:</w:t>
      </w:r>
      <w:r w:rsidR="00E92517">
        <w:rPr>
          <w:rFonts w:ascii="Arial" w:hAnsi="Arial" w:cs="Arial"/>
          <w:b/>
          <w:lang w:val="en-GB"/>
        </w:rPr>
        <w:t xml:space="preserve"> Dr Jayalakshmi Gopalkrishna</w:t>
      </w:r>
    </w:p>
    <w:p w14:paraId="454E9048" w14:textId="24641D9D" w:rsidR="00184C7D" w:rsidRPr="007D0C7B" w:rsidRDefault="00184C7D" w:rsidP="00184C7D">
      <w:pPr>
        <w:pStyle w:val="Normal1"/>
        <w:jc w:val="center"/>
        <w:rPr>
          <w:rFonts w:ascii="Arial" w:hAnsi="Arial" w:cs="Arial"/>
          <w:b/>
          <w:lang w:val="en-GB"/>
        </w:rPr>
      </w:pPr>
      <w:r w:rsidRPr="007D0C7B">
        <w:rPr>
          <w:rFonts w:ascii="Arial" w:hAnsi="Arial" w:cs="Arial"/>
          <w:b/>
          <w:lang w:val="en-GB"/>
        </w:rPr>
        <w:t>Date of Submission:</w:t>
      </w:r>
      <w:r w:rsidR="00E92517">
        <w:rPr>
          <w:rFonts w:ascii="Arial" w:hAnsi="Arial" w:cs="Arial"/>
          <w:b/>
          <w:lang w:val="en-GB"/>
        </w:rPr>
        <w:t xml:space="preserve"> 28</w:t>
      </w:r>
      <w:r w:rsidR="00E92517" w:rsidRPr="00E92517">
        <w:rPr>
          <w:rFonts w:ascii="Arial" w:hAnsi="Arial" w:cs="Arial"/>
          <w:b/>
          <w:vertAlign w:val="superscript"/>
          <w:lang w:val="en-GB"/>
        </w:rPr>
        <w:t>th</w:t>
      </w:r>
      <w:r w:rsidR="00E92517">
        <w:rPr>
          <w:rFonts w:ascii="Arial" w:hAnsi="Arial" w:cs="Arial"/>
          <w:b/>
          <w:lang w:val="en-GB"/>
        </w:rPr>
        <w:t xml:space="preserve"> April 2025</w:t>
      </w:r>
    </w:p>
    <w:p w14:paraId="621D8840" w14:textId="74E4E21A" w:rsidR="00E92517" w:rsidRPr="00982282" w:rsidRDefault="00184C7D" w:rsidP="00982282">
      <w:pPr>
        <w:pStyle w:val="Normal1"/>
        <w:jc w:val="center"/>
        <w:rPr>
          <w:rFonts w:ascii="Arial" w:hAnsi="Arial" w:cs="Arial"/>
          <w:b/>
          <w:lang w:val="en-GB"/>
        </w:rPr>
      </w:pPr>
      <w:r w:rsidRPr="007D0C7B">
        <w:rPr>
          <w:rFonts w:ascii="Arial" w:hAnsi="Arial" w:cs="Arial"/>
          <w:b/>
          <w:lang w:val="en-GB"/>
        </w:rPr>
        <w:t xml:space="preserve">Word Count: </w:t>
      </w:r>
      <w:r w:rsidR="007D0C7B">
        <w:rPr>
          <w:rFonts w:ascii="Arial" w:hAnsi="Arial" w:cs="Arial"/>
          <w:b/>
          <w:lang w:val="en-GB"/>
        </w:rPr>
        <w:t>2</w:t>
      </w:r>
      <w:r w:rsidR="00982282">
        <w:rPr>
          <w:rFonts w:ascii="Arial" w:hAnsi="Arial" w:cs="Arial"/>
          <w:b/>
          <w:lang w:val="en-GB"/>
        </w:rPr>
        <w:t>522</w:t>
      </w:r>
    </w:p>
    <w:p w14:paraId="1000353D" w14:textId="0A4F740C" w:rsidR="00E92517" w:rsidRPr="00E92517" w:rsidRDefault="00493DD3" w:rsidP="00E92517">
      <w:pPr>
        <w:pStyle w:val="Heading1"/>
        <w:rPr>
          <w:rFonts w:ascii="Arial" w:hAnsi="Arial" w:cs="Arial"/>
          <w:lang w:val="en-GB"/>
        </w:rPr>
      </w:pPr>
      <w:bookmarkStart w:id="7" w:name="_qdulelv8wtmb" w:colFirst="0" w:colLast="0"/>
      <w:bookmarkEnd w:id="7"/>
      <w:r w:rsidRPr="00180627">
        <w:rPr>
          <w:rFonts w:ascii="Arial" w:hAnsi="Arial" w:cs="Arial"/>
          <w:lang w:val="en-GB"/>
        </w:rPr>
        <w:br w:type="page"/>
      </w:r>
    </w:p>
    <w:bookmarkStart w:id="8" w:name="_tzb6tfto3ric" w:colFirst="0" w:colLast="0" w:displacedByCustomXml="next"/>
    <w:bookmarkEnd w:id="8" w:displacedByCustomXml="next"/>
    <w:sdt>
      <w:sdtPr>
        <w:rPr>
          <w:rFonts w:ascii="Arial" w:eastAsia="Times New Roman" w:hAnsi="Arial" w:cs="Arial"/>
          <w:b w:val="0"/>
          <w:bCs w:val="0"/>
          <w:color w:val="auto"/>
          <w:sz w:val="24"/>
          <w:szCs w:val="24"/>
          <w:lang w:val="en-GB"/>
        </w:rPr>
        <w:id w:val="29747658"/>
        <w:docPartObj>
          <w:docPartGallery w:val="Table of Contents"/>
          <w:docPartUnique/>
        </w:docPartObj>
      </w:sdtPr>
      <w:sdtContent>
        <w:p w14:paraId="21A96D2B" w14:textId="77777777" w:rsidR="005114F1" w:rsidRPr="00180627" w:rsidRDefault="005114F1" w:rsidP="005114F1">
          <w:pPr>
            <w:pStyle w:val="TOCHeading"/>
            <w:spacing w:line="360" w:lineRule="auto"/>
            <w:jc w:val="center"/>
            <w:rPr>
              <w:rFonts w:ascii="Arial" w:hAnsi="Arial" w:cs="Arial"/>
              <w:lang w:val="en-GB"/>
            </w:rPr>
          </w:pPr>
          <w:r w:rsidRPr="00180627">
            <w:rPr>
              <w:rFonts w:ascii="Arial" w:hAnsi="Arial" w:cs="Arial"/>
              <w:color w:val="auto"/>
              <w:lang w:val="en-GB"/>
            </w:rPr>
            <w:t>Table of Contents</w:t>
          </w:r>
        </w:p>
        <w:p w14:paraId="7BCDC49D" w14:textId="4FF955F4" w:rsidR="005114F1" w:rsidRPr="00180627" w:rsidRDefault="005114F1" w:rsidP="005114F1">
          <w:pPr>
            <w:pStyle w:val="TOC1"/>
            <w:tabs>
              <w:tab w:val="right" w:leader="dot" w:pos="9019"/>
            </w:tabs>
            <w:rPr>
              <w:rFonts w:ascii="Arial" w:hAnsi="Arial" w:cs="Arial"/>
              <w:noProof/>
              <w:lang w:val="en-GB"/>
            </w:rPr>
          </w:pPr>
          <w:r w:rsidRPr="00180627">
            <w:rPr>
              <w:rFonts w:ascii="Arial" w:hAnsi="Arial" w:cs="Arial"/>
              <w:lang w:val="en-GB"/>
            </w:rPr>
            <w:fldChar w:fldCharType="begin"/>
          </w:r>
          <w:r w:rsidRPr="00180627">
            <w:rPr>
              <w:rFonts w:ascii="Arial" w:hAnsi="Arial" w:cs="Arial"/>
              <w:lang w:val="en-GB"/>
            </w:rPr>
            <w:instrText xml:space="preserve"> TOC \o "1-3" \h \z \u </w:instrText>
          </w:r>
          <w:r w:rsidRPr="00180627">
            <w:rPr>
              <w:rFonts w:ascii="Arial" w:hAnsi="Arial" w:cs="Arial"/>
              <w:lang w:val="en-GB"/>
            </w:rPr>
            <w:fldChar w:fldCharType="separate"/>
          </w:r>
          <w:hyperlink w:anchor="_Toc195910652" w:history="1">
            <w:r w:rsidRPr="00180627">
              <w:rPr>
                <w:rStyle w:val="Hyperlink"/>
                <w:rFonts w:ascii="Arial" w:hAnsi="Arial" w:cs="Arial"/>
                <w:noProof/>
                <w:lang w:val="en-GB"/>
              </w:rPr>
              <w:t>Introduction</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_Toc195910652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2</w:t>
            </w:r>
            <w:r w:rsidRPr="00180627">
              <w:rPr>
                <w:rFonts w:ascii="Arial" w:hAnsi="Arial" w:cs="Arial"/>
                <w:noProof/>
                <w:webHidden/>
                <w:lang w:val="en-GB"/>
              </w:rPr>
              <w:fldChar w:fldCharType="end"/>
            </w:r>
          </w:hyperlink>
        </w:p>
        <w:p w14:paraId="1FFCAB81" w14:textId="41277825" w:rsidR="005114F1" w:rsidRPr="00180627" w:rsidRDefault="005114F1" w:rsidP="005114F1">
          <w:pPr>
            <w:pStyle w:val="TOC1"/>
            <w:tabs>
              <w:tab w:val="right" w:leader="dot" w:pos="9019"/>
            </w:tabs>
            <w:rPr>
              <w:rFonts w:ascii="Arial" w:hAnsi="Arial" w:cs="Arial"/>
              <w:noProof/>
              <w:lang w:val="en-GB"/>
            </w:rPr>
          </w:pPr>
          <w:hyperlink w:anchor="_Toc195910653" w:history="1">
            <w:r w:rsidRPr="00180627">
              <w:rPr>
                <w:rStyle w:val="Hyperlink"/>
                <w:rFonts w:ascii="Arial" w:hAnsi="Arial" w:cs="Arial"/>
                <w:noProof/>
                <w:lang w:val="en-GB"/>
              </w:rPr>
              <w:t>Brand Extension</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_Toc195910653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3</w:t>
            </w:r>
            <w:r w:rsidRPr="00180627">
              <w:rPr>
                <w:rFonts w:ascii="Arial" w:hAnsi="Arial" w:cs="Arial"/>
                <w:noProof/>
                <w:webHidden/>
                <w:lang w:val="en-GB"/>
              </w:rPr>
              <w:fldChar w:fldCharType="end"/>
            </w:r>
          </w:hyperlink>
        </w:p>
        <w:p w14:paraId="3B4C4011" w14:textId="7FD51F43" w:rsidR="005114F1" w:rsidRPr="00180627" w:rsidRDefault="005114F1" w:rsidP="005114F1">
          <w:pPr>
            <w:pStyle w:val="TOC2"/>
            <w:tabs>
              <w:tab w:val="right" w:leader="dot" w:pos="9019"/>
            </w:tabs>
            <w:rPr>
              <w:rFonts w:ascii="Arial" w:hAnsi="Arial" w:cs="Arial"/>
              <w:noProof/>
              <w:lang w:val="en-GB"/>
            </w:rPr>
          </w:pPr>
          <w:hyperlink w:anchor="_Toc195910654" w:history="1">
            <w:r w:rsidRPr="00180627">
              <w:rPr>
                <w:rStyle w:val="Hyperlink"/>
                <w:rFonts w:ascii="Arial" w:hAnsi="Arial" w:cs="Arial"/>
                <w:noProof/>
                <w:lang w:val="en-GB"/>
              </w:rPr>
              <w:t>Description of the proposed new brand extension</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_Toc195910654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3</w:t>
            </w:r>
            <w:r w:rsidRPr="00180627">
              <w:rPr>
                <w:rFonts w:ascii="Arial" w:hAnsi="Arial" w:cs="Arial"/>
                <w:noProof/>
                <w:webHidden/>
                <w:lang w:val="en-GB"/>
              </w:rPr>
              <w:fldChar w:fldCharType="end"/>
            </w:r>
          </w:hyperlink>
        </w:p>
        <w:p w14:paraId="77429B99" w14:textId="3753E6BA" w:rsidR="005114F1" w:rsidRPr="00180627" w:rsidRDefault="005114F1" w:rsidP="005114F1">
          <w:pPr>
            <w:pStyle w:val="TOC2"/>
            <w:tabs>
              <w:tab w:val="right" w:leader="dot" w:pos="9019"/>
            </w:tabs>
            <w:rPr>
              <w:rFonts w:ascii="Arial" w:hAnsi="Arial" w:cs="Arial"/>
              <w:noProof/>
              <w:lang w:val="en-GB"/>
            </w:rPr>
          </w:pPr>
          <w:hyperlink w:anchor="_Toc195910655" w:history="1">
            <w:r w:rsidRPr="00180627">
              <w:rPr>
                <w:rStyle w:val="Hyperlink"/>
                <w:rFonts w:ascii="Arial" w:hAnsi="Arial" w:cs="Arial"/>
                <w:noProof/>
                <w:lang w:val="en-GB"/>
              </w:rPr>
              <w:t>Alignment with the existing brand values and market position</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_Toc195910655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4</w:t>
            </w:r>
            <w:r w:rsidRPr="00180627">
              <w:rPr>
                <w:rFonts w:ascii="Arial" w:hAnsi="Arial" w:cs="Arial"/>
                <w:noProof/>
                <w:webHidden/>
                <w:lang w:val="en-GB"/>
              </w:rPr>
              <w:fldChar w:fldCharType="end"/>
            </w:r>
          </w:hyperlink>
        </w:p>
        <w:p w14:paraId="51582B1A" w14:textId="7E3C8DA2" w:rsidR="005114F1" w:rsidRPr="00180627" w:rsidRDefault="005114F1" w:rsidP="005114F1">
          <w:pPr>
            <w:pStyle w:val="TOC2"/>
            <w:tabs>
              <w:tab w:val="right" w:leader="dot" w:pos="9019"/>
            </w:tabs>
            <w:rPr>
              <w:rFonts w:ascii="Arial" w:hAnsi="Arial" w:cs="Arial"/>
              <w:noProof/>
              <w:lang w:val="en-GB"/>
            </w:rPr>
          </w:pPr>
          <w:hyperlink w:anchor="_Toc195910656" w:history="1">
            <w:r w:rsidRPr="00180627">
              <w:rPr>
                <w:rStyle w:val="Hyperlink"/>
                <w:rFonts w:ascii="Arial" w:hAnsi="Arial" w:cs="Arial"/>
                <w:noProof/>
                <w:lang w:val="en-GB"/>
              </w:rPr>
              <w:t>Value added to the brand, fills a market gap, or meets an emerging need</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_Toc195910656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4</w:t>
            </w:r>
            <w:r w:rsidRPr="00180627">
              <w:rPr>
                <w:rFonts w:ascii="Arial" w:hAnsi="Arial" w:cs="Arial"/>
                <w:noProof/>
                <w:webHidden/>
                <w:lang w:val="en-GB"/>
              </w:rPr>
              <w:fldChar w:fldCharType="end"/>
            </w:r>
          </w:hyperlink>
        </w:p>
        <w:p w14:paraId="3E7A5B4A" w14:textId="06683802" w:rsidR="005114F1" w:rsidRPr="00180627" w:rsidRDefault="005114F1" w:rsidP="005114F1">
          <w:pPr>
            <w:pStyle w:val="TOC1"/>
            <w:tabs>
              <w:tab w:val="right" w:leader="dot" w:pos="9019"/>
            </w:tabs>
            <w:rPr>
              <w:rFonts w:ascii="Arial" w:hAnsi="Arial" w:cs="Arial"/>
              <w:noProof/>
              <w:lang w:val="en-GB"/>
            </w:rPr>
          </w:pPr>
          <w:hyperlink w:anchor="_Toc195910657" w:history="1">
            <w:r w:rsidRPr="00180627">
              <w:rPr>
                <w:rStyle w:val="Hyperlink"/>
                <w:rFonts w:ascii="Arial" w:hAnsi="Arial" w:cs="Arial"/>
                <w:noProof/>
                <w:lang w:val="en-GB"/>
              </w:rPr>
              <w:t>STP for the New Brand Extension</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_Toc195910657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5</w:t>
            </w:r>
            <w:r w:rsidRPr="00180627">
              <w:rPr>
                <w:rFonts w:ascii="Arial" w:hAnsi="Arial" w:cs="Arial"/>
                <w:noProof/>
                <w:webHidden/>
                <w:lang w:val="en-GB"/>
              </w:rPr>
              <w:fldChar w:fldCharType="end"/>
            </w:r>
          </w:hyperlink>
        </w:p>
        <w:p w14:paraId="770CED5D" w14:textId="205AF926" w:rsidR="005114F1" w:rsidRPr="00180627" w:rsidRDefault="005114F1" w:rsidP="005114F1">
          <w:pPr>
            <w:pStyle w:val="TOC1"/>
            <w:tabs>
              <w:tab w:val="right" w:leader="dot" w:pos="9019"/>
            </w:tabs>
            <w:rPr>
              <w:rFonts w:ascii="Arial" w:hAnsi="Arial" w:cs="Arial"/>
              <w:noProof/>
              <w:lang w:val="en-GB"/>
            </w:rPr>
          </w:pPr>
          <w:hyperlink w:anchor="_Toc195910658" w:history="1">
            <w:r w:rsidRPr="00180627">
              <w:rPr>
                <w:rStyle w:val="Hyperlink"/>
                <w:rFonts w:ascii="Arial" w:hAnsi="Arial" w:cs="Arial"/>
                <w:noProof/>
                <w:lang w:val="en-GB"/>
              </w:rPr>
              <w:t>Customer Personal Profile</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_Toc195910658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7</w:t>
            </w:r>
            <w:r w:rsidRPr="00180627">
              <w:rPr>
                <w:rFonts w:ascii="Arial" w:hAnsi="Arial" w:cs="Arial"/>
                <w:noProof/>
                <w:webHidden/>
                <w:lang w:val="en-GB"/>
              </w:rPr>
              <w:fldChar w:fldCharType="end"/>
            </w:r>
          </w:hyperlink>
        </w:p>
        <w:p w14:paraId="45FAED90" w14:textId="0542FF9B" w:rsidR="005114F1" w:rsidRPr="00180627" w:rsidRDefault="005114F1" w:rsidP="005114F1">
          <w:pPr>
            <w:pStyle w:val="TOC1"/>
            <w:tabs>
              <w:tab w:val="right" w:leader="dot" w:pos="9019"/>
            </w:tabs>
            <w:rPr>
              <w:rFonts w:ascii="Arial" w:hAnsi="Arial" w:cs="Arial"/>
              <w:noProof/>
              <w:lang w:val="en-GB"/>
            </w:rPr>
          </w:pPr>
          <w:hyperlink w:anchor="_Toc195910659" w:history="1">
            <w:r w:rsidRPr="00180627">
              <w:rPr>
                <w:rStyle w:val="Hyperlink"/>
                <w:rFonts w:ascii="Arial" w:hAnsi="Arial" w:cs="Arial"/>
                <w:noProof/>
                <w:lang w:val="en-GB"/>
              </w:rPr>
              <w:t>Marketing Mix Strategy</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_Toc195910659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9</w:t>
            </w:r>
            <w:r w:rsidRPr="00180627">
              <w:rPr>
                <w:rFonts w:ascii="Arial" w:hAnsi="Arial" w:cs="Arial"/>
                <w:noProof/>
                <w:webHidden/>
                <w:lang w:val="en-GB"/>
              </w:rPr>
              <w:fldChar w:fldCharType="end"/>
            </w:r>
          </w:hyperlink>
        </w:p>
        <w:p w14:paraId="467892FD" w14:textId="26403550" w:rsidR="005114F1" w:rsidRPr="00180627" w:rsidRDefault="005114F1" w:rsidP="005114F1">
          <w:pPr>
            <w:pStyle w:val="TOC1"/>
            <w:tabs>
              <w:tab w:val="right" w:leader="dot" w:pos="9019"/>
            </w:tabs>
            <w:rPr>
              <w:rFonts w:ascii="Arial" w:hAnsi="Arial" w:cs="Arial"/>
              <w:noProof/>
              <w:lang w:val="en-GB"/>
            </w:rPr>
          </w:pPr>
          <w:hyperlink w:anchor="_Toc195910660" w:history="1">
            <w:r w:rsidRPr="00180627">
              <w:rPr>
                <w:rStyle w:val="Hyperlink"/>
                <w:rFonts w:ascii="Arial" w:hAnsi="Arial" w:cs="Arial"/>
                <w:noProof/>
                <w:lang w:val="en-GB"/>
              </w:rPr>
              <w:t>Conclusion</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_Toc195910660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12</w:t>
            </w:r>
            <w:r w:rsidRPr="00180627">
              <w:rPr>
                <w:rFonts w:ascii="Arial" w:hAnsi="Arial" w:cs="Arial"/>
                <w:noProof/>
                <w:webHidden/>
                <w:lang w:val="en-GB"/>
              </w:rPr>
              <w:fldChar w:fldCharType="end"/>
            </w:r>
          </w:hyperlink>
        </w:p>
        <w:p w14:paraId="1AABE069" w14:textId="1ADD691D" w:rsidR="005114F1" w:rsidRPr="00180627" w:rsidRDefault="005114F1" w:rsidP="005114F1">
          <w:pPr>
            <w:pStyle w:val="TOC1"/>
            <w:tabs>
              <w:tab w:val="right" w:leader="dot" w:pos="9019"/>
            </w:tabs>
            <w:rPr>
              <w:rFonts w:ascii="Arial" w:hAnsi="Arial" w:cs="Arial"/>
              <w:noProof/>
              <w:lang w:val="en-GB"/>
            </w:rPr>
          </w:pPr>
          <w:hyperlink w:anchor="_Toc195910661" w:history="1">
            <w:r w:rsidRPr="00180627">
              <w:rPr>
                <w:rStyle w:val="Hyperlink"/>
                <w:rFonts w:ascii="Arial" w:hAnsi="Arial" w:cs="Arial"/>
                <w:noProof/>
                <w:lang w:val="en-GB"/>
              </w:rPr>
              <w:t>Reference list</w:t>
            </w:r>
            <w:r w:rsidRPr="00180627">
              <w:rPr>
                <w:rFonts w:ascii="Arial" w:hAnsi="Arial" w:cs="Arial"/>
                <w:noProof/>
                <w:webHidden/>
                <w:lang w:val="en-GB"/>
              </w:rPr>
              <w:tab/>
            </w:r>
            <w:r w:rsidRPr="00180627">
              <w:rPr>
                <w:rFonts w:ascii="Arial" w:hAnsi="Arial" w:cs="Arial"/>
                <w:noProof/>
                <w:webHidden/>
                <w:lang w:val="en-GB"/>
              </w:rPr>
              <w:fldChar w:fldCharType="begin"/>
            </w:r>
            <w:r w:rsidRPr="00180627">
              <w:rPr>
                <w:rFonts w:ascii="Arial" w:hAnsi="Arial" w:cs="Arial"/>
                <w:noProof/>
                <w:webHidden/>
                <w:lang w:val="en-GB"/>
              </w:rPr>
              <w:instrText xml:space="preserve"> PAGEREF _Toc195910661 \h </w:instrText>
            </w:r>
            <w:r w:rsidRPr="00180627">
              <w:rPr>
                <w:rFonts w:ascii="Arial" w:hAnsi="Arial" w:cs="Arial"/>
                <w:noProof/>
                <w:webHidden/>
                <w:lang w:val="en-GB"/>
              </w:rPr>
            </w:r>
            <w:r w:rsidRPr="00180627">
              <w:rPr>
                <w:rFonts w:ascii="Arial" w:hAnsi="Arial" w:cs="Arial"/>
                <w:noProof/>
                <w:webHidden/>
                <w:lang w:val="en-GB"/>
              </w:rPr>
              <w:fldChar w:fldCharType="separate"/>
            </w:r>
            <w:r w:rsidR="00982282">
              <w:rPr>
                <w:rFonts w:ascii="Arial" w:hAnsi="Arial" w:cs="Arial"/>
                <w:noProof/>
                <w:webHidden/>
                <w:lang w:val="en-GB"/>
              </w:rPr>
              <w:t>13</w:t>
            </w:r>
            <w:r w:rsidRPr="00180627">
              <w:rPr>
                <w:rFonts w:ascii="Arial" w:hAnsi="Arial" w:cs="Arial"/>
                <w:noProof/>
                <w:webHidden/>
                <w:lang w:val="en-GB"/>
              </w:rPr>
              <w:fldChar w:fldCharType="end"/>
            </w:r>
          </w:hyperlink>
        </w:p>
        <w:p w14:paraId="4ECCD038" w14:textId="77777777" w:rsidR="005114F1" w:rsidRPr="00180627" w:rsidRDefault="005114F1" w:rsidP="005114F1">
          <w:pPr>
            <w:rPr>
              <w:rFonts w:ascii="Arial" w:hAnsi="Arial" w:cs="Arial"/>
              <w:lang w:val="en-GB"/>
            </w:rPr>
          </w:pPr>
          <w:r w:rsidRPr="00180627">
            <w:rPr>
              <w:rFonts w:ascii="Arial" w:hAnsi="Arial" w:cs="Arial"/>
              <w:lang w:val="en-GB"/>
            </w:rPr>
            <w:fldChar w:fldCharType="end"/>
          </w:r>
        </w:p>
      </w:sdtContent>
    </w:sdt>
    <w:p w14:paraId="225CD767" w14:textId="77777777" w:rsidR="005114F1" w:rsidRPr="00180627" w:rsidRDefault="005114F1" w:rsidP="005114F1">
      <w:pPr>
        <w:rPr>
          <w:rFonts w:ascii="Arial" w:hAnsi="Arial" w:cs="Arial"/>
          <w:b/>
          <w:sz w:val="28"/>
          <w:szCs w:val="28"/>
          <w:lang w:val="en-GB"/>
        </w:rPr>
      </w:pPr>
      <w:bookmarkStart w:id="9" w:name="_Toc195910652"/>
      <w:r w:rsidRPr="00180627">
        <w:rPr>
          <w:rFonts w:ascii="Arial" w:hAnsi="Arial" w:cs="Arial"/>
          <w:lang w:val="en-GB"/>
        </w:rPr>
        <w:br w:type="page"/>
      </w:r>
    </w:p>
    <w:p w14:paraId="5EC042D6" w14:textId="77777777" w:rsidR="00DD722D" w:rsidRPr="00180627" w:rsidRDefault="00493DD3" w:rsidP="005114F1">
      <w:pPr>
        <w:pStyle w:val="Heading1"/>
        <w:rPr>
          <w:rFonts w:ascii="Arial" w:hAnsi="Arial" w:cs="Arial"/>
          <w:lang w:val="en-GB"/>
        </w:rPr>
      </w:pPr>
      <w:r w:rsidRPr="00180627">
        <w:rPr>
          <w:rFonts w:ascii="Arial" w:hAnsi="Arial" w:cs="Arial"/>
          <w:lang w:val="en-GB"/>
        </w:rPr>
        <w:lastRenderedPageBreak/>
        <w:t>Introduction</w:t>
      </w:r>
      <w:bookmarkEnd w:id="9"/>
      <w:r w:rsidRPr="00180627">
        <w:rPr>
          <w:rFonts w:ascii="Arial" w:hAnsi="Arial" w:cs="Arial"/>
          <w:lang w:val="en-GB"/>
        </w:rPr>
        <w:t xml:space="preserve">  </w:t>
      </w:r>
    </w:p>
    <w:p w14:paraId="10D10355" w14:textId="77777777" w:rsidR="00DD722D" w:rsidRPr="00180627" w:rsidRDefault="00493DD3" w:rsidP="005114F1">
      <w:pPr>
        <w:pStyle w:val="Normal1"/>
        <w:rPr>
          <w:rFonts w:ascii="Arial" w:hAnsi="Arial" w:cs="Arial"/>
          <w:lang w:val="en-GB"/>
        </w:rPr>
      </w:pPr>
      <w:r w:rsidRPr="00180627">
        <w:rPr>
          <w:rFonts w:ascii="Arial" w:hAnsi="Arial" w:cs="Arial"/>
          <w:lang w:val="en-GB"/>
        </w:rPr>
        <w:t>Launched in 1939 and based in Newcastle upon Tyne, Greggs plc is a reputable British bakery in addition to a food-on-the-go shop. According to GlobalData Consumer (2020), Greggs, which has more than 2,000 locations around the UK, is well known for providing reasonably priced and easily accessible baked goods, such as sandwiches, pastries, sausage rolls and drinks. In addition to this, through introducing vegan-friendly goods and branching out into the hot food and coffee industries, the company has effectively rebranded itself as a contemporary, health-conscious corporation in recent years (</w:t>
      </w:r>
      <w:r w:rsidRPr="00180627">
        <w:rPr>
          <w:rFonts w:ascii="Arial" w:hAnsi="Arial" w:cs="Arial"/>
          <w:color w:val="222222"/>
          <w:highlight w:val="white"/>
          <w:lang w:val="en-GB"/>
        </w:rPr>
        <w:t>Goodling, 2024</w:t>
      </w:r>
      <w:r w:rsidRPr="00180627">
        <w:rPr>
          <w:rFonts w:ascii="Arial" w:hAnsi="Arial" w:cs="Arial"/>
          <w:lang w:val="en-GB"/>
        </w:rPr>
        <w:t>). Other than that, although Greggs began as a traditional bakery, it today serves a varied and changing clientele by competing in the larger fast-casual alo</w:t>
      </w:r>
      <w:r w:rsidR="007D0C7B">
        <w:rPr>
          <w:rFonts w:ascii="Arial" w:hAnsi="Arial" w:cs="Arial"/>
          <w:lang w:val="en-GB"/>
        </w:rPr>
        <w:t>ng convenience food industries</w:t>
      </w:r>
      <w:r w:rsidRPr="00180627">
        <w:rPr>
          <w:rFonts w:ascii="Arial" w:hAnsi="Arial" w:cs="Arial"/>
          <w:lang w:val="en-GB"/>
        </w:rPr>
        <w:t xml:space="preserve">. </w:t>
      </w:r>
    </w:p>
    <w:p w14:paraId="3D798375" w14:textId="77777777" w:rsidR="00DD722D" w:rsidRPr="00180627" w:rsidRDefault="00493DD3" w:rsidP="005114F1">
      <w:pPr>
        <w:pStyle w:val="Normal1"/>
        <w:jc w:val="center"/>
        <w:rPr>
          <w:rFonts w:ascii="Arial" w:hAnsi="Arial" w:cs="Arial"/>
          <w:lang w:val="en-GB"/>
        </w:rPr>
      </w:pPr>
      <w:r w:rsidRPr="00180627">
        <w:rPr>
          <w:rFonts w:ascii="Arial" w:hAnsi="Arial" w:cs="Arial"/>
          <w:noProof/>
        </w:rPr>
        <w:drawing>
          <wp:inline distT="114300" distB="114300" distL="114300" distR="114300" wp14:anchorId="080C7A8C" wp14:editId="61C60A73">
            <wp:extent cx="3381375" cy="13525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81375" cy="1352550"/>
                    </a:xfrm>
                    <a:prstGeom prst="rect">
                      <a:avLst/>
                    </a:prstGeom>
                    <a:ln/>
                  </pic:spPr>
                </pic:pic>
              </a:graphicData>
            </a:graphic>
          </wp:inline>
        </w:drawing>
      </w:r>
    </w:p>
    <w:p w14:paraId="79B50674" w14:textId="77777777" w:rsidR="00DD722D" w:rsidRPr="00180627" w:rsidRDefault="00493DD3" w:rsidP="005114F1">
      <w:pPr>
        <w:pStyle w:val="Normal1"/>
        <w:jc w:val="center"/>
        <w:rPr>
          <w:rFonts w:ascii="Arial" w:hAnsi="Arial" w:cs="Arial"/>
          <w:b/>
          <w:lang w:val="en-GB"/>
        </w:rPr>
      </w:pPr>
      <w:r w:rsidRPr="00180627">
        <w:rPr>
          <w:rFonts w:ascii="Arial" w:hAnsi="Arial" w:cs="Arial"/>
          <w:b/>
          <w:lang w:val="en-GB"/>
        </w:rPr>
        <w:t>Figure 1: Logo of Greggs</w:t>
      </w:r>
    </w:p>
    <w:p w14:paraId="30C58003" w14:textId="77777777" w:rsidR="00DD722D" w:rsidRPr="00180627" w:rsidRDefault="00493DD3" w:rsidP="005114F1">
      <w:pPr>
        <w:pStyle w:val="Normal1"/>
        <w:jc w:val="center"/>
        <w:rPr>
          <w:rFonts w:ascii="Arial" w:hAnsi="Arial" w:cs="Arial"/>
          <w:lang w:val="en-GB"/>
        </w:rPr>
      </w:pPr>
      <w:r w:rsidRPr="00180627">
        <w:rPr>
          <w:rFonts w:ascii="Arial" w:hAnsi="Arial" w:cs="Arial"/>
          <w:lang w:val="en-GB"/>
        </w:rPr>
        <w:t>(Source: GreggsOfficial, 2025)</w:t>
      </w:r>
    </w:p>
    <w:p w14:paraId="23CCADE9" w14:textId="77777777" w:rsidR="00DD722D" w:rsidRPr="00180627" w:rsidRDefault="00493DD3" w:rsidP="005114F1">
      <w:pPr>
        <w:pStyle w:val="Normal1"/>
        <w:rPr>
          <w:rFonts w:ascii="Arial" w:hAnsi="Arial" w:cs="Arial"/>
          <w:lang w:val="en-GB"/>
        </w:rPr>
      </w:pPr>
      <w:r w:rsidRPr="00180627">
        <w:rPr>
          <w:rFonts w:ascii="Arial" w:hAnsi="Arial" w:cs="Arial"/>
          <w:lang w:val="en-GB"/>
        </w:rPr>
        <w:t>To provide consumers with quick, wholesome meals that they can prepare at home, FreshFix will expand on Greggs' nationwide reach, consumer trust, and brand equity. As stated by GlobalData Consumer (2020), Greggs can adapt to changing consumer attitudes towards sustainability and wellbeing, broaden its product line, and compete with up-and-coming companies like HelloFresh and Gousto by getting into the quickly expanding meal kit market. Hence, it can be said that the research will examine important components of launching this company extension, such as a consumer persona, a thorough marketing mix strategy, and an examination of segmentation, targeting, and positioning (STP). However, the research will also thoroughly assess FreshFix's alignment with Greggs' current image of excellence and its future development goal, illustrating how marketing theories may be applied in a real-world corporate setting.</w:t>
      </w:r>
    </w:p>
    <w:p w14:paraId="7E388DAC" w14:textId="77777777" w:rsidR="00DD722D" w:rsidRPr="00180627" w:rsidRDefault="00493DD3" w:rsidP="005114F1">
      <w:pPr>
        <w:pStyle w:val="Heading1"/>
        <w:rPr>
          <w:rFonts w:ascii="Arial" w:hAnsi="Arial" w:cs="Arial"/>
          <w:lang w:val="en-GB"/>
        </w:rPr>
      </w:pPr>
      <w:bookmarkStart w:id="10" w:name="_yjutampo5a88" w:colFirst="0" w:colLast="0"/>
      <w:bookmarkStart w:id="11" w:name="_Toc195910653"/>
      <w:bookmarkEnd w:id="10"/>
      <w:r w:rsidRPr="00180627">
        <w:rPr>
          <w:rFonts w:ascii="Arial" w:hAnsi="Arial" w:cs="Arial"/>
          <w:lang w:val="en-GB"/>
        </w:rPr>
        <w:lastRenderedPageBreak/>
        <w:t>Brand Extension</w:t>
      </w:r>
      <w:bookmarkEnd w:id="11"/>
      <w:r w:rsidRPr="00180627">
        <w:rPr>
          <w:rFonts w:ascii="Arial" w:hAnsi="Arial" w:cs="Arial"/>
          <w:lang w:val="en-GB"/>
        </w:rPr>
        <w:t xml:space="preserve"> </w:t>
      </w:r>
    </w:p>
    <w:p w14:paraId="5A9FEB01" w14:textId="77777777" w:rsidR="00DD722D" w:rsidRPr="00180627" w:rsidRDefault="00493DD3" w:rsidP="005114F1">
      <w:pPr>
        <w:pStyle w:val="Heading2"/>
        <w:rPr>
          <w:rFonts w:ascii="Arial" w:hAnsi="Arial" w:cs="Arial"/>
          <w:lang w:val="en-GB"/>
        </w:rPr>
      </w:pPr>
      <w:bookmarkStart w:id="12" w:name="_dinlk8stl29s" w:colFirst="0" w:colLast="0"/>
      <w:bookmarkStart w:id="13" w:name="_Toc195910654"/>
      <w:bookmarkEnd w:id="12"/>
      <w:r w:rsidRPr="00180627">
        <w:rPr>
          <w:rFonts w:ascii="Arial" w:hAnsi="Arial" w:cs="Arial"/>
          <w:lang w:val="en-GB"/>
        </w:rPr>
        <w:t>Description of the proposed new brand extension</w:t>
      </w:r>
      <w:bookmarkEnd w:id="13"/>
    </w:p>
    <w:p w14:paraId="44077861" w14:textId="77777777" w:rsidR="00DD722D" w:rsidRPr="00180627" w:rsidRDefault="00493DD3" w:rsidP="005114F1">
      <w:pPr>
        <w:pStyle w:val="Normal1"/>
        <w:rPr>
          <w:rFonts w:ascii="Arial" w:hAnsi="Arial" w:cs="Arial"/>
          <w:lang w:val="en-GB"/>
        </w:rPr>
      </w:pPr>
      <w:r w:rsidRPr="00180627">
        <w:rPr>
          <w:rFonts w:ascii="Arial" w:hAnsi="Arial" w:cs="Arial"/>
          <w:lang w:val="en-GB"/>
        </w:rPr>
        <w:t xml:space="preserve">Regarding the prospective Greggs brand expansion, FreshFix would provide consumers with chef-curated, nutritious meal kits that they can pick up in-store or have delivered to their homes. It has been analysed that every kit comes with fresh, already-portioned components and simple-to-follow recipes that are suited to hectic schedules, dietary requirements, as well as changing customer tastes for health-conscious foods (‌GlobalData Consumer, 2020). Further, in keeping with Greggs' dedication to outstanding taste, reasonable prices, and connectivity, dinner choices will include vegan as well as family-friendly options, as well as high-protein along low-carb offerings. </w:t>
      </w:r>
    </w:p>
    <w:p w14:paraId="6DA1F41B" w14:textId="77777777" w:rsidR="00DD722D" w:rsidRPr="00180627" w:rsidRDefault="00493DD3" w:rsidP="005114F1">
      <w:pPr>
        <w:pStyle w:val="Normal1"/>
        <w:jc w:val="center"/>
        <w:rPr>
          <w:rFonts w:ascii="Arial" w:hAnsi="Arial" w:cs="Arial"/>
          <w:lang w:val="en-GB"/>
        </w:rPr>
      </w:pPr>
      <w:r w:rsidRPr="00180627">
        <w:rPr>
          <w:rFonts w:ascii="Arial" w:hAnsi="Arial" w:cs="Arial"/>
          <w:noProof/>
        </w:rPr>
        <w:drawing>
          <wp:inline distT="114300" distB="114300" distL="114300" distR="114300" wp14:anchorId="058BC375" wp14:editId="5DD625A3">
            <wp:extent cx="3867150" cy="19335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867150" cy="1933575"/>
                    </a:xfrm>
                    <a:prstGeom prst="rect">
                      <a:avLst/>
                    </a:prstGeom>
                    <a:ln/>
                  </pic:spPr>
                </pic:pic>
              </a:graphicData>
            </a:graphic>
          </wp:inline>
        </w:drawing>
      </w:r>
    </w:p>
    <w:p w14:paraId="791EABF6" w14:textId="77777777" w:rsidR="00DD722D" w:rsidRPr="00180627" w:rsidRDefault="00493DD3" w:rsidP="005114F1">
      <w:pPr>
        <w:pStyle w:val="Normal1"/>
        <w:jc w:val="center"/>
        <w:rPr>
          <w:rFonts w:ascii="Arial" w:hAnsi="Arial" w:cs="Arial"/>
          <w:b/>
          <w:lang w:val="en-GB"/>
        </w:rPr>
      </w:pPr>
      <w:r w:rsidRPr="00180627">
        <w:rPr>
          <w:rFonts w:ascii="Arial" w:hAnsi="Arial" w:cs="Arial"/>
          <w:b/>
          <w:lang w:val="en-GB"/>
        </w:rPr>
        <w:t>Figure 2: Process of brand extension</w:t>
      </w:r>
    </w:p>
    <w:p w14:paraId="28B7FBD2" w14:textId="77777777" w:rsidR="00DD722D" w:rsidRPr="00180627" w:rsidRDefault="00493DD3" w:rsidP="005114F1">
      <w:pPr>
        <w:pStyle w:val="Normal1"/>
        <w:jc w:val="center"/>
        <w:rPr>
          <w:rFonts w:ascii="Arial" w:hAnsi="Arial" w:cs="Arial"/>
          <w:lang w:val="en-GB"/>
        </w:rPr>
      </w:pPr>
      <w:r w:rsidRPr="00180627">
        <w:rPr>
          <w:rFonts w:ascii="Arial" w:hAnsi="Arial" w:cs="Arial"/>
          <w:lang w:val="en-GB"/>
        </w:rPr>
        <w:t>(Source: Self</w:t>
      </w:r>
      <w:r w:rsidR="00005314" w:rsidRPr="00180627">
        <w:rPr>
          <w:rFonts w:ascii="Arial" w:hAnsi="Arial" w:cs="Arial"/>
          <w:lang w:val="en-GB"/>
        </w:rPr>
        <w:t>-C</w:t>
      </w:r>
      <w:r w:rsidRPr="00180627">
        <w:rPr>
          <w:rFonts w:ascii="Arial" w:hAnsi="Arial" w:cs="Arial"/>
          <w:lang w:val="en-GB"/>
        </w:rPr>
        <w:t>reated)</w:t>
      </w:r>
    </w:p>
    <w:p w14:paraId="35448014" w14:textId="77777777" w:rsidR="00DD722D" w:rsidRPr="00180627" w:rsidRDefault="00493DD3" w:rsidP="005114F1">
      <w:pPr>
        <w:pStyle w:val="Normal1"/>
        <w:rPr>
          <w:rFonts w:ascii="Arial" w:hAnsi="Arial" w:cs="Arial"/>
          <w:lang w:val="en-GB"/>
        </w:rPr>
      </w:pPr>
      <w:r w:rsidRPr="00180627">
        <w:rPr>
          <w:rFonts w:ascii="Arial" w:hAnsi="Arial" w:cs="Arial"/>
          <w:lang w:val="en-GB"/>
        </w:rPr>
        <w:t xml:space="preserve">According to </w:t>
      </w:r>
      <w:r w:rsidRPr="00180627">
        <w:rPr>
          <w:rFonts w:ascii="Arial" w:hAnsi="Arial" w:cs="Arial"/>
          <w:color w:val="222222"/>
          <w:highlight w:val="white"/>
          <w:lang w:val="en-GB"/>
        </w:rPr>
        <w:t>Goodling (2024</w:t>
      </w:r>
      <w:r w:rsidRPr="00180627">
        <w:rPr>
          <w:rFonts w:ascii="Arial" w:hAnsi="Arial" w:cs="Arial"/>
          <w:lang w:val="en-GB"/>
        </w:rPr>
        <w:t>), as Greggs attempts to expand its product line across baked products and fast food, this brand expansion is a logical next step. To break into a rapidly expanding business, particularly in the post-pandemic era wherein home cooking and healthcare have developed into essential components of consumer behaviour, FreshFix strategically capitalises on its current brand identity, distribution structure, along loyalty to consumers (</w:t>
      </w:r>
      <w:r w:rsidRPr="00180627">
        <w:rPr>
          <w:rFonts w:ascii="Arial" w:hAnsi="Arial" w:cs="Arial"/>
          <w:color w:val="222222"/>
          <w:highlight w:val="white"/>
          <w:lang w:val="en-GB"/>
        </w:rPr>
        <w:t>Makumbe and Tsikira, 2022</w:t>
      </w:r>
      <w:r w:rsidRPr="00180627">
        <w:rPr>
          <w:rFonts w:ascii="Arial" w:hAnsi="Arial" w:cs="Arial"/>
          <w:lang w:val="en-GB"/>
        </w:rPr>
        <w:t xml:space="preserve">). Hence, the three main brand pillars of Greggs—convenience, affordability, and inclusivity—are all in line with FreshFix. Nonetheless, with the introduction of its vegan sausage rolls, plant-based alternatives, and healthier menu efforts, the firm has already started to redesign </w:t>
      </w:r>
      <w:r w:rsidRPr="00180627">
        <w:rPr>
          <w:rFonts w:ascii="Arial" w:hAnsi="Arial" w:cs="Arial"/>
          <w:lang w:val="en-GB"/>
        </w:rPr>
        <w:lastRenderedPageBreak/>
        <w:t xml:space="preserve">itself as a progressive, health-conscious brand. Hence, this story is continued by FreshFix, which further establishes Greggs as a company that supports harmonious, environmentally friendly lives in addition to meeting consumer demands. </w:t>
      </w:r>
    </w:p>
    <w:p w14:paraId="1FF26279" w14:textId="77777777" w:rsidR="00DD722D" w:rsidRPr="00180627" w:rsidRDefault="00493DD3" w:rsidP="005114F1">
      <w:pPr>
        <w:pStyle w:val="Heading2"/>
        <w:rPr>
          <w:rFonts w:ascii="Arial" w:hAnsi="Arial" w:cs="Arial"/>
          <w:lang w:val="en-GB"/>
        </w:rPr>
      </w:pPr>
      <w:bookmarkStart w:id="14" w:name="_2nfuryn5xsk1" w:colFirst="0" w:colLast="0"/>
      <w:bookmarkStart w:id="15" w:name="_Toc195910655"/>
      <w:bookmarkEnd w:id="14"/>
      <w:r w:rsidRPr="00180627">
        <w:rPr>
          <w:rFonts w:ascii="Arial" w:hAnsi="Arial" w:cs="Arial"/>
          <w:lang w:val="en-GB"/>
        </w:rPr>
        <w:t>Alignment with the existing brand values and market position</w:t>
      </w:r>
      <w:bookmarkEnd w:id="15"/>
      <w:r w:rsidRPr="00180627">
        <w:rPr>
          <w:rFonts w:ascii="Arial" w:hAnsi="Arial" w:cs="Arial"/>
          <w:lang w:val="en-GB"/>
        </w:rPr>
        <w:t xml:space="preserve">  </w:t>
      </w:r>
    </w:p>
    <w:p w14:paraId="30B88251" w14:textId="77777777" w:rsidR="00DD722D" w:rsidRPr="00180627" w:rsidRDefault="00493DD3" w:rsidP="005114F1">
      <w:pPr>
        <w:pStyle w:val="Normal1"/>
        <w:rPr>
          <w:rFonts w:ascii="Arial" w:hAnsi="Arial" w:cs="Arial"/>
          <w:lang w:val="en-GB"/>
        </w:rPr>
      </w:pPr>
      <w:r w:rsidRPr="00180627">
        <w:rPr>
          <w:rFonts w:ascii="Arial" w:hAnsi="Arial" w:cs="Arial"/>
          <w:lang w:val="en-GB"/>
        </w:rPr>
        <w:t>FreshFix also fills a significant market void. According to GreggsOfficial (2025), the UK meal kit market is dominated by rivals like HelloFresh, along with Gousto; however, they frequently target urban clients with mid- to high incomes. In addition to this, Greggs has the rare chance to make accessible nutritious cuisine by providing low-cost, hassle-free meal packages that are available to a wider range of people, particularly working-class families and time-constrained professionals living outside of big cities, thanks to its strong brand trust and widespread footprint.</w:t>
      </w:r>
    </w:p>
    <w:p w14:paraId="316C2668" w14:textId="77777777" w:rsidR="00DD722D" w:rsidRPr="00180627" w:rsidRDefault="00493DD3" w:rsidP="005114F1">
      <w:pPr>
        <w:pStyle w:val="Normal1"/>
        <w:rPr>
          <w:rFonts w:ascii="Arial" w:hAnsi="Arial" w:cs="Arial"/>
          <w:lang w:val="en-GB"/>
        </w:rPr>
      </w:pPr>
      <w:r w:rsidRPr="00180627">
        <w:rPr>
          <w:rFonts w:ascii="Arial" w:hAnsi="Arial" w:cs="Arial"/>
          <w:noProof/>
        </w:rPr>
        <w:drawing>
          <wp:inline distT="114300" distB="114300" distL="114300" distR="114300" wp14:anchorId="7B6EB8A6" wp14:editId="61AEC1B9">
            <wp:extent cx="5731200" cy="3225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1D0A3A7A" w14:textId="77777777" w:rsidR="00DD722D" w:rsidRPr="00180627" w:rsidRDefault="00493DD3" w:rsidP="005114F1">
      <w:pPr>
        <w:pStyle w:val="Normal1"/>
        <w:jc w:val="center"/>
        <w:rPr>
          <w:rFonts w:ascii="Arial" w:hAnsi="Arial" w:cs="Arial"/>
          <w:b/>
          <w:lang w:val="en-GB"/>
        </w:rPr>
      </w:pPr>
      <w:r w:rsidRPr="00180627">
        <w:rPr>
          <w:rFonts w:ascii="Arial" w:hAnsi="Arial" w:cs="Arial"/>
          <w:b/>
          <w:lang w:val="en-GB"/>
        </w:rPr>
        <w:t>Figure 3: Factors of brand extension</w:t>
      </w:r>
    </w:p>
    <w:p w14:paraId="2C7213DE" w14:textId="77777777" w:rsidR="00DD722D" w:rsidRPr="00180627" w:rsidRDefault="00493DD3" w:rsidP="005114F1">
      <w:pPr>
        <w:pStyle w:val="Normal1"/>
        <w:jc w:val="center"/>
        <w:rPr>
          <w:rFonts w:ascii="Arial" w:hAnsi="Arial" w:cs="Arial"/>
          <w:lang w:val="en-GB"/>
        </w:rPr>
      </w:pPr>
      <w:r w:rsidRPr="00180627">
        <w:rPr>
          <w:rFonts w:ascii="Arial" w:hAnsi="Arial" w:cs="Arial"/>
          <w:lang w:val="en-GB"/>
        </w:rPr>
        <w:t>(Source: Self-</w:t>
      </w:r>
      <w:r w:rsidR="00005314" w:rsidRPr="00180627">
        <w:rPr>
          <w:rFonts w:ascii="Arial" w:hAnsi="Arial" w:cs="Arial"/>
          <w:lang w:val="en-GB"/>
        </w:rPr>
        <w:t>C</w:t>
      </w:r>
      <w:r w:rsidRPr="00180627">
        <w:rPr>
          <w:rFonts w:ascii="Arial" w:hAnsi="Arial" w:cs="Arial"/>
          <w:lang w:val="en-GB"/>
        </w:rPr>
        <w:t>reated)</w:t>
      </w:r>
    </w:p>
    <w:p w14:paraId="2F70F24F" w14:textId="77777777" w:rsidR="00DD722D" w:rsidRPr="00180627" w:rsidRDefault="00493DD3" w:rsidP="005114F1">
      <w:pPr>
        <w:pStyle w:val="Heading2"/>
        <w:rPr>
          <w:rFonts w:ascii="Arial" w:hAnsi="Arial" w:cs="Arial"/>
          <w:lang w:val="en-GB"/>
        </w:rPr>
      </w:pPr>
      <w:bookmarkStart w:id="16" w:name="_1tfy3qm7etsu" w:colFirst="0" w:colLast="0"/>
      <w:bookmarkStart w:id="17" w:name="_Toc195910656"/>
      <w:bookmarkEnd w:id="16"/>
      <w:r w:rsidRPr="00180627">
        <w:rPr>
          <w:rFonts w:ascii="Arial" w:hAnsi="Arial" w:cs="Arial"/>
          <w:lang w:val="en-GB"/>
        </w:rPr>
        <w:t>Value added to the brand, fills a market gap, or meets an emerging need</w:t>
      </w:r>
      <w:bookmarkEnd w:id="17"/>
    </w:p>
    <w:p w14:paraId="1B0C7F31" w14:textId="77777777" w:rsidR="00DD722D" w:rsidRPr="00180627" w:rsidRDefault="00493DD3" w:rsidP="005114F1">
      <w:pPr>
        <w:pStyle w:val="Normal1"/>
        <w:rPr>
          <w:rFonts w:ascii="Arial" w:hAnsi="Arial" w:cs="Arial"/>
          <w:b/>
          <w:sz w:val="28"/>
          <w:szCs w:val="28"/>
          <w:lang w:val="en-GB"/>
        </w:rPr>
      </w:pPr>
      <w:r w:rsidRPr="00180627">
        <w:rPr>
          <w:rFonts w:ascii="Arial" w:hAnsi="Arial" w:cs="Arial"/>
          <w:lang w:val="en-GB"/>
        </w:rPr>
        <w:t xml:space="preserve">There is substantial strategic value added by this brand extension. It raises basket value, introduces dinner at night as a new purchasing occasion, and establishes Greggs as a leader in expediency and wellness. Further, FreshFix can improve </w:t>
      </w:r>
      <w:r w:rsidRPr="00180627">
        <w:rPr>
          <w:rFonts w:ascii="Arial" w:hAnsi="Arial" w:cs="Arial"/>
          <w:lang w:val="en-GB"/>
        </w:rPr>
        <w:lastRenderedPageBreak/>
        <w:t>consumer engagement and retention by generating cross-promotional possibilities through Greggs' app, rewards systems, and in-store interactions. Other than that, when everything is taken into account, FreshFix is more than simply a product; it is an organisational transformation that satisfies growing consumer desire for better lifestyles, advances Greggs' long-term goals, and increases its significance in a food business that is becoming more fiercely competitive as well as wellness-conscious.</w:t>
      </w:r>
    </w:p>
    <w:p w14:paraId="49784102" w14:textId="77777777" w:rsidR="00DD722D" w:rsidRPr="00180627" w:rsidRDefault="00493DD3" w:rsidP="00E078D3">
      <w:pPr>
        <w:pStyle w:val="Heading1"/>
        <w:rPr>
          <w:rFonts w:ascii="Arial" w:hAnsi="Arial" w:cs="Arial"/>
          <w:lang w:val="en-GB"/>
        </w:rPr>
      </w:pPr>
      <w:bookmarkStart w:id="18" w:name="_i9gc0uw2r8ud" w:colFirst="0" w:colLast="0"/>
      <w:bookmarkStart w:id="19" w:name="_Toc195910657"/>
      <w:bookmarkEnd w:id="18"/>
      <w:r w:rsidRPr="00180627">
        <w:rPr>
          <w:rFonts w:ascii="Arial" w:hAnsi="Arial" w:cs="Arial"/>
          <w:lang w:val="en-GB"/>
        </w:rPr>
        <w:t>STP for the New Brand Extension</w:t>
      </w:r>
      <w:bookmarkEnd w:id="19"/>
    </w:p>
    <w:tbl>
      <w:tblPr>
        <w:tblStyle w:val="PlainTable1"/>
        <w:tblW w:w="0" w:type="auto"/>
        <w:tblLook w:val="04A0" w:firstRow="1" w:lastRow="0" w:firstColumn="1" w:lastColumn="0" w:noHBand="0" w:noVBand="1"/>
      </w:tblPr>
      <w:tblGrid>
        <w:gridCol w:w="2425"/>
        <w:gridCol w:w="6594"/>
      </w:tblGrid>
      <w:tr w:rsidR="00005314" w:rsidRPr="00180627" w14:paraId="4F4FE3CB" w14:textId="77777777" w:rsidTr="000053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Borders>
              <w:bottom w:val="single" w:sz="4" w:space="0" w:color="BFBFBF" w:themeColor="background1" w:themeShade="BF"/>
            </w:tcBorders>
            <w:shd w:val="clear" w:color="auto" w:fill="auto"/>
          </w:tcPr>
          <w:p w14:paraId="2562CB23" w14:textId="77777777" w:rsidR="00005314" w:rsidRPr="00180627" w:rsidRDefault="00005314" w:rsidP="00005314">
            <w:pPr>
              <w:pStyle w:val="Normal1"/>
              <w:rPr>
                <w:rFonts w:ascii="Arial" w:hAnsi="Arial" w:cs="Arial"/>
                <w:lang w:val="en-GB"/>
              </w:rPr>
            </w:pPr>
            <w:r w:rsidRPr="00180627">
              <w:rPr>
                <w:rFonts w:ascii="Arial" w:hAnsi="Arial" w:cs="Arial"/>
                <w:sz w:val="28"/>
                <w:szCs w:val="28"/>
                <w:shd w:val="clear" w:color="auto" w:fill="FFF2CC"/>
                <w:lang w:val="en-GB"/>
              </w:rPr>
              <w:t>Segmentation</w:t>
            </w:r>
          </w:p>
        </w:tc>
        <w:tc>
          <w:tcPr>
            <w:tcW w:w="6594" w:type="dxa"/>
          </w:tcPr>
          <w:p w14:paraId="5A17B649" w14:textId="77777777" w:rsidR="00005314" w:rsidRPr="00180627" w:rsidRDefault="00005314" w:rsidP="00005314">
            <w:pPr>
              <w:pStyle w:val="Normal1"/>
              <w:widowControl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2CC"/>
                <w:lang w:val="en-GB"/>
              </w:rPr>
            </w:pPr>
            <w:r w:rsidRPr="00180627">
              <w:rPr>
                <w:rFonts w:ascii="Arial" w:hAnsi="Arial" w:cs="Arial"/>
                <w:b w:val="0"/>
                <w:i/>
                <w:lang w:val="en-GB"/>
              </w:rPr>
              <w:t xml:space="preserve">Demographic Segmentation: </w:t>
            </w:r>
            <w:r w:rsidRPr="00180627">
              <w:rPr>
                <w:rFonts w:ascii="Arial" w:hAnsi="Arial" w:cs="Arial"/>
                <w:b w:val="0"/>
                <w:lang w:val="en-GB"/>
              </w:rPr>
              <w:t xml:space="preserve">This comprises people between the </w:t>
            </w:r>
            <w:r w:rsidRPr="00180627">
              <w:rPr>
                <w:rFonts w:ascii="Arial" w:hAnsi="Arial" w:cs="Arial"/>
                <w:b w:val="0"/>
                <w:i/>
                <w:lang w:val="en-GB"/>
              </w:rPr>
              <w:t>ages of 25 and 45</w:t>
            </w:r>
            <w:r w:rsidRPr="00180627">
              <w:rPr>
                <w:rFonts w:ascii="Arial" w:hAnsi="Arial" w:cs="Arial"/>
                <w:b w:val="0"/>
                <w:lang w:val="en-GB"/>
              </w:rPr>
              <w:t xml:space="preserve"> who are usually young families or professionals who work with moderately to high levels of money available for spending. Moreover, as opined by </w:t>
            </w:r>
            <w:r w:rsidRPr="00180627">
              <w:rPr>
                <w:rFonts w:ascii="Arial" w:hAnsi="Arial" w:cs="Arial"/>
                <w:b w:val="0"/>
                <w:color w:val="222222"/>
                <w:lang w:val="en-GB"/>
              </w:rPr>
              <w:t xml:space="preserve">Purwianti </w:t>
            </w:r>
            <w:r w:rsidRPr="00180627">
              <w:rPr>
                <w:rFonts w:ascii="Arial" w:hAnsi="Arial" w:cs="Arial"/>
                <w:b w:val="0"/>
                <w:i/>
                <w:color w:val="222222"/>
                <w:lang w:val="en-GB"/>
              </w:rPr>
              <w:t>et al.</w:t>
            </w:r>
            <w:r w:rsidRPr="00180627">
              <w:rPr>
                <w:rFonts w:ascii="Arial" w:hAnsi="Arial" w:cs="Arial"/>
                <w:b w:val="0"/>
                <w:color w:val="222222"/>
                <w:lang w:val="en-GB"/>
              </w:rPr>
              <w:t xml:space="preserve"> (2025</w:t>
            </w:r>
            <w:r w:rsidRPr="00180627">
              <w:rPr>
                <w:rFonts w:ascii="Arial" w:hAnsi="Arial" w:cs="Arial"/>
                <w:b w:val="0"/>
                <w:lang w:val="en-GB"/>
              </w:rPr>
              <w:t>), when choosing foods, these consumers probably prioritise convenience, time savings, and health. In addition, academic achievement is particularly important because higher education levels are frequently associated with greater environmental consciousness and health-conscious choices.</w:t>
            </w:r>
          </w:p>
          <w:p w14:paraId="5AB8EDAD" w14:textId="77777777" w:rsidR="00005314" w:rsidRPr="00180627" w:rsidRDefault="00005314" w:rsidP="00005314">
            <w:pPr>
              <w:pStyle w:val="Normal1"/>
              <w:widowControl w:val="0"/>
              <w:pBdr>
                <w:top w:val="nil"/>
                <w:left w:val="nil"/>
                <w:bottom w:val="nil"/>
                <w:right w:val="nil"/>
                <w:between w:val="nil"/>
              </w:pBd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2CC"/>
                <w:lang w:val="en-GB"/>
              </w:rPr>
            </w:pPr>
            <w:r w:rsidRPr="00180627">
              <w:rPr>
                <w:rFonts w:ascii="Arial" w:hAnsi="Arial" w:cs="Arial"/>
                <w:b w:val="0"/>
                <w:i/>
                <w:lang w:val="en-GB"/>
              </w:rPr>
              <w:t xml:space="preserve">Geographic Segmentation: </w:t>
            </w:r>
            <w:r w:rsidRPr="00180627">
              <w:rPr>
                <w:rFonts w:ascii="Arial" w:hAnsi="Arial" w:cs="Arial"/>
                <w:b w:val="0"/>
                <w:lang w:val="en-GB"/>
              </w:rPr>
              <w:t>In the UK, FreshFix will mainly target urban and suburban areas because of their robust delivery networks and greater level of meal kit knowledge (Investing, 2025). Hence, the initial concentrate will be on areas like London, Manchester, Birmingham, and Glasgow, where Greggs currently maintains substantial roots, making it easier to carry out orders using the current logistics mechanisms.</w:t>
            </w:r>
          </w:p>
          <w:p w14:paraId="0382F9EA" w14:textId="77777777" w:rsidR="00005314" w:rsidRPr="00180627" w:rsidRDefault="00005314" w:rsidP="00005314">
            <w:pPr>
              <w:pStyle w:val="Normal1"/>
              <w:widowControl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2CC"/>
                <w:lang w:val="en-GB"/>
              </w:rPr>
            </w:pPr>
            <w:r w:rsidRPr="00180627">
              <w:rPr>
                <w:rFonts w:ascii="Arial" w:hAnsi="Arial" w:cs="Arial"/>
                <w:b w:val="0"/>
                <w:i/>
                <w:lang w:val="en-GB"/>
              </w:rPr>
              <w:t>Psychographic Segmentation:</w:t>
            </w:r>
            <w:r w:rsidRPr="00180627">
              <w:rPr>
                <w:rFonts w:ascii="Arial" w:hAnsi="Arial" w:cs="Arial"/>
                <w:b w:val="0"/>
                <w:lang w:val="en-GB"/>
              </w:rPr>
              <w:t xml:space="preserve"> According to </w:t>
            </w:r>
            <w:r w:rsidRPr="00180627">
              <w:rPr>
                <w:rFonts w:ascii="Arial" w:hAnsi="Arial" w:cs="Arial"/>
                <w:b w:val="0"/>
                <w:color w:val="222222"/>
                <w:lang w:val="en-GB"/>
              </w:rPr>
              <w:t>Bellotto (2025</w:t>
            </w:r>
            <w:r w:rsidRPr="00180627">
              <w:rPr>
                <w:rFonts w:ascii="Arial" w:hAnsi="Arial" w:cs="Arial"/>
                <w:b w:val="0"/>
                <w:lang w:val="en-GB"/>
              </w:rPr>
              <w:t>), this group comprises people who value convenience despite sacrificing nutrition, are sustainability-minded, and are health-conscious. Hence, these consumers are inclined to follow wellness developments like plant-based diets in addition to calorie-tracked meals since they value adventures and seek balanced lifestyles.</w:t>
            </w:r>
          </w:p>
          <w:p w14:paraId="52BA4758" w14:textId="77777777" w:rsidR="00005314" w:rsidRPr="00180627" w:rsidRDefault="00005314" w:rsidP="00005314">
            <w:pPr>
              <w:pStyle w:val="Normal1"/>
              <w:widowControl w:val="0"/>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hd w:val="clear" w:color="auto" w:fill="FFF2CC"/>
                <w:lang w:val="en-GB"/>
              </w:rPr>
            </w:pPr>
            <w:r w:rsidRPr="00180627">
              <w:rPr>
                <w:rFonts w:ascii="Arial" w:hAnsi="Arial" w:cs="Arial"/>
                <w:b w:val="0"/>
                <w:i/>
                <w:lang w:val="en-GB"/>
              </w:rPr>
              <w:lastRenderedPageBreak/>
              <w:t>Behavioural Segmentation:</w:t>
            </w:r>
            <w:r w:rsidRPr="00180627">
              <w:rPr>
                <w:rFonts w:ascii="Arial" w:hAnsi="Arial" w:cs="Arial"/>
                <w:b w:val="0"/>
                <w:lang w:val="en-GB"/>
              </w:rPr>
              <w:t xml:space="preserve"> As stated by </w:t>
            </w:r>
            <w:r w:rsidRPr="00180627">
              <w:rPr>
                <w:rFonts w:ascii="Arial" w:hAnsi="Arial" w:cs="Arial"/>
                <w:b w:val="0"/>
                <w:color w:val="222222"/>
                <w:lang w:val="en-GB"/>
              </w:rPr>
              <w:t xml:space="preserve">Purwianti </w:t>
            </w:r>
            <w:r w:rsidRPr="00180627">
              <w:rPr>
                <w:rFonts w:ascii="Arial" w:hAnsi="Arial" w:cs="Arial"/>
                <w:b w:val="0"/>
                <w:i/>
                <w:color w:val="222222"/>
                <w:lang w:val="en-GB"/>
              </w:rPr>
              <w:t>et al.</w:t>
            </w:r>
            <w:r w:rsidRPr="00180627">
              <w:rPr>
                <w:rFonts w:ascii="Arial" w:hAnsi="Arial" w:cs="Arial"/>
                <w:b w:val="0"/>
                <w:color w:val="222222"/>
                <w:lang w:val="en-GB"/>
              </w:rPr>
              <w:t xml:space="preserve"> (2025</w:t>
            </w:r>
            <w:r w:rsidRPr="00180627">
              <w:rPr>
                <w:rFonts w:ascii="Arial" w:hAnsi="Arial" w:cs="Arial"/>
                <w:b w:val="0"/>
                <w:lang w:val="en-GB"/>
              </w:rPr>
              <w:t>), consumers who nevertheless favour freshly made meals over quick food but have little time for daily preparation. Hence, such tech-savvy consumers might already be using applications consisting as HelloFresh or Deliveroo, and they react favourably to time-saving goods and services, rewards systems, and ethically minded companies.</w:t>
            </w:r>
          </w:p>
        </w:tc>
      </w:tr>
      <w:tr w:rsidR="00005314" w:rsidRPr="00180627" w14:paraId="734AFF38" w14:textId="77777777" w:rsidTr="006573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shd w:val="clear" w:color="auto" w:fill="auto"/>
          </w:tcPr>
          <w:p w14:paraId="46E2C101" w14:textId="77777777" w:rsidR="00005314" w:rsidRPr="00180627" w:rsidRDefault="00005314" w:rsidP="00005314">
            <w:pPr>
              <w:pStyle w:val="Normal1"/>
              <w:rPr>
                <w:rFonts w:ascii="Arial" w:hAnsi="Arial" w:cs="Arial"/>
                <w:b w:val="0"/>
                <w:sz w:val="28"/>
                <w:szCs w:val="28"/>
                <w:shd w:val="clear" w:color="auto" w:fill="FFF2CC"/>
                <w:lang w:val="en-GB"/>
              </w:rPr>
            </w:pPr>
            <w:r w:rsidRPr="00180627">
              <w:rPr>
                <w:rFonts w:ascii="Arial" w:hAnsi="Arial" w:cs="Arial"/>
                <w:sz w:val="28"/>
                <w:szCs w:val="28"/>
                <w:shd w:val="clear" w:color="auto" w:fill="FFF2CC"/>
                <w:lang w:val="en-GB"/>
              </w:rPr>
              <w:lastRenderedPageBreak/>
              <w:t>Targeting</w:t>
            </w:r>
          </w:p>
        </w:tc>
        <w:tc>
          <w:tcPr>
            <w:tcW w:w="6594" w:type="dxa"/>
            <w:shd w:val="clear" w:color="auto" w:fill="auto"/>
          </w:tcPr>
          <w:p w14:paraId="0413308A" w14:textId="77777777" w:rsidR="00005314" w:rsidRPr="00180627" w:rsidRDefault="00005314" w:rsidP="00005314">
            <w:pPr>
              <w:pStyle w:val="Normal1"/>
              <w:widowControl w:val="0"/>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2CC"/>
                <w:lang w:val="en-GB"/>
              </w:rPr>
            </w:pPr>
            <w:r w:rsidRPr="00180627">
              <w:rPr>
                <w:rFonts w:ascii="Arial" w:hAnsi="Arial" w:cs="Arial"/>
                <w:lang w:val="en-GB"/>
              </w:rPr>
              <w:t>Employing a unique targeting approach, FreshFix will concentrate on two main market segments</w:t>
            </w:r>
            <w:r w:rsidRPr="00180627">
              <w:rPr>
                <w:rFonts w:ascii="Arial" w:hAnsi="Arial" w:cs="Arial"/>
                <w:shd w:val="clear" w:color="auto" w:fill="FFF2CC"/>
                <w:lang w:val="en-GB"/>
              </w:rPr>
              <w:t>:</w:t>
            </w:r>
          </w:p>
          <w:p w14:paraId="6F39C432" w14:textId="77777777" w:rsidR="00005314" w:rsidRPr="00180627" w:rsidRDefault="00005314" w:rsidP="00005314">
            <w:pPr>
              <w:pStyle w:val="Normal1"/>
              <w:widowControl w:val="0"/>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2CC"/>
                <w:lang w:val="en-GB"/>
              </w:rPr>
            </w:pPr>
            <w:r w:rsidRPr="00180627">
              <w:rPr>
                <w:rFonts w:ascii="Arial" w:hAnsi="Arial" w:cs="Arial"/>
                <w:lang w:val="en-GB"/>
              </w:rPr>
              <w:t xml:space="preserve">Urban professionals are individuals between the ages of </w:t>
            </w:r>
            <w:r w:rsidRPr="00180627">
              <w:rPr>
                <w:rFonts w:ascii="Arial" w:hAnsi="Arial" w:cs="Arial"/>
                <w:b/>
                <w:i/>
                <w:lang w:val="en-GB"/>
              </w:rPr>
              <w:t>25 and 40</w:t>
            </w:r>
            <w:r w:rsidRPr="00180627">
              <w:rPr>
                <w:rFonts w:ascii="Arial" w:hAnsi="Arial" w:cs="Arial"/>
                <w:lang w:val="en-GB"/>
              </w:rPr>
              <w:t xml:space="preserve"> who are health-conscious and juggling work with their well-being in significant UK cities.</w:t>
            </w:r>
          </w:p>
          <w:p w14:paraId="1628967F" w14:textId="77777777" w:rsidR="00005314" w:rsidRPr="00180627" w:rsidRDefault="00005314" w:rsidP="00005314">
            <w:pPr>
              <w:pStyle w:val="Normal1"/>
              <w:widowControl w:val="0"/>
              <w:numPr>
                <w:ilvl w:val="0"/>
                <w:numId w:val="1"/>
              </w:numPr>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2CC"/>
                <w:lang w:val="en-GB"/>
              </w:rPr>
            </w:pPr>
            <w:r w:rsidRPr="00180627">
              <w:rPr>
                <w:rFonts w:ascii="Arial" w:hAnsi="Arial" w:cs="Arial"/>
                <w:lang w:val="en-GB"/>
              </w:rPr>
              <w:t>Young families are looking for quick, straightforward, and wholesome dinner options for hectic weeknights.</w:t>
            </w:r>
          </w:p>
          <w:p w14:paraId="2E224201" w14:textId="77777777" w:rsidR="00005314" w:rsidRPr="00180627" w:rsidRDefault="00005314" w:rsidP="00005314">
            <w:pPr>
              <w:pStyle w:val="Normal1"/>
              <w:widowControl w:val="0"/>
              <w:pBdr>
                <w:top w:val="nil"/>
                <w:left w:val="nil"/>
                <w:bottom w:val="nil"/>
                <w:right w:val="nil"/>
                <w:between w:val="nil"/>
              </w:pBd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hd w:val="clear" w:color="auto" w:fill="FFF2CC"/>
                <w:lang w:val="en-GB"/>
              </w:rPr>
            </w:pPr>
            <w:r w:rsidRPr="00180627">
              <w:rPr>
                <w:rFonts w:ascii="Arial" w:hAnsi="Arial" w:cs="Arial"/>
                <w:lang w:val="en-GB"/>
              </w:rPr>
              <w:t xml:space="preserve">According to </w:t>
            </w:r>
            <w:r w:rsidRPr="00180627">
              <w:rPr>
                <w:rFonts w:ascii="Arial" w:hAnsi="Arial" w:cs="Arial"/>
                <w:color w:val="222222"/>
                <w:lang w:val="en-GB"/>
              </w:rPr>
              <w:t>Makumbe and Tsikira (2022</w:t>
            </w:r>
            <w:r w:rsidRPr="00180627">
              <w:rPr>
                <w:rFonts w:ascii="Arial" w:hAnsi="Arial" w:cs="Arial"/>
                <w:lang w:val="en-GB"/>
              </w:rPr>
              <w:t xml:space="preserve">), these markets are appealing because of their substantial lifetime value potential, willingness to try novel food remedies, along with digital involvement. Furthermore, </w:t>
            </w:r>
            <w:r w:rsidRPr="00180627">
              <w:rPr>
                <w:rFonts w:ascii="Arial" w:hAnsi="Arial" w:cs="Arial"/>
                <w:b/>
                <w:i/>
                <w:lang w:val="en-GB"/>
              </w:rPr>
              <w:t>Greggs is well-positioned to attract budget-conscious consumers</w:t>
            </w:r>
            <w:r w:rsidRPr="00180627">
              <w:rPr>
                <w:rFonts w:ascii="Arial" w:hAnsi="Arial" w:cs="Arial"/>
                <w:lang w:val="en-GB"/>
              </w:rPr>
              <w:t xml:space="preserve"> who might find its present meal kit alternatives too costly due to its reputation for pricing.</w:t>
            </w:r>
          </w:p>
        </w:tc>
      </w:tr>
      <w:tr w:rsidR="0065738B" w:rsidRPr="00180627" w14:paraId="561446C3" w14:textId="77777777" w:rsidTr="00005314">
        <w:tc>
          <w:tcPr>
            <w:cnfStyle w:val="001000000000" w:firstRow="0" w:lastRow="0" w:firstColumn="1" w:lastColumn="0" w:oddVBand="0" w:evenVBand="0" w:oddHBand="0" w:evenHBand="0" w:firstRowFirstColumn="0" w:firstRowLastColumn="0" w:lastRowFirstColumn="0" w:lastRowLastColumn="0"/>
            <w:tcW w:w="2425" w:type="dxa"/>
            <w:tcBorders>
              <w:bottom w:val="single" w:sz="4" w:space="0" w:color="auto"/>
            </w:tcBorders>
            <w:shd w:val="clear" w:color="auto" w:fill="auto"/>
          </w:tcPr>
          <w:p w14:paraId="1F2E05E6" w14:textId="77777777" w:rsidR="0065738B" w:rsidRPr="00180627" w:rsidRDefault="0065738B" w:rsidP="00005314">
            <w:pPr>
              <w:pStyle w:val="Normal1"/>
              <w:rPr>
                <w:rFonts w:ascii="Arial" w:hAnsi="Arial" w:cs="Arial"/>
                <w:b w:val="0"/>
                <w:sz w:val="28"/>
                <w:szCs w:val="28"/>
                <w:shd w:val="clear" w:color="auto" w:fill="FFF2CC"/>
                <w:lang w:val="en-GB"/>
              </w:rPr>
            </w:pPr>
            <w:r w:rsidRPr="00180627">
              <w:rPr>
                <w:rFonts w:ascii="Arial" w:hAnsi="Arial" w:cs="Arial"/>
                <w:sz w:val="28"/>
                <w:szCs w:val="28"/>
                <w:shd w:val="clear" w:color="auto" w:fill="FFF2CC"/>
                <w:lang w:val="en-GB"/>
              </w:rPr>
              <w:t>Positioning</w:t>
            </w:r>
          </w:p>
        </w:tc>
        <w:tc>
          <w:tcPr>
            <w:tcW w:w="6594" w:type="dxa"/>
            <w:shd w:val="clear" w:color="auto" w:fill="auto"/>
          </w:tcPr>
          <w:p w14:paraId="43A51A74" w14:textId="77777777" w:rsidR="0065738B" w:rsidRPr="00180627" w:rsidRDefault="0065738B" w:rsidP="0065738B">
            <w:pPr>
              <w:pStyle w:val="Normal1"/>
              <w:widowControl w:val="0"/>
              <w:pBdr>
                <w:top w:val="nil"/>
                <w:left w:val="nil"/>
                <w:bottom w:val="nil"/>
                <w:right w:val="nil"/>
                <w:between w:val="nil"/>
              </w:pBd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hd w:val="clear" w:color="auto" w:fill="FFF2CC"/>
                <w:lang w:val="en-GB"/>
              </w:rPr>
            </w:pPr>
            <w:r w:rsidRPr="00180627">
              <w:rPr>
                <w:rFonts w:ascii="Arial" w:hAnsi="Arial" w:cs="Arial"/>
                <w:lang w:val="en-GB"/>
              </w:rPr>
              <w:t>FreshFix needs to have a clear and powerful positioning to stand out in the crowded meal kit industry. Hence, with straightforwardness, sensation of taste, as well as trustworthiness in every box, FreshFix will market itself for being an "affordable, common healthy meal kit for busy households and consumers."</w:t>
            </w:r>
          </w:p>
          <w:p w14:paraId="2FF49C13" w14:textId="77777777" w:rsidR="0065738B" w:rsidRPr="00180627" w:rsidRDefault="0065738B" w:rsidP="0065738B">
            <w:pPr>
              <w:pStyle w:val="Normal1"/>
              <w:widowControl w:val="0"/>
              <w:pBdr>
                <w:top w:val="nil"/>
                <w:left w:val="nil"/>
                <w:bottom w:val="nil"/>
                <w:right w:val="nil"/>
                <w:between w:val="nil"/>
              </w:pBd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sidRPr="00180627">
              <w:rPr>
                <w:rFonts w:ascii="Arial" w:hAnsi="Arial" w:cs="Arial"/>
                <w:b/>
                <w:i/>
                <w:lang w:val="en-GB"/>
              </w:rPr>
              <w:t>Positioning Statement</w:t>
            </w:r>
            <w:r w:rsidRPr="00180627">
              <w:rPr>
                <w:rFonts w:ascii="Arial" w:hAnsi="Arial" w:cs="Arial"/>
                <w:lang w:val="en-GB"/>
              </w:rPr>
              <w:t>: For health-conscious, time-poor individuals and families seeking fresh, nutritious meals without the hassle, FreshFix by Greggs offers convenient, affordable meal kits—made with real ingredients and backed by a brand you already trust.</w:t>
            </w:r>
          </w:p>
        </w:tc>
      </w:tr>
    </w:tbl>
    <w:p w14:paraId="62EB9A14" w14:textId="77777777" w:rsidR="00005314" w:rsidRPr="00180627" w:rsidRDefault="00005314" w:rsidP="00005314">
      <w:pPr>
        <w:pStyle w:val="Normal1"/>
        <w:rPr>
          <w:rFonts w:ascii="Arial" w:hAnsi="Arial" w:cs="Arial"/>
          <w:lang w:val="en-GB"/>
        </w:rPr>
      </w:pPr>
    </w:p>
    <w:p w14:paraId="0382D90C" w14:textId="77777777" w:rsidR="00E078D3" w:rsidRPr="00180627" w:rsidRDefault="00E078D3" w:rsidP="00E078D3">
      <w:pPr>
        <w:pStyle w:val="Normal1"/>
        <w:spacing w:line="240" w:lineRule="auto"/>
        <w:jc w:val="center"/>
        <w:rPr>
          <w:rFonts w:ascii="Arial" w:hAnsi="Arial" w:cs="Arial"/>
          <w:b/>
          <w:lang w:val="en-GB"/>
        </w:rPr>
      </w:pPr>
      <w:r w:rsidRPr="00180627">
        <w:rPr>
          <w:rFonts w:ascii="Arial" w:hAnsi="Arial" w:cs="Arial"/>
          <w:b/>
          <w:lang w:val="en-GB"/>
        </w:rPr>
        <w:t>Table 1:  STP for the New Brand Extension</w:t>
      </w:r>
    </w:p>
    <w:p w14:paraId="4DCD446D" w14:textId="77777777" w:rsidR="00E078D3" w:rsidRPr="00180627" w:rsidRDefault="00E078D3" w:rsidP="00E078D3">
      <w:pPr>
        <w:pStyle w:val="Normal1"/>
        <w:jc w:val="center"/>
        <w:rPr>
          <w:rFonts w:ascii="Arial" w:hAnsi="Arial" w:cs="Arial"/>
          <w:lang w:val="en-GB"/>
        </w:rPr>
      </w:pPr>
      <w:r w:rsidRPr="00180627">
        <w:rPr>
          <w:rFonts w:ascii="Arial" w:hAnsi="Arial" w:cs="Arial"/>
          <w:lang w:val="en-GB"/>
        </w:rPr>
        <w:t>(Source: Self-created)</w:t>
      </w:r>
    </w:p>
    <w:p w14:paraId="271B90D8" w14:textId="4D739433" w:rsidR="00DD722D" w:rsidRPr="00180627" w:rsidRDefault="00493DD3" w:rsidP="00982282">
      <w:pPr>
        <w:rPr>
          <w:rFonts w:ascii="Arial" w:hAnsi="Arial" w:cs="Arial"/>
          <w:b/>
          <w:lang w:val="en-GB"/>
        </w:rPr>
      </w:pPr>
      <w:r w:rsidRPr="00180627">
        <w:rPr>
          <w:rFonts w:ascii="Arial" w:hAnsi="Arial" w:cs="Arial"/>
          <w:b/>
          <w:lang w:val="en-GB"/>
        </w:rPr>
        <w:t>Positioning vs. Competitors</w:t>
      </w:r>
    </w:p>
    <w:tbl>
      <w:tblPr>
        <w:tblStyle w:val="a0"/>
        <w:tblW w:w="9030" w:type="dxa"/>
        <w:tblBorders>
          <w:top w:val="nil"/>
          <w:left w:val="nil"/>
          <w:bottom w:val="nil"/>
          <w:right w:val="nil"/>
          <w:insideH w:val="nil"/>
          <w:insideV w:val="nil"/>
        </w:tblBorders>
        <w:tblLayout w:type="fixed"/>
        <w:tblLook w:val="0600" w:firstRow="0" w:lastRow="0" w:firstColumn="0" w:lastColumn="0" w:noHBand="1" w:noVBand="1"/>
      </w:tblPr>
      <w:tblGrid>
        <w:gridCol w:w="2025"/>
        <w:gridCol w:w="1110"/>
        <w:gridCol w:w="1440"/>
        <w:gridCol w:w="2010"/>
        <w:gridCol w:w="2445"/>
      </w:tblGrid>
      <w:tr w:rsidR="00DD722D" w:rsidRPr="00180627" w14:paraId="2CAF194A" w14:textId="77777777">
        <w:trPr>
          <w:cantSplit/>
          <w:trHeight w:val="360"/>
          <w:tblHeader/>
        </w:trPr>
        <w:tc>
          <w:tcPr>
            <w:tcW w:w="202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6790775F" w14:textId="77777777" w:rsidR="00DD722D" w:rsidRPr="00180627" w:rsidRDefault="00493DD3" w:rsidP="005114F1">
            <w:pPr>
              <w:pStyle w:val="Normal1"/>
              <w:widowControl w:val="0"/>
              <w:jc w:val="center"/>
              <w:rPr>
                <w:rFonts w:ascii="Arial" w:hAnsi="Arial" w:cs="Arial"/>
                <w:lang w:val="en-GB"/>
              </w:rPr>
            </w:pPr>
            <w:r w:rsidRPr="00180627">
              <w:rPr>
                <w:rFonts w:ascii="Arial" w:hAnsi="Arial" w:cs="Arial"/>
                <w:b/>
                <w:lang w:val="en-GB"/>
              </w:rPr>
              <w:t>Brand</w:t>
            </w:r>
          </w:p>
        </w:tc>
        <w:tc>
          <w:tcPr>
            <w:tcW w:w="11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2C406D9A" w14:textId="77777777" w:rsidR="00DD722D" w:rsidRPr="00180627" w:rsidRDefault="00493DD3" w:rsidP="005114F1">
            <w:pPr>
              <w:pStyle w:val="Normal1"/>
              <w:widowControl w:val="0"/>
              <w:jc w:val="center"/>
              <w:rPr>
                <w:rFonts w:ascii="Arial" w:hAnsi="Arial" w:cs="Arial"/>
                <w:lang w:val="en-GB"/>
              </w:rPr>
            </w:pPr>
            <w:r w:rsidRPr="00180627">
              <w:rPr>
                <w:rFonts w:ascii="Arial" w:hAnsi="Arial" w:cs="Arial"/>
                <w:b/>
                <w:lang w:val="en-GB"/>
              </w:rPr>
              <w:t>Health Focus</w:t>
            </w:r>
          </w:p>
        </w:tc>
        <w:tc>
          <w:tcPr>
            <w:tcW w:w="144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3EB96A9D" w14:textId="77777777" w:rsidR="00DD722D" w:rsidRPr="00180627" w:rsidRDefault="00493DD3" w:rsidP="005114F1">
            <w:pPr>
              <w:pStyle w:val="Normal1"/>
              <w:widowControl w:val="0"/>
              <w:jc w:val="center"/>
              <w:rPr>
                <w:rFonts w:ascii="Arial" w:hAnsi="Arial" w:cs="Arial"/>
                <w:lang w:val="en-GB"/>
              </w:rPr>
            </w:pPr>
            <w:r w:rsidRPr="00180627">
              <w:rPr>
                <w:rFonts w:ascii="Arial" w:hAnsi="Arial" w:cs="Arial"/>
                <w:b/>
                <w:lang w:val="en-GB"/>
              </w:rPr>
              <w:t>Price Point</w:t>
            </w:r>
          </w:p>
        </w:tc>
        <w:tc>
          <w:tcPr>
            <w:tcW w:w="20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6A3BCF51" w14:textId="77777777" w:rsidR="00DD722D" w:rsidRPr="00180627" w:rsidRDefault="00493DD3" w:rsidP="005114F1">
            <w:pPr>
              <w:pStyle w:val="Normal1"/>
              <w:widowControl w:val="0"/>
              <w:jc w:val="center"/>
              <w:rPr>
                <w:rFonts w:ascii="Arial" w:hAnsi="Arial" w:cs="Arial"/>
                <w:lang w:val="en-GB"/>
              </w:rPr>
            </w:pPr>
            <w:r w:rsidRPr="00180627">
              <w:rPr>
                <w:rFonts w:ascii="Arial" w:hAnsi="Arial" w:cs="Arial"/>
                <w:b/>
                <w:lang w:val="en-GB"/>
              </w:rPr>
              <w:t>Delivery Reach</w:t>
            </w:r>
          </w:p>
        </w:tc>
        <w:tc>
          <w:tcPr>
            <w:tcW w:w="244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138D3ECE" w14:textId="77777777" w:rsidR="00DD722D" w:rsidRPr="00180627" w:rsidRDefault="00493DD3" w:rsidP="005114F1">
            <w:pPr>
              <w:pStyle w:val="Normal1"/>
              <w:widowControl w:val="0"/>
              <w:jc w:val="center"/>
              <w:rPr>
                <w:rFonts w:ascii="Arial" w:hAnsi="Arial" w:cs="Arial"/>
                <w:lang w:val="en-GB"/>
              </w:rPr>
            </w:pPr>
            <w:r w:rsidRPr="00180627">
              <w:rPr>
                <w:rFonts w:ascii="Arial" w:hAnsi="Arial" w:cs="Arial"/>
                <w:b/>
                <w:lang w:val="en-GB"/>
              </w:rPr>
              <w:t>Brand Trust</w:t>
            </w:r>
          </w:p>
        </w:tc>
      </w:tr>
      <w:tr w:rsidR="00DD722D" w:rsidRPr="00180627" w14:paraId="5C9473D3" w14:textId="77777777">
        <w:trPr>
          <w:cantSplit/>
          <w:trHeight w:val="739"/>
          <w:tblHeader/>
        </w:trPr>
        <w:tc>
          <w:tcPr>
            <w:tcW w:w="202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5469E50D" w14:textId="77777777" w:rsidR="00DD722D" w:rsidRPr="00180627" w:rsidRDefault="00493DD3" w:rsidP="005114F1">
            <w:pPr>
              <w:pStyle w:val="Normal1"/>
              <w:widowControl w:val="0"/>
              <w:rPr>
                <w:rFonts w:ascii="Arial" w:hAnsi="Arial" w:cs="Arial"/>
                <w:lang w:val="en-GB"/>
              </w:rPr>
            </w:pPr>
            <w:r w:rsidRPr="00180627">
              <w:rPr>
                <w:rFonts w:ascii="Arial" w:hAnsi="Arial" w:cs="Arial"/>
                <w:b/>
                <w:lang w:val="en-GB"/>
              </w:rPr>
              <w:t>FreshFix</w:t>
            </w:r>
          </w:p>
        </w:tc>
        <w:tc>
          <w:tcPr>
            <w:tcW w:w="11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7D851443"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High</w:t>
            </w:r>
          </w:p>
        </w:tc>
        <w:tc>
          <w:tcPr>
            <w:tcW w:w="144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756747CC"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Affordable</w:t>
            </w:r>
          </w:p>
        </w:tc>
        <w:tc>
          <w:tcPr>
            <w:tcW w:w="20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163A47E3"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UK-wide (via Greggs)</w:t>
            </w:r>
          </w:p>
        </w:tc>
        <w:tc>
          <w:tcPr>
            <w:tcW w:w="244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54E47CCC"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Strong (Greggs' reputation)</w:t>
            </w:r>
          </w:p>
        </w:tc>
      </w:tr>
      <w:tr w:rsidR="00DD722D" w:rsidRPr="00180627" w14:paraId="5B91E67B" w14:textId="77777777">
        <w:trPr>
          <w:cantSplit/>
          <w:trHeight w:val="739"/>
          <w:tblHeader/>
        </w:trPr>
        <w:tc>
          <w:tcPr>
            <w:tcW w:w="202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462C5E10" w14:textId="77777777" w:rsidR="00DD722D" w:rsidRPr="00180627" w:rsidRDefault="00493DD3" w:rsidP="005114F1">
            <w:pPr>
              <w:pStyle w:val="Normal1"/>
              <w:widowControl w:val="0"/>
              <w:rPr>
                <w:rFonts w:ascii="Arial" w:hAnsi="Arial" w:cs="Arial"/>
                <w:lang w:val="en-GB"/>
              </w:rPr>
            </w:pPr>
            <w:r w:rsidRPr="00180627">
              <w:rPr>
                <w:rFonts w:ascii="Arial" w:hAnsi="Arial" w:cs="Arial"/>
                <w:b/>
                <w:lang w:val="en-GB"/>
              </w:rPr>
              <w:t>HelloFresh</w:t>
            </w:r>
          </w:p>
        </w:tc>
        <w:tc>
          <w:tcPr>
            <w:tcW w:w="11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2F2161AF"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High</w:t>
            </w:r>
          </w:p>
        </w:tc>
        <w:tc>
          <w:tcPr>
            <w:tcW w:w="144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2EAD3032"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Premium</w:t>
            </w:r>
          </w:p>
        </w:tc>
        <w:tc>
          <w:tcPr>
            <w:tcW w:w="20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451EBBCA"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National</w:t>
            </w:r>
          </w:p>
        </w:tc>
        <w:tc>
          <w:tcPr>
            <w:tcW w:w="244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4717151D"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Moderate (less local identity)</w:t>
            </w:r>
          </w:p>
        </w:tc>
      </w:tr>
      <w:tr w:rsidR="00DD722D" w:rsidRPr="00180627" w14:paraId="035A1403" w14:textId="77777777">
        <w:trPr>
          <w:cantSplit/>
          <w:trHeight w:val="415"/>
          <w:tblHeader/>
        </w:trPr>
        <w:tc>
          <w:tcPr>
            <w:tcW w:w="202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0743DA93" w14:textId="77777777" w:rsidR="00DD722D" w:rsidRPr="00180627" w:rsidRDefault="00493DD3" w:rsidP="005114F1">
            <w:pPr>
              <w:pStyle w:val="Normal1"/>
              <w:widowControl w:val="0"/>
              <w:rPr>
                <w:rFonts w:ascii="Arial" w:hAnsi="Arial" w:cs="Arial"/>
                <w:lang w:val="en-GB"/>
              </w:rPr>
            </w:pPr>
            <w:r w:rsidRPr="00180627">
              <w:rPr>
                <w:rFonts w:ascii="Arial" w:hAnsi="Arial" w:cs="Arial"/>
                <w:b/>
                <w:lang w:val="en-GB"/>
              </w:rPr>
              <w:t>Gousto</w:t>
            </w:r>
          </w:p>
        </w:tc>
        <w:tc>
          <w:tcPr>
            <w:tcW w:w="11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5124DD5E"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High</w:t>
            </w:r>
          </w:p>
        </w:tc>
        <w:tc>
          <w:tcPr>
            <w:tcW w:w="144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0E4D402F"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Mid to High</w:t>
            </w:r>
          </w:p>
        </w:tc>
        <w:tc>
          <w:tcPr>
            <w:tcW w:w="20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44A4072B"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National</w:t>
            </w:r>
          </w:p>
        </w:tc>
        <w:tc>
          <w:tcPr>
            <w:tcW w:w="244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63B3CA05"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Growing</w:t>
            </w:r>
          </w:p>
        </w:tc>
      </w:tr>
      <w:tr w:rsidR="00DD722D" w:rsidRPr="00180627" w14:paraId="69FB77BD" w14:textId="77777777">
        <w:trPr>
          <w:cantSplit/>
          <w:trHeight w:val="415"/>
          <w:tblHeader/>
        </w:trPr>
        <w:tc>
          <w:tcPr>
            <w:tcW w:w="202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31BE63AC" w14:textId="77777777" w:rsidR="00DD722D" w:rsidRPr="00180627" w:rsidRDefault="00493DD3" w:rsidP="005114F1">
            <w:pPr>
              <w:pStyle w:val="Normal1"/>
              <w:widowControl w:val="0"/>
              <w:rPr>
                <w:rFonts w:ascii="Arial" w:hAnsi="Arial" w:cs="Arial"/>
                <w:lang w:val="en-GB"/>
              </w:rPr>
            </w:pPr>
            <w:r w:rsidRPr="00180627">
              <w:rPr>
                <w:rFonts w:ascii="Arial" w:hAnsi="Arial" w:cs="Arial"/>
                <w:b/>
                <w:lang w:val="en-GB"/>
              </w:rPr>
              <w:t>Mindful Chef</w:t>
            </w:r>
          </w:p>
        </w:tc>
        <w:tc>
          <w:tcPr>
            <w:tcW w:w="11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70029A3E"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Very High</w:t>
            </w:r>
          </w:p>
        </w:tc>
        <w:tc>
          <w:tcPr>
            <w:tcW w:w="144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2EE437C8"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Premium</w:t>
            </w:r>
          </w:p>
        </w:tc>
        <w:tc>
          <w:tcPr>
            <w:tcW w:w="2010"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043CC5DB"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National</w:t>
            </w:r>
          </w:p>
        </w:tc>
        <w:tc>
          <w:tcPr>
            <w:tcW w:w="2445" w:type="dxa"/>
            <w:tcBorders>
              <w:top w:val="single" w:sz="8" w:space="0" w:color="CCCCCC"/>
              <w:left w:val="single" w:sz="8" w:space="0" w:color="CCCCCC"/>
              <w:bottom w:val="single" w:sz="8" w:space="0" w:color="CCCCCC"/>
              <w:right w:val="single" w:sz="8" w:space="0" w:color="CCCCCC"/>
            </w:tcBorders>
            <w:shd w:val="clear" w:color="auto" w:fill="FFF2CC"/>
            <w:tcMar>
              <w:top w:w="40" w:type="dxa"/>
              <w:left w:w="40" w:type="dxa"/>
              <w:bottom w:w="40" w:type="dxa"/>
              <w:right w:w="40" w:type="dxa"/>
            </w:tcMar>
            <w:vAlign w:val="bottom"/>
          </w:tcPr>
          <w:p w14:paraId="2A7F2000" w14:textId="77777777" w:rsidR="00DD722D" w:rsidRPr="00180627" w:rsidRDefault="00493DD3" w:rsidP="005114F1">
            <w:pPr>
              <w:pStyle w:val="Normal1"/>
              <w:widowControl w:val="0"/>
              <w:rPr>
                <w:rFonts w:ascii="Arial" w:hAnsi="Arial" w:cs="Arial"/>
                <w:lang w:val="en-GB"/>
              </w:rPr>
            </w:pPr>
            <w:r w:rsidRPr="00180627">
              <w:rPr>
                <w:rFonts w:ascii="Arial" w:hAnsi="Arial" w:cs="Arial"/>
                <w:lang w:val="en-GB"/>
              </w:rPr>
              <w:t>Niche</w:t>
            </w:r>
          </w:p>
        </w:tc>
      </w:tr>
    </w:tbl>
    <w:p w14:paraId="6F2D8265" w14:textId="77777777" w:rsidR="00DD722D" w:rsidRPr="00180627" w:rsidRDefault="00493DD3" w:rsidP="005114F1">
      <w:pPr>
        <w:pStyle w:val="Normal1"/>
        <w:jc w:val="center"/>
        <w:rPr>
          <w:rFonts w:ascii="Arial" w:hAnsi="Arial" w:cs="Arial"/>
          <w:b/>
          <w:lang w:val="en-GB"/>
        </w:rPr>
      </w:pPr>
      <w:r w:rsidRPr="00180627">
        <w:rPr>
          <w:rFonts w:ascii="Arial" w:hAnsi="Arial" w:cs="Arial"/>
          <w:b/>
          <w:lang w:val="en-GB"/>
        </w:rPr>
        <w:t>Table 2:  Positioning vs. Competitors</w:t>
      </w:r>
    </w:p>
    <w:p w14:paraId="3FF05CBF" w14:textId="77777777" w:rsidR="00DD722D" w:rsidRPr="00180627" w:rsidRDefault="00493DD3" w:rsidP="005114F1">
      <w:pPr>
        <w:pStyle w:val="Normal1"/>
        <w:jc w:val="center"/>
        <w:rPr>
          <w:rFonts w:ascii="Arial" w:hAnsi="Arial" w:cs="Arial"/>
          <w:b/>
          <w:sz w:val="28"/>
          <w:szCs w:val="28"/>
          <w:lang w:val="en-GB"/>
        </w:rPr>
      </w:pPr>
      <w:r w:rsidRPr="00180627">
        <w:rPr>
          <w:rFonts w:ascii="Arial" w:hAnsi="Arial" w:cs="Arial"/>
          <w:lang w:val="en-GB"/>
        </w:rPr>
        <w:t>(Source: Self-created)</w:t>
      </w:r>
    </w:p>
    <w:p w14:paraId="0322CF33" w14:textId="77777777" w:rsidR="00DD722D" w:rsidRPr="00180627" w:rsidRDefault="00493DD3" w:rsidP="005114F1">
      <w:pPr>
        <w:pStyle w:val="Heading1"/>
        <w:rPr>
          <w:rFonts w:ascii="Arial" w:hAnsi="Arial" w:cs="Arial"/>
          <w:lang w:val="en-GB"/>
        </w:rPr>
      </w:pPr>
      <w:bookmarkStart w:id="20" w:name="_du1hudtfz82i" w:colFirst="0" w:colLast="0"/>
      <w:bookmarkStart w:id="21" w:name="_Toc195910658"/>
      <w:bookmarkEnd w:id="20"/>
      <w:r w:rsidRPr="00180627">
        <w:rPr>
          <w:rFonts w:ascii="Arial" w:hAnsi="Arial" w:cs="Arial"/>
          <w:lang w:val="en-GB"/>
        </w:rPr>
        <w:t>Customer Personal Profile</w:t>
      </w:r>
      <w:bookmarkEnd w:id="21"/>
      <w:r w:rsidRPr="00180627">
        <w:rPr>
          <w:rFonts w:ascii="Arial" w:hAnsi="Arial" w:cs="Arial"/>
          <w:lang w:val="en-GB"/>
        </w:rPr>
        <w:t xml:space="preserve">  </w:t>
      </w:r>
    </w:p>
    <w:p w14:paraId="697399C3" w14:textId="77777777" w:rsidR="00E078D3" w:rsidRPr="00180627" w:rsidRDefault="00E078D3" w:rsidP="005114F1">
      <w:pPr>
        <w:pStyle w:val="Normal1"/>
        <w:rPr>
          <w:rFonts w:ascii="Arial" w:hAnsi="Arial" w:cs="Arial"/>
          <w:b/>
          <w:lang w:val="en-GB"/>
        </w:rPr>
      </w:pPr>
      <w:r w:rsidRPr="00180627">
        <w:rPr>
          <w:rFonts w:ascii="Arial" w:hAnsi="Arial" w:cs="Arial"/>
          <w:b/>
          <w:lang w:val="en-GB"/>
        </w:rPr>
        <w:t>Demographic Profile:</w:t>
      </w:r>
    </w:p>
    <w:p w14:paraId="12DEBD90" w14:textId="77777777" w:rsidR="00DD722D" w:rsidRPr="00180627" w:rsidRDefault="00493DD3" w:rsidP="005114F1">
      <w:pPr>
        <w:pStyle w:val="Normal1"/>
        <w:rPr>
          <w:rFonts w:ascii="Arial" w:hAnsi="Arial" w:cs="Arial"/>
          <w:lang w:val="en-GB"/>
        </w:rPr>
      </w:pPr>
      <w:r w:rsidRPr="00180627">
        <w:rPr>
          <w:rFonts w:ascii="Arial" w:hAnsi="Arial" w:cs="Arial"/>
          <w:lang w:val="en-GB"/>
        </w:rPr>
        <w:t>Name: Emily Thompson</w:t>
      </w:r>
    </w:p>
    <w:p w14:paraId="061B0120" w14:textId="77777777" w:rsidR="00DD722D" w:rsidRPr="00180627" w:rsidRDefault="00493DD3" w:rsidP="005114F1">
      <w:pPr>
        <w:pStyle w:val="Normal1"/>
        <w:rPr>
          <w:rFonts w:ascii="Arial" w:hAnsi="Arial" w:cs="Arial"/>
          <w:lang w:val="en-GB"/>
        </w:rPr>
      </w:pPr>
      <w:r w:rsidRPr="00180627">
        <w:rPr>
          <w:rFonts w:ascii="Arial" w:hAnsi="Arial" w:cs="Arial"/>
          <w:lang w:val="en-GB"/>
        </w:rPr>
        <w:t>Age: 32</w:t>
      </w:r>
    </w:p>
    <w:p w14:paraId="5506EADC" w14:textId="77777777" w:rsidR="00DD722D" w:rsidRPr="00180627" w:rsidRDefault="00493DD3" w:rsidP="005114F1">
      <w:pPr>
        <w:pStyle w:val="Normal1"/>
        <w:rPr>
          <w:rFonts w:ascii="Arial" w:hAnsi="Arial" w:cs="Arial"/>
          <w:lang w:val="en-GB"/>
        </w:rPr>
      </w:pPr>
      <w:r w:rsidRPr="00180627">
        <w:rPr>
          <w:rFonts w:ascii="Arial" w:hAnsi="Arial" w:cs="Arial"/>
          <w:lang w:val="en-GB"/>
        </w:rPr>
        <w:t>Gender: Female</w:t>
      </w:r>
    </w:p>
    <w:p w14:paraId="056CE9A5" w14:textId="77777777" w:rsidR="00DD722D" w:rsidRPr="00180627" w:rsidRDefault="00493DD3" w:rsidP="005114F1">
      <w:pPr>
        <w:pStyle w:val="Normal1"/>
        <w:rPr>
          <w:rFonts w:ascii="Arial" w:hAnsi="Arial" w:cs="Arial"/>
          <w:lang w:val="en-GB"/>
        </w:rPr>
      </w:pPr>
      <w:r w:rsidRPr="00180627">
        <w:rPr>
          <w:rFonts w:ascii="Arial" w:hAnsi="Arial" w:cs="Arial"/>
          <w:lang w:val="en-GB"/>
        </w:rPr>
        <w:t>Location: Manchester, UK</w:t>
      </w:r>
    </w:p>
    <w:p w14:paraId="3E4C0BC0" w14:textId="77777777" w:rsidR="00DD722D" w:rsidRPr="00180627" w:rsidRDefault="00493DD3" w:rsidP="005114F1">
      <w:pPr>
        <w:pStyle w:val="Normal1"/>
        <w:rPr>
          <w:rFonts w:ascii="Arial" w:hAnsi="Arial" w:cs="Arial"/>
          <w:lang w:val="en-GB"/>
        </w:rPr>
      </w:pPr>
      <w:r w:rsidRPr="00180627">
        <w:rPr>
          <w:rFonts w:ascii="Arial" w:hAnsi="Arial" w:cs="Arial"/>
          <w:lang w:val="en-GB"/>
        </w:rPr>
        <w:t>Occupation: Marketing Executive</w:t>
      </w:r>
    </w:p>
    <w:p w14:paraId="066B900F" w14:textId="77777777" w:rsidR="00DD722D" w:rsidRPr="00180627" w:rsidRDefault="00493DD3" w:rsidP="005114F1">
      <w:pPr>
        <w:pStyle w:val="Normal1"/>
        <w:rPr>
          <w:rFonts w:ascii="Arial" w:hAnsi="Arial" w:cs="Arial"/>
          <w:lang w:val="en-GB"/>
        </w:rPr>
      </w:pPr>
      <w:r w:rsidRPr="00180627">
        <w:rPr>
          <w:rFonts w:ascii="Arial" w:hAnsi="Arial" w:cs="Arial"/>
          <w:lang w:val="en-GB"/>
        </w:rPr>
        <w:lastRenderedPageBreak/>
        <w:t>Income: £38,000 per annum</w:t>
      </w:r>
    </w:p>
    <w:p w14:paraId="6782319D" w14:textId="77777777" w:rsidR="00DD722D" w:rsidRPr="00180627" w:rsidRDefault="00493DD3" w:rsidP="005114F1">
      <w:pPr>
        <w:pStyle w:val="Normal1"/>
        <w:rPr>
          <w:rFonts w:ascii="Arial" w:hAnsi="Arial" w:cs="Arial"/>
          <w:lang w:val="en-GB"/>
        </w:rPr>
      </w:pPr>
      <w:r w:rsidRPr="00180627">
        <w:rPr>
          <w:rFonts w:ascii="Arial" w:hAnsi="Arial" w:cs="Arial"/>
          <w:lang w:val="en-GB"/>
        </w:rPr>
        <w:t>Education: Bachelor’s degree in Communications</w:t>
      </w:r>
    </w:p>
    <w:p w14:paraId="08B64DA6" w14:textId="77777777" w:rsidR="00DD722D" w:rsidRPr="00180627" w:rsidRDefault="00493DD3" w:rsidP="005114F1">
      <w:pPr>
        <w:pStyle w:val="Normal1"/>
        <w:rPr>
          <w:rFonts w:ascii="Arial" w:hAnsi="Arial" w:cs="Arial"/>
          <w:lang w:val="en-GB"/>
        </w:rPr>
      </w:pPr>
      <w:r w:rsidRPr="00180627">
        <w:rPr>
          <w:rFonts w:ascii="Arial" w:hAnsi="Arial" w:cs="Arial"/>
          <w:lang w:val="en-GB"/>
        </w:rPr>
        <w:t>Marital Status: In a relationship, no children</w:t>
      </w:r>
    </w:p>
    <w:p w14:paraId="54CD8536" w14:textId="77777777" w:rsidR="00DD722D" w:rsidRPr="00180627" w:rsidRDefault="00493DD3" w:rsidP="005114F1">
      <w:pPr>
        <w:pStyle w:val="Normal1"/>
        <w:rPr>
          <w:rFonts w:ascii="Arial" w:hAnsi="Arial" w:cs="Arial"/>
          <w:b/>
          <w:lang w:val="en-GB"/>
        </w:rPr>
      </w:pPr>
      <w:r w:rsidRPr="00180627">
        <w:rPr>
          <w:rFonts w:ascii="Arial" w:hAnsi="Arial" w:cs="Arial"/>
          <w:lang w:val="en-GB"/>
        </w:rPr>
        <w:t>Living Situation: Rents a flat with her partner in the city centre</w:t>
      </w:r>
      <w:r w:rsidRPr="00180627">
        <w:rPr>
          <w:rFonts w:ascii="Arial" w:hAnsi="Arial" w:cs="Arial"/>
          <w:b/>
          <w:lang w:val="en-GB"/>
        </w:rPr>
        <w:t xml:space="preserve"> </w:t>
      </w:r>
    </w:p>
    <w:p w14:paraId="6B7C5363" w14:textId="77777777" w:rsidR="00005314" w:rsidRPr="00180627" w:rsidRDefault="00005314" w:rsidP="005114F1">
      <w:pPr>
        <w:pStyle w:val="Normal1"/>
        <w:rPr>
          <w:rFonts w:ascii="Arial" w:hAnsi="Arial" w:cs="Arial"/>
          <w:b/>
          <w:lang w:val="en-GB"/>
        </w:rPr>
      </w:pPr>
      <w:r w:rsidRPr="00180627">
        <w:rPr>
          <w:rFonts w:ascii="Arial" w:hAnsi="Arial" w:cs="Arial"/>
          <w:b/>
          <w:lang w:val="en-GB"/>
        </w:rPr>
        <w:t>Psychographic Profile:</w:t>
      </w:r>
    </w:p>
    <w:p w14:paraId="1B97F6F3" w14:textId="77777777" w:rsidR="00005314" w:rsidRPr="00180627" w:rsidRDefault="00005314" w:rsidP="005114F1">
      <w:pPr>
        <w:pStyle w:val="Normal1"/>
        <w:rPr>
          <w:rFonts w:ascii="Arial" w:hAnsi="Arial" w:cs="Arial"/>
          <w:lang w:val="en-GB"/>
        </w:rPr>
      </w:pPr>
      <w:r w:rsidRPr="00180627">
        <w:rPr>
          <w:rFonts w:ascii="Arial" w:hAnsi="Arial" w:cs="Arial"/>
          <w:b/>
          <w:lang w:val="en-GB"/>
        </w:rPr>
        <w:t xml:space="preserve">Values: </w:t>
      </w:r>
      <w:r w:rsidRPr="00180627">
        <w:rPr>
          <w:rFonts w:ascii="Arial" w:hAnsi="Arial" w:cs="Arial"/>
          <w:lang w:val="en-GB"/>
        </w:rPr>
        <w:t xml:space="preserve">Emily chooses to promote businesses that exhibit social responsibility and favours firms that share her values of honesty, environmental responsibility, and transparency. </w:t>
      </w:r>
    </w:p>
    <w:p w14:paraId="2FE99707" w14:textId="77777777" w:rsidR="00005314" w:rsidRPr="00180627" w:rsidRDefault="00005314" w:rsidP="005114F1">
      <w:pPr>
        <w:pStyle w:val="Normal1"/>
        <w:rPr>
          <w:rFonts w:ascii="Arial" w:hAnsi="Arial" w:cs="Arial"/>
          <w:b/>
          <w:lang w:val="en-GB"/>
        </w:rPr>
      </w:pPr>
      <w:r w:rsidRPr="00180627">
        <w:rPr>
          <w:rFonts w:ascii="Arial" w:hAnsi="Arial" w:cs="Arial"/>
          <w:b/>
          <w:lang w:val="en-GB"/>
        </w:rPr>
        <w:t xml:space="preserve">Attitudes: </w:t>
      </w:r>
      <w:r w:rsidRPr="00180627">
        <w:rPr>
          <w:rFonts w:ascii="Arial" w:hAnsi="Arial" w:cs="Arial"/>
          <w:lang w:val="en-GB"/>
        </w:rPr>
        <w:t>Emily is the perfect example of a FreshFix customer. She maintains a demanding schedule and has an ongoing source of income as a young urban entrepreneur. In addition, even though she likes to try different foods and dine out, she is growing more health aware and wants to cut back on takeaway. In addition, Emily looks for convenience without compromising on quality as well as nutrition since she values her time.</w:t>
      </w:r>
    </w:p>
    <w:p w14:paraId="2F53BDB6" w14:textId="77777777" w:rsidR="00005314" w:rsidRPr="00180627" w:rsidRDefault="00005314" w:rsidP="005114F1">
      <w:pPr>
        <w:pStyle w:val="Normal1"/>
        <w:rPr>
          <w:rFonts w:ascii="Arial" w:hAnsi="Arial" w:cs="Arial"/>
          <w:b/>
          <w:lang w:val="en-GB"/>
        </w:rPr>
      </w:pPr>
      <w:r w:rsidRPr="00180627">
        <w:rPr>
          <w:rFonts w:ascii="Arial" w:hAnsi="Arial" w:cs="Arial"/>
          <w:b/>
          <w:lang w:val="en-GB"/>
        </w:rPr>
        <w:t xml:space="preserve">Lifestyle: </w:t>
      </w:r>
      <w:r w:rsidRPr="00180627">
        <w:rPr>
          <w:rFonts w:ascii="Arial" w:hAnsi="Arial" w:cs="Arial"/>
          <w:lang w:val="en-GB"/>
        </w:rPr>
        <w:t>Emily is among the increasing number of consumers who place a high value on wellbeing, balance, along ethical consumption.</w:t>
      </w:r>
    </w:p>
    <w:p w14:paraId="3AA1C49C" w14:textId="77777777" w:rsidR="00005314" w:rsidRPr="00180627" w:rsidRDefault="00005314" w:rsidP="005114F1">
      <w:pPr>
        <w:pStyle w:val="Normal1"/>
        <w:rPr>
          <w:rFonts w:ascii="Arial" w:hAnsi="Arial" w:cs="Arial"/>
          <w:b/>
          <w:lang w:val="en-GB"/>
        </w:rPr>
      </w:pPr>
      <w:r w:rsidRPr="00180627">
        <w:rPr>
          <w:rFonts w:ascii="Arial" w:hAnsi="Arial" w:cs="Arial"/>
          <w:b/>
          <w:lang w:val="en-GB"/>
        </w:rPr>
        <w:t xml:space="preserve">Buying Behaviour: </w:t>
      </w:r>
      <w:r w:rsidR="007D0C7B">
        <w:rPr>
          <w:rFonts w:ascii="Arial" w:hAnsi="Arial" w:cs="Arial"/>
          <w:lang w:val="en-GB"/>
        </w:rPr>
        <w:t>T</w:t>
      </w:r>
      <w:r w:rsidRPr="00180627">
        <w:rPr>
          <w:rFonts w:ascii="Arial" w:hAnsi="Arial" w:cs="Arial"/>
          <w:lang w:val="en-GB"/>
        </w:rPr>
        <w:t>he relationship between price and perceived value influences her purchasing decisions, so if FreshFix provides a more cost-effective and healthier option than the meal kits she now uses, she is more inclined to switch.  Notwithstanding her hectic schedule, Emily wants to have a healthier, more structured life. She wants the energy she puts into her work and personal development reflected in her meals. Hence, with its affordable prices and dedication to healthy eating, FreshFix provides her with a solution that blends in perfectly with her daily schedule, enabling her to prepare healthful meals with the least amount of work and the greatest amount of satisfaction.</w:t>
      </w:r>
    </w:p>
    <w:p w14:paraId="6B00782D" w14:textId="77777777" w:rsidR="00005314" w:rsidRPr="00180627" w:rsidRDefault="00005314" w:rsidP="005114F1">
      <w:pPr>
        <w:pStyle w:val="Normal1"/>
        <w:rPr>
          <w:rFonts w:ascii="Arial" w:hAnsi="Arial" w:cs="Arial"/>
          <w:b/>
          <w:lang w:val="en-GB"/>
        </w:rPr>
      </w:pPr>
      <w:r w:rsidRPr="00180627">
        <w:rPr>
          <w:rFonts w:ascii="Arial" w:hAnsi="Arial" w:cs="Arial"/>
          <w:b/>
          <w:lang w:val="en-GB"/>
        </w:rPr>
        <w:t xml:space="preserve">Aspirations: </w:t>
      </w:r>
      <w:r w:rsidRPr="00180627">
        <w:rPr>
          <w:rFonts w:ascii="Arial" w:hAnsi="Arial" w:cs="Arial"/>
          <w:lang w:val="en-GB"/>
        </w:rPr>
        <w:t xml:space="preserve">Emily uses fitness apps to track her meals, keeps an eye on her environmental footprint, and monitors health influencers on Instagram. She views </w:t>
      </w:r>
      <w:r w:rsidRPr="00180627">
        <w:rPr>
          <w:rFonts w:ascii="Arial" w:hAnsi="Arial" w:cs="Arial"/>
          <w:lang w:val="en-GB"/>
        </w:rPr>
        <w:lastRenderedPageBreak/>
        <w:t>eating as both practical and emotional; it requires meeting her body's needs while being pleasurable and guilt-free.</w:t>
      </w:r>
    </w:p>
    <w:p w14:paraId="0C0F3895" w14:textId="77777777" w:rsidR="00DD722D" w:rsidRPr="00180627" w:rsidRDefault="00DD722D" w:rsidP="005114F1">
      <w:pPr>
        <w:pStyle w:val="Normal1"/>
        <w:rPr>
          <w:rFonts w:ascii="Arial" w:hAnsi="Arial" w:cs="Arial"/>
          <w:lang w:val="en-GB"/>
        </w:rPr>
      </w:pPr>
    </w:p>
    <w:p w14:paraId="3EFA64B3" w14:textId="77777777" w:rsidR="00DD722D" w:rsidRPr="00180627" w:rsidRDefault="00493DD3" w:rsidP="005114F1">
      <w:pPr>
        <w:pStyle w:val="Heading1"/>
        <w:rPr>
          <w:rFonts w:ascii="Arial" w:hAnsi="Arial" w:cs="Arial"/>
          <w:lang w:val="en-GB"/>
        </w:rPr>
      </w:pPr>
      <w:bookmarkStart w:id="22" w:name="_egnopg53uea3" w:colFirst="0" w:colLast="0"/>
      <w:bookmarkStart w:id="23" w:name="_Toc195910659"/>
      <w:bookmarkEnd w:id="22"/>
      <w:r w:rsidRPr="00180627">
        <w:rPr>
          <w:rFonts w:ascii="Arial" w:hAnsi="Arial" w:cs="Arial"/>
          <w:lang w:val="en-GB"/>
        </w:rPr>
        <w:t>Marketing Mix Strategy</w:t>
      </w:r>
      <w:bookmarkEnd w:id="23"/>
      <w:r w:rsidRPr="00180627">
        <w:rPr>
          <w:rFonts w:ascii="Arial" w:hAnsi="Arial" w:cs="Arial"/>
          <w:lang w:val="en-GB"/>
        </w:rPr>
        <w:t xml:space="preserve">  </w:t>
      </w:r>
    </w:p>
    <w:p w14:paraId="26F60630" w14:textId="77777777" w:rsidR="00DD722D" w:rsidRPr="00180627" w:rsidRDefault="00493DD3" w:rsidP="005114F1">
      <w:pPr>
        <w:pStyle w:val="Normal1"/>
        <w:jc w:val="center"/>
        <w:rPr>
          <w:rFonts w:ascii="Arial" w:hAnsi="Arial" w:cs="Arial"/>
          <w:lang w:val="en-GB"/>
        </w:rPr>
      </w:pPr>
      <w:r w:rsidRPr="00180627">
        <w:rPr>
          <w:rFonts w:ascii="Arial" w:hAnsi="Arial" w:cs="Arial"/>
          <w:noProof/>
        </w:rPr>
        <w:drawing>
          <wp:inline distT="114300" distB="114300" distL="114300" distR="114300" wp14:anchorId="084AB525" wp14:editId="3514053D">
            <wp:extent cx="4226483" cy="418435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26483" cy="4184359"/>
                    </a:xfrm>
                    <a:prstGeom prst="rect">
                      <a:avLst/>
                    </a:prstGeom>
                    <a:ln/>
                  </pic:spPr>
                </pic:pic>
              </a:graphicData>
            </a:graphic>
          </wp:inline>
        </w:drawing>
      </w:r>
    </w:p>
    <w:p w14:paraId="47582D23" w14:textId="77777777" w:rsidR="00DD722D" w:rsidRPr="00180627" w:rsidRDefault="00493DD3" w:rsidP="005114F1">
      <w:pPr>
        <w:pStyle w:val="Normal1"/>
        <w:jc w:val="center"/>
        <w:rPr>
          <w:rFonts w:ascii="Arial" w:hAnsi="Arial" w:cs="Arial"/>
          <w:b/>
          <w:lang w:val="en-GB"/>
        </w:rPr>
      </w:pPr>
      <w:r w:rsidRPr="00180627">
        <w:rPr>
          <w:rFonts w:ascii="Arial" w:hAnsi="Arial" w:cs="Arial"/>
          <w:b/>
          <w:lang w:val="en-GB"/>
        </w:rPr>
        <w:t>Figure 4: 7 P’s Marketing mix</w:t>
      </w:r>
    </w:p>
    <w:p w14:paraId="1CC87F6B" w14:textId="77777777" w:rsidR="00DD722D" w:rsidRPr="00180627" w:rsidRDefault="00493DD3" w:rsidP="005114F1">
      <w:pPr>
        <w:pStyle w:val="Normal1"/>
        <w:jc w:val="center"/>
        <w:rPr>
          <w:rFonts w:ascii="Arial" w:hAnsi="Arial" w:cs="Arial"/>
          <w:lang w:val="en-GB"/>
        </w:rPr>
      </w:pPr>
      <w:r w:rsidRPr="00180627">
        <w:rPr>
          <w:rFonts w:ascii="Arial" w:hAnsi="Arial" w:cs="Arial"/>
          <w:lang w:val="en-GB"/>
        </w:rPr>
        <w:t>(Source: Self-created)</w:t>
      </w:r>
    </w:p>
    <w:p w14:paraId="52CCEE55" w14:textId="77777777" w:rsidR="00DD722D" w:rsidRPr="00180627" w:rsidRDefault="00493DD3" w:rsidP="005114F1">
      <w:pPr>
        <w:pStyle w:val="Normal1"/>
        <w:rPr>
          <w:rFonts w:ascii="Arial" w:hAnsi="Arial" w:cs="Arial"/>
          <w:lang w:val="en-GB"/>
        </w:rPr>
      </w:pPr>
      <w:r w:rsidRPr="00180627">
        <w:rPr>
          <w:rFonts w:ascii="Arial" w:hAnsi="Arial" w:cs="Arial"/>
          <w:b/>
          <w:lang w:val="en-GB"/>
        </w:rPr>
        <w:t>1. Product:</w:t>
      </w:r>
      <w:r w:rsidRPr="00180627">
        <w:rPr>
          <w:rFonts w:ascii="Arial" w:hAnsi="Arial" w:cs="Arial"/>
          <w:lang w:val="en-GB"/>
        </w:rPr>
        <w:t xml:space="preserve"> Greggs' creative contribution to the growing demand from consumers for practical, reasonably priced, and healthful home-cooked meals is called FreshFix (GreggsOfficial, 2025). Moreover, it provides carefully chosen meal kits with fresh ingredients that have been portioned out and simple-to-follow recipe cards (GreggsOfficial, 2025). In addition, FreshFix offers a range of dietary options, such as high-protein, low-carb, vegetarian, vegan, and family-friendly meals, and is designed for busy people and families. Thus, to guarantee a balance between deliciousness and nutrition, each recipe is created in conjunction with the chefs and nutritionists on staff. </w:t>
      </w:r>
      <w:r w:rsidRPr="00180627">
        <w:rPr>
          <w:rFonts w:ascii="Arial" w:hAnsi="Arial" w:cs="Arial"/>
          <w:lang w:val="en-GB"/>
        </w:rPr>
        <w:lastRenderedPageBreak/>
        <w:t>Other than that, all packages also come with a QR code that links to detailed video instructions, accurate data on nutrition, and allergen information (GreggsOfficial, 2025). Hence, the new enlargement upholds Greggs' key values of quality, value, as well as convenience, while broadening the company's footprint beyond on-the-go meals into the expanding meal kit market.</w:t>
      </w:r>
    </w:p>
    <w:p w14:paraId="1AE01124" w14:textId="77777777" w:rsidR="00DD722D" w:rsidRPr="00180627" w:rsidRDefault="00493DD3" w:rsidP="005114F1">
      <w:pPr>
        <w:pStyle w:val="Normal1"/>
        <w:rPr>
          <w:rFonts w:ascii="Arial" w:hAnsi="Arial" w:cs="Arial"/>
          <w:lang w:val="en-GB"/>
        </w:rPr>
      </w:pPr>
      <w:r w:rsidRPr="00180627">
        <w:rPr>
          <w:rFonts w:ascii="Arial" w:hAnsi="Arial" w:cs="Arial"/>
          <w:b/>
          <w:lang w:val="en-GB"/>
        </w:rPr>
        <w:t xml:space="preserve">2. Price: </w:t>
      </w:r>
      <w:r w:rsidRPr="00180627">
        <w:rPr>
          <w:rFonts w:ascii="Arial" w:hAnsi="Arial" w:cs="Arial"/>
          <w:lang w:val="en-GB"/>
        </w:rPr>
        <w:t xml:space="preserve">According to </w:t>
      </w:r>
      <w:r w:rsidRPr="00180627">
        <w:rPr>
          <w:rFonts w:ascii="Arial" w:hAnsi="Arial" w:cs="Arial"/>
          <w:color w:val="222222"/>
          <w:highlight w:val="white"/>
          <w:lang w:val="en-GB"/>
        </w:rPr>
        <w:t>Goodling (2024</w:t>
      </w:r>
      <w:r w:rsidRPr="00180627">
        <w:rPr>
          <w:rFonts w:ascii="Arial" w:hAnsi="Arial" w:cs="Arial"/>
          <w:lang w:val="en-GB"/>
        </w:rPr>
        <w:t>), Greggs ' value-driven identity is reflected in FreshFix's pricing strategy as it enters a cutthroat market. In addition to this, to draw in price-conscious customers who might find rivals like HelloFresh or Mindful Chef too costly, a penetration pricing strategy will be employed. Other than that, the starting price for individual meals is £4.99, while packages including family kits as well as couples' meals cost £15.99 and £8.99, respectively. Thus, implementing the Greggs mobile app to give engagement awards, subscription discounts, along with introductory offers, can increase perceived value and retain customers. Nonetheless, Greggs could broaden opportunities for healthy eating and strengthen its inclusive brand positioning by providing affordable options without sacrificing quality.</w:t>
      </w:r>
    </w:p>
    <w:p w14:paraId="20FE58E3" w14:textId="77777777" w:rsidR="00DD722D" w:rsidRPr="00180627" w:rsidRDefault="00493DD3" w:rsidP="005114F1">
      <w:pPr>
        <w:pStyle w:val="Normal1"/>
        <w:rPr>
          <w:rFonts w:ascii="Arial" w:hAnsi="Arial" w:cs="Arial"/>
          <w:lang w:val="en-GB"/>
        </w:rPr>
      </w:pPr>
      <w:r w:rsidRPr="00180627">
        <w:rPr>
          <w:rFonts w:ascii="Arial" w:hAnsi="Arial" w:cs="Arial"/>
          <w:b/>
          <w:lang w:val="en-GB"/>
        </w:rPr>
        <w:t xml:space="preserve">3. Promotion: </w:t>
      </w:r>
      <w:r w:rsidRPr="00180627">
        <w:rPr>
          <w:rFonts w:ascii="Arial" w:hAnsi="Arial" w:cs="Arial"/>
          <w:lang w:val="en-GB"/>
        </w:rPr>
        <w:t xml:space="preserve">As stated by </w:t>
      </w:r>
      <w:r w:rsidRPr="00180627">
        <w:rPr>
          <w:rFonts w:ascii="Arial" w:hAnsi="Arial" w:cs="Arial"/>
          <w:color w:val="222222"/>
          <w:highlight w:val="white"/>
          <w:lang w:val="en-GB"/>
        </w:rPr>
        <w:t xml:space="preserve">Lawry and Bhappu (2021) </w:t>
      </w:r>
      <w:r w:rsidRPr="00180627">
        <w:rPr>
          <w:rFonts w:ascii="Arial" w:hAnsi="Arial" w:cs="Arial"/>
          <w:lang w:val="en-GB"/>
        </w:rPr>
        <w:t xml:space="preserve">multichannel approach comprising digital, in-store, and community-based marketing initiatives will be implemented to advertise FreshFix. In addition, with influencer collaborations and user-generated content highlighting recipe simplicity, flavour, and health advantages, an established online representation on social media sites like Facebook, Instagram, and TikTok will be essential. However, the Greggs app, which offers loyalty points, app-only discounts, as well as push notifications, will prove to be a crucial promotional tool. According to </w:t>
      </w:r>
      <w:r w:rsidRPr="00180627">
        <w:rPr>
          <w:rFonts w:ascii="Arial" w:hAnsi="Arial" w:cs="Arial"/>
          <w:color w:val="222222"/>
          <w:highlight w:val="white"/>
          <w:lang w:val="en-GB"/>
        </w:rPr>
        <w:t xml:space="preserve">Erimife </w:t>
      </w:r>
      <w:r w:rsidRPr="00180627">
        <w:rPr>
          <w:rFonts w:ascii="Arial" w:hAnsi="Arial" w:cs="Arial"/>
          <w:i/>
          <w:color w:val="222222"/>
          <w:highlight w:val="white"/>
          <w:lang w:val="en-GB"/>
        </w:rPr>
        <w:t>et al.</w:t>
      </w:r>
      <w:r w:rsidRPr="00180627">
        <w:rPr>
          <w:rFonts w:ascii="Arial" w:hAnsi="Arial" w:cs="Arial"/>
          <w:color w:val="222222"/>
          <w:highlight w:val="white"/>
          <w:lang w:val="en-GB"/>
        </w:rPr>
        <w:t xml:space="preserve"> (2025</w:t>
      </w:r>
      <w:r w:rsidRPr="00180627">
        <w:rPr>
          <w:rFonts w:ascii="Arial" w:hAnsi="Arial" w:cs="Arial"/>
          <w:lang w:val="en-GB"/>
        </w:rPr>
        <w:t>), posters, shelf displays, and sample stations where consumers can test miniature versions of meal kit recipes are all part of the in-store advertising at current Greggs locations. Hence, it can be said that targeted consumers will receive personalised discounts, seasonal recipes, along dietary advice via email marketing. "Healthy. Easy. Affordable." will be the main topic of the promotional campaign, which will make it obvious how FreshFix is different from high-end, time-consuming competitors.</w:t>
      </w:r>
    </w:p>
    <w:p w14:paraId="58A4C8E4" w14:textId="77777777" w:rsidR="00DD722D" w:rsidRPr="00180627" w:rsidRDefault="00493DD3" w:rsidP="005114F1">
      <w:pPr>
        <w:pStyle w:val="Normal1"/>
        <w:rPr>
          <w:rFonts w:ascii="Arial" w:hAnsi="Arial" w:cs="Arial"/>
          <w:lang w:val="en-GB"/>
        </w:rPr>
      </w:pPr>
      <w:r w:rsidRPr="00180627">
        <w:rPr>
          <w:rFonts w:ascii="Arial" w:hAnsi="Arial" w:cs="Arial"/>
          <w:b/>
          <w:lang w:val="en-GB"/>
        </w:rPr>
        <w:t xml:space="preserve">4. Place: </w:t>
      </w:r>
      <w:r w:rsidRPr="00180627">
        <w:rPr>
          <w:rFonts w:ascii="Arial" w:hAnsi="Arial" w:cs="Arial"/>
          <w:lang w:val="en-GB"/>
        </w:rPr>
        <w:t xml:space="preserve">According to </w:t>
      </w:r>
      <w:r w:rsidRPr="00180627">
        <w:rPr>
          <w:rFonts w:ascii="Arial" w:hAnsi="Arial" w:cs="Arial"/>
          <w:color w:val="222222"/>
          <w:highlight w:val="white"/>
          <w:lang w:val="en-GB"/>
        </w:rPr>
        <w:t>Goodling (2024</w:t>
      </w:r>
      <w:r w:rsidRPr="00180627">
        <w:rPr>
          <w:rFonts w:ascii="Arial" w:hAnsi="Arial" w:cs="Arial"/>
          <w:lang w:val="en-GB"/>
        </w:rPr>
        <w:t xml:space="preserve">), digital channels will be the main means of distribution for FreshFix, including a special website as well as a FreshFix component in the Greggs mobile app. In addition, at certain Greggs locations, consumers will be </w:t>
      </w:r>
      <w:r w:rsidRPr="00180627">
        <w:rPr>
          <w:rFonts w:ascii="Arial" w:hAnsi="Arial" w:cs="Arial"/>
          <w:lang w:val="en-GB"/>
        </w:rPr>
        <w:lastRenderedPageBreak/>
        <w:t>offered the choice of click-and-collect or home delivery. Hence, this hybrid concept embraces the ease of e-commerce while utilising Greggs' vast nationwide shop network. Therefore, with the potential to expand into rural areas in the future, delivery services are going to concentrate on urban along suburban areas, wherein meal kits are more often used. Nonetheless, to increase reach in the long run, Greggs can look into joint ventures with well-known logistics companies or delivery services like Deliveroo. Thus, while making the most of Greggs' current infrastructure, this harmonious, omnichannel distribution guarantees convenience.</w:t>
      </w:r>
    </w:p>
    <w:p w14:paraId="44BBB728" w14:textId="77777777" w:rsidR="00DD722D" w:rsidRPr="00180627" w:rsidRDefault="00493DD3" w:rsidP="005114F1">
      <w:pPr>
        <w:pStyle w:val="Normal1"/>
        <w:rPr>
          <w:rFonts w:ascii="Arial" w:hAnsi="Arial" w:cs="Arial"/>
          <w:lang w:val="en-GB"/>
        </w:rPr>
      </w:pPr>
      <w:r w:rsidRPr="00180627">
        <w:rPr>
          <w:rFonts w:ascii="Arial" w:hAnsi="Arial" w:cs="Arial"/>
          <w:b/>
          <w:lang w:val="en-GB"/>
        </w:rPr>
        <w:t xml:space="preserve">5. Process: </w:t>
      </w:r>
      <w:r w:rsidRPr="00180627">
        <w:rPr>
          <w:rFonts w:ascii="Arial" w:hAnsi="Arial" w:cs="Arial"/>
          <w:lang w:val="en-GB"/>
        </w:rPr>
        <w:t xml:space="preserve">The goal of FreshFix is to provide a simplified and effective client experience. According to </w:t>
      </w:r>
      <w:r w:rsidRPr="00180627">
        <w:rPr>
          <w:rFonts w:ascii="Arial" w:hAnsi="Arial" w:cs="Arial"/>
          <w:color w:val="222222"/>
          <w:highlight w:val="white"/>
          <w:lang w:val="en-GB"/>
        </w:rPr>
        <w:t xml:space="preserve">Erimife </w:t>
      </w:r>
      <w:r w:rsidRPr="00180627">
        <w:rPr>
          <w:rFonts w:ascii="Arial" w:hAnsi="Arial" w:cs="Arial"/>
          <w:i/>
          <w:color w:val="222222"/>
          <w:highlight w:val="white"/>
          <w:lang w:val="en-GB"/>
        </w:rPr>
        <w:t>et al.</w:t>
      </w:r>
      <w:r w:rsidRPr="00180627">
        <w:rPr>
          <w:rFonts w:ascii="Arial" w:hAnsi="Arial" w:cs="Arial"/>
          <w:color w:val="222222"/>
          <w:highlight w:val="white"/>
          <w:lang w:val="en-GB"/>
        </w:rPr>
        <w:t xml:space="preserve"> (2025)</w:t>
      </w:r>
      <w:r w:rsidRPr="00180627">
        <w:rPr>
          <w:rFonts w:ascii="Arial" w:hAnsi="Arial" w:cs="Arial"/>
          <w:lang w:val="en-GB"/>
        </w:rPr>
        <w:t xml:space="preserve">, user convenience as well as transparency will be given top priority throughout the process, from simple online ordering to prompt delivery or convenient in-store pickup. Hence, using the app, customers can expect to be able to oversee subscriptions, arrange delivery schedules, as well as personalise meal packages according to dietary requirements. As stated by GreggsOfficial (2025), the backend of supply chain management will be supported by Greggs' internal logistics network, which will guarantee the effective sourcing and distribution of freshly prepared ingredients. On the other hand, </w:t>
      </w:r>
      <w:r w:rsidRPr="00180627">
        <w:rPr>
          <w:rFonts w:ascii="Arial" w:hAnsi="Arial" w:cs="Arial"/>
          <w:color w:val="222222"/>
          <w:highlight w:val="white"/>
          <w:lang w:val="en-GB"/>
        </w:rPr>
        <w:t>Yuan and Lai (2023</w:t>
      </w:r>
      <w:r w:rsidRPr="00180627">
        <w:rPr>
          <w:rFonts w:ascii="Arial" w:hAnsi="Arial" w:cs="Arial"/>
          <w:lang w:val="en-GB"/>
        </w:rPr>
        <w:t xml:space="preserve">) mention that customer relationship management and ongoing improvement will be supported by regular feedback mechanisms like app-based star ratings, along with customer satisfaction surveys. </w:t>
      </w:r>
    </w:p>
    <w:p w14:paraId="706E5BAF" w14:textId="77777777" w:rsidR="00DD722D" w:rsidRPr="00180627" w:rsidRDefault="00493DD3" w:rsidP="005114F1">
      <w:pPr>
        <w:pStyle w:val="Normal1"/>
        <w:rPr>
          <w:rFonts w:ascii="Arial" w:hAnsi="Arial" w:cs="Arial"/>
          <w:lang w:val="en-GB"/>
        </w:rPr>
      </w:pPr>
      <w:r w:rsidRPr="00180627">
        <w:rPr>
          <w:rFonts w:ascii="Arial" w:hAnsi="Arial" w:cs="Arial"/>
          <w:b/>
          <w:lang w:val="en-GB"/>
        </w:rPr>
        <w:t xml:space="preserve">6. People: </w:t>
      </w:r>
      <w:r w:rsidRPr="00180627">
        <w:rPr>
          <w:rFonts w:ascii="Arial" w:hAnsi="Arial" w:cs="Arial"/>
          <w:lang w:val="en-GB"/>
        </w:rPr>
        <w:t>To provide a uniform shopping experience, FreshFix's employees</w:t>
      </w:r>
      <w:r w:rsidR="007D0C7B">
        <w:rPr>
          <w:rFonts w:ascii="Arial" w:hAnsi="Arial" w:cs="Arial"/>
          <w:lang w:val="en-GB"/>
        </w:rPr>
        <w:t xml:space="preserve">, </w:t>
      </w:r>
      <w:r w:rsidRPr="00180627">
        <w:rPr>
          <w:rFonts w:ascii="Arial" w:hAnsi="Arial" w:cs="Arial"/>
          <w:lang w:val="en-GB"/>
        </w:rPr>
        <w:t>from chefs and nutritionists to store employees and customer support agents</w:t>
      </w:r>
      <w:r w:rsidR="007D0C7B">
        <w:rPr>
          <w:rFonts w:ascii="Arial" w:hAnsi="Arial" w:cs="Arial"/>
          <w:lang w:val="en-GB"/>
        </w:rPr>
        <w:t xml:space="preserve">, </w:t>
      </w:r>
      <w:r w:rsidRPr="00180627">
        <w:rPr>
          <w:rFonts w:ascii="Arial" w:hAnsi="Arial" w:cs="Arial"/>
          <w:lang w:val="en-GB"/>
        </w:rPr>
        <w:t xml:space="preserve">are essential. As stated by </w:t>
      </w:r>
      <w:r w:rsidRPr="00180627">
        <w:rPr>
          <w:rFonts w:ascii="Arial" w:hAnsi="Arial" w:cs="Arial"/>
          <w:color w:val="222222"/>
          <w:highlight w:val="white"/>
          <w:lang w:val="en-GB"/>
        </w:rPr>
        <w:t>Okpala and Korzeniowska (2023</w:t>
      </w:r>
      <w:r w:rsidRPr="00180627">
        <w:rPr>
          <w:rFonts w:ascii="Arial" w:hAnsi="Arial" w:cs="Arial"/>
          <w:lang w:val="en-GB"/>
        </w:rPr>
        <w:t xml:space="preserve">), to guarantee accurate and assured conversations, all FreshFix employees will undergo training on product specifications, client communication, and especially dietary restrictions. On the other hand, </w:t>
      </w:r>
      <w:r w:rsidRPr="00180627">
        <w:rPr>
          <w:rFonts w:ascii="Arial" w:hAnsi="Arial" w:cs="Arial"/>
          <w:color w:val="222222"/>
          <w:highlight w:val="white"/>
          <w:lang w:val="en-GB"/>
        </w:rPr>
        <w:t xml:space="preserve">Arli </w:t>
      </w:r>
      <w:r w:rsidRPr="00180627">
        <w:rPr>
          <w:rFonts w:ascii="Arial" w:hAnsi="Arial" w:cs="Arial"/>
          <w:i/>
          <w:color w:val="222222"/>
          <w:highlight w:val="white"/>
          <w:lang w:val="en-GB"/>
        </w:rPr>
        <w:t>et al.</w:t>
      </w:r>
      <w:r w:rsidRPr="00180627">
        <w:rPr>
          <w:rFonts w:ascii="Arial" w:hAnsi="Arial" w:cs="Arial"/>
          <w:color w:val="222222"/>
          <w:highlight w:val="white"/>
          <w:lang w:val="en-GB"/>
        </w:rPr>
        <w:t xml:space="preserve"> (2024</w:t>
      </w:r>
      <w:r w:rsidRPr="00180627">
        <w:rPr>
          <w:rFonts w:ascii="Arial" w:hAnsi="Arial" w:cs="Arial"/>
          <w:lang w:val="en-GB"/>
        </w:rPr>
        <w:t xml:space="preserve">) mention that Live chat, email, and in-app help will all be available for customer service, which will respond to questions quickly and sympathetically. Thus, a crucial role will be Greggs' current in-store staff, particularly for marketing FreshFix during early rollouts. </w:t>
      </w:r>
    </w:p>
    <w:p w14:paraId="54C046D4" w14:textId="77777777" w:rsidR="00DD722D" w:rsidRPr="00180627" w:rsidRDefault="00493DD3" w:rsidP="005114F1">
      <w:pPr>
        <w:pStyle w:val="Normal1"/>
        <w:rPr>
          <w:rFonts w:ascii="Arial" w:hAnsi="Arial" w:cs="Arial"/>
          <w:lang w:val="en-GB"/>
        </w:rPr>
      </w:pPr>
      <w:r w:rsidRPr="00180627">
        <w:rPr>
          <w:rFonts w:ascii="Arial" w:hAnsi="Arial" w:cs="Arial"/>
          <w:b/>
          <w:lang w:val="en-GB"/>
        </w:rPr>
        <w:t xml:space="preserve">7. Physical Evidence: </w:t>
      </w:r>
      <w:r w:rsidRPr="00180627">
        <w:rPr>
          <w:rFonts w:ascii="Arial" w:hAnsi="Arial" w:cs="Arial"/>
          <w:lang w:val="en-GB"/>
        </w:rPr>
        <w:t xml:space="preserve">According to </w:t>
      </w:r>
      <w:r w:rsidRPr="00180627">
        <w:rPr>
          <w:rFonts w:ascii="Arial" w:hAnsi="Arial" w:cs="Arial"/>
          <w:color w:val="222222"/>
          <w:highlight w:val="white"/>
          <w:lang w:val="en-GB"/>
        </w:rPr>
        <w:t>Yuan and Lai (2023</w:t>
      </w:r>
      <w:r w:rsidRPr="00180627">
        <w:rPr>
          <w:rFonts w:ascii="Arial" w:hAnsi="Arial" w:cs="Arial"/>
          <w:lang w:val="en-GB"/>
        </w:rPr>
        <w:t xml:space="preserve">), substantial, tangible, and digital proof of FreshFix's worth and superior craftsmanship will be provided to improve the company's image and reassure consumers. Other than that, real kits will come in </w:t>
      </w:r>
      <w:r w:rsidRPr="00180627">
        <w:rPr>
          <w:rFonts w:ascii="Arial" w:hAnsi="Arial" w:cs="Arial"/>
          <w:lang w:val="en-GB"/>
        </w:rPr>
        <w:lastRenderedPageBreak/>
        <w:t xml:space="preserve">manufactured or not environmentally friendly containers with recyclable materials, along with a simple design (GreggsOfficial, 2025). Bright recipe cards with illustrations, cooking directions, and nutritional analyses will be included in every box. Additionally, branded delivery boxes will include inspirational quotes and QR links for video tutorials or comments. Hence, feedback from consumers, meal previews, subscription management features, and easy-to-use navigation will all be available on the FreshFix website and app. </w:t>
      </w:r>
    </w:p>
    <w:p w14:paraId="6F6A0F66" w14:textId="77777777" w:rsidR="00DD722D" w:rsidRPr="00180627" w:rsidRDefault="00493DD3" w:rsidP="005114F1">
      <w:pPr>
        <w:pStyle w:val="Heading1"/>
        <w:rPr>
          <w:rFonts w:ascii="Arial" w:hAnsi="Arial" w:cs="Arial"/>
          <w:lang w:val="en-GB"/>
        </w:rPr>
      </w:pPr>
      <w:bookmarkStart w:id="24" w:name="_jirv0glcdhzp" w:colFirst="0" w:colLast="0"/>
      <w:bookmarkStart w:id="25" w:name="_Toc195910660"/>
      <w:bookmarkEnd w:id="24"/>
      <w:r w:rsidRPr="00180627">
        <w:rPr>
          <w:rFonts w:ascii="Arial" w:hAnsi="Arial" w:cs="Arial"/>
          <w:lang w:val="en-GB"/>
        </w:rPr>
        <w:t>Conclusion</w:t>
      </w:r>
      <w:bookmarkEnd w:id="25"/>
      <w:r w:rsidRPr="00180627">
        <w:rPr>
          <w:rFonts w:ascii="Arial" w:hAnsi="Arial" w:cs="Arial"/>
          <w:lang w:val="en-GB"/>
        </w:rPr>
        <w:t xml:space="preserve"> </w:t>
      </w:r>
    </w:p>
    <w:p w14:paraId="52DDBAD5" w14:textId="77777777" w:rsidR="00DD722D" w:rsidRPr="00180627" w:rsidRDefault="00493DD3" w:rsidP="005114F1">
      <w:pPr>
        <w:pStyle w:val="Normal1"/>
        <w:rPr>
          <w:rFonts w:ascii="Arial" w:hAnsi="Arial" w:cs="Arial"/>
          <w:lang w:val="en-GB"/>
        </w:rPr>
      </w:pPr>
      <w:r w:rsidRPr="00180627">
        <w:rPr>
          <w:rFonts w:ascii="Arial" w:hAnsi="Arial" w:cs="Arial"/>
          <w:lang w:val="en-GB"/>
        </w:rPr>
        <w:t xml:space="preserve">In keeping with changing customer tastes for price, convenience, and health, FreshFix is a strategic and well-timed brand extension for Greggs. With a distinctive, centred </w:t>
      </w:r>
      <w:r w:rsidR="005114F1" w:rsidRPr="00180627">
        <w:rPr>
          <w:rFonts w:ascii="Arial" w:hAnsi="Arial" w:cs="Arial"/>
          <w:lang w:val="en-GB"/>
        </w:rPr>
        <w:t>on</w:t>
      </w:r>
      <w:r w:rsidRPr="00180627">
        <w:rPr>
          <w:rFonts w:ascii="Arial" w:hAnsi="Arial" w:cs="Arial"/>
          <w:lang w:val="en-GB"/>
        </w:rPr>
        <w:t xml:space="preserve"> value offering, Greggs is capable of entering the cutthroat meal kit industry by utilising its established reputation and extensive national reach. To maintain long-term significance and development in the health-conscious food industry, Greggs should launch FreshFix in urban areas, use its app for participation, and keep coming up with new ideas that incorporate consumer input.</w:t>
      </w:r>
      <w:r w:rsidRPr="00180627">
        <w:rPr>
          <w:rFonts w:ascii="Arial" w:hAnsi="Arial" w:cs="Arial"/>
          <w:lang w:val="en-GB"/>
        </w:rPr>
        <w:br w:type="page"/>
      </w:r>
    </w:p>
    <w:p w14:paraId="1F55641C" w14:textId="77777777" w:rsidR="00DD722D" w:rsidRPr="00180627" w:rsidRDefault="00493DD3" w:rsidP="005114F1">
      <w:pPr>
        <w:pStyle w:val="Heading1"/>
        <w:rPr>
          <w:rFonts w:ascii="Arial" w:hAnsi="Arial" w:cs="Arial"/>
          <w:lang w:val="en-GB"/>
        </w:rPr>
      </w:pPr>
      <w:bookmarkStart w:id="26" w:name="_v6t6la73k017" w:colFirst="0" w:colLast="0"/>
      <w:bookmarkStart w:id="27" w:name="_Toc195910661"/>
      <w:bookmarkEnd w:id="26"/>
      <w:r w:rsidRPr="00180627">
        <w:rPr>
          <w:rFonts w:ascii="Arial" w:hAnsi="Arial" w:cs="Arial"/>
          <w:lang w:val="en-GB"/>
        </w:rPr>
        <w:lastRenderedPageBreak/>
        <w:t>Reference list</w:t>
      </w:r>
      <w:bookmarkEnd w:id="27"/>
    </w:p>
    <w:p w14:paraId="29EE3AC6"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 xml:space="preserve">Arli, D., van Esch, P. and Weaven, S., 2024. The impact of SERVQUAL on consumers’ satisfaction, loyalty, and intention to use online food delivery services. </w:t>
      </w:r>
      <w:r w:rsidRPr="00180627">
        <w:rPr>
          <w:rFonts w:ascii="Arial" w:hAnsi="Arial" w:cs="Arial"/>
          <w:i/>
          <w:color w:val="222222"/>
          <w:highlight w:val="white"/>
          <w:lang w:val="en-GB"/>
        </w:rPr>
        <w:t>Journal of Promotion Management</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30</w:t>
      </w:r>
      <w:r w:rsidRPr="00180627">
        <w:rPr>
          <w:rFonts w:ascii="Arial" w:hAnsi="Arial" w:cs="Arial"/>
          <w:color w:val="222222"/>
          <w:highlight w:val="white"/>
          <w:lang w:val="en-GB"/>
        </w:rPr>
        <w:t>(7), pp.1159-1188.</w:t>
      </w:r>
    </w:p>
    <w:p w14:paraId="3351850A"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Bellotto, M., 2025. Exploring sustainability communication dynamics in the Food &amp; Beverage sector. The role of consumer perceptions, values and practices in shaping sustainable consumption choices.</w:t>
      </w:r>
    </w:p>
    <w:p w14:paraId="59699292"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 xml:space="preserve">Erimife, J., Fagbule, O. and Omoyebagbe, R.D., 2025. Business Communication Practices and Employee Productivity: A Study of Selected Companies in the Nigerian Food and Beverages Industry. </w:t>
      </w:r>
      <w:r w:rsidRPr="00180627">
        <w:rPr>
          <w:rFonts w:ascii="Arial" w:hAnsi="Arial" w:cs="Arial"/>
          <w:i/>
          <w:color w:val="222222"/>
          <w:highlight w:val="white"/>
          <w:lang w:val="en-GB"/>
        </w:rPr>
        <w:t>NIU Journal of Social Sciences</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11</w:t>
      </w:r>
      <w:r w:rsidRPr="00180627">
        <w:rPr>
          <w:rFonts w:ascii="Arial" w:hAnsi="Arial" w:cs="Arial"/>
          <w:color w:val="222222"/>
          <w:highlight w:val="white"/>
          <w:lang w:val="en-GB"/>
        </w:rPr>
        <w:t>(1), pp.241-255.</w:t>
      </w:r>
    </w:p>
    <w:p w14:paraId="4228BEE2" w14:textId="77777777" w:rsidR="005114F1" w:rsidRPr="00180627" w:rsidRDefault="005114F1" w:rsidP="005114F1">
      <w:pPr>
        <w:pStyle w:val="Normal1"/>
        <w:spacing w:before="240"/>
        <w:rPr>
          <w:rFonts w:ascii="Arial" w:hAnsi="Arial" w:cs="Arial"/>
          <w:lang w:val="en-GB"/>
        </w:rPr>
      </w:pPr>
      <w:r w:rsidRPr="00180627">
        <w:rPr>
          <w:rFonts w:ascii="Arial" w:hAnsi="Arial" w:cs="Arial"/>
          <w:lang w:val="en-GB"/>
        </w:rPr>
        <w:t xml:space="preserve">‌GlobalData Consumer, (2020). </w:t>
      </w:r>
      <w:r w:rsidRPr="00180627">
        <w:rPr>
          <w:rFonts w:ascii="Arial" w:hAnsi="Arial" w:cs="Arial"/>
          <w:i/>
          <w:lang w:val="en-GB"/>
        </w:rPr>
        <w:t>How Greggs is continually adapting to its consumers</w:t>
      </w:r>
      <w:r w:rsidRPr="00180627">
        <w:rPr>
          <w:rFonts w:ascii="Arial" w:hAnsi="Arial" w:cs="Arial"/>
          <w:lang w:val="en-GB"/>
        </w:rPr>
        <w:t>. [online] Verdict Food Service. Available at: https://www.verdictfoodservice.com/analyst-comment/greggs-adapts-consumers/ [Accessed 18 Apr. 2025].</w:t>
      </w:r>
    </w:p>
    <w:p w14:paraId="302FC7C2"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 xml:space="preserve">Goodling, E., 2024. </w:t>
      </w:r>
      <w:r w:rsidRPr="00180627">
        <w:rPr>
          <w:rFonts w:ascii="Arial" w:hAnsi="Arial" w:cs="Arial"/>
          <w:i/>
          <w:color w:val="222222"/>
          <w:highlight w:val="white"/>
          <w:lang w:val="en-GB"/>
        </w:rPr>
        <w:t>Green City Rising: Contamination, Cleanup, and Collective Action</w:t>
      </w:r>
      <w:r w:rsidRPr="00180627">
        <w:rPr>
          <w:rFonts w:ascii="Arial" w:hAnsi="Arial" w:cs="Arial"/>
          <w:color w:val="222222"/>
          <w:highlight w:val="white"/>
          <w:lang w:val="en-GB"/>
        </w:rPr>
        <w:t xml:space="preserve"> (Vol. 63). University of Georgia Press.</w:t>
      </w:r>
    </w:p>
    <w:p w14:paraId="340F2748" w14:textId="77777777" w:rsidR="005114F1" w:rsidRPr="00180627" w:rsidRDefault="005114F1" w:rsidP="005114F1">
      <w:pPr>
        <w:pStyle w:val="Normal1"/>
        <w:rPr>
          <w:rFonts w:ascii="Arial" w:hAnsi="Arial" w:cs="Arial"/>
          <w:lang w:val="en-GB"/>
        </w:rPr>
      </w:pPr>
      <w:r w:rsidRPr="00180627">
        <w:rPr>
          <w:rFonts w:ascii="Arial" w:hAnsi="Arial" w:cs="Arial"/>
          <w:lang w:val="en-GB"/>
        </w:rPr>
        <w:t xml:space="preserve">GreggsOfficial (2025). </w:t>
      </w:r>
      <w:r w:rsidRPr="00180627">
        <w:rPr>
          <w:rFonts w:ascii="Arial" w:hAnsi="Arial" w:cs="Arial"/>
          <w:i/>
          <w:lang w:val="en-GB"/>
        </w:rPr>
        <w:t>Greggs | About us</w:t>
      </w:r>
      <w:r w:rsidRPr="00180627">
        <w:rPr>
          <w:rFonts w:ascii="Arial" w:hAnsi="Arial" w:cs="Arial"/>
          <w:lang w:val="en-GB"/>
        </w:rPr>
        <w:t>. [online] Available at: https://www.greggs.com/about [Accessed 18 Apr. 2025].</w:t>
      </w:r>
    </w:p>
    <w:p w14:paraId="4462CBC6" w14:textId="77777777" w:rsidR="005114F1" w:rsidRPr="00180627" w:rsidRDefault="005114F1" w:rsidP="005114F1">
      <w:pPr>
        <w:pStyle w:val="Normal1"/>
        <w:spacing w:before="240"/>
        <w:rPr>
          <w:rFonts w:ascii="Arial" w:hAnsi="Arial" w:cs="Arial"/>
          <w:lang w:val="en-GB"/>
        </w:rPr>
      </w:pPr>
      <w:r w:rsidRPr="00180627">
        <w:rPr>
          <w:rFonts w:ascii="Arial" w:hAnsi="Arial" w:cs="Arial"/>
          <w:lang w:val="en-GB"/>
        </w:rPr>
        <w:t xml:space="preserve">GreggsOfficial (2025). </w:t>
      </w:r>
      <w:r w:rsidRPr="00180627">
        <w:rPr>
          <w:rFonts w:ascii="Arial" w:hAnsi="Arial" w:cs="Arial"/>
          <w:i/>
          <w:lang w:val="en-GB"/>
        </w:rPr>
        <w:t>Greggs Foundation | History</w:t>
      </w:r>
      <w:r w:rsidRPr="00180627">
        <w:rPr>
          <w:rFonts w:ascii="Arial" w:hAnsi="Arial" w:cs="Arial"/>
          <w:lang w:val="en-GB"/>
        </w:rPr>
        <w:t>. [online] Available at: https://www.greggsfoundation.org.uk/about/history [Accessed 18 Apr. 2025].</w:t>
      </w:r>
    </w:p>
    <w:p w14:paraId="1D3043DF" w14:textId="77777777" w:rsidR="005114F1" w:rsidRPr="00180627" w:rsidRDefault="005114F1" w:rsidP="005114F1">
      <w:pPr>
        <w:pStyle w:val="Normal1"/>
        <w:rPr>
          <w:rFonts w:ascii="Arial" w:hAnsi="Arial" w:cs="Arial"/>
          <w:lang w:val="en-GB"/>
        </w:rPr>
      </w:pPr>
      <w:r w:rsidRPr="00180627">
        <w:rPr>
          <w:rFonts w:ascii="Arial" w:hAnsi="Arial" w:cs="Arial"/>
          <w:lang w:val="en-GB"/>
        </w:rPr>
        <w:t xml:space="preserve">Investing (2025). </w:t>
      </w:r>
      <w:r w:rsidRPr="00180627">
        <w:rPr>
          <w:rFonts w:ascii="Arial" w:hAnsi="Arial" w:cs="Arial"/>
          <w:i/>
          <w:lang w:val="en-GB"/>
        </w:rPr>
        <w:t>Greggs Company Details - Investing.com India</w:t>
      </w:r>
      <w:r w:rsidRPr="00180627">
        <w:rPr>
          <w:rFonts w:ascii="Arial" w:hAnsi="Arial" w:cs="Arial"/>
          <w:lang w:val="en-GB"/>
        </w:rPr>
        <w:t>. [online] Available at: https://in.investing.com/equities/greggs-company-profile [Accessed 18 Apr. 2025].</w:t>
      </w:r>
    </w:p>
    <w:p w14:paraId="5FA88CCA"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 xml:space="preserve">Lawry, C.A. and Bhappu, A.D., 2021. Measuring consumer engagement in omnichannel retailing: the mobile in-store experience (MIX) index. </w:t>
      </w:r>
      <w:r w:rsidRPr="00180627">
        <w:rPr>
          <w:rFonts w:ascii="Arial" w:hAnsi="Arial" w:cs="Arial"/>
          <w:i/>
          <w:color w:val="222222"/>
          <w:highlight w:val="white"/>
          <w:lang w:val="en-GB"/>
        </w:rPr>
        <w:t>Frontiers in Psychology</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12</w:t>
      </w:r>
      <w:r w:rsidRPr="00180627">
        <w:rPr>
          <w:rFonts w:ascii="Arial" w:hAnsi="Arial" w:cs="Arial"/>
          <w:color w:val="222222"/>
          <w:highlight w:val="white"/>
          <w:lang w:val="en-GB"/>
        </w:rPr>
        <w:t>, p.661503.</w:t>
      </w:r>
    </w:p>
    <w:p w14:paraId="602E05DC" w14:textId="77777777" w:rsidR="005114F1" w:rsidRPr="00180627" w:rsidRDefault="005114F1" w:rsidP="005114F1">
      <w:pPr>
        <w:pStyle w:val="Normal1"/>
        <w:spacing w:before="240"/>
        <w:rPr>
          <w:rFonts w:ascii="Arial" w:hAnsi="Arial" w:cs="Arial"/>
          <w:lang w:val="en-GB"/>
        </w:rPr>
      </w:pPr>
      <w:r w:rsidRPr="00180627">
        <w:rPr>
          <w:rFonts w:ascii="Arial" w:hAnsi="Arial" w:cs="Arial"/>
          <w:color w:val="222222"/>
          <w:highlight w:val="white"/>
          <w:lang w:val="en-GB"/>
        </w:rPr>
        <w:t xml:space="preserve">Makumbe, W. and Tsikira, C., 2022. Competitive analysis: a determinant in Freshood Express Store expansion strategy. </w:t>
      </w:r>
      <w:r w:rsidRPr="00180627">
        <w:rPr>
          <w:rFonts w:ascii="Arial" w:hAnsi="Arial" w:cs="Arial"/>
          <w:i/>
          <w:color w:val="222222"/>
          <w:highlight w:val="white"/>
          <w:lang w:val="en-GB"/>
        </w:rPr>
        <w:t>Emerald Emerging Markets Case Studies</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12</w:t>
      </w:r>
      <w:r w:rsidRPr="00180627">
        <w:rPr>
          <w:rFonts w:ascii="Arial" w:hAnsi="Arial" w:cs="Arial"/>
          <w:color w:val="222222"/>
          <w:highlight w:val="white"/>
          <w:lang w:val="en-GB"/>
        </w:rPr>
        <w:t>(3), pp.1-19.</w:t>
      </w:r>
    </w:p>
    <w:p w14:paraId="60A3B903"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lastRenderedPageBreak/>
        <w:t xml:space="preserve">Okpala, C.O.R. and Korzeniowska, M., 2023. Understanding the relevance of quality management in agro-food product industry: From ethical considerations to assuring food hygiene quality safety standards and its associated processes. </w:t>
      </w:r>
      <w:r w:rsidRPr="00180627">
        <w:rPr>
          <w:rFonts w:ascii="Arial" w:hAnsi="Arial" w:cs="Arial"/>
          <w:i/>
          <w:color w:val="222222"/>
          <w:highlight w:val="white"/>
          <w:lang w:val="en-GB"/>
        </w:rPr>
        <w:t>Food Reviews International</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39</w:t>
      </w:r>
      <w:r w:rsidRPr="00180627">
        <w:rPr>
          <w:rFonts w:ascii="Arial" w:hAnsi="Arial" w:cs="Arial"/>
          <w:color w:val="222222"/>
          <w:highlight w:val="white"/>
          <w:lang w:val="en-GB"/>
        </w:rPr>
        <w:t>(4), pp.1879-1952.</w:t>
      </w:r>
    </w:p>
    <w:p w14:paraId="03FD9E1B"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 xml:space="preserve">Purwianti, L., Nurjanah, L., Aqmi, A.L.Z. and Yulianto, E., 2025. Integrating TAM, TPB, and Time-Saving Orientation to Predict Continued Use of Online Food Delivery: Customer Experience in Distribution Services. </w:t>
      </w:r>
      <w:r w:rsidRPr="00180627">
        <w:rPr>
          <w:rFonts w:ascii="Arial" w:hAnsi="Arial" w:cs="Arial"/>
          <w:i/>
          <w:color w:val="222222"/>
          <w:highlight w:val="white"/>
          <w:lang w:val="en-GB"/>
        </w:rPr>
        <w:t>Journal of Distribution Science</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23</w:t>
      </w:r>
      <w:r w:rsidRPr="00180627">
        <w:rPr>
          <w:rFonts w:ascii="Arial" w:hAnsi="Arial" w:cs="Arial"/>
          <w:color w:val="222222"/>
          <w:highlight w:val="white"/>
          <w:lang w:val="en-GB"/>
        </w:rPr>
        <w:t>(3), pp.79-90.</w:t>
      </w:r>
    </w:p>
    <w:p w14:paraId="33A72882"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 xml:space="preserve">Yang, A., 2022. HelloFresh, GoodByeChoice: Losing our choice within the meal kit delivery platform. </w:t>
      </w:r>
      <w:r w:rsidRPr="00180627">
        <w:rPr>
          <w:rFonts w:ascii="Arial" w:hAnsi="Arial" w:cs="Arial"/>
          <w:i/>
          <w:color w:val="222222"/>
          <w:highlight w:val="white"/>
          <w:lang w:val="en-GB"/>
        </w:rPr>
        <w:t>The iJournal: Student Journal of the Faculty of Information</w:t>
      </w:r>
      <w:r w:rsidRPr="00180627">
        <w:rPr>
          <w:rFonts w:ascii="Arial" w:hAnsi="Arial" w:cs="Arial"/>
          <w:color w:val="222222"/>
          <w:highlight w:val="white"/>
          <w:lang w:val="en-GB"/>
        </w:rPr>
        <w:t xml:space="preserve">, </w:t>
      </w:r>
      <w:r w:rsidRPr="00180627">
        <w:rPr>
          <w:rFonts w:ascii="Arial" w:hAnsi="Arial" w:cs="Arial"/>
          <w:i/>
          <w:color w:val="222222"/>
          <w:highlight w:val="white"/>
          <w:lang w:val="en-GB"/>
        </w:rPr>
        <w:t>8</w:t>
      </w:r>
      <w:r w:rsidRPr="00180627">
        <w:rPr>
          <w:rFonts w:ascii="Arial" w:hAnsi="Arial" w:cs="Arial"/>
          <w:color w:val="222222"/>
          <w:highlight w:val="white"/>
          <w:lang w:val="en-GB"/>
        </w:rPr>
        <w:t>(1).</w:t>
      </w:r>
    </w:p>
    <w:p w14:paraId="2EC9CDA2" w14:textId="77777777" w:rsidR="005114F1" w:rsidRPr="00180627" w:rsidRDefault="005114F1" w:rsidP="005114F1">
      <w:pPr>
        <w:pStyle w:val="Normal1"/>
        <w:rPr>
          <w:rFonts w:ascii="Arial" w:hAnsi="Arial" w:cs="Arial"/>
          <w:color w:val="222222"/>
          <w:highlight w:val="white"/>
          <w:lang w:val="en-GB"/>
        </w:rPr>
      </w:pPr>
      <w:r w:rsidRPr="00180627">
        <w:rPr>
          <w:rFonts w:ascii="Arial" w:hAnsi="Arial" w:cs="Arial"/>
          <w:color w:val="222222"/>
          <w:highlight w:val="white"/>
          <w:lang w:val="en-GB"/>
        </w:rPr>
        <w:t>Yuan, Y. and Lai, Z., 2023. Brand Loyalty in the Context of Digital Food Retail: Understanding customer behaviour of meal kit delivery services towards brand loyalty: a focus on HelloFresh.</w:t>
      </w:r>
    </w:p>
    <w:p w14:paraId="0EE2817E" w14:textId="77777777" w:rsidR="00DD722D" w:rsidRPr="00180627" w:rsidRDefault="00493DD3" w:rsidP="005114F1">
      <w:pPr>
        <w:pStyle w:val="Heading1"/>
        <w:spacing w:before="240"/>
        <w:rPr>
          <w:rFonts w:ascii="Arial" w:hAnsi="Arial" w:cs="Arial"/>
          <w:sz w:val="24"/>
          <w:szCs w:val="24"/>
          <w:lang w:val="en-GB"/>
        </w:rPr>
      </w:pPr>
      <w:bookmarkStart w:id="28" w:name="_7irdtuftndik" w:colFirst="0" w:colLast="0"/>
      <w:bookmarkStart w:id="29" w:name="_Toc195910662"/>
      <w:bookmarkEnd w:id="28"/>
      <w:r w:rsidRPr="00180627">
        <w:rPr>
          <w:rFonts w:ascii="Arial" w:hAnsi="Arial" w:cs="Arial"/>
          <w:sz w:val="24"/>
          <w:szCs w:val="24"/>
          <w:lang w:val="en-GB"/>
        </w:rPr>
        <w:t>‌</w:t>
      </w:r>
      <w:bookmarkEnd w:id="29"/>
    </w:p>
    <w:p w14:paraId="228E76BF" w14:textId="77777777" w:rsidR="00DD722D" w:rsidRPr="00180627" w:rsidRDefault="00DD722D" w:rsidP="005114F1">
      <w:pPr>
        <w:pStyle w:val="Heading1"/>
        <w:spacing w:before="240"/>
        <w:rPr>
          <w:rFonts w:ascii="Arial" w:hAnsi="Arial" w:cs="Arial"/>
          <w:sz w:val="24"/>
          <w:szCs w:val="24"/>
          <w:lang w:val="en-GB"/>
        </w:rPr>
      </w:pPr>
      <w:bookmarkStart w:id="30" w:name="_vwb7ymi5z7qp" w:colFirst="0" w:colLast="0"/>
      <w:bookmarkEnd w:id="30"/>
    </w:p>
    <w:p w14:paraId="4E6E4B29" w14:textId="77777777" w:rsidR="00DD722D" w:rsidRPr="00180627" w:rsidRDefault="00493DD3" w:rsidP="005114F1">
      <w:pPr>
        <w:pStyle w:val="Heading1"/>
        <w:spacing w:before="240"/>
        <w:rPr>
          <w:rFonts w:ascii="Arial" w:hAnsi="Arial" w:cs="Arial"/>
          <w:sz w:val="24"/>
          <w:szCs w:val="24"/>
          <w:lang w:val="en-GB"/>
        </w:rPr>
      </w:pPr>
      <w:bookmarkStart w:id="31" w:name="_nsanghau7qqw" w:colFirst="0" w:colLast="0"/>
      <w:bookmarkStart w:id="32" w:name="_Toc195910663"/>
      <w:bookmarkEnd w:id="31"/>
      <w:r w:rsidRPr="00180627">
        <w:rPr>
          <w:rFonts w:ascii="Arial" w:hAnsi="Arial" w:cs="Arial"/>
          <w:sz w:val="24"/>
          <w:szCs w:val="24"/>
          <w:lang w:val="en-GB"/>
        </w:rPr>
        <w:t>‌</w:t>
      </w:r>
      <w:bookmarkEnd w:id="32"/>
    </w:p>
    <w:p w14:paraId="7846528F" w14:textId="77777777" w:rsidR="00DD722D" w:rsidRPr="00180627" w:rsidRDefault="00DD722D" w:rsidP="005114F1">
      <w:pPr>
        <w:pStyle w:val="Heading1"/>
        <w:spacing w:before="240"/>
        <w:rPr>
          <w:rFonts w:ascii="Arial" w:hAnsi="Arial" w:cs="Arial"/>
          <w:lang w:val="en-GB"/>
        </w:rPr>
      </w:pPr>
      <w:bookmarkStart w:id="33" w:name="_ottt0ds8dlv7" w:colFirst="0" w:colLast="0"/>
      <w:bookmarkEnd w:id="33"/>
    </w:p>
    <w:p w14:paraId="3CDA4304" w14:textId="77777777" w:rsidR="00DD722D" w:rsidRPr="00180627" w:rsidRDefault="00493DD3" w:rsidP="005114F1">
      <w:pPr>
        <w:pStyle w:val="Normal1"/>
        <w:rPr>
          <w:rFonts w:ascii="Arial" w:hAnsi="Arial" w:cs="Arial"/>
          <w:b/>
          <w:sz w:val="28"/>
          <w:szCs w:val="28"/>
          <w:lang w:val="en-GB"/>
        </w:rPr>
      </w:pPr>
      <w:r w:rsidRPr="00180627">
        <w:rPr>
          <w:rFonts w:ascii="Arial" w:hAnsi="Arial" w:cs="Arial"/>
          <w:b/>
          <w:sz w:val="28"/>
          <w:szCs w:val="28"/>
          <w:lang w:val="en-GB"/>
        </w:rPr>
        <w:t xml:space="preserve"> </w:t>
      </w:r>
    </w:p>
    <w:p w14:paraId="1C49CF17" w14:textId="77777777" w:rsidR="00DD722D" w:rsidRPr="00180627" w:rsidRDefault="00DD722D" w:rsidP="005114F1">
      <w:pPr>
        <w:pStyle w:val="Normal1"/>
        <w:rPr>
          <w:rFonts w:ascii="Arial" w:hAnsi="Arial" w:cs="Arial"/>
          <w:lang w:val="en-GB"/>
        </w:rPr>
      </w:pPr>
    </w:p>
    <w:p w14:paraId="569A68A4" w14:textId="77777777" w:rsidR="005114F1" w:rsidRPr="00180627" w:rsidRDefault="005114F1">
      <w:pPr>
        <w:pStyle w:val="Normal1"/>
        <w:rPr>
          <w:rFonts w:ascii="Arial" w:hAnsi="Arial" w:cs="Arial"/>
          <w:lang w:val="en-GB"/>
        </w:rPr>
      </w:pPr>
    </w:p>
    <w:sectPr w:rsidR="005114F1" w:rsidRPr="00180627" w:rsidSect="00184C7D">
      <w:footerReference w:type="default" r:id="rId13"/>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8A7B2" w14:textId="77777777" w:rsidR="00325662" w:rsidRDefault="00325662" w:rsidP="005114F1">
      <w:pPr>
        <w:spacing w:after="0" w:line="240" w:lineRule="auto"/>
      </w:pPr>
      <w:r>
        <w:separator/>
      </w:r>
    </w:p>
  </w:endnote>
  <w:endnote w:type="continuationSeparator" w:id="0">
    <w:p w14:paraId="60213C44" w14:textId="77777777" w:rsidR="00325662" w:rsidRDefault="00325662" w:rsidP="00511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747657"/>
      <w:docPartObj>
        <w:docPartGallery w:val="Page Numbers (Bottom of Page)"/>
        <w:docPartUnique/>
      </w:docPartObj>
    </w:sdtPr>
    <w:sdtContent>
      <w:p w14:paraId="5BCF6C8C" w14:textId="77777777" w:rsidR="005114F1" w:rsidRDefault="005A796E">
        <w:pPr>
          <w:pStyle w:val="Footer"/>
          <w:jc w:val="right"/>
        </w:pPr>
        <w:r>
          <w:fldChar w:fldCharType="begin"/>
        </w:r>
        <w:r>
          <w:instrText xml:space="preserve"> PAGE   \* MERGEFORMAT </w:instrText>
        </w:r>
        <w:r>
          <w:fldChar w:fldCharType="separate"/>
        </w:r>
        <w:r w:rsidR="007D0C7B">
          <w:rPr>
            <w:noProof/>
          </w:rPr>
          <w:t>15</w:t>
        </w:r>
        <w:r>
          <w:rPr>
            <w:noProof/>
          </w:rPr>
          <w:fldChar w:fldCharType="end"/>
        </w:r>
      </w:p>
    </w:sdtContent>
  </w:sdt>
  <w:p w14:paraId="3F842F0B" w14:textId="77777777" w:rsidR="005114F1" w:rsidRDefault="00511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DC279" w14:textId="77777777" w:rsidR="00325662" w:rsidRDefault="00325662" w:rsidP="005114F1">
      <w:pPr>
        <w:spacing w:after="0" w:line="240" w:lineRule="auto"/>
      </w:pPr>
      <w:r>
        <w:separator/>
      </w:r>
    </w:p>
  </w:footnote>
  <w:footnote w:type="continuationSeparator" w:id="0">
    <w:p w14:paraId="6A7E0E2A" w14:textId="77777777" w:rsidR="00325662" w:rsidRDefault="00325662" w:rsidP="005114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D53447"/>
    <w:multiLevelType w:val="multilevel"/>
    <w:tmpl w:val="CA20BB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227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722D"/>
    <w:rsid w:val="00005314"/>
    <w:rsid w:val="00046B14"/>
    <w:rsid w:val="000F312A"/>
    <w:rsid w:val="00180627"/>
    <w:rsid w:val="00184C7D"/>
    <w:rsid w:val="00297BCF"/>
    <w:rsid w:val="00325662"/>
    <w:rsid w:val="00493DD3"/>
    <w:rsid w:val="005114F1"/>
    <w:rsid w:val="00550AC9"/>
    <w:rsid w:val="005A796E"/>
    <w:rsid w:val="0065738B"/>
    <w:rsid w:val="00780D09"/>
    <w:rsid w:val="007D0C7B"/>
    <w:rsid w:val="00843BC4"/>
    <w:rsid w:val="00856431"/>
    <w:rsid w:val="00982282"/>
    <w:rsid w:val="00DA0FD4"/>
    <w:rsid w:val="00DD722D"/>
    <w:rsid w:val="00E078D3"/>
    <w:rsid w:val="00E925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32AE47"/>
  <w15:docId w15:val="{1FF2BD64-B277-4A05-8568-30C963F29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D722D"/>
    <w:pPr>
      <w:keepNext/>
      <w:keepLines/>
      <w:outlineLvl w:val="0"/>
    </w:pPr>
    <w:rPr>
      <w:b/>
      <w:sz w:val="28"/>
      <w:szCs w:val="28"/>
    </w:rPr>
  </w:style>
  <w:style w:type="paragraph" w:styleId="Heading2">
    <w:name w:val="heading 2"/>
    <w:basedOn w:val="Normal1"/>
    <w:next w:val="Normal1"/>
    <w:rsid w:val="00DD722D"/>
    <w:pPr>
      <w:keepNext/>
      <w:keepLines/>
      <w:outlineLvl w:val="1"/>
    </w:pPr>
    <w:rPr>
      <w:b/>
      <w:sz w:val="26"/>
      <w:szCs w:val="26"/>
    </w:rPr>
  </w:style>
  <w:style w:type="paragraph" w:styleId="Heading3">
    <w:name w:val="heading 3"/>
    <w:basedOn w:val="Normal1"/>
    <w:next w:val="Normal1"/>
    <w:rsid w:val="00DD722D"/>
    <w:pPr>
      <w:keepNext/>
      <w:keepLines/>
      <w:spacing w:before="320" w:after="80"/>
      <w:outlineLvl w:val="2"/>
    </w:pPr>
    <w:rPr>
      <w:color w:val="434343"/>
      <w:sz w:val="28"/>
      <w:szCs w:val="28"/>
    </w:rPr>
  </w:style>
  <w:style w:type="paragraph" w:styleId="Heading4">
    <w:name w:val="heading 4"/>
    <w:basedOn w:val="Normal1"/>
    <w:next w:val="Normal1"/>
    <w:rsid w:val="00DD722D"/>
    <w:pPr>
      <w:keepNext/>
      <w:keepLines/>
      <w:spacing w:before="280" w:after="80"/>
      <w:outlineLvl w:val="3"/>
    </w:pPr>
    <w:rPr>
      <w:color w:val="666666"/>
    </w:rPr>
  </w:style>
  <w:style w:type="paragraph" w:styleId="Heading5">
    <w:name w:val="heading 5"/>
    <w:basedOn w:val="Normal1"/>
    <w:next w:val="Normal1"/>
    <w:rsid w:val="00DD722D"/>
    <w:pPr>
      <w:keepNext/>
      <w:keepLines/>
      <w:spacing w:before="240" w:after="80"/>
      <w:outlineLvl w:val="4"/>
    </w:pPr>
    <w:rPr>
      <w:color w:val="666666"/>
      <w:sz w:val="22"/>
      <w:szCs w:val="22"/>
    </w:rPr>
  </w:style>
  <w:style w:type="paragraph" w:styleId="Heading6">
    <w:name w:val="heading 6"/>
    <w:basedOn w:val="Normal1"/>
    <w:next w:val="Normal1"/>
    <w:rsid w:val="00DD722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722D"/>
  </w:style>
  <w:style w:type="paragraph" w:styleId="Title">
    <w:name w:val="Title"/>
    <w:basedOn w:val="Normal1"/>
    <w:next w:val="Normal1"/>
    <w:rsid w:val="00DD722D"/>
    <w:pPr>
      <w:keepNext/>
      <w:keepLines/>
      <w:jc w:val="center"/>
    </w:pPr>
    <w:rPr>
      <w:b/>
      <w:sz w:val="32"/>
      <w:szCs w:val="32"/>
    </w:rPr>
  </w:style>
  <w:style w:type="paragraph" w:styleId="Subtitle">
    <w:name w:val="Subtitle"/>
    <w:basedOn w:val="Normal1"/>
    <w:next w:val="Normal1"/>
    <w:rsid w:val="00DD722D"/>
    <w:pPr>
      <w:keepNext/>
      <w:keepLines/>
      <w:spacing w:after="320"/>
    </w:pPr>
    <w:rPr>
      <w:rFonts w:ascii="Arial" w:eastAsia="Arial" w:hAnsi="Arial" w:cs="Arial"/>
      <w:color w:val="666666"/>
      <w:sz w:val="30"/>
      <w:szCs w:val="30"/>
    </w:rPr>
  </w:style>
  <w:style w:type="table" w:customStyle="1" w:styleId="a">
    <w:basedOn w:val="TableNormal"/>
    <w:rsid w:val="00DD722D"/>
    <w:tblPr>
      <w:tblStyleRowBandSize w:val="1"/>
      <w:tblStyleColBandSize w:val="1"/>
      <w:tblCellMar>
        <w:top w:w="100" w:type="dxa"/>
        <w:left w:w="100" w:type="dxa"/>
        <w:bottom w:w="100" w:type="dxa"/>
        <w:right w:w="100" w:type="dxa"/>
      </w:tblCellMar>
    </w:tblPr>
  </w:style>
  <w:style w:type="table" w:customStyle="1" w:styleId="a0">
    <w:basedOn w:val="TableNormal"/>
    <w:rsid w:val="00DD722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114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14F1"/>
    <w:rPr>
      <w:rFonts w:ascii="Tahoma" w:hAnsi="Tahoma" w:cs="Tahoma"/>
      <w:sz w:val="16"/>
      <w:szCs w:val="16"/>
    </w:rPr>
  </w:style>
  <w:style w:type="paragraph" w:styleId="Header">
    <w:name w:val="header"/>
    <w:basedOn w:val="Normal"/>
    <w:link w:val="HeaderChar"/>
    <w:uiPriority w:val="99"/>
    <w:unhideWhenUsed/>
    <w:rsid w:val="005114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4F1"/>
  </w:style>
  <w:style w:type="paragraph" w:styleId="Footer">
    <w:name w:val="footer"/>
    <w:basedOn w:val="Normal"/>
    <w:link w:val="FooterChar"/>
    <w:uiPriority w:val="99"/>
    <w:unhideWhenUsed/>
    <w:rsid w:val="005114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14F1"/>
  </w:style>
  <w:style w:type="paragraph" w:styleId="TOCHeading">
    <w:name w:val="TOC Heading"/>
    <w:basedOn w:val="Heading1"/>
    <w:next w:val="Normal"/>
    <w:uiPriority w:val="39"/>
    <w:semiHidden/>
    <w:unhideWhenUsed/>
    <w:qFormat/>
    <w:rsid w:val="005114F1"/>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5114F1"/>
    <w:pPr>
      <w:spacing w:after="100"/>
    </w:pPr>
  </w:style>
  <w:style w:type="paragraph" w:styleId="TOC2">
    <w:name w:val="toc 2"/>
    <w:basedOn w:val="Normal"/>
    <w:next w:val="Normal"/>
    <w:autoRedefine/>
    <w:uiPriority w:val="39"/>
    <w:unhideWhenUsed/>
    <w:rsid w:val="005114F1"/>
    <w:pPr>
      <w:spacing w:after="100"/>
      <w:ind w:left="240"/>
    </w:pPr>
  </w:style>
  <w:style w:type="character" w:styleId="Hyperlink">
    <w:name w:val="Hyperlink"/>
    <w:basedOn w:val="DefaultParagraphFont"/>
    <w:uiPriority w:val="99"/>
    <w:unhideWhenUsed/>
    <w:rsid w:val="005114F1"/>
    <w:rPr>
      <w:color w:val="0000FF" w:themeColor="hyperlink"/>
      <w:u w:val="single"/>
    </w:rPr>
  </w:style>
  <w:style w:type="table" w:styleId="TableGrid">
    <w:name w:val="Table Grid"/>
    <w:basedOn w:val="TableNormal"/>
    <w:uiPriority w:val="59"/>
    <w:rsid w:val="00005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0531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AA739C-C105-44BB-A7A0-4523954CF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Bhupinder Singh</cp:lastModifiedBy>
  <cp:revision>2</cp:revision>
  <cp:lastPrinted>2025-04-25T09:46:00Z</cp:lastPrinted>
  <dcterms:created xsi:type="dcterms:W3CDTF">2025-04-25T09:52:00Z</dcterms:created>
  <dcterms:modified xsi:type="dcterms:W3CDTF">2025-04-25T09:52:00Z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accfd498e206554756d12c58f7a5712c59b33d6718636b81a520d92af38e2935</vt:lpwstr>
  </property>
</Properties>
</file>