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1743" w:rsidRDefault="00441743" w:rsidP="00441743">
      <w:pPr>
        <w:pStyle w:val="Heading1"/>
        <w:spacing w:before="0" w:line="276" w:lineRule="auto"/>
        <w:ind w:right="632"/>
        <w:jc w:val="both"/>
        <w:rPr>
          <w:b/>
          <w:sz w:val="22"/>
          <w:szCs w:val="22"/>
        </w:rPr>
      </w:pPr>
      <w:r>
        <w:rPr>
          <w:b/>
          <w:sz w:val="22"/>
          <w:szCs w:val="22"/>
        </w:rPr>
        <w:t>Explain the meaning of the concept</w:t>
      </w:r>
    </w:p>
    <w:p w:rsidR="00441743" w:rsidRDefault="00441743" w:rsidP="00441743">
      <w:pPr>
        <w:spacing w:line="360" w:lineRule="auto"/>
        <w:ind w:firstLine="720"/>
        <w:rPr>
          <w:rFonts w:ascii="Arial" w:hAnsi="Arial" w:cs="Arial"/>
        </w:rPr>
      </w:pPr>
    </w:p>
    <w:p w:rsidR="00441743" w:rsidRDefault="00441743" w:rsidP="00441743">
      <w:pPr>
        <w:spacing w:line="360" w:lineRule="auto"/>
        <w:ind w:firstLine="720"/>
        <w:rPr>
          <w:rFonts w:ascii="Arial" w:hAnsi="Arial" w:cs="Arial"/>
        </w:rPr>
      </w:pPr>
      <w:r>
        <w:rPr>
          <w:rFonts w:ascii="Arial" w:hAnsi="Arial" w:cs="Arial"/>
        </w:rPr>
        <w:t>Teamwork is the collaborative effort of individuals coming together, leveraging their diverse skills and strengths to pursue common objectives (Belbin, 2012). It involves effective communication, coordination, and cooperation among team members to achieve shared goals. Understanding teamwork requires exploring various theories and frameworks associated with managing groups and fostering effective collaboration. Certainly, teamwork encompasses more than just individuals working together; it embodies a dynamic process of collaboration that requires effective communication, coordination, and cooperation among team members. Effective communication is crucial for sharing information, clarifying goals, and resolving conflicts within the team. It involves both verbal and non-verbal exchanges that facilitate understanding and alignment among team members (Hackman &amp; Morris, 1975).</w:t>
      </w:r>
    </w:p>
    <w:p w:rsidR="00441743" w:rsidRDefault="00441743" w:rsidP="00441743">
      <w:pPr>
        <w:spacing w:line="360" w:lineRule="auto"/>
        <w:ind w:firstLine="720"/>
        <w:rPr>
          <w:rFonts w:ascii="Arial" w:hAnsi="Arial" w:cs="Arial"/>
        </w:rPr>
      </w:pPr>
      <w:r>
        <w:rPr>
          <w:rFonts w:ascii="Arial" w:hAnsi="Arial" w:cs="Arial"/>
        </w:rPr>
        <w:t xml:space="preserve">Coordination is another essential aspect of teamwork, involving the organization and synchronization of individual efforts towards achieving common objectives (Marks, Mathieu, &amp; Zaccaro, 2001). It requires establishing clear roles, responsibilities, and workflows to ensure that tasks are completed efficiently and harmoniously within the team. Additionally, coordination involves adapting to changes in priorities, resources, and external factors to maintain alignment and momentum towards shared goals. Cooperation is the third pillar of teamwork, emphasizing the willingness of team members to collaborate, support each other, and contribute to collective success (Cohen &amp; Bailey, 1997). </w:t>
      </w:r>
    </w:p>
    <w:p w:rsidR="00441743" w:rsidRDefault="00441743" w:rsidP="00441743">
      <w:pPr>
        <w:spacing w:line="360" w:lineRule="auto"/>
        <w:ind w:firstLine="720"/>
        <w:rPr>
          <w:rFonts w:ascii="Arial" w:hAnsi="Arial" w:cs="Arial"/>
        </w:rPr>
      </w:pPr>
      <w:r>
        <w:rPr>
          <w:rFonts w:ascii="Arial" w:hAnsi="Arial" w:cs="Arial"/>
        </w:rPr>
        <w:t>Cooperation involves a sense of shared purpose and mutual respect among team members, encouraging the exchange of ideas, feedback, and assistance to overcome challenges and achieve desired outcomes. It requires individuals to prioritize team goals over personal interests and actively engage in collaborative problem-solving and decision-making processes. Cooperation fosters a supportive and inclusive team culture where individuals feel valued and empowered to contribute their unique perspectives and expertise towards collective success. By cultivating a collaborative mindset, teams can leverage the diverse talents and strengths of each member to tackle complex problems and seize opportunities for innovation and growth. Furthermore, effective cooperation promotes a sense of camaraderie and camaraderie among team members, fostering strong bonds and mutual trust that enhance overall team cohesion and resilience in the face of challenges.</w:t>
      </w:r>
    </w:p>
    <w:p w:rsidR="00441743" w:rsidRDefault="00441743" w:rsidP="00441743">
      <w:pPr>
        <w:spacing w:line="360" w:lineRule="auto"/>
        <w:ind w:firstLine="720"/>
        <w:rPr>
          <w:rFonts w:ascii="Arial" w:hAnsi="Arial" w:cs="Arial"/>
        </w:rPr>
      </w:pPr>
      <w:r>
        <w:rPr>
          <w:rFonts w:ascii="Arial" w:hAnsi="Arial" w:cs="Arial"/>
        </w:rPr>
        <w:t xml:space="preserve">Moreover, understanding teamwork requires exploring various theories and frameworks that offer insights into managing groups and fostering effective collaboration. These theories provide valuable perspectives on team dynamics, processes, and behaviors </w:t>
      </w:r>
      <w:r>
        <w:rPr>
          <w:rFonts w:ascii="Arial" w:hAnsi="Arial" w:cs="Arial"/>
        </w:rPr>
        <w:lastRenderedPageBreak/>
        <w:t xml:space="preserve">that contribute to successful teamwork. For example, Hackman's input-process-output model emphasizes the importance of team composition, processes, and outcomes in achieving high-performance teamwork (Hackman, 1987). </w:t>
      </w:r>
    </w:p>
    <w:p w:rsidR="00441743" w:rsidRDefault="00441743" w:rsidP="00441743">
      <w:pPr>
        <w:spacing w:line="360" w:lineRule="auto"/>
        <w:ind w:firstLine="720"/>
        <w:rPr>
          <w:rFonts w:ascii="Arial" w:hAnsi="Arial" w:cs="Arial"/>
        </w:rPr>
      </w:pPr>
      <w:r>
        <w:rPr>
          <w:rFonts w:ascii="Arial" w:hAnsi="Arial" w:cs="Arial"/>
        </w:rPr>
        <w:t>Additionally, Social Identity Theory highlights how individuals derive their sense of identity and self-esteem from their membership in social groups, including teams (Tajfel &amp; Turner, 1979). This theory underscores the significance of group cohesion, identity, and norms in shaping individual behaviors and attitudes towards teamwork. By understanding these theories and frameworks, teams can develop strategies to enhance their effectiveness, cohesion, and performance. Moreover, integrating insights from Social Identity Theory into team dynamics fosters a deeper understanding of the psychological mechanisms driving team behavior and enables teams to create environments that promote inclusivity, trust, and collective success.</w:t>
      </w:r>
    </w:p>
    <w:p w:rsidR="00441743" w:rsidRDefault="00441743" w:rsidP="00441743">
      <w:pPr>
        <w:spacing w:line="360" w:lineRule="auto"/>
        <w:ind w:firstLine="720"/>
        <w:rPr>
          <w:rFonts w:ascii="Arial" w:hAnsi="Arial" w:cs="Arial"/>
        </w:rPr>
      </w:pPr>
      <w:r>
        <w:rPr>
          <w:rFonts w:ascii="Arial" w:hAnsi="Arial" w:cs="Arial"/>
        </w:rPr>
        <w:t>In summary, teamwork involves effective communication, coordination, and cooperation among individuals working together to pursue common objectives. It requires a deep understanding of team dynamics, processes, and behaviors, as well as the application of theories and frameworks that guide effective collaboration. By prioritizing these elements, teams can leverage their diverse skills and strengths to achieve shared goals and drive collective success. Additionally, teamwork necessitates a commitment to shared values, goals, and norms within the team, fostering a sense of belonging and accountability among team members. This shared understanding enables teams to navigate challenges and capitalize on opportunities for growth and innovation. Successful teamwork requires ongoing reflection, adaptation, and continuous improvement to unlock the full potential of the team. By fostering a culture of collaboration, trust, and mutual support, teams can achieve remarkable outcomes that surpass individual capabilities. Embracing the principles of effective teamwork is essential for organizations and individuals alike to thrive in today's interconnected and dynamic environments.</w:t>
      </w:r>
    </w:p>
    <w:p w:rsidR="00C90ED0" w:rsidRDefault="00C90ED0">
      <w:bookmarkStart w:id="0" w:name="_GoBack"/>
      <w:bookmarkEnd w:id="0"/>
    </w:p>
    <w:sectPr w:rsidR="00C90E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1743"/>
    <w:rsid w:val="00441743"/>
    <w:rsid w:val="00C90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1743"/>
  </w:style>
  <w:style w:type="paragraph" w:styleId="Heading1">
    <w:name w:val="heading 1"/>
    <w:basedOn w:val="Normal"/>
    <w:link w:val="Heading1Char"/>
    <w:uiPriority w:val="1"/>
    <w:qFormat/>
    <w:rsid w:val="00441743"/>
    <w:pPr>
      <w:widowControl w:val="0"/>
      <w:autoSpaceDE w:val="0"/>
      <w:autoSpaceDN w:val="0"/>
      <w:spacing w:before="140" w:after="0" w:line="240" w:lineRule="auto"/>
      <w:ind w:left="1330" w:hanging="370"/>
      <w:outlineLvl w:val="0"/>
    </w:pPr>
    <w:rPr>
      <w:rFonts w:ascii="Arial" w:eastAsia="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41743"/>
    <w:rPr>
      <w:rFonts w:ascii="Arial" w:eastAsia="Arial" w:hAnsi="Arial" w:cs="Arial"/>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1743"/>
  </w:style>
  <w:style w:type="paragraph" w:styleId="Heading1">
    <w:name w:val="heading 1"/>
    <w:basedOn w:val="Normal"/>
    <w:link w:val="Heading1Char"/>
    <w:uiPriority w:val="1"/>
    <w:qFormat/>
    <w:rsid w:val="00441743"/>
    <w:pPr>
      <w:widowControl w:val="0"/>
      <w:autoSpaceDE w:val="0"/>
      <w:autoSpaceDN w:val="0"/>
      <w:spacing w:before="140" w:after="0" w:line="240" w:lineRule="auto"/>
      <w:ind w:left="1330" w:hanging="370"/>
      <w:outlineLvl w:val="0"/>
    </w:pPr>
    <w:rPr>
      <w:rFonts w:ascii="Arial" w:eastAsia="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41743"/>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530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Tudor</dc:creator>
  <cp:lastModifiedBy>Maria Tudor</cp:lastModifiedBy>
  <cp:revision>1</cp:revision>
  <dcterms:created xsi:type="dcterms:W3CDTF">2024-03-18T20:40:00Z</dcterms:created>
  <dcterms:modified xsi:type="dcterms:W3CDTF">2024-03-18T20:40:00Z</dcterms:modified>
</cp:coreProperties>
</file>