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10"/>
          <w:footerReference w:type="default" r:id="rId11"/>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582F22" w:rsidRDefault="00D46A8E" w:rsidP="00DA733D">
            <w:pPr>
              <w:rPr>
                <w:lang w:val="cy-GB"/>
              </w:rPr>
            </w:pPr>
            <w:r w:rsidRPr="00582F22">
              <w:rPr>
                <w:lang w:val="cy-GB"/>
              </w:rPr>
              <w:t>Student-teacher</w:t>
            </w:r>
          </w:p>
        </w:tc>
        <w:tc>
          <w:tcPr>
            <w:tcW w:w="3555" w:type="dxa"/>
          </w:tcPr>
          <w:p w14:paraId="0632DE29" w14:textId="3BDADDCF" w:rsidR="00D46A8E" w:rsidRPr="00582F22" w:rsidRDefault="004B0CEE" w:rsidP="00DA733D">
            <w:pPr>
              <w:rPr>
                <w:lang w:val="cy-GB"/>
              </w:rPr>
            </w:pPr>
            <w:r w:rsidRPr="00582F22">
              <w:rPr>
                <w:lang w:val="cy-GB"/>
              </w:rPr>
              <w:t>Abigail McFarlane</w:t>
            </w:r>
          </w:p>
        </w:tc>
        <w:tc>
          <w:tcPr>
            <w:tcW w:w="950" w:type="dxa"/>
            <w:shd w:val="clear" w:color="auto" w:fill="auto"/>
          </w:tcPr>
          <w:p w14:paraId="6881753A" w14:textId="77777777" w:rsidR="00D46A8E" w:rsidRPr="00582F22" w:rsidRDefault="00D46A8E" w:rsidP="00DA733D">
            <w:pPr>
              <w:rPr>
                <w:lang w:val="cy-GB"/>
              </w:rPr>
            </w:pPr>
            <w:r w:rsidRPr="00582F22">
              <w:rPr>
                <w:lang w:val="cy-GB"/>
              </w:rPr>
              <w:t>Class:</w:t>
            </w:r>
          </w:p>
        </w:tc>
        <w:tc>
          <w:tcPr>
            <w:tcW w:w="2253" w:type="dxa"/>
          </w:tcPr>
          <w:p w14:paraId="497B23F6" w14:textId="50757FAB" w:rsidR="00D46A8E" w:rsidRPr="00582F22" w:rsidRDefault="004B0CEE" w:rsidP="00DA733D">
            <w:pPr>
              <w:rPr>
                <w:lang w:val="cy-GB"/>
              </w:rPr>
            </w:pPr>
            <w:r w:rsidRPr="00582F22">
              <w:rPr>
                <w:lang w:val="cy-GB"/>
              </w:rPr>
              <w:t xml:space="preserve">Year </w:t>
            </w:r>
            <w:r w:rsidR="00134A77">
              <w:rPr>
                <w:lang w:val="cy-GB"/>
              </w:rPr>
              <w:t>1</w:t>
            </w:r>
          </w:p>
        </w:tc>
      </w:tr>
      <w:tr w:rsidR="00D46A8E" w:rsidRPr="00D46A8E" w14:paraId="03967396" w14:textId="77777777" w:rsidTr="000432F2">
        <w:tc>
          <w:tcPr>
            <w:tcW w:w="2252" w:type="dxa"/>
            <w:shd w:val="clear" w:color="auto" w:fill="auto"/>
          </w:tcPr>
          <w:p w14:paraId="155DB2B9" w14:textId="2A3E79B2" w:rsidR="00D46A8E" w:rsidRPr="00582F22" w:rsidRDefault="000B6B62" w:rsidP="00DA733D">
            <w:pPr>
              <w:rPr>
                <w:lang w:val="cy-GB"/>
              </w:rPr>
            </w:pPr>
            <w:r w:rsidRPr="00582F22">
              <w:rPr>
                <w:lang w:val="cy-GB"/>
              </w:rPr>
              <w:t>AoLE or Subject</w:t>
            </w:r>
          </w:p>
        </w:tc>
        <w:tc>
          <w:tcPr>
            <w:tcW w:w="3555" w:type="dxa"/>
          </w:tcPr>
          <w:p w14:paraId="469E103D" w14:textId="431DA86C" w:rsidR="00D46A8E" w:rsidRPr="00582F22" w:rsidRDefault="145300AD" w:rsidP="145300AD">
            <w:pPr>
              <w:spacing w:line="259" w:lineRule="auto"/>
              <w:rPr>
                <w:lang w:val="cy-GB"/>
              </w:rPr>
            </w:pPr>
            <w:r w:rsidRPr="145300AD">
              <w:rPr>
                <w:lang w:val="cy-GB"/>
              </w:rPr>
              <w:t>Welsh</w:t>
            </w:r>
          </w:p>
        </w:tc>
        <w:tc>
          <w:tcPr>
            <w:tcW w:w="950" w:type="dxa"/>
            <w:shd w:val="clear" w:color="auto" w:fill="auto"/>
          </w:tcPr>
          <w:p w14:paraId="38E1D45E" w14:textId="77777777" w:rsidR="00D46A8E" w:rsidRPr="00582F22" w:rsidRDefault="00D46A8E" w:rsidP="00DA733D">
            <w:pPr>
              <w:rPr>
                <w:lang w:val="cy-GB"/>
              </w:rPr>
            </w:pPr>
            <w:r w:rsidRPr="00582F22">
              <w:rPr>
                <w:lang w:val="cy-GB"/>
              </w:rPr>
              <w:t>Date:</w:t>
            </w:r>
          </w:p>
        </w:tc>
        <w:tc>
          <w:tcPr>
            <w:tcW w:w="2253" w:type="dxa"/>
          </w:tcPr>
          <w:p w14:paraId="4A9CFCAE" w14:textId="054D0DDD" w:rsidR="00D46A8E" w:rsidRPr="00582F22" w:rsidRDefault="00622EA0" w:rsidP="00DA733D">
            <w:pPr>
              <w:rPr>
                <w:lang w:val="cy-GB"/>
              </w:rPr>
            </w:pPr>
            <w:r>
              <w:rPr>
                <w:lang w:val="cy-GB"/>
              </w:rPr>
              <w:t>30</w:t>
            </w:r>
            <w:r w:rsidR="00134A77">
              <w:rPr>
                <w:lang w:val="cy-GB"/>
              </w:rPr>
              <w:t>/01/2020</w:t>
            </w:r>
          </w:p>
        </w:tc>
      </w:tr>
      <w:tr w:rsidR="00D46A8E" w:rsidRPr="00D46A8E" w14:paraId="67A3E20D" w14:textId="77777777" w:rsidTr="004E1B77">
        <w:tc>
          <w:tcPr>
            <w:tcW w:w="2252" w:type="dxa"/>
            <w:shd w:val="clear" w:color="auto" w:fill="auto"/>
          </w:tcPr>
          <w:p w14:paraId="3DDCE2D6" w14:textId="1D86DAFA" w:rsidR="00D46A8E" w:rsidRPr="00582F22" w:rsidRDefault="000B6B62" w:rsidP="00DA733D">
            <w:pPr>
              <w:rPr>
                <w:lang w:val="cy-GB"/>
              </w:rPr>
            </w:pPr>
            <w:r w:rsidRPr="00582F22">
              <w:rPr>
                <w:lang w:val="cy-GB"/>
              </w:rPr>
              <w:t>Lesson Focus</w:t>
            </w:r>
            <w:r w:rsidR="00D46A8E" w:rsidRPr="00582F22">
              <w:rPr>
                <w:lang w:val="cy-GB"/>
              </w:rPr>
              <w:t>:</w:t>
            </w:r>
          </w:p>
        </w:tc>
        <w:tc>
          <w:tcPr>
            <w:tcW w:w="6758" w:type="dxa"/>
            <w:gridSpan w:val="3"/>
          </w:tcPr>
          <w:p w14:paraId="5DF6FF10" w14:textId="56A80510" w:rsidR="00D46A8E" w:rsidRPr="00582F22" w:rsidRDefault="145300AD" w:rsidP="145300AD">
            <w:pPr>
              <w:spacing w:line="259" w:lineRule="auto"/>
              <w:rPr>
                <w:lang w:val="cy-GB"/>
              </w:rPr>
            </w:pPr>
            <w:r w:rsidRPr="145300AD">
              <w:rPr>
                <w:lang w:val="cy-GB"/>
              </w:rPr>
              <w:t>Food</w:t>
            </w:r>
          </w:p>
        </w:tc>
      </w:tr>
      <w:tr w:rsidR="00EB6268" w:rsidRPr="00D46A8E" w14:paraId="16A73A1C" w14:textId="77777777" w:rsidTr="004E1B77">
        <w:tc>
          <w:tcPr>
            <w:tcW w:w="2252" w:type="dxa"/>
            <w:shd w:val="clear" w:color="auto" w:fill="auto"/>
          </w:tcPr>
          <w:p w14:paraId="038A704D" w14:textId="4AE7699C" w:rsidR="009D68DF" w:rsidRPr="00582F22" w:rsidRDefault="00816DB9" w:rsidP="00DA733D">
            <w:pPr>
              <w:rPr>
                <w:lang w:val="cy-GB"/>
              </w:rPr>
            </w:pPr>
            <w:r w:rsidRPr="00582F22">
              <w:rPr>
                <w:lang w:val="cy-GB"/>
              </w:rPr>
              <w:t>Meaningful</w:t>
            </w:r>
            <w:r w:rsidR="00BC35BE" w:rsidRPr="00582F22">
              <w:rPr>
                <w:lang w:val="cy-GB"/>
              </w:rPr>
              <w:t xml:space="preserve"> links to</w:t>
            </w:r>
            <w:r w:rsidRPr="00582F22">
              <w:rPr>
                <w:lang w:val="cy-GB"/>
              </w:rPr>
              <w:t xml:space="preserve"> </w:t>
            </w:r>
            <w:r w:rsidR="00BC35BE" w:rsidRPr="00582F22">
              <w:rPr>
                <w:lang w:val="cy-GB"/>
              </w:rPr>
              <w:t xml:space="preserve">Curriculum </w:t>
            </w:r>
          </w:p>
        </w:tc>
        <w:tc>
          <w:tcPr>
            <w:tcW w:w="6758" w:type="dxa"/>
            <w:gridSpan w:val="3"/>
          </w:tcPr>
          <w:p w14:paraId="7102E20E" w14:textId="4368E975" w:rsidR="00B01761" w:rsidRPr="00386899" w:rsidRDefault="00386899" w:rsidP="00386899">
            <w:pPr>
              <w:pStyle w:val="ListParagraph"/>
              <w:numPr>
                <w:ilvl w:val="0"/>
                <w:numId w:val="12"/>
              </w:numPr>
              <w:rPr>
                <w:rFonts w:cstheme="minorHAnsi"/>
                <w:lang w:val="cy-GB"/>
              </w:rPr>
            </w:pPr>
            <w:r>
              <w:t>Communicate by using symbols, pictures, words, phrases and short sentences.</w:t>
            </w:r>
          </w:p>
        </w:tc>
      </w:tr>
      <w:tr w:rsidR="00EB6268" w:rsidRPr="00D46A8E" w14:paraId="0DD4DF40" w14:textId="77777777" w:rsidTr="004E1B77">
        <w:tc>
          <w:tcPr>
            <w:tcW w:w="2252" w:type="dxa"/>
            <w:shd w:val="clear" w:color="auto" w:fill="auto"/>
          </w:tcPr>
          <w:p w14:paraId="24B1AE44" w14:textId="023DAD20" w:rsidR="00BC35BE" w:rsidRPr="00582F22" w:rsidRDefault="00816DB9" w:rsidP="00DA733D">
            <w:pPr>
              <w:rPr>
                <w:lang w:val="cy-GB"/>
              </w:rPr>
            </w:pPr>
            <w:r w:rsidRPr="00582F22">
              <w:rPr>
                <w:lang w:val="cy-GB"/>
              </w:rPr>
              <w:t>Meaningful</w:t>
            </w:r>
            <w:r w:rsidR="00BC35BE" w:rsidRPr="00582F22">
              <w:rPr>
                <w:lang w:val="cy-GB"/>
              </w:rPr>
              <w:t xml:space="preserve"> links to:</w:t>
            </w:r>
          </w:p>
          <w:p w14:paraId="03F43AE1" w14:textId="493A4859" w:rsidR="009D68DF" w:rsidRPr="00582F22" w:rsidRDefault="009D68DF" w:rsidP="00DA733D">
            <w:pPr>
              <w:rPr>
                <w:lang w:val="cy-GB"/>
              </w:rPr>
            </w:pPr>
            <w:r w:rsidRPr="00582F22">
              <w:rPr>
                <w:lang w:val="cy-GB"/>
              </w:rPr>
              <w:t>Cross Curricular Responsibilities</w:t>
            </w:r>
          </w:p>
        </w:tc>
        <w:tc>
          <w:tcPr>
            <w:tcW w:w="6758" w:type="dxa"/>
            <w:gridSpan w:val="3"/>
          </w:tcPr>
          <w:p w14:paraId="4383940F" w14:textId="77777777" w:rsidR="00F44D50" w:rsidRDefault="008C086D" w:rsidP="008C086D">
            <w:r w:rsidRPr="145300AD">
              <w:t xml:space="preserve">Literacy </w:t>
            </w:r>
            <w:r w:rsidR="145300AD" w:rsidRPr="145300AD">
              <w:t xml:space="preserve">- </w:t>
            </w:r>
            <w:r w:rsidR="00B54DEB">
              <w:t>U</w:t>
            </w:r>
            <w:r w:rsidR="00755C59" w:rsidRPr="00755C59">
              <w:t>se pictures, symbols, letters in sequence and familiar words to communicate meaning</w:t>
            </w:r>
            <w:r w:rsidR="00B54DEB">
              <w:t>.</w:t>
            </w:r>
          </w:p>
          <w:p w14:paraId="4B837964" w14:textId="1E63DF74" w:rsidR="00B54DEB" w:rsidRPr="008C086D" w:rsidRDefault="00B54DEB" w:rsidP="008C086D">
            <w:r>
              <w:t xml:space="preserve">Literacy - </w:t>
            </w:r>
            <w:r w:rsidR="00E13880">
              <w:t>C</w:t>
            </w:r>
            <w:r w:rsidR="00E13880" w:rsidRPr="00E13880">
              <w:t>ommunicate purposefully in writing, e.g. may be supported by a drawing</w:t>
            </w:r>
            <w:r w:rsidR="00E13880">
              <w:t>.</w:t>
            </w:r>
          </w:p>
        </w:tc>
      </w:tr>
      <w:tr w:rsidR="00D46A8E" w:rsidRPr="00D46A8E" w14:paraId="28CD5959" w14:textId="77777777" w:rsidTr="004E1B77">
        <w:tc>
          <w:tcPr>
            <w:tcW w:w="9010" w:type="dxa"/>
            <w:gridSpan w:val="4"/>
            <w:shd w:val="clear" w:color="auto" w:fill="auto"/>
          </w:tcPr>
          <w:p w14:paraId="3475E9AC" w14:textId="23AAFEC5" w:rsidR="00895A82" w:rsidRDefault="00D211A8" w:rsidP="00D67B1A">
            <w:pPr>
              <w:pStyle w:val="paragraph"/>
              <w:spacing w:before="0" w:beforeAutospacing="0" w:after="0" w:afterAutospacing="0"/>
              <w:textAlignment w:val="baseline"/>
              <w:rPr>
                <w:rStyle w:val="eop"/>
                <w:rFonts w:ascii="Calibri" w:eastAsiaTheme="majorEastAsia" w:hAnsi="Calibri" w:cs="Calibri"/>
                <w:color w:val="000000"/>
                <w:shd w:val="clear" w:color="auto" w:fill="FFFFFF"/>
              </w:rPr>
            </w:pPr>
            <w:r>
              <w:rPr>
                <w:rStyle w:val="spellingerror"/>
                <w:rFonts w:ascii="Calibri" w:hAnsi="Calibri" w:cs="Calibri"/>
                <w:color w:val="000000"/>
                <w:shd w:val="clear" w:color="auto" w:fill="FFFFFF"/>
                <w:lang w:val="cy-GB"/>
              </w:rPr>
              <w:t>Personal</w:t>
            </w:r>
            <w:r>
              <w:rPr>
                <w:rStyle w:val="normaltextrun"/>
                <w:rFonts w:ascii="Calibri" w:hAnsi="Calibri" w:cs="Calibri"/>
                <w:color w:val="000000"/>
                <w:shd w:val="clear" w:color="auto" w:fill="FFFFFF"/>
                <w:lang w:val="cy-GB"/>
              </w:rPr>
              <w:t> </w:t>
            </w:r>
            <w:r>
              <w:rPr>
                <w:rStyle w:val="spellingerror"/>
                <w:rFonts w:ascii="Calibri" w:hAnsi="Calibri" w:cs="Calibri"/>
                <w:color w:val="000000"/>
                <w:shd w:val="clear" w:color="auto" w:fill="FFFFFF"/>
                <w:lang w:val="cy-GB"/>
              </w:rPr>
              <w:t>Targets</w:t>
            </w:r>
            <w:r>
              <w:rPr>
                <w:rStyle w:val="normaltextrun"/>
                <w:rFonts w:ascii="Calibri" w:hAnsi="Calibri" w:cs="Calibri"/>
                <w:color w:val="000000"/>
                <w:shd w:val="clear" w:color="auto" w:fill="FFFFFF"/>
                <w:lang w:val="cy-GB"/>
              </w:rPr>
              <w:t> (</w:t>
            </w:r>
            <w:r>
              <w:rPr>
                <w:rStyle w:val="spellingerror"/>
                <w:rFonts w:ascii="Calibri" w:hAnsi="Calibri" w:cs="Calibri"/>
                <w:color w:val="000000"/>
                <w:shd w:val="clear" w:color="auto" w:fill="FFFFFF"/>
                <w:lang w:val="cy-GB"/>
              </w:rPr>
              <w:t>Linked</w:t>
            </w:r>
            <w:r>
              <w:rPr>
                <w:rStyle w:val="normaltextrun"/>
                <w:rFonts w:ascii="Calibri" w:hAnsi="Calibri" w:cs="Calibri"/>
                <w:color w:val="000000"/>
                <w:shd w:val="clear" w:color="auto" w:fill="FFFFFF"/>
                <w:lang w:val="cy-GB"/>
              </w:rPr>
              <w:t> to QTS </w:t>
            </w:r>
            <w:r>
              <w:rPr>
                <w:rStyle w:val="spellingerror"/>
                <w:rFonts w:ascii="Calibri" w:hAnsi="Calibri" w:cs="Calibri"/>
                <w:color w:val="000000"/>
                <w:shd w:val="clear" w:color="auto" w:fill="FFFFFF"/>
                <w:lang w:val="cy-GB"/>
              </w:rPr>
              <w:t>and</w:t>
            </w:r>
            <w:r>
              <w:rPr>
                <w:rStyle w:val="normaltextrun"/>
                <w:rFonts w:ascii="Calibri" w:hAnsi="Calibri" w:cs="Calibri"/>
                <w:color w:val="000000"/>
                <w:shd w:val="clear" w:color="auto" w:fill="FFFFFF"/>
                <w:lang w:val="cy-GB"/>
              </w:rPr>
              <w:t> </w:t>
            </w:r>
            <w:r>
              <w:rPr>
                <w:rStyle w:val="spellingerror"/>
                <w:rFonts w:ascii="Calibri" w:hAnsi="Calibri" w:cs="Calibri"/>
                <w:color w:val="000000"/>
                <w:shd w:val="clear" w:color="auto" w:fill="FFFFFF"/>
                <w:lang w:val="cy-GB"/>
              </w:rPr>
              <w:t>identifed</w:t>
            </w:r>
            <w:r>
              <w:rPr>
                <w:rStyle w:val="normaltextrun"/>
                <w:rFonts w:ascii="Calibri" w:hAnsi="Calibri" w:cs="Calibri"/>
                <w:color w:val="000000"/>
                <w:shd w:val="clear" w:color="auto" w:fill="FFFFFF"/>
                <w:lang w:val="cy-GB"/>
              </w:rPr>
              <w:t> </w:t>
            </w:r>
            <w:r>
              <w:rPr>
                <w:rStyle w:val="spellingerror"/>
                <w:rFonts w:ascii="Calibri" w:hAnsi="Calibri" w:cs="Calibri"/>
                <w:color w:val="000000"/>
                <w:shd w:val="clear" w:color="auto" w:fill="FFFFFF"/>
                <w:lang w:val="cy-GB"/>
              </w:rPr>
              <w:t>in</w:t>
            </w:r>
            <w:r>
              <w:rPr>
                <w:rStyle w:val="normaltextrun"/>
                <w:rFonts w:ascii="Calibri" w:hAnsi="Calibri" w:cs="Calibri"/>
                <w:color w:val="000000"/>
                <w:shd w:val="clear" w:color="auto" w:fill="FFFFFF"/>
                <w:lang w:val="cy-GB"/>
              </w:rPr>
              <w:t> </w:t>
            </w:r>
            <w:r>
              <w:rPr>
                <w:rStyle w:val="spellingerror"/>
                <w:rFonts w:ascii="Calibri" w:hAnsi="Calibri" w:cs="Calibri"/>
                <w:color w:val="000000"/>
                <w:shd w:val="clear" w:color="auto" w:fill="FFFFFF"/>
                <w:lang w:val="cy-GB"/>
              </w:rPr>
              <w:t>weekly</w:t>
            </w:r>
            <w:r>
              <w:rPr>
                <w:rStyle w:val="normaltextrun"/>
                <w:rFonts w:ascii="Calibri" w:hAnsi="Calibri" w:cs="Calibri"/>
                <w:color w:val="000000"/>
                <w:shd w:val="clear" w:color="auto" w:fill="FFFFFF"/>
                <w:lang w:val="cy-GB"/>
              </w:rPr>
              <w:t> </w:t>
            </w:r>
            <w:r>
              <w:rPr>
                <w:rStyle w:val="spellingerror"/>
                <w:rFonts w:ascii="Calibri" w:hAnsi="Calibri" w:cs="Calibri"/>
                <w:color w:val="000000"/>
                <w:shd w:val="clear" w:color="auto" w:fill="FFFFFF"/>
                <w:lang w:val="cy-GB"/>
              </w:rPr>
              <w:t>review</w:t>
            </w:r>
            <w:r>
              <w:rPr>
                <w:rStyle w:val="normaltextrun"/>
                <w:rFonts w:ascii="Calibri" w:hAnsi="Calibri" w:cs="Calibri"/>
                <w:color w:val="000000"/>
                <w:shd w:val="clear" w:color="auto" w:fill="FFFFFF"/>
                <w:lang w:val="cy-GB"/>
              </w:rPr>
              <w:t>)</w:t>
            </w:r>
            <w:r>
              <w:rPr>
                <w:rStyle w:val="eop"/>
                <w:rFonts w:ascii="Calibri" w:eastAsiaTheme="majorEastAsia" w:hAnsi="Calibri" w:cs="Calibri"/>
                <w:color w:val="000000"/>
                <w:shd w:val="clear" w:color="auto" w:fill="FFFFFF"/>
              </w:rPr>
              <w:t> </w:t>
            </w:r>
          </w:p>
          <w:p w14:paraId="71FC9717" w14:textId="023D5129" w:rsidR="00895A82" w:rsidRDefault="00895A82" w:rsidP="00D67B1A">
            <w:pPr>
              <w:pStyle w:val="paragraph"/>
              <w:spacing w:before="0" w:beforeAutospacing="0" w:after="0" w:afterAutospacing="0"/>
              <w:textAlignment w:val="baseline"/>
              <w:rPr>
                <w:rStyle w:val="eop"/>
                <w:rFonts w:ascii="Calibri" w:eastAsiaTheme="majorEastAsia" w:hAnsi="Calibri" w:cs="Calibri"/>
                <w:color w:val="000000"/>
                <w:shd w:val="clear" w:color="auto" w:fill="FFFFFF"/>
              </w:rPr>
            </w:pPr>
          </w:p>
          <w:p w14:paraId="09B44683" w14:textId="77777777" w:rsidR="00AC0BD0" w:rsidRPr="00553339" w:rsidRDefault="00AC0BD0" w:rsidP="00AC0BD0">
            <w:pPr>
              <w:textAlignment w:val="baseline"/>
              <w:rPr>
                <w:rFonts w:ascii="Segoe UI" w:eastAsia="Times New Roman" w:hAnsi="Segoe UI" w:cs="Segoe UI"/>
                <w:sz w:val="18"/>
                <w:szCs w:val="18"/>
                <w:lang w:eastAsia="en-GB"/>
              </w:rPr>
            </w:pPr>
            <w:r w:rsidRPr="00553339">
              <w:rPr>
                <w:rFonts w:ascii="Calibri" w:eastAsia="Times New Roman" w:hAnsi="Calibri" w:cs="Calibri"/>
                <w:color w:val="000000"/>
                <w:shd w:val="clear" w:color="auto" w:fill="FFFFFF"/>
                <w:lang w:eastAsia="en-GB"/>
              </w:rPr>
              <w:t xml:space="preserve">My mentor and I have agreed that I </w:t>
            </w:r>
            <w:r>
              <w:rPr>
                <w:rFonts w:ascii="Calibri" w:eastAsia="Times New Roman" w:hAnsi="Calibri" w:cs="Calibri"/>
                <w:color w:val="000000"/>
                <w:shd w:val="clear" w:color="auto" w:fill="FFFFFF"/>
                <w:lang w:eastAsia="en-GB"/>
              </w:rPr>
              <w:t>will focus on reinforcing behaviour management alongside considering the engagement of the learners, ensuring they are appropriately challenged and motivated to work. This will be supported by setting tasks and selecting resources which build on a continuum of learning</w:t>
            </w:r>
            <w:r w:rsidRPr="00553339">
              <w:rPr>
                <w:rFonts w:ascii="Calibri" w:eastAsia="Times New Roman" w:hAnsi="Calibri" w:cs="Calibri"/>
                <w:color w:val="000000"/>
                <w:shd w:val="clear" w:color="auto" w:fill="FFFFFF"/>
                <w:lang w:eastAsia="en-GB"/>
              </w:rPr>
              <w:t>:</w:t>
            </w:r>
            <w:r w:rsidRPr="00553339">
              <w:rPr>
                <w:rFonts w:ascii="Calibri" w:eastAsia="Times New Roman" w:hAnsi="Calibri" w:cs="Calibri"/>
                <w:lang w:eastAsia="en-GB"/>
              </w:rPr>
              <w:t> </w:t>
            </w:r>
          </w:p>
          <w:p w14:paraId="27CBADFF" w14:textId="77777777" w:rsidR="00553339" w:rsidRPr="00553339" w:rsidRDefault="00553339" w:rsidP="00553339">
            <w:pPr>
              <w:textAlignment w:val="baseline"/>
              <w:rPr>
                <w:rFonts w:ascii="Segoe UI" w:eastAsia="Times New Roman" w:hAnsi="Segoe UI" w:cs="Segoe UI"/>
                <w:sz w:val="18"/>
                <w:szCs w:val="18"/>
                <w:lang w:eastAsia="en-GB"/>
              </w:rPr>
            </w:pPr>
            <w:r w:rsidRPr="00553339">
              <w:rPr>
                <w:rFonts w:ascii="Calibri" w:eastAsia="Times New Roman" w:hAnsi="Calibri" w:cs="Calibri"/>
                <w:lang w:eastAsia="en-GB"/>
              </w:rPr>
              <w:t> </w:t>
            </w:r>
          </w:p>
          <w:p w14:paraId="4BDED206" w14:textId="77777777" w:rsidR="00553339" w:rsidRPr="00553339" w:rsidRDefault="00553339" w:rsidP="00553339">
            <w:pPr>
              <w:textAlignment w:val="baseline"/>
              <w:rPr>
                <w:rFonts w:ascii="Segoe UI" w:eastAsia="Times New Roman" w:hAnsi="Segoe UI" w:cs="Segoe UI"/>
                <w:sz w:val="18"/>
                <w:szCs w:val="18"/>
                <w:lang w:eastAsia="en-GB"/>
              </w:rPr>
            </w:pPr>
            <w:r w:rsidRPr="00553339">
              <w:rPr>
                <w:rFonts w:ascii="Calibri" w:eastAsia="Times New Roman" w:hAnsi="Calibri" w:cs="Calibri"/>
                <w:color w:val="000000"/>
                <w:shd w:val="clear" w:color="auto" w:fill="FFFFFF"/>
                <w:lang w:eastAsia="en-GB"/>
              </w:rPr>
              <w:t>Refining -</w:t>
            </w:r>
            <w:r w:rsidRPr="00553339">
              <w:rPr>
                <w:rFonts w:ascii="Times New Roman" w:eastAsia="Times New Roman" w:hAnsi="Times New Roman" w:cs="Times New Roman"/>
                <w:lang w:eastAsia="en-GB"/>
              </w:rPr>
              <w:t> </w:t>
            </w:r>
            <w:r w:rsidRPr="00553339">
              <w:rPr>
                <w:rFonts w:ascii="Calibri" w:eastAsia="Times New Roman" w:hAnsi="Calibri" w:cs="Calibri"/>
                <w:color w:val="000000"/>
                <w:shd w:val="clear" w:color="auto" w:fill="FFFFFF"/>
                <w:lang w:eastAsia="en-GB"/>
              </w:rPr>
              <w:t>Managing the learning environment: The student-teacher understands the importance and demonstrates the effective establishment and on-going management of the learning environment, in promoting positive learning habits and behaviours that meet the four purposes and are understood by learners in that context.</w:t>
            </w:r>
            <w:r w:rsidRPr="00553339">
              <w:rPr>
                <w:rFonts w:ascii="Calibri" w:eastAsia="Times New Roman" w:hAnsi="Calibri" w:cs="Calibri"/>
                <w:lang w:eastAsia="en-GB"/>
              </w:rPr>
              <w:t> </w:t>
            </w:r>
          </w:p>
          <w:p w14:paraId="3E2C0779" w14:textId="77777777" w:rsidR="00553339" w:rsidRPr="00553339" w:rsidRDefault="00553339" w:rsidP="00553339">
            <w:pPr>
              <w:textAlignment w:val="baseline"/>
              <w:rPr>
                <w:rFonts w:ascii="Segoe UI" w:eastAsia="Times New Roman" w:hAnsi="Segoe UI" w:cs="Segoe UI"/>
                <w:sz w:val="18"/>
                <w:szCs w:val="18"/>
                <w:lang w:eastAsia="en-GB"/>
              </w:rPr>
            </w:pPr>
            <w:r w:rsidRPr="00553339">
              <w:rPr>
                <w:rFonts w:ascii="Calibri" w:eastAsia="Times New Roman" w:hAnsi="Calibri" w:cs="Calibri"/>
                <w:lang w:eastAsia="en-GB"/>
              </w:rPr>
              <w:t> </w:t>
            </w:r>
          </w:p>
          <w:p w14:paraId="3A2777E3" w14:textId="77777777" w:rsidR="00553339" w:rsidRPr="00553339" w:rsidRDefault="00553339" w:rsidP="00553339">
            <w:pPr>
              <w:textAlignment w:val="baseline"/>
              <w:rPr>
                <w:rFonts w:ascii="Segoe UI" w:eastAsia="Times New Roman" w:hAnsi="Segoe UI" w:cs="Segoe UI"/>
                <w:sz w:val="18"/>
                <w:szCs w:val="18"/>
                <w:lang w:eastAsia="en-GB"/>
              </w:rPr>
            </w:pPr>
            <w:r w:rsidRPr="00553339">
              <w:rPr>
                <w:rFonts w:ascii="Calibri" w:eastAsia="Times New Roman" w:hAnsi="Calibri" w:cs="Calibri"/>
                <w:color w:val="000000"/>
                <w:shd w:val="clear" w:color="auto" w:fill="FFFFFF"/>
                <w:lang w:eastAsia="en-GB"/>
              </w:rPr>
              <w:t>Influencing -</w:t>
            </w:r>
            <w:r w:rsidRPr="00553339">
              <w:rPr>
                <w:rFonts w:ascii="Times New Roman" w:eastAsia="Times New Roman" w:hAnsi="Times New Roman" w:cs="Times New Roman"/>
                <w:lang w:eastAsia="en-GB"/>
              </w:rPr>
              <w:t> </w:t>
            </w:r>
            <w:r w:rsidRPr="00553339">
              <w:rPr>
                <w:rFonts w:ascii="Calibri" w:eastAsia="Times New Roman" w:hAnsi="Calibri" w:cs="Calibri"/>
                <w:color w:val="000000"/>
                <w:shd w:val="clear" w:color="auto" w:fill="FFFFFF"/>
                <w:lang w:eastAsia="en-GB"/>
              </w:rPr>
              <w:t>Challenge and expectations: The student-teacher provides appropriate levels of challenge and expectations for the range of student abilities and characteristics, motivating learners to achieve.</w:t>
            </w:r>
            <w:r w:rsidRPr="00553339">
              <w:rPr>
                <w:rFonts w:ascii="Calibri" w:eastAsia="Times New Roman" w:hAnsi="Calibri" w:cs="Calibri"/>
                <w:lang w:eastAsia="en-GB"/>
              </w:rPr>
              <w:t> </w:t>
            </w:r>
          </w:p>
          <w:p w14:paraId="172F0B85" w14:textId="77777777" w:rsidR="00553339" w:rsidRPr="00553339" w:rsidRDefault="00553339" w:rsidP="00553339">
            <w:pPr>
              <w:textAlignment w:val="baseline"/>
              <w:rPr>
                <w:rFonts w:ascii="Segoe UI" w:eastAsia="Times New Roman" w:hAnsi="Segoe UI" w:cs="Segoe UI"/>
                <w:sz w:val="18"/>
                <w:szCs w:val="18"/>
                <w:lang w:eastAsia="en-GB"/>
              </w:rPr>
            </w:pPr>
            <w:r w:rsidRPr="00553339">
              <w:rPr>
                <w:rFonts w:ascii="Calibri" w:eastAsia="Times New Roman" w:hAnsi="Calibri" w:cs="Calibri"/>
                <w:lang w:eastAsia="en-GB"/>
              </w:rPr>
              <w:t> </w:t>
            </w:r>
          </w:p>
          <w:p w14:paraId="5663AAB4" w14:textId="6356F8E5" w:rsidR="00553339" w:rsidRDefault="00553339" w:rsidP="00553339">
            <w:pPr>
              <w:textAlignment w:val="baseline"/>
              <w:rPr>
                <w:rFonts w:ascii="Calibri" w:eastAsia="Times New Roman" w:hAnsi="Calibri" w:cs="Calibri"/>
                <w:lang w:eastAsia="en-GB"/>
              </w:rPr>
            </w:pPr>
            <w:r w:rsidRPr="00553339">
              <w:rPr>
                <w:rFonts w:ascii="Calibri" w:eastAsia="Times New Roman" w:hAnsi="Calibri" w:cs="Calibri"/>
                <w:color w:val="000000"/>
                <w:shd w:val="clear" w:color="auto" w:fill="FFFFFF"/>
                <w:lang w:eastAsia="en-GB"/>
              </w:rPr>
              <w:t>Influencing - S</w:t>
            </w:r>
            <w:r w:rsidRPr="00553339">
              <w:rPr>
                <w:rFonts w:ascii="Calibri" w:eastAsia="Times New Roman" w:hAnsi="Calibri" w:cs="Calibri"/>
                <w:lang w:eastAsia="en-GB"/>
              </w:rPr>
              <w:t>ustained effort and resilience in learners:</w:t>
            </w:r>
            <w:r w:rsidRPr="00553339">
              <w:rPr>
                <w:rFonts w:ascii="Times New Roman" w:eastAsia="Times New Roman" w:hAnsi="Times New Roman" w:cs="Times New Roman"/>
                <w:lang w:eastAsia="en-GB"/>
              </w:rPr>
              <w:t> </w:t>
            </w:r>
            <w:r w:rsidRPr="00553339">
              <w:rPr>
                <w:rFonts w:ascii="Calibri" w:eastAsia="Times New Roman" w:hAnsi="Calibri" w:cs="Calibri"/>
                <w:color w:val="000000"/>
                <w:shd w:val="clear" w:color="auto" w:fill="FFFFFF"/>
                <w:lang w:eastAsia="en-GB"/>
              </w:rPr>
              <w:t>The student-teacher promotes and secures learners’ self-motivation and self-direction in their learning.</w:t>
            </w:r>
            <w:r w:rsidRPr="00553339">
              <w:rPr>
                <w:rFonts w:ascii="Calibri" w:eastAsia="Times New Roman" w:hAnsi="Calibri" w:cs="Calibri"/>
                <w:lang w:eastAsia="en-GB"/>
              </w:rPr>
              <w:t> </w:t>
            </w:r>
          </w:p>
          <w:p w14:paraId="7F2C18A5" w14:textId="77777777" w:rsidR="00B82B17" w:rsidRPr="000F7F1B" w:rsidRDefault="00B82B17" w:rsidP="00B82B17">
            <w:pPr>
              <w:rPr>
                <w:rStyle w:val="eop"/>
                <w:rFonts w:eastAsia="Times New Roman" w:cstheme="minorHAnsi"/>
                <w:lang w:eastAsia="en-GB"/>
              </w:rPr>
            </w:pPr>
          </w:p>
          <w:p w14:paraId="59BA6ACD" w14:textId="77777777" w:rsidR="00B82B17" w:rsidRPr="000F7F1B" w:rsidRDefault="00B82B17" w:rsidP="00B82B17">
            <w:pPr>
              <w:rPr>
                <w:rStyle w:val="eop"/>
                <w:rFonts w:eastAsia="Times New Roman" w:cstheme="minorHAnsi"/>
                <w:lang w:eastAsia="en-GB"/>
              </w:rPr>
            </w:pPr>
            <w:r w:rsidRPr="000F7F1B">
              <w:rPr>
                <w:rStyle w:val="eop"/>
                <w:rFonts w:eastAsia="Times New Roman" w:cstheme="minorHAnsi"/>
                <w:lang w:eastAsia="en-GB"/>
              </w:rPr>
              <w:t>Advancing - Progression in learning: The student-teacher demonstrates an understanding of how learning develops incrementally and tangentially, building on prior experience and learning, and plans for progress in learning based on this.</w:t>
            </w:r>
          </w:p>
          <w:p w14:paraId="7FE1AEA5" w14:textId="77777777" w:rsidR="00AC0BD0" w:rsidRPr="00553339" w:rsidRDefault="00AC0BD0" w:rsidP="00553339">
            <w:pPr>
              <w:textAlignment w:val="baseline"/>
              <w:rPr>
                <w:rStyle w:val="eop"/>
                <w:rFonts w:ascii="Segoe UI" w:eastAsia="Times New Roman" w:hAnsi="Segoe UI" w:cs="Segoe UI"/>
                <w:sz w:val="18"/>
                <w:szCs w:val="18"/>
                <w:lang w:eastAsia="en-GB"/>
              </w:rPr>
            </w:pPr>
          </w:p>
          <w:p w14:paraId="29184105" w14:textId="77777777" w:rsidR="00D67B1A" w:rsidRDefault="00D67B1A" w:rsidP="00D67B1A">
            <w:pPr>
              <w:pStyle w:val="paragraph"/>
              <w:spacing w:before="0" w:beforeAutospacing="0" w:after="0" w:afterAutospacing="0"/>
              <w:textAlignment w:val="baseline"/>
              <w:rPr>
                <w:rFonts w:ascii="Segoe UI" w:hAnsi="Segoe UI" w:cs="Segoe UI"/>
                <w:sz w:val="18"/>
                <w:szCs w:val="18"/>
              </w:rPr>
            </w:pPr>
          </w:p>
          <w:p w14:paraId="159C509D" w14:textId="27920D62" w:rsidR="00D67B1A" w:rsidRPr="00D67B1A" w:rsidRDefault="00D67B1A" w:rsidP="00D67B1A">
            <w:pPr>
              <w:pStyle w:val="paragraph"/>
              <w:spacing w:before="0" w:beforeAutospacing="0" w:after="0" w:afterAutospacing="0"/>
              <w:textAlignment w:val="baseline"/>
              <w:rPr>
                <w:rFonts w:ascii="Segoe UI" w:hAnsi="Segoe UI" w:cs="Segoe UI"/>
                <w:sz w:val="18"/>
                <w:szCs w:val="18"/>
              </w:rPr>
            </w:pPr>
          </w:p>
        </w:tc>
      </w:tr>
    </w:tbl>
    <w:p w14:paraId="68E97BA7" w14:textId="77777777" w:rsidR="00D46A8E" w:rsidRPr="00D46A8E" w:rsidRDefault="00D46A8E" w:rsidP="00D46A8E">
      <w:pPr>
        <w:rPr>
          <w:sz w:val="28"/>
          <w:szCs w:val="28"/>
          <w:lang w:val="cy-GB"/>
        </w:rPr>
      </w:pPr>
    </w:p>
    <w:p w14:paraId="6039AB14" w14:textId="36D6BB3F" w:rsidR="00D46A8E" w:rsidRDefault="00D46A8E" w:rsidP="00D46A8E">
      <w:pPr>
        <w:rPr>
          <w:sz w:val="28"/>
          <w:szCs w:val="28"/>
          <w:lang w:val="cy-GB"/>
        </w:rPr>
      </w:pPr>
    </w:p>
    <w:p w14:paraId="66DA208C" w14:textId="591F91B2" w:rsidR="00537EA0" w:rsidRDefault="00537EA0" w:rsidP="00D46A8E">
      <w:pPr>
        <w:rPr>
          <w:sz w:val="28"/>
          <w:szCs w:val="28"/>
          <w:lang w:val="cy-GB"/>
        </w:rPr>
      </w:pPr>
    </w:p>
    <w:p w14:paraId="2B2536A7" w14:textId="4DAE681A" w:rsidR="00537EA0" w:rsidRDefault="00537EA0" w:rsidP="00D46A8E">
      <w:pPr>
        <w:rPr>
          <w:sz w:val="28"/>
          <w:szCs w:val="28"/>
          <w:lang w:val="cy-GB"/>
        </w:rPr>
      </w:pPr>
    </w:p>
    <w:p w14:paraId="36DC9991" w14:textId="47FC2DA3" w:rsidR="00537EA0" w:rsidRDefault="00537EA0" w:rsidP="00D46A8E">
      <w:pPr>
        <w:rPr>
          <w:sz w:val="28"/>
          <w:szCs w:val="28"/>
          <w:lang w:val="cy-GB"/>
        </w:rPr>
      </w:pPr>
    </w:p>
    <w:p w14:paraId="5BBA6654" w14:textId="77777777" w:rsidR="00537EA0" w:rsidRDefault="00537EA0" w:rsidP="00D46A8E">
      <w:pPr>
        <w:rPr>
          <w:sz w:val="28"/>
          <w:szCs w:val="28"/>
          <w:lang w:val="cy-GB"/>
        </w:rPr>
      </w:pPr>
    </w:p>
    <w:p w14:paraId="6AB989D2" w14:textId="77777777" w:rsidR="005D3EB5" w:rsidRPr="00D46A8E" w:rsidRDefault="005D3EB5"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DA733D">
            <w:pPr>
              <w:rPr>
                <w:szCs w:val="28"/>
                <w:lang w:val="cy-GB"/>
              </w:rPr>
            </w:pPr>
            <w:r w:rsidRPr="006E32EF">
              <w:rPr>
                <w:szCs w:val="28"/>
                <w:lang w:val="cy-GB"/>
              </w:rPr>
              <w:lastRenderedPageBreak/>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DA733D">
        <w:tc>
          <w:tcPr>
            <w:tcW w:w="9010" w:type="dxa"/>
          </w:tcPr>
          <w:p w14:paraId="4D43E3C2" w14:textId="77777777" w:rsidR="00D46A8E" w:rsidRPr="008B2B15" w:rsidRDefault="00D46A8E" w:rsidP="00DA733D">
            <w:pPr>
              <w:rPr>
                <w:sz w:val="22"/>
                <w:szCs w:val="28"/>
                <w:lang w:val="cy-GB"/>
              </w:rPr>
            </w:pPr>
            <w:r w:rsidRPr="008B2B15">
              <w:rPr>
                <w:sz w:val="22"/>
                <w:szCs w:val="28"/>
                <w:lang w:val="cy-GB"/>
              </w:rPr>
              <w:t>The pupils will learn to:</w:t>
            </w:r>
          </w:p>
          <w:p w14:paraId="40855DA0" w14:textId="43837037" w:rsidR="00D46A8E" w:rsidRDefault="00D46A8E" w:rsidP="00DA733D">
            <w:pPr>
              <w:rPr>
                <w:szCs w:val="28"/>
                <w:lang w:val="cy-GB"/>
              </w:rPr>
            </w:pPr>
          </w:p>
          <w:p w14:paraId="6769156C" w14:textId="77777777" w:rsidR="00537EA0" w:rsidRDefault="00B82B17" w:rsidP="00DA733D">
            <w:pPr>
              <w:rPr>
                <w:szCs w:val="28"/>
                <w:lang w:val="cy-GB"/>
              </w:rPr>
            </w:pPr>
            <w:r>
              <w:rPr>
                <w:szCs w:val="28"/>
                <w:lang w:val="cy-GB"/>
              </w:rPr>
              <w:t>LI To</w:t>
            </w:r>
            <w:r w:rsidR="00175DD0">
              <w:rPr>
                <w:szCs w:val="28"/>
                <w:lang w:val="cy-GB"/>
              </w:rPr>
              <w:t xml:space="preserve"> </w:t>
            </w:r>
            <w:r w:rsidR="00537EA0">
              <w:rPr>
                <w:szCs w:val="28"/>
                <w:lang w:val="cy-GB"/>
              </w:rPr>
              <w:t>answer the lunch register in Welsh.</w:t>
            </w:r>
          </w:p>
          <w:p w14:paraId="0602DCA1" w14:textId="77777777" w:rsidR="00537EA0" w:rsidRDefault="005F3476" w:rsidP="00DA733D">
            <w:pPr>
              <w:rPr>
                <w:szCs w:val="28"/>
                <w:lang w:val="cy-GB"/>
              </w:rPr>
            </w:pPr>
            <w:r>
              <w:rPr>
                <w:szCs w:val="28"/>
                <w:lang w:val="cy-GB"/>
              </w:rPr>
              <w:t xml:space="preserve">I can name </w:t>
            </w:r>
            <w:r w:rsidR="00F5165B">
              <w:rPr>
                <w:szCs w:val="28"/>
                <w:lang w:val="cy-GB"/>
              </w:rPr>
              <w:t xml:space="preserve">food from the lunch </w:t>
            </w:r>
            <w:r w:rsidR="00D97DCB">
              <w:rPr>
                <w:szCs w:val="28"/>
                <w:lang w:val="cy-GB"/>
              </w:rPr>
              <w:t xml:space="preserve">menu in Welsh. </w:t>
            </w:r>
          </w:p>
          <w:p w14:paraId="4CC36FFF" w14:textId="2D0A7A4E" w:rsidR="005F3476" w:rsidRPr="006E32EF" w:rsidRDefault="00D67B1A" w:rsidP="00DA733D">
            <w:pPr>
              <w:rPr>
                <w:szCs w:val="28"/>
                <w:lang w:val="cy-GB"/>
              </w:rPr>
            </w:pPr>
            <w:r>
              <w:rPr>
                <w:szCs w:val="28"/>
                <w:lang w:val="cy-GB"/>
              </w:rPr>
              <w:t xml:space="preserve">I </w:t>
            </w:r>
            <w:r w:rsidR="00DD373E">
              <w:rPr>
                <w:szCs w:val="28"/>
                <w:lang w:val="cy-GB"/>
              </w:rPr>
              <w:t xml:space="preserve">can </w:t>
            </w:r>
            <w:r w:rsidR="005F3476">
              <w:rPr>
                <w:szCs w:val="28"/>
                <w:lang w:val="cy-GB"/>
              </w:rPr>
              <w:t>ask for lunch in Welsh.</w:t>
            </w:r>
          </w:p>
          <w:p w14:paraId="1F94391C" w14:textId="77777777" w:rsidR="00D46A8E" w:rsidRPr="006E32EF" w:rsidRDefault="00D46A8E" w:rsidP="00DA733D">
            <w:pPr>
              <w:rPr>
                <w:szCs w:val="28"/>
                <w:lang w:val="cy-GB"/>
              </w:rPr>
            </w:pPr>
          </w:p>
          <w:p w14:paraId="145FAC42" w14:textId="77777777" w:rsidR="00D46A8E" w:rsidRPr="006E32EF" w:rsidRDefault="00D46A8E" w:rsidP="00DA733D">
            <w:pPr>
              <w:rPr>
                <w:szCs w:val="28"/>
                <w:lang w:val="cy-GB"/>
              </w:rPr>
            </w:pPr>
          </w:p>
        </w:tc>
      </w:tr>
    </w:tbl>
    <w:p w14:paraId="69EC489A" w14:textId="77777777" w:rsidR="00055782" w:rsidRDefault="00055782" w:rsidP="00D46A8E">
      <w:pPr>
        <w:rPr>
          <w:sz w:val="28"/>
          <w:szCs w:val="28"/>
          <w:lang w:val="cy-GB"/>
        </w:rPr>
      </w:pPr>
    </w:p>
    <w:p w14:paraId="237C6A61" w14:textId="77777777" w:rsidR="00055782" w:rsidRPr="00D46A8E" w:rsidRDefault="00055782"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DA733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DA733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DA733D">
            <w:pPr>
              <w:rPr>
                <w:sz w:val="20"/>
                <w:szCs w:val="20"/>
                <w:lang w:val="cy-GB"/>
              </w:rPr>
            </w:pPr>
            <w:r w:rsidRPr="00D46A8E">
              <w:rPr>
                <w:sz w:val="20"/>
                <w:szCs w:val="20"/>
                <w:lang w:val="cy-GB"/>
              </w:rPr>
              <w:t>Evidence</w:t>
            </w:r>
          </w:p>
          <w:p w14:paraId="56E4D3F4" w14:textId="6EA5947C" w:rsidR="00D46A8E" w:rsidRPr="00D46A8E" w:rsidRDefault="00F636FF" w:rsidP="00DA733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DA733D">
        <w:tc>
          <w:tcPr>
            <w:tcW w:w="4505" w:type="dxa"/>
          </w:tcPr>
          <w:p w14:paraId="0887CBAA" w14:textId="0764E44B" w:rsidR="009204C3" w:rsidRPr="009204C3" w:rsidRDefault="00BA75FE" w:rsidP="009204C3">
            <w:pPr>
              <w:pStyle w:val="ListParagraph"/>
              <w:numPr>
                <w:ilvl w:val="0"/>
                <w:numId w:val="6"/>
              </w:numPr>
              <w:spacing w:line="259" w:lineRule="auto"/>
              <w:rPr>
                <w:lang w:val="cy-GB"/>
              </w:rPr>
            </w:pPr>
            <w:r>
              <w:rPr>
                <w:lang w:val="cy-GB"/>
              </w:rPr>
              <w:t xml:space="preserve">Pupils can name the food from the lunch menu in Welsh. </w:t>
            </w:r>
          </w:p>
          <w:p w14:paraId="3D961952" w14:textId="7C19E3BE" w:rsidR="145300AD" w:rsidRDefault="145300AD" w:rsidP="145300AD">
            <w:pPr>
              <w:pStyle w:val="ListParagraph"/>
              <w:numPr>
                <w:ilvl w:val="0"/>
                <w:numId w:val="6"/>
              </w:numPr>
              <w:spacing w:line="259" w:lineRule="auto"/>
              <w:rPr>
                <w:lang w:val="cy-GB"/>
              </w:rPr>
            </w:pPr>
            <w:r w:rsidRPr="145300AD">
              <w:rPr>
                <w:lang w:val="cy-GB"/>
              </w:rPr>
              <w:t xml:space="preserve">Pupils can use the sentence </w:t>
            </w:r>
            <w:r w:rsidR="00BA75FE">
              <w:rPr>
                <w:lang w:val="cy-GB"/>
              </w:rPr>
              <w:t>pattern to ask for lunch in Welsh.</w:t>
            </w:r>
          </w:p>
          <w:p w14:paraId="7BD7E8D0" w14:textId="749D8F8A" w:rsidR="00C84152" w:rsidRPr="00224277" w:rsidRDefault="00C84152" w:rsidP="00224277">
            <w:pPr>
              <w:ind w:left="60"/>
              <w:rPr>
                <w:lang w:val="cy-GB"/>
              </w:rPr>
            </w:pPr>
          </w:p>
        </w:tc>
        <w:tc>
          <w:tcPr>
            <w:tcW w:w="4505" w:type="dxa"/>
          </w:tcPr>
          <w:p w14:paraId="44AE615F" w14:textId="610D12D8" w:rsidR="00C84152" w:rsidRDefault="009204C3" w:rsidP="009204C3">
            <w:pPr>
              <w:rPr>
                <w:lang w:val="cy-GB"/>
              </w:rPr>
            </w:pPr>
            <w:r>
              <w:rPr>
                <w:lang w:val="cy-GB"/>
              </w:rPr>
              <w:t xml:space="preserve">1a. </w:t>
            </w:r>
            <w:r w:rsidR="00C84152" w:rsidRPr="009204C3">
              <w:rPr>
                <w:lang w:val="cy-GB"/>
              </w:rPr>
              <w:t xml:space="preserve">Pupils verbally </w:t>
            </w:r>
            <w:r w:rsidR="00A87CAF" w:rsidRPr="009204C3">
              <w:rPr>
                <w:lang w:val="cy-GB"/>
              </w:rPr>
              <w:t xml:space="preserve">identify </w:t>
            </w:r>
            <w:r w:rsidR="00A26DE2" w:rsidRPr="009204C3">
              <w:rPr>
                <w:lang w:val="cy-GB"/>
              </w:rPr>
              <w:t xml:space="preserve">and name the foods </w:t>
            </w:r>
            <w:r w:rsidR="00372300" w:rsidRPr="009204C3">
              <w:rPr>
                <w:lang w:val="cy-GB"/>
              </w:rPr>
              <w:t>on the lunch menu in English then Welsh.</w:t>
            </w:r>
          </w:p>
          <w:p w14:paraId="4D98CCB9" w14:textId="19E9C29D" w:rsidR="009204C3" w:rsidRPr="009204C3" w:rsidRDefault="009204C3" w:rsidP="009204C3">
            <w:pPr>
              <w:rPr>
                <w:lang w:val="cy-GB"/>
              </w:rPr>
            </w:pPr>
            <w:r>
              <w:rPr>
                <w:lang w:val="cy-GB"/>
              </w:rPr>
              <w:t xml:space="preserve">1b. Pupils </w:t>
            </w:r>
            <w:r w:rsidR="00537EA0">
              <w:rPr>
                <w:lang w:val="cy-GB"/>
              </w:rPr>
              <w:t>label a drawing of the food</w:t>
            </w:r>
            <w:r>
              <w:rPr>
                <w:lang w:val="cy-GB"/>
              </w:rPr>
              <w:t xml:space="preserve">. </w:t>
            </w:r>
          </w:p>
          <w:p w14:paraId="535F71D8" w14:textId="4D434319" w:rsidR="00585CB6" w:rsidRPr="009204C3" w:rsidRDefault="009204C3" w:rsidP="009204C3">
            <w:pPr>
              <w:rPr>
                <w:lang w:val="cy-GB"/>
              </w:rPr>
            </w:pPr>
            <w:r>
              <w:rPr>
                <w:lang w:val="cy-GB"/>
              </w:rPr>
              <w:t xml:space="preserve">2. </w:t>
            </w:r>
            <w:r w:rsidR="0095168D" w:rsidRPr="009204C3">
              <w:rPr>
                <w:lang w:val="cy-GB"/>
              </w:rPr>
              <w:t xml:space="preserve">Pupils </w:t>
            </w:r>
            <w:r w:rsidR="00585CB6" w:rsidRPr="009204C3">
              <w:rPr>
                <w:lang w:val="cy-GB"/>
              </w:rPr>
              <w:t xml:space="preserve">verbally </w:t>
            </w:r>
            <w:r w:rsidR="00216595">
              <w:rPr>
                <w:lang w:val="cy-GB"/>
              </w:rPr>
              <w:t xml:space="preserve">and in written format </w:t>
            </w:r>
            <w:r w:rsidR="00585CB6" w:rsidRPr="009204C3">
              <w:rPr>
                <w:lang w:val="cy-GB"/>
              </w:rPr>
              <w:t>use the sentence pattern to ask for lunch in Welsh.</w:t>
            </w:r>
          </w:p>
          <w:p w14:paraId="250B79C3" w14:textId="4496CD90" w:rsidR="00A12DDA" w:rsidRPr="009204C3" w:rsidRDefault="00A12DDA" w:rsidP="009204C3">
            <w:pPr>
              <w:rPr>
                <w:lang w:val="cy-GB"/>
              </w:rPr>
            </w:pPr>
          </w:p>
        </w:tc>
      </w:tr>
    </w:tbl>
    <w:p w14:paraId="30135971" w14:textId="77777777" w:rsidR="00045D70" w:rsidRDefault="00045D70" w:rsidP="00D46A8E">
      <w:pPr>
        <w:rPr>
          <w:sz w:val="28"/>
          <w:szCs w:val="28"/>
          <w:lang w:val="cy-GB"/>
        </w:rPr>
        <w:sectPr w:rsidR="00045D70" w:rsidSect="00D46A8E">
          <w:headerReference w:type="default" r:id="rId12"/>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002B2D5B">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002B2D5B">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05B6F71C" w14:textId="74DE3230" w:rsidR="004B0CEE" w:rsidRDefault="000839CC" w:rsidP="00134A77">
            <w:pPr>
              <w:rPr>
                <w:sz w:val="28"/>
                <w:szCs w:val="28"/>
                <w:lang w:val="cy-GB"/>
              </w:rPr>
            </w:pPr>
            <w:r>
              <w:rPr>
                <w:sz w:val="28"/>
                <w:szCs w:val="28"/>
                <w:lang w:val="cy-GB"/>
              </w:rPr>
              <w:t xml:space="preserve">APK: </w:t>
            </w:r>
            <w:r w:rsidR="00B54BDE">
              <w:rPr>
                <w:sz w:val="28"/>
                <w:szCs w:val="28"/>
                <w:lang w:val="cy-GB"/>
              </w:rPr>
              <w:t>Teacher to ask pupils</w:t>
            </w:r>
            <w:r w:rsidR="00915A56">
              <w:rPr>
                <w:sz w:val="28"/>
                <w:szCs w:val="28"/>
                <w:lang w:val="cy-GB"/>
              </w:rPr>
              <w:t xml:space="preserve"> what the sentence pattern is to ask for food and to identify the foods in Welsh.</w:t>
            </w:r>
            <w:r w:rsidR="001E332F">
              <w:rPr>
                <w:sz w:val="28"/>
                <w:szCs w:val="28"/>
                <w:lang w:val="cy-GB"/>
              </w:rPr>
              <w:t xml:space="preserve"> </w:t>
            </w:r>
          </w:p>
          <w:p w14:paraId="0C800421" w14:textId="77777777" w:rsidR="009A75B2" w:rsidRDefault="009A75B2" w:rsidP="00134A77">
            <w:pPr>
              <w:rPr>
                <w:sz w:val="28"/>
                <w:szCs w:val="28"/>
                <w:lang w:val="cy-GB"/>
              </w:rPr>
            </w:pPr>
          </w:p>
          <w:p w14:paraId="3BC8E289" w14:textId="23831F87" w:rsidR="003710B2" w:rsidRPr="002B2D5B" w:rsidRDefault="003710B2" w:rsidP="00134A77">
            <w:pPr>
              <w:rPr>
                <w:sz w:val="28"/>
                <w:szCs w:val="28"/>
                <w:lang w:val="cy-GB"/>
              </w:rPr>
            </w:pPr>
          </w:p>
        </w:tc>
        <w:tc>
          <w:tcPr>
            <w:tcW w:w="4971" w:type="dxa"/>
          </w:tcPr>
          <w:p w14:paraId="3BCF64AF" w14:textId="3277C05A" w:rsidR="009A75B2" w:rsidRDefault="00AB74E8" w:rsidP="00134A77">
            <w:pPr>
              <w:rPr>
                <w:sz w:val="28"/>
                <w:szCs w:val="28"/>
                <w:lang w:val="cy-GB"/>
              </w:rPr>
            </w:pPr>
            <w:r>
              <w:rPr>
                <w:sz w:val="28"/>
                <w:szCs w:val="28"/>
                <w:lang w:val="cy-GB"/>
              </w:rPr>
              <w:t xml:space="preserve">Pupils to </w:t>
            </w:r>
            <w:r w:rsidR="003710B2">
              <w:rPr>
                <w:sz w:val="28"/>
                <w:szCs w:val="28"/>
                <w:lang w:val="cy-GB"/>
              </w:rPr>
              <w:t xml:space="preserve">APK on </w:t>
            </w:r>
            <w:r w:rsidR="00915A56">
              <w:rPr>
                <w:sz w:val="28"/>
                <w:szCs w:val="28"/>
                <w:lang w:val="cy-GB"/>
              </w:rPr>
              <w:t xml:space="preserve">sentence pattern and </w:t>
            </w:r>
            <w:r w:rsidR="00B203E5">
              <w:rPr>
                <w:sz w:val="28"/>
                <w:szCs w:val="28"/>
                <w:lang w:val="cy-GB"/>
              </w:rPr>
              <w:t>food names in Welsh.</w:t>
            </w:r>
          </w:p>
          <w:p w14:paraId="1E445CFB" w14:textId="1D3A6A70" w:rsidR="00782284" w:rsidRDefault="003710B2" w:rsidP="00134A77">
            <w:pPr>
              <w:rPr>
                <w:sz w:val="28"/>
                <w:szCs w:val="28"/>
                <w:lang w:val="cy-GB"/>
              </w:rPr>
            </w:pPr>
            <w:r>
              <w:rPr>
                <w:sz w:val="28"/>
                <w:szCs w:val="28"/>
                <w:lang w:val="cy-GB"/>
              </w:rPr>
              <w:t xml:space="preserve"> </w:t>
            </w:r>
          </w:p>
          <w:p w14:paraId="7F17A4E6" w14:textId="6C8AA762" w:rsidR="009A75B2" w:rsidRPr="002B2D5B" w:rsidRDefault="009A75B2" w:rsidP="00134A77">
            <w:pPr>
              <w:rPr>
                <w:sz w:val="28"/>
                <w:szCs w:val="28"/>
                <w:lang w:val="cy-GB"/>
              </w:rPr>
            </w:pPr>
          </w:p>
        </w:tc>
        <w:tc>
          <w:tcPr>
            <w:tcW w:w="2903" w:type="dxa"/>
          </w:tcPr>
          <w:p w14:paraId="22201B44" w14:textId="359DBA2D" w:rsidR="00915A56" w:rsidRDefault="00915A56" w:rsidP="004B0CEE">
            <w:pPr>
              <w:rPr>
                <w:sz w:val="28"/>
                <w:szCs w:val="28"/>
                <w:lang w:val="cy-GB"/>
              </w:rPr>
            </w:pPr>
            <w:r>
              <w:rPr>
                <w:sz w:val="28"/>
                <w:szCs w:val="28"/>
                <w:lang w:val="cy-GB"/>
              </w:rPr>
              <w:t>Pictures of foods.</w:t>
            </w:r>
          </w:p>
          <w:p w14:paraId="00A7EC1D" w14:textId="77777777" w:rsidR="00915A56" w:rsidRDefault="00915A56" w:rsidP="004B0CEE">
            <w:pPr>
              <w:rPr>
                <w:sz w:val="28"/>
                <w:szCs w:val="28"/>
                <w:lang w:val="cy-GB"/>
              </w:rPr>
            </w:pPr>
          </w:p>
          <w:p w14:paraId="097408C2" w14:textId="77777777" w:rsidR="00915A56" w:rsidRDefault="00915A56" w:rsidP="004B0CEE">
            <w:pPr>
              <w:rPr>
                <w:sz w:val="28"/>
                <w:szCs w:val="28"/>
                <w:lang w:val="cy-GB"/>
              </w:rPr>
            </w:pPr>
          </w:p>
          <w:p w14:paraId="491DF6ED" w14:textId="4519CA55" w:rsidR="002B2D5B" w:rsidRPr="002B2D5B" w:rsidRDefault="004B0CEE" w:rsidP="004B0CEE">
            <w:pPr>
              <w:rPr>
                <w:sz w:val="28"/>
                <w:szCs w:val="28"/>
                <w:lang w:val="cy-GB"/>
              </w:rPr>
            </w:pPr>
            <w:r>
              <w:rPr>
                <w:sz w:val="28"/>
                <w:szCs w:val="28"/>
                <w:lang w:val="cy-GB"/>
              </w:rPr>
              <w:t>H&amp;S: Ensure learning environment is hazzard free.</w:t>
            </w:r>
          </w:p>
        </w:tc>
      </w:tr>
      <w:tr w:rsidR="002B2D5B" w:rsidRPr="002B2D5B" w14:paraId="3E425A8C" w14:textId="77777777" w:rsidTr="000051D4">
        <w:trPr>
          <w:trHeight w:val="557"/>
        </w:trPr>
        <w:tc>
          <w:tcPr>
            <w:tcW w:w="1249" w:type="dxa"/>
          </w:tcPr>
          <w:p w14:paraId="3C63E476" w14:textId="77777777"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2E30F989" w14:textId="569734DE" w:rsidR="008A6592" w:rsidRDefault="00ED2A2D" w:rsidP="004B0CEE">
            <w:pPr>
              <w:rPr>
                <w:sz w:val="28"/>
                <w:szCs w:val="28"/>
                <w:lang w:val="cy-GB"/>
              </w:rPr>
            </w:pPr>
            <w:r>
              <w:rPr>
                <w:sz w:val="28"/>
                <w:szCs w:val="28"/>
                <w:lang w:val="cy-GB"/>
              </w:rPr>
              <w:t xml:space="preserve">Teacher to </w:t>
            </w:r>
            <w:r w:rsidR="008A6592">
              <w:rPr>
                <w:sz w:val="28"/>
                <w:szCs w:val="28"/>
                <w:lang w:val="cy-GB"/>
              </w:rPr>
              <w:t>discuss a healthy food plate and making healthy food choices.</w:t>
            </w:r>
          </w:p>
          <w:p w14:paraId="1B71ED30" w14:textId="77777777" w:rsidR="008A6592" w:rsidRDefault="008A6592" w:rsidP="004B0CEE">
            <w:pPr>
              <w:rPr>
                <w:sz w:val="28"/>
                <w:szCs w:val="28"/>
                <w:lang w:val="cy-GB"/>
              </w:rPr>
            </w:pPr>
          </w:p>
          <w:p w14:paraId="3C494D9C" w14:textId="3A6821BB" w:rsidR="00582F22" w:rsidRDefault="008A6592" w:rsidP="004B0CEE">
            <w:pPr>
              <w:rPr>
                <w:sz w:val="28"/>
                <w:szCs w:val="28"/>
                <w:lang w:val="cy-GB"/>
              </w:rPr>
            </w:pPr>
            <w:r>
              <w:rPr>
                <w:sz w:val="28"/>
                <w:szCs w:val="28"/>
                <w:lang w:val="cy-GB"/>
              </w:rPr>
              <w:t xml:space="preserve">Focused Task: Teacher </w:t>
            </w:r>
            <w:r w:rsidR="00ED2A2D">
              <w:rPr>
                <w:sz w:val="28"/>
                <w:szCs w:val="28"/>
                <w:lang w:val="cy-GB"/>
              </w:rPr>
              <w:t xml:space="preserve">introduce focused task which asks pupils to </w:t>
            </w:r>
            <w:r>
              <w:rPr>
                <w:sz w:val="28"/>
                <w:szCs w:val="28"/>
                <w:lang w:val="cy-GB"/>
              </w:rPr>
              <w:t>draw 3 foods on a plate and label in Welsh</w:t>
            </w:r>
            <w:r w:rsidR="003B3A17">
              <w:rPr>
                <w:sz w:val="28"/>
                <w:szCs w:val="28"/>
                <w:lang w:val="cy-GB"/>
              </w:rPr>
              <w:t xml:space="preserve">. Teacher to ask pupils to complete one sentence using the sentence structure and food names to ask for </w:t>
            </w:r>
            <w:r>
              <w:rPr>
                <w:sz w:val="28"/>
                <w:szCs w:val="28"/>
                <w:lang w:val="cy-GB"/>
              </w:rPr>
              <w:t>1</w:t>
            </w:r>
            <w:r w:rsidR="003B3A17">
              <w:rPr>
                <w:sz w:val="28"/>
                <w:szCs w:val="28"/>
                <w:lang w:val="cy-GB"/>
              </w:rPr>
              <w:t xml:space="preserve"> food for lunch. </w:t>
            </w:r>
          </w:p>
          <w:p w14:paraId="6FAEEFFA" w14:textId="77777777" w:rsidR="00582F22" w:rsidRDefault="00582F22" w:rsidP="004B0CEE">
            <w:pPr>
              <w:rPr>
                <w:sz w:val="28"/>
                <w:szCs w:val="28"/>
                <w:lang w:val="cy-GB"/>
              </w:rPr>
            </w:pPr>
          </w:p>
          <w:p w14:paraId="71F0099A" w14:textId="77777777" w:rsidR="00582F22" w:rsidRDefault="00582F22" w:rsidP="004B0CEE">
            <w:pPr>
              <w:rPr>
                <w:sz w:val="28"/>
                <w:szCs w:val="28"/>
                <w:lang w:val="cy-GB"/>
              </w:rPr>
            </w:pPr>
          </w:p>
          <w:p w14:paraId="2C03496E" w14:textId="1A5BE40B" w:rsidR="00582F22" w:rsidRDefault="00582F22" w:rsidP="004B0CEE">
            <w:pPr>
              <w:rPr>
                <w:sz w:val="28"/>
                <w:szCs w:val="28"/>
                <w:lang w:val="cy-GB"/>
              </w:rPr>
            </w:pPr>
          </w:p>
          <w:p w14:paraId="1C392D61" w14:textId="77777777" w:rsidR="00582F22" w:rsidRDefault="00582F22" w:rsidP="004B0CEE">
            <w:pPr>
              <w:rPr>
                <w:sz w:val="28"/>
                <w:szCs w:val="28"/>
                <w:lang w:val="cy-GB"/>
              </w:rPr>
            </w:pPr>
          </w:p>
          <w:p w14:paraId="795FC2E3" w14:textId="77777777" w:rsidR="00582F22" w:rsidRDefault="00582F22" w:rsidP="004B0CEE">
            <w:pPr>
              <w:rPr>
                <w:sz w:val="28"/>
                <w:szCs w:val="28"/>
                <w:lang w:val="cy-GB"/>
              </w:rPr>
            </w:pPr>
          </w:p>
          <w:p w14:paraId="3365E3AA" w14:textId="6539E6FF" w:rsidR="004B0CEE" w:rsidRPr="002B2D5B" w:rsidRDefault="004B0CEE" w:rsidP="004B0CEE">
            <w:pPr>
              <w:rPr>
                <w:sz w:val="28"/>
                <w:szCs w:val="28"/>
                <w:lang w:val="cy-GB"/>
              </w:rPr>
            </w:pPr>
            <w:r>
              <w:rPr>
                <w:sz w:val="28"/>
                <w:szCs w:val="28"/>
                <w:lang w:val="cy-GB"/>
              </w:rPr>
              <w:t xml:space="preserve"> </w:t>
            </w:r>
          </w:p>
          <w:p w14:paraId="65481C09" w14:textId="3756EAAF" w:rsidR="002B2D5B" w:rsidRPr="002B2D5B" w:rsidRDefault="002B2D5B" w:rsidP="004B0CEE">
            <w:pPr>
              <w:rPr>
                <w:sz w:val="28"/>
                <w:szCs w:val="28"/>
                <w:lang w:val="cy-GB"/>
              </w:rPr>
            </w:pPr>
          </w:p>
        </w:tc>
        <w:tc>
          <w:tcPr>
            <w:tcW w:w="4971" w:type="dxa"/>
          </w:tcPr>
          <w:p w14:paraId="402DA787" w14:textId="46F17AB6" w:rsidR="008A6592" w:rsidRDefault="008A6592" w:rsidP="00097CFA">
            <w:pPr>
              <w:rPr>
                <w:sz w:val="28"/>
                <w:szCs w:val="28"/>
                <w:lang w:val="cy-GB"/>
              </w:rPr>
            </w:pPr>
            <w:r>
              <w:rPr>
                <w:sz w:val="28"/>
                <w:szCs w:val="28"/>
                <w:lang w:val="cy-GB"/>
              </w:rPr>
              <w:t>Pupils  to participate in discussion about healthy food choices.</w:t>
            </w:r>
          </w:p>
          <w:p w14:paraId="6E54D054" w14:textId="77777777" w:rsidR="008A6592" w:rsidRDefault="008A6592" w:rsidP="00097CFA">
            <w:pPr>
              <w:rPr>
                <w:sz w:val="28"/>
                <w:szCs w:val="28"/>
                <w:lang w:val="cy-GB"/>
              </w:rPr>
            </w:pPr>
          </w:p>
          <w:p w14:paraId="3E44C143" w14:textId="516DE8F5" w:rsidR="008A6592" w:rsidRDefault="00044EB8" w:rsidP="008A6592">
            <w:pPr>
              <w:rPr>
                <w:sz w:val="28"/>
                <w:szCs w:val="28"/>
                <w:lang w:val="cy-GB"/>
              </w:rPr>
            </w:pPr>
            <w:r>
              <w:rPr>
                <w:sz w:val="28"/>
                <w:szCs w:val="28"/>
                <w:lang w:val="cy-GB"/>
              </w:rPr>
              <w:t xml:space="preserve">Focused Task: Pupils </w:t>
            </w:r>
            <w:r w:rsidR="008A6592">
              <w:rPr>
                <w:sz w:val="28"/>
                <w:szCs w:val="28"/>
                <w:lang w:val="cy-GB"/>
              </w:rPr>
              <w:t xml:space="preserve">to draw 3 foods on a plate and label in Welsh. Pupils to complete one sentence using the sentence structure and food names to ask for 1 food for lunch. </w:t>
            </w:r>
          </w:p>
          <w:p w14:paraId="6EB6EB5F" w14:textId="77777777" w:rsidR="008A6592" w:rsidRDefault="008A6592" w:rsidP="008A6592">
            <w:pPr>
              <w:rPr>
                <w:sz w:val="28"/>
                <w:szCs w:val="28"/>
                <w:lang w:val="cy-GB"/>
              </w:rPr>
            </w:pPr>
          </w:p>
          <w:p w14:paraId="6F32319A" w14:textId="7A709903" w:rsidR="008A6592" w:rsidRPr="002B2D5B" w:rsidRDefault="008A6592" w:rsidP="00097CFA">
            <w:pPr>
              <w:rPr>
                <w:sz w:val="28"/>
                <w:szCs w:val="28"/>
                <w:lang w:val="cy-GB"/>
              </w:rPr>
            </w:pPr>
          </w:p>
        </w:tc>
        <w:tc>
          <w:tcPr>
            <w:tcW w:w="2903" w:type="dxa"/>
          </w:tcPr>
          <w:p w14:paraId="70D55579" w14:textId="19F04F30" w:rsidR="008A6592" w:rsidRDefault="008A6592" w:rsidP="004B0CEE">
            <w:pPr>
              <w:rPr>
                <w:sz w:val="28"/>
                <w:szCs w:val="28"/>
                <w:lang w:val="cy-GB"/>
              </w:rPr>
            </w:pPr>
            <w:r>
              <w:rPr>
                <w:sz w:val="28"/>
                <w:szCs w:val="28"/>
                <w:lang w:val="cy-GB"/>
              </w:rPr>
              <w:t>Example of healthy food plate.</w:t>
            </w:r>
          </w:p>
          <w:p w14:paraId="03E60219" w14:textId="77777777" w:rsidR="008A6592" w:rsidRDefault="008A6592" w:rsidP="004B0CEE">
            <w:pPr>
              <w:rPr>
                <w:sz w:val="28"/>
                <w:szCs w:val="28"/>
                <w:lang w:val="cy-GB"/>
              </w:rPr>
            </w:pPr>
          </w:p>
          <w:p w14:paraId="770E9B06" w14:textId="573AC009" w:rsidR="00590162" w:rsidRDefault="00962B8A" w:rsidP="004B0CEE">
            <w:pPr>
              <w:rPr>
                <w:sz w:val="28"/>
                <w:szCs w:val="28"/>
                <w:lang w:val="cy-GB"/>
              </w:rPr>
            </w:pPr>
            <w:r>
              <w:rPr>
                <w:sz w:val="28"/>
                <w:szCs w:val="28"/>
                <w:lang w:val="cy-GB"/>
              </w:rPr>
              <w:t>Welsh</w:t>
            </w:r>
            <w:r w:rsidR="00E4247C">
              <w:rPr>
                <w:sz w:val="28"/>
                <w:szCs w:val="28"/>
                <w:lang w:val="cy-GB"/>
              </w:rPr>
              <w:t xml:space="preserve"> Books.</w:t>
            </w:r>
          </w:p>
          <w:p w14:paraId="45641D07" w14:textId="7D7060AF" w:rsidR="002864B1" w:rsidRDefault="0057294A" w:rsidP="004B0CEE">
            <w:pPr>
              <w:rPr>
                <w:sz w:val="28"/>
                <w:szCs w:val="28"/>
                <w:lang w:val="cy-GB"/>
              </w:rPr>
            </w:pPr>
            <w:r>
              <w:rPr>
                <w:sz w:val="28"/>
                <w:szCs w:val="28"/>
                <w:lang w:val="cy-GB"/>
              </w:rPr>
              <w:t xml:space="preserve">Worksheet. </w:t>
            </w:r>
          </w:p>
          <w:p w14:paraId="539D8693" w14:textId="77777777" w:rsidR="00590162" w:rsidRDefault="00590162" w:rsidP="004B0CEE">
            <w:pPr>
              <w:rPr>
                <w:sz w:val="28"/>
                <w:szCs w:val="28"/>
                <w:lang w:val="cy-GB"/>
              </w:rPr>
            </w:pPr>
          </w:p>
          <w:p w14:paraId="7BB1ED5B" w14:textId="4295CC63" w:rsidR="00590162" w:rsidRDefault="00590162" w:rsidP="004B0CEE">
            <w:pPr>
              <w:rPr>
                <w:sz w:val="28"/>
                <w:szCs w:val="28"/>
                <w:lang w:val="cy-GB"/>
              </w:rPr>
            </w:pPr>
          </w:p>
          <w:p w14:paraId="07CEBB53" w14:textId="20F50BF6" w:rsidR="00915A56" w:rsidRDefault="00915A56" w:rsidP="004B0CEE">
            <w:pPr>
              <w:rPr>
                <w:sz w:val="28"/>
                <w:szCs w:val="28"/>
                <w:lang w:val="cy-GB"/>
              </w:rPr>
            </w:pPr>
          </w:p>
          <w:p w14:paraId="73D8A7AB" w14:textId="77777777" w:rsidR="00915A56" w:rsidRDefault="00915A56" w:rsidP="004B0CEE">
            <w:pPr>
              <w:rPr>
                <w:sz w:val="28"/>
                <w:szCs w:val="28"/>
                <w:lang w:val="cy-GB"/>
              </w:rPr>
            </w:pPr>
          </w:p>
          <w:p w14:paraId="350F1D72" w14:textId="77777777" w:rsidR="00F2598D" w:rsidRDefault="00F2598D" w:rsidP="004B0CEE">
            <w:pPr>
              <w:rPr>
                <w:sz w:val="28"/>
                <w:szCs w:val="28"/>
                <w:lang w:val="cy-GB"/>
              </w:rPr>
            </w:pPr>
          </w:p>
          <w:p w14:paraId="56D773E7" w14:textId="77777777" w:rsidR="00F2598D" w:rsidRDefault="00F2598D" w:rsidP="004B0CEE">
            <w:pPr>
              <w:rPr>
                <w:sz w:val="28"/>
                <w:szCs w:val="28"/>
                <w:lang w:val="cy-GB"/>
              </w:rPr>
            </w:pPr>
          </w:p>
          <w:p w14:paraId="73A5E4AB" w14:textId="1FE95E68" w:rsidR="002B2D5B" w:rsidRPr="002B2D5B" w:rsidRDefault="004B0CEE" w:rsidP="004B0CEE">
            <w:pPr>
              <w:rPr>
                <w:sz w:val="28"/>
                <w:szCs w:val="28"/>
                <w:lang w:val="cy-GB"/>
              </w:rPr>
            </w:pPr>
            <w:r>
              <w:rPr>
                <w:sz w:val="28"/>
                <w:szCs w:val="28"/>
                <w:lang w:val="cy-GB"/>
              </w:rPr>
              <w:t>H&amp;S: Ensure learning environment is hazzard free</w:t>
            </w:r>
            <w:r w:rsidR="00ED2A2D">
              <w:rPr>
                <w:sz w:val="28"/>
                <w:szCs w:val="28"/>
                <w:lang w:val="cy-GB"/>
              </w:rPr>
              <w:t>.</w:t>
            </w:r>
          </w:p>
        </w:tc>
      </w:tr>
      <w:tr w:rsidR="002B2D5B" w:rsidRPr="002B2D5B" w14:paraId="78EBC3C5" w14:textId="77777777" w:rsidTr="002B2D5B">
        <w:trPr>
          <w:trHeight w:val="2051"/>
        </w:trPr>
        <w:tc>
          <w:tcPr>
            <w:tcW w:w="1249" w:type="dxa"/>
          </w:tcPr>
          <w:p w14:paraId="12989264" w14:textId="77777777" w:rsidR="002B2D5B" w:rsidRPr="002B2D5B" w:rsidRDefault="002B2D5B" w:rsidP="002B2D5B">
            <w:pPr>
              <w:jc w:val="center"/>
              <w:rPr>
                <w:b/>
                <w:lang w:val="cy-GB"/>
              </w:rPr>
            </w:pPr>
          </w:p>
          <w:p w14:paraId="0234BE87" w14:textId="77777777" w:rsidR="002B2D5B" w:rsidRPr="002B2D5B" w:rsidRDefault="002B2D5B" w:rsidP="002B2D5B">
            <w:pPr>
              <w:jc w:val="cente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2EEFA067" w14:textId="77777777" w:rsidR="002B2D5B" w:rsidRPr="002B2D5B" w:rsidRDefault="002B2D5B" w:rsidP="00134A77">
            <w:pPr>
              <w:rPr>
                <w:sz w:val="28"/>
                <w:szCs w:val="28"/>
                <w:lang w:val="cy-GB"/>
              </w:rPr>
            </w:pPr>
          </w:p>
          <w:p w14:paraId="39E95A6C" w14:textId="77777777" w:rsidR="002B2D5B" w:rsidRPr="002B2D5B" w:rsidRDefault="002B2D5B" w:rsidP="002B2D5B">
            <w:pPr>
              <w:jc w:val="center"/>
              <w:rPr>
                <w:sz w:val="28"/>
                <w:szCs w:val="28"/>
                <w:lang w:val="cy-GB"/>
              </w:rPr>
            </w:pPr>
          </w:p>
          <w:p w14:paraId="483EB441" w14:textId="77777777" w:rsidR="002B2D5B" w:rsidRPr="002B2D5B" w:rsidRDefault="002B2D5B" w:rsidP="002B2D5B">
            <w:pPr>
              <w:jc w:val="center"/>
              <w:rPr>
                <w:sz w:val="28"/>
                <w:szCs w:val="28"/>
                <w:lang w:val="cy-GB"/>
              </w:rPr>
            </w:pPr>
          </w:p>
        </w:tc>
        <w:tc>
          <w:tcPr>
            <w:tcW w:w="4971" w:type="dxa"/>
          </w:tcPr>
          <w:p w14:paraId="46716F0C" w14:textId="77777777" w:rsidR="002B2D5B" w:rsidRPr="002B2D5B" w:rsidRDefault="002B2D5B" w:rsidP="00134A77">
            <w:pPr>
              <w:rPr>
                <w:sz w:val="28"/>
                <w:szCs w:val="28"/>
                <w:lang w:val="cy-GB"/>
              </w:rPr>
            </w:pPr>
          </w:p>
        </w:tc>
        <w:tc>
          <w:tcPr>
            <w:tcW w:w="2903" w:type="dxa"/>
          </w:tcPr>
          <w:p w14:paraId="08BDEAF7" w14:textId="31908832" w:rsidR="002B2D5B" w:rsidRPr="002B2D5B" w:rsidRDefault="004B0CEE" w:rsidP="004B0CEE">
            <w:pPr>
              <w:rPr>
                <w:sz w:val="28"/>
                <w:szCs w:val="28"/>
                <w:lang w:val="cy-GB"/>
              </w:rPr>
            </w:pPr>
            <w:r>
              <w:rPr>
                <w:sz w:val="28"/>
                <w:szCs w:val="28"/>
                <w:lang w:val="cy-GB"/>
              </w:rPr>
              <w:t xml:space="preserve"> H&amp;S: Ensure learning environment is hazzard free.</w:t>
            </w: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DA733D">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DA733D">
        <w:tc>
          <w:tcPr>
            <w:tcW w:w="1980" w:type="dxa"/>
            <w:shd w:val="clear" w:color="auto" w:fill="D9E2F3" w:themeFill="accent1" w:themeFillTint="33"/>
          </w:tcPr>
          <w:p w14:paraId="68427B60" w14:textId="14483680"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p>
        </w:tc>
        <w:tc>
          <w:tcPr>
            <w:tcW w:w="7030" w:type="dxa"/>
          </w:tcPr>
          <w:p w14:paraId="598404E4" w14:textId="13C44318" w:rsidR="00825827" w:rsidRDefault="004B427E" w:rsidP="00825827">
            <w:pPr>
              <w:rPr>
                <w:sz w:val="20"/>
                <w:szCs w:val="20"/>
                <w:lang w:val="cy-GB"/>
              </w:rPr>
            </w:pPr>
            <w:r>
              <w:rPr>
                <w:sz w:val="20"/>
                <w:szCs w:val="20"/>
                <w:lang w:val="cy-GB"/>
              </w:rPr>
              <w:t xml:space="preserve">I evaluated the whole class, focusing on their ability to activate prior knowledge </w:t>
            </w:r>
            <w:r w:rsidR="00B92BA2">
              <w:rPr>
                <w:sz w:val="20"/>
                <w:szCs w:val="20"/>
                <w:lang w:val="cy-GB"/>
              </w:rPr>
              <w:t>and engage in the lesson</w:t>
            </w:r>
            <w:r w:rsidR="00D321A9">
              <w:rPr>
                <w:sz w:val="20"/>
                <w:szCs w:val="20"/>
                <w:lang w:val="cy-GB"/>
              </w:rPr>
              <w:t>, alongside their</w:t>
            </w:r>
            <w:r w:rsidR="00B92BA2">
              <w:rPr>
                <w:sz w:val="20"/>
                <w:szCs w:val="20"/>
                <w:lang w:val="cy-GB"/>
              </w:rPr>
              <w:t xml:space="preserve"> response to behaviour management. </w:t>
            </w:r>
          </w:p>
          <w:p w14:paraId="2A7920E9" w14:textId="03F04983" w:rsidR="00673A73" w:rsidRDefault="00673A73" w:rsidP="00825827">
            <w:pPr>
              <w:rPr>
                <w:sz w:val="20"/>
                <w:szCs w:val="20"/>
                <w:lang w:val="cy-GB"/>
              </w:rPr>
            </w:pPr>
          </w:p>
          <w:p w14:paraId="38BC71B3" w14:textId="5318611C" w:rsidR="00825827" w:rsidRPr="00825827" w:rsidRDefault="00673A73" w:rsidP="00825827">
            <w:pPr>
              <w:rPr>
                <w:sz w:val="20"/>
                <w:szCs w:val="20"/>
                <w:lang w:val="cy-GB"/>
              </w:rPr>
            </w:pPr>
            <w:r>
              <w:rPr>
                <w:sz w:val="20"/>
                <w:szCs w:val="20"/>
                <w:lang w:val="cy-GB"/>
              </w:rPr>
              <w:t xml:space="preserve">The pupils were successful in activating their prior knowledge, demonstrating learning and understanding developed and remembered from the previous lesson. </w:t>
            </w:r>
            <w:r w:rsidR="00D321A9">
              <w:rPr>
                <w:sz w:val="20"/>
                <w:szCs w:val="20"/>
                <w:lang w:val="cy-GB"/>
              </w:rPr>
              <w:t xml:space="preserve">Pupils were able to respond to questioning with accuracy and required little input in naming the foods in Welsh, as well as using the sentence pattern correctly. This highlighted that the pupils were engaged in the learning, verbally and in a written format. However, pupils were more engaged and confident when it came to verbal response and less so when it came to written response, linking back to previous tasks where recording learning in a written format proved more challenging. Nevertheless, pupils were able to complete the written task, some requiring further support and input and others completing it independently. </w:t>
            </w:r>
            <w:r w:rsidR="001D55F1">
              <w:rPr>
                <w:sz w:val="20"/>
                <w:szCs w:val="20"/>
                <w:lang w:val="cy-GB"/>
              </w:rPr>
              <w:t xml:space="preserve">As pupils had a greater understanding they responded to behaviour management strategies more quickly, leading to better participation and pacing throughout the lesson. </w:t>
            </w:r>
          </w:p>
        </w:tc>
      </w:tr>
      <w:tr w:rsidR="00825827" w:rsidRPr="00825827" w14:paraId="1698B253" w14:textId="77777777" w:rsidTr="00DA733D">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513161FC" w14:textId="2EFEFA45" w:rsidR="00825827" w:rsidRPr="00825827" w:rsidRDefault="003D7164" w:rsidP="00825827">
            <w:pPr>
              <w:rPr>
                <w:sz w:val="20"/>
                <w:szCs w:val="20"/>
                <w:lang w:val="cy-GB"/>
              </w:rPr>
            </w:pPr>
            <w:r>
              <w:rPr>
                <w:sz w:val="20"/>
                <w:szCs w:val="20"/>
                <w:lang w:val="cy-GB"/>
              </w:rPr>
              <w:t xml:space="preserve">To develop the pupils further, I will plan lessons which provide more opportunities for written responses and recording to improve pupils confidence. This will be a priority to optimise learning to support pupils in transferring the confidence they have when working verbally to when they work in a written format. In the long term, I hope this will develop the pupils literacy skills in a rounded way, giving them opportunity to work in ways which they are comfortable and others which challenge them appropriately. I will therefore focus on how pupils engage with written tasks and their behaviour during these activities, through observation and work produced. </w:t>
            </w:r>
          </w:p>
          <w:p w14:paraId="6E88F129" w14:textId="77777777" w:rsidR="00825827" w:rsidRPr="00825827" w:rsidRDefault="00825827" w:rsidP="00825827">
            <w:pPr>
              <w:rPr>
                <w:sz w:val="20"/>
                <w:szCs w:val="20"/>
                <w:lang w:val="cy-GB"/>
              </w:rPr>
            </w:pPr>
          </w:p>
        </w:tc>
      </w:tr>
    </w:tbl>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DA733D">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DA733D">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471612F7" w14:textId="0688A085" w:rsidR="00BC3075" w:rsidRPr="00825827" w:rsidRDefault="00393061" w:rsidP="00825827">
            <w:pPr>
              <w:rPr>
                <w:sz w:val="20"/>
                <w:szCs w:val="20"/>
                <w:lang w:val="cy-GB"/>
              </w:rPr>
            </w:pPr>
            <w:r>
              <w:rPr>
                <w:sz w:val="20"/>
                <w:szCs w:val="20"/>
                <w:lang w:val="cy-GB"/>
              </w:rPr>
              <w:t xml:space="preserve">I planned an activity and selected resources which allowed pupils to utilise and build on previous learning, linking to the QTS standard progression in learning. This meant they were confident verbally and engaged in the learning. They were able to activate prior knowledge and develop along a continuum of progression. As a result the pupils were appropriately challenged and motivated when working, linking to the QTS standards, challenge and expectations and sustained </w:t>
            </w:r>
            <w:r w:rsidRPr="00393061">
              <w:rPr>
                <w:sz w:val="20"/>
                <w:szCs w:val="20"/>
                <w:lang w:val="cy-GB"/>
              </w:rPr>
              <w:t>effort and resilience in learner</w:t>
            </w:r>
            <w:r>
              <w:rPr>
                <w:sz w:val="20"/>
                <w:szCs w:val="20"/>
                <w:lang w:val="cy-GB"/>
              </w:rPr>
              <w:t>. Due to confidence, pupils were engaged and more responsive to behaviour management strategies, linking to the QTS standard managing the learning environment. I</w:t>
            </w:r>
            <w:r w:rsidR="00BC3075">
              <w:rPr>
                <w:sz w:val="20"/>
                <w:szCs w:val="20"/>
                <w:lang w:val="cy-GB"/>
              </w:rPr>
              <w:t xml:space="preserve"> continued to use the same strategies, reinforcing standards and expectations to the pupils. </w:t>
            </w:r>
          </w:p>
        </w:tc>
      </w:tr>
      <w:tr w:rsidR="00825827" w:rsidRPr="00825827" w14:paraId="39A72438" w14:textId="77777777" w:rsidTr="00DA733D">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12D2BCF1" w14:textId="40AF28AD" w:rsidR="00825827" w:rsidRPr="00825827" w:rsidRDefault="00393061" w:rsidP="00825827">
            <w:pPr>
              <w:rPr>
                <w:sz w:val="20"/>
                <w:szCs w:val="20"/>
                <w:lang w:val="cy-GB"/>
              </w:rPr>
            </w:pPr>
            <w:r>
              <w:rPr>
                <w:sz w:val="20"/>
                <w:szCs w:val="20"/>
                <w:lang w:val="cy-GB"/>
              </w:rPr>
              <w:t>To d</w:t>
            </w:r>
            <w:r w:rsidR="00BC3075">
              <w:rPr>
                <w:sz w:val="20"/>
                <w:szCs w:val="20"/>
                <w:lang w:val="cy-GB"/>
              </w:rPr>
              <w:t xml:space="preserve">evelop further, I will consider how </w:t>
            </w:r>
            <w:r w:rsidR="006E154D">
              <w:rPr>
                <w:sz w:val="20"/>
                <w:szCs w:val="20"/>
                <w:lang w:val="cy-GB"/>
              </w:rPr>
              <w:t>I support pupils during writing tasks as this is something many of them lack confidence in.</w:t>
            </w:r>
            <w:r w:rsidR="00462AE7">
              <w:rPr>
                <w:sz w:val="20"/>
                <w:szCs w:val="20"/>
                <w:lang w:val="cy-GB"/>
              </w:rPr>
              <w:t xml:space="preserve"> Despite practicing with pupils verbally during carpet time and at the table during the focused task, many still lacked understanding when it came to writing what they had been confident in vocalising. Therefore, I will give more time to practicing writing and using sentence patterns, modelling this repeatedly to support learning and understanding so pupils can see the link between the verbal and written response. This will be vital for pupils’ confidence and motivation to complete tasks, linking to the QTS standards challenge and expectations and sustained effort and resilience in learners.</w:t>
            </w:r>
          </w:p>
        </w:tc>
      </w:tr>
    </w:tbl>
    <w:p w14:paraId="260116EF" w14:textId="77777777" w:rsidR="00EF0BE1" w:rsidRDefault="00EF0BE1" w:rsidP="00EF0BE1">
      <w:bookmarkStart w:id="0" w:name="_GoBack"/>
      <w:bookmarkEnd w:id="0"/>
    </w:p>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332690" w14:textId="77777777" w:rsidR="004D4A06" w:rsidRDefault="004D4A06" w:rsidP="00B24C18">
      <w:r>
        <w:separator/>
      </w:r>
    </w:p>
  </w:endnote>
  <w:endnote w:type="continuationSeparator" w:id="0">
    <w:p w14:paraId="07C6B0DF" w14:textId="77777777" w:rsidR="004D4A06" w:rsidRDefault="004D4A06" w:rsidP="00B24C18">
      <w:r>
        <w:continuationSeparator/>
      </w:r>
    </w:p>
  </w:endnote>
  <w:endnote w:type="continuationNotice" w:id="1">
    <w:p w14:paraId="70CB65FB" w14:textId="77777777" w:rsidR="006F5D9B" w:rsidRDefault="006F5D9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25548731" w:rsidR="00582F22" w:rsidRDefault="00582F22">
        <w:pPr>
          <w:pStyle w:val="Footer"/>
        </w:pPr>
        <w:r>
          <w:fldChar w:fldCharType="begin"/>
        </w:r>
        <w:r>
          <w:instrText xml:space="preserve"> PAGE   \* MERGEFORMAT </w:instrText>
        </w:r>
        <w:r>
          <w:fldChar w:fldCharType="separate"/>
        </w:r>
        <w:r w:rsidR="00720836">
          <w:rPr>
            <w:noProof/>
          </w:rPr>
          <w:t>1</w:t>
        </w:r>
        <w:r>
          <w:rPr>
            <w:noProof/>
          </w:rPr>
          <w:fldChar w:fldCharType="end"/>
        </w:r>
      </w:p>
    </w:sdtContent>
  </w:sdt>
  <w:p w14:paraId="5BF63DE8" w14:textId="77777777" w:rsidR="00582F22" w:rsidRDefault="00582F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DCE2B2" w14:textId="77777777" w:rsidR="004D4A06" w:rsidRDefault="004D4A06" w:rsidP="00B24C18">
      <w:r>
        <w:separator/>
      </w:r>
    </w:p>
  </w:footnote>
  <w:footnote w:type="continuationSeparator" w:id="0">
    <w:p w14:paraId="1890F59D" w14:textId="77777777" w:rsidR="004D4A06" w:rsidRDefault="004D4A06" w:rsidP="00B24C18">
      <w:r>
        <w:continuationSeparator/>
      </w:r>
    </w:p>
  </w:footnote>
  <w:footnote w:type="continuationNotice" w:id="1">
    <w:p w14:paraId="721B1C4F" w14:textId="77777777" w:rsidR="006F5D9B" w:rsidRDefault="006F5D9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582F22" w:rsidRDefault="00582F22">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582F22" w:rsidRDefault="00582F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A27BAB"/>
    <w:multiLevelType w:val="hybridMultilevel"/>
    <w:tmpl w:val="DA78B3A6"/>
    <w:lvl w:ilvl="0" w:tplc="8F3468E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10D3313C"/>
    <w:multiLevelType w:val="hybridMultilevel"/>
    <w:tmpl w:val="B51C876C"/>
    <w:lvl w:ilvl="0" w:tplc="C2DC1DD4">
      <w:start w:val="1"/>
      <w:numFmt w:val="decimal"/>
      <w:lvlText w:val="%1."/>
      <w:lvlJc w:val="left"/>
      <w:pPr>
        <w:ind w:left="720" w:hanging="360"/>
      </w:pPr>
      <w:rPr>
        <w:rFonts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8730A6"/>
    <w:multiLevelType w:val="hybridMultilevel"/>
    <w:tmpl w:val="D618F9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146D8E"/>
    <w:multiLevelType w:val="hybridMultilevel"/>
    <w:tmpl w:val="C0CCDC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45555A"/>
    <w:multiLevelType w:val="hybridMultilevel"/>
    <w:tmpl w:val="7B3AD5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FE6F1D"/>
    <w:multiLevelType w:val="hybridMultilevel"/>
    <w:tmpl w:val="D062DA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CE27EE"/>
    <w:multiLevelType w:val="hybridMultilevel"/>
    <w:tmpl w:val="441677A8"/>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7" w15:restartNumberingAfterBreak="0">
    <w:nsid w:val="4CDB3FD8"/>
    <w:multiLevelType w:val="hybridMultilevel"/>
    <w:tmpl w:val="0D780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1A5BA5"/>
    <w:multiLevelType w:val="hybridMultilevel"/>
    <w:tmpl w:val="7336466A"/>
    <w:lvl w:ilvl="0" w:tplc="45E4C19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9" w15:restartNumberingAfterBreak="0">
    <w:nsid w:val="5C027D88"/>
    <w:multiLevelType w:val="hybridMultilevel"/>
    <w:tmpl w:val="71E853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557726"/>
    <w:multiLevelType w:val="hybridMultilevel"/>
    <w:tmpl w:val="91E6A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3264B9"/>
    <w:multiLevelType w:val="hybridMultilevel"/>
    <w:tmpl w:val="0AD60300"/>
    <w:lvl w:ilvl="0" w:tplc="50CAC25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abstractNumId w:val="3"/>
  </w:num>
  <w:num w:numId="2">
    <w:abstractNumId w:val="5"/>
  </w:num>
  <w:num w:numId="3">
    <w:abstractNumId w:val="10"/>
  </w:num>
  <w:num w:numId="4">
    <w:abstractNumId w:val="4"/>
  </w:num>
  <w:num w:numId="5">
    <w:abstractNumId w:val="9"/>
  </w:num>
  <w:num w:numId="6">
    <w:abstractNumId w:val="11"/>
  </w:num>
  <w:num w:numId="7">
    <w:abstractNumId w:val="8"/>
  </w:num>
  <w:num w:numId="8">
    <w:abstractNumId w:val="0"/>
  </w:num>
  <w:num w:numId="9">
    <w:abstractNumId w:val="2"/>
  </w:num>
  <w:num w:numId="10">
    <w:abstractNumId w:val="6"/>
  </w:num>
  <w:num w:numId="11">
    <w:abstractNumId w:val="7"/>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attachedTemplate r:id="rId1"/>
  <w:defaultTabStop w:val="720"/>
  <w:characterSpacingControl w:val="doNotCompress"/>
  <w:hdrShapeDefaults>
    <o:shapedefaults v:ext="edit" spidmax="11265"/>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847B6"/>
    <w:rsid w:val="000051D4"/>
    <w:rsid w:val="00007B4E"/>
    <w:rsid w:val="000432F2"/>
    <w:rsid w:val="00044EB8"/>
    <w:rsid w:val="00045D70"/>
    <w:rsid w:val="00055782"/>
    <w:rsid w:val="00063D4A"/>
    <w:rsid w:val="000839CC"/>
    <w:rsid w:val="0009642E"/>
    <w:rsid w:val="000973E5"/>
    <w:rsid w:val="00097CFA"/>
    <w:rsid w:val="000A1E01"/>
    <w:rsid w:val="000B6B62"/>
    <w:rsid w:val="000E5C05"/>
    <w:rsid w:val="000F3A45"/>
    <w:rsid w:val="00134A77"/>
    <w:rsid w:val="00167F75"/>
    <w:rsid w:val="00175DD0"/>
    <w:rsid w:val="001B7DED"/>
    <w:rsid w:val="001D55F1"/>
    <w:rsid w:val="001E2938"/>
    <w:rsid w:val="001E332F"/>
    <w:rsid w:val="001F1FBC"/>
    <w:rsid w:val="00216595"/>
    <w:rsid w:val="00224277"/>
    <w:rsid w:val="002864B1"/>
    <w:rsid w:val="002B2D5B"/>
    <w:rsid w:val="002E082D"/>
    <w:rsid w:val="002F72F8"/>
    <w:rsid w:val="0031228F"/>
    <w:rsid w:val="003443C2"/>
    <w:rsid w:val="003502C7"/>
    <w:rsid w:val="003710B2"/>
    <w:rsid w:val="00372300"/>
    <w:rsid w:val="003770F9"/>
    <w:rsid w:val="00386899"/>
    <w:rsid w:val="00393061"/>
    <w:rsid w:val="003B005D"/>
    <w:rsid w:val="003B3A17"/>
    <w:rsid w:val="003B4512"/>
    <w:rsid w:val="003D443E"/>
    <w:rsid w:val="003D7164"/>
    <w:rsid w:val="003E0189"/>
    <w:rsid w:val="0040291F"/>
    <w:rsid w:val="00405745"/>
    <w:rsid w:val="004305F7"/>
    <w:rsid w:val="00462AE7"/>
    <w:rsid w:val="00463DEC"/>
    <w:rsid w:val="00467647"/>
    <w:rsid w:val="00472DA1"/>
    <w:rsid w:val="004847B6"/>
    <w:rsid w:val="004905BC"/>
    <w:rsid w:val="0049224C"/>
    <w:rsid w:val="00492AE9"/>
    <w:rsid w:val="004B0CEE"/>
    <w:rsid w:val="004B427E"/>
    <w:rsid w:val="004B73CD"/>
    <w:rsid w:val="004C0EDB"/>
    <w:rsid w:val="004D18D8"/>
    <w:rsid w:val="004D4A06"/>
    <w:rsid w:val="004E1B77"/>
    <w:rsid w:val="004E6664"/>
    <w:rsid w:val="005018B0"/>
    <w:rsid w:val="00502889"/>
    <w:rsid w:val="00522EE6"/>
    <w:rsid w:val="00523C44"/>
    <w:rsid w:val="00537EA0"/>
    <w:rsid w:val="005401C5"/>
    <w:rsid w:val="005404E0"/>
    <w:rsid w:val="00546CD0"/>
    <w:rsid w:val="00553339"/>
    <w:rsid w:val="005559DA"/>
    <w:rsid w:val="00560DE7"/>
    <w:rsid w:val="0057294A"/>
    <w:rsid w:val="00582F22"/>
    <w:rsid w:val="00585CB6"/>
    <w:rsid w:val="00590162"/>
    <w:rsid w:val="005B7769"/>
    <w:rsid w:val="005D3EB5"/>
    <w:rsid w:val="005F3476"/>
    <w:rsid w:val="00610561"/>
    <w:rsid w:val="00610C4A"/>
    <w:rsid w:val="00622EA0"/>
    <w:rsid w:val="006241DC"/>
    <w:rsid w:val="00645E24"/>
    <w:rsid w:val="00673A73"/>
    <w:rsid w:val="006900B1"/>
    <w:rsid w:val="006953EE"/>
    <w:rsid w:val="006E154D"/>
    <w:rsid w:val="006E32EF"/>
    <w:rsid w:val="006F1086"/>
    <w:rsid w:val="006F5D9B"/>
    <w:rsid w:val="007113FD"/>
    <w:rsid w:val="00713823"/>
    <w:rsid w:val="00720836"/>
    <w:rsid w:val="007257C7"/>
    <w:rsid w:val="0073604D"/>
    <w:rsid w:val="00755C59"/>
    <w:rsid w:val="007619BF"/>
    <w:rsid w:val="00782284"/>
    <w:rsid w:val="007B65F8"/>
    <w:rsid w:val="00816DB9"/>
    <w:rsid w:val="00825827"/>
    <w:rsid w:val="00825DEF"/>
    <w:rsid w:val="00857D71"/>
    <w:rsid w:val="00871158"/>
    <w:rsid w:val="008723DA"/>
    <w:rsid w:val="00890584"/>
    <w:rsid w:val="00895A82"/>
    <w:rsid w:val="00896514"/>
    <w:rsid w:val="008A6592"/>
    <w:rsid w:val="008B2B15"/>
    <w:rsid w:val="008B7A4B"/>
    <w:rsid w:val="008C086D"/>
    <w:rsid w:val="00915A56"/>
    <w:rsid w:val="009204C3"/>
    <w:rsid w:val="00922143"/>
    <w:rsid w:val="0095168D"/>
    <w:rsid w:val="00962B8A"/>
    <w:rsid w:val="009A03EA"/>
    <w:rsid w:val="009A3EC8"/>
    <w:rsid w:val="009A75B2"/>
    <w:rsid w:val="009C26DA"/>
    <w:rsid w:val="009C6668"/>
    <w:rsid w:val="009D68DF"/>
    <w:rsid w:val="00A051EC"/>
    <w:rsid w:val="00A12DDA"/>
    <w:rsid w:val="00A26DE2"/>
    <w:rsid w:val="00A46632"/>
    <w:rsid w:val="00A47F0E"/>
    <w:rsid w:val="00A52FF1"/>
    <w:rsid w:val="00A53AE4"/>
    <w:rsid w:val="00A54682"/>
    <w:rsid w:val="00A57F2E"/>
    <w:rsid w:val="00A62BF6"/>
    <w:rsid w:val="00A75C17"/>
    <w:rsid w:val="00A87CAF"/>
    <w:rsid w:val="00A91896"/>
    <w:rsid w:val="00AA160A"/>
    <w:rsid w:val="00AA5380"/>
    <w:rsid w:val="00AB04AC"/>
    <w:rsid w:val="00AB74E8"/>
    <w:rsid w:val="00AC0BD0"/>
    <w:rsid w:val="00AE4FCC"/>
    <w:rsid w:val="00AF532A"/>
    <w:rsid w:val="00AF64E7"/>
    <w:rsid w:val="00B01761"/>
    <w:rsid w:val="00B02149"/>
    <w:rsid w:val="00B02BEF"/>
    <w:rsid w:val="00B0430A"/>
    <w:rsid w:val="00B203E5"/>
    <w:rsid w:val="00B20899"/>
    <w:rsid w:val="00B24C18"/>
    <w:rsid w:val="00B31211"/>
    <w:rsid w:val="00B54BDE"/>
    <w:rsid w:val="00B54DEB"/>
    <w:rsid w:val="00B76F46"/>
    <w:rsid w:val="00B82B17"/>
    <w:rsid w:val="00B834BE"/>
    <w:rsid w:val="00B85948"/>
    <w:rsid w:val="00B92BA2"/>
    <w:rsid w:val="00B9550C"/>
    <w:rsid w:val="00B957E2"/>
    <w:rsid w:val="00BA75FE"/>
    <w:rsid w:val="00BB582B"/>
    <w:rsid w:val="00BC3075"/>
    <w:rsid w:val="00BC35BE"/>
    <w:rsid w:val="00BC6A0A"/>
    <w:rsid w:val="00BD22B1"/>
    <w:rsid w:val="00BE5E13"/>
    <w:rsid w:val="00BF5170"/>
    <w:rsid w:val="00C25413"/>
    <w:rsid w:val="00C74E09"/>
    <w:rsid w:val="00C84152"/>
    <w:rsid w:val="00CE0DCB"/>
    <w:rsid w:val="00D060A6"/>
    <w:rsid w:val="00D211A8"/>
    <w:rsid w:val="00D26B0F"/>
    <w:rsid w:val="00D321A9"/>
    <w:rsid w:val="00D46A8E"/>
    <w:rsid w:val="00D51259"/>
    <w:rsid w:val="00D67B1A"/>
    <w:rsid w:val="00D82EDE"/>
    <w:rsid w:val="00D82FD3"/>
    <w:rsid w:val="00D91956"/>
    <w:rsid w:val="00D97DCB"/>
    <w:rsid w:val="00DA63F8"/>
    <w:rsid w:val="00DA6DF2"/>
    <w:rsid w:val="00DA733D"/>
    <w:rsid w:val="00DB1D3B"/>
    <w:rsid w:val="00DD373E"/>
    <w:rsid w:val="00DE633C"/>
    <w:rsid w:val="00DF7EB8"/>
    <w:rsid w:val="00E13880"/>
    <w:rsid w:val="00E300E9"/>
    <w:rsid w:val="00E4247C"/>
    <w:rsid w:val="00E75960"/>
    <w:rsid w:val="00EB063A"/>
    <w:rsid w:val="00EB6268"/>
    <w:rsid w:val="00EB6C34"/>
    <w:rsid w:val="00EC0A98"/>
    <w:rsid w:val="00ED2A2D"/>
    <w:rsid w:val="00EE0418"/>
    <w:rsid w:val="00EE0AC1"/>
    <w:rsid w:val="00EF0BE1"/>
    <w:rsid w:val="00F2598D"/>
    <w:rsid w:val="00F31CA5"/>
    <w:rsid w:val="00F44D50"/>
    <w:rsid w:val="00F5165B"/>
    <w:rsid w:val="00F52D4F"/>
    <w:rsid w:val="00F636FF"/>
    <w:rsid w:val="00F707F4"/>
    <w:rsid w:val="00F8496A"/>
    <w:rsid w:val="00FB2E50"/>
    <w:rsid w:val="00FB79B2"/>
    <w:rsid w:val="00FC1FE6"/>
    <w:rsid w:val="00FF1F8D"/>
    <w:rsid w:val="02AB669D"/>
    <w:rsid w:val="145300AD"/>
    <w:rsid w:val="68456B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5"/>
    <o:shapelayout v:ext="edit">
      <o:idmap v:ext="edit" data="1"/>
    </o:shapelayout>
  </w:shapeDefaults>
  <w:decimalSymbol w:val="."/>
  <w:listSeparator w:val=","/>
  <w14:docId w14:val="34E40A16"/>
  <w14:defaultImageDpi w14:val="32767"/>
  <w15:docId w15:val="{0D902519-8EC8-4197-B63A-B3B949E09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4B0CEE"/>
    <w:pPr>
      <w:ind w:left="720"/>
      <w:contextualSpacing/>
    </w:pPr>
  </w:style>
  <w:style w:type="character" w:customStyle="1" w:styleId="spellingerror">
    <w:name w:val="spellingerror"/>
    <w:basedOn w:val="DefaultParagraphFont"/>
    <w:rsid w:val="009C6668"/>
  </w:style>
  <w:style w:type="character" w:customStyle="1" w:styleId="normaltextrun">
    <w:name w:val="normaltextrun"/>
    <w:basedOn w:val="DefaultParagraphFont"/>
    <w:rsid w:val="009C6668"/>
  </w:style>
  <w:style w:type="character" w:customStyle="1" w:styleId="eop">
    <w:name w:val="eop"/>
    <w:basedOn w:val="DefaultParagraphFont"/>
    <w:rsid w:val="009C6668"/>
  </w:style>
  <w:style w:type="paragraph" w:customStyle="1" w:styleId="paragraph">
    <w:name w:val="paragraph"/>
    <w:basedOn w:val="Normal"/>
    <w:rsid w:val="00DA63F8"/>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5341653">
      <w:bodyDiv w:val="1"/>
      <w:marLeft w:val="0"/>
      <w:marRight w:val="0"/>
      <w:marTop w:val="0"/>
      <w:marBottom w:val="0"/>
      <w:divBdr>
        <w:top w:val="none" w:sz="0" w:space="0" w:color="auto"/>
        <w:left w:val="none" w:sz="0" w:space="0" w:color="auto"/>
        <w:bottom w:val="none" w:sz="0" w:space="0" w:color="auto"/>
        <w:right w:val="none" w:sz="0" w:space="0" w:color="auto"/>
      </w:divBdr>
    </w:div>
    <w:div w:id="731392101">
      <w:bodyDiv w:val="1"/>
      <w:marLeft w:val="0"/>
      <w:marRight w:val="0"/>
      <w:marTop w:val="0"/>
      <w:marBottom w:val="0"/>
      <w:divBdr>
        <w:top w:val="none" w:sz="0" w:space="0" w:color="auto"/>
        <w:left w:val="none" w:sz="0" w:space="0" w:color="auto"/>
        <w:bottom w:val="none" w:sz="0" w:space="0" w:color="auto"/>
        <w:right w:val="none" w:sz="0" w:space="0" w:color="auto"/>
      </w:divBdr>
    </w:div>
    <w:div w:id="1035278599">
      <w:bodyDiv w:val="1"/>
      <w:marLeft w:val="0"/>
      <w:marRight w:val="0"/>
      <w:marTop w:val="0"/>
      <w:marBottom w:val="0"/>
      <w:divBdr>
        <w:top w:val="none" w:sz="0" w:space="0" w:color="auto"/>
        <w:left w:val="none" w:sz="0" w:space="0" w:color="auto"/>
        <w:bottom w:val="none" w:sz="0" w:space="0" w:color="auto"/>
        <w:right w:val="none" w:sz="0" w:space="0" w:color="auto"/>
      </w:divBdr>
      <w:divsChild>
        <w:div w:id="179903381">
          <w:marLeft w:val="0"/>
          <w:marRight w:val="0"/>
          <w:marTop w:val="0"/>
          <w:marBottom w:val="0"/>
          <w:divBdr>
            <w:top w:val="none" w:sz="0" w:space="0" w:color="auto"/>
            <w:left w:val="none" w:sz="0" w:space="0" w:color="auto"/>
            <w:bottom w:val="none" w:sz="0" w:space="0" w:color="auto"/>
            <w:right w:val="none" w:sz="0" w:space="0" w:color="auto"/>
          </w:divBdr>
        </w:div>
        <w:div w:id="344719433">
          <w:marLeft w:val="0"/>
          <w:marRight w:val="0"/>
          <w:marTop w:val="0"/>
          <w:marBottom w:val="0"/>
          <w:divBdr>
            <w:top w:val="none" w:sz="0" w:space="0" w:color="auto"/>
            <w:left w:val="none" w:sz="0" w:space="0" w:color="auto"/>
            <w:bottom w:val="none" w:sz="0" w:space="0" w:color="auto"/>
            <w:right w:val="none" w:sz="0" w:space="0" w:color="auto"/>
          </w:divBdr>
        </w:div>
        <w:div w:id="713505717">
          <w:marLeft w:val="0"/>
          <w:marRight w:val="0"/>
          <w:marTop w:val="0"/>
          <w:marBottom w:val="0"/>
          <w:divBdr>
            <w:top w:val="none" w:sz="0" w:space="0" w:color="auto"/>
            <w:left w:val="none" w:sz="0" w:space="0" w:color="auto"/>
            <w:bottom w:val="none" w:sz="0" w:space="0" w:color="auto"/>
            <w:right w:val="none" w:sz="0" w:space="0" w:color="auto"/>
          </w:divBdr>
        </w:div>
        <w:div w:id="781647930">
          <w:marLeft w:val="0"/>
          <w:marRight w:val="0"/>
          <w:marTop w:val="0"/>
          <w:marBottom w:val="0"/>
          <w:divBdr>
            <w:top w:val="none" w:sz="0" w:space="0" w:color="auto"/>
            <w:left w:val="none" w:sz="0" w:space="0" w:color="auto"/>
            <w:bottom w:val="none" w:sz="0" w:space="0" w:color="auto"/>
            <w:right w:val="none" w:sz="0" w:space="0" w:color="auto"/>
          </w:divBdr>
        </w:div>
        <w:div w:id="785540388">
          <w:marLeft w:val="0"/>
          <w:marRight w:val="0"/>
          <w:marTop w:val="0"/>
          <w:marBottom w:val="0"/>
          <w:divBdr>
            <w:top w:val="none" w:sz="0" w:space="0" w:color="auto"/>
            <w:left w:val="none" w:sz="0" w:space="0" w:color="auto"/>
            <w:bottom w:val="none" w:sz="0" w:space="0" w:color="auto"/>
            <w:right w:val="none" w:sz="0" w:space="0" w:color="auto"/>
          </w:divBdr>
        </w:div>
        <w:div w:id="1140416758">
          <w:marLeft w:val="0"/>
          <w:marRight w:val="0"/>
          <w:marTop w:val="0"/>
          <w:marBottom w:val="0"/>
          <w:divBdr>
            <w:top w:val="none" w:sz="0" w:space="0" w:color="auto"/>
            <w:left w:val="none" w:sz="0" w:space="0" w:color="auto"/>
            <w:bottom w:val="none" w:sz="0" w:space="0" w:color="auto"/>
            <w:right w:val="none" w:sz="0" w:space="0" w:color="auto"/>
          </w:divBdr>
        </w:div>
        <w:div w:id="1389383464">
          <w:marLeft w:val="0"/>
          <w:marRight w:val="0"/>
          <w:marTop w:val="0"/>
          <w:marBottom w:val="0"/>
          <w:divBdr>
            <w:top w:val="none" w:sz="0" w:space="0" w:color="auto"/>
            <w:left w:val="none" w:sz="0" w:space="0" w:color="auto"/>
            <w:bottom w:val="none" w:sz="0" w:space="0" w:color="auto"/>
            <w:right w:val="none" w:sz="0" w:space="0" w:color="auto"/>
          </w:divBdr>
        </w:div>
        <w:div w:id="1511487426">
          <w:marLeft w:val="0"/>
          <w:marRight w:val="0"/>
          <w:marTop w:val="0"/>
          <w:marBottom w:val="0"/>
          <w:divBdr>
            <w:top w:val="none" w:sz="0" w:space="0" w:color="auto"/>
            <w:left w:val="none" w:sz="0" w:space="0" w:color="auto"/>
            <w:bottom w:val="none" w:sz="0" w:space="0" w:color="auto"/>
            <w:right w:val="none" w:sz="0" w:space="0" w:color="auto"/>
          </w:divBdr>
        </w:div>
        <w:div w:id="1808816796">
          <w:marLeft w:val="0"/>
          <w:marRight w:val="0"/>
          <w:marTop w:val="0"/>
          <w:marBottom w:val="0"/>
          <w:divBdr>
            <w:top w:val="none" w:sz="0" w:space="0" w:color="auto"/>
            <w:left w:val="none" w:sz="0" w:space="0" w:color="auto"/>
            <w:bottom w:val="none" w:sz="0" w:space="0" w:color="auto"/>
            <w:right w:val="none" w:sz="0" w:space="0" w:color="auto"/>
          </w:divBdr>
        </w:div>
      </w:divsChild>
    </w:div>
    <w:div w:id="1619332308">
      <w:bodyDiv w:val="1"/>
      <w:marLeft w:val="0"/>
      <w:marRight w:val="0"/>
      <w:marTop w:val="0"/>
      <w:marBottom w:val="0"/>
      <w:divBdr>
        <w:top w:val="none" w:sz="0" w:space="0" w:color="auto"/>
        <w:left w:val="none" w:sz="0" w:space="0" w:color="auto"/>
        <w:bottom w:val="none" w:sz="0" w:space="0" w:color="auto"/>
        <w:right w:val="none" w:sz="0" w:space="0" w:color="auto"/>
      </w:divBdr>
    </w:div>
    <w:div w:id="2008555836">
      <w:bodyDiv w:val="1"/>
      <w:marLeft w:val="0"/>
      <w:marRight w:val="0"/>
      <w:marTop w:val="0"/>
      <w:marBottom w:val="0"/>
      <w:divBdr>
        <w:top w:val="none" w:sz="0" w:space="0" w:color="auto"/>
        <w:left w:val="none" w:sz="0" w:space="0" w:color="auto"/>
        <w:bottom w:val="none" w:sz="0" w:space="0" w:color="auto"/>
        <w:right w:val="none" w:sz="0" w:space="0" w:color="auto"/>
      </w:divBdr>
      <w:divsChild>
        <w:div w:id="45034428">
          <w:marLeft w:val="0"/>
          <w:marRight w:val="0"/>
          <w:marTop w:val="0"/>
          <w:marBottom w:val="0"/>
          <w:divBdr>
            <w:top w:val="none" w:sz="0" w:space="0" w:color="auto"/>
            <w:left w:val="none" w:sz="0" w:space="0" w:color="auto"/>
            <w:bottom w:val="none" w:sz="0" w:space="0" w:color="auto"/>
            <w:right w:val="none" w:sz="0" w:space="0" w:color="auto"/>
          </w:divBdr>
        </w:div>
        <w:div w:id="794446615">
          <w:marLeft w:val="0"/>
          <w:marRight w:val="0"/>
          <w:marTop w:val="0"/>
          <w:marBottom w:val="0"/>
          <w:divBdr>
            <w:top w:val="none" w:sz="0" w:space="0" w:color="auto"/>
            <w:left w:val="none" w:sz="0" w:space="0" w:color="auto"/>
            <w:bottom w:val="none" w:sz="0" w:space="0" w:color="auto"/>
            <w:right w:val="none" w:sz="0" w:space="0" w:color="auto"/>
          </w:divBdr>
        </w:div>
        <w:div w:id="889003177">
          <w:marLeft w:val="0"/>
          <w:marRight w:val="0"/>
          <w:marTop w:val="0"/>
          <w:marBottom w:val="0"/>
          <w:divBdr>
            <w:top w:val="none" w:sz="0" w:space="0" w:color="auto"/>
            <w:left w:val="none" w:sz="0" w:space="0" w:color="auto"/>
            <w:bottom w:val="none" w:sz="0" w:space="0" w:color="auto"/>
            <w:right w:val="none" w:sz="0" w:space="0" w:color="auto"/>
          </w:divBdr>
        </w:div>
        <w:div w:id="1005978232">
          <w:marLeft w:val="0"/>
          <w:marRight w:val="0"/>
          <w:marTop w:val="0"/>
          <w:marBottom w:val="0"/>
          <w:divBdr>
            <w:top w:val="none" w:sz="0" w:space="0" w:color="auto"/>
            <w:left w:val="none" w:sz="0" w:space="0" w:color="auto"/>
            <w:bottom w:val="none" w:sz="0" w:space="0" w:color="auto"/>
            <w:right w:val="none" w:sz="0" w:space="0" w:color="auto"/>
          </w:divBdr>
        </w:div>
        <w:div w:id="1082873273">
          <w:marLeft w:val="0"/>
          <w:marRight w:val="0"/>
          <w:marTop w:val="0"/>
          <w:marBottom w:val="0"/>
          <w:divBdr>
            <w:top w:val="none" w:sz="0" w:space="0" w:color="auto"/>
            <w:left w:val="none" w:sz="0" w:space="0" w:color="auto"/>
            <w:bottom w:val="none" w:sz="0" w:space="0" w:color="auto"/>
            <w:right w:val="none" w:sz="0" w:space="0" w:color="auto"/>
          </w:divBdr>
        </w:div>
        <w:div w:id="1711997281">
          <w:marLeft w:val="0"/>
          <w:marRight w:val="0"/>
          <w:marTop w:val="0"/>
          <w:marBottom w:val="0"/>
          <w:divBdr>
            <w:top w:val="none" w:sz="0" w:space="0" w:color="auto"/>
            <w:left w:val="none" w:sz="0" w:space="0" w:color="auto"/>
            <w:bottom w:val="none" w:sz="0" w:space="0" w:color="auto"/>
            <w:right w:val="none" w:sz="0" w:space="0" w:color="auto"/>
          </w:divBdr>
        </w:div>
        <w:div w:id="18989748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2" ma:contentTypeDescription="Create a new document." ma:contentTypeScope="" ma:versionID="75247a5fef7e64e58d7632e30ff57fe4">
  <xsd:schema xmlns:xsd="http://www.w3.org/2001/XMLSchema" xmlns:xs="http://www.w3.org/2001/XMLSchema" xmlns:p="http://schemas.microsoft.com/office/2006/metadata/properties" xmlns:ns3="46b8f10f-f56e-4e87-af4a-2384ac144562" targetNamespace="http://schemas.microsoft.com/office/2006/metadata/properties" ma:root="true" ma:fieldsID="51b4170e7709f4d43060007815f7c5d1" ns3:_="">
    <xsd:import namespace="46b8f10f-f56e-4e87-af4a-2384ac14456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832E490-6F07-4374-86FA-3B6FE306E03B}">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46b8f10f-f56e-4e87-af4a-2384ac144562"/>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92D6C531-4CCC-4142-9C57-DD05E5A4D2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131946-5B44-4140-8120-69B4B3AFEED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Athrofa Acc. header and blank page - darker blue</Template>
  <TotalTime>27</TotalTime>
  <Pages>5</Pages>
  <Words>1152</Words>
  <Characters>6568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cp:lastModifiedBy>Abigail McFarlane</cp:lastModifiedBy>
  <cp:revision>20</cp:revision>
  <dcterms:created xsi:type="dcterms:W3CDTF">2020-01-12T19:21:00Z</dcterms:created>
  <dcterms:modified xsi:type="dcterms:W3CDTF">2020-02-01T09:56:00Z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