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68D1F1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36D2B">
        <w:rPr>
          <w:rFonts w:ascii="Arial" w:hAnsi="Arial" w:cs="Arial"/>
          <w:sz w:val="40"/>
          <w:szCs w:val="40"/>
          <w:lang w:val="en-US"/>
        </w:rPr>
        <w:t>Mohammad Nazrul Islam</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275C13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36D2B">
        <w:rPr>
          <w:rFonts w:ascii="Arial" w:hAnsi="Arial" w:cs="Arial"/>
          <w:sz w:val="40"/>
          <w:szCs w:val="40"/>
          <w:lang w:val="en-US"/>
        </w:rPr>
        <w:t>2515987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BC8C9D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2B1CA2" w:rsidRPr="00230935">
        <w:rPr>
          <w:rFonts w:ascii="Arial" w:hAnsi="Arial" w:cs="Arial"/>
          <w:sz w:val="40"/>
          <w:szCs w:val="40"/>
          <w:lang w:val="en-US"/>
        </w:rPr>
        <w:t xml:space="preserve">: </w:t>
      </w:r>
      <w:r w:rsidR="002B1CA2">
        <w:rPr>
          <w:rFonts w:ascii="Arial" w:hAnsi="Arial" w:cs="Arial"/>
          <w:color w:val="1D2125"/>
          <w:sz w:val="40"/>
          <w:szCs w:val="40"/>
          <w:shd w:val="clear" w:color="auto" w:fill="FFFFFF"/>
        </w:rPr>
        <w:t>Anita</w:t>
      </w:r>
      <w:r w:rsidR="00936D2B">
        <w:rPr>
          <w:rFonts w:ascii="Arial" w:hAnsi="Arial" w:cs="Arial"/>
          <w:color w:val="1D2125"/>
          <w:sz w:val="40"/>
          <w:szCs w:val="40"/>
          <w:shd w:val="clear" w:color="auto" w:fill="FFFFFF"/>
        </w:rPr>
        <w:t xml:space="preserve">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0694AC2"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2B1CA2">
        <w:rPr>
          <w:rFonts w:ascii="Arial" w:hAnsi="Arial" w:cs="Arial"/>
          <w:color w:val="auto"/>
          <w:sz w:val="24"/>
          <w:szCs w:val="24"/>
          <w:lang w:val="en-US"/>
        </w:rPr>
        <w:t xml:space="preserve">   </w:t>
      </w:r>
      <w:r w:rsidR="00FF143D">
        <w:rPr>
          <w:rFonts w:ascii="Arial" w:hAnsi="Arial" w:cs="Arial"/>
          <w:color w:val="auto"/>
          <w:sz w:val="24"/>
          <w:szCs w:val="24"/>
          <w:lang w:val="en-US"/>
        </w:rPr>
        <w:t>4</w:t>
      </w:r>
      <w:r w:rsidR="002B1CA2">
        <w:rPr>
          <w:rFonts w:ascii="Arial" w:hAnsi="Arial" w:cs="Arial"/>
          <w:color w:val="auto"/>
          <w:sz w:val="24"/>
          <w:szCs w:val="24"/>
          <w:lang w:val="en-US"/>
        </w:rPr>
        <w:t xml:space="preserve"> </w:t>
      </w:r>
      <w:r w:rsidR="00FF143D">
        <w:rPr>
          <w:rFonts w:ascii="Arial" w:hAnsi="Arial" w:cs="Arial"/>
          <w:color w:val="auto"/>
          <w:sz w:val="24"/>
          <w:szCs w:val="24"/>
          <w:lang w:val="en-US"/>
        </w:rPr>
        <w:t>&amp;</w:t>
      </w:r>
      <w:r w:rsidR="002B1CA2">
        <w:rPr>
          <w:rFonts w:ascii="Arial" w:hAnsi="Arial" w:cs="Arial"/>
          <w:color w:val="auto"/>
          <w:sz w:val="24"/>
          <w:szCs w:val="24"/>
          <w:lang w:val="en-US"/>
        </w:rPr>
        <w:t xml:space="preserve"> </w:t>
      </w:r>
      <w:r w:rsidR="00FF143D">
        <w:rPr>
          <w:rFonts w:ascii="Arial" w:hAnsi="Arial" w:cs="Arial"/>
          <w:color w:val="auto"/>
          <w:sz w:val="24"/>
          <w:szCs w:val="24"/>
          <w:lang w:val="en-US"/>
        </w:rPr>
        <w:t>5</w:t>
      </w:r>
    </w:p>
    <w:p w14:paraId="4D2D04F6" w14:textId="75925970"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FF143D">
        <w:rPr>
          <w:rFonts w:ascii="Arial" w:hAnsi="Arial" w:cs="Arial"/>
          <w:color w:val="auto"/>
          <w:sz w:val="24"/>
          <w:szCs w:val="24"/>
          <w:lang w:val="en-US"/>
        </w:rPr>
        <w:t>5</w:t>
      </w:r>
    </w:p>
    <w:p w14:paraId="4BEAEF73" w14:textId="20AA03E5"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FF143D">
        <w:rPr>
          <w:rFonts w:ascii="Arial" w:hAnsi="Arial" w:cs="Arial"/>
          <w:color w:val="auto"/>
          <w:sz w:val="24"/>
          <w:szCs w:val="24"/>
        </w:rPr>
        <w:t>6</w:t>
      </w:r>
    </w:p>
    <w:p w14:paraId="4AF088E1" w14:textId="301E4055"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FF143D">
        <w:rPr>
          <w:rFonts w:ascii="Arial" w:hAnsi="Arial" w:cs="Arial"/>
          <w:color w:val="auto"/>
          <w:sz w:val="24"/>
          <w:szCs w:val="24"/>
        </w:rPr>
        <w:t>6</w:t>
      </w:r>
    </w:p>
    <w:p w14:paraId="1FE96CC8" w14:textId="7129A611"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FF143D">
        <w:rPr>
          <w:rFonts w:ascii="Arial" w:hAnsi="Arial" w:cs="Arial"/>
          <w:color w:val="auto"/>
          <w:sz w:val="24"/>
          <w:szCs w:val="24"/>
        </w:rPr>
        <w:t>7</w:t>
      </w:r>
    </w:p>
    <w:p w14:paraId="10DFDAB8" w14:textId="19066D11" w:rsid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FF143D">
        <w:t>7</w:t>
      </w:r>
    </w:p>
    <w:p w14:paraId="76D9E8F0" w14:textId="533021DD" w:rsidR="002B1CA2" w:rsidRPr="0077525D" w:rsidRDefault="002B1CA2" w:rsidP="0077525D">
      <w:r>
        <w:t>Key Finding…………………………………………………………………………………………</w:t>
      </w:r>
      <w:proofErr w:type="gramStart"/>
      <w:r>
        <w:t>…..</w:t>
      </w:r>
      <w:proofErr w:type="gramEnd"/>
      <w:r>
        <w:t>8</w:t>
      </w:r>
    </w:p>
    <w:p w14:paraId="3F978920" w14:textId="6C741A7B"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FF143D">
        <w:rPr>
          <w:rFonts w:ascii="Arial" w:hAnsi="Arial" w:cs="Arial"/>
        </w:rPr>
        <w:t>9</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923B49F" w14:textId="77777777" w:rsidR="00936D2B" w:rsidRDefault="008D149F" w:rsidP="00480CA6">
      <w:pPr>
        <w:rPr>
          <w:rFonts w:ascii="Arial" w:hAnsi="Arial" w:cs="Arial"/>
          <w:b/>
          <w:bCs/>
          <w:sz w:val="28"/>
          <w:szCs w:val="28"/>
          <w:u w:val="single"/>
        </w:rPr>
      </w:pPr>
      <w:r w:rsidRPr="008D149F">
        <w:rPr>
          <w:rFonts w:ascii="Arial" w:hAnsi="Arial" w:cs="Arial"/>
          <w:b/>
          <w:bCs/>
          <w:sz w:val="28"/>
          <w:szCs w:val="28"/>
          <w:u w:val="single"/>
        </w:rPr>
        <w:t xml:space="preserve">Introduction </w:t>
      </w:r>
    </w:p>
    <w:p w14:paraId="7D64529A" w14:textId="2824DD6F" w:rsidR="008D149F" w:rsidRDefault="00ED6FA6" w:rsidP="00ED6FA6">
      <w:pPr>
        <w:rPr>
          <w:b/>
          <w:bCs/>
          <w:sz w:val="28"/>
          <w:szCs w:val="28"/>
          <w:u w:val="single"/>
        </w:rPr>
      </w:pPr>
      <w:r>
        <w:t>T</w:t>
      </w:r>
      <w:r w:rsidR="002B5361" w:rsidRPr="002547D3">
        <w:t>h</w:t>
      </w:r>
      <w:r w:rsidR="00936D2B">
        <w:t>is</w:t>
      </w:r>
      <w:r w:rsidR="002B5361" w:rsidRPr="002547D3">
        <w:t xml:space="preserve"> report is</w:t>
      </w:r>
      <w:r w:rsidR="007277EF">
        <w:t xml:space="preserve"> about a strategic business consultancy for</w:t>
      </w:r>
      <w:r w:rsidR="002B5361" w:rsidRPr="002547D3">
        <w:t xml:space="preserve"> </w:t>
      </w:r>
      <w:r w:rsidR="00936D2B">
        <w:t xml:space="preserve">Green Haven Florists, </w:t>
      </w:r>
      <w:r w:rsidR="00EF1BAB">
        <w:t>Norwich, addressing</w:t>
      </w:r>
      <w:r w:rsidR="007277EF">
        <w:t xml:space="preserve"> their current operational challenges and proposing viable path toward revitalized profitability</w:t>
      </w:r>
      <w:r w:rsidR="00EF1BAB">
        <w:t xml:space="preserve">. By using recognised problem solving and </w:t>
      </w:r>
      <w:r>
        <w:t>decision-making</w:t>
      </w:r>
      <w:r w:rsidR="00EF1BAB">
        <w:t xml:space="preserve"> techniques, the report applies analytical tools such as PMI analysis, risk analysis, and key performance indicators (KPIs) to support decision making. A s</w:t>
      </w:r>
      <w:r>
        <w:t>tructured implementation plan and performance measurement framework are also presented to ensure the selected solution can be effectively executed and evaluated.</w:t>
      </w:r>
    </w:p>
    <w:p w14:paraId="0A06A17F" w14:textId="527CE1A2" w:rsidR="007277EF" w:rsidRPr="007277EF" w:rsidRDefault="007277EF" w:rsidP="00480CA6">
      <w:pPr>
        <w:rPr>
          <w:rFonts w:ascii="Arial" w:hAnsi="Arial" w:cs="Arial"/>
          <w:b/>
          <w:bCs/>
          <w:sz w:val="28"/>
          <w:szCs w:val="28"/>
          <w:u w:val="single"/>
        </w:rPr>
      </w:pPr>
    </w:p>
    <w:p w14:paraId="60F6DFA1" w14:textId="34905AFD" w:rsidR="00545F35" w:rsidRPr="00ED6FA6" w:rsidRDefault="00545F35" w:rsidP="00ED6FA6">
      <w:pPr>
        <w:spacing w:after="0" w:line="360" w:lineRule="auto"/>
        <w:jc w:val="both"/>
        <w:rPr>
          <w:rFonts w:ascii="Arial" w:hAnsi="Arial" w:cs="Arial"/>
          <w:color w:val="EE0000"/>
          <w:lang w:val="en-US"/>
        </w:rPr>
      </w:pPr>
    </w:p>
    <w:p w14:paraId="289F1F3B" w14:textId="77777777" w:rsidR="0077525D" w:rsidRPr="00480CA6" w:rsidRDefault="0077525D" w:rsidP="00480CA6">
      <w:pPr>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7CBFA864" w14:textId="77777777" w:rsidR="00AE1CDB" w:rsidRDefault="00551730" w:rsidP="00AE1CDB">
      <w:pPr>
        <w:pStyle w:val="ListParagraph"/>
        <w:numPr>
          <w:ilvl w:val="0"/>
          <w:numId w:val="3"/>
        </w:numPr>
        <w:spacing w:after="0" w:line="360" w:lineRule="auto"/>
        <w:jc w:val="both"/>
        <w:rPr>
          <w:rFonts w:ascii="Arial" w:hAnsi="Arial" w:cs="Arial"/>
          <w:lang w:val="en-US"/>
        </w:rPr>
      </w:pPr>
      <w:r>
        <w:rPr>
          <w:rFonts w:ascii="Arial" w:hAnsi="Arial" w:cs="Arial"/>
          <w:lang w:val="en-US"/>
        </w:rPr>
        <w:t xml:space="preserve">Founded in 2016 by Liam and Priya Patel, Green Haven Florists is </w:t>
      </w:r>
      <w:proofErr w:type="gramStart"/>
      <w:r>
        <w:rPr>
          <w:rFonts w:ascii="Arial" w:hAnsi="Arial" w:cs="Arial"/>
          <w:lang w:val="en-US"/>
        </w:rPr>
        <w:t>specializes  for</w:t>
      </w:r>
      <w:proofErr w:type="gramEnd"/>
      <w:r>
        <w:rPr>
          <w:rFonts w:ascii="Arial" w:hAnsi="Arial" w:cs="Arial"/>
          <w:lang w:val="en-US"/>
        </w:rPr>
        <w:t xml:space="preserve"> bespoke arrangements and sustainable ethos.</w:t>
      </w:r>
      <w:r w:rsidR="00034D44">
        <w:rPr>
          <w:rFonts w:ascii="Arial" w:hAnsi="Arial" w:cs="Arial"/>
          <w:lang w:val="en-US"/>
        </w:rPr>
        <w:t xml:space="preserve"> Despite having a loyal customer base, the business has recently experienced declining sales 30% and inconsistent customer satisfaction, particularly during peak seasonal periods such as Valentine`s day and mother`s </w:t>
      </w:r>
      <w:proofErr w:type="gramStart"/>
      <w:r w:rsidR="00034D44">
        <w:rPr>
          <w:rFonts w:ascii="Arial" w:hAnsi="Arial" w:cs="Arial"/>
          <w:lang w:val="en-US"/>
        </w:rPr>
        <w:t>day.</w:t>
      </w:r>
      <w:r w:rsidR="00AE1CDB">
        <w:rPr>
          <w:rFonts w:ascii="Arial" w:hAnsi="Arial" w:cs="Arial"/>
          <w:lang w:val="en-US"/>
        </w:rPr>
        <w:t>.</w:t>
      </w:r>
      <w:proofErr w:type="gramEnd"/>
    </w:p>
    <w:p w14:paraId="080D6E4A" w14:textId="1A2BB181" w:rsidR="00BC373A" w:rsidRPr="00AE1CDB" w:rsidRDefault="00034D44" w:rsidP="00AE1CDB">
      <w:pPr>
        <w:pStyle w:val="ListParagraph"/>
        <w:numPr>
          <w:ilvl w:val="0"/>
          <w:numId w:val="3"/>
        </w:numPr>
        <w:spacing w:after="0" w:line="360" w:lineRule="auto"/>
        <w:jc w:val="both"/>
        <w:rPr>
          <w:rFonts w:ascii="Arial" w:hAnsi="Arial" w:cs="Arial"/>
          <w:lang w:val="en-US"/>
        </w:rPr>
      </w:pPr>
      <w:r w:rsidRPr="00AE1CDB">
        <w:rPr>
          <w:rFonts w:ascii="Arial" w:hAnsi="Arial" w:cs="Arial"/>
          <w:lang w:val="en-US"/>
        </w:rPr>
        <w:t xml:space="preserve">Customer feedback indicates delays in fulfilment and various service </w:t>
      </w:r>
      <w:proofErr w:type="gramStart"/>
      <w:r w:rsidRPr="00AE1CDB">
        <w:rPr>
          <w:rFonts w:ascii="Arial" w:hAnsi="Arial" w:cs="Arial"/>
          <w:lang w:val="en-US"/>
        </w:rPr>
        <w:t>quality.</w:t>
      </w:r>
      <w:bookmarkStart w:id="2" w:name="_Hlk205979492"/>
      <w:r w:rsidR="00AE1CDB" w:rsidRPr="00AE1CDB">
        <w:rPr>
          <w:rFonts w:ascii="Arial" w:eastAsia="Times New Roman" w:hAnsi="Arial" w:cs="Arial"/>
          <w:color w:val="222222"/>
          <w:kern w:val="0"/>
          <w:lang w:eastAsia="en-GB"/>
          <w14:ligatures w14:val="none"/>
        </w:rPr>
        <w:t>The</w:t>
      </w:r>
      <w:proofErr w:type="gramEnd"/>
      <w:r w:rsidR="00AE1CDB" w:rsidRPr="00AE1CDB">
        <w:rPr>
          <w:rFonts w:ascii="Arial" w:eastAsia="Times New Roman" w:hAnsi="Arial" w:cs="Arial"/>
          <w:color w:val="222222"/>
          <w:kern w:val="0"/>
          <w:lang w:eastAsia="en-GB"/>
          <w14:ligatures w14:val="none"/>
        </w:rPr>
        <w:t xml:space="preserve"> primary </w:t>
      </w:r>
      <w:proofErr w:type="gramStart"/>
      <w:r w:rsidR="00AE1CDB" w:rsidRPr="00AE1CDB">
        <w:rPr>
          <w:rFonts w:ascii="Arial" w:eastAsia="Times New Roman" w:hAnsi="Arial" w:cs="Arial"/>
          <w:color w:val="222222"/>
          <w:kern w:val="0"/>
          <w:lang w:eastAsia="en-GB"/>
          <w14:ligatures w14:val="none"/>
        </w:rPr>
        <w:t>causes</w:t>
      </w:r>
      <w:proofErr w:type="gramEnd"/>
      <w:r w:rsidR="00AE1CDB" w:rsidRPr="00AE1CDB">
        <w:rPr>
          <w:rFonts w:ascii="Arial" w:eastAsia="Times New Roman" w:hAnsi="Arial" w:cs="Arial"/>
          <w:color w:val="222222"/>
          <w:kern w:val="0"/>
          <w:lang w:eastAsia="en-GB"/>
          <w14:ligatures w14:val="none"/>
        </w:rPr>
        <w:t xml:space="preserve"> of this </w:t>
      </w:r>
      <w:r w:rsidR="00AE1CDB" w:rsidRPr="00AE1CDB">
        <w:rPr>
          <w:rFonts w:ascii="Arial" w:eastAsia="Times New Roman" w:hAnsi="Arial" w:cs="Arial"/>
          <w:color w:val="222222"/>
          <w:kern w:val="0"/>
          <w:lang w:eastAsia="en-GB"/>
          <w14:ligatures w14:val="none"/>
        </w:rPr>
        <w:t>problem is</w:t>
      </w:r>
      <w:r w:rsidR="00AE1CDB">
        <w:rPr>
          <w:rFonts w:ascii="Arial" w:eastAsia="Times New Roman" w:hAnsi="Arial" w:cs="Arial"/>
          <w:color w:val="222222"/>
          <w:kern w:val="0"/>
          <w:lang w:eastAsia="en-GB"/>
          <w14:ligatures w14:val="none"/>
        </w:rPr>
        <w:t>:</w:t>
      </w:r>
      <w:r w:rsidR="00AE1CDB" w:rsidRPr="00AE1CDB">
        <w:rPr>
          <w:rFonts w:ascii="Arial" w:eastAsia="Times New Roman" w:hAnsi="Arial" w:cs="Arial"/>
          <w:color w:val="222222"/>
          <w:kern w:val="0"/>
          <w:lang w:eastAsia="en-GB"/>
          <w14:ligatures w14:val="none"/>
        </w:rPr>
        <w:t xml:space="preserve"> the</w:t>
      </w:r>
      <w:r w:rsidR="00AE1CDB" w:rsidRPr="00AE1CDB">
        <w:rPr>
          <w:rFonts w:ascii="Arial" w:eastAsia="Times New Roman" w:hAnsi="Arial" w:cs="Arial"/>
          <w:color w:val="222222"/>
          <w:kern w:val="0"/>
          <w:lang w:eastAsia="en-GB"/>
          <w14:ligatures w14:val="none"/>
        </w:rPr>
        <w:t xml:space="preserve"> business has faced a 30% decline in in-store sales over the last 12 </w:t>
      </w:r>
      <w:r w:rsidR="00AE1CDB" w:rsidRPr="00AE1CDB">
        <w:rPr>
          <w:rFonts w:ascii="Arial" w:eastAsia="Times New Roman" w:hAnsi="Arial" w:cs="Arial"/>
          <w:color w:val="222222"/>
          <w:kern w:val="0"/>
          <w:lang w:eastAsia="en-GB"/>
          <w14:ligatures w14:val="none"/>
        </w:rPr>
        <w:t>months</w:t>
      </w:r>
      <w:r w:rsidR="00AE1CDB">
        <w:rPr>
          <w:rFonts w:ascii="Arial" w:eastAsia="Times New Roman" w:hAnsi="Arial" w:cs="Arial"/>
          <w:color w:val="222222"/>
          <w:kern w:val="0"/>
          <w:lang w:eastAsia="en-GB"/>
          <w14:ligatures w14:val="none"/>
        </w:rPr>
        <w:t>,</w:t>
      </w:r>
      <w:r w:rsidR="00AE1CDB" w:rsidRPr="00AE1CDB">
        <w:rPr>
          <w:rFonts w:ascii="Arial" w:eastAsia="Times New Roman" w:hAnsi="Arial" w:cs="Arial"/>
          <w:color w:val="222222"/>
          <w:kern w:val="0"/>
          <w:lang w:eastAsia="en-GB"/>
          <w14:ligatures w14:val="none"/>
        </w:rPr>
        <w:t xml:space="preserve"> </w:t>
      </w:r>
      <w:proofErr w:type="gramStart"/>
      <w:r w:rsidR="00AE1CDB" w:rsidRPr="00AE1CDB">
        <w:rPr>
          <w:rFonts w:ascii="Arial" w:eastAsia="Times New Roman" w:hAnsi="Arial" w:cs="Arial"/>
          <w:color w:val="222222"/>
          <w:kern w:val="0"/>
          <w:lang w:eastAsia="en-GB"/>
          <w14:ligatures w14:val="none"/>
        </w:rPr>
        <w:t>include</w:t>
      </w:r>
      <w:proofErr w:type="gramEnd"/>
      <w:r w:rsidR="00AE1CDB" w:rsidRPr="00AE1CDB">
        <w:rPr>
          <w:rFonts w:ascii="Arial" w:eastAsia="Times New Roman" w:hAnsi="Arial" w:cs="Arial"/>
          <w:color w:val="222222"/>
          <w:kern w:val="0"/>
          <w:lang w:eastAsia="en-GB"/>
          <w14:ligatures w14:val="none"/>
        </w:rPr>
        <w:t xml:space="preserve"> insufficient staff training, limited operational planning during busy periods, and a lack of structured performance monitoring. Employees rely heavily on informal, on</w:t>
      </w:r>
      <w:r w:rsidR="00AE1CDB" w:rsidRPr="00AE1CDB">
        <w:rPr>
          <w:rFonts w:ascii="Arial" w:eastAsia="Times New Roman" w:hAnsi="Arial" w:cs="Arial"/>
          <w:color w:val="222222"/>
          <w:kern w:val="0"/>
          <w:lang w:eastAsia="en-GB"/>
          <w14:ligatures w14:val="none"/>
        </w:rPr>
        <w:noBreakHyphen/>
        <w:t>the</w:t>
      </w:r>
      <w:r w:rsidR="00AE1CDB" w:rsidRPr="00AE1CDB">
        <w:rPr>
          <w:rFonts w:ascii="Arial" w:eastAsia="Times New Roman" w:hAnsi="Arial" w:cs="Arial"/>
          <w:color w:val="222222"/>
          <w:kern w:val="0"/>
          <w:lang w:eastAsia="en-GB"/>
          <w14:ligatures w14:val="none"/>
        </w:rPr>
        <w:noBreakHyphen/>
        <w:t xml:space="preserve">job learning, which results in inconsistent standards across customer interactions and floral arrangements. Additionally, the absence of clear productivity targets makes it difficult for management to identify underperformance or areas for </w:t>
      </w:r>
      <w:r w:rsidR="00AE1CDB" w:rsidRPr="00AE1CDB">
        <w:rPr>
          <w:rFonts w:ascii="Arial" w:eastAsia="Times New Roman" w:hAnsi="Arial" w:cs="Arial"/>
          <w:color w:val="222222"/>
          <w:kern w:val="0"/>
          <w:lang w:eastAsia="en-GB"/>
          <w14:ligatures w14:val="none"/>
        </w:rPr>
        <w:t>improvement. These</w:t>
      </w:r>
      <w:r w:rsidR="00AE1CDB" w:rsidRPr="00AE1CDB">
        <w:rPr>
          <w:rFonts w:ascii="Arial" w:eastAsia="Times New Roman" w:hAnsi="Arial" w:cs="Arial"/>
          <w:color w:val="222222"/>
          <w:kern w:val="0"/>
          <w:lang w:eastAsia="en-GB"/>
          <w14:ligatures w14:val="none"/>
        </w:rPr>
        <w:t xml:space="preserve"> factors collectively reduce customer satisfaction, limit repeat business, and negatively impact the florist’s competitive position in Norwich’s crowded retail market. Addressing this problem is essential for improving operational efficiency</w:t>
      </w:r>
      <w:r w:rsidR="00AE1CDB">
        <w:rPr>
          <w:rFonts w:ascii="Arial" w:eastAsia="Times New Roman" w:hAnsi="Arial" w:cs="Arial"/>
          <w:color w:val="222222"/>
          <w:kern w:val="0"/>
          <w:lang w:eastAsia="en-GB"/>
          <w14:ligatures w14:val="none"/>
        </w:rPr>
        <w:t>.</w:t>
      </w:r>
    </w:p>
    <w:p w14:paraId="149154A6" w14:textId="77777777" w:rsidR="00AE1CDB" w:rsidRPr="00AE1CDB" w:rsidRDefault="00AE1CDB" w:rsidP="00AE1CDB">
      <w:pPr>
        <w:pStyle w:val="ListParagraph"/>
        <w:spacing w:after="0" w:line="360" w:lineRule="auto"/>
        <w:jc w:val="both"/>
        <w:rPr>
          <w:rFonts w:ascii="Arial" w:hAnsi="Arial" w:cs="Arial"/>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lastRenderedPageBreak/>
        <w:t>Suggested Two Alternative Solutions</w:t>
      </w:r>
    </w:p>
    <w:bookmarkEnd w:id="3"/>
    <w:p w14:paraId="66520138" w14:textId="44E3B6C3"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6F36FE3F" w14:textId="2CAC9CC9" w:rsidR="001E38DB" w:rsidRPr="00F17232" w:rsidRDefault="001E38DB"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 xml:space="preserve"> </w:t>
      </w:r>
      <w:r w:rsidR="00F17232" w:rsidRPr="00267C36">
        <w:rPr>
          <w:rFonts w:ascii="Arial" w:eastAsia="Times New Roman" w:hAnsi="Arial" w:cs="Arial"/>
          <w:color w:val="222222"/>
          <w:kern w:val="0"/>
          <w:lang w:eastAsia="en-GB"/>
          <w14:ligatures w14:val="none"/>
        </w:rPr>
        <w:t>Implementing a Structured Employee Training Programme</w:t>
      </w:r>
    </w:p>
    <w:p w14:paraId="1151B4BE" w14:textId="4846F772" w:rsidR="00F17232" w:rsidRPr="00F17232" w:rsidRDefault="00F17232" w:rsidP="00F17232">
      <w:pPr>
        <w:pStyle w:val="ListParagraph"/>
        <w:numPr>
          <w:ilvl w:val="0"/>
          <w:numId w:val="4"/>
        </w:numPr>
        <w:spacing w:after="0" w:line="240" w:lineRule="auto"/>
        <w:textAlignment w:val="bottom"/>
        <w:rPr>
          <w:rFonts w:ascii="Arial" w:eastAsia="Times New Roman" w:hAnsi="Arial" w:cs="Arial"/>
          <w:color w:val="222222"/>
          <w:kern w:val="0"/>
          <w:lang w:eastAsia="en-GB"/>
          <w14:ligatures w14:val="none"/>
        </w:rPr>
      </w:pPr>
      <w:r w:rsidRPr="00F17232">
        <w:rPr>
          <w:rFonts w:ascii="Arial" w:eastAsia="Times New Roman" w:hAnsi="Arial" w:cs="Arial"/>
          <w:color w:val="222222"/>
          <w:kern w:val="0"/>
          <w:lang w:eastAsia="en-GB"/>
          <w14:ligatures w14:val="none"/>
        </w:rPr>
        <w:t xml:space="preserve">This solution involves introducing a structured training and development programme for staff at Green Heaven Florist. The programme would focus on customer service skills, time management, floral design </w:t>
      </w:r>
      <w:r w:rsidR="00927284" w:rsidRPr="00F17232">
        <w:rPr>
          <w:rFonts w:ascii="Arial" w:eastAsia="Times New Roman" w:hAnsi="Arial" w:cs="Arial"/>
          <w:color w:val="222222"/>
          <w:kern w:val="0"/>
          <w:lang w:eastAsia="en-GB"/>
          <w14:ligatures w14:val="none"/>
        </w:rPr>
        <w:t>consistency,</w:t>
      </w:r>
      <w:r w:rsidR="00927284">
        <w:rPr>
          <w:rFonts w:ascii="Arial" w:eastAsia="Times New Roman" w:hAnsi="Arial" w:cs="Arial"/>
          <w:color w:val="222222"/>
          <w:kern w:val="0"/>
          <w:lang w:eastAsia="en-GB"/>
          <w14:ligatures w14:val="none"/>
        </w:rPr>
        <w:t xml:space="preserve"> online technology</w:t>
      </w:r>
      <w:r w:rsidRPr="00F17232">
        <w:rPr>
          <w:rFonts w:ascii="Arial" w:eastAsia="Times New Roman" w:hAnsi="Arial" w:cs="Arial"/>
          <w:color w:val="222222"/>
          <w:kern w:val="0"/>
          <w:lang w:eastAsia="en-GB"/>
          <w14:ligatures w14:val="none"/>
        </w:rPr>
        <w:t xml:space="preserve"> and peak</w:t>
      </w:r>
      <w:r w:rsidRPr="00F17232">
        <w:rPr>
          <w:rFonts w:ascii="Arial" w:eastAsia="Times New Roman" w:hAnsi="Arial" w:cs="Arial"/>
          <w:color w:val="222222"/>
          <w:kern w:val="0"/>
          <w:lang w:eastAsia="en-GB"/>
          <w14:ligatures w14:val="none"/>
        </w:rPr>
        <w:noBreakHyphen/>
        <w:t>period workload handling.</w:t>
      </w:r>
    </w:p>
    <w:p w14:paraId="4D090147" w14:textId="77777777" w:rsidR="00F17232" w:rsidRDefault="00F17232" w:rsidP="00F17232">
      <w:pPr>
        <w:pStyle w:val="ListParagraph"/>
        <w:spacing w:after="0" w:line="360" w:lineRule="auto"/>
        <w:jc w:val="both"/>
        <w:rPr>
          <w:rFonts w:ascii="Arial" w:hAnsi="Arial" w:cs="Arial"/>
          <w:lang w:val="en-US"/>
        </w:rPr>
      </w:pPr>
    </w:p>
    <w:p w14:paraId="364444AE" w14:textId="4159C011" w:rsidR="00F17232" w:rsidRDefault="00C759CC" w:rsidP="00F17232">
      <w:pPr>
        <w:pStyle w:val="ListParagraph"/>
        <w:numPr>
          <w:ilvl w:val="0"/>
          <w:numId w:val="4"/>
        </w:numPr>
        <w:spacing w:after="0" w:line="360" w:lineRule="auto"/>
        <w:jc w:val="both"/>
        <w:rPr>
          <w:rFonts w:ascii="Arial" w:hAnsi="Arial" w:cs="Arial"/>
          <w:b/>
          <w:bCs/>
          <w:color w:val="000000" w:themeColor="text1"/>
          <w:lang w:val="en-US"/>
        </w:rPr>
      </w:pPr>
      <w:r w:rsidRPr="00F17232">
        <w:rPr>
          <w:rFonts w:ascii="Arial" w:hAnsi="Arial" w:cs="Arial"/>
          <w:b/>
          <w:bCs/>
          <w:color w:val="000000" w:themeColor="text1"/>
          <w:lang w:val="en-US"/>
        </w:rPr>
        <w:t>PMI analysis for solution A</w:t>
      </w:r>
    </w:p>
    <w:p w14:paraId="58891757" w14:textId="77777777" w:rsidR="00F17232" w:rsidRPr="00F17232" w:rsidRDefault="00F17232" w:rsidP="00F17232">
      <w:pPr>
        <w:pStyle w:val="ListParagraph"/>
        <w:rPr>
          <w:rFonts w:ascii="Arial" w:hAnsi="Arial" w:cs="Arial"/>
          <w:b/>
          <w:bCs/>
          <w:color w:val="000000" w:themeColor="text1"/>
          <w:lang w:val="en-US"/>
        </w:rPr>
      </w:pPr>
    </w:p>
    <w:tbl>
      <w:tblPr>
        <w:tblStyle w:val="TableGrid"/>
        <w:tblW w:w="8474" w:type="dxa"/>
        <w:tblInd w:w="720" w:type="dxa"/>
        <w:tblLook w:val="04A0" w:firstRow="1" w:lastRow="0" w:firstColumn="1" w:lastColumn="0" w:noHBand="0" w:noVBand="1"/>
      </w:tblPr>
      <w:tblGrid>
        <w:gridCol w:w="2824"/>
        <w:gridCol w:w="2824"/>
        <w:gridCol w:w="2826"/>
      </w:tblGrid>
      <w:tr w:rsidR="00F17232" w14:paraId="443BD047" w14:textId="77777777" w:rsidTr="00957FEC">
        <w:trPr>
          <w:trHeight w:val="396"/>
        </w:trPr>
        <w:tc>
          <w:tcPr>
            <w:tcW w:w="2824" w:type="dxa"/>
          </w:tcPr>
          <w:p w14:paraId="60ED98F3" w14:textId="307CCE87" w:rsidR="00F17232" w:rsidRPr="00F17232" w:rsidRDefault="00F17232" w:rsidP="00F17232">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 xml:space="preserve">        </w:t>
            </w:r>
            <w:r w:rsidRPr="00F17232">
              <w:rPr>
                <w:rFonts w:ascii="Arial" w:hAnsi="Arial" w:cs="Arial"/>
                <w:color w:val="000000" w:themeColor="text1"/>
                <w:lang w:val="en-US"/>
              </w:rPr>
              <w:t>PLUS</w:t>
            </w:r>
          </w:p>
        </w:tc>
        <w:tc>
          <w:tcPr>
            <w:tcW w:w="2824" w:type="dxa"/>
          </w:tcPr>
          <w:p w14:paraId="1611888F" w14:textId="3F5C922C" w:rsidR="00F17232" w:rsidRPr="00F17232" w:rsidRDefault="00957FEC" w:rsidP="00F17232">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 xml:space="preserve">            </w:t>
            </w:r>
            <w:r w:rsidR="00F17232" w:rsidRPr="00F17232">
              <w:rPr>
                <w:rFonts w:ascii="Arial" w:hAnsi="Arial" w:cs="Arial"/>
                <w:color w:val="000000" w:themeColor="text1"/>
                <w:lang w:val="en-US"/>
              </w:rPr>
              <w:t>M</w:t>
            </w:r>
            <w:r w:rsidR="00F17232">
              <w:rPr>
                <w:rFonts w:ascii="Arial" w:hAnsi="Arial" w:cs="Arial"/>
                <w:color w:val="000000" w:themeColor="text1"/>
                <w:lang w:val="en-US"/>
              </w:rPr>
              <w:t>INUS</w:t>
            </w:r>
          </w:p>
        </w:tc>
        <w:tc>
          <w:tcPr>
            <w:tcW w:w="2826" w:type="dxa"/>
          </w:tcPr>
          <w:p w14:paraId="39B0871A" w14:textId="4718624C" w:rsidR="00F17232" w:rsidRPr="00957FEC" w:rsidRDefault="00957FEC" w:rsidP="00F17232">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 xml:space="preserve">       INTERSTING</w:t>
            </w:r>
          </w:p>
        </w:tc>
      </w:tr>
      <w:tr w:rsidR="00F17232" w14:paraId="3B6B20D1" w14:textId="77777777" w:rsidTr="00957FEC">
        <w:trPr>
          <w:trHeight w:val="2529"/>
        </w:trPr>
        <w:tc>
          <w:tcPr>
            <w:tcW w:w="2824" w:type="dxa"/>
          </w:tcPr>
          <w:p w14:paraId="5F7F6E55" w14:textId="36B8A91E" w:rsidR="00927284"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•Improves staff competence and confidence</w:t>
            </w:r>
          </w:p>
          <w:p w14:paraId="3BBA039A" w14:textId="77777777" w:rsidR="00957FEC"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•Enhances customer experience and service consistency</w:t>
            </w:r>
          </w:p>
          <w:p w14:paraId="6425A5E7" w14:textId="61C4BA50" w:rsidR="00927284" w:rsidRDefault="00957FEC" w:rsidP="00927284">
            <w:pPr>
              <w:textAlignment w:val="bottom"/>
              <w:rPr>
                <w:rFonts w:ascii="Arial" w:eastAsia="Times New Roman" w:hAnsi="Arial" w:cs="Arial"/>
                <w:color w:val="222222"/>
                <w:kern w:val="0"/>
                <w:lang w:eastAsia="en-GB"/>
                <w14:ligatures w14:val="none"/>
              </w:rPr>
            </w:pPr>
            <w:r w:rsidRPr="00927284">
              <w:rPr>
                <w:rFonts w:ascii="Arial" w:eastAsia="Times New Roman" w:hAnsi="Arial" w:cs="Arial"/>
                <w:color w:val="222222"/>
                <w:kern w:val="0"/>
                <w:lang w:eastAsia="en-GB"/>
                <w14:ligatures w14:val="none"/>
              </w:rPr>
              <w:t>•Reduces operational mistakes and delays</w:t>
            </w:r>
          </w:p>
          <w:p w14:paraId="70ECB6CF" w14:textId="14D022D3" w:rsidR="00927284" w:rsidRPr="00927284" w:rsidRDefault="00927284" w:rsidP="00927284">
            <w:pPr>
              <w:textAlignment w:val="bottom"/>
              <w:rPr>
                <w:rFonts w:ascii="Arial" w:eastAsia="Times New Roman" w:hAnsi="Arial" w:cs="Arial"/>
                <w:color w:val="222222"/>
                <w:kern w:val="0"/>
                <w:lang w:eastAsia="en-GB"/>
                <w14:ligatures w14:val="none"/>
              </w:rPr>
            </w:pPr>
            <w:r w:rsidRPr="00927284">
              <w:rPr>
                <w:rFonts w:ascii="Arial" w:eastAsia="Times New Roman" w:hAnsi="Arial" w:cs="Arial"/>
                <w:color w:val="222222"/>
                <w:kern w:val="0"/>
                <w:lang w:eastAsia="en-GB"/>
                <w14:ligatures w14:val="none"/>
              </w:rPr>
              <w:t>•</w:t>
            </w:r>
            <w:r>
              <w:rPr>
                <w:rFonts w:ascii="Arial" w:eastAsia="Times New Roman" w:hAnsi="Arial" w:cs="Arial"/>
                <w:color w:val="222222"/>
                <w:kern w:val="0"/>
                <w:lang w:eastAsia="en-GB"/>
                <w14:ligatures w14:val="none"/>
              </w:rPr>
              <w:t xml:space="preserve">Modernized devices and </w:t>
            </w:r>
            <w:r w:rsidR="00F1359C">
              <w:rPr>
                <w:rFonts w:ascii="Arial" w:eastAsia="Times New Roman" w:hAnsi="Arial" w:cs="Arial"/>
                <w:color w:val="222222"/>
                <w:kern w:val="0"/>
                <w:lang w:eastAsia="en-GB"/>
                <w14:ligatures w14:val="none"/>
              </w:rPr>
              <w:t>train up</w:t>
            </w:r>
            <w:r>
              <w:rPr>
                <w:rFonts w:ascii="Arial" w:eastAsia="Times New Roman" w:hAnsi="Arial" w:cs="Arial"/>
                <w:color w:val="222222"/>
                <w:kern w:val="0"/>
                <w:lang w:eastAsia="en-GB"/>
                <w14:ligatures w14:val="none"/>
              </w:rPr>
              <w:t xml:space="preserve"> for digital technology</w:t>
            </w:r>
          </w:p>
          <w:p w14:paraId="522780EF" w14:textId="77777777" w:rsidR="00927284" w:rsidRPr="00267C36" w:rsidRDefault="00927284" w:rsidP="00957FEC">
            <w:pPr>
              <w:textAlignment w:val="bottom"/>
              <w:rPr>
                <w:rFonts w:ascii="Arial" w:eastAsia="Times New Roman" w:hAnsi="Arial" w:cs="Arial"/>
                <w:color w:val="222222"/>
                <w:kern w:val="0"/>
                <w:lang w:eastAsia="en-GB"/>
                <w14:ligatures w14:val="none"/>
              </w:rPr>
            </w:pPr>
          </w:p>
          <w:p w14:paraId="45B219D8" w14:textId="77777777" w:rsidR="00F17232" w:rsidRDefault="00F17232" w:rsidP="00F17232">
            <w:pPr>
              <w:pStyle w:val="ListParagraph"/>
              <w:spacing w:line="360" w:lineRule="auto"/>
              <w:ind w:left="0"/>
              <w:jc w:val="both"/>
              <w:rPr>
                <w:rFonts w:ascii="Arial" w:hAnsi="Arial" w:cs="Arial"/>
                <w:b/>
                <w:bCs/>
                <w:color w:val="000000" w:themeColor="text1"/>
                <w:lang w:val="en-US"/>
              </w:rPr>
            </w:pPr>
          </w:p>
        </w:tc>
        <w:tc>
          <w:tcPr>
            <w:tcW w:w="2824" w:type="dxa"/>
          </w:tcPr>
          <w:p w14:paraId="53F87D9D" w14:textId="77777777" w:rsidR="00957FEC"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•Requires upfront financial and time investment</w:t>
            </w:r>
          </w:p>
          <w:p w14:paraId="7EF7CF1E" w14:textId="77777777" w:rsidR="00957FEC"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•Staff may need time away from daily duties</w:t>
            </w:r>
          </w:p>
          <w:p w14:paraId="5C965C71" w14:textId="77777777" w:rsidR="00F17232" w:rsidRDefault="00F17232" w:rsidP="00F17232">
            <w:pPr>
              <w:pStyle w:val="ListParagraph"/>
              <w:spacing w:line="360" w:lineRule="auto"/>
              <w:ind w:left="0"/>
              <w:jc w:val="both"/>
              <w:rPr>
                <w:rFonts w:ascii="Arial" w:hAnsi="Arial" w:cs="Arial"/>
                <w:b/>
                <w:bCs/>
                <w:color w:val="000000" w:themeColor="text1"/>
                <w:lang w:val="en-US"/>
              </w:rPr>
            </w:pPr>
          </w:p>
        </w:tc>
        <w:tc>
          <w:tcPr>
            <w:tcW w:w="2826" w:type="dxa"/>
          </w:tcPr>
          <w:p w14:paraId="5CB7ED0F" w14:textId="77777777" w:rsidR="00957FEC"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•Training may reveal high</w:t>
            </w:r>
            <w:r w:rsidRPr="00267C36">
              <w:rPr>
                <w:rFonts w:ascii="Arial" w:eastAsia="Times New Roman" w:hAnsi="Arial" w:cs="Arial"/>
                <w:color w:val="222222"/>
                <w:kern w:val="0"/>
                <w:lang w:eastAsia="en-GB"/>
                <w14:ligatures w14:val="none"/>
              </w:rPr>
              <w:noBreakHyphen/>
              <w:t>potential employees for future leadership roles</w:t>
            </w:r>
          </w:p>
          <w:p w14:paraId="17C00624" w14:textId="6872345D" w:rsidR="00957FEC" w:rsidRPr="00267C36" w:rsidRDefault="00957FEC" w:rsidP="00957FEC">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•Long</w:t>
            </w:r>
            <w:r w:rsidRPr="00267C36">
              <w:rPr>
                <w:rFonts w:ascii="Arial" w:eastAsia="Times New Roman" w:hAnsi="Arial" w:cs="Arial"/>
                <w:color w:val="222222"/>
                <w:kern w:val="0"/>
                <w:lang w:eastAsia="en-GB"/>
                <w14:ligatures w14:val="none"/>
              </w:rPr>
              <w:noBreakHyphen/>
              <w:t>term benefits may outweigh short</w:t>
            </w:r>
            <w:r w:rsidRPr="00267C36">
              <w:rPr>
                <w:rFonts w:ascii="Arial" w:eastAsia="Times New Roman" w:hAnsi="Arial" w:cs="Arial"/>
                <w:color w:val="222222"/>
                <w:kern w:val="0"/>
                <w:lang w:eastAsia="en-GB"/>
                <w14:ligatures w14:val="none"/>
              </w:rPr>
              <w:noBreakHyphen/>
              <w:t>term costs</w:t>
            </w:r>
          </w:p>
          <w:p w14:paraId="0F654740" w14:textId="77777777" w:rsidR="00F17232" w:rsidRDefault="00F17232" w:rsidP="00F17232">
            <w:pPr>
              <w:pStyle w:val="ListParagraph"/>
              <w:spacing w:line="360" w:lineRule="auto"/>
              <w:ind w:left="0"/>
              <w:jc w:val="both"/>
              <w:rPr>
                <w:rFonts w:ascii="Arial" w:hAnsi="Arial" w:cs="Arial"/>
                <w:b/>
                <w:bCs/>
                <w:color w:val="000000" w:themeColor="text1"/>
                <w:lang w:val="en-US"/>
              </w:rPr>
            </w:pPr>
          </w:p>
        </w:tc>
      </w:tr>
    </w:tbl>
    <w:p w14:paraId="043AA2ED" w14:textId="77777777" w:rsidR="00F17232" w:rsidRPr="00F17232" w:rsidRDefault="00F17232" w:rsidP="00F17232">
      <w:pPr>
        <w:pStyle w:val="ListParagraph"/>
        <w:spacing w:after="0" w:line="360" w:lineRule="auto"/>
        <w:jc w:val="both"/>
        <w:rPr>
          <w:rFonts w:ascii="Arial" w:hAnsi="Arial" w:cs="Arial"/>
          <w:b/>
          <w:bCs/>
          <w:color w:val="000000" w:themeColor="text1"/>
          <w:lang w:val="en-US"/>
        </w:rPr>
      </w:pPr>
    </w:p>
    <w:p w14:paraId="5704451A" w14:textId="77777777" w:rsidR="00F17232" w:rsidRPr="00F17232" w:rsidRDefault="00F17232" w:rsidP="00F17232">
      <w:pPr>
        <w:pStyle w:val="ListParagraph"/>
        <w:rPr>
          <w:rFonts w:ascii="Arial" w:hAnsi="Arial" w:cs="Arial"/>
          <w:lang w:val="en-US"/>
        </w:rPr>
      </w:pPr>
    </w:p>
    <w:p w14:paraId="3F8D568D" w14:textId="0AE87533" w:rsidR="0011107E" w:rsidRPr="00957FEC" w:rsidRDefault="00957FEC" w:rsidP="00957FEC">
      <w:pPr>
        <w:pStyle w:val="ListParagraph"/>
        <w:numPr>
          <w:ilvl w:val="0"/>
          <w:numId w:val="4"/>
        </w:numPr>
        <w:spacing w:after="0" w:line="360" w:lineRule="auto"/>
        <w:jc w:val="both"/>
        <w:rPr>
          <w:rFonts w:ascii="Arial" w:hAnsi="Arial" w:cs="Arial"/>
          <w:lang w:val="en-US"/>
        </w:rPr>
      </w:pPr>
      <w:r w:rsidRPr="00957FEC">
        <w:rPr>
          <w:rFonts w:ascii="Arial" w:eastAsia="Times New Roman" w:hAnsi="Arial" w:cs="Arial"/>
          <w:color w:val="222222"/>
          <w:kern w:val="0"/>
          <w:lang w:eastAsia="en-GB"/>
          <w14:ligatures w14:val="none"/>
        </w:rPr>
        <w:t xml:space="preserve"> </w:t>
      </w:r>
      <w:r w:rsidRPr="00957FEC">
        <w:rPr>
          <w:rFonts w:ascii="Arial" w:eastAsia="Times New Roman" w:hAnsi="Arial" w:cs="Arial"/>
          <w:color w:val="222222"/>
          <w:kern w:val="0"/>
          <w:lang w:eastAsia="en-GB"/>
          <w14:ligatures w14:val="none"/>
        </w:rPr>
        <w:t xml:space="preserve">This solution </w:t>
      </w:r>
      <w:r>
        <w:rPr>
          <w:rFonts w:ascii="Arial" w:eastAsia="Times New Roman" w:hAnsi="Arial" w:cs="Arial"/>
          <w:color w:val="222222"/>
          <w:kern w:val="0"/>
          <w:lang w:eastAsia="en-GB"/>
          <w14:ligatures w14:val="none"/>
        </w:rPr>
        <w:t>Is excellent. Its</w:t>
      </w:r>
      <w:r w:rsidRPr="00957FEC">
        <w:rPr>
          <w:rFonts w:ascii="Arial" w:eastAsia="Times New Roman" w:hAnsi="Arial" w:cs="Arial"/>
          <w:color w:val="222222"/>
          <w:kern w:val="0"/>
          <w:lang w:eastAsia="en-GB"/>
          <w14:ligatures w14:val="none"/>
        </w:rPr>
        <w:t xml:space="preserve"> directly</w:t>
      </w:r>
      <w:r w:rsidRPr="00957FEC">
        <w:rPr>
          <w:rFonts w:ascii="Arial" w:eastAsia="Times New Roman" w:hAnsi="Arial" w:cs="Arial"/>
          <w:color w:val="222222"/>
          <w:kern w:val="0"/>
          <w:lang w:eastAsia="en-GB"/>
          <w14:ligatures w14:val="none"/>
        </w:rPr>
        <w:t xml:space="preserve"> addresses the root cause of inconsistent service quality by developing employee capability</w:t>
      </w:r>
    </w:p>
    <w:p w14:paraId="2054C374" w14:textId="2C3E2595" w:rsidR="0005771F" w:rsidRDefault="0005771F" w:rsidP="0011107E">
      <w:pPr>
        <w:pStyle w:val="ListParagraph"/>
        <w:spacing w:after="0" w:line="360" w:lineRule="auto"/>
        <w:jc w:val="both"/>
        <w:rPr>
          <w:rFonts w:ascii="Arial" w:hAnsi="Arial" w:cs="Arial"/>
          <w:lang w:val="en-US"/>
        </w:rPr>
      </w:pPr>
    </w:p>
    <w:p w14:paraId="014D7B60" w14:textId="77777777" w:rsidR="00F1359C" w:rsidRDefault="00F1359C" w:rsidP="0011107E">
      <w:pPr>
        <w:pStyle w:val="ListParagraph"/>
        <w:spacing w:after="0" w:line="360" w:lineRule="auto"/>
        <w:jc w:val="both"/>
        <w:rPr>
          <w:rFonts w:ascii="Arial" w:hAnsi="Arial" w:cs="Arial"/>
          <w:lang w:val="en-US"/>
        </w:rPr>
      </w:pPr>
    </w:p>
    <w:p w14:paraId="76DCEABF" w14:textId="77777777" w:rsidR="00F1359C" w:rsidRDefault="00F1359C" w:rsidP="0011107E">
      <w:pPr>
        <w:pStyle w:val="ListParagraph"/>
        <w:spacing w:after="0" w:line="360" w:lineRule="auto"/>
        <w:jc w:val="both"/>
        <w:rPr>
          <w:rFonts w:ascii="Arial" w:hAnsi="Arial" w:cs="Arial"/>
          <w:lang w:val="en-US"/>
        </w:rPr>
      </w:pPr>
    </w:p>
    <w:p w14:paraId="279510C7" w14:textId="77777777" w:rsidR="00F1359C" w:rsidRDefault="00F1359C" w:rsidP="0011107E">
      <w:pPr>
        <w:pStyle w:val="ListParagraph"/>
        <w:spacing w:after="0" w:line="360" w:lineRule="auto"/>
        <w:jc w:val="both"/>
        <w:rPr>
          <w:rFonts w:ascii="Arial" w:hAnsi="Arial" w:cs="Arial"/>
          <w:lang w:val="en-US"/>
        </w:rPr>
      </w:pPr>
    </w:p>
    <w:p w14:paraId="5D0B7784" w14:textId="77777777" w:rsidR="00F1359C" w:rsidRDefault="00F1359C" w:rsidP="0011107E">
      <w:pPr>
        <w:pStyle w:val="ListParagraph"/>
        <w:spacing w:after="0" w:line="360" w:lineRule="auto"/>
        <w:jc w:val="both"/>
        <w:rPr>
          <w:rFonts w:ascii="Arial" w:hAnsi="Arial" w:cs="Arial"/>
          <w:lang w:val="en-US"/>
        </w:rPr>
      </w:pPr>
    </w:p>
    <w:p w14:paraId="207013C0" w14:textId="77777777" w:rsidR="00F1359C" w:rsidRDefault="00F1359C" w:rsidP="0011107E">
      <w:pPr>
        <w:pStyle w:val="ListParagraph"/>
        <w:spacing w:after="0" w:line="360" w:lineRule="auto"/>
        <w:jc w:val="both"/>
        <w:rPr>
          <w:rFonts w:ascii="Arial" w:hAnsi="Arial" w:cs="Arial"/>
          <w:lang w:val="en-US"/>
        </w:rPr>
      </w:pPr>
    </w:p>
    <w:p w14:paraId="067B27B8" w14:textId="77777777" w:rsidR="00F1359C" w:rsidRDefault="00F1359C" w:rsidP="0011107E">
      <w:pPr>
        <w:pStyle w:val="ListParagraph"/>
        <w:spacing w:after="0" w:line="360" w:lineRule="auto"/>
        <w:jc w:val="both"/>
        <w:rPr>
          <w:rFonts w:ascii="Arial" w:hAnsi="Arial" w:cs="Arial"/>
          <w:lang w:val="en-US"/>
        </w:rPr>
      </w:pPr>
    </w:p>
    <w:p w14:paraId="0BF1E71D" w14:textId="77777777" w:rsidR="00F1359C" w:rsidRDefault="00F1359C" w:rsidP="0011107E">
      <w:pPr>
        <w:pStyle w:val="ListParagraph"/>
        <w:spacing w:after="0" w:line="360" w:lineRule="auto"/>
        <w:jc w:val="both"/>
        <w:rPr>
          <w:rFonts w:ascii="Arial" w:hAnsi="Arial" w:cs="Arial"/>
          <w:lang w:val="en-US"/>
        </w:rPr>
      </w:pPr>
    </w:p>
    <w:p w14:paraId="4C124225" w14:textId="77777777" w:rsidR="00F1359C" w:rsidRPr="0011107E" w:rsidRDefault="00F1359C" w:rsidP="0011107E">
      <w:pPr>
        <w:pStyle w:val="ListParagraph"/>
        <w:spacing w:after="0" w:line="360" w:lineRule="auto"/>
        <w:jc w:val="both"/>
        <w:rPr>
          <w:rFonts w:ascii="Arial" w:hAnsi="Arial" w:cs="Arial"/>
          <w:lang w:val="en-US"/>
        </w:rPr>
      </w:pPr>
    </w:p>
    <w:p w14:paraId="25606740" w14:textId="77777777"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687DCEBC" w14:textId="5FD6E4EC" w:rsidR="0056293F" w:rsidRPr="0056293F" w:rsidRDefault="0056293F" w:rsidP="0056293F">
      <w:pPr>
        <w:pStyle w:val="ListParagraph"/>
        <w:numPr>
          <w:ilvl w:val="0"/>
          <w:numId w:val="4"/>
        </w:numPr>
        <w:spacing w:after="0" w:line="240" w:lineRule="auto"/>
        <w:textAlignment w:val="bottom"/>
        <w:rPr>
          <w:rFonts w:ascii="Arial" w:eastAsia="Times New Roman" w:hAnsi="Arial" w:cs="Arial"/>
          <w:color w:val="222222"/>
          <w:kern w:val="0"/>
          <w:lang w:eastAsia="en-GB"/>
          <w14:ligatures w14:val="none"/>
        </w:rPr>
      </w:pPr>
      <w:r w:rsidRPr="0056293F">
        <w:rPr>
          <w:rFonts w:ascii="Arial" w:eastAsia="Times New Roman" w:hAnsi="Arial" w:cs="Arial"/>
          <w:color w:val="222222"/>
          <w:kern w:val="0"/>
          <w:lang w:eastAsia="en-GB"/>
          <w14:ligatures w14:val="none"/>
        </w:rPr>
        <w:t xml:space="preserve">Hiring Additional Temporary Staff During Peak Periods </w:t>
      </w:r>
    </w:p>
    <w:p w14:paraId="392A1B75" w14:textId="11BA94C4" w:rsidR="00FE7888" w:rsidRDefault="0056293F" w:rsidP="0011107E">
      <w:pPr>
        <w:pStyle w:val="ListParagraph"/>
        <w:numPr>
          <w:ilvl w:val="0"/>
          <w:numId w:val="4"/>
        </w:numPr>
        <w:spacing w:after="0" w:line="360" w:lineRule="auto"/>
        <w:jc w:val="both"/>
        <w:rPr>
          <w:rFonts w:ascii="Arial" w:hAnsi="Arial" w:cs="Arial"/>
          <w:lang w:val="en-US"/>
        </w:rPr>
      </w:pPr>
      <w:r w:rsidRPr="00267C36">
        <w:rPr>
          <w:rFonts w:ascii="Arial" w:eastAsia="Times New Roman" w:hAnsi="Arial" w:cs="Arial"/>
          <w:color w:val="222222"/>
          <w:kern w:val="0"/>
          <w:lang w:eastAsia="en-GB"/>
          <w14:ligatures w14:val="none"/>
        </w:rPr>
        <w:t>This solution proposes recruiting temporary or seasonal staff during high</w:t>
      </w:r>
      <w:r w:rsidRPr="00267C36">
        <w:rPr>
          <w:rFonts w:ascii="Arial" w:eastAsia="Times New Roman" w:hAnsi="Arial" w:cs="Arial"/>
          <w:color w:val="222222"/>
          <w:kern w:val="0"/>
          <w:lang w:eastAsia="en-GB"/>
          <w14:ligatures w14:val="none"/>
        </w:rPr>
        <w:noBreakHyphen/>
        <w:t>demand periods. Additional staff could support order fulfilment and reduce workload pressure on existing employees</w:t>
      </w:r>
    </w:p>
    <w:p w14:paraId="22BD97F1" w14:textId="11A0B0D0" w:rsidR="00C759CC" w:rsidRDefault="00C759CC" w:rsidP="0056293F">
      <w:pPr>
        <w:pStyle w:val="ListParagraph"/>
        <w:numPr>
          <w:ilvl w:val="0"/>
          <w:numId w:val="4"/>
        </w:numPr>
        <w:spacing w:after="0" w:line="360" w:lineRule="auto"/>
        <w:jc w:val="both"/>
        <w:rPr>
          <w:rFonts w:ascii="Arial" w:hAnsi="Arial" w:cs="Arial"/>
          <w:b/>
          <w:bCs/>
          <w:lang w:val="en-US"/>
        </w:rPr>
      </w:pPr>
      <w:r w:rsidRPr="0056293F">
        <w:rPr>
          <w:rFonts w:ascii="Arial" w:hAnsi="Arial" w:cs="Arial"/>
          <w:b/>
          <w:bCs/>
          <w:lang w:val="en-US"/>
        </w:rPr>
        <w:t>PMI analysis for solution B</w:t>
      </w:r>
    </w:p>
    <w:tbl>
      <w:tblPr>
        <w:tblStyle w:val="TableGrid"/>
        <w:tblW w:w="0" w:type="auto"/>
        <w:tblInd w:w="720" w:type="dxa"/>
        <w:tblLook w:val="04A0" w:firstRow="1" w:lastRow="0" w:firstColumn="1" w:lastColumn="0" w:noHBand="0" w:noVBand="1"/>
      </w:tblPr>
      <w:tblGrid>
        <w:gridCol w:w="2727"/>
        <w:gridCol w:w="2748"/>
        <w:gridCol w:w="2821"/>
      </w:tblGrid>
      <w:tr w:rsidR="0056293F" w14:paraId="4B881D68" w14:textId="77777777" w:rsidTr="0056293F">
        <w:tc>
          <w:tcPr>
            <w:tcW w:w="3005" w:type="dxa"/>
          </w:tcPr>
          <w:p w14:paraId="501219F3" w14:textId="56404840" w:rsidR="0056293F" w:rsidRPr="0056293F" w:rsidRDefault="0056293F" w:rsidP="0056293F">
            <w:pPr>
              <w:pStyle w:val="ListParagraph"/>
              <w:spacing w:line="360" w:lineRule="auto"/>
              <w:ind w:left="0"/>
              <w:jc w:val="both"/>
              <w:rPr>
                <w:rFonts w:ascii="Arial" w:hAnsi="Arial" w:cs="Arial"/>
                <w:lang w:val="en-US"/>
              </w:rPr>
            </w:pPr>
            <w:r>
              <w:rPr>
                <w:rFonts w:ascii="Arial" w:hAnsi="Arial" w:cs="Arial"/>
                <w:lang w:val="en-US"/>
              </w:rPr>
              <w:t xml:space="preserve">             </w:t>
            </w:r>
            <w:r w:rsidRPr="0056293F">
              <w:rPr>
                <w:rFonts w:ascii="Arial" w:hAnsi="Arial" w:cs="Arial"/>
                <w:lang w:val="en-US"/>
              </w:rPr>
              <w:t>PLUS</w:t>
            </w:r>
          </w:p>
        </w:tc>
        <w:tc>
          <w:tcPr>
            <w:tcW w:w="3005" w:type="dxa"/>
          </w:tcPr>
          <w:p w14:paraId="617A6AF3" w14:textId="25DB1B77" w:rsidR="0056293F" w:rsidRPr="0056293F" w:rsidRDefault="0056293F" w:rsidP="0056293F">
            <w:pPr>
              <w:pStyle w:val="ListParagraph"/>
              <w:spacing w:line="360" w:lineRule="auto"/>
              <w:ind w:left="0"/>
              <w:jc w:val="both"/>
              <w:rPr>
                <w:rFonts w:ascii="Arial" w:hAnsi="Arial" w:cs="Arial"/>
                <w:lang w:val="en-US"/>
              </w:rPr>
            </w:pPr>
            <w:r>
              <w:rPr>
                <w:rFonts w:ascii="Arial" w:hAnsi="Arial" w:cs="Arial"/>
                <w:lang w:val="en-US"/>
              </w:rPr>
              <w:t xml:space="preserve">           </w:t>
            </w:r>
            <w:r w:rsidRPr="0056293F">
              <w:rPr>
                <w:rFonts w:ascii="Arial" w:hAnsi="Arial" w:cs="Arial"/>
                <w:lang w:val="en-US"/>
              </w:rPr>
              <w:t>MINUS</w:t>
            </w:r>
          </w:p>
        </w:tc>
        <w:tc>
          <w:tcPr>
            <w:tcW w:w="3006" w:type="dxa"/>
          </w:tcPr>
          <w:p w14:paraId="3065C6CB" w14:textId="23C8F68B" w:rsidR="0056293F" w:rsidRPr="0056293F" w:rsidRDefault="0056293F" w:rsidP="0056293F">
            <w:pPr>
              <w:pStyle w:val="ListParagraph"/>
              <w:spacing w:line="360" w:lineRule="auto"/>
              <w:ind w:left="0"/>
              <w:jc w:val="both"/>
              <w:rPr>
                <w:rFonts w:ascii="Arial" w:hAnsi="Arial" w:cs="Arial"/>
                <w:lang w:val="en-US"/>
              </w:rPr>
            </w:pPr>
            <w:r w:rsidRPr="0056293F">
              <w:rPr>
                <w:rFonts w:ascii="Arial" w:hAnsi="Arial" w:cs="Arial"/>
                <w:lang w:val="en-US"/>
              </w:rPr>
              <w:t>I</w:t>
            </w:r>
            <w:r>
              <w:rPr>
                <w:rFonts w:ascii="Arial" w:hAnsi="Arial" w:cs="Arial"/>
                <w:lang w:val="en-US"/>
              </w:rPr>
              <w:t xml:space="preserve">    </w:t>
            </w:r>
            <w:r w:rsidRPr="0056293F">
              <w:rPr>
                <w:rFonts w:ascii="Arial" w:hAnsi="Arial" w:cs="Arial"/>
                <w:lang w:val="en-US"/>
              </w:rPr>
              <w:t>NTERSESTING</w:t>
            </w:r>
          </w:p>
        </w:tc>
      </w:tr>
      <w:tr w:rsidR="0056293F" w14:paraId="3B0EC0F0" w14:textId="77777777" w:rsidTr="0056293F">
        <w:trPr>
          <w:trHeight w:val="1294"/>
        </w:trPr>
        <w:tc>
          <w:tcPr>
            <w:tcW w:w="3005" w:type="dxa"/>
          </w:tcPr>
          <w:p w14:paraId="20045583" w14:textId="77777777" w:rsidR="0056293F" w:rsidRPr="00267C36" w:rsidRDefault="0056293F" w:rsidP="0056293F">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•Reduces pressure during peak periods</w:t>
            </w:r>
          </w:p>
          <w:p w14:paraId="61513E4E" w14:textId="77777777" w:rsidR="0056293F" w:rsidRPr="00267C36" w:rsidRDefault="0056293F" w:rsidP="0056293F">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•Ensures faster order processing</w:t>
            </w:r>
          </w:p>
          <w:p w14:paraId="3FDCF972" w14:textId="190053F6" w:rsidR="0056293F" w:rsidRPr="0056293F" w:rsidRDefault="0056293F" w:rsidP="0056293F">
            <w:pPr>
              <w:textAlignment w:val="bottom"/>
              <w:rPr>
                <w:rFonts w:ascii="Arial" w:eastAsia="Times New Roman" w:hAnsi="Arial" w:cs="Arial"/>
                <w:color w:val="222222"/>
                <w:kern w:val="0"/>
                <w:lang w:eastAsia="en-GB"/>
                <w14:ligatures w14:val="none"/>
              </w:rPr>
            </w:pPr>
          </w:p>
        </w:tc>
        <w:tc>
          <w:tcPr>
            <w:tcW w:w="3005" w:type="dxa"/>
          </w:tcPr>
          <w:p w14:paraId="0191A91F" w14:textId="77777777" w:rsidR="002C16A3" w:rsidRPr="00267C36" w:rsidRDefault="002C16A3" w:rsidP="002C16A3">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•Temporary staff may lack experience</w:t>
            </w:r>
          </w:p>
          <w:p w14:paraId="4C11BFFC" w14:textId="77777777" w:rsidR="002C16A3" w:rsidRPr="00267C36" w:rsidRDefault="002C16A3" w:rsidP="002C16A3">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•Increased wage costs without long</w:t>
            </w:r>
            <w:r w:rsidRPr="00267C36">
              <w:rPr>
                <w:rFonts w:ascii="Arial" w:eastAsia="Times New Roman" w:hAnsi="Arial" w:cs="Arial"/>
                <w:color w:val="222222"/>
                <w:kern w:val="0"/>
                <w:lang w:eastAsia="en-GB"/>
                <w14:ligatures w14:val="none"/>
              </w:rPr>
              <w:noBreakHyphen/>
              <w:t>term benefit</w:t>
            </w:r>
          </w:p>
          <w:p w14:paraId="1B5A5C03" w14:textId="24D42208" w:rsidR="0056293F" w:rsidRPr="0056293F" w:rsidRDefault="002C16A3" w:rsidP="0056293F">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w:t>
            </w:r>
            <w:r>
              <w:rPr>
                <w:rFonts w:ascii="Arial" w:eastAsia="Times New Roman" w:hAnsi="Arial" w:cs="Arial"/>
                <w:color w:val="222222"/>
                <w:kern w:val="0"/>
                <w:lang w:eastAsia="en-GB"/>
                <w14:ligatures w14:val="none"/>
              </w:rPr>
              <w:t xml:space="preserve"> Less connections between staff and customers</w:t>
            </w:r>
          </w:p>
        </w:tc>
        <w:tc>
          <w:tcPr>
            <w:tcW w:w="3006" w:type="dxa"/>
          </w:tcPr>
          <w:p w14:paraId="1FC63EAA" w14:textId="77777777" w:rsidR="002C16A3" w:rsidRPr="00267C36" w:rsidRDefault="002C16A3" w:rsidP="002C16A3">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•Potential permanent hires may emerge from temporary staff</w:t>
            </w:r>
          </w:p>
          <w:p w14:paraId="135EBE67" w14:textId="77777777" w:rsidR="002C16A3" w:rsidRPr="00267C36" w:rsidRDefault="002C16A3" w:rsidP="002C16A3">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•Customer experience still depends on training quality</w:t>
            </w:r>
          </w:p>
          <w:p w14:paraId="34BB2333" w14:textId="77777777" w:rsidR="002C16A3" w:rsidRPr="00267C36" w:rsidRDefault="002C16A3" w:rsidP="002C16A3">
            <w:pPr>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While this option offers short</w:t>
            </w:r>
            <w:r w:rsidRPr="00267C36">
              <w:rPr>
                <w:rFonts w:ascii="Arial" w:eastAsia="Times New Roman" w:hAnsi="Arial" w:cs="Arial"/>
                <w:color w:val="222222"/>
                <w:kern w:val="0"/>
                <w:lang w:eastAsia="en-GB"/>
                <w14:ligatures w14:val="none"/>
              </w:rPr>
              <w:noBreakHyphen/>
              <w:t>term relief, it does not address underlying skill gaps.</w:t>
            </w:r>
          </w:p>
          <w:p w14:paraId="7488B182" w14:textId="77777777" w:rsidR="0056293F" w:rsidRDefault="0056293F" w:rsidP="0056293F">
            <w:pPr>
              <w:pStyle w:val="ListParagraph"/>
              <w:spacing w:line="360" w:lineRule="auto"/>
              <w:ind w:left="0"/>
              <w:jc w:val="both"/>
              <w:rPr>
                <w:rFonts w:ascii="Arial" w:hAnsi="Arial" w:cs="Arial"/>
                <w:b/>
                <w:bCs/>
                <w:lang w:val="en-US"/>
              </w:rPr>
            </w:pPr>
          </w:p>
        </w:tc>
      </w:tr>
    </w:tbl>
    <w:p w14:paraId="791012F5" w14:textId="77777777" w:rsidR="0056293F" w:rsidRPr="0056293F" w:rsidRDefault="0056293F" w:rsidP="0056293F">
      <w:pPr>
        <w:pStyle w:val="ListParagraph"/>
        <w:spacing w:after="0" w:line="360" w:lineRule="auto"/>
        <w:jc w:val="both"/>
        <w:rPr>
          <w:rFonts w:ascii="Arial" w:hAnsi="Arial" w:cs="Arial"/>
          <w:b/>
          <w:bCs/>
          <w:lang w:val="en-US"/>
        </w:rPr>
      </w:pPr>
    </w:p>
    <w:p w14:paraId="27EC29E6" w14:textId="0393410A" w:rsidR="00025124" w:rsidRPr="00025124" w:rsidRDefault="00F1359C" w:rsidP="007030AD">
      <w:pPr>
        <w:pStyle w:val="ListParagraph"/>
        <w:numPr>
          <w:ilvl w:val="0"/>
          <w:numId w:val="14"/>
        </w:numPr>
        <w:spacing w:after="0" w:line="360" w:lineRule="auto"/>
        <w:jc w:val="both"/>
        <w:rPr>
          <w:rFonts w:ascii="Arial" w:hAnsi="Arial" w:cs="Arial"/>
          <w:lang w:val="en-US"/>
        </w:rPr>
      </w:pPr>
      <w:r w:rsidRPr="00F1359C">
        <w:rPr>
          <w:rFonts w:ascii="Arial" w:hAnsi="Arial" w:cs="Arial"/>
          <w:lang w:val="en-US"/>
        </w:rPr>
        <w:t>This solution will improve</w:t>
      </w:r>
      <w:r>
        <w:rPr>
          <w:rFonts w:ascii="Arial" w:hAnsi="Arial" w:cs="Arial"/>
          <w:lang w:val="en-US"/>
        </w:rPr>
        <w:t xml:space="preserve"> </w:t>
      </w:r>
      <w:proofErr w:type="gramStart"/>
      <w:r>
        <w:rPr>
          <w:rFonts w:ascii="Arial" w:hAnsi="Arial" w:cs="Arial"/>
          <w:lang w:val="en-US"/>
        </w:rPr>
        <w:t>the</w:t>
      </w:r>
      <w:r w:rsidRPr="00F1359C">
        <w:rPr>
          <w:rFonts w:ascii="Arial" w:hAnsi="Arial" w:cs="Arial"/>
          <w:lang w:val="en-US"/>
        </w:rPr>
        <w:t xml:space="preserve"> customer</w:t>
      </w:r>
      <w:proofErr w:type="gramEnd"/>
      <w:r w:rsidRPr="00F1359C">
        <w:rPr>
          <w:rFonts w:ascii="Arial" w:hAnsi="Arial" w:cs="Arial"/>
          <w:lang w:val="en-US"/>
        </w:rPr>
        <w:t xml:space="preserve"> services </w:t>
      </w:r>
      <w:r>
        <w:rPr>
          <w:rFonts w:ascii="Arial" w:hAnsi="Arial" w:cs="Arial"/>
          <w:lang w:val="en-US"/>
        </w:rPr>
        <w:t xml:space="preserve">and manage </w:t>
      </w:r>
      <w:r w:rsidRPr="00F1359C">
        <w:rPr>
          <w:rFonts w:ascii="Arial" w:hAnsi="Arial" w:cs="Arial"/>
          <w:lang w:val="en-US"/>
        </w:rPr>
        <w:t>the staff shortage</w:t>
      </w:r>
      <w:r>
        <w:rPr>
          <w:rFonts w:ascii="Arial" w:hAnsi="Arial" w:cs="Arial"/>
          <w:lang w:val="en-US"/>
        </w:rPr>
        <w:t>s</w:t>
      </w: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95C054" w14:textId="5378B8B1" w:rsidR="00BC373A" w:rsidRPr="00025124" w:rsidRDefault="00025124" w:rsidP="00025124">
      <w:pPr>
        <w:pStyle w:val="ListParagraph"/>
        <w:numPr>
          <w:ilvl w:val="0"/>
          <w:numId w:val="3"/>
        </w:numPr>
        <w:spacing w:line="360" w:lineRule="auto"/>
        <w:jc w:val="both"/>
        <w:rPr>
          <w:rFonts w:ascii="Arial" w:hAnsi="Arial" w:cs="Arial"/>
        </w:rPr>
      </w:pPr>
      <w:r w:rsidRPr="00267C36">
        <w:rPr>
          <w:rFonts w:ascii="Arial" w:eastAsia="Times New Roman" w:hAnsi="Arial" w:cs="Arial"/>
          <w:color w:val="222222"/>
          <w:kern w:val="0"/>
          <w:lang w:eastAsia="en-GB"/>
          <w14:ligatures w14:val="none"/>
        </w:rPr>
        <w:t>Solution A, implementing a structured employee training programme, is selected as the most appropriate solution. Unlike Solution B, this option tackles the root cause of the problem rather than offering a temporary fix. Improved staff skills lead to higher service consistency, better customer satisfaction, and increased efficiency across all business periods. Although initial investment is required, the long</w:t>
      </w:r>
      <w:r w:rsidRPr="00267C36">
        <w:rPr>
          <w:rFonts w:ascii="Arial" w:eastAsia="Times New Roman" w:hAnsi="Arial" w:cs="Arial"/>
          <w:color w:val="222222"/>
          <w:kern w:val="0"/>
          <w:lang w:eastAsia="en-GB"/>
          <w14:ligatures w14:val="none"/>
        </w:rPr>
        <w:noBreakHyphen/>
        <w:t>term benefits in productivity and customer retention outweigh the costs. Greater weighting is given to sustainability and quality improvement, making Solution A the most effective decision for Green Heaven Floris</w:t>
      </w:r>
      <w:r>
        <w:rPr>
          <w:rFonts w:ascii="Arial" w:eastAsia="Times New Roman" w:hAnsi="Arial" w:cs="Arial"/>
          <w:color w:val="222222"/>
          <w:kern w:val="0"/>
          <w:lang w:eastAsia="en-GB"/>
          <w14:ligatures w14:val="none"/>
        </w:rPr>
        <w:t xml:space="preserve">t. </w:t>
      </w:r>
      <w:r w:rsidRPr="00BD0BF7">
        <w:rPr>
          <w:rFonts w:ascii="Arial" w:eastAsia="Times New Roman" w:hAnsi="Arial" w:cs="Arial"/>
          <w:color w:val="222222"/>
          <w:kern w:val="0"/>
          <w:lang w:eastAsia="en-GB"/>
          <w14:ligatures w14:val="none"/>
        </w:rPr>
        <w:t xml:space="preserve">Digital Modernization is </w:t>
      </w:r>
      <w:r>
        <w:rPr>
          <w:rFonts w:ascii="Arial" w:eastAsia="Times New Roman" w:hAnsi="Arial" w:cs="Arial"/>
          <w:color w:val="222222"/>
          <w:kern w:val="0"/>
          <w:lang w:eastAsia="en-GB"/>
          <w14:ligatures w14:val="none"/>
        </w:rPr>
        <w:t xml:space="preserve">also </w:t>
      </w:r>
      <w:r w:rsidRPr="00BD0BF7">
        <w:rPr>
          <w:rFonts w:ascii="Arial" w:eastAsia="Times New Roman" w:hAnsi="Arial" w:cs="Arial"/>
          <w:color w:val="222222"/>
          <w:kern w:val="0"/>
          <w:lang w:eastAsia="en-GB"/>
          <w14:ligatures w14:val="none"/>
        </w:rPr>
        <w:t>chosen because it directly addresses the primary customer complaint regarding website navigation and targets the shift toward online shopping</w:t>
      </w:r>
    </w:p>
    <w:p w14:paraId="5C47AC88" w14:textId="77777777" w:rsidR="00C53212" w:rsidRDefault="00C53212" w:rsidP="00C53212">
      <w:pPr>
        <w:pStyle w:val="ListParagraph"/>
        <w:spacing w:line="360" w:lineRule="auto"/>
        <w:jc w:val="both"/>
        <w:rPr>
          <w:rFonts w:ascii="Arial" w:hAnsi="Arial" w:cs="Arial"/>
          <w:b/>
          <w:bCs/>
          <w:color w:val="EE0000"/>
        </w:rPr>
      </w:pPr>
    </w:p>
    <w:p w14:paraId="24759B9C" w14:textId="6F1E44C6"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w:t>
      </w:r>
      <w:r w:rsidR="00025124" w:rsidRPr="00267C36">
        <w:rPr>
          <w:rFonts w:ascii="Arial" w:eastAsia="Times New Roman" w:hAnsi="Arial" w:cs="Arial"/>
          <w:color w:val="222222"/>
          <w:kern w:val="0"/>
          <w:lang w:eastAsia="en-GB"/>
          <w14:ligatures w14:val="none"/>
        </w:rPr>
        <w:t xml:space="preserve"> </w:t>
      </w:r>
    </w:p>
    <w:bookmarkEnd w:id="4"/>
    <w:p w14:paraId="485E6D68" w14:textId="55F0B2B2" w:rsidR="00C53212" w:rsidRDefault="00025124" w:rsidP="00FD5B5A">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The main risks during business hours, and uncertainty about training effectiveness. These risks were assessed based on likelihood and impact. Resistance is considered low impact if staff are involved in training design, while time constraints can be managed by scheduling sessions during off</w:t>
      </w:r>
      <w:r w:rsidRPr="00267C36">
        <w:rPr>
          <w:rFonts w:ascii="Arial" w:eastAsia="Times New Roman" w:hAnsi="Arial" w:cs="Arial"/>
          <w:color w:val="222222"/>
          <w:kern w:val="0"/>
          <w:lang w:eastAsia="en-GB"/>
          <w14:ligatures w14:val="none"/>
        </w:rPr>
        <w:noBreakHyphen/>
        <w:t xml:space="preserve">peak </w:t>
      </w:r>
      <w:r w:rsidR="00BB00AD" w:rsidRPr="00267C36">
        <w:rPr>
          <w:rFonts w:ascii="Arial" w:eastAsia="Times New Roman" w:hAnsi="Arial" w:cs="Arial"/>
          <w:color w:val="222222"/>
          <w:kern w:val="0"/>
          <w:lang w:eastAsia="en-GB"/>
          <w14:ligatures w14:val="none"/>
        </w:rPr>
        <w:t>hours.</w:t>
      </w:r>
      <w:r w:rsidR="00BB00AD" w:rsidRPr="00BD0BF7">
        <w:rPr>
          <w:rFonts w:ascii="Arial" w:eastAsia="Times New Roman" w:hAnsi="Arial" w:cs="Arial"/>
          <w:color w:val="222222"/>
          <w:kern w:val="0"/>
          <w:lang w:eastAsia="en-GB"/>
          <w14:ligatures w14:val="none"/>
        </w:rPr>
        <w:t xml:space="preserve"> Technical</w:t>
      </w:r>
      <w:r w:rsidR="00BB00AD" w:rsidRPr="00BD0BF7">
        <w:rPr>
          <w:rFonts w:ascii="Arial" w:eastAsia="Times New Roman" w:hAnsi="Arial" w:cs="Arial"/>
          <w:color w:val="222222"/>
          <w:kern w:val="0"/>
          <w:lang w:eastAsia="en-GB"/>
          <w14:ligatures w14:val="none"/>
        </w:rPr>
        <w:t xml:space="preserve"> issues or site downtime during the transition</w:t>
      </w:r>
      <w:r w:rsidRPr="00267C36">
        <w:rPr>
          <w:rFonts w:ascii="Arial" w:eastAsia="Times New Roman" w:hAnsi="Arial" w:cs="Arial"/>
          <w:color w:val="222222"/>
          <w:kern w:val="0"/>
          <w:lang w:eastAsia="en-GB"/>
          <w14:ligatures w14:val="none"/>
        </w:rPr>
        <w:t xml:space="preserve"> </w:t>
      </w:r>
      <w:r w:rsidR="00BB00AD">
        <w:rPr>
          <w:rFonts w:ascii="Arial" w:eastAsia="Times New Roman" w:hAnsi="Arial" w:cs="Arial"/>
          <w:color w:val="222222"/>
          <w:kern w:val="0"/>
          <w:lang w:eastAsia="en-GB"/>
          <w14:ligatures w14:val="none"/>
        </w:rPr>
        <w:t>also a problem.</w:t>
      </w:r>
      <w:r w:rsidR="00BB00AD" w:rsidRPr="00267C36">
        <w:rPr>
          <w:rFonts w:ascii="Arial" w:eastAsia="Times New Roman" w:hAnsi="Arial" w:cs="Arial"/>
          <w:color w:val="222222"/>
          <w:kern w:val="0"/>
          <w:lang w:eastAsia="en-GB"/>
          <w14:ligatures w14:val="none"/>
        </w:rPr>
        <w:t xml:space="preserve"> The</w:t>
      </w:r>
      <w:r w:rsidRPr="00267C36">
        <w:rPr>
          <w:rFonts w:ascii="Arial" w:eastAsia="Times New Roman" w:hAnsi="Arial" w:cs="Arial"/>
          <w:color w:val="222222"/>
          <w:kern w:val="0"/>
          <w:lang w:eastAsia="en-GB"/>
          <w14:ligatures w14:val="none"/>
        </w:rPr>
        <w:t xml:space="preserve"> overall risk level is acceptable, as the expected improvement in service quality significantly outweighs potential </w:t>
      </w:r>
      <w:r w:rsidR="00BB00AD" w:rsidRPr="00267C36">
        <w:rPr>
          <w:rFonts w:ascii="Arial" w:eastAsia="Times New Roman" w:hAnsi="Arial" w:cs="Arial"/>
          <w:color w:val="222222"/>
          <w:kern w:val="0"/>
          <w:lang w:eastAsia="en-GB"/>
          <w14:ligatures w14:val="none"/>
        </w:rPr>
        <w:t>challenges. Associated</w:t>
      </w:r>
      <w:r w:rsidRPr="00267C36">
        <w:rPr>
          <w:rFonts w:ascii="Arial" w:eastAsia="Times New Roman" w:hAnsi="Arial" w:cs="Arial"/>
          <w:color w:val="222222"/>
          <w:kern w:val="0"/>
          <w:lang w:eastAsia="en-GB"/>
          <w14:ligatures w14:val="none"/>
        </w:rPr>
        <w:t xml:space="preserve"> with the training programme</w:t>
      </w:r>
      <w:r w:rsidR="00BB00AD">
        <w:rPr>
          <w:rFonts w:ascii="Arial" w:eastAsia="Times New Roman" w:hAnsi="Arial" w:cs="Arial"/>
          <w:color w:val="222222"/>
          <w:kern w:val="0"/>
          <w:lang w:eastAsia="en-GB"/>
          <w14:ligatures w14:val="none"/>
        </w:rPr>
        <w:t xml:space="preserve"> and maintain the digital issues</w:t>
      </w:r>
      <w:r w:rsidRPr="00267C36">
        <w:rPr>
          <w:rFonts w:ascii="Arial" w:eastAsia="Times New Roman" w:hAnsi="Arial" w:cs="Arial"/>
          <w:color w:val="222222"/>
          <w:kern w:val="0"/>
          <w:lang w:eastAsia="en-GB"/>
          <w14:ligatures w14:val="none"/>
        </w:rPr>
        <w:t xml:space="preserve"> include employee resistance to change, time constraints </w:t>
      </w:r>
    </w:p>
    <w:p w14:paraId="55632CE4" w14:textId="77777777" w:rsidR="00FD5B5A" w:rsidRPr="00FD5B5A" w:rsidRDefault="00FD5B5A" w:rsidP="00FD5B5A">
      <w:pPr>
        <w:spacing w:after="0" w:line="240" w:lineRule="auto"/>
        <w:textAlignment w:val="bottom"/>
        <w:rPr>
          <w:rFonts w:ascii="Arial" w:eastAsia="Times New Roman" w:hAnsi="Arial" w:cs="Arial"/>
          <w:color w:val="222222"/>
          <w:kern w:val="0"/>
          <w:lang w:eastAsia="en-GB"/>
          <w14:ligatures w14:val="none"/>
        </w:rPr>
      </w:pPr>
    </w:p>
    <w:p w14:paraId="611689B7" w14:textId="13EBA856" w:rsidR="003E1A46" w:rsidRDefault="003B629C" w:rsidP="00F63AD8">
      <w:pPr>
        <w:spacing w:after="0" w:line="240" w:lineRule="auto"/>
        <w:textAlignment w:val="bottom"/>
        <w:rPr>
          <w:rFonts w:ascii="Arial" w:hAnsi="Arial" w:cs="Arial"/>
          <w:b/>
          <w:bCs/>
          <w:sz w:val="28"/>
          <w:szCs w:val="28"/>
          <w:u w:val="single"/>
        </w:rPr>
      </w:pPr>
      <w:r w:rsidRPr="00C53212">
        <w:rPr>
          <w:rFonts w:ascii="Arial" w:hAnsi="Arial" w:cs="Arial"/>
          <w:b/>
          <w:bCs/>
          <w:sz w:val="28"/>
          <w:szCs w:val="28"/>
          <w:u w:val="single"/>
        </w:rPr>
        <w:t xml:space="preserve">Plan to </w:t>
      </w:r>
      <w:r w:rsidR="003E1A46" w:rsidRPr="00C53212">
        <w:rPr>
          <w:rFonts w:ascii="Arial" w:hAnsi="Arial" w:cs="Arial"/>
          <w:b/>
          <w:bCs/>
          <w:sz w:val="28"/>
          <w:szCs w:val="28"/>
          <w:u w:val="single"/>
        </w:rPr>
        <w:t>Implement</w:t>
      </w:r>
      <w:r w:rsidRPr="00C53212">
        <w:rPr>
          <w:rFonts w:ascii="Arial" w:hAnsi="Arial" w:cs="Arial"/>
          <w:b/>
          <w:bCs/>
          <w:sz w:val="28"/>
          <w:szCs w:val="28"/>
          <w:u w:val="single"/>
        </w:rPr>
        <w:t xml:space="preserve"> the</w:t>
      </w:r>
      <w:r w:rsidR="003E1A46" w:rsidRPr="00C53212">
        <w:rPr>
          <w:rFonts w:ascii="Arial" w:hAnsi="Arial" w:cs="Arial"/>
          <w:b/>
          <w:bCs/>
          <w:sz w:val="28"/>
          <w:szCs w:val="28"/>
          <w:u w:val="single"/>
        </w:rPr>
        <w:t xml:space="preserve"> Selected Solution</w:t>
      </w:r>
    </w:p>
    <w:p w14:paraId="3E09D5E0" w14:textId="77777777" w:rsidR="009F708A" w:rsidRDefault="009F708A" w:rsidP="00F63AD8">
      <w:pPr>
        <w:spacing w:after="0" w:line="240" w:lineRule="auto"/>
        <w:textAlignment w:val="bottom"/>
        <w:rPr>
          <w:rFonts w:ascii="Arial" w:hAnsi="Arial" w:cs="Arial"/>
          <w:b/>
          <w:bCs/>
          <w:sz w:val="28"/>
          <w:szCs w:val="28"/>
          <w:u w:val="single"/>
        </w:rPr>
      </w:pPr>
    </w:p>
    <w:tbl>
      <w:tblPr>
        <w:tblStyle w:val="TableGrid"/>
        <w:tblW w:w="0" w:type="auto"/>
        <w:tblLook w:val="04A0" w:firstRow="1" w:lastRow="0" w:firstColumn="1" w:lastColumn="0" w:noHBand="0" w:noVBand="1"/>
      </w:tblPr>
      <w:tblGrid>
        <w:gridCol w:w="2254"/>
        <w:gridCol w:w="2254"/>
        <w:gridCol w:w="2254"/>
        <w:gridCol w:w="2254"/>
      </w:tblGrid>
      <w:tr w:rsidR="009F708A" w14:paraId="796310A4" w14:textId="77777777" w:rsidTr="009F708A">
        <w:tc>
          <w:tcPr>
            <w:tcW w:w="2254" w:type="dxa"/>
          </w:tcPr>
          <w:p w14:paraId="17177DB7" w14:textId="7483AA33"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ACTION</w:t>
            </w:r>
          </w:p>
        </w:tc>
        <w:tc>
          <w:tcPr>
            <w:tcW w:w="2254" w:type="dxa"/>
          </w:tcPr>
          <w:p w14:paraId="7B3E832F" w14:textId="20505897"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DESCRIPTION</w:t>
            </w:r>
          </w:p>
        </w:tc>
        <w:tc>
          <w:tcPr>
            <w:tcW w:w="2254" w:type="dxa"/>
          </w:tcPr>
          <w:p w14:paraId="283B9AA3" w14:textId="5A027EC1"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TIME</w:t>
            </w:r>
          </w:p>
        </w:tc>
        <w:tc>
          <w:tcPr>
            <w:tcW w:w="2254" w:type="dxa"/>
          </w:tcPr>
          <w:p w14:paraId="11A81CBC" w14:textId="066E418D"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STAFF RESPONSIBLE</w:t>
            </w:r>
          </w:p>
        </w:tc>
      </w:tr>
      <w:tr w:rsidR="009F708A" w14:paraId="2690502D" w14:textId="77777777" w:rsidTr="009F708A">
        <w:tc>
          <w:tcPr>
            <w:tcW w:w="2254" w:type="dxa"/>
          </w:tcPr>
          <w:p w14:paraId="68825431" w14:textId="1E5045B6"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To Hire staff</w:t>
            </w:r>
          </w:p>
        </w:tc>
        <w:tc>
          <w:tcPr>
            <w:tcW w:w="2254" w:type="dxa"/>
          </w:tcPr>
          <w:p w14:paraId="6AE4DC4D" w14:textId="49D69F33" w:rsidR="009F708A" w:rsidRDefault="009F708A"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Job advertisement proposed, Hire poten</w:t>
            </w:r>
            <w:r w:rsidR="004613BB">
              <w:rPr>
                <w:rFonts w:ascii="Arial" w:eastAsia="Times New Roman" w:hAnsi="Arial" w:cs="Arial"/>
                <w:color w:val="222222"/>
                <w:kern w:val="0"/>
                <w:lang w:eastAsia="en-GB"/>
                <w14:ligatures w14:val="none"/>
              </w:rPr>
              <w:t>tial and qualified candidates</w:t>
            </w:r>
          </w:p>
        </w:tc>
        <w:tc>
          <w:tcPr>
            <w:tcW w:w="2254" w:type="dxa"/>
          </w:tcPr>
          <w:p w14:paraId="68E46384" w14:textId="12137AE0"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First two weeks</w:t>
            </w:r>
          </w:p>
        </w:tc>
        <w:tc>
          <w:tcPr>
            <w:tcW w:w="2254" w:type="dxa"/>
          </w:tcPr>
          <w:p w14:paraId="1CCAAE60" w14:textId="3E3B80C1"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Liam and Patel</w:t>
            </w:r>
          </w:p>
        </w:tc>
      </w:tr>
      <w:tr w:rsidR="009F708A" w14:paraId="3490108E" w14:textId="77777777" w:rsidTr="009F708A">
        <w:tc>
          <w:tcPr>
            <w:tcW w:w="2254" w:type="dxa"/>
          </w:tcPr>
          <w:p w14:paraId="096083C6" w14:textId="490E3866"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Modernized technology</w:t>
            </w:r>
          </w:p>
        </w:tc>
        <w:tc>
          <w:tcPr>
            <w:tcW w:w="2254" w:type="dxa"/>
          </w:tcPr>
          <w:p w14:paraId="56AC09F6" w14:textId="0CD905FC"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Buy or upgrade devices and appoint a specialist for digitisation</w:t>
            </w:r>
          </w:p>
        </w:tc>
        <w:tc>
          <w:tcPr>
            <w:tcW w:w="2254" w:type="dxa"/>
          </w:tcPr>
          <w:p w14:paraId="210703B4" w14:textId="1A0B135D"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2</w:t>
            </w:r>
            <w:r w:rsidRPr="004613BB">
              <w:rPr>
                <w:rFonts w:ascii="Arial" w:eastAsia="Times New Roman" w:hAnsi="Arial" w:cs="Arial"/>
                <w:color w:val="222222"/>
                <w:kern w:val="0"/>
                <w:vertAlign w:val="superscript"/>
                <w:lang w:eastAsia="en-GB"/>
                <w14:ligatures w14:val="none"/>
              </w:rPr>
              <w:t>nd</w:t>
            </w:r>
            <w:r>
              <w:rPr>
                <w:rFonts w:ascii="Arial" w:eastAsia="Times New Roman" w:hAnsi="Arial" w:cs="Arial"/>
                <w:color w:val="222222"/>
                <w:kern w:val="0"/>
                <w:lang w:eastAsia="en-GB"/>
                <w14:ligatures w14:val="none"/>
              </w:rPr>
              <w:t xml:space="preserve"> two weeks</w:t>
            </w:r>
          </w:p>
        </w:tc>
        <w:tc>
          <w:tcPr>
            <w:tcW w:w="2254" w:type="dxa"/>
          </w:tcPr>
          <w:p w14:paraId="2525C1FF" w14:textId="538FC92C"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Liam and Patel</w:t>
            </w:r>
          </w:p>
        </w:tc>
      </w:tr>
      <w:tr w:rsidR="009F708A" w14:paraId="20F6C511" w14:textId="77777777" w:rsidTr="009F708A">
        <w:tc>
          <w:tcPr>
            <w:tcW w:w="2254" w:type="dxa"/>
          </w:tcPr>
          <w:p w14:paraId="15D7E4EA" w14:textId="4CE2C801" w:rsidR="009F708A" w:rsidRDefault="004613BB"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Staff training</w:t>
            </w:r>
          </w:p>
        </w:tc>
        <w:tc>
          <w:tcPr>
            <w:tcW w:w="2254" w:type="dxa"/>
          </w:tcPr>
          <w:p w14:paraId="1675A9DF" w14:textId="6D5F5BEC"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Training for</w:t>
            </w:r>
            <w:r w:rsidR="004613BB">
              <w:rPr>
                <w:rFonts w:ascii="Arial" w:eastAsia="Times New Roman" w:hAnsi="Arial" w:cs="Arial"/>
                <w:color w:val="222222"/>
                <w:kern w:val="0"/>
                <w:lang w:eastAsia="en-GB"/>
                <w14:ligatures w14:val="none"/>
              </w:rPr>
              <w:t xml:space="preserve"> operation and maintaining the quality</w:t>
            </w:r>
          </w:p>
        </w:tc>
        <w:tc>
          <w:tcPr>
            <w:tcW w:w="2254" w:type="dxa"/>
          </w:tcPr>
          <w:p w14:paraId="3B0280B7" w14:textId="246E01C6"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First two weeks 2</w:t>
            </w:r>
            <w:r w:rsidRPr="00E54EC8">
              <w:rPr>
                <w:rFonts w:ascii="Arial" w:eastAsia="Times New Roman" w:hAnsi="Arial" w:cs="Arial"/>
                <w:color w:val="222222"/>
                <w:kern w:val="0"/>
                <w:vertAlign w:val="superscript"/>
                <w:lang w:eastAsia="en-GB"/>
                <w14:ligatures w14:val="none"/>
              </w:rPr>
              <w:t>nd</w:t>
            </w:r>
            <w:r>
              <w:rPr>
                <w:rFonts w:ascii="Arial" w:eastAsia="Times New Roman" w:hAnsi="Arial" w:cs="Arial"/>
                <w:color w:val="222222"/>
                <w:kern w:val="0"/>
                <w:lang w:eastAsia="en-GB"/>
                <w14:ligatures w14:val="none"/>
              </w:rPr>
              <w:t xml:space="preserve"> month</w:t>
            </w:r>
          </w:p>
        </w:tc>
        <w:tc>
          <w:tcPr>
            <w:tcW w:w="2254" w:type="dxa"/>
          </w:tcPr>
          <w:p w14:paraId="3A58305C" w14:textId="77777777"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Liam and Patel </w:t>
            </w:r>
          </w:p>
          <w:p w14:paraId="6A10C8DD" w14:textId="242623B7" w:rsidR="00E54EC8"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And digital technician</w:t>
            </w:r>
          </w:p>
        </w:tc>
      </w:tr>
      <w:tr w:rsidR="009F708A" w14:paraId="61F48B81" w14:textId="77777777" w:rsidTr="009F708A">
        <w:tc>
          <w:tcPr>
            <w:tcW w:w="2254" w:type="dxa"/>
          </w:tcPr>
          <w:p w14:paraId="35F2DD8A" w14:textId="7AA6FD29"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Marketing</w:t>
            </w:r>
          </w:p>
        </w:tc>
        <w:tc>
          <w:tcPr>
            <w:tcW w:w="2254" w:type="dxa"/>
          </w:tcPr>
          <w:p w14:paraId="4129D219" w14:textId="230AC572"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Select a smart staff who already trained up for digital marketing using social media </w:t>
            </w:r>
          </w:p>
        </w:tc>
        <w:tc>
          <w:tcPr>
            <w:tcW w:w="2254" w:type="dxa"/>
          </w:tcPr>
          <w:p w14:paraId="7C6DD030" w14:textId="26C1CD35"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Rest of the weeks of three months</w:t>
            </w:r>
          </w:p>
        </w:tc>
        <w:tc>
          <w:tcPr>
            <w:tcW w:w="2254" w:type="dxa"/>
          </w:tcPr>
          <w:p w14:paraId="2CB11FD3" w14:textId="77777777" w:rsidR="009F708A"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Digital specialist </w:t>
            </w:r>
          </w:p>
          <w:p w14:paraId="1BD8A9BD" w14:textId="1344C6CF" w:rsidR="00E54EC8" w:rsidRDefault="00E54EC8" w:rsidP="00F63AD8">
            <w:pPr>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And Liam and Patel</w:t>
            </w:r>
          </w:p>
        </w:tc>
      </w:tr>
    </w:tbl>
    <w:p w14:paraId="39254F3B" w14:textId="77777777" w:rsidR="00F63AD8" w:rsidRDefault="00F63AD8" w:rsidP="00F63AD8">
      <w:pPr>
        <w:spacing w:after="0" w:line="240" w:lineRule="auto"/>
        <w:textAlignment w:val="bottom"/>
        <w:rPr>
          <w:rFonts w:ascii="Arial" w:hAnsi="Arial" w:cs="Arial"/>
          <w:b/>
          <w:bCs/>
          <w:sz w:val="28"/>
          <w:szCs w:val="28"/>
          <w:u w:val="single"/>
        </w:rPr>
      </w:pPr>
    </w:p>
    <w:p w14:paraId="7B64BE71" w14:textId="77777777" w:rsidR="00F63AD8" w:rsidRPr="00267C36" w:rsidRDefault="00F63AD8" w:rsidP="00F63AD8">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The implementation of the training programme will take place over a three</w:t>
      </w:r>
      <w:r w:rsidRPr="00267C36">
        <w:rPr>
          <w:rFonts w:ascii="Arial" w:eastAsia="Times New Roman" w:hAnsi="Arial" w:cs="Arial"/>
          <w:color w:val="222222"/>
          <w:kern w:val="0"/>
          <w:lang w:eastAsia="en-GB"/>
          <w14:ligatures w14:val="none"/>
        </w:rPr>
        <w:noBreakHyphen/>
        <w:t>month period. Initially, management will identify key skills gaps through staff feedback and customer reviews. This will be followed by the development of tailored training content focusing on customer service standards, workflow efficiency, and floral consistency.</w:t>
      </w:r>
    </w:p>
    <w:p w14:paraId="62EAFE9E" w14:textId="77777777" w:rsidR="00F63AD8" w:rsidRPr="00267C36" w:rsidRDefault="00F63AD8" w:rsidP="00F63AD8">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Training sessions will be scheduled during quieter business periods to minimise disruption. The store manager will oversee implementation, while experienced staff may assist in peer mentoring. Each session will include practical demonstrations and real</w:t>
      </w:r>
      <w:r w:rsidRPr="00267C36">
        <w:rPr>
          <w:rFonts w:ascii="Arial" w:eastAsia="Times New Roman" w:hAnsi="Arial" w:cs="Arial"/>
          <w:color w:val="222222"/>
          <w:kern w:val="0"/>
          <w:lang w:eastAsia="en-GB"/>
          <w14:ligatures w14:val="none"/>
        </w:rPr>
        <w:noBreakHyphen/>
        <w:t>life scenarios relevant to the florist’s operations.</w:t>
      </w:r>
    </w:p>
    <w:p w14:paraId="446A7F16" w14:textId="442F2C5C" w:rsidR="00F63AD8" w:rsidRPr="00F63AD8" w:rsidRDefault="00F63AD8" w:rsidP="00F63AD8">
      <w:r w:rsidRPr="00267C36">
        <w:rPr>
          <w:rFonts w:ascii="Arial" w:eastAsia="Times New Roman" w:hAnsi="Arial" w:cs="Arial"/>
          <w:color w:val="222222"/>
          <w:kern w:val="0"/>
          <w:lang w:eastAsia="en-GB"/>
          <w14:ligatures w14:val="none"/>
        </w:rPr>
        <w:t>Following training delivery, employees will be encouraged to apply new skills immediately, with ongoing supervision and feedback provided. Responsibilities will be clearly assigned to ensure accountability and continuity. This structured and phased approach ensures that training improves performance without negatively impacting daily operations</w:t>
      </w: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lastRenderedPageBreak/>
        <w:t>Means of Measuring Effectiveness of Implementation of Selected Solution</w:t>
      </w:r>
    </w:p>
    <w:p w14:paraId="5975EBBB" w14:textId="77777777" w:rsidR="00FD5B5A" w:rsidRPr="00267C36" w:rsidRDefault="00FD5B5A" w:rsidP="00FD5B5A">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The effectiveness of the solution will be evaluated using Key Performance Indicators (KPIs) supported by SMART objectives. Key KPIs include customer satisfaction ratings, number of customer complaints, order completion times, and repeat customer rates.</w:t>
      </w:r>
    </w:p>
    <w:p w14:paraId="3F4D1E81" w14:textId="7A646A85" w:rsidR="00FD5B5A" w:rsidRDefault="00FD5B5A" w:rsidP="00FD5B5A">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SMART objectives include increasing customer satisfaction survey scores by 20% within three months, reducing late order fulfilment incidents by 30%, and improving staff confidence ratings through internal feedback forms</w:t>
      </w:r>
      <w:r w:rsidR="00D853CB">
        <w:rPr>
          <w:rFonts w:ascii="Arial" w:eastAsia="Times New Roman" w:hAnsi="Arial" w:cs="Arial"/>
          <w:color w:val="222222"/>
          <w:kern w:val="0"/>
          <w:lang w:eastAsia="en-GB"/>
          <w14:ligatures w14:val="none"/>
        </w:rPr>
        <w:t xml:space="preserve"> and m</w:t>
      </w:r>
      <w:r w:rsidRPr="00BD0BF7">
        <w:rPr>
          <w:rFonts w:ascii="Arial" w:eastAsia="Times New Roman" w:hAnsi="Arial" w:cs="Arial"/>
          <w:color w:val="222222"/>
          <w:kern w:val="0"/>
          <w:lang w:eastAsia="en-GB"/>
          <w14:ligatures w14:val="none"/>
        </w:rPr>
        <w:t xml:space="preserve">onitoring </w:t>
      </w:r>
      <w:r w:rsidR="00D853CB">
        <w:rPr>
          <w:rFonts w:ascii="Arial" w:eastAsia="Times New Roman" w:hAnsi="Arial" w:cs="Arial"/>
          <w:color w:val="222222"/>
          <w:kern w:val="0"/>
          <w:lang w:eastAsia="en-GB"/>
          <w14:ligatures w14:val="none"/>
        </w:rPr>
        <w:t>M</w:t>
      </w:r>
      <w:r w:rsidRPr="00BD0BF7">
        <w:rPr>
          <w:rFonts w:ascii="Arial" w:eastAsia="Times New Roman" w:hAnsi="Arial" w:cs="Arial"/>
          <w:color w:val="222222"/>
          <w:kern w:val="0"/>
          <w:lang w:eastAsia="en-GB"/>
          <w14:ligatures w14:val="none"/>
        </w:rPr>
        <w:t>ethod: Monthly review of website analytics (conversion rates) and sales reports to compare against previous years' data</w:t>
      </w:r>
      <w:r w:rsidR="00D853CB">
        <w:rPr>
          <w:rFonts w:ascii="Arial" w:eastAsia="Times New Roman" w:hAnsi="Arial" w:cs="Arial"/>
          <w:color w:val="222222"/>
          <w:kern w:val="0"/>
          <w:lang w:eastAsia="en-GB"/>
          <w14:ligatures w14:val="none"/>
        </w:rPr>
        <w:t>.</w:t>
      </w:r>
    </w:p>
    <w:p w14:paraId="1BE142F9" w14:textId="310A7CD9" w:rsidR="00FD5B5A" w:rsidRPr="00267C36" w:rsidRDefault="00FD5B5A" w:rsidP="00FD5B5A">
      <w:pPr>
        <w:spacing w:after="0" w:line="240" w:lineRule="auto"/>
        <w:textAlignment w:val="bottom"/>
        <w:rPr>
          <w:rFonts w:ascii="Arial" w:eastAsia="Times New Roman" w:hAnsi="Arial" w:cs="Arial"/>
          <w:color w:val="222222"/>
          <w:kern w:val="0"/>
          <w:lang w:eastAsia="en-GB"/>
          <w14:ligatures w14:val="none"/>
        </w:rPr>
      </w:pPr>
      <w:r w:rsidRPr="00267C36">
        <w:rPr>
          <w:rFonts w:ascii="Arial" w:eastAsia="Times New Roman" w:hAnsi="Arial" w:cs="Arial"/>
          <w:color w:val="222222"/>
          <w:kern w:val="0"/>
          <w:lang w:eastAsia="en-GB"/>
          <w14:ligatures w14:val="none"/>
        </w:rPr>
        <w:t>These metrics are specific, measurable, attainable, relevant to business performance, and time</w:t>
      </w:r>
      <w:r w:rsidRPr="00267C36">
        <w:rPr>
          <w:rFonts w:ascii="Arial" w:eastAsia="Times New Roman" w:hAnsi="Arial" w:cs="Arial"/>
          <w:color w:val="222222"/>
          <w:kern w:val="0"/>
          <w:lang w:eastAsia="en-GB"/>
          <w14:ligatures w14:val="none"/>
        </w:rPr>
        <w:noBreakHyphen/>
        <w:t>bound.</w:t>
      </w:r>
    </w:p>
    <w:p w14:paraId="0FB6B040" w14:textId="2BD2FC5C" w:rsidR="00FD5B5A" w:rsidRDefault="00FD5B5A" w:rsidP="00FD5B5A">
      <w:r w:rsidRPr="00267C36">
        <w:rPr>
          <w:rFonts w:ascii="Arial" w:eastAsia="Times New Roman" w:hAnsi="Arial" w:cs="Arial"/>
          <w:color w:val="222222"/>
          <w:kern w:val="0"/>
          <w:lang w:eastAsia="en-GB"/>
          <w14:ligatures w14:val="none"/>
        </w:rPr>
        <w:t>Data will be collected through customer questionnaires, observation during peak periods, and review of sales records. This structured measurement approach allows Green Heaven Florist to assess the impact of training and make informed adjustments if necessary</w:t>
      </w:r>
    </w:p>
    <w:p w14:paraId="48921840" w14:textId="77777777" w:rsidR="00FD5B5A" w:rsidRDefault="00FD5B5A" w:rsidP="00FD5B5A"/>
    <w:p w14:paraId="049B3258" w14:textId="77777777" w:rsidR="00FD5B5A" w:rsidRDefault="00FD5B5A" w:rsidP="00FD5B5A"/>
    <w:p w14:paraId="49637273" w14:textId="77777777" w:rsidR="00FD5B5A" w:rsidRPr="00FD5B5A" w:rsidRDefault="00FD5B5A" w:rsidP="00FD5B5A"/>
    <w:p w14:paraId="7F02B8B9" w14:textId="767F56BA" w:rsidR="007B3455" w:rsidRPr="007B3455" w:rsidRDefault="00520454" w:rsidP="007B3455">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27347624" w14:textId="28CFC719" w:rsidR="00D853CB" w:rsidRDefault="007B3455" w:rsidP="00D853CB">
      <w:pPr>
        <w:rPr>
          <w:rFonts w:ascii="Arial" w:hAnsi="Arial" w:cs="Arial"/>
          <w:color w:val="222222"/>
          <w:shd w:val="clear" w:color="auto" w:fill="FFFFFF"/>
        </w:rPr>
      </w:pPr>
      <w:r>
        <w:rPr>
          <w:rFonts w:ascii="Arial" w:hAnsi="Arial" w:cs="Arial"/>
          <w:color w:val="222222"/>
          <w:shd w:val="clear" w:color="auto" w:fill="FFFFFF"/>
        </w:rPr>
        <w:t xml:space="preserve">This report analysed the operational challenges faced by Green Heaven Florist in Norwich, focusing on declining customer </w:t>
      </w:r>
      <w:r w:rsidR="00FF143D">
        <w:rPr>
          <w:rFonts w:ascii="Arial" w:hAnsi="Arial" w:cs="Arial"/>
          <w:color w:val="222222"/>
          <w:shd w:val="clear" w:color="auto" w:fill="FFFFFF"/>
        </w:rPr>
        <w:t>satisfaction</w:t>
      </w:r>
      <w:r>
        <w:rPr>
          <w:rFonts w:ascii="Arial" w:hAnsi="Arial" w:cs="Arial"/>
          <w:color w:val="222222"/>
          <w:shd w:val="clear" w:color="auto" w:fill="FFFFFF"/>
        </w:rPr>
        <w:t xml:space="preserve"> and inconsistent service quality. Through structured problem</w:t>
      </w:r>
      <w:r>
        <w:rPr>
          <w:rFonts w:ascii="Arial" w:hAnsi="Arial" w:cs="Arial"/>
          <w:color w:val="222222"/>
          <w:shd w:val="clear" w:color="auto" w:fill="FFFFFF"/>
        </w:rPr>
        <w:noBreakHyphen/>
        <w:t>solving and decision</w:t>
      </w:r>
      <w:r>
        <w:rPr>
          <w:rFonts w:ascii="Arial" w:hAnsi="Arial" w:cs="Arial"/>
          <w:color w:val="222222"/>
          <w:shd w:val="clear" w:color="auto" w:fill="FFFFFF"/>
        </w:rPr>
        <w:noBreakHyphen/>
        <w:t>making techniques, two alternative solutions were evaluated. The analysis demonstrated that implementing a structured employee training programme with digital marketing and technology is the most suitable and sustainable option for addressing the identified business problem. The selected solution directly targets the root causes of performance inconsistency while offering long</w:t>
      </w:r>
      <w:r>
        <w:rPr>
          <w:rFonts w:ascii="Arial" w:hAnsi="Arial" w:cs="Arial"/>
          <w:color w:val="222222"/>
          <w:shd w:val="clear" w:color="auto" w:fill="FFFFFF"/>
        </w:rPr>
        <w:noBreakHyphen/>
        <w:t>term benefits for both employees and customers. The inclusion of risk analysis, an implementation plan, and performance measurement using KPIs ensures that the proposed solution is practical, measurable, and aligned with the strategic objectives of Green Heaven Florist</w:t>
      </w:r>
      <w:r>
        <w:rPr>
          <w:rFonts w:ascii="Arial" w:hAnsi="Arial" w:cs="Arial"/>
          <w:color w:val="222222"/>
          <w:shd w:val="clear" w:color="auto" w:fill="FFFFFF"/>
        </w:rPr>
        <w:t>.</w:t>
      </w:r>
    </w:p>
    <w:p w14:paraId="1A3D959D" w14:textId="77777777" w:rsidR="007B3455" w:rsidRDefault="007B3455" w:rsidP="00D853CB">
      <w:pPr>
        <w:rPr>
          <w:rFonts w:ascii="Arial" w:hAnsi="Arial" w:cs="Arial"/>
          <w:color w:val="222222"/>
          <w:shd w:val="clear" w:color="auto" w:fill="FFFFFF"/>
        </w:rPr>
      </w:pPr>
    </w:p>
    <w:p w14:paraId="16402B3F" w14:textId="77777777" w:rsidR="007B3455" w:rsidRDefault="007B3455" w:rsidP="00D853CB">
      <w:pPr>
        <w:rPr>
          <w:rFonts w:ascii="Arial" w:hAnsi="Arial" w:cs="Arial"/>
          <w:color w:val="222222"/>
          <w:shd w:val="clear" w:color="auto" w:fill="FFFFFF"/>
        </w:rPr>
      </w:pPr>
    </w:p>
    <w:p w14:paraId="27DB2141" w14:textId="77777777" w:rsidR="007B3455" w:rsidRDefault="007B3455" w:rsidP="00D853CB">
      <w:pPr>
        <w:rPr>
          <w:rFonts w:ascii="Arial" w:hAnsi="Arial" w:cs="Arial"/>
          <w:color w:val="222222"/>
          <w:shd w:val="clear" w:color="auto" w:fill="FFFFFF"/>
        </w:rPr>
      </w:pPr>
    </w:p>
    <w:p w14:paraId="7A1666A0" w14:textId="77777777" w:rsidR="007B3455" w:rsidRPr="00D853CB" w:rsidRDefault="007B3455" w:rsidP="00D853CB"/>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lastRenderedPageBreak/>
        <w:t>Key Findings</w:t>
      </w:r>
    </w:p>
    <w:p w14:paraId="3F477A48" w14:textId="77777777" w:rsidR="007B3455" w:rsidRDefault="007B3455" w:rsidP="00EE37EC">
      <w:pPr>
        <w:rPr>
          <w:rFonts w:ascii="Arial" w:hAnsi="Arial" w:cs="Arial"/>
          <w:b/>
          <w:bCs/>
          <w:color w:val="FF0000"/>
        </w:rPr>
      </w:pPr>
      <w:bookmarkStart w:id="5" w:name="_Hlk208302504"/>
    </w:p>
    <w:p w14:paraId="69F5EBC9" w14:textId="77777777" w:rsidR="007B3455" w:rsidRPr="007B3455" w:rsidRDefault="007B3455" w:rsidP="007B3455">
      <w:pPr>
        <w:spacing w:after="0" w:line="240" w:lineRule="auto"/>
        <w:rPr>
          <w:rFonts w:ascii="Times New Roman" w:eastAsia="Times New Roman" w:hAnsi="Times New Roman" w:cs="Times New Roman"/>
          <w:kern w:val="0"/>
          <w:lang w:eastAsia="en-GB"/>
          <w14:ligatures w14:val="none"/>
        </w:rPr>
      </w:pPr>
      <w:r w:rsidRPr="007B3455">
        <w:rPr>
          <w:rFonts w:ascii="Arial" w:eastAsia="Times New Roman" w:hAnsi="Arial" w:cs="Arial"/>
          <w:color w:val="222222"/>
          <w:kern w:val="0"/>
          <w:shd w:val="clear" w:color="auto" w:fill="FFFFFF"/>
          <w:lang w:eastAsia="en-GB"/>
          <w14:ligatures w14:val="none"/>
        </w:rPr>
        <w:t>The primary business problem at Green Heaven Florist is inconsistent service quality, which has negatively impacted customer satisfaction and sales performance, particularly during peak seasonal periods.</w:t>
      </w:r>
    </w:p>
    <w:p w14:paraId="1A6375C2" w14:textId="25087E66" w:rsidR="007B3455" w:rsidRPr="007B3455" w:rsidRDefault="007B3455" w:rsidP="007B3455">
      <w:pPr>
        <w:shd w:val="clear" w:color="auto" w:fill="FFFFFF"/>
        <w:spacing w:after="0" w:line="240" w:lineRule="auto"/>
        <w:rPr>
          <w:rFonts w:ascii="Arial" w:eastAsia="Times New Roman" w:hAnsi="Arial" w:cs="Arial"/>
          <w:color w:val="222222"/>
          <w:kern w:val="0"/>
          <w:lang w:eastAsia="en-GB"/>
          <w14:ligatures w14:val="none"/>
        </w:rPr>
      </w:pPr>
      <w:r w:rsidRPr="007B3455">
        <w:rPr>
          <w:rFonts w:ascii="Arial" w:eastAsia="Times New Roman" w:hAnsi="Arial" w:cs="Arial"/>
          <w:color w:val="222222"/>
          <w:kern w:val="0"/>
          <w:lang w:eastAsia="en-GB"/>
          <w14:ligatures w14:val="none"/>
        </w:rPr>
        <w:t xml:space="preserve">•The root causes of the problem were identified as insufficient staff </w:t>
      </w:r>
      <w:r w:rsidRPr="007B3455">
        <w:rPr>
          <w:rFonts w:ascii="Arial" w:eastAsia="Times New Roman" w:hAnsi="Arial" w:cs="Arial"/>
          <w:color w:val="222222"/>
          <w:kern w:val="0"/>
          <w:lang w:eastAsia="en-GB"/>
          <w14:ligatures w14:val="none"/>
        </w:rPr>
        <w:t>training</w:t>
      </w:r>
      <w:r>
        <w:rPr>
          <w:rFonts w:ascii="Arial" w:eastAsia="Times New Roman" w:hAnsi="Arial" w:cs="Arial"/>
          <w:color w:val="222222"/>
          <w:kern w:val="0"/>
          <w:lang w:eastAsia="en-GB"/>
          <w14:ligatures w14:val="none"/>
        </w:rPr>
        <w:t>,</w:t>
      </w:r>
      <w:r w:rsidRPr="007B3455">
        <w:rPr>
          <w:rFonts w:ascii="Arial" w:eastAsia="Times New Roman" w:hAnsi="Arial" w:cs="Arial"/>
          <w:color w:val="222222"/>
          <w:kern w:val="0"/>
          <w:lang w:eastAsia="en-GB"/>
          <w14:ligatures w14:val="none"/>
        </w:rPr>
        <w:t xml:space="preserve"> lack</w:t>
      </w:r>
      <w:r w:rsidRPr="007B3455">
        <w:rPr>
          <w:rFonts w:ascii="Arial" w:eastAsia="Times New Roman" w:hAnsi="Arial" w:cs="Arial"/>
          <w:color w:val="222222"/>
          <w:kern w:val="0"/>
          <w:lang w:eastAsia="en-GB"/>
          <w14:ligatures w14:val="none"/>
        </w:rPr>
        <w:t xml:space="preserve"> of </w:t>
      </w:r>
      <w:r>
        <w:rPr>
          <w:rFonts w:ascii="Arial" w:eastAsia="Times New Roman" w:hAnsi="Arial" w:cs="Arial"/>
          <w:color w:val="222222"/>
          <w:kern w:val="0"/>
          <w:lang w:eastAsia="en-GB"/>
          <w14:ligatures w14:val="none"/>
        </w:rPr>
        <w:t xml:space="preserve">digitalization and device </w:t>
      </w:r>
      <w:r w:rsidRPr="007B3455">
        <w:rPr>
          <w:rFonts w:ascii="Arial" w:eastAsia="Times New Roman" w:hAnsi="Arial" w:cs="Arial"/>
          <w:color w:val="222222"/>
          <w:kern w:val="0"/>
          <w:lang w:eastAsia="en-GB"/>
          <w14:ligatures w14:val="none"/>
        </w:rPr>
        <w:t>modernization</w:t>
      </w:r>
      <w:r>
        <w:rPr>
          <w:rFonts w:ascii="Arial" w:eastAsia="Times New Roman" w:hAnsi="Arial" w:cs="Arial"/>
          <w:color w:val="222222"/>
          <w:kern w:val="0"/>
          <w:lang w:eastAsia="en-GB"/>
          <w14:ligatures w14:val="none"/>
        </w:rPr>
        <w:t>,</w:t>
      </w:r>
      <w:r w:rsidRPr="007B3455">
        <w:rPr>
          <w:rFonts w:ascii="Arial" w:eastAsia="Times New Roman" w:hAnsi="Arial" w:cs="Arial"/>
          <w:color w:val="222222"/>
          <w:kern w:val="0"/>
          <w:lang w:eastAsia="en-GB"/>
          <w14:ligatures w14:val="none"/>
        </w:rPr>
        <w:t xml:space="preserve"> lack of formal performance monitoring, and increased operational pressure during high</w:t>
      </w:r>
      <w:r w:rsidRPr="007B3455">
        <w:rPr>
          <w:rFonts w:ascii="Arial" w:eastAsia="Times New Roman" w:hAnsi="Arial" w:cs="Arial"/>
          <w:color w:val="222222"/>
          <w:kern w:val="0"/>
          <w:lang w:eastAsia="en-GB"/>
          <w14:ligatures w14:val="none"/>
        </w:rPr>
        <w:noBreakHyphen/>
        <w:t>demand times.</w:t>
      </w:r>
    </w:p>
    <w:p w14:paraId="74A950FD" w14:textId="77777777" w:rsidR="007B3455" w:rsidRPr="007B3455" w:rsidRDefault="007B3455" w:rsidP="007B3455">
      <w:pPr>
        <w:shd w:val="clear" w:color="auto" w:fill="FFFFFF"/>
        <w:spacing w:after="0" w:line="240" w:lineRule="auto"/>
        <w:rPr>
          <w:rFonts w:ascii="Arial" w:eastAsia="Times New Roman" w:hAnsi="Arial" w:cs="Arial"/>
          <w:color w:val="222222"/>
          <w:kern w:val="0"/>
          <w:lang w:eastAsia="en-GB"/>
          <w14:ligatures w14:val="none"/>
        </w:rPr>
      </w:pPr>
      <w:r w:rsidRPr="007B3455">
        <w:rPr>
          <w:rFonts w:ascii="Arial" w:eastAsia="Times New Roman" w:hAnsi="Arial" w:cs="Arial"/>
          <w:color w:val="222222"/>
          <w:kern w:val="0"/>
          <w:lang w:eastAsia="en-GB"/>
          <w14:ligatures w14:val="none"/>
        </w:rPr>
        <w:t>•Two alternative solutions were evaluated using PMI analysis: a structured employee training programme and the use of temporary staff during busy periods. While both solutions offered advantages, the training programme provided greater long</w:t>
      </w:r>
      <w:r w:rsidRPr="007B3455">
        <w:rPr>
          <w:rFonts w:ascii="Arial" w:eastAsia="Times New Roman" w:hAnsi="Arial" w:cs="Arial"/>
          <w:color w:val="222222"/>
          <w:kern w:val="0"/>
          <w:lang w:eastAsia="en-GB"/>
          <w14:ligatures w14:val="none"/>
        </w:rPr>
        <w:noBreakHyphen/>
        <w:t>term value.</w:t>
      </w:r>
    </w:p>
    <w:p w14:paraId="1E94FEFC" w14:textId="77777777" w:rsidR="007B3455" w:rsidRPr="007B3455" w:rsidRDefault="007B3455" w:rsidP="007B3455">
      <w:pPr>
        <w:shd w:val="clear" w:color="auto" w:fill="FFFFFF"/>
        <w:spacing w:after="0" w:line="240" w:lineRule="auto"/>
        <w:rPr>
          <w:rFonts w:ascii="Arial" w:eastAsia="Times New Roman" w:hAnsi="Arial" w:cs="Arial"/>
          <w:color w:val="222222"/>
          <w:kern w:val="0"/>
          <w:lang w:eastAsia="en-GB"/>
          <w14:ligatures w14:val="none"/>
        </w:rPr>
      </w:pPr>
      <w:r w:rsidRPr="007B3455">
        <w:rPr>
          <w:rFonts w:ascii="Arial" w:eastAsia="Times New Roman" w:hAnsi="Arial" w:cs="Arial"/>
          <w:color w:val="222222"/>
          <w:kern w:val="0"/>
          <w:lang w:eastAsia="en-GB"/>
          <w14:ligatures w14:val="none"/>
        </w:rPr>
        <w:t>•The selected solution addresses the underlying causes of the problem rather than offering a short</w:t>
      </w:r>
      <w:r w:rsidRPr="007B3455">
        <w:rPr>
          <w:rFonts w:ascii="Arial" w:eastAsia="Times New Roman" w:hAnsi="Arial" w:cs="Arial"/>
          <w:color w:val="222222"/>
          <w:kern w:val="0"/>
          <w:lang w:eastAsia="en-GB"/>
          <w14:ligatures w14:val="none"/>
        </w:rPr>
        <w:noBreakHyphen/>
        <w:t>term fix, leading to improved employee capability, service consistency, and operational efficiency.</w:t>
      </w:r>
    </w:p>
    <w:p w14:paraId="5506D3CD" w14:textId="77777777" w:rsidR="007B3455" w:rsidRPr="007B3455" w:rsidRDefault="007B3455" w:rsidP="007B3455">
      <w:pPr>
        <w:shd w:val="clear" w:color="auto" w:fill="FFFFFF"/>
        <w:spacing w:after="0" w:line="240" w:lineRule="auto"/>
        <w:rPr>
          <w:rFonts w:ascii="Arial" w:eastAsia="Times New Roman" w:hAnsi="Arial" w:cs="Arial"/>
          <w:color w:val="222222"/>
          <w:kern w:val="0"/>
          <w:lang w:eastAsia="en-GB"/>
          <w14:ligatures w14:val="none"/>
        </w:rPr>
      </w:pPr>
      <w:r w:rsidRPr="007B3455">
        <w:rPr>
          <w:rFonts w:ascii="Arial" w:eastAsia="Times New Roman" w:hAnsi="Arial" w:cs="Arial"/>
          <w:color w:val="222222"/>
          <w:kern w:val="0"/>
          <w:lang w:eastAsia="en-GB"/>
          <w14:ligatures w14:val="none"/>
        </w:rPr>
        <w:t>•Identified risks associated with the solution were assessed as manageable, and a clear implementation plan alongside KPIs and SMART objectives was developed to ensure successful execution and performance monitoring.</w:t>
      </w:r>
    </w:p>
    <w:p w14:paraId="2B716BBF" w14:textId="5F4A450A"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08DA63E" w14:textId="3832E9A0" w:rsidR="007857AD" w:rsidRPr="007857AD" w:rsidRDefault="007857AD" w:rsidP="007857AD">
      <w:pPr>
        <w:pStyle w:val="ListParagraph"/>
        <w:numPr>
          <w:ilvl w:val="0"/>
          <w:numId w:val="3"/>
        </w:numPr>
        <w:spacing w:after="0" w:line="360" w:lineRule="auto"/>
        <w:rPr>
          <w:rFonts w:ascii="Arial" w:hAnsi="Arial" w:cs="Arial"/>
        </w:rPr>
      </w:pPr>
      <w:r w:rsidRPr="00FF143D">
        <w:rPr>
          <w:rFonts w:ascii="Arial" w:hAnsi="Arial" w:cs="Arial"/>
          <w:b/>
          <w:bCs/>
        </w:rPr>
        <w:t>SOURCES</w:t>
      </w:r>
      <w:r w:rsidR="00FF143D" w:rsidRPr="00FF143D">
        <w:rPr>
          <w:rFonts w:ascii="Arial" w:hAnsi="Arial" w:cs="Arial"/>
          <w:b/>
          <w:bCs/>
        </w:rPr>
        <w:t>:</w:t>
      </w:r>
      <w:r>
        <w:rPr>
          <w:rFonts w:ascii="Arial" w:hAnsi="Arial" w:cs="Arial"/>
        </w:rPr>
        <w:t xml:space="preserve">  PESTLE ANALYSIS, FISHBONE DIAGRAM, KPI, AMART OBJECTIVES, PMI</w:t>
      </w:r>
    </w:p>
    <w:p w14:paraId="7741FCA2" w14:textId="63543029" w:rsidR="007857AD" w:rsidRPr="00FF143D" w:rsidRDefault="007857AD" w:rsidP="00FF143D">
      <w:pPr>
        <w:pStyle w:val="ListParagraph"/>
        <w:numPr>
          <w:ilvl w:val="0"/>
          <w:numId w:val="3"/>
        </w:numPr>
        <w:spacing w:after="0" w:line="240" w:lineRule="auto"/>
        <w:textAlignment w:val="bottom"/>
        <w:rPr>
          <w:rFonts w:ascii="Arial" w:eastAsia="Times New Roman" w:hAnsi="Arial" w:cs="Arial"/>
          <w:color w:val="222222"/>
          <w:kern w:val="0"/>
          <w:lang w:eastAsia="en-GB"/>
          <w14:ligatures w14:val="none"/>
        </w:rPr>
      </w:pPr>
      <w:r w:rsidRPr="00FF143D">
        <w:rPr>
          <w:rFonts w:ascii="Arial" w:eastAsia="Times New Roman" w:hAnsi="Arial" w:cs="Arial"/>
          <w:color w:val="222222"/>
          <w:kern w:val="0"/>
          <w:lang w:eastAsia="en-GB"/>
          <w14:ligatures w14:val="none"/>
        </w:rPr>
        <w:t>Mullins, L.J. (2016). Management and Organisational Behaviour. Pearson.</w:t>
      </w:r>
    </w:p>
    <w:p w14:paraId="3985C9EA" w14:textId="2BD346E9" w:rsidR="007857AD" w:rsidRPr="00FF143D" w:rsidRDefault="007857AD" w:rsidP="00FF143D">
      <w:pPr>
        <w:pStyle w:val="ListParagraph"/>
        <w:numPr>
          <w:ilvl w:val="0"/>
          <w:numId w:val="3"/>
        </w:numPr>
        <w:spacing w:after="0" w:line="240" w:lineRule="auto"/>
        <w:textAlignment w:val="bottom"/>
        <w:rPr>
          <w:rFonts w:ascii="Arial" w:eastAsia="Times New Roman" w:hAnsi="Arial" w:cs="Arial"/>
          <w:color w:val="222222"/>
          <w:kern w:val="0"/>
          <w:lang w:eastAsia="en-GB"/>
          <w14:ligatures w14:val="none"/>
        </w:rPr>
      </w:pPr>
      <w:r w:rsidRPr="00FF143D">
        <w:rPr>
          <w:rFonts w:ascii="Arial" w:eastAsia="Times New Roman" w:hAnsi="Arial" w:cs="Arial"/>
          <w:color w:val="222222"/>
          <w:kern w:val="0"/>
          <w:lang w:eastAsia="en-GB"/>
          <w14:ligatures w14:val="none"/>
        </w:rPr>
        <w:t>Robbins, S.P. and Coulter, M. (2020). Management. Pearson Education.</w:t>
      </w:r>
    </w:p>
    <w:p w14:paraId="5C9FE19C" w14:textId="43A8550A" w:rsidR="007857AD" w:rsidRPr="00FF143D" w:rsidRDefault="007857AD" w:rsidP="00FF143D">
      <w:pPr>
        <w:pStyle w:val="ListParagraph"/>
        <w:numPr>
          <w:ilvl w:val="0"/>
          <w:numId w:val="3"/>
        </w:numPr>
        <w:spacing w:after="0" w:line="240" w:lineRule="auto"/>
        <w:textAlignment w:val="bottom"/>
        <w:rPr>
          <w:rFonts w:ascii="Arial" w:eastAsia="Times New Roman" w:hAnsi="Arial" w:cs="Arial"/>
          <w:color w:val="222222"/>
          <w:kern w:val="0"/>
          <w:lang w:eastAsia="en-GB"/>
          <w14:ligatures w14:val="none"/>
        </w:rPr>
      </w:pPr>
      <w:r w:rsidRPr="00FF143D">
        <w:rPr>
          <w:rFonts w:ascii="Arial" w:eastAsia="Times New Roman" w:hAnsi="Arial" w:cs="Arial"/>
          <w:color w:val="222222"/>
          <w:kern w:val="0"/>
          <w:lang w:eastAsia="en-GB"/>
          <w14:ligatures w14:val="none"/>
        </w:rPr>
        <w:t>Armstrong, M. (2020). Armstrong’s Handbook of Human Resource Management Practice. Kogan Page.</w:t>
      </w:r>
    </w:p>
    <w:p w14:paraId="7C9F0213" w14:textId="2D08BF86" w:rsidR="007857AD" w:rsidRPr="00FF143D" w:rsidRDefault="007857AD" w:rsidP="00FF143D">
      <w:pPr>
        <w:pStyle w:val="ListParagraph"/>
        <w:numPr>
          <w:ilvl w:val="0"/>
          <w:numId w:val="3"/>
        </w:numPr>
        <w:spacing w:after="0" w:line="240" w:lineRule="auto"/>
        <w:textAlignment w:val="bottom"/>
        <w:rPr>
          <w:rFonts w:ascii="Arial" w:eastAsia="Times New Roman" w:hAnsi="Arial" w:cs="Arial"/>
          <w:color w:val="222222"/>
          <w:kern w:val="0"/>
          <w:lang w:eastAsia="en-GB"/>
          <w14:ligatures w14:val="none"/>
        </w:rPr>
      </w:pPr>
      <w:r w:rsidRPr="00FF143D">
        <w:rPr>
          <w:rFonts w:ascii="Arial" w:eastAsia="Times New Roman" w:hAnsi="Arial" w:cs="Arial"/>
          <w:color w:val="222222"/>
          <w:kern w:val="0"/>
          <w:lang w:eastAsia="en-GB"/>
          <w14:ligatures w14:val="none"/>
        </w:rPr>
        <w:t>Slack, N., Brandon</w:t>
      </w:r>
      <w:r w:rsidRPr="00FF143D">
        <w:rPr>
          <w:rFonts w:ascii="Arial" w:eastAsia="Times New Roman" w:hAnsi="Arial" w:cs="Arial"/>
          <w:color w:val="222222"/>
          <w:kern w:val="0"/>
          <w:lang w:eastAsia="en-GB"/>
          <w14:ligatures w14:val="none"/>
        </w:rPr>
        <w:noBreakHyphen/>
        <w:t>Jones, A. and Johnston, R. (2022). Operations Management. Pearson.</w:t>
      </w:r>
    </w:p>
    <w:p w14:paraId="7B1F7C06" w14:textId="34B8B51C" w:rsidR="007857AD" w:rsidRPr="00FF143D" w:rsidRDefault="007857AD" w:rsidP="00FF143D">
      <w:pPr>
        <w:pStyle w:val="ListParagraph"/>
        <w:numPr>
          <w:ilvl w:val="0"/>
          <w:numId w:val="3"/>
        </w:numPr>
        <w:spacing w:after="0" w:line="240" w:lineRule="auto"/>
        <w:textAlignment w:val="bottom"/>
        <w:rPr>
          <w:rFonts w:ascii="Arial" w:eastAsia="Times New Roman" w:hAnsi="Arial" w:cs="Arial"/>
          <w:color w:val="222222"/>
          <w:kern w:val="0"/>
          <w:lang w:eastAsia="en-GB"/>
          <w14:ligatures w14:val="none"/>
        </w:rPr>
      </w:pPr>
      <w:r w:rsidRPr="00FF143D">
        <w:rPr>
          <w:rFonts w:ascii="Arial" w:eastAsia="Times New Roman" w:hAnsi="Arial" w:cs="Arial"/>
          <w:color w:val="222222"/>
          <w:kern w:val="0"/>
          <w:lang w:eastAsia="en-GB"/>
          <w14:ligatures w14:val="none"/>
        </w:rPr>
        <w:t>Kotler, P. and Keller, K.L. (2019). Marketing Management. Pearson.</w:t>
      </w:r>
    </w:p>
    <w:p w14:paraId="458E43AD" w14:textId="01E5EC64" w:rsidR="007F558A" w:rsidRPr="007857AD" w:rsidRDefault="007F558A" w:rsidP="007857AD">
      <w:pPr>
        <w:spacing w:after="0" w:line="360" w:lineRule="auto"/>
        <w:ind w:left="360"/>
        <w:rPr>
          <w:rFonts w:ascii="Arial" w:hAnsi="Arial" w:cs="Arial"/>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9E783" w14:textId="77777777" w:rsidR="002A54A0" w:rsidRDefault="002A54A0" w:rsidP="00B244A8">
      <w:pPr>
        <w:spacing w:after="0" w:line="240" w:lineRule="auto"/>
      </w:pPr>
      <w:r>
        <w:separator/>
      </w:r>
    </w:p>
  </w:endnote>
  <w:endnote w:type="continuationSeparator" w:id="0">
    <w:p w14:paraId="2DF82EFA" w14:textId="77777777" w:rsidR="002A54A0" w:rsidRDefault="002A54A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7B79C" w14:textId="77777777" w:rsidR="002A54A0" w:rsidRDefault="002A54A0" w:rsidP="00B244A8">
      <w:pPr>
        <w:spacing w:after="0" w:line="240" w:lineRule="auto"/>
      </w:pPr>
      <w:r>
        <w:separator/>
      </w:r>
    </w:p>
  </w:footnote>
  <w:footnote w:type="continuationSeparator" w:id="0">
    <w:p w14:paraId="2350A340" w14:textId="77777777" w:rsidR="002A54A0" w:rsidRDefault="002A54A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2058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C36884"/>
    <w:multiLevelType w:val="hybridMultilevel"/>
    <w:tmpl w:val="DB143D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03637B"/>
    <w:multiLevelType w:val="hybridMultilevel"/>
    <w:tmpl w:val="57A24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09152D"/>
    <w:multiLevelType w:val="hybridMultilevel"/>
    <w:tmpl w:val="0DB09D22"/>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11" w15:restartNumberingAfterBreak="0">
    <w:nsid w:val="78047D14"/>
    <w:multiLevelType w:val="hybridMultilevel"/>
    <w:tmpl w:val="A9243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175903"/>
    <w:multiLevelType w:val="hybridMultilevel"/>
    <w:tmpl w:val="3D983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1"/>
  </w:num>
  <w:num w:numId="4" w16cid:durableId="728724007">
    <w:abstractNumId w:val="1"/>
  </w:num>
  <w:num w:numId="5" w16cid:durableId="1776901974">
    <w:abstractNumId w:val="3"/>
  </w:num>
  <w:num w:numId="6" w16cid:durableId="1242056885">
    <w:abstractNumId w:val="12"/>
  </w:num>
  <w:num w:numId="7" w16cid:durableId="2003004377">
    <w:abstractNumId w:val="6"/>
  </w:num>
  <w:num w:numId="8" w16cid:durableId="1409185463">
    <w:abstractNumId w:val="4"/>
  </w:num>
  <w:num w:numId="9" w16cid:durableId="1503398830">
    <w:abstractNumId w:val="0"/>
  </w:num>
  <w:num w:numId="10" w16cid:durableId="1229028175">
    <w:abstractNumId w:val="8"/>
  </w:num>
  <w:num w:numId="11" w16cid:durableId="1878002741">
    <w:abstractNumId w:val="13"/>
  </w:num>
  <w:num w:numId="12" w16cid:durableId="299530437">
    <w:abstractNumId w:val="9"/>
  </w:num>
  <w:num w:numId="13" w16cid:durableId="265159834">
    <w:abstractNumId w:val="5"/>
  </w:num>
  <w:num w:numId="14" w16cid:durableId="13708371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5124"/>
    <w:rsid w:val="00034D44"/>
    <w:rsid w:val="0005771F"/>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A54A0"/>
    <w:rsid w:val="002B1CA2"/>
    <w:rsid w:val="002B5361"/>
    <w:rsid w:val="002C16A3"/>
    <w:rsid w:val="002D754D"/>
    <w:rsid w:val="002E2FF6"/>
    <w:rsid w:val="00312FA9"/>
    <w:rsid w:val="003430D0"/>
    <w:rsid w:val="0035328C"/>
    <w:rsid w:val="0036441F"/>
    <w:rsid w:val="00394A9D"/>
    <w:rsid w:val="003B629C"/>
    <w:rsid w:val="003D44BF"/>
    <w:rsid w:val="003E1A46"/>
    <w:rsid w:val="003E3B32"/>
    <w:rsid w:val="003F6295"/>
    <w:rsid w:val="00410BE8"/>
    <w:rsid w:val="00416907"/>
    <w:rsid w:val="00420CE1"/>
    <w:rsid w:val="00424723"/>
    <w:rsid w:val="00425331"/>
    <w:rsid w:val="004356E6"/>
    <w:rsid w:val="00437111"/>
    <w:rsid w:val="00440FE0"/>
    <w:rsid w:val="00455AAA"/>
    <w:rsid w:val="004613BB"/>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51730"/>
    <w:rsid w:val="0056293F"/>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277EF"/>
    <w:rsid w:val="00744469"/>
    <w:rsid w:val="007452D2"/>
    <w:rsid w:val="00765AA0"/>
    <w:rsid w:val="00774A59"/>
    <w:rsid w:val="0077525D"/>
    <w:rsid w:val="00776538"/>
    <w:rsid w:val="007768B0"/>
    <w:rsid w:val="007857AD"/>
    <w:rsid w:val="007927FD"/>
    <w:rsid w:val="00792C0F"/>
    <w:rsid w:val="007953DB"/>
    <w:rsid w:val="007B200A"/>
    <w:rsid w:val="007B3455"/>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5810"/>
    <w:rsid w:val="00927284"/>
    <w:rsid w:val="00936D2B"/>
    <w:rsid w:val="00946742"/>
    <w:rsid w:val="00957FEC"/>
    <w:rsid w:val="009617B0"/>
    <w:rsid w:val="00962699"/>
    <w:rsid w:val="0099110B"/>
    <w:rsid w:val="009A2A25"/>
    <w:rsid w:val="009E1F0E"/>
    <w:rsid w:val="009F708A"/>
    <w:rsid w:val="00A12635"/>
    <w:rsid w:val="00A14A03"/>
    <w:rsid w:val="00A22BB0"/>
    <w:rsid w:val="00A230DB"/>
    <w:rsid w:val="00A2632F"/>
    <w:rsid w:val="00A31345"/>
    <w:rsid w:val="00A401AF"/>
    <w:rsid w:val="00A448A7"/>
    <w:rsid w:val="00A55F84"/>
    <w:rsid w:val="00A7228B"/>
    <w:rsid w:val="00A97636"/>
    <w:rsid w:val="00AA23A4"/>
    <w:rsid w:val="00AB7E77"/>
    <w:rsid w:val="00AC678A"/>
    <w:rsid w:val="00AC7EBC"/>
    <w:rsid w:val="00AD74AC"/>
    <w:rsid w:val="00AE1CDB"/>
    <w:rsid w:val="00AF1028"/>
    <w:rsid w:val="00AF2CE1"/>
    <w:rsid w:val="00B0308A"/>
    <w:rsid w:val="00B04B56"/>
    <w:rsid w:val="00B14506"/>
    <w:rsid w:val="00B152DF"/>
    <w:rsid w:val="00B244A8"/>
    <w:rsid w:val="00B44334"/>
    <w:rsid w:val="00B70C77"/>
    <w:rsid w:val="00B91658"/>
    <w:rsid w:val="00BB00AD"/>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D0208B"/>
    <w:rsid w:val="00D16077"/>
    <w:rsid w:val="00D31DE1"/>
    <w:rsid w:val="00D60EA3"/>
    <w:rsid w:val="00D846CE"/>
    <w:rsid w:val="00D853CB"/>
    <w:rsid w:val="00D85AB3"/>
    <w:rsid w:val="00D91D11"/>
    <w:rsid w:val="00DA1B79"/>
    <w:rsid w:val="00DD0093"/>
    <w:rsid w:val="00DF303B"/>
    <w:rsid w:val="00DF77C0"/>
    <w:rsid w:val="00E11948"/>
    <w:rsid w:val="00E34CFB"/>
    <w:rsid w:val="00E54EC8"/>
    <w:rsid w:val="00EA42A0"/>
    <w:rsid w:val="00EC62C6"/>
    <w:rsid w:val="00ED5336"/>
    <w:rsid w:val="00ED636D"/>
    <w:rsid w:val="00ED6FA6"/>
    <w:rsid w:val="00EE37EC"/>
    <w:rsid w:val="00EF1BAB"/>
    <w:rsid w:val="00F0190C"/>
    <w:rsid w:val="00F01BD7"/>
    <w:rsid w:val="00F050E4"/>
    <w:rsid w:val="00F1359C"/>
    <w:rsid w:val="00F17232"/>
    <w:rsid w:val="00F20C39"/>
    <w:rsid w:val="00F31FCC"/>
    <w:rsid w:val="00F63AD8"/>
    <w:rsid w:val="00F677CE"/>
    <w:rsid w:val="00F8022B"/>
    <w:rsid w:val="00FA36EB"/>
    <w:rsid w:val="00FB1D62"/>
    <w:rsid w:val="00FD47A2"/>
    <w:rsid w:val="00FD5B5A"/>
    <w:rsid w:val="00FE0ADA"/>
    <w:rsid w:val="00FE7888"/>
    <w:rsid w:val="00FF14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1674</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Amina bibi</cp:lastModifiedBy>
  <cp:revision>2</cp:revision>
  <cp:lastPrinted>2025-08-13T10:56:00Z</cp:lastPrinted>
  <dcterms:created xsi:type="dcterms:W3CDTF">2026-04-20T04:35:00Z</dcterms:created>
  <dcterms:modified xsi:type="dcterms:W3CDTF">2026-04-20T04:35:00Z</dcterms:modified>
</cp:coreProperties>
</file>