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33B35857"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E908C2">
              <w:rPr>
                <w:rFonts w:ascii="Times New Roman" w:hAnsi="Times New Roman" w:cs="Times New Roman"/>
                <w:b/>
                <w:color w:val="auto"/>
                <w:sz w:val="48"/>
              </w:rPr>
              <w:t>Maeve Owens</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2BE9A438"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E908C2">
              <w:rPr>
                <w:rFonts w:ascii="Times New Roman" w:hAnsi="Times New Roman" w:cs="Times New Roman"/>
                <w:b/>
                <w:color w:val="auto"/>
                <w:sz w:val="48"/>
              </w:rPr>
              <w:t xml:space="preserve"> maeve.owens@pembrokeshire.gov.uk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77777777"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048C9EAF"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B037B0">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5A670606" w14:textId="63DC81B5" w:rsidR="00F546D1" w:rsidRPr="00EE5BC3" w:rsidRDefault="007374EF" w:rsidP="00EE5BC3">
      <w:pPr>
        <w:jc w:val="center"/>
        <w:rPr>
          <w:sz w:val="28"/>
          <w:szCs w:val="28"/>
        </w:rPr>
      </w:pPr>
      <w:r w:rsidRPr="00EE5BC3">
        <w:rPr>
          <w:b/>
          <w:sz w:val="28"/>
          <w:szCs w:val="28"/>
        </w:rPr>
        <w:t>Task 3</w:t>
      </w:r>
    </w:p>
    <w:p w14:paraId="3D5F0C24" w14:textId="77777777" w:rsidR="00F546D1" w:rsidRPr="00EE5BC3" w:rsidRDefault="00F546D1" w:rsidP="00EE5BC3">
      <w:pPr>
        <w:jc w:val="center"/>
        <w:rPr>
          <w:b/>
          <w:sz w:val="28"/>
          <w:szCs w:val="28"/>
        </w:rPr>
      </w:pPr>
    </w:p>
    <w:p w14:paraId="02619381" w14:textId="77777777" w:rsidR="00A12F22" w:rsidRPr="00EE5BC3" w:rsidRDefault="00E559CE" w:rsidP="00EE5BC3">
      <w:pPr>
        <w:jc w:val="center"/>
        <w:rPr>
          <w:b/>
          <w:color w:val="auto"/>
          <w:sz w:val="28"/>
          <w:szCs w:val="28"/>
        </w:rPr>
      </w:pPr>
      <w:r w:rsidRPr="00EE5BC3">
        <w:rPr>
          <w:b/>
          <w:color w:val="auto"/>
          <w:sz w:val="28"/>
          <w:szCs w:val="28"/>
        </w:rPr>
        <w:t>Safeguarding and working in complex situations</w:t>
      </w:r>
      <w:r w:rsidR="00002C7A" w:rsidRPr="00EE5BC3">
        <w:rPr>
          <w:b/>
          <w:color w:val="auto"/>
          <w:sz w:val="28"/>
          <w:szCs w:val="28"/>
        </w:rPr>
        <w:t xml:space="preserve"> – Case Study</w:t>
      </w:r>
    </w:p>
    <w:p w14:paraId="746467D8" w14:textId="77777777" w:rsidR="007C5ABE" w:rsidRDefault="007C5ABE" w:rsidP="0093018C">
      <w:pPr>
        <w:rPr>
          <w:b/>
          <w:color w:val="auto"/>
          <w:sz w:val="24"/>
          <w:szCs w:val="24"/>
        </w:rPr>
      </w:pPr>
    </w:p>
    <w:p w14:paraId="4AF0BB36" w14:textId="77777777" w:rsidR="00D0503D" w:rsidRDefault="00D0503D" w:rsidP="0093018C">
      <w:pPr>
        <w:rPr>
          <w:b/>
          <w:color w:val="auto"/>
          <w:sz w:val="24"/>
          <w:szCs w:val="24"/>
        </w:rPr>
      </w:pPr>
      <w:r>
        <w:rPr>
          <w:b/>
          <w:color w:val="auto"/>
          <w:sz w:val="24"/>
          <w:szCs w:val="24"/>
        </w:rPr>
        <w:t>Guidance</w:t>
      </w:r>
      <w:r w:rsidR="00084DA6">
        <w:rPr>
          <w:b/>
          <w:color w:val="auto"/>
          <w:sz w:val="24"/>
          <w:szCs w:val="24"/>
        </w:rPr>
        <w:t>;</w:t>
      </w:r>
    </w:p>
    <w:p w14:paraId="104AED32" w14:textId="7E0942CD" w:rsidR="007C5ABE" w:rsidRPr="00706BB5" w:rsidRDefault="00084DA6">
      <w:pPr>
        <w:jc w:val="both"/>
        <w:rPr>
          <w:i/>
          <w:iCs/>
          <w:sz w:val="24"/>
          <w:szCs w:val="24"/>
        </w:rPr>
      </w:pPr>
      <w:r w:rsidRPr="00F15354">
        <w:rPr>
          <w:i/>
          <w:iCs/>
          <w:sz w:val="24"/>
          <w:szCs w:val="24"/>
        </w:rPr>
        <w:t xml:space="preserve">Please ensure that you </w:t>
      </w:r>
      <w:r w:rsidR="00F45521" w:rsidRPr="00F15354">
        <w:rPr>
          <w:i/>
          <w:iCs/>
          <w:sz w:val="24"/>
          <w:szCs w:val="24"/>
        </w:rPr>
        <w:t>meet</w:t>
      </w:r>
      <w:r w:rsidRPr="006179BB">
        <w:rPr>
          <w:i/>
          <w:iCs/>
          <w:sz w:val="24"/>
          <w:szCs w:val="24"/>
        </w:rPr>
        <w:t xml:space="preserve"> the </w:t>
      </w:r>
      <w:r w:rsidR="00AA7960" w:rsidRPr="006179BB">
        <w:rPr>
          <w:i/>
          <w:iCs/>
          <w:sz w:val="24"/>
          <w:szCs w:val="24"/>
        </w:rPr>
        <w:t xml:space="preserve">National Occupational Standards and assigned </w:t>
      </w:r>
      <w:r w:rsidRPr="00A5656A">
        <w:rPr>
          <w:i/>
          <w:iCs/>
          <w:sz w:val="24"/>
          <w:szCs w:val="24"/>
        </w:rPr>
        <w:t>Learning Outcomes for this task</w:t>
      </w:r>
      <w:r w:rsidR="00AA7960" w:rsidRPr="00A5656A">
        <w:rPr>
          <w:i/>
          <w:iCs/>
          <w:sz w:val="24"/>
          <w:szCs w:val="24"/>
        </w:rPr>
        <w:t xml:space="preserve"> (s</w:t>
      </w:r>
      <w:r w:rsidRPr="00A5656A">
        <w:rPr>
          <w:i/>
          <w:iCs/>
          <w:sz w:val="24"/>
          <w:szCs w:val="24"/>
        </w:rPr>
        <w:t xml:space="preserve">ee appendix </w:t>
      </w:r>
      <w:r w:rsidR="6D1B720D" w:rsidRPr="00A5656A">
        <w:rPr>
          <w:i/>
          <w:iCs/>
          <w:sz w:val="24"/>
          <w:szCs w:val="24"/>
        </w:rPr>
        <w:t>5 and 6 of the handbook</w:t>
      </w:r>
      <w:r w:rsidR="00AA7960" w:rsidRPr="00A5656A">
        <w:rPr>
          <w:i/>
          <w:iCs/>
          <w:sz w:val="24"/>
          <w:szCs w:val="24"/>
        </w:rPr>
        <w:t>)</w:t>
      </w:r>
      <w:r w:rsidR="007374EF" w:rsidRPr="00A5656A">
        <w:rPr>
          <w:i/>
          <w:iCs/>
          <w:sz w:val="24"/>
          <w:szCs w:val="24"/>
        </w:rPr>
        <w:t>.</w:t>
      </w:r>
      <w:r w:rsidR="00540EEC" w:rsidRPr="009C7342">
        <w:rPr>
          <w:i/>
          <w:iCs/>
          <w:sz w:val="24"/>
          <w:szCs w:val="24"/>
        </w:rPr>
        <w:t xml:space="preserve"> </w:t>
      </w:r>
    </w:p>
    <w:p w14:paraId="257A6431"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31"/>
      </w:tblGrid>
      <w:tr w:rsidR="008B28E7" w:rsidRPr="008B28E7" w14:paraId="2E129DEE" w14:textId="77777777" w:rsidTr="7B2CF1A9">
        <w:tc>
          <w:tcPr>
            <w:tcW w:w="10031" w:type="dxa"/>
            <w:shd w:val="clear" w:color="auto" w:fill="auto"/>
          </w:tcPr>
          <w:p w14:paraId="63627B26" w14:textId="64A7A177" w:rsidR="006872A0" w:rsidRPr="006872A0" w:rsidRDefault="006872A0" w:rsidP="00064063">
            <w:pPr>
              <w:jc w:val="both"/>
              <w:rPr>
                <w:b/>
                <w:sz w:val="24"/>
                <w:szCs w:val="24"/>
              </w:rPr>
            </w:pPr>
            <w:r w:rsidRPr="006872A0">
              <w:rPr>
                <w:b/>
                <w:sz w:val="24"/>
                <w:szCs w:val="24"/>
              </w:rPr>
              <w:t>Question</w:t>
            </w:r>
            <w:r w:rsidR="007A628F">
              <w:rPr>
                <w:b/>
                <w:sz w:val="24"/>
                <w:szCs w:val="24"/>
              </w:rPr>
              <w:t>:</w:t>
            </w:r>
          </w:p>
          <w:p w14:paraId="541B485B" w14:textId="4CB44B06" w:rsidR="00C77FA5" w:rsidRPr="00706BB5" w:rsidRDefault="000A584A">
            <w:pPr>
              <w:jc w:val="both"/>
              <w:rPr>
                <w:sz w:val="24"/>
                <w:szCs w:val="24"/>
              </w:rPr>
            </w:pPr>
            <w:r w:rsidRPr="008B28E7">
              <w:rPr>
                <w:sz w:val="24"/>
                <w:szCs w:val="24"/>
              </w:rPr>
              <w:t xml:space="preserve">Complete a critically reflective case study </w:t>
            </w:r>
            <w:r w:rsidR="00D0503D" w:rsidRPr="008B28E7">
              <w:rPr>
                <w:sz w:val="24"/>
                <w:szCs w:val="24"/>
              </w:rPr>
              <w:t>based</w:t>
            </w:r>
            <w:r w:rsidRPr="008B28E7">
              <w:rPr>
                <w:sz w:val="24"/>
                <w:szCs w:val="24"/>
              </w:rPr>
              <w:t xml:space="preserve"> on</w:t>
            </w:r>
            <w:r w:rsidR="00696A88">
              <w:rPr>
                <w:sz w:val="24"/>
                <w:szCs w:val="24"/>
              </w:rPr>
              <w:t xml:space="preserve"> </w:t>
            </w:r>
            <w:r w:rsidR="00411EF7" w:rsidRPr="008B28E7">
              <w:rPr>
                <w:sz w:val="24"/>
                <w:szCs w:val="24"/>
              </w:rPr>
              <w:t xml:space="preserve">an </w:t>
            </w:r>
            <w:r w:rsidR="00411EF7" w:rsidRPr="00EE5BC3">
              <w:rPr>
                <w:sz w:val="24"/>
                <w:szCs w:val="24"/>
              </w:rPr>
              <w:t>assessment</w:t>
            </w:r>
            <w:r w:rsidR="007F312E">
              <w:rPr>
                <w:sz w:val="24"/>
                <w:szCs w:val="24"/>
              </w:rPr>
              <w:t xml:space="preserve"> </w:t>
            </w:r>
            <w:r w:rsidR="007C5ABE" w:rsidRPr="00EE5BC3">
              <w:rPr>
                <w:sz w:val="24"/>
                <w:szCs w:val="24"/>
              </w:rPr>
              <w:t>that</w:t>
            </w:r>
            <w:r w:rsidR="007C5ABE">
              <w:rPr>
                <w:sz w:val="24"/>
                <w:szCs w:val="24"/>
              </w:rPr>
              <w:t xml:space="preserve"> you have </w:t>
            </w:r>
            <w:r>
              <w:rPr>
                <w:sz w:val="24"/>
                <w:szCs w:val="24"/>
              </w:rPr>
              <w:t>u</w:t>
            </w:r>
            <w:r w:rsidRPr="008B28E7">
              <w:rPr>
                <w:sz w:val="24"/>
                <w:szCs w:val="24"/>
              </w:rPr>
              <w:t>ndertake</w:t>
            </w:r>
            <w:r>
              <w:rPr>
                <w:sz w:val="24"/>
                <w:szCs w:val="24"/>
              </w:rPr>
              <w:t>n</w:t>
            </w:r>
            <w:r w:rsidRPr="008B28E7">
              <w:rPr>
                <w:sz w:val="24"/>
                <w:szCs w:val="24"/>
              </w:rPr>
              <w:t xml:space="preserve"> with </w:t>
            </w:r>
            <w:r w:rsidR="00D0503D" w:rsidRPr="008B28E7">
              <w:rPr>
                <w:sz w:val="24"/>
                <w:szCs w:val="24"/>
              </w:rPr>
              <w:t>others</w:t>
            </w:r>
            <w:r w:rsidR="00D0503D">
              <w:rPr>
                <w:sz w:val="24"/>
                <w:szCs w:val="24"/>
              </w:rPr>
              <w:t>,</w:t>
            </w:r>
            <w:r w:rsidR="00D0503D" w:rsidRPr="00F15354">
              <w:rPr>
                <w:b/>
                <w:bCs/>
                <w:sz w:val="24"/>
                <w:szCs w:val="24"/>
              </w:rPr>
              <w:t xml:space="preserve"> </w:t>
            </w:r>
            <w:r w:rsidR="00D0503D" w:rsidRPr="00064063">
              <w:rPr>
                <w:sz w:val="24"/>
                <w:szCs w:val="24"/>
              </w:rPr>
              <w:t>in</w:t>
            </w:r>
            <w:r w:rsidR="0002440E" w:rsidRPr="00064063">
              <w:rPr>
                <w:sz w:val="24"/>
                <w:szCs w:val="24"/>
              </w:rPr>
              <w:t xml:space="preserve"> your own area of work</w:t>
            </w:r>
            <w:r w:rsidR="00D0503D" w:rsidRPr="00D0503D">
              <w:rPr>
                <w:sz w:val="24"/>
                <w:szCs w:val="24"/>
              </w:rPr>
              <w:t xml:space="preserve">, </w:t>
            </w:r>
            <w:r w:rsidR="00587923">
              <w:rPr>
                <w:sz w:val="24"/>
                <w:szCs w:val="24"/>
              </w:rPr>
              <w:t>c</w:t>
            </w:r>
            <w:r w:rsidR="008B28E7" w:rsidRPr="008B28E7">
              <w:rPr>
                <w:sz w:val="24"/>
                <w:szCs w:val="24"/>
              </w:rPr>
              <w:t>oncerning the safeguarding of either an adult or a child</w:t>
            </w:r>
            <w:r>
              <w:rPr>
                <w:sz w:val="24"/>
                <w:szCs w:val="24"/>
              </w:rPr>
              <w:t xml:space="preserve">. </w:t>
            </w:r>
            <w:r w:rsidR="00216563">
              <w:rPr>
                <w:sz w:val="24"/>
                <w:szCs w:val="24"/>
              </w:rPr>
              <w:t xml:space="preserve">You must demonstrate how </w:t>
            </w:r>
            <w:r w:rsidR="00F34C86">
              <w:rPr>
                <w:sz w:val="24"/>
                <w:szCs w:val="24"/>
              </w:rPr>
              <w:t xml:space="preserve">the case relates to or could relate to safeguarding </w:t>
            </w:r>
            <w:r w:rsidR="00216563">
              <w:rPr>
                <w:sz w:val="24"/>
                <w:szCs w:val="24"/>
              </w:rPr>
              <w:t>legislation, policies</w:t>
            </w:r>
            <w:r w:rsidR="00F34C86">
              <w:rPr>
                <w:sz w:val="24"/>
                <w:szCs w:val="24"/>
              </w:rPr>
              <w:t>, strategies and procedures</w:t>
            </w:r>
            <w:r w:rsidR="7AAB400D">
              <w:rPr>
                <w:sz w:val="24"/>
                <w:szCs w:val="24"/>
              </w:rPr>
              <w:t xml:space="preserve"> </w:t>
            </w:r>
            <w:r w:rsidR="623F2A43">
              <w:rPr>
                <w:sz w:val="24"/>
                <w:szCs w:val="24"/>
              </w:rPr>
              <w:t>(</w:t>
            </w:r>
            <w:r w:rsidR="7AAB400D">
              <w:rPr>
                <w:sz w:val="24"/>
                <w:szCs w:val="24"/>
              </w:rPr>
              <w:t>i</w:t>
            </w:r>
            <w:r w:rsidR="623F2A43" w:rsidRPr="00706BB5">
              <w:rPr>
                <w:sz w:val="24"/>
                <w:szCs w:val="24"/>
              </w:rPr>
              <w:t xml:space="preserve">ncluding </w:t>
            </w:r>
            <w:r w:rsidR="322513AD" w:rsidRPr="00706BB5">
              <w:rPr>
                <w:sz w:val="24"/>
                <w:szCs w:val="24"/>
              </w:rPr>
              <w:t>d</w:t>
            </w:r>
            <w:r w:rsidR="7E97696C" w:rsidRPr="00706BB5">
              <w:rPr>
                <w:sz w:val="24"/>
                <w:szCs w:val="24"/>
              </w:rPr>
              <w:t xml:space="preserve">emonstrating an understanding of </w:t>
            </w:r>
            <w:r w:rsidR="623F2A43" w:rsidRPr="00706BB5">
              <w:rPr>
                <w:sz w:val="24"/>
                <w:szCs w:val="24"/>
              </w:rPr>
              <w:t>the</w:t>
            </w:r>
            <w:r w:rsidR="350F702B">
              <w:rPr>
                <w:sz w:val="24"/>
                <w:szCs w:val="24"/>
              </w:rPr>
              <w:t xml:space="preserve"> </w:t>
            </w:r>
            <w:r w:rsidR="3B2446CA" w:rsidRPr="00706BB5">
              <w:rPr>
                <w:rFonts w:eastAsia="Arial"/>
                <w:color w:val="000000" w:themeColor="text1"/>
                <w:sz w:val="24"/>
                <w:szCs w:val="24"/>
              </w:rPr>
              <w:t xml:space="preserve">interface </w:t>
            </w:r>
            <w:r w:rsidR="534A9052" w:rsidRPr="00706BB5">
              <w:rPr>
                <w:rFonts w:eastAsia="Arial"/>
                <w:color w:val="000000" w:themeColor="text1"/>
                <w:sz w:val="24"/>
                <w:szCs w:val="24"/>
              </w:rPr>
              <w:t>between social services provision in Wales with the United Kingdom, the European Union</w:t>
            </w:r>
            <w:r w:rsidR="007A628F">
              <w:rPr>
                <w:rFonts w:eastAsia="Arial"/>
                <w:color w:val="000000" w:themeColor="text1"/>
                <w:sz w:val="24"/>
                <w:szCs w:val="24"/>
              </w:rPr>
              <w:t xml:space="preserve"> (EU)</w:t>
            </w:r>
            <w:r w:rsidR="534A9052" w:rsidRPr="00706BB5">
              <w:rPr>
                <w:rFonts w:eastAsia="Arial"/>
                <w:color w:val="000000" w:themeColor="text1"/>
                <w:sz w:val="24"/>
                <w:szCs w:val="24"/>
              </w:rPr>
              <w:t xml:space="preserve"> and outside the EU</w:t>
            </w:r>
            <w:r w:rsidR="623F2A43" w:rsidRPr="00706BB5">
              <w:rPr>
                <w:rFonts w:eastAsia="Arial"/>
                <w:color w:val="000000" w:themeColor="text1"/>
                <w:sz w:val="24"/>
                <w:szCs w:val="24"/>
              </w:rPr>
              <w:t>)</w:t>
            </w:r>
            <w:r w:rsidR="00411EF7">
              <w:rPr>
                <w:sz w:val="24"/>
                <w:szCs w:val="24"/>
              </w:rPr>
              <w:t>.</w:t>
            </w:r>
            <w:r w:rsidR="00354B6D">
              <w:rPr>
                <w:sz w:val="24"/>
                <w:szCs w:val="24"/>
              </w:rPr>
              <w:t xml:space="preserve"> </w:t>
            </w:r>
            <w:r w:rsidR="102A3950">
              <w:rPr>
                <w:sz w:val="24"/>
                <w:szCs w:val="24"/>
              </w:rPr>
              <w:t>You</w:t>
            </w:r>
            <w:r w:rsidR="00354B6D">
              <w:rPr>
                <w:sz w:val="24"/>
                <w:szCs w:val="24"/>
              </w:rPr>
              <w:t xml:space="preserve"> must</w:t>
            </w:r>
            <w:r w:rsidR="00411EF7">
              <w:rPr>
                <w:sz w:val="24"/>
                <w:szCs w:val="24"/>
              </w:rPr>
              <w:t xml:space="preserve"> </w:t>
            </w:r>
            <w:r w:rsidR="00354B6D">
              <w:rPr>
                <w:sz w:val="24"/>
                <w:szCs w:val="24"/>
              </w:rPr>
              <w:t>demonstrate your understanding of</w:t>
            </w:r>
            <w:r w:rsidR="00F34C86">
              <w:rPr>
                <w:sz w:val="24"/>
                <w:szCs w:val="24"/>
              </w:rPr>
              <w:t xml:space="preserve"> </w:t>
            </w:r>
            <w:r w:rsidR="00411EF7">
              <w:rPr>
                <w:sz w:val="24"/>
                <w:szCs w:val="24"/>
              </w:rPr>
              <w:t xml:space="preserve">the </w:t>
            </w:r>
            <w:r w:rsidR="00216563">
              <w:rPr>
                <w:sz w:val="24"/>
                <w:szCs w:val="24"/>
              </w:rPr>
              <w:t xml:space="preserve">integration of </w:t>
            </w:r>
            <w:r w:rsidR="6A854C79">
              <w:rPr>
                <w:sz w:val="24"/>
                <w:szCs w:val="24"/>
              </w:rPr>
              <w:t>analysis in asses</w:t>
            </w:r>
            <w:r w:rsidR="0F77E214">
              <w:rPr>
                <w:sz w:val="24"/>
                <w:szCs w:val="24"/>
              </w:rPr>
              <w:t>sment, collabo</w:t>
            </w:r>
            <w:r w:rsidR="6A854C79">
              <w:rPr>
                <w:sz w:val="24"/>
                <w:szCs w:val="24"/>
              </w:rPr>
              <w:t>rative work</w:t>
            </w:r>
            <w:r w:rsidR="0F77E214">
              <w:rPr>
                <w:sz w:val="24"/>
                <w:szCs w:val="24"/>
              </w:rPr>
              <w:t>ing</w:t>
            </w:r>
            <w:r w:rsidR="6A854C79">
              <w:rPr>
                <w:sz w:val="24"/>
                <w:szCs w:val="24"/>
              </w:rPr>
              <w:t xml:space="preserve"> a</w:t>
            </w:r>
            <w:r w:rsidR="0F77E214">
              <w:rPr>
                <w:sz w:val="24"/>
                <w:szCs w:val="24"/>
              </w:rPr>
              <w:t xml:space="preserve">nd </w:t>
            </w:r>
            <w:r w:rsidR="6A854C79">
              <w:rPr>
                <w:sz w:val="24"/>
                <w:szCs w:val="24"/>
              </w:rPr>
              <w:t>professional</w:t>
            </w:r>
            <w:r w:rsidR="00F34C86">
              <w:rPr>
                <w:sz w:val="24"/>
                <w:szCs w:val="24"/>
              </w:rPr>
              <w:t xml:space="preserve"> </w:t>
            </w:r>
            <w:r w:rsidR="00216563">
              <w:rPr>
                <w:sz w:val="24"/>
                <w:szCs w:val="24"/>
              </w:rPr>
              <w:t>judgements</w:t>
            </w:r>
            <w:r w:rsidR="0F77E214">
              <w:rPr>
                <w:sz w:val="24"/>
                <w:szCs w:val="24"/>
              </w:rPr>
              <w:t xml:space="preserve"> in increasingly complex situations </w:t>
            </w:r>
            <w:r w:rsidR="00E5498A" w:rsidRPr="007374EF">
              <w:rPr>
                <w:sz w:val="24"/>
                <w:szCs w:val="24"/>
              </w:rPr>
              <w:t>and</w:t>
            </w:r>
            <w:r w:rsidR="1D6670C0" w:rsidRPr="007374EF">
              <w:rPr>
                <w:sz w:val="24"/>
                <w:szCs w:val="24"/>
              </w:rPr>
              <w:t xml:space="preserve"> </w:t>
            </w:r>
            <w:r w:rsidR="39C47EB7" w:rsidRPr="007374EF">
              <w:rPr>
                <w:sz w:val="24"/>
                <w:szCs w:val="24"/>
              </w:rPr>
              <w:t>the</w:t>
            </w:r>
            <w:r w:rsidR="25F327FB" w:rsidRPr="007374EF">
              <w:rPr>
                <w:sz w:val="24"/>
                <w:szCs w:val="24"/>
              </w:rPr>
              <w:t xml:space="preserve"> </w:t>
            </w:r>
            <w:r w:rsidR="00F34C86">
              <w:rPr>
                <w:sz w:val="24"/>
                <w:szCs w:val="24"/>
              </w:rPr>
              <w:t>use of social work theories</w:t>
            </w:r>
            <w:r w:rsidR="756EEE2D">
              <w:rPr>
                <w:sz w:val="24"/>
                <w:szCs w:val="24"/>
              </w:rPr>
              <w:t>.</w:t>
            </w:r>
            <w:r w:rsidR="00216563">
              <w:rPr>
                <w:sz w:val="24"/>
                <w:szCs w:val="24"/>
              </w:rPr>
              <w:t xml:space="preserve"> </w:t>
            </w:r>
            <w:r w:rsidR="756EEE2D">
              <w:rPr>
                <w:sz w:val="24"/>
                <w:szCs w:val="24"/>
              </w:rPr>
              <w:t>You</w:t>
            </w:r>
            <w:r w:rsidR="00216563">
              <w:rPr>
                <w:sz w:val="24"/>
                <w:szCs w:val="24"/>
              </w:rPr>
              <w:t xml:space="preserve"> </w:t>
            </w:r>
            <w:r w:rsidR="00E5498A" w:rsidRPr="00FC0334">
              <w:rPr>
                <w:sz w:val="24"/>
                <w:szCs w:val="24"/>
              </w:rPr>
              <w:t>must</w:t>
            </w:r>
            <w:r w:rsidR="00E5498A">
              <w:rPr>
                <w:sz w:val="24"/>
                <w:szCs w:val="24"/>
              </w:rPr>
              <w:t xml:space="preserve"> </w:t>
            </w:r>
            <w:r w:rsidR="00F030D4">
              <w:rPr>
                <w:sz w:val="24"/>
                <w:szCs w:val="24"/>
              </w:rPr>
              <w:t>refer to</w:t>
            </w:r>
            <w:r w:rsidR="00216563">
              <w:rPr>
                <w:sz w:val="24"/>
                <w:szCs w:val="24"/>
              </w:rPr>
              <w:t xml:space="preserve"> </w:t>
            </w:r>
            <w:r w:rsidR="00F34C86">
              <w:rPr>
                <w:sz w:val="24"/>
                <w:szCs w:val="24"/>
              </w:rPr>
              <w:t>the specific dimensions of working in Wales</w:t>
            </w:r>
            <w:r w:rsidR="00411EF7">
              <w:rPr>
                <w:sz w:val="24"/>
                <w:szCs w:val="24"/>
              </w:rPr>
              <w:t xml:space="preserve">. </w:t>
            </w:r>
          </w:p>
          <w:p w14:paraId="2F8A7CA5" w14:textId="6EDC9DFB" w:rsidR="008D5999" w:rsidRDefault="008D5999" w:rsidP="00064063">
            <w:pPr>
              <w:jc w:val="both"/>
              <w:rPr>
                <w:sz w:val="24"/>
                <w:szCs w:val="24"/>
              </w:rPr>
            </w:pPr>
          </w:p>
          <w:p w14:paraId="20A5906F" w14:textId="77777777" w:rsidR="008D5999" w:rsidRDefault="008D5999" w:rsidP="00064063">
            <w:pPr>
              <w:jc w:val="both"/>
              <w:rPr>
                <w:sz w:val="24"/>
                <w:szCs w:val="24"/>
              </w:rPr>
            </w:pPr>
          </w:p>
          <w:p w14:paraId="51AF4546" w14:textId="476CB9AF" w:rsidR="00D3203C" w:rsidRDefault="00045C40" w:rsidP="00FF7EBB">
            <w:pPr>
              <w:jc w:val="both"/>
              <w:rPr>
                <w:i/>
                <w:sz w:val="24"/>
                <w:szCs w:val="24"/>
              </w:rPr>
            </w:pPr>
            <w:r>
              <w:rPr>
                <w:i/>
                <w:sz w:val="24"/>
                <w:szCs w:val="24"/>
              </w:rPr>
              <w:t xml:space="preserve">4000 </w:t>
            </w:r>
            <w:r w:rsidR="008B28E7" w:rsidRPr="008B28E7">
              <w:rPr>
                <w:i/>
                <w:sz w:val="24"/>
                <w:szCs w:val="24"/>
              </w:rPr>
              <w:t>words</w:t>
            </w:r>
            <w:r w:rsidR="008B28E7" w:rsidRPr="008B28E7">
              <w:rPr>
                <w:sz w:val="24"/>
                <w:szCs w:val="24"/>
              </w:rPr>
              <w:t xml:space="preserve"> </w:t>
            </w:r>
            <w:r w:rsidR="008B28E7" w:rsidRPr="008B28E7">
              <w:rPr>
                <w:i/>
                <w:sz w:val="24"/>
                <w:szCs w:val="24"/>
              </w:rPr>
              <w:t>(+/- 10%: include your actual word count at the end of each section)</w:t>
            </w:r>
            <w:r w:rsidR="007A628F">
              <w:rPr>
                <w:i/>
                <w:sz w:val="24"/>
                <w:szCs w:val="24"/>
              </w:rPr>
              <w:t>.</w:t>
            </w:r>
          </w:p>
          <w:p w14:paraId="701D8D4D" w14:textId="38C2B218" w:rsidR="00D3203C" w:rsidRDefault="00D3203C" w:rsidP="00FF7EBB">
            <w:pPr>
              <w:jc w:val="both"/>
              <w:rPr>
                <w:i/>
                <w:sz w:val="24"/>
                <w:szCs w:val="24"/>
              </w:rPr>
            </w:pPr>
          </w:p>
          <w:p w14:paraId="20370495" w14:textId="79B79501" w:rsidR="00D3203C" w:rsidRDefault="00D3203C" w:rsidP="00FF7EBB">
            <w:pPr>
              <w:jc w:val="both"/>
              <w:rPr>
                <w:i/>
                <w:sz w:val="24"/>
                <w:szCs w:val="24"/>
              </w:rPr>
            </w:pPr>
          </w:p>
          <w:p w14:paraId="375D53F7" w14:textId="79F775E6" w:rsidR="00B66951" w:rsidRDefault="00C53C56" w:rsidP="00C20B81">
            <w:pPr>
              <w:jc w:val="both"/>
              <w:rPr>
                <w:rFonts w:asciiTheme="minorHAnsi" w:hAnsiTheme="minorHAnsi" w:cstheme="minorHAnsi"/>
                <w:sz w:val="24"/>
                <w:szCs w:val="24"/>
              </w:rPr>
            </w:pPr>
            <w:r w:rsidRPr="00100206">
              <w:rPr>
                <w:rFonts w:asciiTheme="minorHAnsi" w:hAnsiTheme="minorHAnsi" w:cstheme="minorHAnsi"/>
                <w:sz w:val="24"/>
                <w:szCs w:val="24"/>
              </w:rPr>
              <w:t xml:space="preserve">The safeguarding role </w:t>
            </w:r>
            <w:r w:rsidR="00B66951">
              <w:rPr>
                <w:rFonts w:asciiTheme="minorHAnsi" w:hAnsiTheme="minorHAnsi" w:cstheme="minorHAnsi"/>
                <w:sz w:val="24"/>
                <w:szCs w:val="24"/>
              </w:rPr>
              <w:t>within the Social W</w:t>
            </w:r>
            <w:r w:rsidRPr="00100206">
              <w:rPr>
                <w:rFonts w:asciiTheme="minorHAnsi" w:hAnsiTheme="minorHAnsi" w:cstheme="minorHAnsi"/>
                <w:sz w:val="24"/>
                <w:szCs w:val="24"/>
              </w:rPr>
              <w:t>ork profession has been identifi</w:t>
            </w:r>
            <w:r w:rsidR="004715F1" w:rsidRPr="00100206">
              <w:rPr>
                <w:rFonts w:asciiTheme="minorHAnsi" w:hAnsiTheme="minorHAnsi" w:cstheme="minorHAnsi"/>
                <w:sz w:val="24"/>
                <w:szCs w:val="24"/>
              </w:rPr>
              <w:t>ed as a key area of practice</w:t>
            </w:r>
            <w:r w:rsidR="00B66951">
              <w:rPr>
                <w:rFonts w:asciiTheme="minorHAnsi" w:hAnsiTheme="minorHAnsi" w:cstheme="minorHAnsi"/>
                <w:sz w:val="24"/>
                <w:szCs w:val="24"/>
              </w:rPr>
              <w:t>,</w:t>
            </w:r>
            <w:r w:rsidR="004715F1" w:rsidRPr="00100206">
              <w:rPr>
                <w:rFonts w:asciiTheme="minorHAnsi" w:hAnsiTheme="minorHAnsi" w:cstheme="minorHAnsi"/>
                <w:sz w:val="24"/>
                <w:szCs w:val="24"/>
              </w:rPr>
              <w:t xml:space="preserve"> with practitioners having</w:t>
            </w:r>
            <w:r w:rsidRPr="00100206">
              <w:rPr>
                <w:rFonts w:asciiTheme="minorHAnsi" w:hAnsiTheme="minorHAnsi" w:cstheme="minorHAnsi"/>
                <w:sz w:val="24"/>
                <w:szCs w:val="24"/>
              </w:rPr>
              <w:t xml:space="preserve"> a plethora of legislation to support them in safeguarding indivi</w:t>
            </w:r>
            <w:r w:rsidR="004715F1" w:rsidRPr="00100206">
              <w:rPr>
                <w:rFonts w:asciiTheme="minorHAnsi" w:hAnsiTheme="minorHAnsi" w:cstheme="minorHAnsi"/>
                <w:sz w:val="24"/>
                <w:szCs w:val="24"/>
              </w:rPr>
              <w:t>duals from harm and abuse (Brammer and Pritchard-Jones, 2019</w:t>
            </w:r>
            <w:r w:rsidRPr="00100206">
              <w:rPr>
                <w:rFonts w:asciiTheme="minorHAnsi" w:hAnsiTheme="minorHAnsi" w:cstheme="minorHAnsi"/>
                <w:sz w:val="24"/>
                <w:szCs w:val="24"/>
              </w:rPr>
              <w:t>). Child protection has been a central focus of the profession since its establishment but adult safeguarding has on</w:t>
            </w:r>
            <w:r w:rsidR="00B66951">
              <w:rPr>
                <w:rFonts w:asciiTheme="minorHAnsi" w:hAnsiTheme="minorHAnsi" w:cstheme="minorHAnsi"/>
                <w:sz w:val="24"/>
                <w:szCs w:val="24"/>
              </w:rPr>
              <w:t>ly more recently been given</w:t>
            </w:r>
            <w:r w:rsidRPr="00100206">
              <w:rPr>
                <w:rFonts w:asciiTheme="minorHAnsi" w:hAnsiTheme="minorHAnsi" w:cstheme="minorHAnsi"/>
                <w:sz w:val="24"/>
                <w:szCs w:val="24"/>
              </w:rPr>
              <w:t xml:space="preserve"> attention due to high profile cases such a</w:t>
            </w:r>
            <w:r w:rsidR="004715F1" w:rsidRPr="00100206">
              <w:rPr>
                <w:rFonts w:asciiTheme="minorHAnsi" w:hAnsiTheme="minorHAnsi" w:cstheme="minorHAnsi"/>
                <w:sz w:val="24"/>
                <w:szCs w:val="24"/>
              </w:rPr>
              <w:t>s Winterbourne View in 2011 (BBC News, 2012). When safeguarding adults</w:t>
            </w:r>
            <w:r w:rsidR="00B66951">
              <w:rPr>
                <w:rFonts w:asciiTheme="minorHAnsi" w:hAnsiTheme="minorHAnsi" w:cstheme="minorHAnsi"/>
                <w:sz w:val="24"/>
                <w:szCs w:val="24"/>
              </w:rPr>
              <w:t>,</w:t>
            </w:r>
            <w:r w:rsidR="004715F1" w:rsidRPr="00100206">
              <w:rPr>
                <w:rFonts w:asciiTheme="minorHAnsi" w:hAnsiTheme="minorHAnsi" w:cstheme="minorHAnsi"/>
                <w:sz w:val="24"/>
                <w:szCs w:val="24"/>
              </w:rPr>
              <w:t xml:space="preserve"> p</w:t>
            </w:r>
            <w:r w:rsidRPr="00100206">
              <w:rPr>
                <w:rFonts w:asciiTheme="minorHAnsi" w:hAnsiTheme="minorHAnsi" w:cstheme="minorHAnsi"/>
                <w:sz w:val="24"/>
                <w:szCs w:val="24"/>
              </w:rPr>
              <w:t>ractitioners often need to navigate the practica</w:t>
            </w:r>
            <w:r w:rsidR="004715F1" w:rsidRPr="00100206">
              <w:rPr>
                <w:rFonts w:asciiTheme="minorHAnsi" w:hAnsiTheme="minorHAnsi" w:cstheme="minorHAnsi"/>
                <w:sz w:val="24"/>
                <w:szCs w:val="24"/>
              </w:rPr>
              <w:t>l and ethical dilemmas of</w:t>
            </w:r>
            <w:r w:rsidRPr="00100206">
              <w:rPr>
                <w:rFonts w:asciiTheme="minorHAnsi" w:hAnsiTheme="minorHAnsi" w:cstheme="minorHAnsi"/>
                <w:sz w:val="24"/>
                <w:szCs w:val="24"/>
              </w:rPr>
              <w:t xml:space="preserve"> trying to balance risk, autonomy and protection</w:t>
            </w:r>
            <w:r w:rsidR="007F2D60" w:rsidRPr="00100206">
              <w:rPr>
                <w:rFonts w:asciiTheme="minorHAnsi" w:hAnsiTheme="minorHAnsi" w:cstheme="minorHAnsi"/>
                <w:sz w:val="24"/>
                <w:szCs w:val="24"/>
              </w:rPr>
              <w:t xml:space="preserve"> while working in a climate of limited </w:t>
            </w:r>
            <w:r w:rsidR="00003061">
              <w:rPr>
                <w:rFonts w:asciiTheme="minorHAnsi" w:hAnsiTheme="minorHAnsi" w:cstheme="minorHAnsi"/>
                <w:sz w:val="24"/>
                <w:szCs w:val="24"/>
              </w:rPr>
              <w:t>re</w:t>
            </w:r>
            <w:r w:rsidR="007F2D60" w:rsidRPr="00100206">
              <w:rPr>
                <w:rFonts w:asciiTheme="minorHAnsi" w:hAnsiTheme="minorHAnsi" w:cstheme="minorHAnsi"/>
                <w:sz w:val="24"/>
                <w:szCs w:val="24"/>
              </w:rPr>
              <w:t>sources and med</w:t>
            </w:r>
            <w:r w:rsidR="004715F1" w:rsidRPr="00100206">
              <w:rPr>
                <w:rFonts w:asciiTheme="minorHAnsi" w:hAnsiTheme="minorHAnsi" w:cstheme="minorHAnsi"/>
                <w:sz w:val="24"/>
                <w:szCs w:val="24"/>
              </w:rPr>
              <w:t>ia and political scrutiny (Kemshall and Wilkinson, 2011</w:t>
            </w:r>
            <w:r w:rsidR="007F2D60" w:rsidRPr="00100206">
              <w:rPr>
                <w:rFonts w:asciiTheme="minorHAnsi" w:hAnsiTheme="minorHAnsi" w:cstheme="minorHAnsi"/>
                <w:sz w:val="24"/>
                <w:szCs w:val="24"/>
              </w:rPr>
              <w:t>).</w:t>
            </w:r>
            <w:r w:rsidR="00D32358" w:rsidRPr="00100206">
              <w:rPr>
                <w:rFonts w:asciiTheme="minorHAnsi" w:hAnsiTheme="minorHAnsi" w:cstheme="minorHAnsi"/>
                <w:sz w:val="24"/>
                <w:szCs w:val="24"/>
              </w:rPr>
              <w:t xml:space="preserve"> The law establishes rules for when action is needed or appropriate and is integral to the social work profession (Carr &amp; </w:t>
            </w:r>
            <w:proofErr w:type="spellStart"/>
            <w:r w:rsidR="00D32358" w:rsidRPr="00100206">
              <w:rPr>
                <w:rFonts w:asciiTheme="minorHAnsi" w:hAnsiTheme="minorHAnsi" w:cstheme="minorHAnsi"/>
                <w:sz w:val="24"/>
                <w:szCs w:val="24"/>
              </w:rPr>
              <w:t>Goosey</w:t>
            </w:r>
            <w:proofErr w:type="spellEnd"/>
            <w:r w:rsidR="00D32358" w:rsidRPr="00100206">
              <w:rPr>
                <w:rFonts w:asciiTheme="minorHAnsi" w:hAnsiTheme="minorHAnsi" w:cstheme="minorHAnsi"/>
                <w:sz w:val="24"/>
                <w:szCs w:val="24"/>
              </w:rPr>
              <w:t xml:space="preserve">, 2019). </w:t>
            </w:r>
          </w:p>
          <w:p w14:paraId="2D536217" w14:textId="77777777" w:rsidR="00B66951" w:rsidRDefault="00B66951" w:rsidP="00C20B81">
            <w:pPr>
              <w:jc w:val="both"/>
              <w:rPr>
                <w:rFonts w:asciiTheme="minorHAnsi" w:hAnsiTheme="minorHAnsi" w:cstheme="minorHAnsi"/>
                <w:sz w:val="24"/>
                <w:szCs w:val="24"/>
              </w:rPr>
            </w:pPr>
          </w:p>
          <w:p w14:paraId="4AF3611C" w14:textId="7514782E" w:rsidR="00C20B81" w:rsidRPr="00C20B81" w:rsidRDefault="00D32358" w:rsidP="00C20B81">
            <w:pPr>
              <w:jc w:val="both"/>
              <w:rPr>
                <w:rFonts w:asciiTheme="minorHAnsi" w:hAnsiTheme="minorHAnsi" w:cstheme="minorHAnsi"/>
                <w:sz w:val="24"/>
                <w:szCs w:val="24"/>
              </w:rPr>
            </w:pPr>
            <w:r w:rsidRPr="00100206">
              <w:rPr>
                <w:rFonts w:asciiTheme="minorHAnsi" w:hAnsiTheme="minorHAnsi" w:cstheme="minorHAnsi"/>
                <w:sz w:val="24"/>
                <w:szCs w:val="24"/>
              </w:rPr>
              <w:t>Within Wales,</w:t>
            </w:r>
            <w:r w:rsidR="00DE140A">
              <w:rPr>
                <w:rFonts w:asciiTheme="minorHAnsi" w:hAnsiTheme="minorHAnsi" w:cstheme="minorHAnsi"/>
                <w:sz w:val="24"/>
                <w:szCs w:val="24"/>
              </w:rPr>
              <w:t xml:space="preserve"> social services is a devolved issue with</w:t>
            </w:r>
            <w:r w:rsidRPr="00100206">
              <w:rPr>
                <w:rFonts w:asciiTheme="minorHAnsi" w:hAnsiTheme="minorHAnsi" w:cstheme="minorHAnsi"/>
                <w:sz w:val="24"/>
                <w:szCs w:val="24"/>
              </w:rPr>
              <w:t xml:space="preserve"> practitioners</w:t>
            </w:r>
            <w:r w:rsidR="00DE140A">
              <w:rPr>
                <w:rFonts w:asciiTheme="minorHAnsi" w:hAnsiTheme="minorHAnsi" w:cstheme="minorHAnsi"/>
                <w:sz w:val="24"/>
                <w:szCs w:val="24"/>
              </w:rPr>
              <w:t xml:space="preserve"> deriving</w:t>
            </w:r>
            <w:r w:rsidRPr="00100206">
              <w:rPr>
                <w:rFonts w:asciiTheme="minorHAnsi" w:hAnsiTheme="minorHAnsi" w:cstheme="minorHAnsi"/>
                <w:sz w:val="24"/>
                <w:szCs w:val="24"/>
              </w:rPr>
              <w:t xml:space="preserve"> their powers through parliamentary legislation such the Social Services Wellbeing Wales A</w:t>
            </w:r>
            <w:r w:rsidR="00B70E51">
              <w:rPr>
                <w:rFonts w:asciiTheme="minorHAnsi" w:hAnsiTheme="minorHAnsi" w:cstheme="minorHAnsi"/>
                <w:sz w:val="24"/>
                <w:szCs w:val="24"/>
              </w:rPr>
              <w:t>ct 2014</w:t>
            </w:r>
            <w:r w:rsidRPr="00100206">
              <w:rPr>
                <w:rFonts w:asciiTheme="minorHAnsi" w:hAnsiTheme="minorHAnsi" w:cstheme="minorHAnsi"/>
                <w:sz w:val="24"/>
                <w:szCs w:val="24"/>
              </w:rPr>
              <w:t xml:space="preserve"> (SSWBA</w:t>
            </w:r>
            <w:r w:rsidR="00DE140A">
              <w:rPr>
                <w:rFonts w:asciiTheme="minorHAnsi" w:hAnsiTheme="minorHAnsi" w:cstheme="minorHAnsi"/>
                <w:sz w:val="24"/>
                <w:szCs w:val="24"/>
              </w:rPr>
              <w:t>). This power also comes</w:t>
            </w:r>
            <w:r w:rsidRPr="00100206">
              <w:rPr>
                <w:rFonts w:asciiTheme="minorHAnsi" w:hAnsiTheme="minorHAnsi" w:cstheme="minorHAnsi"/>
                <w:sz w:val="24"/>
                <w:szCs w:val="24"/>
              </w:rPr>
              <w:t xml:space="preserve"> against the background of national and international law such as the European Convention on Human Rights </w:t>
            </w:r>
            <w:r w:rsidR="00C20B81">
              <w:rPr>
                <w:rFonts w:asciiTheme="minorHAnsi" w:hAnsiTheme="minorHAnsi" w:cstheme="minorHAnsi"/>
                <w:sz w:val="24"/>
                <w:szCs w:val="24"/>
              </w:rPr>
              <w:t xml:space="preserve">1989 </w:t>
            </w:r>
            <w:r w:rsidRPr="00100206">
              <w:rPr>
                <w:rFonts w:asciiTheme="minorHAnsi" w:hAnsiTheme="minorHAnsi" w:cstheme="minorHAnsi"/>
                <w:sz w:val="24"/>
                <w:szCs w:val="24"/>
              </w:rPr>
              <w:t xml:space="preserve">(ECHR), Mental Capacity Act 2005 and Mental Health Act 1983. </w:t>
            </w:r>
            <w:r w:rsidR="00C20B81" w:rsidRPr="00C20B81">
              <w:rPr>
                <w:rFonts w:asciiTheme="minorHAnsi" w:hAnsiTheme="minorHAnsi" w:cstheme="minorHAnsi"/>
                <w:sz w:val="24"/>
                <w:szCs w:val="24"/>
              </w:rPr>
              <w:t xml:space="preserve">Wales was the first and only country in UK to embed principles </w:t>
            </w:r>
            <w:r w:rsidR="00C20B81">
              <w:rPr>
                <w:rFonts w:asciiTheme="minorHAnsi" w:hAnsiTheme="minorHAnsi" w:cstheme="minorHAnsi"/>
                <w:sz w:val="24"/>
                <w:szCs w:val="24"/>
              </w:rPr>
              <w:t xml:space="preserve">of UNCRC 1989 into its own laws. For example protection from abuse, an individual’s right to </w:t>
            </w:r>
            <w:r w:rsidR="00C20B81" w:rsidRPr="00C20B81">
              <w:rPr>
                <w:rFonts w:asciiTheme="minorHAnsi" w:hAnsiTheme="minorHAnsi" w:cstheme="minorHAnsi"/>
                <w:sz w:val="24"/>
                <w:szCs w:val="24"/>
              </w:rPr>
              <w:t>express views and have them listened to</w:t>
            </w:r>
            <w:r w:rsidR="00C20B81">
              <w:rPr>
                <w:rFonts w:asciiTheme="minorHAnsi" w:hAnsiTheme="minorHAnsi" w:cstheme="minorHAnsi"/>
                <w:sz w:val="24"/>
                <w:szCs w:val="24"/>
              </w:rPr>
              <w:t xml:space="preserve"> and access to </w:t>
            </w:r>
            <w:r w:rsidR="00C20B81" w:rsidRPr="00C20B81">
              <w:rPr>
                <w:rFonts w:asciiTheme="minorHAnsi" w:hAnsiTheme="minorHAnsi" w:cstheme="minorHAnsi"/>
                <w:sz w:val="24"/>
                <w:szCs w:val="24"/>
              </w:rPr>
              <w:t>care and services if living away from home.</w:t>
            </w:r>
          </w:p>
          <w:p w14:paraId="367F5F2E" w14:textId="77777777" w:rsidR="00C20B81" w:rsidRDefault="00C20B81" w:rsidP="00FF7EBB">
            <w:pPr>
              <w:jc w:val="both"/>
              <w:rPr>
                <w:rFonts w:asciiTheme="minorHAnsi" w:hAnsiTheme="minorHAnsi" w:cstheme="minorHAnsi"/>
                <w:sz w:val="24"/>
                <w:szCs w:val="24"/>
              </w:rPr>
            </w:pPr>
          </w:p>
          <w:p w14:paraId="7ABBE093" w14:textId="77777777" w:rsidR="00C20B81" w:rsidRDefault="00C20B81" w:rsidP="00FF7EBB">
            <w:pPr>
              <w:jc w:val="both"/>
              <w:rPr>
                <w:rFonts w:asciiTheme="minorHAnsi" w:hAnsiTheme="minorHAnsi" w:cstheme="minorHAnsi"/>
                <w:sz w:val="24"/>
                <w:szCs w:val="24"/>
              </w:rPr>
            </w:pPr>
          </w:p>
          <w:p w14:paraId="045B47AB" w14:textId="01227AD2" w:rsidR="002645CE" w:rsidRDefault="002E34EE" w:rsidP="00FF7EBB">
            <w:pPr>
              <w:jc w:val="both"/>
              <w:rPr>
                <w:rFonts w:asciiTheme="minorHAnsi" w:hAnsiTheme="minorHAnsi" w:cstheme="minorHAnsi"/>
                <w:sz w:val="24"/>
                <w:szCs w:val="24"/>
              </w:rPr>
            </w:pPr>
            <w:r>
              <w:rPr>
                <w:rFonts w:asciiTheme="minorHAnsi" w:hAnsiTheme="minorHAnsi" w:cstheme="minorHAnsi"/>
                <w:sz w:val="24"/>
                <w:szCs w:val="24"/>
              </w:rPr>
              <w:lastRenderedPageBreak/>
              <w:t>Social workers must</w:t>
            </w:r>
            <w:r w:rsidRPr="002E34EE">
              <w:rPr>
                <w:rFonts w:asciiTheme="minorHAnsi" w:hAnsiTheme="minorHAnsi" w:cstheme="minorHAnsi"/>
                <w:sz w:val="24"/>
                <w:szCs w:val="24"/>
              </w:rPr>
              <w:t xml:space="preserve"> exercise </w:t>
            </w:r>
            <w:r>
              <w:rPr>
                <w:rFonts w:asciiTheme="minorHAnsi" w:hAnsiTheme="minorHAnsi" w:cstheme="minorHAnsi"/>
                <w:sz w:val="24"/>
                <w:szCs w:val="24"/>
              </w:rPr>
              <w:t xml:space="preserve">the </w:t>
            </w:r>
            <w:r w:rsidRPr="002E34EE">
              <w:rPr>
                <w:rFonts w:asciiTheme="minorHAnsi" w:hAnsiTheme="minorHAnsi" w:cstheme="minorHAnsi"/>
                <w:sz w:val="24"/>
                <w:szCs w:val="24"/>
              </w:rPr>
              <w:t>authority</w:t>
            </w:r>
            <w:r>
              <w:rPr>
                <w:rFonts w:asciiTheme="minorHAnsi" w:hAnsiTheme="minorHAnsi" w:cstheme="minorHAnsi"/>
                <w:sz w:val="24"/>
                <w:szCs w:val="24"/>
              </w:rPr>
              <w:t xml:space="preserve"> granted to them appropriately </w:t>
            </w:r>
            <w:r w:rsidR="00533317">
              <w:rPr>
                <w:rFonts w:asciiTheme="minorHAnsi" w:hAnsiTheme="minorHAnsi" w:cstheme="minorHAnsi"/>
                <w:sz w:val="24"/>
                <w:szCs w:val="24"/>
              </w:rPr>
              <w:t>to</w:t>
            </w:r>
            <w:r w:rsidRPr="002E34EE">
              <w:rPr>
                <w:rFonts w:asciiTheme="minorHAnsi" w:hAnsiTheme="minorHAnsi" w:cstheme="minorHAnsi"/>
                <w:sz w:val="24"/>
                <w:szCs w:val="24"/>
              </w:rPr>
              <w:t xml:space="preserve"> safegua</w:t>
            </w:r>
            <w:r>
              <w:rPr>
                <w:rFonts w:asciiTheme="minorHAnsi" w:hAnsiTheme="minorHAnsi" w:cstheme="minorHAnsi"/>
                <w:sz w:val="24"/>
                <w:szCs w:val="24"/>
              </w:rPr>
              <w:t xml:space="preserve">rd and protect the people </w:t>
            </w:r>
            <w:r w:rsidR="00B66951">
              <w:rPr>
                <w:rFonts w:asciiTheme="minorHAnsi" w:hAnsiTheme="minorHAnsi" w:cstheme="minorHAnsi"/>
                <w:sz w:val="24"/>
                <w:szCs w:val="24"/>
              </w:rPr>
              <w:t>they work</w:t>
            </w:r>
            <w:r w:rsidR="00003061">
              <w:rPr>
                <w:rFonts w:asciiTheme="minorHAnsi" w:hAnsiTheme="minorHAnsi" w:cstheme="minorHAnsi"/>
                <w:sz w:val="24"/>
                <w:szCs w:val="24"/>
              </w:rPr>
              <w:t xml:space="preserve"> with</w:t>
            </w:r>
            <w:r w:rsidR="00B66951">
              <w:rPr>
                <w:rFonts w:asciiTheme="minorHAnsi" w:hAnsiTheme="minorHAnsi" w:cstheme="minorHAnsi"/>
                <w:sz w:val="24"/>
                <w:szCs w:val="24"/>
              </w:rPr>
              <w:t xml:space="preserve"> (</w:t>
            </w:r>
            <w:r w:rsidR="00B66951" w:rsidRPr="00B66951">
              <w:rPr>
                <w:rFonts w:asciiTheme="minorHAnsi" w:hAnsiTheme="minorHAnsi" w:cstheme="minorHAnsi"/>
                <w:sz w:val="24"/>
                <w:szCs w:val="24"/>
              </w:rPr>
              <w:t>British associations of Social Workers, 2014).</w:t>
            </w:r>
            <w:r w:rsidR="00B66951">
              <w:rPr>
                <w:rFonts w:asciiTheme="minorHAnsi" w:hAnsiTheme="minorHAnsi" w:cstheme="minorHAnsi"/>
                <w:sz w:val="24"/>
                <w:szCs w:val="24"/>
              </w:rPr>
              <w:t xml:space="preserve"> H</w:t>
            </w:r>
            <w:r w:rsidR="00D32358" w:rsidRPr="00100206">
              <w:rPr>
                <w:rFonts w:asciiTheme="minorHAnsi" w:hAnsiTheme="minorHAnsi" w:cstheme="minorHAnsi"/>
                <w:sz w:val="24"/>
                <w:szCs w:val="24"/>
              </w:rPr>
              <w:t>aving expert knowledge of the law ensures that decision</w:t>
            </w:r>
            <w:r w:rsidR="00100206" w:rsidRPr="00100206">
              <w:rPr>
                <w:rFonts w:asciiTheme="minorHAnsi" w:hAnsiTheme="minorHAnsi" w:cstheme="minorHAnsi"/>
                <w:sz w:val="24"/>
                <w:szCs w:val="24"/>
              </w:rPr>
              <w:t>s</w:t>
            </w:r>
            <w:r w:rsidR="00D32358" w:rsidRPr="00100206">
              <w:rPr>
                <w:rFonts w:asciiTheme="minorHAnsi" w:hAnsiTheme="minorHAnsi" w:cstheme="minorHAnsi"/>
                <w:sz w:val="24"/>
                <w:szCs w:val="24"/>
              </w:rPr>
              <w:t xml:space="preserve"> and practice is </w:t>
            </w:r>
            <w:r w:rsidR="00533317" w:rsidRPr="00100206">
              <w:rPr>
                <w:rFonts w:asciiTheme="minorHAnsi" w:hAnsiTheme="minorHAnsi" w:cstheme="minorHAnsi"/>
                <w:sz w:val="24"/>
                <w:szCs w:val="24"/>
              </w:rPr>
              <w:t>lawful,</w:t>
            </w:r>
            <w:r w:rsidR="00100206" w:rsidRPr="00100206">
              <w:rPr>
                <w:rFonts w:asciiTheme="minorHAnsi" w:hAnsiTheme="minorHAnsi" w:cstheme="minorHAnsi"/>
                <w:sz w:val="24"/>
                <w:szCs w:val="24"/>
              </w:rPr>
              <w:t xml:space="preserve"> and practitioners must always abide by the “</w:t>
            </w:r>
            <w:r w:rsidR="00100206" w:rsidRPr="004A3B63">
              <w:rPr>
                <w:rFonts w:asciiTheme="minorHAnsi" w:hAnsiTheme="minorHAnsi" w:cstheme="minorHAnsi"/>
                <w:i/>
                <w:iCs/>
                <w:sz w:val="24"/>
                <w:szCs w:val="24"/>
              </w:rPr>
              <w:t>requirements of statute, regu</w:t>
            </w:r>
            <w:r w:rsidRPr="004A3B63">
              <w:rPr>
                <w:rFonts w:asciiTheme="minorHAnsi" w:hAnsiTheme="minorHAnsi" w:cstheme="minorHAnsi"/>
                <w:i/>
                <w:iCs/>
                <w:sz w:val="24"/>
                <w:szCs w:val="24"/>
              </w:rPr>
              <w:t>lations, guidance and case law</w:t>
            </w:r>
            <w:r>
              <w:rPr>
                <w:rFonts w:asciiTheme="minorHAnsi" w:hAnsiTheme="minorHAnsi" w:cstheme="minorHAnsi"/>
                <w:sz w:val="24"/>
                <w:szCs w:val="24"/>
              </w:rPr>
              <w:t xml:space="preserve">” (Carr &amp; </w:t>
            </w:r>
            <w:proofErr w:type="spellStart"/>
            <w:r>
              <w:rPr>
                <w:rFonts w:asciiTheme="minorHAnsi" w:hAnsiTheme="minorHAnsi" w:cstheme="minorHAnsi"/>
                <w:sz w:val="24"/>
                <w:szCs w:val="24"/>
              </w:rPr>
              <w:t>Goosey</w:t>
            </w:r>
            <w:proofErr w:type="spellEnd"/>
            <w:r>
              <w:rPr>
                <w:rFonts w:asciiTheme="minorHAnsi" w:hAnsiTheme="minorHAnsi" w:cstheme="minorHAnsi"/>
                <w:sz w:val="24"/>
                <w:szCs w:val="24"/>
              </w:rPr>
              <w:t>, 2019)</w:t>
            </w:r>
            <w:r w:rsidR="00B66951">
              <w:rPr>
                <w:rFonts w:asciiTheme="minorHAnsi" w:hAnsiTheme="minorHAnsi" w:cstheme="minorHAnsi"/>
                <w:sz w:val="24"/>
                <w:szCs w:val="24"/>
              </w:rPr>
              <w:t xml:space="preserve">. </w:t>
            </w:r>
            <w:r w:rsidR="007F2D60" w:rsidRPr="00100206">
              <w:rPr>
                <w:rFonts w:asciiTheme="minorHAnsi" w:hAnsiTheme="minorHAnsi" w:cstheme="minorHAnsi"/>
                <w:sz w:val="24"/>
                <w:szCs w:val="24"/>
              </w:rPr>
              <w:t xml:space="preserve">Navigating these issues </w:t>
            </w:r>
            <w:r w:rsidR="00003061" w:rsidRPr="00100206">
              <w:rPr>
                <w:rFonts w:asciiTheme="minorHAnsi" w:hAnsiTheme="minorHAnsi" w:cstheme="minorHAnsi"/>
                <w:sz w:val="24"/>
                <w:szCs w:val="24"/>
              </w:rPr>
              <w:t>ha</w:t>
            </w:r>
            <w:r w:rsidR="00003061">
              <w:rPr>
                <w:rFonts w:asciiTheme="minorHAnsi" w:hAnsiTheme="minorHAnsi" w:cstheme="minorHAnsi"/>
                <w:sz w:val="24"/>
                <w:szCs w:val="24"/>
              </w:rPr>
              <w:t>s</w:t>
            </w:r>
            <w:r w:rsidR="00003061" w:rsidRPr="00100206">
              <w:rPr>
                <w:rFonts w:asciiTheme="minorHAnsi" w:hAnsiTheme="minorHAnsi" w:cstheme="minorHAnsi"/>
                <w:sz w:val="24"/>
                <w:szCs w:val="24"/>
              </w:rPr>
              <w:t xml:space="preserve"> </w:t>
            </w:r>
            <w:r w:rsidR="00C53C56" w:rsidRPr="00100206">
              <w:rPr>
                <w:rFonts w:asciiTheme="minorHAnsi" w:hAnsiTheme="minorHAnsi" w:cstheme="minorHAnsi"/>
                <w:sz w:val="24"/>
                <w:szCs w:val="24"/>
              </w:rPr>
              <w:t>been a central focus of my work with adults throughout my first year of practice</w:t>
            </w:r>
            <w:r w:rsidR="004715F1" w:rsidRPr="00100206">
              <w:rPr>
                <w:rFonts w:asciiTheme="minorHAnsi" w:hAnsiTheme="minorHAnsi" w:cstheme="minorHAnsi"/>
                <w:sz w:val="24"/>
                <w:szCs w:val="24"/>
              </w:rPr>
              <w:t>, often having to overcome</w:t>
            </w:r>
            <w:r w:rsidR="004C42FE">
              <w:rPr>
                <w:rFonts w:asciiTheme="minorHAnsi" w:hAnsiTheme="minorHAnsi" w:cstheme="minorHAnsi"/>
                <w:sz w:val="24"/>
                <w:szCs w:val="24"/>
              </w:rPr>
              <w:t xml:space="preserve"> </w:t>
            </w:r>
            <w:r w:rsidR="00C53C56" w:rsidRPr="00100206">
              <w:rPr>
                <w:rFonts w:asciiTheme="minorHAnsi" w:hAnsiTheme="minorHAnsi" w:cstheme="minorHAnsi"/>
                <w:sz w:val="24"/>
                <w:szCs w:val="24"/>
              </w:rPr>
              <w:t xml:space="preserve">challenges in the context of wider </w:t>
            </w:r>
            <w:r w:rsidR="00DD0284" w:rsidRPr="00100206">
              <w:rPr>
                <w:rFonts w:asciiTheme="minorHAnsi" w:hAnsiTheme="minorHAnsi" w:cstheme="minorHAnsi"/>
                <w:sz w:val="24"/>
                <w:szCs w:val="24"/>
              </w:rPr>
              <w:t>practice issues such as the impact of Cov</w:t>
            </w:r>
            <w:r w:rsidR="00DE140A">
              <w:rPr>
                <w:rFonts w:asciiTheme="minorHAnsi" w:hAnsiTheme="minorHAnsi" w:cstheme="minorHAnsi"/>
                <w:sz w:val="24"/>
                <w:szCs w:val="24"/>
              </w:rPr>
              <w:t xml:space="preserve">id-19 and budgetary </w:t>
            </w:r>
            <w:r w:rsidR="000E153F">
              <w:rPr>
                <w:rFonts w:asciiTheme="minorHAnsi" w:hAnsiTheme="minorHAnsi" w:cstheme="minorHAnsi"/>
                <w:sz w:val="24"/>
                <w:szCs w:val="24"/>
              </w:rPr>
              <w:t xml:space="preserve">constraints. </w:t>
            </w:r>
            <w:r w:rsidR="00003061">
              <w:rPr>
                <w:rFonts w:asciiTheme="minorHAnsi" w:hAnsiTheme="minorHAnsi" w:cstheme="minorHAnsi"/>
                <w:sz w:val="24"/>
                <w:szCs w:val="24"/>
              </w:rPr>
              <w:t xml:space="preserve">All the </w:t>
            </w:r>
            <w:r w:rsidR="00DE140A">
              <w:rPr>
                <w:rFonts w:asciiTheme="minorHAnsi" w:hAnsiTheme="minorHAnsi" w:cstheme="minorHAnsi"/>
                <w:sz w:val="24"/>
                <w:szCs w:val="24"/>
              </w:rPr>
              <w:t>while ensuring t</w:t>
            </w:r>
            <w:r w:rsidR="00B66951">
              <w:rPr>
                <w:rFonts w:asciiTheme="minorHAnsi" w:hAnsiTheme="minorHAnsi" w:cstheme="minorHAnsi"/>
                <w:sz w:val="24"/>
                <w:szCs w:val="24"/>
              </w:rPr>
              <w:t xml:space="preserve">hat my work is in line with Social Care Wales </w:t>
            </w:r>
            <w:r w:rsidR="004C42FE">
              <w:rPr>
                <w:rFonts w:asciiTheme="minorHAnsi" w:hAnsiTheme="minorHAnsi" w:cstheme="minorHAnsi"/>
                <w:sz w:val="24"/>
                <w:szCs w:val="24"/>
              </w:rPr>
              <w:t xml:space="preserve">Codes of Practice 2017 and </w:t>
            </w:r>
            <w:r w:rsidR="00DE140A">
              <w:rPr>
                <w:rFonts w:asciiTheme="minorHAnsi" w:hAnsiTheme="minorHAnsi" w:cstheme="minorHAnsi"/>
                <w:sz w:val="24"/>
                <w:szCs w:val="24"/>
              </w:rPr>
              <w:t>Natio</w:t>
            </w:r>
            <w:r w:rsidR="00B66951">
              <w:rPr>
                <w:rFonts w:asciiTheme="minorHAnsi" w:hAnsiTheme="minorHAnsi" w:cstheme="minorHAnsi"/>
                <w:sz w:val="24"/>
                <w:szCs w:val="24"/>
              </w:rPr>
              <w:t xml:space="preserve">nal Occupational Standards </w:t>
            </w:r>
            <w:r w:rsidR="00533317">
              <w:rPr>
                <w:rFonts w:asciiTheme="minorHAnsi" w:hAnsiTheme="minorHAnsi" w:cstheme="minorHAnsi"/>
                <w:sz w:val="24"/>
                <w:szCs w:val="24"/>
              </w:rPr>
              <w:t>2011 and</w:t>
            </w:r>
            <w:r w:rsidR="00B66951">
              <w:rPr>
                <w:rFonts w:asciiTheme="minorHAnsi" w:hAnsiTheme="minorHAnsi" w:cstheme="minorHAnsi"/>
                <w:sz w:val="24"/>
                <w:szCs w:val="24"/>
              </w:rPr>
              <w:t xml:space="preserve"> striving to uphold the values of the International Federation of Social Workers. </w:t>
            </w:r>
          </w:p>
          <w:p w14:paraId="4C0BBEFF" w14:textId="77777777" w:rsidR="002E34EE" w:rsidRDefault="002E34EE" w:rsidP="00FF7EBB">
            <w:pPr>
              <w:jc w:val="both"/>
              <w:rPr>
                <w:rFonts w:asciiTheme="minorHAnsi" w:hAnsiTheme="minorHAnsi" w:cstheme="minorHAnsi"/>
                <w:sz w:val="24"/>
                <w:szCs w:val="24"/>
              </w:rPr>
            </w:pPr>
          </w:p>
          <w:p w14:paraId="40D399F3" w14:textId="4A6AF58F" w:rsidR="00DD0284" w:rsidRPr="00100206" w:rsidRDefault="00C53C56" w:rsidP="00FF7EBB">
            <w:pPr>
              <w:jc w:val="both"/>
              <w:rPr>
                <w:rFonts w:asciiTheme="minorHAnsi" w:hAnsiTheme="minorHAnsi" w:cstheme="minorHAnsi"/>
                <w:sz w:val="24"/>
                <w:szCs w:val="24"/>
              </w:rPr>
            </w:pPr>
            <w:r w:rsidRPr="00100206">
              <w:rPr>
                <w:rFonts w:asciiTheme="minorHAnsi" w:hAnsiTheme="minorHAnsi" w:cstheme="minorHAnsi"/>
                <w:sz w:val="24"/>
                <w:szCs w:val="24"/>
              </w:rPr>
              <w:t>For the purpose of t</w:t>
            </w:r>
            <w:r w:rsidR="00DD0284" w:rsidRPr="00100206">
              <w:rPr>
                <w:rFonts w:asciiTheme="minorHAnsi" w:hAnsiTheme="minorHAnsi" w:cstheme="minorHAnsi"/>
                <w:sz w:val="24"/>
                <w:szCs w:val="24"/>
              </w:rPr>
              <w:t>his assignment a reflection</w:t>
            </w:r>
            <w:r w:rsidRPr="00100206">
              <w:rPr>
                <w:rFonts w:asciiTheme="minorHAnsi" w:hAnsiTheme="minorHAnsi" w:cstheme="minorHAnsi"/>
                <w:sz w:val="24"/>
                <w:szCs w:val="24"/>
              </w:rPr>
              <w:t xml:space="preserve"> </w:t>
            </w:r>
            <w:r w:rsidR="00100206">
              <w:rPr>
                <w:rFonts w:asciiTheme="minorHAnsi" w:hAnsiTheme="minorHAnsi" w:cstheme="minorHAnsi"/>
                <w:sz w:val="24"/>
                <w:szCs w:val="24"/>
              </w:rPr>
              <w:t xml:space="preserve">on one </w:t>
            </w:r>
            <w:r w:rsidR="00DD0284" w:rsidRPr="00100206">
              <w:rPr>
                <w:rFonts w:asciiTheme="minorHAnsi" w:hAnsiTheme="minorHAnsi" w:cstheme="minorHAnsi"/>
                <w:sz w:val="24"/>
                <w:szCs w:val="24"/>
              </w:rPr>
              <w:t xml:space="preserve">case that resulted in the need for safeguarding intervention </w:t>
            </w:r>
            <w:r w:rsidR="00B15DFB" w:rsidRPr="00100206">
              <w:rPr>
                <w:rFonts w:asciiTheme="minorHAnsi" w:hAnsiTheme="minorHAnsi" w:cstheme="minorHAnsi"/>
                <w:sz w:val="24"/>
                <w:szCs w:val="24"/>
              </w:rPr>
              <w:t>will be undertaken while</w:t>
            </w:r>
            <w:r w:rsidR="00DD0284" w:rsidRPr="00100206">
              <w:rPr>
                <w:rFonts w:asciiTheme="minorHAnsi" w:hAnsiTheme="minorHAnsi" w:cstheme="minorHAnsi"/>
                <w:sz w:val="24"/>
                <w:szCs w:val="24"/>
              </w:rPr>
              <w:t xml:space="preserve"> adopting Jasper 2003’s ERA model of reflection</w:t>
            </w:r>
            <w:r w:rsidR="00100206">
              <w:rPr>
                <w:rFonts w:asciiTheme="minorHAnsi" w:hAnsiTheme="minorHAnsi" w:cstheme="minorHAnsi"/>
                <w:sz w:val="24"/>
                <w:szCs w:val="24"/>
              </w:rPr>
              <w:t xml:space="preserve"> (Jasper, 2003)</w:t>
            </w:r>
            <w:r w:rsidR="00DD0284" w:rsidRPr="00100206">
              <w:rPr>
                <w:rFonts w:asciiTheme="minorHAnsi" w:hAnsiTheme="minorHAnsi" w:cstheme="minorHAnsi"/>
                <w:sz w:val="24"/>
                <w:szCs w:val="24"/>
              </w:rPr>
              <w:t xml:space="preserve">. It has been suggested that this model allows for a clear and straightforward method of reflection </w:t>
            </w:r>
            <w:r w:rsidR="00100206">
              <w:rPr>
                <w:rFonts w:asciiTheme="minorHAnsi" w:hAnsiTheme="minorHAnsi" w:cstheme="minorHAnsi"/>
                <w:sz w:val="24"/>
                <w:szCs w:val="24"/>
              </w:rPr>
              <w:t>with the practitioner experiencing, reflecting and then acting (or learning) from the event (Jasper, 2003). This can</w:t>
            </w:r>
            <w:r w:rsidR="00DD0284" w:rsidRPr="00100206">
              <w:rPr>
                <w:rFonts w:asciiTheme="minorHAnsi" w:hAnsiTheme="minorHAnsi" w:cstheme="minorHAnsi"/>
                <w:sz w:val="24"/>
                <w:szCs w:val="24"/>
              </w:rPr>
              <w:t xml:space="preserve"> assists practitioners to build on their knowledge and understanding </w:t>
            </w:r>
            <w:r w:rsidR="00100206">
              <w:rPr>
                <w:rFonts w:asciiTheme="minorHAnsi" w:hAnsiTheme="minorHAnsi" w:cstheme="minorHAnsi"/>
                <w:sz w:val="24"/>
                <w:szCs w:val="24"/>
              </w:rPr>
              <w:t xml:space="preserve">of experiences in practice </w:t>
            </w:r>
            <w:r w:rsidR="00DD0284" w:rsidRPr="00100206">
              <w:rPr>
                <w:rFonts w:asciiTheme="minorHAnsi" w:hAnsiTheme="minorHAnsi" w:cstheme="minorHAnsi"/>
                <w:sz w:val="24"/>
                <w:szCs w:val="24"/>
              </w:rPr>
              <w:t>in order for appropriate action to be taken</w:t>
            </w:r>
            <w:r w:rsidR="00100206">
              <w:rPr>
                <w:rFonts w:asciiTheme="minorHAnsi" w:hAnsiTheme="minorHAnsi" w:cstheme="minorHAnsi"/>
                <w:sz w:val="24"/>
                <w:szCs w:val="24"/>
              </w:rPr>
              <w:t xml:space="preserve"> (Bassot, 2016</w:t>
            </w:r>
            <w:r w:rsidR="00B15DFB" w:rsidRPr="00100206">
              <w:rPr>
                <w:rFonts w:asciiTheme="minorHAnsi" w:hAnsiTheme="minorHAnsi" w:cstheme="minorHAnsi"/>
                <w:sz w:val="24"/>
                <w:szCs w:val="24"/>
              </w:rPr>
              <w:t>)</w:t>
            </w:r>
            <w:r w:rsidR="00100206">
              <w:rPr>
                <w:rFonts w:asciiTheme="minorHAnsi" w:hAnsiTheme="minorHAnsi" w:cstheme="minorHAnsi"/>
                <w:sz w:val="24"/>
                <w:szCs w:val="24"/>
              </w:rPr>
              <w:t>. Themes connected with grief and loss,</w:t>
            </w:r>
            <w:r w:rsidR="00DD0284" w:rsidRPr="00100206">
              <w:rPr>
                <w:rFonts w:asciiTheme="minorHAnsi" w:hAnsiTheme="minorHAnsi" w:cstheme="minorHAnsi"/>
                <w:sz w:val="24"/>
                <w:szCs w:val="24"/>
              </w:rPr>
              <w:t xml:space="preserve"> and theories relating to</w:t>
            </w:r>
            <w:r w:rsidR="00100206">
              <w:rPr>
                <w:rFonts w:asciiTheme="minorHAnsi" w:hAnsiTheme="minorHAnsi" w:cstheme="minorHAnsi"/>
                <w:sz w:val="24"/>
                <w:szCs w:val="24"/>
              </w:rPr>
              <w:t xml:space="preserve"> power and systems</w:t>
            </w:r>
            <w:r w:rsidR="00DD0284" w:rsidRPr="00100206">
              <w:rPr>
                <w:rFonts w:asciiTheme="minorHAnsi" w:hAnsiTheme="minorHAnsi" w:cstheme="minorHAnsi"/>
                <w:sz w:val="24"/>
                <w:szCs w:val="24"/>
              </w:rPr>
              <w:t xml:space="preserve"> will be also be explored</w:t>
            </w:r>
            <w:r w:rsidR="00100206">
              <w:rPr>
                <w:rFonts w:asciiTheme="minorHAnsi" w:hAnsiTheme="minorHAnsi" w:cstheme="minorHAnsi"/>
                <w:sz w:val="24"/>
                <w:szCs w:val="24"/>
              </w:rPr>
              <w:t xml:space="preserve"> while demonstrating </w:t>
            </w:r>
            <w:r w:rsidR="00DD0284" w:rsidRPr="00100206">
              <w:rPr>
                <w:rFonts w:asciiTheme="minorHAnsi" w:hAnsiTheme="minorHAnsi" w:cstheme="minorHAnsi"/>
                <w:sz w:val="24"/>
                <w:szCs w:val="24"/>
              </w:rPr>
              <w:t xml:space="preserve">the legislative framework that underpinned and guided the practice. To ensure confidentiality, names will be ammonised. </w:t>
            </w:r>
          </w:p>
          <w:p w14:paraId="74BE1AFA" w14:textId="77777777" w:rsidR="00DD0284" w:rsidRPr="00100206" w:rsidRDefault="00DD0284" w:rsidP="00FF7EBB">
            <w:pPr>
              <w:jc w:val="both"/>
              <w:rPr>
                <w:rFonts w:asciiTheme="minorHAnsi" w:hAnsiTheme="minorHAnsi" w:cstheme="minorHAnsi"/>
                <w:sz w:val="24"/>
                <w:szCs w:val="24"/>
              </w:rPr>
            </w:pPr>
          </w:p>
          <w:p w14:paraId="1530B1FC" w14:textId="53AE3448" w:rsidR="004C42FE" w:rsidRDefault="00B15DFB" w:rsidP="00B70E51">
            <w:pPr>
              <w:jc w:val="both"/>
              <w:rPr>
                <w:rFonts w:asciiTheme="minorHAnsi" w:hAnsiTheme="minorHAnsi" w:cstheme="minorHAnsi"/>
                <w:sz w:val="24"/>
                <w:szCs w:val="24"/>
              </w:rPr>
            </w:pPr>
            <w:r w:rsidRPr="00100206">
              <w:rPr>
                <w:rFonts w:asciiTheme="minorHAnsi" w:hAnsiTheme="minorHAnsi" w:cstheme="minorHAnsi"/>
                <w:sz w:val="24"/>
                <w:szCs w:val="24"/>
              </w:rPr>
              <w:t>My involve</w:t>
            </w:r>
            <w:r w:rsidR="00B42783">
              <w:rPr>
                <w:rFonts w:asciiTheme="minorHAnsi" w:hAnsiTheme="minorHAnsi" w:cstheme="minorHAnsi"/>
                <w:sz w:val="24"/>
                <w:szCs w:val="24"/>
              </w:rPr>
              <w:t>ment</w:t>
            </w:r>
            <w:r w:rsidRPr="00100206">
              <w:rPr>
                <w:rFonts w:asciiTheme="minorHAnsi" w:hAnsiTheme="minorHAnsi" w:cstheme="minorHAnsi"/>
                <w:sz w:val="24"/>
                <w:szCs w:val="24"/>
              </w:rPr>
              <w:t xml:space="preserve"> with Person</w:t>
            </w:r>
            <w:r w:rsidRPr="00533317">
              <w:rPr>
                <w:rFonts w:asciiTheme="minorHAnsi" w:hAnsiTheme="minorHAnsi" w:cstheme="minorHAnsi"/>
                <w:color w:val="auto"/>
                <w:sz w:val="24"/>
                <w:szCs w:val="24"/>
              </w:rPr>
              <w:t xml:space="preserve"> </w:t>
            </w:r>
            <w:r w:rsidR="00003061" w:rsidRPr="00533317">
              <w:rPr>
                <w:rFonts w:asciiTheme="minorHAnsi" w:hAnsiTheme="minorHAnsi" w:cstheme="minorHAnsi"/>
                <w:color w:val="auto"/>
                <w:sz w:val="24"/>
                <w:szCs w:val="24"/>
              </w:rPr>
              <w:t xml:space="preserve">(P1) </w:t>
            </w:r>
            <w:r w:rsidRPr="00100206">
              <w:rPr>
                <w:rFonts w:asciiTheme="minorHAnsi" w:hAnsiTheme="minorHAnsi" w:cstheme="minorHAnsi"/>
                <w:sz w:val="24"/>
                <w:szCs w:val="24"/>
              </w:rPr>
              <w:t>began at the beginning of my social work career</w:t>
            </w:r>
            <w:r w:rsidR="00100206">
              <w:rPr>
                <w:rFonts w:asciiTheme="minorHAnsi" w:hAnsiTheme="minorHAnsi" w:cstheme="minorHAnsi"/>
                <w:sz w:val="24"/>
                <w:szCs w:val="24"/>
              </w:rPr>
              <w:t xml:space="preserve">, </w:t>
            </w:r>
            <w:r w:rsidRPr="00100206">
              <w:rPr>
                <w:rFonts w:asciiTheme="minorHAnsi" w:hAnsiTheme="minorHAnsi" w:cstheme="minorHAnsi"/>
                <w:sz w:val="24"/>
                <w:szCs w:val="24"/>
              </w:rPr>
              <w:t>with the allocation being my first as a registered practitioner.</w:t>
            </w:r>
            <w:r w:rsidR="00546FAB" w:rsidRPr="00100206">
              <w:rPr>
                <w:rFonts w:asciiTheme="minorHAnsi" w:hAnsiTheme="minorHAnsi" w:cstheme="minorHAnsi"/>
                <w:sz w:val="24"/>
                <w:szCs w:val="24"/>
              </w:rPr>
              <w:t xml:space="preserve"> </w:t>
            </w:r>
            <w:r w:rsidR="00003061">
              <w:rPr>
                <w:rFonts w:asciiTheme="minorHAnsi" w:hAnsiTheme="minorHAnsi" w:cstheme="minorHAnsi"/>
                <w:sz w:val="24"/>
                <w:szCs w:val="24"/>
              </w:rPr>
              <w:t xml:space="preserve">P1 </w:t>
            </w:r>
            <w:r w:rsidR="00100206">
              <w:rPr>
                <w:rFonts w:asciiTheme="minorHAnsi" w:hAnsiTheme="minorHAnsi" w:cstheme="minorHAnsi"/>
                <w:sz w:val="24"/>
                <w:szCs w:val="24"/>
              </w:rPr>
              <w:t>is</w:t>
            </w:r>
            <w:r w:rsidRPr="00100206">
              <w:rPr>
                <w:rFonts w:asciiTheme="minorHAnsi" w:hAnsiTheme="minorHAnsi" w:cstheme="minorHAnsi"/>
                <w:sz w:val="24"/>
                <w:szCs w:val="24"/>
              </w:rPr>
              <w:t xml:space="preserve"> an </w:t>
            </w:r>
            <w:r w:rsidR="003F5A73" w:rsidRPr="00100206">
              <w:rPr>
                <w:rFonts w:asciiTheme="minorHAnsi" w:hAnsiTheme="minorHAnsi" w:cstheme="minorHAnsi"/>
                <w:sz w:val="24"/>
                <w:szCs w:val="24"/>
              </w:rPr>
              <w:t>18-year-old</w:t>
            </w:r>
            <w:r w:rsidRPr="00100206">
              <w:rPr>
                <w:rFonts w:asciiTheme="minorHAnsi" w:hAnsiTheme="minorHAnsi" w:cstheme="minorHAnsi"/>
                <w:sz w:val="24"/>
                <w:szCs w:val="24"/>
              </w:rPr>
              <w:t xml:space="preserve"> </w:t>
            </w:r>
            <w:r w:rsidR="003129EF" w:rsidRPr="00100206">
              <w:rPr>
                <w:rFonts w:asciiTheme="minorHAnsi" w:hAnsiTheme="minorHAnsi" w:cstheme="minorHAnsi"/>
                <w:sz w:val="24"/>
                <w:szCs w:val="24"/>
              </w:rPr>
              <w:t xml:space="preserve">Welsh </w:t>
            </w:r>
            <w:r w:rsidRPr="00100206">
              <w:rPr>
                <w:rFonts w:asciiTheme="minorHAnsi" w:hAnsiTheme="minorHAnsi" w:cstheme="minorHAnsi"/>
                <w:sz w:val="24"/>
                <w:szCs w:val="24"/>
              </w:rPr>
              <w:t xml:space="preserve">woman born with a rare, progressive, neurological condition that impacted on her communication (non-verbal), mobility (wheelchair bound) </w:t>
            </w:r>
            <w:r w:rsidR="004C42FE">
              <w:rPr>
                <w:rFonts w:asciiTheme="minorHAnsi" w:hAnsiTheme="minorHAnsi" w:cstheme="minorHAnsi"/>
                <w:sz w:val="24"/>
                <w:szCs w:val="24"/>
              </w:rPr>
              <w:t xml:space="preserve">and ability to care for herself. Her condition has meant that she is entirely reliant on others </w:t>
            </w:r>
            <w:r w:rsidR="00100206">
              <w:rPr>
                <w:rFonts w:asciiTheme="minorHAnsi" w:hAnsiTheme="minorHAnsi" w:cstheme="minorHAnsi"/>
                <w:sz w:val="24"/>
                <w:szCs w:val="24"/>
              </w:rPr>
              <w:t>to ensure she is</w:t>
            </w:r>
            <w:r w:rsidRPr="00100206">
              <w:rPr>
                <w:rFonts w:asciiTheme="minorHAnsi" w:hAnsiTheme="minorHAnsi" w:cstheme="minorHAnsi"/>
                <w:sz w:val="24"/>
                <w:szCs w:val="24"/>
              </w:rPr>
              <w:t xml:space="preserve"> appropriately cared for. This</w:t>
            </w:r>
            <w:r w:rsidR="003F5A73">
              <w:rPr>
                <w:rFonts w:asciiTheme="minorHAnsi" w:hAnsiTheme="minorHAnsi" w:cstheme="minorHAnsi"/>
                <w:sz w:val="24"/>
                <w:szCs w:val="24"/>
              </w:rPr>
              <w:t xml:space="preserve"> caring</w:t>
            </w:r>
            <w:r w:rsidRPr="00100206">
              <w:rPr>
                <w:rFonts w:asciiTheme="minorHAnsi" w:hAnsiTheme="minorHAnsi" w:cstheme="minorHAnsi"/>
                <w:sz w:val="24"/>
                <w:szCs w:val="24"/>
              </w:rPr>
              <w:t xml:space="preserve"> role had largely fallen to </w:t>
            </w:r>
            <w:r w:rsidR="00003061">
              <w:rPr>
                <w:rFonts w:asciiTheme="minorHAnsi" w:hAnsiTheme="minorHAnsi" w:cstheme="minorHAnsi"/>
                <w:sz w:val="24"/>
                <w:szCs w:val="24"/>
              </w:rPr>
              <w:t>P1’s</w:t>
            </w:r>
            <w:r w:rsidRPr="00100206">
              <w:rPr>
                <w:rFonts w:asciiTheme="minorHAnsi" w:hAnsiTheme="minorHAnsi" w:cstheme="minorHAnsi"/>
                <w:sz w:val="24"/>
                <w:szCs w:val="24"/>
              </w:rPr>
              <w:t xml:space="preserve"> mother who, in addition to caring for </w:t>
            </w:r>
            <w:r w:rsidR="00003061">
              <w:rPr>
                <w:rFonts w:asciiTheme="minorHAnsi" w:hAnsiTheme="minorHAnsi" w:cstheme="minorHAnsi"/>
                <w:sz w:val="24"/>
                <w:szCs w:val="24"/>
              </w:rPr>
              <w:t>P1</w:t>
            </w:r>
            <w:r w:rsidRPr="00100206">
              <w:rPr>
                <w:rFonts w:asciiTheme="minorHAnsi" w:hAnsiTheme="minorHAnsi" w:cstheme="minorHAnsi"/>
                <w:sz w:val="24"/>
                <w:szCs w:val="24"/>
              </w:rPr>
              <w:t xml:space="preserve">, cared for </w:t>
            </w:r>
            <w:r w:rsidR="00003061">
              <w:rPr>
                <w:rFonts w:asciiTheme="minorHAnsi" w:hAnsiTheme="minorHAnsi" w:cstheme="minorHAnsi"/>
                <w:sz w:val="24"/>
                <w:szCs w:val="24"/>
              </w:rPr>
              <w:t>P1’s</w:t>
            </w:r>
            <w:r w:rsidRPr="00100206">
              <w:rPr>
                <w:rFonts w:asciiTheme="minorHAnsi" w:hAnsiTheme="minorHAnsi" w:cstheme="minorHAnsi"/>
                <w:sz w:val="24"/>
                <w:szCs w:val="24"/>
              </w:rPr>
              <w:t xml:space="preserve"> younger sister (age 16) who had been </w:t>
            </w:r>
            <w:r w:rsidR="00C5426A" w:rsidRPr="00100206">
              <w:rPr>
                <w:rFonts w:asciiTheme="minorHAnsi" w:hAnsiTheme="minorHAnsi" w:cstheme="minorHAnsi"/>
                <w:sz w:val="24"/>
                <w:szCs w:val="24"/>
              </w:rPr>
              <w:t>diagnosed</w:t>
            </w:r>
            <w:r w:rsidRPr="00100206">
              <w:rPr>
                <w:rFonts w:asciiTheme="minorHAnsi" w:hAnsiTheme="minorHAnsi" w:cstheme="minorHAnsi"/>
                <w:sz w:val="24"/>
                <w:szCs w:val="24"/>
              </w:rPr>
              <w:t xml:space="preserve"> with same rare condition. The family lived together in an adapted home in a small village within the county and had limited access to resources. </w:t>
            </w:r>
            <w:r w:rsidR="00003061">
              <w:rPr>
                <w:rFonts w:asciiTheme="minorHAnsi" w:hAnsiTheme="minorHAnsi" w:cstheme="minorHAnsi"/>
                <w:sz w:val="24"/>
                <w:szCs w:val="24"/>
              </w:rPr>
              <w:t>P1’s</w:t>
            </w:r>
            <w:r w:rsidRPr="00100206">
              <w:rPr>
                <w:rFonts w:asciiTheme="minorHAnsi" w:hAnsiTheme="minorHAnsi" w:cstheme="minorHAnsi"/>
                <w:sz w:val="24"/>
                <w:szCs w:val="24"/>
              </w:rPr>
              <w:t xml:space="preserve"> parents had separated when she was a </w:t>
            </w:r>
            <w:r w:rsidR="003F5A73" w:rsidRPr="00100206">
              <w:rPr>
                <w:rFonts w:asciiTheme="minorHAnsi" w:hAnsiTheme="minorHAnsi" w:cstheme="minorHAnsi"/>
                <w:sz w:val="24"/>
                <w:szCs w:val="24"/>
              </w:rPr>
              <w:t>young child following allegation of domestic abuse</w:t>
            </w:r>
            <w:r w:rsidR="003158E1" w:rsidRPr="00100206">
              <w:rPr>
                <w:rFonts w:asciiTheme="minorHAnsi" w:hAnsiTheme="minorHAnsi" w:cstheme="minorHAnsi"/>
                <w:sz w:val="24"/>
                <w:szCs w:val="24"/>
              </w:rPr>
              <w:t xml:space="preserve"> which resulted in police involvement and her father being removed from the</w:t>
            </w:r>
            <w:r w:rsidR="003F5A73">
              <w:rPr>
                <w:rFonts w:asciiTheme="minorHAnsi" w:hAnsiTheme="minorHAnsi" w:cstheme="minorHAnsi"/>
                <w:sz w:val="24"/>
                <w:szCs w:val="24"/>
              </w:rPr>
              <w:t xml:space="preserve"> family</w:t>
            </w:r>
            <w:r w:rsidR="003158E1" w:rsidRPr="00100206">
              <w:rPr>
                <w:rFonts w:asciiTheme="minorHAnsi" w:hAnsiTheme="minorHAnsi" w:cstheme="minorHAnsi"/>
                <w:sz w:val="24"/>
                <w:szCs w:val="24"/>
              </w:rPr>
              <w:t xml:space="preserve"> home. </w:t>
            </w:r>
            <w:r w:rsidR="00003061">
              <w:rPr>
                <w:rFonts w:asciiTheme="minorHAnsi" w:hAnsiTheme="minorHAnsi" w:cstheme="minorHAnsi"/>
                <w:sz w:val="24"/>
                <w:szCs w:val="24"/>
              </w:rPr>
              <w:t>P1’s</w:t>
            </w:r>
            <w:r w:rsidR="00100206">
              <w:rPr>
                <w:rFonts w:asciiTheme="minorHAnsi" w:hAnsiTheme="minorHAnsi" w:cstheme="minorHAnsi"/>
                <w:sz w:val="24"/>
                <w:szCs w:val="24"/>
              </w:rPr>
              <w:t xml:space="preserve"> father had limited involvement in </w:t>
            </w:r>
            <w:r w:rsidR="003158E1" w:rsidRPr="00100206">
              <w:rPr>
                <w:rFonts w:asciiTheme="minorHAnsi" w:hAnsiTheme="minorHAnsi" w:cstheme="minorHAnsi"/>
                <w:sz w:val="24"/>
                <w:szCs w:val="24"/>
              </w:rPr>
              <w:t>her life throughout childhood but ha</w:t>
            </w:r>
            <w:r w:rsidR="004C42FE">
              <w:rPr>
                <w:rFonts w:asciiTheme="minorHAnsi" w:hAnsiTheme="minorHAnsi" w:cstheme="minorHAnsi"/>
                <w:sz w:val="24"/>
                <w:szCs w:val="24"/>
              </w:rPr>
              <w:t>d moved into the family home at</w:t>
            </w:r>
            <w:r w:rsidR="003158E1" w:rsidRPr="00100206">
              <w:rPr>
                <w:rFonts w:asciiTheme="minorHAnsi" w:hAnsiTheme="minorHAnsi" w:cstheme="minorHAnsi"/>
                <w:sz w:val="24"/>
                <w:szCs w:val="24"/>
              </w:rPr>
              <w:t xml:space="preserve"> that time of my involvement due </w:t>
            </w:r>
            <w:r w:rsidR="004C42FE">
              <w:rPr>
                <w:rFonts w:asciiTheme="minorHAnsi" w:hAnsiTheme="minorHAnsi" w:cstheme="minorHAnsi"/>
                <w:sz w:val="24"/>
                <w:szCs w:val="24"/>
              </w:rPr>
              <w:t xml:space="preserve">to </w:t>
            </w:r>
            <w:r w:rsidR="00003061">
              <w:rPr>
                <w:rFonts w:asciiTheme="minorHAnsi" w:hAnsiTheme="minorHAnsi" w:cstheme="minorHAnsi"/>
                <w:sz w:val="24"/>
                <w:szCs w:val="24"/>
              </w:rPr>
              <w:t>P1’s</w:t>
            </w:r>
            <w:r w:rsidR="00100206">
              <w:rPr>
                <w:rFonts w:asciiTheme="minorHAnsi" w:hAnsiTheme="minorHAnsi" w:cstheme="minorHAnsi"/>
                <w:sz w:val="24"/>
                <w:szCs w:val="24"/>
              </w:rPr>
              <w:t xml:space="preserve"> </w:t>
            </w:r>
            <w:r w:rsidR="003158E1" w:rsidRPr="00100206">
              <w:rPr>
                <w:rFonts w:asciiTheme="minorHAnsi" w:hAnsiTheme="minorHAnsi" w:cstheme="minorHAnsi"/>
                <w:sz w:val="24"/>
                <w:szCs w:val="24"/>
              </w:rPr>
              <w:t>mother struggling to manage both girls</w:t>
            </w:r>
            <w:r w:rsidR="00E536D7">
              <w:rPr>
                <w:rFonts w:asciiTheme="minorHAnsi" w:hAnsiTheme="minorHAnsi" w:cstheme="minorHAnsi"/>
                <w:sz w:val="24"/>
                <w:szCs w:val="24"/>
              </w:rPr>
              <w:t>’</w:t>
            </w:r>
            <w:r w:rsidR="003158E1" w:rsidRPr="00100206">
              <w:rPr>
                <w:rFonts w:asciiTheme="minorHAnsi" w:hAnsiTheme="minorHAnsi" w:cstheme="minorHAnsi"/>
                <w:sz w:val="24"/>
                <w:szCs w:val="24"/>
              </w:rPr>
              <w:t xml:space="preserve"> care during the Covid-19 restrictions.</w:t>
            </w:r>
          </w:p>
          <w:p w14:paraId="6D4B9383" w14:textId="77777777" w:rsidR="004C42FE" w:rsidRDefault="004C42FE" w:rsidP="00B70E51">
            <w:pPr>
              <w:jc w:val="both"/>
              <w:rPr>
                <w:rFonts w:asciiTheme="minorHAnsi" w:hAnsiTheme="minorHAnsi" w:cstheme="minorHAnsi"/>
                <w:sz w:val="24"/>
                <w:szCs w:val="24"/>
              </w:rPr>
            </w:pPr>
          </w:p>
          <w:p w14:paraId="7DB1949B" w14:textId="645BA88F" w:rsidR="00B70E51" w:rsidRDefault="00B70E51" w:rsidP="00B70E51">
            <w:pPr>
              <w:jc w:val="both"/>
              <w:rPr>
                <w:rFonts w:asciiTheme="minorHAnsi" w:hAnsiTheme="minorHAnsi" w:cstheme="minorHAnsi"/>
                <w:sz w:val="24"/>
                <w:szCs w:val="24"/>
              </w:rPr>
            </w:pPr>
            <w:r w:rsidRPr="00100206">
              <w:rPr>
                <w:rFonts w:asciiTheme="minorHAnsi" w:hAnsiTheme="minorHAnsi" w:cstheme="minorHAnsi"/>
                <w:sz w:val="24"/>
                <w:szCs w:val="24"/>
              </w:rPr>
              <w:t xml:space="preserve">My work with </w:t>
            </w:r>
            <w:r w:rsidR="00003061">
              <w:rPr>
                <w:rFonts w:asciiTheme="minorHAnsi" w:hAnsiTheme="minorHAnsi" w:cstheme="minorHAnsi"/>
                <w:sz w:val="24"/>
                <w:szCs w:val="24"/>
              </w:rPr>
              <w:t>P1</w:t>
            </w:r>
            <w:r w:rsidRPr="00100206">
              <w:rPr>
                <w:rFonts w:asciiTheme="minorHAnsi" w:hAnsiTheme="minorHAnsi" w:cstheme="minorHAnsi"/>
                <w:sz w:val="24"/>
                <w:szCs w:val="24"/>
              </w:rPr>
              <w:t xml:space="preserve"> had initially been </w:t>
            </w:r>
            <w:r>
              <w:rPr>
                <w:rFonts w:asciiTheme="minorHAnsi" w:hAnsiTheme="minorHAnsi" w:cstheme="minorHAnsi"/>
                <w:sz w:val="24"/>
                <w:szCs w:val="24"/>
              </w:rPr>
              <w:t xml:space="preserve">focused </w:t>
            </w:r>
            <w:r w:rsidR="003F5A73">
              <w:rPr>
                <w:rFonts w:asciiTheme="minorHAnsi" w:hAnsiTheme="minorHAnsi" w:cstheme="minorHAnsi"/>
                <w:sz w:val="24"/>
                <w:szCs w:val="24"/>
              </w:rPr>
              <w:t>on</w:t>
            </w:r>
            <w:r>
              <w:rPr>
                <w:rFonts w:asciiTheme="minorHAnsi" w:hAnsiTheme="minorHAnsi" w:cstheme="minorHAnsi"/>
                <w:sz w:val="24"/>
                <w:szCs w:val="24"/>
              </w:rPr>
              <w:t xml:space="preserve"> the undertaking of</w:t>
            </w:r>
            <w:r w:rsidRPr="00100206">
              <w:rPr>
                <w:rFonts w:asciiTheme="minorHAnsi" w:hAnsiTheme="minorHAnsi" w:cstheme="minorHAnsi"/>
                <w:sz w:val="24"/>
                <w:szCs w:val="24"/>
              </w:rPr>
              <w:t xml:space="preserve"> an assessment under section</w:t>
            </w:r>
            <w:r>
              <w:rPr>
                <w:rFonts w:asciiTheme="minorHAnsi" w:hAnsiTheme="minorHAnsi" w:cstheme="minorHAnsi"/>
                <w:sz w:val="24"/>
                <w:szCs w:val="24"/>
              </w:rPr>
              <w:t xml:space="preserve"> 19 of the SSWBA 2014. </w:t>
            </w:r>
            <w:r w:rsidR="00003061">
              <w:rPr>
                <w:rFonts w:asciiTheme="minorHAnsi" w:hAnsiTheme="minorHAnsi" w:cstheme="minorHAnsi"/>
                <w:sz w:val="24"/>
                <w:szCs w:val="24"/>
              </w:rPr>
              <w:t>P1</w:t>
            </w:r>
            <w:r>
              <w:rPr>
                <w:rFonts w:asciiTheme="minorHAnsi" w:hAnsiTheme="minorHAnsi" w:cstheme="minorHAnsi"/>
                <w:sz w:val="24"/>
                <w:szCs w:val="24"/>
              </w:rPr>
              <w:t xml:space="preserve"> had</w:t>
            </w:r>
            <w:r w:rsidRPr="00100206">
              <w:rPr>
                <w:rFonts w:asciiTheme="minorHAnsi" w:hAnsiTheme="minorHAnsi" w:cstheme="minorHAnsi"/>
                <w:sz w:val="24"/>
                <w:szCs w:val="24"/>
              </w:rPr>
              <w:t xml:space="preserve"> transitioned from childre</w:t>
            </w:r>
            <w:r>
              <w:rPr>
                <w:rFonts w:asciiTheme="minorHAnsi" w:hAnsiTheme="minorHAnsi" w:cstheme="minorHAnsi"/>
                <w:sz w:val="24"/>
                <w:szCs w:val="24"/>
              </w:rPr>
              <w:t xml:space="preserve">n to adult’s services and </w:t>
            </w:r>
            <w:r w:rsidRPr="00100206">
              <w:rPr>
                <w:rFonts w:asciiTheme="minorHAnsi" w:hAnsiTheme="minorHAnsi" w:cstheme="minorHAnsi"/>
                <w:sz w:val="24"/>
                <w:szCs w:val="24"/>
              </w:rPr>
              <w:t>been deemed to be an adult i</w:t>
            </w:r>
            <w:r>
              <w:rPr>
                <w:rFonts w:asciiTheme="minorHAnsi" w:hAnsiTheme="minorHAnsi" w:cstheme="minorHAnsi"/>
                <w:sz w:val="24"/>
                <w:szCs w:val="24"/>
              </w:rPr>
              <w:t>n need of care and support. In</w:t>
            </w:r>
            <w:r w:rsidRPr="00100206">
              <w:rPr>
                <w:rFonts w:asciiTheme="minorHAnsi" w:hAnsiTheme="minorHAnsi" w:cstheme="minorHAnsi"/>
                <w:sz w:val="24"/>
                <w:szCs w:val="24"/>
              </w:rPr>
              <w:t xml:space="preserve"> addition to </w:t>
            </w:r>
            <w:r>
              <w:rPr>
                <w:rFonts w:asciiTheme="minorHAnsi" w:hAnsiTheme="minorHAnsi" w:cstheme="minorHAnsi"/>
                <w:sz w:val="24"/>
                <w:szCs w:val="24"/>
              </w:rPr>
              <w:t xml:space="preserve">the </w:t>
            </w:r>
            <w:r w:rsidRPr="00100206">
              <w:rPr>
                <w:rFonts w:asciiTheme="minorHAnsi" w:hAnsiTheme="minorHAnsi" w:cstheme="minorHAnsi"/>
                <w:sz w:val="24"/>
                <w:szCs w:val="24"/>
              </w:rPr>
              <w:t xml:space="preserve">sourcing of an appropriate care provision, my work with her over the course of </w:t>
            </w:r>
            <w:r>
              <w:rPr>
                <w:rFonts w:asciiTheme="minorHAnsi" w:hAnsiTheme="minorHAnsi" w:cstheme="minorHAnsi"/>
                <w:sz w:val="24"/>
                <w:szCs w:val="24"/>
              </w:rPr>
              <w:t>20 months included undertaking</w:t>
            </w:r>
            <w:r w:rsidRPr="00100206">
              <w:rPr>
                <w:rFonts w:asciiTheme="minorHAnsi" w:hAnsiTheme="minorHAnsi" w:cstheme="minorHAnsi"/>
                <w:sz w:val="24"/>
                <w:szCs w:val="24"/>
              </w:rPr>
              <w:t xml:space="preserve"> mental capacity assessment</w:t>
            </w:r>
            <w:r>
              <w:rPr>
                <w:rFonts w:asciiTheme="minorHAnsi" w:hAnsiTheme="minorHAnsi" w:cstheme="minorHAnsi"/>
                <w:sz w:val="24"/>
                <w:szCs w:val="24"/>
              </w:rPr>
              <w:t>s</w:t>
            </w:r>
            <w:r w:rsidRPr="00100206">
              <w:rPr>
                <w:rFonts w:asciiTheme="minorHAnsi" w:hAnsiTheme="minorHAnsi" w:cstheme="minorHAnsi"/>
                <w:sz w:val="24"/>
                <w:szCs w:val="24"/>
              </w:rPr>
              <w:t xml:space="preserve"> and following best interest process, exploring continuing health care, assessing her mother as a carer </w:t>
            </w:r>
            <w:r w:rsidR="002645CE">
              <w:rPr>
                <w:rFonts w:asciiTheme="minorHAnsi" w:hAnsiTheme="minorHAnsi" w:cstheme="minorHAnsi"/>
                <w:sz w:val="24"/>
                <w:szCs w:val="24"/>
              </w:rPr>
              <w:t xml:space="preserve">under section 21 of SSWBA 2014 </w:t>
            </w:r>
            <w:r w:rsidRPr="00100206">
              <w:rPr>
                <w:rFonts w:asciiTheme="minorHAnsi" w:hAnsiTheme="minorHAnsi" w:cstheme="minorHAnsi"/>
                <w:sz w:val="24"/>
                <w:szCs w:val="24"/>
              </w:rPr>
              <w:t xml:space="preserve">and working </w:t>
            </w:r>
            <w:r w:rsidR="004C42FE">
              <w:rPr>
                <w:rFonts w:asciiTheme="minorHAnsi" w:hAnsiTheme="minorHAnsi" w:cstheme="minorHAnsi"/>
                <w:sz w:val="24"/>
                <w:szCs w:val="24"/>
              </w:rPr>
              <w:t xml:space="preserve">closely </w:t>
            </w:r>
            <w:r w:rsidRPr="00100206">
              <w:rPr>
                <w:rFonts w:asciiTheme="minorHAnsi" w:hAnsiTheme="minorHAnsi" w:cstheme="minorHAnsi"/>
                <w:sz w:val="24"/>
                <w:szCs w:val="24"/>
              </w:rPr>
              <w:t>with other professionals</w:t>
            </w:r>
            <w:r>
              <w:rPr>
                <w:rFonts w:asciiTheme="minorHAnsi" w:hAnsiTheme="minorHAnsi" w:cstheme="minorHAnsi"/>
                <w:sz w:val="24"/>
                <w:szCs w:val="24"/>
              </w:rPr>
              <w:t xml:space="preserve"> across health and social care</w:t>
            </w:r>
            <w:r w:rsidRPr="00100206">
              <w:rPr>
                <w:rFonts w:asciiTheme="minorHAnsi" w:hAnsiTheme="minorHAnsi" w:cstheme="minorHAnsi"/>
                <w:sz w:val="24"/>
                <w:szCs w:val="24"/>
              </w:rPr>
              <w:t xml:space="preserve"> in a multidisciplinary context.</w:t>
            </w:r>
            <w:r>
              <w:rPr>
                <w:rFonts w:asciiTheme="minorHAnsi" w:hAnsiTheme="minorHAnsi" w:cstheme="minorHAnsi"/>
                <w:sz w:val="24"/>
                <w:szCs w:val="24"/>
              </w:rPr>
              <w:t xml:space="preserve"> </w:t>
            </w:r>
          </w:p>
          <w:p w14:paraId="3FFC477E" w14:textId="017190B9" w:rsidR="00B37C23" w:rsidRDefault="00B37C23" w:rsidP="00FF7EBB">
            <w:pPr>
              <w:jc w:val="both"/>
              <w:rPr>
                <w:rFonts w:asciiTheme="minorHAnsi" w:hAnsiTheme="minorHAnsi" w:cstheme="minorHAnsi"/>
                <w:sz w:val="24"/>
                <w:szCs w:val="24"/>
              </w:rPr>
            </w:pPr>
          </w:p>
          <w:p w14:paraId="481594CD" w14:textId="1682FBFF" w:rsidR="005618ED" w:rsidRDefault="00B37C23" w:rsidP="00FF7EBB">
            <w:pPr>
              <w:jc w:val="both"/>
              <w:rPr>
                <w:rFonts w:asciiTheme="minorHAnsi" w:hAnsiTheme="minorHAnsi" w:cstheme="minorHAnsi"/>
                <w:sz w:val="24"/>
                <w:szCs w:val="24"/>
              </w:rPr>
            </w:pPr>
            <w:r>
              <w:rPr>
                <w:rFonts w:asciiTheme="minorHAnsi" w:hAnsiTheme="minorHAnsi" w:cstheme="minorHAnsi"/>
                <w:sz w:val="24"/>
                <w:szCs w:val="24"/>
              </w:rPr>
              <w:t>For most individuals</w:t>
            </w:r>
            <w:r w:rsidR="00A61E3A">
              <w:rPr>
                <w:rFonts w:asciiTheme="minorHAnsi" w:hAnsiTheme="minorHAnsi" w:cstheme="minorHAnsi"/>
                <w:sz w:val="24"/>
                <w:szCs w:val="24"/>
              </w:rPr>
              <w:t>,</w:t>
            </w:r>
            <w:r>
              <w:rPr>
                <w:rFonts w:asciiTheme="minorHAnsi" w:hAnsiTheme="minorHAnsi" w:cstheme="minorHAnsi"/>
                <w:sz w:val="24"/>
                <w:szCs w:val="24"/>
              </w:rPr>
              <w:t xml:space="preserve"> accessing services during the P</w:t>
            </w:r>
            <w:r w:rsidR="00A61E3A">
              <w:rPr>
                <w:rFonts w:asciiTheme="minorHAnsi" w:hAnsiTheme="minorHAnsi" w:cstheme="minorHAnsi"/>
                <w:sz w:val="24"/>
                <w:szCs w:val="24"/>
              </w:rPr>
              <w:t>andemic was difficult. In particular, informal c</w:t>
            </w:r>
            <w:r>
              <w:rPr>
                <w:rFonts w:asciiTheme="minorHAnsi" w:hAnsiTheme="minorHAnsi" w:cstheme="minorHAnsi"/>
                <w:sz w:val="24"/>
                <w:szCs w:val="24"/>
              </w:rPr>
              <w:t xml:space="preserve">arers </w:t>
            </w:r>
            <w:r w:rsidR="00A61E3A">
              <w:rPr>
                <w:rFonts w:asciiTheme="minorHAnsi" w:hAnsiTheme="minorHAnsi" w:cstheme="minorHAnsi"/>
                <w:sz w:val="24"/>
                <w:szCs w:val="24"/>
              </w:rPr>
              <w:t xml:space="preserve">were </w:t>
            </w:r>
            <w:r>
              <w:rPr>
                <w:rFonts w:asciiTheme="minorHAnsi" w:hAnsiTheme="minorHAnsi" w:cstheme="minorHAnsi"/>
                <w:sz w:val="24"/>
                <w:szCs w:val="24"/>
              </w:rPr>
              <w:t>plac</w:t>
            </w:r>
            <w:r w:rsidR="00A61E3A">
              <w:rPr>
                <w:rFonts w:asciiTheme="minorHAnsi" w:hAnsiTheme="minorHAnsi" w:cstheme="minorHAnsi"/>
                <w:sz w:val="24"/>
                <w:szCs w:val="24"/>
              </w:rPr>
              <w:t>ed under the weighty pressure of</w:t>
            </w:r>
            <w:r>
              <w:rPr>
                <w:rFonts w:asciiTheme="minorHAnsi" w:hAnsiTheme="minorHAnsi" w:cstheme="minorHAnsi"/>
                <w:sz w:val="24"/>
                <w:szCs w:val="24"/>
              </w:rPr>
              <w:t xml:space="preserve"> caring f</w:t>
            </w:r>
            <w:r w:rsidR="00A61E3A">
              <w:rPr>
                <w:rFonts w:asciiTheme="minorHAnsi" w:hAnsiTheme="minorHAnsi" w:cstheme="minorHAnsi"/>
                <w:sz w:val="24"/>
                <w:szCs w:val="24"/>
              </w:rPr>
              <w:t xml:space="preserve">or their loved ones without </w:t>
            </w:r>
            <w:r>
              <w:rPr>
                <w:rFonts w:asciiTheme="minorHAnsi" w:hAnsiTheme="minorHAnsi" w:cstheme="minorHAnsi"/>
                <w:sz w:val="24"/>
                <w:szCs w:val="24"/>
              </w:rPr>
              <w:t>respite or formal support</w:t>
            </w:r>
            <w:r w:rsidR="00D15EF7">
              <w:rPr>
                <w:rFonts w:asciiTheme="minorHAnsi" w:hAnsiTheme="minorHAnsi" w:cstheme="minorHAnsi"/>
                <w:sz w:val="24"/>
                <w:szCs w:val="24"/>
              </w:rPr>
              <w:t xml:space="preserve"> (Bailey et al. 2022). </w:t>
            </w:r>
            <w:r>
              <w:rPr>
                <w:rFonts w:asciiTheme="minorHAnsi" w:hAnsiTheme="minorHAnsi" w:cstheme="minorHAnsi"/>
                <w:sz w:val="24"/>
                <w:szCs w:val="24"/>
              </w:rPr>
              <w:t xml:space="preserve">Due the shielding, </w:t>
            </w:r>
            <w:r w:rsidR="00003061">
              <w:rPr>
                <w:rFonts w:asciiTheme="minorHAnsi" w:hAnsiTheme="minorHAnsi" w:cstheme="minorHAnsi"/>
                <w:sz w:val="24"/>
                <w:szCs w:val="24"/>
              </w:rPr>
              <w:t>P1’s</w:t>
            </w:r>
            <w:r>
              <w:rPr>
                <w:rFonts w:asciiTheme="minorHAnsi" w:hAnsiTheme="minorHAnsi" w:cstheme="minorHAnsi"/>
                <w:sz w:val="24"/>
                <w:szCs w:val="24"/>
              </w:rPr>
              <w:t xml:space="preserve"> family were unable to call on their support network </w:t>
            </w:r>
            <w:r>
              <w:rPr>
                <w:rFonts w:asciiTheme="minorHAnsi" w:hAnsiTheme="minorHAnsi" w:cstheme="minorHAnsi"/>
                <w:sz w:val="24"/>
                <w:szCs w:val="24"/>
              </w:rPr>
              <w:lastRenderedPageBreak/>
              <w:t>of other family or friends during this time and as such a strain was placed on their support system. Pincus and Minahan (1973) in their work on system theory note that peopl</w:t>
            </w:r>
            <w:r w:rsidR="004C42FE">
              <w:rPr>
                <w:rFonts w:asciiTheme="minorHAnsi" w:hAnsiTheme="minorHAnsi" w:cstheme="minorHAnsi"/>
                <w:sz w:val="24"/>
                <w:szCs w:val="24"/>
              </w:rPr>
              <w:t xml:space="preserve">e operate within three systems - </w:t>
            </w:r>
            <w:r>
              <w:rPr>
                <w:rFonts w:asciiTheme="minorHAnsi" w:hAnsiTheme="minorHAnsi" w:cstheme="minorHAnsi"/>
                <w:sz w:val="24"/>
                <w:szCs w:val="24"/>
              </w:rPr>
              <w:t xml:space="preserve">informal, formal and public. When people experience trauma or difficultly they will often turn to public systems for support (Maclean and Harrison, 2015). For </w:t>
            </w:r>
            <w:r w:rsidR="00003061">
              <w:rPr>
                <w:rFonts w:asciiTheme="minorHAnsi" w:hAnsiTheme="minorHAnsi" w:cstheme="minorHAnsi"/>
                <w:sz w:val="24"/>
                <w:szCs w:val="24"/>
              </w:rPr>
              <w:t>P1’s</w:t>
            </w:r>
            <w:r>
              <w:rPr>
                <w:rFonts w:asciiTheme="minorHAnsi" w:hAnsiTheme="minorHAnsi" w:cstheme="minorHAnsi"/>
                <w:sz w:val="24"/>
                <w:szCs w:val="24"/>
              </w:rPr>
              <w:t xml:space="preserve"> family,</w:t>
            </w:r>
            <w:r w:rsidR="001F4850">
              <w:rPr>
                <w:rFonts w:asciiTheme="minorHAnsi" w:hAnsiTheme="minorHAnsi" w:cstheme="minorHAnsi"/>
                <w:sz w:val="24"/>
                <w:szCs w:val="24"/>
              </w:rPr>
              <w:t xml:space="preserve"> the support they w</w:t>
            </w:r>
            <w:r>
              <w:rPr>
                <w:rFonts w:asciiTheme="minorHAnsi" w:hAnsiTheme="minorHAnsi" w:cstheme="minorHAnsi"/>
                <w:sz w:val="24"/>
                <w:szCs w:val="24"/>
              </w:rPr>
              <w:t>er</w:t>
            </w:r>
            <w:r w:rsidR="001F4850">
              <w:rPr>
                <w:rFonts w:asciiTheme="minorHAnsi" w:hAnsiTheme="minorHAnsi" w:cstheme="minorHAnsi"/>
                <w:sz w:val="24"/>
                <w:szCs w:val="24"/>
              </w:rPr>
              <w:t>e</w:t>
            </w:r>
            <w:r>
              <w:rPr>
                <w:rFonts w:asciiTheme="minorHAnsi" w:hAnsiTheme="minorHAnsi" w:cstheme="minorHAnsi"/>
                <w:sz w:val="24"/>
                <w:szCs w:val="24"/>
              </w:rPr>
              <w:t xml:space="preserve"> offered</w:t>
            </w:r>
            <w:r w:rsidR="001F4850">
              <w:rPr>
                <w:rFonts w:asciiTheme="minorHAnsi" w:hAnsiTheme="minorHAnsi" w:cstheme="minorHAnsi"/>
                <w:sz w:val="24"/>
                <w:szCs w:val="24"/>
              </w:rPr>
              <w:t xml:space="preserve"> during the Pandemic</w:t>
            </w:r>
            <w:r>
              <w:rPr>
                <w:rFonts w:asciiTheme="minorHAnsi" w:hAnsiTheme="minorHAnsi" w:cstheme="minorHAnsi"/>
                <w:sz w:val="24"/>
                <w:szCs w:val="24"/>
              </w:rPr>
              <w:t xml:space="preserve"> from their public system (social care) was not adequate</w:t>
            </w:r>
            <w:r w:rsidR="001F4850">
              <w:rPr>
                <w:rFonts w:asciiTheme="minorHAnsi" w:hAnsiTheme="minorHAnsi" w:cstheme="minorHAnsi"/>
                <w:sz w:val="24"/>
                <w:szCs w:val="24"/>
              </w:rPr>
              <w:t xml:space="preserve"> in meeting </w:t>
            </w:r>
            <w:r w:rsidR="00003061">
              <w:rPr>
                <w:rFonts w:asciiTheme="minorHAnsi" w:hAnsiTheme="minorHAnsi" w:cstheme="minorHAnsi"/>
                <w:sz w:val="24"/>
                <w:szCs w:val="24"/>
              </w:rPr>
              <w:t>P1’s</w:t>
            </w:r>
            <w:r w:rsidR="00A61E3A">
              <w:rPr>
                <w:rFonts w:asciiTheme="minorHAnsi" w:hAnsiTheme="minorHAnsi" w:cstheme="minorHAnsi"/>
                <w:sz w:val="24"/>
                <w:szCs w:val="24"/>
              </w:rPr>
              <w:t xml:space="preserve"> needs </w:t>
            </w:r>
            <w:r w:rsidR="001F4850">
              <w:rPr>
                <w:rFonts w:asciiTheme="minorHAnsi" w:hAnsiTheme="minorHAnsi" w:cstheme="minorHAnsi"/>
                <w:sz w:val="24"/>
                <w:szCs w:val="24"/>
              </w:rPr>
              <w:t xml:space="preserve">and this </w:t>
            </w:r>
            <w:r w:rsidR="00003061">
              <w:rPr>
                <w:rFonts w:asciiTheme="minorHAnsi" w:hAnsiTheme="minorHAnsi" w:cstheme="minorHAnsi"/>
                <w:sz w:val="24"/>
                <w:szCs w:val="24"/>
              </w:rPr>
              <w:t xml:space="preserve">resulted </w:t>
            </w:r>
            <w:r w:rsidR="001F4850">
              <w:rPr>
                <w:rFonts w:asciiTheme="minorHAnsi" w:hAnsiTheme="minorHAnsi" w:cstheme="minorHAnsi"/>
                <w:sz w:val="24"/>
                <w:szCs w:val="24"/>
              </w:rPr>
              <w:t xml:space="preserve">in </w:t>
            </w:r>
            <w:r w:rsidR="00003061">
              <w:rPr>
                <w:rFonts w:asciiTheme="minorHAnsi" w:hAnsiTheme="minorHAnsi" w:cstheme="minorHAnsi"/>
                <w:sz w:val="24"/>
                <w:szCs w:val="24"/>
              </w:rPr>
              <w:t>P1’s</w:t>
            </w:r>
            <w:r w:rsidR="001F4850">
              <w:rPr>
                <w:rFonts w:asciiTheme="minorHAnsi" w:hAnsiTheme="minorHAnsi" w:cstheme="minorHAnsi"/>
                <w:sz w:val="24"/>
                <w:szCs w:val="24"/>
              </w:rPr>
              <w:t xml:space="preserve"> mother feeling</w:t>
            </w:r>
            <w:r w:rsidR="00A61E3A">
              <w:rPr>
                <w:rFonts w:asciiTheme="minorHAnsi" w:hAnsiTheme="minorHAnsi" w:cstheme="minorHAnsi"/>
                <w:sz w:val="24"/>
                <w:szCs w:val="24"/>
              </w:rPr>
              <w:t xml:space="preserve"> reliant on her ex-partner </w:t>
            </w:r>
            <w:r w:rsidR="001F4850">
              <w:rPr>
                <w:rFonts w:asciiTheme="minorHAnsi" w:hAnsiTheme="minorHAnsi" w:cstheme="minorHAnsi"/>
                <w:sz w:val="24"/>
                <w:szCs w:val="24"/>
              </w:rPr>
              <w:t>to assist with their children’s care. Wales has a large rural environment with 1 in 3 people living in “rural” locations</w:t>
            </w:r>
            <w:r w:rsidR="00A61E3A">
              <w:rPr>
                <w:rFonts w:asciiTheme="minorHAnsi" w:hAnsiTheme="minorHAnsi" w:cstheme="minorHAnsi"/>
                <w:sz w:val="24"/>
                <w:szCs w:val="24"/>
              </w:rPr>
              <w:t xml:space="preserve"> (Office for National Statistics, 2021)</w:t>
            </w:r>
            <w:r w:rsidR="001F4850">
              <w:rPr>
                <w:rFonts w:asciiTheme="minorHAnsi" w:hAnsiTheme="minorHAnsi" w:cstheme="minorHAnsi"/>
                <w:sz w:val="24"/>
                <w:szCs w:val="24"/>
              </w:rPr>
              <w:t xml:space="preserve">. Living in these locations comes with a separate set of challenges for both service users and practitioners including limited resources, shortage of staffing and travel issues (Rural Health, 2018). </w:t>
            </w:r>
            <w:r w:rsidR="00A61E3A" w:rsidRPr="00A61E3A">
              <w:rPr>
                <w:rFonts w:asciiTheme="minorHAnsi" w:hAnsiTheme="minorHAnsi" w:cstheme="minorHAnsi"/>
                <w:sz w:val="24"/>
                <w:szCs w:val="24"/>
              </w:rPr>
              <w:t>The </w:t>
            </w:r>
            <w:r w:rsidR="00A61E3A" w:rsidRPr="00A61E3A">
              <w:rPr>
                <w:rFonts w:asciiTheme="minorHAnsi" w:hAnsiTheme="minorHAnsi" w:cstheme="minorHAnsi"/>
                <w:bCs/>
                <w:sz w:val="24"/>
                <w:szCs w:val="24"/>
              </w:rPr>
              <w:t>Well-being of</w:t>
            </w:r>
            <w:r w:rsidR="00A61E3A">
              <w:rPr>
                <w:rFonts w:asciiTheme="minorHAnsi" w:hAnsiTheme="minorHAnsi" w:cstheme="minorHAnsi"/>
                <w:bCs/>
                <w:sz w:val="24"/>
                <w:szCs w:val="24"/>
              </w:rPr>
              <w:t xml:space="preserve"> Future Generations (Wales) Act 2015</w:t>
            </w:r>
            <w:r w:rsidR="00A61E3A">
              <w:rPr>
                <w:rFonts w:asciiTheme="minorHAnsi" w:hAnsiTheme="minorHAnsi" w:cstheme="minorHAnsi"/>
                <w:sz w:val="24"/>
                <w:szCs w:val="24"/>
              </w:rPr>
              <w:t xml:space="preserve"> was </w:t>
            </w:r>
            <w:r w:rsidR="00A61E3A" w:rsidRPr="00A61E3A">
              <w:rPr>
                <w:rFonts w:asciiTheme="minorHAnsi" w:hAnsiTheme="minorHAnsi" w:cstheme="minorHAnsi"/>
                <w:sz w:val="24"/>
                <w:szCs w:val="24"/>
              </w:rPr>
              <w:t xml:space="preserve">designed to enhance the social, </w:t>
            </w:r>
            <w:r w:rsidR="00A61E3A">
              <w:rPr>
                <w:rFonts w:asciiTheme="minorHAnsi" w:hAnsiTheme="minorHAnsi" w:cstheme="minorHAnsi"/>
                <w:sz w:val="24"/>
                <w:szCs w:val="24"/>
              </w:rPr>
              <w:t>“</w:t>
            </w:r>
            <w:r w:rsidR="00A61E3A" w:rsidRPr="004A3B63">
              <w:rPr>
                <w:rFonts w:asciiTheme="minorHAnsi" w:hAnsiTheme="minorHAnsi" w:cstheme="minorHAnsi"/>
                <w:i/>
                <w:iCs/>
                <w:sz w:val="24"/>
                <w:szCs w:val="24"/>
              </w:rPr>
              <w:t>economic, environmental, and cultural well-being of the nation</w:t>
            </w:r>
            <w:r w:rsidR="00A61E3A">
              <w:rPr>
                <w:rFonts w:asciiTheme="minorHAnsi" w:hAnsiTheme="minorHAnsi" w:cstheme="minorHAnsi"/>
                <w:sz w:val="24"/>
                <w:szCs w:val="24"/>
              </w:rPr>
              <w:t>” and stresses the importance of equal opportunities for all citizens across the country. Social workers need to ensure they have regard to the principles within this act and ensure their work promotes equality across demographics. In order to do this, creative and bespoke care plans needs to be created and having wide knowledge of local and national support services is beneficial</w:t>
            </w:r>
            <w:r w:rsidR="00B70E51">
              <w:rPr>
                <w:rFonts w:asciiTheme="minorHAnsi" w:hAnsiTheme="minorHAnsi" w:cstheme="minorHAnsi"/>
                <w:sz w:val="24"/>
                <w:szCs w:val="24"/>
              </w:rPr>
              <w:t xml:space="preserve"> (Scales, 2013).</w:t>
            </w:r>
            <w:r w:rsidR="00A61E3A">
              <w:rPr>
                <w:rFonts w:asciiTheme="minorHAnsi" w:hAnsiTheme="minorHAnsi" w:cstheme="minorHAnsi"/>
                <w:sz w:val="24"/>
                <w:szCs w:val="24"/>
              </w:rPr>
              <w:t xml:space="preserve"> </w:t>
            </w:r>
          </w:p>
          <w:p w14:paraId="15DCD905" w14:textId="3C5D5622" w:rsidR="00B70E51" w:rsidRDefault="00B70E51" w:rsidP="00FF7EBB">
            <w:pPr>
              <w:jc w:val="both"/>
              <w:rPr>
                <w:rFonts w:asciiTheme="minorHAnsi" w:hAnsiTheme="minorHAnsi" w:cstheme="minorHAnsi"/>
                <w:sz w:val="24"/>
                <w:szCs w:val="24"/>
              </w:rPr>
            </w:pPr>
          </w:p>
          <w:p w14:paraId="30900BCD" w14:textId="72B04D5E" w:rsidR="008852A4" w:rsidRDefault="00B70E51" w:rsidP="00FF7EBB">
            <w:pPr>
              <w:jc w:val="both"/>
              <w:rPr>
                <w:rFonts w:asciiTheme="minorHAnsi" w:hAnsiTheme="minorHAnsi" w:cstheme="minorHAnsi"/>
                <w:sz w:val="24"/>
                <w:szCs w:val="24"/>
              </w:rPr>
            </w:pPr>
            <w:r>
              <w:rPr>
                <w:rFonts w:asciiTheme="minorHAnsi" w:hAnsiTheme="minorHAnsi" w:cstheme="minorHAnsi"/>
                <w:sz w:val="24"/>
                <w:szCs w:val="24"/>
              </w:rPr>
              <w:t>Throughout my</w:t>
            </w:r>
            <w:r w:rsidR="005618ED" w:rsidRPr="00100206">
              <w:rPr>
                <w:rFonts w:asciiTheme="minorHAnsi" w:hAnsiTheme="minorHAnsi" w:cstheme="minorHAnsi"/>
                <w:sz w:val="24"/>
                <w:szCs w:val="24"/>
              </w:rPr>
              <w:t xml:space="preserve"> involvement</w:t>
            </w:r>
            <w:r w:rsidR="003F5A73">
              <w:rPr>
                <w:rFonts w:asciiTheme="minorHAnsi" w:hAnsiTheme="minorHAnsi" w:cstheme="minorHAnsi"/>
                <w:sz w:val="24"/>
                <w:szCs w:val="24"/>
              </w:rPr>
              <w:t xml:space="preserve"> or </w:t>
            </w:r>
            <w:r w:rsidR="003F5A73" w:rsidRPr="003F5A73">
              <w:rPr>
                <w:rFonts w:asciiTheme="minorHAnsi" w:hAnsiTheme="minorHAnsi" w:cstheme="minorHAnsi"/>
                <w:i/>
                <w:iCs/>
                <w:sz w:val="24"/>
                <w:szCs w:val="24"/>
              </w:rPr>
              <w:t>Experience</w:t>
            </w:r>
            <w:r w:rsidR="005618ED" w:rsidRPr="003F5A73">
              <w:rPr>
                <w:rFonts w:asciiTheme="minorHAnsi" w:hAnsiTheme="minorHAnsi" w:cstheme="minorHAnsi"/>
                <w:i/>
                <w:iCs/>
                <w:sz w:val="24"/>
                <w:szCs w:val="24"/>
              </w:rPr>
              <w:t xml:space="preserve"> </w:t>
            </w:r>
            <w:r>
              <w:rPr>
                <w:rFonts w:asciiTheme="minorHAnsi" w:hAnsiTheme="minorHAnsi" w:cstheme="minorHAnsi"/>
                <w:sz w:val="24"/>
                <w:szCs w:val="24"/>
              </w:rPr>
              <w:t xml:space="preserve">with </w:t>
            </w:r>
            <w:r w:rsidR="00003061">
              <w:rPr>
                <w:rFonts w:asciiTheme="minorHAnsi" w:hAnsiTheme="minorHAnsi" w:cstheme="minorHAnsi"/>
                <w:sz w:val="24"/>
                <w:szCs w:val="24"/>
              </w:rPr>
              <w:t>P1</w:t>
            </w:r>
            <w:r>
              <w:rPr>
                <w:rFonts w:asciiTheme="minorHAnsi" w:hAnsiTheme="minorHAnsi" w:cstheme="minorHAnsi"/>
                <w:sz w:val="24"/>
                <w:szCs w:val="24"/>
              </w:rPr>
              <w:t xml:space="preserve">, the mother had raised concerns about her ex-partner’s behaviour toward her, which was </w:t>
            </w:r>
            <w:r w:rsidR="005618ED" w:rsidRPr="00100206">
              <w:rPr>
                <w:rFonts w:asciiTheme="minorHAnsi" w:hAnsiTheme="minorHAnsi" w:cstheme="minorHAnsi"/>
                <w:sz w:val="24"/>
                <w:szCs w:val="24"/>
              </w:rPr>
              <w:t>seen to be co</w:t>
            </w:r>
            <w:r w:rsidR="004233D6" w:rsidRPr="00100206">
              <w:rPr>
                <w:rFonts w:asciiTheme="minorHAnsi" w:hAnsiTheme="minorHAnsi" w:cstheme="minorHAnsi"/>
                <w:sz w:val="24"/>
                <w:szCs w:val="24"/>
              </w:rPr>
              <w:t>ntrolling and emotionally ab</w:t>
            </w:r>
            <w:r>
              <w:rPr>
                <w:rFonts w:asciiTheme="minorHAnsi" w:hAnsiTheme="minorHAnsi" w:cstheme="minorHAnsi"/>
                <w:sz w:val="24"/>
                <w:szCs w:val="24"/>
              </w:rPr>
              <w:t>us</w:t>
            </w:r>
            <w:r w:rsidR="000E153F">
              <w:rPr>
                <w:rFonts w:asciiTheme="minorHAnsi" w:hAnsiTheme="minorHAnsi" w:cstheme="minorHAnsi"/>
                <w:sz w:val="24"/>
                <w:szCs w:val="24"/>
              </w:rPr>
              <w:t>ive</w:t>
            </w:r>
            <w:r>
              <w:rPr>
                <w:rFonts w:asciiTheme="minorHAnsi" w:hAnsiTheme="minorHAnsi" w:cstheme="minorHAnsi"/>
                <w:sz w:val="24"/>
                <w:szCs w:val="24"/>
              </w:rPr>
              <w:t xml:space="preserve">. His actions included blaming her for their children’s illnesses and using demoralising language which negatively impacted on her wellbeing and confidence. These issues worsened due to </w:t>
            </w:r>
            <w:r w:rsidR="00003061">
              <w:rPr>
                <w:rFonts w:asciiTheme="minorHAnsi" w:hAnsiTheme="minorHAnsi" w:cstheme="minorHAnsi"/>
                <w:sz w:val="24"/>
                <w:szCs w:val="24"/>
              </w:rPr>
              <w:t>P1’s</w:t>
            </w:r>
            <w:r>
              <w:rPr>
                <w:rFonts w:asciiTheme="minorHAnsi" w:hAnsiTheme="minorHAnsi" w:cstheme="minorHAnsi"/>
                <w:sz w:val="24"/>
                <w:szCs w:val="24"/>
              </w:rPr>
              <w:t xml:space="preserve"> father</w:t>
            </w:r>
            <w:r w:rsidR="003129EF" w:rsidRPr="00100206">
              <w:rPr>
                <w:rFonts w:asciiTheme="minorHAnsi" w:hAnsiTheme="minorHAnsi" w:cstheme="minorHAnsi"/>
                <w:sz w:val="24"/>
                <w:szCs w:val="24"/>
              </w:rPr>
              <w:t xml:space="preserve"> struggling to find his own property due to limited housing resources within the communit</w:t>
            </w:r>
            <w:r>
              <w:rPr>
                <w:rFonts w:asciiTheme="minorHAnsi" w:hAnsiTheme="minorHAnsi" w:cstheme="minorHAnsi"/>
                <w:sz w:val="24"/>
                <w:szCs w:val="24"/>
              </w:rPr>
              <w:t xml:space="preserve">y. During Covid-19 restrictions, </w:t>
            </w:r>
            <w:r w:rsidR="003129EF" w:rsidRPr="00100206">
              <w:rPr>
                <w:rFonts w:asciiTheme="minorHAnsi" w:hAnsiTheme="minorHAnsi" w:cstheme="minorHAnsi"/>
                <w:sz w:val="24"/>
                <w:szCs w:val="24"/>
              </w:rPr>
              <w:t>it has been noted that rates of domestic abuse increased and many wom</w:t>
            </w:r>
            <w:r w:rsidR="00C1409A">
              <w:rPr>
                <w:rFonts w:asciiTheme="minorHAnsi" w:hAnsiTheme="minorHAnsi" w:cstheme="minorHAnsi"/>
                <w:sz w:val="24"/>
                <w:szCs w:val="24"/>
              </w:rPr>
              <w:t>e</w:t>
            </w:r>
            <w:r w:rsidR="003129EF" w:rsidRPr="00100206">
              <w:rPr>
                <w:rFonts w:asciiTheme="minorHAnsi" w:hAnsiTheme="minorHAnsi" w:cstheme="minorHAnsi"/>
                <w:sz w:val="24"/>
                <w:szCs w:val="24"/>
              </w:rPr>
              <w:t>n in par</w:t>
            </w:r>
            <w:r>
              <w:rPr>
                <w:rFonts w:asciiTheme="minorHAnsi" w:hAnsiTheme="minorHAnsi" w:cstheme="minorHAnsi"/>
                <w:sz w:val="24"/>
                <w:szCs w:val="24"/>
              </w:rPr>
              <w:t>ticularly experienced</w:t>
            </w:r>
            <w:r w:rsidR="003129EF" w:rsidRPr="00100206">
              <w:rPr>
                <w:rFonts w:asciiTheme="minorHAnsi" w:hAnsiTheme="minorHAnsi" w:cstheme="minorHAnsi"/>
                <w:sz w:val="24"/>
                <w:szCs w:val="24"/>
              </w:rPr>
              <w:t xml:space="preserve"> feelings of i</w:t>
            </w:r>
            <w:r>
              <w:rPr>
                <w:rFonts w:asciiTheme="minorHAnsi" w:hAnsiTheme="minorHAnsi" w:cstheme="minorHAnsi"/>
                <w:sz w:val="24"/>
                <w:szCs w:val="24"/>
              </w:rPr>
              <w:t>solation and being “</w:t>
            </w:r>
            <w:r w:rsidRPr="004A3B63">
              <w:rPr>
                <w:rFonts w:asciiTheme="minorHAnsi" w:hAnsiTheme="minorHAnsi" w:cstheme="minorHAnsi"/>
                <w:i/>
                <w:iCs/>
                <w:sz w:val="24"/>
                <w:szCs w:val="24"/>
              </w:rPr>
              <w:t>trapped</w:t>
            </w:r>
            <w:r>
              <w:rPr>
                <w:rFonts w:asciiTheme="minorHAnsi" w:hAnsiTheme="minorHAnsi" w:cstheme="minorHAnsi"/>
                <w:sz w:val="24"/>
                <w:szCs w:val="24"/>
              </w:rPr>
              <w:t>” with their abusers (BBC News, 2021)</w:t>
            </w:r>
            <w:r w:rsidR="003129EF" w:rsidRPr="00100206">
              <w:rPr>
                <w:rFonts w:asciiTheme="minorHAnsi" w:hAnsiTheme="minorHAnsi" w:cstheme="minorHAnsi"/>
                <w:sz w:val="24"/>
                <w:szCs w:val="24"/>
              </w:rPr>
              <w:t>. Despite this, n</w:t>
            </w:r>
            <w:r w:rsidR="005618ED" w:rsidRPr="00100206">
              <w:rPr>
                <w:rFonts w:asciiTheme="minorHAnsi" w:hAnsiTheme="minorHAnsi" w:cstheme="minorHAnsi"/>
                <w:sz w:val="24"/>
                <w:szCs w:val="24"/>
              </w:rPr>
              <w:t>o c</w:t>
            </w:r>
            <w:r w:rsidR="003129EF" w:rsidRPr="00100206">
              <w:rPr>
                <w:rFonts w:asciiTheme="minorHAnsi" w:hAnsiTheme="minorHAnsi" w:cstheme="minorHAnsi"/>
                <w:sz w:val="24"/>
                <w:szCs w:val="24"/>
              </w:rPr>
              <w:t>oncerns had been raised</w:t>
            </w:r>
            <w:r w:rsidR="005618ED" w:rsidRPr="00100206">
              <w:rPr>
                <w:rFonts w:asciiTheme="minorHAnsi" w:hAnsiTheme="minorHAnsi" w:cstheme="minorHAnsi"/>
                <w:sz w:val="24"/>
                <w:szCs w:val="24"/>
              </w:rPr>
              <w:t xml:space="preserve"> regarding the father’s </w:t>
            </w:r>
            <w:r w:rsidR="008852A4">
              <w:rPr>
                <w:rFonts w:asciiTheme="minorHAnsi" w:hAnsiTheme="minorHAnsi" w:cstheme="minorHAnsi"/>
                <w:sz w:val="24"/>
                <w:szCs w:val="24"/>
              </w:rPr>
              <w:t xml:space="preserve">ability to care role for </w:t>
            </w:r>
            <w:r w:rsidR="005618ED" w:rsidRPr="00100206">
              <w:rPr>
                <w:rFonts w:asciiTheme="minorHAnsi" w:hAnsiTheme="minorHAnsi" w:cstheme="minorHAnsi"/>
                <w:sz w:val="24"/>
                <w:szCs w:val="24"/>
              </w:rPr>
              <w:t>his children and since moving in with the family, he had been providing a high level of care to both.</w:t>
            </w:r>
            <w:r w:rsidR="008852A4">
              <w:rPr>
                <w:rFonts w:asciiTheme="minorHAnsi" w:hAnsiTheme="minorHAnsi" w:cstheme="minorHAnsi"/>
                <w:sz w:val="24"/>
                <w:szCs w:val="24"/>
              </w:rPr>
              <w:t xml:space="preserve"> </w:t>
            </w:r>
            <w:r w:rsidR="00003061">
              <w:rPr>
                <w:rFonts w:asciiTheme="minorHAnsi" w:hAnsiTheme="minorHAnsi" w:cstheme="minorHAnsi"/>
                <w:sz w:val="24"/>
                <w:szCs w:val="24"/>
              </w:rPr>
              <w:t>P1’s</w:t>
            </w:r>
            <w:r w:rsidR="008852A4">
              <w:rPr>
                <w:rFonts w:asciiTheme="minorHAnsi" w:hAnsiTheme="minorHAnsi" w:cstheme="minorHAnsi"/>
                <w:sz w:val="24"/>
                <w:szCs w:val="24"/>
              </w:rPr>
              <w:t xml:space="preserve"> mother did not wish to formally address the issue</w:t>
            </w:r>
            <w:r w:rsidR="002645CE">
              <w:rPr>
                <w:rFonts w:asciiTheme="minorHAnsi" w:hAnsiTheme="minorHAnsi" w:cstheme="minorHAnsi"/>
                <w:sz w:val="24"/>
                <w:szCs w:val="24"/>
              </w:rPr>
              <w:t>, feeling ambivalent about his presence and declining</w:t>
            </w:r>
            <w:r w:rsidR="008852A4">
              <w:rPr>
                <w:rFonts w:asciiTheme="minorHAnsi" w:hAnsiTheme="minorHAnsi" w:cstheme="minorHAnsi"/>
                <w:sz w:val="24"/>
                <w:szCs w:val="24"/>
              </w:rPr>
              <w:t xml:space="preserve"> the support that was offered to her</w:t>
            </w:r>
            <w:r w:rsidR="004C42FE">
              <w:rPr>
                <w:rFonts w:asciiTheme="minorHAnsi" w:hAnsiTheme="minorHAnsi" w:cstheme="minorHAnsi"/>
                <w:sz w:val="24"/>
                <w:szCs w:val="24"/>
              </w:rPr>
              <w:t xml:space="preserve"> which included</w:t>
            </w:r>
            <w:r w:rsidR="008852A4">
              <w:rPr>
                <w:rFonts w:asciiTheme="minorHAnsi" w:hAnsiTheme="minorHAnsi" w:cstheme="minorHAnsi"/>
                <w:sz w:val="24"/>
                <w:szCs w:val="24"/>
              </w:rPr>
              <w:t xml:space="preserve"> a </w:t>
            </w:r>
            <w:r w:rsidR="008852A4" w:rsidRPr="008852A4">
              <w:rPr>
                <w:rFonts w:asciiTheme="minorHAnsi" w:hAnsiTheme="minorHAnsi" w:cstheme="minorHAnsi"/>
                <w:sz w:val="24"/>
                <w:szCs w:val="24"/>
              </w:rPr>
              <w:t>Multi-Agency Risk Assessment Conference</w:t>
            </w:r>
            <w:r w:rsidR="00003061">
              <w:rPr>
                <w:rFonts w:asciiTheme="minorHAnsi" w:hAnsiTheme="minorHAnsi" w:cstheme="minorHAnsi"/>
                <w:sz w:val="24"/>
                <w:szCs w:val="24"/>
              </w:rPr>
              <w:t xml:space="preserve"> (MARAC)</w:t>
            </w:r>
            <w:r w:rsidR="008852A4" w:rsidRPr="008852A4">
              <w:rPr>
                <w:rFonts w:asciiTheme="minorHAnsi" w:hAnsiTheme="minorHAnsi" w:cstheme="minorHAnsi"/>
                <w:sz w:val="24"/>
                <w:szCs w:val="24"/>
              </w:rPr>
              <w:t xml:space="preserve"> </w:t>
            </w:r>
            <w:r w:rsidR="008852A4">
              <w:rPr>
                <w:rFonts w:asciiTheme="minorHAnsi" w:hAnsiTheme="minorHAnsi" w:cstheme="minorHAnsi"/>
                <w:sz w:val="24"/>
                <w:szCs w:val="24"/>
              </w:rPr>
              <w:t>and</w:t>
            </w:r>
            <w:r w:rsidR="008852A4">
              <w:t xml:space="preserve"> </w:t>
            </w:r>
            <w:r w:rsidR="008852A4" w:rsidRPr="008852A4">
              <w:rPr>
                <w:rFonts w:asciiTheme="minorHAnsi" w:hAnsiTheme="minorHAnsi" w:cstheme="minorHAnsi"/>
                <w:sz w:val="24"/>
                <w:szCs w:val="24"/>
              </w:rPr>
              <w:t>Independent</w:t>
            </w:r>
            <w:r w:rsidR="008852A4">
              <w:rPr>
                <w:rFonts w:asciiTheme="minorHAnsi" w:hAnsiTheme="minorHAnsi" w:cstheme="minorHAnsi"/>
                <w:sz w:val="24"/>
                <w:szCs w:val="24"/>
              </w:rPr>
              <w:t xml:space="preserve"> Domestic Violence Advisor</w:t>
            </w:r>
            <w:r w:rsidR="00003061">
              <w:rPr>
                <w:rFonts w:asciiTheme="minorHAnsi" w:hAnsiTheme="minorHAnsi" w:cstheme="minorHAnsi"/>
                <w:sz w:val="24"/>
                <w:szCs w:val="24"/>
              </w:rPr>
              <w:t xml:space="preserve"> (IDVA)</w:t>
            </w:r>
            <w:r w:rsidR="008852A4">
              <w:rPr>
                <w:rFonts w:asciiTheme="minorHAnsi" w:hAnsiTheme="minorHAnsi" w:cstheme="minorHAnsi"/>
                <w:sz w:val="24"/>
                <w:szCs w:val="24"/>
              </w:rPr>
              <w:t xml:space="preserve"> referral</w:t>
            </w:r>
            <w:r w:rsidR="004A3011">
              <w:rPr>
                <w:rFonts w:asciiTheme="minorHAnsi" w:hAnsiTheme="minorHAnsi" w:cstheme="minorHAnsi"/>
                <w:sz w:val="24"/>
                <w:szCs w:val="24"/>
              </w:rPr>
              <w:t xml:space="preserve"> (Social Care Wales, 1.2, 2017)</w:t>
            </w:r>
            <w:r w:rsidR="008852A4">
              <w:rPr>
                <w:rFonts w:asciiTheme="minorHAnsi" w:hAnsiTheme="minorHAnsi" w:cstheme="minorHAnsi"/>
                <w:sz w:val="24"/>
                <w:szCs w:val="24"/>
              </w:rPr>
              <w:t xml:space="preserve">. Due to her being a capacitated adult, able to make unwise decisions, and no risks being noted regarding </w:t>
            </w:r>
            <w:r w:rsidR="00003061">
              <w:rPr>
                <w:rFonts w:asciiTheme="minorHAnsi" w:hAnsiTheme="minorHAnsi" w:cstheme="minorHAnsi"/>
                <w:sz w:val="24"/>
                <w:szCs w:val="24"/>
              </w:rPr>
              <w:t>P1</w:t>
            </w:r>
            <w:r w:rsidR="008852A4">
              <w:rPr>
                <w:rFonts w:asciiTheme="minorHAnsi" w:hAnsiTheme="minorHAnsi" w:cstheme="minorHAnsi"/>
                <w:sz w:val="24"/>
                <w:szCs w:val="24"/>
              </w:rPr>
              <w:t>or her sister’s wellbeing, no safeguarding action was deemed necessary</w:t>
            </w:r>
            <w:r w:rsidR="009D36C2">
              <w:rPr>
                <w:rFonts w:asciiTheme="minorHAnsi" w:hAnsiTheme="minorHAnsi" w:cstheme="minorHAnsi"/>
                <w:sz w:val="24"/>
                <w:szCs w:val="24"/>
              </w:rPr>
              <w:t xml:space="preserve"> at this time but all concerns and reports from the mother were recorded via the local authorities recording policy. </w:t>
            </w:r>
          </w:p>
          <w:p w14:paraId="2253B218" w14:textId="77777777" w:rsidR="008852A4" w:rsidRDefault="008852A4" w:rsidP="00FF7EBB">
            <w:pPr>
              <w:jc w:val="both"/>
              <w:rPr>
                <w:rFonts w:asciiTheme="minorHAnsi" w:hAnsiTheme="minorHAnsi" w:cstheme="minorHAnsi"/>
                <w:sz w:val="24"/>
                <w:szCs w:val="24"/>
              </w:rPr>
            </w:pPr>
          </w:p>
          <w:p w14:paraId="674886DA" w14:textId="736AB7A4" w:rsidR="004233D6" w:rsidRPr="00100206" w:rsidRDefault="005618ED" w:rsidP="00FF7EBB">
            <w:pPr>
              <w:jc w:val="both"/>
              <w:rPr>
                <w:rFonts w:asciiTheme="minorHAnsi" w:hAnsiTheme="minorHAnsi" w:cstheme="minorHAnsi"/>
                <w:sz w:val="24"/>
                <w:szCs w:val="24"/>
              </w:rPr>
            </w:pPr>
            <w:r w:rsidRPr="00100206">
              <w:rPr>
                <w:rFonts w:asciiTheme="minorHAnsi" w:hAnsiTheme="minorHAnsi" w:cstheme="minorHAnsi"/>
                <w:sz w:val="24"/>
                <w:szCs w:val="24"/>
              </w:rPr>
              <w:t>A year i</w:t>
            </w:r>
            <w:r w:rsidR="008852A4">
              <w:rPr>
                <w:rFonts w:asciiTheme="minorHAnsi" w:hAnsiTheme="minorHAnsi" w:cstheme="minorHAnsi"/>
                <w:sz w:val="24"/>
                <w:szCs w:val="24"/>
              </w:rPr>
              <w:t>n to my involvement, a decline in the father’s health was noted</w:t>
            </w:r>
            <w:r w:rsidR="004A3011">
              <w:rPr>
                <w:rFonts w:asciiTheme="minorHAnsi" w:hAnsiTheme="minorHAnsi" w:cstheme="minorHAnsi"/>
                <w:sz w:val="24"/>
                <w:szCs w:val="24"/>
              </w:rPr>
              <w:t xml:space="preserve">. He was diagnosed with Cancer and admitted to hospital for treatment. This treatment </w:t>
            </w:r>
            <w:r w:rsidRPr="00100206">
              <w:rPr>
                <w:rFonts w:asciiTheme="minorHAnsi" w:hAnsiTheme="minorHAnsi" w:cstheme="minorHAnsi"/>
                <w:sz w:val="24"/>
                <w:szCs w:val="24"/>
              </w:rPr>
              <w:t>significant</w:t>
            </w:r>
            <w:r w:rsidR="00003061">
              <w:rPr>
                <w:rFonts w:asciiTheme="minorHAnsi" w:hAnsiTheme="minorHAnsi" w:cstheme="minorHAnsi"/>
                <w:sz w:val="24"/>
                <w:szCs w:val="24"/>
              </w:rPr>
              <w:t>ly</w:t>
            </w:r>
            <w:r w:rsidRPr="00100206">
              <w:rPr>
                <w:rFonts w:asciiTheme="minorHAnsi" w:hAnsiTheme="minorHAnsi" w:cstheme="minorHAnsi"/>
                <w:sz w:val="24"/>
                <w:szCs w:val="24"/>
              </w:rPr>
              <w:t xml:space="preserve"> impacted </w:t>
            </w:r>
            <w:r w:rsidR="004A3011">
              <w:rPr>
                <w:rFonts w:asciiTheme="minorHAnsi" w:hAnsiTheme="minorHAnsi" w:cstheme="minorHAnsi"/>
                <w:sz w:val="24"/>
                <w:szCs w:val="24"/>
              </w:rPr>
              <w:t xml:space="preserve">on his health </w:t>
            </w:r>
            <w:r w:rsidRPr="00100206">
              <w:rPr>
                <w:rFonts w:asciiTheme="minorHAnsi" w:hAnsiTheme="minorHAnsi" w:cstheme="minorHAnsi"/>
                <w:sz w:val="24"/>
                <w:szCs w:val="24"/>
              </w:rPr>
              <w:t>including the loss of his voice box.</w:t>
            </w:r>
            <w:r w:rsidR="004233D6" w:rsidRPr="00100206">
              <w:rPr>
                <w:rFonts w:asciiTheme="minorHAnsi" w:hAnsiTheme="minorHAnsi" w:cstheme="minorHAnsi"/>
                <w:sz w:val="24"/>
                <w:szCs w:val="24"/>
              </w:rPr>
              <w:t xml:space="preserve"> At the time of his d</w:t>
            </w:r>
            <w:r w:rsidR="004A3011">
              <w:rPr>
                <w:rFonts w:asciiTheme="minorHAnsi" w:hAnsiTheme="minorHAnsi" w:cstheme="minorHAnsi"/>
                <w:sz w:val="24"/>
                <w:szCs w:val="24"/>
              </w:rPr>
              <w:t>ischarge, he was placing</w:t>
            </w:r>
            <w:r w:rsidR="004233D6" w:rsidRPr="00100206">
              <w:rPr>
                <w:rFonts w:asciiTheme="minorHAnsi" w:hAnsiTheme="minorHAnsi" w:cstheme="minorHAnsi"/>
                <w:sz w:val="24"/>
                <w:szCs w:val="24"/>
              </w:rPr>
              <w:t xml:space="preserve"> </w:t>
            </w:r>
            <w:r w:rsidR="004A3011">
              <w:rPr>
                <w:rFonts w:asciiTheme="minorHAnsi" w:hAnsiTheme="minorHAnsi" w:cstheme="minorHAnsi"/>
                <w:sz w:val="24"/>
                <w:szCs w:val="24"/>
              </w:rPr>
              <w:t xml:space="preserve">substantial pressure on </w:t>
            </w:r>
            <w:r w:rsidR="00003061">
              <w:rPr>
                <w:rFonts w:asciiTheme="minorHAnsi" w:hAnsiTheme="minorHAnsi" w:cstheme="minorHAnsi"/>
                <w:sz w:val="24"/>
                <w:szCs w:val="24"/>
              </w:rPr>
              <w:t>P1’s</w:t>
            </w:r>
            <w:r w:rsidR="004233D6" w:rsidRPr="00100206">
              <w:rPr>
                <w:rFonts w:asciiTheme="minorHAnsi" w:hAnsiTheme="minorHAnsi" w:cstheme="minorHAnsi"/>
                <w:sz w:val="24"/>
                <w:szCs w:val="24"/>
              </w:rPr>
              <w:t xml:space="preserve"> mother to allow him to return to the family home and encouraging her to lie about the nature of th</w:t>
            </w:r>
            <w:r w:rsidR="004A3011">
              <w:rPr>
                <w:rFonts w:asciiTheme="minorHAnsi" w:hAnsiTheme="minorHAnsi" w:cstheme="minorHAnsi"/>
                <w:sz w:val="24"/>
                <w:szCs w:val="24"/>
              </w:rPr>
              <w:t>eir relationship. The hospital advised that he</w:t>
            </w:r>
            <w:r w:rsidR="004233D6" w:rsidRPr="00100206">
              <w:rPr>
                <w:rFonts w:asciiTheme="minorHAnsi" w:hAnsiTheme="minorHAnsi" w:cstheme="minorHAnsi"/>
                <w:sz w:val="24"/>
                <w:szCs w:val="24"/>
              </w:rPr>
              <w:t xml:space="preserve"> would</w:t>
            </w:r>
            <w:r w:rsidR="004A3011">
              <w:rPr>
                <w:rFonts w:asciiTheme="minorHAnsi" w:hAnsiTheme="minorHAnsi" w:cstheme="minorHAnsi"/>
                <w:sz w:val="24"/>
                <w:szCs w:val="24"/>
              </w:rPr>
              <w:t xml:space="preserve"> require a large amount of </w:t>
            </w:r>
            <w:r w:rsidR="004233D6" w:rsidRPr="00100206">
              <w:rPr>
                <w:rFonts w:asciiTheme="minorHAnsi" w:hAnsiTheme="minorHAnsi" w:cstheme="minorHAnsi"/>
                <w:sz w:val="24"/>
                <w:szCs w:val="24"/>
              </w:rPr>
              <w:t>care and suppo</w:t>
            </w:r>
            <w:r w:rsidR="004A3011">
              <w:rPr>
                <w:rFonts w:asciiTheme="minorHAnsi" w:hAnsiTheme="minorHAnsi" w:cstheme="minorHAnsi"/>
                <w:sz w:val="24"/>
                <w:szCs w:val="24"/>
              </w:rPr>
              <w:t xml:space="preserve">rt following his discharge. Concerns were raised that, </w:t>
            </w:r>
            <w:r w:rsidR="004233D6" w:rsidRPr="00100206">
              <w:rPr>
                <w:rFonts w:asciiTheme="minorHAnsi" w:hAnsiTheme="minorHAnsi" w:cstheme="minorHAnsi"/>
                <w:sz w:val="24"/>
                <w:szCs w:val="24"/>
              </w:rPr>
              <w:t>should he be discharged to the family home, this r</w:t>
            </w:r>
            <w:r w:rsidR="004A3011">
              <w:rPr>
                <w:rFonts w:asciiTheme="minorHAnsi" w:hAnsiTheme="minorHAnsi" w:cstheme="minorHAnsi"/>
                <w:sz w:val="24"/>
                <w:szCs w:val="24"/>
              </w:rPr>
              <w:t>ole would fall to the mother. This would</w:t>
            </w:r>
            <w:r w:rsidR="004233D6" w:rsidRPr="00100206">
              <w:rPr>
                <w:rFonts w:asciiTheme="minorHAnsi" w:hAnsiTheme="minorHAnsi" w:cstheme="minorHAnsi"/>
                <w:sz w:val="24"/>
                <w:szCs w:val="24"/>
              </w:rPr>
              <w:t xml:space="preserve"> impact on her emotional wellbeing and ability to care for he</w:t>
            </w:r>
            <w:r w:rsidR="00747FDC" w:rsidRPr="00100206">
              <w:rPr>
                <w:rFonts w:asciiTheme="minorHAnsi" w:hAnsiTheme="minorHAnsi" w:cstheme="minorHAnsi"/>
                <w:sz w:val="24"/>
                <w:szCs w:val="24"/>
              </w:rPr>
              <w:t>r children who were potential at risk of neglect</w:t>
            </w:r>
            <w:r w:rsidR="004A3011">
              <w:rPr>
                <w:rFonts w:asciiTheme="minorHAnsi" w:hAnsiTheme="minorHAnsi" w:cstheme="minorHAnsi"/>
                <w:sz w:val="24"/>
                <w:szCs w:val="24"/>
              </w:rPr>
              <w:t xml:space="preserve">. </w:t>
            </w:r>
            <w:r w:rsidR="00552DCA">
              <w:rPr>
                <w:rFonts w:asciiTheme="minorHAnsi" w:hAnsiTheme="minorHAnsi" w:cstheme="minorHAnsi"/>
                <w:sz w:val="24"/>
                <w:szCs w:val="24"/>
              </w:rPr>
              <w:t>P1’s</w:t>
            </w:r>
            <w:r w:rsidR="004A3011">
              <w:rPr>
                <w:rFonts w:asciiTheme="minorHAnsi" w:hAnsiTheme="minorHAnsi" w:cstheme="minorHAnsi"/>
                <w:sz w:val="24"/>
                <w:szCs w:val="24"/>
              </w:rPr>
              <w:t xml:space="preserve"> mother did not share these </w:t>
            </w:r>
            <w:r w:rsidR="002B5CFE">
              <w:rPr>
                <w:rFonts w:asciiTheme="minorHAnsi" w:hAnsiTheme="minorHAnsi" w:cstheme="minorHAnsi"/>
                <w:sz w:val="24"/>
                <w:szCs w:val="24"/>
              </w:rPr>
              <w:t>concerns,</w:t>
            </w:r>
            <w:r w:rsidR="004A3011">
              <w:rPr>
                <w:rFonts w:asciiTheme="minorHAnsi" w:hAnsiTheme="minorHAnsi" w:cstheme="minorHAnsi"/>
                <w:sz w:val="24"/>
                <w:szCs w:val="24"/>
              </w:rPr>
              <w:t xml:space="preserve"> and</w:t>
            </w:r>
            <w:r w:rsidR="002B5CFE">
              <w:rPr>
                <w:rFonts w:asciiTheme="minorHAnsi" w:hAnsiTheme="minorHAnsi" w:cstheme="minorHAnsi"/>
                <w:sz w:val="24"/>
                <w:szCs w:val="24"/>
              </w:rPr>
              <w:t xml:space="preserve"> I</w:t>
            </w:r>
            <w:r w:rsidR="004A3011">
              <w:rPr>
                <w:rFonts w:asciiTheme="minorHAnsi" w:hAnsiTheme="minorHAnsi" w:cstheme="minorHAnsi"/>
                <w:sz w:val="24"/>
                <w:szCs w:val="24"/>
              </w:rPr>
              <w:t xml:space="preserve"> felt</w:t>
            </w:r>
            <w:r w:rsidR="002B5CFE">
              <w:rPr>
                <w:rFonts w:asciiTheme="minorHAnsi" w:hAnsiTheme="minorHAnsi" w:cstheme="minorHAnsi"/>
                <w:sz w:val="24"/>
                <w:szCs w:val="24"/>
              </w:rPr>
              <w:t xml:space="preserve"> she was being</w:t>
            </w:r>
            <w:r w:rsidR="004A3011">
              <w:rPr>
                <w:rFonts w:asciiTheme="minorHAnsi" w:hAnsiTheme="minorHAnsi" w:cstheme="minorHAnsi"/>
                <w:sz w:val="24"/>
                <w:szCs w:val="24"/>
              </w:rPr>
              <w:t xml:space="preserve"> unrealistic about her ability to manage </w:t>
            </w:r>
            <w:r w:rsidR="003F5A73">
              <w:rPr>
                <w:rFonts w:asciiTheme="minorHAnsi" w:hAnsiTheme="minorHAnsi" w:cstheme="minorHAnsi"/>
                <w:sz w:val="24"/>
                <w:szCs w:val="24"/>
              </w:rPr>
              <w:t>both</w:t>
            </w:r>
            <w:r w:rsidR="004A3011">
              <w:rPr>
                <w:rFonts w:asciiTheme="minorHAnsi" w:hAnsiTheme="minorHAnsi" w:cstheme="minorHAnsi"/>
                <w:sz w:val="24"/>
                <w:szCs w:val="24"/>
              </w:rPr>
              <w:t xml:space="preserve"> role</w:t>
            </w:r>
            <w:r w:rsidR="004C42FE">
              <w:rPr>
                <w:rFonts w:asciiTheme="minorHAnsi" w:hAnsiTheme="minorHAnsi" w:cstheme="minorHAnsi"/>
                <w:sz w:val="24"/>
                <w:szCs w:val="24"/>
              </w:rPr>
              <w:t>s</w:t>
            </w:r>
            <w:r w:rsidR="002B5CFE">
              <w:rPr>
                <w:rFonts w:asciiTheme="minorHAnsi" w:hAnsiTheme="minorHAnsi" w:cstheme="minorHAnsi"/>
                <w:sz w:val="24"/>
                <w:szCs w:val="24"/>
              </w:rPr>
              <w:t xml:space="preserve">. However, I have reflected </w:t>
            </w:r>
          </w:p>
          <w:p w14:paraId="5B17BFDF" w14:textId="1F825868" w:rsidR="005618ED" w:rsidRPr="00100206" w:rsidRDefault="005618ED" w:rsidP="00FF7EBB">
            <w:pPr>
              <w:jc w:val="both"/>
              <w:rPr>
                <w:rFonts w:asciiTheme="minorHAnsi" w:hAnsiTheme="minorHAnsi" w:cstheme="minorHAnsi"/>
                <w:sz w:val="24"/>
                <w:szCs w:val="24"/>
              </w:rPr>
            </w:pPr>
          </w:p>
          <w:p w14:paraId="578FFD9A" w14:textId="77777777" w:rsidR="00DE140A" w:rsidRDefault="004233D6" w:rsidP="00FF7EBB">
            <w:pPr>
              <w:jc w:val="both"/>
              <w:rPr>
                <w:rFonts w:asciiTheme="minorHAnsi" w:hAnsiTheme="minorHAnsi" w:cstheme="minorHAnsi"/>
                <w:sz w:val="24"/>
                <w:szCs w:val="24"/>
              </w:rPr>
            </w:pPr>
            <w:r w:rsidRPr="00100206">
              <w:rPr>
                <w:rFonts w:asciiTheme="minorHAnsi" w:hAnsiTheme="minorHAnsi" w:cstheme="minorHAnsi"/>
                <w:sz w:val="24"/>
                <w:szCs w:val="24"/>
              </w:rPr>
              <w:t xml:space="preserve">Within Wales, SSWBA </w:t>
            </w:r>
            <w:r w:rsidR="00A410E5" w:rsidRPr="00100206">
              <w:rPr>
                <w:rFonts w:asciiTheme="minorHAnsi" w:hAnsiTheme="minorHAnsi" w:cstheme="minorHAnsi"/>
                <w:sz w:val="24"/>
                <w:szCs w:val="24"/>
              </w:rPr>
              <w:t xml:space="preserve">2014 </w:t>
            </w:r>
            <w:r w:rsidRPr="00100206">
              <w:rPr>
                <w:rFonts w:asciiTheme="minorHAnsi" w:hAnsiTheme="minorHAnsi" w:cstheme="minorHAnsi"/>
                <w:sz w:val="24"/>
                <w:szCs w:val="24"/>
              </w:rPr>
              <w:t xml:space="preserve">is the primary piece of legislation that underpins practitioners work. Part 7 of the act specifies the safeguarding role </w:t>
            </w:r>
            <w:r w:rsidR="009A6CBD" w:rsidRPr="00100206">
              <w:rPr>
                <w:rFonts w:asciiTheme="minorHAnsi" w:hAnsiTheme="minorHAnsi" w:cstheme="minorHAnsi"/>
                <w:sz w:val="24"/>
                <w:szCs w:val="24"/>
              </w:rPr>
              <w:t>offering</w:t>
            </w:r>
            <w:r w:rsidR="00B3176B" w:rsidRPr="00100206">
              <w:rPr>
                <w:rFonts w:asciiTheme="minorHAnsi" w:hAnsiTheme="minorHAnsi" w:cstheme="minorHAnsi"/>
                <w:sz w:val="24"/>
                <w:szCs w:val="24"/>
              </w:rPr>
              <w:t xml:space="preserve"> a definition of an</w:t>
            </w:r>
            <w:r w:rsidRPr="00100206">
              <w:rPr>
                <w:rFonts w:asciiTheme="minorHAnsi" w:hAnsiTheme="minorHAnsi" w:cstheme="minorHAnsi"/>
                <w:sz w:val="24"/>
                <w:szCs w:val="24"/>
              </w:rPr>
              <w:t xml:space="preserve"> “adult at risk”</w:t>
            </w:r>
            <w:r w:rsidR="00B3176B" w:rsidRPr="00100206">
              <w:rPr>
                <w:rFonts w:asciiTheme="minorHAnsi" w:hAnsiTheme="minorHAnsi" w:cstheme="minorHAnsi"/>
                <w:sz w:val="24"/>
                <w:szCs w:val="24"/>
              </w:rPr>
              <w:t xml:space="preserve">. This can be an </w:t>
            </w:r>
            <w:r w:rsidRPr="00100206">
              <w:rPr>
                <w:rFonts w:asciiTheme="minorHAnsi" w:hAnsiTheme="minorHAnsi" w:cstheme="minorHAnsi"/>
                <w:sz w:val="24"/>
                <w:szCs w:val="24"/>
              </w:rPr>
              <w:lastRenderedPageBreak/>
              <w:t xml:space="preserve">adult who </w:t>
            </w:r>
            <w:r w:rsidRPr="004A3B63">
              <w:rPr>
                <w:rFonts w:asciiTheme="minorHAnsi" w:hAnsiTheme="minorHAnsi" w:cstheme="minorHAnsi"/>
                <w:i/>
                <w:iCs/>
                <w:sz w:val="24"/>
                <w:szCs w:val="24"/>
              </w:rPr>
              <w:t>“(a)is experiencing or is at risk of abuse or neglect, (b)has needs for care and support (whether or not the authority is meeting any of those needs), and (c)as a result of those needs is unable to protect himself or herself against the abuse or neglect or the risk of it.”</w:t>
            </w:r>
            <w:r w:rsidR="007F2D60" w:rsidRPr="00100206">
              <w:rPr>
                <w:rFonts w:asciiTheme="minorHAnsi" w:hAnsiTheme="minorHAnsi" w:cstheme="minorHAnsi"/>
                <w:sz w:val="24"/>
                <w:szCs w:val="24"/>
              </w:rPr>
              <w:t xml:space="preserve"> It i</w:t>
            </w:r>
            <w:r w:rsidR="009A6CBD" w:rsidRPr="00100206">
              <w:rPr>
                <w:rFonts w:asciiTheme="minorHAnsi" w:hAnsiTheme="minorHAnsi" w:cstheme="minorHAnsi"/>
                <w:sz w:val="24"/>
                <w:szCs w:val="24"/>
              </w:rPr>
              <w:t>s furtherly noted that abuse or neglect does not need to occur before practitioners intervene and a preventative approach should always been adopted (</w:t>
            </w:r>
            <w:r w:rsidR="00DE140A">
              <w:rPr>
                <w:rFonts w:asciiTheme="minorHAnsi" w:hAnsiTheme="minorHAnsi" w:cstheme="minorHAnsi"/>
                <w:sz w:val="24"/>
                <w:szCs w:val="24"/>
              </w:rPr>
              <w:t>Welsh Government, 2023</w:t>
            </w:r>
            <w:r w:rsidR="009A6CBD" w:rsidRPr="00100206">
              <w:rPr>
                <w:rFonts w:asciiTheme="minorHAnsi" w:hAnsiTheme="minorHAnsi" w:cstheme="minorHAnsi"/>
                <w:sz w:val="24"/>
                <w:szCs w:val="24"/>
              </w:rPr>
              <w:t xml:space="preserve">). </w:t>
            </w:r>
            <w:r w:rsidR="00A410E5" w:rsidRPr="00100206">
              <w:rPr>
                <w:rFonts w:asciiTheme="minorHAnsi" w:hAnsiTheme="minorHAnsi" w:cstheme="minorHAnsi"/>
                <w:sz w:val="24"/>
                <w:szCs w:val="24"/>
              </w:rPr>
              <w:t>The Welsh government has created additional safeguarding guidance which practitioners need to have regard to throughout their work with service users and their families</w:t>
            </w:r>
            <w:r w:rsidR="00DE140A">
              <w:rPr>
                <w:rFonts w:asciiTheme="minorHAnsi" w:hAnsiTheme="minorHAnsi" w:cstheme="minorHAnsi"/>
                <w:sz w:val="24"/>
                <w:szCs w:val="24"/>
              </w:rPr>
              <w:t xml:space="preserve"> including Working Together to Safeguard People 2016. </w:t>
            </w:r>
          </w:p>
          <w:p w14:paraId="680DCBC4" w14:textId="77777777" w:rsidR="00DE140A" w:rsidRDefault="00DE140A" w:rsidP="00FF7EBB">
            <w:pPr>
              <w:jc w:val="both"/>
              <w:rPr>
                <w:rFonts w:asciiTheme="minorHAnsi" w:hAnsiTheme="minorHAnsi" w:cstheme="minorHAnsi"/>
                <w:sz w:val="24"/>
                <w:szCs w:val="24"/>
              </w:rPr>
            </w:pPr>
          </w:p>
          <w:p w14:paraId="099C195E" w14:textId="3DA4639D" w:rsidR="00546FAB" w:rsidRPr="00100206" w:rsidRDefault="009A6CBD" w:rsidP="00FF7EBB">
            <w:pPr>
              <w:jc w:val="both"/>
              <w:rPr>
                <w:rFonts w:asciiTheme="minorHAnsi" w:hAnsiTheme="minorHAnsi" w:cstheme="minorHAnsi"/>
                <w:sz w:val="24"/>
                <w:szCs w:val="24"/>
              </w:rPr>
            </w:pPr>
            <w:r w:rsidRPr="00100206">
              <w:rPr>
                <w:rFonts w:asciiTheme="minorHAnsi" w:hAnsiTheme="minorHAnsi" w:cstheme="minorHAnsi"/>
                <w:sz w:val="24"/>
                <w:szCs w:val="24"/>
              </w:rPr>
              <w:t xml:space="preserve">Due </w:t>
            </w:r>
            <w:r w:rsidR="00747FDC" w:rsidRPr="00100206">
              <w:rPr>
                <w:rFonts w:asciiTheme="minorHAnsi" w:hAnsiTheme="minorHAnsi" w:cstheme="minorHAnsi"/>
                <w:sz w:val="24"/>
                <w:szCs w:val="24"/>
              </w:rPr>
              <w:t>to m</w:t>
            </w:r>
            <w:r w:rsidR="004A3011">
              <w:rPr>
                <w:rFonts w:asciiTheme="minorHAnsi" w:hAnsiTheme="minorHAnsi" w:cstheme="minorHAnsi"/>
                <w:sz w:val="24"/>
                <w:szCs w:val="24"/>
              </w:rPr>
              <w:t>y belief that the</w:t>
            </w:r>
            <w:r w:rsidR="00747FDC" w:rsidRPr="00100206">
              <w:rPr>
                <w:rFonts w:asciiTheme="minorHAnsi" w:hAnsiTheme="minorHAnsi" w:cstheme="minorHAnsi"/>
                <w:sz w:val="24"/>
                <w:szCs w:val="24"/>
              </w:rPr>
              <w:t xml:space="preserve"> threshold</w:t>
            </w:r>
            <w:r w:rsidR="004A3011">
              <w:rPr>
                <w:rFonts w:asciiTheme="minorHAnsi" w:hAnsiTheme="minorHAnsi" w:cstheme="minorHAnsi"/>
                <w:sz w:val="24"/>
                <w:szCs w:val="24"/>
              </w:rPr>
              <w:t xml:space="preserve"> for risk of neglect</w:t>
            </w:r>
            <w:r w:rsidR="00747FDC" w:rsidRPr="00100206">
              <w:rPr>
                <w:rFonts w:asciiTheme="minorHAnsi" w:hAnsiTheme="minorHAnsi" w:cstheme="minorHAnsi"/>
                <w:sz w:val="24"/>
                <w:szCs w:val="24"/>
              </w:rPr>
              <w:t xml:space="preserve"> had been met</w:t>
            </w:r>
            <w:r w:rsidRPr="00100206">
              <w:rPr>
                <w:rFonts w:asciiTheme="minorHAnsi" w:hAnsiTheme="minorHAnsi" w:cstheme="minorHAnsi"/>
                <w:sz w:val="24"/>
                <w:szCs w:val="24"/>
              </w:rPr>
              <w:t xml:space="preserve"> and</w:t>
            </w:r>
            <w:r w:rsidR="00747FDC" w:rsidRPr="00100206">
              <w:rPr>
                <w:rFonts w:asciiTheme="minorHAnsi" w:hAnsiTheme="minorHAnsi" w:cstheme="minorHAnsi"/>
                <w:sz w:val="24"/>
                <w:szCs w:val="24"/>
              </w:rPr>
              <w:t xml:space="preserve"> following additional discussions with management, the decision was made to complete a multi-agency referral form</w:t>
            </w:r>
            <w:r w:rsidRPr="00100206">
              <w:rPr>
                <w:rFonts w:asciiTheme="minorHAnsi" w:hAnsiTheme="minorHAnsi" w:cstheme="minorHAnsi"/>
                <w:sz w:val="24"/>
                <w:szCs w:val="24"/>
              </w:rPr>
              <w:t xml:space="preserve"> (MARF)</w:t>
            </w:r>
            <w:r w:rsidR="00747FDC" w:rsidRPr="00100206">
              <w:rPr>
                <w:rFonts w:asciiTheme="minorHAnsi" w:hAnsiTheme="minorHAnsi" w:cstheme="minorHAnsi"/>
                <w:sz w:val="24"/>
                <w:szCs w:val="24"/>
              </w:rPr>
              <w:t xml:space="preserve"> to the adult safeguarding team</w:t>
            </w:r>
            <w:r w:rsidR="00EA4022">
              <w:rPr>
                <w:rFonts w:asciiTheme="minorHAnsi" w:hAnsiTheme="minorHAnsi" w:cstheme="minorHAnsi"/>
                <w:sz w:val="24"/>
                <w:szCs w:val="24"/>
              </w:rPr>
              <w:t xml:space="preserve"> (Social Care Wales, 2011, 2.1)</w:t>
            </w:r>
            <w:r w:rsidRPr="00100206">
              <w:rPr>
                <w:rFonts w:asciiTheme="minorHAnsi" w:hAnsiTheme="minorHAnsi" w:cstheme="minorHAnsi"/>
                <w:sz w:val="24"/>
                <w:szCs w:val="24"/>
              </w:rPr>
              <w:t xml:space="preserve">. This action was completed </w:t>
            </w:r>
            <w:r w:rsidR="00747FDC" w:rsidRPr="00100206">
              <w:rPr>
                <w:rFonts w:asciiTheme="minorHAnsi" w:hAnsiTheme="minorHAnsi" w:cstheme="minorHAnsi"/>
                <w:sz w:val="24"/>
                <w:szCs w:val="24"/>
              </w:rPr>
              <w:t>under section 128 of SSWBA</w:t>
            </w:r>
            <w:r w:rsidRPr="00100206">
              <w:rPr>
                <w:rFonts w:asciiTheme="minorHAnsi" w:hAnsiTheme="minorHAnsi" w:cstheme="minorHAnsi"/>
                <w:sz w:val="24"/>
                <w:szCs w:val="24"/>
              </w:rPr>
              <w:t xml:space="preserve"> 2014 which places a duty on professionals to report concerns to the appropriate</w:t>
            </w:r>
            <w:r w:rsidR="00B245E8">
              <w:rPr>
                <w:rFonts w:asciiTheme="minorHAnsi" w:hAnsiTheme="minorHAnsi" w:cstheme="minorHAnsi"/>
                <w:sz w:val="24"/>
                <w:szCs w:val="24"/>
              </w:rPr>
              <w:t xml:space="preserve"> teams. The action was also recorded on </w:t>
            </w:r>
            <w:r w:rsidR="00552DCA">
              <w:rPr>
                <w:rFonts w:asciiTheme="minorHAnsi" w:hAnsiTheme="minorHAnsi" w:cstheme="minorHAnsi"/>
                <w:sz w:val="24"/>
                <w:szCs w:val="24"/>
              </w:rPr>
              <w:t>P1’s</w:t>
            </w:r>
            <w:r w:rsidR="00B245E8">
              <w:rPr>
                <w:rFonts w:asciiTheme="minorHAnsi" w:hAnsiTheme="minorHAnsi" w:cstheme="minorHAnsi"/>
                <w:sz w:val="24"/>
                <w:szCs w:val="24"/>
              </w:rPr>
              <w:t xml:space="preserve"> case notes via the local </w:t>
            </w:r>
            <w:r w:rsidR="00B66951">
              <w:rPr>
                <w:rFonts w:asciiTheme="minorHAnsi" w:hAnsiTheme="minorHAnsi" w:cstheme="minorHAnsi"/>
                <w:sz w:val="24"/>
                <w:szCs w:val="24"/>
              </w:rPr>
              <w:t>authorities’ internal database (BASW, 2014).</w:t>
            </w:r>
            <w:r w:rsidR="00B245E8">
              <w:rPr>
                <w:rFonts w:asciiTheme="minorHAnsi" w:hAnsiTheme="minorHAnsi" w:cstheme="minorHAnsi"/>
                <w:sz w:val="24"/>
                <w:szCs w:val="24"/>
              </w:rPr>
              <w:t xml:space="preserve"> </w:t>
            </w:r>
          </w:p>
          <w:p w14:paraId="407BBC8F" w14:textId="77777777" w:rsidR="00546FAB" w:rsidRPr="00100206" w:rsidRDefault="00546FAB" w:rsidP="00FF7EBB">
            <w:pPr>
              <w:jc w:val="both"/>
              <w:rPr>
                <w:rFonts w:asciiTheme="minorHAnsi" w:hAnsiTheme="minorHAnsi" w:cstheme="minorHAnsi"/>
                <w:sz w:val="24"/>
                <w:szCs w:val="24"/>
              </w:rPr>
            </w:pPr>
          </w:p>
          <w:p w14:paraId="3CA8F563" w14:textId="5EB788D3" w:rsidR="00EA4022" w:rsidRDefault="00552DCA" w:rsidP="00FF7EBB">
            <w:pPr>
              <w:jc w:val="both"/>
              <w:rPr>
                <w:rFonts w:asciiTheme="minorHAnsi" w:hAnsiTheme="minorHAnsi" w:cstheme="minorHAnsi"/>
                <w:sz w:val="24"/>
                <w:szCs w:val="24"/>
              </w:rPr>
            </w:pPr>
            <w:r>
              <w:rPr>
                <w:rFonts w:asciiTheme="minorHAnsi" w:hAnsiTheme="minorHAnsi" w:cstheme="minorHAnsi"/>
                <w:sz w:val="24"/>
                <w:szCs w:val="24"/>
              </w:rPr>
              <w:t>P1</w:t>
            </w:r>
            <w:r w:rsidR="00B3176B" w:rsidRPr="00100206">
              <w:rPr>
                <w:rFonts w:asciiTheme="minorHAnsi" w:hAnsiTheme="minorHAnsi" w:cstheme="minorHAnsi"/>
                <w:sz w:val="24"/>
                <w:szCs w:val="24"/>
              </w:rPr>
              <w:t xml:space="preserve"> had</w:t>
            </w:r>
            <w:r w:rsidR="003129EF" w:rsidRPr="00100206">
              <w:rPr>
                <w:rFonts w:asciiTheme="minorHAnsi" w:hAnsiTheme="minorHAnsi" w:cstheme="minorHAnsi"/>
                <w:sz w:val="24"/>
                <w:szCs w:val="24"/>
              </w:rPr>
              <w:t xml:space="preserve"> </w:t>
            </w:r>
            <w:r w:rsidR="00B3176B" w:rsidRPr="00100206">
              <w:rPr>
                <w:rFonts w:asciiTheme="minorHAnsi" w:hAnsiTheme="minorHAnsi" w:cstheme="minorHAnsi"/>
                <w:sz w:val="24"/>
                <w:szCs w:val="24"/>
              </w:rPr>
              <w:t>been deemed to lack capa</w:t>
            </w:r>
            <w:r w:rsidR="003129EF" w:rsidRPr="00100206">
              <w:rPr>
                <w:rFonts w:asciiTheme="minorHAnsi" w:hAnsiTheme="minorHAnsi" w:cstheme="minorHAnsi"/>
                <w:sz w:val="24"/>
                <w:szCs w:val="24"/>
              </w:rPr>
              <w:t xml:space="preserve">city over their own safety and decisions about protective arrangements </w:t>
            </w:r>
            <w:r w:rsidR="000B258D" w:rsidRPr="00100206">
              <w:rPr>
                <w:rFonts w:asciiTheme="minorHAnsi" w:hAnsiTheme="minorHAnsi" w:cstheme="minorHAnsi"/>
                <w:sz w:val="24"/>
                <w:szCs w:val="24"/>
              </w:rPr>
              <w:t>following the completion of an assessment und</w:t>
            </w:r>
            <w:r w:rsidR="00EA4022">
              <w:rPr>
                <w:rFonts w:asciiTheme="minorHAnsi" w:hAnsiTheme="minorHAnsi" w:cstheme="minorHAnsi"/>
                <w:sz w:val="24"/>
                <w:szCs w:val="24"/>
              </w:rPr>
              <w:t xml:space="preserve">er the Mental Capacity Act 2005. </w:t>
            </w:r>
            <w:r w:rsidR="00F66576">
              <w:rPr>
                <w:rFonts w:asciiTheme="minorHAnsi" w:hAnsiTheme="minorHAnsi" w:cstheme="minorHAnsi"/>
                <w:sz w:val="24"/>
                <w:szCs w:val="24"/>
              </w:rPr>
              <w:t>Additionally, t</w:t>
            </w:r>
            <w:r w:rsidR="00F66576" w:rsidRPr="00100206">
              <w:rPr>
                <w:rFonts w:asciiTheme="minorHAnsi" w:hAnsiTheme="minorHAnsi" w:cstheme="minorHAnsi"/>
                <w:sz w:val="24"/>
                <w:szCs w:val="24"/>
              </w:rPr>
              <w:t>here was no Lasting Power of attorney or D</w:t>
            </w:r>
            <w:r w:rsidR="00F66576">
              <w:rPr>
                <w:rFonts w:asciiTheme="minorHAnsi" w:hAnsiTheme="minorHAnsi" w:cstheme="minorHAnsi"/>
                <w:sz w:val="24"/>
                <w:szCs w:val="24"/>
              </w:rPr>
              <w:t xml:space="preserve">eputyship in place which would result in </w:t>
            </w:r>
            <w:r>
              <w:rPr>
                <w:rFonts w:asciiTheme="minorHAnsi" w:hAnsiTheme="minorHAnsi" w:cstheme="minorHAnsi"/>
                <w:sz w:val="24"/>
                <w:szCs w:val="24"/>
              </w:rPr>
              <w:t>P1’s</w:t>
            </w:r>
            <w:r w:rsidR="00F66576">
              <w:rPr>
                <w:rFonts w:asciiTheme="minorHAnsi" w:hAnsiTheme="minorHAnsi" w:cstheme="minorHAnsi"/>
                <w:sz w:val="24"/>
                <w:szCs w:val="24"/>
              </w:rPr>
              <w:t xml:space="preserve"> mother being a decision maker </w:t>
            </w:r>
            <w:r w:rsidR="00533317">
              <w:rPr>
                <w:rFonts w:asciiTheme="minorHAnsi" w:hAnsiTheme="minorHAnsi" w:cstheme="minorHAnsi"/>
                <w:sz w:val="24"/>
                <w:szCs w:val="24"/>
              </w:rPr>
              <w:t>regarding</w:t>
            </w:r>
            <w:r w:rsidR="00F66576">
              <w:rPr>
                <w:rFonts w:asciiTheme="minorHAnsi" w:hAnsiTheme="minorHAnsi" w:cstheme="minorHAnsi"/>
                <w:sz w:val="24"/>
                <w:szCs w:val="24"/>
              </w:rPr>
              <w:t xml:space="preserve"> her care and support. </w:t>
            </w:r>
            <w:r w:rsidR="00EA4022">
              <w:rPr>
                <w:rFonts w:asciiTheme="minorHAnsi" w:hAnsiTheme="minorHAnsi" w:cstheme="minorHAnsi"/>
                <w:sz w:val="24"/>
                <w:szCs w:val="24"/>
              </w:rPr>
              <w:t>D</w:t>
            </w:r>
            <w:r w:rsidR="00F66576">
              <w:rPr>
                <w:rFonts w:asciiTheme="minorHAnsi" w:hAnsiTheme="minorHAnsi" w:cstheme="minorHAnsi"/>
                <w:sz w:val="24"/>
                <w:szCs w:val="24"/>
              </w:rPr>
              <w:t xml:space="preserve">ue to </w:t>
            </w:r>
            <w:r>
              <w:rPr>
                <w:rFonts w:asciiTheme="minorHAnsi" w:hAnsiTheme="minorHAnsi" w:cstheme="minorHAnsi"/>
                <w:sz w:val="24"/>
                <w:szCs w:val="24"/>
              </w:rPr>
              <w:t>P1's</w:t>
            </w:r>
            <w:r w:rsidR="00B3176B" w:rsidRPr="00100206">
              <w:rPr>
                <w:rFonts w:asciiTheme="minorHAnsi" w:hAnsiTheme="minorHAnsi" w:cstheme="minorHAnsi"/>
                <w:sz w:val="24"/>
                <w:szCs w:val="24"/>
              </w:rPr>
              <w:t xml:space="preserve"> inability to communi</w:t>
            </w:r>
            <w:r w:rsidR="00F66576">
              <w:rPr>
                <w:rFonts w:asciiTheme="minorHAnsi" w:hAnsiTheme="minorHAnsi" w:cstheme="minorHAnsi"/>
                <w:sz w:val="24"/>
                <w:szCs w:val="24"/>
              </w:rPr>
              <w:t>cate her</w:t>
            </w:r>
            <w:r w:rsidR="00F5096C" w:rsidRPr="00100206">
              <w:rPr>
                <w:rFonts w:asciiTheme="minorHAnsi" w:hAnsiTheme="minorHAnsi" w:cstheme="minorHAnsi"/>
                <w:sz w:val="24"/>
                <w:szCs w:val="24"/>
              </w:rPr>
              <w:t xml:space="preserve"> wishes and feelings it was decided that gaining their </w:t>
            </w:r>
            <w:r w:rsidR="00EA4022">
              <w:rPr>
                <w:rFonts w:asciiTheme="minorHAnsi" w:hAnsiTheme="minorHAnsi" w:cstheme="minorHAnsi"/>
                <w:sz w:val="24"/>
                <w:szCs w:val="24"/>
              </w:rPr>
              <w:t xml:space="preserve">consent would not be possible. The act places an importance on supporting those to participate in the </w:t>
            </w:r>
            <w:r w:rsidR="003F5A73">
              <w:rPr>
                <w:rFonts w:asciiTheme="minorHAnsi" w:hAnsiTheme="minorHAnsi" w:cstheme="minorHAnsi"/>
                <w:sz w:val="24"/>
                <w:szCs w:val="24"/>
              </w:rPr>
              <w:t>decision-making</w:t>
            </w:r>
            <w:r w:rsidR="00EA4022">
              <w:rPr>
                <w:rFonts w:asciiTheme="minorHAnsi" w:hAnsiTheme="minorHAnsi" w:cstheme="minorHAnsi"/>
                <w:sz w:val="24"/>
                <w:szCs w:val="24"/>
              </w:rPr>
              <w:t xml:space="preserve"> process and during the previous capacity assessment communication aids such as pictures and eye gaze had been used to try and illicit responses from </w:t>
            </w:r>
            <w:r>
              <w:rPr>
                <w:rFonts w:asciiTheme="minorHAnsi" w:hAnsiTheme="minorHAnsi" w:cstheme="minorHAnsi"/>
                <w:sz w:val="24"/>
                <w:szCs w:val="24"/>
              </w:rPr>
              <w:t>P1</w:t>
            </w:r>
            <w:r w:rsidR="00EA4022">
              <w:rPr>
                <w:rFonts w:asciiTheme="minorHAnsi" w:hAnsiTheme="minorHAnsi" w:cstheme="minorHAnsi"/>
                <w:sz w:val="24"/>
                <w:szCs w:val="24"/>
              </w:rPr>
              <w:t xml:space="preserve">. The </w:t>
            </w:r>
            <w:r w:rsidR="00EA4022" w:rsidRPr="00EA4022">
              <w:rPr>
                <w:rFonts w:asciiTheme="minorHAnsi" w:hAnsiTheme="minorHAnsi" w:cstheme="minorHAnsi"/>
                <w:sz w:val="24"/>
                <w:szCs w:val="24"/>
              </w:rPr>
              <w:t>Welsh Language (Wales) Measure 2011</w:t>
            </w:r>
            <w:r w:rsidR="00EA4022">
              <w:rPr>
                <w:rFonts w:asciiTheme="minorHAnsi" w:hAnsiTheme="minorHAnsi" w:cstheme="minorHAnsi"/>
                <w:sz w:val="24"/>
                <w:szCs w:val="24"/>
              </w:rPr>
              <w:t xml:space="preserve"> places a duty on the promotion of the Welsh language including the ‘</w:t>
            </w:r>
            <w:r w:rsidR="00EA4022" w:rsidRPr="004A3B63">
              <w:rPr>
                <w:rFonts w:asciiTheme="minorHAnsi" w:hAnsiTheme="minorHAnsi" w:cstheme="minorHAnsi"/>
                <w:i/>
                <w:iCs/>
                <w:sz w:val="24"/>
                <w:szCs w:val="24"/>
              </w:rPr>
              <w:t>active offer’</w:t>
            </w:r>
            <w:r w:rsidR="00F66576">
              <w:rPr>
                <w:rFonts w:asciiTheme="minorHAnsi" w:hAnsiTheme="minorHAnsi" w:cstheme="minorHAnsi"/>
                <w:sz w:val="24"/>
                <w:szCs w:val="24"/>
              </w:rPr>
              <w:t xml:space="preserve"> of receiving services in Welsh (Welsh Government, 2015)</w:t>
            </w:r>
            <w:r w:rsidR="00EA4022">
              <w:rPr>
                <w:rFonts w:asciiTheme="minorHAnsi" w:hAnsiTheme="minorHAnsi" w:cstheme="minorHAnsi"/>
                <w:sz w:val="24"/>
                <w:szCs w:val="24"/>
              </w:rPr>
              <w:t xml:space="preserve">. Person M and her family were offered services in Welsh at the beginning of my involvement however it was explained that they were not Welsh speaking and </w:t>
            </w:r>
            <w:r>
              <w:rPr>
                <w:rFonts w:asciiTheme="minorHAnsi" w:hAnsiTheme="minorHAnsi" w:cstheme="minorHAnsi"/>
                <w:sz w:val="24"/>
                <w:szCs w:val="24"/>
              </w:rPr>
              <w:t>P1</w:t>
            </w:r>
            <w:r w:rsidR="00EA4022">
              <w:rPr>
                <w:rFonts w:asciiTheme="minorHAnsi" w:hAnsiTheme="minorHAnsi" w:cstheme="minorHAnsi"/>
                <w:sz w:val="24"/>
                <w:szCs w:val="24"/>
              </w:rPr>
              <w:t xml:space="preserve"> responded better to communication in English.</w:t>
            </w:r>
            <w:r w:rsidR="00F66576">
              <w:rPr>
                <w:rFonts w:asciiTheme="minorHAnsi" w:hAnsiTheme="minorHAnsi" w:cstheme="minorHAnsi"/>
                <w:sz w:val="24"/>
                <w:szCs w:val="24"/>
              </w:rPr>
              <w:t xml:space="preserve"> </w:t>
            </w:r>
            <w:r w:rsidR="00EA4022">
              <w:rPr>
                <w:rFonts w:asciiTheme="minorHAnsi" w:hAnsiTheme="minorHAnsi" w:cstheme="minorHAnsi"/>
                <w:sz w:val="24"/>
                <w:szCs w:val="24"/>
              </w:rPr>
              <w:t xml:space="preserve"> </w:t>
            </w:r>
          </w:p>
          <w:p w14:paraId="313FA978" w14:textId="77777777" w:rsidR="00EA4022" w:rsidRDefault="00EA4022" w:rsidP="00FF7EBB">
            <w:pPr>
              <w:jc w:val="both"/>
              <w:rPr>
                <w:rFonts w:asciiTheme="minorHAnsi" w:hAnsiTheme="minorHAnsi" w:cstheme="minorHAnsi"/>
                <w:sz w:val="24"/>
                <w:szCs w:val="24"/>
              </w:rPr>
            </w:pPr>
          </w:p>
          <w:p w14:paraId="1B5D7254" w14:textId="3456C4F0" w:rsidR="00546FAB" w:rsidRPr="00100206" w:rsidRDefault="00B3176B" w:rsidP="00FF7EBB">
            <w:pPr>
              <w:jc w:val="both"/>
              <w:rPr>
                <w:rFonts w:asciiTheme="minorHAnsi" w:hAnsiTheme="minorHAnsi" w:cstheme="minorHAnsi"/>
                <w:sz w:val="24"/>
                <w:szCs w:val="24"/>
              </w:rPr>
            </w:pPr>
            <w:r w:rsidRPr="00100206">
              <w:rPr>
                <w:rFonts w:asciiTheme="minorHAnsi" w:hAnsiTheme="minorHAnsi" w:cstheme="minorHAnsi"/>
                <w:sz w:val="24"/>
                <w:szCs w:val="24"/>
              </w:rPr>
              <w:t>An additional safegua</w:t>
            </w:r>
            <w:r w:rsidR="00F66576">
              <w:rPr>
                <w:rFonts w:asciiTheme="minorHAnsi" w:hAnsiTheme="minorHAnsi" w:cstheme="minorHAnsi"/>
                <w:sz w:val="24"/>
                <w:szCs w:val="24"/>
              </w:rPr>
              <w:t>rding referral was made to the Child C</w:t>
            </w:r>
            <w:r w:rsidRPr="00100206">
              <w:rPr>
                <w:rFonts w:asciiTheme="minorHAnsi" w:hAnsiTheme="minorHAnsi" w:cstheme="minorHAnsi"/>
                <w:sz w:val="24"/>
                <w:szCs w:val="24"/>
              </w:rPr>
              <w:t xml:space="preserve">are </w:t>
            </w:r>
            <w:r w:rsidR="00F66576">
              <w:rPr>
                <w:rFonts w:asciiTheme="minorHAnsi" w:hAnsiTheme="minorHAnsi" w:cstheme="minorHAnsi"/>
                <w:sz w:val="24"/>
                <w:szCs w:val="24"/>
              </w:rPr>
              <w:t>Assessment T</w:t>
            </w:r>
            <w:r w:rsidRPr="00100206">
              <w:rPr>
                <w:rFonts w:asciiTheme="minorHAnsi" w:hAnsiTheme="minorHAnsi" w:cstheme="minorHAnsi"/>
                <w:sz w:val="24"/>
                <w:szCs w:val="24"/>
              </w:rPr>
              <w:t xml:space="preserve">eam in relation to </w:t>
            </w:r>
            <w:r w:rsidR="00552DCA">
              <w:rPr>
                <w:rFonts w:asciiTheme="minorHAnsi" w:hAnsiTheme="minorHAnsi" w:cstheme="minorHAnsi"/>
                <w:sz w:val="24"/>
                <w:szCs w:val="24"/>
              </w:rPr>
              <w:t>P1</w:t>
            </w:r>
            <w:r w:rsidRPr="00100206">
              <w:rPr>
                <w:rFonts w:asciiTheme="minorHAnsi" w:hAnsiTheme="minorHAnsi" w:cstheme="minorHAnsi"/>
                <w:sz w:val="24"/>
                <w:szCs w:val="24"/>
              </w:rPr>
              <w:t>’s sister under section 130 of the SSWBA</w:t>
            </w:r>
            <w:r w:rsidR="003129EF" w:rsidRPr="00100206">
              <w:rPr>
                <w:rFonts w:asciiTheme="minorHAnsi" w:hAnsiTheme="minorHAnsi" w:cstheme="minorHAnsi"/>
                <w:sz w:val="24"/>
                <w:szCs w:val="24"/>
              </w:rPr>
              <w:t xml:space="preserve"> 2014. Further complexity arose due </w:t>
            </w:r>
            <w:r w:rsidRPr="00100206">
              <w:rPr>
                <w:rFonts w:asciiTheme="minorHAnsi" w:hAnsiTheme="minorHAnsi" w:cstheme="minorHAnsi"/>
                <w:sz w:val="24"/>
                <w:szCs w:val="24"/>
              </w:rPr>
              <w:t xml:space="preserve">the involvement of the </w:t>
            </w:r>
            <w:r w:rsidR="00546FAB" w:rsidRPr="00100206">
              <w:rPr>
                <w:rFonts w:asciiTheme="minorHAnsi" w:hAnsiTheme="minorHAnsi" w:cstheme="minorHAnsi"/>
                <w:sz w:val="24"/>
                <w:szCs w:val="24"/>
              </w:rPr>
              <w:t>sister’s</w:t>
            </w:r>
            <w:r w:rsidRPr="00100206">
              <w:rPr>
                <w:rFonts w:asciiTheme="minorHAnsi" w:hAnsiTheme="minorHAnsi" w:cstheme="minorHAnsi"/>
                <w:sz w:val="24"/>
                <w:szCs w:val="24"/>
              </w:rPr>
              <w:t xml:space="preserve"> social worker</w:t>
            </w:r>
            <w:r w:rsidR="003129EF" w:rsidRPr="00100206">
              <w:rPr>
                <w:rFonts w:asciiTheme="minorHAnsi" w:hAnsiTheme="minorHAnsi" w:cstheme="minorHAnsi"/>
                <w:sz w:val="24"/>
                <w:szCs w:val="24"/>
              </w:rPr>
              <w:t>,</w:t>
            </w:r>
            <w:r w:rsidRPr="00100206">
              <w:rPr>
                <w:rFonts w:asciiTheme="minorHAnsi" w:hAnsiTheme="minorHAnsi" w:cstheme="minorHAnsi"/>
                <w:sz w:val="24"/>
                <w:szCs w:val="24"/>
              </w:rPr>
              <w:t xml:space="preserve"> who did not agree that a saf</w:t>
            </w:r>
            <w:r w:rsidR="00546FAB" w:rsidRPr="00100206">
              <w:rPr>
                <w:rFonts w:asciiTheme="minorHAnsi" w:hAnsiTheme="minorHAnsi" w:cstheme="minorHAnsi"/>
                <w:sz w:val="24"/>
                <w:szCs w:val="24"/>
              </w:rPr>
              <w:t xml:space="preserve">eguarding referral was required. This made me question my own professional judgement and </w:t>
            </w:r>
            <w:r w:rsidR="003F5A73" w:rsidRPr="003F5A73">
              <w:rPr>
                <w:rFonts w:asciiTheme="minorHAnsi" w:hAnsiTheme="minorHAnsi" w:cstheme="minorHAnsi"/>
                <w:i/>
                <w:iCs/>
                <w:sz w:val="24"/>
                <w:szCs w:val="24"/>
              </w:rPr>
              <w:t>reflect</w:t>
            </w:r>
            <w:r w:rsidR="00546FAB" w:rsidRPr="00100206">
              <w:rPr>
                <w:rFonts w:asciiTheme="minorHAnsi" w:hAnsiTheme="minorHAnsi" w:cstheme="minorHAnsi"/>
                <w:sz w:val="24"/>
                <w:szCs w:val="24"/>
              </w:rPr>
              <w:t xml:space="preserve"> on whether safeguarding involvement was truly needed. To support this reflection I followed a sign’</w:t>
            </w:r>
            <w:r w:rsidR="007F2D60" w:rsidRPr="00100206">
              <w:rPr>
                <w:rFonts w:asciiTheme="minorHAnsi" w:hAnsiTheme="minorHAnsi" w:cstheme="minorHAnsi"/>
                <w:sz w:val="24"/>
                <w:szCs w:val="24"/>
              </w:rPr>
              <w:t>s of safety model and noted the</w:t>
            </w:r>
            <w:r w:rsidR="00546FAB" w:rsidRPr="00100206">
              <w:rPr>
                <w:rFonts w:asciiTheme="minorHAnsi" w:hAnsiTheme="minorHAnsi" w:cstheme="minorHAnsi"/>
                <w:sz w:val="24"/>
                <w:szCs w:val="24"/>
              </w:rPr>
              <w:t xml:space="preserve"> strengths a</w:t>
            </w:r>
            <w:r w:rsidR="007F2D60" w:rsidRPr="00100206">
              <w:rPr>
                <w:rFonts w:asciiTheme="minorHAnsi" w:hAnsiTheme="minorHAnsi" w:cstheme="minorHAnsi"/>
                <w:sz w:val="24"/>
                <w:szCs w:val="24"/>
              </w:rPr>
              <w:t>nd concerns about the situation</w:t>
            </w:r>
            <w:r w:rsidR="00546FAB" w:rsidRPr="00100206">
              <w:rPr>
                <w:rFonts w:asciiTheme="minorHAnsi" w:hAnsiTheme="minorHAnsi" w:cstheme="minorHAnsi"/>
                <w:sz w:val="24"/>
                <w:szCs w:val="24"/>
              </w:rPr>
              <w:t>.</w:t>
            </w:r>
            <w:r w:rsidR="00F66576">
              <w:rPr>
                <w:rFonts w:asciiTheme="minorHAnsi" w:hAnsiTheme="minorHAnsi" w:cstheme="minorHAnsi"/>
                <w:sz w:val="24"/>
                <w:szCs w:val="24"/>
              </w:rPr>
              <w:t xml:space="preserve"> Kemshall and Wilkinson (2011) </w:t>
            </w:r>
            <w:r w:rsidR="007F2D60" w:rsidRPr="00100206">
              <w:rPr>
                <w:rFonts w:asciiTheme="minorHAnsi" w:hAnsiTheme="minorHAnsi" w:cstheme="minorHAnsi"/>
                <w:sz w:val="24"/>
                <w:szCs w:val="24"/>
              </w:rPr>
              <w:t>state the importance of defensible decision making and note that when assessing risk, assessments</w:t>
            </w:r>
            <w:r w:rsidR="002E48B7">
              <w:rPr>
                <w:rFonts w:asciiTheme="minorHAnsi" w:hAnsiTheme="minorHAnsi" w:cstheme="minorHAnsi"/>
                <w:sz w:val="24"/>
                <w:szCs w:val="24"/>
              </w:rPr>
              <w:t xml:space="preserve"> need to be ground in evidence. </w:t>
            </w:r>
            <w:r w:rsidR="002E48B7" w:rsidRPr="002E48B7">
              <w:rPr>
                <w:rFonts w:asciiTheme="minorHAnsi" w:hAnsiTheme="minorHAnsi" w:cstheme="minorHAnsi"/>
                <w:sz w:val="24"/>
                <w:szCs w:val="24"/>
              </w:rPr>
              <w:t xml:space="preserve">Section 164 of SSWBA 2014 places a duty of relevant parties to co-operate and provide information as part of social work functions. </w:t>
            </w:r>
            <w:r w:rsidR="003F5A73">
              <w:rPr>
                <w:rFonts w:asciiTheme="minorHAnsi" w:hAnsiTheme="minorHAnsi" w:cstheme="minorHAnsi"/>
                <w:sz w:val="24"/>
                <w:szCs w:val="24"/>
              </w:rPr>
              <w:t>Therefore,</w:t>
            </w:r>
            <w:r w:rsidR="002E48B7">
              <w:rPr>
                <w:rFonts w:asciiTheme="minorHAnsi" w:hAnsiTheme="minorHAnsi" w:cstheme="minorHAnsi"/>
                <w:sz w:val="24"/>
                <w:szCs w:val="24"/>
              </w:rPr>
              <w:t xml:space="preserve"> f</w:t>
            </w:r>
            <w:r w:rsidR="007F2D60" w:rsidRPr="00100206">
              <w:rPr>
                <w:rFonts w:asciiTheme="minorHAnsi" w:hAnsiTheme="minorHAnsi" w:cstheme="minorHAnsi"/>
                <w:sz w:val="24"/>
                <w:szCs w:val="24"/>
              </w:rPr>
              <w:t>urt</w:t>
            </w:r>
            <w:r w:rsidR="002E48B7">
              <w:rPr>
                <w:rFonts w:asciiTheme="minorHAnsi" w:hAnsiTheme="minorHAnsi" w:cstheme="minorHAnsi"/>
                <w:sz w:val="24"/>
                <w:szCs w:val="24"/>
              </w:rPr>
              <w:t xml:space="preserve">her information was gathered from </w:t>
            </w:r>
            <w:r w:rsidR="00552DCA">
              <w:rPr>
                <w:rFonts w:asciiTheme="minorHAnsi" w:hAnsiTheme="minorHAnsi" w:cstheme="minorHAnsi"/>
                <w:sz w:val="24"/>
                <w:szCs w:val="24"/>
              </w:rPr>
              <w:t>P1’s</w:t>
            </w:r>
            <w:r w:rsidR="007F2D60" w:rsidRPr="00100206">
              <w:rPr>
                <w:rFonts w:asciiTheme="minorHAnsi" w:hAnsiTheme="minorHAnsi" w:cstheme="minorHAnsi"/>
                <w:sz w:val="24"/>
                <w:szCs w:val="24"/>
              </w:rPr>
              <w:t xml:space="preserve"> care provider who shared additional concerns about the current situation at home, explaining that </w:t>
            </w:r>
            <w:r w:rsidR="00552DCA">
              <w:rPr>
                <w:rFonts w:asciiTheme="minorHAnsi" w:hAnsiTheme="minorHAnsi" w:cstheme="minorHAnsi"/>
                <w:sz w:val="24"/>
                <w:szCs w:val="24"/>
              </w:rPr>
              <w:t>P1’s</w:t>
            </w:r>
            <w:r w:rsidR="007F2D60" w:rsidRPr="00100206">
              <w:rPr>
                <w:rFonts w:asciiTheme="minorHAnsi" w:hAnsiTheme="minorHAnsi" w:cstheme="minorHAnsi"/>
                <w:sz w:val="24"/>
                <w:szCs w:val="24"/>
              </w:rPr>
              <w:t xml:space="preserve"> </w:t>
            </w:r>
            <w:r w:rsidR="000B258D" w:rsidRPr="00100206">
              <w:rPr>
                <w:rFonts w:asciiTheme="minorHAnsi" w:hAnsiTheme="minorHAnsi" w:cstheme="minorHAnsi"/>
                <w:sz w:val="24"/>
                <w:szCs w:val="24"/>
              </w:rPr>
              <w:t>epilepsy</w:t>
            </w:r>
            <w:r w:rsidR="007F2D60" w:rsidRPr="00100206">
              <w:rPr>
                <w:rFonts w:asciiTheme="minorHAnsi" w:hAnsiTheme="minorHAnsi" w:cstheme="minorHAnsi"/>
                <w:sz w:val="24"/>
                <w:szCs w:val="24"/>
              </w:rPr>
              <w:t xml:space="preserve"> medication had been provided to them out of date and recent care calls had been postponed to later in the day resulting in </w:t>
            </w:r>
            <w:r w:rsidR="00552DCA">
              <w:rPr>
                <w:rFonts w:asciiTheme="minorHAnsi" w:hAnsiTheme="minorHAnsi" w:cstheme="minorHAnsi"/>
                <w:sz w:val="24"/>
                <w:szCs w:val="24"/>
              </w:rPr>
              <w:t>P1</w:t>
            </w:r>
            <w:r w:rsidR="007F2D60" w:rsidRPr="00100206">
              <w:rPr>
                <w:rFonts w:asciiTheme="minorHAnsi" w:hAnsiTheme="minorHAnsi" w:cstheme="minorHAnsi"/>
                <w:sz w:val="24"/>
                <w:szCs w:val="24"/>
              </w:rPr>
              <w:t xml:space="preserve"> being left in bed for a significant </w:t>
            </w:r>
            <w:r w:rsidR="002B5CFE" w:rsidRPr="00100206">
              <w:rPr>
                <w:rFonts w:asciiTheme="minorHAnsi" w:hAnsiTheme="minorHAnsi" w:cstheme="minorHAnsi"/>
                <w:sz w:val="24"/>
                <w:szCs w:val="24"/>
              </w:rPr>
              <w:t>period</w:t>
            </w:r>
            <w:r w:rsidR="000B258D" w:rsidRPr="00100206">
              <w:rPr>
                <w:rFonts w:asciiTheme="minorHAnsi" w:hAnsiTheme="minorHAnsi" w:cstheme="minorHAnsi"/>
                <w:sz w:val="24"/>
                <w:szCs w:val="24"/>
              </w:rPr>
              <w:t xml:space="preserve"> and at risk of skin breakdown.</w:t>
            </w:r>
            <w:r w:rsidR="007F2D60" w:rsidRPr="00100206">
              <w:rPr>
                <w:rFonts w:asciiTheme="minorHAnsi" w:hAnsiTheme="minorHAnsi" w:cstheme="minorHAnsi"/>
                <w:sz w:val="24"/>
                <w:szCs w:val="24"/>
              </w:rPr>
              <w:t xml:space="preserve"> </w:t>
            </w:r>
            <w:r w:rsidR="00546FAB" w:rsidRPr="00100206">
              <w:rPr>
                <w:rFonts w:asciiTheme="minorHAnsi" w:hAnsiTheme="minorHAnsi" w:cstheme="minorHAnsi"/>
                <w:sz w:val="24"/>
                <w:szCs w:val="24"/>
              </w:rPr>
              <w:t>This ultimately led to me trustin</w:t>
            </w:r>
            <w:r w:rsidR="00F66576">
              <w:rPr>
                <w:rFonts w:asciiTheme="minorHAnsi" w:hAnsiTheme="minorHAnsi" w:cstheme="minorHAnsi"/>
                <w:sz w:val="24"/>
                <w:szCs w:val="24"/>
              </w:rPr>
              <w:t>g my original feeling and submitting this additional information to the safeguarding team</w:t>
            </w:r>
            <w:r w:rsidR="007F2D60" w:rsidRPr="00100206">
              <w:rPr>
                <w:rFonts w:asciiTheme="minorHAnsi" w:hAnsiTheme="minorHAnsi" w:cstheme="minorHAnsi"/>
                <w:sz w:val="24"/>
                <w:szCs w:val="24"/>
              </w:rPr>
              <w:t xml:space="preserve"> all</w:t>
            </w:r>
            <w:r w:rsidR="00546FAB" w:rsidRPr="00100206">
              <w:rPr>
                <w:rFonts w:asciiTheme="minorHAnsi" w:hAnsiTheme="minorHAnsi" w:cstheme="minorHAnsi"/>
                <w:sz w:val="24"/>
                <w:szCs w:val="24"/>
              </w:rPr>
              <w:t xml:space="preserve"> while being tr</w:t>
            </w:r>
            <w:r w:rsidR="007F2D60" w:rsidRPr="00100206">
              <w:rPr>
                <w:rFonts w:asciiTheme="minorHAnsi" w:hAnsiTheme="minorHAnsi" w:cstheme="minorHAnsi"/>
                <w:sz w:val="24"/>
                <w:szCs w:val="24"/>
              </w:rPr>
              <w:t xml:space="preserve">ansparent with the other social </w:t>
            </w:r>
            <w:r w:rsidR="00EA4022">
              <w:rPr>
                <w:rFonts w:asciiTheme="minorHAnsi" w:hAnsiTheme="minorHAnsi" w:cstheme="minorHAnsi"/>
                <w:sz w:val="24"/>
                <w:szCs w:val="24"/>
              </w:rPr>
              <w:t>worker (Social Care Wales, 2011</w:t>
            </w:r>
            <w:r w:rsidR="000B258D" w:rsidRPr="00100206">
              <w:rPr>
                <w:rFonts w:asciiTheme="minorHAnsi" w:hAnsiTheme="minorHAnsi" w:cstheme="minorHAnsi"/>
                <w:sz w:val="24"/>
                <w:szCs w:val="24"/>
              </w:rPr>
              <w:t xml:space="preserve"> 2.4). </w:t>
            </w:r>
          </w:p>
          <w:p w14:paraId="1B77905C" w14:textId="77777777" w:rsidR="00546FAB" w:rsidRPr="00100206" w:rsidRDefault="00546FAB" w:rsidP="00FF7EBB">
            <w:pPr>
              <w:jc w:val="both"/>
              <w:rPr>
                <w:rFonts w:asciiTheme="minorHAnsi" w:hAnsiTheme="minorHAnsi" w:cstheme="minorHAnsi"/>
                <w:sz w:val="24"/>
                <w:szCs w:val="24"/>
              </w:rPr>
            </w:pPr>
          </w:p>
          <w:p w14:paraId="234A3E12" w14:textId="1D06AB0B" w:rsidR="002E48B7" w:rsidRDefault="00546FAB" w:rsidP="00C20B81">
            <w:pPr>
              <w:jc w:val="both"/>
              <w:rPr>
                <w:rFonts w:asciiTheme="minorHAnsi" w:hAnsiTheme="minorHAnsi" w:cstheme="minorHAnsi"/>
                <w:sz w:val="24"/>
                <w:szCs w:val="24"/>
              </w:rPr>
            </w:pPr>
            <w:r w:rsidRPr="00100206">
              <w:rPr>
                <w:rFonts w:asciiTheme="minorHAnsi" w:hAnsiTheme="minorHAnsi" w:cstheme="minorHAnsi"/>
                <w:sz w:val="24"/>
                <w:szCs w:val="24"/>
              </w:rPr>
              <w:lastRenderedPageBreak/>
              <w:t xml:space="preserve">My relationship with </w:t>
            </w:r>
            <w:r w:rsidR="00552DCA">
              <w:rPr>
                <w:rFonts w:asciiTheme="minorHAnsi" w:hAnsiTheme="minorHAnsi" w:cstheme="minorHAnsi"/>
                <w:sz w:val="24"/>
                <w:szCs w:val="24"/>
              </w:rPr>
              <w:t>P1’s</w:t>
            </w:r>
            <w:r w:rsidRPr="00100206">
              <w:rPr>
                <w:rFonts w:asciiTheme="minorHAnsi" w:hAnsiTheme="minorHAnsi" w:cstheme="minorHAnsi"/>
                <w:sz w:val="24"/>
                <w:szCs w:val="24"/>
              </w:rPr>
              <w:t xml:space="preserve"> mother had always been </w:t>
            </w:r>
            <w:r w:rsidR="003F5A73" w:rsidRPr="00100206">
              <w:rPr>
                <w:rFonts w:asciiTheme="minorHAnsi" w:hAnsiTheme="minorHAnsi" w:cstheme="minorHAnsi"/>
                <w:sz w:val="24"/>
                <w:szCs w:val="24"/>
              </w:rPr>
              <w:t>positive,</w:t>
            </w:r>
            <w:r w:rsidRPr="00100206">
              <w:rPr>
                <w:rFonts w:asciiTheme="minorHAnsi" w:hAnsiTheme="minorHAnsi" w:cstheme="minorHAnsi"/>
                <w:sz w:val="24"/>
                <w:szCs w:val="24"/>
              </w:rPr>
              <w:t xml:space="preserve"> and we had developed a good working relationship throughout my involvement. In being open and honest I contacted her prior to the submission of both safeguarding ref</w:t>
            </w:r>
            <w:r w:rsidR="002E48B7">
              <w:rPr>
                <w:rFonts w:asciiTheme="minorHAnsi" w:hAnsiTheme="minorHAnsi" w:cstheme="minorHAnsi"/>
                <w:sz w:val="24"/>
                <w:szCs w:val="24"/>
              </w:rPr>
              <w:t xml:space="preserve">errals as I did not feel this would put either </w:t>
            </w:r>
            <w:r w:rsidR="00552DCA">
              <w:rPr>
                <w:rFonts w:asciiTheme="minorHAnsi" w:hAnsiTheme="minorHAnsi" w:cstheme="minorHAnsi"/>
                <w:sz w:val="24"/>
                <w:szCs w:val="24"/>
              </w:rPr>
              <w:t>P1</w:t>
            </w:r>
            <w:r w:rsidR="002E48B7">
              <w:rPr>
                <w:rFonts w:asciiTheme="minorHAnsi" w:hAnsiTheme="minorHAnsi" w:cstheme="minorHAnsi"/>
                <w:sz w:val="24"/>
                <w:szCs w:val="24"/>
              </w:rPr>
              <w:t xml:space="preserve"> or her sister at risk. I explained </w:t>
            </w:r>
            <w:r w:rsidR="00F66576">
              <w:rPr>
                <w:rFonts w:asciiTheme="minorHAnsi" w:hAnsiTheme="minorHAnsi" w:cstheme="minorHAnsi"/>
                <w:sz w:val="24"/>
                <w:szCs w:val="24"/>
              </w:rPr>
              <w:t xml:space="preserve">the reasoning for the submissions </w:t>
            </w:r>
            <w:r w:rsidRPr="00100206">
              <w:rPr>
                <w:rFonts w:asciiTheme="minorHAnsi" w:hAnsiTheme="minorHAnsi" w:cstheme="minorHAnsi"/>
                <w:sz w:val="24"/>
                <w:szCs w:val="24"/>
              </w:rPr>
              <w:t>and offering her an opportunity to have her</w:t>
            </w:r>
            <w:r w:rsidR="00F66576">
              <w:rPr>
                <w:rFonts w:asciiTheme="minorHAnsi" w:hAnsiTheme="minorHAnsi" w:cstheme="minorHAnsi"/>
                <w:sz w:val="24"/>
                <w:szCs w:val="24"/>
              </w:rPr>
              <w:t xml:space="preserve"> wishes and feeling voiced (Social Care Wales, 2017, 2.3</w:t>
            </w:r>
            <w:r w:rsidR="002E48B7">
              <w:rPr>
                <w:rFonts w:asciiTheme="minorHAnsi" w:hAnsiTheme="minorHAnsi" w:cstheme="minorHAnsi"/>
                <w:sz w:val="24"/>
                <w:szCs w:val="24"/>
              </w:rPr>
              <w:t xml:space="preserve">). Practicing in this way may not always </w:t>
            </w:r>
            <w:proofErr w:type="spellStart"/>
            <w:proofErr w:type="gramStart"/>
            <w:r w:rsidR="002E48B7">
              <w:rPr>
                <w:rFonts w:asciiTheme="minorHAnsi" w:hAnsiTheme="minorHAnsi" w:cstheme="minorHAnsi"/>
                <w:sz w:val="24"/>
                <w:szCs w:val="24"/>
              </w:rPr>
              <w:t>b</w:t>
            </w:r>
            <w:r w:rsidR="00096216">
              <w:rPr>
                <w:rFonts w:asciiTheme="minorHAnsi" w:hAnsiTheme="minorHAnsi" w:cstheme="minorHAnsi"/>
                <w:sz w:val="24"/>
                <w:szCs w:val="24"/>
              </w:rPr>
              <w:t>kn,m</w:t>
            </w:r>
            <w:r w:rsidR="002E48B7">
              <w:rPr>
                <w:rFonts w:asciiTheme="minorHAnsi" w:hAnsiTheme="minorHAnsi" w:cstheme="minorHAnsi"/>
                <w:sz w:val="24"/>
                <w:szCs w:val="24"/>
              </w:rPr>
              <w:t>e</w:t>
            </w:r>
            <w:proofErr w:type="spellEnd"/>
            <w:proofErr w:type="gramEnd"/>
            <w:r w:rsidR="002E48B7">
              <w:rPr>
                <w:rFonts w:asciiTheme="minorHAnsi" w:hAnsiTheme="minorHAnsi" w:cstheme="minorHAnsi"/>
                <w:sz w:val="24"/>
                <w:szCs w:val="24"/>
              </w:rPr>
              <w:t xml:space="preserve"> appropriate and consent to submit MARF’s is not always required if gaining that consent would put the person at risk at additional risk of harm (Social Care Wales, 2024). </w:t>
            </w:r>
          </w:p>
          <w:p w14:paraId="5E89EAF1" w14:textId="77777777" w:rsidR="002E48B7" w:rsidRDefault="002E48B7" w:rsidP="00C20B81">
            <w:pPr>
              <w:jc w:val="both"/>
              <w:rPr>
                <w:rFonts w:asciiTheme="minorHAnsi" w:hAnsiTheme="minorHAnsi" w:cstheme="minorHAnsi"/>
                <w:sz w:val="24"/>
                <w:szCs w:val="24"/>
              </w:rPr>
            </w:pPr>
          </w:p>
          <w:p w14:paraId="1D61956D" w14:textId="0D1CB63F" w:rsidR="00C20B81" w:rsidRDefault="002E48B7" w:rsidP="00C20B81">
            <w:pPr>
              <w:jc w:val="both"/>
              <w:rPr>
                <w:rFonts w:asciiTheme="minorHAnsi" w:hAnsiTheme="minorHAnsi" w:cstheme="minorHAnsi"/>
                <w:sz w:val="24"/>
                <w:szCs w:val="24"/>
              </w:rPr>
            </w:pPr>
            <w:r>
              <w:rPr>
                <w:rFonts w:asciiTheme="minorHAnsi" w:hAnsiTheme="minorHAnsi" w:cstheme="minorHAnsi"/>
                <w:sz w:val="24"/>
                <w:szCs w:val="24"/>
              </w:rPr>
              <w:t xml:space="preserve">The balancing of </w:t>
            </w:r>
            <w:r w:rsidR="00552DCA">
              <w:rPr>
                <w:rFonts w:asciiTheme="minorHAnsi" w:hAnsiTheme="minorHAnsi" w:cstheme="minorHAnsi"/>
                <w:sz w:val="24"/>
                <w:szCs w:val="24"/>
              </w:rPr>
              <w:t>P1’s</w:t>
            </w:r>
            <w:r>
              <w:rPr>
                <w:rFonts w:asciiTheme="minorHAnsi" w:hAnsiTheme="minorHAnsi" w:cstheme="minorHAnsi"/>
                <w:sz w:val="24"/>
                <w:szCs w:val="24"/>
              </w:rPr>
              <w:t xml:space="preserve"> mother’s</w:t>
            </w:r>
            <w:r w:rsidR="00546FAB" w:rsidRPr="00100206">
              <w:rPr>
                <w:rFonts w:asciiTheme="minorHAnsi" w:hAnsiTheme="minorHAnsi" w:cstheme="minorHAnsi"/>
                <w:sz w:val="24"/>
                <w:szCs w:val="24"/>
              </w:rPr>
              <w:t xml:space="preserve"> rights a</w:t>
            </w:r>
            <w:r w:rsidR="00F66576">
              <w:rPr>
                <w:rFonts w:asciiTheme="minorHAnsi" w:hAnsiTheme="minorHAnsi" w:cstheme="minorHAnsi"/>
                <w:sz w:val="24"/>
                <w:szCs w:val="24"/>
              </w:rPr>
              <w:t>s a carer and</w:t>
            </w:r>
            <w:r w:rsidR="000B258D" w:rsidRPr="00100206">
              <w:rPr>
                <w:rFonts w:asciiTheme="minorHAnsi" w:hAnsiTheme="minorHAnsi" w:cstheme="minorHAnsi"/>
                <w:sz w:val="24"/>
                <w:szCs w:val="24"/>
              </w:rPr>
              <w:t xml:space="preserve"> </w:t>
            </w:r>
            <w:r>
              <w:rPr>
                <w:rFonts w:asciiTheme="minorHAnsi" w:hAnsiTheme="minorHAnsi" w:cstheme="minorHAnsi"/>
                <w:sz w:val="24"/>
                <w:szCs w:val="24"/>
              </w:rPr>
              <w:t xml:space="preserve">her </w:t>
            </w:r>
            <w:r w:rsidR="00533317" w:rsidRPr="00100206">
              <w:rPr>
                <w:rFonts w:asciiTheme="minorHAnsi" w:hAnsiTheme="minorHAnsi" w:cstheme="minorHAnsi"/>
                <w:sz w:val="24"/>
                <w:szCs w:val="24"/>
              </w:rPr>
              <w:t>article</w:t>
            </w:r>
            <w:r w:rsidR="000B258D" w:rsidRPr="00100206">
              <w:rPr>
                <w:rFonts w:asciiTheme="minorHAnsi" w:hAnsiTheme="minorHAnsi" w:cstheme="minorHAnsi"/>
                <w:sz w:val="24"/>
                <w:szCs w:val="24"/>
              </w:rPr>
              <w:t xml:space="preserve"> 8 right</w:t>
            </w:r>
            <w:r w:rsidR="00F66576">
              <w:rPr>
                <w:rFonts w:asciiTheme="minorHAnsi" w:hAnsiTheme="minorHAnsi" w:cstheme="minorHAnsi"/>
                <w:sz w:val="24"/>
                <w:szCs w:val="24"/>
              </w:rPr>
              <w:t xml:space="preserve"> to privacy</w:t>
            </w:r>
            <w:r>
              <w:rPr>
                <w:rFonts w:asciiTheme="minorHAnsi" w:hAnsiTheme="minorHAnsi" w:cstheme="minorHAnsi"/>
                <w:sz w:val="24"/>
                <w:szCs w:val="24"/>
              </w:rPr>
              <w:t>,</w:t>
            </w:r>
            <w:r w:rsidR="000B258D" w:rsidRPr="00100206">
              <w:rPr>
                <w:rFonts w:asciiTheme="minorHAnsi" w:hAnsiTheme="minorHAnsi" w:cstheme="minorHAnsi"/>
                <w:sz w:val="24"/>
                <w:szCs w:val="24"/>
              </w:rPr>
              <w:t xml:space="preserve"> </w:t>
            </w:r>
            <w:r w:rsidR="00546FAB" w:rsidRPr="00100206">
              <w:rPr>
                <w:rFonts w:asciiTheme="minorHAnsi" w:hAnsiTheme="minorHAnsi" w:cstheme="minorHAnsi"/>
                <w:sz w:val="24"/>
                <w:szCs w:val="24"/>
              </w:rPr>
              <w:t xml:space="preserve">against </w:t>
            </w:r>
            <w:r w:rsidR="00552DCA">
              <w:rPr>
                <w:rFonts w:asciiTheme="minorHAnsi" w:hAnsiTheme="minorHAnsi" w:cstheme="minorHAnsi"/>
                <w:sz w:val="24"/>
                <w:szCs w:val="24"/>
              </w:rPr>
              <w:t>P1’s</w:t>
            </w:r>
            <w:r w:rsidR="000B258D" w:rsidRPr="00100206">
              <w:rPr>
                <w:rFonts w:asciiTheme="minorHAnsi" w:hAnsiTheme="minorHAnsi" w:cstheme="minorHAnsi"/>
                <w:sz w:val="24"/>
                <w:szCs w:val="24"/>
              </w:rPr>
              <w:t xml:space="preserve"> article 3</w:t>
            </w:r>
            <w:r w:rsidR="00F66576">
              <w:rPr>
                <w:rFonts w:asciiTheme="minorHAnsi" w:hAnsiTheme="minorHAnsi" w:cstheme="minorHAnsi"/>
                <w:sz w:val="24"/>
                <w:szCs w:val="24"/>
              </w:rPr>
              <w:t xml:space="preserve"> to be free of inhuman or degrading treatment</w:t>
            </w:r>
            <w:r w:rsidR="000B258D" w:rsidRPr="00100206">
              <w:rPr>
                <w:rFonts w:asciiTheme="minorHAnsi" w:hAnsiTheme="minorHAnsi" w:cstheme="minorHAnsi"/>
                <w:sz w:val="24"/>
                <w:szCs w:val="24"/>
              </w:rPr>
              <w:t xml:space="preserve"> h</w:t>
            </w:r>
            <w:r w:rsidR="00546FAB" w:rsidRPr="00100206">
              <w:rPr>
                <w:rFonts w:asciiTheme="minorHAnsi" w:hAnsiTheme="minorHAnsi" w:cstheme="minorHAnsi"/>
                <w:sz w:val="24"/>
                <w:szCs w:val="24"/>
              </w:rPr>
              <w:t xml:space="preserve">as been </w:t>
            </w:r>
            <w:r w:rsidR="000B258D" w:rsidRPr="00100206">
              <w:rPr>
                <w:rFonts w:asciiTheme="minorHAnsi" w:hAnsiTheme="minorHAnsi" w:cstheme="minorHAnsi"/>
                <w:sz w:val="24"/>
                <w:szCs w:val="24"/>
              </w:rPr>
              <w:t>a difficult task</w:t>
            </w:r>
            <w:r w:rsidR="00C20B81">
              <w:rPr>
                <w:rFonts w:asciiTheme="minorHAnsi" w:hAnsiTheme="minorHAnsi" w:cstheme="minorHAnsi"/>
                <w:sz w:val="24"/>
                <w:szCs w:val="24"/>
              </w:rPr>
              <w:t xml:space="preserve"> and </w:t>
            </w:r>
            <w:r w:rsidR="003F5A73">
              <w:rPr>
                <w:rFonts w:asciiTheme="minorHAnsi" w:hAnsiTheme="minorHAnsi" w:cstheme="minorHAnsi"/>
                <w:sz w:val="24"/>
                <w:szCs w:val="24"/>
              </w:rPr>
              <w:t xml:space="preserve">one which I have reflected on following my experiences with P1 and their family. This issue </w:t>
            </w:r>
            <w:r w:rsidR="00C20B81">
              <w:rPr>
                <w:rFonts w:asciiTheme="minorHAnsi" w:hAnsiTheme="minorHAnsi" w:cstheme="minorHAnsi"/>
                <w:sz w:val="24"/>
                <w:szCs w:val="24"/>
              </w:rPr>
              <w:t>highlights the conflicts that can arise when working with families with varying needs.</w:t>
            </w:r>
            <w:r w:rsidR="00546FAB" w:rsidRPr="00100206">
              <w:rPr>
                <w:rFonts w:asciiTheme="minorHAnsi" w:hAnsiTheme="minorHAnsi" w:cstheme="minorHAnsi"/>
                <w:sz w:val="24"/>
                <w:szCs w:val="24"/>
              </w:rPr>
              <w:t xml:space="preserve"> </w:t>
            </w:r>
            <w:r w:rsidR="00217485" w:rsidRPr="00100206">
              <w:rPr>
                <w:rFonts w:asciiTheme="minorHAnsi" w:hAnsiTheme="minorHAnsi" w:cstheme="minorHAnsi"/>
                <w:sz w:val="24"/>
                <w:szCs w:val="24"/>
              </w:rPr>
              <w:t>This experience has made me reflect on the differences between qualified vs absolute rights as discussed in the Human Rights Act 1998</w:t>
            </w:r>
            <w:r w:rsidR="00681DCF">
              <w:rPr>
                <w:rFonts w:asciiTheme="minorHAnsi" w:hAnsiTheme="minorHAnsi" w:cstheme="minorHAnsi"/>
                <w:sz w:val="24"/>
                <w:szCs w:val="24"/>
              </w:rPr>
              <w:t xml:space="preserve">. </w:t>
            </w:r>
            <w:r w:rsidR="00681DCF" w:rsidRPr="00100206">
              <w:rPr>
                <w:rFonts w:asciiTheme="minorHAnsi" w:hAnsiTheme="minorHAnsi" w:cstheme="minorHAnsi"/>
                <w:sz w:val="24"/>
                <w:szCs w:val="24"/>
              </w:rPr>
              <w:t>Rights that are qualified can be interfered with in a proportionate way whi</w:t>
            </w:r>
            <w:r w:rsidR="00D15EF7">
              <w:rPr>
                <w:rFonts w:asciiTheme="minorHAnsi" w:hAnsiTheme="minorHAnsi" w:cstheme="minorHAnsi"/>
                <w:sz w:val="24"/>
                <w:szCs w:val="24"/>
              </w:rPr>
              <w:t>le absolute rights cannot (Brammer, 2007</w:t>
            </w:r>
            <w:r w:rsidR="00681DCF" w:rsidRPr="00100206">
              <w:rPr>
                <w:rFonts w:asciiTheme="minorHAnsi" w:hAnsiTheme="minorHAnsi" w:cstheme="minorHAnsi"/>
                <w:sz w:val="24"/>
                <w:szCs w:val="24"/>
              </w:rPr>
              <w:t>).</w:t>
            </w:r>
            <w:r w:rsidR="00681DCF">
              <w:rPr>
                <w:rFonts w:asciiTheme="minorHAnsi" w:hAnsiTheme="minorHAnsi" w:cstheme="minorHAnsi"/>
                <w:sz w:val="24"/>
                <w:szCs w:val="24"/>
              </w:rPr>
              <w:t xml:space="preserve"> </w:t>
            </w:r>
            <w:r w:rsidR="00C20B81">
              <w:rPr>
                <w:rFonts w:asciiTheme="minorHAnsi" w:hAnsiTheme="minorHAnsi" w:cstheme="minorHAnsi"/>
                <w:sz w:val="24"/>
                <w:szCs w:val="24"/>
              </w:rPr>
              <w:t xml:space="preserve">In 2007, the UK signed  The United Nations </w:t>
            </w:r>
            <w:r w:rsidR="00C20B81" w:rsidRPr="00C20B81">
              <w:rPr>
                <w:rFonts w:asciiTheme="minorHAnsi" w:hAnsiTheme="minorHAnsi" w:cstheme="minorHAnsi"/>
                <w:sz w:val="24"/>
                <w:szCs w:val="24"/>
              </w:rPr>
              <w:t>Convention on the rights of</w:t>
            </w:r>
            <w:r w:rsidR="00C20B81">
              <w:rPr>
                <w:rFonts w:asciiTheme="minorHAnsi" w:hAnsiTheme="minorHAnsi" w:cstheme="minorHAnsi"/>
                <w:sz w:val="24"/>
                <w:szCs w:val="24"/>
              </w:rPr>
              <w:t xml:space="preserve"> Persons with Disabilities 2009 which aims to ensure the </w:t>
            </w:r>
            <w:r w:rsidR="00C20B81" w:rsidRPr="00C20B81">
              <w:rPr>
                <w:rFonts w:asciiTheme="minorHAnsi" w:hAnsiTheme="minorHAnsi" w:cstheme="minorHAnsi"/>
                <w:sz w:val="24"/>
                <w:szCs w:val="24"/>
              </w:rPr>
              <w:t>dignity, human rights and fre</w:t>
            </w:r>
            <w:r w:rsidR="00C20B81">
              <w:rPr>
                <w:rFonts w:asciiTheme="minorHAnsi" w:hAnsiTheme="minorHAnsi" w:cstheme="minorHAnsi"/>
                <w:sz w:val="24"/>
                <w:szCs w:val="24"/>
              </w:rPr>
              <w:t>edoms of all disabled people are r</w:t>
            </w:r>
            <w:r w:rsidR="00C20B81" w:rsidRPr="00C20B81">
              <w:rPr>
                <w:rFonts w:asciiTheme="minorHAnsi" w:hAnsiTheme="minorHAnsi" w:cstheme="minorHAnsi"/>
                <w:sz w:val="24"/>
                <w:szCs w:val="24"/>
              </w:rPr>
              <w:t>e</w:t>
            </w:r>
            <w:r w:rsidR="00C20B81">
              <w:rPr>
                <w:rFonts w:asciiTheme="minorHAnsi" w:hAnsiTheme="minorHAnsi" w:cstheme="minorHAnsi"/>
                <w:sz w:val="24"/>
                <w:szCs w:val="24"/>
              </w:rPr>
              <w:t xml:space="preserve">spected, promoted and protected (Equality and Human Rights Commission, 2018). </w:t>
            </w:r>
            <w:r w:rsidR="00B61245">
              <w:rPr>
                <w:rFonts w:asciiTheme="minorHAnsi" w:hAnsiTheme="minorHAnsi" w:cstheme="minorHAnsi"/>
                <w:sz w:val="24"/>
                <w:szCs w:val="24"/>
              </w:rPr>
              <w:t>An action take from this is to ensure that I have wider</w:t>
            </w:r>
            <w:r w:rsidR="00C20B81">
              <w:rPr>
                <w:rFonts w:asciiTheme="minorHAnsi" w:hAnsiTheme="minorHAnsi" w:cstheme="minorHAnsi"/>
                <w:sz w:val="24"/>
                <w:szCs w:val="24"/>
              </w:rPr>
              <w:t xml:space="preserve"> knowledge of the international legislation that underpins practice</w:t>
            </w:r>
            <w:r w:rsidR="00B61245">
              <w:rPr>
                <w:rFonts w:asciiTheme="minorHAnsi" w:hAnsiTheme="minorHAnsi" w:cstheme="minorHAnsi"/>
                <w:sz w:val="24"/>
                <w:szCs w:val="24"/>
              </w:rPr>
              <w:t xml:space="preserve"> as this is</w:t>
            </w:r>
            <w:r w:rsidR="00C20B81">
              <w:rPr>
                <w:rFonts w:asciiTheme="minorHAnsi" w:hAnsiTheme="minorHAnsi" w:cstheme="minorHAnsi"/>
                <w:sz w:val="24"/>
                <w:szCs w:val="24"/>
              </w:rPr>
              <w:t xml:space="preserve"> vital in scenarios when conflicting rights are presented </w:t>
            </w:r>
            <w:r w:rsidR="00C43006">
              <w:rPr>
                <w:rFonts w:asciiTheme="minorHAnsi" w:hAnsiTheme="minorHAnsi" w:cstheme="minorHAnsi"/>
                <w:sz w:val="24"/>
                <w:szCs w:val="24"/>
              </w:rPr>
              <w:t xml:space="preserve">(Carr &amp; </w:t>
            </w:r>
            <w:proofErr w:type="spellStart"/>
            <w:r w:rsidR="00C43006">
              <w:rPr>
                <w:rFonts w:asciiTheme="minorHAnsi" w:hAnsiTheme="minorHAnsi" w:cstheme="minorHAnsi"/>
                <w:sz w:val="24"/>
                <w:szCs w:val="24"/>
              </w:rPr>
              <w:t>Goosey</w:t>
            </w:r>
            <w:proofErr w:type="spellEnd"/>
            <w:r w:rsidR="00C43006">
              <w:rPr>
                <w:rFonts w:asciiTheme="minorHAnsi" w:hAnsiTheme="minorHAnsi" w:cstheme="minorHAnsi"/>
                <w:sz w:val="24"/>
                <w:szCs w:val="24"/>
              </w:rPr>
              <w:t xml:space="preserve">, 2019). </w:t>
            </w:r>
          </w:p>
          <w:p w14:paraId="22FB4648" w14:textId="77777777" w:rsidR="00C20B81" w:rsidRDefault="00C20B81" w:rsidP="00FF7EBB">
            <w:pPr>
              <w:jc w:val="both"/>
              <w:rPr>
                <w:rFonts w:asciiTheme="minorHAnsi" w:hAnsiTheme="minorHAnsi" w:cstheme="minorHAnsi"/>
                <w:sz w:val="24"/>
                <w:szCs w:val="24"/>
              </w:rPr>
            </w:pPr>
          </w:p>
          <w:p w14:paraId="1FD74683" w14:textId="26D4D470" w:rsidR="00B3176B" w:rsidRPr="00100206" w:rsidRDefault="00B61245" w:rsidP="00FF7EBB">
            <w:pPr>
              <w:jc w:val="both"/>
              <w:rPr>
                <w:rFonts w:asciiTheme="minorHAnsi" w:hAnsiTheme="minorHAnsi" w:cstheme="minorHAnsi"/>
                <w:sz w:val="24"/>
                <w:szCs w:val="24"/>
              </w:rPr>
            </w:pPr>
            <w:r>
              <w:rPr>
                <w:rFonts w:asciiTheme="minorHAnsi" w:hAnsiTheme="minorHAnsi" w:cstheme="minorHAnsi"/>
                <w:sz w:val="24"/>
                <w:szCs w:val="24"/>
              </w:rPr>
              <w:t>I furtherly have reflected on</w:t>
            </w:r>
            <w:r w:rsidR="00217485" w:rsidRPr="00100206">
              <w:rPr>
                <w:rFonts w:asciiTheme="minorHAnsi" w:hAnsiTheme="minorHAnsi" w:cstheme="minorHAnsi"/>
                <w:sz w:val="24"/>
                <w:szCs w:val="24"/>
              </w:rPr>
              <w:t xml:space="preserve"> the appropriateness of joint assessments (individual and their carer) in these complex situations.</w:t>
            </w:r>
            <w:r w:rsidR="004715F1" w:rsidRPr="00100206">
              <w:rPr>
                <w:rFonts w:asciiTheme="minorHAnsi" w:hAnsiTheme="minorHAnsi" w:cstheme="minorHAnsi"/>
                <w:sz w:val="24"/>
                <w:szCs w:val="24"/>
              </w:rPr>
              <w:t xml:space="preserve"> </w:t>
            </w:r>
            <w:r w:rsidR="00217485" w:rsidRPr="00100206">
              <w:rPr>
                <w:rFonts w:asciiTheme="minorHAnsi" w:hAnsiTheme="minorHAnsi" w:cstheme="minorHAnsi"/>
                <w:sz w:val="24"/>
                <w:szCs w:val="24"/>
              </w:rPr>
              <w:t xml:space="preserve">It has suggested that while joint assessments can save </w:t>
            </w:r>
            <w:r w:rsidR="0037214D">
              <w:rPr>
                <w:rFonts w:asciiTheme="minorHAnsi" w:hAnsiTheme="minorHAnsi" w:cstheme="minorHAnsi"/>
                <w:sz w:val="24"/>
                <w:szCs w:val="24"/>
              </w:rPr>
              <w:t>time, they may not always be</w:t>
            </w:r>
            <w:r w:rsidR="00217485" w:rsidRPr="00100206">
              <w:rPr>
                <w:rFonts w:asciiTheme="minorHAnsi" w:hAnsiTheme="minorHAnsi" w:cstheme="minorHAnsi"/>
                <w:sz w:val="24"/>
                <w:szCs w:val="24"/>
              </w:rPr>
              <w:t xml:space="preserve"> in both se</w:t>
            </w:r>
            <w:r w:rsidR="00681DCF">
              <w:rPr>
                <w:rFonts w:asciiTheme="minorHAnsi" w:hAnsiTheme="minorHAnsi" w:cstheme="minorHAnsi"/>
                <w:sz w:val="24"/>
                <w:szCs w:val="24"/>
              </w:rPr>
              <w:t>rvice users best interest (National Institute for Health and Care Excellence, 2022</w:t>
            </w:r>
            <w:r w:rsidR="00217485" w:rsidRPr="00100206">
              <w:rPr>
                <w:rFonts w:asciiTheme="minorHAnsi" w:hAnsiTheme="minorHAnsi" w:cstheme="minorHAnsi"/>
                <w:sz w:val="24"/>
                <w:szCs w:val="24"/>
              </w:rPr>
              <w:t>). When working with adults with additional needs who are cared for by their parents, these issues can be more prevalent due to my many parents struggling to recognise their children as adults post</w:t>
            </w:r>
            <w:r w:rsidR="00053BA1">
              <w:rPr>
                <w:rFonts w:asciiTheme="minorHAnsi" w:hAnsiTheme="minorHAnsi" w:cstheme="minorHAnsi"/>
                <w:sz w:val="24"/>
                <w:szCs w:val="24"/>
              </w:rPr>
              <w:t xml:space="preserve"> 18 years old (Holmes, 2018</w:t>
            </w:r>
            <w:r w:rsidR="00217485" w:rsidRPr="00100206">
              <w:rPr>
                <w:rFonts w:asciiTheme="minorHAnsi" w:hAnsiTheme="minorHAnsi" w:cstheme="minorHAnsi"/>
                <w:sz w:val="24"/>
                <w:szCs w:val="24"/>
              </w:rPr>
              <w:t>)</w:t>
            </w:r>
            <w:r w:rsidR="00A410E5" w:rsidRPr="00100206">
              <w:rPr>
                <w:rFonts w:asciiTheme="minorHAnsi" w:hAnsiTheme="minorHAnsi" w:cstheme="minorHAnsi"/>
                <w:sz w:val="24"/>
                <w:szCs w:val="24"/>
              </w:rPr>
              <w:t>.</w:t>
            </w:r>
            <w:r w:rsidR="00C43006">
              <w:rPr>
                <w:rFonts w:asciiTheme="minorHAnsi" w:hAnsiTheme="minorHAnsi" w:cstheme="minorHAnsi"/>
                <w:sz w:val="24"/>
                <w:szCs w:val="24"/>
              </w:rPr>
              <w:t xml:space="preserve">  </w:t>
            </w:r>
            <w:r w:rsidR="00552DCA">
              <w:rPr>
                <w:rFonts w:asciiTheme="minorHAnsi" w:hAnsiTheme="minorHAnsi" w:cstheme="minorHAnsi"/>
                <w:sz w:val="24"/>
                <w:szCs w:val="24"/>
              </w:rPr>
              <w:t>McPherson</w:t>
            </w:r>
            <w:r w:rsidR="00C43006">
              <w:rPr>
                <w:rFonts w:asciiTheme="minorHAnsi" w:hAnsiTheme="minorHAnsi" w:cstheme="minorHAnsi"/>
                <w:sz w:val="24"/>
                <w:szCs w:val="24"/>
              </w:rPr>
              <w:t xml:space="preserve"> (2015) notes that this “</w:t>
            </w:r>
            <w:r w:rsidR="00C43006" w:rsidRPr="004A3B63">
              <w:rPr>
                <w:rFonts w:asciiTheme="minorHAnsi" w:hAnsiTheme="minorHAnsi" w:cstheme="minorHAnsi"/>
                <w:i/>
                <w:iCs/>
                <w:sz w:val="24"/>
                <w:szCs w:val="24"/>
              </w:rPr>
              <w:t>overprotective</w:t>
            </w:r>
            <w:r w:rsidR="0037214D" w:rsidRPr="004A3B63">
              <w:rPr>
                <w:rFonts w:asciiTheme="minorHAnsi" w:hAnsiTheme="minorHAnsi" w:cstheme="minorHAnsi"/>
                <w:i/>
                <w:iCs/>
                <w:sz w:val="24"/>
                <w:szCs w:val="24"/>
              </w:rPr>
              <w:t>ness</w:t>
            </w:r>
            <w:r w:rsidR="00C43006">
              <w:rPr>
                <w:rFonts w:asciiTheme="minorHAnsi" w:hAnsiTheme="minorHAnsi" w:cstheme="minorHAnsi"/>
                <w:sz w:val="24"/>
                <w:szCs w:val="24"/>
              </w:rPr>
              <w:t>” can lead to oppressive treatment where the wants of the service user are not prioritised. Additionally,</w:t>
            </w:r>
            <w:r w:rsidR="00A410E5" w:rsidRPr="00100206">
              <w:rPr>
                <w:rFonts w:asciiTheme="minorHAnsi" w:hAnsiTheme="minorHAnsi" w:cstheme="minorHAnsi"/>
                <w:sz w:val="24"/>
                <w:szCs w:val="24"/>
              </w:rPr>
              <w:t xml:space="preserve"> </w:t>
            </w:r>
            <w:r w:rsidR="00C43006">
              <w:rPr>
                <w:rFonts w:asciiTheme="minorHAnsi" w:hAnsiTheme="minorHAnsi" w:cstheme="minorHAnsi"/>
                <w:sz w:val="24"/>
                <w:szCs w:val="24"/>
              </w:rPr>
              <w:t>r</w:t>
            </w:r>
            <w:r w:rsidR="00AD7BE7" w:rsidRPr="00100206">
              <w:rPr>
                <w:rFonts w:asciiTheme="minorHAnsi" w:hAnsiTheme="minorHAnsi" w:cstheme="minorHAnsi"/>
                <w:sz w:val="24"/>
                <w:szCs w:val="24"/>
              </w:rPr>
              <w:t xml:space="preserve">ecent case law has brought to light the vulnerability of adults with profound needs who may be less likely or unable to report abuse from </w:t>
            </w:r>
            <w:r w:rsidR="009D36C2">
              <w:rPr>
                <w:rFonts w:asciiTheme="minorHAnsi" w:hAnsiTheme="minorHAnsi" w:cstheme="minorHAnsi"/>
                <w:sz w:val="24"/>
                <w:szCs w:val="24"/>
              </w:rPr>
              <w:t xml:space="preserve">family members (Robb &amp; </w:t>
            </w:r>
            <w:proofErr w:type="spellStart"/>
            <w:r w:rsidR="009D36C2">
              <w:rPr>
                <w:rFonts w:asciiTheme="minorHAnsi" w:hAnsiTheme="minorHAnsi" w:cstheme="minorHAnsi"/>
                <w:sz w:val="24"/>
                <w:szCs w:val="24"/>
              </w:rPr>
              <w:t>Mccarthy</w:t>
            </w:r>
            <w:proofErr w:type="spellEnd"/>
            <w:r w:rsidR="009D36C2">
              <w:rPr>
                <w:rFonts w:asciiTheme="minorHAnsi" w:hAnsiTheme="minorHAnsi" w:cstheme="minorHAnsi"/>
                <w:sz w:val="24"/>
                <w:szCs w:val="24"/>
              </w:rPr>
              <w:t xml:space="preserve"> M, </w:t>
            </w:r>
            <w:r w:rsidR="009D36C2" w:rsidRPr="009D36C2">
              <w:rPr>
                <w:rFonts w:asciiTheme="minorHAnsi" w:hAnsiTheme="minorHAnsi" w:cstheme="minorHAnsi"/>
                <w:sz w:val="24"/>
                <w:szCs w:val="24"/>
              </w:rPr>
              <w:t>2023</w:t>
            </w:r>
            <w:r w:rsidR="00AD7BE7" w:rsidRPr="00100206">
              <w:rPr>
                <w:rFonts w:asciiTheme="minorHAnsi" w:hAnsiTheme="minorHAnsi" w:cstheme="minorHAnsi"/>
                <w:sz w:val="24"/>
                <w:szCs w:val="24"/>
              </w:rPr>
              <w:t>).</w:t>
            </w:r>
            <w:r w:rsidR="00C43006">
              <w:rPr>
                <w:rFonts w:asciiTheme="minorHAnsi" w:hAnsiTheme="minorHAnsi" w:cstheme="minorHAnsi"/>
                <w:sz w:val="24"/>
                <w:szCs w:val="24"/>
              </w:rPr>
              <w:t xml:space="preserve"> </w:t>
            </w:r>
            <w:r w:rsidR="00AD7BE7" w:rsidRPr="00100206">
              <w:rPr>
                <w:rFonts w:asciiTheme="minorHAnsi" w:hAnsiTheme="minorHAnsi" w:cstheme="minorHAnsi"/>
                <w:sz w:val="24"/>
                <w:szCs w:val="24"/>
              </w:rPr>
              <w:t xml:space="preserve"> Families can play a vital role in the </w:t>
            </w:r>
            <w:r w:rsidR="00487FF8" w:rsidRPr="00100206">
              <w:rPr>
                <w:rFonts w:asciiTheme="minorHAnsi" w:hAnsiTheme="minorHAnsi" w:cstheme="minorHAnsi"/>
                <w:sz w:val="24"/>
                <w:szCs w:val="24"/>
              </w:rPr>
              <w:t>successful delivery</w:t>
            </w:r>
            <w:r w:rsidR="00AD7BE7" w:rsidRPr="00100206">
              <w:rPr>
                <w:rFonts w:asciiTheme="minorHAnsi" w:hAnsiTheme="minorHAnsi" w:cstheme="minorHAnsi"/>
                <w:sz w:val="24"/>
                <w:szCs w:val="24"/>
              </w:rPr>
              <w:t xml:space="preserve"> of care and promoting an </w:t>
            </w:r>
            <w:r w:rsidR="00487FF8" w:rsidRPr="00100206">
              <w:rPr>
                <w:rFonts w:asciiTheme="minorHAnsi" w:hAnsiTheme="minorHAnsi" w:cstheme="minorHAnsi"/>
                <w:sz w:val="24"/>
                <w:szCs w:val="24"/>
              </w:rPr>
              <w:t>individual’s</w:t>
            </w:r>
            <w:r w:rsidR="00AD7BE7" w:rsidRPr="00100206">
              <w:rPr>
                <w:rFonts w:asciiTheme="minorHAnsi" w:hAnsiTheme="minorHAnsi" w:cstheme="minorHAnsi"/>
                <w:sz w:val="24"/>
                <w:szCs w:val="24"/>
              </w:rPr>
              <w:t xml:space="preserve"> wellbeing</w:t>
            </w:r>
            <w:r w:rsidR="009D36C2">
              <w:rPr>
                <w:rFonts w:asciiTheme="minorHAnsi" w:hAnsiTheme="minorHAnsi" w:cstheme="minorHAnsi"/>
                <w:sz w:val="24"/>
                <w:szCs w:val="24"/>
              </w:rPr>
              <w:t xml:space="preserve"> (</w:t>
            </w:r>
            <w:r w:rsidR="00957126">
              <w:rPr>
                <w:rFonts w:asciiTheme="minorHAnsi" w:hAnsiTheme="minorHAnsi" w:cstheme="minorHAnsi"/>
                <w:sz w:val="24"/>
                <w:szCs w:val="24"/>
              </w:rPr>
              <w:t xml:space="preserve">Warren, </w:t>
            </w:r>
            <w:r w:rsidR="00957126" w:rsidRPr="00957126">
              <w:rPr>
                <w:rFonts w:asciiTheme="minorHAnsi" w:hAnsiTheme="minorHAnsi" w:cstheme="minorHAnsi"/>
                <w:sz w:val="24"/>
                <w:szCs w:val="24"/>
              </w:rPr>
              <w:t>2007)</w:t>
            </w:r>
            <w:r w:rsidR="009D36C2">
              <w:rPr>
                <w:rFonts w:asciiTheme="minorHAnsi" w:hAnsiTheme="minorHAnsi" w:cstheme="minorHAnsi"/>
                <w:sz w:val="24"/>
                <w:szCs w:val="24"/>
              </w:rPr>
              <w:t xml:space="preserve">. </w:t>
            </w:r>
            <w:r w:rsidR="00AD7BE7" w:rsidRPr="00100206">
              <w:rPr>
                <w:rFonts w:asciiTheme="minorHAnsi" w:hAnsiTheme="minorHAnsi" w:cstheme="minorHAnsi"/>
                <w:sz w:val="24"/>
                <w:szCs w:val="24"/>
              </w:rPr>
              <w:t xml:space="preserve">However an important learning point from this experience has been that </w:t>
            </w:r>
            <w:r w:rsidR="0037214D">
              <w:rPr>
                <w:rFonts w:asciiTheme="minorHAnsi" w:hAnsiTheme="minorHAnsi" w:cstheme="minorHAnsi"/>
                <w:sz w:val="24"/>
                <w:szCs w:val="24"/>
              </w:rPr>
              <w:t xml:space="preserve">the emotional attachment </w:t>
            </w:r>
            <w:r w:rsidR="00487FF8" w:rsidRPr="00100206">
              <w:rPr>
                <w:rFonts w:asciiTheme="minorHAnsi" w:hAnsiTheme="minorHAnsi" w:cstheme="minorHAnsi"/>
                <w:sz w:val="24"/>
                <w:szCs w:val="24"/>
              </w:rPr>
              <w:t xml:space="preserve">families have with one another can make issues relating to </w:t>
            </w:r>
            <w:r w:rsidR="0037214D">
              <w:rPr>
                <w:rFonts w:asciiTheme="minorHAnsi" w:hAnsiTheme="minorHAnsi" w:cstheme="minorHAnsi"/>
                <w:sz w:val="24"/>
                <w:szCs w:val="24"/>
              </w:rPr>
              <w:t xml:space="preserve">safeguard more complicated. </w:t>
            </w:r>
            <w:r>
              <w:rPr>
                <w:rFonts w:asciiTheme="minorHAnsi" w:hAnsiTheme="minorHAnsi" w:cstheme="minorHAnsi"/>
                <w:sz w:val="24"/>
                <w:szCs w:val="24"/>
              </w:rPr>
              <w:t>An action I will take from this learning is to e</w:t>
            </w:r>
            <w:r w:rsidR="00487FF8" w:rsidRPr="00100206">
              <w:rPr>
                <w:rFonts w:asciiTheme="minorHAnsi" w:hAnsiTheme="minorHAnsi" w:cstheme="minorHAnsi"/>
                <w:sz w:val="24"/>
                <w:szCs w:val="24"/>
              </w:rPr>
              <w:t>nsuring</w:t>
            </w:r>
            <w:r w:rsidR="00C43006">
              <w:rPr>
                <w:rFonts w:asciiTheme="minorHAnsi" w:hAnsiTheme="minorHAnsi" w:cstheme="minorHAnsi"/>
                <w:sz w:val="24"/>
                <w:szCs w:val="24"/>
              </w:rPr>
              <w:t xml:space="preserve"> the rights</w:t>
            </w:r>
            <w:r w:rsidR="0037214D">
              <w:rPr>
                <w:rFonts w:asciiTheme="minorHAnsi" w:hAnsiTheme="minorHAnsi" w:cstheme="minorHAnsi"/>
                <w:sz w:val="24"/>
                <w:szCs w:val="24"/>
              </w:rPr>
              <w:t>,</w:t>
            </w:r>
            <w:r w:rsidR="00C43006">
              <w:rPr>
                <w:rFonts w:asciiTheme="minorHAnsi" w:hAnsiTheme="minorHAnsi" w:cstheme="minorHAnsi"/>
                <w:sz w:val="24"/>
                <w:szCs w:val="24"/>
              </w:rPr>
              <w:t xml:space="preserve"> and</w:t>
            </w:r>
            <w:r w:rsidR="00487FF8" w:rsidRPr="00100206">
              <w:rPr>
                <w:rFonts w:asciiTheme="minorHAnsi" w:hAnsiTheme="minorHAnsi" w:cstheme="minorHAnsi"/>
                <w:sz w:val="24"/>
                <w:szCs w:val="24"/>
              </w:rPr>
              <w:t xml:space="preserve"> the safety and wellbeing of the individual at risk should always be my primary focus.  </w:t>
            </w:r>
          </w:p>
          <w:p w14:paraId="729C7E2E" w14:textId="77777777" w:rsidR="00217485" w:rsidRPr="00100206" w:rsidRDefault="00217485" w:rsidP="00FF7EBB">
            <w:pPr>
              <w:jc w:val="both"/>
              <w:rPr>
                <w:rFonts w:asciiTheme="minorHAnsi" w:hAnsiTheme="minorHAnsi" w:cstheme="minorHAnsi"/>
                <w:sz w:val="24"/>
                <w:szCs w:val="24"/>
              </w:rPr>
            </w:pPr>
          </w:p>
          <w:p w14:paraId="5E79A58C" w14:textId="7272A57A" w:rsidR="00B3176B" w:rsidRPr="00100206" w:rsidRDefault="002944B4" w:rsidP="00FF7EBB">
            <w:pPr>
              <w:jc w:val="both"/>
              <w:rPr>
                <w:rFonts w:asciiTheme="minorHAnsi" w:hAnsiTheme="minorHAnsi" w:cstheme="minorHAnsi"/>
                <w:sz w:val="24"/>
                <w:szCs w:val="24"/>
              </w:rPr>
            </w:pPr>
            <w:r w:rsidRPr="00100206">
              <w:rPr>
                <w:rFonts w:asciiTheme="minorHAnsi" w:hAnsiTheme="minorHAnsi" w:cstheme="minorHAnsi"/>
                <w:sz w:val="24"/>
                <w:szCs w:val="24"/>
              </w:rPr>
              <w:t xml:space="preserve">Following the submission of </w:t>
            </w:r>
            <w:r w:rsidR="009D36C2">
              <w:rPr>
                <w:rFonts w:asciiTheme="minorHAnsi" w:hAnsiTheme="minorHAnsi" w:cstheme="minorHAnsi"/>
                <w:sz w:val="24"/>
                <w:szCs w:val="24"/>
              </w:rPr>
              <w:t xml:space="preserve">the </w:t>
            </w:r>
            <w:r w:rsidRPr="00100206">
              <w:rPr>
                <w:rFonts w:asciiTheme="minorHAnsi" w:hAnsiTheme="minorHAnsi" w:cstheme="minorHAnsi"/>
                <w:sz w:val="24"/>
                <w:szCs w:val="24"/>
              </w:rPr>
              <w:t xml:space="preserve">MARF, the adult safeguarding team screened the referral, determining that the concerns raised provided a reasonable case to suspect </w:t>
            </w:r>
            <w:r w:rsidR="00552DCA">
              <w:rPr>
                <w:rFonts w:asciiTheme="minorHAnsi" w:hAnsiTheme="minorHAnsi" w:cstheme="minorHAnsi"/>
                <w:sz w:val="24"/>
                <w:szCs w:val="24"/>
              </w:rPr>
              <w:t>P1</w:t>
            </w:r>
            <w:r w:rsidR="00937CCD" w:rsidRPr="00100206">
              <w:rPr>
                <w:rFonts w:asciiTheme="minorHAnsi" w:hAnsiTheme="minorHAnsi" w:cstheme="minorHAnsi"/>
                <w:sz w:val="24"/>
                <w:szCs w:val="24"/>
              </w:rPr>
              <w:t xml:space="preserve"> </w:t>
            </w:r>
            <w:r w:rsidR="00CB6808" w:rsidRPr="00100206">
              <w:rPr>
                <w:rFonts w:asciiTheme="minorHAnsi" w:hAnsiTheme="minorHAnsi" w:cstheme="minorHAnsi"/>
                <w:sz w:val="24"/>
                <w:szCs w:val="24"/>
              </w:rPr>
              <w:t>was a risk of abuse/neglect.</w:t>
            </w:r>
            <w:r w:rsidRPr="00100206">
              <w:rPr>
                <w:rFonts w:asciiTheme="minorHAnsi" w:hAnsiTheme="minorHAnsi" w:cstheme="minorHAnsi"/>
                <w:sz w:val="24"/>
                <w:szCs w:val="24"/>
              </w:rPr>
              <w:t xml:space="preserve"> Section 126 (2) of SWWBA 2014 explains the LA duty to “make </w:t>
            </w:r>
            <w:r w:rsidR="00747FDC" w:rsidRPr="00100206">
              <w:rPr>
                <w:rFonts w:asciiTheme="minorHAnsi" w:hAnsiTheme="minorHAnsi" w:cstheme="minorHAnsi"/>
                <w:sz w:val="24"/>
                <w:szCs w:val="24"/>
              </w:rPr>
              <w:t>whatever enquiries</w:t>
            </w:r>
            <w:r w:rsidRPr="00100206">
              <w:rPr>
                <w:rFonts w:asciiTheme="minorHAnsi" w:hAnsiTheme="minorHAnsi" w:cstheme="minorHAnsi"/>
                <w:sz w:val="24"/>
                <w:szCs w:val="24"/>
              </w:rPr>
              <w:t>…</w:t>
            </w:r>
            <w:r w:rsidR="00747FDC" w:rsidRPr="00100206">
              <w:rPr>
                <w:rFonts w:asciiTheme="minorHAnsi" w:hAnsiTheme="minorHAnsi" w:cstheme="minorHAnsi"/>
                <w:sz w:val="24"/>
                <w:szCs w:val="24"/>
              </w:rPr>
              <w:t>it thinks necessary to enable it to decide whether any action should be taken and, if so, what and by wh</w:t>
            </w:r>
            <w:r w:rsidRPr="00100206">
              <w:rPr>
                <w:rFonts w:asciiTheme="minorHAnsi" w:hAnsiTheme="minorHAnsi" w:cstheme="minorHAnsi"/>
                <w:sz w:val="24"/>
                <w:szCs w:val="24"/>
              </w:rPr>
              <w:t>om”. These enquires and initial checks</w:t>
            </w:r>
            <w:r w:rsidR="00907750">
              <w:rPr>
                <w:rFonts w:asciiTheme="minorHAnsi" w:hAnsiTheme="minorHAnsi" w:cstheme="minorHAnsi"/>
                <w:sz w:val="24"/>
                <w:szCs w:val="24"/>
              </w:rPr>
              <w:t xml:space="preserve"> over a </w:t>
            </w:r>
            <w:r w:rsidR="00B61245">
              <w:rPr>
                <w:rFonts w:asciiTheme="minorHAnsi" w:hAnsiTheme="minorHAnsi" w:cstheme="minorHAnsi"/>
                <w:sz w:val="24"/>
                <w:szCs w:val="24"/>
              </w:rPr>
              <w:t>seven-day</w:t>
            </w:r>
            <w:r w:rsidR="00907750">
              <w:rPr>
                <w:rFonts w:asciiTheme="minorHAnsi" w:hAnsiTheme="minorHAnsi" w:cstheme="minorHAnsi"/>
                <w:sz w:val="24"/>
                <w:szCs w:val="24"/>
              </w:rPr>
              <w:t xml:space="preserve"> period</w:t>
            </w:r>
            <w:r w:rsidRPr="00100206">
              <w:rPr>
                <w:rFonts w:asciiTheme="minorHAnsi" w:hAnsiTheme="minorHAnsi" w:cstheme="minorHAnsi"/>
                <w:sz w:val="24"/>
                <w:szCs w:val="24"/>
              </w:rPr>
              <w:t xml:space="preserve"> included looking at historical case records, discussions with myself and </w:t>
            </w:r>
            <w:r w:rsidR="00552DCA">
              <w:rPr>
                <w:rFonts w:asciiTheme="minorHAnsi" w:hAnsiTheme="minorHAnsi" w:cstheme="minorHAnsi"/>
                <w:sz w:val="24"/>
                <w:szCs w:val="24"/>
              </w:rPr>
              <w:t>P1’s</w:t>
            </w:r>
            <w:r w:rsidRPr="00100206">
              <w:rPr>
                <w:rFonts w:asciiTheme="minorHAnsi" w:hAnsiTheme="minorHAnsi" w:cstheme="minorHAnsi"/>
                <w:sz w:val="24"/>
                <w:szCs w:val="24"/>
              </w:rPr>
              <w:t xml:space="preserve"> care provider, establishing if other adults or children were at risk and </w:t>
            </w:r>
            <w:r w:rsidR="00F5096C" w:rsidRPr="00100206">
              <w:rPr>
                <w:rFonts w:asciiTheme="minorHAnsi" w:hAnsiTheme="minorHAnsi" w:cstheme="minorHAnsi"/>
                <w:sz w:val="24"/>
                <w:szCs w:val="24"/>
              </w:rPr>
              <w:t>determining if</w:t>
            </w:r>
            <w:r w:rsidR="00907750">
              <w:rPr>
                <w:rFonts w:asciiTheme="minorHAnsi" w:hAnsiTheme="minorHAnsi" w:cstheme="minorHAnsi"/>
                <w:sz w:val="24"/>
                <w:szCs w:val="24"/>
              </w:rPr>
              <w:t xml:space="preserve"> police or advocacy was needed</w:t>
            </w:r>
            <w:r w:rsidR="00937CCD" w:rsidRPr="00100206">
              <w:rPr>
                <w:rFonts w:asciiTheme="minorHAnsi" w:hAnsiTheme="minorHAnsi" w:cstheme="minorHAnsi"/>
                <w:sz w:val="24"/>
                <w:szCs w:val="24"/>
              </w:rPr>
              <w:t>. Following this</w:t>
            </w:r>
            <w:r w:rsidR="009D36C2">
              <w:rPr>
                <w:rFonts w:asciiTheme="minorHAnsi" w:hAnsiTheme="minorHAnsi" w:cstheme="minorHAnsi"/>
                <w:sz w:val="24"/>
                <w:szCs w:val="24"/>
              </w:rPr>
              <w:t>,</w:t>
            </w:r>
            <w:r w:rsidR="00937CCD" w:rsidRPr="00100206">
              <w:rPr>
                <w:rFonts w:asciiTheme="minorHAnsi" w:hAnsiTheme="minorHAnsi" w:cstheme="minorHAnsi"/>
                <w:sz w:val="24"/>
                <w:szCs w:val="24"/>
              </w:rPr>
              <w:t xml:space="preserve"> the safeguarding practitioner and I agreed on the appropriate next steps including what our roles and responsibilities would be and </w:t>
            </w:r>
            <w:r w:rsidR="00937CCD" w:rsidRPr="00100206">
              <w:rPr>
                <w:rFonts w:asciiTheme="minorHAnsi" w:hAnsiTheme="minorHAnsi" w:cstheme="minorHAnsi"/>
                <w:sz w:val="24"/>
                <w:szCs w:val="24"/>
              </w:rPr>
              <w:lastRenderedPageBreak/>
              <w:t xml:space="preserve">who was best </w:t>
            </w:r>
            <w:r w:rsidR="009D36C2">
              <w:rPr>
                <w:rFonts w:asciiTheme="minorHAnsi" w:hAnsiTheme="minorHAnsi" w:cstheme="minorHAnsi"/>
                <w:sz w:val="24"/>
                <w:szCs w:val="24"/>
              </w:rPr>
              <w:t xml:space="preserve">placed </w:t>
            </w:r>
            <w:r w:rsidR="00937CCD" w:rsidRPr="00100206">
              <w:rPr>
                <w:rFonts w:asciiTheme="minorHAnsi" w:hAnsiTheme="minorHAnsi" w:cstheme="minorHAnsi"/>
                <w:sz w:val="24"/>
                <w:szCs w:val="24"/>
              </w:rPr>
              <w:t xml:space="preserve">to undertake the report. It was established that immediate protection or urgent action was not required due to the father discharge date being in a </w:t>
            </w:r>
            <w:r w:rsidR="00CB6808" w:rsidRPr="00100206">
              <w:rPr>
                <w:rFonts w:asciiTheme="minorHAnsi" w:hAnsiTheme="minorHAnsi" w:cstheme="minorHAnsi"/>
                <w:sz w:val="24"/>
                <w:szCs w:val="24"/>
              </w:rPr>
              <w:t>weeks’ time</w:t>
            </w:r>
            <w:r w:rsidR="00937CCD" w:rsidRPr="00100206">
              <w:rPr>
                <w:rFonts w:asciiTheme="minorHAnsi" w:hAnsiTheme="minorHAnsi" w:cstheme="minorHAnsi"/>
                <w:sz w:val="24"/>
                <w:szCs w:val="24"/>
              </w:rPr>
              <w:t>. Should it have been deemed urgent</w:t>
            </w:r>
            <w:r w:rsidR="009D36C2">
              <w:rPr>
                <w:rFonts w:asciiTheme="minorHAnsi" w:hAnsiTheme="minorHAnsi" w:cstheme="minorHAnsi"/>
                <w:sz w:val="24"/>
                <w:szCs w:val="24"/>
              </w:rPr>
              <w:t>, relevant protection powers could have</w:t>
            </w:r>
            <w:r w:rsidR="00937CCD" w:rsidRPr="00100206">
              <w:rPr>
                <w:rFonts w:asciiTheme="minorHAnsi" w:hAnsiTheme="minorHAnsi" w:cstheme="minorHAnsi"/>
                <w:sz w:val="24"/>
                <w:szCs w:val="24"/>
              </w:rPr>
              <w:t xml:space="preserve"> be used which may</w:t>
            </w:r>
            <w:r w:rsidR="009D36C2">
              <w:rPr>
                <w:rFonts w:asciiTheme="minorHAnsi" w:hAnsiTheme="minorHAnsi" w:cstheme="minorHAnsi"/>
                <w:sz w:val="24"/>
                <w:szCs w:val="24"/>
              </w:rPr>
              <w:t xml:space="preserve"> have</w:t>
            </w:r>
            <w:r w:rsidR="00937CCD" w:rsidRPr="00100206">
              <w:rPr>
                <w:rFonts w:asciiTheme="minorHAnsi" w:hAnsiTheme="minorHAnsi" w:cstheme="minorHAnsi"/>
                <w:sz w:val="24"/>
                <w:szCs w:val="24"/>
              </w:rPr>
              <w:t xml:space="preserve"> include</w:t>
            </w:r>
            <w:r w:rsidR="009D36C2">
              <w:rPr>
                <w:rFonts w:asciiTheme="minorHAnsi" w:hAnsiTheme="minorHAnsi" w:cstheme="minorHAnsi"/>
                <w:sz w:val="24"/>
                <w:szCs w:val="24"/>
              </w:rPr>
              <w:t>d</w:t>
            </w:r>
            <w:r w:rsidR="00937CCD" w:rsidRPr="00100206">
              <w:rPr>
                <w:rFonts w:asciiTheme="minorHAnsi" w:hAnsiTheme="minorHAnsi" w:cstheme="minorHAnsi"/>
                <w:sz w:val="24"/>
                <w:szCs w:val="24"/>
              </w:rPr>
              <w:t xml:space="preserve"> applications for emergency court orders.</w:t>
            </w:r>
            <w:r w:rsidR="00CB6808" w:rsidRPr="00100206">
              <w:rPr>
                <w:rFonts w:asciiTheme="minorHAnsi" w:hAnsiTheme="minorHAnsi" w:cstheme="minorHAnsi"/>
                <w:sz w:val="24"/>
                <w:szCs w:val="24"/>
              </w:rPr>
              <w:t xml:space="preserve"> During</w:t>
            </w:r>
            <w:r w:rsidR="009D36C2">
              <w:rPr>
                <w:rFonts w:asciiTheme="minorHAnsi" w:hAnsiTheme="minorHAnsi" w:cstheme="minorHAnsi"/>
                <w:sz w:val="24"/>
                <w:szCs w:val="24"/>
              </w:rPr>
              <w:t xml:space="preserve"> these</w:t>
            </w:r>
            <w:r w:rsidR="00CB6808" w:rsidRPr="00100206">
              <w:rPr>
                <w:rFonts w:asciiTheme="minorHAnsi" w:hAnsiTheme="minorHAnsi" w:cstheme="minorHAnsi"/>
                <w:sz w:val="24"/>
                <w:szCs w:val="24"/>
              </w:rPr>
              <w:t xml:space="preserve"> discussions it was also established that </w:t>
            </w:r>
            <w:r w:rsidR="00552DCA">
              <w:rPr>
                <w:rFonts w:asciiTheme="minorHAnsi" w:hAnsiTheme="minorHAnsi" w:cstheme="minorHAnsi"/>
                <w:sz w:val="24"/>
                <w:szCs w:val="24"/>
              </w:rPr>
              <w:t>P1</w:t>
            </w:r>
            <w:r w:rsidR="00CB6808" w:rsidRPr="00100206">
              <w:rPr>
                <w:rFonts w:asciiTheme="minorHAnsi" w:hAnsiTheme="minorHAnsi" w:cstheme="minorHAnsi"/>
                <w:sz w:val="24"/>
                <w:szCs w:val="24"/>
              </w:rPr>
              <w:t xml:space="preserve"> had care and support needs under Part 3 of SSWBA</w:t>
            </w:r>
            <w:r w:rsidR="0037214D">
              <w:rPr>
                <w:rFonts w:asciiTheme="minorHAnsi" w:hAnsiTheme="minorHAnsi" w:cstheme="minorHAnsi"/>
                <w:sz w:val="24"/>
                <w:szCs w:val="24"/>
              </w:rPr>
              <w:t xml:space="preserve"> 2014</w:t>
            </w:r>
            <w:r w:rsidR="00CB6808" w:rsidRPr="00100206">
              <w:rPr>
                <w:rFonts w:asciiTheme="minorHAnsi" w:hAnsiTheme="minorHAnsi" w:cstheme="minorHAnsi"/>
                <w:sz w:val="24"/>
                <w:szCs w:val="24"/>
              </w:rPr>
              <w:t>, however these needs were already being assessed as part of my original involvement. Should this not have the case, an assessment of need would have been required</w:t>
            </w:r>
            <w:r w:rsidR="0037214D">
              <w:rPr>
                <w:rFonts w:asciiTheme="minorHAnsi" w:hAnsiTheme="minorHAnsi" w:cstheme="minorHAnsi"/>
                <w:sz w:val="24"/>
                <w:szCs w:val="24"/>
              </w:rPr>
              <w:t>,</w:t>
            </w:r>
            <w:r w:rsidR="00CB6808" w:rsidRPr="00100206">
              <w:rPr>
                <w:rFonts w:asciiTheme="minorHAnsi" w:hAnsiTheme="minorHAnsi" w:cstheme="minorHAnsi"/>
                <w:sz w:val="24"/>
                <w:szCs w:val="24"/>
              </w:rPr>
              <w:t xml:space="preserve"> with a report from safeguarding informing any po</w:t>
            </w:r>
            <w:r w:rsidR="009D36C2">
              <w:rPr>
                <w:rFonts w:asciiTheme="minorHAnsi" w:hAnsiTheme="minorHAnsi" w:cstheme="minorHAnsi"/>
                <w:sz w:val="24"/>
                <w:szCs w:val="24"/>
              </w:rPr>
              <w:t xml:space="preserve">tential care and support plan. </w:t>
            </w:r>
            <w:r w:rsidR="00937CCD" w:rsidRPr="00100206">
              <w:rPr>
                <w:rFonts w:asciiTheme="minorHAnsi" w:hAnsiTheme="minorHAnsi" w:cstheme="minorHAnsi"/>
                <w:sz w:val="24"/>
                <w:szCs w:val="24"/>
              </w:rPr>
              <w:t xml:space="preserve"> It was agreed that in order to maintain my rel</w:t>
            </w:r>
            <w:r w:rsidR="0037214D">
              <w:rPr>
                <w:rFonts w:asciiTheme="minorHAnsi" w:hAnsiTheme="minorHAnsi" w:cstheme="minorHAnsi"/>
                <w:sz w:val="24"/>
                <w:szCs w:val="24"/>
              </w:rPr>
              <w:t xml:space="preserve">ationship with the family, the safeguarding </w:t>
            </w:r>
            <w:r w:rsidR="00937CCD" w:rsidRPr="00100206">
              <w:rPr>
                <w:rFonts w:asciiTheme="minorHAnsi" w:hAnsiTheme="minorHAnsi" w:cstheme="minorHAnsi"/>
                <w:sz w:val="24"/>
                <w:szCs w:val="24"/>
              </w:rPr>
              <w:t>report was best undertaken by a member of the safeguarding team.</w:t>
            </w:r>
            <w:r w:rsidR="009D36C2">
              <w:rPr>
                <w:rFonts w:asciiTheme="minorHAnsi" w:hAnsiTheme="minorHAnsi" w:cstheme="minorHAnsi"/>
                <w:sz w:val="24"/>
                <w:szCs w:val="24"/>
              </w:rPr>
              <w:t xml:space="preserve"> Brammer and Pritchard-Jones</w:t>
            </w:r>
            <w:r w:rsidR="00937CCD" w:rsidRPr="00100206">
              <w:rPr>
                <w:rFonts w:asciiTheme="minorHAnsi" w:hAnsiTheme="minorHAnsi" w:cstheme="minorHAnsi"/>
                <w:sz w:val="24"/>
                <w:szCs w:val="24"/>
              </w:rPr>
              <w:t xml:space="preserve"> </w:t>
            </w:r>
            <w:r w:rsidR="009D36C2">
              <w:rPr>
                <w:rFonts w:asciiTheme="minorHAnsi" w:hAnsiTheme="minorHAnsi" w:cstheme="minorHAnsi"/>
                <w:sz w:val="24"/>
                <w:szCs w:val="24"/>
              </w:rPr>
              <w:t>(2019) note</w:t>
            </w:r>
            <w:r w:rsidR="00937CCD" w:rsidRPr="00100206">
              <w:rPr>
                <w:rFonts w:asciiTheme="minorHAnsi" w:hAnsiTheme="minorHAnsi" w:cstheme="minorHAnsi"/>
                <w:sz w:val="24"/>
                <w:szCs w:val="24"/>
              </w:rPr>
              <w:t xml:space="preserve"> that when practitioners have been working with families over the significant period of time it can be useful to have a separate input from new professional who may be able to offer additional insight. </w:t>
            </w:r>
          </w:p>
          <w:p w14:paraId="16BCFE69" w14:textId="3B358639" w:rsidR="00CB6808" w:rsidRPr="00100206" w:rsidRDefault="00CB6808" w:rsidP="00FF7EBB">
            <w:pPr>
              <w:jc w:val="both"/>
              <w:rPr>
                <w:rFonts w:asciiTheme="minorHAnsi" w:hAnsiTheme="minorHAnsi" w:cstheme="minorHAnsi"/>
                <w:sz w:val="24"/>
                <w:szCs w:val="24"/>
              </w:rPr>
            </w:pPr>
          </w:p>
          <w:p w14:paraId="14352A25" w14:textId="606C134F" w:rsidR="006A1181" w:rsidRDefault="00B61245" w:rsidP="00FF7EBB">
            <w:pPr>
              <w:jc w:val="both"/>
              <w:rPr>
                <w:rFonts w:asciiTheme="minorHAnsi" w:hAnsiTheme="minorHAnsi" w:cstheme="minorHAnsi"/>
                <w:sz w:val="24"/>
                <w:szCs w:val="24"/>
              </w:rPr>
            </w:pPr>
            <w:r>
              <w:rPr>
                <w:rFonts w:asciiTheme="minorHAnsi" w:hAnsiTheme="minorHAnsi" w:cstheme="minorHAnsi"/>
                <w:sz w:val="24"/>
                <w:szCs w:val="24"/>
              </w:rPr>
              <w:t xml:space="preserve">This experience </w:t>
            </w:r>
            <w:r w:rsidR="002D54EE">
              <w:rPr>
                <w:rFonts w:asciiTheme="minorHAnsi" w:hAnsiTheme="minorHAnsi" w:cstheme="minorHAnsi"/>
                <w:sz w:val="24"/>
                <w:szCs w:val="24"/>
              </w:rPr>
              <w:t>led</w:t>
            </w:r>
            <w:r>
              <w:rPr>
                <w:rFonts w:asciiTheme="minorHAnsi" w:hAnsiTheme="minorHAnsi" w:cstheme="minorHAnsi"/>
                <w:sz w:val="24"/>
                <w:szCs w:val="24"/>
              </w:rPr>
              <w:t xml:space="preserve"> to a reflection and exploration of t</w:t>
            </w:r>
            <w:r w:rsidR="00CB6808" w:rsidRPr="00100206">
              <w:rPr>
                <w:rFonts w:asciiTheme="minorHAnsi" w:hAnsiTheme="minorHAnsi" w:cstheme="minorHAnsi"/>
                <w:sz w:val="24"/>
                <w:szCs w:val="24"/>
              </w:rPr>
              <w:t>heories relating to grief and loss</w:t>
            </w:r>
            <w:r>
              <w:rPr>
                <w:rFonts w:asciiTheme="minorHAnsi" w:hAnsiTheme="minorHAnsi" w:cstheme="minorHAnsi"/>
                <w:sz w:val="24"/>
                <w:szCs w:val="24"/>
              </w:rPr>
              <w:t>, as these</w:t>
            </w:r>
            <w:r w:rsidR="00CB6808" w:rsidRPr="00100206">
              <w:rPr>
                <w:rFonts w:asciiTheme="minorHAnsi" w:hAnsiTheme="minorHAnsi" w:cstheme="minorHAnsi"/>
                <w:sz w:val="24"/>
                <w:szCs w:val="24"/>
              </w:rPr>
              <w:t xml:space="preserve"> have been woven throughout my involvement with </w:t>
            </w:r>
            <w:r w:rsidR="00552DCA">
              <w:rPr>
                <w:rFonts w:asciiTheme="minorHAnsi" w:hAnsiTheme="minorHAnsi" w:cstheme="minorHAnsi"/>
                <w:sz w:val="24"/>
                <w:szCs w:val="24"/>
              </w:rPr>
              <w:t>P1’s</w:t>
            </w:r>
            <w:r w:rsidR="00CB6808" w:rsidRPr="00100206">
              <w:rPr>
                <w:rFonts w:asciiTheme="minorHAnsi" w:hAnsiTheme="minorHAnsi" w:cstheme="minorHAnsi"/>
                <w:sz w:val="24"/>
                <w:szCs w:val="24"/>
              </w:rPr>
              <w:t xml:space="preserve"> family, most particularly in my work with her mother. </w:t>
            </w:r>
            <w:r w:rsidR="006A1181">
              <w:rPr>
                <w:rFonts w:asciiTheme="minorHAnsi" w:hAnsiTheme="minorHAnsi" w:cstheme="minorHAnsi"/>
                <w:sz w:val="24"/>
                <w:szCs w:val="24"/>
              </w:rPr>
              <w:t xml:space="preserve">It has been suggested that we experience loss not only through death but through the changes that we encounter throughout our lives (Goldsworthy, 2005). </w:t>
            </w:r>
            <w:r w:rsidR="00552DCA">
              <w:rPr>
                <w:rFonts w:asciiTheme="minorHAnsi" w:hAnsiTheme="minorHAnsi" w:cstheme="minorHAnsi"/>
                <w:sz w:val="24"/>
                <w:szCs w:val="24"/>
              </w:rPr>
              <w:t>P1’s</w:t>
            </w:r>
            <w:r w:rsidR="00AA142B" w:rsidRPr="00100206">
              <w:rPr>
                <w:rFonts w:asciiTheme="minorHAnsi" w:hAnsiTheme="minorHAnsi" w:cstheme="minorHAnsi"/>
                <w:sz w:val="24"/>
                <w:szCs w:val="24"/>
              </w:rPr>
              <w:t xml:space="preserve"> mother had experienced several significant loses in her life including the ending of her relationship and both of her daughters being diagnosed with a complex</w:t>
            </w:r>
            <w:r w:rsidR="00B245E8">
              <w:rPr>
                <w:rFonts w:asciiTheme="minorHAnsi" w:hAnsiTheme="minorHAnsi" w:cstheme="minorHAnsi"/>
                <w:sz w:val="24"/>
                <w:szCs w:val="24"/>
              </w:rPr>
              <w:t>,</w:t>
            </w:r>
            <w:r w:rsidR="00AA142B" w:rsidRPr="00100206">
              <w:rPr>
                <w:rFonts w:asciiTheme="minorHAnsi" w:hAnsiTheme="minorHAnsi" w:cstheme="minorHAnsi"/>
                <w:sz w:val="24"/>
                <w:szCs w:val="24"/>
              </w:rPr>
              <w:t xml:space="preserve"> life limiting condition. </w:t>
            </w:r>
            <w:r w:rsidR="006A1181" w:rsidRPr="00100206">
              <w:rPr>
                <w:rFonts w:asciiTheme="minorHAnsi" w:hAnsiTheme="minorHAnsi" w:cstheme="minorHAnsi"/>
                <w:sz w:val="24"/>
                <w:szCs w:val="24"/>
              </w:rPr>
              <w:t xml:space="preserve">Maclean and Harrison </w:t>
            </w:r>
            <w:r w:rsidR="006A1181">
              <w:rPr>
                <w:rFonts w:asciiTheme="minorHAnsi" w:hAnsiTheme="minorHAnsi" w:cstheme="minorHAnsi"/>
                <w:sz w:val="24"/>
                <w:szCs w:val="24"/>
              </w:rPr>
              <w:t xml:space="preserve">(2015) </w:t>
            </w:r>
            <w:r w:rsidR="006A1181" w:rsidRPr="00100206">
              <w:rPr>
                <w:rFonts w:asciiTheme="minorHAnsi" w:hAnsiTheme="minorHAnsi" w:cstheme="minorHAnsi"/>
                <w:sz w:val="24"/>
                <w:szCs w:val="24"/>
              </w:rPr>
              <w:t>note that losses such as ending a romantic relationship or acquiring a significant disability can have devastating impact on an individual’s wellbeing.</w:t>
            </w:r>
            <w:r w:rsidR="006A1181">
              <w:rPr>
                <w:rFonts w:asciiTheme="minorHAnsi" w:hAnsiTheme="minorHAnsi" w:cstheme="minorHAnsi"/>
                <w:sz w:val="24"/>
                <w:szCs w:val="24"/>
              </w:rPr>
              <w:t xml:space="preserve"> Research suggests that these experiences</w:t>
            </w:r>
            <w:r w:rsidR="00B245E8">
              <w:rPr>
                <w:rFonts w:asciiTheme="minorHAnsi" w:hAnsiTheme="minorHAnsi" w:cstheme="minorHAnsi"/>
                <w:sz w:val="24"/>
                <w:szCs w:val="24"/>
              </w:rPr>
              <w:t xml:space="preserve"> may have </w:t>
            </w:r>
            <w:r w:rsidR="006A1181">
              <w:rPr>
                <w:rFonts w:asciiTheme="minorHAnsi" w:hAnsiTheme="minorHAnsi" w:cstheme="minorHAnsi"/>
                <w:sz w:val="24"/>
                <w:szCs w:val="24"/>
              </w:rPr>
              <w:t xml:space="preserve">compromised </w:t>
            </w:r>
            <w:r w:rsidR="00552DCA">
              <w:rPr>
                <w:rFonts w:asciiTheme="minorHAnsi" w:hAnsiTheme="minorHAnsi" w:cstheme="minorHAnsi"/>
                <w:sz w:val="24"/>
                <w:szCs w:val="24"/>
              </w:rPr>
              <w:t>P1’s</w:t>
            </w:r>
            <w:r w:rsidR="006A1181">
              <w:rPr>
                <w:rFonts w:asciiTheme="minorHAnsi" w:hAnsiTheme="minorHAnsi" w:cstheme="minorHAnsi"/>
                <w:sz w:val="24"/>
                <w:szCs w:val="24"/>
              </w:rPr>
              <w:t xml:space="preserve"> mother’s</w:t>
            </w:r>
            <w:r w:rsidR="003C49F2" w:rsidRPr="00100206">
              <w:rPr>
                <w:rFonts w:asciiTheme="minorHAnsi" w:hAnsiTheme="minorHAnsi" w:cstheme="minorHAnsi"/>
                <w:sz w:val="24"/>
                <w:szCs w:val="24"/>
              </w:rPr>
              <w:t xml:space="preserve"> mental health and h</w:t>
            </w:r>
            <w:r w:rsidR="00AA142B" w:rsidRPr="00100206">
              <w:rPr>
                <w:rFonts w:asciiTheme="minorHAnsi" w:hAnsiTheme="minorHAnsi" w:cstheme="minorHAnsi"/>
                <w:sz w:val="24"/>
                <w:szCs w:val="24"/>
              </w:rPr>
              <w:t>er ability to deal with new</w:t>
            </w:r>
            <w:r w:rsidR="00B245E8">
              <w:rPr>
                <w:rFonts w:asciiTheme="minorHAnsi" w:hAnsiTheme="minorHAnsi" w:cstheme="minorHAnsi"/>
                <w:sz w:val="24"/>
                <w:szCs w:val="24"/>
              </w:rPr>
              <w:t xml:space="preserve"> losses or difficult situations (Maclean &amp; Harrison, 2015).</w:t>
            </w:r>
            <w:r w:rsidR="003C49F2" w:rsidRPr="00100206">
              <w:rPr>
                <w:rFonts w:asciiTheme="minorHAnsi" w:hAnsiTheme="minorHAnsi" w:cstheme="minorHAnsi"/>
                <w:sz w:val="24"/>
                <w:szCs w:val="24"/>
              </w:rPr>
              <w:t xml:space="preserve"> </w:t>
            </w:r>
          </w:p>
          <w:p w14:paraId="36306105" w14:textId="77777777" w:rsidR="006A1181" w:rsidRDefault="006A1181" w:rsidP="00FF7EBB">
            <w:pPr>
              <w:jc w:val="both"/>
              <w:rPr>
                <w:rFonts w:asciiTheme="minorHAnsi" w:hAnsiTheme="minorHAnsi" w:cstheme="minorHAnsi"/>
                <w:sz w:val="24"/>
                <w:szCs w:val="24"/>
              </w:rPr>
            </w:pPr>
          </w:p>
          <w:p w14:paraId="0F6AFC85" w14:textId="3D23FCAB" w:rsidR="00CB6808" w:rsidRPr="00100206" w:rsidRDefault="00552DCA" w:rsidP="00FF7EBB">
            <w:pPr>
              <w:jc w:val="both"/>
              <w:rPr>
                <w:rFonts w:asciiTheme="minorHAnsi" w:hAnsiTheme="minorHAnsi" w:cstheme="minorHAnsi"/>
                <w:sz w:val="24"/>
                <w:szCs w:val="24"/>
              </w:rPr>
            </w:pPr>
            <w:r>
              <w:rPr>
                <w:rFonts w:asciiTheme="minorHAnsi" w:hAnsiTheme="minorHAnsi" w:cstheme="minorHAnsi"/>
                <w:sz w:val="24"/>
                <w:szCs w:val="24"/>
              </w:rPr>
              <w:t>P1’s</w:t>
            </w:r>
            <w:r w:rsidR="003C49F2" w:rsidRPr="00100206">
              <w:rPr>
                <w:rFonts w:asciiTheme="minorHAnsi" w:hAnsiTheme="minorHAnsi" w:cstheme="minorHAnsi"/>
                <w:sz w:val="24"/>
                <w:szCs w:val="24"/>
              </w:rPr>
              <w:t xml:space="preserve"> mother often </w:t>
            </w:r>
            <w:r w:rsidR="00AA142B" w:rsidRPr="00100206">
              <w:rPr>
                <w:rFonts w:asciiTheme="minorHAnsi" w:hAnsiTheme="minorHAnsi" w:cstheme="minorHAnsi"/>
                <w:sz w:val="24"/>
                <w:szCs w:val="24"/>
              </w:rPr>
              <w:t>pres</w:t>
            </w:r>
            <w:r w:rsidR="003C49F2" w:rsidRPr="00100206">
              <w:rPr>
                <w:rFonts w:asciiTheme="minorHAnsi" w:hAnsiTheme="minorHAnsi" w:cstheme="minorHAnsi"/>
                <w:sz w:val="24"/>
                <w:szCs w:val="24"/>
              </w:rPr>
              <w:t>ented</w:t>
            </w:r>
            <w:r w:rsidR="00AA142B" w:rsidRPr="00100206">
              <w:rPr>
                <w:rFonts w:asciiTheme="minorHAnsi" w:hAnsiTheme="minorHAnsi" w:cstheme="minorHAnsi"/>
                <w:sz w:val="24"/>
                <w:szCs w:val="24"/>
              </w:rPr>
              <w:t xml:space="preserve"> in an emotional state when dis</w:t>
            </w:r>
            <w:r w:rsidR="003C49F2" w:rsidRPr="00100206">
              <w:rPr>
                <w:rFonts w:asciiTheme="minorHAnsi" w:hAnsiTheme="minorHAnsi" w:cstheme="minorHAnsi"/>
                <w:sz w:val="24"/>
                <w:szCs w:val="24"/>
              </w:rPr>
              <w:t xml:space="preserve">cussing her </w:t>
            </w:r>
            <w:r w:rsidR="002D54EE" w:rsidRPr="00100206">
              <w:rPr>
                <w:rFonts w:asciiTheme="minorHAnsi" w:hAnsiTheme="minorHAnsi" w:cstheme="minorHAnsi"/>
                <w:sz w:val="24"/>
                <w:szCs w:val="24"/>
              </w:rPr>
              <w:t>children and</w:t>
            </w:r>
            <w:r w:rsidR="006A1181">
              <w:rPr>
                <w:rFonts w:asciiTheme="minorHAnsi" w:hAnsiTheme="minorHAnsi" w:cstheme="minorHAnsi"/>
                <w:sz w:val="24"/>
                <w:szCs w:val="24"/>
              </w:rPr>
              <w:t xml:space="preserve"> </w:t>
            </w:r>
            <w:r w:rsidR="003C49F2" w:rsidRPr="00100206">
              <w:rPr>
                <w:rFonts w:asciiTheme="minorHAnsi" w:hAnsiTheme="minorHAnsi" w:cstheme="minorHAnsi"/>
                <w:sz w:val="24"/>
                <w:szCs w:val="24"/>
              </w:rPr>
              <w:t>had</w:t>
            </w:r>
            <w:r w:rsidR="00AA142B" w:rsidRPr="00100206">
              <w:rPr>
                <w:rFonts w:asciiTheme="minorHAnsi" w:hAnsiTheme="minorHAnsi" w:cstheme="minorHAnsi"/>
                <w:sz w:val="24"/>
                <w:szCs w:val="24"/>
              </w:rPr>
              <w:t xml:space="preserve"> a history of dis</w:t>
            </w:r>
            <w:r w:rsidR="006A1181">
              <w:rPr>
                <w:rFonts w:asciiTheme="minorHAnsi" w:hAnsiTheme="minorHAnsi" w:cstheme="minorHAnsi"/>
                <w:sz w:val="24"/>
                <w:szCs w:val="24"/>
              </w:rPr>
              <w:t xml:space="preserve">engaging with professionals where she </w:t>
            </w:r>
            <w:r w:rsidR="003C49F2" w:rsidRPr="00100206">
              <w:rPr>
                <w:rFonts w:asciiTheme="minorHAnsi" w:hAnsiTheme="minorHAnsi" w:cstheme="minorHAnsi"/>
                <w:sz w:val="24"/>
                <w:szCs w:val="24"/>
              </w:rPr>
              <w:t>struggled</w:t>
            </w:r>
            <w:r w:rsidR="00AA142B" w:rsidRPr="00100206">
              <w:rPr>
                <w:rFonts w:asciiTheme="minorHAnsi" w:hAnsiTheme="minorHAnsi" w:cstheme="minorHAnsi"/>
                <w:sz w:val="24"/>
                <w:szCs w:val="24"/>
              </w:rPr>
              <w:t xml:space="preserve"> to keep </w:t>
            </w:r>
            <w:r w:rsidR="003C49F2" w:rsidRPr="00100206">
              <w:rPr>
                <w:rFonts w:asciiTheme="minorHAnsi" w:hAnsiTheme="minorHAnsi" w:cstheme="minorHAnsi"/>
                <w:sz w:val="24"/>
                <w:szCs w:val="24"/>
              </w:rPr>
              <w:t xml:space="preserve">to </w:t>
            </w:r>
            <w:r w:rsidR="00AA142B" w:rsidRPr="00100206">
              <w:rPr>
                <w:rFonts w:asciiTheme="minorHAnsi" w:hAnsiTheme="minorHAnsi" w:cstheme="minorHAnsi"/>
                <w:sz w:val="24"/>
                <w:szCs w:val="24"/>
              </w:rPr>
              <w:t>appointments.</w:t>
            </w:r>
            <w:r w:rsidR="003C49F2" w:rsidRPr="00100206">
              <w:rPr>
                <w:rFonts w:asciiTheme="minorHAnsi" w:hAnsiTheme="minorHAnsi" w:cstheme="minorHAnsi"/>
                <w:sz w:val="24"/>
                <w:szCs w:val="24"/>
              </w:rPr>
              <w:t xml:space="preserve"> </w:t>
            </w:r>
            <w:r w:rsidR="006A1181">
              <w:rPr>
                <w:rFonts w:asciiTheme="minorHAnsi" w:hAnsiTheme="minorHAnsi" w:cstheme="minorHAnsi"/>
                <w:sz w:val="24"/>
                <w:szCs w:val="24"/>
              </w:rPr>
              <w:t xml:space="preserve">Responses to loss can differ greatly from person to person but can leave individuals with intensive feelings of helplessness that forever change their way of thinking (Goldsworthy, 2005). </w:t>
            </w:r>
            <w:r w:rsidR="002D54EE">
              <w:rPr>
                <w:rFonts w:asciiTheme="minorHAnsi" w:hAnsiTheme="minorHAnsi" w:cstheme="minorHAnsi"/>
                <w:sz w:val="24"/>
                <w:szCs w:val="24"/>
              </w:rPr>
              <w:t>Understanding how these experiences impacted on P1 mother’s wellbeing allowed me to empathise on a greater level and in turn supported a better working relationship with her. To</w:t>
            </w:r>
            <w:r w:rsidR="006A1181">
              <w:rPr>
                <w:rFonts w:asciiTheme="minorHAnsi" w:hAnsiTheme="minorHAnsi" w:cstheme="minorHAnsi"/>
                <w:sz w:val="24"/>
                <w:szCs w:val="24"/>
              </w:rPr>
              <w:t xml:space="preserve"> understand human suffering and responses to grief, social workers need to have an awareness </w:t>
            </w:r>
            <w:r w:rsidR="002E34EE">
              <w:rPr>
                <w:rFonts w:asciiTheme="minorHAnsi" w:hAnsiTheme="minorHAnsi" w:cstheme="minorHAnsi"/>
                <w:sz w:val="24"/>
                <w:szCs w:val="24"/>
              </w:rPr>
              <w:t>of the diverse forms of loss (Murray, 2001).</w:t>
            </w:r>
            <w:r w:rsidR="006A1181">
              <w:rPr>
                <w:rFonts w:asciiTheme="minorHAnsi" w:hAnsiTheme="minorHAnsi" w:cstheme="minorHAnsi"/>
                <w:sz w:val="24"/>
                <w:szCs w:val="24"/>
              </w:rPr>
              <w:t xml:space="preserve"> </w:t>
            </w:r>
            <w:r w:rsidR="002E34EE">
              <w:rPr>
                <w:rFonts w:asciiTheme="minorHAnsi" w:hAnsiTheme="minorHAnsi" w:cstheme="minorHAnsi"/>
                <w:sz w:val="24"/>
                <w:szCs w:val="24"/>
              </w:rPr>
              <w:t xml:space="preserve">Witnessing </w:t>
            </w:r>
            <w:r>
              <w:rPr>
                <w:rFonts w:asciiTheme="minorHAnsi" w:hAnsiTheme="minorHAnsi" w:cstheme="minorHAnsi"/>
                <w:sz w:val="24"/>
                <w:szCs w:val="24"/>
              </w:rPr>
              <w:t>P1’s</w:t>
            </w:r>
            <w:r w:rsidR="002E34EE">
              <w:rPr>
                <w:rFonts w:asciiTheme="minorHAnsi" w:hAnsiTheme="minorHAnsi" w:cstheme="minorHAnsi"/>
                <w:sz w:val="24"/>
                <w:szCs w:val="24"/>
              </w:rPr>
              <w:t xml:space="preserve"> mother’s</w:t>
            </w:r>
            <w:r w:rsidR="003C49F2" w:rsidRPr="00100206">
              <w:rPr>
                <w:rFonts w:asciiTheme="minorHAnsi" w:hAnsiTheme="minorHAnsi" w:cstheme="minorHAnsi"/>
                <w:sz w:val="24"/>
                <w:szCs w:val="24"/>
              </w:rPr>
              <w:t xml:space="preserve"> continuous distress was demanding on my own wellbeing</w:t>
            </w:r>
            <w:r w:rsidR="00B245E8">
              <w:rPr>
                <w:rFonts w:asciiTheme="minorHAnsi" w:hAnsiTheme="minorHAnsi" w:cstheme="minorHAnsi"/>
                <w:sz w:val="24"/>
                <w:szCs w:val="24"/>
              </w:rPr>
              <w:t>,</w:t>
            </w:r>
            <w:r w:rsidR="003C49F2" w:rsidRPr="00100206">
              <w:rPr>
                <w:rFonts w:asciiTheme="minorHAnsi" w:hAnsiTheme="minorHAnsi" w:cstheme="minorHAnsi"/>
                <w:sz w:val="24"/>
                <w:szCs w:val="24"/>
              </w:rPr>
              <w:t xml:space="preserve"> most particularly in situations where she struggled to accept assistance or advice. </w:t>
            </w:r>
            <w:r w:rsidR="00487FF8" w:rsidRPr="00100206">
              <w:rPr>
                <w:rFonts w:asciiTheme="minorHAnsi" w:hAnsiTheme="minorHAnsi" w:cstheme="minorHAnsi"/>
                <w:sz w:val="24"/>
                <w:szCs w:val="24"/>
              </w:rPr>
              <w:t>Throughout my involvement with the family I found myself support</w:t>
            </w:r>
            <w:r w:rsidR="00B245E8">
              <w:rPr>
                <w:rFonts w:asciiTheme="minorHAnsi" w:hAnsiTheme="minorHAnsi" w:cstheme="minorHAnsi"/>
                <w:sz w:val="24"/>
                <w:szCs w:val="24"/>
              </w:rPr>
              <w:t>ing</w:t>
            </w:r>
            <w:r w:rsidR="00487FF8" w:rsidRPr="00100206">
              <w:rPr>
                <w:rFonts w:asciiTheme="minorHAnsi" w:hAnsiTheme="minorHAnsi" w:cstheme="minorHAnsi"/>
                <w:sz w:val="24"/>
                <w:szCs w:val="24"/>
              </w:rPr>
              <w:t xml:space="preserve"> the mother with tasks outside of my normal work role which in turn created a higher level of dependency. Despite this originally coming from a place of wanting to support her, it acted as a barrier to the mother taking control of her own life and elements of ‘learned helplessness’ were evident. K</w:t>
            </w:r>
            <w:r w:rsidR="003C49F2" w:rsidRPr="00100206">
              <w:rPr>
                <w:rFonts w:asciiTheme="minorHAnsi" w:hAnsiTheme="minorHAnsi" w:cstheme="minorHAnsi"/>
                <w:sz w:val="24"/>
                <w:szCs w:val="24"/>
              </w:rPr>
              <w:t>atz &amp; Johnson (2006) explain that witnessing suffering is difficult and practitioners need to ensure they have appropriate self-care techniques to protect their own wellbeing when being placed in situations that may be damaging. This is a skill</w:t>
            </w:r>
            <w:r w:rsidR="002D54EE">
              <w:rPr>
                <w:rFonts w:asciiTheme="minorHAnsi" w:hAnsiTheme="minorHAnsi" w:cstheme="minorHAnsi"/>
                <w:sz w:val="24"/>
                <w:szCs w:val="24"/>
              </w:rPr>
              <w:t xml:space="preserve"> and action</w:t>
            </w:r>
            <w:r w:rsidR="003C49F2" w:rsidRPr="00100206">
              <w:rPr>
                <w:rFonts w:asciiTheme="minorHAnsi" w:hAnsiTheme="minorHAnsi" w:cstheme="minorHAnsi"/>
                <w:sz w:val="24"/>
                <w:szCs w:val="24"/>
              </w:rPr>
              <w:t xml:space="preserve"> which needs more attention in my own practice as becoming too emotionally involved with clients can have negative consequences for both parties</w:t>
            </w:r>
            <w:r w:rsidR="002D54EE">
              <w:rPr>
                <w:rFonts w:asciiTheme="minorHAnsi" w:hAnsiTheme="minorHAnsi" w:cstheme="minorHAnsi"/>
                <w:sz w:val="24"/>
                <w:szCs w:val="24"/>
              </w:rPr>
              <w:t>.</w:t>
            </w:r>
          </w:p>
          <w:p w14:paraId="7A860726" w14:textId="58E5FD05" w:rsidR="00D82BA7" w:rsidRPr="00100206" w:rsidRDefault="00D82BA7" w:rsidP="00FF7EBB">
            <w:pPr>
              <w:jc w:val="both"/>
              <w:rPr>
                <w:rFonts w:asciiTheme="minorHAnsi" w:hAnsiTheme="minorHAnsi" w:cstheme="minorHAnsi"/>
                <w:sz w:val="24"/>
                <w:szCs w:val="24"/>
              </w:rPr>
            </w:pPr>
          </w:p>
          <w:p w14:paraId="0A6668BB" w14:textId="5B376B53" w:rsidR="00945C41" w:rsidRPr="00100206" w:rsidRDefault="00D82BA7" w:rsidP="00FF7EBB">
            <w:pPr>
              <w:jc w:val="both"/>
              <w:rPr>
                <w:rFonts w:asciiTheme="minorHAnsi" w:hAnsiTheme="minorHAnsi" w:cstheme="minorHAnsi"/>
                <w:sz w:val="24"/>
                <w:szCs w:val="24"/>
              </w:rPr>
            </w:pPr>
            <w:r w:rsidRPr="00100206">
              <w:rPr>
                <w:rFonts w:asciiTheme="minorHAnsi" w:hAnsiTheme="minorHAnsi" w:cstheme="minorHAnsi"/>
                <w:sz w:val="24"/>
                <w:szCs w:val="24"/>
              </w:rPr>
              <w:t xml:space="preserve">Once an action plan was agreed, </w:t>
            </w:r>
            <w:r w:rsidR="00B245E8">
              <w:rPr>
                <w:rFonts w:asciiTheme="minorHAnsi" w:hAnsiTheme="minorHAnsi" w:cstheme="minorHAnsi"/>
                <w:sz w:val="24"/>
                <w:szCs w:val="24"/>
              </w:rPr>
              <w:t>the safeguarding practitioner</w:t>
            </w:r>
            <w:r w:rsidRPr="00100206">
              <w:rPr>
                <w:rFonts w:asciiTheme="minorHAnsi" w:hAnsiTheme="minorHAnsi" w:cstheme="minorHAnsi"/>
                <w:sz w:val="24"/>
                <w:szCs w:val="24"/>
              </w:rPr>
              <w:t xml:space="preserve"> attempted to contact the mother on several occasions to arrange a home visit to discuss the issues that had been raised in the MARF. These appointments were cancelled by the mother who advised that the timing was unsuitable. This lead to </w:t>
            </w:r>
            <w:r w:rsidRPr="00100206">
              <w:rPr>
                <w:rFonts w:asciiTheme="minorHAnsi" w:hAnsiTheme="minorHAnsi" w:cstheme="minorHAnsi"/>
                <w:sz w:val="24"/>
                <w:szCs w:val="24"/>
              </w:rPr>
              <w:lastRenderedPageBreak/>
              <w:t>the practitioner asking for my support to avoid the need to</w:t>
            </w:r>
            <w:r w:rsidR="00B245E8">
              <w:rPr>
                <w:rFonts w:asciiTheme="minorHAnsi" w:hAnsiTheme="minorHAnsi" w:cstheme="minorHAnsi"/>
                <w:sz w:val="24"/>
                <w:szCs w:val="24"/>
              </w:rPr>
              <w:t xml:space="preserve"> escalate the situation higher which may have included a formal strategy meeting. I made</w:t>
            </w:r>
            <w:r w:rsidR="0037214D">
              <w:rPr>
                <w:rFonts w:asciiTheme="minorHAnsi" w:hAnsiTheme="minorHAnsi" w:cstheme="minorHAnsi"/>
                <w:sz w:val="24"/>
                <w:szCs w:val="24"/>
              </w:rPr>
              <w:t xml:space="preserve"> contact</w:t>
            </w:r>
            <w:r w:rsidR="00B245E8">
              <w:rPr>
                <w:rFonts w:asciiTheme="minorHAnsi" w:hAnsiTheme="minorHAnsi" w:cstheme="minorHAnsi"/>
                <w:sz w:val="24"/>
                <w:szCs w:val="24"/>
              </w:rPr>
              <w:t xml:space="preserve"> </w:t>
            </w:r>
            <w:r w:rsidR="0037214D">
              <w:rPr>
                <w:rFonts w:asciiTheme="minorHAnsi" w:hAnsiTheme="minorHAnsi" w:cstheme="minorHAnsi"/>
                <w:sz w:val="24"/>
                <w:szCs w:val="24"/>
              </w:rPr>
              <w:t xml:space="preserve">with the mother via phone </w:t>
            </w:r>
            <w:r w:rsidR="00B245E8">
              <w:rPr>
                <w:rFonts w:asciiTheme="minorHAnsi" w:hAnsiTheme="minorHAnsi" w:cstheme="minorHAnsi"/>
                <w:sz w:val="24"/>
                <w:szCs w:val="24"/>
              </w:rPr>
              <w:t>and</w:t>
            </w:r>
            <w:r w:rsidR="00945C41" w:rsidRPr="00100206">
              <w:rPr>
                <w:rFonts w:asciiTheme="minorHAnsi" w:hAnsiTheme="minorHAnsi" w:cstheme="minorHAnsi"/>
                <w:sz w:val="24"/>
                <w:szCs w:val="24"/>
              </w:rPr>
              <w:t xml:space="preserve"> ensured</w:t>
            </w:r>
            <w:r w:rsidRPr="00100206">
              <w:rPr>
                <w:rFonts w:asciiTheme="minorHAnsi" w:hAnsiTheme="minorHAnsi" w:cstheme="minorHAnsi"/>
                <w:sz w:val="24"/>
                <w:szCs w:val="24"/>
              </w:rPr>
              <w:t xml:space="preserve"> she was appropriately advised of the risks and consequences of not complying with the safeguarding enquire</w:t>
            </w:r>
            <w:r w:rsidR="0037214D">
              <w:rPr>
                <w:rFonts w:asciiTheme="minorHAnsi" w:hAnsiTheme="minorHAnsi" w:cstheme="minorHAnsi"/>
                <w:sz w:val="24"/>
                <w:szCs w:val="24"/>
              </w:rPr>
              <w:t xml:space="preserve"> (BASW, 3.4, 2014)</w:t>
            </w:r>
            <w:r w:rsidRPr="00100206">
              <w:rPr>
                <w:rFonts w:asciiTheme="minorHAnsi" w:hAnsiTheme="minorHAnsi" w:cstheme="minorHAnsi"/>
                <w:sz w:val="24"/>
                <w:szCs w:val="24"/>
              </w:rPr>
              <w:t>. The mother expressed her concerns about the inves</w:t>
            </w:r>
            <w:r w:rsidR="00B53415" w:rsidRPr="00100206">
              <w:rPr>
                <w:rFonts w:asciiTheme="minorHAnsi" w:hAnsiTheme="minorHAnsi" w:cstheme="minorHAnsi"/>
                <w:sz w:val="24"/>
                <w:szCs w:val="24"/>
              </w:rPr>
              <w:t xml:space="preserve">tigation with a profound sense of vulnerability about losing her children or being seen as a </w:t>
            </w:r>
            <w:r w:rsidR="002D54EE">
              <w:rPr>
                <w:rFonts w:asciiTheme="minorHAnsi" w:hAnsiTheme="minorHAnsi" w:cstheme="minorHAnsi"/>
                <w:sz w:val="24"/>
                <w:szCs w:val="24"/>
              </w:rPr>
              <w:t>‘</w:t>
            </w:r>
            <w:r w:rsidR="00B53415" w:rsidRPr="00100206">
              <w:rPr>
                <w:rFonts w:asciiTheme="minorHAnsi" w:hAnsiTheme="minorHAnsi" w:cstheme="minorHAnsi"/>
                <w:sz w:val="24"/>
                <w:szCs w:val="24"/>
              </w:rPr>
              <w:t>bad mother</w:t>
            </w:r>
            <w:r w:rsidR="002D54EE">
              <w:rPr>
                <w:rFonts w:asciiTheme="minorHAnsi" w:hAnsiTheme="minorHAnsi" w:cstheme="minorHAnsi"/>
                <w:sz w:val="24"/>
                <w:szCs w:val="24"/>
              </w:rPr>
              <w:t>’</w:t>
            </w:r>
            <w:r w:rsidR="00B53415" w:rsidRPr="00100206">
              <w:rPr>
                <w:rFonts w:asciiTheme="minorHAnsi" w:hAnsiTheme="minorHAnsi" w:cstheme="minorHAnsi"/>
                <w:sz w:val="24"/>
                <w:szCs w:val="24"/>
              </w:rPr>
              <w:t>.</w:t>
            </w:r>
            <w:r w:rsidRPr="00100206">
              <w:rPr>
                <w:rFonts w:asciiTheme="minorHAnsi" w:hAnsiTheme="minorHAnsi" w:cstheme="minorHAnsi"/>
                <w:sz w:val="24"/>
                <w:szCs w:val="24"/>
              </w:rPr>
              <w:t xml:space="preserve"> </w:t>
            </w:r>
            <w:r w:rsidR="00945C41" w:rsidRPr="00100206">
              <w:rPr>
                <w:rFonts w:asciiTheme="minorHAnsi" w:hAnsiTheme="minorHAnsi" w:cstheme="minorHAnsi"/>
                <w:sz w:val="24"/>
                <w:szCs w:val="24"/>
              </w:rPr>
              <w:t>Listening and acknowledging her concerns and using my empathic skills assisted</w:t>
            </w:r>
            <w:r w:rsidRPr="00100206">
              <w:rPr>
                <w:rFonts w:asciiTheme="minorHAnsi" w:hAnsiTheme="minorHAnsi" w:cstheme="minorHAnsi"/>
                <w:sz w:val="24"/>
                <w:szCs w:val="24"/>
              </w:rPr>
              <w:t xml:space="preserve"> me to </w:t>
            </w:r>
            <w:r w:rsidR="00B52180" w:rsidRPr="00100206">
              <w:rPr>
                <w:rFonts w:asciiTheme="minorHAnsi" w:hAnsiTheme="minorHAnsi" w:cstheme="minorHAnsi"/>
                <w:sz w:val="24"/>
                <w:szCs w:val="24"/>
              </w:rPr>
              <w:t>deescalate</w:t>
            </w:r>
            <w:r w:rsidRPr="00100206">
              <w:rPr>
                <w:rFonts w:asciiTheme="minorHAnsi" w:hAnsiTheme="minorHAnsi" w:cstheme="minorHAnsi"/>
                <w:sz w:val="24"/>
                <w:szCs w:val="24"/>
              </w:rPr>
              <w:t xml:space="preserve"> the situation</w:t>
            </w:r>
            <w:r w:rsidR="00945C41" w:rsidRPr="00100206">
              <w:rPr>
                <w:rFonts w:asciiTheme="minorHAnsi" w:hAnsiTheme="minorHAnsi" w:cstheme="minorHAnsi"/>
                <w:sz w:val="24"/>
                <w:szCs w:val="24"/>
              </w:rPr>
              <w:t>,</w:t>
            </w:r>
            <w:r w:rsidRPr="00100206">
              <w:rPr>
                <w:rFonts w:asciiTheme="minorHAnsi" w:hAnsiTheme="minorHAnsi" w:cstheme="minorHAnsi"/>
                <w:sz w:val="24"/>
                <w:szCs w:val="24"/>
              </w:rPr>
              <w:t xml:space="preserve"> with the mother</w:t>
            </w:r>
            <w:r w:rsidR="00907750">
              <w:rPr>
                <w:rFonts w:asciiTheme="minorHAnsi" w:hAnsiTheme="minorHAnsi" w:cstheme="minorHAnsi"/>
                <w:sz w:val="24"/>
                <w:szCs w:val="24"/>
              </w:rPr>
              <w:t xml:space="preserve"> then </w:t>
            </w:r>
            <w:r w:rsidRPr="00100206">
              <w:rPr>
                <w:rFonts w:asciiTheme="minorHAnsi" w:hAnsiTheme="minorHAnsi" w:cstheme="minorHAnsi"/>
                <w:sz w:val="24"/>
                <w:szCs w:val="24"/>
              </w:rPr>
              <w:t>agreeing to a new date and time for the safeguarding practitioner to visit.</w:t>
            </w:r>
            <w:r w:rsidR="00945C41" w:rsidRPr="00100206">
              <w:rPr>
                <w:rFonts w:asciiTheme="minorHAnsi" w:hAnsiTheme="minorHAnsi" w:cstheme="minorHAnsi"/>
                <w:sz w:val="24"/>
                <w:szCs w:val="24"/>
              </w:rPr>
              <w:t xml:space="preserve"> Rodgers, Whitaker, Edmonson and Peach (2017) note that empathy is “intrinsic to good social work” and using these skills supported me to understand the mothers view point and feeling. </w:t>
            </w:r>
          </w:p>
          <w:p w14:paraId="49112E2C" w14:textId="77777777" w:rsidR="00945C41" w:rsidRPr="00100206" w:rsidRDefault="00945C41" w:rsidP="00FF7EBB">
            <w:pPr>
              <w:jc w:val="both"/>
              <w:rPr>
                <w:rFonts w:asciiTheme="minorHAnsi" w:hAnsiTheme="minorHAnsi" w:cstheme="minorHAnsi"/>
                <w:sz w:val="24"/>
                <w:szCs w:val="24"/>
              </w:rPr>
            </w:pPr>
          </w:p>
          <w:p w14:paraId="0EA347FB" w14:textId="65379897" w:rsidR="00D82BA7" w:rsidRDefault="002D54EE" w:rsidP="00FF7EBB">
            <w:pPr>
              <w:jc w:val="both"/>
              <w:rPr>
                <w:rFonts w:asciiTheme="minorHAnsi" w:hAnsiTheme="minorHAnsi" w:cstheme="minorHAnsi"/>
                <w:sz w:val="24"/>
                <w:szCs w:val="24"/>
              </w:rPr>
            </w:pPr>
            <w:r>
              <w:rPr>
                <w:rFonts w:asciiTheme="minorHAnsi" w:hAnsiTheme="minorHAnsi" w:cstheme="minorHAnsi"/>
                <w:sz w:val="24"/>
                <w:szCs w:val="24"/>
              </w:rPr>
              <w:t>This event resulted in a reflection on the social worker role and theories related to power. Karim (2023) notes that social work power</w:t>
            </w:r>
            <w:r w:rsidR="00D82BA7" w:rsidRPr="00100206">
              <w:rPr>
                <w:rFonts w:asciiTheme="minorHAnsi" w:hAnsiTheme="minorHAnsi" w:cstheme="minorHAnsi"/>
                <w:sz w:val="24"/>
                <w:szCs w:val="24"/>
              </w:rPr>
              <w:t xml:space="preserve"> </w:t>
            </w:r>
            <w:r w:rsidR="00907750">
              <w:rPr>
                <w:rFonts w:asciiTheme="minorHAnsi" w:hAnsiTheme="minorHAnsi" w:cstheme="minorHAnsi"/>
                <w:sz w:val="24"/>
                <w:szCs w:val="24"/>
              </w:rPr>
              <w:t xml:space="preserve">needs to </w:t>
            </w:r>
            <w:r w:rsidR="00533317">
              <w:rPr>
                <w:rFonts w:asciiTheme="minorHAnsi" w:hAnsiTheme="minorHAnsi" w:cstheme="minorHAnsi"/>
                <w:sz w:val="24"/>
                <w:szCs w:val="24"/>
              </w:rPr>
              <w:t>use</w:t>
            </w:r>
            <w:r w:rsidR="00907750">
              <w:rPr>
                <w:rFonts w:asciiTheme="minorHAnsi" w:hAnsiTheme="minorHAnsi" w:cstheme="minorHAnsi"/>
                <w:sz w:val="24"/>
                <w:szCs w:val="24"/>
              </w:rPr>
              <w:t xml:space="preserve"> </w:t>
            </w:r>
            <w:r>
              <w:rPr>
                <w:rFonts w:asciiTheme="minorHAnsi" w:hAnsiTheme="minorHAnsi" w:cstheme="minorHAnsi"/>
                <w:sz w:val="24"/>
                <w:szCs w:val="24"/>
              </w:rPr>
              <w:t>responsibly</w:t>
            </w:r>
            <w:r w:rsidR="00D82BA7" w:rsidRPr="00100206">
              <w:rPr>
                <w:rFonts w:asciiTheme="minorHAnsi" w:hAnsiTheme="minorHAnsi" w:cstheme="minorHAnsi"/>
                <w:sz w:val="24"/>
                <w:szCs w:val="24"/>
              </w:rPr>
              <w:t>. This</w:t>
            </w:r>
            <w:r>
              <w:rPr>
                <w:rFonts w:asciiTheme="minorHAnsi" w:hAnsiTheme="minorHAnsi" w:cstheme="minorHAnsi"/>
                <w:sz w:val="24"/>
                <w:szCs w:val="24"/>
              </w:rPr>
              <w:t xml:space="preserve"> c</w:t>
            </w:r>
            <w:r w:rsidR="00D82BA7" w:rsidRPr="00100206">
              <w:rPr>
                <w:rFonts w:asciiTheme="minorHAnsi" w:hAnsiTheme="minorHAnsi" w:cstheme="minorHAnsi"/>
                <w:sz w:val="24"/>
                <w:szCs w:val="24"/>
              </w:rPr>
              <w:t xml:space="preserve">an include </w:t>
            </w:r>
            <w:r>
              <w:rPr>
                <w:rFonts w:asciiTheme="minorHAnsi" w:hAnsiTheme="minorHAnsi" w:cstheme="minorHAnsi"/>
                <w:sz w:val="24"/>
                <w:szCs w:val="24"/>
              </w:rPr>
              <w:t xml:space="preserve">power </w:t>
            </w:r>
            <w:r w:rsidR="00D82BA7" w:rsidRPr="00100206">
              <w:rPr>
                <w:rFonts w:asciiTheme="minorHAnsi" w:hAnsiTheme="minorHAnsi" w:cstheme="minorHAnsi"/>
                <w:sz w:val="24"/>
                <w:szCs w:val="24"/>
              </w:rPr>
              <w:t xml:space="preserve">that </w:t>
            </w:r>
            <w:r>
              <w:rPr>
                <w:rFonts w:asciiTheme="minorHAnsi" w:hAnsiTheme="minorHAnsi" w:cstheme="minorHAnsi"/>
                <w:sz w:val="24"/>
                <w:szCs w:val="24"/>
              </w:rPr>
              <w:t xml:space="preserve">is </w:t>
            </w:r>
            <w:r w:rsidR="00D82BA7" w:rsidRPr="00100206">
              <w:rPr>
                <w:rFonts w:asciiTheme="minorHAnsi" w:hAnsiTheme="minorHAnsi" w:cstheme="minorHAnsi"/>
                <w:sz w:val="24"/>
                <w:szCs w:val="24"/>
              </w:rPr>
              <w:t xml:space="preserve">granted under legislation and </w:t>
            </w:r>
            <w:r w:rsidR="00B52180" w:rsidRPr="00100206">
              <w:rPr>
                <w:rFonts w:asciiTheme="minorHAnsi" w:hAnsiTheme="minorHAnsi" w:cstheme="minorHAnsi"/>
                <w:sz w:val="24"/>
                <w:szCs w:val="24"/>
              </w:rPr>
              <w:t xml:space="preserve">via services </w:t>
            </w:r>
            <w:r w:rsidR="00945C41" w:rsidRPr="00100206">
              <w:rPr>
                <w:rFonts w:asciiTheme="minorHAnsi" w:hAnsiTheme="minorHAnsi" w:cstheme="minorHAnsi"/>
                <w:sz w:val="24"/>
                <w:szCs w:val="24"/>
              </w:rPr>
              <w:t>users’</w:t>
            </w:r>
            <w:r w:rsidR="00907750">
              <w:rPr>
                <w:rFonts w:asciiTheme="minorHAnsi" w:hAnsiTheme="minorHAnsi" w:cstheme="minorHAnsi"/>
                <w:sz w:val="24"/>
                <w:szCs w:val="24"/>
              </w:rPr>
              <w:t xml:space="preserve"> access to service provisions like day centres or domiciliary care (Carr &amp; </w:t>
            </w:r>
            <w:proofErr w:type="spellStart"/>
            <w:r w:rsidR="00907750">
              <w:rPr>
                <w:rFonts w:asciiTheme="minorHAnsi" w:hAnsiTheme="minorHAnsi" w:cstheme="minorHAnsi"/>
                <w:sz w:val="24"/>
                <w:szCs w:val="24"/>
              </w:rPr>
              <w:t>Goosey</w:t>
            </w:r>
            <w:proofErr w:type="spellEnd"/>
            <w:r w:rsidR="00907750">
              <w:rPr>
                <w:rFonts w:asciiTheme="minorHAnsi" w:hAnsiTheme="minorHAnsi" w:cstheme="minorHAnsi"/>
                <w:sz w:val="24"/>
                <w:szCs w:val="24"/>
              </w:rPr>
              <w:t>, 2019)</w:t>
            </w:r>
            <w:r w:rsidR="00B52180" w:rsidRPr="00100206">
              <w:rPr>
                <w:rFonts w:asciiTheme="minorHAnsi" w:hAnsiTheme="minorHAnsi" w:cstheme="minorHAnsi"/>
                <w:sz w:val="24"/>
                <w:szCs w:val="24"/>
              </w:rPr>
              <w:t xml:space="preserve">. For </w:t>
            </w:r>
            <w:r w:rsidR="00552DCA">
              <w:rPr>
                <w:rFonts w:asciiTheme="minorHAnsi" w:hAnsiTheme="minorHAnsi" w:cstheme="minorHAnsi"/>
                <w:sz w:val="24"/>
                <w:szCs w:val="24"/>
              </w:rPr>
              <w:t>P1’s</w:t>
            </w:r>
            <w:r w:rsidR="00B52180" w:rsidRPr="00100206">
              <w:rPr>
                <w:rFonts w:asciiTheme="minorHAnsi" w:hAnsiTheme="minorHAnsi" w:cstheme="minorHAnsi"/>
                <w:sz w:val="24"/>
                <w:szCs w:val="24"/>
              </w:rPr>
              <w:t xml:space="preserve"> mother, the loss of her parental power was evidently causing her frustration and upset, materialis</w:t>
            </w:r>
            <w:r w:rsidR="00552DCA">
              <w:rPr>
                <w:rFonts w:asciiTheme="minorHAnsi" w:hAnsiTheme="minorHAnsi" w:cstheme="minorHAnsi"/>
                <w:sz w:val="24"/>
                <w:szCs w:val="24"/>
              </w:rPr>
              <w:t>ing</w:t>
            </w:r>
            <w:r w:rsidR="00B52180" w:rsidRPr="00100206">
              <w:rPr>
                <w:rFonts w:asciiTheme="minorHAnsi" w:hAnsiTheme="minorHAnsi" w:cstheme="minorHAnsi"/>
                <w:sz w:val="24"/>
                <w:szCs w:val="24"/>
              </w:rPr>
              <w:t xml:space="preserve"> in her unwillingness to engage with some professionals.</w:t>
            </w:r>
            <w:r w:rsidR="00B245E8">
              <w:rPr>
                <w:rFonts w:asciiTheme="minorHAnsi" w:hAnsiTheme="minorHAnsi" w:cstheme="minorHAnsi"/>
                <w:sz w:val="24"/>
                <w:szCs w:val="24"/>
              </w:rPr>
              <w:t xml:space="preserve"> </w:t>
            </w:r>
            <w:r>
              <w:rPr>
                <w:rFonts w:asciiTheme="minorHAnsi" w:hAnsiTheme="minorHAnsi" w:cstheme="minorHAnsi"/>
                <w:sz w:val="24"/>
                <w:szCs w:val="24"/>
              </w:rPr>
              <w:t xml:space="preserve">An action take from this reflection will be </w:t>
            </w:r>
            <w:r w:rsidR="009C1552">
              <w:rPr>
                <w:rFonts w:asciiTheme="minorHAnsi" w:hAnsiTheme="minorHAnsi" w:cstheme="minorHAnsi"/>
                <w:sz w:val="24"/>
                <w:szCs w:val="24"/>
              </w:rPr>
              <w:t xml:space="preserve">to better acknowledge the power I can have within my role and recognise that service users may not be comfortable with this, resulting in a lack of engagement. </w:t>
            </w:r>
            <w:r w:rsidR="00B52180" w:rsidRPr="00100206">
              <w:rPr>
                <w:rFonts w:asciiTheme="minorHAnsi" w:hAnsiTheme="minorHAnsi" w:cstheme="minorHAnsi"/>
                <w:sz w:val="24"/>
                <w:szCs w:val="24"/>
              </w:rPr>
              <w:t>Maclean and Harrison (</w:t>
            </w:r>
            <w:r w:rsidR="00B245E8">
              <w:rPr>
                <w:rFonts w:asciiTheme="minorHAnsi" w:hAnsiTheme="minorHAnsi" w:cstheme="minorHAnsi"/>
                <w:sz w:val="24"/>
                <w:szCs w:val="24"/>
              </w:rPr>
              <w:t>2015</w:t>
            </w:r>
            <w:r w:rsidR="00B52180" w:rsidRPr="00100206">
              <w:rPr>
                <w:rFonts w:asciiTheme="minorHAnsi" w:hAnsiTheme="minorHAnsi" w:cstheme="minorHAnsi"/>
                <w:sz w:val="24"/>
                <w:szCs w:val="24"/>
              </w:rPr>
              <w:t>) note that it’s important for families to feel valued and listened to during any care or risk planning but ultimately the focus should be on the wellbeing of the service user. Using power in a</w:t>
            </w:r>
            <w:r w:rsidR="00907750">
              <w:rPr>
                <w:rFonts w:asciiTheme="minorHAnsi" w:hAnsiTheme="minorHAnsi" w:cstheme="minorHAnsi"/>
                <w:sz w:val="24"/>
                <w:szCs w:val="24"/>
              </w:rPr>
              <w:t xml:space="preserve">n </w:t>
            </w:r>
            <w:r w:rsidR="00B52180" w:rsidRPr="00100206">
              <w:rPr>
                <w:rFonts w:asciiTheme="minorHAnsi" w:hAnsiTheme="minorHAnsi" w:cstheme="minorHAnsi"/>
                <w:sz w:val="24"/>
                <w:szCs w:val="24"/>
              </w:rPr>
              <w:t>appropriate anti oppressive manner allows for better client-professional relationships and support the partnership working needed to support vulnerable</w:t>
            </w:r>
            <w:r w:rsidR="00907750">
              <w:rPr>
                <w:rFonts w:asciiTheme="minorHAnsi" w:hAnsiTheme="minorHAnsi" w:cstheme="minorHAnsi"/>
                <w:sz w:val="24"/>
                <w:szCs w:val="24"/>
              </w:rPr>
              <w:t xml:space="preserve"> adults (Karim, 2023</w:t>
            </w:r>
            <w:r w:rsidR="00B52180" w:rsidRPr="00100206">
              <w:rPr>
                <w:rFonts w:asciiTheme="minorHAnsi" w:hAnsiTheme="minorHAnsi" w:cstheme="minorHAnsi"/>
                <w:sz w:val="24"/>
                <w:szCs w:val="24"/>
              </w:rPr>
              <w:t xml:space="preserve">). </w:t>
            </w:r>
          </w:p>
          <w:p w14:paraId="5AB13AC7" w14:textId="7F390DAC" w:rsidR="00907750" w:rsidRDefault="00907750" w:rsidP="00FF7EBB">
            <w:pPr>
              <w:jc w:val="both"/>
              <w:rPr>
                <w:rFonts w:asciiTheme="minorHAnsi" w:hAnsiTheme="minorHAnsi" w:cstheme="minorHAnsi"/>
                <w:sz w:val="24"/>
                <w:szCs w:val="24"/>
              </w:rPr>
            </w:pPr>
          </w:p>
          <w:p w14:paraId="4ACE6E9A" w14:textId="0292C728" w:rsidR="00907750" w:rsidRDefault="000E2986" w:rsidP="00FF7EBB">
            <w:pPr>
              <w:jc w:val="both"/>
              <w:rPr>
                <w:rFonts w:asciiTheme="minorHAnsi" w:hAnsiTheme="minorHAnsi" w:cstheme="minorHAnsi"/>
                <w:sz w:val="24"/>
                <w:szCs w:val="24"/>
              </w:rPr>
            </w:pPr>
            <w:r>
              <w:rPr>
                <w:rFonts w:asciiTheme="minorHAnsi" w:hAnsiTheme="minorHAnsi" w:cstheme="minorHAnsi"/>
                <w:sz w:val="24"/>
                <w:szCs w:val="24"/>
              </w:rPr>
              <w:t xml:space="preserve">The </w:t>
            </w:r>
            <w:r w:rsidR="00907750">
              <w:rPr>
                <w:rFonts w:asciiTheme="minorHAnsi" w:hAnsiTheme="minorHAnsi" w:cstheme="minorHAnsi"/>
                <w:sz w:val="24"/>
                <w:szCs w:val="24"/>
              </w:rPr>
              <w:t xml:space="preserve">safeguarding practitioners </w:t>
            </w:r>
            <w:r w:rsidR="0037214D">
              <w:rPr>
                <w:rFonts w:asciiTheme="minorHAnsi" w:hAnsiTheme="minorHAnsi" w:cstheme="minorHAnsi"/>
                <w:sz w:val="24"/>
                <w:szCs w:val="24"/>
              </w:rPr>
              <w:t xml:space="preserve">then </w:t>
            </w:r>
            <w:r w:rsidR="00907750">
              <w:rPr>
                <w:rFonts w:asciiTheme="minorHAnsi" w:hAnsiTheme="minorHAnsi" w:cstheme="minorHAnsi"/>
                <w:sz w:val="24"/>
                <w:szCs w:val="24"/>
              </w:rPr>
              <w:t>visit</w:t>
            </w:r>
            <w:r>
              <w:rPr>
                <w:rFonts w:asciiTheme="minorHAnsi" w:hAnsiTheme="minorHAnsi" w:cstheme="minorHAnsi"/>
                <w:sz w:val="24"/>
                <w:szCs w:val="24"/>
              </w:rPr>
              <w:t xml:space="preserve">ed the </w:t>
            </w:r>
            <w:r w:rsidR="00907750">
              <w:rPr>
                <w:rFonts w:asciiTheme="minorHAnsi" w:hAnsiTheme="minorHAnsi" w:cstheme="minorHAnsi"/>
                <w:sz w:val="24"/>
                <w:szCs w:val="24"/>
              </w:rPr>
              <w:t xml:space="preserve">family home </w:t>
            </w:r>
            <w:r>
              <w:rPr>
                <w:rFonts w:asciiTheme="minorHAnsi" w:hAnsiTheme="minorHAnsi" w:cstheme="minorHAnsi"/>
                <w:sz w:val="24"/>
                <w:szCs w:val="24"/>
              </w:rPr>
              <w:t>to undertake</w:t>
            </w:r>
            <w:r w:rsidR="0037214D">
              <w:rPr>
                <w:rFonts w:asciiTheme="minorHAnsi" w:hAnsiTheme="minorHAnsi" w:cstheme="minorHAnsi"/>
                <w:sz w:val="24"/>
                <w:szCs w:val="24"/>
              </w:rPr>
              <w:t xml:space="preserve"> the required enquires. I</w:t>
            </w:r>
            <w:r>
              <w:rPr>
                <w:rFonts w:asciiTheme="minorHAnsi" w:hAnsiTheme="minorHAnsi" w:cstheme="minorHAnsi"/>
                <w:sz w:val="24"/>
                <w:szCs w:val="24"/>
              </w:rPr>
              <w:t xml:space="preserve">ncluding </w:t>
            </w:r>
            <w:r w:rsidR="00552DCA">
              <w:rPr>
                <w:rFonts w:asciiTheme="minorHAnsi" w:hAnsiTheme="minorHAnsi" w:cstheme="minorHAnsi"/>
                <w:sz w:val="24"/>
                <w:szCs w:val="24"/>
              </w:rPr>
              <w:t>P1</w:t>
            </w:r>
            <w:r>
              <w:rPr>
                <w:rFonts w:asciiTheme="minorHAnsi" w:hAnsiTheme="minorHAnsi" w:cstheme="minorHAnsi"/>
                <w:sz w:val="24"/>
                <w:szCs w:val="24"/>
              </w:rPr>
              <w:t xml:space="preserve"> in the enquiry process was a difficult task due to her lack of understanding of the situation and inability to communicate her wishes and feelings. It</w:t>
            </w:r>
            <w:r w:rsidR="00907750">
              <w:rPr>
                <w:rFonts w:asciiTheme="minorHAnsi" w:hAnsiTheme="minorHAnsi" w:cstheme="minorHAnsi"/>
                <w:sz w:val="24"/>
                <w:szCs w:val="24"/>
              </w:rPr>
              <w:t xml:space="preserve"> was concluded that </w:t>
            </w:r>
            <w:r w:rsidR="00552DCA">
              <w:rPr>
                <w:rFonts w:asciiTheme="minorHAnsi" w:hAnsiTheme="minorHAnsi" w:cstheme="minorHAnsi"/>
                <w:sz w:val="24"/>
                <w:szCs w:val="24"/>
              </w:rPr>
              <w:t>P1</w:t>
            </w:r>
            <w:r w:rsidR="00907750">
              <w:rPr>
                <w:rFonts w:asciiTheme="minorHAnsi" w:hAnsiTheme="minorHAnsi" w:cstheme="minorHAnsi"/>
                <w:sz w:val="24"/>
                <w:szCs w:val="24"/>
              </w:rPr>
              <w:t xml:space="preserve"> was at risk of harm and action </w:t>
            </w:r>
            <w:r>
              <w:rPr>
                <w:rFonts w:asciiTheme="minorHAnsi" w:hAnsiTheme="minorHAnsi" w:cstheme="minorHAnsi"/>
                <w:sz w:val="24"/>
                <w:szCs w:val="24"/>
              </w:rPr>
              <w:t>to protect was needed, however a formal strategy meeting was not required and following the completion of an action, safeguarding involved could end.</w:t>
            </w:r>
            <w:r w:rsidR="00907750">
              <w:rPr>
                <w:rFonts w:asciiTheme="minorHAnsi" w:hAnsiTheme="minorHAnsi" w:cstheme="minorHAnsi"/>
                <w:sz w:val="24"/>
                <w:szCs w:val="24"/>
              </w:rPr>
              <w:t xml:space="preserve"> This action plan included additional care and support at home for </w:t>
            </w:r>
            <w:r w:rsidR="00552DCA">
              <w:rPr>
                <w:rFonts w:asciiTheme="minorHAnsi" w:hAnsiTheme="minorHAnsi" w:cstheme="minorHAnsi"/>
                <w:sz w:val="24"/>
                <w:szCs w:val="24"/>
              </w:rPr>
              <w:t>P1</w:t>
            </w:r>
            <w:r w:rsidR="00907750">
              <w:rPr>
                <w:rFonts w:asciiTheme="minorHAnsi" w:hAnsiTheme="minorHAnsi" w:cstheme="minorHAnsi"/>
                <w:sz w:val="24"/>
                <w:szCs w:val="24"/>
              </w:rPr>
              <w:t xml:space="preserve"> and her sister to give respite to their mother, a multi-agency discussion between health and social care that provided the hospital with accurate information about the inappropriateness of the father being discharged to the family home, </w:t>
            </w:r>
            <w:r>
              <w:rPr>
                <w:rFonts w:asciiTheme="minorHAnsi" w:hAnsiTheme="minorHAnsi" w:cstheme="minorHAnsi"/>
                <w:sz w:val="24"/>
                <w:szCs w:val="24"/>
              </w:rPr>
              <w:t xml:space="preserve">the father being provided information about how to access social housing and social care in his own right and mental health support for the mother. It was agreed that this plan could be reviewed by myself and should further issues arise, these were to be reported to the safeguarding team. Despite </w:t>
            </w:r>
            <w:r w:rsidR="00552DCA">
              <w:rPr>
                <w:rFonts w:asciiTheme="minorHAnsi" w:hAnsiTheme="minorHAnsi" w:cstheme="minorHAnsi"/>
                <w:sz w:val="24"/>
                <w:szCs w:val="24"/>
              </w:rPr>
              <w:t>P1’s</w:t>
            </w:r>
            <w:r>
              <w:rPr>
                <w:rFonts w:asciiTheme="minorHAnsi" w:hAnsiTheme="minorHAnsi" w:cstheme="minorHAnsi"/>
                <w:sz w:val="24"/>
                <w:szCs w:val="24"/>
              </w:rPr>
              <w:t xml:space="preserve"> inability to communicate, it was ensured that the outcomes of the action plan were person centred to her needs (Social Care Wales, 2024)</w:t>
            </w:r>
            <w:r w:rsidR="00757FA5">
              <w:rPr>
                <w:rFonts w:asciiTheme="minorHAnsi" w:hAnsiTheme="minorHAnsi" w:cstheme="minorHAnsi"/>
                <w:sz w:val="24"/>
                <w:szCs w:val="24"/>
              </w:rPr>
              <w:t xml:space="preserve">. </w:t>
            </w:r>
            <w:r w:rsidR="0037214D">
              <w:rPr>
                <w:rFonts w:asciiTheme="minorHAnsi" w:hAnsiTheme="minorHAnsi" w:cstheme="minorHAnsi"/>
                <w:sz w:val="24"/>
                <w:szCs w:val="24"/>
              </w:rPr>
              <w:t>This plan was reviewe</w:t>
            </w:r>
            <w:r w:rsidR="00302C27">
              <w:rPr>
                <w:rFonts w:asciiTheme="minorHAnsi" w:hAnsiTheme="minorHAnsi" w:cstheme="minorHAnsi"/>
                <w:sz w:val="24"/>
                <w:szCs w:val="24"/>
              </w:rPr>
              <w:t>d at 3 and 6 week intervals with the father being discharge to his own home address and no further safeguarding concerns being raised.</w:t>
            </w:r>
          </w:p>
          <w:p w14:paraId="29E15FF5" w14:textId="64017C2D" w:rsidR="00302C27" w:rsidRDefault="00302C27" w:rsidP="00FF7EBB">
            <w:pPr>
              <w:jc w:val="both"/>
              <w:rPr>
                <w:rFonts w:asciiTheme="minorHAnsi" w:hAnsiTheme="minorHAnsi" w:cstheme="minorHAnsi"/>
                <w:sz w:val="24"/>
                <w:szCs w:val="24"/>
              </w:rPr>
            </w:pPr>
          </w:p>
          <w:p w14:paraId="61893F88" w14:textId="72923632" w:rsidR="00487FF8" w:rsidRPr="00100206" w:rsidRDefault="00302C27" w:rsidP="00FF7EBB">
            <w:pPr>
              <w:jc w:val="both"/>
              <w:rPr>
                <w:rFonts w:asciiTheme="minorHAnsi" w:hAnsiTheme="minorHAnsi" w:cstheme="minorHAnsi"/>
                <w:sz w:val="24"/>
                <w:szCs w:val="24"/>
              </w:rPr>
            </w:pPr>
            <w:r>
              <w:rPr>
                <w:rFonts w:asciiTheme="minorHAnsi" w:hAnsiTheme="minorHAnsi" w:cstheme="minorHAnsi"/>
                <w:sz w:val="24"/>
                <w:szCs w:val="24"/>
              </w:rPr>
              <w:t xml:space="preserve">Working with </w:t>
            </w:r>
            <w:r w:rsidR="00552DCA">
              <w:rPr>
                <w:rFonts w:asciiTheme="minorHAnsi" w:hAnsiTheme="minorHAnsi" w:cstheme="minorHAnsi"/>
                <w:sz w:val="24"/>
                <w:szCs w:val="24"/>
              </w:rPr>
              <w:t>P1</w:t>
            </w:r>
            <w:r>
              <w:rPr>
                <w:rFonts w:asciiTheme="minorHAnsi" w:hAnsiTheme="minorHAnsi" w:cstheme="minorHAnsi"/>
                <w:sz w:val="24"/>
                <w:szCs w:val="24"/>
              </w:rPr>
              <w:t xml:space="preserve"> and her family has resulted in a reflection on my personal and professional values </w:t>
            </w:r>
            <w:r w:rsidR="00096216">
              <w:rPr>
                <w:rFonts w:asciiTheme="minorHAnsi" w:hAnsiTheme="minorHAnsi" w:cstheme="minorHAnsi"/>
                <w:sz w:val="24"/>
                <w:szCs w:val="24"/>
              </w:rPr>
              <w:t>regarding</w:t>
            </w:r>
            <w:r>
              <w:rPr>
                <w:rFonts w:asciiTheme="minorHAnsi" w:hAnsiTheme="minorHAnsi" w:cstheme="minorHAnsi"/>
                <w:sz w:val="24"/>
                <w:szCs w:val="24"/>
              </w:rPr>
              <w:t xml:space="preserve"> safeguarding issues that arise in the family relationships. The </w:t>
            </w:r>
            <w:r w:rsidR="00BC619B">
              <w:rPr>
                <w:rFonts w:asciiTheme="minorHAnsi" w:hAnsiTheme="minorHAnsi" w:cstheme="minorHAnsi"/>
                <w:sz w:val="24"/>
                <w:szCs w:val="24"/>
              </w:rPr>
              <w:t xml:space="preserve">management of risk is an integral part of social work practice which comes with notable challenges and ethical dilemmas (Kemshall &amp; Wilkinson, 2011). When working in complex or “risky” situations what has become clear is that an extensive understanding of the law can help navigate these experiences and continual improving my comprehension of the legislation and polices that underpin my practice of working with vulnerable adults will be a vital part of my professional development. </w:t>
            </w:r>
          </w:p>
          <w:p w14:paraId="5419D198" w14:textId="2715CC0A" w:rsidR="00C53C56" w:rsidRPr="00100206" w:rsidRDefault="00C53C56" w:rsidP="00FF7EBB">
            <w:pPr>
              <w:jc w:val="both"/>
              <w:rPr>
                <w:rFonts w:asciiTheme="minorHAnsi" w:hAnsiTheme="minorHAnsi" w:cstheme="minorHAnsi"/>
                <w:sz w:val="24"/>
                <w:szCs w:val="24"/>
              </w:rPr>
            </w:pPr>
          </w:p>
          <w:p w14:paraId="0A416750" w14:textId="77777777" w:rsidR="00C53C56" w:rsidRPr="00C53C56" w:rsidRDefault="00C53C56" w:rsidP="00FF7EBB">
            <w:pPr>
              <w:jc w:val="both"/>
              <w:rPr>
                <w:sz w:val="24"/>
                <w:szCs w:val="24"/>
              </w:rPr>
            </w:pPr>
          </w:p>
          <w:p w14:paraId="1225D23D" w14:textId="4FFF3138" w:rsidR="00D3203C" w:rsidRDefault="00D3203C" w:rsidP="00FF7EBB">
            <w:pPr>
              <w:jc w:val="both"/>
              <w:rPr>
                <w:i/>
                <w:sz w:val="24"/>
                <w:szCs w:val="24"/>
              </w:rPr>
            </w:pPr>
          </w:p>
          <w:p w14:paraId="0C1020FE" w14:textId="61CE561C" w:rsidR="00D3203C" w:rsidRDefault="00D3203C" w:rsidP="00FF7EBB">
            <w:pPr>
              <w:jc w:val="both"/>
              <w:rPr>
                <w:i/>
                <w:sz w:val="24"/>
                <w:szCs w:val="24"/>
              </w:rPr>
            </w:pPr>
          </w:p>
          <w:p w14:paraId="43CA65F6" w14:textId="46B65686" w:rsidR="00D3203C" w:rsidRDefault="00D3203C" w:rsidP="00FF7EBB">
            <w:pPr>
              <w:jc w:val="both"/>
              <w:rPr>
                <w:i/>
                <w:sz w:val="24"/>
                <w:szCs w:val="24"/>
              </w:rPr>
            </w:pPr>
          </w:p>
          <w:p w14:paraId="5C222972" w14:textId="259CE14B" w:rsidR="00D3203C" w:rsidRDefault="00D3203C" w:rsidP="00FF7EBB">
            <w:pPr>
              <w:jc w:val="both"/>
              <w:rPr>
                <w:i/>
                <w:sz w:val="24"/>
                <w:szCs w:val="24"/>
              </w:rPr>
            </w:pPr>
          </w:p>
          <w:p w14:paraId="0E7BBCC9" w14:textId="77777777" w:rsidR="00D3203C" w:rsidRDefault="00D3203C" w:rsidP="00FF7EBB">
            <w:pPr>
              <w:jc w:val="both"/>
              <w:rPr>
                <w:i/>
                <w:sz w:val="24"/>
                <w:szCs w:val="24"/>
              </w:rPr>
            </w:pPr>
          </w:p>
          <w:p w14:paraId="47F21B6A" w14:textId="007FFCCE" w:rsidR="007A628F" w:rsidRPr="008B28E7" w:rsidRDefault="007A628F" w:rsidP="00FF7EBB">
            <w:pPr>
              <w:jc w:val="both"/>
              <w:rPr>
                <w:sz w:val="24"/>
                <w:szCs w:val="24"/>
              </w:rPr>
            </w:pPr>
          </w:p>
        </w:tc>
      </w:tr>
    </w:tbl>
    <w:p w14:paraId="1B4186EF" w14:textId="77777777" w:rsidR="00D3442D" w:rsidRDefault="00D3442D" w:rsidP="00D3442D">
      <w:pPr>
        <w:jc w:val="both"/>
        <w:rPr>
          <w:sz w:val="24"/>
          <w:szCs w:val="24"/>
        </w:rPr>
      </w:pPr>
    </w:p>
    <w:p w14:paraId="3BE23FA3" w14:textId="77777777" w:rsidR="00DD31C5" w:rsidRDefault="00DD31C5" w:rsidP="00064063">
      <w:pPr>
        <w:ind w:firstLine="720"/>
        <w:jc w:val="both"/>
        <w:rPr>
          <w:b/>
          <w:sz w:val="24"/>
          <w:szCs w:val="24"/>
        </w:rPr>
      </w:pPr>
    </w:p>
    <w:p w14:paraId="71B02E9F" w14:textId="77777777" w:rsidR="00DD31C5" w:rsidRPr="008B28E7" w:rsidRDefault="00DD31C5" w:rsidP="00064063">
      <w:pPr>
        <w:ind w:firstLine="720"/>
        <w:jc w:val="both"/>
        <w:rPr>
          <w:b/>
          <w:sz w:val="24"/>
          <w:szCs w:val="24"/>
        </w:rPr>
      </w:pPr>
    </w:p>
    <w:p w14:paraId="7F4433FA" w14:textId="247A8309" w:rsidR="00CC135E" w:rsidRPr="003B29BC" w:rsidRDefault="00CC135E" w:rsidP="003B29BC">
      <w:pPr>
        <w:rPr>
          <w:color w:val="auto"/>
          <w:sz w:val="24"/>
          <w:szCs w:val="24"/>
        </w:rPr>
      </w:pPr>
    </w:p>
    <w:sectPr w:rsidR="00CC135E" w:rsidRPr="003B29BC"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1CB6160" w14:textId="77777777" w:rsidR="00E861BB" w:rsidRDefault="00E861BB">
      <w:r>
        <w:separator/>
      </w:r>
    </w:p>
  </w:endnote>
  <w:endnote w:type="continuationSeparator" w:id="0">
    <w:p w14:paraId="40FB8837" w14:textId="77777777" w:rsidR="00E861BB" w:rsidRDefault="00E861B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DengXian Light">
    <w:altName w:val="Microsoft YaHei"/>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FA3DEAF" w14:textId="12A3F2B0" w:rsidR="00F66576" w:rsidRDefault="00F66576">
    <w:pPr>
      <w:pStyle w:val="Footer"/>
      <w:jc w:val="right"/>
    </w:pPr>
    <w:r>
      <w:fldChar w:fldCharType="begin"/>
    </w:r>
    <w:r>
      <w:instrText xml:space="preserve"> PAGE   \* MERGEFORMAT </w:instrText>
    </w:r>
    <w:r>
      <w:fldChar w:fldCharType="separate"/>
    </w:r>
    <w:r w:rsidR="00C5426A">
      <w:rPr>
        <w:noProof/>
      </w:rPr>
      <w:t>9</w:t>
    </w:r>
    <w:r>
      <w:rPr>
        <w:noProof/>
      </w:rPr>
      <w:fldChar w:fldCharType="end"/>
    </w:r>
  </w:p>
  <w:p w14:paraId="5CA2AEEC" w14:textId="77777777" w:rsidR="00F66576" w:rsidRPr="00E60F42" w:rsidRDefault="00F66576"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0DC9C23" w14:textId="77777777" w:rsidR="00E861BB" w:rsidRDefault="00E861BB">
      <w:r>
        <w:separator/>
      </w:r>
    </w:p>
  </w:footnote>
  <w:footnote w:type="continuationSeparator" w:id="0">
    <w:p w14:paraId="1DF28C6D" w14:textId="77777777" w:rsidR="00E861BB" w:rsidRDefault="00E861B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053128E" w14:textId="52E03DEF" w:rsidR="00F66576" w:rsidRDefault="00F66576">
    <w:pPr>
      <w:pStyle w:val="Header"/>
    </w:pPr>
    <w:r>
      <w:t xml:space="preserve">Version 1_Cohort 15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4FF813C7"/>
    <w:multiLevelType w:val="hybridMultilevel"/>
    <w:tmpl w:val="26D05710"/>
    <w:lvl w:ilvl="0" w:tplc="E3D88AFE">
      <w:start w:val="1"/>
      <w:numFmt w:val="bullet"/>
      <w:lvlText w:val="•"/>
      <w:lvlJc w:val="left"/>
      <w:pPr>
        <w:tabs>
          <w:tab w:val="num" w:pos="720"/>
        </w:tabs>
        <w:ind w:left="720" w:hanging="360"/>
      </w:pPr>
      <w:rPr>
        <w:rFonts w:ascii="Arial" w:hAnsi="Arial" w:hint="default"/>
      </w:rPr>
    </w:lvl>
    <w:lvl w:ilvl="1" w:tplc="DE32CBBA">
      <w:start w:val="1"/>
      <w:numFmt w:val="bullet"/>
      <w:lvlText w:val="•"/>
      <w:lvlJc w:val="left"/>
      <w:pPr>
        <w:tabs>
          <w:tab w:val="num" w:pos="1440"/>
        </w:tabs>
        <w:ind w:left="1440" w:hanging="360"/>
      </w:pPr>
      <w:rPr>
        <w:rFonts w:ascii="Arial" w:hAnsi="Arial" w:hint="default"/>
      </w:rPr>
    </w:lvl>
    <w:lvl w:ilvl="2" w:tplc="3A54F748" w:tentative="1">
      <w:start w:val="1"/>
      <w:numFmt w:val="bullet"/>
      <w:lvlText w:val="•"/>
      <w:lvlJc w:val="left"/>
      <w:pPr>
        <w:tabs>
          <w:tab w:val="num" w:pos="2160"/>
        </w:tabs>
        <w:ind w:left="2160" w:hanging="360"/>
      </w:pPr>
      <w:rPr>
        <w:rFonts w:ascii="Arial" w:hAnsi="Arial" w:hint="default"/>
      </w:rPr>
    </w:lvl>
    <w:lvl w:ilvl="3" w:tplc="4D8C4EC4" w:tentative="1">
      <w:start w:val="1"/>
      <w:numFmt w:val="bullet"/>
      <w:lvlText w:val="•"/>
      <w:lvlJc w:val="left"/>
      <w:pPr>
        <w:tabs>
          <w:tab w:val="num" w:pos="2880"/>
        </w:tabs>
        <w:ind w:left="2880" w:hanging="360"/>
      </w:pPr>
      <w:rPr>
        <w:rFonts w:ascii="Arial" w:hAnsi="Arial" w:hint="default"/>
      </w:rPr>
    </w:lvl>
    <w:lvl w:ilvl="4" w:tplc="26980DB0" w:tentative="1">
      <w:start w:val="1"/>
      <w:numFmt w:val="bullet"/>
      <w:lvlText w:val="•"/>
      <w:lvlJc w:val="left"/>
      <w:pPr>
        <w:tabs>
          <w:tab w:val="num" w:pos="3600"/>
        </w:tabs>
        <w:ind w:left="3600" w:hanging="360"/>
      </w:pPr>
      <w:rPr>
        <w:rFonts w:ascii="Arial" w:hAnsi="Arial" w:hint="default"/>
      </w:rPr>
    </w:lvl>
    <w:lvl w:ilvl="5" w:tplc="9556967E" w:tentative="1">
      <w:start w:val="1"/>
      <w:numFmt w:val="bullet"/>
      <w:lvlText w:val="•"/>
      <w:lvlJc w:val="left"/>
      <w:pPr>
        <w:tabs>
          <w:tab w:val="num" w:pos="4320"/>
        </w:tabs>
        <w:ind w:left="4320" w:hanging="360"/>
      </w:pPr>
      <w:rPr>
        <w:rFonts w:ascii="Arial" w:hAnsi="Arial" w:hint="default"/>
      </w:rPr>
    </w:lvl>
    <w:lvl w:ilvl="6" w:tplc="EEC82ADC" w:tentative="1">
      <w:start w:val="1"/>
      <w:numFmt w:val="bullet"/>
      <w:lvlText w:val="•"/>
      <w:lvlJc w:val="left"/>
      <w:pPr>
        <w:tabs>
          <w:tab w:val="num" w:pos="5040"/>
        </w:tabs>
        <w:ind w:left="5040" w:hanging="360"/>
      </w:pPr>
      <w:rPr>
        <w:rFonts w:ascii="Arial" w:hAnsi="Arial" w:hint="default"/>
      </w:rPr>
    </w:lvl>
    <w:lvl w:ilvl="7" w:tplc="A1769EAE" w:tentative="1">
      <w:start w:val="1"/>
      <w:numFmt w:val="bullet"/>
      <w:lvlText w:val="•"/>
      <w:lvlJc w:val="left"/>
      <w:pPr>
        <w:tabs>
          <w:tab w:val="num" w:pos="5760"/>
        </w:tabs>
        <w:ind w:left="5760" w:hanging="360"/>
      </w:pPr>
      <w:rPr>
        <w:rFonts w:ascii="Arial" w:hAnsi="Arial" w:hint="default"/>
      </w:rPr>
    </w:lvl>
    <w:lvl w:ilvl="8" w:tplc="E1143814" w:tentative="1">
      <w:start w:val="1"/>
      <w:numFmt w:val="bullet"/>
      <w:lvlText w:val="•"/>
      <w:lvlJc w:val="left"/>
      <w:pPr>
        <w:tabs>
          <w:tab w:val="num" w:pos="6480"/>
        </w:tabs>
        <w:ind w:left="6480" w:hanging="360"/>
      </w:pPr>
      <w:rPr>
        <w:rFonts w:ascii="Arial" w:hAnsi="Arial" w:hint="default"/>
      </w:r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2088259595">
    <w:abstractNumId w:val="1"/>
    <w:lvlOverride w:ilvl="0">
      <w:lvl w:ilvl="0">
        <w:start w:val="1"/>
        <w:numFmt w:val="bullet"/>
        <w:lvlText w:val=""/>
        <w:lvlJc w:val="left"/>
        <w:pPr>
          <w:ind w:left="720" w:hanging="360"/>
        </w:pPr>
        <w:rPr>
          <w:rFonts w:ascii="Symbol" w:hAnsi="Symbol" w:hint="default"/>
        </w:rPr>
      </w:lvl>
    </w:lvlOverride>
  </w:num>
  <w:num w:numId="2" w16cid:durableId="445776741">
    <w:abstractNumId w:val="22"/>
  </w:num>
  <w:num w:numId="3" w16cid:durableId="1146581279">
    <w:abstractNumId w:val="46"/>
  </w:num>
  <w:num w:numId="4" w16cid:durableId="1362825233">
    <w:abstractNumId w:val="48"/>
  </w:num>
  <w:num w:numId="5" w16cid:durableId="917404413">
    <w:abstractNumId w:val="35"/>
  </w:num>
  <w:num w:numId="6" w16cid:durableId="1311325117">
    <w:abstractNumId w:val="33"/>
  </w:num>
  <w:num w:numId="7" w16cid:durableId="400912346">
    <w:abstractNumId w:val="29"/>
  </w:num>
  <w:num w:numId="8" w16cid:durableId="541213075">
    <w:abstractNumId w:val="30"/>
  </w:num>
  <w:num w:numId="9" w16cid:durableId="630332414">
    <w:abstractNumId w:val="10"/>
  </w:num>
  <w:num w:numId="10" w16cid:durableId="1684625248">
    <w:abstractNumId w:val="34"/>
  </w:num>
  <w:num w:numId="11" w16cid:durableId="204148982">
    <w:abstractNumId w:val="17"/>
  </w:num>
  <w:num w:numId="12" w16cid:durableId="1483615807">
    <w:abstractNumId w:val="16"/>
  </w:num>
  <w:num w:numId="13" w16cid:durableId="1766613518">
    <w:abstractNumId w:val="27"/>
  </w:num>
  <w:num w:numId="14" w16cid:durableId="1477378223">
    <w:abstractNumId w:val="8"/>
  </w:num>
  <w:num w:numId="15" w16cid:durableId="15927251">
    <w:abstractNumId w:val="26"/>
  </w:num>
  <w:num w:numId="16" w16cid:durableId="1685008396">
    <w:abstractNumId w:val="15"/>
  </w:num>
  <w:num w:numId="17" w16cid:durableId="766925922">
    <w:abstractNumId w:val="13"/>
  </w:num>
  <w:num w:numId="18" w16cid:durableId="2057655191">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44067167">
    <w:abstractNumId w:val="23"/>
  </w:num>
  <w:num w:numId="20" w16cid:durableId="1518273952">
    <w:abstractNumId w:val="18"/>
  </w:num>
  <w:num w:numId="21" w16cid:durableId="385187009">
    <w:abstractNumId w:val="14"/>
  </w:num>
  <w:num w:numId="22" w16cid:durableId="855581719">
    <w:abstractNumId w:val="11"/>
  </w:num>
  <w:num w:numId="23" w16cid:durableId="48576638">
    <w:abstractNumId w:val="28"/>
  </w:num>
  <w:num w:numId="24" w16cid:durableId="1060861057">
    <w:abstractNumId w:val="19"/>
  </w:num>
  <w:num w:numId="25" w16cid:durableId="1618684140">
    <w:abstractNumId w:val="42"/>
  </w:num>
  <w:num w:numId="26" w16cid:durableId="333343876">
    <w:abstractNumId w:val="36"/>
  </w:num>
  <w:num w:numId="27" w16cid:durableId="1764035646">
    <w:abstractNumId w:val="41"/>
  </w:num>
  <w:num w:numId="28" w16cid:durableId="2014408328">
    <w:abstractNumId w:val="20"/>
  </w:num>
  <w:num w:numId="29" w16cid:durableId="632371455">
    <w:abstractNumId w:val="44"/>
  </w:num>
  <w:num w:numId="30" w16cid:durableId="758914026">
    <w:abstractNumId w:val="31"/>
  </w:num>
  <w:num w:numId="31" w16cid:durableId="864363519">
    <w:abstractNumId w:val="12"/>
  </w:num>
  <w:num w:numId="32" w16cid:durableId="114688138">
    <w:abstractNumId w:val="45"/>
  </w:num>
  <w:num w:numId="33" w16cid:durableId="925379879">
    <w:abstractNumId w:val="40"/>
  </w:num>
  <w:num w:numId="34" w16cid:durableId="222763734">
    <w:abstractNumId w:val="5"/>
  </w:num>
  <w:num w:numId="35" w16cid:durableId="2065450106">
    <w:abstractNumId w:val="47"/>
  </w:num>
  <w:num w:numId="36" w16cid:durableId="498616116">
    <w:abstractNumId w:val="43"/>
  </w:num>
  <w:num w:numId="37" w16cid:durableId="1801342979">
    <w:abstractNumId w:val="37"/>
  </w:num>
  <w:num w:numId="38" w16cid:durableId="198663609">
    <w:abstractNumId w:val="38"/>
  </w:num>
  <w:num w:numId="39" w16cid:durableId="1283338609">
    <w:abstractNumId w:val="4"/>
  </w:num>
  <w:num w:numId="40" w16cid:durableId="1075981470">
    <w:abstractNumId w:val="6"/>
  </w:num>
  <w:num w:numId="41" w16cid:durableId="387801788">
    <w:abstractNumId w:val="25"/>
  </w:num>
  <w:num w:numId="42" w16cid:durableId="727070775">
    <w:abstractNumId w:val="7"/>
  </w:num>
  <w:num w:numId="43" w16cid:durableId="73865094">
    <w:abstractNumId w:val="3"/>
  </w:num>
  <w:num w:numId="44" w16cid:durableId="580989753">
    <w:abstractNumId w:val="39"/>
  </w:num>
  <w:num w:numId="45" w16cid:durableId="509563819">
    <w:abstractNumId w:val="0"/>
  </w:num>
  <w:num w:numId="46" w16cid:durableId="836195367">
    <w:abstractNumId w:val="14"/>
  </w:num>
  <w:num w:numId="47" w16cid:durableId="2103916424">
    <w:abstractNumId w:val="49"/>
  </w:num>
  <w:num w:numId="48" w16cid:durableId="359890836">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633482831">
    <w:abstractNumId w:val="11"/>
  </w:num>
  <w:num w:numId="50" w16cid:durableId="738289379">
    <w:abstractNumId w:val="28"/>
  </w:num>
  <w:num w:numId="51" w16cid:durableId="874344356">
    <w:abstractNumId w:val="24"/>
  </w:num>
  <w:num w:numId="52" w16cid:durableId="1503201551">
    <w:abstractNumId w:val="21"/>
  </w:num>
  <w:num w:numId="53" w16cid:durableId="829635556">
    <w:abstractNumId w:val="2"/>
  </w:num>
  <w:num w:numId="54" w16cid:durableId="131025948">
    <w:abstractNumId w:val="3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3061"/>
    <w:rsid w:val="000045B8"/>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3BA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216"/>
    <w:rsid w:val="00096DEA"/>
    <w:rsid w:val="000A4240"/>
    <w:rsid w:val="000A469A"/>
    <w:rsid w:val="000A584A"/>
    <w:rsid w:val="000A6458"/>
    <w:rsid w:val="000B258D"/>
    <w:rsid w:val="000B76E0"/>
    <w:rsid w:val="000C378F"/>
    <w:rsid w:val="000C6892"/>
    <w:rsid w:val="000C6FFE"/>
    <w:rsid w:val="000D0BB6"/>
    <w:rsid w:val="000D2ED2"/>
    <w:rsid w:val="000D6653"/>
    <w:rsid w:val="000E0D51"/>
    <w:rsid w:val="000E153F"/>
    <w:rsid w:val="000E26B0"/>
    <w:rsid w:val="000E2986"/>
    <w:rsid w:val="000E37C2"/>
    <w:rsid w:val="000E38C3"/>
    <w:rsid w:val="000F1599"/>
    <w:rsid w:val="000F1769"/>
    <w:rsid w:val="000F1A97"/>
    <w:rsid w:val="000F42AE"/>
    <w:rsid w:val="000F6196"/>
    <w:rsid w:val="000F6BC3"/>
    <w:rsid w:val="00100206"/>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1F4850"/>
    <w:rsid w:val="002019EB"/>
    <w:rsid w:val="0020373A"/>
    <w:rsid w:val="00204B58"/>
    <w:rsid w:val="00205051"/>
    <w:rsid w:val="00211F65"/>
    <w:rsid w:val="00214047"/>
    <w:rsid w:val="00216563"/>
    <w:rsid w:val="00217485"/>
    <w:rsid w:val="0021792F"/>
    <w:rsid w:val="00220D06"/>
    <w:rsid w:val="002246A0"/>
    <w:rsid w:val="00230439"/>
    <w:rsid w:val="0023077D"/>
    <w:rsid w:val="00232A09"/>
    <w:rsid w:val="00235176"/>
    <w:rsid w:val="00236061"/>
    <w:rsid w:val="0024100E"/>
    <w:rsid w:val="00241C1B"/>
    <w:rsid w:val="0024288B"/>
    <w:rsid w:val="00243DB0"/>
    <w:rsid w:val="00247265"/>
    <w:rsid w:val="00260663"/>
    <w:rsid w:val="002645CE"/>
    <w:rsid w:val="002657E9"/>
    <w:rsid w:val="0026665E"/>
    <w:rsid w:val="0027147E"/>
    <w:rsid w:val="002761F4"/>
    <w:rsid w:val="002775E1"/>
    <w:rsid w:val="00277979"/>
    <w:rsid w:val="00291ADD"/>
    <w:rsid w:val="002920DF"/>
    <w:rsid w:val="00292F3D"/>
    <w:rsid w:val="002944B4"/>
    <w:rsid w:val="00295CA1"/>
    <w:rsid w:val="002A0E51"/>
    <w:rsid w:val="002A1A44"/>
    <w:rsid w:val="002A291A"/>
    <w:rsid w:val="002A2C54"/>
    <w:rsid w:val="002A4E2E"/>
    <w:rsid w:val="002A5604"/>
    <w:rsid w:val="002B1701"/>
    <w:rsid w:val="002B23C3"/>
    <w:rsid w:val="002B443A"/>
    <w:rsid w:val="002B5B35"/>
    <w:rsid w:val="002B5CFE"/>
    <w:rsid w:val="002B7AEE"/>
    <w:rsid w:val="002C2536"/>
    <w:rsid w:val="002C256A"/>
    <w:rsid w:val="002C3031"/>
    <w:rsid w:val="002C4035"/>
    <w:rsid w:val="002C4233"/>
    <w:rsid w:val="002C496D"/>
    <w:rsid w:val="002D05EB"/>
    <w:rsid w:val="002D11A8"/>
    <w:rsid w:val="002D2F29"/>
    <w:rsid w:val="002D46C0"/>
    <w:rsid w:val="002D54EE"/>
    <w:rsid w:val="002D5A92"/>
    <w:rsid w:val="002D65D2"/>
    <w:rsid w:val="002D6B31"/>
    <w:rsid w:val="002E34EE"/>
    <w:rsid w:val="002E48B7"/>
    <w:rsid w:val="002E6D17"/>
    <w:rsid w:val="002E7017"/>
    <w:rsid w:val="002E7F2C"/>
    <w:rsid w:val="002F1FC7"/>
    <w:rsid w:val="002F2185"/>
    <w:rsid w:val="002F4F6E"/>
    <w:rsid w:val="003015C3"/>
    <w:rsid w:val="00302C27"/>
    <w:rsid w:val="003106DB"/>
    <w:rsid w:val="003129EF"/>
    <w:rsid w:val="0031350A"/>
    <w:rsid w:val="003158E1"/>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14D"/>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29BC"/>
    <w:rsid w:val="003B3115"/>
    <w:rsid w:val="003C19F1"/>
    <w:rsid w:val="003C3C67"/>
    <w:rsid w:val="003C4186"/>
    <w:rsid w:val="003C49F2"/>
    <w:rsid w:val="003C6185"/>
    <w:rsid w:val="003D0D2D"/>
    <w:rsid w:val="003D1885"/>
    <w:rsid w:val="003D1BC0"/>
    <w:rsid w:val="003D20F1"/>
    <w:rsid w:val="003D4710"/>
    <w:rsid w:val="003E16D7"/>
    <w:rsid w:val="003E197E"/>
    <w:rsid w:val="003E4B70"/>
    <w:rsid w:val="003E54CF"/>
    <w:rsid w:val="003E5FBA"/>
    <w:rsid w:val="003F1233"/>
    <w:rsid w:val="003F5A73"/>
    <w:rsid w:val="003F67A4"/>
    <w:rsid w:val="00400786"/>
    <w:rsid w:val="00401FDA"/>
    <w:rsid w:val="004046F0"/>
    <w:rsid w:val="0040668F"/>
    <w:rsid w:val="00411EF7"/>
    <w:rsid w:val="00412677"/>
    <w:rsid w:val="004233D6"/>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15F1"/>
    <w:rsid w:val="00473153"/>
    <w:rsid w:val="0047350F"/>
    <w:rsid w:val="004743AF"/>
    <w:rsid w:val="00475AE6"/>
    <w:rsid w:val="00482C17"/>
    <w:rsid w:val="00484CE3"/>
    <w:rsid w:val="00487FF8"/>
    <w:rsid w:val="004911B4"/>
    <w:rsid w:val="0049196A"/>
    <w:rsid w:val="004923DA"/>
    <w:rsid w:val="00492EEB"/>
    <w:rsid w:val="00493434"/>
    <w:rsid w:val="004968E2"/>
    <w:rsid w:val="004A2A49"/>
    <w:rsid w:val="004A3011"/>
    <w:rsid w:val="004A3B63"/>
    <w:rsid w:val="004A5A64"/>
    <w:rsid w:val="004B5553"/>
    <w:rsid w:val="004B600B"/>
    <w:rsid w:val="004B6822"/>
    <w:rsid w:val="004B69F6"/>
    <w:rsid w:val="004C2D3A"/>
    <w:rsid w:val="004C42FE"/>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33317"/>
    <w:rsid w:val="00540EEC"/>
    <w:rsid w:val="005414F4"/>
    <w:rsid w:val="00546187"/>
    <w:rsid w:val="00546FAB"/>
    <w:rsid w:val="00547B11"/>
    <w:rsid w:val="00552DCA"/>
    <w:rsid w:val="00557D77"/>
    <w:rsid w:val="00560CE8"/>
    <w:rsid w:val="005618ED"/>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1DCF"/>
    <w:rsid w:val="00682334"/>
    <w:rsid w:val="00684732"/>
    <w:rsid w:val="00684B16"/>
    <w:rsid w:val="00687016"/>
    <w:rsid w:val="006872A0"/>
    <w:rsid w:val="0069625A"/>
    <w:rsid w:val="00696A88"/>
    <w:rsid w:val="00696F65"/>
    <w:rsid w:val="00697572"/>
    <w:rsid w:val="006A1181"/>
    <w:rsid w:val="006A59B7"/>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47FDC"/>
    <w:rsid w:val="0075031F"/>
    <w:rsid w:val="00751263"/>
    <w:rsid w:val="007544FC"/>
    <w:rsid w:val="00755427"/>
    <w:rsid w:val="00756548"/>
    <w:rsid w:val="0075673A"/>
    <w:rsid w:val="0075704F"/>
    <w:rsid w:val="00757FA5"/>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E6D72"/>
    <w:rsid w:val="007F10BD"/>
    <w:rsid w:val="007F2D60"/>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2A4"/>
    <w:rsid w:val="008859E8"/>
    <w:rsid w:val="0088737B"/>
    <w:rsid w:val="00891078"/>
    <w:rsid w:val="00892716"/>
    <w:rsid w:val="00893067"/>
    <w:rsid w:val="008933DE"/>
    <w:rsid w:val="00895FCE"/>
    <w:rsid w:val="00897F3E"/>
    <w:rsid w:val="008A21B4"/>
    <w:rsid w:val="008B07DE"/>
    <w:rsid w:val="008B1309"/>
    <w:rsid w:val="008B1C15"/>
    <w:rsid w:val="008B2201"/>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750"/>
    <w:rsid w:val="009079BD"/>
    <w:rsid w:val="00912BD9"/>
    <w:rsid w:val="00916FB2"/>
    <w:rsid w:val="00920E5B"/>
    <w:rsid w:val="00926436"/>
    <w:rsid w:val="00926C53"/>
    <w:rsid w:val="0093018C"/>
    <w:rsid w:val="00933744"/>
    <w:rsid w:val="00937CCD"/>
    <w:rsid w:val="0094495F"/>
    <w:rsid w:val="00945C41"/>
    <w:rsid w:val="009544C0"/>
    <w:rsid w:val="00954FA4"/>
    <w:rsid w:val="00956AE9"/>
    <w:rsid w:val="00957126"/>
    <w:rsid w:val="00964CC6"/>
    <w:rsid w:val="00967BFA"/>
    <w:rsid w:val="0098262C"/>
    <w:rsid w:val="0098427C"/>
    <w:rsid w:val="00986B43"/>
    <w:rsid w:val="00986C0B"/>
    <w:rsid w:val="00986D46"/>
    <w:rsid w:val="00991FDA"/>
    <w:rsid w:val="00992ACA"/>
    <w:rsid w:val="009A5F3B"/>
    <w:rsid w:val="009A5F79"/>
    <w:rsid w:val="009A6CBD"/>
    <w:rsid w:val="009A6F87"/>
    <w:rsid w:val="009B0B61"/>
    <w:rsid w:val="009B28C0"/>
    <w:rsid w:val="009B3178"/>
    <w:rsid w:val="009B3E46"/>
    <w:rsid w:val="009B7136"/>
    <w:rsid w:val="009C1552"/>
    <w:rsid w:val="009C337F"/>
    <w:rsid w:val="009C53E7"/>
    <w:rsid w:val="009C6092"/>
    <w:rsid w:val="009C7342"/>
    <w:rsid w:val="009D36C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10E5"/>
    <w:rsid w:val="00A47621"/>
    <w:rsid w:val="00A479CD"/>
    <w:rsid w:val="00A50CFC"/>
    <w:rsid w:val="00A54D67"/>
    <w:rsid w:val="00A55A3F"/>
    <w:rsid w:val="00A5656A"/>
    <w:rsid w:val="00A60103"/>
    <w:rsid w:val="00A61E3A"/>
    <w:rsid w:val="00A652F6"/>
    <w:rsid w:val="00A65861"/>
    <w:rsid w:val="00A732EA"/>
    <w:rsid w:val="00A7489E"/>
    <w:rsid w:val="00A76444"/>
    <w:rsid w:val="00A8015F"/>
    <w:rsid w:val="00A85039"/>
    <w:rsid w:val="00A906AA"/>
    <w:rsid w:val="00A94C5E"/>
    <w:rsid w:val="00AA142B"/>
    <w:rsid w:val="00AA252C"/>
    <w:rsid w:val="00AA666E"/>
    <w:rsid w:val="00AA7960"/>
    <w:rsid w:val="00AB5518"/>
    <w:rsid w:val="00AC3A0E"/>
    <w:rsid w:val="00AC4A04"/>
    <w:rsid w:val="00AC5679"/>
    <w:rsid w:val="00AD336F"/>
    <w:rsid w:val="00AD7BE7"/>
    <w:rsid w:val="00AE134C"/>
    <w:rsid w:val="00AE1868"/>
    <w:rsid w:val="00AE2564"/>
    <w:rsid w:val="00AE301F"/>
    <w:rsid w:val="00AE3302"/>
    <w:rsid w:val="00AE5BA6"/>
    <w:rsid w:val="00AE6231"/>
    <w:rsid w:val="00AE7077"/>
    <w:rsid w:val="00AF61C2"/>
    <w:rsid w:val="00AF6CC6"/>
    <w:rsid w:val="00B0296A"/>
    <w:rsid w:val="00B037B0"/>
    <w:rsid w:val="00B07E79"/>
    <w:rsid w:val="00B12295"/>
    <w:rsid w:val="00B137BE"/>
    <w:rsid w:val="00B15998"/>
    <w:rsid w:val="00B15DFB"/>
    <w:rsid w:val="00B17FA0"/>
    <w:rsid w:val="00B2292C"/>
    <w:rsid w:val="00B22C3C"/>
    <w:rsid w:val="00B24344"/>
    <w:rsid w:val="00B245E8"/>
    <w:rsid w:val="00B26769"/>
    <w:rsid w:val="00B2754B"/>
    <w:rsid w:val="00B3176B"/>
    <w:rsid w:val="00B31C91"/>
    <w:rsid w:val="00B3747F"/>
    <w:rsid w:val="00B37C23"/>
    <w:rsid w:val="00B42783"/>
    <w:rsid w:val="00B42E76"/>
    <w:rsid w:val="00B43194"/>
    <w:rsid w:val="00B436BF"/>
    <w:rsid w:val="00B47734"/>
    <w:rsid w:val="00B50FBA"/>
    <w:rsid w:val="00B52180"/>
    <w:rsid w:val="00B53415"/>
    <w:rsid w:val="00B558EB"/>
    <w:rsid w:val="00B577D3"/>
    <w:rsid w:val="00B60466"/>
    <w:rsid w:val="00B61245"/>
    <w:rsid w:val="00B6548F"/>
    <w:rsid w:val="00B66951"/>
    <w:rsid w:val="00B70E51"/>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C619B"/>
    <w:rsid w:val="00BD30B1"/>
    <w:rsid w:val="00BE0F7B"/>
    <w:rsid w:val="00BE10C2"/>
    <w:rsid w:val="00BF0D6C"/>
    <w:rsid w:val="00BF5CBE"/>
    <w:rsid w:val="00C01D14"/>
    <w:rsid w:val="00C01D97"/>
    <w:rsid w:val="00C025B4"/>
    <w:rsid w:val="00C029EC"/>
    <w:rsid w:val="00C1409A"/>
    <w:rsid w:val="00C161FD"/>
    <w:rsid w:val="00C17C9F"/>
    <w:rsid w:val="00C20B81"/>
    <w:rsid w:val="00C23F17"/>
    <w:rsid w:val="00C246F2"/>
    <w:rsid w:val="00C26D0D"/>
    <w:rsid w:val="00C27C95"/>
    <w:rsid w:val="00C300D2"/>
    <w:rsid w:val="00C3270F"/>
    <w:rsid w:val="00C3278B"/>
    <w:rsid w:val="00C33375"/>
    <w:rsid w:val="00C34C23"/>
    <w:rsid w:val="00C3629D"/>
    <w:rsid w:val="00C368FA"/>
    <w:rsid w:val="00C42005"/>
    <w:rsid w:val="00C43006"/>
    <w:rsid w:val="00C4664D"/>
    <w:rsid w:val="00C472AA"/>
    <w:rsid w:val="00C50A05"/>
    <w:rsid w:val="00C53C56"/>
    <w:rsid w:val="00C5426A"/>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B6808"/>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15EF7"/>
    <w:rsid w:val="00D22C8F"/>
    <w:rsid w:val="00D3203C"/>
    <w:rsid w:val="00D32358"/>
    <w:rsid w:val="00D33491"/>
    <w:rsid w:val="00D3442D"/>
    <w:rsid w:val="00D36F00"/>
    <w:rsid w:val="00D44B67"/>
    <w:rsid w:val="00D44F8E"/>
    <w:rsid w:val="00D51FD5"/>
    <w:rsid w:val="00D55DE0"/>
    <w:rsid w:val="00D607EF"/>
    <w:rsid w:val="00D60F88"/>
    <w:rsid w:val="00D646BD"/>
    <w:rsid w:val="00D65558"/>
    <w:rsid w:val="00D71201"/>
    <w:rsid w:val="00D720C7"/>
    <w:rsid w:val="00D82BA7"/>
    <w:rsid w:val="00D84841"/>
    <w:rsid w:val="00D876E6"/>
    <w:rsid w:val="00D90958"/>
    <w:rsid w:val="00DA1025"/>
    <w:rsid w:val="00DA22EC"/>
    <w:rsid w:val="00DA5682"/>
    <w:rsid w:val="00DA5860"/>
    <w:rsid w:val="00DA5C0C"/>
    <w:rsid w:val="00DB2767"/>
    <w:rsid w:val="00DC1B10"/>
    <w:rsid w:val="00DC2924"/>
    <w:rsid w:val="00DC4729"/>
    <w:rsid w:val="00DD0284"/>
    <w:rsid w:val="00DD31C5"/>
    <w:rsid w:val="00DD5020"/>
    <w:rsid w:val="00DD63BE"/>
    <w:rsid w:val="00DE140A"/>
    <w:rsid w:val="00DE4296"/>
    <w:rsid w:val="00DF2469"/>
    <w:rsid w:val="00DF7899"/>
    <w:rsid w:val="00E0524C"/>
    <w:rsid w:val="00E15751"/>
    <w:rsid w:val="00E17160"/>
    <w:rsid w:val="00E17D41"/>
    <w:rsid w:val="00E22DED"/>
    <w:rsid w:val="00E231D1"/>
    <w:rsid w:val="00E3288D"/>
    <w:rsid w:val="00E35112"/>
    <w:rsid w:val="00E35BEC"/>
    <w:rsid w:val="00E41A6A"/>
    <w:rsid w:val="00E50821"/>
    <w:rsid w:val="00E51F91"/>
    <w:rsid w:val="00E536D7"/>
    <w:rsid w:val="00E5498A"/>
    <w:rsid w:val="00E559CE"/>
    <w:rsid w:val="00E60F42"/>
    <w:rsid w:val="00E6746C"/>
    <w:rsid w:val="00E7086E"/>
    <w:rsid w:val="00E71248"/>
    <w:rsid w:val="00E73C41"/>
    <w:rsid w:val="00E74E7F"/>
    <w:rsid w:val="00E75911"/>
    <w:rsid w:val="00E7598F"/>
    <w:rsid w:val="00E76F60"/>
    <w:rsid w:val="00E812B5"/>
    <w:rsid w:val="00E83D90"/>
    <w:rsid w:val="00E83F91"/>
    <w:rsid w:val="00E861BB"/>
    <w:rsid w:val="00E86299"/>
    <w:rsid w:val="00E908C2"/>
    <w:rsid w:val="00E9107A"/>
    <w:rsid w:val="00E91F62"/>
    <w:rsid w:val="00E929FD"/>
    <w:rsid w:val="00E93240"/>
    <w:rsid w:val="00E9479B"/>
    <w:rsid w:val="00E94E22"/>
    <w:rsid w:val="00E95F08"/>
    <w:rsid w:val="00E97171"/>
    <w:rsid w:val="00EA4022"/>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1FA"/>
    <w:rsid w:val="00F50847"/>
    <w:rsid w:val="00F5096C"/>
    <w:rsid w:val="00F53F27"/>
    <w:rsid w:val="00F546D1"/>
    <w:rsid w:val="00F60281"/>
    <w:rsid w:val="00F66272"/>
    <w:rsid w:val="00F66576"/>
    <w:rsid w:val="00F709C0"/>
    <w:rsid w:val="00F81FEC"/>
    <w:rsid w:val="00F927A1"/>
    <w:rsid w:val="00F92E4D"/>
    <w:rsid w:val="00F95BA3"/>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unhideWhenUsed/>
    <w:rsid w:val="0057780F"/>
    <w:rPr>
      <w:rFonts w:cs="Times New Roman"/>
      <w:lang w:val="x-none" w:eastAsia="x-none"/>
    </w:rPr>
  </w:style>
  <w:style w:type="character" w:customStyle="1" w:styleId="CommentTextChar">
    <w:name w:val="Comment Text Char"/>
    <w:link w:val="CommentText"/>
    <w:uiPriority w:val="99"/>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7CF2336-5602-4356-8E7C-9FD5E8F4D9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8508</TotalTime>
  <Pages>9</Pages>
  <Words>3912</Words>
  <Characters>22305</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26165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Owens, Maeve</cp:lastModifiedBy>
  <cp:revision>6</cp:revision>
  <cp:lastPrinted>2020-02-11T19:20:00Z</cp:lastPrinted>
  <dcterms:created xsi:type="dcterms:W3CDTF">2024-09-11T11:14:00Z</dcterms:created>
  <dcterms:modified xsi:type="dcterms:W3CDTF">2024-10-04T11:05:00Z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