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27626A" w:rsidRDefault="0045538B" w:rsidP="0027626A">
      <w:pPr>
        <w:rPr>
          <w:rFonts w:cs="Arial"/>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7"/>
        <w:gridCol w:w="1220"/>
        <w:gridCol w:w="550"/>
        <w:gridCol w:w="1544"/>
        <w:gridCol w:w="565"/>
      </w:tblGrid>
      <w:tr w:rsidR="00330917" w:rsidRPr="0027626A"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27626A" w:rsidRDefault="00330917" w:rsidP="0027626A">
            <w:pPr>
              <w:keepNext/>
              <w:spacing w:after="0"/>
              <w:rPr>
                <w:rFonts w:eastAsia="Times New Roman" w:cs="Arial"/>
                <w:b/>
                <w:color w:val="auto"/>
                <w:sz w:val="32"/>
                <w:szCs w:val="32"/>
                <w:lang w:val="en-AU"/>
              </w:rPr>
            </w:pPr>
          </w:p>
          <w:p w14:paraId="72D83E8F" w14:textId="1F16F638" w:rsidR="00330917" w:rsidRPr="0027626A" w:rsidRDefault="00330917" w:rsidP="0027626A">
            <w:pPr>
              <w:keepNext/>
              <w:spacing w:after="0"/>
              <w:rPr>
                <w:rFonts w:eastAsia="Times New Roman" w:cs="Arial"/>
                <w:b/>
                <w:color w:val="auto"/>
                <w:sz w:val="28"/>
                <w:szCs w:val="28"/>
                <w:lang w:val="en-AU"/>
              </w:rPr>
            </w:pPr>
            <w:r w:rsidRPr="0027626A">
              <w:rPr>
                <w:rFonts w:cs="Arial"/>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27626A">
              <w:rPr>
                <w:rFonts w:eastAsia="Times New Roman" w:cs="Arial"/>
                <w:b/>
                <w:color w:val="auto"/>
                <w:sz w:val="32"/>
                <w:szCs w:val="32"/>
                <w:lang w:val="en-AU"/>
              </w:rPr>
              <w:br/>
            </w:r>
          </w:p>
          <w:p w14:paraId="616C765E" w14:textId="260DFFF2" w:rsidR="00592A7E" w:rsidRPr="0027626A" w:rsidRDefault="00592A7E" w:rsidP="0027626A">
            <w:pPr>
              <w:rPr>
                <w:rFonts w:cs="Arial"/>
                <w:b/>
                <w:bCs/>
                <w:sz w:val="28"/>
                <w:szCs w:val="24"/>
              </w:rPr>
            </w:pPr>
            <w:r w:rsidRPr="0027626A">
              <w:rPr>
                <w:rFonts w:cs="Arial"/>
                <w:b/>
                <w:bCs/>
                <w:sz w:val="28"/>
                <w:szCs w:val="24"/>
              </w:rPr>
              <w:t>Component One:</w:t>
            </w:r>
          </w:p>
          <w:p w14:paraId="38A7564D" w14:textId="6B2A64EB" w:rsidR="008D4E2F" w:rsidRPr="0027626A" w:rsidRDefault="008D4E2F" w:rsidP="0027626A">
            <w:pPr>
              <w:widowControl w:val="0"/>
              <w:autoSpaceDE w:val="0"/>
              <w:autoSpaceDN w:val="0"/>
              <w:spacing w:after="0"/>
              <w:rPr>
                <w:rFonts w:eastAsia="Times New Roman" w:cs="Arial"/>
                <w:b/>
                <w:bCs/>
                <w:i/>
                <w:iCs/>
                <w:color w:val="000000"/>
                <w:sz w:val="28"/>
                <w:szCs w:val="28"/>
                <w:lang w:val="en-US"/>
              </w:rPr>
            </w:pPr>
            <w:r w:rsidRPr="0027626A">
              <w:rPr>
                <w:rFonts w:eastAsia="Times New Roman" w:cs="Arial"/>
                <w:b/>
                <w:bCs/>
                <w:i/>
                <w:iCs/>
                <w:color w:val="000000"/>
                <w:sz w:val="28"/>
                <w:szCs w:val="28"/>
                <w:shd w:val="clear" w:color="auto" w:fill="FFFFFF"/>
                <w:lang w:val="en-US"/>
              </w:rPr>
              <w:t xml:space="preserve">What are the key skills required to work on the hotels front desk? </w:t>
            </w:r>
            <w:r w:rsidRPr="0027626A">
              <w:rPr>
                <w:rFonts w:eastAsia="Times New Roman" w:cs="Arial"/>
                <w:b/>
                <w:bCs/>
                <w:i/>
                <w:iCs/>
                <w:color w:val="000000"/>
                <w:sz w:val="28"/>
                <w:szCs w:val="28"/>
                <w:lang w:val="en-US"/>
              </w:rPr>
              <w:t>750 words (+/- 10%)</w:t>
            </w:r>
          </w:p>
          <w:p w14:paraId="06A69F32" w14:textId="77777777" w:rsidR="008D4E2F" w:rsidRPr="0027626A" w:rsidRDefault="008D4E2F" w:rsidP="0027626A">
            <w:pPr>
              <w:widowControl w:val="0"/>
              <w:autoSpaceDE w:val="0"/>
              <w:autoSpaceDN w:val="0"/>
              <w:spacing w:after="0"/>
              <w:rPr>
                <w:rFonts w:eastAsia="Times New Roman" w:cs="Arial"/>
                <w:b/>
                <w:bCs/>
                <w:i/>
                <w:iCs/>
                <w:color w:val="000000"/>
                <w:sz w:val="28"/>
                <w:szCs w:val="28"/>
                <w:lang w:val="en-US"/>
              </w:rPr>
            </w:pPr>
          </w:p>
          <w:p w14:paraId="6CE4F68C" w14:textId="2F0AA94D" w:rsidR="00330917" w:rsidRPr="0027626A" w:rsidRDefault="008D4E2F" w:rsidP="0027626A">
            <w:pPr>
              <w:rPr>
                <w:rFonts w:eastAsia="Times New Roman" w:cs="Arial"/>
                <w:b/>
                <w:color w:val="auto"/>
                <w:sz w:val="32"/>
                <w:szCs w:val="32"/>
                <w:lang w:val="en-AU"/>
              </w:rPr>
            </w:pPr>
            <w:r w:rsidRPr="0027626A">
              <w:rPr>
                <w:rFonts w:eastAsia="Carlito" w:cs="Arial"/>
                <w:b/>
                <w:color w:val="auto"/>
                <w:sz w:val="28"/>
                <w:szCs w:val="28"/>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660FB9A8" w14:textId="17A8EF80" w:rsidR="00ED1C07" w:rsidRDefault="00330917" w:rsidP="0027626A">
            <w:pPr>
              <w:keepNext/>
              <w:spacing w:after="0"/>
              <w:rPr>
                <w:rFonts w:eastAsia="Times New Roman" w:cs="Arial"/>
                <w:b/>
                <w:bCs/>
                <w:color w:val="auto"/>
                <w:sz w:val="20"/>
                <w:szCs w:val="20"/>
              </w:rPr>
            </w:pPr>
            <w:r w:rsidRPr="0027626A">
              <w:rPr>
                <w:rFonts w:eastAsia="Times New Roman" w:cs="Arial"/>
                <w:b/>
                <w:bCs/>
                <w:color w:val="auto"/>
                <w:sz w:val="20"/>
                <w:szCs w:val="20"/>
              </w:rPr>
              <w:t>Student</w:t>
            </w:r>
            <w:r w:rsidR="00ED1C07">
              <w:rPr>
                <w:rFonts w:eastAsia="Times New Roman" w:cs="Arial"/>
                <w:b/>
                <w:bCs/>
                <w:color w:val="auto"/>
                <w:sz w:val="20"/>
                <w:szCs w:val="20"/>
              </w:rPr>
              <w:t xml:space="preserve">: </w:t>
            </w:r>
            <w:r w:rsidR="00ED1C07" w:rsidRPr="00ED1C07">
              <w:rPr>
                <w:rFonts w:eastAsia="Times New Roman" w:cs="Arial"/>
                <w:color w:val="auto"/>
                <w:sz w:val="20"/>
                <w:szCs w:val="20"/>
              </w:rPr>
              <w:t>Dan Andreea-Monica</w:t>
            </w:r>
          </w:p>
          <w:p w14:paraId="26D349C7" w14:textId="535B065B" w:rsidR="00330917" w:rsidRPr="0027626A" w:rsidRDefault="00330917" w:rsidP="0027626A">
            <w:pPr>
              <w:keepNext/>
              <w:spacing w:after="0"/>
              <w:rPr>
                <w:rFonts w:eastAsia="Times New Roman" w:cs="Arial"/>
                <w:b/>
                <w:bCs/>
                <w:color w:val="auto"/>
                <w:sz w:val="20"/>
                <w:szCs w:val="20"/>
                <w:lang w:val="en-AU"/>
              </w:rPr>
            </w:pPr>
            <w:r w:rsidRPr="0027626A">
              <w:rPr>
                <w:rFonts w:eastAsia="Times New Roman" w:cs="Arial"/>
                <w:b/>
                <w:bCs/>
                <w:color w:val="auto"/>
                <w:sz w:val="20"/>
                <w:szCs w:val="20"/>
              </w:rPr>
              <w:t>No:</w:t>
            </w:r>
          </w:p>
        </w:tc>
        <w:tc>
          <w:tcPr>
            <w:tcW w:w="2571" w:type="dxa"/>
            <w:gridSpan w:val="2"/>
            <w:tcBorders>
              <w:top w:val="single" w:sz="4" w:space="0" w:color="auto"/>
              <w:left w:val="nil"/>
              <w:bottom w:val="dashed" w:sz="4" w:space="0" w:color="auto"/>
              <w:right w:val="nil"/>
            </w:tcBorders>
            <w:shd w:val="clear" w:color="auto" w:fill="auto"/>
            <w:vAlign w:val="center"/>
          </w:tcPr>
          <w:p w14:paraId="651705EB" w14:textId="77777777" w:rsidR="00ED1C07" w:rsidRPr="00ED1C07" w:rsidRDefault="00ED1C07" w:rsidP="0027626A">
            <w:pPr>
              <w:keepNext/>
              <w:spacing w:after="0"/>
              <w:rPr>
                <w:rFonts w:eastAsia="Times New Roman" w:cs="Arial"/>
                <w:bCs/>
                <w:color w:val="auto"/>
                <w:sz w:val="20"/>
                <w:szCs w:val="20"/>
                <w:lang w:val="en-AU"/>
              </w:rPr>
            </w:pPr>
          </w:p>
          <w:p w14:paraId="45B5911A" w14:textId="77777777" w:rsidR="00ED1C07" w:rsidRPr="00ED1C07" w:rsidRDefault="00ED1C07" w:rsidP="0027626A">
            <w:pPr>
              <w:keepNext/>
              <w:spacing w:after="0"/>
              <w:rPr>
                <w:rFonts w:eastAsia="Times New Roman" w:cs="Arial"/>
                <w:bCs/>
                <w:color w:val="auto"/>
                <w:sz w:val="20"/>
                <w:szCs w:val="20"/>
                <w:lang w:val="en-AU"/>
              </w:rPr>
            </w:pPr>
          </w:p>
          <w:p w14:paraId="61DB4CEF" w14:textId="77777777" w:rsidR="00ED1C07" w:rsidRPr="00ED1C07" w:rsidRDefault="00ED1C07" w:rsidP="0027626A">
            <w:pPr>
              <w:keepNext/>
              <w:spacing w:after="0"/>
              <w:rPr>
                <w:rFonts w:eastAsia="Times New Roman" w:cs="Arial"/>
                <w:bCs/>
                <w:color w:val="auto"/>
                <w:sz w:val="20"/>
                <w:szCs w:val="20"/>
                <w:lang w:val="en-AU"/>
              </w:rPr>
            </w:pPr>
          </w:p>
          <w:p w14:paraId="12C226F2" w14:textId="558A2D3B" w:rsidR="00330917" w:rsidRPr="00ED1C07" w:rsidRDefault="00063496" w:rsidP="0027626A">
            <w:pPr>
              <w:keepNext/>
              <w:spacing w:after="0"/>
              <w:rPr>
                <w:rFonts w:eastAsia="Times New Roman" w:cs="Arial"/>
                <w:bCs/>
                <w:color w:val="auto"/>
                <w:sz w:val="20"/>
                <w:szCs w:val="20"/>
                <w:lang w:val="en-AU"/>
              </w:rPr>
            </w:pPr>
            <w:r w:rsidRPr="00ED1C07">
              <w:rPr>
                <w:rFonts w:eastAsia="Times New Roman" w:cs="Arial"/>
                <w:bCs/>
                <w:color w:val="auto"/>
                <w:sz w:val="20"/>
                <w:szCs w:val="20"/>
                <w:lang w:val="en-AU"/>
              </w:rPr>
              <w:t>2127612</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27626A" w:rsidRDefault="00330917" w:rsidP="0027626A">
            <w:pPr>
              <w:keepNext/>
              <w:spacing w:after="0"/>
              <w:rPr>
                <w:rFonts w:eastAsia="Times New Roman" w:cs="Arial"/>
                <w:b/>
                <w:color w:val="auto"/>
                <w:sz w:val="20"/>
                <w:szCs w:val="20"/>
                <w:lang w:val="en-AU"/>
              </w:rPr>
            </w:pPr>
          </w:p>
        </w:tc>
      </w:tr>
      <w:tr w:rsidR="00330917" w:rsidRPr="0027626A"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27626A" w:rsidRDefault="00330917" w:rsidP="0027626A">
            <w:pPr>
              <w:keepNext/>
              <w:spacing w:after="0"/>
              <w:rPr>
                <w:rFonts w:eastAsia="Times New Roman"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ED1C07" w:rsidRDefault="00330917" w:rsidP="0027626A">
            <w:pPr>
              <w:keepNext/>
              <w:spacing w:after="0"/>
              <w:rPr>
                <w:rFonts w:eastAsia="Times New Roman" w:cs="Arial"/>
                <w:b/>
                <w:bCs/>
                <w:color w:val="auto"/>
                <w:sz w:val="20"/>
                <w:szCs w:val="20"/>
                <w:lang w:val="en-AU"/>
              </w:rPr>
            </w:pPr>
          </w:p>
          <w:p w14:paraId="6800DE34" w14:textId="77777777" w:rsidR="00330917" w:rsidRPr="00ED1C07" w:rsidRDefault="00330917" w:rsidP="0027626A">
            <w:pPr>
              <w:keepNext/>
              <w:spacing w:after="0"/>
              <w:rPr>
                <w:rFonts w:eastAsia="Times New Roman" w:cs="Arial"/>
                <w:b/>
                <w:bCs/>
                <w:color w:val="auto"/>
                <w:sz w:val="20"/>
                <w:szCs w:val="20"/>
                <w:lang w:val="en-AU"/>
              </w:rPr>
            </w:pPr>
            <w:r w:rsidRPr="00ED1C07">
              <w:rPr>
                <w:rFonts w:eastAsia="Times New Roman" w:cs="Arial"/>
                <w:b/>
                <w:bCs/>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1864952A" w14:textId="77777777" w:rsidR="00ED1C07" w:rsidRPr="00ED1C07" w:rsidRDefault="00ED1C07" w:rsidP="0027626A">
            <w:pPr>
              <w:keepNext/>
              <w:spacing w:after="0"/>
              <w:rPr>
                <w:rFonts w:eastAsia="Times New Roman" w:cs="Arial"/>
                <w:bCs/>
                <w:color w:val="auto"/>
                <w:sz w:val="20"/>
                <w:szCs w:val="20"/>
                <w:lang w:val="en-AU"/>
              </w:rPr>
            </w:pPr>
          </w:p>
          <w:p w14:paraId="04595FB7" w14:textId="65BB2161" w:rsidR="00330917" w:rsidRPr="00ED1C07" w:rsidRDefault="00292840" w:rsidP="0027626A">
            <w:pPr>
              <w:keepNext/>
              <w:spacing w:after="0"/>
              <w:rPr>
                <w:rFonts w:eastAsia="Times New Roman" w:cs="Arial"/>
                <w:bCs/>
                <w:color w:val="auto"/>
                <w:sz w:val="20"/>
                <w:szCs w:val="20"/>
                <w:lang w:val="en-AU"/>
              </w:rPr>
            </w:pPr>
            <w:r w:rsidRPr="00ED1C07">
              <w:rPr>
                <w:rFonts w:eastAsia="Times New Roman" w:cs="Arial"/>
                <w:bCs/>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27626A" w:rsidRDefault="00330917" w:rsidP="0027626A">
            <w:pPr>
              <w:keepNext/>
              <w:spacing w:after="0"/>
              <w:rPr>
                <w:rFonts w:eastAsia="Times New Roman" w:cs="Arial"/>
                <w:b/>
                <w:color w:val="auto"/>
                <w:sz w:val="20"/>
                <w:szCs w:val="20"/>
                <w:lang w:val="en-AU"/>
              </w:rPr>
            </w:pPr>
          </w:p>
        </w:tc>
      </w:tr>
      <w:tr w:rsidR="00330917" w:rsidRPr="0027626A"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27626A" w:rsidRDefault="00330917" w:rsidP="0027626A">
            <w:pPr>
              <w:keepNext/>
              <w:spacing w:after="0"/>
              <w:rPr>
                <w:rFonts w:eastAsia="Times New Roman"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ED1C07" w:rsidRDefault="00330917" w:rsidP="0027626A">
            <w:pPr>
              <w:keepNext/>
              <w:spacing w:after="0"/>
              <w:rPr>
                <w:rFonts w:eastAsia="Times New Roman" w:cs="Arial"/>
                <w:b/>
                <w:bCs/>
                <w:color w:val="auto"/>
                <w:sz w:val="20"/>
                <w:szCs w:val="20"/>
                <w:lang w:val="en-AU"/>
              </w:rPr>
            </w:pPr>
            <w:r w:rsidRPr="00ED1C07">
              <w:rPr>
                <w:rFonts w:eastAsia="Times New Roman" w:cs="Arial"/>
                <w:b/>
                <w:bCs/>
                <w:color w:val="auto"/>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0BED355E" w:rsidR="00330917" w:rsidRPr="00ED1C07" w:rsidRDefault="00292840" w:rsidP="0027626A">
            <w:pPr>
              <w:keepNext/>
              <w:spacing w:after="0"/>
              <w:rPr>
                <w:rFonts w:eastAsia="Times New Roman" w:cs="Arial"/>
                <w:bCs/>
                <w:color w:val="auto"/>
                <w:sz w:val="20"/>
                <w:szCs w:val="20"/>
                <w:lang w:val="en-AU"/>
              </w:rPr>
            </w:pPr>
            <w:r w:rsidRPr="00ED1C07">
              <w:rPr>
                <w:rFonts w:eastAsia="Times New Roman" w:cs="Arial"/>
                <w:bCs/>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27626A" w:rsidRDefault="00330917" w:rsidP="0027626A">
            <w:pPr>
              <w:keepNext/>
              <w:spacing w:after="0"/>
              <w:rPr>
                <w:rFonts w:eastAsia="Times New Roman" w:cs="Arial"/>
                <w:b/>
                <w:color w:val="auto"/>
                <w:sz w:val="20"/>
                <w:szCs w:val="20"/>
                <w:lang w:val="en-AU"/>
              </w:rPr>
            </w:pPr>
          </w:p>
        </w:tc>
      </w:tr>
      <w:tr w:rsidR="00330917" w:rsidRPr="0027626A"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27626A" w:rsidRDefault="00330917" w:rsidP="0027626A">
            <w:pPr>
              <w:keepNext/>
              <w:spacing w:after="0"/>
              <w:rPr>
                <w:rFonts w:eastAsia="Times New Roman"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ED1C07" w:rsidRDefault="00330917" w:rsidP="0027626A">
            <w:pPr>
              <w:keepNext/>
              <w:spacing w:after="0"/>
              <w:rPr>
                <w:rFonts w:eastAsia="Times New Roman" w:cs="Arial"/>
                <w:b/>
                <w:bCs/>
                <w:color w:val="auto"/>
                <w:sz w:val="20"/>
                <w:szCs w:val="20"/>
                <w:lang w:val="en-AU"/>
              </w:rPr>
            </w:pPr>
            <w:r w:rsidRPr="00ED1C07">
              <w:rPr>
                <w:rFonts w:eastAsia="Times New Roman" w:cs="Arial"/>
                <w:b/>
                <w:bCs/>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C725E7F" w:rsidR="00330917" w:rsidRPr="00ED1C07" w:rsidRDefault="00ED1C07" w:rsidP="0027626A">
            <w:pPr>
              <w:keepNext/>
              <w:spacing w:after="0"/>
              <w:rPr>
                <w:rFonts w:eastAsia="Times New Roman" w:cs="Arial"/>
                <w:bCs/>
                <w:color w:val="auto"/>
                <w:sz w:val="20"/>
                <w:szCs w:val="20"/>
                <w:lang w:val="en-AU"/>
              </w:rPr>
            </w:pPr>
            <w:r w:rsidRPr="00ED1C07">
              <w:rPr>
                <w:rFonts w:eastAsia="Times New Roman" w:cs="Arial"/>
                <w:bCs/>
                <w:color w:val="auto"/>
                <w:sz w:val="20"/>
                <w:szCs w:val="20"/>
                <w:lang w:val="en-AU"/>
              </w:rPr>
              <w:t>Lisa-Marie Bassler</w:t>
            </w:r>
          </w:p>
        </w:tc>
        <w:tc>
          <w:tcPr>
            <w:tcW w:w="835" w:type="dxa"/>
            <w:tcBorders>
              <w:top w:val="nil"/>
              <w:left w:val="nil"/>
              <w:bottom w:val="nil"/>
              <w:right w:val="single" w:sz="4" w:space="0" w:color="auto"/>
            </w:tcBorders>
            <w:shd w:val="clear" w:color="auto" w:fill="auto"/>
            <w:vAlign w:val="center"/>
          </w:tcPr>
          <w:p w14:paraId="4EFCA829" w14:textId="77777777" w:rsidR="00330917" w:rsidRPr="0027626A" w:rsidRDefault="00330917" w:rsidP="0027626A">
            <w:pPr>
              <w:keepNext/>
              <w:spacing w:after="0"/>
              <w:rPr>
                <w:rFonts w:eastAsia="Times New Roman" w:cs="Arial"/>
                <w:b/>
                <w:color w:val="auto"/>
                <w:sz w:val="20"/>
                <w:szCs w:val="20"/>
                <w:lang w:val="en-AU"/>
              </w:rPr>
            </w:pPr>
          </w:p>
        </w:tc>
      </w:tr>
      <w:tr w:rsidR="00330917" w:rsidRPr="0027626A"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27626A" w:rsidRDefault="00330917" w:rsidP="0027626A">
            <w:pPr>
              <w:keepNext/>
              <w:spacing w:after="0"/>
              <w:rPr>
                <w:rFonts w:eastAsia="Times New Roman" w:cs="Arial"/>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27626A" w:rsidRDefault="00330917" w:rsidP="0027626A">
            <w:pPr>
              <w:keepNext/>
              <w:spacing w:after="0"/>
              <w:rPr>
                <w:rFonts w:eastAsia="Times New Roman"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27626A" w:rsidRDefault="00330917" w:rsidP="0027626A">
            <w:pPr>
              <w:keepNext/>
              <w:spacing w:after="0"/>
              <w:rPr>
                <w:rFonts w:eastAsia="Times New Roman" w:cs="Arial"/>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27626A" w:rsidRDefault="00330917" w:rsidP="0027626A">
            <w:pPr>
              <w:keepNext/>
              <w:spacing w:after="0"/>
              <w:rPr>
                <w:rFonts w:eastAsia="Times New Roman" w:cs="Arial"/>
                <w:b/>
                <w:color w:val="auto"/>
                <w:sz w:val="40"/>
                <w:szCs w:val="20"/>
                <w:lang w:val="en-AU"/>
              </w:rPr>
            </w:pPr>
          </w:p>
        </w:tc>
      </w:tr>
      <w:tr w:rsidR="00330917" w:rsidRPr="0027626A"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B3A2D35" w14:textId="1EC6F120" w:rsidR="00292840" w:rsidRPr="0027626A" w:rsidRDefault="00292840" w:rsidP="0027626A">
            <w:pPr>
              <w:pStyle w:val="Normal1"/>
            </w:pPr>
            <w:r w:rsidRPr="0027626A">
              <w:t>A hotel's front desk is mainly considered the central point of interaction for guests when they visit a hotel. In addition, it is generally located in the hotel lobby section and is well-staffed by various front desk agents. All these agents are commonly known as "receptionists or guest service agents" (</w:t>
            </w:r>
            <w:proofErr w:type="spellStart"/>
            <w:r w:rsidRPr="0027626A">
              <w:t>Corgel</w:t>
            </w:r>
            <w:proofErr w:type="spellEnd"/>
            <w:r w:rsidRPr="0027626A">
              <w:t xml:space="preserve"> </w:t>
            </w:r>
            <w:r w:rsidRPr="0027626A">
              <w:rPr>
                <w:i/>
              </w:rPr>
              <w:t>et al</w:t>
            </w:r>
            <w:r w:rsidRPr="0027626A">
              <w:t xml:space="preserve">., 2011). In this regard, the front desk is responsible for performing a variety of tasks which mainly includes checking the guests in and out, effectively handling room reservations, and appropriately answering all the questions regarding the hotel facilities and services (hospitalitynet.org, 2023). Apart from that, it also involves providing recommendations for other local restaurants, attractions, and activities in nearby areas. </w:t>
            </w:r>
          </w:p>
          <w:p w14:paraId="61E52810" w14:textId="1A8A9142" w:rsidR="00292840" w:rsidRPr="0027626A" w:rsidRDefault="00292840" w:rsidP="0027626A">
            <w:pPr>
              <w:pStyle w:val="Normal1"/>
            </w:pPr>
            <w:r w:rsidRPr="0027626A">
              <w:t xml:space="preserve">The front desk facility is essential in all the hospitality sectors, especially in hotels, because it is often the first point of contact a guest can be able to make with a hotel. Furthermore, it is the job of the front desk agents in order to effectively create a positive first impression and also make sure that visitors are able to feel comfortable </w:t>
            </w:r>
            <w:r w:rsidRPr="0027626A">
              <w:lastRenderedPageBreak/>
              <w:t>and enjoy the hospitality services (Hammer, 2016). This is mainly because if a guest has a positive experience at the front desk, then they are more likely to have an overall better experience at the hotel and create a high chance to return in the future. On the other hand, if a customer has a negative experience at the front desk, then it may negatively impact their overall perception of the hotel and which leads to negative reviews and lower loyalty among customers (Tesone, 2015). In this case, a well-managed front desk is necessary for the overall success of a hotel.</w:t>
            </w:r>
          </w:p>
          <w:p w14:paraId="2F3ED78A" w14:textId="1FB48FC7" w:rsidR="00292840" w:rsidRPr="0027626A" w:rsidRDefault="00292840" w:rsidP="0027626A">
            <w:pPr>
              <w:pStyle w:val="Normal1"/>
            </w:pPr>
            <w:r w:rsidRPr="0027626A">
              <w:t xml:space="preserve"> Working at a front hotel desk requires a combination of technical and various soft skills that mainly support controlling the management of the hotel in the first place (</w:t>
            </w:r>
            <w:proofErr w:type="spellStart"/>
            <w:r w:rsidRPr="0027626A">
              <w:rPr>
                <w:highlight w:val="white"/>
              </w:rPr>
              <w:t>Mankame</w:t>
            </w:r>
            <w:proofErr w:type="spellEnd"/>
            <w:r w:rsidRPr="0027626A">
              <w:rPr>
                <w:highlight w:val="white"/>
              </w:rPr>
              <w:t>, 2021</w:t>
            </w:r>
            <w:r w:rsidRPr="0027626A">
              <w:t xml:space="preserve">). In this regard, the skills that are primarily required while performing the job of front desk include practical communication skills, customer service and assistance, crucial technical skills, </w:t>
            </w:r>
            <w:r w:rsidR="008B45E4" w:rsidRPr="0027626A">
              <w:t>problem-solving skills</w:t>
            </w:r>
            <w:r w:rsidRPr="0027626A">
              <w:t>, performing multitasking and many more. In addition, a front desk agent needs to have excellent communication skills in order to interact with guests efficiently. In addition, they need to listen actively, speak clearly, and write professionally. However, the ability to communicate in different languages also creates a significant advantage for hotels that attract international guests.</w:t>
            </w:r>
          </w:p>
          <w:p w14:paraId="18DF87ED" w14:textId="20DC60A4" w:rsidR="00292840" w:rsidRPr="0027626A" w:rsidRDefault="00292840" w:rsidP="0027626A">
            <w:pPr>
              <w:pStyle w:val="Normal1"/>
            </w:pPr>
            <w:r w:rsidRPr="0027626A">
              <w:t xml:space="preserve">In my experience working at the front desk, I learned the importance of active listening and ensuring I understood what the guest was saying before responding. Clear communication helped me resolve issues faster and made the guests feel heard and valued. A hotel front desk agent who speaks multiple languages is valuable for a hotel located in a diverse city like New York or London. As a staff member, there are several things I did to ensure that the hotel is represented well to guests by providing excellent customer service. </w:t>
            </w:r>
            <w:r w:rsidR="00F40F63" w:rsidRPr="0027626A">
              <w:t xml:space="preserve">I also made sure that the hotel lobby, and guest rooms, are clean and well-organised. This </w:t>
            </w:r>
            <w:r w:rsidR="006D6F90" w:rsidRPr="0027626A">
              <w:t>made</w:t>
            </w:r>
            <w:r w:rsidR="00F40F63" w:rsidRPr="0027626A">
              <w:t xml:space="preserve"> guests feel more comfortable at home (Bharwani and </w:t>
            </w:r>
            <w:proofErr w:type="spellStart"/>
            <w:r w:rsidR="00F40F63" w:rsidRPr="0027626A">
              <w:t>Jauhari</w:t>
            </w:r>
            <w:proofErr w:type="spellEnd"/>
            <w:r w:rsidR="00F40F63" w:rsidRPr="0027626A">
              <w:t>, 2017).</w:t>
            </w:r>
            <w:r w:rsidR="00F1043F" w:rsidRPr="0027626A">
              <w:t xml:space="preserve"> Communicate effectively with guests when providing information to guests, and make sure that I listen carefully to them about their needs and concerns.</w:t>
            </w:r>
            <w:r w:rsidR="003D403E" w:rsidRPr="0027626A">
              <w:t xml:space="preserve"> I make myself more knowledgeable regarding the products and services that hotels provide to them and answer guests' questions and provide recommendations.</w:t>
            </w:r>
          </w:p>
          <w:p w14:paraId="526E4AD1" w14:textId="3FFDC24B" w:rsidR="00292840" w:rsidRPr="0027626A" w:rsidRDefault="00292840" w:rsidP="0027626A">
            <w:pPr>
              <w:pStyle w:val="Normal1"/>
            </w:pPr>
            <w:r w:rsidRPr="0027626A">
              <w:t>Front desk agent needs to have practical customer service skills that generally support them in handling guests.</w:t>
            </w:r>
            <w:r w:rsidR="009F5CDE" w:rsidRPr="0027626A">
              <w:t xml:space="preserve"> Reasonably representing the hotel while interacting with guests cannot be overlooked. </w:t>
            </w:r>
            <w:r w:rsidRPr="0027626A">
              <w:t xml:space="preserve">In this regard, the agent needs to be </w:t>
            </w:r>
            <w:r w:rsidRPr="0027626A">
              <w:lastRenderedPageBreak/>
              <w:t>friendly, empathetic, and patient, even in various challenging situations (</w:t>
            </w:r>
            <w:proofErr w:type="spellStart"/>
            <w:r w:rsidRPr="0027626A">
              <w:rPr>
                <w:highlight w:val="white"/>
              </w:rPr>
              <w:t>Soelton</w:t>
            </w:r>
            <w:proofErr w:type="spellEnd"/>
            <w:r w:rsidRPr="0027626A">
              <w:rPr>
                <w:highlight w:val="white"/>
              </w:rPr>
              <w:t>, 2018</w:t>
            </w:r>
            <w:r w:rsidRPr="0027626A">
              <w:t>). In my role as a front desk agent, I worked with a guest who was upset because their room was not ready at the time of check-in. I showed empathy and offered them a complimentary drink at the hotel bar while they waited. The guest appreciated the gesture and left a positive review. A hotel front desk agent with vast experience in the hospitality industry and who has worked in high-end hotels is valuable in the various luxury hotels where the expectations of visitors are very high (</w:t>
            </w:r>
            <w:r w:rsidRPr="0027626A">
              <w:rPr>
                <w:highlight w:val="white"/>
              </w:rPr>
              <w:t xml:space="preserve">Astuti </w:t>
            </w:r>
            <w:r w:rsidRPr="0027626A">
              <w:rPr>
                <w:i/>
              </w:rPr>
              <w:t>et al</w:t>
            </w:r>
            <w:r w:rsidRPr="0027626A">
              <w:rPr>
                <w:highlight w:val="white"/>
              </w:rPr>
              <w:t>., 2018</w:t>
            </w:r>
            <w:r w:rsidRPr="0027626A">
              <w:t>).</w:t>
            </w:r>
          </w:p>
          <w:p w14:paraId="6C3904D9" w14:textId="37183427" w:rsidR="00292840" w:rsidRPr="0027626A" w:rsidRDefault="00292840" w:rsidP="0027626A">
            <w:pPr>
              <w:pStyle w:val="Normal1"/>
            </w:pPr>
            <w:r w:rsidRPr="0027626A">
              <w:t>Technical Skills are essential for a front desk agent because it mainly requires working effectively with computer systems and other technology. In addition to this, agents need to be proficient in the hotel's reservation system, billing, and accounting-related procedures (</w:t>
            </w:r>
            <w:r w:rsidRPr="0027626A">
              <w:rPr>
                <w:highlight w:val="white"/>
              </w:rPr>
              <w:t xml:space="preserve">Bharwani and </w:t>
            </w:r>
            <w:proofErr w:type="spellStart"/>
            <w:r w:rsidRPr="0027626A">
              <w:rPr>
                <w:highlight w:val="white"/>
              </w:rPr>
              <w:t>Jauhari</w:t>
            </w:r>
            <w:proofErr w:type="spellEnd"/>
            <w:r w:rsidRPr="0027626A">
              <w:rPr>
                <w:highlight w:val="white"/>
              </w:rPr>
              <w:t>, 2017</w:t>
            </w:r>
            <w:r w:rsidRPr="0027626A">
              <w:t>). By getting all the technical skills, I am able to provide adequate assistance to the customers and also provide them with the necessary information regarding the hotel. Considering industry examples, a front desk agent with experience in a busy hotel or a hotel located in a popular tourist destination may effectively handle high-pressure circumstances.</w:t>
            </w:r>
          </w:p>
          <w:p w14:paraId="7CCA4E71" w14:textId="77777777" w:rsidR="00330917" w:rsidRPr="0027626A" w:rsidRDefault="00330917" w:rsidP="0027626A">
            <w:pPr>
              <w:spacing w:after="0"/>
              <w:rPr>
                <w:rFonts w:eastAsia="Times New Roman" w:cs="Arial"/>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rsidRPr="0027626A" w14:paraId="3A1DAB04" w14:textId="77777777" w:rsidTr="007D760C">
        <w:tc>
          <w:tcPr>
            <w:tcW w:w="4508" w:type="dxa"/>
          </w:tcPr>
          <w:p w14:paraId="5D27E7C5" w14:textId="356BA63D" w:rsidR="008D4E2F" w:rsidRPr="0027626A" w:rsidRDefault="008D4E2F" w:rsidP="0027626A">
            <w:pPr>
              <w:rPr>
                <w:rFonts w:cs="Arial"/>
                <w:b/>
                <w:bCs/>
              </w:rPr>
            </w:pPr>
            <w:r w:rsidRPr="0027626A">
              <w:rPr>
                <w:rFonts w:cs="Arial"/>
                <w:b/>
                <w:bCs/>
              </w:rPr>
              <w:lastRenderedPageBreak/>
              <w:tab/>
              <w:t>Word Count</w:t>
            </w:r>
          </w:p>
        </w:tc>
        <w:tc>
          <w:tcPr>
            <w:tcW w:w="4508" w:type="dxa"/>
          </w:tcPr>
          <w:p w14:paraId="5EF362AF" w14:textId="1021C5AC" w:rsidR="008D4E2F" w:rsidRPr="0027626A" w:rsidRDefault="009F5CDE" w:rsidP="0027626A">
            <w:pPr>
              <w:rPr>
                <w:rFonts w:cs="Arial"/>
                <w:b/>
                <w:bCs/>
              </w:rPr>
            </w:pPr>
            <w:r w:rsidRPr="0027626A">
              <w:rPr>
                <w:rFonts w:cs="Arial"/>
                <w:b/>
                <w:bCs/>
              </w:rPr>
              <w:t>789</w:t>
            </w:r>
          </w:p>
        </w:tc>
      </w:tr>
    </w:tbl>
    <w:p w14:paraId="08052698" w14:textId="2EB8C278" w:rsidR="00CD26B9" w:rsidRPr="0027626A" w:rsidRDefault="00CD26B9" w:rsidP="0027626A">
      <w:pPr>
        <w:tabs>
          <w:tab w:val="left" w:pos="1344"/>
        </w:tabs>
        <w:rPr>
          <w:rFonts w:cs="Arial"/>
          <w:b/>
          <w:bCs/>
        </w:rPr>
      </w:pPr>
    </w:p>
    <w:p w14:paraId="7D211373" w14:textId="77777777" w:rsidR="007A706A" w:rsidRDefault="007A706A">
      <w:pPr>
        <w:spacing w:before="0" w:after="160" w:line="259" w:lineRule="auto"/>
        <w:jc w:val="left"/>
        <w:rPr>
          <w:rFonts w:cs="Arial"/>
        </w:rPr>
      </w:pPr>
      <w:r>
        <w:rPr>
          <w:rFonts w:cs="Arial"/>
        </w:rPr>
        <w:br w:type="page"/>
      </w:r>
    </w:p>
    <w:p w14:paraId="34E1384A" w14:textId="77777777" w:rsidR="007A706A" w:rsidRDefault="007A706A" w:rsidP="007A706A">
      <w:pPr>
        <w:rPr>
          <w:b/>
          <w:bCs/>
          <w:sz w:val="28"/>
          <w:szCs w:val="24"/>
        </w:rPr>
      </w:pPr>
      <w:r w:rsidRPr="001749FD">
        <w:rPr>
          <w:b/>
          <w:bCs/>
          <w:sz w:val="28"/>
          <w:szCs w:val="24"/>
        </w:rPr>
        <w:lastRenderedPageBreak/>
        <w:t>Component Two:</w:t>
      </w:r>
    </w:p>
    <w:p w14:paraId="3F3933F8" w14:textId="77777777" w:rsidR="007A706A" w:rsidRPr="001749FD" w:rsidRDefault="007A706A" w:rsidP="007A706A">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108B76B5" w14:textId="77777777" w:rsidR="007A706A" w:rsidRPr="005219C9" w:rsidRDefault="007A706A" w:rsidP="007A706A">
      <w:pPr>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Times New Roman" w:cs="Times New Roman"/>
          <w:color w:val="000000"/>
          <w:sz w:val="28"/>
          <w:szCs w:val="28"/>
          <w:shd w:val="clear" w:color="auto" w:fill="FFFFFF"/>
          <w:lang w:val="en-US"/>
        </w:rPr>
        <w:t xml:space="preserve">–It is your first day as a front desk associate and your manager has phoned in </w:t>
      </w:r>
      <w:proofErr w:type="spellStart"/>
      <w:r w:rsidRPr="008D4E2F">
        <w:rPr>
          <w:rFonts w:eastAsia="Times New Roman" w:cs="Times New Roman"/>
          <w:color w:val="000000"/>
          <w:sz w:val="28"/>
          <w:szCs w:val="28"/>
          <w:shd w:val="clear" w:color="auto" w:fill="FFFFFF"/>
          <w:lang w:val="en-US"/>
        </w:rPr>
        <w:t>sick.</w:t>
      </w:r>
      <w:r w:rsidRPr="005219C9">
        <w:rPr>
          <w:rFonts w:eastAsia="Times New Roman" w:cs="Times New Roman"/>
          <w:color w:val="000000"/>
          <w:sz w:val="28"/>
          <w:szCs w:val="28"/>
          <w:shd w:val="clear" w:color="auto" w:fill="FFFFFF"/>
          <w:lang w:val="en-US"/>
        </w:rPr>
        <w:t>Create</w:t>
      </w:r>
      <w:proofErr w:type="spellEnd"/>
      <w:r w:rsidRPr="005219C9">
        <w:rPr>
          <w:rFonts w:eastAsia="Times New Roman" w:cs="Times New Roman"/>
          <w:color w:val="000000"/>
          <w:sz w:val="28"/>
          <w:szCs w:val="28"/>
          <w:shd w:val="clear" w:color="auto" w:fill="FFFFFF"/>
          <w:lang w:val="en-US"/>
        </w:rPr>
        <w:t xml:space="preserve"> an action plan and answer the following questions.</w:t>
      </w:r>
    </w:p>
    <w:tbl>
      <w:tblPr>
        <w:tblStyle w:val="TableGrid"/>
        <w:tblW w:w="0" w:type="auto"/>
        <w:jc w:val="center"/>
        <w:tblLook w:val="04A0" w:firstRow="1" w:lastRow="0" w:firstColumn="1" w:lastColumn="0" w:noHBand="0" w:noVBand="1"/>
      </w:tblPr>
      <w:tblGrid>
        <w:gridCol w:w="2397"/>
        <w:gridCol w:w="1994"/>
        <w:gridCol w:w="2509"/>
        <w:gridCol w:w="2116"/>
      </w:tblGrid>
      <w:tr w:rsidR="007A706A" w14:paraId="349C39D6" w14:textId="77777777" w:rsidTr="00F347CE">
        <w:trPr>
          <w:trHeight w:val="1067"/>
          <w:jc w:val="center"/>
        </w:trPr>
        <w:tc>
          <w:tcPr>
            <w:tcW w:w="3479" w:type="dxa"/>
          </w:tcPr>
          <w:p w14:paraId="41DC230D" w14:textId="77777777" w:rsidR="007A706A" w:rsidRPr="009E31E5" w:rsidRDefault="007A706A" w:rsidP="00F347CE">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35397FBE" w14:textId="77777777" w:rsidR="007A706A" w:rsidRPr="009E31E5" w:rsidRDefault="007A706A" w:rsidP="00F347CE">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79E66394" w14:textId="77777777" w:rsidR="007A706A" w:rsidRPr="009E31E5" w:rsidRDefault="007A706A" w:rsidP="00F347CE">
            <w:pPr>
              <w:jc w:val="center"/>
              <w:rPr>
                <w:rFonts w:cs="Times New Roman"/>
                <w:b/>
                <w:bCs/>
                <w:sz w:val="28"/>
                <w:szCs w:val="28"/>
              </w:rPr>
            </w:pPr>
          </w:p>
        </w:tc>
        <w:tc>
          <w:tcPr>
            <w:tcW w:w="3480" w:type="dxa"/>
          </w:tcPr>
          <w:p w14:paraId="16871084" w14:textId="77777777" w:rsidR="007A706A" w:rsidRPr="009E31E5" w:rsidRDefault="007A706A" w:rsidP="00F347CE">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56915338" w14:textId="77777777" w:rsidR="007A706A" w:rsidRPr="009E31E5" w:rsidRDefault="007A706A" w:rsidP="00F347CE">
            <w:pPr>
              <w:jc w:val="center"/>
              <w:rPr>
                <w:rFonts w:cs="Times New Roman"/>
                <w:b/>
                <w:bCs/>
                <w:sz w:val="28"/>
                <w:szCs w:val="28"/>
              </w:rPr>
            </w:pPr>
          </w:p>
        </w:tc>
        <w:tc>
          <w:tcPr>
            <w:tcW w:w="3480" w:type="dxa"/>
          </w:tcPr>
          <w:p w14:paraId="20327F2F" w14:textId="77777777" w:rsidR="007A706A" w:rsidRPr="009E31E5" w:rsidRDefault="007A706A" w:rsidP="00F347CE">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4C4600DF" w14:textId="77777777" w:rsidR="007A706A" w:rsidRPr="009E31E5" w:rsidRDefault="007A706A" w:rsidP="00F347CE">
            <w:pPr>
              <w:jc w:val="center"/>
              <w:rPr>
                <w:rFonts w:cs="Times New Roman"/>
                <w:b/>
                <w:bCs/>
                <w:sz w:val="28"/>
                <w:szCs w:val="28"/>
              </w:rPr>
            </w:pPr>
          </w:p>
        </w:tc>
      </w:tr>
      <w:tr w:rsidR="007A706A" w14:paraId="36DC0D3F" w14:textId="77777777" w:rsidTr="00F347CE">
        <w:trPr>
          <w:trHeight w:val="317"/>
          <w:jc w:val="center"/>
        </w:trPr>
        <w:tc>
          <w:tcPr>
            <w:tcW w:w="3479" w:type="dxa"/>
          </w:tcPr>
          <w:p w14:paraId="6863A3E0" w14:textId="77777777" w:rsidR="007A706A" w:rsidRPr="00300023" w:rsidRDefault="007A706A" w:rsidP="00F347CE">
            <w:pPr>
              <w:pStyle w:val="Normal1"/>
              <w:rPr>
                <w:color w:val="000000" w:themeColor="text1"/>
              </w:rPr>
            </w:pPr>
          </w:p>
          <w:p w14:paraId="5192C01C" w14:textId="77777777" w:rsidR="007A706A" w:rsidRPr="00300023" w:rsidRDefault="007A706A" w:rsidP="00F347CE">
            <w:pPr>
              <w:pStyle w:val="Normal1"/>
              <w:rPr>
                <w:color w:val="000000" w:themeColor="text1"/>
              </w:rPr>
            </w:pPr>
            <w:r w:rsidRPr="00300023">
              <w:rPr>
                <w:color w:val="000000" w:themeColor="text1"/>
              </w:rPr>
              <w:t xml:space="preserve"> As a front desk associate, there are several things I would do to ensure that the hotel is represented well to guests by providing excellent customer service. This is mainly done by giving a warm welcome when guests arrive at the hotel, and I would </w:t>
            </w:r>
            <w:r w:rsidRPr="00300023">
              <w:rPr>
                <w:color w:val="000000" w:themeColor="text1"/>
              </w:rPr>
              <w:lastRenderedPageBreak/>
              <w:t>greet them with a smile. This will help them feel valued and appreciated from the start of their stay.</w:t>
            </w:r>
          </w:p>
          <w:p w14:paraId="05E0D60E" w14:textId="77777777" w:rsidR="007A706A" w:rsidRPr="00300023" w:rsidRDefault="007A706A" w:rsidP="00F347CE">
            <w:pPr>
              <w:pStyle w:val="Normal1"/>
              <w:rPr>
                <w:color w:val="000000" w:themeColor="text1"/>
              </w:rPr>
            </w:pPr>
          </w:p>
        </w:tc>
        <w:tc>
          <w:tcPr>
            <w:tcW w:w="3480" w:type="dxa"/>
          </w:tcPr>
          <w:p w14:paraId="1D808F6F" w14:textId="77777777" w:rsidR="007A706A" w:rsidRPr="00300023" w:rsidRDefault="007A706A" w:rsidP="00F347CE">
            <w:pPr>
              <w:pStyle w:val="Normal1"/>
              <w:rPr>
                <w:color w:val="000000" w:themeColor="text1"/>
              </w:rPr>
            </w:pPr>
            <w:r w:rsidRPr="00300023">
              <w:rPr>
                <w:color w:val="000000" w:themeColor="text1"/>
              </w:rPr>
              <w:lastRenderedPageBreak/>
              <w:t>The front desk manager needs to review the schedule and ensure all necessary staff members are present and accounted for (</w:t>
            </w:r>
            <w:r w:rsidRPr="00300023">
              <w:rPr>
                <w:color w:val="000000" w:themeColor="text1"/>
                <w:highlight w:val="white"/>
              </w:rPr>
              <w:t xml:space="preserve">Friberg and </w:t>
            </w:r>
            <w:proofErr w:type="spellStart"/>
            <w:r w:rsidRPr="00300023">
              <w:rPr>
                <w:color w:val="000000" w:themeColor="text1"/>
                <w:highlight w:val="white"/>
              </w:rPr>
              <w:t>Midtbøen</w:t>
            </w:r>
            <w:proofErr w:type="spellEnd"/>
            <w:r w:rsidRPr="00300023">
              <w:rPr>
                <w:color w:val="000000" w:themeColor="text1"/>
                <w:highlight w:val="white"/>
              </w:rPr>
              <w:t>, 2018</w:t>
            </w:r>
            <w:r w:rsidRPr="00300023">
              <w:rPr>
                <w:color w:val="000000" w:themeColor="text1"/>
              </w:rPr>
              <w:t xml:space="preserve">). </w:t>
            </w:r>
          </w:p>
          <w:p w14:paraId="680B5F93" w14:textId="77777777" w:rsidR="007A706A" w:rsidRPr="00300023" w:rsidRDefault="007A706A" w:rsidP="00F347CE">
            <w:pPr>
              <w:pStyle w:val="Normal1"/>
              <w:rPr>
                <w:color w:val="000000" w:themeColor="text1"/>
              </w:rPr>
            </w:pPr>
            <w:r w:rsidRPr="00300023">
              <w:rPr>
                <w:color w:val="000000" w:themeColor="text1"/>
              </w:rPr>
              <w:t xml:space="preserve">I always make sure that all the members </w:t>
            </w:r>
            <w:r w:rsidRPr="00300023">
              <w:rPr>
                <w:color w:val="000000" w:themeColor="text1"/>
              </w:rPr>
              <w:lastRenderedPageBreak/>
              <w:t>understand the hotel's standard operating procedures, as well as specific guidelines for working roles, carefully. If there are any gaps in coverage, I will take steps to fill them as quickly as possible.</w:t>
            </w:r>
          </w:p>
        </w:tc>
        <w:tc>
          <w:tcPr>
            <w:tcW w:w="3480" w:type="dxa"/>
          </w:tcPr>
          <w:p w14:paraId="175E8AD5" w14:textId="77777777" w:rsidR="007A706A" w:rsidRPr="00300023" w:rsidRDefault="007A706A" w:rsidP="00F347CE">
            <w:pPr>
              <w:pStyle w:val="Normal1"/>
              <w:rPr>
                <w:color w:val="000000" w:themeColor="text1"/>
              </w:rPr>
            </w:pPr>
            <w:r w:rsidRPr="00300023">
              <w:rPr>
                <w:color w:val="000000" w:themeColor="text1"/>
              </w:rPr>
              <w:lastRenderedPageBreak/>
              <w:t xml:space="preserve"> I believe my plan would be the most effective because it takes into account several key factors that are important for ensuring that the hotel runs smoothly and guests have a positive experience. In this case, prioritisation plays a very crucial part because prioritising tasks is based on </w:t>
            </w:r>
            <w:r w:rsidRPr="00300023">
              <w:rPr>
                <w:color w:val="000000" w:themeColor="text1"/>
              </w:rPr>
              <w:lastRenderedPageBreak/>
              <w:t xml:space="preserve">urgency and necessity. I need to ensure that critical tasks are addressed promptly and efficiently. </w:t>
            </w:r>
          </w:p>
        </w:tc>
        <w:tc>
          <w:tcPr>
            <w:tcW w:w="3480" w:type="dxa"/>
          </w:tcPr>
          <w:p w14:paraId="2100CD98" w14:textId="77777777" w:rsidR="007A706A" w:rsidRPr="00683E63" w:rsidRDefault="007A706A" w:rsidP="00F347CE">
            <w:pPr>
              <w:pStyle w:val="Normal1"/>
              <w:rPr>
                <w:color w:val="000000" w:themeColor="text1"/>
              </w:rPr>
            </w:pPr>
            <w:r w:rsidRPr="00683E63">
              <w:rPr>
                <w:color w:val="000000" w:themeColor="text1"/>
              </w:rPr>
              <w:lastRenderedPageBreak/>
              <w:t xml:space="preserve"> If any scenario occurs that disrupts hotel operations, I am willing to ensure that to implement a contingency plan in place in order to make a quick resolution and minimise the impact on guests. In order to make any quick resolution to any </w:t>
            </w:r>
            <w:r w:rsidRPr="00683E63">
              <w:rPr>
                <w:color w:val="000000" w:themeColor="text1"/>
              </w:rPr>
              <w:lastRenderedPageBreak/>
              <w:t>scenario, it is vital to determine the cause in the first place in order to reduce the impact on guest satisfaction and operational activities (</w:t>
            </w:r>
            <w:r w:rsidRPr="00683E63">
              <w:rPr>
                <w:color w:val="000000" w:themeColor="text1"/>
                <w:highlight w:val="white"/>
              </w:rPr>
              <w:t xml:space="preserve">Nunkoo </w:t>
            </w:r>
            <w:r w:rsidRPr="00683E63">
              <w:rPr>
                <w:i/>
                <w:color w:val="000000" w:themeColor="text1"/>
              </w:rPr>
              <w:t>et al</w:t>
            </w:r>
            <w:r w:rsidRPr="00683E63">
              <w:rPr>
                <w:color w:val="000000" w:themeColor="text1"/>
                <w:highlight w:val="white"/>
              </w:rPr>
              <w:t>., 2020</w:t>
            </w:r>
            <w:r w:rsidRPr="00683E63">
              <w:rPr>
                <w:color w:val="000000" w:themeColor="text1"/>
              </w:rPr>
              <w:t>). The scenario may include issues with the room reservations, failure of equipment, unexpected absence of staff and issues related to the guests.</w:t>
            </w:r>
          </w:p>
        </w:tc>
      </w:tr>
      <w:tr w:rsidR="007A706A" w14:paraId="145CC011" w14:textId="77777777" w:rsidTr="00F347CE">
        <w:trPr>
          <w:trHeight w:val="293"/>
          <w:jc w:val="center"/>
        </w:trPr>
        <w:tc>
          <w:tcPr>
            <w:tcW w:w="3479" w:type="dxa"/>
          </w:tcPr>
          <w:p w14:paraId="32F4F93D" w14:textId="77777777" w:rsidR="007A706A" w:rsidRPr="00300023" w:rsidRDefault="007A706A" w:rsidP="00F347CE">
            <w:pPr>
              <w:pStyle w:val="Normal1"/>
              <w:rPr>
                <w:color w:val="000000" w:themeColor="text1"/>
              </w:rPr>
            </w:pPr>
            <w:r w:rsidRPr="00300023">
              <w:rPr>
                <w:color w:val="000000" w:themeColor="text1"/>
              </w:rPr>
              <w:lastRenderedPageBreak/>
              <w:t>Providing accurate information to the guests is very necessary in order to win loyalty among them (</w:t>
            </w:r>
            <w:r w:rsidRPr="00300023">
              <w:rPr>
                <w:color w:val="000000" w:themeColor="text1"/>
                <w:highlight w:val="white"/>
              </w:rPr>
              <w:t>Stergiou and Farmaki, 2021</w:t>
            </w:r>
            <w:r w:rsidRPr="00300023">
              <w:rPr>
                <w:color w:val="000000" w:themeColor="text1"/>
              </w:rPr>
              <w:t xml:space="preserve">). In this case, I need to make sure to provide guests with accurate information about the hotel, its </w:t>
            </w:r>
            <w:r w:rsidRPr="00300023">
              <w:rPr>
                <w:color w:val="000000" w:themeColor="text1"/>
              </w:rPr>
              <w:lastRenderedPageBreak/>
              <w:t xml:space="preserve">amenities, and its services. This may include information about check-in and check-out times, room features, dining options, and more. </w:t>
            </w:r>
          </w:p>
          <w:p w14:paraId="7B0A5A58" w14:textId="77777777" w:rsidR="007A706A" w:rsidRPr="00300023" w:rsidRDefault="007A706A" w:rsidP="00F347CE">
            <w:pPr>
              <w:pStyle w:val="Normal1"/>
              <w:rPr>
                <w:color w:val="000000" w:themeColor="text1"/>
              </w:rPr>
            </w:pPr>
            <w:r w:rsidRPr="00300023">
              <w:rPr>
                <w:color w:val="000000" w:themeColor="text1"/>
              </w:rPr>
              <w:t>I also make sure that the hotel lobby, and guest rooms, are clean and well-organised. This will make guests feel more comfortable at home (</w:t>
            </w:r>
            <w:r w:rsidRPr="00300023">
              <w:rPr>
                <w:color w:val="000000" w:themeColor="text1"/>
                <w:highlight w:val="white"/>
              </w:rPr>
              <w:t xml:space="preserve">Bharwani and </w:t>
            </w:r>
            <w:proofErr w:type="spellStart"/>
            <w:r w:rsidRPr="00300023">
              <w:rPr>
                <w:color w:val="000000" w:themeColor="text1"/>
                <w:highlight w:val="white"/>
              </w:rPr>
              <w:t>Jauhari</w:t>
            </w:r>
            <w:proofErr w:type="spellEnd"/>
            <w:r w:rsidRPr="00300023">
              <w:rPr>
                <w:color w:val="000000" w:themeColor="text1"/>
                <w:highlight w:val="white"/>
              </w:rPr>
              <w:t>, 2017</w:t>
            </w:r>
            <w:r w:rsidRPr="00300023">
              <w:rPr>
                <w:color w:val="000000" w:themeColor="text1"/>
              </w:rPr>
              <w:t>).</w:t>
            </w:r>
          </w:p>
          <w:p w14:paraId="5738E338" w14:textId="77777777" w:rsidR="007A706A" w:rsidRPr="00300023" w:rsidRDefault="007A706A" w:rsidP="00F347CE">
            <w:pPr>
              <w:pStyle w:val="Normal1"/>
              <w:rPr>
                <w:color w:val="000000" w:themeColor="text1"/>
              </w:rPr>
            </w:pPr>
          </w:p>
        </w:tc>
        <w:tc>
          <w:tcPr>
            <w:tcW w:w="3480" w:type="dxa"/>
          </w:tcPr>
          <w:p w14:paraId="3C71C1EC" w14:textId="77777777" w:rsidR="007A706A" w:rsidRPr="00300023" w:rsidRDefault="007A706A" w:rsidP="00F347CE">
            <w:pPr>
              <w:pStyle w:val="Normal1"/>
              <w:rPr>
                <w:color w:val="000000" w:themeColor="text1"/>
              </w:rPr>
            </w:pPr>
            <w:r w:rsidRPr="00300023">
              <w:rPr>
                <w:color w:val="000000" w:themeColor="text1"/>
              </w:rPr>
              <w:lastRenderedPageBreak/>
              <w:t xml:space="preserve"> Making the prioritisation of tasks that need to be completed based on urgency. Throughout my shift, I will likely prioritise tasks based on their urgency and importance. For </w:t>
            </w:r>
            <w:r w:rsidRPr="00300023">
              <w:rPr>
                <w:color w:val="000000" w:themeColor="text1"/>
              </w:rPr>
              <w:lastRenderedPageBreak/>
              <w:t>example, checking in guests would take priority over answering the phone, while responding to an urgent guest request would take priority over non-urgent tasks like sorting mail.</w:t>
            </w:r>
          </w:p>
        </w:tc>
        <w:tc>
          <w:tcPr>
            <w:tcW w:w="3480" w:type="dxa"/>
          </w:tcPr>
          <w:p w14:paraId="732947C2" w14:textId="77777777" w:rsidR="007A706A" w:rsidRPr="00300023" w:rsidRDefault="007A706A" w:rsidP="00F347CE">
            <w:pPr>
              <w:pStyle w:val="Normal1"/>
              <w:rPr>
                <w:color w:val="000000" w:themeColor="text1"/>
              </w:rPr>
            </w:pPr>
            <w:r w:rsidRPr="00300023">
              <w:rPr>
                <w:color w:val="000000" w:themeColor="text1"/>
              </w:rPr>
              <w:lastRenderedPageBreak/>
              <w:t xml:space="preserve"> My plan emphasises the importance of clear and effective communication among staff members. This is mainly because by staying in communication with other staff members throughout the shift, the front desk </w:t>
            </w:r>
            <w:r w:rsidRPr="00300023">
              <w:rPr>
                <w:color w:val="000000" w:themeColor="text1"/>
              </w:rPr>
              <w:lastRenderedPageBreak/>
              <w:t>associate is able to ensure that everyone is on the same page and working together to address any issues that arise (</w:t>
            </w:r>
            <w:r w:rsidRPr="00300023">
              <w:rPr>
                <w:color w:val="000000" w:themeColor="text1"/>
                <w:highlight w:val="white"/>
              </w:rPr>
              <w:t xml:space="preserve">Shum </w:t>
            </w:r>
            <w:r w:rsidRPr="00300023">
              <w:rPr>
                <w:i/>
                <w:color w:val="000000" w:themeColor="text1"/>
              </w:rPr>
              <w:t>et al</w:t>
            </w:r>
            <w:r w:rsidRPr="00300023">
              <w:rPr>
                <w:color w:val="000000" w:themeColor="text1"/>
                <w:highlight w:val="white"/>
              </w:rPr>
              <w:t>., 2018</w:t>
            </w:r>
            <w:r w:rsidRPr="00300023">
              <w:rPr>
                <w:color w:val="000000" w:themeColor="text1"/>
              </w:rPr>
              <w:t>).</w:t>
            </w:r>
          </w:p>
        </w:tc>
        <w:tc>
          <w:tcPr>
            <w:tcW w:w="3480" w:type="dxa"/>
          </w:tcPr>
          <w:p w14:paraId="11B2D331" w14:textId="77777777" w:rsidR="007A706A" w:rsidRPr="00683E63" w:rsidRDefault="007A706A" w:rsidP="00F347CE">
            <w:pPr>
              <w:pStyle w:val="Normal1"/>
              <w:rPr>
                <w:color w:val="000000" w:themeColor="text1"/>
              </w:rPr>
            </w:pPr>
            <w:r w:rsidRPr="00683E63">
              <w:rPr>
                <w:color w:val="000000" w:themeColor="text1"/>
              </w:rPr>
              <w:lastRenderedPageBreak/>
              <w:t xml:space="preserve"> After identification, establish a team responsible for responding to the scenario. Developing a response plan needs to include the steps to overcome or resolve the issues </w:t>
            </w:r>
            <w:r w:rsidRPr="00683E63">
              <w:rPr>
                <w:color w:val="000000" w:themeColor="text1"/>
              </w:rPr>
              <w:lastRenderedPageBreak/>
              <w:t>quickly and effectively.</w:t>
            </w:r>
          </w:p>
        </w:tc>
      </w:tr>
      <w:tr w:rsidR="007A706A" w14:paraId="16530015" w14:textId="77777777" w:rsidTr="00F347CE">
        <w:trPr>
          <w:trHeight w:val="293"/>
          <w:jc w:val="center"/>
        </w:trPr>
        <w:tc>
          <w:tcPr>
            <w:tcW w:w="3479" w:type="dxa"/>
          </w:tcPr>
          <w:p w14:paraId="454107AB" w14:textId="77777777" w:rsidR="007A706A" w:rsidRPr="00300023" w:rsidRDefault="007A706A" w:rsidP="00F347CE">
            <w:pPr>
              <w:pStyle w:val="Normal1"/>
              <w:rPr>
                <w:color w:val="000000" w:themeColor="text1"/>
              </w:rPr>
            </w:pPr>
            <w:r w:rsidRPr="00300023">
              <w:rPr>
                <w:color w:val="000000" w:themeColor="text1"/>
              </w:rPr>
              <w:lastRenderedPageBreak/>
              <w:t xml:space="preserve"> Communicate effectively with guests when providing information to guests, and make sure that I listen carefully to them about their needs and concerns. Besides that, if guests have questions or concerns, I always try to be responsive </w:t>
            </w:r>
            <w:r w:rsidRPr="00300023">
              <w:rPr>
                <w:color w:val="000000" w:themeColor="text1"/>
              </w:rPr>
              <w:lastRenderedPageBreak/>
              <w:t>and helpful in addressing their needs. This mainly involves helping them with their luggage, providing directions to local attractions, or making arrangements for transportation (</w:t>
            </w:r>
            <w:proofErr w:type="spellStart"/>
            <w:r w:rsidRPr="00300023">
              <w:rPr>
                <w:color w:val="000000" w:themeColor="text1"/>
                <w:highlight w:val="white"/>
              </w:rPr>
              <w:t>Su</w:t>
            </w:r>
            <w:proofErr w:type="spellEnd"/>
            <w:r w:rsidRPr="00300023">
              <w:rPr>
                <w:color w:val="000000" w:themeColor="text1"/>
                <w:highlight w:val="white"/>
              </w:rPr>
              <w:t xml:space="preserve"> and Swanson, 2019</w:t>
            </w:r>
            <w:r w:rsidRPr="00300023">
              <w:rPr>
                <w:color w:val="000000" w:themeColor="text1"/>
              </w:rPr>
              <w:t>).</w:t>
            </w:r>
          </w:p>
          <w:p w14:paraId="6AD00D80" w14:textId="77777777" w:rsidR="007A706A" w:rsidRPr="00300023" w:rsidRDefault="007A706A" w:rsidP="00F347CE">
            <w:pPr>
              <w:pStyle w:val="Normal1"/>
              <w:rPr>
                <w:color w:val="000000" w:themeColor="text1"/>
              </w:rPr>
            </w:pPr>
          </w:p>
          <w:p w14:paraId="4AA2D44C" w14:textId="77777777" w:rsidR="007A706A" w:rsidRPr="00300023" w:rsidRDefault="007A706A" w:rsidP="00F347CE">
            <w:pPr>
              <w:pStyle w:val="Normal1"/>
              <w:rPr>
                <w:color w:val="000000" w:themeColor="text1"/>
              </w:rPr>
            </w:pPr>
          </w:p>
        </w:tc>
        <w:tc>
          <w:tcPr>
            <w:tcW w:w="3480" w:type="dxa"/>
          </w:tcPr>
          <w:p w14:paraId="63B7378E" w14:textId="77777777" w:rsidR="007A706A" w:rsidRPr="00300023" w:rsidRDefault="007A706A" w:rsidP="00F347CE">
            <w:pPr>
              <w:pStyle w:val="Normal1"/>
              <w:rPr>
                <w:color w:val="000000" w:themeColor="text1"/>
              </w:rPr>
            </w:pPr>
            <w:r w:rsidRPr="00300023">
              <w:rPr>
                <w:color w:val="000000" w:themeColor="text1"/>
              </w:rPr>
              <w:lastRenderedPageBreak/>
              <w:t xml:space="preserve"> All the staff members need to communicate effectively and regularly in order to make sure that all the operations are carefully achieved (</w:t>
            </w:r>
            <w:proofErr w:type="spellStart"/>
            <w:r w:rsidRPr="00300023">
              <w:rPr>
                <w:color w:val="000000" w:themeColor="text1"/>
                <w:highlight w:val="white"/>
              </w:rPr>
              <w:t>Olimovich</w:t>
            </w:r>
            <w:proofErr w:type="spellEnd"/>
            <w:r w:rsidRPr="00300023">
              <w:rPr>
                <w:color w:val="000000" w:themeColor="text1"/>
                <w:highlight w:val="white"/>
              </w:rPr>
              <w:t xml:space="preserve"> </w:t>
            </w:r>
            <w:r w:rsidRPr="00300023">
              <w:rPr>
                <w:i/>
                <w:color w:val="000000" w:themeColor="text1"/>
              </w:rPr>
              <w:t>et al</w:t>
            </w:r>
            <w:r w:rsidRPr="00300023">
              <w:rPr>
                <w:color w:val="000000" w:themeColor="text1"/>
                <w:highlight w:val="white"/>
              </w:rPr>
              <w:t>., 2020</w:t>
            </w:r>
            <w:r w:rsidRPr="00300023">
              <w:rPr>
                <w:color w:val="000000" w:themeColor="text1"/>
              </w:rPr>
              <w:t xml:space="preserve">). In this regard, I need to communicate effectively with </w:t>
            </w:r>
            <w:r w:rsidRPr="00300023">
              <w:rPr>
                <w:color w:val="000000" w:themeColor="text1"/>
              </w:rPr>
              <w:lastRenderedPageBreak/>
              <w:t>other staff members throughout my shift. This may involve providing updates on guest requests, alerting housekeeping to room cleaning needs, or collaborating with other staff.</w:t>
            </w:r>
          </w:p>
        </w:tc>
        <w:tc>
          <w:tcPr>
            <w:tcW w:w="3480" w:type="dxa"/>
          </w:tcPr>
          <w:p w14:paraId="06DB3B86" w14:textId="77777777" w:rsidR="007A706A" w:rsidRPr="00300023" w:rsidRDefault="007A706A" w:rsidP="00F347CE">
            <w:pPr>
              <w:pStyle w:val="Normal1"/>
              <w:rPr>
                <w:color w:val="000000" w:themeColor="text1"/>
              </w:rPr>
            </w:pPr>
            <w:r w:rsidRPr="00300023">
              <w:rPr>
                <w:color w:val="000000" w:themeColor="text1"/>
              </w:rPr>
              <w:lastRenderedPageBreak/>
              <w:t>Communicating effectively with all staff members to ensure that tasks are completed efficiently, potential issues are addressed quickly, and guests receive the highest level of service (</w:t>
            </w:r>
            <w:r w:rsidRPr="00300023">
              <w:rPr>
                <w:color w:val="000000" w:themeColor="text1"/>
                <w:highlight w:val="white"/>
              </w:rPr>
              <w:t>Bello and Bello, 2017</w:t>
            </w:r>
            <w:r w:rsidRPr="00300023">
              <w:rPr>
                <w:color w:val="000000" w:themeColor="text1"/>
              </w:rPr>
              <w:t xml:space="preserve">). By communicating effectively with other staff members, I can make sure that </w:t>
            </w:r>
            <w:r w:rsidRPr="00300023">
              <w:rPr>
                <w:color w:val="000000" w:themeColor="text1"/>
              </w:rPr>
              <w:lastRenderedPageBreak/>
              <w:t>everyone is aware of any issues or concerns that arise during my shift. This approach helps to prevent miscommunications or misunderstandings that could lead to delays, errors, or dissatisfied guests (</w:t>
            </w:r>
            <w:proofErr w:type="spellStart"/>
            <w:r w:rsidRPr="00300023">
              <w:rPr>
                <w:color w:val="000000" w:themeColor="text1"/>
                <w:highlight w:val="white"/>
              </w:rPr>
              <w:t>Giousmpasoglou</w:t>
            </w:r>
            <w:proofErr w:type="spellEnd"/>
            <w:r w:rsidRPr="00300023">
              <w:rPr>
                <w:color w:val="000000" w:themeColor="text1"/>
                <w:highlight w:val="white"/>
              </w:rPr>
              <w:t xml:space="preserve"> </w:t>
            </w:r>
            <w:r w:rsidRPr="00300023">
              <w:rPr>
                <w:i/>
                <w:color w:val="000000" w:themeColor="text1"/>
              </w:rPr>
              <w:t>et al</w:t>
            </w:r>
            <w:r w:rsidRPr="00300023">
              <w:rPr>
                <w:color w:val="000000" w:themeColor="text1"/>
                <w:highlight w:val="white"/>
              </w:rPr>
              <w:t>., 2021</w:t>
            </w:r>
            <w:r w:rsidRPr="00300023">
              <w:rPr>
                <w:color w:val="000000" w:themeColor="text1"/>
              </w:rPr>
              <w:t>).</w:t>
            </w:r>
          </w:p>
        </w:tc>
        <w:tc>
          <w:tcPr>
            <w:tcW w:w="3480" w:type="dxa"/>
          </w:tcPr>
          <w:p w14:paraId="23873D9A" w14:textId="77777777" w:rsidR="007A706A" w:rsidRDefault="007A706A" w:rsidP="00F347CE">
            <w:pPr>
              <w:pStyle w:val="Normal1"/>
              <w:rPr>
                <w:color w:val="0000FF"/>
              </w:rPr>
            </w:pPr>
            <w:r>
              <w:lastRenderedPageBreak/>
              <w:t xml:space="preserve"> Creating an action plan really helps to overcome challenges </w:t>
            </w:r>
            <w:r w:rsidRPr="00683E63">
              <w:rPr>
                <w:color w:val="000000" w:themeColor="text1"/>
              </w:rPr>
              <w:t>and to resolve issues quickly and effectively (</w:t>
            </w:r>
            <w:r w:rsidRPr="00683E63">
              <w:rPr>
                <w:color w:val="000000" w:themeColor="text1"/>
                <w:highlight w:val="white"/>
              </w:rPr>
              <w:t xml:space="preserve">Astuti </w:t>
            </w:r>
            <w:r w:rsidRPr="00683E63">
              <w:rPr>
                <w:i/>
                <w:color w:val="000000" w:themeColor="text1"/>
              </w:rPr>
              <w:t>et al</w:t>
            </w:r>
            <w:r w:rsidRPr="00683E63">
              <w:rPr>
                <w:color w:val="000000" w:themeColor="text1"/>
                <w:highlight w:val="white"/>
              </w:rPr>
              <w:t>., 2018</w:t>
            </w:r>
            <w:r w:rsidRPr="00683E63">
              <w:rPr>
                <w:color w:val="000000" w:themeColor="text1"/>
              </w:rPr>
              <w:t xml:space="preserve">). This response or action plan generally contains specific instructions on how to address </w:t>
            </w:r>
            <w:r w:rsidRPr="00683E63">
              <w:rPr>
                <w:color w:val="000000" w:themeColor="text1"/>
              </w:rPr>
              <w:lastRenderedPageBreak/>
              <w:t>the issue, who to contact for support, and any other relevant information</w:t>
            </w:r>
            <w:r>
              <w:rPr>
                <w:color w:val="0000FF"/>
              </w:rPr>
              <w:t xml:space="preserve"> </w:t>
            </w:r>
            <w:r w:rsidRPr="00683E63">
              <w:rPr>
                <w:color w:val="000000" w:themeColor="text1"/>
              </w:rPr>
              <w:t>(</w:t>
            </w:r>
            <w:proofErr w:type="spellStart"/>
            <w:r w:rsidRPr="00683E63">
              <w:rPr>
                <w:color w:val="000000" w:themeColor="text1"/>
                <w:highlight w:val="white"/>
              </w:rPr>
              <w:t>Olimovich</w:t>
            </w:r>
            <w:proofErr w:type="spellEnd"/>
            <w:r w:rsidRPr="00683E63">
              <w:rPr>
                <w:color w:val="000000" w:themeColor="text1"/>
                <w:highlight w:val="white"/>
              </w:rPr>
              <w:t xml:space="preserve"> </w:t>
            </w:r>
            <w:r w:rsidRPr="00683E63">
              <w:rPr>
                <w:i/>
                <w:color w:val="000000" w:themeColor="text1"/>
              </w:rPr>
              <w:t>et al</w:t>
            </w:r>
            <w:r w:rsidRPr="00683E63">
              <w:rPr>
                <w:color w:val="000000" w:themeColor="text1"/>
                <w:highlight w:val="white"/>
              </w:rPr>
              <w:t>., 2020</w:t>
            </w:r>
            <w:r w:rsidRPr="00683E63">
              <w:rPr>
                <w:color w:val="000000" w:themeColor="text1"/>
              </w:rPr>
              <w:t>). After the development of the contingency plan, I make sure all staff members are able to get training on the plans and provide them with the resources they need to implement them effectively. This training would include role-playing exercises and other hands-on activities to ensure that staff members are confident in their ability to respond to any scenario.</w:t>
            </w:r>
          </w:p>
        </w:tc>
      </w:tr>
      <w:tr w:rsidR="007A706A" w14:paraId="10BB6732" w14:textId="77777777" w:rsidTr="00F347CE">
        <w:trPr>
          <w:trHeight w:val="293"/>
          <w:jc w:val="center"/>
        </w:trPr>
        <w:tc>
          <w:tcPr>
            <w:tcW w:w="3479" w:type="dxa"/>
          </w:tcPr>
          <w:p w14:paraId="0936F5E1" w14:textId="77777777" w:rsidR="007A706A" w:rsidRPr="00300023" w:rsidRDefault="007A706A" w:rsidP="00F347CE">
            <w:pPr>
              <w:pStyle w:val="Normal1"/>
              <w:rPr>
                <w:color w:val="000000" w:themeColor="text1"/>
              </w:rPr>
            </w:pPr>
            <w:r w:rsidRPr="00300023">
              <w:rPr>
                <w:color w:val="000000" w:themeColor="text1"/>
              </w:rPr>
              <w:lastRenderedPageBreak/>
              <w:t xml:space="preserve"> I make myself more knowledgeable regarding the products and </w:t>
            </w:r>
            <w:r w:rsidRPr="00300023">
              <w:rPr>
                <w:color w:val="000000" w:themeColor="text1"/>
              </w:rPr>
              <w:lastRenderedPageBreak/>
              <w:t>services that hotels provide to them and answer guests' questions and provide recommendations. A front desk manager always needs to make their appearance clean and tidy in order to perfectly represent the hotel (</w:t>
            </w:r>
            <w:proofErr w:type="spellStart"/>
            <w:r w:rsidRPr="00300023">
              <w:rPr>
                <w:color w:val="000000" w:themeColor="text1"/>
                <w:highlight w:val="white"/>
              </w:rPr>
              <w:t>Olimovich</w:t>
            </w:r>
            <w:proofErr w:type="spellEnd"/>
            <w:r w:rsidRPr="00300023">
              <w:rPr>
                <w:color w:val="000000" w:themeColor="text1"/>
                <w:highlight w:val="white"/>
              </w:rPr>
              <w:t xml:space="preserve"> </w:t>
            </w:r>
            <w:r w:rsidRPr="00300023">
              <w:rPr>
                <w:i/>
                <w:color w:val="000000" w:themeColor="text1"/>
              </w:rPr>
              <w:t>et al</w:t>
            </w:r>
            <w:r w:rsidRPr="00300023">
              <w:rPr>
                <w:color w:val="000000" w:themeColor="text1"/>
                <w:highlight w:val="white"/>
              </w:rPr>
              <w:t>., 2020</w:t>
            </w:r>
            <w:r w:rsidRPr="00300023">
              <w:rPr>
                <w:color w:val="000000" w:themeColor="text1"/>
              </w:rPr>
              <w:t>). In this regard, I make sure that I am dressed appropriately and maintain a professional appearance at all times. This will help guests feel confident that they are in a reputable and well-run establishment hotel.</w:t>
            </w:r>
          </w:p>
          <w:p w14:paraId="1C8380D2" w14:textId="77777777" w:rsidR="007A706A" w:rsidRPr="00300023" w:rsidRDefault="007A706A" w:rsidP="00F347CE">
            <w:pPr>
              <w:pStyle w:val="Normal1"/>
              <w:rPr>
                <w:color w:val="000000" w:themeColor="text1"/>
              </w:rPr>
            </w:pPr>
          </w:p>
          <w:p w14:paraId="7BF1C816" w14:textId="77777777" w:rsidR="007A706A" w:rsidRPr="00300023" w:rsidRDefault="007A706A" w:rsidP="00F347CE">
            <w:pPr>
              <w:pStyle w:val="Normal1"/>
              <w:rPr>
                <w:color w:val="000000" w:themeColor="text1"/>
              </w:rPr>
            </w:pPr>
          </w:p>
        </w:tc>
        <w:tc>
          <w:tcPr>
            <w:tcW w:w="3480" w:type="dxa"/>
          </w:tcPr>
          <w:p w14:paraId="0595DEFE" w14:textId="77777777" w:rsidR="007A706A" w:rsidRPr="00300023" w:rsidRDefault="007A706A" w:rsidP="00F347CE">
            <w:pPr>
              <w:pStyle w:val="Normal1"/>
              <w:rPr>
                <w:color w:val="000000" w:themeColor="text1"/>
              </w:rPr>
            </w:pPr>
            <w:r w:rsidRPr="00300023">
              <w:rPr>
                <w:color w:val="000000" w:themeColor="text1"/>
              </w:rPr>
              <w:lastRenderedPageBreak/>
              <w:t xml:space="preserve"> Try always to be aware of needs and take action way before. For </w:t>
            </w:r>
            <w:r w:rsidRPr="00300023">
              <w:rPr>
                <w:color w:val="000000" w:themeColor="text1"/>
              </w:rPr>
              <w:lastRenderedPageBreak/>
              <w:t>example, notice that a guest's room needs extra towels, and deliver them before the guest has to ask. Front desk job requires proactive capabilities, which mainly involve identifying areas where additional staff support is needed and proactively addressing guest complaints (</w:t>
            </w:r>
            <w:proofErr w:type="spellStart"/>
            <w:r w:rsidRPr="00300023">
              <w:rPr>
                <w:color w:val="000000" w:themeColor="text1"/>
                <w:highlight w:val="white"/>
              </w:rPr>
              <w:t>Masa'deh</w:t>
            </w:r>
            <w:proofErr w:type="spellEnd"/>
            <w:r w:rsidRPr="00300023">
              <w:rPr>
                <w:color w:val="000000" w:themeColor="text1"/>
                <w:highlight w:val="white"/>
              </w:rPr>
              <w:t xml:space="preserve"> </w:t>
            </w:r>
            <w:r w:rsidRPr="00300023">
              <w:rPr>
                <w:i/>
                <w:color w:val="000000" w:themeColor="text1"/>
              </w:rPr>
              <w:t>et al</w:t>
            </w:r>
            <w:r w:rsidRPr="00300023">
              <w:rPr>
                <w:color w:val="000000" w:themeColor="text1"/>
                <w:highlight w:val="white"/>
              </w:rPr>
              <w:t>., 2019</w:t>
            </w:r>
            <w:r w:rsidRPr="00300023">
              <w:rPr>
                <w:color w:val="000000" w:themeColor="text1"/>
              </w:rPr>
              <w:t>).</w:t>
            </w:r>
          </w:p>
        </w:tc>
        <w:tc>
          <w:tcPr>
            <w:tcW w:w="3480" w:type="dxa"/>
          </w:tcPr>
          <w:p w14:paraId="6198786F" w14:textId="77777777" w:rsidR="007A706A" w:rsidRPr="00300023" w:rsidRDefault="007A706A" w:rsidP="00F347CE">
            <w:pPr>
              <w:pStyle w:val="Normal1"/>
              <w:rPr>
                <w:color w:val="000000" w:themeColor="text1"/>
              </w:rPr>
            </w:pPr>
            <w:r w:rsidRPr="00300023">
              <w:rPr>
                <w:color w:val="000000" w:themeColor="text1"/>
              </w:rPr>
              <w:lastRenderedPageBreak/>
              <w:t xml:space="preserve"> My plan encourages staff members to be proactive rather than reactive. In case, </w:t>
            </w:r>
            <w:r w:rsidRPr="00300023">
              <w:rPr>
                <w:color w:val="000000" w:themeColor="text1"/>
              </w:rPr>
              <w:lastRenderedPageBreak/>
              <w:t>effectively anticipating the potential issues and taking steps to address them before they become problems, the front desk manager verifies that guests have a positive experience and that operations run flexibly (</w:t>
            </w:r>
            <w:r w:rsidRPr="00300023">
              <w:rPr>
                <w:color w:val="000000" w:themeColor="text1"/>
                <w:highlight w:val="white"/>
              </w:rPr>
              <w:t>Stergiou and Farmaki, 2021</w:t>
            </w:r>
            <w:r w:rsidRPr="00300023">
              <w:rPr>
                <w:color w:val="000000" w:themeColor="text1"/>
              </w:rPr>
              <w:t>).</w:t>
            </w:r>
          </w:p>
        </w:tc>
        <w:tc>
          <w:tcPr>
            <w:tcW w:w="3480" w:type="dxa"/>
          </w:tcPr>
          <w:p w14:paraId="31512313" w14:textId="77777777" w:rsidR="007A706A" w:rsidRDefault="007A706A" w:rsidP="00F347CE">
            <w:pPr>
              <w:pStyle w:val="Normal1"/>
              <w:rPr>
                <w:color w:val="0000FF"/>
              </w:rPr>
            </w:pPr>
            <w:r>
              <w:lastRenderedPageBreak/>
              <w:t xml:space="preserve">Continuously test the contingency plan periodically to ensure that it </w:t>
            </w:r>
            <w:r>
              <w:lastRenderedPageBreak/>
              <w:t xml:space="preserve">works as </w:t>
            </w:r>
            <w:r w:rsidRPr="00300023">
              <w:rPr>
                <w:color w:val="000000" w:themeColor="text1"/>
              </w:rPr>
              <w:t>intended. In order to verify that response plans are effective, I periodically test them through simulations or other means. These tests would help identify areas where the response plan needs to be updated or improved and ensure that staff members are familiar with the plan (</w:t>
            </w:r>
            <w:r w:rsidRPr="00300023">
              <w:rPr>
                <w:color w:val="000000" w:themeColor="text1"/>
                <w:highlight w:val="white"/>
              </w:rPr>
              <w:t xml:space="preserve">Nunkoo </w:t>
            </w:r>
            <w:r w:rsidRPr="00300023">
              <w:rPr>
                <w:i/>
                <w:color w:val="000000" w:themeColor="text1"/>
              </w:rPr>
              <w:t>et al</w:t>
            </w:r>
            <w:r w:rsidRPr="00300023">
              <w:rPr>
                <w:color w:val="000000" w:themeColor="text1"/>
                <w:highlight w:val="white"/>
              </w:rPr>
              <w:t>., 2020</w:t>
            </w:r>
            <w:r w:rsidRPr="00300023">
              <w:rPr>
                <w:color w:val="000000" w:themeColor="text1"/>
              </w:rPr>
              <w:t>).</w:t>
            </w:r>
          </w:p>
        </w:tc>
      </w:tr>
      <w:tr w:rsidR="007A706A" w14:paraId="5C7873A1" w14:textId="77777777" w:rsidTr="00F347CE">
        <w:trPr>
          <w:trHeight w:val="293"/>
          <w:jc w:val="center"/>
        </w:trPr>
        <w:tc>
          <w:tcPr>
            <w:tcW w:w="3479" w:type="dxa"/>
          </w:tcPr>
          <w:p w14:paraId="0072B419" w14:textId="77777777" w:rsidR="007A706A" w:rsidRPr="00300023" w:rsidRDefault="007A706A" w:rsidP="00F347CE">
            <w:pPr>
              <w:pStyle w:val="Normal1"/>
              <w:rPr>
                <w:color w:val="000000" w:themeColor="text1"/>
              </w:rPr>
            </w:pPr>
          </w:p>
          <w:p w14:paraId="4B73C8C5" w14:textId="77777777" w:rsidR="007A706A" w:rsidRPr="00300023" w:rsidRDefault="007A706A" w:rsidP="00F347CE">
            <w:pPr>
              <w:pStyle w:val="Normal1"/>
              <w:rPr>
                <w:color w:val="000000" w:themeColor="text1"/>
              </w:rPr>
            </w:pPr>
            <w:r w:rsidRPr="00300023">
              <w:rPr>
                <w:color w:val="000000" w:themeColor="text1"/>
              </w:rPr>
              <w:t xml:space="preserve"> Representing the hotel in a reasonable manner while interacting with </w:t>
            </w:r>
            <w:r w:rsidRPr="00300023">
              <w:rPr>
                <w:color w:val="000000" w:themeColor="text1"/>
              </w:rPr>
              <w:lastRenderedPageBreak/>
              <w:t>guests. In case guests make requests, I follow up promptly to ensure that their needs are met. This generally involves arranging housekeeping services, providing extra amenities and many more.</w:t>
            </w:r>
          </w:p>
          <w:p w14:paraId="33EA156B" w14:textId="77777777" w:rsidR="007A706A" w:rsidRPr="00300023" w:rsidRDefault="007A706A" w:rsidP="00F347CE">
            <w:pPr>
              <w:pStyle w:val="Normal1"/>
              <w:rPr>
                <w:color w:val="000000" w:themeColor="text1"/>
              </w:rPr>
            </w:pPr>
          </w:p>
        </w:tc>
        <w:tc>
          <w:tcPr>
            <w:tcW w:w="3480" w:type="dxa"/>
          </w:tcPr>
          <w:p w14:paraId="364485BC" w14:textId="77777777" w:rsidR="007A706A" w:rsidRPr="00300023" w:rsidRDefault="007A706A" w:rsidP="00F347CE">
            <w:pPr>
              <w:pStyle w:val="Normal1"/>
              <w:rPr>
                <w:color w:val="000000" w:themeColor="text1"/>
              </w:rPr>
            </w:pPr>
            <w:r w:rsidRPr="00300023">
              <w:rPr>
                <w:color w:val="000000" w:themeColor="text1"/>
              </w:rPr>
              <w:lastRenderedPageBreak/>
              <w:t xml:space="preserve"> Keep the working area clean and organised, and make sure all </w:t>
            </w:r>
            <w:r w:rsidRPr="00300023">
              <w:rPr>
                <w:color w:val="000000" w:themeColor="text1"/>
              </w:rPr>
              <w:lastRenderedPageBreak/>
              <w:t>tools and equipment are easily accessible to guests and staff members (Tesone, 2015). Organising the workspace generally includes keeping the front desk area clean and clutter-free, filing paperwork appropriately, and keeping track of tasks (</w:t>
            </w:r>
            <w:proofErr w:type="spellStart"/>
            <w:r w:rsidRPr="00300023">
              <w:rPr>
                <w:color w:val="000000" w:themeColor="text1"/>
                <w:highlight w:val="white"/>
              </w:rPr>
              <w:t>Hewagama</w:t>
            </w:r>
            <w:proofErr w:type="spellEnd"/>
            <w:r w:rsidRPr="00300023">
              <w:rPr>
                <w:color w:val="000000" w:themeColor="text1"/>
                <w:highlight w:val="white"/>
              </w:rPr>
              <w:t xml:space="preserve"> </w:t>
            </w:r>
            <w:r w:rsidRPr="00300023">
              <w:rPr>
                <w:i/>
                <w:color w:val="000000" w:themeColor="text1"/>
              </w:rPr>
              <w:t>et al</w:t>
            </w:r>
            <w:r w:rsidRPr="00300023">
              <w:rPr>
                <w:color w:val="000000" w:themeColor="text1"/>
                <w:highlight w:val="white"/>
              </w:rPr>
              <w:t>., 2019</w:t>
            </w:r>
            <w:r w:rsidRPr="00300023">
              <w:rPr>
                <w:color w:val="000000" w:themeColor="text1"/>
              </w:rPr>
              <w:t xml:space="preserve">). </w:t>
            </w:r>
          </w:p>
        </w:tc>
        <w:tc>
          <w:tcPr>
            <w:tcW w:w="3480" w:type="dxa"/>
          </w:tcPr>
          <w:p w14:paraId="7DCB4B4B" w14:textId="77777777" w:rsidR="007A706A" w:rsidRPr="00300023" w:rsidRDefault="007A706A" w:rsidP="00F347CE">
            <w:pPr>
              <w:pStyle w:val="Normal1"/>
              <w:rPr>
                <w:color w:val="000000" w:themeColor="text1"/>
              </w:rPr>
            </w:pPr>
            <w:r w:rsidRPr="00300023">
              <w:rPr>
                <w:color w:val="000000" w:themeColor="text1"/>
              </w:rPr>
              <w:lastRenderedPageBreak/>
              <w:t xml:space="preserve">  My plan considers the importance of prioritising tasks based on importance and urgency. In this </w:t>
            </w:r>
            <w:r w:rsidRPr="00300023">
              <w:rPr>
                <w:color w:val="000000" w:themeColor="text1"/>
              </w:rPr>
              <w:lastRenderedPageBreak/>
              <w:t>regard, by prioritising tasks, staying organised, communicating effectively, and being proactive, I can determine that the customer gets a positive experience by smoothly running all the tasks.</w:t>
            </w:r>
          </w:p>
        </w:tc>
        <w:tc>
          <w:tcPr>
            <w:tcW w:w="3480" w:type="dxa"/>
          </w:tcPr>
          <w:p w14:paraId="7B147FD1" w14:textId="77777777" w:rsidR="007A706A" w:rsidRDefault="007A706A" w:rsidP="00F347CE">
            <w:pPr>
              <w:pStyle w:val="Normal1"/>
            </w:pPr>
            <w:r>
              <w:lastRenderedPageBreak/>
              <w:t xml:space="preserve">  Communicate it to all staff members so that everyone is </w:t>
            </w:r>
            <w:r w:rsidRPr="00300023">
              <w:rPr>
                <w:color w:val="000000" w:themeColor="text1"/>
              </w:rPr>
              <w:t xml:space="preserve">aware of their </w:t>
            </w:r>
            <w:r w:rsidRPr="00300023">
              <w:rPr>
                <w:color w:val="000000" w:themeColor="text1"/>
              </w:rPr>
              <w:lastRenderedPageBreak/>
              <w:t>roles and responsibilities. In addition, it is essential to monitor and improve the contingency plan as needed continuously. This would involve regularly reviewing the plan and making updates based on feedback from staff members and guest satisfaction.</w:t>
            </w:r>
          </w:p>
        </w:tc>
      </w:tr>
    </w:tbl>
    <w:p w14:paraId="05A2712E" w14:textId="766433B8" w:rsidR="008D4E2F" w:rsidRPr="0027626A" w:rsidRDefault="008D4E2F" w:rsidP="0027626A">
      <w:pPr>
        <w:tabs>
          <w:tab w:val="left" w:pos="1344"/>
        </w:tabs>
        <w:rPr>
          <w:rFonts w:cs="Arial"/>
        </w:rPr>
        <w:sectPr w:rsidR="008D4E2F" w:rsidRPr="0027626A" w:rsidSect="0040464B">
          <w:pgSz w:w="11906" w:h="16838" w:code="9"/>
          <w:pgMar w:top="1440" w:right="1440" w:bottom="1440" w:left="1440" w:header="709" w:footer="709" w:gutter="0"/>
          <w:cols w:space="708"/>
          <w:docGrid w:linePitch="360"/>
        </w:sectPr>
      </w:pPr>
      <w:r w:rsidRPr="0027626A">
        <w:rPr>
          <w:rFonts w:cs="Arial"/>
        </w:rPr>
        <w:lastRenderedPageBreak/>
        <w:tab/>
      </w:r>
    </w:p>
    <w:p w14:paraId="49EE8DA0" w14:textId="77777777" w:rsidR="009E31E5" w:rsidRPr="0027626A" w:rsidRDefault="009E31E5" w:rsidP="0027626A">
      <w:pPr>
        <w:rPr>
          <w:rFonts w:cs="Arial"/>
          <w:b/>
          <w:bCs/>
          <w:sz w:val="28"/>
          <w:szCs w:val="28"/>
        </w:rPr>
      </w:pPr>
      <w:r w:rsidRPr="0027626A">
        <w:rPr>
          <w:rFonts w:cs="Arial"/>
          <w:b/>
          <w:bCs/>
          <w:sz w:val="28"/>
          <w:szCs w:val="28"/>
        </w:rPr>
        <w:lastRenderedPageBreak/>
        <w:t>Component Three:</w:t>
      </w:r>
    </w:p>
    <w:p w14:paraId="5FBC0638" w14:textId="40A3FF92" w:rsidR="009E31E5" w:rsidRPr="0027626A" w:rsidRDefault="009E31E5" w:rsidP="0027626A">
      <w:pPr>
        <w:rPr>
          <w:rFonts w:eastAsia="Carlito" w:cs="Arial"/>
          <w:b/>
          <w:color w:val="auto"/>
          <w:sz w:val="28"/>
          <w:szCs w:val="28"/>
          <w:lang w:val="en-US"/>
        </w:rPr>
      </w:pPr>
      <w:r w:rsidRPr="0027626A">
        <w:rPr>
          <w:rFonts w:eastAsia="Carlito" w:cs="Arial"/>
          <w:b/>
          <w:color w:val="auto"/>
          <w:sz w:val="28"/>
          <w:szCs w:val="28"/>
          <w:lang w:val="en-US"/>
        </w:rPr>
        <w:t>Contribution to Overall Module Assessment: 50%</w:t>
      </w:r>
      <w:r w:rsidR="002813CE" w:rsidRPr="0027626A">
        <w:rPr>
          <w:rFonts w:eastAsia="Carlito" w:cs="Arial"/>
          <w:b/>
          <w:color w:val="auto"/>
          <w:sz w:val="28"/>
          <w:szCs w:val="28"/>
          <w:lang w:val="en-US"/>
        </w:rPr>
        <w:t xml:space="preserve"> </w:t>
      </w:r>
      <w:r w:rsidR="002813CE" w:rsidRPr="0027626A">
        <w:rPr>
          <w:rFonts w:eastAsia="Times New Roman" w:cs="Arial"/>
          <w:b/>
          <w:bCs/>
          <w:i/>
          <w:iCs/>
          <w:color w:val="000000"/>
          <w:sz w:val="28"/>
          <w:szCs w:val="28"/>
          <w:lang w:val="en-US"/>
        </w:rPr>
        <w:t>(1000 words  +/- 10%)</w:t>
      </w:r>
    </w:p>
    <w:p w14:paraId="516AD3A0" w14:textId="3D42D341" w:rsidR="009E31E5" w:rsidRPr="0027626A" w:rsidRDefault="009E31E5" w:rsidP="0027626A">
      <w:pPr>
        <w:widowControl w:val="0"/>
        <w:autoSpaceDE w:val="0"/>
        <w:autoSpaceDN w:val="0"/>
        <w:spacing w:before="2" w:after="0"/>
        <w:rPr>
          <w:rFonts w:eastAsia="Times New Roman" w:cs="Arial"/>
          <w:b/>
          <w:bCs/>
          <w:i/>
          <w:iCs/>
          <w:color w:val="000000"/>
          <w:sz w:val="28"/>
          <w:szCs w:val="28"/>
          <w:lang w:val="en-US"/>
        </w:rPr>
      </w:pPr>
      <w:r w:rsidRPr="0027626A">
        <w:rPr>
          <w:rFonts w:eastAsia="Times New Roman" w:cs="Arial"/>
          <w:color w:val="000000"/>
          <w:sz w:val="28"/>
          <w:szCs w:val="28"/>
          <w:shd w:val="clear" w:color="auto" w:fill="FFFFFF"/>
          <w:lang w:val="en-US"/>
        </w:rPr>
        <w:t xml:space="preserve">Writing in essay format - </w:t>
      </w:r>
      <w:r w:rsidRPr="0027626A">
        <w:rPr>
          <w:rFonts w:eastAsia="Times New Roman" w:cs="Arial"/>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27626A" w:rsidRDefault="009E31E5" w:rsidP="0027626A">
      <w:pPr>
        <w:rPr>
          <w:rFonts w:eastAsia="Carlito" w:cs="Arial"/>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27626A" w14:paraId="23BEF128" w14:textId="77777777" w:rsidTr="009E31E5">
        <w:trPr>
          <w:trHeight w:val="495"/>
          <w:jc w:val="center"/>
        </w:trPr>
        <w:tc>
          <w:tcPr>
            <w:tcW w:w="9348" w:type="dxa"/>
          </w:tcPr>
          <w:p w14:paraId="66E96B1C" w14:textId="0C68F85E" w:rsidR="004D0F63" w:rsidRPr="0027626A" w:rsidRDefault="00F9700F" w:rsidP="0027626A">
            <w:pPr>
              <w:widowControl w:val="0"/>
              <w:autoSpaceDE w:val="0"/>
              <w:autoSpaceDN w:val="0"/>
              <w:spacing w:before="2"/>
              <w:rPr>
                <w:rFonts w:eastAsia="Times New Roman" w:cs="Arial"/>
                <w:b/>
                <w:bCs/>
                <w:i/>
                <w:iCs/>
                <w:color w:val="000000"/>
                <w:sz w:val="28"/>
                <w:szCs w:val="28"/>
                <w:lang w:val="en-US"/>
              </w:rPr>
            </w:pPr>
            <w:r w:rsidRPr="0027626A">
              <w:rPr>
                <w:rFonts w:eastAsia="Times New Roman" w:cs="Arial"/>
                <w:b/>
                <w:bCs/>
                <w:i/>
                <w:iCs/>
                <w:color w:val="000000"/>
                <w:sz w:val="28"/>
                <w:szCs w:val="28"/>
                <w:shd w:val="clear" w:color="auto" w:fill="FFFFFF"/>
                <w:lang w:val="en-US"/>
              </w:rPr>
              <w:t>Element 1 – Property Management Systems (PMS)</w:t>
            </w:r>
          </w:p>
        </w:tc>
      </w:tr>
      <w:tr w:rsidR="004D0F63" w:rsidRPr="0027626A" w14:paraId="166CDB5D" w14:textId="77777777" w:rsidTr="009E31E5">
        <w:trPr>
          <w:trHeight w:val="495"/>
          <w:jc w:val="center"/>
        </w:trPr>
        <w:tc>
          <w:tcPr>
            <w:tcW w:w="9348" w:type="dxa"/>
          </w:tcPr>
          <w:p w14:paraId="13073444" w14:textId="2248ED68" w:rsidR="004D0F63" w:rsidRPr="0027626A" w:rsidRDefault="000705A7" w:rsidP="0027626A">
            <w:pPr>
              <w:rPr>
                <w:rFonts w:cs="Arial"/>
              </w:rPr>
            </w:pPr>
            <w:r w:rsidRPr="0027626A">
              <w:rPr>
                <w:rFonts w:cs="Arial"/>
              </w:rPr>
              <w:t>“Property Management Systems (PMS)” are essential tools that are mainly utili</w:t>
            </w:r>
            <w:r w:rsidR="00DF1D15">
              <w:rPr>
                <w:rFonts w:cs="Arial"/>
              </w:rPr>
              <w:t>s</w:t>
            </w:r>
            <w:r w:rsidRPr="0027626A">
              <w:rPr>
                <w:rFonts w:cs="Arial"/>
              </w:rPr>
              <w:t xml:space="preserve">ed for effectively managing hotel operations. </w:t>
            </w:r>
            <w:r w:rsidR="00BF2472" w:rsidRPr="0027626A">
              <w:rPr>
                <w:rFonts w:cs="Arial"/>
              </w:rPr>
              <w:t>A Property Management System (PMS) is a software system designed to help hotels and other hospitality businesses manage their daily operations. The system enables hotel managers to track and manage guest bookings, room inventory, rates, housekeeping schedules, and other critical hotel functions. In essence, a PMS serves as the central hub of a hotel's operations, helping to streamline and automate various processes, including front desk operations, sales and marketing, accounting, and revenue management.</w:t>
            </w:r>
            <w:r w:rsidR="00C22D37" w:rsidRPr="0027626A">
              <w:rPr>
                <w:rFonts w:cs="Arial"/>
              </w:rPr>
              <w:t xml:space="preserve"> </w:t>
            </w:r>
            <w:r w:rsidRPr="0027626A">
              <w:rPr>
                <w:rFonts w:cs="Arial"/>
              </w:rPr>
              <w:t>In addition, these specific elements are well designed in order to provide support to hotel managers to streamline their daily tasks, increase hotel revenue, and also enhance guest satisfaction (Hammer, 2016). However, the key elements that are required when making use of the “Property Management Systems (PMS)” element of hotel operations mainly include reservation management, management from the front desk, billing and invoicing, housekeeping management, reporting and analytics, and integration with various other systems (</w:t>
            </w:r>
            <w:proofErr w:type="spellStart"/>
            <w:r w:rsidRPr="0027626A">
              <w:rPr>
                <w:rFonts w:cs="Arial"/>
                <w:shd w:val="clear" w:color="auto" w:fill="FFFFFF"/>
              </w:rPr>
              <w:t>Moyeenudin</w:t>
            </w:r>
            <w:proofErr w:type="spellEnd"/>
            <w:r w:rsidRPr="0027626A">
              <w:rPr>
                <w:rFonts w:cs="Arial"/>
                <w:shd w:val="clear" w:color="auto" w:fill="FFFFFF"/>
              </w:rPr>
              <w:t xml:space="preserve"> </w:t>
            </w:r>
            <w:r w:rsidRPr="0027626A">
              <w:rPr>
                <w:rFonts w:cs="Arial"/>
                <w:i/>
                <w:shd w:val="clear" w:color="auto" w:fill="FFFFFF"/>
              </w:rPr>
              <w:t>et al</w:t>
            </w:r>
            <w:r w:rsidRPr="0027626A">
              <w:rPr>
                <w:rFonts w:cs="Arial"/>
                <w:shd w:val="clear" w:color="auto" w:fill="FFFFFF"/>
              </w:rPr>
              <w:t>., 2018</w:t>
            </w:r>
            <w:r w:rsidRPr="0027626A">
              <w:rPr>
                <w:rFonts w:cs="Arial"/>
              </w:rPr>
              <w:t>).</w:t>
            </w:r>
            <w:r w:rsidR="00586E61" w:rsidRPr="0027626A">
              <w:rPr>
                <w:rFonts w:cs="Arial"/>
              </w:rPr>
              <w:t xml:space="preserve"> PMS allows hotel staff to manage reservations and bookings in real-time, making it easy to track availability, room rates, and guest preferences. This feature also allows hotel staff to make changes to reservations, including room upgrades and cancellations. It also automates the check-in and check-out process, enabling hotel staff to quickly and efficiently manage guest arrivals and departures. This feature also allows staff to assign room keys and process payments.</w:t>
            </w:r>
          </w:p>
        </w:tc>
      </w:tr>
      <w:tr w:rsidR="004D0F63" w:rsidRPr="0027626A" w14:paraId="34EB4868" w14:textId="77777777" w:rsidTr="009E31E5">
        <w:trPr>
          <w:trHeight w:val="495"/>
          <w:jc w:val="center"/>
        </w:trPr>
        <w:tc>
          <w:tcPr>
            <w:tcW w:w="9348" w:type="dxa"/>
          </w:tcPr>
          <w:p w14:paraId="47C39300" w14:textId="320CEA3E" w:rsidR="004D0F63" w:rsidRPr="0027626A" w:rsidRDefault="00F9700F" w:rsidP="0027626A">
            <w:pPr>
              <w:widowControl w:val="0"/>
              <w:autoSpaceDE w:val="0"/>
              <w:autoSpaceDN w:val="0"/>
              <w:spacing w:before="2"/>
              <w:rPr>
                <w:rFonts w:eastAsia="Times New Roman" w:cs="Arial"/>
                <w:b/>
                <w:bCs/>
                <w:i/>
                <w:iCs/>
                <w:color w:val="000000"/>
                <w:sz w:val="28"/>
                <w:szCs w:val="28"/>
                <w:lang w:val="en-US"/>
              </w:rPr>
            </w:pPr>
            <w:r w:rsidRPr="0027626A">
              <w:rPr>
                <w:rFonts w:eastAsia="Times New Roman" w:cs="Arial"/>
                <w:b/>
                <w:bCs/>
                <w:i/>
                <w:iCs/>
                <w:color w:val="000000"/>
                <w:sz w:val="28"/>
                <w:szCs w:val="28"/>
                <w:shd w:val="clear" w:color="auto" w:fill="FFFFFF"/>
                <w:lang w:val="en-US"/>
              </w:rPr>
              <w:t>Element 2 – Hotel reputation</w:t>
            </w:r>
          </w:p>
        </w:tc>
      </w:tr>
      <w:tr w:rsidR="004D0F63" w:rsidRPr="0027626A" w14:paraId="7BBE1C47" w14:textId="77777777" w:rsidTr="009E31E5">
        <w:trPr>
          <w:trHeight w:val="495"/>
          <w:jc w:val="center"/>
        </w:trPr>
        <w:tc>
          <w:tcPr>
            <w:tcW w:w="9348" w:type="dxa"/>
          </w:tcPr>
          <w:p w14:paraId="2699F7A4" w14:textId="37004AEC" w:rsidR="004D0F63" w:rsidRPr="0027626A" w:rsidRDefault="000705A7" w:rsidP="0027626A">
            <w:pPr>
              <w:rPr>
                <w:rFonts w:cs="Arial"/>
              </w:rPr>
            </w:pPr>
            <w:r w:rsidRPr="0027626A">
              <w:rPr>
                <w:rFonts w:cs="Arial"/>
              </w:rPr>
              <w:lastRenderedPageBreak/>
              <w:t xml:space="preserve">Hotel reputation is among the most critical element of hotel management operations. This is mainly because it plays a significant role in effectively attracting as well as retaining customers (Wood, 2013). Furthermore, a hotel's reputation is mainly based on the combination of various factors, which </w:t>
            </w:r>
            <w:r w:rsidR="008B45E4" w:rsidRPr="0027626A">
              <w:rPr>
                <w:rFonts w:cs="Arial"/>
              </w:rPr>
              <w:t>include</w:t>
            </w:r>
            <w:r w:rsidRPr="0027626A">
              <w:rPr>
                <w:rFonts w:cs="Arial"/>
              </w:rPr>
              <w:t xml:space="preserve"> guest satisfaction, service quality, cleanliness, and value for money (chospitalitynet.org, 2023).  In this regard, the key elements that </w:t>
            </w:r>
            <w:r w:rsidR="008B45E4" w:rsidRPr="0027626A">
              <w:rPr>
                <w:rFonts w:cs="Arial"/>
              </w:rPr>
              <w:t>are</w:t>
            </w:r>
            <w:r w:rsidRPr="0027626A">
              <w:rPr>
                <w:rFonts w:cs="Arial"/>
              </w:rPr>
              <w:t xml:space="preserve"> required when making the utilisation of this element are customer satisfaction, online presence as well as reviews, effective control of quality, management of the crisis, and efficient competitive analysis.</w:t>
            </w:r>
            <w:r w:rsidR="00586E61" w:rsidRPr="0027626A">
              <w:rPr>
                <w:rFonts w:cs="Arial"/>
              </w:rPr>
              <w:t xml:space="preserve"> Hotel reputation is a crucial aspect of hotel management. It involves using the brand name and analytics to optimi</w:t>
            </w:r>
            <w:r w:rsidR="00DF1D15">
              <w:rPr>
                <w:rFonts w:cs="Arial"/>
              </w:rPr>
              <w:t>s</w:t>
            </w:r>
            <w:r w:rsidR="00586E61" w:rsidRPr="0027626A">
              <w:rPr>
                <w:rFonts w:cs="Arial"/>
              </w:rPr>
              <w:t>e pricing and inventory to maximi</w:t>
            </w:r>
            <w:r w:rsidR="00DF1D15">
              <w:rPr>
                <w:rFonts w:cs="Arial"/>
              </w:rPr>
              <w:t>s</w:t>
            </w:r>
            <w:r w:rsidR="00586E61" w:rsidRPr="0027626A">
              <w:rPr>
                <w:rFonts w:cs="Arial"/>
              </w:rPr>
              <w:t>e revenue and profits. Hotel reputation helps hotels to make informed decisions about pricing and demand forecasting based on various factors, including seasonality, market trends, and customer behaviour. By leveraging data and analytics, hotels can adjust their pricing and inventory in real-time to capitali</w:t>
            </w:r>
            <w:r w:rsidR="00DF1D15">
              <w:rPr>
                <w:rFonts w:cs="Arial"/>
              </w:rPr>
              <w:t>s</w:t>
            </w:r>
            <w:r w:rsidR="00586E61" w:rsidRPr="0027626A">
              <w:rPr>
                <w:rFonts w:cs="Arial"/>
              </w:rPr>
              <w:t>e on demand, increase revenue, and boost profitability. Effective revenue management requires a deep understanding of the hotel industry and the ability to analyse and interpret data, but when done correctly, it can be a powerful tool for improving a hotel's financial performance.</w:t>
            </w:r>
          </w:p>
        </w:tc>
      </w:tr>
      <w:tr w:rsidR="004D0F63" w:rsidRPr="0027626A" w14:paraId="0E5DDCD8" w14:textId="77777777" w:rsidTr="009E31E5">
        <w:trPr>
          <w:trHeight w:val="454"/>
          <w:jc w:val="center"/>
        </w:trPr>
        <w:tc>
          <w:tcPr>
            <w:tcW w:w="9348" w:type="dxa"/>
          </w:tcPr>
          <w:p w14:paraId="583F4599" w14:textId="348319ED" w:rsidR="00F9700F" w:rsidRPr="0027626A" w:rsidRDefault="00F9700F" w:rsidP="0027626A">
            <w:pPr>
              <w:widowControl w:val="0"/>
              <w:autoSpaceDE w:val="0"/>
              <w:autoSpaceDN w:val="0"/>
              <w:spacing w:before="2"/>
              <w:rPr>
                <w:rFonts w:eastAsia="Times New Roman" w:cs="Arial"/>
                <w:b/>
                <w:bCs/>
                <w:i/>
                <w:iCs/>
                <w:color w:val="000000"/>
                <w:sz w:val="28"/>
                <w:szCs w:val="28"/>
                <w:lang w:val="en-US"/>
              </w:rPr>
            </w:pPr>
            <w:r w:rsidRPr="0027626A">
              <w:rPr>
                <w:rFonts w:eastAsia="Times New Roman" w:cs="Arial"/>
                <w:b/>
                <w:bCs/>
                <w:i/>
                <w:iCs/>
                <w:color w:val="000000"/>
                <w:sz w:val="28"/>
                <w:szCs w:val="28"/>
                <w:shd w:val="clear" w:color="auto" w:fill="FFFFFF"/>
                <w:lang w:val="en-US"/>
              </w:rPr>
              <w:t xml:space="preserve">Element 3 - Communication </w:t>
            </w:r>
          </w:p>
        </w:tc>
      </w:tr>
      <w:tr w:rsidR="004D0F63" w:rsidRPr="0027626A" w14:paraId="22B151AD" w14:textId="77777777" w:rsidTr="009E31E5">
        <w:trPr>
          <w:trHeight w:val="495"/>
          <w:jc w:val="center"/>
        </w:trPr>
        <w:tc>
          <w:tcPr>
            <w:tcW w:w="9348" w:type="dxa"/>
          </w:tcPr>
          <w:p w14:paraId="52DAAB0B" w14:textId="528830A2" w:rsidR="000705A7" w:rsidRPr="0027626A" w:rsidRDefault="000705A7" w:rsidP="0027626A">
            <w:pPr>
              <w:rPr>
                <w:rFonts w:cs="Arial"/>
              </w:rPr>
            </w:pPr>
            <w:r w:rsidRPr="0027626A">
              <w:rPr>
                <w:rFonts w:cs="Arial"/>
              </w:rPr>
              <w:t>Communication is essential for the operations of the hotel because this component mainly impacts every aspect of the hotel's daily operations. The operation generally begins with providing guest services to effective coordination for the staff members. In addition, the component also helps in order to make sure that all employees are working together towards the common goal of providing guests with excellent hospitality services (</w:t>
            </w:r>
            <w:proofErr w:type="spellStart"/>
            <w:r w:rsidRPr="0027626A">
              <w:rPr>
                <w:rFonts w:cs="Arial"/>
                <w:shd w:val="clear" w:color="auto" w:fill="FFFFFF"/>
              </w:rPr>
              <w:t>Mankame</w:t>
            </w:r>
            <w:proofErr w:type="spellEnd"/>
            <w:r w:rsidRPr="0027626A">
              <w:rPr>
                <w:rFonts w:cs="Arial"/>
                <w:shd w:val="clear" w:color="auto" w:fill="FFFFFF"/>
              </w:rPr>
              <w:t>, 2021</w:t>
            </w:r>
            <w:r w:rsidRPr="0027626A">
              <w:rPr>
                <w:rFonts w:cs="Arial"/>
              </w:rPr>
              <w:t>). Considering the communication factor the key elements that are primarily required are clear policies and procedures, effective internal communication, customer engagement, multilingual communication, technology, as well as necessary management training (bighospitality.co.uk, 2023).</w:t>
            </w:r>
            <w:r w:rsidR="008B45E4" w:rsidRPr="0027626A">
              <w:rPr>
                <w:rFonts w:cs="Arial"/>
              </w:rPr>
              <w:t xml:space="preserve"> It is essential to ensure that staff members, guests, and stakeholders are well-informed and can effectively collaborate to achieve common goals. Effective communication involves various channels, including face-to-face interactions, email, phone, and messaging platforms. Communication is essential in all areas of hotel management, from providing guests with information about services and amenities to coordinating between different </w:t>
            </w:r>
            <w:r w:rsidR="008B45E4" w:rsidRPr="0027626A">
              <w:rPr>
                <w:rFonts w:cs="Arial"/>
              </w:rPr>
              <w:lastRenderedPageBreak/>
              <w:t>departments to ensure smooth operations. Clear communication also plays a crucial role in managing guest expectations and resolving any issues that may arise during their stay. Hotel managers should prioriti</w:t>
            </w:r>
            <w:r w:rsidR="00DF1D15">
              <w:rPr>
                <w:rFonts w:cs="Arial"/>
              </w:rPr>
              <w:t>s</w:t>
            </w:r>
            <w:r w:rsidR="008B45E4" w:rsidRPr="0027626A">
              <w:rPr>
                <w:rFonts w:cs="Arial"/>
              </w:rPr>
              <w:t>e open and transparent communication with staff members, ensuring that they understand their roles, responsibilities, and the hotel's objectives. Regular staff meetings, training sessions, and performance reviews can help promote effective communication and ensure that everyone is aligned with the hotel's goals. Additionally, hotels can leverage technology, such as chatbots and mobile apps, to provide guests with real-time communication and support. By prioriti</w:t>
            </w:r>
            <w:r w:rsidR="00DF1D15">
              <w:rPr>
                <w:rFonts w:cs="Arial"/>
              </w:rPr>
              <w:t>s</w:t>
            </w:r>
            <w:r w:rsidR="008B45E4" w:rsidRPr="0027626A">
              <w:rPr>
                <w:rFonts w:cs="Arial"/>
              </w:rPr>
              <w:t>ing effective communication, hotel managers can improve guest satisfaction, enhance staff productivity, and boost overall hotel performance.</w:t>
            </w:r>
          </w:p>
          <w:p w14:paraId="65199D38" w14:textId="47895990" w:rsidR="004D0F63" w:rsidRPr="0027626A" w:rsidRDefault="004D0F63" w:rsidP="0027626A">
            <w:pPr>
              <w:rPr>
                <w:rFonts w:cs="Arial"/>
                <w:b/>
                <w:bCs/>
                <w:lang w:val="en-US"/>
              </w:rPr>
            </w:pPr>
          </w:p>
        </w:tc>
      </w:tr>
      <w:tr w:rsidR="004D0F63" w:rsidRPr="0027626A" w14:paraId="30B933E8" w14:textId="77777777" w:rsidTr="009E31E5">
        <w:trPr>
          <w:trHeight w:val="495"/>
          <w:jc w:val="center"/>
        </w:trPr>
        <w:tc>
          <w:tcPr>
            <w:tcW w:w="9348" w:type="dxa"/>
          </w:tcPr>
          <w:p w14:paraId="4A260C78" w14:textId="01A952F6" w:rsidR="00F9700F" w:rsidRPr="0027626A" w:rsidRDefault="00F9700F" w:rsidP="0027626A">
            <w:pPr>
              <w:widowControl w:val="0"/>
              <w:autoSpaceDE w:val="0"/>
              <w:autoSpaceDN w:val="0"/>
              <w:spacing w:before="2"/>
              <w:rPr>
                <w:rFonts w:eastAsia="Times New Roman" w:cs="Arial"/>
                <w:b/>
                <w:bCs/>
                <w:i/>
                <w:iCs/>
                <w:color w:val="000000"/>
                <w:sz w:val="28"/>
                <w:szCs w:val="28"/>
                <w:shd w:val="clear" w:color="auto" w:fill="FFFFFF"/>
                <w:lang w:val="en-US"/>
              </w:rPr>
            </w:pPr>
            <w:r w:rsidRPr="0027626A">
              <w:rPr>
                <w:rFonts w:eastAsia="Times New Roman" w:cs="Arial"/>
                <w:b/>
                <w:bCs/>
                <w:i/>
                <w:iCs/>
                <w:color w:val="000000"/>
                <w:sz w:val="28"/>
                <w:szCs w:val="28"/>
                <w:shd w:val="clear" w:color="auto" w:fill="FFFFFF"/>
                <w:lang w:val="en-US"/>
              </w:rPr>
              <w:lastRenderedPageBreak/>
              <w:t xml:space="preserve">Element 4 - Staffing </w:t>
            </w:r>
          </w:p>
        </w:tc>
      </w:tr>
      <w:tr w:rsidR="004D0F63" w:rsidRPr="0027626A" w14:paraId="19F14FD9" w14:textId="77777777" w:rsidTr="009E31E5">
        <w:trPr>
          <w:trHeight w:val="495"/>
          <w:jc w:val="center"/>
        </w:trPr>
        <w:tc>
          <w:tcPr>
            <w:tcW w:w="9348" w:type="dxa"/>
          </w:tcPr>
          <w:p w14:paraId="761DD1F6" w14:textId="739953EC" w:rsidR="000705A7" w:rsidRPr="0027626A" w:rsidRDefault="000705A7" w:rsidP="0027626A">
            <w:pPr>
              <w:rPr>
                <w:rFonts w:cs="Arial"/>
              </w:rPr>
            </w:pPr>
            <w:r w:rsidRPr="0027626A">
              <w:rPr>
                <w:rFonts w:cs="Arial"/>
              </w:rPr>
              <w:t xml:space="preserve">Staffing is also a crucial element of hotel management, as the quality of the hotel's services and utility mainly depends on the quality of the staff the hotel contains. Furthermore, effective staffing also supports making sure that the hotel always has a team of various highly skilled workers that are motivated and committed to giving guests exceptional experiences (Solomon, 2018). Apart from that, the key elements that are necessary for utilising staffing components are the recruitment of staff, practical training and development, management of performance, engagement of employees, compensation and benefits, and providing safety and </w:t>
            </w:r>
            <w:r w:rsidR="008B45E4" w:rsidRPr="0027626A">
              <w:rPr>
                <w:rFonts w:cs="Arial"/>
              </w:rPr>
              <w:t>security-related</w:t>
            </w:r>
            <w:r w:rsidRPr="0027626A">
              <w:rPr>
                <w:rFonts w:cs="Arial"/>
              </w:rPr>
              <w:t xml:space="preserve"> training. This mainly supports </w:t>
            </w:r>
            <w:r w:rsidR="008B45E4" w:rsidRPr="0027626A">
              <w:rPr>
                <w:rFonts w:cs="Arial"/>
              </w:rPr>
              <w:t>ensuring</w:t>
            </w:r>
            <w:r w:rsidRPr="0027626A">
              <w:rPr>
                <w:rFonts w:cs="Arial"/>
              </w:rPr>
              <w:t xml:space="preserve"> that the hotel contains a staff that </w:t>
            </w:r>
            <w:r w:rsidR="008B45E4" w:rsidRPr="0027626A">
              <w:rPr>
                <w:rFonts w:cs="Arial"/>
              </w:rPr>
              <w:t>is</w:t>
            </w:r>
            <w:r w:rsidRPr="0027626A">
              <w:rPr>
                <w:rFonts w:cs="Arial"/>
              </w:rPr>
              <w:t xml:space="preserve"> highly skilled and motivated to perform the tasks of hotel operations.</w:t>
            </w:r>
            <w:r w:rsidR="003C1E15" w:rsidRPr="0027626A">
              <w:rPr>
                <w:rFonts w:cs="Arial"/>
              </w:rPr>
              <w:t xml:space="preserve"> Staffing directly impacts the quality of service and guest satisfaction. Effective staffing involves various aspects, including hiring, training, scheduling, and managing a team of professionals who can provide exceptional service and meet the needs of guests. It is essential to define clear job roles and responsibilities and hire the right people for each role. Candidates with relevant experience, strong communication skills, and a passion for customer service are ideal for hotel staff positions. Comprehensive training is also essential to ensure that staff members are equipped with the necessary knowledge and skills to perform their duties effectively. This includes training on guest service, communication, safety, and standard operating procedures. Additionally, effective scheduling is critical to ensure that the hotel is adequately staffed at all times while managing </w:t>
            </w:r>
            <w:r w:rsidR="008B45E4" w:rsidRPr="0027626A">
              <w:rPr>
                <w:rFonts w:cs="Arial"/>
              </w:rPr>
              <w:t>labour</w:t>
            </w:r>
            <w:r w:rsidR="003C1E15" w:rsidRPr="0027626A">
              <w:rPr>
                <w:rFonts w:cs="Arial"/>
              </w:rPr>
              <w:t xml:space="preserve"> costs. </w:t>
            </w:r>
            <w:r w:rsidR="003C1E15" w:rsidRPr="0027626A">
              <w:rPr>
                <w:rFonts w:cs="Arial"/>
              </w:rPr>
              <w:lastRenderedPageBreak/>
              <w:t>Finally, it is important to manage and motivate staff members by providing a positive work environment, clear performance expectations, and recognition for their contributions to the hotel's success. By implementing these strategies, hotel managers can build and maintain a highly skilled and motivated team that delivers excellent service and enhances the guest experience.</w:t>
            </w:r>
          </w:p>
          <w:p w14:paraId="388D25D6" w14:textId="4BB8116B" w:rsidR="004D0F63" w:rsidRPr="0027626A" w:rsidRDefault="000705A7" w:rsidP="0027626A">
            <w:pPr>
              <w:rPr>
                <w:rFonts w:cs="Arial"/>
              </w:rPr>
            </w:pPr>
            <w:r w:rsidRPr="0027626A">
              <w:rPr>
                <w:rFonts w:cs="Arial"/>
              </w:rPr>
              <w:t>The study concludes that operations related to hotel management require lots of critical elements that are mainly working together to provide an enhanced experience to the customers and maintain the credibility of the hotel.</w:t>
            </w:r>
          </w:p>
        </w:tc>
      </w:tr>
    </w:tbl>
    <w:p w14:paraId="04163944" w14:textId="29879375" w:rsidR="004D0F63" w:rsidRPr="0027626A" w:rsidRDefault="004D0F63" w:rsidP="0027626A">
      <w:pPr>
        <w:ind w:left="-284"/>
        <w:rPr>
          <w:rFonts w:cs="Arial"/>
          <w:b/>
          <w:bCs/>
        </w:rPr>
      </w:pPr>
    </w:p>
    <w:tbl>
      <w:tblPr>
        <w:tblStyle w:val="TableGrid"/>
        <w:tblW w:w="0" w:type="auto"/>
        <w:tblLook w:val="04A0" w:firstRow="1" w:lastRow="0" w:firstColumn="1" w:lastColumn="0" w:noHBand="0" w:noVBand="1"/>
      </w:tblPr>
      <w:tblGrid>
        <w:gridCol w:w="4508"/>
        <w:gridCol w:w="4508"/>
      </w:tblGrid>
      <w:tr w:rsidR="009E31E5" w:rsidRPr="0027626A" w14:paraId="64E496DF" w14:textId="77777777" w:rsidTr="007D760C">
        <w:tc>
          <w:tcPr>
            <w:tcW w:w="4508" w:type="dxa"/>
          </w:tcPr>
          <w:p w14:paraId="577828D7" w14:textId="77777777" w:rsidR="009E31E5" w:rsidRPr="0027626A" w:rsidRDefault="009E31E5" w:rsidP="0027626A">
            <w:pPr>
              <w:rPr>
                <w:rFonts w:cs="Arial"/>
                <w:b/>
                <w:bCs/>
              </w:rPr>
            </w:pPr>
            <w:r w:rsidRPr="0027626A">
              <w:rPr>
                <w:rFonts w:cs="Arial"/>
                <w:b/>
                <w:bCs/>
              </w:rPr>
              <w:tab/>
              <w:t>Word Count</w:t>
            </w:r>
          </w:p>
        </w:tc>
        <w:tc>
          <w:tcPr>
            <w:tcW w:w="4508" w:type="dxa"/>
          </w:tcPr>
          <w:p w14:paraId="37C392D4" w14:textId="64649361" w:rsidR="009E31E5" w:rsidRPr="0027626A" w:rsidRDefault="00875FE2" w:rsidP="0027626A">
            <w:pPr>
              <w:rPr>
                <w:rFonts w:cs="Arial"/>
                <w:b/>
                <w:bCs/>
              </w:rPr>
            </w:pPr>
            <w:r w:rsidRPr="0027626A">
              <w:rPr>
                <w:rFonts w:cs="Arial"/>
                <w:b/>
                <w:bCs/>
              </w:rPr>
              <w:t>1050</w:t>
            </w:r>
          </w:p>
        </w:tc>
      </w:tr>
    </w:tbl>
    <w:p w14:paraId="5130C812" w14:textId="77777777" w:rsidR="009E31E5" w:rsidRPr="0027626A" w:rsidRDefault="009E31E5" w:rsidP="0027626A">
      <w:pPr>
        <w:ind w:left="-284"/>
        <w:rPr>
          <w:rFonts w:cs="Arial"/>
          <w:b/>
          <w:bCs/>
        </w:rPr>
      </w:pPr>
    </w:p>
    <w:p w14:paraId="7B6C4453" w14:textId="77777777" w:rsidR="009F258F" w:rsidRPr="0027626A" w:rsidRDefault="009F258F" w:rsidP="0027626A">
      <w:pPr>
        <w:spacing w:before="0" w:after="160"/>
        <w:rPr>
          <w:rFonts w:eastAsiaTheme="majorEastAsia" w:cs="Arial"/>
          <w:color w:val="2F5496" w:themeColor="accent1" w:themeShade="BF"/>
          <w:sz w:val="32"/>
          <w:szCs w:val="32"/>
        </w:rPr>
      </w:pPr>
      <w:r w:rsidRPr="0027626A">
        <w:rPr>
          <w:rFonts w:cs="Arial"/>
        </w:rPr>
        <w:br w:type="page"/>
      </w:r>
    </w:p>
    <w:p w14:paraId="6C788E0D" w14:textId="6CFE861F" w:rsidR="00F9700F" w:rsidRPr="0027626A" w:rsidRDefault="00F9700F" w:rsidP="0027626A">
      <w:pPr>
        <w:pStyle w:val="Heading1"/>
        <w:rPr>
          <w:rFonts w:ascii="Arial" w:hAnsi="Arial" w:cs="Arial"/>
        </w:rPr>
      </w:pPr>
      <w:r w:rsidRPr="0027626A">
        <w:rPr>
          <w:rFonts w:ascii="Arial" w:hAnsi="Arial" w:cs="Arial"/>
        </w:rPr>
        <w:lastRenderedPageBreak/>
        <w:t xml:space="preserve">References </w:t>
      </w:r>
    </w:p>
    <w:p w14:paraId="6D8A89A2" w14:textId="77777777" w:rsidR="007A706A" w:rsidRPr="007A706A" w:rsidRDefault="007A706A" w:rsidP="007A706A">
      <w:pPr>
        <w:rPr>
          <w:rFonts w:eastAsia="Times New Roman" w:cs="Arial"/>
          <w:color w:val="000000"/>
          <w:szCs w:val="24"/>
          <w:shd w:val="clear" w:color="auto" w:fill="FFFFFF"/>
          <w:lang w:val="en-US"/>
        </w:rPr>
      </w:pPr>
      <w:r w:rsidRPr="007A706A">
        <w:rPr>
          <w:rFonts w:eastAsia="Times New Roman" w:cs="Arial"/>
          <w:color w:val="000000"/>
          <w:szCs w:val="24"/>
          <w:shd w:val="clear" w:color="auto" w:fill="FFFFFF"/>
          <w:lang w:val="en-US"/>
        </w:rPr>
        <w:t xml:space="preserve">Astuti, N.N.S., Ginaya, G. and Sadguna, I.G.A.J., (2018), October. A Hotel Front Desk Receptionist and Catur Paramita Values: A Study of Implementing Local Wisdom in Hospitality Industry. In </w:t>
      </w:r>
      <w:r w:rsidRPr="007A706A">
        <w:rPr>
          <w:rFonts w:eastAsia="Times New Roman" w:cs="Arial"/>
          <w:i/>
          <w:iCs/>
          <w:color w:val="000000"/>
          <w:szCs w:val="24"/>
          <w:shd w:val="clear" w:color="auto" w:fill="FFFFFF"/>
          <w:lang w:val="en-US"/>
        </w:rPr>
        <w:t>1st International Conference on Social Sciences (ICSS 2018)</w:t>
      </w:r>
      <w:r w:rsidRPr="007A706A">
        <w:rPr>
          <w:rFonts w:eastAsia="Times New Roman" w:cs="Arial"/>
          <w:color w:val="000000"/>
          <w:szCs w:val="24"/>
          <w:shd w:val="clear" w:color="auto" w:fill="FFFFFF"/>
          <w:lang w:val="en-US"/>
        </w:rPr>
        <w:t xml:space="preserve"> (pp. 479-484). Atlantis Press. https://www.atlantis-press.com/article/25903847.pdf</w:t>
      </w:r>
    </w:p>
    <w:p w14:paraId="76CF0A7A" w14:textId="77777777" w:rsidR="007A706A" w:rsidRPr="007A706A" w:rsidRDefault="007A706A" w:rsidP="007A706A">
      <w:pPr>
        <w:rPr>
          <w:rFonts w:eastAsia="Times New Roman" w:cs="Arial"/>
          <w:color w:val="000000"/>
          <w:szCs w:val="24"/>
          <w:shd w:val="clear" w:color="auto" w:fill="FFFFFF"/>
          <w:lang w:val="en-US"/>
        </w:rPr>
      </w:pPr>
      <w:r w:rsidRPr="007A706A">
        <w:rPr>
          <w:rFonts w:eastAsia="Times New Roman" w:cs="Arial"/>
          <w:color w:val="000000"/>
          <w:szCs w:val="24"/>
          <w:shd w:val="clear" w:color="auto" w:fill="FFFFFF"/>
          <w:lang w:val="en-US"/>
        </w:rPr>
        <w:t xml:space="preserve">Bello, Y.O. and Bello, M.B., (2017). Employees’ empowerment, service quality and customers’ satisfaction in hotel industry. </w:t>
      </w:r>
      <w:r w:rsidRPr="007A706A">
        <w:rPr>
          <w:rFonts w:eastAsia="Times New Roman" w:cs="Arial"/>
          <w:i/>
          <w:iCs/>
          <w:color w:val="000000"/>
          <w:szCs w:val="24"/>
          <w:shd w:val="clear" w:color="auto" w:fill="FFFFFF"/>
          <w:lang w:val="en-US"/>
        </w:rPr>
        <w:t>Strategic Journal of Business &amp; Change Management</w:t>
      </w:r>
      <w:r w:rsidRPr="007A706A">
        <w:rPr>
          <w:rFonts w:eastAsia="Times New Roman" w:cs="Arial"/>
          <w:color w:val="000000"/>
          <w:szCs w:val="24"/>
          <w:shd w:val="clear" w:color="auto" w:fill="FFFFFF"/>
          <w:lang w:val="en-US"/>
        </w:rPr>
        <w:t xml:space="preserve">, </w:t>
      </w:r>
      <w:r w:rsidRPr="007A706A">
        <w:rPr>
          <w:rFonts w:eastAsia="Times New Roman" w:cs="Arial"/>
          <w:i/>
          <w:iCs/>
          <w:color w:val="000000"/>
          <w:szCs w:val="24"/>
          <w:shd w:val="clear" w:color="auto" w:fill="FFFFFF"/>
          <w:lang w:val="en-US"/>
        </w:rPr>
        <w:t>4</w:t>
      </w:r>
      <w:r w:rsidRPr="007A706A">
        <w:rPr>
          <w:rFonts w:eastAsia="Times New Roman" w:cs="Arial"/>
          <w:color w:val="000000"/>
          <w:szCs w:val="24"/>
          <w:shd w:val="clear" w:color="auto" w:fill="FFFFFF"/>
          <w:lang w:val="en-US"/>
        </w:rPr>
        <w:t>(4), pp.1001-1019.  https://www.academia.edu/download/55029875/Published_Journal_9_2017.pdf</w:t>
      </w:r>
    </w:p>
    <w:p w14:paraId="7FD1E99F" w14:textId="77777777" w:rsidR="007A706A" w:rsidRPr="007A706A" w:rsidRDefault="007A706A" w:rsidP="007A706A">
      <w:pPr>
        <w:rPr>
          <w:rFonts w:eastAsia="Times New Roman" w:cs="Arial"/>
          <w:color w:val="000000"/>
          <w:szCs w:val="24"/>
          <w:shd w:val="clear" w:color="auto" w:fill="FFFFFF"/>
          <w:lang w:val="en-US"/>
        </w:rPr>
      </w:pPr>
      <w:r w:rsidRPr="007A706A">
        <w:rPr>
          <w:rFonts w:eastAsia="Times New Roman" w:cs="Arial"/>
          <w:color w:val="000000"/>
          <w:szCs w:val="24"/>
          <w:shd w:val="clear" w:color="auto" w:fill="FFFFFF"/>
          <w:lang w:val="en-US"/>
        </w:rPr>
        <w:t xml:space="preserve">Bharwani, S. and </w:t>
      </w:r>
      <w:proofErr w:type="spellStart"/>
      <w:r w:rsidRPr="007A706A">
        <w:rPr>
          <w:rFonts w:eastAsia="Times New Roman" w:cs="Arial"/>
          <w:color w:val="000000"/>
          <w:szCs w:val="24"/>
          <w:shd w:val="clear" w:color="auto" w:fill="FFFFFF"/>
          <w:lang w:val="en-US"/>
        </w:rPr>
        <w:t>Jauhari</w:t>
      </w:r>
      <w:proofErr w:type="spellEnd"/>
      <w:r w:rsidRPr="007A706A">
        <w:rPr>
          <w:rFonts w:eastAsia="Times New Roman" w:cs="Arial"/>
          <w:color w:val="000000"/>
          <w:szCs w:val="24"/>
          <w:shd w:val="clear" w:color="auto" w:fill="FFFFFF"/>
          <w:lang w:val="en-US"/>
        </w:rPr>
        <w:t xml:space="preserve">, V., (2017). An exploratory study of competencies required to cocreate memorable customer experiences in the hospitality industry. In </w:t>
      </w:r>
      <w:r w:rsidRPr="007A706A">
        <w:rPr>
          <w:rFonts w:eastAsia="Times New Roman" w:cs="Arial"/>
          <w:i/>
          <w:iCs/>
          <w:color w:val="000000"/>
          <w:szCs w:val="24"/>
          <w:shd w:val="clear" w:color="auto" w:fill="FFFFFF"/>
          <w:lang w:val="en-US"/>
        </w:rPr>
        <w:t>Hospitality marketing and consumer behavior</w:t>
      </w:r>
      <w:r w:rsidRPr="007A706A">
        <w:rPr>
          <w:rFonts w:eastAsia="Times New Roman" w:cs="Arial"/>
          <w:color w:val="000000"/>
          <w:szCs w:val="24"/>
          <w:shd w:val="clear" w:color="auto" w:fill="FFFFFF"/>
          <w:lang w:val="en-US"/>
        </w:rPr>
        <w:t xml:space="preserve"> (pp. 159-185). Apple Academic Press.  https://book.hoteljob.vn/uploads/books/2020/07/1594607206_g.pdf#page=178</w:t>
      </w:r>
    </w:p>
    <w:p w14:paraId="32FC69FB" w14:textId="77777777" w:rsidR="007A706A" w:rsidRPr="007A706A" w:rsidRDefault="007A706A" w:rsidP="007A706A">
      <w:pPr>
        <w:rPr>
          <w:rFonts w:eastAsia="Times New Roman" w:cs="Arial"/>
          <w:color w:val="000000"/>
          <w:szCs w:val="24"/>
          <w:shd w:val="clear" w:color="auto" w:fill="FFFFFF"/>
          <w:lang w:val="en-US"/>
        </w:rPr>
      </w:pPr>
      <w:r w:rsidRPr="007A706A">
        <w:rPr>
          <w:rFonts w:eastAsia="Times New Roman" w:cs="Arial"/>
          <w:color w:val="000000"/>
          <w:szCs w:val="24"/>
          <w:shd w:val="clear" w:color="auto" w:fill="FFFFFF"/>
          <w:lang w:val="en-US"/>
        </w:rPr>
        <w:t xml:space="preserve">bighospitality.co.uk, (2023), </w:t>
      </w:r>
      <w:r w:rsidRPr="007A706A">
        <w:rPr>
          <w:rFonts w:eastAsia="Times New Roman" w:cs="Arial"/>
          <w:i/>
          <w:iCs/>
          <w:color w:val="000000"/>
          <w:szCs w:val="24"/>
          <w:shd w:val="clear" w:color="auto" w:fill="FFFFFF"/>
          <w:lang w:val="en-US"/>
        </w:rPr>
        <w:t xml:space="preserve">Hospitality-Services, </w:t>
      </w:r>
      <w:r w:rsidRPr="007A706A">
        <w:rPr>
          <w:rFonts w:eastAsia="Times New Roman" w:cs="Arial"/>
          <w:color w:val="000000"/>
          <w:szCs w:val="24"/>
          <w:shd w:val="clear" w:color="auto" w:fill="FFFFFF"/>
          <w:lang w:val="en-US"/>
        </w:rPr>
        <w:t>Viewed on: 202/02/2023, Viewed from: &lt;https://www.bighospitality.co.uk/Resources/Hospitality-Services&gt;</w:t>
      </w:r>
    </w:p>
    <w:p w14:paraId="187A8758" w14:textId="77777777" w:rsidR="007A706A" w:rsidRPr="007A706A" w:rsidRDefault="007A706A" w:rsidP="007A706A">
      <w:pPr>
        <w:rPr>
          <w:rFonts w:eastAsia="Times New Roman" w:cs="Arial"/>
          <w:color w:val="000000"/>
          <w:szCs w:val="24"/>
          <w:shd w:val="clear" w:color="auto" w:fill="FFFFFF"/>
          <w:lang w:val="en-US"/>
        </w:rPr>
      </w:pPr>
      <w:r w:rsidRPr="007A706A">
        <w:rPr>
          <w:rFonts w:eastAsia="Times New Roman" w:cs="Arial"/>
          <w:color w:val="000000"/>
          <w:szCs w:val="24"/>
          <w:shd w:val="clear" w:color="auto" w:fill="FFFFFF"/>
          <w:lang w:val="en-US"/>
        </w:rPr>
        <w:t xml:space="preserve">Christou, E. and Chatzigeorgiou, C., (2019). Experiential learning through industrial placement in hospitality education: The meat in the sandwich. </w:t>
      </w:r>
      <w:r w:rsidRPr="007A706A">
        <w:rPr>
          <w:rFonts w:eastAsia="Times New Roman" w:cs="Arial"/>
          <w:i/>
          <w:iCs/>
          <w:color w:val="000000"/>
          <w:szCs w:val="24"/>
          <w:shd w:val="clear" w:color="auto" w:fill="FFFFFF"/>
          <w:lang w:val="en-US"/>
        </w:rPr>
        <w:t>Journal of Contemporary Education Theory &amp; Research (JCETR)</w:t>
      </w:r>
      <w:r w:rsidRPr="007A706A">
        <w:rPr>
          <w:rFonts w:eastAsia="Times New Roman" w:cs="Arial"/>
          <w:color w:val="000000"/>
          <w:szCs w:val="24"/>
          <w:shd w:val="clear" w:color="auto" w:fill="FFFFFF"/>
          <w:lang w:val="en-US"/>
        </w:rPr>
        <w:t xml:space="preserve">, </w:t>
      </w:r>
      <w:r w:rsidRPr="007A706A">
        <w:rPr>
          <w:rFonts w:eastAsia="Times New Roman" w:cs="Arial"/>
          <w:i/>
          <w:iCs/>
          <w:color w:val="000000"/>
          <w:szCs w:val="24"/>
          <w:shd w:val="clear" w:color="auto" w:fill="FFFFFF"/>
          <w:lang w:val="en-US"/>
        </w:rPr>
        <w:t>3</w:t>
      </w:r>
      <w:r w:rsidRPr="007A706A">
        <w:rPr>
          <w:rFonts w:eastAsia="Times New Roman" w:cs="Arial"/>
          <w:color w:val="000000"/>
          <w:szCs w:val="24"/>
          <w:shd w:val="clear" w:color="auto" w:fill="FFFFFF"/>
          <w:lang w:val="en-US"/>
        </w:rPr>
        <w:t>(2), pp.31-35. https://www.pedocs.de/volltexte/2020/18569/pdf/Christou_Chatzigeorgiou_2019_Experiential_learning_through_industrial_placement.pdf</w:t>
      </w:r>
    </w:p>
    <w:p w14:paraId="2FA7078C" w14:textId="77777777" w:rsidR="007A706A" w:rsidRPr="007A706A" w:rsidRDefault="007A706A" w:rsidP="007A706A">
      <w:pPr>
        <w:rPr>
          <w:rFonts w:eastAsia="Times New Roman" w:cs="Arial"/>
          <w:color w:val="000000"/>
          <w:szCs w:val="24"/>
          <w:shd w:val="clear" w:color="auto" w:fill="FFFFFF"/>
          <w:lang w:val="en-US"/>
        </w:rPr>
      </w:pPr>
      <w:proofErr w:type="spellStart"/>
      <w:r w:rsidRPr="007A706A">
        <w:rPr>
          <w:rFonts w:eastAsia="Times New Roman" w:cs="Arial"/>
          <w:color w:val="000000"/>
          <w:szCs w:val="24"/>
          <w:shd w:val="clear" w:color="auto" w:fill="FFFFFF"/>
          <w:lang w:val="en-US"/>
        </w:rPr>
        <w:t>Corgel</w:t>
      </w:r>
      <w:proofErr w:type="spellEnd"/>
      <w:r w:rsidRPr="007A706A">
        <w:rPr>
          <w:rFonts w:eastAsia="Times New Roman" w:cs="Arial"/>
          <w:color w:val="000000"/>
          <w:szCs w:val="24"/>
          <w:shd w:val="clear" w:color="auto" w:fill="FFFFFF"/>
          <w:lang w:val="en-US"/>
        </w:rPr>
        <w:t>, JB, Sturman, MC &amp; Verma, R. (2011) The Cornell School of Hotel Administration on Hospitality: Cutting Edge</w:t>
      </w:r>
    </w:p>
    <w:p w14:paraId="35D951C3" w14:textId="77777777" w:rsidR="007A706A" w:rsidRPr="007A706A" w:rsidRDefault="007A706A" w:rsidP="007A706A">
      <w:pPr>
        <w:rPr>
          <w:rFonts w:eastAsia="Times New Roman" w:cs="Arial"/>
          <w:color w:val="000000"/>
          <w:szCs w:val="24"/>
          <w:shd w:val="clear" w:color="auto" w:fill="FFFFFF"/>
          <w:lang w:val="en-US"/>
        </w:rPr>
      </w:pPr>
      <w:r w:rsidRPr="007A706A">
        <w:rPr>
          <w:rFonts w:eastAsia="Times New Roman" w:cs="Arial"/>
          <w:color w:val="000000"/>
          <w:szCs w:val="24"/>
          <w:shd w:val="clear" w:color="auto" w:fill="FFFFFF"/>
          <w:lang w:val="en-US"/>
        </w:rPr>
        <w:t xml:space="preserve">Davison, R.M. and </w:t>
      </w:r>
      <w:proofErr w:type="spellStart"/>
      <w:r w:rsidRPr="007A706A">
        <w:rPr>
          <w:rFonts w:eastAsia="Times New Roman" w:cs="Arial"/>
          <w:color w:val="000000"/>
          <w:szCs w:val="24"/>
          <w:shd w:val="clear" w:color="auto" w:fill="FFFFFF"/>
          <w:lang w:val="en-US"/>
        </w:rPr>
        <w:t>Ou</w:t>
      </w:r>
      <w:proofErr w:type="spellEnd"/>
      <w:r w:rsidRPr="007A706A">
        <w:rPr>
          <w:rFonts w:eastAsia="Times New Roman" w:cs="Arial"/>
          <w:color w:val="000000"/>
          <w:szCs w:val="24"/>
          <w:shd w:val="clear" w:color="auto" w:fill="FFFFFF"/>
          <w:lang w:val="en-US"/>
        </w:rPr>
        <w:t xml:space="preserve">, C.X., 2017. Digital work in a digitally challenged organization. </w:t>
      </w:r>
      <w:r w:rsidRPr="007A706A">
        <w:rPr>
          <w:rFonts w:eastAsia="Times New Roman" w:cs="Arial"/>
          <w:i/>
          <w:iCs/>
          <w:color w:val="000000"/>
          <w:szCs w:val="24"/>
          <w:shd w:val="clear" w:color="auto" w:fill="FFFFFF"/>
          <w:lang w:val="en-US"/>
        </w:rPr>
        <w:t>Information &amp; Management</w:t>
      </w:r>
      <w:r w:rsidRPr="007A706A">
        <w:rPr>
          <w:rFonts w:eastAsia="Times New Roman" w:cs="Arial"/>
          <w:color w:val="000000"/>
          <w:szCs w:val="24"/>
          <w:shd w:val="clear" w:color="auto" w:fill="FFFFFF"/>
          <w:lang w:val="en-US"/>
        </w:rPr>
        <w:t xml:space="preserve">, </w:t>
      </w:r>
      <w:r w:rsidRPr="007A706A">
        <w:rPr>
          <w:rFonts w:eastAsia="Times New Roman" w:cs="Arial"/>
          <w:i/>
          <w:iCs/>
          <w:color w:val="000000"/>
          <w:szCs w:val="24"/>
          <w:shd w:val="clear" w:color="auto" w:fill="FFFFFF"/>
          <w:lang w:val="en-US"/>
        </w:rPr>
        <w:t>54</w:t>
      </w:r>
      <w:r w:rsidRPr="007A706A">
        <w:rPr>
          <w:rFonts w:eastAsia="Times New Roman" w:cs="Arial"/>
          <w:color w:val="000000"/>
          <w:szCs w:val="24"/>
          <w:shd w:val="clear" w:color="auto" w:fill="FFFFFF"/>
          <w:lang w:val="en-US"/>
        </w:rPr>
        <w:t>(1), pp.129-137. https://www.academia.edu/download/56188417/davison2016.pdf</w:t>
      </w:r>
    </w:p>
    <w:p w14:paraId="6D227FC0" w14:textId="77777777" w:rsidR="007A706A" w:rsidRPr="007A706A" w:rsidRDefault="007A706A" w:rsidP="007A706A">
      <w:pPr>
        <w:rPr>
          <w:rFonts w:eastAsia="Times New Roman" w:cs="Arial"/>
          <w:color w:val="000000"/>
          <w:szCs w:val="24"/>
          <w:shd w:val="clear" w:color="auto" w:fill="FFFFFF"/>
          <w:lang w:val="en-US"/>
        </w:rPr>
      </w:pPr>
      <w:r w:rsidRPr="007A706A">
        <w:rPr>
          <w:rFonts w:eastAsia="Times New Roman" w:cs="Arial"/>
          <w:color w:val="000000"/>
          <w:szCs w:val="24"/>
          <w:shd w:val="clear" w:color="auto" w:fill="FFFFFF"/>
          <w:lang w:val="en-US"/>
        </w:rPr>
        <w:t xml:space="preserve">Friberg, J.H. and </w:t>
      </w:r>
      <w:proofErr w:type="spellStart"/>
      <w:r w:rsidRPr="007A706A">
        <w:rPr>
          <w:rFonts w:eastAsia="Times New Roman" w:cs="Arial"/>
          <w:color w:val="000000"/>
          <w:szCs w:val="24"/>
          <w:shd w:val="clear" w:color="auto" w:fill="FFFFFF"/>
          <w:lang w:val="en-US"/>
        </w:rPr>
        <w:t>Midtbøen</w:t>
      </w:r>
      <w:proofErr w:type="spellEnd"/>
      <w:r w:rsidRPr="007A706A">
        <w:rPr>
          <w:rFonts w:eastAsia="Times New Roman" w:cs="Arial"/>
          <w:color w:val="000000"/>
          <w:szCs w:val="24"/>
          <w:shd w:val="clear" w:color="auto" w:fill="FFFFFF"/>
          <w:lang w:val="en-US"/>
        </w:rPr>
        <w:t xml:space="preserve">, A.H., 2018. Ethnicity as skill: Immigrant employment hierarchies in Norwegian low-wage labour markets. </w:t>
      </w:r>
      <w:r w:rsidRPr="007A706A">
        <w:rPr>
          <w:rFonts w:eastAsia="Times New Roman" w:cs="Arial"/>
          <w:i/>
          <w:iCs/>
          <w:color w:val="000000"/>
          <w:szCs w:val="24"/>
          <w:shd w:val="clear" w:color="auto" w:fill="FFFFFF"/>
          <w:lang w:val="en-US"/>
        </w:rPr>
        <w:t>Journal of ethnic and migration studies</w:t>
      </w:r>
      <w:r w:rsidRPr="007A706A">
        <w:rPr>
          <w:rFonts w:eastAsia="Times New Roman" w:cs="Arial"/>
          <w:color w:val="000000"/>
          <w:szCs w:val="24"/>
          <w:shd w:val="clear" w:color="auto" w:fill="FFFFFF"/>
          <w:lang w:val="en-US"/>
        </w:rPr>
        <w:t xml:space="preserve">, </w:t>
      </w:r>
      <w:r w:rsidRPr="007A706A">
        <w:rPr>
          <w:rFonts w:eastAsia="Times New Roman" w:cs="Arial"/>
          <w:i/>
          <w:iCs/>
          <w:color w:val="000000"/>
          <w:szCs w:val="24"/>
          <w:shd w:val="clear" w:color="auto" w:fill="FFFFFF"/>
          <w:lang w:val="en-US"/>
        </w:rPr>
        <w:t>44</w:t>
      </w:r>
      <w:r w:rsidRPr="007A706A">
        <w:rPr>
          <w:rFonts w:eastAsia="Times New Roman" w:cs="Arial"/>
          <w:color w:val="000000"/>
          <w:szCs w:val="24"/>
          <w:shd w:val="clear" w:color="auto" w:fill="FFFFFF"/>
          <w:lang w:val="en-US"/>
        </w:rPr>
        <w:t xml:space="preserve">(9), pp.1463-1478. </w:t>
      </w:r>
      <w:r w:rsidRPr="007A706A">
        <w:rPr>
          <w:rFonts w:eastAsia="Times New Roman" w:cs="Arial"/>
          <w:color w:val="000000"/>
          <w:szCs w:val="24"/>
          <w:shd w:val="clear" w:color="auto" w:fill="FFFFFF"/>
          <w:lang w:val="en-US"/>
        </w:rPr>
        <w:lastRenderedPageBreak/>
        <w:t>https://www.tandfonline.com/doi/pdf/10.1080/1369183X.2017.1388160?needAccess=true&amp;role=button</w:t>
      </w:r>
    </w:p>
    <w:p w14:paraId="5F8BE7C0" w14:textId="77777777" w:rsidR="007A706A" w:rsidRPr="007A706A" w:rsidRDefault="007A706A" w:rsidP="007A706A">
      <w:pPr>
        <w:rPr>
          <w:rFonts w:eastAsia="Times New Roman" w:cs="Arial"/>
          <w:color w:val="000000"/>
          <w:szCs w:val="24"/>
          <w:shd w:val="clear" w:color="auto" w:fill="FFFFFF"/>
          <w:lang w:val="en-US"/>
        </w:rPr>
      </w:pPr>
      <w:r w:rsidRPr="007A706A">
        <w:rPr>
          <w:rFonts w:eastAsia="Times New Roman" w:cs="Arial"/>
          <w:color w:val="000000"/>
          <w:szCs w:val="24"/>
          <w:shd w:val="clear" w:color="auto" w:fill="FFFFFF"/>
          <w:lang w:val="en-US"/>
        </w:rPr>
        <w:t>Front Office: Operations and Management, Oxford Higher Education Press</w:t>
      </w:r>
    </w:p>
    <w:p w14:paraId="1546AC76" w14:textId="77777777" w:rsidR="007A706A" w:rsidRPr="007A706A" w:rsidRDefault="007A706A" w:rsidP="007A706A">
      <w:pPr>
        <w:rPr>
          <w:rFonts w:eastAsia="Times New Roman" w:cs="Arial"/>
          <w:color w:val="000000"/>
          <w:szCs w:val="24"/>
          <w:shd w:val="clear" w:color="auto" w:fill="FFFFFF"/>
          <w:lang w:val="en-US"/>
        </w:rPr>
      </w:pPr>
      <w:r w:rsidRPr="007A706A">
        <w:rPr>
          <w:rFonts w:eastAsia="Times New Roman" w:cs="Arial"/>
          <w:color w:val="000000"/>
          <w:szCs w:val="24"/>
          <w:shd w:val="clear" w:color="auto" w:fill="FFFFFF"/>
          <w:lang w:val="en-US"/>
        </w:rPr>
        <w:t>Front Office: Operations and Management, Oxford Higher Education Press</w:t>
      </w:r>
    </w:p>
    <w:p w14:paraId="5352DA12" w14:textId="77777777" w:rsidR="007A706A" w:rsidRPr="007A706A" w:rsidRDefault="007A706A" w:rsidP="007A706A">
      <w:pPr>
        <w:rPr>
          <w:rFonts w:eastAsia="Times New Roman" w:cs="Arial"/>
          <w:color w:val="000000"/>
          <w:szCs w:val="24"/>
          <w:shd w:val="clear" w:color="auto" w:fill="FFFFFF"/>
          <w:lang w:val="en-US"/>
        </w:rPr>
      </w:pPr>
      <w:proofErr w:type="spellStart"/>
      <w:r w:rsidRPr="007A706A">
        <w:rPr>
          <w:rFonts w:eastAsia="Times New Roman" w:cs="Arial"/>
          <w:color w:val="000000"/>
          <w:szCs w:val="24"/>
          <w:shd w:val="clear" w:color="auto" w:fill="FFFFFF"/>
          <w:lang w:val="en-US"/>
        </w:rPr>
        <w:t>Giousmpasoglou</w:t>
      </w:r>
      <w:proofErr w:type="spellEnd"/>
      <w:r w:rsidRPr="007A706A">
        <w:rPr>
          <w:rFonts w:eastAsia="Times New Roman" w:cs="Arial"/>
          <w:color w:val="000000"/>
          <w:szCs w:val="24"/>
          <w:shd w:val="clear" w:color="auto" w:fill="FFFFFF"/>
          <w:lang w:val="en-US"/>
        </w:rPr>
        <w:t xml:space="preserve">, C., </w:t>
      </w:r>
      <w:proofErr w:type="spellStart"/>
      <w:r w:rsidRPr="007A706A">
        <w:rPr>
          <w:rFonts w:eastAsia="Times New Roman" w:cs="Arial"/>
          <w:color w:val="000000"/>
          <w:szCs w:val="24"/>
          <w:shd w:val="clear" w:color="auto" w:fill="FFFFFF"/>
          <w:lang w:val="en-US"/>
        </w:rPr>
        <w:t>Marinakou</w:t>
      </w:r>
      <w:proofErr w:type="spellEnd"/>
      <w:r w:rsidRPr="007A706A">
        <w:rPr>
          <w:rFonts w:eastAsia="Times New Roman" w:cs="Arial"/>
          <w:color w:val="000000"/>
          <w:szCs w:val="24"/>
          <w:shd w:val="clear" w:color="auto" w:fill="FFFFFF"/>
          <w:lang w:val="en-US"/>
        </w:rPr>
        <w:t xml:space="preserve">, E. and </w:t>
      </w:r>
      <w:proofErr w:type="spellStart"/>
      <w:r w:rsidRPr="007A706A">
        <w:rPr>
          <w:rFonts w:eastAsia="Times New Roman" w:cs="Arial"/>
          <w:color w:val="000000"/>
          <w:szCs w:val="24"/>
          <w:shd w:val="clear" w:color="auto" w:fill="FFFFFF"/>
          <w:lang w:val="en-US"/>
        </w:rPr>
        <w:t>Zopiatis</w:t>
      </w:r>
      <w:proofErr w:type="spellEnd"/>
      <w:r w:rsidRPr="007A706A">
        <w:rPr>
          <w:rFonts w:eastAsia="Times New Roman" w:cs="Arial"/>
          <w:color w:val="000000"/>
          <w:szCs w:val="24"/>
          <w:shd w:val="clear" w:color="auto" w:fill="FFFFFF"/>
          <w:lang w:val="en-US"/>
        </w:rPr>
        <w:t xml:space="preserve">, A., 2021. Hospitality managers in turbulent times: the COVID-19 crisis. </w:t>
      </w:r>
      <w:r w:rsidRPr="007A706A">
        <w:rPr>
          <w:rFonts w:eastAsia="Times New Roman" w:cs="Arial"/>
          <w:i/>
          <w:iCs/>
          <w:color w:val="000000"/>
          <w:szCs w:val="24"/>
          <w:shd w:val="clear" w:color="auto" w:fill="FFFFFF"/>
          <w:lang w:val="en-US"/>
        </w:rPr>
        <w:t>International Journal of Contemporary Hospitality Management</w:t>
      </w:r>
      <w:r w:rsidRPr="007A706A">
        <w:rPr>
          <w:rFonts w:eastAsia="Times New Roman" w:cs="Arial"/>
          <w:color w:val="000000"/>
          <w:szCs w:val="24"/>
          <w:shd w:val="clear" w:color="auto" w:fill="FFFFFF"/>
          <w:lang w:val="en-US"/>
        </w:rPr>
        <w:t xml:space="preserve">, </w:t>
      </w:r>
      <w:r w:rsidRPr="007A706A">
        <w:rPr>
          <w:rFonts w:eastAsia="Times New Roman" w:cs="Arial"/>
          <w:i/>
          <w:iCs/>
          <w:color w:val="000000"/>
          <w:szCs w:val="24"/>
          <w:shd w:val="clear" w:color="auto" w:fill="FFFFFF"/>
          <w:lang w:val="en-US"/>
        </w:rPr>
        <w:t>33</w:t>
      </w:r>
      <w:r w:rsidRPr="007A706A">
        <w:rPr>
          <w:rFonts w:eastAsia="Times New Roman" w:cs="Arial"/>
          <w:color w:val="000000"/>
          <w:szCs w:val="24"/>
          <w:shd w:val="clear" w:color="auto" w:fill="FFFFFF"/>
          <w:lang w:val="en-US"/>
        </w:rPr>
        <w:t>(4), pp.1297-1318. https://eprints.bournemouth.ac.uk/35075/1/IJCHM-07-2020-0741.R3_Accepted.pdf</w:t>
      </w:r>
    </w:p>
    <w:p w14:paraId="2C84CF04" w14:textId="77777777" w:rsidR="007A706A" w:rsidRPr="007A706A" w:rsidRDefault="007A706A" w:rsidP="007A706A">
      <w:pPr>
        <w:rPr>
          <w:rFonts w:eastAsia="Times New Roman" w:cs="Arial"/>
          <w:color w:val="000000"/>
          <w:szCs w:val="24"/>
          <w:shd w:val="clear" w:color="auto" w:fill="FFFFFF"/>
          <w:lang w:val="en-US"/>
        </w:rPr>
      </w:pPr>
      <w:r w:rsidRPr="007A706A">
        <w:rPr>
          <w:rFonts w:eastAsia="Times New Roman" w:cs="Arial"/>
          <w:color w:val="000000"/>
          <w:szCs w:val="24"/>
          <w:shd w:val="clear" w:color="auto" w:fill="FFFFFF"/>
          <w:lang w:val="en-US"/>
        </w:rPr>
        <w:t>Hammer, J. (2016) Revenue superstar! The simple rules of hotel revenue management. Great Britain: Amazon.</w:t>
      </w:r>
    </w:p>
    <w:p w14:paraId="7E068432" w14:textId="77777777" w:rsidR="007A706A" w:rsidRPr="007A706A" w:rsidRDefault="007A706A" w:rsidP="007A706A">
      <w:pPr>
        <w:rPr>
          <w:rFonts w:eastAsia="Times New Roman" w:cs="Arial"/>
          <w:color w:val="000000"/>
          <w:szCs w:val="24"/>
          <w:shd w:val="clear" w:color="auto" w:fill="FFFFFF"/>
          <w:lang w:val="en-US"/>
        </w:rPr>
      </w:pPr>
      <w:proofErr w:type="spellStart"/>
      <w:r w:rsidRPr="007A706A">
        <w:rPr>
          <w:rFonts w:eastAsia="Times New Roman" w:cs="Arial"/>
          <w:color w:val="000000"/>
          <w:szCs w:val="24"/>
          <w:shd w:val="clear" w:color="auto" w:fill="FFFFFF"/>
          <w:lang w:val="en-US"/>
        </w:rPr>
        <w:t>Hewagama</w:t>
      </w:r>
      <w:proofErr w:type="spellEnd"/>
      <w:r w:rsidRPr="007A706A">
        <w:rPr>
          <w:rFonts w:eastAsia="Times New Roman" w:cs="Arial"/>
          <w:color w:val="000000"/>
          <w:szCs w:val="24"/>
          <w:shd w:val="clear" w:color="auto" w:fill="FFFFFF"/>
          <w:lang w:val="en-US"/>
        </w:rPr>
        <w:t xml:space="preserve">, G., Boxall, P., Cheung, G. and Hutchison, A., 2019. Service recovery through empowerment? HRM, employee performance and job satisfaction in hotels. </w:t>
      </w:r>
      <w:r w:rsidRPr="007A706A">
        <w:rPr>
          <w:rFonts w:eastAsia="Times New Roman" w:cs="Arial"/>
          <w:i/>
          <w:iCs/>
          <w:color w:val="000000"/>
          <w:szCs w:val="24"/>
          <w:shd w:val="clear" w:color="auto" w:fill="FFFFFF"/>
          <w:lang w:val="en-US"/>
        </w:rPr>
        <w:t>International Journal of Hospitality Management</w:t>
      </w:r>
      <w:r w:rsidRPr="007A706A">
        <w:rPr>
          <w:rFonts w:eastAsia="Times New Roman" w:cs="Arial"/>
          <w:color w:val="000000"/>
          <w:szCs w:val="24"/>
          <w:shd w:val="clear" w:color="auto" w:fill="FFFFFF"/>
          <w:lang w:val="en-US"/>
        </w:rPr>
        <w:t xml:space="preserve">, </w:t>
      </w:r>
      <w:r w:rsidRPr="007A706A">
        <w:rPr>
          <w:rFonts w:eastAsia="Times New Roman" w:cs="Arial"/>
          <w:i/>
          <w:iCs/>
          <w:color w:val="000000"/>
          <w:szCs w:val="24"/>
          <w:shd w:val="clear" w:color="auto" w:fill="FFFFFF"/>
          <w:lang w:val="en-US"/>
        </w:rPr>
        <w:t>81</w:t>
      </w:r>
      <w:r w:rsidRPr="007A706A">
        <w:rPr>
          <w:rFonts w:eastAsia="Times New Roman" w:cs="Arial"/>
          <w:color w:val="000000"/>
          <w:szCs w:val="24"/>
          <w:shd w:val="clear" w:color="auto" w:fill="FFFFFF"/>
          <w:lang w:val="en-US"/>
        </w:rPr>
        <w:t xml:space="preserve">, pp.73-82. </w:t>
      </w:r>
      <w:hyperlink r:id="rId8" w:history="1">
        <w:r w:rsidRPr="007A706A">
          <w:rPr>
            <w:rStyle w:val="Hyperlink"/>
            <w:rFonts w:eastAsia="Times New Roman" w:cs="Arial"/>
            <w:szCs w:val="24"/>
            <w:shd w:val="clear" w:color="auto" w:fill="FFFFFF"/>
            <w:lang w:val="en-US"/>
          </w:rPr>
          <w:t>https://e-tarjome.com/storage/panel/fileuploads/2019-09-25/1569397779_E13586-e-tarjome.pdf</w:t>
        </w:r>
      </w:hyperlink>
    </w:p>
    <w:p w14:paraId="5B0A77C3" w14:textId="77777777" w:rsidR="007A706A" w:rsidRPr="007A706A" w:rsidRDefault="007A706A" w:rsidP="007A706A">
      <w:pPr>
        <w:rPr>
          <w:rFonts w:eastAsia="Times New Roman" w:cs="Arial"/>
          <w:color w:val="000000"/>
          <w:szCs w:val="24"/>
          <w:shd w:val="clear" w:color="auto" w:fill="FFFFFF"/>
          <w:lang w:val="en-US"/>
        </w:rPr>
      </w:pPr>
      <w:r w:rsidRPr="007A706A">
        <w:rPr>
          <w:rFonts w:eastAsia="Times New Roman" w:cs="Arial"/>
          <w:color w:val="000000"/>
          <w:szCs w:val="24"/>
          <w:shd w:val="clear" w:color="auto" w:fill="FFFFFF"/>
          <w:lang w:val="en-US"/>
        </w:rPr>
        <w:t xml:space="preserve">hospitalitynet.org, (2023), </w:t>
      </w:r>
      <w:r w:rsidRPr="007A706A">
        <w:rPr>
          <w:rFonts w:eastAsia="Times New Roman" w:cs="Arial"/>
          <w:i/>
          <w:iCs/>
          <w:color w:val="000000"/>
          <w:szCs w:val="24"/>
          <w:shd w:val="clear" w:color="auto" w:fill="FFFFFF"/>
          <w:lang w:val="en-US"/>
        </w:rPr>
        <w:t xml:space="preserve">Restoring Meritocracy in Hospitality The Case for a Talent Engine, </w:t>
      </w:r>
      <w:r w:rsidRPr="007A706A">
        <w:rPr>
          <w:rFonts w:eastAsia="Times New Roman" w:cs="Arial"/>
          <w:color w:val="000000"/>
          <w:szCs w:val="24"/>
          <w:shd w:val="clear" w:color="auto" w:fill="FFFFFF"/>
          <w:lang w:val="en-US"/>
        </w:rPr>
        <w:t>Viewed on: 202/02/2023, Viewed from: &lt;https://www.hospitalitynet.org/opinion/4114342.html&gt; </w:t>
      </w:r>
    </w:p>
    <w:p w14:paraId="3BA14896" w14:textId="77777777" w:rsidR="007A706A" w:rsidRPr="007A706A" w:rsidRDefault="007A706A" w:rsidP="007A706A">
      <w:pPr>
        <w:rPr>
          <w:rFonts w:eastAsia="Times New Roman" w:cs="Arial"/>
          <w:color w:val="000000"/>
          <w:szCs w:val="24"/>
          <w:shd w:val="clear" w:color="auto" w:fill="FFFFFF"/>
          <w:lang w:val="en-US"/>
        </w:rPr>
      </w:pPr>
      <w:proofErr w:type="spellStart"/>
      <w:r w:rsidRPr="007A706A">
        <w:rPr>
          <w:rFonts w:eastAsia="Times New Roman" w:cs="Arial"/>
          <w:color w:val="000000"/>
          <w:szCs w:val="24"/>
          <w:shd w:val="clear" w:color="auto" w:fill="FFFFFF"/>
          <w:lang w:val="en-US"/>
        </w:rPr>
        <w:t>Mankame</w:t>
      </w:r>
      <w:proofErr w:type="spellEnd"/>
      <w:r w:rsidRPr="007A706A">
        <w:rPr>
          <w:rFonts w:eastAsia="Times New Roman" w:cs="Arial"/>
          <w:color w:val="000000"/>
          <w:szCs w:val="24"/>
          <w:shd w:val="clear" w:color="auto" w:fill="FFFFFF"/>
          <w:lang w:val="en-US"/>
        </w:rPr>
        <w:t xml:space="preserve">, M.S., (2021). Study on Hotel Front Office Practices and Its Impact on Guest Satisfaction. </w:t>
      </w:r>
      <w:proofErr w:type="spellStart"/>
      <w:r w:rsidRPr="007A706A">
        <w:rPr>
          <w:rFonts w:eastAsia="Times New Roman" w:cs="Arial"/>
          <w:i/>
          <w:iCs/>
          <w:color w:val="000000"/>
          <w:szCs w:val="24"/>
          <w:shd w:val="clear" w:color="auto" w:fill="FFFFFF"/>
          <w:lang w:val="en-US"/>
        </w:rPr>
        <w:t>Palarch's</w:t>
      </w:r>
      <w:proofErr w:type="spellEnd"/>
      <w:r w:rsidRPr="007A706A">
        <w:rPr>
          <w:rFonts w:eastAsia="Times New Roman" w:cs="Arial"/>
          <w:i/>
          <w:iCs/>
          <w:color w:val="000000"/>
          <w:szCs w:val="24"/>
          <w:shd w:val="clear" w:color="auto" w:fill="FFFFFF"/>
          <w:lang w:val="en-US"/>
        </w:rPr>
        <w:t xml:space="preserve"> Journal of Archaeology of Egypt/Egyptology</w:t>
      </w:r>
      <w:r w:rsidRPr="007A706A">
        <w:rPr>
          <w:rFonts w:eastAsia="Times New Roman" w:cs="Arial"/>
          <w:color w:val="000000"/>
          <w:szCs w:val="24"/>
          <w:shd w:val="clear" w:color="auto" w:fill="FFFFFF"/>
          <w:lang w:val="en-US"/>
        </w:rPr>
        <w:t xml:space="preserve">, </w:t>
      </w:r>
      <w:r w:rsidRPr="007A706A">
        <w:rPr>
          <w:rFonts w:eastAsia="Times New Roman" w:cs="Arial"/>
          <w:i/>
          <w:iCs/>
          <w:color w:val="000000"/>
          <w:szCs w:val="24"/>
          <w:shd w:val="clear" w:color="auto" w:fill="FFFFFF"/>
          <w:lang w:val="en-US"/>
        </w:rPr>
        <w:t>18</w:t>
      </w:r>
      <w:r w:rsidRPr="007A706A">
        <w:rPr>
          <w:rFonts w:eastAsia="Times New Roman" w:cs="Arial"/>
          <w:color w:val="000000"/>
          <w:szCs w:val="24"/>
          <w:shd w:val="clear" w:color="auto" w:fill="FFFFFF"/>
          <w:lang w:val="en-US"/>
        </w:rPr>
        <w:t>(1), pp.4545-4550. https://archives.palarch.nl/index.php/jae/article/download/6961/6684</w:t>
      </w:r>
    </w:p>
    <w:p w14:paraId="356A66AE" w14:textId="77777777" w:rsidR="007A706A" w:rsidRPr="007A706A" w:rsidRDefault="007A706A" w:rsidP="007A706A">
      <w:pPr>
        <w:rPr>
          <w:rFonts w:eastAsia="Times New Roman" w:cs="Arial"/>
          <w:color w:val="000000"/>
          <w:szCs w:val="24"/>
          <w:shd w:val="clear" w:color="auto" w:fill="FFFFFF"/>
          <w:lang w:val="en-US"/>
        </w:rPr>
      </w:pPr>
      <w:proofErr w:type="spellStart"/>
      <w:r w:rsidRPr="007A706A">
        <w:rPr>
          <w:rFonts w:eastAsia="Times New Roman" w:cs="Arial"/>
          <w:color w:val="000000"/>
          <w:szCs w:val="24"/>
          <w:shd w:val="clear" w:color="auto" w:fill="FFFFFF"/>
          <w:lang w:val="en-US"/>
        </w:rPr>
        <w:t>Masa'deh</w:t>
      </w:r>
      <w:proofErr w:type="spellEnd"/>
      <w:r w:rsidRPr="007A706A">
        <w:rPr>
          <w:rFonts w:eastAsia="Times New Roman" w:cs="Arial"/>
          <w:color w:val="000000"/>
          <w:szCs w:val="24"/>
          <w:shd w:val="clear" w:color="auto" w:fill="FFFFFF"/>
          <w:lang w:val="en-US"/>
        </w:rPr>
        <w:t xml:space="preserve">, R.E., </w:t>
      </w:r>
      <w:proofErr w:type="spellStart"/>
      <w:r w:rsidRPr="007A706A">
        <w:rPr>
          <w:rFonts w:eastAsia="Times New Roman" w:cs="Arial"/>
          <w:color w:val="000000"/>
          <w:szCs w:val="24"/>
          <w:shd w:val="clear" w:color="auto" w:fill="FFFFFF"/>
          <w:lang w:val="en-US"/>
        </w:rPr>
        <w:t>Alananzeh</w:t>
      </w:r>
      <w:proofErr w:type="spellEnd"/>
      <w:r w:rsidRPr="007A706A">
        <w:rPr>
          <w:rFonts w:eastAsia="Times New Roman" w:cs="Arial"/>
          <w:color w:val="000000"/>
          <w:szCs w:val="24"/>
          <w:shd w:val="clear" w:color="auto" w:fill="FFFFFF"/>
          <w:lang w:val="en-US"/>
        </w:rPr>
        <w:t xml:space="preserve">, O., Jawabreh, O., Alhalabi, R., Syam, H. and Keswani, F., 2019. The association among employees' communication skills, image formation and tourist behaviour: perceptions of hospitality management students in Jordan. </w:t>
      </w:r>
      <w:r w:rsidRPr="007A706A">
        <w:rPr>
          <w:rFonts w:eastAsia="Times New Roman" w:cs="Arial"/>
          <w:i/>
          <w:iCs/>
          <w:color w:val="000000"/>
          <w:szCs w:val="24"/>
          <w:shd w:val="clear" w:color="auto" w:fill="FFFFFF"/>
          <w:lang w:val="en-US"/>
        </w:rPr>
        <w:t>International Journal of Culture, Tourism and Hospitality Research</w:t>
      </w:r>
      <w:r w:rsidRPr="007A706A">
        <w:rPr>
          <w:rFonts w:eastAsia="Times New Roman" w:cs="Arial"/>
          <w:color w:val="000000"/>
          <w:szCs w:val="24"/>
          <w:shd w:val="clear" w:color="auto" w:fill="FFFFFF"/>
          <w:lang w:val="en-US"/>
        </w:rPr>
        <w:t xml:space="preserve">, </w:t>
      </w:r>
      <w:r w:rsidRPr="007A706A">
        <w:rPr>
          <w:rFonts w:eastAsia="Times New Roman" w:cs="Arial"/>
          <w:i/>
          <w:iCs/>
          <w:color w:val="000000"/>
          <w:szCs w:val="24"/>
          <w:shd w:val="clear" w:color="auto" w:fill="FFFFFF"/>
          <w:lang w:val="en-US"/>
        </w:rPr>
        <w:t>13</w:t>
      </w:r>
      <w:r w:rsidRPr="007A706A">
        <w:rPr>
          <w:rFonts w:eastAsia="Times New Roman" w:cs="Arial"/>
          <w:color w:val="000000"/>
          <w:szCs w:val="24"/>
          <w:shd w:val="clear" w:color="auto" w:fill="FFFFFF"/>
          <w:lang w:val="en-US"/>
        </w:rPr>
        <w:t>(3), pp.257-272. https://www.researchgate.net/profile/Omar-Jawabreh/publication/337001523_The_association_among_employees'_communication_skills_image_formation_and_tourist_behaviour_perceptions_of_hospitality_management_students_in_Jordan/links/5dc156a392851c81802d40fb/The-association-among-employees-communication-skills-image-formation-and-tourist-behaviour-perceptions-of-hospitality-management-students-in-Jordan.pdf</w:t>
      </w:r>
    </w:p>
    <w:p w14:paraId="4DF1DFED" w14:textId="77777777" w:rsidR="007A706A" w:rsidRPr="007A706A" w:rsidRDefault="007A706A" w:rsidP="007A706A">
      <w:pPr>
        <w:rPr>
          <w:rFonts w:eastAsia="Times New Roman" w:cs="Arial"/>
          <w:color w:val="000000"/>
          <w:szCs w:val="24"/>
          <w:shd w:val="clear" w:color="auto" w:fill="FFFFFF"/>
          <w:lang w:val="en-US"/>
        </w:rPr>
      </w:pPr>
      <w:proofErr w:type="spellStart"/>
      <w:r w:rsidRPr="007A706A">
        <w:rPr>
          <w:rFonts w:eastAsia="Times New Roman" w:cs="Arial"/>
          <w:color w:val="000000"/>
          <w:szCs w:val="24"/>
          <w:shd w:val="clear" w:color="auto" w:fill="FFFFFF"/>
          <w:lang w:val="en-US"/>
        </w:rPr>
        <w:lastRenderedPageBreak/>
        <w:t>Moyeenudin</w:t>
      </w:r>
      <w:proofErr w:type="spellEnd"/>
      <w:r w:rsidRPr="007A706A">
        <w:rPr>
          <w:rFonts w:eastAsia="Times New Roman" w:cs="Arial"/>
          <w:color w:val="000000"/>
          <w:szCs w:val="24"/>
          <w:shd w:val="clear" w:color="auto" w:fill="FFFFFF"/>
          <w:lang w:val="en-US"/>
        </w:rPr>
        <w:t xml:space="preserve">, H.M., Parvez, S.J., Anandan, R. and Narayanan, K., (2018). Data management with PMS in hotel industry. </w:t>
      </w:r>
      <w:r w:rsidRPr="007A706A">
        <w:rPr>
          <w:rFonts w:eastAsia="Times New Roman" w:cs="Arial"/>
          <w:i/>
          <w:iCs/>
          <w:color w:val="000000"/>
          <w:szCs w:val="24"/>
          <w:shd w:val="clear" w:color="auto" w:fill="FFFFFF"/>
          <w:lang w:val="en-US"/>
        </w:rPr>
        <w:t>International Journal of Engineering &amp; Technology</w:t>
      </w:r>
      <w:r w:rsidRPr="007A706A">
        <w:rPr>
          <w:rFonts w:eastAsia="Times New Roman" w:cs="Arial"/>
          <w:color w:val="000000"/>
          <w:szCs w:val="24"/>
          <w:shd w:val="clear" w:color="auto" w:fill="FFFFFF"/>
          <w:lang w:val="en-US"/>
        </w:rPr>
        <w:t xml:space="preserve">, </w:t>
      </w:r>
      <w:r w:rsidRPr="007A706A">
        <w:rPr>
          <w:rFonts w:eastAsia="Times New Roman" w:cs="Arial"/>
          <w:i/>
          <w:iCs/>
          <w:color w:val="000000"/>
          <w:szCs w:val="24"/>
          <w:shd w:val="clear" w:color="auto" w:fill="FFFFFF"/>
          <w:lang w:val="en-US"/>
        </w:rPr>
        <w:t>7</w:t>
      </w:r>
      <w:r w:rsidRPr="007A706A">
        <w:rPr>
          <w:rFonts w:eastAsia="Times New Roman" w:cs="Arial"/>
          <w:color w:val="000000"/>
          <w:szCs w:val="24"/>
          <w:shd w:val="clear" w:color="auto" w:fill="FFFFFF"/>
          <w:lang w:val="en-US"/>
        </w:rPr>
        <w:t>(2.21), pp.327-330. https://www.researchgate.net/profile/Hm-Moyeenudin-2/publication/325117621_Data_management_with_PMS_in_hotel_industry/links/5e1db114299bf1232603c0f5/Data-management-with-PMS-in-hotel-industry.pdf</w:t>
      </w:r>
    </w:p>
    <w:p w14:paraId="53286236" w14:textId="77777777" w:rsidR="007A706A" w:rsidRPr="007A706A" w:rsidRDefault="007A706A" w:rsidP="007A706A">
      <w:pPr>
        <w:rPr>
          <w:rFonts w:eastAsia="Times New Roman" w:cs="Arial"/>
          <w:color w:val="000000"/>
          <w:szCs w:val="24"/>
          <w:shd w:val="clear" w:color="auto" w:fill="FFFFFF"/>
          <w:lang w:val="en-US"/>
        </w:rPr>
      </w:pPr>
      <w:r w:rsidRPr="007A706A">
        <w:rPr>
          <w:rFonts w:eastAsia="Times New Roman" w:cs="Arial"/>
          <w:color w:val="000000"/>
          <w:szCs w:val="24"/>
          <w:shd w:val="clear" w:color="auto" w:fill="FFFFFF"/>
          <w:lang w:val="en-US"/>
        </w:rPr>
        <w:t xml:space="preserve">Nunkoo, R., </w:t>
      </w:r>
      <w:proofErr w:type="spellStart"/>
      <w:r w:rsidRPr="007A706A">
        <w:rPr>
          <w:rFonts w:eastAsia="Times New Roman" w:cs="Arial"/>
          <w:color w:val="000000"/>
          <w:szCs w:val="24"/>
          <w:shd w:val="clear" w:color="auto" w:fill="FFFFFF"/>
          <w:lang w:val="en-US"/>
        </w:rPr>
        <w:t>Teeroovengadum</w:t>
      </w:r>
      <w:proofErr w:type="spellEnd"/>
      <w:r w:rsidRPr="007A706A">
        <w:rPr>
          <w:rFonts w:eastAsia="Times New Roman" w:cs="Arial"/>
          <w:color w:val="000000"/>
          <w:szCs w:val="24"/>
          <w:shd w:val="clear" w:color="auto" w:fill="FFFFFF"/>
          <w:lang w:val="en-US"/>
        </w:rPr>
        <w:t xml:space="preserve">, V., Ringle, C.M. and Sunnassee, V., 2020. Service quality and customer satisfaction: The moderating effects of hotel star rating. </w:t>
      </w:r>
      <w:r w:rsidRPr="007A706A">
        <w:rPr>
          <w:rFonts w:eastAsia="Times New Roman" w:cs="Arial"/>
          <w:i/>
          <w:iCs/>
          <w:color w:val="000000"/>
          <w:szCs w:val="24"/>
          <w:shd w:val="clear" w:color="auto" w:fill="FFFFFF"/>
          <w:lang w:val="en-US"/>
        </w:rPr>
        <w:t>International Journal of Hospitality Management</w:t>
      </w:r>
      <w:r w:rsidRPr="007A706A">
        <w:rPr>
          <w:rFonts w:eastAsia="Times New Roman" w:cs="Arial"/>
          <w:color w:val="000000"/>
          <w:szCs w:val="24"/>
          <w:shd w:val="clear" w:color="auto" w:fill="FFFFFF"/>
          <w:lang w:val="en-US"/>
        </w:rPr>
        <w:t xml:space="preserve">, </w:t>
      </w:r>
      <w:r w:rsidRPr="007A706A">
        <w:rPr>
          <w:rFonts w:eastAsia="Times New Roman" w:cs="Arial"/>
          <w:i/>
          <w:iCs/>
          <w:color w:val="000000"/>
          <w:szCs w:val="24"/>
          <w:shd w:val="clear" w:color="auto" w:fill="FFFFFF"/>
          <w:lang w:val="en-US"/>
        </w:rPr>
        <w:t>91</w:t>
      </w:r>
      <w:r w:rsidRPr="007A706A">
        <w:rPr>
          <w:rFonts w:eastAsia="Times New Roman" w:cs="Arial"/>
          <w:color w:val="000000"/>
          <w:szCs w:val="24"/>
          <w:shd w:val="clear" w:color="auto" w:fill="FFFFFF"/>
          <w:lang w:val="en-US"/>
        </w:rPr>
        <w:t>, p.102414.  https://westminsterresearch.westminster.ac.uk/download/e1693d56b3ccc5534beb33a4796e32368e11178638790085541b3dcbcc07bf26/665600/Accepted%20Version%20-%20Service%20quality%20and%20customer%20satisfaction%20The%20moderating%20effects%20of%20hotel%20star%20rating.doc</w:t>
      </w:r>
    </w:p>
    <w:p w14:paraId="4F4C86A9" w14:textId="77777777" w:rsidR="007A706A" w:rsidRPr="007A706A" w:rsidRDefault="007A706A" w:rsidP="007A706A">
      <w:pPr>
        <w:rPr>
          <w:rFonts w:eastAsia="Times New Roman" w:cs="Arial"/>
          <w:color w:val="000000"/>
          <w:szCs w:val="24"/>
          <w:shd w:val="clear" w:color="auto" w:fill="FFFFFF"/>
          <w:lang w:val="en-US"/>
        </w:rPr>
      </w:pPr>
      <w:proofErr w:type="spellStart"/>
      <w:r w:rsidRPr="007A706A">
        <w:rPr>
          <w:rFonts w:eastAsia="Times New Roman" w:cs="Arial"/>
          <w:color w:val="000000"/>
          <w:szCs w:val="24"/>
          <w:shd w:val="clear" w:color="auto" w:fill="FFFFFF"/>
          <w:lang w:val="en-US"/>
        </w:rPr>
        <w:t>Olimovich</w:t>
      </w:r>
      <w:proofErr w:type="spellEnd"/>
      <w:r w:rsidRPr="007A706A">
        <w:rPr>
          <w:rFonts w:eastAsia="Times New Roman" w:cs="Arial"/>
          <w:color w:val="000000"/>
          <w:szCs w:val="24"/>
          <w:shd w:val="clear" w:color="auto" w:fill="FFFFFF"/>
          <w:lang w:val="en-US"/>
        </w:rPr>
        <w:t xml:space="preserve">, D.I., </w:t>
      </w:r>
      <w:proofErr w:type="spellStart"/>
      <w:r w:rsidRPr="007A706A">
        <w:rPr>
          <w:rFonts w:eastAsia="Times New Roman" w:cs="Arial"/>
          <w:color w:val="000000"/>
          <w:szCs w:val="24"/>
          <w:shd w:val="clear" w:color="auto" w:fill="FFFFFF"/>
          <w:lang w:val="en-US"/>
        </w:rPr>
        <w:t>Bakhtiyorovich</w:t>
      </w:r>
      <w:proofErr w:type="spellEnd"/>
      <w:r w:rsidRPr="007A706A">
        <w:rPr>
          <w:rFonts w:eastAsia="Times New Roman" w:cs="Arial"/>
          <w:color w:val="000000"/>
          <w:szCs w:val="24"/>
          <w:shd w:val="clear" w:color="auto" w:fill="FFFFFF"/>
          <w:lang w:val="en-US"/>
        </w:rPr>
        <w:t xml:space="preserve">, T.M. and </w:t>
      </w:r>
      <w:proofErr w:type="spellStart"/>
      <w:r w:rsidRPr="007A706A">
        <w:rPr>
          <w:rFonts w:eastAsia="Times New Roman" w:cs="Arial"/>
          <w:color w:val="000000"/>
          <w:szCs w:val="24"/>
          <w:shd w:val="clear" w:color="auto" w:fill="FFFFFF"/>
          <w:lang w:val="en-US"/>
        </w:rPr>
        <w:t>Salimovna</w:t>
      </w:r>
      <w:proofErr w:type="spellEnd"/>
      <w:r w:rsidRPr="007A706A">
        <w:rPr>
          <w:rFonts w:eastAsia="Times New Roman" w:cs="Arial"/>
          <w:color w:val="000000"/>
          <w:szCs w:val="24"/>
          <w:shd w:val="clear" w:color="auto" w:fill="FFFFFF"/>
          <w:lang w:val="en-US"/>
        </w:rPr>
        <w:t xml:space="preserve">, N.G., (2020). Improving of personnel training in hotel </w:t>
      </w:r>
      <w:proofErr w:type="spellStart"/>
      <w:r w:rsidRPr="007A706A">
        <w:rPr>
          <w:rFonts w:eastAsia="Times New Roman" w:cs="Arial"/>
          <w:color w:val="000000"/>
          <w:szCs w:val="24"/>
          <w:shd w:val="clear" w:color="auto" w:fill="FFFFFF"/>
          <w:lang w:val="en-US"/>
        </w:rPr>
        <w:t>bussines</w:t>
      </w:r>
      <w:proofErr w:type="spellEnd"/>
      <w:r w:rsidRPr="007A706A">
        <w:rPr>
          <w:rFonts w:eastAsia="Times New Roman" w:cs="Arial"/>
          <w:color w:val="000000"/>
          <w:szCs w:val="24"/>
          <w:shd w:val="clear" w:color="auto" w:fill="FFFFFF"/>
          <w:lang w:val="en-US"/>
        </w:rPr>
        <w:t xml:space="preserve">. </w:t>
      </w:r>
      <w:r w:rsidRPr="007A706A">
        <w:rPr>
          <w:rFonts w:eastAsia="Times New Roman" w:cs="Arial"/>
          <w:i/>
          <w:iCs/>
          <w:color w:val="000000"/>
          <w:szCs w:val="24"/>
          <w:shd w:val="clear" w:color="auto" w:fill="FFFFFF"/>
          <w:lang w:val="en-US"/>
        </w:rPr>
        <w:t>Academy</w:t>
      </w:r>
      <w:r w:rsidRPr="007A706A">
        <w:rPr>
          <w:rFonts w:eastAsia="Times New Roman" w:cs="Arial"/>
          <w:color w:val="000000"/>
          <w:szCs w:val="24"/>
          <w:shd w:val="clear" w:color="auto" w:fill="FFFFFF"/>
          <w:lang w:val="en-US"/>
        </w:rPr>
        <w:t>, (2 (53)), pp.18-19. https://cyberleninka.ru/article/n/improving-of-personnel-training-in-hotel-bussines.pdf</w:t>
      </w:r>
    </w:p>
    <w:p w14:paraId="45D6E174" w14:textId="77777777" w:rsidR="007A706A" w:rsidRPr="007A706A" w:rsidRDefault="007A706A" w:rsidP="007A706A">
      <w:pPr>
        <w:rPr>
          <w:rFonts w:eastAsia="Times New Roman" w:cs="Arial"/>
          <w:color w:val="000000"/>
          <w:szCs w:val="24"/>
          <w:shd w:val="clear" w:color="auto" w:fill="FFFFFF"/>
          <w:lang w:val="en-US"/>
        </w:rPr>
      </w:pPr>
      <w:proofErr w:type="spellStart"/>
      <w:r w:rsidRPr="007A706A">
        <w:rPr>
          <w:rFonts w:eastAsia="Times New Roman" w:cs="Arial"/>
          <w:color w:val="000000"/>
          <w:szCs w:val="24"/>
          <w:shd w:val="clear" w:color="auto" w:fill="FFFFFF"/>
          <w:lang w:val="en-US"/>
        </w:rPr>
        <w:t>Olimovich</w:t>
      </w:r>
      <w:proofErr w:type="spellEnd"/>
      <w:r w:rsidRPr="007A706A">
        <w:rPr>
          <w:rFonts w:eastAsia="Times New Roman" w:cs="Arial"/>
          <w:color w:val="000000"/>
          <w:szCs w:val="24"/>
          <w:shd w:val="clear" w:color="auto" w:fill="FFFFFF"/>
          <w:lang w:val="en-US"/>
        </w:rPr>
        <w:t xml:space="preserve">, D.I., </w:t>
      </w:r>
      <w:proofErr w:type="spellStart"/>
      <w:r w:rsidRPr="007A706A">
        <w:rPr>
          <w:rFonts w:eastAsia="Times New Roman" w:cs="Arial"/>
          <w:color w:val="000000"/>
          <w:szCs w:val="24"/>
          <w:shd w:val="clear" w:color="auto" w:fill="FFFFFF"/>
          <w:lang w:val="en-US"/>
        </w:rPr>
        <w:t>Bakhtiyorovich</w:t>
      </w:r>
      <w:proofErr w:type="spellEnd"/>
      <w:r w:rsidRPr="007A706A">
        <w:rPr>
          <w:rFonts w:eastAsia="Times New Roman" w:cs="Arial"/>
          <w:color w:val="000000"/>
          <w:szCs w:val="24"/>
          <w:shd w:val="clear" w:color="auto" w:fill="FFFFFF"/>
          <w:lang w:val="en-US"/>
        </w:rPr>
        <w:t xml:space="preserve">, T.M. and </w:t>
      </w:r>
      <w:proofErr w:type="spellStart"/>
      <w:r w:rsidRPr="007A706A">
        <w:rPr>
          <w:rFonts w:eastAsia="Times New Roman" w:cs="Arial"/>
          <w:color w:val="000000"/>
          <w:szCs w:val="24"/>
          <w:shd w:val="clear" w:color="auto" w:fill="FFFFFF"/>
          <w:lang w:val="en-US"/>
        </w:rPr>
        <w:t>Salimovna</w:t>
      </w:r>
      <w:proofErr w:type="spellEnd"/>
      <w:r w:rsidRPr="007A706A">
        <w:rPr>
          <w:rFonts w:eastAsia="Times New Roman" w:cs="Arial"/>
          <w:color w:val="000000"/>
          <w:szCs w:val="24"/>
          <w:shd w:val="clear" w:color="auto" w:fill="FFFFFF"/>
          <w:lang w:val="en-US"/>
        </w:rPr>
        <w:t xml:space="preserve">, N.G., 2020. Improving of personnel training in hotel </w:t>
      </w:r>
      <w:proofErr w:type="spellStart"/>
      <w:r w:rsidRPr="007A706A">
        <w:rPr>
          <w:rFonts w:eastAsia="Times New Roman" w:cs="Arial"/>
          <w:color w:val="000000"/>
          <w:szCs w:val="24"/>
          <w:shd w:val="clear" w:color="auto" w:fill="FFFFFF"/>
          <w:lang w:val="en-US"/>
        </w:rPr>
        <w:t>bussines</w:t>
      </w:r>
      <w:proofErr w:type="spellEnd"/>
      <w:r w:rsidRPr="007A706A">
        <w:rPr>
          <w:rFonts w:eastAsia="Times New Roman" w:cs="Arial"/>
          <w:color w:val="000000"/>
          <w:szCs w:val="24"/>
          <w:shd w:val="clear" w:color="auto" w:fill="FFFFFF"/>
          <w:lang w:val="en-US"/>
        </w:rPr>
        <w:t xml:space="preserve">. </w:t>
      </w:r>
      <w:r w:rsidRPr="007A706A">
        <w:rPr>
          <w:rFonts w:eastAsia="Times New Roman" w:cs="Arial"/>
          <w:i/>
          <w:iCs/>
          <w:color w:val="000000"/>
          <w:szCs w:val="24"/>
          <w:shd w:val="clear" w:color="auto" w:fill="FFFFFF"/>
          <w:lang w:val="en-US"/>
        </w:rPr>
        <w:t>Academy</w:t>
      </w:r>
      <w:r w:rsidRPr="007A706A">
        <w:rPr>
          <w:rFonts w:eastAsia="Times New Roman" w:cs="Arial"/>
          <w:color w:val="000000"/>
          <w:szCs w:val="24"/>
          <w:shd w:val="clear" w:color="auto" w:fill="FFFFFF"/>
          <w:lang w:val="en-US"/>
        </w:rPr>
        <w:t>, (2 (53)), pp.18-19. https://cyberleninka.ru/article/n/improving-of-personnel-training-in-hotel-bussines.pdf</w:t>
      </w:r>
    </w:p>
    <w:p w14:paraId="5F93F3BC" w14:textId="77777777" w:rsidR="007A706A" w:rsidRPr="007A706A" w:rsidRDefault="007A706A" w:rsidP="007A706A">
      <w:pPr>
        <w:rPr>
          <w:rFonts w:eastAsia="Times New Roman" w:cs="Arial"/>
          <w:color w:val="000000"/>
          <w:szCs w:val="24"/>
          <w:shd w:val="clear" w:color="auto" w:fill="FFFFFF"/>
          <w:lang w:val="en-US"/>
        </w:rPr>
      </w:pPr>
      <w:r w:rsidRPr="007A706A">
        <w:rPr>
          <w:rFonts w:eastAsia="Times New Roman" w:cs="Arial"/>
          <w:color w:val="000000"/>
          <w:szCs w:val="24"/>
          <w:shd w:val="clear" w:color="auto" w:fill="FFFFFF"/>
          <w:lang w:val="en-US"/>
        </w:rPr>
        <w:t xml:space="preserve">Shum, C., Gatling, A. and Shoemaker, S., 2018. A model of hospitality leadership competency for frontline and director-level managers: which competencies matter more?. </w:t>
      </w:r>
      <w:r w:rsidRPr="007A706A">
        <w:rPr>
          <w:rFonts w:eastAsia="Times New Roman" w:cs="Arial"/>
          <w:i/>
          <w:iCs/>
          <w:color w:val="000000"/>
          <w:szCs w:val="24"/>
          <w:shd w:val="clear" w:color="auto" w:fill="FFFFFF"/>
          <w:lang w:val="en-US"/>
        </w:rPr>
        <w:t>International Journal of Hospitality Management</w:t>
      </w:r>
      <w:r w:rsidRPr="007A706A">
        <w:rPr>
          <w:rFonts w:eastAsia="Times New Roman" w:cs="Arial"/>
          <w:color w:val="000000"/>
          <w:szCs w:val="24"/>
          <w:shd w:val="clear" w:color="auto" w:fill="FFFFFF"/>
          <w:lang w:val="en-US"/>
        </w:rPr>
        <w:t xml:space="preserve">, </w:t>
      </w:r>
      <w:r w:rsidRPr="007A706A">
        <w:rPr>
          <w:rFonts w:eastAsia="Times New Roman" w:cs="Arial"/>
          <w:i/>
          <w:iCs/>
          <w:color w:val="000000"/>
          <w:szCs w:val="24"/>
          <w:shd w:val="clear" w:color="auto" w:fill="FFFFFF"/>
          <w:lang w:val="en-US"/>
        </w:rPr>
        <w:t>74</w:t>
      </w:r>
      <w:r w:rsidRPr="007A706A">
        <w:rPr>
          <w:rFonts w:eastAsia="Times New Roman" w:cs="Arial"/>
          <w:color w:val="000000"/>
          <w:szCs w:val="24"/>
          <w:shd w:val="clear" w:color="auto" w:fill="FFFFFF"/>
          <w:lang w:val="en-US"/>
        </w:rPr>
        <w:t>, pp.57-66. https://digitalscholarship.unlv.edu/cgi/viewcontent.cgi?article=1215&amp;context=hotel_fac_articles</w:t>
      </w:r>
    </w:p>
    <w:p w14:paraId="49FA4FE8" w14:textId="77777777" w:rsidR="007A706A" w:rsidRPr="007A706A" w:rsidRDefault="007A706A" w:rsidP="007A706A">
      <w:pPr>
        <w:rPr>
          <w:rFonts w:eastAsia="Times New Roman" w:cs="Arial"/>
          <w:color w:val="000000"/>
          <w:szCs w:val="24"/>
          <w:shd w:val="clear" w:color="auto" w:fill="FFFFFF"/>
          <w:lang w:val="en-US"/>
        </w:rPr>
      </w:pPr>
      <w:proofErr w:type="spellStart"/>
      <w:r w:rsidRPr="007A706A">
        <w:rPr>
          <w:rFonts w:eastAsia="Times New Roman" w:cs="Arial"/>
          <w:color w:val="000000"/>
          <w:szCs w:val="24"/>
          <w:shd w:val="clear" w:color="auto" w:fill="FFFFFF"/>
          <w:lang w:val="en-US"/>
        </w:rPr>
        <w:t>Soelton</w:t>
      </w:r>
      <w:proofErr w:type="spellEnd"/>
      <w:r w:rsidRPr="007A706A">
        <w:rPr>
          <w:rFonts w:eastAsia="Times New Roman" w:cs="Arial"/>
          <w:color w:val="000000"/>
          <w:szCs w:val="24"/>
          <w:shd w:val="clear" w:color="auto" w:fill="FFFFFF"/>
          <w:lang w:val="en-US"/>
        </w:rPr>
        <w:t xml:space="preserve">, M., 2018. How culture, training standard and discipline on the employee performance affect hotel management. </w:t>
      </w:r>
      <w:r w:rsidRPr="007A706A">
        <w:rPr>
          <w:rFonts w:eastAsia="Times New Roman" w:cs="Arial"/>
          <w:i/>
          <w:iCs/>
          <w:color w:val="000000"/>
          <w:szCs w:val="24"/>
          <w:shd w:val="clear" w:color="auto" w:fill="FFFFFF"/>
          <w:lang w:val="en-US"/>
        </w:rPr>
        <w:t>European Research Studies</w:t>
      </w:r>
      <w:r w:rsidRPr="007A706A">
        <w:rPr>
          <w:rFonts w:eastAsia="Times New Roman" w:cs="Arial"/>
          <w:color w:val="000000"/>
          <w:szCs w:val="24"/>
          <w:shd w:val="clear" w:color="auto" w:fill="FFFFFF"/>
          <w:lang w:val="en-US"/>
        </w:rPr>
        <w:t xml:space="preserve">, </w:t>
      </w:r>
      <w:r w:rsidRPr="007A706A">
        <w:rPr>
          <w:rFonts w:eastAsia="Times New Roman" w:cs="Arial"/>
          <w:i/>
          <w:iCs/>
          <w:color w:val="000000"/>
          <w:szCs w:val="24"/>
          <w:shd w:val="clear" w:color="auto" w:fill="FFFFFF"/>
          <w:lang w:val="en-US"/>
        </w:rPr>
        <w:t>21</w:t>
      </w:r>
      <w:r w:rsidRPr="007A706A">
        <w:rPr>
          <w:rFonts w:eastAsia="Times New Roman" w:cs="Arial"/>
          <w:color w:val="000000"/>
          <w:szCs w:val="24"/>
          <w:shd w:val="clear" w:color="auto" w:fill="FFFFFF"/>
          <w:lang w:val="en-US"/>
        </w:rPr>
        <w:t>(4), pp.378-385. https://ersj.eu/journal/1128/download/How+Culture+Training+Standard+and+Discipline+on+the+Employee+Performance+Affect+Hotel+Management.pdf</w:t>
      </w:r>
    </w:p>
    <w:p w14:paraId="22D8649B" w14:textId="77777777" w:rsidR="007A706A" w:rsidRPr="007A706A" w:rsidRDefault="007A706A" w:rsidP="007A706A">
      <w:pPr>
        <w:rPr>
          <w:rFonts w:eastAsia="Times New Roman" w:cs="Arial"/>
          <w:color w:val="000000"/>
          <w:szCs w:val="24"/>
          <w:shd w:val="clear" w:color="auto" w:fill="FFFFFF"/>
          <w:lang w:val="en-US"/>
        </w:rPr>
      </w:pPr>
      <w:r w:rsidRPr="007A706A">
        <w:rPr>
          <w:rFonts w:eastAsia="Times New Roman" w:cs="Arial"/>
          <w:color w:val="000000"/>
          <w:szCs w:val="24"/>
          <w:shd w:val="clear" w:color="auto" w:fill="FFFFFF"/>
          <w:lang w:val="en-US"/>
        </w:rPr>
        <w:t xml:space="preserve">Solomon, M. (2018) The Heart of Hospitality. New York: </w:t>
      </w:r>
      <w:proofErr w:type="spellStart"/>
      <w:r w:rsidRPr="007A706A">
        <w:rPr>
          <w:rFonts w:eastAsia="Times New Roman" w:cs="Arial"/>
          <w:color w:val="000000"/>
          <w:szCs w:val="24"/>
          <w:shd w:val="clear" w:color="auto" w:fill="FFFFFF"/>
          <w:lang w:val="en-US"/>
        </w:rPr>
        <w:t>SelectBooks</w:t>
      </w:r>
      <w:proofErr w:type="spellEnd"/>
      <w:r w:rsidRPr="007A706A">
        <w:rPr>
          <w:rFonts w:eastAsia="Times New Roman" w:cs="Arial"/>
          <w:color w:val="000000"/>
          <w:szCs w:val="24"/>
          <w:shd w:val="clear" w:color="auto" w:fill="FFFFFF"/>
          <w:lang w:val="en-US"/>
        </w:rPr>
        <w:t>, Inc.</w:t>
      </w:r>
    </w:p>
    <w:p w14:paraId="6298424F" w14:textId="77777777" w:rsidR="007A706A" w:rsidRPr="007A706A" w:rsidRDefault="007A706A" w:rsidP="007A706A">
      <w:pPr>
        <w:rPr>
          <w:rFonts w:eastAsia="Times New Roman" w:cs="Arial"/>
          <w:color w:val="000000"/>
          <w:szCs w:val="24"/>
          <w:shd w:val="clear" w:color="auto" w:fill="FFFFFF"/>
          <w:lang w:val="en-US"/>
        </w:rPr>
      </w:pPr>
      <w:r w:rsidRPr="007A706A">
        <w:rPr>
          <w:rFonts w:eastAsia="Times New Roman" w:cs="Arial"/>
          <w:color w:val="000000"/>
          <w:szCs w:val="24"/>
          <w:shd w:val="clear" w:color="auto" w:fill="FFFFFF"/>
          <w:lang w:val="en-US"/>
        </w:rPr>
        <w:lastRenderedPageBreak/>
        <w:t xml:space="preserve">Stergiou, D.P. and Farmaki, A., 2021. Ability and willingness to work during COVID-19 pandemic: Perspectives of front-line hotel employees. </w:t>
      </w:r>
      <w:r w:rsidRPr="007A706A">
        <w:rPr>
          <w:rFonts w:eastAsia="Times New Roman" w:cs="Arial"/>
          <w:i/>
          <w:iCs/>
          <w:color w:val="000000"/>
          <w:szCs w:val="24"/>
          <w:shd w:val="clear" w:color="auto" w:fill="FFFFFF"/>
          <w:lang w:val="en-US"/>
        </w:rPr>
        <w:t>International Journal of Hospitality Management</w:t>
      </w:r>
      <w:r w:rsidRPr="007A706A">
        <w:rPr>
          <w:rFonts w:eastAsia="Times New Roman" w:cs="Arial"/>
          <w:color w:val="000000"/>
          <w:szCs w:val="24"/>
          <w:shd w:val="clear" w:color="auto" w:fill="FFFFFF"/>
          <w:lang w:val="en-US"/>
        </w:rPr>
        <w:t xml:space="preserve">, </w:t>
      </w:r>
      <w:r w:rsidRPr="007A706A">
        <w:rPr>
          <w:rFonts w:eastAsia="Times New Roman" w:cs="Arial"/>
          <w:i/>
          <w:iCs/>
          <w:color w:val="000000"/>
          <w:szCs w:val="24"/>
          <w:shd w:val="clear" w:color="auto" w:fill="FFFFFF"/>
          <w:lang w:val="en-US"/>
        </w:rPr>
        <w:t>93</w:t>
      </w:r>
      <w:r w:rsidRPr="007A706A">
        <w:rPr>
          <w:rFonts w:eastAsia="Times New Roman" w:cs="Arial"/>
          <w:color w:val="000000"/>
          <w:szCs w:val="24"/>
          <w:shd w:val="clear" w:color="auto" w:fill="FFFFFF"/>
          <w:lang w:val="en-US"/>
        </w:rPr>
        <w:t>, p.102770. https://www.academia.edu/download/65042892/COVID_employees.pdf</w:t>
      </w:r>
    </w:p>
    <w:p w14:paraId="0634ACCA" w14:textId="77777777" w:rsidR="007A706A" w:rsidRPr="007A706A" w:rsidRDefault="007A706A" w:rsidP="007A706A">
      <w:pPr>
        <w:rPr>
          <w:rFonts w:eastAsia="Times New Roman" w:cs="Arial"/>
          <w:color w:val="000000"/>
          <w:szCs w:val="24"/>
          <w:shd w:val="clear" w:color="auto" w:fill="FFFFFF"/>
          <w:lang w:val="en-US"/>
        </w:rPr>
      </w:pPr>
      <w:proofErr w:type="spellStart"/>
      <w:r w:rsidRPr="007A706A">
        <w:rPr>
          <w:rFonts w:eastAsia="Times New Roman" w:cs="Arial"/>
          <w:color w:val="000000"/>
          <w:szCs w:val="24"/>
          <w:shd w:val="clear" w:color="auto" w:fill="FFFFFF"/>
          <w:lang w:val="en-US"/>
        </w:rPr>
        <w:t>Su</w:t>
      </w:r>
      <w:proofErr w:type="spellEnd"/>
      <w:r w:rsidRPr="007A706A">
        <w:rPr>
          <w:rFonts w:eastAsia="Times New Roman" w:cs="Arial"/>
          <w:color w:val="000000"/>
          <w:szCs w:val="24"/>
          <w:shd w:val="clear" w:color="auto" w:fill="FFFFFF"/>
          <w:lang w:val="en-US"/>
        </w:rPr>
        <w:t xml:space="preserve">, L. and Swanson, S.R., 2019. Perceived corporate social responsibility's impact on the well-being and supportive green behaviors of hotel employees: The mediating role of the employee-corporate relationship. </w:t>
      </w:r>
      <w:r w:rsidRPr="007A706A">
        <w:rPr>
          <w:rFonts w:eastAsia="Times New Roman" w:cs="Arial"/>
          <w:i/>
          <w:iCs/>
          <w:color w:val="000000"/>
          <w:szCs w:val="24"/>
          <w:shd w:val="clear" w:color="auto" w:fill="FFFFFF"/>
          <w:lang w:val="en-US"/>
        </w:rPr>
        <w:t>Tourism management</w:t>
      </w:r>
      <w:r w:rsidRPr="007A706A">
        <w:rPr>
          <w:rFonts w:eastAsia="Times New Roman" w:cs="Arial"/>
          <w:color w:val="000000"/>
          <w:szCs w:val="24"/>
          <w:shd w:val="clear" w:color="auto" w:fill="FFFFFF"/>
          <w:lang w:val="en-US"/>
        </w:rPr>
        <w:t xml:space="preserve">, </w:t>
      </w:r>
      <w:r w:rsidRPr="007A706A">
        <w:rPr>
          <w:rFonts w:eastAsia="Times New Roman" w:cs="Arial"/>
          <w:i/>
          <w:iCs/>
          <w:color w:val="000000"/>
          <w:szCs w:val="24"/>
          <w:shd w:val="clear" w:color="auto" w:fill="FFFFFF"/>
          <w:lang w:val="en-US"/>
        </w:rPr>
        <w:t>72</w:t>
      </w:r>
      <w:r w:rsidRPr="007A706A">
        <w:rPr>
          <w:rFonts w:eastAsia="Times New Roman" w:cs="Arial"/>
          <w:color w:val="000000"/>
          <w:szCs w:val="24"/>
          <w:shd w:val="clear" w:color="auto" w:fill="FFFFFF"/>
          <w:lang w:val="en-US"/>
        </w:rPr>
        <w:t>, pp.437-450. https://fardapaper.ir/mohavaha/uploads/2019/05/Fardapaper-Perceived-corporate-social-responsibilitys-impact-on-the-well-being-and-supportive-green-behaviors-of-hotel-employees-The-mediating-role-of-the-employee-corporate-relationship.pdf</w:t>
      </w:r>
    </w:p>
    <w:p w14:paraId="2DD57DED" w14:textId="77777777" w:rsidR="007A706A" w:rsidRPr="007A706A" w:rsidRDefault="007A706A" w:rsidP="007A706A">
      <w:pPr>
        <w:rPr>
          <w:rFonts w:eastAsia="Times New Roman" w:cs="Arial"/>
          <w:color w:val="000000"/>
          <w:szCs w:val="24"/>
          <w:shd w:val="clear" w:color="auto" w:fill="FFFFFF"/>
          <w:lang w:val="en-US"/>
        </w:rPr>
      </w:pPr>
      <w:r w:rsidRPr="007A706A">
        <w:rPr>
          <w:rFonts w:eastAsia="Times New Roman" w:cs="Arial"/>
          <w:color w:val="000000"/>
          <w:szCs w:val="24"/>
          <w:shd w:val="clear" w:color="auto" w:fill="FFFFFF"/>
          <w:lang w:val="en-US"/>
        </w:rPr>
        <w:t xml:space="preserve">Tesone, D. (2015) Principles of management for the hospitality industry. London: Routledge. </w:t>
      </w:r>
      <w:proofErr w:type="spellStart"/>
      <w:r w:rsidRPr="007A706A">
        <w:rPr>
          <w:rFonts w:eastAsia="Times New Roman" w:cs="Arial"/>
          <w:color w:val="000000"/>
          <w:szCs w:val="24"/>
          <w:shd w:val="clear" w:color="auto" w:fill="FFFFFF"/>
          <w:lang w:val="en-US"/>
        </w:rPr>
        <w:t>Tewan</w:t>
      </w:r>
      <w:proofErr w:type="spellEnd"/>
      <w:r w:rsidRPr="007A706A">
        <w:rPr>
          <w:rFonts w:eastAsia="Times New Roman" w:cs="Arial"/>
          <w:color w:val="000000"/>
          <w:szCs w:val="24"/>
          <w:shd w:val="clear" w:color="auto" w:fill="FFFFFF"/>
          <w:lang w:val="en-US"/>
        </w:rPr>
        <w:t>, J. (2009) Hotel</w:t>
      </w:r>
    </w:p>
    <w:p w14:paraId="724CBDF1" w14:textId="77777777" w:rsidR="007A706A" w:rsidRPr="007A706A" w:rsidRDefault="007A706A" w:rsidP="007A706A">
      <w:pPr>
        <w:rPr>
          <w:rFonts w:eastAsia="Times New Roman" w:cs="Arial"/>
          <w:color w:val="000000"/>
          <w:szCs w:val="24"/>
          <w:shd w:val="clear" w:color="auto" w:fill="FFFFFF"/>
          <w:lang w:val="en-US"/>
        </w:rPr>
      </w:pPr>
      <w:r w:rsidRPr="007A706A">
        <w:rPr>
          <w:rFonts w:eastAsia="Times New Roman" w:cs="Arial"/>
          <w:color w:val="000000"/>
          <w:szCs w:val="24"/>
          <w:shd w:val="clear" w:color="auto" w:fill="FFFFFF"/>
          <w:lang w:val="en-US"/>
        </w:rPr>
        <w:t xml:space="preserve">Tesone, D. (2015) Principles of management for the hospitality industry. London: Routledge. </w:t>
      </w:r>
      <w:proofErr w:type="spellStart"/>
      <w:r w:rsidRPr="007A706A">
        <w:rPr>
          <w:rFonts w:eastAsia="Times New Roman" w:cs="Arial"/>
          <w:color w:val="000000"/>
          <w:szCs w:val="24"/>
          <w:shd w:val="clear" w:color="auto" w:fill="FFFFFF"/>
          <w:lang w:val="en-US"/>
        </w:rPr>
        <w:t>Tewan</w:t>
      </w:r>
      <w:proofErr w:type="spellEnd"/>
      <w:r w:rsidRPr="007A706A">
        <w:rPr>
          <w:rFonts w:eastAsia="Times New Roman" w:cs="Arial"/>
          <w:color w:val="000000"/>
          <w:szCs w:val="24"/>
          <w:shd w:val="clear" w:color="auto" w:fill="FFFFFF"/>
          <w:lang w:val="en-US"/>
        </w:rPr>
        <w:t>, J. (2009) Hotel</w:t>
      </w:r>
    </w:p>
    <w:p w14:paraId="051FC662" w14:textId="77777777" w:rsidR="007A706A" w:rsidRPr="007A706A" w:rsidRDefault="007A706A" w:rsidP="007A706A">
      <w:pPr>
        <w:rPr>
          <w:rFonts w:eastAsia="Times New Roman" w:cs="Arial"/>
          <w:color w:val="000000"/>
          <w:szCs w:val="24"/>
          <w:shd w:val="clear" w:color="auto" w:fill="FFFFFF"/>
          <w:lang w:val="en-US"/>
        </w:rPr>
      </w:pPr>
      <w:r w:rsidRPr="007A706A">
        <w:rPr>
          <w:rFonts w:eastAsia="Times New Roman" w:cs="Arial"/>
          <w:color w:val="000000"/>
          <w:szCs w:val="24"/>
          <w:shd w:val="clear" w:color="auto" w:fill="FFFFFF"/>
          <w:lang w:val="en-US"/>
        </w:rPr>
        <w:t>Thinking and Practice, John Wiley &amp; Sons, Incorporated, Hoboken.</w:t>
      </w:r>
    </w:p>
    <w:p w14:paraId="2F0A4C95" w14:textId="77777777" w:rsidR="007A706A" w:rsidRPr="007A706A" w:rsidRDefault="007A706A" w:rsidP="007A706A">
      <w:pPr>
        <w:rPr>
          <w:rFonts w:eastAsia="Times New Roman" w:cs="Arial"/>
          <w:color w:val="000000"/>
          <w:szCs w:val="24"/>
          <w:shd w:val="clear" w:color="auto" w:fill="FFFFFF"/>
          <w:lang w:val="en-US"/>
        </w:rPr>
      </w:pPr>
      <w:r w:rsidRPr="007A706A">
        <w:rPr>
          <w:rFonts w:eastAsia="Times New Roman" w:cs="Arial"/>
          <w:color w:val="000000"/>
          <w:szCs w:val="24"/>
          <w:shd w:val="clear" w:color="auto" w:fill="FFFFFF"/>
          <w:lang w:val="en-US"/>
        </w:rPr>
        <w:t xml:space="preserve">Wood, R. (2013) Key </w:t>
      </w:r>
      <w:proofErr w:type="spellStart"/>
      <w:r w:rsidRPr="007A706A">
        <w:rPr>
          <w:rFonts w:eastAsia="Times New Roman" w:cs="Arial"/>
          <w:color w:val="000000"/>
          <w:szCs w:val="24"/>
          <w:shd w:val="clear" w:color="auto" w:fill="FFFFFF"/>
          <w:lang w:val="en-US"/>
        </w:rPr>
        <w:t>Conceptsin</w:t>
      </w:r>
      <w:proofErr w:type="spellEnd"/>
      <w:r w:rsidRPr="007A706A">
        <w:rPr>
          <w:rFonts w:eastAsia="Times New Roman" w:cs="Arial"/>
          <w:color w:val="000000"/>
          <w:szCs w:val="24"/>
          <w:shd w:val="clear" w:color="auto" w:fill="FFFFFF"/>
          <w:lang w:val="en-US"/>
        </w:rPr>
        <w:t xml:space="preserve"> Hospitality Management, Sage, London</w:t>
      </w:r>
    </w:p>
    <w:p w14:paraId="424A5D66" w14:textId="77777777" w:rsidR="00F9700F" w:rsidRPr="0027626A" w:rsidRDefault="00F9700F" w:rsidP="0027626A">
      <w:pPr>
        <w:rPr>
          <w:rFonts w:cs="Arial"/>
          <w:b/>
          <w:bCs/>
          <w:lang w:val="en-US"/>
        </w:rPr>
      </w:pPr>
    </w:p>
    <w:sectPr w:rsidR="00F9700F" w:rsidRPr="0027626A" w:rsidSect="00E53639">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7FA592" w14:textId="77777777" w:rsidR="000F5AB1" w:rsidRDefault="000F5AB1" w:rsidP="004D0F63">
      <w:pPr>
        <w:spacing w:after="0" w:line="240" w:lineRule="auto"/>
      </w:pPr>
      <w:r>
        <w:separator/>
      </w:r>
    </w:p>
  </w:endnote>
  <w:endnote w:type="continuationSeparator" w:id="0">
    <w:p w14:paraId="16BBE285" w14:textId="77777777" w:rsidR="000F5AB1" w:rsidRDefault="000F5AB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03669D" w14:textId="77777777" w:rsidR="000F5AB1" w:rsidRDefault="000F5AB1" w:rsidP="004D0F63">
      <w:pPr>
        <w:spacing w:after="0" w:line="240" w:lineRule="auto"/>
      </w:pPr>
      <w:r>
        <w:separator/>
      </w:r>
    </w:p>
  </w:footnote>
  <w:footnote w:type="continuationSeparator" w:id="0">
    <w:p w14:paraId="5CEE530B" w14:textId="77777777" w:rsidR="000F5AB1" w:rsidRDefault="000F5AB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63496"/>
    <w:rsid w:val="000705A7"/>
    <w:rsid w:val="000F5AB1"/>
    <w:rsid w:val="000F5BD7"/>
    <w:rsid w:val="00137075"/>
    <w:rsid w:val="0027626A"/>
    <w:rsid w:val="002813CE"/>
    <w:rsid w:val="00292840"/>
    <w:rsid w:val="00330917"/>
    <w:rsid w:val="003C1E15"/>
    <w:rsid w:val="003D403E"/>
    <w:rsid w:val="0040464B"/>
    <w:rsid w:val="0045538B"/>
    <w:rsid w:val="004D0F63"/>
    <w:rsid w:val="004E3A4B"/>
    <w:rsid w:val="005219C9"/>
    <w:rsid w:val="00586E61"/>
    <w:rsid w:val="00592A7E"/>
    <w:rsid w:val="006D6F90"/>
    <w:rsid w:val="007A706A"/>
    <w:rsid w:val="00875FE2"/>
    <w:rsid w:val="0088344F"/>
    <w:rsid w:val="008B45E4"/>
    <w:rsid w:val="008D4E2F"/>
    <w:rsid w:val="009022D4"/>
    <w:rsid w:val="00977466"/>
    <w:rsid w:val="009D31CA"/>
    <w:rsid w:val="009E31E5"/>
    <w:rsid w:val="009F258F"/>
    <w:rsid w:val="009F5CDE"/>
    <w:rsid w:val="00BF2472"/>
    <w:rsid w:val="00C22D37"/>
    <w:rsid w:val="00C361AE"/>
    <w:rsid w:val="00CD26B9"/>
    <w:rsid w:val="00CE235D"/>
    <w:rsid w:val="00D67E35"/>
    <w:rsid w:val="00DF1D15"/>
    <w:rsid w:val="00E44DD7"/>
    <w:rsid w:val="00E53639"/>
    <w:rsid w:val="00ED1C07"/>
    <w:rsid w:val="00F1043F"/>
    <w:rsid w:val="00F40F63"/>
    <w:rsid w:val="00F9700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5A7"/>
    <w:pPr>
      <w:spacing w:before="120" w:after="120" w:line="360" w:lineRule="auto"/>
      <w:jc w:val="both"/>
    </w:pPr>
    <w:rPr>
      <w:rFonts w:ascii="Arial" w:hAnsi="Arial"/>
    </w:r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05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customStyle="1" w:styleId="Normal1">
    <w:name w:val="Normal1"/>
    <w:rsid w:val="00292840"/>
    <w:pPr>
      <w:spacing w:after="0" w:line="360" w:lineRule="auto"/>
      <w:jc w:val="both"/>
    </w:pPr>
    <w:rPr>
      <w:rFonts w:ascii="Arial" w:eastAsia="Arial" w:hAnsi="Arial" w:cs="Arial"/>
      <w:color w:val="auto"/>
      <w:szCs w:val="24"/>
    </w:rPr>
  </w:style>
  <w:style w:type="paragraph" w:styleId="NormalWeb">
    <w:name w:val="Normal (Web)"/>
    <w:basedOn w:val="Normal"/>
    <w:uiPriority w:val="99"/>
    <w:unhideWhenUsed/>
    <w:rsid w:val="000705A7"/>
    <w:pPr>
      <w:spacing w:before="100" w:beforeAutospacing="1" w:after="100" w:afterAutospacing="1" w:line="240" w:lineRule="auto"/>
    </w:pPr>
    <w:rPr>
      <w:rFonts w:eastAsia="Times New Roman" w:cs="Times New Roman"/>
      <w:color w:val="auto"/>
      <w:szCs w:val="24"/>
      <w:lang w:val="en-US"/>
    </w:rPr>
  </w:style>
  <w:style w:type="character" w:customStyle="1" w:styleId="Heading2Char">
    <w:name w:val="Heading 2 Char"/>
    <w:basedOn w:val="DefaultParagraphFont"/>
    <w:link w:val="Heading2"/>
    <w:uiPriority w:val="9"/>
    <w:rsid w:val="000705A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A706A"/>
    <w:rPr>
      <w:color w:val="0563C1" w:themeColor="hyperlink"/>
      <w:u w:val="single"/>
    </w:rPr>
  </w:style>
  <w:style w:type="character" w:styleId="UnresolvedMention">
    <w:name w:val="Unresolved Mention"/>
    <w:basedOn w:val="DefaultParagraphFont"/>
    <w:uiPriority w:val="99"/>
    <w:semiHidden/>
    <w:unhideWhenUsed/>
    <w:rsid w:val="007A70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tarjome.com/storage/panel/fileuploads/2019-09-25/1569397779_E13586-e-tarjome.pdf"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4299</Words>
  <Characters>24505</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 Dan</cp:lastModifiedBy>
  <cp:revision>5</cp:revision>
  <dcterms:created xsi:type="dcterms:W3CDTF">2023-01-08T15:59:00Z</dcterms:created>
  <dcterms:modified xsi:type="dcterms:W3CDTF">2023-03-09T09:37:00Z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c614675cb0fdae1a01eb239ffb1be54309a1c465615202c25c4c4de740e463a8</vt:lpwstr>
  </property>
</Properties>
</file>