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LEADERSHIP </w:t>
      </w: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IN </w:t>
      </w: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HOSPITALITY </w:t>
      </w: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CERTIFICATE OF HIGHER EDUCATION </w:t>
      </w: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IN PROFESIONAL PRACTICE</w:t>
      </w: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Default="00530F57" w:rsidP="00530F57">
      <w:pPr>
        <w:spacing w:after="0" w:line="360" w:lineRule="auto"/>
        <w:jc w:val="center"/>
        <w:rPr>
          <w:rFonts w:ascii="Arial" w:eastAsiaTheme="minorEastAsia" w:hAnsi="Arial" w:cs="Arial"/>
          <w:b/>
          <w:bCs/>
          <w:color w:val="000000" w:themeColor="text1"/>
          <w:kern w:val="24"/>
          <w:sz w:val="24"/>
          <w:szCs w:val="24"/>
        </w:rPr>
      </w:pPr>
    </w:p>
    <w:p w:rsidR="00530F57" w:rsidRPr="000C2018" w:rsidRDefault="00530F57" w:rsidP="00530F57">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Hurvind Teeluck</w:t>
      </w:r>
    </w:p>
    <w:p w:rsidR="00530F57" w:rsidRPr="000C2018" w:rsidRDefault="00530F57" w:rsidP="00530F57">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Student Number: 1715719</w:t>
      </w:r>
    </w:p>
    <w:p w:rsidR="00530F57" w:rsidRPr="000C2018" w:rsidRDefault="00530F57" w:rsidP="00530F57">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 xml:space="preserve">Module </w:t>
      </w:r>
      <w:r w:rsidRPr="0039203B">
        <w:rPr>
          <w:rFonts w:ascii="Arial" w:eastAsiaTheme="minorEastAsia" w:hAnsi="Arial" w:cs="Arial"/>
          <w:b/>
          <w:bCs/>
          <w:color w:val="000000" w:themeColor="text1"/>
          <w:kern w:val="24"/>
          <w:sz w:val="24"/>
          <w:szCs w:val="24"/>
        </w:rPr>
        <w:t>Code:</w:t>
      </w:r>
      <w:r w:rsidRPr="000C2018">
        <w:rPr>
          <w:rFonts w:ascii="Arial" w:eastAsiaTheme="minorEastAsia" w:hAnsi="Arial" w:cs="Arial"/>
          <w:b/>
          <w:bCs/>
          <w:color w:val="000000" w:themeColor="text1"/>
          <w:kern w:val="24"/>
          <w:sz w:val="24"/>
          <w:szCs w:val="24"/>
        </w:rPr>
        <w:t xml:space="preserve"> DSAW4077</w:t>
      </w:r>
    </w:p>
    <w:p w:rsidR="00530F57" w:rsidRPr="000C2018" w:rsidRDefault="00530F57" w:rsidP="00530F57">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 xml:space="preserve"> University of Wales Trinity Saint David</w:t>
      </w: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676072" w:rsidP="00E85E9C">
      <w:pPr>
        <w:tabs>
          <w:tab w:val="left" w:pos="1620"/>
        </w:tabs>
        <w:spacing w:after="0" w:line="240" w:lineRule="auto"/>
        <w:rPr>
          <w:rFonts w:ascii="Arial" w:eastAsia="Calibri" w:hAnsi="Arial" w:cs="Arial"/>
          <w:b/>
          <w:sz w:val="24"/>
          <w:szCs w:val="24"/>
        </w:rPr>
      </w:pPr>
      <w:r>
        <w:rPr>
          <w:rFonts w:ascii="Arial" w:eastAsia="Calibri" w:hAnsi="Arial" w:cs="Arial"/>
          <w:b/>
          <w:sz w:val="24"/>
          <w:szCs w:val="24"/>
        </w:rPr>
        <w:lastRenderedPageBreak/>
        <w:t>Table of c</w:t>
      </w:r>
      <w:r w:rsidR="00530F57">
        <w:rPr>
          <w:rFonts w:ascii="Arial" w:eastAsia="Calibri" w:hAnsi="Arial" w:cs="Arial"/>
          <w:b/>
          <w:sz w:val="24"/>
          <w:szCs w:val="24"/>
        </w:rPr>
        <w:t>ontents</w:t>
      </w: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7013EF" w:rsidP="00E85E9C">
      <w:pPr>
        <w:tabs>
          <w:tab w:val="left" w:pos="1620"/>
        </w:tabs>
        <w:spacing w:after="0" w:line="240" w:lineRule="auto"/>
        <w:rPr>
          <w:rFonts w:ascii="Arial" w:eastAsia="Calibri" w:hAnsi="Arial" w:cs="Arial"/>
          <w:b/>
          <w:sz w:val="24"/>
          <w:szCs w:val="24"/>
        </w:rPr>
      </w:pP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t xml:space="preserve">      PAGE</w:t>
      </w:r>
    </w:p>
    <w:p w:rsidR="007013EF" w:rsidRDefault="007013EF" w:rsidP="00E85E9C">
      <w:pPr>
        <w:tabs>
          <w:tab w:val="left" w:pos="1620"/>
        </w:tabs>
        <w:spacing w:after="0" w:line="240" w:lineRule="auto"/>
        <w:rPr>
          <w:rFonts w:ascii="Arial" w:eastAsia="Calibri" w:hAnsi="Arial" w:cs="Arial"/>
          <w:b/>
          <w:sz w:val="24"/>
          <w:szCs w:val="24"/>
        </w:rPr>
      </w:pPr>
    </w:p>
    <w:p w:rsidR="007013EF" w:rsidRPr="008674AE" w:rsidRDefault="00676072" w:rsidP="00E85E9C">
      <w:pPr>
        <w:tabs>
          <w:tab w:val="left" w:pos="1620"/>
        </w:tabs>
        <w:spacing w:after="0" w:line="240" w:lineRule="auto"/>
        <w:rPr>
          <w:rFonts w:ascii="Arial" w:eastAsia="Calibri" w:hAnsi="Arial" w:cs="Arial"/>
          <w:sz w:val="24"/>
          <w:szCs w:val="24"/>
        </w:rPr>
      </w:pPr>
      <w:r>
        <w:rPr>
          <w:rFonts w:ascii="Arial" w:eastAsia="Calibri" w:hAnsi="Arial" w:cs="Arial"/>
          <w:b/>
          <w:sz w:val="24"/>
          <w:szCs w:val="24"/>
        </w:rPr>
        <w:t xml:space="preserve">Part 1: </w:t>
      </w:r>
      <w:r w:rsidRPr="00676072">
        <w:rPr>
          <w:rFonts w:ascii="Arial" w:eastAsia="Calibri" w:hAnsi="Arial" w:cs="Arial"/>
          <w:b/>
          <w:sz w:val="24"/>
          <w:szCs w:val="24"/>
        </w:rPr>
        <w:t>Reflective Essay</w:t>
      </w:r>
      <w:r w:rsidR="008674AE">
        <w:rPr>
          <w:rFonts w:ascii="Arial" w:eastAsia="Calibri" w:hAnsi="Arial" w:cs="Arial"/>
          <w:b/>
          <w:sz w:val="24"/>
          <w:szCs w:val="24"/>
        </w:rPr>
        <w:t xml:space="preserve"> </w:t>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sidRPr="008674AE">
        <w:rPr>
          <w:rFonts w:ascii="Arial" w:eastAsia="Calibri" w:hAnsi="Arial" w:cs="Arial"/>
          <w:sz w:val="24"/>
          <w:szCs w:val="24"/>
        </w:rPr>
        <w:t>3-8</w:t>
      </w: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r>
        <w:rPr>
          <w:rFonts w:ascii="Arial" w:eastAsia="Calibri" w:hAnsi="Arial" w:cs="Arial"/>
          <w:b/>
          <w:sz w:val="24"/>
          <w:szCs w:val="24"/>
        </w:rPr>
        <w:t xml:space="preserve">Part 2: Appendices </w:t>
      </w: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530F57" w:rsidRPr="007013EF" w:rsidRDefault="00676072" w:rsidP="00E85E9C">
      <w:pPr>
        <w:tabs>
          <w:tab w:val="left" w:pos="1620"/>
        </w:tabs>
        <w:spacing w:after="0" w:line="240" w:lineRule="auto"/>
        <w:rPr>
          <w:rFonts w:ascii="Arial" w:eastAsia="Calibri" w:hAnsi="Arial" w:cs="Arial"/>
          <w:sz w:val="24"/>
          <w:szCs w:val="24"/>
        </w:rPr>
      </w:pPr>
      <w:r>
        <w:rPr>
          <w:rFonts w:ascii="Arial" w:eastAsia="Calibri" w:hAnsi="Arial" w:cs="Arial"/>
          <w:b/>
          <w:sz w:val="24"/>
          <w:szCs w:val="24"/>
        </w:rPr>
        <w:t xml:space="preserve">Appendix 1: </w:t>
      </w:r>
      <w:r w:rsidR="008674AE">
        <w:rPr>
          <w:rFonts w:ascii="Arial" w:eastAsia="Calibri" w:hAnsi="Arial" w:cs="Arial"/>
          <w:b/>
          <w:sz w:val="24"/>
          <w:szCs w:val="24"/>
        </w:rPr>
        <w:t xml:space="preserve">Curriculum Vitae </w:t>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t xml:space="preserve">         </w:t>
      </w:r>
      <w:r w:rsidR="008674AE">
        <w:rPr>
          <w:rFonts w:ascii="Arial" w:eastAsia="Calibri" w:hAnsi="Arial" w:cs="Arial"/>
          <w:sz w:val="24"/>
          <w:szCs w:val="24"/>
        </w:rPr>
        <w:t>9</w:t>
      </w:r>
      <w:r w:rsidR="00530F57" w:rsidRPr="007013EF">
        <w:rPr>
          <w:rFonts w:ascii="Arial" w:eastAsia="Calibri" w:hAnsi="Arial" w:cs="Arial"/>
          <w:sz w:val="24"/>
          <w:szCs w:val="24"/>
        </w:rPr>
        <w:t>-</w:t>
      </w:r>
      <w:r w:rsidR="008674AE">
        <w:rPr>
          <w:rFonts w:ascii="Arial" w:eastAsia="Calibri" w:hAnsi="Arial" w:cs="Arial"/>
          <w:sz w:val="24"/>
          <w:szCs w:val="24"/>
        </w:rPr>
        <w:t>11</w:t>
      </w:r>
    </w:p>
    <w:p w:rsidR="00530F57" w:rsidRDefault="00530F57"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530F57" w:rsidRDefault="00676072" w:rsidP="00E85E9C">
      <w:pPr>
        <w:tabs>
          <w:tab w:val="left" w:pos="1620"/>
        </w:tabs>
        <w:spacing w:after="0" w:line="240" w:lineRule="auto"/>
        <w:rPr>
          <w:rFonts w:ascii="Arial" w:eastAsia="Calibri" w:hAnsi="Arial" w:cs="Arial"/>
          <w:sz w:val="24"/>
          <w:szCs w:val="24"/>
        </w:rPr>
      </w:pPr>
      <w:r>
        <w:rPr>
          <w:rFonts w:ascii="Arial" w:eastAsia="Calibri" w:hAnsi="Arial" w:cs="Arial"/>
          <w:b/>
          <w:sz w:val="24"/>
          <w:szCs w:val="24"/>
        </w:rPr>
        <w:t xml:space="preserve">Appendix 2: </w:t>
      </w:r>
      <w:r w:rsidR="008674AE">
        <w:rPr>
          <w:rFonts w:ascii="Arial" w:eastAsia="Calibri" w:hAnsi="Arial" w:cs="Arial"/>
          <w:b/>
          <w:sz w:val="24"/>
          <w:szCs w:val="24"/>
        </w:rPr>
        <w:t xml:space="preserve">Job Description </w:t>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t xml:space="preserve">       </w:t>
      </w:r>
      <w:r w:rsidR="008674AE" w:rsidRPr="008674AE">
        <w:rPr>
          <w:rFonts w:ascii="Arial" w:eastAsia="Calibri" w:hAnsi="Arial" w:cs="Arial"/>
          <w:sz w:val="24"/>
          <w:szCs w:val="24"/>
        </w:rPr>
        <w:t>12-14</w:t>
      </w:r>
    </w:p>
    <w:p w:rsidR="00676072" w:rsidRDefault="00676072" w:rsidP="00E85E9C">
      <w:pPr>
        <w:tabs>
          <w:tab w:val="left" w:pos="1620"/>
        </w:tabs>
        <w:spacing w:after="0" w:line="240" w:lineRule="auto"/>
        <w:rPr>
          <w:rFonts w:ascii="Arial" w:eastAsia="Calibri" w:hAnsi="Arial" w:cs="Arial"/>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r>
        <w:rPr>
          <w:rFonts w:ascii="Arial" w:eastAsia="Calibri" w:hAnsi="Arial" w:cs="Arial"/>
          <w:b/>
          <w:sz w:val="24"/>
          <w:szCs w:val="24"/>
        </w:rPr>
        <w:t xml:space="preserve">Appendix 3: Training need analysis </w:t>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r>
      <w:r w:rsidR="008674AE">
        <w:rPr>
          <w:rFonts w:ascii="Arial" w:eastAsia="Calibri" w:hAnsi="Arial" w:cs="Arial"/>
          <w:b/>
          <w:sz w:val="24"/>
          <w:szCs w:val="24"/>
        </w:rPr>
        <w:tab/>
        <w:t xml:space="preserve"> </w:t>
      </w:r>
      <w:r w:rsidR="008674AE" w:rsidRPr="008674AE">
        <w:rPr>
          <w:rFonts w:ascii="Arial" w:eastAsia="Calibri" w:hAnsi="Arial" w:cs="Arial"/>
          <w:sz w:val="24"/>
          <w:szCs w:val="24"/>
        </w:rPr>
        <w:t>15</w:t>
      </w:r>
    </w:p>
    <w:p w:rsidR="00530F57" w:rsidRDefault="00530F57" w:rsidP="00E85E9C">
      <w:pPr>
        <w:tabs>
          <w:tab w:val="left" w:pos="1620"/>
        </w:tabs>
        <w:spacing w:after="0" w:line="240" w:lineRule="auto"/>
        <w:rPr>
          <w:rFonts w:ascii="Arial" w:eastAsia="Calibri" w:hAnsi="Arial" w:cs="Arial"/>
          <w:b/>
          <w:sz w:val="24"/>
          <w:szCs w:val="24"/>
        </w:rPr>
      </w:pPr>
    </w:p>
    <w:p w:rsidR="00676072" w:rsidRDefault="00676072" w:rsidP="00AA52C6">
      <w:pPr>
        <w:tabs>
          <w:tab w:val="left" w:pos="1620"/>
        </w:tabs>
        <w:spacing w:after="0" w:line="240" w:lineRule="auto"/>
        <w:rPr>
          <w:rFonts w:ascii="Arial" w:eastAsia="Calibri" w:hAnsi="Arial" w:cs="Arial"/>
          <w:b/>
          <w:sz w:val="24"/>
          <w:szCs w:val="24"/>
        </w:rPr>
      </w:pPr>
    </w:p>
    <w:p w:rsidR="00676072" w:rsidRDefault="00676072" w:rsidP="00AA52C6">
      <w:pPr>
        <w:tabs>
          <w:tab w:val="left" w:pos="1620"/>
        </w:tabs>
        <w:spacing w:after="0" w:line="240" w:lineRule="auto"/>
        <w:rPr>
          <w:rFonts w:ascii="Arial" w:eastAsia="Calibri" w:hAnsi="Arial" w:cs="Arial"/>
          <w:b/>
          <w:sz w:val="24"/>
          <w:szCs w:val="24"/>
        </w:rPr>
      </w:pPr>
    </w:p>
    <w:p w:rsidR="00530F57" w:rsidRPr="007013EF" w:rsidRDefault="00676072" w:rsidP="00AA52C6">
      <w:pPr>
        <w:tabs>
          <w:tab w:val="left" w:pos="1620"/>
        </w:tabs>
        <w:spacing w:after="0" w:line="240" w:lineRule="auto"/>
        <w:rPr>
          <w:rFonts w:ascii="Arial" w:eastAsia="Calibri" w:hAnsi="Arial" w:cs="Arial"/>
          <w:sz w:val="24"/>
          <w:szCs w:val="24"/>
        </w:rPr>
      </w:pPr>
      <w:r>
        <w:rPr>
          <w:rFonts w:ascii="Arial" w:eastAsia="Calibri" w:hAnsi="Arial" w:cs="Arial"/>
          <w:b/>
          <w:sz w:val="24"/>
          <w:szCs w:val="24"/>
        </w:rPr>
        <w:t xml:space="preserve">Appendix 3: </w:t>
      </w:r>
      <w:r w:rsidR="00530F57" w:rsidRPr="00530F57">
        <w:rPr>
          <w:rFonts w:ascii="Arial" w:eastAsia="Calibri" w:hAnsi="Arial" w:cs="Arial"/>
          <w:b/>
          <w:sz w:val="24"/>
          <w:szCs w:val="24"/>
        </w:rPr>
        <w:t>Personal Development Plan</w:t>
      </w:r>
      <w:r w:rsidR="00530F57">
        <w:rPr>
          <w:rFonts w:ascii="Arial" w:eastAsia="Calibri" w:hAnsi="Arial" w:cs="Arial"/>
          <w:b/>
          <w:sz w:val="24"/>
          <w:szCs w:val="24"/>
        </w:rPr>
        <w:tab/>
      </w:r>
      <w:r w:rsidR="00530F57">
        <w:rPr>
          <w:rFonts w:ascii="Arial" w:eastAsia="Calibri" w:hAnsi="Arial" w:cs="Arial"/>
          <w:b/>
          <w:sz w:val="24"/>
          <w:szCs w:val="24"/>
        </w:rPr>
        <w:tab/>
      </w:r>
      <w:r w:rsidR="00530F57">
        <w:rPr>
          <w:rFonts w:ascii="Arial" w:eastAsia="Calibri" w:hAnsi="Arial" w:cs="Arial"/>
          <w:b/>
          <w:sz w:val="24"/>
          <w:szCs w:val="24"/>
        </w:rPr>
        <w:tab/>
      </w:r>
      <w:r w:rsidR="00530F57">
        <w:rPr>
          <w:rFonts w:ascii="Arial" w:eastAsia="Calibri" w:hAnsi="Arial" w:cs="Arial"/>
          <w:b/>
          <w:sz w:val="24"/>
          <w:szCs w:val="24"/>
        </w:rPr>
        <w:tab/>
      </w:r>
      <w:r w:rsidR="00530F57">
        <w:rPr>
          <w:rFonts w:ascii="Arial" w:eastAsia="Calibri" w:hAnsi="Arial" w:cs="Arial"/>
          <w:b/>
          <w:sz w:val="24"/>
          <w:szCs w:val="24"/>
        </w:rPr>
        <w:tab/>
      </w:r>
      <w:r w:rsidR="00530F57">
        <w:rPr>
          <w:rFonts w:ascii="Arial" w:eastAsia="Calibri" w:hAnsi="Arial" w:cs="Arial"/>
          <w:b/>
          <w:sz w:val="24"/>
          <w:szCs w:val="24"/>
        </w:rPr>
        <w:tab/>
      </w:r>
      <w:bookmarkStart w:id="0" w:name="_GoBack"/>
      <w:bookmarkEnd w:id="0"/>
      <w:r w:rsidR="00530F57">
        <w:rPr>
          <w:rFonts w:ascii="Arial" w:eastAsia="Calibri" w:hAnsi="Arial" w:cs="Arial"/>
          <w:b/>
          <w:sz w:val="24"/>
          <w:szCs w:val="24"/>
        </w:rPr>
        <w:t xml:space="preserve"> </w:t>
      </w:r>
      <w:r w:rsidR="008674AE">
        <w:rPr>
          <w:rFonts w:ascii="Arial" w:eastAsia="Calibri" w:hAnsi="Arial" w:cs="Arial"/>
          <w:sz w:val="24"/>
          <w:szCs w:val="24"/>
        </w:rPr>
        <w:t>16</w:t>
      </w: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676072" w:rsidRDefault="00676072"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530F57" w:rsidRDefault="00530F57" w:rsidP="00E85E9C">
      <w:pPr>
        <w:tabs>
          <w:tab w:val="left" w:pos="1620"/>
        </w:tabs>
        <w:spacing w:after="0" w:line="240" w:lineRule="auto"/>
        <w:rPr>
          <w:rFonts w:ascii="Arial" w:eastAsia="Calibri" w:hAnsi="Arial" w:cs="Arial"/>
          <w:b/>
          <w:sz w:val="24"/>
          <w:szCs w:val="24"/>
        </w:rPr>
      </w:pPr>
    </w:p>
    <w:p w:rsidR="00676072" w:rsidRPr="0082145A" w:rsidRDefault="00676072" w:rsidP="00676072">
      <w:pPr>
        <w:tabs>
          <w:tab w:val="left" w:pos="3014"/>
        </w:tabs>
        <w:rPr>
          <w:rFonts w:ascii="Arial" w:hAnsi="Arial" w:cs="Arial"/>
        </w:rPr>
      </w:pPr>
    </w:p>
    <w:p w:rsidR="00676072" w:rsidRPr="0082145A" w:rsidRDefault="00676072" w:rsidP="00676072">
      <w:pPr>
        <w:tabs>
          <w:tab w:val="left" w:pos="3014"/>
        </w:tabs>
        <w:rPr>
          <w:rFonts w:ascii="Arial" w:hAnsi="Arial" w:cs="Arial"/>
        </w:rPr>
      </w:pPr>
      <w:r w:rsidRPr="0082145A">
        <w:rPr>
          <w:rFonts w:ascii="Arial" w:hAnsi="Arial" w:cs="Arial"/>
          <w:noProof/>
        </w:rPr>
        <w:drawing>
          <wp:anchor distT="0" distB="0" distL="114300" distR="114300" simplePos="0" relativeHeight="251680768" behindDoc="1" locked="0" layoutInCell="1" allowOverlap="1" wp14:anchorId="73249341" wp14:editId="5D321BE6">
            <wp:simplePos x="0" y="0"/>
            <wp:positionH relativeFrom="column">
              <wp:posOffset>457200</wp:posOffset>
            </wp:positionH>
            <wp:positionV relativeFrom="paragraph">
              <wp:posOffset>55880</wp:posOffset>
            </wp:positionV>
            <wp:extent cx="4572000" cy="1530985"/>
            <wp:effectExtent l="0" t="0" r="0" b="0"/>
            <wp:wrapTight wrapText="bothSides">
              <wp:wrapPolygon edited="0">
                <wp:start x="0" y="0"/>
                <wp:lineTo x="0" y="21233"/>
                <wp:lineTo x="21510" y="21233"/>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1530985"/>
                    </a:xfrm>
                    <a:prstGeom prst="rect">
                      <a:avLst/>
                    </a:prstGeom>
                  </pic:spPr>
                </pic:pic>
              </a:graphicData>
            </a:graphic>
            <wp14:sizeRelH relativeFrom="page">
              <wp14:pctWidth>0</wp14:pctWidth>
            </wp14:sizeRelH>
            <wp14:sizeRelV relativeFrom="page">
              <wp14:pctHeight>0</wp14:pctHeight>
            </wp14:sizeRelV>
          </wp:anchor>
        </w:drawing>
      </w:r>
    </w:p>
    <w:p w:rsidR="00676072" w:rsidRPr="0082145A" w:rsidRDefault="00676072" w:rsidP="00676072">
      <w:pPr>
        <w:tabs>
          <w:tab w:val="left" w:pos="3014"/>
        </w:tabs>
        <w:rPr>
          <w:rFonts w:ascii="Arial" w:hAnsi="Arial" w:cs="Arial"/>
        </w:rPr>
      </w:pPr>
    </w:p>
    <w:p w:rsidR="00676072" w:rsidRPr="0082145A" w:rsidRDefault="00676072" w:rsidP="00676072">
      <w:pPr>
        <w:tabs>
          <w:tab w:val="left" w:pos="3014"/>
        </w:tabs>
        <w:rPr>
          <w:rFonts w:ascii="Arial" w:hAnsi="Arial" w:cs="Arial"/>
        </w:rPr>
      </w:pPr>
    </w:p>
    <w:p w:rsidR="00676072" w:rsidRPr="0082145A" w:rsidRDefault="00676072" w:rsidP="00676072">
      <w:pPr>
        <w:tabs>
          <w:tab w:val="left" w:pos="3014"/>
        </w:tabs>
        <w:rPr>
          <w:rFonts w:ascii="Arial" w:hAnsi="Arial" w:cs="Arial"/>
        </w:rPr>
      </w:pPr>
    </w:p>
    <w:p w:rsidR="00676072" w:rsidRPr="0082145A" w:rsidRDefault="00676072" w:rsidP="00676072">
      <w:pPr>
        <w:rPr>
          <w:rFonts w:ascii="Arial" w:hAnsi="Arial" w:cs="Arial"/>
        </w:rPr>
      </w:pPr>
    </w:p>
    <w:p w:rsidR="00676072" w:rsidRPr="0082145A" w:rsidRDefault="00676072" w:rsidP="00676072">
      <w:pPr>
        <w:rPr>
          <w:rFonts w:ascii="Arial" w:hAnsi="Arial" w:cs="Arial"/>
        </w:rPr>
      </w:pPr>
    </w:p>
    <w:p w:rsidR="00676072" w:rsidRPr="0082145A" w:rsidRDefault="00676072" w:rsidP="00676072">
      <w:pPr>
        <w:rPr>
          <w:rFonts w:ascii="Arial" w:hAnsi="Arial" w:cs="Arial"/>
        </w:rPr>
      </w:pPr>
    </w:p>
    <w:p w:rsidR="00676072" w:rsidRPr="0039203B" w:rsidRDefault="00676072" w:rsidP="00676072">
      <w:pPr>
        <w:spacing w:after="0" w:line="240" w:lineRule="auto"/>
        <w:jc w:val="center"/>
        <w:rPr>
          <w:rFonts w:ascii="Arial" w:eastAsiaTheme="minorEastAsia" w:hAnsi="Arial" w:cs="Arial"/>
          <w:b/>
          <w:bCs/>
          <w:color w:val="000000" w:themeColor="text1"/>
          <w:kern w:val="24"/>
          <w:sz w:val="24"/>
          <w:szCs w:val="24"/>
        </w:rPr>
      </w:pPr>
      <w:r w:rsidRPr="008C3640">
        <w:rPr>
          <w:rFonts w:ascii="Arial" w:eastAsiaTheme="minorEastAsia" w:hAnsi="Arial" w:cs="Arial"/>
          <w:b/>
          <w:bCs/>
          <w:color w:val="000000" w:themeColor="text1"/>
          <w:kern w:val="24"/>
          <w:sz w:val="24"/>
          <w:szCs w:val="24"/>
        </w:rPr>
        <w:t xml:space="preserve">Presentation </w:t>
      </w:r>
      <w:r w:rsidRPr="0039203B">
        <w:rPr>
          <w:rFonts w:ascii="Arial" w:eastAsiaTheme="minorEastAsia" w:hAnsi="Arial" w:cs="Arial"/>
          <w:b/>
          <w:bCs/>
          <w:color w:val="000000" w:themeColor="text1"/>
          <w:kern w:val="24"/>
          <w:sz w:val="24"/>
          <w:szCs w:val="24"/>
        </w:rPr>
        <w:t>Of:</w:t>
      </w:r>
      <w:r w:rsidRPr="008C3640">
        <w:rPr>
          <w:rFonts w:ascii="Arial" w:eastAsiaTheme="minorEastAsia" w:hAnsi="Arial" w:cs="Arial"/>
          <w:b/>
          <w:bCs/>
          <w:color w:val="000000" w:themeColor="text1"/>
          <w:kern w:val="24"/>
          <w:sz w:val="24"/>
          <w:szCs w:val="24"/>
        </w:rPr>
        <w:t xml:space="preserve"> Preparing For Work</w:t>
      </w:r>
      <w:r w:rsidRPr="0039203B">
        <w:rPr>
          <w:rFonts w:ascii="Arial" w:eastAsiaTheme="minorEastAsia" w:hAnsi="Arial" w:cs="Arial"/>
          <w:b/>
          <w:bCs/>
          <w:color w:val="000000" w:themeColor="text1"/>
          <w:kern w:val="24"/>
          <w:sz w:val="24"/>
          <w:szCs w:val="24"/>
        </w:rPr>
        <w:t>-Based Learning</w:t>
      </w:r>
    </w:p>
    <w:p w:rsidR="00676072" w:rsidRPr="0039203B" w:rsidRDefault="00676072" w:rsidP="00676072">
      <w:pPr>
        <w:spacing w:after="0" w:line="240" w:lineRule="auto"/>
        <w:jc w:val="center"/>
        <w:rPr>
          <w:rFonts w:ascii="Arial" w:eastAsiaTheme="minorEastAsia" w:hAnsi="Arial" w:cs="Arial"/>
          <w:b/>
          <w:bCs/>
          <w:color w:val="000000" w:themeColor="text1"/>
          <w:kern w:val="24"/>
          <w:sz w:val="24"/>
          <w:szCs w:val="24"/>
        </w:rPr>
      </w:pPr>
    </w:p>
    <w:p w:rsidR="00676072" w:rsidRPr="000C2018" w:rsidRDefault="00676072" w:rsidP="00676072">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Hurvind Teeluck</w:t>
      </w:r>
    </w:p>
    <w:p w:rsidR="00676072" w:rsidRPr="000C2018" w:rsidRDefault="00676072" w:rsidP="00676072">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Student Number: 1715719</w:t>
      </w:r>
    </w:p>
    <w:p w:rsidR="00676072" w:rsidRPr="000C2018" w:rsidRDefault="00676072" w:rsidP="00676072">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 xml:space="preserve">Module </w:t>
      </w:r>
      <w:r w:rsidRPr="0039203B">
        <w:rPr>
          <w:rFonts w:ascii="Arial" w:eastAsiaTheme="minorEastAsia" w:hAnsi="Arial" w:cs="Arial"/>
          <w:b/>
          <w:bCs/>
          <w:color w:val="000000" w:themeColor="text1"/>
          <w:kern w:val="24"/>
          <w:sz w:val="24"/>
          <w:szCs w:val="24"/>
        </w:rPr>
        <w:t>Code:</w:t>
      </w:r>
      <w:r w:rsidRPr="000C2018">
        <w:rPr>
          <w:rFonts w:ascii="Arial" w:eastAsiaTheme="minorEastAsia" w:hAnsi="Arial" w:cs="Arial"/>
          <w:b/>
          <w:bCs/>
          <w:color w:val="000000" w:themeColor="text1"/>
          <w:kern w:val="24"/>
          <w:sz w:val="24"/>
          <w:szCs w:val="24"/>
        </w:rPr>
        <w:t xml:space="preserve"> DSAW4077</w:t>
      </w:r>
    </w:p>
    <w:p w:rsidR="00676072" w:rsidRPr="000C2018" w:rsidRDefault="00676072" w:rsidP="00676072">
      <w:pPr>
        <w:spacing w:after="0" w:line="360" w:lineRule="auto"/>
        <w:jc w:val="center"/>
        <w:rPr>
          <w:rFonts w:ascii="Arial" w:eastAsiaTheme="minorEastAsia" w:hAnsi="Arial" w:cs="Arial"/>
          <w:b/>
          <w:bCs/>
          <w:color w:val="000000" w:themeColor="text1"/>
          <w:kern w:val="24"/>
          <w:sz w:val="24"/>
          <w:szCs w:val="24"/>
        </w:rPr>
      </w:pPr>
      <w:r w:rsidRPr="000C2018">
        <w:rPr>
          <w:rFonts w:ascii="Arial" w:eastAsiaTheme="minorEastAsia" w:hAnsi="Arial" w:cs="Arial"/>
          <w:b/>
          <w:bCs/>
          <w:color w:val="000000" w:themeColor="text1"/>
          <w:kern w:val="24"/>
          <w:sz w:val="24"/>
          <w:szCs w:val="24"/>
        </w:rPr>
        <w:t xml:space="preserve"> University of Wales Trinity Saint David</w:t>
      </w:r>
    </w:p>
    <w:p w:rsidR="00676072" w:rsidRPr="0082145A" w:rsidRDefault="00676072" w:rsidP="00676072">
      <w:pPr>
        <w:spacing w:after="0" w:line="240" w:lineRule="auto"/>
        <w:jc w:val="center"/>
        <w:rPr>
          <w:rFonts w:ascii="Arial" w:eastAsia="Times New Roman" w:hAnsi="Arial" w:cs="Arial"/>
          <w:sz w:val="32"/>
          <w:szCs w:val="32"/>
        </w:rPr>
      </w:pPr>
    </w:p>
    <w:p w:rsidR="00676072" w:rsidRPr="0039203B" w:rsidRDefault="00676072" w:rsidP="00676072">
      <w:pPr>
        <w:tabs>
          <w:tab w:val="left" w:pos="7602"/>
        </w:tabs>
        <w:jc w:val="center"/>
        <w:rPr>
          <w:rFonts w:ascii="Arial" w:eastAsiaTheme="minorEastAsia" w:hAnsi="Arial" w:cs="Arial"/>
          <w:b/>
          <w:bCs/>
          <w:color w:val="000000" w:themeColor="text1"/>
          <w:kern w:val="24"/>
          <w:sz w:val="24"/>
          <w:szCs w:val="24"/>
        </w:rPr>
      </w:pPr>
      <w:r w:rsidRPr="0039203B">
        <w:rPr>
          <w:rFonts w:ascii="Arial" w:eastAsiaTheme="minorEastAsia" w:hAnsi="Arial" w:cs="Arial"/>
          <w:b/>
          <w:bCs/>
          <w:color w:val="000000" w:themeColor="text1"/>
          <w:kern w:val="24"/>
          <w:sz w:val="24"/>
          <w:szCs w:val="24"/>
        </w:rPr>
        <w:t>Presentation on: Personal Development Plan</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b/>
          <w:color w:val="000000" w:themeColor="text1"/>
          <w:kern w:val="24"/>
          <w:sz w:val="24"/>
          <w:szCs w:val="24"/>
        </w:rPr>
        <w:t>Presented by</w:t>
      </w:r>
      <w:r w:rsidRPr="000C2018">
        <w:rPr>
          <w:rFonts w:ascii="Arial" w:eastAsiaTheme="minorEastAsia" w:hAnsi="Arial" w:cs="Arial"/>
          <w:color w:val="000000" w:themeColor="text1"/>
          <w:kern w:val="24"/>
          <w:sz w:val="24"/>
          <w:szCs w:val="24"/>
        </w:rPr>
        <w:t>:</w:t>
      </w:r>
      <w:r w:rsidRPr="0039203B">
        <w:rPr>
          <w:rFonts w:ascii="Arial" w:eastAsiaTheme="minorEastAsia" w:hAnsi="Arial" w:cs="Arial"/>
          <w:color w:val="000000" w:themeColor="text1"/>
          <w:kern w:val="24"/>
          <w:sz w:val="24"/>
          <w:szCs w:val="24"/>
        </w:rPr>
        <w:t xml:space="preserve"> </w:t>
      </w:r>
      <w:r w:rsidRPr="000C2018">
        <w:rPr>
          <w:rFonts w:ascii="Arial" w:eastAsiaTheme="minorEastAsia" w:hAnsi="Arial" w:cs="Arial"/>
          <w:color w:val="000000" w:themeColor="text1"/>
          <w:kern w:val="24"/>
          <w:sz w:val="24"/>
          <w:szCs w:val="24"/>
        </w:rPr>
        <w:t xml:space="preserve">Hurvind Teeluck </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 xml:space="preserve">Food and Beverage Manager </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LUX* Le Morne</w:t>
      </w:r>
    </w:p>
    <w:p w:rsidR="00676072" w:rsidRPr="000C2018" w:rsidRDefault="00676072" w:rsidP="00676072">
      <w:pPr>
        <w:spacing w:before="200" w:after="0" w:line="216" w:lineRule="auto"/>
        <w:rPr>
          <w:rFonts w:ascii="Arial" w:eastAsia="Times New Roman" w:hAnsi="Arial" w:cs="Arial"/>
          <w:b/>
          <w:sz w:val="24"/>
          <w:szCs w:val="24"/>
        </w:rPr>
      </w:pPr>
      <w:r w:rsidRPr="000C2018">
        <w:rPr>
          <w:rFonts w:ascii="Arial" w:eastAsiaTheme="minorEastAsia" w:hAnsi="Arial" w:cs="Arial"/>
          <w:b/>
          <w:color w:val="000000" w:themeColor="text1"/>
          <w:kern w:val="24"/>
          <w:sz w:val="24"/>
          <w:szCs w:val="24"/>
        </w:rPr>
        <w:t xml:space="preserve">Facilitators: </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Smita Modak - Group training Manager LUX*</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 xml:space="preserve">Vikash Somanah – Trainer LUX* </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 xml:space="preserve">Jess Sockalingum </w:t>
      </w:r>
      <w:proofErr w:type="spellStart"/>
      <w:r w:rsidRPr="000C2018">
        <w:rPr>
          <w:rFonts w:ascii="Arial" w:eastAsiaTheme="minorEastAsia" w:hAnsi="Arial" w:cs="Arial"/>
          <w:color w:val="000000" w:themeColor="text1"/>
          <w:kern w:val="24"/>
          <w:sz w:val="24"/>
          <w:szCs w:val="24"/>
        </w:rPr>
        <w:t>Woodun</w:t>
      </w:r>
      <w:proofErr w:type="spellEnd"/>
      <w:r w:rsidRPr="000C2018">
        <w:rPr>
          <w:rFonts w:ascii="Arial" w:eastAsiaTheme="minorEastAsia" w:hAnsi="Arial" w:cs="Arial"/>
          <w:color w:val="000000" w:themeColor="text1"/>
          <w:kern w:val="24"/>
          <w:sz w:val="24"/>
          <w:szCs w:val="24"/>
        </w:rPr>
        <w:t xml:space="preserve"> – HRM / Mentor LUX*</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Athina Antonopoulou – TM / Mentor LUX*</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 xml:space="preserve">Tessa </w:t>
      </w:r>
      <w:proofErr w:type="spellStart"/>
      <w:r w:rsidRPr="000C2018">
        <w:rPr>
          <w:rFonts w:ascii="Arial" w:eastAsiaTheme="minorEastAsia" w:hAnsi="Arial" w:cs="Arial"/>
          <w:color w:val="000000" w:themeColor="text1"/>
          <w:kern w:val="24"/>
          <w:sz w:val="24"/>
          <w:szCs w:val="24"/>
        </w:rPr>
        <w:t>Oosthuizen</w:t>
      </w:r>
      <w:proofErr w:type="spellEnd"/>
      <w:r w:rsidRPr="000C2018">
        <w:rPr>
          <w:rFonts w:ascii="Arial" w:eastAsiaTheme="minorEastAsia" w:hAnsi="Arial" w:cs="Arial"/>
          <w:color w:val="000000" w:themeColor="text1"/>
          <w:kern w:val="24"/>
          <w:sz w:val="24"/>
          <w:szCs w:val="24"/>
        </w:rPr>
        <w:t xml:space="preserve"> - Executive Consultant at LRMG</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Julie Crossman – Lecturer at UWTSD</w:t>
      </w:r>
    </w:p>
    <w:p w:rsidR="00676072" w:rsidRPr="000C2018" w:rsidRDefault="00676072" w:rsidP="00676072">
      <w:pPr>
        <w:spacing w:before="200" w:after="0" w:line="216" w:lineRule="auto"/>
        <w:rPr>
          <w:rFonts w:ascii="Arial" w:eastAsia="Times New Roman" w:hAnsi="Arial" w:cs="Arial"/>
          <w:sz w:val="24"/>
          <w:szCs w:val="24"/>
        </w:rPr>
      </w:pPr>
      <w:r w:rsidRPr="000C2018">
        <w:rPr>
          <w:rFonts w:ascii="Arial" w:eastAsiaTheme="minorEastAsia" w:hAnsi="Arial" w:cs="Arial"/>
          <w:color w:val="000000" w:themeColor="text1"/>
          <w:kern w:val="24"/>
          <w:sz w:val="24"/>
          <w:szCs w:val="24"/>
        </w:rPr>
        <w:t xml:space="preserve">Sarah </w:t>
      </w:r>
      <w:proofErr w:type="spellStart"/>
      <w:r w:rsidRPr="000C2018">
        <w:rPr>
          <w:rFonts w:ascii="Arial" w:eastAsiaTheme="minorEastAsia" w:hAnsi="Arial" w:cs="Arial"/>
          <w:color w:val="000000" w:themeColor="text1"/>
          <w:kern w:val="24"/>
          <w:sz w:val="24"/>
          <w:szCs w:val="24"/>
        </w:rPr>
        <w:t>Loxdale</w:t>
      </w:r>
      <w:proofErr w:type="spellEnd"/>
      <w:r w:rsidRPr="000C2018">
        <w:rPr>
          <w:rFonts w:ascii="Arial" w:eastAsiaTheme="minorEastAsia" w:hAnsi="Arial" w:cs="Arial"/>
          <w:color w:val="000000" w:themeColor="text1"/>
          <w:kern w:val="24"/>
          <w:sz w:val="24"/>
          <w:szCs w:val="24"/>
        </w:rPr>
        <w:t xml:space="preserve"> – Lecturer at UWTSD</w:t>
      </w:r>
    </w:p>
    <w:p w:rsidR="00676072" w:rsidRPr="0039203B" w:rsidRDefault="00676072" w:rsidP="00676072">
      <w:pPr>
        <w:spacing w:before="200" w:after="0" w:line="216" w:lineRule="auto"/>
        <w:rPr>
          <w:rFonts w:ascii="Arial" w:eastAsiaTheme="minorEastAsia" w:hAnsi="Arial" w:cs="Arial"/>
          <w:color w:val="000000" w:themeColor="text1"/>
          <w:kern w:val="24"/>
          <w:sz w:val="24"/>
          <w:szCs w:val="24"/>
        </w:rPr>
      </w:pPr>
      <w:proofErr w:type="spellStart"/>
      <w:r w:rsidRPr="000C2018">
        <w:rPr>
          <w:rFonts w:ascii="Arial" w:eastAsiaTheme="minorEastAsia" w:hAnsi="Arial" w:cs="Arial"/>
          <w:color w:val="000000" w:themeColor="text1"/>
          <w:kern w:val="24"/>
          <w:sz w:val="24"/>
          <w:szCs w:val="24"/>
        </w:rPr>
        <w:t>Lowri</w:t>
      </w:r>
      <w:proofErr w:type="spellEnd"/>
      <w:r w:rsidRPr="000C2018">
        <w:rPr>
          <w:rFonts w:ascii="Arial" w:eastAsiaTheme="minorEastAsia" w:hAnsi="Arial" w:cs="Arial"/>
          <w:color w:val="000000" w:themeColor="text1"/>
          <w:kern w:val="24"/>
          <w:sz w:val="24"/>
          <w:szCs w:val="24"/>
        </w:rPr>
        <w:t xml:space="preserve"> Harris – Lecturer at UWTSD</w:t>
      </w:r>
    </w:p>
    <w:p w:rsidR="00676072" w:rsidRDefault="00676072" w:rsidP="00676072">
      <w:pPr>
        <w:spacing w:before="200" w:after="0" w:line="216" w:lineRule="auto"/>
        <w:rPr>
          <w:rFonts w:ascii="Arial" w:eastAsiaTheme="minorEastAsia" w:hAnsi="Arial" w:cs="Arial"/>
          <w:color w:val="000000" w:themeColor="text1"/>
          <w:kern w:val="24"/>
          <w:sz w:val="32"/>
          <w:szCs w:val="32"/>
        </w:rPr>
      </w:pPr>
    </w:p>
    <w:p w:rsidR="00676072" w:rsidRDefault="00676072" w:rsidP="00676072">
      <w:pPr>
        <w:spacing w:after="0" w:line="240" w:lineRule="auto"/>
        <w:jc w:val="center"/>
        <w:rPr>
          <w:rFonts w:ascii="Arial" w:eastAsiaTheme="minorEastAsia" w:hAnsi="Arial" w:cs="Arial"/>
          <w:b/>
          <w:color w:val="000000" w:themeColor="text1"/>
          <w:kern w:val="24"/>
          <w:sz w:val="24"/>
          <w:szCs w:val="24"/>
        </w:rPr>
      </w:pPr>
    </w:p>
    <w:p w:rsidR="00E90F2A" w:rsidRDefault="00E90F2A" w:rsidP="00676072">
      <w:pPr>
        <w:spacing w:after="0" w:line="240" w:lineRule="auto"/>
        <w:jc w:val="center"/>
        <w:rPr>
          <w:rFonts w:ascii="Arial" w:eastAsiaTheme="minorEastAsia" w:hAnsi="Arial" w:cs="Arial"/>
          <w:b/>
          <w:color w:val="000000" w:themeColor="text1"/>
          <w:kern w:val="24"/>
          <w:sz w:val="24"/>
          <w:szCs w:val="24"/>
        </w:rPr>
      </w:pPr>
    </w:p>
    <w:p w:rsidR="00676072" w:rsidRPr="000C2018" w:rsidRDefault="00676072" w:rsidP="00676072">
      <w:pPr>
        <w:spacing w:after="0" w:line="216" w:lineRule="auto"/>
        <w:contextualSpacing/>
        <w:rPr>
          <w:rFonts w:ascii="Arial" w:eastAsia="Times New Roman" w:hAnsi="Arial" w:cs="Arial"/>
          <w:sz w:val="24"/>
          <w:szCs w:val="24"/>
        </w:rPr>
      </w:pPr>
    </w:p>
    <w:p w:rsidR="00676072" w:rsidRPr="0039203B" w:rsidRDefault="00676072" w:rsidP="00676072">
      <w:pPr>
        <w:spacing w:after="0" w:line="276" w:lineRule="auto"/>
        <w:rPr>
          <w:rFonts w:ascii="Arial" w:eastAsia="Arial" w:hAnsi="Arial" w:cs="Arial"/>
          <w:sz w:val="24"/>
          <w:szCs w:val="24"/>
        </w:rPr>
      </w:pPr>
      <w:r w:rsidRPr="0039203B">
        <w:rPr>
          <w:rFonts w:ascii="Arial" w:eastAsia="Arial" w:hAnsi="Arial" w:cs="Arial"/>
          <w:sz w:val="24"/>
          <w:szCs w:val="24"/>
        </w:rPr>
        <w:lastRenderedPageBreak/>
        <w:t>Hurvind Teeluck</w:t>
      </w:r>
    </w:p>
    <w:p w:rsidR="00676072" w:rsidRPr="0039203B" w:rsidRDefault="00676072" w:rsidP="00676072">
      <w:pPr>
        <w:spacing w:after="0" w:line="276" w:lineRule="auto"/>
        <w:rPr>
          <w:rFonts w:ascii="Arial" w:eastAsia="Arial" w:hAnsi="Arial" w:cs="Arial"/>
          <w:sz w:val="24"/>
          <w:szCs w:val="24"/>
        </w:rPr>
      </w:pPr>
      <w:r w:rsidRPr="0039203B">
        <w:rPr>
          <w:rFonts w:ascii="Arial" w:eastAsia="Arial" w:hAnsi="Arial" w:cs="Arial"/>
          <w:sz w:val="24"/>
          <w:szCs w:val="24"/>
        </w:rPr>
        <w:t>Food &amp; Beverage Manager.</w:t>
      </w:r>
    </w:p>
    <w:p w:rsidR="00676072" w:rsidRPr="0039203B" w:rsidRDefault="00676072" w:rsidP="00676072">
      <w:pPr>
        <w:spacing w:after="0" w:line="276" w:lineRule="auto"/>
        <w:rPr>
          <w:rFonts w:ascii="Arial" w:eastAsia="Arial" w:hAnsi="Arial" w:cs="Arial"/>
          <w:sz w:val="24"/>
          <w:szCs w:val="24"/>
        </w:rPr>
      </w:pPr>
      <w:r w:rsidRPr="0039203B">
        <w:rPr>
          <w:rFonts w:ascii="Arial" w:eastAsia="Arial" w:hAnsi="Arial" w:cs="Arial"/>
          <w:sz w:val="24"/>
          <w:szCs w:val="24"/>
        </w:rPr>
        <w:t>LUX* Le Morne Mauritius.</w:t>
      </w:r>
    </w:p>
    <w:p w:rsidR="00676072" w:rsidRPr="0039203B" w:rsidRDefault="00676072" w:rsidP="00676072">
      <w:pPr>
        <w:spacing w:after="0" w:line="276" w:lineRule="auto"/>
        <w:rPr>
          <w:rFonts w:ascii="Arial" w:eastAsia="Arial" w:hAnsi="Arial" w:cs="Arial"/>
          <w:sz w:val="24"/>
          <w:szCs w:val="24"/>
        </w:rPr>
      </w:pPr>
      <w:r w:rsidRPr="0039203B">
        <w:rPr>
          <w:rFonts w:ascii="Arial" w:eastAsia="Arial" w:hAnsi="Arial" w:cs="Arial"/>
          <w:color w:val="0563C1"/>
          <w:sz w:val="24"/>
          <w:szCs w:val="24"/>
          <w:u w:val="single"/>
        </w:rPr>
        <w:t>hurvind.teeluck@luxlemorne.com</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Am 43 year old, I joined the school 1980 at Midlands Government School for primary education then 1987 till 1991 the secondary education. During my secondary education I was studying car mechanic as a part time.</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In 1994 I quit from mechanic and jumped into hospitality industry. I first started at the Royal Palm hotel in the village of Grand </w:t>
      </w:r>
      <w:proofErr w:type="spellStart"/>
      <w:r w:rsidRPr="007C7208">
        <w:rPr>
          <w:rFonts w:ascii="Arial" w:eastAsia="Arial" w:hAnsi="Arial" w:cs="Arial"/>
          <w:sz w:val="24"/>
        </w:rPr>
        <w:t>Baie</w:t>
      </w:r>
      <w:proofErr w:type="spellEnd"/>
      <w:r w:rsidRPr="007C7208">
        <w:rPr>
          <w:rFonts w:ascii="Arial" w:eastAsia="Arial" w:hAnsi="Arial" w:cs="Arial"/>
          <w:sz w:val="24"/>
        </w:rPr>
        <w:t xml:space="preserve">, a five star resort very famous because it is the place for celebrities in Mauritius and it was the only hotel at that time to be a member of the Leading Hotel of The World on the island, I started as a trainee waiter, I was assigned to work in the In Room Dining outlet, my main responsibility as a trainee waiter was to assist senior waiter in delivering serving of food and beverage in guest room, cleaning the outlet after each meal period and ensure dishwashing work is performed in the absence of the cleaning steward. </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After 4 years I joined another wonderful property which is unique on the island The Oberoi Mauritius, situated in the north west of the island, there I spend 10 years in food and beverage department, started as a chef de rang to outlet manager, I have been always fascinated with this property where everyone live in a family life and it amazed me a lot people work in serenity, after those 10 precious year I gained a very rich experience of how to enhance guest satisfaction, I got challenges that has broaden my confidence and has become a great strength. </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In 2010 I joined The </w:t>
      </w:r>
      <w:proofErr w:type="spellStart"/>
      <w:r w:rsidRPr="007C7208">
        <w:rPr>
          <w:rFonts w:ascii="Arial" w:eastAsia="Arial" w:hAnsi="Arial" w:cs="Arial"/>
          <w:sz w:val="24"/>
        </w:rPr>
        <w:t>Movenpick</w:t>
      </w:r>
      <w:proofErr w:type="spellEnd"/>
      <w:r w:rsidRPr="007C7208">
        <w:rPr>
          <w:rFonts w:ascii="Arial" w:eastAsia="Arial" w:hAnsi="Arial" w:cs="Arial"/>
          <w:sz w:val="24"/>
        </w:rPr>
        <w:t xml:space="preserve"> resort based in the south west of Mauritius in the capacity of Assistant Food and Beverage Manager, in 2103 after 3 year the resort was sold to The Outrigger where I spent another 3 years.</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01ST august 2016 I joined LUX* Le Morne in the same capacity of Assistant Food and Beverage Manager, LUX* Le Morne nested at the foot of rugged, majestic Le Morne, this is where to tune with nature. Wildlife is all around, as is the most dramatic of backdrops. This hotel is in the wilder part of UNESCO protected south-west of Mauritius. I was reporting to the Food and Beverage Manager, my main responsibly was to ensure guest satisfaction, dealing with queries, ensure staff training in order provide service up to standard, I was fully involved in the maintenance and repair program and as well full participation in the HACCP exercise. I was promoted to Food and Beverage Manager </w:t>
      </w:r>
      <w:proofErr w:type="gramStart"/>
      <w:r w:rsidRPr="007C7208">
        <w:rPr>
          <w:rFonts w:ascii="Arial" w:eastAsia="Arial" w:hAnsi="Arial" w:cs="Arial"/>
          <w:sz w:val="24"/>
        </w:rPr>
        <w:t>level</w:t>
      </w:r>
      <w:proofErr w:type="gramEnd"/>
      <w:r w:rsidRPr="007C7208">
        <w:rPr>
          <w:rFonts w:ascii="Arial" w:eastAsia="Arial" w:hAnsi="Arial" w:cs="Arial"/>
          <w:sz w:val="24"/>
        </w:rPr>
        <w:t xml:space="preserve"> in the beginning of 2018, office work has been top up in what I use to do, now I found that some major improvement is required in order to carry out my job in a more effective way. After my yearly appraisal with my General Manager and the 360 degrees survey I was told and same has been agreed that I need to develop my leadership style in order to create a much more bonding in the team. From my perspective I found that I need to be friendly with computer to be able to use all the tools </w:t>
      </w:r>
    </w:p>
    <w:p w:rsidR="00676072" w:rsidRDefault="00676072" w:rsidP="00676072">
      <w:pPr>
        <w:spacing w:after="0" w:line="276" w:lineRule="auto"/>
        <w:rPr>
          <w:rFonts w:ascii="Arial" w:eastAsia="Arial" w:hAnsi="Arial" w:cs="Arial"/>
          <w:color w:val="FF0000"/>
          <w:sz w:val="24"/>
          <w:u w:val="single"/>
        </w:rPr>
      </w:pPr>
      <w:r w:rsidRPr="007C7208">
        <w:rPr>
          <w:rFonts w:ascii="Arial" w:eastAsia="Arial" w:hAnsi="Arial" w:cs="Arial"/>
          <w:color w:val="FF0000"/>
          <w:sz w:val="24"/>
          <w:u w:val="single"/>
        </w:rPr>
        <w:t xml:space="preserve"> </w:t>
      </w:r>
    </w:p>
    <w:p w:rsidR="008674AE" w:rsidRDefault="008674AE" w:rsidP="00676072">
      <w:pPr>
        <w:spacing w:after="0" w:line="276" w:lineRule="auto"/>
        <w:rPr>
          <w:rFonts w:ascii="Arial" w:eastAsia="Arial" w:hAnsi="Arial" w:cs="Arial"/>
          <w:color w:val="FF0000"/>
          <w:sz w:val="24"/>
          <w:u w:val="single"/>
        </w:rPr>
      </w:pPr>
    </w:p>
    <w:p w:rsidR="008674AE" w:rsidRDefault="008674AE" w:rsidP="00676072">
      <w:pPr>
        <w:spacing w:after="0" w:line="276" w:lineRule="auto"/>
        <w:rPr>
          <w:rFonts w:ascii="Arial" w:eastAsia="Arial" w:hAnsi="Arial" w:cs="Arial"/>
          <w:color w:val="FF0000"/>
          <w:sz w:val="24"/>
          <w:u w:val="single"/>
        </w:rPr>
      </w:pPr>
    </w:p>
    <w:p w:rsidR="008674AE" w:rsidRPr="007C7208" w:rsidRDefault="008674AE" w:rsidP="00676072">
      <w:pPr>
        <w:spacing w:after="0" w:line="276" w:lineRule="auto"/>
        <w:rPr>
          <w:rFonts w:ascii="Arial" w:eastAsia="Arial" w:hAnsi="Arial" w:cs="Arial"/>
          <w:color w:val="FF0000"/>
          <w:sz w:val="24"/>
          <w:u w:val="single"/>
        </w:rPr>
      </w:pPr>
    </w:p>
    <w:p w:rsidR="00676072" w:rsidRPr="007C7208" w:rsidRDefault="00676072" w:rsidP="00676072">
      <w:pPr>
        <w:spacing w:after="0" w:line="276" w:lineRule="auto"/>
        <w:rPr>
          <w:rFonts w:ascii="Arial" w:eastAsia="Arial" w:hAnsi="Arial" w:cs="Arial"/>
          <w:sz w:val="24"/>
          <w:u w:val="dotted"/>
        </w:rPr>
      </w:pPr>
      <w:r w:rsidRPr="007C7208">
        <w:rPr>
          <w:rFonts w:ascii="Arial" w:eastAsia="Arial" w:hAnsi="Arial" w:cs="Arial"/>
          <w:sz w:val="24"/>
          <w:u w:val="dotted"/>
        </w:rPr>
        <w:lastRenderedPageBreak/>
        <w:t>Leadership my way.</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I define my leadership style as a projection of my personal character that can enlist the aid and support of others in the accomplishment of a common task, creating ways for people to contribute in making something extraordinary happen.  In my opinion, not all leaders are not born gifted. Some can have leadership after some years of experience. No human is perfect as well as no leader can be perfect.</w:t>
      </w:r>
    </w:p>
    <w:p w:rsidR="00676072" w:rsidRPr="007C7208" w:rsidRDefault="00676072" w:rsidP="00676072">
      <w:pPr>
        <w:spacing w:after="0" w:line="276" w:lineRule="auto"/>
        <w:rPr>
          <w:rFonts w:ascii="Arial" w:eastAsia="Arial" w:hAnsi="Arial" w:cs="Arial"/>
          <w:sz w:val="24"/>
        </w:rPr>
      </w:pP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This reflective essay is to show some of my strengths and weaknesses, and those weaknesses that I would like to improve upon. </w:t>
      </w:r>
    </w:p>
    <w:p w:rsidR="00676072" w:rsidRPr="007C7208" w:rsidRDefault="00676072" w:rsidP="00676072">
      <w:pPr>
        <w:spacing w:after="0" w:line="276" w:lineRule="auto"/>
        <w:rPr>
          <w:rFonts w:ascii="Arial" w:eastAsia="Arial" w:hAnsi="Arial" w:cs="Arial"/>
          <w:sz w:val="24"/>
        </w:rPr>
      </w:pP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Below is a reflection of my leadership strengths and as well as development and improvement needed based on various one to one feedback from my peers, colleagues and my direct reporting managers. Hopefully, this training will bring me success, make me more reliable and be more versatile as a leader. This will help me to create a healthier working environment and to be someone successful in personal life. LUX* Le Morne is looking towards its own asset (team members) development and it provides us with essential tools for a bright personal and professional future. Indeed, it takes the great initiative to create leaders who will bring the necessary improvement.</w:t>
      </w:r>
    </w:p>
    <w:p w:rsidR="00676072" w:rsidRPr="007C7208" w:rsidRDefault="00676072" w:rsidP="00676072">
      <w:pPr>
        <w:spacing w:after="0" w:line="276" w:lineRule="auto"/>
        <w:rPr>
          <w:rFonts w:ascii="Arial" w:eastAsia="Arial" w:hAnsi="Arial" w:cs="Arial"/>
          <w:sz w:val="24"/>
        </w:rPr>
      </w:pP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My professional title is Food &amp; Beverage Manager, I manage seven different food and beverage outlets. I have to develop my expertise to ensure service is being delivered as per the company standards along with a personal twist. My leadership role is to manage and develop our new team members in hospitality services with the company guidelines. I also ensure that there is effective communication across the team members. I have encountered various challenges while assuming my duty as a Food and Beverage Manager. Many rules and regulations were established by the management. I have to deal with using my leadership style. By providing and maintaining those standards, there were three main challenges that I would like to work on in order to develop professionally. The three main challenges are listed below: </w:t>
      </w:r>
    </w:p>
    <w:p w:rsidR="00676072" w:rsidRPr="007C7208" w:rsidRDefault="00676072" w:rsidP="00676072">
      <w:pPr>
        <w:numPr>
          <w:ilvl w:val="0"/>
          <w:numId w:val="29"/>
        </w:numPr>
        <w:spacing w:after="0" w:line="276" w:lineRule="auto"/>
        <w:rPr>
          <w:rFonts w:ascii="Arial" w:eastAsia="Arial" w:hAnsi="Arial" w:cs="Arial"/>
          <w:sz w:val="24"/>
        </w:rPr>
      </w:pPr>
      <w:r w:rsidRPr="007C7208">
        <w:rPr>
          <w:rFonts w:ascii="Arial" w:eastAsia="Arial" w:hAnsi="Arial" w:cs="Arial"/>
          <w:sz w:val="24"/>
        </w:rPr>
        <w:t>People management.</w:t>
      </w:r>
    </w:p>
    <w:p w:rsidR="00676072" w:rsidRPr="007C7208" w:rsidRDefault="00676072" w:rsidP="00676072">
      <w:pPr>
        <w:numPr>
          <w:ilvl w:val="0"/>
          <w:numId w:val="29"/>
        </w:numPr>
        <w:spacing w:after="0" w:line="276" w:lineRule="auto"/>
        <w:rPr>
          <w:rFonts w:ascii="Arial" w:eastAsia="Arial" w:hAnsi="Arial" w:cs="Arial"/>
          <w:sz w:val="24"/>
        </w:rPr>
      </w:pPr>
      <w:r w:rsidRPr="007C7208">
        <w:rPr>
          <w:rFonts w:ascii="Arial" w:eastAsia="Arial" w:hAnsi="Arial" w:cs="Arial"/>
          <w:sz w:val="24"/>
        </w:rPr>
        <w:t xml:space="preserve">Finance aspect of Food &amp; Beverage </w:t>
      </w:r>
    </w:p>
    <w:p w:rsidR="00676072" w:rsidRPr="007C7208" w:rsidRDefault="00676072" w:rsidP="00676072">
      <w:pPr>
        <w:numPr>
          <w:ilvl w:val="0"/>
          <w:numId w:val="29"/>
        </w:numPr>
        <w:spacing w:after="0" w:line="276" w:lineRule="auto"/>
        <w:rPr>
          <w:rFonts w:ascii="Arial" w:eastAsia="Arial" w:hAnsi="Arial" w:cs="Arial"/>
          <w:sz w:val="24"/>
        </w:rPr>
      </w:pPr>
      <w:r w:rsidRPr="007C7208">
        <w:rPr>
          <w:rFonts w:ascii="Arial" w:eastAsia="Arial" w:hAnsi="Arial" w:cs="Arial"/>
          <w:sz w:val="24"/>
        </w:rPr>
        <w:t>Improvement of my I.T knowledge</w:t>
      </w: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p>
    <w:p w:rsidR="00676072" w:rsidRDefault="00676072" w:rsidP="00676072">
      <w:pPr>
        <w:spacing w:after="0" w:line="276" w:lineRule="auto"/>
        <w:rPr>
          <w:rFonts w:ascii="Arial" w:eastAsia="Arial" w:hAnsi="Arial" w:cs="Arial"/>
          <w:sz w:val="24"/>
          <w:u w:val="dotted"/>
        </w:rPr>
      </w:pPr>
    </w:p>
    <w:p w:rsidR="008674AE" w:rsidRDefault="008674AE" w:rsidP="00676072">
      <w:pPr>
        <w:spacing w:after="0" w:line="276" w:lineRule="auto"/>
        <w:rPr>
          <w:rFonts w:ascii="Arial" w:eastAsia="Arial" w:hAnsi="Arial" w:cs="Arial"/>
          <w:sz w:val="24"/>
          <w:u w:val="dotted"/>
        </w:rPr>
      </w:pPr>
    </w:p>
    <w:p w:rsidR="008674AE" w:rsidRPr="007C7208" w:rsidRDefault="008674AE" w:rsidP="00676072">
      <w:pPr>
        <w:spacing w:after="0" w:line="276" w:lineRule="auto"/>
        <w:rPr>
          <w:rFonts w:ascii="Arial" w:eastAsia="Arial" w:hAnsi="Arial" w:cs="Arial"/>
          <w:sz w:val="24"/>
          <w:u w:val="dotted"/>
        </w:rPr>
      </w:pPr>
    </w:p>
    <w:p w:rsidR="00676072" w:rsidRPr="007C7208" w:rsidRDefault="00676072" w:rsidP="00676072">
      <w:pPr>
        <w:spacing w:after="0" w:line="276" w:lineRule="auto"/>
        <w:rPr>
          <w:rFonts w:ascii="Arial" w:eastAsia="Arial" w:hAnsi="Arial" w:cs="Arial"/>
          <w:sz w:val="24"/>
          <w:u w:val="dotted"/>
        </w:rPr>
      </w:pPr>
      <w:r w:rsidRPr="007C7208">
        <w:rPr>
          <w:rFonts w:ascii="Arial" w:eastAsia="Arial" w:hAnsi="Arial" w:cs="Arial"/>
          <w:sz w:val="24"/>
          <w:u w:val="dotted"/>
        </w:rPr>
        <w:lastRenderedPageBreak/>
        <w:t>People Management</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People (team members) plays a vital role in an organization by assisting a company to reach objectives. They are the valuable asset of an organization. No organization can achieve success without their people. Staffing had always been an issue in my department because of my poor leadership style and as well as other external factors. My team members are of warm personality who seems ideal to work in the hotel industry. They have this openness, sense of service and sharing that are part of them. They are also very good at maintaining positive relationships with customers. They are smiling, attentive and always want to do well to help people to celebrate life.  On the other hand, the major disadvantage is that most of them are not reliable. They always promise that they will support in doing something but if they are not being monitored, it is certain that there will be issues and complaints afterward. Though sometimes it is very challenging that some people do not take ownership according to their responsibility and some lack competencies but were promoted to outlet responsible position which very often led to me being frustrated. I have lost several team members due to recruitment from others by offering better salary, retention due to misconduct and as a method of cost saving, some of those positions have been diluted forever. </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Now my personal mission and vision are to be a well-structured person. I want to be an embodiment of a leader who has the skill to share a vision, motivate the team. As a result, the team will be inspired to give the bright performance. I am keen to motivate my team members by assigning them specific objectives that I believe to be appropriate to their capabilities. I strongly believe that this will build trust and great inspiration will follow. I want them to look at their professional life and workplace from a different angle. This will increase their interest and bring more productivity.</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I need to follow the continuous development </w:t>
      </w:r>
      <w:proofErr w:type="spellStart"/>
      <w:r w:rsidRPr="007C7208">
        <w:rPr>
          <w:rFonts w:ascii="Arial" w:eastAsia="Arial" w:hAnsi="Arial" w:cs="Arial"/>
          <w:sz w:val="24"/>
        </w:rPr>
        <w:t>programme</w:t>
      </w:r>
      <w:proofErr w:type="spellEnd"/>
      <w:r w:rsidRPr="007C7208">
        <w:rPr>
          <w:rFonts w:ascii="Arial" w:eastAsia="Arial" w:hAnsi="Arial" w:cs="Arial"/>
          <w:sz w:val="24"/>
        </w:rPr>
        <w:t xml:space="preserve"> to match the required skill to deliver my best toward the team. As a result, I will strive for improvement and become a successful leader.  I will use it as a tool to develop other members in understanding that goals are valuable to them. Moreover, the vision will not only improve the workplace, but it will also help in their personal life. I want to show the team that strength is a born gifted aspect that if the team members utilize it with discipline, several difficulties can be handled effectively to achieve success.  From this training, I am expecting to improve my management skills and to express more openly. I wish to be recognized as a role model within the team and in the group. From this training and with my personal effort, I hope to acquire those qualities. I want to care about my people, make them realize that we count on each other to make our daily task successful, I will find the right balance that will inspire them to make them feel motivated and drive away negative ideas. I want to celebrate achievement no matter how small the triumph. Despite always being involved in various tasks, I will ensure that I am even more participative to encourage them to assume responsibilities and motivate them to perform better. Instead of blaming others for mistakes, I would rather direct them.</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I want to customize my approach to suit Lux Le Morne, its mission and the personality of its workforce. When outlet managers and team members do not meet </w:t>
      </w:r>
      <w:r w:rsidRPr="007C7208">
        <w:rPr>
          <w:rFonts w:ascii="Arial" w:eastAsia="Arial" w:hAnsi="Arial" w:cs="Arial"/>
          <w:sz w:val="24"/>
        </w:rPr>
        <w:lastRenderedPageBreak/>
        <w:t>the deadlines and do not show any initiative, I must use autocratic leadership. However, I use this leadership style in specific cases of insubordination or complaints and incidents. I prefer to use the democratic style of leadership. This may lead to better outcomes, as the staff have much to contribute and can offer valuable work involvement to new circumstances. Employees will feel more committed to ensuring that decisions that they have influenced are put into effect successfully. With highly skilled food and beverage staff who have the expertise in food and beverage operations, I sometimes use the laissez-faire style within very restricted limits.</w:t>
      </w:r>
    </w:p>
    <w:p w:rsidR="00676072" w:rsidRPr="007C7208" w:rsidRDefault="00676072" w:rsidP="00676072">
      <w:pPr>
        <w:spacing w:after="0" w:line="276" w:lineRule="auto"/>
        <w:rPr>
          <w:rFonts w:ascii="Arial" w:eastAsia="Arial" w:hAnsi="Arial" w:cs="Arial"/>
          <w:sz w:val="24"/>
        </w:rPr>
      </w:pPr>
    </w:p>
    <w:p w:rsidR="00676072" w:rsidRPr="007C7208" w:rsidRDefault="00676072" w:rsidP="00676072">
      <w:pPr>
        <w:spacing w:after="0" w:line="276" w:lineRule="auto"/>
        <w:rPr>
          <w:rFonts w:ascii="Arial" w:eastAsia="Arial" w:hAnsi="Arial" w:cs="Arial"/>
          <w:b/>
          <w:sz w:val="24"/>
          <w:u w:val="dotted"/>
        </w:rPr>
      </w:pPr>
      <w:r w:rsidRPr="007C7208">
        <w:rPr>
          <w:rFonts w:ascii="Arial" w:eastAsia="Arial" w:hAnsi="Arial" w:cs="Arial"/>
          <w:b/>
          <w:sz w:val="24"/>
          <w:u w:val="dotted"/>
        </w:rPr>
        <w:t>Finance aspect of Food &amp; Beverage (accounting)</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Accounting is the language of business and it is an important part of a successful business. It gives a clear vital indication of how a business is performing. Simple mathematics can’t help me to run a department in a company. It is very important to have accounting knowledge. I lack those qualities because I have never learned this before. This subject not only allows a manager to be better but also opens a lot of new doors for career opportunities in job positions in other organizations.  Financial management is a very important subject in the hospitality industry. I have never realized that finance contributes a lot to the Food and Beverage department. It is the first time that is having the opportunity to learn this subject.  Since I am promoted as Food and Beverage Manager, I want to increase my interest in this field and I find it extremely difficult. Am very enthusiastic to go deeper in order to master this skill well, to be able to manage my work efficiently and this will help me to run my department more correctly. Am keen to know a lot about finance and its various important steps in hospitality (Food and beverage), how different concept of finance (subsections) works to keep me on track to achieve my own financial goals in my life. I want to be good to know how to establish a budget to track my spending and savings and a lot of other things while following this course. As it a need to gain a proper understanding of the company will provide me with full assistance in collaboration with the financial controller to help me to develop and understand the subject. Once a week I will have a working session where I will be taught about the mechanism of finance subject. My mentors and colleagues are also helping me in this project because all want me to bring their contribution to my achievement. They are all empowering me by helping me step by step how to start and how to analyze the project and this brings a lot of motivation for me. As the days progresses I will change a lot, those skills I will have will also help me to become more logical and meticulous when I will start dealing with accounting transaction also further deeper insight, reflection, and experience in the field. </w:t>
      </w:r>
    </w:p>
    <w:p w:rsidR="00676072" w:rsidRPr="007C7208" w:rsidRDefault="00676072" w:rsidP="00676072">
      <w:pPr>
        <w:spacing w:after="0" w:line="276" w:lineRule="auto"/>
        <w:rPr>
          <w:rFonts w:ascii="Arial" w:eastAsia="Arial" w:hAnsi="Arial" w:cs="Arial"/>
          <w:sz w:val="24"/>
        </w:rPr>
      </w:pP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Keeping the records of the cost will allow comparisons to be made with previous financial years. The financial effects of the food and beverage division and the profitability of various food and beverage items can be measured and assessed over time. Unnecessary costs must be eliminated to boost profits. However, the </w:t>
      </w:r>
      <w:r w:rsidRPr="007C7208">
        <w:rPr>
          <w:rFonts w:ascii="Arial" w:eastAsia="Arial" w:hAnsi="Arial" w:cs="Arial"/>
          <w:sz w:val="24"/>
        </w:rPr>
        <w:lastRenderedPageBreak/>
        <w:t xml:space="preserve">elimination and reduction of variable costs must not entail in customer dissatisfaction. The quality and standards must be maintained at all times.   </w:t>
      </w:r>
    </w:p>
    <w:p w:rsidR="00676072" w:rsidRPr="007C7208" w:rsidRDefault="00676072" w:rsidP="00676072">
      <w:pPr>
        <w:spacing w:after="0" w:line="276" w:lineRule="auto"/>
        <w:rPr>
          <w:rFonts w:ascii="Calibri" w:eastAsia="Calibri" w:hAnsi="Calibri" w:cs="Calibri"/>
          <w:sz w:val="24"/>
        </w:rPr>
      </w:pPr>
    </w:p>
    <w:p w:rsidR="00676072" w:rsidRPr="007C7208" w:rsidRDefault="00676072" w:rsidP="00676072">
      <w:pPr>
        <w:spacing w:after="0" w:line="276" w:lineRule="auto"/>
        <w:rPr>
          <w:rFonts w:ascii="Arial" w:eastAsia="Arial" w:hAnsi="Arial" w:cs="Arial"/>
          <w:b/>
          <w:sz w:val="24"/>
          <w:u w:val="dotted"/>
        </w:rPr>
      </w:pPr>
      <w:r w:rsidRPr="007C7208">
        <w:rPr>
          <w:rFonts w:ascii="Arial" w:eastAsia="Arial" w:hAnsi="Arial" w:cs="Arial"/>
          <w:b/>
          <w:sz w:val="24"/>
          <w:u w:val="dotted"/>
        </w:rPr>
        <w:t>I.T knowledge (computer literate)</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 xml:space="preserve">A computer is an electronic device that nearly all company &amp; institutions across the globe are using because of its accuracy of information and it is less time-consuming.  I can be also use for leisure purposes such as listening to music, watching movies, communicating and social media with each other around the planet, playing video games as per choice. It allows you to save a lot of data in a very small place compared to the paper filling. Nowadays computer literacy is considered to be a very useful skill that someone must possess. To have a decent job nowadays hand you need to this skill to get hired for a basic job in a company because a lot of companies want their team member to have the computer knowledge because mostly every company are becoming dependent to the computer, this makes tasks easier than the manual operating system. I want to go deeper in computer advance learning to mean that I have basic knowledge but I wish to learn it more increasingly that I can acquire the best of it. Computer knowledge can be of a numerous advantage in my personal and professional life, and probably this can enable a lot of doors to success I believe. I want to have the ability to operate alone without being dependent on others. </w:t>
      </w:r>
    </w:p>
    <w:p w:rsidR="00676072" w:rsidRPr="007C7208" w:rsidRDefault="00676072" w:rsidP="00676072">
      <w:pPr>
        <w:spacing w:after="0" w:line="276" w:lineRule="auto"/>
        <w:rPr>
          <w:rFonts w:ascii="Arial" w:eastAsia="Arial" w:hAnsi="Arial" w:cs="Arial"/>
          <w:sz w:val="24"/>
        </w:rPr>
      </w:pPr>
      <w:r w:rsidRPr="007C7208">
        <w:rPr>
          <w:rFonts w:ascii="Arial" w:eastAsia="Arial" w:hAnsi="Arial" w:cs="Arial"/>
          <w:sz w:val="24"/>
        </w:rPr>
        <w:t>I wish to learn Microsoft software like word, excel, PowerPoint, spreadsheet, browsing on the net and other essential tools that will be useful to make my workplace and personal life better. On the internet you can have a full resourced library of information available at any time.  The greatest advantage of this creation allows you to save money and time. In order to fulfill this gap LUX* has given me the opportunity to undergo this training with the hotel I.T administrator who accompanies me throughout the journey and I believe that after that training it will allow me to work more efficiently and independently. The disadvantage of computer and the computerized system creates a lot of unemployment since a various task can be performed automatically. Many people now are misusing computer for the fraudulent transaction which can cause harm to others.</w:t>
      </w:r>
    </w:p>
    <w:p w:rsidR="00676072" w:rsidRPr="007C7208" w:rsidRDefault="00676072" w:rsidP="00676072">
      <w:pPr>
        <w:spacing w:after="0" w:line="276" w:lineRule="auto"/>
        <w:rPr>
          <w:rFonts w:ascii="Arial" w:eastAsia="Arial" w:hAnsi="Arial" w:cs="Arial"/>
          <w:sz w:val="24"/>
        </w:rPr>
      </w:pPr>
    </w:p>
    <w:p w:rsidR="00676072" w:rsidRPr="007C7208" w:rsidRDefault="00ED4064" w:rsidP="00676072">
      <w:pPr>
        <w:spacing w:after="0" w:line="276" w:lineRule="auto"/>
        <w:rPr>
          <w:rFonts w:ascii="Arial" w:eastAsia="Arial" w:hAnsi="Arial" w:cs="Arial"/>
          <w:sz w:val="24"/>
        </w:rPr>
      </w:pPr>
      <w:r>
        <w:rPr>
          <w:rFonts w:ascii="Arial" w:eastAsia="Arial" w:hAnsi="Arial" w:cs="Arial"/>
          <w:sz w:val="24"/>
        </w:rPr>
        <w:t xml:space="preserve">After having completed several survey </w:t>
      </w:r>
      <w:r w:rsidR="00676072" w:rsidRPr="007C7208">
        <w:rPr>
          <w:rFonts w:ascii="Arial" w:eastAsia="Arial" w:hAnsi="Arial" w:cs="Arial"/>
          <w:sz w:val="24"/>
        </w:rPr>
        <w:t xml:space="preserve">I would prefer to adopt the VARK learning style, </w:t>
      </w:r>
      <w:r w:rsidR="000120ED">
        <w:rPr>
          <w:rFonts w:ascii="Arial" w:eastAsia="Arial" w:hAnsi="Arial" w:cs="Arial"/>
          <w:sz w:val="24"/>
        </w:rPr>
        <w:t xml:space="preserve">am a Kinesthetic learner, </w:t>
      </w:r>
      <w:r w:rsidR="00676072" w:rsidRPr="007C7208">
        <w:rPr>
          <w:rFonts w:ascii="Arial" w:eastAsia="Arial" w:hAnsi="Arial" w:cs="Arial"/>
          <w:sz w:val="24"/>
        </w:rPr>
        <w:t xml:space="preserve">it </w:t>
      </w:r>
      <w:r w:rsidR="000120ED">
        <w:rPr>
          <w:rFonts w:ascii="Arial" w:eastAsia="Arial" w:hAnsi="Arial" w:cs="Arial"/>
          <w:sz w:val="24"/>
        </w:rPr>
        <w:t xml:space="preserve">allows </w:t>
      </w:r>
      <w:r w:rsidR="00676072" w:rsidRPr="007C7208">
        <w:rPr>
          <w:rFonts w:ascii="Arial" w:eastAsia="Arial" w:hAnsi="Arial" w:cs="Arial"/>
          <w:sz w:val="24"/>
        </w:rPr>
        <w:t>me assimilate perfectly and it keeps me extremely active by participating in the scenario</w:t>
      </w:r>
      <w:r w:rsidR="000120ED">
        <w:rPr>
          <w:rFonts w:ascii="Arial" w:eastAsia="Arial" w:hAnsi="Arial" w:cs="Arial"/>
          <w:sz w:val="24"/>
        </w:rPr>
        <w:t>.</w:t>
      </w:r>
      <w:r w:rsidR="00676072" w:rsidRPr="007C7208">
        <w:rPr>
          <w:rFonts w:ascii="Arial" w:eastAsia="Arial" w:hAnsi="Arial" w:cs="Arial"/>
          <w:sz w:val="24"/>
        </w:rPr>
        <w:t xml:space="preserve"> </w:t>
      </w:r>
    </w:p>
    <w:p w:rsidR="00676072" w:rsidRDefault="00676072" w:rsidP="00676072">
      <w:pPr>
        <w:spacing w:after="0" w:line="276" w:lineRule="auto"/>
        <w:rPr>
          <w:rFonts w:ascii="Arial" w:eastAsia="Arial" w:hAnsi="Arial" w:cs="Arial"/>
          <w:sz w:val="24"/>
          <w:szCs w:val="24"/>
        </w:rPr>
      </w:pPr>
    </w:p>
    <w:p w:rsidR="00676072" w:rsidRDefault="00676072" w:rsidP="00676072">
      <w:pPr>
        <w:spacing w:after="0" w:line="276" w:lineRule="auto"/>
        <w:rPr>
          <w:rFonts w:ascii="Arial" w:eastAsia="Arial" w:hAnsi="Arial" w:cs="Arial"/>
          <w:sz w:val="24"/>
          <w:szCs w:val="24"/>
        </w:rPr>
      </w:pPr>
    </w:p>
    <w:p w:rsidR="00676072" w:rsidRPr="0039203B" w:rsidRDefault="00676072" w:rsidP="00676072">
      <w:pPr>
        <w:spacing w:after="0" w:line="276" w:lineRule="auto"/>
        <w:rPr>
          <w:rFonts w:ascii="Arial" w:eastAsia="Arial" w:hAnsi="Arial" w:cs="Arial"/>
          <w:sz w:val="24"/>
          <w:szCs w:val="24"/>
        </w:rPr>
      </w:pPr>
    </w:p>
    <w:p w:rsidR="00676072" w:rsidRPr="00676072" w:rsidRDefault="00676072" w:rsidP="00676072">
      <w:pPr>
        <w:spacing w:after="0" w:line="276" w:lineRule="auto"/>
        <w:rPr>
          <w:rFonts w:ascii="Arial" w:eastAsia="Arial" w:hAnsi="Arial" w:cs="Arial"/>
          <w:sz w:val="24"/>
          <w:szCs w:val="24"/>
        </w:rPr>
      </w:pPr>
    </w:p>
    <w:p w:rsidR="00676072" w:rsidRPr="00676072" w:rsidRDefault="00676072" w:rsidP="00676072">
      <w:pPr>
        <w:spacing w:after="0" w:line="276" w:lineRule="auto"/>
        <w:rPr>
          <w:rFonts w:ascii="Arial" w:eastAsia="Arial" w:hAnsi="Arial" w:cs="Arial"/>
          <w:sz w:val="24"/>
          <w:szCs w:val="24"/>
        </w:rPr>
      </w:pPr>
    </w:p>
    <w:p w:rsidR="00676072" w:rsidRPr="00676072" w:rsidRDefault="00676072" w:rsidP="00676072">
      <w:pPr>
        <w:spacing w:after="0" w:line="276" w:lineRule="auto"/>
        <w:rPr>
          <w:rFonts w:ascii="Arial" w:eastAsia="Arial" w:hAnsi="Arial" w:cs="Arial"/>
          <w:sz w:val="24"/>
          <w:szCs w:val="24"/>
        </w:rPr>
      </w:pPr>
    </w:p>
    <w:p w:rsidR="00676072" w:rsidRPr="00676072" w:rsidRDefault="00676072" w:rsidP="00676072">
      <w:pPr>
        <w:spacing w:after="0" w:line="276" w:lineRule="auto"/>
        <w:rPr>
          <w:rFonts w:ascii="Arial" w:eastAsia="Arial" w:hAnsi="Arial" w:cs="Arial"/>
          <w:sz w:val="24"/>
          <w:szCs w:val="24"/>
        </w:rPr>
      </w:pPr>
    </w:p>
    <w:p w:rsidR="00676072" w:rsidRDefault="00676072" w:rsidP="00676072">
      <w:pPr>
        <w:spacing w:after="0" w:line="276" w:lineRule="auto"/>
        <w:rPr>
          <w:rFonts w:ascii="Arial" w:eastAsia="Arial" w:hAnsi="Arial" w:cs="Arial"/>
          <w:sz w:val="24"/>
          <w:szCs w:val="24"/>
        </w:rPr>
      </w:pPr>
    </w:p>
    <w:p w:rsidR="008674AE" w:rsidRDefault="008674AE" w:rsidP="00676072">
      <w:pPr>
        <w:spacing w:after="0" w:line="276" w:lineRule="auto"/>
        <w:rPr>
          <w:rFonts w:ascii="Arial" w:eastAsia="Arial" w:hAnsi="Arial" w:cs="Arial"/>
          <w:sz w:val="24"/>
          <w:szCs w:val="24"/>
        </w:rPr>
      </w:pPr>
    </w:p>
    <w:p w:rsidR="00676072" w:rsidRPr="00676072" w:rsidRDefault="00676072" w:rsidP="00676072">
      <w:pPr>
        <w:spacing w:after="0" w:line="276" w:lineRule="auto"/>
        <w:rPr>
          <w:rFonts w:ascii="Arial" w:eastAsia="Arial" w:hAnsi="Arial" w:cs="Arial"/>
          <w:sz w:val="24"/>
          <w:szCs w:val="24"/>
        </w:rPr>
      </w:pPr>
    </w:p>
    <w:p w:rsidR="00B27894" w:rsidRPr="00B27894" w:rsidRDefault="00B27894" w:rsidP="00B27894">
      <w:pPr>
        <w:tabs>
          <w:tab w:val="left" w:pos="1620"/>
        </w:tabs>
        <w:spacing w:after="0" w:line="240" w:lineRule="auto"/>
        <w:rPr>
          <w:rFonts w:ascii="Arial" w:eastAsia="Arial" w:hAnsi="Arial" w:cs="Arial"/>
          <w:sz w:val="44"/>
        </w:rPr>
      </w:pPr>
      <w:r w:rsidRPr="00B27894">
        <w:rPr>
          <w:rFonts w:ascii="Calibri" w:eastAsia="Calibri" w:hAnsi="Calibri" w:cs="Calibri"/>
          <w:sz w:val="44"/>
        </w:rPr>
        <w:lastRenderedPageBreak/>
        <w:t>Hurvind Teeluck</w:t>
      </w:r>
    </w:p>
    <w:p w:rsidR="00B27894" w:rsidRPr="00B27894" w:rsidRDefault="00B27894" w:rsidP="00B27894">
      <w:pPr>
        <w:spacing w:after="0" w:line="240" w:lineRule="auto"/>
        <w:rPr>
          <w:rFonts w:ascii="Calibri" w:eastAsia="Calibri" w:hAnsi="Calibri" w:cs="Calibri"/>
          <w:sz w:val="24"/>
        </w:rPr>
      </w:pPr>
      <w:r w:rsidRPr="00B27894">
        <w:rPr>
          <w:rFonts w:ascii="Calibri" w:eastAsia="Calibri" w:hAnsi="Calibri" w:cs="Calibri"/>
          <w:sz w:val="24"/>
        </w:rPr>
        <w:t xml:space="preserve">Dispensary Road, Midlands, Mauritius 52501 </w:t>
      </w:r>
    </w:p>
    <w:p w:rsidR="00B27894" w:rsidRPr="00B27894" w:rsidRDefault="00B27894" w:rsidP="00B27894">
      <w:pPr>
        <w:spacing w:after="0" w:line="240" w:lineRule="auto"/>
        <w:rPr>
          <w:rFonts w:ascii="Calibri" w:eastAsia="Calibri" w:hAnsi="Calibri" w:cs="Calibri"/>
          <w:sz w:val="20"/>
        </w:rPr>
      </w:pPr>
      <w:r w:rsidRPr="00B27894">
        <w:rPr>
          <w:rFonts w:eastAsiaTheme="minorEastAsia"/>
        </w:rPr>
        <w:object w:dxaOrig="8447" w:dyaOrig="38">
          <v:rect id="_x0000_i1025" style="width:421.95pt;height:1.65pt" o:ole="" o:preferrelative="t" stroked="f">
            <v:imagedata r:id="rId6" o:title=""/>
          </v:rect>
          <o:OLEObject Type="Embed" ProgID="StaticMetafile" ShapeID="_x0000_i1025" DrawAspect="Content" ObjectID="_1603473660" r:id="rId7"/>
        </w:object>
      </w:r>
    </w:p>
    <w:p w:rsidR="00B27894" w:rsidRPr="00B27894" w:rsidRDefault="00B27894" w:rsidP="00B27894">
      <w:pPr>
        <w:spacing w:after="0" w:line="240" w:lineRule="auto"/>
        <w:ind w:left="1620" w:hanging="1620"/>
        <w:rPr>
          <w:rFonts w:ascii="Calibri" w:eastAsia="Calibri" w:hAnsi="Calibri" w:cs="Calibri"/>
          <w:sz w:val="10"/>
        </w:rPr>
      </w:pPr>
    </w:p>
    <w:p w:rsidR="00B27894" w:rsidRPr="00B27894" w:rsidRDefault="00B27894" w:rsidP="00B27894">
      <w:pPr>
        <w:spacing w:after="0" w:line="240" w:lineRule="auto"/>
        <w:ind w:left="1620" w:hanging="1620"/>
        <w:rPr>
          <w:rFonts w:ascii="Calibri" w:eastAsia="Calibri" w:hAnsi="Calibri" w:cs="Calibri"/>
          <w:sz w:val="24"/>
        </w:rPr>
      </w:pPr>
      <w:r w:rsidRPr="00B27894">
        <w:rPr>
          <w:rFonts w:ascii="Calibri" w:eastAsia="Calibri" w:hAnsi="Calibri" w:cs="Calibri"/>
          <w:sz w:val="24"/>
        </w:rPr>
        <w:t>PROFILE</w:t>
      </w:r>
      <w:r w:rsidRPr="00B27894">
        <w:rPr>
          <w:rFonts w:ascii="Calibri" w:eastAsia="Calibri" w:hAnsi="Calibri" w:cs="Calibri"/>
          <w:sz w:val="24"/>
        </w:rPr>
        <w:tab/>
        <w:t>I am currently Food and Beverage manager, at LUX</w:t>
      </w:r>
      <w:r w:rsidRPr="00B27894">
        <w:rPr>
          <w:rFonts w:ascii="Arial" w:eastAsia="Arial" w:hAnsi="Arial" w:cs="Arial"/>
          <w:sz w:val="24"/>
        </w:rPr>
        <w:t>*</w:t>
      </w:r>
      <w:r w:rsidRPr="00B27894">
        <w:rPr>
          <w:rFonts w:ascii="Calibri" w:eastAsia="Calibri" w:hAnsi="Calibri" w:cs="Calibri"/>
          <w:sz w:val="24"/>
        </w:rPr>
        <w:t xml:space="preserve"> Le Morne. Spent over 18 years in this field starting from waiter to head of the department. Comfortable in supervising a service team of 103 employees. And also very comfortable in the fast-paced environment to provide quality service for guest and at the same time monitoring new employees development path. I have always been a fan of the luxury working environment. </w:t>
      </w:r>
    </w:p>
    <w:p w:rsidR="00B27894" w:rsidRPr="00B27894" w:rsidRDefault="00B27894" w:rsidP="00B27894">
      <w:pPr>
        <w:spacing w:after="0" w:line="240" w:lineRule="auto"/>
        <w:ind w:left="-426" w:right="-330" w:firstLine="426"/>
        <w:rPr>
          <w:rFonts w:ascii="Arial" w:eastAsia="Arial" w:hAnsi="Arial" w:cs="Arial"/>
        </w:rPr>
      </w:pPr>
      <w:r w:rsidRPr="00B27894">
        <w:rPr>
          <w:rFonts w:eastAsiaTheme="minorEastAsia"/>
        </w:rPr>
        <w:object w:dxaOrig="8447" w:dyaOrig="38">
          <v:rect id="_x0000_i1026" style="width:421.95pt;height:1.65pt" o:ole="" o:preferrelative="t" stroked="f">
            <v:imagedata r:id="rId6" o:title=""/>
          </v:rect>
          <o:OLEObject Type="Embed" ProgID="StaticMetafile" ShapeID="_x0000_i1026" DrawAspect="Content" ObjectID="_1603473661" r:id="rId8"/>
        </w:object>
      </w:r>
    </w:p>
    <w:p w:rsidR="00B27894" w:rsidRPr="00B27894" w:rsidRDefault="00B27894" w:rsidP="00B27894">
      <w:pPr>
        <w:spacing w:after="0" w:line="240" w:lineRule="auto"/>
        <w:ind w:left="1620" w:hanging="1620"/>
        <w:rPr>
          <w:rFonts w:ascii="Calibri" w:eastAsia="Calibri" w:hAnsi="Calibri" w:cs="Calibri"/>
          <w:sz w:val="10"/>
        </w:rPr>
      </w:pPr>
    </w:p>
    <w:p w:rsidR="00B27894" w:rsidRPr="00B27894" w:rsidRDefault="00B27894" w:rsidP="00B27894">
      <w:pPr>
        <w:spacing w:after="0" w:line="240" w:lineRule="auto"/>
        <w:ind w:left="1620" w:hanging="1620"/>
        <w:rPr>
          <w:rFonts w:ascii="Calibri" w:eastAsia="Calibri" w:hAnsi="Calibri" w:cs="Calibri"/>
          <w:sz w:val="24"/>
        </w:rPr>
      </w:pPr>
      <w:r w:rsidRPr="00B27894">
        <w:rPr>
          <w:rFonts w:ascii="Calibri" w:eastAsia="Calibri" w:hAnsi="Calibri" w:cs="Calibri"/>
          <w:sz w:val="24"/>
        </w:rPr>
        <w:t>EXPERIENCE</w:t>
      </w:r>
      <w:r w:rsidRPr="00B27894">
        <w:rPr>
          <w:rFonts w:ascii="Calibri" w:eastAsia="Calibri" w:hAnsi="Calibri" w:cs="Calibri"/>
          <w:sz w:val="24"/>
        </w:rPr>
        <w:tab/>
        <w:t>January 2018 - Present</w:t>
      </w:r>
    </w:p>
    <w:p w:rsidR="00B27894" w:rsidRPr="00B27894" w:rsidRDefault="00B27894" w:rsidP="00B27894">
      <w:pPr>
        <w:spacing w:after="0" w:line="240" w:lineRule="auto"/>
        <w:ind w:left="1620" w:hanging="1620"/>
        <w:rPr>
          <w:rFonts w:ascii="Calibri" w:eastAsia="Calibri" w:hAnsi="Calibri" w:cs="Calibri"/>
          <w:b/>
          <w:sz w:val="24"/>
          <w:u w:val="dotted"/>
        </w:rPr>
      </w:pPr>
      <w:r w:rsidRPr="00B27894">
        <w:rPr>
          <w:rFonts w:ascii="Calibri" w:eastAsia="Calibri" w:hAnsi="Calibri" w:cs="Calibri"/>
          <w:b/>
          <w:sz w:val="24"/>
          <w:u w:val="dotted"/>
        </w:rPr>
        <w:t xml:space="preserve">Food and Beverage manager. </w:t>
      </w:r>
    </w:p>
    <w:p w:rsidR="00B27894" w:rsidRPr="00B27894" w:rsidRDefault="00B27894" w:rsidP="00B27894">
      <w:pPr>
        <w:spacing w:after="0" w:line="240" w:lineRule="auto"/>
        <w:rPr>
          <w:rFonts w:ascii="Calibri" w:eastAsia="Calibri" w:hAnsi="Calibri" w:cs="Calibri"/>
          <w:b/>
          <w:sz w:val="24"/>
          <w:u w:val="dotted"/>
        </w:rPr>
      </w:pPr>
      <w:r w:rsidRPr="00B27894">
        <w:rPr>
          <w:rFonts w:ascii="Calibri" w:eastAsia="Calibri" w:hAnsi="Calibri" w:cs="Calibri"/>
          <w:b/>
          <w:sz w:val="24"/>
          <w:u w:val="dotted"/>
        </w:rPr>
        <w:t>Finance</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Preparing yearly financial budgets under the supervision of the financial</w:t>
      </w:r>
    </w:p>
    <w:p w:rsidR="00B27894" w:rsidRPr="00B27894" w:rsidRDefault="00B27894" w:rsidP="00676072">
      <w:pPr>
        <w:pStyle w:val="ListParagraph"/>
        <w:ind w:left="360"/>
        <w:jc w:val="both"/>
        <w:rPr>
          <w:rFonts w:ascii="Calibri" w:eastAsia="Calibri" w:hAnsi="Calibri" w:cs="Calibri"/>
        </w:rPr>
      </w:pPr>
      <w:proofErr w:type="gramStart"/>
      <w:r w:rsidRPr="00B27894">
        <w:rPr>
          <w:rFonts w:ascii="Calibri" w:eastAsia="Calibri" w:hAnsi="Calibri" w:cs="Calibri"/>
        </w:rPr>
        <w:t>controller</w:t>
      </w:r>
      <w:proofErr w:type="gramEnd"/>
      <w:r w:rsidRPr="00B27894">
        <w:rPr>
          <w:rFonts w:ascii="Calibri" w:eastAsia="Calibri" w:hAnsi="Calibri" w:cs="Calibri"/>
        </w:rPr>
        <w:t xml:space="preserve"> and the Human Resources Manager.</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the supplier for purchase and negotiate terms of business and costs to the benefit of the hotel.</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Maintaining HACCP procedures and practices.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Involve in the monthly inventory of silverware and chinaware.</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Monitor team member over time pertaining to events in-house.</w:t>
      </w:r>
    </w:p>
    <w:p w:rsidR="00B27894" w:rsidRPr="00B27894" w:rsidRDefault="00B27894" w:rsidP="00B27894">
      <w:pPr>
        <w:spacing w:after="0" w:line="240" w:lineRule="auto"/>
        <w:jc w:val="both"/>
        <w:rPr>
          <w:rFonts w:ascii="Calibri" w:eastAsia="Calibri" w:hAnsi="Calibri" w:cs="Calibri"/>
          <w:sz w:val="24"/>
        </w:rPr>
      </w:pPr>
    </w:p>
    <w:p w:rsidR="00B27894" w:rsidRPr="00B27894" w:rsidRDefault="00B27894" w:rsidP="00B27894">
      <w:pPr>
        <w:spacing w:after="0" w:line="276" w:lineRule="auto"/>
        <w:jc w:val="both"/>
        <w:rPr>
          <w:rFonts w:ascii="Calibri" w:eastAsia="Calibri" w:hAnsi="Calibri" w:cs="Calibri"/>
          <w:b/>
          <w:sz w:val="24"/>
          <w:u w:val="dotted"/>
        </w:rPr>
      </w:pPr>
      <w:r w:rsidRPr="00B27894">
        <w:rPr>
          <w:rFonts w:ascii="Calibri" w:eastAsia="Calibri" w:hAnsi="Calibri" w:cs="Calibri"/>
          <w:b/>
          <w:sz w:val="24"/>
          <w:u w:val="dotted"/>
        </w:rPr>
        <w:t xml:space="preserve">Guest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Ensuring guest satisfaction is maintained.</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guest queries.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Managing Food and Beverage services staff and directed the operations of preparing dining solutions for more than 300 guests on a daily basis.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Constant updating of the wine list.</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Constant updating the menus.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Work with the Bar manager for the new trend of drinks.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Liaise directly with the General Manager and Resort Manager for the arrival of high profile guest.</w:t>
      </w:r>
    </w:p>
    <w:p w:rsidR="00B27894" w:rsidRPr="00B27894" w:rsidRDefault="00B27894" w:rsidP="00B27894">
      <w:pPr>
        <w:spacing w:after="0" w:line="276" w:lineRule="auto"/>
        <w:jc w:val="both"/>
        <w:rPr>
          <w:rFonts w:ascii="Calibri" w:eastAsia="Calibri" w:hAnsi="Calibri" w:cs="Calibri"/>
          <w:b/>
          <w:sz w:val="24"/>
          <w:u w:val="dotted"/>
        </w:rPr>
      </w:pPr>
      <w:r w:rsidRPr="00B27894">
        <w:rPr>
          <w:rFonts w:ascii="Calibri" w:eastAsia="Calibri" w:hAnsi="Calibri" w:cs="Calibri"/>
          <w:b/>
          <w:sz w:val="24"/>
          <w:u w:val="dotted"/>
        </w:rPr>
        <w:t>People</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Provide guidance and direction to subordinates in order to achieve success.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Monitoring of training according to LUX* group standard.</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Hold the daily meeting with restaurant manager regarding happening of the day and future happening related to Food and Beverage operations.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Maintain communication with management of the hotel and head office.</w:t>
      </w:r>
    </w:p>
    <w:p w:rsidR="00B27894" w:rsidRPr="00B27894" w:rsidRDefault="00B27894" w:rsidP="00B27894">
      <w:pPr>
        <w:spacing w:after="0" w:line="240" w:lineRule="auto"/>
        <w:ind w:left="1620" w:hanging="1620"/>
        <w:rPr>
          <w:rFonts w:ascii="Calibri" w:eastAsia="Calibri" w:hAnsi="Calibri" w:cs="Calibri"/>
          <w:sz w:val="12"/>
        </w:rPr>
      </w:pPr>
    </w:p>
    <w:p w:rsidR="00B27894" w:rsidRPr="00B27894" w:rsidRDefault="00B27894" w:rsidP="00B27894">
      <w:pPr>
        <w:spacing w:after="0" w:line="240" w:lineRule="auto"/>
        <w:ind w:left="1620" w:hanging="1620"/>
        <w:rPr>
          <w:rFonts w:ascii="Calibri" w:eastAsia="Calibri" w:hAnsi="Calibri" w:cs="Calibri"/>
          <w:sz w:val="24"/>
          <w:u w:val="dotted"/>
        </w:rPr>
      </w:pPr>
      <w:r w:rsidRPr="00B27894">
        <w:rPr>
          <w:rFonts w:ascii="Calibri" w:eastAsia="Calibri" w:hAnsi="Calibri" w:cs="Calibri"/>
          <w:sz w:val="24"/>
          <w:u w:val="dotted"/>
        </w:rPr>
        <w:t>August 2016 – December 2017</w:t>
      </w:r>
    </w:p>
    <w:p w:rsidR="00B27894" w:rsidRPr="00B27894" w:rsidRDefault="00B27894" w:rsidP="00B27894">
      <w:pPr>
        <w:spacing w:after="0" w:line="276" w:lineRule="auto"/>
        <w:jc w:val="both"/>
        <w:rPr>
          <w:rFonts w:ascii="Calibri" w:eastAsia="Calibri" w:hAnsi="Calibri" w:cs="Calibri"/>
          <w:b/>
          <w:sz w:val="24"/>
        </w:rPr>
      </w:pPr>
      <w:r w:rsidRPr="00B27894">
        <w:rPr>
          <w:rFonts w:ascii="Calibri" w:eastAsia="Calibri" w:hAnsi="Calibri" w:cs="Calibri"/>
          <w:b/>
          <w:sz w:val="24"/>
        </w:rPr>
        <w:t>Assistant Food and Beverage Manager, LUX* Le Morne Mauritius.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Reporting directly to the Food and Beverage Manager.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Ensuring guest satisfaction is maintained.</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guest queries.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Monitoring of training according to LUX* group standard.</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the supplier for purchase and pricing.</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lastRenderedPageBreak/>
        <w:t>Managing Food and Beverage services staff and directed the operations of preparing dining solutions for more than 300 guests on a daily basis.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Maintaining HACCP procedures and practices.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chief engineering for maintenance and repair program.</w:t>
      </w:r>
    </w:p>
    <w:p w:rsidR="00B27894" w:rsidRPr="00B27894" w:rsidRDefault="00B27894" w:rsidP="00B27894">
      <w:pPr>
        <w:spacing w:after="0" w:line="240" w:lineRule="auto"/>
        <w:ind w:left="360"/>
        <w:jc w:val="both"/>
        <w:rPr>
          <w:rFonts w:ascii="Calibri" w:eastAsia="Calibri" w:hAnsi="Calibri" w:cs="Calibri"/>
          <w:sz w:val="24"/>
        </w:rPr>
      </w:pPr>
    </w:p>
    <w:p w:rsidR="00B27894" w:rsidRPr="00B27894" w:rsidRDefault="00B27894" w:rsidP="00B27894">
      <w:pPr>
        <w:spacing w:after="0" w:line="276" w:lineRule="auto"/>
        <w:rPr>
          <w:rFonts w:ascii="Calibri" w:eastAsia="Calibri" w:hAnsi="Calibri" w:cs="Calibri"/>
          <w:color w:val="FF0000"/>
          <w:sz w:val="24"/>
        </w:rPr>
      </w:pPr>
      <w:r w:rsidRPr="00B27894">
        <w:rPr>
          <w:rFonts w:ascii="Calibri" w:eastAsia="Calibri" w:hAnsi="Calibri" w:cs="Calibri"/>
          <w:color w:val="FF0000"/>
          <w:sz w:val="24"/>
        </w:rPr>
        <w:t>Achieved</w:t>
      </w:r>
    </w:p>
    <w:p w:rsidR="00B27894" w:rsidRPr="00B27894" w:rsidRDefault="00B27894" w:rsidP="00B27894">
      <w:pPr>
        <w:pStyle w:val="ListParagraph"/>
        <w:numPr>
          <w:ilvl w:val="0"/>
          <w:numId w:val="28"/>
        </w:numPr>
        <w:jc w:val="both"/>
        <w:rPr>
          <w:rFonts w:ascii="Calibri" w:eastAsia="Calibri" w:hAnsi="Calibri" w:cs="Calibri"/>
          <w:color w:val="FF0000"/>
        </w:rPr>
      </w:pPr>
      <w:r w:rsidRPr="00B27894">
        <w:rPr>
          <w:rFonts w:ascii="Calibri" w:eastAsia="Calibri" w:hAnsi="Calibri" w:cs="Calibri"/>
          <w:color w:val="FF0000"/>
        </w:rPr>
        <w:t xml:space="preserve">Promoted from Assistant Food and Beverage to Food and Beverage Manager.  </w:t>
      </w:r>
    </w:p>
    <w:p w:rsidR="00B27894" w:rsidRPr="00B27894" w:rsidRDefault="00B27894" w:rsidP="00B27894">
      <w:pPr>
        <w:spacing w:after="0" w:line="240" w:lineRule="auto"/>
        <w:ind w:left="1620"/>
        <w:rPr>
          <w:rFonts w:ascii="Calibri" w:eastAsia="Calibri" w:hAnsi="Calibri" w:cs="Calibri"/>
          <w:sz w:val="24"/>
        </w:rPr>
      </w:pPr>
    </w:p>
    <w:p w:rsidR="00B27894" w:rsidRPr="00B27894" w:rsidRDefault="00B27894" w:rsidP="00B27894">
      <w:pPr>
        <w:spacing w:after="0" w:line="240" w:lineRule="auto"/>
        <w:rPr>
          <w:rFonts w:ascii="Calibri" w:eastAsia="Calibri" w:hAnsi="Calibri" w:cs="Calibri"/>
          <w:sz w:val="24"/>
          <w:u w:val="dotted"/>
        </w:rPr>
      </w:pPr>
      <w:r w:rsidRPr="00B27894">
        <w:rPr>
          <w:rFonts w:ascii="Calibri" w:eastAsia="Calibri" w:hAnsi="Calibri" w:cs="Calibri"/>
          <w:sz w:val="24"/>
          <w:u w:val="dotted"/>
        </w:rPr>
        <w:t>November 2013 – July 2016</w:t>
      </w:r>
    </w:p>
    <w:p w:rsidR="00B27894" w:rsidRPr="00B27894" w:rsidRDefault="00B27894" w:rsidP="00B27894">
      <w:pPr>
        <w:spacing w:after="0" w:line="276" w:lineRule="auto"/>
        <w:jc w:val="both"/>
        <w:rPr>
          <w:rFonts w:ascii="Calibri" w:eastAsia="Calibri" w:hAnsi="Calibri" w:cs="Calibri"/>
          <w:b/>
          <w:sz w:val="24"/>
        </w:rPr>
      </w:pPr>
      <w:r w:rsidRPr="00B27894">
        <w:rPr>
          <w:rFonts w:ascii="Calibri" w:eastAsia="Calibri" w:hAnsi="Calibri" w:cs="Calibri"/>
          <w:b/>
          <w:sz w:val="24"/>
        </w:rPr>
        <w:t xml:space="preserve">Assistant Food and Beverage Manager, Outrigger, Bel </w:t>
      </w:r>
      <w:proofErr w:type="spellStart"/>
      <w:r w:rsidRPr="00B27894">
        <w:rPr>
          <w:rFonts w:ascii="Calibri" w:eastAsia="Calibri" w:hAnsi="Calibri" w:cs="Calibri"/>
          <w:b/>
          <w:sz w:val="24"/>
        </w:rPr>
        <w:t>Ombre</w:t>
      </w:r>
      <w:proofErr w:type="spellEnd"/>
      <w:r w:rsidRPr="00B27894">
        <w:rPr>
          <w:rFonts w:ascii="Calibri" w:eastAsia="Calibri" w:hAnsi="Calibri" w:cs="Calibri"/>
          <w:b/>
          <w:sz w:val="24"/>
        </w:rPr>
        <w:t xml:space="preserve"> Mauritius.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Reporting directly to the Food and Beverage manager.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Ensuring guest satisfaction and dealing with guest queries.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Participated in training pertaining to Outrigger values.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Dealing with the supplier for purchase and pricing.</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Managing Food and Beverage services staff and directed the operations of preparing dining solutions for more than 400 guests on a daily basis.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Maintaining HACCP procedures and practices.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Participate in the pre-opening team of the resort.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Participate in the grand opening of the resort.</w:t>
      </w:r>
    </w:p>
    <w:p w:rsidR="00B27894" w:rsidRPr="00B27894" w:rsidRDefault="00B27894" w:rsidP="00B27894">
      <w:pPr>
        <w:spacing w:after="0" w:line="240" w:lineRule="auto"/>
        <w:ind w:left="1620"/>
        <w:rPr>
          <w:rFonts w:ascii="Calibri" w:eastAsia="Calibri" w:hAnsi="Calibri" w:cs="Calibri"/>
          <w:sz w:val="24"/>
        </w:rPr>
      </w:pPr>
    </w:p>
    <w:p w:rsidR="00B27894" w:rsidRPr="00B27894" w:rsidRDefault="00B27894" w:rsidP="00B27894">
      <w:pPr>
        <w:tabs>
          <w:tab w:val="left" w:pos="7545"/>
        </w:tabs>
        <w:spacing w:after="0" w:line="240" w:lineRule="auto"/>
        <w:rPr>
          <w:rFonts w:ascii="Calibri" w:eastAsia="Calibri" w:hAnsi="Calibri" w:cs="Calibri"/>
          <w:sz w:val="24"/>
          <w:u w:val="dotted"/>
        </w:rPr>
      </w:pPr>
      <w:r w:rsidRPr="00B27894">
        <w:rPr>
          <w:rFonts w:ascii="Calibri" w:eastAsia="Calibri" w:hAnsi="Calibri" w:cs="Calibri"/>
          <w:sz w:val="24"/>
          <w:u w:val="dotted"/>
        </w:rPr>
        <w:t>February 2010 – October 2013</w:t>
      </w:r>
      <w:r w:rsidRPr="00B27894">
        <w:rPr>
          <w:rFonts w:ascii="Calibri" w:eastAsia="Calibri" w:hAnsi="Calibri" w:cs="Calibri"/>
          <w:sz w:val="24"/>
          <w:u w:val="dotted"/>
        </w:rPr>
        <w:tab/>
      </w:r>
    </w:p>
    <w:p w:rsidR="00B27894" w:rsidRPr="00B27894" w:rsidRDefault="00B27894" w:rsidP="00B27894">
      <w:pPr>
        <w:spacing w:after="0" w:line="240" w:lineRule="auto"/>
        <w:jc w:val="both"/>
        <w:rPr>
          <w:rFonts w:ascii="Calibri" w:eastAsia="Calibri" w:hAnsi="Calibri" w:cs="Calibri"/>
          <w:b/>
          <w:sz w:val="24"/>
        </w:rPr>
      </w:pPr>
      <w:r w:rsidRPr="00B27894">
        <w:rPr>
          <w:rFonts w:ascii="Calibri" w:eastAsia="Calibri" w:hAnsi="Calibri" w:cs="Calibri"/>
          <w:b/>
          <w:sz w:val="24"/>
        </w:rPr>
        <w:t>Assi</w:t>
      </w:r>
      <w:r>
        <w:rPr>
          <w:rFonts w:ascii="Calibri" w:eastAsia="Calibri" w:hAnsi="Calibri" w:cs="Calibri"/>
          <w:b/>
          <w:sz w:val="24"/>
        </w:rPr>
        <w:t>stant Food and Beverage Manager</w:t>
      </w:r>
      <w:r w:rsidRPr="00B27894">
        <w:rPr>
          <w:rFonts w:ascii="Calibri" w:eastAsia="Calibri" w:hAnsi="Calibri" w:cs="Calibri"/>
          <w:sz w:val="24"/>
        </w:rPr>
        <w:t xml:space="preserve"> </w:t>
      </w:r>
      <w:proofErr w:type="spellStart"/>
      <w:r w:rsidRPr="00B27894">
        <w:rPr>
          <w:rFonts w:ascii="Calibri" w:eastAsia="Calibri" w:hAnsi="Calibri" w:cs="Calibri"/>
          <w:b/>
          <w:sz w:val="24"/>
        </w:rPr>
        <w:t>Movenpick</w:t>
      </w:r>
      <w:proofErr w:type="spellEnd"/>
      <w:r w:rsidRPr="00B27894">
        <w:rPr>
          <w:rFonts w:ascii="Calibri" w:eastAsia="Calibri" w:hAnsi="Calibri" w:cs="Calibri"/>
          <w:b/>
          <w:sz w:val="24"/>
        </w:rPr>
        <w:t xml:space="preserve">, Bel </w:t>
      </w:r>
      <w:proofErr w:type="spellStart"/>
      <w:r w:rsidRPr="00B27894">
        <w:rPr>
          <w:rFonts w:ascii="Calibri" w:eastAsia="Calibri" w:hAnsi="Calibri" w:cs="Calibri"/>
          <w:b/>
          <w:sz w:val="24"/>
        </w:rPr>
        <w:t>Ombre</w:t>
      </w:r>
      <w:proofErr w:type="spellEnd"/>
      <w:r w:rsidRPr="00B27894">
        <w:rPr>
          <w:rFonts w:ascii="Calibri" w:eastAsia="Calibri" w:hAnsi="Calibri" w:cs="Calibri"/>
          <w:b/>
          <w:sz w:val="24"/>
        </w:rPr>
        <w:t xml:space="preserve"> Mauritius.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Reporting directly to the Resort manager.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Ensuring guest satisfaction and dealing with queries.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Participated in training pertaining to </w:t>
      </w:r>
      <w:proofErr w:type="spellStart"/>
      <w:r w:rsidRPr="00B27894">
        <w:rPr>
          <w:rFonts w:ascii="Calibri" w:eastAsia="Calibri" w:hAnsi="Calibri" w:cs="Calibri"/>
          <w:sz w:val="24"/>
        </w:rPr>
        <w:t>Movenpick</w:t>
      </w:r>
      <w:proofErr w:type="spellEnd"/>
      <w:r w:rsidRPr="00B27894">
        <w:rPr>
          <w:rFonts w:ascii="Calibri" w:eastAsia="Calibri" w:hAnsi="Calibri" w:cs="Calibri"/>
          <w:sz w:val="24"/>
        </w:rPr>
        <w:t xml:space="preserve"> values.</w:t>
      </w:r>
    </w:p>
    <w:p w:rsidR="00B27894" w:rsidRPr="00B27894" w:rsidRDefault="00B27894" w:rsidP="00B27894">
      <w:pPr>
        <w:pStyle w:val="ListParagraph"/>
        <w:numPr>
          <w:ilvl w:val="0"/>
          <w:numId w:val="28"/>
        </w:numPr>
        <w:jc w:val="both"/>
        <w:rPr>
          <w:rFonts w:ascii="Calibri" w:eastAsia="Calibri" w:hAnsi="Calibri" w:cs="Calibri"/>
          <w:color w:val="FF0000"/>
        </w:rPr>
      </w:pPr>
      <w:r w:rsidRPr="00B27894">
        <w:rPr>
          <w:rFonts w:ascii="Calibri" w:eastAsia="Calibri" w:hAnsi="Calibri" w:cs="Calibri"/>
          <w:color w:val="FF0000"/>
        </w:rPr>
        <w:t>Dealing with the supplier for on new product and implement with the help of the food and beverage manager.</w:t>
      </w:r>
    </w:p>
    <w:p w:rsidR="00B27894" w:rsidRPr="00B27894" w:rsidRDefault="00B27894" w:rsidP="00B27894">
      <w:pPr>
        <w:pStyle w:val="ListParagraph"/>
        <w:numPr>
          <w:ilvl w:val="0"/>
          <w:numId w:val="28"/>
        </w:numPr>
        <w:jc w:val="both"/>
        <w:rPr>
          <w:rFonts w:ascii="Calibri" w:eastAsia="Calibri" w:hAnsi="Calibri" w:cs="Calibri"/>
          <w:color w:val="FF0000"/>
        </w:rPr>
      </w:pPr>
      <w:r w:rsidRPr="00B27894">
        <w:rPr>
          <w:rFonts w:ascii="Calibri" w:eastAsia="Calibri" w:hAnsi="Calibri" w:cs="Calibri"/>
          <w:color w:val="FF0000"/>
        </w:rPr>
        <w:t>Managing Food and Beverage services staff and directed the operations of preparing dining solutions for more than 350 guests on a daily basis.</w:t>
      </w:r>
    </w:p>
    <w:p w:rsidR="00B27894" w:rsidRPr="00B27894" w:rsidRDefault="00B27894" w:rsidP="00B27894">
      <w:pPr>
        <w:pStyle w:val="ListParagraph"/>
        <w:numPr>
          <w:ilvl w:val="0"/>
          <w:numId w:val="28"/>
        </w:numPr>
        <w:jc w:val="both"/>
        <w:rPr>
          <w:rFonts w:ascii="Calibri" w:eastAsia="Calibri" w:hAnsi="Calibri" w:cs="Calibri"/>
          <w:color w:val="FF0000"/>
        </w:rPr>
      </w:pPr>
      <w:r w:rsidRPr="00B27894">
        <w:rPr>
          <w:rFonts w:ascii="Calibri" w:eastAsia="Calibri" w:hAnsi="Calibri" w:cs="Calibri"/>
          <w:color w:val="FF0000"/>
        </w:rPr>
        <w:t>Maintaining HACCP procedures and practices.</w:t>
      </w:r>
    </w:p>
    <w:p w:rsidR="00B27894" w:rsidRPr="00B27894" w:rsidRDefault="00B27894" w:rsidP="00B27894">
      <w:pPr>
        <w:pStyle w:val="ListParagraph"/>
        <w:numPr>
          <w:ilvl w:val="0"/>
          <w:numId w:val="28"/>
        </w:numPr>
        <w:jc w:val="both"/>
        <w:rPr>
          <w:rFonts w:ascii="Calibri" w:eastAsia="Calibri" w:hAnsi="Calibri" w:cs="Calibri"/>
          <w:color w:val="FF0000"/>
        </w:rPr>
      </w:pPr>
      <w:r w:rsidRPr="00B27894">
        <w:rPr>
          <w:rFonts w:ascii="Calibri" w:eastAsia="Calibri" w:hAnsi="Calibri" w:cs="Calibri"/>
          <w:color w:val="FF0000"/>
        </w:rPr>
        <w:t>Dealing with outside catering for non-resident guest.</w:t>
      </w:r>
    </w:p>
    <w:p w:rsidR="00B27894" w:rsidRPr="00B27894" w:rsidRDefault="00B27894" w:rsidP="00B27894">
      <w:pPr>
        <w:spacing w:after="0" w:line="240" w:lineRule="auto"/>
        <w:jc w:val="both"/>
        <w:rPr>
          <w:rFonts w:ascii="Calibri" w:eastAsia="Calibri" w:hAnsi="Calibri" w:cs="Calibri"/>
          <w:sz w:val="24"/>
        </w:rPr>
      </w:pPr>
    </w:p>
    <w:p w:rsidR="00B27894" w:rsidRPr="00B27894" w:rsidRDefault="00B27894" w:rsidP="00B27894">
      <w:pPr>
        <w:spacing w:after="0" w:line="240" w:lineRule="auto"/>
        <w:jc w:val="both"/>
        <w:rPr>
          <w:rFonts w:ascii="Calibri" w:eastAsia="Calibri" w:hAnsi="Calibri" w:cs="Calibri"/>
          <w:sz w:val="24"/>
        </w:rPr>
      </w:pPr>
    </w:p>
    <w:p w:rsidR="00B27894" w:rsidRPr="00B27894" w:rsidRDefault="00B27894" w:rsidP="00B27894">
      <w:pPr>
        <w:tabs>
          <w:tab w:val="left" w:pos="7545"/>
        </w:tabs>
        <w:spacing w:after="0" w:line="240" w:lineRule="auto"/>
        <w:rPr>
          <w:rFonts w:ascii="Calibri" w:eastAsia="Calibri" w:hAnsi="Calibri" w:cs="Calibri"/>
          <w:sz w:val="24"/>
          <w:u w:val="dotted"/>
        </w:rPr>
      </w:pPr>
      <w:r w:rsidRPr="00B27894">
        <w:rPr>
          <w:rFonts w:ascii="Calibri" w:eastAsia="Calibri" w:hAnsi="Calibri" w:cs="Calibri"/>
          <w:sz w:val="24"/>
          <w:u w:val="dotted"/>
        </w:rPr>
        <w:t xml:space="preserve">December </w:t>
      </w:r>
      <w:r w:rsidR="00676072" w:rsidRPr="00B27894">
        <w:rPr>
          <w:rFonts w:ascii="Calibri" w:eastAsia="Calibri" w:hAnsi="Calibri" w:cs="Calibri"/>
          <w:sz w:val="24"/>
          <w:u w:val="dotted"/>
        </w:rPr>
        <w:t>2018 –</w:t>
      </w:r>
      <w:r w:rsidRPr="00B27894">
        <w:rPr>
          <w:rFonts w:ascii="Calibri" w:eastAsia="Calibri" w:hAnsi="Calibri" w:cs="Calibri"/>
          <w:sz w:val="24"/>
          <w:u w:val="dotted"/>
        </w:rPr>
        <w:t xml:space="preserve"> January 2010</w:t>
      </w:r>
      <w:r w:rsidRPr="00B27894">
        <w:rPr>
          <w:rFonts w:ascii="Calibri" w:eastAsia="Calibri" w:hAnsi="Calibri" w:cs="Calibri"/>
          <w:sz w:val="24"/>
          <w:u w:val="dotted"/>
        </w:rPr>
        <w:tab/>
      </w:r>
    </w:p>
    <w:p w:rsidR="00B27894" w:rsidRPr="00B27894" w:rsidRDefault="00B27894" w:rsidP="00B27894">
      <w:pPr>
        <w:spacing w:after="0" w:line="240" w:lineRule="auto"/>
        <w:jc w:val="both"/>
        <w:rPr>
          <w:rFonts w:ascii="Calibri" w:eastAsia="Calibri" w:hAnsi="Calibri" w:cs="Calibri"/>
          <w:b/>
          <w:sz w:val="24"/>
        </w:rPr>
      </w:pPr>
      <w:r w:rsidRPr="00B27894">
        <w:rPr>
          <w:rFonts w:ascii="Calibri" w:eastAsia="Calibri" w:hAnsi="Calibri" w:cs="Calibri"/>
          <w:b/>
          <w:sz w:val="24"/>
        </w:rPr>
        <w:t>Outlet manager The Oberoi Mauritius.</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 xml:space="preserve">Reporting directly to the Assistant Food and beverage Manager. </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Bring forwards suggestion for restaurant operation running.</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Take necessary action whenever we have guest complain.</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Monitor the quality of service in order to maintain the standard.</w:t>
      </w:r>
    </w:p>
    <w:p w:rsidR="00B27894" w:rsidRPr="00B27894" w:rsidRDefault="00B27894" w:rsidP="00B27894">
      <w:pPr>
        <w:numPr>
          <w:ilvl w:val="0"/>
          <w:numId w:val="27"/>
        </w:numPr>
        <w:spacing w:after="0" w:line="240" w:lineRule="auto"/>
        <w:jc w:val="both"/>
        <w:rPr>
          <w:rFonts w:ascii="Calibri" w:eastAsia="Calibri" w:hAnsi="Calibri" w:cs="Calibri"/>
          <w:sz w:val="24"/>
        </w:rPr>
      </w:pPr>
      <w:r w:rsidRPr="00B27894">
        <w:rPr>
          <w:rFonts w:ascii="Calibri" w:eastAsia="Calibri" w:hAnsi="Calibri" w:cs="Calibri"/>
          <w:sz w:val="24"/>
        </w:rPr>
        <w:t>Helping other team members for training to understand the level of service that are required to maintain the standard set by the company.</w:t>
      </w:r>
    </w:p>
    <w:p w:rsidR="00B27894" w:rsidRPr="00B27894" w:rsidRDefault="00B27894" w:rsidP="00B27894">
      <w:pPr>
        <w:spacing w:after="0" w:line="360" w:lineRule="auto"/>
        <w:rPr>
          <w:rFonts w:ascii="Calibri" w:eastAsia="Calibri" w:hAnsi="Calibri" w:cs="Calibri"/>
          <w:sz w:val="24"/>
        </w:rPr>
      </w:pPr>
      <w:r w:rsidRPr="00B27894">
        <w:rPr>
          <w:rFonts w:eastAsiaTheme="minorEastAsia"/>
        </w:rPr>
        <w:object w:dxaOrig="8447" w:dyaOrig="38">
          <v:rect id="_x0000_i1027" style="width:421.95pt;height:1.65pt" o:ole="" o:preferrelative="t" stroked="f">
            <v:imagedata r:id="rId6" o:title=""/>
          </v:rect>
          <o:OLEObject Type="Embed" ProgID="StaticMetafile" ShapeID="_x0000_i1027" DrawAspect="Content" ObjectID="_1603473662" r:id="rId9"/>
        </w:object>
      </w:r>
    </w:p>
    <w:p w:rsidR="00B27894" w:rsidRPr="00B27894" w:rsidRDefault="00B27894" w:rsidP="00B27894">
      <w:pPr>
        <w:spacing w:after="0" w:line="360" w:lineRule="auto"/>
        <w:rPr>
          <w:rFonts w:ascii="Arial" w:eastAsia="Arial" w:hAnsi="Arial" w:cs="Arial"/>
          <w:sz w:val="20"/>
        </w:rPr>
      </w:pPr>
      <w:r w:rsidRPr="00B27894">
        <w:rPr>
          <w:rFonts w:ascii="Calibri" w:eastAsia="Calibri" w:hAnsi="Calibri" w:cs="Calibri"/>
          <w:b/>
          <w:sz w:val="24"/>
        </w:rPr>
        <w:t>EDUCATION</w:t>
      </w:r>
      <w:r w:rsidRPr="00B27894">
        <w:rPr>
          <w:rFonts w:ascii="Calibri" w:eastAsia="Calibri" w:hAnsi="Calibri" w:cs="Calibri"/>
          <w:sz w:val="24"/>
        </w:rPr>
        <w:tab/>
        <w:t xml:space="preserve">  </w:t>
      </w:r>
      <w:r w:rsidRPr="00B27894">
        <w:rPr>
          <w:rFonts w:ascii="Arial" w:eastAsia="Arial" w:hAnsi="Arial" w:cs="Arial"/>
          <w:sz w:val="20"/>
        </w:rPr>
        <w:t>1980-1986 – Primary education, Midlands Government School.</w:t>
      </w:r>
    </w:p>
    <w:p w:rsidR="00B27894" w:rsidRPr="00B27894" w:rsidRDefault="00B27894" w:rsidP="00B27894">
      <w:pPr>
        <w:spacing w:after="0" w:line="360" w:lineRule="auto"/>
        <w:ind w:left="720" w:firstLine="720"/>
        <w:rPr>
          <w:rFonts w:ascii="Arial" w:eastAsia="Arial" w:hAnsi="Arial" w:cs="Arial"/>
          <w:sz w:val="20"/>
        </w:rPr>
      </w:pPr>
      <w:r w:rsidRPr="00B27894">
        <w:rPr>
          <w:rFonts w:ascii="Arial" w:eastAsia="Arial" w:hAnsi="Arial" w:cs="Arial"/>
          <w:sz w:val="20"/>
        </w:rPr>
        <w:t xml:space="preserve">  1987-1991 – Form 1 to Form V, Renascence College, </w:t>
      </w:r>
      <w:proofErr w:type="spellStart"/>
      <w:r w:rsidRPr="00B27894">
        <w:rPr>
          <w:rFonts w:ascii="Arial" w:eastAsia="Arial" w:hAnsi="Arial" w:cs="Arial"/>
          <w:sz w:val="20"/>
        </w:rPr>
        <w:t>Curepipe</w:t>
      </w:r>
      <w:proofErr w:type="spellEnd"/>
      <w:r w:rsidRPr="00B27894">
        <w:rPr>
          <w:rFonts w:ascii="Arial" w:eastAsia="Arial" w:hAnsi="Arial" w:cs="Arial"/>
          <w:sz w:val="20"/>
        </w:rPr>
        <w:t xml:space="preserve">. </w:t>
      </w: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eastAsiaTheme="minorEastAsia"/>
        </w:rPr>
        <w:object w:dxaOrig="8447" w:dyaOrig="38">
          <v:rect id="_x0000_i1028" style="width:421.95pt;height:1.65pt" o:ole="" o:preferrelative="t" stroked="f">
            <v:imagedata r:id="rId6" o:title=""/>
          </v:rect>
          <o:OLEObject Type="Embed" ProgID="StaticMetafile" ShapeID="_x0000_i1028" DrawAspect="Content" ObjectID="_1603473663" r:id="rId10"/>
        </w:object>
      </w:r>
    </w:p>
    <w:p w:rsidR="00B27894" w:rsidRPr="00B27894" w:rsidRDefault="00B27894" w:rsidP="00B27894">
      <w:pPr>
        <w:spacing w:after="0" w:line="240" w:lineRule="auto"/>
        <w:ind w:left="1620" w:hanging="1620"/>
        <w:rPr>
          <w:rFonts w:ascii="Calibri" w:eastAsia="Calibri" w:hAnsi="Calibri" w:cs="Calibri"/>
          <w:sz w:val="24"/>
        </w:rPr>
      </w:pPr>
    </w:p>
    <w:p w:rsidR="00B27894" w:rsidRPr="00B27894" w:rsidRDefault="00B27894" w:rsidP="00B27894">
      <w:pPr>
        <w:spacing w:after="0" w:line="240" w:lineRule="auto"/>
        <w:ind w:left="1620" w:hanging="1620"/>
        <w:rPr>
          <w:rFonts w:ascii="Arial" w:eastAsia="Arial" w:hAnsi="Arial" w:cs="Arial"/>
          <w:color w:val="000000"/>
          <w:sz w:val="20"/>
        </w:rPr>
      </w:pPr>
      <w:r w:rsidRPr="00B27894">
        <w:rPr>
          <w:rFonts w:ascii="Calibri" w:eastAsia="Calibri" w:hAnsi="Calibri" w:cs="Calibri"/>
          <w:b/>
          <w:sz w:val="24"/>
        </w:rPr>
        <w:t>SKILLS</w:t>
      </w:r>
      <w:r w:rsidRPr="00B27894">
        <w:rPr>
          <w:rFonts w:ascii="Calibri" w:eastAsia="Calibri" w:hAnsi="Calibri" w:cs="Calibri"/>
          <w:sz w:val="24"/>
        </w:rPr>
        <w:tab/>
        <w:t xml:space="preserve">Basic </w:t>
      </w:r>
      <w:r w:rsidRPr="00B27894">
        <w:rPr>
          <w:rFonts w:ascii="Arial" w:eastAsia="Arial" w:hAnsi="Arial" w:cs="Arial"/>
          <w:color w:val="000000"/>
          <w:sz w:val="20"/>
        </w:rPr>
        <w:t xml:space="preserve">Microsoft - Word • Excel • PowerPoint. </w:t>
      </w:r>
    </w:p>
    <w:p w:rsidR="00B27894" w:rsidRPr="00B27894" w:rsidRDefault="00B27894" w:rsidP="00B27894">
      <w:pPr>
        <w:spacing w:after="0" w:line="240" w:lineRule="auto"/>
        <w:ind w:left="1620" w:hanging="1620"/>
        <w:rPr>
          <w:rFonts w:ascii="Arial" w:eastAsia="Arial" w:hAnsi="Arial" w:cs="Arial"/>
          <w:color w:val="000000"/>
          <w:sz w:val="20"/>
        </w:rPr>
      </w:pPr>
    </w:p>
    <w:p w:rsidR="00B27894" w:rsidRPr="00B27894" w:rsidRDefault="00B27894" w:rsidP="00B27894">
      <w:pPr>
        <w:spacing w:after="0" w:line="360" w:lineRule="auto"/>
        <w:rPr>
          <w:rFonts w:ascii="Calibri" w:eastAsia="Calibri" w:hAnsi="Calibri" w:cs="Calibri"/>
          <w:sz w:val="24"/>
        </w:rPr>
      </w:pPr>
      <w:r w:rsidRPr="00B27894">
        <w:rPr>
          <w:rFonts w:eastAsiaTheme="minorEastAsia"/>
        </w:rPr>
        <w:object w:dxaOrig="8447" w:dyaOrig="38">
          <v:rect id="_x0000_i1029" style="width:421.95pt;height:1.65pt" o:ole="" o:preferrelative="t" stroked="f">
            <v:imagedata r:id="rId6" o:title=""/>
          </v:rect>
          <o:OLEObject Type="Embed" ProgID="StaticMetafile" ShapeID="_x0000_i1029" DrawAspect="Content" ObjectID="_1603473664" r:id="rId11"/>
        </w:object>
      </w:r>
    </w:p>
    <w:p w:rsidR="00B27894" w:rsidRPr="00B27894" w:rsidRDefault="00B27894" w:rsidP="00B27894">
      <w:pPr>
        <w:tabs>
          <w:tab w:val="left" w:pos="1620"/>
        </w:tabs>
        <w:spacing w:after="0" w:line="240" w:lineRule="auto"/>
        <w:ind w:left="1620" w:hanging="1620"/>
        <w:rPr>
          <w:rFonts w:ascii="Calibri" w:eastAsia="Calibri" w:hAnsi="Calibri" w:cs="Calibri"/>
          <w:sz w:val="24"/>
        </w:rPr>
      </w:pP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ascii="Calibri" w:eastAsia="Calibri" w:hAnsi="Calibri" w:cs="Calibri"/>
          <w:b/>
          <w:sz w:val="24"/>
        </w:rPr>
        <w:t>OTHER</w:t>
      </w:r>
      <w:r w:rsidRPr="00B27894">
        <w:rPr>
          <w:rFonts w:ascii="Calibri" w:eastAsia="Calibri" w:hAnsi="Calibri" w:cs="Calibri"/>
          <w:sz w:val="24"/>
        </w:rPr>
        <w:tab/>
        <w:t>Private Car driving license.</w:t>
      </w:r>
    </w:p>
    <w:p w:rsidR="00B27894" w:rsidRPr="00B27894" w:rsidRDefault="00B27894" w:rsidP="00B27894">
      <w:pPr>
        <w:tabs>
          <w:tab w:val="left" w:pos="1620"/>
        </w:tabs>
        <w:spacing w:after="0" w:line="240" w:lineRule="auto"/>
        <w:ind w:left="1620" w:hanging="1620"/>
        <w:rPr>
          <w:rFonts w:ascii="Calibri" w:eastAsia="Calibri" w:hAnsi="Calibri" w:cs="Calibri"/>
          <w:sz w:val="24"/>
        </w:rPr>
      </w:pP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ascii="Calibri" w:eastAsia="Calibri" w:hAnsi="Calibri" w:cs="Calibri"/>
          <w:sz w:val="24"/>
        </w:rPr>
        <w:tab/>
        <w:t>Passport.</w:t>
      </w: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ascii="Calibri" w:eastAsia="Calibri" w:hAnsi="Calibri" w:cs="Calibri"/>
          <w:sz w:val="24"/>
        </w:rPr>
        <w:tab/>
        <w:t>Certified bartender by Fling international.</w:t>
      </w: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ascii="Calibri" w:eastAsia="Calibri" w:hAnsi="Calibri" w:cs="Calibri"/>
          <w:sz w:val="24"/>
        </w:rPr>
        <w:tab/>
        <w:t>April 2001 contributed in the Grand Opening of The Oberoi Mauritius 5*Plus resort.</w:t>
      </w:r>
    </w:p>
    <w:p w:rsidR="00B27894" w:rsidRPr="00B27894" w:rsidRDefault="00B27894" w:rsidP="00B27894">
      <w:pPr>
        <w:tabs>
          <w:tab w:val="left" w:pos="1620"/>
        </w:tabs>
        <w:spacing w:after="0" w:line="240" w:lineRule="auto"/>
        <w:ind w:left="1620" w:hanging="1620"/>
        <w:rPr>
          <w:rFonts w:ascii="Calibri" w:eastAsia="Calibri" w:hAnsi="Calibri" w:cs="Calibri"/>
          <w:sz w:val="24"/>
        </w:rPr>
      </w:pPr>
      <w:r w:rsidRPr="00B27894">
        <w:rPr>
          <w:rFonts w:ascii="Calibri" w:eastAsia="Calibri" w:hAnsi="Calibri" w:cs="Calibri"/>
          <w:sz w:val="24"/>
        </w:rPr>
        <w:tab/>
        <w:t>April 2014 Participated in the Grand Opening of The Outrigger Mauritius 5*resort.</w:t>
      </w:r>
    </w:p>
    <w:p w:rsidR="0082145A" w:rsidRDefault="0082145A" w:rsidP="00E85E9C">
      <w:pPr>
        <w:tabs>
          <w:tab w:val="left" w:pos="2240"/>
        </w:tabs>
        <w:spacing w:after="0" w:line="240" w:lineRule="auto"/>
        <w:jc w:val="center"/>
        <w:rPr>
          <w:rFonts w:ascii="Arial" w:eastAsia="Calibri" w:hAnsi="Arial" w:cs="Arial"/>
          <w:b/>
          <w:sz w:val="24"/>
          <w:szCs w:val="24"/>
        </w:rPr>
      </w:pPr>
    </w:p>
    <w:p w:rsidR="0082145A" w:rsidRDefault="0082145A"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8674AE" w:rsidRDefault="008674AE" w:rsidP="00E85E9C">
      <w:pPr>
        <w:tabs>
          <w:tab w:val="left" w:pos="2240"/>
        </w:tabs>
        <w:spacing w:after="0" w:line="240" w:lineRule="auto"/>
        <w:jc w:val="center"/>
        <w:rPr>
          <w:rFonts w:ascii="Arial" w:eastAsia="Calibri" w:hAnsi="Arial" w:cs="Arial"/>
          <w:b/>
          <w:sz w:val="24"/>
          <w:szCs w:val="24"/>
        </w:rPr>
      </w:pPr>
    </w:p>
    <w:p w:rsidR="00E85E9C" w:rsidRPr="0082145A" w:rsidRDefault="00E85E9C" w:rsidP="00E85E9C">
      <w:pPr>
        <w:tabs>
          <w:tab w:val="left" w:pos="2240"/>
        </w:tabs>
        <w:spacing w:after="0" w:line="240" w:lineRule="auto"/>
        <w:jc w:val="center"/>
        <w:rPr>
          <w:rFonts w:ascii="Arial" w:eastAsia="Calibri" w:hAnsi="Arial" w:cs="Arial"/>
          <w:b/>
          <w:sz w:val="24"/>
          <w:szCs w:val="24"/>
        </w:rPr>
      </w:pPr>
      <w:r w:rsidRPr="0082145A">
        <w:rPr>
          <w:rFonts w:ascii="Arial" w:eastAsia="Calibri" w:hAnsi="Arial" w:cs="Arial"/>
          <w:b/>
          <w:sz w:val="24"/>
          <w:szCs w:val="24"/>
        </w:rPr>
        <w:t xml:space="preserve">Food and Beverage Manager </w:t>
      </w:r>
    </w:p>
    <w:p w:rsidR="00E85E9C" w:rsidRPr="0082145A" w:rsidRDefault="00E85E9C" w:rsidP="00E85E9C">
      <w:pPr>
        <w:spacing w:after="0" w:line="240" w:lineRule="auto"/>
        <w:jc w:val="both"/>
        <w:rPr>
          <w:rFonts w:ascii="Arial" w:eastAsia="Calibri" w:hAnsi="Arial" w:cs="Arial"/>
          <w:b/>
          <w:sz w:val="24"/>
          <w:szCs w:val="24"/>
        </w:rPr>
      </w:pPr>
    </w:p>
    <w:p w:rsidR="00E85E9C" w:rsidRPr="0082145A" w:rsidRDefault="00E85E9C" w:rsidP="00E85E9C">
      <w:pPr>
        <w:spacing w:after="0" w:line="240" w:lineRule="auto"/>
        <w:jc w:val="both"/>
        <w:rPr>
          <w:rFonts w:ascii="Arial" w:eastAsia="Calibri" w:hAnsi="Arial" w:cs="Arial"/>
          <w:b/>
          <w:sz w:val="24"/>
          <w:szCs w:val="24"/>
        </w:rPr>
      </w:pPr>
      <w:r w:rsidRPr="0082145A">
        <w:rPr>
          <w:rFonts w:ascii="Arial" w:eastAsia="Calibri" w:hAnsi="Arial" w:cs="Arial"/>
          <w:b/>
          <w:sz w:val="24"/>
          <w:szCs w:val="24"/>
        </w:rPr>
        <w:t>Job Description</w:t>
      </w:r>
      <w:r w:rsidRPr="0082145A">
        <w:rPr>
          <w:rFonts w:ascii="Arial" w:eastAsia="Calibri" w:hAnsi="Arial" w:cs="Arial"/>
          <w:b/>
          <w:sz w:val="24"/>
          <w:szCs w:val="24"/>
        </w:rPr>
        <w:tab/>
      </w:r>
      <w:r w:rsidRPr="0082145A">
        <w:rPr>
          <w:rFonts w:ascii="Arial" w:eastAsia="Calibri" w:hAnsi="Arial" w:cs="Arial"/>
          <w:sz w:val="24"/>
          <w:szCs w:val="24"/>
        </w:rPr>
        <w:t>Food and Beverage Manager.</w:t>
      </w:r>
    </w:p>
    <w:p w:rsidR="00E85E9C" w:rsidRPr="0082145A" w:rsidRDefault="00E85E9C" w:rsidP="00E85E9C">
      <w:pPr>
        <w:spacing w:after="0" w:line="240" w:lineRule="auto"/>
        <w:ind w:left="1440" w:hanging="1440"/>
        <w:jc w:val="both"/>
        <w:rPr>
          <w:rFonts w:ascii="Arial" w:eastAsia="Calibri" w:hAnsi="Arial" w:cs="Arial"/>
          <w:b/>
          <w:sz w:val="24"/>
          <w:szCs w:val="24"/>
        </w:rPr>
      </w:pPr>
    </w:p>
    <w:p w:rsidR="00E85E9C" w:rsidRPr="0082145A" w:rsidRDefault="00E85E9C" w:rsidP="00E85E9C">
      <w:pPr>
        <w:spacing w:after="0" w:line="240" w:lineRule="auto"/>
        <w:ind w:left="2160" w:hanging="2160"/>
        <w:jc w:val="both"/>
        <w:rPr>
          <w:rFonts w:ascii="Arial" w:eastAsia="Calibri" w:hAnsi="Arial" w:cs="Arial"/>
          <w:b/>
          <w:sz w:val="24"/>
          <w:szCs w:val="24"/>
        </w:rPr>
      </w:pPr>
      <w:r w:rsidRPr="0082145A">
        <w:rPr>
          <w:rFonts w:ascii="Arial" w:eastAsia="Calibri" w:hAnsi="Arial" w:cs="Arial"/>
          <w:b/>
          <w:sz w:val="24"/>
          <w:szCs w:val="24"/>
        </w:rPr>
        <w:t>Accountable to:</w:t>
      </w:r>
      <w:r w:rsidRPr="0082145A">
        <w:rPr>
          <w:rFonts w:ascii="Arial" w:eastAsia="Calibri" w:hAnsi="Arial" w:cs="Arial"/>
          <w:b/>
          <w:sz w:val="24"/>
          <w:szCs w:val="24"/>
        </w:rPr>
        <w:tab/>
      </w:r>
      <w:r w:rsidRPr="0082145A">
        <w:rPr>
          <w:rFonts w:ascii="Arial" w:eastAsia="Calibri" w:hAnsi="Arial" w:cs="Arial"/>
          <w:sz w:val="24"/>
          <w:szCs w:val="24"/>
        </w:rPr>
        <w:t>General Manage</w:t>
      </w:r>
      <w:r w:rsidRPr="0082145A">
        <w:rPr>
          <w:rFonts w:ascii="Arial" w:eastAsia="Calibri" w:hAnsi="Arial" w:cs="Arial"/>
          <w:b/>
          <w:sz w:val="24"/>
          <w:szCs w:val="24"/>
        </w:rPr>
        <w:t>r.</w:t>
      </w:r>
    </w:p>
    <w:p w:rsidR="00E85E9C" w:rsidRPr="0082145A" w:rsidRDefault="00E85E9C" w:rsidP="00E85E9C">
      <w:pPr>
        <w:spacing w:after="0" w:line="240" w:lineRule="auto"/>
        <w:ind w:left="1440" w:hanging="1440"/>
        <w:jc w:val="both"/>
        <w:rPr>
          <w:rFonts w:ascii="Arial" w:eastAsia="Calibri" w:hAnsi="Arial" w:cs="Arial"/>
          <w:b/>
          <w:sz w:val="24"/>
          <w:szCs w:val="24"/>
        </w:rPr>
      </w:pPr>
    </w:p>
    <w:p w:rsidR="00E85E9C" w:rsidRPr="0082145A" w:rsidRDefault="00E85E9C" w:rsidP="00E85E9C">
      <w:pPr>
        <w:spacing w:after="0" w:line="240" w:lineRule="auto"/>
        <w:ind w:left="2160" w:hanging="2160"/>
        <w:jc w:val="both"/>
        <w:rPr>
          <w:rFonts w:ascii="Arial" w:eastAsia="Calibri" w:hAnsi="Arial" w:cs="Arial"/>
          <w:sz w:val="24"/>
          <w:szCs w:val="24"/>
        </w:rPr>
      </w:pPr>
      <w:r w:rsidRPr="0082145A">
        <w:rPr>
          <w:rFonts w:ascii="Arial" w:eastAsia="Calibri" w:hAnsi="Arial" w:cs="Arial"/>
          <w:b/>
          <w:sz w:val="24"/>
          <w:szCs w:val="24"/>
        </w:rPr>
        <w:t>Responsible for:</w:t>
      </w:r>
      <w:r w:rsidRPr="0082145A">
        <w:rPr>
          <w:rFonts w:ascii="Arial" w:eastAsia="Calibri" w:hAnsi="Arial" w:cs="Arial"/>
          <w:b/>
          <w:sz w:val="24"/>
          <w:szCs w:val="24"/>
        </w:rPr>
        <w:tab/>
      </w:r>
      <w:r w:rsidRPr="0082145A">
        <w:rPr>
          <w:rFonts w:ascii="Arial" w:eastAsia="Calibri" w:hAnsi="Arial" w:cs="Arial"/>
          <w:sz w:val="24"/>
          <w:szCs w:val="24"/>
        </w:rPr>
        <w:t xml:space="preserve">Food and Beverage operation service, guest oriented, ensuring service is being delivered as per our standard established. Monitoring the team to provide an efficient service. </w:t>
      </w:r>
    </w:p>
    <w:p w:rsidR="00E85E9C" w:rsidRPr="0082145A" w:rsidRDefault="00E85E9C" w:rsidP="00E85E9C">
      <w:pPr>
        <w:spacing w:after="0" w:line="240" w:lineRule="auto"/>
        <w:jc w:val="both"/>
        <w:rPr>
          <w:rFonts w:ascii="Arial" w:eastAsia="Calibri" w:hAnsi="Arial" w:cs="Arial"/>
          <w:sz w:val="24"/>
          <w:szCs w:val="24"/>
        </w:rPr>
      </w:pPr>
      <w:r w:rsidRPr="0082145A">
        <w:rPr>
          <w:rFonts w:ascii="Arial" w:eastAsia="Calibri" w:hAnsi="Arial" w:cs="Arial"/>
          <w:sz w:val="24"/>
          <w:szCs w:val="24"/>
        </w:rPr>
        <w:tab/>
      </w:r>
    </w:p>
    <w:p w:rsidR="00E85E9C" w:rsidRPr="0082145A" w:rsidRDefault="00E85E9C" w:rsidP="00E85E9C">
      <w:pPr>
        <w:spacing w:after="0" w:line="240" w:lineRule="auto"/>
        <w:ind w:left="2160" w:hanging="2160"/>
        <w:jc w:val="both"/>
        <w:rPr>
          <w:rFonts w:ascii="Arial" w:eastAsia="Calibri" w:hAnsi="Arial" w:cs="Arial"/>
          <w:sz w:val="24"/>
          <w:szCs w:val="24"/>
        </w:rPr>
      </w:pPr>
      <w:r w:rsidRPr="0082145A">
        <w:rPr>
          <w:rFonts w:ascii="Arial" w:eastAsia="Calibri" w:hAnsi="Arial" w:cs="Arial"/>
          <w:b/>
          <w:sz w:val="24"/>
          <w:szCs w:val="24"/>
        </w:rPr>
        <w:t>The base of work:</w:t>
      </w:r>
      <w:r w:rsidRPr="0082145A">
        <w:rPr>
          <w:rFonts w:ascii="Arial" w:eastAsia="Calibri" w:hAnsi="Arial" w:cs="Arial"/>
          <w:b/>
          <w:sz w:val="24"/>
          <w:szCs w:val="24"/>
        </w:rPr>
        <w:tab/>
      </w:r>
      <w:r w:rsidRPr="0082145A">
        <w:rPr>
          <w:rFonts w:ascii="Arial" w:eastAsia="Calibri" w:hAnsi="Arial" w:cs="Arial"/>
          <w:sz w:val="24"/>
          <w:szCs w:val="24"/>
        </w:rPr>
        <w:t>Base in the resort.</w:t>
      </w:r>
    </w:p>
    <w:p w:rsidR="00E85E9C" w:rsidRPr="0082145A" w:rsidRDefault="00E85E9C" w:rsidP="00E85E9C">
      <w:pPr>
        <w:tabs>
          <w:tab w:val="left" w:pos="3494"/>
          <w:tab w:val="center" w:pos="4252"/>
        </w:tabs>
        <w:spacing w:after="0" w:line="240" w:lineRule="auto"/>
        <w:jc w:val="both"/>
        <w:rPr>
          <w:rFonts w:ascii="Arial" w:eastAsia="Calibri" w:hAnsi="Arial" w:cs="Arial"/>
          <w:b/>
          <w:sz w:val="24"/>
          <w:szCs w:val="24"/>
        </w:rPr>
      </w:pPr>
    </w:p>
    <w:p w:rsidR="00E85E9C" w:rsidRPr="0082145A" w:rsidRDefault="00E85E9C" w:rsidP="00E85E9C">
      <w:pPr>
        <w:tabs>
          <w:tab w:val="left" w:pos="3494"/>
          <w:tab w:val="center" w:pos="4252"/>
        </w:tabs>
        <w:spacing w:after="0" w:line="240" w:lineRule="auto"/>
        <w:jc w:val="both"/>
        <w:rPr>
          <w:rFonts w:ascii="Arial" w:eastAsia="Calibri" w:hAnsi="Arial" w:cs="Arial"/>
          <w:b/>
          <w:sz w:val="24"/>
          <w:szCs w:val="24"/>
        </w:rPr>
      </w:pPr>
      <w:r w:rsidRPr="0082145A">
        <w:rPr>
          <w:rFonts w:ascii="Arial" w:eastAsia="Calibri" w:hAnsi="Arial" w:cs="Arial"/>
          <w:b/>
          <w:sz w:val="24"/>
          <w:szCs w:val="24"/>
        </w:rPr>
        <w:t xml:space="preserve">Vision  </w:t>
      </w:r>
    </w:p>
    <w:p w:rsidR="00E85E9C" w:rsidRPr="0082145A" w:rsidRDefault="00E85E9C" w:rsidP="00E85E9C">
      <w:pPr>
        <w:tabs>
          <w:tab w:val="left" w:pos="3494"/>
          <w:tab w:val="center" w:pos="4252"/>
        </w:tabs>
        <w:spacing w:after="0" w:line="240" w:lineRule="auto"/>
        <w:jc w:val="both"/>
        <w:rPr>
          <w:rFonts w:ascii="Arial" w:eastAsia="Calibri" w:hAnsi="Arial" w:cs="Arial"/>
          <w:sz w:val="24"/>
          <w:szCs w:val="24"/>
        </w:rPr>
      </w:pPr>
      <w:r w:rsidRPr="0082145A">
        <w:rPr>
          <w:rFonts w:ascii="Arial" w:eastAsia="Calibri" w:hAnsi="Arial" w:cs="Arial"/>
          <w:sz w:val="24"/>
          <w:szCs w:val="24"/>
        </w:rPr>
        <w:t>We make each moment matters.</w:t>
      </w:r>
    </w:p>
    <w:p w:rsidR="00E85E9C" w:rsidRPr="0082145A" w:rsidRDefault="00E85E9C" w:rsidP="0082145A">
      <w:pPr>
        <w:tabs>
          <w:tab w:val="left" w:pos="3494"/>
          <w:tab w:val="center" w:pos="4252"/>
        </w:tabs>
        <w:spacing w:after="0" w:line="240" w:lineRule="auto"/>
        <w:jc w:val="both"/>
        <w:rPr>
          <w:rFonts w:ascii="Arial" w:eastAsia="Calibri" w:hAnsi="Arial" w:cs="Arial"/>
          <w:sz w:val="24"/>
          <w:szCs w:val="24"/>
        </w:rPr>
      </w:pPr>
      <w:r w:rsidRPr="0082145A">
        <w:rPr>
          <w:rFonts w:ascii="Arial" w:eastAsia="Calibri" w:hAnsi="Arial" w:cs="Arial"/>
          <w:sz w:val="24"/>
          <w:szCs w:val="24"/>
        </w:rPr>
        <w:t>Time is finite so every minute is precious.</w:t>
      </w:r>
    </w:p>
    <w:p w:rsidR="00E85E9C" w:rsidRPr="0082145A" w:rsidRDefault="00E85E9C" w:rsidP="00E14AD9">
      <w:pPr>
        <w:numPr>
          <w:ilvl w:val="0"/>
          <w:numId w:val="15"/>
        </w:numPr>
        <w:tabs>
          <w:tab w:val="left" w:pos="3494"/>
          <w:tab w:val="center" w:pos="4252"/>
        </w:tabs>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However, more valuable then materials things are experiences and emotions.</w:t>
      </w:r>
    </w:p>
    <w:p w:rsidR="00E85E9C" w:rsidRPr="0082145A" w:rsidRDefault="00E85E9C" w:rsidP="00E14AD9">
      <w:pPr>
        <w:numPr>
          <w:ilvl w:val="0"/>
          <w:numId w:val="15"/>
        </w:numPr>
        <w:tabs>
          <w:tab w:val="left" w:pos="3494"/>
          <w:tab w:val="center" w:pos="4252"/>
        </w:tabs>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Our guest is spending their time to acquire these riches.</w:t>
      </w:r>
    </w:p>
    <w:p w:rsidR="00E85E9C" w:rsidRPr="0082145A" w:rsidRDefault="00E85E9C" w:rsidP="00E14AD9">
      <w:pPr>
        <w:numPr>
          <w:ilvl w:val="0"/>
          <w:numId w:val="15"/>
        </w:numPr>
        <w:tabs>
          <w:tab w:val="left" w:pos="3494"/>
          <w:tab w:val="center" w:pos="4252"/>
        </w:tabs>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For them is all about quality time.</w:t>
      </w:r>
    </w:p>
    <w:p w:rsidR="00E85E9C" w:rsidRPr="0082145A" w:rsidRDefault="00E85E9C" w:rsidP="00E14AD9">
      <w:pPr>
        <w:numPr>
          <w:ilvl w:val="0"/>
          <w:numId w:val="15"/>
        </w:numPr>
        <w:tabs>
          <w:tab w:val="left" w:pos="3494"/>
          <w:tab w:val="center" w:pos="4252"/>
        </w:tabs>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So we are in the ‘time business’ not resort or even holidays.</w:t>
      </w:r>
    </w:p>
    <w:p w:rsidR="00E85E9C" w:rsidRPr="0082145A" w:rsidRDefault="00E85E9C" w:rsidP="00E14AD9">
      <w:pPr>
        <w:numPr>
          <w:ilvl w:val="0"/>
          <w:numId w:val="15"/>
        </w:numPr>
        <w:tabs>
          <w:tab w:val="left" w:pos="3494"/>
          <w:tab w:val="center" w:pos="4252"/>
        </w:tabs>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We imagine a world where every second count.</w:t>
      </w:r>
    </w:p>
    <w:p w:rsidR="00E85E9C" w:rsidRPr="0082145A" w:rsidRDefault="00E85E9C" w:rsidP="00E85E9C">
      <w:pPr>
        <w:spacing w:after="0" w:line="240" w:lineRule="auto"/>
        <w:jc w:val="both"/>
        <w:rPr>
          <w:rFonts w:ascii="Arial" w:eastAsia="Calibri" w:hAnsi="Arial" w:cs="Arial"/>
          <w:b/>
          <w:sz w:val="24"/>
          <w:szCs w:val="24"/>
        </w:rPr>
      </w:pPr>
    </w:p>
    <w:p w:rsidR="00E85E9C" w:rsidRPr="0082145A" w:rsidRDefault="00E85E9C" w:rsidP="00E85E9C">
      <w:pPr>
        <w:spacing w:after="0" w:line="240" w:lineRule="auto"/>
        <w:jc w:val="both"/>
        <w:rPr>
          <w:rFonts w:ascii="Arial" w:eastAsia="Calibri" w:hAnsi="Arial" w:cs="Arial"/>
          <w:b/>
          <w:sz w:val="24"/>
          <w:szCs w:val="24"/>
        </w:rPr>
      </w:pPr>
      <w:r w:rsidRPr="0082145A">
        <w:rPr>
          <w:rFonts w:ascii="Arial" w:eastAsia="Calibri" w:hAnsi="Arial" w:cs="Arial"/>
          <w:b/>
          <w:sz w:val="24"/>
          <w:szCs w:val="24"/>
        </w:rPr>
        <w:t>Values</w:t>
      </w:r>
    </w:p>
    <w:p w:rsidR="00E85E9C" w:rsidRPr="0082145A" w:rsidRDefault="00E85E9C" w:rsidP="00E85E9C">
      <w:pPr>
        <w:spacing w:after="0" w:line="240" w:lineRule="auto"/>
        <w:jc w:val="both"/>
        <w:rPr>
          <w:rFonts w:ascii="Arial" w:eastAsia="Calibri" w:hAnsi="Arial" w:cs="Arial"/>
          <w:sz w:val="24"/>
          <w:szCs w:val="24"/>
        </w:rPr>
      </w:pPr>
      <w:r w:rsidRPr="0082145A">
        <w:rPr>
          <w:rFonts w:ascii="Arial" w:eastAsia="Calibri" w:hAnsi="Arial" w:cs="Arial"/>
          <w:sz w:val="24"/>
          <w:szCs w:val="24"/>
        </w:rPr>
        <w:t>Helping make you celebrate life.</w:t>
      </w:r>
    </w:p>
    <w:p w:rsidR="00E85E9C" w:rsidRPr="0082145A" w:rsidRDefault="00E85E9C" w:rsidP="00E14AD9">
      <w:pPr>
        <w:numPr>
          <w:ilvl w:val="0"/>
          <w:numId w:val="14"/>
        </w:numPr>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People – Consideration for people.</w:t>
      </w:r>
    </w:p>
    <w:p w:rsidR="00E85E9C" w:rsidRPr="0082145A" w:rsidRDefault="00E85E9C" w:rsidP="00E14AD9">
      <w:pPr>
        <w:numPr>
          <w:ilvl w:val="0"/>
          <w:numId w:val="14"/>
        </w:numPr>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Passion – Serving with passion.</w:t>
      </w:r>
    </w:p>
    <w:p w:rsidR="00E85E9C" w:rsidRPr="0082145A" w:rsidRDefault="00E85E9C" w:rsidP="00E14AD9">
      <w:pPr>
        <w:numPr>
          <w:ilvl w:val="0"/>
          <w:numId w:val="14"/>
        </w:numPr>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 xml:space="preserve">Integrity – Insistence on integrity. </w:t>
      </w:r>
    </w:p>
    <w:p w:rsidR="00E85E9C" w:rsidRPr="0082145A" w:rsidRDefault="00E85E9C" w:rsidP="00E14AD9">
      <w:pPr>
        <w:numPr>
          <w:ilvl w:val="0"/>
          <w:numId w:val="14"/>
        </w:numPr>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Leadership – Responsibility of leadership.</w:t>
      </w:r>
    </w:p>
    <w:p w:rsidR="00E85E9C" w:rsidRPr="0082145A" w:rsidRDefault="00E85E9C" w:rsidP="00E14AD9">
      <w:pPr>
        <w:numPr>
          <w:ilvl w:val="0"/>
          <w:numId w:val="14"/>
        </w:numPr>
        <w:spacing w:after="0" w:line="240" w:lineRule="auto"/>
        <w:ind w:left="360" w:hanging="360"/>
        <w:jc w:val="both"/>
        <w:rPr>
          <w:rFonts w:ascii="Arial" w:eastAsia="Calibri" w:hAnsi="Arial" w:cs="Arial"/>
          <w:sz w:val="24"/>
          <w:szCs w:val="24"/>
        </w:rPr>
      </w:pPr>
      <w:r w:rsidRPr="0082145A">
        <w:rPr>
          <w:rFonts w:ascii="Arial" w:eastAsia="Calibri" w:hAnsi="Arial" w:cs="Arial"/>
          <w:sz w:val="24"/>
          <w:szCs w:val="24"/>
        </w:rPr>
        <w:t xml:space="preserve">Creativity – Entertaining with. </w:t>
      </w:r>
    </w:p>
    <w:p w:rsidR="00E85E9C" w:rsidRPr="0082145A" w:rsidRDefault="00E85E9C" w:rsidP="00E85E9C">
      <w:pPr>
        <w:spacing w:after="0" w:line="240" w:lineRule="auto"/>
        <w:ind w:left="720"/>
        <w:jc w:val="both"/>
        <w:rPr>
          <w:rFonts w:ascii="Arial" w:eastAsia="Calibri" w:hAnsi="Arial" w:cs="Arial"/>
          <w:sz w:val="24"/>
          <w:szCs w:val="24"/>
        </w:rPr>
      </w:pPr>
    </w:p>
    <w:p w:rsidR="00E85E9C" w:rsidRPr="0082145A" w:rsidRDefault="00E85E9C" w:rsidP="00E85E9C">
      <w:pPr>
        <w:tabs>
          <w:tab w:val="left" w:pos="3494"/>
          <w:tab w:val="center" w:pos="4252"/>
        </w:tabs>
        <w:spacing w:after="0" w:line="240" w:lineRule="auto"/>
        <w:jc w:val="both"/>
        <w:rPr>
          <w:rFonts w:ascii="Arial" w:eastAsia="Calibri" w:hAnsi="Arial" w:cs="Arial"/>
          <w:b/>
          <w:sz w:val="24"/>
          <w:szCs w:val="24"/>
        </w:rPr>
      </w:pPr>
      <w:r w:rsidRPr="0082145A">
        <w:rPr>
          <w:rFonts w:ascii="Arial" w:eastAsia="Calibri" w:hAnsi="Arial" w:cs="Arial"/>
          <w:b/>
          <w:sz w:val="24"/>
          <w:szCs w:val="24"/>
        </w:rPr>
        <w:t>Purpose of the Role</w:t>
      </w:r>
    </w:p>
    <w:p w:rsidR="00E85E9C" w:rsidRPr="0082145A" w:rsidRDefault="00E85E9C" w:rsidP="00E85E9C">
      <w:pPr>
        <w:spacing w:after="0" w:line="240" w:lineRule="auto"/>
        <w:rPr>
          <w:rFonts w:ascii="Arial" w:eastAsia="Calibri" w:hAnsi="Arial" w:cs="Arial"/>
          <w:sz w:val="24"/>
          <w:szCs w:val="24"/>
        </w:rPr>
      </w:pPr>
      <w:r w:rsidRPr="0082145A">
        <w:rPr>
          <w:rFonts w:ascii="Arial" w:eastAsia="Calibri" w:hAnsi="Arial" w:cs="Arial"/>
          <w:sz w:val="24"/>
          <w:szCs w:val="24"/>
        </w:rPr>
        <w:t>The main aspect of this role is to ensure an outstanding customer service and make each moment matters and also to ensure continuous improvement in both external guest and internal guest experience, also aim of this role also is to provide support and supervise all aspect in the food and beverage operation to our people to gain and understand the food and beverage service in hospitality in order to exceed guest expectation.</w:t>
      </w:r>
    </w:p>
    <w:p w:rsidR="00E85E9C" w:rsidRPr="0082145A" w:rsidRDefault="00E85E9C" w:rsidP="00E85E9C">
      <w:pPr>
        <w:tabs>
          <w:tab w:val="center" w:pos="4320"/>
          <w:tab w:val="right" w:pos="8640"/>
        </w:tabs>
        <w:spacing w:after="0" w:line="240" w:lineRule="auto"/>
        <w:rPr>
          <w:rFonts w:ascii="Arial" w:eastAsia="Calibri" w:hAnsi="Arial" w:cs="Arial"/>
          <w:b/>
          <w:color w:val="000000"/>
          <w:sz w:val="24"/>
          <w:szCs w:val="24"/>
          <w:shd w:val="clear" w:color="auto" w:fill="83B4A6"/>
        </w:rPr>
      </w:pPr>
    </w:p>
    <w:p w:rsidR="00E85E9C" w:rsidRPr="0082145A" w:rsidRDefault="00E85E9C" w:rsidP="00E85E9C">
      <w:pPr>
        <w:tabs>
          <w:tab w:val="center" w:pos="4320"/>
          <w:tab w:val="right" w:pos="8640"/>
        </w:tabs>
        <w:spacing w:after="0" w:line="240" w:lineRule="auto"/>
        <w:rPr>
          <w:rFonts w:ascii="Arial" w:eastAsia="Calibri" w:hAnsi="Arial" w:cs="Arial"/>
          <w:b/>
          <w:color w:val="000000"/>
          <w:sz w:val="24"/>
          <w:szCs w:val="24"/>
          <w:shd w:val="clear" w:color="auto" w:fill="83B4A6"/>
        </w:rPr>
      </w:pPr>
    </w:p>
    <w:p w:rsidR="00E85E9C" w:rsidRPr="0082145A" w:rsidRDefault="00E85E9C" w:rsidP="00E85E9C">
      <w:pPr>
        <w:tabs>
          <w:tab w:val="left" w:pos="3494"/>
          <w:tab w:val="center" w:pos="4252"/>
        </w:tabs>
        <w:spacing w:after="0" w:line="240" w:lineRule="auto"/>
        <w:jc w:val="both"/>
        <w:rPr>
          <w:rFonts w:ascii="Arial" w:eastAsia="Calibri" w:hAnsi="Arial" w:cs="Arial"/>
          <w:b/>
          <w:sz w:val="24"/>
          <w:szCs w:val="24"/>
        </w:rPr>
      </w:pPr>
      <w:r w:rsidRPr="0082145A">
        <w:rPr>
          <w:rFonts w:ascii="Arial" w:eastAsia="Calibri" w:hAnsi="Arial" w:cs="Arial"/>
          <w:b/>
          <w:sz w:val="24"/>
          <w:szCs w:val="24"/>
        </w:rPr>
        <w:t xml:space="preserve">Responsibilities </w:t>
      </w:r>
    </w:p>
    <w:p w:rsidR="00E85E9C" w:rsidRPr="0082145A" w:rsidRDefault="00E85E9C" w:rsidP="00E85E9C">
      <w:pPr>
        <w:spacing w:after="0" w:line="240" w:lineRule="auto"/>
        <w:jc w:val="both"/>
        <w:rPr>
          <w:rFonts w:ascii="Arial" w:eastAsia="Calibri" w:hAnsi="Arial" w:cs="Arial"/>
          <w:sz w:val="24"/>
          <w:szCs w:val="24"/>
        </w:rPr>
      </w:pPr>
      <w:r w:rsidRPr="0082145A">
        <w:rPr>
          <w:rFonts w:ascii="Arial" w:eastAsia="Calibri" w:hAnsi="Arial" w:cs="Arial"/>
          <w:sz w:val="24"/>
          <w:szCs w:val="24"/>
        </w:rPr>
        <w:t xml:space="preserve">Working with LUX Le Morne to ensure a high end of service is being provided to our guests and also maintain the proper climate and atmosphere to our team members. </w:t>
      </w:r>
    </w:p>
    <w:p w:rsidR="00E85E9C" w:rsidRPr="0082145A" w:rsidRDefault="00E85E9C" w:rsidP="00E85E9C">
      <w:pPr>
        <w:spacing w:after="0" w:line="240" w:lineRule="auto"/>
        <w:jc w:val="both"/>
        <w:rPr>
          <w:rFonts w:ascii="Arial" w:eastAsia="Calibri" w:hAnsi="Arial" w:cs="Arial"/>
          <w:sz w:val="24"/>
          <w:szCs w:val="24"/>
        </w:rPr>
      </w:pPr>
    </w:p>
    <w:p w:rsidR="00E85E9C" w:rsidRPr="0082145A" w:rsidRDefault="00E85E9C" w:rsidP="00E85E9C">
      <w:pPr>
        <w:tabs>
          <w:tab w:val="left" w:pos="3494"/>
          <w:tab w:val="center" w:pos="4252"/>
        </w:tabs>
        <w:spacing w:after="0" w:line="240" w:lineRule="auto"/>
        <w:jc w:val="both"/>
        <w:rPr>
          <w:rFonts w:ascii="Arial" w:eastAsia="Calibri" w:hAnsi="Arial" w:cs="Arial"/>
          <w:b/>
          <w:sz w:val="24"/>
          <w:szCs w:val="24"/>
        </w:rPr>
      </w:pPr>
      <w:r w:rsidRPr="0082145A">
        <w:rPr>
          <w:rFonts w:ascii="Arial" w:eastAsia="Calibri" w:hAnsi="Arial" w:cs="Arial"/>
          <w:b/>
          <w:sz w:val="24"/>
          <w:szCs w:val="24"/>
        </w:rPr>
        <w:t>Ongoing process</w:t>
      </w:r>
    </w:p>
    <w:p w:rsidR="00E85E9C" w:rsidRPr="0082145A" w:rsidRDefault="00E85E9C" w:rsidP="00E14AD9">
      <w:pPr>
        <w:pStyle w:val="ListParagraph"/>
        <w:numPr>
          <w:ilvl w:val="0"/>
          <w:numId w:val="13"/>
        </w:numPr>
        <w:rPr>
          <w:rFonts w:ascii="Arial" w:eastAsia="Calibri" w:hAnsi="Arial" w:cs="Arial"/>
          <w:color w:val="000000"/>
        </w:rPr>
      </w:pPr>
      <w:r w:rsidRPr="0082145A">
        <w:rPr>
          <w:rFonts w:ascii="Arial" w:eastAsia="Calibri" w:hAnsi="Arial" w:cs="Arial"/>
          <w:color w:val="000000"/>
        </w:rPr>
        <w:t>Working in collaboration with the Executive Chef in developing new menus.</w:t>
      </w:r>
    </w:p>
    <w:p w:rsidR="00E85E9C" w:rsidRPr="0082145A" w:rsidRDefault="00E85E9C" w:rsidP="00E14AD9">
      <w:pPr>
        <w:pStyle w:val="ListParagraph"/>
        <w:numPr>
          <w:ilvl w:val="0"/>
          <w:numId w:val="13"/>
        </w:numPr>
        <w:rPr>
          <w:rFonts w:ascii="Arial" w:eastAsia="Calibri" w:hAnsi="Arial" w:cs="Arial"/>
          <w:color w:val="000000"/>
        </w:rPr>
      </w:pPr>
      <w:r w:rsidRPr="0082145A">
        <w:rPr>
          <w:rFonts w:ascii="Arial" w:eastAsia="Calibri" w:hAnsi="Arial" w:cs="Arial"/>
          <w:color w:val="000000"/>
        </w:rPr>
        <w:t>Working with the outlet manager to identify the right path of the team and establish guideline in which they can achieve their objectives.</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Involve with the team in the various situation in order to maintain discipline.</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Understand the internal and external forces that impact the team performance in the organization.</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lastRenderedPageBreak/>
        <w:t>Demonstrate both private and social profit to the organization.</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Highly involved in HACCP in order to maintain health security.</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 xml:space="preserve">Monitor proper legal aspect of alcoholic beverage. </w:t>
      </w:r>
    </w:p>
    <w:p w:rsidR="00E85E9C" w:rsidRPr="0082145A" w:rsidRDefault="00E85E9C" w:rsidP="00E14AD9">
      <w:pPr>
        <w:numPr>
          <w:ilvl w:val="0"/>
          <w:numId w:val="13"/>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Monitor proper legal aspect of tobacco.</w:t>
      </w:r>
    </w:p>
    <w:p w:rsidR="00E85E9C" w:rsidRPr="0082145A" w:rsidRDefault="00E85E9C" w:rsidP="00E85E9C">
      <w:pPr>
        <w:spacing w:after="0" w:line="240" w:lineRule="auto"/>
        <w:rPr>
          <w:rFonts w:ascii="Arial" w:eastAsia="Calibri" w:hAnsi="Arial" w:cs="Arial"/>
          <w:b/>
          <w:color w:val="000000"/>
          <w:sz w:val="24"/>
          <w:szCs w:val="24"/>
        </w:rPr>
      </w:pPr>
    </w:p>
    <w:p w:rsidR="00E85E9C" w:rsidRPr="0082145A" w:rsidRDefault="00E85E9C" w:rsidP="00E85E9C">
      <w:pPr>
        <w:spacing w:after="0" w:line="240" w:lineRule="auto"/>
        <w:rPr>
          <w:rFonts w:ascii="Arial" w:eastAsia="Calibri" w:hAnsi="Arial" w:cs="Arial"/>
          <w:b/>
          <w:color w:val="000000"/>
          <w:sz w:val="24"/>
          <w:szCs w:val="24"/>
        </w:rPr>
      </w:pPr>
      <w:r w:rsidRPr="0082145A">
        <w:rPr>
          <w:rFonts w:ascii="Arial" w:eastAsia="Calibri" w:hAnsi="Arial" w:cs="Arial"/>
          <w:b/>
          <w:color w:val="000000"/>
          <w:sz w:val="24"/>
          <w:szCs w:val="24"/>
        </w:rPr>
        <w:t>Customer Service</w:t>
      </w:r>
    </w:p>
    <w:p w:rsidR="00E85E9C" w:rsidRPr="0082145A" w:rsidRDefault="00E85E9C" w:rsidP="00E14AD9">
      <w:pPr>
        <w:pStyle w:val="ListParagraph"/>
        <w:numPr>
          <w:ilvl w:val="0"/>
          <w:numId w:val="16"/>
        </w:numPr>
        <w:rPr>
          <w:rFonts w:ascii="Arial" w:eastAsia="Calibri" w:hAnsi="Arial" w:cs="Arial"/>
          <w:color w:val="000000"/>
        </w:rPr>
      </w:pPr>
      <w:r w:rsidRPr="0082145A">
        <w:rPr>
          <w:rFonts w:ascii="Arial" w:eastAsia="Calibri" w:hAnsi="Arial" w:cs="Arial"/>
          <w:color w:val="000000"/>
        </w:rPr>
        <w:t>Respond to the nonresident guest who want to access the resort.</w:t>
      </w:r>
    </w:p>
    <w:p w:rsidR="00E85E9C" w:rsidRPr="0082145A" w:rsidRDefault="00E85E9C" w:rsidP="00E14AD9">
      <w:pPr>
        <w:numPr>
          <w:ilvl w:val="0"/>
          <w:numId w:val="16"/>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Maintain good relation with other resort in order their guest can take advantage of the resort in order to boost revenue.</w:t>
      </w:r>
    </w:p>
    <w:p w:rsidR="00E85E9C" w:rsidRPr="0082145A" w:rsidRDefault="00E85E9C" w:rsidP="00E14AD9">
      <w:pPr>
        <w:numPr>
          <w:ilvl w:val="0"/>
          <w:numId w:val="16"/>
        </w:numPr>
        <w:spacing w:after="0" w:line="240" w:lineRule="auto"/>
        <w:rPr>
          <w:rFonts w:ascii="Arial" w:eastAsia="Calibri" w:hAnsi="Arial" w:cs="Arial"/>
          <w:color w:val="000000"/>
          <w:sz w:val="24"/>
          <w:szCs w:val="24"/>
        </w:rPr>
      </w:pPr>
      <w:r w:rsidRPr="0082145A">
        <w:rPr>
          <w:rFonts w:ascii="Arial" w:eastAsia="Calibri" w:hAnsi="Arial" w:cs="Arial"/>
          <w:color w:val="000000"/>
          <w:sz w:val="24"/>
          <w:szCs w:val="24"/>
        </w:rPr>
        <w:t xml:space="preserve">Create a friendly relationship with my customer in order to make the confident and create loyalty. </w:t>
      </w:r>
    </w:p>
    <w:p w:rsidR="00E85E9C" w:rsidRPr="0082145A" w:rsidRDefault="00E85E9C" w:rsidP="00E14AD9">
      <w:pPr>
        <w:numPr>
          <w:ilvl w:val="0"/>
          <w:numId w:val="16"/>
        </w:numPr>
        <w:spacing w:after="0" w:line="240" w:lineRule="auto"/>
        <w:rPr>
          <w:rFonts w:ascii="Arial" w:eastAsia="Calibri" w:hAnsi="Arial" w:cs="Arial"/>
          <w:b/>
          <w:sz w:val="24"/>
          <w:szCs w:val="24"/>
        </w:rPr>
      </w:pPr>
      <w:r w:rsidRPr="0082145A">
        <w:rPr>
          <w:rFonts w:ascii="Arial" w:eastAsia="Calibri" w:hAnsi="Arial" w:cs="Arial"/>
          <w:sz w:val="24"/>
          <w:szCs w:val="24"/>
        </w:rPr>
        <w:t>Consistent in the intangible part of food and beverage (service and ambiance).</w:t>
      </w:r>
    </w:p>
    <w:p w:rsidR="00E85E9C" w:rsidRPr="0082145A" w:rsidRDefault="00E85E9C" w:rsidP="00E85E9C">
      <w:pPr>
        <w:spacing w:after="0" w:line="240" w:lineRule="auto"/>
        <w:rPr>
          <w:rFonts w:ascii="Arial" w:eastAsia="Calibri" w:hAnsi="Arial" w:cs="Arial"/>
          <w:color w:val="000000"/>
          <w:sz w:val="24"/>
          <w:szCs w:val="24"/>
        </w:rPr>
      </w:pPr>
    </w:p>
    <w:p w:rsidR="00E85E9C" w:rsidRPr="0082145A" w:rsidRDefault="00E85E9C" w:rsidP="00E85E9C">
      <w:pPr>
        <w:spacing w:after="0" w:line="240" w:lineRule="auto"/>
        <w:jc w:val="both"/>
        <w:rPr>
          <w:rFonts w:ascii="Arial" w:eastAsia="Calibri" w:hAnsi="Arial" w:cs="Arial"/>
          <w:b/>
          <w:sz w:val="24"/>
          <w:szCs w:val="24"/>
        </w:rPr>
      </w:pPr>
      <w:r w:rsidRPr="0082145A">
        <w:rPr>
          <w:rFonts w:ascii="Arial" w:eastAsia="Calibri" w:hAnsi="Arial" w:cs="Arial"/>
          <w:b/>
          <w:sz w:val="24"/>
          <w:szCs w:val="24"/>
        </w:rPr>
        <w:t>Continuous Improvement</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required training to the team members.</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team members are well trained to get familiar too fast pace environment.</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team members stay focus on LUX* values.</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Maintain the food and beverage cost in line.</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Maintain the food and beverage outlets are in shape by preventive maintenance.</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to stay focus in all applicable laws and regulation in food and beverage.</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Continuous improvement in the service providing to our customer.</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Develop and implement new ideas for guest experience.</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hygiene / HACCP and all criteria are maintain up to requirement.</w:t>
      </w:r>
    </w:p>
    <w:p w:rsidR="00E85E9C" w:rsidRPr="0082145A" w:rsidRDefault="00E85E9C" w:rsidP="00E85E9C">
      <w:pPr>
        <w:keepNext/>
        <w:spacing w:before="240" w:after="60" w:line="240" w:lineRule="auto"/>
        <w:rPr>
          <w:rFonts w:ascii="Arial" w:eastAsia="Calibri" w:hAnsi="Arial" w:cs="Arial"/>
          <w:b/>
          <w:sz w:val="24"/>
          <w:szCs w:val="24"/>
        </w:rPr>
      </w:pPr>
      <w:r w:rsidRPr="0082145A">
        <w:rPr>
          <w:rFonts w:ascii="Arial" w:eastAsia="Calibri" w:hAnsi="Arial" w:cs="Arial"/>
          <w:b/>
          <w:sz w:val="24"/>
          <w:szCs w:val="24"/>
        </w:rPr>
        <w:t>Administration</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Ensuring the email box is monitored in a timely manner, respond to queries.</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all quotation are sent in the agreed time frame.</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The unanswered call is to return promptly.</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Meeting with suppliers.</w:t>
      </w:r>
    </w:p>
    <w:p w:rsidR="00E85E9C" w:rsidRPr="0082145A" w:rsidRDefault="00E85E9C" w:rsidP="00E85E9C">
      <w:pPr>
        <w:keepNext/>
        <w:spacing w:before="240" w:after="60" w:line="240" w:lineRule="auto"/>
        <w:rPr>
          <w:rFonts w:ascii="Arial" w:eastAsia="Calibri" w:hAnsi="Arial" w:cs="Arial"/>
          <w:b/>
          <w:sz w:val="24"/>
          <w:szCs w:val="24"/>
        </w:rPr>
      </w:pPr>
      <w:r w:rsidRPr="0082145A">
        <w:rPr>
          <w:rFonts w:ascii="Arial" w:eastAsia="Calibri" w:hAnsi="Arial" w:cs="Arial"/>
          <w:b/>
          <w:sz w:val="24"/>
          <w:szCs w:val="24"/>
        </w:rPr>
        <w:t>Training/Development</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 xml:space="preserve">Financial understanding </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Weak technology skill</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People management</w:t>
      </w:r>
    </w:p>
    <w:p w:rsidR="00E85E9C" w:rsidRPr="0082145A" w:rsidRDefault="00E85E9C" w:rsidP="00E85E9C">
      <w:pPr>
        <w:keepNext/>
        <w:spacing w:before="240" w:after="60" w:line="240" w:lineRule="auto"/>
        <w:rPr>
          <w:rFonts w:ascii="Arial" w:eastAsia="Calibri" w:hAnsi="Arial" w:cs="Arial"/>
          <w:b/>
          <w:sz w:val="24"/>
          <w:szCs w:val="24"/>
        </w:rPr>
      </w:pPr>
      <w:r w:rsidRPr="0082145A">
        <w:rPr>
          <w:rFonts w:ascii="Arial" w:eastAsia="Calibri" w:hAnsi="Arial" w:cs="Arial"/>
          <w:b/>
          <w:sz w:val="24"/>
          <w:szCs w:val="24"/>
        </w:rPr>
        <w:t xml:space="preserve">Health and Safety </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Ensure hygiene / HACCP and all criteria are maintained up to requirement.</w:t>
      </w:r>
    </w:p>
    <w:p w:rsidR="00E85E9C" w:rsidRPr="0082145A" w:rsidRDefault="00E85E9C" w:rsidP="00E85E9C">
      <w:pPr>
        <w:keepNext/>
        <w:spacing w:before="240" w:after="60" w:line="240" w:lineRule="auto"/>
        <w:rPr>
          <w:rFonts w:ascii="Arial" w:eastAsia="Calibri" w:hAnsi="Arial" w:cs="Arial"/>
          <w:b/>
          <w:sz w:val="24"/>
          <w:szCs w:val="24"/>
        </w:rPr>
      </w:pPr>
      <w:r w:rsidRPr="0082145A">
        <w:rPr>
          <w:rFonts w:ascii="Arial" w:eastAsia="Calibri" w:hAnsi="Arial" w:cs="Arial"/>
          <w:b/>
          <w:sz w:val="24"/>
          <w:szCs w:val="24"/>
        </w:rPr>
        <w:t>Equal Opportunities</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Treat each and every one in a fair manner.</w:t>
      </w:r>
    </w:p>
    <w:p w:rsidR="00E85E9C" w:rsidRPr="0082145A" w:rsidRDefault="00E85E9C" w:rsidP="00E14AD9">
      <w:pPr>
        <w:pStyle w:val="ListParagraph"/>
        <w:numPr>
          <w:ilvl w:val="0"/>
          <w:numId w:val="17"/>
        </w:numPr>
        <w:rPr>
          <w:rFonts w:ascii="Arial" w:eastAsia="Calibri" w:hAnsi="Arial" w:cs="Arial"/>
        </w:rPr>
      </w:pPr>
      <w:r w:rsidRPr="0082145A">
        <w:rPr>
          <w:rFonts w:ascii="Arial" w:eastAsia="Calibri" w:hAnsi="Arial" w:cs="Arial"/>
        </w:rPr>
        <w:t>Promotion base on team member progress/meritocracy.</w:t>
      </w:r>
    </w:p>
    <w:p w:rsidR="00E85E9C" w:rsidRPr="0082145A" w:rsidRDefault="00E85E9C" w:rsidP="0082145A">
      <w:pPr>
        <w:spacing w:after="0" w:line="240" w:lineRule="auto"/>
        <w:jc w:val="both"/>
        <w:rPr>
          <w:rFonts w:ascii="Arial" w:eastAsia="Calibri" w:hAnsi="Arial" w:cs="Arial"/>
          <w:sz w:val="24"/>
          <w:szCs w:val="24"/>
        </w:rPr>
      </w:pPr>
    </w:p>
    <w:p w:rsidR="00E85E9C" w:rsidRPr="0082145A" w:rsidRDefault="00E85E9C" w:rsidP="00E85E9C">
      <w:pPr>
        <w:spacing w:after="0" w:line="240" w:lineRule="auto"/>
        <w:jc w:val="both"/>
        <w:rPr>
          <w:rFonts w:ascii="Arial" w:eastAsia="Calibri" w:hAnsi="Arial" w:cs="Arial"/>
          <w:sz w:val="24"/>
          <w:szCs w:val="24"/>
        </w:rPr>
      </w:pPr>
    </w:p>
    <w:p w:rsidR="00E85E9C" w:rsidRDefault="00E85E9C" w:rsidP="00E85E9C">
      <w:pPr>
        <w:spacing w:after="0" w:line="240" w:lineRule="auto"/>
        <w:jc w:val="both"/>
        <w:rPr>
          <w:rFonts w:ascii="Arial" w:eastAsia="Calibri" w:hAnsi="Arial" w:cs="Arial"/>
          <w:sz w:val="24"/>
          <w:szCs w:val="24"/>
        </w:rPr>
      </w:pPr>
    </w:p>
    <w:p w:rsidR="008674AE" w:rsidRDefault="008674AE" w:rsidP="00E85E9C">
      <w:pPr>
        <w:spacing w:after="0" w:line="240" w:lineRule="auto"/>
        <w:jc w:val="both"/>
        <w:rPr>
          <w:rFonts w:ascii="Arial" w:eastAsia="Calibri" w:hAnsi="Arial" w:cs="Arial"/>
          <w:sz w:val="24"/>
          <w:szCs w:val="24"/>
        </w:rPr>
      </w:pPr>
    </w:p>
    <w:p w:rsidR="008674AE" w:rsidRDefault="008674AE" w:rsidP="00E85E9C">
      <w:pPr>
        <w:spacing w:after="0" w:line="240" w:lineRule="auto"/>
        <w:jc w:val="both"/>
        <w:rPr>
          <w:rFonts w:ascii="Arial" w:eastAsia="Calibri" w:hAnsi="Arial" w:cs="Arial"/>
          <w:sz w:val="24"/>
          <w:szCs w:val="24"/>
        </w:rPr>
      </w:pPr>
    </w:p>
    <w:p w:rsidR="008674AE" w:rsidRDefault="008674AE" w:rsidP="00E85E9C">
      <w:pPr>
        <w:spacing w:after="0" w:line="240" w:lineRule="auto"/>
        <w:jc w:val="both"/>
        <w:rPr>
          <w:rFonts w:ascii="Arial" w:eastAsia="Calibri" w:hAnsi="Arial" w:cs="Arial"/>
          <w:sz w:val="24"/>
          <w:szCs w:val="24"/>
        </w:rPr>
      </w:pPr>
    </w:p>
    <w:p w:rsidR="008674AE" w:rsidRDefault="008674AE" w:rsidP="00E85E9C">
      <w:pPr>
        <w:spacing w:after="0" w:line="240" w:lineRule="auto"/>
        <w:jc w:val="both"/>
        <w:rPr>
          <w:rFonts w:ascii="Arial" w:eastAsia="Calibri" w:hAnsi="Arial" w:cs="Arial"/>
          <w:sz w:val="24"/>
          <w:szCs w:val="24"/>
        </w:rPr>
      </w:pPr>
    </w:p>
    <w:p w:rsidR="008674AE" w:rsidRDefault="008674AE" w:rsidP="00E85E9C">
      <w:pPr>
        <w:spacing w:after="0" w:line="240" w:lineRule="auto"/>
        <w:jc w:val="both"/>
        <w:rPr>
          <w:rFonts w:ascii="Arial" w:eastAsia="Calibri" w:hAnsi="Arial" w:cs="Arial"/>
          <w:sz w:val="24"/>
          <w:szCs w:val="24"/>
        </w:rPr>
      </w:pPr>
    </w:p>
    <w:p w:rsidR="008674AE" w:rsidRPr="0082145A" w:rsidRDefault="008674AE" w:rsidP="00E85E9C">
      <w:pPr>
        <w:spacing w:after="0" w:line="240" w:lineRule="auto"/>
        <w:jc w:val="both"/>
        <w:rPr>
          <w:rFonts w:ascii="Arial" w:eastAsia="Calibri" w:hAnsi="Arial" w:cs="Arial"/>
          <w:sz w:val="24"/>
          <w:szCs w:val="24"/>
        </w:rPr>
      </w:pPr>
    </w:p>
    <w:p w:rsidR="008C3640" w:rsidRDefault="00E85E9C" w:rsidP="00E85E9C">
      <w:pPr>
        <w:spacing w:after="0" w:line="240" w:lineRule="auto"/>
        <w:jc w:val="center"/>
        <w:rPr>
          <w:rFonts w:ascii="Arial" w:eastAsia="Calibri" w:hAnsi="Arial" w:cs="Arial"/>
          <w:b/>
          <w:sz w:val="24"/>
          <w:szCs w:val="24"/>
        </w:rPr>
      </w:pPr>
      <w:r w:rsidRPr="0082145A">
        <w:rPr>
          <w:rFonts w:ascii="Arial" w:eastAsia="Calibri" w:hAnsi="Arial" w:cs="Arial"/>
          <w:b/>
          <w:sz w:val="24"/>
          <w:szCs w:val="24"/>
        </w:rPr>
        <w:lastRenderedPageBreak/>
        <w:t>FOOD AND BEVERAGE STRUCTURE</w:t>
      </w:r>
    </w:p>
    <w:p w:rsidR="00B27894" w:rsidRDefault="00B27894" w:rsidP="00E85E9C">
      <w:pPr>
        <w:spacing w:after="0" w:line="240" w:lineRule="auto"/>
        <w:jc w:val="center"/>
        <w:rPr>
          <w:rFonts w:ascii="Arial" w:eastAsia="Calibri" w:hAnsi="Arial" w:cs="Arial"/>
          <w:b/>
          <w:sz w:val="24"/>
          <w:szCs w:val="24"/>
        </w:rPr>
      </w:pPr>
    </w:p>
    <w:p w:rsidR="00B27894" w:rsidRDefault="00B27894" w:rsidP="00E85E9C">
      <w:pPr>
        <w:spacing w:after="0" w:line="240" w:lineRule="auto"/>
        <w:jc w:val="center"/>
        <w:rPr>
          <w:rFonts w:ascii="Arial" w:eastAsia="Calibri" w:hAnsi="Arial" w:cs="Arial"/>
          <w:b/>
          <w:sz w:val="24"/>
          <w:szCs w:val="24"/>
        </w:rPr>
      </w:pPr>
    </w:p>
    <w:p w:rsidR="00B27894" w:rsidRPr="0082145A" w:rsidRDefault="00B27894" w:rsidP="00E85E9C">
      <w:pPr>
        <w:spacing w:after="0" w:line="240" w:lineRule="auto"/>
        <w:jc w:val="center"/>
        <w:rPr>
          <w:rFonts w:ascii="Arial" w:eastAsia="Calibri" w:hAnsi="Arial" w:cs="Arial"/>
          <w:b/>
          <w:sz w:val="24"/>
          <w:szCs w:val="24"/>
        </w:rPr>
      </w:pPr>
    </w:p>
    <w:p w:rsidR="00E85E9C" w:rsidRPr="0082145A" w:rsidRDefault="00E85E9C" w:rsidP="00E85E9C">
      <w:pPr>
        <w:spacing w:after="0" w:line="240" w:lineRule="auto"/>
        <w:jc w:val="center"/>
        <w:rPr>
          <w:rFonts w:ascii="Arial" w:eastAsia="Calibri" w:hAnsi="Arial" w:cs="Arial"/>
          <w:b/>
          <w:sz w:val="24"/>
          <w:szCs w:val="24"/>
        </w:rPr>
      </w:pPr>
      <w:r w:rsidRPr="0082145A">
        <w:rPr>
          <w:rFonts w:ascii="Arial" w:hAnsi="Arial" w:cs="Arial"/>
          <w:noProof/>
          <w:sz w:val="24"/>
          <w:szCs w:val="24"/>
        </w:rPr>
        <w:drawing>
          <wp:inline distT="0" distB="0" distL="0" distR="0" wp14:anchorId="7B1C4395" wp14:editId="06599FA5">
            <wp:extent cx="5953036" cy="4294165"/>
            <wp:effectExtent l="0" t="0" r="0" b="114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85E9C" w:rsidRPr="0082145A" w:rsidRDefault="00E85E9C" w:rsidP="00E85E9C">
      <w:pPr>
        <w:spacing w:after="0" w:line="240" w:lineRule="auto"/>
        <w:jc w:val="both"/>
        <w:rPr>
          <w:rFonts w:ascii="Arial" w:eastAsia="Calibri" w:hAnsi="Arial" w:cs="Arial"/>
          <w:sz w:val="24"/>
          <w:szCs w:val="24"/>
        </w:rPr>
      </w:pPr>
    </w:p>
    <w:p w:rsidR="00E85E9C" w:rsidRPr="0082145A" w:rsidRDefault="00E85E9C" w:rsidP="00E85E9C">
      <w:pPr>
        <w:spacing w:after="0" w:line="240" w:lineRule="auto"/>
        <w:jc w:val="both"/>
        <w:rPr>
          <w:rFonts w:ascii="Arial" w:eastAsia="Calibri" w:hAnsi="Arial" w:cs="Arial"/>
          <w:sz w:val="24"/>
          <w:szCs w:val="24"/>
        </w:rPr>
      </w:pPr>
    </w:p>
    <w:p w:rsidR="00E85E9C" w:rsidRPr="0082145A" w:rsidRDefault="00E85E9C" w:rsidP="00E85E9C">
      <w:pPr>
        <w:jc w:val="center"/>
        <w:rPr>
          <w:rFonts w:ascii="Arial" w:eastAsiaTheme="majorEastAsia" w:hAnsi="Arial" w:cs="Arial"/>
          <w:color w:val="000000" w:themeColor="text1"/>
          <w:kern w:val="24"/>
          <w:sz w:val="24"/>
          <w:szCs w:val="24"/>
          <w:u w:val="single"/>
        </w:rPr>
      </w:pPr>
    </w:p>
    <w:p w:rsidR="00E85E9C" w:rsidRPr="0082145A" w:rsidRDefault="00E85E9C" w:rsidP="00E85E9C">
      <w:pPr>
        <w:jc w:val="center"/>
        <w:rPr>
          <w:rFonts w:ascii="Arial" w:eastAsiaTheme="majorEastAsia" w:hAnsi="Arial" w:cs="Arial"/>
          <w:color w:val="000000" w:themeColor="text1"/>
          <w:kern w:val="24"/>
          <w:sz w:val="24"/>
          <w:szCs w:val="24"/>
          <w:u w:val="single"/>
        </w:rPr>
      </w:pPr>
    </w:p>
    <w:p w:rsidR="00E85E9C" w:rsidRPr="0082145A" w:rsidRDefault="00E85E9C" w:rsidP="00E85E9C">
      <w:pPr>
        <w:jc w:val="center"/>
        <w:rPr>
          <w:rFonts w:ascii="Arial" w:eastAsiaTheme="majorEastAsia" w:hAnsi="Arial" w:cs="Arial"/>
          <w:color w:val="000000" w:themeColor="text1"/>
          <w:kern w:val="24"/>
          <w:sz w:val="24"/>
          <w:szCs w:val="24"/>
          <w:u w:val="single"/>
        </w:rPr>
      </w:pPr>
    </w:p>
    <w:p w:rsidR="00E85E9C" w:rsidRDefault="00E85E9C" w:rsidP="00E85E9C">
      <w:pPr>
        <w:jc w:val="center"/>
        <w:rPr>
          <w:rFonts w:ascii="Arial" w:eastAsiaTheme="majorEastAsia" w:hAnsi="Arial" w:cs="Arial"/>
          <w:color w:val="000000" w:themeColor="text1"/>
          <w:kern w:val="24"/>
          <w:sz w:val="24"/>
          <w:szCs w:val="24"/>
          <w:u w:val="single"/>
        </w:rPr>
      </w:pPr>
    </w:p>
    <w:p w:rsidR="00B27894" w:rsidRDefault="00B27894" w:rsidP="00E85E9C">
      <w:pPr>
        <w:jc w:val="center"/>
        <w:rPr>
          <w:rFonts w:ascii="Arial" w:eastAsiaTheme="majorEastAsia" w:hAnsi="Arial" w:cs="Arial"/>
          <w:color w:val="000000" w:themeColor="text1"/>
          <w:kern w:val="24"/>
          <w:sz w:val="24"/>
          <w:szCs w:val="24"/>
          <w:u w:val="single"/>
        </w:rPr>
      </w:pPr>
    </w:p>
    <w:p w:rsidR="00B27894" w:rsidRDefault="00B27894"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674AE" w:rsidRDefault="008674AE" w:rsidP="00E85E9C">
      <w:pPr>
        <w:jc w:val="center"/>
        <w:rPr>
          <w:rFonts w:ascii="Arial" w:eastAsiaTheme="majorEastAsia" w:hAnsi="Arial" w:cs="Arial"/>
          <w:color w:val="000000" w:themeColor="text1"/>
          <w:kern w:val="24"/>
          <w:sz w:val="24"/>
          <w:szCs w:val="24"/>
          <w:u w:val="single"/>
        </w:rPr>
      </w:pPr>
    </w:p>
    <w:p w:rsidR="008C3640" w:rsidRPr="00B27894" w:rsidRDefault="00676072" w:rsidP="00B27894">
      <w:pPr>
        <w:jc w:val="center"/>
        <w:rPr>
          <w:rFonts w:ascii="Arial" w:eastAsiaTheme="majorEastAsia" w:hAnsi="Arial" w:cs="Arial"/>
          <w:color w:val="000000" w:themeColor="text1"/>
          <w:kern w:val="24"/>
          <w:sz w:val="24"/>
          <w:szCs w:val="24"/>
          <w:u w:val="single"/>
        </w:rPr>
      </w:pPr>
      <w:r>
        <w:rPr>
          <w:rFonts w:ascii="Arial" w:eastAsiaTheme="majorEastAsia" w:hAnsi="Arial" w:cs="Arial"/>
          <w:color w:val="000000" w:themeColor="text1"/>
          <w:kern w:val="24"/>
          <w:sz w:val="24"/>
          <w:szCs w:val="24"/>
          <w:u w:val="single"/>
        </w:rPr>
        <w:lastRenderedPageBreak/>
        <w:t xml:space="preserve">Training Need </w:t>
      </w:r>
      <w:r w:rsidRPr="00B27894">
        <w:rPr>
          <w:rFonts w:ascii="Arial" w:eastAsiaTheme="majorEastAsia" w:hAnsi="Arial" w:cs="Arial"/>
          <w:color w:val="000000" w:themeColor="text1"/>
          <w:kern w:val="24"/>
          <w:sz w:val="24"/>
          <w:szCs w:val="24"/>
          <w:u w:val="single"/>
        </w:rPr>
        <w:t>Anal</w:t>
      </w:r>
      <w:r>
        <w:rPr>
          <w:rFonts w:ascii="Arial" w:eastAsiaTheme="majorEastAsia" w:hAnsi="Arial" w:cs="Arial"/>
          <w:color w:val="000000" w:themeColor="text1"/>
          <w:kern w:val="24"/>
          <w:sz w:val="24"/>
          <w:szCs w:val="24"/>
          <w:u w:val="single"/>
        </w:rPr>
        <w:t>y</w:t>
      </w:r>
      <w:r w:rsidRPr="00B27894">
        <w:rPr>
          <w:rFonts w:ascii="Arial" w:eastAsiaTheme="majorEastAsia" w:hAnsi="Arial" w:cs="Arial"/>
          <w:color w:val="000000" w:themeColor="text1"/>
          <w:kern w:val="24"/>
          <w:sz w:val="24"/>
          <w:szCs w:val="24"/>
          <w:u w:val="single"/>
        </w:rPr>
        <w:t xml:space="preserve">sis </w:t>
      </w:r>
    </w:p>
    <w:p w:rsidR="00B27894" w:rsidRPr="0082145A" w:rsidRDefault="00B27894">
      <w:pPr>
        <w:rPr>
          <w:rFonts w:ascii="Arial" w:hAnsi="Arial" w:cs="Arial"/>
        </w:rPr>
      </w:pPr>
    </w:p>
    <w:p w:rsidR="008C3640" w:rsidRPr="0082145A" w:rsidRDefault="008C3640">
      <w:pPr>
        <w:rPr>
          <w:rFonts w:ascii="Arial" w:hAnsi="Arial" w:cs="Arial"/>
        </w:rPr>
      </w:pPr>
      <w:r w:rsidRPr="0082145A">
        <w:rPr>
          <w:rFonts w:ascii="Arial" w:hAnsi="Arial" w:cs="Arial"/>
          <w:noProof/>
        </w:rPr>
        <mc:AlternateContent>
          <mc:Choice Requires="wps">
            <w:drawing>
              <wp:anchor distT="0" distB="0" distL="114300" distR="114300" simplePos="0" relativeHeight="251659264" behindDoc="0" locked="0" layoutInCell="1" allowOverlap="1" wp14:anchorId="2588F1D2" wp14:editId="6C29506E">
                <wp:simplePos x="0" y="0"/>
                <wp:positionH relativeFrom="margin">
                  <wp:align>right</wp:align>
                </wp:positionH>
                <wp:positionV relativeFrom="paragraph">
                  <wp:posOffset>2838759</wp:posOffset>
                </wp:positionV>
                <wp:extent cx="5709684" cy="0"/>
                <wp:effectExtent l="0" t="0" r="24765" b="19050"/>
                <wp:wrapNone/>
                <wp:docPr id="7" name="Straight Connector 6"/>
                <wp:cNvGraphicFramePr/>
                <a:graphic xmlns:a="http://schemas.openxmlformats.org/drawingml/2006/main">
                  <a:graphicData uri="http://schemas.microsoft.com/office/word/2010/wordprocessingShape">
                    <wps:wsp>
                      <wps:cNvCnPr/>
                      <wps:spPr>
                        <a:xfrm flipV="1">
                          <a:off x="0" y="0"/>
                          <a:ext cx="57096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53B6E8" id="Straight Connector 6"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4pt,223.5pt" to="848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" strokecolor="#5b9bd5 [3204]" strokeweight=".5pt">
                <v:stroke joinstyle="miter"/>
                <w10:wrap anchorx="margin"/>
              </v:line>
            </w:pict>
          </mc:Fallback>
        </mc:AlternateContent>
      </w:r>
      <w:r w:rsidRPr="0082145A">
        <w:rPr>
          <w:rFonts w:ascii="Arial" w:hAnsi="Arial" w:cs="Arial"/>
          <w:noProof/>
        </w:rPr>
        <mc:AlternateContent>
          <mc:Choice Requires="wps">
            <w:drawing>
              <wp:anchor distT="0" distB="0" distL="114300" distR="114300" simplePos="0" relativeHeight="251675648" behindDoc="0" locked="0" layoutInCell="1" allowOverlap="1" wp14:anchorId="0A525C33" wp14:editId="14A7BB8A">
                <wp:simplePos x="0" y="0"/>
                <wp:positionH relativeFrom="column">
                  <wp:posOffset>20482</wp:posOffset>
                </wp:positionH>
                <wp:positionV relativeFrom="paragraph">
                  <wp:posOffset>3260090</wp:posOffset>
                </wp:positionV>
                <wp:extent cx="2615565" cy="2190115"/>
                <wp:effectExtent l="0" t="0" r="0" b="0"/>
                <wp:wrapNone/>
                <wp:docPr id="16" name="TextBox 15"/>
                <wp:cNvGraphicFramePr/>
                <a:graphic xmlns:a="http://schemas.openxmlformats.org/drawingml/2006/main">
                  <a:graphicData uri="http://schemas.microsoft.com/office/word/2010/wordprocessingShape">
                    <wps:wsp>
                      <wps:cNvSpPr txBox="1"/>
                      <wps:spPr>
                        <a:xfrm>
                          <a:off x="0" y="0"/>
                          <a:ext cx="2615565" cy="2190115"/>
                        </a:xfrm>
                        <a:prstGeom prst="rect">
                          <a:avLst/>
                        </a:prstGeom>
                        <a:noFill/>
                      </wps:spPr>
                      <wps:txbx>
                        <w:txbxContent>
                          <w:p w:rsidR="007A2BCC" w:rsidRDefault="008C3640" w:rsidP="007A2BCC">
                            <w:pPr>
                              <w:pStyle w:val="NormalWeb"/>
                              <w:spacing w:before="0" w:beforeAutospacing="0" w:after="0" w:afterAutospacing="0"/>
                            </w:pPr>
                            <w:r>
                              <w:rPr>
                                <w:rFonts w:ascii="Arial" w:hAnsi="Arial" w:cs="Arial"/>
                                <w:color w:val="000000" w:themeColor="text1"/>
                                <w:kern w:val="24"/>
                              </w:rPr>
                              <w:t>-</w:t>
                            </w:r>
                            <w:r w:rsidR="007A2BCC">
                              <w:rPr>
                                <w:rFonts w:ascii="Arial" w:hAnsi="Arial" w:cs="Arial"/>
                                <w:color w:val="000000" w:themeColor="text1"/>
                                <w:kern w:val="24"/>
                              </w:rPr>
                              <w:t>Staff turnover, vulnerable due to cruise liners.</w:t>
                            </w:r>
                          </w:p>
                          <w:p w:rsidR="007A2BCC" w:rsidRDefault="007A2BCC" w:rsidP="007A2BCC">
                            <w:pPr>
                              <w:pStyle w:val="NormalWeb"/>
                              <w:spacing w:before="0" w:beforeAutospacing="0" w:after="0" w:afterAutospacing="0"/>
                            </w:pPr>
                            <w:r>
                              <w:rPr>
                                <w:rFonts w:ascii="Arial" w:hAnsi="Arial" w:cs="Arial"/>
                                <w:color w:val="FF0000"/>
                                <w:kern w:val="24"/>
                              </w:rPr>
                              <w:t xml:space="preserve">(Many employees leaving due to high salary offer by others) </w:t>
                            </w:r>
                          </w:p>
                          <w:p w:rsidR="007A2BCC" w:rsidRDefault="008C3640" w:rsidP="007A2BCC">
                            <w:pPr>
                              <w:pStyle w:val="NormalWeb"/>
                              <w:spacing w:before="0" w:beforeAutospacing="0" w:after="0" w:afterAutospacing="0"/>
                            </w:pPr>
                            <w:r>
                              <w:rPr>
                                <w:rFonts w:ascii="Arial" w:hAnsi="Arial" w:cs="Arial"/>
                                <w:color w:val="000000" w:themeColor="text1"/>
                                <w:kern w:val="24"/>
                              </w:rPr>
                              <w:t>-</w:t>
                            </w:r>
                            <w:r w:rsidR="007A2BCC">
                              <w:rPr>
                                <w:rFonts w:ascii="Arial" w:hAnsi="Arial" w:cs="Arial"/>
                                <w:color w:val="000000" w:themeColor="text1"/>
                                <w:kern w:val="24"/>
                              </w:rPr>
                              <w:t>Too old fashion.</w:t>
                            </w:r>
                          </w:p>
                          <w:p w:rsidR="007A2BCC" w:rsidRDefault="007A2BCC" w:rsidP="007A2BCC">
                            <w:pPr>
                              <w:pStyle w:val="NormalWeb"/>
                              <w:spacing w:before="0" w:beforeAutospacing="0" w:after="0" w:afterAutospacing="0"/>
                            </w:pPr>
                            <w:r>
                              <w:rPr>
                                <w:rFonts w:ascii="Arial" w:hAnsi="Arial" w:cs="Arial"/>
                                <w:color w:val="FF0000"/>
                                <w:kern w:val="24"/>
                              </w:rPr>
                              <w:t>(Resort need refurbishment nowadays generation need modernity.)</w:t>
                            </w:r>
                          </w:p>
                          <w:p w:rsidR="007A2BCC" w:rsidRDefault="007A2BCC" w:rsidP="007A2BCC">
                            <w:pPr>
                              <w:pStyle w:val="NormalWeb"/>
                              <w:spacing w:before="0" w:beforeAutospacing="0" w:after="0" w:afterAutospacing="0"/>
                            </w:pPr>
                            <w:r>
                              <w:rPr>
                                <w:rFonts w:ascii="Arial" w:hAnsi="Arial" w:cs="Arial"/>
                                <w:color w:val="000000" w:themeColor="text1"/>
                                <w:kern w:val="24"/>
                              </w:rPr>
                              <w:t xml:space="preserve">-Too much hotels openings. </w:t>
                            </w:r>
                          </w:p>
                          <w:p w:rsidR="007A2BCC" w:rsidRDefault="007A2BCC" w:rsidP="007A2BCC">
                            <w:pPr>
                              <w:pStyle w:val="NormalWeb"/>
                              <w:spacing w:before="0" w:beforeAutospacing="0" w:after="0" w:afterAutospacing="0"/>
                            </w:pPr>
                            <w:r>
                              <w:rPr>
                                <w:rFonts w:ascii="Arial" w:hAnsi="Arial" w:cs="Arial"/>
                                <w:color w:val="FF0000"/>
                                <w:kern w:val="24"/>
                              </w:rPr>
                              <w:t>(Many hotel openings which is a direct threat by offering high salary scale.)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A525C33" id="_x0000_t202" coordsize="21600,21600" o:spt="202" path="m,l,21600r21600,l21600,xe">
                <v:stroke joinstyle="miter"/>
                <v:path gradientshapeok="t" o:connecttype="rect"/>
              </v:shapetype>
              <v:shape id="TextBox 15" o:spid="_x0000_s1026" type="#_x0000_t202" style="position:absolute;margin-left:1.6pt;margin-top:256.7pt;width:205.95pt;height:17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" filled="f" stroked="f">
                <v:textbox>
                  <w:txbxContent>
                    <w:p w:rsidR="007A2BCC" w:rsidRDefault="008C3640" w:rsidP="007A2BCC">
                      <w:pPr>
                        <w:pStyle w:val="NormalWeb"/>
                        <w:spacing w:before="0" w:beforeAutospacing="0" w:after="0" w:afterAutospacing="0"/>
                      </w:pPr>
                      <w:r>
                        <w:rPr>
                          <w:rFonts w:ascii="Arial" w:hAnsi="Arial" w:cs="Arial"/>
                          <w:color w:val="000000" w:themeColor="text1"/>
                          <w:kern w:val="24"/>
                        </w:rPr>
                        <w:t>-</w:t>
                      </w:r>
                      <w:r w:rsidR="007A2BCC">
                        <w:rPr>
                          <w:rFonts w:ascii="Arial" w:hAnsi="Arial" w:cs="Arial"/>
                          <w:color w:val="000000" w:themeColor="text1"/>
                          <w:kern w:val="24"/>
                        </w:rPr>
                        <w:t>Staff turnover, vulnerable due to cruise liners.</w:t>
                      </w:r>
                    </w:p>
                    <w:p w:rsidR="007A2BCC" w:rsidRDefault="007A2BCC" w:rsidP="007A2BCC">
                      <w:pPr>
                        <w:pStyle w:val="NormalWeb"/>
                        <w:spacing w:before="0" w:beforeAutospacing="0" w:after="0" w:afterAutospacing="0"/>
                      </w:pPr>
                      <w:r>
                        <w:rPr>
                          <w:rFonts w:ascii="Arial" w:hAnsi="Arial" w:cs="Arial"/>
                          <w:color w:val="FF0000"/>
                          <w:kern w:val="24"/>
                        </w:rPr>
                        <w:t xml:space="preserve">(Many employees leaving due to high salary offer by others) </w:t>
                      </w:r>
                    </w:p>
                    <w:p w:rsidR="007A2BCC" w:rsidRDefault="008C3640" w:rsidP="007A2BCC">
                      <w:pPr>
                        <w:pStyle w:val="NormalWeb"/>
                        <w:spacing w:before="0" w:beforeAutospacing="0" w:after="0" w:afterAutospacing="0"/>
                      </w:pPr>
                      <w:r>
                        <w:rPr>
                          <w:rFonts w:ascii="Arial" w:hAnsi="Arial" w:cs="Arial"/>
                          <w:color w:val="000000" w:themeColor="text1"/>
                          <w:kern w:val="24"/>
                        </w:rPr>
                        <w:t>-</w:t>
                      </w:r>
                      <w:r w:rsidR="007A2BCC">
                        <w:rPr>
                          <w:rFonts w:ascii="Arial" w:hAnsi="Arial" w:cs="Arial"/>
                          <w:color w:val="000000" w:themeColor="text1"/>
                          <w:kern w:val="24"/>
                        </w:rPr>
                        <w:t>Too old fashion.</w:t>
                      </w:r>
                    </w:p>
                    <w:p w:rsidR="007A2BCC" w:rsidRDefault="007A2BCC" w:rsidP="007A2BCC">
                      <w:pPr>
                        <w:pStyle w:val="NormalWeb"/>
                        <w:spacing w:before="0" w:beforeAutospacing="0" w:after="0" w:afterAutospacing="0"/>
                      </w:pPr>
                      <w:r>
                        <w:rPr>
                          <w:rFonts w:ascii="Arial" w:hAnsi="Arial" w:cs="Arial"/>
                          <w:color w:val="FF0000"/>
                          <w:kern w:val="24"/>
                        </w:rPr>
                        <w:t>(Resort need refurbishment nowadays generation need modernity.)</w:t>
                      </w:r>
                    </w:p>
                    <w:p w:rsidR="007A2BCC" w:rsidRDefault="007A2BCC" w:rsidP="007A2BCC">
                      <w:pPr>
                        <w:pStyle w:val="NormalWeb"/>
                        <w:spacing w:before="0" w:beforeAutospacing="0" w:after="0" w:afterAutospacing="0"/>
                      </w:pPr>
                      <w:r>
                        <w:rPr>
                          <w:rFonts w:ascii="Arial" w:hAnsi="Arial" w:cs="Arial"/>
                          <w:color w:val="000000" w:themeColor="text1"/>
                          <w:kern w:val="24"/>
                        </w:rPr>
                        <w:t xml:space="preserve">-Too much hotels openings. </w:t>
                      </w:r>
                    </w:p>
                    <w:p w:rsidR="007A2BCC" w:rsidRDefault="007A2BCC" w:rsidP="007A2BCC">
                      <w:pPr>
                        <w:pStyle w:val="NormalWeb"/>
                        <w:spacing w:before="0" w:beforeAutospacing="0" w:after="0" w:afterAutospacing="0"/>
                      </w:pPr>
                      <w:r>
                        <w:rPr>
                          <w:rFonts w:ascii="Arial" w:hAnsi="Arial" w:cs="Arial"/>
                          <w:color w:val="FF0000"/>
                          <w:kern w:val="24"/>
                        </w:rPr>
                        <w:t>(Many hotel openings which is a direct threat by offering high salary scale.)</w:t>
                      </w:r>
                    </w:p>
                  </w:txbxContent>
                </v:textbox>
              </v:shape>
            </w:pict>
          </mc:Fallback>
        </mc:AlternateContent>
      </w:r>
      <w:r w:rsidRPr="0082145A">
        <w:rPr>
          <w:rFonts w:ascii="Arial" w:hAnsi="Arial" w:cs="Arial"/>
          <w:noProof/>
        </w:rPr>
        <mc:AlternateContent>
          <mc:Choice Requires="wps">
            <w:drawing>
              <wp:anchor distT="0" distB="0" distL="114300" distR="114300" simplePos="0" relativeHeight="251667456" behindDoc="0" locked="0" layoutInCell="1" allowOverlap="1" wp14:anchorId="58DB63FF" wp14:editId="73980108">
                <wp:simplePos x="0" y="0"/>
                <wp:positionH relativeFrom="column">
                  <wp:posOffset>792480</wp:posOffset>
                </wp:positionH>
                <wp:positionV relativeFrom="paragraph">
                  <wp:posOffset>2956398</wp:posOffset>
                </wp:positionV>
                <wp:extent cx="807720" cy="307340"/>
                <wp:effectExtent l="0" t="0" r="0" b="0"/>
                <wp:wrapNone/>
                <wp:docPr id="12" name="TextBox 11"/>
                <wp:cNvGraphicFramePr/>
                <a:graphic xmlns:a="http://schemas.openxmlformats.org/drawingml/2006/main">
                  <a:graphicData uri="http://schemas.microsoft.com/office/word/2010/wordprocessingShape">
                    <wps:wsp>
                      <wps:cNvSpPr txBox="1"/>
                      <wps:spPr>
                        <a:xfrm>
                          <a:off x="0" y="0"/>
                          <a:ext cx="807720" cy="307340"/>
                        </a:xfrm>
                        <a:prstGeom prst="rect">
                          <a:avLst/>
                        </a:prstGeom>
                        <a:noFill/>
                      </wps:spPr>
                      <wps:txbx>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Threats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8DB63FF" id="TextBox 11" o:spid="_x0000_s1027" type="#_x0000_t202" style="position:absolute;margin-left:62.4pt;margin-top:232.8pt;width:63.6pt;height:2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" filled="f" stroked="f">
                <v:textbox>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Threats</w:t>
                      </w:r>
                    </w:p>
                  </w:txbxContent>
                </v:textbox>
              </v:shape>
            </w:pict>
          </mc:Fallback>
        </mc:AlternateContent>
      </w:r>
      <w:r w:rsidRPr="0082145A">
        <w:rPr>
          <w:rFonts w:ascii="Arial" w:hAnsi="Arial" w:cs="Arial"/>
          <w:noProof/>
        </w:rPr>
        <mc:AlternateContent>
          <mc:Choice Requires="wps">
            <w:drawing>
              <wp:anchor distT="0" distB="0" distL="114300" distR="114300" simplePos="0" relativeHeight="251663360" behindDoc="0" locked="0" layoutInCell="1" allowOverlap="1" wp14:anchorId="3BFACDEA" wp14:editId="1FBA6978">
                <wp:simplePos x="0" y="0"/>
                <wp:positionH relativeFrom="column">
                  <wp:posOffset>641055</wp:posOffset>
                </wp:positionH>
                <wp:positionV relativeFrom="paragraph">
                  <wp:posOffset>0</wp:posOffset>
                </wp:positionV>
                <wp:extent cx="1005840" cy="338455"/>
                <wp:effectExtent l="0" t="0" r="0" b="0"/>
                <wp:wrapNone/>
                <wp:docPr id="9" name="TextBox 8"/>
                <wp:cNvGraphicFramePr/>
                <a:graphic xmlns:a="http://schemas.openxmlformats.org/drawingml/2006/main">
                  <a:graphicData uri="http://schemas.microsoft.com/office/word/2010/wordprocessingShape">
                    <wps:wsp>
                      <wps:cNvSpPr txBox="1"/>
                      <wps:spPr>
                        <a:xfrm>
                          <a:off x="0" y="0"/>
                          <a:ext cx="1005840" cy="338455"/>
                        </a:xfrm>
                        <a:prstGeom prst="rect">
                          <a:avLst/>
                        </a:prstGeom>
                        <a:noFill/>
                      </wps:spPr>
                      <wps:txbx>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Strength</w:t>
                            </w:r>
                          </w:p>
                        </w:txbxContent>
                      </wps:txbx>
                      <wps:bodyPr wrap="square" rtlCol="0">
                        <a:spAutoFit/>
                      </wps:bodyPr>
                    </wps:wsp>
                  </a:graphicData>
                </a:graphic>
              </wp:anchor>
            </w:drawing>
          </mc:Choice>
          <mc:Fallback>
            <w:pict>
              <v:shape w14:anchorId="3BFACDEA" id="TextBox 8" o:spid="_x0000_s1028" type="#_x0000_t202" style="position:absolute;margin-left:50.5pt;margin-top:0;width:79.2pt;height:26.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" filled="f" stroked="f">
                <v:textbox style="mso-fit-shape-to-text:t">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Strength</w:t>
                      </w:r>
                    </w:p>
                  </w:txbxContent>
                </v:textbox>
              </v:shape>
            </w:pict>
          </mc:Fallback>
        </mc:AlternateContent>
      </w:r>
      <w:r w:rsidRPr="0082145A">
        <w:rPr>
          <w:rFonts w:ascii="Arial" w:hAnsi="Arial" w:cs="Arial"/>
          <w:noProof/>
        </w:rPr>
        <mc:AlternateContent>
          <mc:Choice Requires="wps">
            <w:drawing>
              <wp:anchor distT="0" distB="0" distL="114300" distR="114300" simplePos="0" relativeHeight="251671552" behindDoc="0" locked="0" layoutInCell="1" allowOverlap="1" wp14:anchorId="7596C3C8" wp14:editId="33E1D46E">
                <wp:simplePos x="0" y="0"/>
                <wp:positionH relativeFrom="margin">
                  <wp:posOffset>0</wp:posOffset>
                </wp:positionH>
                <wp:positionV relativeFrom="paragraph">
                  <wp:posOffset>596427</wp:posOffset>
                </wp:positionV>
                <wp:extent cx="2743200" cy="1775460"/>
                <wp:effectExtent l="0" t="0" r="0" b="0"/>
                <wp:wrapNone/>
                <wp:docPr id="15" name="TextBox 14"/>
                <wp:cNvGraphicFramePr/>
                <a:graphic xmlns:a="http://schemas.openxmlformats.org/drawingml/2006/main">
                  <a:graphicData uri="http://schemas.microsoft.com/office/word/2010/wordprocessingShape">
                    <wps:wsp>
                      <wps:cNvSpPr txBox="1"/>
                      <wps:spPr>
                        <a:xfrm>
                          <a:off x="0" y="0"/>
                          <a:ext cx="2743200" cy="1775460"/>
                        </a:xfrm>
                        <a:prstGeom prst="rect">
                          <a:avLst/>
                        </a:prstGeom>
                        <a:noFill/>
                      </wps:spPr>
                      <wps:txbx>
                        <w:txbxContent>
                          <w:p w:rsidR="007A2BCC" w:rsidRPr="0082145A" w:rsidRDefault="007A2BCC" w:rsidP="007A2BCC">
                            <w:pPr>
                              <w:pStyle w:val="NormalWeb"/>
                              <w:spacing w:before="0" w:beforeAutospacing="0" w:after="0" w:afterAutospacing="0"/>
                            </w:pPr>
                            <w:r w:rsidRPr="007A2BCC">
                              <w:rPr>
                                <w:rFonts w:ascii="Arial" w:hAnsi="Arial" w:cs="Arial"/>
                                <w:color w:val="000000" w:themeColor="text1"/>
                                <w:kern w:val="24"/>
                              </w:rPr>
                              <w:t xml:space="preserve">- </w:t>
                            </w:r>
                            <w:r w:rsidRPr="0082145A">
                              <w:rPr>
                                <w:rFonts w:ascii="Arial" w:hAnsi="Arial" w:cs="Arial"/>
                                <w:color w:val="000000" w:themeColor="text1"/>
                                <w:kern w:val="24"/>
                              </w:rPr>
                              <w:t>Understand company goal.</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Working for a w</w:t>
                            </w:r>
                            <w:r w:rsidR="008C3640" w:rsidRPr="0082145A">
                              <w:rPr>
                                <w:rFonts w:ascii="Arial" w:hAnsi="Arial" w:cs="Arial"/>
                                <w:color w:val="000000" w:themeColor="text1"/>
                                <w:kern w:val="24"/>
                              </w:rPr>
                              <w:t xml:space="preserve">ell-known and leading brand </w:t>
                            </w:r>
                            <w:r w:rsidRPr="0082145A">
                              <w:rPr>
                                <w:rFonts w:ascii="Arial" w:hAnsi="Arial" w:cs="Arial"/>
                                <w:color w:val="000000" w:themeColor="text1"/>
                                <w:kern w:val="24"/>
                              </w:rPr>
                              <w:t xml:space="preserve">on the island.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xml:space="preserve">- High planning skill for events.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Comfortable with fast pace environment.</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xml:space="preserve">- Creativity / committed.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Team player.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596C3C8" id="TextBox 14" o:spid="_x0000_s1029" type="#_x0000_t202" style="position:absolute;margin-left:0;margin-top:46.95pt;width:3in;height:139.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" filled="f" stroked="f">
                <v:textbox>
                  <w:txbxContent>
                    <w:p w:rsidR="007A2BCC" w:rsidRPr="0082145A" w:rsidRDefault="007A2BCC" w:rsidP="007A2BCC">
                      <w:pPr>
                        <w:pStyle w:val="NormalWeb"/>
                        <w:spacing w:before="0" w:beforeAutospacing="0" w:after="0" w:afterAutospacing="0"/>
                      </w:pPr>
                      <w:r w:rsidRPr="007A2BCC">
                        <w:rPr>
                          <w:rFonts w:ascii="Arial" w:hAnsi="Arial" w:cs="Arial"/>
                          <w:color w:val="000000" w:themeColor="text1"/>
                          <w:kern w:val="24"/>
                        </w:rPr>
                        <w:t xml:space="preserve">- </w:t>
                      </w:r>
                      <w:r w:rsidRPr="0082145A">
                        <w:rPr>
                          <w:rFonts w:ascii="Arial" w:hAnsi="Arial" w:cs="Arial"/>
                          <w:color w:val="000000" w:themeColor="text1"/>
                          <w:kern w:val="24"/>
                        </w:rPr>
                        <w:t>Understand company goal.</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Working for a w</w:t>
                      </w:r>
                      <w:r w:rsidR="008C3640" w:rsidRPr="0082145A">
                        <w:rPr>
                          <w:rFonts w:ascii="Arial" w:hAnsi="Arial" w:cs="Arial"/>
                          <w:color w:val="000000" w:themeColor="text1"/>
                          <w:kern w:val="24"/>
                        </w:rPr>
                        <w:t xml:space="preserve">ell-known and leading brand </w:t>
                      </w:r>
                      <w:r w:rsidRPr="0082145A">
                        <w:rPr>
                          <w:rFonts w:ascii="Arial" w:hAnsi="Arial" w:cs="Arial"/>
                          <w:color w:val="000000" w:themeColor="text1"/>
                          <w:kern w:val="24"/>
                        </w:rPr>
                        <w:t xml:space="preserve">on the island.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xml:space="preserve">- High planning skill for events.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Comfortable with fast pace environment.</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xml:space="preserve">- Creativity / committed. </w:t>
                      </w:r>
                    </w:p>
                    <w:p w:rsidR="007A2BCC" w:rsidRPr="0082145A" w:rsidRDefault="007A2BCC" w:rsidP="007A2BCC">
                      <w:pPr>
                        <w:pStyle w:val="NormalWeb"/>
                        <w:spacing w:before="0" w:beforeAutospacing="0" w:after="0" w:afterAutospacing="0"/>
                      </w:pPr>
                      <w:r w:rsidRPr="0082145A">
                        <w:rPr>
                          <w:rFonts w:ascii="Arial" w:hAnsi="Arial" w:cs="Arial"/>
                          <w:color w:val="000000" w:themeColor="text1"/>
                          <w:kern w:val="24"/>
                        </w:rPr>
                        <w:t>- Team player.</w:t>
                      </w:r>
                    </w:p>
                  </w:txbxContent>
                </v:textbox>
                <w10:wrap anchorx="margin"/>
              </v:shape>
            </w:pict>
          </mc:Fallback>
        </mc:AlternateContent>
      </w:r>
      <w:r w:rsidRPr="0082145A">
        <w:rPr>
          <w:rFonts w:ascii="Arial" w:hAnsi="Arial" w:cs="Arial"/>
          <w:noProof/>
        </w:rPr>
        <mc:AlternateContent>
          <mc:Choice Requires="wps">
            <w:drawing>
              <wp:anchor distT="0" distB="0" distL="114300" distR="114300" simplePos="0" relativeHeight="251665408" behindDoc="0" locked="0" layoutInCell="1" allowOverlap="1" wp14:anchorId="4B66038A" wp14:editId="23A29396">
                <wp:simplePos x="0" y="0"/>
                <wp:positionH relativeFrom="column">
                  <wp:posOffset>3589182</wp:posOffset>
                </wp:positionH>
                <wp:positionV relativeFrom="paragraph">
                  <wp:posOffset>0</wp:posOffset>
                </wp:positionV>
                <wp:extent cx="1325880" cy="338455"/>
                <wp:effectExtent l="0" t="0" r="0" b="0"/>
                <wp:wrapNone/>
                <wp:docPr id="10" name="TextBox 9"/>
                <wp:cNvGraphicFramePr/>
                <a:graphic xmlns:a="http://schemas.openxmlformats.org/drawingml/2006/main">
                  <a:graphicData uri="http://schemas.microsoft.com/office/word/2010/wordprocessingShape">
                    <wps:wsp>
                      <wps:cNvSpPr txBox="1"/>
                      <wps:spPr>
                        <a:xfrm>
                          <a:off x="0" y="0"/>
                          <a:ext cx="1325880" cy="338455"/>
                        </a:xfrm>
                        <a:prstGeom prst="rect">
                          <a:avLst/>
                        </a:prstGeom>
                        <a:noFill/>
                      </wps:spPr>
                      <wps:txbx>
                        <w:txbxContent>
                          <w:p w:rsidR="007A2BCC" w:rsidRPr="0082145A" w:rsidRDefault="007A2BCC" w:rsidP="007A2BCC">
                            <w:pPr>
                              <w:pStyle w:val="NormalWeb"/>
                              <w:spacing w:before="0" w:beforeAutospacing="0" w:after="0" w:afterAutospacing="0"/>
                              <w:rPr>
                                <w:rFonts w:ascii="Arial" w:hAnsi="Arial" w:cs="Arial"/>
                              </w:rPr>
                            </w:pPr>
                            <w:r w:rsidRPr="0082145A">
                              <w:rPr>
                                <w:rFonts w:ascii="Arial" w:hAnsi="Arial" w:cs="Arial"/>
                                <w:color w:val="000000" w:themeColor="text1"/>
                                <w:kern w:val="24"/>
                              </w:rPr>
                              <w:t>Weaknesses</w:t>
                            </w:r>
                          </w:p>
                        </w:txbxContent>
                      </wps:txbx>
                      <wps:bodyPr wrap="square" rtlCol="0">
                        <a:spAutoFit/>
                      </wps:bodyPr>
                    </wps:wsp>
                  </a:graphicData>
                </a:graphic>
              </wp:anchor>
            </w:drawing>
          </mc:Choice>
          <mc:Fallback>
            <w:pict>
              <v:shape w14:anchorId="4B66038A" id="TextBox 9" o:spid="_x0000_s1030" type="#_x0000_t202" style="position:absolute;margin-left:282.6pt;margin-top:0;width:104.4pt;height:26.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" filled="f" stroked="f">
                <v:textbox style="mso-fit-shape-to-text:t">
                  <w:txbxContent>
                    <w:p w:rsidR="007A2BCC" w:rsidRPr="0082145A" w:rsidRDefault="007A2BCC" w:rsidP="007A2BCC">
                      <w:pPr>
                        <w:pStyle w:val="NormalWeb"/>
                        <w:spacing w:before="0" w:beforeAutospacing="0" w:after="0" w:afterAutospacing="0"/>
                        <w:rPr>
                          <w:rFonts w:ascii="Arial" w:hAnsi="Arial" w:cs="Arial"/>
                        </w:rPr>
                      </w:pPr>
                      <w:r w:rsidRPr="0082145A">
                        <w:rPr>
                          <w:rFonts w:ascii="Arial" w:hAnsi="Arial" w:cs="Arial"/>
                          <w:color w:val="000000" w:themeColor="text1"/>
                          <w:kern w:val="24"/>
                        </w:rPr>
                        <w:t>Weaknesses</w:t>
                      </w:r>
                    </w:p>
                  </w:txbxContent>
                </v:textbox>
              </v:shape>
            </w:pict>
          </mc:Fallback>
        </mc:AlternateContent>
      </w:r>
      <w:r w:rsidRPr="0082145A">
        <w:rPr>
          <w:rFonts w:ascii="Arial" w:hAnsi="Arial" w:cs="Arial"/>
          <w:noProof/>
        </w:rPr>
        <mc:AlternateContent>
          <mc:Choice Requires="wps">
            <w:drawing>
              <wp:anchor distT="0" distB="0" distL="114300" distR="114300" simplePos="0" relativeHeight="251673600" behindDoc="0" locked="0" layoutInCell="1" allowOverlap="1" wp14:anchorId="769A1A62" wp14:editId="10F32268">
                <wp:simplePos x="0" y="0"/>
                <wp:positionH relativeFrom="page">
                  <wp:posOffset>3891516</wp:posOffset>
                </wp:positionH>
                <wp:positionV relativeFrom="paragraph">
                  <wp:posOffset>584791</wp:posOffset>
                </wp:positionV>
                <wp:extent cx="3349256" cy="2126511"/>
                <wp:effectExtent l="0" t="0" r="0" b="0"/>
                <wp:wrapNone/>
                <wp:docPr id="13" name="TextBox 12"/>
                <wp:cNvGraphicFramePr/>
                <a:graphic xmlns:a="http://schemas.openxmlformats.org/drawingml/2006/main">
                  <a:graphicData uri="http://schemas.microsoft.com/office/word/2010/wordprocessingShape">
                    <wps:wsp>
                      <wps:cNvSpPr txBox="1"/>
                      <wps:spPr>
                        <a:xfrm>
                          <a:off x="0" y="0"/>
                          <a:ext cx="3349256" cy="2126511"/>
                        </a:xfrm>
                        <a:prstGeom prst="rect">
                          <a:avLst/>
                        </a:prstGeom>
                        <a:noFill/>
                      </wps:spPr>
                      <wps:txbx>
                        <w:txbxContent>
                          <w:p w:rsidR="007A2BCC" w:rsidRDefault="007A2BCC" w:rsidP="007A2BCC">
                            <w:pPr>
                              <w:pStyle w:val="NormalWeb"/>
                              <w:spacing w:before="0" w:beforeAutospacing="0" w:after="0" w:afterAutospacing="0"/>
                            </w:pPr>
                            <w:r>
                              <w:rPr>
                                <w:rFonts w:ascii="Arial" w:hAnsi="Arial" w:cs="Arial"/>
                                <w:color w:val="000000" w:themeColor="text1"/>
                                <w:kern w:val="24"/>
                              </w:rPr>
                              <w:t xml:space="preserve">- Financial understanding. </w:t>
                            </w:r>
                          </w:p>
                          <w:p w:rsidR="007A2BCC" w:rsidRDefault="007A2BCC" w:rsidP="007A2BCC">
                            <w:pPr>
                              <w:pStyle w:val="NormalWeb"/>
                              <w:spacing w:before="0" w:beforeAutospacing="0" w:after="0" w:afterAutospacing="0"/>
                            </w:pPr>
                            <w:r>
                              <w:rPr>
                                <w:rFonts w:ascii="Arial" w:hAnsi="Arial" w:cs="Arial"/>
                                <w:color w:val="FF0000"/>
                                <w:kern w:val="24"/>
                              </w:rPr>
                              <w:t>(Yearly food and beverage budget.)</w:t>
                            </w:r>
                          </w:p>
                          <w:p w:rsidR="007A2BCC" w:rsidRDefault="007A2BCC" w:rsidP="007A2BCC">
                            <w:pPr>
                              <w:pStyle w:val="NormalWeb"/>
                              <w:spacing w:before="0" w:beforeAutospacing="0" w:after="0" w:afterAutospacing="0"/>
                            </w:pPr>
                            <w:r>
                              <w:rPr>
                                <w:rFonts w:ascii="Arial" w:hAnsi="Arial" w:cs="Arial"/>
                                <w:color w:val="FF0000"/>
                                <w:kern w:val="24"/>
                              </w:rPr>
                              <w:t>(Analyzing profit and lost statement.)</w:t>
                            </w:r>
                          </w:p>
                          <w:p w:rsidR="007A2BCC" w:rsidRPr="008C3640" w:rsidRDefault="007A2BCC" w:rsidP="00E14AD9">
                            <w:pPr>
                              <w:pStyle w:val="ListParagraph"/>
                              <w:numPr>
                                <w:ilvl w:val="0"/>
                                <w:numId w:val="5"/>
                              </w:numPr>
                              <w:rPr>
                                <w:rFonts w:ascii="Arial" w:hAnsi="Arial" w:cs="Arial"/>
                                <w:color w:val="000000" w:themeColor="text1"/>
                                <w:kern w:val="24"/>
                              </w:rPr>
                            </w:pPr>
                            <w:r w:rsidRPr="008C3640">
                              <w:rPr>
                                <w:rFonts w:ascii="Arial" w:hAnsi="Arial" w:cs="Arial"/>
                                <w:color w:val="000000" w:themeColor="text1"/>
                                <w:kern w:val="24"/>
                              </w:rPr>
                              <w:t>Weak technology skill (computer).</w:t>
                            </w:r>
                          </w:p>
                          <w:p w:rsidR="007A2BCC" w:rsidRDefault="007A2BCC" w:rsidP="007A2BCC">
                            <w:pPr>
                              <w:pStyle w:val="NormalWeb"/>
                              <w:spacing w:before="0" w:beforeAutospacing="0" w:after="0" w:afterAutospacing="0"/>
                            </w:pPr>
                            <w:r>
                              <w:rPr>
                                <w:rFonts w:ascii="Arial" w:hAnsi="Arial" w:cs="Arial"/>
                                <w:color w:val="FF0000"/>
                                <w:kern w:val="24"/>
                              </w:rPr>
                              <w:t>(Deeper understanding of using different tools on a computer.)</w:t>
                            </w:r>
                          </w:p>
                          <w:p w:rsidR="007A2BCC" w:rsidRDefault="007A2BCC" w:rsidP="00E14AD9">
                            <w:pPr>
                              <w:pStyle w:val="ListParagraph"/>
                              <w:numPr>
                                <w:ilvl w:val="0"/>
                                <w:numId w:val="1"/>
                              </w:numPr>
                              <w:rPr>
                                <w:rFonts w:eastAsia="Times New Roman"/>
                              </w:rPr>
                            </w:pPr>
                            <w:r>
                              <w:rPr>
                                <w:rFonts w:ascii="Arial" w:hAnsi="Arial" w:cs="Arial"/>
                                <w:color w:val="000000" w:themeColor="text1"/>
                                <w:kern w:val="24"/>
                              </w:rPr>
                              <w:t>People management.</w:t>
                            </w:r>
                          </w:p>
                          <w:p w:rsidR="007A2BCC" w:rsidRDefault="007A2BCC" w:rsidP="007A2BCC">
                            <w:pPr>
                              <w:pStyle w:val="NormalWeb"/>
                              <w:spacing w:before="0" w:beforeAutospacing="0" w:after="0" w:afterAutospacing="0"/>
                            </w:pPr>
                            <w:r>
                              <w:rPr>
                                <w:rFonts w:ascii="Arial" w:hAnsi="Arial" w:cs="Arial"/>
                                <w:color w:val="FF0000"/>
                                <w:kern w:val="24"/>
                              </w:rPr>
                              <w:t>(Solving staff conflict.)</w:t>
                            </w:r>
                          </w:p>
                          <w:p w:rsidR="007A2BCC" w:rsidRDefault="007A2BCC" w:rsidP="007A2BCC">
                            <w:pPr>
                              <w:pStyle w:val="NormalWeb"/>
                              <w:spacing w:before="0" w:beforeAutospacing="0" w:after="0" w:afterAutospacing="0"/>
                            </w:pPr>
                            <w:r>
                              <w:rPr>
                                <w:rFonts w:ascii="Arial" w:hAnsi="Arial" w:cs="Arial"/>
                                <w:color w:val="FF0000"/>
                                <w:kern w:val="24"/>
                              </w:rPr>
                              <w:t>(Ability to create a social balance.)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9A1A62" id="TextBox 12" o:spid="_x0000_s1031" type="#_x0000_t202" style="position:absolute;margin-left:306.4pt;margin-top:46.05pt;width:263.7pt;height:167.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" filled="f" stroked="f">
                <v:textbox>
                  <w:txbxContent>
                    <w:p w:rsidR="007A2BCC" w:rsidRDefault="007A2BCC" w:rsidP="007A2BCC">
                      <w:pPr>
                        <w:pStyle w:val="NormalWeb"/>
                        <w:spacing w:before="0" w:beforeAutospacing="0" w:after="0" w:afterAutospacing="0"/>
                      </w:pPr>
                      <w:r>
                        <w:rPr>
                          <w:rFonts w:ascii="Arial" w:hAnsi="Arial" w:cs="Arial"/>
                          <w:color w:val="000000" w:themeColor="text1"/>
                          <w:kern w:val="24"/>
                        </w:rPr>
                        <w:t xml:space="preserve">- Financial understanding. </w:t>
                      </w:r>
                    </w:p>
                    <w:p w:rsidR="007A2BCC" w:rsidRDefault="007A2BCC" w:rsidP="007A2BCC">
                      <w:pPr>
                        <w:pStyle w:val="NormalWeb"/>
                        <w:spacing w:before="0" w:beforeAutospacing="0" w:after="0" w:afterAutospacing="0"/>
                      </w:pPr>
                      <w:r>
                        <w:rPr>
                          <w:rFonts w:ascii="Arial" w:hAnsi="Arial" w:cs="Arial"/>
                          <w:color w:val="FF0000"/>
                          <w:kern w:val="24"/>
                        </w:rPr>
                        <w:t>(Yearly food and beverage budget.)</w:t>
                      </w:r>
                    </w:p>
                    <w:p w:rsidR="007A2BCC" w:rsidRDefault="007A2BCC" w:rsidP="007A2BCC">
                      <w:pPr>
                        <w:pStyle w:val="NormalWeb"/>
                        <w:spacing w:before="0" w:beforeAutospacing="0" w:after="0" w:afterAutospacing="0"/>
                      </w:pPr>
                      <w:r>
                        <w:rPr>
                          <w:rFonts w:ascii="Arial" w:hAnsi="Arial" w:cs="Arial"/>
                          <w:color w:val="FF0000"/>
                          <w:kern w:val="24"/>
                        </w:rPr>
                        <w:t>(Analyzing profit and lost statement.)</w:t>
                      </w:r>
                    </w:p>
                    <w:p w:rsidR="007A2BCC" w:rsidRPr="008C3640" w:rsidRDefault="007A2BCC" w:rsidP="00E14AD9">
                      <w:pPr>
                        <w:pStyle w:val="ListParagraph"/>
                        <w:numPr>
                          <w:ilvl w:val="0"/>
                          <w:numId w:val="5"/>
                        </w:numPr>
                        <w:rPr>
                          <w:rFonts w:ascii="Arial" w:hAnsi="Arial" w:cs="Arial"/>
                          <w:color w:val="000000" w:themeColor="text1"/>
                          <w:kern w:val="24"/>
                        </w:rPr>
                      </w:pPr>
                      <w:r w:rsidRPr="008C3640">
                        <w:rPr>
                          <w:rFonts w:ascii="Arial" w:hAnsi="Arial" w:cs="Arial"/>
                          <w:color w:val="000000" w:themeColor="text1"/>
                          <w:kern w:val="24"/>
                        </w:rPr>
                        <w:t>Weak technology skill (computer).</w:t>
                      </w:r>
                    </w:p>
                    <w:p w:rsidR="007A2BCC" w:rsidRDefault="007A2BCC" w:rsidP="007A2BCC">
                      <w:pPr>
                        <w:pStyle w:val="NormalWeb"/>
                        <w:spacing w:before="0" w:beforeAutospacing="0" w:after="0" w:afterAutospacing="0"/>
                      </w:pPr>
                      <w:r>
                        <w:rPr>
                          <w:rFonts w:ascii="Arial" w:hAnsi="Arial" w:cs="Arial"/>
                          <w:color w:val="FF0000"/>
                          <w:kern w:val="24"/>
                        </w:rPr>
                        <w:t>(Deeper understanding of using different tools on a computer.)</w:t>
                      </w:r>
                    </w:p>
                    <w:p w:rsidR="007A2BCC" w:rsidRDefault="007A2BCC" w:rsidP="00E14AD9">
                      <w:pPr>
                        <w:pStyle w:val="ListParagraph"/>
                        <w:numPr>
                          <w:ilvl w:val="0"/>
                          <w:numId w:val="1"/>
                        </w:numPr>
                        <w:rPr>
                          <w:rFonts w:eastAsia="Times New Roman"/>
                        </w:rPr>
                      </w:pPr>
                      <w:r>
                        <w:rPr>
                          <w:rFonts w:ascii="Arial" w:hAnsi="Arial" w:cs="Arial"/>
                          <w:color w:val="000000" w:themeColor="text1"/>
                          <w:kern w:val="24"/>
                        </w:rPr>
                        <w:t>People management.</w:t>
                      </w:r>
                    </w:p>
                    <w:p w:rsidR="007A2BCC" w:rsidRDefault="007A2BCC" w:rsidP="007A2BCC">
                      <w:pPr>
                        <w:pStyle w:val="NormalWeb"/>
                        <w:spacing w:before="0" w:beforeAutospacing="0" w:after="0" w:afterAutospacing="0"/>
                      </w:pPr>
                      <w:r>
                        <w:rPr>
                          <w:rFonts w:ascii="Arial" w:hAnsi="Arial" w:cs="Arial"/>
                          <w:color w:val="FF0000"/>
                          <w:kern w:val="24"/>
                        </w:rPr>
                        <w:t>(Solving staff conflict.)</w:t>
                      </w:r>
                    </w:p>
                    <w:p w:rsidR="007A2BCC" w:rsidRDefault="007A2BCC" w:rsidP="007A2BCC">
                      <w:pPr>
                        <w:pStyle w:val="NormalWeb"/>
                        <w:spacing w:before="0" w:beforeAutospacing="0" w:after="0" w:afterAutospacing="0"/>
                      </w:pPr>
                      <w:r>
                        <w:rPr>
                          <w:rFonts w:ascii="Arial" w:hAnsi="Arial" w:cs="Arial"/>
                          <w:color w:val="FF0000"/>
                          <w:kern w:val="24"/>
                        </w:rPr>
                        <w:t>(Ability to create a social balance.)</w:t>
                      </w:r>
                    </w:p>
                  </w:txbxContent>
                </v:textbox>
                <w10:wrap anchorx="page"/>
              </v:shape>
            </w:pict>
          </mc:Fallback>
        </mc:AlternateContent>
      </w:r>
      <w:r w:rsidRPr="0082145A">
        <w:rPr>
          <w:rFonts w:ascii="Arial" w:hAnsi="Arial" w:cs="Arial"/>
          <w:noProof/>
        </w:rPr>
        <mc:AlternateContent>
          <mc:Choice Requires="wps">
            <w:drawing>
              <wp:anchor distT="0" distB="0" distL="114300" distR="114300" simplePos="0" relativeHeight="251661312" behindDoc="0" locked="0" layoutInCell="1" allowOverlap="1" wp14:anchorId="65342D68" wp14:editId="3CF7D85B">
                <wp:simplePos x="0" y="0"/>
                <wp:positionH relativeFrom="margin">
                  <wp:posOffset>2828290</wp:posOffset>
                </wp:positionH>
                <wp:positionV relativeFrom="paragraph">
                  <wp:posOffset>480222</wp:posOffset>
                </wp:positionV>
                <wp:extent cx="57150" cy="4880610"/>
                <wp:effectExtent l="0" t="0" r="19050" b="34290"/>
                <wp:wrapNone/>
                <wp:docPr id="5" name="Straight Connector 4"/>
                <wp:cNvGraphicFramePr/>
                <a:graphic xmlns:a="http://schemas.openxmlformats.org/drawingml/2006/main">
                  <a:graphicData uri="http://schemas.microsoft.com/office/word/2010/wordprocessingShape">
                    <wps:wsp>
                      <wps:cNvCnPr/>
                      <wps:spPr>
                        <a:xfrm>
                          <a:off x="0" y="0"/>
                          <a:ext cx="57150" cy="4880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91C7CB" id="Straight Connector 4"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222.7pt,37.8pt" to="227.2pt,4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" strokecolor="#5b9bd5 [3204]" strokeweight=".5pt">
                <v:stroke joinstyle="miter"/>
                <w10:wrap anchorx="margin"/>
              </v:line>
            </w:pict>
          </mc:Fallback>
        </mc:AlternateContent>
      </w: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39203B" w:rsidP="008C3640">
      <w:pPr>
        <w:rPr>
          <w:rFonts w:ascii="Arial" w:hAnsi="Arial" w:cs="Arial"/>
        </w:rPr>
      </w:pPr>
      <w:r w:rsidRPr="0082145A">
        <w:rPr>
          <w:rFonts w:ascii="Arial" w:hAnsi="Arial" w:cs="Arial"/>
          <w:noProof/>
        </w:rPr>
        <mc:AlternateContent>
          <mc:Choice Requires="wps">
            <w:drawing>
              <wp:anchor distT="0" distB="0" distL="114300" distR="114300" simplePos="0" relativeHeight="251669504" behindDoc="0" locked="0" layoutInCell="1" allowOverlap="1" wp14:anchorId="69064FED" wp14:editId="32351B21">
                <wp:simplePos x="0" y="0"/>
                <wp:positionH relativeFrom="column">
                  <wp:posOffset>3663950</wp:posOffset>
                </wp:positionH>
                <wp:positionV relativeFrom="paragraph">
                  <wp:posOffset>223047</wp:posOffset>
                </wp:positionV>
                <wp:extent cx="1407795" cy="338455"/>
                <wp:effectExtent l="0" t="0" r="0" b="0"/>
                <wp:wrapNone/>
                <wp:docPr id="11" name="TextBox 10"/>
                <wp:cNvGraphicFramePr/>
                <a:graphic xmlns:a="http://schemas.openxmlformats.org/drawingml/2006/main">
                  <a:graphicData uri="http://schemas.microsoft.com/office/word/2010/wordprocessingShape">
                    <wps:wsp>
                      <wps:cNvSpPr txBox="1"/>
                      <wps:spPr>
                        <a:xfrm>
                          <a:off x="0" y="0"/>
                          <a:ext cx="1407795" cy="338455"/>
                        </a:xfrm>
                        <a:prstGeom prst="rect">
                          <a:avLst/>
                        </a:prstGeom>
                        <a:noFill/>
                      </wps:spPr>
                      <wps:txbx>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Opportunities</w:t>
                            </w:r>
                          </w:p>
                        </w:txbxContent>
                      </wps:txbx>
                      <wps:bodyPr wrap="square" rtlCol="0">
                        <a:spAutoFit/>
                      </wps:bodyPr>
                    </wps:wsp>
                  </a:graphicData>
                </a:graphic>
              </wp:anchor>
            </w:drawing>
          </mc:Choice>
          <mc:Fallback>
            <w:pict>
              <v:shape w14:anchorId="69064FED" id="TextBox 10" o:spid="_x0000_s1032" type="#_x0000_t202" style="position:absolute;margin-left:288.5pt;margin-top:17.55pt;width:110.85pt;height:26.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" filled="f" stroked="f">
                <v:textbox style="mso-fit-shape-to-text:t">
                  <w:txbxContent>
                    <w:p w:rsidR="007A2BCC" w:rsidRPr="0082145A" w:rsidRDefault="007A2BCC" w:rsidP="007A2BCC">
                      <w:pPr>
                        <w:pStyle w:val="NormalWeb"/>
                        <w:spacing w:before="0" w:beforeAutospacing="0" w:after="0" w:afterAutospacing="0"/>
                        <w:jc w:val="center"/>
                        <w:rPr>
                          <w:rFonts w:ascii="Arial" w:hAnsi="Arial" w:cs="Arial"/>
                        </w:rPr>
                      </w:pPr>
                      <w:r w:rsidRPr="0082145A">
                        <w:rPr>
                          <w:rFonts w:ascii="Arial" w:hAnsi="Arial" w:cs="Arial"/>
                          <w:color w:val="000000" w:themeColor="text1"/>
                          <w:kern w:val="24"/>
                        </w:rPr>
                        <w:t>Opportunities</w:t>
                      </w:r>
                    </w:p>
                  </w:txbxContent>
                </v:textbox>
              </v:shape>
            </w:pict>
          </mc:Fallback>
        </mc:AlternateContent>
      </w:r>
    </w:p>
    <w:p w:rsidR="008C3640" w:rsidRPr="0082145A" w:rsidRDefault="0039203B" w:rsidP="008C3640">
      <w:pPr>
        <w:rPr>
          <w:rFonts w:ascii="Arial" w:hAnsi="Arial" w:cs="Arial"/>
        </w:rPr>
      </w:pPr>
      <w:r w:rsidRPr="0082145A">
        <w:rPr>
          <w:rFonts w:ascii="Arial" w:hAnsi="Arial" w:cs="Arial"/>
          <w:noProof/>
        </w:rPr>
        <mc:AlternateContent>
          <mc:Choice Requires="wps">
            <w:drawing>
              <wp:anchor distT="0" distB="0" distL="114300" distR="114300" simplePos="0" relativeHeight="251677696" behindDoc="0" locked="0" layoutInCell="1" allowOverlap="1" wp14:anchorId="1E157254" wp14:editId="37CFCAEC">
                <wp:simplePos x="0" y="0"/>
                <wp:positionH relativeFrom="margin">
                  <wp:posOffset>2966085</wp:posOffset>
                </wp:positionH>
                <wp:positionV relativeFrom="paragraph">
                  <wp:posOffset>269240</wp:posOffset>
                </wp:positionV>
                <wp:extent cx="3338195" cy="988695"/>
                <wp:effectExtent l="0" t="0" r="0" b="0"/>
                <wp:wrapNone/>
                <wp:docPr id="14" name="TextBox 13"/>
                <wp:cNvGraphicFramePr/>
                <a:graphic xmlns:a="http://schemas.openxmlformats.org/drawingml/2006/main">
                  <a:graphicData uri="http://schemas.microsoft.com/office/word/2010/wordprocessingShape">
                    <wps:wsp>
                      <wps:cNvSpPr txBox="1"/>
                      <wps:spPr>
                        <a:xfrm>
                          <a:off x="0" y="0"/>
                          <a:ext cx="3338195" cy="988695"/>
                        </a:xfrm>
                        <a:prstGeom prst="rect">
                          <a:avLst/>
                        </a:prstGeom>
                        <a:noFill/>
                      </wps:spPr>
                      <wps:txbx>
                        <w:txbxContent>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 xml:space="preserve">Scope of growth in higher position. </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Improve technology skill.</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Bring new trend.</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Establish a high reputation within the group.</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Overseas cross exposure.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E157254" id="TextBox 13" o:spid="_x0000_s1033" type="#_x0000_t202" style="position:absolute;margin-left:233.55pt;margin-top:21.2pt;width:262.85pt;height:77.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" filled="f" stroked="f">
                <v:textbox>
                  <w:txbxContent>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 xml:space="preserve">Scope of growth in higher position. </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Improve technology skill.</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Bring new trend.</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Establish a high reputation within the group.</w:t>
                      </w:r>
                    </w:p>
                    <w:p w:rsidR="007A2BCC" w:rsidRDefault="008C3640" w:rsidP="007A2BCC">
                      <w:pPr>
                        <w:pStyle w:val="NormalWeb"/>
                        <w:spacing w:before="0" w:beforeAutospacing="0" w:after="0" w:afterAutospacing="0"/>
                      </w:pPr>
                      <w:r>
                        <w:rPr>
                          <w:rFonts w:ascii="Arial" w:hAnsi="Arial" w:cs="Arial"/>
                          <w:color w:val="000000" w:themeColor="text1"/>
                          <w:kern w:val="24"/>
                        </w:rPr>
                        <w:t xml:space="preserve">- </w:t>
                      </w:r>
                      <w:r w:rsidR="007A2BCC">
                        <w:rPr>
                          <w:rFonts w:ascii="Arial" w:hAnsi="Arial" w:cs="Arial"/>
                          <w:color w:val="000000" w:themeColor="text1"/>
                          <w:kern w:val="24"/>
                        </w:rPr>
                        <w:t>Overseas cross exposure.</w:t>
                      </w:r>
                    </w:p>
                  </w:txbxContent>
                </v:textbox>
                <w10:wrap anchorx="margin"/>
              </v:shape>
            </w:pict>
          </mc:Fallback>
        </mc:AlternateContent>
      </w: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8C3640" w:rsidRPr="0082145A" w:rsidRDefault="008C3640" w:rsidP="008C3640">
      <w:pPr>
        <w:rPr>
          <w:rFonts w:ascii="Arial" w:hAnsi="Arial" w:cs="Arial"/>
        </w:rPr>
      </w:pPr>
    </w:p>
    <w:p w:rsidR="006362D3" w:rsidRDefault="008C3640" w:rsidP="008C3640">
      <w:pPr>
        <w:tabs>
          <w:tab w:val="left" w:pos="3014"/>
        </w:tabs>
        <w:rPr>
          <w:rFonts w:ascii="Arial" w:hAnsi="Arial" w:cs="Arial"/>
        </w:rPr>
      </w:pPr>
      <w:r w:rsidRPr="0082145A">
        <w:rPr>
          <w:rFonts w:ascii="Arial" w:hAnsi="Arial" w:cs="Arial"/>
        </w:rPr>
        <w:tab/>
      </w: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8674AE" w:rsidRDefault="008674AE"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676072" w:rsidRDefault="00676072" w:rsidP="008C3640">
      <w:pPr>
        <w:tabs>
          <w:tab w:val="left" w:pos="3014"/>
        </w:tabs>
        <w:rPr>
          <w:rFonts w:ascii="Arial" w:hAnsi="Arial" w:cs="Arial"/>
        </w:rPr>
      </w:pPr>
    </w:p>
    <w:p w:rsidR="002A0957" w:rsidRPr="0082145A" w:rsidRDefault="002A0957" w:rsidP="002A0957">
      <w:pPr>
        <w:jc w:val="center"/>
        <w:rPr>
          <w:rFonts w:ascii="Arial" w:eastAsiaTheme="majorEastAsia" w:hAnsi="Arial" w:cs="Arial"/>
          <w:color w:val="000000" w:themeColor="text1"/>
          <w:kern w:val="24"/>
          <w:sz w:val="24"/>
          <w:szCs w:val="24"/>
          <w:u w:val="single"/>
        </w:rPr>
      </w:pPr>
      <w:r w:rsidRPr="0082145A">
        <w:rPr>
          <w:rFonts w:ascii="Arial" w:eastAsiaTheme="majorEastAsia" w:hAnsi="Arial" w:cs="Arial"/>
          <w:color w:val="000000" w:themeColor="text1"/>
          <w:kern w:val="24"/>
          <w:sz w:val="24"/>
          <w:szCs w:val="24"/>
          <w:u w:val="single"/>
        </w:rPr>
        <w:lastRenderedPageBreak/>
        <w:t>Personal Development Plan</w:t>
      </w:r>
    </w:p>
    <w:p w:rsidR="00676072" w:rsidRDefault="00676072" w:rsidP="008C3640">
      <w:pPr>
        <w:tabs>
          <w:tab w:val="left" w:pos="3014"/>
        </w:tabs>
        <w:rPr>
          <w:rFonts w:ascii="Arial" w:hAnsi="Arial" w:cs="Arial"/>
        </w:rPr>
      </w:pPr>
    </w:p>
    <w:p w:rsidR="002A0957" w:rsidRDefault="00ED4064" w:rsidP="008C3640">
      <w:pPr>
        <w:tabs>
          <w:tab w:val="left" w:pos="3014"/>
        </w:tabs>
        <w:rPr>
          <w:rFonts w:ascii="Arial" w:hAnsi="Arial" w:cs="Arial"/>
        </w:rPr>
      </w:pPr>
      <w:r>
        <w:rPr>
          <w:rFonts w:ascii="Arial" w:hAnsi="Arial" w:cs="Arial"/>
        </w:rPr>
        <w:t>Harvard</w:t>
      </w:r>
      <w:r w:rsidR="002A0957">
        <w:rPr>
          <w:rFonts w:ascii="Arial" w:hAnsi="Arial" w:cs="Arial"/>
        </w:rPr>
        <w:t xml:space="preserve"> </w:t>
      </w:r>
      <w:r>
        <w:rPr>
          <w:rFonts w:ascii="Arial" w:hAnsi="Arial" w:cs="Arial"/>
        </w:rPr>
        <w:t>Referencing</w:t>
      </w:r>
      <w:r w:rsidR="002A0957">
        <w:rPr>
          <w:rFonts w:ascii="Arial" w:hAnsi="Arial" w:cs="Arial"/>
        </w:rPr>
        <w:t xml:space="preserve"> </w:t>
      </w:r>
    </w:p>
    <w:p w:rsidR="002A0957" w:rsidRPr="002A0957" w:rsidRDefault="002A0957" w:rsidP="008C3640">
      <w:pPr>
        <w:tabs>
          <w:tab w:val="left" w:pos="3014"/>
        </w:tabs>
        <w:rPr>
          <w:rFonts w:ascii="Arial" w:hAnsi="Arial" w:cs="Arial"/>
          <w:u w:val="single"/>
        </w:rPr>
      </w:pPr>
      <w:r w:rsidRPr="002A0957">
        <w:rPr>
          <w:rFonts w:ascii="Arial" w:hAnsi="Arial" w:cs="Arial"/>
          <w:u w:val="single"/>
        </w:rPr>
        <w:t xml:space="preserve">Book </w:t>
      </w:r>
    </w:p>
    <w:p w:rsidR="002A0957" w:rsidRDefault="00ED4064" w:rsidP="002A0957">
      <w:pPr>
        <w:tabs>
          <w:tab w:val="left" w:pos="3014"/>
        </w:tabs>
        <w:spacing w:after="0" w:line="240" w:lineRule="auto"/>
        <w:rPr>
          <w:rFonts w:ascii="Arial" w:hAnsi="Arial" w:cs="Arial"/>
        </w:rPr>
      </w:pPr>
      <w:r>
        <w:rPr>
          <w:rFonts w:ascii="Arial" w:hAnsi="Arial" w:cs="Arial"/>
        </w:rPr>
        <w:t xml:space="preserve">1: </w:t>
      </w:r>
      <w:r w:rsidR="002A0957">
        <w:rPr>
          <w:rFonts w:ascii="Arial" w:hAnsi="Arial" w:cs="Arial"/>
        </w:rPr>
        <w:t xml:space="preserve">CHT Diploma in Hotel Management </w:t>
      </w:r>
    </w:p>
    <w:p w:rsidR="002A0957" w:rsidRDefault="002A0957" w:rsidP="002A0957">
      <w:pPr>
        <w:tabs>
          <w:tab w:val="left" w:pos="3014"/>
        </w:tabs>
        <w:spacing w:after="0" w:line="240" w:lineRule="auto"/>
        <w:rPr>
          <w:rFonts w:ascii="Arial" w:hAnsi="Arial" w:cs="Arial"/>
        </w:rPr>
      </w:pPr>
      <w:r>
        <w:rPr>
          <w:rFonts w:ascii="Arial" w:hAnsi="Arial" w:cs="Arial"/>
        </w:rPr>
        <w:t>Food and Beverage Operations</w:t>
      </w:r>
    </w:p>
    <w:p w:rsidR="002A0957" w:rsidRDefault="002A0957" w:rsidP="002A0957">
      <w:pPr>
        <w:tabs>
          <w:tab w:val="left" w:pos="3014"/>
        </w:tabs>
        <w:spacing w:after="0" w:line="240" w:lineRule="auto"/>
        <w:rPr>
          <w:rFonts w:ascii="Arial" w:hAnsi="Arial" w:cs="Arial"/>
        </w:rPr>
      </w:pPr>
      <w:r>
        <w:rPr>
          <w:rFonts w:ascii="Arial" w:hAnsi="Arial" w:cs="Arial"/>
        </w:rPr>
        <w:t xml:space="preserve">Study guide </w:t>
      </w:r>
    </w:p>
    <w:p w:rsidR="002A0957" w:rsidRDefault="002A0957" w:rsidP="002A0957">
      <w:pPr>
        <w:tabs>
          <w:tab w:val="left" w:pos="3014"/>
        </w:tabs>
        <w:spacing w:after="0" w:line="240" w:lineRule="auto"/>
        <w:rPr>
          <w:rFonts w:ascii="Arial" w:hAnsi="Arial" w:cs="Arial"/>
        </w:rPr>
      </w:pPr>
      <w:r>
        <w:rPr>
          <w:rFonts w:ascii="Arial" w:hAnsi="Arial" w:cs="Arial"/>
        </w:rPr>
        <w:t>BPP learning Media</w:t>
      </w:r>
    </w:p>
    <w:p w:rsidR="002A0957" w:rsidRDefault="002A0957" w:rsidP="002A0957">
      <w:pPr>
        <w:tabs>
          <w:tab w:val="left" w:pos="3014"/>
        </w:tabs>
        <w:spacing w:after="0" w:line="240" w:lineRule="auto"/>
        <w:rPr>
          <w:rFonts w:ascii="Arial" w:hAnsi="Arial" w:cs="Arial"/>
        </w:rPr>
      </w:pPr>
    </w:p>
    <w:p w:rsidR="002A0957" w:rsidRDefault="002A0957" w:rsidP="002A0957">
      <w:pPr>
        <w:tabs>
          <w:tab w:val="left" w:pos="3014"/>
        </w:tabs>
        <w:spacing w:after="0" w:line="240" w:lineRule="auto"/>
        <w:rPr>
          <w:rFonts w:ascii="Arial" w:hAnsi="Arial" w:cs="Arial"/>
        </w:rPr>
      </w:pPr>
      <w:r>
        <w:rPr>
          <w:rFonts w:ascii="Arial" w:hAnsi="Arial" w:cs="Arial"/>
        </w:rPr>
        <w:t xml:space="preserve">Second Edition </w:t>
      </w:r>
    </w:p>
    <w:p w:rsidR="002A0957" w:rsidRDefault="002A0957" w:rsidP="002A0957">
      <w:pPr>
        <w:tabs>
          <w:tab w:val="left" w:pos="3014"/>
        </w:tabs>
        <w:spacing w:after="0" w:line="240" w:lineRule="auto"/>
        <w:rPr>
          <w:rFonts w:ascii="Arial" w:hAnsi="Arial" w:cs="Arial"/>
        </w:rPr>
      </w:pPr>
      <w:r>
        <w:rPr>
          <w:rFonts w:ascii="Arial" w:hAnsi="Arial" w:cs="Arial"/>
        </w:rPr>
        <w:t xml:space="preserve">John Cousins David </w:t>
      </w:r>
      <w:proofErr w:type="spellStart"/>
      <w:r>
        <w:rPr>
          <w:rFonts w:ascii="Arial" w:hAnsi="Arial" w:cs="Arial"/>
        </w:rPr>
        <w:t>Fosket</w:t>
      </w:r>
      <w:proofErr w:type="spellEnd"/>
      <w:r>
        <w:rPr>
          <w:rFonts w:ascii="Arial" w:hAnsi="Arial" w:cs="Arial"/>
        </w:rPr>
        <w:t xml:space="preserve"> </w:t>
      </w:r>
      <w:proofErr w:type="spellStart"/>
      <w:r>
        <w:rPr>
          <w:rFonts w:ascii="Arial" w:hAnsi="Arial" w:cs="Arial"/>
        </w:rPr>
        <w:t>Cailein</w:t>
      </w:r>
      <w:proofErr w:type="spellEnd"/>
      <w:r>
        <w:rPr>
          <w:rFonts w:ascii="Arial" w:hAnsi="Arial" w:cs="Arial"/>
        </w:rPr>
        <w:t xml:space="preserve"> Gillespie</w:t>
      </w:r>
    </w:p>
    <w:p w:rsidR="002A0957" w:rsidRDefault="002A0957" w:rsidP="002A0957">
      <w:pPr>
        <w:tabs>
          <w:tab w:val="left" w:pos="3014"/>
        </w:tabs>
        <w:spacing w:after="0" w:line="240" w:lineRule="auto"/>
        <w:rPr>
          <w:rFonts w:ascii="Arial" w:hAnsi="Arial" w:cs="Arial"/>
        </w:rPr>
      </w:pPr>
      <w:r>
        <w:rPr>
          <w:rFonts w:ascii="Arial" w:hAnsi="Arial" w:cs="Arial"/>
        </w:rPr>
        <w:t xml:space="preserve">Food and Beverage </w:t>
      </w:r>
    </w:p>
    <w:p w:rsidR="002A0957" w:rsidRDefault="002A0957" w:rsidP="002A0957">
      <w:pPr>
        <w:tabs>
          <w:tab w:val="left" w:pos="3014"/>
        </w:tabs>
        <w:spacing w:after="0" w:line="240" w:lineRule="auto"/>
        <w:rPr>
          <w:rFonts w:ascii="Arial" w:hAnsi="Arial" w:cs="Arial"/>
        </w:rPr>
      </w:pPr>
      <w:r>
        <w:rPr>
          <w:rFonts w:ascii="Arial" w:hAnsi="Arial" w:cs="Arial"/>
        </w:rPr>
        <w:t>Management</w:t>
      </w:r>
    </w:p>
    <w:p w:rsidR="002A0957" w:rsidRDefault="002A0957" w:rsidP="002A0957">
      <w:pPr>
        <w:tabs>
          <w:tab w:val="left" w:pos="3014"/>
        </w:tabs>
        <w:spacing w:after="0" w:line="240" w:lineRule="auto"/>
        <w:rPr>
          <w:rFonts w:ascii="Arial" w:hAnsi="Arial" w:cs="Arial"/>
        </w:rPr>
      </w:pPr>
    </w:p>
    <w:p w:rsidR="002A0957" w:rsidRPr="00ED4064" w:rsidRDefault="002A0957" w:rsidP="00ED4064">
      <w:pPr>
        <w:tabs>
          <w:tab w:val="left" w:pos="3014"/>
        </w:tabs>
        <w:rPr>
          <w:rFonts w:ascii="Arial" w:hAnsi="Arial" w:cs="Arial"/>
          <w:u w:val="single"/>
        </w:rPr>
      </w:pPr>
      <w:r w:rsidRPr="00ED4064">
        <w:rPr>
          <w:rFonts w:ascii="Arial" w:hAnsi="Arial" w:cs="Arial"/>
          <w:u w:val="single"/>
        </w:rPr>
        <w:t>Website</w:t>
      </w:r>
    </w:p>
    <w:p w:rsidR="002A0957" w:rsidRDefault="002A0957" w:rsidP="002A0957">
      <w:pPr>
        <w:tabs>
          <w:tab w:val="left" w:pos="3014"/>
        </w:tabs>
        <w:spacing w:after="0" w:line="240" w:lineRule="auto"/>
        <w:rPr>
          <w:rFonts w:ascii="Arial" w:hAnsi="Arial" w:cs="Arial"/>
        </w:rPr>
      </w:pPr>
      <w:r w:rsidRPr="002A0957">
        <w:rPr>
          <w:rFonts w:ascii="Arial" w:hAnsi="Arial" w:cs="Arial"/>
        </w:rPr>
        <w:t>https://www.ukessays.com/essays/management/reflective-paper-on-human-resource-management-management-essay.php</w:t>
      </w:r>
    </w:p>
    <w:p w:rsidR="002A0957" w:rsidRPr="0082145A" w:rsidRDefault="002A0957" w:rsidP="008C3640">
      <w:pPr>
        <w:tabs>
          <w:tab w:val="left" w:pos="3014"/>
        </w:tabs>
        <w:rPr>
          <w:rFonts w:ascii="Arial" w:hAnsi="Arial" w:cs="Arial"/>
        </w:rPr>
      </w:pPr>
      <w:r>
        <w:rPr>
          <w:rFonts w:ascii="Arial" w:hAnsi="Arial" w:cs="Arial"/>
        </w:rPr>
        <w:t xml:space="preserve"> </w:t>
      </w:r>
    </w:p>
    <w:p w:rsidR="00676072" w:rsidRPr="0082145A" w:rsidRDefault="00676072" w:rsidP="00676072">
      <w:pPr>
        <w:jc w:val="center"/>
        <w:rPr>
          <w:rFonts w:ascii="Arial" w:hAnsi="Arial" w:cs="Arial"/>
          <w:sz w:val="44"/>
          <w:szCs w:val="44"/>
        </w:rPr>
      </w:pPr>
    </w:p>
    <w:tbl>
      <w:tblPr>
        <w:tblpPr w:leftFromText="180" w:rightFromText="180" w:horzAnchor="margin" w:tblpXSpec="center" w:tblpY="517"/>
        <w:tblW w:w="10136" w:type="dxa"/>
        <w:tblCellMar>
          <w:left w:w="0" w:type="dxa"/>
          <w:right w:w="0" w:type="dxa"/>
        </w:tblCellMar>
        <w:tblLook w:val="0420" w:firstRow="1" w:lastRow="0" w:firstColumn="0" w:lastColumn="0" w:noHBand="0" w:noVBand="1"/>
      </w:tblPr>
      <w:tblGrid>
        <w:gridCol w:w="1983"/>
        <w:gridCol w:w="1954"/>
        <w:gridCol w:w="1217"/>
        <w:gridCol w:w="1871"/>
        <w:gridCol w:w="1551"/>
        <w:gridCol w:w="1560"/>
      </w:tblGrid>
      <w:tr w:rsidR="00676072" w:rsidRPr="0082145A" w:rsidTr="00830DB5">
        <w:trPr>
          <w:trHeight w:val="1035"/>
        </w:trPr>
        <w:tc>
          <w:tcPr>
            <w:tcW w:w="198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Development Need Identified</w:t>
            </w:r>
          </w:p>
        </w:tc>
        <w:tc>
          <w:tcPr>
            <w:tcW w:w="1954"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Development Objective/s</w:t>
            </w:r>
          </w:p>
        </w:tc>
        <w:tc>
          <w:tcPr>
            <w:tcW w:w="121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Method</w:t>
            </w:r>
          </w:p>
        </w:tc>
        <w:tc>
          <w:tcPr>
            <w:tcW w:w="187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By Whom</w:t>
            </w:r>
          </w:p>
        </w:tc>
        <w:tc>
          <w:tcPr>
            <w:tcW w:w="155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By When</w:t>
            </w:r>
          </w:p>
        </w:tc>
        <w:tc>
          <w:tcPr>
            <w:tcW w:w="156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676072" w:rsidRPr="0082145A" w:rsidRDefault="00676072" w:rsidP="00830DB5">
            <w:pPr>
              <w:spacing w:after="0" w:line="240" w:lineRule="auto"/>
              <w:jc w:val="both"/>
              <w:rPr>
                <w:rFonts w:ascii="Arial" w:eastAsia="Times New Roman" w:hAnsi="Arial" w:cs="Arial"/>
                <w:sz w:val="24"/>
                <w:szCs w:val="24"/>
              </w:rPr>
            </w:pPr>
            <w:r w:rsidRPr="0082145A">
              <w:rPr>
                <w:rFonts w:ascii="Arial" w:eastAsia="Times New Roman" w:hAnsi="Arial" w:cs="Arial"/>
                <w:b/>
                <w:bCs/>
                <w:color w:val="000000" w:themeColor="text1"/>
                <w:kern w:val="24"/>
                <w:sz w:val="24"/>
                <w:szCs w:val="24"/>
              </w:rPr>
              <w:t>Review</w:t>
            </w:r>
          </w:p>
        </w:tc>
      </w:tr>
      <w:tr w:rsidR="00676072" w:rsidRPr="0082145A" w:rsidTr="00830DB5">
        <w:trPr>
          <w:trHeight w:val="1592"/>
        </w:trPr>
        <w:tc>
          <w:tcPr>
            <w:tcW w:w="198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Financial understanding.</w:t>
            </w:r>
          </w:p>
        </w:tc>
        <w:tc>
          <w:tcPr>
            <w:tcW w:w="1954"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 xml:space="preserve">Understand Food and Beverage yearly budget / Understanding Profit and lost statement. </w:t>
            </w:r>
          </w:p>
        </w:tc>
        <w:tc>
          <w:tcPr>
            <w:tcW w:w="121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On the job training.</w:t>
            </w:r>
          </w:p>
        </w:tc>
        <w:tc>
          <w:tcPr>
            <w:tcW w:w="187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Hotel Financial Controller.</w:t>
            </w:r>
          </w:p>
        </w:tc>
        <w:tc>
          <w:tcPr>
            <w:tcW w:w="155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September 2018.</w:t>
            </w:r>
          </w:p>
        </w:tc>
        <w:tc>
          <w:tcPr>
            <w:tcW w:w="156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August 2019.</w:t>
            </w:r>
          </w:p>
        </w:tc>
      </w:tr>
      <w:tr w:rsidR="00676072" w:rsidRPr="0082145A" w:rsidTr="00830DB5">
        <w:trPr>
          <w:trHeight w:val="1592"/>
        </w:trPr>
        <w:tc>
          <w:tcPr>
            <w:tcW w:w="198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Weak technology skill.</w:t>
            </w:r>
          </w:p>
        </w:tc>
        <w:tc>
          <w:tcPr>
            <w:tcW w:w="1954"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 xml:space="preserve">Understanding Microsoft </w:t>
            </w:r>
          </w:p>
        </w:tc>
        <w:tc>
          <w:tcPr>
            <w:tcW w:w="1217"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On the job training.</w:t>
            </w:r>
          </w:p>
        </w:tc>
        <w:tc>
          <w:tcPr>
            <w:tcW w:w="1871"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Hotel I.T Administrator.</w:t>
            </w:r>
          </w:p>
        </w:tc>
        <w:tc>
          <w:tcPr>
            <w:tcW w:w="1551"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September 2018.</w:t>
            </w:r>
          </w:p>
        </w:tc>
        <w:tc>
          <w:tcPr>
            <w:tcW w:w="156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August 2019.</w:t>
            </w:r>
          </w:p>
        </w:tc>
      </w:tr>
      <w:tr w:rsidR="00676072" w:rsidRPr="0082145A" w:rsidTr="00830DB5">
        <w:trPr>
          <w:trHeight w:val="1592"/>
        </w:trPr>
        <w:tc>
          <w:tcPr>
            <w:tcW w:w="198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People management.</w:t>
            </w:r>
          </w:p>
        </w:tc>
        <w:tc>
          <w:tcPr>
            <w:tcW w:w="1954"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Solving Conflict / Creating social balance within the team.</w:t>
            </w:r>
          </w:p>
        </w:tc>
        <w:tc>
          <w:tcPr>
            <w:tcW w:w="1217"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On the job training.</w:t>
            </w:r>
          </w:p>
        </w:tc>
        <w:tc>
          <w:tcPr>
            <w:tcW w:w="1871"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Hotel HR Manager.</w:t>
            </w:r>
          </w:p>
        </w:tc>
        <w:tc>
          <w:tcPr>
            <w:tcW w:w="1551"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September 2018.</w:t>
            </w:r>
          </w:p>
        </w:tc>
        <w:tc>
          <w:tcPr>
            <w:tcW w:w="156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76072" w:rsidRPr="0082145A" w:rsidRDefault="00676072" w:rsidP="00830DB5">
            <w:pPr>
              <w:spacing w:after="0" w:line="240" w:lineRule="auto"/>
              <w:rPr>
                <w:rFonts w:ascii="Arial" w:eastAsia="Times New Roman" w:hAnsi="Arial" w:cs="Arial"/>
                <w:sz w:val="24"/>
                <w:szCs w:val="24"/>
              </w:rPr>
            </w:pPr>
            <w:r w:rsidRPr="0082145A">
              <w:rPr>
                <w:rFonts w:ascii="Arial" w:eastAsia="Times New Roman" w:hAnsi="Arial" w:cs="Arial"/>
                <w:color w:val="000000" w:themeColor="dark1"/>
                <w:kern w:val="24"/>
                <w:sz w:val="24"/>
                <w:szCs w:val="24"/>
              </w:rPr>
              <w:t>1 August 2019.</w:t>
            </w:r>
          </w:p>
        </w:tc>
      </w:tr>
    </w:tbl>
    <w:p w:rsidR="008C3640" w:rsidRPr="0082145A" w:rsidRDefault="008C3640" w:rsidP="008C3640">
      <w:pPr>
        <w:tabs>
          <w:tab w:val="left" w:pos="3014"/>
        </w:tabs>
        <w:rPr>
          <w:rFonts w:ascii="Arial" w:hAnsi="Arial" w:cs="Arial"/>
        </w:rPr>
      </w:pPr>
    </w:p>
    <w:sectPr w:rsidR="008C3640" w:rsidRPr="0082145A" w:rsidSect="00E85E9C">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6409"/>
    <w:multiLevelType w:val="hybridMultilevel"/>
    <w:tmpl w:val="E1C613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5B5602"/>
    <w:multiLevelType w:val="hybridMultilevel"/>
    <w:tmpl w:val="84F631A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4D23DE"/>
    <w:multiLevelType w:val="hybridMultilevel"/>
    <w:tmpl w:val="8514B73E"/>
    <w:lvl w:ilvl="0" w:tplc="0409000D">
      <w:start w:val="1"/>
      <w:numFmt w:val="bullet"/>
      <w:lvlText w:val=""/>
      <w:lvlJc w:val="left"/>
      <w:pPr>
        <w:tabs>
          <w:tab w:val="num" w:pos="360"/>
        </w:tabs>
        <w:ind w:left="360" w:hanging="360"/>
      </w:pPr>
      <w:rPr>
        <w:rFonts w:ascii="Wingdings" w:hAnsi="Wingdings" w:hint="default"/>
      </w:rPr>
    </w:lvl>
    <w:lvl w:ilvl="1" w:tplc="EC0AEA2C" w:tentative="1">
      <w:start w:val="1"/>
      <w:numFmt w:val="bullet"/>
      <w:lvlText w:val=""/>
      <w:lvlJc w:val="left"/>
      <w:pPr>
        <w:tabs>
          <w:tab w:val="num" w:pos="1080"/>
        </w:tabs>
        <w:ind w:left="1080" w:hanging="360"/>
      </w:pPr>
      <w:rPr>
        <w:rFonts w:ascii="Wingdings" w:hAnsi="Wingdings" w:hint="default"/>
      </w:rPr>
    </w:lvl>
    <w:lvl w:ilvl="2" w:tplc="5B60DAB2" w:tentative="1">
      <w:start w:val="1"/>
      <w:numFmt w:val="bullet"/>
      <w:lvlText w:val=""/>
      <w:lvlJc w:val="left"/>
      <w:pPr>
        <w:tabs>
          <w:tab w:val="num" w:pos="1800"/>
        </w:tabs>
        <w:ind w:left="1800" w:hanging="360"/>
      </w:pPr>
      <w:rPr>
        <w:rFonts w:ascii="Wingdings" w:hAnsi="Wingdings" w:hint="default"/>
      </w:rPr>
    </w:lvl>
    <w:lvl w:ilvl="3" w:tplc="974E0F48" w:tentative="1">
      <w:start w:val="1"/>
      <w:numFmt w:val="bullet"/>
      <w:lvlText w:val=""/>
      <w:lvlJc w:val="left"/>
      <w:pPr>
        <w:tabs>
          <w:tab w:val="num" w:pos="2520"/>
        </w:tabs>
        <w:ind w:left="2520" w:hanging="360"/>
      </w:pPr>
      <w:rPr>
        <w:rFonts w:ascii="Wingdings" w:hAnsi="Wingdings" w:hint="default"/>
      </w:rPr>
    </w:lvl>
    <w:lvl w:ilvl="4" w:tplc="8CB0CFE4" w:tentative="1">
      <w:start w:val="1"/>
      <w:numFmt w:val="bullet"/>
      <w:lvlText w:val=""/>
      <w:lvlJc w:val="left"/>
      <w:pPr>
        <w:tabs>
          <w:tab w:val="num" w:pos="3240"/>
        </w:tabs>
        <w:ind w:left="3240" w:hanging="360"/>
      </w:pPr>
      <w:rPr>
        <w:rFonts w:ascii="Wingdings" w:hAnsi="Wingdings" w:hint="default"/>
      </w:rPr>
    </w:lvl>
    <w:lvl w:ilvl="5" w:tplc="E18C4CB4" w:tentative="1">
      <w:start w:val="1"/>
      <w:numFmt w:val="bullet"/>
      <w:lvlText w:val=""/>
      <w:lvlJc w:val="left"/>
      <w:pPr>
        <w:tabs>
          <w:tab w:val="num" w:pos="3960"/>
        </w:tabs>
        <w:ind w:left="3960" w:hanging="360"/>
      </w:pPr>
      <w:rPr>
        <w:rFonts w:ascii="Wingdings" w:hAnsi="Wingdings" w:hint="default"/>
      </w:rPr>
    </w:lvl>
    <w:lvl w:ilvl="6" w:tplc="1F58FC0A" w:tentative="1">
      <w:start w:val="1"/>
      <w:numFmt w:val="bullet"/>
      <w:lvlText w:val=""/>
      <w:lvlJc w:val="left"/>
      <w:pPr>
        <w:tabs>
          <w:tab w:val="num" w:pos="4680"/>
        </w:tabs>
        <w:ind w:left="4680" w:hanging="360"/>
      </w:pPr>
      <w:rPr>
        <w:rFonts w:ascii="Wingdings" w:hAnsi="Wingdings" w:hint="default"/>
      </w:rPr>
    </w:lvl>
    <w:lvl w:ilvl="7" w:tplc="BF70C892" w:tentative="1">
      <w:start w:val="1"/>
      <w:numFmt w:val="bullet"/>
      <w:lvlText w:val=""/>
      <w:lvlJc w:val="left"/>
      <w:pPr>
        <w:tabs>
          <w:tab w:val="num" w:pos="5400"/>
        </w:tabs>
        <w:ind w:left="5400" w:hanging="360"/>
      </w:pPr>
      <w:rPr>
        <w:rFonts w:ascii="Wingdings" w:hAnsi="Wingdings" w:hint="default"/>
      </w:rPr>
    </w:lvl>
    <w:lvl w:ilvl="8" w:tplc="FB767894"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D983E27"/>
    <w:multiLevelType w:val="hybridMultilevel"/>
    <w:tmpl w:val="2578C558"/>
    <w:lvl w:ilvl="0" w:tplc="0409000D">
      <w:start w:val="1"/>
      <w:numFmt w:val="bullet"/>
      <w:lvlText w:val=""/>
      <w:lvlJc w:val="left"/>
      <w:pPr>
        <w:tabs>
          <w:tab w:val="num" w:pos="360"/>
        </w:tabs>
        <w:ind w:left="360" w:hanging="360"/>
      </w:pPr>
      <w:rPr>
        <w:rFonts w:ascii="Wingdings" w:hAnsi="Wingdings" w:hint="default"/>
      </w:rPr>
    </w:lvl>
    <w:lvl w:ilvl="1" w:tplc="FB5EE51A" w:tentative="1">
      <w:start w:val="1"/>
      <w:numFmt w:val="bullet"/>
      <w:lvlText w:val=""/>
      <w:lvlJc w:val="left"/>
      <w:pPr>
        <w:tabs>
          <w:tab w:val="num" w:pos="1080"/>
        </w:tabs>
        <w:ind w:left="1080" w:hanging="360"/>
      </w:pPr>
      <w:rPr>
        <w:rFonts w:ascii="Wingdings" w:hAnsi="Wingdings" w:hint="default"/>
      </w:rPr>
    </w:lvl>
    <w:lvl w:ilvl="2" w:tplc="C2FCF528" w:tentative="1">
      <w:start w:val="1"/>
      <w:numFmt w:val="bullet"/>
      <w:lvlText w:val=""/>
      <w:lvlJc w:val="left"/>
      <w:pPr>
        <w:tabs>
          <w:tab w:val="num" w:pos="1800"/>
        </w:tabs>
        <w:ind w:left="1800" w:hanging="360"/>
      </w:pPr>
      <w:rPr>
        <w:rFonts w:ascii="Wingdings" w:hAnsi="Wingdings" w:hint="default"/>
      </w:rPr>
    </w:lvl>
    <w:lvl w:ilvl="3" w:tplc="9E06B738" w:tentative="1">
      <w:start w:val="1"/>
      <w:numFmt w:val="bullet"/>
      <w:lvlText w:val=""/>
      <w:lvlJc w:val="left"/>
      <w:pPr>
        <w:tabs>
          <w:tab w:val="num" w:pos="2520"/>
        </w:tabs>
        <w:ind w:left="2520" w:hanging="360"/>
      </w:pPr>
      <w:rPr>
        <w:rFonts w:ascii="Wingdings" w:hAnsi="Wingdings" w:hint="default"/>
      </w:rPr>
    </w:lvl>
    <w:lvl w:ilvl="4" w:tplc="8C2A8B3A" w:tentative="1">
      <w:start w:val="1"/>
      <w:numFmt w:val="bullet"/>
      <w:lvlText w:val=""/>
      <w:lvlJc w:val="left"/>
      <w:pPr>
        <w:tabs>
          <w:tab w:val="num" w:pos="3240"/>
        </w:tabs>
        <w:ind w:left="3240" w:hanging="360"/>
      </w:pPr>
      <w:rPr>
        <w:rFonts w:ascii="Wingdings" w:hAnsi="Wingdings" w:hint="default"/>
      </w:rPr>
    </w:lvl>
    <w:lvl w:ilvl="5" w:tplc="B170B370" w:tentative="1">
      <w:start w:val="1"/>
      <w:numFmt w:val="bullet"/>
      <w:lvlText w:val=""/>
      <w:lvlJc w:val="left"/>
      <w:pPr>
        <w:tabs>
          <w:tab w:val="num" w:pos="3960"/>
        </w:tabs>
        <w:ind w:left="3960" w:hanging="360"/>
      </w:pPr>
      <w:rPr>
        <w:rFonts w:ascii="Wingdings" w:hAnsi="Wingdings" w:hint="default"/>
      </w:rPr>
    </w:lvl>
    <w:lvl w:ilvl="6" w:tplc="7284AC1A" w:tentative="1">
      <w:start w:val="1"/>
      <w:numFmt w:val="bullet"/>
      <w:lvlText w:val=""/>
      <w:lvlJc w:val="left"/>
      <w:pPr>
        <w:tabs>
          <w:tab w:val="num" w:pos="4680"/>
        </w:tabs>
        <w:ind w:left="4680" w:hanging="360"/>
      </w:pPr>
      <w:rPr>
        <w:rFonts w:ascii="Wingdings" w:hAnsi="Wingdings" w:hint="default"/>
      </w:rPr>
    </w:lvl>
    <w:lvl w:ilvl="7" w:tplc="0CF0C6E0" w:tentative="1">
      <w:start w:val="1"/>
      <w:numFmt w:val="bullet"/>
      <w:lvlText w:val=""/>
      <w:lvlJc w:val="left"/>
      <w:pPr>
        <w:tabs>
          <w:tab w:val="num" w:pos="5400"/>
        </w:tabs>
        <w:ind w:left="5400" w:hanging="360"/>
      </w:pPr>
      <w:rPr>
        <w:rFonts w:ascii="Wingdings" w:hAnsi="Wingdings" w:hint="default"/>
      </w:rPr>
    </w:lvl>
    <w:lvl w:ilvl="8" w:tplc="18F6E69A"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F750C4"/>
    <w:multiLevelType w:val="hybridMultilevel"/>
    <w:tmpl w:val="2FE02A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A0B428B"/>
    <w:multiLevelType w:val="hybridMultilevel"/>
    <w:tmpl w:val="1C984AC4"/>
    <w:lvl w:ilvl="0" w:tplc="0409000D">
      <w:start w:val="1"/>
      <w:numFmt w:val="bullet"/>
      <w:lvlText w:val=""/>
      <w:lvlJc w:val="left"/>
      <w:pPr>
        <w:tabs>
          <w:tab w:val="num" w:pos="450"/>
        </w:tabs>
        <w:ind w:left="450" w:hanging="360"/>
      </w:pPr>
      <w:rPr>
        <w:rFonts w:ascii="Wingdings" w:hAnsi="Wingdings" w:hint="default"/>
      </w:rPr>
    </w:lvl>
    <w:lvl w:ilvl="1" w:tplc="083EB5AC" w:tentative="1">
      <w:start w:val="1"/>
      <w:numFmt w:val="bullet"/>
      <w:lvlText w:val=""/>
      <w:lvlJc w:val="left"/>
      <w:pPr>
        <w:tabs>
          <w:tab w:val="num" w:pos="1170"/>
        </w:tabs>
        <w:ind w:left="1170" w:hanging="360"/>
      </w:pPr>
      <w:rPr>
        <w:rFonts w:ascii="Wingdings" w:hAnsi="Wingdings" w:hint="default"/>
      </w:rPr>
    </w:lvl>
    <w:lvl w:ilvl="2" w:tplc="076058B0" w:tentative="1">
      <w:start w:val="1"/>
      <w:numFmt w:val="bullet"/>
      <w:lvlText w:val=""/>
      <w:lvlJc w:val="left"/>
      <w:pPr>
        <w:tabs>
          <w:tab w:val="num" w:pos="1890"/>
        </w:tabs>
        <w:ind w:left="1890" w:hanging="360"/>
      </w:pPr>
      <w:rPr>
        <w:rFonts w:ascii="Wingdings" w:hAnsi="Wingdings" w:hint="default"/>
      </w:rPr>
    </w:lvl>
    <w:lvl w:ilvl="3" w:tplc="B668698E" w:tentative="1">
      <w:start w:val="1"/>
      <w:numFmt w:val="bullet"/>
      <w:lvlText w:val=""/>
      <w:lvlJc w:val="left"/>
      <w:pPr>
        <w:tabs>
          <w:tab w:val="num" w:pos="2610"/>
        </w:tabs>
        <w:ind w:left="2610" w:hanging="360"/>
      </w:pPr>
      <w:rPr>
        <w:rFonts w:ascii="Wingdings" w:hAnsi="Wingdings" w:hint="default"/>
      </w:rPr>
    </w:lvl>
    <w:lvl w:ilvl="4" w:tplc="0DEEE51C" w:tentative="1">
      <w:start w:val="1"/>
      <w:numFmt w:val="bullet"/>
      <w:lvlText w:val=""/>
      <w:lvlJc w:val="left"/>
      <w:pPr>
        <w:tabs>
          <w:tab w:val="num" w:pos="3330"/>
        </w:tabs>
        <w:ind w:left="3330" w:hanging="360"/>
      </w:pPr>
      <w:rPr>
        <w:rFonts w:ascii="Wingdings" w:hAnsi="Wingdings" w:hint="default"/>
      </w:rPr>
    </w:lvl>
    <w:lvl w:ilvl="5" w:tplc="2368C672" w:tentative="1">
      <w:start w:val="1"/>
      <w:numFmt w:val="bullet"/>
      <w:lvlText w:val=""/>
      <w:lvlJc w:val="left"/>
      <w:pPr>
        <w:tabs>
          <w:tab w:val="num" w:pos="4050"/>
        </w:tabs>
        <w:ind w:left="4050" w:hanging="360"/>
      </w:pPr>
      <w:rPr>
        <w:rFonts w:ascii="Wingdings" w:hAnsi="Wingdings" w:hint="default"/>
      </w:rPr>
    </w:lvl>
    <w:lvl w:ilvl="6" w:tplc="9156FE52" w:tentative="1">
      <w:start w:val="1"/>
      <w:numFmt w:val="bullet"/>
      <w:lvlText w:val=""/>
      <w:lvlJc w:val="left"/>
      <w:pPr>
        <w:tabs>
          <w:tab w:val="num" w:pos="4770"/>
        </w:tabs>
        <w:ind w:left="4770" w:hanging="360"/>
      </w:pPr>
      <w:rPr>
        <w:rFonts w:ascii="Wingdings" w:hAnsi="Wingdings" w:hint="default"/>
      </w:rPr>
    </w:lvl>
    <w:lvl w:ilvl="7" w:tplc="3DF8A846" w:tentative="1">
      <w:start w:val="1"/>
      <w:numFmt w:val="bullet"/>
      <w:lvlText w:val=""/>
      <w:lvlJc w:val="left"/>
      <w:pPr>
        <w:tabs>
          <w:tab w:val="num" w:pos="5490"/>
        </w:tabs>
        <w:ind w:left="5490" w:hanging="360"/>
      </w:pPr>
      <w:rPr>
        <w:rFonts w:ascii="Wingdings" w:hAnsi="Wingdings" w:hint="default"/>
      </w:rPr>
    </w:lvl>
    <w:lvl w:ilvl="8" w:tplc="1AB611B0" w:tentative="1">
      <w:start w:val="1"/>
      <w:numFmt w:val="bullet"/>
      <w:lvlText w:val=""/>
      <w:lvlJc w:val="left"/>
      <w:pPr>
        <w:tabs>
          <w:tab w:val="num" w:pos="6210"/>
        </w:tabs>
        <w:ind w:left="6210" w:hanging="360"/>
      </w:pPr>
      <w:rPr>
        <w:rFonts w:ascii="Wingdings" w:hAnsi="Wingdings" w:hint="default"/>
      </w:rPr>
    </w:lvl>
  </w:abstractNum>
  <w:abstractNum w:abstractNumId="6" w15:restartNumberingAfterBreak="0">
    <w:nsid w:val="1BB230EC"/>
    <w:multiLevelType w:val="hybridMultilevel"/>
    <w:tmpl w:val="1FBCEA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D83004"/>
    <w:multiLevelType w:val="multilevel"/>
    <w:tmpl w:val="A6020C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A87C43"/>
    <w:multiLevelType w:val="hybridMultilevel"/>
    <w:tmpl w:val="DF2C20AA"/>
    <w:lvl w:ilvl="0" w:tplc="0409000D">
      <w:start w:val="1"/>
      <w:numFmt w:val="bullet"/>
      <w:lvlText w:val=""/>
      <w:lvlJc w:val="left"/>
      <w:pPr>
        <w:tabs>
          <w:tab w:val="num" w:pos="360"/>
        </w:tabs>
        <w:ind w:left="360" w:hanging="360"/>
      </w:pPr>
      <w:rPr>
        <w:rFonts w:ascii="Wingdings" w:hAnsi="Wingdings" w:hint="default"/>
      </w:rPr>
    </w:lvl>
    <w:lvl w:ilvl="1" w:tplc="D4C2BDA0" w:tentative="1">
      <w:start w:val="1"/>
      <w:numFmt w:val="bullet"/>
      <w:lvlText w:val=""/>
      <w:lvlJc w:val="left"/>
      <w:pPr>
        <w:tabs>
          <w:tab w:val="num" w:pos="1080"/>
        </w:tabs>
        <w:ind w:left="1080" w:hanging="360"/>
      </w:pPr>
      <w:rPr>
        <w:rFonts w:ascii="Wingdings" w:hAnsi="Wingdings" w:hint="default"/>
      </w:rPr>
    </w:lvl>
    <w:lvl w:ilvl="2" w:tplc="2FFC5A0C" w:tentative="1">
      <w:start w:val="1"/>
      <w:numFmt w:val="bullet"/>
      <w:lvlText w:val=""/>
      <w:lvlJc w:val="left"/>
      <w:pPr>
        <w:tabs>
          <w:tab w:val="num" w:pos="1800"/>
        </w:tabs>
        <w:ind w:left="1800" w:hanging="360"/>
      </w:pPr>
      <w:rPr>
        <w:rFonts w:ascii="Wingdings" w:hAnsi="Wingdings" w:hint="default"/>
      </w:rPr>
    </w:lvl>
    <w:lvl w:ilvl="3" w:tplc="F344FB9E" w:tentative="1">
      <w:start w:val="1"/>
      <w:numFmt w:val="bullet"/>
      <w:lvlText w:val=""/>
      <w:lvlJc w:val="left"/>
      <w:pPr>
        <w:tabs>
          <w:tab w:val="num" w:pos="2520"/>
        </w:tabs>
        <w:ind w:left="2520" w:hanging="360"/>
      </w:pPr>
      <w:rPr>
        <w:rFonts w:ascii="Wingdings" w:hAnsi="Wingdings" w:hint="default"/>
      </w:rPr>
    </w:lvl>
    <w:lvl w:ilvl="4" w:tplc="8294F844" w:tentative="1">
      <w:start w:val="1"/>
      <w:numFmt w:val="bullet"/>
      <w:lvlText w:val=""/>
      <w:lvlJc w:val="left"/>
      <w:pPr>
        <w:tabs>
          <w:tab w:val="num" w:pos="3240"/>
        </w:tabs>
        <w:ind w:left="3240" w:hanging="360"/>
      </w:pPr>
      <w:rPr>
        <w:rFonts w:ascii="Wingdings" w:hAnsi="Wingdings" w:hint="default"/>
      </w:rPr>
    </w:lvl>
    <w:lvl w:ilvl="5" w:tplc="14741622" w:tentative="1">
      <w:start w:val="1"/>
      <w:numFmt w:val="bullet"/>
      <w:lvlText w:val=""/>
      <w:lvlJc w:val="left"/>
      <w:pPr>
        <w:tabs>
          <w:tab w:val="num" w:pos="3960"/>
        </w:tabs>
        <w:ind w:left="3960" w:hanging="360"/>
      </w:pPr>
      <w:rPr>
        <w:rFonts w:ascii="Wingdings" w:hAnsi="Wingdings" w:hint="default"/>
      </w:rPr>
    </w:lvl>
    <w:lvl w:ilvl="6" w:tplc="727EB258" w:tentative="1">
      <w:start w:val="1"/>
      <w:numFmt w:val="bullet"/>
      <w:lvlText w:val=""/>
      <w:lvlJc w:val="left"/>
      <w:pPr>
        <w:tabs>
          <w:tab w:val="num" w:pos="4680"/>
        </w:tabs>
        <w:ind w:left="4680" w:hanging="360"/>
      </w:pPr>
      <w:rPr>
        <w:rFonts w:ascii="Wingdings" w:hAnsi="Wingdings" w:hint="default"/>
      </w:rPr>
    </w:lvl>
    <w:lvl w:ilvl="7" w:tplc="4BA0919A" w:tentative="1">
      <w:start w:val="1"/>
      <w:numFmt w:val="bullet"/>
      <w:lvlText w:val=""/>
      <w:lvlJc w:val="left"/>
      <w:pPr>
        <w:tabs>
          <w:tab w:val="num" w:pos="5400"/>
        </w:tabs>
        <w:ind w:left="5400" w:hanging="360"/>
      </w:pPr>
      <w:rPr>
        <w:rFonts w:ascii="Wingdings" w:hAnsi="Wingdings" w:hint="default"/>
      </w:rPr>
    </w:lvl>
    <w:lvl w:ilvl="8" w:tplc="6674DE0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E184174"/>
    <w:multiLevelType w:val="multilevel"/>
    <w:tmpl w:val="8FFE92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EA83E1C"/>
    <w:multiLevelType w:val="hybridMultilevel"/>
    <w:tmpl w:val="1C369CC6"/>
    <w:lvl w:ilvl="0" w:tplc="54A84B60">
      <w:start w:val="1"/>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7F4FE9"/>
    <w:multiLevelType w:val="multilevel"/>
    <w:tmpl w:val="D5E8BB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406F24"/>
    <w:multiLevelType w:val="hybridMultilevel"/>
    <w:tmpl w:val="FFF037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280876A0"/>
    <w:multiLevelType w:val="multilevel"/>
    <w:tmpl w:val="5964CC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207B19"/>
    <w:multiLevelType w:val="multilevel"/>
    <w:tmpl w:val="9DFAF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8FE4AA2"/>
    <w:multiLevelType w:val="hybridMultilevel"/>
    <w:tmpl w:val="E05A71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DF3C4A"/>
    <w:multiLevelType w:val="multilevel"/>
    <w:tmpl w:val="22DA61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9451133"/>
    <w:multiLevelType w:val="hybridMultilevel"/>
    <w:tmpl w:val="0936D0F0"/>
    <w:lvl w:ilvl="0" w:tplc="0950A458">
      <w:start w:val="1"/>
      <w:numFmt w:val="bullet"/>
      <w:lvlText w:val="-"/>
      <w:lvlJc w:val="left"/>
      <w:pPr>
        <w:tabs>
          <w:tab w:val="num" w:pos="360"/>
        </w:tabs>
        <w:ind w:left="360" w:hanging="360"/>
      </w:pPr>
      <w:rPr>
        <w:rFonts w:ascii="Times New Roman" w:hAnsi="Times New Roman" w:hint="default"/>
      </w:rPr>
    </w:lvl>
    <w:lvl w:ilvl="1" w:tplc="4D32D2CE" w:tentative="1">
      <w:start w:val="1"/>
      <w:numFmt w:val="bullet"/>
      <w:lvlText w:val="-"/>
      <w:lvlJc w:val="left"/>
      <w:pPr>
        <w:tabs>
          <w:tab w:val="num" w:pos="1080"/>
        </w:tabs>
        <w:ind w:left="1080" w:hanging="360"/>
      </w:pPr>
      <w:rPr>
        <w:rFonts w:ascii="Times New Roman" w:hAnsi="Times New Roman" w:hint="default"/>
      </w:rPr>
    </w:lvl>
    <w:lvl w:ilvl="2" w:tplc="AFBA1326" w:tentative="1">
      <w:start w:val="1"/>
      <w:numFmt w:val="bullet"/>
      <w:lvlText w:val="-"/>
      <w:lvlJc w:val="left"/>
      <w:pPr>
        <w:tabs>
          <w:tab w:val="num" w:pos="1800"/>
        </w:tabs>
        <w:ind w:left="1800" w:hanging="360"/>
      </w:pPr>
      <w:rPr>
        <w:rFonts w:ascii="Times New Roman" w:hAnsi="Times New Roman" w:hint="default"/>
      </w:rPr>
    </w:lvl>
    <w:lvl w:ilvl="3" w:tplc="E7D68FCE" w:tentative="1">
      <w:start w:val="1"/>
      <w:numFmt w:val="bullet"/>
      <w:lvlText w:val="-"/>
      <w:lvlJc w:val="left"/>
      <w:pPr>
        <w:tabs>
          <w:tab w:val="num" w:pos="2520"/>
        </w:tabs>
        <w:ind w:left="2520" w:hanging="360"/>
      </w:pPr>
      <w:rPr>
        <w:rFonts w:ascii="Times New Roman" w:hAnsi="Times New Roman" w:hint="default"/>
      </w:rPr>
    </w:lvl>
    <w:lvl w:ilvl="4" w:tplc="677C9D5C" w:tentative="1">
      <w:start w:val="1"/>
      <w:numFmt w:val="bullet"/>
      <w:lvlText w:val="-"/>
      <w:lvlJc w:val="left"/>
      <w:pPr>
        <w:tabs>
          <w:tab w:val="num" w:pos="3240"/>
        </w:tabs>
        <w:ind w:left="3240" w:hanging="360"/>
      </w:pPr>
      <w:rPr>
        <w:rFonts w:ascii="Times New Roman" w:hAnsi="Times New Roman" w:hint="default"/>
      </w:rPr>
    </w:lvl>
    <w:lvl w:ilvl="5" w:tplc="717E5E98" w:tentative="1">
      <w:start w:val="1"/>
      <w:numFmt w:val="bullet"/>
      <w:lvlText w:val="-"/>
      <w:lvlJc w:val="left"/>
      <w:pPr>
        <w:tabs>
          <w:tab w:val="num" w:pos="3960"/>
        </w:tabs>
        <w:ind w:left="3960" w:hanging="360"/>
      </w:pPr>
      <w:rPr>
        <w:rFonts w:ascii="Times New Roman" w:hAnsi="Times New Roman" w:hint="default"/>
      </w:rPr>
    </w:lvl>
    <w:lvl w:ilvl="6" w:tplc="50AEBE1C" w:tentative="1">
      <w:start w:val="1"/>
      <w:numFmt w:val="bullet"/>
      <w:lvlText w:val="-"/>
      <w:lvlJc w:val="left"/>
      <w:pPr>
        <w:tabs>
          <w:tab w:val="num" w:pos="4680"/>
        </w:tabs>
        <w:ind w:left="4680" w:hanging="360"/>
      </w:pPr>
      <w:rPr>
        <w:rFonts w:ascii="Times New Roman" w:hAnsi="Times New Roman" w:hint="default"/>
      </w:rPr>
    </w:lvl>
    <w:lvl w:ilvl="7" w:tplc="F1F49F3A" w:tentative="1">
      <w:start w:val="1"/>
      <w:numFmt w:val="bullet"/>
      <w:lvlText w:val="-"/>
      <w:lvlJc w:val="left"/>
      <w:pPr>
        <w:tabs>
          <w:tab w:val="num" w:pos="5400"/>
        </w:tabs>
        <w:ind w:left="5400" w:hanging="360"/>
      </w:pPr>
      <w:rPr>
        <w:rFonts w:ascii="Times New Roman" w:hAnsi="Times New Roman" w:hint="default"/>
      </w:rPr>
    </w:lvl>
    <w:lvl w:ilvl="8" w:tplc="1E4C9766" w:tentative="1">
      <w:start w:val="1"/>
      <w:numFmt w:val="bullet"/>
      <w:lvlText w:val="-"/>
      <w:lvlJc w:val="left"/>
      <w:pPr>
        <w:tabs>
          <w:tab w:val="num" w:pos="6120"/>
        </w:tabs>
        <w:ind w:left="6120" w:hanging="360"/>
      </w:pPr>
      <w:rPr>
        <w:rFonts w:ascii="Times New Roman" w:hAnsi="Times New Roman" w:hint="default"/>
      </w:rPr>
    </w:lvl>
  </w:abstractNum>
  <w:abstractNum w:abstractNumId="18" w15:restartNumberingAfterBreak="0">
    <w:nsid w:val="4B984E54"/>
    <w:multiLevelType w:val="hybridMultilevel"/>
    <w:tmpl w:val="57EC84B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15:restartNumberingAfterBreak="0">
    <w:nsid w:val="4C952FB6"/>
    <w:multiLevelType w:val="multilevel"/>
    <w:tmpl w:val="38767A82"/>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6932DB"/>
    <w:multiLevelType w:val="hybridMultilevel"/>
    <w:tmpl w:val="4E66FA1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15:restartNumberingAfterBreak="0">
    <w:nsid w:val="4FE712B8"/>
    <w:multiLevelType w:val="multilevel"/>
    <w:tmpl w:val="C524A490"/>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8A35A7"/>
    <w:multiLevelType w:val="hybridMultilevel"/>
    <w:tmpl w:val="368E4CF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2F370CB"/>
    <w:multiLevelType w:val="hybridMultilevel"/>
    <w:tmpl w:val="E624A99C"/>
    <w:lvl w:ilvl="0" w:tplc="0409000D">
      <w:start w:val="1"/>
      <w:numFmt w:val="bullet"/>
      <w:lvlText w:val=""/>
      <w:lvlJc w:val="left"/>
      <w:pPr>
        <w:tabs>
          <w:tab w:val="num" w:pos="450"/>
        </w:tabs>
        <w:ind w:left="450" w:hanging="360"/>
      </w:pPr>
      <w:rPr>
        <w:rFonts w:ascii="Wingdings" w:hAnsi="Wingdings" w:hint="default"/>
      </w:rPr>
    </w:lvl>
    <w:lvl w:ilvl="1" w:tplc="F1980C60" w:tentative="1">
      <w:start w:val="1"/>
      <w:numFmt w:val="bullet"/>
      <w:lvlText w:val=""/>
      <w:lvlJc w:val="left"/>
      <w:pPr>
        <w:tabs>
          <w:tab w:val="num" w:pos="1170"/>
        </w:tabs>
        <w:ind w:left="1170" w:hanging="360"/>
      </w:pPr>
      <w:rPr>
        <w:rFonts w:ascii="Wingdings" w:hAnsi="Wingdings" w:hint="default"/>
      </w:rPr>
    </w:lvl>
    <w:lvl w:ilvl="2" w:tplc="0BB6C4AE" w:tentative="1">
      <w:start w:val="1"/>
      <w:numFmt w:val="bullet"/>
      <w:lvlText w:val=""/>
      <w:lvlJc w:val="left"/>
      <w:pPr>
        <w:tabs>
          <w:tab w:val="num" w:pos="1890"/>
        </w:tabs>
        <w:ind w:left="1890" w:hanging="360"/>
      </w:pPr>
      <w:rPr>
        <w:rFonts w:ascii="Wingdings" w:hAnsi="Wingdings" w:hint="default"/>
      </w:rPr>
    </w:lvl>
    <w:lvl w:ilvl="3" w:tplc="E21AA3C0" w:tentative="1">
      <w:start w:val="1"/>
      <w:numFmt w:val="bullet"/>
      <w:lvlText w:val=""/>
      <w:lvlJc w:val="left"/>
      <w:pPr>
        <w:tabs>
          <w:tab w:val="num" w:pos="2610"/>
        </w:tabs>
        <w:ind w:left="2610" w:hanging="360"/>
      </w:pPr>
      <w:rPr>
        <w:rFonts w:ascii="Wingdings" w:hAnsi="Wingdings" w:hint="default"/>
      </w:rPr>
    </w:lvl>
    <w:lvl w:ilvl="4" w:tplc="719E2520" w:tentative="1">
      <w:start w:val="1"/>
      <w:numFmt w:val="bullet"/>
      <w:lvlText w:val=""/>
      <w:lvlJc w:val="left"/>
      <w:pPr>
        <w:tabs>
          <w:tab w:val="num" w:pos="3330"/>
        </w:tabs>
        <w:ind w:left="3330" w:hanging="360"/>
      </w:pPr>
      <w:rPr>
        <w:rFonts w:ascii="Wingdings" w:hAnsi="Wingdings" w:hint="default"/>
      </w:rPr>
    </w:lvl>
    <w:lvl w:ilvl="5" w:tplc="88687C6E" w:tentative="1">
      <w:start w:val="1"/>
      <w:numFmt w:val="bullet"/>
      <w:lvlText w:val=""/>
      <w:lvlJc w:val="left"/>
      <w:pPr>
        <w:tabs>
          <w:tab w:val="num" w:pos="4050"/>
        </w:tabs>
        <w:ind w:left="4050" w:hanging="360"/>
      </w:pPr>
      <w:rPr>
        <w:rFonts w:ascii="Wingdings" w:hAnsi="Wingdings" w:hint="default"/>
      </w:rPr>
    </w:lvl>
    <w:lvl w:ilvl="6" w:tplc="EB9C8548" w:tentative="1">
      <w:start w:val="1"/>
      <w:numFmt w:val="bullet"/>
      <w:lvlText w:val=""/>
      <w:lvlJc w:val="left"/>
      <w:pPr>
        <w:tabs>
          <w:tab w:val="num" w:pos="4770"/>
        </w:tabs>
        <w:ind w:left="4770" w:hanging="360"/>
      </w:pPr>
      <w:rPr>
        <w:rFonts w:ascii="Wingdings" w:hAnsi="Wingdings" w:hint="default"/>
      </w:rPr>
    </w:lvl>
    <w:lvl w:ilvl="7" w:tplc="9112E1F6" w:tentative="1">
      <w:start w:val="1"/>
      <w:numFmt w:val="bullet"/>
      <w:lvlText w:val=""/>
      <w:lvlJc w:val="left"/>
      <w:pPr>
        <w:tabs>
          <w:tab w:val="num" w:pos="5490"/>
        </w:tabs>
        <w:ind w:left="5490" w:hanging="360"/>
      </w:pPr>
      <w:rPr>
        <w:rFonts w:ascii="Wingdings" w:hAnsi="Wingdings" w:hint="default"/>
      </w:rPr>
    </w:lvl>
    <w:lvl w:ilvl="8" w:tplc="40F2039E" w:tentative="1">
      <w:start w:val="1"/>
      <w:numFmt w:val="bullet"/>
      <w:lvlText w:val=""/>
      <w:lvlJc w:val="left"/>
      <w:pPr>
        <w:tabs>
          <w:tab w:val="num" w:pos="6210"/>
        </w:tabs>
        <w:ind w:left="6210" w:hanging="360"/>
      </w:pPr>
      <w:rPr>
        <w:rFonts w:ascii="Wingdings" w:hAnsi="Wingdings" w:hint="default"/>
      </w:rPr>
    </w:lvl>
  </w:abstractNum>
  <w:abstractNum w:abstractNumId="24" w15:restartNumberingAfterBreak="0">
    <w:nsid w:val="56165679"/>
    <w:multiLevelType w:val="multilevel"/>
    <w:tmpl w:val="4FE2E1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24E2062"/>
    <w:multiLevelType w:val="multilevel"/>
    <w:tmpl w:val="10ACD1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0F94C16"/>
    <w:multiLevelType w:val="multilevel"/>
    <w:tmpl w:val="37C604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75557F"/>
    <w:multiLevelType w:val="hybridMultilevel"/>
    <w:tmpl w:val="73142942"/>
    <w:lvl w:ilvl="0" w:tplc="0409000D">
      <w:start w:val="1"/>
      <w:numFmt w:val="bullet"/>
      <w:lvlText w:val=""/>
      <w:lvlJc w:val="left"/>
      <w:pPr>
        <w:tabs>
          <w:tab w:val="num" w:pos="360"/>
        </w:tabs>
        <w:ind w:left="360" w:hanging="360"/>
      </w:pPr>
      <w:rPr>
        <w:rFonts w:ascii="Wingdings" w:hAnsi="Wingdings" w:hint="default"/>
      </w:rPr>
    </w:lvl>
    <w:lvl w:ilvl="1" w:tplc="81806E06" w:tentative="1">
      <w:start w:val="1"/>
      <w:numFmt w:val="bullet"/>
      <w:lvlText w:val=""/>
      <w:lvlJc w:val="left"/>
      <w:pPr>
        <w:tabs>
          <w:tab w:val="num" w:pos="1080"/>
        </w:tabs>
        <w:ind w:left="1080" w:hanging="360"/>
      </w:pPr>
      <w:rPr>
        <w:rFonts w:ascii="Wingdings" w:hAnsi="Wingdings" w:hint="default"/>
      </w:rPr>
    </w:lvl>
    <w:lvl w:ilvl="2" w:tplc="5B3EB314" w:tentative="1">
      <w:start w:val="1"/>
      <w:numFmt w:val="bullet"/>
      <w:lvlText w:val=""/>
      <w:lvlJc w:val="left"/>
      <w:pPr>
        <w:tabs>
          <w:tab w:val="num" w:pos="1800"/>
        </w:tabs>
        <w:ind w:left="1800" w:hanging="360"/>
      </w:pPr>
      <w:rPr>
        <w:rFonts w:ascii="Wingdings" w:hAnsi="Wingdings" w:hint="default"/>
      </w:rPr>
    </w:lvl>
    <w:lvl w:ilvl="3" w:tplc="7F1CC83C" w:tentative="1">
      <w:start w:val="1"/>
      <w:numFmt w:val="bullet"/>
      <w:lvlText w:val=""/>
      <w:lvlJc w:val="left"/>
      <w:pPr>
        <w:tabs>
          <w:tab w:val="num" w:pos="2520"/>
        </w:tabs>
        <w:ind w:left="2520" w:hanging="360"/>
      </w:pPr>
      <w:rPr>
        <w:rFonts w:ascii="Wingdings" w:hAnsi="Wingdings" w:hint="default"/>
      </w:rPr>
    </w:lvl>
    <w:lvl w:ilvl="4" w:tplc="23E4689E" w:tentative="1">
      <w:start w:val="1"/>
      <w:numFmt w:val="bullet"/>
      <w:lvlText w:val=""/>
      <w:lvlJc w:val="left"/>
      <w:pPr>
        <w:tabs>
          <w:tab w:val="num" w:pos="3240"/>
        </w:tabs>
        <w:ind w:left="3240" w:hanging="360"/>
      </w:pPr>
      <w:rPr>
        <w:rFonts w:ascii="Wingdings" w:hAnsi="Wingdings" w:hint="default"/>
      </w:rPr>
    </w:lvl>
    <w:lvl w:ilvl="5" w:tplc="150CE92E" w:tentative="1">
      <w:start w:val="1"/>
      <w:numFmt w:val="bullet"/>
      <w:lvlText w:val=""/>
      <w:lvlJc w:val="left"/>
      <w:pPr>
        <w:tabs>
          <w:tab w:val="num" w:pos="3960"/>
        </w:tabs>
        <w:ind w:left="3960" w:hanging="360"/>
      </w:pPr>
      <w:rPr>
        <w:rFonts w:ascii="Wingdings" w:hAnsi="Wingdings" w:hint="default"/>
      </w:rPr>
    </w:lvl>
    <w:lvl w:ilvl="6" w:tplc="1D9E7D68" w:tentative="1">
      <w:start w:val="1"/>
      <w:numFmt w:val="bullet"/>
      <w:lvlText w:val=""/>
      <w:lvlJc w:val="left"/>
      <w:pPr>
        <w:tabs>
          <w:tab w:val="num" w:pos="4680"/>
        </w:tabs>
        <w:ind w:left="4680" w:hanging="360"/>
      </w:pPr>
      <w:rPr>
        <w:rFonts w:ascii="Wingdings" w:hAnsi="Wingdings" w:hint="default"/>
      </w:rPr>
    </w:lvl>
    <w:lvl w:ilvl="7" w:tplc="9B1631BE" w:tentative="1">
      <w:start w:val="1"/>
      <w:numFmt w:val="bullet"/>
      <w:lvlText w:val=""/>
      <w:lvlJc w:val="left"/>
      <w:pPr>
        <w:tabs>
          <w:tab w:val="num" w:pos="5400"/>
        </w:tabs>
        <w:ind w:left="5400" w:hanging="360"/>
      </w:pPr>
      <w:rPr>
        <w:rFonts w:ascii="Wingdings" w:hAnsi="Wingdings" w:hint="default"/>
      </w:rPr>
    </w:lvl>
    <w:lvl w:ilvl="8" w:tplc="A99C4C72"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DD367D8"/>
    <w:multiLevelType w:val="multilevel"/>
    <w:tmpl w:val="0BECCB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4"/>
  </w:num>
  <w:num w:numId="3">
    <w:abstractNumId w:val="20"/>
  </w:num>
  <w:num w:numId="4">
    <w:abstractNumId w:val="18"/>
  </w:num>
  <w:num w:numId="5">
    <w:abstractNumId w:val="10"/>
  </w:num>
  <w:num w:numId="6">
    <w:abstractNumId w:val="8"/>
  </w:num>
  <w:num w:numId="7">
    <w:abstractNumId w:val="5"/>
  </w:num>
  <w:num w:numId="8">
    <w:abstractNumId w:val="3"/>
  </w:num>
  <w:num w:numId="9">
    <w:abstractNumId w:val="22"/>
  </w:num>
  <w:num w:numId="10">
    <w:abstractNumId w:val="2"/>
  </w:num>
  <w:num w:numId="11">
    <w:abstractNumId w:val="27"/>
  </w:num>
  <w:num w:numId="12">
    <w:abstractNumId w:val="23"/>
  </w:num>
  <w:num w:numId="13">
    <w:abstractNumId w:val="0"/>
  </w:num>
  <w:num w:numId="14">
    <w:abstractNumId w:val="21"/>
  </w:num>
  <w:num w:numId="15">
    <w:abstractNumId w:val="19"/>
  </w:num>
  <w:num w:numId="16">
    <w:abstractNumId w:val="6"/>
  </w:num>
  <w:num w:numId="17">
    <w:abstractNumId w:val="1"/>
  </w:num>
  <w:num w:numId="18">
    <w:abstractNumId w:val="16"/>
  </w:num>
  <w:num w:numId="19">
    <w:abstractNumId w:val="28"/>
  </w:num>
  <w:num w:numId="20">
    <w:abstractNumId w:val="13"/>
  </w:num>
  <w:num w:numId="21">
    <w:abstractNumId w:val="11"/>
  </w:num>
  <w:num w:numId="22">
    <w:abstractNumId w:val="26"/>
  </w:num>
  <w:num w:numId="23">
    <w:abstractNumId w:val="9"/>
  </w:num>
  <w:num w:numId="24">
    <w:abstractNumId w:val="25"/>
  </w:num>
  <w:num w:numId="25">
    <w:abstractNumId w:val="7"/>
  </w:num>
  <w:num w:numId="26">
    <w:abstractNumId w:val="24"/>
  </w:num>
  <w:num w:numId="27">
    <w:abstractNumId w:val="15"/>
  </w:num>
  <w:num w:numId="28">
    <w:abstractNumId w:val="12"/>
  </w:num>
  <w:num w:numId="29">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BCC"/>
    <w:rsid w:val="000120ED"/>
    <w:rsid w:val="000C2018"/>
    <w:rsid w:val="00211DA8"/>
    <w:rsid w:val="002A0957"/>
    <w:rsid w:val="0039203B"/>
    <w:rsid w:val="00530F57"/>
    <w:rsid w:val="006362D3"/>
    <w:rsid w:val="00676072"/>
    <w:rsid w:val="007013EF"/>
    <w:rsid w:val="007A2BCC"/>
    <w:rsid w:val="007C7208"/>
    <w:rsid w:val="0082145A"/>
    <w:rsid w:val="008674AE"/>
    <w:rsid w:val="008C3640"/>
    <w:rsid w:val="009512B9"/>
    <w:rsid w:val="00AA52C6"/>
    <w:rsid w:val="00B27894"/>
    <w:rsid w:val="00E14AD9"/>
    <w:rsid w:val="00E85E9C"/>
    <w:rsid w:val="00E90F2A"/>
    <w:rsid w:val="00ED4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AE2693D8-BEE0-4D62-BBC5-BE2D93E1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E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2BCC"/>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7A2BCC"/>
    <w:pPr>
      <w:spacing w:after="0" w:line="240" w:lineRule="auto"/>
      <w:ind w:left="720"/>
      <w:contextualSpacing/>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05220">
      <w:bodyDiv w:val="1"/>
      <w:marLeft w:val="0"/>
      <w:marRight w:val="0"/>
      <w:marTop w:val="0"/>
      <w:marBottom w:val="0"/>
      <w:divBdr>
        <w:top w:val="none" w:sz="0" w:space="0" w:color="auto"/>
        <w:left w:val="none" w:sz="0" w:space="0" w:color="auto"/>
        <w:bottom w:val="none" w:sz="0" w:space="0" w:color="auto"/>
        <w:right w:val="none" w:sz="0" w:space="0" w:color="auto"/>
      </w:divBdr>
      <w:divsChild>
        <w:div w:id="1026180843">
          <w:marLeft w:val="446"/>
          <w:marRight w:val="0"/>
          <w:marTop w:val="200"/>
          <w:marBottom w:val="0"/>
          <w:divBdr>
            <w:top w:val="none" w:sz="0" w:space="0" w:color="auto"/>
            <w:left w:val="none" w:sz="0" w:space="0" w:color="auto"/>
            <w:bottom w:val="none" w:sz="0" w:space="0" w:color="auto"/>
            <w:right w:val="none" w:sz="0" w:space="0" w:color="auto"/>
          </w:divBdr>
        </w:div>
        <w:div w:id="1149396159">
          <w:marLeft w:val="446"/>
          <w:marRight w:val="0"/>
          <w:marTop w:val="200"/>
          <w:marBottom w:val="0"/>
          <w:divBdr>
            <w:top w:val="none" w:sz="0" w:space="0" w:color="auto"/>
            <w:left w:val="none" w:sz="0" w:space="0" w:color="auto"/>
            <w:bottom w:val="none" w:sz="0" w:space="0" w:color="auto"/>
            <w:right w:val="none" w:sz="0" w:space="0" w:color="auto"/>
          </w:divBdr>
        </w:div>
        <w:div w:id="1656447101">
          <w:marLeft w:val="446"/>
          <w:marRight w:val="0"/>
          <w:marTop w:val="200"/>
          <w:marBottom w:val="0"/>
          <w:divBdr>
            <w:top w:val="none" w:sz="0" w:space="0" w:color="auto"/>
            <w:left w:val="none" w:sz="0" w:space="0" w:color="auto"/>
            <w:bottom w:val="none" w:sz="0" w:space="0" w:color="auto"/>
            <w:right w:val="none" w:sz="0" w:space="0" w:color="auto"/>
          </w:divBdr>
        </w:div>
        <w:div w:id="436605400">
          <w:marLeft w:val="446"/>
          <w:marRight w:val="0"/>
          <w:marTop w:val="200"/>
          <w:marBottom w:val="0"/>
          <w:divBdr>
            <w:top w:val="none" w:sz="0" w:space="0" w:color="auto"/>
            <w:left w:val="none" w:sz="0" w:space="0" w:color="auto"/>
            <w:bottom w:val="none" w:sz="0" w:space="0" w:color="auto"/>
            <w:right w:val="none" w:sz="0" w:space="0" w:color="auto"/>
          </w:divBdr>
        </w:div>
        <w:div w:id="612514223">
          <w:marLeft w:val="446"/>
          <w:marRight w:val="0"/>
          <w:marTop w:val="200"/>
          <w:marBottom w:val="0"/>
          <w:divBdr>
            <w:top w:val="none" w:sz="0" w:space="0" w:color="auto"/>
            <w:left w:val="none" w:sz="0" w:space="0" w:color="auto"/>
            <w:bottom w:val="none" w:sz="0" w:space="0" w:color="auto"/>
            <w:right w:val="none" w:sz="0" w:space="0" w:color="auto"/>
          </w:divBdr>
        </w:div>
      </w:divsChild>
    </w:div>
    <w:div w:id="457651346">
      <w:bodyDiv w:val="1"/>
      <w:marLeft w:val="0"/>
      <w:marRight w:val="0"/>
      <w:marTop w:val="0"/>
      <w:marBottom w:val="0"/>
      <w:divBdr>
        <w:top w:val="none" w:sz="0" w:space="0" w:color="auto"/>
        <w:left w:val="none" w:sz="0" w:space="0" w:color="auto"/>
        <w:bottom w:val="none" w:sz="0" w:space="0" w:color="auto"/>
        <w:right w:val="none" w:sz="0" w:space="0" w:color="auto"/>
      </w:divBdr>
      <w:divsChild>
        <w:div w:id="1956328172">
          <w:marLeft w:val="360"/>
          <w:marRight w:val="0"/>
          <w:marTop w:val="200"/>
          <w:marBottom w:val="0"/>
          <w:divBdr>
            <w:top w:val="none" w:sz="0" w:space="0" w:color="auto"/>
            <w:left w:val="none" w:sz="0" w:space="0" w:color="auto"/>
            <w:bottom w:val="none" w:sz="0" w:space="0" w:color="auto"/>
            <w:right w:val="none" w:sz="0" w:space="0" w:color="auto"/>
          </w:divBdr>
        </w:div>
        <w:div w:id="23021084">
          <w:marLeft w:val="360"/>
          <w:marRight w:val="0"/>
          <w:marTop w:val="200"/>
          <w:marBottom w:val="0"/>
          <w:divBdr>
            <w:top w:val="none" w:sz="0" w:space="0" w:color="auto"/>
            <w:left w:val="none" w:sz="0" w:space="0" w:color="auto"/>
            <w:bottom w:val="none" w:sz="0" w:space="0" w:color="auto"/>
            <w:right w:val="none" w:sz="0" w:space="0" w:color="auto"/>
          </w:divBdr>
        </w:div>
        <w:div w:id="1122651092">
          <w:marLeft w:val="360"/>
          <w:marRight w:val="0"/>
          <w:marTop w:val="200"/>
          <w:marBottom w:val="0"/>
          <w:divBdr>
            <w:top w:val="none" w:sz="0" w:space="0" w:color="auto"/>
            <w:left w:val="none" w:sz="0" w:space="0" w:color="auto"/>
            <w:bottom w:val="none" w:sz="0" w:space="0" w:color="auto"/>
            <w:right w:val="none" w:sz="0" w:space="0" w:color="auto"/>
          </w:divBdr>
        </w:div>
      </w:divsChild>
    </w:div>
    <w:div w:id="1193613154">
      <w:bodyDiv w:val="1"/>
      <w:marLeft w:val="0"/>
      <w:marRight w:val="0"/>
      <w:marTop w:val="0"/>
      <w:marBottom w:val="0"/>
      <w:divBdr>
        <w:top w:val="none" w:sz="0" w:space="0" w:color="auto"/>
        <w:left w:val="none" w:sz="0" w:space="0" w:color="auto"/>
        <w:bottom w:val="none" w:sz="0" w:space="0" w:color="auto"/>
        <w:right w:val="none" w:sz="0" w:space="0" w:color="auto"/>
      </w:divBdr>
    </w:div>
    <w:div w:id="1331062144">
      <w:bodyDiv w:val="1"/>
      <w:marLeft w:val="0"/>
      <w:marRight w:val="0"/>
      <w:marTop w:val="0"/>
      <w:marBottom w:val="0"/>
      <w:divBdr>
        <w:top w:val="none" w:sz="0" w:space="0" w:color="auto"/>
        <w:left w:val="none" w:sz="0" w:space="0" w:color="auto"/>
        <w:bottom w:val="none" w:sz="0" w:space="0" w:color="auto"/>
        <w:right w:val="none" w:sz="0" w:space="0" w:color="auto"/>
      </w:divBdr>
      <w:divsChild>
        <w:div w:id="57287855">
          <w:marLeft w:val="446"/>
          <w:marRight w:val="0"/>
          <w:marTop w:val="200"/>
          <w:marBottom w:val="0"/>
          <w:divBdr>
            <w:top w:val="none" w:sz="0" w:space="0" w:color="auto"/>
            <w:left w:val="none" w:sz="0" w:space="0" w:color="auto"/>
            <w:bottom w:val="none" w:sz="0" w:space="0" w:color="auto"/>
            <w:right w:val="none" w:sz="0" w:space="0" w:color="auto"/>
          </w:divBdr>
        </w:div>
        <w:div w:id="1793935199">
          <w:marLeft w:val="446"/>
          <w:marRight w:val="0"/>
          <w:marTop w:val="200"/>
          <w:marBottom w:val="0"/>
          <w:divBdr>
            <w:top w:val="none" w:sz="0" w:space="0" w:color="auto"/>
            <w:left w:val="none" w:sz="0" w:space="0" w:color="auto"/>
            <w:bottom w:val="none" w:sz="0" w:space="0" w:color="auto"/>
            <w:right w:val="none" w:sz="0" w:space="0" w:color="auto"/>
          </w:divBdr>
        </w:div>
        <w:div w:id="1932007981">
          <w:marLeft w:val="446"/>
          <w:marRight w:val="0"/>
          <w:marTop w:val="200"/>
          <w:marBottom w:val="0"/>
          <w:divBdr>
            <w:top w:val="none" w:sz="0" w:space="0" w:color="auto"/>
            <w:left w:val="none" w:sz="0" w:space="0" w:color="auto"/>
            <w:bottom w:val="none" w:sz="0" w:space="0" w:color="auto"/>
            <w:right w:val="none" w:sz="0" w:space="0" w:color="auto"/>
          </w:divBdr>
        </w:div>
      </w:divsChild>
    </w:div>
    <w:div w:id="1374380380">
      <w:bodyDiv w:val="1"/>
      <w:marLeft w:val="0"/>
      <w:marRight w:val="0"/>
      <w:marTop w:val="0"/>
      <w:marBottom w:val="0"/>
      <w:divBdr>
        <w:top w:val="none" w:sz="0" w:space="0" w:color="auto"/>
        <w:left w:val="none" w:sz="0" w:space="0" w:color="auto"/>
        <w:bottom w:val="none" w:sz="0" w:space="0" w:color="auto"/>
        <w:right w:val="none" w:sz="0" w:space="0" w:color="auto"/>
      </w:divBdr>
    </w:div>
    <w:div w:id="1446462355">
      <w:bodyDiv w:val="1"/>
      <w:marLeft w:val="0"/>
      <w:marRight w:val="0"/>
      <w:marTop w:val="0"/>
      <w:marBottom w:val="0"/>
      <w:divBdr>
        <w:top w:val="none" w:sz="0" w:space="0" w:color="auto"/>
        <w:left w:val="none" w:sz="0" w:space="0" w:color="auto"/>
        <w:bottom w:val="none" w:sz="0" w:space="0" w:color="auto"/>
        <w:right w:val="none" w:sz="0" w:space="0" w:color="auto"/>
      </w:divBdr>
      <w:divsChild>
        <w:div w:id="1548102183">
          <w:marLeft w:val="446"/>
          <w:marRight w:val="0"/>
          <w:marTop w:val="200"/>
          <w:marBottom w:val="0"/>
          <w:divBdr>
            <w:top w:val="none" w:sz="0" w:space="0" w:color="auto"/>
            <w:left w:val="none" w:sz="0" w:space="0" w:color="auto"/>
            <w:bottom w:val="none" w:sz="0" w:space="0" w:color="auto"/>
            <w:right w:val="none" w:sz="0" w:space="0" w:color="auto"/>
          </w:divBdr>
        </w:div>
        <w:div w:id="755900030">
          <w:marLeft w:val="446"/>
          <w:marRight w:val="0"/>
          <w:marTop w:val="200"/>
          <w:marBottom w:val="0"/>
          <w:divBdr>
            <w:top w:val="none" w:sz="0" w:space="0" w:color="auto"/>
            <w:left w:val="none" w:sz="0" w:space="0" w:color="auto"/>
            <w:bottom w:val="none" w:sz="0" w:space="0" w:color="auto"/>
            <w:right w:val="none" w:sz="0" w:space="0" w:color="auto"/>
          </w:divBdr>
        </w:div>
        <w:div w:id="650259688">
          <w:marLeft w:val="446"/>
          <w:marRight w:val="0"/>
          <w:marTop w:val="200"/>
          <w:marBottom w:val="0"/>
          <w:divBdr>
            <w:top w:val="none" w:sz="0" w:space="0" w:color="auto"/>
            <w:left w:val="none" w:sz="0" w:space="0" w:color="auto"/>
            <w:bottom w:val="none" w:sz="0" w:space="0" w:color="auto"/>
            <w:right w:val="none" w:sz="0" w:space="0" w:color="auto"/>
          </w:divBdr>
        </w:div>
      </w:divsChild>
    </w:div>
    <w:div w:id="1625043074">
      <w:bodyDiv w:val="1"/>
      <w:marLeft w:val="0"/>
      <w:marRight w:val="0"/>
      <w:marTop w:val="0"/>
      <w:marBottom w:val="0"/>
      <w:divBdr>
        <w:top w:val="none" w:sz="0" w:space="0" w:color="auto"/>
        <w:left w:val="none" w:sz="0" w:space="0" w:color="auto"/>
        <w:bottom w:val="none" w:sz="0" w:space="0" w:color="auto"/>
        <w:right w:val="none" w:sz="0" w:space="0" w:color="auto"/>
      </w:divBdr>
      <w:divsChild>
        <w:div w:id="2038967927">
          <w:marLeft w:val="446"/>
          <w:marRight w:val="0"/>
          <w:marTop w:val="200"/>
          <w:marBottom w:val="0"/>
          <w:divBdr>
            <w:top w:val="none" w:sz="0" w:space="0" w:color="auto"/>
            <w:left w:val="none" w:sz="0" w:space="0" w:color="auto"/>
            <w:bottom w:val="none" w:sz="0" w:space="0" w:color="auto"/>
            <w:right w:val="none" w:sz="0" w:space="0" w:color="auto"/>
          </w:divBdr>
        </w:div>
        <w:div w:id="898594293">
          <w:marLeft w:val="446"/>
          <w:marRight w:val="0"/>
          <w:marTop w:val="200"/>
          <w:marBottom w:val="0"/>
          <w:divBdr>
            <w:top w:val="none" w:sz="0" w:space="0" w:color="auto"/>
            <w:left w:val="none" w:sz="0" w:space="0" w:color="auto"/>
            <w:bottom w:val="none" w:sz="0" w:space="0" w:color="auto"/>
            <w:right w:val="none" w:sz="0" w:space="0" w:color="auto"/>
          </w:divBdr>
        </w:div>
        <w:div w:id="6830052">
          <w:marLeft w:val="446"/>
          <w:marRight w:val="0"/>
          <w:marTop w:val="200"/>
          <w:marBottom w:val="0"/>
          <w:divBdr>
            <w:top w:val="none" w:sz="0" w:space="0" w:color="auto"/>
            <w:left w:val="none" w:sz="0" w:space="0" w:color="auto"/>
            <w:bottom w:val="none" w:sz="0" w:space="0" w:color="auto"/>
            <w:right w:val="none" w:sz="0" w:space="0" w:color="auto"/>
          </w:divBdr>
        </w:div>
        <w:div w:id="1685131647">
          <w:marLeft w:val="446"/>
          <w:marRight w:val="0"/>
          <w:marTop w:val="200"/>
          <w:marBottom w:val="0"/>
          <w:divBdr>
            <w:top w:val="none" w:sz="0" w:space="0" w:color="auto"/>
            <w:left w:val="none" w:sz="0" w:space="0" w:color="auto"/>
            <w:bottom w:val="none" w:sz="0" w:space="0" w:color="auto"/>
            <w:right w:val="none" w:sz="0" w:space="0" w:color="auto"/>
          </w:divBdr>
        </w:div>
        <w:div w:id="1296641847">
          <w:marLeft w:val="446"/>
          <w:marRight w:val="0"/>
          <w:marTop w:val="200"/>
          <w:marBottom w:val="0"/>
          <w:divBdr>
            <w:top w:val="none" w:sz="0" w:space="0" w:color="auto"/>
            <w:left w:val="none" w:sz="0" w:space="0" w:color="auto"/>
            <w:bottom w:val="none" w:sz="0" w:space="0" w:color="auto"/>
            <w:right w:val="none" w:sz="0" w:space="0" w:color="auto"/>
          </w:divBdr>
        </w:div>
        <w:div w:id="1377700306">
          <w:marLeft w:val="446"/>
          <w:marRight w:val="0"/>
          <w:marTop w:val="200"/>
          <w:marBottom w:val="0"/>
          <w:divBdr>
            <w:top w:val="none" w:sz="0" w:space="0" w:color="auto"/>
            <w:left w:val="none" w:sz="0" w:space="0" w:color="auto"/>
            <w:bottom w:val="none" w:sz="0" w:space="0" w:color="auto"/>
            <w:right w:val="none" w:sz="0" w:space="0" w:color="auto"/>
          </w:divBdr>
        </w:div>
        <w:div w:id="639850062">
          <w:marLeft w:val="446"/>
          <w:marRight w:val="0"/>
          <w:marTop w:val="200"/>
          <w:marBottom w:val="0"/>
          <w:divBdr>
            <w:top w:val="none" w:sz="0" w:space="0" w:color="auto"/>
            <w:left w:val="none" w:sz="0" w:space="0" w:color="auto"/>
            <w:bottom w:val="none" w:sz="0" w:space="0" w:color="auto"/>
            <w:right w:val="none" w:sz="0" w:space="0" w:color="auto"/>
          </w:divBdr>
        </w:div>
        <w:div w:id="144322948">
          <w:marLeft w:val="446"/>
          <w:marRight w:val="0"/>
          <w:marTop w:val="200"/>
          <w:marBottom w:val="0"/>
          <w:divBdr>
            <w:top w:val="none" w:sz="0" w:space="0" w:color="auto"/>
            <w:left w:val="none" w:sz="0" w:space="0" w:color="auto"/>
            <w:bottom w:val="none" w:sz="0" w:space="0" w:color="auto"/>
            <w:right w:val="none" w:sz="0" w:space="0" w:color="auto"/>
          </w:divBdr>
        </w:div>
        <w:div w:id="1949115103">
          <w:marLeft w:val="446"/>
          <w:marRight w:val="0"/>
          <w:marTop w:val="200"/>
          <w:marBottom w:val="0"/>
          <w:divBdr>
            <w:top w:val="none" w:sz="0" w:space="0" w:color="auto"/>
            <w:left w:val="none" w:sz="0" w:space="0" w:color="auto"/>
            <w:bottom w:val="none" w:sz="0" w:space="0" w:color="auto"/>
            <w:right w:val="none" w:sz="0" w:space="0" w:color="auto"/>
          </w:divBdr>
        </w:div>
      </w:divsChild>
    </w:div>
    <w:div w:id="1659649852">
      <w:bodyDiv w:val="1"/>
      <w:marLeft w:val="0"/>
      <w:marRight w:val="0"/>
      <w:marTop w:val="0"/>
      <w:marBottom w:val="0"/>
      <w:divBdr>
        <w:top w:val="none" w:sz="0" w:space="0" w:color="auto"/>
        <w:left w:val="none" w:sz="0" w:space="0" w:color="auto"/>
        <w:bottom w:val="none" w:sz="0" w:space="0" w:color="auto"/>
        <w:right w:val="none" w:sz="0" w:space="0" w:color="auto"/>
      </w:divBdr>
    </w:div>
    <w:div w:id="1863743148">
      <w:bodyDiv w:val="1"/>
      <w:marLeft w:val="0"/>
      <w:marRight w:val="0"/>
      <w:marTop w:val="0"/>
      <w:marBottom w:val="0"/>
      <w:divBdr>
        <w:top w:val="none" w:sz="0" w:space="0" w:color="auto"/>
        <w:left w:val="none" w:sz="0" w:space="0" w:color="auto"/>
        <w:bottom w:val="none" w:sz="0" w:space="0" w:color="auto"/>
        <w:right w:val="none" w:sz="0" w:space="0" w:color="auto"/>
      </w:divBdr>
    </w:div>
    <w:div w:id="197671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5.bin"/><Relationship Id="rId5" Type="http://schemas.openxmlformats.org/officeDocument/2006/relationships/image" Target="media/image1.jpg"/><Relationship Id="rId15" Type="http://schemas.openxmlformats.org/officeDocument/2006/relationships/diagramColors" Target="diagrams/colors1.xml"/><Relationship Id="rId10"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oleObject" Target="embeddings/oleObject3.bin"/><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9AE73C-4642-4D6B-A9A7-AE9C3EDBDC06}" type="doc">
      <dgm:prSet loTypeId="urn:microsoft.com/office/officeart/2005/8/layout/orgChart1" loCatId="hierarchy" qsTypeId="urn:microsoft.com/office/officeart/2005/8/quickstyle/simple1" qsCatId="simple" csTypeId="urn:microsoft.com/office/officeart/2005/8/colors/accent1_2" csCatId="accent1"/>
      <dgm:spPr/>
    </dgm:pt>
    <dgm:pt modelId="{3AD14AE0-D7EA-4483-BAF2-BE436EE8E366}">
      <dgm:prSet/>
      <dgm:spPr>
        <a:xfrm>
          <a:off x="2397197" y="55001"/>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Food and Beverage Manager </a:t>
          </a:r>
          <a:endParaRPr lang="en-US" smtClean="0">
            <a:solidFill>
              <a:sysClr val="window" lastClr="FFFFFF"/>
            </a:solidFill>
            <a:latin typeface="Calibri" panose="020F0502020204030204"/>
            <a:ea typeface="+mn-ea"/>
            <a:cs typeface="+mn-cs"/>
          </a:endParaRPr>
        </a:p>
      </dgm:t>
    </dgm:pt>
    <dgm:pt modelId="{3FE5B291-49A7-4346-AE7A-2FB237EA9C89}" type="parTrans" cxnId="{9221D9C6-DAF8-4789-AE30-C791B595EAB1}">
      <dgm:prSet/>
      <dgm:spPr/>
      <dgm:t>
        <a:bodyPr/>
        <a:lstStyle/>
        <a:p>
          <a:endParaRPr lang="en-US"/>
        </a:p>
      </dgm:t>
    </dgm:pt>
    <dgm:pt modelId="{994229D0-4130-4570-9C8E-ADEC3EB41230}" type="sibTrans" cxnId="{9221D9C6-DAF8-4789-AE30-C791B595EAB1}">
      <dgm:prSet/>
      <dgm:spPr/>
      <dgm:t>
        <a:bodyPr/>
        <a:lstStyle/>
        <a:p>
          <a:endParaRPr lang="en-US"/>
        </a:p>
      </dgm:t>
    </dgm:pt>
    <dgm:pt modelId="{DBC0A874-B30D-4526-9909-2FC4ABEF1C2E}">
      <dgm:prSet/>
      <dgm:spPr>
        <a:xfrm>
          <a:off x="1019496" y="652355"/>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Assistant Food and Beverage Manager 1</a:t>
          </a:r>
        </a:p>
      </dgm:t>
    </dgm:pt>
    <dgm:pt modelId="{F9764DE6-8E45-45C5-8CC3-8B8167AF0D1E}" type="parTrans" cxnId="{9DAC50C9-8600-4FF2-8313-9C22B6F0D9E9}">
      <dgm:prSet/>
      <dgm:spPr>
        <a:xfrm>
          <a:off x="1440168" y="475673"/>
          <a:ext cx="1377700" cy="176682"/>
        </a:xfrm>
        <a:custGeom>
          <a:avLst/>
          <a:gdLst/>
          <a:ahLst/>
          <a:cxnLst/>
          <a:rect l="0" t="0" r="0" b="0"/>
          <a:pathLst>
            <a:path>
              <a:moveTo>
                <a:pt x="1377700" y="0"/>
              </a:moveTo>
              <a:lnTo>
                <a:pt x="1377700" y="88341"/>
              </a:lnTo>
              <a:lnTo>
                <a:pt x="0" y="88341"/>
              </a:lnTo>
              <a:lnTo>
                <a:pt x="0" y="176682"/>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BA478955-6476-4F55-A43E-5F667F6CCC6C}" type="sibTrans" cxnId="{9DAC50C9-8600-4FF2-8313-9C22B6F0D9E9}">
      <dgm:prSet/>
      <dgm:spPr/>
      <dgm:t>
        <a:bodyPr/>
        <a:lstStyle/>
        <a:p>
          <a:endParaRPr lang="en-US"/>
        </a:p>
      </dgm:t>
    </dgm:pt>
    <dgm:pt modelId="{CC16D4F9-C019-4A0E-B21F-135A912D4123}" type="asst">
      <dgm:prSet/>
      <dgm:spPr>
        <a:xfrm>
          <a:off x="510483" y="1249709"/>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Restaurant Manager </a:t>
          </a:r>
        </a:p>
        <a:p>
          <a:pPr marR="0" algn="ctr" rtl="0"/>
          <a:r>
            <a:rPr lang="en-US" b="0" i="0" u="none" strike="noStrike" baseline="0" smtClean="0">
              <a:solidFill>
                <a:sysClr val="window" lastClr="FFFFFF"/>
              </a:solidFill>
              <a:latin typeface="Arial" panose="020B0604020202020204" pitchFamily="34" charset="0"/>
              <a:ea typeface="+mn-ea"/>
              <a:cs typeface="+mn-cs"/>
            </a:rPr>
            <a:t>(Thai restauraant</a:t>
          </a:r>
          <a:r>
            <a:rPr lang="en-US" b="0" i="0" u="none" strike="noStrike" baseline="0" smtClean="0">
              <a:solidFill>
                <a:sysClr val="window" lastClr="FFFFFF"/>
              </a:solidFill>
              <a:latin typeface="Calibri" panose="020F0502020204030204" pitchFamily="34" charset="0"/>
              <a:ea typeface="+mn-ea"/>
              <a:cs typeface="+mn-cs"/>
            </a:rPr>
            <a:t>)</a:t>
          </a:r>
          <a:endParaRPr lang="en-US" smtClean="0">
            <a:solidFill>
              <a:sysClr val="window" lastClr="FFFFFF"/>
            </a:solidFill>
            <a:latin typeface="Calibri" panose="020F0502020204030204"/>
            <a:ea typeface="+mn-ea"/>
            <a:cs typeface="+mn-cs"/>
          </a:endParaRPr>
        </a:p>
      </dgm:t>
    </dgm:pt>
    <dgm:pt modelId="{39FB76E0-36A3-4944-A78F-9181F05E9FF5}" type="parTrans" cxnId="{17705C3B-3224-432D-B1B3-D7A0F1BB1988}">
      <dgm:prSet/>
      <dgm:spPr>
        <a:xfrm>
          <a:off x="1306107" y="1073027"/>
          <a:ext cx="91440" cy="387018"/>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9EAFCFE5-CD0F-4A87-B8C7-4A03C035AE43}" type="sibTrans" cxnId="{17705C3B-3224-432D-B1B3-D7A0F1BB1988}">
      <dgm:prSet/>
      <dgm:spPr/>
      <dgm:t>
        <a:bodyPr/>
        <a:lstStyle/>
        <a:p>
          <a:endParaRPr lang="en-US"/>
        </a:p>
      </dgm:t>
    </dgm:pt>
    <dgm:pt modelId="{D2E454F1-D123-4234-AD99-A7E833949675}" type="asst">
      <dgm:prSet/>
      <dgm:spPr>
        <a:xfrm>
          <a:off x="1470" y="1847064"/>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Thai Restaurant Team</a:t>
          </a:r>
          <a:endParaRPr lang="en-US" smtClean="0">
            <a:solidFill>
              <a:sysClr val="window" lastClr="FFFFFF"/>
            </a:solidFill>
            <a:latin typeface="Calibri" panose="020F0502020204030204"/>
            <a:ea typeface="+mn-ea"/>
            <a:cs typeface="+mn-cs"/>
          </a:endParaRPr>
        </a:p>
      </dgm:t>
    </dgm:pt>
    <dgm:pt modelId="{DA1056D5-272C-4332-B621-B5B4230DD8E0}" type="parTrans" cxnId="{D1C31272-2E8E-472B-BFDD-9057D5C1C94E}">
      <dgm:prSet/>
      <dgm:spPr>
        <a:xfrm>
          <a:off x="797094" y="1670381"/>
          <a:ext cx="91440" cy="387018"/>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EE4C1E73-80D5-459E-8481-1E2BD7889D16}" type="sibTrans" cxnId="{D1C31272-2E8E-472B-BFDD-9057D5C1C94E}">
      <dgm:prSet/>
      <dgm:spPr/>
      <dgm:t>
        <a:bodyPr/>
        <a:lstStyle/>
        <a:p>
          <a:endParaRPr lang="en-US"/>
        </a:p>
      </dgm:t>
    </dgm:pt>
    <dgm:pt modelId="{F1CEA645-D534-4707-83D9-87377BD37FDA}">
      <dgm:prSet/>
      <dgm:spPr>
        <a:xfrm>
          <a:off x="150808" y="2444418"/>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Restaurant Manager (Main Dining) </a:t>
          </a:r>
          <a:endParaRPr lang="en-US" smtClean="0">
            <a:solidFill>
              <a:sysClr val="window" lastClr="FFFFFF"/>
            </a:solidFill>
            <a:latin typeface="Calibri" panose="020F0502020204030204"/>
            <a:ea typeface="+mn-ea"/>
            <a:cs typeface="+mn-cs"/>
          </a:endParaRPr>
        </a:p>
      </dgm:t>
    </dgm:pt>
    <dgm:pt modelId="{D9B558EC-0DD0-4BAA-9EDA-7976E721B9BA}" type="parTrans" cxnId="{786D753B-BF76-4316-BDE9-F3D15299F0B4}">
      <dgm:prSet/>
      <dgm:spPr>
        <a:xfrm>
          <a:off x="571480" y="1073027"/>
          <a:ext cx="868687" cy="1371390"/>
        </a:xfrm>
        <a:custGeom>
          <a:avLst/>
          <a:gdLst/>
          <a:ahLst/>
          <a:cxnLst/>
          <a:rect l="0" t="0" r="0" b="0"/>
          <a:pathLst>
            <a:path>
              <a:moveTo>
                <a:pt x="868687" y="0"/>
              </a:moveTo>
              <a:lnTo>
                <a:pt x="868687" y="1283049"/>
              </a:lnTo>
              <a:lnTo>
                <a:pt x="0" y="1283049"/>
              </a:lnTo>
              <a:lnTo>
                <a:pt x="0" y="137139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3EA35DE3-E027-4213-A53F-CF6EFC01F2A8}" type="sibTrans" cxnId="{786D753B-BF76-4316-BDE9-F3D15299F0B4}">
      <dgm:prSet/>
      <dgm:spPr/>
      <dgm:t>
        <a:bodyPr/>
        <a:lstStyle/>
        <a:p>
          <a:endParaRPr lang="en-US"/>
        </a:p>
      </dgm:t>
    </dgm:pt>
    <dgm:pt modelId="{3B58F480-6CE7-445E-AFB9-034A122E1F40}">
      <dgm:prSet/>
      <dgm:spPr>
        <a:xfrm>
          <a:off x="361144" y="3041772"/>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Main Dining Restaurant Team</a:t>
          </a:r>
          <a:endParaRPr lang="en-US" smtClean="0">
            <a:solidFill>
              <a:sysClr val="window" lastClr="FFFFFF"/>
            </a:solidFill>
            <a:latin typeface="Calibri" panose="020F0502020204030204"/>
            <a:ea typeface="+mn-ea"/>
            <a:cs typeface="+mn-cs"/>
          </a:endParaRPr>
        </a:p>
      </dgm:t>
    </dgm:pt>
    <dgm:pt modelId="{3E09A5BE-4A13-44F0-97C7-2306B85754E5}" type="parTrans" cxnId="{F2514D6D-8790-4805-9A60-6AF8BF26082A}">
      <dgm:prSet/>
      <dgm:spPr>
        <a:xfrm>
          <a:off x="234943" y="2865090"/>
          <a:ext cx="126201" cy="387018"/>
        </a:xfrm>
        <a:custGeom>
          <a:avLst/>
          <a:gdLst/>
          <a:ahLst/>
          <a:cxnLst/>
          <a:rect l="0" t="0" r="0" b="0"/>
          <a:pathLst>
            <a:path>
              <a:moveTo>
                <a:pt x="0" y="0"/>
              </a:moveTo>
              <a:lnTo>
                <a:pt x="0" y="387018"/>
              </a:lnTo>
              <a:lnTo>
                <a:pt x="126201"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01C492AC-507F-4106-9D2E-841B3154D90F}" type="sibTrans" cxnId="{F2514D6D-8790-4805-9A60-6AF8BF26082A}">
      <dgm:prSet/>
      <dgm:spPr/>
      <dgm:t>
        <a:bodyPr/>
        <a:lstStyle/>
        <a:p>
          <a:endParaRPr lang="en-US"/>
        </a:p>
      </dgm:t>
    </dgm:pt>
    <dgm:pt modelId="{BF2D320B-17E4-4A17-84A8-9243C6A726EE}">
      <dgm:prSet/>
      <dgm:spPr>
        <a:xfrm>
          <a:off x="1888184" y="2444418"/>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Bar Manager </a:t>
          </a:r>
          <a:endParaRPr lang="en-US" smtClean="0">
            <a:solidFill>
              <a:sysClr val="window" lastClr="FFFFFF"/>
            </a:solidFill>
            <a:latin typeface="Calibri" panose="020F0502020204030204"/>
            <a:ea typeface="+mn-ea"/>
            <a:cs typeface="+mn-cs"/>
          </a:endParaRPr>
        </a:p>
      </dgm:t>
    </dgm:pt>
    <dgm:pt modelId="{3F7DC341-AD65-4ACD-BFB9-476542A51E33}" type="parTrans" cxnId="{F6BCEA6C-68F8-422F-9C6B-EF4E99E81BA5}">
      <dgm:prSet/>
      <dgm:spPr>
        <a:xfrm>
          <a:off x="1440168" y="1073027"/>
          <a:ext cx="868687" cy="1371390"/>
        </a:xfrm>
        <a:custGeom>
          <a:avLst/>
          <a:gdLst/>
          <a:ahLst/>
          <a:cxnLst/>
          <a:rect l="0" t="0" r="0" b="0"/>
          <a:pathLst>
            <a:path>
              <a:moveTo>
                <a:pt x="0" y="0"/>
              </a:moveTo>
              <a:lnTo>
                <a:pt x="0" y="1283049"/>
              </a:lnTo>
              <a:lnTo>
                <a:pt x="868687" y="1283049"/>
              </a:lnTo>
              <a:lnTo>
                <a:pt x="868687" y="137139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20C29AA7-6AEF-4406-98CC-3E8A44E7084D}" type="sibTrans" cxnId="{F6BCEA6C-68F8-422F-9C6B-EF4E99E81BA5}">
      <dgm:prSet/>
      <dgm:spPr/>
      <dgm:t>
        <a:bodyPr/>
        <a:lstStyle/>
        <a:p>
          <a:endParaRPr lang="en-US"/>
        </a:p>
      </dgm:t>
    </dgm:pt>
    <dgm:pt modelId="{D72391AB-F183-4761-8A96-471F6B6372FC}" type="asst">
      <dgm:prSet/>
      <dgm:spPr>
        <a:xfrm>
          <a:off x="1379171" y="3041772"/>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Coffee Shop Team</a:t>
          </a:r>
          <a:endParaRPr lang="en-US" smtClean="0">
            <a:solidFill>
              <a:sysClr val="window" lastClr="FFFFFF"/>
            </a:solidFill>
            <a:latin typeface="Calibri" panose="020F0502020204030204"/>
            <a:ea typeface="+mn-ea"/>
            <a:cs typeface="+mn-cs"/>
          </a:endParaRPr>
        </a:p>
      </dgm:t>
    </dgm:pt>
    <dgm:pt modelId="{E8ADF407-D5E2-4C4D-8B58-5736366791C1}" type="parTrans" cxnId="{5EAD6D8A-65A1-4A18-A216-F17B125A3D64}">
      <dgm:prSet/>
      <dgm:spPr>
        <a:xfrm>
          <a:off x="2174795" y="2865090"/>
          <a:ext cx="91440" cy="387018"/>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51CF5048-FB08-4B7F-ADDF-0536EAE58306}" type="sibTrans" cxnId="{5EAD6D8A-65A1-4A18-A216-F17B125A3D64}">
      <dgm:prSet/>
      <dgm:spPr/>
      <dgm:t>
        <a:bodyPr/>
        <a:lstStyle/>
        <a:p>
          <a:endParaRPr lang="en-US"/>
        </a:p>
      </dgm:t>
    </dgm:pt>
    <dgm:pt modelId="{816804D6-098C-4FA2-97BA-087194405AC9}">
      <dgm:prSet/>
      <dgm:spPr>
        <a:xfrm>
          <a:off x="2435057" y="3639126"/>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Calibri" panose="020F0502020204030204" pitchFamily="34" charset="0"/>
              <a:ea typeface="+mn-ea"/>
              <a:cs typeface="+mn-cs"/>
            </a:rPr>
            <a:t>Bar Team </a:t>
          </a:r>
          <a:endParaRPr lang="en-US" smtClean="0">
            <a:solidFill>
              <a:sysClr val="window" lastClr="FFFFFF"/>
            </a:solidFill>
            <a:latin typeface="Calibri" panose="020F0502020204030204"/>
            <a:ea typeface="+mn-ea"/>
            <a:cs typeface="+mn-cs"/>
          </a:endParaRPr>
        </a:p>
      </dgm:t>
    </dgm:pt>
    <dgm:pt modelId="{F1B374F0-CD98-42E8-B15D-407BCDA50453}" type="parTrans" cxnId="{6F41DA84-1A40-48F1-BCBC-5009AE6DAD23}">
      <dgm:prSet/>
      <dgm:spPr>
        <a:xfrm>
          <a:off x="2308856" y="2865090"/>
          <a:ext cx="126201" cy="984372"/>
        </a:xfrm>
        <a:custGeom>
          <a:avLst/>
          <a:gdLst/>
          <a:ahLst/>
          <a:cxnLst/>
          <a:rect l="0" t="0" r="0" b="0"/>
          <a:pathLst>
            <a:path>
              <a:moveTo>
                <a:pt x="0" y="0"/>
              </a:moveTo>
              <a:lnTo>
                <a:pt x="0" y="984372"/>
              </a:lnTo>
              <a:lnTo>
                <a:pt x="126201" y="984372"/>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F48B30A9-051A-4E30-BF67-A9DDF7CFCF8E}" type="sibTrans" cxnId="{6F41DA84-1A40-48F1-BCBC-5009AE6DAD23}">
      <dgm:prSet/>
      <dgm:spPr/>
      <dgm:t>
        <a:bodyPr/>
        <a:lstStyle/>
        <a:p>
          <a:endParaRPr lang="en-US"/>
        </a:p>
      </dgm:t>
    </dgm:pt>
    <dgm:pt modelId="{27E9E97D-4787-4886-B8C1-05C81E235213}">
      <dgm:prSet/>
      <dgm:spPr>
        <a:xfrm>
          <a:off x="2037522" y="652355"/>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Food and Beverage coordinator </a:t>
          </a:r>
          <a:endParaRPr lang="en-US" smtClean="0">
            <a:solidFill>
              <a:sysClr val="window" lastClr="FFFFFF"/>
            </a:solidFill>
            <a:latin typeface="Calibri" panose="020F0502020204030204"/>
            <a:ea typeface="+mn-ea"/>
            <a:cs typeface="+mn-cs"/>
          </a:endParaRPr>
        </a:p>
      </dgm:t>
    </dgm:pt>
    <dgm:pt modelId="{6504D547-6283-4DDB-BF07-7DA9ACFC0D6C}" type="parTrans" cxnId="{AC02627E-926E-4EB9-B88B-536164C5CEBA}">
      <dgm:prSet/>
      <dgm:spPr>
        <a:xfrm>
          <a:off x="2458194" y="475673"/>
          <a:ext cx="359674" cy="176682"/>
        </a:xfrm>
        <a:custGeom>
          <a:avLst/>
          <a:gdLst/>
          <a:ahLst/>
          <a:cxnLst/>
          <a:rect l="0" t="0" r="0" b="0"/>
          <a:pathLst>
            <a:path>
              <a:moveTo>
                <a:pt x="359674" y="0"/>
              </a:moveTo>
              <a:lnTo>
                <a:pt x="359674" y="88341"/>
              </a:lnTo>
              <a:lnTo>
                <a:pt x="0" y="88341"/>
              </a:lnTo>
              <a:lnTo>
                <a:pt x="0" y="176682"/>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0CDAAE10-9603-4EF3-86EF-D0A0EC6786DA}" type="sibTrans" cxnId="{AC02627E-926E-4EB9-B88B-536164C5CEBA}">
      <dgm:prSet/>
      <dgm:spPr/>
      <dgm:t>
        <a:bodyPr/>
        <a:lstStyle/>
        <a:p>
          <a:endParaRPr lang="en-US"/>
        </a:p>
      </dgm:t>
    </dgm:pt>
    <dgm:pt modelId="{CF252984-E1C7-4CFF-8EDB-82B85E5BDFF2}">
      <dgm:prSet/>
      <dgm:spPr>
        <a:xfrm>
          <a:off x="3774898" y="652355"/>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Assistant Food and Beverage Manager 2</a:t>
          </a:r>
          <a:endParaRPr lang="en-US" smtClean="0">
            <a:solidFill>
              <a:sysClr val="window" lastClr="FFFFFF"/>
            </a:solidFill>
            <a:latin typeface="Calibri" panose="020F0502020204030204"/>
            <a:ea typeface="+mn-ea"/>
            <a:cs typeface="+mn-cs"/>
          </a:endParaRPr>
        </a:p>
      </dgm:t>
    </dgm:pt>
    <dgm:pt modelId="{8CC636B2-4BCF-4DA2-AF07-365CCEF6D236}" type="parTrans" cxnId="{1F989434-892D-4B57-9CF8-D79B5463173F}">
      <dgm:prSet/>
      <dgm:spPr>
        <a:xfrm>
          <a:off x="2817869" y="475673"/>
          <a:ext cx="1377700" cy="176682"/>
        </a:xfrm>
        <a:custGeom>
          <a:avLst/>
          <a:gdLst/>
          <a:ahLst/>
          <a:cxnLst/>
          <a:rect l="0" t="0" r="0" b="0"/>
          <a:pathLst>
            <a:path>
              <a:moveTo>
                <a:pt x="0" y="0"/>
              </a:moveTo>
              <a:lnTo>
                <a:pt x="0" y="88341"/>
              </a:lnTo>
              <a:lnTo>
                <a:pt x="1377700" y="88341"/>
              </a:lnTo>
              <a:lnTo>
                <a:pt x="1377700" y="176682"/>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4D77CBDE-611B-4980-A0DD-41866E28F347}" type="sibTrans" cxnId="{1F989434-892D-4B57-9CF8-D79B5463173F}">
      <dgm:prSet/>
      <dgm:spPr/>
      <dgm:t>
        <a:bodyPr/>
        <a:lstStyle/>
        <a:p>
          <a:endParaRPr lang="en-US"/>
        </a:p>
      </dgm:t>
    </dgm:pt>
    <dgm:pt modelId="{BE3554D5-5614-40DF-B559-7F34A76D7237}" type="asst">
      <dgm:prSet/>
      <dgm:spPr>
        <a:xfrm>
          <a:off x="2756871" y="1249709"/>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IRD Manager </a:t>
          </a:r>
          <a:endParaRPr lang="en-US" smtClean="0">
            <a:solidFill>
              <a:sysClr val="window" lastClr="FFFFFF"/>
            </a:solidFill>
            <a:latin typeface="Calibri" panose="020F0502020204030204"/>
            <a:ea typeface="+mn-ea"/>
            <a:cs typeface="+mn-cs"/>
          </a:endParaRPr>
        </a:p>
      </dgm:t>
    </dgm:pt>
    <dgm:pt modelId="{9F0DA5E9-7951-44AC-9FF8-8CBABFD39556}" type="parTrans" cxnId="{7A8A4421-2154-41BE-BC01-18971D5E59FE}">
      <dgm:prSet/>
      <dgm:spPr>
        <a:xfrm>
          <a:off x="3598215" y="1073027"/>
          <a:ext cx="597354" cy="387018"/>
        </a:xfrm>
        <a:custGeom>
          <a:avLst/>
          <a:gdLst/>
          <a:ahLst/>
          <a:cxnLst/>
          <a:rect l="0" t="0" r="0" b="0"/>
          <a:pathLst>
            <a:path>
              <a:moveTo>
                <a:pt x="597354" y="0"/>
              </a:moveTo>
              <a:lnTo>
                <a:pt x="597354" y="387018"/>
              </a:lnTo>
              <a:lnTo>
                <a:pt x="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B896EBAC-4C57-4536-AE00-49975BE4D8B7}" type="sibTrans" cxnId="{7A8A4421-2154-41BE-BC01-18971D5E59FE}">
      <dgm:prSet/>
      <dgm:spPr/>
      <dgm:t>
        <a:bodyPr/>
        <a:lstStyle/>
        <a:p>
          <a:endParaRPr lang="en-US"/>
        </a:p>
      </dgm:t>
    </dgm:pt>
    <dgm:pt modelId="{8634201D-F53E-46AE-9005-D55996BAA76E}" type="asst">
      <dgm:prSet/>
      <dgm:spPr>
        <a:xfrm>
          <a:off x="2247858" y="1847064"/>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IRD Team </a:t>
          </a:r>
          <a:endParaRPr lang="en-US" smtClean="0">
            <a:solidFill>
              <a:sysClr val="window" lastClr="FFFFFF"/>
            </a:solidFill>
            <a:latin typeface="Calibri" panose="020F0502020204030204"/>
            <a:ea typeface="+mn-ea"/>
            <a:cs typeface="+mn-cs"/>
          </a:endParaRPr>
        </a:p>
      </dgm:t>
    </dgm:pt>
    <dgm:pt modelId="{13BFD39F-F87B-49AF-8CCE-4676AFC2A56E}" type="parTrans" cxnId="{B2F64ECA-73CF-47AA-94DA-59BA6B32C1E4}">
      <dgm:prSet/>
      <dgm:spPr>
        <a:xfrm>
          <a:off x="3043482" y="1670381"/>
          <a:ext cx="91440" cy="387018"/>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473A2B80-B546-4AF4-ACEF-7090E55637B9}" type="sibTrans" cxnId="{B2F64ECA-73CF-47AA-94DA-59BA6B32C1E4}">
      <dgm:prSet/>
      <dgm:spPr/>
      <dgm:t>
        <a:bodyPr/>
        <a:lstStyle/>
        <a:p>
          <a:endParaRPr lang="en-US"/>
        </a:p>
      </dgm:t>
    </dgm:pt>
    <dgm:pt modelId="{C47E7898-8844-454A-A2EF-3FCA232561FC}" type="asst">
      <dgm:prSet/>
      <dgm:spPr>
        <a:xfrm>
          <a:off x="3265884" y="1847064"/>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Mini Bar Team </a:t>
          </a:r>
          <a:endParaRPr lang="en-US" smtClean="0">
            <a:solidFill>
              <a:sysClr val="window" lastClr="FFFFFF"/>
            </a:solidFill>
            <a:latin typeface="Calibri" panose="020F0502020204030204"/>
            <a:ea typeface="+mn-ea"/>
            <a:cs typeface="+mn-cs"/>
          </a:endParaRPr>
        </a:p>
      </dgm:t>
    </dgm:pt>
    <dgm:pt modelId="{ADD642B5-4B06-4F7C-81A4-50B83379C04B}" type="parTrans" cxnId="{3E92E243-EB81-495B-AEB1-88A51DCB3123}">
      <dgm:prSet/>
      <dgm:spPr>
        <a:xfrm>
          <a:off x="3131823" y="1670381"/>
          <a:ext cx="91440" cy="387018"/>
        </a:xfrm>
        <a:custGeom>
          <a:avLst/>
          <a:gdLst/>
          <a:ahLst/>
          <a:cxnLst/>
          <a:rect l="0" t="0" r="0" b="0"/>
          <a:pathLst>
            <a:path>
              <a:moveTo>
                <a:pt x="45720" y="0"/>
              </a:moveTo>
              <a:lnTo>
                <a:pt x="45720" y="387018"/>
              </a:lnTo>
              <a:lnTo>
                <a:pt x="134061"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4EA872B4-B666-4BAF-8EEB-491DFE66A910}" type="sibTrans" cxnId="{3E92E243-EB81-495B-AEB1-88A51DCB3123}">
      <dgm:prSet/>
      <dgm:spPr/>
      <dgm:t>
        <a:bodyPr/>
        <a:lstStyle/>
        <a:p>
          <a:endParaRPr lang="en-US"/>
        </a:p>
      </dgm:t>
    </dgm:pt>
    <dgm:pt modelId="{EDA7410F-3CE7-4EFF-95D1-8CCDBC3C4365}">
      <dgm:prSet/>
      <dgm:spPr>
        <a:xfrm>
          <a:off x="2906210" y="2444418"/>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Beach Restaurant Manager </a:t>
          </a:r>
          <a:endParaRPr lang="en-US" smtClean="0">
            <a:solidFill>
              <a:sysClr val="window" lastClr="FFFFFF"/>
            </a:solidFill>
            <a:latin typeface="Calibri" panose="020F0502020204030204"/>
            <a:ea typeface="+mn-ea"/>
            <a:cs typeface="+mn-cs"/>
          </a:endParaRPr>
        </a:p>
      </dgm:t>
    </dgm:pt>
    <dgm:pt modelId="{081947B6-7F4A-454C-91A4-FFAE44787415}" type="parTrans" cxnId="{0574A82E-181B-4AF9-9AC6-42E080E5AC00}">
      <dgm:prSet/>
      <dgm:spPr>
        <a:xfrm>
          <a:off x="3326882" y="1073027"/>
          <a:ext cx="868687" cy="1371390"/>
        </a:xfrm>
        <a:custGeom>
          <a:avLst/>
          <a:gdLst/>
          <a:ahLst/>
          <a:cxnLst/>
          <a:rect l="0" t="0" r="0" b="0"/>
          <a:pathLst>
            <a:path>
              <a:moveTo>
                <a:pt x="868687" y="0"/>
              </a:moveTo>
              <a:lnTo>
                <a:pt x="868687" y="1283049"/>
              </a:lnTo>
              <a:lnTo>
                <a:pt x="0" y="1283049"/>
              </a:lnTo>
              <a:lnTo>
                <a:pt x="0" y="137139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297DB596-B596-47BC-AA9A-82F96BAD019A}" type="sibTrans" cxnId="{0574A82E-181B-4AF9-9AC6-42E080E5AC00}">
      <dgm:prSet/>
      <dgm:spPr/>
      <dgm:t>
        <a:bodyPr/>
        <a:lstStyle/>
        <a:p>
          <a:endParaRPr lang="en-US"/>
        </a:p>
      </dgm:t>
    </dgm:pt>
    <dgm:pt modelId="{3C5F4E3A-C768-4FC3-B095-D170B8D0B38E}">
      <dgm:prSet/>
      <dgm:spPr>
        <a:xfrm>
          <a:off x="3116546" y="3041772"/>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Beach Restaurant Team</a:t>
          </a:r>
          <a:endParaRPr lang="en-US" smtClean="0">
            <a:solidFill>
              <a:sysClr val="window" lastClr="FFFFFF"/>
            </a:solidFill>
            <a:latin typeface="Calibri" panose="020F0502020204030204"/>
            <a:ea typeface="+mn-ea"/>
            <a:cs typeface="+mn-cs"/>
          </a:endParaRPr>
        </a:p>
      </dgm:t>
    </dgm:pt>
    <dgm:pt modelId="{595CC385-F13B-4E4B-B942-DC9CE79783DA}" type="parTrans" cxnId="{B2EC51AB-2EF1-4A13-A139-920D01728F25}">
      <dgm:prSet/>
      <dgm:spPr>
        <a:xfrm>
          <a:off x="2990344" y="2865090"/>
          <a:ext cx="126201" cy="387018"/>
        </a:xfrm>
        <a:custGeom>
          <a:avLst/>
          <a:gdLst/>
          <a:ahLst/>
          <a:cxnLst/>
          <a:rect l="0" t="0" r="0" b="0"/>
          <a:pathLst>
            <a:path>
              <a:moveTo>
                <a:pt x="0" y="0"/>
              </a:moveTo>
              <a:lnTo>
                <a:pt x="0" y="387018"/>
              </a:lnTo>
              <a:lnTo>
                <a:pt x="126201"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906EF40B-D742-4044-9C96-1816CEF6D1B2}" type="sibTrans" cxnId="{B2EC51AB-2EF1-4A13-A139-920D01728F25}">
      <dgm:prSet/>
      <dgm:spPr/>
      <dgm:t>
        <a:bodyPr/>
        <a:lstStyle/>
        <a:p>
          <a:endParaRPr lang="en-US"/>
        </a:p>
      </dgm:t>
    </dgm:pt>
    <dgm:pt modelId="{9E203AFC-84EC-47DE-BED8-9E5772FC7315}">
      <dgm:prSet/>
      <dgm:spPr>
        <a:xfrm>
          <a:off x="4643585" y="2444418"/>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Beach Manager </a:t>
          </a:r>
          <a:endParaRPr lang="en-US" smtClean="0">
            <a:solidFill>
              <a:sysClr val="window" lastClr="FFFFFF"/>
            </a:solidFill>
            <a:latin typeface="Calibri" panose="020F0502020204030204"/>
            <a:ea typeface="+mn-ea"/>
            <a:cs typeface="+mn-cs"/>
          </a:endParaRPr>
        </a:p>
      </dgm:t>
    </dgm:pt>
    <dgm:pt modelId="{17E3E852-A879-4BA2-A396-6AEC27A52C7B}" type="parTrans" cxnId="{6D0CB28B-51A6-444B-BB6C-F5AB8747D009}">
      <dgm:prSet/>
      <dgm:spPr>
        <a:xfrm>
          <a:off x="4195570" y="1073027"/>
          <a:ext cx="868687" cy="1371390"/>
        </a:xfrm>
        <a:custGeom>
          <a:avLst/>
          <a:gdLst/>
          <a:ahLst/>
          <a:cxnLst/>
          <a:rect l="0" t="0" r="0" b="0"/>
          <a:pathLst>
            <a:path>
              <a:moveTo>
                <a:pt x="0" y="0"/>
              </a:moveTo>
              <a:lnTo>
                <a:pt x="0" y="1283049"/>
              </a:lnTo>
              <a:lnTo>
                <a:pt x="868687" y="1283049"/>
              </a:lnTo>
              <a:lnTo>
                <a:pt x="868687" y="137139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4695F0C9-F9AB-4FAC-8A7F-AC20F2D4827B}" type="sibTrans" cxnId="{6D0CB28B-51A6-444B-BB6C-F5AB8747D009}">
      <dgm:prSet/>
      <dgm:spPr/>
      <dgm:t>
        <a:bodyPr/>
        <a:lstStyle/>
        <a:p>
          <a:endParaRPr lang="en-US"/>
        </a:p>
      </dgm:t>
    </dgm:pt>
    <dgm:pt modelId="{1A4557A9-0C91-4367-B1F1-A3CEE9DA2FCF}" type="asst">
      <dgm:prSet/>
      <dgm:spPr>
        <a:xfrm>
          <a:off x="4134572" y="3041772"/>
          <a:ext cx="841343" cy="4206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0" i="0" u="none" strike="noStrike" baseline="0" smtClean="0">
              <a:solidFill>
                <a:sysClr val="window" lastClr="FFFFFF"/>
              </a:solidFill>
              <a:latin typeface="Arial" panose="020B0604020202020204" pitchFamily="34" charset="0"/>
              <a:ea typeface="+mn-ea"/>
              <a:cs typeface="+mn-cs"/>
            </a:rPr>
            <a:t>Beach Team</a:t>
          </a:r>
          <a:endParaRPr lang="en-US" smtClean="0">
            <a:solidFill>
              <a:sysClr val="window" lastClr="FFFFFF"/>
            </a:solidFill>
            <a:latin typeface="Calibri" panose="020F0502020204030204"/>
            <a:ea typeface="+mn-ea"/>
            <a:cs typeface="+mn-cs"/>
          </a:endParaRPr>
        </a:p>
      </dgm:t>
    </dgm:pt>
    <dgm:pt modelId="{9A95F1C4-8584-43CB-B233-7E572A1889A1}" type="parTrans" cxnId="{3C50D7CF-F910-4EE0-87C6-80210F246E17}">
      <dgm:prSet/>
      <dgm:spPr>
        <a:xfrm>
          <a:off x="4930196" y="2865090"/>
          <a:ext cx="91440" cy="387018"/>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43F0E1D5-8CF1-45EA-BB4A-B23DAA0A562D}" type="sibTrans" cxnId="{3C50D7CF-F910-4EE0-87C6-80210F246E17}">
      <dgm:prSet/>
      <dgm:spPr/>
      <dgm:t>
        <a:bodyPr/>
        <a:lstStyle/>
        <a:p>
          <a:endParaRPr lang="en-US"/>
        </a:p>
      </dgm:t>
    </dgm:pt>
    <dgm:pt modelId="{7FE6D22C-39F6-4FB3-AB60-DF76C1E9FD6C}" type="pres">
      <dgm:prSet presAssocID="{A59AE73C-4642-4D6B-A9A7-AE9C3EDBDC06}" presName="hierChild1" presStyleCnt="0">
        <dgm:presLayoutVars>
          <dgm:orgChart val="1"/>
          <dgm:chPref val="1"/>
          <dgm:dir/>
          <dgm:animOne val="branch"/>
          <dgm:animLvl val="lvl"/>
          <dgm:resizeHandles/>
        </dgm:presLayoutVars>
      </dgm:prSet>
      <dgm:spPr/>
    </dgm:pt>
    <dgm:pt modelId="{3401FB2A-A534-419F-B830-2F526F07B64F}" type="pres">
      <dgm:prSet presAssocID="{3AD14AE0-D7EA-4483-BAF2-BE436EE8E366}" presName="hierRoot1" presStyleCnt="0">
        <dgm:presLayoutVars>
          <dgm:hierBranch/>
        </dgm:presLayoutVars>
      </dgm:prSet>
      <dgm:spPr/>
    </dgm:pt>
    <dgm:pt modelId="{BA06E016-27F0-4A28-96B3-3DDB76E939BD}" type="pres">
      <dgm:prSet presAssocID="{3AD14AE0-D7EA-4483-BAF2-BE436EE8E366}" presName="rootComposite1" presStyleCnt="0"/>
      <dgm:spPr/>
    </dgm:pt>
    <dgm:pt modelId="{4DDA9C30-C80A-47CE-A0C6-57A371E5AD3B}" type="pres">
      <dgm:prSet presAssocID="{3AD14AE0-D7EA-4483-BAF2-BE436EE8E366}" presName="rootText1" presStyleLbl="node0" presStyleIdx="0" presStyleCnt="1" custLinFactNeighborY="7074">
        <dgm:presLayoutVars>
          <dgm:chPref val="3"/>
        </dgm:presLayoutVars>
      </dgm:prSet>
      <dgm:spPr/>
      <dgm:t>
        <a:bodyPr/>
        <a:lstStyle/>
        <a:p>
          <a:endParaRPr lang="en-US"/>
        </a:p>
      </dgm:t>
    </dgm:pt>
    <dgm:pt modelId="{BB76B878-0067-4FCC-85EF-B60B7A76B7E9}" type="pres">
      <dgm:prSet presAssocID="{3AD14AE0-D7EA-4483-BAF2-BE436EE8E366}" presName="rootConnector1" presStyleLbl="node1" presStyleIdx="0" presStyleCnt="0"/>
      <dgm:spPr/>
      <dgm:t>
        <a:bodyPr/>
        <a:lstStyle/>
        <a:p>
          <a:endParaRPr lang="en-US"/>
        </a:p>
      </dgm:t>
    </dgm:pt>
    <dgm:pt modelId="{C7C0E545-B8D5-4692-9B8C-38BFD85CE54B}" type="pres">
      <dgm:prSet presAssocID="{3AD14AE0-D7EA-4483-BAF2-BE436EE8E366}" presName="hierChild2" presStyleCnt="0"/>
      <dgm:spPr/>
    </dgm:pt>
    <dgm:pt modelId="{0A868256-3A20-4A40-87B7-FE3DAEB02E0A}" type="pres">
      <dgm:prSet presAssocID="{F9764DE6-8E45-45C5-8CC3-8B8167AF0D1E}" presName="Name35" presStyleLbl="parChTrans1D2" presStyleIdx="0" presStyleCnt="3"/>
      <dgm:spPr/>
      <dgm:t>
        <a:bodyPr/>
        <a:lstStyle/>
        <a:p>
          <a:endParaRPr lang="en-US"/>
        </a:p>
      </dgm:t>
    </dgm:pt>
    <dgm:pt modelId="{75A5E646-0C6A-4433-B199-405140A9F2B7}" type="pres">
      <dgm:prSet presAssocID="{DBC0A874-B30D-4526-9909-2FC4ABEF1C2E}" presName="hierRoot2" presStyleCnt="0">
        <dgm:presLayoutVars>
          <dgm:hierBranch/>
        </dgm:presLayoutVars>
      </dgm:prSet>
      <dgm:spPr/>
    </dgm:pt>
    <dgm:pt modelId="{357A915F-2701-4AA8-8C89-AD460FC7B80B}" type="pres">
      <dgm:prSet presAssocID="{DBC0A874-B30D-4526-9909-2FC4ABEF1C2E}" presName="rootComposite" presStyleCnt="0"/>
      <dgm:spPr/>
    </dgm:pt>
    <dgm:pt modelId="{A9BCF4CF-B49B-43E6-9A5E-E9C7E3646157}" type="pres">
      <dgm:prSet presAssocID="{DBC0A874-B30D-4526-9909-2FC4ABEF1C2E}" presName="rootText" presStyleLbl="node2" presStyleIdx="0" presStyleCnt="3">
        <dgm:presLayoutVars>
          <dgm:chPref val="3"/>
        </dgm:presLayoutVars>
      </dgm:prSet>
      <dgm:spPr/>
      <dgm:t>
        <a:bodyPr/>
        <a:lstStyle/>
        <a:p>
          <a:endParaRPr lang="en-US"/>
        </a:p>
      </dgm:t>
    </dgm:pt>
    <dgm:pt modelId="{CF53CD69-3E58-46B9-8CDD-6F979B87B0A2}" type="pres">
      <dgm:prSet presAssocID="{DBC0A874-B30D-4526-9909-2FC4ABEF1C2E}" presName="rootConnector" presStyleLbl="node2" presStyleIdx="0" presStyleCnt="3"/>
      <dgm:spPr/>
      <dgm:t>
        <a:bodyPr/>
        <a:lstStyle/>
        <a:p>
          <a:endParaRPr lang="en-US"/>
        </a:p>
      </dgm:t>
    </dgm:pt>
    <dgm:pt modelId="{94E5B63A-ADDA-4143-86EE-EBD7D0B1B276}" type="pres">
      <dgm:prSet presAssocID="{DBC0A874-B30D-4526-9909-2FC4ABEF1C2E}" presName="hierChild4" presStyleCnt="0"/>
      <dgm:spPr/>
    </dgm:pt>
    <dgm:pt modelId="{E20898E0-6FD3-428B-96C7-97C117861733}" type="pres">
      <dgm:prSet presAssocID="{D9B558EC-0DD0-4BAA-9EDA-7976E721B9BA}" presName="Name35" presStyleLbl="parChTrans1D3" presStyleIdx="0" presStyleCnt="6"/>
      <dgm:spPr/>
      <dgm:t>
        <a:bodyPr/>
        <a:lstStyle/>
        <a:p>
          <a:endParaRPr lang="en-US"/>
        </a:p>
      </dgm:t>
    </dgm:pt>
    <dgm:pt modelId="{67B77A3E-9D78-4654-A778-839986FDE08C}" type="pres">
      <dgm:prSet presAssocID="{F1CEA645-D534-4707-83D9-87377BD37FDA}" presName="hierRoot2" presStyleCnt="0">
        <dgm:presLayoutVars>
          <dgm:hierBranch val="r"/>
        </dgm:presLayoutVars>
      </dgm:prSet>
      <dgm:spPr/>
    </dgm:pt>
    <dgm:pt modelId="{32CF3CAC-89CE-4D37-84A3-217AA53F706A}" type="pres">
      <dgm:prSet presAssocID="{F1CEA645-D534-4707-83D9-87377BD37FDA}" presName="rootComposite" presStyleCnt="0"/>
      <dgm:spPr/>
    </dgm:pt>
    <dgm:pt modelId="{24041C25-DAD3-437C-BEAB-BC6BC77642A0}" type="pres">
      <dgm:prSet presAssocID="{F1CEA645-D534-4707-83D9-87377BD37FDA}" presName="rootText" presStyleLbl="node3" presStyleIdx="0" presStyleCnt="4">
        <dgm:presLayoutVars>
          <dgm:chPref val="3"/>
        </dgm:presLayoutVars>
      </dgm:prSet>
      <dgm:spPr/>
      <dgm:t>
        <a:bodyPr/>
        <a:lstStyle/>
        <a:p>
          <a:endParaRPr lang="en-US"/>
        </a:p>
      </dgm:t>
    </dgm:pt>
    <dgm:pt modelId="{6F2D8C29-813F-4FA4-8D03-A7728B35A786}" type="pres">
      <dgm:prSet presAssocID="{F1CEA645-D534-4707-83D9-87377BD37FDA}" presName="rootConnector" presStyleLbl="node3" presStyleIdx="0" presStyleCnt="4"/>
      <dgm:spPr/>
      <dgm:t>
        <a:bodyPr/>
        <a:lstStyle/>
        <a:p>
          <a:endParaRPr lang="en-US"/>
        </a:p>
      </dgm:t>
    </dgm:pt>
    <dgm:pt modelId="{01D6A9FC-F499-4F43-920D-30148C808E6E}" type="pres">
      <dgm:prSet presAssocID="{F1CEA645-D534-4707-83D9-87377BD37FDA}" presName="hierChild4" presStyleCnt="0"/>
      <dgm:spPr/>
    </dgm:pt>
    <dgm:pt modelId="{A851F6D8-0975-4E82-8567-87C7B7A928AE}" type="pres">
      <dgm:prSet presAssocID="{3E09A5BE-4A13-44F0-97C7-2306B85754E5}" presName="Name50" presStyleLbl="parChTrans1D4" presStyleIdx="0" presStyleCnt="8"/>
      <dgm:spPr/>
      <dgm:t>
        <a:bodyPr/>
        <a:lstStyle/>
        <a:p>
          <a:endParaRPr lang="en-US"/>
        </a:p>
      </dgm:t>
    </dgm:pt>
    <dgm:pt modelId="{7276B029-5F4B-42C3-9392-2FD9ECD2AADF}" type="pres">
      <dgm:prSet presAssocID="{3B58F480-6CE7-445E-AFB9-034A122E1F40}" presName="hierRoot2" presStyleCnt="0">
        <dgm:presLayoutVars>
          <dgm:hierBranch val="r"/>
        </dgm:presLayoutVars>
      </dgm:prSet>
      <dgm:spPr/>
    </dgm:pt>
    <dgm:pt modelId="{0C9B92B4-ADD8-486E-8D76-BC5361EC92C7}" type="pres">
      <dgm:prSet presAssocID="{3B58F480-6CE7-445E-AFB9-034A122E1F40}" presName="rootComposite" presStyleCnt="0"/>
      <dgm:spPr/>
    </dgm:pt>
    <dgm:pt modelId="{F2350E0F-21C7-4759-A3BE-6D04C64ABB4D}" type="pres">
      <dgm:prSet presAssocID="{3B58F480-6CE7-445E-AFB9-034A122E1F40}" presName="rootText" presStyleLbl="node4" presStyleIdx="0" presStyleCnt="3">
        <dgm:presLayoutVars>
          <dgm:chPref val="3"/>
        </dgm:presLayoutVars>
      </dgm:prSet>
      <dgm:spPr/>
      <dgm:t>
        <a:bodyPr/>
        <a:lstStyle/>
        <a:p>
          <a:endParaRPr lang="en-US"/>
        </a:p>
      </dgm:t>
    </dgm:pt>
    <dgm:pt modelId="{FCDE402A-102D-44C3-9847-DB31AD3679C3}" type="pres">
      <dgm:prSet presAssocID="{3B58F480-6CE7-445E-AFB9-034A122E1F40}" presName="rootConnector" presStyleLbl="node4" presStyleIdx="0" presStyleCnt="3"/>
      <dgm:spPr/>
      <dgm:t>
        <a:bodyPr/>
        <a:lstStyle/>
        <a:p>
          <a:endParaRPr lang="en-US"/>
        </a:p>
      </dgm:t>
    </dgm:pt>
    <dgm:pt modelId="{9F8B6533-3ADD-49E9-A32D-9551C1613A1A}" type="pres">
      <dgm:prSet presAssocID="{3B58F480-6CE7-445E-AFB9-034A122E1F40}" presName="hierChild4" presStyleCnt="0"/>
      <dgm:spPr/>
    </dgm:pt>
    <dgm:pt modelId="{445DAD66-43F6-42D5-81E7-D84ED509684E}" type="pres">
      <dgm:prSet presAssocID="{3B58F480-6CE7-445E-AFB9-034A122E1F40}" presName="hierChild5" presStyleCnt="0"/>
      <dgm:spPr/>
    </dgm:pt>
    <dgm:pt modelId="{C2DD8346-CCC4-4E28-B855-970A8B2BEE1D}" type="pres">
      <dgm:prSet presAssocID="{F1CEA645-D534-4707-83D9-87377BD37FDA}" presName="hierChild5" presStyleCnt="0"/>
      <dgm:spPr/>
    </dgm:pt>
    <dgm:pt modelId="{82E06998-C4CA-4C75-AF78-85BB7A35F3D7}" type="pres">
      <dgm:prSet presAssocID="{3F7DC341-AD65-4ACD-BFB9-476542A51E33}" presName="Name35" presStyleLbl="parChTrans1D3" presStyleIdx="1" presStyleCnt="6"/>
      <dgm:spPr/>
      <dgm:t>
        <a:bodyPr/>
        <a:lstStyle/>
        <a:p>
          <a:endParaRPr lang="en-US"/>
        </a:p>
      </dgm:t>
    </dgm:pt>
    <dgm:pt modelId="{C59761D0-500E-4837-A2D4-FDF50CA12B72}" type="pres">
      <dgm:prSet presAssocID="{BF2D320B-17E4-4A17-84A8-9243C6A726EE}" presName="hierRoot2" presStyleCnt="0">
        <dgm:presLayoutVars>
          <dgm:hierBranch val="r"/>
        </dgm:presLayoutVars>
      </dgm:prSet>
      <dgm:spPr/>
    </dgm:pt>
    <dgm:pt modelId="{CE8B786C-9CD8-400E-9B1B-79F463657DF0}" type="pres">
      <dgm:prSet presAssocID="{BF2D320B-17E4-4A17-84A8-9243C6A726EE}" presName="rootComposite" presStyleCnt="0"/>
      <dgm:spPr/>
    </dgm:pt>
    <dgm:pt modelId="{99EB9DDC-738F-4E56-A52A-404D1C74205F}" type="pres">
      <dgm:prSet presAssocID="{BF2D320B-17E4-4A17-84A8-9243C6A726EE}" presName="rootText" presStyleLbl="node3" presStyleIdx="1" presStyleCnt="4">
        <dgm:presLayoutVars>
          <dgm:chPref val="3"/>
        </dgm:presLayoutVars>
      </dgm:prSet>
      <dgm:spPr/>
      <dgm:t>
        <a:bodyPr/>
        <a:lstStyle/>
        <a:p>
          <a:endParaRPr lang="en-US"/>
        </a:p>
      </dgm:t>
    </dgm:pt>
    <dgm:pt modelId="{126A2534-C319-4F1A-B02C-B417BFFE244D}" type="pres">
      <dgm:prSet presAssocID="{BF2D320B-17E4-4A17-84A8-9243C6A726EE}" presName="rootConnector" presStyleLbl="node3" presStyleIdx="1" presStyleCnt="4"/>
      <dgm:spPr/>
      <dgm:t>
        <a:bodyPr/>
        <a:lstStyle/>
        <a:p>
          <a:endParaRPr lang="en-US"/>
        </a:p>
      </dgm:t>
    </dgm:pt>
    <dgm:pt modelId="{02E69EE1-78E3-447D-90D6-86F391D23863}" type="pres">
      <dgm:prSet presAssocID="{BF2D320B-17E4-4A17-84A8-9243C6A726EE}" presName="hierChild4" presStyleCnt="0"/>
      <dgm:spPr/>
    </dgm:pt>
    <dgm:pt modelId="{91D35DBC-746A-45DC-BA3F-43D67B6DD135}" type="pres">
      <dgm:prSet presAssocID="{F1B374F0-CD98-42E8-B15D-407BCDA50453}" presName="Name50" presStyleLbl="parChTrans1D4" presStyleIdx="1" presStyleCnt="8"/>
      <dgm:spPr/>
      <dgm:t>
        <a:bodyPr/>
        <a:lstStyle/>
        <a:p>
          <a:endParaRPr lang="en-US"/>
        </a:p>
      </dgm:t>
    </dgm:pt>
    <dgm:pt modelId="{A539E1F1-E90E-40F4-B503-CD1720501999}" type="pres">
      <dgm:prSet presAssocID="{816804D6-098C-4FA2-97BA-087194405AC9}" presName="hierRoot2" presStyleCnt="0">
        <dgm:presLayoutVars>
          <dgm:hierBranch val="r"/>
        </dgm:presLayoutVars>
      </dgm:prSet>
      <dgm:spPr/>
    </dgm:pt>
    <dgm:pt modelId="{D731AD1A-8C0B-4C76-A8A3-DC515DBC1357}" type="pres">
      <dgm:prSet presAssocID="{816804D6-098C-4FA2-97BA-087194405AC9}" presName="rootComposite" presStyleCnt="0"/>
      <dgm:spPr/>
    </dgm:pt>
    <dgm:pt modelId="{36B29ED4-A738-40A1-8007-427CA45445E5}" type="pres">
      <dgm:prSet presAssocID="{816804D6-098C-4FA2-97BA-087194405AC9}" presName="rootText" presStyleLbl="node4" presStyleIdx="1" presStyleCnt="3">
        <dgm:presLayoutVars>
          <dgm:chPref val="3"/>
        </dgm:presLayoutVars>
      </dgm:prSet>
      <dgm:spPr/>
      <dgm:t>
        <a:bodyPr/>
        <a:lstStyle/>
        <a:p>
          <a:endParaRPr lang="en-US"/>
        </a:p>
      </dgm:t>
    </dgm:pt>
    <dgm:pt modelId="{B388C500-D5B8-449B-A10B-42B54900D5B0}" type="pres">
      <dgm:prSet presAssocID="{816804D6-098C-4FA2-97BA-087194405AC9}" presName="rootConnector" presStyleLbl="node4" presStyleIdx="1" presStyleCnt="3"/>
      <dgm:spPr/>
      <dgm:t>
        <a:bodyPr/>
        <a:lstStyle/>
        <a:p>
          <a:endParaRPr lang="en-US"/>
        </a:p>
      </dgm:t>
    </dgm:pt>
    <dgm:pt modelId="{6A498FDD-F4D9-4532-B5D6-D94C6315B2AF}" type="pres">
      <dgm:prSet presAssocID="{816804D6-098C-4FA2-97BA-087194405AC9}" presName="hierChild4" presStyleCnt="0"/>
      <dgm:spPr/>
    </dgm:pt>
    <dgm:pt modelId="{A93741C3-793A-47C6-8FDB-FA560DCA5A7C}" type="pres">
      <dgm:prSet presAssocID="{816804D6-098C-4FA2-97BA-087194405AC9}" presName="hierChild5" presStyleCnt="0"/>
      <dgm:spPr/>
    </dgm:pt>
    <dgm:pt modelId="{78E22A80-8203-48A0-A9CC-E238271C1951}" type="pres">
      <dgm:prSet presAssocID="{BF2D320B-17E4-4A17-84A8-9243C6A726EE}" presName="hierChild5" presStyleCnt="0"/>
      <dgm:spPr/>
    </dgm:pt>
    <dgm:pt modelId="{F6C22EDB-50C1-49FB-9D8C-CB26A60E55D6}" type="pres">
      <dgm:prSet presAssocID="{E8ADF407-D5E2-4C4D-8B58-5736366791C1}" presName="Name111" presStyleLbl="parChTrans1D4" presStyleIdx="2" presStyleCnt="8"/>
      <dgm:spPr/>
      <dgm:t>
        <a:bodyPr/>
        <a:lstStyle/>
        <a:p>
          <a:endParaRPr lang="en-US"/>
        </a:p>
      </dgm:t>
    </dgm:pt>
    <dgm:pt modelId="{630E3428-57AE-4F74-87CB-56D54C949758}" type="pres">
      <dgm:prSet presAssocID="{D72391AB-F183-4761-8A96-471F6B6372FC}" presName="hierRoot3" presStyleCnt="0">
        <dgm:presLayoutVars>
          <dgm:hierBranch/>
        </dgm:presLayoutVars>
      </dgm:prSet>
      <dgm:spPr/>
    </dgm:pt>
    <dgm:pt modelId="{2D18D41E-1C2F-4286-9B63-843BB5F97435}" type="pres">
      <dgm:prSet presAssocID="{D72391AB-F183-4761-8A96-471F6B6372FC}" presName="rootComposite3" presStyleCnt="0"/>
      <dgm:spPr/>
    </dgm:pt>
    <dgm:pt modelId="{29AEB55A-9800-487C-9D5A-9FE43CBFEC2C}" type="pres">
      <dgm:prSet presAssocID="{D72391AB-F183-4761-8A96-471F6B6372FC}" presName="rootText3" presStyleLbl="asst3" presStyleIdx="0" presStyleCnt="2">
        <dgm:presLayoutVars>
          <dgm:chPref val="3"/>
        </dgm:presLayoutVars>
      </dgm:prSet>
      <dgm:spPr/>
      <dgm:t>
        <a:bodyPr/>
        <a:lstStyle/>
        <a:p>
          <a:endParaRPr lang="en-US"/>
        </a:p>
      </dgm:t>
    </dgm:pt>
    <dgm:pt modelId="{5547317C-9072-46F7-A536-3A691B9B21F9}" type="pres">
      <dgm:prSet presAssocID="{D72391AB-F183-4761-8A96-471F6B6372FC}" presName="rootConnector3" presStyleLbl="asst3" presStyleIdx="0" presStyleCnt="2"/>
      <dgm:spPr/>
      <dgm:t>
        <a:bodyPr/>
        <a:lstStyle/>
        <a:p>
          <a:endParaRPr lang="en-US"/>
        </a:p>
      </dgm:t>
    </dgm:pt>
    <dgm:pt modelId="{16F97FC9-40CA-4F92-898C-04F416120B83}" type="pres">
      <dgm:prSet presAssocID="{D72391AB-F183-4761-8A96-471F6B6372FC}" presName="hierChild6" presStyleCnt="0"/>
      <dgm:spPr/>
    </dgm:pt>
    <dgm:pt modelId="{2CC41685-4A24-483B-AF48-037832B5640A}" type="pres">
      <dgm:prSet presAssocID="{D72391AB-F183-4761-8A96-471F6B6372FC}" presName="hierChild7" presStyleCnt="0"/>
      <dgm:spPr/>
    </dgm:pt>
    <dgm:pt modelId="{6802B51A-E9E5-4BB2-9939-7C4C2012BCB1}" type="pres">
      <dgm:prSet presAssocID="{DBC0A874-B30D-4526-9909-2FC4ABEF1C2E}" presName="hierChild5" presStyleCnt="0"/>
      <dgm:spPr/>
    </dgm:pt>
    <dgm:pt modelId="{87E2A43D-6B8D-4FB3-83C8-B160654F5786}" type="pres">
      <dgm:prSet presAssocID="{39FB76E0-36A3-4944-A78F-9181F05E9FF5}" presName="Name111" presStyleLbl="parChTrans1D3" presStyleIdx="2" presStyleCnt="6"/>
      <dgm:spPr/>
      <dgm:t>
        <a:bodyPr/>
        <a:lstStyle/>
        <a:p>
          <a:endParaRPr lang="en-US"/>
        </a:p>
      </dgm:t>
    </dgm:pt>
    <dgm:pt modelId="{C1D277D3-B852-44F9-9919-F65BBB97F116}" type="pres">
      <dgm:prSet presAssocID="{CC16D4F9-C019-4A0E-B21F-135A912D4123}" presName="hierRoot3" presStyleCnt="0">
        <dgm:presLayoutVars>
          <dgm:hierBranch/>
        </dgm:presLayoutVars>
      </dgm:prSet>
      <dgm:spPr/>
    </dgm:pt>
    <dgm:pt modelId="{A8E33C41-93C1-4238-9E13-F03AC81ACF4D}" type="pres">
      <dgm:prSet presAssocID="{CC16D4F9-C019-4A0E-B21F-135A912D4123}" presName="rootComposite3" presStyleCnt="0"/>
      <dgm:spPr/>
    </dgm:pt>
    <dgm:pt modelId="{A4FC78B7-351F-4AF8-A93A-E19CB6DD7CA3}" type="pres">
      <dgm:prSet presAssocID="{CC16D4F9-C019-4A0E-B21F-135A912D4123}" presName="rootText3" presStyleLbl="asst2" presStyleIdx="0" presStyleCnt="5">
        <dgm:presLayoutVars>
          <dgm:chPref val="3"/>
        </dgm:presLayoutVars>
      </dgm:prSet>
      <dgm:spPr/>
      <dgm:t>
        <a:bodyPr/>
        <a:lstStyle/>
        <a:p>
          <a:endParaRPr lang="en-US"/>
        </a:p>
      </dgm:t>
    </dgm:pt>
    <dgm:pt modelId="{B3A20464-7468-4D35-B36E-0B2F6B7FD6C8}" type="pres">
      <dgm:prSet presAssocID="{CC16D4F9-C019-4A0E-B21F-135A912D4123}" presName="rootConnector3" presStyleLbl="asst2" presStyleIdx="0" presStyleCnt="5"/>
      <dgm:spPr/>
      <dgm:t>
        <a:bodyPr/>
        <a:lstStyle/>
        <a:p>
          <a:endParaRPr lang="en-US"/>
        </a:p>
      </dgm:t>
    </dgm:pt>
    <dgm:pt modelId="{D062557E-0B7D-4C72-9089-EBB9A002CD4A}" type="pres">
      <dgm:prSet presAssocID="{CC16D4F9-C019-4A0E-B21F-135A912D4123}" presName="hierChild6" presStyleCnt="0"/>
      <dgm:spPr/>
    </dgm:pt>
    <dgm:pt modelId="{95AC5753-FF80-47EA-B7B5-1768C7DCD703}" type="pres">
      <dgm:prSet presAssocID="{CC16D4F9-C019-4A0E-B21F-135A912D4123}" presName="hierChild7" presStyleCnt="0"/>
      <dgm:spPr/>
    </dgm:pt>
    <dgm:pt modelId="{A9CBF263-8849-4ABE-A027-36995D76BA62}" type="pres">
      <dgm:prSet presAssocID="{DA1056D5-272C-4332-B621-B5B4230DD8E0}" presName="Name111" presStyleLbl="parChTrans1D4" presStyleIdx="3" presStyleCnt="8"/>
      <dgm:spPr/>
      <dgm:t>
        <a:bodyPr/>
        <a:lstStyle/>
        <a:p>
          <a:endParaRPr lang="en-US"/>
        </a:p>
      </dgm:t>
    </dgm:pt>
    <dgm:pt modelId="{ABE62D93-2B6D-425C-87A4-6EF4CC267F4F}" type="pres">
      <dgm:prSet presAssocID="{D2E454F1-D123-4234-AD99-A7E833949675}" presName="hierRoot3" presStyleCnt="0">
        <dgm:presLayoutVars>
          <dgm:hierBranch/>
        </dgm:presLayoutVars>
      </dgm:prSet>
      <dgm:spPr/>
    </dgm:pt>
    <dgm:pt modelId="{362E66F5-74BD-4012-98E4-E2858656E862}" type="pres">
      <dgm:prSet presAssocID="{D2E454F1-D123-4234-AD99-A7E833949675}" presName="rootComposite3" presStyleCnt="0"/>
      <dgm:spPr/>
    </dgm:pt>
    <dgm:pt modelId="{E2D1F5B4-6B95-40CE-B63F-64CDD30AC9D9}" type="pres">
      <dgm:prSet presAssocID="{D2E454F1-D123-4234-AD99-A7E833949675}" presName="rootText3" presStyleLbl="asst2" presStyleIdx="1" presStyleCnt="5">
        <dgm:presLayoutVars>
          <dgm:chPref val="3"/>
        </dgm:presLayoutVars>
      </dgm:prSet>
      <dgm:spPr/>
      <dgm:t>
        <a:bodyPr/>
        <a:lstStyle/>
        <a:p>
          <a:endParaRPr lang="en-US"/>
        </a:p>
      </dgm:t>
    </dgm:pt>
    <dgm:pt modelId="{4713FEEB-17C9-406E-9062-11422B413F3E}" type="pres">
      <dgm:prSet presAssocID="{D2E454F1-D123-4234-AD99-A7E833949675}" presName="rootConnector3" presStyleLbl="asst2" presStyleIdx="1" presStyleCnt="5"/>
      <dgm:spPr/>
      <dgm:t>
        <a:bodyPr/>
        <a:lstStyle/>
        <a:p>
          <a:endParaRPr lang="en-US"/>
        </a:p>
      </dgm:t>
    </dgm:pt>
    <dgm:pt modelId="{F471F5FC-B11D-4F86-A052-BDBA01B3B9EB}" type="pres">
      <dgm:prSet presAssocID="{D2E454F1-D123-4234-AD99-A7E833949675}" presName="hierChild6" presStyleCnt="0"/>
      <dgm:spPr/>
    </dgm:pt>
    <dgm:pt modelId="{DF6E6134-52DE-4B7F-A6EE-74AC61E02596}" type="pres">
      <dgm:prSet presAssocID="{D2E454F1-D123-4234-AD99-A7E833949675}" presName="hierChild7" presStyleCnt="0"/>
      <dgm:spPr/>
    </dgm:pt>
    <dgm:pt modelId="{3E4C13AA-35A2-433E-8FF0-1D37C371194D}" type="pres">
      <dgm:prSet presAssocID="{6504D547-6283-4DDB-BF07-7DA9ACFC0D6C}" presName="Name35" presStyleLbl="parChTrans1D2" presStyleIdx="1" presStyleCnt="3"/>
      <dgm:spPr/>
      <dgm:t>
        <a:bodyPr/>
        <a:lstStyle/>
        <a:p>
          <a:endParaRPr lang="en-US"/>
        </a:p>
      </dgm:t>
    </dgm:pt>
    <dgm:pt modelId="{9F0BBBF8-6685-47B8-833C-F5A4F6AD16EB}" type="pres">
      <dgm:prSet presAssocID="{27E9E97D-4787-4886-B8C1-05C81E235213}" presName="hierRoot2" presStyleCnt="0">
        <dgm:presLayoutVars>
          <dgm:hierBranch/>
        </dgm:presLayoutVars>
      </dgm:prSet>
      <dgm:spPr/>
    </dgm:pt>
    <dgm:pt modelId="{8CFA70EC-433A-4DEA-B1AA-96ABCC12A472}" type="pres">
      <dgm:prSet presAssocID="{27E9E97D-4787-4886-B8C1-05C81E235213}" presName="rootComposite" presStyleCnt="0"/>
      <dgm:spPr/>
    </dgm:pt>
    <dgm:pt modelId="{CBBD6C3F-C466-44E9-AE9E-12F89CF191F7}" type="pres">
      <dgm:prSet presAssocID="{27E9E97D-4787-4886-B8C1-05C81E235213}" presName="rootText" presStyleLbl="node2" presStyleIdx="1" presStyleCnt="3">
        <dgm:presLayoutVars>
          <dgm:chPref val="3"/>
        </dgm:presLayoutVars>
      </dgm:prSet>
      <dgm:spPr/>
      <dgm:t>
        <a:bodyPr/>
        <a:lstStyle/>
        <a:p>
          <a:endParaRPr lang="en-US"/>
        </a:p>
      </dgm:t>
    </dgm:pt>
    <dgm:pt modelId="{C497F091-1A3D-4608-BEB9-EC18B4B41750}" type="pres">
      <dgm:prSet presAssocID="{27E9E97D-4787-4886-B8C1-05C81E235213}" presName="rootConnector" presStyleLbl="node2" presStyleIdx="1" presStyleCnt="3"/>
      <dgm:spPr/>
      <dgm:t>
        <a:bodyPr/>
        <a:lstStyle/>
        <a:p>
          <a:endParaRPr lang="en-US"/>
        </a:p>
      </dgm:t>
    </dgm:pt>
    <dgm:pt modelId="{678A685D-2699-4379-9A43-F414C468E22E}" type="pres">
      <dgm:prSet presAssocID="{27E9E97D-4787-4886-B8C1-05C81E235213}" presName="hierChild4" presStyleCnt="0"/>
      <dgm:spPr/>
    </dgm:pt>
    <dgm:pt modelId="{7155C099-85E5-4832-8980-A7E90BA20127}" type="pres">
      <dgm:prSet presAssocID="{27E9E97D-4787-4886-B8C1-05C81E235213}" presName="hierChild5" presStyleCnt="0"/>
      <dgm:spPr/>
    </dgm:pt>
    <dgm:pt modelId="{BB2A7921-0F44-425B-B49D-BDE8E800993C}" type="pres">
      <dgm:prSet presAssocID="{8CC636B2-4BCF-4DA2-AF07-365CCEF6D236}" presName="Name35" presStyleLbl="parChTrans1D2" presStyleIdx="2" presStyleCnt="3"/>
      <dgm:spPr/>
      <dgm:t>
        <a:bodyPr/>
        <a:lstStyle/>
        <a:p>
          <a:endParaRPr lang="en-US"/>
        </a:p>
      </dgm:t>
    </dgm:pt>
    <dgm:pt modelId="{DAAF3146-D075-4A4B-8E5C-0362774A7597}" type="pres">
      <dgm:prSet presAssocID="{CF252984-E1C7-4CFF-8EDB-82B85E5BDFF2}" presName="hierRoot2" presStyleCnt="0">
        <dgm:presLayoutVars>
          <dgm:hierBranch/>
        </dgm:presLayoutVars>
      </dgm:prSet>
      <dgm:spPr/>
    </dgm:pt>
    <dgm:pt modelId="{83ABC2EF-E122-4DFD-B564-A6824D30BDE7}" type="pres">
      <dgm:prSet presAssocID="{CF252984-E1C7-4CFF-8EDB-82B85E5BDFF2}" presName="rootComposite" presStyleCnt="0"/>
      <dgm:spPr/>
    </dgm:pt>
    <dgm:pt modelId="{CB0F36BC-5FBF-4150-8BC3-2F85568C79E6}" type="pres">
      <dgm:prSet presAssocID="{CF252984-E1C7-4CFF-8EDB-82B85E5BDFF2}" presName="rootText" presStyleLbl="node2" presStyleIdx="2" presStyleCnt="3">
        <dgm:presLayoutVars>
          <dgm:chPref val="3"/>
        </dgm:presLayoutVars>
      </dgm:prSet>
      <dgm:spPr/>
      <dgm:t>
        <a:bodyPr/>
        <a:lstStyle/>
        <a:p>
          <a:endParaRPr lang="en-US"/>
        </a:p>
      </dgm:t>
    </dgm:pt>
    <dgm:pt modelId="{055B7595-2C84-4BB8-A6DC-997BA5DCE6A1}" type="pres">
      <dgm:prSet presAssocID="{CF252984-E1C7-4CFF-8EDB-82B85E5BDFF2}" presName="rootConnector" presStyleLbl="node2" presStyleIdx="2" presStyleCnt="3"/>
      <dgm:spPr/>
      <dgm:t>
        <a:bodyPr/>
        <a:lstStyle/>
        <a:p>
          <a:endParaRPr lang="en-US"/>
        </a:p>
      </dgm:t>
    </dgm:pt>
    <dgm:pt modelId="{B6A89011-C444-4FC8-80A1-A19E3AF0D46A}" type="pres">
      <dgm:prSet presAssocID="{CF252984-E1C7-4CFF-8EDB-82B85E5BDFF2}" presName="hierChild4" presStyleCnt="0"/>
      <dgm:spPr/>
    </dgm:pt>
    <dgm:pt modelId="{9AC77290-207A-483D-825B-BCC5A36DD76D}" type="pres">
      <dgm:prSet presAssocID="{081947B6-7F4A-454C-91A4-FFAE44787415}" presName="Name35" presStyleLbl="parChTrans1D3" presStyleIdx="3" presStyleCnt="6"/>
      <dgm:spPr/>
      <dgm:t>
        <a:bodyPr/>
        <a:lstStyle/>
        <a:p>
          <a:endParaRPr lang="en-US"/>
        </a:p>
      </dgm:t>
    </dgm:pt>
    <dgm:pt modelId="{33FB7053-05C2-471A-902B-D06B5159F98A}" type="pres">
      <dgm:prSet presAssocID="{EDA7410F-3CE7-4EFF-95D1-8CCDBC3C4365}" presName="hierRoot2" presStyleCnt="0">
        <dgm:presLayoutVars>
          <dgm:hierBranch val="r"/>
        </dgm:presLayoutVars>
      </dgm:prSet>
      <dgm:spPr/>
    </dgm:pt>
    <dgm:pt modelId="{EAE238F3-D3D8-40B8-B8B4-23E1A0F7029E}" type="pres">
      <dgm:prSet presAssocID="{EDA7410F-3CE7-4EFF-95D1-8CCDBC3C4365}" presName="rootComposite" presStyleCnt="0"/>
      <dgm:spPr/>
    </dgm:pt>
    <dgm:pt modelId="{9D730D2F-4828-4378-9683-146ACC92F253}" type="pres">
      <dgm:prSet presAssocID="{EDA7410F-3CE7-4EFF-95D1-8CCDBC3C4365}" presName="rootText" presStyleLbl="node3" presStyleIdx="2" presStyleCnt="4">
        <dgm:presLayoutVars>
          <dgm:chPref val="3"/>
        </dgm:presLayoutVars>
      </dgm:prSet>
      <dgm:spPr/>
      <dgm:t>
        <a:bodyPr/>
        <a:lstStyle/>
        <a:p>
          <a:endParaRPr lang="en-US"/>
        </a:p>
      </dgm:t>
    </dgm:pt>
    <dgm:pt modelId="{386619DF-9E2A-4C84-BDFD-DDFB1F58A373}" type="pres">
      <dgm:prSet presAssocID="{EDA7410F-3CE7-4EFF-95D1-8CCDBC3C4365}" presName="rootConnector" presStyleLbl="node3" presStyleIdx="2" presStyleCnt="4"/>
      <dgm:spPr/>
      <dgm:t>
        <a:bodyPr/>
        <a:lstStyle/>
        <a:p>
          <a:endParaRPr lang="en-US"/>
        </a:p>
      </dgm:t>
    </dgm:pt>
    <dgm:pt modelId="{CF74D33E-4A80-4916-A8B0-439058FEB9B5}" type="pres">
      <dgm:prSet presAssocID="{EDA7410F-3CE7-4EFF-95D1-8CCDBC3C4365}" presName="hierChild4" presStyleCnt="0"/>
      <dgm:spPr/>
    </dgm:pt>
    <dgm:pt modelId="{F7F28AF7-69A4-4A40-AD0F-6D13D4A0AE53}" type="pres">
      <dgm:prSet presAssocID="{595CC385-F13B-4E4B-B942-DC9CE79783DA}" presName="Name50" presStyleLbl="parChTrans1D4" presStyleIdx="4" presStyleCnt="8"/>
      <dgm:spPr/>
      <dgm:t>
        <a:bodyPr/>
        <a:lstStyle/>
        <a:p>
          <a:endParaRPr lang="en-US"/>
        </a:p>
      </dgm:t>
    </dgm:pt>
    <dgm:pt modelId="{A6DCFE07-279C-497B-AC61-0DB1945E9238}" type="pres">
      <dgm:prSet presAssocID="{3C5F4E3A-C768-4FC3-B095-D170B8D0B38E}" presName="hierRoot2" presStyleCnt="0">
        <dgm:presLayoutVars>
          <dgm:hierBranch val="r"/>
        </dgm:presLayoutVars>
      </dgm:prSet>
      <dgm:spPr/>
    </dgm:pt>
    <dgm:pt modelId="{E1F45E15-E47D-4173-B65A-3123A638DD4D}" type="pres">
      <dgm:prSet presAssocID="{3C5F4E3A-C768-4FC3-B095-D170B8D0B38E}" presName="rootComposite" presStyleCnt="0"/>
      <dgm:spPr/>
    </dgm:pt>
    <dgm:pt modelId="{D405D853-967C-437E-AC83-C983B2657488}" type="pres">
      <dgm:prSet presAssocID="{3C5F4E3A-C768-4FC3-B095-D170B8D0B38E}" presName="rootText" presStyleLbl="node4" presStyleIdx="2" presStyleCnt="3">
        <dgm:presLayoutVars>
          <dgm:chPref val="3"/>
        </dgm:presLayoutVars>
      </dgm:prSet>
      <dgm:spPr/>
      <dgm:t>
        <a:bodyPr/>
        <a:lstStyle/>
        <a:p>
          <a:endParaRPr lang="en-US"/>
        </a:p>
      </dgm:t>
    </dgm:pt>
    <dgm:pt modelId="{7378E847-BD86-4DFA-861F-3D7E13DCA0B4}" type="pres">
      <dgm:prSet presAssocID="{3C5F4E3A-C768-4FC3-B095-D170B8D0B38E}" presName="rootConnector" presStyleLbl="node4" presStyleIdx="2" presStyleCnt="3"/>
      <dgm:spPr/>
      <dgm:t>
        <a:bodyPr/>
        <a:lstStyle/>
        <a:p>
          <a:endParaRPr lang="en-US"/>
        </a:p>
      </dgm:t>
    </dgm:pt>
    <dgm:pt modelId="{FB3B3C6C-32D8-4DCA-894A-A2FB4298D209}" type="pres">
      <dgm:prSet presAssocID="{3C5F4E3A-C768-4FC3-B095-D170B8D0B38E}" presName="hierChild4" presStyleCnt="0"/>
      <dgm:spPr/>
    </dgm:pt>
    <dgm:pt modelId="{F4538CD8-3CB5-4D87-89AD-DA5CAD619CCE}" type="pres">
      <dgm:prSet presAssocID="{3C5F4E3A-C768-4FC3-B095-D170B8D0B38E}" presName="hierChild5" presStyleCnt="0"/>
      <dgm:spPr/>
    </dgm:pt>
    <dgm:pt modelId="{DF00F254-774D-4B04-A8C2-AC1D024B4FFE}" type="pres">
      <dgm:prSet presAssocID="{EDA7410F-3CE7-4EFF-95D1-8CCDBC3C4365}" presName="hierChild5" presStyleCnt="0"/>
      <dgm:spPr/>
    </dgm:pt>
    <dgm:pt modelId="{B790E657-F464-425E-B67D-17CB0DD9479F}" type="pres">
      <dgm:prSet presAssocID="{17E3E852-A879-4BA2-A396-6AEC27A52C7B}" presName="Name35" presStyleLbl="parChTrans1D3" presStyleIdx="4" presStyleCnt="6"/>
      <dgm:spPr/>
      <dgm:t>
        <a:bodyPr/>
        <a:lstStyle/>
        <a:p>
          <a:endParaRPr lang="en-US"/>
        </a:p>
      </dgm:t>
    </dgm:pt>
    <dgm:pt modelId="{7E61D9E9-5DD7-4F29-91AA-6636CBFD3B00}" type="pres">
      <dgm:prSet presAssocID="{9E203AFC-84EC-47DE-BED8-9E5772FC7315}" presName="hierRoot2" presStyleCnt="0">
        <dgm:presLayoutVars>
          <dgm:hierBranch val="r"/>
        </dgm:presLayoutVars>
      </dgm:prSet>
      <dgm:spPr/>
    </dgm:pt>
    <dgm:pt modelId="{14671B49-2A42-47E7-9CB7-DD4837B36BC9}" type="pres">
      <dgm:prSet presAssocID="{9E203AFC-84EC-47DE-BED8-9E5772FC7315}" presName="rootComposite" presStyleCnt="0"/>
      <dgm:spPr/>
    </dgm:pt>
    <dgm:pt modelId="{7C85657A-332D-4C66-8C35-2F0A11F75FEC}" type="pres">
      <dgm:prSet presAssocID="{9E203AFC-84EC-47DE-BED8-9E5772FC7315}" presName="rootText" presStyleLbl="node3" presStyleIdx="3" presStyleCnt="4">
        <dgm:presLayoutVars>
          <dgm:chPref val="3"/>
        </dgm:presLayoutVars>
      </dgm:prSet>
      <dgm:spPr/>
      <dgm:t>
        <a:bodyPr/>
        <a:lstStyle/>
        <a:p>
          <a:endParaRPr lang="en-US"/>
        </a:p>
      </dgm:t>
    </dgm:pt>
    <dgm:pt modelId="{98C92D97-4ED9-4201-B83B-EC03A2047307}" type="pres">
      <dgm:prSet presAssocID="{9E203AFC-84EC-47DE-BED8-9E5772FC7315}" presName="rootConnector" presStyleLbl="node3" presStyleIdx="3" presStyleCnt="4"/>
      <dgm:spPr/>
      <dgm:t>
        <a:bodyPr/>
        <a:lstStyle/>
        <a:p>
          <a:endParaRPr lang="en-US"/>
        </a:p>
      </dgm:t>
    </dgm:pt>
    <dgm:pt modelId="{FE10F90C-758D-407C-809E-7D50CB57154C}" type="pres">
      <dgm:prSet presAssocID="{9E203AFC-84EC-47DE-BED8-9E5772FC7315}" presName="hierChild4" presStyleCnt="0"/>
      <dgm:spPr/>
    </dgm:pt>
    <dgm:pt modelId="{675F4F70-5501-45A9-8645-D13D30004EAD}" type="pres">
      <dgm:prSet presAssocID="{9E203AFC-84EC-47DE-BED8-9E5772FC7315}" presName="hierChild5" presStyleCnt="0"/>
      <dgm:spPr/>
    </dgm:pt>
    <dgm:pt modelId="{850F25DB-A5EC-4A4F-BA0F-634C4B2572CC}" type="pres">
      <dgm:prSet presAssocID="{9A95F1C4-8584-43CB-B233-7E572A1889A1}" presName="Name111" presStyleLbl="parChTrans1D4" presStyleIdx="5" presStyleCnt="8"/>
      <dgm:spPr/>
      <dgm:t>
        <a:bodyPr/>
        <a:lstStyle/>
        <a:p>
          <a:endParaRPr lang="en-US"/>
        </a:p>
      </dgm:t>
    </dgm:pt>
    <dgm:pt modelId="{D7310861-F512-41D7-8198-68EDAEF86CA2}" type="pres">
      <dgm:prSet presAssocID="{1A4557A9-0C91-4367-B1F1-A3CEE9DA2FCF}" presName="hierRoot3" presStyleCnt="0">
        <dgm:presLayoutVars>
          <dgm:hierBranch/>
        </dgm:presLayoutVars>
      </dgm:prSet>
      <dgm:spPr/>
    </dgm:pt>
    <dgm:pt modelId="{DD7ED15A-ECC7-49E5-8AE2-5674B6D8E9DF}" type="pres">
      <dgm:prSet presAssocID="{1A4557A9-0C91-4367-B1F1-A3CEE9DA2FCF}" presName="rootComposite3" presStyleCnt="0"/>
      <dgm:spPr/>
    </dgm:pt>
    <dgm:pt modelId="{C3B64DBD-8B8B-4B64-BA5F-DC82C36AC131}" type="pres">
      <dgm:prSet presAssocID="{1A4557A9-0C91-4367-B1F1-A3CEE9DA2FCF}" presName="rootText3" presStyleLbl="asst3" presStyleIdx="1" presStyleCnt="2">
        <dgm:presLayoutVars>
          <dgm:chPref val="3"/>
        </dgm:presLayoutVars>
      </dgm:prSet>
      <dgm:spPr/>
      <dgm:t>
        <a:bodyPr/>
        <a:lstStyle/>
        <a:p>
          <a:endParaRPr lang="en-US"/>
        </a:p>
      </dgm:t>
    </dgm:pt>
    <dgm:pt modelId="{C77300A0-0F3E-4703-BB86-37CB70ED16E2}" type="pres">
      <dgm:prSet presAssocID="{1A4557A9-0C91-4367-B1F1-A3CEE9DA2FCF}" presName="rootConnector3" presStyleLbl="asst3" presStyleIdx="1" presStyleCnt="2"/>
      <dgm:spPr/>
      <dgm:t>
        <a:bodyPr/>
        <a:lstStyle/>
        <a:p>
          <a:endParaRPr lang="en-US"/>
        </a:p>
      </dgm:t>
    </dgm:pt>
    <dgm:pt modelId="{4A2FAB7E-1E9A-427B-B9C6-900876D2D903}" type="pres">
      <dgm:prSet presAssocID="{1A4557A9-0C91-4367-B1F1-A3CEE9DA2FCF}" presName="hierChild6" presStyleCnt="0"/>
      <dgm:spPr/>
    </dgm:pt>
    <dgm:pt modelId="{DD61CD53-2FEB-42E9-8DBB-5B371C8B95B6}" type="pres">
      <dgm:prSet presAssocID="{1A4557A9-0C91-4367-B1F1-A3CEE9DA2FCF}" presName="hierChild7" presStyleCnt="0"/>
      <dgm:spPr/>
    </dgm:pt>
    <dgm:pt modelId="{B92D1998-369C-47AA-B91C-0392C0F5F2E0}" type="pres">
      <dgm:prSet presAssocID="{CF252984-E1C7-4CFF-8EDB-82B85E5BDFF2}" presName="hierChild5" presStyleCnt="0"/>
      <dgm:spPr/>
    </dgm:pt>
    <dgm:pt modelId="{85E5CB11-042E-4735-B894-945501420721}" type="pres">
      <dgm:prSet presAssocID="{9F0DA5E9-7951-44AC-9FF8-8CBABFD39556}" presName="Name111" presStyleLbl="parChTrans1D3" presStyleIdx="5" presStyleCnt="6"/>
      <dgm:spPr/>
      <dgm:t>
        <a:bodyPr/>
        <a:lstStyle/>
        <a:p>
          <a:endParaRPr lang="en-US"/>
        </a:p>
      </dgm:t>
    </dgm:pt>
    <dgm:pt modelId="{37D9DE11-F42F-4827-B5B6-550DD21BECBB}" type="pres">
      <dgm:prSet presAssocID="{BE3554D5-5614-40DF-B559-7F34A76D7237}" presName="hierRoot3" presStyleCnt="0">
        <dgm:presLayoutVars>
          <dgm:hierBranch/>
        </dgm:presLayoutVars>
      </dgm:prSet>
      <dgm:spPr/>
    </dgm:pt>
    <dgm:pt modelId="{CEE06CAA-7237-4582-AB60-45757D46B002}" type="pres">
      <dgm:prSet presAssocID="{BE3554D5-5614-40DF-B559-7F34A76D7237}" presName="rootComposite3" presStyleCnt="0"/>
      <dgm:spPr/>
    </dgm:pt>
    <dgm:pt modelId="{766ABEE4-D055-46F3-A5D3-C12FFE5DB9C7}" type="pres">
      <dgm:prSet presAssocID="{BE3554D5-5614-40DF-B559-7F34A76D7237}" presName="rootText3" presStyleLbl="asst2" presStyleIdx="2" presStyleCnt="5">
        <dgm:presLayoutVars>
          <dgm:chPref val="3"/>
        </dgm:presLayoutVars>
      </dgm:prSet>
      <dgm:spPr/>
      <dgm:t>
        <a:bodyPr/>
        <a:lstStyle/>
        <a:p>
          <a:endParaRPr lang="en-US"/>
        </a:p>
      </dgm:t>
    </dgm:pt>
    <dgm:pt modelId="{9E38A47D-740E-4ED6-94A9-DA408F2980F4}" type="pres">
      <dgm:prSet presAssocID="{BE3554D5-5614-40DF-B559-7F34A76D7237}" presName="rootConnector3" presStyleLbl="asst2" presStyleIdx="2" presStyleCnt="5"/>
      <dgm:spPr/>
      <dgm:t>
        <a:bodyPr/>
        <a:lstStyle/>
        <a:p>
          <a:endParaRPr lang="en-US"/>
        </a:p>
      </dgm:t>
    </dgm:pt>
    <dgm:pt modelId="{F7F312F4-73CE-43CE-8422-CB0CFCF9CDAA}" type="pres">
      <dgm:prSet presAssocID="{BE3554D5-5614-40DF-B559-7F34A76D7237}" presName="hierChild6" presStyleCnt="0"/>
      <dgm:spPr/>
    </dgm:pt>
    <dgm:pt modelId="{1CD03E98-535F-4D4C-8F91-03D4917806E2}" type="pres">
      <dgm:prSet presAssocID="{BE3554D5-5614-40DF-B559-7F34A76D7237}" presName="hierChild7" presStyleCnt="0"/>
      <dgm:spPr/>
    </dgm:pt>
    <dgm:pt modelId="{1B4196CD-1EE3-4AA9-9F0E-979534A141D8}" type="pres">
      <dgm:prSet presAssocID="{13BFD39F-F87B-49AF-8CCE-4676AFC2A56E}" presName="Name111" presStyleLbl="parChTrans1D4" presStyleIdx="6" presStyleCnt="8"/>
      <dgm:spPr/>
      <dgm:t>
        <a:bodyPr/>
        <a:lstStyle/>
        <a:p>
          <a:endParaRPr lang="en-US"/>
        </a:p>
      </dgm:t>
    </dgm:pt>
    <dgm:pt modelId="{AF974B96-9E78-4C94-954D-D0B9B59A5BBF}" type="pres">
      <dgm:prSet presAssocID="{8634201D-F53E-46AE-9005-D55996BAA76E}" presName="hierRoot3" presStyleCnt="0">
        <dgm:presLayoutVars>
          <dgm:hierBranch/>
        </dgm:presLayoutVars>
      </dgm:prSet>
      <dgm:spPr/>
    </dgm:pt>
    <dgm:pt modelId="{BB6827A2-1D16-4FB4-87E3-52D102272F25}" type="pres">
      <dgm:prSet presAssocID="{8634201D-F53E-46AE-9005-D55996BAA76E}" presName="rootComposite3" presStyleCnt="0"/>
      <dgm:spPr/>
    </dgm:pt>
    <dgm:pt modelId="{8A023017-4060-411D-A39A-F84E00658A69}" type="pres">
      <dgm:prSet presAssocID="{8634201D-F53E-46AE-9005-D55996BAA76E}" presName="rootText3" presStyleLbl="asst2" presStyleIdx="3" presStyleCnt="5">
        <dgm:presLayoutVars>
          <dgm:chPref val="3"/>
        </dgm:presLayoutVars>
      </dgm:prSet>
      <dgm:spPr/>
      <dgm:t>
        <a:bodyPr/>
        <a:lstStyle/>
        <a:p>
          <a:endParaRPr lang="en-US"/>
        </a:p>
      </dgm:t>
    </dgm:pt>
    <dgm:pt modelId="{742EB74B-1127-4DC6-86E0-0C68E53439F1}" type="pres">
      <dgm:prSet presAssocID="{8634201D-F53E-46AE-9005-D55996BAA76E}" presName="rootConnector3" presStyleLbl="asst2" presStyleIdx="3" presStyleCnt="5"/>
      <dgm:spPr/>
      <dgm:t>
        <a:bodyPr/>
        <a:lstStyle/>
        <a:p>
          <a:endParaRPr lang="en-US"/>
        </a:p>
      </dgm:t>
    </dgm:pt>
    <dgm:pt modelId="{B88F9876-5EF8-4CBC-878F-4838E6CA4845}" type="pres">
      <dgm:prSet presAssocID="{8634201D-F53E-46AE-9005-D55996BAA76E}" presName="hierChild6" presStyleCnt="0"/>
      <dgm:spPr/>
    </dgm:pt>
    <dgm:pt modelId="{6C303C10-F6DB-4779-B9C5-736DD7FCB347}" type="pres">
      <dgm:prSet presAssocID="{8634201D-F53E-46AE-9005-D55996BAA76E}" presName="hierChild7" presStyleCnt="0"/>
      <dgm:spPr/>
    </dgm:pt>
    <dgm:pt modelId="{C70FEB6F-04E3-4CF1-9222-CEA1E989D507}" type="pres">
      <dgm:prSet presAssocID="{ADD642B5-4B06-4F7C-81A4-50B83379C04B}" presName="Name111" presStyleLbl="parChTrans1D4" presStyleIdx="7" presStyleCnt="8"/>
      <dgm:spPr/>
      <dgm:t>
        <a:bodyPr/>
        <a:lstStyle/>
        <a:p>
          <a:endParaRPr lang="en-US"/>
        </a:p>
      </dgm:t>
    </dgm:pt>
    <dgm:pt modelId="{C69F9C18-14AD-4673-807B-6C0E61E2CA21}" type="pres">
      <dgm:prSet presAssocID="{C47E7898-8844-454A-A2EF-3FCA232561FC}" presName="hierRoot3" presStyleCnt="0">
        <dgm:presLayoutVars>
          <dgm:hierBranch/>
        </dgm:presLayoutVars>
      </dgm:prSet>
      <dgm:spPr/>
    </dgm:pt>
    <dgm:pt modelId="{63A1270C-528C-4BE4-AC09-FA671F4DCE0F}" type="pres">
      <dgm:prSet presAssocID="{C47E7898-8844-454A-A2EF-3FCA232561FC}" presName="rootComposite3" presStyleCnt="0"/>
      <dgm:spPr/>
    </dgm:pt>
    <dgm:pt modelId="{432DB2A0-9D5E-468D-A47C-4C36EB91E15B}" type="pres">
      <dgm:prSet presAssocID="{C47E7898-8844-454A-A2EF-3FCA232561FC}" presName="rootText3" presStyleLbl="asst2" presStyleIdx="4" presStyleCnt="5">
        <dgm:presLayoutVars>
          <dgm:chPref val="3"/>
        </dgm:presLayoutVars>
      </dgm:prSet>
      <dgm:spPr/>
      <dgm:t>
        <a:bodyPr/>
        <a:lstStyle/>
        <a:p>
          <a:endParaRPr lang="en-US"/>
        </a:p>
      </dgm:t>
    </dgm:pt>
    <dgm:pt modelId="{2C0749A5-BCF7-417A-AD0A-71908F2D90E5}" type="pres">
      <dgm:prSet presAssocID="{C47E7898-8844-454A-A2EF-3FCA232561FC}" presName="rootConnector3" presStyleLbl="asst2" presStyleIdx="4" presStyleCnt="5"/>
      <dgm:spPr/>
      <dgm:t>
        <a:bodyPr/>
        <a:lstStyle/>
        <a:p>
          <a:endParaRPr lang="en-US"/>
        </a:p>
      </dgm:t>
    </dgm:pt>
    <dgm:pt modelId="{76888355-7DCD-441A-B864-4F9ABF50F25B}" type="pres">
      <dgm:prSet presAssocID="{C47E7898-8844-454A-A2EF-3FCA232561FC}" presName="hierChild6" presStyleCnt="0"/>
      <dgm:spPr/>
    </dgm:pt>
    <dgm:pt modelId="{B763D736-0BAA-4ADD-9197-57676C7025F4}" type="pres">
      <dgm:prSet presAssocID="{C47E7898-8844-454A-A2EF-3FCA232561FC}" presName="hierChild7" presStyleCnt="0"/>
      <dgm:spPr/>
    </dgm:pt>
    <dgm:pt modelId="{F45657A0-2A1D-4EE3-9621-A1F624E819F4}" type="pres">
      <dgm:prSet presAssocID="{3AD14AE0-D7EA-4483-BAF2-BE436EE8E366}" presName="hierChild3" presStyleCnt="0"/>
      <dgm:spPr/>
    </dgm:pt>
  </dgm:ptLst>
  <dgm:cxnLst>
    <dgm:cxn modelId="{1DC0622D-223B-444A-8D18-CEB3BD93AA03}" type="presOf" srcId="{BE3554D5-5614-40DF-B559-7F34A76D7237}" destId="{766ABEE4-D055-46F3-A5D3-C12FFE5DB9C7}" srcOrd="0" destOrd="0" presId="urn:microsoft.com/office/officeart/2005/8/layout/orgChart1"/>
    <dgm:cxn modelId="{98EF6EEB-40A7-42BA-A86E-70838D04165F}" type="presOf" srcId="{816804D6-098C-4FA2-97BA-087194405AC9}" destId="{36B29ED4-A738-40A1-8007-427CA45445E5}" srcOrd="0" destOrd="0" presId="urn:microsoft.com/office/officeart/2005/8/layout/orgChart1"/>
    <dgm:cxn modelId="{72E69B2E-801B-45D0-B9C1-A98AFEF1C642}" type="presOf" srcId="{D72391AB-F183-4761-8A96-471F6B6372FC}" destId="{29AEB55A-9800-487C-9D5A-9FE43CBFEC2C}" srcOrd="0" destOrd="0" presId="urn:microsoft.com/office/officeart/2005/8/layout/orgChart1"/>
    <dgm:cxn modelId="{397AF652-AE83-49E2-B946-57C5F64C4662}" type="presOf" srcId="{BE3554D5-5614-40DF-B559-7F34A76D7237}" destId="{9E38A47D-740E-4ED6-94A9-DA408F2980F4}" srcOrd="1" destOrd="0" presId="urn:microsoft.com/office/officeart/2005/8/layout/orgChart1"/>
    <dgm:cxn modelId="{B65A43C7-101A-43D7-8EC9-561A29A54402}" type="presOf" srcId="{D2E454F1-D123-4234-AD99-A7E833949675}" destId="{E2D1F5B4-6B95-40CE-B63F-64CDD30AC9D9}" srcOrd="0" destOrd="0" presId="urn:microsoft.com/office/officeart/2005/8/layout/orgChart1"/>
    <dgm:cxn modelId="{E9945ABE-4677-446D-9E9E-4DBCE922EB60}" type="presOf" srcId="{081947B6-7F4A-454C-91A4-FFAE44787415}" destId="{9AC77290-207A-483D-825B-BCC5A36DD76D}" srcOrd="0" destOrd="0" presId="urn:microsoft.com/office/officeart/2005/8/layout/orgChart1"/>
    <dgm:cxn modelId="{D1C31272-2E8E-472B-BFDD-9057D5C1C94E}" srcId="{CC16D4F9-C019-4A0E-B21F-135A912D4123}" destId="{D2E454F1-D123-4234-AD99-A7E833949675}" srcOrd="0" destOrd="0" parTransId="{DA1056D5-272C-4332-B621-B5B4230DD8E0}" sibTransId="{EE4C1E73-80D5-459E-8481-1E2BD7889D16}"/>
    <dgm:cxn modelId="{2C5B0BFF-85C3-4ECF-B214-042FB08469B7}" type="presOf" srcId="{CC16D4F9-C019-4A0E-B21F-135A912D4123}" destId="{B3A20464-7468-4D35-B36E-0B2F6B7FD6C8}" srcOrd="1" destOrd="0" presId="urn:microsoft.com/office/officeart/2005/8/layout/orgChart1"/>
    <dgm:cxn modelId="{8488F7A3-0557-433C-8B0A-9DB4D2A397BB}" type="presOf" srcId="{27E9E97D-4787-4886-B8C1-05C81E235213}" destId="{CBBD6C3F-C466-44E9-AE9E-12F89CF191F7}" srcOrd="0" destOrd="0" presId="urn:microsoft.com/office/officeart/2005/8/layout/orgChart1"/>
    <dgm:cxn modelId="{6756FB54-F124-4BCB-846C-FB0F3B80A2BE}" type="presOf" srcId="{8634201D-F53E-46AE-9005-D55996BAA76E}" destId="{742EB74B-1127-4DC6-86E0-0C68E53439F1}" srcOrd="1" destOrd="0" presId="urn:microsoft.com/office/officeart/2005/8/layout/orgChart1"/>
    <dgm:cxn modelId="{D47A10FF-BC1D-4176-B318-DAE01833980F}" type="presOf" srcId="{E8ADF407-D5E2-4C4D-8B58-5736366791C1}" destId="{F6C22EDB-50C1-49FB-9D8C-CB26A60E55D6}" srcOrd="0" destOrd="0" presId="urn:microsoft.com/office/officeart/2005/8/layout/orgChart1"/>
    <dgm:cxn modelId="{6F41DA84-1A40-48F1-BCBC-5009AE6DAD23}" srcId="{BF2D320B-17E4-4A17-84A8-9243C6A726EE}" destId="{816804D6-098C-4FA2-97BA-087194405AC9}" srcOrd="1" destOrd="0" parTransId="{F1B374F0-CD98-42E8-B15D-407BCDA50453}" sibTransId="{F48B30A9-051A-4E30-BF67-A9DDF7CFCF8E}"/>
    <dgm:cxn modelId="{8194A29E-FBF7-433F-BA93-49A27424F407}" type="presOf" srcId="{ADD642B5-4B06-4F7C-81A4-50B83379C04B}" destId="{C70FEB6F-04E3-4CF1-9222-CEA1E989D507}" srcOrd="0" destOrd="0" presId="urn:microsoft.com/office/officeart/2005/8/layout/orgChart1"/>
    <dgm:cxn modelId="{3B9C7B24-F389-400B-BA67-E11F97532489}" type="presOf" srcId="{6504D547-6283-4DDB-BF07-7DA9ACFC0D6C}" destId="{3E4C13AA-35A2-433E-8FF0-1D37C371194D}" srcOrd="0" destOrd="0" presId="urn:microsoft.com/office/officeart/2005/8/layout/orgChart1"/>
    <dgm:cxn modelId="{3E92E243-EB81-495B-AEB1-88A51DCB3123}" srcId="{BE3554D5-5614-40DF-B559-7F34A76D7237}" destId="{C47E7898-8844-454A-A2EF-3FCA232561FC}" srcOrd="1" destOrd="0" parTransId="{ADD642B5-4B06-4F7C-81A4-50B83379C04B}" sibTransId="{4EA872B4-B666-4BAF-8EEB-491DFE66A910}"/>
    <dgm:cxn modelId="{8F53F8E7-5B63-4C33-A57A-01E5444F350C}" type="presOf" srcId="{CC16D4F9-C019-4A0E-B21F-135A912D4123}" destId="{A4FC78B7-351F-4AF8-A93A-E19CB6DD7CA3}" srcOrd="0" destOrd="0" presId="urn:microsoft.com/office/officeart/2005/8/layout/orgChart1"/>
    <dgm:cxn modelId="{B2F64ECA-73CF-47AA-94DA-59BA6B32C1E4}" srcId="{BE3554D5-5614-40DF-B559-7F34A76D7237}" destId="{8634201D-F53E-46AE-9005-D55996BAA76E}" srcOrd="0" destOrd="0" parTransId="{13BFD39F-F87B-49AF-8CCE-4676AFC2A56E}" sibTransId="{473A2B80-B546-4AF4-ACEF-7090E55637B9}"/>
    <dgm:cxn modelId="{03CD6A58-982C-4A6D-A06B-83A49E50B65D}" type="presOf" srcId="{F1CEA645-D534-4707-83D9-87377BD37FDA}" destId="{24041C25-DAD3-437C-BEAB-BC6BC77642A0}" srcOrd="0" destOrd="0" presId="urn:microsoft.com/office/officeart/2005/8/layout/orgChart1"/>
    <dgm:cxn modelId="{F4E3B479-3305-4CB7-BA7B-397D330A0009}" type="presOf" srcId="{DA1056D5-272C-4332-B621-B5B4230DD8E0}" destId="{A9CBF263-8849-4ABE-A027-36995D76BA62}" srcOrd="0" destOrd="0" presId="urn:microsoft.com/office/officeart/2005/8/layout/orgChart1"/>
    <dgm:cxn modelId="{7A8A4421-2154-41BE-BC01-18971D5E59FE}" srcId="{CF252984-E1C7-4CFF-8EDB-82B85E5BDFF2}" destId="{BE3554D5-5614-40DF-B559-7F34A76D7237}" srcOrd="0" destOrd="0" parTransId="{9F0DA5E9-7951-44AC-9FF8-8CBABFD39556}" sibTransId="{B896EBAC-4C57-4536-AE00-49975BE4D8B7}"/>
    <dgm:cxn modelId="{60696615-8C6B-48B2-BF62-868C7446849A}" type="presOf" srcId="{D9B558EC-0DD0-4BAA-9EDA-7976E721B9BA}" destId="{E20898E0-6FD3-428B-96C7-97C117861733}" srcOrd="0" destOrd="0" presId="urn:microsoft.com/office/officeart/2005/8/layout/orgChart1"/>
    <dgm:cxn modelId="{0C41CDD3-BDFA-4AD0-936E-CC1ED91F384D}" type="presOf" srcId="{F9764DE6-8E45-45C5-8CC3-8B8167AF0D1E}" destId="{0A868256-3A20-4A40-87B7-FE3DAEB02E0A}" srcOrd="0" destOrd="0" presId="urn:microsoft.com/office/officeart/2005/8/layout/orgChart1"/>
    <dgm:cxn modelId="{9A64B235-0E71-4149-B80F-5050B514EA2B}" type="presOf" srcId="{BF2D320B-17E4-4A17-84A8-9243C6A726EE}" destId="{99EB9DDC-738F-4E56-A52A-404D1C74205F}" srcOrd="0" destOrd="0" presId="urn:microsoft.com/office/officeart/2005/8/layout/orgChart1"/>
    <dgm:cxn modelId="{D0202360-3BBE-4B8B-A45B-66EA21BDC312}" type="presOf" srcId="{9F0DA5E9-7951-44AC-9FF8-8CBABFD39556}" destId="{85E5CB11-042E-4735-B894-945501420721}" srcOrd="0" destOrd="0" presId="urn:microsoft.com/office/officeart/2005/8/layout/orgChart1"/>
    <dgm:cxn modelId="{3C9CD091-653A-4AEB-A971-36291983BD10}" type="presOf" srcId="{DBC0A874-B30D-4526-9909-2FC4ABEF1C2E}" destId="{A9BCF4CF-B49B-43E6-9A5E-E9C7E3646157}" srcOrd="0" destOrd="0" presId="urn:microsoft.com/office/officeart/2005/8/layout/orgChart1"/>
    <dgm:cxn modelId="{85B8A6D7-0E83-4ECD-996A-B7944410CB6B}" type="presOf" srcId="{D72391AB-F183-4761-8A96-471F6B6372FC}" destId="{5547317C-9072-46F7-A536-3A691B9B21F9}" srcOrd="1" destOrd="0" presId="urn:microsoft.com/office/officeart/2005/8/layout/orgChart1"/>
    <dgm:cxn modelId="{9221D9C6-DAF8-4789-AE30-C791B595EAB1}" srcId="{A59AE73C-4642-4D6B-A9A7-AE9C3EDBDC06}" destId="{3AD14AE0-D7EA-4483-BAF2-BE436EE8E366}" srcOrd="0" destOrd="0" parTransId="{3FE5B291-49A7-4346-AE7A-2FB237EA9C89}" sibTransId="{994229D0-4130-4570-9C8E-ADEC3EB41230}"/>
    <dgm:cxn modelId="{52B061AD-9470-4618-8778-F1A1F88E6C32}" type="presOf" srcId="{D2E454F1-D123-4234-AD99-A7E833949675}" destId="{4713FEEB-17C9-406E-9062-11422B413F3E}" srcOrd="1" destOrd="0" presId="urn:microsoft.com/office/officeart/2005/8/layout/orgChart1"/>
    <dgm:cxn modelId="{521DF958-BFE8-43A9-9B98-2A03103FE1CB}" type="presOf" srcId="{CF252984-E1C7-4CFF-8EDB-82B85E5BDFF2}" destId="{CB0F36BC-5FBF-4150-8BC3-2F85568C79E6}" srcOrd="0" destOrd="0" presId="urn:microsoft.com/office/officeart/2005/8/layout/orgChart1"/>
    <dgm:cxn modelId="{157407C8-B633-45C3-BBFA-CA6B3115789D}" type="presOf" srcId="{C47E7898-8844-454A-A2EF-3FCA232561FC}" destId="{2C0749A5-BCF7-417A-AD0A-71908F2D90E5}" srcOrd="1" destOrd="0" presId="urn:microsoft.com/office/officeart/2005/8/layout/orgChart1"/>
    <dgm:cxn modelId="{3C50D7CF-F910-4EE0-87C6-80210F246E17}" srcId="{9E203AFC-84EC-47DE-BED8-9E5772FC7315}" destId="{1A4557A9-0C91-4367-B1F1-A3CEE9DA2FCF}" srcOrd="0" destOrd="0" parTransId="{9A95F1C4-8584-43CB-B233-7E572A1889A1}" sibTransId="{43F0E1D5-8CF1-45EA-BB4A-B23DAA0A562D}"/>
    <dgm:cxn modelId="{71776E9D-46E8-4D42-A7A8-C9EA71D50D5E}" type="presOf" srcId="{F1B374F0-CD98-42E8-B15D-407BCDA50453}" destId="{91D35DBC-746A-45DC-BA3F-43D67B6DD135}" srcOrd="0" destOrd="0" presId="urn:microsoft.com/office/officeart/2005/8/layout/orgChart1"/>
    <dgm:cxn modelId="{A74F22A2-8388-4BD2-A007-4CE15C46F04F}" type="presOf" srcId="{816804D6-098C-4FA2-97BA-087194405AC9}" destId="{B388C500-D5B8-449B-A10B-42B54900D5B0}" srcOrd="1" destOrd="0" presId="urn:microsoft.com/office/officeart/2005/8/layout/orgChart1"/>
    <dgm:cxn modelId="{BEC521C9-858F-4145-A7A8-1D919B20A950}" type="presOf" srcId="{8634201D-F53E-46AE-9005-D55996BAA76E}" destId="{8A023017-4060-411D-A39A-F84E00658A69}" srcOrd="0" destOrd="0" presId="urn:microsoft.com/office/officeart/2005/8/layout/orgChart1"/>
    <dgm:cxn modelId="{F2514D6D-8790-4805-9A60-6AF8BF26082A}" srcId="{F1CEA645-D534-4707-83D9-87377BD37FDA}" destId="{3B58F480-6CE7-445E-AFB9-034A122E1F40}" srcOrd="0" destOrd="0" parTransId="{3E09A5BE-4A13-44F0-97C7-2306B85754E5}" sibTransId="{01C492AC-507F-4106-9D2E-841B3154D90F}"/>
    <dgm:cxn modelId="{2C06B22C-9852-460F-BD2A-6775C5B67BD4}" type="presOf" srcId="{CF252984-E1C7-4CFF-8EDB-82B85E5BDFF2}" destId="{055B7595-2C84-4BB8-A6DC-997BA5DCE6A1}" srcOrd="1" destOrd="0" presId="urn:microsoft.com/office/officeart/2005/8/layout/orgChart1"/>
    <dgm:cxn modelId="{F32D85EE-2ECF-42F5-9205-556509A78CC6}" type="presOf" srcId="{3E09A5BE-4A13-44F0-97C7-2306B85754E5}" destId="{A851F6D8-0975-4E82-8567-87C7B7A928AE}" srcOrd="0" destOrd="0" presId="urn:microsoft.com/office/officeart/2005/8/layout/orgChart1"/>
    <dgm:cxn modelId="{55CFD701-E4CE-4663-ACBE-8F2BD265E0DC}" type="presOf" srcId="{9E203AFC-84EC-47DE-BED8-9E5772FC7315}" destId="{98C92D97-4ED9-4201-B83B-EC03A2047307}" srcOrd="1" destOrd="0" presId="urn:microsoft.com/office/officeart/2005/8/layout/orgChart1"/>
    <dgm:cxn modelId="{0574A82E-181B-4AF9-9AC6-42E080E5AC00}" srcId="{CF252984-E1C7-4CFF-8EDB-82B85E5BDFF2}" destId="{EDA7410F-3CE7-4EFF-95D1-8CCDBC3C4365}" srcOrd="1" destOrd="0" parTransId="{081947B6-7F4A-454C-91A4-FFAE44787415}" sibTransId="{297DB596-B596-47BC-AA9A-82F96BAD019A}"/>
    <dgm:cxn modelId="{BA77BAC7-6384-4741-AD40-B8E310A2BFD4}" type="presOf" srcId="{EDA7410F-3CE7-4EFF-95D1-8CCDBC3C4365}" destId="{386619DF-9E2A-4C84-BDFD-DDFB1F58A373}" srcOrd="1" destOrd="0" presId="urn:microsoft.com/office/officeart/2005/8/layout/orgChart1"/>
    <dgm:cxn modelId="{1AD1A94B-D79F-4E67-8758-12382431F8EA}" type="presOf" srcId="{1A4557A9-0C91-4367-B1F1-A3CEE9DA2FCF}" destId="{C77300A0-0F3E-4703-BB86-37CB70ED16E2}" srcOrd="1" destOrd="0" presId="urn:microsoft.com/office/officeart/2005/8/layout/orgChart1"/>
    <dgm:cxn modelId="{6E980096-5CF3-444D-BFB5-76D9DCAC1620}" type="presOf" srcId="{3AD14AE0-D7EA-4483-BAF2-BE436EE8E366}" destId="{4DDA9C30-C80A-47CE-A0C6-57A371E5AD3B}" srcOrd="0" destOrd="0" presId="urn:microsoft.com/office/officeart/2005/8/layout/orgChart1"/>
    <dgm:cxn modelId="{92030011-1C2B-4173-B788-EA445273ED4A}" type="presOf" srcId="{27E9E97D-4787-4886-B8C1-05C81E235213}" destId="{C497F091-1A3D-4608-BEB9-EC18B4B41750}" srcOrd="1" destOrd="0" presId="urn:microsoft.com/office/officeart/2005/8/layout/orgChart1"/>
    <dgm:cxn modelId="{F6BCEA6C-68F8-422F-9C6B-EF4E99E81BA5}" srcId="{DBC0A874-B30D-4526-9909-2FC4ABEF1C2E}" destId="{BF2D320B-17E4-4A17-84A8-9243C6A726EE}" srcOrd="2" destOrd="0" parTransId="{3F7DC341-AD65-4ACD-BFB9-476542A51E33}" sibTransId="{20C29AA7-6AEF-4406-98CC-3E8A44E7084D}"/>
    <dgm:cxn modelId="{005B751E-F2FE-48D9-99BC-EAECEFE99723}" type="presOf" srcId="{F1CEA645-D534-4707-83D9-87377BD37FDA}" destId="{6F2D8C29-813F-4FA4-8D03-A7728B35A786}" srcOrd="1" destOrd="0" presId="urn:microsoft.com/office/officeart/2005/8/layout/orgChart1"/>
    <dgm:cxn modelId="{1F989434-892D-4B57-9CF8-D79B5463173F}" srcId="{3AD14AE0-D7EA-4483-BAF2-BE436EE8E366}" destId="{CF252984-E1C7-4CFF-8EDB-82B85E5BDFF2}" srcOrd="2" destOrd="0" parTransId="{8CC636B2-4BCF-4DA2-AF07-365CCEF6D236}" sibTransId="{4D77CBDE-611B-4980-A0DD-41866E28F347}"/>
    <dgm:cxn modelId="{C169878E-C418-4115-BAEC-D8D0A2B8C01B}" type="presOf" srcId="{9A95F1C4-8584-43CB-B233-7E572A1889A1}" destId="{850F25DB-A5EC-4A4F-BA0F-634C4B2572CC}" srcOrd="0" destOrd="0" presId="urn:microsoft.com/office/officeart/2005/8/layout/orgChart1"/>
    <dgm:cxn modelId="{0E940BFB-F3FB-4521-81A4-6848ECD4690F}" type="presOf" srcId="{3C5F4E3A-C768-4FC3-B095-D170B8D0B38E}" destId="{7378E847-BD86-4DFA-861F-3D7E13DCA0B4}" srcOrd="1" destOrd="0" presId="urn:microsoft.com/office/officeart/2005/8/layout/orgChart1"/>
    <dgm:cxn modelId="{786D753B-BF76-4316-BDE9-F3D15299F0B4}" srcId="{DBC0A874-B30D-4526-9909-2FC4ABEF1C2E}" destId="{F1CEA645-D534-4707-83D9-87377BD37FDA}" srcOrd="1" destOrd="0" parTransId="{D9B558EC-0DD0-4BAA-9EDA-7976E721B9BA}" sibTransId="{3EA35DE3-E027-4213-A53F-CF6EFC01F2A8}"/>
    <dgm:cxn modelId="{55D0B3E1-4225-46CD-A71D-39EF956F2E5D}" type="presOf" srcId="{C47E7898-8844-454A-A2EF-3FCA232561FC}" destId="{432DB2A0-9D5E-468D-A47C-4C36EB91E15B}" srcOrd="0" destOrd="0" presId="urn:microsoft.com/office/officeart/2005/8/layout/orgChart1"/>
    <dgm:cxn modelId="{E1AAB7D0-56EE-4102-9B57-1968B7E41A88}" type="presOf" srcId="{3AD14AE0-D7EA-4483-BAF2-BE436EE8E366}" destId="{BB76B878-0067-4FCC-85EF-B60B7A76B7E9}" srcOrd="1" destOrd="0" presId="urn:microsoft.com/office/officeart/2005/8/layout/orgChart1"/>
    <dgm:cxn modelId="{17705C3B-3224-432D-B1B3-D7A0F1BB1988}" srcId="{DBC0A874-B30D-4526-9909-2FC4ABEF1C2E}" destId="{CC16D4F9-C019-4A0E-B21F-135A912D4123}" srcOrd="0" destOrd="0" parTransId="{39FB76E0-36A3-4944-A78F-9181F05E9FF5}" sibTransId="{9EAFCFE5-CD0F-4A87-B8C7-4A03C035AE43}"/>
    <dgm:cxn modelId="{5EAD6D8A-65A1-4A18-A216-F17B125A3D64}" srcId="{BF2D320B-17E4-4A17-84A8-9243C6A726EE}" destId="{D72391AB-F183-4761-8A96-471F6B6372FC}" srcOrd="0" destOrd="0" parTransId="{E8ADF407-D5E2-4C4D-8B58-5736366791C1}" sibTransId="{51CF5048-FB08-4B7F-ADDF-0536EAE58306}"/>
    <dgm:cxn modelId="{9DAC50C9-8600-4FF2-8313-9C22B6F0D9E9}" srcId="{3AD14AE0-D7EA-4483-BAF2-BE436EE8E366}" destId="{DBC0A874-B30D-4526-9909-2FC4ABEF1C2E}" srcOrd="0" destOrd="0" parTransId="{F9764DE6-8E45-45C5-8CC3-8B8167AF0D1E}" sibTransId="{BA478955-6476-4F55-A43E-5F667F6CCC6C}"/>
    <dgm:cxn modelId="{E769BCE6-AE77-4F65-B84F-9D15FA45D9C3}" type="presOf" srcId="{595CC385-F13B-4E4B-B942-DC9CE79783DA}" destId="{F7F28AF7-69A4-4A40-AD0F-6D13D4A0AE53}" srcOrd="0" destOrd="0" presId="urn:microsoft.com/office/officeart/2005/8/layout/orgChart1"/>
    <dgm:cxn modelId="{97B4BD99-3524-40CA-88C7-54F70076F2B1}" type="presOf" srcId="{BF2D320B-17E4-4A17-84A8-9243C6A726EE}" destId="{126A2534-C319-4F1A-B02C-B417BFFE244D}" srcOrd="1" destOrd="0" presId="urn:microsoft.com/office/officeart/2005/8/layout/orgChart1"/>
    <dgm:cxn modelId="{62B9147D-63C1-4A27-B648-619A189F3465}" type="presOf" srcId="{1A4557A9-0C91-4367-B1F1-A3CEE9DA2FCF}" destId="{C3B64DBD-8B8B-4B64-BA5F-DC82C36AC131}" srcOrd="0" destOrd="0" presId="urn:microsoft.com/office/officeart/2005/8/layout/orgChart1"/>
    <dgm:cxn modelId="{E3F35B32-742E-45D6-8D2C-5948DD58F589}" type="presOf" srcId="{EDA7410F-3CE7-4EFF-95D1-8CCDBC3C4365}" destId="{9D730D2F-4828-4378-9683-146ACC92F253}" srcOrd="0" destOrd="0" presId="urn:microsoft.com/office/officeart/2005/8/layout/orgChart1"/>
    <dgm:cxn modelId="{59A6A96D-0513-4608-B881-AF6F5921B960}" type="presOf" srcId="{39FB76E0-36A3-4944-A78F-9181F05E9FF5}" destId="{87E2A43D-6B8D-4FB3-83C8-B160654F5786}" srcOrd="0" destOrd="0" presId="urn:microsoft.com/office/officeart/2005/8/layout/orgChart1"/>
    <dgm:cxn modelId="{EE4986BC-1E2E-49D8-BA6E-9D6AD0823CD1}" type="presOf" srcId="{A59AE73C-4642-4D6B-A9A7-AE9C3EDBDC06}" destId="{7FE6D22C-39F6-4FB3-AB60-DF76C1E9FD6C}" srcOrd="0" destOrd="0" presId="urn:microsoft.com/office/officeart/2005/8/layout/orgChart1"/>
    <dgm:cxn modelId="{B2EC51AB-2EF1-4A13-A139-920D01728F25}" srcId="{EDA7410F-3CE7-4EFF-95D1-8CCDBC3C4365}" destId="{3C5F4E3A-C768-4FC3-B095-D170B8D0B38E}" srcOrd="0" destOrd="0" parTransId="{595CC385-F13B-4E4B-B942-DC9CE79783DA}" sibTransId="{906EF40B-D742-4044-9C96-1816CEF6D1B2}"/>
    <dgm:cxn modelId="{CCD3CAE7-A11B-4B23-96BC-C3916EF5AE5C}" type="presOf" srcId="{13BFD39F-F87B-49AF-8CCE-4676AFC2A56E}" destId="{1B4196CD-1EE3-4AA9-9F0E-979534A141D8}" srcOrd="0" destOrd="0" presId="urn:microsoft.com/office/officeart/2005/8/layout/orgChart1"/>
    <dgm:cxn modelId="{1D4F21C3-5C1B-42E0-A998-3C3B88C2E4BE}" type="presOf" srcId="{9E203AFC-84EC-47DE-BED8-9E5772FC7315}" destId="{7C85657A-332D-4C66-8C35-2F0A11F75FEC}" srcOrd="0" destOrd="0" presId="urn:microsoft.com/office/officeart/2005/8/layout/orgChart1"/>
    <dgm:cxn modelId="{523182B3-3379-4784-B600-6BB3DB0F4E87}" type="presOf" srcId="{3F7DC341-AD65-4ACD-BFB9-476542A51E33}" destId="{82E06998-C4CA-4C75-AF78-85BB7A35F3D7}" srcOrd="0" destOrd="0" presId="urn:microsoft.com/office/officeart/2005/8/layout/orgChart1"/>
    <dgm:cxn modelId="{08541926-367A-45BC-B2B3-092258585D82}" type="presOf" srcId="{3C5F4E3A-C768-4FC3-B095-D170B8D0B38E}" destId="{D405D853-967C-437E-AC83-C983B2657488}" srcOrd="0" destOrd="0" presId="urn:microsoft.com/office/officeart/2005/8/layout/orgChart1"/>
    <dgm:cxn modelId="{AC02627E-926E-4EB9-B88B-536164C5CEBA}" srcId="{3AD14AE0-D7EA-4483-BAF2-BE436EE8E366}" destId="{27E9E97D-4787-4886-B8C1-05C81E235213}" srcOrd="1" destOrd="0" parTransId="{6504D547-6283-4DDB-BF07-7DA9ACFC0D6C}" sibTransId="{0CDAAE10-9603-4EF3-86EF-D0A0EC6786DA}"/>
    <dgm:cxn modelId="{80597357-7CF3-4BDA-9A7D-2BC645CF543F}" type="presOf" srcId="{3B58F480-6CE7-445E-AFB9-034A122E1F40}" destId="{FCDE402A-102D-44C3-9847-DB31AD3679C3}" srcOrd="1" destOrd="0" presId="urn:microsoft.com/office/officeart/2005/8/layout/orgChart1"/>
    <dgm:cxn modelId="{CED68185-CCC9-439A-9DBD-3DF535EA4E5D}" type="presOf" srcId="{3B58F480-6CE7-445E-AFB9-034A122E1F40}" destId="{F2350E0F-21C7-4759-A3BE-6D04C64ABB4D}" srcOrd="0" destOrd="0" presId="urn:microsoft.com/office/officeart/2005/8/layout/orgChart1"/>
    <dgm:cxn modelId="{6D0CB28B-51A6-444B-BB6C-F5AB8747D009}" srcId="{CF252984-E1C7-4CFF-8EDB-82B85E5BDFF2}" destId="{9E203AFC-84EC-47DE-BED8-9E5772FC7315}" srcOrd="2" destOrd="0" parTransId="{17E3E852-A879-4BA2-A396-6AEC27A52C7B}" sibTransId="{4695F0C9-F9AB-4FAC-8A7F-AC20F2D4827B}"/>
    <dgm:cxn modelId="{85C10A35-5594-436C-AC0F-2F4D3CC67105}" type="presOf" srcId="{DBC0A874-B30D-4526-9909-2FC4ABEF1C2E}" destId="{CF53CD69-3E58-46B9-8CDD-6F979B87B0A2}" srcOrd="1" destOrd="0" presId="urn:microsoft.com/office/officeart/2005/8/layout/orgChart1"/>
    <dgm:cxn modelId="{8BFB2BF7-67AB-4682-B102-7ECA211101F5}" type="presOf" srcId="{17E3E852-A879-4BA2-A396-6AEC27A52C7B}" destId="{B790E657-F464-425E-B67D-17CB0DD9479F}" srcOrd="0" destOrd="0" presId="urn:microsoft.com/office/officeart/2005/8/layout/orgChart1"/>
    <dgm:cxn modelId="{D1BAA885-46F5-45C3-A564-4BD89D728533}" type="presOf" srcId="{8CC636B2-4BCF-4DA2-AF07-365CCEF6D236}" destId="{BB2A7921-0F44-425B-B49D-BDE8E800993C}" srcOrd="0" destOrd="0" presId="urn:microsoft.com/office/officeart/2005/8/layout/orgChart1"/>
    <dgm:cxn modelId="{5CD7798F-C473-4BBC-9C9C-F2145EECBCCA}" type="presParOf" srcId="{7FE6D22C-39F6-4FB3-AB60-DF76C1E9FD6C}" destId="{3401FB2A-A534-419F-B830-2F526F07B64F}" srcOrd="0" destOrd="0" presId="urn:microsoft.com/office/officeart/2005/8/layout/orgChart1"/>
    <dgm:cxn modelId="{C05BF1C5-09B1-45F0-8B0E-FD6E7846F89F}" type="presParOf" srcId="{3401FB2A-A534-419F-B830-2F526F07B64F}" destId="{BA06E016-27F0-4A28-96B3-3DDB76E939BD}" srcOrd="0" destOrd="0" presId="urn:microsoft.com/office/officeart/2005/8/layout/orgChart1"/>
    <dgm:cxn modelId="{D45290B4-5F9F-4B6D-919C-22BBBC727966}" type="presParOf" srcId="{BA06E016-27F0-4A28-96B3-3DDB76E939BD}" destId="{4DDA9C30-C80A-47CE-A0C6-57A371E5AD3B}" srcOrd="0" destOrd="0" presId="urn:microsoft.com/office/officeart/2005/8/layout/orgChart1"/>
    <dgm:cxn modelId="{1297BEF0-0A85-4C97-87B3-3BE0C1FAE745}" type="presParOf" srcId="{BA06E016-27F0-4A28-96B3-3DDB76E939BD}" destId="{BB76B878-0067-4FCC-85EF-B60B7A76B7E9}" srcOrd="1" destOrd="0" presId="urn:microsoft.com/office/officeart/2005/8/layout/orgChart1"/>
    <dgm:cxn modelId="{DFC9BDA7-401A-4D2E-AC2C-6E826ACC3A65}" type="presParOf" srcId="{3401FB2A-A534-419F-B830-2F526F07B64F}" destId="{C7C0E545-B8D5-4692-9B8C-38BFD85CE54B}" srcOrd="1" destOrd="0" presId="urn:microsoft.com/office/officeart/2005/8/layout/orgChart1"/>
    <dgm:cxn modelId="{6C2D9743-4A26-4A62-B21A-BEB8DB14BF8F}" type="presParOf" srcId="{C7C0E545-B8D5-4692-9B8C-38BFD85CE54B}" destId="{0A868256-3A20-4A40-87B7-FE3DAEB02E0A}" srcOrd="0" destOrd="0" presId="urn:microsoft.com/office/officeart/2005/8/layout/orgChart1"/>
    <dgm:cxn modelId="{464954FC-E72D-4AD3-8DD2-2BFCB69760C4}" type="presParOf" srcId="{C7C0E545-B8D5-4692-9B8C-38BFD85CE54B}" destId="{75A5E646-0C6A-4433-B199-405140A9F2B7}" srcOrd="1" destOrd="0" presId="urn:microsoft.com/office/officeart/2005/8/layout/orgChart1"/>
    <dgm:cxn modelId="{22223909-60F8-48D1-801B-3417ADFAAD49}" type="presParOf" srcId="{75A5E646-0C6A-4433-B199-405140A9F2B7}" destId="{357A915F-2701-4AA8-8C89-AD460FC7B80B}" srcOrd="0" destOrd="0" presId="urn:microsoft.com/office/officeart/2005/8/layout/orgChart1"/>
    <dgm:cxn modelId="{8DBDC030-6867-46A0-8049-6FFBC4DAE722}" type="presParOf" srcId="{357A915F-2701-4AA8-8C89-AD460FC7B80B}" destId="{A9BCF4CF-B49B-43E6-9A5E-E9C7E3646157}" srcOrd="0" destOrd="0" presId="urn:microsoft.com/office/officeart/2005/8/layout/orgChart1"/>
    <dgm:cxn modelId="{D3E51242-5D0F-4019-AA03-798629967C65}" type="presParOf" srcId="{357A915F-2701-4AA8-8C89-AD460FC7B80B}" destId="{CF53CD69-3E58-46B9-8CDD-6F979B87B0A2}" srcOrd="1" destOrd="0" presId="urn:microsoft.com/office/officeart/2005/8/layout/orgChart1"/>
    <dgm:cxn modelId="{48938B3E-AC2D-4941-B5F3-36E4AB45D3CD}" type="presParOf" srcId="{75A5E646-0C6A-4433-B199-405140A9F2B7}" destId="{94E5B63A-ADDA-4143-86EE-EBD7D0B1B276}" srcOrd="1" destOrd="0" presId="urn:microsoft.com/office/officeart/2005/8/layout/orgChart1"/>
    <dgm:cxn modelId="{1EBF9A3F-390C-45C4-8950-3B22CF329841}" type="presParOf" srcId="{94E5B63A-ADDA-4143-86EE-EBD7D0B1B276}" destId="{E20898E0-6FD3-428B-96C7-97C117861733}" srcOrd="0" destOrd="0" presId="urn:microsoft.com/office/officeart/2005/8/layout/orgChart1"/>
    <dgm:cxn modelId="{9CCD00C4-85BD-44D4-B1C7-1B4B7F495BC6}" type="presParOf" srcId="{94E5B63A-ADDA-4143-86EE-EBD7D0B1B276}" destId="{67B77A3E-9D78-4654-A778-839986FDE08C}" srcOrd="1" destOrd="0" presId="urn:microsoft.com/office/officeart/2005/8/layout/orgChart1"/>
    <dgm:cxn modelId="{CC930BF7-AEA1-443B-9308-31AF70C6CBDC}" type="presParOf" srcId="{67B77A3E-9D78-4654-A778-839986FDE08C}" destId="{32CF3CAC-89CE-4D37-84A3-217AA53F706A}" srcOrd="0" destOrd="0" presId="urn:microsoft.com/office/officeart/2005/8/layout/orgChart1"/>
    <dgm:cxn modelId="{262474E7-39DD-46EF-9BA5-28CE74C32936}" type="presParOf" srcId="{32CF3CAC-89CE-4D37-84A3-217AA53F706A}" destId="{24041C25-DAD3-437C-BEAB-BC6BC77642A0}" srcOrd="0" destOrd="0" presId="urn:microsoft.com/office/officeart/2005/8/layout/orgChart1"/>
    <dgm:cxn modelId="{1525F05E-4F33-470D-947C-9625BE12C593}" type="presParOf" srcId="{32CF3CAC-89CE-4D37-84A3-217AA53F706A}" destId="{6F2D8C29-813F-4FA4-8D03-A7728B35A786}" srcOrd="1" destOrd="0" presId="urn:microsoft.com/office/officeart/2005/8/layout/orgChart1"/>
    <dgm:cxn modelId="{D9134987-775D-4186-AA9E-335F1D28FC49}" type="presParOf" srcId="{67B77A3E-9D78-4654-A778-839986FDE08C}" destId="{01D6A9FC-F499-4F43-920D-30148C808E6E}" srcOrd="1" destOrd="0" presId="urn:microsoft.com/office/officeart/2005/8/layout/orgChart1"/>
    <dgm:cxn modelId="{B0FD251F-1A83-40B1-A30E-B2604959D574}" type="presParOf" srcId="{01D6A9FC-F499-4F43-920D-30148C808E6E}" destId="{A851F6D8-0975-4E82-8567-87C7B7A928AE}" srcOrd="0" destOrd="0" presId="urn:microsoft.com/office/officeart/2005/8/layout/orgChart1"/>
    <dgm:cxn modelId="{D5D62733-2C3C-490D-9CED-AB8601C63F7E}" type="presParOf" srcId="{01D6A9FC-F499-4F43-920D-30148C808E6E}" destId="{7276B029-5F4B-42C3-9392-2FD9ECD2AADF}" srcOrd="1" destOrd="0" presId="urn:microsoft.com/office/officeart/2005/8/layout/orgChart1"/>
    <dgm:cxn modelId="{1D4D6D37-2568-49DC-A09A-6DBA14582249}" type="presParOf" srcId="{7276B029-5F4B-42C3-9392-2FD9ECD2AADF}" destId="{0C9B92B4-ADD8-486E-8D76-BC5361EC92C7}" srcOrd="0" destOrd="0" presId="urn:microsoft.com/office/officeart/2005/8/layout/orgChart1"/>
    <dgm:cxn modelId="{835A6A1D-3B32-48CC-8BB1-8F4609CB0EC4}" type="presParOf" srcId="{0C9B92B4-ADD8-486E-8D76-BC5361EC92C7}" destId="{F2350E0F-21C7-4759-A3BE-6D04C64ABB4D}" srcOrd="0" destOrd="0" presId="urn:microsoft.com/office/officeart/2005/8/layout/orgChart1"/>
    <dgm:cxn modelId="{44CED15B-2A6A-4A35-A8C9-3A12D10BAA34}" type="presParOf" srcId="{0C9B92B4-ADD8-486E-8D76-BC5361EC92C7}" destId="{FCDE402A-102D-44C3-9847-DB31AD3679C3}" srcOrd="1" destOrd="0" presId="urn:microsoft.com/office/officeart/2005/8/layout/orgChart1"/>
    <dgm:cxn modelId="{0C13A6C9-E20E-4FEE-81D1-E5DDD8C2633A}" type="presParOf" srcId="{7276B029-5F4B-42C3-9392-2FD9ECD2AADF}" destId="{9F8B6533-3ADD-49E9-A32D-9551C1613A1A}" srcOrd="1" destOrd="0" presId="urn:microsoft.com/office/officeart/2005/8/layout/orgChart1"/>
    <dgm:cxn modelId="{DC9207FE-037B-4CD3-B321-F247C7ACEB05}" type="presParOf" srcId="{7276B029-5F4B-42C3-9392-2FD9ECD2AADF}" destId="{445DAD66-43F6-42D5-81E7-D84ED509684E}" srcOrd="2" destOrd="0" presId="urn:microsoft.com/office/officeart/2005/8/layout/orgChart1"/>
    <dgm:cxn modelId="{426EF4E7-F7AA-4209-9570-36594824E856}" type="presParOf" srcId="{67B77A3E-9D78-4654-A778-839986FDE08C}" destId="{C2DD8346-CCC4-4E28-B855-970A8B2BEE1D}" srcOrd="2" destOrd="0" presId="urn:microsoft.com/office/officeart/2005/8/layout/orgChart1"/>
    <dgm:cxn modelId="{A28C435E-91EF-4286-A4ED-E53972374F39}" type="presParOf" srcId="{94E5B63A-ADDA-4143-86EE-EBD7D0B1B276}" destId="{82E06998-C4CA-4C75-AF78-85BB7A35F3D7}" srcOrd="2" destOrd="0" presId="urn:microsoft.com/office/officeart/2005/8/layout/orgChart1"/>
    <dgm:cxn modelId="{078B4CCE-E983-47F7-B7DA-830BED416960}" type="presParOf" srcId="{94E5B63A-ADDA-4143-86EE-EBD7D0B1B276}" destId="{C59761D0-500E-4837-A2D4-FDF50CA12B72}" srcOrd="3" destOrd="0" presId="urn:microsoft.com/office/officeart/2005/8/layout/orgChart1"/>
    <dgm:cxn modelId="{ACE311A4-7647-41A6-80CF-49C549A4810F}" type="presParOf" srcId="{C59761D0-500E-4837-A2D4-FDF50CA12B72}" destId="{CE8B786C-9CD8-400E-9B1B-79F463657DF0}" srcOrd="0" destOrd="0" presId="urn:microsoft.com/office/officeart/2005/8/layout/orgChart1"/>
    <dgm:cxn modelId="{38824EA0-3CF7-49F1-B8E0-15AE58975C65}" type="presParOf" srcId="{CE8B786C-9CD8-400E-9B1B-79F463657DF0}" destId="{99EB9DDC-738F-4E56-A52A-404D1C74205F}" srcOrd="0" destOrd="0" presId="urn:microsoft.com/office/officeart/2005/8/layout/orgChart1"/>
    <dgm:cxn modelId="{BEC62F46-E19B-4209-963C-60F40ED0F9A7}" type="presParOf" srcId="{CE8B786C-9CD8-400E-9B1B-79F463657DF0}" destId="{126A2534-C319-4F1A-B02C-B417BFFE244D}" srcOrd="1" destOrd="0" presId="urn:microsoft.com/office/officeart/2005/8/layout/orgChart1"/>
    <dgm:cxn modelId="{E01EAAE5-894B-442F-8389-ABE5E48B132A}" type="presParOf" srcId="{C59761D0-500E-4837-A2D4-FDF50CA12B72}" destId="{02E69EE1-78E3-447D-90D6-86F391D23863}" srcOrd="1" destOrd="0" presId="urn:microsoft.com/office/officeart/2005/8/layout/orgChart1"/>
    <dgm:cxn modelId="{E56E9B05-4997-4CB2-A7C4-18567922BBBB}" type="presParOf" srcId="{02E69EE1-78E3-447D-90D6-86F391D23863}" destId="{91D35DBC-746A-45DC-BA3F-43D67B6DD135}" srcOrd="0" destOrd="0" presId="urn:microsoft.com/office/officeart/2005/8/layout/orgChart1"/>
    <dgm:cxn modelId="{1EF22389-6988-4257-A1BA-F5E4FA327E8F}" type="presParOf" srcId="{02E69EE1-78E3-447D-90D6-86F391D23863}" destId="{A539E1F1-E90E-40F4-B503-CD1720501999}" srcOrd="1" destOrd="0" presId="urn:microsoft.com/office/officeart/2005/8/layout/orgChart1"/>
    <dgm:cxn modelId="{E5E5840E-5A8F-430E-AE19-746B2A981CA5}" type="presParOf" srcId="{A539E1F1-E90E-40F4-B503-CD1720501999}" destId="{D731AD1A-8C0B-4C76-A8A3-DC515DBC1357}" srcOrd="0" destOrd="0" presId="urn:microsoft.com/office/officeart/2005/8/layout/orgChart1"/>
    <dgm:cxn modelId="{45E5FBCC-1B56-4541-8DFF-43BB99431F89}" type="presParOf" srcId="{D731AD1A-8C0B-4C76-A8A3-DC515DBC1357}" destId="{36B29ED4-A738-40A1-8007-427CA45445E5}" srcOrd="0" destOrd="0" presId="urn:microsoft.com/office/officeart/2005/8/layout/orgChart1"/>
    <dgm:cxn modelId="{B594A075-F65D-4BCA-97F3-6A0932D209A3}" type="presParOf" srcId="{D731AD1A-8C0B-4C76-A8A3-DC515DBC1357}" destId="{B388C500-D5B8-449B-A10B-42B54900D5B0}" srcOrd="1" destOrd="0" presId="urn:microsoft.com/office/officeart/2005/8/layout/orgChart1"/>
    <dgm:cxn modelId="{54F2A208-B816-40FD-A724-84BC52A2AF5C}" type="presParOf" srcId="{A539E1F1-E90E-40F4-B503-CD1720501999}" destId="{6A498FDD-F4D9-4532-B5D6-D94C6315B2AF}" srcOrd="1" destOrd="0" presId="urn:microsoft.com/office/officeart/2005/8/layout/orgChart1"/>
    <dgm:cxn modelId="{E780ABF9-B99A-4CD1-A628-521B350C46B0}" type="presParOf" srcId="{A539E1F1-E90E-40F4-B503-CD1720501999}" destId="{A93741C3-793A-47C6-8FDB-FA560DCA5A7C}" srcOrd="2" destOrd="0" presId="urn:microsoft.com/office/officeart/2005/8/layout/orgChart1"/>
    <dgm:cxn modelId="{337435BB-F54E-41B2-BF26-07E4280F9F19}" type="presParOf" srcId="{C59761D0-500E-4837-A2D4-FDF50CA12B72}" destId="{78E22A80-8203-48A0-A9CC-E238271C1951}" srcOrd="2" destOrd="0" presId="urn:microsoft.com/office/officeart/2005/8/layout/orgChart1"/>
    <dgm:cxn modelId="{13A0A4AD-81D3-429B-9A80-B71548DD6325}" type="presParOf" srcId="{78E22A80-8203-48A0-A9CC-E238271C1951}" destId="{F6C22EDB-50C1-49FB-9D8C-CB26A60E55D6}" srcOrd="0" destOrd="0" presId="urn:microsoft.com/office/officeart/2005/8/layout/orgChart1"/>
    <dgm:cxn modelId="{477324D3-B228-4371-80D7-CB1605DE2894}" type="presParOf" srcId="{78E22A80-8203-48A0-A9CC-E238271C1951}" destId="{630E3428-57AE-4F74-87CB-56D54C949758}" srcOrd="1" destOrd="0" presId="urn:microsoft.com/office/officeart/2005/8/layout/orgChart1"/>
    <dgm:cxn modelId="{B643E428-B08E-4AEE-A136-E73A7FC60DEF}" type="presParOf" srcId="{630E3428-57AE-4F74-87CB-56D54C949758}" destId="{2D18D41E-1C2F-4286-9B63-843BB5F97435}" srcOrd="0" destOrd="0" presId="urn:microsoft.com/office/officeart/2005/8/layout/orgChart1"/>
    <dgm:cxn modelId="{4CFBC166-4C00-4BD3-B603-4F4403F486B9}" type="presParOf" srcId="{2D18D41E-1C2F-4286-9B63-843BB5F97435}" destId="{29AEB55A-9800-487C-9D5A-9FE43CBFEC2C}" srcOrd="0" destOrd="0" presId="urn:microsoft.com/office/officeart/2005/8/layout/orgChart1"/>
    <dgm:cxn modelId="{41BFD9A2-9AF5-48D6-BBB5-63075EB6B60F}" type="presParOf" srcId="{2D18D41E-1C2F-4286-9B63-843BB5F97435}" destId="{5547317C-9072-46F7-A536-3A691B9B21F9}" srcOrd="1" destOrd="0" presId="urn:microsoft.com/office/officeart/2005/8/layout/orgChart1"/>
    <dgm:cxn modelId="{2EB3A685-FA00-4188-A683-0B644569CE7F}" type="presParOf" srcId="{630E3428-57AE-4F74-87CB-56D54C949758}" destId="{16F97FC9-40CA-4F92-898C-04F416120B83}" srcOrd="1" destOrd="0" presId="urn:microsoft.com/office/officeart/2005/8/layout/orgChart1"/>
    <dgm:cxn modelId="{5AD4B1C8-AC1F-4D99-8816-2A27245240BC}" type="presParOf" srcId="{630E3428-57AE-4F74-87CB-56D54C949758}" destId="{2CC41685-4A24-483B-AF48-037832B5640A}" srcOrd="2" destOrd="0" presId="urn:microsoft.com/office/officeart/2005/8/layout/orgChart1"/>
    <dgm:cxn modelId="{F7108636-2F11-49E2-88D2-4FCF1F35F29D}" type="presParOf" srcId="{75A5E646-0C6A-4433-B199-405140A9F2B7}" destId="{6802B51A-E9E5-4BB2-9939-7C4C2012BCB1}" srcOrd="2" destOrd="0" presId="urn:microsoft.com/office/officeart/2005/8/layout/orgChart1"/>
    <dgm:cxn modelId="{55E9FF17-8C91-4605-BFE0-2DE765A83DB0}" type="presParOf" srcId="{6802B51A-E9E5-4BB2-9939-7C4C2012BCB1}" destId="{87E2A43D-6B8D-4FB3-83C8-B160654F5786}" srcOrd="0" destOrd="0" presId="urn:microsoft.com/office/officeart/2005/8/layout/orgChart1"/>
    <dgm:cxn modelId="{3FF6B275-5B10-4B72-80E0-B0252245B67B}" type="presParOf" srcId="{6802B51A-E9E5-4BB2-9939-7C4C2012BCB1}" destId="{C1D277D3-B852-44F9-9919-F65BBB97F116}" srcOrd="1" destOrd="0" presId="urn:microsoft.com/office/officeart/2005/8/layout/orgChart1"/>
    <dgm:cxn modelId="{FA1526B7-8648-4CC8-A91E-F7186465B6B9}" type="presParOf" srcId="{C1D277D3-B852-44F9-9919-F65BBB97F116}" destId="{A8E33C41-93C1-4238-9E13-F03AC81ACF4D}" srcOrd="0" destOrd="0" presId="urn:microsoft.com/office/officeart/2005/8/layout/orgChart1"/>
    <dgm:cxn modelId="{84E3EF38-E883-490E-9AE2-3825FF256AD4}" type="presParOf" srcId="{A8E33C41-93C1-4238-9E13-F03AC81ACF4D}" destId="{A4FC78B7-351F-4AF8-A93A-E19CB6DD7CA3}" srcOrd="0" destOrd="0" presId="urn:microsoft.com/office/officeart/2005/8/layout/orgChart1"/>
    <dgm:cxn modelId="{6B4B808C-7663-4E39-BC01-3D9212DED8A8}" type="presParOf" srcId="{A8E33C41-93C1-4238-9E13-F03AC81ACF4D}" destId="{B3A20464-7468-4D35-B36E-0B2F6B7FD6C8}" srcOrd="1" destOrd="0" presId="urn:microsoft.com/office/officeart/2005/8/layout/orgChart1"/>
    <dgm:cxn modelId="{E3892F7C-D20A-4DD0-9754-30A365E3CD50}" type="presParOf" srcId="{C1D277D3-B852-44F9-9919-F65BBB97F116}" destId="{D062557E-0B7D-4C72-9089-EBB9A002CD4A}" srcOrd="1" destOrd="0" presId="urn:microsoft.com/office/officeart/2005/8/layout/orgChart1"/>
    <dgm:cxn modelId="{A0FA6AA8-247B-4A12-A180-165849C182D2}" type="presParOf" srcId="{C1D277D3-B852-44F9-9919-F65BBB97F116}" destId="{95AC5753-FF80-47EA-B7B5-1768C7DCD703}" srcOrd="2" destOrd="0" presId="urn:microsoft.com/office/officeart/2005/8/layout/orgChart1"/>
    <dgm:cxn modelId="{2E1800D4-DB1E-426A-9126-289868BC3FD0}" type="presParOf" srcId="{95AC5753-FF80-47EA-B7B5-1768C7DCD703}" destId="{A9CBF263-8849-4ABE-A027-36995D76BA62}" srcOrd="0" destOrd="0" presId="urn:microsoft.com/office/officeart/2005/8/layout/orgChart1"/>
    <dgm:cxn modelId="{E2B95433-7210-4E10-AD1A-3E5789B93FE1}" type="presParOf" srcId="{95AC5753-FF80-47EA-B7B5-1768C7DCD703}" destId="{ABE62D93-2B6D-425C-87A4-6EF4CC267F4F}" srcOrd="1" destOrd="0" presId="urn:microsoft.com/office/officeart/2005/8/layout/orgChart1"/>
    <dgm:cxn modelId="{97AAC944-C85A-4282-A5BC-F080C5E92333}" type="presParOf" srcId="{ABE62D93-2B6D-425C-87A4-6EF4CC267F4F}" destId="{362E66F5-74BD-4012-98E4-E2858656E862}" srcOrd="0" destOrd="0" presId="urn:microsoft.com/office/officeart/2005/8/layout/orgChart1"/>
    <dgm:cxn modelId="{7A0305CD-0E48-405F-BEC0-635987746A74}" type="presParOf" srcId="{362E66F5-74BD-4012-98E4-E2858656E862}" destId="{E2D1F5B4-6B95-40CE-B63F-64CDD30AC9D9}" srcOrd="0" destOrd="0" presId="urn:microsoft.com/office/officeart/2005/8/layout/orgChart1"/>
    <dgm:cxn modelId="{4D011C2F-3334-4A87-A410-17C91E82E5F8}" type="presParOf" srcId="{362E66F5-74BD-4012-98E4-E2858656E862}" destId="{4713FEEB-17C9-406E-9062-11422B413F3E}" srcOrd="1" destOrd="0" presId="urn:microsoft.com/office/officeart/2005/8/layout/orgChart1"/>
    <dgm:cxn modelId="{B5F8D236-5066-485B-B694-EF28BEF4CB85}" type="presParOf" srcId="{ABE62D93-2B6D-425C-87A4-6EF4CC267F4F}" destId="{F471F5FC-B11D-4F86-A052-BDBA01B3B9EB}" srcOrd="1" destOrd="0" presId="urn:microsoft.com/office/officeart/2005/8/layout/orgChart1"/>
    <dgm:cxn modelId="{8484EE07-FCA1-43C3-A4E1-443763A75F6E}" type="presParOf" srcId="{ABE62D93-2B6D-425C-87A4-6EF4CC267F4F}" destId="{DF6E6134-52DE-4B7F-A6EE-74AC61E02596}" srcOrd="2" destOrd="0" presId="urn:microsoft.com/office/officeart/2005/8/layout/orgChart1"/>
    <dgm:cxn modelId="{06294C45-ED1D-49B3-B303-328B31338D65}" type="presParOf" srcId="{C7C0E545-B8D5-4692-9B8C-38BFD85CE54B}" destId="{3E4C13AA-35A2-433E-8FF0-1D37C371194D}" srcOrd="2" destOrd="0" presId="urn:microsoft.com/office/officeart/2005/8/layout/orgChart1"/>
    <dgm:cxn modelId="{7C0F01E6-7B82-4CDF-ABA1-8D7B58248110}" type="presParOf" srcId="{C7C0E545-B8D5-4692-9B8C-38BFD85CE54B}" destId="{9F0BBBF8-6685-47B8-833C-F5A4F6AD16EB}" srcOrd="3" destOrd="0" presId="urn:microsoft.com/office/officeart/2005/8/layout/orgChart1"/>
    <dgm:cxn modelId="{3F15BB68-341D-41BF-956E-682010749E3C}" type="presParOf" srcId="{9F0BBBF8-6685-47B8-833C-F5A4F6AD16EB}" destId="{8CFA70EC-433A-4DEA-B1AA-96ABCC12A472}" srcOrd="0" destOrd="0" presId="urn:microsoft.com/office/officeart/2005/8/layout/orgChart1"/>
    <dgm:cxn modelId="{FF5CAB70-B19A-4DA7-AF6B-F1BA6E0C73AB}" type="presParOf" srcId="{8CFA70EC-433A-4DEA-B1AA-96ABCC12A472}" destId="{CBBD6C3F-C466-44E9-AE9E-12F89CF191F7}" srcOrd="0" destOrd="0" presId="urn:microsoft.com/office/officeart/2005/8/layout/orgChart1"/>
    <dgm:cxn modelId="{DAC1AD93-2BD2-4BD3-A187-5917BC8CC87A}" type="presParOf" srcId="{8CFA70EC-433A-4DEA-B1AA-96ABCC12A472}" destId="{C497F091-1A3D-4608-BEB9-EC18B4B41750}" srcOrd="1" destOrd="0" presId="urn:microsoft.com/office/officeart/2005/8/layout/orgChart1"/>
    <dgm:cxn modelId="{4C70F24B-CC56-45C7-88B9-716BFBA61D75}" type="presParOf" srcId="{9F0BBBF8-6685-47B8-833C-F5A4F6AD16EB}" destId="{678A685D-2699-4379-9A43-F414C468E22E}" srcOrd="1" destOrd="0" presId="urn:microsoft.com/office/officeart/2005/8/layout/orgChart1"/>
    <dgm:cxn modelId="{FE89AF28-2686-468E-B120-5326937C15DA}" type="presParOf" srcId="{9F0BBBF8-6685-47B8-833C-F5A4F6AD16EB}" destId="{7155C099-85E5-4832-8980-A7E90BA20127}" srcOrd="2" destOrd="0" presId="urn:microsoft.com/office/officeart/2005/8/layout/orgChart1"/>
    <dgm:cxn modelId="{552A3912-D784-473E-98AD-A942404FBA41}" type="presParOf" srcId="{C7C0E545-B8D5-4692-9B8C-38BFD85CE54B}" destId="{BB2A7921-0F44-425B-B49D-BDE8E800993C}" srcOrd="4" destOrd="0" presId="urn:microsoft.com/office/officeart/2005/8/layout/orgChart1"/>
    <dgm:cxn modelId="{80267AF7-F071-484C-9ABD-6514F572105D}" type="presParOf" srcId="{C7C0E545-B8D5-4692-9B8C-38BFD85CE54B}" destId="{DAAF3146-D075-4A4B-8E5C-0362774A7597}" srcOrd="5" destOrd="0" presId="urn:microsoft.com/office/officeart/2005/8/layout/orgChart1"/>
    <dgm:cxn modelId="{7F083222-397B-44C7-A2C4-9BB796256411}" type="presParOf" srcId="{DAAF3146-D075-4A4B-8E5C-0362774A7597}" destId="{83ABC2EF-E122-4DFD-B564-A6824D30BDE7}" srcOrd="0" destOrd="0" presId="urn:microsoft.com/office/officeart/2005/8/layout/orgChart1"/>
    <dgm:cxn modelId="{B86E181B-C0EC-4F63-BEE4-576BA224D6EC}" type="presParOf" srcId="{83ABC2EF-E122-4DFD-B564-A6824D30BDE7}" destId="{CB0F36BC-5FBF-4150-8BC3-2F85568C79E6}" srcOrd="0" destOrd="0" presId="urn:microsoft.com/office/officeart/2005/8/layout/orgChart1"/>
    <dgm:cxn modelId="{67F448B1-910B-4F4B-AF7A-CB78BCACCF7D}" type="presParOf" srcId="{83ABC2EF-E122-4DFD-B564-A6824D30BDE7}" destId="{055B7595-2C84-4BB8-A6DC-997BA5DCE6A1}" srcOrd="1" destOrd="0" presId="urn:microsoft.com/office/officeart/2005/8/layout/orgChart1"/>
    <dgm:cxn modelId="{1C3AB4CF-1C0F-4768-BDA9-33D08A5A2D79}" type="presParOf" srcId="{DAAF3146-D075-4A4B-8E5C-0362774A7597}" destId="{B6A89011-C444-4FC8-80A1-A19E3AF0D46A}" srcOrd="1" destOrd="0" presId="urn:microsoft.com/office/officeart/2005/8/layout/orgChart1"/>
    <dgm:cxn modelId="{9DB0DF22-47C9-4B5E-B85F-509AB193895C}" type="presParOf" srcId="{B6A89011-C444-4FC8-80A1-A19E3AF0D46A}" destId="{9AC77290-207A-483D-825B-BCC5A36DD76D}" srcOrd="0" destOrd="0" presId="urn:microsoft.com/office/officeart/2005/8/layout/orgChart1"/>
    <dgm:cxn modelId="{CB8BD60A-FD17-4C4E-B985-E8FB40708972}" type="presParOf" srcId="{B6A89011-C444-4FC8-80A1-A19E3AF0D46A}" destId="{33FB7053-05C2-471A-902B-D06B5159F98A}" srcOrd="1" destOrd="0" presId="urn:microsoft.com/office/officeart/2005/8/layout/orgChart1"/>
    <dgm:cxn modelId="{7D1C8E97-4AD8-4780-A34D-40A51D19B88F}" type="presParOf" srcId="{33FB7053-05C2-471A-902B-D06B5159F98A}" destId="{EAE238F3-D3D8-40B8-B8B4-23E1A0F7029E}" srcOrd="0" destOrd="0" presId="urn:microsoft.com/office/officeart/2005/8/layout/orgChart1"/>
    <dgm:cxn modelId="{4E4AFC47-355B-49A2-8CDE-EBDE11EE9BCA}" type="presParOf" srcId="{EAE238F3-D3D8-40B8-B8B4-23E1A0F7029E}" destId="{9D730D2F-4828-4378-9683-146ACC92F253}" srcOrd="0" destOrd="0" presId="urn:microsoft.com/office/officeart/2005/8/layout/orgChart1"/>
    <dgm:cxn modelId="{B5C36FFB-B069-4367-BA29-E98BF783E918}" type="presParOf" srcId="{EAE238F3-D3D8-40B8-B8B4-23E1A0F7029E}" destId="{386619DF-9E2A-4C84-BDFD-DDFB1F58A373}" srcOrd="1" destOrd="0" presId="urn:microsoft.com/office/officeart/2005/8/layout/orgChart1"/>
    <dgm:cxn modelId="{ACA60762-6BDB-44F3-A5BB-FB1BDD116D37}" type="presParOf" srcId="{33FB7053-05C2-471A-902B-D06B5159F98A}" destId="{CF74D33E-4A80-4916-A8B0-439058FEB9B5}" srcOrd="1" destOrd="0" presId="urn:microsoft.com/office/officeart/2005/8/layout/orgChart1"/>
    <dgm:cxn modelId="{CCB38031-E9DD-4A0E-9513-3A065244AE7C}" type="presParOf" srcId="{CF74D33E-4A80-4916-A8B0-439058FEB9B5}" destId="{F7F28AF7-69A4-4A40-AD0F-6D13D4A0AE53}" srcOrd="0" destOrd="0" presId="urn:microsoft.com/office/officeart/2005/8/layout/orgChart1"/>
    <dgm:cxn modelId="{633AEB39-A7AC-46B4-B18C-C7C86A28B5CC}" type="presParOf" srcId="{CF74D33E-4A80-4916-A8B0-439058FEB9B5}" destId="{A6DCFE07-279C-497B-AC61-0DB1945E9238}" srcOrd="1" destOrd="0" presId="urn:microsoft.com/office/officeart/2005/8/layout/orgChart1"/>
    <dgm:cxn modelId="{2481E2CA-E1E2-4A0B-A407-44D64FF68B40}" type="presParOf" srcId="{A6DCFE07-279C-497B-AC61-0DB1945E9238}" destId="{E1F45E15-E47D-4173-B65A-3123A638DD4D}" srcOrd="0" destOrd="0" presId="urn:microsoft.com/office/officeart/2005/8/layout/orgChart1"/>
    <dgm:cxn modelId="{62E07BF4-364C-402F-BBBB-F4993093F04A}" type="presParOf" srcId="{E1F45E15-E47D-4173-B65A-3123A638DD4D}" destId="{D405D853-967C-437E-AC83-C983B2657488}" srcOrd="0" destOrd="0" presId="urn:microsoft.com/office/officeart/2005/8/layout/orgChart1"/>
    <dgm:cxn modelId="{12239F14-8CAB-492F-94A9-7AFF5239732E}" type="presParOf" srcId="{E1F45E15-E47D-4173-B65A-3123A638DD4D}" destId="{7378E847-BD86-4DFA-861F-3D7E13DCA0B4}" srcOrd="1" destOrd="0" presId="urn:microsoft.com/office/officeart/2005/8/layout/orgChart1"/>
    <dgm:cxn modelId="{2C406805-7EA0-4923-943F-8ECE04D68DFD}" type="presParOf" srcId="{A6DCFE07-279C-497B-AC61-0DB1945E9238}" destId="{FB3B3C6C-32D8-4DCA-894A-A2FB4298D209}" srcOrd="1" destOrd="0" presId="urn:microsoft.com/office/officeart/2005/8/layout/orgChart1"/>
    <dgm:cxn modelId="{6470C7D9-E3C3-4D05-BE80-5F73DDF7BCE0}" type="presParOf" srcId="{A6DCFE07-279C-497B-AC61-0DB1945E9238}" destId="{F4538CD8-3CB5-4D87-89AD-DA5CAD619CCE}" srcOrd="2" destOrd="0" presId="urn:microsoft.com/office/officeart/2005/8/layout/orgChart1"/>
    <dgm:cxn modelId="{2681893C-5B6E-49D5-AA83-D2C67A8E4369}" type="presParOf" srcId="{33FB7053-05C2-471A-902B-D06B5159F98A}" destId="{DF00F254-774D-4B04-A8C2-AC1D024B4FFE}" srcOrd="2" destOrd="0" presId="urn:microsoft.com/office/officeart/2005/8/layout/orgChart1"/>
    <dgm:cxn modelId="{6F9DDECD-3534-434E-B2CE-A49D86132E1C}" type="presParOf" srcId="{B6A89011-C444-4FC8-80A1-A19E3AF0D46A}" destId="{B790E657-F464-425E-B67D-17CB0DD9479F}" srcOrd="2" destOrd="0" presId="urn:microsoft.com/office/officeart/2005/8/layout/orgChart1"/>
    <dgm:cxn modelId="{354150F8-C62A-4C7D-B952-1963DDC7504E}" type="presParOf" srcId="{B6A89011-C444-4FC8-80A1-A19E3AF0D46A}" destId="{7E61D9E9-5DD7-4F29-91AA-6636CBFD3B00}" srcOrd="3" destOrd="0" presId="urn:microsoft.com/office/officeart/2005/8/layout/orgChart1"/>
    <dgm:cxn modelId="{635A6C53-60BF-46CD-BC13-8CFD0124BBF9}" type="presParOf" srcId="{7E61D9E9-5DD7-4F29-91AA-6636CBFD3B00}" destId="{14671B49-2A42-47E7-9CB7-DD4837B36BC9}" srcOrd="0" destOrd="0" presId="urn:microsoft.com/office/officeart/2005/8/layout/orgChart1"/>
    <dgm:cxn modelId="{B90D95F9-11FA-4910-AB0E-04BBB8AE631C}" type="presParOf" srcId="{14671B49-2A42-47E7-9CB7-DD4837B36BC9}" destId="{7C85657A-332D-4C66-8C35-2F0A11F75FEC}" srcOrd="0" destOrd="0" presId="urn:microsoft.com/office/officeart/2005/8/layout/orgChart1"/>
    <dgm:cxn modelId="{BE4163C1-22DC-439B-9A30-5F56635BD380}" type="presParOf" srcId="{14671B49-2A42-47E7-9CB7-DD4837B36BC9}" destId="{98C92D97-4ED9-4201-B83B-EC03A2047307}" srcOrd="1" destOrd="0" presId="urn:microsoft.com/office/officeart/2005/8/layout/orgChart1"/>
    <dgm:cxn modelId="{9AAEDF0D-A340-43A0-873A-203ADD5773E0}" type="presParOf" srcId="{7E61D9E9-5DD7-4F29-91AA-6636CBFD3B00}" destId="{FE10F90C-758D-407C-809E-7D50CB57154C}" srcOrd="1" destOrd="0" presId="urn:microsoft.com/office/officeart/2005/8/layout/orgChart1"/>
    <dgm:cxn modelId="{439141F9-0FAA-4E94-92DC-39CDEC326A39}" type="presParOf" srcId="{7E61D9E9-5DD7-4F29-91AA-6636CBFD3B00}" destId="{675F4F70-5501-45A9-8645-D13D30004EAD}" srcOrd="2" destOrd="0" presId="urn:microsoft.com/office/officeart/2005/8/layout/orgChart1"/>
    <dgm:cxn modelId="{F9C85F47-2FF5-44D1-907A-9AFA3866674C}" type="presParOf" srcId="{675F4F70-5501-45A9-8645-D13D30004EAD}" destId="{850F25DB-A5EC-4A4F-BA0F-634C4B2572CC}" srcOrd="0" destOrd="0" presId="urn:microsoft.com/office/officeart/2005/8/layout/orgChart1"/>
    <dgm:cxn modelId="{4DF4C0A0-EB63-47AC-AFAE-90152872BE4D}" type="presParOf" srcId="{675F4F70-5501-45A9-8645-D13D30004EAD}" destId="{D7310861-F512-41D7-8198-68EDAEF86CA2}" srcOrd="1" destOrd="0" presId="urn:microsoft.com/office/officeart/2005/8/layout/orgChart1"/>
    <dgm:cxn modelId="{8C3FB1F4-83C2-4B41-882C-B01B8CBF0502}" type="presParOf" srcId="{D7310861-F512-41D7-8198-68EDAEF86CA2}" destId="{DD7ED15A-ECC7-49E5-8AE2-5674B6D8E9DF}" srcOrd="0" destOrd="0" presId="urn:microsoft.com/office/officeart/2005/8/layout/orgChart1"/>
    <dgm:cxn modelId="{CF7D8EDB-B1EA-483B-8114-5D1B6F09243C}" type="presParOf" srcId="{DD7ED15A-ECC7-49E5-8AE2-5674B6D8E9DF}" destId="{C3B64DBD-8B8B-4B64-BA5F-DC82C36AC131}" srcOrd="0" destOrd="0" presId="urn:microsoft.com/office/officeart/2005/8/layout/orgChart1"/>
    <dgm:cxn modelId="{51632C78-BFA8-4DD7-AFC9-54A4EBF76C66}" type="presParOf" srcId="{DD7ED15A-ECC7-49E5-8AE2-5674B6D8E9DF}" destId="{C77300A0-0F3E-4703-BB86-37CB70ED16E2}" srcOrd="1" destOrd="0" presId="urn:microsoft.com/office/officeart/2005/8/layout/orgChart1"/>
    <dgm:cxn modelId="{D9074674-DCA4-464E-AF4A-614950BB5C07}" type="presParOf" srcId="{D7310861-F512-41D7-8198-68EDAEF86CA2}" destId="{4A2FAB7E-1E9A-427B-B9C6-900876D2D903}" srcOrd="1" destOrd="0" presId="urn:microsoft.com/office/officeart/2005/8/layout/orgChart1"/>
    <dgm:cxn modelId="{F2B32720-7AC2-4CAB-8E2D-A7587BB27CBD}" type="presParOf" srcId="{D7310861-F512-41D7-8198-68EDAEF86CA2}" destId="{DD61CD53-2FEB-42E9-8DBB-5B371C8B95B6}" srcOrd="2" destOrd="0" presId="urn:microsoft.com/office/officeart/2005/8/layout/orgChart1"/>
    <dgm:cxn modelId="{CEF2F95D-6DB5-49AA-86B7-8397AAA7DBF6}" type="presParOf" srcId="{DAAF3146-D075-4A4B-8E5C-0362774A7597}" destId="{B92D1998-369C-47AA-B91C-0392C0F5F2E0}" srcOrd="2" destOrd="0" presId="urn:microsoft.com/office/officeart/2005/8/layout/orgChart1"/>
    <dgm:cxn modelId="{60C84DCB-18B1-4135-A2FF-B038B77DE4B8}" type="presParOf" srcId="{B92D1998-369C-47AA-B91C-0392C0F5F2E0}" destId="{85E5CB11-042E-4735-B894-945501420721}" srcOrd="0" destOrd="0" presId="urn:microsoft.com/office/officeart/2005/8/layout/orgChart1"/>
    <dgm:cxn modelId="{DBEB50C1-544A-4249-9F1F-6D53E8841539}" type="presParOf" srcId="{B92D1998-369C-47AA-B91C-0392C0F5F2E0}" destId="{37D9DE11-F42F-4827-B5B6-550DD21BECBB}" srcOrd="1" destOrd="0" presId="urn:microsoft.com/office/officeart/2005/8/layout/orgChart1"/>
    <dgm:cxn modelId="{4A8DC7F2-34F9-409F-9D96-E93A4BD16701}" type="presParOf" srcId="{37D9DE11-F42F-4827-B5B6-550DD21BECBB}" destId="{CEE06CAA-7237-4582-AB60-45757D46B002}" srcOrd="0" destOrd="0" presId="urn:microsoft.com/office/officeart/2005/8/layout/orgChart1"/>
    <dgm:cxn modelId="{C3E36C07-EB32-4C9F-8C51-ECD8BAAFE854}" type="presParOf" srcId="{CEE06CAA-7237-4582-AB60-45757D46B002}" destId="{766ABEE4-D055-46F3-A5D3-C12FFE5DB9C7}" srcOrd="0" destOrd="0" presId="urn:microsoft.com/office/officeart/2005/8/layout/orgChart1"/>
    <dgm:cxn modelId="{935EBB78-BDAF-4EAD-806C-F4F14AD91FB1}" type="presParOf" srcId="{CEE06CAA-7237-4582-AB60-45757D46B002}" destId="{9E38A47D-740E-4ED6-94A9-DA408F2980F4}" srcOrd="1" destOrd="0" presId="urn:microsoft.com/office/officeart/2005/8/layout/orgChart1"/>
    <dgm:cxn modelId="{1A14E0B3-8DF6-4DBE-A908-6B18E634E893}" type="presParOf" srcId="{37D9DE11-F42F-4827-B5B6-550DD21BECBB}" destId="{F7F312F4-73CE-43CE-8422-CB0CFCF9CDAA}" srcOrd="1" destOrd="0" presId="urn:microsoft.com/office/officeart/2005/8/layout/orgChart1"/>
    <dgm:cxn modelId="{34F3EA12-46A5-4016-B221-8CE024D2A85E}" type="presParOf" srcId="{37D9DE11-F42F-4827-B5B6-550DD21BECBB}" destId="{1CD03E98-535F-4D4C-8F91-03D4917806E2}" srcOrd="2" destOrd="0" presId="urn:microsoft.com/office/officeart/2005/8/layout/orgChart1"/>
    <dgm:cxn modelId="{7D8AD29A-31E3-453D-BD14-B7604C7F026F}" type="presParOf" srcId="{1CD03E98-535F-4D4C-8F91-03D4917806E2}" destId="{1B4196CD-1EE3-4AA9-9F0E-979534A141D8}" srcOrd="0" destOrd="0" presId="urn:microsoft.com/office/officeart/2005/8/layout/orgChart1"/>
    <dgm:cxn modelId="{38508AFB-6D39-4BF1-B57F-AAC779481FF9}" type="presParOf" srcId="{1CD03E98-535F-4D4C-8F91-03D4917806E2}" destId="{AF974B96-9E78-4C94-954D-D0B9B59A5BBF}" srcOrd="1" destOrd="0" presId="urn:microsoft.com/office/officeart/2005/8/layout/orgChart1"/>
    <dgm:cxn modelId="{2786CB4C-1511-452C-9D5C-B3B9FD187354}" type="presParOf" srcId="{AF974B96-9E78-4C94-954D-D0B9B59A5BBF}" destId="{BB6827A2-1D16-4FB4-87E3-52D102272F25}" srcOrd="0" destOrd="0" presId="urn:microsoft.com/office/officeart/2005/8/layout/orgChart1"/>
    <dgm:cxn modelId="{ABAA7465-549E-4EC7-B16E-1851682031DB}" type="presParOf" srcId="{BB6827A2-1D16-4FB4-87E3-52D102272F25}" destId="{8A023017-4060-411D-A39A-F84E00658A69}" srcOrd="0" destOrd="0" presId="urn:microsoft.com/office/officeart/2005/8/layout/orgChart1"/>
    <dgm:cxn modelId="{6A58AFE6-3C1A-41D3-ADA5-CE019AC852E3}" type="presParOf" srcId="{BB6827A2-1D16-4FB4-87E3-52D102272F25}" destId="{742EB74B-1127-4DC6-86E0-0C68E53439F1}" srcOrd="1" destOrd="0" presId="urn:microsoft.com/office/officeart/2005/8/layout/orgChart1"/>
    <dgm:cxn modelId="{32062DC3-4B86-45F9-AC29-4B252F5CED65}" type="presParOf" srcId="{AF974B96-9E78-4C94-954D-D0B9B59A5BBF}" destId="{B88F9876-5EF8-4CBC-878F-4838E6CA4845}" srcOrd="1" destOrd="0" presId="urn:microsoft.com/office/officeart/2005/8/layout/orgChart1"/>
    <dgm:cxn modelId="{4BD15AC8-E052-4D5E-90CA-B61DC3517CBD}" type="presParOf" srcId="{AF974B96-9E78-4C94-954D-D0B9B59A5BBF}" destId="{6C303C10-F6DB-4779-B9C5-736DD7FCB347}" srcOrd="2" destOrd="0" presId="urn:microsoft.com/office/officeart/2005/8/layout/orgChart1"/>
    <dgm:cxn modelId="{AC1B3256-5F23-4CAD-B7BF-32DE30D3B30E}" type="presParOf" srcId="{1CD03E98-535F-4D4C-8F91-03D4917806E2}" destId="{C70FEB6F-04E3-4CF1-9222-CEA1E989D507}" srcOrd="2" destOrd="0" presId="urn:microsoft.com/office/officeart/2005/8/layout/orgChart1"/>
    <dgm:cxn modelId="{101061DE-321B-4852-BA12-77D2E256A4E4}" type="presParOf" srcId="{1CD03E98-535F-4D4C-8F91-03D4917806E2}" destId="{C69F9C18-14AD-4673-807B-6C0E61E2CA21}" srcOrd="3" destOrd="0" presId="urn:microsoft.com/office/officeart/2005/8/layout/orgChart1"/>
    <dgm:cxn modelId="{07CDDC17-A3F3-4DCD-BA46-B5DB664A18F5}" type="presParOf" srcId="{C69F9C18-14AD-4673-807B-6C0E61E2CA21}" destId="{63A1270C-528C-4BE4-AC09-FA671F4DCE0F}" srcOrd="0" destOrd="0" presId="urn:microsoft.com/office/officeart/2005/8/layout/orgChart1"/>
    <dgm:cxn modelId="{19948C96-E198-40BE-8597-61BE947E3054}" type="presParOf" srcId="{63A1270C-528C-4BE4-AC09-FA671F4DCE0F}" destId="{432DB2A0-9D5E-468D-A47C-4C36EB91E15B}" srcOrd="0" destOrd="0" presId="urn:microsoft.com/office/officeart/2005/8/layout/orgChart1"/>
    <dgm:cxn modelId="{90BFF180-7DCC-4966-9D86-DEABD7AF7DF0}" type="presParOf" srcId="{63A1270C-528C-4BE4-AC09-FA671F4DCE0F}" destId="{2C0749A5-BCF7-417A-AD0A-71908F2D90E5}" srcOrd="1" destOrd="0" presId="urn:microsoft.com/office/officeart/2005/8/layout/orgChart1"/>
    <dgm:cxn modelId="{17FC1218-9610-4A74-B632-B4B17D664864}" type="presParOf" srcId="{C69F9C18-14AD-4673-807B-6C0E61E2CA21}" destId="{76888355-7DCD-441A-B864-4F9ABF50F25B}" srcOrd="1" destOrd="0" presId="urn:microsoft.com/office/officeart/2005/8/layout/orgChart1"/>
    <dgm:cxn modelId="{12E015AA-FE2D-46AB-BA25-2DB149BE8298}" type="presParOf" srcId="{C69F9C18-14AD-4673-807B-6C0E61E2CA21}" destId="{B763D736-0BAA-4ADD-9197-57676C7025F4}" srcOrd="2" destOrd="0" presId="urn:microsoft.com/office/officeart/2005/8/layout/orgChart1"/>
    <dgm:cxn modelId="{F5367F63-5619-4537-BC8A-8B2FF54A5B7D}" type="presParOf" srcId="{3401FB2A-A534-419F-B830-2F526F07B64F}" destId="{F45657A0-2A1D-4EE3-9621-A1F624E819F4}"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0FEB6F-04E3-4CF1-9222-CEA1E989D507}">
      <dsp:nvSpPr>
        <dsp:cNvPr id="0" name=""/>
        <dsp:cNvSpPr/>
      </dsp:nvSpPr>
      <dsp:spPr>
        <a:xfrm>
          <a:off x="3442176" y="1732161"/>
          <a:ext cx="94710" cy="414921"/>
        </a:xfrm>
        <a:custGeom>
          <a:avLst/>
          <a:gdLst/>
          <a:ahLst/>
          <a:cxnLst/>
          <a:rect l="0" t="0" r="0" b="0"/>
          <a:pathLst>
            <a:path>
              <a:moveTo>
                <a:pt x="45720" y="0"/>
              </a:moveTo>
              <a:lnTo>
                <a:pt x="45720" y="387018"/>
              </a:lnTo>
              <a:lnTo>
                <a:pt x="134061"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B4196CD-1EE3-4AA9-9F0E-979534A141D8}">
      <dsp:nvSpPr>
        <dsp:cNvPr id="0" name=""/>
        <dsp:cNvSpPr/>
      </dsp:nvSpPr>
      <dsp:spPr>
        <a:xfrm>
          <a:off x="3347466" y="1732161"/>
          <a:ext cx="94710" cy="414921"/>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5E5CB11-042E-4735-B894-945501420721}">
      <dsp:nvSpPr>
        <dsp:cNvPr id="0" name=""/>
        <dsp:cNvSpPr/>
      </dsp:nvSpPr>
      <dsp:spPr>
        <a:xfrm>
          <a:off x="3893178" y="1091739"/>
          <a:ext cx="640421" cy="414921"/>
        </a:xfrm>
        <a:custGeom>
          <a:avLst/>
          <a:gdLst/>
          <a:ahLst/>
          <a:cxnLst/>
          <a:rect l="0" t="0" r="0" b="0"/>
          <a:pathLst>
            <a:path>
              <a:moveTo>
                <a:pt x="597354" y="0"/>
              </a:moveTo>
              <a:lnTo>
                <a:pt x="597354" y="387018"/>
              </a:lnTo>
              <a:lnTo>
                <a:pt x="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50F25DB-A5EC-4A4F-BA0F-634C4B2572CC}">
      <dsp:nvSpPr>
        <dsp:cNvPr id="0" name=""/>
        <dsp:cNvSpPr/>
      </dsp:nvSpPr>
      <dsp:spPr>
        <a:xfrm>
          <a:off x="5370207" y="3013005"/>
          <a:ext cx="94710" cy="414921"/>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790E657-F464-425E-B67D-17CB0DD9479F}">
      <dsp:nvSpPr>
        <dsp:cNvPr id="0" name=""/>
        <dsp:cNvSpPr/>
      </dsp:nvSpPr>
      <dsp:spPr>
        <a:xfrm>
          <a:off x="4533600" y="1091739"/>
          <a:ext cx="931317" cy="1470264"/>
        </a:xfrm>
        <a:custGeom>
          <a:avLst/>
          <a:gdLst/>
          <a:ahLst/>
          <a:cxnLst/>
          <a:rect l="0" t="0" r="0" b="0"/>
          <a:pathLst>
            <a:path>
              <a:moveTo>
                <a:pt x="0" y="0"/>
              </a:moveTo>
              <a:lnTo>
                <a:pt x="0" y="1283049"/>
              </a:lnTo>
              <a:lnTo>
                <a:pt x="868687" y="1283049"/>
              </a:lnTo>
              <a:lnTo>
                <a:pt x="868687" y="13713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7F28AF7-69A4-4A40-AD0F-6D13D4A0AE53}">
      <dsp:nvSpPr>
        <dsp:cNvPr id="0" name=""/>
        <dsp:cNvSpPr/>
      </dsp:nvSpPr>
      <dsp:spPr>
        <a:xfrm>
          <a:off x="3241481" y="3013005"/>
          <a:ext cx="135300" cy="414921"/>
        </a:xfrm>
        <a:custGeom>
          <a:avLst/>
          <a:gdLst/>
          <a:ahLst/>
          <a:cxnLst/>
          <a:rect l="0" t="0" r="0" b="0"/>
          <a:pathLst>
            <a:path>
              <a:moveTo>
                <a:pt x="0" y="0"/>
              </a:moveTo>
              <a:lnTo>
                <a:pt x="0" y="387018"/>
              </a:lnTo>
              <a:lnTo>
                <a:pt x="126201"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AC77290-207A-483D-825B-BCC5A36DD76D}">
      <dsp:nvSpPr>
        <dsp:cNvPr id="0" name=""/>
        <dsp:cNvSpPr/>
      </dsp:nvSpPr>
      <dsp:spPr>
        <a:xfrm>
          <a:off x="3602282" y="1091739"/>
          <a:ext cx="931317" cy="1470264"/>
        </a:xfrm>
        <a:custGeom>
          <a:avLst/>
          <a:gdLst/>
          <a:ahLst/>
          <a:cxnLst/>
          <a:rect l="0" t="0" r="0" b="0"/>
          <a:pathLst>
            <a:path>
              <a:moveTo>
                <a:pt x="868687" y="0"/>
              </a:moveTo>
              <a:lnTo>
                <a:pt x="868687" y="1283049"/>
              </a:lnTo>
              <a:lnTo>
                <a:pt x="0" y="1283049"/>
              </a:lnTo>
              <a:lnTo>
                <a:pt x="0" y="13713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B2A7921-0F44-425B-B49D-BDE8E800993C}">
      <dsp:nvSpPr>
        <dsp:cNvPr id="0" name=""/>
        <dsp:cNvSpPr/>
      </dsp:nvSpPr>
      <dsp:spPr>
        <a:xfrm>
          <a:off x="3056570" y="483221"/>
          <a:ext cx="1477029" cy="157516"/>
        </a:xfrm>
        <a:custGeom>
          <a:avLst/>
          <a:gdLst/>
          <a:ahLst/>
          <a:cxnLst/>
          <a:rect l="0" t="0" r="0" b="0"/>
          <a:pathLst>
            <a:path>
              <a:moveTo>
                <a:pt x="0" y="0"/>
              </a:moveTo>
              <a:lnTo>
                <a:pt x="0" y="88341"/>
              </a:lnTo>
              <a:lnTo>
                <a:pt x="1377700" y="88341"/>
              </a:lnTo>
              <a:lnTo>
                <a:pt x="1377700" y="176682"/>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E4C13AA-35A2-433E-8FF0-1D37C371194D}">
      <dsp:nvSpPr>
        <dsp:cNvPr id="0" name=""/>
        <dsp:cNvSpPr/>
      </dsp:nvSpPr>
      <dsp:spPr>
        <a:xfrm>
          <a:off x="2670964" y="483221"/>
          <a:ext cx="385606" cy="157516"/>
        </a:xfrm>
        <a:custGeom>
          <a:avLst/>
          <a:gdLst/>
          <a:ahLst/>
          <a:cxnLst/>
          <a:rect l="0" t="0" r="0" b="0"/>
          <a:pathLst>
            <a:path>
              <a:moveTo>
                <a:pt x="359674" y="0"/>
              </a:moveTo>
              <a:lnTo>
                <a:pt x="359674" y="88341"/>
              </a:lnTo>
              <a:lnTo>
                <a:pt x="0" y="88341"/>
              </a:lnTo>
              <a:lnTo>
                <a:pt x="0" y="176682"/>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9CBF263-8849-4ABE-A027-36995D76BA62}">
      <dsp:nvSpPr>
        <dsp:cNvPr id="0" name=""/>
        <dsp:cNvSpPr/>
      </dsp:nvSpPr>
      <dsp:spPr>
        <a:xfrm>
          <a:off x="939119" y="1732161"/>
          <a:ext cx="94710" cy="414921"/>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E2A43D-6B8D-4FB3-83C8-B160654F5786}">
      <dsp:nvSpPr>
        <dsp:cNvPr id="0" name=""/>
        <dsp:cNvSpPr/>
      </dsp:nvSpPr>
      <dsp:spPr>
        <a:xfrm>
          <a:off x="1484831" y="1091739"/>
          <a:ext cx="94710" cy="414921"/>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6C22EDB-50C1-49FB-9D8C-CB26A60E55D6}">
      <dsp:nvSpPr>
        <dsp:cNvPr id="0" name=""/>
        <dsp:cNvSpPr/>
      </dsp:nvSpPr>
      <dsp:spPr>
        <a:xfrm>
          <a:off x="2416148" y="3013005"/>
          <a:ext cx="94710" cy="414921"/>
        </a:xfrm>
        <a:custGeom>
          <a:avLst/>
          <a:gdLst/>
          <a:ahLst/>
          <a:cxnLst/>
          <a:rect l="0" t="0" r="0" b="0"/>
          <a:pathLst>
            <a:path>
              <a:moveTo>
                <a:pt x="134061" y="0"/>
              </a:moveTo>
              <a:lnTo>
                <a:pt x="134061" y="387018"/>
              </a:lnTo>
              <a:lnTo>
                <a:pt x="45720"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1D35DBC-746A-45DC-BA3F-43D67B6DD135}">
      <dsp:nvSpPr>
        <dsp:cNvPr id="0" name=""/>
        <dsp:cNvSpPr/>
      </dsp:nvSpPr>
      <dsp:spPr>
        <a:xfrm>
          <a:off x="2510859" y="3013005"/>
          <a:ext cx="135300" cy="1055343"/>
        </a:xfrm>
        <a:custGeom>
          <a:avLst/>
          <a:gdLst/>
          <a:ahLst/>
          <a:cxnLst/>
          <a:rect l="0" t="0" r="0" b="0"/>
          <a:pathLst>
            <a:path>
              <a:moveTo>
                <a:pt x="0" y="0"/>
              </a:moveTo>
              <a:lnTo>
                <a:pt x="0" y="984372"/>
              </a:lnTo>
              <a:lnTo>
                <a:pt x="126201" y="98437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2E06998-C4CA-4C75-AF78-85BB7A35F3D7}">
      <dsp:nvSpPr>
        <dsp:cNvPr id="0" name=""/>
        <dsp:cNvSpPr/>
      </dsp:nvSpPr>
      <dsp:spPr>
        <a:xfrm>
          <a:off x="1579541" y="1091739"/>
          <a:ext cx="931317" cy="1470264"/>
        </a:xfrm>
        <a:custGeom>
          <a:avLst/>
          <a:gdLst/>
          <a:ahLst/>
          <a:cxnLst/>
          <a:rect l="0" t="0" r="0" b="0"/>
          <a:pathLst>
            <a:path>
              <a:moveTo>
                <a:pt x="0" y="0"/>
              </a:moveTo>
              <a:lnTo>
                <a:pt x="0" y="1283049"/>
              </a:lnTo>
              <a:lnTo>
                <a:pt x="868687" y="1283049"/>
              </a:lnTo>
              <a:lnTo>
                <a:pt x="868687" y="13713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851F6D8-0975-4E82-8567-87C7B7A928AE}">
      <dsp:nvSpPr>
        <dsp:cNvPr id="0" name=""/>
        <dsp:cNvSpPr/>
      </dsp:nvSpPr>
      <dsp:spPr>
        <a:xfrm>
          <a:off x="287422" y="3013005"/>
          <a:ext cx="135300" cy="414921"/>
        </a:xfrm>
        <a:custGeom>
          <a:avLst/>
          <a:gdLst/>
          <a:ahLst/>
          <a:cxnLst/>
          <a:rect l="0" t="0" r="0" b="0"/>
          <a:pathLst>
            <a:path>
              <a:moveTo>
                <a:pt x="0" y="0"/>
              </a:moveTo>
              <a:lnTo>
                <a:pt x="0" y="387018"/>
              </a:lnTo>
              <a:lnTo>
                <a:pt x="126201" y="38701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20898E0-6FD3-428B-96C7-97C117861733}">
      <dsp:nvSpPr>
        <dsp:cNvPr id="0" name=""/>
        <dsp:cNvSpPr/>
      </dsp:nvSpPr>
      <dsp:spPr>
        <a:xfrm>
          <a:off x="648223" y="1091739"/>
          <a:ext cx="931317" cy="1470264"/>
        </a:xfrm>
        <a:custGeom>
          <a:avLst/>
          <a:gdLst/>
          <a:ahLst/>
          <a:cxnLst/>
          <a:rect l="0" t="0" r="0" b="0"/>
          <a:pathLst>
            <a:path>
              <a:moveTo>
                <a:pt x="868687" y="0"/>
              </a:moveTo>
              <a:lnTo>
                <a:pt x="868687" y="1283049"/>
              </a:lnTo>
              <a:lnTo>
                <a:pt x="0" y="1283049"/>
              </a:lnTo>
              <a:lnTo>
                <a:pt x="0" y="13713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868256-3A20-4A40-87B7-FE3DAEB02E0A}">
      <dsp:nvSpPr>
        <dsp:cNvPr id="0" name=""/>
        <dsp:cNvSpPr/>
      </dsp:nvSpPr>
      <dsp:spPr>
        <a:xfrm>
          <a:off x="1579541" y="483221"/>
          <a:ext cx="1477029" cy="157516"/>
        </a:xfrm>
        <a:custGeom>
          <a:avLst/>
          <a:gdLst/>
          <a:ahLst/>
          <a:cxnLst/>
          <a:rect l="0" t="0" r="0" b="0"/>
          <a:pathLst>
            <a:path>
              <a:moveTo>
                <a:pt x="1377700" y="0"/>
              </a:moveTo>
              <a:lnTo>
                <a:pt x="1377700" y="88341"/>
              </a:lnTo>
              <a:lnTo>
                <a:pt x="0" y="88341"/>
              </a:lnTo>
              <a:lnTo>
                <a:pt x="0" y="176682"/>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DDA9C30-C80A-47CE-A0C6-57A371E5AD3B}">
      <dsp:nvSpPr>
        <dsp:cNvPr id="0" name=""/>
        <dsp:cNvSpPr/>
      </dsp:nvSpPr>
      <dsp:spPr>
        <a:xfrm>
          <a:off x="2605569" y="32219"/>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Food and Beverage Manager </a:t>
          </a:r>
          <a:endParaRPr lang="en-US" sz="800" kern="1200" smtClean="0">
            <a:solidFill>
              <a:sysClr val="window" lastClr="FFFFFF"/>
            </a:solidFill>
            <a:latin typeface="Calibri" panose="020F0502020204030204"/>
            <a:ea typeface="+mn-ea"/>
            <a:cs typeface="+mn-cs"/>
          </a:endParaRPr>
        </a:p>
      </dsp:txBody>
      <dsp:txXfrm>
        <a:off x="2605569" y="32219"/>
        <a:ext cx="902002" cy="451001"/>
      </dsp:txXfrm>
    </dsp:sp>
    <dsp:sp modelId="{A9BCF4CF-B49B-43E6-9A5E-E9C7E3646157}">
      <dsp:nvSpPr>
        <dsp:cNvPr id="0" name=""/>
        <dsp:cNvSpPr/>
      </dsp:nvSpPr>
      <dsp:spPr>
        <a:xfrm>
          <a:off x="1128540" y="640738"/>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Assistant Food and Beverage Manager 1</a:t>
          </a:r>
        </a:p>
      </dsp:txBody>
      <dsp:txXfrm>
        <a:off x="1128540" y="640738"/>
        <a:ext cx="902002" cy="451001"/>
      </dsp:txXfrm>
    </dsp:sp>
    <dsp:sp modelId="{24041C25-DAD3-437C-BEAB-BC6BC77642A0}">
      <dsp:nvSpPr>
        <dsp:cNvPr id="0" name=""/>
        <dsp:cNvSpPr/>
      </dsp:nvSpPr>
      <dsp:spPr>
        <a:xfrm>
          <a:off x="197222" y="2562003"/>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Restaurant Manager (Main Dining) </a:t>
          </a:r>
          <a:endParaRPr lang="en-US" sz="800" kern="1200" smtClean="0">
            <a:solidFill>
              <a:sysClr val="window" lastClr="FFFFFF"/>
            </a:solidFill>
            <a:latin typeface="Calibri" panose="020F0502020204030204"/>
            <a:ea typeface="+mn-ea"/>
            <a:cs typeface="+mn-cs"/>
          </a:endParaRPr>
        </a:p>
      </dsp:txBody>
      <dsp:txXfrm>
        <a:off x="197222" y="2562003"/>
        <a:ext cx="902002" cy="451001"/>
      </dsp:txXfrm>
    </dsp:sp>
    <dsp:sp modelId="{F2350E0F-21C7-4759-A3BE-6D04C64ABB4D}">
      <dsp:nvSpPr>
        <dsp:cNvPr id="0" name=""/>
        <dsp:cNvSpPr/>
      </dsp:nvSpPr>
      <dsp:spPr>
        <a:xfrm>
          <a:off x="422722" y="3202425"/>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Main Dining Restaurant Team</a:t>
          </a:r>
          <a:endParaRPr lang="en-US" sz="800" kern="1200" smtClean="0">
            <a:solidFill>
              <a:sysClr val="window" lastClr="FFFFFF"/>
            </a:solidFill>
            <a:latin typeface="Calibri" panose="020F0502020204030204"/>
            <a:ea typeface="+mn-ea"/>
            <a:cs typeface="+mn-cs"/>
          </a:endParaRPr>
        </a:p>
      </dsp:txBody>
      <dsp:txXfrm>
        <a:off x="422722" y="3202425"/>
        <a:ext cx="902002" cy="451001"/>
      </dsp:txXfrm>
    </dsp:sp>
    <dsp:sp modelId="{99EB9DDC-738F-4E56-A52A-404D1C74205F}">
      <dsp:nvSpPr>
        <dsp:cNvPr id="0" name=""/>
        <dsp:cNvSpPr/>
      </dsp:nvSpPr>
      <dsp:spPr>
        <a:xfrm>
          <a:off x="2059857" y="2562003"/>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Bar Manager </a:t>
          </a:r>
          <a:endParaRPr lang="en-US" sz="800" kern="1200" smtClean="0">
            <a:solidFill>
              <a:sysClr val="window" lastClr="FFFFFF"/>
            </a:solidFill>
            <a:latin typeface="Calibri" panose="020F0502020204030204"/>
            <a:ea typeface="+mn-ea"/>
            <a:cs typeface="+mn-cs"/>
          </a:endParaRPr>
        </a:p>
      </dsp:txBody>
      <dsp:txXfrm>
        <a:off x="2059857" y="2562003"/>
        <a:ext cx="902002" cy="451001"/>
      </dsp:txXfrm>
    </dsp:sp>
    <dsp:sp modelId="{36B29ED4-A738-40A1-8007-427CA45445E5}">
      <dsp:nvSpPr>
        <dsp:cNvPr id="0" name=""/>
        <dsp:cNvSpPr/>
      </dsp:nvSpPr>
      <dsp:spPr>
        <a:xfrm>
          <a:off x="2646159" y="3842847"/>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Calibri" panose="020F0502020204030204" pitchFamily="34" charset="0"/>
              <a:ea typeface="+mn-ea"/>
              <a:cs typeface="+mn-cs"/>
            </a:rPr>
            <a:t>Bar Team </a:t>
          </a:r>
          <a:endParaRPr lang="en-US" sz="800" kern="1200" smtClean="0">
            <a:solidFill>
              <a:sysClr val="window" lastClr="FFFFFF"/>
            </a:solidFill>
            <a:latin typeface="Calibri" panose="020F0502020204030204"/>
            <a:ea typeface="+mn-ea"/>
            <a:cs typeface="+mn-cs"/>
          </a:endParaRPr>
        </a:p>
      </dsp:txBody>
      <dsp:txXfrm>
        <a:off x="2646159" y="3842847"/>
        <a:ext cx="902002" cy="451001"/>
      </dsp:txXfrm>
    </dsp:sp>
    <dsp:sp modelId="{29AEB55A-9800-487C-9D5A-9FE43CBFEC2C}">
      <dsp:nvSpPr>
        <dsp:cNvPr id="0" name=""/>
        <dsp:cNvSpPr/>
      </dsp:nvSpPr>
      <dsp:spPr>
        <a:xfrm>
          <a:off x="1514146" y="3202425"/>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Coffee Shop Team</a:t>
          </a:r>
          <a:endParaRPr lang="en-US" sz="800" kern="1200" smtClean="0">
            <a:solidFill>
              <a:sysClr val="window" lastClr="FFFFFF"/>
            </a:solidFill>
            <a:latin typeface="Calibri" panose="020F0502020204030204"/>
            <a:ea typeface="+mn-ea"/>
            <a:cs typeface="+mn-cs"/>
          </a:endParaRPr>
        </a:p>
      </dsp:txBody>
      <dsp:txXfrm>
        <a:off x="1514146" y="3202425"/>
        <a:ext cx="902002" cy="451001"/>
      </dsp:txXfrm>
    </dsp:sp>
    <dsp:sp modelId="{A4FC78B7-351F-4AF8-A93A-E19CB6DD7CA3}">
      <dsp:nvSpPr>
        <dsp:cNvPr id="0" name=""/>
        <dsp:cNvSpPr/>
      </dsp:nvSpPr>
      <dsp:spPr>
        <a:xfrm>
          <a:off x="582828" y="1281159"/>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Restaurant Manager </a:t>
          </a:r>
        </a:p>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(Thai restauraant</a:t>
          </a:r>
          <a:r>
            <a:rPr lang="en-US" sz="800" b="0" i="0" u="none" strike="noStrike" kern="1200" baseline="0" smtClean="0">
              <a:solidFill>
                <a:sysClr val="window" lastClr="FFFFFF"/>
              </a:solidFill>
              <a:latin typeface="Calibri" panose="020F0502020204030204" pitchFamily="34" charset="0"/>
              <a:ea typeface="+mn-ea"/>
              <a:cs typeface="+mn-cs"/>
            </a:rPr>
            <a:t>)</a:t>
          </a:r>
          <a:endParaRPr lang="en-US" sz="800" kern="1200" smtClean="0">
            <a:solidFill>
              <a:sysClr val="window" lastClr="FFFFFF"/>
            </a:solidFill>
            <a:latin typeface="Calibri" panose="020F0502020204030204"/>
            <a:ea typeface="+mn-ea"/>
            <a:cs typeface="+mn-cs"/>
          </a:endParaRPr>
        </a:p>
      </dsp:txBody>
      <dsp:txXfrm>
        <a:off x="582828" y="1281159"/>
        <a:ext cx="902002" cy="451001"/>
      </dsp:txXfrm>
    </dsp:sp>
    <dsp:sp modelId="{E2D1F5B4-6B95-40CE-B63F-64CDD30AC9D9}">
      <dsp:nvSpPr>
        <dsp:cNvPr id="0" name=""/>
        <dsp:cNvSpPr/>
      </dsp:nvSpPr>
      <dsp:spPr>
        <a:xfrm>
          <a:off x="37116" y="1921581"/>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Thai Restaurant Team</a:t>
          </a:r>
          <a:endParaRPr lang="en-US" sz="800" kern="1200" smtClean="0">
            <a:solidFill>
              <a:sysClr val="window" lastClr="FFFFFF"/>
            </a:solidFill>
            <a:latin typeface="Calibri" panose="020F0502020204030204"/>
            <a:ea typeface="+mn-ea"/>
            <a:cs typeface="+mn-cs"/>
          </a:endParaRPr>
        </a:p>
      </dsp:txBody>
      <dsp:txXfrm>
        <a:off x="37116" y="1921581"/>
        <a:ext cx="902002" cy="451001"/>
      </dsp:txXfrm>
    </dsp:sp>
    <dsp:sp modelId="{CBBD6C3F-C466-44E9-AE9E-12F89CF191F7}">
      <dsp:nvSpPr>
        <dsp:cNvPr id="0" name=""/>
        <dsp:cNvSpPr/>
      </dsp:nvSpPr>
      <dsp:spPr>
        <a:xfrm>
          <a:off x="2219963" y="640738"/>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Food and Beverage coordinator </a:t>
          </a:r>
          <a:endParaRPr lang="en-US" sz="800" kern="1200" smtClean="0">
            <a:solidFill>
              <a:sysClr val="window" lastClr="FFFFFF"/>
            </a:solidFill>
            <a:latin typeface="Calibri" panose="020F0502020204030204"/>
            <a:ea typeface="+mn-ea"/>
            <a:cs typeface="+mn-cs"/>
          </a:endParaRPr>
        </a:p>
      </dsp:txBody>
      <dsp:txXfrm>
        <a:off x="2219963" y="640738"/>
        <a:ext cx="902002" cy="451001"/>
      </dsp:txXfrm>
    </dsp:sp>
    <dsp:sp modelId="{CB0F36BC-5FBF-4150-8BC3-2F85568C79E6}">
      <dsp:nvSpPr>
        <dsp:cNvPr id="0" name=""/>
        <dsp:cNvSpPr/>
      </dsp:nvSpPr>
      <dsp:spPr>
        <a:xfrm>
          <a:off x="4082598" y="640738"/>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Assistant Food and Beverage Manager 2</a:t>
          </a:r>
          <a:endParaRPr lang="en-US" sz="800" kern="1200" smtClean="0">
            <a:solidFill>
              <a:sysClr val="window" lastClr="FFFFFF"/>
            </a:solidFill>
            <a:latin typeface="Calibri" panose="020F0502020204030204"/>
            <a:ea typeface="+mn-ea"/>
            <a:cs typeface="+mn-cs"/>
          </a:endParaRPr>
        </a:p>
      </dsp:txBody>
      <dsp:txXfrm>
        <a:off x="4082598" y="640738"/>
        <a:ext cx="902002" cy="451001"/>
      </dsp:txXfrm>
    </dsp:sp>
    <dsp:sp modelId="{9D730D2F-4828-4378-9683-146ACC92F253}">
      <dsp:nvSpPr>
        <dsp:cNvPr id="0" name=""/>
        <dsp:cNvSpPr/>
      </dsp:nvSpPr>
      <dsp:spPr>
        <a:xfrm>
          <a:off x="3151281" y="2562003"/>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Beach Restaurant Manager </a:t>
          </a:r>
          <a:endParaRPr lang="en-US" sz="800" kern="1200" smtClean="0">
            <a:solidFill>
              <a:sysClr val="window" lastClr="FFFFFF"/>
            </a:solidFill>
            <a:latin typeface="Calibri" panose="020F0502020204030204"/>
            <a:ea typeface="+mn-ea"/>
            <a:cs typeface="+mn-cs"/>
          </a:endParaRPr>
        </a:p>
      </dsp:txBody>
      <dsp:txXfrm>
        <a:off x="3151281" y="2562003"/>
        <a:ext cx="902002" cy="451001"/>
      </dsp:txXfrm>
    </dsp:sp>
    <dsp:sp modelId="{D405D853-967C-437E-AC83-C983B2657488}">
      <dsp:nvSpPr>
        <dsp:cNvPr id="0" name=""/>
        <dsp:cNvSpPr/>
      </dsp:nvSpPr>
      <dsp:spPr>
        <a:xfrm>
          <a:off x="3376781" y="3202425"/>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Beach Restaurant Team</a:t>
          </a:r>
          <a:endParaRPr lang="en-US" sz="800" kern="1200" smtClean="0">
            <a:solidFill>
              <a:sysClr val="window" lastClr="FFFFFF"/>
            </a:solidFill>
            <a:latin typeface="Calibri" panose="020F0502020204030204"/>
            <a:ea typeface="+mn-ea"/>
            <a:cs typeface="+mn-cs"/>
          </a:endParaRPr>
        </a:p>
      </dsp:txBody>
      <dsp:txXfrm>
        <a:off x="3376781" y="3202425"/>
        <a:ext cx="902002" cy="451001"/>
      </dsp:txXfrm>
    </dsp:sp>
    <dsp:sp modelId="{7C85657A-332D-4C66-8C35-2F0A11F75FEC}">
      <dsp:nvSpPr>
        <dsp:cNvPr id="0" name=""/>
        <dsp:cNvSpPr/>
      </dsp:nvSpPr>
      <dsp:spPr>
        <a:xfrm>
          <a:off x="5013916" y="2562003"/>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Beach Manager </a:t>
          </a:r>
          <a:endParaRPr lang="en-US" sz="800" kern="1200" smtClean="0">
            <a:solidFill>
              <a:sysClr val="window" lastClr="FFFFFF"/>
            </a:solidFill>
            <a:latin typeface="Calibri" panose="020F0502020204030204"/>
            <a:ea typeface="+mn-ea"/>
            <a:cs typeface="+mn-cs"/>
          </a:endParaRPr>
        </a:p>
      </dsp:txBody>
      <dsp:txXfrm>
        <a:off x="5013916" y="2562003"/>
        <a:ext cx="902002" cy="451001"/>
      </dsp:txXfrm>
    </dsp:sp>
    <dsp:sp modelId="{C3B64DBD-8B8B-4B64-BA5F-DC82C36AC131}">
      <dsp:nvSpPr>
        <dsp:cNvPr id="0" name=""/>
        <dsp:cNvSpPr/>
      </dsp:nvSpPr>
      <dsp:spPr>
        <a:xfrm>
          <a:off x="4468204" y="3202425"/>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Beach Team</a:t>
          </a:r>
          <a:endParaRPr lang="en-US" sz="800" kern="1200" smtClean="0">
            <a:solidFill>
              <a:sysClr val="window" lastClr="FFFFFF"/>
            </a:solidFill>
            <a:latin typeface="Calibri" panose="020F0502020204030204"/>
            <a:ea typeface="+mn-ea"/>
            <a:cs typeface="+mn-cs"/>
          </a:endParaRPr>
        </a:p>
      </dsp:txBody>
      <dsp:txXfrm>
        <a:off x="4468204" y="3202425"/>
        <a:ext cx="902002" cy="451001"/>
      </dsp:txXfrm>
    </dsp:sp>
    <dsp:sp modelId="{766ABEE4-D055-46F3-A5D3-C12FFE5DB9C7}">
      <dsp:nvSpPr>
        <dsp:cNvPr id="0" name=""/>
        <dsp:cNvSpPr/>
      </dsp:nvSpPr>
      <dsp:spPr>
        <a:xfrm>
          <a:off x="2991175" y="1281159"/>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IRD Manager </a:t>
          </a:r>
          <a:endParaRPr lang="en-US" sz="800" kern="1200" smtClean="0">
            <a:solidFill>
              <a:sysClr val="window" lastClr="FFFFFF"/>
            </a:solidFill>
            <a:latin typeface="Calibri" panose="020F0502020204030204"/>
            <a:ea typeface="+mn-ea"/>
            <a:cs typeface="+mn-cs"/>
          </a:endParaRPr>
        </a:p>
      </dsp:txBody>
      <dsp:txXfrm>
        <a:off x="2991175" y="1281159"/>
        <a:ext cx="902002" cy="451001"/>
      </dsp:txXfrm>
    </dsp:sp>
    <dsp:sp modelId="{8A023017-4060-411D-A39A-F84E00658A69}">
      <dsp:nvSpPr>
        <dsp:cNvPr id="0" name=""/>
        <dsp:cNvSpPr/>
      </dsp:nvSpPr>
      <dsp:spPr>
        <a:xfrm>
          <a:off x="2445463" y="1921581"/>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IRD Team </a:t>
          </a:r>
          <a:endParaRPr lang="en-US" sz="800" kern="1200" smtClean="0">
            <a:solidFill>
              <a:sysClr val="window" lastClr="FFFFFF"/>
            </a:solidFill>
            <a:latin typeface="Calibri" panose="020F0502020204030204"/>
            <a:ea typeface="+mn-ea"/>
            <a:cs typeface="+mn-cs"/>
          </a:endParaRPr>
        </a:p>
      </dsp:txBody>
      <dsp:txXfrm>
        <a:off x="2445463" y="1921581"/>
        <a:ext cx="902002" cy="451001"/>
      </dsp:txXfrm>
    </dsp:sp>
    <dsp:sp modelId="{432DB2A0-9D5E-468D-A47C-4C36EB91E15B}">
      <dsp:nvSpPr>
        <dsp:cNvPr id="0" name=""/>
        <dsp:cNvSpPr/>
      </dsp:nvSpPr>
      <dsp:spPr>
        <a:xfrm>
          <a:off x="3536887" y="1921581"/>
          <a:ext cx="902002" cy="45100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solidFill>
                <a:sysClr val="window" lastClr="FFFFFF"/>
              </a:solidFill>
              <a:latin typeface="Arial" panose="020B0604020202020204" pitchFamily="34" charset="0"/>
              <a:ea typeface="+mn-ea"/>
              <a:cs typeface="+mn-cs"/>
            </a:rPr>
            <a:t>Mini Bar Team </a:t>
          </a:r>
          <a:endParaRPr lang="en-US" sz="800" kern="1200" smtClean="0">
            <a:solidFill>
              <a:sysClr val="window" lastClr="FFFFFF"/>
            </a:solidFill>
            <a:latin typeface="Calibri" panose="020F0502020204030204"/>
            <a:ea typeface="+mn-ea"/>
            <a:cs typeface="+mn-cs"/>
          </a:endParaRPr>
        </a:p>
      </dsp:txBody>
      <dsp:txXfrm>
        <a:off x="3536887" y="1921581"/>
        <a:ext cx="902002" cy="45100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16</Pages>
  <Words>3714</Words>
  <Characters>21175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Hurvind Teeluck - LUX* Le Morne</dc:creator>
  <cp:keywords/>
  <dc:description/>
  <cp:lastModifiedBy>Hurvind Teeluck - LUX* Le Morne</cp:lastModifiedBy>
  <cp:revision>12</cp:revision>
  <dcterms:created xsi:type="dcterms:W3CDTF">2018-11-01T13:47:00Z</dcterms:created>
  <dcterms:modified xsi:type="dcterms:W3CDTF">2018-11-11T16:35:00Z</dcterms:modified>
</cp:coreProperties>
</file>