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32854375"/>
        <w:docPartObj>
          <w:docPartGallery w:val="Cover Pages"/>
          <w:docPartUnique/>
        </w:docPartObj>
      </w:sdtPr>
      <w:sdtEndPr/>
      <w:sdtContent>
        <w:p w14:paraId="077BCA2E" w14:textId="286EB688" w:rsidR="0056303F" w:rsidRPr="00B11959" w:rsidRDefault="00B11959" w:rsidP="00EC47F5">
          <w:r>
            <w:rPr>
              <w:noProof/>
              <w:lang w:eastAsia="zh-CN"/>
            </w:rPr>
            <mc:AlternateContent>
              <mc:Choice Requires="wps">
                <w:drawing>
                  <wp:anchor distT="0" distB="0" distL="114300" distR="114300" simplePos="0" relativeHeight="251659264" behindDoc="0" locked="0" layoutInCell="1" allowOverlap="1" wp14:anchorId="2C7AA8B2" wp14:editId="78A671A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98"/>
                                </w:tblGrid>
                                <w:tr w:rsidR="00B11959" w14:paraId="01F004BF" w14:textId="77777777">
                                  <w:trPr>
                                    <w:jc w:val="center"/>
                                  </w:trPr>
                                  <w:tc>
                                    <w:tcPr>
                                      <w:tcW w:w="2568" w:type="pct"/>
                                      <w:vAlign w:val="center"/>
                                    </w:tcPr>
                                    <w:p w14:paraId="7E9B249A" w14:textId="77777777" w:rsidR="00B11959" w:rsidRDefault="00B11959">
                                      <w:pPr>
                                        <w:jc w:val="right"/>
                                      </w:pPr>
                                      <w:r>
                                        <w:rPr>
                                          <w:noProof/>
                                        </w:rPr>
                                        <w:drawing>
                                          <wp:inline distT="0" distB="0" distL="0" distR="0" wp14:anchorId="4E5F6DFF" wp14:editId="3E0BA608">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20D828AD" w14:textId="333E9C5A" w:rsidR="00B11959" w:rsidRDefault="00B11959" w:rsidP="002D26B9">
                                      <w:pPr>
                                        <w:pStyle w:val="NoSpacing"/>
                                        <w:spacing w:line="312" w:lineRule="auto"/>
                                        <w:rPr>
                                          <w:caps/>
                                          <w:color w:val="191919" w:themeColor="text1" w:themeTint="E6"/>
                                          <w:sz w:val="72"/>
                                          <w:szCs w:val="72"/>
                                        </w:rPr>
                                      </w:pP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F9D2AB9" w14:textId="406D6C66" w:rsidR="00B11959" w:rsidRDefault="006B0E7E">
                                          <w:pPr>
                                            <w:jc w:val="right"/>
                                          </w:pPr>
                                          <w:r>
                                            <w:rPr>
                                              <w:color w:val="000000" w:themeColor="text1"/>
                                            </w:rPr>
                                            <w:t xml:space="preserve">Report </w:t>
                                          </w:r>
                                          <w:r w:rsidR="001E2D42">
                                            <w:rPr>
                                              <w:color w:val="000000" w:themeColor="text1"/>
                                            </w:rPr>
                                            <w:t>o</w:t>
                                          </w:r>
                                          <w:r>
                                            <w:rPr>
                                              <w:color w:val="000000" w:themeColor="text1"/>
                                            </w:rPr>
                                            <w:t>n Employability Skills</w:t>
                                          </w:r>
                                        </w:p>
                                      </w:sdtContent>
                                    </w:sdt>
                                  </w:tc>
                                  <w:tc>
                                    <w:tcPr>
                                      <w:tcW w:w="2432" w:type="pct"/>
                                      <w:vAlign w:val="center"/>
                                    </w:tcPr>
                                    <w:p w14:paraId="6B7CC5AF" w14:textId="05BBD17C" w:rsidR="00B11959" w:rsidRDefault="002D26B9">
                                      <w:pPr>
                                        <w:pStyle w:val="NoSpacing"/>
                                        <w:rPr>
                                          <w:caps/>
                                          <w:color w:val="ED7D31" w:themeColor="accent2"/>
                                          <w:sz w:val="26"/>
                                          <w:szCs w:val="26"/>
                                        </w:rPr>
                                      </w:pPr>
                                      <w:r>
                                        <w:rPr>
                                          <w:caps/>
                                          <w:color w:val="ED7D31" w:themeColor="accent2"/>
                                          <w:sz w:val="26"/>
                                          <w:szCs w:val="26"/>
                                        </w:rPr>
                                        <w:t>Employability in the WORKPLACE today</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CB8B98B" w14:textId="187F51B9" w:rsidR="00B11959" w:rsidRDefault="00B00172">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B2E3C9" w14:textId="29BDF8AC" w:rsidR="00B11959" w:rsidRDefault="003B65FD">
                                          <w:pPr>
                                            <w:pStyle w:val="NoSpacing"/>
                                            <w:rPr>
                                              <w:color w:val="ED7D31" w:themeColor="accent2"/>
                                              <w:sz w:val="26"/>
                                              <w:szCs w:val="26"/>
                                            </w:rPr>
                                          </w:pPr>
                                          <w:r>
                                            <w:rPr>
                                              <w:color w:val="ED7D31" w:themeColor="accent2"/>
                                              <w:sz w:val="26"/>
                                              <w:szCs w:val="26"/>
                                            </w:rPr>
                                            <w:t>Mohammed Maki</w:t>
                                          </w:r>
                                          <w:r w:rsidR="00B11959">
                                            <w:rPr>
                                              <w:color w:val="ED7D31" w:themeColor="accent2"/>
                                              <w:sz w:val="26"/>
                                              <w:szCs w:val="26"/>
                                            </w:rPr>
                                            <w:t xml:space="preserve"> (2021902)</w:t>
                                          </w:r>
                                        </w:p>
                                      </w:sdtContent>
                                    </w:sdt>
                                    <w:p w14:paraId="7AD96B23" w14:textId="2BADE7DA" w:rsidR="00B11959" w:rsidRDefault="002A4079">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12FB1">
                                            <w:rPr>
                                              <w:color w:val="44546A" w:themeColor="text2"/>
                                            </w:rPr>
                                            <w:t>Ac</w:t>
                                          </w:r>
                                          <w:r w:rsidR="006B0E7E">
                                            <w:rPr>
                                              <w:color w:val="44546A" w:themeColor="text2"/>
                                            </w:rPr>
                                            <w:t>ademic and Employability Skills</w:t>
                                          </w:r>
                                        </w:sdtContent>
                                      </w:sdt>
                                    </w:p>
                                  </w:tc>
                                </w:tr>
                              </w:tbl>
                              <w:p w14:paraId="6FF2BD92" w14:textId="77777777" w:rsidR="00B11959" w:rsidRDefault="00B1195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C7AA8B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98"/>
                          </w:tblGrid>
                          <w:tr w:rsidR="00B11959" w14:paraId="01F004BF" w14:textId="77777777">
                            <w:trPr>
                              <w:jc w:val="center"/>
                            </w:trPr>
                            <w:tc>
                              <w:tcPr>
                                <w:tcW w:w="2568" w:type="pct"/>
                                <w:vAlign w:val="center"/>
                              </w:tcPr>
                              <w:p w14:paraId="7E9B249A" w14:textId="77777777" w:rsidR="00B11959" w:rsidRDefault="00B11959">
                                <w:pPr>
                                  <w:jc w:val="right"/>
                                </w:pPr>
                                <w:r>
                                  <w:rPr>
                                    <w:noProof/>
                                  </w:rPr>
                                  <w:drawing>
                                    <wp:inline distT="0" distB="0" distL="0" distR="0" wp14:anchorId="4E5F6DFF" wp14:editId="3E0BA608">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14:paraId="20D828AD" w14:textId="333E9C5A" w:rsidR="00B11959" w:rsidRDefault="00B11959" w:rsidP="002D26B9">
                                <w:pPr>
                                  <w:pStyle w:val="NoSpacing"/>
                                  <w:spacing w:line="312" w:lineRule="auto"/>
                                  <w:rPr>
                                    <w:caps/>
                                    <w:color w:val="191919" w:themeColor="text1" w:themeTint="E6"/>
                                    <w:sz w:val="72"/>
                                    <w:szCs w:val="72"/>
                                  </w:rPr>
                                </w:pPr>
                              </w:p>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F9D2AB9" w14:textId="406D6C66" w:rsidR="00B11959" w:rsidRDefault="006B0E7E">
                                    <w:pPr>
                                      <w:jc w:val="right"/>
                                    </w:pPr>
                                    <w:r>
                                      <w:rPr>
                                        <w:color w:val="000000" w:themeColor="text1"/>
                                      </w:rPr>
                                      <w:t xml:space="preserve">Report </w:t>
                                    </w:r>
                                    <w:r w:rsidR="001E2D42">
                                      <w:rPr>
                                        <w:color w:val="000000" w:themeColor="text1"/>
                                      </w:rPr>
                                      <w:t>o</w:t>
                                    </w:r>
                                    <w:r>
                                      <w:rPr>
                                        <w:color w:val="000000" w:themeColor="text1"/>
                                      </w:rPr>
                                      <w:t>n Employability Skills</w:t>
                                    </w:r>
                                  </w:p>
                                </w:sdtContent>
                              </w:sdt>
                            </w:tc>
                            <w:tc>
                              <w:tcPr>
                                <w:tcW w:w="2432" w:type="pct"/>
                                <w:vAlign w:val="center"/>
                              </w:tcPr>
                              <w:p w14:paraId="6B7CC5AF" w14:textId="05BBD17C" w:rsidR="00B11959" w:rsidRDefault="002D26B9">
                                <w:pPr>
                                  <w:pStyle w:val="NoSpacing"/>
                                  <w:rPr>
                                    <w:caps/>
                                    <w:color w:val="ED7D31" w:themeColor="accent2"/>
                                    <w:sz w:val="26"/>
                                    <w:szCs w:val="26"/>
                                  </w:rPr>
                                </w:pPr>
                                <w:r>
                                  <w:rPr>
                                    <w:caps/>
                                    <w:color w:val="ED7D31" w:themeColor="accent2"/>
                                    <w:sz w:val="26"/>
                                    <w:szCs w:val="26"/>
                                  </w:rPr>
                                  <w:t>Employability in the WORKPLACE today</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2CB8B98B" w14:textId="187F51B9" w:rsidR="00B11959" w:rsidRDefault="00B00172">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5B2E3C9" w14:textId="29BDF8AC" w:rsidR="00B11959" w:rsidRDefault="003B65FD">
                                    <w:pPr>
                                      <w:pStyle w:val="NoSpacing"/>
                                      <w:rPr>
                                        <w:color w:val="ED7D31" w:themeColor="accent2"/>
                                        <w:sz w:val="26"/>
                                        <w:szCs w:val="26"/>
                                      </w:rPr>
                                    </w:pPr>
                                    <w:r>
                                      <w:rPr>
                                        <w:color w:val="ED7D31" w:themeColor="accent2"/>
                                        <w:sz w:val="26"/>
                                        <w:szCs w:val="26"/>
                                      </w:rPr>
                                      <w:t>Mohammed Maki</w:t>
                                    </w:r>
                                    <w:r w:rsidR="00B11959">
                                      <w:rPr>
                                        <w:color w:val="ED7D31" w:themeColor="accent2"/>
                                        <w:sz w:val="26"/>
                                        <w:szCs w:val="26"/>
                                      </w:rPr>
                                      <w:t xml:space="preserve"> (2021902)</w:t>
                                    </w:r>
                                  </w:p>
                                </w:sdtContent>
                              </w:sdt>
                              <w:p w14:paraId="7AD96B23" w14:textId="2BADE7DA" w:rsidR="00B11959" w:rsidRDefault="002A4079">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12FB1">
                                      <w:rPr>
                                        <w:color w:val="44546A" w:themeColor="text2"/>
                                      </w:rPr>
                                      <w:t>Ac</w:t>
                                    </w:r>
                                    <w:r w:rsidR="006B0E7E">
                                      <w:rPr>
                                        <w:color w:val="44546A" w:themeColor="text2"/>
                                      </w:rPr>
                                      <w:t>ademic and Employability Skills</w:t>
                                    </w:r>
                                  </w:sdtContent>
                                </w:sdt>
                              </w:p>
                            </w:tc>
                          </w:tr>
                        </w:tbl>
                        <w:p w14:paraId="6FF2BD92" w14:textId="77777777" w:rsidR="00B11959" w:rsidRDefault="00B11959"/>
                      </w:txbxContent>
                    </v:textbox>
                    <w10:wrap anchorx="page" anchory="page"/>
                  </v:shape>
                </w:pict>
              </mc:Fallback>
            </mc:AlternateContent>
          </w:r>
          <w:r>
            <w:br w:type="page"/>
          </w:r>
        </w:p>
      </w:sdtContent>
    </w:sdt>
    <w:p w14:paraId="628BD676" w14:textId="623D2927" w:rsidR="0080744E" w:rsidRPr="005F4848" w:rsidRDefault="0080744E">
      <w:pPr>
        <w:pStyle w:val="TOC1"/>
        <w:tabs>
          <w:tab w:val="right" w:pos="9016"/>
        </w:tabs>
        <w:rPr>
          <w:rFonts w:asciiTheme="minorHAnsi" w:eastAsiaTheme="minorEastAsia" w:hAnsiTheme="minorHAnsi" w:cstheme="minorBidi"/>
          <w:b w:val="0"/>
          <w:bCs w:val="0"/>
          <w:caps w:val="0"/>
          <w:noProof/>
          <w:lang w:eastAsia="en-GB"/>
        </w:rPr>
      </w:pPr>
      <w:r w:rsidRPr="005F4848">
        <w:rPr>
          <w:rFonts w:asciiTheme="minorHAnsi" w:hAnsiTheme="minorHAnsi"/>
        </w:rPr>
        <w:lastRenderedPageBreak/>
        <w:fldChar w:fldCharType="begin"/>
      </w:r>
      <w:r w:rsidRPr="005F4848">
        <w:rPr>
          <w:rFonts w:asciiTheme="minorHAnsi" w:hAnsiTheme="minorHAnsi"/>
        </w:rPr>
        <w:instrText xml:space="preserve"> TOC \o "1-3" \h \z \u </w:instrText>
      </w:r>
      <w:r w:rsidRPr="005F4848">
        <w:rPr>
          <w:rFonts w:asciiTheme="minorHAnsi" w:hAnsiTheme="minorHAnsi"/>
        </w:rPr>
        <w:fldChar w:fldCharType="separate"/>
      </w:r>
      <w:hyperlink w:anchor="_Toc66915945" w:history="1">
        <w:r w:rsidRPr="005F4848">
          <w:rPr>
            <w:rStyle w:val="Hyperlink"/>
            <w:rFonts w:asciiTheme="minorHAnsi" w:hAnsiTheme="minorHAnsi"/>
            <w:noProof/>
          </w:rPr>
          <w:t>1.1 Introduction</w:t>
        </w:r>
        <w:r w:rsidRPr="005F4848">
          <w:rPr>
            <w:rFonts w:asciiTheme="minorHAnsi" w:hAnsiTheme="minorHAnsi"/>
            <w:noProof/>
            <w:webHidden/>
          </w:rPr>
          <w:tab/>
        </w:r>
        <w:r w:rsidRPr="005F4848">
          <w:rPr>
            <w:rFonts w:asciiTheme="minorHAnsi" w:hAnsiTheme="minorHAnsi"/>
            <w:noProof/>
            <w:webHidden/>
          </w:rPr>
          <w:fldChar w:fldCharType="begin"/>
        </w:r>
        <w:r w:rsidRPr="005F4848">
          <w:rPr>
            <w:rFonts w:asciiTheme="minorHAnsi" w:hAnsiTheme="minorHAnsi"/>
            <w:noProof/>
            <w:webHidden/>
          </w:rPr>
          <w:instrText xml:space="preserve"> PAGEREF _Toc66915945 \h </w:instrText>
        </w:r>
        <w:r w:rsidRPr="005F4848">
          <w:rPr>
            <w:rFonts w:asciiTheme="minorHAnsi" w:hAnsiTheme="minorHAnsi"/>
            <w:noProof/>
            <w:webHidden/>
          </w:rPr>
        </w:r>
        <w:r w:rsidRPr="005F4848">
          <w:rPr>
            <w:rFonts w:asciiTheme="minorHAnsi" w:hAnsiTheme="minorHAnsi"/>
            <w:noProof/>
            <w:webHidden/>
          </w:rPr>
          <w:fldChar w:fldCharType="separate"/>
        </w:r>
        <w:r w:rsidRPr="005F4848">
          <w:rPr>
            <w:rFonts w:asciiTheme="minorHAnsi" w:hAnsiTheme="minorHAnsi"/>
            <w:noProof/>
            <w:webHidden/>
          </w:rPr>
          <w:t>2</w:t>
        </w:r>
        <w:r w:rsidRPr="005F4848">
          <w:rPr>
            <w:rFonts w:asciiTheme="minorHAnsi" w:hAnsiTheme="minorHAnsi"/>
            <w:noProof/>
            <w:webHidden/>
          </w:rPr>
          <w:fldChar w:fldCharType="end"/>
        </w:r>
      </w:hyperlink>
    </w:p>
    <w:p w14:paraId="29AF4F40" w14:textId="55F204DA" w:rsidR="0080744E" w:rsidRPr="005F4848" w:rsidRDefault="002A4079">
      <w:pPr>
        <w:pStyle w:val="TOC1"/>
        <w:tabs>
          <w:tab w:val="right" w:pos="9016"/>
        </w:tabs>
        <w:rPr>
          <w:rFonts w:asciiTheme="minorHAnsi" w:eastAsiaTheme="minorEastAsia" w:hAnsiTheme="minorHAnsi" w:cstheme="minorBidi"/>
          <w:b w:val="0"/>
          <w:bCs w:val="0"/>
          <w:caps w:val="0"/>
          <w:noProof/>
          <w:lang w:eastAsia="en-GB"/>
        </w:rPr>
      </w:pPr>
      <w:hyperlink w:anchor="_Toc66915946" w:history="1">
        <w:r w:rsidR="0080744E" w:rsidRPr="005F4848">
          <w:rPr>
            <w:rStyle w:val="Hyperlink"/>
            <w:rFonts w:asciiTheme="minorHAnsi" w:hAnsiTheme="minorHAnsi"/>
            <w:noProof/>
          </w:rPr>
          <w:t>1.2 Main Findings</w:t>
        </w:r>
        <w:r w:rsidR="0080744E" w:rsidRPr="005F4848">
          <w:rPr>
            <w:rFonts w:asciiTheme="minorHAnsi" w:hAnsiTheme="minorHAnsi"/>
            <w:noProof/>
            <w:webHidden/>
          </w:rPr>
          <w:tab/>
        </w:r>
        <w:r w:rsidR="0080744E" w:rsidRPr="005F4848">
          <w:rPr>
            <w:rFonts w:asciiTheme="minorHAnsi" w:hAnsiTheme="minorHAnsi"/>
            <w:noProof/>
            <w:webHidden/>
          </w:rPr>
          <w:fldChar w:fldCharType="begin"/>
        </w:r>
        <w:r w:rsidR="0080744E" w:rsidRPr="005F4848">
          <w:rPr>
            <w:rFonts w:asciiTheme="minorHAnsi" w:hAnsiTheme="minorHAnsi"/>
            <w:noProof/>
            <w:webHidden/>
          </w:rPr>
          <w:instrText xml:space="preserve"> PAGEREF _Toc66915946 \h </w:instrText>
        </w:r>
        <w:r w:rsidR="0080744E" w:rsidRPr="005F4848">
          <w:rPr>
            <w:rFonts w:asciiTheme="minorHAnsi" w:hAnsiTheme="minorHAnsi"/>
            <w:noProof/>
            <w:webHidden/>
          </w:rPr>
        </w:r>
        <w:r w:rsidR="0080744E" w:rsidRPr="005F4848">
          <w:rPr>
            <w:rFonts w:asciiTheme="minorHAnsi" w:hAnsiTheme="minorHAnsi"/>
            <w:noProof/>
            <w:webHidden/>
          </w:rPr>
          <w:fldChar w:fldCharType="separate"/>
        </w:r>
        <w:r w:rsidR="0080744E" w:rsidRPr="005F4848">
          <w:rPr>
            <w:rFonts w:asciiTheme="minorHAnsi" w:hAnsiTheme="minorHAnsi"/>
            <w:noProof/>
            <w:webHidden/>
          </w:rPr>
          <w:t>3</w:t>
        </w:r>
        <w:r w:rsidR="0080744E" w:rsidRPr="005F4848">
          <w:rPr>
            <w:rFonts w:asciiTheme="minorHAnsi" w:hAnsiTheme="minorHAnsi"/>
            <w:noProof/>
            <w:webHidden/>
          </w:rPr>
          <w:fldChar w:fldCharType="end"/>
        </w:r>
      </w:hyperlink>
    </w:p>
    <w:p w14:paraId="458010AF" w14:textId="30C58397" w:rsidR="0080744E" w:rsidRPr="005F4848" w:rsidRDefault="002A4079">
      <w:pPr>
        <w:pStyle w:val="TOC1"/>
        <w:tabs>
          <w:tab w:val="right" w:pos="9016"/>
        </w:tabs>
        <w:rPr>
          <w:rFonts w:asciiTheme="minorHAnsi" w:eastAsiaTheme="minorEastAsia" w:hAnsiTheme="minorHAnsi" w:cstheme="minorBidi"/>
          <w:b w:val="0"/>
          <w:bCs w:val="0"/>
          <w:caps w:val="0"/>
          <w:noProof/>
          <w:lang w:eastAsia="en-GB"/>
        </w:rPr>
      </w:pPr>
      <w:hyperlink w:anchor="_Toc66915947" w:history="1">
        <w:r w:rsidR="0080744E" w:rsidRPr="005F4848">
          <w:rPr>
            <w:rStyle w:val="Hyperlink"/>
            <w:rFonts w:asciiTheme="minorHAnsi" w:hAnsiTheme="minorHAnsi"/>
            <w:noProof/>
          </w:rPr>
          <w:t>1.3 Conclusion</w:t>
        </w:r>
        <w:r w:rsidR="0080744E" w:rsidRPr="005F4848">
          <w:rPr>
            <w:rFonts w:asciiTheme="minorHAnsi" w:hAnsiTheme="minorHAnsi"/>
            <w:noProof/>
            <w:webHidden/>
          </w:rPr>
          <w:tab/>
        </w:r>
        <w:r w:rsidR="0080744E" w:rsidRPr="005F4848">
          <w:rPr>
            <w:rFonts w:asciiTheme="minorHAnsi" w:hAnsiTheme="minorHAnsi"/>
            <w:noProof/>
            <w:webHidden/>
          </w:rPr>
          <w:fldChar w:fldCharType="begin"/>
        </w:r>
        <w:r w:rsidR="0080744E" w:rsidRPr="005F4848">
          <w:rPr>
            <w:rFonts w:asciiTheme="minorHAnsi" w:hAnsiTheme="minorHAnsi"/>
            <w:noProof/>
            <w:webHidden/>
          </w:rPr>
          <w:instrText xml:space="preserve"> PAGEREF _Toc66915947 \h </w:instrText>
        </w:r>
        <w:r w:rsidR="0080744E" w:rsidRPr="005F4848">
          <w:rPr>
            <w:rFonts w:asciiTheme="minorHAnsi" w:hAnsiTheme="minorHAnsi"/>
            <w:noProof/>
            <w:webHidden/>
          </w:rPr>
        </w:r>
        <w:r w:rsidR="0080744E" w:rsidRPr="005F4848">
          <w:rPr>
            <w:rFonts w:asciiTheme="minorHAnsi" w:hAnsiTheme="minorHAnsi"/>
            <w:noProof/>
            <w:webHidden/>
          </w:rPr>
          <w:fldChar w:fldCharType="separate"/>
        </w:r>
        <w:r w:rsidR="0080744E" w:rsidRPr="005F4848">
          <w:rPr>
            <w:rFonts w:asciiTheme="minorHAnsi" w:hAnsiTheme="minorHAnsi"/>
            <w:noProof/>
            <w:webHidden/>
          </w:rPr>
          <w:t>4</w:t>
        </w:r>
        <w:r w:rsidR="0080744E" w:rsidRPr="005F4848">
          <w:rPr>
            <w:rFonts w:asciiTheme="minorHAnsi" w:hAnsiTheme="minorHAnsi"/>
            <w:noProof/>
            <w:webHidden/>
          </w:rPr>
          <w:fldChar w:fldCharType="end"/>
        </w:r>
      </w:hyperlink>
    </w:p>
    <w:p w14:paraId="5D0CD985" w14:textId="5AD8862B" w:rsidR="0080744E" w:rsidRPr="005F4848" w:rsidRDefault="002A4079">
      <w:pPr>
        <w:pStyle w:val="TOC1"/>
        <w:tabs>
          <w:tab w:val="right" w:pos="9016"/>
        </w:tabs>
        <w:rPr>
          <w:rFonts w:asciiTheme="minorHAnsi" w:eastAsiaTheme="minorEastAsia" w:hAnsiTheme="minorHAnsi" w:cstheme="minorBidi"/>
          <w:b w:val="0"/>
          <w:bCs w:val="0"/>
          <w:caps w:val="0"/>
          <w:noProof/>
          <w:lang w:eastAsia="en-GB"/>
        </w:rPr>
      </w:pPr>
      <w:hyperlink w:anchor="_Toc66915948" w:history="1">
        <w:r w:rsidR="0080744E" w:rsidRPr="005F4848">
          <w:rPr>
            <w:rStyle w:val="Hyperlink"/>
            <w:rFonts w:asciiTheme="minorHAnsi" w:hAnsiTheme="minorHAnsi"/>
            <w:noProof/>
          </w:rPr>
          <w:t>1.4 Reference List</w:t>
        </w:r>
        <w:r w:rsidR="0080744E" w:rsidRPr="005F4848">
          <w:rPr>
            <w:rFonts w:asciiTheme="minorHAnsi" w:hAnsiTheme="minorHAnsi"/>
            <w:noProof/>
            <w:webHidden/>
          </w:rPr>
          <w:tab/>
        </w:r>
        <w:r w:rsidR="0080744E" w:rsidRPr="005F4848">
          <w:rPr>
            <w:rFonts w:asciiTheme="minorHAnsi" w:hAnsiTheme="minorHAnsi"/>
            <w:noProof/>
            <w:webHidden/>
          </w:rPr>
          <w:fldChar w:fldCharType="begin"/>
        </w:r>
        <w:r w:rsidR="0080744E" w:rsidRPr="005F4848">
          <w:rPr>
            <w:rFonts w:asciiTheme="minorHAnsi" w:hAnsiTheme="minorHAnsi"/>
            <w:noProof/>
            <w:webHidden/>
          </w:rPr>
          <w:instrText xml:space="preserve"> PAGEREF _Toc66915948 \h </w:instrText>
        </w:r>
        <w:r w:rsidR="0080744E" w:rsidRPr="005F4848">
          <w:rPr>
            <w:rFonts w:asciiTheme="minorHAnsi" w:hAnsiTheme="minorHAnsi"/>
            <w:noProof/>
            <w:webHidden/>
          </w:rPr>
        </w:r>
        <w:r w:rsidR="0080744E" w:rsidRPr="005F4848">
          <w:rPr>
            <w:rFonts w:asciiTheme="minorHAnsi" w:hAnsiTheme="minorHAnsi"/>
            <w:noProof/>
            <w:webHidden/>
          </w:rPr>
          <w:fldChar w:fldCharType="separate"/>
        </w:r>
        <w:r w:rsidR="0080744E" w:rsidRPr="005F4848">
          <w:rPr>
            <w:rFonts w:asciiTheme="minorHAnsi" w:hAnsiTheme="minorHAnsi"/>
            <w:noProof/>
            <w:webHidden/>
          </w:rPr>
          <w:t>5</w:t>
        </w:r>
        <w:r w:rsidR="0080744E" w:rsidRPr="005F4848">
          <w:rPr>
            <w:rFonts w:asciiTheme="minorHAnsi" w:hAnsiTheme="minorHAnsi"/>
            <w:noProof/>
            <w:webHidden/>
          </w:rPr>
          <w:fldChar w:fldCharType="end"/>
        </w:r>
      </w:hyperlink>
    </w:p>
    <w:p w14:paraId="7A5CF73F" w14:textId="26E34F3C" w:rsidR="00122807" w:rsidRPr="005F4848" w:rsidRDefault="0080744E" w:rsidP="00EC47F5">
      <w:pPr>
        <w:pStyle w:val="Heading1"/>
        <w:rPr>
          <w:rFonts w:asciiTheme="minorHAnsi" w:hAnsiTheme="minorHAnsi"/>
          <w:sz w:val="24"/>
          <w:szCs w:val="24"/>
        </w:rPr>
      </w:pPr>
      <w:r w:rsidRPr="005F4848">
        <w:rPr>
          <w:rFonts w:asciiTheme="minorHAnsi" w:hAnsiTheme="minorHAnsi"/>
          <w:sz w:val="24"/>
          <w:szCs w:val="24"/>
        </w:rPr>
        <w:fldChar w:fldCharType="end"/>
      </w:r>
    </w:p>
    <w:p w14:paraId="79636ED6" w14:textId="7B7FA594" w:rsidR="00B00172" w:rsidRPr="005F4848" w:rsidRDefault="00B00172" w:rsidP="00B00172">
      <w:pPr>
        <w:rPr>
          <w:rFonts w:asciiTheme="minorHAnsi" w:hAnsiTheme="minorHAnsi"/>
        </w:rPr>
      </w:pPr>
    </w:p>
    <w:p w14:paraId="6B001A52" w14:textId="4D9573B5" w:rsidR="00B00172" w:rsidRPr="005F4848" w:rsidRDefault="00B00172" w:rsidP="00B00172">
      <w:pPr>
        <w:rPr>
          <w:rFonts w:asciiTheme="minorHAnsi" w:hAnsiTheme="minorHAnsi"/>
        </w:rPr>
      </w:pPr>
    </w:p>
    <w:p w14:paraId="7984D040" w14:textId="7AD418E4" w:rsidR="00B00172" w:rsidRPr="005F4848" w:rsidRDefault="00B00172" w:rsidP="00B00172">
      <w:pPr>
        <w:rPr>
          <w:rFonts w:asciiTheme="minorHAnsi" w:hAnsiTheme="minorHAnsi"/>
        </w:rPr>
      </w:pPr>
    </w:p>
    <w:p w14:paraId="35CBD0C0" w14:textId="75A8E32B" w:rsidR="00B00172" w:rsidRPr="005F4848" w:rsidRDefault="00B00172" w:rsidP="00B00172">
      <w:pPr>
        <w:rPr>
          <w:rFonts w:asciiTheme="minorHAnsi" w:hAnsiTheme="minorHAnsi"/>
        </w:rPr>
      </w:pPr>
    </w:p>
    <w:p w14:paraId="6B1FEA65" w14:textId="6AE013D9" w:rsidR="00B00172" w:rsidRPr="005F4848" w:rsidRDefault="00B00172" w:rsidP="00B00172">
      <w:pPr>
        <w:rPr>
          <w:rFonts w:asciiTheme="minorHAnsi" w:hAnsiTheme="minorHAnsi"/>
        </w:rPr>
      </w:pPr>
    </w:p>
    <w:p w14:paraId="31665C9A" w14:textId="0FDD3FE6" w:rsidR="00B00172" w:rsidRPr="005F4848" w:rsidRDefault="00B00172" w:rsidP="00B00172">
      <w:pPr>
        <w:rPr>
          <w:rFonts w:asciiTheme="minorHAnsi" w:hAnsiTheme="minorHAnsi"/>
        </w:rPr>
      </w:pPr>
    </w:p>
    <w:p w14:paraId="35E9233C" w14:textId="0CA56B25" w:rsidR="00B00172" w:rsidRPr="005F4848" w:rsidRDefault="00B00172" w:rsidP="00B00172">
      <w:pPr>
        <w:rPr>
          <w:rFonts w:asciiTheme="minorHAnsi" w:hAnsiTheme="minorHAnsi"/>
        </w:rPr>
      </w:pPr>
    </w:p>
    <w:p w14:paraId="410C10A8" w14:textId="77B6F54C" w:rsidR="00B00172" w:rsidRPr="005F4848" w:rsidRDefault="00B00172" w:rsidP="00B00172">
      <w:pPr>
        <w:rPr>
          <w:rFonts w:asciiTheme="minorHAnsi" w:hAnsiTheme="minorHAnsi"/>
        </w:rPr>
      </w:pPr>
    </w:p>
    <w:p w14:paraId="40ED603E" w14:textId="7C606B39" w:rsidR="00B00172" w:rsidRPr="005F4848" w:rsidRDefault="00B00172" w:rsidP="00B00172">
      <w:pPr>
        <w:rPr>
          <w:rFonts w:asciiTheme="minorHAnsi" w:hAnsiTheme="minorHAnsi"/>
        </w:rPr>
      </w:pPr>
    </w:p>
    <w:p w14:paraId="19FE5B27" w14:textId="24C170FD" w:rsidR="00B00172" w:rsidRPr="005F4848" w:rsidRDefault="00B00172" w:rsidP="00B00172">
      <w:pPr>
        <w:rPr>
          <w:rFonts w:asciiTheme="minorHAnsi" w:hAnsiTheme="minorHAnsi"/>
        </w:rPr>
      </w:pPr>
    </w:p>
    <w:p w14:paraId="2C1869A3" w14:textId="771732F9" w:rsidR="00B00172" w:rsidRPr="005F4848" w:rsidRDefault="00B00172" w:rsidP="00B00172">
      <w:pPr>
        <w:rPr>
          <w:rFonts w:asciiTheme="minorHAnsi" w:hAnsiTheme="minorHAnsi"/>
        </w:rPr>
      </w:pPr>
    </w:p>
    <w:p w14:paraId="500B7BB5" w14:textId="7FF875A0" w:rsidR="00B00172" w:rsidRPr="005F4848" w:rsidRDefault="00B00172" w:rsidP="00B00172">
      <w:pPr>
        <w:rPr>
          <w:rFonts w:asciiTheme="minorHAnsi" w:hAnsiTheme="minorHAnsi"/>
        </w:rPr>
      </w:pPr>
    </w:p>
    <w:p w14:paraId="79C5890A" w14:textId="478A2C61" w:rsidR="00B00172" w:rsidRPr="005F4848" w:rsidRDefault="00B00172" w:rsidP="00B00172">
      <w:pPr>
        <w:rPr>
          <w:rFonts w:asciiTheme="minorHAnsi" w:hAnsiTheme="minorHAnsi"/>
        </w:rPr>
      </w:pPr>
    </w:p>
    <w:p w14:paraId="1AD567EC" w14:textId="6148AEEA" w:rsidR="00B00172" w:rsidRPr="005F4848" w:rsidRDefault="00B00172" w:rsidP="00B00172">
      <w:pPr>
        <w:rPr>
          <w:rFonts w:asciiTheme="minorHAnsi" w:hAnsiTheme="minorHAnsi"/>
        </w:rPr>
      </w:pPr>
    </w:p>
    <w:p w14:paraId="3C6B3F91" w14:textId="3D01DB0C" w:rsidR="00B00172" w:rsidRPr="005F4848" w:rsidRDefault="00B00172" w:rsidP="00B00172">
      <w:pPr>
        <w:rPr>
          <w:rFonts w:asciiTheme="minorHAnsi" w:hAnsiTheme="minorHAnsi"/>
        </w:rPr>
      </w:pPr>
    </w:p>
    <w:p w14:paraId="0B3D3C05" w14:textId="4918A00C" w:rsidR="00B00172" w:rsidRPr="005F4848" w:rsidRDefault="00B00172" w:rsidP="00B00172">
      <w:pPr>
        <w:rPr>
          <w:rFonts w:asciiTheme="minorHAnsi" w:hAnsiTheme="minorHAnsi"/>
        </w:rPr>
      </w:pPr>
    </w:p>
    <w:p w14:paraId="50C0D0EA" w14:textId="1C72BF98" w:rsidR="00B00172" w:rsidRPr="005F4848" w:rsidRDefault="00B00172" w:rsidP="00B00172">
      <w:pPr>
        <w:rPr>
          <w:rFonts w:asciiTheme="minorHAnsi" w:hAnsiTheme="minorHAnsi"/>
        </w:rPr>
      </w:pPr>
    </w:p>
    <w:p w14:paraId="792CF119" w14:textId="292EA477" w:rsidR="00B00172" w:rsidRPr="005F4848" w:rsidRDefault="00B00172" w:rsidP="00B00172">
      <w:pPr>
        <w:rPr>
          <w:rFonts w:asciiTheme="minorHAnsi" w:hAnsiTheme="minorHAnsi"/>
        </w:rPr>
      </w:pPr>
    </w:p>
    <w:p w14:paraId="7D68397A" w14:textId="375040BD" w:rsidR="00B00172" w:rsidRPr="005F4848" w:rsidRDefault="00B00172" w:rsidP="00B00172">
      <w:pPr>
        <w:rPr>
          <w:rFonts w:asciiTheme="minorHAnsi" w:hAnsiTheme="minorHAnsi"/>
        </w:rPr>
      </w:pPr>
    </w:p>
    <w:p w14:paraId="1CD072F2" w14:textId="44264B8A" w:rsidR="00B00172" w:rsidRPr="005F4848" w:rsidRDefault="00B00172" w:rsidP="00B00172">
      <w:pPr>
        <w:rPr>
          <w:rFonts w:asciiTheme="minorHAnsi" w:hAnsiTheme="minorHAnsi"/>
        </w:rPr>
      </w:pPr>
    </w:p>
    <w:p w14:paraId="0C2CBCEF" w14:textId="7FC8AB4A" w:rsidR="00B00172" w:rsidRPr="005F4848" w:rsidRDefault="00B00172" w:rsidP="00B00172">
      <w:pPr>
        <w:rPr>
          <w:rFonts w:asciiTheme="minorHAnsi" w:hAnsiTheme="minorHAnsi"/>
        </w:rPr>
      </w:pPr>
    </w:p>
    <w:p w14:paraId="50603389" w14:textId="2C953D07" w:rsidR="00B00172" w:rsidRPr="005F4848" w:rsidRDefault="00B00172" w:rsidP="00B00172">
      <w:pPr>
        <w:rPr>
          <w:rFonts w:asciiTheme="minorHAnsi" w:hAnsiTheme="minorHAnsi"/>
        </w:rPr>
      </w:pPr>
    </w:p>
    <w:p w14:paraId="74530650" w14:textId="36880FDA" w:rsidR="00B00172" w:rsidRPr="005F4848" w:rsidRDefault="00B00172" w:rsidP="00B00172">
      <w:pPr>
        <w:rPr>
          <w:rFonts w:asciiTheme="minorHAnsi" w:hAnsiTheme="minorHAnsi"/>
        </w:rPr>
      </w:pPr>
    </w:p>
    <w:p w14:paraId="1CD4E9F3" w14:textId="377D35A8" w:rsidR="00B00172" w:rsidRPr="005F4848" w:rsidRDefault="00B00172" w:rsidP="00B00172">
      <w:pPr>
        <w:rPr>
          <w:rFonts w:asciiTheme="minorHAnsi" w:hAnsiTheme="minorHAnsi"/>
        </w:rPr>
      </w:pPr>
    </w:p>
    <w:p w14:paraId="598043AC" w14:textId="45F04F9A" w:rsidR="00B00172" w:rsidRPr="005F4848" w:rsidRDefault="00B00172" w:rsidP="00B00172">
      <w:pPr>
        <w:rPr>
          <w:rFonts w:asciiTheme="minorHAnsi" w:hAnsiTheme="minorHAnsi"/>
        </w:rPr>
      </w:pPr>
    </w:p>
    <w:p w14:paraId="2F2A9818" w14:textId="02B61002" w:rsidR="00B00172" w:rsidRPr="005F4848" w:rsidRDefault="00B00172" w:rsidP="00B00172">
      <w:pPr>
        <w:rPr>
          <w:rFonts w:asciiTheme="minorHAnsi" w:hAnsiTheme="minorHAnsi"/>
        </w:rPr>
      </w:pPr>
    </w:p>
    <w:p w14:paraId="1D90DAFF" w14:textId="75E5821C" w:rsidR="00B00172" w:rsidRPr="005F4848" w:rsidRDefault="00B00172" w:rsidP="00B00172">
      <w:pPr>
        <w:rPr>
          <w:rFonts w:asciiTheme="minorHAnsi" w:hAnsiTheme="minorHAnsi"/>
        </w:rPr>
      </w:pPr>
    </w:p>
    <w:p w14:paraId="00BD56B9" w14:textId="4D11AE32" w:rsidR="00B00172" w:rsidRPr="005F4848" w:rsidRDefault="00B00172" w:rsidP="00B00172">
      <w:pPr>
        <w:rPr>
          <w:rFonts w:asciiTheme="minorHAnsi" w:hAnsiTheme="minorHAnsi"/>
        </w:rPr>
      </w:pPr>
    </w:p>
    <w:p w14:paraId="3A5493ED" w14:textId="62958612" w:rsidR="00B00172" w:rsidRPr="005F4848" w:rsidRDefault="00B00172" w:rsidP="00B00172">
      <w:pPr>
        <w:rPr>
          <w:rFonts w:asciiTheme="minorHAnsi" w:hAnsiTheme="minorHAnsi"/>
        </w:rPr>
      </w:pPr>
    </w:p>
    <w:p w14:paraId="1D4548EB" w14:textId="27EAEED5" w:rsidR="00B00172" w:rsidRPr="005F4848" w:rsidRDefault="00B00172" w:rsidP="00B00172">
      <w:pPr>
        <w:rPr>
          <w:rFonts w:asciiTheme="minorHAnsi" w:hAnsiTheme="minorHAnsi"/>
        </w:rPr>
      </w:pPr>
    </w:p>
    <w:p w14:paraId="7AD9349F" w14:textId="3FA151AB" w:rsidR="00B00172" w:rsidRPr="005F4848" w:rsidRDefault="00B00172" w:rsidP="00B00172">
      <w:pPr>
        <w:rPr>
          <w:rFonts w:asciiTheme="minorHAnsi" w:hAnsiTheme="minorHAnsi"/>
        </w:rPr>
      </w:pPr>
    </w:p>
    <w:p w14:paraId="2AC6DA99" w14:textId="55123CF3" w:rsidR="00B00172" w:rsidRPr="005F4848" w:rsidRDefault="00B00172" w:rsidP="00B00172">
      <w:pPr>
        <w:rPr>
          <w:rFonts w:asciiTheme="minorHAnsi" w:hAnsiTheme="minorHAnsi"/>
        </w:rPr>
      </w:pPr>
    </w:p>
    <w:p w14:paraId="37B907A6" w14:textId="70550CB4" w:rsidR="00B00172" w:rsidRPr="005F4848" w:rsidRDefault="00B00172" w:rsidP="00B00172">
      <w:pPr>
        <w:rPr>
          <w:rFonts w:asciiTheme="minorHAnsi" w:hAnsiTheme="minorHAnsi"/>
        </w:rPr>
      </w:pPr>
    </w:p>
    <w:p w14:paraId="09D542F0" w14:textId="77777777" w:rsidR="003A1FB4" w:rsidRPr="005F4848" w:rsidRDefault="003A1FB4" w:rsidP="00B00172">
      <w:pPr>
        <w:rPr>
          <w:rFonts w:asciiTheme="minorHAnsi" w:hAnsiTheme="minorHAnsi"/>
        </w:rPr>
      </w:pPr>
    </w:p>
    <w:p w14:paraId="3BA85ABE" w14:textId="44ADF5BA" w:rsidR="00B00172" w:rsidRPr="005F4848" w:rsidRDefault="00B00172" w:rsidP="00B00172">
      <w:pPr>
        <w:rPr>
          <w:rFonts w:asciiTheme="minorHAnsi" w:hAnsiTheme="minorHAnsi"/>
        </w:rPr>
      </w:pPr>
    </w:p>
    <w:p w14:paraId="60B8BE14" w14:textId="77777777" w:rsidR="00B00172" w:rsidRPr="005F4848" w:rsidRDefault="00B00172" w:rsidP="00B00172">
      <w:pPr>
        <w:rPr>
          <w:rFonts w:asciiTheme="minorHAnsi" w:hAnsiTheme="minorHAnsi"/>
        </w:rPr>
      </w:pPr>
    </w:p>
    <w:p w14:paraId="26D80B56" w14:textId="6329FD38" w:rsidR="00122807" w:rsidRPr="005F4848" w:rsidRDefault="0080744E" w:rsidP="00122807">
      <w:pPr>
        <w:pStyle w:val="Heading1"/>
        <w:numPr>
          <w:ilvl w:val="0"/>
          <w:numId w:val="1"/>
        </w:numPr>
        <w:rPr>
          <w:rFonts w:asciiTheme="minorHAnsi" w:hAnsiTheme="minorHAnsi"/>
          <w:sz w:val="24"/>
          <w:szCs w:val="24"/>
        </w:rPr>
      </w:pPr>
      <w:bookmarkStart w:id="0" w:name="_Toc66915945"/>
      <w:r w:rsidRPr="005F4848">
        <w:rPr>
          <w:rFonts w:asciiTheme="minorHAnsi" w:hAnsiTheme="minorHAnsi"/>
          <w:sz w:val="24"/>
          <w:szCs w:val="24"/>
        </w:rPr>
        <w:lastRenderedPageBreak/>
        <w:t>Introduction</w:t>
      </w:r>
      <w:bookmarkEnd w:id="0"/>
      <w:r w:rsidRPr="005F4848">
        <w:rPr>
          <w:rFonts w:asciiTheme="minorHAnsi" w:hAnsiTheme="minorHAnsi"/>
          <w:sz w:val="24"/>
          <w:szCs w:val="24"/>
        </w:rPr>
        <w:t xml:space="preserve"> </w:t>
      </w:r>
    </w:p>
    <w:p w14:paraId="4B5A08C3" w14:textId="5A87DB04" w:rsidR="005E5A56" w:rsidRPr="005F4848" w:rsidRDefault="00B00172" w:rsidP="00B00172">
      <w:pPr>
        <w:rPr>
          <w:rFonts w:asciiTheme="minorHAnsi" w:hAnsiTheme="minorHAnsi"/>
          <w:color w:val="000000" w:themeColor="text1"/>
        </w:rPr>
      </w:pPr>
      <w:r w:rsidRPr="005F4848">
        <w:rPr>
          <w:rFonts w:asciiTheme="minorHAnsi" w:hAnsiTheme="minorHAnsi"/>
        </w:rPr>
        <w:br/>
      </w:r>
      <w:r w:rsidR="00B908A2" w:rsidRPr="005F4848">
        <w:rPr>
          <w:rFonts w:asciiTheme="minorHAnsi" w:hAnsiTheme="minorHAnsi"/>
          <w:color w:val="000000" w:themeColor="text1"/>
        </w:rPr>
        <w:t>The</w:t>
      </w:r>
      <w:r w:rsidR="00A50927" w:rsidRPr="005F4848">
        <w:rPr>
          <w:rFonts w:asciiTheme="minorHAnsi" w:hAnsiTheme="minorHAnsi"/>
          <w:color w:val="000000" w:themeColor="text1"/>
        </w:rPr>
        <w:t xml:space="preserve"> purpose of this report is to </w:t>
      </w:r>
      <w:r w:rsidR="00412FB1" w:rsidRPr="005F4848">
        <w:rPr>
          <w:rFonts w:asciiTheme="minorHAnsi" w:hAnsiTheme="minorHAnsi"/>
          <w:color w:val="000000" w:themeColor="text1"/>
        </w:rPr>
        <w:t>show an understanding of the key skills needed to be employ</w:t>
      </w:r>
      <w:r w:rsidR="00B908A2" w:rsidRPr="005F4848">
        <w:rPr>
          <w:rFonts w:asciiTheme="minorHAnsi" w:hAnsiTheme="minorHAnsi"/>
          <w:color w:val="000000" w:themeColor="text1"/>
        </w:rPr>
        <w:t>ment</w:t>
      </w:r>
      <w:r w:rsidR="00412FB1" w:rsidRPr="005F4848">
        <w:rPr>
          <w:rFonts w:asciiTheme="minorHAnsi" w:hAnsiTheme="minorHAnsi"/>
          <w:color w:val="000000" w:themeColor="text1"/>
        </w:rPr>
        <w:t xml:space="preserve"> ready. To show an understand </w:t>
      </w:r>
      <w:r w:rsidR="005E5A56" w:rsidRPr="005F4848">
        <w:rPr>
          <w:rFonts w:asciiTheme="minorHAnsi" w:hAnsiTheme="minorHAnsi"/>
          <w:color w:val="000000" w:themeColor="text1"/>
        </w:rPr>
        <w:t>of each key skill needed in employability, to discuss how employability skills have changed through the years and finally to identify if employability skills were always as important as they are</w:t>
      </w:r>
      <w:r w:rsidR="00B908A2" w:rsidRPr="005F4848">
        <w:rPr>
          <w:rFonts w:asciiTheme="minorHAnsi" w:hAnsiTheme="minorHAnsi"/>
          <w:color w:val="000000" w:themeColor="text1"/>
        </w:rPr>
        <w:t xml:space="preserve"> now</w:t>
      </w:r>
      <w:r w:rsidR="005E5A56" w:rsidRPr="005F4848">
        <w:rPr>
          <w:rFonts w:asciiTheme="minorHAnsi" w:hAnsiTheme="minorHAnsi"/>
          <w:color w:val="000000" w:themeColor="text1"/>
        </w:rPr>
        <w:t xml:space="preserve">. </w:t>
      </w:r>
    </w:p>
    <w:p w14:paraId="136F4B6F" w14:textId="60B45DD2" w:rsidR="00AE4E00" w:rsidRPr="005F4848" w:rsidRDefault="00A50927" w:rsidP="00B00172">
      <w:pPr>
        <w:rPr>
          <w:rFonts w:asciiTheme="minorHAnsi" w:hAnsiTheme="minorHAnsi"/>
          <w:color w:val="000000" w:themeColor="text1"/>
        </w:rPr>
      </w:pPr>
      <w:r w:rsidRPr="005F4848">
        <w:rPr>
          <w:rFonts w:asciiTheme="minorHAnsi" w:hAnsiTheme="minorHAnsi"/>
          <w:color w:val="000000" w:themeColor="text1"/>
        </w:rPr>
        <w:br/>
      </w:r>
      <w:r w:rsidR="00B00172" w:rsidRPr="005F4848">
        <w:rPr>
          <w:rFonts w:asciiTheme="minorHAnsi" w:hAnsiTheme="minorHAnsi"/>
          <w:color w:val="000000" w:themeColor="text1"/>
        </w:rPr>
        <w:t>Employability skills are those vital skills necessary for obtain</w:t>
      </w:r>
      <w:r w:rsidR="00AE4E00" w:rsidRPr="005F4848">
        <w:rPr>
          <w:rFonts w:asciiTheme="minorHAnsi" w:hAnsiTheme="minorHAnsi"/>
          <w:color w:val="000000" w:themeColor="text1"/>
        </w:rPr>
        <w:t>ing</w:t>
      </w:r>
      <w:r w:rsidR="00B00172" w:rsidRPr="005F4848">
        <w:rPr>
          <w:rFonts w:asciiTheme="minorHAnsi" w:hAnsiTheme="minorHAnsi"/>
          <w:color w:val="000000" w:themeColor="text1"/>
        </w:rPr>
        <w:t xml:space="preserve">, keeping and being successful in the work force.  It is the ability to secure a job, </w:t>
      </w:r>
      <w:r w:rsidR="00AE4E00" w:rsidRPr="005F4848">
        <w:rPr>
          <w:rFonts w:asciiTheme="minorHAnsi" w:hAnsiTheme="minorHAnsi"/>
          <w:color w:val="000000" w:themeColor="text1"/>
        </w:rPr>
        <w:t xml:space="preserve">to achieve </w:t>
      </w:r>
      <w:r w:rsidR="00B00172" w:rsidRPr="005F4848">
        <w:rPr>
          <w:rFonts w:asciiTheme="minorHAnsi" w:hAnsiTheme="minorHAnsi"/>
          <w:color w:val="000000" w:themeColor="text1"/>
        </w:rPr>
        <w:t>the task</w:t>
      </w:r>
      <w:r w:rsidR="00AE4E00" w:rsidRPr="005F4848">
        <w:rPr>
          <w:rFonts w:asciiTheme="minorHAnsi" w:hAnsiTheme="minorHAnsi"/>
          <w:color w:val="000000" w:themeColor="text1"/>
        </w:rPr>
        <w:t xml:space="preserve">s and developing within the work force. </w:t>
      </w:r>
      <w:r w:rsidR="005E5A56" w:rsidRPr="005F4848">
        <w:rPr>
          <w:rFonts w:asciiTheme="minorHAnsi" w:hAnsiTheme="minorHAnsi"/>
          <w:color w:val="000000" w:themeColor="text1"/>
        </w:rPr>
        <w:br/>
      </w:r>
      <w:r w:rsidR="005E5A56" w:rsidRPr="005F4848">
        <w:rPr>
          <w:rFonts w:asciiTheme="minorHAnsi" w:hAnsiTheme="minorHAnsi"/>
          <w:color w:val="000000" w:themeColor="text1"/>
        </w:rPr>
        <w:br/>
      </w:r>
      <w:r w:rsidR="00AE4E00" w:rsidRPr="005F4848">
        <w:rPr>
          <w:rFonts w:asciiTheme="minorHAnsi" w:hAnsiTheme="minorHAnsi"/>
          <w:color w:val="000000" w:themeColor="text1"/>
        </w:rPr>
        <w:t>Whil</w:t>
      </w:r>
      <w:r w:rsidR="00B908A2" w:rsidRPr="005F4848">
        <w:rPr>
          <w:rFonts w:asciiTheme="minorHAnsi" w:hAnsiTheme="minorHAnsi"/>
          <w:color w:val="000000" w:themeColor="text1"/>
        </w:rPr>
        <w:t>e</w:t>
      </w:r>
      <w:r w:rsidR="00AE4E00" w:rsidRPr="005F4848">
        <w:rPr>
          <w:rFonts w:asciiTheme="minorHAnsi" w:hAnsiTheme="minorHAnsi"/>
          <w:color w:val="000000" w:themeColor="text1"/>
        </w:rPr>
        <w:t xml:space="preserve"> working with individuals, it is essential that the focus is to prepare them for being employed. It requires being efficient, finding a balance between personal and professional life and how to be responsible. In addition to this it also acquires an individual to understand of personal development and life-long learning. </w:t>
      </w:r>
      <w:r w:rsidR="007304C0" w:rsidRPr="005F4848">
        <w:rPr>
          <w:rFonts w:asciiTheme="minorHAnsi" w:hAnsiTheme="minorHAnsi"/>
          <w:color w:val="000000" w:themeColor="text1"/>
        </w:rPr>
        <w:br/>
      </w:r>
      <w:r w:rsidR="007304C0" w:rsidRPr="005F4848">
        <w:rPr>
          <w:rFonts w:asciiTheme="minorHAnsi" w:hAnsiTheme="minorHAnsi"/>
          <w:color w:val="000000" w:themeColor="text1"/>
        </w:rPr>
        <w:br/>
        <w:t xml:space="preserve">According to (Trought, 2017), it states “if you are to maintain your ability to be employable you need to anticipate the direction of change and how it will impact you, your employer and your need for additional skills”. </w:t>
      </w:r>
    </w:p>
    <w:p w14:paraId="2FBC9EF5" w14:textId="77777777" w:rsidR="00AE4E00" w:rsidRPr="005F4848" w:rsidRDefault="00AE4E00" w:rsidP="00B00172">
      <w:pPr>
        <w:rPr>
          <w:rFonts w:asciiTheme="minorHAnsi" w:hAnsiTheme="minorHAnsi"/>
          <w:color w:val="000000" w:themeColor="text1"/>
        </w:rPr>
      </w:pPr>
    </w:p>
    <w:p w14:paraId="0D0D3349" w14:textId="77777777" w:rsidR="00B908A2" w:rsidRPr="005F4848" w:rsidRDefault="00AE4E00" w:rsidP="005E5A56">
      <w:pPr>
        <w:rPr>
          <w:rFonts w:asciiTheme="minorHAnsi" w:hAnsiTheme="minorHAnsi"/>
          <w:color w:val="000000" w:themeColor="text1"/>
        </w:rPr>
      </w:pPr>
      <w:r w:rsidRPr="005F4848">
        <w:rPr>
          <w:rFonts w:asciiTheme="minorHAnsi" w:hAnsiTheme="minorHAnsi"/>
          <w:color w:val="000000" w:themeColor="text1"/>
        </w:rPr>
        <w:t xml:space="preserve">While there are many job specific skills that an employer may be looking for, they will always want to have general skills. These general job skills are sometimes called ‘Employability Skills’. </w:t>
      </w:r>
      <w:r w:rsidR="00A50927" w:rsidRPr="005F4848">
        <w:rPr>
          <w:rFonts w:asciiTheme="minorHAnsi" w:hAnsiTheme="minorHAnsi"/>
          <w:color w:val="000000" w:themeColor="text1"/>
        </w:rPr>
        <w:t xml:space="preserve">These </w:t>
      </w:r>
      <w:r w:rsidR="00B908A2" w:rsidRPr="005F4848">
        <w:rPr>
          <w:rFonts w:asciiTheme="minorHAnsi" w:hAnsiTheme="minorHAnsi"/>
          <w:color w:val="000000" w:themeColor="text1"/>
        </w:rPr>
        <w:t>increase the likeliness of getting an interview, getting the job and the continuation of growth within the job.</w:t>
      </w:r>
    </w:p>
    <w:p w14:paraId="15F55F3F" w14:textId="6B614126" w:rsidR="00D41807" w:rsidRPr="005F4848" w:rsidRDefault="00B00172" w:rsidP="005E5A56">
      <w:pPr>
        <w:rPr>
          <w:rFonts w:asciiTheme="minorHAnsi" w:hAnsiTheme="minorHAnsi"/>
          <w:color w:val="000000" w:themeColor="text1"/>
        </w:rPr>
      </w:pPr>
      <w:r w:rsidRPr="005F4848">
        <w:rPr>
          <w:rFonts w:asciiTheme="minorHAnsi" w:hAnsiTheme="minorHAnsi"/>
          <w:color w:val="000000" w:themeColor="text1"/>
        </w:rPr>
        <w:br/>
      </w:r>
      <w:r w:rsidR="00D772F6" w:rsidRPr="005F4848">
        <w:rPr>
          <w:rFonts w:asciiTheme="minorHAnsi" w:hAnsiTheme="minorHAnsi"/>
          <w:color w:val="000000" w:themeColor="text1"/>
        </w:rPr>
        <w:t>Most job seekers may overlook employability skills, but these are necessary aspects of everyday life in the business world of employment. When seeking a job, these skills are the first elements that an employer or an organisation spot.</w:t>
      </w:r>
    </w:p>
    <w:p w14:paraId="047307FE" w14:textId="77777777" w:rsidR="00D41807" w:rsidRPr="005F4848" w:rsidRDefault="00D41807" w:rsidP="005E5A56">
      <w:pPr>
        <w:rPr>
          <w:rFonts w:asciiTheme="minorHAnsi" w:hAnsiTheme="minorHAnsi"/>
          <w:color w:val="000000" w:themeColor="text1"/>
        </w:rPr>
      </w:pPr>
    </w:p>
    <w:p w14:paraId="5C7A7ED6" w14:textId="0121ED0B" w:rsidR="008C5A71" w:rsidRPr="005F4848" w:rsidRDefault="00D772F6" w:rsidP="005E5A56">
      <w:pPr>
        <w:rPr>
          <w:rFonts w:asciiTheme="minorHAnsi" w:hAnsiTheme="minorHAnsi"/>
          <w:color w:val="000000" w:themeColor="text1"/>
        </w:rPr>
      </w:pPr>
      <w:r w:rsidRPr="005F4848">
        <w:rPr>
          <w:rFonts w:asciiTheme="minorHAnsi" w:hAnsiTheme="minorHAnsi"/>
          <w:color w:val="000000" w:themeColor="text1"/>
        </w:rPr>
        <w:t>Apart from knowing the basics of the job, employers</w:t>
      </w:r>
      <w:r w:rsidR="00D41807" w:rsidRPr="005F4848">
        <w:rPr>
          <w:rFonts w:asciiTheme="minorHAnsi" w:hAnsiTheme="minorHAnsi"/>
          <w:color w:val="000000" w:themeColor="text1"/>
        </w:rPr>
        <w:t xml:space="preserve"> tend to seek whether an individual has the main essentials to be employed by them.</w:t>
      </w:r>
      <w:r w:rsidRPr="005F4848">
        <w:rPr>
          <w:rFonts w:asciiTheme="minorHAnsi" w:hAnsiTheme="minorHAnsi"/>
          <w:color w:val="000000" w:themeColor="text1"/>
        </w:rPr>
        <w:t xml:space="preserve"> </w:t>
      </w:r>
      <w:r w:rsidR="00B908A2" w:rsidRPr="005F4848">
        <w:rPr>
          <w:rFonts w:asciiTheme="minorHAnsi" w:hAnsiTheme="minorHAnsi"/>
          <w:color w:val="000000" w:themeColor="text1"/>
        </w:rPr>
        <w:t xml:space="preserve">During </w:t>
      </w:r>
      <w:r w:rsidRPr="005F4848">
        <w:rPr>
          <w:rFonts w:asciiTheme="minorHAnsi" w:hAnsiTheme="minorHAnsi"/>
          <w:color w:val="000000" w:themeColor="text1"/>
        </w:rPr>
        <w:t>an interview they</w:t>
      </w:r>
      <w:r w:rsidR="00B908A2" w:rsidRPr="005F4848">
        <w:rPr>
          <w:rFonts w:asciiTheme="minorHAnsi" w:hAnsiTheme="minorHAnsi"/>
          <w:color w:val="000000" w:themeColor="text1"/>
        </w:rPr>
        <w:t xml:space="preserve"> ask specific questions to identify the level of </w:t>
      </w:r>
      <w:r w:rsidRPr="005F4848">
        <w:rPr>
          <w:rFonts w:asciiTheme="minorHAnsi" w:hAnsiTheme="minorHAnsi"/>
          <w:color w:val="000000" w:themeColor="text1"/>
        </w:rPr>
        <w:t>communication skills, work ethic, problem solving</w:t>
      </w:r>
      <w:r w:rsidR="00B908A2" w:rsidRPr="005F4848">
        <w:rPr>
          <w:rFonts w:asciiTheme="minorHAnsi" w:hAnsiTheme="minorHAnsi"/>
          <w:color w:val="000000" w:themeColor="text1"/>
        </w:rPr>
        <w:t>. This is done through scenario questions to see how one would react in various situations and what skills they rely on when deciding.</w:t>
      </w:r>
      <w:r w:rsidR="00D41807" w:rsidRPr="005F4848">
        <w:rPr>
          <w:rFonts w:asciiTheme="minorHAnsi" w:hAnsiTheme="minorHAnsi"/>
          <w:color w:val="000000" w:themeColor="text1"/>
        </w:rPr>
        <w:t xml:space="preserve"> </w:t>
      </w:r>
    </w:p>
    <w:p w14:paraId="354F72DC" w14:textId="77777777" w:rsidR="008C5A71" w:rsidRPr="005F4848" w:rsidRDefault="008C5A71" w:rsidP="005E5A56">
      <w:pPr>
        <w:rPr>
          <w:rFonts w:asciiTheme="minorHAnsi" w:hAnsiTheme="minorHAnsi"/>
          <w:color w:val="000000" w:themeColor="text1"/>
        </w:rPr>
      </w:pPr>
    </w:p>
    <w:p w14:paraId="295634F6" w14:textId="48BFB775" w:rsidR="00D772F6" w:rsidRPr="005F4848" w:rsidRDefault="00D41807" w:rsidP="005E5A56">
      <w:pPr>
        <w:rPr>
          <w:rFonts w:asciiTheme="minorHAnsi" w:hAnsiTheme="minorHAnsi"/>
          <w:color w:val="000000" w:themeColor="text1"/>
        </w:rPr>
      </w:pPr>
      <w:r w:rsidRPr="005F4848">
        <w:rPr>
          <w:rFonts w:asciiTheme="minorHAnsi" w:hAnsiTheme="minorHAnsi"/>
          <w:color w:val="000000" w:themeColor="text1"/>
        </w:rPr>
        <w:t>When doing so they supervise the</w:t>
      </w:r>
      <w:r w:rsidR="00D772F6" w:rsidRPr="005F4848">
        <w:rPr>
          <w:rFonts w:asciiTheme="minorHAnsi" w:hAnsiTheme="minorHAnsi"/>
          <w:color w:val="000000" w:themeColor="text1"/>
        </w:rPr>
        <w:t xml:space="preserve"> </w:t>
      </w:r>
      <w:r w:rsidRPr="005F4848">
        <w:rPr>
          <w:rFonts w:asciiTheme="minorHAnsi" w:hAnsiTheme="minorHAnsi"/>
          <w:color w:val="000000" w:themeColor="text1"/>
        </w:rPr>
        <w:t>individual</w:t>
      </w:r>
      <w:r w:rsidR="00B908A2" w:rsidRPr="005F4848">
        <w:rPr>
          <w:rFonts w:asciiTheme="minorHAnsi" w:hAnsiTheme="minorHAnsi"/>
          <w:color w:val="000000" w:themeColor="text1"/>
        </w:rPr>
        <w:t>’</w:t>
      </w:r>
      <w:r w:rsidRPr="005F4848">
        <w:rPr>
          <w:rFonts w:asciiTheme="minorHAnsi" w:hAnsiTheme="minorHAnsi"/>
          <w:color w:val="000000" w:themeColor="text1"/>
        </w:rPr>
        <w:t>s c</w:t>
      </w:r>
      <w:r w:rsidR="00D772F6" w:rsidRPr="005F4848">
        <w:rPr>
          <w:rFonts w:asciiTheme="minorHAnsi" w:hAnsiTheme="minorHAnsi"/>
          <w:color w:val="000000" w:themeColor="text1"/>
        </w:rPr>
        <w:t>ritical thinking</w:t>
      </w:r>
      <w:r w:rsidRPr="005F4848">
        <w:rPr>
          <w:rFonts w:asciiTheme="minorHAnsi" w:hAnsiTheme="minorHAnsi"/>
          <w:color w:val="000000" w:themeColor="text1"/>
        </w:rPr>
        <w:t xml:space="preserve"> and </w:t>
      </w:r>
      <w:r w:rsidR="0040150B" w:rsidRPr="005F4848">
        <w:rPr>
          <w:rFonts w:asciiTheme="minorHAnsi" w:hAnsiTheme="minorHAnsi"/>
          <w:color w:val="000000" w:themeColor="text1"/>
        </w:rPr>
        <w:t>are</w:t>
      </w:r>
      <w:r w:rsidRPr="005F4848">
        <w:rPr>
          <w:rFonts w:asciiTheme="minorHAnsi" w:hAnsiTheme="minorHAnsi"/>
          <w:color w:val="000000" w:themeColor="text1"/>
        </w:rPr>
        <w:t xml:space="preserve"> asked about teamwork</w:t>
      </w:r>
      <w:r w:rsidR="00D772F6" w:rsidRPr="005F4848">
        <w:rPr>
          <w:rFonts w:asciiTheme="minorHAnsi" w:hAnsiTheme="minorHAnsi"/>
          <w:color w:val="000000" w:themeColor="text1"/>
        </w:rPr>
        <w:t xml:space="preserve"> and leadership</w:t>
      </w:r>
      <w:r w:rsidRPr="005F4848">
        <w:rPr>
          <w:rFonts w:asciiTheme="minorHAnsi" w:hAnsiTheme="minorHAnsi"/>
          <w:color w:val="000000" w:themeColor="text1"/>
        </w:rPr>
        <w:t xml:space="preserve"> if they were ever to be put in a situation at work.</w:t>
      </w:r>
      <w:r w:rsidR="004249E1" w:rsidRPr="005F4848">
        <w:rPr>
          <w:rFonts w:asciiTheme="minorHAnsi" w:hAnsiTheme="minorHAnsi"/>
          <w:color w:val="000000" w:themeColor="text1"/>
        </w:rPr>
        <w:t xml:space="preserve"> As per (Morgan, P 2017) states the way one communicates can </w:t>
      </w:r>
      <w:r w:rsidR="008C5A71" w:rsidRPr="005F4848">
        <w:rPr>
          <w:rFonts w:asciiTheme="minorHAnsi" w:hAnsiTheme="minorHAnsi"/>
          <w:color w:val="000000" w:themeColor="text1"/>
        </w:rPr>
        <w:t>“</w:t>
      </w:r>
      <w:r w:rsidR="004249E1" w:rsidRPr="005F4848">
        <w:rPr>
          <w:rFonts w:asciiTheme="minorHAnsi" w:hAnsiTheme="minorHAnsi"/>
          <w:color w:val="000000" w:themeColor="text1"/>
        </w:rPr>
        <w:t xml:space="preserve">leave an impression in </w:t>
      </w:r>
      <w:r w:rsidR="00E127DE" w:rsidRPr="005F4848">
        <w:rPr>
          <w:rFonts w:asciiTheme="minorHAnsi" w:hAnsiTheme="minorHAnsi"/>
          <w:color w:val="000000" w:themeColor="text1"/>
        </w:rPr>
        <w:t>people’s</w:t>
      </w:r>
      <w:r w:rsidR="004249E1" w:rsidRPr="005F4848">
        <w:rPr>
          <w:rFonts w:asciiTheme="minorHAnsi" w:hAnsiTheme="minorHAnsi"/>
          <w:color w:val="000000" w:themeColor="text1"/>
        </w:rPr>
        <w:t xml:space="preserve"> mind</w:t>
      </w:r>
      <w:r w:rsidR="008C5A71" w:rsidRPr="005F4848">
        <w:rPr>
          <w:rFonts w:asciiTheme="minorHAnsi" w:hAnsiTheme="minorHAnsi"/>
          <w:color w:val="000000" w:themeColor="text1"/>
        </w:rPr>
        <w:t>”</w:t>
      </w:r>
      <w:r w:rsidR="004249E1" w:rsidRPr="005F4848">
        <w:rPr>
          <w:rFonts w:asciiTheme="minorHAnsi" w:hAnsiTheme="minorHAnsi"/>
          <w:color w:val="000000" w:themeColor="text1"/>
        </w:rPr>
        <w:t xml:space="preserve">. </w:t>
      </w:r>
      <w:r w:rsidR="004249E1" w:rsidRPr="005F4848">
        <w:rPr>
          <w:rFonts w:asciiTheme="minorHAnsi" w:hAnsiTheme="minorHAnsi"/>
          <w:color w:val="000000" w:themeColor="text1"/>
        </w:rPr>
        <w:br/>
      </w:r>
      <w:r w:rsidR="00D772F6" w:rsidRPr="005F4848">
        <w:rPr>
          <w:rFonts w:asciiTheme="minorHAnsi" w:hAnsiTheme="minorHAnsi"/>
          <w:color w:val="000000" w:themeColor="text1"/>
        </w:rPr>
        <w:br/>
      </w:r>
    </w:p>
    <w:p w14:paraId="2CCF7CE2" w14:textId="22EE9144" w:rsidR="0080744E" w:rsidRPr="005F4848" w:rsidRDefault="0080744E" w:rsidP="005E5A56">
      <w:pPr>
        <w:rPr>
          <w:rFonts w:asciiTheme="minorHAnsi" w:hAnsiTheme="minorHAnsi"/>
        </w:rPr>
      </w:pPr>
      <w:r w:rsidRPr="005F4848">
        <w:rPr>
          <w:rFonts w:asciiTheme="minorHAnsi" w:hAnsiTheme="minorHAnsi"/>
        </w:rPr>
        <w:br w:type="page"/>
      </w:r>
    </w:p>
    <w:p w14:paraId="3EC74073" w14:textId="38B4BF3E" w:rsidR="00122807" w:rsidRPr="005F4848" w:rsidRDefault="0080744E" w:rsidP="00122807">
      <w:pPr>
        <w:pStyle w:val="Heading1"/>
        <w:numPr>
          <w:ilvl w:val="0"/>
          <w:numId w:val="1"/>
        </w:numPr>
        <w:rPr>
          <w:rFonts w:asciiTheme="minorHAnsi" w:hAnsiTheme="minorHAnsi"/>
          <w:sz w:val="24"/>
          <w:szCs w:val="24"/>
        </w:rPr>
      </w:pPr>
      <w:bookmarkStart w:id="1" w:name="_Toc66915946"/>
      <w:r w:rsidRPr="005F4848">
        <w:rPr>
          <w:rFonts w:asciiTheme="minorHAnsi" w:hAnsiTheme="minorHAnsi"/>
          <w:sz w:val="24"/>
          <w:szCs w:val="24"/>
        </w:rPr>
        <w:lastRenderedPageBreak/>
        <w:t>Main Findings</w:t>
      </w:r>
      <w:bookmarkEnd w:id="1"/>
    </w:p>
    <w:p w14:paraId="09198A97" w14:textId="6D2327FC" w:rsidR="00122807" w:rsidRPr="005F4848" w:rsidRDefault="00122807" w:rsidP="00122807">
      <w:pPr>
        <w:pStyle w:val="Heading2"/>
        <w:rPr>
          <w:rFonts w:asciiTheme="minorHAnsi" w:hAnsiTheme="minorHAnsi"/>
          <w:sz w:val="24"/>
          <w:szCs w:val="24"/>
        </w:rPr>
      </w:pPr>
      <w:r w:rsidRPr="005F4848">
        <w:rPr>
          <w:rFonts w:asciiTheme="minorHAnsi" w:hAnsiTheme="minorHAnsi"/>
          <w:sz w:val="24"/>
          <w:szCs w:val="24"/>
        </w:rPr>
        <w:br/>
        <w:t>What employability skills are important in today’s workforce?</w:t>
      </w:r>
      <w:r w:rsidR="00987026" w:rsidRPr="005F4848">
        <w:rPr>
          <w:rFonts w:asciiTheme="minorHAnsi" w:hAnsiTheme="minorHAnsi"/>
          <w:sz w:val="24"/>
          <w:szCs w:val="24"/>
        </w:rPr>
        <w:br/>
      </w:r>
    </w:p>
    <w:p w14:paraId="28330E7F" w14:textId="7895D0DF" w:rsidR="00122807" w:rsidRPr="005F4848" w:rsidRDefault="00122807" w:rsidP="00122807">
      <w:pPr>
        <w:rPr>
          <w:rFonts w:asciiTheme="minorHAnsi" w:hAnsiTheme="minorHAnsi"/>
        </w:rPr>
      </w:pPr>
      <w:r w:rsidRPr="005F4848">
        <w:rPr>
          <w:rFonts w:asciiTheme="minorHAnsi" w:hAnsiTheme="minorHAnsi"/>
        </w:rPr>
        <w:t>There are many employability skills that are important in today</w:t>
      </w:r>
      <w:r w:rsidR="00987026" w:rsidRPr="005F4848">
        <w:rPr>
          <w:rFonts w:asciiTheme="minorHAnsi" w:hAnsiTheme="minorHAnsi"/>
        </w:rPr>
        <w:t>’</w:t>
      </w:r>
      <w:r w:rsidRPr="005F4848">
        <w:rPr>
          <w:rFonts w:asciiTheme="minorHAnsi" w:hAnsiTheme="minorHAnsi"/>
        </w:rPr>
        <w:t>s workforce</w:t>
      </w:r>
      <w:r w:rsidR="00787E76" w:rsidRPr="005F4848">
        <w:rPr>
          <w:rFonts w:asciiTheme="minorHAnsi" w:hAnsiTheme="minorHAnsi"/>
        </w:rPr>
        <w:t xml:space="preserve"> </w:t>
      </w:r>
      <w:r w:rsidRPr="005F4848">
        <w:rPr>
          <w:rFonts w:asciiTheme="minorHAnsi" w:hAnsiTheme="minorHAnsi"/>
        </w:rPr>
        <w:t>these are resilience, time management, emotional Intelligence and finally digital compet</w:t>
      </w:r>
      <w:r w:rsidR="00987026" w:rsidRPr="005F4848">
        <w:rPr>
          <w:rFonts w:asciiTheme="minorHAnsi" w:hAnsiTheme="minorHAnsi"/>
        </w:rPr>
        <w:t>e</w:t>
      </w:r>
      <w:r w:rsidRPr="005F4848">
        <w:rPr>
          <w:rFonts w:asciiTheme="minorHAnsi" w:hAnsiTheme="minorHAnsi"/>
        </w:rPr>
        <w:t>ncy</w:t>
      </w:r>
      <w:r w:rsidR="00987026" w:rsidRPr="005F4848">
        <w:rPr>
          <w:rFonts w:asciiTheme="minorHAnsi" w:hAnsiTheme="minorHAnsi"/>
        </w:rPr>
        <w:t xml:space="preserve">. </w:t>
      </w:r>
    </w:p>
    <w:p w14:paraId="3C796C0A" w14:textId="193291F4" w:rsidR="00987026" w:rsidRPr="005F4848" w:rsidRDefault="00987026" w:rsidP="00122807">
      <w:pPr>
        <w:rPr>
          <w:rFonts w:asciiTheme="minorHAnsi" w:hAnsiTheme="minorHAnsi"/>
        </w:rPr>
      </w:pPr>
    </w:p>
    <w:p w14:paraId="4961E157" w14:textId="0FE74B4D" w:rsidR="00987026" w:rsidRPr="005F4848" w:rsidRDefault="00987026" w:rsidP="00122807">
      <w:pPr>
        <w:rPr>
          <w:rFonts w:asciiTheme="minorHAnsi" w:hAnsiTheme="minorHAnsi"/>
        </w:rPr>
      </w:pPr>
      <w:r w:rsidRPr="005F4848">
        <w:rPr>
          <w:rFonts w:asciiTheme="minorHAnsi" w:hAnsiTheme="minorHAnsi"/>
        </w:rPr>
        <w:t xml:space="preserve">Resilience can be the most important when finding the importance in employability skills. It requires of an individual to work accordingly, come up with ideas, help organise the drive when facing difficulties and mainly having to cope with the workplace stress free. </w:t>
      </w:r>
      <w:r w:rsidR="00986DE8" w:rsidRPr="005F4848">
        <w:rPr>
          <w:rFonts w:asciiTheme="minorHAnsi" w:hAnsiTheme="minorHAnsi" w:cs="Arial"/>
          <w:color w:val="000000"/>
          <w:shd w:val="clear" w:color="auto" w:fill="FFFFFF"/>
        </w:rPr>
        <w:t>Crane, M. (2017) </w:t>
      </w:r>
      <w:r w:rsidR="00D41791" w:rsidRPr="005F4848">
        <w:rPr>
          <w:rFonts w:asciiTheme="minorHAnsi" w:hAnsiTheme="minorHAnsi" w:cs="Arial"/>
          <w:color w:val="000000"/>
          <w:shd w:val="clear" w:color="auto" w:fill="FFFFFF"/>
        </w:rPr>
        <w:t xml:space="preserve">states that employees should be ‘encouraged’ to maintain their ‘health, well-being and performance’ in the workplace by addressing consequences of mental health and resilience training.   </w:t>
      </w:r>
    </w:p>
    <w:p w14:paraId="0ACF2B5B" w14:textId="77777777" w:rsidR="00987026" w:rsidRPr="005F4848" w:rsidRDefault="00987026" w:rsidP="00122807">
      <w:pPr>
        <w:rPr>
          <w:rFonts w:asciiTheme="minorHAnsi" w:hAnsiTheme="minorHAnsi"/>
        </w:rPr>
      </w:pPr>
    </w:p>
    <w:p w14:paraId="48CA88CD" w14:textId="62783BFD" w:rsidR="00607484" w:rsidRPr="005F4848" w:rsidRDefault="00987026" w:rsidP="00122807">
      <w:pPr>
        <w:rPr>
          <w:rFonts w:asciiTheme="minorHAnsi" w:hAnsiTheme="minorHAnsi"/>
        </w:rPr>
      </w:pPr>
      <w:r w:rsidRPr="005F4848">
        <w:rPr>
          <w:rFonts w:asciiTheme="minorHAnsi" w:hAnsiTheme="minorHAnsi"/>
        </w:rPr>
        <w:t>Time management has to be equally important in the work force environment. Having time management allows one to divide between specific activities, it helps one to prioritize what is important and urgent and what is not. (</w:t>
      </w:r>
      <w:r w:rsidR="00B11959" w:rsidRPr="005F4848">
        <w:rPr>
          <w:rFonts w:asciiTheme="minorHAnsi" w:hAnsiTheme="minorHAnsi"/>
        </w:rPr>
        <w:t>Johari’s</w:t>
      </w:r>
      <w:r w:rsidRPr="005F4848">
        <w:rPr>
          <w:rFonts w:asciiTheme="minorHAnsi" w:hAnsiTheme="minorHAnsi"/>
        </w:rPr>
        <w:t xml:space="preserve"> window)</w:t>
      </w:r>
      <w:r w:rsidR="00607484" w:rsidRPr="005F4848">
        <w:rPr>
          <w:rFonts w:asciiTheme="minorHAnsi" w:hAnsiTheme="minorHAnsi"/>
        </w:rPr>
        <w:t xml:space="preserve"> It enables one to work smarter, not harder and helps the process of organising and planning ahead. </w:t>
      </w:r>
      <w:r w:rsidR="001E555D" w:rsidRPr="005F4848">
        <w:rPr>
          <w:rFonts w:asciiTheme="minorHAnsi" w:hAnsiTheme="minorHAnsi"/>
        </w:rPr>
        <w:t xml:space="preserve">Dandago, K., </w:t>
      </w:r>
      <w:r w:rsidR="00F02FF7" w:rsidRPr="005F4848">
        <w:rPr>
          <w:rFonts w:asciiTheme="minorHAnsi" w:hAnsiTheme="minorHAnsi"/>
        </w:rPr>
        <w:t>(</w:t>
      </w:r>
      <w:r w:rsidR="001E555D" w:rsidRPr="005F4848">
        <w:rPr>
          <w:rFonts w:asciiTheme="minorHAnsi" w:hAnsiTheme="minorHAnsi"/>
        </w:rPr>
        <w:t>2015</w:t>
      </w:r>
      <w:r w:rsidR="00F02FF7" w:rsidRPr="005F4848">
        <w:rPr>
          <w:rFonts w:asciiTheme="minorHAnsi" w:hAnsiTheme="minorHAnsi"/>
        </w:rPr>
        <w:t xml:space="preserve">) </w:t>
      </w:r>
      <w:r w:rsidR="00B00172" w:rsidRPr="005F4848">
        <w:rPr>
          <w:rFonts w:asciiTheme="minorHAnsi" w:hAnsiTheme="minorHAnsi"/>
        </w:rPr>
        <w:t>expresses</w:t>
      </w:r>
      <w:r w:rsidR="00F02FF7" w:rsidRPr="005F4848">
        <w:rPr>
          <w:rFonts w:asciiTheme="minorHAnsi" w:hAnsiTheme="minorHAnsi"/>
        </w:rPr>
        <w:t xml:space="preserve"> that without time management ‘goals’ and ‘objectives’ could not be ‘achieved’.</w:t>
      </w:r>
    </w:p>
    <w:p w14:paraId="18C8EC6F" w14:textId="77777777" w:rsidR="00607484" w:rsidRPr="005F4848" w:rsidRDefault="00607484" w:rsidP="00122807">
      <w:pPr>
        <w:rPr>
          <w:rFonts w:asciiTheme="minorHAnsi" w:hAnsiTheme="minorHAnsi"/>
        </w:rPr>
      </w:pPr>
    </w:p>
    <w:p w14:paraId="5786759C" w14:textId="050E4C25" w:rsidR="00607484" w:rsidRPr="005F4848" w:rsidRDefault="00607484" w:rsidP="00122807">
      <w:pPr>
        <w:rPr>
          <w:rFonts w:asciiTheme="minorHAnsi" w:hAnsiTheme="minorHAnsi"/>
        </w:rPr>
      </w:pPr>
      <w:r w:rsidRPr="005F4848">
        <w:rPr>
          <w:rFonts w:asciiTheme="minorHAnsi" w:hAnsiTheme="minorHAnsi"/>
        </w:rPr>
        <w:t>Emotional intelligence is the quality that enables an individual to confront with patience, insight and imaginations the many problems that is faced in an effective relationship with one’s self and others. According to Goleman</w:t>
      </w:r>
      <w:r w:rsidR="00B11959" w:rsidRPr="005F4848">
        <w:rPr>
          <w:rFonts w:asciiTheme="minorHAnsi" w:hAnsiTheme="minorHAnsi"/>
        </w:rPr>
        <w:t xml:space="preserve"> (2009)</w:t>
      </w:r>
      <w:r w:rsidRPr="005F4848">
        <w:rPr>
          <w:rFonts w:asciiTheme="minorHAnsi" w:hAnsiTheme="minorHAnsi"/>
        </w:rPr>
        <w:t xml:space="preserve">, </w:t>
      </w:r>
      <w:r w:rsidR="00B11959" w:rsidRPr="005F4848">
        <w:rPr>
          <w:rFonts w:asciiTheme="minorHAnsi" w:hAnsiTheme="minorHAnsi"/>
        </w:rPr>
        <w:t>Salovey and Mayer</w:t>
      </w:r>
      <w:r w:rsidRPr="005F4848">
        <w:rPr>
          <w:rFonts w:asciiTheme="minorHAnsi" w:hAnsiTheme="minorHAnsi"/>
        </w:rPr>
        <w:t xml:space="preserve"> </w:t>
      </w:r>
      <w:r w:rsidR="00B11959" w:rsidRPr="005F4848">
        <w:rPr>
          <w:rFonts w:asciiTheme="minorHAnsi" w:hAnsiTheme="minorHAnsi"/>
        </w:rPr>
        <w:t>defined</w:t>
      </w:r>
      <w:r w:rsidRPr="005F4848">
        <w:rPr>
          <w:rFonts w:asciiTheme="minorHAnsi" w:hAnsiTheme="minorHAnsi"/>
        </w:rPr>
        <w:t xml:space="preserve"> there are actually five key elements to emotional intelligences, these are </w:t>
      </w:r>
      <w:r w:rsidR="00B11959" w:rsidRPr="005F4848">
        <w:rPr>
          <w:rFonts w:asciiTheme="minorHAnsi" w:hAnsiTheme="minorHAnsi"/>
        </w:rPr>
        <w:t>‘</w:t>
      </w:r>
      <w:r w:rsidRPr="005F4848">
        <w:rPr>
          <w:rFonts w:asciiTheme="minorHAnsi" w:hAnsiTheme="minorHAnsi"/>
        </w:rPr>
        <w:t xml:space="preserve">self- awareness, self- regulation, motivation, empathy and social </w:t>
      </w:r>
      <w:r w:rsidR="00B11959" w:rsidRPr="005F4848">
        <w:rPr>
          <w:rFonts w:asciiTheme="minorHAnsi" w:hAnsiTheme="minorHAnsi"/>
        </w:rPr>
        <w:t>skills</w:t>
      </w:r>
      <w:r w:rsidRPr="005F4848">
        <w:rPr>
          <w:rFonts w:asciiTheme="minorHAnsi" w:hAnsiTheme="minorHAnsi"/>
        </w:rPr>
        <w:t>.</w:t>
      </w:r>
    </w:p>
    <w:p w14:paraId="1F8AC5C1" w14:textId="77777777" w:rsidR="00607484" w:rsidRPr="005F4848" w:rsidRDefault="00607484" w:rsidP="00122807">
      <w:pPr>
        <w:rPr>
          <w:rFonts w:asciiTheme="minorHAnsi" w:hAnsiTheme="minorHAnsi"/>
        </w:rPr>
      </w:pPr>
    </w:p>
    <w:p w14:paraId="3077FDBF" w14:textId="58DFF1D5" w:rsidR="00122807" w:rsidRPr="005F4848" w:rsidRDefault="000E3F42" w:rsidP="00122807">
      <w:pPr>
        <w:rPr>
          <w:rFonts w:asciiTheme="minorHAnsi" w:hAnsiTheme="minorHAnsi" w:cstheme="majorHAnsi"/>
        </w:rPr>
      </w:pPr>
      <w:r w:rsidRPr="005F4848">
        <w:rPr>
          <w:rFonts w:asciiTheme="minorHAnsi" w:hAnsiTheme="minorHAnsi" w:cstheme="majorHAnsi"/>
        </w:rPr>
        <w:t>Digital competenc</w:t>
      </w:r>
      <w:r w:rsidR="00B11959" w:rsidRPr="005F4848">
        <w:rPr>
          <w:rFonts w:asciiTheme="minorHAnsi" w:hAnsiTheme="minorHAnsi" w:cstheme="majorHAnsi"/>
        </w:rPr>
        <w:t>e</w:t>
      </w:r>
      <w:r w:rsidRPr="005F4848">
        <w:rPr>
          <w:rFonts w:asciiTheme="minorHAnsi" w:hAnsiTheme="minorHAnsi" w:cstheme="majorHAnsi"/>
        </w:rPr>
        <w:t xml:space="preserve"> </w:t>
      </w:r>
      <w:r w:rsidR="003B65FD" w:rsidRPr="005F4848">
        <w:rPr>
          <w:rFonts w:asciiTheme="minorHAnsi" w:hAnsiTheme="minorHAnsi" w:cstheme="majorHAnsi"/>
        </w:rPr>
        <w:t xml:space="preserve">is vital in the work force as one must have basic IT competency. Within the work force, digital competency is becoming more important as technology advances emerge.  According to </w:t>
      </w:r>
      <w:r w:rsidR="008927FD" w:rsidRPr="005F4848">
        <w:rPr>
          <w:rFonts w:asciiTheme="minorHAnsi" w:hAnsiTheme="minorHAnsi" w:cstheme="majorHAnsi"/>
          <w:color w:val="000000"/>
          <w:shd w:val="clear" w:color="auto" w:fill="FFFFFF"/>
        </w:rPr>
        <w:t xml:space="preserve">Ilomaki, Kantosalo and Lakkala, </w:t>
      </w:r>
      <w:r w:rsidR="003B65FD" w:rsidRPr="005F4848">
        <w:rPr>
          <w:rFonts w:asciiTheme="minorHAnsi" w:hAnsiTheme="minorHAnsi" w:cstheme="majorHAnsi"/>
        </w:rPr>
        <w:t>(2011) she beli</w:t>
      </w:r>
      <w:r w:rsidR="00BE0C66" w:rsidRPr="005F4848">
        <w:rPr>
          <w:rFonts w:asciiTheme="minorHAnsi" w:hAnsiTheme="minorHAnsi" w:cstheme="majorHAnsi"/>
        </w:rPr>
        <w:t>e</w:t>
      </w:r>
      <w:r w:rsidR="003B65FD" w:rsidRPr="005F4848">
        <w:rPr>
          <w:rFonts w:asciiTheme="minorHAnsi" w:hAnsiTheme="minorHAnsi" w:cstheme="majorHAnsi"/>
        </w:rPr>
        <w:t xml:space="preserve">ves that </w:t>
      </w:r>
      <w:r w:rsidR="00BE0C66" w:rsidRPr="005F4848">
        <w:rPr>
          <w:rFonts w:asciiTheme="minorHAnsi" w:hAnsiTheme="minorHAnsi" w:cstheme="majorHAnsi"/>
        </w:rPr>
        <w:t xml:space="preserve">digital competence should be use in a ‘meaningful’ way for work, studying, and for ‘everyday life in general’. </w:t>
      </w:r>
      <w:r w:rsidR="008927FD" w:rsidRPr="005F4848">
        <w:rPr>
          <w:rFonts w:asciiTheme="minorHAnsi" w:hAnsiTheme="minorHAnsi" w:cstheme="majorHAnsi"/>
        </w:rPr>
        <w:t xml:space="preserve"> Furthermore </w:t>
      </w:r>
      <w:r w:rsidR="00986DE8" w:rsidRPr="005F4848">
        <w:rPr>
          <w:rFonts w:asciiTheme="minorHAnsi" w:hAnsiTheme="minorHAnsi" w:cstheme="majorHAnsi"/>
        </w:rPr>
        <w:t xml:space="preserve">UN </w:t>
      </w:r>
      <w:r w:rsidR="008927FD" w:rsidRPr="005F4848">
        <w:rPr>
          <w:rFonts w:asciiTheme="minorHAnsi" w:hAnsiTheme="minorHAnsi" w:cstheme="majorHAnsi"/>
        </w:rPr>
        <w:t>(</w:t>
      </w:r>
      <w:r w:rsidR="00986DE8" w:rsidRPr="005F4848">
        <w:rPr>
          <w:rFonts w:asciiTheme="minorHAnsi" w:hAnsiTheme="minorHAnsi" w:cstheme="majorHAnsi"/>
        </w:rPr>
        <w:t>2019</w:t>
      </w:r>
      <w:r w:rsidR="008927FD" w:rsidRPr="005F4848">
        <w:rPr>
          <w:rFonts w:asciiTheme="minorHAnsi" w:hAnsiTheme="minorHAnsi" w:cstheme="majorHAnsi"/>
        </w:rPr>
        <w:t>) agree and believes that digital competence should not only be knowledge surrounded by technical skills and IT but should be more focused on ‘cognitive’ ‘social’ and ‘emotional’ aspects of working and living in the ‘digital environment’.</w:t>
      </w:r>
    </w:p>
    <w:p w14:paraId="002F0C5F" w14:textId="77777777" w:rsidR="003B65FD" w:rsidRPr="005F4848" w:rsidRDefault="003B65FD" w:rsidP="00122807">
      <w:pPr>
        <w:rPr>
          <w:rFonts w:asciiTheme="minorHAnsi" w:hAnsiTheme="minorHAnsi"/>
        </w:rPr>
      </w:pPr>
    </w:p>
    <w:p w14:paraId="0774643F" w14:textId="3D36FBB3" w:rsidR="00122807" w:rsidRPr="005F4848" w:rsidRDefault="00122807" w:rsidP="00122807">
      <w:pPr>
        <w:pStyle w:val="Heading2"/>
        <w:rPr>
          <w:rFonts w:asciiTheme="minorHAnsi" w:hAnsiTheme="minorHAnsi"/>
          <w:sz w:val="24"/>
          <w:szCs w:val="24"/>
        </w:rPr>
      </w:pPr>
      <w:r w:rsidRPr="005F4848">
        <w:rPr>
          <w:rFonts w:asciiTheme="minorHAnsi" w:hAnsiTheme="minorHAnsi"/>
          <w:sz w:val="24"/>
          <w:szCs w:val="24"/>
        </w:rPr>
        <w:t xml:space="preserve">How have employability </w:t>
      </w:r>
      <w:r w:rsidR="00412FB1" w:rsidRPr="005F4848">
        <w:rPr>
          <w:rFonts w:asciiTheme="minorHAnsi" w:hAnsiTheme="minorHAnsi"/>
          <w:sz w:val="24"/>
          <w:szCs w:val="24"/>
        </w:rPr>
        <w:t>s</w:t>
      </w:r>
      <w:r w:rsidRPr="005F4848">
        <w:rPr>
          <w:rFonts w:asciiTheme="minorHAnsi" w:hAnsiTheme="minorHAnsi"/>
          <w:sz w:val="24"/>
          <w:szCs w:val="24"/>
        </w:rPr>
        <w:t>kills developed recently?</w:t>
      </w:r>
      <w:r w:rsidR="00986DE8" w:rsidRPr="005F4848">
        <w:rPr>
          <w:rFonts w:asciiTheme="minorHAnsi" w:hAnsiTheme="minorHAnsi"/>
          <w:sz w:val="24"/>
          <w:szCs w:val="24"/>
        </w:rPr>
        <w:br/>
      </w:r>
    </w:p>
    <w:p w14:paraId="59E20648" w14:textId="6C6E12BE" w:rsidR="002C5D6F" w:rsidRPr="005F4848" w:rsidRDefault="002C5D6F" w:rsidP="00986DE8">
      <w:pPr>
        <w:pStyle w:val="ListParagraph"/>
        <w:numPr>
          <w:ilvl w:val="0"/>
          <w:numId w:val="2"/>
        </w:numPr>
      </w:pPr>
      <w:r w:rsidRPr="005F4848">
        <w:t>Technology effect</w:t>
      </w:r>
    </w:p>
    <w:p w14:paraId="5E3C3A68" w14:textId="1099841D" w:rsidR="002C5D6F" w:rsidRPr="005F4848" w:rsidRDefault="002C5D6F" w:rsidP="00986DE8">
      <w:pPr>
        <w:pStyle w:val="ListParagraph"/>
        <w:numPr>
          <w:ilvl w:val="0"/>
          <w:numId w:val="2"/>
        </w:numPr>
      </w:pPr>
      <w:r w:rsidRPr="005F4848">
        <w:t>Communication methods</w:t>
      </w:r>
    </w:p>
    <w:p w14:paraId="68856C3C" w14:textId="77777777" w:rsidR="002C5D6F" w:rsidRPr="005F4848" w:rsidRDefault="002C5D6F" w:rsidP="00986DE8">
      <w:pPr>
        <w:pStyle w:val="ListParagraph"/>
        <w:numPr>
          <w:ilvl w:val="0"/>
          <w:numId w:val="2"/>
        </w:numPr>
      </w:pPr>
      <w:r w:rsidRPr="005F4848">
        <w:t>Resilience</w:t>
      </w:r>
    </w:p>
    <w:p w14:paraId="1A359BF3" w14:textId="15FE7ADB" w:rsidR="002C5D6F" w:rsidRPr="005F4848" w:rsidRDefault="002C5D6F" w:rsidP="00986DE8">
      <w:pPr>
        <w:pStyle w:val="ListParagraph"/>
        <w:numPr>
          <w:ilvl w:val="0"/>
          <w:numId w:val="2"/>
        </w:numPr>
      </w:pPr>
      <w:r w:rsidRPr="005F4848">
        <w:t>Adaptability</w:t>
      </w:r>
    </w:p>
    <w:p w14:paraId="5EBBDC0E" w14:textId="6425CFC5" w:rsidR="00C16AB6" w:rsidRPr="005F4848" w:rsidRDefault="00C16AB6" w:rsidP="00986DE8">
      <w:pPr>
        <w:pStyle w:val="ListParagraph"/>
        <w:numPr>
          <w:ilvl w:val="0"/>
          <w:numId w:val="2"/>
        </w:numPr>
      </w:pPr>
      <w:r w:rsidRPr="005F4848">
        <w:t xml:space="preserve">Computer Literacy </w:t>
      </w:r>
    </w:p>
    <w:p w14:paraId="19A0A78A" w14:textId="10E9D3C0" w:rsidR="00C16AB6" w:rsidRPr="005F4848" w:rsidRDefault="00C16AB6" w:rsidP="00986DE8">
      <w:pPr>
        <w:pStyle w:val="ListParagraph"/>
        <w:numPr>
          <w:ilvl w:val="0"/>
          <w:numId w:val="2"/>
        </w:numPr>
      </w:pPr>
      <w:r w:rsidRPr="005F4848">
        <w:t>Leadership</w:t>
      </w:r>
    </w:p>
    <w:p w14:paraId="756D23F8" w14:textId="697135A6" w:rsidR="00B06C75" w:rsidRPr="005F4848" w:rsidRDefault="00B06C75" w:rsidP="00986DE8">
      <w:pPr>
        <w:pStyle w:val="ListParagraph"/>
        <w:numPr>
          <w:ilvl w:val="0"/>
          <w:numId w:val="2"/>
        </w:numPr>
      </w:pPr>
      <w:r w:rsidRPr="005F4848">
        <w:t>Emotional Intelligence</w:t>
      </w:r>
    </w:p>
    <w:p w14:paraId="65786EB3" w14:textId="77777777" w:rsidR="002C5D6F" w:rsidRPr="005F4848" w:rsidRDefault="002C5D6F" w:rsidP="00986DE8">
      <w:pPr>
        <w:rPr>
          <w:rFonts w:asciiTheme="minorHAnsi" w:hAnsiTheme="minorHAnsi"/>
        </w:rPr>
      </w:pPr>
    </w:p>
    <w:p w14:paraId="0358CE9E" w14:textId="5575BA3E" w:rsidR="00713263" w:rsidRPr="005F4848" w:rsidRDefault="002D26B9" w:rsidP="00986DE8">
      <w:pPr>
        <w:rPr>
          <w:rFonts w:asciiTheme="minorHAnsi" w:hAnsiTheme="minorHAnsi"/>
        </w:rPr>
      </w:pPr>
      <w:r w:rsidRPr="005F4848">
        <w:rPr>
          <w:rFonts w:asciiTheme="minorHAnsi" w:hAnsiTheme="minorHAnsi"/>
        </w:rPr>
        <w:t>Employability skills have changed over the years with the advancing technology in today’s society, it means that more machines</w:t>
      </w:r>
      <w:r w:rsidR="00374013" w:rsidRPr="005F4848">
        <w:rPr>
          <w:rFonts w:asciiTheme="minorHAnsi" w:hAnsiTheme="minorHAnsi"/>
        </w:rPr>
        <w:t xml:space="preserve"> are operating and</w:t>
      </w:r>
      <w:r w:rsidRPr="005F4848">
        <w:rPr>
          <w:rFonts w:asciiTheme="minorHAnsi" w:hAnsiTheme="minorHAnsi"/>
        </w:rPr>
        <w:t xml:space="preserve"> less employees are required in the workplace. </w:t>
      </w:r>
      <w:r w:rsidR="00B06C75" w:rsidRPr="005F4848">
        <w:rPr>
          <w:rFonts w:asciiTheme="minorHAnsi" w:hAnsiTheme="minorHAnsi"/>
        </w:rPr>
        <w:br/>
      </w:r>
      <w:r w:rsidR="00B06C75" w:rsidRPr="005F4848">
        <w:rPr>
          <w:rFonts w:asciiTheme="minorHAnsi" w:hAnsiTheme="minorHAnsi"/>
        </w:rPr>
        <w:lastRenderedPageBreak/>
        <w:br/>
      </w:r>
      <w:r w:rsidR="00F904F2" w:rsidRPr="005F4848">
        <w:rPr>
          <w:rFonts w:asciiTheme="minorHAnsi" w:hAnsiTheme="minorHAnsi"/>
        </w:rPr>
        <w:t xml:space="preserve">Employability has changed drastically through the years, resilience and emotional intelligences have changed. </w:t>
      </w:r>
      <w:r w:rsidR="00713263" w:rsidRPr="005F4848">
        <w:rPr>
          <w:rFonts w:asciiTheme="minorHAnsi" w:hAnsiTheme="minorHAnsi"/>
        </w:rPr>
        <w:br/>
      </w:r>
      <w:r w:rsidR="00713263" w:rsidRPr="005F4848">
        <w:rPr>
          <w:rFonts w:asciiTheme="minorHAnsi" w:hAnsiTheme="minorHAnsi"/>
        </w:rPr>
        <w:br/>
      </w:r>
      <w:r w:rsidR="00F904F2" w:rsidRPr="005F4848">
        <w:rPr>
          <w:rFonts w:asciiTheme="minorHAnsi" w:hAnsiTheme="minorHAnsi"/>
        </w:rPr>
        <w:t xml:space="preserve">An individual’s mental health </w:t>
      </w:r>
      <w:r w:rsidR="00FD0A5F" w:rsidRPr="005F4848">
        <w:rPr>
          <w:rFonts w:asciiTheme="minorHAnsi" w:hAnsiTheme="minorHAnsi"/>
        </w:rPr>
        <w:t xml:space="preserve">has a huge impact on whether they can attend work or not whereas before not </w:t>
      </w:r>
      <w:r w:rsidR="00FD0A5F" w:rsidRPr="005F4848">
        <w:rPr>
          <w:rFonts w:asciiTheme="minorHAnsi" w:hAnsiTheme="minorHAnsi"/>
          <w:color w:val="000000" w:themeColor="text1"/>
        </w:rPr>
        <w:t>feeling well was not a good enough reason not to attend work.</w:t>
      </w:r>
      <w:r w:rsidR="008D46FD" w:rsidRPr="005F4848">
        <w:rPr>
          <w:rFonts w:asciiTheme="minorHAnsi" w:hAnsiTheme="minorHAnsi"/>
          <w:color w:val="000000" w:themeColor="text1"/>
        </w:rPr>
        <w:t xml:space="preserve"> </w:t>
      </w:r>
      <w:r w:rsidR="00713263" w:rsidRPr="005F4848">
        <w:rPr>
          <w:rFonts w:asciiTheme="minorHAnsi" w:hAnsiTheme="minorHAnsi"/>
          <w:color w:val="000000" w:themeColor="text1"/>
        </w:rPr>
        <w:t xml:space="preserve">Mental health was </w:t>
      </w:r>
      <w:r w:rsidR="00616DCC" w:rsidRPr="005F4848">
        <w:rPr>
          <w:rFonts w:asciiTheme="minorHAnsi" w:hAnsiTheme="minorHAnsi"/>
          <w:color w:val="000000" w:themeColor="text1"/>
        </w:rPr>
        <w:t>not reported or recognised</w:t>
      </w:r>
      <w:r w:rsidR="00713263" w:rsidRPr="005F4848">
        <w:rPr>
          <w:rFonts w:asciiTheme="minorHAnsi" w:hAnsiTheme="minorHAnsi"/>
          <w:color w:val="000000" w:themeColor="text1"/>
        </w:rPr>
        <w:t xml:space="preserve"> 10 years ago</w:t>
      </w:r>
      <w:r w:rsidR="00616DCC" w:rsidRPr="005F4848">
        <w:rPr>
          <w:rFonts w:asciiTheme="minorHAnsi" w:hAnsiTheme="minorHAnsi"/>
          <w:color w:val="000000" w:themeColor="text1"/>
        </w:rPr>
        <w:t xml:space="preserve"> as it is today, over the past couple of years it had received the attention it needs. This is recognised more by professionals in the workplace, this awareness ensures that people are not suffering in silence. </w:t>
      </w:r>
      <w:r w:rsidR="00713263" w:rsidRPr="005F4848">
        <w:rPr>
          <w:rFonts w:asciiTheme="minorHAnsi" w:hAnsiTheme="minorHAnsi"/>
          <w:color w:val="000000" w:themeColor="text1"/>
        </w:rPr>
        <w:t xml:space="preserve"> </w:t>
      </w:r>
    </w:p>
    <w:p w14:paraId="3FEB0741" w14:textId="77777777" w:rsidR="00713263" w:rsidRPr="005F4848" w:rsidRDefault="00713263" w:rsidP="00986DE8">
      <w:pPr>
        <w:rPr>
          <w:rFonts w:asciiTheme="minorHAnsi" w:hAnsiTheme="minorHAnsi"/>
        </w:rPr>
      </w:pPr>
    </w:p>
    <w:p w14:paraId="33F88590" w14:textId="4E3CA2A9" w:rsidR="00AD3232" w:rsidRPr="005F4848" w:rsidRDefault="00713263" w:rsidP="00986DE8">
      <w:pPr>
        <w:rPr>
          <w:rFonts w:asciiTheme="minorHAnsi" w:hAnsiTheme="minorHAnsi" w:cs="Arial"/>
          <w:color w:val="000000"/>
        </w:rPr>
      </w:pPr>
      <w:r w:rsidRPr="005F4848">
        <w:rPr>
          <w:rFonts w:asciiTheme="minorHAnsi" w:hAnsiTheme="minorHAnsi"/>
        </w:rPr>
        <w:t xml:space="preserve">This affects how an employee reacts at work, communicate with others, behaviours around other peers and can affect the work tasks. </w:t>
      </w:r>
      <w:r w:rsidR="00AD3232" w:rsidRPr="005F4848">
        <w:rPr>
          <w:rFonts w:asciiTheme="minorHAnsi" w:hAnsiTheme="minorHAnsi"/>
        </w:rPr>
        <w:t>(Goleman</w:t>
      </w:r>
      <w:r w:rsidRPr="005F4848">
        <w:rPr>
          <w:rFonts w:asciiTheme="minorHAnsi" w:hAnsiTheme="minorHAnsi" w:cs="Arial"/>
          <w:color w:val="000000"/>
        </w:rPr>
        <w:t>, D</w:t>
      </w:r>
      <w:r w:rsidR="00AD3232" w:rsidRPr="005F4848">
        <w:rPr>
          <w:rFonts w:asciiTheme="minorHAnsi" w:hAnsiTheme="minorHAnsi" w:cs="Arial"/>
          <w:color w:val="000000"/>
        </w:rPr>
        <w:t xml:space="preserve">. </w:t>
      </w:r>
      <w:r w:rsidRPr="005F4848">
        <w:rPr>
          <w:rFonts w:asciiTheme="minorHAnsi" w:hAnsiTheme="minorHAnsi" w:cs="Arial"/>
          <w:color w:val="000000"/>
        </w:rPr>
        <w:t>1998)</w:t>
      </w:r>
      <w:r w:rsidR="00AD3232" w:rsidRPr="005F4848">
        <w:rPr>
          <w:rFonts w:asciiTheme="minorHAnsi" w:hAnsiTheme="minorHAnsi" w:cs="Arial"/>
          <w:color w:val="000000"/>
        </w:rPr>
        <w:t xml:space="preserve">, suggest there are “5 emotional intelligence skills” that are of great value in the workplace. These skills are </w:t>
      </w:r>
    </w:p>
    <w:p w14:paraId="15205984" w14:textId="77777777" w:rsidR="00AD3232" w:rsidRPr="005F4848" w:rsidRDefault="00AD3232" w:rsidP="00986DE8">
      <w:pPr>
        <w:rPr>
          <w:rFonts w:asciiTheme="minorHAnsi" w:hAnsiTheme="minorHAnsi" w:cs="Arial"/>
          <w:color w:val="000000"/>
        </w:rPr>
      </w:pPr>
    </w:p>
    <w:p w14:paraId="5F3DDD42" w14:textId="77777777" w:rsidR="00AD3232" w:rsidRPr="005F4848" w:rsidRDefault="00AD3232" w:rsidP="00AD3232">
      <w:pPr>
        <w:pStyle w:val="ListParagraph"/>
        <w:numPr>
          <w:ilvl w:val="0"/>
          <w:numId w:val="6"/>
        </w:numPr>
      </w:pPr>
      <w:r w:rsidRPr="005F4848">
        <w:t>Self- Awareness</w:t>
      </w:r>
    </w:p>
    <w:p w14:paraId="5B8000A5" w14:textId="77777777" w:rsidR="00AD3232" w:rsidRPr="005F4848" w:rsidRDefault="00AD3232" w:rsidP="00AD3232">
      <w:pPr>
        <w:pStyle w:val="ListParagraph"/>
        <w:numPr>
          <w:ilvl w:val="0"/>
          <w:numId w:val="6"/>
        </w:numPr>
      </w:pPr>
      <w:r w:rsidRPr="005F4848">
        <w:t>Self- Regulation</w:t>
      </w:r>
    </w:p>
    <w:p w14:paraId="53DF94AC" w14:textId="77777777" w:rsidR="00AD3232" w:rsidRPr="005F4848" w:rsidRDefault="00AD3232" w:rsidP="00AD3232">
      <w:pPr>
        <w:pStyle w:val="ListParagraph"/>
        <w:numPr>
          <w:ilvl w:val="0"/>
          <w:numId w:val="6"/>
        </w:numPr>
      </w:pPr>
      <w:r w:rsidRPr="005F4848">
        <w:t xml:space="preserve">Motivation </w:t>
      </w:r>
    </w:p>
    <w:p w14:paraId="44F15FFE" w14:textId="77777777" w:rsidR="00AD3232" w:rsidRPr="005F4848" w:rsidRDefault="00AD3232" w:rsidP="00AD3232">
      <w:pPr>
        <w:pStyle w:val="ListParagraph"/>
        <w:numPr>
          <w:ilvl w:val="0"/>
          <w:numId w:val="6"/>
        </w:numPr>
      </w:pPr>
      <w:r w:rsidRPr="005F4848">
        <w:t xml:space="preserve">Empathy </w:t>
      </w:r>
    </w:p>
    <w:p w14:paraId="64A67444" w14:textId="2076BA30" w:rsidR="0056065A" w:rsidRPr="005F4848" w:rsidRDefault="00AD3232" w:rsidP="0056065A">
      <w:pPr>
        <w:pStyle w:val="ListParagraph"/>
        <w:numPr>
          <w:ilvl w:val="0"/>
          <w:numId w:val="6"/>
        </w:numPr>
      </w:pPr>
      <w:r w:rsidRPr="005F4848">
        <w:t>Social skills</w:t>
      </w:r>
      <w:r w:rsidR="004249E1" w:rsidRPr="005F4848">
        <w:br/>
      </w:r>
      <w:r w:rsidR="004249E1" w:rsidRPr="005F4848">
        <w:br/>
      </w:r>
    </w:p>
    <w:p w14:paraId="27291DB4" w14:textId="01B51E5C" w:rsidR="00A470BF" w:rsidRPr="005F4848" w:rsidRDefault="003A1FB4" w:rsidP="003A1FB4">
      <w:pPr>
        <w:rPr>
          <w:rFonts w:asciiTheme="minorHAnsi" w:hAnsiTheme="minorHAnsi"/>
        </w:rPr>
      </w:pPr>
      <w:r w:rsidRPr="005F4848">
        <w:rPr>
          <w:rFonts w:asciiTheme="minorHAnsi" w:hAnsiTheme="minorHAnsi"/>
        </w:rPr>
        <w:t>Having self-awareness involves knowing one’s strengths and weaknesses. To be open for feedback and constructive criticism, which is a sign of having self-confidence, this is also an advantage as one can improve and learn each day.</w:t>
      </w:r>
      <w:r w:rsidRPr="005F4848">
        <w:rPr>
          <w:rFonts w:asciiTheme="minorHAnsi" w:hAnsiTheme="minorHAnsi"/>
        </w:rPr>
        <w:br/>
      </w:r>
      <w:r w:rsidRPr="005F4848">
        <w:rPr>
          <w:rFonts w:asciiTheme="minorHAnsi" w:hAnsiTheme="minorHAnsi"/>
        </w:rPr>
        <w:br/>
        <w:t xml:space="preserve">Self-regulation involves emotions and being able to control </w:t>
      </w:r>
      <w:r w:rsidR="00A470BF" w:rsidRPr="005F4848">
        <w:rPr>
          <w:rFonts w:asciiTheme="minorHAnsi" w:hAnsiTheme="minorHAnsi"/>
        </w:rPr>
        <w:t>one’s</w:t>
      </w:r>
      <w:r w:rsidRPr="005F4848">
        <w:rPr>
          <w:rFonts w:asciiTheme="minorHAnsi" w:hAnsiTheme="minorHAnsi"/>
        </w:rPr>
        <w:t xml:space="preserve"> mood and impulses. This is also an advantage as one who keeps good</w:t>
      </w:r>
      <w:r w:rsidR="00A470BF" w:rsidRPr="005F4848">
        <w:rPr>
          <w:rFonts w:asciiTheme="minorHAnsi" w:hAnsiTheme="minorHAnsi"/>
        </w:rPr>
        <w:t xml:space="preserve"> relationship in the workplace can achieve higher positions.</w:t>
      </w:r>
    </w:p>
    <w:p w14:paraId="1C42CF9F" w14:textId="77777777" w:rsidR="00A470BF" w:rsidRPr="005F4848" w:rsidRDefault="00A470BF" w:rsidP="003A1FB4">
      <w:pPr>
        <w:rPr>
          <w:rFonts w:asciiTheme="minorHAnsi" w:hAnsiTheme="minorHAnsi"/>
        </w:rPr>
      </w:pPr>
    </w:p>
    <w:p w14:paraId="13133019" w14:textId="6E63BF00" w:rsidR="005F4848" w:rsidRPr="005F4848" w:rsidRDefault="00A470BF" w:rsidP="003A1FB4">
      <w:pPr>
        <w:rPr>
          <w:rFonts w:asciiTheme="minorHAnsi" w:hAnsiTheme="minorHAnsi"/>
        </w:rPr>
      </w:pPr>
      <w:r w:rsidRPr="005F4848">
        <w:rPr>
          <w:rFonts w:asciiTheme="minorHAnsi" w:hAnsiTheme="minorHAnsi"/>
        </w:rPr>
        <w:t>In the workforce, motivation is a must as it shows the passion for work and desire to complete tasks with excellent performance.</w:t>
      </w:r>
      <w:r w:rsidR="00A92FCF">
        <w:rPr>
          <w:rFonts w:asciiTheme="minorHAnsi" w:hAnsiTheme="minorHAnsi"/>
        </w:rPr>
        <w:t xml:space="preserve"> This is great for employees and employers as they both will be successful in performance and seeking the end goal. </w:t>
      </w:r>
      <w:r w:rsidRPr="005F4848">
        <w:rPr>
          <w:rFonts w:asciiTheme="minorHAnsi" w:hAnsiTheme="minorHAnsi"/>
        </w:rPr>
        <w:br/>
      </w:r>
      <w:r w:rsidRPr="005F4848">
        <w:rPr>
          <w:rFonts w:asciiTheme="minorHAnsi" w:hAnsiTheme="minorHAnsi"/>
        </w:rPr>
        <w:br/>
        <w:t xml:space="preserve">Empathy is associated with understanding people’s emotional and having the ability to listen to others. People who demonstrate their empathy are more often successful at work and liked by many.  </w:t>
      </w:r>
      <w:r w:rsidR="00A92FCF">
        <w:rPr>
          <w:rFonts w:asciiTheme="minorHAnsi" w:hAnsiTheme="minorHAnsi"/>
        </w:rPr>
        <w:t>(</w:t>
      </w:r>
      <w:r w:rsidR="00A92FCF" w:rsidRPr="00A92FCF">
        <w:rPr>
          <w:rFonts w:asciiTheme="minorHAnsi" w:hAnsiTheme="minorHAnsi" w:cs="Arial"/>
          <w:color w:val="000000"/>
          <w:shd w:val="clear" w:color="auto" w:fill="FFFFFF"/>
        </w:rPr>
        <w:t>Miyashiro, M., 2011)</w:t>
      </w:r>
      <w:r w:rsidR="00A92FCF">
        <w:rPr>
          <w:rFonts w:asciiTheme="minorHAnsi" w:hAnsiTheme="minorHAnsi" w:cs="Arial"/>
          <w:color w:val="000000"/>
          <w:shd w:val="clear" w:color="auto" w:fill="FFFFFF"/>
        </w:rPr>
        <w:t>.</w:t>
      </w:r>
      <w:r w:rsidR="00A92FCF">
        <w:rPr>
          <w:rFonts w:asciiTheme="minorHAnsi" w:hAnsiTheme="minorHAnsi"/>
        </w:rPr>
        <w:t xml:space="preserve"> refers to empathy as “walking in somebody other’s shoes”. So, putting one’s self in somebody else’s situation and having to feel what they do. </w:t>
      </w:r>
      <w:r w:rsidR="003A1FB4" w:rsidRPr="005F4848">
        <w:rPr>
          <w:rFonts w:asciiTheme="minorHAnsi" w:hAnsiTheme="minorHAnsi"/>
        </w:rPr>
        <w:br/>
      </w:r>
      <w:r w:rsidRPr="005F4848">
        <w:rPr>
          <w:rFonts w:asciiTheme="minorHAnsi" w:hAnsiTheme="minorHAnsi"/>
        </w:rPr>
        <w:br/>
        <w:t xml:space="preserve">Social skills involve building relationships with peers, finding a common ground and bonds with others. This is a positive in many aspects of the work force as it they can build successful networks through building positive environment. </w:t>
      </w:r>
      <w:r w:rsidR="005F4848" w:rsidRPr="005F4848">
        <w:rPr>
          <w:rFonts w:asciiTheme="minorHAnsi" w:hAnsiTheme="minorHAnsi"/>
        </w:rPr>
        <w:br/>
      </w:r>
    </w:p>
    <w:p w14:paraId="05D178DE" w14:textId="0F85978A" w:rsidR="003A1FB4" w:rsidRPr="005F4848" w:rsidRDefault="00A470BF" w:rsidP="003A1FB4">
      <w:pPr>
        <w:rPr>
          <w:rFonts w:asciiTheme="minorHAnsi" w:hAnsiTheme="minorHAnsi"/>
        </w:rPr>
      </w:pPr>
      <w:r w:rsidRPr="005F4848">
        <w:rPr>
          <w:rFonts w:asciiTheme="minorHAnsi" w:hAnsiTheme="minorHAnsi"/>
        </w:rPr>
        <w:t xml:space="preserve">This is often the behaviour of leaders. </w:t>
      </w:r>
      <w:r w:rsidR="005F4848" w:rsidRPr="005F4848">
        <w:rPr>
          <w:rFonts w:asciiTheme="minorHAnsi" w:hAnsiTheme="minorHAnsi"/>
        </w:rPr>
        <w:t xml:space="preserve">(Berman &amp; Berman, 2012) agrees that social skills fit to “different situations” and are indeed leadership behaviour as it was “affect the reputation of the organisation”. </w:t>
      </w:r>
      <w:r w:rsidR="003A1FB4" w:rsidRPr="005F4848">
        <w:rPr>
          <w:rFonts w:asciiTheme="minorHAnsi" w:hAnsiTheme="minorHAnsi"/>
        </w:rPr>
        <w:br/>
      </w:r>
      <w:r w:rsidR="00F3721A" w:rsidRPr="005F4848">
        <w:rPr>
          <w:rFonts w:asciiTheme="minorHAnsi" w:hAnsiTheme="minorHAnsi"/>
        </w:rPr>
        <w:lastRenderedPageBreak/>
        <w:br/>
      </w:r>
    </w:p>
    <w:p w14:paraId="52B0C467" w14:textId="2E1F19E7" w:rsidR="00615474" w:rsidRPr="005F4848" w:rsidRDefault="008D46FD" w:rsidP="00AD3232">
      <w:pPr>
        <w:rPr>
          <w:rFonts w:asciiTheme="minorHAnsi" w:hAnsiTheme="minorHAnsi"/>
        </w:rPr>
      </w:pPr>
      <w:r w:rsidRPr="005F4848">
        <w:rPr>
          <w:rFonts w:asciiTheme="minorHAnsi" w:hAnsiTheme="minorHAnsi"/>
        </w:rPr>
        <w:t>In the past there were many factors that were overlook</w:t>
      </w:r>
      <w:r w:rsidR="00364C1E" w:rsidRPr="005F4848">
        <w:rPr>
          <w:rFonts w:asciiTheme="minorHAnsi" w:hAnsiTheme="minorHAnsi"/>
        </w:rPr>
        <w:t>ed</w:t>
      </w:r>
      <w:r w:rsidRPr="005F4848">
        <w:rPr>
          <w:rFonts w:asciiTheme="minorHAnsi" w:hAnsiTheme="minorHAnsi"/>
        </w:rPr>
        <w:t xml:space="preserve"> such as the quality of relationship between employee and employer which was bad for their physical and mental health. Now there is more awareness around the topic and the work is managed well between the organisations so that one can express their feelings.</w:t>
      </w:r>
      <w:r w:rsidR="004249E1" w:rsidRPr="005F4848">
        <w:rPr>
          <w:rFonts w:asciiTheme="minorHAnsi" w:hAnsiTheme="minorHAnsi"/>
        </w:rPr>
        <w:t xml:space="preserve"> </w:t>
      </w:r>
      <w:r w:rsidR="006A0471" w:rsidRPr="005F4848">
        <w:rPr>
          <w:rFonts w:asciiTheme="minorHAnsi" w:hAnsiTheme="minorHAnsi"/>
        </w:rPr>
        <w:br/>
      </w:r>
    </w:p>
    <w:p w14:paraId="51A293C9" w14:textId="2C708209" w:rsidR="00615474" w:rsidRPr="005F4848" w:rsidRDefault="00615474" w:rsidP="00986DE8">
      <w:pPr>
        <w:rPr>
          <w:rFonts w:asciiTheme="minorHAnsi" w:hAnsiTheme="minorHAnsi"/>
        </w:rPr>
      </w:pPr>
      <w:r w:rsidRPr="005F4848">
        <w:rPr>
          <w:rFonts w:asciiTheme="minorHAnsi" w:hAnsiTheme="minorHAnsi"/>
        </w:rPr>
        <w:t xml:space="preserve">Communication methods have continued to change and developed through the years, many years ago having an interview was a must on a one-to-one basis. Now interviews can take place over the phone, through Microsoft teams which enables employers to see the individual through a webcam </w:t>
      </w:r>
      <w:r w:rsidR="00713263" w:rsidRPr="005F4848">
        <w:rPr>
          <w:rFonts w:asciiTheme="minorHAnsi" w:hAnsiTheme="minorHAnsi"/>
        </w:rPr>
        <w:t>which enables them</w:t>
      </w:r>
      <w:r w:rsidRPr="005F4848">
        <w:rPr>
          <w:rFonts w:asciiTheme="minorHAnsi" w:hAnsiTheme="minorHAnsi"/>
        </w:rPr>
        <w:t xml:space="preserve"> </w:t>
      </w:r>
      <w:r w:rsidR="00713263" w:rsidRPr="005F4848">
        <w:rPr>
          <w:rFonts w:asciiTheme="minorHAnsi" w:hAnsiTheme="minorHAnsi"/>
        </w:rPr>
        <w:t>to</w:t>
      </w:r>
      <w:r w:rsidRPr="005F4848">
        <w:rPr>
          <w:rFonts w:asciiTheme="minorHAnsi" w:hAnsiTheme="minorHAnsi"/>
        </w:rPr>
        <w:t xml:space="preserve"> communicate back and forth.  This also allows individuals to share files, photos, schedule meetings, join meetings and make calls all in one place.  </w:t>
      </w:r>
    </w:p>
    <w:p w14:paraId="2D9DCA55" w14:textId="1967EED4" w:rsidR="00615474" w:rsidRPr="005F4848" w:rsidRDefault="00615474" w:rsidP="00986DE8">
      <w:pPr>
        <w:rPr>
          <w:rFonts w:asciiTheme="minorHAnsi" w:hAnsiTheme="minorHAnsi"/>
        </w:rPr>
      </w:pPr>
    </w:p>
    <w:p w14:paraId="6056DE44" w14:textId="34A4005D" w:rsidR="00122807" w:rsidRPr="005F4848" w:rsidRDefault="00615474" w:rsidP="00122807">
      <w:pPr>
        <w:rPr>
          <w:rFonts w:asciiTheme="minorHAnsi" w:hAnsiTheme="minorHAnsi"/>
        </w:rPr>
      </w:pPr>
      <w:r w:rsidRPr="005F4848">
        <w:rPr>
          <w:rFonts w:asciiTheme="minorHAnsi" w:hAnsiTheme="minorHAnsi"/>
        </w:rPr>
        <w:t xml:space="preserve">Computer </w:t>
      </w:r>
      <w:r w:rsidR="008D46FD" w:rsidRPr="005F4848">
        <w:rPr>
          <w:rFonts w:asciiTheme="minorHAnsi" w:hAnsiTheme="minorHAnsi"/>
        </w:rPr>
        <w:t>Literacy</w:t>
      </w:r>
      <w:r w:rsidRPr="005F4848">
        <w:rPr>
          <w:rFonts w:asciiTheme="minorHAnsi" w:hAnsiTheme="minorHAnsi"/>
        </w:rPr>
        <w:t xml:space="preserve"> has taken over the employability world as tools have got smarter, individuals </w:t>
      </w:r>
      <w:r w:rsidR="00D41807" w:rsidRPr="005F4848">
        <w:rPr>
          <w:rFonts w:asciiTheme="minorHAnsi" w:hAnsiTheme="minorHAnsi"/>
        </w:rPr>
        <w:t xml:space="preserve">have </w:t>
      </w:r>
      <w:r w:rsidRPr="005F4848">
        <w:rPr>
          <w:rFonts w:asciiTheme="minorHAnsi" w:hAnsiTheme="minorHAnsi"/>
        </w:rPr>
        <w:t xml:space="preserve">had to </w:t>
      </w:r>
      <w:r w:rsidR="005F0DC8" w:rsidRPr="005F4848">
        <w:rPr>
          <w:rFonts w:asciiTheme="minorHAnsi" w:hAnsiTheme="minorHAnsi"/>
        </w:rPr>
        <w:t>adapt to new technology</w:t>
      </w:r>
      <w:r w:rsidR="00D41807" w:rsidRPr="005F4848">
        <w:rPr>
          <w:rFonts w:asciiTheme="minorHAnsi" w:hAnsiTheme="minorHAnsi"/>
        </w:rPr>
        <w:t xml:space="preserve">. Before it was the basics of using word processer, using spreadsheets with Microsoft excel and understand database with Microsoft Access. </w:t>
      </w:r>
      <w:r w:rsidR="006A0471" w:rsidRPr="005F4848">
        <w:rPr>
          <w:rFonts w:asciiTheme="minorHAnsi" w:hAnsiTheme="minorHAnsi"/>
        </w:rPr>
        <w:br/>
      </w:r>
      <w:r w:rsidR="006A0471" w:rsidRPr="005F4848">
        <w:rPr>
          <w:rFonts w:asciiTheme="minorHAnsi" w:hAnsiTheme="minorHAnsi"/>
        </w:rPr>
        <w:br/>
      </w:r>
      <w:r w:rsidR="00D41807" w:rsidRPr="005F4848">
        <w:rPr>
          <w:rFonts w:asciiTheme="minorHAnsi" w:hAnsiTheme="minorHAnsi"/>
        </w:rPr>
        <w:t xml:space="preserve">In the now, computer literacy and social media is used to build a business out of scratch. Advertisement is much cheaper, easier and quick to spread through using computer literacy which is more </w:t>
      </w:r>
      <w:r w:rsidR="007304C0" w:rsidRPr="005F4848">
        <w:rPr>
          <w:rFonts w:asciiTheme="minorHAnsi" w:hAnsiTheme="minorHAnsi"/>
        </w:rPr>
        <w:t>efficient to the society we live in today.</w:t>
      </w:r>
      <w:r w:rsidR="006A0471" w:rsidRPr="005F4848">
        <w:rPr>
          <w:rFonts w:asciiTheme="minorHAnsi" w:hAnsiTheme="minorHAnsi"/>
        </w:rPr>
        <w:t xml:space="preserve">  According to (Trought 2017) he believes that companies will always pick out employees who can translate ‘new technological advancements into new products.”</w:t>
      </w:r>
      <w:r w:rsidR="006A0471" w:rsidRPr="005F4848">
        <w:rPr>
          <w:rFonts w:asciiTheme="minorHAnsi" w:hAnsiTheme="minorHAnsi"/>
        </w:rPr>
        <w:br/>
      </w:r>
      <w:r w:rsidR="006A0471" w:rsidRPr="005F4848">
        <w:rPr>
          <w:rFonts w:asciiTheme="minorHAnsi" w:hAnsiTheme="minorHAnsi"/>
        </w:rPr>
        <w:br/>
        <w:t xml:space="preserve">Adaptability is as important if not more important in employability skills. Having the ability to </w:t>
      </w:r>
      <w:r w:rsidR="00363B31" w:rsidRPr="005F4848">
        <w:rPr>
          <w:rFonts w:asciiTheme="minorHAnsi" w:hAnsiTheme="minorHAnsi"/>
        </w:rPr>
        <w:t>be flexible and resilient is amongst the most required. If an individual wants to sell themselves to employers, all you need is to adapt in different environments and situations. (Trought 2017), agrees as he once sta</w:t>
      </w:r>
      <w:r w:rsidR="00E91E4F" w:rsidRPr="005F4848">
        <w:rPr>
          <w:rFonts w:asciiTheme="minorHAnsi" w:hAnsiTheme="minorHAnsi"/>
        </w:rPr>
        <w:t>t</w:t>
      </w:r>
      <w:r w:rsidR="00363B31" w:rsidRPr="005F4848">
        <w:rPr>
          <w:rFonts w:asciiTheme="minorHAnsi" w:hAnsiTheme="minorHAnsi"/>
        </w:rPr>
        <w:t>ed</w:t>
      </w:r>
      <w:r w:rsidR="00E127DE" w:rsidRPr="005F4848">
        <w:rPr>
          <w:rFonts w:asciiTheme="minorHAnsi" w:hAnsiTheme="minorHAnsi"/>
        </w:rPr>
        <w:t xml:space="preserve"> that</w:t>
      </w:r>
      <w:r w:rsidR="00363B31" w:rsidRPr="005F4848">
        <w:rPr>
          <w:rFonts w:asciiTheme="minorHAnsi" w:hAnsiTheme="minorHAnsi"/>
        </w:rPr>
        <w:t xml:space="preserve"> “the only definite aspect of our future is change”.</w:t>
      </w:r>
    </w:p>
    <w:p w14:paraId="2A3BA1E8" w14:textId="77777777" w:rsidR="00363B31" w:rsidRPr="005F4848" w:rsidRDefault="00363B31" w:rsidP="00122807">
      <w:pPr>
        <w:rPr>
          <w:rFonts w:asciiTheme="minorHAnsi" w:hAnsiTheme="minorHAnsi"/>
        </w:rPr>
      </w:pPr>
    </w:p>
    <w:p w14:paraId="19C7A4AC" w14:textId="3820F047" w:rsidR="00615474" w:rsidRPr="005F4848" w:rsidRDefault="008D46FD" w:rsidP="00122807">
      <w:pPr>
        <w:rPr>
          <w:rFonts w:asciiTheme="minorHAnsi" w:hAnsiTheme="minorHAnsi"/>
        </w:rPr>
      </w:pPr>
      <w:r w:rsidRPr="005F4848">
        <w:rPr>
          <w:rFonts w:asciiTheme="minorHAnsi" w:hAnsiTheme="minorHAnsi"/>
        </w:rPr>
        <w:t xml:space="preserve">While the idea of maintaining a </w:t>
      </w:r>
      <w:r w:rsidR="004D6AF3" w:rsidRPr="005F4848">
        <w:rPr>
          <w:rFonts w:asciiTheme="minorHAnsi" w:hAnsiTheme="minorHAnsi"/>
        </w:rPr>
        <w:t>job,</w:t>
      </w:r>
      <w:r w:rsidRPr="005F4848">
        <w:rPr>
          <w:rFonts w:asciiTheme="minorHAnsi" w:hAnsiTheme="minorHAnsi"/>
        </w:rPr>
        <w:t xml:space="preserve"> </w:t>
      </w:r>
      <w:r w:rsidR="00615474" w:rsidRPr="005F4848">
        <w:rPr>
          <w:rFonts w:asciiTheme="minorHAnsi" w:hAnsiTheme="minorHAnsi"/>
        </w:rPr>
        <w:t>employee</w:t>
      </w:r>
      <w:r w:rsidRPr="005F4848">
        <w:rPr>
          <w:rFonts w:asciiTheme="minorHAnsi" w:hAnsiTheme="minorHAnsi"/>
        </w:rPr>
        <w:t>s were the ones</w:t>
      </w:r>
      <w:r w:rsidR="00615474" w:rsidRPr="005F4848">
        <w:rPr>
          <w:rFonts w:asciiTheme="minorHAnsi" w:hAnsiTheme="minorHAnsi"/>
        </w:rPr>
        <w:t xml:space="preserve"> impressing the employers</w:t>
      </w:r>
      <w:r w:rsidRPr="005F4848">
        <w:rPr>
          <w:rFonts w:asciiTheme="minorHAnsi" w:hAnsiTheme="minorHAnsi"/>
        </w:rPr>
        <w:t xml:space="preserve"> with their </w:t>
      </w:r>
      <w:r w:rsidRPr="005F4848">
        <w:rPr>
          <w:rFonts w:asciiTheme="minorHAnsi" w:hAnsiTheme="minorHAnsi"/>
          <w:color w:val="000000" w:themeColor="text1"/>
        </w:rPr>
        <w:t>achievements and accomplishments however a lot can change over the years.</w:t>
      </w:r>
      <w:r w:rsidR="004D6AF3" w:rsidRPr="005F4848">
        <w:rPr>
          <w:rFonts w:asciiTheme="minorHAnsi" w:hAnsiTheme="minorHAnsi"/>
          <w:color w:val="000000" w:themeColor="text1"/>
        </w:rPr>
        <w:t xml:space="preserve"> </w:t>
      </w:r>
      <w:r w:rsidR="00364C1E" w:rsidRPr="005F4848">
        <w:rPr>
          <w:rFonts w:asciiTheme="minorHAnsi" w:hAnsiTheme="minorHAnsi"/>
          <w:color w:val="000000" w:themeColor="text1"/>
        </w:rPr>
        <w:t>Now employers have to sell themselves to potential employees, they have to raise their profile in the sense of what they can offer their staff, this includes career paths and benefits of choosing them over their competitor.</w:t>
      </w:r>
      <w:r w:rsidR="006A0471" w:rsidRPr="005F4848">
        <w:rPr>
          <w:rFonts w:asciiTheme="minorHAnsi" w:hAnsiTheme="minorHAnsi"/>
        </w:rPr>
        <w:br/>
      </w:r>
      <w:r w:rsidR="006A0471" w:rsidRPr="005F4848">
        <w:rPr>
          <w:rFonts w:asciiTheme="minorHAnsi" w:hAnsiTheme="minorHAnsi"/>
        </w:rPr>
        <w:br/>
      </w:r>
      <w:r w:rsidRPr="005F4848">
        <w:rPr>
          <w:rFonts w:asciiTheme="minorHAnsi" w:hAnsiTheme="minorHAnsi"/>
        </w:rPr>
        <w:t>Now when applying for a job a</w:t>
      </w:r>
      <w:r w:rsidR="009C7C4E" w:rsidRPr="005F4848">
        <w:rPr>
          <w:rFonts w:asciiTheme="minorHAnsi" w:hAnsiTheme="minorHAnsi"/>
        </w:rPr>
        <w:t xml:space="preserve">n employee can and will question the </w:t>
      </w:r>
      <w:r w:rsidRPr="005F4848">
        <w:rPr>
          <w:rFonts w:asciiTheme="minorHAnsi" w:hAnsiTheme="minorHAnsi"/>
        </w:rPr>
        <w:t>organisations</w:t>
      </w:r>
      <w:r w:rsidR="009C7C4E" w:rsidRPr="005F4848">
        <w:rPr>
          <w:rFonts w:asciiTheme="minorHAnsi" w:hAnsiTheme="minorHAnsi"/>
        </w:rPr>
        <w:t xml:space="preserve"> about the business they manage and whether the business is </w:t>
      </w:r>
      <w:r w:rsidRPr="005F4848">
        <w:rPr>
          <w:rFonts w:asciiTheme="minorHAnsi" w:hAnsiTheme="minorHAnsi"/>
        </w:rPr>
        <w:t>good for society</w:t>
      </w:r>
      <w:r w:rsidR="009C7C4E" w:rsidRPr="005F4848">
        <w:rPr>
          <w:rFonts w:asciiTheme="minorHAnsi" w:hAnsiTheme="minorHAnsi"/>
        </w:rPr>
        <w:t>; not only this but can go as far as asking what they can benefit from</w:t>
      </w:r>
      <w:r w:rsidR="00A53B0E" w:rsidRPr="005F4848">
        <w:rPr>
          <w:rFonts w:asciiTheme="minorHAnsi" w:hAnsiTheme="minorHAnsi"/>
        </w:rPr>
        <w:t xml:space="preserve"> when</w:t>
      </w:r>
      <w:r w:rsidR="009C7C4E" w:rsidRPr="005F4848">
        <w:rPr>
          <w:rFonts w:asciiTheme="minorHAnsi" w:hAnsiTheme="minorHAnsi"/>
        </w:rPr>
        <w:t xml:space="preserve"> joining their environment. </w:t>
      </w:r>
    </w:p>
    <w:p w14:paraId="654FF2F0" w14:textId="77777777" w:rsidR="000F2A4B" w:rsidRPr="005F4848" w:rsidRDefault="0056065A" w:rsidP="00122807">
      <w:pPr>
        <w:rPr>
          <w:rFonts w:asciiTheme="minorHAnsi" w:hAnsiTheme="minorHAnsi"/>
        </w:rPr>
      </w:pPr>
      <w:r w:rsidRPr="005F4848">
        <w:rPr>
          <w:rFonts w:asciiTheme="minorHAnsi" w:hAnsiTheme="minorHAnsi"/>
        </w:rPr>
        <w:br/>
        <w:t>Leadership has become the new “popular” everyone wants to be in the spotlight to impress their employe</w:t>
      </w:r>
      <w:r w:rsidR="000F2A4B" w:rsidRPr="005F4848">
        <w:rPr>
          <w:rFonts w:asciiTheme="minorHAnsi" w:hAnsiTheme="minorHAnsi"/>
        </w:rPr>
        <w:t>rs</w:t>
      </w:r>
      <w:r w:rsidRPr="005F4848">
        <w:rPr>
          <w:rFonts w:asciiTheme="minorHAnsi" w:hAnsiTheme="minorHAnsi"/>
        </w:rPr>
        <w:t xml:space="preserve">. People are more confident </w:t>
      </w:r>
      <w:r w:rsidR="000F2A4B" w:rsidRPr="005F4848">
        <w:rPr>
          <w:rFonts w:asciiTheme="minorHAnsi" w:hAnsiTheme="minorHAnsi"/>
        </w:rPr>
        <w:t xml:space="preserve">in themselves when they are aware of their self- awareness, this is not always a positive in today’s society. </w:t>
      </w:r>
      <w:r w:rsidR="000F2A4B" w:rsidRPr="005F4848">
        <w:rPr>
          <w:rFonts w:asciiTheme="minorHAnsi" w:hAnsiTheme="minorHAnsi"/>
        </w:rPr>
        <w:br/>
      </w:r>
    </w:p>
    <w:p w14:paraId="06D9B0AC" w14:textId="1F2B3BFE" w:rsidR="009C7C4E" w:rsidRPr="005F4848" w:rsidRDefault="000F2A4B" w:rsidP="00122807">
      <w:pPr>
        <w:rPr>
          <w:rFonts w:asciiTheme="minorHAnsi" w:hAnsiTheme="minorHAnsi"/>
        </w:rPr>
      </w:pPr>
      <w:r w:rsidRPr="005F4848">
        <w:rPr>
          <w:rFonts w:asciiTheme="minorHAnsi" w:hAnsiTheme="minorHAnsi"/>
        </w:rPr>
        <w:t xml:space="preserve">Individuals are more outspoken and although they have emotional intelligence, they </w:t>
      </w:r>
      <w:r w:rsidR="00104D5C">
        <w:rPr>
          <w:rFonts w:asciiTheme="minorHAnsi" w:hAnsiTheme="minorHAnsi"/>
        </w:rPr>
        <w:t>may</w:t>
      </w:r>
      <w:r w:rsidRPr="005F4848">
        <w:rPr>
          <w:rFonts w:asciiTheme="minorHAnsi" w:hAnsiTheme="minorHAnsi"/>
        </w:rPr>
        <w:t xml:space="preserve"> not </w:t>
      </w:r>
      <w:r w:rsidR="00104D5C">
        <w:rPr>
          <w:rFonts w:asciiTheme="minorHAnsi" w:hAnsiTheme="minorHAnsi"/>
        </w:rPr>
        <w:t xml:space="preserve">always </w:t>
      </w:r>
      <w:r w:rsidRPr="005F4848">
        <w:rPr>
          <w:rFonts w:asciiTheme="minorHAnsi" w:hAnsiTheme="minorHAnsi"/>
        </w:rPr>
        <w:t>have</w:t>
      </w:r>
      <w:r w:rsidR="00104D5C">
        <w:rPr>
          <w:rFonts w:asciiTheme="minorHAnsi" w:hAnsiTheme="minorHAnsi"/>
        </w:rPr>
        <w:t xml:space="preserve"> or show</w:t>
      </w:r>
      <w:r w:rsidRPr="005F4848">
        <w:rPr>
          <w:rFonts w:asciiTheme="minorHAnsi" w:hAnsiTheme="minorHAnsi"/>
        </w:rPr>
        <w:t xml:space="preserve"> empathy for others. They choose to only feel aware of their own </w:t>
      </w:r>
      <w:r w:rsidRPr="005F4848">
        <w:rPr>
          <w:rFonts w:asciiTheme="minorHAnsi" w:hAnsiTheme="minorHAnsi"/>
        </w:rPr>
        <w:lastRenderedPageBreak/>
        <w:t xml:space="preserve">development in the workplace. Others may argue otherwise. </w:t>
      </w:r>
      <w:r w:rsidR="00104D5C">
        <w:rPr>
          <w:rFonts w:asciiTheme="minorHAnsi" w:hAnsiTheme="minorHAnsi"/>
        </w:rPr>
        <w:br/>
      </w:r>
      <w:r w:rsidR="00104D5C">
        <w:rPr>
          <w:rFonts w:asciiTheme="minorHAnsi" w:hAnsiTheme="minorHAnsi"/>
        </w:rPr>
        <w:br/>
        <w:t xml:space="preserve">In today’s society everyone is fighting to be the best version of themselves which can come across unprofessional when not having regards for others. </w:t>
      </w:r>
    </w:p>
    <w:p w14:paraId="707EA01A" w14:textId="77777777" w:rsidR="00615474" w:rsidRPr="005F4848" w:rsidRDefault="00615474" w:rsidP="00122807">
      <w:pPr>
        <w:rPr>
          <w:rFonts w:asciiTheme="minorHAnsi" w:hAnsiTheme="minorHAnsi"/>
        </w:rPr>
      </w:pPr>
    </w:p>
    <w:p w14:paraId="4A7A839A" w14:textId="4EB36E67" w:rsidR="00122807" w:rsidRPr="005F4848" w:rsidRDefault="00122807" w:rsidP="00122807">
      <w:pPr>
        <w:pStyle w:val="Heading2"/>
        <w:rPr>
          <w:rFonts w:asciiTheme="minorHAnsi" w:hAnsiTheme="minorHAnsi"/>
          <w:sz w:val="24"/>
          <w:szCs w:val="24"/>
        </w:rPr>
      </w:pPr>
      <w:r w:rsidRPr="005F4848">
        <w:rPr>
          <w:rFonts w:asciiTheme="minorHAnsi" w:hAnsiTheme="minorHAnsi"/>
          <w:sz w:val="24"/>
          <w:szCs w:val="24"/>
        </w:rPr>
        <w:t>Have employability skills always been important?</w:t>
      </w:r>
    </w:p>
    <w:p w14:paraId="46DE0A5C" w14:textId="77777777" w:rsidR="00374013" w:rsidRPr="005F4848" w:rsidRDefault="00374013">
      <w:pPr>
        <w:rPr>
          <w:rFonts w:asciiTheme="minorHAnsi" w:hAnsiTheme="minorHAnsi"/>
        </w:rPr>
      </w:pPr>
    </w:p>
    <w:p w14:paraId="19AD552D" w14:textId="71B626E4" w:rsidR="008D46FD" w:rsidRPr="005F4848" w:rsidRDefault="00C16AB6">
      <w:pPr>
        <w:rPr>
          <w:rFonts w:asciiTheme="minorHAnsi" w:hAnsiTheme="minorHAnsi"/>
        </w:rPr>
      </w:pPr>
      <w:r w:rsidRPr="005F4848">
        <w:rPr>
          <w:rFonts w:asciiTheme="minorHAnsi" w:hAnsiTheme="minorHAnsi"/>
        </w:rPr>
        <w:t>In today’s competitive employ</w:t>
      </w:r>
      <w:r w:rsidR="00A53B0E" w:rsidRPr="005F4848">
        <w:rPr>
          <w:rFonts w:asciiTheme="minorHAnsi" w:hAnsiTheme="minorHAnsi"/>
        </w:rPr>
        <w:t>ment</w:t>
      </w:r>
      <w:r w:rsidRPr="005F4848">
        <w:rPr>
          <w:rFonts w:asciiTheme="minorHAnsi" w:hAnsiTheme="minorHAnsi"/>
        </w:rPr>
        <w:t xml:space="preserve"> </w:t>
      </w:r>
      <w:r w:rsidR="005B6880" w:rsidRPr="005F4848">
        <w:rPr>
          <w:rFonts w:asciiTheme="minorHAnsi" w:hAnsiTheme="minorHAnsi"/>
        </w:rPr>
        <w:t>market,</w:t>
      </w:r>
      <w:r w:rsidRPr="005F4848">
        <w:rPr>
          <w:rFonts w:asciiTheme="minorHAnsi" w:hAnsiTheme="minorHAnsi"/>
        </w:rPr>
        <w:t xml:space="preserve"> it is </w:t>
      </w:r>
      <w:r w:rsidR="005B6880" w:rsidRPr="005F4848">
        <w:rPr>
          <w:rFonts w:asciiTheme="minorHAnsi" w:hAnsiTheme="minorHAnsi"/>
        </w:rPr>
        <w:t>crucial</w:t>
      </w:r>
      <w:r w:rsidRPr="005F4848">
        <w:rPr>
          <w:rFonts w:asciiTheme="minorHAnsi" w:hAnsiTheme="minorHAnsi"/>
        </w:rPr>
        <w:t xml:space="preserve"> to stand out</w:t>
      </w:r>
      <w:r w:rsidR="005B6880" w:rsidRPr="005F4848">
        <w:rPr>
          <w:rFonts w:asciiTheme="minorHAnsi" w:hAnsiTheme="minorHAnsi"/>
        </w:rPr>
        <w:t xml:space="preserve">. Lots of employers make their final decision based on what other and unique skills you can offer. Being able to demonstrate the essential employability skills and more is what makes hiring easy. </w:t>
      </w:r>
      <w:r w:rsidR="00FC5B8A" w:rsidRPr="005F4848">
        <w:rPr>
          <w:rFonts w:asciiTheme="minorHAnsi" w:hAnsiTheme="minorHAnsi"/>
        </w:rPr>
        <w:t>(</w:t>
      </w:r>
      <w:r w:rsidR="00FC5B8A" w:rsidRPr="005F4848">
        <w:rPr>
          <w:rFonts w:asciiTheme="minorHAnsi" w:hAnsiTheme="minorHAnsi" w:cs="Arial"/>
          <w:color w:val="000000"/>
          <w:shd w:val="clear" w:color="auto" w:fill="FFFFFF"/>
        </w:rPr>
        <w:t>Baporikar, N., 2016) agrees as he confirms</w:t>
      </w:r>
      <w:r w:rsidR="00FC5B8A" w:rsidRPr="005F4848">
        <w:rPr>
          <w:rFonts w:asciiTheme="minorHAnsi" w:hAnsiTheme="minorHAnsi"/>
        </w:rPr>
        <w:t xml:space="preserve"> </w:t>
      </w:r>
      <w:r w:rsidR="000F2A4B" w:rsidRPr="005F4848">
        <w:rPr>
          <w:rFonts w:asciiTheme="minorHAnsi" w:hAnsiTheme="minorHAnsi"/>
        </w:rPr>
        <w:t>“Today’s employability is far bigger</w:t>
      </w:r>
      <w:r w:rsidR="00FC5B8A" w:rsidRPr="005F4848">
        <w:rPr>
          <w:rFonts w:asciiTheme="minorHAnsi" w:hAnsiTheme="minorHAnsi"/>
        </w:rPr>
        <w:t xml:space="preserve"> a challenge than unemployment”.</w:t>
      </w:r>
    </w:p>
    <w:p w14:paraId="01D7DF45" w14:textId="77777777" w:rsidR="00C16AB6" w:rsidRPr="005F4848" w:rsidRDefault="00C16AB6">
      <w:pPr>
        <w:rPr>
          <w:rFonts w:asciiTheme="minorHAnsi" w:hAnsiTheme="minorHAnsi"/>
        </w:rPr>
      </w:pPr>
    </w:p>
    <w:p w14:paraId="52DCE305" w14:textId="4002EE46" w:rsidR="004249E1" w:rsidRPr="005F4848" w:rsidRDefault="00374013">
      <w:pPr>
        <w:rPr>
          <w:rFonts w:asciiTheme="minorHAnsi" w:hAnsiTheme="minorHAnsi"/>
        </w:rPr>
      </w:pPr>
      <w:r w:rsidRPr="005F4848">
        <w:rPr>
          <w:rFonts w:asciiTheme="minorHAnsi" w:hAnsiTheme="minorHAnsi"/>
        </w:rPr>
        <w:t>Employability Skills h</w:t>
      </w:r>
      <w:r w:rsidR="005B6880" w:rsidRPr="005F4848">
        <w:rPr>
          <w:rFonts w:asciiTheme="minorHAnsi" w:hAnsiTheme="minorHAnsi"/>
        </w:rPr>
        <w:t>a</w:t>
      </w:r>
      <w:r w:rsidR="00364C1E" w:rsidRPr="005F4848">
        <w:rPr>
          <w:rFonts w:asciiTheme="minorHAnsi" w:hAnsiTheme="minorHAnsi"/>
        </w:rPr>
        <w:t>ve</w:t>
      </w:r>
      <w:r w:rsidR="005B6880" w:rsidRPr="005F4848">
        <w:rPr>
          <w:rFonts w:asciiTheme="minorHAnsi" w:hAnsiTheme="minorHAnsi"/>
        </w:rPr>
        <w:t xml:space="preserve"> </w:t>
      </w:r>
      <w:r w:rsidRPr="005F4848">
        <w:rPr>
          <w:rFonts w:asciiTheme="minorHAnsi" w:hAnsiTheme="minorHAnsi"/>
        </w:rPr>
        <w:t xml:space="preserve">always been important in the workplace however </w:t>
      </w:r>
      <w:r w:rsidR="006D47FF" w:rsidRPr="005F4848">
        <w:rPr>
          <w:rFonts w:asciiTheme="minorHAnsi" w:hAnsiTheme="minorHAnsi"/>
        </w:rPr>
        <w:t>a lot can change in a decade. T</w:t>
      </w:r>
      <w:r w:rsidRPr="005F4848">
        <w:rPr>
          <w:rFonts w:asciiTheme="minorHAnsi" w:hAnsiTheme="minorHAnsi"/>
        </w:rPr>
        <w:t xml:space="preserve">hrough the years it has </w:t>
      </w:r>
      <w:r w:rsidR="006D47FF" w:rsidRPr="005F4848">
        <w:rPr>
          <w:rFonts w:asciiTheme="minorHAnsi" w:hAnsiTheme="minorHAnsi"/>
        </w:rPr>
        <w:t xml:space="preserve">been </w:t>
      </w:r>
      <w:r w:rsidRPr="005F4848">
        <w:rPr>
          <w:rFonts w:asciiTheme="minorHAnsi" w:hAnsiTheme="minorHAnsi"/>
        </w:rPr>
        <w:t>pro</w:t>
      </w:r>
      <w:r w:rsidR="006D47FF" w:rsidRPr="005F4848">
        <w:rPr>
          <w:rFonts w:asciiTheme="minorHAnsi" w:hAnsiTheme="minorHAnsi"/>
        </w:rPr>
        <w:t>ven</w:t>
      </w:r>
      <w:r w:rsidRPr="005F4848">
        <w:rPr>
          <w:rFonts w:asciiTheme="minorHAnsi" w:hAnsiTheme="minorHAnsi"/>
        </w:rPr>
        <w:t xml:space="preserve"> that </w:t>
      </w:r>
      <w:r w:rsidR="006D47FF" w:rsidRPr="005F4848">
        <w:rPr>
          <w:rFonts w:asciiTheme="minorHAnsi" w:hAnsiTheme="minorHAnsi"/>
        </w:rPr>
        <w:t xml:space="preserve">now, in today’s society employability may not be as important as it was 10 years ago. </w:t>
      </w:r>
    </w:p>
    <w:p w14:paraId="76C5CCB0" w14:textId="77777777" w:rsidR="004249E1" w:rsidRPr="005F4848" w:rsidRDefault="004249E1">
      <w:pPr>
        <w:rPr>
          <w:rFonts w:asciiTheme="minorHAnsi" w:hAnsiTheme="minorHAnsi"/>
        </w:rPr>
      </w:pPr>
    </w:p>
    <w:p w14:paraId="25887C9B" w14:textId="7EFE245C" w:rsidR="006D47FF" w:rsidRPr="005F4848" w:rsidRDefault="006D47FF">
      <w:pPr>
        <w:rPr>
          <w:rFonts w:asciiTheme="minorHAnsi" w:hAnsiTheme="minorHAnsi"/>
        </w:rPr>
      </w:pPr>
      <w:r w:rsidRPr="005F4848">
        <w:rPr>
          <w:rFonts w:asciiTheme="minorHAnsi" w:hAnsiTheme="minorHAnsi"/>
        </w:rPr>
        <w:t xml:space="preserve">Some of these changes can be summed down to the enhancement of emerging technology throughout society, others could be the results of expectations and perspectives on certain </w:t>
      </w:r>
      <w:r w:rsidR="005B6880" w:rsidRPr="005F4848">
        <w:rPr>
          <w:rFonts w:asciiTheme="minorHAnsi" w:hAnsiTheme="minorHAnsi"/>
        </w:rPr>
        <w:t xml:space="preserve">aspects. </w:t>
      </w:r>
      <w:r w:rsidRPr="005F4848">
        <w:rPr>
          <w:rFonts w:asciiTheme="minorHAnsi" w:hAnsiTheme="minorHAnsi"/>
        </w:rPr>
        <w:t xml:space="preserve"> </w:t>
      </w:r>
    </w:p>
    <w:p w14:paraId="0FC19BAA" w14:textId="77777777" w:rsidR="006D47FF" w:rsidRPr="005F4848" w:rsidRDefault="006D47FF">
      <w:pPr>
        <w:rPr>
          <w:rFonts w:asciiTheme="minorHAnsi" w:hAnsiTheme="minorHAnsi"/>
        </w:rPr>
      </w:pPr>
    </w:p>
    <w:p w14:paraId="7ADC936A" w14:textId="2BED1D2D" w:rsidR="00615474" w:rsidRPr="005F4848" w:rsidRDefault="006D47FF">
      <w:pPr>
        <w:rPr>
          <w:rFonts w:asciiTheme="minorHAnsi" w:hAnsiTheme="minorHAnsi"/>
        </w:rPr>
      </w:pPr>
      <w:r w:rsidRPr="005F4848">
        <w:rPr>
          <w:rFonts w:asciiTheme="minorHAnsi" w:hAnsiTheme="minorHAnsi"/>
        </w:rPr>
        <w:t>A decade ago</w:t>
      </w:r>
      <w:r w:rsidR="00F904F2" w:rsidRPr="005F4848">
        <w:rPr>
          <w:rFonts w:asciiTheme="minorHAnsi" w:hAnsiTheme="minorHAnsi"/>
        </w:rPr>
        <w:t xml:space="preserve">, </w:t>
      </w:r>
      <w:r w:rsidRPr="005F4848">
        <w:rPr>
          <w:rFonts w:asciiTheme="minorHAnsi" w:hAnsiTheme="minorHAnsi"/>
        </w:rPr>
        <w:t xml:space="preserve">the employability skills were strict on the employee and employers to use </w:t>
      </w:r>
      <w:r w:rsidR="00F904F2" w:rsidRPr="005F4848">
        <w:rPr>
          <w:rFonts w:asciiTheme="minorHAnsi" w:hAnsiTheme="minorHAnsi"/>
        </w:rPr>
        <w:t xml:space="preserve">the right strategies when trying to maintain a job. </w:t>
      </w:r>
      <w:r w:rsidR="00D26EAB">
        <w:rPr>
          <w:rFonts w:asciiTheme="minorHAnsi" w:hAnsiTheme="minorHAnsi"/>
        </w:rPr>
        <w:t xml:space="preserve">This can mean being on time, dressing in a professional way and having a professional mindset. </w:t>
      </w:r>
      <w:r w:rsidR="004D6AF3" w:rsidRPr="005F4848">
        <w:rPr>
          <w:rFonts w:asciiTheme="minorHAnsi" w:hAnsiTheme="minorHAnsi"/>
        </w:rPr>
        <w:br/>
      </w:r>
      <w:r w:rsidR="004D6AF3" w:rsidRPr="005F4848">
        <w:rPr>
          <w:rFonts w:asciiTheme="minorHAnsi" w:hAnsiTheme="minorHAnsi"/>
        </w:rPr>
        <w:br/>
      </w:r>
      <w:r w:rsidR="00F904F2" w:rsidRPr="005F4848">
        <w:rPr>
          <w:rFonts w:asciiTheme="minorHAnsi" w:hAnsiTheme="minorHAnsi"/>
        </w:rPr>
        <w:t>Traditional office hours were in place for all employees, including employers.</w:t>
      </w:r>
      <w:r w:rsidR="00A004B3" w:rsidRPr="005F4848">
        <w:rPr>
          <w:rFonts w:asciiTheme="minorHAnsi" w:hAnsiTheme="minorHAnsi"/>
        </w:rPr>
        <w:t xml:space="preserve"> Now the workplace has more flexibility due to restrictions on COVID-19. Employees can work from home, access the data base from the comfort of their homes, take calls and send emails. </w:t>
      </w:r>
    </w:p>
    <w:p w14:paraId="4E2C4765" w14:textId="77777777" w:rsidR="00A004B3" w:rsidRPr="005F4848" w:rsidRDefault="00A004B3">
      <w:pPr>
        <w:rPr>
          <w:rFonts w:asciiTheme="minorHAnsi" w:hAnsiTheme="minorHAnsi"/>
        </w:rPr>
      </w:pPr>
    </w:p>
    <w:p w14:paraId="488A36BB" w14:textId="42850144" w:rsidR="00615474" w:rsidRPr="005F4848" w:rsidRDefault="00F904F2">
      <w:pPr>
        <w:rPr>
          <w:rFonts w:asciiTheme="minorHAnsi" w:hAnsiTheme="minorHAnsi"/>
        </w:rPr>
      </w:pPr>
      <w:r w:rsidRPr="005F4848">
        <w:rPr>
          <w:rFonts w:asciiTheme="minorHAnsi" w:hAnsiTheme="minorHAnsi"/>
        </w:rPr>
        <w:t>Digital competency was required but only the basic skills whereas now there is much more technology involved that one must learn new skills and techniques to impress the employer.</w:t>
      </w:r>
      <w:r w:rsidR="00104D5C">
        <w:rPr>
          <w:rFonts w:asciiTheme="minorHAnsi" w:hAnsiTheme="minorHAnsi"/>
        </w:rPr>
        <w:br/>
        <w:t xml:space="preserve"> </w:t>
      </w:r>
      <w:r w:rsidR="00104D5C">
        <w:rPr>
          <w:rFonts w:asciiTheme="minorHAnsi" w:hAnsiTheme="minorHAnsi"/>
        </w:rPr>
        <w:t>This involves planning and sourcing information, producing and been involved in collaborating. Also, it involves creating different formats for different data base. This is good as throughout one’s career, things will change and therefore changes will need to take place in document formats as well.</w:t>
      </w:r>
      <w:r w:rsidR="00104D5C">
        <w:rPr>
          <w:rFonts w:asciiTheme="minorHAnsi" w:hAnsiTheme="minorHAnsi"/>
        </w:rPr>
        <w:br/>
      </w:r>
    </w:p>
    <w:p w14:paraId="40BEFC8E" w14:textId="180F4923" w:rsidR="00B06C75" w:rsidRPr="005F4848" w:rsidRDefault="00A004B3">
      <w:pPr>
        <w:rPr>
          <w:rFonts w:asciiTheme="minorHAnsi" w:hAnsiTheme="minorHAnsi"/>
        </w:rPr>
      </w:pPr>
      <w:r w:rsidRPr="005F4848">
        <w:rPr>
          <w:rFonts w:asciiTheme="minorHAnsi" w:hAnsiTheme="minorHAnsi"/>
        </w:rPr>
        <w:t>Employability has many aspects and one of them is e</w:t>
      </w:r>
      <w:r w:rsidR="00F904F2" w:rsidRPr="005F4848">
        <w:rPr>
          <w:rFonts w:asciiTheme="minorHAnsi" w:hAnsiTheme="minorHAnsi"/>
        </w:rPr>
        <w:t>motional intelligences</w:t>
      </w:r>
      <w:r w:rsidRPr="005F4848">
        <w:rPr>
          <w:rFonts w:asciiTheme="minorHAnsi" w:hAnsiTheme="minorHAnsi"/>
        </w:rPr>
        <w:t>. Emotional intelligence refers to the ability</w:t>
      </w:r>
      <w:r w:rsidR="004C6B6F" w:rsidRPr="005F4848">
        <w:rPr>
          <w:rFonts w:asciiTheme="minorHAnsi" w:hAnsiTheme="minorHAnsi"/>
        </w:rPr>
        <w:t xml:space="preserve"> to recognise and process emotions themselves and others.</w:t>
      </w:r>
      <w:r w:rsidR="00104D5C">
        <w:rPr>
          <w:rFonts w:asciiTheme="minorHAnsi" w:hAnsiTheme="minorHAnsi"/>
        </w:rPr>
        <w:br/>
      </w:r>
      <w:r w:rsidR="00B06C75" w:rsidRPr="005F4848">
        <w:rPr>
          <w:rFonts w:asciiTheme="minorHAnsi" w:hAnsiTheme="minorHAnsi"/>
        </w:rPr>
        <w:t xml:space="preserve">Emotional intelligences can be affected and developed through the environment around an individual, the upbringing one may have had. </w:t>
      </w:r>
      <w:r w:rsidR="00B06C75" w:rsidRPr="005F4848">
        <w:rPr>
          <w:rFonts w:asciiTheme="minorHAnsi" w:hAnsiTheme="minorHAnsi"/>
        </w:rPr>
        <w:br/>
      </w:r>
      <w:r w:rsidR="00B06C75" w:rsidRPr="005F4848">
        <w:rPr>
          <w:rFonts w:asciiTheme="minorHAnsi" w:hAnsiTheme="minorHAnsi"/>
        </w:rPr>
        <w:br/>
        <w:t>This means that one has self-awareness and can identify their strengths and weaknesses and are open for feedback to improve themselves. This is taken very seriously in today’s society as emotional intelligence fits into mental health.</w:t>
      </w:r>
    </w:p>
    <w:p w14:paraId="519266C6" w14:textId="284A4132" w:rsidR="00122807" w:rsidRPr="005F4848" w:rsidRDefault="00B06C75" w:rsidP="0056065A">
      <w:pPr>
        <w:rPr>
          <w:rFonts w:asciiTheme="minorHAnsi" w:hAnsiTheme="minorHAnsi"/>
        </w:rPr>
      </w:pPr>
      <w:r w:rsidRPr="005F4848">
        <w:rPr>
          <w:rFonts w:asciiTheme="minorHAnsi" w:hAnsiTheme="minorHAnsi"/>
        </w:rPr>
        <w:br/>
      </w:r>
      <w:r w:rsidR="004C6B6F" w:rsidRPr="005F4848">
        <w:rPr>
          <w:rFonts w:asciiTheme="minorHAnsi" w:hAnsiTheme="minorHAnsi"/>
        </w:rPr>
        <w:t>Emotional intelligence</w:t>
      </w:r>
      <w:r w:rsidRPr="005F4848">
        <w:rPr>
          <w:rFonts w:asciiTheme="minorHAnsi" w:hAnsiTheme="minorHAnsi"/>
        </w:rPr>
        <w:t xml:space="preserve"> </w:t>
      </w:r>
      <w:r w:rsidR="0056065A" w:rsidRPr="005F4848">
        <w:rPr>
          <w:rFonts w:asciiTheme="minorHAnsi" w:hAnsiTheme="minorHAnsi"/>
        </w:rPr>
        <w:t xml:space="preserve">was not always important. Psychologist Mark Van Vugt (2014) argues </w:t>
      </w:r>
      <w:r w:rsidR="0056065A" w:rsidRPr="005F4848">
        <w:rPr>
          <w:rFonts w:asciiTheme="minorHAnsi" w:hAnsiTheme="minorHAnsi"/>
        </w:rPr>
        <w:lastRenderedPageBreak/>
        <w:t xml:space="preserve">that humans’ instincts have not evolve so that people can comfortably operate in large and “impersonal bureaucratic structures”. </w:t>
      </w:r>
      <w:r w:rsidR="0080744E" w:rsidRPr="005F4848">
        <w:rPr>
          <w:rFonts w:asciiTheme="minorHAnsi" w:hAnsiTheme="minorHAnsi"/>
        </w:rPr>
        <w:br w:type="page"/>
      </w:r>
    </w:p>
    <w:p w14:paraId="0C1E8247" w14:textId="2B55A250" w:rsidR="0080744E" w:rsidRPr="005F4848" w:rsidRDefault="004A0279" w:rsidP="0080744E">
      <w:pPr>
        <w:pStyle w:val="Heading1"/>
        <w:rPr>
          <w:rFonts w:asciiTheme="minorHAnsi" w:hAnsiTheme="minorHAnsi"/>
          <w:sz w:val="24"/>
          <w:szCs w:val="24"/>
        </w:rPr>
      </w:pPr>
      <w:bookmarkStart w:id="2" w:name="_Toc66915947"/>
      <w:r w:rsidRPr="005F4848">
        <w:rPr>
          <w:rFonts w:asciiTheme="minorHAnsi" w:hAnsiTheme="minorHAnsi"/>
          <w:sz w:val="24"/>
          <w:szCs w:val="24"/>
        </w:rPr>
        <w:lastRenderedPageBreak/>
        <w:t>3</w:t>
      </w:r>
      <w:r w:rsidR="0080744E" w:rsidRPr="005F4848">
        <w:rPr>
          <w:rFonts w:asciiTheme="minorHAnsi" w:hAnsiTheme="minorHAnsi"/>
          <w:sz w:val="24"/>
          <w:szCs w:val="24"/>
        </w:rPr>
        <w:t>.</w:t>
      </w:r>
      <w:r w:rsidRPr="005F4848">
        <w:rPr>
          <w:rFonts w:asciiTheme="minorHAnsi" w:hAnsiTheme="minorHAnsi"/>
          <w:sz w:val="24"/>
          <w:szCs w:val="24"/>
        </w:rPr>
        <w:t>0</w:t>
      </w:r>
      <w:r w:rsidR="0080744E" w:rsidRPr="005F4848">
        <w:rPr>
          <w:rFonts w:asciiTheme="minorHAnsi" w:hAnsiTheme="minorHAnsi"/>
          <w:sz w:val="24"/>
          <w:szCs w:val="24"/>
        </w:rPr>
        <w:t xml:space="preserve"> Conclusion</w:t>
      </w:r>
      <w:bookmarkEnd w:id="2"/>
    </w:p>
    <w:p w14:paraId="43B3C53B" w14:textId="1FC797C9" w:rsidR="00E127DE" w:rsidRPr="005F4848" w:rsidRDefault="00A50927" w:rsidP="00E91E4F">
      <w:pPr>
        <w:rPr>
          <w:rFonts w:asciiTheme="minorHAnsi" w:hAnsiTheme="minorHAnsi"/>
        </w:rPr>
      </w:pPr>
      <w:r w:rsidRPr="005F4848">
        <w:rPr>
          <w:rFonts w:asciiTheme="minorHAnsi" w:hAnsiTheme="minorHAnsi"/>
        </w:rPr>
        <w:br/>
        <w:t>To sum up everything that’s been stated so fa</w:t>
      </w:r>
      <w:r w:rsidR="00E91E4F" w:rsidRPr="005F4848">
        <w:rPr>
          <w:rFonts w:asciiTheme="minorHAnsi" w:hAnsiTheme="minorHAnsi"/>
        </w:rPr>
        <w:t>r,</w:t>
      </w:r>
      <w:r w:rsidR="00E127DE" w:rsidRPr="005F4848">
        <w:rPr>
          <w:rFonts w:asciiTheme="minorHAnsi" w:hAnsiTheme="minorHAnsi"/>
        </w:rPr>
        <w:t xml:space="preserve"> </w:t>
      </w:r>
      <w:r w:rsidR="00757465" w:rsidRPr="005F4848">
        <w:rPr>
          <w:rFonts w:asciiTheme="minorHAnsi" w:hAnsiTheme="minorHAnsi"/>
        </w:rPr>
        <w:t>e</w:t>
      </w:r>
      <w:r w:rsidR="00E91E4F" w:rsidRPr="005F4848">
        <w:rPr>
          <w:rFonts w:asciiTheme="minorHAnsi" w:hAnsiTheme="minorHAnsi"/>
        </w:rPr>
        <w:t xml:space="preserve">mployability skills will always stay important </w:t>
      </w:r>
      <w:r w:rsidR="00D26EAB">
        <w:rPr>
          <w:rFonts w:asciiTheme="minorHAnsi" w:hAnsiTheme="minorHAnsi"/>
        </w:rPr>
        <w:t xml:space="preserve">to employers and employees </w:t>
      </w:r>
      <w:r w:rsidR="00A169F5" w:rsidRPr="005F4848">
        <w:rPr>
          <w:rFonts w:asciiTheme="minorHAnsi" w:hAnsiTheme="minorHAnsi"/>
        </w:rPr>
        <w:t xml:space="preserve">even when </w:t>
      </w:r>
      <w:r w:rsidR="00E91E4F" w:rsidRPr="005F4848">
        <w:rPr>
          <w:rFonts w:asciiTheme="minorHAnsi" w:hAnsiTheme="minorHAnsi"/>
        </w:rPr>
        <w:t xml:space="preserve">the world </w:t>
      </w:r>
      <w:r w:rsidR="00757465" w:rsidRPr="005F4848">
        <w:rPr>
          <w:rFonts w:asciiTheme="minorHAnsi" w:hAnsiTheme="minorHAnsi"/>
        </w:rPr>
        <w:t>continues to</w:t>
      </w:r>
      <w:r w:rsidR="00D26EAB">
        <w:rPr>
          <w:rFonts w:asciiTheme="minorHAnsi" w:hAnsiTheme="minorHAnsi"/>
        </w:rPr>
        <w:t xml:space="preserve"> develop and</w:t>
      </w:r>
      <w:r w:rsidR="00757465" w:rsidRPr="005F4848">
        <w:rPr>
          <w:rFonts w:asciiTheme="minorHAnsi" w:hAnsiTheme="minorHAnsi"/>
        </w:rPr>
        <w:t xml:space="preserve"> </w:t>
      </w:r>
      <w:r w:rsidR="00E91E4F" w:rsidRPr="005F4848">
        <w:rPr>
          <w:rFonts w:asciiTheme="minorHAnsi" w:hAnsiTheme="minorHAnsi"/>
        </w:rPr>
        <w:t>change</w:t>
      </w:r>
      <w:r w:rsidR="00A169F5" w:rsidRPr="005F4848">
        <w:rPr>
          <w:rFonts w:asciiTheme="minorHAnsi" w:hAnsiTheme="minorHAnsi"/>
        </w:rPr>
        <w:t>.</w:t>
      </w:r>
    </w:p>
    <w:p w14:paraId="2B8CD7A9" w14:textId="77777777" w:rsidR="00E127DE" w:rsidRPr="005F4848" w:rsidRDefault="00E127DE" w:rsidP="00E91E4F">
      <w:pPr>
        <w:rPr>
          <w:rFonts w:asciiTheme="minorHAnsi" w:hAnsiTheme="minorHAnsi"/>
        </w:rPr>
      </w:pPr>
    </w:p>
    <w:p w14:paraId="11CF8AF8" w14:textId="2B2EA27E" w:rsidR="008C5A71" w:rsidRPr="005F4848" w:rsidRDefault="00A169F5" w:rsidP="00E91E4F">
      <w:pPr>
        <w:rPr>
          <w:rFonts w:asciiTheme="minorHAnsi" w:hAnsiTheme="minorHAnsi"/>
        </w:rPr>
      </w:pPr>
      <w:r w:rsidRPr="005F4848">
        <w:rPr>
          <w:rFonts w:asciiTheme="minorHAnsi" w:hAnsiTheme="minorHAnsi"/>
        </w:rPr>
        <w:t xml:space="preserve">People </w:t>
      </w:r>
      <w:r w:rsidR="00E127DE" w:rsidRPr="005F4848">
        <w:rPr>
          <w:rFonts w:asciiTheme="minorHAnsi" w:hAnsiTheme="minorHAnsi"/>
        </w:rPr>
        <w:t xml:space="preserve">are </w:t>
      </w:r>
      <w:r w:rsidRPr="005F4848">
        <w:rPr>
          <w:rFonts w:asciiTheme="minorHAnsi" w:hAnsiTheme="minorHAnsi"/>
        </w:rPr>
        <w:t>know</w:t>
      </w:r>
      <w:r w:rsidR="00E127DE" w:rsidRPr="005F4848">
        <w:rPr>
          <w:rFonts w:asciiTheme="minorHAnsi" w:hAnsiTheme="minorHAnsi"/>
        </w:rPr>
        <w:t xml:space="preserve">n </w:t>
      </w:r>
      <w:r w:rsidRPr="005F4848">
        <w:rPr>
          <w:rFonts w:asciiTheme="minorHAnsi" w:hAnsiTheme="minorHAnsi"/>
        </w:rPr>
        <w:t>to adapt in different circumstances and situations</w:t>
      </w:r>
      <w:r w:rsidR="00E127DE" w:rsidRPr="005F4848">
        <w:rPr>
          <w:rFonts w:asciiTheme="minorHAnsi" w:hAnsiTheme="minorHAnsi"/>
        </w:rPr>
        <w:t xml:space="preserve"> </w:t>
      </w:r>
      <w:r w:rsidR="008C5A71" w:rsidRPr="005F4848">
        <w:rPr>
          <w:rFonts w:asciiTheme="minorHAnsi" w:hAnsiTheme="minorHAnsi"/>
        </w:rPr>
        <w:t>so</w:t>
      </w:r>
      <w:r w:rsidR="00E127DE" w:rsidRPr="005F4848">
        <w:rPr>
          <w:rFonts w:asciiTheme="minorHAnsi" w:hAnsiTheme="minorHAnsi"/>
        </w:rPr>
        <w:t xml:space="preserve"> in th</w:t>
      </w:r>
      <w:r w:rsidR="008C5A71" w:rsidRPr="005F4848">
        <w:rPr>
          <w:rFonts w:asciiTheme="minorHAnsi" w:hAnsiTheme="minorHAnsi"/>
        </w:rPr>
        <w:t>is</w:t>
      </w:r>
      <w:r w:rsidR="00E127DE" w:rsidRPr="005F4848">
        <w:rPr>
          <w:rFonts w:asciiTheme="minorHAnsi" w:hAnsiTheme="minorHAnsi"/>
        </w:rPr>
        <w:t xml:space="preserve"> particular reason employers</w:t>
      </w:r>
      <w:r w:rsidR="008C5A71" w:rsidRPr="005F4848">
        <w:rPr>
          <w:rFonts w:asciiTheme="minorHAnsi" w:hAnsiTheme="minorHAnsi"/>
        </w:rPr>
        <w:t xml:space="preserve"> will always </w:t>
      </w:r>
      <w:r w:rsidR="00E127DE" w:rsidRPr="005F4848">
        <w:rPr>
          <w:rFonts w:asciiTheme="minorHAnsi" w:hAnsiTheme="minorHAnsi"/>
        </w:rPr>
        <w:t xml:space="preserve">seek </w:t>
      </w:r>
      <w:r w:rsidR="00D26EAB">
        <w:rPr>
          <w:rFonts w:asciiTheme="minorHAnsi" w:hAnsiTheme="minorHAnsi"/>
        </w:rPr>
        <w:t xml:space="preserve">for </w:t>
      </w:r>
      <w:r w:rsidR="00E127DE" w:rsidRPr="005F4848">
        <w:rPr>
          <w:rFonts w:asciiTheme="minorHAnsi" w:hAnsiTheme="minorHAnsi"/>
        </w:rPr>
        <w:t>employees when technology fails.</w:t>
      </w:r>
    </w:p>
    <w:p w14:paraId="0FBAC081" w14:textId="6A2C7950" w:rsidR="008C5A71" w:rsidRPr="005F4848" w:rsidRDefault="008C5A71" w:rsidP="00E91E4F">
      <w:pPr>
        <w:rPr>
          <w:rFonts w:asciiTheme="minorHAnsi" w:hAnsiTheme="minorHAnsi"/>
        </w:rPr>
      </w:pPr>
    </w:p>
    <w:p w14:paraId="4584CCC1" w14:textId="0D7C8529" w:rsidR="00757465" w:rsidRPr="005F4848" w:rsidRDefault="00757465" w:rsidP="00E91E4F">
      <w:pPr>
        <w:rPr>
          <w:rFonts w:asciiTheme="minorHAnsi" w:hAnsiTheme="minorHAnsi"/>
        </w:rPr>
      </w:pPr>
      <w:r w:rsidRPr="005F4848">
        <w:rPr>
          <w:rFonts w:asciiTheme="minorHAnsi" w:hAnsiTheme="minorHAnsi"/>
        </w:rPr>
        <w:t>People have become more aware of their surroundings, their abilities and their rights in the workforce. Although time keeping, digital competency, leadership and computer literacy is very important, there two aspects of employability that have taken over today’s society in the way they view employability and the key skills that follows.</w:t>
      </w:r>
    </w:p>
    <w:p w14:paraId="7DFDFC05" w14:textId="77777777" w:rsidR="00757465" w:rsidRPr="005F4848" w:rsidRDefault="00757465" w:rsidP="00E91E4F">
      <w:pPr>
        <w:rPr>
          <w:rFonts w:asciiTheme="minorHAnsi" w:hAnsiTheme="minorHAnsi"/>
        </w:rPr>
      </w:pPr>
    </w:p>
    <w:p w14:paraId="4736D9FD" w14:textId="7BDFE401" w:rsidR="00757465" w:rsidRPr="005F4848" w:rsidRDefault="00757465" w:rsidP="00E91E4F">
      <w:pPr>
        <w:rPr>
          <w:rFonts w:asciiTheme="minorHAnsi" w:hAnsiTheme="minorHAnsi"/>
        </w:rPr>
      </w:pPr>
      <w:r w:rsidRPr="005F4848">
        <w:rPr>
          <w:rFonts w:asciiTheme="minorHAnsi" w:hAnsiTheme="minorHAnsi"/>
        </w:rPr>
        <w:t xml:space="preserve">These two elements are emotional intelligence and resilience. In today’s society humans are more comfortable in </w:t>
      </w:r>
      <w:r w:rsidR="00F461AF" w:rsidRPr="005F4848">
        <w:rPr>
          <w:rFonts w:asciiTheme="minorHAnsi" w:hAnsiTheme="minorHAnsi"/>
        </w:rPr>
        <w:t xml:space="preserve">expressing their feels and views on their self- awareness. </w:t>
      </w:r>
      <w:r w:rsidR="00F461AF" w:rsidRPr="005F4848">
        <w:rPr>
          <w:rFonts w:asciiTheme="minorHAnsi" w:hAnsiTheme="minorHAnsi"/>
        </w:rPr>
        <w:br/>
      </w:r>
      <w:r w:rsidR="00F461AF" w:rsidRPr="005F4848">
        <w:rPr>
          <w:rFonts w:asciiTheme="minorHAnsi" w:hAnsiTheme="minorHAnsi"/>
          <w:color w:val="000000" w:themeColor="text1"/>
        </w:rPr>
        <w:br/>
        <w:t xml:space="preserve">This makes room for flexibly which leads to adaptably. </w:t>
      </w:r>
      <w:r w:rsidR="001F4611" w:rsidRPr="005F4848">
        <w:rPr>
          <w:rFonts w:asciiTheme="minorHAnsi" w:hAnsiTheme="minorHAnsi"/>
          <w:color w:val="000000" w:themeColor="text1"/>
        </w:rPr>
        <w:t>Since COVID-19, both employers and employees have had to learn to be flexible and adaptable, there is now more of an understanding between the two, this flexibility can have positive impact on productivity.</w:t>
      </w:r>
    </w:p>
    <w:p w14:paraId="503C0B05" w14:textId="77777777" w:rsidR="00871A6C" w:rsidRPr="005F4848" w:rsidRDefault="00871A6C" w:rsidP="00E91E4F">
      <w:pPr>
        <w:rPr>
          <w:rFonts w:asciiTheme="minorHAnsi" w:hAnsiTheme="minorHAnsi"/>
        </w:rPr>
      </w:pPr>
    </w:p>
    <w:p w14:paraId="6B69F191" w14:textId="1FC3467D" w:rsidR="00A50927" w:rsidRPr="007304C0" w:rsidRDefault="00871A6C" w:rsidP="00E91E4F">
      <w:pPr>
        <w:rPr>
          <w:rFonts w:eastAsiaTheme="minorHAnsi"/>
        </w:rPr>
      </w:pPr>
      <w:r w:rsidRPr="005F4848">
        <w:rPr>
          <w:rFonts w:asciiTheme="minorHAnsi" w:hAnsiTheme="minorHAnsi"/>
        </w:rPr>
        <w:t xml:space="preserve">Research shows that employability skills have changed over the years, research also indicates that the importance of the skills needed in employability will shift from one element to another as the years continue to pass. </w:t>
      </w:r>
      <w:r w:rsidR="00E127DE" w:rsidRPr="005F4848">
        <w:rPr>
          <w:rFonts w:asciiTheme="minorHAnsi" w:hAnsiTheme="minorHAnsi"/>
        </w:rPr>
        <w:br/>
      </w:r>
      <w:r w:rsidR="00E127DE">
        <w:br/>
      </w:r>
      <w:r w:rsidR="0080744E">
        <w:br w:type="page"/>
      </w:r>
    </w:p>
    <w:p w14:paraId="2FE9A977" w14:textId="4D3A12C4" w:rsidR="0080744E" w:rsidRDefault="004A0279" w:rsidP="0080744E">
      <w:pPr>
        <w:pStyle w:val="Heading1"/>
      </w:pPr>
      <w:r>
        <w:lastRenderedPageBreak/>
        <w:t>4</w:t>
      </w:r>
      <w:r w:rsidR="0080744E">
        <w:t>.</w:t>
      </w:r>
      <w:r>
        <w:t>0</w:t>
      </w:r>
      <w:r w:rsidR="0080744E">
        <w:t xml:space="preserve"> </w:t>
      </w:r>
      <w:bookmarkStart w:id="3" w:name="_Toc66915948"/>
      <w:r w:rsidR="0080744E">
        <w:t>Reference List</w:t>
      </w:r>
      <w:bookmarkEnd w:id="3"/>
    </w:p>
    <w:p w14:paraId="3D11E6AA" w14:textId="77777777" w:rsidR="00783D22" w:rsidRPr="00783D22" w:rsidRDefault="00783D22" w:rsidP="00B11959">
      <w:pPr>
        <w:rPr>
          <w:rFonts w:asciiTheme="minorHAnsi" w:hAnsiTheme="minorHAnsi"/>
        </w:rPr>
      </w:pPr>
    </w:p>
    <w:p w14:paraId="55EF4AE4" w14:textId="764B1242" w:rsidR="00783D22" w:rsidRDefault="00783D22" w:rsidP="00B11959">
      <w:pPr>
        <w:rPr>
          <w:rFonts w:asciiTheme="minorHAnsi" w:hAnsiTheme="minorHAnsi" w:cs="Arial"/>
          <w:color w:val="000000"/>
          <w:shd w:val="clear" w:color="auto" w:fill="FFFFFF"/>
        </w:rPr>
      </w:pPr>
      <w:r w:rsidRPr="00783D22">
        <w:rPr>
          <w:rFonts w:asciiTheme="minorHAnsi" w:hAnsiTheme="minorHAnsi" w:cs="Arial"/>
          <w:color w:val="000000"/>
          <w:shd w:val="clear" w:color="auto" w:fill="FFFFFF"/>
        </w:rPr>
        <w:t>Baporikar, N., (2016).</w:t>
      </w:r>
      <w:r w:rsidRPr="00783D22">
        <w:rPr>
          <w:rStyle w:val="apple-converted-space"/>
          <w:rFonts w:asciiTheme="minorHAnsi" w:hAnsiTheme="minorHAnsi" w:cs="Arial"/>
          <w:color w:val="000000"/>
          <w:shd w:val="clear" w:color="auto" w:fill="FFFFFF"/>
        </w:rPr>
        <w:t> </w:t>
      </w:r>
      <w:r w:rsidRPr="00783D22">
        <w:rPr>
          <w:rFonts w:asciiTheme="minorHAnsi" w:hAnsiTheme="minorHAnsi" w:cs="Arial"/>
          <w:i/>
          <w:iCs/>
          <w:color w:val="000000"/>
        </w:rPr>
        <w:t>Management education for global leadership</w:t>
      </w:r>
      <w:r w:rsidRPr="00783D22">
        <w:rPr>
          <w:rFonts w:asciiTheme="minorHAnsi" w:hAnsiTheme="minorHAnsi" w:cs="Arial"/>
          <w:color w:val="000000"/>
          <w:shd w:val="clear" w:color="auto" w:fill="FFFFFF"/>
        </w:rPr>
        <w:t>. United States: IGI Global.</w:t>
      </w:r>
    </w:p>
    <w:p w14:paraId="39085441" w14:textId="0F951935" w:rsidR="005F4848" w:rsidRDefault="005F4848" w:rsidP="00B11959">
      <w:pPr>
        <w:rPr>
          <w:rFonts w:asciiTheme="minorHAnsi" w:hAnsiTheme="minorHAnsi" w:cs="Arial"/>
          <w:color w:val="000000"/>
          <w:shd w:val="clear" w:color="auto" w:fill="FFFFFF"/>
        </w:rPr>
      </w:pPr>
    </w:p>
    <w:p w14:paraId="65F4C6B1" w14:textId="0C17A105" w:rsidR="005F4848" w:rsidRPr="005F4848" w:rsidRDefault="005F4848" w:rsidP="00B11959">
      <w:pPr>
        <w:rPr>
          <w:rFonts w:asciiTheme="minorHAnsi" w:hAnsiTheme="minorHAnsi"/>
        </w:rPr>
      </w:pPr>
      <w:r w:rsidRPr="005F4848">
        <w:rPr>
          <w:rFonts w:asciiTheme="minorHAnsi" w:hAnsiTheme="minorHAnsi"/>
          <w:color w:val="000000"/>
          <w:shd w:val="clear" w:color="auto" w:fill="FFFFFF"/>
        </w:rPr>
        <w:t>Berman, E. and Berman, D., 2012. </w:t>
      </w:r>
      <w:r w:rsidRPr="005F4848">
        <w:rPr>
          <w:rFonts w:asciiTheme="minorHAnsi" w:hAnsiTheme="minorHAnsi"/>
          <w:i/>
          <w:iCs/>
          <w:color w:val="000000"/>
        </w:rPr>
        <w:t>People skills at Work</w:t>
      </w:r>
      <w:r w:rsidRPr="005F4848">
        <w:rPr>
          <w:rFonts w:asciiTheme="minorHAnsi" w:hAnsiTheme="minorHAnsi"/>
          <w:color w:val="000000"/>
          <w:shd w:val="clear" w:color="auto" w:fill="FFFFFF"/>
        </w:rPr>
        <w:t>. New York: CRC Press.</w:t>
      </w:r>
    </w:p>
    <w:p w14:paraId="3ADA9CB7" w14:textId="77777777" w:rsidR="00783D22" w:rsidRPr="00783D22" w:rsidRDefault="00783D22" w:rsidP="00B11959">
      <w:pPr>
        <w:rPr>
          <w:rFonts w:asciiTheme="minorHAnsi" w:hAnsiTheme="minorHAnsi"/>
        </w:rPr>
      </w:pPr>
    </w:p>
    <w:p w14:paraId="5818F67A" w14:textId="6FBAF996" w:rsidR="00783D22" w:rsidRDefault="00783D22" w:rsidP="008927FD">
      <w:pPr>
        <w:rPr>
          <w:rFonts w:asciiTheme="minorHAnsi" w:hAnsiTheme="minorHAnsi" w:cs="Arial"/>
          <w:color w:val="000000"/>
          <w:shd w:val="clear" w:color="auto" w:fill="FFFFFF"/>
        </w:rPr>
      </w:pPr>
      <w:r w:rsidRPr="00783D22">
        <w:rPr>
          <w:rFonts w:asciiTheme="minorHAnsi" w:hAnsiTheme="minorHAnsi" w:cs="Arial"/>
          <w:color w:val="000000"/>
          <w:shd w:val="clear" w:color="auto" w:fill="FFFFFF"/>
        </w:rPr>
        <w:t>Crane, M., (2017). </w:t>
      </w:r>
      <w:r w:rsidRPr="00783D22">
        <w:rPr>
          <w:rFonts w:asciiTheme="minorHAnsi" w:hAnsiTheme="minorHAnsi" w:cs="Arial"/>
          <w:i/>
          <w:iCs/>
          <w:color w:val="000000"/>
        </w:rPr>
        <w:t>Managing for resilience</w:t>
      </w:r>
      <w:r w:rsidRPr="00783D22">
        <w:rPr>
          <w:rFonts w:asciiTheme="minorHAnsi" w:hAnsiTheme="minorHAnsi" w:cs="Arial"/>
          <w:color w:val="000000"/>
          <w:shd w:val="clear" w:color="auto" w:fill="FFFFFF"/>
        </w:rPr>
        <w:t>. Oxon: Routledge.</w:t>
      </w:r>
    </w:p>
    <w:p w14:paraId="7305D8EA" w14:textId="77777777" w:rsidR="00783D22" w:rsidRPr="00783D22" w:rsidRDefault="00783D22" w:rsidP="008927FD">
      <w:pPr>
        <w:rPr>
          <w:rFonts w:asciiTheme="minorHAnsi" w:hAnsiTheme="minorHAnsi" w:cs="Arial"/>
          <w:color w:val="000000"/>
          <w:shd w:val="clear" w:color="auto" w:fill="FFFFFF"/>
        </w:rPr>
      </w:pPr>
    </w:p>
    <w:p w14:paraId="50B48481" w14:textId="425F78BA" w:rsidR="00783D22" w:rsidRDefault="00783D22" w:rsidP="001E555D">
      <w:pPr>
        <w:rPr>
          <w:rFonts w:asciiTheme="minorHAnsi" w:hAnsiTheme="minorHAnsi" w:cs="Arial"/>
          <w:color w:val="000000"/>
          <w:shd w:val="clear" w:color="auto" w:fill="FFFFFF"/>
        </w:rPr>
      </w:pPr>
      <w:r w:rsidRPr="00783D22">
        <w:rPr>
          <w:rFonts w:asciiTheme="minorHAnsi" w:hAnsiTheme="minorHAnsi" w:cs="Arial"/>
          <w:color w:val="000000"/>
          <w:shd w:val="clear" w:color="auto" w:fill="FFFFFF"/>
        </w:rPr>
        <w:t>Dandago, K., (2015). </w:t>
      </w:r>
      <w:r w:rsidRPr="00783D22">
        <w:rPr>
          <w:rFonts w:asciiTheme="minorHAnsi" w:hAnsiTheme="minorHAnsi" w:cs="Arial"/>
          <w:i/>
          <w:iCs/>
          <w:color w:val="000000"/>
        </w:rPr>
        <w:t>Time management in the life of a scholar</w:t>
      </w:r>
      <w:r w:rsidRPr="00783D22">
        <w:rPr>
          <w:rFonts w:asciiTheme="minorHAnsi" w:hAnsiTheme="minorHAnsi" w:cs="Arial"/>
          <w:color w:val="000000"/>
          <w:shd w:val="clear" w:color="auto" w:fill="FFFFFF"/>
        </w:rPr>
        <w:t>. United Kingdom: Adonis &amp; Abbey.</w:t>
      </w:r>
    </w:p>
    <w:p w14:paraId="63A74AD0" w14:textId="77777777" w:rsidR="00783D22" w:rsidRPr="00783D22" w:rsidRDefault="00783D22" w:rsidP="001E555D">
      <w:pPr>
        <w:rPr>
          <w:rFonts w:asciiTheme="minorHAnsi" w:hAnsiTheme="minorHAnsi"/>
        </w:rPr>
      </w:pPr>
    </w:p>
    <w:p w14:paraId="384C2F11" w14:textId="23EE0633" w:rsidR="00783D22" w:rsidRDefault="00783D22" w:rsidP="008927FD">
      <w:pPr>
        <w:rPr>
          <w:rFonts w:asciiTheme="minorHAnsi" w:hAnsiTheme="minorHAnsi" w:cs="Arial"/>
          <w:color w:val="000000"/>
        </w:rPr>
      </w:pPr>
      <w:r w:rsidRPr="00783D22">
        <w:rPr>
          <w:rFonts w:asciiTheme="minorHAnsi" w:hAnsiTheme="minorHAnsi" w:cs="Arial"/>
          <w:color w:val="000000"/>
        </w:rPr>
        <w:t xml:space="preserve">Goleman D., (1996). </w:t>
      </w:r>
      <w:r w:rsidRPr="00783D22">
        <w:rPr>
          <w:rFonts w:asciiTheme="minorHAnsi" w:hAnsiTheme="minorHAnsi" w:cs="Arial"/>
          <w:i/>
          <w:iCs/>
          <w:color w:val="000000"/>
        </w:rPr>
        <w:t>Emotional Intelligence: Why It Can Matter More Than IQ</w:t>
      </w:r>
      <w:r w:rsidRPr="00783D22">
        <w:rPr>
          <w:rFonts w:asciiTheme="minorHAnsi" w:hAnsiTheme="minorHAnsi" w:cs="Arial"/>
          <w:color w:val="000000"/>
        </w:rPr>
        <w:t>. Bantam Books.</w:t>
      </w:r>
    </w:p>
    <w:p w14:paraId="7D7096EF" w14:textId="77777777" w:rsidR="00783D22" w:rsidRPr="00783D22" w:rsidRDefault="00783D22" w:rsidP="008927FD">
      <w:pPr>
        <w:rPr>
          <w:rFonts w:asciiTheme="minorHAnsi" w:hAnsiTheme="minorHAnsi" w:cs="Arial"/>
          <w:color w:val="000000"/>
        </w:rPr>
      </w:pPr>
    </w:p>
    <w:p w14:paraId="5DB66FB9" w14:textId="77777777" w:rsidR="00783D22" w:rsidRPr="00783D22" w:rsidRDefault="00783D22" w:rsidP="008927FD">
      <w:pPr>
        <w:rPr>
          <w:rFonts w:asciiTheme="minorHAnsi" w:hAnsiTheme="minorHAnsi" w:cs="Arial"/>
          <w:color w:val="000000"/>
        </w:rPr>
      </w:pPr>
      <w:r w:rsidRPr="00783D22">
        <w:rPr>
          <w:rFonts w:asciiTheme="minorHAnsi" w:hAnsiTheme="minorHAnsi" w:cs="Arial"/>
          <w:color w:val="000000"/>
        </w:rPr>
        <w:t xml:space="preserve">Goleman, D., (1998). </w:t>
      </w:r>
      <w:r w:rsidRPr="00783D22">
        <w:rPr>
          <w:rFonts w:asciiTheme="minorHAnsi" w:hAnsiTheme="minorHAnsi" w:cs="Arial"/>
          <w:i/>
          <w:iCs/>
          <w:color w:val="000000"/>
        </w:rPr>
        <w:t>Working with Emotional Intelligence</w:t>
      </w:r>
      <w:r w:rsidRPr="00783D22">
        <w:rPr>
          <w:rFonts w:asciiTheme="minorHAnsi" w:hAnsiTheme="minorHAnsi" w:cs="Arial"/>
          <w:color w:val="000000"/>
        </w:rPr>
        <w:t>. New York, NY. Bantum Books.</w:t>
      </w:r>
    </w:p>
    <w:p w14:paraId="3AE8F029" w14:textId="635B48CE" w:rsidR="00783D22" w:rsidRDefault="00783D22" w:rsidP="00B11959">
      <w:pPr>
        <w:rPr>
          <w:rFonts w:asciiTheme="minorHAnsi" w:hAnsiTheme="minorHAnsi"/>
          <w:color w:val="000000"/>
          <w:shd w:val="clear" w:color="auto" w:fill="FFFFFF"/>
        </w:rPr>
      </w:pPr>
      <w:r w:rsidRPr="00783D22">
        <w:rPr>
          <w:rFonts w:asciiTheme="minorHAnsi" w:hAnsiTheme="minorHAnsi"/>
        </w:rPr>
        <w:br/>
      </w:r>
      <w:r w:rsidRPr="00783D22">
        <w:rPr>
          <w:rFonts w:asciiTheme="minorHAnsi" w:hAnsiTheme="minorHAnsi"/>
          <w:color w:val="000000"/>
          <w:shd w:val="clear" w:color="auto" w:fill="FFFFFF"/>
        </w:rPr>
        <w:t>Goleman, D., (2009). </w:t>
      </w:r>
      <w:r w:rsidRPr="00783D22">
        <w:rPr>
          <w:rFonts w:asciiTheme="minorHAnsi" w:hAnsiTheme="minorHAnsi"/>
          <w:i/>
          <w:iCs/>
          <w:color w:val="000000"/>
        </w:rPr>
        <w:t>Emotional intelligence</w:t>
      </w:r>
      <w:r w:rsidRPr="00783D22">
        <w:rPr>
          <w:rFonts w:asciiTheme="minorHAnsi" w:hAnsiTheme="minorHAnsi"/>
          <w:color w:val="000000"/>
          <w:shd w:val="clear" w:color="auto" w:fill="FFFFFF"/>
        </w:rPr>
        <w:t>. London: Bloomsbury.</w:t>
      </w:r>
    </w:p>
    <w:p w14:paraId="4004FBF3" w14:textId="77777777" w:rsidR="00783D22" w:rsidRPr="00783D22" w:rsidRDefault="00783D22" w:rsidP="00B11959">
      <w:pPr>
        <w:rPr>
          <w:rFonts w:asciiTheme="minorHAnsi" w:hAnsiTheme="minorHAnsi"/>
          <w:color w:val="000000"/>
          <w:shd w:val="clear" w:color="auto" w:fill="FFFFFF"/>
        </w:rPr>
      </w:pPr>
    </w:p>
    <w:p w14:paraId="15523A93" w14:textId="1A426F73" w:rsidR="00783D22" w:rsidRDefault="00783D22" w:rsidP="00BE0C66">
      <w:pPr>
        <w:rPr>
          <w:rFonts w:asciiTheme="minorHAnsi" w:hAnsiTheme="minorHAnsi" w:cs="Arial"/>
          <w:color w:val="000000"/>
        </w:rPr>
      </w:pPr>
      <w:r w:rsidRPr="00783D22">
        <w:rPr>
          <w:rFonts w:asciiTheme="minorHAnsi" w:hAnsiTheme="minorHAnsi" w:cs="Arial"/>
          <w:color w:val="000000"/>
        </w:rPr>
        <w:t>Ilomaki, L., Kantosalo, A. and Lakkala, M., (2011). What is Digital Competence. </w:t>
      </w:r>
      <w:r w:rsidRPr="00783D22">
        <w:rPr>
          <w:rFonts w:asciiTheme="minorHAnsi" w:hAnsiTheme="minorHAnsi" w:cs="Arial"/>
          <w:i/>
          <w:iCs/>
          <w:color w:val="000000"/>
        </w:rPr>
        <w:t>Brussels: European Schoolnet</w:t>
      </w:r>
      <w:r w:rsidRPr="00783D22">
        <w:rPr>
          <w:rFonts w:asciiTheme="minorHAnsi" w:hAnsiTheme="minorHAnsi" w:cs="Arial"/>
          <w:color w:val="000000"/>
        </w:rPr>
        <w:t>.</w:t>
      </w:r>
    </w:p>
    <w:p w14:paraId="01BA3DE9" w14:textId="77777777" w:rsidR="00783D22" w:rsidRPr="00783D22" w:rsidRDefault="00783D22" w:rsidP="00BE0C66">
      <w:pPr>
        <w:rPr>
          <w:rFonts w:asciiTheme="minorHAnsi" w:hAnsiTheme="minorHAnsi" w:cs="Arial"/>
          <w:color w:val="000000"/>
        </w:rPr>
      </w:pPr>
    </w:p>
    <w:p w14:paraId="0E9DDF8A" w14:textId="60E5D0C9" w:rsidR="00783D22" w:rsidRDefault="00783D22" w:rsidP="00B11959">
      <w:pPr>
        <w:rPr>
          <w:rFonts w:asciiTheme="minorHAnsi" w:hAnsiTheme="minorHAnsi"/>
        </w:rPr>
      </w:pPr>
      <w:r w:rsidRPr="00783D22">
        <w:rPr>
          <w:rFonts w:asciiTheme="minorHAnsi" w:hAnsiTheme="minorHAnsi"/>
        </w:rPr>
        <w:t xml:space="preserve">Jinalee, Nongmeikapan &amp; Singh, A., (2018). </w:t>
      </w:r>
      <w:r w:rsidRPr="00783D22">
        <w:rPr>
          <w:rFonts w:asciiTheme="minorHAnsi" w:hAnsiTheme="minorHAnsi"/>
          <w:i/>
          <w:iCs/>
        </w:rPr>
        <w:t xml:space="preserve">A descriptive study of time management, models and Theories. </w:t>
      </w:r>
      <w:r w:rsidRPr="00783D22">
        <w:rPr>
          <w:rFonts w:asciiTheme="minorHAnsi" w:hAnsiTheme="minorHAnsi"/>
        </w:rPr>
        <w:t>3. 141-147.</w:t>
      </w:r>
    </w:p>
    <w:p w14:paraId="6B879140" w14:textId="77777777" w:rsidR="00783D22" w:rsidRPr="00783D22" w:rsidRDefault="00783D22" w:rsidP="00B11959">
      <w:pPr>
        <w:rPr>
          <w:rFonts w:asciiTheme="minorHAnsi" w:hAnsiTheme="minorHAnsi"/>
        </w:rPr>
      </w:pPr>
    </w:p>
    <w:p w14:paraId="59956535" w14:textId="338DC069" w:rsidR="00783D22" w:rsidRDefault="00783D22" w:rsidP="007D0F6F">
      <w:pPr>
        <w:rPr>
          <w:rFonts w:asciiTheme="minorHAnsi" w:hAnsiTheme="minorHAnsi" w:cs="Arial"/>
          <w:color w:val="000000"/>
          <w:shd w:val="clear" w:color="auto" w:fill="FFFFFF"/>
        </w:rPr>
      </w:pPr>
      <w:r w:rsidRPr="00783D22">
        <w:rPr>
          <w:rFonts w:asciiTheme="minorHAnsi" w:hAnsiTheme="minorHAnsi" w:cs="Arial"/>
          <w:color w:val="000000"/>
          <w:shd w:val="clear" w:color="auto" w:fill="FFFFFF"/>
        </w:rPr>
        <w:t>Maclean, R. and Wilson, D., (2009). </w:t>
      </w:r>
      <w:r w:rsidRPr="00783D22">
        <w:rPr>
          <w:rFonts w:asciiTheme="minorHAnsi" w:hAnsiTheme="minorHAnsi" w:cs="Arial"/>
          <w:i/>
          <w:iCs/>
          <w:color w:val="000000"/>
        </w:rPr>
        <w:t>Internal Handbook of Education for the Changing World of work: Bridging Academic and Vocational Learning</w:t>
      </w:r>
      <w:r w:rsidRPr="00783D22">
        <w:rPr>
          <w:rFonts w:asciiTheme="minorHAnsi" w:hAnsiTheme="minorHAnsi" w:cs="Arial"/>
          <w:color w:val="000000"/>
          <w:shd w:val="clear" w:color="auto" w:fill="FFFFFF"/>
        </w:rPr>
        <w:t>. Germany: Springer Netherlands.</w:t>
      </w:r>
    </w:p>
    <w:p w14:paraId="601B456C" w14:textId="114332CE" w:rsidR="00A92FCF" w:rsidRDefault="00A92FCF" w:rsidP="007D0F6F">
      <w:pPr>
        <w:rPr>
          <w:rFonts w:asciiTheme="minorHAnsi" w:hAnsiTheme="minorHAnsi" w:cs="Arial"/>
          <w:color w:val="000000"/>
          <w:shd w:val="clear" w:color="auto" w:fill="FFFFFF"/>
        </w:rPr>
      </w:pPr>
    </w:p>
    <w:p w14:paraId="5A00B1E5" w14:textId="60152886" w:rsidR="00A92FCF" w:rsidRPr="00A92FCF" w:rsidRDefault="00A92FCF" w:rsidP="007D0F6F">
      <w:pPr>
        <w:rPr>
          <w:rFonts w:asciiTheme="minorHAnsi" w:hAnsiTheme="minorHAnsi"/>
        </w:rPr>
      </w:pPr>
      <w:r w:rsidRPr="00A92FCF">
        <w:rPr>
          <w:rFonts w:asciiTheme="minorHAnsi" w:hAnsiTheme="minorHAnsi" w:cs="Arial"/>
          <w:color w:val="000000"/>
          <w:shd w:val="clear" w:color="auto" w:fill="FFFFFF"/>
        </w:rPr>
        <w:t xml:space="preserve">Miyashiro, M., </w:t>
      </w:r>
      <w:r w:rsidRPr="00A92FCF">
        <w:rPr>
          <w:rFonts w:asciiTheme="minorHAnsi" w:hAnsiTheme="minorHAnsi" w:cs="Arial"/>
          <w:color w:val="000000"/>
          <w:shd w:val="clear" w:color="auto" w:fill="FFFFFF"/>
        </w:rPr>
        <w:t>(</w:t>
      </w:r>
      <w:r w:rsidRPr="00A92FCF">
        <w:rPr>
          <w:rFonts w:asciiTheme="minorHAnsi" w:hAnsiTheme="minorHAnsi" w:cs="Arial"/>
          <w:color w:val="000000"/>
          <w:shd w:val="clear" w:color="auto" w:fill="FFFFFF"/>
        </w:rPr>
        <w:t>2011</w:t>
      </w:r>
      <w:r w:rsidRPr="00A92FCF">
        <w:rPr>
          <w:rFonts w:asciiTheme="minorHAnsi" w:hAnsiTheme="minorHAnsi" w:cs="Arial"/>
          <w:color w:val="000000"/>
          <w:shd w:val="clear" w:color="auto" w:fill="FFFFFF"/>
        </w:rPr>
        <w:t>)</w:t>
      </w:r>
      <w:r w:rsidRPr="00A92FCF">
        <w:rPr>
          <w:rFonts w:asciiTheme="minorHAnsi" w:hAnsiTheme="minorHAnsi" w:cs="Arial"/>
          <w:color w:val="000000"/>
          <w:shd w:val="clear" w:color="auto" w:fill="FFFFFF"/>
        </w:rPr>
        <w:t>. </w:t>
      </w:r>
      <w:r w:rsidRPr="00A92FCF">
        <w:rPr>
          <w:rFonts w:asciiTheme="minorHAnsi" w:hAnsiTheme="minorHAnsi" w:cs="Arial"/>
          <w:i/>
          <w:iCs/>
          <w:color w:val="000000"/>
        </w:rPr>
        <w:t>The empathy factor</w:t>
      </w:r>
      <w:r w:rsidRPr="00A92FCF">
        <w:rPr>
          <w:rFonts w:asciiTheme="minorHAnsi" w:hAnsiTheme="minorHAnsi" w:cs="Arial"/>
          <w:color w:val="000000"/>
          <w:shd w:val="clear" w:color="auto" w:fill="FFFFFF"/>
        </w:rPr>
        <w:t>. Encinitas, CA.: Puddle</w:t>
      </w:r>
      <w:r>
        <w:rPr>
          <w:rFonts w:asciiTheme="minorHAnsi" w:hAnsiTheme="minorHAnsi" w:cs="Arial"/>
          <w:color w:val="000000"/>
          <w:shd w:val="clear" w:color="auto" w:fill="FFFFFF"/>
        </w:rPr>
        <w:t xml:space="preserve"> </w:t>
      </w:r>
      <w:r w:rsidRPr="00A92FCF">
        <w:rPr>
          <w:rFonts w:asciiTheme="minorHAnsi" w:hAnsiTheme="minorHAnsi" w:cs="Arial"/>
          <w:color w:val="000000"/>
          <w:shd w:val="clear" w:color="auto" w:fill="FFFFFF"/>
        </w:rPr>
        <w:t>Dancer Press.</w:t>
      </w:r>
    </w:p>
    <w:p w14:paraId="469BC8AD" w14:textId="77777777" w:rsidR="00757465" w:rsidRPr="00783D22" w:rsidRDefault="00757465" w:rsidP="007D0F6F">
      <w:pPr>
        <w:rPr>
          <w:rFonts w:asciiTheme="minorHAnsi" w:hAnsiTheme="minorHAnsi" w:cs="Arial"/>
          <w:color w:val="000000"/>
          <w:shd w:val="clear" w:color="auto" w:fill="FFFFFF"/>
        </w:rPr>
      </w:pPr>
    </w:p>
    <w:p w14:paraId="5358854F" w14:textId="616E6013" w:rsidR="00783D22" w:rsidRDefault="00783D22" w:rsidP="00261432">
      <w:pPr>
        <w:rPr>
          <w:rFonts w:asciiTheme="minorHAnsi" w:hAnsiTheme="minorHAnsi" w:cs="Arial"/>
          <w:color w:val="000000"/>
          <w:shd w:val="clear" w:color="auto" w:fill="FFFFFF"/>
        </w:rPr>
      </w:pPr>
      <w:r w:rsidRPr="00261432">
        <w:rPr>
          <w:rFonts w:asciiTheme="minorHAnsi" w:hAnsiTheme="minorHAnsi" w:cs="Arial"/>
          <w:color w:val="000000"/>
          <w:shd w:val="clear" w:color="auto" w:fill="FFFFFF"/>
        </w:rPr>
        <w:t xml:space="preserve">Morgan, P., </w:t>
      </w:r>
      <w:r w:rsidRPr="00783D22">
        <w:rPr>
          <w:rFonts w:asciiTheme="minorHAnsi" w:hAnsiTheme="minorHAnsi" w:cs="Arial"/>
          <w:color w:val="000000"/>
          <w:shd w:val="clear" w:color="auto" w:fill="FFFFFF"/>
        </w:rPr>
        <w:t>(</w:t>
      </w:r>
      <w:r w:rsidRPr="00261432">
        <w:rPr>
          <w:rFonts w:asciiTheme="minorHAnsi" w:hAnsiTheme="minorHAnsi" w:cs="Arial"/>
          <w:color w:val="000000"/>
          <w:shd w:val="clear" w:color="auto" w:fill="FFFFFF"/>
        </w:rPr>
        <w:t>2017</w:t>
      </w:r>
      <w:r w:rsidRPr="00783D22">
        <w:rPr>
          <w:rFonts w:asciiTheme="minorHAnsi" w:hAnsiTheme="minorHAnsi" w:cs="Arial"/>
          <w:color w:val="000000"/>
          <w:shd w:val="clear" w:color="auto" w:fill="FFFFFF"/>
        </w:rPr>
        <w:t>)</w:t>
      </w:r>
      <w:r w:rsidRPr="00261432">
        <w:rPr>
          <w:rFonts w:asciiTheme="minorHAnsi" w:hAnsiTheme="minorHAnsi" w:cs="Arial"/>
          <w:color w:val="000000"/>
          <w:shd w:val="clear" w:color="auto" w:fill="FFFFFF"/>
        </w:rPr>
        <w:t>. </w:t>
      </w:r>
      <w:r w:rsidRPr="00261432">
        <w:rPr>
          <w:rFonts w:asciiTheme="minorHAnsi" w:hAnsiTheme="minorHAnsi" w:cs="Arial"/>
          <w:i/>
          <w:iCs/>
          <w:color w:val="000000"/>
        </w:rPr>
        <w:t>The business student's guide to study and employability</w:t>
      </w:r>
      <w:r w:rsidRPr="00261432">
        <w:rPr>
          <w:rFonts w:asciiTheme="minorHAnsi" w:hAnsiTheme="minorHAnsi" w:cs="Arial"/>
          <w:color w:val="000000"/>
          <w:shd w:val="clear" w:color="auto" w:fill="FFFFFF"/>
        </w:rPr>
        <w:t>. 1st ed. London: Sage.</w:t>
      </w:r>
    </w:p>
    <w:p w14:paraId="6268A0D3" w14:textId="77777777" w:rsidR="00757465" w:rsidRPr="00261432" w:rsidRDefault="00757465" w:rsidP="00261432">
      <w:pPr>
        <w:rPr>
          <w:rFonts w:asciiTheme="minorHAnsi" w:hAnsiTheme="minorHAnsi"/>
        </w:rPr>
      </w:pPr>
    </w:p>
    <w:p w14:paraId="05FF067D" w14:textId="62EEBC61" w:rsidR="00783D22" w:rsidRDefault="00783D22" w:rsidP="006A0471">
      <w:pPr>
        <w:rPr>
          <w:rFonts w:asciiTheme="minorHAnsi" w:hAnsiTheme="minorHAnsi" w:cs="Arial"/>
          <w:color w:val="000000"/>
          <w:shd w:val="clear" w:color="auto" w:fill="FFFFFF"/>
        </w:rPr>
      </w:pPr>
      <w:r w:rsidRPr="006A0471">
        <w:rPr>
          <w:rFonts w:asciiTheme="minorHAnsi" w:hAnsiTheme="minorHAnsi" w:cs="Arial"/>
          <w:color w:val="000000"/>
          <w:shd w:val="clear" w:color="auto" w:fill="FFFFFF"/>
        </w:rPr>
        <w:t xml:space="preserve">Trought, F., </w:t>
      </w:r>
      <w:r w:rsidRPr="00783D22">
        <w:rPr>
          <w:rFonts w:asciiTheme="minorHAnsi" w:hAnsiTheme="minorHAnsi" w:cs="Arial"/>
          <w:color w:val="000000"/>
          <w:shd w:val="clear" w:color="auto" w:fill="FFFFFF"/>
        </w:rPr>
        <w:t>(</w:t>
      </w:r>
      <w:r w:rsidRPr="006A0471">
        <w:rPr>
          <w:rFonts w:asciiTheme="minorHAnsi" w:hAnsiTheme="minorHAnsi" w:cs="Arial"/>
          <w:color w:val="000000"/>
          <w:shd w:val="clear" w:color="auto" w:fill="FFFFFF"/>
        </w:rPr>
        <w:t>2017</w:t>
      </w:r>
      <w:r w:rsidRPr="00783D22">
        <w:rPr>
          <w:rFonts w:asciiTheme="minorHAnsi" w:hAnsiTheme="minorHAnsi" w:cs="Arial"/>
          <w:color w:val="000000"/>
          <w:shd w:val="clear" w:color="auto" w:fill="FFFFFF"/>
        </w:rPr>
        <w:t>)</w:t>
      </w:r>
      <w:r w:rsidRPr="006A0471">
        <w:rPr>
          <w:rFonts w:asciiTheme="minorHAnsi" w:hAnsiTheme="minorHAnsi" w:cs="Arial"/>
          <w:color w:val="000000"/>
          <w:shd w:val="clear" w:color="auto" w:fill="FFFFFF"/>
        </w:rPr>
        <w:t>. </w:t>
      </w:r>
      <w:r w:rsidRPr="006A0471">
        <w:rPr>
          <w:rFonts w:asciiTheme="minorHAnsi" w:hAnsiTheme="minorHAnsi" w:cs="Arial"/>
          <w:i/>
          <w:iCs/>
          <w:color w:val="000000"/>
        </w:rPr>
        <w:t>Brilliant employability skills</w:t>
      </w:r>
      <w:r w:rsidRPr="006A0471">
        <w:rPr>
          <w:rFonts w:asciiTheme="minorHAnsi" w:hAnsiTheme="minorHAnsi" w:cs="Arial"/>
          <w:color w:val="000000"/>
          <w:shd w:val="clear" w:color="auto" w:fill="FFFFFF"/>
        </w:rPr>
        <w:t>. 2nd ed. United Kingdom: Pearson Education Limited.</w:t>
      </w:r>
    </w:p>
    <w:p w14:paraId="7BBDCD7F" w14:textId="77777777" w:rsidR="00757465" w:rsidRPr="006A0471" w:rsidRDefault="00757465" w:rsidP="006A0471">
      <w:pPr>
        <w:rPr>
          <w:rFonts w:asciiTheme="minorHAnsi" w:hAnsiTheme="minorHAnsi"/>
        </w:rPr>
      </w:pPr>
    </w:p>
    <w:p w14:paraId="23A89445" w14:textId="3B816F6F" w:rsidR="00783D22" w:rsidRDefault="00783D22" w:rsidP="008927FD">
      <w:pPr>
        <w:rPr>
          <w:rFonts w:asciiTheme="minorHAnsi" w:hAnsiTheme="minorHAnsi" w:cs="Arial"/>
          <w:color w:val="000000"/>
        </w:rPr>
      </w:pPr>
      <w:r w:rsidRPr="00783D22">
        <w:rPr>
          <w:rFonts w:asciiTheme="minorHAnsi" w:hAnsiTheme="minorHAnsi" w:cs="Arial"/>
          <w:b/>
          <w:bCs/>
          <w:color w:val="666666"/>
        </w:rPr>
        <w:t>United Nations., (</w:t>
      </w:r>
      <w:r w:rsidRPr="00783D22">
        <w:rPr>
          <w:rFonts w:asciiTheme="minorHAnsi" w:hAnsiTheme="minorHAnsi" w:cs="Arial"/>
          <w:color w:val="000000"/>
        </w:rPr>
        <w:t>2019). </w:t>
      </w:r>
      <w:r w:rsidRPr="00783D22">
        <w:rPr>
          <w:rFonts w:asciiTheme="minorHAnsi" w:hAnsiTheme="minorHAnsi" w:cs="Arial"/>
          <w:i/>
          <w:iCs/>
          <w:color w:val="000000"/>
        </w:rPr>
        <w:t>Building digital competencies to benefit from frontier technologies</w:t>
      </w:r>
      <w:r w:rsidRPr="00783D22">
        <w:rPr>
          <w:rFonts w:asciiTheme="minorHAnsi" w:hAnsiTheme="minorHAnsi" w:cs="Arial"/>
          <w:color w:val="000000"/>
        </w:rPr>
        <w:t>. Switzerland: UN.</w:t>
      </w:r>
    </w:p>
    <w:p w14:paraId="6F9CB72F" w14:textId="77777777" w:rsidR="00757465" w:rsidRPr="00783D22" w:rsidRDefault="00757465" w:rsidP="008927FD">
      <w:pPr>
        <w:rPr>
          <w:rFonts w:asciiTheme="minorHAnsi" w:hAnsiTheme="minorHAnsi" w:cs="Arial"/>
          <w:color w:val="000000"/>
        </w:rPr>
      </w:pPr>
    </w:p>
    <w:p w14:paraId="154CF103" w14:textId="77777777" w:rsidR="00783D22" w:rsidRPr="00783D22" w:rsidRDefault="00783D22" w:rsidP="00B11959">
      <w:pPr>
        <w:rPr>
          <w:rFonts w:asciiTheme="minorHAnsi" w:hAnsiTheme="minorHAnsi"/>
        </w:rPr>
      </w:pPr>
      <w:r w:rsidRPr="00783D22">
        <w:rPr>
          <w:rFonts w:asciiTheme="minorHAnsi" w:hAnsiTheme="minorHAnsi"/>
        </w:rPr>
        <w:t xml:space="preserve">Van Vugt, M., &amp; Ronay, R. D., (2014). </w:t>
      </w:r>
      <w:r w:rsidRPr="00783D22">
        <w:rPr>
          <w:rFonts w:asciiTheme="minorHAnsi" w:hAnsiTheme="minorHAnsi"/>
          <w:i/>
          <w:iCs/>
        </w:rPr>
        <w:t>The Evolutionary Psychology of Leadership: Theory, Reviews, and Roadmap.</w:t>
      </w:r>
      <w:r w:rsidRPr="00783D22">
        <w:rPr>
          <w:rFonts w:asciiTheme="minorHAnsi" w:hAnsiTheme="minorHAnsi"/>
        </w:rPr>
        <w:t xml:space="preserve"> Organisational Psychology Review, 4, 74-95</w:t>
      </w:r>
    </w:p>
    <w:p w14:paraId="58324133" w14:textId="77777777" w:rsidR="00783D22" w:rsidRPr="00B11959" w:rsidRDefault="00783D22" w:rsidP="00B11959"/>
    <w:sectPr w:rsidR="00783D22" w:rsidRPr="00B11959" w:rsidSect="0080744E">
      <w:headerReference w:type="default" r:id="rId9"/>
      <w:footerReference w:type="even" r:id="rId10"/>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84BF66" w14:textId="77777777" w:rsidR="002A4079" w:rsidRDefault="002A4079" w:rsidP="004A0279">
      <w:r>
        <w:separator/>
      </w:r>
    </w:p>
  </w:endnote>
  <w:endnote w:type="continuationSeparator" w:id="0">
    <w:p w14:paraId="35D4F8B5" w14:textId="77777777" w:rsidR="002A4079" w:rsidRDefault="002A4079" w:rsidP="004A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48883338"/>
      <w:docPartObj>
        <w:docPartGallery w:val="Page Numbers (Bottom of Page)"/>
        <w:docPartUnique/>
      </w:docPartObj>
    </w:sdtPr>
    <w:sdtEndPr>
      <w:rPr>
        <w:rStyle w:val="PageNumber"/>
      </w:rPr>
    </w:sdtEndPr>
    <w:sdtContent>
      <w:p w14:paraId="680BAFE2" w14:textId="50842540" w:rsidR="004A0279" w:rsidRDefault="004A0279" w:rsidP="004A027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E4EAAD" w14:textId="77777777" w:rsidR="004A0279" w:rsidRDefault="004A0279" w:rsidP="004A02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6382373"/>
      <w:docPartObj>
        <w:docPartGallery w:val="Page Numbers (Bottom of Page)"/>
        <w:docPartUnique/>
      </w:docPartObj>
    </w:sdtPr>
    <w:sdtEndPr>
      <w:rPr>
        <w:rStyle w:val="PageNumber"/>
      </w:rPr>
    </w:sdtEndPr>
    <w:sdtContent>
      <w:p w14:paraId="744E1E09" w14:textId="3A5188D9" w:rsidR="004A0279" w:rsidRDefault="004A0279" w:rsidP="009D2C1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A42E4F" w14:textId="77777777" w:rsidR="004A0279" w:rsidRDefault="004A0279" w:rsidP="004A027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CCDFBA" w14:textId="77777777" w:rsidR="002A4079" w:rsidRDefault="002A4079" w:rsidP="004A0279">
      <w:r>
        <w:separator/>
      </w:r>
    </w:p>
  </w:footnote>
  <w:footnote w:type="continuationSeparator" w:id="0">
    <w:p w14:paraId="62D92574" w14:textId="77777777" w:rsidR="002A4079" w:rsidRDefault="002A4079" w:rsidP="004A02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A569AB" w14:textId="2010F0F5" w:rsidR="004A0279" w:rsidRDefault="004A0279">
    <w:pPr>
      <w:pStyle w:val="Header"/>
    </w:pPr>
    <w:r>
      <w:t xml:space="preserve">Mohammed Maki </w:t>
    </w:r>
    <w:r>
      <w:tab/>
    </w:r>
    <w:r>
      <w:tab/>
      <w:t>2021902</w:t>
    </w:r>
  </w:p>
  <w:p w14:paraId="030C8163" w14:textId="77777777" w:rsidR="004A0279" w:rsidRDefault="004A02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661EB"/>
    <w:multiLevelType w:val="hybridMultilevel"/>
    <w:tmpl w:val="6BE21B8C"/>
    <w:lvl w:ilvl="0" w:tplc="BA9C6A06">
      <w:start w:val="1"/>
      <w:numFmt w:val="bullet"/>
      <w:lvlText w:val="¯"/>
      <w:lvlJc w:val="left"/>
      <w:pPr>
        <w:ind w:left="720" w:hanging="493"/>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5162A3D"/>
    <w:multiLevelType w:val="hybridMultilevel"/>
    <w:tmpl w:val="3A9CD7A2"/>
    <w:lvl w:ilvl="0" w:tplc="AF4A51D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435E7"/>
    <w:multiLevelType w:val="hybridMultilevel"/>
    <w:tmpl w:val="1FD0EBEA"/>
    <w:lvl w:ilvl="0" w:tplc="AF4A51DE">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E57F0"/>
    <w:multiLevelType w:val="hybridMultilevel"/>
    <w:tmpl w:val="AEF8E5E8"/>
    <w:lvl w:ilvl="0" w:tplc="AF4A51DE">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386A0A73"/>
    <w:multiLevelType w:val="multilevel"/>
    <w:tmpl w:val="0040E4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38DE6719"/>
    <w:multiLevelType w:val="hybridMultilevel"/>
    <w:tmpl w:val="A7E22364"/>
    <w:lvl w:ilvl="0" w:tplc="AF4A51D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44E"/>
    <w:rsid w:val="000E3F42"/>
    <w:rsid w:val="000F2A4B"/>
    <w:rsid w:val="00104D5C"/>
    <w:rsid w:val="00122807"/>
    <w:rsid w:val="001E2D42"/>
    <w:rsid w:val="001E555D"/>
    <w:rsid w:val="001F4611"/>
    <w:rsid w:val="00261432"/>
    <w:rsid w:val="002A4079"/>
    <w:rsid w:val="002C5D6F"/>
    <w:rsid w:val="002D26B9"/>
    <w:rsid w:val="00363B31"/>
    <w:rsid w:val="00364C1E"/>
    <w:rsid w:val="00374013"/>
    <w:rsid w:val="003A1FB4"/>
    <w:rsid w:val="003B65FD"/>
    <w:rsid w:val="0040150B"/>
    <w:rsid w:val="00412FB1"/>
    <w:rsid w:val="004249E1"/>
    <w:rsid w:val="004A0279"/>
    <w:rsid w:val="004C6B6F"/>
    <w:rsid w:val="004D6AF3"/>
    <w:rsid w:val="0056065A"/>
    <w:rsid w:val="005B6880"/>
    <w:rsid w:val="005E5A56"/>
    <w:rsid w:val="005F0DC8"/>
    <w:rsid w:val="005F4848"/>
    <w:rsid w:val="00607484"/>
    <w:rsid w:val="00615474"/>
    <w:rsid w:val="00616DCC"/>
    <w:rsid w:val="006A0471"/>
    <w:rsid w:val="006B0E7E"/>
    <w:rsid w:val="006D434D"/>
    <w:rsid w:val="006D47FF"/>
    <w:rsid w:val="00713263"/>
    <w:rsid w:val="007304C0"/>
    <w:rsid w:val="00757465"/>
    <w:rsid w:val="00783D22"/>
    <w:rsid w:val="00787E76"/>
    <w:rsid w:val="00796340"/>
    <w:rsid w:val="007D0F6F"/>
    <w:rsid w:val="008065E5"/>
    <w:rsid w:val="0080744E"/>
    <w:rsid w:val="008365ED"/>
    <w:rsid w:val="00871A6C"/>
    <w:rsid w:val="008927FD"/>
    <w:rsid w:val="008C5A71"/>
    <w:rsid w:val="008D46FD"/>
    <w:rsid w:val="009667D9"/>
    <w:rsid w:val="00973FE5"/>
    <w:rsid w:val="00986DE8"/>
    <w:rsid w:val="00987026"/>
    <w:rsid w:val="009C7C4E"/>
    <w:rsid w:val="00A004B3"/>
    <w:rsid w:val="00A169F5"/>
    <w:rsid w:val="00A470BF"/>
    <w:rsid w:val="00A50927"/>
    <w:rsid w:val="00A53B0E"/>
    <w:rsid w:val="00A92FCF"/>
    <w:rsid w:val="00AD3232"/>
    <w:rsid w:val="00AE4E00"/>
    <w:rsid w:val="00B00172"/>
    <w:rsid w:val="00B06C75"/>
    <w:rsid w:val="00B11959"/>
    <w:rsid w:val="00B908A2"/>
    <w:rsid w:val="00BE0C66"/>
    <w:rsid w:val="00C008F8"/>
    <w:rsid w:val="00C0632B"/>
    <w:rsid w:val="00C16AB6"/>
    <w:rsid w:val="00D26EAB"/>
    <w:rsid w:val="00D41791"/>
    <w:rsid w:val="00D41807"/>
    <w:rsid w:val="00D772F6"/>
    <w:rsid w:val="00E127DE"/>
    <w:rsid w:val="00E91E4F"/>
    <w:rsid w:val="00EC47F5"/>
    <w:rsid w:val="00F02FF7"/>
    <w:rsid w:val="00F3721A"/>
    <w:rsid w:val="00F461AF"/>
    <w:rsid w:val="00F904F2"/>
    <w:rsid w:val="00FC5B8A"/>
    <w:rsid w:val="00FD0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513A"/>
  <w15:chartTrackingRefBased/>
  <w15:docId w15:val="{16ABD30C-5426-514C-A64F-DD8D2DC0C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B8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0744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122807"/>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44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0744E"/>
    <w:rPr>
      <w:rFonts w:eastAsiaTheme="minorEastAsia"/>
      <w:sz w:val="22"/>
      <w:szCs w:val="22"/>
      <w:lang w:val="en-US" w:eastAsia="zh-CN"/>
    </w:rPr>
  </w:style>
  <w:style w:type="character" w:customStyle="1" w:styleId="NoSpacingChar">
    <w:name w:val="No Spacing Char"/>
    <w:basedOn w:val="DefaultParagraphFont"/>
    <w:link w:val="NoSpacing"/>
    <w:uiPriority w:val="1"/>
    <w:rsid w:val="0080744E"/>
    <w:rPr>
      <w:rFonts w:eastAsiaTheme="minorEastAsia"/>
      <w:sz w:val="22"/>
      <w:szCs w:val="22"/>
      <w:lang w:val="en-US" w:eastAsia="zh-CN"/>
    </w:rPr>
  </w:style>
  <w:style w:type="paragraph" w:styleId="TOC1">
    <w:name w:val="toc 1"/>
    <w:basedOn w:val="Normal"/>
    <w:next w:val="Normal"/>
    <w:autoRedefine/>
    <w:uiPriority w:val="39"/>
    <w:unhideWhenUsed/>
    <w:rsid w:val="0080744E"/>
    <w:pPr>
      <w:spacing w:before="360"/>
    </w:pPr>
    <w:rPr>
      <w:rFonts w:asciiTheme="majorHAnsi" w:eastAsiaTheme="minorHAnsi" w:hAnsiTheme="majorHAnsi" w:cstheme="majorHAnsi"/>
      <w:b/>
      <w:bCs/>
      <w:caps/>
      <w:lang w:eastAsia="en-US"/>
    </w:rPr>
  </w:style>
  <w:style w:type="paragraph" w:styleId="TOC2">
    <w:name w:val="toc 2"/>
    <w:basedOn w:val="Normal"/>
    <w:next w:val="Normal"/>
    <w:autoRedefine/>
    <w:uiPriority w:val="39"/>
    <w:unhideWhenUsed/>
    <w:rsid w:val="0080744E"/>
    <w:pPr>
      <w:spacing w:before="240"/>
    </w:pPr>
    <w:rPr>
      <w:rFonts w:asciiTheme="minorHAnsi" w:eastAsiaTheme="minorHAnsi" w:hAnsiTheme="minorHAnsi" w:cstheme="minorBidi"/>
      <w:b/>
      <w:bCs/>
      <w:sz w:val="20"/>
      <w:szCs w:val="20"/>
      <w:lang w:eastAsia="en-US"/>
    </w:rPr>
  </w:style>
  <w:style w:type="paragraph" w:styleId="TOC3">
    <w:name w:val="toc 3"/>
    <w:basedOn w:val="Normal"/>
    <w:next w:val="Normal"/>
    <w:autoRedefine/>
    <w:uiPriority w:val="39"/>
    <w:unhideWhenUsed/>
    <w:rsid w:val="0080744E"/>
    <w:pPr>
      <w:ind w:left="24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unhideWhenUsed/>
    <w:rsid w:val="0080744E"/>
    <w:pPr>
      <w:ind w:left="48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unhideWhenUsed/>
    <w:rsid w:val="0080744E"/>
    <w:pPr>
      <w:ind w:left="72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unhideWhenUsed/>
    <w:rsid w:val="0080744E"/>
    <w:pPr>
      <w:ind w:left="96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unhideWhenUsed/>
    <w:rsid w:val="0080744E"/>
    <w:pPr>
      <w:ind w:left="120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unhideWhenUsed/>
    <w:rsid w:val="0080744E"/>
    <w:pPr>
      <w:ind w:left="144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unhideWhenUsed/>
    <w:rsid w:val="0080744E"/>
    <w:pPr>
      <w:ind w:left="1680"/>
    </w:pPr>
    <w:rPr>
      <w:rFonts w:asciiTheme="minorHAnsi" w:eastAsiaTheme="minorHAnsi" w:hAnsiTheme="minorHAnsi" w:cstheme="minorBidi"/>
      <w:sz w:val="20"/>
      <w:szCs w:val="20"/>
      <w:lang w:eastAsia="en-US"/>
    </w:rPr>
  </w:style>
  <w:style w:type="character" w:styleId="Hyperlink">
    <w:name w:val="Hyperlink"/>
    <w:basedOn w:val="DefaultParagraphFont"/>
    <w:uiPriority w:val="99"/>
    <w:unhideWhenUsed/>
    <w:rsid w:val="0080744E"/>
    <w:rPr>
      <w:color w:val="0563C1" w:themeColor="hyperlink"/>
      <w:u w:val="single"/>
    </w:rPr>
  </w:style>
  <w:style w:type="paragraph" w:styleId="Header">
    <w:name w:val="header"/>
    <w:basedOn w:val="Normal"/>
    <w:link w:val="HeaderChar"/>
    <w:uiPriority w:val="99"/>
    <w:unhideWhenUsed/>
    <w:rsid w:val="004A0279"/>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A0279"/>
  </w:style>
  <w:style w:type="paragraph" w:styleId="Footer">
    <w:name w:val="footer"/>
    <w:basedOn w:val="Normal"/>
    <w:link w:val="FooterChar"/>
    <w:uiPriority w:val="99"/>
    <w:unhideWhenUsed/>
    <w:rsid w:val="004A0279"/>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A0279"/>
  </w:style>
  <w:style w:type="character" w:styleId="PageNumber">
    <w:name w:val="page number"/>
    <w:basedOn w:val="DefaultParagraphFont"/>
    <w:uiPriority w:val="99"/>
    <w:semiHidden/>
    <w:unhideWhenUsed/>
    <w:rsid w:val="004A0279"/>
  </w:style>
  <w:style w:type="paragraph" w:styleId="ListParagraph">
    <w:name w:val="List Paragraph"/>
    <w:basedOn w:val="Normal"/>
    <w:uiPriority w:val="34"/>
    <w:qFormat/>
    <w:rsid w:val="00122807"/>
    <w:pPr>
      <w:ind w:left="720"/>
      <w:contextualSpacing/>
    </w:pPr>
    <w:rPr>
      <w:rFonts w:asciiTheme="minorHAnsi" w:eastAsiaTheme="minorHAnsi" w:hAnsiTheme="minorHAnsi" w:cstheme="minorBidi"/>
      <w:lang w:eastAsia="en-US"/>
    </w:rPr>
  </w:style>
  <w:style w:type="character" w:customStyle="1" w:styleId="Heading2Char">
    <w:name w:val="Heading 2 Char"/>
    <w:basedOn w:val="DefaultParagraphFont"/>
    <w:link w:val="Heading2"/>
    <w:uiPriority w:val="9"/>
    <w:semiHidden/>
    <w:rsid w:val="00122807"/>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B11959"/>
  </w:style>
  <w:style w:type="character" w:customStyle="1" w:styleId="selectable">
    <w:name w:val="selectable"/>
    <w:basedOn w:val="DefaultParagraphFont"/>
    <w:rsid w:val="00BE0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96285">
      <w:bodyDiv w:val="1"/>
      <w:marLeft w:val="0"/>
      <w:marRight w:val="0"/>
      <w:marTop w:val="0"/>
      <w:marBottom w:val="0"/>
      <w:divBdr>
        <w:top w:val="none" w:sz="0" w:space="0" w:color="auto"/>
        <w:left w:val="none" w:sz="0" w:space="0" w:color="auto"/>
        <w:bottom w:val="none" w:sz="0" w:space="0" w:color="auto"/>
        <w:right w:val="none" w:sz="0" w:space="0" w:color="auto"/>
      </w:divBdr>
    </w:div>
    <w:div w:id="223639705">
      <w:bodyDiv w:val="1"/>
      <w:marLeft w:val="0"/>
      <w:marRight w:val="0"/>
      <w:marTop w:val="0"/>
      <w:marBottom w:val="0"/>
      <w:divBdr>
        <w:top w:val="none" w:sz="0" w:space="0" w:color="auto"/>
        <w:left w:val="none" w:sz="0" w:space="0" w:color="auto"/>
        <w:bottom w:val="none" w:sz="0" w:space="0" w:color="auto"/>
        <w:right w:val="none" w:sz="0" w:space="0" w:color="auto"/>
      </w:divBdr>
    </w:div>
    <w:div w:id="230971089">
      <w:bodyDiv w:val="1"/>
      <w:marLeft w:val="0"/>
      <w:marRight w:val="0"/>
      <w:marTop w:val="0"/>
      <w:marBottom w:val="0"/>
      <w:divBdr>
        <w:top w:val="none" w:sz="0" w:space="0" w:color="auto"/>
        <w:left w:val="none" w:sz="0" w:space="0" w:color="auto"/>
        <w:bottom w:val="none" w:sz="0" w:space="0" w:color="auto"/>
        <w:right w:val="none" w:sz="0" w:space="0" w:color="auto"/>
      </w:divBdr>
    </w:div>
    <w:div w:id="379136485">
      <w:bodyDiv w:val="1"/>
      <w:marLeft w:val="0"/>
      <w:marRight w:val="0"/>
      <w:marTop w:val="0"/>
      <w:marBottom w:val="0"/>
      <w:divBdr>
        <w:top w:val="none" w:sz="0" w:space="0" w:color="auto"/>
        <w:left w:val="none" w:sz="0" w:space="0" w:color="auto"/>
        <w:bottom w:val="none" w:sz="0" w:space="0" w:color="auto"/>
        <w:right w:val="none" w:sz="0" w:space="0" w:color="auto"/>
      </w:divBdr>
    </w:div>
    <w:div w:id="415329137">
      <w:bodyDiv w:val="1"/>
      <w:marLeft w:val="0"/>
      <w:marRight w:val="0"/>
      <w:marTop w:val="0"/>
      <w:marBottom w:val="0"/>
      <w:divBdr>
        <w:top w:val="none" w:sz="0" w:space="0" w:color="auto"/>
        <w:left w:val="none" w:sz="0" w:space="0" w:color="auto"/>
        <w:bottom w:val="none" w:sz="0" w:space="0" w:color="auto"/>
        <w:right w:val="none" w:sz="0" w:space="0" w:color="auto"/>
      </w:divBdr>
    </w:div>
    <w:div w:id="795441591">
      <w:bodyDiv w:val="1"/>
      <w:marLeft w:val="0"/>
      <w:marRight w:val="0"/>
      <w:marTop w:val="0"/>
      <w:marBottom w:val="0"/>
      <w:divBdr>
        <w:top w:val="none" w:sz="0" w:space="0" w:color="auto"/>
        <w:left w:val="none" w:sz="0" w:space="0" w:color="auto"/>
        <w:bottom w:val="none" w:sz="0" w:space="0" w:color="auto"/>
        <w:right w:val="none" w:sz="0" w:space="0" w:color="auto"/>
      </w:divBdr>
    </w:div>
    <w:div w:id="1116369190">
      <w:bodyDiv w:val="1"/>
      <w:marLeft w:val="0"/>
      <w:marRight w:val="0"/>
      <w:marTop w:val="0"/>
      <w:marBottom w:val="0"/>
      <w:divBdr>
        <w:top w:val="none" w:sz="0" w:space="0" w:color="auto"/>
        <w:left w:val="none" w:sz="0" w:space="0" w:color="auto"/>
        <w:bottom w:val="none" w:sz="0" w:space="0" w:color="auto"/>
        <w:right w:val="none" w:sz="0" w:space="0" w:color="auto"/>
      </w:divBdr>
    </w:div>
    <w:div w:id="1209148862">
      <w:bodyDiv w:val="1"/>
      <w:marLeft w:val="0"/>
      <w:marRight w:val="0"/>
      <w:marTop w:val="0"/>
      <w:marBottom w:val="0"/>
      <w:divBdr>
        <w:top w:val="none" w:sz="0" w:space="0" w:color="auto"/>
        <w:left w:val="none" w:sz="0" w:space="0" w:color="auto"/>
        <w:bottom w:val="none" w:sz="0" w:space="0" w:color="auto"/>
        <w:right w:val="none" w:sz="0" w:space="0" w:color="auto"/>
      </w:divBdr>
    </w:div>
    <w:div w:id="1456439133">
      <w:bodyDiv w:val="1"/>
      <w:marLeft w:val="0"/>
      <w:marRight w:val="0"/>
      <w:marTop w:val="0"/>
      <w:marBottom w:val="0"/>
      <w:divBdr>
        <w:top w:val="none" w:sz="0" w:space="0" w:color="auto"/>
        <w:left w:val="none" w:sz="0" w:space="0" w:color="auto"/>
        <w:bottom w:val="none" w:sz="0" w:space="0" w:color="auto"/>
        <w:right w:val="none" w:sz="0" w:space="0" w:color="auto"/>
      </w:divBdr>
    </w:div>
    <w:div w:id="1482847778">
      <w:bodyDiv w:val="1"/>
      <w:marLeft w:val="0"/>
      <w:marRight w:val="0"/>
      <w:marTop w:val="0"/>
      <w:marBottom w:val="0"/>
      <w:divBdr>
        <w:top w:val="none" w:sz="0" w:space="0" w:color="auto"/>
        <w:left w:val="none" w:sz="0" w:space="0" w:color="auto"/>
        <w:bottom w:val="none" w:sz="0" w:space="0" w:color="auto"/>
        <w:right w:val="none" w:sz="0" w:space="0" w:color="auto"/>
      </w:divBdr>
    </w:div>
    <w:div w:id="1754548620">
      <w:bodyDiv w:val="1"/>
      <w:marLeft w:val="0"/>
      <w:marRight w:val="0"/>
      <w:marTop w:val="0"/>
      <w:marBottom w:val="0"/>
      <w:divBdr>
        <w:top w:val="none" w:sz="0" w:space="0" w:color="auto"/>
        <w:left w:val="none" w:sz="0" w:space="0" w:color="auto"/>
        <w:bottom w:val="none" w:sz="0" w:space="0" w:color="auto"/>
        <w:right w:val="none" w:sz="0" w:space="0" w:color="auto"/>
      </w:divBdr>
    </w:div>
    <w:div w:id="195967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332A2-896D-4FE3-B4F2-3E2399C4A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Employability In the workplace toda</vt:lpstr>
    </vt:vector>
  </TitlesOfParts>
  <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In the workplace toda</dc:title>
  <dc:subject>Report on Employability Skills</dc:subject>
  <dc:creator>Mohammed Maki (2021902)</dc:creator>
  <cp:keywords/>
  <dc:description/>
  <cp:lastModifiedBy>Mohammed Mahir Maki (2021902)</cp:lastModifiedBy>
  <cp:revision>2</cp:revision>
  <dcterms:created xsi:type="dcterms:W3CDTF">2021-03-19T12:10:00Z</dcterms:created>
  <dcterms:modified xsi:type="dcterms:W3CDTF">2021-03-19T12:10:00Z</dcterms:modified>
  <cp:category>Academic and Employability Skills</cp:category>
</cp:coreProperties>
</file>