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E41EA6" w14:textId="77777777" w:rsidR="00207074" w:rsidRDefault="00207074" w:rsidP="00207074">
      <w:pPr>
        <w:jc w:val="center"/>
        <w:rPr>
          <w:rFonts w:ascii="Times New Roman" w:hAnsi="Times New Roman" w:cs="Times New Roman"/>
          <w:b/>
          <w:bCs/>
          <w:sz w:val="36"/>
          <w:szCs w:val="36"/>
          <w:lang w:val="ro-RO"/>
        </w:rPr>
      </w:pPr>
    </w:p>
    <w:p w14:paraId="765CCBDA" w14:textId="77777777" w:rsidR="00207074" w:rsidRDefault="00207074" w:rsidP="00207074">
      <w:pPr>
        <w:jc w:val="center"/>
        <w:rPr>
          <w:rFonts w:ascii="Times New Roman" w:hAnsi="Times New Roman" w:cs="Times New Roman"/>
          <w:b/>
          <w:bCs/>
          <w:sz w:val="36"/>
          <w:szCs w:val="36"/>
          <w:lang w:val="ro-RO"/>
        </w:rPr>
      </w:pPr>
    </w:p>
    <w:p w14:paraId="5DE9BEB4" w14:textId="5D78979A" w:rsidR="00207074" w:rsidRPr="00207074" w:rsidRDefault="00207074" w:rsidP="00207074">
      <w:pPr>
        <w:jc w:val="center"/>
        <w:rPr>
          <w:rFonts w:ascii="Times New Roman" w:hAnsi="Times New Roman" w:cs="Times New Roman"/>
          <w:b/>
          <w:bCs/>
          <w:sz w:val="44"/>
          <w:szCs w:val="44"/>
          <w:lang w:val="ro-RO"/>
        </w:rPr>
      </w:pPr>
      <w:r w:rsidRPr="00207074">
        <w:rPr>
          <w:rFonts w:ascii="Times New Roman" w:hAnsi="Times New Roman" w:cs="Times New Roman"/>
          <w:b/>
          <w:bCs/>
          <w:sz w:val="44"/>
          <w:szCs w:val="44"/>
          <w:lang w:val="ro-RO"/>
        </w:rPr>
        <w:t>MARKETING FUNDAMENTALS ANALYSIS AND EVALUATION</w:t>
      </w:r>
    </w:p>
    <w:p w14:paraId="6B45E717" w14:textId="77777777" w:rsidR="00207074" w:rsidRPr="00207074" w:rsidRDefault="00207074" w:rsidP="00207074">
      <w:pPr>
        <w:jc w:val="center"/>
        <w:rPr>
          <w:rFonts w:ascii="Times New Roman" w:hAnsi="Times New Roman" w:cs="Times New Roman"/>
          <w:b/>
          <w:bCs/>
          <w:sz w:val="36"/>
          <w:szCs w:val="36"/>
          <w:lang w:val="ro-RO"/>
        </w:rPr>
      </w:pPr>
    </w:p>
    <w:p w14:paraId="73BF462D" w14:textId="77777777" w:rsidR="00207074" w:rsidRPr="00207074" w:rsidRDefault="00207074" w:rsidP="00207074">
      <w:pPr>
        <w:jc w:val="center"/>
        <w:rPr>
          <w:rFonts w:ascii="Times New Roman" w:hAnsi="Times New Roman" w:cs="Times New Roman"/>
          <w:b/>
          <w:bCs/>
          <w:sz w:val="36"/>
          <w:szCs w:val="36"/>
          <w:lang w:val="ro-RO"/>
        </w:rPr>
      </w:pPr>
    </w:p>
    <w:p w14:paraId="0BF4310D" w14:textId="77777777" w:rsidR="00207074" w:rsidRPr="00207074" w:rsidRDefault="00207074" w:rsidP="00207074">
      <w:pPr>
        <w:jc w:val="center"/>
        <w:rPr>
          <w:rFonts w:ascii="Times New Roman" w:hAnsi="Times New Roman" w:cs="Times New Roman"/>
          <w:b/>
          <w:bCs/>
          <w:sz w:val="36"/>
          <w:szCs w:val="36"/>
          <w:lang w:val="ro-RO"/>
        </w:rPr>
      </w:pPr>
    </w:p>
    <w:p w14:paraId="320A6736" w14:textId="77777777" w:rsidR="00207074" w:rsidRPr="00207074" w:rsidRDefault="00207074" w:rsidP="00207074">
      <w:pPr>
        <w:jc w:val="center"/>
        <w:rPr>
          <w:rFonts w:ascii="Times New Roman" w:hAnsi="Times New Roman" w:cs="Times New Roman"/>
          <w:b/>
          <w:bCs/>
          <w:sz w:val="36"/>
          <w:szCs w:val="36"/>
          <w:lang w:val="ro-RO"/>
        </w:rPr>
      </w:pPr>
      <w:r w:rsidRPr="00207074">
        <w:rPr>
          <w:rFonts w:ascii="Times New Roman" w:hAnsi="Times New Roman" w:cs="Times New Roman"/>
          <w:b/>
          <w:bCs/>
          <w:sz w:val="36"/>
          <w:szCs w:val="36"/>
          <w:lang w:val="ro-RO"/>
        </w:rPr>
        <w:t>LCBB4004</w:t>
      </w:r>
    </w:p>
    <w:p w14:paraId="542651E4" w14:textId="14EBA1A7" w:rsidR="00207074" w:rsidRDefault="00207074" w:rsidP="00207074">
      <w:pPr>
        <w:jc w:val="center"/>
        <w:rPr>
          <w:rFonts w:ascii="Times New Roman" w:hAnsi="Times New Roman" w:cs="Times New Roman"/>
          <w:b/>
          <w:bCs/>
          <w:sz w:val="36"/>
          <w:szCs w:val="36"/>
          <w:lang w:val="ro-RO"/>
        </w:rPr>
      </w:pPr>
    </w:p>
    <w:p w14:paraId="2EA530B4" w14:textId="77777777" w:rsidR="00207074" w:rsidRPr="00207074" w:rsidRDefault="00207074" w:rsidP="00207074">
      <w:pPr>
        <w:jc w:val="center"/>
        <w:rPr>
          <w:rFonts w:ascii="Times New Roman" w:hAnsi="Times New Roman" w:cs="Times New Roman"/>
          <w:b/>
          <w:bCs/>
          <w:sz w:val="36"/>
          <w:szCs w:val="36"/>
          <w:lang w:val="ro-RO"/>
        </w:rPr>
      </w:pPr>
    </w:p>
    <w:p w14:paraId="5D207869" w14:textId="77777777" w:rsidR="00207074" w:rsidRPr="00207074" w:rsidRDefault="00207074" w:rsidP="00207074">
      <w:pPr>
        <w:jc w:val="center"/>
        <w:rPr>
          <w:rFonts w:ascii="Times New Roman" w:hAnsi="Times New Roman" w:cs="Times New Roman"/>
          <w:b/>
          <w:bCs/>
          <w:sz w:val="36"/>
          <w:szCs w:val="36"/>
          <w:lang w:val="ro-RO"/>
        </w:rPr>
      </w:pPr>
    </w:p>
    <w:p w14:paraId="41B83327" w14:textId="77777777" w:rsidR="00207074" w:rsidRPr="00207074" w:rsidRDefault="00207074" w:rsidP="00207074">
      <w:pPr>
        <w:jc w:val="center"/>
        <w:rPr>
          <w:rFonts w:ascii="Times New Roman" w:hAnsi="Times New Roman" w:cs="Times New Roman"/>
          <w:b/>
          <w:bCs/>
          <w:sz w:val="36"/>
          <w:szCs w:val="36"/>
          <w:lang w:val="ro-RO"/>
        </w:rPr>
      </w:pPr>
    </w:p>
    <w:p w14:paraId="528F454B" w14:textId="77777777" w:rsidR="00207074" w:rsidRPr="00207074" w:rsidRDefault="00207074" w:rsidP="00207074">
      <w:pPr>
        <w:jc w:val="center"/>
        <w:rPr>
          <w:rFonts w:ascii="Times New Roman" w:hAnsi="Times New Roman" w:cs="Times New Roman"/>
          <w:b/>
          <w:bCs/>
          <w:sz w:val="36"/>
          <w:szCs w:val="36"/>
          <w:lang w:val="ro-RO"/>
        </w:rPr>
      </w:pPr>
      <w:r w:rsidRPr="00207074">
        <w:rPr>
          <w:rFonts w:ascii="Times New Roman" w:hAnsi="Times New Roman" w:cs="Times New Roman"/>
          <w:b/>
          <w:bCs/>
          <w:sz w:val="36"/>
          <w:szCs w:val="36"/>
          <w:lang w:val="ro-RO"/>
        </w:rPr>
        <w:t>Name – Loredana Constantina Chirana</w:t>
      </w:r>
    </w:p>
    <w:p w14:paraId="5D623E30" w14:textId="77777777" w:rsidR="00207074" w:rsidRPr="00207074" w:rsidRDefault="00207074" w:rsidP="00207074">
      <w:pPr>
        <w:jc w:val="center"/>
        <w:rPr>
          <w:rFonts w:ascii="Times New Roman" w:hAnsi="Times New Roman" w:cs="Times New Roman"/>
          <w:b/>
          <w:bCs/>
          <w:sz w:val="36"/>
          <w:szCs w:val="36"/>
          <w:lang w:val="ro-RO"/>
        </w:rPr>
      </w:pPr>
      <w:r w:rsidRPr="00207074">
        <w:rPr>
          <w:rFonts w:ascii="Times New Roman" w:hAnsi="Times New Roman" w:cs="Times New Roman"/>
          <w:b/>
          <w:bCs/>
          <w:sz w:val="36"/>
          <w:szCs w:val="36"/>
          <w:lang w:val="ro-RO"/>
        </w:rPr>
        <w:t>Student number – 1918446</w:t>
      </w:r>
    </w:p>
    <w:p w14:paraId="1CF89F84" w14:textId="77777777" w:rsidR="00207074" w:rsidRPr="00207074" w:rsidRDefault="00207074" w:rsidP="00207074">
      <w:pPr>
        <w:jc w:val="center"/>
        <w:rPr>
          <w:rFonts w:ascii="Times New Roman" w:hAnsi="Times New Roman" w:cs="Times New Roman"/>
          <w:b/>
          <w:bCs/>
          <w:sz w:val="36"/>
          <w:szCs w:val="36"/>
          <w:lang w:val="ro-RO"/>
        </w:rPr>
      </w:pPr>
      <w:r w:rsidRPr="00207074">
        <w:rPr>
          <w:rFonts w:ascii="Times New Roman" w:hAnsi="Times New Roman" w:cs="Times New Roman"/>
          <w:b/>
          <w:bCs/>
          <w:sz w:val="36"/>
          <w:szCs w:val="36"/>
          <w:lang w:val="ro-RO"/>
        </w:rPr>
        <w:t>Module Coordinator – Efua Adams</w:t>
      </w:r>
    </w:p>
    <w:p w14:paraId="090C49E6" w14:textId="77777777" w:rsidR="00207074" w:rsidRPr="00207074" w:rsidRDefault="00207074" w:rsidP="00207074">
      <w:pPr>
        <w:jc w:val="center"/>
        <w:rPr>
          <w:rFonts w:ascii="Times New Roman" w:hAnsi="Times New Roman" w:cs="Times New Roman"/>
          <w:b/>
          <w:bCs/>
          <w:sz w:val="36"/>
          <w:szCs w:val="36"/>
          <w:lang w:val="ro-RO"/>
        </w:rPr>
      </w:pPr>
    </w:p>
    <w:p w14:paraId="377B9FD9" w14:textId="77777777" w:rsidR="00207074" w:rsidRPr="00207074" w:rsidRDefault="00207074" w:rsidP="00207074">
      <w:pPr>
        <w:jc w:val="center"/>
        <w:rPr>
          <w:rFonts w:ascii="Times New Roman" w:hAnsi="Times New Roman" w:cs="Times New Roman"/>
          <w:b/>
          <w:bCs/>
          <w:sz w:val="36"/>
          <w:szCs w:val="36"/>
          <w:lang w:val="ro-RO"/>
        </w:rPr>
      </w:pPr>
    </w:p>
    <w:p w14:paraId="1CB01084" w14:textId="77777777" w:rsidR="00207074" w:rsidRPr="00207074" w:rsidRDefault="00207074" w:rsidP="00207074">
      <w:pPr>
        <w:jc w:val="center"/>
        <w:rPr>
          <w:rFonts w:ascii="Times New Roman" w:hAnsi="Times New Roman" w:cs="Times New Roman"/>
          <w:b/>
          <w:bCs/>
          <w:sz w:val="36"/>
          <w:szCs w:val="36"/>
          <w:lang w:val="ro-RO"/>
        </w:rPr>
      </w:pPr>
    </w:p>
    <w:p w14:paraId="297652C6" w14:textId="77777777" w:rsidR="00207074" w:rsidRPr="00207074" w:rsidRDefault="00207074" w:rsidP="00207074">
      <w:pPr>
        <w:jc w:val="center"/>
        <w:rPr>
          <w:rFonts w:ascii="Times New Roman" w:hAnsi="Times New Roman" w:cs="Times New Roman"/>
          <w:b/>
          <w:bCs/>
          <w:sz w:val="36"/>
          <w:szCs w:val="36"/>
          <w:lang w:val="ro-RO"/>
        </w:rPr>
      </w:pPr>
    </w:p>
    <w:p w14:paraId="3B523FF6" w14:textId="246DB41C" w:rsidR="00207074" w:rsidRDefault="00207074" w:rsidP="00207074">
      <w:pPr>
        <w:jc w:val="center"/>
        <w:rPr>
          <w:rFonts w:ascii="Times New Roman" w:hAnsi="Times New Roman" w:cs="Times New Roman"/>
          <w:b/>
          <w:bCs/>
          <w:sz w:val="36"/>
          <w:szCs w:val="36"/>
          <w:lang w:val="ro-RO"/>
        </w:rPr>
      </w:pPr>
      <w:r w:rsidRPr="00207074">
        <w:rPr>
          <w:rFonts w:ascii="Times New Roman" w:hAnsi="Times New Roman" w:cs="Times New Roman"/>
          <w:b/>
          <w:bCs/>
          <w:sz w:val="36"/>
          <w:szCs w:val="36"/>
          <w:lang w:val="ro-RO"/>
        </w:rPr>
        <w:t>October 2020</w:t>
      </w:r>
    </w:p>
    <w:p w14:paraId="1FA361DA" w14:textId="59EDAD34" w:rsidR="00207074" w:rsidRDefault="00207074" w:rsidP="00207074">
      <w:pPr>
        <w:jc w:val="center"/>
        <w:rPr>
          <w:rFonts w:ascii="Times New Roman" w:hAnsi="Times New Roman" w:cs="Times New Roman"/>
          <w:b/>
          <w:bCs/>
          <w:sz w:val="36"/>
          <w:szCs w:val="36"/>
          <w:lang w:val="ro-RO"/>
        </w:rPr>
      </w:pPr>
    </w:p>
    <w:p w14:paraId="21C66DA4" w14:textId="77777777" w:rsidR="00207074" w:rsidRDefault="00207074" w:rsidP="00207074">
      <w:pPr>
        <w:spacing w:line="360" w:lineRule="auto"/>
        <w:jc w:val="center"/>
        <w:rPr>
          <w:rFonts w:ascii="Times New Roman" w:hAnsi="Times New Roman" w:cs="Times New Roman"/>
          <w:b/>
          <w:bCs/>
          <w:sz w:val="36"/>
          <w:szCs w:val="36"/>
        </w:rPr>
      </w:pPr>
    </w:p>
    <w:p w14:paraId="2748AFF7" w14:textId="2A936ACD" w:rsidR="00E56D15" w:rsidRPr="00207074" w:rsidRDefault="00207074" w:rsidP="00E56D15">
      <w:pPr>
        <w:spacing w:line="360" w:lineRule="auto"/>
        <w:jc w:val="center"/>
        <w:rPr>
          <w:rFonts w:ascii="Times New Roman" w:hAnsi="Times New Roman" w:cs="Times New Roman"/>
          <w:b/>
          <w:bCs/>
          <w:sz w:val="36"/>
          <w:szCs w:val="36"/>
        </w:rPr>
      </w:pPr>
      <w:r w:rsidRPr="00207074">
        <w:rPr>
          <w:rFonts w:ascii="Times New Roman" w:hAnsi="Times New Roman" w:cs="Times New Roman"/>
          <w:b/>
          <w:bCs/>
          <w:sz w:val="36"/>
          <w:szCs w:val="36"/>
        </w:rPr>
        <w:t>Introductio</w:t>
      </w:r>
      <w:r w:rsidR="00E56D15">
        <w:rPr>
          <w:rFonts w:ascii="Times New Roman" w:hAnsi="Times New Roman" w:cs="Times New Roman"/>
          <w:b/>
          <w:bCs/>
          <w:sz w:val="36"/>
          <w:szCs w:val="36"/>
        </w:rPr>
        <w:t>n</w:t>
      </w:r>
    </w:p>
    <w:p w14:paraId="152AD9D6" w14:textId="5201F785" w:rsidR="001C6A1B" w:rsidRDefault="001C6A1B" w:rsidP="00207074">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As an introduction I would like to present some of the Marketing’s definitions, as it is important to understand the meaning of. Since it is a very broad term, it is also difficult to conceptualize and define, therefore I will write below the words of the eminent </w:t>
      </w:r>
      <w:r w:rsidR="00DC4478">
        <w:rPr>
          <w:rFonts w:ascii="Times New Roman" w:hAnsi="Times New Roman" w:cs="Times New Roman"/>
          <w:sz w:val="24"/>
          <w:szCs w:val="24"/>
        </w:rPr>
        <w:t>authors:</w:t>
      </w:r>
    </w:p>
    <w:p w14:paraId="5AC3BAB6" w14:textId="17090727" w:rsidR="001C6A1B" w:rsidRDefault="001C6A1B" w:rsidP="00E56D15">
      <w:pPr>
        <w:spacing w:line="360" w:lineRule="auto"/>
        <w:jc w:val="both"/>
        <w:rPr>
          <w:rFonts w:ascii="Times New Roman" w:hAnsi="Times New Roman" w:cs="Times New Roman"/>
          <w:sz w:val="24"/>
          <w:szCs w:val="24"/>
        </w:rPr>
      </w:pPr>
      <w:r>
        <w:rPr>
          <w:rFonts w:ascii="Times New Roman" w:hAnsi="Times New Roman" w:cs="Times New Roman"/>
          <w:sz w:val="24"/>
          <w:szCs w:val="24"/>
        </w:rPr>
        <w:t>Philip Kotler says that</w:t>
      </w:r>
      <w:r w:rsidR="00207074">
        <w:rPr>
          <w:rFonts w:ascii="Times New Roman" w:hAnsi="Times New Roman" w:cs="Times New Roman"/>
          <w:sz w:val="24"/>
          <w:szCs w:val="24"/>
        </w:rPr>
        <w:t xml:space="preserve"> </w:t>
      </w:r>
      <w:r w:rsidR="00207074" w:rsidRPr="00207074">
        <w:rPr>
          <w:rFonts w:ascii="Times New Roman" w:hAnsi="Times New Roman" w:cs="Times New Roman"/>
          <w:i/>
          <w:iCs/>
          <w:sz w:val="24"/>
          <w:szCs w:val="24"/>
        </w:rPr>
        <w:t>“the</w:t>
      </w:r>
      <w:r w:rsidR="00207074">
        <w:rPr>
          <w:rFonts w:ascii="Times New Roman" w:hAnsi="Times New Roman" w:cs="Times New Roman"/>
          <w:sz w:val="24"/>
          <w:szCs w:val="24"/>
        </w:rPr>
        <w:t xml:space="preserve"> </w:t>
      </w:r>
      <w:r w:rsidRPr="001C6A1B">
        <w:rPr>
          <w:rFonts w:ascii="Times New Roman" w:hAnsi="Times New Roman" w:cs="Times New Roman"/>
          <w:i/>
          <w:iCs/>
          <w:sz w:val="24"/>
          <w:szCs w:val="24"/>
        </w:rPr>
        <w:t>social and managerial process by which individuals and groups obtain what they need and want through creating and exchanging products and value with other</w:t>
      </w:r>
      <w:r w:rsidR="00A33B11">
        <w:rPr>
          <w:rFonts w:ascii="Times New Roman" w:hAnsi="Times New Roman" w:cs="Times New Roman"/>
          <w:sz w:val="24"/>
          <w:szCs w:val="24"/>
        </w:rPr>
        <w:t xml:space="preserve"> </w:t>
      </w:r>
      <w:r w:rsidR="00A33B11" w:rsidRPr="00A33B11">
        <w:rPr>
          <w:rFonts w:ascii="Times New Roman" w:hAnsi="Times New Roman" w:cs="Times New Roman"/>
          <w:i/>
          <w:iCs/>
          <w:sz w:val="24"/>
          <w:szCs w:val="24"/>
        </w:rPr>
        <w:t>represents marketing</w:t>
      </w:r>
      <w:r w:rsidR="00A33B11">
        <w:rPr>
          <w:rFonts w:ascii="Times New Roman" w:hAnsi="Times New Roman" w:cs="Times New Roman"/>
          <w:i/>
          <w:iCs/>
          <w:sz w:val="24"/>
          <w:szCs w:val="24"/>
        </w:rPr>
        <w:t>.</w:t>
      </w:r>
      <w:r w:rsidR="00207074">
        <w:rPr>
          <w:rFonts w:ascii="Times New Roman" w:hAnsi="Times New Roman" w:cs="Times New Roman"/>
          <w:i/>
          <w:iCs/>
          <w:sz w:val="24"/>
          <w:szCs w:val="24"/>
        </w:rPr>
        <w:t>”</w:t>
      </w:r>
    </w:p>
    <w:p w14:paraId="6EB663A9" w14:textId="097AC5F4" w:rsidR="001C6A1B" w:rsidRPr="00A33B11" w:rsidRDefault="00F0552B" w:rsidP="00E56D15">
      <w:pPr>
        <w:spacing w:line="360" w:lineRule="auto"/>
        <w:jc w:val="both"/>
        <w:rPr>
          <w:rFonts w:ascii="Times New Roman" w:hAnsi="Times New Roman" w:cs="Times New Roman"/>
          <w:i/>
          <w:iCs/>
          <w:sz w:val="24"/>
          <w:szCs w:val="24"/>
        </w:rPr>
      </w:pPr>
      <w:r>
        <w:rPr>
          <w:rFonts w:ascii="Times New Roman" w:hAnsi="Times New Roman" w:cs="Times New Roman"/>
          <w:sz w:val="24"/>
          <w:szCs w:val="24"/>
        </w:rPr>
        <w:t>Cundiff and Still’s words</w:t>
      </w:r>
      <w:r w:rsidR="001C6A1B">
        <w:rPr>
          <w:rFonts w:ascii="Times New Roman" w:hAnsi="Times New Roman" w:cs="Times New Roman"/>
          <w:sz w:val="24"/>
          <w:szCs w:val="24"/>
        </w:rPr>
        <w:t xml:space="preserve"> regarding marketing is that </w:t>
      </w:r>
      <w:r w:rsidR="00207074">
        <w:rPr>
          <w:rFonts w:ascii="Times New Roman" w:hAnsi="Times New Roman" w:cs="Times New Roman"/>
          <w:sz w:val="24"/>
          <w:szCs w:val="24"/>
        </w:rPr>
        <w:t>“</w:t>
      </w:r>
      <w:r w:rsidR="001C6A1B" w:rsidRPr="00A33B11">
        <w:rPr>
          <w:rFonts w:ascii="Times New Roman" w:hAnsi="Times New Roman" w:cs="Times New Roman"/>
          <w:i/>
          <w:iCs/>
          <w:sz w:val="24"/>
          <w:szCs w:val="24"/>
        </w:rPr>
        <w:t xml:space="preserve">is a term </w:t>
      </w:r>
      <w:r w:rsidR="00A33B11">
        <w:rPr>
          <w:rFonts w:ascii="Times New Roman" w:hAnsi="Times New Roman" w:cs="Times New Roman"/>
          <w:i/>
          <w:iCs/>
          <w:sz w:val="24"/>
          <w:szCs w:val="24"/>
        </w:rPr>
        <w:t xml:space="preserve">mostly </w:t>
      </w:r>
      <w:r w:rsidR="001C6A1B" w:rsidRPr="00A33B11">
        <w:rPr>
          <w:rFonts w:ascii="Times New Roman" w:hAnsi="Times New Roman" w:cs="Times New Roman"/>
          <w:i/>
          <w:iCs/>
          <w:sz w:val="24"/>
          <w:szCs w:val="24"/>
        </w:rPr>
        <w:t xml:space="preserve">used to describe collectively those business functions directly </w:t>
      </w:r>
      <w:r w:rsidR="00A33B11">
        <w:rPr>
          <w:rFonts w:ascii="Times New Roman" w:hAnsi="Times New Roman" w:cs="Times New Roman"/>
          <w:i/>
          <w:iCs/>
          <w:sz w:val="24"/>
          <w:szCs w:val="24"/>
        </w:rPr>
        <w:t>interested</w:t>
      </w:r>
      <w:r w:rsidR="005672AB" w:rsidRPr="00A33B11">
        <w:rPr>
          <w:rFonts w:ascii="Times New Roman" w:hAnsi="Times New Roman" w:cs="Times New Roman"/>
          <w:i/>
          <w:iCs/>
          <w:sz w:val="24"/>
          <w:szCs w:val="24"/>
        </w:rPr>
        <w:t xml:space="preserve"> with demand-fulfilling activities of the business enterprise</w:t>
      </w:r>
      <w:r w:rsidR="00A33B11" w:rsidRPr="00A33B11">
        <w:rPr>
          <w:rFonts w:ascii="Times New Roman" w:hAnsi="Times New Roman" w:cs="Times New Roman"/>
          <w:i/>
          <w:iCs/>
          <w:sz w:val="24"/>
          <w:szCs w:val="24"/>
        </w:rPr>
        <w:t xml:space="preserve"> and the demand stimulating</w:t>
      </w:r>
      <w:r w:rsidR="00207074">
        <w:rPr>
          <w:rFonts w:ascii="Times New Roman" w:hAnsi="Times New Roman" w:cs="Times New Roman"/>
          <w:i/>
          <w:iCs/>
          <w:sz w:val="24"/>
          <w:szCs w:val="24"/>
        </w:rPr>
        <w:t>.”</w:t>
      </w:r>
    </w:p>
    <w:p w14:paraId="4113C23E" w14:textId="0F9D8C40" w:rsidR="005672AB" w:rsidRDefault="005672AB" w:rsidP="00E56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 that we know what marketing really is, I will present below the most important processes, including the stages and the role of the marketing mix, </w:t>
      </w:r>
      <w:r w:rsidR="00207074">
        <w:rPr>
          <w:rFonts w:ascii="Times New Roman" w:hAnsi="Times New Roman" w:cs="Times New Roman"/>
          <w:sz w:val="24"/>
          <w:szCs w:val="24"/>
        </w:rPr>
        <w:t>“</w:t>
      </w:r>
      <w:r w:rsidR="00852C42">
        <w:rPr>
          <w:rFonts w:ascii="Times New Roman" w:hAnsi="Times New Roman" w:cs="Times New Roman"/>
          <w:i/>
          <w:iCs/>
          <w:sz w:val="24"/>
          <w:szCs w:val="24"/>
        </w:rPr>
        <w:t xml:space="preserve">the </w:t>
      </w:r>
      <w:r w:rsidRPr="005672AB">
        <w:rPr>
          <w:rFonts w:ascii="Times New Roman" w:hAnsi="Times New Roman" w:cs="Times New Roman"/>
          <w:i/>
          <w:iCs/>
          <w:sz w:val="24"/>
          <w:szCs w:val="24"/>
        </w:rPr>
        <w:t xml:space="preserve">marketing tools that the firm uses to pursue </w:t>
      </w:r>
      <w:r w:rsidR="00852C42">
        <w:rPr>
          <w:rFonts w:ascii="Times New Roman" w:hAnsi="Times New Roman" w:cs="Times New Roman"/>
          <w:i/>
          <w:iCs/>
          <w:sz w:val="24"/>
          <w:szCs w:val="24"/>
        </w:rPr>
        <w:t xml:space="preserve">the </w:t>
      </w:r>
      <w:r w:rsidR="00A33B11" w:rsidRPr="005672AB">
        <w:rPr>
          <w:rFonts w:ascii="Times New Roman" w:hAnsi="Times New Roman" w:cs="Times New Roman"/>
          <w:i/>
          <w:iCs/>
          <w:sz w:val="24"/>
          <w:szCs w:val="24"/>
        </w:rPr>
        <w:t xml:space="preserve">objectives </w:t>
      </w:r>
      <w:r w:rsidR="00A33B11">
        <w:rPr>
          <w:rFonts w:ascii="Times New Roman" w:hAnsi="Times New Roman" w:cs="Times New Roman"/>
          <w:i/>
          <w:iCs/>
          <w:sz w:val="24"/>
          <w:szCs w:val="24"/>
        </w:rPr>
        <w:t xml:space="preserve">of </w:t>
      </w:r>
      <w:r w:rsidRPr="005672AB">
        <w:rPr>
          <w:rFonts w:ascii="Times New Roman" w:hAnsi="Times New Roman" w:cs="Times New Roman"/>
          <w:i/>
          <w:iCs/>
          <w:sz w:val="24"/>
          <w:szCs w:val="24"/>
        </w:rPr>
        <w:t>marketing in the target market</w:t>
      </w:r>
      <w:r>
        <w:rPr>
          <w:rFonts w:ascii="Times New Roman" w:hAnsi="Times New Roman" w:cs="Times New Roman"/>
          <w:sz w:val="24"/>
          <w:szCs w:val="24"/>
        </w:rPr>
        <w:t>.</w:t>
      </w:r>
      <w:r w:rsidR="00E620CD">
        <w:rPr>
          <w:rFonts w:ascii="Times New Roman" w:hAnsi="Times New Roman" w:cs="Times New Roman"/>
          <w:sz w:val="24"/>
          <w:szCs w:val="24"/>
        </w:rPr>
        <w:t>”</w:t>
      </w:r>
      <w:r>
        <w:rPr>
          <w:rFonts w:ascii="Times New Roman" w:hAnsi="Times New Roman" w:cs="Times New Roman"/>
          <w:sz w:val="24"/>
          <w:szCs w:val="24"/>
        </w:rPr>
        <w:t xml:space="preserve"> Thereby, the marketing mix refers to the four broad levels of the marketing decision, or the 4 Ps : product, price, place and promotion.</w:t>
      </w:r>
    </w:p>
    <w:p w14:paraId="7C7EDA12" w14:textId="77777777" w:rsidR="00207074" w:rsidRDefault="00207074" w:rsidP="00207074">
      <w:pPr>
        <w:spacing w:line="360" w:lineRule="auto"/>
        <w:ind w:firstLine="720"/>
        <w:jc w:val="both"/>
        <w:rPr>
          <w:rFonts w:ascii="Times New Roman" w:hAnsi="Times New Roman" w:cs="Times New Roman"/>
          <w:sz w:val="24"/>
          <w:szCs w:val="24"/>
        </w:rPr>
      </w:pPr>
    </w:p>
    <w:p w14:paraId="1F29424B" w14:textId="77777777" w:rsidR="00E56D15" w:rsidRDefault="00207074" w:rsidP="00E56D15">
      <w:pPr>
        <w:jc w:val="center"/>
        <w:rPr>
          <w:rFonts w:ascii="Times New Roman" w:hAnsi="Times New Roman" w:cs="Times New Roman"/>
          <w:b/>
          <w:bCs/>
          <w:sz w:val="36"/>
          <w:szCs w:val="36"/>
        </w:rPr>
      </w:pPr>
      <w:r w:rsidRPr="00AC5C8B">
        <w:rPr>
          <w:rFonts w:ascii="Times New Roman" w:hAnsi="Times New Roman" w:cs="Times New Roman"/>
          <w:b/>
          <w:bCs/>
          <w:sz w:val="36"/>
          <w:szCs w:val="36"/>
        </w:rPr>
        <w:t xml:space="preserve"> </w:t>
      </w:r>
      <w:r w:rsidR="00A0286D">
        <w:rPr>
          <w:rFonts w:ascii="Times New Roman" w:hAnsi="Times New Roman" w:cs="Times New Roman"/>
          <w:b/>
          <w:bCs/>
          <w:sz w:val="36"/>
          <w:szCs w:val="36"/>
        </w:rPr>
        <w:t>T</w:t>
      </w:r>
      <w:r w:rsidRPr="00AC5C8B">
        <w:rPr>
          <w:rFonts w:ascii="Times New Roman" w:hAnsi="Times New Roman" w:cs="Times New Roman"/>
          <w:b/>
          <w:bCs/>
          <w:sz w:val="36"/>
          <w:szCs w:val="36"/>
        </w:rPr>
        <w:t>he role of the marketing mix</w:t>
      </w:r>
    </w:p>
    <w:p w14:paraId="304836F4" w14:textId="77777777" w:rsidR="00E56D15" w:rsidRDefault="00E56D15" w:rsidP="00E56D15">
      <w:pPr>
        <w:jc w:val="center"/>
        <w:rPr>
          <w:rFonts w:ascii="Times New Roman" w:hAnsi="Times New Roman" w:cs="Times New Roman"/>
          <w:b/>
          <w:bCs/>
          <w:sz w:val="36"/>
          <w:szCs w:val="36"/>
        </w:rPr>
      </w:pPr>
    </w:p>
    <w:p w14:paraId="7CC5E09D" w14:textId="0CE109F8" w:rsidR="00A33B11" w:rsidRPr="00E56D15" w:rsidRDefault="00A33B11" w:rsidP="00E56D15">
      <w:pPr>
        <w:jc w:val="both"/>
        <w:rPr>
          <w:rFonts w:ascii="Times New Roman" w:hAnsi="Times New Roman" w:cs="Times New Roman"/>
          <w:b/>
          <w:bCs/>
          <w:sz w:val="36"/>
          <w:szCs w:val="36"/>
        </w:rPr>
      </w:pPr>
      <w:r>
        <w:rPr>
          <w:rFonts w:ascii="Times New Roman" w:hAnsi="Times New Roman" w:cs="Times New Roman"/>
          <w:sz w:val="24"/>
          <w:szCs w:val="24"/>
        </w:rPr>
        <w:t xml:space="preserve">As I said, the process of marketing is </w:t>
      </w:r>
      <w:r w:rsidR="00DA067F">
        <w:rPr>
          <w:rFonts w:ascii="Times New Roman" w:hAnsi="Times New Roman" w:cs="Times New Roman"/>
          <w:sz w:val="24"/>
          <w:szCs w:val="24"/>
        </w:rPr>
        <w:t>divided</w:t>
      </w:r>
      <w:r>
        <w:rPr>
          <w:rFonts w:ascii="Times New Roman" w:hAnsi="Times New Roman" w:cs="Times New Roman"/>
          <w:sz w:val="24"/>
          <w:szCs w:val="24"/>
        </w:rPr>
        <w:t xml:space="preserve"> in </w:t>
      </w:r>
      <w:r w:rsidR="00A85960">
        <w:rPr>
          <w:rFonts w:ascii="Times New Roman" w:hAnsi="Times New Roman" w:cs="Times New Roman"/>
          <w:sz w:val="24"/>
          <w:szCs w:val="24"/>
        </w:rPr>
        <w:t xml:space="preserve">two parts, one </w:t>
      </w:r>
      <w:r w:rsidR="00DA067F">
        <w:rPr>
          <w:rFonts w:ascii="Times New Roman" w:hAnsi="Times New Roman" w:cs="Times New Roman"/>
          <w:sz w:val="24"/>
          <w:szCs w:val="24"/>
        </w:rPr>
        <w:t>refers</w:t>
      </w:r>
      <w:r w:rsidR="00A85960">
        <w:rPr>
          <w:rFonts w:ascii="Times New Roman" w:hAnsi="Times New Roman" w:cs="Times New Roman"/>
          <w:sz w:val="24"/>
          <w:szCs w:val="24"/>
        </w:rPr>
        <w:t xml:space="preserve"> to creating value for the customers and the other one refers to capturing value in return.</w:t>
      </w:r>
    </w:p>
    <w:p w14:paraId="27AEF09F" w14:textId="2AD7E26E" w:rsidR="00A85960" w:rsidRDefault="00A85960" w:rsidP="00E56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one is the main part of the process and is subdivided in </w:t>
      </w:r>
      <w:r w:rsidR="00DA067F">
        <w:rPr>
          <w:rFonts w:ascii="Times New Roman" w:hAnsi="Times New Roman" w:cs="Times New Roman"/>
          <w:sz w:val="24"/>
          <w:szCs w:val="24"/>
        </w:rPr>
        <w:t>four</w:t>
      </w:r>
      <w:r>
        <w:rPr>
          <w:rFonts w:ascii="Times New Roman" w:hAnsi="Times New Roman" w:cs="Times New Roman"/>
          <w:sz w:val="24"/>
          <w:szCs w:val="24"/>
        </w:rPr>
        <w:t xml:space="preserve"> steps. I will </w:t>
      </w:r>
      <w:r w:rsidR="00DA067F">
        <w:rPr>
          <w:rFonts w:ascii="Times New Roman" w:hAnsi="Times New Roman" w:cs="Times New Roman"/>
          <w:sz w:val="24"/>
          <w:szCs w:val="24"/>
        </w:rPr>
        <w:t>be characterized</w:t>
      </w:r>
      <w:r>
        <w:rPr>
          <w:rFonts w:ascii="Times New Roman" w:hAnsi="Times New Roman" w:cs="Times New Roman"/>
          <w:sz w:val="24"/>
          <w:szCs w:val="24"/>
        </w:rPr>
        <w:t xml:space="preserve"> them </w:t>
      </w:r>
      <w:r w:rsidR="00DA067F">
        <w:rPr>
          <w:rFonts w:ascii="Times New Roman" w:hAnsi="Times New Roman" w:cs="Times New Roman"/>
          <w:sz w:val="24"/>
          <w:szCs w:val="24"/>
        </w:rPr>
        <w:t>below:</w:t>
      </w:r>
    </w:p>
    <w:p w14:paraId="5ED8EA95" w14:textId="75C4BD5D" w:rsidR="00A85960" w:rsidRDefault="00A85960" w:rsidP="0020707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first step concerns what the client want and needs. Before making </w:t>
      </w:r>
      <w:r w:rsidR="00DA067F">
        <w:rPr>
          <w:rFonts w:ascii="Times New Roman" w:hAnsi="Times New Roman" w:cs="Times New Roman"/>
          <w:sz w:val="24"/>
          <w:szCs w:val="24"/>
        </w:rPr>
        <w:t>sense</w:t>
      </w:r>
      <w:r>
        <w:rPr>
          <w:rFonts w:ascii="Times New Roman" w:hAnsi="Times New Roman" w:cs="Times New Roman"/>
          <w:sz w:val="24"/>
          <w:szCs w:val="24"/>
        </w:rPr>
        <w:t xml:space="preserve"> of any other marketing activities, the company should do a complete understanding of the marketplace. In </w:t>
      </w:r>
      <w:r w:rsidR="00242E2D">
        <w:rPr>
          <w:rFonts w:ascii="Times New Roman" w:hAnsi="Times New Roman" w:cs="Times New Roman"/>
          <w:sz w:val="24"/>
          <w:szCs w:val="24"/>
        </w:rPr>
        <w:t>order</w:t>
      </w:r>
      <w:r>
        <w:rPr>
          <w:rFonts w:ascii="Times New Roman" w:hAnsi="Times New Roman" w:cs="Times New Roman"/>
          <w:sz w:val="24"/>
          <w:szCs w:val="24"/>
        </w:rPr>
        <w:t xml:space="preserve"> to do that, it must make a research of the marketplace, as well as </w:t>
      </w:r>
      <w:r>
        <w:rPr>
          <w:rFonts w:ascii="Times New Roman" w:hAnsi="Times New Roman" w:cs="Times New Roman"/>
          <w:sz w:val="24"/>
          <w:szCs w:val="24"/>
        </w:rPr>
        <w:lastRenderedPageBreak/>
        <w:t xml:space="preserve">what the client needs. Therefore, it must be managed the customer data along with the information about the marketplace. </w:t>
      </w:r>
    </w:p>
    <w:p w14:paraId="71858FF3" w14:textId="558C8D04" w:rsidR="00A85960" w:rsidRDefault="00A85960" w:rsidP="0020707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second step is to make a design of the driven marketing strategy of the customer. You may ask how can a company do that? So, it involves that firstly get the all market segmentation and targeting. The agency</w:t>
      </w:r>
      <w:r w:rsidR="00242E2D">
        <w:rPr>
          <w:rFonts w:ascii="Times New Roman" w:hAnsi="Times New Roman" w:cs="Times New Roman"/>
          <w:sz w:val="24"/>
          <w:szCs w:val="24"/>
        </w:rPr>
        <w:t xml:space="preserve"> has to segment the market and then focus and target on one or more of the identified segments. We may be questioning “what </w:t>
      </w:r>
      <w:r w:rsidR="00ED69E1">
        <w:rPr>
          <w:rFonts w:ascii="Times New Roman" w:hAnsi="Times New Roman" w:cs="Times New Roman"/>
          <w:sz w:val="24"/>
          <w:szCs w:val="24"/>
        </w:rPr>
        <w:t>clients</w:t>
      </w:r>
      <w:r w:rsidR="00242E2D">
        <w:rPr>
          <w:rFonts w:ascii="Times New Roman" w:hAnsi="Times New Roman" w:cs="Times New Roman"/>
          <w:sz w:val="24"/>
          <w:szCs w:val="24"/>
        </w:rPr>
        <w:t xml:space="preserve"> should we </w:t>
      </w:r>
      <w:r w:rsidR="00ED69E1">
        <w:rPr>
          <w:rFonts w:ascii="Times New Roman" w:hAnsi="Times New Roman" w:cs="Times New Roman"/>
          <w:sz w:val="24"/>
          <w:szCs w:val="24"/>
        </w:rPr>
        <w:t>help</w:t>
      </w:r>
      <w:r w:rsidR="00242E2D">
        <w:rPr>
          <w:rFonts w:ascii="Times New Roman" w:hAnsi="Times New Roman" w:cs="Times New Roman"/>
          <w:sz w:val="24"/>
          <w:szCs w:val="24"/>
        </w:rPr>
        <w:t xml:space="preserve">?”. </w:t>
      </w:r>
      <w:r w:rsidR="00ED69E1">
        <w:rPr>
          <w:rFonts w:ascii="Times New Roman" w:hAnsi="Times New Roman" w:cs="Times New Roman"/>
          <w:sz w:val="24"/>
          <w:szCs w:val="24"/>
        </w:rPr>
        <w:t xml:space="preserve">All the agencies have this question in mind, at least at their beginning in the industry. </w:t>
      </w:r>
      <w:r w:rsidR="00242E2D">
        <w:rPr>
          <w:rFonts w:ascii="Times New Roman" w:hAnsi="Times New Roman" w:cs="Times New Roman"/>
          <w:sz w:val="24"/>
          <w:szCs w:val="24"/>
        </w:rPr>
        <w:t xml:space="preserve">The answer will </w:t>
      </w:r>
      <w:r w:rsidR="00ED69E1">
        <w:rPr>
          <w:rFonts w:ascii="Times New Roman" w:hAnsi="Times New Roman" w:cs="Times New Roman"/>
          <w:sz w:val="24"/>
          <w:szCs w:val="24"/>
        </w:rPr>
        <w:t>just make a statement for</w:t>
      </w:r>
      <w:r w:rsidR="00242E2D">
        <w:rPr>
          <w:rFonts w:ascii="Times New Roman" w:hAnsi="Times New Roman" w:cs="Times New Roman"/>
          <w:sz w:val="24"/>
          <w:szCs w:val="24"/>
        </w:rPr>
        <w:t xml:space="preserve"> the agency to get proper targeting and segmentation, that is absolutely necessary, because a company will can’t serve all the clients in every way.</w:t>
      </w:r>
      <w:r w:rsidR="00ED69E1">
        <w:rPr>
          <w:rFonts w:ascii="Times New Roman" w:hAnsi="Times New Roman" w:cs="Times New Roman"/>
          <w:sz w:val="24"/>
          <w:szCs w:val="24"/>
        </w:rPr>
        <w:t xml:space="preserve"> On the other hand, the agency should focus their resources on the customers whom can be served best and most profitably. That’s why I said that targeting and segmentation is important, because these two will determines who will be served firstly.</w:t>
      </w:r>
      <w:r w:rsidR="00E65537">
        <w:rPr>
          <w:rFonts w:ascii="Times New Roman" w:hAnsi="Times New Roman" w:cs="Times New Roman"/>
          <w:sz w:val="24"/>
          <w:szCs w:val="24"/>
        </w:rPr>
        <w:t xml:space="preserve"> So, how can the company serve the targeted customers at its best? It involves positioning and differentiation. But what can be the agency’s value proposition, what makes so valuable for clients, than other agencies and which position wants to achieve in the mind of the client? All the process involves choosing a marketing concept, known also as the marketing management orientation.</w:t>
      </w:r>
    </w:p>
    <w:p w14:paraId="79CF8E2A" w14:textId="204EB182" w:rsidR="00A0286D" w:rsidRDefault="00E65537" w:rsidP="00207074">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 third step is the one on which the company addresses when the strategy is designed. This is focused on the construction for and integrated marketing plan. This is called the marketing mix</w:t>
      </w:r>
      <w:r w:rsidR="00FF6FB1">
        <w:rPr>
          <w:rFonts w:ascii="Times New Roman" w:hAnsi="Times New Roman" w:cs="Times New Roman"/>
          <w:sz w:val="24"/>
          <w:szCs w:val="24"/>
        </w:rPr>
        <w:t>. The purpose of the plan is to turn the strategy into real value for clients. So, the marketing plan has to deliver superior customer value. The plan should be made based on the 4 Ps, the elements of the marketing mix. These are the product, the price, the plan and the promotion.</w:t>
      </w:r>
    </w:p>
    <w:p w14:paraId="05FC7CAE" w14:textId="4247D862" w:rsidR="00A0286D" w:rsidRDefault="00A0286D" w:rsidP="00A0286D">
      <w:pPr>
        <w:pStyle w:val="ListParagraph"/>
        <w:spacing w:line="360" w:lineRule="auto"/>
        <w:ind w:left="1080"/>
        <w:jc w:val="both"/>
        <w:rPr>
          <w:rFonts w:ascii="Times New Roman" w:hAnsi="Times New Roman" w:cs="Times New Roman"/>
          <w:sz w:val="24"/>
          <w:szCs w:val="24"/>
        </w:rPr>
      </w:pPr>
    </w:p>
    <w:p w14:paraId="5944F1C8" w14:textId="44FC58C0" w:rsidR="00A0286D" w:rsidRDefault="00A0286D" w:rsidP="00A0286D">
      <w:pPr>
        <w:pStyle w:val="ListParagraph"/>
        <w:spacing w:line="360" w:lineRule="auto"/>
        <w:ind w:left="1080"/>
        <w:jc w:val="both"/>
        <w:rPr>
          <w:rFonts w:ascii="Times New Roman" w:hAnsi="Times New Roman" w:cs="Times New Roman"/>
          <w:sz w:val="24"/>
          <w:szCs w:val="24"/>
        </w:rPr>
      </w:pPr>
    </w:p>
    <w:p w14:paraId="1FE5A873" w14:textId="487C106E" w:rsidR="00A0286D" w:rsidRDefault="00A0286D" w:rsidP="00A0286D">
      <w:pPr>
        <w:pStyle w:val="ListParagraph"/>
        <w:spacing w:line="360" w:lineRule="auto"/>
        <w:ind w:left="1080"/>
        <w:jc w:val="both"/>
        <w:rPr>
          <w:rFonts w:ascii="Times New Roman" w:hAnsi="Times New Roman" w:cs="Times New Roman"/>
          <w:sz w:val="24"/>
          <w:szCs w:val="24"/>
        </w:rPr>
      </w:pPr>
    </w:p>
    <w:p w14:paraId="5A8F1ED5" w14:textId="3F9EA72C" w:rsidR="00A0286D" w:rsidRDefault="00A0286D" w:rsidP="00A0286D">
      <w:pPr>
        <w:pStyle w:val="ListParagraph"/>
        <w:spacing w:line="360" w:lineRule="auto"/>
        <w:ind w:left="1080"/>
        <w:jc w:val="both"/>
        <w:rPr>
          <w:rFonts w:ascii="Times New Roman" w:hAnsi="Times New Roman" w:cs="Times New Roman"/>
          <w:sz w:val="24"/>
          <w:szCs w:val="24"/>
        </w:rPr>
      </w:pPr>
    </w:p>
    <w:p w14:paraId="44801C00" w14:textId="62BF1828" w:rsidR="00A0286D" w:rsidRDefault="00A0286D" w:rsidP="00A0286D">
      <w:pPr>
        <w:pStyle w:val="ListParagraph"/>
        <w:spacing w:line="360" w:lineRule="auto"/>
        <w:ind w:left="1080"/>
        <w:jc w:val="both"/>
        <w:rPr>
          <w:rFonts w:ascii="Times New Roman" w:hAnsi="Times New Roman" w:cs="Times New Roman"/>
          <w:sz w:val="24"/>
          <w:szCs w:val="24"/>
        </w:rPr>
      </w:pPr>
    </w:p>
    <w:p w14:paraId="580E9863" w14:textId="77777777" w:rsidR="00A0286D" w:rsidRDefault="00A0286D" w:rsidP="00A0286D">
      <w:pPr>
        <w:pStyle w:val="ListParagraph"/>
        <w:spacing w:line="360" w:lineRule="auto"/>
        <w:ind w:left="1080"/>
        <w:jc w:val="both"/>
        <w:rPr>
          <w:rFonts w:ascii="Times New Roman" w:hAnsi="Times New Roman" w:cs="Times New Roman"/>
          <w:sz w:val="24"/>
          <w:szCs w:val="24"/>
        </w:rPr>
      </w:pPr>
    </w:p>
    <w:p w14:paraId="171968BF" w14:textId="77777777" w:rsidR="00A0286D" w:rsidRDefault="00A0286D" w:rsidP="00A0286D">
      <w:pPr>
        <w:pStyle w:val="ListParagraph"/>
        <w:spacing w:line="360" w:lineRule="auto"/>
        <w:ind w:left="1080"/>
        <w:jc w:val="both"/>
        <w:rPr>
          <w:rFonts w:ascii="Times New Roman" w:hAnsi="Times New Roman" w:cs="Times New Roman"/>
          <w:sz w:val="24"/>
          <w:szCs w:val="24"/>
        </w:rPr>
      </w:pPr>
    </w:p>
    <w:p w14:paraId="4FBBFDC4" w14:textId="77777777" w:rsidR="00E56D15" w:rsidRDefault="00E56D15" w:rsidP="00E56D15">
      <w:pPr>
        <w:spacing w:line="360" w:lineRule="auto"/>
        <w:ind w:left="720"/>
        <w:jc w:val="center"/>
        <w:rPr>
          <w:rFonts w:ascii="Times New Roman" w:hAnsi="Times New Roman" w:cs="Times New Roman"/>
          <w:b/>
          <w:bCs/>
          <w:sz w:val="36"/>
          <w:szCs w:val="36"/>
        </w:rPr>
      </w:pPr>
    </w:p>
    <w:p w14:paraId="20C9B946" w14:textId="41402633" w:rsidR="00A0286D" w:rsidRPr="00A0286D" w:rsidRDefault="00A0286D" w:rsidP="00E56D15">
      <w:pPr>
        <w:spacing w:line="360" w:lineRule="auto"/>
        <w:ind w:left="720"/>
        <w:jc w:val="center"/>
        <w:rPr>
          <w:rFonts w:ascii="Times New Roman" w:hAnsi="Times New Roman" w:cs="Times New Roman"/>
          <w:b/>
          <w:bCs/>
          <w:sz w:val="36"/>
          <w:szCs w:val="36"/>
        </w:rPr>
      </w:pPr>
      <w:r w:rsidRPr="00A0286D">
        <w:rPr>
          <w:rFonts w:ascii="Times New Roman" w:hAnsi="Times New Roman" w:cs="Times New Roman"/>
          <w:b/>
          <w:bCs/>
          <w:sz w:val="36"/>
          <w:szCs w:val="36"/>
        </w:rPr>
        <w:t>T</w:t>
      </w:r>
      <w:r>
        <w:rPr>
          <w:rFonts w:ascii="Times New Roman" w:hAnsi="Times New Roman" w:cs="Times New Roman"/>
          <w:b/>
          <w:bCs/>
          <w:sz w:val="36"/>
          <w:szCs w:val="36"/>
        </w:rPr>
        <w:t>he concept of the market</w:t>
      </w:r>
      <w:r w:rsidR="00E56D15">
        <w:rPr>
          <w:rFonts w:ascii="Times New Roman" w:hAnsi="Times New Roman" w:cs="Times New Roman"/>
          <w:b/>
          <w:bCs/>
          <w:sz w:val="36"/>
          <w:szCs w:val="36"/>
        </w:rPr>
        <w:t>ing</w:t>
      </w:r>
      <w:r>
        <w:rPr>
          <w:rFonts w:ascii="Times New Roman" w:hAnsi="Times New Roman" w:cs="Times New Roman"/>
          <w:b/>
          <w:bCs/>
          <w:sz w:val="36"/>
          <w:szCs w:val="36"/>
        </w:rPr>
        <w:t xml:space="preserve"> mix</w:t>
      </w:r>
    </w:p>
    <w:p w14:paraId="4B97F995" w14:textId="77777777" w:rsidR="00A0286D" w:rsidRDefault="00A0286D" w:rsidP="00A0286D">
      <w:pPr>
        <w:spacing w:line="360" w:lineRule="auto"/>
        <w:ind w:left="720"/>
        <w:jc w:val="both"/>
        <w:rPr>
          <w:rFonts w:ascii="Times New Roman" w:hAnsi="Times New Roman" w:cs="Times New Roman"/>
          <w:sz w:val="24"/>
          <w:szCs w:val="24"/>
        </w:rPr>
      </w:pPr>
    </w:p>
    <w:p w14:paraId="0C0AB164" w14:textId="2E2E91B1" w:rsidR="00E65537" w:rsidRPr="00A0286D" w:rsidRDefault="00FF6FB1" w:rsidP="00A0286D">
      <w:pPr>
        <w:spacing w:line="360" w:lineRule="auto"/>
        <w:ind w:left="720"/>
        <w:jc w:val="both"/>
        <w:rPr>
          <w:rFonts w:ascii="Times New Roman" w:hAnsi="Times New Roman" w:cs="Times New Roman"/>
          <w:sz w:val="24"/>
          <w:szCs w:val="24"/>
        </w:rPr>
      </w:pPr>
      <w:r w:rsidRPr="00A0286D">
        <w:rPr>
          <w:rFonts w:ascii="Times New Roman" w:hAnsi="Times New Roman" w:cs="Times New Roman"/>
          <w:sz w:val="24"/>
          <w:szCs w:val="24"/>
        </w:rPr>
        <w:t xml:space="preserve"> I will write below all the details, in order to understand the concept of the marketing mix. </w:t>
      </w:r>
    </w:p>
    <w:p w14:paraId="0C5844DA" w14:textId="7CF106F7" w:rsidR="00FF6FB1" w:rsidRPr="00E56D15" w:rsidRDefault="00FF6FB1" w:rsidP="00E56D15">
      <w:pPr>
        <w:pStyle w:val="ListParagraph"/>
        <w:numPr>
          <w:ilvl w:val="0"/>
          <w:numId w:val="6"/>
        </w:numPr>
        <w:spacing w:line="360" w:lineRule="auto"/>
        <w:jc w:val="both"/>
        <w:rPr>
          <w:rFonts w:ascii="Times New Roman" w:hAnsi="Times New Roman" w:cs="Times New Roman"/>
          <w:sz w:val="24"/>
          <w:szCs w:val="24"/>
        </w:rPr>
      </w:pPr>
      <w:r w:rsidRPr="00E56D15">
        <w:rPr>
          <w:rFonts w:ascii="Times New Roman" w:hAnsi="Times New Roman" w:cs="Times New Roman"/>
          <w:sz w:val="24"/>
          <w:szCs w:val="24"/>
        </w:rPr>
        <w:t xml:space="preserve">The product refers to an element that is satisfying the need and wants of the client. The products are divided into the one that are tangible, or more likely said, the goods, and intangible, like ideas, services or experiences.  What the business offers for sale refers to the product, so it may include products or services. The decisions for the product </w:t>
      </w:r>
      <w:r w:rsidR="00DA067F" w:rsidRPr="00E56D15">
        <w:rPr>
          <w:rFonts w:ascii="Times New Roman" w:hAnsi="Times New Roman" w:cs="Times New Roman"/>
          <w:sz w:val="24"/>
          <w:szCs w:val="24"/>
        </w:rPr>
        <w:t>have</w:t>
      </w:r>
      <w:r w:rsidRPr="00E56D15">
        <w:rPr>
          <w:rFonts w:ascii="Times New Roman" w:hAnsi="Times New Roman" w:cs="Times New Roman"/>
          <w:sz w:val="24"/>
          <w:szCs w:val="24"/>
        </w:rPr>
        <w:t xml:space="preserve"> all the </w:t>
      </w:r>
      <w:r w:rsidR="00DA067F" w:rsidRPr="00E56D15">
        <w:rPr>
          <w:rFonts w:ascii="Times New Roman" w:hAnsi="Times New Roman" w:cs="Times New Roman"/>
          <w:sz w:val="24"/>
          <w:szCs w:val="24"/>
        </w:rPr>
        <w:t>following:</w:t>
      </w:r>
      <w:r w:rsidRPr="00E56D15">
        <w:rPr>
          <w:rFonts w:ascii="Times New Roman" w:hAnsi="Times New Roman" w:cs="Times New Roman"/>
          <w:sz w:val="24"/>
          <w:szCs w:val="24"/>
        </w:rPr>
        <w:t xml:space="preserve"> benefits, style, quality, features, branding, </w:t>
      </w:r>
      <w:r w:rsidR="003E4BF7" w:rsidRPr="00E56D15">
        <w:rPr>
          <w:rFonts w:ascii="Times New Roman" w:hAnsi="Times New Roman" w:cs="Times New Roman"/>
          <w:sz w:val="24"/>
          <w:szCs w:val="24"/>
        </w:rPr>
        <w:t>design</w:t>
      </w:r>
      <w:r w:rsidRPr="00E56D15">
        <w:rPr>
          <w:rFonts w:ascii="Times New Roman" w:hAnsi="Times New Roman" w:cs="Times New Roman"/>
          <w:sz w:val="24"/>
          <w:szCs w:val="24"/>
        </w:rPr>
        <w:t xml:space="preserve">, packaging, </w:t>
      </w:r>
      <w:r w:rsidR="003E4BF7" w:rsidRPr="00E56D15">
        <w:rPr>
          <w:rFonts w:ascii="Times New Roman" w:hAnsi="Times New Roman" w:cs="Times New Roman"/>
          <w:sz w:val="24"/>
          <w:szCs w:val="24"/>
        </w:rPr>
        <w:t>services, warranties, guarantees, investments and returns.</w:t>
      </w:r>
    </w:p>
    <w:p w14:paraId="79828C62" w14:textId="2E267DF0" w:rsidR="003E4BF7" w:rsidRPr="00E56D15" w:rsidRDefault="003E4BF7" w:rsidP="00E56D15">
      <w:pPr>
        <w:pStyle w:val="ListParagraph"/>
        <w:numPr>
          <w:ilvl w:val="0"/>
          <w:numId w:val="6"/>
        </w:numPr>
        <w:spacing w:line="360" w:lineRule="auto"/>
        <w:jc w:val="both"/>
        <w:rPr>
          <w:rFonts w:ascii="Times New Roman" w:hAnsi="Times New Roman" w:cs="Times New Roman"/>
          <w:sz w:val="24"/>
          <w:szCs w:val="24"/>
        </w:rPr>
      </w:pPr>
      <w:r w:rsidRPr="00E56D15">
        <w:rPr>
          <w:rFonts w:ascii="Times New Roman" w:hAnsi="Times New Roman" w:cs="Times New Roman"/>
          <w:sz w:val="24"/>
          <w:szCs w:val="24"/>
        </w:rPr>
        <w:t xml:space="preserve">The second P refers to the price. This is the amount that the clients will pay for the product. This will let you know the sacrifice that the clients will do to acquire the product, monetary and psychological costs, such as time or effort, which are both things that will define the final price. The only variable from this process that will have implications for revenue is the price. It also submits the decisions surrounding list, discount, special offer pricing, credit payment and credit terms.  </w:t>
      </w:r>
    </w:p>
    <w:p w14:paraId="7519D253" w14:textId="4D65FF4C" w:rsidR="003E4BF7" w:rsidRPr="00E56D15" w:rsidRDefault="00A0286D" w:rsidP="00E56D15">
      <w:pPr>
        <w:pStyle w:val="ListParagraph"/>
        <w:numPr>
          <w:ilvl w:val="0"/>
          <w:numId w:val="6"/>
        </w:numPr>
        <w:spacing w:line="360" w:lineRule="auto"/>
        <w:jc w:val="both"/>
        <w:rPr>
          <w:rFonts w:ascii="Times New Roman" w:hAnsi="Times New Roman" w:cs="Times New Roman"/>
          <w:sz w:val="24"/>
          <w:szCs w:val="24"/>
        </w:rPr>
      </w:pPr>
      <w:r w:rsidRPr="00E56D15">
        <w:rPr>
          <w:rFonts w:ascii="Times New Roman" w:hAnsi="Times New Roman" w:cs="Times New Roman"/>
          <w:sz w:val="24"/>
          <w:szCs w:val="24"/>
        </w:rPr>
        <w:t>Place is the third P and is alluding to the entrance and the accommodation for the customer. What characterize the spot is the immediate and backhanded channels to the market, topographical circulation, retail outlet, regional inclusion, market area, stock, coordinations or request satisfaction. Thus, it can either reffer to the physical area where the business does the business or the conveyance channels that are utilized to arrive at business sectors. A retail outlet can be a virtual store, for example, a mail request index, a call center or a site.</w:t>
      </w:r>
      <w:r w:rsidRPr="00E56D15">
        <w:rPr>
          <w:rFonts w:ascii="Times New Roman" w:hAnsi="Times New Roman" w:cs="Times New Roman"/>
          <w:sz w:val="24"/>
          <w:szCs w:val="24"/>
        </w:rPr>
        <w:t xml:space="preserve"> </w:t>
      </w:r>
      <w:r w:rsidR="007B5FB9" w:rsidRPr="00E56D15">
        <w:rPr>
          <w:rFonts w:ascii="Times New Roman" w:hAnsi="Times New Roman" w:cs="Times New Roman"/>
          <w:sz w:val="24"/>
          <w:szCs w:val="24"/>
        </w:rPr>
        <w:t xml:space="preserve">For example, the companies that are producing luxury goods, like Louis Vuitton engage an intensive placement strategy by have available products in an only few exclusive retailers. But, in contrast, the lower priced consumer </w:t>
      </w:r>
      <w:r w:rsidR="00DA067F" w:rsidRPr="00E56D15">
        <w:rPr>
          <w:rFonts w:ascii="Times New Roman" w:hAnsi="Times New Roman" w:cs="Times New Roman"/>
          <w:sz w:val="24"/>
          <w:szCs w:val="24"/>
        </w:rPr>
        <w:t>goods (</w:t>
      </w:r>
      <w:r w:rsidR="00637317" w:rsidRPr="00E56D15">
        <w:rPr>
          <w:rFonts w:ascii="Times New Roman" w:hAnsi="Times New Roman" w:cs="Times New Roman"/>
          <w:sz w:val="24"/>
          <w:szCs w:val="24"/>
        </w:rPr>
        <w:t>shampoo, toothpaste, or similar goods</w:t>
      </w:r>
      <w:r w:rsidR="007B5FB9" w:rsidRPr="00E56D15">
        <w:rPr>
          <w:rFonts w:ascii="Times New Roman" w:hAnsi="Times New Roman" w:cs="Times New Roman"/>
          <w:sz w:val="24"/>
          <w:szCs w:val="24"/>
        </w:rPr>
        <w:t>)</w:t>
      </w:r>
      <w:r w:rsidR="00637317" w:rsidRPr="00E56D15">
        <w:rPr>
          <w:rFonts w:ascii="Times New Roman" w:hAnsi="Times New Roman" w:cs="Times New Roman"/>
          <w:sz w:val="24"/>
          <w:szCs w:val="24"/>
        </w:rPr>
        <w:t xml:space="preserve"> engage an extensive placement strategy, so their products could be available to as many different retailers as possible.</w:t>
      </w:r>
    </w:p>
    <w:p w14:paraId="765F6CD4" w14:textId="33E5F54A" w:rsidR="00637317" w:rsidRPr="00E56D15" w:rsidRDefault="00637317" w:rsidP="00E56D15">
      <w:pPr>
        <w:pStyle w:val="ListParagraph"/>
        <w:numPr>
          <w:ilvl w:val="0"/>
          <w:numId w:val="6"/>
        </w:numPr>
        <w:spacing w:line="360" w:lineRule="auto"/>
        <w:jc w:val="both"/>
        <w:rPr>
          <w:rFonts w:ascii="Times New Roman" w:hAnsi="Times New Roman" w:cs="Times New Roman"/>
          <w:sz w:val="24"/>
          <w:szCs w:val="24"/>
        </w:rPr>
      </w:pPr>
      <w:r w:rsidRPr="00E56D15">
        <w:rPr>
          <w:rFonts w:ascii="Times New Roman" w:hAnsi="Times New Roman" w:cs="Times New Roman"/>
          <w:sz w:val="24"/>
          <w:szCs w:val="24"/>
        </w:rPr>
        <w:lastRenderedPageBreak/>
        <w:t>The last P, is making references to the promotion.</w:t>
      </w:r>
      <w:r w:rsidR="00A0286D" w:rsidRPr="00A0286D">
        <w:t xml:space="preserve"> </w:t>
      </w:r>
      <w:r w:rsidR="00A0286D" w:rsidRPr="00E56D15">
        <w:rPr>
          <w:rFonts w:ascii="Times New Roman" w:hAnsi="Times New Roman" w:cs="Times New Roman"/>
          <w:sz w:val="24"/>
          <w:szCs w:val="24"/>
        </w:rPr>
        <w:t>The advancement depends to the advertising correspondences.</w:t>
      </w:r>
      <w:r w:rsidRPr="00E56D15">
        <w:rPr>
          <w:rFonts w:ascii="Times New Roman" w:hAnsi="Times New Roman" w:cs="Times New Roman"/>
          <w:sz w:val="24"/>
          <w:szCs w:val="24"/>
        </w:rPr>
        <w:t xml:space="preserve"> Advertising, PR, direct marketing or sales promotions are all the elements that include a promotion.</w:t>
      </w:r>
    </w:p>
    <w:p w14:paraId="72B41129" w14:textId="05ED0397" w:rsidR="00DC4478" w:rsidRDefault="00DC4478" w:rsidP="00E56D15">
      <w:pPr>
        <w:spacing w:line="360" w:lineRule="auto"/>
        <w:jc w:val="both"/>
        <w:rPr>
          <w:rFonts w:ascii="Times New Roman" w:hAnsi="Times New Roman" w:cs="Times New Roman"/>
          <w:sz w:val="24"/>
          <w:szCs w:val="24"/>
        </w:rPr>
      </w:pPr>
      <w:r>
        <w:rPr>
          <w:rFonts w:ascii="Times New Roman" w:hAnsi="Times New Roman" w:cs="Times New Roman"/>
          <w:sz w:val="24"/>
          <w:szCs w:val="24"/>
        </w:rPr>
        <w:t>In 1980s a plus was given to the service marketers, as a number of theorists were calling for a modifies and actually expanded framework.</w:t>
      </w:r>
      <w:r w:rsidR="00A0286D" w:rsidRPr="00A0286D">
        <w:t xml:space="preserve"> </w:t>
      </w:r>
      <w:r w:rsidR="00A0286D" w:rsidRPr="00A0286D">
        <w:rPr>
          <w:rFonts w:ascii="Times New Roman" w:hAnsi="Times New Roman" w:cs="Times New Roman"/>
          <w:sz w:val="24"/>
          <w:szCs w:val="24"/>
        </w:rPr>
        <w:t>A center of conversation point at the meeting committed to the Services Marketing (AMA)</w:t>
      </w:r>
      <w:r w:rsidR="00A0286D">
        <w:rPr>
          <w:rFonts w:ascii="Times New Roman" w:hAnsi="Times New Roman" w:cs="Times New Roman"/>
          <w:sz w:val="24"/>
          <w:szCs w:val="24"/>
        </w:rPr>
        <w:t xml:space="preserve"> </w:t>
      </w:r>
      <w:r w:rsidR="00A0286D" w:rsidRPr="00A0286D">
        <w:rPr>
          <w:rFonts w:ascii="Times New Roman" w:hAnsi="Times New Roman" w:cs="Times New Roman"/>
          <w:sz w:val="24"/>
          <w:szCs w:val="24"/>
        </w:rPr>
        <w:t>was the possibility of altering or growing the showcasing blend for administrations.</w:t>
      </w:r>
      <w:r>
        <w:rPr>
          <w:rFonts w:ascii="Times New Roman" w:hAnsi="Times New Roman" w:cs="Times New Roman"/>
          <w:sz w:val="24"/>
          <w:szCs w:val="24"/>
        </w:rPr>
        <w:t xml:space="preserve"> In this conference they were pointing to the many limitations and important problems of the original 4 Ps model, so the service marketers were thinking about a revision to the general marketing mix. The main idea was that the services were different from the products, therefore required different strategies and tools. Mary J. Bitner and </w:t>
      </w:r>
      <w:r w:rsidR="00C96D14">
        <w:rPr>
          <w:rFonts w:ascii="Times New Roman" w:hAnsi="Times New Roman" w:cs="Times New Roman"/>
          <w:sz w:val="24"/>
          <w:szCs w:val="24"/>
        </w:rPr>
        <w:t xml:space="preserve">Bernard H. </w:t>
      </w:r>
      <w:r>
        <w:rPr>
          <w:rFonts w:ascii="Times New Roman" w:hAnsi="Times New Roman" w:cs="Times New Roman"/>
          <w:sz w:val="24"/>
          <w:szCs w:val="24"/>
        </w:rPr>
        <w:t xml:space="preserve">Booms </w:t>
      </w:r>
      <w:r w:rsidR="00C96D14">
        <w:rPr>
          <w:rFonts w:ascii="Times New Roman" w:hAnsi="Times New Roman" w:cs="Times New Roman"/>
          <w:sz w:val="24"/>
          <w:szCs w:val="24"/>
        </w:rPr>
        <w:t>proposed in 1981 a model of the 7 Ps, which have included the 4 Ps plus people, process and physical evidence, considering that its more applicable for services marketing.</w:t>
      </w:r>
    </w:p>
    <w:p w14:paraId="70AF67E2" w14:textId="7A032F9A" w:rsidR="00A0286D" w:rsidRDefault="00A0286D" w:rsidP="00207074">
      <w:pPr>
        <w:spacing w:line="360" w:lineRule="auto"/>
        <w:ind w:firstLine="720"/>
        <w:jc w:val="both"/>
        <w:rPr>
          <w:rFonts w:ascii="Times New Roman" w:hAnsi="Times New Roman" w:cs="Times New Roman"/>
          <w:sz w:val="24"/>
          <w:szCs w:val="24"/>
        </w:rPr>
      </w:pPr>
    </w:p>
    <w:p w14:paraId="67461A42" w14:textId="77777777" w:rsidR="00E56D15" w:rsidRDefault="00E56D15" w:rsidP="00207074">
      <w:pPr>
        <w:spacing w:line="360" w:lineRule="auto"/>
        <w:ind w:firstLine="720"/>
        <w:jc w:val="both"/>
        <w:rPr>
          <w:rFonts w:ascii="Times New Roman" w:hAnsi="Times New Roman" w:cs="Times New Roman"/>
          <w:sz w:val="24"/>
          <w:szCs w:val="24"/>
        </w:rPr>
      </w:pPr>
    </w:p>
    <w:p w14:paraId="0D373E1E" w14:textId="08768048" w:rsidR="00A0286D" w:rsidRDefault="00A0286D" w:rsidP="00A0286D">
      <w:pPr>
        <w:spacing w:line="360" w:lineRule="auto"/>
        <w:ind w:firstLine="720"/>
        <w:jc w:val="center"/>
        <w:rPr>
          <w:rFonts w:ascii="Times New Roman" w:hAnsi="Times New Roman" w:cs="Times New Roman"/>
          <w:b/>
          <w:bCs/>
          <w:sz w:val="36"/>
          <w:szCs w:val="36"/>
        </w:rPr>
      </w:pPr>
      <w:r w:rsidRPr="00A0286D">
        <w:rPr>
          <w:rFonts w:ascii="Times New Roman" w:hAnsi="Times New Roman" w:cs="Times New Roman"/>
          <w:b/>
          <w:bCs/>
          <w:sz w:val="36"/>
          <w:szCs w:val="36"/>
        </w:rPr>
        <w:t>P</w:t>
      </w:r>
      <w:r>
        <w:rPr>
          <w:rFonts w:ascii="Times New Roman" w:hAnsi="Times New Roman" w:cs="Times New Roman"/>
          <w:b/>
          <w:bCs/>
          <w:sz w:val="36"/>
          <w:szCs w:val="36"/>
        </w:rPr>
        <w:t>rocess and stages of the marketing</w:t>
      </w:r>
    </w:p>
    <w:p w14:paraId="4523F17E" w14:textId="77777777" w:rsidR="00E56D15" w:rsidRPr="00A0286D" w:rsidRDefault="00E56D15" w:rsidP="00A0286D">
      <w:pPr>
        <w:spacing w:line="360" w:lineRule="auto"/>
        <w:ind w:firstLine="720"/>
        <w:jc w:val="center"/>
        <w:rPr>
          <w:rFonts w:ascii="Times New Roman" w:hAnsi="Times New Roman" w:cs="Times New Roman"/>
          <w:b/>
          <w:bCs/>
          <w:sz w:val="36"/>
          <w:szCs w:val="36"/>
        </w:rPr>
      </w:pPr>
    </w:p>
    <w:p w14:paraId="28EF8F42" w14:textId="4C3F6B13" w:rsidR="00A0286D" w:rsidRPr="00E56D15" w:rsidRDefault="00C96D14" w:rsidP="00E56D15">
      <w:pPr>
        <w:spacing w:line="360" w:lineRule="auto"/>
        <w:jc w:val="both"/>
        <w:rPr>
          <w:rFonts w:ascii="Times New Roman" w:hAnsi="Times New Roman" w:cs="Times New Roman"/>
          <w:sz w:val="24"/>
          <w:szCs w:val="24"/>
        </w:rPr>
      </w:pPr>
      <w:r w:rsidRPr="00E56D15">
        <w:rPr>
          <w:rFonts w:ascii="Times New Roman" w:hAnsi="Times New Roman" w:cs="Times New Roman"/>
          <w:b/>
          <w:bCs/>
          <w:sz w:val="24"/>
          <w:szCs w:val="24"/>
        </w:rPr>
        <w:t>People</w:t>
      </w:r>
      <w:r w:rsidRPr="00E56D15">
        <w:rPr>
          <w:rFonts w:ascii="Times New Roman" w:hAnsi="Times New Roman" w:cs="Times New Roman"/>
          <w:sz w:val="24"/>
          <w:szCs w:val="24"/>
        </w:rPr>
        <w:t xml:space="preserve">, obviously, are essential in any product or service, so they are in marketing. In any service industry (professional, financial) people are the product themselves, not only the producers. </w:t>
      </w:r>
      <w:r w:rsidR="00A0286D" w:rsidRPr="00E56D15">
        <w:rPr>
          <w:rFonts w:ascii="Times New Roman" w:hAnsi="Times New Roman" w:cs="Times New Roman"/>
          <w:sz w:val="24"/>
          <w:szCs w:val="24"/>
        </w:rPr>
        <w:t xml:space="preserve">As much as any substantial shopper merchandise, people affect the public impression of any association. </w:t>
      </w:r>
    </w:p>
    <w:p w14:paraId="770C9DC7" w14:textId="7C00612F" w:rsidR="00A0286D" w:rsidRPr="00E56D15" w:rsidRDefault="00A0286D" w:rsidP="00E56D15">
      <w:pPr>
        <w:spacing w:line="360" w:lineRule="auto"/>
        <w:jc w:val="both"/>
        <w:rPr>
          <w:rFonts w:ascii="Times New Roman" w:hAnsi="Times New Roman" w:cs="Times New Roman"/>
          <w:sz w:val="24"/>
          <w:szCs w:val="24"/>
        </w:rPr>
      </w:pPr>
      <w:r w:rsidRPr="00E56D15">
        <w:rPr>
          <w:rFonts w:ascii="Times New Roman" w:hAnsi="Times New Roman" w:cs="Times New Roman"/>
          <w:b/>
          <w:bCs/>
          <w:sz w:val="24"/>
          <w:szCs w:val="24"/>
        </w:rPr>
        <w:t>Process</w:t>
      </w:r>
      <w:r w:rsidRPr="00E56D15">
        <w:rPr>
          <w:rFonts w:ascii="Times New Roman" w:hAnsi="Times New Roman" w:cs="Times New Roman"/>
          <w:sz w:val="24"/>
          <w:szCs w:val="24"/>
        </w:rPr>
        <w:t xml:space="preserve"> is a lot of exercises that are bringing in a conveyance of the item benefits.</w:t>
      </w:r>
    </w:p>
    <w:p w14:paraId="509DC08E" w14:textId="2A154423" w:rsidR="00C96D14" w:rsidRPr="00E56D15" w:rsidRDefault="007661CB" w:rsidP="00E56D15">
      <w:pPr>
        <w:spacing w:line="360" w:lineRule="auto"/>
        <w:jc w:val="both"/>
        <w:rPr>
          <w:rFonts w:ascii="Times New Roman" w:hAnsi="Times New Roman" w:cs="Times New Roman"/>
          <w:sz w:val="24"/>
          <w:szCs w:val="24"/>
        </w:rPr>
      </w:pPr>
      <w:r w:rsidRPr="00E56D15">
        <w:rPr>
          <w:rFonts w:ascii="Times New Roman" w:hAnsi="Times New Roman" w:cs="Times New Roman"/>
          <w:sz w:val="24"/>
          <w:szCs w:val="24"/>
        </w:rPr>
        <w:t>Also, the process can be a sequential order of tasks that the employee undertakes as a part of the job.</w:t>
      </w:r>
      <w:r w:rsidR="00A0286D" w:rsidRPr="00A0286D">
        <w:t xml:space="preserve"> </w:t>
      </w:r>
      <w:r w:rsidR="00A0286D" w:rsidRPr="00E56D15">
        <w:rPr>
          <w:rFonts w:ascii="Times New Roman" w:hAnsi="Times New Roman" w:cs="Times New Roman"/>
          <w:sz w:val="24"/>
          <w:szCs w:val="24"/>
        </w:rPr>
        <w:t>The cycle speaks to consecutive advances taken by various different representatives while trying to finish the undertaking.</w:t>
      </w:r>
      <w:r w:rsidRPr="00E56D15">
        <w:rPr>
          <w:rFonts w:ascii="Times New Roman" w:hAnsi="Times New Roman" w:cs="Times New Roman"/>
          <w:sz w:val="24"/>
          <w:szCs w:val="24"/>
        </w:rPr>
        <w:t xml:space="preserve"> Some of them are responsible for managing multiple processes at once. </w:t>
      </w:r>
    </w:p>
    <w:p w14:paraId="45D3C19A" w14:textId="00931242" w:rsidR="007661CB" w:rsidRPr="00E56D15" w:rsidRDefault="007661CB" w:rsidP="00E56D15">
      <w:pPr>
        <w:spacing w:line="360" w:lineRule="auto"/>
        <w:jc w:val="both"/>
        <w:rPr>
          <w:rFonts w:ascii="Times New Roman" w:hAnsi="Times New Roman" w:cs="Times New Roman"/>
          <w:sz w:val="24"/>
          <w:szCs w:val="24"/>
        </w:rPr>
      </w:pPr>
      <w:r w:rsidRPr="00E56D15">
        <w:rPr>
          <w:rFonts w:ascii="Times New Roman" w:hAnsi="Times New Roman" w:cs="Times New Roman"/>
          <w:b/>
          <w:bCs/>
          <w:sz w:val="24"/>
          <w:szCs w:val="24"/>
        </w:rPr>
        <w:t>Physical evidence</w:t>
      </w:r>
      <w:r w:rsidRPr="00E56D15">
        <w:rPr>
          <w:rFonts w:ascii="Times New Roman" w:hAnsi="Times New Roman" w:cs="Times New Roman"/>
          <w:sz w:val="24"/>
          <w:szCs w:val="24"/>
        </w:rPr>
        <w:t xml:space="preserve"> means non-human elements of the service encounter, such as furniture, equipment and facilities. To not forget about the abstract components of the environment where </w:t>
      </w:r>
      <w:r w:rsidRPr="00E56D15">
        <w:rPr>
          <w:rFonts w:ascii="Times New Roman" w:hAnsi="Times New Roman" w:cs="Times New Roman"/>
          <w:sz w:val="24"/>
          <w:szCs w:val="24"/>
        </w:rPr>
        <w:lastRenderedPageBreak/>
        <w:t xml:space="preserve">the service encounter occurs, including the interior design, layout and color schemes. The physical evidence </w:t>
      </w:r>
      <w:r w:rsidR="0099126C" w:rsidRPr="00E56D15">
        <w:rPr>
          <w:rFonts w:ascii="Times New Roman" w:hAnsi="Times New Roman" w:cs="Times New Roman"/>
          <w:sz w:val="24"/>
          <w:szCs w:val="24"/>
        </w:rPr>
        <w:t>means that</w:t>
      </w:r>
      <w:r w:rsidRPr="00E56D15">
        <w:rPr>
          <w:rFonts w:ascii="Times New Roman" w:hAnsi="Times New Roman" w:cs="Times New Roman"/>
          <w:sz w:val="24"/>
          <w:szCs w:val="24"/>
        </w:rPr>
        <w:t xml:space="preserve"> that the service has </w:t>
      </w:r>
      <w:r w:rsidR="0099126C" w:rsidRPr="00E56D15">
        <w:rPr>
          <w:rFonts w:ascii="Times New Roman" w:hAnsi="Times New Roman" w:cs="Times New Roman"/>
          <w:sz w:val="24"/>
          <w:szCs w:val="24"/>
        </w:rPr>
        <w:t>took place</w:t>
      </w:r>
      <w:r w:rsidRPr="00E56D15">
        <w:rPr>
          <w:rFonts w:ascii="Times New Roman" w:hAnsi="Times New Roman" w:cs="Times New Roman"/>
          <w:sz w:val="24"/>
          <w:szCs w:val="24"/>
        </w:rPr>
        <w:t xml:space="preserve">, including souvenirs, invoices and other livery of the </w:t>
      </w:r>
      <w:r w:rsidR="0099126C" w:rsidRPr="00E56D15">
        <w:rPr>
          <w:rFonts w:ascii="Times New Roman" w:hAnsi="Times New Roman" w:cs="Times New Roman"/>
          <w:sz w:val="24"/>
          <w:szCs w:val="24"/>
        </w:rPr>
        <w:t>artifacts, as a lasting proof of the service. The last P is very important for the clients, as the tangible goods are obviously the evidence that the seller did (or did not) provide what he was expecting.</w:t>
      </w:r>
    </w:p>
    <w:p w14:paraId="2530129E" w14:textId="45D13D10" w:rsidR="0099126C" w:rsidRDefault="0099126C" w:rsidP="00E56D15">
      <w:pPr>
        <w:spacing w:line="360" w:lineRule="auto"/>
        <w:jc w:val="both"/>
        <w:rPr>
          <w:rFonts w:ascii="Times New Roman" w:hAnsi="Times New Roman" w:cs="Times New Roman"/>
          <w:sz w:val="24"/>
          <w:szCs w:val="24"/>
        </w:rPr>
      </w:pPr>
      <w:r>
        <w:rPr>
          <w:rFonts w:ascii="Times New Roman" w:hAnsi="Times New Roman" w:cs="Times New Roman"/>
          <w:sz w:val="24"/>
          <w:szCs w:val="24"/>
        </w:rPr>
        <w:t>R</w:t>
      </w:r>
      <w:r w:rsidRPr="0099126C">
        <w:rPr>
          <w:rFonts w:ascii="Times New Roman" w:hAnsi="Times New Roman" w:cs="Times New Roman"/>
          <w:sz w:val="24"/>
          <w:szCs w:val="24"/>
        </w:rPr>
        <w:t>eturning to the fourth step</w:t>
      </w:r>
      <w:r>
        <w:rPr>
          <w:rFonts w:ascii="Times New Roman" w:hAnsi="Times New Roman" w:cs="Times New Roman"/>
          <w:sz w:val="24"/>
          <w:szCs w:val="24"/>
        </w:rPr>
        <w:t xml:space="preserve"> in the first part of the process of marketing</w:t>
      </w:r>
      <w:r w:rsidR="00795C2B">
        <w:rPr>
          <w:rFonts w:ascii="Times New Roman" w:hAnsi="Times New Roman" w:cs="Times New Roman"/>
          <w:sz w:val="24"/>
          <w:szCs w:val="24"/>
        </w:rPr>
        <w:t>, on the focusing to create value for the clients, meaning that we have to build profitable client relationship with target clients. The leading factor to success goes beyond the satisfaction of clients. How to get loyal clients? By creating customer delight, meaning that the company’s offer should exceed client’s expectations.</w:t>
      </w:r>
      <w:r w:rsidR="00DA067F">
        <w:rPr>
          <w:rFonts w:ascii="Times New Roman" w:hAnsi="Times New Roman" w:cs="Times New Roman"/>
          <w:sz w:val="24"/>
          <w:szCs w:val="24"/>
        </w:rPr>
        <w:t xml:space="preserve"> Therefore, the client will repeat purchasing action and, so is becoming loyal and also profitable for the company.</w:t>
      </w:r>
    </w:p>
    <w:p w14:paraId="072065BC" w14:textId="26276522" w:rsidR="00DA067F" w:rsidRDefault="00DA067F" w:rsidP="00E56D15">
      <w:pPr>
        <w:spacing w:line="360" w:lineRule="auto"/>
        <w:jc w:val="both"/>
        <w:rPr>
          <w:rFonts w:ascii="Times New Roman" w:hAnsi="Times New Roman" w:cs="Times New Roman"/>
          <w:sz w:val="24"/>
          <w:szCs w:val="24"/>
        </w:rPr>
      </w:pPr>
      <w:r>
        <w:rPr>
          <w:rFonts w:ascii="Times New Roman" w:hAnsi="Times New Roman" w:cs="Times New Roman"/>
          <w:sz w:val="24"/>
          <w:szCs w:val="24"/>
        </w:rPr>
        <w:t>As I was saying, there are two parts of the Marketing process, one was described as the creating value for clients and the second one is the capturing value in return.</w:t>
      </w:r>
    </w:p>
    <w:p w14:paraId="505F8DD6" w14:textId="3E2BE4E8" w:rsidR="00DA067F" w:rsidRDefault="00DA067F" w:rsidP="00E56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all </w:t>
      </w:r>
      <w:r w:rsidR="007F7A26">
        <w:rPr>
          <w:rFonts w:ascii="Times New Roman" w:hAnsi="Times New Roman" w:cs="Times New Roman"/>
          <w:sz w:val="24"/>
          <w:szCs w:val="24"/>
        </w:rPr>
        <w:t xml:space="preserve">the fours steps have been completed, the company </w:t>
      </w:r>
      <w:r w:rsidR="00BC7CAD">
        <w:rPr>
          <w:rFonts w:ascii="Times New Roman" w:hAnsi="Times New Roman" w:cs="Times New Roman"/>
          <w:sz w:val="24"/>
          <w:szCs w:val="24"/>
        </w:rPr>
        <w:t>has created value for the clients, therefore, it’s time to reap the fruit of its work. The fifth step, like I said is capturing value for clients in return. This means that the company is able to create customer equity and also profits from the work done. Based on the satisfaction, delight and loyalty of the clients who repeat the purchasing action and so, coming back to buy mode and again. This circle describes the Customer Lifetime Value, because they capture their value in the long-term.</w:t>
      </w:r>
    </w:p>
    <w:p w14:paraId="51BBFC2C" w14:textId="77777777" w:rsidR="00E56D15" w:rsidRDefault="00E56D15" w:rsidP="00E56D15">
      <w:pPr>
        <w:spacing w:line="360" w:lineRule="auto"/>
        <w:jc w:val="both"/>
        <w:rPr>
          <w:rFonts w:ascii="Times New Roman" w:hAnsi="Times New Roman" w:cs="Times New Roman"/>
          <w:sz w:val="24"/>
          <w:szCs w:val="24"/>
        </w:rPr>
      </w:pPr>
    </w:p>
    <w:p w14:paraId="34F967EE" w14:textId="4492E084" w:rsidR="00BC7CAD" w:rsidRDefault="00BC7CAD" w:rsidP="00E56D1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next </w:t>
      </w:r>
      <w:r w:rsidR="00CF3C17">
        <w:rPr>
          <w:rFonts w:ascii="Times New Roman" w:hAnsi="Times New Roman" w:cs="Times New Roman"/>
          <w:sz w:val="24"/>
          <w:szCs w:val="24"/>
        </w:rPr>
        <w:t xml:space="preserve">steps, I will explain briefly. After implementing the marketing plan, the company builds a marketing organization, which contains many specialists in </w:t>
      </w:r>
      <w:r w:rsidR="00CF3C17" w:rsidRPr="00F708D3">
        <w:rPr>
          <w:rFonts w:ascii="Times New Roman" w:hAnsi="Times New Roman" w:cs="Times New Roman"/>
          <w:sz w:val="24"/>
          <w:szCs w:val="24"/>
        </w:rPr>
        <w:t>marketing research, advertising, product development, customer service</w:t>
      </w:r>
      <w:r w:rsidR="00CF3C17">
        <w:rPr>
          <w:rFonts w:ascii="Times New Roman" w:hAnsi="Times New Roman" w:cs="Times New Roman"/>
          <w:sz w:val="24"/>
          <w:szCs w:val="24"/>
        </w:rPr>
        <w:t xml:space="preserve">. The organization is head up by the Vice-president/Director/GM. He coordinates the activity, closely work with the key personnel and </w:t>
      </w:r>
      <w:r w:rsidR="00CF3C17" w:rsidRPr="00F708D3">
        <w:rPr>
          <w:rFonts w:ascii="Times New Roman" w:hAnsi="Times New Roman" w:cs="Times New Roman"/>
          <w:sz w:val="24"/>
          <w:szCs w:val="24"/>
        </w:rPr>
        <w:t xml:space="preserve">perform several operative and technical functions </w:t>
      </w:r>
      <w:r w:rsidR="00CF3C17">
        <w:rPr>
          <w:rFonts w:ascii="Times New Roman" w:hAnsi="Times New Roman" w:cs="Times New Roman"/>
          <w:sz w:val="24"/>
          <w:szCs w:val="24"/>
        </w:rPr>
        <w:t xml:space="preserve">such </w:t>
      </w:r>
      <w:r w:rsidR="00CF3C17" w:rsidRPr="00F708D3">
        <w:rPr>
          <w:rFonts w:ascii="Times New Roman" w:hAnsi="Times New Roman" w:cs="Times New Roman"/>
          <w:sz w:val="24"/>
          <w:szCs w:val="24"/>
        </w:rPr>
        <w:t>as selecting, training, directing, motivating</w:t>
      </w:r>
      <w:r w:rsidR="00CF3C17">
        <w:rPr>
          <w:rFonts w:ascii="Times New Roman" w:hAnsi="Times New Roman" w:cs="Times New Roman"/>
          <w:sz w:val="24"/>
          <w:szCs w:val="24"/>
        </w:rPr>
        <w:t>. He is also the one who evaluates his department’s personnel.</w:t>
      </w:r>
    </w:p>
    <w:p w14:paraId="4EA648C8" w14:textId="5C42FEEA" w:rsidR="00E56D15" w:rsidRDefault="00E56D15" w:rsidP="00207074">
      <w:pPr>
        <w:spacing w:line="360" w:lineRule="auto"/>
        <w:ind w:firstLine="720"/>
        <w:jc w:val="both"/>
        <w:rPr>
          <w:rFonts w:ascii="Times New Roman" w:hAnsi="Times New Roman" w:cs="Times New Roman"/>
          <w:sz w:val="24"/>
          <w:szCs w:val="24"/>
        </w:rPr>
      </w:pPr>
    </w:p>
    <w:p w14:paraId="113A442E" w14:textId="03566524" w:rsidR="00E56D15" w:rsidRDefault="00E56D15" w:rsidP="00207074">
      <w:pPr>
        <w:spacing w:line="360" w:lineRule="auto"/>
        <w:ind w:firstLine="720"/>
        <w:jc w:val="both"/>
        <w:rPr>
          <w:rFonts w:ascii="Times New Roman" w:hAnsi="Times New Roman" w:cs="Times New Roman"/>
          <w:sz w:val="24"/>
          <w:szCs w:val="24"/>
        </w:rPr>
      </w:pPr>
    </w:p>
    <w:p w14:paraId="2472D40C" w14:textId="77777777" w:rsidR="00E56D15" w:rsidRDefault="00E56D15" w:rsidP="00207074">
      <w:pPr>
        <w:spacing w:line="360" w:lineRule="auto"/>
        <w:ind w:firstLine="720"/>
        <w:jc w:val="both"/>
        <w:rPr>
          <w:rFonts w:ascii="Times New Roman" w:hAnsi="Times New Roman" w:cs="Times New Roman"/>
          <w:sz w:val="24"/>
          <w:szCs w:val="24"/>
        </w:rPr>
      </w:pPr>
    </w:p>
    <w:p w14:paraId="37A781A4" w14:textId="1B24B318" w:rsidR="00E56D15" w:rsidRDefault="00E56D15" w:rsidP="00E56D15">
      <w:pPr>
        <w:spacing w:line="360" w:lineRule="auto"/>
        <w:jc w:val="center"/>
        <w:rPr>
          <w:rFonts w:ascii="Times New Roman" w:hAnsi="Times New Roman" w:cs="Times New Roman"/>
          <w:b/>
          <w:bCs/>
          <w:sz w:val="36"/>
          <w:szCs w:val="36"/>
        </w:rPr>
      </w:pPr>
      <w:r>
        <w:rPr>
          <w:rFonts w:ascii="Times New Roman" w:hAnsi="Times New Roman" w:cs="Times New Roman"/>
          <w:b/>
          <w:bCs/>
          <w:sz w:val="36"/>
          <w:szCs w:val="36"/>
        </w:rPr>
        <w:t>Conclusion</w:t>
      </w:r>
    </w:p>
    <w:p w14:paraId="41752179" w14:textId="0BD2F902" w:rsidR="00CD3177" w:rsidRDefault="00CF3C17" w:rsidP="00E56D15">
      <w:pPr>
        <w:spacing w:line="360" w:lineRule="auto"/>
        <w:jc w:val="both"/>
        <w:rPr>
          <w:rFonts w:ascii="Times New Roman" w:hAnsi="Times New Roman" w:cs="Times New Roman"/>
          <w:sz w:val="24"/>
          <w:szCs w:val="24"/>
        </w:rPr>
      </w:pPr>
      <w:r>
        <w:rPr>
          <w:rFonts w:ascii="Times New Roman" w:hAnsi="Times New Roman" w:cs="Times New Roman"/>
          <w:sz w:val="24"/>
          <w:szCs w:val="24"/>
        </w:rPr>
        <w:t>As a conclusion, I must say that the marketing technology offers many opportunities for bringing in new clients and making more business with the existing ones. By following the marketing processes and all the steps presented, companies will drive more efficien</w:t>
      </w:r>
      <w:r w:rsidR="00E620CD">
        <w:rPr>
          <w:rFonts w:ascii="Times New Roman" w:hAnsi="Times New Roman" w:cs="Times New Roman"/>
          <w:sz w:val="24"/>
          <w:szCs w:val="24"/>
        </w:rPr>
        <w:t>tl</w:t>
      </w:r>
      <w:r>
        <w:rPr>
          <w:rFonts w:ascii="Times New Roman" w:hAnsi="Times New Roman" w:cs="Times New Roman"/>
          <w:sz w:val="24"/>
          <w:szCs w:val="24"/>
        </w:rPr>
        <w:t xml:space="preserve">y and </w:t>
      </w:r>
      <w:r w:rsidR="00E620CD">
        <w:rPr>
          <w:rFonts w:ascii="Times New Roman" w:hAnsi="Times New Roman" w:cs="Times New Roman"/>
          <w:sz w:val="24"/>
          <w:szCs w:val="24"/>
        </w:rPr>
        <w:t xml:space="preserve">will </w:t>
      </w:r>
      <w:r>
        <w:rPr>
          <w:rFonts w:ascii="Times New Roman" w:hAnsi="Times New Roman" w:cs="Times New Roman"/>
          <w:sz w:val="24"/>
          <w:szCs w:val="24"/>
        </w:rPr>
        <w:t xml:space="preserve">have better engage with the clients. Even smaller agencies could </w:t>
      </w:r>
      <w:r w:rsidR="00CD3177">
        <w:rPr>
          <w:rFonts w:ascii="Times New Roman" w:hAnsi="Times New Roman" w:cs="Times New Roman"/>
          <w:sz w:val="24"/>
          <w:szCs w:val="24"/>
        </w:rPr>
        <w:t>lead to a big one, if they follow the marketing process framework, as is the way to make sure that the organization is on the path to the success.</w:t>
      </w:r>
    </w:p>
    <w:p w14:paraId="28368C10" w14:textId="4FA7F7C3" w:rsidR="00E56D15" w:rsidRDefault="00E56D15" w:rsidP="00A0286D">
      <w:pPr>
        <w:spacing w:line="360" w:lineRule="auto"/>
        <w:ind w:firstLine="720"/>
        <w:jc w:val="both"/>
        <w:rPr>
          <w:rFonts w:ascii="Times New Roman" w:hAnsi="Times New Roman" w:cs="Times New Roman"/>
          <w:sz w:val="24"/>
          <w:szCs w:val="24"/>
        </w:rPr>
      </w:pPr>
    </w:p>
    <w:p w14:paraId="79D8C549" w14:textId="0C156C5F" w:rsidR="00E56D15" w:rsidRDefault="00E56D15" w:rsidP="00A0286D">
      <w:pPr>
        <w:spacing w:line="360" w:lineRule="auto"/>
        <w:ind w:firstLine="720"/>
        <w:jc w:val="both"/>
        <w:rPr>
          <w:rFonts w:ascii="Times New Roman" w:hAnsi="Times New Roman" w:cs="Times New Roman"/>
          <w:sz w:val="24"/>
          <w:szCs w:val="24"/>
        </w:rPr>
      </w:pPr>
    </w:p>
    <w:p w14:paraId="2CEB2CE3" w14:textId="5525D907" w:rsidR="00E56D15" w:rsidRDefault="00E56D15" w:rsidP="00A0286D">
      <w:pPr>
        <w:spacing w:line="360" w:lineRule="auto"/>
        <w:ind w:firstLine="720"/>
        <w:jc w:val="both"/>
        <w:rPr>
          <w:rFonts w:ascii="Times New Roman" w:hAnsi="Times New Roman" w:cs="Times New Roman"/>
          <w:sz w:val="24"/>
          <w:szCs w:val="24"/>
        </w:rPr>
      </w:pPr>
    </w:p>
    <w:p w14:paraId="2803D635" w14:textId="363D81FA" w:rsidR="00E56D15" w:rsidRDefault="00E56D15" w:rsidP="00A0286D">
      <w:pPr>
        <w:spacing w:line="360" w:lineRule="auto"/>
        <w:ind w:firstLine="720"/>
        <w:jc w:val="both"/>
        <w:rPr>
          <w:rFonts w:ascii="Times New Roman" w:hAnsi="Times New Roman" w:cs="Times New Roman"/>
          <w:sz w:val="24"/>
          <w:szCs w:val="24"/>
        </w:rPr>
      </w:pPr>
    </w:p>
    <w:p w14:paraId="70B01BAD" w14:textId="2F229D1B" w:rsidR="00E56D15" w:rsidRDefault="00E56D15" w:rsidP="00A0286D">
      <w:pPr>
        <w:spacing w:line="360" w:lineRule="auto"/>
        <w:ind w:firstLine="720"/>
        <w:jc w:val="both"/>
        <w:rPr>
          <w:rFonts w:ascii="Times New Roman" w:hAnsi="Times New Roman" w:cs="Times New Roman"/>
          <w:sz w:val="24"/>
          <w:szCs w:val="24"/>
        </w:rPr>
      </w:pPr>
    </w:p>
    <w:p w14:paraId="5DF1E5F4" w14:textId="240FB6FB" w:rsidR="00E56D15" w:rsidRDefault="00E56D15" w:rsidP="00A0286D">
      <w:pPr>
        <w:spacing w:line="360" w:lineRule="auto"/>
        <w:ind w:firstLine="720"/>
        <w:jc w:val="both"/>
        <w:rPr>
          <w:rFonts w:ascii="Times New Roman" w:hAnsi="Times New Roman" w:cs="Times New Roman"/>
          <w:sz w:val="24"/>
          <w:szCs w:val="24"/>
        </w:rPr>
      </w:pPr>
    </w:p>
    <w:p w14:paraId="09EB7FE5" w14:textId="2A963D53" w:rsidR="00E56D15" w:rsidRDefault="00E56D15" w:rsidP="00A0286D">
      <w:pPr>
        <w:spacing w:line="360" w:lineRule="auto"/>
        <w:ind w:firstLine="720"/>
        <w:jc w:val="both"/>
        <w:rPr>
          <w:rFonts w:ascii="Times New Roman" w:hAnsi="Times New Roman" w:cs="Times New Roman"/>
          <w:sz w:val="24"/>
          <w:szCs w:val="24"/>
        </w:rPr>
      </w:pPr>
    </w:p>
    <w:p w14:paraId="60BB576B" w14:textId="0E157B8A" w:rsidR="00E56D15" w:rsidRDefault="00E56D15" w:rsidP="00A0286D">
      <w:pPr>
        <w:spacing w:line="360" w:lineRule="auto"/>
        <w:ind w:firstLine="720"/>
        <w:jc w:val="both"/>
        <w:rPr>
          <w:rFonts w:ascii="Times New Roman" w:hAnsi="Times New Roman" w:cs="Times New Roman"/>
          <w:sz w:val="24"/>
          <w:szCs w:val="24"/>
        </w:rPr>
      </w:pPr>
    </w:p>
    <w:p w14:paraId="6931248A" w14:textId="1D539FF2" w:rsidR="00E56D15" w:rsidRDefault="00E56D15" w:rsidP="00A0286D">
      <w:pPr>
        <w:spacing w:line="360" w:lineRule="auto"/>
        <w:ind w:firstLine="720"/>
        <w:jc w:val="both"/>
        <w:rPr>
          <w:rFonts w:ascii="Times New Roman" w:hAnsi="Times New Roman" w:cs="Times New Roman"/>
          <w:sz w:val="24"/>
          <w:szCs w:val="24"/>
        </w:rPr>
      </w:pPr>
    </w:p>
    <w:p w14:paraId="2C2BCA47" w14:textId="26FBC496" w:rsidR="00E56D15" w:rsidRDefault="00E56D15" w:rsidP="00A0286D">
      <w:pPr>
        <w:spacing w:line="360" w:lineRule="auto"/>
        <w:ind w:firstLine="720"/>
        <w:jc w:val="both"/>
        <w:rPr>
          <w:rFonts w:ascii="Times New Roman" w:hAnsi="Times New Roman" w:cs="Times New Roman"/>
          <w:sz w:val="24"/>
          <w:szCs w:val="24"/>
        </w:rPr>
      </w:pPr>
    </w:p>
    <w:p w14:paraId="23B16A36" w14:textId="68446A8A" w:rsidR="00E56D15" w:rsidRDefault="00E56D15" w:rsidP="00A0286D">
      <w:pPr>
        <w:spacing w:line="360" w:lineRule="auto"/>
        <w:ind w:firstLine="720"/>
        <w:jc w:val="both"/>
        <w:rPr>
          <w:rFonts w:ascii="Times New Roman" w:hAnsi="Times New Roman" w:cs="Times New Roman"/>
          <w:sz w:val="24"/>
          <w:szCs w:val="24"/>
        </w:rPr>
      </w:pPr>
    </w:p>
    <w:p w14:paraId="23B81091" w14:textId="67605BBF" w:rsidR="00E56D15" w:rsidRDefault="00E56D15" w:rsidP="00A0286D">
      <w:pPr>
        <w:spacing w:line="360" w:lineRule="auto"/>
        <w:ind w:firstLine="720"/>
        <w:jc w:val="both"/>
        <w:rPr>
          <w:rFonts w:ascii="Times New Roman" w:hAnsi="Times New Roman" w:cs="Times New Roman"/>
          <w:sz w:val="24"/>
          <w:szCs w:val="24"/>
        </w:rPr>
      </w:pPr>
    </w:p>
    <w:p w14:paraId="76AC9CC1" w14:textId="5706874E" w:rsidR="00E56D15" w:rsidRDefault="00E56D15" w:rsidP="00A0286D">
      <w:pPr>
        <w:spacing w:line="360" w:lineRule="auto"/>
        <w:ind w:firstLine="720"/>
        <w:jc w:val="both"/>
        <w:rPr>
          <w:rFonts w:ascii="Times New Roman" w:hAnsi="Times New Roman" w:cs="Times New Roman"/>
          <w:sz w:val="24"/>
          <w:szCs w:val="24"/>
        </w:rPr>
      </w:pPr>
    </w:p>
    <w:p w14:paraId="3081AA75" w14:textId="79750C4A" w:rsidR="00E56D15" w:rsidRDefault="00E56D15" w:rsidP="00A0286D">
      <w:pPr>
        <w:spacing w:line="360" w:lineRule="auto"/>
        <w:ind w:firstLine="720"/>
        <w:jc w:val="both"/>
        <w:rPr>
          <w:rFonts w:ascii="Times New Roman" w:hAnsi="Times New Roman" w:cs="Times New Roman"/>
          <w:sz w:val="24"/>
          <w:szCs w:val="24"/>
        </w:rPr>
      </w:pPr>
    </w:p>
    <w:p w14:paraId="1A655F28" w14:textId="77777777" w:rsidR="00E56D15" w:rsidRDefault="00E56D15" w:rsidP="00A0286D">
      <w:pPr>
        <w:spacing w:line="360" w:lineRule="auto"/>
        <w:ind w:firstLine="720"/>
        <w:jc w:val="both"/>
        <w:rPr>
          <w:rFonts w:ascii="Times New Roman" w:hAnsi="Times New Roman" w:cs="Times New Roman"/>
          <w:sz w:val="24"/>
          <w:szCs w:val="24"/>
        </w:rPr>
      </w:pPr>
    </w:p>
    <w:p w14:paraId="13939D2D" w14:textId="21018F35" w:rsidR="00CD3177" w:rsidRDefault="00CD3177" w:rsidP="00E620CD">
      <w:pPr>
        <w:spacing w:line="360" w:lineRule="auto"/>
        <w:rPr>
          <w:rFonts w:ascii="Times New Roman" w:hAnsi="Times New Roman" w:cs="Times New Roman"/>
          <w:sz w:val="24"/>
          <w:szCs w:val="24"/>
        </w:rPr>
      </w:pPr>
    </w:p>
    <w:p w14:paraId="7BEE6C21" w14:textId="48F66578" w:rsidR="0016465E" w:rsidRPr="00E620CD" w:rsidRDefault="0016465E" w:rsidP="0016465E">
      <w:pPr>
        <w:spacing w:line="360" w:lineRule="auto"/>
        <w:ind w:firstLine="720"/>
        <w:jc w:val="center"/>
        <w:rPr>
          <w:rFonts w:ascii="Times New Roman" w:hAnsi="Times New Roman" w:cs="Times New Roman"/>
          <w:b/>
          <w:bCs/>
          <w:sz w:val="36"/>
          <w:szCs w:val="36"/>
        </w:rPr>
      </w:pPr>
      <w:r w:rsidRPr="00E620CD">
        <w:rPr>
          <w:rFonts w:ascii="Times New Roman" w:hAnsi="Times New Roman" w:cs="Times New Roman"/>
          <w:b/>
          <w:bCs/>
          <w:sz w:val="36"/>
          <w:szCs w:val="36"/>
        </w:rPr>
        <w:lastRenderedPageBreak/>
        <w:t>References</w:t>
      </w:r>
      <w:r w:rsidR="00E620CD">
        <w:rPr>
          <w:rFonts w:ascii="Times New Roman" w:hAnsi="Times New Roman" w:cs="Times New Roman"/>
          <w:b/>
          <w:bCs/>
          <w:sz w:val="36"/>
          <w:szCs w:val="36"/>
        </w:rPr>
        <w:t>:</w:t>
      </w:r>
    </w:p>
    <w:p w14:paraId="31F95B1C" w14:textId="7423F649" w:rsidR="0016465E" w:rsidRPr="00E620CD" w:rsidRDefault="0016465E" w:rsidP="00E620CD">
      <w:pPr>
        <w:pStyle w:val="ListParagraph"/>
        <w:numPr>
          <w:ilvl w:val="0"/>
          <w:numId w:val="5"/>
        </w:numPr>
        <w:spacing w:line="360" w:lineRule="auto"/>
        <w:rPr>
          <w:rFonts w:ascii="Times New Roman" w:hAnsi="Times New Roman" w:cs="Times New Roman"/>
          <w:sz w:val="24"/>
          <w:szCs w:val="24"/>
        </w:rPr>
      </w:pPr>
      <w:r w:rsidRPr="00E620CD">
        <w:rPr>
          <w:rFonts w:ascii="Times New Roman" w:hAnsi="Times New Roman" w:cs="Times New Roman"/>
          <w:sz w:val="24"/>
          <w:szCs w:val="24"/>
        </w:rPr>
        <w:t xml:space="preserve">Bitner, M.J., </w:t>
      </w:r>
      <w:r w:rsidRPr="00E620CD">
        <w:rPr>
          <w:rFonts w:ascii="Times New Roman" w:hAnsi="Times New Roman" w:cs="Times New Roman"/>
          <w:i/>
          <w:iCs/>
          <w:sz w:val="24"/>
          <w:szCs w:val="24"/>
        </w:rPr>
        <w:t>The Evolution of the Services Marketing Mix and its Relationship to Service Quality, in Service Quality: Multidisciplinary and Multinational Perspectives</w:t>
      </w:r>
      <w:r w:rsidRPr="00E620CD">
        <w:rPr>
          <w:rFonts w:ascii="Times New Roman" w:hAnsi="Times New Roman" w:cs="Times New Roman"/>
          <w:sz w:val="24"/>
          <w:szCs w:val="24"/>
        </w:rPr>
        <w:t>, Brown, S.W., Gummeson, E., Edvardson, B. and Gustavsson, B. (eds), Lexington, Canada, 1991</w:t>
      </w:r>
    </w:p>
    <w:p w14:paraId="4629032F" w14:textId="77777777" w:rsidR="0016465E" w:rsidRDefault="0016465E" w:rsidP="0016465E">
      <w:pPr>
        <w:pStyle w:val="ListParagraph"/>
        <w:numPr>
          <w:ilvl w:val="0"/>
          <w:numId w:val="5"/>
        </w:numPr>
        <w:spacing w:line="360" w:lineRule="auto"/>
        <w:rPr>
          <w:rFonts w:ascii="Times New Roman" w:hAnsi="Times New Roman" w:cs="Times New Roman"/>
          <w:sz w:val="24"/>
          <w:szCs w:val="24"/>
        </w:rPr>
      </w:pPr>
      <w:r w:rsidRPr="00AC5C8B">
        <w:rPr>
          <w:rFonts w:ascii="Times New Roman" w:hAnsi="Times New Roman" w:cs="Times New Roman"/>
          <w:sz w:val="24"/>
          <w:szCs w:val="24"/>
        </w:rPr>
        <w:t xml:space="preserve">Blythe, Jim Key </w:t>
      </w:r>
      <w:r w:rsidRPr="00AC5C8B">
        <w:rPr>
          <w:rFonts w:ascii="Times New Roman" w:hAnsi="Times New Roman" w:cs="Times New Roman"/>
          <w:i/>
          <w:iCs/>
          <w:sz w:val="24"/>
          <w:szCs w:val="24"/>
        </w:rPr>
        <w:t>Concepts in Marketing.</w:t>
      </w:r>
      <w:r w:rsidRPr="00AC5C8B">
        <w:rPr>
          <w:rFonts w:ascii="Times New Roman" w:hAnsi="Times New Roman" w:cs="Times New Roman"/>
          <w:sz w:val="24"/>
          <w:szCs w:val="24"/>
        </w:rPr>
        <w:t xml:space="preserve"> Los Angeles: SAGE Publications Ltd. (2009).</w:t>
      </w:r>
    </w:p>
    <w:p w14:paraId="2E6BFCE4" w14:textId="77777777" w:rsidR="0016465E" w:rsidRDefault="0016465E" w:rsidP="0016465E">
      <w:pPr>
        <w:pStyle w:val="ListParagraph"/>
        <w:numPr>
          <w:ilvl w:val="0"/>
          <w:numId w:val="5"/>
        </w:numPr>
        <w:spacing w:line="360" w:lineRule="auto"/>
        <w:rPr>
          <w:rFonts w:ascii="Times New Roman" w:hAnsi="Times New Roman" w:cs="Times New Roman"/>
          <w:sz w:val="24"/>
          <w:szCs w:val="24"/>
        </w:rPr>
      </w:pPr>
      <w:r w:rsidRPr="00AC5C8B">
        <w:rPr>
          <w:rFonts w:ascii="Times New Roman" w:hAnsi="Times New Roman" w:cs="Times New Roman"/>
          <w:sz w:val="24"/>
          <w:szCs w:val="24"/>
        </w:rPr>
        <w:t xml:space="preserve">Booms, B. and Bitner, M. J. </w:t>
      </w:r>
      <w:r w:rsidRPr="00AC5C8B">
        <w:rPr>
          <w:rFonts w:ascii="Times New Roman" w:hAnsi="Times New Roman" w:cs="Times New Roman"/>
          <w:i/>
          <w:iCs/>
          <w:sz w:val="24"/>
          <w:szCs w:val="24"/>
        </w:rPr>
        <w:t>Marketing Strategies and Organizational Structures for Service Firms</w:t>
      </w:r>
      <w:r w:rsidRPr="00AC5C8B">
        <w:rPr>
          <w:rFonts w:ascii="Times New Roman" w:hAnsi="Times New Roman" w:cs="Times New Roman"/>
          <w:sz w:val="24"/>
          <w:szCs w:val="24"/>
        </w:rPr>
        <w:t xml:space="preserve"> in James H. Donnelly and William R. George, (eds), Marketing of Services, Chicago: American Marketing Association</w:t>
      </w:r>
    </w:p>
    <w:p w14:paraId="7FD16FFF" w14:textId="77777777" w:rsidR="0016465E" w:rsidRDefault="0016465E" w:rsidP="0016465E">
      <w:pPr>
        <w:pStyle w:val="ListParagraph"/>
        <w:numPr>
          <w:ilvl w:val="0"/>
          <w:numId w:val="5"/>
        </w:numPr>
        <w:spacing w:line="360" w:lineRule="auto"/>
        <w:rPr>
          <w:rFonts w:ascii="Times New Roman" w:hAnsi="Times New Roman" w:cs="Times New Roman"/>
          <w:sz w:val="24"/>
          <w:szCs w:val="24"/>
        </w:rPr>
      </w:pPr>
      <w:r w:rsidRPr="00AC5C8B">
        <w:rPr>
          <w:rFonts w:ascii="Times New Roman" w:hAnsi="Times New Roman" w:cs="Times New Roman"/>
          <w:sz w:val="24"/>
          <w:szCs w:val="24"/>
        </w:rPr>
        <w:t xml:space="preserve">Fisk, R.P., Brown, W. and Bitner, M.J., </w:t>
      </w:r>
      <w:r w:rsidRPr="00AC5C8B">
        <w:rPr>
          <w:rFonts w:ascii="Times New Roman" w:hAnsi="Times New Roman" w:cs="Times New Roman"/>
          <w:i/>
          <w:iCs/>
          <w:sz w:val="24"/>
          <w:szCs w:val="24"/>
        </w:rPr>
        <w:t>Tracking the Evolution of Services Marketing Literature</w:t>
      </w:r>
      <w:r w:rsidRPr="00AC5C8B">
        <w:rPr>
          <w:rFonts w:ascii="Times New Roman" w:hAnsi="Times New Roman" w:cs="Times New Roman"/>
          <w:sz w:val="24"/>
          <w:szCs w:val="24"/>
        </w:rPr>
        <w:t>, Journal of Retailing, vol. 41, (April), 1993</w:t>
      </w:r>
    </w:p>
    <w:p w14:paraId="20C27A2E" w14:textId="77777777" w:rsidR="0016465E" w:rsidRDefault="0016465E" w:rsidP="0016465E">
      <w:pPr>
        <w:pStyle w:val="ListParagraph"/>
        <w:numPr>
          <w:ilvl w:val="0"/>
          <w:numId w:val="5"/>
        </w:numPr>
        <w:spacing w:line="360" w:lineRule="auto"/>
        <w:rPr>
          <w:rFonts w:ascii="Times New Roman" w:hAnsi="Times New Roman" w:cs="Times New Roman"/>
          <w:sz w:val="24"/>
          <w:szCs w:val="24"/>
        </w:rPr>
      </w:pPr>
      <w:r w:rsidRPr="00AC5C8B">
        <w:rPr>
          <w:rFonts w:ascii="Times New Roman" w:hAnsi="Times New Roman" w:cs="Times New Roman"/>
          <w:sz w:val="24"/>
          <w:szCs w:val="24"/>
        </w:rPr>
        <w:t xml:space="preserve">Ivy, Jonathan </w:t>
      </w:r>
      <w:r w:rsidRPr="00AC5C8B">
        <w:rPr>
          <w:rFonts w:ascii="Times New Roman" w:hAnsi="Times New Roman" w:cs="Times New Roman"/>
          <w:i/>
          <w:iCs/>
          <w:sz w:val="24"/>
          <w:szCs w:val="24"/>
        </w:rPr>
        <w:t>A new higher education marketing mix: the 7Ps for MBA marketing</w:t>
      </w:r>
      <w:r w:rsidRPr="00AC5C8B">
        <w:rPr>
          <w:rFonts w:ascii="Times New Roman" w:hAnsi="Times New Roman" w:cs="Times New Roman"/>
          <w:sz w:val="24"/>
          <w:szCs w:val="24"/>
        </w:rPr>
        <w:t>. International Journal of Educational Management. (2008-05-16).</w:t>
      </w:r>
    </w:p>
    <w:p w14:paraId="5FD609F4" w14:textId="77777777" w:rsidR="0016465E" w:rsidRPr="00AC5C8B" w:rsidRDefault="0016465E" w:rsidP="0016465E">
      <w:pPr>
        <w:pStyle w:val="ListParagraph"/>
        <w:numPr>
          <w:ilvl w:val="0"/>
          <w:numId w:val="5"/>
        </w:numPr>
        <w:spacing w:line="360" w:lineRule="auto"/>
        <w:rPr>
          <w:rFonts w:ascii="Times New Roman" w:hAnsi="Times New Roman" w:cs="Times New Roman"/>
          <w:sz w:val="24"/>
          <w:szCs w:val="24"/>
        </w:rPr>
      </w:pPr>
      <w:r w:rsidRPr="00AC5C8B">
        <w:rPr>
          <w:rFonts w:ascii="Times New Roman" w:hAnsi="Times New Roman" w:cs="Times New Roman"/>
          <w:sz w:val="24"/>
          <w:szCs w:val="24"/>
        </w:rPr>
        <w:t xml:space="preserve">Kotler, P., </w:t>
      </w:r>
      <w:r w:rsidRPr="00AC5C8B">
        <w:rPr>
          <w:rFonts w:ascii="Times New Roman" w:hAnsi="Times New Roman" w:cs="Times New Roman"/>
          <w:i/>
          <w:iCs/>
          <w:sz w:val="24"/>
          <w:szCs w:val="24"/>
        </w:rPr>
        <w:t>Marketing Management</w:t>
      </w:r>
      <w:r w:rsidRPr="00AC5C8B">
        <w:rPr>
          <w:rFonts w:ascii="Times New Roman" w:hAnsi="Times New Roman" w:cs="Times New Roman"/>
          <w:sz w:val="24"/>
          <w:szCs w:val="24"/>
        </w:rPr>
        <w:t>, (Millennium Edition), Custom Edition for University of Phoenix, Prentice Hall, 2000</w:t>
      </w:r>
    </w:p>
    <w:p w14:paraId="3148CE47" w14:textId="77777777" w:rsidR="0016465E" w:rsidRPr="007D7CA1" w:rsidRDefault="0016465E" w:rsidP="0016465E">
      <w:pPr>
        <w:pStyle w:val="ListParagraph"/>
        <w:numPr>
          <w:ilvl w:val="0"/>
          <w:numId w:val="5"/>
        </w:numPr>
        <w:spacing w:line="360" w:lineRule="auto"/>
        <w:rPr>
          <w:rFonts w:ascii="Times New Roman" w:hAnsi="Times New Roman" w:cs="Times New Roman"/>
          <w:sz w:val="24"/>
          <w:szCs w:val="24"/>
        </w:rPr>
      </w:pPr>
      <w:r w:rsidRPr="00AC5C8B">
        <w:rPr>
          <w:rFonts w:ascii="Times New Roman" w:hAnsi="Times New Roman" w:cs="Times New Roman"/>
          <w:sz w:val="24"/>
          <w:szCs w:val="24"/>
        </w:rPr>
        <w:t xml:space="preserve">McLean, R. </w:t>
      </w:r>
      <w:r w:rsidRPr="00AC5C8B">
        <w:rPr>
          <w:rFonts w:ascii="Times New Roman" w:hAnsi="Times New Roman" w:cs="Times New Roman"/>
          <w:i/>
          <w:iCs/>
          <w:sz w:val="24"/>
          <w:szCs w:val="24"/>
        </w:rPr>
        <w:t>The 4 C's versus the 4 P's of Marketing</w:t>
      </w:r>
      <w:r w:rsidRPr="00AC5C8B">
        <w:rPr>
          <w:rFonts w:ascii="Times New Roman" w:hAnsi="Times New Roman" w:cs="Times New Roman"/>
          <w:sz w:val="24"/>
          <w:szCs w:val="24"/>
        </w:rPr>
        <w:t>, Custom Fit Online. (October 19, 2002). Retrieved from http://www.customfitonline.com/news/2012/10/19/4-cs-versus-the-4-ps-of-marketing</w:t>
      </w:r>
    </w:p>
    <w:p w14:paraId="511E3E34" w14:textId="77777777" w:rsidR="0016465E" w:rsidRDefault="0016465E" w:rsidP="0016465E">
      <w:pPr>
        <w:pStyle w:val="ListParagraph"/>
        <w:numPr>
          <w:ilvl w:val="0"/>
          <w:numId w:val="5"/>
        </w:numPr>
        <w:spacing w:line="360" w:lineRule="auto"/>
        <w:rPr>
          <w:rFonts w:ascii="Times New Roman" w:hAnsi="Times New Roman" w:cs="Times New Roman"/>
          <w:sz w:val="24"/>
          <w:szCs w:val="24"/>
        </w:rPr>
      </w:pPr>
      <w:r w:rsidRPr="007D7CA1">
        <w:rPr>
          <w:rFonts w:ascii="Times New Roman" w:hAnsi="Times New Roman" w:cs="Times New Roman"/>
          <w:sz w:val="24"/>
          <w:szCs w:val="24"/>
        </w:rPr>
        <w:t>Needham, Dave</w:t>
      </w:r>
      <w:r>
        <w:rPr>
          <w:rFonts w:ascii="Times New Roman" w:hAnsi="Times New Roman" w:cs="Times New Roman"/>
          <w:sz w:val="24"/>
          <w:szCs w:val="24"/>
        </w:rPr>
        <w:t>,</w:t>
      </w:r>
      <w:r w:rsidRPr="007D7CA1">
        <w:rPr>
          <w:rFonts w:ascii="Times New Roman" w:hAnsi="Times New Roman" w:cs="Times New Roman"/>
          <w:sz w:val="24"/>
          <w:szCs w:val="24"/>
        </w:rPr>
        <w:t xml:space="preserve"> </w:t>
      </w:r>
      <w:r w:rsidRPr="00AC5C8B">
        <w:rPr>
          <w:rFonts w:ascii="Times New Roman" w:hAnsi="Times New Roman" w:cs="Times New Roman"/>
          <w:i/>
          <w:iCs/>
          <w:sz w:val="24"/>
          <w:szCs w:val="24"/>
        </w:rPr>
        <w:t>Business for Higher Awards</w:t>
      </w:r>
      <w:r w:rsidRPr="007D7CA1">
        <w:rPr>
          <w:rFonts w:ascii="Times New Roman" w:hAnsi="Times New Roman" w:cs="Times New Roman"/>
          <w:sz w:val="24"/>
          <w:szCs w:val="24"/>
        </w:rPr>
        <w:t>. Oxford, England: Heinemann</w:t>
      </w:r>
      <w:r>
        <w:rPr>
          <w:rFonts w:ascii="Times New Roman" w:hAnsi="Times New Roman" w:cs="Times New Roman"/>
          <w:sz w:val="24"/>
          <w:szCs w:val="24"/>
        </w:rPr>
        <w:t xml:space="preserve"> </w:t>
      </w:r>
      <w:r w:rsidRPr="007D7CA1">
        <w:rPr>
          <w:rFonts w:ascii="Times New Roman" w:hAnsi="Times New Roman" w:cs="Times New Roman"/>
          <w:sz w:val="24"/>
          <w:szCs w:val="24"/>
        </w:rPr>
        <w:t>(1996).</w:t>
      </w:r>
    </w:p>
    <w:p w14:paraId="10452484" w14:textId="0EC3D4E3" w:rsidR="0016465E" w:rsidRDefault="0016465E" w:rsidP="0016465E">
      <w:pPr>
        <w:pStyle w:val="ListParagraph"/>
        <w:numPr>
          <w:ilvl w:val="0"/>
          <w:numId w:val="5"/>
        </w:numPr>
        <w:spacing w:line="360" w:lineRule="auto"/>
        <w:rPr>
          <w:rFonts w:ascii="Times New Roman" w:hAnsi="Times New Roman" w:cs="Times New Roman"/>
          <w:sz w:val="24"/>
          <w:szCs w:val="24"/>
        </w:rPr>
      </w:pPr>
      <w:r w:rsidRPr="00AC5C8B">
        <w:rPr>
          <w:rFonts w:ascii="Times New Roman" w:hAnsi="Times New Roman" w:cs="Times New Roman"/>
          <w:sz w:val="24"/>
          <w:szCs w:val="24"/>
        </w:rPr>
        <w:t xml:space="preserve">Rafiq, Mohammed. </w:t>
      </w:r>
      <w:r w:rsidRPr="00AC5C8B">
        <w:rPr>
          <w:rFonts w:ascii="Times New Roman" w:hAnsi="Times New Roman" w:cs="Times New Roman"/>
          <w:i/>
          <w:iCs/>
          <w:sz w:val="24"/>
          <w:szCs w:val="24"/>
        </w:rPr>
        <w:t>Using the 7Ps as a generic marketing mix: an exploratory survey of UK and European marketing academics</w:t>
      </w:r>
      <w:r w:rsidRPr="00AC5C8B">
        <w:rPr>
          <w:rFonts w:ascii="Times New Roman" w:hAnsi="Times New Roman" w:cs="Times New Roman"/>
          <w:sz w:val="24"/>
          <w:szCs w:val="24"/>
        </w:rPr>
        <w:t>. Marketing Intelligence &amp; Planning (March 31, 2016)</w:t>
      </w:r>
    </w:p>
    <w:p w14:paraId="7310244A" w14:textId="77777777" w:rsidR="0016465E" w:rsidRPr="0016465E" w:rsidRDefault="0016465E" w:rsidP="0016465E">
      <w:pPr>
        <w:spacing w:line="360" w:lineRule="auto"/>
        <w:ind w:firstLine="720"/>
        <w:rPr>
          <w:rFonts w:ascii="Times New Roman" w:hAnsi="Times New Roman" w:cs="Times New Roman"/>
          <w:sz w:val="36"/>
          <w:szCs w:val="36"/>
        </w:rPr>
      </w:pPr>
    </w:p>
    <w:p w14:paraId="53DF9F26" w14:textId="77777777" w:rsidR="00CD3177" w:rsidRPr="001C6A1B" w:rsidRDefault="00CD3177">
      <w:pPr>
        <w:spacing w:line="360" w:lineRule="auto"/>
        <w:ind w:firstLine="720"/>
        <w:rPr>
          <w:rFonts w:ascii="Times New Roman" w:hAnsi="Times New Roman" w:cs="Times New Roman"/>
          <w:sz w:val="24"/>
          <w:szCs w:val="24"/>
        </w:rPr>
      </w:pPr>
    </w:p>
    <w:sectPr w:rsidR="00CD3177" w:rsidRPr="001C6A1B">
      <w:headerReference w:type="default" r:id="rId8"/>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262136" w14:textId="77777777" w:rsidR="000B1C00" w:rsidRDefault="000B1C00" w:rsidP="001C6A1B">
      <w:pPr>
        <w:spacing w:after="0" w:line="240" w:lineRule="auto"/>
      </w:pPr>
      <w:r>
        <w:separator/>
      </w:r>
    </w:p>
  </w:endnote>
  <w:endnote w:type="continuationSeparator" w:id="0">
    <w:p w14:paraId="56034235" w14:textId="77777777" w:rsidR="000B1C00" w:rsidRDefault="000B1C00" w:rsidP="001C6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D9A629" w14:textId="77777777" w:rsidR="001C6A1B" w:rsidRDefault="001C6A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622409" w14:textId="77777777" w:rsidR="000B1C00" w:rsidRDefault="000B1C00" w:rsidP="001C6A1B">
      <w:pPr>
        <w:spacing w:after="0" w:line="240" w:lineRule="auto"/>
      </w:pPr>
      <w:r>
        <w:separator/>
      </w:r>
    </w:p>
  </w:footnote>
  <w:footnote w:type="continuationSeparator" w:id="0">
    <w:p w14:paraId="5250B91E" w14:textId="77777777" w:rsidR="000B1C00" w:rsidRDefault="000B1C00" w:rsidP="001C6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21F951" w14:textId="51804523" w:rsidR="00207074" w:rsidRDefault="00207074">
    <w:pPr>
      <w:pStyle w:val="Header"/>
      <w:tabs>
        <w:tab w:val="clear" w:pos="4680"/>
        <w:tab w:val="clear" w:pos="9360"/>
      </w:tabs>
      <w:jc w:val="right"/>
      <w:rPr>
        <w:color w:val="8496B0" w:themeColor="text2" w:themeTint="99"/>
        <w:sz w:val="24"/>
        <w:szCs w:val="24"/>
      </w:rPr>
    </w:pPr>
    <w:r>
      <w:rPr>
        <w:noProof/>
        <w:color w:val="8496B0" w:themeColor="text2" w:themeTint="99"/>
        <w:sz w:val="24"/>
        <w:szCs w:val="24"/>
      </w:rPr>
      <mc:AlternateContent>
        <mc:Choice Requires="wpg">
          <w:drawing>
            <wp:anchor distT="0" distB="0" distL="114300" distR="114300" simplePos="0" relativeHeight="251659264" behindDoc="0" locked="0" layoutInCell="1" allowOverlap="1" wp14:anchorId="7966939B" wp14:editId="6F3992D3">
              <wp:simplePos x="0" y="0"/>
              <wp:positionH relativeFrom="rightMargin">
                <wp:align>left</wp:align>
              </wp:positionH>
              <wp:positionV relativeFrom="topMargin">
                <wp:posOffset>284521</wp:posOffset>
              </wp:positionV>
              <wp:extent cx="731520" cy="740664"/>
              <wp:effectExtent l="0" t="0" r="0" b="2540"/>
              <wp:wrapNone/>
              <wp:docPr id="70" name="Group 70"/>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5DFA87" w14:textId="77777777" w:rsidR="00207074" w:rsidRDefault="00207074">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66939B" id="Group 70" o:spid="_x0000_s1026" style="position:absolute;left:0;text-align:left;margin-left:0;margin-top:22.4pt;width:57.6pt;height:58.3pt;z-index:251659264;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skiGgcAAL4lAAAOAAAAZHJzL2Uyb0RvYy54bWzsWk1v20YQvRfofyB4LNBIpPhhCbEDN6mD&#10;Am4SNCpypilSEkJyWZKy5P76vpnlkitqZSWxe7J0ED/27ezM7HAed4ev3+zyzLpPqnotikvbeTW2&#10;raSIxWJdLC/tv+c3v17YVt1ExSLKRJFc2g9Jbb+5+vmn19tylrhiJbJFUlkQUtSzbXlpr5qmnI1G&#10;dbxK8qh+JcqkQGMqqjxqcFktR4sq2kJ6no3c8TgYbUW1KCsRJ3WNu+9ko33F8tM0iZuPaVonjZVd&#10;2tCt4f+K/+/of3T1Opotq6hcreNWjegHtMijdYFBO1HvoiayNtX6QFS+jitRi7R5FYt8JNJ0HSds&#10;A6xxxgNr3ldiU7Ity9l2WXZugmsHfvphsfGH+0+VtV5c2iHcU0Q55oiHtXAN52zL5QyY91X5ufxU&#10;tTeW8ors3aVVTkdYYu3YrQ+dW5NdY8W4GU4c34X0GE2hNw4CT7o9XmFu+l6O60xd1fJ73zf0QtUX&#10;XRkxUgOPSL9OnW2JIKp7P9VP89PnVVQm7P6afKD85Cg/3VRJQpFphY50FcPIT+SRurwV8dcaLoOS&#10;Wgtd1MBYd9s/xQLujjaN4NgZ+NL1g/HEtS14TXONcqoXohmqkFO9cOIOHBPN4k3dvE8Ez050f1s3&#10;MtQXOONAXbSzPcfMpHmGqP9lZI2treVhrlqsgmCcDoJma2UCQdUOdETORIMclePpICcwa+RroCP6&#10;BBqEBjNahtDSlDbahQymQYxSphpkzy4E6lJ5PFqpSYh3RTsLOLMiSpVjjoBS1PQ80JRgWuccVhAB&#10;FE3ZEbAMkfmEJu0kGM4lyf43geFBAoffBIabCDzVwVKd1tYKyXiYhivbQhq+oz7RrIwacpE6tbaI&#10;bMobK3mk+7m4T+aCEU2fOQglje/bs+IxnGpVx5KleY60WElTrerYokgnmPo4SmJ6zZSMOBN1IpUl&#10;e3nKOsPJX9pjW4tsvbhZZxkZzJSYvM0q6z4CmTU7l0Mm2+RII/JeMMZP+hK3Kbky1FO3Ib6TwgPv&#10;DZBxkBWCBpQK0h1OXpSviAvq2Z1YPCB3gfFBpStR/WtbW7DnpV3/s4mqxLayPwqk3anjefBAwxee&#10;H5LLKr3lTm8pNvlbAZuQZqIihlSYp07fNpKtQZdw023xuYwJyCFQ1c189yWqSqvEKTohOX4QKm1H&#10;M5X2YDcBJLY1SRrSXoA0pHn/P3vgaZUs27MHU9oeRzwDezgTz3FkavAuwuBChoViD3/qBxPkAmIP&#10;f+oGoXpsFQfpYajcqOWy5VH28N1ADtVDdPZAM9jDAIKqe1nWANHZ46gcnT1810XWN0gasocBorMH&#10;DWaUo7OHZ7ZryB6GoXT2oKE6/yBuz+zxBPYgXxN70PE4e7QzAmc/zh49TuVydZS8gGj7Bl5gnfDU&#10;8TswxlQy1FHKkuxxOOKZPZhXXix7IAUO2YPf+56dPbxgMpbvipPAD9uU3rHHhe95UIXZ48L1J8/H&#10;Hg6/bFLeM609fCek7HgIOmCPQ8geeziuWc4eezgTyvqHkg7Y4xCyxx5Q2ihHZw9awxiGOmCPw6H2&#10;2EP3z5k9+nXWj6w9aDqYPXB8hD3kjJxmD7yMqbdquTLZz/i+gwA9uapgnU6iWvboNFMjndnjZbMH&#10;stuQPfg15LnZwx2HLjb5KJynoT8Zsofrjl1kLWYPd+wH3I4H6MlrDy/gHZNj7OEFlPXxP1ygDNnD&#10;IEdnj6NydPbAohdZ3yBpyB4GfXT2gASzHJ09fLNdQ/YwaKOzx55dZ/Z4GnuQr3nnCuF2nD3ayT/J&#10;Hj1O5XJ1bPekfITDSV5gnYBSu39Khjrqa4/DEc/s8bLZA4lryB4cSM/NHvLtxbDs2Ksjua7r86bW&#10;U4nDR3oNvEc3rQLPQYLF/yniMMjRieOoHJ04UOIyazQkDoM+OnFAF7McnTho2WGQoxPHEf/oxLFn&#10;15k4nkYcFENEHDQtJuJAGCCFt5N2kjh6nEry6iiTPRVUTxMH63SSXoaaqZHOxPGyiQPxLIljThtI&#10;v4mdJTeUNOKwmh3uU2EHa2S6LytO/Zqg/b6AKYAD1lASn1BNA4PRwmLijx1vyA9UBKKSeFsuok0B&#10;fsRUgQNPk4LQk9eVwmiXlqqRAaRyh64FPWTZLOFvTbBXTWv83gA+ax6yhORlxV9Jim8tYKcU0xXj&#10;ZJ0uiuOkaFTRl9HULUU97ns6tnjqKrX6ns5dDx5ZFE3XOV8XomLrB2ovviqVU4lXHpB2kwua3d2u&#10;ndi2gFgJ+SlOXcY3a0zLbVQ3n6IKXyGA/qm6+BF/aSbgdZR8+QxZEfVG0/1T1UiIlJVInMgqJE7k&#10;HjJOtOojtOFCJOGaTJ2mlci/4DOja6p5oulojRIfg8TJ9TWDnrFeSZF4jY9E0nUXXYfVS/4SBh8J&#10;wflY/8oPmugrJP2aJ6b/7OrqPwAAAP//AwBQSwMEFAAGAAgAAAAhANRTnHXeAAAABwEAAA8AAABk&#10;cnMvZG93bnJldi54bWxMj8FqwzAQRO+F/oPYQm+NrNQJxbUcQmh7CoUmhdLbxtrYJtbKWIrt/H2V&#10;U3PbYYaZt/lqsq0YqPeNYw1qloAgLp1puNLwvX9/egHhA7LB1jFpuJCHVXF/l2Nm3MhfNOxCJWIJ&#10;+ww11CF0mZS+rMmin7mOOHpH11sMUfaVND2Osdy2cp4kS2mx4bhQY0ebmsrT7mw1fIw4rp/V27A9&#10;HTeX3/3i82erSOvHh2n9CiLQFP7DcMWP6FBEpoM7s/Gi1RAfCRrSNPJfXbWYgzjEY6lSkEUub/mL&#10;PwAAAP//AwBQSwECLQAUAAYACAAAACEAtoM4kv4AAADhAQAAEwAAAAAAAAAAAAAAAAAAAAAAW0Nv&#10;bnRlbnRfVHlwZXNdLnhtbFBLAQItABQABgAIAAAAIQA4/SH/1gAAAJQBAAALAAAAAAAAAAAAAAAA&#10;AC8BAABfcmVscy8ucmVsc1BLAQItABQABgAIAAAAIQBE9skiGgcAAL4lAAAOAAAAAAAAAAAAAAAA&#10;AC4CAABkcnMvZTJvRG9jLnhtbFBLAQItABQABgAIAAAAIQDUU5x13gAAAAcBAAAPAAAAAAAAAAAA&#10;AAAAAHQJAABkcnMvZG93bnJldi54bWxQSwUGAAAAAAQABADzAAAAfwoAAAAA&#10;">
              <v:shape id="Freeform 71" o:spid="_x0000_s1027"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8496b0 [1951]" stroked="f">
                <v:path arrowok="t" o:connecttype="custom" o:connectlocs="0,473242;0,473242;471071,0;475601,0;0,473242" o:connectangles="0,0,0,0,0"/>
              </v:shape>
              <v:shape id="Freeform 72" o:spid="_x0000_s1028"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8496b0 [1951]" stroked="f">
                <v:path arrowok="t" o:connecttype="custom" o:connectlocs="0,592679;0,592679;591104,0;595634,4507;0,592679" o:connectangles="0,0,0,0,0"/>
              </v:shape>
              <v:shape id="Freeform 73" o:spid="_x0000_s1029"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8496b0 [1951]" stroked="f">
                <v:path arrowok="t" o:connecttype="custom" o:connectlocs="0,582539;0,576905;580913,0;585443,0;0,582539" o:connectangles="0,0,0,0,0"/>
              </v:shape>
              <v:shape id="Freeform 74" o:spid="_x0000_s1030"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8496b0 [1951]" stroked="f">
                <v:path arrowok="t" o:connecttype="custom" o:connectlocs="0,520566;0,520566;517499,0;522029,5634;0,520566" o:connectangles="0,0,0,0,0"/>
              </v:shape>
              <v:shape id="Freeform 75" o:spid="_x0000_s1031"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8496b0 [1951]" stroked="f">
                <v:path arrowok="t" o:connecttype="custom" o:connectlocs="5662,722258;0,722258;726990,0;731520,0;5662,722258" o:connectangles="0,0,0,0,0"/>
              </v:shape>
              <v:shapetype id="_x0000_t202" coordsize="21600,21600" o:spt="202" path="m,l,21600r21600,l21600,xe">
                <v:stroke joinstyle="miter"/>
                <v:path gradientshapeok="t" o:connecttype="rect"/>
              </v:shapetype>
              <v:shape id="Text Box 76" o:spid="_x0000_s1032"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3D5DFA87" w14:textId="77777777" w:rsidR="00207074" w:rsidRDefault="00207074">
                      <w:pPr>
                        <w:jc w:val="right"/>
                      </w:pPr>
                      <w:r>
                        <w:rPr>
                          <w:color w:val="8496B0" w:themeColor="text2" w:themeTint="99"/>
                          <w:sz w:val="24"/>
                          <w:szCs w:val="24"/>
                        </w:rPr>
                        <w:fldChar w:fldCharType="begin"/>
                      </w:r>
                      <w:r>
                        <w:rPr>
                          <w:color w:val="8496B0" w:themeColor="text2" w:themeTint="99"/>
                          <w:sz w:val="24"/>
                          <w:szCs w:val="24"/>
                        </w:rPr>
                        <w:instrText xml:space="preserve"> PAGE   \* MERGEFORMAT </w:instrText>
                      </w:r>
                      <w:r>
                        <w:rPr>
                          <w:color w:val="8496B0" w:themeColor="text2" w:themeTint="99"/>
                          <w:sz w:val="24"/>
                          <w:szCs w:val="24"/>
                        </w:rPr>
                        <w:fldChar w:fldCharType="separate"/>
                      </w:r>
                      <w:r>
                        <w:rPr>
                          <w:noProof/>
                          <w:color w:val="8496B0" w:themeColor="text2" w:themeTint="99"/>
                          <w:sz w:val="24"/>
                          <w:szCs w:val="24"/>
                        </w:rPr>
                        <w:t>2</w:t>
                      </w:r>
                      <w:r>
                        <w:rPr>
                          <w:color w:val="8496B0" w:themeColor="text2" w:themeTint="99"/>
                          <w:sz w:val="24"/>
                          <w:szCs w:val="24"/>
                        </w:rPr>
                        <w:fldChar w:fldCharType="end"/>
                      </w:r>
                    </w:p>
                  </w:txbxContent>
                </v:textbox>
              </v:shape>
              <w10:wrap anchorx="margin" anchory="margin"/>
            </v:group>
          </w:pict>
        </mc:Fallback>
      </mc:AlternateContent>
    </w:r>
    <w:r>
      <w:rPr>
        <w:color w:val="8496B0" w:themeColor="text2" w:themeTint="99"/>
        <w:sz w:val="24"/>
        <w:szCs w:val="24"/>
      </w:rPr>
      <w:t>Essay of Marketing fundamentals analysis and evaluation</w:t>
    </w:r>
  </w:p>
  <w:p w14:paraId="1B95CC3B" w14:textId="77777777" w:rsidR="00207074" w:rsidRDefault="002070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B70090"/>
    <w:multiLevelType w:val="hybridMultilevel"/>
    <w:tmpl w:val="A83A58D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15:restartNumberingAfterBreak="0">
    <w:nsid w:val="3A0D3CC7"/>
    <w:multiLevelType w:val="hybridMultilevel"/>
    <w:tmpl w:val="B2B4457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5A46CAF"/>
    <w:multiLevelType w:val="hybridMultilevel"/>
    <w:tmpl w:val="6ED67C62"/>
    <w:lvl w:ilvl="0" w:tplc="87F40426">
      <w:start w:val="4"/>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7333F2"/>
    <w:multiLevelType w:val="hybridMultilevel"/>
    <w:tmpl w:val="46F812EC"/>
    <w:lvl w:ilvl="0" w:tplc="5FD62E5E">
      <w:start w:val="1"/>
      <w:numFmt w:val="decimal"/>
      <w:lvlText w:val="%1."/>
      <w:lvlJc w:val="left"/>
      <w:pPr>
        <w:ind w:left="1080" w:hanging="360"/>
      </w:pPr>
      <w:rPr>
        <w:rFonts w:ascii="Times New Roman" w:eastAsiaTheme="minorHAnsi" w:hAnsi="Times New Roman" w:cs="Times New Roman"/>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7C692700"/>
    <w:multiLevelType w:val="hybridMultilevel"/>
    <w:tmpl w:val="4DCE6C0A"/>
    <w:lvl w:ilvl="0" w:tplc="68E22532">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7F5E0631"/>
    <w:multiLevelType w:val="hybridMultilevel"/>
    <w:tmpl w:val="5F04727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5"/>
  </w:num>
  <w:num w:numId="3">
    <w:abstractNumId w:val="1"/>
  </w:num>
  <w:num w:numId="4">
    <w:abstractNumId w:val="0"/>
  </w:num>
  <w:num w:numId="5">
    <w:abstractNumId w:val="3"/>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70D"/>
    <w:rsid w:val="000B1C00"/>
    <w:rsid w:val="00106E38"/>
    <w:rsid w:val="0016465E"/>
    <w:rsid w:val="001C6A1B"/>
    <w:rsid w:val="00207074"/>
    <w:rsid w:val="00242E2D"/>
    <w:rsid w:val="003E4BF7"/>
    <w:rsid w:val="00533B69"/>
    <w:rsid w:val="0055477C"/>
    <w:rsid w:val="005672AB"/>
    <w:rsid w:val="00637317"/>
    <w:rsid w:val="0065770D"/>
    <w:rsid w:val="007661CB"/>
    <w:rsid w:val="00795C2B"/>
    <w:rsid w:val="007B5FB9"/>
    <w:rsid w:val="007F7A26"/>
    <w:rsid w:val="00852C42"/>
    <w:rsid w:val="0099126C"/>
    <w:rsid w:val="00A0286D"/>
    <w:rsid w:val="00A33B11"/>
    <w:rsid w:val="00A85960"/>
    <w:rsid w:val="00B10FF6"/>
    <w:rsid w:val="00B27C0A"/>
    <w:rsid w:val="00BC7CAD"/>
    <w:rsid w:val="00C96D14"/>
    <w:rsid w:val="00CD3177"/>
    <w:rsid w:val="00CF3C17"/>
    <w:rsid w:val="00D8249D"/>
    <w:rsid w:val="00DA067F"/>
    <w:rsid w:val="00DC4478"/>
    <w:rsid w:val="00E56D15"/>
    <w:rsid w:val="00E620CD"/>
    <w:rsid w:val="00E65537"/>
    <w:rsid w:val="00ED69E1"/>
    <w:rsid w:val="00F0552B"/>
    <w:rsid w:val="00FF6F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DA324"/>
  <w15:chartTrackingRefBased/>
  <w15:docId w15:val="{E9E246B5-3A48-4D30-BA98-3CE1CE2C1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6A1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6A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A1B"/>
    <w:rPr>
      <w:lang w:val="ro-RO"/>
    </w:rPr>
  </w:style>
  <w:style w:type="paragraph" w:styleId="Footer">
    <w:name w:val="footer"/>
    <w:basedOn w:val="Normal"/>
    <w:link w:val="FooterChar"/>
    <w:uiPriority w:val="99"/>
    <w:unhideWhenUsed/>
    <w:rsid w:val="001C6A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A1B"/>
    <w:rPr>
      <w:lang w:val="ro-RO"/>
    </w:rPr>
  </w:style>
  <w:style w:type="paragraph" w:styleId="ListParagraph">
    <w:name w:val="List Paragraph"/>
    <w:basedOn w:val="Normal"/>
    <w:uiPriority w:val="34"/>
    <w:qFormat/>
    <w:rsid w:val="00A859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D7D9B-24EB-44A0-B78D-837A05AB54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252</TotalTime>
  <Pages>8</Pages>
  <Words>1773</Words>
  <Characters>10110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AliRaz</dc:creator>
  <cp:keywords/>
  <dc:description/>
  <cp:lastModifiedBy>27202</cp:lastModifiedBy>
  <cp:revision>9</cp:revision>
  <dcterms:created xsi:type="dcterms:W3CDTF">2020-10-24T09:59:00Z</dcterms:created>
  <dcterms:modified xsi:type="dcterms:W3CDTF">2020-10-25T22:49:00Z</dcterms:modified>
</cp:coreProperties>
</file>