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932972725"/>
        <w:docPartObj>
          <w:docPartGallery w:val="Cover Pages"/>
          <w:docPartUnique/>
        </w:docPartObj>
      </w:sdtPr>
      <w:sdtEndPr>
        <w:rPr>
          <w:rStyle w:val="Emphasis"/>
        </w:rPr>
      </w:sdtEndPr>
      <w:sdtContent>
        <w:p w:rsidR="00803170" w:rsidRDefault="00803170">
          <w:r>
            <w:rPr>
              <w:noProof/>
            </w:rPr>
            <w:pict>
              <v:group id="Group 149" o:spid="_x0000_s1029" style="position:absolute;margin-left:0;margin-top:0;width:8in;height:95.7pt;z-index:25166489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30"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" path="m,l7312660,r,1129665l3619500,733425,,1091565,,xe" fillcolor="#4f81bd [3204]" stroked="f" strokeweight="2pt">
                  <v:path arrowok="t" o:connecttype="custom" o:connectlocs="0,0;7315200,0;7315200,1130373;3620757,733885;0,1092249;0,0" o:connectangles="0,0,0,0,0,0"/>
                </v:shape>
                <v:rect id="Rectangle 151" o:spid="_x0000_s1031"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" stroked="f" strokeweight="2pt">
                  <v:fill r:id="rId6" o:title="" recolor="t" rotate="t" type="frame"/>
                </v:rect>
                <w10:wrap anchorx="page" anchory="page"/>
              </v:group>
            </w:pict>
          </w:r>
          <w:r>
            <w:rPr>
              <w:noProof/>
            </w:rPr>
            <w:pict>
              <v:shapetype id="_x0000_t202" coordsize="21600,21600" o:spt="202" path="m,l,21600r21600,l21600,xe">
                <v:stroke joinstyle="miter"/>
                <v:path gradientshapeok="t" o:connecttype="rect"/>
              </v:shapetype>
              <v:shape id="Text Box 152" o:spid="_x0000_s1028" type="#_x0000_t202" style="position:absolute;margin-left:0;margin-top:0;width:8in;height:1in;z-index:25166284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rsidR="00305383" w:rsidRDefault="00305383">
                          <w:pPr>
                            <w:pStyle w:val="NoSpacing"/>
                            <w:jc w:val="right"/>
                            <w:rPr>
                              <w:color w:val="595959" w:themeColor="text1" w:themeTint="A6"/>
                              <w:sz w:val="28"/>
                              <w:szCs w:val="28"/>
                            </w:rPr>
                          </w:pPr>
                          <w:r>
                            <w:rPr>
                              <w:color w:val="595959" w:themeColor="text1" w:themeTint="A6"/>
                              <w:sz w:val="28"/>
                              <w:szCs w:val="28"/>
                            </w:rPr>
                            <w:t>Sara Vonk</w:t>
                          </w:r>
                        </w:p>
                      </w:sdtContent>
                    </w:sdt>
                    <w:p w:rsidR="00305383" w:rsidRDefault="00305383">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w:r>
          <w:r>
            <w:rPr>
              <w:noProof/>
            </w:rPr>
            <w:pict>
              <v:shape id="Text Box 154" o:spid="_x0000_s1026" type="#_x0000_t202" style="position:absolute;margin-left:0;margin-top:0;width:8in;height:286.5pt;z-index:25166182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305383" w:rsidRDefault="00305383">
                      <w:pPr>
                        <w:jc w:val="right"/>
                        <w:rPr>
                          <w:color w:val="4F81BD" w:themeColor="accent1"/>
                          <w:sz w:val="64"/>
                          <w:szCs w:val="64"/>
                        </w:rPr>
                      </w:pPr>
                      <w:sdt>
                        <w:sdtPr>
                          <w:rPr>
                            <w:caps/>
                            <w:color w:val="4F81BD"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F81BD" w:themeColor="accent1"/>
                              <w:sz w:val="64"/>
                              <w:szCs w:val="64"/>
                            </w:rPr>
                            <w:t xml:space="preserve">Ultrasonic Tape measure </w:t>
                          </w:r>
                        </w:sdtContent>
                      </w:sdt>
                    </w:p>
                    <w:p w:rsidR="00305383" w:rsidRDefault="00305383" w:rsidP="00803170">
                      <w:pPr>
                        <w:rPr>
                          <w:smallCaps/>
                          <w:color w:val="404040" w:themeColor="text1" w:themeTint="BF"/>
                          <w:sz w:val="36"/>
                          <w:szCs w:val="36"/>
                        </w:rPr>
                      </w:pPr>
                    </w:p>
                  </w:txbxContent>
                </v:textbox>
                <w10:wrap type="square" anchorx="page" anchory="page"/>
              </v:shape>
            </w:pict>
          </w:r>
        </w:p>
        <w:p w:rsidR="00803170" w:rsidRPr="00803170" w:rsidRDefault="00803170" w:rsidP="00803170">
          <w:pPr>
            <w:rPr>
              <w:rStyle w:val="Emphasis"/>
              <w:rFonts w:asciiTheme="majorHAnsi" w:eastAsiaTheme="majorEastAsia" w:hAnsiTheme="majorHAnsi" w:cstheme="majorBidi"/>
              <w:i w:val="0"/>
              <w:iCs w:val="0"/>
              <w:color w:val="17365D" w:themeColor="text2" w:themeShade="BF"/>
              <w:spacing w:val="5"/>
              <w:kern w:val="28"/>
              <w:sz w:val="52"/>
              <w:szCs w:val="52"/>
            </w:rPr>
          </w:pPr>
          <w:r>
            <w:rPr>
              <w:rStyle w:val="Emphasis"/>
              <w:i w:val="0"/>
              <w:iCs w:val="0"/>
            </w:rPr>
            <w:br w:type="page"/>
          </w:r>
        </w:p>
      </w:sdtContent>
    </w:sdt>
    <w:sdt>
      <w:sdtPr>
        <w:id w:val="-20618884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rsidR="00803170" w:rsidRDefault="00803170">
          <w:pPr>
            <w:pStyle w:val="TOCHeading"/>
          </w:pPr>
          <w:r>
            <w:t>Contents</w:t>
          </w:r>
        </w:p>
        <w:p w:rsidR="00803170" w:rsidRDefault="00803170">
          <w:pPr>
            <w:pStyle w:val="TOC1"/>
            <w:tabs>
              <w:tab w:val="right" w:leader="dot" w:pos="9016"/>
            </w:tabs>
            <w:rPr>
              <w:noProof/>
            </w:rPr>
          </w:pPr>
          <w:r>
            <w:rPr>
              <w:b/>
              <w:bCs/>
              <w:noProof/>
            </w:rPr>
            <w:fldChar w:fldCharType="begin"/>
          </w:r>
          <w:r>
            <w:rPr>
              <w:b/>
              <w:bCs/>
              <w:noProof/>
            </w:rPr>
            <w:instrText xml:space="preserve"> TOC \o "1-3" \h \z \u </w:instrText>
          </w:r>
          <w:r>
            <w:rPr>
              <w:b/>
              <w:bCs/>
              <w:noProof/>
            </w:rPr>
            <w:fldChar w:fldCharType="separate"/>
          </w:r>
          <w:hyperlink w:anchor="_Toc4594189" w:history="1">
            <w:r w:rsidRPr="003A66AA">
              <w:rPr>
                <w:rStyle w:val="Hyperlink"/>
                <w:noProof/>
              </w:rPr>
              <w:t>The theory behind using sound as a measurement method</w:t>
            </w:r>
            <w:r>
              <w:rPr>
                <w:noProof/>
                <w:webHidden/>
              </w:rPr>
              <w:tab/>
            </w:r>
            <w:r>
              <w:rPr>
                <w:noProof/>
                <w:webHidden/>
              </w:rPr>
              <w:fldChar w:fldCharType="begin"/>
            </w:r>
            <w:r>
              <w:rPr>
                <w:noProof/>
                <w:webHidden/>
              </w:rPr>
              <w:instrText xml:space="preserve"> PAGEREF _Toc4594189 \h </w:instrText>
            </w:r>
            <w:r>
              <w:rPr>
                <w:noProof/>
                <w:webHidden/>
              </w:rPr>
            </w:r>
            <w:r>
              <w:rPr>
                <w:noProof/>
                <w:webHidden/>
              </w:rPr>
              <w:fldChar w:fldCharType="separate"/>
            </w:r>
            <w:r>
              <w:rPr>
                <w:noProof/>
                <w:webHidden/>
              </w:rPr>
              <w:t>2</w:t>
            </w:r>
            <w:r>
              <w:rPr>
                <w:noProof/>
                <w:webHidden/>
              </w:rPr>
              <w:fldChar w:fldCharType="end"/>
            </w:r>
          </w:hyperlink>
        </w:p>
        <w:p w:rsidR="00803170" w:rsidRDefault="00803170">
          <w:pPr>
            <w:pStyle w:val="TOC1"/>
            <w:tabs>
              <w:tab w:val="right" w:leader="dot" w:pos="9016"/>
            </w:tabs>
            <w:rPr>
              <w:noProof/>
            </w:rPr>
          </w:pPr>
          <w:hyperlink w:anchor="_Toc4594190" w:history="1">
            <w:r w:rsidRPr="003A66AA">
              <w:rPr>
                <w:rStyle w:val="Hyperlink"/>
                <w:noProof/>
              </w:rPr>
              <w:t>Ultrasonic transducers and associated drive and receive circuitry</w:t>
            </w:r>
            <w:r>
              <w:rPr>
                <w:noProof/>
                <w:webHidden/>
              </w:rPr>
              <w:tab/>
            </w:r>
            <w:r>
              <w:rPr>
                <w:noProof/>
                <w:webHidden/>
              </w:rPr>
              <w:fldChar w:fldCharType="begin"/>
            </w:r>
            <w:r>
              <w:rPr>
                <w:noProof/>
                <w:webHidden/>
              </w:rPr>
              <w:instrText xml:space="preserve"> PAGEREF _Toc4594190 \h </w:instrText>
            </w:r>
            <w:r>
              <w:rPr>
                <w:noProof/>
                <w:webHidden/>
              </w:rPr>
            </w:r>
            <w:r>
              <w:rPr>
                <w:noProof/>
                <w:webHidden/>
              </w:rPr>
              <w:fldChar w:fldCharType="separate"/>
            </w:r>
            <w:r>
              <w:rPr>
                <w:noProof/>
                <w:webHidden/>
              </w:rPr>
              <w:t>4</w:t>
            </w:r>
            <w:r>
              <w:rPr>
                <w:noProof/>
                <w:webHidden/>
              </w:rPr>
              <w:fldChar w:fldCharType="end"/>
            </w:r>
          </w:hyperlink>
        </w:p>
        <w:p w:rsidR="00803170" w:rsidRDefault="00803170">
          <w:pPr>
            <w:pStyle w:val="TOC2"/>
            <w:tabs>
              <w:tab w:val="right" w:leader="dot" w:pos="9016"/>
            </w:tabs>
            <w:rPr>
              <w:noProof/>
            </w:rPr>
          </w:pPr>
          <w:hyperlink w:anchor="_Toc4594191" w:history="1">
            <w:r w:rsidRPr="003A66AA">
              <w:rPr>
                <w:rStyle w:val="Hyperlink"/>
                <w:noProof/>
                <w:lang w:eastAsia="en-GB"/>
              </w:rPr>
              <w:t>Circuit one</w:t>
            </w:r>
            <w:r>
              <w:rPr>
                <w:noProof/>
                <w:webHidden/>
              </w:rPr>
              <w:tab/>
            </w:r>
            <w:r>
              <w:rPr>
                <w:noProof/>
                <w:webHidden/>
              </w:rPr>
              <w:fldChar w:fldCharType="begin"/>
            </w:r>
            <w:r>
              <w:rPr>
                <w:noProof/>
                <w:webHidden/>
              </w:rPr>
              <w:instrText xml:space="preserve"> PAGEREF _Toc4594191 \h </w:instrText>
            </w:r>
            <w:r>
              <w:rPr>
                <w:noProof/>
                <w:webHidden/>
              </w:rPr>
            </w:r>
            <w:r>
              <w:rPr>
                <w:noProof/>
                <w:webHidden/>
              </w:rPr>
              <w:fldChar w:fldCharType="separate"/>
            </w:r>
            <w:r>
              <w:rPr>
                <w:noProof/>
                <w:webHidden/>
              </w:rPr>
              <w:t>4</w:t>
            </w:r>
            <w:r>
              <w:rPr>
                <w:noProof/>
                <w:webHidden/>
              </w:rPr>
              <w:fldChar w:fldCharType="end"/>
            </w:r>
          </w:hyperlink>
        </w:p>
        <w:p w:rsidR="00803170" w:rsidRDefault="00803170">
          <w:pPr>
            <w:pStyle w:val="TOC2"/>
            <w:tabs>
              <w:tab w:val="right" w:leader="dot" w:pos="9016"/>
            </w:tabs>
            <w:rPr>
              <w:noProof/>
            </w:rPr>
          </w:pPr>
          <w:hyperlink w:anchor="_Toc4594192" w:history="1">
            <w:r w:rsidRPr="003A66AA">
              <w:rPr>
                <w:rStyle w:val="Hyperlink"/>
                <w:noProof/>
                <w:lang w:eastAsia="en-GB"/>
              </w:rPr>
              <w:t>Circuit two</w:t>
            </w:r>
            <w:r>
              <w:rPr>
                <w:noProof/>
                <w:webHidden/>
              </w:rPr>
              <w:tab/>
            </w:r>
            <w:r>
              <w:rPr>
                <w:noProof/>
                <w:webHidden/>
              </w:rPr>
              <w:fldChar w:fldCharType="begin"/>
            </w:r>
            <w:r>
              <w:rPr>
                <w:noProof/>
                <w:webHidden/>
              </w:rPr>
              <w:instrText xml:space="preserve"> PAGEREF _Toc4594192 \h </w:instrText>
            </w:r>
            <w:r>
              <w:rPr>
                <w:noProof/>
                <w:webHidden/>
              </w:rPr>
            </w:r>
            <w:r>
              <w:rPr>
                <w:noProof/>
                <w:webHidden/>
              </w:rPr>
              <w:fldChar w:fldCharType="separate"/>
            </w:r>
            <w:r>
              <w:rPr>
                <w:noProof/>
                <w:webHidden/>
              </w:rPr>
              <w:t>5</w:t>
            </w:r>
            <w:r>
              <w:rPr>
                <w:noProof/>
                <w:webHidden/>
              </w:rPr>
              <w:fldChar w:fldCharType="end"/>
            </w:r>
          </w:hyperlink>
        </w:p>
        <w:p w:rsidR="00803170" w:rsidRDefault="00803170">
          <w:pPr>
            <w:pStyle w:val="TOC1"/>
            <w:tabs>
              <w:tab w:val="right" w:leader="dot" w:pos="9016"/>
            </w:tabs>
            <w:rPr>
              <w:noProof/>
            </w:rPr>
          </w:pPr>
          <w:hyperlink w:anchor="_Toc4594193" w:history="1">
            <w:r w:rsidRPr="003A66AA">
              <w:rPr>
                <w:rStyle w:val="Hyperlink"/>
                <w:noProof/>
              </w:rPr>
              <w:t>Suitable PIC microcontrollers and their relevant internal modules</w:t>
            </w:r>
            <w:r>
              <w:rPr>
                <w:noProof/>
                <w:webHidden/>
              </w:rPr>
              <w:tab/>
            </w:r>
            <w:r>
              <w:rPr>
                <w:noProof/>
                <w:webHidden/>
              </w:rPr>
              <w:fldChar w:fldCharType="begin"/>
            </w:r>
            <w:r>
              <w:rPr>
                <w:noProof/>
                <w:webHidden/>
              </w:rPr>
              <w:instrText xml:space="preserve"> PAGEREF _Toc4594193 \h </w:instrText>
            </w:r>
            <w:r>
              <w:rPr>
                <w:noProof/>
                <w:webHidden/>
              </w:rPr>
            </w:r>
            <w:r>
              <w:rPr>
                <w:noProof/>
                <w:webHidden/>
              </w:rPr>
              <w:fldChar w:fldCharType="separate"/>
            </w:r>
            <w:r>
              <w:rPr>
                <w:noProof/>
                <w:webHidden/>
              </w:rPr>
              <w:t>6</w:t>
            </w:r>
            <w:r>
              <w:rPr>
                <w:noProof/>
                <w:webHidden/>
              </w:rPr>
              <w:fldChar w:fldCharType="end"/>
            </w:r>
          </w:hyperlink>
        </w:p>
        <w:p w:rsidR="00803170" w:rsidRDefault="00803170">
          <w:pPr>
            <w:pStyle w:val="TOC2"/>
            <w:tabs>
              <w:tab w:val="right" w:leader="dot" w:pos="9016"/>
            </w:tabs>
            <w:rPr>
              <w:noProof/>
            </w:rPr>
          </w:pPr>
          <w:hyperlink w:anchor="_Toc4594194" w:history="1">
            <w:r w:rsidRPr="003A66AA">
              <w:rPr>
                <w:rStyle w:val="Hyperlink"/>
                <w:noProof/>
              </w:rPr>
              <w:t>PIC16F877A</w:t>
            </w:r>
            <w:r>
              <w:rPr>
                <w:noProof/>
                <w:webHidden/>
              </w:rPr>
              <w:tab/>
            </w:r>
            <w:r>
              <w:rPr>
                <w:noProof/>
                <w:webHidden/>
              </w:rPr>
              <w:fldChar w:fldCharType="begin"/>
            </w:r>
            <w:r>
              <w:rPr>
                <w:noProof/>
                <w:webHidden/>
              </w:rPr>
              <w:instrText xml:space="preserve"> PAGEREF _Toc4594194 \h </w:instrText>
            </w:r>
            <w:r>
              <w:rPr>
                <w:noProof/>
                <w:webHidden/>
              </w:rPr>
            </w:r>
            <w:r>
              <w:rPr>
                <w:noProof/>
                <w:webHidden/>
              </w:rPr>
              <w:fldChar w:fldCharType="separate"/>
            </w:r>
            <w:r>
              <w:rPr>
                <w:noProof/>
                <w:webHidden/>
              </w:rPr>
              <w:t>6</w:t>
            </w:r>
            <w:r>
              <w:rPr>
                <w:noProof/>
                <w:webHidden/>
              </w:rPr>
              <w:fldChar w:fldCharType="end"/>
            </w:r>
          </w:hyperlink>
        </w:p>
        <w:p w:rsidR="00803170" w:rsidRDefault="00803170">
          <w:pPr>
            <w:pStyle w:val="TOC2"/>
            <w:tabs>
              <w:tab w:val="right" w:leader="dot" w:pos="9016"/>
            </w:tabs>
            <w:rPr>
              <w:noProof/>
            </w:rPr>
          </w:pPr>
          <w:hyperlink w:anchor="_Toc4594195" w:history="1">
            <w:r w:rsidRPr="003A66AA">
              <w:rPr>
                <w:rStyle w:val="Hyperlink"/>
                <w:noProof/>
              </w:rPr>
              <w:t>PIC18F4550</w:t>
            </w:r>
            <w:r>
              <w:rPr>
                <w:noProof/>
                <w:webHidden/>
              </w:rPr>
              <w:tab/>
            </w:r>
            <w:r>
              <w:rPr>
                <w:noProof/>
                <w:webHidden/>
              </w:rPr>
              <w:fldChar w:fldCharType="begin"/>
            </w:r>
            <w:r>
              <w:rPr>
                <w:noProof/>
                <w:webHidden/>
              </w:rPr>
              <w:instrText xml:space="preserve"> PAGEREF _Toc4594195 \h </w:instrText>
            </w:r>
            <w:r>
              <w:rPr>
                <w:noProof/>
                <w:webHidden/>
              </w:rPr>
            </w:r>
            <w:r>
              <w:rPr>
                <w:noProof/>
                <w:webHidden/>
              </w:rPr>
              <w:fldChar w:fldCharType="separate"/>
            </w:r>
            <w:r>
              <w:rPr>
                <w:noProof/>
                <w:webHidden/>
              </w:rPr>
              <w:t>6</w:t>
            </w:r>
            <w:r>
              <w:rPr>
                <w:noProof/>
                <w:webHidden/>
              </w:rPr>
              <w:fldChar w:fldCharType="end"/>
            </w:r>
          </w:hyperlink>
        </w:p>
        <w:p w:rsidR="00803170" w:rsidRDefault="00803170">
          <w:pPr>
            <w:pStyle w:val="TOC2"/>
            <w:tabs>
              <w:tab w:val="right" w:leader="dot" w:pos="9016"/>
            </w:tabs>
            <w:rPr>
              <w:noProof/>
            </w:rPr>
          </w:pPr>
          <w:hyperlink w:anchor="_Toc4594196" w:history="1">
            <w:r w:rsidRPr="003A66AA">
              <w:rPr>
                <w:rStyle w:val="Hyperlink"/>
                <w:noProof/>
              </w:rPr>
              <w:t>PIC16F1516</w:t>
            </w:r>
            <w:r>
              <w:rPr>
                <w:noProof/>
                <w:webHidden/>
              </w:rPr>
              <w:tab/>
            </w:r>
            <w:r>
              <w:rPr>
                <w:noProof/>
                <w:webHidden/>
              </w:rPr>
              <w:fldChar w:fldCharType="begin"/>
            </w:r>
            <w:r>
              <w:rPr>
                <w:noProof/>
                <w:webHidden/>
              </w:rPr>
              <w:instrText xml:space="preserve"> PAGEREF _Toc4594196 \h </w:instrText>
            </w:r>
            <w:r>
              <w:rPr>
                <w:noProof/>
                <w:webHidden/>
              </w:rPr>
            </w:r>
            <w:r>
              <w:rPr>
                <w:noProof/>
                <w:webHidden/>
              </w:rPr>
              <w:fldChar w:fldCharType="separate"/>
            </w:r>
            <w:r>
              <w:rPr>
                <w:noProof/>
                <w:webHidden/>
              </w:rPr>
              <w:t>6</w:t>
            </w:r>
            <w:r>
              <w:rPr>
                <w:noProof/>
                <w:webHidden/>
              </w:rPr>
              <w:fldChar w:fldCharType="end"/>
            </w:r>
          </w:hyperlink>
        </w:p>
        <w:p w:rsidR="00803170" w:rsidRDefault="00803170">
          <w:pPr>
            <w:pStyle w:val="TOC1"/>
            <w:tabs>
              <w:tab w:val="right" w:leader="dot" w:pos="9016"/>
            </w:tabs>
            <w:rPr>
              <w:noProof/>
            </w:rPr>
          </w:pPr>
          <w:hyperlink w:anchor="_Toc4594197" w:history="1">
            <w:r w:rsidRPr="003A66AA">
              <w:rPr>
                <w:rStyle w:val="Hyperlink"/>
                <w:noProof/>
              </w:rPr>
              <w:t>Existing products that perform a similar measurement function</w:t>
            </w:r>
            <w:r>
              <w:rPr>
                <w:noProof/>
                <w:webHidden/>
              </w:rPr>
              <w:tab/>
            </w:r>
            <w:r>
              <w:rPr>
                <w:noProof/>
                <w:webHidden/>
              </w:rPr>
              <w:fldChar w:fldCharType="begin"/>
            </w:r>
            <w:r>
              <w:rPr>
                <w:noProof/>
                <w:webHidden/>
              </w:rPr>
              <w:instrText xml:space="preserve"> PAGEREF _Toc4594197 \h </w:instrText>
            </w:r>
            <w:r>
              <w:rPr>
                <w:noProof/>
                <w:webHidden/>
              </w:rPr>
            </w:r>
            <w:r>
              <w:rPr>
                <w:noProof/>
                <w:webHidden/>
              </w:rPr>
              <w:fldChar w:fldCharType="separate"/>
            </w:r>
            <w:r>
              <w:rPr>
                <w:noProof/>
                <w:webHidden/>
              </w:rPr>
              <w:t>7</w:t>
            </w:r>
            <w:r>
              <w:rPr>
                <w:noProof/>
                <w:webHidden/>
              </w:rPr>
              <w:fldChar w:fldCharType="end"/>
            </w:r>
          </w:hyperlink>
        </w:p>
        <w:p w:rsidR="00803170" w:rsidRDefault="00803170">
          <w:pPr>
            <w:pStyle w:val="TOC2"/>
            <w:tabs>
              <w:tab w:val="right" w:leader="dot" w:pos="9016"/>
            </w:tabs>
            <w:rPr>
              <w:noProof/>
            </w:rPr>
          </w:pPr>
          <w:hyperlink w:anchor="_Toc4594198" w:history="1">
            <w:r w:rsidRPr="003A66AA">
              <w:rPr>
                <w:rStyle w:val="Hyperlink"/>
                <w:noProof/>
              </w:rPr>
              <w:t>Fluke414D Laser Distance Meter</w:t>
            </w:r>
            <w:r>
              <w:rPr>
                <w:noProof/>
                <w:webHidden/>
              </w:rPr>
              <w:tab/>
            </w:r>
            <w:r>
              <w:rPr>
                <w:noProof/>
                <w:webHidden/>
              </w:rPr>
              <w:fldChar w:fldCharType="begin"/>
            </w:r>
            <w:r>
              <w:rPr>
                <w:noProof/>
                <w:webHidden/>
              </w:rPr>
              <w:instrText xml:space="preserve"> PAGEREF _Toc4594198 \h </w:instrText>
            </w:r>
            <w:r>
              <w:rPr>
                <w:noProof/>
                <w:webHidden/>
              </w:rPr>
            </w:r>
            <w:r>
              <w:rPr>
                <w:noProof/>
                <w:webHidden/>
              </w:rPr>
              <w:fldChar w:fldCharType="separate"/>
            </w:r>
            <w:r>
              <w:rPr>
                <w:noProof/>
                <w:webHidden/>
              </w:rPr>
              <w:t>7</w:t>
            </w:r>
            <w:r>
              <w:rPr>
                <w:noProof/>
                <w:webHidden/>
              </w:rPr>
              <w:fldChar w:fldCharType="end"/>
            </w:r>
          </w:hyperlink>
        </w:p>
        <w:p w:rsidR="00803170" w:rsidRDefault="00803170">
          <w:pPr>
            <w:pStyle w:val="TOC2"/>
            <w:tabs>
              <w:tab w:val="right" w:leader="dot" w:pos="9016"/>
            </w:tabs>
            <w:rPr>
              <w:noProof/>
            </w:rPr>
          </w:pPr>
          <w:hyperlink w:anchor="_Toc4594199" w:history="1">
            <w:r w:rsidRPr="003A66AA">
              <w:rPr>
                <w:rStyle w:val="Hyperlink"/>
                <w:noProof/>
              </w:rPr>
              <w:t>Digi-Sense Ultrasonic Distance Meter with Laser</w:t>
            </w:r>
            <w:r>
              <w:rPr>
                <w:noProof/>
                <w:webHidden/>
              </w:rPr>
              <w:tab/>
            </w:r>
            <w:r>
              <w:rPr>
                <w:noProof/>
                <w:webHidden/>
              </w:rPr>
              <w:fldChar w:fldCharType="begin"/>
            </w:r>
            <w:r>
              <w:rPr>
                <w:noProof/>
                <w:webHidden/>
              </w:rPr>
              <w:instrText xml:space="preserve"> PAGEREF _Toc4594199 \h </w:instrText>
            </w:r>
            <w:r>
              <w:rPr>
                <w:noProof/>
                <w:webHidden/>
              </w:rPr>
            </w:r>
            <w:r>
              <w:rPr>
                <w:noProof/>
                <w:webHidden/>
              </w:rPr>
              <w:fldChar w:fldCharType="separate"/>
            </w:r>
            <w:r>
              <w:rPr>
                <w:noProof/>
                <w:webHidden/>
              </w:rPr>
              <w:t>7</w:t>
            </w:r>
            <w:r>
              <w:rPr>
                <w:noProof/>
                <w:webHidden/>
              </w:rPr>
              <w:fldChar w:fldCharType="end"/>
            </w:r>
          </w:hyperlink>
        </w:p>
        <w:p w:rsidR="00803170" w:rsidRDefault="00803170">
          <w:pPr>
            <w:pStyle w:val="TOC2"/>
            <w:tabs>
              <w:tab w:val="right" w:leader="dot" w:pos="9016"/>
            </w:tabs>
            <w:rPr>
              <w:noProof/>
            </w:rPr>
          </w:pPr>
          <w:hyperlink w:anchor="_Toc4594200" w:history="1">
            <w:r w:rsidRPr="003A66AA">
              <w:rPr>
                <w:rStyle w:val="Hyperlink"/>
                <w:noProof/>
              </w:rPr>
              <w:t>HT-1200 Ultrasonic Thickness Gauge Meter Steel Thickness Tester 1.2-225mm Range 0.1mm Resolution Four-digit LCD Display</w:t>
            </w:r>
            <w:r>
              <w:rPr>
                <w:noProof/>
                <w:webHidden/>
              </w:rPr>
              <w:tab/>
            </w:r>
            <w:r>
              <w:rPr>
                <w:noProof/>
                <w:webHidden/>
              </w:rPr>
              <w:fldChar w:fldCharType="begin"/>
            </w:r>
            <w:r>
              <w:rPr>
                <w:noProof/>
                <w:webHidden/>
              </w:rPr>
              <w:instrText xml:space="preserve"> PAGEREF _Toc4594200 \h </w:instrText>
            </w:r>
            <w:r>
              <w:rPr>
                <w:noProof/>
                <w:webHidden/>
              </w:rPr>
            </w:r>
            <w:r>
              <w:rPr>
                <w:noProof/>
                <w:webHidden/>
              </w:rPr>
              <w:fldChar w:fldCharType="separate"/>
            </w:r>
            <w:r>
              <w:rPr>
                <w:noProof/>
                <w:webHidden/>
              </w:rPr>
              <w:t>8</w:t>
            </w:r>
            <w:r>
              <w:rPr>
                <w:noProof/>
                <w:webHidden/>
              </w:rPr>
              <w:fldChar w:fldCharType="end"/>
            </w:r>
          </w:hyperlink>
        </w:p>
        <w:p w:rsidR="00803170" w:rsidRDefault="00803170">
          <w:pPr>
            <w:pStyle w:val="TOC2"/>
            <w:tabs>
              <w:tab w:val="right" w:leader="dot" w:pos="9016"/>
            </w:tabs>
            <w:rPr>
              <w:noProof/>
            </w:rPr>
          </w:pPr>
          <w:hyperlink w:anchor="_Toc4594201" w:history="1">
            <w:r w:rsidRPr="003A66AA">
              <w:rPr>
                <w:rStyle w:val="Hyperlink"/>
                <w:noProof/>
              </w:rPr>
              <w:t>DIGITAL ULTRASONIC DISTANCE METER – 18M (DM220)</w:t>
            </w:r>
            <w:r>
              <w:rPr>
                <w:noProof/>
                <w:webHidden/>
              </w:rPr>
              <w:tab/>
            </w:r>
            <w:r>
              <w:rPr>
                <w:noProof/>
                <w:webHidden/>
              </w:rPr>
              <w:fldChar w:fldCharType="begin"/>
            </w:r>
            <w:r>
              <w:rPr>
                <w:noProof/>
                <w:webHidden/>
              </w:rPr>
              <w:instrText xml:space="preserve"> PAGEREF _Toc4594201 \h </w:instrText>
            </w:r>
            <w:r>
              <w:rPr>
                <w:noProof/>
                <w:webHidden/>
              </w:rPr>
            </w:r>
            <w:r>
              <w:rPr>
                <w:noProof/>
                <w:webHidden/>
              </w:rPr>
              <w:fldChar w:fldCharType="separate"/>
            </w:r>
            <w:r>
              <w:rPr>
                <w:noProof/>
                <w:webHidden/>
              </w:rPr>
              <w:t>8</w:t>
            </w:r>
            <w:r>
              <w:rPr>
                <w:noProof/>
                <w:webHidden/>
              </w:rPr>
              <w:fldChar w:fldCharType="end"/>
            </w:r>
          </w:hyperlink>
        </w:p>
        <w:p w:rsidR="00803170" w:rsidRDefault="00803170">
          <w:pPr>
            <w:pStyle w:val="TOC1"/>
            <w:tabs>
              <w:tab w:val="right" w:leader="dot" w:pos="9016"/>
            </w:tabs>
            <w:rPr>
              <w:noProof/>
            </w:rPr>
          </w:pPr>
          <w:hyperlink w:anchor="_Toc4594202" w:history="1">
            <w:r w:rsidRPr="003A66AA">
              <w:rPr>
                <w:rStyle w:val="Hyperlink"/>
                <w:noProof/>
              </w:rPr>
              <w:t>Flowchart</w:t>
            </w:r>
            <w:r>
              <w:rPr>
                <w:noProof/>
                <w:webHidden/>
              </w:rPr>
              <w:tab/>
            </w:r>
            <w:r>
              <w:rPr>
                <w:noProof/>
                <w:webHidden/>
              </w:rPr>
              <w:fldChar w:fldCharType="begin"/>
            </w:r>
            <w:r>
              <w:rPr>
                <w:noProof/>
                <w:webHidden/>
              </w:rPr>
              <w:instrText xml:space="preserve"> PAGEREF _Toc4594202 \h </w:instrText>
            </w:r>
            <w:r>
              <w:rPr>
                <w:noProof/>
                <w:webHidden/>
              </w:rPr>
            </w:r>
            <w:r>
              <w:rPr>
                <w:noProof/>
                <w:webHidden/>
              </w:rPr>
              <w:fldChar w:fldCharType="separate"/>
            </w:r>
            <w:r>
              <w:rPr>
                <w:noProof/>
                <w:webHidden/>
              </w:rPr>
              <w:t>11</w:t>
            </w:r>
            <w:r>
              <w:rPr>
                <w:noProof/>
                <w:webHidden/>
              </w:rPr>
              <w:fldChar w:fldCharType="end"/>
            </w:r>
          </w:hyperlink>
        </w:p>
        <w:p w:rsidR="00803170" w:rsidRDefault="00803170">
          <w:pPr>
            <w:pStyle w:val="TOC1"/>
            <w:tabs>
              <w:tab w:val="right" w:leader="dot" w:pos="9016"/>
            </w:tabs>
            <w:rPr>
              <w:noProof/>
            </w:rPr>
          </w:pPr>
          <w:hyperlink w:anchor="_Toc4594203" w:history="1">
            <w:r w:rsidRPr="003A66AA">
              <w:rPr>
                <w:rStyle w:val="Hyperlink"/>
                <w:noProof/>
              </w:rPr>
              <w:t>Software listings</w:t>
            </w:r>
            <w:r>
              <w:rPr>
                <w:noProof/>
                <w:webHidden/>
              </w:rPr>
              <w:tab/>
            </w:r>
            <w:r>
              <w:rPr>
                <w:noProof/>
                <w:webHidden/>
              </w:rPr>
              <w:fldChar w:fldCharType="begin"/>
            </w:r>
            <w:r>
              <w:rPr>
                <w:noProof/>
                <w:webHidden/>
              </w:rPr>
              <w:instrText xml:space="preserve"> PAGEREF _Toc4594203 \h </w:instrText>
            </w:r>
            <w:r>
              <w:rPr>
                <w:noProof/>
                <w:webHidden/>
              </w:rPr>
            </w:r>
            <w:r>
              <w:rPr>
                <w:noProof/>
                <w:webHidden/>
              </w:rPr>
              <w:fldChar w:fldCharType="separate"/>
            </w:r>
            <w:r>
              <w:rPr>
                <w:noProof/>
                <w:webHidden/>
              </w:rPr>
              <w:t>11</w:t>
            </w:r>
            <w:r>
              <w:rPr>
                <w:noProof/>
                <w:webHidden/>
              </w:rPr>
              <w:fldChar w:fldCharType="end"/>
            </w:r>
          </w:hyperlink>
        </w:p>
        <w:p w:rsidR="00803170" w:rsidRDefault="00803170">
          <w:pPr>
            <w:pStyle w:val="TOC1"/>
            <w:tabs>
              <w:tab w:val="right" w:leader="dot" w:pos="9016"/>
            </w:tabs>
            <w:rPr>
              <w:noProof/>
            </w:rPr>
          </w:pPr>
          <w:hyperlink w:anchor="_Toc4594204" w:history="1">
            <w:r w:rsidRPr="003A66AA">
              <w:rPr>
                <w:rStyle w:val="Hyperlink"/>
                <w:noProof/>
              </w:rPr>
              <w:t>Costings</w:t>
            </w:r>
            <w:r>
              <w:rPr>
                <w:noProof/>
                <w:webHidden/>
              </w:rPr>
              <w:tab/>
            </w:r>
            <w:r>
              <w:rPr>
                <w:noProof/>
                <w:webHidden/>
              </w:rPr>
              <w:fldChar w:fldCharType="begin"/>
            </w:r>
            <w:r>
              <w:rPr>
                <w:noProof/>
                <w:webHidden/>
              </w:rPr>
              <w:instrText xml:space="preserve"> PAGEREF _Toc4594204 \h </w:instrText>
            </w:r>
            <w:r>
              <w:rPr>
                <w:noProof/>
                <w:webHidden/>
              </w:rPr>
            </w:r>
            <w:r>
              <w:rPr>
                <w:noProof/>
                <w:webHidden/>
              </w:rPr>
              <w:fldChar w:fldCharType="separate"/>
            </w:r>
            <w:r>
              <w:rPr>
                <w:noProof/>
                <w:webHidden/>
              </w:rPr>
              <w:t>12</w:t>
            </w:r>
            <w:r>
              <w:rPr>
                <w:noProof/>
                <w:webHidden/>
              </w:rPr>
              <w:fldChar w:fldCharType="end"/>
            </w:r>
          </w:hyperlink>
        </w:p>
        <w:p w:rsidR="00803170" w:rsidRDefault="00803170" w:rsidP="00803170">
          <w:pPr>
            <w:pStyle w:val="TOC2"/>
            <w:tabs>
              <w:tab w:val="right" w:leader="dot" w:pos="9016"/>
            </w:tabs>
            <w:rPr>
              <w:noProof/>
            </w:rPr>
          </w:pPr>
          <w:hyperlink w:anchor="_Toc4594205" w:history="1">
            <w:r w:rsidRPr="003A66AA">
              <w:rPr>
                <w:rStyle w:val="Hyperlink"/>
                <w:noProof/>
              </w:rPr>
              <w:t>Test one, Accuracy</w:t>
            </w:r>
            <w:r>
              <w:rPr>
                <w:noProof/>
                <w:webHidden/>
              </w:rPr>
              <w:tab/>
            </w:r>
            <w:r>
              <w:rPr>
                <w:noProof/>
                <w:webHidden/>
              </w:rPr>
              <w:fldChar w:fldCharType="begin"/>
            </w:r>
            <w:r>
              <w:rPr>
                <w:noProof/>
                <w:webHidden/>
              </w:rPr>
              <w:instrText xml:space="preserve"> PAGEREF _Toc4594205 \h </w:instrText>
            </w:r>
            <w:r>
              <w:rPr>
                <w:noProof/>
                <w:webHidden/>
              </w:rPr>
            </w:r>
            <w:r>
              <w:rPr>
                <w:noProof/>
                <w:webHidden/>
              </w:rPr>
              <w:fldChar w:fldCharType="separate"/>
            </w:r>
            <w:r>
              <w:rPr>
                <w:noProof/>
                <w:webHidden/>
              </w:rPr>
              <w:t>13</w:t>
            </w:r>
            <w:r>
              <w:rPr>
                <w:noProof/>
                <w:webHidden/>
              </w:rPr>
              <w:fldChar w:fldCharType="end"/>
            </w:r>
          </w:hyperlink>
        </w:p>
        <w:p w:rsidR="00803170" w:rsidRDefault="00803170">
          <w:pPr>
            <w:pStyle w:val="TOC2"/>
            <w:tabs>
              <w:tab w:val="right" w:leader="dot" w:pos="9016"/>
            </w:tabs>
            <w:rPr>
              <w:noProof/>
            </w:rPr>
          </w:pPr>
          <w:hyperlink w:anchor="_Toc4594207" w:history="1">
            <w:r w:rsidRPr="003A66AA">
              <w:rPr>
                <w:rStyle w:val="Hyperlink"/>
                <w:noProof/>
              </w:rPr>
              <w:t>Test two, Reproducibility</w:t>
            </w:r>
            <w:r>
              <w:rPr>
                <w:noProof/>
                <w:webHidden/>
              </w:rPr>
              <w:tab/>
            </w:r>
            <w:r>
              <w:rPr>
                <w:noProof/>
                <w:webHidden/>
              </w:rPr>
              <w:fldChar w:fldCharType="begin"/>
            </w:r>
            <w:r>
              <w:rPr>
                <w:noProof/>
                <w:webHidden/>
              </w:rPr>
              <w:instrText xml:space="preserve"> PAGEREF _Toc4594207 \h </w:instrText>
            </w:r>
            <w:r>
              <w:rPr>
                <w:noProof/>
                <w:webHidden/>
              </w:rPr>
            </w:r>
            <w:r>
              <w:rPr>
                <w:noProof/>
                <w:webHidden/>
              </w:rPr>
              <w:fldChar w:fldCharType="separate"/>
            </w:r>
            <w:r>
              <w:rPr>
                <w:noProof/>
                <w:webHidden/>
              </w:rPr>
              <w:t>15</w:t>
            </w:r>
            <w:r>
              <w:rPr>
                <w:noProof/>
                <w:webHidden/>
              </w:rPr>
              <w:fldChar w:fldCharType="end"/>
            </w:r>
          </w:hyperlink>
        </w:p>
        <w:p w:rsidR="00803170" w:rsidRDefault="00803170">
          <w:pPr>
            <w:pStyle w:val="TOC2"/>
            <w:tabs>
              <w:tab w:val="right" w:leader="dot" w:pos="9016"/>
            </w:tabs>
            <w:rPr>
              <w:noProof/>
            </w:rPr>
          </w:pPr>
          <w:hyperlink w:anchor="_Toc4594208" w:history="1">
            <w:r w:rsidRPr="003A66AA">
              <w:rPr>
                <w:rStyle w:val="Hyperlink"/>
                <w:noProof/>
              </w:rPr>
              <w:t>Test three, Repeatability</w:t>
            </w:r>
            <w:r>
              <w:rPr>
                <w:noProof/>
                <w:webHidden/>
              </w:rPr>
              <w:tab/>
            </w:r>
            <w:r>
              <w:rPr>
                <w:noProof/>
                <w:webHidden/>
              </w:rPr>
              <w:fldChar w:fldCharType="begin"/>
            </w:r>
            <w:r>
              <w:rPr>
                <w:noProof/>
                <w:webHidden/>
              </w:rPr>
              <w:instrText xml:space="preserve"> PAGEREF _Toc4594208 \h </w:instrText>
            </w:r>
            <w:r>
              <w:rPr>
                <w:noProof/>
                <w:webHidden/>
              </w:rPr>
            </w:r>
            <w:r>
              <w:rPr>
                <w:noProof/>
                <w:webHidden/>
              </w:rPr>
              <w:fldChar w:fldCharType="separate"/>
            </w:r>
            <w:r>
              <w:rPr>
                <w:noProof/>
                <w:webHidden/>
              </w:rPr>
              <w:t>17</w:t>
            </w:r>
            <w:r>
              <w:rPr>
                <w:noProof/>
                <w:webHidden/>
              </w:rPr>
              <w:fldChar w:fldCharType="end"/>
            </w:r>
          </w:hyperlink>
        </w:p>
        <w:p w:rsidR="00803170" w:rsidRDefault="00803170">
          <w:pPr>
            <w:pStyle w:val="TOC1"/>
            <w:tabs>
              <w:tab w:val="right" w:leader="dot" w:pos="9016"/>
            </w:tabs>
            <w:rPr>
              <w:noProof/>
            </w:rPr>
          </w:pPr>
          <w:hyperlink w:anchor="_Toc4594209" w:history="1">
            <w:r w:rsidRPr="003A66AA">
              <w:rPr>
                <w:rStyle w:val="Hyperlink"/>
                <w:noProof/>
              </w:rPr>
              <w:t>References</w:t>
            </w:r>
            <w:r>
              <w:rPr>
                <w:noProof/>
                <w:webHidden/>
              </w:rPr>
              <w:tab/>
            </w:r>
            <w:r>
              <w:rPr>
                <w:noProof/>
                <w:webHidden/>
              </w:rPr>
              <w:fldChar w:fldCharType="begin"/>
            </w:r>
            <w:r>
              <w:rPr>
                <w:noProof/>
                <w:webHidden/>
              </w:rPr>
              <w:instrText xml:space="preserve"> PAGEREF _Toc4594209 \h </w:instrText>
            </w:r>
            <w:r>
              <w:rPr>
                <w:noProof/>
                <w:webHidden/>
              </w:rPr>
            </w:r>
            <w:r>
              <w:rPr>
                <w:noProof/>
                <w:webHidden/>
              </w:rPr>
              <w:fldChar w:fldCharType="separate"/>
            </w:r>
            <w:r>
              <w:rPr>
                <w:noProof/>
                <w:webHidden/>
              </w:rPr>
              <w:t>18</w:t>
            </w:r>
            <w:r>
              <w:rPr>
                <w:noProof/>
                <w:webHidden/>
              </w:rPr>
              <w:fldChar w:fldCharType="end"/>
            </w:r>
          </w:hyperlink>
        </w:p>
        <w:p w:rsidR="00803170" w:rsidRDefault="00803170">
          <w:pPr>
            <w:pStyle w:val="TOC1"/>
            <w:tabs>
              <w:tab w:val="right" w:leader="dot" w:pos="9016"/>
            </w:tabs>
            <w:rPr>
              <w:noProof/>
            </w:rPr>
          </w:pPr>
          <w:hyperlink w:anchor="_Toc4594210" w:history="1">
            <w:r w:rsidRPr="003A66AA">
              <w:rPr>
                <w:rStyle w:val="Hyperlink"/>
                <w:noProof/>
              </w:rPr>
              <w:t>Bibliography</w:t>
            </w:r>
            <w:r>
              <w:rPr>
                <w:noProof/>
                <w:webHidden/>
              </w:rPr>
              <w:tab/>
            </w:r>
            <w:r>
              <w:rPr>
                <w:noProof/>
                <w:webHidden/>
              </w:rPr>
              <w:fldChar w:fldCharType="begin"/>
            </w:r>
            <w:r>
              <w:rPr>
                <w:noProof/>
                <w:webHidden/>
              </w:rPr>
              <w:instrText xml:space="preserve"> PAGEREF _Toc4594210 \h </w:instrText>
            </w:r>
            <w:r>
              <w:rPr>
                <w:noProof/>
                <w:webHidden/>
              </w:rPr>
            </w:r>
            <w:r>
              <w:rPr>
                <w:noProof/>
                <w:webHidden/>
              </w:rPr>
              <w:fldChar w:fldCharType="separate"/>
            </w:r>
            <w:r>
              <w:rPr>
                <w:noProof/>
                <w:webHidden/>
              </w:rPr>
              <w:t>19</w:t>
            </w:r>
            <w:r>
              <w:rPr>
                <w:noProof/>
                <w:webHidden/>
              </w:rPr>
              <w:fldChar w:fldCharType="end"/>
            </w:r>
          </w:hyperlink>
        </w:p>
        <w:p w:rsidR="00803170" w:rsidRDefault="00803170">
          <w:pPr>
            <w:pStyle w:val="TOC1"/>
            <w:tabs>
              <w:tab w:val="right" w:leader="dot" w:pos="9016"/>
            </w:tabs>
            <w:rPr>
              <w:noProof/>
            </w:rPr>
          </w:pPr>
          <w:hyperlink w:anchor="_Toc4594211" w:history="1">
            <w:r w:rsidRPr="003A66AA">
              <w:rPr>
                <w:rStyle w:val="Hyperlink"/>
                <w:noProof/>
              </w:rPr>
              <w:t>Appendix</w:t>
            </w:r>
            <w:r>
              <w:rPr>
                <w:noProof/>
                <w:webHidden/>
              </w:rPr>
              <w:tab/>
            </w:r>
            <w:r>
              <w:rPr>
                <w:noProof/>
                <w:webHidden/>
              </w:rPr>
              <w:fldChar w:fldCharType="begin"/>
            </w:r>
            <w:r>
              <w:rPr>
                <w:noProof/>
                <w:webHidden/>
              </w:rPr>
              <w:instrText xml:space="preserve"> PAGEREF _Toc4594211 \h </w:instrText>
            </w:r>
            <w:r>
              <w:rPr>
                <w:noProof/>
                <w:webHidden/>
              </w:rPr>
            </w:r>
            <w:r>
              <w:rPr>
                <w:noProof/>
                <w:webHidden/>
              </w:rPr>
              <w:fldChar w:fldCharType="separate"/>
            </w:r>
            <w:r>
              <w:rPr>
                <w:noProof/>
                <w:webHidden/>
              </w:rPr>
              <w:t>20</w:t>
            </w:r>
            <w:r>
              <w:rPr>
                <w:noProof/>
                <w:webHidden/>
              </w:rPr>
              <w:fldChar w:fldCharType="end"/>
            </w:r>
          </w:hyperlink>
        </w:p>
        <w:p w:rsidR="00803170" w:rsidRDefault="00803170">
          <w:pPr>
            <w:pStyle w:val="TOC1"/>
            <w:tabs>
              <w:tab w:val="right" w:leader="dot" w:pos="9016"/>
            </w:tabs>
            <w:rPr>
              <w:noProof/>
            </w:rPr>
          </w:pPr>
        </w:p>
        <w:p w:rsidR="00803170" w:rsidRDefault="00803170">
          <w:pPr>
            <w:pStyle w:val="TOC1"/>
            <w:tabs>
              <w:tab w:val="right" w:leader="dot" w:pos="9016"/>
            </w:tabs>
            <w:rPr>
              <w:noProof/>
            </w:rPr>
          </w:pPr>
        </w:p>
        <w:p w:rsidR="00803170" w:rsidRDefault="00803170">
          <w:pPr>
            <w:pStyle w:val="TOC1"/>
            <w:tabs>
              <w:tab w:val="right" w:leader="dot" w:pos="9016"/>
            </w:tabs>
            <w:rPr>
              <w:noProof/>
            </w:rPr>
          </w:pPr>
        </w:p>
        <w:p w:rsidR="00803170" w:rsidRDefault="00803170">
          <w:r>
            <w:rPr>
              <w:b/>
              <w:bCs/>
              <w:noProof/>
            </w:rPr>
            <w:fldChar w:fldCharType="end"/>
          </w:r>
        </w:p>
      </w:sdtContent>
    </w:sdt>
    <w:p w:rsidR="00803170" w:rsidRDefault="00803170" w:rsidP="00803170">
      <w:pPr>
        <w:rPr>
          <w:rStyle w:val="Emphasis"/>
          <w:i w:val="0"/>
          <w:iCs w:val="0"/>
        </w:rPr>
      </w:pPr>
    </w:p>
    <w:p w:rsidR="00803170" w:rsidRDefault="00803170" w:rsidP="00803170">
      <w:pPr>
        <w:rPr>
          <w:rStyle w:val="Emphasis"/>
          <w:i w:val="0"/>
          <w:iCs w:val="0"/>
        </w:rPr>
      </w:pPr>
    </w:p>
    <w:p w:rsidR="00803170" w:rsidRDefault="00803170" w:rsidP="00803170">
      <w:pPr>
        <w:rPr>
          <w:rStyle w:val="Emphasis"/>
          <w:i w:val="0"/>
          <w:iCs w:val="0"/>
        </w:rPr>
      </w:pPr>
    </w:p>
    <w:p w:rsidR="00803170" w:rsidRDefault="00803170" w:rsidP="00803170">
      <w:pPr>
        <w:rPr>
          <w:rStyle w:val="Emphasis"/>
          <w:i w:val="0"/>
          <w:iCs w:val="0"/>
        </w:rPr>
      </w:pPr>
    </w:p>
    <w:p w:rsidR="00803170" w:rsidRDefault="00803170" w:rsidP="00803170">
      <w:pPr>
        <w:rPr>
          <w:rStyle w:val="Emphasis"/>
          <w:i w:val="0"/>
          <w:iCs w:val="0"/>
        </w:rPr>
      </w:pPr>
    </w:p>
    <w:p w:rsidR="00305383" w:rsidRDefault="00305383" w:rsidP="00305383">
      <w:pPr>
        <w:pStyle w:val="Heading1"/>
        <w:rPr>
          <w:rStyle w:val="Emphasis"/>
          <w:i w:val="0"/>
          <w:iCs w:val="0"/>
        </w:rPr>
      </w:pPr>
      <w:r>
        <w:rPr>
          <w:rStyle w:val="Emphasis"/>
          <w:i w:val="0"/>
          <w:iCs w:val="0"/>
        </w:rPr>
        <w:lastRenderedPageBreak/>
        <w:t>Introduction</w:t>
      </w:r>
    </w:p>
    <w:p w:rsidR="00305383" w:rsidRDefault="00305383" w:rsidP="00803170">
      <w:pPr>
        <w:rPr>
          <w:rStyle w:val="Emphasis"/>
          <w:i w:val="0"/>
          <w:iCs w:val="0"/>
        </w:rPr>
      </w:pPr>
    </w:p>
    <w:p w:rsidR="00305383" w:rsidRDefault="00305383" w:rsidP="00803170">
      <w:pPr>
        <w:rPr>
          <w:rStyle w:val="Emphasis"/>
          <w:i w:val="0"/>
          <w:iCs w:val="0"/>
        </w:rPr>
      </w:pPr>
      <w:r>
        <w:rPr>
          <w:rStyle w:val="Emphasis"/>
          <w:i w:val="0"/>
          <w:iCs w:val="0"/>
        </w:rPr>
        <w:t xml:space="preserve">This assignment will be exploring ultrasonic sound and how it can be used in distance measuring. </w:t>
      </w:r>
      <w:r w:rsidR="005F5A24">
        <w:rPr>
          <w:rStyle w:val="Emphasis"/>
          <w:i w:val="0"/>
          <w:iCs w:val="0"/>
        </w:rPr>
        <w:t xml:space="preserve">It will look at the theory of how they work, the circuitry involved and then it will go through to making an ultrasonic tape measure on CAD software and then building and testing it on a breadboard. </w:t>
      </w:r>
    </w:p>
    <w:p w:rsidR="00305383" w:rsidRDefault="00305383" w:rsidP="00803170">
      <w:pPr>
        <w:rPr>
          <w:rStyle w:val="Emphasis"/>
          <w:i w:val="0"/>
          <w:iCs w:val="0"/>
        </w:rPr>
      </w:pPr>
    </w:p>
    <w:p w:rsidR="00444C20" w:rsidRPr="00205B5B" w:rsidRDefault="00444C20" w:rsidP="00205B5B">
      <w:pPr>
        <w:pStyle w:val="Title"/>
        <w:rPr>
          <w:rStyle w:val="Emphasis"/>
          <w:i w:val="0"/>
          <w:iCs w:val="0"/>
        </w:rPr>
      </w:pPr>
      <w:r w:rsidRPr="00205B5B">
        <w:rPr>
          <w:rStyle w:val="Emphasis"/>
          <w:i w:val="0"/>
          <w:iCs w:val="0"/>
        </w:rPr>
        <w:t>Background Research</w:t>
      </w:r>
    </w:p>
    <w:p w:rsidR="00AE3E27" w:rsidRDefault="00AE3E27" w:rsidP="0045576E">
      <w:pPr>
        <w:pStyle w:val="Heading1"/>
      </w:pPr>
      <w:bookmarkStart w:id="0" w:name="_Toc4594189"/>
      <w:r w:rsidRPr="00AE3E27">
        <w:t>The theory behind using sound as a measurement method</w:t>
      </w:r>
      <w:bookmarkEnd w:id="0"/>
    </w:p>
    <w:p w:rsidR="00AE3E27" w:rsidRPr="00AE3E27" w:rsidRDefault="00AE3E27" w:rsidP="00AE3E27">
      <w:pPr>
        <w:rPr>
          <w:rFonts w:ascii="Times New Roman" w:hAnsi="Times New Roman" w:cs="Times New Roman"/>
          <w:sz w:val="24"/>
          <w:szCs w:val="24"/>
          <w:lang w:eastAsia="en-GB"/>
        </w:rPr>
      </w:pPr>
      <w:r w:rsidRPr="00AE3E27">
        <w:rPr>
          <w:lang w:eastAsia="en-GB"/>
        </w:rPr>
        <w:t>How does sound work as a measurement tool? Sound is the movement of molecules through the atmosphere that travels as a wave. It moves similar to how water does in a pond. If you had a stone and you dropped it into a pond it would cause ripples in the water. As long as there are no disturbances to the water and everything is kept constant the wave will always travel as a set speed. This would mean if you dropped the stone into the water at the same spot ten times, the ripple would always take the same amount of time to travel to the other side. If the same experiment was done but the liquid in the lake was honey, the ripple in the lake would take longer to get to the other side. This is because honey is denser than water so the wave has more molecules to travel through. This is the same for sound. In figure 1 below, you can see oxygen is number 8 on the periodic table. It has an atomic weight of 15999u whereas CO2 (</w:t>
      </w:r>
      <w:r w:rsidR="00BF748C" w:rsidRPr="00AE3E27">
        <w:rPr>
          <w:lang w:eastAsia="en-GB"/>
        </w:rPr>
        <w:t>carbon</w:t>
      </w:r>
      <w:r w:rsidR="00BF748C">
        <w:rPr>
          <w:lang w:eastAsia="en-GB"/>
        </w:rPr>
        <w:t xml:space="preserve"> </w:t>
      </w:r>
      <w:r w:rsidRPr="00AE3E27">
        <w:rPr>
          <w:lang w:eastAsia="en-GB"/>
        </w:rPr>
        <w:t>+</w:t>
      </w:r>
      <w:r w:rsidR="00BF748C">
        <w:rPr>
          <w:lang w:eastAsia="en-GB"/>
        </w:rPr>
        <w:t xml:space="preserve"> </w:t>
      </w:r>
      <w:r w:rsidRPr="00AE3E27">
        <w:rPr>
          <w:lang w:eastAsia="en-GB"/>
        </w:rPr>
        <w:t>oxygen</w:t>
      </w:r>
      <w:r w:rsidR="00BF748C">
        <w:rPr>
          <w:lang w:eastAsia="en-GB"/>
        </w:rPr>
        <w:t xml:space="preserve"> </w:t>
      </w:r>
      <w:r w:rsidRPr="00AE3E27">
        <w:rPr>
          <w:lang w:eastAsia="en-GB"/>
        </w:rPr>
        <w:t>+</w:t>
      </w:r>
      <w:r w:rsidR="00BF748C">
        <w:rPr>
          <w:lang w:eastAsia="en-GB"/>
        </w:rPr>
        <w:t xml:space="preserve"> </w:t>
      </w:r>
      <w:r w:rsidRPr="00AE3E27">
        <w:rPr>
          <w:lang w:eastAsia="en-GB"/>
        </w:rPr>
        <w:t xml:space="preserve">oxygen) has an atomic weight of 44009u. Sound would travel quicker though oxygen than carbon dioxide as it would take less energy to move through. </w:t>
      </w:r>
    </w:p>
    <w:p w:rsidR="00AE3E27" w:rsidRDefault="00AE3E27" w:rsidP="00AE3E27">
      <w:r>
        <w:rPr>
          <w:noProof/>
          <w:lang w:eastAsia="en-GB"/>
        </w:rPr>
        <w:lastRenderedPageBreak/>
        <w:drawing>
          <wp:inline distT="0" distB="0" distL="0" distR="0">
            <wp:extent cx="5734050" cy="3686175"/>
            <wp:effectExtent l="19050" t="0" r="0" b="0"/>
            <wp:docPr id="1" name="Picture 1" descr="https://lh4.googleusercontent.com/x8KpPU5DiNj6uoBidCQVkCuwZ0NHX1Ywo2JvL2TKZjMhpic4KYmMPg_wJ_l-2XQ8WlMk0AMtKZa-XJ6JjnbQeqcsQ_upggCX1An2dU1Ig-7JpLN5QT85yPpcd0anpXIbRSTZfo-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4.googleusercontent.com/x8KpPU5DiNj6uoBidCQVkCuwZ0NHX1Ywo2JvL2TKZjMhpic4KYmMPg_wJ_l-2XQ8WlMk0AMtKZa-XJ6JjnbQeqcsQ_upggCX1An2dU1Ig-7JpLN5QT85yPpcd0anpXIbRSTZfo-c"/>
                    <pic:cNvPicPr>
                      <a:picLocks noChangeAspect="1" noChangeArrowheads="1"/>
                    </pic:cNvPicPr>
                  </pic:nvPicPr>
                  <pic:blipFill>
                    <a:blip r:embed="rId7" cstate="print"/>
                    <a:srcRect/>
                    <a:stretch>
                      <a:fillRect/>
                    </a:stretch>
                  </pic:blipFill>
                  <pic:spPr bwMode="auto">
                    <a:xfrm>
                      <a:off x="0" y="0"/>
                      <a:ext cx="5734050" cy="3686175"/>
                    </a:xfrm>
                    <a:prstGeom prst="rect">
                      <a:avLst/>
                    </a:prstGeom>
                    <a:noFill/>
                    <a:ln w="9525">
                      <a:noFill/>
                      <a:miter lim="800000"/>
                      <a:headEnd/>
                      <a:tailEnd/>
                    </a:ln>
                  </pic:spPr>
                </pic:pic>
              </a:graphicData>
            </a:graphic>
          </wp:inline>
        </w:drawing>
      </w:r>
    </w:p>
    <w:p w:rsidR="00AE3E27" w:rsidRDefault="00AE3E27" w:rsidP="00AE3E27">
      <w:r>
        <w:t xml:space="preserve">Figure </w:t>
      </w:r>
      <w:r w:rsidR="00AA782F">
        <w:rPr>
          <w:noProof/>
        </w:rPr>
        <w:fldChar w:fldCharType="begin"/>
      </w:r>
      <w:r w:rsidR="00AA782F">
        <w:rPr>
          <w:noProof/>
        </w:rPr>
        <w:instrText xml:space="preserve"> SEQ Figure \* ARABIC </w:instrText>
      </w:r>
      <w:r w:rsidR="00AA782F">
        <w:rPr>
          <w:noProof/>
        </w:rPr>
        <w:fldChar w:fldCharType="separate"/>
      </w:r>
      <w:r w:rsidR="00AD681F">
        <w:rPr>
          <w:noProof/>
        </w:rPr>
        <w:t>1</w:t>
      </w:r>
      <w:r w:rsidR="00AA782F">
        <w:rPr>
          <w:noProof/>
        </w:rPr>
        <w:fldChar w:fldCharType="end"/>
      </w:r>
      <w:r>
        <w:t xml:space="preserve"> [1]</w:t>
      </w:r>
    </w:p>
    <w:p w:rsidR="00AE3E27" w:rsidRDefault="00AE3E27" w:rsidP="00AE3E27">
      <w:pPr>
        <w:rPr>
          <w:lang w:eastAsia="en-GB"/>
        </w:rPr>
      </w:pPr>
    </w:p>
    <w:p w:rsidR="0045576E" w:rsidRDefault="0045576E" w:rsidP="00AE3E27">
      <w:pPr>
        <w:rPr>
          <w:lang w:eastAsia="en-GB"/>
        </w:rPr>
      </w:pPr>
    </w:p>
    <w:p w:rsidR="00AE3E27" w:rsidRPr="00AE3E27" w:rsidRDefault="00AE3E27" w:rsidP="00AE3E27">
      <w:pPr>
        <w:rPr>
          <w:rFonts w:ascii="Times New Roman" w:hAnsi="Times New Roman" w:cs="Times New Roman"/>
          <w:sz w:val="24"/>
          <w:szCs w:val="24"/>
          <w:lang w:eastAsia="en-GB"/>
        </w:rPr>
      </w:pPr>
      <w:r w:rsidRPr="00AE3E27">
        <w:rPr>
          <w:lang w:eastAsia="en-GB"/>
        </w:rPr>
        <w:t>Heat also effects sounds time of flight. When the air is warm there is more energy in the air's molecules and so it takes less energy to move them. This means that sound moves faster in warm gases than cold ones. All these different variations in time of flight for sound can be calculated very actually. This means that devices can measure the time of flight and calculate distances or predict what gasses are in the air as long as the device knows what temperature it is. When sound is used as a measurement tool it is normally ultrasonic sound that is used. This is because it is to higher frequency for humans to be able to perceive. Not many things in day to day life product ultrasonic sound so there are fewer chances of detection errors.   </w:t>
      </w:r>
    </w:p>
    <w:p w:rsidR="00AE3E27" w:rsidRDefault="00AE3E27" w:rsidP="00AE3E27">
      <w:pPr>
        <w:rPr>
          <w:color w:val="212121"/>
          <w:lang w:eastAsia="en-GB"/>
        </w:rPr>
      </w:pPr>
      <w:r w:rsidRPr="00AE3E27">
        <w:rPr>
          <w:lang w:eastAsia="en-GB"/>
        </w:rPr>
        <w:t xml:space="preserve">Speed of sound in dry air at 20 °C = </w:t>
      </w:r>
      <w:r w:rsidRPr="00AE3E27">
        <w:rPr>
          <w:color w:val="212121"/>
          <w:lang w:eastAsia="en-GB"/>
        </w:rPr>
        <w:t>343 m / s</w:t>
      </w:r>
      <w:r>
        <w:rPr>
          <w:color w:val="212121"/>
          <w:lang w:eastAsia="en-GB"/>
        </w:rPr>
        <w:t xml:space="preserve"> [2]</w:t>
      </w:r>
    </w:p>
    <w:p w:rsidR="008325AB" w:rsidRDefault="008325AB" w:rsidP="00AE3E27">
      <w:pPr>
        <w:rPr>
          <w:color w:val="212121"/>
          <w:lang w:eastAsia="en-GB"/>
        </w:rPr>
      </w:pPr>
    </w:p>
    <w:p w:rsidR="008325AB" w:rsidRDefault="008325AB"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45576E" w:rsidRDefault="0045576E" w:rsidP="00AE3E27">
      <w:pPr>
        <w:rPr>
          <w:color w:val="212121"/>
          <w:lang w:eastAsia="en-GB"/>
        </w:rPr>
      </w:pPr>
    </w:p>
    <w:p w:rsidR="008325AB" w:rsidRPr="00AE3E27" w:rsidRDefault="008325AB" w:rsidP="00AE3E27">
      <w:pPr>
        <w:rPr>
          <w:rFonts w:ascii="Times New Roman" w:hAnsi="Times New Roman" w:cs="Times New Roman"/>
          <w:sz w:val="24"/>
          <w:szCs w:val="24"/>
          <w:lang w:eastAsia="en-GB"/>
        </w:rPr>
      </w:pPr>
    </w:p>
    <w:p w:rsidR="008325AB" w:rsidRPr="008325AB" w:rsidRDefault="008325AB" w:rsidP="0045576E">
      <w:pPr>
        <w:pStyle w:val="Heading1"/>
        <w:rPr>
          <w:sz w:val="24"/>
          <w:szCs w:val="24"/>
        </w:rPr>
      </w:pPr>
      <w:bookmarkStart w:id="1" w:name="_Toc4594190"/>
      <w:r w:rsidRPr="008325AB">
        <w:t>Ultrasonic transducers and associated drive and receive circuitry</w:t>
      </w:r>
      <w:bookmarkEnd w:id="1"/>
    </w:p>
    <w:p w:rsidR="008325AB" w:rsidRPr="008325AB" w:rsidRDefault="0045576E" w:rsidP="0045576E">
      <w:pPr>
        <w:pStyle w:val="Heading2"/>
        <w:rPr>
          <w:rFonts w:eastAsia="Times New Roman"/>
          <w:lang w:eastAsia="en-GB"/>
        </w:rPr>
      </w:pPr>
      <w:bookmarkStart w:id="2" w:name="_Toc4594191"/>
      <w:r>
        <w:rPr>
          <w:lang w:eastAsia="en-GB"/>
        </w:rPr>
        <w:t>Circuit one</w:t>
      </w:r>
      <w:bookmarkEnd w:id="2"/>
    </w:p>
    <w:p w:rsidR="008325AB" w:rsidRPr="008325AB" w:rsidRDefault="008325AB" w:rsidP="0045576E">
      <w:pPr>
        <w:rPr>
          <w:lang w:eastAsia="en-GB"/>
        </w:rPr>
      </w:pPr>
      <w:r w:rsidRPr="008325AB">
        <w:rPr>
          <w:rFonts w:ascii="Arial" w:hAnsi="Arial" w:cs="Arial"/>
          <w:color w:val="000000"/>
          <w:lang w:eastAsia="en-GB"/>
        </w:rPr>
        <w:t>During the development of the ultrasonic sensor measuring tool research was done on other ultrasonic transducers and associated drive and receive circuitry. During this process three useful circu</w:t>
      </w:r>
      <w:r>
        <w:rPr>
          <w:rFonts w:ascii="Arial" w:hAnsi="Arial" w:cs="Arial"/>
          <w:color w:val="000000"/>
          <w:lang w:eastAsia="en-GB"/>
        </w:rPr>
        <w:t>it</w:t>
      </w:r>
      <w:r w:rsidRPr="008325AB">
        <w:rPr>
          <w:rFonts w:ascii="Arial" w:hAnsi="Arial" w:cs="Arial"/>
          <w:color w:val="000000"/>
          <w:lang w:eastAsia="en-GB"/>
        </w:rPr>
        <w:t xml:space="preserve">s were discovered that all have very interesting but different ways of attaching the same thing. </w:t>
      </w:r>
    </w:p>
    <w:p w:rsidR="008325AB" w:rsidRPr="008325AB" w:rsidRDefault="008325AB" w:rsidP="0045576E">
      <w:pPr>
        <w:rPr>
          <w:lang w:eastAsia="en-GB"/>
        </w:rPr>
      </w:pPr>
      <w:r w:rsidRPr="008325AB">
        <w:rPr>
          <w:rFonts w:ascii="Arial" w:hAnsi="Arial" w:cs="Arial"/>
          <w:color w:val="000000"/>
          <w:lang w:eastAsia="en-GB"/>
        </w:rPr>
        <w:t>This first design that was discovered</w:t>
      </w:r>
      <w:r>
        <w:rPr>
          <w:rFonts w:ascii="Arial" w:hAnsi="Arial" w:cs="Arial"/>
          <w:color w:val="000000"/>
          <w:lang w:eastAsia="en-GB"/>
        </w:rPr>
        <w:t xml:space="preserve"> is below in figu</w:t>
      </w:r>
      <w:r w:rsidRPr="008325AB">
        <w:rPr>
          <w:rFonts w:ascii="Arial" w:hAnsi="Arial" w:cs="Arial"/>
          <w:color w:val="000000"/>
          <w:lang w:eastAsia="en-GB"/>
        </w:rPr>
        <w:t>r</w:t>
      </w:r>
      <w:r>
        <w:rPr>
          <w:rFonts w:ascii="Arial" w:hAnsi="Arial" w:cs="Arial"/>
          <w:color w:val="000000"/>
          <w:lang w:eastAsia="en-GB"/>
        </w:rPr>
        <w:t>e</w:t>
      </w:r>
      <w:r w:rsidRPr="008325AB">
        <w:rPr>
          <w:rFonts w:ascii="Arial" w:hAnsi="Arial" w:cs="Arial"/>
          <w:color w:val="000000"/>
          <w:lang w:eastAsia="en-GB"/>
        </w:rPr>
        <w:t xml:space="preserve"> 2. This is an ultrasonic receiver</w:t>
      </w:r>
      <w:r>
        <w:rPr>
          <w:rFonts w:ascii="Arial" w:hAnsi="Arial" w:cs="Arial"/>
          <w:color w:val="000000"/>
          <w:lang w:eastAsia="en-GB"/>
        </w:rPr>
        <w:t xml:space="preserve"> circui</w:t>
      </w:r>
      <w:r w:rsidRPr="008325AB">
        <w:rPr>
          <w:rFonts w:ascii="Arial" w:hAnsi="Arial" w:cs="Arial"/>
          <w:color w:val="000000"/>
          <w:lang w:eastAsia="en-GB"/>
        </w:rPr>
        <w:t xml:space="preserve">t. It has over voltage protection designed using two diodes for the first diode the positive side in connected to ground and the second diodes negative is connected to ground. The other ends of the diodes </w:t>
      </w:r>
      <w:r>
        <w:rPr>
          <w:rFonts w:ascii="Arial" w:hAnsi="Arial" w:cs="Arial"/>
          <w:color w:val="000000"/>
          <w:lang w:eastAsia="en-GB"/>
        </w:rPr>
        <w:t>are connected to the main circui</w:t>
      </w:r>
      <w:r w:rsidRPr="008325AB">
        <w:rPr>
          <w:rFonts w:ascii="Arial" w:hAnsi="Arial" w:cs="Arial"/>
          <w:color w:val="000000"/>
          <w:lang w:eastAsia="en-GB"/>
        </w:rPr>
        <w:t>t. Th</w:t>
      </w:r>
      <w:r>
        <w:rPr>
          <w:rFonts w:ascii="Arial" w:hAnsi="Arial" w:cs="Arial"/>
          <w:color w:val="000000"/>
          <w:lang w:eastAsia="en-GB"/>
        </w:rPr>
        <w:t>e diode will only let current fl</w:t>
      </w:r>
      <w:r w:rsidRPr="008325AB">
        <w:rPr>
          <w:rFonts w:ascii="Arial" w:hAnsi="Arial" w:cs="Arial"/>
          <w:color w:val="000000"/>
          <w:lang w:eastAsia="en-GB"/>
        </w:rPr>
        <w:t>ow through them if the voltage is over 0.6V’s and there for limits the voltage to 0.6V. The first diode limits the positive part of the AC signal and the second diode limits the negati</w:t>
      </w:r>
      <w:r>
        <w:rPr>
          <w:rFonts w:ascii="Arial" w:hAnsi="Arial" w:cs="Arial"/>
          <w:color w:val="000000"/>
          <w:lang w:eastAsia="en-GB"/>
        </w:rPr>
        <w:t>ve part of the AC signal. The ci</w:t>
      </w:r>
      <w:r w:rsidRPr="008325AB">
        <w:rPr>
          <w:rFonts w:ascii="Arial" w:hAnsi="Arial" w:cs="Arial"/>
          <w:color w:val="000000"/>
          <w:lang w:eastAsia="en-GB"/>
        </w:rPr>
        <w:t>rc</w:t>
      </w:r>
      <w:r>
        <w:rPr>
          <w:rFonts w:ascii="Arial" w:hAnsi="Arial" w:cs="Arial"/>
          <w:color w:val="000000"/>
          <w:lang w:eastAsia="en-GB"/>
        </w:rPr>
        <w:t>ui</w:t>
      </w:r>
      <w:r w:rsidRPr="008325AB">
        <w:rPr>
          <w:rFonts w:ascii="Arial" w:hAnsi="Arial" w:cs="Arial"/>
          <w:color w:val="000000"/>
          <w:lang w:eastAsia="en-GB"/>
        </w:rPr>
        <w:t xml:space="preserve">t also has a band pass filter made from two standard operational amplifier filter designs. This filter has been designed to only let through a frequency between 100Hz and </w:t>
      </w:r>
      <w:proofErr w:type="gramStart"/>
      <w:r w:rsidRPr="008325AB">
        <w:rPr>
          <w:rFonts w:ascii="Arial" w:hAnsi="Arial" w:cs="Arial"/>
          <w:color w:val="000000"/>
          <w:lang w:eastAsia="en-GB"/>
        </w:rPr>
        <w:t>100kHz</w:t>
      </w:r>
      <w:proofErr w:type="gramEnd"/>
      <w:r w:rsidRPr="008325AB">
        <w:rPr>
          <w:rFonts w:ascii="Arial" w:hAnsi="Arial" w:cs="Arial"/>
          <w:color w:val="000000"/>
          <w:lang w:eastAsia="en-GB"/>
        </w:rPr>
        <w:t xml:space="preserve">.  The first filter is a low pass filter and cuts of frequencies above </w:t>
      </w:r>
      <w:proofErr w:type="gramStart"/>
      <w:r w:rsidRPr="008325AB">
        <w:rPr>
          <w:rFonts w:ascii="Arial" w:hAnsi="Arial" w:cs="Arial"/>
          <w:color w:val="000000"/>
          <w:lang w:eastAsia="en-GB"/>
        </w:rPr>
        <w:t>100kHz</w:t>
      </w:r>
      <w:proofErr w:type="gramEnd"/>
      <w:r w:rsidRPr="008325AB">
        <w:rPr>
          <w:rFonts w:ascii="Arial" w:hAnsi="Arial" w:cs="Arial"/>
          <w:color w:val="000000"/>
          <w:lang w:eastAsia="en-GB"/>
        </w:rPr>
        <w:t xml:space="preserve">. The second filter is a high pass filter that cuts of freelances below 100Hz. </w:t>
      </w:r>
    </w:p>
    <w:p w:rsidR="008325AB" w:rsidRPr="008325AB" w:rsidRDefault="008325AB" w:rsidP="0045576E">
      <w:pPr>
        <w:rPr>
          <w:lang w:eastAsia="en-GB"/>
        </w:rPr>
      </w:pPr>
    </w:p>
    <w:p w:rsidR="008325AB" w:rsidRDefault="008325AB" w:rsidP="0045576E">
      <w:r>
        <w:rPr>
          <w:rFonts w:ascii="Arial" w:hAnsi="Arial" w:cs="Arial"/>
          <w:noProof/>
          <w:color w:val="000000"/>
          <w:lang w:eastAsia="en-GB"/>
        </w:rPr>
        <w:lastRenderedPageBreak/>
        <w:drawing>
          <wp:inline distT="0" distB="0" distL="0" distR="0">
            <wp:extent cx="5734050" cy="1419225"/>
            <wp:effectExtent l="19050" t="0" r="0" b="0"/>
            <wp:docPr id="3" name="Picture 3" descr="https://lh4.googleusercontent.com/Kd9J-djgTv1lo569otHIZ_TcgKdCl3wVPti61TWLcATNDVqRIrYcmos5j9_F5WWGFxU12ZqCSeAWgJTqNlgRh7_Xss02D-qANRM7N3XrQ3DVk8pmgfVRBlggOnE9uil0T7cBFAa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Kd9J-djgTv1lo569otHIZ_TcgKdCl3wVPti61TWLcATNDVqRIrYcmos5j9_F5WWGFxU12ZqCSeAWgJTqNlgRh7_Xss02D-qANRM7N3XrQ3DVk8pmgfVRBlggOnE9uil0T7cBFAaP"/>
                    <pic:cNvPicPr>
                      <a:picLocks noChangeAspect="1" noChangeArrowheads="1"/>
                    </pic:cNvPicPr>
                  </pic:nvPicPr>
                  <pic:blipFill>
                    <a:blip r:embed="rId8" cstate="print"/>
                    <a:srcRect/>
                    <a:stretch>
                      <a:fillRect/>
                    </a:stretch>
                  </pic:blipFill>
                  <pic:spPr bwMode="auto">
                    <a:xfrm>
                      <a:off x="0" y="0"/>
                      <a:ext cx="5734050" cy="1419225"/>
                    </a:xfrm>
                    <a:prstGeom prst="rect">
                      <a:avLst/>
                    </a:prstGeom>
                    <a:noFill/>
                    <a:ln w="9525">
                      <a:noFill/>
                      <a:miter lim="800000"/>
                      <a:headEnd/>
                      <a:tailEnd/>
                    </a:ln>
                  </pic:spPr>
                </pic:pic>
              </a:graphicData>
            </a:graphic>
          </wp:inline>
        </w:drawing>
      </w:r>
    </w:p>
    <w:p w:rsidR="008325AB" w:rsidRPr="008325AB" w:rsidRDefault="008325AB" w:rsidP="0045576E">
      <w:pPr>
        <w:rPr>
          <w:lang w:eastAsia="en-GB"/>
        </w:rPr>
      </w:pPr>
      <w:r>
        <w:t xml:space="preserve">Figure </w:t>
      </w:r>
      <w:r w:rsidR="00AA782F">
        <w:rPr>
          <w:noProof/>
        </w:rPr>
        <w:fldChar w:fldCharType="begin"/>
      </w:r>
      <w:r w:rsidR="00AA782F">
        <w:rPr>
          <w:noProof/>
        </w:rPr>
        <w:instrText xml:space="preserve"> SEQ Figure \* ARABIC </w:instrText>
      </w:r>
      <w:r w:rsidR="00AA782F">
        <w:rPr>
          <w:noProof/>
        </w:rPr>
        <w:fldChar w:fldCharType="separate"/>
      </w:r>
      <w:r w:rsidR="00AD681F">
        <w:rPr>
          <w:noProof/>
        </w:rPr>
        <w:t>2</w:t>
      </w:r>
      <w:r w:rsidR="00AA782F">
        <w:rPr>
          <w:noProof/>
        </w:rPr>
        <w:fldChar w:fldCharType="end"/>
      </w:r>
      <w:r>
        <w:t xml:space="preserve"> [3]</w:t>
      </w:r>
    </w:p>
    <w:p w:rsidR="008325AB" w:rsidRDefault="008325AB" w:rsidP="0045576E">
      <w:pPr>
        <w:rPr>
          <w:lang w:eastAsia="en-GB"/>
        </w:rPr>
      </w:pPr>
    </w:p>
    <w:p w:rsidR="0045576E" w:rsidRDefault="0045576E" w:rsidP="0045576E">
      <w:pPr>
        <w:rPr>
          <w:lang w:eastAsia="en-GB"/>
        </w:rPr>
      </w:pPr>
    </w:p>
    <w:p w:rsidR="0045576E" w:rsidRDefault="0045576E" w:rsidP="0045576E">
      <w:pPr>
        <w:rPr>
          <w:lang w:eastAsia="en-GB"/>
        </w:rPr>
      </w:pPr>
    </w:p>
    <w:p w:rsidR="0045576E" w:rsidRDefault="0045576E" w:rsidP="0045576E">
      <w:pPr>
        <w:rPr>
          <w:lang w:eastAsia="en-GB"/>
        </w:rPr>
      </w:pPr>
    </w:p>
    <w:p w:rsidR="0045576E" w:rsidRDefault="0045576E" w:rsidP="0045576E">
      <w:pPr>
        <w:rPr>
          <w:lang w:eastAsia="en-GB"/>
        </w:rPr>
      </w:pPr>
    </w:p>
    <w:p w:rsidR="0045576E" w:rsidRDefault="0045576E" w:rsidP="0045576E">
      <w:pPr>
        <w:rPr>
          <w:lang w:eastAsia="en-GB"/>
        </w:rPr>
      </w:pPr>
    </w:p>
    <w:p w:rsidR="0045576E" w:rsidRDefault="0045576E" w:rsidP="0045576E">
      <w:pPr>
        <w:rPr>
          <w:lang w:eastAsia="en-GB"/>
        </w:rPr>
      </w:pPr>
    </w:p>
    <w:p w:rsidR="0045576E" w:rsidRPr="008325AB" w:rsidRDefault="0045576E" w:rsidP="0045576E">
      <w:pPr>
        <w:rPr>
          <w:lang w:eastAsia="en-GB"/>
        </w:rPr>
      </w:pPr>
    </w:p>
    <w:p w:rsidR="0045576E" w:rsidRDefault="00205B5B" w:rsidP="0045576E">
      <w:pPr>
        <w:pStyle w:val="Heading2"/>
        <w:rPr>
          <w:lang w:eastAsia="en-GB"/>
        </w:rPr>
      </w:pPr>
      <w:bookmarkStart w:id="3" w:name="_Toc4594192"/>
      <w:r>
        <w:rPr>
          <w:lang w:eastAsia="en-GB"/>
        </w:rPr>
        <w:t>Circuit two</w:t>
      </w:r>
      <w:bookmarkEnd w:id="3"/>
    </w:p>
    <w:p w:rsidR="008325AB" w:rsidRPr="008325AB" w:rsidRDefault="008325AB" w:rsidP="0045576E">
      <w:pPr>
        <w:rPr>
          <w:lang w:eastAsia="en-GB"/>
        </w:rPr>
      </w:pPr>
      <w:r w:rsidRPr="008325AB">
        <w:rPr>
          <w:rFonts w:ascii="Arial" w:hAnsi="Arial" w:cs="Arial"/>
          <w:color w:val="000000"/>
          <w:lang w:eastAsia="en-GB"/>
        </w:rPr>
        <w:t xml:space="preserve">The </w:t>
      </w:r>
      <w:r>
        <w:rPr>
          <w:rFonts w:ascii="Arial" w:hAnsi="Arial" w:cs="Arial"/>
          <w:color w:val="000000"/>
          <w:lang w:eastAsia="en-GB"/>
        </w:rPr>
        <w:t xml:space="preserve">second </w:t>
      </w:r>
      <w:r w:rsidRPr="008325AB">
        <w:rPr>
          <w:rFonts w:ascii="Arial" w:hAnsi="Arial" w:cs="Arial"/>
          <w:color w:val="000000"/>
          <w:lang w:eastAsia="en-GB"/>
        </w:rPr>
        <w:t>circuit that was discovered</w:t>
      </w:r>
      <w:r w:rsidR="00B87E1B">
        <w:rPr>
          <w:rFonts w:ascii="Arial" w:hAnsi="Arial" w:cs="Arial"/>
          <w:color w:val="000000"/>
          <w:lang w:eastAsia="en-GB"/>
        </w:rPr>
        <w:t>,</w:t>
      </w:r>
      <w:r w:rsidRPr="008325AB">
        <w:rPr>
          <w:rFonts w:ascii="Arial" w:hAnsi="Arial" w:cs="Arial"/>
          <w:color w:val="000000"/>
          <w:lang w:eastAsia="en-GB"/>
        </w:rPr>
        <w:t xml:space="preserve"> </w:t>
      </w:r>
      <w:r w:rsidR="00B87E1B">
        <w:rPr>
          <w:rFonts w:ascii="Arial" w:hAnsi="Arial" w:cs="Arial"/>
          <w:color w:val="000000"/>
          <w:lang w:eastAsia="en-GB"/>
        </w:rPr>
        <w:t xml:space="preserve">in figure 3, </w:t>
      </w:r>
      <w:r w:rsidRPr="008325AB">
        <w:rPr>
          <w:rFonts w:ascii="Arial" w:hAnsi="Arial" w:cs="Arial"/>
          <w:color w:val="000000"/>
          <w:lang w:eastAsia="en-GB"/>
        </w:rPr>
        <w:t xml:space="preserve">was designed using a pre build ultrasonic model and the PIC16F877. </w:t>
      </w:r>
      <w:r>
        <w:rPr>
          <w:rFonts w:ascii="Arial" w:hAnsi="Arial" w:cs="Arial"/>
          <w:color w:val="000000"/>
          <w:lang w:eastAsia="en-GB"/>
        </w:rPr>
        <w:t>This PIC</w:t>
      </w:r>
      <w:r w:rsidRPr="008325AB">
        <w:rPr>
          <w:rFonts w:ascii="Arial" w:hAnsi="Arial" w:cs="Arial"/>
          <w:color w:val="000000"/>
          <w:lang w:eastAsia="en-GB"/>
        </w:rPr>
        <w:t xml:space="preserve"> was chosen for this project as it has a large quantity of memory,  twice </w:t>
      </w:r>
      <w:r>
        <w:rPr>
          <w:rFonts w:ascii="Arial" w:hAnsi="Arial" w:cs="Arial"/>
          <w:color w:val="000000"/>
          <w:lang w:eastAsia="en-GB"/>
        </w:rPr>
        <w:t>as much as some of the other PIC’</w:t>
      </w:r>
      <w:r w:rsidRPr="008325AB">
        <w:rPr>
          <w:rFonts w:ascii="Arial" w:hAnsi="Arial" w:cs="Arial"/>
          <w:color w:val="000000"/>
          <w:lang w:eastAsia="en-GB"/>
        </w:rPr>
        <w:t>s in the 16F87X series; 8K flash program memory, 368 Data Memory (bytes), 256</w:t>
      </w:r>
      <w:r>
        <w:rPr>
          <w:rFonts w:ascii="Arial" w:hAnsi="Arial" w:cs="Arial"/>
          <w:color w:val="000000"/>
          <w:lang w:eastAsia="en-GB"/>
        </w:rPr>
        <w:t xml:space="preserve"> EEPROM Data Memory (bytes). It</w:t>
      </w:r>
      <w:r w:rsidRPr="008325AB">
        <w:rPr>
          <w:rFonts w:ascii="Arial" w:hAnsi="Arial" w:cs="Arial"/>
          <w:color w:val="000000"/>
          <w:lang w:eastAsia="en-GB"/>
        </w:rPr>
        <w:t xml:space="preserve"> has 15 interrupt pin, which is useful as the devices wouldn’t be as accurate if it didn’t use interrupts. The ultrasonic sensor doesn’t need 15 interrupt pins as most of them are not being used but it does allow the developer freedom later on to expanded the device and give it e</w:t>
      </w:r>
      <w:r>
        <w:rPr>
          <w:rFonts w:ascii="Arial" w:hAnsi="Arial" w:cs="Arial"/>
          <w:color w:val="000000"/>
          <w:lang w:eastAsia="en-GB"/>
        </w:rPr>
        <w:t>xtra</w:t>
      </w:r>
      <w:r w:rsidRPr="008325AB">
        <w:rPr>
          <w:rFonts w:ascii="Arial" w:hAnsi="Arial" w:cs="Arial"/>
          <w:color w:val="000000"/>
          <w:lang w:eastAsia="en-GB"/>
        </w:rPr>
        <w:t xml:space="preserve"> features which may also need interrupt pins. The chip has a 20MHz clock which is perfect for the ultrasonic </w:t>
      </w:r>
      <w:r>
        <w:rPr>
          <w:rFonts w:ascii="Arial" w:hAnsi="Arial" w:cs="Arial"/>
          <w:color w:val="000000"/>
          <w:lang w:eastAsia="en-GB"/>
        </w:rPr>
        <w:t>sensor as it gives you high accura</w:t>
      </w:r>
      <w:r w:rsidRPr="008325AB">
        <w:rPr>
          <w:rFonts w:ascii="Arial" w:hAnsi="Arial" w:cs="Arial"/>
          <w:color w:val="000000"/>
          <w:lang w:eastAsia="en-GB"/>
        </w:rPr>
        <w:t>cy</w:t>
      </w:r>
      <w:r>
        <w:rPr>
          <w:rFonts w:ascii="Arial" w:hAnsi="Arial" w:cs="Arial"/>
          <w:color w:val="000000"/>
          <w:lang w:eastAsia="en-GB"/>
        </w:rPr>
        <w:t xml:space="preserve"> [4]</w:t>
      </w:r>
      <w:r w:rsidRPr="008325AB">
        <w:rPr>
          <w:rFonts w:ascii="Arial" w:hAnsi="Arial" w:cs="Arial"/>
          <w:color w:val="000000"/>
          <w:lang w:eastAsia="en-GB"/>
        </w:rPr>
        <w:t xml:space="preserve">. </w:t>
      </w:r>
    </w:p>
    <w:p w:rsidR="008325AB" w:rsidRPr="008325AB" w:rsidRDefault="008325AB" w:rsidP="0045576E">
      <w:pPr>
        <w:rPr>
          <w:lang w:eastAsia="en-GB"/>
        </w:rPr>
      </w:pPr>
      <w:r w:rsidRPr="008325AB">
        <w:rPr>
          <w:rFonts w:ascii="Arial" w:hAnsi="Arial" w:cs="Arial"/>
          <w:color w:val="000000"/>
          <w:lang w:eastAsia="en-GB"/>
        </w:rPr>
        <w:t xml:space="preserve">It is unsure from this photo what ultrasonic module is being used but it can be assumed that it would work in a similar way to most generic 3 pin ultrasonic distance measuring models. For the </w:t>
      </w:r>
      <w:proofErr w:type="spellStart"/>
      <w:r w:rsidRPr="008325AB">
        <w:rPr>
          <w:rFonts w:ascii="Arial" w:hAnsi="Arial" w:cs="Arial"/>
          <w:color w:val="000000"/>
          <w:lang w:eastAsia="en-GB"/>
        </w:rPr>
        <w:t>perp</w:t>
      </w:r>
      <w:r>
        <w:rPr>
          <w:rFonts w:ascii="Arial" w:hAnsi="Arial" w:cs="Arial"/>
          <w:color w:val="000000"/>
          <w:lang w:eastAsia="en-GB"/>
        </w:rPr>
        <w:t>a</w:t>
      </w:r>
      <w:r w:rsidR="00B87E1B">
        <w:rPr>
          <w:rFonts w:ascii="Arial" w:hAnsi="Arial" w:cs="Arial"/>
          <w:color w:val="000000"/>
          <w:lang w:eastAsia="en-GB"/>
        </w:rPr>
        <w:t>s</w:t>
      </w:r>
      <w:proofErr w:type="spellEnd"/>
      <w:r w:rsidR="00B87E1B">
        <w:rPr>
          <w:rFonts w:ascii="Arial" w:hAnsi="Arial" w:cs="Arial"/>
          <w:color w:val="000000"/>
          <w:lang w:eastAsia="en-GB"/>
        </w:rPr>
        <w:t xml:space="preserve"> of this circui</w:t>
      </w:r>
      <w:r w:rsidRPr="008325AB">
        <w:rPr>
          <w:rFonts w:ascii="Arial" w:hAnsi="Arial" w:cs="Arial"/>
          <w:color w:val="000000"/>
          <w:lang w:eastAsia="en-GB"/>
        </w:rPr>
        <w:t xml:space="preserve">t examination the Ultrasonic Distance Sensor (#28015) will be a standing in as the </w:t>
      </w:r>
      <w:r w:rsidR="00B87E1B" w:rsidRPr="008325AB">
        <w:rPr>
          <w:rFonts w:ascii="Arial" w:hAnsi="Arial" w:cs="Arial"/>
          <w:color w:val="000000"/>
          <w:lang w:eastAsia="en-GB"/>
        </w:rPr>
        <w:t>model</w:t>
      </w:r>
      <w:r w:rsidRPr="008325AB">
        <w:rPr>
          <w:rFonts w:ascii="Arial" w:hAnsi="Arial" w:cs="Arial"/>
          <w:color w:val="000000"/>
          <w:lang w:eastAsia="en-GB"/>
        </w:rPr>
        <w:t xml:space="preserve"> in the </w:t>
      </w:r>
      <w:r w:rsidR="00B87E1B" w:rsidRPr="008325AB">
        <w:rPr>
          <w:rFonts w:ascii="Arial" w:hAnsi="Arial" w:cs="Arial"/>
          <w:color w:val="000000"/>
          <w:lang w:eastAsia="en-GB"/>
        </w:rPr>
        <w:t>circuit</w:t>
      </w:r>
      <w:r w:rsidRPr="008325AB">
        <w:rPr>
          <w:rFonts w:ascii="Arial" w:hAnsi="Arial" w:cs="Arial"/>
          <w:color w:val="000000"/>
          <w:lang w:eastAsia="en-GB"/>
        </w:rPr>
        <w:t xml:space="preserve"> </w:t>
      </w:r>
      <w:r w:rsidR="00B87E1B">
        <w:rPr>
          <w:rFonts w:ascii="Arial" w:hAnsi="Arial" w:cs="Arial"/>
          <w:color w:val="000000"/>
          <w:lang w:eastAsia="en-GB"/>
        </w:rPr>
        <w:t>[5]</w:t>
      </w:r>
      <w:r w:rsidRPr="008325AB">
        <w:rPr>
          <w:rFonts w:ascii="Arial" w:hAnsi="Arial" w:cs="Arial"/>
          <w:color w:val="000000"/>
          <w:lang w:eastAsia="en-GB"/>
        </w:rPr>
        <w:t>.</w:t>
      </w:r>
    </w:p>
    <w:p w:rsidR="008325AB" w:rsidRDefault="008325AB" w:rsidP="0045576E">
      <w:pPr>
        <w:rPr>
          <w:rFonts w:ascii="Arial" w:hAnsi="Arial" w:cs="Arial"/>
          <w:color w:val="000000"/>
          <w:lang w:eastAsia="en-GB"/>
        </w:rPr>
      </w:pPr>
      <w:r w:rsidRPr="008325AB">
        <w:rPr>
          <w:rFonts w:ascii="Arial" w:hAnsi="Arial" w:cs="Arial"/>
          <w:color w:val="000000"/>
          <w:lang w:eastAsia="en-GB"/>
        </w:rPr>
        <w:t>The 28015</w:t>
      </w:r>
      <w:r w:rsidR="00B87E1B">
        <w:rPr>
          <w:rFonts w:ascii="Arial" w:hAnsi="Arial" w:cs="Arial"/>
          <w:color w:val="000000"/>
          <w:lang w:eastAsia="en-GB"/>
        </w:rPr>
        <w:t xml:space="preserve"> </w:t>
      </w:r>
      <w:r w:rsidRPr="008325AB">
        <w:rPr>
          <w:rFonts w:ascii="Arial" w:hAnsi="Arial" w:cs="Arial"/>
          <w:color w:val="000000"/>
          <w:lang w:eastAsia="en-GB"/>
        </w:rPr>
        <w:t xml:space="preserve">has only 3 pins, VDD, GND and IN/OUT.  With out access to the code for this device, it can be assumed that pin </w:t>
      </w:r>
      <w:r w:rsidR="00B87E1B" w:rsidRPr="008325AB">
        <w:rPr>
          <w:rFonts w:ascii="Arial" w:hAnsi="Arial" w:cs="Arial"/>
          <w:color w:val="000000"/>
          <w:lang w:eastAsia="en-GB"/>
        </w:rPr>
        <w:t>RC2 has</w:t>
      </w:r>
      <w:r w:rsidRPr="008325AB">
        <w:rPr>
          <w:rFonts w:ascii="Arial" w:hAnsi="Arial" w:cs="Arial"/>
          <w:color w:val="000000"/>
          <w:lang w:eastAsia="en-GB"/>
        </w:rPr>
        <w:t xml:space="preserve"> been internally programmed to be an </w:t>
      </w:r>
      <w:r w:rsidR="00B87E1B" w:rsidRPr="008325AB">
        <w:rPr>
          <w:rFonts w:ascii="Arial" w:hAnsi="Arial" w:cs="Arial"/>
          <w:color w:val="000000"/>
          <w:lang w:eastAsia="en-GB"/>
        </w:rPr>
        <w:t>interrupt</w:t>
      </w:r>
      <w:r w:rsidR="00B87E1B">
        <w:rPr>
          <w:rFonts w:ascii="Arial" w:hAnsi="Arial" w:cs="Arial"/>
          <w:color w:val="000000"/>
          <w:lang w:eastAsia="en-GB"/>
        </w:rPr>
        <w:t xml:space="preserve"> pin. The PIC</w:t>
      </w:r>
      <w:r w:rsidRPr="008325AB">
        <w:rPr>
          <w:rFonts w:ascii="Arial" w:hAnsi="Arial" w:cs="Arial"/>
          <w:color w:val="000000"/>
          <w:lang w:eastAsia="en-GB"/>
        </w:rPr>
        <w:t xml:space="preserve"> most</w:t>
      </w:r>
      <w:r w:rsidR="00B87E1B">
        <w:rPr>
          <w:rFonts w:ascii="Arial" w:hAnsi="Arial" w:cs="Arial"/>
          <w:color w:val="000000"/>
          <w:lang w:eastAsia="en-GB"/>
        </w:rPr>
        <w:t xml:space="preserve"> </w:t>
      </w:r>
      <w:r w:rsidR="00B87E1B" w:rsidRPr="008325AB">
        <w:rPr>
          <w:rFonts w:ascii="Arial" w:hAnsi="Arial" w:cs="Arial"/>
          <w:color w:val="000000"/>
          <w:lang w:eastAsia="en-GB"/>
        </w:rPr>
        <w:t>like</w:t>
      </w:r>
      <w:r w:rsidR="00B87E1B">
        <w:rPr>
          <w:rFonts w:ascii="Arial" w:hAnsi="Arial" w:cs="Arial"/>
          <w:color w:val="000000"/>
          <w:lang w:eastAsia="en-GB"/>
        </w:rPr>
        <w:t>l</w:t>
      </w:r>
      <w:r w:rsidR="00B87E1B" w:rsidRPr="008325AB">
        <w:rPr>
          <w:rFonts w:ascii="Arial" w:hAnsi="Arial" w:cs="Arial"/>
          <w:color w:val="000000"/>
          <w:lang w:eastAsia="en-GB"/>
        </w:rPr>
        <w:t>y</w:t>
      </w:r>
      <w:r w:rsidRPr="008325AB">
        <w:rPr>
          <w:rFonts w:ascii="Arial" w:hAnsi="Arial" w:cs="Arial"/>
          <w:color w:val="000000"/>
          <w:lang w:eastAsia="en-GB"/>
        </w:rPr>
        <w:t xml:space="preserve"> outputs a </w:t>
      </w:r>
      <w:r w:rsidR="00B87E1B" w:rsidRPr="008325AB">
        <w:rPr>
          <w:rFonts w:ascii="Arial" w:hAnsi="Arial" w:cs="Arial"/>
          <w:color w:val="000000"/>
          <w:lang w:eastAsia="en-GB"/>
        </w:rPr>
        <w:t>pulse</w:t>
      </w:r>
      <w:r w:rsidRPr="008325AB">
        <w:rPr>
          <w:rFonts w:ascii="Arial" w:hAnsi="Arial" w:cs="Arial"/>
          <w:color w:val="000000"/>
          <w:lang w:eastAsia="en-GB"/>
        </w:rPr>
        <w:t xml:space="preserve"> to pin 26, when it gets an input th</w:t>
      </w:r>
      <w:r w:rsidR="00B87E1B">
        <w:rPr>
          <w:rFonts w:ascii="Arial" w:hAnsi="Arial" w:cs="Arial"/>
          <w:color w:val="000000"/>
          <w:lang w:eastAsia="en-GB"/>
        </w:rPr>
        <w:t>rough pin 26 a timer starts imme</w:t>
      </w:r>
      <w:r w:rsidR="00B87E1B" w:rsidRPr="008325AB">
        <w:rPr>
          <w:rFonts w:ascii="Arial" w:hAnsi="Arial" w:cs="Arial"/>
          <w:color w:val="000000"/>
          <w:lang w:eastAsia="en-GB"/>
        </w:rPr>
        <w:t>diately</w:t>
      </w:r>
      <w:r w:rsidRPr="008325AB">
        <w:rPr>
          <w:rFonts w:ascii="Arial" w:hAnsi="Arial" w:cs="Arial"/>
          <w:color w:val="000000"/>
          <w:lang w:eastAsia="en-GB"/>
        </w:rPr>
        <w:t xml:space="preserve">. When pin 26 go’s low the timer is read and reset, </w:t>
      </w:r>
      <w:r w:rsidR="00B87E1B" w:rsidRPr="008325AB">
        <w:rPr>
          <w:rFonts w:ascii="Arial" w:hAnsi="Arial" w:cs="Arial"/>
          <w:color w:val="000000"/>
          <w:lang w:eastAsia="en-GB"/>
        </w:rPr>
        <w:t>calculations</w:t>
      </w:r>
      <w:r w:rsidRPr="008325AB">
        <w:rPr>
          <w:rFonts w:ascii="Arial" w:hAnsi="Arial" w:cs="Arial"/>
          <w:color w:val="000000"/>
          <w:lang w:eastAsia="en-GB"/>
        </w:rPr>
        <w:t xml:space="preserve"> are done i</w:t>
      </w:r>
      <w:r w:rsidR="00B87E1B">
        <w:rPr>
          <w:rFonts w:ascii="Arial" w:hAnsi="Arial" w:cs="Arial"/>
          <w:color w:val="000000"/>
          <w:lang w:eastAsia="en-GB"/>
        </w:rPr>
        <w:t>n the code to translate the figure</w:t>
      </w:r>
      <w:r w:rsidRPr="008325AB">
        <w:rPr>
          <w:rFonts w:ascii="Arial" w:hAnsi="Arial" w:cs="Arial"/>
          <w:color w:val="000000"/>
          <w:lang w:eastAsia="en-GB"/>
        </w:rPr>
        <w:t xml:space="preserve">s in to something that people </w:t>
      </w:r>
      <w:r w:rsidR="00B87E1B">
        <w:rPr>
          <w:rFonts w:ascii="Arial" w:hAnsi="Arial" w:cs="Arial"/>
          <w:color w:val="000000"/>
          <w:lang w:eastAsia="en-GB"/>
        </w:rPr>
        <w:t>can understand and then the figu</w:t>
      </w:r>
      <w:r w:rsidRPr="008325AB">
        <w:rPr>
          <w:rFonts w:ascii="Arial" w:hAnsi="Arial" w:cs="Arial"/>
          <w:color w:val="000000"/>
          <w:lang w:eastAsia="en-GB"/>
        </w:rPr>
        <w:t>r</w:t>
      </w:r>
      <w:r w:rsidR="00B87E1B">
        <w:rPr>
          <w:rFonts w:ascii="Arial" w:hAnsi="Arial" w:cs="Arial"/>
          <w:color w:val="000000"/>
          <w:lang w:eastAsia="en-GB"/>
        </w:rPr>
        <w:t>e</w:t>
      </w:r>
      <w:r w:rsidRPr="008325AB">
        <w:rPr>
          <w:rFonts w:ascii="Arial" w:hAnsi="Arial" w:cs="Arial"/>
          <w:color w:val="000000"/>
          <w:lang w:eastAsia="en-GB"/>
        </w:rPr>
        <w:t xml:space="preserve">s are sent to the LCD screen to be displayed. In this </w:t>
      </w:r>
      <w:proofErr w:type="spellStart"/>
      <w:r w:rsidRPr="008325AB">
        <w:rPr>
          <w:rFonts w:ascii="Arial" w:hAnsi="Arial" w:cs="Arial"/>
          <w:color w:val="000000"/>
          <w:lang w:eastAsia="en-GB"/>
        </w:rPr>
        <w:t>scamatic</w:t>
      </w:r>
      <w:proofErr w:type="spellEnd"/>
      <w:r w:rsidRPr="008325AB">
        <w:rPr>
          <w:rFonts w:ascii="Arial" w:hAnsi="Arial" w:cs="Arial"/>
          <w:color w:val="000000"/>
          <w:lang w:eastAsia="en-GB"/>
        </w:rPr>
        <w:t xml:space="preserve"> there is a </w:t>
      </w:r>
      <w:r w:rsidR="00B87E1B" w:rsidRPr="008325AB">
        <w:rPr>
          <w:rFonts w:ascii="Arial" w:hAnsi="Arial" w:cs="Arial"/>
          <w:color w:val="000000"/>
          <w:lang w:eastAsia="en-GB"/>
        </w:rPr>
        <w:t>variable</w:t>
      </w:r>
      <w:r w:rsidRPr="008325AB">
        <w:rPr>
          <w:rFonts w:ascii="Arial" w:hAnsi="Arial" w:cs="Arial"/>
          <w:color w:val="000000"/>
          <w:lang w:eastAsia="en-GB"/>
        </w:rPr>
        <w:t xml:space="preserve"> resister linked to VEE port of the LCD screen. This gives the user control over how bright/contrasted </w:t>
      </w:r>
      <w:r w:rsidR="00B87E1B">
        <w:rPr>
          <w:rFonts w:ascii="Arial" w:hAnsi="Arial" w:cs="Arial"/>
          <w:color w:val="000000"/>
          <w:lang w:eastAsia="en-GB"/>
        </w:rPr>
        <w:t xml:space="preserve">they want the LCD screen to be [6]. </w:t>
      </w:r>
    </w:p>
    <w:p w:rsidR="00B87E1B" w:rsidRDefault="00B87E1B" w:rsidP="008325AB">
      <w:pPr>
        <w:spacing w:after="0" w:line="240" w:lineRule="auto"/>
        <w:rPr>
          <w:rFonts w:ascii="Arial" w:eastAsia="Times New Roman" w:hAnsi="Arial" w:cs="Arial"/>
          <w:color w:val="000000"/>
          <w:lang w:eastAsia="en-GB"/>
        </w:rPr>
      </w:pPr>
    </w:p>
    <w:p w:rsidR="00B87E1B" w:rsidRDefault="00B87E1B" w:rsidP="00B87E1B">
      <w:pPr>
        <w:pStyle w:val="NormalWeb"/>
        <w:keepNext/>
        <w:spacing w:before="0" w:beforeAutospacing="0" w:after="0" w:afterAutospacing="0"/>
      </w:pPr>
      <w:r>
        <w:rPr>
          <w:rFonts w:ascii="Arial" w:hAnsi="Arial" w:cs="Arial"/>
          <w:noProof/>
          <w:color w:val="000000"/>
          <w:sz w:val="22"/>
          <w:szCs w:val="22"/>
        </w:rPr>
        <w:drawing>
          <wp:inline distT="0" distB="0" distL="0" distR="0">
            <wp:extent cx="5715000" cy="4019550"/>
            <wp:effectExtent l="19050" t="0" r="0" b="0"/>
            <wp:docPr id="7" name="Picture 7" descr="https://lh5.googleusercontent.com/qlK7iY_8306E89WGhrvonbq-EjFIaribxhebA4SA9ozad-DoO7lwwt4RmIzjk9ufSHwHJoumPDZPvCa5D1pGH-5bX9b_kTfPq9Lz91Xx0mbGRgb0iksdoPP-mSKPTlkd1eYzhc0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ttps://lh5.googleusercontent.com/qlK7iY_8306E89WGhrvonbq-EjFIaribxhebA4SA9ozad-DoO7lwwt4RmIzjk9ufSHwHJoumPDZPvCa5D1pGH-5bX9b_kTfPq9Lz91Xx0mbGRgb0iksdoPP-mSKPTlkd1eYzhc0c"/>
                    <pic:cNvPicPr>
                      <a:picLocks noChangeAspect="1" noChangeArrowheads="1"/>
                    </pic:cNvPicPr>
                  </pic:nvPicPr>
                  <pic:blipFill>
                    <a:blip r:embed="rId9" cstate="print"/>
                    <a:srcRect/>
                    <a:stretch>
                      <a:fillRect/>
                    </a:stretch>
                  </pic:blipFill>
                  <pic:spPr bwMode="auto">
                    <a:xfrm>
                      <a:off x="0" y="0"/>
                      <a:ext cx="5715000" cy="4019550"/>
                    </a:xfrm>
                    <a:prstGeom prst="rect">
                      <a:avLst/>
                    </a:prstGeom>
                    <a:noFill/>
                    <a:ln w="9525">
                      <a:noFill/>
                      <a:miter lim="800000"/>
                      <a:headEnd/>
                      <a:tailEnd/>
                    </a:ln>
                  </pic:spPr>
                </pic:pic>
              </a:graphicData>
            </a:graphic>
          </wp:inline>
        </w:drawing>
      </w:r>
    </w:p>
    <w:p w:rsidR="00B87E1B" w:rsidRDefault="00B87E1B" w:rsidP="00B87E1B">
      <w:pPr>
        <w:pStyle w:val="Caption"/>
      </w:pPr>
      <w:r>
        <w:t xml:space="preserve">Figure </w:t>
      </w:r>
      <w:r w:rsidR="00AA782F">
        <w:rPr>
          <w:noProof/>
        </w:rPr>
        <w:fldChar w:fldCharType="begin"/>
      </w:r>
      <w:r w:rsidR="00AA782F">
        <w:rPr>
          <w:noProof/>
        </w:rPr>
        <w:instrText xml:space="preserve"> SEQ Figure \* ARABIC </w:instrText>
      </w:r>
      <w:r w:rsidR="00AA782F">
        <w:rPr>
          <w:noProof/>
        </w:rPr>
        <w:fldChar w:fldCharType="separate"/>
      </w:r>
      <w:r w:rsidR="00AD681F">
        <w:rPr>
          <w:noProof/>
        </w:rPr>
        <w:t>3</w:t>
      </w:r>
      <w:r w:rsidR="00AA782F">
        <w:rPr>
          <w:noProof/>
        </w:rPr>
        <w:fldChar w:fldCharType="end"/>
      </w:r>
      <w:r>
        <w:t xml:space="preserve"> [7]</w:t>
      </w:r>
    </w:p>
    <w:p w:rsidR="009C2DEB" w:rsidRPr="009C2DEB" w:rsidRDefault="009C2DEB" w:rsidP="009C2DEB">
      <w:pPr>
        <w:pStyle w:val="Heading1"/>
        <w:rPr>
          <w:sz w:val="24"/>
          <w:szCs w:val="24"/>
        </w:rPr>
      </w:pPr>
      <w:bookmarkStart w:id="4" w:name="_Toc4594193"/>
      <w:r w:rsidRPr="009C2DEB">
        <w:t>Suitable PIC microcontrollers and their relevant internal modules</w:t>
      </w:r>
      <w:bookmarkEnd w:id="4"/>
    </w:p>
    <w:p w:rsidR="009C2DEB" w:rsidRDefault="009C2DEB" w:rsidP="00AD681F">
      <w:pPr>
        <w:pStyle w:val="Heading2"/>
      </w:pPr>
      <w:bookmarkStart w:id="5" w:name="_Toc4594194"/>
      <w:r>
        <w:t>PIC16F877A</w:t>
      </w:r>
      <w:bookmarkEnd w:id="5"/>
    </w:p>
    <w:p w:rsidR="009C2DEB" w:rsidRDefault="009C2DEB" w:rsidP="009C2DEB">
      <w:r>
        <w:t>High performance RISC CPU, very fast operating speeds at 20MHz DC clock input and 200ns instruction cycle. Three on bored timers for the programmer to use one of which is 16 bit and the other two are 8 bit</w:t>
      </w:r>
      <w:r w:rsidR="00F01C65">
        <w:t xml:space="preserve"> [12]</w:t>
      </w:r>
      <w:r>
        <w:t xml:space="preserve">. </w:t>
      </w:r>
    </w:p>
    <w:p w:rsidR="009C2DEB" w:rsidRDefault="009C2DEB" w:rsidP="00AD681F">
      <w:pPr>
        <w:pStyle w:val="Heading2"/>
      </w:pPr>
      <w:bookmarkStart w:id="6" w:name="_Toc4594195"/>
      <w:r>
        <w:t>PIC18F4550</w:t>
      </w:r>
      <w:bookmarkEnd w:id="6"/>
    </w:p>
    <w:p w:rsidR="009C2DEB" w:rsidRPr="009C2DEB" w:rsidRDefault="009C2DEB" w:rsidP="009C2DEB">
      <w:r>
        <w:t xml:space="preserve">Flexible oscillator structure, external clock features up to 48MHz. This would be helpful as it allows more accuracy when measuring the </w:t>
      </w:r>
      <w:r w:rsidR="00F20E48">
        <w:t>distance. Four timer modules. Data Memory 2048 Bytes. Program memory 32768 Bytes</w:t>
      </w:r>
      <w:r w:rsidR="00F01C65">
        <w:t xml:space="preserve"> [13]</w:t>
      </w:r>
      <w:r w:rsidR="00F20E48">
        <w:t xml:space="preserve">. </w:t>
      </w:r>
    </w:p>
    <w:p w:rsidR="009C2DEB" w:rsidRDefault="009C2DEB" w:rsidP="00AD681F">
      <w:pPr>
        <w:pStyle w:val="Heading2"/>
      </w:pPr>
      <w:bookmarkStart w:id="7" w:name="_Toc4594196"/>
      <w:r>
        <w:t>PIC16F1516</w:t>
      </w:r>
      <w:bookmarkEnd w:id="7"/>
    </w:p>
    <w:p w:rsidR="009C2DEB" w:rsidRDefault="00F20E48" w:rsidP="009C2DEB">
      <w:r>
        <w:t xml:space="preserve">Operating speed is </w:t>
      </w:r>
      <w:r w:rsidR="00427911">
        <w:t>20 or 16 MHz or 200nHz, interrupt capability with automatic context saving. Temperature indicator, 128 Bytes high endurance flash.  Three on bored timers for the programmer to use one of which is 16 bit and the other two are 8 bit</w:t>
      </w:r>
      <w:r w:rsidR="00F01C65">
        <w:t xml:space="preserve"> [14]</w:t>
      </w:r>
      <w:r w:rsidR="00427911">
        <w:t xml:space="preserve">. </w:t>
      </w:r>
    </w:p>
    <w:p w:rsidR="00F01C65" w:rsidRDefault="00F01C65" w:rsidP="009C2DEB"/>
    <w:p w:rsidR="009C2DEB" w:rsidRDefault="00427911" w:rsidP="009C2DEB">
      <w:r>
        <w:lastRenderedPageBreak/>
        <w:t xml:space="preserve">All three PIC’s above are suitable for the ultrasonic tape device. The </w:t>
      </w:r>
      <w:r w:rsidR="00F01C65">
        <w:t xml:space="preserve">PIC16F877A and PIC18F4550 have been found being used in several modules online that are to do with ultrasonic tape measures such as found on </w:t>
      </w:r>
      <w:hyperlink r:id="rId10" w:history="1">
        <w:r w:rsidR="00F01C65" w:rsidRPr="008E47E7">
          <w:rPr>
            <w:rStyle w:val="Hyperlink"/>
          </w:rPr>
          <w:t>www.electroSome.com</w:t>
        </w:r>
      </w:hyperlink>
      <w:r w:rsidR="00F01C65">
        <w:t xml:space="preserve">, </w:t>
      </w:r>
      <w:hyperlink r:id="rId11" w:history="1">
        <w:r w:rsidR="00F01C65" w:rsidRPr="008E47E7">
          <w:rPr>
            <w:rStyle w:val="Hyperlink"/>
          </w:rPr>
          <w:t>www.ciruitdigest.com</w:t>
        </w:r>
      </w:hyperlink>
      <w:r w:rsidR="00F01C65">
        <w:t xml:space="preserve"> and </w:t>
      </w:r>
      <w:hyperlink r:id="rId12" w:history="1">
        <w:r w:rsidR="00F01C65" w:rsidRPr="008E47E7">
          <w:rPr>
            <w:rStyle w:val="Hyperlink"/>
          </w:rPr>
          <w:t>www.eletronicwings.com</w:t>
        </w:r>
      </w:hyperlink>
      <w:r w:rsidR="00F01C65">
        <w:t xml:space="preserve">. The pic that has been used in the making of this ultrasonic sensor is the PIC16F1516. This is because it is perfectly suited as the microcontroller and the programmer has had experience working with this PIC in the past so more time will be spend on the electronic design aspect and the code rather than time being spend familiarising themselves with the PIC and putting less time into the more technical and some say more interesting part of the design process. </w:t>
      </w:r>
    </w:p>
    <w:p w:rsidR="009C2DEB" w:rsidRDefault="009C2DEB" w:rsidP="009C2DEB"/>
    <w:p w:rsidR="009C2DEB" w:rsidRDefault="009C2DEB" w:rsidP="009C2DEB"/>
    <w:p w:rsidR="009C2DEB" w:rsidRDefault="009C2DEB" w:rsidP="009C2DEB"/>
    <w:p w:rsidR="00AD681F" w:rsidRDefault="00AD681F" w:rsidP="009C2DEB"/>
    <w:p w:rsidR="009C2DEB" w:rsidRDefault="009C2DEB" w:rsidP="009C2DEB"/>
    <w:p w:rsidR="009C2DEB" w:rsidRDefault="009C2DEB" w:rsidP="009C2DEB"/>
    <w:p w:rsidR="009C2DEB" w:rsidRDefault="009C2DEB" w:rsidP="009C2DEB"/>
    <w:p w:rsidR="009C2DEB" w:rsidRPr="009C2DEB" w:rsidRDefault="009C2DEB" w:rsidP="009C2DEB"/>
    <w:p w:rsidR="00355657" w:rsidRDefault="00355657" w:rsidP="00355657">
      <w:pPr>
        <w:pStyle w:val="Heading1"/>
      </w:pPr>
      <w:bookmarkStart w:id="8" w:name="_Toc4594197"/>
      <w:r>
        <w:t>Existing products that perform a similar measurement function</w:t>
      </w:r>
      <w:bookmarkEnd w:id="8"/>
      <w:r>
        <w:t xml:space="preserve"> </w:t>
      </w:r>
    </w:p>
    <w:p w:rsidR="00355657" w:rsidRDefault="00355657" w:rsidP="00355657">
      <w:pPr>
        <w:pStyle w:val="NormalWeb"/>
        <w:spacing w:before="0" w:beforeAutospacing="0" w:after="0" w:afterAutospacing="0"/>
      </w:pPr>
      <w:r>
        <w:rPr>
          <w:rFonts w:ascii="Arial" w:hAnsi="Arial" w:cs="Arial"/>
          <w:color w:val="000000"/>
          <w:sz w:val="22"/>
          <w:szCs w:val="22"/>
        </w:rPr>
        <w:t xml:space="preserve">In order to understand what ultrasonic tape-measure had already been developed, a small amount of research was done just browsing through what was out there. This gave a better insight when developing it on what functions do they normally they perform, how far do they normally measure and what price do they normally sell for. Four electronic measuring tapes were found. Three of which used ultrasonic sound in order to measure distances and one used a laser to measure the distance. </w:t>
      </w:r>
    </w:p>
    <w:p w:rsidR="00355657" w:rsidRDefault="00355657" w:rsidP="00355657"/>
    <w:p w:rsidR="00355657" w:rsidRDefault="00355657" w:rsidP="00355657">
      <w:pPr>
        <w:pStyle w:val="Heading2"/>
      </w:pPr>
      <w:bookmarkStart w:id="9" w:name="_Toc4594198"/>
      <w:r>
        <w:t>Fluke414D Laser Distance Meter</w:t>
      </w:r>
      <w:bookmarkEnd w:id="9"/>
    </w:p>
    <w:p w:rsidR="00355657" w:rsidRDefault="00355657" w:rsidP="00355657">
      <w:pPr>
        <w:pStyle w:val="NormalWeb"/>
        <w:spacing w:before="0" w:beforeAutospacing="0" w:after="0" w:afterAutospacing="0"/>
      </w:pPr>
      <w:r>
        <w:rPr>
          <w:rFonts w:ascii="Arial" w:hAnsi="Arial" w:cs="Arial"/>
          <w:color w:val="000000"/>
          <w:sz w:val="22"/>
          <w:szCs w:val="22"/>
        </w:rPr>
        <w:t>This device uses a laser in order to measure the distance between and large object and its self. It has a range between 0 and 50 meters, it works best in temperatures between 0-40 degrees Celsius and its accuracy is +/- 2.0mm. The device will add or subtract measurement the user makes and it can also calculate the area or volume of a room. It can also store past reading and past calculations for the user. The Fluke414D laser distance meter will set customer back by £99.99. [8] </w:t>
      </w:r>
    </w:p>
    <w:p w:rsidR="00355657" w:rsidRDefault="00355657" w:rsidP="00355657">
      <w:pPr>
        <w:pStyle w:val="NormalWeb"/>
        <w:keepNext/>
        <w:spacing w:before="0" w:beforeAutospacing="0" w:after="0" w:afterAutospacing="0"/>
        <w:jc w:val="center"/>
      </w:pPr>
      <w:r>
        <w:rPr>
          <w:rFonts w:ascii="Arial" w:hAnsi="Arial" w:cs="Arial"/>
          <w:noProof/>
          <w:color w:val="000000"/>
          <w:sz w:val="22"/>
          <w:szCs w:val="22"/>
        </w:rPr>
        <w:lastRenderedPageBreak/>
        <w:drawing>
          <wp:inline distT="0" distB="0" distL="0" distR="0">
            <wp:extent cx="1938528" cy="1998563"/>
            <wp:effectExtent l="0" t="0" r="0" b="0"/>
            <wp:docPr id="6" name="Picture 6" descr="https://lh3.googleusercontent.com/OlWgq-oAmFctNNZe78ec7ZOHRN7_gYZEYaf6jglpoSvKnyqi-N7FbI-D5yLf3gfB_tyS1gWQYYVneSUXM7gV1J-OGr0dhf5qU4jY_NKZiXdDdJP3RaGp5pZC9EhYPiey4feBLC3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lh3.googleusercontent.com/OlWgq-oAmFctNNZe78ec7ZOHRN7_gYZEYaf6jglpoSvKnyqi-N7FbI-D5yLf3gfB_tyS1gWQYYVneSUXM7gV1J-OGr0dhf5qU4jY_NKZiXdDdJP3RaGp5pZC9EhYPiey4feBLC3F"/>
                    <pic:cNvPicPr>
                      <a:picLocks noChangeAspect="1" noChangeArrowheads="1"/>
                    </pic:cNvPicPr>
                  </pic:nvPicPr>
                  <pic:blipFill rotWithShape="1">
                    <a:blip r:embed="rId13">
                      <a:extLst>
                        <a:ext uri="{28A0092B-C50C-407E-A947-70E740481C1C}">
                          <a14:useLocalDpi xmlns:a14="http://schemas.microsoft.com/office/drawing/2010/main" val="0"/>
                        </a:ext>
                      </a:extLst>
                    </a:blip>
                    <a:srcRect l="20600" t="23804" r="63632" b="46748"/>
                    <a:stretch/>
                  </pic:blipFill>
                  <pic:spPr bwMode="auto">
                    <a:xfrm>
                      <a:off x="0" y="0"/>
                      <a:ext cx="1970814" cy="2031849"/>
                    </a:xfrm>
                    <a:prstGeom prst="rect">
                      <a:avLst/>
                    </a:prstGeom>
                    <a:noFill/>
                    <a:ln>
                      <a:noFill/>
                    </a:ln>
                    <a:extLst>
                      <a:ext uri="{53640926-AAD7-44D8-BBD7-CCE9431645EC}">
                        <a14:shadowObscured xmlns:a14="http://schemas.microsoft.com/office/drawing/2010/main"/>
                      </a:ext>
                    </a:extLst>
                  </pic:spPr>
                </pic:pic>
              </a:graphicData>
            </a:graphic>
          </wp:inline>
        </w:drawing>
      </w:r>
    </w:p>
    <w:p w:rsidR="00355657" w:rsidRDefault="00355657" w:rsidP="00355657">
      <w:pPr>
        <w:pStyle w:val="Caption"/>
        <w:jc w:val="center"/>
      </w:pPr>
      <w:r>
        <w:t xml:space="preserve">Figure </w:t>
      </w:r>
      <w:r w:rsidR="009F1BF9">
        <w:rPr>
          <w:noProof/>
        </w:rPr>
        <w:fldChar w:fldCharType="begin"/>
      </w:r>
      <w:r w:rsidR="009F1BF9">
        <w:rPr>
          <w:noProof/>
        </w:rPr>
        <w:instrText xml:space="preserve"> SEQ Figure \* ARABIC </w:instrText>
      </w:r>
      <w:r w:rsidR="009F1BF9">
        <w:rPr>
          <w:noProof/>
        </w:rPr>
        <w:fldChar w:fldCharType="separate"/>
      </w:r>
      <w:r w:rsidR="00AD681F">
        <w:rPr>
          <w:noProof/>
        </w:rPr>
        <w:t>4</w:t>
      </w:r>
      <w:r w:rsidR="009F1BF9">
        <w:rPr>
          <w:noProof/>
        </w:rPr>
        <w:fldChar w:fldCharType="end"/>
      </w:r>
      <w:r>
        <w:t xml:space="preserve"> [8]</w:t>
      </w:r>
    </w:p>
    <w:p w:rsidR="00355657" w:rsidRDefault="00355657" w:rsidP="00355657">
      <w:pPr>
        <w:spacing w:after="240"/>
      </w:pPr>
    </w:p>
    <w:p w:rsidR="00355657" w:rsidRDefault="00355657" w:rsidP="00355657">
      <w:pPr>
        <w:pStyle w:val="Heading2"/>
      </w:pPr>
      <w:bookmarkStart w:id="10" w:name="_Toc4594199"/>
      <w:r>
        <w:t>Digi-Sense Ultrasonic Distance Meter with Laser</w:t>
      </w:r>
      <w:bookmarkEnd w:id="10"/>
    </w:p>
    <w:p w:rsidR="00355657" w:rsidRDefault="00355657" w:rsidP="00355657">
      <w:pPr>
        <w:pStyle w:val="NormalWeb"/>
        <w:spacing w:before="0" w:beforeAutospacing="0" w:after="0" w:afterAutospacing="0"/>
      </w:pPr>
      <w:r>
        <w:rPr>
          <w:rFonts w:ascii="Arial" w:hAnsi="Arial" w:cs="Arial"/>
          <w:color w:val="000000"/>
          <w:sz w:val="22"/>
          <w:szCs w:val="22"/>
        </w:rPr>
        <w:t>The device uses an ultrasonic sensor and a laser to measure distance. It has a minimum range of 2 feet and a maximum range of 50 feet. Its resolution is 1 inch and an accuracy of +/- 1 digit / inch. This device can also measure area and volume of a room and store past measurements and calculations. The Ultrasonic distance meter with laser costs £79.20. [9]</w:t>
      </w:r>
    </w:p>
    <w:p w:rsidR="00355657" w:rsidRDefault="00355657" w:rsidP="00355657">
      <w:pPr>
        <w:pStyle w:val="NormalWeb"/>
        <w:keepNext/>
        <w:spacing w:before="0" w:beforeAutospacing="0" w:after="0" w:afterAutospacing="0"/>
        <w:jc w:val="center"/>
      </w:pPr>
      <w:r>
        <w:rPr>
          <w:rFonts w:ascii="Arial" w:hAnsi="Arial" w:cs="Arial"/>
          <w:noProof/>
          <w:color w:val="000000"/>
          <w:sz w:val="22"/>
          <w:szCs w:val="22"/>
        </w:rPr>
        <w:drawing>
          <wp:inline distT="0" distB="0" distL="0" distR="0">
            <wp:extent cx="1446530" cy="1872085"/>
            <wp:effectExtent l="0" t="0" r="0" b="0"/>
            <wp:docPr id="5" name="Picture 5" descr="https://lh5.googleusercontent.com/yImw3S6bsVNg_iLp25xOfhP1ZAhq4yC4vYXezBpJ8R7OWdM-O9n0r3E28VGmmHcx0T9_iANGY0jJH-2v3BF81sThE74NQYJ_VuzJ_HF0ORGZlpzHwkASoTDPJA5hoI01A2k565w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5.googleusercontent.com/yImw3S6bsVNg_iLp25xOfhP1ZAhq4yC4vYXezBpJ8R7OWdM-O9n0r3E28VGmmHcx0T9_iANGY0jJH-2v3BF81sThE74NQYJ_VuzJ_HF0ORGZlpzHwkASoTDPJA5hoI01A2k565wo"/>
                    <pic:cNvPicPr>
                      <a:picLocks noChangeAspect="1" noChangeArrowheads="1"/>
                    </pic:cNvPicPr>
                  </pic:nvPicPr>
                  <pic:blipFill rotWithShape="1">
                    <a:blip r:embed="rId14">
                      <a:extLst>
                        <a:ext uri="{28A0092B-C50C-407E-A947-70E740481C1C}">
                          <a14:useLocalDpi xmlns:a14="http://schemas.microsoft.com/office/drawing/2010/main" val="0"/>
                        </a:ext>
                      </a:extLst>
                    </a:blip>
                    <a:srcRect l="22499" t="30996" r="63958" b="35044"/>
                    <a:stretch/>
                  </pic:blipFill>
                  <pic:spPr bwMode="auto">
                    <a:xfrm>
                      <a:off x="0" y="0"/>
                      <a:ext cx="1485441" cy="1922443"/>
                    </a:xfrm>
                    <a:prstGeom prst="rect">
                      <a:avLst/>
                    </a:prstGeom>
                    <a:noFill/>
                    <a:ln>
                      <a:noFill/>
                    </a:ln>
                    <a:extLst>
                      <a:ext uri="{53640926-AAD7-44D8-BBD7-CCE9431645EC}">
                        <a14:shadowObscured xmlns:a14="http://schemas.microsoft.com/office/drawing/2010/main"/>
                      </a:ext>
                    </a:extLst>
                  </pic:spPr>
                </pic:pic>
              </a:graphicData>
            </a:graphic>
          </wp:inline>
        </w:drawing>
      </w:r>
    </w:p>
    <w:p w:rsidR="00355657" w:rsidRDefault="00355657" w:rsidP="00355657">
      <w:pPr>
        <w:pStyle w:val="Caption"/>
        <w:jc w:val="center"/>
      </w:pPr>
      <w:r>
        <w:t xml:space="preserve">Figure </w:t>
      </w:r>
      <w:r w:rsidR="009F1BF9">
        <w:rPr>
          <w:noProof/>
        </w:rPr>
        <w:fldChar w:fldCharType="begin"/>
      </w:r>
      <w:r w:rsidR="009F1BF9">
        <w:rPr>
          <w:noProof/>
        </w:rPr>
        <w:instrText xml:space="preserve"> SEQ Figure \* ARABIC </w:instrText>
      </w:r>
      <w:r w:rsidR="009F1BF9">
        <w:rPr>
          <w:noProof/>
        </w:rPr>
        <w:fldChar w:fldCharType="separate"/>
      </w:r>
      <w:r w:rsidR="00AD681F">
        <w:rPr>
          <w:noProof/>
        </w:rPr>
        <w:t>5</w:t>
      </w:r>
      <w:r w:rsidR="009F1BF9">
        <w:rPr>
          <w:noProof/>
        </w:rPr>
        <w:fldChar w:fldCharType="end"/>
      </w:r>
      <w:r>
        <w:t xml:space="preserve"> [9]</w:t>
      </w:r>
    </w:p>
    <w:p w:rsidR="00355657" w:rsidRDefault="00355657" w:rsidP="00355657">
      <w:pPr>
        <w:pStyle w:val="Heading2"/>
      </w:pPr>
      <w:bookmarkStart w:id="11" w:name="_Toc4594200"/>
      <w:r>
        <w:t>HT-1200 Ultrasonic Thickness Gauge Meter Steel Thickness Tester 1.2-225mm Range 0.1mm Resolution Four-digit LCD Display</w:t>
      </w:r>
      <w:bookmarkEnd w:id="11"/>
    </w:p>
    <w:p w:rsidR="00355657" w:rsidRDefault="00355657" w:rsidP="00355657">
      <w:pPr>
        <w:pStyle w:val="NormalWeb"/>
        <w:spacing w:before="0" w:beforeAutospacing="0" w:after="0" w:afterAutospacing="0"/>
      </w:pPr>
      <w:r>
        <w:rPr>
          <w:rFonts w:ascii="Arial" w:hAnsi="Arial" w:cs="Arial"/>
          <w:color w:val="000000"/>
          <w:sz w:val="22"/>
          <w:szCs w:val="22"/>
        </w:rPr>
        <w:t>This device uses only ultrasonic sound to measure distances. Unlike the last two devices this is not for measuring rooms but for measuring the thickness of something. It can only measure short distances but it is highly accurate with what it does measure.  Range is 1.5 to 225mm (steel). Resolution is 0.1mm and the accuracy is +/-1% of the thickness of the object +/-0.1mm. It works best between the temperatures 0 and 40 degrees Celsius. It costs £71.30. [10]</w:t>
      </w:r>
    </w:p>
    <w:p w:rsidR="00355657" w:rsidRDefault="00355657" w:rsidP="00355657">
      <w:pPr>
        <w:pStyle w:val="NormalWeb"/>
        <w:keepNext/>
        <w:spacing w:before="0" w:beforeAutospacing="0" w:after="0" w:afterAutospacing="0"/>
        <w:jc w:val="center"/>
      </w:pPr>
      <w:r>
        <w:rPr>
          <w:rFonts w:ascii="Arial" w:hAnsi="Arial" w:cs="Arial"/>
          <w:noProof/>
          <w:color w:val="000000"/>
          <w:sz w:val="22"/>
          <w:szCs w:val="22"/>
        </w:rPr>
        <w:lastRenderedPageBreak/>
        <w:drawing>
          <wp:inline distT="0" distB="0" distL="0" distR="0">
            <wp:extent cx="2256562" cy="2379023"/>
            <wp:effectExtent l="0" t="0" r="0" b="0"/>
            <wp:docPr id="4" name="Picture 4" descr="https://lh4.googleusercontent.com/YGwCDG19GLgdtS0Zv1j6pjGxoFqiMprgNxwwAV4MUUMZuSlKpkFsq2y-QyYDYIad7qBTT8ZKl9LZoWE2GFGeI15RnewzJgcRpFYvsTeNhA2kpysvOOcXSl9hoYG_RKuZ1_DSwDn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lh4.googleusercontent.com/YGwCDG19GLgdtS0Zv1j6pjGxoFqiMprgNxwwAV4MUUMZuSlKpkFsq2y-QyYDYIad7qBTT8ZKl9LZoWE2GFGeI15RnewzJgcRpFYvsTeNhA2kpysvOOcXSl9hoYG_RKuZ1_DSwDnu"/>
                    <pic:cNvPicPr>
                      <a:picLocks noChangeAspect="1" noChangeArrowheads="1"/>
                    </pic:cNvPicPr>
                  </pic:nvPicPr>
                  <pic:blipFill rotWithShape="1">
                    <a:blip r:embed="rId15">
                      <a:extLst>
                        <a:ext uri="{28A0092B-C50C-407E-A947-70E740481C1C}">
                          <a14:useLocalDpi xmlns:a14="http://schemas.microsoft.com/office/drawing/2010/main" val="0"/>
                        </a:ext>
                      </a:extLst>
                    </a:blip>
                    <a:srcRect l="11763" t="32125" r="64000" b="21515"/>
                    <a:stretch/>
                  </pic:blipFill>
                  <pic:spPr bwMode="auto">
                    <a:xfrm>
                      <a:off x="0" y="0"/>
                      <a:ext cx="2317103" cy="2442849"/>
                    </a:xfrm>
                    <a:prstGeom prst="rect">
                      <a:avLst/>
                    </a:prstGeom>
                    <a:noFill/>
                    <a:ln>
                      <a:noFill/>
                    </a:ln>
                    <a:extLst>
                      <a:ext uri="{53640926-AAD7-44D8-BBD7-CCE9431645EC}">
                        <a14:shadowObscured xmlns:a14="http://schemas.microsoft.com/office/drawing/2010/main"/>
                      </a:ext>
                    </a:extLst>
                  </pic:spPr>
                </pic:pic>
              </a:graphicData>
            </a:graphic>
          </wp:inline>
        </w:drawing>
      </w:r>
    </w:p>
    <w:p w:rsidR="00355657" w:rsidRDefault="00355657" w:rsidP="00355657">
      <w:pPr>
        <w:pStyle w:val="Caption"/>
        <w:jc w:val="center"/>
      </w:pPr>
      <w:r>
        <w:t xml:space="preserve">Figure </w:t>
      </w:r>
      <w:r w:rsidR="009F1BF9">
        <w:rPr>
          <w:noProof/>
        </w:rPr>
        <w:fldChar w:fldCharType="begin"/>
      </w:r>
      <w:r w:rsidR="009F1BF9">
        <w:rPr>
          <w:noProof/>
        </w:rPr>
        <w:instrText xml:space="preserve"> SEQ Figure \* ARABIC </w:instrText>
      </w:r>
      <w:r w:rsidR="009F1BF9">
        <w:rPr>
          <w:noProof/>
        </w:rPr>
        <w:fldChar w:fldCharType="separate"/>
      </w:r>
      <w:r w:rsidR="00AD681F">
        <w:rPr>
          <w:noProof/>
        </w:rPr>
        <w:t>6</w:t>
      </w:r>
      <w:r w:rsidR="009F1BF9">
        <w:rPr>
          <w:noProof/>
        </w:rPr>
        <w:fldChar w:fldCharType="end"/>
      </w:r>
      <w:r>
        <w:t xml:space="preserve"> [10]</w:t>
      </w:r>
    </w:p>
    <w:p w:rsidR="00355657" w:rsidRDefault="00355657" w:rsidP="00355657">
      <w:pPr>
        <w:spacing w:after="240"/>
      </w:pPr>
    </w:p>
    <w:p w:rsidR="00355657" w:rsidRDefault="00355657" w:rsidP="00355657">
      <w:pPr>
        <w:pStyle w:val="Heading2"/>
      </w:pPr>
      <w:bookmarkStart w:id="12" w:name="_Toc4594201"/>
      <w:r w:rsidRPr="00355657">
        <w:t>DIGITAL ULTRASONIC DISTANCE METER – 18M (DM220)</w:t>
      </w:r>
      <w:bookmarkEnd w:id="12"/>
    </w:p>
    <w:p w:rsidR="00355657" w:rsidRDefault="00355657" w:rsidP="00355657">
      <w:pPr>
        <w:pStyle w:val="NormalWeb"/>
        <w:spacing w:before="0" w:beforeAutospacing="0" w:after="0" w:afterAutospacing="0"/>
      </w:pPr>
      <w:r>
        <w:rPr>
          <w:rFonts w:ascii="Arial" w:hAnsi="Arial" w:cs="Arial"/>
          <w:color w:val="000000"/>
          <w:sz w:val="22"/>
          <w:szCs w:val="22"/>
        </w:rPr>
        <w:t xml:space="preserve">This device is an ultrasonic distance measuring tool that is designed for measuring rooms or medium sized areas. It works best between the distances of 0.5m and 18m. It uses only ultrasonic sound to work out the distance of the room/ area length but does use a laser light for the user to see where to device is aiming. It has an accuracy of +/- 0.5%. It will calculate the area and volume of a room. This device give the user a choice whether they want to use the metric system or the imperial system. The device costs $16.95 which is </w:t>
      </w:r>
      <w:proofErr w:type="spellStart"/>
      <w:r>
        <w:rPr>
          <w:rFonts w:ascii="Arial" w:hAnsi="Arial" w:cs="Arial"/>
          <w:color w:val="000000"/>
          <w:sz w:val="22"/>
          <w:szCs w:val="22"/>
        </w:rPr>
        <w:t>ruffly</w:t>
      </w:r>
      <w:proofErr w:type="spellEnd"/>
      <w:r>
        <w:rPr>
          <w:rFonts w:ascii="Arial" w:hAnsi="Arial" w:cs="Arial"/>
          <w:color w:val="000000"/>
          <w:sz w:val="22"/>
          <w:szCs w:val="22"/>
        </w:rPr>
        <w:t xml:space="preserve"> £14.47 using the conversion rate during 03/2019. [11]</w:t>
      </w:r>
    </w:p>
    <w:p w:rsidR="00355657" w:rsidRDefault="00355657" w:rsidP="00355657">
      <w:pPr>
        <w:pStyle w:val="NormalWeb"/>
        <w:keepNext/>
        <w:spacing w:before="0" w:beforeAutospacing="0" w:after="0" w:afterAutospacing="0"/>
        <w:jc w:val="center"/>
      </w:pPr>
      <w:r>
        <w:rPr>
          <w:rFonts w:ascii="Arial" w:hAnsi="Arial" w:cs="Arial"/>
          <w:noProof/>
          <w:color w:val="000000"/>
          <w:sz w:val="22"/>
          <w:szCs w:val="22"/>
        </w:rPr>
        <w:drawing>
          <wp:inline distT="0" distB="0" distL="0" distR="0">
            <wp:extent cx="1513149" cy="2488222"/>
            <wp:effectExtent l="0" t="0" r="0" b="0"/>
            <wp:docPr id="2" name="Picture 2" descr="https://lh5.googleusercontent.com/P2j5Vc3mOdxCcEy6P1rqRPvntBRkyc1oQz25g3DkCl-1MMxwKdS_sucz92UhQ5qAnmYjCpnvw7vFFzmuZhry6Pmakmz5d8glmcVz9Es1VzPzkGzLdFCPLDAVI0UZKyt1SdR2TWD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lh5.googleusercontent.com/P2j5Vc3mOdxCcEy6P1rqRPvntBRkyc1oQz25g3DkCl-1MMxwKdS_sucz92UhQ5qAnmYjCpnvw7vFFzmuZhry6Pmakmz5d8glmcVz9Es1VzPzkGzLdFCPLDAVI0UZKyt1SdR2TWD3"/>
                    <pic:cNvPicPr>
                      <a:picLocks noChangeAspect="1" noChangeArrowheads="1"/>
                    </pic:cNvPicPr>
                  </pic:nvPicPr>
                  <pic:blipFill rotWithShape="1">
                    <a:blip r:embed="rId16">
                      <a:extLst>
                        <a:ext uri="{28A0092B-C50C-407E-A947-70E740481C1C}">
                          <a14:useLocalDpi xmlns:a14="http://schemas.microsoft.com/office/drawing/2010/main" val="0"/>
                        </a:ext>
                      </a:extLst>
                    </a:blip>
                    <a:srcRect l="25089" t="32336" r="58746" b="22419"/>
                    <a:stretch/>
                  </pic:blipFill>
                  <pic:spPr bwMode="auto">
                    <a:xfrm>
                      <a:off x="0" y="0"/>
                      <a:ext cx="1522554" cy="2503687"/>
                    </a:xfrm>
                    <a:prstGeom prst="rect">
                      <a:avLst/>
                    </a:prstGeom>
                    <a:noFill/>
                    <a:ln>
                      <a:noFill/>
                    </a:ln>
                    <a:extLst>
                      <a:ext uri="{53640926-AAD7-44D8-BBD7-CCE9431645EC}">
                        <a14:shadowObscured xmlns:a14="http://schemas.microsoft.com/office/drawing/2010/main"/>
                      </a:ext>
                    </a:extLst>
                  </pic:spPr>
                </pic:pic>
              </a:graphicData>
            </a:graphic>
          </wp:inline>
        </w:drawing>
      </w:r>
    </w:p>
    <w:p w:rsidR="00C16ABA" w:rsidRDefault="00C16ABA" w:rsidP="00C16ABA">
      <w:pPr>
        <w:pStyle w:val="NormalWeb"/>
        <w:keepNext/>
        <w:spacing w:before="0" w:beforeAutospacing="0" w:after="0" w:afterAutospacing="0"/>
      </w:pPr>
    </w:p>
    <w:p w:rsidR="00355657" w:rsidRDefault="00355657" w:rsidP="00355657">
      <w:pPr>
        <w:pStyle w:val="Caption"/>
        <w:jc w:val="center"/>
      </w:pPr>
      <w:r>
        <w:t xml:space="preserve">Figure </w:t>
      </w:r>
      <w:r w:rsidR="009F1BF9">
        <w:rPr>
          <w:noProof/>
        </w:rPr>
        <w:fldChar w:fldCharType="begin"/>
      </w:r>
      <w:r w:rsidR="009F1BF9">
        <w:rPr>
          <w:noProof/>
        </w:rPr>
        <w:instrText xml:space="preserve"> SEQ Figure \* ARABIC </w:instrText>
      </w:r>
      <w:r w:rsidR="009F1BF9">
        <w:rPr>
          <w:noProof/>
        </w:rPr>
        <w:fldChar w:fldCharType="separate"/>
      </w:r>
      <w:r w:rsidR="00AD681F">
        <w:rPr>
          <w:noProof/>
        </w:rPr>
        <w:t>7</w:t>
      </w:r>
      <w:r w:rsidR="009F1BF9">
        <w:rPr>
          <w:noProof/>
        </w:rPr>
        <w:fldChar w:fldCharType="end"/>
      </w:r>
      <w:r>
        <w:t xml:space="preserve"> [11]</w:t>
      </w:r>
    </w:p>
    <w:p w:rsidR="00062F50" w:rsidRDefault="00062F50" w:rsidP="00062F50"/>
    <w:p w:rsidR="00062F50" w:rsidRDefault="00062F50" w:rsidP="00062F50">
      <w:pPr>
        <w:pStyle w:val="Title"/>
      </w:pPr>
      <w:r>
        <w:t xml:space="preserve">Circuit Design </w:t>
      </w:r>
    </w:p>
    <w:p w:rsidR="00AD681F" w:rsidRDefault="00AD681F" w:rsidP="00062F50">
      <w:r>
        <w:t xml:space="preserve">Below in figure 8 you can see a screen shot of the electronic tape-measure using the ultrasonic module. It is a very simple design as it was just meant to be a prototype. If this was revaluated in the </w:t>
      </w:r>
      <w:r>
        <w:lastRenderedPageBreak/>
        <w:t xml:space="preserve">future then some changes would be made and advancements which would make the tape measure more reliable and work better in general. </w:t>
      </w:r>
    </w:p>
    <w:p w:rsidR="00AD681F" w:rsidRDefault="00062F50" w:rsidP="002A20A9">
      <w:pPr>
        <w:keepNext/>
        <w:jc w:val="center"/>
      </w:pPr>
      <w:r>
        <w:rPr>
          <w:noProof/>
          <w:lang w:eastAsia="en-GB"/>
        </w:rPr>
        <w:drawing>
          <wp:inline distT="0" distB="0" distL="0" distR="0" wp14:anchorId="1F6DB570" wp14:editId="25FE7B34">
            <wp:extent cx="3777341" cy="20574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7"/>
                    <a:srcRect l="17658" t="32440" r="29970" b="16849"/>
                    <a:stretch/>
                  </pic:blipFill>
                  <pic:spPr bwMode="auto">
                    <a:xfrm>
                      <a:off x="0" y="0"/>
                      <a:ext cx="3817405" cy="2079222"/>
                    </a:xfrm>
                    <a:prstGeom prst="rect">
                      <a:avLst/>
                    </a:prstGeom>
                    <a:ln>
                      <a:noFill/>
                    </a:ln>
                    <a:extLst>
                      <a:ext uri="{53640926-AAD7-44D8-BBD7-CCE9431645EC}">
                        <a14:shadowObscured xmlns:a14="http://schemas.microsoft.com/office/drawing/2010/main"/>
                      </a:ext>
                    </a:extLst>
                  </pic:spPr>
                </pic:pic>
              </a:graphicData>
            </a:graphic>
          </wp:inline>
        </w:drawing>
      </w:r>
    </w:p>
    <w:p w:rsidR="00062F50" w:rsidRDefault="00AD681F" w:rsidP="00AD681F">
      <w:pPr>
        <w:pStyle w:val="Caption"/>
      </w:pPr>
      <w:r>
        <w:t xml:space="preserve">Figure </w:t>
      </w:r>
      <w:fldSimple w:instr=" SEQ Figure \* ARABIC ">
        <w:r>
          <w:rPr>
            <w:noProof/>
          </w:rPr>
          <w:t>8</w:t>
        </w:r>
      </w:fldSimple>
    </w:p>
    <w:p w:rsidR="00AD681F" w:rsidRPr="00AD681F" w:rsidRDefault="00AD681F" w:rsidP="002A20A9">
      <w:pPr>
        <w:keepNext/>
      </w:pPr>
      <w:r>
        <w:t xml:space="preserve">There are four main areas of this design. The PIC, the LCD, the ultrasonic module and the button. The PIC and the LCD have already been discussed however with the LCD the verbal resistor is optional as the VEE port could of just been grounded but for it is nice to give the user some extra option so they can adjust the contrast of the LCD to their preference. The Ultrasonic sensor trigger pin was connected to port RA0 as all this port needed to do was send a 5V pules for 10us. The Echo pin of the ultrasonic module was connected to port RB0 on the PIC which also acted as an interrupt pin. This meant that whenever port RB0 was high the code would stop what it was doing and start a timer.  The button is connected to </w:t>
      </w:r>
      <w:r w:rsidR="002A20A9">
        <w:t xml:space="preserve">port RA3 on the PIC. There is also a capacitor to help with switch bounce and a pull down resistor. Below in figure 9 you can see a photo the circuit on a bread bored.  </w:t>
      </w:r>
    </w:p>
    <w:p w:rsidR="00AD681F" w:rsidRDefault="00062F50" w:rsidP="002A20A9">
      <w:pPr>
        <w:keepNext/>
        <w:jc w:val="center"/>
      </w:pPr>
      <w:r>
        <w:rPr>
          <w:noProof/>
          <w:lang w:eastAsia="en-GB"/>
        </w:rPr>
        <w:drawing>
          <wp:inline distT="0" distB="0" distL="0" distR="0">
            <wp:extent cx="2858143" cy="2143125"/>
            <wp:effectExtent l="0" t="0" r="0" b="0"/>
            <wp:docPr id="18" name="Picture 18" descr="C:\Users\s1704018\Downloads\IMG_20190325_115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1704018\Downloads\IMG_20190325_115002.jpg"/>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889980" cy="2166997"/>
                    </a:xfrm>
                    <a:prstGeom prst="rect">
                      <a:avLst/>
                    </a:prstGeom>
                    <a:noFill/>
                    <a:ln>
                      <a:noFill/>
                    </a:ln>
                  </pic:spPr>
                </pic:pic>
              </a:graphicData>
            </a:graphic>
          </wp:inline>
        </w:drawing>
      </w:r>
    </w:p>
    <w:p w:rsidR="00062F50" w:rsidRDefault="00AD681F" w:rsidP="00AD681F">
      <w:pPr>
        <w:pStyle w:val="Caption"/>
      </w:pPr>
      <w:r>
        <w:t xml:space="preserve">Figure </w:t>
      </w:r>
      <w:fldSimple w:instr=" SEQ Figure \* ARABIC ">
        <w:r>
          <w:rPr>
            <w:noProof/>
          </w:rPr>
          <w:t>9</w:t>
        </w:r>
      </w:fldSimple>
    </w:p>
    <w:p w:rsidR="00062F50" w:rsidRDefault="00062F50" w:rsidP="00062F50"/>
    <w:p w:rsidR="00062F50" w:rsidRDefault="00062F50" w:rsidP="00062F50"/>
    <w:p w:rsidR="00062F50" w:rsidRDefault="002A20A9" w:rsidP="00062F50">
      <w:r>
        <w:t xml:space="preserve">A circuit was designed without using an ultrasonic module but unfortunately do to time constraints it was not able to fully work properly. Most of the focus was put on the receiving side of the circuit. There was no sound receiver in </w:t>
      </w:r>
      <w:proofErr w:type="spellStart"/>
      <w:r w:rsidR="00C969B1" w:rsidRPr="00C969B1">
        <w:t>proteus</w:t>
      </w:r>
      <w:proofErr w:type="spellEnd"/>
      <w:r w:rsidR="00C969B1">
        <w:t xml:space="preserve"> </w:t>
      </w:r>
      <w:r>
        <w:t xml:space="preserve">so it has been </w:t>
      </w:r>
      <w:r w:rsidR="00C33AAD">
        <w:t xml:space="preserve">represented by a sin wave supplying the circuit with ultrasonic sound. The first thing in the circuit is a transistor. This transistor is there to </w:t>
      </w:r>
      <w:r w:rsidR="00C33AAD">
        <w:lastRenderedPageBreak/>
        <w:t xml:space="preserve">amplify the current and voltage a little to help it get through the circuity. The next section it </w:t>
      </w:r>
      <w:r w:rsidR="00C969B1">
        <w:t>goes</w:t>
      </w:r>
      <w:r w:rsidR="00C33AAD">
        <w:t xml:space="preserve"> through is a band pass filter. This is to only let through the signal that we sent out so that other outside noise is less likely to interfere. After this the signal enters another amplifier to </w:t>
      </w:r>
      <w:r w:rsidR="00C969B1">
        <w:t>amplifier</w:t>
      </w:r>
      <w:r w:rsidR="00C33AAD">
        <w:t xml:space="preserve"> the voltage so it is enough to turn on the transistor. When there transistor is on +5V is </w:t>
      </w:r>
      <w:r w:rsidR="00000D21">
        <w:t>allowed</w:t>
      </w:r>
      <w:r w:rsidR="00C33AAD">
        <w:t xml:space="preserve"> to flow in to the </w:t>
      </w:r>
      <w:r w:rsidR="00000D21">
        <w:t xml:space="preserve">interrupted pin. </w:t>
      </w:r>
      <w:r w:rsidR="00C33AAD">
        <w:t xml:space="preserve"> </w:t>
      </w:r>
      <w:r w:rsidR="00000D21">
        <w:t xml:space="preserve">This circuit would benefit from having a </w:t>
      </w:r>
      <w:r w:rsidR="00000D21" w:rsidRPr="00000D21">
        <w:t>four bridge rectifier</w:t>
      </w:r>
      <w:r w:rsidR="00000D21">
        <w:t xml:space="preserve"> before the switch transistor as then it would be a DC current powering the transistor so the +5V would be constant in the interrupt when the circuit receives the sounds. As previously mentioned this is currently not a working circuit and this is all a theory. </w:t>
      </w:r>
    </w:p>
    <w:p w:rsidR="00062F50" w:rsidRDefault="00062F50" w:rsidP="00062F50"/>
    <w:p w:rsidR="00AD681F" w:rsidRDefault="00164C52" w:rsidP="00000D21">
      <w:pPr>
        <w:keepNext/>
        <w:jc w:val="center"/>
      </w:pPr>
      <w:r>
        <w:rPr>
          <w:noProof/>
          <w:lang w:eastAsia="en-GB"/>
        </w:rPr>
        <w:drawing>
          <wp:inline distT="0" distB="0" distL="0" distR="0" wp14:anchorId="0BB83F5D" wp14:editId="6F239F53">
            <wp:extent cx="4907473" cy="328612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19"/>
                    <a:srcRect l="24762" t="23636" r="18899" b="9297"/>
                    <a:stretch/>
                  </pic:blipFill>
                  <pic:spPr bwMode="auto">
                    <a:xfrm>
                      <a:off x="0" y="0"/>
                      <a:ext cx="4912646" cy="3289589"/>
                    </a:xfrm>
                    <a:prstGeom prst="rect">
                      <a:avLst/>
                    </a:prstGeom>
                    <a:ln>
                      <a:noFill/>
                    </a:ln>
                    <a:extLst>
                      <a:ext uri="{53640926-AAD7-44D8-BBD7-CCE9431645EC}">
                        <a14:shadowObscured xmlns:a14="http://schemas.microsoft.com/office/drawing/2010/main"/>
                      </a:ext>
                    </a:extLst>
                  </pic:spPr>
                </pic:pic>
              </a:graphicData>
            </a:graphic>
          </wp:inline>
        </w:drawing>
      </w:r>
    </w:p>
    <w:p w:rsidR="00062F50" w:rsidRDefault="00AD681F" w:rsidP="00AD681F">
      <w:pPr>
        <w:pStyle w:val="Caption"/>
      </w:pPr>
      <w:r>
        <w:t xml:space="preserve">Figure </w:t>
      </w:r>
      <w:fldSimple w:instr=" SEQ Figure \* ARABIC ">
        <w:r>
          <w:rPr>
            <w:noProof/>
          </w:rPr>
          <w:t>10</w:t>
        </w:r>
      </w:fldSimple>
    </w:p>
    <w:p w:rsidR="00062F50" w:rsidRDefault="00062F50" w:rsidP="00062F50"/>
    <w:p w:rsidR="00062F50" w:rsidRDefault="00062F50" w:rsidP="00062F50"/>
    <w:p w:rsidR="00062F50" w:rsidRDefault="00062F50" w:rsidP="00062F50"/>
    <w:p w:rsidR="00C969B1" w:rsidRDefault="00C969B1" w:rsidP="00062F50"/>
    <w:p w:rsidR="00C969B1" w:rsidRDefault="00C969B1" w:rsidP="00062F50"/>
    <w:p w:rsidR="00C969B1" w:rsidRDefault="00C969B1" w:rsidP="00062F50"/>
    <w:p w:rsidR="00C969B1" w:rsidRDefault="00C969B1" w:rsidP="00C969B1">
      <w:pPr>
        <w:pStyle w:val="Heading1"/>
      </w:pPr>
      <w:bookmarkStart w:id="13" w:name="_Toc4594202"/>
      <w:r>
        <w:t>Flowchart</w:t>
      </w:r>
      <w:bookmarkEnd w:id="13"/>
    </w:p>
    <w:p w:rsidR="00062F50" w:rsidRDefault="00C969B1" w:rsidP="00C969B1">
      <w:pPr>
        <w:jc w:val="center"/>
      </w:pPr>
      <w:r>
        <w:rPr>
          <w:noProof/>
          <w:lang w:eastAsia="en-GB"/>
        </w:rPr>
        <w:lastRenderedPageBreak/>
        <w:drawing>
          <wp:inline distT="0" distB="0" distL="0" distR="0">
            <wp:extent cx="3724275" cy="6260489"/>
            <wp:effectExtent l="0" t="0" r="0" b="0"/>
            <wp:docPr id="22" name="Picture 22" descr="https://documents.lucidchart.com/documents/e3916cfe-476e-4765-a395-19ab7add06d1/pages/0_0?a=541&amp;x=62&amp;y=52&amp;w=589&amp;h=990&amp;store=1&amp;accept=image%2F*&amp;auth=LCA%20edaf4978b5af36c4b47d0905aa4e363a472224c1-ts%3D15536999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ttps://documents.lucidchart.com/documents/e3916cfe-476e-4765-a395-19ab7add06d1/pages/0_0?a=541&amp;x=62&amp;y=52&amp;w=589&amp;h=990&amp;store=1&amp;accept=image%2F*&amp;auth=LCA%20edaf4978b5af36c4b47d0905aa4e363a472224c1-ts%3D1553699964"/>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732098" cy="6273639"/>
                    </a:xfrm>
                    <a:prstGeom prst="rect">
                      <a:avLst/>
                    </a:prstGeom>
                    <a:noFill/>
                    <a:ln>
                      <a:noFill/>
                    </a:ln>
                  </pic:spPr>
                </pic:pic>
              </a:graphicData>
            </a:graphic>
          </wp:inline>
        </w:drawing>
      </w:r>
    </w:p>
    <w:p w:rsidR="00062F50" w:rsidRDefault="00C969B1" w:rsidP="00C969B1">
      <w:pPr>
        <w:pStyle w:val="Heading1"/>
      </w:pPr>
      <w:bookmarkStart w:id="14" w:name="_Toc4594203"/>
      <w:r>
        <w:t>Software listings</w:t>
      </w:r>
      <w:bookmarkEnd w:id="14"/>
      <w:r>
        <w:t xml:space="preserve"> </w:t>
      </w:r>
    </w:p>
    <w:p w:rsidR="00C969B1" w:rsidRDefault="00C969B1" w:rsidP="00062F50">
      <w:r w:rsidRPr="00C969B1">
        <w:t>Proteus</w:t>
      </w:r>
      <w:r>
        <w:t xml:space="preserve">, for designing the circuit. </w:t>
      </w:r>
    </w:p>
    <w:p w:rsidR="00C969B1" w:rsidRDefault="00C969B1" w:rsidP="00062F50">
      <w:proofErr w:type="gramStart"/>
      <w:r>
        <w:t>MPLAB ,</w:t>
      </w:r>
      <w:proofErr w:type="gramEnd"/>
      <w:r>
        <w:t xml:space="preserve"> for programing the chip. </w:t>
      </w:r>
    </w:p>
    <w:p w:rsidR="00C969B1" w:rsidRDefault="00C969B1" w:rsidP="00062F50">
      <w:r>
        <w:t xml:space="preserve">CCS, to aid in coding. </w:t>
      </w:r>
    </w:p>
    <w:p w:rsidR="00C16ABA" w:rsidRDefault="00C16ABA"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3F316C" w:rsidRDefault="003F316C" w:rsidP="00355657">
      <w:pPr>
        <w:pStyle w:val="NormalWeb"/>
        <w:spacing w:before="0" w:beforeAutospacing="0" w:after="0" w:afterAutospacing="0"/>
      </w:pPr>
    </w:p>
    <w:p w:rsidR="00C969B1" w:rsidRDefault="00C969B1" w:rsidP="00C969B1">
      <w:pPr>
        <w:pStyle w:val="Heading1"/>
      </w:pPr>
      <w:bookmarkStart w:id="15" w:name="_Toc4594204"/>
      <w:r>
        <w:lastRenderedPageBreak/>
        <w:t>Costings</w:t>
      </w:r>
      <w:bookmarkEnd w:id="15"/>
      <w:r>
        <w:t xml:space="preserve"> </w:t>
      </w:r>
    </w:p>
    <w:p w:rsidR="00C969B1" w:rsidRDefault="00C969B1" w:rsidP="00355657">
      <w:pPr>
        <w:pStyle w:val="NormalWeb"/>
        <w:spacing w:before="0" w:beforeAutospacing="0" w:after="0" w:afterAutospacing="0"/>
      </w:pPr>
      <w:r>
        <w:t xml:space="preserve">The cost of the device </w:t>
      </w:r>
      <w:r w:rsidR="003F316C">
        <w:t>varies</w:t>
      </w:r>
      <w:r>
        <w:t xml:space="preserve"> depending on what angle you look at it. If you are only costing for the materials uses and the parts the it will cost just under £10; £2 for ultrasonic module, £1 for chip, £5 for LCD screen, £2 for other components. </w:t>
      </w:r>
    </w:p>
    <w:p w:rsidR="00C969B1" w:rsidRDefault="00C969B1" w:rsidP="00355657">
      <w:pPr>
        <w:pStyle w:val="NormalWeb"/>
        <w:spacing w:before="0" w:beforeAutospacing="0" w:after="0" w:afterAutospacing="0"/>
      </w:pPr>
    </w:p>
    <w:p w:rsidR="00C969B1" w:rsidRDefault="00803170" w:rsidP="00355657">
      <w:pPr>
        <w:pStyle w:val="NormalWeb"/>
        <w:spacing w:before="0" w:beforeAutospacing="0" w:after="0" w:afterAutospacing="0"/>
      </w:pPr>
      <w:r>
        <w:t xml:space="preserve">The costing for the Software involved and the machines involved would increase the price dramatically. If this was a product that would be sold for profit after improvements to make at perform better and replacing the ultrasonic module for hopefully better version that has been developed for the device that is being produced. The price would very so much that it is hard to put an estimate on it.  </w:t>
      </w: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803170" w:rsidRDefault="00803170"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3F316C" w:rsidRDefault="003F316C" w:rsidP="00355657">
      <w:pPr>
        <w:pStyle w:val="NormalWeb"/>
        <w:spacing w:before="0" w:beforeAutospacing="0" w:after="0" w:afterAutospacing="0"/>
      </w:pPr>
    </w:p>
    <w:p w:rsidR="003F316C" w:rsidRDefault="003F316C" w:rsidP="00355657">
      <w:pPr>
        <w:pStyle w:val="NormalWeb"/>
        <w:spacing w:before="0" w:beforeAutospacing="0" w:after="0" w:afterAutospacing="0"/>
      </w:pPr>
    </w:p>
    <w:p w:rsidR="003F316C" w:rsidRDefault="003F316C" w:rsidP="00355657">
      <w:pPr>
        <w:pStyle w:val="NormalWeb"/>
        <w:spacing w:before="0" w:beforeAutospacing="0" w:after="0" w:afterAutospacing="0"/>
      </w:pPr>
    </w:p>
    <w:p w:rsidR="003F316C" w:rsidRDefault="003F316C"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969B1" w:rsidRDefault="00C969B1" w:rsidP="00355657">
      <w:pPr>
        <w:pStyle w:val="NormalWeb"/>
        <w:spacing w:before="0" w:beforeAutospacing="0" w:after="0" w:afterAutospacing="0"/>
      </w:pPr>
    </w:p>
    <w:p w:rsidR="00C16ABA" w:rsidRPr="00205B5B" w:rsidRDefault="00C16ABA" w:rsidP="00205B5B">
      <w:pPr>
        <w:pStyle w:val="Title"/>
        <w:rPr>
          <w:rStyle w:val="Emphasis"/>
        </w:rPr>
      </w:pPr>
      <w:r w:rsidRPr="00205B5B">
        <w:rPr>
          <w:rStyle w:val="Emphasis"/>
        </w:rPr>
        <w:t>Testing and Results</w:t>
      </w:r>
    </w:p>
    <w:p w:rsidR="00C16ABA" w:rsidRDefault="00C16ABA" w:rsidP="00C16ABA">
      <w:r>
        <w:t xml:space="preserve">To find </w:t>
      </w:r>
      <w:r w:rsidR="00C202BE">
        <w:t>out how well the device worked and how reliable it was</w:t>
      </w:r>
      <w:r w:rsidR="002D4DD2">
        <w:t xml:space="preserve"> the device under</w:t>
      </w:r>
      <w:r w:rsidR="00C202BE">
        <w:t>went several tests. The tests</w:t>
      </w:r>
      <w:r w:rsidR="00BC3C2B">
        <w:t xml:space="preserve"> </w:t>
      </w:r>
      <w:r w:rsidR="002D4DD2">
        <w:t>test</w:t>
      </w:r>
      <w:r w:rsidR="00BC3C2B">
        <w:t>ed</w:t>
      </w:r>
      <w:r w:rsidR="002D4DD2">
        <w:t xml:space="preserve"> the devices accuracy, precision, resolution, repeatability and reproducibility.   </w:t>
      </w:r>
    </w:p>
    <w:p w:rsidR="002D4DD2" w:rsidRDefault="00205B5B" w:rsidP="002D4DD2">
      <w:pPr>
        <w:pStyle w:val="Heading2"/>
      </w:pPr>
      <w:bookmarkStart w:id="16" w:name="_Toc4594205"/>
      <w:r>
        <w:t>Test one</w:t>
      </w:r>
      <w:r w:rsidR="008215DA">
        <w:t>, Accuracy</w:t>
      </w:r>
      <w:bookmarkEnd w:id="16"/>
    </w:p>
    <w:p w:rsidR="00C16ABA" w:rsidRDefault="00C16ABA" w:rsidP="00C16ABA">
      <w:r>
        <w:t xml:space="preserve">In order to </w:t>
      </w:r>
      <w:r w:rsidR="00BC3C2B">
        <w:t>find out</w:t>
      </w:r>
      <w:r>
        <w:t xml:space="preserve"> </w:t>
      </w:r>
      <w:r w:rsidR="002D4DD2">
        <w:t xml:space="preserve">how accurate </w:t>
      </w:r>
      <w:r w:rsidR="00AA782F">
        <w:t>the device</w:t>
      </w:r>
      <w:r>
        <w:t xml:space="preserve"> </w:t>
      </w:r>
      <w:r w:rsidR="002D4DD2">
        <w:t>is</w:t>
      </w:r>
      <w:r w:rsidR="00AA782F">
        <w:t>,</w:t>
      </w:r>
      <w:r w:rsidR="002D4DD2">
        <w:t xml:space="preserve"> a long tape-measure was laid out in fount of it. An old computer was used as the object that the ultrasonic device would be aimed at</w:t>
      </w:r>
      <w:r w:rsidR="00BC3C2B">
        <w:t xml:space="preserve"> as it is large and the side we used as the target is flat and made of metal</w:t>
      </w:r>
      <w:r w:rsidR="002D4DD2">
        <w:t xml:space="preserve">. The computer started of 10cm away from the ultrasonic sensor and after every reading it was moved another 10cm away </w:t>
      </w:r>
      <w:r w:rsidR="00BC3C2B">
        <w:t>up to</w:t>
      </w:r>
      <w:r w:rsidR="002D4DD2">
        <w:t xml:space="preserve"> 180cm where</w:t>
      </w:r>
      <w:r w:rsidR="00AA782F">
        <w:t xml:space="preserve"> the</w:t>
      </w:r>
      <w:r w:rsidR="002D4DD2">
        <w:t xml:space="preserve"> </w:t>
      </w:r>
      <w:r w:rsidR="00AA782F">
        <w:t xml:space="preserve">accuracy </w:t>
      </w:r>
      <w:r w:rsidR="00BC3C2B">
        <w:t>detreated</w:t>
      </w:r>
      <w:r w:rsidR="00AA782F">
        <w:t xml:space="preserve">. Below are the test results. </w:t>
      </w:r>
    </w:p>
    <w:tbl>
      <w:tblPr>
        <w:tblW w:w="6377" w:type="dxa"/>
        <w:tblInd w:w="108" w:type="dxa"/>
        <w:tblLook w:val="04A0" w:firstRow="1" w:lastRow="0" w:firstColumn="1" w:lastColumn="0" w:noHBand="0" w:noVBand="1"/>
      </w:tblPr>
      <w:tblGrid>
        <w:gridCol w:w="3156"/>
        <w:gridCol w:w="1512"/>
        <w:gridCol w:w="1709"/>
      </w:tblGrid>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BC3C2B" w:rsidP="00AA782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A</w:t>
            </w:r>
            <w:r w:rsidR="00AA782F" w:rsidRPr="00AA782F">
              <w:rPr>
                <w:rFonts w:ascii="Calibri" w:eastAsia="Times New Roman" w:hAnsi="Calibri" w:cs="Calibri"/>
                <w:color w:val="000000"/>
                <w:lang w:eastAsia="en-GB"/>
              </w:rPr>
              <w:t>ctual distance of object (cm)</w:t>
            </w:r>
          </w:p>
        </w:tc>
        <w:tc>
          <w:tcPr>
            <w:tcW w:w="1512" w:type="dxa"/>
            <w:tcBorders>
              <w:top w:val="nil"/>
              <w:left w:val="nil"/>
              <w:bottom w:val="nil"/>
              <w:right w:val="nil"/>
            </w:tcBorders>
            <w:shd w:val="clear" w:color="auto" w:fill="auto"/>
            <w:noWrap/>
            <w:vAlign w:val="bottom"/>
            <w:hideMark/>
          </w:tcPr>
          <w:p w:rsidR="00AA782F" w:rsidRPr="00AA782F" w:rsidRDefault="00BC3C2B" w:rsidP="00AA782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w:t>
            </w:r>
            <w:r w:rsidR="00AA782F" w:rsidRPr="00AA782F">
              <w:rPr>
                <w:rFonts w:ascii="Calibri" w:eastAsia="Times New Roman" w:hAnsi="Calibri" w:cs="Calibri"/>
                <w:color w:val="000000"/>
                <w:lang w:eastAsia="en-GB"/>
              </w:rPr>
              <w:t>eadings (cm)</w:t>
            </w:r>
          </w:p>
        </w:tc>
        <w:tc>
          <w:tcPr>
            <w:tcW w:w="1709" w:type="dxa"/>
            <w:tcBorders>
              <w:top w:val="nil"/>
              <w:left w:val="nil"/>
              <w:bottom w:val="nil"/>
              <w:right w:val="nil"/>
            </w:tcBorders>
            <w:shd w:val="clear" w:color="auto" w:fill="auto"/>
            <w:noWrap/>
            <w:vAlign w:val="bottom"/>
            <w:hideMark/>
          </w:tcPr>
          <w:p w:rsidR="00AA782F" w:rsidRPr="00AA782F" w:rsidRDefault="00BC3C2B" w:rsidP="00AA782F">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D</w:t>
            </w:r>
            <w:r w:rsidR="00AA782F" w:rsidRPr="00AA782F">
              <w:rPr>
                <w:rFonts w:ascii="Calibri" w:eastAsia="Times New Roman" w:hAnsi="Calibri" w:cs="Calibri"/>
                <w:color w:val="000000"/>
                <w:lang w:eastAsia="en-GB"/>
              </w:rPr>
              <w:t>ifference (cm)</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10</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0</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20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20</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0</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30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29</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39</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50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48</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2</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60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58</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2</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70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66</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80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77</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3</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90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87</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3</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100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96</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110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106</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120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116</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4</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130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125</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5</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140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135</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5</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150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144</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6</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160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154</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6</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170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165</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5</w:t>
            </w:r>
          </w:p>
        </w:tc>
      </w:tr>
      <w:tr w:rsidR="00AA782F" w:rsidRPr="00AA782F" w:rsidTr="00BC3C2B">
        <w:trPr>
          <w:trHeight w:val="300"/>
        </w:trPr>
        <w:tc>
          <w:tcPr>
            <w:tcW w:w="3156"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180</w:t>
            </w:r>
          </w:p>
        </w:tc>
        <w:tc>
          <w:tcPr>
            <w:tcW w:w="1512"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166</w:t>
            </w:r>
          </w:p>
        </w:tc>
        <w:tc>
          <w:tcPr>
            <w:tcW w:w="1709" w:type="dxa"/>
            <w:tcBorders>
              <w:top w:val="nil"/>
              <w:left w:val="nil"/>
              <w:bottom w:val="nil"/>
              <w:right w:val="nil"/>
            </w:tcBorders>
            <w:shd w:val="clear" w:color="auto" w:fill="auto"/>
            <w:noWrap/>
            <w:vAlign w:val="bottom"/>
            <w:hideMark/>
          </w:tcPr>
          <w:p w:rsidR="00AA782F" w:rsidRPr="00AA782F" w:rsidRDefault="00AA782F" w:rsidP="00AA782F">
            <w:pPr>
              <w:spacing w:after="0" w:line="240" w:lineRule="auto"/>
              <w:jc w:val="right"/>
              <w:rPr>
                <w:rFonts w:ascii="Calibri" w:eastAsia="Times New Roman" w:hAnsi="Calibri" w:cs="Calibri"/>
                <w:color w:val="000000"/>
                <w:lang w:eastAsia="en-GB"/>
              </w:rPr>
            </w:pPr>
            <w:r w:rsidRPr="00AA782F">
              <w:rPr>
                <w:rFonts w:ascii="Calibri" w:eastAsia="Times New Roman" w:hAnsi="Calibri" w:cs="Calibri"/>
                <w:color w:val="000000"/>
                <w:lang w:eastAsia="en-GB"/>
              </w:rPr>
              <w:t>14</w:t>
            </w:r>
          </w:p>
        </w:tc>
      </w:tr>
    </w:tbl>
    <w:p w:rsidR="00C16ABA" w:rsidRDefault="00C16ABA" w:rsidP="00C16ABA"/>
    <w:tbl>
      <w:tblPr>
        <w:tblW w:w="4786" w:type="dxa"/>
        <w:tblInd w:w="108" w:type="dxa"/>
        <w:tblLook w:val="04A0" w:firstRow="1" w:lastRow="0" w:firstColumn="1" w:lastColumn="0" w:noHBand="0" w:noVBand="1"/>
      </w:tblPr>
      <w:tblGrid>
        <w:gridCol w:w="3236"/>
        <w:gridCol w:w="1550"/>
      </w:tblGrid>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969B1">
            <w:pPr>
              <w:spacing w:after="0" w:line="240" w:lineRule="auto"/>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AA782F">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r w:rsidR="00C16ABA" w:rsidRPr="00C16ABA" w:rsidTr="00C16ABA">
        <w:trPr>
          <w:trHeight w:val="300"/>
        </w:trPr>
        <w:tc>
          <w:tcPr>
            <w:tcW w:w="3236" w:type="dxa"/>
            <w:tcBorders>
              <w:top w:val="nil"/>
              <w:left w:val="nil"/>
              <w:bottom w:val="nil"/>
              <w:right w:val="nil"/>
            </w:tcBorders>
            <w:shd w:val="clear" w:color="auto" w:fill="auto"/>
            <w:noWrap/>
            <w:vAlign w:val="bottom"/>
          </w:tcPr>
          <w:p w:rsidR="00C16ABA" w:rsidRPr="00C16ABA" w:rsidRDefault="00C16ABA" w:rsidP="00C16ABA">
            <w:pPr>
              <w:spacing w:after="0" w:line="240" w:lineRule="auto"/>
              <w:rPr>
                <w:rFonts w:ascii="Calibri" w:eastAsia="Times New Roman" w:hAnsi="Calibri" w:cs="Calibri"/>
                <w:color w:val="000000"/>
                <w:lang w:eastAsia="en-GB"/>
              </w:rPr>
            </w:pPr>
          </w:p>
        </w:tc>
        <w:tc>
          <w:tcPr>
            <w:tcW w:w="1550" w:type="dxa"/>
            <w:tcBorders>
              <w:top w:val="nil"/>
              <w:left w:val="nil"/>
              <w:bottom w:val="nil"/>
              <w:right w:val="nil"/>
            </w:tcBorders>
            <w:shd w:val="clear" w:color="auto" w:fill="auto"/>
            <w:noWrap/>
            <w:vAlign w:val="bottom"/>
          </w:tcPr>
          <w:p w:rsidR="00C16ABA" w:rsidRPr="00C16ABA" w:rsidRDefault="00C16ABA" w:rsidP="00C16ABA">
            <w:pPr>
              <w:spacing w:after="0" w:line="240" w:lineRule="auto"/>
              <w:jc w:val="right"/>
              <w:rPr>
                <w:rFonts w:ascii="Calibri" w:eastAsia="Times New Roman" w:hAnsi="Calibri" w:cs="Calibri"/>
                <w:color w:val="000000"/>
                <w:lang w:eastAsia="en-GB"/>
              </w:rPr>
            </w:pPr>
          </w:p>
        </w:tc>
      </w:tr>
    </w:tbl>
    <w:p w:rsidR="00BC3C2B" w:rsidRDefault="00C16ABA" w:rsidP="00C16ABA">
      <w:pPr>
        <w:pStyle w:val="Heading1"/>
      </w:pPr>
      <w:bookmarkStart w:id="17" w:name="_Toc4594206"/>
      <w:r>
        <w:rPr>
          <w:noProof/>
        </w:rPr>
        <w:drawing>
          <wp:inline distT="0" distB="0" distL="0" distR="0" wp14:anchorId="738FF62F" wp14:editId="047A6DF2">
            <wp:extent cx="5372100" cy="4162425"/>
            <wp:effectExtent l="0" t="0" r="0" b="9525"/>
            <wp:docPr id="8" name="Chart 8"/>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bookmarkEnd w:id="17"/>
    </w:p>
    <w:p w:rsidR="00BC3C2B" w:rsidRDefault="00BC3C2B" w:rsidP="00BC3C2B">
      <w:r>
        <w:t>From the readings</w:t>
      </w:r>
      <w:r w:rsidR="00C202BE">
        <w:t xml:space="preserve"> about</w:t>
      </w:r>
      <w:r>
        <w:t xml:space="preserve"> you can see that </w:t>
      </w:r>
      <w:r w:rsidR="00C202BE">
        <w:t xml:space="preserve">as the distance increases the accuracy decreases at a linier rate. This could be due to the temperature in the room. The temperature was 23.4 degrees Celsius, the device was originally designed on </w:t>
      </w:r>
      <w:proofErr w:type="spellStart"/>
      <w:r w:rsidR="00C202BE">
        <w:t>protius</w:t>
      </w:r>
      <w:proofErr w:type="spellEnd"/>
      <w:r w:rsidR="00C202BE">
        <w:t xml:space="preserve"> and it unknown what temperature </w:t>
      </w:r>
      <w:proofErr w:type="spellStart"/>
      <w:r w:rsidR="00C202BE">
        <w:t>proties</w:t>
      </w:r>
      <w:proofErr w:type="spellEnd"/>
      <w:r w:rsidR="00C202BE">
        <w:t xml:space="preserve"> what simulating the virtual ultrasonic signal at. </w:t>
      </w:r>
    </w:p>
    <w:p w:rsidR="008215DA" w:rsidRDefault="008215DA" w:rsidP="00BC3C2B"/>
    <w:p w:rsidR="008215DA" w:rsidRDefault="008215DA" w:rsidP="00BC3C2B"/>
    <w:p w:rsidR="008215DA" w:rsidRDefault="008215DA" w:rsidP="00BC3C2B"/>
    <w:p w:rsidR="008215DA" w:rsidRDefault="008215DA" w:rsidP="00BC3C2B"/>
    <w:p w:rsidR="008215DA" w:rsidRDefault="008215DA" w:rsidP="00BC3C2B"/>
    <w:p w:rsidR="008215DA" w:rsidRDefault="008215DA" w:rsidP="00BC3C2B"/>
    <w:p w:rsidR="008215DA" w:rsidRDefault="00205B5B" w:rsidP="008215DA">
      <w:pPr>
        <w:pStyle w:val="Heading2"/>
      </w:pPr>
      <w:bookmarkStart w:id="18" w:name="_Toc4594207"/>
      <w:r>
        <w:t>Test two</w:t>
      </w:r>
      <w:r w:rsidR="008215DA">
        <w:t>, Reproducibility</w:t>
      </w:r>
      <w:bookmarkEnd w:id="18"/>
    </w:p>
    <w:p w:rsidR="00BC3C2B" w:rsidRDefault="00BC3C2B" w:rsidP="008215DA"/>
    <w:p w:rsidR="008215DA" w:rsidRDefault="008215DA" w:rsidP="008215DA">
      <w:r>
        <w:t xml:space="preserve">In order to find out how reproducible the results were, different materials were acted as the target all at 40cm. </w:t>
      </w:r>
    </w:p>
    <w:tbl>
      <w:tblPr>
        <w:tblStyle w:val="TableGrid"/>
        <w:tblW w:w="0" w:type="auto"/>
        <w:tblLook w:val="04A0" w:firstRow="1" w:lastRow="0" w:firstColumn="1" w:lastColumn="0" w:noHBand="0" w:noVBand="1"/>
      </w:tblPr>
      <w:tblGrid>
        <w:gridCol w:w="4621"/>
        <w:gridCol w:w="4621"/>
      </w:tblGrid>
      <w:tr w:rsidR="00B80200" w:rsidTr="008215DA">
        <w:tc>
          <w:tcPr>
            <w:tcW w:w="4621" w:type="dxa"/>
          </w:tcPr>
          <w:p w:rsidR="008215DA" w:rsidRDefault="008215DA" w:rsidP="008215DA">
            <w:r>
              <w:t xml:space="preserve">Name of object 40cm from sensor </w:t>
            </w:r>
          </w:p>
        </w:tc>
        <w:tc>
          <w:tcPr>
            <w:tcW w:w="4621" w:type="dxa"/>
          </w:tcPr>
          <w:p w:rsidR="008215DA" w:rsidRDefault="008215DA" w:rsidP="008215DA">
            <w:r>
              <w:t>Readings (cm)</w:t>
            </w:r>
          </w:p>
        </w:tc>
      </w:tr>
      <w:tr w:rsidR="00B80200" w:rsidTr="008215DA">
        <w:tc>
          <w:tcPr>
            <w:tcW w:w="4621" w:type="dxa"/>
          </w:tcPr>
          <w:p w:rsidR="008215DA" w:rsidRDefault="008215DA" w:rsidP="008215DA">
            <w:r>
              <w:t xml:space="preserve">Phone </w:t>
            </w:r>
          </w:p>
        </w:tc>
        <w:tc>
          <w:tcPr>
            <w:tcW w:w="4621" w:type="dxa"/>
          </w:tcPr>
          <w:p w:rsidR="008215DA" w:rsidRPr="000277F4" w:rsidRDefault="00F06285" w:rsidP="008215DA">
            <w:r w:rsidRPr="000277F4">
              <w:t>38</w:t>
            </w:r>
          </w:p>
        </w:tc>
      </w:tr>
      <w:tr w:rsidR="00B80200" w:rsidTr="008215DA">
        <w:tc>
          <w:tcPr>
            <w:tcW w:w="4621" w:type="dxa"/>
          </w:tcPr>
          <w:p w:rsidR="008215DA" w:rsidRDefault="008215DA" w:rsidP="008215DA">
            <w:r>
              <w:t xml:space="preserve">Pencil case </w:t>
            </w:r>
          </w:p>
        </w:tc>
        <w:tc>
          <w:tcPr>
            <w:tcW w:w="4621" w:type="dxa"/>
          </w:tcPr>
          <w:p w:rsidR="008215DA" w:rsidRPr="000277F4" w:rsidRDefault="008215DA" w:rsidP="008215DA">
            <w:r w:rsidRPr="000277F4">
              <w:t>40</w:t>
            </w:r>
          </w:p>
        </w:tc>
      </w:tr>
      <w:tr w:rsidR="00B80200" w:rsidTr="008215DA">
        <w:tc>
          <w:tcPr>
            <w:tcW w:w="4621" w:type="dxa"/>
          </w:tcPr>
          <w:p w:rsidR="008215DA" w:rsidRDefault="008215DA" w:rsidP="008215DA">
            <w:r>
              <w:t>Tool kit</w:t>
            </w:r>
          </w:p>
        </w:tc>
        <w:tc>
          <w:tcPr>
            <w:tcW w:w="4621" w:type="dxa"/>
          </w:tcPr>
          <w:p w:rsidR="008215DA" w:rsidRPr="000277F4" w:rsidRDefault="00F06285" w:rsidP="008215DA">
            <w:r w:rsidRPr="000277F4">
              <w:t>39</w:t>
            </w:r>
          </w:p>
        </w:tc>
      </w:tr>
      <w:tr w:rsidR="00B80200" w:rsidTr="008215DA">
        <w:tc>
          <w:tcPr>
            <w:tcW w:w="4621" w:type="dxa"/>
          </w:tcPr>
          <w:p w:rsidR="008215DA" w:rsidRDefault="00F06285" w:rsidP="008215DA">
            <w:r>
              <w:t>Cardboard box</w:t>
            </w:r>
          </w:p>
        </w:tc>
        <w:tc>
          <w:tcPr>
            <w:tcW w:w="4621" w:type="dxa"/>
          </w:tcPr>
          <w:p w:rsidR="008215DA" w:rsidRPr="000277F4" w:rsidRDefault="00F06285" w:rsidP="008215DA">
            <w:r w:rsidRPr="000277F4">
              <w:t>41</w:t>
            </w:r>
          </w:p>
        </w:tc>
      </w:tr>
      <w:tr w:rsidR="00B80200" w:rsidTr="008215DA">
        <w:tc>
          <w:tcPr>
            <w:tcW w:w="4621" w:type="dxa"/>
          </w:tcPr>
          <w:p w:rsidR="008215DA" w:rsidRDefault="00F06285" w:rsidP="008215DA">
            <w:r>
              <w:t>Water bottle</w:t>
            </w:r>
          </w:p>
        </w:tc>
        <w:tc>
          <w:tcPr>
            <w:tcW w:w="4621" w:type="dxa"/>
          </w:tcPr>
          <w:p w:rsidR="008215DA" w:rsidRPr="000277F4" w:rsidRDefault="00F06285" w:rsidP="008215DA">
            <w:r w:rsidRPr="000277F4">
              <w:t>42</w:t>
            </w:r>
          </w:p>
        </w:tc>
      </w:tr>
      <w:tr w:rsidR="00B80200" w:rsidTr="008215DA">
        <w:tc>
          <w:tcPr>
            <w:tcW w:w="4621" w:type="dxa"/>
          </w:tcPr>
          <w:p w:rsidR="008215DA" w:rsidRDefault="00F06285" w:rsidP="008215DA">
            <w:r>
              <w:t xml:space="preserve">Tilted phone </w:t>
            </w:r>
          </w:p>
        </w:tc>
        <w:tc>
          <w:tcPr>
            <w:tcW w:w="4621" w:type="dxa"/>
          </w:tcPr>
          <w:p w:rsidR="008215DA" w:rsidRDefault="00F06285" w:rsidP="008215DA">
            <w:r>
              <w:t>1060</w:t>
            </w:r>
          </w:p>
        </w:tc>
      </w:tr>
    </w:tbl>
    <w:p w:rsidR="00BC3C2B" w:rsidRDefault="00BC3C2B" w:rsidP="008215DA"/>
    <w:p w:rsidR="00F06285" w:rsidRDefault="000277F4" w:rsidP="00B80200">
      <w:pPr>
        <w:keepNext/>
        <w:jc w:val="center"/>
      </w:pPr>
      <w:r w:rsidRPr="008215DA">
        <w:rPr>
          <w:noProof/>
          <w:sz w:val="48"/>
          <w:szCs w:val="48"/>
          <w:lang w:eastAsia="en-GB"/>
        </w:rPr>
        <w:drawing>
          <wp:anchor distT="0" distB="0" distL="114300" distR="114300" simplePos="0" relativeHeight="251657216" behindDoc="1" locked="0" layoutInCell="1" allowOverlap="1">
            <wp:simplePos x="0" y="0"/>
            <wp:positionH relativeFrom="column">
              <wp:posOffset>1651000</wp:posOffset>
            </wp:positionH>
            <wp:positionV relativeFrom="paragraph">
              <wp:posOffset>451229</wp:posOffset>
            </wp:positionV>
            <wp:extent cx="2430780" cy="3241040"/>
            <wp:effectExtent l="0" t="0" r="0" b="0"/>
            <wp:wrapTopAndBottom/>
            <wp:docPr id="11" name="Picture 11" descr="C:\Users\1704018\Downloads\IMG_20190325_14252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1704018\Downloads\IMG_20190325_142523.jp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430780" cy="324104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F06285" w:rsidRDefault="00F06285" w:rsidP="00B80200">
      <w:pPr>
        <w:pStyle w:val="Caption"/>
        <w:jc w:val="center"/>
      </w:pPr>
      <w:r>
        <w:t xml:space="preserve">Figure </w:t>
      </w:r>
      <w:r w:rsidR="00634114">
        <w:rPr>
          <w:noProof/>
        </w:rPr>
        <w:fldChar w:fldCharType="begin"/>
      </w:r>
      <w:r w:rsidR="00634114">
        <w:rPr>
          <w:noProof/>
        </w:rPr>
        <w:instrText xml:space="preserve"> SEQ Figure \* ARABIC </w:instrText>
      </w:r>
      <w:r w:rsidR="00634114">
        <w:rPr>
          <w:noProof/>
        </w:rPr>
        <w:fldChar w:fldCharType="separate"/>
      </w:r>
      <w:r w:rsidR="00AD681F">
        <w:rPr>
          <w:noProof/>
        </w:rPr>
        <w:t>11</w:t>
      </w:r>
      <w:r w:rsidR="00634114">
        <w:rPr>
          <w:noProof/>
        </w:rPr>
        <w:fldChar w:fldCharType="end"/>
      </w:r>
      <w:r>
        <w:t xml:space="preserve"> Pencil case</w:t>
      </w:r>
    </w:p>
    <w:p w:rsidR="00F06285" w:rsidRDefault="00B80200" w:rsidP="00F06285">
      <w:pPr>
        <w:keepNext/>
      </w:pPr>
      <w:r w:rsidRPr="008215DA">
        <w:rPr>
          <w:noProof/>
          <w:sz w:val="48"/>
          <w:szCs w:val="48"/>
          <w:lang w:eastAsia="en-GB"/>
        </w:rPr>
        <w:lastRenderedPageBreak/>
        <w:drawing>
          <wp:anchor distT="0" distB="0" distL="114300" distR="114300" simplePos="0" relativeHeight="251662336" behindDoc="0" locked="0" layoutInCell="1" allowOverlap="1">
            <wp:simplePos x="0" y="0"/>
            <wp:positionH relativeFrom="column">
              <wp:posOffset>1671320</wp:posOffset>
            </wp:positionH>
            <wp:positionV relativeFrom="paragraph">
              <wp:posOffset>0</wp:posOffset>
            </wp:positionV>
            <wp:extent cx="2449195" cy="3265805"/>
            <wp:effectExtent l="0" t="0" r="0" b="0"/>
            <wp:wrapTopAndBottom/>
            <wp:docPr id="12" name="Picture 12" descr="C:\Users\1704018\Downloads\IMG_20190325_1424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1704018\Downloads\IMG_20190325_142459.jp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2449195" cy="326580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8215DA" w:rsidRPr="008215DA">
        <w:rPr>
          <w:rFonts w:ascii="Times New Roman" w:eastAsia="Times New Roman" w:hAnsi="Times New Roman" w:cs="Times New Roman"/>
          <w:snapToGrid w:val="0"/>
          <w:color w:val="000000"/>
          <w:w w:val="0"/>
          <w:sz w:val="0"/>
          <w:szCs w:val="0"/>
          <w:u w:color="000000"/>
          <w:bdr w:val="none" w:sz="0" w:space="0" w:color="000000"/>
          <w:shd w:val="clear" w:color="000000" w:fill="000000"/>
          <w:lang w:val="x-none" w:eastAsia="x-none" w:bidi="x-none"/>
        </w:rPr>
        <w:t xml:space="preserve"> </w:t>
      </w:r>
    </w:p>
    <w:p w:rsidR="008215DA" w:rsidRDefault="00F06285" w:rsidP="00B80200">
      <w:pPr>
        <w:pStyle w:val="Caption"/>
        <w:jc w:val="center"/>
      </w:pPr>
      <w:r>
        <w:t xml:space="preserve">Figure </w:t>
      </w:r>
      <w:r w:rsidR="00634114">
        <w:rPr>
          <w:noProof/>
        </w:rPr>
        <w:fldChar w:fldCharType="begin"/>
      </w:r>
      <w:r w:rsidR="00634114">
        <w:rPr>
          <w:noProof/>
        </w:rPr>
        <w:instrText xml:space="preserve"> SEQ Figure \* ARABIC </w:instrText>
      </w:r>
      <w:r w:rsidR="00634114">
        <w:rPr>
          <w:noProof/>
        </w:rPr>
        <w:fldChar w:fldCharType="separate"/>
      </w:r>
      <w:r w:rsidR="00AD681F">
        <w:rPr>
          <w:noProof/>
        </w:rPr>
        <w:t>12</w:t>
      </w:r>
      <w:r w:rsidR="00634114">
        <w:rPr>
          <w:noProof/>
        </w:rPr>
        <w:fldChar w:fldCharType="end"/>
      </w:r>
      <w:r>
        <w:t xml:space="preserve"> Tool Kit</w:t>
      </w:r>
    </w:p>
    <w:p w:rsidR="00B80200" w:rsidRPr="00B80200" w:rsidRDefault="00B80200" w:rsidP="00B80200"/>
    <w:p w:rsidR="00F06285" w:rsidRDefault="00F06285" w:rsidP="00B80200">
      <w:pPr>
        <w:keepNext/>
        <w:jc w:val="center"/>
      </w:pPr>
      <w:r w:rsidRPr="00F06285">
        <w:rPr>
          <w:noProof/>
          <w:sz w:val="48"/>
          <w:szCs w:val="48"/>
          <w:lang w:eastAsia="en-GB"/>
        </w:rPr>
        <w:drawing>
          <wp:inline distT="0" distB="0" distL="0" distR="0">
            <wp:extent cx="2606722" cy="3475576"/>
            <wp:effectExtent l="0" t="0" r="0" b="0"/>
            <wp:docPr id="13" name="Picture 13" descr="C:\Users\1704018\Downloads\IMG_20190325_14235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1704018\Downloads\IMG_20190325_142359.jp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610201" cy="3480214"/>
                    </a:xfrm>
                    <a:prstGeom prst="rect">
                      <a:avLst/>
                    </a:prstGeom>
                    <a:noFill/>
                    <a:ln>
                      <a:noFill/>
                    </a:ln>
                  </pic:spPr>
                </pic:pic>
              </a:graphicData>
            </a:graphic>
          </wp:inline>
        </w:drawing>
      </w:r>
    </w:p>
    <w:p w:rsidR="00F06285" w:rsidRDefault="00F06285" w:rsidP="00B80200">
      <w:pPr>
        <w:pStyle w:val="Caption"/>
        <w:jc w:val="center"/>
      </w:pPr>
      <w:r>
        <w:t xml:space="preserve">Figure </w:t>
      </w:r>
      <w:r w:rsidR="00634114">
        <w:rPr>
          <w:noProof/>
        </w:rPr>
        <w:fldChar w:fldCharType="begin"/>
      </w:r>
      <w:r w:rsidR="00634114">
        <w:rPr>
          <w:noProof/>
        </w:rPr>
        <w:instrText xml:space="preserve"> SEQ Figure \* ARABIC </w:instrText>
      </w:r>
      <w:r w:rsidR="00634114">
        <w:rPr>
          <w:noProof/>
        </w:rPr>
        <w:fldChar w:fldCharType="separate"/>
      </w:r>
      <w:r w:rsidR="00AD681F">
        <w:rPr>
          <w:noProof/>
        </w:rPr>
        <w:t>13</w:t>
      </w:r>
      <w:r w:rsidR="00634114">
        <w:rPr>
          <w:noProof/>
        </w:rPr>
        <w:fldChar w:fldCharType="end"/>
      </w:r>
      <w:r>
        <w:t xml:space="preserve"> Cardboard Box</w:t>
      </w:r>
    </w:p>
    <w:p w:rsidR="00B80200" w:rsidRDefault="00B80200" w:rsidP="00B80200"/>
    <w:p w:rsidR="00B80200" w:rsidRDefault="00B80200" w:rsidP="00B80200">
      <w:r>
        <w:t xml:space="preserve">Find the rest of the photos in the appendix figure 11- 14. </w:t>
      </w:r>
    </w:p>
    <w:p w:rsidR="00205B5B" w:rsidRDefault="00205B5B" w:rsidP="00205B5B">
      <w:pPr>
        <w:pStyle w:val="Heading2"/>
      </w:pPr>
      <w:bookmarkStart w:id="19" w:name="_Toc4594208"/>
      <w:r>
        <w:lastRenderedPageBreak/>
        <w:t>Test three, Repeatability</w:t>
      </w:r>
      <w:bookmarkEnd w:id="19"/>
    </w:p>
    <w:p w:rsidR="00B80200" w:rsidRDefault="00B80200" w:rsidP="00B80200">
      <w:r>
        <w:t xml:space="preserve">In order to find out how repeatable the results were the same </w:t>
      </w:r>
      <w:r w:rsidR="00D13DF0">
        <w:t xml:space="preserve">result was taken 10 times in a row. The target being a mobile phone at 40cm distance. </w:t>
      </w:r>
    </w:p>
    <w:tbl>
      <w:tblPr>
        <w:tblW w:w="4480" w:type="dxa"/>
        <w:tblInd w:w="108" w:type="dxa"/>
        <w:tblLook w:val="04A0" w:firstRow="1" w:lastRow="0" w:firstColumn="1" w:lastColumn="0" w:noHBand="0" w:noVBand="1"/>
      </w:tblPr>
      <w:tblGrid>
        <w:gridCol w:w="2964"/>
        <w:gridCol w:w="1516"/>
      </w:tblGrid>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rPr>
                <w:rFonts w:ascii="Calibri" w:eastAsia="Times New Roman" w:hAnsi="Calibri" w:cs="Calibri"/>
                <w:color w:val="000000"/>
                <w:lang w:eastAsia="en-GB"/>
              </w:rPr>
            </w:pPr>
            <w:r w:rsidRPr="00D13DF0">
              <w:rPr>
                <w:rFonts w:ascii="Calibri" w:eastAsia="Times New Roman" w:hAnsi="Calibri" w:cs="Calibri"/>
                <w:color w:val="000000"/>
                <w:lang w:eastAsia="en-GB"/>
              </w:rPr>
              <w:t>Repeatability test number</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rPr>
                <w:rFonts w:ascii="Calibri" w:eastAsia="Times New Roman" w:hAnsi="Calibri" w:cs="Calibri"/>
                <w:color w:val="000000"/>
                <w:lang w:eastAsia="en-GB"/>
              </w:rPr>
            </w:pPr>
            <w:r>
              <w:rPr>
                <w:rFonts w:ascii="Calibri" w:eastAsia="Times New Roman" w:hAnsi="Calibri" w:cs="Calibri"/>
                <w:color w:val="000000"/>
                <w:lang w:eastAsia="en-GB"/>
              </w:rPr>
              <w:t>R</w:t>
            </w:r>
            <w:r w:rsidRPr="00D13DF0">
              <w:rPr>
                <w:rFonts w:ascii="Calibri" w:eastAsia="Times New Roman" w:hAnsi="Calibri" w:cs="Calibri"/>
                <w:color w:val="000000"/>
                <w:lang w:eastAsia="en-GB"/>
              </w:rPr>
              <w:t>eadings (cm)</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1</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40</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2</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40</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3</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41</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40</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5</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Pr>
                <w:rFonts w:ascii="Calibri" w:eastAsia="Times New Roman" w:hAnsi="Calibri" w:cs="Calibri"/>
                <w:color w:val="000000"/>
                <w:lang w:eastAsia="en-GB"/>
              </w:rPr>
              <w:t>40</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6</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39</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7</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38</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8</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39</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9</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40</w:t>
            </w:r>
          </w:p>
        </w:tc>
      </w:tr>
      <w:tr w:rsidR="00D13DF0" w:rsidRPr="00D13DF0" w:rsidTr="00D13DF0">
        <w:trPr>
          <w:trHeight w:val="300"/>
        </w:trPr>
        <w:tc>
          <w:tcPr>
            <w:tcW w:w="2964"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10</w:t>
            </w:r>
          </w:p>
        </w:tc>
        <w:tc>
          <w:tcPr>
            <w:tcW w:w="1516" w:type="dxa"/>
            <w:tcBorders>
              <w:top w:val="nil"/>
              <w:left w:val="nil"/>
              <w:bottom w:val="nil"/>
              <w:right w:val="nil"/>
            </w:tcBorders>
            <w:shd w:val="clear" w:color="auto" w:fill="auto"/>
            <w:noWrap/>
            <w:vAlign w:val="bottom"/>
            <w:hideMark/>
          </w:tcPr>
          <w:p w:rsidR="00D13DF0" w:rsidRPr="00D13DF0" w:rsidRDefault="00D13DF0" w:rsidP="00D13DF0">
            <w:pPr>
              <w:spacing w:after="0" w:line="240" w:lineRule="auto"/>
              <w:jc w:val="right"/>
              <w:rPr>
                <w:rFonts w:ascii="Calibri" w:eastAsia="Times New Roman" w:hAnsi="Calibri" w:cs="Calibri"/>
                <w:color w:val="000000"/>
                <w:lang w:eastAsia="en-GB"/>
              </w:rPr>
            </w:pPr>
            <w:r w:rsidRPr="00D13DF0">
              <w:rPr>
                <w:rFonts w:ascii="Calibri" w:eastAsia="Times New Roman" w:hAnsi="Calibri" w:cs="Calibri"/>
                <w:color w:val="000000"/>
                <w:lang w:eastAsia="en-GB"/>
              </w:rPr>
              <w:t>40</w:t>
            </w:r>
          </w:p>
        </w:tc>
      </w:tr>
    </w:tbl>
    <w:p w:rsidR="000277F4" w:rsidRDefault="00D13DF0" w:rsidP="00B80200">
      <w:r>
        <w:t>From the table above it shows that 60% of the time the ultrasonic sensor was correct, 30% of the time it was off by 1cm and 10% of the time it was off by 2 cm.</w:t>
      </w:r>
      <w:r w:rsidR="000277F4">
        <w:t xml:space="preserve"> </w:t>
      </w:r>
    </w:p>
    <w:p w:rsidR="000277F4" w:rsidRDefault="008E3547" w:rsidP="00B80200">
      <w:r>
        <w:t xml:space="preserve">The resolution of the device is 1cm. It can measure between the distances of 2cm and 170cm. Accuracy is +/- 2cm. </w:t>
      </w:r>
    </w:p>
    <w:p w:rsidR="00B80200" w:rsidRDefault="00B80200" w:rsidP="00B80200"/>
    <w:p w:rsidR="00C969B1" w:rsidRDefault="00C969B1" w:rsidP="00B80200"/>
    <w:p w:rsidR="00B80200" w:rsidRDefault="00B80200" w:rsidP="00B80200"/>
    <w:p w:rsidR="00106431" w:rsidRDefault="00106431" w:rsidP="00B80200">
      <w:bookmarkStart w:id="20" w:name="_GoBack"/>
      <w:bookmarkEnd w:id="20"/>
    </w:p>
    <w:p w:rsidR="00803170" w:rsidRDefault="00803170" w:rsidP="00B80200"/>
    <w:p w:rsidR="00106431" w:rsidRDefault="00106431" w:rsidP="00B80200"/>
    <w:p w:rsidR="00106431" w:rsidRDefault="00106431" w:rsidP="00B80200"/>
    <w:p w:rsidR="00106431" w:rsidRDefault="00106431" w:rsidP="00B80200"/>
    <w:p w:rsidR="00106431" w:rsidRDefault="00106431" w:rsidP="00B80200"/>
    <w:p w:rsidR="00106431" w:rsidRDefault="00106431" w:rsidP="00B80200"/>
    <w:p w:rsidR="00106431" w:rsidRDefault="00106431" w:rsidP="00B80200"/>
    <w:p w:rsidR="00106431" w:rsidRDefault="00106431" w:rsidP="00B80200"/>
    <w:p w:rsidR="00106431" w:rsidRDefault="00106431" w:rsidP="00B80200"/>
    <w:p w:rsidR="00106431" w:rsidRDefault="00106431" w:rsidP="00B80200"/>
    <w:p w:rsidR="00B80200" w:rsidRDefault="00B80200" w:rsidP="00B80200"/>
    <w:p w:rsidR="00B80200" w:rsidRPr="00B80200" w:rsidRDefault="00B80200" w:rsidP="00B80200"/>
    <w:p w:rsidR="00921AFD" w:rsidRDefault="00AE3E27" w:rsidP="00AE3E27">
      <w:pPr>
        <w:pStyle w:val="Heading1"/>
      </w:pPr>
      <w:bookmarkStart w:id="21" w:name="_Toc4594209"/>
      <w:r>
        <w:t>References</w:t>
      </w:r>
      <w:bookmarkEnd w:id="21"/>
      <w:r>
        <w:t xml:space="preserve"> </w:t>
      </w:r>
    </w:p>
    <w:p w:rsidR="00AE3E27" w:rsidRPr="00B87E1B" w:rsidRDefault="00AE3E27" w:rsidP="00AE3E27">
      <w:pPr>
        <w:rPr>
          <w:rFonts w:ascii="Times New Roman" w:hAnsi="Times New Roman" w:cs="Times New Roman"/>
          <w:sz w:val="24"/>
          <w:szCs w:val="24"/>
          <w:lang w:eastAsia="en-GB"/>
        </w:rPr>
      </w:pPr>
      <w:r>
        <w:rPr>
          <w:rFonts w:ascii="Times New Roman" w:hAnsi="Times New Roman" w:cs="Times New Roman"/>
          <w:sz w:val="24"/>
          <w:szCs w:val="24"/>
          <w:lang w:eastAsia="en-GB"/>
        </w:rPr>
        <w:t xml:space="preserve">[1] </w:t>
      </w:r>
      <w:hyperlink r:id="rId25" w:history="1">
        <w:r w:rsidRPr="00AE3E27">
          <w:rPr>
            <w:color w:val="1155CC"/>
            <w:lang w:eastAsia="en-GB"/>
          </w:rPr>
          <w:t>https://theconversation.com/the-periodic-table-from-its-classic-design-to-use-in-popular-culture-52822</w:t>
        </w:r>
      </w:hyperlink>
    </w:p>
    <w:p w:rsidR="00AE3E27" w:rsidRDefault="00AE3E27" w:rsidP="00AE3E27">
      <w:pPr>
        <w:rPr>
          <w:rFonts w:ascii="Times New Roman" w:hAnsi="Times New Roman" w:cs="Times New Roman"/>
          <w:sz w:val="24"/>
          <w:szCs w:val="24"/>
          <w:lang w:eastAsia="en-GB"/>
        </w:rPr>
      </w:pPr>
      <w:r w:rsidRPr="008325AB">
        <w:rPr>
          <w:sz w:val="24"/>
        </w:rPr>
        <w:t>[2]</w:t>
      </w:r>
      <w:r w:rsidR="008325AB" w:rsidRPr="008325AB">
        <w:rPr>
          <w:sz w:val="24"/>
        </w:rPr>
        <w:t xml:space="preserve"> </w:t>
      </w:r>
      <w:hyperlink r:id="rId26" w:history="1">
        <w:r w:rsidRPr="00AE3E27">
          <w:rPr>
            <w:b/>
            <w:bCs/>
            <w:color w:val="1155CC"/>
            <w:lang w:eastAsia="en-GB"/>
          </w:rPr>
          <w:t>https://www.google.co.uk/search?ei=ldmUXNaaH7-T1fAPlsKGgAc&amp;q=speed+of+sound+&amp;oq=speed+of+sound+&amp;gs_l=psy-ab.3..35i39j0i67l9.25174.25174..25354...0.0..0.69.69.1......0....1..gws-wiz.......0i71.2TTd64ZtVRU</w:t>
        </w:r>
      </w:hyperlink>
    </w:p>
    <w:p w:rsidR="008325AB" w:rsidRDefault="008325AB" w:rsidP="00C969B1">
      <w:pPr>
        <w:spacing w:after="0" w:line="240" w:lineRule="auto"/>
        <w:rPr>
          <w:rFonts w:ascii="Times New Roman" w:eastAsia="Times New Roman" w:hAnsi="Times New Roman" w:cs="Times New Roman"/>
          <w:sz w:val="24"/>
          <w:szCs w:val="24"/>
          <w:lang w:eastAsia="en-GB"/>
        </w:rPr>
      </w:pPr>
      <w:r>
        <w:rPr>
          <w:rFonts w:ascii="Times New Roman" w:hAnsi="Times New Roman" w:cs="Times New Roman"/>
          <w:sz w:val="24"/>
          <w:szCs w:val="24"/>
          <w:lang w:eastAsia="en-GB"/>
        </w:rPr>
        <w:t>[3</w:t>
      </w:r>
      <w:proofErr w:type="gramStart"/>
      <w:r>
        <w:rPr>
          <w:rFonts w:ascii="Times New Roman" w:hAnsi="Times New Roman" w:cs="Times New Roman"/>
          <w:sz w:val="24"/>
          <w:szCs w:val="24"/>
          <w:lang w:eastAsia="en-GB"/>
        </w:rPr>
        <w:t xml:space="preserve">] </w:t>
      </w:r>
      <w:r w:rsidR="00C969B1">
        <w:rPr>
          <w:rFonts w:ascii="Times New Roman" w:hAnsi="Times New Roman" w:cs="Times New Roman"/>
          <w:sz w:val="24"/>
          <w:szCs w:val="24"/>
          <w:lang w:eastAsia="en-GB"/>
        </w:rPr>
        <w:t xml:space="preserve"> </w:t>
      </w:r>
      <w:proofErr w:type="gramEnd"/>
      <w:r w:rsidR="00305383">
        <w:rPr>
          <w:rFonts w:ascii="Arial" w:eastAsia="Times New Roman" w:hAnsi="Arial" w:cs="Arial"/>
          <w:color w:val="1155CC"/>
          <w:u w:val="single"/>
          <w:lang w:eastAsia="en-GB"/>
        </w:rPr>
        <w:fldChar w:fldCharType="begin"/>
      </w:r>
      <w:r w:rsidR="00305383">
        <w:rPr>
          <w:rFonts w:ascii="Arial" w:eastAsia="Times New Roman" w:hAnsi="Arial" w:cs="Arial"/>
          <w:color w:val="1155CC"/>
          <w:u w:val="single"/>
          <w:lang w:eastAsia="en-GB"/>
        </w:rPr>
        <w:instrText xml:space="preserve"> HYPERLINK "https://www.researchgate.net/publication/276425097_Development_of_an_Ultrasonic_Airflow_Measurement_Device_for_Ducted_Air" </w:instrText>
      </w:r>
      <w:r w:rsidR="00305383">
        <w:rPr>
          <w:rFonts w:ascii="Arial" w:eastAsia="Times New Roman" w:hAnsi="Arial" w:cs="Arial"/>
          <w:color w:val="1155CC"/>
          <w:u w:val="single"/>
          <w:lang w:eastAsia="en-GB"/>
        </w:rPr>
        <w:fldChar w:fldCharType="separate"/>
      </w:r>
      <w:r w:rsidRPr="008325AB">
        <w:rPr>
          <w:rFonts w:ascii="Arial" w:eastAsia="Times New Roman" w:hAnsi="Arial" w:cs="Arial"/>
          <w:color w:val="1155CC"/>
          <w:u w:val="single"/>
          <w:lang w:eastAsia="en-GB"/>
        </w:rPr>
        <w:t>https://www.researchgate.net/publication/276425097_Development_of_an_Ultrasonic_Airflow_Measurement_Device_for_Ducted_Air</w:t>
      </w:r>
      <w:r w:rsidR="00305383">
        <w:rPr>
          <w:rFonts w:ascii="Arial" w:eastAsia="Times New Roman" w:hAnsi="Arial" w:cs="Arial"/>
          <w:color w:val="1155CC"/>
          <w:u w:val="single"/>
          <w:lang w:eastAsia="en-GB"/>
        </w:rPr>
        <w:fldChar w:fldCharType="end"/>
      </w:r>
    </w:p>
    <w:p w:rsidR="00B87E1B" w:rsidRPr="00B87E1B" w:rsidRDefault="00B87E1B" w:rsidP="00B87E1B">
      <w:pPr>
        <w:spacing w:after="0" w:line="240" w:lineRule="auto"/>
        <w:rPr>
          <w:rFonts w:ascii="Times New Roman" w:eastAsia="Times New Roman" w:hAnsi="Times New Roman" w:cs="Times New Roman"/>
          <w:sz w:val="24"/>
          <w:szCs w:val="24"/>
          <w:lang w:eastAsia="en-GB"/>
        </w:rPr>
      </w:pPr>
    </w:p>
    <w:p w:rsidR="00AE3E27" w:rsidRDefault="008325AB" w:rsidP="00AE3E27">
      <w:pPr>
        <w:rPr>
          <w:rFonts w:ascii="Times New Roman" w:eastAsia="Times New Roman" w:hAnsi="Times New Roman" w:cs="Times New Roman"/>
          <w:sz w:val="24"/>
          <w:szCs w:val="24"/>
          <w:lang w:eastAsia="en-GB"/>
        </w:rPr>
      </w:pPr>
      <w:r>
        <w:t xml:space="preserve">[4] </w:t>
      </w:r>
      <w:hyperlink r:id="rId27" w:history="1">
        <w:r w:rsidRPr="008325AB">
          <w:rPr>
            <w:rFonts w:ascii="Arial" w:eastAsia="Times New Roman" w:hAnsi="Arial" w:cs="Arial"/>
            <w:color w:val="1155CC"/>
            <w:u w:val="single"/>
            <w:lang w:eastAsia="en-GB"/>
          </w:rPr>
          <w:t>http://ww1.microchip.com/downloads/en/devicedoc/39582b.pdf</w:t>
        </w:r>
      </w:hyperlink>
    </w:p>
    <w:p w:rsidR="008325AB" w:rsidRDefault="00B87E1B" w:rsidP="00AE3E27">
      <w:pPr>
        <w:rPr>
          <w:rFonts w:ascii="Times New Roman" w:eastAsia="Times New Roman" w:hAnsi="Times New Roman" w:cs="Times New Roman"/>
          <w:sz w:val="24"/>
          <w:szCs w:val="24"/>
          <w:lang w:eastAsia="en-GB"/>
        </w:rPr>
      </w:pPr>
      <w:r>
        <w:t xml:space="preserve">[5] </w:t>
      </w:r>
      <w:hyperlink r:id="rId28" w:history="1">
        <w:r w:rsidRPr="008325AB">
          <w:rPr>
            <w:rFonts w:ascii="Arial" w:eastAsia="Times New Roman" w:hAnsi="Arial" w:cs="Arial"/>
            <w:color w:val="1155CC"/>
            <w:u w:val="single"/>
            <w:lang w:eastAsia="en-GB"/>
          </w:rPr>
          <w:t>https://www.parallax.com/sites/default/files/downloads/28015-PING-Sensor-Product-Guide-v2.0.pdf</w:t>
        </w:r>
      </w:hyperlink>
    </w:p>
    <w:p w:rsidR="00B87E1B" w:rsidRDefault="00B87E1B" w:rsidP="00AE3E27">
      <w:pPr>
        <w:rPr>
          <w:rFonts w:ascii="Times New Roman" w:eastAsia="Times New Roman" w:hAnsi="Times New Roman" w:cs="Times New Roman"/>
          <w:sz w:val="24"/>
          <w:szCs w:val="24"/>
          <w:lang w:eastAsia="en-GB"/>
        </w:rPr>
      </w:pPr>
      <w:r>
        <w:rPr>
          <w:rFonts w:ascii="Times New Roman" w:eastAsia="Times New Roman" w:hAnsi="Times New Roman" w:cs="Times New Roman"/>
          <w:sz w:val="24"/>
          <w:szCs w:val="24"/>
          <w:lang w:eastAsia="en-GB"/>
        </w:rPr>
        <w:t xml:space="preserve">[6] </w:t>
      </w:r>
      <w:hyperlink r:id="rId29" w:history="1">
        <w:r w:rsidRPr="008325AB">
          <w:rPr>
            <w:rFonts w:ascii="Arial" w:eastAsia="Times New Roman" w:hAnsi="Arial" w:cs="Arial"/>
            <w:color w:val="1155CC"/>
            <w:u w:val="single"/>
            <w:lang w:eastAsia="en-GB"/>
          </w:rPr>
          <w:t>https://www.engineersgarage.com/sites/default/files/LCD%2016x2.pdf</w:t>
        </w:r>
      </w:hyperlink>
    </w:p>
    <w:p w:rsidR="00B87E1B" w:rsidRDefault="00B87E1B" w:rsidP="00B87E1B">
      <w:pPr>
        <w:pStyle w:val="NormalWeb"/>
        <w:spacing w:before="0" w:beforeAutospacing="0" w:after="0" w:afterAutospacing="0"/>
      </w:pPr>
      <w:r>
        <w:t xml:space="preserve">[7] </w:t>
      </w:r>
      <w:hyperlink r:id="rId30" w:history="1">
        <w:r>
          <w:rPr>
            <w:rStyle w:val="Hyperlink"/>
            <w:rFonts w:ascii="Arial" w:hAnsi="Arial" w:cs="Arial"/>
            <w:color w:val="1155CC"/>
            <w:sz w:val="22"/>
            <w:szCs w:val="22"/>
          </w:rPr>
          <w:t>https://www.pinterest.com.mx/pin/439241769884822863/visual-search/?x=16&amp;y=11&amp;w=530&amp;h=372</w:t>
        </w:r>
      </w:hyperlink>
    </w:p>
    <w:p w:rsidR="00B87E1B" w:rsidRPr="008325AB" w:rsidRDefault="00B87E1B" w:rsidP="00B87E1B">
      <w:pPr>
        <w:spacing w:after="0" w:line="240" w:lineRule="auto"/>
        <w:rPr>
          <w:rFonts w:ascii="Times New Roman" w:eastAsia="Times New Roman" w:hAnsi="Times New Roman" w:cs="Times New Roman"/>
          <w:sz w:val="24"/>
          <w:szCs w:val="24"/>
          <w:lang w:eastAsia="en-GB"/>
        </w:rPr>
      </w:pPr>
    </w:p>
    <w:p w:rsidR="00355657" w:rsidRDefault="00355657" w:rsidP="00355657">
      <w:pPr>
        <w:pStyle w:val="NormalWeb"/>
        <w:spacing w:before="0" w:beforeAutospacing="0" w:after="0" w:afterAutospacing="0"/>
      </w:pPr>
      <w:r>
        <w:t xml:space="preserve">[8] </w:t>
      </w:r>
      <w:hyperlink r:id="rId31" w:history="1">
        <w:r>
          <w:rPr>
            <w:rStyle w:val="Hyperlink"/>
            <w:rFonts w:ascii="Arial" w:hAnsi="Arial" w:cs="Arial"/>
            <w:color w:val="1155CC"/>
            <w:sz w:val="22"/>
            <w:szCs w:val="22"/>
          </w:rPr>
          <w:t>https://www.zoro.co.uk/shop/measuring-and-test-equipment/distance-meters/414d-laser-distance-meter/p/ZT1017142X?utm_campaign=pla-Measuring+%26+Test+Equipment+-+&amp;utm_source=google&amp;utm_medium=shopping-pla&amp;utm_keyword=ZT1017142X&amp;istCompanyId=6aa6787b-063e-4414-802d-129f235df603&amp;istItemId=wtqirprixp&amp;istBid=tztt&amp;gclid=Cj0KCQjwpsLkBRDpARIsAKoYI8z6KNF2KdY71RUCtNLXIjd3fpJDjoykpfoZ5xV5H-_uDFUlqsB3DHUaAnGQEALw_wcB</w:t>
        </w:r>
      </w:hyperlink>
    </w:p>
    <w:p w:rsidR="00355657" w:rsidRDefault="00355657" w:rsidP="00355657">
      <w:pPr>
        <w:pStyle w:val="NormalWeb"/>
        <w:spacing w:before="0" w:beforeAutospacing="0" w:after="0" w:afterAutospacing="0"/>
      </w:pPr>
      <w:r>
        <w:br/>
        <w:t xml:space="preserve">[9] </w:t>
      </w:r>
      <w:hyperlink r:id="rId32" w:history="1">
        <w:r>
          <w:rPr>
            <w:rStyle w:val="Hyperlink"/>
            <w:rFonts w:ascii="Arial" w:hAnsi="Arial" w:cs="Arial"/>
            <w:color w:val="1155CC"/>
            <w:sz w:val="22"/>
            <w:szCs w:val="22"/>
          </w:rPr>
          <w:t>https://www.coleparmer.co.uk/i/digi-sense-ultrasonic-distance-meter-with-laser/9876696?PubID=UY&amp;persist=true&amp;ip=no&amp;keyword=&amp;&amp;gclid=Cj0KCQjwpsLkBRDpARIsAKoYI8zjakaevnO7P_KG4_oLhUFKbD-qmGQyMjp5bJC3ZTxJaKSAya0cEWMaAhzSEALw_wcB&amp;gclsrc=aw.ds</w:t>
        </w:r>
      </w:hyperlink>
    </w:p>
    <w:p w:rsidR="00B87E1B" w:rsidRDefault="00B87E1B" w:rsidP="00355657"/>
    <w:p w:rsidR="00355657" w:rsidRDefault="00355657" w:rsidP="00355657">
      <w:pPr>
        <w:pStyle w:val="NormalWeb"/>
        <w:spacing w:before="0" w:beforeAutospacing="0" w:after="0" w:afterAutospacing="0"/>
      </w:pPr>
      <w:r>
        <w:t xml:space="preserve">[10] </w:t>
      </w:r>
      <w:hyperlink r:id="rId33" w:history="1">
        <w:r>
          <w:rPr>
            <w:rStyle w:val="Hyperlink"/>
            <w:rFonts w:ascii="Arial" w:hAnsi="Arial" w:cs="Arial"/>
            <w:color w:val="1155CC"/>
            <w:sz w:val="22"/>
            <w:szCs w:val="22"/>
          </w:rPr>
          <w:t>https://www.banggood.com/HT-1200-Ultrasonic-Thickness-Gauge-Meter-Steel-Thickness-Tester-1_2-225mm-Range-0_1mm-Resolution-Fou-p-1331619.html?gmcCountry=GB&amp;currency=GBP&amp;createTmp=1&amp;utm_source=googleshopping&amp;utm_medium=cpc_bgs&amp;utm_content=frank&amp;utm_campaign=ssc-gb-all-0219&amp;ad_id=332638787688&amp;gclid=Cj0KCQjwpsLkBRDpARIsAKoYI8wp6Fl7vY316KoTuNI8jwGO2PuPE2FwD4O-xJwmmu9NYTKQy2j296oaAiw-EALw_wcB&amp;cur_warehouse=CN</w:t>
        </w:r>
      </w:hyperlink>
    </w:p>
    <w:p w:rsidR="00355657" w:rsidRDefault="00355657" w:rsidP="00355657"/>
    <w:p w:rsidR="00355657" w:rsidRDefault="00355657" w:rsidP="00355657">
      <w:pPr>
        <w:pStyle w:val="NormalWeb"/>
        <w:spacing w:before="0" w:beforeAutospacing="0" w:after="0" w:afterAutospacing="0"/>
      </w:pPr>
      <w:r>
        <w:t xml:space="preserve">[11] </w:t>
      </w:r>
      <w:hyperlink r:id="rId34" w:history="1">
        <w:r>
          <w:rPr>
            <w:rStyle w:val="Hyperlink"/>
            <w:rFonts w:ascii="Arial" w:hAnsi="Arial" w:cs="Arial"/>
            <w:color w:val="1155CC"/>
            <w:sz w:val="22"/>
            <w:szCs w:val="22"/>
          </w:rPr>
          <w:t>https://www.servovendi.com/uk/digital-ultrasonic-distance-meter-18m-dm220.html?gclid=Cj0KCQjwpsLkBRDpARIsAKoYI8yPTZ300gKppMkJ4aP0j9-z6xP2oREvEs-kqMeFwvvJF2vq4sBaz6UaAtBBEALw_wcB</w:t>
        </w:r>
      </w:hyperlink>
    </w:p>
    <w:p w:rsidR="00B87E1B" w:rsidRDefault="00B87E1B" w:rsidP="00AE3E27"/>
    <w:p w:rsidR="00F01C65" w:rsidRDefault="00F01C65" w:rsidP="00F01C65">
      <w:r>
        <w:lastRenderedPageBreak/>
        <w:t xml:space="preserve">[12] </w:t>
      </w:r>
      <w:hyperlink r:id="rId35" w:history="1">
        <w:r>
          <w:rPr>
            <w:rStyle w:val="Hyperlink"/>
          </w:rPr>
          <w:t>http://ww1.microchip.com/downloads/en/devicedoc/39582b.pdf</w:t>
        </w:r>
      </w:hyperlink>
    </w:p>
    <w:p w:rsidR="00F01C65" w:rsidRDefault="00F01C65" w:rsidP="00F01C65">
      <w:r>
        <w:t xml:space="preserve">[13] </w:t>
      </w:r>
      <w:hyperlink r:id="rId36" w:history="1">
        <w:r>
          <w:rPr>
            <w:rStyle w:val="Hyperlink"/>
          </w:rPr>
          <w:t>https://ww1.microchip.com/downloads/en/devicedoc/39632e.pdf</w:t>
        </w:r>
      </w:hyperlink>
    </w:p>
    <w:p w:rsidR="00F01C65" w:rsidRDefault="00F01C65" w:rsidP="00F01C65">
      <w:r>
        <w:t xml:space="preserve">[14] </w:t>
      </w:r>
      <w:hyperlink r:id="rId37" w:history="1">
        <w:r>
          <w:rPr>
            <w:rStyle w:val="Hyperlink"/>
          </w:rPr>
          <w:t>https://datasheet.octopart.com/PIC16F1516-I/SS-Microchip-datasheet-12509882.pdf</w:t>
        </w:r>
      </w:hyperlink>
    </w:p>
    <w:p w:rsidR="00355657" w:rsidRDefault="00355657" w:rsidP="00AE3E27"/>
    <w:p w:rsidR="00AE3E27" w:rsidRDefault="00AE3E27" w:rsidP="00AE3E27">
      <w:pPr>
        <w:pStyle w:val="Heading1"/>
      </w:pPr>
      <w:bookmarkStart w:id="22" w:name="_Toc4594210"/>
      <w:r>
        <w:t>Bibliography</w:t>
      </w:r>
      <w:bookmarkEnd w:id="22"/>
    </w:p>
    <w:p w:rsidR="00AE3E27" w:rsidRPr="00AE3E27" w:rsidRDefault="00AE3E27" w:rsidP="00AE3E27">
      <w:pPr>
        <w:rPr>
          <w:rFonts w:ascii="Times New Roman" w:hAnsi="Times New Roman" w:cs="Times New Roman"/>
          <w:sz w:val="24"/>
          <w:szCs w:val="24"/>
          <w:lang w:eastAsia="en-GB"/>
        </w:rPr>
      </w:pPr>
      <w:r w:rsidRPr="00AE3E27">
        <w:rPr>
          <w:lang w:eastAsia="en-GB"/>
        </w:rPr>
        <w:t>A frequency-response-based method of sound velocity measurement in an impedance tube</w:t>
      </w:r>
      <w:r>
        <w:rPr>
          <w:rFonts w:ascii="Times New Roman" w:hAnsi="Times New Roman" w:cs="Times New Roman"/>
          <w:sz w:val="24"/>
          <w:szCs w:val="24"/>
          <w:lang w:eastAsia="en-GB"/>
        </w:rPr>
        <w:t xml:space="preserve"> </w:t>
      </w:r>
      <w:hyperlink r:id="rId38" w:history="1">
        <w:r w:rsidRPr="00AE3E27">
          <w:rPr>
            <w:color w:val="1155CC"/>
            <w:lang w:eastAsia="en-GB"/>
          </w:rPr>
          <w:t>https://warwick.ac.uk/fac/sci/eng/staff/pjt/pubs/PDF_Files_Of_Papers/Meas_Sci_Tech_2017_vol28_045007.pdf</w:t>
        </w:r>
      </w:hyperlink>
    </w:p>
    <w:p w:rsidR="00AE3E27" w:rsidRPr="00AE3E27" w:rsidRDefault="00AE3E27" w:rsidP="00AE3E27">
      <w:pPr>
        <w:rPr>
          <w:rFonts w:ascii="Times New Roman" w:hAnsi="Times New Roman" w:cs="Times New Roman"/>
          <w:sz w:val="24"/>
          <w:szCs w:val="24"/>
          <w:lang w:eastAsia="en-GB"/>
        </w:rPr>
      </w:pPr>
      <w:r w:rsidRPr="00AE3E27">
        <w:rPr>
          <w:kern w:val="36"/>
          <w:lang w:eastAsia="en-GB"/>
        </w:rPr>
        <w:t>Ultrasonic technology</w:t>
      </w:r>
      <w:r w:rsidRPr="00AE3E27">
        <w:rPr>
          <w:kern w:val="36"/>
          <w:lang w:eastAsia="en-GB"/>
        </w:rPr>
        <w:tab/>
      </w:r>
      <w:hyperlink r:id="rId39" w:history="1">
        <w:r w:rsidRPr="00AE3E27">
          <w:rPr>
            <w:color w:val="1155CC"/>
            <w:lang w:eastAsia="en-GB"/>
          </w:rPr>
          <w:t>https://www.microsonic.de/en/support/ultrasonic-technology/principle.htm</w:t>
        </w:r>
      </w:hyperlink>
    </w:p>
    <w:p w:rsidR="00AE3E27" w:rsidRPr="00AE3E27" w:rsidRDefault="00AE3E27" w:rsidP="00AE3E27">
      <w:pPr>
        <w:rPr>
          <w:rFonts w:ascii="Times New Roman" w:hAnsi="Times New Roman" w:cs="Times New Roman"/>
          <w:sz w:val="24"/>
          <w:szCs w:val="24"/>
          <w:lang w:eastAsia="en-GB"/>
        </w:rPr>
      </w:pPr>
      <w:r w:rsidRPr="00AE3E27">
        <w:rPr>
          <w:kern w:val="36"/>
          <w:lang w:eastAsia="en-GB"/>
        </w:rPr>
        <w:t>Ultrasonic Detection – Basics &amp; Application</w:t>
      </w:r>
      <w:r>
        <w:rPr>
          <w:rFonts w:ascii="Times New Roman" w:hAnsi="Times New Roman" w:cs="Times New Roman"/>
          <w:sz w:val="24"/>
          <w:szCs w:val="24"/>
          <w:lang w:eastAsia="en-GB"/>
        </w:rPr>
        <w:t xml:space="preserve"> </w:t>
      </w:r>
      <w:hyperlink r:id="rId40" w:history="1">
        <w:r w:rsidRPr="00AE3E27">
          <w:rPr>
            <w:color w:val="1155CC"/>
            <w:lang w:eastAsia="en-GB"/>
          </w:rPr>
          <w:t>https://www.elprocus.com/ultrasonic-detection-basics-application/</w:t>
        </w:r>
      </w:hyperlink>
    </w:p>
    <w:p w:rsidR="00AE3E27" w:rsidRPr="00AE3E27" w:rsidRDefault="00AE3E27" w:rsidP="00AE3E27">
      <w:pPr>
        <w:rPr>
          <w:rFonts w:ascii="Times New Roman" w:hAnsi="Times New Roman" w:cs="Times New Roman"/>
          <w:sz w:val="24"/>
          <w:szCs w:val="24"/>
          <w:lang w:eastAsia="en-GB"/>
        </w:rPr>
      </w:pPr>
      <w:r w:rsidRPr="00AE3E27">
        <w:rPr>
          <w:lang w:eastAsia="en-GB"/>
        </w:rPr>
        <w:t>Ultrasonic Sensing Technology</w:t>
      </w:r>
      <w:r>
        <w:rPr>
          <w:rFonts w:ascii="Times New Roman" w:hAnsi="Times New Roman" w:cs="Times New Roman"/>
          <w:sz w:val="24"/>
          <w:szCs w:val="24"/>
          <w:lang w:eastAsia="en-GB"/>
        </w:rPr>
        <w:t xml:space="preserve"> </w:t>
      </w:r>
      <w:hyperlink r:id="rId41" w:history="1">
        <w:r w:rsidRPr="00AE3E27">
          <w:rPr>
            <w:color w:val="1155CC"/>
            <w:lang w:eastAsia="en-GB"/>
          </w:rPr>
          <w:t>https://www.springer.com/cda/content/document/cda_downloaddocument/9783319006321-c2.pdf?SGWID=0-0-45-1404760-p175159475</w:t>
        </w:r>
      </w:hyperlink>
    </w:p>
    <w:p w:rsidR="00AE3E27" w:rsidRPr="00AE3E27" w:rsidRDefault="00AE3E27" w:rsidP="00AE3E27">
      <w:pPr>
        <w:rPr>
          <w:rFonts w:ascii="Times New Roman" w:hAnsi="Times New Roman" w:cs="Times New Roman"/>
          <w:sz w:val="24"/>
          <w:szCs w:val="24"/>
          <w:lang w:eastAsia="en-GB"/>
        </w:rPr>
      </w:pPr>
      <w:r w:rsidRPr="00AE3E27">
        <w:rPr>
          <w:lang w:eastAsia="en-GB"/>
        </w:rPr>
        <w:t xml:space="preserve">NASA speed of </w:t>
      </w:r>
      <w:proofErr w:type="gramStart"/>
      <w:r w:rsidRPr="00AE3E27">
        <w:rPr>
          <w:lang w:eastAsia="en-GB"/>
        </w:rPr>
        <w:t xml:space="preserve">sound </w:t>
      </w:r>
      <w:r>
        <w:rPr>
          <w:rFonts w:ascii="Times New Roman" w:hAnsi="Times New Roman" w:cs="Times New Roman"/>
          <w:sz w:val="24"/>
          <w:szCs w:val="24"/>
          <w:lang w:eastAsia="en-GB"/>
        </w:rPr>
        <w:t xml:space="preserve"> </w:t>
      </w:r>
      <w:proofErr w:type="gramEnd"/>
      <w:hyperlink r:id="rId42" w:history="1">
        <w:r w:rsidRPr="00AE3E27">
          <w:rPr>
            <w:color w:val="1155CC"/>
            <w:lang w:eastAsia="en-GB"/>
          </w:rPr>
          <w:t>https://www.grc.nasa.gov/www/k-12/airplane/sound.html</w:t>
        </w:r>
      </w:hyperlink>
    </w:p>
    <w:p w:rsidR="00AE3E27" w:rsidRDefault="00E0002D" w:rsidP="00AE3E27">
      <w:r>
        <w:t>Choosing an Ultrasonic Sensor for Proximity or Distance Measurement</w:t>
      </w:r>
      <w:r w:rsidR="00177D67">
        <w:t xml:space="preserve"> </w:t>
      </w:r>
      <w:hyperlink r:id="rId43" w:history="1">
        <w:r w:rsidR="00177D67" w:rsidRPr="00DD65FB">
          <w:rPr>
            <w:rStyle w:val="Hyperlink"/>
            <w:rFonts w:ascii="Times New Roman" w:hAnsi="Times New Roman" w:cs="Times New Roman"/>
            <w:sz w:val="24"/>
            <w:szCs w:val="24"/>
            <w:lang w:eastAsia="en-GB"/>
          </w:rPr>
          <w:t>https://www.sensorsmag.com/components/choosing-ultrasonic-sensor-for-proximity-or-distance-measurement-part-1-acoustic</w:t>
        </w:r>
      </w:hyperlink>
      <w:r w:rsidR="00177D67">
        <w:rPr>
          <w:rFonts w:ascii="Times New Roman" w:hAnsi="Times New Roman" w:cs="Times New Roman"/>
          <w:sz w:val="24"/>
          <w:szCs w:val="24"/>
          <w:lang w:eastAsia="en-GB"/>
        </w:rPr>
        <w:t xml:space="preserve"> </w:t>
      </w:r>
      <w:r w:rsidR="00AE3E27" w:rsidRPr="00AE3E27">
        <w:rPr>
          <w:rFonts w:ascii="Times New Roman" w:hAnsi="Times New Roman" w:cs="Times New Roman"/>
          <w:sz w:val="24"/>
          <w:szCs w:val="24"/>
          <w:lang w:eastAsia="en-GB"/>
        </w:rPr>
        <w:br/>
      </w:r>
    </w:p>
    <w:p w:rsidR="00177D67" w:rsidRDefault="00177D67" w:rsidP="00AE3E27">
      <w:r>
        <w:t xml:space="preserve">Interface Electronics for Ultrasonic Transducers </w:t>
      </w:r>
      <w:hyperlink r:id="rId44" w:history="1">
        <w:r w:rsidRPr="00DD65FB">
          <w:rPr>
            <w:rStyle w:val="Hyperlink"/>
          </w:rPr>
          <w:t>https://www2.eecs.berkeley.edu/Pubs/TechRpts/2017/EECS-2017-15.pdf</w:t>
        </w:r>
      </w:hyperlink>
      <w:r>
        <w:t xml:space="preserve"> </w:t>
      </w:r>
    </w:p>
    <w:p w:rsidR="00177D67" w:rsidRDefault="00305383" w:rsidP="00AE3E27">
      <w:hyperlink r:id="rId45" w:history="1">
        <w:r w:rsidR="00F01C65" w:rsidRPr="008E47E7">
          <w:rPr>
            <w:rStyle w:val="Hyperlink"/>
          </w:rPr>
          <w:t>www.electroSome.com</w:t>
        </w:r>
      </w:hyperlink>
    </w:p>
    <w:p w:rsidR="00F01C65" w:rsidRDefault="00305383" w:rsidP="00AE3E27">
      <w:hyperlink r:id="rId46" w:history="1">
        <w:r w:rsidR="00F01C65" w:rsidRPr="008E47E7">
          <w:rPr>
            <w:rStyle w:val="Hyperlink"/>
          </w:rPr>
          <w:t>www.ciruitdigest.com</w:t>
        </w:r>
      </w:hyperlink>
      <w:r w:rsidR="00F01C65">
        <w:t xml:space="preserve"> </w:t>
      </w:r>
    </w:p>
    <w:p w:rsidR="00106431" w:rsidRDefault="00305383" w:rsidP="00AE3E27">
      <w:hyperlink r:id="rId47" w:history="1">
        <w:r w:rsidR="00F01C65" w:rsidRPr="008E47E7">
          <w:rPr>
            <w:rStyle w:val="Hyperlink"/>
          </w:rPr>
          <w:t>www.eletronicwings.com</w:t>
        </w:r>
      </w:hyperlink>
    </w:p>
    <w:p w:rsidR="00106431" w:rsidRDefault="00106431" w:rsidP="00AE3E27"/>
    <w:p w:rsidR="00106431" w:rsidRDefault="00106431" w:rsidP="00AE3E27"/>
    <w:p w:rsidR="00106431" w:rsidRDefault="00106431" w:rsidP="00AE3E27"/>
    <w:p w:rsidR="00106431" w:rsidRDefault="00106431" w:rsidP="00AE3E27"/>
    <w:p w:rsidR="00106431" w:rsidRDefault="00106431" w:rsidP="00AE3E27"/>
    <w:p w:rsidR="00106431" w:rsidRDefault="00106431" w:rsidP="00AE3E27"/>
    <w:p w:rsidR="00106431" w:rsidRDefault="00106431" w:rsidP="00AE3E27"/>
    <w:p w:rsidR="00106431" w:rsidRDefault="00106431" w:rsidP="00AE3E27"/>
    <w:p w:rsidR="00106431" w:rsidRDefault="00106431" w:rsidP="00AE3E27"/>
    <w:p w:rsidR="00177D67" w:rsidRDefault="00177D67" w:rsidP="00AE3E27"/>
    <w:p w:rsidR="00444C20" w:rsidRDefault="00444C20" w:rsidP="00444C20">
      <w:pPr>
        <w:pStyle w:val="Heading1"/>
      </w:pPr>
      <w:bookmarkStart w:id="23" w:name="_Toc4594211"/>
      <w:r>
        <w:t>Appendix</w:t>
      </w:r>
      <w:bookmarkEnd w:id="23"/>
      <w:r>
        <w:t xml:space="preserve"> </w:t>
      </w:r>
    </w:p>
    <w:p w:rsidR="00444C20" w:rsidRDefault="00444C20" w:rsidP="00444C20">
      <w:pPr>
        <w:pStyle w:val="Heading1"/>
      </w:pPr>
      <w:bookmarkStart w:id="24" w:name="_Toc4594212"/>
      <w:r>
        <w:rPr>
          <w:rFonts w:ascii="Arial" w:hAnsi="Arial" w:cs="Arial"/>
          <w:noProof/>
          <w:color w:val="000000"/>
          <w:sz w:val="22"/>
          <w:szCs w:val="22"/>
        </w:rPr>
        <w:drawing>
          <wp:inline distT="0" distB="0" distL="0" distR="0">
            <wp:extent cx="5731510" cy="6159945"/>
            <wp:effectExtent l="19050" t="0" r="2540" b="0"/>
            <wp:docPr id="9" name="Picture 9" descr="https://lh5.googleusercontent.com/WQSpv1qFX8k641qaw8bzuMUZ_oACoJslUmj6G7U-IFO1WGvstCeO46BmPosmZOyWPprJk-ehtkWjjTk02GHrNGFjrId_gPHGqG7dVzbMW3qJYprz3IyUznCV9kSMeKl5ELzQOjQ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lh5.googleusercontent.com/WQSpv1qFX8k641qaw8bzuMUZ_oACoJslUmj6G7U-IFO1WGvstCeO46BmPosmZOyWPprJk-ehtkWjjTk02GHrNGFjrId_gPHGqG7dVzbMW3qJYprz3IyUznCV9kSMeKl5ELzQOjQm"/>
                    <pic:cNvPicPr>
                      <a:picLocks noChangeAspect="1" noChangeArrowheads="1"/>
                    </pic:cNvPicPr>
                  </pic:nvPicPr>
                  <pic:blipFill>
                    <a:blip r:embed="rId48" cstate="print"/>
                    <a:srcRect/>
                    <a:stretch>
                      <a:fillRect/>
                    </a:stretch>
                  </pic:blipFill>
                  <pic:spPr bwMode="auto">
                    <a:xfrm>
                      <a:off x="0" y="0"/>
                      <a:ext cx="5731510" cy="6159945"/>
                    </a:xfrm>
                    <a:prstGeom prst="rect">
                      <a:avLst/>
                    </a:prstGeom>
                    <a:noFill/>
                    <a:ln w="9525">
                      <a:noFill/>
                      <a:miter lim="800000"/>
                      <a:headEnd/>
                      <a:tailEnd/>
                    </a:ln>
                  </pic:spPr>
                </pic:pic>
              </a:graphicData>
            </a:graphic>
          </wp:inline>
        </w:drawing>
      </w:r>
      <w:bookmarkEnd w:id="24"/>
    </w:p>
    <w:p w:rsidR="00444C20" w:rsidRDefault="00305383" w:rsidP="00444C20">
      <w:pPr>
        <w:pStyle w:val="Heading1"/>
      </w:pPr>
      <w:hyperlink r:id="rId49" w:history="1">
        <w:bookmarkStart w:id="25" w:name="_Toc4594213"/>
        <w:r w:rsidR="00444C20">
          <w:rPr>
            <w:rStyle w:val="Hyperlink"/>
            <w:rFonts w:ascii="Arial" w:hAnsi="Arial" w:cs="Arial"/>
            <w:color w:val="1155CC"/>
            <w:sz w:val="22"/>
            <w:szCs w:val="22"/>
          </w:rPr>
          <w:t>https://siensviewer.wordpress.com/2011/12/18/69/</w:t>
        </w:r>
        <w:bookmarkEnd w:id="25"/>
      </w:hyperlink>
    </w:p>
    <w:p w:rsidR="00B80200" w:rsidRDefault="00B80200" w:rsidP="00444C20">
      <w:pPr>
        <w:pStyle w:val="Heading1"/>
      </w:pPr>
    </w:p>
    <w:p w:rsidR="00B80200" w:rsidRDefault="00B80200" w:rsidP="00B80200">
      <w:pPr>
        <w:keepNext/>
        <w:jc w:val="center"/>
      </w:pPr>
      <w:r w:rsidRPr="00F06285">
        <w:rPr>
          <w:noProof/>
          <w:sz w:val="48"/>
          <w:szCs w:val="48"/>
          <w:lang w:eastAsia="en-GB"/>
        </w:rPr>
        <w:drawing>
          <wp:inline distT="0" distB="0" distL="0" distR="0" wp14:anchorId="40786693" wp14:editId="6603E520">
            <wp:extent cx="2615294" cy="3487003"/>
            <wp:effectExtent l="0" t="0" r="0" b="0"/>
            <wp:docPr id="15" name="Picture 15" descr="C:\Users\1704018\Downloads\IMG_20190325_1419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1704018\Downloads\IMG_20190325_141938.jpg"/>
                    <pic:cNvPicPr>
                      <a:picLocks noChangeAspect="1" noChangeArrowheads="1"/>
                    </pic:cNvPicPr>
                  </pic:nvPicPr>
                  <pic:blipFill>
                    <a:blip r:embed="rId50" cstate="print">
                      <a:extLst>
                        <a:ext uri="{28A0092B-C50C-407E-A947-70E740481C1C}">
                          <a14:useLocalDpi xmlns:a14="http://schemas.microsoft.com/office/drawing/2010/main" val="0"/>
                        </a:ext>
                      </a:extLst>
                    </a:blip>
                    <a:srcRect/>
                    <a:stretch>
                      <a:fillRect/>
                    </a:stretch>
                  </pic:blipFill>
                  <pic:spPr bwMode="auto">
                    <a:xfrm>
                      <a:off x="0" y="0"/>
                      <a:ext cx="2617793" cy="3490335"/>
                    </a:xfrm>
                    <a:prstGeom prst="rect">
                      <a:avLst/>
                    </a:prstGeom>
                    <a:noFill/>
                    <a:ln>
                      <a:noFill/>
                    </a:ln>
                  </pic:spPr>
                </pic:pic>
              </a:graphicData>
            </a:graphic>
          </wp:inline>
        </w:drawing>
      </w:r>
    </w:p>
    <w:p w:rsidR="00B80200" w:rsidRDefault="00B80200" w:rsidP="00B80200">
      <w:pPr>
        <w:pStyle w:val="Caption"/>
        <w:jc w:val="center"/>
        <w:rPr>
          <w:sz w:val="48"/>
          <w:szCs w:val="48"/>
        </w:rPr>
      </w:pPr>
      <w:r>
        <w:t xml:space="preserve">Figure </w:t>
      </w:r>
      <w:fldSimple w:instr=" SEQ Figure \* ARABIC ">
        <w:r w:rsidR="00AD681F">
          <w:rPr>
            <w:noProof/>
          </w:rPr>
          <w:t>14</w:t>
        </w:r>
      </w:fldSimple>
      <w:r>
        <w:t xml:space="preserve"> Phone</w:t>
      </w:r>
    </w:p>
    <w:p w:rsidR="00B80200" w:rsidRDefault="00B80200" w:rsidP="00B80200">
      <w:pPr>
        <w:keepNext/>
        <w:jc w:val="center"/>
      </w:pPr>
      <w:r w:rsidRPr="00F06285">
        <w:rPr>
          <w:noProof/>
          <w:sz w:val="48"/>
          <w:szCs w:val="48"/>
          <w:lang w:eastAsia="en-GB"/>
        </w:rPr>
        <w:drawing>
          <wp:inline distT="0" distB="0" distL="0" distR="0" wp14:anchorId="3E79E0A8" wp14:editId="64AC5350">
            <wp:extent cx="2524836" cy="3366396"/>
            <wp:effectExtent l="0" t="0" r="0" b="0"/>
            <wp:docPr id="14" name="Picture 14" descr="C:\Users\1704018\Downloads\IMG_20190325_1423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1704018\Downloads\IMG_20190325_142302.jpg"/>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2535706" cy="3380889"/>
                    </a:xfrm>
                    <a:prstGeom prst="rect">
                      <a:avLst/>
                    </a:prstGeom>
                    <a:noFill/>
                    <a:ln>
                      <a:noFill/>
                    </a:ln>
                  </pic:spPr>
                </pic:pic>
              </a:graphicData>
            </a:graphic>
          </wp:inline>
        </w:drawing>
      </w:r>
    </w:p>
    <w:p w:rsidR="00B80200" w:rsidRDefault="00B80200" w:rsidP="00B80200">
      <w:pPr>
        <w:pStyle w:val="Caption"/>
        <w:jc w:val="center"/>
      </w:pPr>
      <w:r>
        <w:t xml:space="preserve">Figure </w:t>
      </w:r>
      <w:fldSimple w:instr=" SEQ Figure \* ARABIC ">
        <w:r w:rsidR="00AD681F">
          <w:rPr>
            <w:noProof/>
          </w:rPr>
          <w:t>15</w:t>
        </w:r>
      </w:fldSimple>
      <w:r>
        <w:t xml:space="preserve"> Water Bottle</w:t>
      </w:r>
    </w:p>
    <w:p w:rsidR="00B80200" w:rsidRDefault="00B80200" w:rsidP="00B80200">
      <w:pPr>
        <w:keepNext/>
        <w:jc w:val="center"/>
      </w:pPr>
      <w:r w:rsidRPr="00F06285">
        <w:rPr>
          <w:noProof/>
          <w:sz w:val="48"/>
          <w:szCs w:val="48"/>
          <w:lang w:eastAsia="en-GB"/>
        </w:rPr>
        <w:lastRenderedPageBreak/>
        <w:drawing>
          <wp:inline distT="0" distB="0" distL="0" distR="0" wp14:anchorId="42050C70" wp14:editId="56BAFF80">
            <wp:extent cx="2521143" cy="3361472"/>
            <wp:effectExtent l="0" t="0" r="0" b="0"/>
            <wp:docPr id="16" name="Picture 16" descr="C:\Users\1704018\Downloads\IMG_20190325_14202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1704018\Downloads\IMG_20190325_142029.jpg"/>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523860" cy="3365094"/>
                    </a:xfrm>
                    <a:prstGeom prst="rect">
                      <a:avLst/>
                    </a:prstGeom>
                    <a:noFill/>
                    <a:ln>
                      <a:noFill/>
                    </a:ln>
                  </pic:spPr>
                </pic:pic>
              </a:graphicData>
            </a:graphic>
          </wp:inline>
        </w:drawing>
      </w:r>
    </w:p>
    <w:p w:rsidR="00B80200" w:rsidRDefault="00B80200" w:rsidP="00B80200">
      <w:pPr>
        <w:pStyle w:val="Caption"/>
        <w:jc w:val="center"/>
      </w:pPr>
      <w:r>
        <w:t xml:space="preserve">Figure </w:t>
      </w:r>
      <w:fldSimple w:instr=" SEQ Figure \* ARABIC ">
        <w:r w:rsidR="00AD681F">
          <w:rPr>
            <w:noProof/>
          </w:rPr>
          <w:t>16</w:t>
        </w:r>
      </w:fldSimple>
      <w:r>
        <w:t xml:space="preserve"> Phone on slant</w:t>
      </w:r>
    </w:p>
    <w:p w:rsidR="00B80200" w:rsidRDefault="00B80200" w:rsidP="00B80200">
      <w:pPr>
        <w:keepNext/>
        <w:jc w:val="center"/>
      </w:pPr>
      <w:r w:rsidRPr="00F06285">
        <w:rPr>
          <w:rFonts w:ascii="Times New Roman" w:eastAsia="Times New Roman" w:hAnsi="Times New Roman" w:cs="Times New Roman"/>
          <w:noProof/>
          <w:snapToGrid w:val="0"/>
          <w:color w:val="000000"/>
          <w:w w:val="0"/>
          <w:sz w:val="0"/>
          <w:szCs w:val="0"/>
          <w:u w:color="000000"/>
          <w:bdr w:val="none" w:sz="0" w:space="0" w:color="000000"/>
          <w:shd w:val="clear" w:color="000000" w:fill="000000"/>
          <w:lang w:eastAsia="en-GB"/>
        </w:rPr>
        <w:drawing>
          <wp:inline distT="0" distB="0" distL="0" distR="0" wp14:anchorId="5EE8B108" wp14:editId="1FDC7073">
            <wp:extent cx="2511188" cy="3348197"/>
            <wp:effectExtent l="0" t="0" r="0" b="0"/>
            <wp:docPr id="17" name="Picture 17" descr="C:\Users\1704018\Downloads\IMG_20190325_14202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1704018\Downloads\IMG_20190325_142025.jpg"/>
                    <pic:cNvPicPr>
                      <a:picLocks noChangeAspect="1" noChangeArrowheads="1"/>
                    </pic:cNvPicPr>
                  </pic:nvPicPr>
                  <pic:blipFill>
                    <a:blip r:embed="rId53" cstate="print">
                      <a:extLst>
                        <a:ext uri="{28A0092B-C50C-407E-A947-70E740481C1C}">
                          <a14:useLocalDpi xmlns:a14="http://schemas.microsoft.com/office/drawing/2010/main" val="0"/>
                        </a:ext>
                      </a:extLst>
                    </a:blip>
                    <a:srcRect/>
                    <a:stretch>
                      <a:fillRect/>
                    </a:stretch>
                  </pic:blipFill>
                  <pic:spPr bwMode="auto">
                    <a:xfrm rot="10800000">
                      <a:off x="0" y="0"/>
                      <a:ext cx="2514042" cy="3352003"/>
                    </a:xfrm>
                    <a:prstGeom prst="rect">
                      <a:avLst/>
                    </a:prstGeom>
                    <a:noFill/>
                    <a:ln>
                      <a:noFill/>
                    </a:ln>
                  </pic:spPr>
                </pic:pic>
              </a:graphicData>
            </a:graphic>
          </wp:inline>
        </w:drawing>
      </w:r>
    </w:p>
    <w:p w:rsidR="00B80200" w:rsidRDefault="00B80200" w:rsidP="00B80200">
      <w:pPr>
        <w:pStyle w:val="Caption"/>
        <w:jc w:val="center"/>
        <w:rPr>
          <w:sz w:val="48"/>
          <w:szCs w:val="48"/>
        </w:rPr>
      </w:pPr>
      <w:r>
        <w:t xml:space="preserve">Figure </w:t>
      </w:r>
      <w:fldSimple w:instr=" SEQ Figure \* ARABIC ">
        <w:r w:rsidR="00AD681F">
          <w:rPr>
            <w:noProof/>
          </w:rPr>
          <w:t>17</w:t>
        </w:r>
      </w:fldSimple>
      <w:r>
        <w:t xml:space="preserve"> Reading for Phone on Slant</w:t>
      </w:r>
    </w:p>
    <w:p w:rsidR="00B80200" w:rsidRDefault="00B80200" w:rsidP="00B80200">
      <w:pPr>
        <w:rPr>
          <w:sz w:val="48"/>
          <w:szCs w:val="48"/>
        </w:rPr>
      </w:pPr>
    </w:p>
    <w:p w:rsidR="00B80200" w:rsidRDefault="00B80200" w:rsidP="00B80200">
      <w:pPr>
        <w:rPr>
          <w:sz w:val="48"/>
          <w:szCs w:val="48"/>
        </w:rPr>
      </w:pPr>
    </w:p>
    <w:p w:rsidR="00B80200" w:rsidRPr="00BC3C2B" w:rsidRDefault="00B80200" w:rsidP="00B80200">
      <w:pPr>
        <w:rPr>
          <w:sz w:val="48"/>
          <w:szCs w:val="48"/>
        </w:rPr>
      </w:pPr>
    </w:p>
    <w:p w:rsidR="00B80200" w:rsidRDefault="00AD681F" w:rsidP="00444C20">
      <w:pPr>
        <w:pStyle w:val="Heading1"/>
      </w:pPr>
      <w:bookmarkStart w:id="26" w:name="_Toc4594214"/>
      <w:r>
        <w:rPr>
          <w:noProof/>
        </w:rPr>
        <w:drawing>
          <wp:inline distT="0" distB="0" distL="0" distR="0" wp14:anchorId="47857555" wp14:editId="65F32A99">
            <wp:extent cx="5731510" cy="322389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4"/>
                    <a:stretch>
                      <a:fillRect/>
                    </a:stretch>
                  </pic:blipFill>
                  <pic:spPr>
                    <a:xfrm>
                      <a:off x="0" y="0"/>
                      <a:ext cx="5731510" cy="3223895"/>
                    </a:xfrm>
                    <a:prstGeom prst="rect">
                      <a:avLst/>
                    </a:prstGeom>
                  </pic:spPr>
                </pic:pic>
              </a:graphicData>
            </a:graphic>
          </wp:inline>
        </w:drawing>
      </w:r>
      <w:bookmarkEnd w:id="26"/>
    </w:p>
    <w:p w:rsidR="00B80200" w:rsidRDefault="00B80200" w:rsidP="00444C20">
      <w:pPr>
        <w:pStyle w:val="Heading1"/>
      </w:pPr>
    </w:p>
    <w:sectPr w:rsidR="00B80200" w:rsidSect="0080317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2"/>
  </w:compat>
  <w:rsids>
    <w:rsidRoot w:val="00AE3E27"/>
    <w:rsid w:val="00000D21"/>
    <w:rsid w:val="00004B9D"/>
    <w:rsid w:val="000277F4"/>
    <w:rsid w:val="00062F50"/>
    <w:rsid w:val="00106431"/>
    <w:rsid w:val="00164112"/>
    <w:rsid w:val="00164C52"/>
    <w:rsid w:val="00177D67"/>
    <w:rsid w:val="00205B5B"/>
    <w:rsid w:val="002A20A9"/>
    <w:rsid w:val="002D4DD2"/>
    <w:rsid w:val="00305383"/>
    <w:rsid w:val="00355657"/>
    <w:rsid w:val="003F316C"/>
    <w:rsid w:val="00427911"/>
    <w:rsid w:val="00444C20"/>
    <w:rsid w:val="004461CE"/>
    <w:rsid w:val="0045576E"/>
    <w:rsid w:val="005B17D4"/>
    <w:rsid w:val="005F5A24"/>
    <w:rsid w:val="00634114"/>
    <w:rsid w:val="00803170"/>
    <w:rsid w:val="008215DA"/>
    <w:rsid w:val="008325AB"/>
    <w:rsid w:val="00833ACF"/>
    <w:rsid w:val="008E3547"/>
    <w:rsid w:val="00921AFD"/>
    <w:rsid w:val="009C2DEB"/>
    <w:rsid w:val="009F1BF9"/>
    <w:rsid w:val="00AA782F"/>
    <w:rsid w:val="00AD681F"/>
    <w:rsid w:val="00AE3E27"/>
    <w:rsid w:val="00B0110A"/>
    <w:rsid w:val="00B80200"/>
    <w:rsid w:val="00B87E1B"/>
    <w:rsid w:val="00BC3C2B"/>
    <w:rsid w:val="00BF748C"/>
    <w:rsid w:val="00C16ABA"/>
    <w:rsid w:val="00C202BE"/>
    <w:rsid w:val="00C33AAD"/>
    <w:rsid w:val="00C969B1"/>
    <w:rsid w:val="00D13DF0"/>
    <w:rsid w:val="00DC4A2D"/>
    <w:rsid w:val="00E0002D"/>
    <w:rsid w:val="00E049C8"/>
    <w:rsid w:val="00E45444"/>
    <w:rsid w:val="00F01C65"/>
    <w:rsid w:val="00F06285"/>
    <w:rsid w:val="00F20E48"/>
    <w:rsid w:val="00FA58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2"/>
    <o:shapelayout v:ext="edit">
      <o:idmap v:ext="edit" data="1"/>
    </o:shapelayout>
  </w:shapeDefaults>
  <w:decimalSymbol w:val="."/>
  <w:listSeparator w:val=","/>
  <w14:docId w14:val="3220FB87"/>
  <w15:docId w15:val="{49326E02-13F8-43FD-B36D-1CD32551B1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921AFD"/>
  </w:style>
  <w:style w:type="paragraph" w:styleId="Heading1">
    <w:name w:val="heading 1"/>
    <w:basedOn w:val="Normal"/>
    <w:link w:val="Heading1Char"/>
    <w:uiPriority w:val="9"/>
    <w:qFormat/>
    <w:rsid w:val="00AE3E27"/>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444C20"/>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45576E"/>
    <w:pPr>
      <w:keepNext/>
      <w:keepLines/>
      <w:spacing w:before="200" w:after="0"/>
      <w:outlineLvl w:val="2"/>
    </w:pPr>
    <w:rPr>
      <w:rFonts w:asciiTheme="majorHAnsi" w:eastAsiaTheme="majorEastAsia" w:hAnsiTheme="majorHAnsi"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E3E27"/>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unhideWhenUsed/>
    <w:rsid w:val="00AE3E2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AE3E27"/>
    <w:rPr>
      <w:color w:val="0000FF"/>
      <w:u w:val="single"/>
    </w:rPr>
  </w:style>
  <w:style w:type="paragraph" w:styleId="BalloonText">
    <w:name w:val="Balloon Text"/>
    <w:basedOn w:val="Normal"/>
    <w:link w:val="BalloonTextChar"/>
    <w:uiPriority w:val="99"/>
    <w:semiHidden/>
    <w:unhideWhenUsed/>
    <w:rsid w:val="00AE3E27"/>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3E27"/>
    <w:rPr>
      <w:rFonts w:ascii="Tahoma" w:hAnsi="Tahoma" w:cs="Tahoma"/>
      <w:sz w:val="16"/>
      <w:szCs w:val="16"/>
    </w:rPr>
  </w:style>
  <w:style w:type="paragraph" w:styleId="Caption">
    <w:name w:val="caption"/>
    <w:basedOn w:val="Normal"/>
    <w:next w:val="Normal"/>
    <w:uiPriority w:val="35"/>
    <w:unhideWhenUsed/>
    <w:qFormat/>
    <w:rsid w:val="00AE3E27"/>
    <w:pPr>
      <w:spacing w:line="240" w:lineRule="auto"/>
    </w:pPr>
    <w:rPr>
      <w:b/>
      <w:bCs/>
      <w:color w:val="4F81BD" w:themeColor="accent1"/>
      <w:sz w:val="18"/>
      <w:szCs w:val="18"/>
    </w:rPr>
  </w:style>
  <w:style w:type="character" w:customStyle="1" w:styleId="Heading2Char">
    <w:name w:val="Heading 2 Char"/>
    <w:basedOn w:val="DefaultParagraphFont"/>
    <w:link w:val="Heading2"/>
    <w:uiPriority w:val="9"/>
    <w:rsid w:val="00444C20"/>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45576E"/>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45576E"/>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45576E"/>
    <w:rPr>
      <w:rFonts w:asciiTheme="majorHAnsi" w:eastAsiaTheme="majorEastAsia" w:hAnsiTheme="majorHAnsi" w:cstheme="majorBidi"/>
      <w:color w:val="17365D" w:themeColor="text2" w:themeShade="BF"/>
      <w:spacing w:val="5"/>
      <w:kern w:val="28"/>
      <w:sz w:val="52"/>
      <w:szCs w:val="52"/>
    </w:rPr>
  </w:style>
  <w:style w:type="character" w:styleId="Emphasis">
    <w:name w:val="Emphasis"/>
    <w:basedOn w:val="DefaultParagraphFont"/>
    <w:uiPriority w:val="20"/>
    <w:qFormat/>
    <w:rsid w:val="0045576E"/>
    <w:rPr>
      <w:i/>
      <w:iCs/>
    </w:rPr>
  </w:style>
  <w:style w:type="table" w:styleId="TableGrid">
    <w:name w:val="Table Grid"/>
    <w:basedOn w:val="TableNormal"/>
    <w:uiPriority w:val="59"/>
    <w:rsid w:val="008215D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link w:val="NoSpacingChar"/>
    <w:uiPriority w:val="1"/>
    <w:qFormat/>
    <w:rsid w:val="0080317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03170"/>
    <w:rPr>
      <w:rFonts w:eastAsiaTheme="minorEastAsia"/>
      <w:lang w:val="en-US"/>
    </w:rPr>
  </w:style>
  <w:style w:type="paragraph" w:styleId="TOCHeading">
    <w:name w:val="TOC Heading"/>
    <w:basedOn w:val="Heading1"/>
    <w:next w:val="Normal"/>
    <w:uiPriority w:val="39"/>
    <w:unhideWhenUsed/>
    <w:qFormat/>
    <w:rsid w:val="00803170"/>
    <w:pPr>
      <w:keepNext/>
      <w:keepLines/>
      <w:spacing w:before="240" w:beforeAutospacing="0" w:after="0" w:afterAutospacing="0" w:line="259" w:lineRule="auto"/>
      <w:outlineLvl w:val="9"/>
    </w:pPr>
    <w:rPr>
      <w:rFonts w:asciiTheme="majorHAnsi" w:eastAsiaTheme="majorEastAsia" w:hAnsiTheme="majorHAnsi" w:cstheme="majorBidi"/>
      <w:b w:val="0"/>
      <w:bCs w:val="0"/>
      <w:color w:val="365F91" w:themeColor="accent1" w:themeShade="BF"/>
      <w:kern w:val="0"/>
      <w:sz w:val="32"/>
      <w:szCs w:val="32"/>
      <w:lang w:val="en-US" w:eastAsia="en-US"/>
    </w:rPr>
  </w:style>
  <w:style w:type="paragraph" w:styleId="TOC1">
    <w:name w:val="toc 1"/>
    <w:basedOn w:val="Normal"/>
    <w:next w:val="Normal"/>
    <w:autoRedefine/>
    <w:uiPriority w:val="39"/>
    <w:unhideWhenUsed/>
    <w:rsid w:val="00803170"/>
    <w:pPr>
      <w:spacing w:after="100"/>
    </w:pPr>
  </w:style>
  <w:style w:type="paragraph" w:styleId="TOC2">
    <w:name w:val="toc 2"/>
    <w:basedOn w:val="Normal"/>
    <w:next w:val="Normal"/>
    <w:autoRedefine/>
    <w:uiPriority w:val="39"/>
    <w:unhideWhenUsed/>
    <w:rsid w:val="00803170"/>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74169986">
      <w:bodyDiv w:val="1"/>
      <w:marLeft w:val="0"/>
      <w:marRight w:val="0"/>
      <w:marTop w:val="0"/>
      <w:marBottom w:val="0"/>
      <w:divBdr>
        <w:top w:val="none" w:sz="0" w:space="0" w:color="auto"/>
        <w:left w:val="none" w:sz="0" w:space="0" w:color="auto"/>
        <w:bottom w:val="none" w:sz="0" w:space="0" w:color="auto"/>
        <w:right w:val="none" w:sz="0" w:space="0" w:color="auto"/>
      </w:divBdr>
    </w:div>
    <w:div w:id="926769314">
      <w:bodyDiv w:val="1"/>
      <w:marLeft w:val="0"/>
      <w:marRight w:val="0"/>
      <w:marTop w:val="0"/>
      <w:marBottom w:val="0"/>
      <w:divBdr>
        <w:top w:val="none" w:sz="0" w:space="0" w:color="auto"/>
        <w:left w:val="none" w:sz="0" w:space="0" w:color="auto"/>
        <w:bottom w:val="none" w:sz="0" w:space="0" w:color="auto"/>
        <w:right w:val="none" w:sz="0" w:space="0" w:color="auto"/>
      </w:divBdr>
    </w:div>
    <w:div w:id="956957521">
      <w:bodyDiv w:val="1"/>
      <w:marLeft w:val="0"/>
      <w:marRight w:val="0"/>
      <w:marTop w:val="0"/>
      <w:marBottom w:val="0"/>
      <w:divBdr>
        <w:top w:val="none" w:sz="0" w:space="0" w:color="auto"/>
        <w:left w:val="none" w:sz="0" w:space="0" w:color="auto"/>
        <w:bottom w:val="none" w:sz="0" w:space="0" w:color="auto"/>
        <w:right w:val="none" w:sz="0" w:space="0" w:color="auto"/>
      </w:divBdr>
    </w:div>
    <w:div w:id="1644508528">
      <w:bodyDiv w:val="1"/>
      <w:marLeft w:val="0"/>
      <w:marRight w:val="0"/>
      <w:marTop w:val="0"/>
      <w:marBottom w:val="0"/>
      <w:divBdr>
        <w:top w:val="none" w:sz="0" w:space="0" w:color="auto"/>
        <w:left w:val="none" w:sz="0" w:space="0" w:color="auto"/>
        <w:bottom w:val="none" w:sz="0" w:space="0" w:color="auto"/>
        <w:right w:val="none" w:sz="0" w:space="0" w:color="auto"/>
      </w:divBdr>
    </w:div>
    <w:div w:id="1838887395">
      <w:bodyDiv w:val="1"/>
      <w:marLeft w:val="0"/>
      <w:marRight w:val="0"/>
      <w:marTop w:val="0"/>
      <w:marBottom w:val="0"/>
      <w:divBdr>
        <w:top w:val="none" w:sz="0" w:space="0" w:color="auto"/>
        <w:left w:val="none" w:sz="0" w:space="0" w:color="auto"/>
        <w:bottom w:val="none" w:sz="0" w:space="0" w:color="auto"/>
        <w:right w:val="none" w:sz="0" w:space="0" w:color="auto"/>
      </w:divBdr>
    </w:div>
    <w:div w:id="1840340497">
      <w:bodyDiv w:val="1"/>
      <w:marLeft w:val="0"/>
      <w:marRight w:val="0"/>
      <w:marTop w:val="0"/>
      <w:marBottom w:val="0"/>
      <w:divBdr>
        <w:top w:val="none" w:sz="0" w:space="0" w:color="auto"/>
        <w:left w:val="none" w:sz="0" w:space="0" w:color="auto"/>
        <w:bottom w:val="none" w:sz="0" w:space="0" w:color="auto"/>
        <w:right w:val="none" w:sz="0" w:space="0" w:color="auto"/>
      </w:divBdr>
    </w:div>
    <w:div w:id="1877038248">
      <w:bodyDiv w:val="1"/>
      <w:marLeft w:val="0"/>
      <w:marRight w:val="0"/>
      <w:marTop w:val="0"/>
      <w:marBottom w:val="0"/>
      <w:divBdr>
        <w:top w:val="none" w:sz="0" w:space="0" w:color="auto"/>
        <w:left w:val="none" w:sz="0" w:space="0" w:color="auto"/>
        <w:bottom w:val="none" w:sz="0" w:space="0" w:color="auto"/>
        <w:right w:val="none" w:sz="0" w:space="0" w:color="auto"/>
      </w:divBdr>
    </w:div>
    <w:div w:id="1885826450">
      <w:bodyDiv w:val="1"/>
      <w:marLeft w:val="0"/>
      <w:marRight w:val="0"/>
      <w:marTop w:val="0"/>
      <w:marBottom w:val="0"/>
      <w:divBdr>
        <w:top w:val="none" w:sz="0" w:space="0" w:color="auto"/>
        <w:left w:val="none" w:sz="0" w:space="0" w:color="auto"/>
        <w:bottom w:val="none" w:sz="0" w:space="0" w:color="auto"/>
        <w:right w:val="none" w:sz="0" w:space="0" w:color="auto"/>
      </w:divBdr>
    </w:div>
    <w:div w:id="213440384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hyperlink" Target="https://www.google.co.uk/search?ei=ldmUXNaaH7-T1fAPlsKGgAc&amp;q=speed+of+sound+&amp;oq=speed+of+sound+&amp;gs_l=psy-ab.3..35i39j0i67l9.25174.25174..25354...0.0..0.69.69.1......0....1..gws-wiz.......0i71.2TTd64ZtVRU" TargetMode="External"/><Relationship Id="rId39" Type="http://schemas.openxmlformats.org/officeDocument/2006/relationships/hyperlink" Target="https://www.microsonic.de/en/support/ultrasonic-technology/principle.htm" TargetMode="External"/><Relationship Id="rId21" Type="http://schemas.openxmlformats.org/officeDocument/2006/relationships/chart" Target="charts/chart1.xml"/><Relationship Id="rId34" Type="http://schemas.openxmlformats.org/officeDocument/2006/relationships/hyperlink" Target="https://www.servovendi.com/uk/digital-ultrasonic-distance-meter-18m-dm220.html?gclid=Cj0KCQjwpsLkBRDpARIsAKoYI8yPTZ300gKppMkJ4aP0j9-z6xP2oREvEs-kqMeFwvvJF2vq4sBaz6UaAtBBEALw_wcB" TargetMode="External"/><Relationship Id="rId42" Type="http://schemas.openxmlformats.org/officeDocument/2006/relationships/hyperlink" Target="https://www.grc.nasa.gov/www/k-12/airplane/sound.html" TargetMode="External"/><Relationship Id="rId47" Type="http://schemas.openxmlformats.org/officeDocument/2006/relationships/hyperlink" Target="http://www.eletronicwings.com" TargetMode="External"/><Relationship Id="rId50" Type="http://schemas.openxmlformats.org/officeDocument/2006/relationships/image" Target="media/image17.jpeg"/><Relationship Id="rId55" Type="http://schemas.openxmlformats.org/officeDocument/2006/relationships/fontTable" Target="fontTable.xml"/><Relationship Id="rId7" Type="http://schemas.openxmlformats.org/officeDocument/2006/relationships/image" Target="media/image2.png"/><Relationship Id="rId12" Type="http://schemas.openxmlformats.org/officeDocument/2006/relationships/hyperlink" Target="http://www.eletronicwings.com" TargetMode="External"/><Relationship Id="rId17" Type="http://schemas.openxmlformats.org/officeDocument/2006/relationships/image" Target="media/image9.png"/><Relationship Id="rId25" Type="http://schemas.openxmlformats.org/officeDocument/2006/relationships/hyperlink" Target="https://theconversation.com/the-periodic-table-from-its-classic-design-to-use-in-popular-culture-52822" TargetMode="External"/><Relationship Id="rId33" Type="http://schemas.openxmlformats.org/officeDocument/2006/relationships/hyperlink" Target="https://www.banggood.com/HT-1200-Ultrasonic-Thickness-Gauge-Meter-Steel-Thickness-Tester-1_2-225mm-Range-0_1mm-Resolution-Fou-p-1331619.html?gmcCountry=GB&amp;currency=GBP&amp;createTmp=1&amp;utm_source=googleshopping&amp;utm_medium=cpc_bgs&amp;utm_content=frank&amp;utm_campaign=ssc-gb-all-0219&amp;ad_id=332638787688&amp;gclid=Cj0KCQjwpsLkBRDpARIsAKoYI8wp6Fl7vY316KoTuNI8jwGO2PuPE2FwD4O-xJwmmu9NYTKQy2j296oaAiw-EALw_wcB&amp;cur_warehouse=CN" TargetMode="External"/><Relationship Id="rId38" Type="http://schemas.openxmlformats.org/officeDocument/2006/relationships/hyperlink" Target="https://warwick.ac.uk/fac/sci/eng/staff/pjt/pubs/PDF_Files_Of_Papers/Meas_Sci_Tech_2017_vol28_045007.pdf" TargetMode="External"/><Relationship Id="rId46" Type="http://schemas.openxmlformats.org/officeDocument/2006/relationships/hyperlink" Target="http://www.ciruitdigest.com" TargetMode="Externa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hyperlink" Target="https://www.engineersgarage.com/sites/default/files/LCD%2016x2.pdf" TargetMode="External"/><Relationship Id="rId41" Type="http://schemas.openxmlformats.org/officeDocument/2006/relationships/hyperlink" Target="https://www.springer.com/cda/content/document/cda_downloaddocument/9783319006321-c2.pdf?SGWID=0-0-45-1404760-p175159475" TargetMode="External"/><Relationship Id="rId54"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www.ciruitdigest.com" TargetMode="External"/><Relationship Id="rId24" Type="http://schemas.openxmlformats.org/officeDocument/2006/relationships/image" Target="media/image15.jpeg"/><Relationship Id="rId32" Type="http://schemas.openxmlformats.org/officeDocument/2006/relationships/hyperlink" Target="https://www.coleparmer.co.uk/i/digi-sense-ultrasonic-distance-meter-with-laser/9876696?PubID=UY&amp;persist=true&amp;ip=no&amp;keyword=&amp;&amp;gclid=Cj0KCQjwpsLkBRDpARIsAKoYI8zjakaevnO7P_KG4_oLhUFKbD-qmGQyMjp5bJC3ZTxJaKSAya0cEWMaAhzSEALw_wcB&amp;gclsrc=aw.ds" TargetMode="External"/><Relationship Id="rId37" Type="http://schemas.openxmlformats.org/officeDocument/2006/relationships/hyperlink" Target="https://datasheet.octopart.com/PIC16F1516-I/SS-Microchip-datasheet-12509882.pdf" TargetMode="External"/><Relationship Id="rId40" Type="http://schemas.openxmlformats.org/officeDocument/2006/relationships/hyperlink" Target="https://www.elprocus.com/ultrasonic-detection-basics-application/" TargetMode="External"/><Relationship Id="rId45" Type="http://schemas.openxmlformats.org/officeDocument/2006/relationships/hyperlink" Target="http://www.electroSome.com" TargetMode="External"/><Relationship Id="rId53" Type="http://schemas.openxmlformats.org/officeDocument/2006/relationships/image" Target="media/image20.jpe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jpeg"/><Relationship Id="rId28" Type="http://schemas.openxmlformats.org/officeDocument/2006/relationships/hyperlink" Target="https://www.parallax.com/sites/default/files/downloads/28015-PING-Sensor-Product-Guide-v2.0.pdf" TargetMode="External"/><Relationship Id="rId36" Type="http://schemas.openxmlformats.org/officeDocument/2006/relationships/hyperlink" Target="https://ww1.microchip.com/downloads/en/devicedoc/39632e.pdf" TargetMode="External"/><Relationship Id="rId49" Type="http://schemas.openxmlformats.org/officeDocument/2006/relationships/hyperlink" Target="https://siensviewer.wordpress.com/2011/12/18/69/" TargetMode="External"/><Relationship Id="rId10" Type="http://schemas.openxmlformats.org/officeDocument/2006/relationships/hyperlink" Target="http://www.electroSome.com" TargetMode="External"/><Relationship Id="rId19" Type="http://schemas.openxmlformats.org/officeDocument/2006/relationships/image" Target="media/image11.png"/><Relationship Id="rId31" Type="http://schemas.openxmlformats.org/officeDocument/2006/relationships/hyperlink" Target="https://www.zoro.co.uk/shop/measuring-and-test-equipment/distance-meters/414d-laser-distance-meter/p/ZT1017142X?utm_campaign=pla-Measuring+%26+Test+Equipment+-+&amp;utm_source=google&amp;utm_medium=shopping-pla&amp;utm_keyword=ZT1017142X&amp;istCompanyId=6aa6787b-063e-4414-802d-129f235df603&amp;istItemId=wtqirprixp&amp;istBid=tztt&amp;gclid=Cj0KCQjwpsLkBRDpARIsAKoYI8z6KNF2KdY71RUCtNLXIjd3fpJDjoykpfoZ5xV5H-_uDFUlqsB3DHUaAnGQEALw_wcB" TargetMode="External"/><Relationship Id="rId44" Type="http://schemas.openxmlformats.org/officeDocument/2006/relationships/hyperlink" Target="https://www2.eecs.berkeley.edu/Pubs/TechRpts/2017/EECS-2017-15.pdf" TargetMode="External"/><Relationship Id="rId52" Type="http://schemas.openxmlformats.org/officeDocument/2006/relationships/image" Target="media/image19.jpe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6.png"/><Relationship Id="rId22" Type="http://schemas.openxmlformats.org/officeDocument/2006/relationships/image" Target="media/image13.jpeg"/><Relationship Id="rId27" Type="http://schemas.openxmlformats.org/officeDocument/2006/relationships/hyperlink" Target="http://ww1.microchip.com/downloads/en/devicedoc/39582b.pdf" TargetMode="External"/><Relationship Id="rId30" Type="http://schemas.openxmlformats.org/officeDocument/2006/relationships/hyperlink" Target="https://www.pinterest.com.mx/pin/439241769884822863/visual-search/?x=16&amp;y=11&amp;w=530&amp;h=372" TargetMode="External"/><Relationship Id="rId35" Type="http://schemas.openxmlformats.org/officeDocument/2006/relationships/hyperlink" Target="http://ww1.microchip.com/downloads/en/devicedoc/39582b.pdf" TargetMode="External"/><Relationship Id="rId43" Type="http://schemas.openxmlformats.org/officeDocument/2006/relationships/hyperlink" Target="https://www.sensorsmag.com/components/choosing-ultrasonic-sensor-for-proximity-or-distance-measurement-part-1-acoustic" TargetMode="External"/><Relationship Id="rId48" Type="http://schemas.openxmlformats.org/officeDocument/2006/relationships/image" Target="media/image16.png"/><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image" Target="media/image18.jpeg"/><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Ultrasonic sensor readings</a:t>
            </a:r>
          </a:p>
        </c:rich>
      </c:tx>
      <c:overlay val="0"/>
      <c:spPr>
        <a:noFill/>
        <a:ln>
          <a:noFill/>
        </a:ln>
        <a:effectLst/>
      </c:spPr>
    </c:title>
    <c:autoTitleDeleted val="0"/>
    <c:plotArea>
      <c:layout/>
      <c:lineChart>
        <c:grouping val="standard"/>
        <c:varyColors val="0"/>
        <c:ser>
          <c:idx val="0"/>
          <c:order val="0"/>
          <c:tx>
            <c:strRef>
              <c:f>Sheet1!$A$1</c:f>
              <c:strCache>
                <c:ptCount val="1"/>
                <c:pt idx="0">
                  <c:v>actual distance of object (cm)</c:v>
                </c:pt>
              </c:strCache>
            </c:strRef>
          </c:tx>
          <c:spPr>
            <a:ln w="28575" cap="rnd">
              <a:solidFill>
                <a:schemeClr val="accent1"/>
              </a:solidFill>
              <a:round/>
            </a:ln>
            <a:effectLst/>
          </c:spPr>
          <c:marker>
            <c:symbol val="none"/>
          </c:marker>
          <c:val>
            <c:numRef>
              <c:f>Sheet1!$A$2:$A$19</c:f>
              <c:numCache>
                <c:formatCode>General</c:formatCode>
                <c:ptCount val="18"/>
                <c:pt idx="0">
                  <c:v>10</c:v>
                </c:pt>
                <c:pt idx="1">
                  <c:v>20</c:v>
                </c:pt>
                <c:pt idx="2">
                  <c:v>30</c:v>
                </c:pt>
                <c:pt idx="3">
                  <c:v>40</c:v>
                </c:pt>
                <c:pt idx="4">
                  <c:v>50</c:v>
                </c:pt>
                <c:pt idx="5">
                  <c:v>60</c:v>
                </c:pt>
                <c:pt idx="6">
                  <c:v>70</c:v>
                </c:pt>
                <c:pt idx="7">
                  <c:v>80</c:v>
                </c:pt>
                <c:pt idx="8">
                  <c:v>90</c:v>
                </c:pt>
                <c:pt idx="9">
                  <c:v>100</c:v>
                </c:pt>
                <c:pt idx="10">
                  <c:v>110</c:v>
                </c:pt>
                <c:pt idx="11">
                  <c:v>120</c:v>
                </c:pt>
                <c:pt idx="12">
                  <c:v>130</c:v>
                </c:pt>
                <c:pt idx="13">
                  <c:v>140</c:v>
                </c:pt>
                <c:pt idx="14">
                  <c:v>150</c:v>
                </c:pt>
                <c:pt idx="15">
                  <c:v>160</c:v>
                </c:pt>
                <c:pt idx="16">
                  <c:v>170</c:v>
                </c:pt>
                <c:pt idx="17">
                  <c:v>180</c:v>
                </c:pt>
              </c:numCache>
            </c:numRef>
          </c:val>
          <c:smooth val="0"/>
          <c:extLst>
            <c:ext xmlns:c16="http://schemas.microsoft.com/office/drawing/2014/chart" uri="{C3380CC4-5D6E-409C-BE32-E72D297353CC}">
              <c16:uniqueId val="{00000000-414F-4263-8A76-8620B248269F}"/>
            </c:ext>
          </c:extLst>
        </c:ser>
        <c:ser>
          <c:idx val="1"/>
          <c:order val="1"/>
          <c:tx>
            <c:strRef>
              <c:f>Sheet1!$B$1</c:f>
              <c:strCache>
                <c:ptCount val="1"/>
                <c:pt idx="0">
                  <c:v>readings (cm)</c:v>
                </c:pt>
              </c:strCache>
            </c:strRef>
          </c:tx>
          <c:spPr>
            <a:ln w="28575" cap="rnd">
              <a:solidFill>
                <a:schemeClr val="accent2"/>
              </a:solidFill>
              <a:round/>
            </a:ln>
            <a:effectLst/>
          </c:spPr>
          <c:marker>
            <c:symbol val="none"/>
          </c:marker>
          <c:val>
            <c:numRef>
              <c:f>Sheet1!$B$2:$B$19</c:f>
              <c:numCache>
                <c:formatCode>General</c:formatCode>
                <c:ptCount val="18"/>
                <c:pt idx="0">
                  <c:v>10</c:v>
                </c:pt>
                <c:pt idx="1">
                  <c:v>20</c:v>
                </c:pt>
                <c:pt idx="2">
                  <c:v>29</c:v>
                </c:pt>
                <c:pt idx="3">
                  <c:v>39</c:v>
                </c:pt>
                <c:pt idx="4">
                  <c:v>48</c:v>
                </c:pt>
                <c:pt idx="5">
                  <c:v>58</c:v>
                </c:pt>
                <c:pt idx="6">
                  <c:v>66</c:v>
                </c:pt>
                <c:pt idx="7">
                  <c:v>77</c:v>
                </c:pt>
                <c:pt idx="8">
                  <c:v>87</c:v>
                </c:pt>
                <c:pt idx="9">
                  <c:v>96</c:v>
                </c:pt>
                <c:pt idx="10">
                  <c:v>106</c:v>
                </c:pt>
                <c:pt idx="11">
                  <c:v>116</c:v>
                </c:pt>
                <c:pt idx="12">
                  <c:v>125</c:v>
                </c:pt>
                <c:pt idx="13">
                  <c:v>135</c:v>
                </c:pt>
                <c:pt idx="14">
                  <c:v>144</c:v>
                </c:pt>
                <c:pt idx="15">
                  <c:v>154</c:v>
                </c:pt>
                <c:pt idx="16">
                  <c:v>165</c:v>
                </c:pt>
                <c:pt idx="17">
                  <c:v>166</c:v>
                </c:pt>
              </c:numCache>
            </c:numRef>
          </c:val>
          <c:smooth val="0"/>
          <c:extLst>
            <c:ext xmlns:c16="http://schemas.microsoft.com/office/drawing/2014/chart" uri="{C3380CC4-5D6E-409C-BE32-E72D297353CC}">
              <c16:uniqueId val="{00000001-414F-4263-8A76-8620B248269F}"/>
            </c:ext>
          </c:extLst>
        </c:ser>
        <c:dLbls>
          <c:showLegendKey val="0"/>
          <c:showVal val="0"/>
          <c:showCatName val="0"/>
          <c:showSerName val="0"/>
          <c:showPercent val="0"/>
          <c:showBubbleSize val="0"/>
        </c:dLbls>
        <c:smooth val="0"/>
        <c:axId val="156875264"/>
        <c:axId val="138501440"/>
      </c:lineChart>
      <c:catAx>
        <c:axId val="156875264"/>
        <c:scaling>
          <c:orientation val="minMax"/>
        </c:scaling>
        <c:delete val="0"/>
        <c:axPos val="b"/>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8501440"/>
        <c:crosses val="autoZero"/>
        <c:auto val="1"/>
        <c:lblAlgn val="ctr"/>
        <c:lblOffset val="100"/>
        <c:noMultiLvlLbl val="0"/>
      </c:catAx>
      <c:valAx>
        <c:axId val="138501440"/>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6875264"/>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5411491-8693-49D6-89A6-160AEAB66A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3892</TotalTime>
  <Pages>25</Pages>
  <Words>3700</Words>
  <Characters>21094</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Ultrasonic Tape measure</dc:title>
  <dc:creator>Sara Vonk</dc:creator>
  <cp:lastModifiedBy>Sara Vonk (1704018)</cp:lastModifiedBy>
  <cp:revision>14</cp:revision>
  <dcterms:created xsi:type="dcterms:W3CDTF">2019-03-22T14:31:00Z</dcterms:created>
  <dcterms:modified xsi:type="dcterms:W3CDTF">2019-03-27T15:56:00Z</dcterms:modified>
</cp:coreProperties>
</file>