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81780167"/>
        <w:docPartObj>
          <w:docPartGallery w:val="Cover Pages"/>
          <w:docPartUnique/>
        </w:docPartObj>
      </w:sdtPr>
      <w:sdtContent>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2562FE" w:rsidP="00DC654A">
          <w:r w:rsidRPr="002562FE">
            <w:rPr>
              <w:noProof/>
            </w:rPr>
            <w:pict>
              <v:shapetype id="_x0000_t202" coordsize="21600,21600" o:spt="202" path="m,l,21600r21600,l21600,xe">
                <v:stroke joinstyle="miter"/>
                <v:path gradientshapeok="t" o:connecttype="rect"/>
              </v:shapetype>
              <v:shape id="Text Box 131" o:spid="_x0000_s1027" type="#_x0000_t202" style="position:absolute;margin-left:0;margin-top:308.15pt;width:369pt;height:529.2pt;z-index:251657216;visibility:visible;mso-width-percent:790;mso-height-percent:350;mso-wrap-distance-left:14.4pt;mso-wrap-distance-right:14.4pt;mso-position-horizontal:center;mso-position-horizontal-relative:margin;mso-position-vertical-relative:page;mso-width-percent:790;mso-height-percent:35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" filled="f" stroked="f" strokeweight=".5pt">
                <v:textbox style="mso-fit-shape-to-text:t" inset="0,0,0,0">
                  <w:txbxContent>
                    <w:p w:rsidR="00DC654A" w:rsidRPr="0061423E" w:rsidRDefault="00DC654A" w:rsidP="00DC654A">
                      <w:pPr>
                        <w:pStyle w:val="NoSpacing"/>
                        <w:spacing w:before="80" w:after="40"/>
                        <w:jc w:val="center"/>
                        <w:rPr>
                          <w:rFonts w:ascii="Arial" w:hAnsi="Arial" w:cs="Arial"/>
                          <w:b/>
                          <w:caps/>
                          <w:color w:val="4BACC6" w:themeColor="accent5"/>
                          <w:sz w:val="96"/>
                          <w:szCs w:val="96"/>
                        </w:rPr>
                      </w:pPr>
                      <w:r>
                        <w:rPr>
                          <w:rFonts w:ascii="Arial" w:hAnsi="Arial" w:cs="Arial"/>
                          <w:sz w:val="96"/>
                          <w:szCs w:val="96"/>
                        </w:rPr>
                        <w:t xml:space="preserve">Academic </w:t>
                      </w:r>
                      <w:r w:rsidRPr="0061423E">
                        <w:rPr>
                          <w:rFonts w:ascii="Arial" w:hAnsi="Arial" w:cs="Arial"/>
                          <w:sz w:val="96"/>
                          <w:szCs w:val="96"/>
                        </w:rPr>
                        <w:t xml:space="preserve">Essay </w:t>
                      </w:r>
                      <w:sdt>
                        <w:sdtPr>
                          <w:rPr>
                            <w:rFonts w:ascii="Arial" w:hAnsi="Arial" w:cs="Arial"/>
                            <w:b/>
                            <w:caps/>
                            <w:color w:val="4BACC6" w:themeColor="accent5"/>
                            <w:sz w:val="96"/>
                            <w:szCs w:val="96"/>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caps/>
                              <w:color w:val="4BACC6" w:themeColor="accent5"/>
                              <w:sz w:val="96"/>
                              <w:szCs w:val="96"/>
                            </w:rPr>
                            <w:t xml:space="preserve">     </w:t>
                          </w:r>
                        </w:sdtContent>
                      </w:sdt>
                    </w:p>
                  </w:txbxContent>
                </v:textbox>
                <w10:wrap type="square" anchorx="margin" anchory="page"/>
              </v:shape>
            </w:pict>
          </w:r>
        </w:p>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Pr="002D5C02" w:rsidRDefault="00DC654A" w:rsidP="00DC654A">
          <w:pPr>
            <w:pStyle w:val="NoSpacing"/>
            <w:framePr w:w="5746" w:hSpace="180" w:wrap="around" w:vAnchor="text" w:hAnchor="page" w:x="2942" w:y="327"/>
            <w:spacing w:line="360" w:lineRule="auto"/>
            <w:jc w:val="center"/>
            <w:rPr>
              <w:rFonts w:ascii="Arial" w:hAnsi="Arial" w:cs="Arial"/>
              <w:b/>
              <w:bCs/>
              <w:sz w:val="24"/>
              <w:szCs w:val="24"/>
            </w:rPr>
          </w:pPr>
          <w:r w:rsidRPr="00DC654A">
            <w:rPr>
              <w:rFonts w:ascii="Arial" w:hAnsi="Arial" w:cs="Arial"/>
              <w:b/>
              <w:sz w:val="24"/>
              <w:szCs w:val="24"/>
            </w:rPr>
            <w:t xml:space="preserve">Management &amp; </w:t>
          </w:r>
          <w:proofErr w:type="spellStart"/>
          <w:r w:rsidRPr="00DC654A">
            <w:rPr>
              <w:rFonts w:ascii="Arial" w:hAnsi="Arial" w:cs="Arial"/>
              <w:b/>
              <w:sz w:val="24"/>
              <w:szCs w:val="24"/>
            </w:rPr>
            <w:t>Organisational</w:t>
          </w:r>
          <w:proofErr w:type="spellEnd"/>
          <w:r w:rsidRPr="00DC654A">
            <w:rPr>
              <w:rFonts w:ascii="Arial" w:hAnsi="Arial" w:cs="Arial"/>
              <w:b/>
              <w:sz w:val="24"/>
              <w:szCs w:val="24"/>
            </w:rPr>
            <w:t xml:space="preserve"> </w:t>
          </w:r>
          <w:proofErr w:type="spellStart"/>
          <w:r w:rsidRPr="00DC654A">
            <w:rPr>
              <w:rFonts w:ascii="Arial" w:hAnsi="Arial" w:cs="Arial"/>
              <w:b/>
              <w:sz w:val="24"/>
              <w:szCs w:val="24"/>
            </w:rPr>
            <w:t>Behaviour</w:t>
          </w:r>
          <w:proofErr w:type="spellEnd"/>
          <w:r>
            <w:t xml:space="preserve"> </w:t>
          </w:r>
          <w:r>
            <w:rPr>
              <w:rFonts w:ascii="Arial" w:hAnsi="Arial" w:cs="Arial"/>
              <w:b/>
              <w:bCs/>
              <w:sz w:val="24"/>
              <w:szCs w:val="24"/>
            </w:rPr>
            <w:t>BMIH5004</w:t>
          </w:r>
        </w:p>
        <w:p w:rsidR="00DC654A" w:rsidRPr="002D5C02" w:rsidRDefault="00DC654A" w:rsidP="00DC654A">
          <w:pPr>
            <w:pStyle w:val="NoSpacing"/>
            <w:framePr w:w="5746" w:hSpace="180" w:wrap="around" w:vAnchor="text" w:hAnchor="page" w:x="2942" w:y="327"/>
            <w:spacing w:line="360" w:lineRule="auto"/>
            <w:jc w:val="center"/>
            <w:rPr>
              <w:rFonts w:ascii="Arial" w:hAnsi="Arial" w:cs="Arial"/>
              <w:b/>
              <w:bCs/>
              <w:sz w:val="24"/>
              <w:szCs w:val="24"/>
            </w:rPr>
          </w:pPr>
          <w:r w:rsidRPr="002D5C02">
            <w:rPr>
              <w:rFonts w:ascii="Arial" w:hAnsi="Arial" w:cs="Arial"/>
              <w:b/>
              <w:bCs/>
              <w:sz w:val="24"/>
              <w:szCs w:val="24"/>
            </w:rPr>
            <w:t>Lecturer:</w:t>
          </w:r>
          <w:r>
            <w:rPr>
              <w:rFonts w:ascii="Arial" w:hAnsi="Arial" w:cs="Arial"/>
              <w:b/>
              <w:sz w:val="24"/>
              <w:szCs w:val="24"/>
            </w:rPr>
            <w:t xml:space="preserve"> </w:t>
          </w:r>
          <w:r w:rsidRPr="00DC654A">
            <w:rPr>
              <w:rFonts w:ascii="Arial" w:hAnsi="Arial" w:cs="Arial"/>
              <w:b/>
              <w:sz w:val="24"/>
              <w:szCs w:val="24"/>
            </w:rPr>
            <w:t>Antoinette Milne</w:t>
          </w:r>
        </w:p>
        <w:p w:rsidR="00DC654A" w:rsidRPr="002D5C02" w:rsidRDefault="00DC654A" w:rsidP="00DC654A">
          <w:pPr>
            <w:pStyle w:val="NoSpacing"/>
            <w:framePr w:w="5746" w:hSpace="180" w:wrap="around" w:vAnchor="text" w:hAnchor="page" w:x="2942" w:y="327"/>
            <w:spacing w:line="360" w:lineRule="auto"/>
            <w:jc w:val="center"/>
            <w:rPr>
              <w:rFonts w:ascii="Arial" w:hAnsi="Arial" w:cs="Arial"/>
              <w:b/>
              <w:sz w:val="24"/>
              <w:szCs w:val="24"/>
            </w:rPr>
          </w:pPr>
          <w:r w:rsidRPr="002D5C02">
            <w:rPr>
              <w:rFonts w:ascii="Arial" w:hAnsi="Arial" w:cs="Arial"/>
              <w:b/>
              <w:sz w:val="24"/>
              <w:szCs w:val="24"/>
            </w:rPr>
            <w:t xml:space="preserve">Student name: </w:t>
          </w:r>
          <w:proofErr w:type="spellStart"/>
          <w:r w:rsidRPr="002D5C02">
            <w:rPr>
              <w:rFonts w:ascii="Arial" w:hAnsi="Arial" w:cs="Arial"/>
              <w:b/>
              <w:sz w:val="24"/>
              <w:szCs w:val="24"/>
            </w:rPr>
            <w:t>Florica</w:t>
          </w:r>
          <w:proofErr w:type="spellEnd"/>
          <w:r w:rsidRPr="002D5C02">
            <w:rPr>
              <w:rFonts w:ascii="Arial" w:hAnsi="Arial" w:cs="Arial"/>
              <w:b/>
              <w:sz w:val="24"/>
              <w:szCs w:val="24"/>
            </w:rPr>
            <w:t xml:space="preserve"> </w:t>
          </w:r>
          <w:proofErr w:type="spellStart"/>
          <w:r w:rsidRPr="002D5C02">
            <w:rPr>
              <w:rFonts w:ascii="Arial" w:hAnsi="Arial" w:cs="Arial"/>
              <w:b/>
              <w:sz w:val="24"/>
              <w:szCs w:val="24"/>
            </w:rPr>
            <w:t>Anamaria</w:t>
          </w:r>
          <w:proofErr w:type="spellEnd"/>
          <w:r w:rsidRPr="002D5C02">
            <w:rPr>
              <w:rFonts w:ascii="Arial" w:hAnsi="Arial" w:cs="Arial"/>
              <w:b/>
              <w:sz w:val="24"/>
              <w:szCs w:val="24"/>
            </w:rPr>
            <w:t xml:space="preserve"> </w:t>
          </w:r>
          <w:proofErr w:type="spellStart"/>
          <w:r w:rsidRPr="002D5C02">
            <w:rPr>
              <w:rFonts w:ascii="Arial" w:hAnsi="Arial" w:cs="Arial"/>
              <w:b/>
              <w:sz w:val="24"/>
              <w:szCs w:val="24"/>
            </w:rPr>
            <w:t>Ciuta</w:t>
          </w:r>
          <w:proofErr w:type="spellEnd"/>
        </w:p>
        <w:p w:rsidR="00DC654A" w:rsidRPr="002D5C02" w:rsidRDefault="00DC654A" w:rsidP="00DC654A">
          <w:pPr>
            <w:pStyle w:val="NoSpacing"/>
            <w:framePr w:w="5746" w:hSpace="180" w:wrap="around" w:vAnchor="text" w:hAnchor="page" w:x="2942" w:y="327"/>
            <w:spacing w:line="360" w:lineRule="auto"/>
            <w:jc w:val="center"/>
            <w:rPr>
              <w:rFonts w:ascii="Arial" w:hAnsi="Arial" w:cs="Arial"/>
              <w:b/>
              <w:sz w:val="24"/>
              <w:szCs w:val="24"/>
            </w:rPr>
          </w:pPr>
          <w:r w:rsidRPr="002D5C02">
            <w:rPr>
              <w:rFonts w:ascii="Arial" w:hAnsi="Arial" w:cs="Arial"/>
              <w:b/>
              <w:sz w:val="24"/>
              <w:szCs w:val="24"/>
            </w:rPr>
            <w:t>Student ID: 2243597</w:t>
          </w:r>
        </w:p>
        <w:p w:rsidR="00DC654A" w:rsidRPr="00FB7EA3" w:rsidRDefault="00DC654A" w:rsidP="00DC654A">
          <w:pPr>
            <w:pStyle w:val="NoSpacing"/>
            <w:framePr w:w="5746" w:hSpace="180" w:wrap="around" w:vAnchor="text" w:hAnchor="page" w:x="2942" w:y="327"/>
            <w:spacing w:line="360" w:lineRule="auto"/>
            <w:rPr>
              <w:rFonts w:ascii="Arial" w:hAnsi="Arial" w:cs="Arial"/>
              <w:b/>
              <w:sz w:val="24"/>
              <w:szCs w:val="24"/>
            </w:rPr>
          </w:pPr>
        </w:p>
        <w:p w:rsidR="00DC654A" w:rsidRDefault="00DC654A" w:rsidP="00DC654A"/>
        <w:p w:rsidR="00DC654A" w:rsidRDefault="00DC654A" w:rsidP="00DC654A"/>
        <w:p w:rsidR="00DC654A" w:rsidRDefault="00DC654A" w:rsidP="00DC654A"/>
        <w:p w:rsidR="00DC654A" w:rsidRDefault="00DC654A" w:rsidP="00DC654A"/>
        <w:p w:rsidR="00DC654A" w:rsidRDefault="00DC654A" w:rsidP="00DC654A"/>
        <w:p w:rsidR="00DC654A" w:rsidRDefault="002562FE" w:rsidP="00DC654A">
          <w:r w:rsidRPr="002562FE">
            <w:rPr>
              <w:noProof/>
            </w:rPr>
            <w:pict>
              <v:rect id="Rectangle 132" o:spid="_x0000_s1026" style="position:absolute;margin-left:56.8pt;margin-top:0;width:46.8pt;height:77.75pt;z-index:251658240;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f81bd [3204]" stroked="f" strokeweight="1pt">
                <o:lock v:ext="edit" aspectratio="t"/>
                <v:textbox inset="3.6pt,,3.6pt">
                  <w:txbxContent>
                    <w:p w:rsidR="00DC654A" w:rsidRDefault="00F93DD4" w:rsidP="00DC654A">
                      <w:pPr>
                        <w:pStyle w:val="NoSpacing"/>
                        <w:jc w:val="right"/>
                        <w:rPr>
                          <w:color w:val="FFFFFF" w:themeColor="background1"/>
                          <w:sz w:val="24"/>
                          <w:szCs w:val="24"/>
                        </w:rPr>
                      </w:pPr>
                      <w:r>
                        <w:rPr>
                          <w:color w:val="FFFFFF" w:themeColor="background1"/>
                          <w:sz w:val="24"/>
                          <w:szCs w:val="24"/>
                        </w:rPr>
                        <w:t>2025</w:t>
                      </w:r>
                    </w:p>
                  </w:txbxContent>
                </v:textbox>
                <w10:wrap anchorx="margin" anchory="page"/>
              </v:rect>
            </w:pict>
          </w:r>
        </w:p>
        <w:p w:rsidR="00DC654A" w:rsidRDefault="00DC654A" w:rsidP="00DC654A"/>
        <w:p w:rsidR="00DC654A" w:rsidRDefault="00DC654A" w:rsidP="00DC654A"/>
        <w:p w:rsidR="00DC654A" w:rsidRDefault="002562FE" w:rsidP="00DC654A"/>
      </w:sdtContent>
    </w:sdt>
    <w:p w:rsidR="00DC654A" w:rsidRDefault="00DC654A" w:rsidP="00DC654A"/>
    <w:p w:rsidR="00DC654A" w:rsidRDefault="00DC654A" w:rsidP="00DC654A">
      <w:pPr>
        <w:jc w:val="both"/>
        <w:rPr>
          <w:rFonts w:ascii="Arial" w:hAnsi="Arial" w:cs="Arial"/>
          <w:sz w:val="24"/>
          <w:szCs w:val="24"/>
        </w:rPr>
      </w:pPr>
    </w:p>
    <w:p w:rsidR="00DC654A" w:rsidRPr="00B544D2" w:rsidRDefault="00DC654A" w:rsidP="00DC654A">
      <w:pPr>
        <w:jc w:val="both"/>
        <w:rPr>
          <w:rFonts w:ascii="Arial" w:hAnsi="Arial" w:cs="Arial"/>
          <w:sz w:val="24"/>
          <w:szCs w:val="24"/>
        </w:rPr>
      </w:pPr>
      <w:r w:rsidRPr="00B544D2">
        <w:rPr>
          <w:rFonts w:ascii="Arial" w:hAnsi="Arial" w:cs="Arial"/>
          <w:sz w:val="24"/>
          <w:szCs w:val="24"/>
        </w:rPr>
        <w:lastRenderedPageBreak/>
        <w:t>AI Declaration</w:t>
      </w:r>
    </w:p>
    <w:p w:rsidR="00DC654A" w:rsidRPr="00B544D2" w:rsidRDefault="00DC654A" w:rsidP="00DC654A">
      <w:pPr>
        <w:jc w:val="both"/>
        <w:rPr>
          <w:rFonts w:ascii="Arial" w:hAnsi="Arial" w:cs="Arial"/>
          <w:sz w:val="24"/>
          <w:szCs w:val="24"/>
        </w:rPr>
      </w:pPr>
    </w:p>
    <w:p w:rsidR="00DC654A" w:rsidRPr="00B544D2" w:rsidRDefault="00DC654A" w:rsidP="00C34A64">
      <w:pPr>
        <w:spacing w:line="360" w:lineRule="auto"/>
        <w:jc w:val="both"/>
        <w:rPr>
          <w:rFonts w:ascii="Arial" w:hAnsi="Arial" w:cs="Arial"/>
          <w:sz w:val="24"/>
          <w:szCs w:val="24"/>
        </w:rPr>
      </w:pPr>
      <w:r w:rsidRPr="00B544D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DE57DE">
        <w:rPr>
          <w:rFonts w:ascii="Arial" w:hAnsi="Arial" w:cs="Arial"/>
          <w:sz w:val="24"/>
          <w:szCs w:val="24"/>
        </w:rPr>
        <w:t xml:space="preserve">  </w:t>
      </w:r>
      <w:r w:rsidR="00D95762">
        <w:rPr>
          <w:rFonts w:ascii="Arial" w:hAnsi="Arial" w:cs="Arial"/>
          <w:sz w:val="24"/>
          <w:szCs w:val="24"/>
        </w:rPr>
        <w:t xml:space="preserve">     </w:t>
      </w:r>
      <w:r w:rsidR="00DE57DE">
        <w:rPr>
          <w:rFonts w:ascii="Arial" w:hAnsi="Arial" w:cs="Arial"/>
          <w:sz w:val="24"/>
          <w:szCs w:val="24"/>
        </w:rPr>
        <w:t xml:space="preserve"> </w:t>
      </w:r>
      <w:r w:rsidR="001C418D">
        <w:rPr>
          <w:rFonts w:ascii="Arial" w:hAnsi="Arial" w:cs="Arial"/>
          <w:sz w:val="24"/>
          <w:szCs w:val="24"/>
        </w:rPr>
        <w:t xml:space="preserve">   </w:t>
      </w:r>
      <w:r w:rsidR="003F63FA">
        <w:rPr>
          <w:rFonts w:ascii="Arial" w:hAnsi="Arial" w:cs="Arial"/>
          <w:sz w:val="24"/>
          <w:szCs w:val="24"/>
        </w:rPr>
        <w:t xml:space="preserve">    </w:t>
      </w:r>
      <w:r w:rsidR="006D0222">
        <w:rPr>
          <w:rFonts w:ascii="Arial" w:hAnsi="Arial" w:cs="Arial"/>
          <w:sz w:val="24"/>
          <w:szCs w:val="24"/>
        </w:rPr>
        <w:t xml:space="preserve">   </w:t>
      </w:r>
      <w:r w:rsidR="004F3289">
        <w:rPr>
          <w:rFonts w:ascii="Arial" w:hAnsi="Arial" w:cs="Arial"/>
          <w:sz w:val="24"/>
          <w:szCs w:val="24"/>
        </w:rPr>
        <w:t xml:space="preserve">  </w:t>
      </w:r>
      <w:r w:rsidR="00111272">
        <w:rPr>
          <w:rFonts w:ascii="Arial" w:hAnsi="Arial" w:cs="Arial"/>
          <w:sz w:val="24"/>
          <w:szCs w:val="24"/>
        </w:rPr>
        <w:t xml:space="preserve">   </w:t>
      </w:r>
      <w:r w:rsidR="004F3289">
        <w:rPr>
          <w:rFonts w:ascii="Arial" w:hAnsi="Arial" w:cs="Arial"/>
          <w:sz w:val="24"/>
          <w:szCs w:val="24"/>
        </w:rPr>
        <w:t xml:space="preserve"> </w:t>
      </w:r>
      <w:r w:rsidR="001A5BD6">
        <w:rPr>
          <w:rFonts w:ascii="Arial" w:hAnsi="Arial" w:cs="Arial"/>
          <w:sz w:val="24"/>
          <w:szCs w:val="24"/>
        </w:rPr>
        <w:t xml:space="preserve">   </w:t>
      </w:r>
      <w:r w:rsidR="006B0C59">
        <w:rPr>
          <w:rFonts w:ascii="Arial" w:hAnsi="Arial" w:cs="Arial"/>
          <w:sz w:val="24"/>
          <w:szCs w:val="24"/>
        </w:rPr>
        <w:t xml:space="preserve">   </w:t>
      </w:r>
      <w:r w:rsidR="004B38FD">
        <w:rPr>
          <w:rFonts w:ascii="Arial" w:hAnsi="Arial" w:cs="Arial"/>
          <w:sz w:val="24"/>
          <w:szCs w:val="24"/>
        </w:rPr>
        <w:t xml:space="preserve">  </w:t>
      </w:r>
    </w:p>
    <w:p w:rsidR="00A9288D" w:rsidRDefault="00B66562">
      <w:r>
        <w:t xml:space="preserve">       </w:t>
      </w:r>
      <w:r w:rsidR="00C23E36">
        <w:t xml:space="preserve">    </w:t>
      </w:r>
    </w:p>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Default="004677A6"/>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lastRenderedPageBreak/>
        <w:t xml:space="preserve">Leadership forms the backbone of success in the hospitality industry departments and is often a factor in shaping the team dynamics, </w:t>
      </w:r>
      <w:r w:rsidR="00086F22" w:rsidRPr="004677A6">
        <w:rPr>
          <w:rFonts w:ascii="Arial" w:hAnsi="Arial" w:cs="Arial"/>
          <w:sz w:val="24"/>
          <w:szCs w:val="24"/>
        </w:rPr>
        <w:t>behaviour</w:t>
      </w:r>
      <w:r w:rsidRPr="004677A6">
        <w:rPr>
          <w:rFonts w:ascii="Arial" w:hAnsi="Arial" w:cs="Arial"/>
          <w:sz w:val="24"/>
          <w:szCs w:val="24"/>
        </w:rPr>
        <w:t xml:space="preserve"> of employees, and guest satisfaction (Mullins &amp; Dosser, 2013). Good leadership improves hotel operations, increases the quality of service deliveries, and ensures an environment exists for motivation and valuing employees (</w:t>
      </w:r>
      <w:proofErr w:type="spellStart"/>
      <w:r w:rsidRPr="004677A6">
        <w:rPr>
          <w:rFonts w:ascii="Arial" w:hAnsi="Arial" w:cs="Arial"/>
          <w:sz w:val="24"/>
          <w:szCs w:val="24"/>
        </w:rPr>
        <w:t>Boddy</w:t>
      </w:r>
      <w:proofErr w:type="spellEnd"/>
      <w:r w:rsidRPr="004677A6">
        <w:rPr>
          <w:rFonts w:ascii="Arial" w:hAnsi="Arial" w:cs="Arial"/>
          <w:sz w:val="24"/>
          <w:szCs w:val="24"/>
        </w:rPr>
        <w:t>, 2016). The hospitality industry thrives on collaboration, innovation, and continual improvement, while a culture of leadership is essential for creating a culture of progress (Mullins, 2019).</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Democratic leadership is characterized by shared decision-making, open </w:t>
      </w:r>
      <w:r w:rsidR="00706C2A" w:rsidRPr="004677A6">
        <w:rPr>
          <w:rFonts w:ascii="Arial" w:hAnsi="Arial" w:cs="Arial"/>
          <w:sz w:val="24"/>
          <w:szCs w:val="24"/>
        </w:rPr>
        <w:t>communication</w:t>
      </w:r>
      <w:r w:rsidRPr="004677A6">
        <w:rPr>
          <w:rFonts w:ascii="Arial" w:hAnsi="Arial" w:cs="Arial"/>
          <w:sz w:val="24"/>
          <w:szCs w:val="24"/>
        </w:rPr>
        <w:t xml:space="preserve"> and employee participation across all activities (Dovetail Editorial Team, 2023). Democratic leadership is disposed towards unity and guest-centred service strongly associated with hospitality industries, thus promoting cooperation and shared responsibility (Rees &amp; Mullins, 2023).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This essay shows the influence of democratic leadership on employee performance and morale in hospitality management. The article discusses democratic leadership, its advantages, and limitations to be supported by institutional research, scientific theories, and real-life examples (</w:t>
      </w:r>
      <w:proofErr w:type="spellStart"/>
      <w:r w:rsidRPr="004677A6">
        <w:rPr>
          <w:rFonts w:ascii="Arial" w:hAnsi="Arial" w:cs="Arial"/>
          <w:sz w:val="24"/>
          <w:szCs w:val="24"/>
        </w:rPr>
        <w:t>Paulraj</w:t>
      </w:r>
      <w:proofErr w:type="spellEnd"/>
      <w:r w:rsidRPr="004677A6">
        <w:rPr>
          <w:rFonts w:ascii="Arial" w:hAnsi="Arial" w:cs="Arial"/>
          <w:sz w:val="24"/>
          <w:szCs w:val="24"/>
        </w:rPr>
        <w:t xml:space="preserve">, 2024). Furthermore, the </w:t>
      </w:r>
      <w:r w:rsidR="00086F22" w:rsidRPr="004677A6">
        <w:rPr>
          <w:rFonts w:ascii="Arial" w:hAnsi="Arial" w:cs="Arial"/>
          <w:sz w:val="24"/>
          <w:szCs w:val="24"/>
        </w:rPr>
        <w:t>analyses demonstrate how culture hatches innovation, show higher satisfaction among employees, and contribute</w:t>
      </w:r>
      <w:r w:rsidRPr="004677A6">
        <w:rPr>
          <w:rFonts w:ascii="Arial" w:hAnsi="Arial" w:cs="Arial"/>
          <w:sz w:val="24"/>
          <w:szCs w:val="24"/>
        </w:rPr>
        <w:t xml:space="preserve"> to greater success (</w:t>
      </w:r>
      <w:proofErr w:type="spellStart"/>
      <w:r w:rsidRPr="004677A6">
        <w:rPr>
          <w:rFonts w:ascii="Arial" w:hAnsi="Arial" w:cs="Arial"/>
          <w:sz w:val="24"/>
          <w:szCs w:val="24"/>
        </w:rPr>
        <w:t>Kellermann</w:t>
      </w:r>
      <w:proofErr w:type="spellEnd"/>
      <w:r w:rsidRPr="004677A6">
        <w:rPr>
          <w:rFonts w:ascii="Arial" w:hAnsi="Arial" w:cs="Arial"/>
          <w:sz w:val="24"/>
          <w:szCs w:val="24"/>
        </w:rPr>
        <w:t>, 2023).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Most of the hospitality industry leaders determine themselves in various different ways. Each point of view leads a different way on how each would perceive the leaders in motivating their respective teams. Traditional leadership theories such as </w:t>
      </w:r>
      <w:r w:rsidR="00086F22" w:rsidRPr="004677A6">
        <w:rPr>
          <w:rFonts w:ascii="Arial" w:hAnsi="Arial" w:cs="Arial"/>
          <w:sz w:val="24"/>
          <w:szCs w:val="24"/>
        </w:rPr>
        <w:t>behavioural</w:t>
      </w:r>
      <w:r w:rsidRPr="004677A6">
        <w:rPr>
          <w:rFonts w:ascii="Arial" w:hAnsi="Arial" w:cs="Arial"/>
          <w:sz w:val="24"/>
          <w:szCs w:val="24"/>
        </w:rPr>
        <w:t xml:space="preserve"> theory are with regard to very specific trait evaluation, which segregates leaders from the rest. These theories argue that a few would be born with some of the characteristics, to which people normally characterize as "good" leader-like qualities (Mullins &amp; Dosser, 2013). But mostly, with the expansion of organizations, these </w:t>
      </w:r>
      <w:r w:rsidR="00086F22" w:rsidRPr="004677A6">
        <w:rPr>
          <w:rFonts w:ascii="Arial" w:hAnsi="Arial" w:cs="Arial"/>
          <w:sz w:val="24"/>
          <w:szCs w:val="24"/>
        </w:rPr>
        <w:t>behavioural</w:t>
      </w:r>
      <w:r w:rsidRPr="004677A6">
        <w:rPr>
          <w:rFonts w:ascii="Arial" w:hAnsi="Arial" w:cs="Arial"/>
          <w:sz w:val="24"/>
          <w:szCs w:val="24"/>
        </w:rPr>
        <w:t xml:space="preserve"> theories seem to focus more on what the leader does rather than on what he seems to be. An example would be the shift in how leaders think about communicating, decision making, and team motivation (</w:t>
      </w:r>
      <w:proofErr w:type="spellStart"/>
      <w:r w:rsidRPr="004677A6">
        <w:rPr>
          <w:rFonts w:ascii="Arial" w:hAnsi="Arial" w:cs="Arial"/>
          <w:sz w:val="24"/>
          <w:szCs w:val="24"/>
        </w:rPr>
        <w:t>Boddy</w:t>
      </w:r>
      <w:proofErr w:type="spellEnd"/>
      <w:r w:rsidRPr="004677A6">
        <w:rPr>
          <w:rFonts w:ascii="Arial" w:hAnsi="Arial" w:cs="Arial"/>
          <w:sz w:val="24"/>
          <w:szCs w:val="24"/>
        </w:rPr>
        <w:t>, 2016).</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The main </w:t>
      </w:r>
      <w:proofErr w:type="spellStart"/>
      <w:r w:rsidRPr="004677A6">
        <w:rPr>
          <w:rFonts w:ascii="Arial" w:hAnsi="Arial" w:cs="Arial"/>
          <w:sz w:val="24"/>
          <w:szCs w:val="24"/>
        </w:rPr>
        <w:t>takeaway</w:t>
      </w:r>
      <w:proofErr w:type="spellEnd"/>
      <w:r w:rsidRPr="004677A6">
        <w:rPr>
          <w:rFonts w:ascii="Arial" w:hAnsi="Arial" w:cs="Arial"/>
          <w:sz w:val="24"/>
          <w:szCs w:val="24"/>
        </w:rPr>
        <w:t xml:space="preserve"> from this understanding is that the effectiveness of leadership really is contingent on the context in which it is applied. Training is not believed to be a </w:t>
      </w:r>
      <w:r w:rsidR="00086F22">
        <w:rPr>
          <w:rFonts w:ascii="Arial" w:hAnsi="Arial" w:cs="Arial"/>
          <w:sz w:val="24"/>
          <w:szCs w:val="24"/>
        </w:rPr>
        <w:t xml:space="preserve">“one-size-fits-all” </w:t>
      </w:r>
      <w:r w:rsidRPr="004677A6">
        <w:rPr>
          <w:rFonts w:ascii="Arial" w:hAnsi="Arial" w:cs="Arial"/>
          <w:sz w:val="24"/>
          <w:szCs w:val="24"/>
        </w:rPr>
        <w:t xml:space="preserve">initiative but has to be graded according to contextual needs of competency (Mullins, 2019). In the fast and ever-customer-focused industry of </w:t>
      </w:r>
      <w:r w:rsidRPr="004677A6">
        <w:rPr>
          <w:rFonts w:ascii="Arial" w:hAnsi="Arial" w:cs="Arial"/>
          <w:sz w:val="24"/>
          <w:szCs w:val="24"/>
        </w:rPr>
        <w:lastRenderedPageBreak/>
        <w:t xml:space="preserve">hospitality, leaders require preparedness in encountering the many demands-from handling multiple pressing matters dealing with the </w:t>
      </w:r>
      <w:r w:rsidR="00ED3697" w:rsidRPr="004677A6">
        <w:rPr>
          <w:rFonts w:ascii="Arial" w:hAnsi="Arial" w:cs="Arial"/>
          <w:sz w:val="24"/>
          <w:szCs w:val="24"/>
        </w:rPr>
        <w:t>most</w:t>
      </w:r>
      <w:r w:rsidRPr="004677A6">
        <w:rPr>
          <w:rFonts w:ascii="Arial" w:hAnsi="Arial" w:cs="Arial"/>
          <w:sz w:val="24"/>
          <w:szCs w:val="24"/>
        </w:rPr>
        <w:t xml:space="preserve"> stalwart of the team.</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By definition, aspiring leaders motivate and inspire their employees to achieve more than they expected. Such leaders work personally into the lives of their teams to develop a collective vision and foster the creation of innovations (Mullins &amp; Rees, 2023). In contrast, business management that organizes a system of duties and organizes a well-distributed reward system does work for all practical purposes at the day-to-day operational level. However, such a scenario could reduce employee creativity and engagement in the workplace (</w:t>
      </w:r>
      <w:proofErr w:type="spellStart"/>
      <w:r w:rsidRPr="004677A6">
        <w:rPr>
          <w:rFonts w:ascii="Arial" w:hAnsi="Arial" w:cs="Arial"/>
          <w:sz w:val="24"/>
          <w:szCs w:val="24"/>
        </w:rPr>
        <w:t>Boddy</w:t>
      </w:r>
      <w:proofErr w:type="spellEnd"/>
      <w:r w:rsidRPr="004677A6">
        <w:rPr>
          <w:rFonts w:ascii="Arial" w:hAnsi="Arial" w:cs="Arial"/>
          <w:sz w:val="24"/>
          <w:szCs w:val="24"/>
        </w:rPr>
        <w:t>, 2016).</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As one such type, democratic leadership is very much concerned with participation and consensus. Team participation is encouraged in decision-making to value employee input and empower the employees. This, in turn, leads to increased job satisfaction as well as ownership and accountability among team members (Dovetail Editorial Team, 2023). In the hospitality industry, teamwork and guest satisfaction become primary arenas in which democratic leadership would significantly affect team performance and employee morale.</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Understanding the principles of leadership is essential to examining how democratic leadership works in the hospitality industry. By examining the principles, implementation, and impact on team performance, democratic leadership can enhance—and sometimes even undermine—employee morale and performance in the hospitality industry.</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Commonly known as participative leadership, democratic leadership emphasises the participation of team members in decision-making. This leadership style fosters a collaborative culture in which employee input is valued, encouraging active participation and team engagement. Unlike autocratic leaders who make decisions in a </w:t>
      </w:r>
      <w:r w:rsidR="00557BD9">
        <w:rPr>
          <w:rFonts w:ascii="Arial" w:hAnsi="Arial" w:cs="Arial"/>
          <w:sz w:val="24"/>
          <w:szCs w:val="24"/>
        </w:rPr>
        <w:t>“</w:t>
      </w:r>
      <w:r w:rsidRPr="004677A6">
        <w:rPr>
          <w:rFonts w:ascii="Arial" w:hAnsi="Arial" w:cs="Arial"/>
          <w:sz w:val="24"/>
          <w:szCs w:val="24"/>
        </w:rPr>
        <w:t>one-size-fits-all</w:t>
      </w:r>
      <w:r w:rsidR="00557BD9">
        <w:rPr>
          <w:rFonts w:ascii="Arial" w:hAnsi="Arial" w:cs="Arial"/>
          <w:sz w:val="24"/>
          <w:szCs w:val="24"/>
        </w:rPr>
        <w:t>”</w:t>
      </w:r>
      <w:r w:rsidRPr="004677A6">
        <w:rPr>
          <w:rFonts w:ascii="Arial" w:hAnsi="Arial" w:cs="Arial"/>
          <w:sz w:val="24"/>
          <w:szCs w:val="24"/>
        </w:rPr>
        <w:t xml:space="preserve"> manner, democratic leaders communicate with their teams to create an environment where diverse perspectives are essential to achieving results (Mullins &amp; Dosser, 2013). In the hospitality industry, this style is particularly relevant because it reflects a culture that focuses on the people in the company rather than solely on teamwork and customer satisfaction.</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The core of democratic leadership is empowerment. It means that leaders using this style allow the team members to take ownership of their work and provide them </w:t>
      </w:r>
      <w:r w:rsidRPr="004677A6">
        <w:rPr>
          <w:rFonts w:ascii="Arial" w:hAnsi="Arial" w:cs="Arial"/>
          <w:sz w:val="24"/>
          <w:szCs w:val="24"/>
        </w:rPr>
        <w:lastRenderedPageBreak/>
        <w:t>feedback for improved performance (</w:t>
      </w:r>
      <w:proofErr w:type="spellStart"/>
      <w:r w:rsidRPr="004677A6">
        <w:rPr>
          <w:rFonts w:ascii="Arial" w:hAnsi="Arial" w:cs="Arial"/>
          <w:sz w:val="24"/>
          <w:szCs w:val="24"/>
        </w:rPr>
        <w:t>Boddy</w:t>
      </w:r>
      <w:proofErr w:type="spellEnd"/>
      <w:r w:rsidRPr="004677A6">
        <w:rPr>
          <w:rFonts w:ascii="Arial" w:hAnsi="Arial" w:cs="Arial"/>
          <w:sz w:val="24"/>
          <w:szCs w:val="24"/>
        </w:rPr>
        <w:t xml:space="preserve">, 2016). This rewarding approach </w:t>
      </w:r>
      <w:proofErr w:type="spellStart"/>
      <w:r w:rsidRPr="004677A6">
        <w:rPr>
          <w:rFonts w:ascii="Arial" w:hAnsi="Arial" w:cs="Arial"/>
          <w:sz w:val="24"/>
          <w:szCs w:val="24"/>
        </w:rPr>
        <w:t>instills</w:t>
      </w:r>
      <w:proofErr w:type="spellEnd"/>
      <w:r w:rsidRPr="004677A6">
        <w:rPr>
          <w:rFonts w:ascii="Arial" w:hAnsi="Arial" w:cs="Arial"/>
          <w:sz w:val="24"/>
          <w:szCs w:val="24"/>
        </w:rPr>
        <w:t xml:space="preserve"> a sense of responsibility and pride in employees, which increases their motivation and commitment. For example, hotels where frontline </w:t>
      </w:r>
      <w:proofErr w:type="gramStart"/>
      <w:r w:rsidRPr="004677A6">
        <w:rPr>
          <w:rFonts w:ascii="Arial" w:hAnsi="Arial" w:cs="Arial"/>
          <w:sz w:val="24"/>
          <w:szCs w:val="24"/>
        </w:rPr>
        <w:t>staff are</w:t>
      </w:r>
      <w:proofErr w:type="gramEnd"/>
      <w:r w:rsidRPr="004677A6">
        <w:rPr>
          <w:rFonts w:ascii="Arial" w:hAnsi="Arial" w:cs="Arial"/>
          <w:sz w:val="24"/>
          <w:szCs w:val="24"/>
        </w:rPr>
        <w:t xml:space="preserve"> empowered to make guest service decisions oftentimes report higher employee engagement and behaviours that enhance the guest's experience (Dovetail Editorial Team, 2023).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An equally important feature of democratic leadership is an open line of communication. Leaders tend to keep open communication lines, making people feel heard and kept in the loop-an effective method to develop relationship ties within teams and build trust, a prerequisite of engaged employees (Mullins, 2019). Employees can be more satisfied with their roles as they feel their ideas are relevant and contributions appreciated. This will go a long way in enhancing employee retention and customer satisfaction in the hospitality business, where good service depends largely on employee morale.</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Nevertheless, democratic leadership has its fair share of advantages and disadvantages. The requirement for a consensus among many stakeholders has the potential to significantly delay responses to pressing issues in the process, therefore creating time-consuming decision processes (Rees &amp; Mullins, 2023). In a fast-paced hotel environment, quick decisions are sometimes necessitated in order to swiftly respond to guest requests. Moreover, not all workers wish to become involved in the decision-making process or may actually be unsure, leading to the possibility of confusion and indecision.</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In hospitality, the advantages of democratic leadership far outweigh its disadvantages. Research by companies such as Google and Four Seasons Hotels shows how leadership contributes to innovation, employee satisfaction, and organizational growth (Dovetail Editorial Team, 2023). Democratic leaders create a work environment that increases team performance, but within that environment, they create a culture of progress and respect. Finally, democratic leadership will empower hospitality management to create a workplace that nurtures collaboration, trust, and employee engagement. It is an important aspect in managing an effective practice in human resource management in hospitality, where job quality directly links to employee engagement and motivation, to encourage positive team development and strong employee involvement.</w:t>
      </w:r>
    </w:p>
    <w:p w:rsidR="004677A6" w:rsidRPr="004677A6" w:rsidRDefault="00984FF1" w:rsidP="004677A6">
      <w:pPr>
        <w:spacing w:line="360" w:lineRule="auto"/>
        <w:jc w:val="both"/>
        <w:rPr>
          <w:rFonts w:ascii="Arial" w:hAnsi="Arial" w:cs="Arial"/>
          <w:sz w:val="24"/>
          <w:szCs w:val="24"/>
        </w:rPr>
      </w:pPr>
      <w:r>
        <w:rPr>
          <w:rFonts w:ascii="Arial" w:hAnsi="Arial" w:cs="Arial"/>
          <w:sz w:val="24"/>
          <w:szCs w:val="24"/>
        </w:rPr>
        <w:lastRenderedPageBreak/>
        <w:t>A</w:t>
      </w:r>
      <w:r w:rsidR="004677A6" w:rsidRPr="004677A6">
        <w:rPr>
          <w:rFonts w:ascii="Arial" w:hAnsi="Arial" w:cs="Arial"/>
          <w:sz w:val="24"/>
          <w:szCs w:val="24"/>
        </w:rPr>
        <w:t>dopting participative leadership styles finds its meaning within the hospitality context as it enhances collaboration, employee empowerment and brings about achievement towards the common goal. Specifically, in the context of hotels, such a culture generates an environment in which employees feel valued, and this directly affects service quality and guest satisfaction (Mullins &amp; Dosser, 2013).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For establishing a culture of teamwork in hotels, one of the main vehicles is democratic leadership. For instance, the Ritz-Carlton endorses assignment of leadership roles to team members in such a way that it encourages them to provide feedback during daily briefings and team meetings. This kind of practice assists them in improving their performance as feedback is gathered based on direct experience from the employee workforce (Rees &amp; Mullins, 2023). Their increased motivation and production result from a feeling of ownership over the work performed (</w:t>
      </w:r>
      <w:proofErr w:type="spellStart"/>
      <w:r w:rsidRPr="004677A6">
        <w:rPr>
          <w:rFonts w:ascii="Arial" w:hAnsi="Arial" w:cs="Arial"/>
          <w:sz w:val="24"/>
          <w:szCs w:val="24"/>
        </w:rPr>
        <w:t>Boddy</w:t>
      </w:r>
      <w:proofErr w:type="spellEnd"/>
      <w:r w:rsidRPr="004677A6">
        <w:rPr>
          <w:rFonts w:ascii="Arial" w:hAnsi="Arial" w:cs="Arial"/>
          <w:sz w:val="24"/>
          <w:szCs w:val="24"/>
        </w:rPr>
        <w:t>, 2016).</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Democratic leadership has proved itself to be effective towards the coordination of cross-departmental collaborations within hotels. The managers of different departments will work together to share the best practices and communicate with each other. It is this collective approach that makes a hotel run efficiently and eliminates the many exposures a guest may find in different aspects of the hotel (</w:t>
      </w:r>
      <w:proofErr w:type="spellStart"/>
      <w:r w:rsidRPr="004677A6">
        <w:rPr>
          <w:rFonts w:ascii="Arial" w:hAnsi="Arial" w:cs="Arial"/>
          <w:sz w:val="24"/>
          <w:szCs w:val="24"/>
        </w:rPr>
        <w:t>Paulraj</w:t>
      </w:r>
      <w:proofErr w:type="spellEnd"/>
      <w:r w:rsidRPr="004677A6">
        <w:rPr>
          <w:rFonts w:ascii="Arial" w:hAnsi="Arial" w:cs="Arial"/>
          <w:sz w:val="24"/>
          <w:szCs w:val="24"/>
        </w:rPr>
        <w:t>, 2024).</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Democratic leadership is also useful in conflict management within hotels. For example, during the COVID-19 pandemic, participative leadership was used in hotels to fast-track the institution of health and safety regulations. Managers shared with </w:t>
      </w:r>
      <w:proofErr w:type="gramStart"/>
      <w:r w:rsidRPr="004677A6">
        <w:rPr>
          <w:rFonts w:ascii="Arial" w:hAnsi="Arial" w:cs="Arial"/>
          <w:sz w:val="24"/>
          <w:szCs w:val="24"/>
        </w:rPr>
        <w:t>employees</w:t>
      </w:r>
      <w:proofErr w:type="gramEnd"/>
      <w:r w:rsidRPr="004677A6">
        <w:rPr>
          <w:rFonts w:ascii="Arial" w:hAnsi="Arial" w:cs="Arial"/>
          <w:sz w:val="24"/>
          <w:szCs w:val="24"/>
        </w:rPr>
        <w:t xml:space="preserve"> information on safety, feedback on guest interactions, and informed decisions (</w:t>
      </w:r>
      <w:proofErr w:type="spellStart"/>
      <w:r w:rsidRPr="004677A6">
        <w:rPr>
          <w:rFonts w:ascii="Arial" w:hAnsi="Arial" w:cs="Arial"/>
          <w:sz w:val="24"/>
          <w:szCs w:val="24"/>
        </w:rPr>
        <w:t>Kellermann</w:t>
      </w:r>
      <w:proofErr w:type="spellEnd"/>
      <w:r w:rsidRPr="004677A6">
        <w:rPr>
          <w:rFonts w:ascii="Arial" w:hAnsi="Arial" w:cs="Arial"/>
          <w:sz w:val="24"/>
          <w:szCs w:val="24"/>
        </w:rPr>
        <w:t xml:space="preserve">, 2023). </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A study conducted by Royal Savoy Hotel Lausanne showcases the success of democratic leadership. The hotel instituted 'quality teams' of volunteers from various departments such as guest services, operations management, and quality programs. These teams are now free to make their own decisions and implement changes without any direct supervision from management, resulting in an improved experience for both the guests and employees (Dovetail Editorial Team, 2023).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Democratic in its approach, leadership contributes to creating a collaborative, innovative, and accountable environment in hotel management. This contribution, in </w:t>
      </w:r>
      <w:r w:rsidRPr="004677A6">
        <w:rPr>
          <w:rFonts w:ascii="Arial" w:hAnsi="Arial" w:cs="Arial"/>
          <w:sz w:val="24"/>
          <w:szCs w:val="24"/>
        </w:rPr>
        <w:lastRenderedPageBreak/>
        <w:t>turn, encourages employees to contribute positively to team productivity and improve employee morale (Mullins, 2019).</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Another aspect of teamwork and morale in hotel management is democratic leadership. This allows them to have a more cohesive culture whereby employees tend to have their weight in the decision-making process, which increases their engagement and therefore satisfaction (Mullins &amp; Dosser, 2013). Undoubtedly, democratic leadership provides a welcoming forum through which employees are involved in decision making in an inclusive culture, thereby enhancing teamwork and satisfaction (Mullins &amp; Dosser, 2013). Moreover, democratic leaders will encourage open discussion about the different opinions and let everyone know that what they think matters to make a working environment in which everyone feels heard and respected; such a work culture is most likely to elevate morale and productivity (</w:t>
      </w:r>
      <w:proofErr w:type="spellStart"/>
      <w:r w:rsidRPr="004677A6">
        <w:rPr>
          <w:rFonts w:ascii="Arial" w:hAnsi="Arial" w:cs="Arial"/>
          <w:sz w:val="24"/>
          <w:szCs w:val="24"/>
        </w:rPr>
        <w:t>Boddy</w:t>
      </w:r>
      <w:proofErr w:type="spellEnd"/>
      <w:r w:rsidRPr="004677A6">
        <w:rPr>
          <w:rFonts w:ascii="Arial" w:hAnsi="Arial" w:cs="Arial"/>
          <w:sz w:val="24"/>
          <w:szCs w:val="24"/>
        </w:rPr>
        <w:t>, 2016).</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The main way in which democratic leadership empowers teams is by developing collaborative processes. Because employees in a democratically led organization are free to express their ideas, innovation will likely thrive. This style also improves problem-solving and stimulates creativity that is so important in the hospitality sector (Rees &amp; Mullins, 2023). For example, hotels that hold regular team meetings to discuss performance improvements usually see major service quality enhancements and increased guest satisfaction (</w:t>
      </w:r>
      <w:proofErr w:type="spellStart"/>
      <w:r w:rsidRPr="004677A6">
        <w:rPr>
          <w:rFonts w:ascii="Arial" w:hAnsi="Arial" w:cs="Arial"/>
          <w:sz w:val="24"/>
          <w:szCs w:val="24"/>
        </w:rPr>
        <w:t>Paulraj</w:t>
      </w:r>
      <w:proofErr w:type="spellEnd"/>
      <w:r w:rsidRPr="004677A6">
        <w:rPr>
          <w:rFonts w:ascii="Arial" w:hAnsi="Arial" w:cs="Arial"/>
          <w:sz w:val="24"/>
          <w:szCs w:val="24"/>
        </w:rPr>
        <w:t>, 2024).</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Democratic leadership further enhances employee morale by giving a sense of ownership and responsibility to employees. Because when employees feel that their contributions are valued, then they will be ready to work harder and be more committed to the job. This hard work improves job satisfaction and reduces turnover, which are key factors in retaining hotel employees (</w:t>
      </w:r>
      <w:proofErr w:type="spellStart"/>
      <w:r w:rsidRPr="004677A6">
        <w:rPr>
          <w:rFonts w:ascii="Arial" w:hAnsi="Arial" w:cs="Arial"/>
          <w:sz w:val="24"/>
          <w:szCs w:val="24"/>
        </w:rPr>
        <w:t>Kellermann</w:t>
      </w:r>
      <w:proofErr w:type="spellEnd"/>
      <w:r w:rsidRPr="004677A6">
        <w:rPr>
          <w:rFonts w:ascii="Arial" w:hAnsi="Arial" w:cs="Arial"/>
          <w:sz w:val="24"/>
          <w:szCs w:val="24"/>
        </w:rPr>
        <w:t>, 2023).</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Democratic leadership is coupled with certain drawbacks which are antithetical to organizational performance. The process of decision-making is often time-consuming, especially in huge groups that require developing consensus. Such conditions provide the avenue for long delays in the adoption of important decisions, more so during the brief span of a hotel's operations (Dovetail Editorial Team, 2023). Additionally, not all employees have the penchant for responsibility in decision-making; thus differences in group consensus can occur.</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lastRenderedPageBreak/>
        <w:t>While a challenge in its own right, the democratic leadership style is well worth its weight in gold for the enhancement of both team performance and employee morale-it usually outweighs the n</w:t>
      </w:r>
      <w:r w:rsidR="00B04C36">
        <w:rPr>
          <w:rFonts w:ascii="Arial" w:hAnsi="Arial" w:cs="Arial"/>
          <w:sz w:val="24"/>
          <w:szCs w:val="24"/>
        </w:rPr>
        <w:t>egatives. According to (</w:t>
      </w:r>
      <w:proofErr w:type="gramStart"/>
      <w:r w:rsidR="00B04C36">
        <w:rPr>
          <w:rFonts w:ascii="Arial" w:hAnsi="Arial" w:cs="Arial"/>
          <w:sz w:val="24"/>
          <w:szCs w:val="24"/>
        </w:rPr>
        <w:t>Mullins ,</w:t>
      </w:r>
      <w:r w:rsidRPr="004677A6">
        <w:rPr>
          <w:rFonts w:ascii="Arial" w:hAnsi="Arial" w:cs="Arial"/>
          <w:sz w:val="24"/>
          <w:szCs w:val="24"/>
        </w:rPr>
        <w:t>2019</w:t>
      </w:r>
      <w:proofErr w:type="gramEnd"/>
      <w:r w:rsidRPr="004677A6">
        <w:rPr>
          <w:rFonts w:ascii="Arial" w:hAnsi="Arial" w:cs="Arial"/>
          <w:sz w:val="24"/>
          <w:szCs w:val="24"/>
        </w:rPr>
        <w:t>), hotels with this style of leadership will have engaged teams, satisfied employees, and perform at their best in most instances. It is best for the democratic leadership to be combined with good governance and management in such a way that all ideas are listened to but important decisions can still be made on time.</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When democratic leadership is involved in the hotel industry, it has a significant contribution to high performance and improvement in staff morale. Among the core principles of democratic leadership are collaboration, shared </w:t>
      </w:r>
      <w:proofErr w:type="gramStart"/>
      <w:r w:rsidRPr="004677A6">
        <w:rPr>
          <w:rFonts w:ascii="Arial" w:hAnsi="Arial" w:cs="Arial"/>
          <w:sz w:val="24"/>
          <w:szCs w:val="24"/>
        </w:rPr>
        <w:t>decision-making,</w:t>
      </w:r>
      <w:proofErr w:type="gramEnd"/>
      <w:r w:rsidRPr="004677A6">
        <w:rPr>
          <w:rFonts w:ascii="Arial" w:hAnsi="Arial" w:cs="Arial"/>
          <w:sz w:val="24"/>
          <w:szCs w:val="24"/>
        </w:rPr>
        <w:t xml:space="preserve"> and open communication that includes the environment for being valued, respected, and empowered employees (Mullins &amp; Dosser, 2013). This encourages cooperation, strengthens innovation, and enhances job satisfaction to provide the utmost guest experiences in the hospitality industry (</w:t>
      </w:r>
      <w:proofErr w:type="spellStart"/>
      <w:r w:rsidRPr="004677A6">
        <w:rPr>
          <w:rFonts w:ascii="Arial" w:hAnsi="Arial" w:cs="Arial"/>
          <w:sz w:val="24"/>
          <w:szCs w:val="24"/>
        </w:rPr>
        <w:t>Boddy</w:t>
      </w:r>
      <w:proofErr w:type="spellEnd"/>
      <w:r w:rsidRPr="004677A6">
        <w:rPr>
          <w:rFonts w:ascii="Arial" w:hAnsi="Arial" w:cs="Arial"/>
          <w:sz w:val="24"/>
          <w:szCs w:val="24"/>
        </w:rPr>
        <w:t>, 2016). By participating in decision-making processes, hotels are supposed to harness the wisdom for possible problem solutions and better performance (Rees &amp; Mullins, 2023). Increased employee turnover also reduces engagement, creating a culture of continuous improvement (</w:t>
      </w:r>
      <w:proofErr w:type="spellStart"/>
      <w:r w:rsidRPr="004677A6">
        <w:rPr>
          <w:rFonts w:ascii="Arial" w:hAnsi="Arial" w:cs="Arial"/>
          <w:sz w:val="24"/>
          <w:szCs w:val="24"/>
        </w:rPr>
        <w:t>Paulraj</w:t>
      </w:r>
      <w:proofErr w:type="spellEnd"/>
      <w:r w:rsidRPr="004677A6">
        <w:rPr>
          <w:rFonts w:ascii="Arial" w:hAnsi="Arial" w:cs="Arial"/>
          <w:sz w:val="24"/>
          <w:szCs w:val="24"/>
        </w:rPr>
        <w:t>, 2024).</w:t>
      </w:r>
    </w:p>
    <w:p w:rsidR="004677A6" w:rsidRPr="004677A6" w:rsidRDefault="004677A6" w:rsidP="004677A6">
      <w:pPr>
        <w:spacing w:line="360" w:lineRule="auto"/>
        <w:jc w:val="both"/>
        <w:rPr>
          <w:rFonts w:ascii="Arial" w:hAnsi="Arial" w:cs="Arial"/>
          <w:sz w:val="24"/>
          <w:szCs w:val="24"/>
        </w:rPr>
      </w:pPr>
      <w:r w:rsidRPr="004677A6">
        <w:rPr>
          <w:rFonts w:ascii="Arial" w:hAnsi="Arial" w:cs="Arial"/>
          <w:sz w:val="24"/>
          <w:szCs w:val="24"/>
        </w:rPr>
        <w:t>Democratic leadership is fraught with challenges. Even though decision-making may be regarded as slow, the productivity gains of the democratic process may be lost with different rates of employee participation within an expedient workflow (Dovetail Editorial Team, 2023). Regardless of the challenges, the merits of democratic leadership, such as increasing employee engagement, teamwork, and productivity, far outweigh the disadvantages (</w:t>
      </w:r>
      <w:proofErr w:type="spellStart"/>
      <w:r w:rsidRPr="004677A6">
        <w:rPr>
          <w:rFonts w:ascii="Arial" w:hAnsi="Arial" w:cs="Arial"/>
          <w:sz w:val="24"/>
          <w:szCs w:val="24"/>
        </w:rPr>
        <w:t>Kellermann</w:t>
      </w:r>
      <w:proofErr w:type="spellEnd"/>
      <w:r w:rsidRPr="004677A6">
        <w:rPr>
          <w:rFonts w:ascii="Arial" w:hAnsi="Arial" w:cs="Arial"/>
          <w:sz w:val="24"/>
          <w:szCs w:val="24"/>
        </w:rPr>
        <w:t xml:space="preserve">, 2023). </w:t>
      </w:r>
    </w:p>
    <w:p w:rsidR="004677A6" w:rsidRDefault="004677A6" w:rsidP="004677A6">
      <w:pPr>
        <w:spacing w:line="360" w:lineRule="auto"/>
        <w:jc w:val="both"/>
        <w:rPr>
          <w:rFonts w:ascii="Arial" w:hAnsi="Arial" w:cs="Arial"/>
          <w:sz w:val="24"/>
          <w:szCs w:val="24"/>
        </w:rPr>
      </w:pPr>
      <w:r w:rsidRPr="004677A6">
        <w:rPr>
          <w:rFonts w:ascii="Arial" w:hAnsi="Arial" w:cs="Arial"/>
          <w:sz w:val="24"/>
          <w:szCs w:val="24"/>
        </w:rPr>
        <w:t xml:space="preserve">The balance of decision-making and proper delegation in time may therefore </w:t>
      </w:r>
      <w:r w:rsidR="00341FAE" w:rsidRPr="004677A6">
        <w:rPr>
          <w:rFonts w:ascii="Arial" w:hAnsi="Arial" w:cs="Arial"/>
          <w:sz w:val="24"/>
          <w:szCs w:val="24"/>
        </w:rPr>
        <w:t>favour</w:t>
      </w:r>
      <w:r w:rsidRPr="004677A6">
        <w:rPr>
          <w:rFonts w:ascii="Arial" w:hAnsi="Arial" w:cs="Arial"/>
          <w:sz w:val="24"/>
          <w:szCs w:val="24"/>
        </w:rPr>
        <w:t xml:space="preserve"> the success of democratic leadership in hospitality management. With a culture of continuous improvement for employee engagement, the democratic leader shall forge an energized environment that provides success for the employees, the guests, and the lasting success of hospitality organizations (Mullins, 2019).</w:t>
      </w:r>
    </w:p>
    <w:p w:rsidR="007276C8" w:rsidRDefault="007276C8" w:rsidP="004677A6">
      <w:pPr>
        <w:spacing w:line="360" w:lineRule="auto"/>
        <w:jc w:val="both"/>
        <w:rPr>
          <w:rFonts w:ascii="Arial" w:hAnsi="Arial" w:cs="Arial"/>
          <w:sz w:val="24"/>
          <w:szCs w:val="24"/>
        </w:rPr>
      </w:pPr>
    </w:p>
    <w:p w:rsidR="007276C8" w:rsidRPr="004677A6" w:rsidRDefault="00735E09" w:rsidP="004677A6">
      <w:pPr>
        <w:spacing w:line="360" w:lineRule="auto"/>
        <w:jc w:val="both"/>
        <w:rPr>
          <w:rFonts w:ascii="Arial" w:hAnsi="Arial" w:cs="Arial"/>
          <w:sz w:val="24"/>
          <w:szCs w:val="24"/>
        </w:rPr>
      </w:pPr>
      <w:r>
        <w:rPr>
          <w:rFonts w:ascii="Arial" w:hAnsi="Arial" w:cs="Arial"/>
          <w:sz w:val="24"/>
          <w:szCs w:val="24"/>
        </w:rPr>
        <w:t>Word count: 2030</w:t>
      </w:r>
      <w:r w:rsidR="007276C8">
        <w:rPr>
          <w:rFonts w:ascii="Arial" w:hAnsi="Arial" w:cs="Arial"/>
          <w:sz w:val="24"/>
          <w:szCs w:val="24"/>
        </w:rPr>
        <w:t xml:space="preserve"> words</w:t>
      </w:r>
    </w:p>
    <w:sdt>
      <w:sdtPr>
        <w:id w:val="-1581284100"/>
        <w:docPartObj>
          <w:docPartGallery w:val="Bibliographies"/>
          <w:docPartUnique/>
        </w:docPartObj>
      </w:sdtPr>
      <w:sdtContent>
        <w:p w:rsidR="0042530A" w:rsidRPr="00C64A89" w:rsidRDefault="0042530A" w:rsidP="0042530A">
          <w:pPr>
            <w:pStyle w:val="Heading1"/>
          </w:pPr>
          <w:r>
            <w:t>References</w:t>
          </w:r>
        </w:p>
      </w:sdtContent>
    </w:sdt>
    <w:p w:rsidR="0042530A" w:rsidRDefault="0042530A" w:rsidP="0042530A">
      <w:pPr>
        <w:rPr>
          <w:b/>
          <w:bCs/>
        </w:rPr>
      </w:pPr>
    </w:p>
    <w:p w:rsidR="0042530A" w:rsidRPr="003837BE" w:rsidRDefault="0042530A" w:rsidP="0042530A">
      <w:proofErr w:type="spellStart"/>
      <w:r w:rsidRPr="003837BE">
        <w:rPr>
          <w:b/>
          <w:bCs/>
        </w:rPr>
        <w:t>Boddy</w:t>
      </w:r>
      <w:proofErr w:type="spellEnd"/>
      <w:r w:rsidRPr="003837BE">
        <w:rPr>
          <w:b/>
          <w:bCs/>
        </w:rPr>
        <w:t>, D.</w:t>
      </w:r>
      <w:r w:rsidRPr="003837BE">
        <w:t xml:space="preserve"> (2016) </w:t>
      </w:r>
      <w:r w:rsidRPr="003837BE">
        <w:rPr>
          <w:i/>
          <w:iCs/>
        </w:rPr>
        <w:t>Management: An Introduction.</w:t>
      </w:r>
      <w:r w:rsidRPr="003837BE">
        <w:t xml:space="preserve"> </w:t>
      </w:r>
      <w:proofErr w:type="gramStart"/>
      <w:r w:rsidRPr="003837BE">
        <w:t xml:space="preserve">7th </w:t>
      </w:r>
      <w:proofErr w:type="spellStart"/>
      <w:r w:rsidRPr="003837BE">
        <w:t>edn</w:t>
      </w:r>
      <w:proofErr w:type="spellEnd"/>
      <w:r w:rsidRPr="003837BE">
        <w:t>.</w:t>
      </w:r>
      <w:proofErr w:type="gramEnd"/>
      <w:r w:rsidRPr="003837BE">
        <w:t xml:space="preserve"> Harlow: Pearson. Available at: </w:t>
      </w:r>
      <w:hyperlink r:id="rId4" w:tgtFrame="_new" w:history="1">
        <w:r w:rsidRPr="003837BE">
          <w:rPr>
            <w:rStyle w:val="Hyperlink"/>
          </w:rPr>
          <w:t>https://download.books.ms/main/2157000/2ff7fadd9f48b6049787811a528770cb/David%20Boddy%20-%20Management_%20An%20Introduction-Trans-Atlantic%20Publ.%20(2016).pdf</w:t>
        </w:r>
      </w:hyperlink>
      <w:r w:rsidRPr="003837BE">
        <w:t xml:space="preserve"> (Accessed: 4 February 2025).</w:t>
      </w:r>
    </w:p>
    <w:p w:rsidR="0042530A" w:rsidRPr="003837BE" w:rsidRDefault="0042530A" w:rsidP="0042530A">
      <w:proofErr w:type="spellStart"/>
      <w:r w:rsidRPr="003837BE">
        <w:rPr>
          <w:b/>
          <w:bCs/>
        </w:rPr>
        <w:t>Borzillo</w:t>
      </w:r>
      <w:proofErr w:type="spellEnd"/>
      <w:r w:rsidRPr="003837BE">
        <w:rPr>
          <w:b/>
          <w:bCs/>
        </w:rPr>
        <w:t>, S.</w:t>
      </w:r>
      <w:r w:rsidRPr="003837BE">
        <w:t xml:space="preserve"> (2023) ‘Reinventing Leadership Styles in the Hospitality Industry’, </w:t>
      </w:r>
      <w:r w:rsidRPr="003837BE">
        <w:rPr>
          <w:i/>
          <w:iCs/>
        </w:rPr>
        <w:t>Hospitality Insights (EHL).</w:t>
      </w:r>
      <w:r w:rsidRPr="003837BE">
        <w:t xml:space="preserve"> Available at: </w:t>
      </w:r>
      <w:hyperlink r:id="rId5" w:tgtFrame="_new" w:history="1">
        <w:r w:rsidRPr="003837BE">
          <w:rPr>
            <w:rStyle w:val="Hyperlink"/>
          </w:rPr>
          <w:t>https://hospitalityinsights.ehl.edu/reinventing-leadership-styles-hospitality-industry</w:t>
        </w:r>
      </w:hyperlink>
      <w:r w:rsidR="00DA4F56">
        <w:t xml:space="preserve"> (Accessed: 9</w:t>
      </w:r>
      <w:r w:rsidRPr="003837BE">
        <w:t xml:space="preserve"> February 2025).</w:t>
      </w:r>
    </w:p>
    <w:p w:rsidR="0042530A" w:rsidRPr="003837BE" w:rsidRDefault="0042530A" w:rsidP="0042530A">
      <w:proofErr w:type="gramStart"/>
      <w:r w:rsidRPr="003837BE">
        <w:rPr>
          <w:b/>
          <w:bCs/>
        </w:rPr>
        <w:t>Brown, D.</w:t>
      </w:r>
      <w:r w:rsidRPr="003837BE">
        <w:t xml:space="preserve"> (2023) ‘How 3 Different Leadership Styles Can Impact Employee Performance’, </w:t>
      </w:r>
      <w:r w:rsidRPr="003837BE">
        <w:rPr>
          <w:i/>
          <w:iCs/>
        </w:rPr>
        <w:t>Forbes Business Council.</w:t>
      </w:r>
      <w:proofErr w:type="gramEnd"/>
      <w:r w:rsidRPr="003837BE">
        <w:t xml:space="preserve"> Available at: </w:t>
      </w:r>
      <w:hyperlink r:id="rId6" w:tgtFrame="_new" w:history="1">
        <w:r w:rsidRPr="003837BE">
          <w:rPr>
            <w:rStyle w:val="Hyperlink"/>
          </w:rPr>
          <w:t>https://www.forbes.com/councils/forbesbusinesscouncil/2023/01/24/how-3-different-leadership-styles-can-impact-employee-performance/</w:t>
        </w:r>
      </w:hyperlink>
      <w:r w:rsidR="00DA4F56">
        <w:t xml:space="preserve"> (Accessed: 8</w:t>
      </w:r>
      <w:r w:rsidRPr="003837BE">
        <w:t xml:space="preserve"> February 2025).</w:t>
      </w:r>
    </w:p>
    <w:p w:rsidR="0042530A" w:rsidRPr="003837BE" w:rsidRDefault="0042530A" w:rsidP="0042530A">
      <w:r w:rsidRPr="003837BE">
        <w:rPr>
          <w:b/>
          <w:bCs/>
        </w:rPr>
        <w:t>Came, L.</w:t>
      </w:r>
      <w:r w:rsidRPr="003837BE">
        <w:t xml:space="preserve"> (2023) ‘5 Ways to Get Teamwork Back into Your Hotel’, </w:t>
      </w:r>
      <w:proofErr w:type="spellStart"/>
      <w:r w:rsidRPr="003837BE">
        <w:rPr>
          <w:i/>
          <w:iCs/>
        </w:rPr>
        <w:t>GuestRevu</w:t>
      </w:r>
      <w:proofErr w:type="spellEnd"/>
      <w:r w:rsidRPr="003837BE">
        <w:rPr>
          <w:i/>
          <w:iCs/>
        </w:rPr>
        <w:t xml:space="preserve"> Blog.</w:t>
      </w:r>
      <w:r w:rsidRPr="003837BE">
        <w:t xml:space="preserve"> Available at: </w:t>
      </w:r>
      <w:hyperlink r:id="rId7" w:tgtFrame="_new" w:history="1">
        <w:r w:rsidRPr="003837BE">
          <w:rPr>
            <w:rStyle w:val="Hyperlink"/>
          </w:rPr>
          <w:t>https://blog.guestrevu.com/5-ways-to-get-teamwork-back-into-your-hotel</w:t>
        </w:r>
      </w:hyperlink>
      <w:r w:rsidRPr="003837BE">
        <w:t xml:space="preserve"> (Accessed: 7 February 2025).</w:t>
      </w:r>
    </w:p>
    <w:p w:rsidR="0042530A" w:rsidRPr="003837BE" w:rsidRDefault="0042530A" w:rsidP="0042530A">
      <w:r w:rsidRPr="003837BE">
        <w:rPr>
          <w:b/>
          <w:bCs/>
        </w:rPr>
        <w:t>Dovetail Editorial Team</w:t>
      </w:r>
      <w:r w:rsidRPr="003837BE">
        <w:t xml:space="preserve"> (2023) ‘Democratic Leadership Style: Key Principles and Effective Practices’, </w:t>
      </w:r>
      <w:r w:rsidRPr="003837BE">
        <w:rPr>
          <w:i/>
          <w:iCs/>
        </w:rPr>
        <w:t>Dovetail Blog.</w:t>
      </w:r>
      <w:r w:rsidRPr="003837BE">
        <w:t xml:space="preserve"> Available at: </w:t>
      </w:r>
      <w:hyperlink r:id="rId8" w:tgtFrame="_new" w:history="1">
        <w:r w:rsidRPr="003837BE">
          <w:rPr>
            <w:rStyle w:val="Hyperlink"/>
          </w:rPr>
          <w:t>https://dovetail.com/employee-experience/what-is-the-democratic-leadership-style/</w:t>
        </w:r>
      </w:hyperlink>
      <w:r w:rsidR="00DA4F56">
        <w:t xml:space="preserve"> (Accessed: 10</w:t>
      </w:r>
      <w:r w:rsidRPr="003837BE">
        <w:t xml:space="preserve"> February 2025).</w:t>
      </w:r>
    </w:p>
    <w:p w:rsidR="0042530A" w:rsidRPr="003837BE" w:rsidRDefault="0042530A" w:rsidP="0042530A">
      <w:proofErr w:type="gramStart"/>
      <w:r w:rsidRPr="003837BE">
        <w:rPr>
          <w:b/>
          <w:bCs/>
        </w:rPr>
        <w:t>The Hong Kong Polytechnic University</w:t>
      </w:r>
      <w:r w:rsidRPr="003837BE">
        <w:t xml:space="preserve"> (</w:t>
      </w:r>
      <w:proofErr w:type="spellStart"/>
      <w:r w:rsidRPr="003837BE">
        <w:t>n.d</w:t>
      </w:r>
      <w:proofErr w:type="spellEnd"/>
      <w:r w:rsidRPr="003837BE">
        <w:t xml:space="preserve">.) </w:t>
      </w:r>
      <w:r w:rsidRPr="003837BE">
        <w:rPr>
          <w:i/>
          <w:iCs/>
        </w:rPr>
        <w:t>Essential Hospitality Leadership Characteristics for China as Perceived by Middle.</w:t>
      </w:r>
      <w:proofErr w:type="gramEnd"/>
      <w:r w:rsidRPr="003837BE">
        <w:t xml:space="preserve"> Available at: </w:t>
      </w:r>
      <w:hyperlink r:id="rId9" w:tgtFrame="_new" w:history="1">
        <w:r w:rsidRPr="003837BE">
          <w:rPr>
            <w:rStyle w:val="Hyperlink"/>
          </w:rPr>
          <w:t>https://ira.lib.polyu.edu.hk/bitstream/10397/79092/1/Chinesehospitalityleadership.pdf</w:t>
        </w:r>
      </w:hyperlink>
      <w:r w:rsidR="00DA4F56">
        <w:t xml:space="preserve"> (Accessed: 6</w:t>
      </w:r>
      <w:r w:rsidRPr="003837BE">
        <w:t xml:space="preserve"> February 2025).</w:t>
      </w:r>
    </w:p>
    <w:p w:rsidR="0042530A" w:rsidRPr="003837BE" w:rsidRDefault="0042530A" w:rsidP="0042530A">
      <w:r w:rsidRPr="003837BE">
        <w:rPr>
          <w:b/>
          <w:bCs/>
        </w:rPr>
        <w:t>James, R.</w:t>
      </w:r>
      <w:r w:rsidRPr="003837BE">
        <w:t xml:space="preserve"> (2024) ‘Transformational Leadership in the Hospitality Industry: A Game Changer’, </w:t>
      </w:r>
      <w:proofErr w:type="spellStart"/>
      <w:r w:rsidRPr="003837BE">
        <w:rPr>
          <w:i/>
          <w:iCs/>
        </w:rPr>
        <w:t>Melbado</w:t>
      </w:r>
      <w:proofErr w:type="spellEnd"/>
      <w:r w:rsidRPr="003837BE">
        <w:rPr>
          <w:i/>
          <w:iCs/>
        </w:rPr>
        <w:t>.</w:t>
      </w:r>
      <w:r w:rsidRPr="003837BE">
        <w:t xml:space="preserve"> Available at: </w:t>
      </w:r>
      <w:hyperlink r:id="rId10" w:tgtFrame="_new" w:history="1">
        <w:r w:rsidRPr="003837BE">
          <w:rPr>
            <w:rStyle w:val="Hyperlink"/>
          </w:rPr>
          <w:t>http://melbado.com/transformational-leadership-in-the-hospitality-industry-a-game-changer/</w:t>
        </w:r>
      </w:hyperlink>
      <w:r w:rsidR="00DA4F56">
        <w:t xml:space="preserve"> (Accessed: 12</w:t>
      </w:r>
      <w:r w:rsidRPr="003837BE">
        <w:t xml:space="preserve"> February 2025).</w:t>
      </w:r>
    </w:p>
    <w:p w:rsidR="0042530A" w:rsidRPr="003837BE" w:rsidRDefault="0042530A" w:rsidP="0042530A">
      <w:proofErr w:type="spellStart"/>
      <w:r w:rsidRPr="003837BE">
        <w:rPr>
          <w:b/>
          <w:bCs/>
        </w:rPr>
        <w:t>Kellermann</w:t>
      </w:r>
      <w:proofErr w:type="spellEnd"/>
      <w:r w:rsidRPr="003837BE">
        <w:rPr>
          <w:b/>
          <w:bCs/>
        </w:rPr>
        <w:t>, A.</w:t>
      </w:r>
      <w:r w:rsidRPr="003837BE">
        <w:t xml:space="preserve"> (2023) ‘The Power of Teamwork in the Hotel Industry’, </w:t>
      </w:r>
      <w:r w:rsidRPr="003837BE">
        <w:rPr>
          <w:i/>
          <w:iCs/>
        </w:rPr>
        <w:t>Hotelier Inc.</w:t>
      </w:r>
      <w:r w:rsidRPr="003837BE">
        <w:t xml:space="preserve"> Available at: </w:t>
      </w:r>
      <w:hyperlink r:id="rId11" w:tgtFrame="_new" w:history="1">
        <w:r w:rsidRPr="003837BE">
          <w:rPr>
            <w:rStyle w:val="Hyperlink"/>
          </w:rPr>
          <w:t>https://hotelierinc.com/the-hotel-industrys-secret-weapon-teamwork/</w:t>
        </w:r>
      </w:hyperlink>
      <w:r w:rsidRPr="003837BE">
        <w:t xml:space="preserve"> (A</w:t>
      </w:r>
      <w:r w:rsidR="00DA4F56">
        <w:t>ccessed: 8</w:t>
      </w:r>
      <w:r w:rsidRPr="003837BE">
        <w:t xml:space="preserve"> February 2025).</w:t>
      </w:r>
    </w:p>
    <w:p w:rsidR="0042530A" w:rsidRPr="003837BE" w:rsidRDefault="0042530A" w:rsidP="0042530A">
      <w:proofErr w:type="spellStart"/>
      <w:r w:rsidRPr="003837BE">
        <w:rPr>
          <w:b/>
          <w:bCs/>
        </w:rPr>
        <w:t>Krzak</w:t>
      </w:r>
      <w:proofErr w:type="spellEnd"/>
      <w:r w:rsidRPr="003837BE">
        <w:rPr>
          <w:b/>
          <w:bCs/>
        </w:rPr>
        <w:t>, R.</w:t>
      </w:r>
      <w:r w:rsidRPr="003837BE">
        <w:t xml:space="preserve"> (2023) ‘Creating Great Leaders: What Does the Hospitality Industry Require Today?</w:t>
      </w:r>
      <w:proofErr w:type="gramStart"/>
      <w:r w:rsidRPr="003837BE">
        <w:t>’,</w:t>
      </w:r>
      <w:proofErr w:type="gramEnd"/>
      <w:r w:rsidRPr="003837BE">
        <w:t xml:space="preserve"> </w:t>
      </w:r>
      <w:r w:rsidRPr="003837BE">
        <w:rPr>
          <w:i/>
          <w:iCs/>
        </w:rPr>
        <w:t>Gecko Hospitality.</w:t>
      </w:r>
      <w:r w:rsidRPr="003837BE">
        <w:t xml:space="preserve"> Available at: </w:t>
      </w:r>
      <w:hyperlink r:id="rId12" w:tgtFrame="_new" w:history="1">
        <w:r w:rsidRPr="003837BE">
          <w:rPr>
            <w:rStyle w:val="Hyperlink"/>
          </w:rPr>
          <w:t>https://www.geckohospitality.com/2023/03/10/creating-great-leaders-what-does-the-hospitality-industry-require-today/</w:t>
        </w:r>
      </w:hyperlink>
      <w:r w:rsidRPr="003837BE">
        <w:t xml:space="preserve"> </w:t>
      </w:r>
      <w:r w:rsidR="00DA4F56">
        <w:t>(Accessed: 9</w:t>
      </w:r>
      <w:r w:rsidRPr="003837BE">
        <w:t xml:space="preserve"> February 2025).</w:t>
      </w:r>
    </w:p>
    <w:p w:rsidR="0042530A" w:rsidRPr="003837BE" w:rsidRDefault="0042530A" w:rsidP="0042530A">
      <w:proofErr w:type="gramStart"/>
      <w:r w:rsidRPr="003837BE">
        <w:rPr>
          <w:b/>
          <w:bCs/>
        </w:rPr>
        <w:t xml:space="preserve">Les </w:t>
      </w:r>
      <w:proofErr w:type="spellStart"/>
      <w:r w:rsidRPr="003837BE">
        <w:rPr>
          <w:b/>
          <w:bCs/>
        </w:rPr>
        <w:t>Roches</w:t>
      </w:r>
      <w:proofErr w:type="spellEnd"/>
      <w:r w:rsidRPr="003837BE">
        <w:t xml:space="preserve"> (2024) ‘Traits of Great Leaders in the Hospitality Industry’, </w:t>
      </w:r>
      <w:r w:rsidRPr="003837BE">
        <w:rPr>
          <w:i/>
          <w:iCs/>
        </w:rPr>
        <w:t xml:space="preserve">Les </w:t>
      </w:r>
      <w:proofErr w:type="spellStart"/>
      <w:r w:rsidRPr="003837BE">
        <w:rPr>
          <w:i/>
          <w:iCs/>
        </w:rPr>
        <w:t>Roches</w:t>
      </w:r>
      <w:proofErr w:type="spellEnd"/>
      <w:r w:rsidRPr="003837BE">
        <w:rPr>
          <w:i/>
          <w:iCs/>
        </w:rPr>
        <w:t xml:space="preserve"> Blog.</w:t>
      </w:r>
      <w:proofErr w:type="gramEnd"/>
      <w:r w:rsidRPr="003837BE">
        <w:t xml:space="preserve"> Available at: </w:t>
      </w:r>
      <w:hyperlink r:id="rId13" w:tgtFrame="_new" w:history="1">
        <w:r w:rsidRPr="003837BE">
          <w:rPr>
            <w:rStyle w:val="Hyperlink"/>
          </w:rPr>
          <w:t>https://lesroches.edu/blog/great-leaders-in-hospitality-industry/</w:t>
        </w:r>
      </w:hyperlink>
      <w:r w:rsidR="00DA4F56">
        <w:t xml:space="preserve"> (Accessed: 5</w:t>
      </w:r>
      <w:r w:rsidRPr="003837BE">
        <w:t xml:space="preserve"> February 2025).</w:t>
      </w:r>
    </w:p>
    <w:p w:rsidR="0042530A" w:rsidRPr="003837BE" w:rsidRDefault="0042530A" w:rsidP="0042530A">
      <w:r w:rsidRPr="003837BE">
        <w:rPr>
          <w:b/>
          <w:bCs/>
        </w:rPr>
        <w:t>Mullins, L.J.</w:t>
      </w:r>
      <w:r w:rsidRPr="003837BE">
        <w:t xml:space="preserve"> (2019) </w:t>
      </w:r>
      <w:r w:rsidRPr="003837BE">
        <w:rPr>
          <w:i/>
          <w:iCs/>
        </w:rPr>
        <w:t>Organisational Behaviour in the Workplace.</w:t>
      </w:r>
      <w:r w:rsidRPr="003837BE">
        <w:t xml:space="preserve"> </w:t>
      </w:r>
      <w:proofErr w:type="gramStart"/>
      <w:r w:rsidRPr="003837BE">
        <w:t xml:space="preserve">12th </w:t>
      </w:r>
      <w:proofErr w:type="spellStart"/>
      <w:r w:rsidRPr="003837BE">
        <w:t>edn</w:t>
      </w:r>
      <w:proofErr w:type="spellEnd"/>
      <w:r w:rsidRPr="003837BE">
        <w:t>.</w:t>
      </w:r>
      <w:proofErr w:type="gramEnd"/>
      <w:r w:rsidRPr="003837BE">
        <w:t xml:space="preserve"> Harlow: Pearson. Available at: </w:t>
      </w:r>
      <w:hyperlink r:id="rId14" w:tgtFrame="_new" w:history="1">
        <w:r w:rsidRPr="003837BE">
          <w:rPr>
            <w:rStyle w:val="Hyperlink"/>
          </w:rPr>
          <w:t>https://ebookcentral.proquest.com/lib/trinity/reader.action?docID=5830196&amp;query=+Organisational+Behaviour+in+the+Workplace&amp;ppg=1</w:t>
        </w:r>
      </w:hyperlink>
      <w:r w:rsidRPr="003837BE">
        <w:t xml:space="preserve"> (Accessed: 4 February 2025).</w:t>
      </w:r>
    </w:p>
    <w:p w:rsidR="009E58E8" w:rsidRDefault="009E58E8" w:rsidP="0042530A">
      <w:pPr>
        <w:rPr>
          <w:b/>
          <w:bCs/>
        </w:rPr>
      </w:pPr>
    </w:p>
    <w:p w:rsidR="0042530A" w:rsidRPr="003837BE" w:rsidRDefault="0042530A" w:rsidP="0042530A">
      <w:proofErr w:type="gramStart"/>
      <w:r w:rsidRPr="003837BE">
        <w:rPr>
          <w:b/>
          <w:bCs/>
        </w:rPr>
        <w:lastRenderedPageBreak/>
        <w:t>Mullins, L.J. and Dosser, P.</w:t>
      </w:r>
      <w:r w:rsidRPr="003837BE">
        <w:t xml:space="preserve"> (2013) </w:t>
      </w:r>
      <w:r w:rsidRPr="003837BE">
        <w:rPr>
          <w:i/>
          <w:iCs/>
        </w:rPr>
        <w:t>Hospitality Management and Organisational Behaviour.</w:t>
      </w:r>
      <w:proofErr w:type="gramEnd"/>
      <w:r w:rsidRPr="003837BE">
        <w:t xml:space="preserve"> </w:t>
      </w:r>
      <w:proofErr w:type="gramStart"/>
      <w:r w:rsidRPr="003837BE">
        <w:t xml:space="preserve">5th </w:t>
      </w:r>
      <w:proofErr w:type="spellStart"/>
      <w:r w:rsidRPr="003837BE">
        <w:t>edn</w:t>
      </w:r>
      <w:proofErr w:type="spellEnd"/>
      <w:r w:rsidRPr="003837BE">
        <w:t>.</w:t>
      </w:r>
      <w:proofErr w:type="gramEnd"/>
      <w:r w:rsidRPr="003837BE">
        <w:t xml:space="preserve"> Harlow: Pearson. Available at: </w:t>
      </w:r>
      <w:hyperlink r:id="rId15" w:tgtFrame="_new" w:history="1">
        <w:r w:rsidRPr="003837BE">
          <w:rPr>
            <w:rStyle w:val="Hyperlink"/>
          </w:rPr>
          <w:t>https://ebookcentral.proquest.com/lib/trinity/reader.action?docID=5173926&amp;ppg=1</w:t>
        </w:r>
      </w:hyperlink>
      <w:r w:rsidRPr="003837BE">
        <w:t xml:space="preserve"> (Accessed: 4 February 2025).</w:t>
      </w:r>
    </w:p>
    <w:p w:rsidR="0042530A" w:rsidRPr="003837BE" w:rsidRDefault="0042530A" w:rsidP="0042530A">
      <w:proofErr w:type="gramStart"/>
      <w:r w:rsidRPr="003837BE">
        <w:rPr>
          <w:b/>
          <w:bCs/>
        </w:rPr>
        <w:t>Mullins, L.J. and Rees, G.</w:t>
      </w:r>
      <w:r w:rsidRPr="003837BE">
        <w:t xml:space="preserve"> (2023) </w:t>
      </w:r>
      <w:r w:rsidRPr="003837BE">
        <w:rPr>
          <w:i/>
          <w:iCs/>
        </w:rPr>
        <w:t>Management and Organisational Behaviour.</w:t>
      </w:r>
      <w:proofErr w:type="gramEnd"/>
      <w:r w:rsidRPr="003837BE">
        <w:t xml:space="preserve"> </w:t>
      </w:r>
      <w:proofErr w:type="gramStart"/>
      <w:r w:rsidRPr="003837BE">
        <w:t xml:space="preserve">13th </w:t>
      </w:r>
      <w:proofErr w:type="spellStart"/>
      <w:r w:rsidRPr="003837BE">
        <w:t>edn</w:t>
      </w:r>
      <w:proofErr w:type="spellEnd"/>
      <w:r w:rsidRPr="003837BE">
        <w:t>.</w:t>
      </w:r>
      <w:proofErr w:type="gramEnd"/>
      <w:r w:rsidRPr="003837BE">
        <w:t xml:space="preserve"> Harlow: Pearson. Available at: </w:t>
      </w:r>
      <w:hyperlink r:id="rId16" w:tgtFrame="_new" w:history="1">
        <w:r w:rsidRPr="003837BE">
          <w:rPr>
            <w:rStyle w:val="Hyperlink"/>
          </w:rPr>
          <w:t>https://download.books.ms/main/3684000/4bd179304175cc56e1752684e60507c6/Laurie%20Mullins%2C%20Gary%20Rees%20-%20Management%20and%20Organisational%20Behaviour-Pearson%20(2023).pdf</w:t>
        </w:r>
      </w:hyperlink>
      <w:r w:rsidR="00DA4F56">
        <w:t xml:space="preserve"> (Accessed: 6 </w:t>
      </w:r>
      <w:r w:rsidRPr="003837BE">
        <w:t>February 2025).</w:t>
      </w:r>
    </w:p>
    <w:p w:rsidR="0042530A" w:rsidRPr="003837BE" w:rsidRDefault="0042530A" w:rsidP="0042530A">
      <w:proofErr w:type="spellStart"/>
      <w:proofErr w:type="gramStart"/>
      <w:r w:rsidRPr="003837BE">
        <w:rPr>
          <w:b/>
          <w:bCs/>
        </w:rPr>
        <w:t>Nancholas</w:t>
      </w:r>
      <w:proofErr w:type="spellEnd"/>
      <w:r w:rsidRPr="003837BE">
        <w:rPr>
          <w:b/>
          <w:bCs/>
        </w:rPr>
        <w:t>, B.</w:t>
      </w:r>
      <w:r w:rsidRPr="003837BE">
        <w:t xml:space="preserve"> (2023) ‘Leadership Styles and Their Impact on Employee Motivation’, </w:t>
      </w:r>
      <w:proofErr w:type="spellStart"/>
      <w:r w:rsidRPr="003837BE">
        <w:rPr>
          <w:i/>
          <w:iCs/>
        </w:rPr>
        <w:t>Abertay</w:t>
      </w:r>
      <w:proofErr w:type="spellEnd"/>
      <w:r w:rsidRPr="003837BE">
        <w:rPr>
          <w:i/>
          <w:iCs/>
        </w:rPr>
        <w:t xml:space="preserve"> Online.</w:t>
      </w:r>
      <w:proofErr w:type="gramEnd"/>
      <w:r w:rsidRPr="003837BE">
        <w:t xml:space="preserve"> Available at: </w:t>
      </w:r>
      <w:hyperlink r:id="rId17" w:tgtFrame="_new" w:history="1">
        <w:r w:rsidRPr="003837BE">
          <w:rPr>
            <w:rStyle w:val="Hyperlink"/>
          </w:rPr>
          <w:t>https://online.abertay.ac.uk/leadership-styles-and-their-impact-on-employee-motivation/</w:t>
        </w:r>
      </w:hyperlink>
      <w:r w:rsidR="00DA4F56">
        <w:t xml:space="preserve"> (Accessed: 10</w:t>
      </w:r>
      <w:r w:rsidRPr="003837BE">
        <w:t xml:space="preserve"> February 2025).</w:t>
      </w:r>
    </w:p>
    <w:p w:rsidR="0042530A" w:rsidRPr="003837BE" w:rsidRDefault="0042530A" w:rsidP="0042530A">
      <w:proofErr w:type="spellStart"/>
      <w:proofErr w:type="gramStart"/>
      <w:r w:rsidRPr="003837BE">
        <w:rPr>
          <w:b/>
          <w:bCs/>
        </w:rPr>
        <w:t>Paulraj</w:t>
      </w:r>
      <w:proofErr w:type="spellEnd"/>
      <w:r w:rsidRPr="003837BE">
        <w:rPr>
          <w:b/>
          <w:bCs/>
        </w:rPr>
        <w:t>, R.</w:t>
      </w:r>
      <w:r w:rsidRPr="003837BE">
        <w:t xml:space="preserve"> (2024) ‘The Power of Emotional Intelligence in Hospitality Management’, </w:t>
      </w:r>
      <w:r w:rsidRPr="003837BE">
        <w:rPr>
          <w:i/>
          <w:iCs/>
        </w:rPr>
        <w:t>LCCA Blog.</w:t>
      </w:r>
      <w:proofErr w:type="gramEnd"/>
      <w:r w:rsidRPr="003837BE">
        <w:t xml:space="preserve"> Available at: </w:t>
      </w:r>
      <w:hyperlink r:id="rId18" w:tgtFrame="_new" w:history="1">
        <w:r w:rsidRPr="003837BE">
          <w:rPr>
            <w:rStyle w:val="Hyperlink"/>
          </w:rPr>
          <w:t>https://www.lcca.org.uk/blog/hospitality/the-power-of-emotional-intelligence-in-hospitality-management/</w:t>
        </w:r>
      </w:hyperlink>
      <w:r w:rsidR="00DA4F56">
        <w:t xml:space="preserve"> (Accessed: 9</w:t>
      </w:r>
      <w:r w:rsidRPr="003837BE">
        <w:t xml:space="preserve"> February 2025).</w:t>
      </w:r>
    </w:p>
    <w:p w:rsidR="0042530A" w:rsidRPr="003837BE" w:rsidRDefault="0042530A" w:rsidP="0042530A">
      <w:proofErr w:type="spellStart"/>
      <w:r w:rsidRPr="003837BE">
        <w:rPr>
          <w:b/>
          <w:bCs/>
        </w:rPr>
        <w:t>Picardi</w:t>
      </w:r>
      <w:proofErr w:type="spellEnd"/>
      <w:r w:rsidRPr="003837BE">
        <w:rPr>
          <w:b/>
          <w:bCs/>
        </w:rPr>
        <w:t>, T.</w:t>
      </w:r>
      <w:r w:rsidRPr="003837BE">
        <w:t xml:space="preserve"> (2024) ‘Leadership Style May Indirectly Affect How Employees Speak Up About Food Safety’, </w:t>
      </w:r>
      <w:r w:rsidRPr="003837BE">
        <w:rPr>
          <w:i/>
          <w:iCs/>
        </w:rPr>
        <w:t>Phys.org.</w:t>
      </w:r>
      <w:r w:rsidRPr="003837BE">
        <w:t xml:space="preserve"> Available at: </w:t>
      </w:r>
      <w:hyperlink r:id="rId19" w:history="1">
        <w:r w:rsidRPr="00A2533A">
          <w:rPr>
            <w:rStyle w:val="Hyperlink"/>
          </w:rPr>
          <w:t>https://phys.org/news/2024-01-leadership-style-indirectly-affect-employees.html</w:t>
        </w:r>
      </w:hyperlink>
      <w:r w:rsidR="00DA4F56">
        <w:t>(Accessed: 11</w:t>
      </w:r>
      <w:r w:rsidRPr="003837BE">
        <w:t xml:space="preserve"> February 2025).</w:t>
      </w:r>
    </w:p>
    <w:p w:rsidR="0042530A" w:rsidRPr="003837BE" w:rsidRDefault="0042530A" w:rsidP="0042530A">
      <w:proofErr w:type="spellStart"/>
      <w:r w:rsidRPr="003837BE">
        <w:rPr>
          <w:b/>
          <w:bCs/>
        </w:rPr>
        <w:t>Rusconi</w:t>
      </w:r>
      <w:proofErr w:type="spellEnd"/>
      <w:r w:rsidRPr="003837BE">
        <w:rPr>
          <w:b/>
          <w:bCs/>
        </w:rPr>
        <w:t>, G.</w:t>
      </w:r>
      <w:r w:rsidRPr="003837BE">
        <w:t xml:space="preserve"> (2024) ‘Path-Goal Theory of Leadership | Styles &amp; Development Strategy’, </w:t>
      </w:r>
      <w:r w:rsidRPr="003837BE">
        <w:rPr>
          <w:i/>
          <w:iCs/>
        </w:rPr>
        <w:t>Cloud Assess.</w:t>
      </w:r>
      <w:r w:rsidRPr="003837BE">
        <w:t xml:space="preserve"> Available at: </w:t>
      </w:r>
      <w:hyperlink r:id="rId20" w:tgtFrame="_new" w:history="1">
        <w:r w:rsidRPr="003837BE">
          <w:rPr>
            <w:rStyle w:val="Hyperlink"/>
          </w:rPr>
          <w:t>https://cloudassess.com/blog/path-goal-theory/</w:t>
        </w:r>
      </w:hyperlink>
      <w:r w:rsidR="00DA4F56">
        <w:t xml:space="preserve"> (Accessed: 11</w:t>
      </w:r>
      <w:r w:rsidRPr="003837BE">
        <w:t xml:space="preserve"> February 2025).</w:t>
      </w:r>
    </w:p>
    <w:p w:rsidR="0042530A" w:rsidRPr="003837BE" w:rsidRDefault="0042530A" w:rsidP="0042530A">
      <w:proofErr w:type="spellStart"/>
      <w:r w:rsidRPr="003837BE">
        <w:rPr>
          <w:b/>
          <w:bCs/>
        </w:rPr>
        <w:t>TimesPro</w:t>
      </w:r>
      <w:proofErr w:type="spellEnd"/>
      <w:r w:rsidRPr="003837BE">
        <w:t xml:space="preserve"> (2024) ‘What is Laissez Faire Leadership? </w:t>
      </w:r>
      <w:proofErr w:type="gramStart"/>
      <w:r w:rsidRPr="003837BE">
        <w:t xml:space="preserve">Advantages and Examples’, </w:t>
      </w:r>
      <w:proofErr w:type="spellStart"/>
      <w:r w:rsidRPr="003837BE">
        <w:rPr>
          <w:i/>
          <w:iCs/>
        </w:rPr>
        <w:t>TimesPro</w:t>
      </w:r>
      <w:proofErr w:type="spellEnd"/>
      <w:r w:rsidRPr="003837BE">
        <w:rPr>
          <w:i/>
          <w:iCs/>
        </w:rPr>
        <w:t xml:space="preserve"> Blog.</w:t>
      </w:r>
      <w:proofErr w:type="gramEnd"/>
      <w:r w:rsidRPr="003837BE">
        <w:t xml:space="preserve"> Available at: </w:t>
      </w:r>
      <w:hyperlink r:id="rId21" w:tgtFrame="_new" w:history="1">
        <w:r w:rsidRPr="003837BE">
          <w:rPr>
            <w:rStyle w:val="Hyperlink"/>
          </w:rPr>
          <w:t>https://timespro.com/blog/what-is-laissez-faire-leadership-advantages-and-examples</w:t>
        </w:r>
      </w:hyperlink>
      <w:r w:rsidRPr="003837BE">
        <w:t xml:space="preserve"> (Accessed: 7 February 2025).</w:t>
      </w:r>
    </w:p>
    <w:p w:rsidR="0042530A" w:rsidRPr="003837BE" w:rsidRDefault="0042530A" w:rsidP="0042530A">
      <w:proofErr w:type="spellStart"/>
      <w:proofErr w:type="gramStart"/>
      <w:r w:rsidRPr="003837BE">
        <w:rPr>
          <w:b/>
          <w:bCs/>
        </w:rPr>
        <w:t>Trépanier</w:t>
      </w:r>
      <w:proofErr w:type="spellEnd"/>
      <w:r w:rsidRPr="003837BE">
        <w:rPr>
          <w:b/>
          <w:bCs/>
        </w:rPr>
        <w:t>, S.</w:t>
      </w:r>
      <w:r w:rsidRPr="003837BE">
        <w:t xml:space="preserve"> (2019) ‘6 Ways to Motivate and Retain Your Hotel Staff’, </w:t>
      </w:r>
      <w:proofErr w:type="spellStart"/>
      <w:r w:rsidRPr="003837BE">
        <w:rPr>
          <w:i/>
          <w:iCs/>
        </w:rPr>
        <w:t>Hotello</w:t>
      </w:r>
      <w:proofErr w:type="spellEnd"/>
      <w:r w:rsidRPr="003837BE">
        <w:rPr>
          <w:i/>
          <w:iCs/>
        </w:rPr>
        <w:t>.</w:t>
      </w:r>
      <w:proofErr w:type="gramEnd"/>
      <w:r w:rsidRPr="003837BE">
        <w:t xml:space="preserve"> Available at: </w:t>
      </w:r>
      <w:hyperlink r:id="rId22" w:tgtFrame="_new" w:history="1">
        <w:r w:rsidRPr="003837BE">
          <w:rPr>
            <w:rStyle w:val="Hyperlink"/>
          </w:rPr>
          <w:t>https://hotello.com/en/motivate-hotel-staff/</w:t>
        </w:r>
      </w:hyperlink>
      <w:r w:rsidR="00DA4F56">
        <w:t xml:space="preserve"> (Accessed: 9 </w:t>
      </w:r>
      <w:r w:rsidRPr="003837BE">
        <w:t>February 2025).</w:t>
      </w:r>
    </w:p>
    <w:p w:rsidR="0042530A" w:rsidRPr="003837BE" w:rsidRDefault="0042530A" w:rsidP="0042530A">
      <w:proofErr w:type="spellStart"/>
      <w:proofErr w:type="gramStart"/>
      <w:r w:rsidRPr="003837BE">
        <w:rPr>
          <w:b/>
          <w:bCs/>
        </w:rPr>
        <w:t>Vorecol</w:t>
      </w:r>
      <w:proofErr w:type="spellEnd"/>
      <w:r w:rsidRPr="003837BE">
        <w:rPr>
          <w:b/>
          <w:bCs/>
        </w:rPr>
        <w:t xml:space="preserve"> Editorial Team</w:t>
      </w:r>
      <w:r w:rsidRPr="003837BE">
        <w:t xml:space="preserve"> (2024) ‘Leadership Styles and Their Influence on Employee Satisfaction’, </w:t>
      </w:r>
      <w:proofErr w:type="spellStart"/>
      <w:r w:rsidRPr="003837BE">
        <w:rPr>
          <w:i/>
          <w:iCs/>
        </w:rPr>
        <w:t>Vorecol</w:t>
      </w:r>
      <w:proofErr w:type="spellEnd"/>
      <w:r w:rsidRPr="003837BE">
        <w:rPr>
          <w:i/>
          <w:iCs/>
        </w:rPr>
        <w:t xml:space="preserve"> Blog.</w:t>
      </w:r>
      <w:proofErr w:type="gramEnd"/>
      <w:r w:rsidRPr="003837BE">
        <w:t xml:space="preserve"> Available at: </w:t>
      </w:r>
      <w:hyperlink r:id="rId23" w:tgtFrame="_new" w:history="1">
        <w:r w:rsidRPr="003837BE">
          <w:rPr>
            <w:rStyle w:val="Hyperlink"/>
          </w:rPr>
          <w:t>https://vorecol.com/blogs/blog-leadership-styles-and-their-influence-on-employee-satisfaction-9321</w:t>
        </w:r>
      </w:hyperlink>
      <w:r w:rsidR="00DA4F56">
        <w:t xml:space="preserve"> (Accessed: 8</w:t>
      </w:r>
      <w:r w:rsidRPr="003837BE">
        <w:t xml:space="preserve"> February 2025).</w:t>
      </w:r>
    </w:p>
    <w:p w:rsidR="0042530A" w:rsidRPr="003837BE" w:rsidRDefault="0042530A" w:rsidP="0042530A"/>
    <w:p w:rsidR="004677A6" w:rsidRPr="004677A6" w:rsidRDefault="004677A6" w:rsidP="004677A6">
      <w:pPr>
        <w:spacing w:line="360" w:lineRule="auto"/>
        <w:jc w:val="both"/>
        <w:rPr>
          <w:rFonts w:ascii="Arial" w:hAnsi="Arial" w:cs="Arial"/>
          <w:sz w:val="24"/>
          <w:szCs w:val="24"/>
        </w:rPr>
      </w:pPr>
    </w:p>
    <w:sectPr w:rsidR="004677A6" w:rsidRPr="004677A6" w:rsidSect="009A1853">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C654A"/>
    <w:rsid w:val="00086F22"/>
    <w:rsid w:val="00111272"/>
    <w:rsid w:val="00174B73"/>
    <w:rsid w:val="001A5BD6"/>
    <w:rsid w:val="001C418D"/>
    <w:rsid w:val="002562FE"/>
    <w:rsid w:val="00341FAE"/>
    <w:rsid w:val="003E6CA7"/>
    <w:rsid w:val="003F63FA"/>
    <w:rsid w:val="0042530A"/>
    <w:rsid w:val="004677A6"/>
    <w:rsid w:val="004B38FD"/>
    <w:rsid w:val="004F3289"/>
    <w:rsid w:val="00503E9E"/>
    <w:rsid w:val="00557BD9"/>
    <w:rsid w:val="005A5F65"/>
    <w:rsid w:val="006B0C59"/>
    <w:rsid w:val="006C4071"/>
    <w:rsid w:val="006D0222"/>
    <w:rsid w:val="00706C2A"/>
    <w:rsid w:val="007276C8"/>
    <w:rsid w:val="00735E09"/>
    <w:rsid w:val="00764932"/>
    <w:rsid w:val="00764F5A"/>
    <w:rsid w:val="008A2920"/>
    <w:rsid w:val="008B31C9"/>
    <w:rsid w:val="00984FF1"/>
    <w:rsid w:val="009E58E8"/>
    <w:rsid w:val="00A9288D"/>
    <w:rsid w:val="00A95A2C"/>
    <w:rsid w:val="00B04C36"/>
    <w:rsid w:val="00B66562"/>
    <w:rsid w:val="00C23E36"/>
    <w:rsid w:val="00C34A64"/>
    <w:rsid w:val="00C61680"/>
    <w:rsid w:val="00D36791"/>
    <w:rsid w:val="00D44673"/>
    <w:rsid w:val="00D95762"/>
    <w:rsid w:val="00DA4F56"/>
    <w:rsid w:val="00DC654A"/>
    <w:rsid w:val="00DE57DE"/>
    <w:rsid w:val="00DF17E3"/>
    <w:rsid w:val="00ED3697"/>
    <w:rsid w:val="00EF26D3"/>
    <w:rsid w:val="00F93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54A"/>
    <w:pPr>
      <w:spacing w:after="160" w:line="259" w:lineRule="auto"/>
    </w:pPr>
    <w:rPr>
      <w:kern w:val="2"/>
      <w:lang w:val="en-GB"/>
    </w:rPr>
  </w:style>
  <w:style w:type="paragraph" w:styleId="Heading1">
    <w:name w:val="heading 1"/>
    <w:basedOn w:val="Normal"/>
    <w:next w:val="Normal"/>
    <w:link w:val="Heading1Char"/>
    <w:uiPriority w:val="9"/>
    <w:qFormat/>
    <w:rsid w:val="0042530A"/>
    <w:pPr>
      <w:keepNext/>
      <w:keepLines/>
      <w:spacing w:before="360" w:after="80" w:line="278" w:lineRule="auto"/>
      <w:outlineLvl w:val="0"/>
    </w:pPr>
    <w:rPr>
      <w:rFonts w:asciiTheme="majorHAnsi" w:eastAsiaTheme="majorEastAsia" w:hAnsiTheme="majorHAnsi" w:cstheme="majorBidi"/>
      <w:color w:val="365F9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654A"/>
    <w:pPr>
      <w:spacing w:after="0" w:line="240" w:lineRule="auto"/>
    </w:pPr>
    <w:rPr>
      <w:rFonts w:eastAsiaTheme="minorEastAsia"/>
    </w:rPr>
  </w:style>
  <w:style w:type="character" w:customStyle="1" w:styleId="NoSpacingChar">
    <w:name w:val="No Spacing Char"/>
    <w:basedOn w:val="DefaultParagraphFont"/>
    <w:link w:val="NoSpacing"/>
    <w:uiPriority w:val="1"/>
    <w:rsid w:val="00DC654A"/>
    <w:rPr>
      <w:rFonts w:eastAsiaTheme="minorEastAsia"/>
    </w:rPr>
  </w:style>
  <w:style w:type="paragraph" w:styleId="BalloonText">
    <w:name w:val="Balloon Text"/>
    <w:basedOn w:val="Normal"/>
    <w:link w:val="BalloonTextChar"/>
    <w:uiPriority w:val="99"/>
    <w:semiHidden/>
    <w:unhideWhenUsed/>
    <w:rsid w:val="00DC65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A"/>
    <w:rPr>
      <w:rFonts w:ascii="Tahoma" w:hAnsi="Tahoma" w:cs="Tahoma"/>
      <w:kern w:val="2"/>
      <w:sz w:val="16"/>
      <w:szCs w:val="16"/>
      <w:lang w:val="en-GB"/>
    </w:rPr>
  </w:style>
  <w:style w:type="character" w:customStyle="1" w:styleId="Heading1Char">
    <w:name w:val="Heading 1 Char"/>
    <w:basedOn w:val="DefaultParagraphFont"/>
    <w:link w:val="Heading1"/>
    <w:uiPriority w:val="9"/>
    <w:rsid w:val="0042530A"/>
    <w:rPr>
      <w:rFonts w:asciiTheme="majorHAnsi" w:eastAsiaTheme="majorEastAsia" w:hAnsiTheme="majorHAnsi" w:cstheme="majorBidi"/>
      <w:color w:val="365F91" w:themeColor="accent1" w:themeShade="BF"/>
      <w:kern w:val="2"/>
      <w:sz w:val="40"/>
      <w:szCs w:val="40"/>
      <w:lang w:val="en-GB"/>
    </w:rPr>
  </w:style>
  <w:style w:type="character" w:styleId="Hyperlink">
    <w:name w:val="Hyperlink"/>
    <w:basedOn w:val="DefaultParagraphFont"/>
    <w:uiPriority w:val="99"/>
    <w:unhideWhenUsed/>
    <w:rsid w:val="0042530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vetail.com/employee-experience/what-is-the-democratic-leadership-style/" TargetMode="External"/><Relationship Id="rId13" Type="http://schemas.openxmlformats.org/officeDocument/2006/relationships/hyperlink" Target="https://lesroches.edu/blog/great-leaders-in-hospitality-industry/" TargetMode="External"/><Relationship Id="rId18" Type="http://schemas.openxmlformats.org/officeDocument/2006/relationships/hyperlink" Target="https://www.lcca.org.uk/blog/hospitality/the-power-of-emotional-intelligence-in-hospitality-management/" TargetMode="External"/><Relationship Id="rId3" Type="http://schemas.openxmlformats.org/officeDocument/2006/relationships/webSettings" Target="webSettings.xml"/><Relationship Id="rId21" Type="http://schemas.openxmlformats.org/officeDocument/2006/relationships/hyperlink" Target="https://timespro.com/blog/what-is-laissez-faire-leadership-advantages-and-examples" TargetMode="External"/><Relationship Id="rId7" Type="http://schemas.openxmlformats.org/officeDocument/2006/relationships/hyperlink" Target="https://blog.guestrevu.com/5-ways-to-get-teamwork-back-into-your-hotel" TargetMode="External"/><Relationship Id="rId12" Type="http://schemas.openxmlformats.org/officeDocument/2006/relationships/hyperlink" Target="https://www.geckohospitality.com/2023/03/10/creating-great-leaders-what-does-the-hospitality-industry-require-today/" TargetMode="External"/><Relationship Id="rId17" Type="http://schemas.openxmlformats.org/officeDocument/2006/relationships/hyperlink" Target="https://online.abertay.ac.uk/leadership-styles-and-their-impact-on-employee-motivation/"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wnload.books.ms/main/3684000/4bd179304175cc56e1752684e60507c6/Laurie%20Mullins%2C%20Gary%20Rees%20-%20Management%20and%20Organisational%20Behaviour-Pearson%20(2023).pdf" TargetMode="External"/><Relationship Id="rId20" Type="http://schemas.openxmlformats.org/officeDocument/2006/relationships/hyperlink" Target="https://cloudassess.com/blog/path-goal-theory/" TargetMode="External"/><Relationship Id="rId1" Type="http://schemas.openxmlformats.org/officeDocument/2006/relationships/styles" Target="styles.xml"/><Relationship Id="rId6" Type="http://schemas.openxmlformats.org/officeDocument/2006/relationships/hyperlink" Target="https://www.forbes.com/councils/forbesbusinesscouncil/2023/01/24/how-3-different-leadership-styles-can-impact-employee-performance/" TargetMode="External"/><Relationship Id="rId11" Type="http://schemas.openxmlformats.org/officeDocument/2006/relationships/hyperlink" Target="https://hotelierinc.com/the-hotel-industrys-secret-weapon-teamwork/" TargetMode="External"/><Relationship Id="rId24" Type="http://schemas.openxmlformats.org/officeDocument/2006/relationships/fontTable" Target="fontTable.xml"/><Relationship Id="rId5" Type="http://schemas.openxmlformats.org/officeDocument/2006/relationships/hyperlink" Target="https://hospitalityinsights.ehl.edu/reinventing-leadership-styles-hospitality-industry" TargetMode="External"/><Relationship Id="rId15" Type="http://schemas.openxmlformats.org/officeDocument/2006/relationships/hyperlink" Target="https://ebookcentral.proquest.com/lib/trinity/reader.action?docID=5173926&amp;ppg=1" TargetMode="External"/><Relationship Id="rId23" Type="http://schemas.openxmlformats.org/officeDocument/2006/relationships/hyperlink" Target="https://vorecol.com/blogs/blog-leadership-styles-and-their-influence-on-employee-satisfaction-9321" TargetMode="External"/><Relationship Id="rId10" Type="http://schemas.openxmlformats.org/officeDocument/2006/relationships/hyperlink" Target="http://melbado.com/transformational-leadership-in-the-hospitality-industry-a-game-changer/" TargetMode="External"/><Relationship Id="rId19" Type="http://schemas.openxmlformats.org/officeDocument/2006/relationships/hyperlink" Target="https://phys.org/news/2024-01-leadership-style-indirectly-affect-employees.html%20" TargetMode="External"/><Relationship Id="rId4" Type="http://schemas.openxmlformats.org/officeDocument/2006/relationships/hyperlink" Target="https://download.books.ms/main/2157000/2ff7fadd9f48b6049787811a528770cb/David%20Boddy%20-%20Management_%20An%20Introduction-Trans-Atlantic%20Publ.%20(2016).pdf" TargetMode="External"/><Relationship Id="rId9" Type="http://schemas.openxmlformats.org/officeDocument/2006/relationships/hyperlink" Target="https://ira.lib.polyu.edu.hk/bitstream/10397/79092/1/Chinesehospitalityleadership.pdf" TargetMode="External"/><Relationship Id="rId14" Type="http://schemas.openxmlformats.org/officeDocument/2006/relationships/hyperlink" Target="https://ebookcentral.proquest.com/lib/trinity/reader.action?docID=5830196&amp;query=+Organisational+Behaviour+in+the+Workplace&amp;ppg=1" TargetMode="External"/><Relationship Id="rId22" Type="http://schemas.openxmlformats.org/officeDocument/2006/relationships/hyperlink" Target="https://hotello.com/en/motivate-hotel-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10</Pages>
  <Words>3299</Words>
  <Characters>18808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revision>44</cp:revision>
  <dcterms:created xsi:type="dcterms:W3CDTF">2025-02-07T10:24:00Z</dcterms:created>
  <dcterms:modified xsi:type="dcterms:W3CDTF">2025-02-13T11:14:00Z</dcterms:modified>
</cp:coreProperties>
</file>