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440A3E" w14:textId="77777777" w:rsidR="00860567" w:rsidRPr="00AE4E84" w:rsidRDefault="00860567" w:rsidP="00860567">
      <w:pPr>
        <w:pStyle w:val="Normal1"/>
        <w:spacing w:line="480" w:lineRule="auto"/>
        <w:jc w:val="center"/>
        <w:rPr>
          <w:rFonts w:ascii="Times New Roman" w:eastAsia="Times New Roman" w:hAnsi="Times New Roman" w:cs="Times New Roman"/>
          <w:b/>
          <w:sz w:val="40"/>
          <w:szCs w:val="40"/>
        </w:rPr>
      </w:pPr>
    </w:p>
    <w:p w14:paraId="1249B4FB" w14:textId="3DBCDD3E" w:rsidR="00860567" w:rsidRPr="00AE4E84" w:rsidRDefault="00860567" w:rsidP="00860567">
      <w:pPr>
        <w:pStyle w:val="Normal1"/>
        <w:spacing w:line="480" w:lineRule="auto"/>
        <w:jc w:val="center"/>
        <w:rPr>
          <w:rFonts w:ascii="Times New Roman" w:eastAsia="Times New Roman" w:hAnsi="Times New Roman" w:cs="Times New Roman"/>
          <w:b/>
          <w:sz w:val="40"/>
          <w:szCs w:val="40"/>
        </w:rPr>
      </w:pPr>
    </w:p>
    <w:p w14:paraId="30B0CD76" w14:textId="77777777" w:rsidR="00860567" w:rsidRPr="00AE4E84" w:rsidRDefault="00860567" w:rsidP="00860567">
      <w:pPr>
        <w:pStyle w:val="Normal1"/>
        <w:spacing w:line="480" w:lineRule="auto"/>
        <w:jc w:val="center"/>
        <w:rPr>
          <w:rFonts w:ascii="Times New Roman" w:eastAsia="Times New Roman" w:hAnsi="Times New Roman" w:cs="Times New Roman"/>
          <w:b/>
          <w:sz w:val="40"/>
          <w:szCs w:val="40"/>
        </w:rPr>
      </w:pPr>
    </w:p>
    <w:p w14:paraId="09C6FE43" w14:textId="7D8D727A" w:rsidR="00860567" w:rsidRPr="00AE4E84" w:rsidRDefault="00860567" w:rsidP="00860567">
      <w:pPr>
        <w:pStyle w:val="Normal1"/>
        <w:spacing w:line="48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p>
    <w:p w14:paraId="32151460" w14:textId="77777777" w:rsidR="00860567" w:rsidRPr="00AE4E84" w:rsidRDefault="00860567" w:rsidP="00860567">
      <w:pPr>
        <w:pStyle w:val="Normal1"/>
        <w:spacing w:line="480" w:lineRule="auto"/>
        <w:jc w:val="center"/>
        <w:rPr>
          <w:rFonts w:ascii="Times New Roman" w:eastAsia="Times New Roman" w:hAnsi="Times New Roman" w:cs="Times New Roman"/>
          <w:b/>
          <w:sz w:val="36"/>
          <w:szCs w:val="36"/>
        </w:rPr>
      </w:pPr>
      <w:r w:rsidRPr="00AE4E84">
        <w:rPr>
          <w:rFonts w:ascii="Times New Roman" w:eastAsia="Times New Roman" w:hAnsi="Times New Roman" w:cs="Times New Roman"/>
          <w:b/>
          <w:sz w:val="36"/>
          <w:szCs w:val="36"/>
        </w:rPr>
        <w:t xml:space="preserve">Module Name: </w:t>
      </w:r>
      <w:proofErr w:type="spellStart"/>
      <w:r w:rsidRPr="00AE4E84">
        <w:rPr>
          <w:rFonts w:ascii="Times New Roman" w:eastAsia="Times New Roman" w:hAnsi="Times New Roman" w:cs="Times New Roman"/>
          <w:b/>
          <w:sz w:val="36"/>
          <w:szCs w:val="36"/>
        </w:rPr>
        <w:t>Organisational</w:t>
      </w:r>
      <w:proofErr w:type="spellEnd"/>
      <w:r w:rsidRPr="00AE4E84">
        <w:rPr>
          <w:rFonts w:ascii="Times New Roman" w:eastAsia="Times New Roman" w:hAnsi="Times New Roman" w:cs="Times New Roman"/>
          <w:b/>
          <w:sz w:val="36"/>
          <w:szCs w:val="36"/>
        </w:rPr>
        <w:t xml:space="preserve"> Consultancy</w:t>
      </w:r>
    </w:p>
    <w:p w14:paraId="6DBB7E04" w14:textId="77777777" w:rsidR="00860567" w:rsidRPr="00AE4E84" w:rsidRDefault="00860567" w:rsidP="00860567">
      <w:pPr>
        <w:pStyle w:val="Normal1"/>
        <w:spacing w:line="480" w:lineRule="auto"/>
        <w:jc w:val="center"/>
        <w:rPr>
          <w:rFonts w:ascii="Times New Roman" w:eastAsia="Times New Roman" w:hAnsi="Times New Roman" w:cs="Times New Roman"/>
          <w:b/>
          <w:sz w:val="36"/>
          <w:szCs w:val="36"/>
        </w:rPr>
      </w:pPr>
      <w:r w:rsidRPr="00AE4E84">
        <w:rPr>
          <w:rFonts w:ascii="Times New Roman" w:eastAsia="Times New Roman" w:hAnsi="Times New Roman" w:cs="Times New Roman"/>
          <w:b/>
          <w:sz w:val="36"/>
          <w:szCs w:val="36"/>
        </w:rPr>
        <w:t>Module Code: BMIH6005</w:t>
      </w:r>
    </w:p>
    <w:p w14:paraId="4CDE42CF" w14:textId="77777777" w:rsidR="00860567" w:rsidRPr="00AE4E84" w:rsidRDefault="00860567" w:rsidP="00860567">
      <w:pPr>
        <w:pStyle w:val="Normal1"/>
        <w:spacing w:line="480" w:lineRule="auto"/>
        <w:jc w:val="center"/>
        <w:rPr>
          <w:rFonts w:ascii="Times New Roman" w:eastAsia="Times New Roman" w:hAnsi="Times New Roman" w:cs="Times New Roman"/>
          <w:b/>
          <w:sz w:val="36"/>
          <w:szCs w:val="36"/>
        </w:rPr>
      </w:pPr>
      <w:r w:rsidRPr="00AE4E84">
        <w:rPr>
          <w:rFonts w:ascii="Times New Roman" w:eastAsia="Times New Roman" w:hAnsi="Times New Roman" w:cs="Times New Roman"/>
          <w:b/>
          <w:sz w:val="36"/>
          <w:szCs w:val="36"/>
        </w:rPr>
        <w:t>Consultancy Report</w:t>
      </w:r>
    </w:p>
    <w:p w14:paraId="05B5D3A6" w14:textId="66290609" w:rsidR="00860567" w:rsidRPr="00AE4E84" w:rsidRDefault="00860567" w:rsidP="00860567">
      <w:pPr>
        <w:pStyle w:val="Normal1"/>
        <w:spacing w:line="480" w:lineRule="auto"/>
        <w:jc w:val="center"/>
        <w:rPr>
          <w:rFonts w:ascii="Times New Roman" w:eastAsia="Times New Roman" w:hAnsi="Times New Roman" w:cs="Times New Roman"/>
          <w:bCs/>
          <w:sz w:val="36"/>
          <w:szCs w:val="36"/>
        </w:rPr>
      </w:pPr>
      <w:r w:rsidRPr="00AE4E84">
        <w:rPr>
          <w:rFonts w:ascii="Times New Roman" w:eastAsia="Times New Roman" w:hAnsi="Times New Roman" w:cs="Times New Roman"/>
          <w:bCs/>
          <w:sz w:val="36"/>
          <w:szCs w:val="36"/>
        </w:rPr>
        <w:t>Student Name:</w:t>
      </w:r>
      <w:r>
        <w:rPr>
          <w:rFonts w:ascii="Times New Roman" w:eastAsia="Times New Roman" w:hAnsi="Times New Roman" w:cs="Times New Roman"/>
          <w:bCs/>
          <w:sz w:val="36"/>
          <w:szCs w:val="36"/>
        </w:rPr>
        <w:t xml:space="preserve"> Martin Yankov </w:t>
      </w:r>
    </w:p>
    <w:p w14:paraId="2B852F9E" w14:textId="325DA761" w:rsidR="00860567" w:rsidRDefault="00860567" w:rsidP="00860567">
      <w:pPr>
        <w:pStyle w:val="Normal1"/>
        <w:spacing w:line="480" w:lineRule="auto"/>
        <w:jc w:val="center"/>
        <w:rPr>
          <w:sz w:val="28"/>
          <w:szCs w:val="28"/>
        </w:rPr>
      </w:pPr>
      <w:r w:rsidRPr="00AE4E84">
        <w:rPr>
          <w:rFonts w:ascii="Times New Roman" w:eastAsia="Times New Roman" w:hAnsi="Times New Roman" w:cs="Times New Roman"/>
          <w:bCs/>
          <w:sz w:val="36"/>
          <w:szCs w:val="36"/>
        </w:rPr>
        <w:t>Student ID:</w:t>
      </w:r>
      <w:r w:rsidRPr="00860567">
        <w:t xml:space="preserve"> </w:t>
      </w:r>
      <w:r>
        <w:t xml:space="preserve"> </w:t>
      </w:r>
      <w:r w:rsidRPr="00860567">
        <w:rPr>
          <w:sz w:val="28"/>
          <w:szCs w:val="28"/>
        </w:rPr>
        <w:t>2126972</w:t>
      </w:r>
    </w:p>
    <w:p w14:paraId="4BAABC68" w14:textId="4CB60292" w:rsidR="00860567" w:rsidRPr="00860567" w:rsidRDefault="00860567" w:rsidP="00860567">
      <w:pPr>
        <w:pStyle w:val="Normal1"/>
        <w:spacing w:line="480" w:lineRule="auto"/>
        <w:jc w:val="center"/>
        <w:rPr>
          <w:rFonts w:ascii="Times New Roman" w:eastAsia="Times New Roman" w:hAnsi="Times New Roman" w:cs="Times New Roman"/>
          <w:bCs/>
          <w:sz w:val="36"/>
          <w:szCs w:val="36"/>
        </w:rPr>
      </w:pPr>
      <w:r w:rsidRPr="00860567">
        <w:rPr>
          <w:rFonts w:ascii="Times New Roman" w:hAnsi="Times New Roman" w:cs="Times New Roman"/>
          <w:sz w:val="36"/>
          <w:szCs w:val="36"/>
        </w:rPr>
        <w:t xml:space="preserve">Lecturer’s Names: </w:t>
      </w:r>
      <w:r>
        <w:rPr>
          <w:rFonts w:ascii="Times New Roman" w:hAnsi="Times New Roman" w:cs="Times New Roman"/>
          <w:sz w:val="36"/>
          <w:szCs w:val="36"/>
        </w:rPr>
        <w:t>Jaliya de Silva</w:t>
      </w:r>
    </w:p>
    <w:p w14:paraId="2F808F99" w14:textId="77777777" w:rsidR="00860567" w:rsidRPr="00AE4E84" w:rsidRDefault="00860567" w:rsidP="00860567">
      <w:pPr>
        <w:pStyle w:val="Normal1"/>
        <w:spacing w:line="480" w:lineRule="auto"/>
        <w:jc w:val="both"/>
        <w:rPr>
          <w:rFonts w:ascii="Times New Roman" w:eastAsia="Times New Roman" w:hAnsi="Times New Roman" w:cs="Times New Roman"/>
          <w:b/>
          <w:sz w:val="24"/>
          <w:szCs w:val="24"/>
        </w:rPr>
      </w:pPr>
    </w:p>
    <w:p w14:paraId="7211BA32" w14:textId="77777777" w:rsidR="00860567" w:rsidRPr="00AE4E84" w:rsidRDefault="00860567" w:rsidP="00860567">
      <w:pPr>
        <w:pStyle w:val="Normal1"/>
        <w:spacing w:line="480" w:lineRule="auto"/>
        <w:jc w:val="both"/>
        <w:rPr>
          <w:rFonts w:ascii="Times New Roman" w:eastAsia="Times New Roman" w:hAnsi="Times New Roman" w:cs="Times New Roman"/>
          <w:b/>
          <w:sz w:val="24"/>
          <w:szCs w:val="24"/>
        </w:rPr>
      </w:pPr>
      <w:r w:rsidRPr="00AE4E84">
        <w:br w:type="page"/>
      </w:r>
    </w:p>
    <w:p w14:paraId="2D20F34C" w14:textId="77777777" w:rsidR="00860567" w:rsidRPr="00AE4E84" w:rsidRDefault="00860567" w:rsidP="00860567">
      <w:pPr>
        <w:pStyle w:val="Normal1"/>
        <w:spacing w:line="480" w:lineRule="auto"/>
        <w:jc w:val="center"/>
        <w:rPr>
          <w:rFonts w:ascii="Times New Roman" w:eastAsia="Times New Roman" w:hAnsi="Times New Roman" w:cs="Times New Roman"/>
          <w:b/>
          <w:sz w:val="24"/>
          <w:szCs w:val="24"/>
        </w:rPr>
      </w:pPr>
      <w:r w:rsidRPr="00AE4E84">
        <w:rPr>
          <w:rFonts w:ascii="Times New Roman" w:eastAsia="Times New Roman" w:hAnsi="Times New Roman" w:cs="Times New Roman"/>
          <w:b/>
          <w:sz w:val="24"/>
          <w:szCs w:val="24"/>
        </w:rPr>
        <w:lastRenderedPageBreak/>
        <w:t>Executive Summary</w:t>
      </w:r>
    </w:p>
    <w:p w14:paraId="64226A12" w14:textId="77777777" w:rsidR="00860567"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The following consultancy report has depicted a comprehensive study of some effective steps that have been suggested by the Boston Consultancy Firm to the Wyndham Grand Orlando Resort. Some critical data breach issues have been faced by the resort while working on its Florida branch. Therefore, the consultancy firm has provided some effective solutions to overcome those issues and ensure the safety of consumer's personal information. The following report has offered a concise overview of the Wyndham Grand Orlando Resort. The extent of the success of its business operations from operating in the city of Florida in the United States of America has also been included. An extensive description of the different techniques and tactics that have been </w:t>
      </w:r>
      <w:proofErr w:type="spellStart"/>
      <w:r w:rsidRPr="00AE4E84">
        <w:rPr>
          <w:rFonts w:ascii="Times New Roman" w:eastAsia="Times New Roman" w:hAnsi="Times New Roman" w:cs="Times New Roman"/>
          <w:sz w:val="24"/>
          <w:szCs w:val="24"/>
        </w:rPr>
        <w:t>utilised</w:t>
      </w:r>
      <w:proofErr w:type="spellEnd"/>
      <w:r w:rsidRPr="00AE4E84">
        <w:rPr>
          <w:rFonts w:ascii="Times New Roman" w:eastAsia="Times New Roman" w:hAnsi="Times New Roman" w:cs="Times New Roman"/>
          <w:sz w:val="24"/>
          <w:szCs w:val="24"/>
        </w:rPr>
        <w:t xml:space="preserve"> by the management of the resort in streamlining its hospitality services has been showcased. On the other hand, some critical issues that have resulted in disrupting the productive business of the resort and significantly reduced the growth of revenue have been also identified and addressed. One of the issues that has turned out to affect the current business of the firm is the data breach of the personal information of its clients. Depending on that, the possible ways through which these data breach threats could make the resort lose its brand reputation in the hospitality sector of the USA have also been estimated and properly highlighted. Some major legal consequences from these issues have been properly researched before providing solutions to the management personnel of the resort. The consequences of losing a competitive edge in the extremely competitive hospitality industry and the ways they could tarnish the consumer loyalty of Wyndham Hotels &amp; Resorts have been also demonstrated. Additionally, the fault in the technical infrastructure of the infirm and the ways it has affected its internal business performance has been encompassed. Some malfunctions in different technical equipment and their impacts on the proper management of the workforce have been also mentioned to further highlight the consequences of </w:t>
      </w:r>
      <w:r w:rsidRPr="00AE4E84">
        <w:rPr>
          <w:rFonts w:ascii="Times New Roman" w:eastAsia="Times New Roman" w:hAnsi="Times New Roman" w:cs="Times New Roman"/>
          <w:sz w:val="24"/>
          <w:szCs w:val="24"/>
        </w:rPr>
        <w:lastRenderedPageBreak/>
        <w:t xml:space="preserve">these shortcomings. A detailed assessment of the scenarios arising out of these </w:t>
      </w:r>
      <w:proofErr w:type="gramStart"/>
      <w:r w:rsidRPr="00AE4E84">
        <w:rPr>
          <w:rFonts w:ascii="Times New Roman" w:eastAsia="Times New Roman" w:hAnsi="Times New Roman" w:cs="Times New Roman"/>
          <w:sz w:val="24"/>
          <w:szCs w:val="24"/>
        </w:rPr>
        <w:t>aforementioned issues</w:t>
      </w:r>
      <w:proofErr w:type="gramEnd"/>
      <w:r w:rsidRPr="00AE4E84">
        <w:rPr>
          <w:rFonts w:ascii="Times New Roman" w:eastAsia="Times New Roman" w:hAnsi="Times New Roman" w:cs="Times New Roman"/>
          <w:sz w:val="24"/>
          <w:szCs w:val="24"/>
        </w:rPr>
        <w:t xml:space="preserve"> and their influence on preventing the growth opportunities of the employed have been also provided in the following consulting report. </w:t>
      </w:r>
      <w:proofErr w:type="gramStart"/>
      <w:r w:rsidRPr="00AE4E84">
        <w:rPr>
          <w:rFonts w:ascii="Times New Roman" w:eastAsia="Times New Roman" w:hAnsi="Times New Roman" w:cs="Times New Roman"/>
          <w:sz w:val="24"/>
          <w:szCs w:val="24"/>
        </w:rPr>
        <w:t>A number of</w:t>
      </w:r>
      <w:proofErr w:type="gramEnd"/>
      <w:r w:rsidRPr="00AE4E84">
        <w:rPr>
          <w:rFonts w:ascii="Times New Roman" w:eastAsia="Times New Roman" w:hAnsi="Times New Roman" w:cs="Times New Roman"/>
          <w:sz w:val="24"/>
          <w:szCs w:val="24"/>
        </w:rPr>
        <w:t xml:space="preserve"> theories, models and popular frameworks like SWOT, PESTLE, TOWS and more have been also taken into account by the Boston Consultancy Firm to present their consulting opinions in a feasible manner. Upon conducting the PESTLE analysis of Wyndham Hotels &amp; Resorts, it has been established that the firm has strictly various government policies and regulations of the government of Florida in performing its hospitality operations. Furthermore, the economic factor of the PESTLE framework has delved into the ways through which the entity has faced challenges from the untimely fluctuations in the exchange rates of Florida. The negative impacts of this </w:t>
      </w:r>
      <w:proofErr w:type="gramStart"/>
      <w:r w:rsidRPr="00AE4E84">
        <w:rPr>
          <w:rFonts w:ascii="Times New Roman" w:eastAsia="Times New Roman" w:hAnsi="Times New Roman" w:cs="Times New Roman"/>
          <w:sz w:val="24"/>
          <w:szCs w:val="24"/>
        </w:rPr>
        <w:t>particular economic</w:t>
      </w:r>
      <w:proofErr w:type="gramEnd"/>
      <w:r w:rsidRPr="00AE4E84">
        <w:rPr>
          <w:rFonts w:ascii="Times New Roman" w:eastAsia="Times New Roman" w:hAnsi="Times New Roman" w:cs="Times New Roman"/>
          <w:sz w:val="24"/>
          <w:szCs w:val="24"/>
        </w:rPr>
        <w:t xml:space="preserve"> issue on the revenue generation, employment rates and the purchasing power of the clients have also been showcased. Diverting focus towards the primary social factors, being a very enriched spot for tourism the city of Florida attracts a tot of in-bound and outbound tourists. This popularity factor has contributed constructively towards the development of the firm. The benefits of using new technologies in improving the hospitality services of the resort have been also mentioned in the technological factors. Eventually, the legal and environmental factors of PESTLE successfully shed light on significant regulations and policies that have been implemented by the government of Florida. The ways through which they have contributed towards the development of the resort in looking after the preservation and conservation of the natural environment of Florida have also been represented. Apart from this, the SWOT analysis framework included in the consultancy report has tried to showcase the strengths of the resort. The benefits of opening its hospitality business in Florida, good reputation and strong customer service have been established as the major strengths of the firm. On the other hand, some critical weaknesses like lack of demand during the off seasons, </w:t>
      </w:r>
      <w:r w:rsidRPr="00AE4E84">
        <w:rPr>
          <w:rFonts w:ascii="Times New Roman" w:eastAsia="Times New Roman" w:hAnsi="Times New Roman" w:cs="Times New Roman"/>
          <w:sz w:val="24"/>
          <w:szCs w:val="24"/>
        </w:rPr>
        <w:lastRenderedPageBreak/>
        <w:t xml:space="preserve">the fluctuations in prices and the absence of strong technological infrastructure have also been included. Expected opportunities and threats that could be faced by the administrative personnel of the resort in offering hospitality services to the consumers have been also evaluated from the SWOT analysis. Moreover, the TOWS analysis framework has been also inducted to deeply examine the existing threats like an uncertain economic downturn in Florida, over-dependence on technology and ineffective promotion approaches. Some opportunities from creating quality promotional </w:t>
      </w:r>
      <w:proofErr w:type="gramStart"/>
      <w:r w:rsidRPr="00AE4E84">
        <w:rPr>
          <w:rFonts w:ascii="Times New Roman" w:eastAsia="Times New Roman" w:hAnsi="Times New Roman" w:cs="Times New Roman"/>
          <w:sz w:val="24"/>
          <w:szCs w:val="24"/>
        </w:rPr>
        <w:t>content, and</w:t>
      </w:r>
      <w:proofErr w:type="gramEnd"/>
      <w:r w:rsidRPr="00AE4E84">
        <w:rPr>
          <w:rFonts w:ascii="Times New Roman" w:eastAsia="Times New Roman" w:hAnsi="Times New Roman" w:cs="Times New Roman"/>
          <w:sz w:val="24"/>
          <w:szCs w:val="24"/>
        </w:rPr>
        <w:t xml:space="preserve"> engaging in strategic partnerships for business expansion and diversity within the workplace have been identified as major opportunities for the firm. Strengths like increased revenue generation from doing business in Florida, better customer service and possessing a strong reputation have also been entailed. Conversely, the presence of intense competition in the hospitality sector, frequent changes in the range of pricing and lack of technological knowledge in the employees have been put under the weaknesses.  Therefore, considering all these aspects some effective recommendations such as creating a diversified working environment, undertaking some lucrative talent retention </w:t>
      </w:r>
      <w:proofErr w:type="spellStart"/>
      <w:r w:rsidRPr="00AE4E84">
        <w:rPr>
          <w:rFonts w:ascii="Times New Roman" w:eastAsia="Times New Roman" w:hAnsi="Times New Roman" w:cs="Times New Roman"/>
          <w:sz w:val="24"/>
          <w:szCs w:val="24"/>
        </w:rPr>
        <w:t>programmes</w:t>
      </w:r>
      <w:proofErr w:type="spellEnd"/>
      <w:r w:rsidRPr="00AE4E84">
        <w:rPr>
          <w:rFonts w:ascii="Times New Roman" w:eastAsia="Times New Roman" w:hAnsi="Times New Roman" w:cs="Times New Roman"/>
          <w:sz w:val="24"/>
          <w:szCs w:val="24"/>
        </w:rPr>
        <w:t xml:space="preserve">, incorporating data encryption processes and more have been given. Along with this, multi-factor authentication practice, cyber security awareness training </w:t>
      </w:r>
      <w:proofErr w:type="spellStart"/>
      <w:r w:rsidRPr="00AE4E84">
        <w:rPr>
          <w:rFonts w:ascii="Times New Roman" w:eastAsia="Times New Roman" w:hAnsi="Times New Roman" w:cs="Times New Roman"/>
          <w:sz w:val="24"/>
          <w:szCs w:val="24"/>
        </w:rPr>
        <w:t>programmes</w:t>
      </w:r>
      <w:proofErr w:type="spellEnd"/>
      <w:r w:rsidRPr="00AE4E84">
        <w:rPr>
          <w:rFonts w:ascii="Times New Roman" w:eastAsia="Times New Roman" w:hAnsi="Times New Roman" w:cs="Times New Roman"/>
          <w:sz w:val="24"/>
          <w:szCs w:val="24"/>
        </w:rPr>
        <w:t>, adoption of the ADKAR model to understand the network security policy changes and more have been suggested. Finally, the Boston Consultancy firm has even included a dedicated action plan to provide quality consultation to Wyndham Grand Orlando Resort to overcome the issues and excel in its hospitality business.</w:t>
      </w:r>
    </w:p>
    <w:p w14:paraId="174C2EFA" w14:textId="77777777" w:rsidR="00860567" w:rsidRDefault="00860567" w:rsidP="00860567">
      <w:pPr>
        <w:spacing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en"/>
        </w:rPr>
        <w:id w:val="-476459036"/>
        <w:docPartObj>
          <w:docPartGallery w:val="Table of Contents"/>
          <w:docPartUnique/>
        </w:docPartObj>
      </w:sdtPr>
      <w:sdtEndPr>
        <w:rPr>
          <w:b/>
          <w:bCs/>
          <w:noProof/>
        </w:rPr>
      </w:sdtEndPr>
      <w:sdtContent>
        <w:p w14:paraId="60B2D8A7" w14:textId="77777777" w:rsidR="00860567" w:rsidRDefault="00860567" w:rsidP="00860567">
          <w:pPr>
            <w:pStyle w:val="TOCHeading"/>
          </w:pPr>
          <w:r>
            <w:t>Table of Contents</w:t>
          </w:r>
        </w:p>
        <w:p w14:paraId="5156B541" w14:textId="707807B8" w:rsidR="00732B58" w:rsidRDefault="00860567">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r>
            <w:fldChar w:fldCharType="begin"/>
          </w:r>
          <w:r>
            <w:instrText xml:space="preserve"> TOC \o "1-3" \h \z \u </w:instrText>
          </w:r>
          <w:r>
            <w:fldChar w:fldCharType="separate"/>
          </w:r>
          <w:hyperlink w:anchor="_Toc168084091" w:history="1">
            <w:r w:rsidR="00732B58" w:rsidRPr="005A4EA2">
              <w:rPr>
                <w:rStyle w:val="Hyperlink"/>
                <w:noProof/>
              </w:rPr>
              <w:t>Introduction</w:t>
            </w:r>
            <w:r w:rsidR="00732B58">
              <w:rPr>
                <w:noProof/>
                <w:webHidden/>
              </w:rPr>
              <w:tab/>
            </w:r>
            <w:r w:rsidR="00732B58">
              <w:rPr>
                <w:noProof/>
                <w:webHidden/>
              </w:rPr>
              <w:fldChar w:fldCharType="begin"/>
            </w:r>
            <w:r w:rsidR="00732B58">
              <w:rPr>
                <w:noProof/>
                <w:webHidden/>
              </w:rPr>
              <w:instrText xml:space="preserve"> PAGEREF _Toc168084091 \h </w:instrText>
            </w:r>
            <w:r w:rsidR="00732B58">
              <w:rPr>
                <w:noProof/>
                <w:webHidden/>
              </w:rPr>
            </w:r>
            <w:r w:rsidR="00732B58">
              <w:rPr>
                <w:noProof/>
                <w:webHidden/>
              </w:rPr>
              <w:fldChar w:fldCharType="separate"/>
            </w:r>
            <w:r w:rsidR="00732B58">
              <w:rPr>
                <w:noProof/>
                <w:webHidden/>
              </w:rPr>
              <w:t>7</w:t>
            </w:r>
            <w:r w:rsidR="00732B58">
              <w:rPr>
                <w:noProof/>
                <w:webHidden/>
              </w:rPr>
              <w:fldChar w:fldCharType="end"/>
            </w:r>
          </w:hyperlink>
        </w:p>
        <w:p w14:paraId="06745BAE" w14:textId="4A7A738D"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092" w:history="1">
            <w:r w:rsidRPr="005A4EA2">
              <w:rPr>
                <w:rStyle w:val="Hyperlink"/>
                <w:noProof/>
              </w:rPr>
              <w:t xml:space="preserve">Overview of </w:t>
            </w:r>
            <w:r w:rsidRPr="005A4EA2">
              <w:rPr>
                <w:rStyle w:val="Hyperlink"/>
                <w:noProof/>
                <w:highlight w:val="white"/>
              </w:rPr>
              <w:t>Wyndham Grand Orlando Resort</w:t>
            </w:r>
            <w:r>
              <w:rPr>
                <w:noProof/>
                <w:webHidden/>
              </w:rPr>
              <w:tab/>
            </w:r>
            <w:r>
              <w:rPr>
                <w:noProof/>
                <w:webHidden/>
              </w:rPr>
              <w:fldChar w:fldCharType="begin"/>
            </w:r>
            <w:r>
              <w:rPr>
                <w:noProof/>
                <w:webHidden/>
              </w:rPr>
              <w:instrText xml:space="preserve"> PAGEREF _Toc168084092 \h </w:instrText>
            </w:r>
            <w:r>
              <w:rPr>
                <w:noProof/>
                <w:webHidden/>
              </w:rPr>
            </w:r>
            <w:r>
              <w:rPr>
                <w:noProof/>
                <w:webHidden/>
              </w:rPr>
              <w:fldChar w:fldCharType="separate"/>
            </w:r>
            <w:r>
              <w:rPr>
                <w:noProof/>
                <w:webHidden/>
              </w:rPr>
              <w:t>7</w:t>
            </w:r>
            <w:r>
              <w:rPr>
                <w:noProof/>
                <w:webHidden/>
              </w:rPr>
              <w:fldChar w:fldCharType="end"/>
            </w:r>
          </w:hyperlink>
        </w:p>
        <w:p w14:paraId="38EDC641" w14:textId="1C3336BB"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093" w:history="1">
            <w:r w:rsidRPr="005A4EA2">
              <w:rPr>
                <w:rStyle w:val="Hyperlink"/>
                <w:noProof/>
              </w:rPr>
              <w:t>Problem identification</w:t>
            </w:r>
            <w:r>
              <w:rPr>
                <w:noProof/>
                <w:webHidden/>
              </w:rPr>
              <w:tab/>
            </w:r>
            <w:r>
              <w:rPr>
                <w:noProof/>
                <w:webHidden/>
              </w:rPr>
              <w:fldChar w:fldCharType="begin"/>
            </w:r>
            <w:r>
              <w:rPr>
                <w:noProof/>
                <w:webHidden/>
              </w:rPr>
              <w:instrText xml:space="preserve"> PAGEREF _Toc168084093 \h </w:instrText>
            </w:r>
            <w:r>
              <w:rPr>
                <w:noProof/>
                <w:webHidden/>
              </w:rPr>
            </w:r>
            <w:r>
              <w:rPr>
                <w:noProof/>
                <w:webHidden/>
              </w:rPr>
              <w:fldChar w:fldCharType="separate"/>
            </w:r>
            <w:r>
              <w:rPr>
                <w:noProof/>
                <w:webHidden/>
              </w:rPr>
              <w:t>7</w:t>
            </w:r>
            <w:r>
              <w:rPr>
                <w:noProof/>
                <w:webHidden/>
              </w:rPr>
              <w:fldChar w:fldCharType="end"/>
            </w:r>
          </w:hyperlink>
        </w:p>
        <w:p w14:paraId="14DB6D41" w14:textId="11BD6EC0"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094" w:history="1">
            <w:r w:rsidRPr="005A4EA2">
              <w:rPr>
                <w:rStyle w:val="Hyperlink"/>
                <w:noProof/>
              </w:rPr>
              <w:t>Use of theories and frameworks</w:t>
            </w:r>
            <w:r>
              <w:rPr>
                <w:noProof/>
                <w:webHidden/>
              </w:rPr>
              <w:tab/>
            </w:r>
            <w:r>
              <w:rPr>
                <w:noProof/>
                <w:webHidden/>
              </w:rPr>
              <w:fldChar w:fldCharType="begin"/>
            </w:r>
            <w:r>
              <w:rPr>
                <w:noProof/>
                <w:webHidden/>
              </w:rPr>
              <w:instrText xml:space="preserve"> PAGEREF _Toc168084094 \h </w:instrText>
            </w:r>
            <w:r>
              <w:rPr>
                <w:noProof/>
                <w:webHidden/>
              </w:rPr>
            </w:r>
            <w:r>
              <w:rPr>
                <w:noProof/>
                <w:webHidden/>
              </w:rPr>
              <w:fldChar w:fldCharType="separate"/>
            </w:r>
            <w:r>
              <w:rPr>
                <w:noProof/>
                <w:webHidden/>
              </w:rPr>
              <w:t>8</w:t>
            </w:r>
            <w:r>
              <w:rPr>
                <w:noProof/>
                <w:webHidden/>
              </w:rPr>
              <w:fldChar w:fldCharType="end"/>
            </w:r>
          </w:hyperlink>
        </w:p>
        <w:p w14:paraId="40FB0E96" w14:textId="2B307F00" w:rsidR="00732B58" w:rsidRDefault="00732B58">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095" w:history="1">
            <w:r w:rsidRPr="005A4EA2">
              <w:rPr>
                <w:rStyle w:val="Hyperlink"/>
                <w:noProof/>
              </w:rPr>
              <w:t>Issues identified by Wyndham Hotels &amp; Resorts</w:t>
            </w:r>
            <w:r>
              <w:rPr>
                <w:noProof/>
                <w:webHidden/>
              </w:rPr>
              <w:tab/>
            </w:r>
            <w:r>
              <w:rPr>
                <w:noProof/>
                <w:webHidden/>
              </w:rPr>
              <w:fldChar w:fldCharType="begin"/>
            </w:r>
            <w:r>
              <w:rPr>
                <w:noProof/>
                <w:webHidden/>
              </w:rPr>
              <w:instrText xml:space="preserve"> PAGEREF _Toc168084095 \h </w:instrText>
            </w:r>
            <w:r>
              <w:rPr>
                <w:noProof/>
                <w:webHidden/>
              </w:rPr>
            </w:r>
            <w:r>
              <w:rPr>
                <w:noProof/>
                <w:webHidden/>
              </w:rPr>
              <w:fldChar w:fldCharType="separate"/>
            </w:r>
            <w:r>
              <w:rPr>
                <w:noProof/>
                <w:webHidden/>
              </w:rPr>
              <w:t>10</w:t>
            </w:r>
            <w:r>
              <w:rPr>
                <w:noProof/>
                <w:webHidden/>
              </w:rPr>
              <w:fldChar w:fldCharType="end"/>
            </w:r>
          </w:hyperlink>
        </w:p>
        <w:p w14:paraId="7A6B5E44" w14:textId="3883ED74" w:rsidR="00732B58" w:rsidRDefault="00732B58">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096" w:history="1">
            <w:r w:rsidRPr="005A4EA2">
              <w:rPr>
                <w:rStyle w:val="Hyperlink"/>
                <w:noProof/>
              </w:rPr>
              <w:t>Analysis of the issue and its impact on Wyndham Hotels and Resorts</w:t>
            </w:r>
            <w:r>
              <w:rPr>
                <w:noProof/>
                <w:webHidden/>
              </w:rPr>
              <w:tab/>
            </w:r>
            <w:r>
              <w:rPr>
                <w:noProof/>
                <w:webHidden/>
              </w:rPr>
              <w:fldChar w:fldCharType="begin"/>
            </w:r>
            <w:r>
              <w:rPr>
                <w:noProof/>
                <w:webHidden/>
              </w:rPr>
              <w:instrText xml:space="preserve"> PAGEREF _Toc168084096 \h </w:instrText>
            </w:r>
            <w:r>
              <w:rPr>
                <w:noProof/>
                <w:webHidden/>
              </w:rPr>
            </w:r>
            <w:r>
              <w:rPr>
                <w:noProof/>
                <w:webHidden/>
              </w:rPr>
              <w:fldChar w:fldCharType="separate"/>
            </w:r>
            <w:r>
              <w:rPr>
                <w:noProof/>
                <w:webHidden/>
              </w:rPr>
              <w:t>11</w:t>
            </w:r>
            <w:r>
              <w:rPr>
                <w:noProof/>
                <w:webHidden/>
              </w:rPr>
              <w:fldChar w:fldCharType="end"/>
            </w:r>
          </w:hyperlink>
        </w:p>
        <w:p w14:paraId="040C4560" w14:textId="232AD2AD"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097" w:history="1">
            <w:r w:rsidRPr="005A4EA2">
              <w:rPr>
                <w:rStyle w:val="Hyperlink"/>
                <w:noProof/>
              </w:rPr>
              <w:t>Ineffective revenue management</w:t>
            </w:r>
            <w:r>
              <w:rPr>
                <w:noProof/>
                <w:webHidden/>
              </w:rPr>
              <w:tab/>
            </w:r>
            <w:r>
              <w:rPr>
                <w:noProof/>
                <w:webHidden/>
              </w:rPr>
              <w:fldChar w:fldCharType="begin"/>
            </w:r>
            <w:r>
              <w:rPr>
                <w:noProof/>
                <w:webHidden/>
              </w:rPr>
              <w:instrText xml:space="preserve"> PAGEREF _Toc168084097 \h </w:instrText>
            </w:r>
            <w:r>
              <w:rPr>
                <w:noProof/>
                <w:webHidden/>
              </w:rPr>
            </w:r>
            <w:r>
              <w:rPr>
                <w:noProof/>
                <w:webHidden/>
              </w:rPr>
              <w:fldChar w:fldCharType="separate"/>
            </w:r>
            <w:r>
              <w:rPr>
                <w:noProof/>
                <w:webHidden/>
              </w:rPr>
              <w:t>11</w:t>
            </w:r>
            <w:r>
              <w:rPr>
                <w:noProof/>
                <w:webHidden/>
              </w:rPr>
              <w:fldChar w:fldCharType="end"/>
            </w:r>
          </w:hyperlink>
        </w:p>
        <w:p w14:paraId="65CE324A" w14:textId="23C33EAE"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098" w:history="1">
            <w:r w:rsidRPr="005A4EA2">
              <w:rPr>
                <w:rStyle w:val="Hyperlink"/>
                <w:noProof/>
              </w:rPr>
              <w:t>Upscaling Market competition</w:t>
            </w:r>
            <w:r>
              <w:rPr>
                <w:noProof/>
                <w:webHidden/>
              </w:rPr>
              <w:tab/>
            </w:r>
            <w:r>
              <w:rPr>
                <w:noProof/>
                <w:webHidden/>
              </w:rPr>
              <w:fldChar w:fldCharType="begin"/>
            </w:r>
            <w:r>
              <w:rPr>
                <w:noProof/>
                <w:webHidden/>
              </w:rPr>
              <w:instrText xml:space="preserve"> PAGEREF _Toc168084098 \h </w:instrText>
            </w:r>
            <w:r>
              <w:rPr>
                <w:noProof/>
                <w:webHidden/>
              </w:rPr>
            </w:r>
            <w:r>
              <w:rPr>
                <w:noProof/>
                <w:webHidden/>
              </w:rPr>
              <w:fldChar w:fldCharType="separate"/>
            </w:r>
            <w:r>
              <w:rPr>
                <w:noProof/>
                <w:webHidden/>
              </w:rPr>
              <w:t>11</w:t>
            </w:r>
            <w:r>
              <w:rPr>
                <w:noProof/>
                <w:webHidden/>
              </w:rPr>
              <w:fldChar w:fldCharType="end"/>
            </w:r>
          </w:hyperlink>
        </w:p>
        <w:p w14:paraId="326C267D" w14:textId="73513426"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099" w:history="1">
            <w:r w:rsidRPr="005A4EA2">
              <w:rPr>
                <w:rStyle w:val="Hyperlink"/>
                <w:noProof/>
              </w:rPr>
              <w:t>Integration of advanced technology</w:t>
            </w:r>
            <w:r>
              <w:rPr>
                <w:noProof/>
                <w:webHidden/>
              </w:rPr>
              <w:tab/>
            </w:r>
            <w:r>
              <w:rPr>
                <w:noProof/>
                <w:webHidden/>
              </w:rPr>
              <w:fldChar w:fldCharType="begin"/>
            </w:r>
            <w:r>
              <w:rPr>
                <w:noProof/>
                <w:webHidden/>
              </w:rPr>
              <w:instrText xml:space="preserve"> PAGEREF _Toc168084099 \h </w:instrText>
            </w:r>
            <w:r>
              <w:rPr>
                <w:noProof/>
                <w:webHidden/>
              </w:rPr>
            </w:r>
            <w:r>
              <w:rPr>
                <w:noProof/>
                <w:webHidden/>
              </w:rPr>
              <w:fldChar w:fldCharType="separate"/>
            </w:r>
            <w:r>
              <w:rPr>
                <w:noProof/>
                <w:webHidden/>
              </w:rPr>
              <w:t>11</w:t>
            </w:r>
            <w:r>
              <w:rPr>
                <w:noProof/>
                <w:webHidden/>
              </w:rPr>
              <w:fldChar w:fldCharType="end"/>
            </w:r>
          </w:hyperlink>
        </w:p>
        <w:p w14:paraId="7A0D4892" w14:textId="2C7BBEA7"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0" w:history="1">
            <w:r w:rsidRPr="005A4EA2">
              <w:rPr>
                <w:rStyle w:val="Hyperlink"/>
                <w:noProof/>
              </w:rPr>
              <w:t>Inadequate training and development programs for the employees</w:t>
            </w:r>
            <w:r>
              <w:rPr>
                <w:noProof/>
                <w:webHidden/>
              </w:rPr>
              <w:tab/>
            </w:r>
            <w:r>
              <w:rPr>
                <w:noProof/>
                <w:webHidden/>
              </w:rPr>
              <w:fldChar w:fldCharType="begin"/>
            </w:r>
            <w:r>
              <w:rPr>
                <w:noProof/>
                <w:webHidden/>
              </w:rPr>
              <w:instrText xml:space="preserve"> PAGEREF _Toc168084100 \h </w:instrText>
            </w:r>
            <w:r>
              <w:rPr>
                <w:noProof/>
                <w:webHidden/>
              </w:rPr>
            </w:r>
            <w:r>
              <w:rPr>
                <w:noProof/>
                <w:webHidden/>
              </w:rPr>
              <w:fldChar w:fldCharType="separate"/>
            </w:r>
            <w:r>
              <w:rPr>
                <w:noProof/>
                <w:webHidden/>
              </w:rPr>
              <w:t>12</w:t>
            </w:r>
            <w:r>
              <w:rPr>
                <w:noProof/>
                <w:webHidden/>
              </w:rPr>
              <w:fldChar w:fldCharType="end"/>
            </w:r>
          </w:hyperlink>
        </w:p>
        <w:p w14:paraId="6AA60DF6" w14:textId="554287A0"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1" w:history="1">
            <w:r w:rsidRPr="005A4EA2">
              <w:rPr>
                <w:rStyle w:val="Hyperlink"/>
                <w:noProof/>
              </w:rPr>
              <w:t>Sustainability related initiatives</w:t>
            </w:r>
            <w:r>
              <w:rPr>
                <w:noProof/>
                <w:webHidden/>
              </w:rPr>
              <w:tab/>
            </w:r>
            <w:r>
              <w:rPr>
                <w:noProof/>
                <w:webHidden/>
              </w:rPr>
              <w:fldChar w:fldCharType="begin"/>
            </w:r>
            <w:r>
              <w:rPr>
                <w:noProof/>
                <w:webHidden/>
              </w:rPr>
              <w:instrText xml:space="preserve"> PAGEREF _Toc168084101 \h </w:instrText>
            </w:r>
            <w:r>
              <w:rPr>
                <w:noProof/>
                <w:webHidden/>
              </w:rPr>
            </w:r>
            <w:r>
              <w:rPr>
                <w:noProof/>
                <w:webHidden/>
              </w:rPr>
              <w:fldChar w:fldCharType="separate"/>
            </w:r>
            <w:r>
              <w:rPr>
                <w:noProof/>
                <w:webHidden/>
              </w:rPr>
              <w:t>12</w:t>
            </w:r>
            <w:r>
              <w:rPr>
                <w:noProof/>
                <w:webHidden/>
              </w:rPr>
              <w:fldChar w:fldCharType="end"/>
            </w:r>
          </w:hyperlink>
        </w:p>
        <w:p w14:paraId="7F727932" w14:textId="34C78249" w:rsidR="00732B58" w:rsidRDefault="00732B58">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2" w:history="1">
            <w:r w:rsidRPr="005A4EA2">
              <w:rPr>
                <w:rStyle w:val="Hyperlink"/>
                <w:noProof/>
              </w:rPr>
              <w:t>PESTLE Analysis</w:t>
            </w:r>
            <w:r>
              <w:rPr>
                <w:noProof/>
                <w:webHidden/>
              </w:rPr>
              <w:tab/>
            </w:r>
            <w:r>
              <w:rPr>
                <w:noProof/>
                <w:webHidden/>
              </w:rPr>
              <w:fldChar w:fldCharType="begin"/>
            </w:r>
            <w:r>
              <w:rPr>
                <w:noProof/>
                <w:webHidden/>
              </w:rPr>
              <w:instrText xml:space="preserve"> PAGEREF _Toc168084102 \h </w:instrText>
            </w:r>
            <w:r>
              <w:rPr>
                <w:noProof/>
                <w:webHidden/>
              </w:rPr>
            </w:r>
            <w:r>
              <w:rPr>
                <w:noProof/>
                <w:webHidden/>
              </w:rPr>
              <w:fldChar w:fldCharType="separate"/>
            </w:r>
            <w:r>
              <w:rPr>
                <w:noProof/>
                <w:webHidden/>
              </w:rPr>
              <w:t>13</w:t>
            </w:r>
            <w:r>
              <w:rPr>
                <w:noProof/>
                <w:webHidden/>
              </w:rPr>
              <w:fldChar w:fldCharType="end"/>
            </w:r>
          </w:hyperlink>
        </w:p>
        <w:p w14:paraId="65A06368" w14:textId="15EC9BD7" w:rsidR="00732B58" w:rsidRDefault="00732B58">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3" w:history="1">
            <w:r w:rsidRPr="005A4EA2">
              <w:rPr>
                <w:rStyle w:val="Hyperlink"/>
                <w:noProof/>
              </w:rPr>
              <w:t>SWOT analysis</w:t>
            </w:r>
            <w:r>
              <w:rPr>
                <w:noProof/>
                <w:webHidden/>
              </w:rPr>
              <w:tab/>
            </w:r>
            <w:r>
              <w:rPr>
                <w:noProof/>
                <w:webHidden/>
              </w:rPr>
              <w:fldChar w:fldCharType="begin"/>
            </w:r>
            <w:r>
              <w:rPr>
                <w:noProof/>
                <w:webHidden/>
              </w:rPr>
              <w:instrText xml:space="preserve"> PAGEREF _Toc168084103 \h </w:instrText>
            </w:r>
            <w:r>
              <w:rPr>
                <w:noProof/>
                <w:webHidden/>
              </w:rPr>
            </w:r>
            <w:r>
              <w:rPr>
                <w:noProof/>
                <w:webHidden/>
              </w:rPr>
              <w:fldChar w:fldCharType="separate"/>
            </w:r>
            <w:r>
              <w:rPr>
                <w:noProof/>
                <w:webHidden/>
              </w:rPr>
              <w:t>15</w:t>
            </w:r>
            <w:r>
              <w:rPr>
                <w:noProof/>
                <w:webHidden/>
              </w:rPr>
              <w:fldChar w:fldCharType="end"/>
            </w:r>
          </w:hyperlink>
        </w:p>
        <w:p w14:paraId="55126A84" w14:textId="5783917D"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4" w:history="1">
            <w:r w:rsidRPr="005A4EA2">
              <w:rPr>
                <w:rStyle w:val="Hyperlink"/>
                <w:noProof/>
              </w:rPr>
              <w:t>TOWS analysis</w:t>
            </w:r>
            <w:r>
              <w:rPr>
                <w:noProof/>
                <w:webHidden/>
              </w:rPr>
              <w:tab/>
            </w:r>
            <w:r>
              <w:rPr>
                <w:noProof/>
                <w:webHidden/>
              </w:rPr>
              <w:fldChar w:fldCharType="begin"/>
            </w:r>
            <w:r>
              <w:rPr>
                <w:noProof/>
                <w:webHidden/>
              </w:rPr>
              <w:instrText xml:space="preserve"> PAGEREF _Toc168084104 \h </w:instrText>
            </w:r>
            <w:r>
              <w:rPr>
                <w:noProof/>
                <w:webHidden/>
              </w:rPr>
            </w:r>
            <w:r>
              <w:rPr>
                <w:noProof/>
                <w:webHidden/>
              </w:rPr>
              <w:fldChar w:fldCharType="separate"/>
            </w:r>
            <w:r>
              <w:rPr>
                <w:noProof/>
                <w:webHidden/>
              </w:rPr>
              <w:t>16</w:t>
            </w:r>
            <w:r>
              <w:rPr>
                <w:noProof/>
                <w:webHidden/>
              </w:rPr>
              <w:fldChar w:fldCharType="end"/>
            </w:r>
          </w:hyperlink>
        </w:p>
        <w:p w14:paraId="3E8D2CB6" w14:textId="49CFCB4A" w:rsidR="00732B58" w:rsidRDefault="00732B58">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5" w:history="1">
            <w:r w:rsidRPr="005A4EA2">
              <w:rPr>
                <w:rStyle w:val="Hyperlink"/>
                <w:noProof/>
              </w:rPr>
              <w:t>Recommendations and Change Management</w:t>
            </w:r>
            <w:r>
              <w:rPr>
                <w:noProof/>
                <w:webHidden/>
              </w:rPr>
              <w:tab/>
            </w:r>
            <w:r>
              <w:rPr>
                <w:noProof/>
                <w:webHidden/>
              </w:rPr>
              <w:fldChar w:fldCharType="begin"/>
            </w:r>
            <w:r>
              <w:rPr>
                <w:noProof/>
                <w:webHidden/>
              </w:rPr>
              <w:instrText xml:space="preserve"> PAGEREF _Toc168084105 \h </w:instrText>
            </w:r>
            <w:r>
              <w:rPr>
                <w:noProof/>
                <w:webHidden/>
              </w:rPr>
            </w:r>
            <w:r>
              <w:rPr>
                <w:noProof/>
                <w:webHidden/>
              </w:rPr>
              <w:fldChar w:fldCharType="separate"/>
            </w:r>
            <w:r>
              <w:rPr>
                <w:noProof/>
                <w:webHidden/>
              </w:rPr>
              <w:t>18</w:t>
            </w:r>
            <w:r>
              <w:rPr>
                <w:noProof/>
                <w:webHidden/>
              </w:rPr>
              <w:fldChar w:fldCharType="end"/>
            </w:r>
          </w:hyperlink>
        </w:p>
        <w:p w14:paraId="48F90507" w14:textId="6076FF4E"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6" w:history="1">
            <w:r w:rsidRPr="005A4EA2">
              <w:rPr>
                <w:rStyle w:val="Hyperlink"/>
                <w:noProof/>
              </w:rPr>
              <w:t>Recommendation</w:t>
            </w:r>
            <w:r>
              <w:rPr>
                <w:noProof/>
                <w:webHidden/>
              </w:rPr>
              <w:tab/>
            </w:r>
            <w:r>
              <w:rPr>
                <w:noProof/>
                <w:webHidden/>
              </w:rPr>
              <w:fldChar w:fldCharType="begin"/>
            </w:r>
            <w:r>
              <w:rPr>
                <w:noProof/>
                <w:webHidden/>
              </w:rPr>
              <w:instrText xml:space="preserve"> PAGEREF _Toc168084106 \h </w:instrText>
            </w:r>
            <w:r>
              <w:rPr>
                <w:noProof/>
                <w:webHidden/>
              </w:rPr>
            </w:r>
            <w:r>
              <w:rPr>
                <w:noProof/>
                <w:webHidden/>
              </w:rPr>
              <w:fldChar w:fldCharType="separate"/>
            </w:r>
            <w:r>
              <w:rPr>
                <w:noProof/>
                <w:webHidden/>
              </w:rPr>
              <w:t>18</w:t>
            </w:r>
            <w:r>
              <w:rPr>
                <w:noProof/>
                <w:webHidden/>
              </w:rPr>
              <w:fldChar w:fldCharType="end"/>
            </w:r>
          </w:hyperlink>
        </w:p>
        <w:p w14:paraId="1442BF41" w14:textId="51F3D309"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7" w:history="1">
            <w:r w:rsidRPr="005A4EA2">
              <w:rPr>
                <w:rStyle w:val="Hyperlink"/>
                <w:noProof/>
              </w:rPr>
              <w:t>Change management practices</w:t>
            </w:r>
            <w:r>
              <w:rPr>
                <w:noProof/>
                <w:webHidden/>
              </w:rPr>
              <w:tab/>
            </w:r>
            <w:r>
              <w:rPr>
                <w:noProof/>
                <w:webHidden/>
              </w:rPr>
              <w:fldChar w:fldCharType="begin"/>
            </w:r>
            <w:r>
              <w:rPr>
                <w:noProof/>
                <w:webHidden/>
              </w:rPr>
              <w:instrText xml:space="preserve"> PAGEREF _Toc168084107 \h </w:instrText>
            </w:r>
            <w:r>
              <w:rPr>
                <w:noProof/>
                <w:webHidden/>
              </w:rPr>
            </w:r>
            <w:r>
              <w:rPr>
                <w:noProof/>
                <w:webHidden/>
              </w:rPr>
              <w:fldChar w:fldCharType="separate"/>
            </w:r>
            <w:r>
              <w:rPr>
                <w:noProof/>
                <w:webHidden/>
              </w:rPr>
              <w:t>21</w:t>
            </w:r>
            <w:r>
              <w:rPr>
                <w:noProof/>
                <w:webHidden/>
              </w:rPr>
              <w:fldChar w:fldCharType="end"/>
            </w:r>
          </w:hyperlink>
        </w:p>
        <w:p w14:paraId="5FAFCEB1" w14:textId="2F2A8DC5"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8" w:history="1">
            <w:r w:rsidRPr="005A4EA2">
              <w:rPr>
                <w:rStyle w:val="Hyperlink"/>
                <w:noProof/>
              </w:rPr>
              <w:t>Ways to measure the success rate</w:t>
            </w:r>
            <w:r>
              <w:rPr>
                <w:noProof/>
                <w:webHidden/>
              </w:rPr>
              <w:tab/>
            </w:r>
            <w:r>
              <w:rPr>
                <w:noProof/>
                <w:webHidden/>
              </w:rPr>
              <w:fldChar w:fldCharType="begin"/>
            </w:r>
            <w:r>
              <w:rPr>
                <w:noProof/>
                <w:webHidden/>
              </w:rPr>
              <w:instrText xml:space="preserve"> PAGEREF _Toc168084108 \h </w:instrText>
            </w:r>
            <w:r>
              <w:rPr>
                <w:noProof/>
                <w:webHidden/>
              </w:rPr>
            </w:r>
            <w:r>
              <w:rPr>
                <w:noProof/>
                <w:webHidden/>
              </w:rPr>
              <w:fldChar w:fldCharType="separate"/>
            </w:r>
            <w:r>
              <w:rPr>
                <w:noProof/>
                <w:webHidden/>
              </w:rPr>
              <w:t>22</w:t>
            </w:r>
            <w:r>
              <w:rPr>
                <w:noProof/>
                <w:webHidden/>
              </w:rPr>
              <w:fldChar w:fldCharType="end"/>
            </w:r>
          </w:hyperlink>
        </w:p>
        <w:p w14:paraId="76995156" w14:textId="72718203" w:rsidR="00732B58" w:rsidRDefault="00732B58">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09" w:history="1">
            <w:r w:rsidRPr="005A4EA2">
              <w:rPr>
                <w:rStyle w:val="Hyperlink"/>
                <w:noProof/>
              </w:rPr>
              <w:t>Potential benefits through implementing the recommended strategies</w:t>
            </w:r>
            <w:r>
              <w:rPr>
                <w:noProof/>
                <w:webHidden/>
              </w:rPr>
              <w:tab/>
            </w:r>
            <w:r>
              <w:rPr>
                <w:noProof/>
                <w:webHidden/>
              </w:rPr>
              <w:fldChar w:fldCharType="begin"/>
            </w:r>
            <w:r>
              <w:rPr>
                <w:noProof/>
                <w:webHidden/>
              </w:rPr>
              <w:instrText xml:space="preserve"> PAGEREF _Toc168084109 \h </w:instrText>
            </w:r>
            <w:r>
              <w:rPr>
                <w:noProof/>
                <w:webHidden/>
              </w:rPr>
            </w:r>
            <w:r>
              <w:rPr>
                <w:noProof/>
                <w:webHidden/>
              </w:rPr>
              <w:fldChar w:fldCharType="separate"/>
            </w:r>
            <w:r>
              <w:rPr>
                <w:noProof/>
                <w:webHidden/>
              </w:rPr>
              <w:t>23</w:t>
            </w:r>
            <w:r>
              <w:rPr>
                <w:noProof/>
                <w:webHidden/>
              </w:rPr>
              <w:fldChar w:fldCharType="end"/>
            </w:r>
          </w:hyperlink>
        </w:p>
        <w:p w14:paraId="72D245CD" w14:textId="52415001" w:rsidR="00732B58" w:rsidRDefault="00732B58">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10" w:history="1">
            <w:r w:rsidRPr="005A4EA2">
              <w:rPr>
                <w:rStyle w:val="Hyperlink"/>
                <w:noProof/>
              </w:rPr>
              <w:t>Action plan</w:t>
            </w:r>
            <w:r>
              <w:rPr>
                <w:noProof/>
                <w:webHidden/>
              </w:rPr>
              <w:tab/>
            </w:r>
            <w:r>
              <w:rPr>
                <w:noProof/>
                <w:webHidden/>
              </w:rPr>
              <w:fldChar w:fldCharType="begin"/>
            </w:r>
            <w:r>
              <w:rPr>
                <w:noProof/>
                <w:webHidden/>
              </w:rPr>
              <w:instrText xml:space="preserve"> PAGEREF _Toc168084110 \h </w:instrText>
            </w:r>
            <w:r>
              <w:rPr>
                <w:noProof/>
                <w:webHidden/>
              </w:rPr>
            </w:r>
            <w:r>
              <w:rPr>
                <w:noProof/>
                <w:webHidden/>
              </w:rPr>
              <w:fldChar w:fldCharType="separate"/>
            </w:r>
            <w:r>
              <w:rPr>
                <w:noProof/>
                <w:webHidden/>
              </w:rPr>
              <w:t>26</w:t>
            </w:r>
            <w:r>
              <w:rPr>
                <w:noProof/>
                <w:webHidden/>
              </w:rPr>
              <w:fldChar w:fldCharType="end"/>
            </w:r>
          </w:hyperlink>
        </w:p>
        <w:p w14:paraId="07CCC987" w14:textId="58D0DA8C" w:rsidR="00732B58" w:rsidRDefault="00732B58">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11" w:history="1">
            <w:r w:rsidRPr="005A4EA2">
              <w:rPr>
                <w:rStyle w:val="Hyperlink"/>
                <w:noProof/>
              </w:rPr>
              <w:t>Conclusion</w:t>
            </w:r>
            <w:r>
              <w:rPr>
                <w:noProof/>
                <w:webHidden/>
              </w:rPr>
              <w:tab/>
            </w:r>
            <w:r>
              <w:rPr>
                <w:noProof/>
                <w:webHidden/>
              </w:rPr>
              <w:fldChar w:fldCharType="begin"/>
            </w:r>
            <w:r>
              <w:rPr>
                <w:noProof/>
                <w:webHidden/>
              </w:rPr>
              <w:instrText xml:space="preserve"> PAGEREF _Toc168084111 \h </w:instrText>
            </w:r>
            <w:r>
              <w:rPr>
                <w:noProof/>
                <w:webHidden/>
              </w:rPr>
            </w:r>
            <w:r>
              <w:rPr>
                <w:noProof/>
                <w:webHidden/>
              </w:rPr>
              <w:fldChar w:fldCharType="separate"/>
            </w:r>
            <w:r>
              <w:rPr>
                <w:noProof/>
                <w:webHidden/>
              </w:rPr>
              <w:t>32</w:t>
            </w:r>
            <w:r>
              <w:rPr>
                <w:noProof/>
                <w:webHidden/>
              </w:rPr>
              <w:fldChar w:fldCharType="end"/>
            </w:r>
          </w:hyperlink>
        </w:p>
        <w:p w14:paraId="565C03DA" w14:textId="4E02CD9A" w:rsidR="00732B58" w:rsidRDefault="00732B58">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68084112" w:history="1">
            <w:r w:rsidRPr="005A4EA2">
              <w:rPr>
                <w:rStyle w:val="Hyperlink"/>
                <w:noProof/>
              </w:rPr>
              <w:t>References</w:t>
            </w:r>
            <w:r>
              <w:rPr>
                <w:noProof/>
                <w:webHidden/>
              </w:rPr>
              <w:tab/>
            </w:r>
            <w:r>
              <w:rPr>
                <w:noProof/>
                <w:webHidden/>
              </w:rPr>
              <w:fldChar w:fldCharType="begin"/>
            </w:r>
            <w:r>
              <w:rPr>
                <w:noProof/>
                <w:webHidden/>
              </w:rPr>
              <w:instrText xml:space="preserve"> PAGEREF _Toc168084112 \h </w:instrText>
            </w:r>
            <w:r>
              <w:rPr>
                <w:noProof/>
                <w:webHidden/>
              </w:rPr>
            </w:r>
            <w:r>
              <w:rPr>
                <w:noProof/>
                <w:webHidden/>
              </w:rPr>
              <w:fldChar w:fldCharType="separate"/>
            </w:r>
            <w:r>
              <w:rPr>
                <w:noProof/>
                <w:webHidden/>
              </w:rPr>
              <w:t>34</w:t>
            </w:r>
            <w:r>
              <w:rPr>
                <w:noProof/>
                <w:webHidden/>
              </w:rPr>
              <w:fldChar w:fldCharType="end"/>
            </w:r>
          </w:hyperlink>
        </w:p>
        <w:p w14:paraId="14878E94" w14:textId="230CAACC" w:rsidR="00860567" w:rsidRDefault="00860567" w:rsidP="00860567">
          <w:r>
            <w:rPr>
              <w:b/>
              <w:bCs/>
              <w:noProof/>
            </w:rPr>
            <w:fldChar w:fldCharType="end"/>
          </w:r>
        </w:p>
      </w:sdtContent>
    </w:sdt>
    <w:p w14:paraId="2F757E5D"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p>
    <w:p w14:paraId="497D81E9" w14:textId="77777777" w:rsidR="00860567" w:rsidRPr="00AE4E84" w:rsidRDefault="00860567" w:rsidP="00860567">
      <w:pPr>
        <w:jc w:val="left"/>
        <w:rPr>
          <w:b/>
          <w:sz w:val="28"/>
          <w:szCs w:val="40"/>
        </w:rPr>
      </w:pPr>
      <w:r w:rsidRPr="00AE4E84">
        <w:br w:type="page"/>
      </w:r>
    </w:p>
    <w:p w14:paraId="6EEDB676" w14:textId="77777777" w:rsidR="00860567" w:rsidRPr="00AE4E84" w:rsidRDefault="00860567" w:rsidP="00860567">
      <w:pPr>
        <w:pStyle w:val="Heading1"/>
        <w:spacing w:before="0" w:after="0"/>
      </w:pPr>
      <w:bookmarkStart w:id="0" w:name="_Toc168084091"/>
      <w:r w:rsidRPr="00AE4E84">
        <w:lastRenderedPageBreak/>
        <w:t>Introduction</w:t>
      </w:r>
      <w:bookmarkEnd w:id="0"/>
    </w:p>
    <w:p w14:paraId="307DBF82" w14:textId="77777777" w:rsidR="00860567" w:rsidRPr="00AE4E84" w:rsidRDefault="00860567" w:rsidP="00860567">
      <w:pPr>
        <w:pStyle w:val="Heading2"/>
        <w:spacing w:before="0" w:after="0"/>
      </w:pPr>
      <w:bookmarkStart w:id="1" w:name="_Toc168084092"/>
      <w:r w:rsidRPr="00AE4E84">
        <w:t xml:space="preserve">Overview of </w:t>
      </w:r>
      <w:r w:rsidRPr="00AE4E84">
        <w:rPr>
          <w:highlight w:val="white"/>
        </w:rPr>
        <w:t>Wyndham Grand Orlando Resort</w:t>
      </w:r>
      <w:bookmarkEnd w:id="1"/>
      <w:r w:rsidRPr="00AE4E84">
        <w:rPr>
          <w:highlight w:val="white"/>
        </w:rPr>
        <w:t xml:space="preserve"> </w:t>
      </w:r>
    </w:p>
    <w:p w14:paraId="6328B4C4"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highlight w:val="white"/>
        </w:rPr>
        <w:t xml:space="preserve">Wyndham Grand Orlando Resort is widely known as one of the luxurious hotels that provide prominent services and accommodations to their visitors and guests accordingly.  The location of hotel is situated in Florida, USA by having multiple services for their customers in the most prominent ways and manners. The founder of the hotel is Mr. Trammell Crow who established the base of Wyndham Grand Orlando Resort in 1981 </w:t>
      </w:r>
      <w:sdt>
        <w:sdtPr>
          <w:rPr>
            <w:rFonts w:ascii="Times New Roman" w:eastAsia="Times New Roman" w:hAnsi="Times New Roman" w:cs="Times New Roman"/>
            <w:sz w:val="24"/>
            <w:szCs w:val="24"/>
            <w:highlight w:val="white"/>
          </w:rPr>
          <w:id w:val="-249050707"/>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Wyn24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(Wyndhamgrandorlando, 2024)</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xml:space="preserve">. The hotel has occupied 62 acres of land which is presently situated in Florida having a prominent environment for the customers. Multiple types of hotel-related services are provided to the customers in a prominent as well as affordable price range in the most convenient tactics and techniques. Employees with various skills and experience are associated with the welfare of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by providing better contributions accordingly and adequately </w:t>
      </w:r>
      <w:sdt>
        <w:sdtPr>
          <w:rPr>
            <w:rFonts w:ascii="Times New Roman" w:eastAsia="Times New Roman" w:hAnsi="Times New Roman" w:cs="Times New Roman"/>
            <w:sz w:val="24"/>
            <w:szCs w:val="24"/>
            <w:highlight w:val="white"/>
          </w:rPr>
          <w:id w:val="2145765877"/>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She191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(Frost, 2019)</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xml:space="preserve">. The hotel is situated in the location of Walt Disney World as well as near the lake Buena Vista </w:t>
      </w:r>
      <w:sdt>
        <w:sdtPr>
          <w:rPr>
            <w:rFonts w:ascii="Times New Roman" w:eastAsia="Times New Roman" w:hAnsi="Times New Roman" w:cs="Times New Roman"/>
            <w:sz w:val="24"/>
            <w:szCs w:val="24"/>
            <w:highlight w:val="white"/>
          </w:rPr>
          <w:id w:val="1253712156"/>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Dis24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(Disneyworld, 2024)</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xml:space="preserve">. The following report will try to evaluate the minor and major problems identified in the working operation of Wyndham Grand Orlando Resort which is situated in Florida, USA. Prominent strategies that will help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to develop effective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maintenance as well as overcome the issues will be highlighted in the report (</w:t>
      </w:r>
      <w:r w:rsidRPr="00AE4E84">
        <w:rPr>
          <w:rFonts w:ascii="Times New Roman" w:eastAsia="Times New Roman" w:hAnsi="Times New Roman" w:cs="Times New Roman"/>
          <w:sz w:val="24"/>
          <w:szCs w:val="24"/>
        </w:rPr>
        <w:t>Wirtz et al., 2022)</w:t>
      </w:r>
      <w:r w:rsidRPr="00AE4E84">
        <w:rPr>
          <w:rFonts w:ascii="Times New Roman" w:eastAsia="Times New Roman" w:hAnsi="Times New Roman" w:cs="Times New Roman"/>
          <w:sz w:val="24"/>
          <w:szCs w:val="24"/>
          <w:highlight w:val="white"/>
        </w:rPr>
        <w:t xml:space="preserve">. Based on the strategies, some recommendations related to the problems will be evaluated in the report accordingly and adequately </w:t>
      </w:r>
      <w:sdt>
        <w:sdtPr>
          <w:rPr>
            <w:rFonts w:ascii="Times New Roman" w:eastAsia="Times New Roman" w:hAnsi="Times New Roman" w:cs="Times New Roman"/>
            <w:sz w:val="24"/>
            <w:szCs w:val="24"/>
            <w:highlight w:val="white"/>
          </w:rPr>
          <w:id w:val="-46078116"/>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Ste242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(Milano, 2024)</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w:t>
      </w:r>
    </w:p>
    <w:p w14:paraId="2BABBB8A" w14:textId="77777777" w:rsidR="00860567" w:rsidRPr="00AE4E84" w:rsidRDefault="00860567" w:rsidP="00860567">
      <w:pPr>
        <w:pStyle w:val="Heading2"/>
        <w:spacing w:before="0" w:after="0"/>
      </w:pPr>
      <w:bookmarkStart w:id="2" w:name="_Toc168084093"/>
      <w:r w:rsidRPr="00AE4E84">
        <w:t>Problem identification</w:t>
      </w:r>
      <w:bookmarkEnd w:id="2"/>
      <w:r w:rsidRPr="00AE4E84">
        <w:t xml:space="preserve"> </w:t>
      </w:r>
    </w:p>
    <w:p w14:paraId="76466C08"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b/>
          <w:i/>
          <w:sz w:val="24"/>
          <w:szCs w:val="24"/>
        </w:rPr>
        <w:t>Minor issues</w:t>
      </w:r>
    </w:p>
    <w:p w14:paraId="06AB5304"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One of the minor issues that are looming in the business process of the </w:t>
      </w:r>
      <w:r w:rsidRPr="00AE4E84">
        <w:rPr>
          <w:rFonts w:ascii="Times New Roman" w:eastAsia="Times New Roman" w:hAnsi="Times New Roman" w:cs="Times New Roman"/>
          <w:sz w:val="24"/>
          <w:szCs w:val="24"/>
          <w:highlight w:val="white"/>
        </w:rPr>
        <w:t xml:space="preserve">Wyndham Grand Orlando Resort is a data breach regarding the personal information of clients </w:t>
      </w:r>
      <w:sdt>
        <w:sdtPr>
          <w:rPr>
            <w:rFonts w:ascii="Times New Roman" w:eastAsia="Times New Roman" w:hAnsi="Times New Roman" w:cs="Times New Roman"/>
            <w:sz w:val="24"/>
            <w:szCs w:val="24"/>
            <w:highlight w:val="white"/>
          </w:rPr>
          <w:id w:val="-315725711"/>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Jim231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(Taylor, 2023)</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Based on the information and data of clients, various types of business documents are kept confidential (</w:t>
      </w:r>
      <w:proofErr w:type="spellStart"/>
      <w:r w:rsidRPr="00AE4E84">
        <w:rPr>
          <w:rFonts w:ascii="Times New Roman" w:eastAsia="Times New Roman" w:hAnsi="Times New Roman" w:cs="Times New Roman"/>
          <w:sz w:val="24"/>
          <w:szCs w:val="24"/>
        </w:rPr>
        <w:t>Gilch</w:t>
      </w:r>
      <w:proofErr w:type="spellEnd"/>
      <w:r w:rsidRPr="00AE4E84">
        <w:rPr>
          <w:rFonts w:ascii="Times New Roman" w:eastAsia="Times New Roman" w:hAnsi="Times New Roman" w:cs="Times New Roman"/>
          <w:sz w:val="24"/>
          <w:szCs w:val="24"/>
        </w:rPr>
        <w:t xml:space="preserve"> </w:t>
      </w:r>
      <w:r w:rsidRPr="00AE4E84">
        <w:rPr>
          <w:rFonts w:ascii="Times New Roman" w:eastAsia="Times New Roman" w:hAnsi="Times New Roman" w:cs="Times New Roman"/>
          <w:sz w:val="24"/>
          <w:szCs w:val="24"/>
        </w:rPr>
        <w:lastRenderedPageBreak/>
        <w:t xml:space="preserve">and </w:t>
      </w:r>
      <w:proofErr w:type="spellStart"/>
      <w:r w:rsidRPr="00AE4E84">
        <w:rPr>
          <w:rFonts w:ascii="Times New Roman" w:eastAsia="Times New Roman" w:hAnsi="Times New Roman" w:cs="Times New Roman"/>
          <w:sz w:val="24"/>
          <w:szCs w:val="24"/>
        </w:rPr>
        <w:t>Sieweke</w:t>
      </w:r>
      <w:proofErr w:type="spellEnd"/>
      <w:r w:rsidRPr="00AE4E84">
        <w:rPr>
          <w:rFonts w:ascii="Times New Roman" w:eastAsia="Times New Roman" w:hAnsi="Times New Roman" w:cs="Times New Roman"/>
          <w:sz w:val="24"/>
          <w:szCs w:val="24"/>
        </w:rPr>
        <w:t>, 2021)</w:t>
      </w:r>
      <w:r w:rsidRPr="00AE4E84">
        <w:rPr>
          <w:rFonts w:ascii="Times New Roman" w:eastAsia="Times New Roman" w:hAnsi="Times New Roman" w:cs="Times New Roman"/>
          <w:sz w:val="24"/>
          <w:szCs w:val="24"/>
          <w:highlight w:val="white"/>
        </w:rPr>
        <w:t xml:space="preserve">. Moreover, data breach causes negative impacts on the personal information of clients through which the reputation of an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decreases </w:t>
      </w:r>
      <w:sdt>
        <w:sdtPr>
          <w:rPr>
            <w:rFonts w:ascii="Times New Roman" w:eastAsia="Times New Roman" w:hAnsi="Times New Roman" w:cs="Times New Roman"/>
            <w:sz w:val="24"/>
            <w:szCs w:val="24"/>
            <w:highlight w:val="white"/>
          </w:rPr>
          <w:id w:val="1443499096"/>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Ste241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(Gickling, 2024)</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On the other hand, legal consequences are affecting the performance of the business in the most convenient way (</w:t>
      </w:r>
      <w:r w:rsidRPr="00AE4E84">
        <w:rPr>
          <w:rFonts w:ascii="Times New Roman" w:eastAsia="Times New Roman" w:hAnsi="Times New Roman" w:cs="Times New Roman"/>
          <w:sz w:val="24"/>
          <w:szCs w:val="24"/>
        </w:rPr>
        <w:t>Saks, 2022)</w:t>
      </w:r>
      <w:r w:rsidRPr="00AE4E84">
        <w:rPr>
          <w:rFonts w:ascii="Times New Roman" w:eastAsia="Times New Roman" w:hAnsi="Times New Roman" w:cs="Times New Roman"/>
          <w:sz w:val="24"/>
          <w:szCs w:val="24"/>
          <w:highlight w:val="white"/>
        </w:rPr>
        <w:t>.  A little minor consequence in the legacy system of a hotel can create a great negative impact on the business performance accordingly and adequately</w:t>
      </w:r>
      <w:sdt>
        <w:sdtPr>
          <w:rPr>
            <w:rFonts w:ascii="Times New Roman" w:eastAsia="Times New Roman" w:hAnsi="Times New Roman" w:cs="Times New Roman"/>
            <w:sz w:val="24"/>
            <w:szCs w:val="24"/>
            <w:highlight w:val="white"/>
          </w:rPr>
          <w:id w:val="1899933651"/>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Pet24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 xml:space="preserve"> (Follows, 2024)</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xml:space="preserve">. </w:t>
      </w:r>
      <w:proofErr w:type="gramStart"/>
      <w:r w:rsidRPr="00AE4E84">
        <w:rPr>
          <w:rFonts w:ascii="Times New Roman" w:eastAsia="Times New Roman" w:hAnsi="Times New Roman" w:cs="Times New Roman"/>
          <w:sz w:val="24"/>
          <w:szCs w:val="24"/>
          <w:highlight w:val="white"/>
        </w:rPr>
        <w:t xml:space="preserve">As a public Hotel Company, the </w:t>
      </w:r>
      <w:proofErr w:type="spellStart"/>
      <w:r w:rsidRPr="00AE4E84">
        <w:rPr>
          <w:rFonts w:ascii="Times New Roman" w:eastAsia="Times New Roman" w:hAnsi="Times New Roman" w:cs="Times New Roman"/>
          <w:sz w:val="24"/>
          <w:szCs w:val="24"/>
          <w:highlight w:val="white"/>
        </w:rPr>
        <w:t>organisation</w:t>
      </w:r>
      <w:proofErr w:type="spellEnd"/>
      <w:proofErr w:type="gramEnd"/>
      <w:r w:rsidRPr="00AE4E84">
        <w:rPr>
          <w:rFonts w:ascii="Times New Roman" w:eastAsia="Times New Roman" w:hAnsi="Times New Roman" w:cs="Times New Roman"/>
          <w:sz w:val="24"/>
          <w:szCs w:val="24"/>
          <w:highlight w:val="white"/>
        </w:rPr>
        <w:t xml:space="preserve"> needs to maintain the legal actions associated with the hotel's well-being.  </w:t>
      </w:r>
      <w:proofErr w:type="gramStart"/>
      <w:r w:rsidRPr="00AE4E84">
        <w:rPr>
          <w:rFonts w:ascii="Times New Roman" w:eastAsia="Times New Roman" w:hAnsi="Times New Roman" w:cs="Times New Roman"/>
          <w:sz w:val="24"/>
          <w:szCs w:val="24"/>
          <w:highlight w:val="white"/>
        </w:rPr>
        <w:t>Whereas,</w:t>
      </w:r>
      <w:proofErr w:type="gramEnd"/>
      <w:r w:rsidRPr="00AE4E84">
        <w:rPr>
          <w:rFonts w:ascii="Times New Roman" w:eastAsia="Times New Roman" w:hAnsi="Times New Roman" w:cs="Times New Roman"/>
          <w:sz w:val="24"/>
          <w:szCs w:val="24"/>
          <w:highlight w:val="white"/>
        </w:rPr>
        <w:t xml:space="preserve"> the high level of market competition is increasing day by day therefore, the brand identity of the hotel is decreasing </w:t>
      </w:r>
      <w:sdt>
        <w:sdtPr>
          <w:rPr>
            <w:rFonts w:ascii="Times New Roman" w:eastAsia="Times New Roman" w:hAnsi="Times New Roman" w:cs="Times New Roman"/>
            <w:sz w:val="24"/>
            <w:szCs w:val="24"/>
            <w:highlight w:val="white"/>
          </w:rPr>
          <w:id w:val="-1092157161"/>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For242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(Forrester, 2024)</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These are some of the minor problems associated with the Wyndham Grand Orlando Resort.</w:t>
      </w:r>
    </w:p>
    <w:p w14:paraId="759C6757"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b/>
          <w:i/>
          <w:sz w:val="24"/>
          <w:szCs w:val="24"/>
        </w:rPr>
        <w:t>Major problems</w:t>
      </w:r>
    </w:p>
    <w:p w14:paraId="0C3558DD"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One of the major problems that are associated with the welfare of </w:t>
      </w:r>
      <w:r w:rsidRPr="00AE4E84">
        <w:rPr>
          <w:rFonts w:ascii="Times New Roman" w:eastAsia="Times New Roman" w:hAnsi="Times New Roman" w:cs="Times New Roman"/>
          <w:sz w:val="24"/>
          <w:szCs w:val="24"/>
          <w:highlight w:val="white"/>
        </w:rPr>
        <w:t xml:space="preserve">Wyndham Grand Orlando Resort is a fault in technical infrastructure affecting internal business performance </w:t>
      </w:r>
      <w:sdt>
        <w:sdtPr>
          <w:rPr>
            <w:rFonts w:ascii="Times New Roman" w:eastAsia="Times New Roman" w:hAnsi="Times New Roman" w:cs="Times New Roman"/>
            <w:sz w:val="24"/>
            <w:szCs w:val="24"/>
            <w:highlight w:val="white"/>
          </w:rPr>
          <w:id w:val="1516272569"/>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Yve23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(Yanne, 2023)</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Malfunctions or major errors in the system of technical equipment are causing slow progression in the working style of employees causing a major issue (</w:t>
      </w:r>
      <w:proofErr w:type="spellStart"/>
      <w:r w:rsidRPr="00AE4E84">
        <w:rPr>
          <w:rFonts w:ascii="Times New Roman" w:eastAsia="Times New Roman" w:hAnsi="Times New Roman" w:cs="Times New Roman"/>
          <w:sz w:val="24"/>
          <w:szCs w:val="24"/>
        </w:rPr>
        <w:t>Dachner</w:t>
      </w:r>
      <w:proofErr w:type="spellEnd"/>
      <w:r w:rsidRPr="00AE4E84">
        <w:rPr>
          <w:rFonts w:ascii="Times New Roman" w:eastAsia="Times New Roman" w:hAnsi="Times New Roman" w:cs="Times New Roman"/>
          <w:sz w:val="24"/>
          <w:szCs w:val="24"/>
        </w:rPr>
        <w:t xml:space="preserve"> et al., 2021)</w:t>
      </w:r>
      <w:r w:rsidRPr="00AE4E84">
        <w:rPr>
          <w:rFonts w:ascii="Times New Roman" w:eastAsia="Times New Roman" w:hAnsi="Times New Roman" w:cs="Times New Roman"/>
          <w:sz w:val="24"/>
          <w:szCs w:val="24"/>
          <w:highlight w:val="white"/>
        </w:rPr>
        <w:t xml:space="preserve">. On the other hand, during peak seasons, the hotel has ignored the staff development programs through which lack of growth opportunities have been identified </w:t>
      </w:r>
      <w:sdt>
        <w:sdtPr>
          <w:rPr>
            <w:rFonts w:ascii="Times New Roman" w:eastAsia="Times New Roman" w:hAnsi="Times New Roman" w:cs="Times New Roman"/>
            <w:sz w:val="24"/>
            <w:szCs w:val="24"/>
            <w:highlight w:val="white"/>
          </w:rPr>
          <w:id w:val="854382223"/>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Ste19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(Faris, 2019)</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xml:space="preserve">. Improper staff development </w:t>
      </w:r>
      <w:proofErr w:type="spellStart"/>
      <w:r w:rsidRPr="00AE4E84">
        <w:rPr>
          <w:rFonts w:ascii="Times New Roman" w:eastAsia="Times New Roman" w:hAnsi="Times New Roman" w:cs="Times New Roman"/>
          <w:sz w:val="24"/>
          <w:szCs w:val="24"/>
          <w:highlight w:val="white"/>
        </w:rPr>
        <w:t>programmes</w:t>
      </w:r>
      <w:proofErr w:type="spellEnd"/>
      <w:r w:rsidRPr="00AE4E84">
        <w:rPr>
          <w:rFonts w:ascii="Times New Roman" w:eastAsia="Times New Roman" w:hAnsi="Times New Roman" w:cs="Times New Roman"/>
          <w:sz w:val="24"/>
          <w:szCs w:val="24"/>
          <w:highlight w:val="white"/>
        </w:rPr>
        <w:t xml:space="preserve"> cause a lack of growth opportunities for </w:t>
      </w:r>
      <w:proofErr w:type="spellStart"/>
      <w:r w:rsidRPr="00AE4E84">
        <w:rPr>
          <w:rFonts w:ascii="Times New Roman" w:eastAsia="Times New Roman" w:hAnsi="Times New Roman" w:cs="Times New Roman"/>
          <w:sz w:val="24"/>
          <w:szCs w:val="24"/>
          <w:highlight w:val="white"/>
        </w:rPr>
        <w:t>organisations</w:t>
      </w:r>
      <w:proofErr w:type="spellEnd"/>
      <w:r w:rsidRPr="00AE4E84">
        <w:rPr>
          <w:rFonts w:ascii="Times New Roman" w:eastAsia="Times New Roman" w:hAnsi="Times New Roman" w:cs="Times New Roman"/>
          <w:sz w:val="24"/>
          <w:szCs w:val="24"/>
          <w:highlight w:val="white"/>
        </w:rPr>
        <w:t xml:space="preserve"> as well as employees associated with the business operations </w:t>
      </w:r>
      <w:sdt>
        <w:sdtPr>
          <w:rPr>
            <w:rFonts w:ascii="Times New Roman" w:eastAsia="Times New Roman" w:hAnsi="Times New Roman" w:cs="Times New Roman"/>
            <w:sz w:val="24"/>
            <w:szCs w:val="24"/>
            <w:highlight w:val="white"/>
          </w:rPr>
          <w:id w:val="463243699"/>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Tin19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(Amo, 2019)</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xml:space="preserve">. Whereas, during peak season, </w:t>
      </w:r>
      <w:proofErr w:type="spellStart"/>
      <w:r w:rsidRPr="00AE4E84">
        <w:rPr>
          <w:rFonts w:ascii="Times New Roman" w:eastAsia="Times New Roman" w:hAnsi="Times New Roman" w:cs="Times New Roman"/>
          <w:sz w:val="24"/>
          <w:szCs w:val="24"/>
          <w:highlight w:val="white"/>
        </w:rPr>
        <w:t>organisations</w:t>
      </w:r>
      <w:proofErr w:type="spellEnd"/>
      <w:r w:rsidRPr="00AE4E84">
        <w:rPr>
          <w:rFonts w:ascii="Times New Roman" w:eastAsia="Times New Roman" w:hAnsi="Times New Roman" w:cs="Times New Roman"/>
          <w:sz w:val="24"/>
          <w:szCs w:val="24"/>
          <w:highlight w:val="white"/>
        </w:rPr>
        <w:t xml:space="preserve"> provide heavy workloads for their employees causing low satisfaction and an imbalance of professional lifestyle among staff </w:t>
      </w:r>
      <w:sdt>
        <w:sdtPr>
          <w:rPr>
            <w:rFonts w:ascii="Times New Roman" w:eastAsia="Times New Roman" w:hAnsi="Times New Roman" w:cs="Times New Roman"/>
            <w:sz w:val="24"/>
            <w:szCs w:val="24"/>
            <w:highlight w:val="white"/>
          </w:rPr>
          <w:id w:val="1756783177"/>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For222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(Forbes, 2022)</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w:t>
      </w:r>
    </w:p>
    <w:p w14:paraId="759ECB42" w14:textId="77777777" w:rsidR="00860567" w:rsidRPr="00AE4E84" w:rsidRDefault="00860567" w:rsidP="00860567">
      <w:pPr>
        <w:pStyle w:val="Heading2"/>
        <w:spacing w:before="0" w:after="0"/>
      </w:pPr>
      <w:bookmarkStart w:id="3" w:name="_Toc168084094"/>
      <w:r w:rsidRPr="00AE4E84">
        <w:t>Use of theories and frameworks</w:t>
      </w:r>
      <w:bookmarkEnd w:id="3"/>
      <w:r w:rsidRPr="00AE4E84">
        <w:t xml:space="preserve"> </w:t>
      </w:r>
    </w:p>
    <w:p w14:paraId="67E88CEC"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highlight w:val="white"/>
        </w:rPr>
      </w:pPr>
      <w:r w:rsidRPr="00AE4E84">
        <w:rPr>
          <w:rFonts w:ascii="Times New Roman" w:eastAsia="Times New Roman" w:hAnsi="Times New Roman" w:cs="Times New Roman"/>
          <w:sz w:val="24"/>
          <w:szCs w:val="24"/>
        </w:rPr>
        <w:t xml:space="preserve">The following report will use multiple and various as well as different types of theories and frameworks </w:t>
      </w:r>
      <w:proofErr w:type="gramStart"/>
      <w:r w:rsidRPr="00AE4E84">
        <w:rPr>
          <w:rFonts w:ascii="Times New Roman" w:eastAsia="Times New Roman" w:hAnsi="Times New Roman" w:cs="Times New Roman"/>
          <w:sz w:val="24"/>
          <w:szCs w:val="24"/>
        </w:rPr>
        <w:t>in order to</w:t>
      </w:r>
      <w:proofErr w:type="gramEnd"/>
      <w:r w:rsidRPr="00AE4E84">
        <w:rPr>
          <w:rFonts w:ascii="Times New Roman" w:eastAsia="Times New Roman" w:hAnsi="Times New Roman" w:cs="Times New Roman"/>
          <w:sz w:val="24"/>
          <w:szCs w:val="24"/>
        </w:rPr>
        <w:t xml:space="preserve"> mitigate the issues looming in the </w:t>
      </w:r>
      <w:r w:rsidRPr="00AE4E84">
        <w:rPr>
          <w:rFonts w:ascii="Times New Roman" w:eastAsia="Times New Roman" w:hAnsi="Times New Roman" w:cs="Times New Roman"/>
          <w:sz w:val="24"/>
          <w:szCs w:val="24"/>
          <w:highlight w:val="white"/>
        </w:rPr>
        <w:t xml:space="preserve">hotel </w:t>
      </w:r>
      <w:sdt>
        <w:sdtPr>
          <w:rPr>
            <w:rFonts w:ascii="Times New Roman" w:eastAsia="Times New Roman" w:hAnsi="Times New Roman" w:cs="Times New Roman"/>
            <w:sz w:val="24"/>
            <w:szCs w:val="24"/>
            <w:highlight w:val="white"/>
          </w:rPr>
          <w:id w:val="-606113864"/>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CITATION Placeholder1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(Tarleton, 2023)</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xml:space="preserve">. Frameworks or models will help the report to understand the problems of the hotel by mentioning some relatable </w:t>
      </w:r>
      <w:r w:rsidRPr="00AE4E84">
        <w:rPr>
          <w:rFonts w:ascii="Times New Roman" w:eastAsia="Times New Roman" w:hAnsi="Times New Roman" w:cs="Times New Roman"/>
          <w:sz w:val="24"/>
          <w:szCs w:val="24"/>
          <w:highlight w:val="white"/>
        </w:rPr>
        <w:lastRenderedPageBreak/>
        <w:t xml:space="preserve">strategies in the most convenient way </w:t>
      </w:r>
      <w:sdt>
        <w:sdtPr>
          <w:rPr>
            <w:rFonts w:ascii="Times New Roman" w:eastAsia="Times New Roman" w:hAnsi="Times New Roman" w:cs="Times New Roman"/>
            <w:sz w:val="24"/>
            <w:szCs w:val="24"/>
            <w:highlight w:val="white"/>
          </w:rPr>
          <w:id w:val="-755360365"/>
          <w:citation/>
        </w:sdtPr>
        <w:sdtContent>
          <w:r w:rsidRPr="00AE4E84">
            <w:rPr>
              <w:rFonts w:ascii="Times New Roman" w:eastAsia="Times New Roman" w:hAnsi="Times New Roman" w:cs="Times New Roman"/>
              <w:sz w:val="24"/>
              <w:szCs w:val="24"/>
              <w:highlight w:val="white"/>
            </w:rPr>
            <w:fldChar w:fldCharType="begin"/>
          </w:r>
          <w:r w:rsidRPr="00AE4E84">
            <w:rPr>
              <w:rFonts w:ascii="Times New Roman" w:eastAsia="Times New Roman" w:hAnsi="Times New Roman" w:cs="Times New Roman"/>
              <w:sz w:val="24"/>
              <w:szCs w:val="24"/>
              <w:highlight w:val="white"/>
              <w:lang w:val="en-IN"/>
            </w:rPr>
            <w:instrText xml:space="preserve"> CITATION BBC248 \l 16393 </w:instrText>
          </w:r>
          <w:r w:rsidRPr="00AE4E84">
            <w:rPr>
              <w:rFonts w:ascii="Times New Roman" w:eastAsia="Times New Roman" w:hAnsi="Times New Roman" w:cs="Times New Roman"/>
              <w:sz w:val="24"/>
              <w:szCs w:val="24"/>
              <w:highlight w:val="white"/>
            </w:rPr>
            <w:fldChar w:fldCharType="separate"/>
          </w:r>
          <w:r w:rsidRPr="00AE4E84">
            <w:rPr>
              <w:rFonts w:ascii="Times New Roman" w:eastAsia="Times New Roman" w:hAnsi="Times New Roman" w:cs="Times New Roman"/>
              <w:noProof/>
              <w:sz w:val="24"/>
              <w:szCs w:val="24"/>
              <w:highlight w:val="white"/>
              <w:lang w:val="en-IN"/>
            </w:rPr>
            <w:t>(BBC, 2024)</w:t>
          </w:r>
          <w:r w:rsidRPr="00AE4E84">
            <w:rPr>
              <w:rFonts w:ascii="Times New Roman" w:eastAsia="Times New Roman" w:hAnsi="Times New Roman" w:cs="Times New Roman"/>
              <w:sz w:val="24"/>
              <w:szCs w:val="24"/>
              <w:highlight w:val="white"/>
            </w:rPr>
            <w:fldChar w:fldCharType="end"/>
          </w:r>
        </w:sdtContent>
      </w:sdt>
      <w:r w:rsidRPr="00AE4E84">
        <w:rPr>
          <w:rFonts w:ascii="Times New Roman" w:eastAsia="Times New Roman" w:hAnsi="Times New Roman" w:cs="Times New Roman"/>
          <w:sz w:val="24"/>
          <w:szCs w:val="24"/>
          <w:highlight w:val="white"/>
        </w:rPr>
        <w:t xml:space="preserve">. Moreover, frameworks will also help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named Wyndham Grand Orlando Resort to provide some recommendations related to minor and major problems. PESTLE, </w:t>
      </w:r>
      <w:proofErr w:type="gramStart"/>
      <w:r w:rsidRPr="00AE4E84">
        <w:rPr>
          <w:rFonts w:ascii="Times New Roman" w:eastAsia="Times New Roman" w:hAnsi="Times New Roman" w:cs="Times New Roman"/>
          <w:sz w:val="24"/>
          <w:szCs w:val="24"/>
          <w:highlight w:val="white"/>
        </w:rPr>
        <w:t>SWOT</w:t>
      </w:r>
      <w:proofErr w:type="gramEnd"/>
      <w:r w:rsidRPr="00AE4E84">
        <w:rPr>
          <w:rFonts w:ascii="Times New Roman" w:eastAsia="Times New Roman" w:hAnsi="Times New Roman" w:cs="Times New Roman"/>
          <w:sz w:val="24"/>
          <w:szCs w:val="24"/>
          <w:highlight w:val="white"/>
        </w:rPr>
        <w:t xml:space="preserve"> AND TOWS analysis will be used in the report to evaluate the issues accordingly and adequately.</w:t>
      </w:r>
    </w:p>
    <w:p w14:paraId="5F7333F1" w14:textId="77777777" w:rsidR="00860567" w:rsidRPr="00AE4E84" w:rsidRDefault="00860567" w:rsidP="00860567">
      <w:pPr>
        <w:jc w:val="left"/>
        <w:rPr>
          <w:b/>
          <w:sz w:val="28"/>
          <w:szCs w:val="40"/>
        </w:rPr>
      </w:pPr>
      <w:r w:rsidRPr="00AE4E84">
        <w:br w:type="page"/>
      </w:r>
    </w:p>
    <w:p w14:paraId="619C8834" w14:textId="77777777" w:rsidR="00860567" w:rsidRPr="00AE4E84" w:rsidRDefault="00860567" w:rsidP="00860567">
      <w:pPr>
        <w:pStyle w:val="Heading1"/>
        <w:spacing w:before="0" w:after="0"/>
      </w:pPr>
      <w:bookmarkStart w:id="4" w:name="_Toc168084095"/>
      <w:r w:rsidRPr="00AE4E84">
        <w:lastRenderedPageBreak/>
        <w:t>Issues identified by Wyndham Hotels &amp; Resorts</w:t>
      </w:r>
      <w:bookmarkEnd w:id="4"/>
    </w:p>
    <w:p w14:paraId="4D22230F"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Wyndham Hotels and Resorts is a multinational firm, operating its reputed business across different countries of the world successfully. However, various issues also have been witnessed by the business during its business conduction. One of the reputed branches of Wyndham Hotels and Resorts is Wyndham Grand Orlando Resort. The most crucial issues that have been faced by the company were threats regarding data breaches regarding the personal information of the clients</w:t>
      </w:r>
      <w:sdt>
        <w:sdtPr>
          <w:rPr>
            <w:rFonts w:ascii="Times New Roman" w:eastAsia="Times New Roman" w:hAnsi="Times New Roman" w:cs="Times New Roman"/>
            <w:sz w:val="24"/>
            <w:szCs w:val="24"/>
          </w:rPr>
          <w:id w:val="1685322504"/>
          <w:citation/>
        </w:sdtPr>
        <w:sdtContent>
          <w:r w:rsidRPr="00AE4E84">
            <w:rPr>
              <w:rFonts w:ascii="Times New Roman" w:eastAsia="Times New Roman" w:hAnsi="Times New Roman" w:cs="Times New Roman"/>
              <w:sz w:val="24"/>
              <w:szCs w:val="24"/>
            </w:rPr>
            <w:fldChar w:fldCharType="begin"/>
          </w:r>
          <w:r w:rsidRPr="00AE4E84">
            <w:rPr>
              <w:rFonts w:ascii="Times New Roman" w:eastAsia="Times New Roman" w:hAnsi="Times New Roman" w:cs="Times New Roman"/>
              <w:sz w:val="24"/>
              <w:szCs w:val="24"/>
              <w:lang w:val="en-US"/>
            </w:rPr>
            <w:instrText xml:space="preserve"> CITATION Rud22 \l 1033 </w:instrText>
          </w:r>
          <w:r w:rsidRPr="00AE4E84">
            <w:rPr>
              <w:rFonts w:ascii="Times New Roman" w:eastAsia="Times New Roman" w:hAnsi="Times New Roman" w:cs="Times New Roman"/>
              <w:sz w:val="24"/>
              <w:szCs w:val="24"/>
            </w:rPr>
            <w:fldChar w:fldCharType="separate"/>
          </w:r>
          <w:r w:rsidRPr="00AE4E84">
            <w:rPr>
              <w:rFonts w:ascii="Times New Roman" w:eastAsia="Times New Roman" w:hAnsi="Times New Roman" w:cs="Times New Roman"/>
              <w:noProof/>
              <w:sz w:val="24"/>
              <w:szCs w:val="24"/>
              <w:lang w:val="en-US"/>
            </w:rPr>
            <w:t xml:space="preserve"> (Shoushany, 2022)</w:t>
          </w:r>
          <w:r w:rsidRPr="00AE4E84">
            <w:rPr>
              <w:rFonts w:ascii="Times New Roman" w:eastAsia="Times New Roman" w:hAnsi="Times New Roman" w:cs="Times New Roman"/>
              <w:sz w:val="24"/>
              <w:szCs w:val="24"/>
            </w:rPr>
            <w:fldChar w:fldCharType="end"/>
          </w:r>
        </w:sdtContent>
      </w:sdt>
      <w:r w:rsidRPr="00AE4E84">
        <w:rPr>
          <w:rFonts w:ascii="Times New Roman" w:eastAsia="Times New Roman" w:hAnsi="Times New Roman" w:cs="Times New Roman"/>
          <w:sz w:val="24"/>
          <w:szCs w:val="24"/>
        </w:rPr>
        <w:t xml:space="preserve">. Accordingly, legal consequences have been faced by the firm and business performance has also been affected. Extensive level of market competition hindered the effective revenue generation and management for a certain period. Moreover, the introduction of new technology and its effective implementation within the business firm disrupted the internal curriculum of the </w:t>
      </w:r>
      <w:proofErr w:type="spellStart"/>
      <w:r w:rsidRPr="00AE4E84">
        <w:rPr>
          <w:rFonts w:ascii="Times New Roman" w:eastAsia="Times New Roman" w:hAnsi="Times New Roman" w:cs="Times New Roman"/>
          <w:sz w:val="24"/>
          <w:szCs w:val="24"/>
        </w:rPr>
        <w:t>organisation</w:t>
      </w:r>
      <w:proofErr w:type="spellEnd"/>
      <w:r w:rsidRPr="00AE4E84">
        <w:rPr>
          <w:rFonts w:ascii="Times New Roman" w:eastAsia="Times New Roman" w:hAnsi="Times New Roman" w:cs="Times New Roman"/>
          <w:sz w:val="24"/>
          <w:szCs w:val="24"/>
        </w:rPr>
        <w:t>. Improper staff development programs and lack of growth opportunities for the employees also can be considered crucial issues that have been faced by Wyndham Hotels and Resorts</w:t>
      </w:r>
      <w:sdt>
        <w:sdtPr>
          <w:rPr>
            <w:rFonts w:ascii="Times New Roman" w:eastAsia="Times New Roman" w:hAnsi="Times New Roman" w:cs="Times New Roman"/>
            <w:sz w:val="24"/>
            <w:szCs w:val="24"/>
          </w:rPr>
          <w:id w:val="608158897"/>
          <w:citation/>
        </w:sdtPr>
        <w:sdtContent>
          <w:r w:rsidRPr="00AE4E84">
            <w:rPr>
              <w:rFonts w:ascii="Times New Roman" w:eastAsia="Times New Roman" w:hAnsi="Times New Roman" w:cs="Times New Roman"/>
              <w:sz w:val="24"/>
              <w:szCs w:val="24"/>
            </w:rPr>
            <w:fldChar w:fldCharType="begin"/>
          </w:r>
          <w:r w:rsidRPr="00AE4E84">
            <w:rPr>
              <w:rFonts w:ascii="Times New Roman" w:eastAsia="Times New Roman" w:hAnsi="Times New Roman" w:cs="Times New Roman"/>
              <w:sz w:val="24"/>
              <w:szCs w:val="24"/>
              <w:lang w:val="en-US"/>
            </w:rPr>
            <w:instrText xml:space="preserve"> CITATION Rud221 \l 1033 </w:instrText>
          </w:r>
          <w:r w:rsidRPr="00AE4E84">
            <w:rPr>
              <w:rFonts w:ascii="Times New Roman" w:eastAsia="Times New Roman" w:hAnsi="Times New Roman" w:cs="Times New Roman"/>
              <w:sz w:val="24"/>
              <w:szCs w:val="24"/>
            </w:rPr>
            <w:fldChar w:fldCharType="separate"/>
          </w:r>
          <w:r w:rsidRPr="00AE4E84">
            <w:rPr>
              <w:rFonts w:ascii="Times New Roman" w:eastAsia="Times New Roman" w:hAnsi="Times New Roman" w:cs="Times New Roman"/>
              <w:noProof/>
              <w:sz w:val="24"/>
              <w:szCs w:val="24"/>
              <w:lang w:val="en-US"/>
            </w:rPr>
            <w:t xml:space="preserve"> (Shoushany, 2022)</w:t>
          </w:r>
          <w:r w:rsidRPr="00AE4E84">
            <w:rPr>
              <w:rFonts w:ascii="Times New Roman" w:eastAsia="Times New Roman" w:hAnsi="Times New Roman" w:cs="Times New Roman"/>
              <w:sz w:val="24"/>
              <w:szCs w:val="24"/>
            </w:rPr>
            <w:fldChar w:fldCharType="end"/>
          </w:r>
        </w:sdtContent>
      </w:sdt>
      <w:r w:rsidRPr="00AE4E84">
        <w:rPr>
          <w:rFonts w:ascii="Times New Roman" w:eastAsia="Times New Roman" w:hAnsi="Times New Roman" w:cs="Times New Roman"/>
          <w:sz w:val="24"/>
          <w:szCs w:val="24"/>
        </w:rPr>
        <w:t xml:space="preserve">. Along with that, increasing levels of employee dissatisfaction due to the heavy workload within the company was also a crucial issue that affected employee retention within the company. Establishing long-term sustainable business Wyndham Grand Orlando Resort's various CSR approaches also have been pro-activated within the firm which created a negative impact on the company's business activities. </w:t>
      </w:r>
    </w:p>
    <w:p w14:paraId="31A7CD11" w14:textId="77777777" w:rsidR="00860567" w:rsidRPr="00AE4E84" w:rsidRDefault="00860567" w:rsidP="00860567">
      <w:pPr>
        <w:jc w:val="left"/>
        <w:rPr>
          <w:b/>
          <w:sz w:val="28"/>
          <w:szCs w:val="40"/>
        </w:rPr>
      </w:pPr>
      <w:r w:rsidRPr="00AE4E84">
        <w:br w:type="page"/>
      </w:r>
    </w:p>
    <w:p w14:paraId="0D72DE1E" w14:textId="77777777" w:rsidR="00860567" w:rsidRPr="00AE4E84" w:rsidRDefault="00860567" w:rsidP="00860567">
      <w:pPr>
        <w:pStyle w:val="Heading1"/>
        <w:spacing w:before="0" w:after="0"/>
      </w:pPr>
      <w:bookmarkStart w:id="5" w:name="_Toc168084096"/>
      <w:r w:rsidRPr="00AE4E84">
        <w:lastRenderedPageBreak/>
        <w:t>Analysis of the issue and its impact on Wyndham Hotels and Resorts</w:t>
      </w:r>
      <w:bookmarkEnd w:id="5"/>
    </w:p>
    <w:p w14:paraId="0ABFEFAE" w14:textId="77777777" w:rsidR="00860567" w:rsidRPr="00AE4E84" w:rsidRDefault="00860567" w:rsidP="00860567">
      <w:pPr>
        <w:pStyle w:val="Heading2"/>
        <w:spacing w:before="0" w:after="0"/>
      </w:pPr>
      <w:bookmarkStart w:id="6" w:name="_Toc168084097"/>
      <w:r w:rsidRPr="00AE4E84">
        <w:t>Ineffective revenue management</w:t>
      </w:r>
      <w:bookmarkEnd w:id="6"/>
    </w:p>
    <w:p w14:paraId="005AA455"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Wyndham Grand Orlando Resort has focused on expanding its business across the country instead of having heavy market competition. Therefore, the diverse customer base also reduces the revenue generation of the company. Moreover, an association of a variety of services and operational activities within the firm also fostered an ineffective revenue management system. As a </w:t>
      </w:r>
      <w:proofErr w:type="gramStart"/>
      <w:r w:rsidRPr="00AE4E84">
        <w:rPr>
          <w:rFonts w:ascii="Times New Roman" w:eastAsia="Times New Roman" w:hAnsi="Times New Roman" w:cs="Times New Roman"/>
          <w:sz w:val="24"/>
          <w:szCs w:val="24"/>
        </w:rPr>
        <w:t>result</w:t>
      </w:r>
      <w:proofErr w:type="gramEnd"/>
      <w:r w:rsidRPr="00AE4E84">
        <w:rPr>
          <w:rFonts w:ascii="Times New Roman" w:eastAsia="Times New Roman" w:hAnsi="Times New Roman" w:cs="Times New Roman"/>
          <w:sz w:val="24"/>
          <w:szCs w:val="24"/>
        </w:rPr>
        <w:t xml:space="preserve"> a decreasing amount of profit margins also has been noticed. The cyber security threats within the company were placed due to ineffective data management</w:t>
      </w:r>
      <w:sdt>
        <w:sdtPr>
          <w:rPr>
            <w:rFonts w:ascii="Times New Roman" w:eastAsia="Times New Roman" w:hAnsi="Times New Roman" w:cs="Times New Roman"/>
            <w:sz w:val="24"/>
            <w:szCs w:val="24"/>
          </w:rPr>
          <w:id w:val="-1360961365"/>
          <w:citation/>
        </w:sdtPr>
        <w:sdtContent>
          <w:r w:rsidRPr="00AE4E84">
            <w:rPr>
              <w:rFonts w:ascii="Times New Roman" w:eastAsia="Times New Roman" w:hAnsi="Times New Roman" w:cs="Times New Roman"/>
              <w:sz w:val="24"/>
              <w:szCs w:val="24"/>
            </w:rPr>
            <w:fldChar w:fldCharType="begin"/>
          </w:r>
          <w:r w:rsidRPr="00AE4E84">
            <w:rPr>
              <w:rFonts w:ascii="Times New Roman" w:eastAsia="Times New Roman" w:hAnsi="Times New Roman" w:cs="Times New Roman"/>
              <w:sz w:val="24"/>
              <w:szCs w:val="24"/>
              <w:lang w:val="en-US"/>
            </w:rPr>
            <w:instrText xml:space="preserve"> CITATION Jus231 \l 1033 </w:instrText>
          </w:r>
          <w:r w:rsidRPr="00AE4E84">
            <w:rPr>
              <w:rFonts w:ascii="Times New Roman" w:eastAsia="Times New Roman" w:hAnsi="Times New Roman" w:cs="Times New Roman"/>
              <w:sz w:val="24"/>
              <w:szCs w:val="24"/>
            </w:rPr>
            <w:fldChar w:fldCharType="separate"/>
          </w:r>
          <w:r w:rsidRPr="00AE4E84">
            <w:rPr>
              <w:rFonts w:ascii="Times New Roman" w:eastAsia="Times New Roman" w:hAnsi="Times New Roman" w:cs="Times New Roman"/>
              <w:noProof/>
              <w:sz w:val="24"/>
              <w:szCs w:val="24"/>
              <w:lang w:val="en-US"/>
            </w:rPr>
            <w:t xml:space="preserve"> (Slaten, 2023)</w:t>
          </w:r>
          <w:r w:rsidRPr="00AE4E84">
            <w:rPr>
              <w:rFonts w:ascii="Times New Roman" w:eastAsia="Times New Roman" w:hAnsi="Times New Roman" w:cs="Times New Roman"/>
              <w:sz w:val="24"/>
              <w:szCs w:val="24"/>
            </w:rPr>
            <w:fldChar w:fldCharType="end"/>
          </w:r>
        </w:sdtContent>
      </w:sdt>
      <w:r w:rsidRPr="00AE4E84">
        <w:rPr>
          <w:rFonts w:ascii="Times New Roman" w:eastAsia="Times New Roman" w:hAnsi="Times New Roman" w:cs="Times New Roman"/>
          <w:sz w:val="24"/>
          <w:szCs w:val="24"/>
        </w:rPr>
        <w:t xml:space="preserve">. </w:t>
      </w:r>
    </w:p>
    <w:p w14:paraId="305EF43F" w14:textId="77777777" w:rsidR="00860567" w:rsidRPr="00AE4E84" w:rsidRDefault="00860567" w:rsidP="00860567">
      <w:pPr>
        <w:pStyle w:val="Heading2"/>
        <w:spacing w:before="0" w:after="0"/>
      </w:pPr>
      <w:bookmarkStart w:id="7" w:name="_Toc168084098"/>
      <w:r w:rsidRPr="00AE4E84">
        <w:t>Upscaling Market competition</w:t>
      </w:r>
      <w:bookmarkEnd w:id="7"/>
    </w:p>
    <w:p w14:paraId="45CCE489"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Florida is one of the most attractive places in America that attracts millions of visitors from different corners of the world. Therefore, along with many prominent business existing hospitality firms’ new businesses are also entering the place for making remarkable profit margins. This </w:t>
      </w:r>
      <w:proofErr w:type="gramStart"/>
      <w:r w:rsidRPr="00AE4E84">
        <w:rPr>
          <w:rFonts w:ascii="Times New Roman" w:eastAsia="Times New Roman" w:hAnsi="Times New Roman" w:cs="Times New Roman"/>
          <w:sz w:val="24"/>
          <w:szCs w:val="24"/>
        </w:rPr>
        <w:t>particular upscaling</w:t>
      </w:r>
      <w:proofErr w:type="gramEnd"/>
      <w:r w:rsidRPr="00AE4E84">
        <w:rPr>
          <w:rFonts w:ascii="Times New Roman" w:eastAsia="Times New Roman" w:hAnsi="Times New Roman" w:cs="Times New Roman"/>
          <w:sz w:val="24"/>
          <w:szCs w:val="24"/>
        </w:rPr>
        <w:t xml:space="preserve"> competition can be considered one of the crucial challenges that has been witnessed by Wyndham Grand Orlando Resort in Florida. Therefore, due to the overpressure of competition data management of the firms got disrupted and cyber security threats and data breaches occurred within Wyndham Grand Orlando Resort</w:t>
      </w:r>
      <w:sdt>
        <w:sdtPr>
          <w:rPr>
            <w:rFonts w:ascii="Times New Roman" w:eastAsia="Times New Roman" w:hAnsi="Times New Roman" w:cs="Times New Roman"/>
            <w:sz w:val="24"/>
            <w:szCs w:val="24"/>
          </w:rPr>
          <w:id w:val="261338301"/>
          <w:citation/>
        </w:sdtPr>
        <w:sdtContent>
          <w:r w:rsidRPr="00AE4E84">
            <w:rPr>
              <w:rFonts w:ascii="Times New Roman" w:eastAsia="Times New Roman" w:hAnsi="Times New Roman" w:cs="Times New Roman"/>
              <w:sz w:val="24"/>
              <w:szCs w:val="24"/>
            </w:rPr>
            <w:fldChar w:fldCharType="begin"/>
          </w:r>
          <w:r w:rsidRPr="00AE4E84">
            <w:rPr>
              <w:rFonts w:ascii="Times New Roman" w:eastAsia="Times New Roman" w:hAnsi="Times New Roman" w:cs="Times New Roman"/>
              <w:sz w:val="24"/>
              <w:szCs w:val="24"/>
              <w:lang w:val="en-US"/>
            </w:rPr>
            <w:instrText xml:space="preserve"> CITATION Jim232 \l 1033 </w:instrText>
          </w:r>
          <w:r w:rsidRPr="00AE4E84">
            <w:rPr>
              <w:rFonts w:ascii="Times New Roman" w:eastAsia="Times New Roman" w:hAnsi="Times New Roman" w:cs="Times New Roman"/>
              <w:sz w:val="24"/>
              <w:szCs w:val="24"/>
            </w:rPr>
            <w:fldChar w:fldCharType="separate"/>
          </w:r>
          <w:r w:rsidRPr="00AE4E84">
            <w:rPr>
              <w:rFonts w:ascii="Times New Roman" w:eastAsia="Times New Roman" w:hAnsi="Times New Roman" w:cs="Times New Roman"/>
              <w:noProof/>
              <w:sz w:val="24"/>
              <w:szCs w:val="24"/>
              <w:lang w:val="en-US"/>
            </w:rPr>
            <w:t xml:space="preserve"> (Goldman, 2023)</w:t>
          </w:r>
          <w:r w:rsidRPr="00AE4E84">
            <w:rPr>
              <w:rFonts w:ascii="Times New Roman" w:eastAsia="Times New Roman" w:hAnsi="Times New Roman" w:cs="Times New Roman"/>
              <w:sz w:val="24"/>
              <w:szCs w:val="24"/>
            </w:rPr>
            <w:fldChar w:fldCharType="end"/>
          </w:r>
        </w:sdtContent>
      </w:sdt>
      <w:r w:rsidRPr="00AE4E84">
        <w:rPr>
          <w:rFonts w:ascii="Times New Roman" w:eastAsia="Times New Roman" w:hAnsi="Times New Roman" w:cs="Times New Roman"/>
          <w:sz w:val="24"/>
          <w:szCs w:val="24"/>
        </w:rPr>
        <w:t xml:space="preserve">. Consequently, diversification of the client base and disruption in profit generation also has been noticed as a negative impact on the firm. </w:t>
      </w:r>
    </w:p>
    <w:p w14:paraId="60684737" w14:textId="77777777" w:rsidR="00860567" w:rsidRPr="00AE4E84" w:rsidRDefault="00860567" w:rsidP="00860567">
      <w:pPr>
        <w:pStyle w:val="Heading2"/>
        <w:spacing w:before="0" w:after="0"/>
      </w:pPr>
      <w:bookmarkStart w:id="8" w:name="_Toc168084099"/>
      <w:r w:rsidRPr="00AE4E84">
        <w:t>Integration of advanced technology</w:t>
      </w:r>
      <w:bookmarkEnd w:id="8"/>
    </w:p>
    <w:p w14:paraId="1B80F4F4"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Technological assessments, instruments, and tools equipment have become essential for businesses to make a leading position within the competitive business market. Accordingly, various advanced and improved technologies have been introduced in the business market that require technological expertise and knowledge to be implemented. Lack of technological </w:t>
      </w:r>
      <w:r w:rsidRPr="00AE4E84">
        <w:rPr>
          <w:rFonts w:ascii="Times New Roman" w:eastAsia="Times New Roman" w:hAnsi="Times New Roman" w:cs="Times New Roman"/>
          <w:sz w:val="24"/>
          <w:szCs w:val="24"/>
        </w:rPr>
        <w:lastRenderedPageBreak/>
        <w:t>knowledge and an integrated workforce was another crucial challenge faced by Wyndham Grand Orlando Resort. Mismanagement and ineffective technological assessments can be considered key reasons behind the major data breaches and cybersecurity-related issues that have been witnessed by the firm.</w:t>
      </w:r>
    </w:p>
    <w:p w14:paraId="3D4204AA" w14:textId="77777777" w:rsidR="00860567" w:rsidRPr="00AE4E84" w:rsidRDefault="00860567" w:rsidP="00860567">
      <w:pPr>
        <w:pStyle w:val="Heading2"/>
        <w:spacing w:before="0" w:after="0"/>
      </w:pPr>
      <w:bookmarkStart w:id="9" w:name="_Toc168084100"/>
      <w:r w:rsidRPr="00AE4E84">
        <w:t>Inadequate training and development programs for the employees</w:t>
      </w:r>
      <w:bookmarkEnd w:id="9"/>
    </w:p>
    <w:p w14:paraId="28B9C74D"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Workforces are considered vital assets for business firms due to their work efficiency in accomplishing company objectives through performing operational activities. Due to the lack of technological assessments and effective leadership management employees of Wyndham Grand Orlando Resort were not provided with the opportunity for training and development sessions. Accordingly, this </w:t>
      </w:r>
      <w:proofErr w:type="gramStart"/>
      <w:r w:rsidRPr="00AE4E84">
        <w:rPr>
          <w:rFonts w:ascii="Times New Roman" w:eastAsia="Times New Roman" w:hAnsi="Times New Roman" w:cs="Times New Roman"/>
          <w:sz w:val="24"/>
          <w:szCs w:val="24"/>
        </w:rPr>
        <w:t>particular gap</w:t>
      </w:r>
      <w:proofErr w:type="gramEnd"/>
      <w:r w:rsidRPr="00AE4E84">
        <w:rPr>
          <w:rFonts w:ascii="Times New Roman" w:eastAsia="Times New Roman" w:hAnsi="Times New Roman" w:cs="Times New Roman"/>
          <w:sz w:val="24"/>
          <w:szCs w:val="24"/>
        </w:rPr>
        <w:t xml:space="preserve"> within the firm hindered the business growth and effective operational activities. Improper training and development of the company employees fosters ineffective data security management and accordingly, cyber security threats and data breaches have been encountered by the firm</w:t>
      </w:r>
      <w:sdt>
        <w:sdtPr>
          <w:rPr>
            <w:rFonts w:ascii="Times New Roman" w:eastAsia="Times New Roman" w:hAnsi="Times New Roman" w:cs="Times New Roman"/>
            <w:sz w:val="24"/>
            <w:szCs w:val="24"/>
          </w:rPr>
          <w:id w:val="-1473361172"/>
          <w:citation/>
        </w:sdtPr>
        <w:sdtContent>
          <w:r w:rsidRPr="00AE4E84">
            <w:rPr>
              <w:rFonts w:ascii="Times New Roman" w:eastAsia="Times New Roman" w:hAnsi="Times New Roman" w:cs="Times New Roman"/>
              <w:sz w:val="24"/>
              <w:szCs w:val="24"/>
            </w:rPr>
            <w:fldChar w:fldCharType="begin"/>
          </w:r>
          <w:r w:rsidRPr="00AE4E84">
            <w:rPr>
              <w:rFonts w:ascii="Times New Roman" w:eastAsia="Times New Roman" w:hAnsi="Times New Roman" w:cs="Times New Roman"/>
              <w:sz w:val="24"/>
              <w:szCs w:val="24"/>
              <w:lang w:val="en-US"/>
            </w:rPr>
            <w:instrText xml:space="preserve"> CITATION Jas241 \l 1033 </w:instrText>
          </w:r>
          <w:r w:rsidRPr="00AE4E84">
            <w:rPr>
              <w:rFonts w:ascii="Times New Roman" w:eastAsia="Times New Roman" w:hAnsi="Times New Roman" w:cs="Times New Roman"/>
              <w:sz w:val="24"/>
              <w:szCs w:val="24"/>
            </w:rPr>
            <w:fldChar w:fldCharType="separate"/>
          </w:r>
          <w:r w:rsidRPr="00AE4E84">
            <w:rPr>
              <w:rFonts w:ascii="Times New Roman" w:eastAsia="Times New Roman" w:hAnsi="Times New Roman" w:cs="Times New Roman"/>
              <w:noProof/>
              <w:sz w:val="24"/>
              <w:szCs w:val="24"/>
              <w:lang w:val="en-US"/>
            </w:rPr>
            <w:t xml:space="preserve"> (Lau, 2024)</w:t>
          </w:r>
          <w:r w:rsidRPr="00AE4E84">
            <w:rPr>
              <w:rFonts w:ascii="Times New Roman" w:eastAsia="Times New Roman" w:hAnsi="Times New Roman" w:cs="Times New Roman"/>
              <w:sz w:val="24"/>
              <w:szCs w:val="24"/>
            </w:rPr>
            <w:fldChar w:fldCharType="end"/>
          </w:r>
        </w:sdtContent>
      </w:sdt>
      <w:r w:rsidRPr="00AE4E84">
        <w:rPr>
          <w:rFonts w:ascii="Times New Roman" w:eastAsia="Times New Roman" w:hAnsi="Times New Roman" w:cs="Times New Roman"/>
          <w:sz w:val="24"/>
          <w:szCs w:val="24"/>
        </w:rPr>
        <w:t>.</w:t>
      </w:r>
    </w:p>
    <w:p w14:paraId="7A1F8AC5" w14:textId="77777777" w:rsidR="00860567" w:rsidRPr="00AE4E84" w:rsidRDefault="00860567" w:rsidP="00860567">
      <w:pPr>
        <w:pStyle w:val="Heading2"/>
        <w:spacing w:before="0" w:after="0"/>
      </w:pPr>
      <w:bookmarkStart w:id="10" w:name="_Toc168084101"/>
      <w:r w:rsidRPr="00AE4E84">
        <w:t>Sustainability related initiatives</w:t>
      </w:r>
      <w:bookmarkEnd w:id="10"/>
    </w:p>
    <w:p w14:paraId="271B9171" w14:textId="77777777" w:rsidR="00860567" w:rsidRPr="00AE4E84" w:rsidRDefault="00860567" w:rsidP="00860567">
      <w:pPr>
        <w:rPr>
          <w:rFonts w:eastAsia="Times New Roman" w:cs="Times New Roman"/>
          <w:szCs w:val="24"/>
        </w:rPr>
      </w:pPr>
      <w:r w:rsidRPr="00AE4E84">
        <w:rPr>
          <w:rFonts w:eastAsia="Times New Roman" w:cs="Times New Roman"/>
          <w:szCs w:val="24"/>
        </w:rPr>
        <w:t xml:space="preserve">To achieve long-term business sustainability various corporate social responsibilities have been adopted and implemented within Wyndham Grand Orlando Resort </w:t>
      </w:r>
      <w:sdt>
        <w:sdtPr>
          <w:rPr>
            <w:rFonts w:eastAsia="Times New Roman" w:cs="Times New Roman"/>
            <w:szCs w:val="24"/>
          </w:rPr>
          <w:id w:val="-1584144246"/>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Cor242 \l 1033 </w:instrText>
          </w:r>
          <w:r w:rsidRPr="00AE4E84">
            <w:rPr>
              <w:rFonts w:eastAsia="Times New Roman" w:cs="Times New Roman"/>
              <w:szCs w:val="24"/>
            </w:rPr>
            <w:fldChar w:fldCharType="separate"/>
          </w:r>
          <w:r w:rsidRPr="00AE4E84">
            <w:rPr>
              <w:rFonts w:eastAsia="Times New Roman" w:cs="Times New Roman"/>
              <w:noProof/>
              <w:szCs w:val="24"/>
              <w:lang w:val="en-US"/>
            </w:rPr>
            <w:t>(Corporate.wyndhamhotels, 2024)</w:t>
          </w:r>
          <w:r w:rsidRPr="00AE4E84">
            <w:rPr>
              <w:rFonts w:eastAsia="Times New Roman" w:cs="Times New Roman"/>
              <w:szCs w:val="24"/>
            </w:rPr>
            <w:fldChar w:fldCharType="end"/>
          </w:r>
        </w:sdtContent>
      </w:sdt>
      <w:r w:rsidRPr="00AE4E84">
        <w:rPr>
          <w:rFonts w:eastAsia="Times New Roman" w:cs="Times New Roman"/>
          <w:szCs w:val="24"/>
        </w:rPr>
        <w:t xml:space="preserve">. This specific implementation fostered huge changes in </w:t>
      </w:r>
      <w:proofErr w:type="spellStart"/>
      <w:r w:rsidRPr="00AE4E84">
        <w:rPr>
          <w:rFonts w:eastAsia="Times New Roman" w:cs="Times New Roman"/>
          <w:szCs w:val="24"/>
        </w:rPr>
        <w:t>organisational</w:t>
      </w:r>
      <w:proofErr w:type="spellEnd"/>
      <w:r w:rsidRPr="00AE4E84">
        <w:rPr>
          <w:rFonts w:eastAsia="Times New Roman" w:cs="Times New Roman"/>
          <w:szCs w:val="24"/>
        </w:rPr>
        <w:t xml:space="preserve"> culture and workplace diversity. Accordingly, the management system of the firm has become disrupted and effective business conduction of the firm also got affected. Therefore, heavy workload and extensive level of work pressure on the employees due to the pro-activation of CSR approaches increased the dissatisfaction level of the potential employees. Implementation of CSR approaches required technological assessments and due to data breaching issues and cyber security threats CSR incorporation also got affected.</w:t>
      </w:r>
    </w:p>
    <w:p w14:paraId="67A768DA" w14:textId="77777777" w:rsidR="00860567" w:rsidRPr="00AE4E84" w:rsidRDefault="00860567" w:rsidP="00860567">
      <w:pPr>
        <w:pStyle w:val="Heading1"/>
        <w:spacing w:before="0" w:after="0"/>
      </w:pPr>
      <w:bookmarkStart w:id="11" w:name="_Toc168084102"/>
      <w:r w:rsidRPr="00AE4E84">
        <w:lastRenderedPageBreak/>
        <w:t>PESTLE Analysis</w:t>
      </w:r>
      <w:bookmarkEnd w:id="11"/>
    </w:p>
    <w:p w14:paraId="1C6E5401"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Political</w:t>
      </w:r>
    </w:p>
    <w:p w14:paraId="4F9977EA" w14:textId="77777777" w:rsidR="00860567" w:rsidRPr="00AE4E84" w:rsidRDefault="00860567" w:rsidP="00860567">
      <w:pPr>
        <w:rPr>
          <w:rFonts w:eastAsia="Times New Roman" w:cs="Times New Roman"/>
          <w:szCs w:val="24"/>
        </w:rPr>
      </w:pPr>
      <w:r w:rsidRPr="00AE4E84">
        <w:rPr>
          <w:rFonts w:eastAsia="Times New Roman" w:cs="Times New Roman"/>
          <w:szCs w:val="24"/>
        </w:rPr>
        <w:t>The impact of the political background of the business location area can be noticed heavily in the business performance. Therefore, government policies and regulations in Florida also impacted the business of Wyndham Grand Orlando Resort. Florida maintained its political background effectively and therefore, a stable political environment also can be noticed within Florida</w:t>
      </w:r>
      <w:sdt>
        <w:sdtPr>
          <w:rPr>
            <w:rFonts w:eastAsia="Times New Roman" w:cs="Times New Roman"/>
            <w:szCs w:val="24"/>
          </w:rPr>
          <w:id w:val="-1768231769"/>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Sar244 \l 1033 </w:instrText>
          </w:r>
          <w:r w:rsidRPr="00AE4E84">
            <w:rPr>
              <w:rFonts w:eastAsia="Times New Roman" w:cs="Times New Roman"/>
              <w:szCs w:val="24"/>
            </w:rPr>
            <w:fldChar w:fldCharType="separate"/>
          </w:r>
          <w:r w:rsidRPr="00AE4E84">
            <w:rPr>
              <w:rFonts w:eastAsia="Times New Roman" w:cs="Times New Roman"/>
              <w:noProof/>
              <w:szCs w:val="24"/>
              <w:lang w:val="en-US"/>
            </w:rPr>
            <w:t xml:space="preserve"> (Dorn, 2024)</w:t>
          </w:r>
          <w:r w:rsidRPr="00AE4E84">
            <w:rPr>
              <w:rFonts w:eastAsia="Times New Roman" w:cs="Times New Roman"/>
              <w:szCs w:val="24"/>
            </w:rPr>
            <w:fldChar w:fldCharType="end"/>
          </w:r>
        </w:sdtContent>
      </w:sdt>
      <w:r w:rsidRPr="00AE4E84">
        <w:rPr>
          <w:rFonts w:eastAsia="Times New Roman" w:cs="Times New Roman"/>
          <w:szCs w:val="24"/>
        </w:rPr>
        <w:t>. Therefore, a vast range of tourists from different corners of the world are attracted to Florida which helps generate remarkable profit for the Wyndham Grand Orlando Resort.</w:t>
      </w:r>
    </w:p>
    <w:p w14:paraId="4D9A25C5"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Economic</w:t>
      </w:r>
    </w:p>
    <w:p w14:paraId="2DA7E7A2" w14:textId="77777777" w:rsidR="00860567" w:rsidRPr="00AE4E84" w:rsidRDefault="00860567" w:rsidP="00860567">
      <w:pPr>
        <w:rPr>
          <w:rFonts w:eastAsia="Times New Roman" w:cs="Times New Roman"/>
          <w:szCs w:val="24"/>
        </w:rPr>
      </w:pPr>
      <w:r w:rsidRPr="00AE4E84">
        <w:rPr>
          <w:rFonts w:eastAsia="Times New Roman" w:cs="Times New Roman"/>
          <w:szCs w:val="24"/>
        </w:rPr>
        <w:t xml:space="preserve">The economic condition of the business operational area crucially impacts the business conduction of the firms. Various economic factors such as local and national economy, GDP growth, rates of employment, and expenditures of consumers influence the revenue generation and employment rates of hotel and hospitality business firms </w:t>
      </w:r>
      <w:r w:rsidRPr="00AE4E84">
        <w:t>(Kronenberg and Fuchs, 2021).</w:t>
      </w:r>
      <w:r w:rsidRPr="00AE4E84">
        <w:rPr>
          <w:rFonts w:eastAsia="Times New Roman" w:cs="Times New Roman"/>
          <w:szCs w:val="24"/>
        </w:rPr>
        <w:t xml:space="preserve"> Many </w:t>
      </w:r>
      <w:proofErr w:type="gramStart"/>
      <w:r w:rsidRPr="00AE4E84">
        <w:rPr>
          <w:rFonts w:eastAsia="Times New Roman" w:cs="Times New Roman"/>
          <w:szCs w:val="24"/>
        </w:rPr>
        <w:t>times</w:t>
      </w:r>
      <w:proofErr w:type="gramEnd"/>
      <w:r w:rsidRPr="00AE4E84">
        <w:rPr>
          <w:rFonts w:eastAsia="Times New Roman" w:cs="Times New Roman"/>
          <w:szCs w:val="24"/>
        </w:rPr>
        <w:t xml:space="preserve"> fluctuation in exchange rates has been noticed in Florida and accordingly, the expenditure power of visitors also got affected. Consequently, along with other firms, the business performance of Wyndham Grand Orlando Resort has been disrupted. Sudden recessions and economic downturns have also been noticed in Florida that negatively impacted the profit generation of Wyndham Grand Orlando Resort.</w:t>
      </w:r>
    </w:p>
    <w:p w14:paraId="1D6E0F5D"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Social</w:t>
      </w:r>
    </w:p>
    <w:p w14:paraId="225030A3" w14:textId="77777777" w:rsidR="00860567" w:rsidRPr="00AE4E84" w:rsidRDefault="00860567" w:rsidP="00860567">
      <w:pPr>
        <w:rPr>
          <w:rFonts w:eastAsia="Times New Roman" w:cs="Times New Roman"/>
          <w:szCs w:val="24"/>
        </w:rPr>
      </w:pPr>
      <w:r w:rsidRPr="00AE4E84">
        <w:rPr>
          <w:rFonts w:eastAsia="Times New Roman" w:cs="Times New Roman"/>
          <w:szCs w:val="24"/>
        </w:rPr>
        <w:t xml:space="preserve">Business firms such as hotel and hospitality firms are deeply connected with the social aspects of the business operational </w:t>
      </w:r>
      <w:r w:rsidRPr="00AE4E84">
        <w:t>areas (Camilleri, 2022).</w:t>
      </w:r>
      <w:r w:rsidRPr="00AE4E84">
        <w:rPr>
          <w:rFonts w:eastAsia="Times New Roman" w:cs="Times New Roman"/>
          <w:szCs w:val="24"/>
        </w:rPr>
        <w:t xml:space="preserve"> Demographic location changes </w:t>
      </w:r>
      <w:proofErr w:type="spellStart"/>
      <w:r w:rsidRPr="00AE4E84">
        <w:rPr>
          <w:rFonts w:eastAsia="Times New Roman" w:cs="Times New Roman"/>
          <w:szCs w:val="24"/>
        </w:rPr>
        <w:t>emphasise</w:t>
      </w:r>
      <w:proofErr w:type="spellEnd"/>
      <w:r w:rsidRPr="00AE4E84">
        <w:rPr>
          <w:rFonts w:eastAsia="Times New Roman" w:cs="Times New Roman"/>
          <w:szCs w:val="24"/>
        </w:rPr>
        <w:t xml:space="preserve"> changes in different aspects such as the growth of the population, distribution of age, and diversity in culture. Accordingly, Florida is a culturally inherited place that attracts millions of visitors over time which also can be considered beneficial for the business operation of Wyndham Grand </w:t>
      </w:r>
      <w:r w:rsidRPr="00AE4E84">
        <w:rPr>
          <w:rFonts w:eastAsia="Times New Roman" w:cs="Times New Roman"/>
          <w:szCs w:val="24"/>
        </w:rPr>
        <w:lastRenderedPageBreak/>
        <w:t>Orlando Resort</w:t>
      </w:r>
      <w:sdt>
        <w:sdtPr>
          <w:rPr>
            <w:rFonts w:eastAsia="Times New Roman" w:cs="Times New Roman"/>
            <w:szCs w:val="24"/>
          </w:rPr>
          <w:id w:val="1977869174"/>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Gil22 \l 1033 </w:instrText>
          </w:r>
          <w:r w:rsidRPr="00AE4E84">
            <w:rPr>
              <w:rFonts w:eastAsia="Times New Roman" w:cs="Times New Roman"/>
              <w:szCs w:val="24"/>
            </w:rPr>
            <w:fldChar w:fldCharType="separate"/>
          </w:r>
          <w:r w:rsidRPr="00AE4E84">
            <w:rPr>
              <w:rFonts w:eastAsia="Times New Roman" w:cs="Times New Roman"/>
              <w:noProof/>
              <w:szCs w:val="24"/>
              <w:lang w:val="en-US"/>
            </w:rPr>
            <w:t xml:space="preserve"> (D'Incerti, 2022)</w:t>
          </w:r>
          <w:r w:rsidRPr="00AE4E84">
            <w:rPr>
              <w:rFonts w:eastAsia="Times New Roman" w:cs="Times New Roman"/>
              <w:szCs w:val="24"/>
            </w:rPr>
            <w:fldChar w:fldCharType="end"/>
          </w:r>
        </w:sdtContent>
      </w:sdt>
      <w:r w:rsidRPr="00AE4E84">
        <w:rPr>
          <w:rFonts w:eastAsia="Times New Roman" w:cs="Times New Roman"/>
          <w:szCs w:val="24"/>
        </w:rPr>
        <w:t>. Moreover, the pro-activation of sustainable tourism within Florida also motivated visitors to participate in tourism and engage with the business of this specific firm.</w:t>
      </w:r>
    </w:p>
    <w:p w14:paraId="7966AC7C"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Technological</w:t>
      </w:r>
    </w:p>
    <w:p w14:paraId="72F417FD" w14:textId="77777777" w:rsidR="00860567" w:rsidRPr="00AE4E84" w:rsidRDefault="00860567" w:rsidP="00860567">
      <w:pPr>
        <w:rPr>
          <w:rFonts w:eastAsia="Times New Roman" w:cs="Times New Roman"/>
          <w:szCs w:val="24"/>
        </w:rPr>
      </w:pPr>
      <w:r w:rsidRPr="00AE4E84">
        <w:rPr>
          <w:rFonts w:eastAsia="Times New Roman" w:cs="Times New Roman"/>
          <w:szCs w:val="24"/>
        </w:rPr>
        <w:t xml:space="preserve">Introduction of various advanced and improved technologies with the business market of America and Florida which provided an extensive level of advantages to the hotel and hospitality firms </w:t>
      </w:r>
      <w:r w:rsidRPr="00AE4E84">
        <w:t>(Truant et al., 2021).</w:t>
      </w:r>
      <w:r w:rsidRPr="00AE4E84">
        <w:rPr>
          <w:rFonts w:eastAsia="Times New Roman" w:cs="Times New Roman"/>
          <w:szCs w:val="24"/>
        </w:rPr>
        <w:t xml:space="preserve"> Technological assessments such as online services, applications, software, and others influenced the profit generation and business growth of Wyndham Grand Orlando Resort. Along with that digital marketing technology, and communication channels within Florida also helped Wyndham Grand Orlando Resort engage an extensive level of customer base </w:t>
      </w:r>
      <w:sdt>
        <w:sdtPr>
          <w:rPr>
            <w:rFonts w:eastAsia="Times New Roman" w:cs="Times New Roman"/>
            <w:szCs w:val="24"/>
          </w:rPr>
          <w:id w:val="-941912656"/>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Hot23 \l 1033 </w:instrText>
          </w:r>
          <w:r w:rsidRPr="00AE4E84">
            <w:rPr>
              <w:rFonts w:eastAsia="Times New Roman" w:cs="Times New Roman"/>
              <w:szCs w:val="24"/>
            </w:rPr>
            <w:fldChar w:fldCharType="separate"/>
          </w:r>
          <w:r w:rsidRPr="00AE4E84">
            <w:rPr>
              <w:rFonts w:eastAsia="Times New Roman" w:cs="Times New Roman"/>
              <w:noProof/>
              <w:szCs w:val="24"/>
              <w:lang w:val="en-US"/>
            </w:rPr>
            <w:t>(Hotelmanagement, 2023)</w:t>
          </w:r>
          <w:r w:rsidRPr="00AE4E84">
            <w:rPr>
              <w:rFonts w:eastAsia="Times New Roman" w:cs="Times New Roman"/>
              <w:szCs w:val="24"/>
            </w:rPr>
            <w:fldChar w:fldCharType="end"/>
          </w:r>
        </w:sdtContent>
      </w:sdt>
      <w:r w:rsidRPr="00AE4E84">
        <w:rPr>
          <w:rFonts w:eastAsia="Times New Roman" w:cs="Times New Roman"/>
          <w:szCs w:val="24"/>
        </w:rPr>
        <w:t xml:space="preserve">. </w:t>
      </w:r>
    </w:p>
    <w:p w14:paraId="19494A5C"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Legal</w:t>
      </w:r>
    </w:p>
    <w:p w14:paraId="2BB6723B" w14:textId="77777777" w:rsidR="00860567" w:rsidRPr="00AE4E84" w:rsidRDefault="00860567" w:rsidP="00860567">
      <w:pPr>
        <w:rPr>
          <w:rFonts w:eastAsia="Times New Roman" w:cs="Times New Roman"/>
          <w:szCs w:val="24"/>
        </w:rPr>
      </w:pPr>
      <w:r w:rsidRPr="00AE4E84">
        <w:rPr>
          <w:rFonts w:eastAsia="Times New Roman" w:cs="Times New Roman"/>
          <w:szCs w:val="24"/>
        </w:rPr>
        <w:t xml:space="preserve">Conducting a prominent and successful business operation legal factors of the country and the </w:t>
      </w:r>
      <w:proofErr w:type="gramStart"/>
      <w:r w:rsidRPr="00AE4E84">
        <w:rPr>
          <w:rFonts w:eastAsia="Times New Roman" w:cs="Times New Roman"/>
          <w:szCs w:val="24"/>
        </w:rPr>
        <w:t>particular state</w:t>
      </w:r>
      <w:proofErr w:type="gramEnd"/>
      <w:r w:rsidRPr="00AE4E84">
        <w:rPr>
          <w:rFonts w:eastAsia="Times New Roman" w:cs="Times New Roman"/>
          <w:szCs w:val="24"/>
        </w:rPr>
        <w:t xml:space="preserve"> of business location play a crucial role in leveraging the business performance of the businesses </w:t>
      </w:r>
      <w:r w:rsidRPr="00AE4E84">
        <w:t xml:space="preserve">(Crane et al., 2022). </w:t>
      </w:r>
      <w:r w:rsidRPr="00AE4E84">
        <w:rPr>
          <w:rFonts w:eastAsia="Times New Roman" w:cs="Times New Roman"/>
          <w:szCs w:val="24"/>
        </w:rPr>
        <w:t>Laws and regulations regarding local, state, and federal contexts related to the employability, safety, health, and environment of the business area influence business operations. Wyndham Grand Orlando Resort can achieve a profitable and successful business without facing any legal conflicts by incorporating these laws and regulations with its business</w:t>
      </w:r>
      <w:sdt>
        <w:sdtPr>
          <w:rPr>
            <w:rFonts w:eastAsia="Times New Roman" w:cs="Times New Roman"/>
            <w:szCs w:val="24"/>
          </w:rPr>
          <w:id w:val="-915857202"/>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Jan244 \l 1033 </w:instrText>
          </w:r>
          <w:r w:rsidRPr="00AE4E84">
            <w:rPr>
              <w:rFonts w:eastAsia="Times New Roman" w:cs="Times New Roman"/>
              <w:szCs w:val="24"/>
            </w:rPr>
            <w:fldChar w:fldCharType="separate"/>
          </w:r>
          <w:r w:rsidRPr="00AE4E84">
            <w:rPr>
              <w:rFonts w:eastAsia="Times New Roman" w:cs="Times New Roman"/>
              <w:noProof/>
              <w:szCs w:val="24"/>
              <w:lang w:val="en-US"/>
            </w:rPr>
            <w:t xml:space="preserve"> (Novak, 2024)</w:t>
          </w:r>
          <w:r w:rsidRPr="00AE4E84">
            <w:rPr>
              <w:rFonts w:eastAsia="Times New Roman" w:cs="Times New Roman"/>
              <w:szCs w:val="24"/>
            </w:rPr>
            <w:fldChar w:fldCharType="end"/>
          </w:r>
        </w:sdtContent>
      </w:sdt>
      <w:r w:rsidRPr="00AE4E84">
        <w:rPr>
          <w:rFonts w:eastAsia="Times New Roman" w:cs="Times New Roman"/>
          <w:szCs w:val="24"/>
        </w:rPr>
        <w:t xml:space="preserve">. Employment Laws, Company Laws, and Human Rights regulations also play a crucial role in accomplishing business growth. </w:t>
      </w:r>
    </w:p>
    <w:p w14:paraId="11490DDD"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Environmental</w:t>
      </w:r>
    </w:p>
    <w:p w14:paraId="3AA59540" w14:textId="77777777" w:rsidR="00860567" w:rsidRPr="00AE4E84" w:rsidRDefault="00860567" w:rsidP="00860567">
      <w:pPr>
        <w:rPr>
          <w:rFonts w:eastAsia="Times New Roman" w:cs="Times New Roman"/>
          <w:szCs w:val="24"/>
        </w:rPr>
      </w:pPr>
      <w:r w:rsidRPr="00AE4E84">
        <w:rPr>
          <w:rFonts w:eastAsia="Times New Roman" w:cs="Times New Roman"/>
          <w:szCs w:val="24"/>
        </w:rPr>
        <w:t xml:space="preserve">Environmental safety and beauty as well as sustainability also create crucial impacts on hotel and hospitality-related businesses </w:t>
      </w:r>
      <w:r w:rsidRPr="00AE4E84">
        <w:t>(</w:t>
      </w:r>
      <w:proofErr w:type="spellStart"/>
      <w:r w:rsidRPr="00AE4E84">
        <w:t>Zrnić</w:t>
      </w:r>
      <w:proofErr w:type="spellEnd"/>
      <w:r w:rsidRPr="00AE4E84">
        <w:t xml:space="preserve"> et al., 2022).</w:t>
      </w:r>
      <w:r w:rsidRPr="00AE4E84">
        <w:rPr>
          <w:rFonts w:eastAsia="Times New Roman" w:cs="Times New Roman"/>
          <w:szCs w:val="24"/>
        </w:rPr>
        <w:t xml:space="preserve"> Therefore, Wyndham Grand Orlando Resort has </w:t>
      </w:r>
      <w:r w:rsidRPr="00AE4E84">
        <w:rPr>
          <w:rFonts w:eastAsia="Times New Roman" w:cs="Times New Roman"/>
          <w:szCs w:val="24"/>
        </w:rPr>
        <w:lastRenderedPageBreak/>
        <w:t xml:space="preserve">incorporated various sustainable approaches such as waste management, the Net Zero approach that </w:t>
      </w:r>
      <w:proofErr w:type="spellStart"/>
      <w:r w:rsidRPr="00AE4E84">
        <w:rPr>
          <w:rFonts w:eastAsia="Times New Roman" w:cs="Times New Roman"/>
          <w:szCs w:val="24"/>
        </w:rPr>
        <w:t>emphasises</w:t>
      </w:r>
      <w:proofErr w:type="spellEnd"/>
      <w:r w:rsidRPr="00AE4E84">
        <w:rPr>
          <w:rFonts w:eastAsia="Times New Roman" w:cs="Times New Roman"/>
          <w:szCs w:val="24"/>
        </w:rPr>
        <w:t xml:space="preserve"> carbon emission-free business by 2050, and many others </w:t>
      </w:r>
      <w:sdt>
        <w:sdtPr>
          <w:rPr>
            <w:rFonts w:eastAsia="Times New Roman" w:cs="Times New Roman"/>
            <w:szCs w:val="24"/>
          </w:rPr>
          <w:id w:val="148793200"/>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Cor211 \l 1033 </w:instrText>
          </w:r>
          <w:r w:rsidRPr="00AE4E84">
            <w:rPr>
              <w:rFonts w:eastAsia="Times New Roman" w:cs="Times New Roman"/>
              <w:szCs w:val="24"/>
            </w:rPr>
            <w:fldChar w:fldCharType="separate"/>
          </w:r>
          <w:r w:rsidRPr="00AE4E84">
            <w:rPr>
              <w:rFonts w:eastAsia="Times New Roman" w:cs="Times New Roman"/>
              <w:noProof/>
              <w:szCs w:val="24"/>
              <w:lang w:val="en-US"/>
            </w:rPr>
            <w:t>(Corporate.wyndhamhotel, 2021)</w:t>
          </w:r>
          <w:r w:rsidRPr="00AE4E84">
            <w:rPr>
              <w:rFonts w:eastAsia="Times New Roman" w:cs="Times New Roman"/>
              <w:szCs w:val="24"/>
            </w:rPr>
            <w:fldChar w:fldCharType="end"/>
          </w:r>
        </w:sdtContent>
      </w:sdt>
      <w:r w:rsidRPr="00AE4E84">
        <w:rPr>
          <w:rFonts w:eastAsia="Times New Roman" w:cs="Times New Roman"/>
          <w:szCs w:val="24"/>
        </w:rPr>
        <w:t>.</w:t>
      </w:r>
    </w:p>
    <w:p w14:paraId="7D5B9A67" w14:textId="77777777" w:rsidR="00860567" w:rsidRPr="00AE4E84" w:rsidRDefault="00860567" w:rsidP="00860567">
      <w:pPr>
        <w:pStyle w:val="Heading1"/>
        <w:spacing w:before="0" w:after="0"/>
      </w:pPr>
      <w:bookmarkStart w:id="12" w:name="_Toc168084103"/>
      <w:r w:rsidRPr="00AE4E84">
        <w:t>SWOT analysis</w:t>
      </w:r>
      <w:bookmarkEnd w:id="12"/>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20" w:firstRow="1" w:lastRow="0" w:firstColumn="0" w:lastColumn="0" w:noHBand="1" w:noVBand="1"/>
      </w:tblPr>
      <w:tblGrid>
        <w:gridCol w:w="4680"/>
        <w:gridCol w:w="4680"/>
      </w:tblGrid>
      <w:tr w:rsidR="00860567" w:rsidRPr="00AE4E84" w14:paraId="3E27B46D" w14:textId="77777777" w:rsidTr="00CF257B">
        <w:tc>
          <w:tcPr>
            <w:tcW w:w="4680" w:type="dxa"/>
            <w:shd w:val="clear" w:color="auto" w:fill="auto"/>
            <w:tcMar>
              <w:top w:w="100" w:type="dxa"/>
              <w:left w:w="100" w:type="dxa"/>
              <w:bottom w:w="100" w:type="dxa"/>
              <w:right w:w="100" w:type="dxa"/>
            </w:tcMar>
          </w:tcPr>
          <w:p w14:paraId="3E3F5FAC" w14:textId="77777777" w:rsidR="00860567" w:rsidRPr="00AE4E84" w:rsidRDefault="00860567" w:rsidP="00953D10">
            <w:pPr>
              <w:widowControl w:val="0"/>
              <w:pBdr>
                <w:top w:val="nil"/>
                <w:left w:val="nil"/>
                <w:bottom w:val="nil"/>
                <w:right w:val="nil"/>
                <w:between w:val="nil"/>
              </w:pBdr>
              <w:jc w:val="center"/>
              <w:rPr>
                <w:rFonts w:eastAsia="Times New Roman" w:cs="Times New Roman"/>
                <w:b/>
                <w:i/>
                <w:szCs w:val="24"/>
              </w:rPr>
            </w:pPr>
            <w:r w:rsidRPr="00AE4E84">
              <w:rPr>
                <w:rFonts w:eastAsia="Times New Roman" w:cs="Times New Roman"/>
                <w:b/>
                <w:i/>
                <w:szCs w:val="24"/>
              </w:rPr>
              <w:t>Strengths</w:t>
            </w:r>
          </w:p>
        </w:tc>
        <w:tc>
          <w:tcPr>
            <w:tcW w:w="4680" w:type="dxa"/>
            <w:shd w:val="clear" w:color="auto" w:fill="auto"/>
            <w:tcMar>
              <w:top w:w="100" w:type="dxa"/>
              <w:left w:w="100" w:type="dxa"/>
              <w:bottom w:w="100" w:type="dxa"/>
              <w:right w:w="100" w:type="dxa"/>
            </w:tcMar>
          </w:tcPr>
          <w:p w14:paraId="204625E0" w14:textId="77777777" w:rsidR="00860567" w:rsidRPr="00AE4E84" w:rsidRDefault="00860567" w:rsidP="00953D10">
            <w:pPr>
              <w:widowControl w:val="0"/>
              <w:pBdr>
                <w:top w:val="nil"/>
                <w:left w:val="nil"/>
                <w:bottom w:val="nil"/>
                <w:right w:val="nil"/>
                <w:between w:val="nil"/>
              </w:pBdr>
              <w:jc w:val="center"/>
              <w:rPr>
                <w:rFonts w:eastAsia="Times New Roman" w:cs="Times New Roman"/>
                <w:b/>
                <w:i/>
                <w:szCs w:val="24"/>
              </w:rPr>
            </w:pPr>
            <w:r w:rsidRPr="00AE4E84">
              <w:rPr>
                <w:rFonts w:eastAsia="Times New Roman" w:cs="Times New Roman"/>
                <w:b/>
                <w:i/>
                <w:szCs w:val="24"/>
              </w:rPr>
              <w:t>Weaknesses</w:t>
            </w:r>
          </w:p>
        </w:tc>
      </w:tr>
      <w:tr w:rsidR="00860567" w:rsidRPr="00AE4E84" w14:paraId="7929689E" w14:textId="77777777" w:rsidTr="00CF257B">
        <w:tc>
          <w:tcPr>
            <w:tcW w:w="4680" w:type="dxa"/>
            <w:shd w:val="clear" w:color="auto" w:fill="auto"/>
            <w:tcMar>
              <w:top w:w="100" w:type="dxa"/>
              <w:left w:w="100" w:type="dxa"/>
              <w:bottom w:w="100" w:type="dxa"/>
              <w:right w:w="100" w:type="dxa"/>
            </w:tcMar>
          </w:tcPr>
          <w:p w14:paraId="1441A054"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 xml:space="preserve">1. Selecting Florida as the business location of Wyndham Grand Orlando Resort can be considered a crucial strength of this </w:t>
            </w:r>
            <w:proofErr w:type="gramStart"/>
            <w:r w:rsidRPr="00AE4E84">
              <w:rPr>
                <w:rFonts w:eastAsia="Times New Roman" w:cs="Times New Roman"/>
                <w:szCs w:val="24"/>
              </w:rPr>
              <w:t>particular business</w:t>
            </w:r>
            <w:proofErr w:type="gramEnd"/>
            <w:r w:rsidRPr="00AE4E84">
              <w:rPr>
                <w:rFonts w:eastAsia="Times New Roman" w:cs="Times New Roman"/>
                <w:szCs w:val="24"/>
              </w:rPr>
              <w:t xml:space="preserve"> firm due to its ability to attract visitors from different corners of the world</w:t>
            </w:r>
            <w:sdt>
              <w:sdtPr>
                <w:rPr>
                  <w:rFonts w:eastAsia="Times New Roman" w:cs="Times New Roman"/>
                  <w:szCs w:val="24"/>
                </w:rPr>
                <w:id w:val="-1551452804"/>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For2419 \l 1033 </w:instrText>
                </w:r>
                <w:r w:rsidRPr="00AE4E84">
                  <w:rPr>
                    <w:rFonts w:eastAsia="Times New Roman" w:cs="Times New Roman"/>
                    <w:szCs w:val="24"/>
                  </w:rPr>
                  <w:fldChar w:fldCharType="separate"/>
                </w:r>
                <w:r w:rsidRPr="00AE4E84">
                  <w:rPr>
                    <w:rFonts w:eastAsia="Times New Roman" w:cs="Times New Roman"/>
                    <w:noProof/>
                    <w:szCs w:val="24"/>
                    <w:lang w:val="en-US"/>
                  </w:rPr>
                  <w:t xml:space="preserve"> (Forbes, 2024)</w:t>
                </w:r>
                <w:r w:rsidRPr="00AE4E84">
                  <w:rPr>
                    <w:rFonts w:eastAsia="Times New Roman" w:cs="Times New Roman"/>
                    <w:szCs w:val="24"/>
                  </w:rPr>
                  <w:fldChar w:fldCharType="end"/>
                </w:r>
              </w:sdtContent>
            </w:sdt>
            <w:r w:rsidRPr="00AE4E84">
              <w:rPr>
                <w:rFonts w:eastAsia="Times New Roman" w:cs="Times New Roman"/>
                <w:szCs w:val="24"/>
              </w:rPr>
              <w:t>.</w:t>
            </w:r>
          </w:p>
          <w:p w14:paraId="34B06B1E"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2. Enhanced reputation of the Wyndham Grand Orlando Resort brand that helps in establishing loyal and trustworthy relationships with the customers can be acknowledged as another great strength of Wyndham Grand Orlando Resort.</w:t>
            </w:r>
          </w:p>
          <w:p w14:paraId="6F0A2501"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 xml:space="preserve">3. Remarkable and satisfactory customer services that are provided by Wyndham Grand Orlando Resort to its potential and valuable customers also act as vital strengths of the firm. </w:t>
            </w:r>
          </w:p>
        </w:tc>
        <w:tc>
          <w:tcPr>
            <w:tcW w:w="4680" w:type="dxa"/>
            <w:shd w:val="clear" w:color="auto" w:fill="auto"/>
            <w:tcMar>
              <w:top w:w="100" w:type="dxa"/>
              <w:left w:w="100" w:type="dxa"/>
              <w:bottom w:w="100" w:type="dxa"/>
              <w:right w:w="100" w:type="dxa"/>
            </w:tcMar>
          </w:tcPr>
          <w:p w14:paraId="733A7FA9"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 xml:space="preserve">1. During off season demands for the services of Wyndham Grand Orlando Resort get reduced and a decreasing amount of profit generation can be </w:t>
            </w:r>
            <w:r w:rsidRPr="00AE4E84">
              <w:t>noticed (Smith, 2021).</w:t>
            </w:r>
            <w:r w:rsidRPr="00AE4E84">
              <w:rPr>
                <w:rFonts w:eastAsia="Times New Roman" w:cs="Times New Roman"/>
                <w:szCs w:val="24"/>
              </w:rPr>
              <w:t xml:space="preserve"> This particular factor can be considered a crucial weakness of the </w:t>
            </w:r>
            <w:proofErr w:type="gramStart"/>
            <w:r w:rsidRPr="00AE4E84">
              <w:rPr>
                <w:rFonts w:eastAsia="Times New Roman" w:cs="Times New Roman"/>
                <w:szCs w:val="24"/>
              </w:rPr>
              <w:t>company .</w:t>
            </w:r>
            <w:proofErr w:type="gramEnd"/>
          </w:p>
          <w:p w14:paraId="2640709B"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2. The price of the products and services of Wyndham Grand Orlando Resort fluctuates depending on market competition and accordingly customer engagement can be disrupted</w:t>
            </w:r>
            <w:sdt>
              <w:sdtPr>
                <w:rPr>
                  <w:rFonts w:eastAsia="Times New Roman" w:cs="Times New Roman"/>
                  <w:szCs w:val="24"/>
                </w:rPr>
                <w:id w:val="1834873580"/>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Cra241 \l 1033 </w:instrText>
                </w:r>
                <w:r w:rsidRPr="00AE4E84">
                  <w:rPr>
                    <w:rFonts w:eastAsia="Times New Roman" w:cs="Times New Roman"/>
                    <w:szCs w:val="24"/>
                  </w:rPr>
                  <w:fldChar w:fldCharType="separate"/>
                </w:r>
                <w:r w:rsidRPr="00AE4E84">
                  <w:rPr>
                    <w:rFonts w:eastAsia="Times New Roman" w:cs="Times New Roman"/>
                    <w:noProof/>
                    <w:szCs w:val="24"/>
                    <w:lang w:val="en-US"/>
                  </w:rPr>
                  <w:t xml:space="preserve"> (Dunaway, 2024)</w:t>
                </w:r>
                <w:r w:rsidRPr="00AE4E84">
                  <w:rPr>
                    <w:rFonts w:eastAsia="Times New Roman" w:cs="Times New Roman"/>
                    <w:szCs w:val="24"/>
                  </w:rPr>
                  <w:fldChar w:fldCharType="end"/>
                </w:r>
              </w:sdtContent>
            </w:sdt>
            <w:r w:rsidRPr="00AE4E84">
              <w:rPr>
                <w:rFonts w:eastAsia="Times New Roman" w:cs="Times New Roman"/>
                <w:szCs w:val="24"/>
              </w:rPr>
              <w:t>. This is another vital weakness of the reputed firm.</w:t>
            </w:r>
          </w:p>
          <w:p w14:paraId="112CA7AE"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3. Lack of technologically improved infrastructure can foster ineffective competition and profit generation for Wyndham Grand Orlando Resort.</w:t>
            </w:r>
          </w:p>
        </w:tc>
      </w:tr>
      <w:tr w:rsidR="00860567" w:rsidRPr="00AE4E84" w14:paraId="79CEEB5F" w14:textId="77777777" w:rsidTr="00CF257B">
        <w:tc>
          <w:tcPr>
            <w:tcW w:w="4680" w:type="dxa"/>
            <w:shd w:val="clear" w:color="auto" w:fill="auto"/>
            <w:tcMar>
              <w:top w:w="100" w:type="dxa"/>
              <w:left w:w="100" w:type="dxa"/>
              <w:bottom w:w="100" w:type="dxa"/>
              <w:right w:w="100" w:type="dxa"/>
            </w:tcMar>
          </w:tcPr>
          <w:p w14:paraId="449F6E42" w14:textId="77777777" w:rsidR="00860567" w:rsidRPr="00AE4E84" w:rsidRDefault="00860567" w:rsidP="00953D10">
            <w:pPr>
              <w:widowControl w:val="0"/>
              <w:pBdr>
                <w:top w:val="nil"/>
                <w:left w:val="nil"/>
                <w:bottom w:val="nil"/>
                <w:right w:val="nil"/>
                <w:between w:val="nil"/>
              </w:pBdr>
              <w:jc w:val="center"/>
              <w:rPr>
                <w:rFonts w:eastAsia="Times New Roman" w:cs="Times New Roman"/>
                <w:b/>
                <w:i/>
                <w:szCs w:val="24"/>
              </w:rPr>
            </w:pPr>
            <w:r w:rsidRPr="00AE4E84">
              <w:rPr>
                <w:rFonts w:eastAsia="Times New Roman" w:cs="Times New Roman"/>
                <w:b/>
                <w:i/>
                <w:szCs w:val="24"/>
              </w:rPr>
              <w:t>Opportunities</w:t>
            </w:r>
          </w:p>
        </w:tc>
        <w:tc>
          <w:tcPr>
            <w:tcW w:w="4680" w:type="dxa"/>
            <w:shd w:val="clear" w:color="auto" w:fill="auto"/>
            <w:tcMar>
              <w:top w:w="100" w:type="dxa"/>
              <w:left w:w="100" w:type="dxa"/>
              <w:bottom w:w="100" w:type="dxa"/>
              <w:right w:w="100" w:type="dxa"/>
            </w:tcMar>
          </w:tcPr>
          <w:p w14:paraId="3355B35E" w14:textId="77777777" w:rsidR="00860567" w:rsidRPr="00AE4E84" w:rsidRDefault="00860567" w:rsidP="00953D10">
            <w:pPr>
              <w:widowControl w:val="0"/>
              <w:pBdr>
                <w:top w:val="nil"/>
                <w:left w:val="nil"/>
                <w:bottom w:val="nil"/>
                <w:right w:val="nil"/>
                <w:between w:val="nil"/>
              </w:pBdr>
              <w:jc w:val="center"/>
              <w:rPr>
                <w:rFonts w:eastAsia="Times New Roman" w:cs="Times New Roman"/>
                <w:b/>
                <w:i/>
                <w:szCs w:val="24"/>
              </w:rPr>
            </w:pPr>
            <w:r w:rsidRPr="00AE4E84">
              <w:rPr>
                <w:rFonts w:eastAsia="Times New Roman" w:cs="Times New Roman"/>
                <w:b/>
                <w:i/>
                <w:szCs w:val="24"/>
              </w:rPr>
              <w:t>Threats</w:t>
            </w:r>
          </w:p>
        </w:tc>
      </w:tr>
      <w:tr w:rsidR="00860567" w:rsidRPr="00AE4E84" w14:paraId="0F8B12FD" w14:textId="77777777" w:rsidTr="00CF257B">
        <w:tc>
          <w:tcPr>
            <w:tcW w:w="4680" w:type="dxa"/>
            <w:shd w:val="clear" w:color="auto" w:fill="auto"/>
            <w:tcMar>
              <w:top w:w="100" w:type="dxa"/>
              <w:left w:w="100" w:type="dxa"/>
              <w:bottom w:w="100" w:type="dxa"/>
              <w:right w:w="100" w:type="dxa"/>
            </w:tcMar>
          </w:tcPr>
          <w:p w14:paraId="12288DA1"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lastRenderedPageBreak/>
              <w:t xml:space="preserve">1. Increasing the brand reputation of Wyndham Grand Orlando Resort facilitates the opportunity for strategic partnerships with other successful hotel and hospitality firms. Accordingly, the brand and business of the firms can be expanded. </w:t>
            </w:r>
          </w:p>
          <w:p w14:paraId="38CE258B"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2. Provision of diverse services, products, and experience-related offers to potential and loyal customers can bring the opportunity of an increased customer base to Wyndham Grand Orlando Resort</w:t>
            </w:r>
            <w:sdt>
              <w:sdtPr>
                <w:rPr>
                  <w:rFonts w:eastAsia="Times New Roman" w:cs="Times New Roman"/>
                  <w:szCs w:val="24"/>
                </w:rPr>
                <w:id w:val="1775667019"/>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Lau245 \l 1033 </w:instrText>
                </w:r>
                <w:r w:rsidRPr="00AE4E84">
                  <w:rPr>
                    <w:rFonts w:eastAsia="Times New Roman" w:cs="Times New Roman"/>
                    <w:szCs w:val="24"/>
                  </w:rPr>
                  <w:fldChar w:fldCharType="separate"/>
                </w:r>
                <w:r w:rsidRPr="00AE4E84">
                  <w:rPr>
                    <w:rFonts w:eastAsia="Times New Roman" w:cs="Times New Roman"/>
                    <w:noProof/>
                    <w:szCs w:val="24"/>
                    <w:lang w:val="en-US"/>
                  </w:rPr>
                  <w:t xml:space="preserve"> (Hennigan, 2024)</w:t>
                </w:r>
                <w:r w:rsidRPr="00AE4E84">
                  <w:rPr>
                    <w:rFonts w:eastAsia="Times New Roman" w:cs="Times New Roman"/>
                    <w:szCs w:val="24"/>
                  </w:rPr>
                  <w:fldChar w:fldCharType="end"/>
                </w:r>
              </w:sdtContent>
            </w:sdt>
            <w:r w:rsidRPr="00AE4E84">
              <w:rPr>
                <w:rFonts w:eastAsia="Times New Roman" w:cs="Times New Roman"/>
                <w:szCs w:val="24"/>
              </w:rPr>
              <w:t>.</w:t>
            </w:r>
          </w:p>
          <w:p w14:paraId="578306FB"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3. Pro-activation of digital innovation and sustainable approaches within the firm can help increase the brand reputation and business performance.</w:t>
            </w:r>
          </w:p>
        </w:tc>
        <w:tc>
          <w:tcPr>
            <w:tcW w:w="4680" w:type="dxa"/>
            <w:shd w:val="clear" w:color="auto" w:fill="auto"/>
            <w:tcMar>
              <w:top w:w="100" w:type="dxa"/>
              <w:left w:w="100" w:type="dxa"/>
              <w:bottom w:w="100" w:type="dxa"/>
              <w:right w:w="100" w:type="dxa"/>
            </w:tcMar>
          </w:tcPr>
          <w:p w14:paraId="58AFC1F2"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1. Sudden economic downfall due to currency exchange rate and inflation in the market can be the key reason behind the reduction in demands for services and accommodation of Wyndham Grand Orlando Resort.</w:t>
            </w:r>
          </w:p>
          <w:p w14:paraId="69B036EE"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2. Uncertain regulatory changes within the business firm can create internal conflict and mismanagement.</w:t>
            </w:r>
          </w:p>
          <w:p w14:paraId="28383662"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3. Natural calamities and pandemics can be considered a great threat to the business of Wyndham Grand Orlando Resort.</w:t>
            </w:r>
          </w:p>
        </w:tc>
      </w:tr>
    </w:tbl>
    <w:p w14:paraId="65642F07" w14:textId="77777777" w:rsidR="00860567" w:rsidRPr="00AE4E84" w:rsidRDefault="00860567" w:rsidP="00860567">
      <w:pPr>
        <w:rPr>
          <w:rFonts w:eastAsia="Times New Roman" w:cs="Times New Roman"/>
          <w:b/>
          <w:szCs w:val="24"/>
        </w:rPr>
      </w:pPr>
    </w:p>
    <w:p w14:paraId="4F6D0572" w14:textId="77777777" w:rsidR="00860567" w:rsidRPr="00AE4E84" w:rsidRDefault="00860567" w:rsidP="00860567">
      <w:pPr>
        <w:pStyle w:val="Heading2"/>
        <w:spacing w:before="0" w:after="0"/>
      </w:pPr>
      <w:bookmarkStart w:id="13" w:name="_Toc168084104"/>
      <w:r w:rsidRPr="00AE4E84">
        <w:t>TOWS analysis</w:t>
      </w:r>
      <w:bookmarkEnd w:id="13"/>
      <w:r w:rsidRPr="00AE4E84">
        <w:t xml:space="preserve">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20" w:firstRow="1" w:lastRow="0" w:firstColumn="0" w:lastColumn="0" w:noHBand="1" w:noVBand="1"/>
      </w:tblPr>
      <w:tblGrid>
        <w:gridCol w:w="4680"/>
        <w:gridCol w:w="4680"/>
      </w:tblGrid>
      <w:tr w:rsidR="00860567" w:rsidRPr="00AE4E84" w14:paraId="3CE71B29" w14:textId="77777777" w:rsidTr="00CF257B">
        <w:tc>
          <w:tcPr>
            <w:tcW w:w="4680" w:type="dxa"/>
            <w:shd w:val="clear" w:color="auto" w:fill="auto"/>
            <w:tcMar>
              <w:top w:w="100" w:type="dxa"/>
              <w:left w:w="100" w:type="dxa"/>
              <w:bottom w:w="100" w:type="dxa"/>
              <w:right w:w="100" w:type="dxa"/>
            </w:tcMar>
          </w:tcPr>
          <w:p w14:paraId="2476C174" w14:textId="77777777" w:rsidR="00860567" w:rsidRPr="00AE4E84" w:rsidRDefault="00860567" w:rsidP="00953D10">
            <w:pPr>
              <w:widowControl w:val="0"/>
              <w:pBdr>
                <w:top w:val="nil"/>
                <w:left w:val="nil"/>
                <w:bottom w:val="nil"/>
                <w:right w:val="nil"/>
                <w:between w:val="nil"/>
              </w:pBdr>
              <w:jc w:val="center"/>
              <w:rPr>
                <w:rFonts w:eastAsia="Times New Roman" w:cs="Times New Roman"/>
                <w:b/>
                <w:i/>
                <w:szCs w:val="24"/>
              </w:rPr>
            </w:pPr>
            <w:r w:rsidRPr="00AE4E84">
              <w:rPr>
                <w:rFonts w:eastAsia="Times New Roman" w:cs="Times New Roman"/>
                <w:b/>
                <w:i/>
                <w:szCs w:val="24"/>
              </w:rPr>
              <w:t>Threats</w:t>
            </w:r>
          </w:p>
        </w:tc>
        <w:tc>
          <w:tcPr>
            <w:tcW w:w="4680" w:type="dxa"/>
            <w:shd w:val="clear" w:color="auto" w:fill="auto"/>
            <w:tcMar>
              <w:top w:w="100" w:type="dxa"/>
              <w:left w:w="100" w:type="dxa"/>
              <w:bottom w:w="100" w:type="dxa"/>
              <w:right w:w="100" w:type="dxa"/>
            </w:tcMar>
          </w:tcPr>
          <w:p w14:paraId="7AE84D36" w14:textId="77777777" w:rsidR="00860567" w:rsidRPr="00AE4E84" w:rsidRDefault="00860567" w:rsidP="00953D10">
            <w:pPr>
              <w:widowControl w:val="0"/>
              <w:pBdr>
                <w:top w:val="nil"/>
                <w:left w:val="nil"/>
                <w:bottom w:val="nil"/>
                <w:right w:val="nil"/>
                <w:between w:val="nil"/>
              </w:pBdr>
              <w:jc w:val="center"/>
              <w:rPr>
                <w:rFonts w:eastAsia="Times New Roman" w:cs="Times New Roman"/>
                <w:b/>
                <w:i/>
                <w:szCs w:val="24"/>
              </w:rPr>
            </w:pPr>
            <w:r w:rsidRPr="00AE4E84">
              <w:rPr>
                <w:rFonts w:eastAsia="Times New Roman" w:cs="Times New Roman"/>
                <w:b/>
                <w:i/>
                <w:szCs w:val="24"/>
              </w:rPr>
              <w:t>Opportunities</w:t>
            </w:r>
          </w:p>
        </w:tc>
      </w:tr>
      <w:tr w:rsidR="00860567" w:rsidRPr="00AE4E84" w14:paraId="002A27F6" w14:textId="77777777" w:rsidTr="00CF257B">
        <w:tc>
          <w:tcPr>
            <w:tcW w:w="4680" w:type="dxa"/>
            <w:shd w:val="clear" w:color="auto" w:fill="auto"/>
            <w:tcMar>
              <w:top w:w="100" w:type="dxa"/>
              <w:left w:w="100" w:type="dxa"/>
              <w:bottom w:w="100" w:type="dxa"/>
              <w:right w:w="100" w:type="dxa"/>
            </w:tcMar>
          </w:tcPr>
          <w:p w14:paraId="0909C831"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 xml:space="preserve">1. Expenditure power of </w:t>
            </w:r>
            <w:proofErr w:type="spellStart"/>
            <w:r w:rsidRPr="00AE4E84">
              <w:rPr>
                <w:rFonts w:eastAsia="Times New Roman" w:cs="Times New Roman"/>
                <w:szCs w:val="24"/>
              </w:rPr>
              <w:t>travellers</w:t>
            </w:r>
            <w:proofErr w:type="spellEnd"/>
            <w:r w:rsidRPr="00AE4E84">
              <w:rPr>
                <w:rFonts w:eastAsia="Times New Roman" w:cs="Times New Roman"/>
                <w:szCs w:val="24"/>
              </w:rPr>
              <w:t xml:space="preserve"> can be affected due to the uncertain economic downturn and downfall of the market </w:t>
            </w:r>
            <w:r w:rsidRPr="00AE4E84">
              <w:t>(Marques Santos et al., 2020). Accordi</w:t>
            </w:r>
            <w:r w:rsidRPr="00AE4E84">
              <w:rPr>
                <w:rFonts w:eastAsia="Times New Roman" w:cs="Times New Roman"/>
                <w:szCs w:val="24"/>
              </w:rPr>
              <w:t xml:space="preserve">ngly, the business </w:t>
            </w:r>
            <w:r w:rsidRPr="00AE4E84">
              <w:rPr>
                <w:rFonts w:eastAsia="Times New Roman" w:cs="Times New Roman"/>
                <w:szCs w:val="24"/>
              </w:rPr>
              <w:lastRenderedPageBreak/>
              <w:t>of the firm can be disrupted and demolished.</w:t>
            </w:r>
          </w:p>
          <w:p w14:paraId="5751C08A"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2. Dependency on technology for conducting business can foster data breaches and cybersecurity-related issues within the firm.</w:t>
            </w:r>
          </w:p>
          <w:p w14:paraId="76544592"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 xml:space="preserve">3. Ineffective promotional activities and undeveloped promotional content creation can be problematic for increasing profit margins. </w:t>
            </w:r>
          </w:p>
        </w:tc>
        <w:tc>
          <w:tcPr>
            <w:tcW w:w="4680" w:type="dxa"/>
            <w:shd w:val="clear" w:color="auto" w:fill="auto"/>
            <w:tcMar>
              <w:top w:w="100" w:type="dxa"/>
              <w:left w:w="100" w:type="dxa"/>
              <w:bottom w:w="100" w:type="dxa"/>
              <w:right w:w="100" w:type="dxa"/>
            </w:tcMar>
          </w:tcPr>
          <w:p w14:paraId="19FDF145"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lastRenderedPageBreak/>
              <w:t xml:space="preserve">1. Targeting segmentation-based promotional activity through creating promotional content can provide a customer base increasing opportunity for Wyndham Grand Orlando </w:t>
            </w:r>
            <w:r w:rsidRPr="00AE4E84">
              <w:rPr>
                <w:rFonts w:eastAsia="Times New Roman" w:cs="Times New Roman"/>
                <w:szCs w:val="24"/>
              </w:rPr>
              <w:lastRenderedPageBreak/>
              <w:t>Resort.</w:t>
            </w:r>
          </w:p>
          <w:p w14:paraId="3E1DA807"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 xml:space="preserve">2. The strategic partnership initiative of Wyndham Grand Orlando Resort can help expand the business and brand of the firm across the country </w:t>
            </w:r>
            <w:sdt>
              <w:sdtPr>
                <w:rPr>
                  <w:rFonts w:eastAsia="Times New Roman" w:cs="Times New Roman"/>
                  <w:szCs w:val="24"/>
                </w:rPr>
                <w:id w:val="711695303"/>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Lau245 \l 1033 </w:instrText>
                </w:r>
                <w:r w:rsidRPr="00AE4E84">
                  <w:rPr>
                    <w:rFonts w:eastAsia="Times New Roman" w:cs="Times New Roman"/>
                    <w:szCs w:val="24"/>
                  </w:rPr>
                  <w:fldChar w:fldCharType="separate"/>
                </w:r>
                <w:r w:rsidRPr="00AE4E84">
                  <w:rPr>
                    <w:rFonts w:eastAsia="Times New Roman" w:cs="Times New Roman"/>
                    <w:noProof/>
                    <w:szCs w:val="24"/>
                    <w:lang w:val="en-US"/>
                  </w:rPr>
                  <w:t xml:space="preserve"> (Hennigan, 2024)</w:t>
                </w:r>
                <w:r w:rsidRPr="00AE4E84">
                  <w:rPr>
                    <w:rFonts w:eastAsia="Times New Roman" w:cs="Times New Roman"/>
                    <w:szCs w:val="24"/>
                  </w:rPr>
                  <w:fldChar w:fldCharType="end"/>
                </w:r>
              </w:sdtContent>
            </w:sdt>
            <w:r w:rsidRPr="00AE4E84">
              <w:rPr>
                <w:rFonts w:eastAsia="Times New Roman" w:cs="Times New Roman"/>
                <w:szCs w:val="24"/>
              </w:rPr>
              <w:t>.</w:t>
            </w:r>
          </w:p>
          <w:p w14:paraId="12C3E4B8"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 xml:space="preserve">3. Diversity within the workplace and incorporation of digital innovation can provide Wyndham Grand Orlando Resort with better marketing and business growth opportunities. </w:t>
            </w:r>
          </w:p>
        </w:tc>
      </w:tr>
      <w:tr w:rsidR="00860567" w:rsidRPr="00AE4E84" w14:paraId="1D66E292" w14:textId="77777777" w:rsidTr="00CF257B">
        <w:tc>
          <w:tcPr>
            <w:tcW w:w="4680" w:type="dxa"/>
            <w:shd w:val="clear" w:color="auto" w:fill="auto"/>
            <w:tcMar>
              <w:top w:w="100" w:type="dxa"/>
              <w:left w:w="100" w:type="dxa"/>
              <w:bottom w:w="100" w:type="dxa"/>
              <w:right w:w="100" w:type="dxa"/>
            </w:tcMar>
          </w:tcPr>
          <w:p w14:paraId="6C4BB5EC" w14:textId="77777777" w:rsidR="00860567" w:rsidRPr="00AE4E84" w:rsidRDefault="00860567" w:rsidP="00953D10">
            <w:pPr>
              <w:widowControl w:val="0"/>
              <w:pBdr>
                <w:top w:val="nil"/>
                <w:left w:val="nil"/>
                <w:bottom w:val="nil"/>
                <w:right w:val="nil"/>
                <w:between w:val="nil"/>
              </w:pBdr>
              <w:jc w:val="center"/>
              <w:rPr>
                <w:rFonts w:eastAsia="Times New Roman" w:cs="Times New Roman"/>
                <w:b/>
                <w:i/>
                <w:szCs w:val="24"/>
              </w:rPr>
            </w:pPr>
            <w:r w:rsidRPr="00AE4E84">
              <w:rPr>
                <w:rFonts w:eastAsia="Times New Roman" w:cs="Times New Roman"/>
                <w:b/>
                <w:i/>
                <w:szCs w:val="24"/>
              </w:rPr>
              <w:lastRenderedPageBreak/>
              <w:t>Weaknesses</w:t>
            </w:r>
          </w:p>
        </w:tc>
        <w:tc>
          <w:tcPr>
            <w:tcW w:w="4680" w:type="dxa"/>
            <w:shd w:val="clear" w:color="auto" w:fill="auto"/>
            <w:tcMar>
              <w:top w:w="100" w:type="dxa"/>
              <w:left w:w="100" w:type="dxa"/>
              <w:bottom w:w="100" w:type="dxa"/>
              <w:right w:w="100" w:type="dxa"/>
            </w:tcMar>
          </w:tcPr>
          <w:p w14:paraId="2F8F095C" w14:textId="77777777" w:rsidR="00860567" w:rsidRPr="00AE4E84" w:rsidRDefault="00860567" w:rsidP="00953D10">
            <w:pPr>
              <w:widowControl w:val="0"/>
              <w:pBdr>
                <w:top w:val="nil"/>
                <w:left w:val="nil"/>
                <w:bottom w:val="nil"/>
                <w:right w:val="nil"/>
                <w:between w:val="nil"/>
              </w:pBdr>
              <w:jc w:val="center"/>
              <w:rPr>
                <w:rFonts w:eastAsia="Times New Roman" w:cs="Times New Roman"/>
                <w:b/>
                <w:i/>
                <w:szCs w:val="24"/>
              </w:rPr>
            </w:pPr>
            <w:r w:rsidRPr="00AE4E84">
              <w:rPr>
                <w:rFonts w:eastAsia="Times New Roman" w:cs="Times New Roman"/>
                <w:b/>
                <w:i/>
                <w:szCs w:val="24"/>
              </w:rPr>
              <w:t>Strengths</w:t>
            </w:r>
          </w:p>
        </w:tc>
      </w:tr>
      <w:tr w:rsidR="00860567" w:rsidRPr="00AE4E84" w14:paraId="18E6A8BE" w14:textId="77777777" w:rsidTr="00CF257B">
        <w:tc>
          <w:tcPr>
            <w:tcW w:w="4680" w:type="dxa"/>
            <w:shd w:val="clear" w:color="auto" w:fill="auto"/>
            <w:tcMar>
              <w:top w:w="100" w:type="dxa"/>
              <w:left w:w="100" w:type="dxa"/>
              <w:bottom w:w="100" w:type="dxa"/>
              <w:right w:w="100" w:type="dxa"/>
            </w:tcMar>
          </w:tcPr>
          <w:p w14:paraId="0F0EADD8"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1. Intense and upscaling competition in the Florida business market and lack of advanced marketing strategy can be considered crucial weaknesses of Wyndham Grand Orlando Resort.</w:t>
            </w:r>
          </w:p>
          <w:p w14:paraId="412FF0CA"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2. Changes in productivity, pricing, and supply chain management can hinder the fluent business operation of Wyndham Grand Orlando Resort</w:t>
            </w:r>
            <w:sdt>
              <w:sdtPr>
                <w:rPr>
                  <w:rFonts w:eastAsia="Times New Roman" w:cs="Times New Roman"/>
                  <w:szCs w:val="24"/>
                </w:rPr>
                <w:id w:val="2046180758"/>
                <w:citation/>
              </w:sdtPr>
              <w:sdtContent>
                <w:r w:rsidRPr="00AE4E84">
                  <w:rPr>
                    <w:rFonts w:eastAsia="Times New Roman" w:cs="Times New Roman"/>
                    <w:szCs w:val="24"/>
                  </w:rPr>
                  <w:fldChar w:fldCharType="begin"/>
                </w:r>
                <w:r w:rsidRPr="00AE4E84">
                  <w:rPr>
                    <w:rFonts w:eastAsia="Times New Roman" w:cs="Times New Roman"/>
                    <w:szCs w:val="24"/>
                    <w:lang w:val="en-US"/>
                  </w:rPr>
                  <w:instrText xml:space="preserve"> CITATION Pau241 \l 1033 </w:instrText>
                </w:r>
                <w:r w:rsidRPr="00AE4E84">
                  <w:rPr>
                    <w:rFonts w:eastAsia="Times New Roman" w:cs="Times New Roman"/>
                    <w:szCs w:val="24"/>
                  </w:rPr>
                  <w:fldChar w:fldCharType="separate"/>
                </w:r>
                <w:r w:rsidRPr="00AE4E84">
                  <w:rPr>
                    <w:rFonts w:eastAsia="Times New Roman" w:cs="Times New Roman"/>
                    <w:noProof/>
                    <w:szCs w:val="24"/>
                    <w:lang w:val="en-US"/>
                  </w:rPr>
                  <w:t xml:space="preserve"> (Noble, 2024)</w:t>
                </w:r>
                <w:r w:rsidRPr="00AE4E84">
                  <w:rPr>
                    <w:rFonts w:eastAsia="Times New Roman" w:cs="Times New Roman"/>
                    <w:szCs w:val="24"/>
                  </w:rPr>
                  <w:fldChar w:fldCharType="end"/>
                </w:r>
              </w:sdtContent>
            </w:sdt>
            <w:r w:rsidRPr="00AE4E84">
              <w:rPr>
                <w:rFonts w:eastAsia="Times New Roman" w:cs="Times New Roman"/>
                <w:szCs w:val="24"/>
              </w:rPr>
              <w:t>.</w:t>
            </w:r>
          </w:p>
          <w:p w14:paraId="67354D7F"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3. Lack of technological knowledge can be considered another crucial weakness of Wyndham Grand Orlando Resort.</w:t>
            </w:r>
          </w:p>
        </w:tc>
        <w:tc>
          <w:tcPr>
            <w:tcW w:w="4680" w:type="dxa"/>
            <w:shd w:val="clear" w:color="auto" w:fill="auto"/>
            <w:tcMar>
              <w:top w:w="100" w:type="dxa"/>
              <w:left w:w="100" w:type="dxa"/>
              <w:bottom w:w="100" w:type="dxa"/>
              <w:right w:w="100" w:type="dxa"/>
            </w:tcMar>
          </w:tcPr>
          <w:p w14:paraId="02EAF25B"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1. Florida is a popular tourist destination and the expenditure of the tourists on the Wyndham Grand Orlando Resort's services can be considered a strength of the firm.</w:t>
            </w:r>
          </w:p>
          <w:p w14:paraId="0A605225"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 xml:space="preserve">2. Prominent guest service and customer satisfaction provided by Wyndham Grand Orlando Resort may provide stability in business conduction </w:t>
            </w:r>
            <w:r w:rsidRPr="00AE4E84">
              <w:rPr>
                <w:rFonts w:eastAsia="Times New Roman" w:cs="Times New Roman"/>
                <w:szCs w:val="24"/>
                <w:highlight w:val="white"/>
              </w:rPr>
              <w:t xml:space="preserve">1981 </w:t>
            </w:r>
            <w:sdt>
              <w:sdtPr>
                <w:rPr>
                  <w:rFonts w:eastAsia="Times New Roman" w:cs="Times New Roman"/>
                  <w:szCs w:val="24"/>
                  <w:highlight w:val="white"/>
                </w:rPr>
                <w:id w:val="2035533754"/>
                <w:citation/>
              </w:sdtPr>
              <w:sdtContent>
                <w:r w:rsidRPr="00AE4E84">
                  <w:rPr>
                    <w:rFonts w:eastAsia="Times New Roman" w:cs="Times New Roman"/>
                    <w:szCs w:val="24"/>
                    <w:highlight w:val="white"/>
                  </w:rPr>
                  <w:fldChar w:fldCharType="begin"/>
                </w:r>
                <w:r w:rsidRPr="00AE4E84">
                  <w:rPr>
                    <w:rFonts w:eastAsia="Times New Roman" w:cs="Times New Roman"/>
                    <w:szCs w:val="24"/>
                    <w:highlight w:val="white"/>
                    <w:lang w:val="en-IN"/>
                  </w:rPr>
                  <w:instrText xml:space="preserve"> CITATION Wyn24 \l 16393 </w:instrText>
                </w:r>
                <w:r w:rsidRPr="00AE4E84">
                  <w:rPr>
                    <w:rFonts w:eastAsia="Times New Roman" w:cs="Times New Roman"/>
                    <w:szCs w:val="24"/>
                    <w:highlight w:val="white"/>
                  </w:rPr>
                  <w:fldChar w:fldCharType="separate"/>
                </w:r>
                <w:r w:rsidRPr="00AE4E84">
                  <w:rPr>
                    <w:rFonts w:eastAsia="Times New Roman" w:cs="Times New Roman"/>
                    <w:noProof/>
                    <w:szCs w:val="24"/>
                    <w:highlight w:val="white"/>
                    <w:lang w:val="en-IN"/>
                  </w:rPr>
                  <w:t>(Wyndhamgrandorlando, 2024)</w:t>
                </w:r>
                <w:r w:rsidRPr="00AE4E84">
                  <w:rPr>
                    <w:rFonts w:eastAsia="Times New Roman" w:cs="Times New Roman"/>
                    <w:szCs w:val="24"/>
                    <w:highlight w:val="white"/>
                  </w:rPr>
                  <w:fldChar w:fldCharType="end"/>
                </w:r>
              </w:sdtContent>
            </w:sdt>
            <w:r w:rsidRPr="00AE4E84">
              <w:rPr>
                <w:rFonts w:eastAsia="Times New Roman" w:cs="Times New Roman"/>
                <w:szCs w:val="24"/>
              </w:rPr>
              <w:t>.</w:t>
            </w:r>
          </w:p>
          <w:p w14:paraId="2C3C1B0E" w14:textId="77777777" w:rsidR="00860567" w:rsidRPr="00AE4E84" w:rsidRDefault="00860567" w:rsidP="00953D10">
            <w:pPr>
              <w:widowControl w:val="0"/>
              <w:pBdr>
                <w:top w:val="nil"/>
                <w:left w:val="nil"/>
                <w:bottom w:val="nil"/>
                <w:right w:val="nil"/>
                <w:between w:val="nil"/>
              </w:pBdr>
              <w:rPr>
                <w:rFonts w:eastAsia="Times New Roman" w:cs="Times New Roman"/>
                <w:szCs w:val="24"/>
              </w:rPr>
            </w:pPr>
            <w:r w:rsidRPr="00AE4E84">
              <w:rPr>
                <w:rFonts w:eastAsia="Times New Roman" w:cs="Times New Roman"/>
                <w:szCs w:val="24"/>
              </w:rPr>
              <w:t xml:space="preserve">3. The reputation and popularity of the company are other vital strengths of this </w:t>
            </w:r>
            <w:proofErr w:type="gramStart"/>
            <w:r w:rsidRPr="00AE4E84">
              <w:rPr>
                <w:rFonts w:eastAsia="Times New Roman" w:cs="Times New Roman"/>
                <w:szCs w:val="24"/>
              </w:rPr>
              <w:t>particular firm</w:t>
            </w:r>
            <w:proofErr w:type="gramEnd"/>
            <w:r w:rsidRPr="00AE4E84">
              <w:rPr>
                <w:rFonts w:eastAsia="Times New Roman" w:cs="Times New Roman"/>
                <w:szCs w:val="24"/>
              </w:rPr>
              <w:t>.</w:t>
            </w:r>
          </w:p>
        </w:tc>
      </w:tr>
    </w:tbl>
    <w:p w14:paraId="63E4423F" w14:textId="77777777" w:rsidR="00860567" w:rsidRPr="00AE4E84" w:rsidRDefault="00860567" w:rsidP="00860567">
      <w:pPr>
        <w:pStyle w:val="Heading1"/>
        <w:spacing w:before="0" w:after="0"/>
      </w:pPr>
      <w:r w:rsidRPr="00AE4E84">
        <w:br w:type="page"/>
      </w:r>
      <w:bookmarkStart w:id="14" w:name="_Toc168084105"/>
      <w:r w:rsidRPr="00AE4E84">
        <w:lastRenderedPageBreak/>
        <w:t>Recommendations and Change Management</w:t>
      </w:r>
      <w:bookmarkEnd w:id="14"/>
    </w:p>
    <w:p w14:paraId="46CE5C71" w14:textId="77777777" w:rsidR="00860567" w:rsidRPr="00AE4E84" w:rsidRDefault="00860567" w:rsidP="00860567">
      <w:pPr>
        <w:pStyle w:val="Heading2"/>
        <w:spacing w:before="0" w:after="0"/>
      </w:pPr>
      <w:bookmarkStart w:id="15" w:name="_Toc168084106"/>
      <w:r w:rsidRPr="00AE4E84">
        <w:t>Recommendation</w:t>
      </w:r>
      <w:bookmarkEnd w:id="15"/>
    </w:p>
    <w:p w14:paraId="75BD2C45" w14:textId="77777777" w:rsidR="00860567" w:rsidRPr="00AE4E84" w:rsidRDefault="00860567" w:rsidP="00860567">
      <w:pPr>
        <w:pStyle w:val="Normal1"/>
        <w:spacing w:line="480" w:lineRule="auto"/>
        <w:jc w:val="both"/>
        <w:rPr>
          <w:rFonts w:ascii="Times New Roman" w:eastAsia="Times New Roman" w:hAnsi="Times New Roman" w:cs="Times New Roman"/>
          <w:b/>
          <w:i/>
          <w:sz w:val="24"/>
          <w:szCs w:val="24"/>
        </w:rPr>
      </w:pPr>
      <w:r w:rsidRPr="00AE4E84">
        <w:rPr>
          <w:rFonts w:ascii="Times New Roman" w:eastAsia="Times New Roman" w:hAnsi="Times New Roman" w:cs="Times New Roman"/>
          <w:b/>
          <w:i/>
          <w:sz w:val="24"/>
          <w:szCs w:val="24"/>
        </w:rPr>
        <w:t>Ensuring Workplace diversity</w:t>
      </w:r>
    </w:p>
    <w:p w14:paraId="75584F5F"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Wyndham Grand Orlando Resort is recommended to develop the </w:t>
      </w:r>
      <w:proofErr w:type="spellStart"/>
      <w:r w:rsidRPr="00AE4E84">
        <w:rPr>
          <w:rFonts w:ascii="Times New Roman" w:eastAsia="Times New Roman" w:hAnsi="Times New Roman" w:cs="Times New Roman"/>
          <w:sz w:val="24"/>
          <w:szCs w:val="24"/>
        </w:rPr>
        <w:t>organisational</w:t>
      </w:r>
      <w:proofErr w:type="spellEnd"/>
      <w:r w:rsidRPr="00AE4E84">
        <w:rPr>
          <w:rFonts w:ascii="Times New Roman" w:eastAsia="Times New Roman" w:hAnsi="Times New Roman" w:cs="Times New Roman"/>
          <w:sz w:val="24"/>
          <w:szCs w:val="24"/>
        </w:rPr>
        <w:t xml:space="preserve"> culture to maintain diversity within the workplace. Accordingly, the work efficiency and enthusiasm of the workforce can be unleashed along with improved professional and personal skills. Therefore, the firm is suggested to upscale the effectiveness of its leadership and management approaches so that the workforce of the firm can be examined and monitored as well as drive efficiently. By initiating effective and strategic planning a healthy and diverse work environment can be established for the workforce of Wyndham Grand Orlando Resort</w:t>
      </w:r>
      <w:sdt>
        <w:sdtPr>
          <w:rPr>
            <w:rFonts w:ascii="Times New Roman" w:eastAsia="Times New Roman" w:hAnsi="Times New Roman" w:cs="Times New Roman"/>
            <w:sz w:val="24"/>
            <w:szCs w:val="24"/>
          </w:rPr>
          <w:id w:val="710772340"/>
          <w:citation/>
        </w:sdtPr>
        <w:sdtContent>
          <w:r w:rsidRPr="00AE4E84">
            <w:rPr>
              <w:rFonts w:ascii="Times New Roman" w:eastAsia="Times New Roman" w:hAnsi="Times New Roman" w:cs="Times New Roman"/>
              <w:sz w:val="24"/>
              <w:szCs w:val="24"/>
            </w:rPr>
            <w:fldChar w:fldCharType="begin"/>
          </w:r>
          <w:r w:rsidRPr="00AE4E84">
            <w:rPr>
              <w:rFonts w:ascii="Times New Roman" w:eastAsia="Times New Roman" w:hAnsi="Times New Roman" w:cs="Times New Roman"/>
              <w:sz w:val="24"/>
              <w:szCs w:val="24"/>
              <w:lang w:val="en-US"/>
            </w:rPr>
            <w:instrText xml:space="preserve"> CITATION Jen236 \l 1033 </w:instrText>
          </w:r>
          <w:r w:rsidRPr="00AE4E84">
            <w:rPr>
              <w:rFonts w:ascii="Times New Roman" w:eastAsia="Times New Roman" w:hAnsi="Times New Roman" w:cs="Times New Roman"/>
              <w:sz w:val="24"/>
              <w:szCs w:val="24"/>
            </w:rPr>
            <w:fldChar w:fldCharType="separate"/>
          </w:r>
          <w:r w:rsidRPr="00AE4E84">
            <w:rPr>
              <w:rFonts w:ascii="Times New Roman" w:eastAsia="Times New Roman" w:hAnsi="Times New Roman" w:cs="Times New Roman"/>
              <w:noProof/>
              <w:sz w:val="24"/>
              <w:szCs w:val="24"/>
              <w:lang w:val="en-US"/>
            </w:rPr>
            <w:t xml:space="preserve"> (Carrasco, 2023)</w:t>
          </w:r>
          <w:r w:rsidRPr="00AE4E84">
            <w:rPr>
              <w:rFonts w:ascii="Times New Roman" w:eastAsia="Times New Roman" w:hAnsi="Times New Roman" w:cs="Times New Roman"/>
              <w:sz w:val="24"/>
              <w:szCs w:val="24"/>
            </w:rPr>
            <w:fldChar w:fldCharType="end"/>
          </w:r>
        </w:sdtContent>
      </w:sdt>
      <w:r w:rsidRPr="00AE4E84">
        <w:rPr>
          <w:rFonts w:ascii="Times New Roman" w:eastAsia="Times New Roman" w:hAnsi="Times New Roman" w:cs="Times New Roman"/>
          <w:sz w:val="24"/>
          <w:szCs w:val="24"/>
        </w:rPr>
        <w:t>. Accordingly, profitable results from the operational tasks can be accomplished through the remarkable and dedicated activity performance of the firm employees. Through pro-activating a digital work environment and integrating advanced technology cyber security and data breaching issues of Wyndham Grand Orlando Resort can be mitigated.</w:t>
      </w:r>
    </w:p>
    <w:p w14:paraId="57E9D689" w14:textId="77777777" w:rsidR="00860567" w:rsidRPr="00AE4E84" w:rsidRDefault="00860567" w:rsidP="00860567">
      <w:pPr>
        <w:pStyle w:val="Normal1"/>
        <w:spacing w:line="480" w:lineRule="auto"/>
        <w:jc w:val="both"/>
        <w:rPr>
          <w:rFonts w:ascii="Times New Roman" w:eastAsia="Times New Roman" w:hAnsi="Times New Roman" w:cs="Times New Roman"/>
          <w:b/>
          <w:i/>
          <w:sz w:val="24"/>
          <w:szCs w:val="24"/>
        </w:rPr>
      </w:pPr>
      <w:r w:rsidRPr="00AE4E84">
        <w:rPr>
          <w:rFonts w:ascii="Times New Roman" w:eastAsia="Times New Roman" w:hAnsi="Times New Roman" w:cs="Times New Roman"/>
          <w:b/>
          <w:i/>
          <w:sz w:val="24"/>
          <w:szCs w:val="24"/>
        </w:rPr>
        <w:t>Adaption and pro-activation of a talent retention program</w:t>
      </w:r>
    </w:p>
    <w:p w14:paraId="40D83CAE"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The vital challenge that has been faced by Wyndham Grand Orlando Resort is the breaching of customers' personal data and cyber security threats. Different types of employee retention programs have been presented in the market to increase employee retention rates. Facilitating career development facilities with advanced technological lessons can help ensure data security and cyber security protection. Promoting recognition and incentive opportunities, </w:t>
      </w:r>
      <w:proofErr w:type="gramStart"/>
      <w:r w:rsidRPr="00AE4E84">
        <w:rPr>
          <w:rFonts w:ascii="Times New Roman" w:eastAsia="Times New Roman" w:hAnsi="Times New Roman" w:cs="Times New Roman"/>
          <w:sz w:val="24"/>
          <w:szCs w:val="24"/>
        </w:rPr>
        <w:t>health</w:t>
      </w:r>
      <w:proofErr w:type="gramEnd"/>
      <w:r w:rsidRPr="00AE4E84">
        <w:rPr>
          <w:rFonts w:ascii="Times New Roman" w:eastAsia="Times New Roman" w:hAnsi="Times New Roman" w:cs="Times New Roman"/>
          <w:sz w:val="24"/>
          <w:szCs w:val="24"/>
        </w:rPr>
        <w:t xml:space="preserve"> and safety as well as wellness activities along with clear communication can ensure effective data security within Wyndham Grand Orlando Resort (</w:t>
      </w:r>
      <w:sdt>
        <w:sdtPr>
          <w:rPr>
            <w:rFonts w:ascii="Times New Roman" w:eastAsia="Times New Roman" w:hAnsi="Times New Roman" w:cs="Times New Roman"/>
            <w:sz w:val="24"/>
            <w:szCs w:val="24"/>
          </w:rPr>
          <w:id w:val="-1968886050"/>
          <w:citation/>
        </w:sdtPr>
        <w:sdtContent>
          <w:r w:rsidRPr="00AE4E84">
            <w:rPr>
              <w:rFonts w:ascii="Times New Roman" w:eastAsia="Times New Roman" w:hAnsi="Times New Roman" w:cs="Times New Roman"/>
              <w:sz w:val="24"/>
              <w:szCs w:val="24"/>
            </w:rPr>
            <w:fldChar w:fldCharType="begin"/>
          </w:r>
          <w:r w:rsidRPr="00AE4E84">
            <w:rPr>
              <w:rFonts w:ascii="Times New Roman" w:eastAsia="Times New Roman" w:hAnsi="Times New Roman" w:cs="Times New Roman"/>
              <w:sz w:val="24"/>
              <w:szCs w:val="24"/>
              <w:lang w:val="en-US"/>
            </w:rPr>
            <w:instrText xml:space="preserve"> CITATION Cha239 \l 1033 </w:instrText>
          </w:r>
          <w:r w:rsidRPr="00AE4E84">
            <w:rPr>
              <w:rFonts w:ascii="Times New Roman" w:eastAsia="Times New Roman" w:hAnsi="Times New Roman" w:cs="Times New Roman"/>
              <w:sz w:val="24"/>
              <w:szCs w:val="24"/>
            </w:rPr>
            <w:fldChar w:fldCharType="separate"/>
          </w:r>
          <w:r w:rsidRPr="00AE4E84">
            <w:rPr>
              <w:rFonts w:ascii="Times New Roman" w:eastAsia="Times New Roman" w:hAnsi="Times New Roman" w:cs="Times New Roman"/>
              <w:noProof/>
              <w:sz w:val="24"/>
              <w:szCs w:val="24"/>
              <w:lang w:val="en-US"/>
            </w:rPr>
            <w:t xml:space="preserve"> (Aunger, 2023)</w:t>
          </w:r>
          <w:r w:rsidRPr="00AE4E84">
            <w:rPr>
              <w:rFonts w:ascii="Times New Roman" w:eastAsia="Times New Roman" w:hAnsi="Times New Roman" w:cs="Times New Roman"/>
              <w:sz w:val="24"/>
              <w:szCs w:val="24"/>
            </w:rPr>
            <w:fldChar w:fldCharType="end"/>
          </w:r>
        </w:sdtContent>
      </w:sdt>
      <w:r w:rsidRPr="00AE4E84">
        <w:rPr>
          <w:rFonts w:ascii="Times New Roman" w:eastAsia="Times New Roman" w:hAnsi="Times New Roman" w:cs="Times New Roman"/>
          <w:sz w:val="24"/>
          <w:szCs w:val="24"/>
        </w:rPr>
        <w:t xml:space="preserve">). Wyndham Grand Orlando Resort also recommends that the pro-activation of retention strategies can be beneficial in influencing the </w:t>
      </w:r>
      <w:r w:rsidRPr="00AE4E84">
        <w:rPr>
          <w:rFonts w:ascii="Times New Roman" w:eastAsia="Times New Roman" w:hAnsi="Times New Roman" w:cs="Times New Roman"/>
          <w:sz w:val="24"/>
          <w:szCs w:val="24"/>
        </w:rPr>
        <w:lastRenderedPageBreak/>
        <w:t xml:space="preserve">workforce of Wyndham Grand Orlando Resort. Accordingly, through delivering motivation to the employees data security and business reputation can be </w:t>
      </w:r>
      <w:proofErr w:type="gramStart"/>
      <w:r w:rsidRPr="00AE4E84">
        <w:rPr>
          <w:rFonts w:ascii="Times New Roman" w:eastAsia="Times New Roman" w:hAnsi="Times New Roman" w:cs="Times New Roman"/>
          <w:sz w:val="24"/>
          <w:szCs w:val="24"/>
        </w:rPr>
        <w:t>achieved..</w:t>
      </w:r>
      <w:proofErr w:type="gramEnd"/>
      <w:r w:rsidRPr="00AE4E84">
        <w:rPr>
          <w:rFonts w:ascii="Times New Roman" w:eastAsia="Times New Roman" w:hAnsi="Times New Roman" w:cs="Times New Roman"/>
          <w:sz w:val="24"/>
          <w:szCs w:val="24"/>
        </w:rPr>
        <w:t xml:space="preserve"> </w:t>
      </w:r>
    </w:p>
    <w:p w14:paraId="429CC32A" w14:textId="77777777" w:rsidR="00860567" w:rsidRPr="00AE4E84" w:rsidRDefault="00860567" w:rsidP="00860567">
      <w:pPr>
        <w:pStyle w:val="Normal1"/>
        <w:spacing w:line="480" w:lineRule="auto"/>
        <w:jc w:val="both"/>
        <w:rPr>
          <w:rFonts w:ascii="Times New Roman" w:eastAsia="Times New Roman" w:hAnsi="Times New Roman" w:cs="Times New Roman"/>
          <w:b/>
          <w:i/>
          <w:sz w:val="24"/>
          <w:szCs w:val="24"/>
          <w:highlight w:val="white"/>
        </w:rPr>
      </w:pPr>
      <w:r w:rsidRPr="00AE4E84">
        <w:rPr>
          <w:rFonts w:ascii="Times New Roman" w:eastAsia="Times New Roman" w:hAnsi="Times New Roman" w:cs="Times New Roman"/>
          <w:b/>
          <w:i/>
          <w:sz w:val="24"/>
          <w:szCs w:val="24"/>
          <w:highlight w:val="white"/>
        </w:rPr>
        <w:t>Implement Data Encryption</w:t>
      </w:r>
    </w:p>
    <w:p w14:paraId="12F807F0"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highlight w:val="white"/>
        </w:rPr>
      </w:pPr>
      <w:r w:rsidRPr="00AE4E84">
        <w:rPr>
          <w:rFonts w:ascii="Times New Roman" w:eastAsia="Times New Roman" w:hAnsi="Times New Roman" w:cs="Times New Roman"/>
          <w:sz w:val="24"/>
          <w:szCs w:val="24"/>
          <w:highlight w:val="white"/>
        </w:rPr>
        <w:t xml:space="preserve">One of the effective and crucial processes for protecting the sensitive information of the potential and valuable customers of </w:t>
      </w:r>
      <w:r w:rsidRPr="00AE4E84">
        <w:rPr>
          <w:rFonts w:ascii="Times New Roman" w:eastAsia="Times New Roman" w:hAnsi="Times New Roman" w:cs="Times New Roman"/>
          <w:sz w:val="24"/>
          <w:szCs w:val="24"/>
        </w:rPr>
        <w:t xml:space="preserve">Wyndham Grand Orlando Resort can be the implementation of a data encryption process. Encrypting </w:t>
      </w:r>
      <w:proofErr w:type="gramStart"/>
      <w:r w:rsidRPr="00AE4E84">
        <w:rPr>
          <w:rFonts w:ascii="Times New Roman" w:eastAsia="Times New Roman" w:hAnsi="Times New Roman" w:cs="Times New Roman"/>
          <w:sz w:val="24"/>
          <w:szCs w:val="24"/>
        </w:rPr>
        <w:t>all of</w:t>
      </w:r>
      <w:proofErr w:type="gramEnd"/>
      <w:r w:rsidRPr="00AE4E84">
        <w:rPr>
          <w:rFonts w:ascii="Times New Roman" w:eastAsia="Times New Roman" w:hAnsi="Times New Roman" w:cs="Times New Roman"/>
          <w:sz w:val="24"/>
          <w:szCs w:val="24"/>
        </w:rPr>
        <w:t xml:space="preserve"> the customers’ sensitive data through </w:t>
      </w:r>
      <w:proofErr w:type="spellStart"/>
      <w:r w:rsidRPr="00AE4E84">
        <w:rPr>
          <w:rFonts w:ascii="Times New Roman" w:eastAsia="Times New Roman" w:hAnsi="Times New Roman" w:cs="Times New Roman"/>
          <w:sz w:val="24"/>
          <w:szCs w:val="24"/>
        </w:rPr>
        <w:t>utilising</w:t>
      </w:r>
      <w:proofErr w:type="spellEnd"/>
      <w:r w:rsidRPr="00AE4E84">
        <w:rPr>
          <w:rFonts w:ascii="Times New Roman" w:eastAsia="Times New Roman" w:hAnsi="Times New Roman" w:cs="Times New Roman"/>
          <w:sz w:val="24"/>
          <w:szCs w:val="24"/>
        </w:rPr>
        <w:t xml:space="preserve"> secret coding-related algorithms can be beneficial in securing vital data information from cyber attackers</w:t>
      </w:r>
      <w:sdt>
        <w:sdtPr>
          <w:rPr>
            <w:rFonts w:ascii="Times New Roman" w:eastAsia="Times New Roman" w:hAnsi="Times New Roman" w:cs="Times New Roman"/>
            <w:sz w:val="24"/>
            <w:szCs w:val="24"/>
          </w:rPr>
          <w:id w:val="2146999763"/>
          <w:citation/>
        </w:sdtPr>
        <w:sdtContent>
          <w:r w:rsidRPr="00AE4E84">
            <w:rPr>
              <w:rFonts w:ascii="Times New Roman" w:eastAsia="Times New Roman" w:hAnsi="Times New Roman" w:cs="Times New Roman"/>
              <w:sz w:val="24"/>
              <w:szCs w:val="24"/>
            </w:rPr>
            <w:fldChar w:fldCharType="begin"/>
          </w:r>
          <w:r w:rsidRPr="00AE4E84">
            <w:rPr>
              <w:rFonts w:ascii="Times New Roman" w:eastAsia="Times New Roman" w:hAnsi="Times New Roman" w:cs="Times New Roman"/>
              <w:sz w:val="24"/>
              <w:szCs w:val="24"/>
              <w:lang w:val="en-US"/>
            </w:rPr>
            <w:instrText xml:space="preserve"> CITATION Ant24 \l 1033 </w:instrText>
          </w:r>
          <w:r w:rsidRPr="00AE4E84">
            <w:rPr>
              <w:rFonts w:ascii="Times New Roman" w:eastAsia="Times New Roman" w:hAnsi="Times New Roman" w:cs="Times New Roman"/>
              <w:sz w:val="24"/>
              <w:szCs w:val="24"/>
            </w:rPr>
            <w:fldChar w:fldCharType="separate"/>
          </w:r>
          <w:r w:rsidRPr="00AE4E84">
            <w:rPr>
              <w:rFonts w:ascii="Times New Roman" w:eastAsia="Times New Roman" w:hAnsi="Times New Roman" w:cs="Times New Roman"/>
              <w:noProof/>
              <w:sz w:val="24"/>
              <w:szCs w:val="24"/>
              <w:lang w:val="en-US"/>
            </w:rPr>
            <w:t xml:space="preserve"> (Smith, 2024)</w:t>
          </w:r>
          <w:r w:rsidRPr="00AE4E84">
            <w:rPr>
              <w:rFonts w:ascii="Times New Roman" w:eastAsia="Times New Roman" w:hAnsi="Times New Roman" w:cs="Times New Roman"/>
              <w:sz w:val="24"/>
              <w:szCs w:val="24"/>
            </w:rPr>
            <w:fldChar w:fldCharType="end"/>
          </w:r>
        </w:sdtContent>
      </w:sdt>
      <w:r w:rsidRPr="00AE4E84">
        <w:rPr>
          <w:rFonts w:ascii="Times New Roman" w:eastAsia="Times New Roman" w:hAnsi="Times New Roman" w:cs="Times New Roman"/>
          <w:sz w:val="24"/>
          <w:szCs w:val="24"/>
        </w:rPr>
        <w:t xml:space="preserve">. Accordingly, extensive business reputation and customer engagement can be accomplished by Wyndham Grand Orlando Resort. The data encryption process also can be beneficial in providing advanced security for confidential business-related data from cyber security threats. </w:t>
      </w:r>
    </w:p>
    <w:p w14:paraId="50554852" w14:textId="77777777" w:rsidR="00860567" w:rsidRPr="00AE4E84" w:rsidRDefault="00860567" w:rsidP="00860567">
      <w:pPr>
        <w:pStyle w:val="Normal1"/>
        <w:spacing w:line="480" w:lineRule="auto"/>
        <w:jc w:val="both"/>
        <w:rPr>
          <w:rFonts w:ascii="Times New Roman" w:eastAsia="Times New Roman" w:hAnsi="Times New Roman" w:cs="Times New Roman"/>
          <w:b/>
          <w:i/>
          <w:sz w:val="24"/>
          <w:szCs w:val="24"/>
        </w:rPr>
      </w:pPr>
      <w:r w:rsidRPr="00AE4E84">
        <w:rPr>
          <w:rFonts w:ascii="Times New Roman" w:eastAsia="Times New Roman" w:hAnsi="Times New Roman" w:cs="Times New Roman"/>
          <w:b/>
          <w:i/>
          <w:sz w:val="24"/>
          <w:szCs w:val="24"/>
        </w:rPr>
        <w:t>Conducting market research</w:t>
      </w:r>
    </w:p>
    <w:p w14:paraId="72C44C3A"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Wyndham Grand Orlando Resort is also recommended to conduct detailed market research to identify effective data protection methods and strategies so that data breaching issues can be mitigated. A detailed market analysis also helps in identifying effective business conduction and promotional strategies to develop the business performance of Wyndham Grand Orlando Resort. Through conducting market research an extensive level of technological knowledge can be achieved so that incorporation of advanced and developed technology for securing data can be accomplished. Hence, market research can be beneficial for Wyndham Grand Orlando Resort in ensuring cyber security protection for the firm. </w:t>
      </w:r>
    </w:p>
    <w:p w14:paraId="6FAD301F" w14:textId="77777777" w:rsidR="00860567" w:rsidRPr="00AE4E84" w:rsidRDefault="00860567" w:rsidP="00860567">
      <w:pPr>
        <w:pStyle w:val="Normal1"/>
        <w:spacing w:line="480" w:lineRule="auto"/>
        <w:jc w:val="both"/>
        <w:rPr>
          <w:rFonts w:ascii="Times New Roman" w:eastAsia="Times New Roman" w:hAnsi="Times New Roman" w:cs="Times New Roman"/>
          <w:b/>
          <w:i/>
          <w:sz w:val="24"/>
          <w:szCs w:val="24"/>
        </w:rPr>
      </w:pPr>
      <w:r w:rsidRPr="00AE4E84">
        <w:rPr>
          <w:rFonts w:ascii="Times New Roman" w:eastAsia="Times New Roman" w:hAnsi="Times New Roman" w:cs="Times New Roman"/>
          <w:b/>
          <w:i/>
          <w:sz w:val="24"/>
          <w:szCs w:val="24"/>
          <w:highlight w:val="white"/>
        </w:rPr>
        <w:t>Secure Network Infrastructure Implementation</w:t>
      </w:r>
    </w:p>
    <w:p w14:paraId="621C1A8F"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Wyndham Grand Orlando Resort is also recommended to implement an effective and beneficial </w:t>
      </w:r>
      <w:r w:rsidRPr="00AE4E84">
        <w:rPr>
          <w:rFonts w:ascii="Times New Roman" w:eastAsia="Times New Roman" w:hAnsi="Times New Roman" w:cs="Times New Roman"/>
          <w:sz w:val="24"/>
          <w:szCs w:val="24"/>
          <w:highlight w:val="white"/>
        </w:rPr>
        <w:t>Secure Network Infrastructure</w:t>
      </w:r>
      <w:r w:rsidRPr="00AE4E84">
        <w:rPr>
          <w:rFonts w:ascii="Times New Roman" w:eastAsia="Times New Roman" w:hAnsi="Times New Roman" w:cs="Times New Roman"/>
          <w:b/>
          <w:i/>
          <w:sz w:val="24"/>
          <w:szCs w:val="24"/>
          <w:highlight w:val="white"/>
        </w:rPr>
        <w:t xml:space="preserve"> </w:t>
      </w:r>
      <w:r w:rsidRPr="00AE4E84">
        <w:rPr>
          <w:rFonts w:ascii="Times New Roman" w:eastAsia="Times New Roman" w:hAnsi="Times New Roman" w:cs="Times New Roman"/>
          <w:sz w:val="24"/>
          <w:szCs w:val="24"/>
        </w:rPr>
        <w:t xml:space="preserve">and develop technological assessments within the firm to ensure the overall development of the data security process. Accordingly, through availing effective and </w:t>
      </w:r>
      <w:r w:rsidRPr="00AE4E84">
        <w:rPr>
          <w:rFonts w:ascii="Times New Roman" w:eastAsia="Times New Roman" w:hAnsi="Times New Roman" w:cs="Times New Roman"/>
          <w:sz w:val="24"/>
          <w:szCs w:val="24"/>
        </w:rPr>
        <w:lastRenderedPageBreak/>
        <w:t>professional guidance and assessments from technological professionals, data security processes can be activated effectively. Through pro-activating group performance activities during the operational tasks within Wyndham Grand Orlando Resort Company’s progress can be ensured and a remarkable amount of profit margins can be earned</w:t>
      </w:r>
      <w:sdt>
        <w:sdtPr>
          <w:rPr>
            <w:rFonts w:ascii="Times New Roman" w:eastAsia="Times New Roman" w:hAnsi="Times New Roman" w:cs="Times New Roman"/>
            <w:sz w:val="24"/>
            <w:szCs w:val="24"/>
          </w:rPr>
          <w:id w:val="219881004"/>
          <w:citation/>
        </w:sdtPr>
        <w:sdtContent>
          <w:r w:rsidRPr="00AE4E84">
            <w:rPr>
              <w:rFonts w:ascii="Times New Roman" w:eastAsia="Times New Roman" w:hAnsi="Times New Roman" w:cs="Times New Roman"/>
              <w:sz w:val="24"/>
              <w:szCs w:val="24"/>
            </w:rPr>
            <w:fldChar w:fldCharType="begin"/>
          </w:r>
          <w:r w:rsidRPr="00AE4E84">
            <w:rPr>
              <w:rFonts w:ascii="Times New Roman" w:eastAsia="Times New Roman" w:hAnsi="Times New Roman" w:cs="Times New Roman"/>
              <w:sz w:val="24"/>
              <w:szCs w:val="24"/>
              <w:lang w:val="en-US"/>
            </w:rPr>
            <w:instrText xml:space="preserve"> CITATION For2326 \l 1033 </w:instrText>
          </w:r>
          <w:r w:rsidRPr="00AE4E84">
            <w:rPr>
              <w:rFonts w:ascii="Times New Roman" w:eastAsia="Times New Roman" w:hAnsi="Times New Roman" w:cs="Times New Roman"/>
              <w:sz w:val="24"/>
              <w:szCs w:val="24"/>
            </w:rPr>
            <w:fldChar w:fldCharType="separate"/>
          </w:r>
          <w:r w:rsidRPr="00AE4E84">
            <w:rPr>
              <w:rFonts w:ascii="Times New Roman" w:eastAsia="Times New Roman" w:hAnsi="Times New Roman" w:cs="Times New Roman"/>
              <w:noProof/>
              <w:sz w:val="24"/>
              <w:szCs w:val="24"/>
              <w:lang w:val="en-US"/>
            </w:rPr>
            <w:t xml:space="preserve"> (Forbes, 2023)</w:t>
          </w:r>
          <w:r w:rsidRPr="00AE4E84">
            <w:rPr>
              <w:rFonts w:ascii="Times New Roman" w:eastAsia="Times New Roman" w:hAnsi="Times New Roman" w:cs="Times New Roman"/>
              <w:sz w:val="24"/>
              <w:szCs w:val="24"/>
            </w:rPr>
            <w:fldChar w:fldCharType="end"/>
          </w:r>
        </w:sdtContent>
      </w:sdt>
      <w:r w:rsidRPr="00AE4E84">
        <w:rPr>
          <w:rFonts w:ascii="Times New Roman" w:eastAsia="Times New Roman" w:hAnsi="Times New Roman" w:cs="Times New Roman"/>
          <w:sz w:val="24"/>
          <w:szCs w:val="24"/>
        </w:rPr>
        <w:t xml:space="preserve">. Most data transmission and data presentation of Wyndham Grand Orlando Resort are conducted through online platforms. Therefore, implementing personal secure network infrastructure can provide strengths and be resilient to the data-securing approach of the firm. </w:t>
      </w:r>
    </w:p>
    <w:p w14:paraId="6B33BF2E" w14:textId="77777777" w:rsidR="00860567" w:rsidRPr="00AE4E84" w:rsidRDefault="00860567" w:rsidP="00860567">
      <w:pPr>
        <w:pStyle w:val="Normal1"/>
        <w:spacing w:line="480" w:lineRule="auto"/>
        <w:jc w:val="both"/>
        <w:rPr>
          <w:rFonts w:ascii="Times New Roman" w:eastAsia="Times New Roman" w:hAnsi="Times New Roman" w:cs="Times New Roman"/>
          <w:b/>
          <w:i/>
          <w:sz w:val="24"/>
          <w:szCs w:val="24"/>
        </w:rPr>
      </w:pPr>
      <w:r w:rsidRPr="00AE4E84">
        <w:rPr>
          <w:rFonts w:ascii="Times New Roman" w:eastAsia="Times New Roman" w:hAnsi="Times New Roman" w:cs="Times New Roman"/>
          <w:b/>
          <w:i/>
          <w:sz w:val="24"/>
          <w:szCs w:val="24"/>
        </w:rPr>
        <w:t>Effective communication and interaction for data backup and recovery</w:t>
      </w:r>
    </w:p>
    <w:p w14:paraId="3B3A42BE"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A transparent disruption-free communication process within the firm can be beneficial in establishing an active and quickly responsive working team. During operational activities, different types of issues can be faced by the employees. Accordingly, Wyndham Grand Orlando Resort is recommended to provide prominent and hazard-free communication opportunities to the effortful employees of the firm for the quick and secure transmission of operational information. Effective interaction without any delays between the workforce and leaders can help identify the necessities and requirements for ensuring data security to prevent cyber security threats. Accordingly, with the help of session recording and data backup system and implementing disaster recovery method data breaching issues of Wyndham Grand Orlando Resort can be mitigated.</w:t>
      </w:r>
    </w:p>
    <w:p w14:paraId="451F56C1" w14:textId="77777777" w:rsidR="00860567" w:rsidRPr="00AE4E84" w:rsidRDefault="00860567" w:rsidP="00860567">
      <w:pPr>
        <w:jc w:val="left"/>
        <w:rPr>
          <w:rFonts w:eastAsia="Times New Roman" w:cs="Times New Roman"/>
          <w:szCs w:val="24"/>
        </w:rPr>
      </w:pPr>
      <w:r w:rsidRPr="00AE4E84">
        <w:rPr>
          <w:rFonts w:eastAsia="Times New Roman" w:cs="Times New Roman"/>
          <w:szCs w:val="24"/>
        </w:rPr>
        <w:br w:type="page"/>
      </w:r>
    </w:p>
    <w:p w14:paraId="5E4FFAE2" w14:textId="77777777" w:rsidR="00860567" w:rsidRPr="00AE4E84" w:rsidRDefault="00860567" w:rsidP="00860567">
      <w:pPr>
        <w:pStyle w:val="Heading2"/>
        <w:spacing w:before="0" w:after="0"/>
        <w:rPr>
          <w:sz w:val="24"/>
          <w:szCs w:val="24"/>
        </w:rPr>
      </w:pPr>
      <w:bookmarkStart w:id="16" w:name="_Toc168084107"/>
      <w:r w:rsidRPr="00AE4E84">
        <w:rPr>
          <w:szCs w:val="26"/>
        </w:rPr>
        <w:lastRenderedPageBreak/>
        <w:t xml:space="preserve">Change management </w:t>
      </w:r>
      <w:proofErr w:type="gramStart"/>
      <w:r w:rsidRPr="00AE4E84">
        <w:rPr>
          <w:szCs w:val="26"/>
        </w:rPr>
        <w:t>practices</w:t>
      </w:r>
      <w:bookmarkEnd w:id="16"/>
      <w:proofErr w:type="gramEnd"/>
      <w:r w:rsidRPr="00AE4E84">
        <w:rPr>
          <w:sz w:val="24"/>
          <w:szCs w:val="24"/>
        </w:rPr>
        <w:t xml:space="preserve"> </w:t>
      </w:r>
    </w:p>
    <w:p w14:paraId="3D58A8F6" w14:textId="77777777" w:rsidR="00860567" w:rsidRPr="00AE4E84" w:rsidRDefault="00860567" w:rsidP="00860567">
      <w:pPr>
        <w:rPr>
          <w:rFonts w:eastAsia="Times New Roman" w:cs="Times New Roman"/>
          <w:b/>
          <w:i/>
          <w:szCs w:val="24"/>
          <w:highlight w:val="white"/>
        </w:rPr>
      </w:pPr>
      <w:r w:rsidRPr="00AE4E84">
        <w:rPr>
          <w:rFonts w:eastAsia="Times New Roman" w:cs="Times New Roman"/>
          <w:b/>
          <w:i/>
          <w:szCs w:val="24"/>
          <w:highlight w:val="white"/>
        </w:rPr>
        <w:t>Multi-factor authentication practice</w:t>
      </w:r>
    </w:p>
    <w:p w14:paraId="0D56BEAF" w14:textId="77777777" w:rsidR="00860567" w:rsidRPr="00AE4E84" w:rsidRDefault="00860567" w:rsidP="00860567">
      <w:pPr>
        <w:rPr>
          <w:rFonts w:eastAsia="Times New Roman" w:cs="Times New Roman"/>
          <w:szCs w:val="24"/>
          <w:highlight w:val="white"/>
        </w:rPr>
      </w:pPr>
      <w:r w:rsidRPr="00AE4E84">
        <w:rPr>
          <w:rFonts w:eastAsia="Times New Roman" w:cs="Times New Roman"/>
          <w:szCs w:val="24"/>
          <w:highlight w:val="white"/>
        </w:rPr>
        <w:t>Multi-factor authentication practice is defined as the multi-step login process where the user needs to incorporate more information than a password to get access. This means that apart from just entering the passwords, users are asked to enter a one-time code, scan of fingerprint and many other security options.  Managers can incorporate these practices in restricting access to extensively sensitive applications or systems can prevent the occurrence of any form of breaches (</w:t>
      </w:r>
      <w:r w:rsidRPr="00AE4E84">
        <w:rPr>
          <w:shd w:val="clear" w:color="auto" w:fill="FFFFFF"/>
        </w:rPr>
        <w:t>Milson and Altan, 2023)</w:t>
      </w:r>
      <w:r w:rsidRPr="00AE4E84">
        <w:rPr>
          <w:rFonts w:eastAsia="Times New Roman" w:cs="Times New Roman"/>
          <w:szCs w:val="24"/>
          <w:highlight w:val="white"/>
        </w:rPr>
        <w:t xml:space="preserve">. Therefore, </w:t>
      </w:r>
      <w:r w:rsidRPr="00AE4E84">
        <w:rPr>
          <w:rFonts w:eastAsia="Times New Roman" w:cs="Times New Roman"/>
          <w:szCs w:val="24"/>
        </w:rPr>
        <w:t xml:space="preserve">Wyndham Hotels and Resorts can incorporate a multi-factor authentication practice to effectively inhibit any form of </w:t>
      </w:r>
      <w:proofErr w:type="spellStart"/>
      <w:r w:rsidRPr="00AE4E84">
        <w:rPr>
          <w:rFonts w:eastAsia="Times New Roman" w:cs="Times New Roman"/>
          <w:szCs w:val="24"/>
        </w:rPr>
        <w:t>unauthorised</w:t>
      </w:r>
      <w:proofErr w:type="spellEnd"/>
      <w:r w:rsidRPr="00AE4E84">
        <w:rPr>
          <w:rFonts w:eastAsia="Times New Roman" w:cs="Times New Roman"/>
          <w:szCs w:val="24"/>
        </w:rPr>
        <w:t xml:space="preserve"> access in its workplace setting.</w:t>
      </w:r>
    </w:p>
    <w:p w14:paraId="53DE06D5" w14:textId="77777777" w:rsidR="00860567" w:rsidRPr="00AE4E84" w:rsidRDefault="00860567" w:rsidP="00860567">
      <w:pPr>
        <w:rPr>
          <w:rFonts w:eastAsia="Times New Roman" w:cs="Times New Roman"/>
          <w:b/>
          <w:i/>
          <w:szCs w:val="24"/>
          <w:highlight w:val="white"/>
        </w:rPr>
      </w:pPr>
      <w:proofErr w:type="gramStart"/>
      <w:r w:rsidRPr="00AE4E84">
        <w:rPr>
          <w:rFonts w:eastAsia="Times New Roman" w:cs="Times New Roman"/>
          <w:b/>
          <w:i/>
          <w:szCs w:val="24"/>
          <w:highlight w:val="white"/>
        </w:rPr>
        <w:t>Third-party</w:t>
      </w:r>
      <w:proofErr w:type="gramEnd"/>
      <w:r w:rsidRPr="00AE4E84">
        <w:rPr>
          <w:rFonts w:eastAsia="Times New Roman" w:cs="Times New Roman"/>
          <w:b/>
          <w:i/>
          <w:szCs w:val="24"/>
          <w:highlight w:val="white"/>
        </w:rPr>
        <w:t>-based risk management practice (TTRM)</w:t>
      </w:r>
    </w:p>
    <w:p w14:paraId="07B8E942" w14:textId="77777777" w:rsidR="00860567" w:rsidRPr="00AE4E84" w:rsidRDefault="00860567" w:rsidP="00860567">
      <w:pPr>
        <w:rPr>
          <w:rFonts w:eastAsia="Times New Roman" w:cs="Times New Roman"/>
          <w:szCs w:val="24"/>
          <w:highlight w:val="white"/>
        </w:rPr>
      </w:pPr>
      <w:r w:rsidRPr="00AE4E84">
        <w:rPr>
          <w:rFonts w:eastAsia="Times New Roman" w:cs="Times New Roman"/>
          <w:szCs w:val="24"/>
          <w:highlight w:val="white"/>
        </w:rPr>
        <w:t xml:space="preserve">Third-party risk management is defined as a form of change management practice where the working team is concerned with </w:t>
      </w:r>
      <w:proofErr w:type="spellStart"/>
      <w:r w:rsidRPr="00AE4E84">
        <w:rPr>
          <w:rFonts w:eastAsia="Times New Roman" w:cs="Times New Roman"/>
          <w:szCs w:val="24"/>
          <w:highlight w:val="white"/>
        </w:rPr>
        <w:t>recognising</w:t>
      </w:r>
      <w:proofErr w:type="spellEnd"/>
      <w:r w:rsidRPr="00AE4E84">
        <w:rPr>
          <w:rFonts w:eastAsia="Times New Roman" w:cs="Times New Roman"/>
          <w:szCs w:val="24"/>
          <w:highlight w:val="white"/>
        </w:rPr>
        <w:t xml:space="preserve"> and </w:t>
      </w:r>
      <w:proofErr w:type="spellStart"/>
      <w:r w:rsidRPr="00AE4E84">
        <w:rPr>
          <w:rFonts w:eastAsia="Times New Roman" w:cs="Times New Roman"/>
          <w:szCs w:val="24"/>
          <w:highlight w:val="white"/>
        </w:rPr>
        <w:t>minimising</w:t>
      </w:r>
      <w:proofErr w:type="spellEnd"/>
      <w:r w:rsidRPr="00AE4E84">
        <w:rPr>
          <w:rFonts w:eastAsia="Times New Roman" w:cs="Times New Roman"/>
          <w:szCs w:val="24"/>
          <w:highlight w:val="white"/>
        </w:rPr>
        <w:t xml:space="preserve"> risks which are related to third parties. These third parties can be vendors, partners, contractors, suppliers and many more. Cyber security threats </w:t>
      </w:r>
      <w:proofErr w:type="gramStart"/>
      <w:r w:rsidRPr="00AE4E84">
        <w:rPr>
          <w:rFonts w:eastAsia="Times New Roman" w:cs="Times New Roman"/>
          <w:szCs w:val="24"/>
          <w:highlight w:val="white"/>
        </w:rPr>
        <w:t>is</w:t>
      </w:r>
      <w:proofErr w:type="gramEnd"/>
      <w:r w:rsidRPr="00AE4E84">
        <w:rPr>
          <w:rFonts w:eastAsia="Times New Roman" w:cs="Times New Roman"/>
          <w:szCs w:val="24"/>
          <w:highlight w:val="white"/>
        </w:rPr>
        <w:t xml:space="preserve"> one of the prominent threats that an </w:t>
      </w:r>
      <w:proofErr w:type="spellStart"/>
      <w:r w:rsidRPr="00AE4E84">
        <w:rPr>
          <w:rFonts w:eastAsia="Times New Roman" w:cs="Times New Roman"/>
          <w:szCs w:val="24"/>
          <w:highlight w:val="white"/>
        </w:rPr>
        <w:t>organisation</w:t>
      </w:r>
      <w:proofErr w:type="spellEnd"/>
      <w:r w:rsidRPr="00AE4E84">
        <w:rPr>
          <w:rFonts w:eastAsia="Times New Roman" w:cs="Times New Roman"/>
          <w:szCs w:val="24"/>
          <w:highlight w:val="white"/>
        </w:rPr>
        <w:t xml:space="preserve"> poses while dealing with third-party vendors or suppliers. TTRM practices assist the firm to effectively monitor the dealing and enhancing diligence. Monitoring that the dealing between the firm and third-party vendor comply with the contractual agreement can extensively </w:t>
      </w:r>
      <w:proofErr w:type="spellStart"/>
      <w:r w:rsidRPr="00AE4E84">
        <w:rPr>
          <w:rFonts w:eastAsia="Times New Roman" w:cs="Times New Roman"/>
          <w:szCs w:val="24"/>
          <w:highlight w:val="white"/>
        </w:rPr>
        <w:t>minimise</w:t>
      </w:r>
      <w:proofErr w:type="spellEnd"/>
      <w:r w:rsidRPr="00AE4E84">
        <w:rPr>
          <w:rFonts w:eastAsia="Times New Roman" w:cs="Times New Roman"/>
          <w:szCs w:val="24"/>
          <w:highlight w:val="white"/>
        </w:rPr>
        <w:t xml:space="preserve"> cyber security threats (</w:t>
      </w:r>
      <w:r w:rsidRPr="00AE4E84">
        <w:rPr>
          <w:shd w:val="clear" w:color="auto" w:fill="FFFFFF"/>
        </w:rPr>
        <w:t>Rodgers et al., 2020</w:t>
      </w:r>
      <w:r w:rsidRPr="00AE4E84">
        <w:rPr>
          <w:rFonts w:eastAsia="Times New Roman" w:cs="Times New Roman"/>
          <w:szCs w:val="24"/>
          <w:highlight w:val="white"/>
        </w:rPr>
        <w:t xml:space="preserve">). Thus, </w:t>
      </w:r>
      <w:r w:rsidRPr="00AE4E84">
        <w:rPr>
          <w:rFonts w:eastAsia="Times New Roman" w:cs="Times New Roman"/>
          <w:szCs w:val="24"/>
        </w:rPr>
        <w:t>Wyndham Hotels and Resorts can use TTRM practice to strengthen its cybersecurity efficiency while dealing with suppliers and vendors.</w:t>
      </w:r>
    </w:p>
    <w:p w14:paraId="5BD92E37" w14:textId="77777777" w:rsidR="00860567" w:rsidRPr="00AE4E84" w:rsidRDefault="00860567" w:rsidP="00860567">
      <w:pPr>
        <w:rPr>
          <w:rFonts w:eastAsia="Times New Roman" w:cs="Times New Roman"/>
          <w:b/>
          <w:i/>
          <w:szCs w:val="24"/>
          <w:highlight w:val="white"/>
        </w:rPr>
      </w:pPr>
      <w:r w:rsidRPr="00AE4E84">
        <w:rPr>
          <w:rFonts w:eastAsia="Times New Roman" w:cs="Times New Roman"/>
          <w:b/>
          <w:i/>
          <w:szCs w:val="24"/>
          <w:highlight w:val="white"/>
        </w:rPr>
        <w:t xml:space="preserve">Cybersecurity awareness training among the </w:t>
      </w:r>
      <w:proofErr w:type="gramStart"/>
      <w:r w:rsidRPr="00AE4E84">
        <w:rPr>
          <w:rFonts w:eastAsia="Times New Roman" w:cs="Times New Roman"/>
          <w:b/>
          <w:i/>
          <w:szCs w:val="24"/>
          <w:highlight w:val="white"/>
        </w:rPr>
        <w:t>workforce</w:t>
      </w:r>
      <w:proofErr w:type="gramEnd"/>
    </w:p>
    <w:p w14:paraId="35CED863" w14:textId="77777777" w:rsidR="00860567" w:rsidRPr="00AE4E84" w:rsidRDefault="00860567" w:rsidP="00860567">
      <w:pPr>
        <w:rPr>
          <w:rFonts w:eastAsia="Times New Roman" w:cs="Times New Roman"/>
          <w:szCs w:val="24"/>
          <w:highlight w:val="white"/>
        </w:rPr>
      </w:pPr>
      <w:r w:rsidRPr="00AE4E84">
        <w:rPr>
          <w:rFonts w:eastAsia="Times New Roman" w:cs="Times New Roman"/>
          <w:szCs w:val="24"/>
          <w:highlight w:val="white"/>
        </w:rPr>
        <w:t xml:space="preserve">Cybersecurity awareness training is defined as the change management practice where employees are provided with education regarding common and infamous cyber threats. Solution for preventing the occurrence through secured handling of the systems has also been mentored in this </w:t>
      </w:r>
      <w:r w:rsidRPr="00AE4E84">
        <w:rPr>
          <w:rFonts w:eastAsia="Times New Roman" w:cs="Times New Roman"/>
          <w:szCs w:val="24"/>
          <w:highlight w:val="white"/>
        </w:rPr>
        <w:lastRenderedPageBreak/>
        <w:t xml:space="preserve">training practice. These practices will pose an effective impact on </w:t>
      </w:r>
      <w:proofErr w:type="spellStart"/>
      <w:r w:rsidRPr="00AE4E84">
        <w:rPr>
          <w:rFonts w:eastAsia="Times New Roman" w:cs="Times New Roman"/>
          <w:szCs w:val="24"/>
          <w:highlight w:val="white"/>
        </w:rPr>
        <w:t>organisational</w:t>
      </w:r>
      <w:proofErr w:type="spellEnd"/>
      <w:r w:rsidRPr="00AE4E84">
        <w:rPr>
          <w:rFonts w:eastAsia="Times New Roman" w:cs="Times New Roman"/>
          <w:szCs w:val="24"/>
          <w:highlight w:val="white"/>
        </w:rPr>
        <w:t xml:space="preserve"> security as a security-centric workplace environment </w:t>
      </w:r>
      <w:proofErr w:type="gramStart"/>
      <w:r w:rsidRPr="00AE4E84">
        <w:rPr>
          <w:rFonts w:eastAsia="Times New Roman" w:cs="Times New Roman"/>
          <w:szCs w:val="24"/>
          <w:highlight w:val="white"/>
        </w:rPr>
        <w:t>is been</w:t>
      </w:r>
      <w:proofErr w:type="gramEnd"/>
      <w:r w:rsidRPr="00AE4E84">
        <w:rPr>
          <w:rFonts w:eastAsia="Times New Roman" w:cs="Times New Roman"/>
          <w:szCs w:val="24"/>
          <w:highlight w:val="white"/>
        </w:rPr>
        <w:t xml:space="preserve"> fostered (</w:t>
      </w:r>
      <w:r w:rsidRPr="00AE4E84">
        <w:rPr>
          <w:shd w:val="clear" w:color="auto" w:fill="FFFFFF"/>
        </w:rPr>
        <w:t>Boto-García, 2023</w:t>
      </w:r>
      <w:r w:rsidRPr="00AE4E84">
        <w:rPr>
          <w:rFonts w:eastAsia="Times New Roman" w:cs="Times New Roman"/>
          <w:szCs w:val="24"/>
          <w:highlight w:val="white"/>
        </w:rPr>
        <w:t xml:space="preserve">). Henceforth, </w:t>
      </w:r>
      <w:r w:rsidRPr="00AE4E84">
        <w:rPr>
          <w:rFonts w:eastAsia="Times New Roman" w:cs="Times New Roman"/>
          <w:szCs w:val="24"/>
        </w:rPr>
        <w:t>Wyndham Hotels and Resorts can implement these practices to prevent the likelihood of any form of cyber threats in the workplace.</w:t>
      </w:r>
    </w:p>
    <w:p w14:paraId="5B5010BA" w14:textId="77777777" w:rsidR="00860567" w:rsidRPr="00AE4E84" w:rsidRDefault="00860567" w:rsidP="00860567">
      <w:pPr>
        <w:rPr>
          <w:rFonts w:eastAsia="Times New Roman" w:cs="Times New Roman"/>
          <w:b/>
          <w:i/>
          <w:szCs w:val="24"/>
          <w:highlight w:val="white"/>
        </w:rPr>
      </w:pPr>
      <w:r w:rsidRPr="00AE4E84">
        <w:rPr>
          <w:rFonts w:eastAsia="Times New Roman" w:cs="Times New Roman"/>
          <w:b/>
          <w:i/>
          <w:szCs w:val="24"/>
          <w:highlight w:val="white"/>
        </w:rPr>
        <w:t>Network Security Policy Changes, using ADKAR Model</w:t>
      </w:r>
    </w:p>
    <w:p w14:paraId="299E8358" w14:textId="77777777" w:rsidR="00860567" w:rsidRPr="00AE4E84" w:rsidRDefault="00860567" w:rsidP="00860567">
      <w:pPr>
        <w:rPr>
          <w:rFonts w:eastAsia="Times New Roman" w:cs="Times New Roman"/>
          <w:szCs w:val="24"/>
          <w:highlight w:val="white"/>
        </w:rPr>
      </w:pPr>
      <w:r w:rsidRPr="00AE4E84">
        <w:rPr>
          <w:rFonts w:eastAsia="Times New Roman" w:cs="Times New Roman"/>
          <w:szCs w:val="24"/>
          <w:highlight w:val="white"/>
        </w:rPr>
        <w:t xml:space="preserve">Implementation of robust and strict security policies in the workplace is extremely necessary as it restricts and manages the access of systems subdued with providing data protection. These network security policy changes can be enforced in the </w:t>
      </w:r>
      <w:proofErr w:type="spellStart"/>
      <w:r w:rsidRPr="00AE4E84">
        <w:rPr>
          <w:rFonts w:eastAsia="Times New Roman" w:cs="Times New Roman"/>
          <w:szCs w:val="24"/>
          <w:highlight w:val="white"/>
        </w:rPr>
        <w:t>organisation</w:t>
      </w:r>
      <w:proofErr w:type="spellEnd"/>
      <w:r w:rsidRPr="00AE4E84">
        <w:rPr>
          <w:rFonts w:eastAsia="Times New Roman" w:cs="Times New Roman"/>
          <w:szCs w:val="24"/>
          <w:highlight w:val="white"/>
        </w:rPr>
        <w:t xml:space="preserve"> effectively through the ADKAR model. These change management model focus on meeting individual needs </w:t>
      </w:r>
      <w:proofErr w:type="gramStart"/>
      <w:r w:rsidRPr="00AE4E84">
        <w:rPr>
          <w:rFonts w:eastAsia="Times New Roman" w:cs="Times New Roman"/>
          <w:szCs w:val="24"/>
          <w:highlight w:val="white"/>
        </w:rPr>
        <w:t>in order to</w:t>
      </w:r>
      <w:proofErr w:type="gramEnd"/>
      <w:r w:rsidRPr="00AE4E84">
        <w:rPr>
          <w:rFonts w:eastAsia="Times New Roman" w:cs="Times New Roman"/>
          <w:szCs w:val="24"/>
          <w:highlight w:val="white"/>
        </w:rPr>
        <w:t xml:space="preserve"> make a change enforced effectively with </w:t>
      </w:r>
      <w:proofErr w:type="spellStart"/>
      <w:r w:rsidRPr="00AE4E84">
        <w:rPr>
          <w:rFonts w:eastAsia="Times New Roman" w:cs="Times New Roman"/>
          <w:szCs w:val="24"/>
          <w:highlight w:val="white"/>
        </w:rPr>
        <w:t>minimised</w:t>
      </w:r>
      <w:proofErr w:type="spellEnd"/>
      <w:r w:rsidRPr="00AE4E84">
        <w:rPr>
          <w:rFonts w:eastAsia="Times New Roman" w:cs="Times New Roman"/>
          <w:szCs w:val="24"/>
          <w:highlight w:val="white"/>
        </w:rPr>
        <w:t xml:space="preserve"> employees' resistance. Focusing on </w:t>
      </w:r>
      <w:proofErr w:type="spellStart"/>
      <w:r w:rsidRPr="00AE4E84">
        <w:rPr>
          <w:rFonts w:eastAsia="Times New Roman" w:cs="Times New Roman"/>
          <w:szCs w:val="24"/>
          <w:highlight w:val="white"/>
        </w:rPr>
        <w:t>fulfiling</w:t>
      </w:r>
      <w:proofErr w:type="spellEnd"/>
      <w:r w:rsidRPr="00AE4E84">
        <w:rPr>
          <w:rFonts w:eastAsia="Times New Roman" w:cs="Times New Roman"/>
          <w:szCs w:val="24"/>
          <w:highlight w:val="white"/>
        </w:rPr>
        <w:t xml:space="preserve"> the awareness, desire, knowledge, </w:t>
      </w:r>
      <w:proofErr w:type="gramStart"/>
      <w:r w:rsidRPr="00AE4E84">
        <w:rPr>
          <w:rFonts w:eastAsia="Times New Roman" w:cs="Times New Roman"/>
          <w:szCs w:val="24"/>
          <w:highlight w:val="white"/>
        </w:rPr>
        <w:t>ability</w:t>
      </w:r>
      <w:proofErr w:type="gramEnd"/>
      <w:r w:rsidRPr="00AE4E84">
        <w:rPr>
          <w:rFonts w:eastAsia="Times New Roman" w:cs="Times New Roman"/>
          <w:szCs w:val="24"/>
          <w:highlight w:val="white"/>
        </w:rPr>
        <w:t xml:space="preserve"> and reinforcement needs of employees, it can be useful to effectively administer security policies (</w:t>
      </w:r>
      <w:proofErr w:type="spellStart"/>
      <w:r w:rsidRPr="00AE4E84">
        <w:rPr>
          <w:shd w:val="clear" w:color="auto" w:fill="FFFFFF"/>
        </w:rPr>
        <w:t>Älmeby</w:t>
      </w:r>
      <w:proofErr w:type="spellEnd"/>
      <w:r w:rsidRPr="00AE4E84">
        <w:rPr>
          <w:shd w:val="clear" w:color="auto" w:fill="FFFFFF"/>
        </w:rPr>
        <w:t xml:space="preserve"> and Svensson, 2021</w:t>
      </w:r>
      <w:r w:rsidRPr="00AE4E84">
        <w:rPr>
          <w:rFonts w:eastAsia="Times New Roman" w:cs="Times New Roman"/>
          <w:szCs w:val="24"/>
          <w:highlight w:val="white"/>
        </w:rPr>
        <w:t xml:space="preserve">). Therefore, </w:t>
      </w:r>
      <w:r w:rsidRPr="00AE4E84">
        <w:rPr>
          <w:rFonts w:eastAsia="Times New Roman" w:cs="Times New Roman"/>
          <w:szCs w:val="24"/>
        </w:rPr>
        <w:t>Wyndham Hotels and Resorts can use this model in their workforce setting that assist the firm to effectively address cyber threat issues.</w:t>
      </w:r>
    </w:p>
    <w:p w14:paraId="41217D4B" w14:textId="77777777" w:rsidR="00860567" w:rsidRPr="00AE4E84" w:rsidRDefault="00860567" w:rsidP="00860567">
      <w:pPr>
        <w:pStyle w:val="Heading2"/>
        <w:spacing w:before="0" w:after="0"/>
      </w:pPr>
      <w:bookmarkStart w:id="17" w:name="_c21wf5unhrue" w:colFirst="0" w:colLast="0"/>
      <w:bookmarkStart w:id="18" w:name="_Toc168084108"/>
      <w:bookmarkEnd w:id="17"/>
      <w:r w:rsidRPr="00AE4E84">
        <w:t xml:space="preserve">Ways to measure the success </w:t>
      </w:r>
      <w:proofErr w:type="gramStart"/>
      <w:r w:rsidRPr="00AE4E84">
        <w:t>rate</w:t>
      </w:r>
      <w:bookmarkEnd w:id="18"/>
      <w:proofErr w:type="gramEnd"/>
      <w:r w:rsidRPr="00AE4E84">
        <w:t xml:space="preserve"> </w:t>
      </w:r>
    </w:p>
    <w:p w14:paraId="3CD0742C" w14:textId="77777777" w:rsidR="00860567" w:rsidRPr="00AE4E84" w:rsidRDefault="00860567" w:rsidP="00860567">
      <w:pPr>
        <w:rPr>
          <w:rFonts w:eastAsia="Times New Roman" w:cs="Times New Roman"/>
          <w:b/>
          <w:i/>
          <w:szCs w:val="24"/>
          <w:highlight w:val="white"/>
        </w:rPr>
      </w:pPr>
      <w:r w:rsidRPr="00AE4E84">
        <w:rPr>
          <w:rFonts w:eastAsia="Times New Roman" w:cs="Times New Roman"/>
          <w:b/>
          <w:i/>
          <w:szCs w:val="24"/>
          <w:highlight w:val="white"/>
        </w:rPr>
        <w:t>Authentication success rate</w:t>
      </w:r>
    </w:p>
    <w:p w14:paraId="2405923B" w14:textId="77777777" w:rsidR="00860567" w:rsidRPr="00AE4E84" w:rsidRDefault="00860567" w:rsidP="00860567">
      <w:pPr>
        <w:rPr>
          <w:rFonts w:eastAsia="Times New Roman" w:cs="Times New Roman"/>
          <w:szCs w:val="24"/>
          <w:highlight w:val="white"/>
        </w:rPr>
      </w:pPr>
      <w:r w:rsidRPr="00AE4E84">
        <w:rPr>
          <w:rFonts w:eastAsia="Times New Roman" w:cs="Times New Roman"/>
          <w:szCs w:val="24"/>
          <w:highlight w:val="white"/>
        </w:rPr>
        <w:t xml:space="preserve">Keen monitoring of the authentication attempts of multi-factor authentication attempts is one of the effective ways to assess the success rate of this practice. The percentage of authentication login through the </w:t>
      </w:r>
      <w:proofErr w:type="spellStart"/>
      <w:r w:rsidRPr="00AE4E84">
        <w:rPr>
          <w:rFonts w:eastAsia="Times New Roman" w:cs="Times New Roman"/>
          <w:szCs w:val="24"/>
          <w:highlight w:val="white"/>
        </w:rPr>
        <w:t>utilisation</w:t>
      </w:r>
      <w:proofErr w:type="spellEnd"/>
      <w:r w:rsidRPr="00AE4E84">
        <w:rPr>
          <w:rFonts w:eastAsia="Times New Roman" w:cs="Times New Roman"/>
          <w:szCs w:val="24"/>
          <w:highlight w:val="white"/>
        </w:rPr>
        <w:t xml:space="preserve"> of a multi-factor authentication process helped to measure the success and efficiency of the practice for the workplace. Hence, </w:t>
      </w:r>
      <w:r w:rsidRPr="00AE4E84">
        <w:rPr>
          <w:rFonts w:eastAsia="Times New Roman" w:cs="Times New Roman"/>
          <w:szCs w:val="24"/>
        </w:rPr>
        <w:t xml:space="preserve">Wyndham Hotels and Resorts can </w:t>
      </w:r>
      <w:proofErr w:type="spellStart"/>
      <w:r w:rsidRPr="00AE4E84">
        <w:rPr>
          <w:rFonts w:eastAsia="Times New Roman" w:cs="Times New Roman"/>
          <w:szCs w:val="24"/>
        </w:rPr>
        <w:t>utilise</w:t>
      </w:r>
      <w:proofErr w:type="spellEnd"/>
      <w:r w:rsidRPr="00AE4E84">
        <w:rPr>
          <w:rFonts w:eastAsia="Times New Roman" w:cs="Times New Roman"/>
          <w:szCs w:val="24"/>
        </w:rPr>
        <w:t xml:space="preserve"> these measures to effectively track the efficiency and impact of MFA practice in their workplace settings. </w:t>
      </w:r>
    </w:p>
    <w:p w14:paraId="04C79789" w14:textId="77777777" w:rsidR="00860567" w:rsidRPr="00AE4E84" w:rsidRDefault="00860567" w:rsidP="00860567">
      <w:pPr>
        <w:rPr>
          <w:rFonts w:eastAsia="Times New Roman" w:cs="Times New Roman"/>
          <w:b/>
          <w:i/>
          <w:szCs w:val="24"/>
          <w:highlight w:val="white"/>
        </w:rPr>
      </w:pPr>
      <w:r w:rsidRPr="00AE4E84">
        <w:rPr>
          <w:rFonts w:eastAsia="Times New Roman" w:cs="Times New Roman"/>
          <w:b/>
          <w:i/>
          <w:szCs w:val="24"/>
          <w:highlight w:val="white"/>
        </w:rPr>
        <w:t>Tracking the reliability of vendors</w:t>
      </w:r>
    </w:p>
    <w:p w14:paraId="780D1BC9" w14:textId="77777777" w:rsidR="00860567" w:rsidRPr="00AE4E84" w:rsidRDefault="00860567" w:rsidP="00860567">
      <w:pPr>
        <w:rPr>
          <w:rFonts w:eastAsia="Times New Roman" w:cs="Times New Roman"/>
          <w:szCs w:val="24"/>
          <w:highlight w:val="white"/>
        </w:rPr>
      </w:pPr>
      <w:r w:rsidRPr="00AE4E84">
        <w:rPr>
          <w:rFonts w:eastAsia="Times New Roman" w:cs="Times New Roman"/>
          <w:szCs w:val="24"/>
          <w:highlight w:val="white"/>
        </w:rPr>
        <w:lastRenderedPageBreak/>
        <w:t xml:space="preserve">Tracking of the reliability of the vendor’s performance through the assistance of key indicators can be considered as an effective measure that tracks third-party risk management practices. Rating of client satisfaction, and service uptimes are certain </w:t>
      </w:r>
      <w:proofErr w:type="spellStart"/>
      <w:r w:rsidRPr="00AE4E84">
        <w:rPr>
          <w:rFonts w:eastAsia="Times New Roman" w:cs="Times New Roman"/>
          <w:szCs w:val="24"/>
          <w:highlight w:val="white"/>
        </w:rPr>
        <w:t>ket</w:t>
      </w:r>
      <w:proofErr w:type="spellEnd"/>
      <w:r w:rsidRPr="00AE4E84">
        <w:rPr>
          <w:rFonts w:eastAsia="Times New Roman" w:cs="Times New Roman"/>
          <w:szCs w:val="24"/>
          <w:highlight w:val="white"/>
        </w:rPr>
        <w:t xml:space="preserve"> indicator that assesses the success rate of the risk management practice (</w:t>
      </w:r>
      <w:r w:rsidRPr="00AE4E84">
        <w:rPr>
          <w:shd w:val="clear" w:color="auto" w:fill="FFFFFF"/>
        </w:rPr>
        <w:t>Marcial and Launer, 2021</w:t>
      </w:r>
      <w:r w:rsidRPr="00AE4E84">
        <w:rPr>
          <w:rFonts w:eastAsia="Times New Roman" w:cs="Times New Roman"/>
          <w:szCs w:val="24"/>
          <w:highlight w:val="white"/>
        </w:rPr>
        <w:t xml:space="preserve">). </w:t>
      </w:r>
      <w:r w:rsidRPr="00AE4E84">
        <w:rPr>
          <w:rFonts w:eastAsia="Times New Roman" w:cs="Times New Roman"/>
          <w:szCs w:val="24"/>
        </w:rPr>
        <w:t>Wyndham Hotels and Resorts can also use these key indicators to address the efficiency of risk management practices in addressing its cybersecurity issues.</w:t>
      </w:r>
    </w:p>
    <w:p w14:paraId="29EFF6FD" w14:textId="77777777" w:rsidR="00860567" w:rsidRPr="00AE4E84" w:rsidRDefault="00860567" w:rsidP="00860567">
      <w:pPr>
        <w:rPr>
          <w:rFonts w:eastAsia="Times New Roman" w:cs="Times New Roman"/>
          <w:b/>
          <w:i/>
          <w:szCs w:val="24"/>
          <w:highlight w:val="white"/>
        </w:rPr>
      </w:pPr>
      <w:r w:rsidRPr="00AE4E84">
        <w:rPr>
          <w:rFonts w:eastAsia="Times New Roman" w:cs="Times New Roman"/>
          <w:b/>
          <w:i/>
          <w:szCs w:val="24"/>
          <w:highlight w:val="white"/>
        </w:rPr>
        <w:t xml:space="preserve">Data gathered from employee </w:t>
      </w:r>
      <w:proofErr w:type="gramStart"/>
      <w:r w:rsidRPr="00AE4E84">
        <w:rPr>
          <w:rFonts w:eastAsia="Times New Roman" w:cs="Times New Roman"/>
          <w:b/>
          <w:i/>
          <w:szCs w:val="24"/>
          <w:highlight w:val="white"/>
        </w:rPr>
        <w:t>feedback</w:t>
      </w:r>
      <w:proofErr w:type="gramEnd"/>
    </w:p>
    <w:p w14:paraId="75E3233F" w14:textId="77777777" w:rsidR="00860567" w:rsidRPr="00AE4E84" w:rsidRDefault="00860567" w:rsidP="00860567">
      <w:pPr>
        <w:rPr>
          <w:rFonts w:eastAsia="Times New Roman" w:cs="Times New Roman"/>
          <w:szCs w:val="24"/>
          <w:highlight w:val="white"/>
        </w:rPr>
      </w:pPr>
      <w:r w:rsidRPr="00AE4E84">
        <w:rPr>
          <w:rFonts w:eastAsia="Times New Roman" w:cs="Times New Roman"/>
          <w:szCs w:val="24"/>
          <w:highlight w:val="white"/>
        </w:rPr>
        <w:t xml:space="preserve">It is important to understand the perception of the employees regarding cybersecurity training practices in the workplace. Feedback and surveys are the prime ways through which business </w:t>
      </w:r>
      <w:proofErr w:type="spellStart"/>
      <w:r w:rsidRPr="00AE4E84">
        <w:rPr>
          <w:rFonts w:eastAsia="Times New Roman" w:cs="Times New Roman"/>
          <w:szCs w:val="24"/>
          <w:highlight w:val="white"/>
        </w:rPr>
        <w:t>organisations</w:t>
      </w:r>
      <w:proofErr w:type="spellEnd"/>
      <w:r w:rsidRPr="00AE4E84">
        <w:rPr>
          <w:rFonts w:eastAsia="Times New Roman" w:cs="Times New Roman"/>
          <w:szCs w:val="24"/>
          <w:highlight w:val="white"/>
        </w:rPr>
        <w:t xml:space="preserve"> can gather the outcomes of the employee perception regarding their training practice. These measures help the business firm to gather valuable information regarding stuff engagement, </w:t>
      </w:r>
      <w:proofErr w:type="gramStart"/>
      <w:r w:rsidRPr="00AE4E84">
        <w:rPr>
          <w:rFonts w:eastAsia="Times New Roman" w:cs="Times New Roman"/>
          <w:szCs w:val="24"/>
          <w:highlight w:val="white"/>
        </w:rPr>
        <w:t>effectiveness</w:t>
      </w:r>
      <w:proofErr w:type="gramEnd"/>
      <w:r w:rsidRPr="00AE4E84">
        <w:rPr>
          <w:rFonts w:eastAsia="Times New Roman" w:cs="Times New Roman"/>
          <w:szCs w:val="24"/>
          <w:highlight w:val="white"/>
        </w:rPr>
        <w:t xml:space="preserve"> and satisfaction from the awareness practice. Henceforth, </w:t>
      </w:r>
      <w:r w:rsidRPr="00AE4E84">
        <w:rPr>
          <w:rFonts w:eastAsia="Times New Roman" w:cs="Times New Roman"/>
          <w:szCs w:val="24"/>
        </w:rPr>
        <w:t xml:space="preserve">Wyndham Hotels and Resorts can </w:t>
      </w:r>
      <w:proofErr w:type="spellStart"/>
      <w:r w:rsidRPr="00AE4E84">
        <w:rPr>
          <w:rFonts w:eastAsia="Times New Roman" w:cs="Times New Roman"/>
          <w:szCs w:val="24"/>
        </w:rPr>
        <w:t>utilise</w:t>
      </w:r>
      <w:proofErr w:type="spellEnd"/>
      <w:r w:rsidRPr="00AE4E84">
        <w:rPr>
          <w:rFonts w:eastAsia="Times New Roman" w:cs="Times New Roman"/>
          <w:szCs w:val="24"/>
        </w:rPr>
        <w:t xml:space="preserve"> these measures to assess the success rate of cyber security awareness practice in their working teams.</w:t>
      </w:r>
    </w:p>
    <w:p w14:paraId="25CC11D6" w14:textId="77777777" w:rsidR="00860567" w:rsidRPr="00AE4E84" w:rsidRDefault="00860567" w:rsidP="00860567">
      <w:pPr>
        <w:rPr>
          <w:rFonts w:eastAsia="Times New Roman" w:cs="Times New Roman"/>
          <w:b/>
          <w:i/>
          <w:szCs w:val="24"/>
          <w:highlight w:val="white"/>
        </w:rPr>
      </w:pPr>
      <w:r w:rsidRPr="00AE4E84">
        <w:rPr>
          <w:rFonts w:eastAsia="Times New Roman" w:cs="Times New Roman"/>
          <w:b/>
          <w:i/>
          <w:szCs w:val="24"/>
          <w:highlight w:val="white"/>
        </w:rPr>
        <w:t>Data of key performance metrics</w:t>
      </w:r>
    </w:p>
    <w:p w14:paraId="20D51297" w14:textId="77777777" w:rsidR="00860567" w:rsidRPr="00AE4E84" w:rsidRDefault="00860567" w:rsidP="00860567">
      <w:pPr>
        <w:rPr>
          <w:rFonts w:eastAsia="Times New Roman" w:cs="Times New Roman"/>
          <w:szCs w:val="24"/>
          <w:highlight w:val="white"/>
        </w:rPr>
      </w:pPr>
      <w:r w:rsidRPr="00AE4E84">
        <w:rPr>
          <w:rFonts w:eastAsia="Times New Roman" w:cs="Times New Roman"/>
          <w:szCs w:val="24"/>
          <w:highlight w:val="white"/>
        </w:rPr>
        <w:t>Data gained from key performance metrics helps to assess the success rate of the ADKAR model for effectively administering network security changes. Key performance metrics such as productivity rate and error rate help the business firm to determine the adherence of employees towards the new policies (</w:t>
      </w:r>
      <w:r w:rsidRPr="00AE4E84">
        <w:rPr>
          <w:shd w:val="clear" w:color="auto" w:fill="FFFFFF"/>
        </w:rPr>
        <w:t>Burnett and Lisk, 2021</w:t>
      </w:r>
      <w:r w:rsidRPr="00AE4E84">
        <w:rPr>
          <w:rFonts w:eastAsia="Times New Roman" w:cs="Times New Roman"/>
          <w:szCs w:val="24"/>
          <w:highlight w:val="white"/>
        </w:rPr>
        <w:t xml:space="preserve">). Employee satisfaction rate can also help to assess the positive impact of using the ADKAR model in enforcing security changes. Thus, </w:t>
      </w:r>
      <w:r w:rsidRPr="00AE4E84">
        <w:rPr>
          <w:rFonts w:eastAsia="Times New Roman" w:cs="Times New Roman"/>
          <w:szCs w:val="24"/>
        </w:rPr>
        <w:t xml:space="preserve">Wyndham Hotels and Resorts can assess the effectiveness of this change management practice through </w:t>
      </w:r>
      <w:proofErr w:type="spellStart"/>
      <w:r w:rsidRPr="00AE4E84">
        <w:rPr>
          <w:rFonts w:eastAsia="Times New Roman" w:cs="Times New Roman"/>
          <w:szCs w:val="24"/>
        </w:rPr>
        <w:t>analysisng</w:t>
      </w:r>
      <w:proofErr w:type="spellEnd"/>
      <w:r w:rsidRPr="00AE4E84">
        <w:rPr>
          <w:rFonts w:eastAsia="Times New Roman" w:cs="Times New Roman"/>
          <w:szCs w:val="24"/>
        </w:rPr>
        <w:t xml:space="preserve"> the data acquired by key performance metrics. </w:t>
      </w:r>
    </w:p>
    <w:p w14:paraId="2936E826" w14:textId="77777777" w:rsidR="00860567" w:rsidRPr="00AE4E84" w:rsidRDefault="00860567" w:rsidP="00860567">
      <w:pPr>
        <w:pStyle w:val="Heading2"/>
        <w:spacing w:before="0" w:after="0"/>
      </w:pPr>
      <w:bookmarkStart w:id="19" w:name="_wdpzl1nuwskt" w:colFirst="0" w:colLast="0"/>
      <w:bookmarkStart w:id="20" w:name="_Toc168084109"/>
      <w:bookmarkEnd w:id="19"/>
      <w:r w:rsidRPr="00AE4E84">
        <w:t xml:space="preserve">Potential benefits through implementing the recommended </w:t>
      </w:r>
      <w:proofErr w:type="gramStart"/>
      <w:r w:rsidRPr="00AE4E84">
        <w:t>strategies</w:t>
      </w:r>
      <w:bookmarkEnd w:id="20"/>
      <w:proofErr w:type="gramEnd"/>
    </w:p>
    <w:p w14:paraId="3A74C39C"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Better encrypting of sensitive data</w:t>
      </w:r>
    </w:p>
    <w:p w14:paraId="2C810E4A" w14:textId="77777777" w:rsidR="00860567" w:rsidRPr="00AE4E84" w:rsidRDefault="00860567" w:rsidP="00860567">
      <w:pPr>
        <w:rPr>
          <w:rFonts w:eastAsia="Times New Roman" w:cs="Times New Roman"/>
          <w:szCs w:val="24"/>
        </w:rPr>
      </w:pPr>
      <w:r w:rsidRPr="00AE4E84">
        <w:rPr>
          <w:rFonts w:eastAsia="Times New Roman" w:cs="Times New Roman"/>
          <w:szCs w:val="24"/>
        </w:rPr>
        <w:lastRenderedPageBreak/>
        <w:t xml:space="preserve">The recommended strategies focus on delivering robust encryption in the workplace setting. Through implementing multi-factor authentication practices, the business firm can enhance the protection of sensitive information from </w:t>
      </w:r>
      <w:proofErr w:type="spellStart"/>
      <w:r w:rsidRPr="00AE4E84">
        <w:rPr>
          <w:rFonts w:eastAsia="Times New Roman" w:cs="Times New Roman"/>
          <w:szCs w:val="24"/>
        </w:rPr>
        <w:t>unauthorised</w:t>
      </w:r>
      <w:proofErr w:type="spellEnd"/>
      <w:r w:rsidRPr="00AE4E84">
        <w:rPr>
          <w:rFonts w:eastAsia="Times New Roman" w:cs="Times New Roman"/>
          <w:szCs w:val="24"/>
        </w:rPr>
        <w:t xml:space="preserve"> access. Wyndham Hotels and Resorts can safeguard the information of finance, client’s </w:t>
      </w:r>
      <w:proofErr w:type="gramStart"/>
      <w:r w:rsidRPr="00AE4E84">
        <w:rPr>
          <w:rFonts w:eastAsia="Times New Roman" w:cs="Times New Roman"/>
          <w:szCs w:val="24"/>
        </w:rPr>
        <w:t>information</w:t>
      </w:r>
      <w:proofErr w:type="gramEnd"/>
      <w:r w:rsidRPr="00AE4E84">
        <w:rPr>
          <w:rFonts w:eastAsia="Times New Roman" w:cs="Times New Roman"/>
          <w:szCs w:val="24"/>
        </w:rPr>
        <w:t xml:space="preserve"> and intellectual property data from any form of theft, alteration and misuse. Thus, the recommended strategy guides this hospitality firm to develop a security-based </w:t>
      </w:r>
      <w:proofErr w:type="spellStart"/>
      <w:r w:rsidRPr="00AE4E84">
        <w:rPr>
          <w:rFonts w:eastAsia="Times New Roman" w:cs="Times New Roman"/>
          <w:szCs w:val="24"/>
        </w:rPr>
        <w:t>organisation</w:t>
      </w:r>
      <w:proofErr w:type="spellEnd"/>
      <w:r w:rsidRPr="00AE4E84">
        <w:rPr>
          <w:rFonts w:eastAsia="Times New Roman" w:cs="Times New Roman"/>
          <w:szCs w:val="24"/>
        </w:rPr>
        <w:t xml:space="preserve"> culture. </w:t>
      </w:r>
    </w:p>
    <w:p w14:paraId="6E0E05D2"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Enhancement in operational resilience</w:t>
      </w:r>
    </w:p>
    <w:p w14:paraId="2B023A6F" w14:textId="77777777" w:rsidR="00860567" w:rsidRPr="00AE4E84" w:rsidRDefault="00860567" w:rsidP="00860567">
      <w:pPr>
        <w:rPr>
          <w:rFonts w:eastAsia="Times New Roman" w:cs="Times New Roman"/>
          <w:szCs w:val="24"/>
        </w:rPr>
      </w:pPr>
      <w:r w:rsidRPr="00AE4E84">
        <w:rPr>
          <w:rFonts w:eastAsia="Times New Roman" w:cs="Times New Roman"/>
          <w:szCs w:val="24"/>
        </w:rPr>
        <w:t>Operational resilience enhancement is considered as another key potential benefit that a firm can acquire from the recommended strategy and change management practices. Focusing on maintaining effective communication among the working team helps to deliver an effective risk management practice (</w:t>
      </w:r>
      <w:r w:rsidRPr="00AE4E84">
        <w:rPr>
          <w:shd w:val="clear" w:color="auto" w:fill="FFFFFF"/>
        </w:rPr>
        <w:t>Milson and Altan, 2023</w:t>
      </w:r>
      <w:r w:rsidRPr="00AE4E84">
        <w:rPr>
          <w:rFonts w:eastAsia="Times New Roman" w:cs="Times New Roman"/>
          <w:szCs w:val="24"/>
        </w:rPr>
        <w:t xml:space="preserve">). Third-party associated risk management practices possess a major role in </w:t>
      </w:r>
      <w:proofErr w:type="spellStart"/>
      <w:r w:rsidRPr="00AE4E84">
        <w:rPr>
          <w:rFonts w:eastAsia="Times New Roman" w:cs="Times New Roman"/>
          <w:szCs w:val="24"/>
        </w:rPr>
        <w:t>recognising</w:t>
      </w:r>
      <w:proofErr w:type="spellEnd"/>
      <w:r w:rsidRPr="00AE4E84">
        <w:rPr>
          <w:rFonts w:eastAsia="Times New Roman" w:cs="Times New Roman"/>
          <w:szCs w:val="24"/>
        </w:rPr>
        <w:t xml:space="preserve"> and mitigating any form of interruption effectively. Disruption and fluctuation in the supply chain </w:t>
      </w:r>
      <w:proofErr w:type="gramStart"/>
      <w:r w:rsidRPr="00AE4E84">
        <w:rPr>
          <w:rFonts w:eastAsia="Times New Roman" w:cs="Times New Roman"/>
          <w:szCs w:val="24"/>
        </w:rPr>
        <w:t>is been</w:t>
      </w:r>
      <w:proofErr w:type="gramEnd"/>
      <w:r w:rsidRPr="00AE4E84">
        <w:rPr>
          <w:rFonts w:eastAsia="Times New Roman" w:cs="Times New Roman"/>
          <w:szCs w:val="24"/>
        </w:rPr>
        <w:t xml:space="preserve"> reduced along with enhancing cyber security. Wyndham Hotels and Resorts can maintain effective continuity in their operation along with fulfilling the expectations of customers through these strategies.</w:t>
      </w:r>
    </w:p>
    <w:p w14:paraId="0F887298"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 xml:space="preserve">Enhanced regulatory </w:t>
      </w:r>
      <w:proofErr w:type="gramStart"/>
      <w:r w:rsidRPr="00AE4E84">
        <w:rPr>
          <w:rFonts w:eastAsia="Times New Roman" w:cs="Times New Roman"/>
          <w:b/>
          <w:i/>
          <w:szCs w:val="24"/>
        </w:rPr>
        <w:t>compliance</w:t>
      </w:r>
      <w:proofErr w:type="gramEnd"/>
    </w:p>
    <w:p w14:paraId="00A0E287" w14:textId="77777777" w:rsidR="00860567" w:rsidRPr="00AE4E84" w:rsidRDefault="00860567" w:rsidP="00860567">
      <w:pPr>
        <w:rPr>
          <w:rFonts w:eastAsia="Times New Roman" w:cs="Times New Roman"/>
          <w:szCs w:val="24"/>
        </w:rPr>
      </w:pPr>
      <w:r w:rsidRPr="00AE4E84">
        <w:rPr>
          <w:rFonts w:eastAsia="Times New Roman" w:cs="Times New Roman"/>
          <w:szCs w:val="24"/>
          <w:highlight w:val="white"/>
        </w:rPr>
        <w:t xml:space="preserve">Implementation of robust network infrastructure is one of the powerful strategies that shield a business </w:t>
      </w:r>
      <w:proofErr w:type="spellStart"/>
      <w:r w:rsidRPr="00AE4E84">
        <w:rPr>
          <w:rFonts w:eastAsia="Times New Roman" w:cs="Times New Roman"/>
          <w:szCs w:val="24"/>
          <w:highlight w:val="white"/>
        </w:rPr>
        <w:t>organisation</w:t>
      </w:r>
      <w:proofErr w:type="spellEnd"/>
      <w:r w:rsidRPr="00AE4E84">
        <w:rPr>
          <w:rFonts w:eastAsia="Times New Roman" w:cs="Times New Roman"/>
          <w:szCs w:val="24"/>
          <w:highlight w:val="white"/>
        </w:rPr>
        <w:t xml:space="preserve"> from cyber issues encouraging effective handling of social-engineered malware. ADKAR model is also one of the change management actions that decrease resilience regarding a change among the employees. This strategy and measure help the firm to effectively comply with the data protection rule (</w:t>
      </w:r>
      <w:proofErr w:type="spellStart"/>
      <w:r w:rsidRPr="00AE4E84">
        <w:rPr>
          <w:shd w:val="clear" w:color="auto" w:fill="FFFFFF"/>
        </w:rPr>
        <w:t>Älmeby</w:t>
      </w:r>
      <w:proofErr w:type="spellEnd"/>
      <w:r w:rsidRPr="00AE4E84">
        <w:rPr>
          <w:shd w:val="clear" w:color="auto" w:fill="FFFFFF"/>
        </w:rPr>
        <w:t xml:space="preserve"> and Svensson, 2021</w:t>
      </w:r>
      <w:r w:rsidRPr="00AE4E84">
        <w:rPr>
          <w:rFonts w:eastAsia="Times New Roman" w:cs="Times New Roman"/>
          <w:szCs w:val="24"/>
          <w:highlight w:val="white"/>
        </w:rPr>
        <w:t xml:space="preserve">). The risks of legal liabilities and hefty penalties are prevented as an advantage of these recommended measures. Thu, </w:t>
      </w:r>
      <w:r w:rsidRPr="00AE4E84">
        <w:rPr>
          <w:rFonts w:eastAsia="Times New Roman" w:cs="Times New Roman"/>
          <w:szCs w:val="24"/>
        </w:rPr>
        <w:lastRenderedPageBreak/>
        <w:t xml:space="preserve">Wyndham Hotels and Resorts can also get a similar advantage after implementing these strategies in their workplace. </w:t>
      </w:r>
    </w:p>
    <w:p w14:paraId="371EF616" w14:textId="77777777" w:rsidR="00860567" w:rsidRPr="00AE4E84" w:rsidRDefault="00860567" w:rsidP="00860567">
      <w:pPr>
        <w:rPr>
          <w:rFonts w:eastAsia="Times New Roman" w:cs="Times New Roman"/>
          <w:b/>
          <w:i/>
          <w:szCs w:val="24"/>
        </w:rPr>
      </w:pPr>
      <w:r w:rsidRPr="00AE4E84">
        <w:rPr>
          <w:rFonts w:eastAsia="Times New Roman" w:cs="Times New Roman"/>
          <w:b/>
          <w:i/>
          <w:szCs w:val="24"/>
        </w:rPr>
        <w:t>Development of a highly skilled workforce</w:t>
      </w:r>
    </w:p>
    <w:p w14:paraId="39D387CE" w14:textId="77777777" w:rsidR="00860567" w:rsidRPr="00AE4E84" w:rsidRDefault="00860567" w:rsidP="00860567">
      <w:pPr>
        <w:rPr>
          <w:rFonts w:eastAsia="Times New Roman" w:cs="Times New Roman"/>
          <w:szCs w:val="24"/>
        </w:rPr>
      </w:pPr>
      <w:proofErr w:type="spellStart"/>
      <w:r w:rsidRPr="00AE4E84">
        <w:rPr>
          <w:rFonts w:eastAsia="Times New Roman" w:cs="Times New Roman"/>
          <w:szCs w:val="24"/>
        </w:rPr>
        <w:t>Emphasising</w:t>
      </w:r>
      <w:proofErr w:type="spellEnd"/>
      <w:r w:rsidRPr="00AE4E84">
        <w:rPr>
          <w:rFonts w:eastAsia="Times New Roman" w:cs="Times New Roman"/>
          <w:szCs w:val="24"/>
        </w:rPr>
        <w:t xml:space="preserve"> enhancing workforce diversity can provide a significant benefit to the firm that increases operational productivity. Awareness practices in addition will provide the workforce an opportunity to share their expertise and knowledge. A diverse team can mitigate risk in the most rapid, </w:t>
      </w:r>
      <w:proofErr w:type="gramStart"/>
      <w:r w:rsidRPr="00AE4E84">
        <w:rPr>
          <w:rFonts w:eastAsia="Times New Roman" w:cs="Times New Roman"/>
          <w:szCs w:val="24"/>
        </w:rPr>
        <w:t>innovative</w:t>
      </w:r>
      <w:proofErr w:type="gramEnd"/>
      <w:r w:rsidRPr="00AE4E84">
        <w:rPr>
          <w:rFonts w:eastAsia="Times New Roman" w:cs="Times New Roman"/>
          <w:szCs w:val="24"/>
        </w:rPr>
        <w:t xml:space="preserve"> and accurate way. The strengths and expertise of various individuals will be combined that enhance employee engagement subdued with effective accomplishment of tasks (</w:t>
      </w:r>
      <w:r w:rsidRPr="00AE4E84">
        <w:rPr>
          <w:shd w:val="clear" w:color="auto" w:fill="FFFFFF"/>
        </w:rPr>
        <w:t>Boto-García, 2023</w:t>
      </w:r>
      <w:r w:rsidRPr="00AE4E84">
        <w:rPr>
          <w:rFonts w:eastAsia="Times New Roman" w:cs="Times New Roman"/>
          <w:szCs w:val="24"/>
        </w:rPr>
        <w:t>). Thus, Wyndham Hotels and Resorts can acquire the potential benefit of highly expertise task delivery through the implementation of the recommended practices.</w:t>
      </w:r>
    </w:p>
    <w:p w14:paraId="030DB8AA" w14:textId="77777777" w:rsidR="00860567" w:rsidRPr="00AE4E84" w:rsidRDefault="00860567" w:rsidP="00860567">
      <w:pPr>
        <w:rPr>
          <w:rFonts w:eastAsia="Times New Roman" w:cs="Times New Roman"/>
          <w:szCs w:val="24"/>
          <w:highlight w:val="white"/>
        </w:rPr>
      </w:pPr>
    </w:p>
    <w:p w14:paraId="40720888" w14:textId="77777777" w:rsidR="00860567" w:rsidRPr="00AE4E84" w:rsidRDefault="00860567" w:rsidP="00860567">
      <w:pPr>
        <w:rPr>
          <w:rFonts w:eastAsia="Times New Roman" w:cs="Times New Roman"/>
          <w:szCs w:val="24"/>
          <w:highlight w:val="white"/>
        </w:rPr>
      </w:pPr>
    </w:p>
    <w:p w14:paraId="71BE1AC7" w14:textId="77777777" w:rsidR="00860567" w:rsidRPr="00AE4E84" w:rsidRDefault="00860567" w:rsidP="00860567">
      <w:pPr>
        <w:rPr>
          <w:rFonts w:eastAsia="Times New Roman" w:cs="Times New Roman"/>
          <w:szCs w:val="24"/>
          <w:highlight w:val="white"/>
        </w:rPr>
      </w:pPr>
      <w:r w:rsidRPr="00AE4E84">
        <w:br w:type="page"/>
      </w:r>
    </w:p>
    <w:p w14:paraId="25163F2D" w14:textId="77777777" w:rsidR="00860567" w:rsidRPr="00AE4E84" w:rsidRDefault="00860567" w:rsidP="00860567">
      <w:pPr>
        <w:pStyle w:val="Heading1"/>
        <w:spacing w:before="0" w:after="0"/>
      </w:pPr>
      <w:bookmarkStart w:id="21" w:name="_8n9t3zz25zcy" w:colFirst="0" w:colLast="0"/>
      <w:bookmarkStart w:id="22" w:name="_Toc168084110"/>
      <w:bookmarkEnd w:id="21"/>
      <w:r w:rsidRPr="00AE4E84">
        <w:lastRenderedPageBreak/>
        <w:t>Action plan</w:t>
      </w:r>
      <w:bookmarkEnd w:id="22"/>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832"/>
        <w:gridCol w:w="1288"/>
        <w:gridCol w:w="1560"/>
        <w:gridCol w:w="1560"/>
      </w:tblGrid>
      <w:tr w:rsidR="00860567" w:rsidRPr="00AE4E84" w14:paraId="090E074A" w14:textId="77777777" w:rsidTr="00953D10">
        <w:tc>
          <w:tcPr>
            <w:tcW w:w="1560" w:type="dxa"/>
            <w:shd w:val="clear" w:color="auto" w:fill="auto"/>
            <w:tcMar>
              <w:top w:w="100" w:type="dxa"/>
              <w:left w:w="100" w:type="dxa"/>
              <w:bottom w:w="100" w:type="dxa"/>
              <w:right w:w="100" w:type="dxa"/>
            </w:tcMar>
          </w:tcPr>
          <w:p w14:paraId="618276FD" w14:textId="77777777" w:rsidR="00860567" w:rsidRPr="00AE4E84" w:rsidRDefault="00860567" w:rsidP="00953D10">
            <w:pPr>
              <w:widowControl w:val="0"/>
              <w:pBdr>
                <w:top w:val="nil"/>
                <w:left w:val="nil"/>
                <w:bottom w:val="nil"/>
                <w:right w:val="nil"/>
                <w:between w:val="nil"/>
              </w:pBdr>
              <w:rPr>
                <w:rFonts w:eastAsia="Times New Roman" w:cs="Times New Roman"/>
                <w:b/>
                <w:szCs w:val="24"/>
                <w:highlight w:val="white"/>
              </w:rPr>
            </w:pPr>
            <w:r w:rsidRPr="00AE4E84">
              <w:rPr>
                <w:rFonts w:eastAsia="Times New Roman" w:cs="Times New Roman"/>
                <w:b/>
                <w:szCs w:val="24"/>
                <w:highlight w:val="white"/>
              </w:rPr>
              <w:t>Problems</w:t>
            </w:r>
          </w:p>
        </w:tc>
        <w:tc>
          <w:tcPr>
            <w:tcW w:w="1560" w:type="dxa"/>
            <w:shd w:val="clear" w:color="auto" w:fill="auto"/>
            <w:tcMar>
              <w:top w:w="100" w:type="dxa"/>
              <w:left w:w="100" w:type="dxa"/>
              <w:bottom w:w="100" w:type="dxa"/>
              <w:right w:w="100" w:type="dxa"/>
            </w:tcMar>
          </w:tcPr>
          <w:p w14:paraId="651BB95A" w14:textId="77777777" w:rsidR="00860567" w:rsidRPr="00AE4E84" w:rsidRDefault="00860567" w:rsidP="00953D10">
            <w:pPr>
              <w:widowControl w:val="0"/>
              <w:pBdr>
                <w:top w:val="nil"/>
                <w:left w:val="nil"/>
                <w:bottom w:val="nil"/>
                <w:right w:val="nil"/>
                <w:between w:val="nil"/>
              </w:pBdr>
              <w:rPr>
                <w:rFonts w:eastAsia="Times New Roman" w:cs="Times New Roman"/>
                <w:b/>
                <w:szCs w:val="24"/>
                <w:highlight w:val="white"/>
              </w:rPr>
            </w:pPr>
            <w:r w:rsidRPr="00AE4E84">
              <w:rPr>
                <w:rFonts w:eastAsia="Times New Roman" w:cs="Times New Roman"/>
                <w:b/>
                <w:szCs w:val="24"/>
                <w:highlight w:val="white"/>
              </w:rPr>
              <w:t>Solutions</w:t>
            </w:r>
          </w:p>
        </w:tc>
        <w:tc>
          <w:tcPr>
            <w:tcW w:w="1832" w:type="dxa"/>
            <w:shd w:val="clear" w:color="auto" w:fill="auto"/>
            <w:tcMar>
              <w:top w:w="100" w:type="dxa"/>
              <w:left w:w="100" w:type="dxa"/>
              <w:bottom w:w="100" w:type="dxa"/>
              <w:right w:w="100" w:type="dxa"/>
            </w:tcMar>
          </w:tcPr>
          <w:p w14:paraId="73A28BAE" w14:textId="77777777" w:rsidR="00860567" w:rsidRPr="00AE4E84" w:rsidRDefault="00860567" w:rsidP="00953D10">
            <w:pPr>
              <w:widowControl w:val="0"/>
              <w:pBdr>
                <w:top w:val="nil"/>
                <w:left w:val="nil"/>
                <w:bottom w:val="nil"/>
                <w:right w:val="nil"/>
                <w:between w:val="nil"/>
              </w:pBdr>
              <w:rPr>
                <w:rFonts w:eastAsia="Times New Roman" w:cs="Times New Roman"/>
                <w:b/>
                <w:szCs w:val="24"/>
                <w:highlight w:val="white"/>
              </w:rPr>
            </w:pPr>
            <w:r w:rsidRPr="00AE4E84">
              <w:rPr>
                <w:rFonts w:eastAsia="Times New Roman" w:cs="Times New Roman"/>
                <w:b/>
                <w:szCs w:val="24"/>
                <w:highlight w:val="white"/>
              </w:rPr>
              <w:t>Desired Results</w:t>
            </w:r>
          </w:p>
        </w:tc>
        <w:tc>
          <w:tcPr>
            <w:tcW w:w="1288" w:type="dxa"/>
            <w:shd w:val="clear" w:color="auto" w:fill="auto"/>
            <w:tcMar>
              <w:top w:w="100" w:type="dxa"/>
              <w:left w:w="100" w:type="dxa"/>
              <w:bottom w:w="100" w:type="dxa"/>
              <w:right w:w="100" w:type="dxa"/>
            </w:tcMar>
          </w:tcPr>
          <w:p w14:paraId="3DD5982F" w14:textId="77777777" w:rsidR="00860567" w:rsidRPr="00AE4E84" w:rsidRDefault="00860567" w:rsidP="00953D10">
            <w:pPr>
              <w:widowControl w:val="0"/>
              <w:pBdr>
                <w:top w:val="nil"/>
                <w:left w:val="nil"/>
                <w:bottom w:val="nil"/>
                <w:right w:val="nil"/>
                <w:between w:val="nil"/>
              </w:pBdr>
              <w:rPr>
                <w:rFonts w:eastAsia="Times New Roman" w:cs="Times New Roman"/>
                <w:b/>
                <w:szCs w:val="24"/>
                <w:highlight w:val="white"/>
              </w:rPr>
            </w:pPr>
            <w:r w:rsidRPr="00AE4E84">
              <w:rPr>
                <w:rFonts w:eastAsia="Times New Roman" w:cs="Times New Roman"/>
                <w:b/>
                <w:szCs w:val="24"/>
                <w:highlight w:val="white"/>
              </w:rPr>
              <w:t>Date of initiation</w:t>
            </w:r>
          </w:p>
        </w:tc>
        <w:tc>
          <w:tcPr>
            <w:tcW w:w="1560" w:type="dxa"/>
            <w:shd w:val="clear" w:color="auto" w:fill="auto"/>
            <w:tcMar>
              <w:top w:w="100" w:type="dxa"/>
              <w:left w:w="100" w:type="dxa"/>
              <w:bottom w:w="100" w:type="dxa"/>
              <w:right w:w="100" w:type="dxa"/>
            </w:tcMar>
          </w:tcPr>
          <w:p w14:paraId="463C1439" w14:textId="77777777" w:rsidR="00860567" w:rsidRPr="00AE4E84" w:rsidRDefault="00860567" w:rsidP="00953D10">
            <w:pPr>
              <w:widowControl w:val="0"/>
              <w:pBdr>
                <w:top w:val="nil"/>
                <w:left w:val="nil"/>
                <w:bottom w:val="nil"/>
                <w:right w:val="nil"/>
                <w:between w:val="nil"/>
              </w:pBdr>
              <w:rPr>
                <w:rFonts w:eastAsia="Times New Roman" w:cs="Times New Roman"/>
                <w:b/>
                <w:szCs w:val="24"/>
                <w:highlight w:val="white"/>
              </w:rPr>
            </w:pPr>
            <w:r w:rsidRPr="00AE4E84">
              <w:rPr>
                <w:rFonts w:eastAsia="Times New Roman" w:cs="Times New Roman"/>
                <w:b/>
                <w:szCs w:val="24"/>
                <w:highlight w:val="white"/>
              </w:rPr>
              <w:t>End date</w:t>
            </w:r>
          </w:p>
        </w:tc>
        <w:tc>
          <w:tcPr>
            <w:tcW w:w="1560" w:type="dxa"/>
            <w:shd w:val="clear" w:color="auto" w:fill="auto"/>
            <w:tcMar>
              <w:top w:w="100" w:type="dxa"/>
              <w:left w:w="100" w:type="dxa"/>
              <w:bottom w:w="100" w:type="dxa"/>
              <w:right w:w="100" w:type="dxa"/>
            </w:tcMar>
          </w:tcPr>
          <w:p w14:paraId="09E09DAF" w14:textId="77777777" w:rsidR="00860567" w:rsidRPr="00AE4E84" w:rsidRDefault="00860567" w:rsidP="00953D10">
            <w:pPr>
              <w:widowControl w:val="0"/>
              <w:pBdr>
                <w:top w:val="nil"/>
                <w:left w:val="nil"/>
                <w:bottom w:val="nil"/>
                <w:right w:val="nil"/>
                <w:between w:val="nil"/>
              </w:pBdr>
              <w:rPr>
                <w:rFonts w:eastAsia="Times New Roman" w:cs="Times New Roman"/>
                <w:b/>
                <w:szCs w:val="24"/>
                <w:highlight w:val="white"/>
              </w:rPr>
            </w:pPr>
            <w:r w:rsidRPr="00AE4E84">
              <w:rPr>
                <w:rFonts w:eastAsia="Times New Roman" w:cs="Times New Roman"/>
                <w:b/>
                <w:szCs w:val="24"/>
                <w:highlight w:val="white"/>
              </w:rPr>
              <w:t>Estimated Budget</w:t>
            </w:r>
          </w:p>
        </w:tc>
      </w:tr>
      <w:tr w:rsidR="00860567" w:rsidRPr="00AE4E84" w14:paraId="30CF3302" w14:textId="77777777" w:rsidTr="00953D10">
        <w:tc>
          <w:tcPr>
            <w:tcW w:w="1560" w:type="dxa"/>
            <w:shd w:val="clear" w:color="auto" w:fill="auto"/>
            <w:tcMar>
              <w:top w:w="100" w:type="dxa"/>
              <w:left w:w="100" w:type="dxa"/>
              <w:bottom w:w="100" w:type="dxa"/>
              <w:right w:w="100" w:type="dxa"/>
            </w:tcMar>
          </w:tcPr>
          <w:p w14:paraId="7A3A44A5" w14:textId="77777777" w:rsidR="00860567" w:rsidRPr="00AE4E84" w:rsidRDefault="00860567" w:rsidP="00953D10">
            <w:pPr>
              <w:rPr>
                <w:rFonts w:eastAsia="Times New Roman" w:cs="Times New Roman"/>
                <w:szCs w:val="24"/>
                <w:highlight w:val="white"/>
              </w:rPr>
            </w:pPr>
            <w:r w:rsidRPr="00AE4E84">
              <w:rPr>
                <w:rFonts w:eastAsia="Times New Roman" w:cs="Times New Roman"/>
                <w:szCs w:val="24"/>
              </w:rPr>
              <w:t>Ineffective revenue management</w:t>
            </w:r>
          </w:p>
        </w:tc>
        <w:tc>
          <w:tcPr>
            <w:tcW w:w="1560" w:type="dxa"/>
            <w:shd w:val="clear" w:color="auto" w:fill="auto"/>
            <w:tcMar>
              <w:top w:w="100" w:type="dxa"/>
              <w:left w:w="100" w:type="dxa"/>
              <w:bottom w:w="100" w:type="dxa"/>
              <w:right w:w="100" w:type="dxa"/>
            </w:tcMar>
          </w:tcPr>
          <w:p w14:paraId="286878EF"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 xml:space="preserve">Implementation of data-driven tools that effectively forecast the demands of the customers. Real-time forecasting of the demand and competitor pricing along with seasonality helps </w:t>
            </w:r>
            <w:r w:rsidRPr="00AE4E84">
              <w:rPr>
                <w:rFonts w:eastAsia="Times New Roman" w:cs="Times New Roman"/>
                <w:szCs w:val="24"/>
              </w:rPr>
              <w:t xml:space="preserve">Wyndham </w:t>
            </w:r>
            <w:r w:rsidRPr="00AE4E84">
              <w:rPr>
                <w:rFonts w:eastAsia="Times New Roman" w:cs="Times New Roman"/>
                <w:szCs w:val="24"/>
              </w:rPr>
              <w:lastRenderedPageBreak/>
              <w:t xml:space="preserve">Hotels and Resorts to accurately </w:t>
            </w:r>
            <w:proofErr w:type="spellStart"/>
            <w:r w:rsidRPr="00AE4E84">
              <w:rPr>
                <w:rFonts w:eastAsia="Times New Roman" w:cs="Times New Roman"/>
                <w:szCs w:val="24"/>
              </w:rPr>
              <w:t>optimise</w:t>
            </w:r>
            <w:proofErr w:type="spellEnd"/>
            <w:r w:rsidRPr="00AE4E84">
              <w:rPr>
                <w:rFonts w:eastAsia="Times New Roman" w:cs="Times New Roman"/>
                <w:szCs w:val="24"/>
              </w:rPr>
              <w:t xml:space="preserve"> pricing.</w:t>
            </w:r>
          </w:p>
        </w:tc>
        <w:tc>
          <w:tcPr>
            <w:tcW w:w="1832" w:type="dxa"/>
            <w:shd w:val="clear" w:color="auto" w:fill="auto"/>
            <w:tcMar>
              <w:top w:w="100" w:type="dxa"/>
              <w:left w:w="100" w:type="dxa"/>
              <w:bottom w:w="100" w:type="dxa"/>
              <w:right w:w="100" w:type="dxa"/>
            </w:tcMar>
          </w:tcPr>
          <w:p w14:paraId="4AF44091"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lastRenderedPageBreak/>
              <w:t xml:space="preserve">An effective pricing strategy will </w:t>
            </w:r>
            <w:proofErr w:type="spellStart"/>
            <w:r w:rsidRPr="00AE4E84">
              <w:rPr>
                <w:rFonts w:eastAsia="Times New Roman" w:cs="Times New Roman"/>
                <w:szCs w:val="24"/>
                <w:highlight w:val="white"/>
              </w:rPr>
              <w:t>maximise</w:t>
            </w:r>
            <w:proofErr w:type="spellEnd"/>
            <w:r w:rsidRPr="00AE4E84">
              <w:rPr>
                <w:rFonts w:eastAsia="Times New Roman" w:cs="Times New Roman"/>
                <w:szCs w:val="24"/>
                <w:highlight w:val="white"/>
              </w:rPr>
              <w:t xml:space="preserve"> revenue opportunities. Alongside customer satisfaction will also be enhanced through these solutions (</w:t>
            </w:r>
            <w:r w:rsidRPr="00AE4E84">
              <w:rPr>
                <w:shd w:val="clear" w:color="auto" w:fill="FFFFFF"/>
              </w:rPr>
              <w:t>Park et al., 2022</w:t>
            </w:r>
            <w:r w:rsidRPr="00AE4E84">
              <w:rPr>
                <w:rFonts w:eastAsia="Times New Roman" w:cs="Times New Roman"/>
                <w:szCs w:val="24"/>
                <w:highlight w:val="white"/>
              </w:rPr>
              <w:t>).</w:t>
            </w:r>
          </w:p>
        </w:tc>
        <w:tc>
          <w:tcPr>
            <w:tcW w:w="1288" w:type="dxa"/>
            <w:shd w:val="clear" w:color="auto" w:fill="auto"/>
            <w:tcMar>
              <w:top w:w="100" w:type="dxa"/>
              <w:left w:w="100" w:type="dxa"/>
              <w:bottom w:w="100" w:type="dxa"/>
              <w:right w:w="100" w:type="dxa"/>
            </w:tcMar>
          </w:tcPr>
          <w:p w14:paraId="175DC90E"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24th June 2024</w:t>
            </w:r>
          </w:p>
        </w:tc>
        <w:tc>
          <w:tcPr>
            <w:tcW w:w="1560" w:type="dxa"/>
            <w:shd w:val="clear" w:color="auto" w:fill="auto"/>
            <w:tcMar>
              <w:top w:w="100" w:type="dxa"/>
              <w:left w:w="100" w:type="dxa"/>
              <w:bottom w:w="100" w:type="dxa"/>
              <w:right w:w="100" w:type="dxa"/>
            </w:tcMar>
          </w:tcPr>
          <w:p w14:paraId="03F6D16A"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18th September</w:t>
            </w:r>
          </w:p>
          <w:p w14:paraId="2ECC933F"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2024</w:t>
            </w:r>
          </w:p>
        </w:tc>
        <w:tc>
          <w:tcPr>
            <w:tcW w:w="1560" w:type="dxa"/>
            <w:shd w:val="clear" w:color="auto" w:fill="auto"/>
            <w:tcMar>
              <w:top w:w="100" w:type="dxa"/>
              <w:left w:w="100" w:type="dxa"/>
              <w:bottom w:w="100" w:type="dxa"/>
              <w:right w:w="100" w:type="dxa"/>
            </w:tcMar>
          </w:tcPr>
          <w:p w14:paraId="79399327"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5000 pounds</w:t>
            </w:r>
          </w:p>
        </w:tc>
      </w:tr>
      <w:tr w:rsidR="00860567" w:rsidRPr="00AE4E84" w14:paraId="6920045F" w14:textId="77777777" w:rsidTr="00953D10">
        <w:tc>
          <w:tcPr>
            <w:tcW w:w="1560" w:type="dxa"/>
            <w:shd w:val="clear" w:color="auto" w:fill="auto"/>
            <w:tcMar>
              <w:top w:w="100" w:type="dxa"/>
              <w:left w:w="100" w:type="dxa"/>
              <w:bottom w:w="100" w:type="dxa"/>
              <w:right w:w="100" w:type="dxa"/>
            </w:tcMar>
          </w:tcPr>
          <w:p w14:paraId="17E4A6AD"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Issues related to overpressure of market competition</w:t>
            </w:r>
          </w:p>
        </w:tc>
        <w:tc>
          <w:tcPr>
            <w:tcW w:w="1560" w:type="dxa"/>
            <w:shd w:val="clear" w:color="auto" w:fill="auto"/>
            <w:tcMar>
              <w:top w:w="100" w:type="dxa"/>
              <w:left w:w="100" w:type="dxa"/>
              <w:bottom w:w="100" w:type="dxa"/>
              <w:right w:w="100" w:type="dxa"/>
            </w:tcMar>
          </w:tcPr>
          <w:p w14:paraId="39DAF13F"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 xml:space="preserve">Investing in brand building through effective marketing strategy helps to address the issues of market competition. Co-marketing with remarkable brands can enhance awareness of </w:t>
            </w:r>
            <w:r w:rsidRPr="00AE4E84">
              <w:rPr>
                <w:rFonts w:eastAsia="Times New Roman" w:cs="Times New Roman"/>
                <w:szCs w:val="24"/>
                <w:highlight w:val="white"/>
              </w:rPr>
              <w:lastRenderedPageBreak/>
              <w:t>the brand among a large set of audience</w:t>
            </w:r>
          </w:p>
        </w:tc>
        <w:tc>
          <w:tcPr>
            <w:tcW w:w="1832" w:type="dxa"/>
            <w:shd w:val="clear" w:color="auto" w:fill="auto"/>
            <w:tcMar>
              <w:top w:w="100" w:type="dxa"/>
              <w:left w:w="100" w:type="dxa"/>
              <w:bottom w:w="100" w:type="dxa"/>
              <w:right w:w="100" w:type="dxa"/>
            </w:tcMar>
          </w:tcPr>
          <w:p w14:paraId="1F65D2C8"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lastRenderedPageBreak/>
              <w:t xml:space="preserve">An effective marketing solution helps to differentiate </w:t>
            </w:r>
            <w:r w:rsidRPr="00AE4E84">
              <w:rPr>
                <w:rFonts w:eastAsia="Times New Roman" w:cs="Times New Roman"/>
                <w:szCs w:val="24"/>
              </w:rPr>
              <w:t>Wyndham Hotels and Resorts from rivals which can enhance customer traffic toward the firm (</w:t>
            </w:r>
            <w:r w:rsidRPr="00AE4E84">
              <w:rPr>
                <w:shd w:val="clear" w:color="auto" w:fill="FFFFFF"/>
              </w:rPr>
              <w:t>Park et al., 2022</w:t>
            </w:r>
            <w:r w:rsidRPr="00AE4E84">
              <w:rPr>
                <w:rFonts w:eastAsia="Times New Roman" w:cs="Times New Roman"/>
                <w:szCs w:val="24"/>
              </w:rPr>
              <w:t xml:space="preserve">). </w:t>
            </w:r>
          </w:p>
        </w:tc>
        <w:tc>
          <w:tcPr>
            <w:tcW w:w="1288" w:type="dxa"/>
            <w:shd w:val="clear" w:color="auto" w:fill="auto"/>
            <w:tcMar>
              <w:top w:w="100" w:type="dxa"/>
              <w:left w:w="100" w:type="dxa"/>
              <w:bottom w:w="100" w:type="dxa"/>
              <w:right w:w="100" w:type="dxa"/>
            </w:tcMar>
          </w:tcPr>
          <w:p w14:paraId="205414C8"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29th June 2024</w:t>
            </w:r>
          </w:p>
        </w:tc>
        <w:tc>
          <w:tcPr>
            <w:tcW w:w="1560" w:type="dxa"/>
            <w:shd w:val="clear" w:color="auto" w:fill="auto"/>
            <w:tcMar>
              <w:top w:w="100" w:type="dxa"/>
              <w:left w:w="100" w:type="dxa"/>
              <w:bottom w:w="100" w:type="dxa"/>
              <w:right w:w="100" w:type="dxa"/>
            </w:tcMar>
          </w:tcPr>
          <w:p w14:paraId="54ADF321"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3rd October</w:t>
            </w:r>
          </w:p>
          <w:p w14:paraId="305514DA"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2024</w:t>
            </w:r>
          </w:p>
        </w:tc>
        <w:tc>
          <w:tcPr>
            <w:tcW w:w="1560" w:type="dxa"/>
            <w:shd w:val="clear" w:color="auto" w:fill="auto"/>
            <w:tcMar>
              <w:top w:w="100" w:type="dxa"/>
              <w:left w:w="100" w:type="dxa"/>
              <w:bottom w:w="100" w:type="dxa"/>
              <w:right w:w="100" w:type="dxa"/>
            </w:tcMar>
          </w:tcPr>
          <w:p w14:paraId="4B0DBD32"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4500 pounds</w:t>
            </w:r>
          </w:p>
        </w:tc>
      </w:tr>
      <w:tr w:rsidR="00860567" w:rsidRPr="00AE4E84" w14:paraId="4CB1A2F4" w14:textId="77777777" w:rsidTr="00953D10">
        <w:tc>
          <w:tcPr>
            <w:tcW w:w="1560" w:type="dxa"/>
            <w:shd w:val="clear" w:color="auto" w:fill="auto"/>
            <w:tcMar>
              <w:top w:w="100" w:type="dxa"/>
              <w:left w:w="100" w:type="dxa"/>
              <w:bottom w:w="100" w:type="dxa"/>
              <w:right w:w="100" w:type="dxa"/>
            </w:tcMar>
          </w:tcPr>
          <w:p w14:paraId="0C54AF38"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 xml:space="preserve">Mismanagement of technology </w:t>
            </w:r>
          </w:p>
        </w:tc>
        <w:tc>
          <w:tcPr>
            <w:tcW w:w="1560" w:type="dxa"/>
            <w:shd w:val="clear" w:color="auto" w:fill="auto"/>
            <w:tcMar>
              <w:top w:w="100" w:type="dxa"/>
              <w:left w:w="100" w:type="dxa"/>
              <w:bottom w:w="100" w:type="dxa"/>
              <w:right w:w="100" w:type="dxa"/>
            </w:tcMar>
          </w:tcPr>
          <w:p w14:paraId="27D2B0BE"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 xml:space="preserve">The firm needs to implement data loss prevention to restrict access and mismanagement issues in the workplace. Alongside, regular </w:t>
            </w:r>
            <w:proofErr w:type="spellStart"/>
            <w:r w:rsidRPr="00AE4E84">
              <w:rPr>
                <w:rFonts w:eastAsia="Times New Roman" w:cs="Times New Roman"/>
                <w:szCs w:val="24"/>
                <w:highlight w:val="white"/>
              </w:rPr>
              <w:t>performancemonitoring</w:t>
            </w:r>
            <w:proofErr w:type="spellEnd"/>
            <w:r w:rsidRPr="00AE4E84">
              <w:rPr>
                <w:rFonts w:eastAsia="Times New Roman" w:cs="Times New Roman"/>
                <w:szCs w:val="24"/>
                <w:highlight w:val="white"/>
              </w:rPr>
              <w:t xml:space="preserve"> will help to manage </w:t>
            </w:r>
            <w:proofErr w:type="spellStart"/>
            <w:r w:rsidRPr="00AE4E84">
              <w:rPr>
                <w:rFonts w:eastAsia="Times New Roman" w:cs="Times New Roman"/>
                <w:szCs w:val="24"/>
                <w:highlight w:val="white"/>
              </w:rPr>
              <w:t>hee</w:t>
            </w:r>
            <w:proofErr w:type="spellEnd"/>
            <w:r w:rsidRPr="00AE4E84">
              <w:rPr>
                <w:rFonts w:eastAsia="Times New Roman" w:cs="Times New Roman"/>
                <w:szCs w:val="24"/>
                <w:highlight w:val="white"/>
              </w:rPr>
              <w:t xml:space="preserve"> technology </w:t>
            </w:r>
            <w:r w:rsidRPr="00AE4E84">
              <w:rPr>
                <w:rFonts w:eastAsia="Times New Roman" w:cs="Times New Roman"/>
                <w:szCs w:val="24"/>
                <w:highlight w:val="white"/>
              </w:rPr>
              <w:lastRenderedPageBreak/>
              <w:t xml:space="preserve">securely and effectively </w:t>
            </w:r>
            <w:sdt>
              <w:sdtPr>
                <w:rPr>
                  <w:rFonts w:eastAsia="Times New Roman" w:cs="Times New Roman"/>
                  <w:szCs w:val="24"/>
                  <w:highlight w:val="white"/>
                </w:rPr>
                <w:id w:val="354924290"/>
                <w:citation/>
              </w:sdtPr>
              <w:sdtContent>
                <w:r w:rsidRPr="00AE4E84">
                  <w:rPr>
                    <w:rFonts w:eastAsia="Times New Roman" w:cs="Times New Roman"/>
                    <w:szCs w:val="24"/>
                    <w:highlight w:val="white"/>
                  </w:rPr>
                  <w:fldChar w:fldCharType="begin"/>
                </w:r>
                <w:r w:rsidRPr="00AE4E84">
                  <w:rPr>
                    <w:rFonts w:eastAsia="Times New Roman" w:cs="Times New Roman"/>
                    <w:szCs w:val="24"/>
                    <w:highlight w:val="white"/>
                    <w:lang w:val="en-US"/>
                  </w:rPr>
                  <w:instrText xml:space="preserve">CITATION Act23 \l 1033 </w:instrText>
                </w:r>
                <w:r w:rsidRPr="00AE4E84">
                  <w:rPr>
                    <w:rFonts w:eastAsia="Times New Roman" w:cs="Times New Roman"/>
                    <w:szCs w:val="24"/>
                    <w:highlight w:val="white"/>
                  </w:rPr>
                  <w:fldChar w:fldCharType="separate"/>
                </w:r>
                <w:r w:rsidRPr="00AE4E84">
                  <w:rPr>
                    <w:rFonts w:eastAsia="Times New Roman" w:cs="Times New Roman"/>
                    <w:noProof/>
                    <w:szCs w:val="24"/>
                    <w:highlight w:val="white"/>
                    <w:lang w:val="en-US"/>
                  </w:rPr>
                  <w:t>(ActivTrak, 2023)</w:t>
                </w:r>
                <w:r w:rsidRPr="00AE4E84">
                  <w:rPr>
                    <w:rFonts w:eastAsia="Times New Roman" w:cs="Times New Roman"/>
                    <w:szCs w:val="24"/>
                    <w:highlight w:val="white"/>
                  </w:rPr>
                  <w:fldChar w:fldCharType="end"/>
                </w:r>
              </w:sdtContent>
            </w:sdt>
            <w:r w:rsidRPr="00AE4E84">
              <w:rPr>
                <w:rFonts w:eastAsia="Times New Roman" w:cs="Times New Roman"/>
                <w:szCs w:val="24"/>
                <w:highlight w:val="white"/>
              </w:rPr>
              <w:t>.</w:t>
            </w:r>
          </w:p>
        </w:tc>
        <w:tc>
          <w:tcPr>
            <w:tcW w:w="1832" w:type="dxa"/>
            <w:shd w:val="clear" w:color="auto" w:fill="auto"/>
            <w:tcMar>
              <w:top w:w="100" w:type="dxa"/>
              <w:left w:w="100" w:type="dxa"/>
              <w:bottom w:w="100" w:type="dxa"/>
              <w:right w:w="100" w:type="dxa"/>
            </w:tcMar>
          </w:tcPr>
          <w:p w14:paraId="58D321BE"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lastRenderedPageBreak/>
              <w:t xml:space="preserve">These solutions will allow </w:t>
            </w:r>
            <w:r w:rsidRPr="00AE4E84">
              <w:rPr>
                <w:rFonts w:eastAsia="Times New Roman" w:cs="Times New Roman"/>
                <w:szCs w:val="24"/>
              </w:rPr>
              <w:t xml:space="preserve">Wyndham Hotels and Resorts to develop a robust work culture where technology associated improvements </w:t>
            </w:r>
            <w:proofErr w:type="gramStart"/>
            <w:r w:rsidRPr="00AE4E84">
              <w:rPr>
                <w:rFonts w:eastAsia="Times New Roman" w:cs="Times New Roman"/>
                <w:szCs w:val="24"/>
              </w:rPr>
              <w:t>are been</w:t>
            </w:r>
            <w:proofErr w:type="gramEnd"/>
            <w:r w:rsidRPr="00AE4E84">
              <w:rPr>
                <w:rFonts w:eastAsia="Times New Roman" w:cs="Times New Roman"/>
                <w:szCs w:val="24"/>
              </w:rPr>
              <w:t xml:space="preserve"> </w:t>
            </w:r>
            <w:proofErr w:type="spellStart"/>
            <w:r w:rsidRPr="00AE4E84">
              <w:rPr>
                <w:rFonts w:eastAsia="Times New Roman" w:cs="Times New Roman"/>
                <w:szCs w:val="24"/>
              </w:rPr>
              <w:t>prioritised</w:t>
            </w:r>
            <w:proofErr w:type="spellEnd"/>
            <w:r w:rsidRPr="00AE4E84">
              <w:rPr>
                <w:rFonts w:eastAsia="Times New Roman" w:cs="Times New Roman"/>
                <w:szCs w:val="24"/>
              </w:rPr>
              <w:t>.</w:t>
            </w:r>
          </w:p>
        </w:tc>
        <w:tc>
          <w:tcPr>
            <w:tcW w:w="1288" w:type="dxa"/>
            <w:shd w:val="clear" w:color="auto" w:fill="auto"/>
            <w:tcMar>
              <w:top w:w="100" w:type="dxa"/>
              <w:left w:w="100" w:type="dxa"/>
              <w:bottom w:w="100" w:type="dxa"/>
              <w:right w:w="100" w:type="dxa"/>
            </w:tcMar>
          </w:tcPr>
          <w:p w14:paraId="36C2631F"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1 July 2024</w:t>
            </w:r>
          </w:p>
        </w:tc>
        <w:tc>
          <w:tcPr>
            <w:tcW w:w="1560" w:type="dxa"/>
            <w:shd w:val="clear" w:color="auto" w:fill="auto"/>
            <w:tcMar>
              <w:top w:w="100" w:type="dxa"/>
              <w:left w:w="100" w:type="dxa"/>
              <w:bottom w:w="100" w:type="dxa"/>
              <w:right w:w="100" w:type="dxa"/>
            </w:tcMar>
          </w:tcPr>
          <w:p w14:paraId="5A6161B8"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30 October 2024</w:t>
            </w:r>
          </w:p>
        </w:tc>
        <w:tc>
          <w:tcPr>
            <w:tcW w:w="1560" w:type="dxa"/>
            <w:shd w:val="clear" w:color="auto" w:fill="auto"/>
            <w:tcMar>
              <w:top w:w="100" w:type="dxa"/>
              <w:left w:w="100" w:type="dxa"/>
              <w:bottom w:w="100" w:type="dxa"/>
              <w:right w:w="100" w:type="dxa"/>
            </w:tcMar>
          </w:tcPr>
          <w:p w14:paraId="64EEB84B"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8500 pounds</w:t>
            </w:r>
          </w:p>
          <w:p w14:paraId="3520F707"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p>
        </w:tc>
      </w:tr>
      <w:tr w:rsidR="00860567" w:rsidRPr="00AE4E84" w14:paraId="546A1783" w14:textId="77777777" w:rsidTr="00953D10">
        <w:tc>
          <w:tcPr>
            <w:tcW w:w="1560" w:type="dxa"/>
            <w:shd w:val="clear" w:color="auto" w:fill="auto"/>
            <w:tcMar>
              <w:top w:w="100" w:type="dxa"/>
              <w:left w:w="100" w:type="dxa"/>
              <w:bottom w:w="100" w:type="dxa"/>
              <w:right w:w="100" w:type="dxa"/>
            </w:tcMar>
          </w:tcPr>
          <w:p w14:paraId="55C55B8E" w14:textId="77777777" w:rsidR="00860567" w:rsidRPr="00AE4E84" w:rsidRDefault="00860567" w:rsidP="00953D10">
            <w:pPr>
              <w:rPr>
                <w:rFonts w:eastAsia="Times New Roman" w:cs="Times New Roman"/>
                <w:szCs w:val="24"/>
              </w:rPr>
            </w:pPr>
            <w:r w:rsidRPr="00AE4E84">
              <w:rPr>
                <w:rFonts w:eastAsia="Times New Roman" w:cs="Times New Roman"/>
                <w:szCs w:val="24"/>
              </w:rPr>
              <w:t>Inadequate training and development programs for the employees</w:t>
            </w:r>
          </w:p>
          <w:p w14:paraId="0F564C87"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p>
        </w:tc>
        <w:tc>
          <w:tcPr>
            <w:tcW w:w="1560" w:type="dxa"/>
            <w:shd w:val="clear" w:color="auto" w:fill="auto"/>
            <w:tcMar>
              <w:top w:w="100" w:type="dxa"/>
              <w:left w:w="100" w:type="dxa"/>
              <w:bottom w:w="100" w:type="dxa"/>
              <w:right w:w="100" w:type="dxa"/>
            </w:tcMar>
          </w:tcPr>
          <w:p w14:paraId="7CC286C5"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 xml:space="preserve">Promotion of lifelong learning values helps to encourage employee engagement towards training. Usage of interactive mentoring methods such as examples from real life and case studies helps increase </w:t>
            </w:r>
            <w:r w:rsidRPr="00AE4E84">
              <w:rPr>
                <w:rFonts w:eastAsia="Times New Roman" w:cs="Times New Roman"/>
                <w:szCs w:val="24"/>
                <w:highlight w:val="white"/>
              </w:rPr>
              <w:lastRenderedPageBreak/>
              <w:t xml:space="preserve">learning efficiency among the workforce </w:t>
            </w:r>
            <w:sdt>
              <w:sdtPr>
                <w:rPr>
                  <w:rFonts w:eastAsia="Times New Roman" w:cs="Times New Roman"/>
                  <w:szCs w:val="24"/>
                  <w:highlight w:val="white"/>
                </w:rPr>
                <w:id w:val="-813182042"/>
                <w:citation/>
              </w:sdtPr>
              <w:sdtContent>
                <w:r w:rsidRPr="00AE4E84">
                  <w:rPr>
                    <w:rFonts w:eastAsia="Times New Roman" w:cs="Times New Roman"/>
                    <w:szCs w:val="24"/>
                    <w:highlight w:val="white"/>
                  </w:rPr>
                  <w:fldChar w:fldCharType="begin"/>
                </w:r>
                <w:r w:rsidRPr="00AE4E84">
                  <w:rPr>
                    <w:rFonts w:eastAsia="Times New Roman" w:cs="Times New Roman"/>
                    <w:szCs w:val="24"/>
                    <w:highlight w:val="white"/>
                    <w:lang w:val="en-US"/>
                  </w:rPr>
                  <w:instrText xml:space="preserve">CITATION Ste231 \l 1033 </w:instrText>
                </w:r>
                <w:r w:rsidRPr="00AE4E84">
                  <w:rPr>
                    <w:rFonts w:eastAsia="Times New Roman" w:cs="Times New Roman"/>
                    <w:szCs w:val="24"/>
                    <w:highlight w:val="white"/>
                  </w:rPr>
                  <w:fldChar w:fldCharType="separate"/>
                </w:r>
                <w:r w:rsidRPr="00AE4E84">
                  <w:rPr>
                    <w:rFonts w:eastAsia="Times New Roman" w:cs="Times New Roman"/>
                    <w:noProof/>
                    <w:szCs w:val="24"/>
                    <w:highlight w:val="white"/>
                    <w:lang w:val="en-US"/>
                  </w:rPr>
                  <w:t>(Connolly, 2023)</w:t>
                </w:r>
                <w:r w:rsidRPr="00AE4E84">
                  <w:rPr>
                    <w:rFonts w:eastAsia="Times New Roman" w:cs="Times New Roman"/>
                    <w:szCs w:val="24"/>
                    <w:highlight w:val="white"/>
                  </w:rPr>
                  <w:fldChar w:fldCharType="end"/>
                </w:r>
              </w:sdtContent>
            </w:sdt>
            <w:r w:rsidRPr="00AE4E84">
              <w:rPr>
                <w:rFonts w:eastAsia="Times New Roman" w:cs="Times New Roman"/>
                <w:szCs w:val="24"/>
                <w:highlight w:val="white"/>
              </w:rPr>
              <w:t>.</w:t>
            </w:r>
          </w:p>
        </w:tc>
        <w:tc>
          <w:tcPr>
            <w:tcW w:w="1832" w:type="dxa"/>
            <w:shd w:val="clear" w:color="auto" w:fill="auto"/>
            <w:tcMar>
              <w:top w:w="100" w:type="dxa"/>
              <w:left w:w="100" w:type="dxa"/>
              <w:bottom w:w="100" w:type="dxa"/>
              <w:right w:w="100" w:type="dxa"/>
            </w:tcMar>
          </w:tcPr>
          <w:p w14:paraId="4DB92874"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lastRenderedPageBreak/>
              <w:t xml:space="preserve">The capabilities of the workforce of </w:t>
            </w:r>
            <w:r w:rsidRPr="00AE4E84">
              <w:rPr>
                <w:rFonts w:eastAsia="Times New Roman" w:cs="Times New Roman"/>
                <w:szCs w:val="24"/>
              </w:rPr>
              <w:t>Wyndham Hotels and Resorts can be enhanced through this solution. Enhancement in retention can also be considered as the desired result of these solutions.</w:t>
            </w:r>
          </w:p>
        </w:tc>
        <w:tc>
          <w:tcPr>
            <w:tcW w:w="1288" w:type="dxa"/>
            <w:shd w:val="clear" w:color="auto" w:fill="auto"/>
            <w:tcMar>
              <w:top w:w="100" w:type="dxa"/>
              <w:left w:w="100" w:type="dxa"/>
              <w:bottom w:w="100" w:type="dxa"/>
              <w:right w:w="100" w:type="dxa"/>
            </w:tcMar>
          </w:tcPr>
          <w:p w14:paraId="5351D1C4"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5th July 2024</w:t>
            </w:r>
          </w:p>
        </w:tc>
        <w:tc>
          <w:tcPr>
            <w:tcW w:w="1560" w:type="dxa"/>
            <w:shd w:val="clear" w:color="auto" w:fill="auto"/>
            <w:tcMar>
              <w:top w:w="100" w:type="dxa"/>
              <w:left w:w="100" w:type="dxa"/>
              <w:bottom w:w="100" w:type="dxa"/>
              <w:right w:w="100" w:type="dxa"/>
            </w:tcMar>
          </w:tcPr>
          <w:p w14:paraId="04E92E10"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25 September 2024</w:t>
            </w:r>
          </w:p>
        </w:tc>
        <w:tc>
          <w:tcPr>
            <w:tcW w:w="1560" w:type="dxa"/>
            <w:shd w:val="clear" w:color="auto" w:fill="auto"/>
            <w:tcMar>
              <w:top w:w="100" w:type="dxa"/>
              <w:left w:w="100" w:type="dxa"/>
              <w:bottom w:w="100" w:type="dxa"/>
              <w:right w:w="100" w:type="dxa"/>
            </w:tcMar>
          </w:tcPr>
          <w:p w14:paraId="0098D7D6"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4000 pounds</w:t>
            </w:r>
          </w:p>
          <w:p w14:paraId="029CCCD1"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p>
        </w:tc>
      </w:tr>
      <w:tr w:rsidR="00860567" w:rsidRPr="00AE4E84" w14:paraId="23E0A6E4" w14:textId="77777777" w:rsidTr="00953D10">
        <w:tc>
          <w:tcPr>
            <w:tcW w:w="1560" w:type="dxa"/>
            <w:shd w:val="clear" w:color="auto" w:fill="auto"/>
            <w:tcMar>
              <w:top w:w="100" w:type="dxa"/>
              <w:left w:w="100" w:type="dxa"/>
              <w:bottom w:w="100" w:type="dxa"/>
              <w:right w:w="100" w:type="dxa"/>
            </w:tcMar>
          </w:tcPr>
          <w:p w14:paraId="0514DAAA" w14:textId="77777777" w:rsidR="00860567" w:rsidRPr="00AE4E84" w:rsidRDefault="00860567" w:rsidP="00953D10">
            <w:pPr>
              <w:rPr>
                <w:rFonts w:eastAsia="Times New Roman" w:cs="Times New Roman"/>
                <w:szCs w:val="24"/>
              </w:rPr>
            </w:pPr>
            <w:r w:rsidRPr="00AE4E84">
              <w:rPr>
                <w:rFonts w:eastAsia="Times New Roman" w:cs="Times New Roman"/>
                <w:szCs w:val="24"/>
              </w:rPr>
              <w:t>Dissatisfaction among employees</w:t>
            </w:r>
          </w:p>
        </w:tc>
        <w:tc>
          <w:tcPr>
            <w:tcW w:w="1560" w:type="dxa"/>
            <w:shd w:val="clear" w:color="auto" w:fill="auto"/>
            <w:tcMar>
              <w:top w:w="100" w:type="dxa"/>
              <w:left w:w="100" w:type="dxa"/>
              <w:bottom w:w="100" w:type="dxa"/>
              <w:right w:w="100" w:type="dxa"/>
            </w:tcMar>
          </w:tcPr>
          <w:p w14:paraId="0C155D5D"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 xml:space="preserve">Providing employees a flexible work arrangement is considered an effective solution that decreases dissatisfaction among the employees. Appraisal strategies will also allow for enhanced dedication of </w:t>
            </w:r>
            <w:r w:rsidRPr="00AE4E84">
              <w:rPr>
                <w:rFonts w:eastAsia="Times New Roman" w:cs="Times New Roman"/>
                <w:szCs w:val="24"/>
                <w:highlight w:val="white"/>
              </w:rPr>
              <w:lastRenderedPageBreak/>
              <w:t xml:space="preserve">the workforce towards accomplishing </w:t>
            </w:r>
            <w:proofErr w:type="spellStart"/>
            <w:r w:rsidRPr="00AE4E84">
              <w:rPr>
                <w:rFonts w:eastAsia="Times New Roman" w:cs="Times New Roman"/>
                <w:szCs w:val="24"/>
                <w:highlight w:val="white"/>
              </w:rPr>
              <w:t>organisational</w:t>
            </w:r>
            <w:proofErr w:type="spellEnd"/>
            <w:r w:rsidRPr="00AE4E84">
              <w:rPr>
                <w:rFonts w:eastAsia="Times New Roman" w:cs="Times New Roman"/>
                <w:szCs w:val="24"/>
                <w:highlight w:val="white"/>
              </w:rPr>
              <w:t xml:space="preserve"> goals </w:t>
            </w:r>
            <w:sdt>
              <w:sdtPr>
                <w:rPr>
                  <w:rFonts w:eastAsia="Times New Roman" w:cs="Times New Roman"/>
                  <w:szCs w:val="24"/>
                  <w:highlight w:val="white"/>
                </w:rPr>
                <w:id w:val="-623926282"/>
                <w:citation/>
              </w:sdtPr>
              <w:sdtContent>
                <w:r w:rsidRPr="00AE4E84">
                  <w:rPr>
                    <w:rFonts w:eastAsia="Times New Roman" w:cs="Times New Roman"/>
                    <w:szCs w:val="24"/>
                    <w:highlight w:val="white"/>
                  </w:rPr>
                  <w:fldChar w:fldCharType="begin"/>
                </w:r>
                <w:r w:rsidRPr="00AE4E84">
                  <w:rPr>
                    <w:rFonts w:eastAsia="Times New Roman" w:cs="Times New Roman"/>
                    <w:szCs w:val="24"/>
                    <w:highlight w:val="white"/>
                    <w:lang w:val="en-US"/>
                  </w:rPr>
                  <w:instrText xml:space="preserve">CITATION Ste231 \l 1033 </w:instrText>
                </w:r>
                <w:r w:rsidRPr="00AE4E84">
                  <w:rPr>
                    <w:rFonts w:eastAsia="Times New Roman" w:cs="Times New Roman"/>
                    <w:szCs w:val="24"/>
                    <w:highlight w:val="white"/>
                  </w:rPr>
                  <w:fldChar w:fldCharType="separate"/>
                </w:r>
                <w:r w:rsidRPr="00AE4E84">
                  <w:rPr>
                    <w:rFonts w:eastAsia="Times New Roman" w:cs="Times New Roman"/>
                    <w:noProof/>
                    <w:szCs w:val="24"/>
                    <w:highlight w:val="white"/>
                    <w:lang w:val="en-US"/>
                  </w:rPr>
                  <w:t>(Connolly, 2023)</w:t>
                </w:r>
                <w:r w:rsidRPr="00AE4E84">
                  <w:rPr>
                    <w:rFonts w:eastAsia="Times New Roman" w:cs="Times New Roman"/>
                    <w:szCs w:val="24"/>
                    <w:highlight w:val="white"/>
                  </w:rPr>
                  <w:fldChar w:fldCharType="end"/>
                </w:r>
              </w:sdtContent>
            </w:sdt>
            <w:r w:rsidRPr="00AE4E84">
              <w:rPr>
                <w:rFonts w:eastAsia="Times New Roman" w:cs="Times New Roman"/>
                <w:szCs w:val="24"/>
                <w:highlight w:val="white"/>
              </w:rPr>
              <w:t>.</w:t>
            </w:r>
          </w:p>
        </w:tc>
        <w:tc>
          <w:tcPr>
            <w:tcW w:w="1832" w:type="dxa"/>
            <w:shd w:val="clear" w:color="auto" w:fill="auto"/>
            <w:tcMar>
              <w:top w:w="100" w:type="dxa"/>
              <w:left w:w="100" w:type="dxa"/>
              <w:bottom w:w="100" w:type="dxa"/>
              <w:right w:w="100" w:type="dxa"/>
            </w:tcMar>
          </w:tcPr>
          <w:p w14:paraId="2AAB75B4"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lastRenderedPageBreak/>
              <w:t xml:space="preserve">These solutions assist </w:t>
            </w:r>
            <w:r w:rsidRPr="00AE4E84">
              <w:rPr>
                <w:rFonts w:eastAsia="Times New Roman" w:cs="Times New Roman"/>
                <w:szCs w:val="24"/>
              </w:rPr>
              <w:t xml:space="preserve">Wyndham Hotels and Resorts in developing a supportive and collaborative </w:t>
            </w:r>
            <w:proofErr w:type="spellStart"/>
            <w:r w:rsidRPr="00AE4E84">
              <w:rPr>
                <w:rFonts w:eastAsia="Times New Roman" w:cs="Times New Roman"/>
                <w:szCs w:val="24"/>
              </w:rPr>
              <w:t>organisational</w:t>
            </w:r>
            <w:proofErr w:type="spellEnd"/>
            <w:r w:rsidRPr="00AE4E84">
              <w:rPr>
                <w:rFonts w:eastAsia="Times New Roman" w:cs="Times New Roman"/>
                <w:szCs w:val="24"/>
              </w:rPr>
              <w:t xml:space="preserve"> environment where the thoughts of employees are valued. Alongside, retention, engagement and </w:t>
            </w:r>
            <w:r w:rsidRPr="00AE4E84">
              <w:rPr>
                <w:rFonts w:eastAsia="Times New Roman" w:cs="Times New Roman"/>
                <w:szCs w:val="24"/>
              </w:rPr>
              <w:lastRenderedPageBreak/>
              <w:t>morale will also be enhanced through these solutions</w:t>
            </w:r>
          </w:p>
        </w:tc>
        <w:tc>
          <w:tcPr>
            <w:tcW w:w="1288" w:type="dxa"/>
            <w:shd w:val="clear" w:color="auto" w:fill="auto"/>
            <w:tcMar>
              <w:top w:w="100" w:type="dxa"/>
              <w:left w:w="100" w:type="dxa"/>
              <w:bottom w:w="100" w:type="dxa"/>
              <w:right w:w="100" w:type="dxa"/>
            </w:tcMar>
          </w:tcPr>
          <w:p w14:paraId="0ECF47B8"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lastRenderedPageBreak/>
              <w:t>14th July 2024</w:t>
            </w:r>
          </w:p>
        </w:tc>
        <w:tc>
          <w:tcPr>
            <w:tcW w:w="1560" w:type="dxa"/>
            <w:shd w:val="clear" w:color="auto" w:fill="auto"/>
            <w:tcMar>
              <w:top w:w="100" w:type="dxa"/>
              <w:left w:w="100" w:type="dxa"/>
              <w:bottom w:w="100" w:type="dxa"/>
              <w:right w:w="100" w:type="dxa"/>
            </w:tcMar>
          </w:tcPr>
          <w:p w14:paraId="40FF22B4"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6th September</w:t>
            </w:r>
          </w:p>
        </w:tc>
        <w:tc>
          <w:tcPr>
            <w:tcW w:w="1560" w:type="dxa"/>
            <w:shd w:val="clear" w:color="auto" w:fill="auto"/>
            <w:tcMar>
              <w:top w:w="100" w:type="dxa"/>
              <w:left w:w="100" w:type="dxa"/>
              <w:bottom w:w="100" w:type="dxa"/>
              <w:right w:w="100" w:type="dxa"/>
            </w:tcMar>
          </w:tcPr>
          <w:p w14:paraId="16E32A76" w14:textId="77777777" w:rsidR="00860567" w:rsidRPr="00AE4E84" w:rsidRDefault="00860567" w:rsidP="00953D10">
            <w:pPr>
              <w:widowControl w:val="0"/>
              <w:pBdr>
                <w:top w:val="nil"/>
                <w:left w:val="nil"/>
                <w:bottom w:val="nil"/>
                <w:right w:val="nil"/>
                <w:between w:val="nil"/>
              </w:pBdr>
              <w:rPr>
                <w:rFonts w:eastAsia="Times New Roman" w:cs="Times New Roman"/>
                <w:szCs w:val="24"/>
                <w:highlight w:val="white"/>
              </w:rPr>
            </w:pPr>
            <w:r w:rsidRPr="00AE4E84">
              <w:rPr>
                <w:rFonts w:eastAsia="Times New Roman" w:cs="Times New Roman"/>
                <w:szCs w:val="24"/>
                <w:highlight w:val="white"/>
              </w:rPr>
              <w:t>3500 pounds</w:t>
            </w:r>
          </w:p>
        </w:tc>
      </w:tr>
    </w:tbl>
    <w:p w14:paraId="7C6F513D" w14:textId="77777777" w:rsidR="00860567" w:rsidRPr="00AE4E84" w:rsidRDefault="00860567" w:rsidP="00860567">
      <w:pPr>
        <w:rPr>
          <w:rFonts w:eastAsia="Times New Roman" w:cs="Times New Roman"/>
          <w:szCs w:val="24"/>
          <w:highlight w:val="white"/>
        </w:rPr>
      </w:pPr>
    </w:p>
    <w:p w14:paraId="558C9E40"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p>
    <w:p w14:paraId="0E9FD84B" w14:textId="77777777" w:rsidR="00860567" w:rsidRPr="00AE4E84" w:rsidRDefault="00860567" w:rsidP="00860567">
      <w:pPr>
        <w:jc w:val="left"/>
        <w:rPr>
          <w:rFonts w:eastAsia="Times New Roman" w:cs="Times New Roman"/>
          <w:szCs w:val="24"/>
        </w:rPr>
      </w:pPr>
      <w:r w:rsidRPr="00AE4E84">
        <w:rPr>
          <w:rFonts w:eastAsia="Times New Roman" w:cs="Times New Roman"/>
          <w:szCs w:val="24"/>
        </w:rPr>
        <w:br w:type="page"/>
      </w:r>
    </w:p>
    <w:p w14:paraId="25395CF6" w14:textId="77777777" w:rsidR="00860567" w:rsidRPr="00AE4E84" w:rsidRDefault="00860567" w:rsidP="00860567">
      <w:pPr>
        <w:pStyle w:val="Heading1"/>
        <w:spacing w:before="0" w:after="0"/>
      </w:pPr>
      <w:bookmarkStart w:id="23" w:name="_Toc168084111"/>
      <w:r w:rsidRPr="00AE4E84">
        <w:lastRenderedPageBreak/>
        <w:t>Conclusion</w:t>
      </w:r>
      <w:bookmarkEnd w:id="23"/>
    </w:p>
    <w:p w14:paraId="24B0072F"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r w:rsidRPr="00AE4E84">
        <w:rPr>
          <w:rFonts w:ascii="Times New Roman" w:eastAsia="Times New Roman" w:hAnsi="Times New Roman" w:cs="Times New Roman"/>
          <w:sz w:val="24"/>
          <w:szCs w:val="24"/>
        </w:rPr>
        <w:t xml:space="preserve">A consultancy report tries to state the problems and issues looming within an </w:t>
      </w:r>
      <w:proofErr w:type="spellStart"/>
      <w:r w:rsidRPr="00AE4E84">
        <w:rPr>
          <w:rFonts w:ascii="Times New Roman" w:eastAsia="Times New Roman" w:hAnsi="Times New Roman" w:cs="Times New Roman"/>
          <w:sz w:val="24"/>
          <w:szCs w:val="24"/>
        </w:rPr>
        <w:t>organisation</w:t>
      </w:r>
      <w:proofErr w:type="spellEnd"/>
      <w:r w:rsidRPr="00AE4E84">
        <w:rPr>
          <w:rFonts w:ascii="Times New Roman" w:eastAsia="Times New Roman" w:hAnsi="Times New Roman" w:cs="Times New Roman"/>
          <w:sz w:val="24"/>
          <w:szCs w:val="24"/>
        </w:rPr>
        <w:t xml:space="preserve"> accordingly and adequately. Individuals use the advantages of consultancy reports </w:t>
      </w:r>
      <w:proofErr w:type="gramStart"/>
      <w:r w:rsidRPr="00AE4E84">
        <w:rPr>
          <w:rFonts w:ascii="Times New Roman" w:eastAsia="Times New Roman" w:hAnsi="Times New Roman" w:cs="Times New Roman"/>
          <w:sz w:val="24"/>
          <w:szCs w:val="24"/>
        </w:rPr>
        <w:t>in order to</w:t>
      </w:r>
      <w:proofErr w:type="gramEnd"/>
      <w:r w:rsidRPr="00AE4E84">
        <w:rPr>
          <w:rFonts w:ascii="Times New Roman" w:eastAsia="Times New Roman" w:hAnsi="Times New Roman" w:cs="Times New Roman"/>
          <w:sz w:val="24"/>
          <w:szCs w:val="24"/>
        </w:rPr>
        <w:t xml:space="preserve"> understand and identify the issues that cause major damage to the reputation of the </w:t>
      </w:r>
      <w:proofErr w:type="spellStart"/>
      <w:r w:rsidRPr="00AE4E84">
        <w:rPr>
          <w:rFonts w:ascii="Times New Roman" w:eastAsia="Times New Roman" w:hAnsi="Times New Roman" w:cs="Times New Roman"/>
          <w:sz w:val="24"/>
          <w:szCs w:val="24"/>
        </w:rPr>
        <w:t>organisation</w:t>
      </w:r>
      <w:proofErr w:type="spellEnd"/>
      <w:r w:rsidRPr="00AE4E84">
        <w:rPr>
          <w:rFonts w:ascii="Times New Roman" w:eastAsia="Times New Roman" w:hAnsi="Times New Roman" w:cs="Times New Roman"/>
          <w:sz w:val="24"/>
          <w:szCs w:val="24"/>
        </w:rPr>
        <w:t xml:space="preserve">. Prominent ideas, solutions as well as strategies are evaluated in the consultancy report to mitigate the problems and help the </w:t>
      </w:r>
      <w:proofErr w:type="spellStart"/>
      <w:r w:rsidRPr="00AE4E84">
        <w:rPr>
          <w:rFonts w:ascii="Times New Roman" w:eastAsia="Times New Roman" w:hAnsi="Times New Roman" w:cs="Times New Roman"/>
          <w:sz w:val="24"/>
          <w:szCs w:val="24"/>
        </w:rPr>
        <w:t>organisation</w:t>
      </w:r>
      <w:proofErr w:type="spellEnd"/>
      <w:r w:rsidRPr="00AE4E84">
        <w:rPr>
          <w:rFonts w:ascii="Times New Roman" w:eastAsia="Times New Roman" w:hAnsi="Times New Roman" w:cs="Times New Roman"/>
          <w:sz w:val="24"/>
          <w:szCs w:val="24"/>
        </w:rPr>
        <w:t>. The following report has tried to state the background as well as the overview of the hotel named</w:t>
      </w:r>
      <w:r w:rsidRPr="00AE4E84">
        <w:rPr>
          <w:rFonts w:ascii="Times New Roman" w:eastAsia="Times New Roman" w:hAnsi="Times New Roman" w:cs="Times New Roman"/>
          <w:sz w:val="24"/>
          <w:szCs w:val="24"/>
          <w:highlight w:val="white"/>
        </w:rPr>
        <w:t xml:space="preserve"> Wyndham Grand Orlando Resort in the most prominent way. The size, location and employees related to the Welfare of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have been stated in the above-mentioned report accordingly and adequately. Major and minor issues that are causing damage and a decrease in the brand identity of the hotel have been evaluated in the most convenient ways. On the other hand, some major strategies that may help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to maintain developments have been stated in the report. A PESTLE analysis has been conducted in the above-mentioned report to state the major external factors of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named- Wyndham Grand Orlando Resort. Moreover, a SWOT analysis has been conducted in the report to state the strengths and weaknesses associated with the hotel accordingly. A detailed explanation regarding the history and the founder of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named- Wyndham Grand Orlando Resort has been stated in the following report. During the analysis segment of the strengths and weakness of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it has also tried to identify the weaknesses and threats associated with the business developments. Moreover, by collaborating with a consultancy firm named- Boston Consulting Group,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has prominently achieved their solutions and recommendations in the most convenient way. However, a great thanks to the authority of Wyndham Grand Orlando Resort for connecting with the consultancy firm regarding their problems. The consultancy firm, Boston Consulting Group has provided the ultimate guidance and relatable strategies that helped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to maintain its approach in the most prominent ways. A healthy cooperation and </w:t>
      </w:r>
      <w:r w:rsidRPr="00AE4E84">
        <w:rPr>
          <w:rFonts w:ascii="Times New Roman" w:eastAsia="Times New Roman" w:hAnsi="Times New Roman" w:cs="Times New Roman"/>
          <w:sz w:val="24"/>
          <w:szCs w:val="24"/>
          <w:highlight w:val="white"/>
        </w:rPr>
        <w:lastRenderedPageBreak/>
        <w:t xml:space="preserve">interaction with the consultancy firm and the Wyndham Grand Orlando Resort has been maintained. The authority of the Boston Consulting Group is looking forward to providing many other solutions and guidance for the </w:t>
      </w:r>
      <w:proofErr w:type="spellStart"/>
      <w:r w:rsidRPr="00AE4E84">
        <w:rPr>
          <w:rFonts w:ascii="Times New Roman" w:eastAsia="Times New Roman" w:hAnsi="Times New Roman" w:cs="Times New Roman"/>
          <w:sz w:val="24"/>
          <w:szCs w:val="24"/>
          <w:highlight w:val="white"/>
        </w:rPr>
        <w:t>organisation</w:t>
      </w:r>
      <w:proofErr w:type="spellEnd"/>
      <w:r w:rsidRPr="00AE4E84">
        <w:rPr>
          <w:rFonts w:ascii="Times New Roman" w:eastAsia="Times New Roman" w:hAnsi="Times New Roman" w:cs="Times New Roman"/>
          <w:sz w:val="24"/>
          <w:szCs w:val="24"/>
          <w:highlight w:val="white"/>
        </w:rPr>
        <w:t xml:space="preserve"> with perfect business planning and objectives. A special thanks to the authority of the hotel member to take time </w:t>
      </w:r>
      <w:proofErr w:type="gramStart"/>
      <w:r w:rsidRPr="00AE4E84">
        <w:rPr>
          <w:rFonts w:ascii="Times New Roman" w:eastAsia="Times New Roman" w:hAnsi="Times New Roman" w:cs="Times New Roman"/>
          <w:sz w:val="24"/>
          <w:szCs w:val="24"/>
          <w:highlight w:val="white"/>
        </w:rPr>
        <w:t>in order to</w:t>
      </w:r>
      <w:proofErr w:type="gramEnd"/>
      <w:r w:rsidRPr="00AE4E84">
        <w:rPr>
          <w:rFonts w:ascii="Times New Roman" w:eastAsia="Times New Roman" w:hAnsi="Times New Roman" w:cs="Times New Roman"/>
          <w:sz w:val="24"/>
          <w:szCs w:val="24"/>
          <w:highlight w:val="white"/>
        </w:rPr>
        <w:t xml:space="preserve"> approach the consultancy firm named- Boston Consulting Group.</w:t>
      </w:r>
    </w:p>
    <w:p w14:paraId="10106A4C" w14:textId="77777777" w:rsidR="00860567" w:rsidRPr="00AE4E84" w:rsidRDefault="00860567" w:rsidP="00860567">
      <w:pPr>
        <w:pStyle w:val="Normal1"/>
        <w:spacing w:line="480" w:lineRule="auto"/>
        <w:jc w:val="both"/>
        <w:rPr>
          <w:rFonts w:ascii="Times New Roman" w:eastAsia="Times New Roman" w:hAnsi="Times New Roman" w:cs="Times New Roman"/>
          <w:sz w:val="24"/>
          <w:szCs w:val="24"/>
        </w:rPr>
      </w:pPr>
    </w:p>
    <w:p w14:paraId="60CA9F61" w14:textId="77777777" w:rsidR="00860567" w:rsidRPr="00AE4E84" w:rsidRDefault="00860567" w:rsidP="00860567">
      <w:pPr>
        <w:rPr>
          <w:rFonts w:eastAsia="Times New Roman" w:cs="Times New Roman"/>
          <w:szCs w:val="24"/>
        </w:rPr>
      </w:pPr>
      <w:r w:rsidRPr="00AE4E84">
        <w:rPr>
          <w:rFonts w:eastAsia="Times New Roman" w:cs="Times New Roman"/>
          <w:szCs w:val="24"/>
        </w:rPr>
        <w:br w:type="page"/>
      </w:r>
    </w:p>
    <w:p w14:paraId="585127CD" w14:textId="77777777" w:rsidR="00860567" w:rsidRPr="00AE4E84" w:rsidRDefault="00860567" w:rsidP="00860567">
      <w:pPr>
        <w:pStyle w:val="Heading1"/>
        <w:spacing w:before="0" w:after="0"/>
      </w:pPr>
      <w:bookmarkStart w:id="24" w:name="_Toc168084112"/>
      <w:r w:rsidRPr="00AE4E84">
        <w:lastRenderedPageBreak/>
        <w:t>References</w:t>
      </w:r>
      <w:bookmarkEnd w:id="24"/>
    </w:p>
    <w:p w14:paraId="3C70BBF7" w14:textId="77777777" w:rsidR="00860567" w:rsidRPr="00AE4E84" w:rsidRDefault="00860567" w:rsidP="00860567">
      <w:pPr>
        <w:pStyle w:val="Bibliography"/>
        <w:rPr>
          <w:noProof/>
          <w:szCs w:val="24"/>
        </w:rPr>
      </w:pPr>
      <w:r w:rsidRPr="00AE4E84">
        <w:rPr>
          <w:noProof/>
        </w:rPr>
        <w:t xml:space="preserve">ActivTrak, (2023) </w:t>
      </w:r>
      <w:r w:rsidRPr="00AE4E84">
        <w:rPr>
          <w:i/>
          <w:iCs/>
          <w:noProof/>
        </w:rPr>
        <w:t>How to Prevent Misuse of Technology at Work: 5 Strategies.</w:t>
      </w:r>
      <w:r w:rsidRPr="00AE4E84">
        <w:rPr>
          <w:noProof/>
        </w:rPr>
        <w:t xml:space="preserve"> [Online]Available at: https://www.activtrak.com/blog/how-to-prevent-misuse-of-technology/ [Accessed 08 May 2024].</w:t>
      </w:r>
    </w:p>
    <w:p w14:paraId="4BE7BA10" w14:textId="77777777" w:rsidR="00860567" w:rsidRPr="00AE4E84" w:rsidRDefault="00860567" w:rsidP="00860567">
      <w:pPr>
        <w:rPr>
          <w:shd w:val="clear" w:color="auto" w:fill="FFFFFF"/>
        </w:rPr>
      </w:pPr>
      <w:proofErr w:type="spellStart"/>
      <w:r w:rsidRPr="00AE4E84">
        <w:rPr>
          <w:shd w:val="clear" w:color="auto" w:fill="FFFFFF"/>
        </w:rPr>
        <w:t>Älmeby</w:t>
      </w:r>
      <w:proofErr w:type="spellEnd"/>
      <w:r w:rsidRPr="00AE4E84">
        <w:rPr>
          <w:shd w:val="clear" w:color="auto" w:fill="FFFFFF"/>
        </w:rPr>
        <w:t xml:space="preserve">, C. and Svensson, A., (2021). How can </w:t>
      </w:r>
      <w:proofErr w:type="spellStart"/>
      <w:r w:rsidRPr="00AE4E84">
        <w:rPr>
          <w:shd w:val="clear" w:color="auto" w:fill="FFFFFF"/>
        </w:rPr>
        <w:t>Organisations</w:t>
      </w:r>
      <w:proofErr w:type="spellEnd"/>
      <w:r w:rsidRPr="00AE4E84">
        <w:rPr>
          <w:shd w:val="clear" w:color="auto" w:fill="FFFFFF"/>
        </w:rPr>
        <w:t xml:space="preserve"> Survive in an Increasingly Changing Business Environment?</w:t>
      </w:r>
    </w:p>
    <w:p w14:paraId="13D9CEA8" w14:textId="77777777" w:rsidR="00860567" w:rsidRPr="00AE4E84" w:rsidRDefault="00860567" w:rsidP="00860567">
      <w:r w:rsidRPr="00AE4E84">
        <w:t xml:space="preserve">Amo, T., (2019) </w:t>
      </w:r>
      <w:r w:rsidRPr="00AE4E84">
        <w:rPr>
          <w:i/>
          <w:iCs/>
        </w:rPr>
        <w:t>The Negative Effects of a Lack of Training in the Workplace.</w:t>
      </w:r>
      <w:r w:rsidRPr="00AE4E84">
        <w:t xml:space="preserve"> [Online] Available at: https://smallbusiness.chron.com/negative-effects-lack-training-workplace-45171.html [Accessed 7 May 2024].</w:t>
      </w:r>
    </w:p>
    <w:p w14:paraId="25D9CA84" w14:textId="77777777" w:rsidR="00860567" w:rsidRPr="00AE4E84" w:rsidRDefault="00860567" w:rsidP="00860567">
      <w:r w:rsidRPr="00AE4E84">
        <w:t xml:space="preserve">Aunger, C., (2023). </w:t>
      </w:r>
      <w:r w:rsidRPr="00AE4E84">
        <w:rPr>
          <w:i/>
        </w:rPr>
        <w:t xml:space="preserve">How To Protect </w:t>
      </w:r>
      <w:proofErr w:type="gramStart"/>
      <w:r w:rsidRPr="00AE4E84">
        <w:rPr>
          <w:i/>
        </w:rPr>
        <w:t>The</w:t>
      </w:r>
      <w:proofErr w:type="gramEnd"/>
      <w:r w:rsidRPr="00AE4E84">
        <w:rPr>
          <w:i/>
        </w:rPr>
        <w:t xml:space="preserve"> Hospitality Industry From The Growing Fraud Threat</w:t>
      </w:r>
      <w:r w:rsidRPr="00AE4E84">
        <w:t>. [Online] Available at: https://www.forbes.com/sites/forbestechcouncil/2023/05/10/how-to-protect-the-hospitality-industry-from-the-growing-fraud-threat/?sh=63a353477c7d [Accessed 7 May 2024].</w:t>
      </w:r>
    </w:p>
    <w:p w14:paraId="2F3AE85F" w14:textId="77777777" w:rsidR="00860567" w:rsidRPr="00AE4E84" w:rsidRDefault="00860567" w:rsidP="00860567">
      <w:pPr>
        <w:rPr>
          <w:shd w:val="clear" w:color="auto" w:fill="FFFFFF"/>
        </w:rPr>
      </w:pPr>
      <w:r w:rsidRPr="00AE4E84">
        <w:rPr>
          <w:shd w:val="clear" w:color="auto" w:fill="FFFFFF"/>
          <w:lang w:val="it-IT"/>
        </w:rPr>
        <w:t xml:space="preserve">Bartolacci, F., Caputo, A. and Soverchia, M., (2020). </w:t>
      </w:r>
      <w:r w:rsidRPr="00AE4E84">
        <w:rPr>
          <w:shd w:val="clear" w:color="auto" w:fill="FFFFFF"/>
        </w:rPr>
        <w:t>Sustainability and financial performance of small and medium sized enterprises: A bibliometric and systematic literature review. </w:t>
      </w:r>
      <w:r w:rsidRPr="00AE4E84">
        <w:rPr>
          <w:i/>
          <w:iCs/>
          <w:shd w:val="clear" w:color="auto" w:fill="FFFFFF"/>
        </w:rPr>
        <w:t>Business Strategy and the Environment</w:t>
      </w:r>
      <w:r w:rsidRPr="00AE4E84">
        <w:rPr>
          <w:shd w:val="clear" w:color="auto" w:fill="FFFFFF"/>
        </w:rPr>
        <w:t>, </w:t>
      </w:r>
      <w:r w:rsidRPr="00AE4E84">
        <w:rPr>
          <w:i/>
          <w:iCs/>
          <w:shd w:val="clear" w:color="auto" w:fill="FFFFFF"/>
        </w:rPr>
        <w:t>29</w:t>
      </w:r>
      <w:r w:rsidRPr="00AE4E84">
        <w:rPr>
          <w:shd w:val="clear" w:color="auto" w:fill="FFFFFF"/>
        </w:rPr>
        <w:t>(3), pp.1297-1309.</w:t>
      </w:r>
    </w:p>
    <w:p w14:paraId="01F143C1" w14:textId="77777777" w:rsidR="00860567" w:rsidRPr="00AE4E84" w:rsidRDefault="00860567" w:rsidP="00860567">
      <w:r w:rsidRPr="00AE4E84">
        <w:t xml:space="preserve">BBC, (2024) </w:t>
      </w:r>
      <w:r w:rsidRPr="00AE4E84">
        <w:rPr>
          <w:i/>
          <w:iCs/>
        </w:rPr>
        <w:t>Regulation</w:t>
      </w:r>
      <w:r w:rsidRPr="00AE4E84">
        <w:t>. [Online] Available at: https://www.bbc.com/aboutthebbc/governance/regulation [Accessed 7 May 2024].</w:t>
      </w:r>
    </w:p>
    <w:p w14:paraId="1FC10248" w14:textId="77777777" w:rsidR="00860567" w:rsidRPr="00AE4E84" w:rsidRDefault="00860567" w:rsidP="00860567">
      <w:pPr>
        <w:rPr>
          <w:shd w:val="clear" w:color="auto" w:fill="FFFFFF"/>
        </w:rPr>
      </w:pPr>
      <w:r w:rsidRPr="00AE4E84">
        <w:rPr>
          <w:shd w:val="clear" w:color="auto" w:fill="FFFFFF"/>
        </w:rPr>
        <w:t>Boto-García, D., (2023). Hospitality workers' awareness and training about the risks of online crime and the occurrence of cyberattacks. </w:t>
      </w:r>
      <w:r w:rsidRPr="00AE4E84">
        <w:rPr>
          <w:i/>
          <w:iCs/>
          <w:shd w:val="clear" w:color="auto" w:fill="FFFFFF"/>
        </w:rPr>
        <w:t>Journal of Hospitality and Tourism Management</w:t>
      </w:r>
      <w:r w:rsidRPr="00AE4E84">
        <w:rPr>
          <w:shd w:val="clear" w:color="auto" w:fill="FFFFFF"/>
        </w:rPr>
        <w:t>, </w:t>
      </w:r>
      <w:r w:rsidRPr="00AE4E84">
        <w:rPr>
          <w:i/>
          <w:iCs/>
          <w:shd w:val="clear" w:color="auto" w:fill="FFFFFF"/>
        </w:rPr>
        <w:t>55</w:t>
      </w:r>
      <w:r w:rsidRPr="00AE4E84">
        <w:rPr>
          <w:shd w:val="clear" w:color="auto" w:fill="FFFFFF"/>
        </w:rPr>
        <w:t>, pp.240-247.</w:t>
      </w:r>
    </w:p>
    <w:p w14:paraId="4A813C5B" w14:textId="77777777" w:rsidR="00860567" w:rsidRPr="00AE4E84" w:rsidRDefault="00860567" w:rsidP="00860567">
      <w:pPr>
        <w:rPr>
          <w:shd w:val="clear" w:color="auto" w:fill="FFFFFF"/>
        </w:rPr>
      </w:pPr>
      <w:r w:rsidRPr="00AE4E84">
        <w:rPr>
          <w:shd w:val="clear" w:color="auto" w:fill="FFFFFF"/>
        </w:rPr>
        <w:t xml:space="preserve">Burnett, J.R. and Lisk, T.C., (2021). The future of employee engagement: Real-time monitoring and digital tools for engaging a workforce. </w:t>
      </w:r>
      <w:r w:rsidRPr="00AE4E84">
        <w:rPr>
          <w:i/>
          <w:iCs/>
          <w:shd w:val="clear" w:color="auto" w:fill="FFFFFF"/>
        </w:rPr>
        <w:t>In International Perspectives on Employee Engagement</w:t>
      </w:r>
      <w:r w:rsidRPr="00AE4E84">
        <w:rPr>
          <w:shd w:val="clear" w:color="auto" w:fill="FFFFFF"/>
        </w:rPr>
        <w:t> (pp. 117-128). Routledge.</w:t>
      </w:r>
    </w:p>
    <w:p w14:paraId="5AF54261" w14:textId="77777777" w:rsidR="00860567" w:rsidRPr="00AE4E84" w:rsidRDefault="00860567" w:rsidP="00860567">
      <w:pPr>
        <w:rPr>
          <w:shd w:val="clear" w:color="auto" w:fill="FFFFFF"/>
        </w:rPr>
      </w:pPr>
      <w:r w:rsidRPr="00AE4E84">
        <w:rPr>
          <w:shd w:val="clear" w:color="auto" w:fill="FFFFFF"/>
        </w:rPr>
        <w:lastRenderedPageBreak/>
        <w:t xml:space="preserve">Camilleri, M.A., (2022). Strategic attributions of corporate social responsibility and environmental management: The business case for doing well by doing </w:t>
      </w:r>
      <w:proofErr w:type="gramStart"/>
      <w:r w:rsidRPr="00AE4E84">
        <w:rPr>
          <w:shd w:val="clear" w:color="auto" w:fill="FFFFFF"/>
        </w:rPr>
        <w:t>good!.</w:t>
      </w:r>
      <w:proofErr w:type="gramEnd"/>
      <w:r w:rsidRPr="00AE4E84">
        <w:rPr>
          <w:shd w:val="clear" w:color="auto" w:fill="FFFFFF"/>
        </w:rPr>
        <w:t> </w:t>
      </w:r>
      <w:r w:rsidRPr="00AE4E84">
        <w:rPr>
          <w:i/>
          <w:iCs/>
          <w:shd w:val="clear" w:color="auto" w:fill="FFFFFF"/>
        </w:rPr>
        <w:t>Sustainable Development</w:t>
      </w:r>
      <w:r w:rsidRPr="00AE4E84">
        <w:rPr>
          <w:shd w:val="clear" w:color="auto" w:fill="FFFFFF"/>
        </w:rPr>
        <w:t>, </w:t>
      </w:r>
      <w:r w:rsidRPr="00AE4E84">
        <w:rPr>
          <w:i/>
          <w:iCs/>
          <w:shd w:val="clear" w:color="auto" w:fill="FFFFFF"/>
        </w:rPr>
        <w:t>30</w:t>
      </w:r>
      <w:r w:rsidRPr="00AE4E84">
        <w:rPr>
          <w:shd w:val="clear" w:color="auto" w:fill="FFFFFF"/>
        </w:rPr>
        <w:t>(3), pp.409-422.</w:t>
      </w:r>
    </w:p>
    <w:p w14:paraId="0E005C7B" w14:textId="77777777" w:rsidR="00860567" w:rsidRPr="00AE4E84" w:rsidRDefault="00860567" w:rsidP="00860567">
      <w:r w:rsidRPr="00AE4E84">
        <w:t xml:space="preserve">Carrasco, J., (2023). </w:t>
      </w:r>
      <w:r w:rsidRPr="00AE4E84">
        <w:rPr>
          <w:i/>
        </w:rPr>
        <w:t xml:space="preserve">Companies Should Strive </w:t>
      </w:r>
      <w:proofErr w:type="gramStart"/>
      <w:r w:rsidRPr="00AE4E84">
        <w:rPr>
          <w:i/>
        </w:rPr>
        <w:t>To</w:t>
      </w:r>
      <w:proofErr w:type="gramEnd"/>
      <w:r w:rsidRPr="00AE4E84">
        <w:rPr>
          <w:i/>
        </w:rPr>
        <w:t xml:space="preserve"> Create Diversity In The Workplace</w:t>
      </w:r>
      <w:r w:rsidRPr="00AE4E84">
        <w:t>. [Online] Available at: https://www.forbes.com/sites/forbescoachescouncil/2023/02/23/companies-should-strive-to-create-diversity-in-the-workplace/?sh=688d06e14202 [Accessed 7 May 2024].</w:t>
      </w:r>
    </w:p>
    <w:p w14:paraId="3EE89AF9" w14:textId="77777777" w:rsidR="00860567" w:rsidRPr="00AE4E84" w:rsidRDefault="00860567" w:rsidP="00860567">
      <w:pPr>
        <w:pStyle w:val="Bibliography"/>
        <w:rPr>
          <w:noProof/>
        </w:rPr>
      </w:pPr>
      <w:r w:rsidRPr="00AE4E84">
        <w:rPr>
          <w:noProof/>
        </w:rPr>
        <w:t xml:space="preserve">Connolly, S., (2023). </w:t>
      </w:r>
      <w:r w:rsidRPr="00AE4E84">
        <w:rPr>
          <w:i/>
          <w:iCs/>
          <w:noProof/>
        </w:rPr>
        <w:t xml:space="preserve">10 Ways to Improve Employee Satisfaction in Your Business. </w:t>
      </w:r>
      <w:r w:rsidRPr="00AE4E84">
        <w:rPr>
          <w:noProof/>
        </w:rPr>
        <w:t>[Online]Available at: https://www.interactsoftware.com/blog/10-ways-to-improve/ [Accessed 08 May 2024].</w:t>
      </w:r>
    </w:p>
    <w:p w14:paraId="7C8E1673" w14:textId="77777777" w:rsidR="00860567" w:rsidRPr="00AE4E84" w:rsidRDefault="00860567" w:rsidP="00860567">
      <w:proofErr w:type="spellStart"/>
      <w:r w:rsidRPr="00AE4E84">
        <w:t>Corporate.wyndhamhotel</w:t>
      </w:r>
      <w:proofErr w:type="spellEnd"/>
      <w:r w:rsidRPr="00AE4E84">
        <w:t xml:space="preserve">, (2021). </w:t>
      </w:r>
      <w:r w:rsidRPr="00AE4E84">
        <w:rPr>
          <w:i/>
          <w:iCs/>
        </w:rPr>
        <w:t>2021 ESG REPORT</w:t>
      </w:r>
      <w:r w:rsidRPr="00AE4E84">
        <w:t>. [Online] Available at: https://corporate.wyndhamhotels.com/wp-content/uploads/2021/04/2021-WH-ESG-Report.pdf [Accessed 7 May 2024].</w:t>
      </w:r>
    </w:p>
    <w:p w14:paraId="72002B5E" w14:textId="77777777" w:rsidR="00860567" w:rsidRPr="00AE4E84" w:rsidRDefault="00860567" w:rsidP="00860567">
      <w:proofErr w:type="spellStart"/>
      <w:r w:rsidRPr="00AE4E84">
        <w:t>Corporate.wyndhamhotels</w:t>
      </w:r>
      <w:proofErr w:type="spellEnd"/>
      <w:r w:rsidRPr="00AE4E84">
        <w:t xml:space="preserve">, (2024). </w:t>
      </w:r>
      <w:r w:rsidRPr="00AE4E84">
        <w:rPr>
          <w:i/>
          <w:iCs/>
        </w:rPr>
        <w:t>Committed to Doing What’s Right. [Online] Available at: https://corporate.wyndhamhotels.com/social-responsibility</w:t>
      </w:r>
      <w:r w:rsidRPr="00AE4E84">
        <w:t>/ [Accessed 7 May 2024].</w:t>
      </w:r>
    </w:p>
    <w:p w14:paraId="0B8C9D14" w14:textId="77777777" w:rsidR="00860567" w:rsidRPr="00AE4E84" w:rsidRDefault="00860567" w:rsidP="00860567">
      <w:pPr>
        <w:rPr>
          <w:shd w:val="clear" w:color="auto" w:fill="FFFFFF"/>
        </w:rPr>
      </w:pPr>
      <w:r w:rsidRPr="00AE4E84">
        <w:rPr>
          <w:shd w:val="clear" w:color="auto" w:fill="FFFFFF"/>
        </w:rPr>
        <w:t>Crane, A., LeBaron, G., Phung, K., Behbahani, L. and Allain, J., (2022). Confronting the business models of modern slavery. </w:t>
      </w:r>
      <w:r w:rsidRPr="00AE4E84">
        <w:rPr>
          <w:i/>
          <w:iCs/>
          <w:shd w:val="clear" w:color="auto" w:fill="FFFFFF"/>
        </w:rPr>
        <w:t>Journal of Management Inquiry</w:t>
      </w:r>
      <w:r w:rsidRPr="00AE4E84">
        <w:rPr>
          <w:shd w:val="clear" w:color="auto" w:fill="FFFFFF"/>
        </w:rPr>
        <w:t>, </w:t>
      </w:r>
      <w:r w:rsidRPr="00AE4E84">
        <w:rPr>
          <w:i/>
          <w:iCs/>
          <w:shd w:val="clear" w:color="auto" w:fill="FFFFFF"/>
        </w:rPr>
        <w:t>31</w:t>
      </w:r>
      <w:r w:rsidRPr="00AE4E84">
        <w:rPr>
          <w:shd w:val="clear" w:color="auto" w:fill="FFFFFF"/>
        </w:rPr>
        <w:t>(3), pp.264-285.</w:t>
      </w:r>
    </w:p>
    <w:p w14:paraId="2C72B958" w14:textId="77777777" w:rsidR="00860567" w:rsidRPr="00AE4E84" w:rsidRDefault="00860567" w:rsidP="00860567">
      <w:bookmarkStart w:id="25" w:name="_Hlk166531674"/>
      <w:proofErr w:type="spellStart"/>
      <w:r w:rsidRPr="00AE4E84">
        <w:t>Dachner</w:t>
      </w:r>
      <w:proofErr w:type="spellEnd"/>
      <w:r w:rsidRPr="00AE4E84">
        <w:t xml:space="preserve">, A.M., Ellingson, J.E., Noe, </w:t>
      </w:r>
      <w:proofErr w:type="gramStart"/>
      <w:r w:rsidRPr="00AE4E84">
        <w:t>R.A.</w:t>
      </w:r>
      <w:proofErr w:type="gramEnd"/>
      <w:r w:rsidRPr="00AE4E84">
        <w:t xml:space="preserve"> and Saxton, B.M., (2021</w:t>
      </w:r>
      <w:bookmarkEnd w:id="25"/>
      <w:r w:rsidRPr="00AE4E84">
        <w:t>) The future of employee development. Human Resource Management Review, 31(2), p.100732.</w:t>
      </w:r>
    </w:p>
    <w:p w14:paraId="483D3DD5" w14:textId="77777777" w:rsidR="00860567" w:rsidRPr="00AE4E84" w:rsidRDefault="00860567" w:rsidP="00860567">
      <w:proofErr w:type="spellStart"/>
      <w:r w:rsidRPr="00AE4E84">
        <w:t>D'Incerti</w:t>
      </w:r>
      <w:proofErr w:type="spellEnd"/>
      <w:r w:rsidRPr="00AE4E84">
        <w:t xml:space="preserve">, G., (2022). </w:t>
      </w:r>
      <w:r w:rsidRPr="00AE4E84">
        <w:rPr>
          <w:i/>
        </w:rPr>
        <w:t xml:space="preserve">Three Reasons Why My Company Is Moving </w:t>
      </w:r>
      <w:proofErr w:type="gramStart"/>
      <w:r w:rsidRPr="00AE4E84">
        <w:rPr>
          <w:i/>
        </w:rPr>
        <w:t>To</w:t>
      </w:r>
      <w:proofErr w:type="gramEnd"/>
      <w:r w:rsidRPr="00AE4E84">
        <w:rPr>
          <w:i/>
        </w:rPr>
        <w:t xml:space="preserve"> Florida</w:t>
      </w:r>
      <w:r w:rsidRPr="00AE4E84">
        <w:t>. [Online] Available at: https://www.forbes.com/sites/forbesbusinesscouncil/2022/06/22/three-reasons-why-my-company-is-moving-to-florida/?sh=3fef7c145e9d [Accessed 7 May 2024].</w:t>
      </w:r>
    </w:p>
    <w:p w14:paraId="7079FE8D" w14:textId="77777777" w:rsidR="00860567" w:rsidRPr="00AE4E84" w:rsidRDefault="00860567" w:rsidP="00860567">
      <w:r w:rsidRPr="00AE4E84">
        <w:t xml:space="preserve">Disneyworld, (2024) </w:t>
      </w:r>
      <w:r w:rsidRPr="00AE4E84">
        <w:rPr>
          <w:i/>
          <w:iCs/>
        </w:rPr>
        <w:t xml:space="preserve">The Most Magical Place </w:t>
      </w:r>
      <w:proofErr w:type="gramStart"/>
      <w:r w:rsidRPr="00AE4E84">
        <w:rPr>
          <w:i/>
          <w:iCs/>
        </w:rPr>
        <w:t>On</w:t>
      </w:r>
      <w:proofErr w:type="gramEnd"/>
      <w:r w:rsidRPr="00AE4E84">
        <w:rPr>
          <w:i/>
          <w:iCs/>
        </w:rPr>
        <w:t xml:space="preserve"> Earth.</w:t>
      </w:r>
      <w:r w:rsidRPr="00AE4E84">
        <w:t xml:space="preserve"> [Online] Available at: https://disneyworld.disney.go.com/ [Accessed 7 May 2024].</w:t>
      </w:r>
    </w:p>
    <w:p w14:paraId="13274FD3" w14:textId="77777777" w:rsidR="00860567" w:rsidRPr="00AE4E84" w:rsidRDefault="00860567" w:rsidP="00860567">
      <w:r w:rsidRPr="00AE4E84">
        <w:lastRenderedPageBreak/>
        <w:t xml:space="preserve">Dorn, S., (2024). </w:t>
      </w:r>
      <w:r w:rsidRPr="00AE4E84">
        <w:rPr>
          <w:i/>
        </w:rPr>
        <w:t xml:space="preserve">42% Of Florida Voters Want </w:t>
      </w:r>
      <w:proofErr w:type="gramStart"/>
      <w:r w:rsidRPr="00AE4E84">
        <w:rPr>
          <w:i/>
        </w:rPr>
        <w:t>To</w:t>
      </w:r>
      <w:proofErr w:type="gramEnd"/>
      <w:r w:rsidRPr="00AE4E84">
        <w:rPr>
          <w:i/>
        </w:rPr>
        <w:t xml:space="preserve"> Reverse Six-Week Abortion Ban—But Almost As Many Are Undecided, Poll Finds</w:t>
      </w:r>
      <w:r w:rsidRPr="00AE4E84">
        <w:t>. [Online] Available at: https://www.forbes.com/sites/saradorn/2024/04/11/42-of-florida-voters-want-to-reverse-six-week-abortion-ban-but-almost-as-many-are-undecided-poll-finds/?sh=47fdeb6671d4 [Accessed 7 May 2024].</w:t>
      </w:r>
    </w:p>
    <w:p w14:paraId="662E1B01" w14:textId="77777777" w:rsidR="00860567" w:rsidRPr="00AE4E84" w:rsidRDefault="00860567" w:rsidP="00860567">
      <w:r w:rsidRPr="00AE4E84">
        <w:t xml:space="preserve">Dunaway, C., (2024). </w:t>
      </w:r>
      <w:r w:rsidRPr="00AE4E84">
        <w:rPr>
          <w:i/>
        </w:rPr>
        <w:t xml:space="preserve">Dynamic Pricing: A Delicate Balance Between Strategy </w:t>
      </w:r>
      <w:proofErr w:type="gramStart"/>
      <w:r w:rsidRPr="00AE4E84">
        <w:rPr>
          <w:i/>
        </w:rPr>
        <w:t>And</w:t>
      </w:r>
      <w:proofErr w:type="gramEnd"/>
      <w:r w:rsidRPr="00AE4E84">
        <w:rPr>
          <w:i/>
        </w:rPr>
        <w:t xml:space="preserve"> Consumer Perception</w:t>
      </w:r>
      <w:r w:rsidRPr="00AE4E84">
        <w:t>. [Online] Available at: https://www.forbes.com/sites/forbesbusinesscouncil/2024/04/03/dynamic-pricing-a-delicate-balance-between-strategy-and-consumer-perception/?sh=1074d216dca1 [Accessed 7 May 2024].</w:t>
      </w:r>
    </w:p>
    <w:p w14:paraId="11CEEEE6" w14:textId="77777777" w:rsidR="00860567" w:rsidRPr="00AE4E84" w:rsidRDefault="00860567" w:rsidP="00860567">
      <w:r w:rsidRPr="00AE4E84">
        <w:t xml:space="preserve">Faris, S., (2019) </w:t>
      </w:r>
      <w:r w:rsidRPr="00AE4E84">
        <w:rPr>
          <w:i/>
          <w:iCs/>
        </w:rPr>
        <w:t>Common Problems in Management Information Systems.</w:t>
      </w:r>
      <w:r w:rsidRPr="00AE4E84">
        <w:t xml:space="preserve"> [Online] Available at: https://smallbusiness.chron.com/common-problems-management-information-systems-63376.html [Accessed 7 May 2024].</w:t>
      </w:r>
    </w:p>
    <w:p w14:paraId="4AAFB8DB" w14:textId="77777777" w:rsidR="00860567" w:rsidRPr="00AE4E84" w:rsidRDefault="00860567" w:rsidP="00860567">
      <w:pPr>
        <w:rPr>
          <w:shd w:val="clear" w:color="auto" w:fill="FFFFFF"/>
        </w:rPr>
      </w:pPr>
      <w:proofErr w:type="spellStart"/>
      <w:r w:rsidRPr="00AE4E84">
        <w:rPr>
          <w:shd w:val="clear" w:color="auto" w:fill="FFFFFF"/>
        </w:rPr>
        <w:t>FitzGibbon</w:t>
      </w:r>
      <w:proofErr w:type="spellEnd"/>
      <w:r w:rsidRPr="00AE4E84">
        <w:rPr>
          <w:shd w:val="clear" w:color="auto" w:fill="FFFFFF"/>
        </w:rPr>
        <w:t>, A.R. and Pohl, N., (2023). Unravelling the Complexity Puzzle: Evaluating the Relevance of Traditional Change Management Models in a Complex Environment.</w:t>
      </w:r>
    </w:p>
    <w:p w14:paraId="52539874" w14:textId="77777777" w:rsidR="00860567" w:rsidRPr="00AE4E84" w:rsidRDefault="00860567" w:rsidP="00860567">
      <w:r w:rsidRPr="00AE4E84">
        <w:t xml:space="preserve">Follows, P., (2024) </w:t>
      </w:r>
      <w:r w:rsidRPr="00AE4E84">
        <w:rPr>
          <w:i/>
          <w:iCs/>
        </w:rPr>
        <w:t>The Problem Behind the Problem: The Human Factor.</w:t>
      </w:r>
      <w:r w:rsidRPr="00AE4E84">
        <w:t xml:space="preserve"> [Online] Available at: https://www.forbes.com/sites/forbesbooksauthors/2024/05/13/the-problem-behind-the-problem-the-human-factor/?sh=d80f840eb0ba [Accessed 7 May 2024].</w:t>
      </w:r>
    </w:p>
    <w:p w14:paraId="6C0C6D62" w14:textId="77777777" w:rsidR="00860567" w:rsidRPr="00AE4E84" w:rsidRDefault="00860567" w:rsidP="00860567">
      <w:r w:rsidRPr="00AE4E84">
        <w:t xml:space="preserve">Forbes, (2022) </w:t>
      </w:r>
      <w:r w:rsidRPr="00AE4E84">
        <w:rPr>
          <w:i/>
          <w:iCs/>
        </w:rPr>
        <w:t>Increasing Workload? Nine Ways Leaders Can Help Their Small Teams Avoid Overwhelm.</w:t>
      </w:r>
      <w:r w:rsidRPr="00AE4E84">
        <w:t xml:space="preserve"> [Online] Available at: https://www.forbes.com/sites/theyec/2022/08/09/increasing-workload-nine-ways-leaders-can-help-their-small-teams-avoid-overwhelm/?sh=2292703551bb [Accessed 7 May 2024].</w:t>
      </w:r>
    </w:p>
    <w:p w14:paraId="33CD413D" w14:textId="77777777" w:rsidR="00860567" w:rsidRPr="00AE4E84" w:rsidRDefault="00860567" w:rsidP="00860567">
      <w:r w:rsidRPr="00AE4E84">
        <w:lastRenderedPageBreak/>
        <w:t xml:space="preserve">Forbes, (2023). </w:t>
      </w:r>
      <w:r w:rsidRPr="00AE4E84">
        <w:rPr>
          <w:i/>
        </w:rPr>
        <w:t xml:space="preserve">17 Key Strategies </w:t>
      </w:r>
      <w:proofErr w:type="gramStart"/>
      <w:r w:rsidRPr="00AE4E84">
        <w:rPr>
          <w:i/>
        </w:rPr>
        <w:t>For</w:t>
      </w:r>
      <w:proofErr w:type="gramEnd"/>
      <w:r w:rsidRPr="00AE4E84">
        <w:rPr>
          <w:i/>
        </w:rPr>
        <w:t xml:space="preserve"> Designing A Secure, Efficient Network</w:t>
      </w:r>
      <w:r w:rsidRPr="00AE4E84">
        <w:t>. [Online] Available at: https://www.forbes.com/sites/forbestechcouncil/2023/11/28/17-key-strategies-for-designing-a-secure-efficient-network/?sh=50d18bf42096 [Accessed 7 May 2024].</w:t>
      </w:r>
    </w:p>
    <w:p w14:paraId="644C85B8" w14:textId="77777777" w:rsidR="00860567" w:rsidRPr="00AE4E84" w:rsidRDefault="00860567" w:rsidP="00860567">
      <w:r w:rsidRPr="00AE4E84">
        <w:t xml:space="preserve">Forbes, (2024). </w:t>
      </w:r>
      <w:r w:rsidRPr="00AE4E84">
        <w:rPr>
          <w:i/>
        </w:rPr>
        <w:t>Wyndham Destinations</w:t>
      </w:r>
      <w:r w:rsidRPr="00AE4E84">
        <w:t>. [Online] Available at: https://www.forbes.com/companies/wyndham-destinations/?sh=623331531b39 [Accessed 7 May 2024].</w:t>
      </w:r>
    </w:p>
    <w:p w14:paraId="66B2C566" w14:textId="77777777" w:rsidR="00860567" w:rsidRPr="00AE4E84" w:rsidRDefault="00860567" w:rsidP="00860567">
      <w:r w:rsidRPr="00AE4E84">
        <w:t xml:space="preserve">Forrester, (2024) </w:t>
      </w:r>
      <w:r w:rsidRPr="00AE4E84">
        <w:rPr>
          <w:i/>
          <w:iCs/>
        </w:rPr>
        <w:t>How B2B Organizations Can Navigate Fierce Competition.</w:t>
      </w:r>
      <w:r w:rsidRPr="00AE4E84">
        <w:t xml:space="preserve"> [Online] Available at: https://www.forbes.com/sites/forrester/2023/04/11/how-b2b-organizations-can-navigate-fierce-competition/?sh=8b303aff7d19 [Accessed 7 May 2024].</w:t>
      </w:r>
    </w:p>
    <w:p w14:paraId="734BC6EC" w14:textId="77777777" w:rsidR="00860567" w:rsidRPr="00AE4E84" w:rsidRDefault="00860567" w:rsidP="00860567">
      <w:r w:rsidRPr="00AE4E84">
        <w:t xml:space="preserve">Frost, S., (2019) </w:t>
      </w:r>
      <w:r w:rsidRPr="00AE4E84">
        <w:rPr>
          <w:i/>
          <w:iCs/>
        </w:rPr>
        <w:t>The Importance of Training &amp; Development in the Workplace.</w:t>
      </w:r>
      <w:r w:rsidRPr="00AE4E84">
        <w:t xml:space="preserve"> [Online] Available at: https://smallbusiness.chron.com/importance-training-development-workplace-10321.html [Accessed 7 May 2024].</w:t>
      </w:r>
    </w:p>
    <w:p w14:paraId="3D1B4904" w14:textId="77777777" w:rsidR="00860567" w:rsidRPr="00AE4E84" w:rsidRDefault="00860567" w:rsidP="00860567">
      <w:proofErr w:type="spellStart"/>
      <w:r w:rsidRPr="00AE4E84">
        <w:t>Gickling</w:t>
      </w:r>
      <w:proofErr w:type="spellEnd"/>
      <w:r w:rsidRPr="00AE4E84">
        <w:t xml:space="preserve">, S., (2024) </w:t>
      </w:r>
      <w:r w:rsidRPr="00AE4E84">
        <w:rPr>
          <w:i/>
          <w:iCs/>
        </w:rPr>
        <w:t xml:space="preserve">4 Effective Ways </w:t>
      </w:r>
      <w:proofErr w:type="gramStart"/>
      <w:r w:rsidRPr="00AE4E84">
        <w:rPr>
          <w:i/>
          <w:iCs/>
        </w:rPr>
        <w:t>To</w:t>
      </w:r>
      <w:proofErr w:type="gramEnd"/>
      <w:r w:rsidRPr="00AE4E84">
        <w:rPr>
          <w:i/>
          <w:iCs/>
        </w:rPr>
        <w:t xml:space="preserve"> Defend Your Business From Data Breaches.</w:t>
      </w:r>
      <w:r w:rsidRPr="00AE4E84">
        <w:t xml:space="preserve"> [Online] Available at: https://www.forbes.com/sites/forbestechcouncil/2024/03/21/4-effective-ways-to-defend-your-business-from-data-breaches/?sh=71f04bd64120 [Accessed 7 May 2024].</w:t>
      </w:r>
    </w:p>
    <w:p w14:paraId="5ACCECE7" w14:textId="77777777" w:rsidR="00860567" w:rsidRPr="00AE4E84" w:rsidRDefault="00860567" w:rsidP="00860567">
      <w:bookmarkStart w:id="26" w:name="_Hlk166531781"/>
      <w:proofErr w:type="spellStart"/>
      <w:r w:rsidRPr="00AE4E84">
        <w:t>Gilch</w:t>
      </w:r>
      <w:proofErr w:type="spellEnd"/>
      <w:r w:rsidRPr="00AE4E84">
        <w:t xml:space="preserve">, P.M. and </w:t>
      </w:r>
      <w:proofErr w:type="spellStart"/>
      <w:r w:rsidRPr="00AE4E84">
        <w:t>Sieweke</w:t>
      </w:r>
      <w:proofErr w:type="spellEnd"/>
      <w:r w:rsidRPr="00AE4E84">
        <w:t>, J., (2021</w:t>
      </w:r>
      <w:bookmarkEnd w:id="26"/>
      <w:r w:rsidRPr="00AE4E84">
        <w:t xml:space="preserve">) Recruiting digital talent: The strategic role of recruitment in </w:t>
      </w:r>
      <w:proofErr w:type="spellStart"/>
      <w:r w:rsidRPr="00AE4E84">
        <w:t>organisations’</w:t>
      </w:r>
      <w:proofErr w:type="spellEnd"/>
      <w:r w:rsidRPr="00AE4E84">
        <w:t xml:space="preserve"> digital transformation. German Journal of Human Resource Management, 35(1), pp.53-82.</w:t>
      </w:r>
    </w:p>
    <w:p w14:paraId="02A93A94" w14:textId="77777777" w:rsidR="00860567" w:rsidRPr="00AE4E84" w:rsidRDefault="00860567" w:rsidP="00860567">
      <w:r w:rsidRPr="00AE4E84">
        <w:t xml:space="preserve">Goldman, J., (2023). </w:t>
      </w:r>
      <w:r w:rsidRPr="00AE4E84">
        <w:rPr>
          <w:i/>
        </w:rPr>
        <w:t xml:space="preserve">AI For Cybersecurity Is Here </w:t>
      </w:r>
      <w:proofErr w:type="gramStart"/>
      <w:r w:rsidRPr="00AE4E84">
        <w:rPr>
          <w:i/>
        </w:rPr>
        <w:t>To</w:t>
      </w:r>
      <w:proofErr w:type="gramEnd"/>
      <w:r w:rsidRPr="00AE4E84">
        <w:rPr>
          <w:i/>
        </w:rPr>
        <w:t xml:space="preserve"> Stay—The Good And The Bad</w:t>
      </w:r>
      <w:r w:rsidRPr="00AE4E84">
        <w:t>. [Online] Available at: https://www.forbes.com/sites/forbestechcouncil/2023/04/06/ai-for-cybersecurity-is-here-to-stay-the-good-and-the-bad/?sh=78bb52d9f9e2 [Accessed 7 May 2024].</w:t>
      </w:r>
    </w:p>
    <w:p w14:paraId="3138FF62" w14:textId="77777777" w:rsidR="00860567" w:rsidRPr="00AE4E84" w:rsidRDefault="00860567" w:rsidP="00860567">
      <w:r w:rsidRPr="00AE4E84">
        <w:lastRenderedPageBreak/>
        <w:t xml:space="preserve">Hennigan, L., (2024). </w:t>
      </w:r>
      <w:r w:rsidRPr="00AE4E84">
        <w:rPr>
          <w:i/>
        </w:rPr>
        <w:t>How To Improve Customer Service In 2024</w:t>
      </w:r>
      <w:r w:rsidRPr="00AE4E84">
        <w:t>. [Online] Available at: https://www.forbes.com/advisor/business/how-improve-customer-service/ [Accessed 7 May 2024].</w:t>
      </w:r>
    </w:p>
    <w:p w14:paraId="72AA0E3E" w14:textId="77777777" w:rsidR="00860567" w:rsidRPr="00AE4E84" w:rsidRDefault="00860567" w:rsidP="00860567">
      <w:proofErr w:type="spellStart"/>
      <w:r w:rsidRPr="00AE4E84">
        <w:t>Hotelmanagement</w:t>
      </w:r>
      <w:proofErr w:type="spellEnd"/>
      <w:r w:rsidRPr="00AE4E84">
        <w:t xml:space="preserve">, (2023). </w:t>
      </w:r>
      <w:r w:rsidRPr="00AE4E84">
        <w:rPr>
          <w:i/>
          <w:iCs/>
        </w:rPr>
        <w:t xml:space="preserve">Wyndham Orlando Resort installs smart reception technology. </w:t>
      </w:r>
      <w:r w:rsidRPr="00AE4E84">
        <w:t>[Online] Available at: https://www.hotelmanagement.net/tech/agilysys-pos-approved-us-canadian-marriott-properties [Accessed 7 May 2024].</w:t>
      </w:r>
    </w:p>
    <w:p w14:paraId="00F167D9" w14:textId="77777777" w:rsidR="00860567" w:rsidRPr="00AE4E84" w:rsidRDefault="00860567" w:rsidP="00860567">
      <w:pPr>
        <w:rPr>
          <w:shd w:val="clear" w:color="auto" w:fill="FFFFFF"/>
        </w:rPr>
      </w:pPr>
      <w:r w:rsidRPr="00AE4E84">
        <w:rPr>
          <w:shd w:val="clear" w:color="auto" w:fill="FFFFFF"/>
        </w:rPr>
        <w:t>Kronenberg, K. and Fuchs, M., (2021). Aligning tourism's socio-economic impact with the United Nations' sustainable development goals. </w:t>
      </w:r>
      <w:r w:rsidRPr="00AE4E84">
        <w:rPr>
          <w:i/>
          <w:iCs/>
          <w:shd w:val="clear" w:color="auto" w:fill="FFFFFF"/>
        </w:rPr>
        <w:t>Tourism Management Perspectives</w:t>
      </w:r>
      <w:r w:rsidRPr="00AE4E84">
        <w:rPr>
          <w:shd w:val="clear" w:color="auto" w:fill="FFFFFF"/>
        </w:rPr>
        <w:t>, </w:t>
      </w:r>
      <w:r w:rsidRPr="00AE4E84">
        <w:rPr>
          <w:i/>
          <w:iCs/>
          <w:shd w:val="clear" w:color="auto" w:fill="FFFFFF"/>
        </w:rPr>
        <w:t>39</w:t>
      </w:r>
      <w:r w:rsidRPr="00AE4E84">
        <w:rPr>
          <w:shd w:val="clear" w:color="auto" w:fill="FFFFFF"/>
        </w:rPr>
        <w:t>, p.100831.</w:t>
      </w:r>
    </w:p>
    <w:p w14:paraId="4829A51B" w14:textId="77777777" w:rsidR="00860567" w:rsidRPr="00AE4E84" w:rsidRDefault="00860567" w:rsidP="00860567">
      <w:pPr>
        <w:pStyle w:val="Bibliography"/>
        <w:rPr>
          <w:noProof/>
        </w:rPr>
      </w:pPr>
      <w:r w:rsidRPr="00AE4E84">
        <w:rPr>
          <w:noProof/>
        </w:rPr>
        <w:t xml:space="preserve">Lange, C., (2023). </w:t>
      </w:r>
      <w:r w:rsidRPr="00AE4E84">
        <w:rPr>
          <w:i/>
          <w:iCs/>
          <w:noProof/>
        </w:rPr>
        <w:t xml:space="preserve">The Art of Co-Marketing: Collaborating with Other Brands for Mutual Success. </w:t>
      </w:r>
      <w:r w:rsidRPr="00AE4E84">
        <w:rPr>
          <w:noProof/>
        </w:rPr>
        <w:t>[Online]  Available at: https://bootcamp.uxdesign.cc/the-art-of-co-marketing-collaborating-with-other-brands-for-mutual-success-22276e9504d3 [Accessed 08 May 2024].</w:t>
      </w:r>
    </w:p>
    <w:p w14:paraId="00AFDC46" w14:textId="77777777" w:rsidR="00860567" w:rsidRPr="00AE4E84" w:rsidRDefault="00860567" w:rsidP="00860567">
      <w:r w:rsidRPr="00AE4E84">
        <w:t xml:space="preserve">Lau, J., (2024). </w:t>
      </w:r>
      <w:r w:rsidRPr="00AE4E84">
        <w:rPr>
          <w:i/>
        </w:rPr>
        <w:t xml:space="preserve">Is Your Cybersecurity Training Program Missing The </w:t>
      </w:r>
      <w:proofErr w:type="gramStart"/>
      <w:r w:rsidRPr="00AE4E84">
        <w:rPr>
          <w:i/>
        </w:rPr>
        <w:t>Mark?</w:t>
      </w:r>
      <w:r w:rsidRPr="00AE4E84">
        <w:t>.</w:t>
      </w:r>
      <w:proofErr w:type="gramEnd"/>
      <w:r w:rsidRPr="00AE4E84">
        <w:t xml:space="preserve"> [Online] Available at: https://www.forbes.com/sites/forbestechcouncil/2024/01/17/is-your-cybersecurity-training-program-missing-the-mark/?sh=265c943579aa [Accessed 7 May 2024].</w:t>
      </w:r>
    </w:p>
    <w:p w14:paraId="75A211BD" w14:textId="77777777" w:rsidR="00860567" w:rsidRPr="00AE4E84" w:rsidRDefault="00860567" w:rsidP="00860567">
      <w:pPr>
        <w:rPr>
          <w:shd w:val="clear" w:color="auto" w:fill="FFFFFF"/>
        </w:rPr>
      </w:pPr>
      <w:r w:rsidRPr="00AE4E84">
        <w:rPr>
          <w:shd w:val="clear" w:color="auto" w:fill="FFFFFF"/>
        </w:rPr>
        <w:t>Marcial, D. and Launer, M., (2021). Test-retest reliability and internal consistency of the survey questionnaire on digital trust in the workplace. </w:t>
      </w:r>
      <w:r w:rsidRPr="00AE4E84">
        <w:rPr>
          <w:i/>
          <w:iCs/>
          <w:shd w:val="clear" w:color="auto" w:fill="FFFFFF"/>
        </w:rPr>
        <w:t>Solid State Technology</w:t>
      </w:r>
      <w:r w:rsidRPr="00AE4E84">
        <w:rPr>
          <w:shd w:val="clear" w:color="auto" w:fill="FFFFFF"/>
        </w:rPr>
        <w:t>, </w:t>
      </w:r>
      <w:r w:rsidRPr="00AE4E84">
        <w:rPr>
          <w:i/>
          <w:iCs/>
          <w:shd w:val="clear" w:color="auto" w:fill="FFFFFF"/>
        </w:rPr>
        <w:t>64</w:t>
      </w:r>
      <w:r w:rsidRPr="00AE4E84">
        <w:rPr>
          <w:shd w:val="clear" w:color="auto" w:fill="FFFFFF"/>
        </w:rPr>
        <w:t>(2), pp.4369-4381.</w:t>
      </w:r>
    </w:p>
    <w:p w14:paraId="658F7539" w14:textId="77777777" w:rsidR="00860567" w:rsidRPr="00AE4E84" w:rsidRDefault="00860567" w:rsidP="00860567">
      <w:r w:rsidRPr="00AE4E84">
        <w:rPr>
          <w:shd w:val="clear" w:color="auto" w:fill="FFFFFF"/>
        </w:rPr>
        <w:t xml:space="preserve">Marques Santos, A., Madrid, C., </w:t>
      </w:r>
      <w:proofErr w:type="spellStart"/>
      <w:r w:rsidRPr="00AE4E84">
        <w:rPr>
          <w:shd w:val="clear" w:color="auto" w:fill="FFFFFF"/>
        </w:rPr>
        <w:t>Haegeman</w:t>
      </w:r>
      <w:proofErr w:type="spellEnd"/>
      <w:r w:rsidRPr="00AE4E84">
        <w:rPr>
          <w:shd w:val="clear" w:color="auto" w:fill="FFFFFF"/>
        </w:rPr>
        <w:t xml:space="preserve">, K. and </w:t>
      </w:r>
      <w:proofErr w:type="spellStart"/>
      <w:r w:rsidRPr="00AE4E84">
        <w:rPr>
          <w:shd w:val="clear" w:color="auto" w:fill="FFFFFF"/>
        </w:rPr>
        <w:t>Rainoldi</w:t>
      </w:r>
      <w:proofErr w:type="spellEnd"/>
      <w:r w:rsidRPr="00AE4E84">
        <w:rPr>
          <w:shd w:val="clear" w:color="auto" w:fill="FFFFFF"/>
        </w:rPr>
        <w:t xml:space="preserve">, A., (2020). </w:t>
      </w:r>
      <w:proofErr w:type="spellStart"/>
      <w:r w:rsidRPr="00AE4E84">
        <w:rPr>
          <w:shd w:val="clear" w:color="auto" w:fill="FFFFFF"/>
        </w:rPr>
        <w:t>Behavioural</w:t>
      </w:r>
      <w:proofErr w:type="spellEnd"/>
      <w:r w:rsidRPr="00AE4E84">
        <w:rPr>
          <w:shd w:val="clear" w:color="auto" w:fill="FFFFFF"/>
        </w:rPr>
        <w:t xml:space="preserve"> changes in tourism in times of Covid-19. </w:t>
      </w:r>
      <w:r w:rsidRPr="00AE4E84">
        <w:rPr>
          <w:i/>
          <w:iCs/>
          <w:shd w:val="clear" w:color="auto" w:fill="FFFFFF"/>
        </w:rPr>
        <w:t>JRC121262</w:t>
      </w:r>
      <w:r w:rsidRPr="00AE4E84">
        <w:rPr>
          <w:shd w:val="clear" w:color="auto" w:fill="FFFFFF"/>
        </w:rPr>
        <w:t>, </w:t>
      </w:r>
      <w:r w:rsidRPr="00AE4E84">
        <w:rPr>
          <w:i/>
          <w:iCs/>
          <w:shd w:val="clear" w:color="auto" w:fill="FFFFFF"/>
        </w:rPr>
        <w:t>22</w:t>
      </w:r>
      <w:r w:rsidRPr="00AE4E84">
        <w:rPr>
          <w:shd w:val="clear" w:color="auto" w:fill="FFFFFF"/>
        </w:rPr>
        <w:t>(3), pp.121-147.</w:t>
      </w:r>
    </w:p>
    <w:p w14:paraId="4B90F0EF" w14:textId="77777777" w:rsidR="00860567" w:rsidRPr="00AE4E84" w:rsidRDefault="00860567" w:rsidP="00860567">
      <w:pPr>
        <w:pStyle w:val="Bibliography"/>
        <w:rPr>
          <w:noProof/>
        </w:rPr>
      </w:pPr>
      <w:r w:rsidRPr="00AE4E84">
        <w:rPr>
          <w:noProof/>
        </w:rPr>
        <w:t xml:space="preserve">metric stream, 2024. </w:t>
      </w:r>
      <w:r w:rsidRPr="00AE4E84">
        <w:rPr>
          <w:i/>
          <w:iCs/>
          <w:noProof/>
        </w:rPr>
        <w:t xml:space="preserve">5 Actionable Steps To Build Operational Resilience. A Practical Guide ToEmbedding Resilience Strategies. </w:t>
      </w:r>
      <w:r w:rsidRPr="00AE4E84">
        <w:rPr>
          <w:noProof/>
        </w:rPr>
        <w:t>[Online] Available at: https://www.metricstream.com/insights/5-steps-building-operational-resilience.htm [Accessed 08 May 2024].</w:t>
      </w:r>
    </w:p>
    <w:p w14:paraId="1277E9E0" w14:textId="77777777" w:rsidR="00860567" w:rsidRPr="00AE4E84" w:rsidRDefault="00860567" w:rsidP="00860567">
      <w:r w:rsidRPr="00AE4E84">
        <w:lastRenderedPageBreak/>
        <w:t xml:space="preserve">Milano, S., (2024) </w:t>
      </w:r>
      <w:r w:rsidRPr="00AE4E84">
        <w:rPr>
          <w:i/>
          <w:iCs/>
        </w:rPr>
        <w:t>Recommendations for Improving an Organization's Structure.</w:t>
      </w:r>
      <w:r w:rsidRPr="00AE4E84">
        <w:t xml:space="preserve"> [Online] Available at: https://smallbusiness.chron.com/recommendations-improving-organizations-structure-59398.html [Accessed 7 May 2024].</w:t>
      </w:r>
    </w:p>
    <w:p w14:paraId="1D54032E" w14:textId="77777777" w:rsidR="00860567" w:rsidRPr="00AE4E84" w:rsidRDefault="00860567" w:rsidP="00860567">
      <w:pPr>
        <w:rPr>
          <w:shd w:val="clear" w:color="auto" w:fill="FFFFFF"/>
        </w:rPr>
      </w:pPr>
      <w:r w:rsidRPr="00AE4E84">
        <w:rPr>
          <w:shd w:val="clear" w:color="auto" w:fill="FFFFFF"/>
        </w:rPr>
        <w:t xml:space="preserve">Milson, S. and Altan, B., (2023). Cybersecurity in Remote Work Environments: Challenges and Best Practices (No. 11614). </w:t>
      </w:r>
      <w:proofErr w:type="spellStart"/>
      <w:r w:rsidRPr="00AE4E84">
        <w:rPr>
          <w:shd w:val="clear" w:color="auto" w:fill="FFFFFF"/>
        </w:rPr>
        <w:t>EasyChair</w:t>
      </w:r>
      <w:proofErr w:type="spellEnd"/>
      <w:r w:rsidRPr="00AE4E84">
        <w:rPr>
          <w:shd w:val="clear" w:color="auto" w:fill="FFFFFF"/>
        </w:rPr>
        <w:t>.</w:t>
      </w:r>
    </w:p>
    <w:p w14:paraId="3B0AB628" w14:textId="77777777" w:rsidR="00860567" w:rsidRPr="00AE4E84" w:rsidRDefault="00860567" w:rsidP="00860567">
      <w:r w:rsidRPr="00AE4E84">
        <w:t xml:space="preserve">Noble, P. J., (2024). </w:t>
      </w:r>
      <w:r w:rsidRPr="00AE4E84">
        <w:rPr>
          <w:i/>
        </w:rPr>
        <w:t xml:space="preserve">The Future </w:t>
      </w:r>
      <w:proofErr w:type="gramStart"/>
      <w:r w:rsidRPr="00AE4E84">
        <w:rPr>
          <w:i/>
        </w:rPr>
        <w:t>Of</w:t>
      </w:r>
      <w:proofErr w:type="gramEnd"/>
      <w:r w:rsidRPr="00AE4E84">
        <w:rPr>
          <w:i/>
        </w:rPr>
        <w:t xml:space="preserve"> Supply Chain Technology: A Shift Toward Intelligent Systems</w:t>
      </w:r>
      <w:r w:rsidRPr="00AE4E84">
        <w:t>. [Online] Available at: https://www.forbes.com/sites/paulnoble/2024/03/11/the-future-of-supply-chain-technology-a-shift-toward-intelligent-systems/?sh=66fb2a106691 [Accessed 7 May 2024].</w:t>
      </w:r>
    </w:p>
    <w:p w14:paraId="24FAEA16" w14:textId="77777777" w:rsidR="00860567" w:rsidRPr="00AE4E84" w:rsidRDefault="00860567" w:rsidP="00860567">
      <w:r w:rsidRPr="00AE4E84">
        <w:t xml:space="preserve">Novak, J., (2024). </w:t>
      </w:r>
      <w:r w:rsidRPr="00AE4E84">
        <w:rPr>
          <w:i/>
        </w:rPr>
        <w:t xml:space="preserve">How To Start </w:t>
      </w:r>
      <w:proofErr w:type="gramStart"/>
      <w:r w:rsidRPr="00AE4E84">
        <w:rPr>
          <w:i/>
        </w:rPr>
        <w:t>A</w:t>
      </w:r>
      <w:proofErr w:type="gramEnd"/>
      <w:r w:rsidRPr="00AE4E84">
        <w:rPr>
          <w:i/>
        </w:rPr>
        <w:t xml:space="preserve"> Business In Florida (2024 Guide)</w:t>
      </w:r>
      <w:r w:rsidRPr="00AE4E84">
        <w:t>. [Online] Available at: https://www.forbes.com/advisor/business/how-start-business-florida/ [Accessed 7 May 2024].</w:t>
      </w:r>
    </w:p>
    <w:p w14:paraId="48F30165" w14:textId="77777777" w:rsidR="00860567" w:rsidRPr="00AE4E84" w:rsidRDefault="00860567" w:rsidP="00860567">
      <w:pPr>
        <w:rPr>
          <w:shd w:val="clear" w:color="auto" w:fill="FFFFFF"/>
        </w:rPr>
      </w:pPr>
      <w:r w:rsidRPr="00AE4E84">
        <w:rPr>
          <w:shd w:val="clear" w:color="auto" w:fill="FFFFFF"/>
        </w:rPr>
        <w:t xml:space="preserve">Park, H., Ahn, D., </w:t>
      </w:r>
      <w:proofErr w:type="spellStart"/>
      <w:r w:rsidRPr="00AE4E84">
        <w:rPr>
          <w:shd w:val="clear" w:color="auto" w:fill="FFFFFF"/>
        </w:rPr>
        <w:t>Hosanagar</w:t>
      </w:r>
      <w:proofErr w:type="spellEnd"/>
      <w:r w:rsidRPr="00AE4E84">
        <w:rPr>
          <w:shd w:val="clear" w:color="auto" w:fill="FFFFFF"/>
        </w:rPr>
        <w:t>, K. and Lee, J., 2022, April. Designing fair AI in human resource management: Understanding tensions surrounding algorithmic evaluation and envisioning stakeholder-centered solutions. In </w:t>
      </w:r>
      <w:r w:rsidRPr="00AE4E84">
        <w:rPr>
          <w:i/>
          <w:iCs/>
          <w:shd w:val="clear" w:color="auto" w:fill="FFFFFF"/>
        </w:rPr>
        <w:t>Proceedings of the 2022 CHI Conference on Human Factors in Computing Systems</w:t>
      </w:r>
      <w:r w:rsidRPr="00AE4E84">
        <w:rPr>
          <w:shd w:val="clear" w:color="auto" w:fill="FFFFFF"/>
        </w:rPr>
        <w:t> (pp. 1-22).</w:t>
      </w:r>
    </w:p>
    <w:p w14:paraId="2D894A65" w14:textId="77777777" w:rsidR="00860567" w:rsidRPr="00AE4E84" w:rsidRDefault="00860567" w:rsidP="00860567">
      <w:pPr>
        <w:pStyle w:val="Bibliography"/>
        <w:rPr>
          <w:noProof/>
        </w:rPr>
      </w:pPr>
      <w:r w:rsidRPr="00AE4E84">
        <w:rPr>
          <w:noProof/>
        </w:rPr>
        <w:t xml:space="preserve">Picincu, A., (2020). </w:t>
      </w:r>
      <w:r w:rsidRPr="00AE4E84">
        <w:rPr>
          <w:i/>
          <w:iCs/>
          <w:noProof/>
        </w:rPr>
        <w:t xml:space="preserve">What Are the Advantages of a Diverse Workforce?. </w:t>
      </w:r>
      <w:r w:rsidRPr="00AE4E84">
        <w:rPr>
          <w:noProof/>
        </w:rPr>
        <w:t>[Online] Available at: https://smallbusiness.chron.com/advantages-diverse-workforce-18780.html [Accessed 08 May 2024].</w:t>
      </w:r>
    </w:p>
    <w:p w14:paraId="06F7E235" w14:textId="77777777" w:rsidR="00860567" w:rsidRPr="00AE4E84" w:rsidRDefault="00860567" w:rsidP="00860567">
      <w:pPr>
        <w:pStyle w:val="Bibliography"/>
        <w:rPr>
          <w:noProof/>
        </w:rPr>
      </w:pPr>
      <w:r w:rsidRPr="00AE4E84">
        <w:rPr>
          <w:noProof/>
        </w:rPr>
        <w:t xml:space="preserve">Robinson, P., (2023). </w:t>
      </w:r>
      <w:r w:rsidRPr="00AE4E84">
        <w:rPr>
          <w:i/>
          <w:iCs/>
          <w:noProof/>
        </w:rPr>
        <w:t xml:space="preserve">5 Benefits of Using Encryption Technology for Data Protection. </w:t>
      </w:r>
      <w:r w:rsidRPr="00AE4E84">
        <w:rPr>
          <w:noProof/>
        </w:rPr>
        <w:t>[Online]Available at: https://www.lepide.com/blog/5-benefits-of-using-encryption-technology-for-data-protection/ [Accessed 08 May 2024].</w:t>
      </w:r>
    </w:p>
    <w:p w14:paraId="6EADB2BD" w14:textId="77777777" w:rsidR="00860567" w:rsidRPr="00AE4E84" w:rsidRDefault="00860567" w:rsidP="00860567">
      <w:pPr>
        <w:rPr>
          <w:shd w:val="clear" w:color="auto" w:fill="FFFFFF"/>
        </w:rPr>
      </w:pPr>
      <w:r w:rsidRPr="00AE4E84">
        <w:rPr>
          <w:shd w:val="clear" w:color="auto" w:fill="FFFFFF"/>
        </w:rPr>
        <w:t xml:space="preserve">Rodgers, W., Attah-Boakye, R. and Adams, K., (2020). Application of algorithmic cognitive decision trust modeling for cyber security within </w:t>
      </w:r>
      <w:proofErr w:type="spellStart"/>
      <w:r w:rsidRPr="00AE4E84">
        <w:rPr>
          <w:shd w:val="clear" w:color="auto" w:fill="FFFFFF"/>
        </w:rPr>
        <w:t>organisations</w:t>
      </w:r>
      <w:proofErr w:type="spellEnd"/>
      <w:r w:rsidRPr="00AE4E84">
        <w:rPr>
          <w:shd w:val="clear" w:color="auto" w:fill="FFFFFF"/>
        </w:rPr>
        <w:t>. </w:t>
      </w:r>
      <w:r w:rsidRPr="00AE4E84">
        <w:rPr>
          <w:i/>
          <w:iCs/>
          <w:shd w:val="clear" w:color="auto" w:fill="FFFFFF"/>
        </w:rPr>
        <w:t>IEEE Transactions on Engineering Management</w:t>
      </w:r>
      <w:r w:rsidRPr="00AE4E84">
        <w:rPr>
          <w:shd w:val="clear" w:color="auto" w:fill="FFFFFF"/>
        </w:rPr>
        <w:t>, </w:t>
      </w:r>
      <w:r w:rsidRPr="00AE4E84">
        <w:rPr>
          <w:i/>
          <w:iCs/>
          <w:shd w:val="clear" w:color="auto" w:fill="FFFFFF"/>
        </w:rPr>
        <w:t>69</w:t>
      </w:r>
      <w:r w:rsidRPr="00AE4E84">
        <w:rPr>
          <w:shd w:val="clear" w:color="auto" w:fill="FFFFFF"/>
        </w:rPr>
        <w:t>(6), pp.3792-3801.</w:t>
      </w:r>
    </w:p>
    <w:p w14:paraId="18AEF24D" w14:textId="77777777" w:rsidR="00860567" w:rsidRPr="00AE4E84" w:rsidRDefault="00860567" w:rsidP="00860567">
      <w:bookmarkStart w:id="27" w:name="_Hlk166531705"/>
      <w:r w:rsidRPr="00AE4E84">
        <w:lastRenderedPageBreak/>
        <w:t>Saks, A.M., (2022</w:t>
      </w:r>
      <w:bookmarkEnd w:id="27"/>
      <w:r w:rsidRPr="00AE4E84">
        <w:t>) Caring human resources management and employee engagement. Human Resource Management Review, 32(3), p.100835.</w:t>
      </w:r>
    </w:p>
    <w:p w14:paraId="0A922E58" w14:textId="77777777" w:rsidR="00860567" w:rsidRPr="00AE4E84" w:rsidRDefault="00860567" w:rsidP="00860567">
      <w:proofErr w:type="spellStart"/>
      <w:r w:rsidRPr="00AE4E84">
        <w:t>Shoushany</w:t>
      </w:r>
      <w:proofErr w:type="spellEnd"/>
      <w:r w:rsidRPr="00AE4E84">
        <w:t xml:space="preserve">, R., (2022). </w:t>
      </w:r>
      <w:r w:rsidRPr="00AE4E84">
        <w:rPr>
          <w:i/>
        </w:rPr>
        <w:t>The Top Six Cybersecurity Risks Facing Your Small Business</w:t>
      </w:r>
      <w:r w:rsidRPr="00AE4E84">
        <w:t>. [Online] Available at: https://www.forbes.com/sites/forbestechcouncil/2022/05/09/the-top-six-cybersecurity-risks-facing-your-small-business/?sh=5d19d3d059e4 [Accessed 7 May 2024].</w:t>
      </w:r>
    </w:p>
    <w:p w14:paraId="2508AC8E" w14:textId="77777777" w:rsidR="00860567" w:rsidRPr="00AE4E84" w:rsidRDefault="00860567" w:rsidP="00860567">
      <w:r w:rsidRPr="00AE4E84">
        <w:t xml:space="preserve">Slaten, J., (2023). </w:t>
      </w:r>
      <w:r w:rsidRPr="00AE4E84">
        <w:rPr>
          <w:i/>
        </w:rPr>
        <w:t>The Top Six Cybersecurity Threats Facing Your Business</w:t>
      </w:r>
      <w:r w:rsidRPr="00AE4E84">
        <w:t>. [Online] Available at: https://www.forbes.com/sites/forbestechcouncil/2023/10/17/the-top-six-cybersecurity-threats-facing-your-business/?sh=6034d8d3735d [Accessed 7 May 2024].</w:t>
      </w:r>
    </w:p>
    <w:p w14:paraId="58D07B1B" w14:textId="77777777" w:rsidR="00860567" w:rsidRPr="00AE4E84" w:rsidRDefault="00860567" w:rsidP="00860567">
      <w:r w:rsidRPr="00AE4E84">
        <w:t xml:space="preserve">Smith, A., (2024). </w:t>
      </w:r>
      <w:r w:rsidRPr="00AE4E84">
        <w:rPr>
          <w:i/>
        </w:rPr>
        <w:t xml:space="preserve">How To Ensure Data Security </w:t>
      </w:r>
      <w:proofErr w:type="gramStart"/>
      <w:r w:rsidRPr="00AE4E84">
        <w:rPr>
          <w:i/>
        </w:rPr>
        <w:t>For</w:t>
      </w:r>
      <w:proofErr w:type="gramEnd"/>
      <w:r w:rsidRPr="00AE4E84">
        <w:rPr>
          <w:i/>
        </w:rPr>
        <w:t xml:space="preserve"> Your Customers</w:t>
      </w:r>
      <w:r w:rsidRPr="00AE4E84">
        <w:t>. [Online] Available at: https://www.forbes.com/sites/forbesbusinesscouncil/2024/01/25/how-to-ensure-data-security-for-your-customers/?sh=1d4e430d48bc [Accessed 7 May 2024].</w:t>
      </w:r>
    </w:p>
    <w:p w14:paraId="510FAB80" w14:textId="77777777" w:rsidR="00860567" w:rsidRPr="00AE4E84" w:rsidRDefault="00860567" w:rsidP="00860567">
      <w:r w:rsidRPr="00AE4E84">
        <w:rPr>
          <w:shd w:val="clear" w:color="auto" w:fill="FFFFFF"/>
        </w:rPr>
        <w:t>Smith, G., (2021). </w:t>
      </w:r>
      <w:r w:rsidRPr="00AE4E84">
        <w:rPr>
          <w:i/>
          <w:iCs/>
          <w:shd w:val="clear" w:color="auto" w:fill="FFFFFF"/>
        </w:rPr>
        <w:t>Getting price right: the behavioral economics of profitable pricing</w:t>
      </w:r>
      <w:r w:rsidRPr="00AE4E84">
        <w:rPr>
          <w:shd w:val="clear" w:color="auto" w:fill="FFFFFF"/>
        </w:rPr>
        <w:t>. Columbia University Press.</w:t>
      </w:r>
    </w:p>
    <w:p w14:paraId="61332E88" w14:textId="77777777" w:rsidR="00860567" w:rsidRPr="00AE4E84" w:rsidRDefault="00860567" w:rsidP="00860567">
      <w:r w:rsidRPr="00AE4E84">
        <w:t xml:space="preserve">Tarleton, S., (2023) </w:t>
      </w:r>
      <w:r w:rsidRPr="00AE4E84">
        <w:rPr>
          <w:i/>
          <w:iCs/>
        </w:rPr>
        <w:t xml:space="preserve">Why Frameworks Are Key </w:t>
      </w:r>
      <w:proofErr w:type="gramStart"/>
      <w:r w:rsidRPr="00AE4E84">
        <w:rPr>
          <w:i/>
          <w:iCs/>
        </w:rPr>
        <w:t>To</w:t>
      </w:r>
      <w:proofErr w:type="gramEnd"/>
      <w:r w:rsidRPr="00AE4E84">
        <w:rPr>
          <w:i/>
          <w:iCs/>
        </w:rPr>
        <w:t xml:space="preserve"> Communicating Strategy.</w:t>
      </w:r>
      <w:r w:rsidRPr="00AE4E84">
        <w:t xml:space="preserve"> [Online] Available at: https://www.forbes.com/sites/forbescommunicationscouncil/2023/08/30/why-frameworks-are-key-to-communicating-strategy/?sh=2f64bcb48b06 [Accessed 7 May 2024].</w:t>
      </w:r>
    </w:p>
    <w:p w14:paraId="038CF9DE" w14:textId="77777777" w:rsidR="00860567" w:rsidRPr="00AE4E84" w:rsidRDefault="00860567" w:rsidP="00860567">
      <w:r w:rsidRPr="00AE4E84">
        <w:t xml:space="preserve">Taylor, J., (2023) </w:t>
      </w:r>
      <w:r w:rsidRPr="00AE4E84">
        <w:rPr>
          <w:i/>
          <w:iCs/>
        </w:rPr>
        <w:t>How Cybersecurity Can Learn From 5,199 Data Breaches.</w:t>
      </w:r>
      <w:r w:rsidRPr="00AE4E84">
        <w:t xml:space="preserve"> [Online] Available at: https://www.forbes.com/sites/forbestechcouncil/2023/07/12/how-cybersecurity-can-learn-from-5199-data-breaches/?sh=10addfdc2d1d [Accessed 7 May 2024].</w:t>
      </w:r>
    </w:p>
    <w:p w14:paraId="525A60AF" w14:textId="77777777" w:rsidR="00860567" w:rsidRPr="00AE4E84" w:rsidRDefault="00860567" w:rsidP="00860567">
      <w:pPr>
        <w:rPr>
          <w:shd w:val="clear" w:color="auto" w:fill="FFFFFF"/>
        </w:rPr>
      </w:pPr>
      <w:r w:rsidRPr="00AE4E84">
        <w:rPr>
          <w:shd w:val="clear" w:color="auto" w:fill="FFFFFF"/>
        </w:rPr>
        <w:t xml:space="preserve">Truant, E., Broccardo, L. and Dana, L.P., (2021). </w:t>
      </w:r>
      <w:proofErr w:type="spellStart"/>
      <w:r w:rsidRPr="00AE4E84">
        <w:rPr>
          <w:shd w:val="clear" w:color="auto" w:fill="FFFFFF"/>
        </w:rPr>
        <w:t>Digitalisation</w:t>
      </w:r>
      <w:proofErr w:type="spellEnd"/>
      <w:r w:rsidRPr="00AE4E84">
        <w:rPr>
          <w:shd w:val="clear" w:color="auto" w:fill="FFFFFF"/>
        </w:rPr>
        <w:t xml:space="preserve"> boosts company performance: an overview of Italian listed companies. </w:t>
      </w:r>
      <w:r w:rsidRPr="00AE4E84">
        <w:rPr>
          <w:i/>
          <w:iCs/>
          <w:shd w:val="clear" w:color="auto" w:fill="FFFFFF"/>
        </w:rPr>
        <w:t>Technological Forecasting and Social Change</w:t>
      </w:r>
      <w:r w:rsidRPr="00AE4E84">
        <w:rPr>
          <w:shd w:val="clear" w:color="auto" w:fill="FFFFFF"/>
        </w:rPr>
        <w:t>, </w:t>
      </w:r>
      <w:r w:rsidRPr="00AE4E84">
        <w:rPr>
          <w:i/>
          <w:iCs/>
          <w:shd w:val="clear" w:color="auto" w:fill="FFFFFF"/>
        </w:rPr>
        <w:t>173</w:t>
      </w:r>
      <w:r w:rsidRPr="00AE4E84">
        <w:rPr>
          <w:shd w:val="clear" w:color="auto" w:fill="FFFFFF"/>
        </w:rPr>
        <w:t>, p.121173.</w:t>
      </w:r>
    </w:p>
    <w:p w14:paraId="703C0BC3" w14:textId="77777777" w:rsidR="00860567" w:rsidRPr="00AE4E84" w:rsidRDefault="00860567" w:rsidP="00860567">
      <w:pPr>
        <w:rPr>
          <w:shd w:val="clear" w:color="auto" w:fill="FFFFFF"/>
        </w:rPr>
      </w:pPr>
      <w:r w:rsidRPr="00AE4E84">
        <w:rPr>
          <w:shd w:val="clear" w:color="auto" w:fill="FFFFFF"/>
        </w:rPr>
        <w:lastRenderedPageBreak/>
        <w:t>Williams, A.D., Abbott, S.N., Shoman, N. and Charlton, W.S., 2021. Results from invoking artificial neural networks to measure insider threat detection &amp; mitigation. </w:t>
      </w:r>
      <w:r w:rsidRPr="00AE4E84">
        <w:rPr>
          <w:i/>
          <w:iCs/>
          <w:shd w:val="clear" w:color="auto" w:fill="FFFFFF"/>
        </w:rPr>
        <w:t>Digital Threats: Research and Practice (DTRAP)</w:t>
      </w:r>
      <w:r w:rsidRPr="00AE4E84">
        <w:rPr>
          <w:shd w:val="clear" w:color="auto" w:fill="FFFFFF"/>
        </w:rPr>
        <w:t>, </w:t>
      </w:r>
      <w:r w:rsidRPr="00AE4E84">
        <w:rPr>
          <w:i/>
          <w:iCs/>
          <w:shd w:val="clear" w:color="auto" w:fill="FFFFFF"/>
        </w:rPr>
        <w:t>3</w:t>
      </w:r>
      <w:r w:rsidRPr="00AE4E84">
        <w:rPr>
          <w:shd w:val="clear" w:color="auto" w:fill="FFFFFF"/>
        </w:rPr>
        <w:t>(1), pp.1-20.</w:t>
      </w:r>
    </w:p>
    <w:p w14:paraId="4A9C3126" w14:textId="77777777" w:rsidR="00860567" w:rsidRPr="00AE4E84" w:rsidRDefault="00860567" w:rsidP="00860567">
      <w:bookmarkStart w:id="28" w:name="_Hlk166531628"/>
      <w:r w:rsidRPr="00AE4E84">
        <w:t xml:space="preserve">Wirtz, B.W., </w:t>
      </w:r>
      <w:proofErr w:type="spellStart"/>
      <w:r w:rsidRPr="00AE4E84">
        <w:t>Weyerer</w:t>
      </w:r>
      <w:proofErr w:type="spellEnd"/>
      <w:r w:rsidRPr="00AE4E84">
        <w:t>, J.C. and Kehl, I., (2022</w:t>
      </w:r>
      <w:bookmarkEnd w:id="28"/>
      <w:r w:rsidRPr="00AE4E84">
        <w:t>) Governance of artificial intelligence: A risk and guideline-based integrative framework. Government Information Quarterly, 39(4), p.101685.</w:t>
      </w:r>
    </w:p>
    <w:p w14:paraId="65165BA4" w14:textId="77777777" w:rsidR="00860567" w:rsidRPr="00AE4E84" w:rsidRDefault="00860567" w:rsidP="00860567">
      <w:proofErr w:type="spellStart"/>
      <w:r w:rsidRPr="00AE4E84">
        <w:t>Wyndhamgrandorlando</w:t>
      </w:r>
      <w:proofErr w:type="spellEnd"/>
      <w:r w:rsidRPr="00AE4E84">
        <w:t xml:space="preserve">, (2024) </w:t>
      </w:r>
      <w:r w:rsidRPr="00AE4E84">
        <w:rPr>
          <w:i/>
          <w:iCs/>
        </w:rPr>
        <w:t>About Us</w:t>
      </w:r>
      <w:r w:rsidRPr="00AE4E84">
        <w:t>. [Online] Available at: https://www.wyndhamgrandorlando.com/ [Accessed 7 May 2024].</w:t>
      </w:r>
    </w:p>
    <w:p w14:paraId="25C67E71" w14:textId="77777777" w:rsidR="00860567" w:rsidRPr="00AE4E84" w:rsidRDefault="00860567" w:rsidP="00860567">
      <w:proofErr w:type="spellStart"/>
      <w:r w:rsidRPr="00AE4E84">
        <w:t>Wyndhamgrandorlando</w:t>
      </w:r>
      <w:proofErr w:type="spellEnd"/>
      <w:r w:rsidRPr="00AE4E84">
        <w:t>, (2024). About Us. [Online] Available at: https://www.wyndhamgrandorlando.com/ [Accessed 7 May 2024].</w:t>
      </w:r>
    </w:p>
    <w:p w14:paraId="4AED830D" w14:textId="77777777" w:rsidR="00860567" w:rsidRPr="00AE4E84" w:rsidRDefault="00860567" w:rsidP="00860567">
      <w:r w:rsidRPr="00AE4E84">
        <w:t xml:space="preserve">Yanne, Y., (2023) </w:t>
      </w:r>
      <w:r w:rsidRPr="00AE4E84">
        <w:rPr>
          <w:i/>
          <w:iCs/>
        </w:rPr>
        <w:t xml:space="preserve">Three Ways </w:t>
      </w:r>
      <w:proofErr w:type="gramStart"/>
      <w:r w:rsidRPr="00AE4E84">
        <w:rPr>
          <w:i/>
          <w:iCs/>
        </w:rPr>
        <w:t>To</w:t>
      </w:r>
      <w:proofErr w:type="gramEnd"/>
      <w:r w:rsidRPr="00AE4E84">
        <w:rPr>
          <w:i/>
          <w:iCs/>
        </w:rPr>
        <w:t xml:space="preserve"> Fix The Technology That Isn't Doing What You Want It To.</w:t>
      </w:r>
      <w:r w:rsidRPr="00AE4E84">
        <w:t xml:space="preserve"> [Online] Available at: https://www.forbes.com/sites/forbesbusinesscouncil/2023/08/16/three-ways-to-fix-the-technology-that-isnt-doing-what-you-want-it-to/?sh=53ec67bb77bc [Accessed 7 May 2024].</w:t>
      </w:r>
    </w:p>
    <w:p w14:paraId="14C966F0" w14:textId="77777777" w:rsidR="00860567" w:rsidRPr="00AE4E84" w:rsidRDefault="00860567" w:rsidP="00860567">
      <w:pPr>
        <w:rPr>
          <w:shd w:val="clear" w:color="auto" w:fill="FFFFFF"/>
        </w:rPr>
      </w:pPr>
      <w:proofErr w:type="spellStart"/>
      <w:r w:rsidRPr="00AE4E84">
        <w:rPr>
          <w:shd w:val="clear" w:color="auto" w:fill="FFFFFF"/>
        </w:rPr>
        <w:t>Zrnić</w:t>
      </w:r>
      <w:proofErr w:type="spellEnd"/>
      <w:r w:rsidRPr="00AE4E84">
        <w:rPr>
          <w:shd w:val="clear" w:color="auto" w:fill="FFFFFF"/>
        </w:rPr>
        <w:t xml:space="preserve">, M., Gajić, T., </w:t>
      </w:r>
      <w:proofErr w:type="spellStart"/>
      <w:r w:rsidRPr="00AE4E84">
        <w:rPr>
          <w:shd w:val="clear" w:color="auto" w:fill="FFFFFF"/>
        </w:rPr>
        <w:t>Vukolić</w:t>
      </w:r>
      <w:proofErr w:type="spellEnd"/>
      <w:r w:rsidRPr="00AE4E84">
        <w:rPr>
          <w:shd w:val="clear" w:color="auto" w:fill="FFFFFF"/>
        </w:rPr>
        <w:t xml:space="preserve">, D. and </w:t>
      </w:r>
      <w:proofErr w:type="spellStart"/>
      <w:r w:rsidRPr="00AE4E84">
        <w:rPr>
          <w:shd w:val="clear" w:color="auto" w:fill="FFFFFF"/>
        </w:rPr>
        <w:t>Čavić</w:t>
      </w:r>
      <w:proofErr w:type="spellEnd"/>
      <w:r w:rsidRPr="00AE4E84">
        <w:rPr>
          <w:shd w:val="clear" w:color="auto" w:fill="FFFFFF"/>
        </w:rPr>
        <w:t>, S., (2022). Managing and minimizing food waste in the hospitality industry. </w:t>
      </w:r>
      <w:r w:rsidRPr="00AE4E84">
        <w:rPr>
          <w:i/>
          <w:iCs/>
          <w:shd w:val="clear" w:color="auto" w:fill="FFFFFF"/>
        </w:rPr>
        <w:t xml:space="preserve">Hotel </w:t>
      </w:r>
      <w:proofErr w:type="gramStart"/>
      <w:r w:rsidRPr="00AE4E84">
        <w:rPr>
          <w:i/>
          <w:iCs/>
          <w:shd w:val="clear" w:color="auto" w:fill="FFFFFF"/>
        </w:rPr>
        <w:t>Link.(</w:t>
      </w:r>
      <w:proofErr w:type="gramEnd"/>
      <w:r w:rsidRPr="00AE4E84">
        <w:rPr>
          <w:i/>
          <w:iCs/>
          <w:shd w:val="clear" w:color="auto" w:fill="FFFFFF"/>
        </w:rPr>
        <w:t>2)</w:t>
      </w:r>
      <w:r w:rsidRPr="00AE4E84">
        <w:rPr>
          <w:shd w:val="clear" w:color="auto" w:fill="FFFFFF"/>
        </w:rPr>
        <w:t>, pp.73-79.</w:t>
      </w:r>
    </w:p>
    <w:p w14:paraId="0D7EB72B" w14:textId="77777777" w:rsidR="00860567" w:rsidRPr="00AE4E84" w:rsidRDefault="00860567" w:rsidP="00860567"/>
    <w:p w14:paraId="5145A604" w14:textId="77777777" w:rsidR="00860567" w:rsidRPr="00AE4E84" w:rsidRDefault="00860567" w:rsidP="00860567">
      <w:pPr>
        <w:pStyle w:val="Normal1"/>
        <w:spacing w:line="480" w:lineRule="auto"/>
        <w:jc w:val="both"/>
        <w:rPr>
          <w:rFonts w:ascii="Times New Roman" w:eastAsia="Times New Roman" w:hAnsi="Times New Roman" w:cs="Times New Roman"/>
          <w:b/>
          <w:sz w:val="24"/>
          <w:szCs w:val="24"/>
        </w:rPr>
      </w:pPr>
      <w:r w:rsidRPr="00AE4E84">
        <w:rPr>
          <w:rFonts w:ascii="Times New Roman" w:eastAsia="Times New Roman" w:hAnsi="Times New Roman" w:cs="Times New Roman"/>
          <w:sz w:val="24"/>
          <w:szCs w:val="24"/>
        </w:rPr>
        <w:t xml:space="preserve"> </w:t>
      </w:r>
    </w:p>
    <w:p w14:paraId="7F155553" w14:textId="0EDF5CDE" w:rsidR="00A532C2" w:rsidRPr="00860567" w:rsidRDefault="00A532C2" w:rsidP="00860567"/>
    <w:sectPr w:rsidR="00A532C2" w:rsidRPr="00860567" w:rsidSect="00860567">
      <w:headerReference w:type="default" r:id="rId7"/>
      <w:footerReference w:type="default" r:id="rId8"/>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8830DC" w14:textId="77777777" w:rsidR="004112A8" w:rsidRDefault="004112A8">
      <w:pPr>
        <w:spacing w:line="240" w:lineRule="auto"/>
      </w:pPr>
      <w:r>
        <w:separator/>
      </w:r>
    </w:p>
  </w:endnote>
  <w:endnote w:type="continuationSeparator" w:id="0">
    <w:p w14:paraId="63CE0C09" w14:textId="77777777" w:rsidR="004112A8" w:rsidRDefault="004112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F02DE9" w14:textId="77777777" w:rsidR="00812409" w:rsidRPr="007B584B" w:rsidRDefault="00000000" w:rsidP="007B584B">
    <w:pPr>
      <w:pStyle w:val="Footer"/>
      <w:jc w:val="right"/>
      <w:rPr>
        <w:b/>
        <w:color w:val="000000" w:themeColor="text1"/>
      </w:rPr>
    </w:pPr>
    <w:r w:rsidRPr="007B584B">
      <w:rPr>
        <w:b/>
        <w:color w:val="000000" w:themeColor="text1"/>
      </w:rPr>
      <w:t xml:space="preserve">Page </w:t>
    </w:r>
    <w:r w:rsidRPr="007B584B">
      <w:rPr>
        <w:b/>
        <w:color w:val="000000" w:themeColor="text1"/>
      </w:rPr>
      <w:fldChar w:fldCharType="begin"/>
    </w:r>
    <w:r w:rsidRPr="007B584B">
      <w:rPr>
        <w:b/>
        <w:color w:val="000000" w:themeColor="text1"/>
      </w:rPr>
      <w:instrText xml:space="preserve"> PAGE  \* Arabic  \* MERGEFORMAT </w:instrText>
    </w:r>
    <w:r w:rsidRPr="007B584B">
      <w:rPr>
        <w:b/>
        <w:color w:val="000000" w:themeColor="text1"/>
      </w:rPr>
      <w:fldChar w:fldCharType="separate"/>
    </w:r>
    <w:r>
      <w:rPr>
        <w:b/>
        <w:noProof/>
        <w:color w:val="000000" w:themeColor="text1"/>
      </w:rPr>
      <w:t>2</w:t>
    </w:r>
    <w:r w:rsidRPr="007B584B">
      <w:rPr>
        <w:b/>
        <w:color w:val="000000" w:themeColor="text1"/>
      </w:rPr>
      <w:fldChar w:fldCharType="end"/>
    </w:r>
    <w:r w:rsidRPr="007B584B">
      <w:rPr>
        <w:b/>
        <w:color w:val="000000" w:themeColor="text1"/>
      </w:rPr>
      <w:t xml:space="preserve"> of </w:t>
    </w:r>
    <w:r w:rsidRPr="007B584B">
      <w:rPr>
        <w:b/>
        <w:color w:val="000000" w:themeColor="text1"/>
      </w:rPr>
      <w:fldChar w:fldCharType="begin"/>
    </w:r>
    <w:r w:rsidRPr="007B584B">
      <w:rPr>
        <w:b/>
        <w:color w:val="000000" w:themeColor="text1"/>
      </w:rPr>
      <w:instrText xml:space="preserve"> NUMPAGES  \* Arabic  \* MERGEFORMAT </w:instrText>
    </w:r>
    <w:r w:rsidRPr="007B584B">
      <w:rPr>
        <w:b/>
        <w:color w:val="000000" w:themeColor="text1"/>
      </w:rPr>
      <w:fldChar w:fldCharType="separate"/>
    </w:r>
    <w:r>
      <w:rPr>
        <w:b/>
        <w:noProof/>
        <w:color w:val="000000" w:themeColor="text1"/>
      </w:rPr>
      <w:t>15</w:t>
    </w:r>
    <w:r w:rsidRPr="007B584B">
      <w:rPr>
        <w:b/>
        <w:color w:val="000000" w:themeColor="text1"/>
      </w:rPr>
      <w:fldChar w:fldCharType="end"/>
    </w:r>
  </w:p>
  <w:p w14:paraId="421E06B5" w14:textId="77777777" w:rsidR="00812409" w:rsidRDefault="00812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443BA1" w14:textId="77777777" w:rsidR="004112A8" w:rsidRDefault="004112A8">
      <w:pPr>
        <w:spacing w:line="240" w:lineRule="auto"/>
      </w:pPr>
      <w:r>
        <w:separator/>
      </w:r>
    </w:p>
  </w:footnote>
  <w:footnote w:type="continuationSeparator" w:id="0">
    <w:p w14:paraId="3A572188" w14:textId="77777777" w:rsidR="004112A8" w:rsidRDefault="004112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C4A41B" w14:textId="77777777" w:rsidR="00812409" w:rsidRPr="007B584B" w:rsidRDefault="00000000" w:rsidP="007B584B">
    <w:pPr>
      <w:pStyle w:val="Header"/>
      <w:jc w:val="right"/>
      <w:rPr>
        <w:szCs w:val="24"/>
      </w:rPr>
    </w:pPr>
    <w:proofErr w:type="spellStart"/>
    <w:r w:rsidRPr="007B584B">
      <w:rPr>
        <w:rFonts w:eastAsia="Times New Roman" w:cs="Times New Roman"/>
        <w:b/>
        <w:szCs w:val="24"/>
      </w:rPr>
      <w:t>Organisational</w:t>
    </w:r>
    <w:proofErr w:type="spellEnd"/>
    <w:r w:rsidRPr="007B584B">
      <w:rPr>
        <w:rFonts w:eastAsia="Times New Roman" w:cs="Times New Roman"/>
        <w:b/>
        <w:szCs w:val="24"/>
      </w:rPr>
      <w:t xml:space="preserve"> Consultancy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D89"/>
    <w:rsid w:val="00172016"/>
    <w:rsid w:val="002875F2"/>
    <w:rsid w:val="004112A8"/>
    <w:rsid w:val="00442B83"/>
    <w:rsid w:val="00732B58"/>
    <w:rsid w:val="00762D89"/>
    <w:rsid w:val="00812409"/>
    <w:rsid w:val="00860567"/>
    <w:rsid w:val="00876F36"/>
    <w:rsid w:val="00907BA4"/>
    <w:rsid w:val="009F27F3"/>
    <w:rsid w:val="00A532C2"/>
    <w:rsid w:val="00CF257B"/>
    <w:rsid w:val="00D10358"/>
    <w:rsid w:val="00DA321A"/>
    <w:rsid w:val="00E06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10C3B"/>
  <w15:chartTrackingRefBased/>
  <w15:docId w15:val="{0548CF25-CB99-4DDE-84E2-9F581E4CC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567"/>
    <w:pPr>
      <w:spacing w:after="0" w:line="480" w:lineRule="auto"/>
      <w:jc w:val="both"/>
    </w:pPr>
    <w:rPr>
      <w:rFonts w:ascii="Times New Roman" w:eastAsia="Arial" w:hAnsi="Times New Roman" w:cs="Arial"/>
      <w:sz w:val="24"/>
      <w:lang w:val="en"/>
    </w:rPr>
  </w:style>
  <w:style w:type="paragraph" w:styleId="Heading1">
    <w:name w:val="heading 1"/>
    <w:basedOn w:val="Normal"/>
    <w:next w:val="Normal"/>
    <w:link w:val="Heading1Char"/>
    <w:uiPriority w:val="9"/>
    <w:qFormat/>
    <w:rsid w:val="00762D89"/>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nhideWhenUsed/>
    <w:qFormat/>
    <w:rsid w:val="00762D89"/>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762D89"/>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762D89"/>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lang w:val="en-GB"/>
    </w:rPr>
  </w:style>
  <w:style w:type="paragraph" w:styleId="Heading5">
    <w:name w:val="heading 5"/>
    <w:basedOn w:val="Normal"/>
    <w:next w:val="Normal"/>
    <w:link w:val="Heading5Char"/>
    <w:uiPriority w:val="9"/>
    <w:semiHidden/>
    <w:unhideWhenUsed/>
    <w:qFormat/>
    <w:rsid w:val="00762D89"/>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lang w:val="en-GB"/>
    </w:rPr>
  </w:style>
  <w:style w:type="paragraph" w:styleId="Heading6">
    <w:name w:val="heading 6"/>
    <w:basedOn w:val="Normal"/>
    <w:next w:val="Normal"/>
    <w:link w:val="Heading6Char"/>
    <w:uiPriority w:val="9"/>
    <w:semiHidden/>
    <w:unhideWhenUsed/>
    <w:qFormat/>
    <w:rsid w:val="00762D89"/>
    <w:pPr>
      <w:keepNext/>
      <w:keepLines/>
      <w:spacing w:before="40" w:line="259" w:lineRule="auto"/>
      <w:jc w:val="left"/>
      <w:outlineLvl w:val="5"/>
    </w:pPr>
    <w:rPr>
      <w:rFonts w:asciiTheme="minorHAnsi" w:eastAsiaTheme="majorEastAsia" w:hAnsiTheme="minorHAnsi" w:cstheme="majorBidi"/>
      <w:i/>
      <w:iCs/>
      <w:color w:val="595959" w:themeColor="text1" w:themeTint="A6"/>
      <w:sz w:val="22"/>
      <w:lang w:val="en-GB"/>
    </w:rPr>
  </w:style>
  <w:style w:type="paragraph" w:styleId="Heading7">
    <w:name w:val="heading 7"/>
    <w:basedOn w:val="Normal"/>
    <w:next w:val="Normal"/>
    <w:link w:val="Heading7Char"/>
    <w:uiPriority w:val="9"/>
    <w:semiHidden/>
    <w:unhideWhenUsed/>
    <w:qFormat/>
    <w:rsid w:val="00762D89"/>
    <w:pPr>
      <w:keepNext/>
      <w:keepLines/>
      <w:spacing w:before="40" w:line="259" w:lineRule="auto"/>
      <w:jc w:val="left"/>
      <w:outlineLvl w:val="6"/>
    </w:pPr>
    <w:rPr>
      <w:rFonts w:asciiTheme="minorHAnsi" w:eastAsiaTheme="majorEastAsia" w:hAnsiTheme="minorHAnsi" w:cstheme="majorBidi"/>
      <w:color w:val="595959" w:themeColor="text1" w:themeTint="A6"/>
      <w:sz w:val="22"/>
      <w:lang w:val="en-GB"/>
    </w:rPr>
  </w:style>
  <w:style w:type="paragraph" w:styleId="Heading8">
    <w:name w:val="heading 8"/>
    <w:basedOn w:val="Normal"/>
    <w:next w:val="Normal"/>
    <w:link w:val="Heading8Char"/>
    <w:uiPriority w:val="9"/>
    <w:semiHidden/>
    <w:unhideWhenUsed/>
    <w:qFormat/>
    <w:rsid w:val="00762D89"/>
    <w:pPr>
      <w:keepNext/>
      <w:keepLines/>
      <w:spacing w:line="259" w:lineRule="auto"/>
      <w:jc w:val="left"/>
      <w:outlineLvl w:val="7"/>
    </w:pPr>
    <w:rPr>
      <w:rFonts w:asciiTheme="minorHAnsi" w:eastAsiaTheme="majorEastAsia" w:hAnsiTheme="minorHAnsi" w:cstheme="majorBidi"/>
      <w:i/>
      <w:iCs/>
      <w:color w:val="272727" w:themeColor="text1" w:themeTint="D8"/>
      <w:sz w:val="22"/>
      <w:lang w:val="en-GB"/>
    </w:rPr>
  </w:style>
  <w:style w:type="paragraph" w:styleId="Heading9">
    <w:name w:val="heading 9"/>
    <w:basedOn w:val="Normal"/>
    <w:next w:val="Normal"/>
    <w:link w:val="Heading9Char"/>
    <w:uiPriority w:val="9"/>
    <w:semiHidden/>
    <w:unhideWhenUsed/>
    <w:qFormat/>
    <w:rsid w:val="00762D89"/>
    <w:pPr>
      <w:keepNext/>
      <w:keepLines/>
      <w:spacing w:line="259" w:lineRule="auto"/>
      <w:jc w:val="left"/>
      <w:outlineLvl w:val="8"/>
    </w:pPr>
    <w:rPr>
      <w:rFonts w:asciiTheme="minorHAnsi" w:eastAsiaTheme="majorEastAsia" w:hAnsiTheme="minorHAnsi" w:cstheme="majorBidi"/>
      <w:color w:val="272727" w:themeColor="text1" w:themeTint="D8"/>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D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D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D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D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D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D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D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D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D89"/>
    <w:rPr>
      <w:rFonts w:eastAsiaTheme="majorEastAsia" w:cstheme="majorBidi"/>
      <w:color w:val="272727" w:themeColor="text1" w:themeTint="D8"/>
    </w:rPr>
  </w:style>
  <w:style w:type="paragraph" w:styleId="Title">
    <w:name w:val="Title"/>
    <w:basedOn w:val="Normal"/>
    <w:next w:val="Normal"/>
    <w:link w:val="TitleChar"/>
    <w:uiPriority w:val="10"/>
    <w:qFormat/>
    <w:rsid w:val="00762D89"/>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762D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D89"/>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762D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D89"/>
    <w:pPr>
      <w:spacing w:before="160" w:after="160" w:line="259" w:lineRule="auto"/>
      <w:jc w:val="center"/>
    </w:pPr>
    <w:rPr>
      <w:rFonts w:asciiTheme="minorHAnsi" w:eastAsiaTheme="minorHAnsi" w:hAnsiTheme="minorHAnsi" w:cstheme="minorBidi"/>
      <w:i/>
      <w:iCs/>
      <w:color w:val="404040" w:themeColor="text1" w:themeTint="BF"/>
      <w:sz w:val="22"/>
      <w:lang w:val="en-GB"/>
    </w:rPr>
  </w:style>
  <w:style w:type="character" w:customStyle="1" w:styleId="QuoteChar">
    <w:name w:val="Quote Char"/>
    <w:basedOn w:val="DefaultParagraphFont"/>
    <w:link w:val="Quote"/>
    <w:uiPriority w:val="29"/>
    <w:rsid w:val="00762D89"/>
    <w:rPr>
      <w:i/>
      <w:iCs/>
      <w:color w:val="404040" w:themeColor="text1" w:themeTint="BF"/>
    </w:rPr>
  </w:style>
  <w:style w:type="paragraph" w:styleId="ListParagraph">
    <w:name w:val="List Paragraph"/>
    <w:basedOn w:val="Normal"/>
    <w:uiPriority w:val="34"/>
    <w:qFormat/>
    <w:rsid w:val="00762D89"/>
    <w:pPr>
      <w:spacing w:after="160" w:line="259" w:lineRule="auto"/>
      <w:ind w:left="720"/>
      <w:contextualSpacing/>
      <w:jc w:val="left"/>
    </w:pPr>
    <w:rPr>
      <w:rFonts w:asciiTheme="minorHAnsi" w:eastAsiaTheme="minorHAnsi" w:hAnsiTheme="minorHAnsi" w:cstheme="minorBidi"/>
      <w:sz w:val="22"/>
      <w:lang w:val="en-GB"/>
    </w:rPr>
  </w:style>
  <w:style w:type="character" w:styleId="IntenseEmphasis">
    <w:name w:val="Intense Emphasis"/>
    <w:basedOn w:val="DefaultParagraphFont"/>
    <w:uiPriority w:val="21"/>
    <w:qFormat/>
    <w:rsid w:val="00762D89"/>
    <w:rPr>
      <w:i/>
      <w:iCs/>
      <w:color w:val="0F4761" w:themeColor="accent1" w:themeShade="BF"/>
    </w:rPr>
  </w:style>
  <w:style w:type="paragraph" w:styleId="IntenseQuote">
    <w:name w:val="Intense Quote"/>
    <w:basedOn w:val="Normal"/>
    <w:next w:val="Normal"/>
    <w:link w:val="IntenseQuoteChar"/>
    <w:uiPriority w:val="30"/>
    <w:qFormat/>
    <w:rsid w:val="00762D8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lang w:val="en-GB"/>
    </w:rPr>
  </w:style>
  <w:style w:type="character" w:customStyle="1" w:styleId="IntenseQuoteChar">
    <w:name w:val="Intense Quote Char"/>
    <w:basedOn w:val="DefaultParagraphFont"/>
    <w:link w:val="IntenseQuote"/>
    <w:uiPriority w:val="30"/>
    <w:rsid w:val="00762D89"/>
    <w:rPr>
      <w:i/>
      <w:iCs/>
      <w:color w:val="0F4761" w:themeColor="accent1" w:themeShade="BF"/>
    </w:rPr>
  </w:style>
  <w:style w:type="character" w:styleId="IntenseReference">
    <w:name w:val="Intense Reference"/>
    <w:basedOn w:val="DefaultParagraphFont"/>
    <w:uiPriority w:val="32"/>
    <w:qFormat/>
    <w:rsid w:val="00762D89"/>
    <w:rPr>
      <w:b/>
      <w:bCs/>
      <w:smallCaps/>
      <w:color w:val="0F4761" w:themeColor="accent1" w:themeShade="BF"/>
      <w:spacing w:val="5"/>
    </w:rPr>
  </w:style>
  <w:style w:type="paragraph" w:customStyle="1" w:styleId="Normal1">
    <w:name w:val="Normal1"/>
    <w:rsid w:val="00860567"/>
    <w:pPr>
      <w:spacing w:after="0" w:line="276" w:lineRule="auto"/>
    </w:pPr>
    <w:rPr>
      <w:rFonts w:ascii="Arial" w:eastAsia="Arial" w:hAnsi="Arial" w:cs="Arial"/>
      <w:lang w:val="en"/>
    </w:rPr>
  </w:style>
  <w:style w:type="table" w:customStyle="1" w:styleId="Table1">
    <w:name w:val="Table1"/>
    <w:basedOn w:val="TableNormal"/>
    <w:rsid w:val="00860567"/>
    <w:pPr>
      <w:spacing w:after="0" w:line="276" w:lineRule="auto"/>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860567"/>
    <w:pPr>
      <w:spacing w:after="0" w:line="276" w:lineRule="auto"/>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paragraph" w:styleId="Bibliography">
    <w:name w:val="Bibliography"/>
    <w:basedOn w:val="Normal"/>
    <w:next w:val="Normal"/>
    <w:uiPriority w:val="37"/>
    <w:unhideWhenUsed/>
    <w:rsid w:val="00860567"/>
  </w:style>
  <w:style w:type="character" w:styleId="Hyperlink">
    <w:name w:val="Hyperlink"/>
    <w:basedOn w:val="DefaultParagraphFont"/>
    <w:uiPriority w:val="99"/>
    <w:unhideWhenUsed/>
    <w:rsid w:val="00860567"/>
    <w:rPr>
      <w:color w:val="467886" w:themeColor="hyperlink"/>
      <w:u w:val="single"/>
    </w:rPr>
  </w:style>
  <w:style w:type="paragraph" w:styleId="Header">
    <w:name w:val="header"/>
    <w:basedOn w:val="Normal"/>
    <w:link w:val="HeaderChar"/>
    <w:uiPriority w:val="99"/>
    <w:unhideWhenUsed/>
    <w:rsid w:val="00860567"/>
    <w:pPr>
      <w:tabs>
        <w:tab w:val="center" w:pos="4680"/>
        <w:tab w:val="right" w:pos="9360"/>
      </w:tabs>
      <w:spacing w:line="240" w:lineRule="auto"/>
    </w:pPr>
  </w:style>
  <w:style w:type="character" w:customStyle="1" w:styleId="HeaderChar">
    <w:name w:val="Header Char"/>
    <w:basedOn w:val="DefaultParagraphFont"/>
    <w:link w:val="Header"/>
    <w:uiPriority w:val="99"/>
    <w:rsid w:val="00860567"/>
    <w:rPr>
      <w:rFonts w:ascii="Times New Roman" w:eastAsia="Arial" w:hAnsi="Times New Roman" w:cs="Arial"/>
      <w:sz w:val="24"/>
      <w:lang w:val="en"/>
    </w:rPr>
  </w:style>
  <w:style w:type="paragraph" w:styleId="Footer">
    <w:name w:val="footer"/>
    <w:basedOn w:val="Normal"/>
    <w:link w:val="FooterChar"/>
    <w:uiPriority w:val="99"/>
    <w:unhideWhenUsed/>
    <w:rsid w:val="00860567"/>
    <w:pPr>
      <w:tabs>
        <w:tab w:val="center" w:pos="4680"/>
        <w:tab w:val="right" w:pos="9360"/>
      </w:tabs>
      <w:spacing w:line="240" w:lineRule="auto"/>
    </w:pPr>
  </w:style>
  <w:style w:type="character" w:customStyle="1" w:styleId="FooterChar">
    <w:name w:val="Footer Char"/>
    <w:basedOn w:val="DefaultParagraphFont"/>
    <w:link w:val="Footer"/>
    <w:uiPriority w:val="99"/>
    <w:rsid w:val="00860567"/>
    <w:rPr>
      <w:rFonts w:ascii="Times New Roman" w:eastAsia="Arial" w:hAnsi="Times New Roman" w:cs="Arial"/>
      <w:sz w:val="24"/>
      <w:lang w:val="en"/>
    </w:rPr>
  </w:style>
  <w:style w:type="paragraph" w:styleId="TOCHeading">
    <w:name w:val="TOC Heading"/>
    <w:basedOn w:val="Heading1"/>
    <w:next w:val="Normal"/>
    <w:uiPriority w:val="39"/>
    <w:unhideWhenUsed/>
    <w:qFormat/>
    <w:rsid w:val="00860567"/>
    <w:pPr>
      <w:spacing w:before="240" w:after="0"/>
      <w:outlineLvl w:val="9"/>
    </w:pPr>
    <w:rPr>
      <w:sz w:val="32"/>
      <w:szCs w:val="32"/>
      <w:lang w:val="en-US"/>
    </w:rPr>
  </w:style>
  <w:style w:type="paragraph" w:styleId="TOC1">
    <w:name w:val="toc 1"/>
    <w:basedOn w:val="Normal"/>
    <w:next w:val="Normal"/>
    <w:autoRedefine/>
    <w:uiPriority w:val="39"/>
    <w:unhideWhenUsed/>
    <w:rsid w:val="00860567"/>
    <w:pPr>
      <w:spacing w:after="100"/>
    </w:pPr>
  </w:style>
  <w:style w:type="paragraph" w:styleId="TOC2">
    <w:name w:val="toc 2"/>
    <w:basedOn w:val="Normal"/>
    <w:next w:val="Normal"/>
    <w:autoRedefine/>
    <w:uiPriority w:val="39"/>
    <w:unhideWhenUsed/>
    <w:rsid w:val="0086056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Wyn24</b:Tag>
    <b:SourceType>InternetSite</b:SourceType>
    <b:Guid>{8D2A8F6B-E5EC-4AEF-AA08-E32C63CD0F2E}</b:Guid>
    <b:Author>
      <b:Author>
        <b:Corporate>Wyndhamgrandorlando</b:Corporate>
      </b:Author>
    </b:Author>
    <b:Title>About Us</b:Title>
    <b:Year>2024</b:Year>
    <b:YearAccessed>2024</b:YearAccessed>
    <b:MonthAccessed>May</b:MonthAccessed>
    <b:DayAccessed>7</b:DayAccessed>
    <b:URL>https://www.wyndhamgrandorlando.com/</b:URL>
    <b:RefOrder>1</b:RefOrder>
  </b:Source>
  <b:Source>
    <b:Tag>She191</b:Tag>
    <b:SourceType>InternetSite</b:SourceType>
    <b:Guid>{AE4C1E6A-7A84-4BA7-8613-EACF8D186E54}</b:Guid>
    <b:Author>
      <b:Author>
        <b:NameList>
          <b:Person>
            <b:Last>Frost</b:Last>
            <b:First>Shelley</b:First>
          </b:Person>
        </b:NameList>
      </b:Author>
    </b:Author>
    <b:Title>The Importance of Training &amp; Development in the Workplace</b:Title>
    <b:Year>2019</b:Year>
    <b:YearAccessed>2024</b:YearAccessed>
    <b:MonthAccessed>May</b:MonthAccessed>
    <b:DayAccessed>7</b:DayAccessed>
    <b:URL>https://smallbusiness.chron.com/importance-training-development-workplace-10321.html</b:URL>
    <b:RefOrder>2</b:RefOrder>
  </b:Source>
  <b:Source>
    <b:Tag>Dis24</b:Tag>
    <b:SourceType>InternetSite</b:SourceType>
    <b:Guid>{520C75F1-2EA9-4426-BD8B-0A5BD5E9FCDE}</b:Guid>
    <b:Author>
      <b:Author>
        <b:Corporate>Disneyworld</b:Corporate>
      </b:Author>
    </b:Author>
    <b:Title>The Most Magical Place On Earth</b:Title>
    <b:Year>2024</b:Year>
    <b:YearAccessed>2024</b:YearAccessed>
    <b:MonthAccessed>May</b:MonthAccessed>
    <b:DayAccessed>7</b:DayAccessed>
    <b:URL>https://disneyworld.disney.go.com/</b:URL>
    <b:RefOrder>3</b:RefOrder>
  </b:Source>
  <b:Source>
    <b:Tag>Ste242</b:Tag>
    <b:SourceType>InternetSite</b:SourceType>
    <b:Guid>{A278D407-B4D6-43C5-A733-52678E40A4AE}</b:Guid>
    <b:Author>
      <b:Author>
        <b:NameList>
          <b:Person>
            <b:Last>Milano</b:Last>
            <b:First>Steve</b:First>
          </b:Person>
        </b:NameList>
      </b:Author>
    </b:Author>
    <b:Title>Recommendations for Improving an Organization's Structure</b:Title>
    <b:Year>2024</b:Year>
    <b:YearAccessed>2024</b:YearAccessed>
    <b:MonthAccessed>May</b:MonthAccessed>
    <b:DayAccessed>7</b:DayAccessed>
    <b:URL>https://smallbusiness.chron.com/recommendations-improving-organizations-structure-59398.html</b:URL>
    <b:RefOrder>4</b:RefOrder>
  </b:Source>
  <b:Source>
    <b:Tag>Jim231</b:Tag>
    <b:SourceType>InternetSite</b:SourceType>
    <b:Guid>{A0AF18E3-E28B-4A40-8AD3-E3D6A0EA789B}</b:Guid>
    <b:Author>
      <b:Author>
        <b:NameList>
          <b:Person>
            <b:Last>Taylor</b:Last>
            <b:First>Jim</b:First>
          </b:Person>
        </b:NameList>
      </b:Author>
    </b:Author>
    <b:Title>How Cybersecurity Can Learn From 5,199 Data Breaches</b:Title>
    <b:Year>2023</b:Year>
    <b:YearAccessed>2024</b:YearAccessed>
    <b:MonthAccessed>May</b:MonthAccessed>
    <b:DayAccessed>7</b:DayAccessed>
    <b:URL>https://www.forbes.com/sites/forbestechcouncil/2023/07/12/how-cybersecurity-can-learn-from-5199-data-breaches/?sh=10addfdc2d1d</b:URL>
    <b:RefOrder>5</b:RefOrder>
  </b:Source>
  <b:Source>
    <b:Tag>Ste241</b:Tag>
    <b:SourceType>InternetSite</b:SourceType>
    <b:Guid>{44978058-8EA2-4312-A869-CFCCFC01F1E2}</b:Guid>
    <b:Author>
      <b:Author>
        <b:NameList>
          <b:Person>
            <b:Last>Gickling</b:Last>
            <b:First>Steve</b:First>
          </b:Person>
        </b:NameList>
      </b:Author>
    </b:Author>
    <b:Title>4 Effective Ways To Defend Your Business From Data Breaches</b:Title>
    <b:Year>2024</b:Year>
    <b:YearAccessed>2024</b:YearAccessed>
    <b:MonthAccessed>May</b:MonthAccessed>
    <b:DayAccessed>7</b:DayAccessed>
    <b:URL>https://www.forbes.com/sites/forbestechcouncil/2024/03/21/4-effective-ways-to-defend-your-business-from-data-breaches/?sh=71f04bd64120</b:URL>
    <b:RefOrder>6</b:RefOrder>
  </b:Source>
  <b:Source>
    <b:Tag>Pet24</b:Tag>
    <b:SourceType>InternetSite</b:SourceType>
    <b:Guid>{1B1D885F-03DD-46F1-9E8C-69700525DB92}</b:Guid>
    <b:Author>
      <b:Author>
        <b:NameList>
          <b:Person>
            <b:Last>Follows</b:Last>
            <b:First>Peter</b:First>
          </b:Person>
        </b:NameList>
      </b:Author>
    </b:Author>
    <b:Title>The Problem Behind the Problem: The Human Factor</b:Title>
    <b:Year>2024</b:Year>
    <b:YearAccessed>2024</b:YearAccessed>
    <b:MonthAccessed>May</b:MonthAccessed>
    <b:DayAccessed>7</b:DayAccessed>
    <b:URL>https://www.forbes.com/sites/forbesbooksauthors/2024/05/13/the-problem-behind-the-problem-the-human-factor/?sh=d80f840eb0ba</b:URL>
    <b:RefOrder>7</b:RefOrder>
  </b:Source>
  <b:Source>
    <b:Tag>For242</b:Tag>
    <b:SourceType>InternetSite</b:SourceType>
    <b:Guid>{76972056-4CAE-476D-98DB-8AA9D1B327A6}</b:Guid>
    <b:Author>
      <b:Author>
        <b:NameList>
          <b:Person>
            <b:Last>Forrester</b:Last>
          </b:Person>
        </b:NameList>
      </b:Author>
    </b:Author>
    <b:Title>How B2B Organizations Can Navigate Fierce Competition</b:Title>
    <b:Year>2024</b:Year>
    <b:YearAccessed>2024</b:YearAccessed>
    <b:MonthAccessed>May</b:MonthAccessed>
    <b:DayAccessed>7</b:DayAccessed>
    <b:URL>https://www.forbes.com/sites/forrester/2023/04/11/how-b2b-organizations-can-navigate-fierce-competition/?sh=8b303aff7d19</b:URL>
    <b:RefOrder>8</b:RefOrder>
  </b:Source>
  <b:Source>
    <b:Tag>Yve23</b:Tag>
    <b:SourceType>InternetSite</b:SourceType>
    <b:Guid>{AC2D6826-B593-494A-A498-96A4B2B0E78C}</b:Guid>
    <b:Author>
      <b:Author>
        <b:NameList>
          <b:Person>
            <b:Last>Yanne</b:Last>
            <b:First>Yvette</b:First>
          </b:Person>
        </b:NameList>
      </b:Author>
    </b:Author>
    <b:Title>Three Ways To Fix The Technology That Isn't Doing What You Want It To</b:Title>
    <b:Year>2023</b:Year>
    <b:YearAccessed>2024</b:YearAccessed>
    <b:MonthAccessed>May</b:MonthAccessed>
    <b:DayAccessed>7</b:DayAccessed>
    <b:URL>https://www.forbes.com/sites/forbesbusinesscouncil/2023/08/16/three-ways-to-fix-the-technology-that-isnt-doing-what-you-want-it-to/?sh=53ec67bb77bc</b:URL>
    <b:RefOrder>9</b:RefOrder>
  </b:Source>
  <b:Source>
    <b:Tag>Ste19</b:Tag>
    <b:SourceType>InternetSite</b:SourceType>
    <b:Guid>{8B096F51-B4BA-436C-AAF3-1FC790693386}</b:Guid>
    <b:Author>
      <b:Author>
        <b:NameList>
          <b:Person>
            <b:Last>Faris</b:Last>
            <b:First>Stephanie</b:First>
          </b:Person>
        </b:NameList>
      </b:Author>
    </b:Author>
    <b:Title>Common Problems in Management Information Systems</b:Title>
    <b:Year>2019</b:Year>
    <b:YearAccessed>2024</b:YearAccessed>
    <b:MonthAccessed>May</b:MonthAccessed>
    <b:DayAccessed>7</b:DayAccessed>
    <b:URL>https://smallbusiness.chron.com/common-problems-management-information-systems-63376.html</b:URL>
    <b:RefOrder>10</b:RefOrder>
  </b:Source>
  <b:Source>
    <b:Tag>Tin19</b:Tag>
    <b:SourceType>InternetSite</b:SourceType>
    <b:Guid>{0EE4C07C-725B-4AC9-8DD4-A5BFDFA7705D}</b:Guid>
    <b:Author>
      <b:Author>
        <b:NameList>
          <b:Person>
            <b:Last>Amo</b:Last>
            <b:First>Tina</b:First>
          </b:Person>
        </b:NameList>
      </b:Author>
    </b:Author>
    <b:Title>The Negative Effects of a Lack of Training in the Workplace</b:Title>
    <b:Year>2019</b:Year>
    <b:YearAccessed>2024</b:YearAccessed>
    <b:MonthAccessed>May</b:MonthAccessed>
    <b:DayAccessed>7</b:DayAccessed>
    <b:URL>https://smallbusiness.chron.com/negative-effects-lack-training-workplace-45171.html</b:URL>
    <b:RefOrder>11</b:RefOrder>
  </b:Source>
  <b:Source>
    <b:Tag>For222</b:Tag>
    <b:SourceType>InternetSite</b:SourceType>
    <b:Guid>{8B51FAE9-8A22-4C61-B39C-F4738F4ACA66}</b:Guid>
    <b:Author>
      <b:Author>
        <b:Corporate>Forbes</b:Corporate>
      </b:Author>
    </b:Author>
    <b:Title>Increasing Workload? Nine Ways Leaders Can Help Their Small Teams Avoid Overwhelm</b:Title>
    <b:Year>2022</b:Year>
    <b:YearAccessed>2024</b:YearAccessed>
    <b:MonthAccessed>May</b:MonthAccessed>
    <b:DayAccessed>7</b:DayAccessed>
    <b:URL>https://www.forbes.com/sites/theyec/2022/08/09/increasing-workload-nine-ways-leaders-can-help-their-small-teams-avoid-overwhelm/?sh=2292703551bb</b:URL>
    <b:RefOrder>12</b:RefOrder>
  </b:Source>
  <b:Source>
    <b:Tag>Placeholder1</b:Tag>
    <b:SourceType>InternetSite</b:SourceType>
    <b:Guid>{50FADE4E-1DEE-44C4-A122-76224D01F3D2}</b:Guid>
    <b:Author>
      <b:Author>
        <b:NameList>
          <b:Person>
            <b:Last>Tarleton</b:Last>
            <b:First>Stephen</b:First>
          </b:Person>
        </b:NameList>
      </b:Author>
    </b:Author>
    <b:Title>Why Frameworks Are Key To Communicating Strategy</b:Title>
    <b:Year>2023</b:Year>
    <b:YearAccessed>2024</b:YearAccessed>
    <b:MonthAccessed>May</b:MonthAccessed>
    <b:DayAccessed>7</b:DayAccessed>
    <b:URL>https://www.forbes.com/sites/forbescommunicationscouncil/2023/08/30/why-frameworks-are-key-to-communicating-strategy/?sh=2f64bcb48b06</b:URL>
    <b:RefOrder>13</b:RefOrder>
  </b:Source>
  <b:Source>
    <b:Tag>BBC248</b:Tag>
    <b:SourceType>InternetSite</b:SourceType>
    <b:Guid>{F2284286-AC00-4FF5-9A3C-AA8EA7583A20}</b:Guid>
    <b:Author>
      <b:Author>
        <b:Corporate>BBC</b:Corporate>
      </b:Author>
    </b:Author>
    <b:Title>Regulation</b:Title>
    <b:Year>2024</b:Year>
    <b:YearAccessed>2024</b:YearAccessed>
    <b:MonthAccessed>May</b:MonthAccessed>
    <b:DayAccessed>7</b:DayAccessed>
    <b:URL>https://www.bbc.com/aboutthebbc/governance/regulation</b:URL>
    <b:RefOrder>14</b:RefOrder>
  </b:Source>
  <b:Source>
    <b:Tag>Rud22</b:Tag>
    <b:SourceType>InternetSite</b:SourceType>
    <b:Guid>{AC27408B-E793-43CF-B68B-43893B74B3EE}</b:Guid>
    <b:Author>
      <b:Author>
        <b:NameList>
          <b:Person>
            <b:Last>Shoushany</b:Last>
            <b:First>Rudy</b:First>
          </b:Person>
        </b:NameList>
      </b:Author>
    </b:Author>
    <b:Title>https://www.forbes.com/sites/forbestechcouncil/2022/05/09/the-top-six-cybersecurity-risks-facing-your-small-business/?sh=2167ae6b59e4</b:Title>
    <b:Year>2022</b:Year>
    <b:YearAccessed>2024</b:YearAccessed>
    <b:MonthAccessed>May</b:MonthAccessed>
    <b:DayAccessed>7</b:DayAccessed>
    <b:URL>https://www.forbes.com/sites/forbestechcouncil/2022/05/09/the-top-six-cybersecurity-risks-facing-your-small-business/?sh=2167ae6b59e4</b:URL>
    <b:RefOrder>14</b:RefOrder>
  </b:Source>
  <b:Source>
    <b:Tag>Rud221</b:Tag>
    <b:SourceType>InternetSite</b:SourceType>
    <b:Guid>{EED7DBD8-7433-4D5D-8106-400758014555}</b:Guid>
    <b:Author>
      <b:Author>
        <b:NameList>
          <b:Person>
            <b:Last>Shoushany</b:Last>
            <b:First>Rudy</b:First>
          </b:Person>
        </b:NameList>
      </b:Author>
    </b:Author>
    <b:Title>The Top Six Cybersecurity Risks Facing Your Small Business</b:Title>
    <b:Year>2022</b:Year>
    <b:YearAccessed>2024</b:YearAccessed>
    <b:MonthAccessed>May</b:MonthAccessed>
    <b:DayAccessed>7</b:DayAccessed>
    <b:URL>https://www.forbes.com/sites/forbestechcouncil/2022/05/09/the-top-six-cybersecurity-risks-facing-your-small-business/?sh=5d19d3d059e4</b:URL>
    <b:RefOrder>15</b:RefOrder>
  </b:Source>
  <b:Source>
    <b:Tag>Jus231</b:Tag>
    <b:SourceType>InternetSite</b:SourceType>
    <b:Guid>{53C4DDA8-9928-42BB-BB05-F4CECADAF3F3}</b:Guid>
    <b:Author>
      <b:Author>
        <b:NameList>
          <b:Person>
            <b:Last>Slaten</b:Last>
            <b:First>Justin</b:First>
          </b:Person>
        </b:NameList>
      </b:Author>
    </b:Author>
    <b:Title>The Top Six Cybersecurity Threats Facing Your Business</b:Title>
    <b:Year>2023</b:Year>
    <b:YearAccessed>2024</b:YearAccessed>
    <b:MonthAccessed>May</b:MonthAccessed>
    <b:DayAccessed>7</b:DayAccessed>
    <b:URL>https://www.forbes.com/sites/forbestechcouncil/2023/10/17/the-top-six-cybersecurity-threats-facing-your-business/?sh=6034d8d3735d</b:URL>
    <b:RefOrder>16</b:RefOrder>
  </b:Source>
  <b:Source>
    <b:Tag>Jim232</b:Tag>
    <b:SourceType>InternetSite</b:SourceType>
    <b:Guid>{B1DDF184-BF8F-4B2E-9A1D-EC4C7F9D71B1}</b:Guid>
    <b:Author>
      <b:Author>
        <b:NameList>
          <b:Person>
            <b:Last>Goldman</b:Last>
            <b:First>Jim</b:First>
          </b:Person>
        </b:NameList>
      </b:Author>
    </b:Author>
    <b:Title>AI For Cybersecurity Is Here To Stay—The Good And The Bad</b:Title>
    <b:Year>2023</b:Year>
    <b:YearAccessed>2024</b:YearAccessed>
    <b:MonthAccessed>May</b:MonthAccessed>
    <b:DayAccessed>7</b:DayAccessed>
    <b:URL>https://www.forbes.com/sites/forbestechcouncil/2023/04/06/ai-for-cybersecurity-is-here-to-stay-the-good-and-the-bad/?sh=78bb52d9f9e2</b:URL>
    <b:RefOrder>17</b:RefOrder>
  </b:Source>
  <b:Source>
    <b:Tag>Jas241</b:Tag>
    <b:SourceType>InternetSite</b:SourceType>
    <b:Guid>{462D1762-3E5E-48E7-B717-D91786620254}</b:Guid>
    <b:Author>
      <b:Author>
        <b:NameList>
          <b:Person>
            <b:Last>Lau</b:Last>
            <b:First>Jason</b:First>
          </b:Person>
        </b:NameList>
      </b:Author>
    </b:Author>
    <b:Title>Is Your Cybersecurity Training Program Missing The Mark?</b:Title>
    <b:Year>2024</b:Year>
    <b:YearAccessed>2024</b:YearAccessed>
    <b:MonthAccessed>May</b:MonthAccessed>
    <b:DayAccessed>7</b:DayAccessed>
    <b:URL>https://www.forbes.com/sites/forbestechcouncil/2024/01/17/is-your-cybersecurity-training-program-missing-the-mark/?sh=265c943579aa</b:URL>
    <b:RefOrder>18</b:RefOrder>
  </b:Source>
  <b:Source>
    <b:Tag>Cor242</b:Tag>
    <b:SourceType>InternetSite</b:SourceType>
    <b:Guid>{8D948A43-D1E7-4148-B241-DDACE94AC003}</b:Guid>
    <b:Author>
      <b:Author>
        <b:Corporate>Corporate.wyndhamhotels</b:Corporate>
      </b:Author>
    </b:Author>
    <b:Title>Committed to Doing What’s Right</b:Title>
    <b:Year>2024</b:Year>
    <b:YearAccessed>2024</b:YearAccessed>
    <b:MonthAccessed>May</b:MonthAccessed>
    <b:DayAccessed>7</b:DayAccessed>
    <b:URL>https://corporate.wyndhamhotels.com/social-responsibility/</b:URL>
    <b:RefOrder>1</b:RefOrder>
  </b:Source>
  <b:Source>
    <b:Tag>Sar244</b:Tag>
    <b:SourceType>InternetSite</b:SourceType>
    <b:Guid>{BEED7DC3-DA98-4DB2-87BD-86404072E053}</b:Guid>
    <b:Author>
      <b:Author>
        <b:NameList>
          <b:Person>
            <b:Last>Dorn</b:Last>
            <b:First>Sara</b:First>
          </b:Person>
        </b:NameList>
      </b:Author>
    </b:Author>
    <b:Title>42% Of Florida Voters Want To Reverse Six-Week Abortion Ban—But Almost As Many Are Undecided, Poll Finds</b:Title>
    <b:Year>2024</b:Year>
    <b:YearAccessed>2024</b:YearAccessed>
    <b:MonthAccessed>May</b:MonthAccessed>
    <b:DayAccessed>7</b:DayAccessed>
    <b:URL>https://www.forbes.com/sites/saradorn/2024/04/11/42-of-florida-voters-want-to-reverse-six-week-abortion-ban-but-almost-as-many-are-undecided-poll-finds/?sh=47fdeb6671d4</b:URL>
    <b:RefOrder>19</b:RefOrder>
  </b:Source>
  <b:Source>
    <b:Tag>Gil22</b:Tag>
    <b:SourceType>InternetSite</b:SourceType>
    <b:Guid>{AA52B73D-B96D-4BEC-AFE4-11B58E31D2EC}</b:Guid>
    <b:Author>
      <b:Author>
        <b:NameList>
          <b:Person>
            <b:Last>D'Incerti</b:Last>
            <b:First>Gilda</b:First>
          </b:Person>
        </b:NameList>
      </b:Author>
    </b:Author>
    <b:Title>Three Reasons Why My Company Is Moving To Florida</b:Title>
    <b:Year>2022</b:Year>
    <b:YearAccessed>2024</b:YearAccessed>
    <b:MonthAccessed>May</b:MonthAccessed>
    <b:DayAccessed>7</b:DayAccessed>
    <b:URL>https://www.forbes.com/sites/forbesbusinesscouncil/2022/06/22/three-reasons-why-my-company-is-moving-to-florida/?sh=3fef7c145e9d</b:URL>
    <b:RefOrder>20</b:RefOrder>
  </b:Source>
  <b:Source>
    <b:Tag>Hot23</b:Tag>
    <b:SourceType>InternetSite</b:SourceType>
    <b:Guid>{E3AC0D62-1A1D-44A7-84CD-1EBACBAE5575}</b:Guid>
    <b:Author>
      <b:Author>
        <b:Corporate>Hotelmanagement</b:Corporate>
      </b:Author>
    </b:Author>
    <b:Title>Wyndham Orlando Resort installs smart reception technology</b:Title>
    <b:Year>2023</b:Year>
    <b:YearAccessed>2024</b:YearAccessed>
    <b:MonthAccessed>May</b:MonthAccessed>
    <b:DayAccessed>7</b:DayAccessed>
    <b:URL>https://www.hotelmanagement.net/tech/agilysys-pos-approved-us-canadian-marriott-properties</b:URL>
    <b:RefOrder>4</b:RefOrder>
  </b:Source>
  <b:Source>
    <b:Tag>Jan244</b:Tag>
    <b:SourceType>InternetSite</b:SourceType>
    <b:Guid>{697E00D7-50C2-48B3-8124-F942BF6577EE}</b:Guid>
    <b:Author>
      <b:Author>
        <b:NameList>
          <b:Person>
            <b:Last>Novak</b:Last>
            <b:First>Janette</b:First>
          </b:Person>
        </b:NameList>
      </b:Author>
    </b:Author>
    <b:Title>How To Start A Business In Florida (2024 Guide)</b:Title>
    <b:Year>2024</b:Year>
    <b:YearAccessed>2024</b:YearAccessed>
    <b:MonthAccessed>May</b:MonthAccessed>
    <b:DayAccessed>7</b:DayAccessed>
    <b:URL>https://www.forbes.com/advisor/business/how-start-business-florida/</b:URL>
    <b:RefOrder>21</b:RefOrder>
  </b:Source>
  <b:Source>
    <b:Tag>Cor211</b:Tag>
    <b:SourceType>InternetSite</b:SourceType>
    <b:Guid>{E262805E-7249-439A-A3FA-CC84EE85979D}</b:Guid>
    <b:Author>
      <b:Author>
        <b:Corporate>Corporate.wyndhamhotel</b:Corporate>
      </b:Author>
    </b:Author>
    <b:Title>2021 ESG REPORT</b:Title>
    <b:Year>2021</b:Year>
    <b:YearAccessed>2024</b:YearAccessed>
    <b:MonthAccessed>May</b:MonthAccessed>
    <b:DayAccessed>7</b:DayAccessed>
    <b:URL>https://corporate.wyndhamhotels.com/wp-content/uploads/2021/04/2021-WH-ESG-Report.pdf</b:URL>
    <b:RefOrder>6</b:RefOrder>
  </b:Source>
  <b:Source>
    <b:Tag>For2419</b:Tag>
    <b:SourceType>InternetSite</b:SourceType>
    <b:Guid>{7375ADFF-FCB7-4ADC-8B0A-FA60F751AF20}</b:Guid>
    <b:Author>
      <b:Author>
        <b:NameList>
          <b:Person>
            <b:Last>Forbes</b:Last>
          </b:Person>
        </b:NameList>
      </b:Author>
    </b:Author>
    <b:Title>Wyndham Destinations</b:Title>
    <b:Year>2024</b:Year>
    <b:YearAccessed>2024</b:YearAccessed>
    <b:MonthAccessed>May</b:MonthAccessed>
    <b:DayAccessed>7</b:DayAccessed>
    <b:URL>https://www.forbes.com/companies/wyndham-destinations/?sh=623331531b39</b:URL>
    <b:RefOrder>22</b:RefOrder>
  </b:Source>
  <b:Source>
    <b:Tag>Cra241</b:Tag>
    <b:SourceType>InternetSite</b:SourceType>
    <b:Guid>{459694C9-DD7C-4051-AF62-43315E1D5EB3}</b:Guid>
    <b:Author>
      <b:Author>
        <b:NameList>
          <b:Person>
            <b:Last>Dunaway</b:Last>
            <b:First>Craig</b:First>
          </b:Person>
        </b:NameList>
      </b:Author>
    </b:Author>
    <b:Title>Dynamic Pricing: A Delicate Balance Between Strategy And Consumer Perception</b:Title>
    <b:Year>2024</b:Year>
    <b:YearAccessed>2024</b:YearAccessed>
    <b:MonthAccessed>May</b:MonthAccessed>
    <b:DayAccessed>7</b:DayAccessed>
    <b:URL>https://www.forbes.com/sites/forbesbusinesscouncil/2024/04/03/dynamic-pricing-a-delicate-balance-between-strategy-and-consumer-perception/?sh=1074d216dca1</b:URL>
    <b:RefOrder>23</b:RefOrder>
  </b:Source>
  <b:Source>
    <b:Tag>Lau245</b:Tag>
    <b:SourceType>InternetSite</b:SourceType>
    <b:Guid>{0B76F915-1712-4E77-A4F2-F42D08E0A302}</b:Guid>
    <b:Author>
      <b:Author>
        <b:NameList>
          <b:Person>
            <b:Last>Hennigan</b:Last>
            <b:First>Laura</b:First>
          </b:Person>
        </b:NameList>
      </b:Author>
    </b:Author>
    <b:Title>How To Improve Customer Service In 2024</b:Title>
    <b:Year>2024</b:Year>
    <b:YearAccessed>2024</b:YearAccessed>
    <b:MonthAccessed>May</b:MonthAccessed>
    <b:DayAccessed>7</b:DayAccessed>
    <b:URL>https://www.forbes.com/advisor/business/how-improve-customer-service/</b:URL>
    <b:RefOrder>24</b:RefOrder>
  </b:Source>
  <b:Source>
    <b:Tag>Pau241</b:Tag>
    <b:SourceType>InternetSite</b:SourceType>
    <b:Guid>{4821831B-3750-4F67-88F8-96C53AC30D9B}</b:Guid>
    <b:Author>
      <b:Author>
        <b:NameList>
          <b:Person>
            <b:Last>Noble</b:Last>
            <b:First>Paul</b:First>
            <b:Middle>J.</b:Middle>
          </b:Person>
        </b:NameList>
      </b:Author>
    </b:Author>
    <b:Title>The Future Of Supply Chain Technology: A Shift Toward Intelligent Systems</b:Title>
    <b:Year>2024</b:Year>
    <b:YearAccessed>2024</b:YearAccessed>
    <b:MonthAccessed>May</b:MonthAccessed>
    <b:DayAccessed>7</b:DayAccessed>
    <b:URL>https://www.forbes.com/sites/paulnoble/2024/03/11/the-future-of-supply-chain-technology-a-shift-toward-intelligent-systems/?sh=66fb2a106691</b:URL>
    <b:RefOrder>25</b:RefOrder>
  </b:Source>
  <b:Source>
    <b:Tag>Jen236</b:Tag>
    <b:SourceType>InternetSite</b:SourceType>
    <b:Guid>{158A8AB3-A908-40F0-A921-598729368304}</b:Guid>
    <b:Author>
      <b:Author>
        <b:NameList>
          <b:Person>
            <b:Last>Carrasco</b:Last>
            <b:First>Jennifer</b:First>
          </b:Person>
        </b:NameList>
      </b:Author>
    </b:Author>
    <b:Title>Companies Should Strive To Create Diversity In The Workplace</b:Title>
    <b:Year>2023</b:Year>
    <b:YearAccessed>2024</b:YearAccessed>
    <b:MonthAccessed>May</b:MonthAccessed>
    <b:DayAccessed>7</b:DayAccessed>
    <b:URL>https://www.forbes.com/sites/forbescoachescouncil/2023/02/23/companies-should-strive-to-create-diversity-in-the-workplace/?sh=688d06e14202</b:URL>
    <b:RefOrder>26</b:RefOrder>
  </b:Source>
  <b:Source>
    <b:Tag>Cha239</b:Tag>
    <b:SourceType>InternetSite</b:SourceType>
    <b:Guid>{BDED8FBF-23D9-447F-B28E-686A2D5AB634}</b:Guid>
    <b:Author>
      <b:Author>
        <b:NameList>
          <b:Person>
            <b:Last>Aunger</b:Last>
            <b:First>Charles</b:First>
          </b:Person>
        </b:NameList>
      </b:Author>
    </b:Author>
    <b:Title>How To Protect The Hospitality Industry From The Growing Fraud Threat</b:Title>
    <b:Year>2023</b:Year>
    <b:YearAccessed>2024</b:YearAccessed>
    <b:MonthAccessed>May</b:MonthAccessed>
    <b:DayAccessed>7</b:DayAccessed>
    <b:URL>https://www.forbes.com/sites/forbestechcouncil/2023/05/10/how-to-protect-the-hospitality-industry-from-the-growing-fraud-threat/?sh=63a353477c7d</b:URL>
    <b:RefOrder>27</b:RefOrder>
  </b:Source>
  <b:Source>
    <b:Tag>Ant24</b:Tag>
    <b:SourceType>InternetSite</b:SourceType>
    <b:Guid>{12767DE8-9FFA-4092-A375-7119B8301BA2}</b:Guid>
    <b:Author>
      <b:Author>
        <b:NameList>
          <b:Person>
            <b:Last>Smith</b:Last>
            <b:First>Anthony</b:First>
          </b:Person>
        </b:NameList>
      </b:Author>
    </b:Author>
    <b:Title>How To Ensure Data Security For Your Customers</b:Title>
    <b:Year>2024</b:Year>
    <b:YearAccessed>2024</b:YearAccessed>
    <b:MonthAccessed>May</b:MonthAccessed>
    <b:DayAccessed>7</b:DayAccessed>
    <b:URL>https://www.forbes.com/sites/forbesbusinesscouncil/2024/01/25/how-to-ensure-data-security-for-your-customers/?sh=1d4e430d48bc</b:URL>
    <b:RefOrder>28</b:RefOrder>
  </b:Source>
  <b:Source>
    <b:Tag>For2326</b:Tag>
    <b:SourceType>InternetSite</b:SourceType>
    <b:Guid>{87A7A75F-047A-4F81-93DD-50BFE45049D4}</b:Guid>
    <b:Author>
      <b:Author>
        <b:NameList>
          <b:Person>
            <b:Last>Forbes</b:Last>
          </b:Person>
        </b:NameList>
      </b:Author>
    </b:Author>
    <b:Title>17 Key Strategies For Designing A Secure, Efficient Network</b:Title>
    <b:Year>2023</b:Year>
    <b:YearAccessed>2024</b:YearAccessed>
    <b:MonthAccessed>May</b:MonthAccessed>
    <b:DayAccessed>7</b:DayAccessed>
    <b:URL>https://www.forbes.com/sites/forbestechcouncil/2023/11/28/17-key-strategies-for-designing-a-secure-efficient-network/?sh=50d18bf42096</b:URL>
    <b:RefOrder>29</b:RefOrder>
  </b:Source>
  <b:Source>
    <b:Tag>Act23</b:Tag>
    <b:SourceType>InternetSite</b:SourceType>
    <b:Guid>{DE735831-F5DB-46E0-A8EF-375D6A705973}</b:Guid>
    <b:Author>
      <b:Author>
        <b:Corporate>ActivTrak</b:Corporate>
      </b:Author>
    </b:Author>
    <b:Title>How to Prevent Misuse of Technology at Work: 5 Strategies</b:Title>
    <b:Year>2023</b:Year>
    <b:YearAccessed>2024</b:YearAccessed>
    <b:MonthAccessed>May</b:MonthAccessed>
    <b:DayAccessed>08</b:DayAccessed>
    <b:URL>https://www.activtrak.com/blog/how-to-prevent-misuse-of-technology/</b:URL>
    <b:RefOrder>30</b:RefOrder>
  </b:Source>
  <b:Source>
    <b:Tag>Ste231</b:Tag>
    <b:SourceType>InternetSite</b:SourceType>
    <b:Guid>{5C895F5B-AC8C-477B-B5C8-D307AB6CF2F5}</b:Guid>
    <b:Author>
      <b:Author>
        <b:NameList>
          <b:Person>
            <b:Last>Connolly</b:Last>
            <b:First>Stephen</b:First>
          </b:Person>
        </b:NameList>
      </b:Author>
    </b:Author>
    <b:Title>10 Ways to Improve Employee Satisfaction in Your Business</b:Title>
    <b:Year>2023</b:Year>
    <b:YearAccessed>2024</b:YearAccessed>
    <b:MonthAccessed>May</b:MonthAccessed>
    <b:DayAccessed>08</b:DayAccessed>
    <b:URL>https://www.interactsoftware.com/blog/10-ways-to-improve/</b:URL>
    <b:RefOrder>31</b:RefOrder>
  </b:Source>
</b:Sources>
</file>

<file path=customXml/itemProps1.xml><?xml version="1.0" encoding="utf-8"?>
<ds:datastoreItem xmlns:ds="http://schemas.openxmlformats.org/officeDocument/2006/customXml" ds:itemID="{20915A2C-84F2-4531-9A65-DB4BF5D74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Pages>
  <Words>8764</Words>
  <Characters>49955</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8</cp:revision>
  <dcterms:created xsi:type="dcterms:W3CDTF">2024-05-13T21:18:00Z</dcterms:created>
  <dcterms:modified xsi:type="dcterms:W3CDTF">2024-05-31T20:41:00Z</dcterms:modified>
</cp:coreProperties>
</file>