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F6604" w14:textId="649422AB" w:rsidR="003115BB" w:rsidRDefault="007011C4">
      <w:r>
        <w:t xml:space="preserve">Link to unlisted </w:t>
      </w:r>
      <w:proofErr w:type="spellStart"/>
      <w:r>
        <w:t>youtube</w:t>
      </w:r>
      <w:proofErr w:type="spellEnd"/>
      <w:r>
        <w:t xml:space="preserve"> video </w:t>
      </w:r>
    </w:p>
    <w:p w14:paraId="63AF5D56" w14:textId="758352F1" w:rsidR="007011C4" w:rsidRDefault="007011C4">
      <w:hyperlink r:id="rId5" w:history="1">
        <w:r w:rsidRPr="00EA4DDE">
          <w:rPr>
            <w:rStyle w:val="Hyperlink"/>
          </w:rPr>
          <w:t>https://youtu.be/_IMOw09yeEQ</w:t>
        </w:r>
      </w:hyperlink>
    </w:p>
    <w:p w14:paraId="20BAC382" w14:textId="77777777" w:rsidR="007011C4" w:rsidRDefault="007011C4"/>
    <w:p w14:paraId="5494450D" w14:textId="77777777" w:rsidR="007011C4" w:rsidRDefault="007011C4"/>
    <w:p w14:paraId="7BA174EE" w14:textId="77777777" w:rsidR="007011C4" w:rsidRDefault="007011C4"/>
    <w:p w14:paraId="0510A62A" w14:textId="77777777" w:rsidR="007011C4" w:rsidRDefault="007011C4"/>
    <w:p w14:paraId="619D1761" w14:textId="6E98E505" w:rsidR="007011C4" w:rsidRDefault="007011C4">
      <w:r>
        <w:t xml:space="preserve">Script for video </w:t>
      </w:r>
    </w:p>
    <w:p w14:paraId="0E949573" w14:textId="23D3B690" w:rsidR="00F011FA" w:rsidRDefault="00B42871">
      <w:r w:rsidRPr="00B42871">
        <w:t>Dyslexia</w:t>
      </w:r>
      <w:r w:rsidR="00650390">
        <w:t xml:space="preserve"> is a </w:t>
      </w:r>
      <w:r w:rsidRPr="00B42871">
        <w:t>recognised</w:t>
      </w:r>
      <w:r w:rsidR="00650390">
        <w:t xml:space="preserve"> </w:t>
      </w:r>
      <w:r w:rsidRPr="00B42871">
        <w:t>disability</w:t>
      </w:r>
      <w:r w:rsidR="00650390">
        <w:t xml:space="preserve"> in the Uk.  There </w:t>
      </w:r>
      <w:proofErr w:type="gramStart"/>
      <w:r w:rsidR="00650390">
        <w:t>has</w:t>
      </w:r>
      <w:proofErr w:type="gramEnd"/>
      <w:r w:rsidR="00650390">
        <w:t xml:space="preserve"> been many long debates over the years about how to define it but the agreed upon</w:t>
      </w:r>
      <w:r w:rsidRPr="00B42871">
        <w:t xml:space="preserve"> De</w:t>
      </w:r>
      <w:r>
        <w:t xml:space="preserve">lphi </w:t>
      </w:r>
      <w:r w:rsidRPr="00B42871">
        <w:t>definition by the British dyslexia association and other</w:t>
      </w:r>
      <w:r>
        <w:t xml:space="preserve"> </w:t>
      </w:r>
      <w:r w:rsidRPr="00B42871">
        <w:t>accredited associations</w:t>
      </w:r>
      <w:r w:rsidR="00650390">
        <w:t xml:space="preserve"> is that dyslexia is</w:t>
      </w:r>
      <w:r>
        <w:t>, “</w:t>
      </w:r>
      <w:r w:rsidRPr="00B42871">
        <w:t>A</w:t>
      </w:r>
      <w:r>
        <w:t xml:space="preserve"> </w:t>
      </w:r>
      <w:r w:rsidR="00650390" w:rsidRPr="00B42871">
        <w:t>S</w:t>
      </w:r>
      <w:r w:rsidR="00650390">
        <w:t>e</w:t>
      </w:r>
      <w:r w:rsidR="00650390" w:rsidRPr="00B42871">
        <w:t>t</w:t>
      </w:r>
      <w:r w:rsidRPr="00B42871">
        <w:t xml:space="preserve"> of processing difficulties</w:t>
      </w:r>
      <w:r>
        <w:t xml:space="preserve"> </w:t>
      </w:r>
      <w:r w:rsidRPr="00B42871">
        <w:t>that affect the acquisition of reading and spelling.</w:t>
      </w:r>
      <w:r>
        <w:t>"</w:t>
      </w:r>
      <w:r w:rsidR="00FA28CF">
        <w:t xml:space="preserve"> </w:t>
      </w:r>
    </w:p>
    <w:p w14:paraId="62C0E514" w14:textId="77777777" w:rsidR="00FA28CF" w:rsidRDefault="00FA28CF"/>
    <w:p w14:paraId="03CAAE76" w14:textId="57DAE887" w:rsidR="00F011FA" w:rsidRDefault="00F011FA">
      <w:r>
        <w:t xml:space="preserve">Just like most experiences in life, dyslexia can vary from person to </w:t>
      </w:r>
      <w:proofErr w:type="gramStart"/>
      <w:r>
        <w:t>person</w:t>
      </w:r>
      <w:r w:rsidR="00FA28CF">
        <w:t xml:space="preserve">, </w:t>
      </w:r>
      <w:r>
        <w:t xml:space="preserve"> not</w:t>
      </w:r>
      <w:proofErr w:type="gramEnd"/>
      <w:r>
        <w:t xml:space="preserve"> only symptoms but also severity. There are however symptoms of dyslexia that are common signs in most individuals. </w:t>
      </w:r>
    </w:p>
    <w:p w14:paraId="6685B85B" w14:textId="77777777" w:rsidR="00FA28CF" w:rsidRDefault="00FA28CF"/>
    <w:p w14:paraId="4289F09C" w14:textId="1D211293" w:rsidR="00F011FA" w:rsidRDefault="00F011FA">
      <w:r>
        <w:t>In a school setting it is important to identify and understand key signs of dyslexia within a classroom</w:t>
      </w:r>
      <w:r w:rsidR="00877D8C">
        <w:t>, and</w:t>
      </w:r>
      <w:r>
        <w:t xml:space="preserve"> between different age groups, this is due to symptoms varying between age groups. </w:t>
      </w:r>
      <w:r w:rsidR="00FA28CF">
        <w:t xml:space="preserve"> </w:t>
      </w:r>
    </w:p>
    <w:p w14:paraId="4E8C261D" w14:textId="77777777" w:rsidR="00F011FA" w:rsidRDefault="00F011FA"/>
    <w:p w14:paraId="7A65A57C" w14:textId="6D5C47F3" w:rsidR="00F011FA" w:rsidRDefault="00F011FA">
      <w:r w:rsidRPr="00F011FA">
        <w:t>In early years some of the indicators of dyslexia follows</w:t>
      </w:r>
      <w:r>
        <w:t>.</w:t>
      </w:r>
    </w:p>
    <w:p w14:paraId="47E72A6E" w14:textId="104B2A19" w:rsidR="00F011FA" w:rsidRDefault="00F011FA" w:rsidP="00F011FA">
      <w:pPr>
        <w:pStyle w:val="ListParagraph"/>
        <w:numPr>
          <w:ilvl w:val="0"/>
          <w:numId w:val="1"/>
        </w:numPr>
      </w:pPr>
      <w:r w:rsidRPr="00F011FA">
        <w:t>Difficulty learning nursery rhymes</w:t>
      </w:r>
    </w:p>
    <w:p w14:paraId="03D3782C" w14:textId="10990C79" w:rsidR="00F011FA" w:rsidRDefault="00F011FA" w:rsidP="00F011FA">
      <w:pPr>
        <w:pStyle w:val="ListParagraph"/>
        <w:numPr>
          <w:ilvl w:val="0"/>
          <w:numId w:val="1"/>
        </w:numPr>
      </w:pPr>
      <w:r w:rsidRPr="00F011FA">
        <w:t>difficulty paying attention, sitting still, listening to stories</w:t>
      </w:r>
    </w:p>
    <w:p w14:paraId="0622BC67" w14:textId="19EEE809" w:rsidR="00F011FA" w:rsidRDefault="00F011FA" w:rsidP="00F011FA">
      <w:pPr>
        <w:pStyle w:val="ListParagraph"/>
        <w:numPr>
          <w:ilvl w:val="0"/>
          <w:numId w:val="1"/>
        </w:numPr>
      </w:pPr>
      <w:r w:rsidRPr="00F011FA">
        <w:t>likes listening to stories that shows no interest in letters or words</w:t>
      </w:r>
    </w:p>
    <w:p w14:paraId="5C15C77A" w14:textId="1329A902" w:rsidR="00F011FA" w:rsidRDefault="00F011FA" w:rsidP="00F011FA">
      <w:pPr>
        <w:pStyle w:val="ListParagraph"/>
        <w:numPr>
          <w:ilvl w:val="0"/>
          <w:numId w:val="1"/>
        </w:numPr>
      </w:pPr>
      <w:r w:rsidRPr="00F011FA">
        <w:t>difficulty learning to sing or recite the alphabet</w:t>
      </w:r>
    </w:p>
    <w:p w14:paraId="41176FC3" w14:textId="479E5E15" w:rsidR="00F011FA" w:rsidRDefault="00F011FA" w:rsidP="00F011FA">
      <w:pPr>
        <w:pStyle w:val="ListParagraph"/>
        <w:numPr>
          <w:ilvl w:val="0"/>
          <w:numId w:val="1"/>
        </w:numPr>
      </w:pPr>
      <w:r w:rsidRPr="00F011FA">
        <w:t>a history of slow speech development</w:t>
      </w:r>
    </w:p>
    <w:p w14:paraId="617D2C89" w14:textId="031931BD" w:rsidR="00877D8C" w:rsidRDefault="00877D8C" w:rsidP="00F011FA">
      <w:pPr>
        <w:pStyle w:val="ListParagraph"/>
        <w:numPr>
          <w:ilvl w:val="0"/>
          <w:numId w:val="1"/>
        </w:numPr>
      </w:pPr>
      <w:r w:rsidRPr="00877D8C">
        <w:t>M</w:t>
      </w:r>
      <w:r>
        <w:t xml:space="preserve">ixes up words </w:t>
      </w:r>
    </w:p>
    <w:p w14:paraId="249B70DE" w14:textId="1C4E79E9" w:rsidR="00877D8C" w:rsidRDefault="00877D8C" w:rsidP="00F011FA">
      <w:pPr>
        <w:pStyle w:val="ListParagraph"/>
        <w:numPr>
          <w:ilvl w:val="0"/>
          <w:numId w:val="1"/>
        </w:numPr>
      </w:pPr>
      <w:r w:rsidRPr="00877D8C">
        <w:t>difficulty keeping simple rhythm</w:t>
      </w:r>
    </w:p>
    <w:p w14:paraId="00E5AE59" w14:textId="40E6DC6A" w:rsidR="00877D8C" w:rsidRDefault="00877D8C" w:rsidP="00F011FA">
      <w:pPr>
        <w:pStyle w:val="ListParagraph"/>
        <w:numPr>
          <w:ilvl w:val="0"/>
          <w:numId w:val="1"/>
        </w:numPr>
      </w:pPr>
      <w:r w:rsidRPr="00877D8C">
        <w:t>finding it hard to multitask</w:t>
      </w:r>
    </w:p>
    <w:p w14:paraId="3F836E23" w14:textId="039192C9" w:rsidR="00877D8C" w:rsidRDefault="00877D8C" w:rsidP="00F011FA">
      <w:pPr>
        <w:pStyle w:val="ListParagraph"/>
        <w:numPr>
          <w:ilvl w:val="0"/>
          <w:numId w:val="1"/>
        </w:numPr>
      </w:pPr>
      <w:r w:rsidRPr="00877D8C">
        <w:t>forgetting information such as names oh friends, teachers, colours I'm so on and so forth</w:t>
      </w:r>
    </w:p>
    <w:p w14:paraId="274B3738" w14:textId="6C00F051" w:rsidR="00877D8C" w:rsidRDefault="00FA28CF" w:rsidP="00F011FA">
      <w:pPr>
        <w:pStyle w:val="ListParagraph"/>
        <w:numPr>
          <w:ilvl w:val="0"/>
          <w:numId w:val="1"/>
        </w:numPr>
      </w:pPr>
      <w:r w:rsidRPr="00FA28CF">
        <w:t>Poor auditory discrimination</w:t>
      </w:r>
    </w:p>
    <w:p w14:paraId="376032F8" w14:textId="1AE59EFD" w:rsidR="00FA28CF" w:rsidRDefault="00FA28CF" w:rsidP="00F011FA">
      <w:pPr>
        <w:pStyle w:val="ListParagraph"/>
        <w:numPr>
          <w:ilvl w:val="0"/>
          <w:numId w:val="1"/>
        </w:numPr>
      </w:pPr>
      <w:r w:rsidRPr="00FA28CF">
        <w:t>confusion between directional words IE up and down and left and right</w:t>
      </w:r>
    </w:p>
    <w:p w14:paraId="094815C6" w14:textId="020C8DE4" w:rsidR="00FA28CF" w:rsidRDefault="00FA28CF" w:rsidP="00F011FA">
      <w:pPr>
        <w:pStyle w:val="ListParagraph"/>
        <w:numPr>
          <w:ilvl w:val="0"/>
          <w:numId w:val="1"/>
        </w:numPr>
      </w:pPr>
      <w:r w:rsidRPr="00FA28CF">
        <w:t>family history of dyslexia/ reading difficulties</w:t>
      </w:r>
    </w:p>
    <w:p w14:paraId="033D7A8F" w14:textId="6BB70069" w:rsidR="00FA28CF" w:rsidRDefault="00FA28CF" w:rsidP="00F011FA">
      <w:pPr>
        <w:pStyle w:val="ListParagraph"/>
        <w:numPr>
          <w:ilvl w:val="0"/>
          <w:numId w:val="1"/>
        </w:numPr>
      </w:pPr>
      <w:r w:rsidRPr="00FA28CF">
        <w:lastRenderedPageBreak/>
        <w:t>difficulty with sequencing</w:t>
      </w:r>
    </w:p>
    <w:p w14:paraId="640ACC22" w14:textId="53E506EC" w:rsidR="00FA28CF" w:rsidRDefault="00FA28CF" w:rsidP="00F011FA">
      <w:pPr>
        <w:pStyle w:val="ListParagraph"/>
        <w:numPr>
          <w:ilvl w:val="0"/>
          <w:numId w:val="1"/>
        </w:numPr>
      </w:pPr>
      <w:r w:rsidRPr="00FA28CF">
        <w:t>substitute words</w:t>
      </w:r>
    </w:p>
    <w:p w14:paraId="1512E76B" w14:textId="0C57211D" w:rsidR="00FA28CF" w:rsidRDefault="00FA28CF" w:rsidP="00F011FA">
      <w:pPr>
        <w:pStyle w:val="ListParagraph"/>
        <w:numPr>
          <w:ilvl w:val="0"/>
          <w:numId w:val="1"/>
        </w:numPr>
      </w:pPr>
      <w:r w:rsidRPr="00FA28CF">
        <w:t>appears to be not listening or paying attention</w:t>
      </w:r>
    </w:p>
    <w:p w14:paraId="1C959534" w14:textId="6DCAA633" w:rsidR="00FA28CF" w:rsidRDefault="00FA28CF" w:rsidP="00F011FA">
      <w:pPr>
        <w:pStyle w:val="ListParagraph"/>
        <w:numPr>
          <w:ilvl w:val="0"/>
          <w:numId w:val="1"/>
        </w:numPr>
      </w:pPr>
      <w:r w:rsidRPr="00FA28CF">
        <w:t>obvious good or bad days for no apparent reason</w:t>
      </w:r>
    </w:p>
    <w:p w14:paraId="77A96073" w14:textId="77777777" w:rsidR="00FA28CF" w:rsidRDefault="00FA28CF" w:rsidP="00FA28CF"/>
    <w:p w14:paraId="577528B8" w14:textId="373E8365" w:rsidR="00FA28CF" w:rsidRDefault="00FA28CF" w:rsidP="00FA28CF">
      <w:proofErr w:type="gramStart"/>
      <w:r>
        <w:t>Later on</w:t>
      </w:r>
      <w:proofErr w:type="gramEnd"/>
      <w:r>
        <w:t xml:space="preserve"> in a child’s school life it can be harder to know and understand if certain symptoms are indications of dyslexia</w:t>
      </w:r>
      <w:r w:rsidR="00153559">
        <w:t xml:space="preserve">, the British dyslexia association or the BDA state that obvious signs of academic weakness </w:t>
      </w:r>
      <w:proofErr w:type="spellStart"/>
      <w:r w:rsidR="00153559">
        <w:t>along side</w:t>
      </w:r>
      <w:proofErr w:type="spellEnd"/>
      <w:r w:rsidR="00153559">
        <w:t xml:space="preserve"> other strong abilities can be a sign of dyslexia, the association describes this as a ‘spiky</w:t>
      </w:r>
      <w:proofErr w:type="gramStart"/>
      <w:r w:rsidR="00153559">
        <w:t>’  profile</w:t>
      </w:r>
      <w:proofErr w:type="gramEnd"/>
      <w:r w:rsidR="00153559">
        <w:t>.  They list some general signs to look for; speed</w:t>
      </w:r>
      <w:r w:rsidR="009E7424">
        <w:t xml:space="preserve"> of</w:t>
      </w:r>
      <w:r w:rsidR="00153559">
        <w:t xml:space="preserve"> processing: slow spoken and or/ written language, poor </w:t>
      </w:r>
      <w:proofErr w:type="gramStart"/>
      <w:r w:rsidR="00153559">
        <w:t>concentration</w:t>
      </w:r>
      <w:r w:rsidR="00DF68A2">
        <w:t xml:space="preserve"> </w:t>
      </w:r>
      <w:r w:rsidR="0000792A">
        <w:t>,</w:t>
      </w:r>
      <w:proofErr w:type="gramEnd"/>
      <w:r w:rsidR="0000792A">
        <w:t xml:space="preserve"> difficulty following instructions and forgetting words.</w:t>
      </w:r>
      <w:r w:rsidR="00E35B7F">
        <w:t xml:space="preserve"> With the signs it is</w:t>
      </w:r>
      <w:r w:rsidR="008A0F27">
        <w:t xml:space="preserve"> important to take account of unique experiences with the difficulties and that on an individual level all struggles may be</w:t>
      </w:r>
      <w:r w:rsidR="009E7424">
        <w:t xml:space="preserve"> different. </w:t>
      </w:r>
    </w:p>
    <w:p w14:paraId="62CCFAFD" w14:textId="1255EE57" w:rsidR="002A7D7B" w:rsidRDefault="002A7D7B" w:rsidP="00FA28CF"/>
    <w:p w14:paraId="0E7E9CE4" w14:textId="302FFDD0" w:rsidR="006A4546" w:rsidRDefault="006A4546" w:rsidP="00FA28CF">
      <w:pPr>
        <w:pBdr>
          <w:bottom w:val="single" w:sz="6" w:space="1" w:color="auto"/>
        </w:pBdr>
      </w:pPr>
      <w:r w:rsidRPr="006A4546">
        <w:t>A</w:t>
      </w:r>
      <w:r w:rsidR="00BB7B6C">
        <w:t>t</w:t>
      </w:r>
      <w:r w:rsidRPr="006A4546">
        <w:t xml:space="preserve"> a secondary school </w:t>
      </w:r>
      <w:proofErr w:type="gramStart"/>
      <w:r w:rsidRPr="006A4546">
        <w:t>age</w:t>
      </w:r>
      <w:proofErr w:type="gramEnd"/>
      <w:r w:rsidR="00242F85" w:rsidRPr="00242F85">
        <w:t xml:space="preserve"> a child can show a plethora of different behaviours and abilities that can</w:t>
      </w:r>
      <w:r w:rsidR="006D212E" w:rsidRPr="006D212E">
        <w:t xml:space="preserve"> potentially be signs of dyslexia</w:t>
      </w:r>
      <w:r w:rsidR="006D212E">
        <w:t xml:space="preserve">. </w:t>
      </w:r>
      <w:r w:rsidR="00E53FF4" w:rsidRPr="00E53FF4">
        <w:t>Just like with primary school children and the spiky profile</w:t>
      </w:r>
      <w:r w:rsidR="00BB7B6C">
        <w:t>,</w:t>
      </w:r>
      <w:r w:rsidR="00E53FF4" w:rsidRPr="00E53FF4">
        <w:t xml:space="preserve"> children in secondary school can show a combination of different </w:t>
      </w:r>
      <w:r w:rsidR="00DB571E">
        <w:t>weaknesses</w:t>
      </w:r>
      <w:r w:rsidR="001F445C" w:rsidRPr="001F445C">
        <w:t xml:space="preserve"> an</w:t>
      </w:r>
      <w:r w:rsidR="00DB571E">
        <w:t>d</w:t>
      </w:r>
      <w:r w:rsidR="001F445C" w:rsidRPr="001F445C">
        <w:t xml:space="preserve"> strength</w:t>
      </w:r>
      <w:r w:rsidR="00DB571E">
        <w:t>s</w:t>
      </w:r>
      <w:r w:rsidR="001F445C" w:rsidRPr="001F445C">
        <w:t>, what can be an indicator is the disparity between them</w:t>
      </w:r>
      <w:r w:rsidR="001F445C">
        <w:t xml:space="preserve">. </w:t>
      </w:r>
      <w:r w:rsidR="001F445C" w:rsidRPr="001F445C">
        <w:t>A student</w:t>
      </w:r>
      <w:r w:rsidR="00FE048A" w:rsidRPr="00FE048A">
        <w:t xml:space="preserve"> can show struggle with written work IE grammar </w:t>
      </w:r>
      <w:proofErr w:type="gramStart"/>
      <w:r w:rsidR="00FE048A" w:rsidRPr="00FE048A">
        <w:t>an</w:t>
      </w:r>
      <w:proofErr w:type="gramEnd"/>
      <w:r w:rsidR="00FE048A" w:rsidRPr="00FE048A">
        <w:t xml:space="preserve"> note taking</w:t>
      </w:r>
      <w:r w:rsidR="00FE048A">
        <w:t xml:space="preserve">, </w:t>
      </w:r>
      <w:r w:rsidR="00FE048A" w:rsidRPr="00FE048A">
        <w:t>reading</w:t>
      </w:r>
      <w:r w:rsidR="00BA18F9" w:rsidRPr="00BA18F9">
        <w:t xml:space="preserve"> such as confusion between words and lines on a page as well as a difficulty to process and recognise familiar words</w:t>
      </w:r>
      <w:r w:rsidR="00032FF7">
        <w:t xml:space="preserve">, </w:t>
      </w:r>
      <w:r w:rsidR="00032FF7" w:rsidRPr="00032FF7">
        <w:t>numeracy can be affected where a student may find</w:t>
      </w:r>
      <w:r w:rsidR="004D5237" w:rsidRPr="004D5237">
        <w:t xml:space="preserve"> ment</w:t>
      </w:r>
      <w:r w:rsidR="00B12AF6">
        <w:t>al</w:t>
      </w:r>
      <w:r w:rsidR="004D5237" w:rsidRPr="004D5237">
        <w:t xml:space="preserve"> arithmetic or reading</w:t>
      </w:r>
      <w:r w:rsidR="004D5237">
        <w:t xml:space="preserve"> and creating</w:t>
      </w:r>
      <w:r w:rsidR="004D5237" w:rsidRPr="004D5237">
        <w:t xml:space="preserve"> formula</w:t>
      </w:r>
      <w:r w:rsidR="004D5237">
        <w:t xml:space="preserve"> </w:t>
      </w:r>
      <w:r w:rsidR="004D5237" w:rsidRPr="004D5237">
        <w:t>difficult</w:t>
      </w:r>
      <w:r w:rsidR="004D5237">
        <w:t xml:space="preserve">. </w:t>
      </w:r>
      <w:r w:rsidR="009F599A" w:rsidRPr="009F599A">
        <w:t>Other areas of difficulty can be through showing signs of slow processing and</w:t>
      </w:r>
      <w:r w:rsidR="009F599A">
        <w:t xml:space="preserve"> </w:t>
      </w:r>
      <w:r w:rsidR="00161D06" w:rsidRPr="00161D06">
        <w:t>difficulty with a memorization</w:t>
      </w:r>
      <w:r w:rsidR="00161D06">
        <w:t xml:space="preserve">. </w:t>
      </w:r>
      <w:r w:rsidR="00161D06" w:rsidRPr="00161D06">
        <w:t>Some students may also show behaviours such as</w:t>
      </w:r>
      <w:r w:rsidR="0072545A" w:rsidRPr="0072545A">
        <w:t xml:space="preserve"> high levels of disorganisation</w:t>
      </w:r>
      <w:r w:rsidR="00DC5764">
        <w:t xml:space="preserve"> with lower recognisable </w:t>
      </w:r>
      <w:r w:rsidR="0072545A" w:rsidRPr="0072545A">
        <w:t>concentration levels</w:t>
      </w:r>
      <w:r w:rsidR="00B81A12">
        <w:t>, compared to</w:t>
      </w:r>
      <w:r w:rsidR="0072545A" w:rsidRPr="0072545A">
        <w:t xml:space="preserve"> fellow classmates</w:t>
      </w:r>
      <w:r w:rsidR="00B81A12">
        <w:t>,</w:t>
      </w:r>
      <w:r w:rsidR="0072545A" w:rsidRPr="0072545A">
        <w:t xml:space="preserve"> as well as excessive tiredness due to</w:t>
      </w:r>
      <w:r w:rsidR="00BB7B6C" w:rsidRPr="00BB7B6C">
        <w:t xml:space="preserve"> higher levels of</w:t>
      </w:r>
      <w:r w:rsidR="00AB0705">
        <w:t xml:space="preserve"> effort needed to</w:t>
      </w:r>
      <w:r w:rsidR="00BB7B6C" w:rsidRPr="00BB7B6C">
        <w:t xml:space="preserve"> concentra</w:t>
      </w:r>
      <w:r w:rsidR="00AB0705">
        <w:t>te</w:t>
      </w:r>
      <w:r w:rsidR="00EC10A1">
        <w:t xml:space="preserve"> to function </w:t>
      </w:r>
      <w:proofErr w:type="gramStart"/>
      <w:r w:rsidR="00EC10A1">
        <w:t>on a daily basis</w:t>
      </w:r>
      <w:proofErr w:type="gramEnd"/>
      <w:r w:rsidR="00BB7B6C">
        <w:t xml:space="preserve">. </w:t>
      </w:r>
    </w:p>
    <w:p w14:paraId="2D7DC99D" w14:textId="77777777" w:rsidR="00B656F5" w:rsidRDefault="00B656F5" w:rsidP="00FA28CF"/>
    <w:p w14:paraId="2E477835" w14:textId="17B7C623" w:rsidR="00582CC9" w:rsidRDefault="00AC66F4" w:rsidP="00FA28CF">
      <w:r w:rsidRPr="00AC66F4">
        <w:t>As dyslexia is classed as a disability this means it falls under</w:t>
      </w:r>
      <w:r w:rsidR="00BD57ED">
        <w:t xml:space="preserve"> ALN</w:t>
      </w:r>
      <w:r w:rsidRPr="00AC66F4">
        <w:t xml:space="preserve"> or additional learning needs</w:t>
      </w:r>
      <w:r w:rsidR="00BD57ED">
        <w:t xml:space="preserve">, </w:t>
      </w:r>
      <w:r w:rsidR="00620107" w:rsidRPr="00620107">
        <w:t>Since the additional learning needs an</w:t>
      </w:r>
      <w:r w:rsidR="004F0AD3">
        <w:t>d</w:t>
      </w:r>
      <w:r w:rsidR="00620107" w:rsidRPr="00620107">
        <w:t xml:space="preserve"> educational tribunal in 2018</w:t>
      </w:r>
      <w:r w:rsidR="00011F21">
        <w:t xml:space="preserve"> </w:t>
      </w:r>
      <w:r w:rsidR="00011F21" w:rsidRPr="00011F21">
        <w:t xml:space="preserve">all individuals aged nought to 25 years old need to have </w:t>
      </w:r>
      <w:proofErr w:type="spellStart"/>
      <w:proofErr w:type="gramStart"/>
      <w:r w:rsidR="00011F21" w:rsidRPr="00011F21">
        <w:t>a</w:t>
      </w:r>
      <w:proofErr w:type="spellEnd"/>
      <w:proofErr w:type="gramEnd"/>
      <w:r w:rsidR="00011F21" w:rsidRPr="00011F21">
        <w:t xml:space="preserve"> independent development plan that involves both</w:t>
      </w:r>
      <w:r w:rsidR="00566067" w:rsidRPr="00566067">
        <w:t xml:space="preserve"> the</w:t>
      </w:r>
      <w:r w:rsidR="00566067">
        <w:t xml:space="preserve"> </w:t>
      </w:r>
      <w:r w:rsidR="00566067" w:rsidRPr="00566067">
        <w:t>individual</w:t>
      </w:r>
      <w:r w:rsidR="004F0AD3">
        <w:t xml:space="preserve"> in question</w:t>
      </w:r>
      <w:r w:rsidR="00566067" w:rsidRPr="00566067">
        <w:t xml:space="preserve"> and the parental figures</w:t>
      </w:r>
      <w:r w:rsidR="00566067">
        <w:t xml:space="preserve">. </w:t>
      </w:r>
      <w:r w:rsidR="00566067" w:rsidRPr="00566067">
        <w:t xml:space="preserve">These plans are focused </w:t>
      </w:r>
      <w:proofErr w:type="gramStart"/>
      <w:r w:rsidR="00566067" w:rsidRPr="00566067">
        <w:t>around</w:t>
      </w:r>
      <w:proofErr w:type="gramEnd"/>
      <w:r w:rsidR="00566067" w:rsidRPr="00566067">
        <w:t xml:space="preserve"> the learner</w:t>
      </w:r>
      <w:r w:rsidR="00843FCB" w:rsidRPr="00843FCB">
        <w:t xml:space="preserve"> and are there to give</w:t>
      </w:r>
      <w:r w:rsidR="00843FCB">
        <w:t xml:space="preserve"> </w:t>
      </w:r>
      <w:r w:rsidR="00843FCB" w:rsidRPr="00843FCB">
        <w:t>the individual all the support they need</w:t>
      </w:r>
      <w:r w:rsidR="00843FCB">
        <w:t>.</w:t>
      </w:r>
      <w:r w:rsidR="00AB61FF">
        <w:t xml:space="preserve"> </w:t>
      </w:r>
    </w:p>
    <w:p w14:paraId="1E2BBAC9" w14:textId="77777777" w:rsidR="00E127F3" w:rsidRDefault="00E127F3" w:rsidP="00FA28CF"/>
    <w:p w14:paraId="09FD5A09" w14:textId="3901E59F" w:rsidR="00E127F3" w:rsidRDefault="00E127F3" w:rsidP="00FA28CF">
      <w:r>
        <w:t xml:space="preserve">What support can be </w:t>
      </w:r>
      <w:proofErr w:type="gramStart"/>
      <w:r>
        <w:t>give</w:t>
      </w:r>
      <w:proofErr w:type="gramEnd"/>
      <w:r>
        <w:t xml:space="preserve"> to children with dyslexia?</w:t>
      </w:r>
    </w:p>
    <w:p w14:paraId="44C44A06" w14:textId="662EFBF3" w:rsidR="006215C3" w:rsidRDefault="00FB6FB7" w:rsidP="00FA28CF">
      <w:r w:rsidRPr="00FB6FB7">
        <w:lastRenderedPageBreak/>
        <w:t>A child with</w:t>
      </w:r>
      <w:r>
        <w:t xml:space="preserve"> </w:t>
      </w:r>
      <w:r w:rsidRPr="00FB6FB7">
        <w:t>dyslexia in school would be given extra support</w:t>
      </w:r>
      <w:r w:rsidR="004A3518" w:rsidRPr="004A3518">
        <w:t xml:space="preserve"> such as</w:t>
      </w:r>
      <w:r w:rsidR="004A3518">
        <w:t xml:space="preserve">; </w:t>
      </w:r>
      <w:r w:rsidR="004A3518" w:rsidRPr="004A3518">
        <w:t>increased supervision within school hours, higher amount of breaks to help</w:t>
      </w:r>
      <w:r w:rsidR="004A3518">
        <w:t xml:space="preserve"> </w:t>
      </w:r>
      <w:r w:rsidR="00DD7E9E" w:rsidRPr="00DD7E9E">
        <w:t>lower any chances of anxiety or feelings of being overwhelmed, emotional support when a child is struggling with a certain area of daily schooling</w:t>
      </w:r>
      <w:r w:rsidR="00BB5B89" w:rsidRPr="00BB5B89">
        <w:t xml:space="preserve"> as well as most specialised support specific 2 helping children with dyslexia having a level playing field</w:t>
      </w:r>
      <w:r w:rsidR="00BB5B89">
        <w:t xml:space="preserve">. </w:t>
      </w:r>
      <w:r w:rsidR="00BB5B89" w:rsidRPr="00BB5B89">
        <w:t>These</w:t>
      </w:r>
      <w:r w:rsidR="001C4FBC">
        <w:t xml:space="preserve"> may include;</w:t>
      </w:r>
      <w:r w:rsidR="00861D3E">
        <w:t xml:space="preserve"> coloured cards to place over </w:t>
      </w:r>
      <w:r w:rsidR="00FA3B2C">
        <w:t xml:space="preserve">written text to allow visual difference between the written words and the background which has shown to improve dyslexia symptoms with comprehension, increasing text size has also shown to have this effect. </w:t>
      </w:r>
    </w:p>
    <w:p w14:paraId="217923EA" w14:textId="77777777" w:rsidR="002919E7" w:rsidRDefault="002919E7" w:rsidP="00FA28CF"/>
    <w:p w14:paraId="4C3E18DF" w14:textId="56DE7FB0" w:rsidR="002919E7" w:rsidRDefault="002919E7" w:rsidP="00FA28CF">
      <w:r>
        <w:t>How does ALN affect a child in school?</w:t>
      </w:r>
    </w:p>
    <w:p w14:paraId="3C28224F" w14:textId="2D695D7F" w:rsidR="002919E7" w:rsidRDefault="002919E7" w:rsidP="00FA28CF"/>
    <w:p w14:paraId="695F53E2" w14:textId="139C3DF9" w:rsidR="00FB75E8" w:rsidRDefault="00425413" w:rsidP="00FA28CF">
      <w:r>
        <w:t xml:space="preserve">ALN </w:t>
      </w:r>
      <w:r w:rsidRPr="00425413">
        <w:t>can be used to positively affect a child's experience in school not only with enjoyment but also with their academic</w:t>
      </w:r>
      <w:r w:rsidR="00BD2752" w:rsidRPr="00BD2752">
        <w:t xml:space="preserve"> development</w:t>
      </w:r>
      <w:r w:rsidR="00BD2752">
        <w:t xml:space="preserve">. </w:t>
      </w:r>
      <w:r w:rsidR="009573E1" w:rsidRPr="009573E1">
        <w:t xml:space="preserve"> Within the school </w:t>
      </w:r>
      <w:r w:rsidR="009573E1">
        <w:t xml:space="preserve">system </w:t>
      </w:r>
      <w:r w:rsidR="00547902" w:rsidRPr="00547902">
        <w:t xml:space="preserve">A </w:t>
      </w:r>
      <w:r w:rsidR="00931502">
        <w:t>phonol</w:t>
      </w:r>
      <w:r w:rsidR="00547902" w:rsidRPr="00547902">
        <w:t xml:space="preserve">ogical reading programme has been set in place. This programme gives children the opportunity to read books with activities that promote their </w:t>
      </w:r>
      <w:r w:rsidR="00931502">
        <w:t>phono</w:t>
      </w:r>
      <w:r w:rsidR="00547902" w:rsidRPr="00547902">
        <w:t>logical awareness. The children re</w:t>
      </w:r>
      <w:r w:rsidR="008132B9">
        <w:t>-</w:t>
      </w:r>
      <w:r w:rsidR="00547902" w:rsidRPr="00547902">
        <w:t>read</w:t>
      </w:r>
      <w:r w:rsidR="008132B9">
        <w:t xml:space="preserve"> a </w:t>
      </w:r>
      <w:r w:rsidR="00547902" w:rsidRPr="00547902">
        <w:t>book and practi</w:t>
      </w:r>
      <w:r w:rsidR="008132B9">
        <w:t>c</w:t>
      </w:r>
      <w:r w:rsidR="00547902" w:rsidRPr="00547902">
        <w:t>e words that they are particularly</w:t>
      </w:r>
      <w:r w:rsidR="00E017FF" w:rsidRPr="00E017FF">
        <w:t xml:space="preserve"> struggling with. This gives children the opportunity to become familiar with certain words and develop their confidence. Data has shown that children who do participate in this programme have</w:t>
      </w:r>
      <w:r w:rsidR="00515192">
        <w:t xml:space="preserve"> had </w:t>
      </w:r>
      <w:r w:rsidR="00830F95" w:rsidRPr="00830F95">
        <w:t>substantial improvement</w:t>
      </w:r>
      <w:r w:rsidR="00515192">
        <w:t xml:space="preserve">s </w:t>
      </w:r>
      <w:r w:rsidR="00830F95" w:rsidRPr="00830F95">
        <w:t>on their reading and writing skills</w:t>
      </w:r>
      <w:r w:rsidR="00830F95">
        <w:t>.</w:t>
      </w:r>
      <w:r w:rsidR="00515192">
        <w:t xml:space="preserve"> </w:t>
      </w:r>
      <w:r w:rsidR="00F3233E" w:rsidRPr="00F3233E">
        <w:t>With the addition of a care plan with</w:t>
      </w:r>
      <w:r w:rsidR="00F3233E">
        <w:t xml:space="preserve"> </w:t>
      </w:r>
      <w:r w:rsidR="00F3233E" w:rsidRPr="00F3233E">
        <w:t>families</w:t>
      </w:r>
      <w:r w:rsidR="00201721" w:rsidRPr="00201721">
        <w:t xml:space="preserve"> and staff taking time to slow down reading with children has shown to be an effective strategy in helping to mitigate any processing difficulties a child</w:t>
      </w:r>
      <w:r w:rsidR="00AF3B1F">
        <w:t xml:space="preserve"> </w:t>
      </w:r>
      <w:r w:rsidR="00AF3B1F" w:rsidRPr="00AF3B1F">
        <w:t>with dyslexia may have</w:t>
      </w:r>
      <w:r w:rsidR="00AF3B1F">
        <w:t xml:space="preserve">. </w:t>
      </w:r>
    </w:p>
    <w:p w14:paraId="78F5D5CA" w14:textId="0CAB2C74" w:rsidR="000A6435" w:rsidRDefault="000A6435" w:rsidP="00FA28CF">
      <w:r>
        <w:t>What barriers are there</w:t>
      </w:r>
      <w:r w:rsidR="0015780F">
        <w:t xml:space="preserve">in school and how can this effect a child. </w:t>
      </w:r>
    </w:p>
    <w:p w14:paraId="114E34DE" w14:textId="77777777" w:rsidR="0015780F" w:rsidRDefault="0015780F" w:rsidP="00FA28CF"/>
    <w:p w14:paraId="6E0EB5E5" w14:textId="2033601F" w:rsidR="0015780F" w:rsidRDefault="00D40D94" w:rsidP="00FA28CF">
      <w:r w:rsidRPr="00D40D94">
        <w:t>With</w:t>
      </w:r>
      <w:r>
        <w:t xml:space="preserve"> ALN </w:t>
      </w:r>
      <w:r w:rsidRPr="00D40D94">
        <w:t>in the classroom it is important</w:t>
      </w:r>
      <w:r w:rsidR="002C5E61" w:rsidRPr="002C5E61">
        <w:t xml:space="preserve"> that all teachers</w:t>
      </w:r>
      <w:r w:rsidR="00294157" w:rsidRPr="00294157">
        <w:t xml:space="preserve"> Have received a certain level of training to</w:t>
      </w:r>
      <w:r w:rsidR="00294157">
        <w:t xml:space="preserve"> </w:t>
      </w:r>
      <w:r w:rsidR="00294157" w:rsidRPr="00294157">
        <w:t>be able to recognise the symptoms of dyslexia and</w:t>
      </w:r>
      <w:r w:rsidR="009A1269" w:rsidRPr="009A1269">
        <w:t xml:space="preserve"> to also understand how</w:t>
      </w:r>
      <w:r w:rsidR="009A1269">
        <w:t xml:space="preserve"> </w:t>
      </w:r>
      <w:r w:rsidR="009A1269" w:rsidRPr="009A1269">
        <w:t>this disability can affect a child's behaviour in the classroom</w:t>
      </w:r>
      <w:r w:rsidR="006A3976" w:rsidRPr="006A3976">
        <w:t>, without enough training an</w:t>
      </w:r>
      <w:r w:rsidR="00B1450F">
        <w:t xml:space="preserve">d </w:t>
      </w:r>
      <w:r w:rsidR="006A3976" w:rsidRPr="006A3976">
        <w:t>support</w:t>
      </w:r>
      <w:r w:rsidR="00B1450F">
        <w:t xml:space="preserve"> </w:t>
      </w:r>
      <w:r w:rsidR="00DE1C17" w:rsidRPr="00DE1C17">
        <w:t>A teacher may not be able to give a child all of the support they need 2 not feel overwhelmed and for them to be able to successfully deal and overcome any</w:t>
      </w:r>
      <w:r w:rsidR="00173A76" w:rsidRPr="00173A76">
        <w:t xml:space="preserve"> difficulties relating to their disability</w:t>
      </w:r>
      <w:r w:rsidR="00173A76">
        <w:t>.</w:t>
      </w:r>
      <w:r w:rsidR="008C5A3D">
        <w:t xml:space="preserve"> </w:t>
      </w:r>
      <w:r w:rsidR="001F4FA9">
        <w:t xml:space="preserve"> </w:t>
      </w:r>
      <w:proofErr w:type="gramStart"/>
      <w:r w:rsidR="00D50EBA" w:rsidRPr="001A1CDE">
        <w:t>Statisti</w:t>
      </w:r>
      <w:r w:rsidR="00D50EBA">
        <w:t>cally</w:t>
      </w:r>
      <w:r w:rsidR="00402148">
        <w:t xml:space="preserve"> </w:t>
      </w:r>
      <w:r w:rsidR="001A1CDE" w:rsidRPr="001A1CDE">
        <w:t xml:space="preserve"> speaking</w:t>
      </w:r>
      <w:proofErr w:type="gramEnd"/>
      <w:r w:rsidR="001A1CDE" w:rsidRPr="001A1CDE">
        <w:t xml:space="preserve"> children who are diagnosed with dyslexia have an increased risk of anxiety. The anxiety can lead to physical changes and consequently</w:t>
      </w:r>
      <w:r w:rsidR="00077489" w:rsidRPr="00077489">
        <w:t xml:space="preserve"> an avoidance of academic situations altogether which would subsequently have a negative impact on a child's education</w:t>
      </w:r>
      <w:r w:rsidR="00077489">
        <w:t xml:space="preserve">. </w:t>
      </w:r>
      <w:r w:rsidR="00077489" w:rsidRPr="00077489">
        <w:t>To lower the chances of</w:t>
      </w:r>
      <w:r w:rsidR="00077489">
        <w:t xml:space="preserve"> </w:t>
      </w:r>
      <w:r w:rsidR="00077489" w:rsidRPr="00077489">
        <w:t xml:space="preserve">anxiety being </w:t>
      </w:r>
      <w:r w:rsidR="00077489">
        <w:t xml:space="preserve">a </w:t>
      </w:r>
      <w:r w:rsidR="00402148" w:rsidRPr="00402148">
        <w:t>negatively impacting factor multiple brakes are needed to reduce the risk of a child being overwhelmed</w:t>
      </w:r>
      <w:r w:rsidR="00402148">
        <w:t>.</w:t>
      </w:r>
      <w:r w:rsidR="00D50EBA">
        <w:t xml:space="preserve"> </w:t>
      </w:r>
    </w:p>
    <w:p w14:paraId="26034C74" w14:textId="77777777" w:rsidR="00F64C4B" w:rsidRDefault="00F64C4B" w:rsidP="00FA28CF"/>
    <w:p w14:paraId="6819699C" w14:textId="533616B8" w:rsidR="00F64C4B" w:rsidRDefault="001D6354" w:rsidP="00FA28CF">
      <w:r>
        <w:t>What stops more children from being supported?</w:t>
      </w:r>
    </w:p>
    <w:p w14:paraId="28AA3531" w14:textId="77777777" w:rsidR="001D6354" w:rsidRDefault="001D6354" w:rsidP="00FA28CF"/>
    <w:p w14:paraId="12914EBC" w14:textId="2AB34B8F" w:rsidR="001D6354" w:rsidRDefault="0070282A" w:rsidP="00FA28CF">
      <w:r w:rsidRPr="0070282A">
        <w:t>In</w:t>
      </w:r>
      <w:r>
        <w:t xml:space="preserve"> </w:t>
      </w:r>
      <w:r w:rsidRPr="0070282A">
        <w:t>in Wales for a child to be</w:t>
      </w:r>
      <w:r w:rsidR="00434B38">
        <w:t xml:space="preserve"> </w:t>
      </w:r>
      <w:r w:rsidR="00DF34EA">
        <w:t xml:space="preserve">given support through ALN </w:t>
      </w:r>
      <w:r w:rsidR="00DF34EA" w:rsidRPr="00DF34EA">
        <w:t>A diagnosis</w:t>
      </w:r>
      <w:r w:rsidR="00906401" w:rsidRPr="00906401">
        <w:t xml:space="preserve"> needs to be made</w:t>
      </w:r>
      <w:r w:rsidR="00906401">
        <w:t>.</w:t>
      </w:r>
      <w:r w:rsidR="00906401" w:rsidRPr="00906401">
        <w:t xml:space="preserve"> </w:t>
      </w:r>
      <w:proofErr w:type="gramStart"/>
      <w:r w:rsidR="00906401" w:rsidRPr="00906401">
        <w:t>However</w:t>
      </w:r>
      <w:proofErr w:type="gramEnd"/>
      <w:r w:rsidR="00906401" w:rsidRPr="00906401">
        <w:t xml:space="preserve"> even with the NHS in 2022 stating that the earlier</w:t>
      </w:r>
      <w:r w:rsidR="00EC740C">
        <w:t xml:space="preserve"> a</w:t>
      </w:r>
      <w:r w:rsidR="00906401" w:rsidRPr="00906401">
        <w:t xml:space="preserve"> diagnosis gets done, the more effective the support will be</w:t>
      </w:r>
      <w:r w:rsidR="006F42B0">
        <w:t>. But,</w:t>
      </w:r>
      <w:r w:rsidR="0043168D">
        <w:t xml:space="preserve"> </w:t>
      </w:r>
      <w:proofErr w:type="gramStart"/>
      <w:r w:rsidR="0043168D" w:rsidRPr="0043168D">
        <w:t>For</w:t>
      </w:r>
      <w:proofErr w:type="gramEnd"/>
      <w:r w:rsidR="0043168D" w:rsidRPr="0043168D">
        <w:t xml:space="preserve"> a child to be diagnosed a few conditions need to be met</w:t>
      </w:r>
      <w:r w:rsidR="0043168D">
        <w:t xml:space="preserve">. </w:t>
      </w:r>
      <w:r w:rsidR="0043168D" w:rsidRPr="0043168D">
        <w:t>Firstly,</w:t>
      </w:r>
      <w:r w:rsidR="000053F0" w:rsidRPr="000053F0">
        <w:t xml:space="preserve"> a child must be at least eight years old and meet criteria 4 to get a diagnosis, this makes having an early diagnosis</w:t>
      </w:r>
      <w:r w:rsidR="00135308" w:rsidRPr="00135308">
        <w:t xml:space="preserve"> harder as early symptoms of dyslexia can overlap with other learning difficulties</w:t>
      </w:r>
      <w:r w:rsidR="00135308">
        <w:t>.</w:t>
      </w:r>
      <w:r w:rsidR="00537A56">
        <w:t xml:space="preserve"> </w:t>
      </w:r>
      <w:proofErr w:type="gramStart"/>
      <w:r w:rsidR="00276CE2" w:rsidRPr="00276CE2">
        <w:t>All of</w:t>
      </w:r>
      <w:proofErr w:type="gramEnd"/>
      <w:r w:rsidR="00276CE2" w:rsidRPr="00276CE2">
        <w:t xml:space="preserve"> these requirements</w:t>
      </w:r>
      <w:r w:rsidR="00276CE2">
        <w:t xml:space="preserve"> </w:t>
      </w:r>
      <w:r w:rsidR="00276CE2" w:rsidRPr="00276CE2">
        <w:t>a</w:t>
      </w:r>
      <w:r w:rsidR="00276CE2">
        <w:t xml:space="preserve">re </w:t>
      </w:r>
      <w:r w:rsidR="00276CE2" w:rsidRPr="00276CE2">
        <w:t>hi</w:t>
      </w:r>
      <w:r w:rsidR="00D1781B">
        <w:t xml:space="preserve">gh </w:t>
      </w:r>
      <w:r w:rsidR="00D1781B" w:rsidRPr="00D1781B">
        <w:t>and so that makes it difficult for a diagnosis to be given</w:t>
      </w:r>
      <w:r w:rsidR="00D1781B">
        <w:t>.</w:t>
      </w:r>
      <w:r w:rsidR="0097609D">
        <w:t xml:space="preserve"> </w:t>
      </w:r>
      <w:r w:rsidR="005E195F">
        <w:t>On top of that</w:t>
      </w:r>
      <w:r w:rsidR="003A4022">
        <w:t>,</w:t>
      </w:r>
      <w:r w:rsidR="005E195F">
        <w:t xml:space="preserve"> financial situations of schools mean that they cannot allocate </w:t>
      </w:r>
      <w:r w:rsidR="003A4022">
        <w:t xml:space="preserve">the recommended amount to effectively diagnose and support children with dyslexia. </w:t>
      </w:r>
    </w:p>
    <w:p w14:paraId="1B67E834" w14:textId="77777777" w:rsidR="00E7295F" w:rsidRDefault="00E7295F" w:rsidP="00FA28CF"/>
    <w:p w14:paraId="53EEFE57" w14:textId="5B284DE8" w:rsidR="00E7295F" w:rsidRDefault="00F3651D" w:rsidP="00FA28CF">
      <w:r>
        <w:t xml:space="preserve">What can be done in the future to help support children with dyslexia. </w:t>
      </w:r>
    </w:p>
    <w:p w14:paraId="53B6CD47" w14:textId="77777777" w:rsidR="00F3651D" w:rsidRDefault="00F3651D" w:rsidP="00FA28CF"/>
    <w:p w14:paraId="12CDAE82" w14:textId="18F9750A" w:rsidR="00F3651D" w:rsidRDefault="002F48D8" w:rsidP="00FA28CF">
      <w:r w:rsidRPr="002F48D8">
        <w:t>With earlier diagnosis needing to be</w:t>
      </w:r>
      <w:r>
        <w:t xml:space="preserve"> met</w:t>
      </w:r>
      <w:r w:rsidR="0031350F">
        <w:t xml:space="preserve"> </w:t>
      </w:r>
      <w:r w:rsidR="0031350F" w:rsidRPr="0031350F">
        <w:t>to help better support children who ma</w:t>
      </w:r>
      <w:r w:rsidR="0062178F">
        <w:t>y</w:t>
      </w:r>
      <w:r w:rsidR="0031350F" w:rsidRPr="0031350F">
        <w:t xml:space="preserve"> have dyslexia as stated by the NHS and 2022</w:t>
      </w:r>
      <w:r w:rsidR="00D7286C" w:rsidRPr="00D7286C">
        <w:t>, lowering</w:t>
      </w:r>
      <w:r w:rsidR="00C43E9D" w:rsidRPr="00C43E9D">
        <w:t xml:space="preserve"> the age requirement to be given a diagnosis as well as </w:t>
      </w:r>
      <w:proofErr w:type="gramStart"/>
      <w:r w:rsidR="00C43E9D" w:rsidRPr="00C43E9D">
        <w:t>Lowering</w:t>
      </w:r>
      <w:proofErr w:type="gramEnd"/>
      <w:r w:rsidR="00C43E9D" w:rsidRPr="00C43E9D">
        <w:t xml:space="preserve"> the criteria level needed</w:t>
      </w:r>
      <w:r w:rsidR="008E2D30" w:rsidRPr="008E2D30">
        <w:t xml:space="preserve"> would be a statistically speaking</w:t>
      </w:r>
      <w:r w:rsidR="008E2D30">
        <w:t xml:space="preserve"> </w:t>
      </w:r>
      <w:proofErr w:type="gramStart"/>
      <w:r w:rsidR="00573D65" w:rsidRPr="00573D65">
        <w:t>Good</w:t>
      </w:r>
      <w:proofErr w:type="gramEnd"/>
      <w:r w:rsidR="00573D65" w:rsidRPr="00573D65">
        <w:t xml:space="preserve"> idea. </w:t>
      </w:r>
      <w:proofErr w:type="gramStart"/>
      <w:r w:rsidR="00573D65" w:rsidRPr="00573D65">
        <w:t>But,</w:t>
      </w:r>
      <w:proofErr w:type="gramEnd"/>
      <w:r w:rsidR="00573D65" w:rsidRPr="00573D65">
        <w:t xml:space="preserve"> it is important to recognise that with these lessons parameters </w:t>
      </w:r>
      <w:proofErr w:type="spellStart"/>
      <w:proofErr w:type="gramStart"/>
      <w:r w:rsidR="00573D65" w:rsidRPr="00573D65">
        <w:t>a</w:t>
      </w:r>
      <w:proofErr w:type="spellEnd"/>
      <w:proofErr w:type="gramEnd"/>
      <w:r w:rsidR="00573D65" w:rsidRPr="00573D65">
        <w:t xml:space="preserve"> influx of children being diagnosed with dyslexia is bound to occur</w:t>
      </w:r>
      <w:r w:rsidR="00AD6946" w:rsidRPr="00AD6946">
        <w:t xml:space="preserve"> so in response increasing the amount of funding that goes into</w:t>
      </w:r>
      <w:r w:rsidR="00AD6946">
        <w:t xml:space="preserve"> ALN </w:t>
      </w:r>
      <w:r w:rsidR="00AD6946" w:rsidRPr="00AD6946">
        <w:t>as a whole</w:t>
      </w:r>
      <w:r w:rsidR="007751B0">
        <w:t xml:space="preserve"> system </w:t>
      </w:r>
      <w:proofErr w:type="gramStart"/>
      <w:r w:rsidR="00E127F3" w:rsidRPr="00E127F3">
        <w:t>As</w:t>
      </w:r>
      <w:proofErr w:type="gramEnd"/>
      <w:r w:rsidR="00E127F3" w:rsidRPr="00E127F3">
        <w:t xml:space="preserve"> well as specifically into supporting children with dyslexia</w:t>
      </w:r>
      <w:r w:rsidR="00E127F3">
        <w:t>.</w:t>
      </w:r>
    </w:p>
    <w:p w14:paraId="41BF0F7F" w14:textId="77777777" w:rsidR="00597420" w:rsidRDefault="00597420" w:rsidP="00FA28CF"/>
    <w:p w14:paraId="100EE350" w14:textId="77777777" w:rsidR="00597420" w:rsidRDefault="00597420" w:rsidP="00FA28CF"/>
    <w:p w14:paraId="159472E2" w14:textId="52AC5A6A" w:rsidR="00597420" w:rsidRDefault="00597420" w:rsidP="00FA28CF">
      <w:r>
        <w:t xml:space="preserve">References- </w:t>
      </w:r>
    </w:p>
    <w:p w14:paraId="5DE1B93A" w14:textId="119C1029" w:rsidR="00531099" w:rsidRDefault="00531099" w:rsidP="00FA28CF">
      <w:r w:rsidRPr="00531099">
        <w:rPr>
          <w:i/>
          <w:iCs/>
        </w:rPr>
        <w:t>Articles - HWB</w:t>
      </w:r>
      <w:r w:rsidRPr="00531099">
        <w:t xml:space="preserve">. (2024, October 17). </w:t>
      </w:r>
      <w:hyperlink r:id="rId6" w:history="1">
        <w:r w:rsidRPr="00787802">
          <w:rPr>
            <w:rStyle w:val="Hyperlink"/>
          </w:rPr>
          <w:t>https://hwb.gov.wales/news/articles/a677f3d7-2aa2-4720-9758-34290692d27b</w:t>
        </w:r>
      </w:hyperlink>
    </w:p>
    <w:p w14:paraId="12F7C387" w14:textId="77777777" w:rsidR="00531099" w:rsidRDefault="00531099" w:rsidP="00FA28CF"/>
    <w:p w14:paraId="3D38772A" w14:textId="68D71E56" w:rsidR="000D0010" w:rsidRDefault="000D0010" w:rsidP="00FA28CF">
      <w:r w:rsidRPr="000D0010">
        <w:t xml:space="preserve">British Dyslexia Association. (n.d.). </w:t>
      </w:r>
      <w:r w:rsidRPr="000D0010">
        <w:rPr>
          <w:i/>
          <w:iCs/>
        </w:rPr>
        <w:t>About dyslexia - British Dyslexia Association</w:t>
      </w:r>
      <w:r w:rsidRPr="000D0010">
        <w:t xml:space="preserve">. </w:t>
      </w:r>
      <w:hyperlink r:id="rId7" w:history="1">
        <w:r w:rsidRPr="00787802">
          <w:rPr>
            <w:rStyle w:val="Hyperlink"/>
          </w:rPr>
          <w:t>https://www.bdadyslexia.org.uk/dyslexia/about-dyslexia</w:t>
        </w:r>
      </w:hyperlink>
    </w:p>
    <w:p w14:paraId="0B798C2A" w14:textId="77777777" w:rsidR="00945D7A" w:rsidRDefault="00945D7A" w:rsidP="00FA28CF"/>
    <w:p w14:paraId="7318613C" w14:textId="0672577A" w:rsidR="00945D7A" w:rsidRDefault="00945D7A" w:rsidP="00FA28CF">
      <w:r w:rsidRPr="00945D7A">
        <w:t xml:space="preserve">British Dyslexia Association. (n.d.). </w:t>
      </w:r>
      <w:r w:rsidRPr="00945D7A">
        <w:rPr>
          <w:i/>
          <w:iCs/>
        </w:rPr>
        <w:t>Addressing the dyslexia GCSE divide: urgent call for educational reform - British Dyslexia Association</w:t>
      </w:r>
      <w:r w:rsidRPr="00945D7A">
        <w:t xml:space="preserve">. </w:t>
      </w:r>
      <w:hyperlink r:id="rId8" w:history="1">
        <w:r w:rsidRPr="00787802">
          <w:rPr>
            <w:rStyle w:val="Hyperlink"/>
          </w:rPr>
          <w:t>https://www.bdadyslexia.org.uk/news/addressing-the-dyslexia-gcse-divide-urgent-call-for-educational-reform</w:t>
        </w:r>
      </w:hyperlink>
    </w:p>
    <w:p w14:paraId="2BE6C4DA" w14:textId="77777777" w:rsidR="00B0607D" w:rsidRDefault="00B0607D" w:rsidP="00FA28CF"/>
    <w:p w14:paraId="7F5E8A93" w14:textId="50AB6BD1" w:rsidR="00B0607D" w:rsidRDefault="00B0607D" w:rsidP="00FA28CF">
      <w:r w:rsidRPr="00B0607D">
        <w:lastRenderedPageBreak/>
        <w:t xml:space="preserve">British Dyslexia Association. (n.d.). </w:t>
      </w:r>
      <w:r w:rsidRPr="00B0607D">
        <w:rPr>
          <w:i/>
          <w:iCs/>
        </w:rPr>
        <w:t>Dyslexia Charity Network - British Dyslexia Association</w:t>
      </w:r>
      <w:r w:rsidRPr="00B0607D">
        <w:t xml:space="preserve">. </w:t>
      </w:r>
      <w:hyperlink r:id="rId9" w:history="1">
        <w:r w:rsidRPr="00787802">
          <w:rPr>
            <w:rStyle w:val="Hyperlink"/>
          </w:rPr>
          <w:t>https://www.bdadyslexia.org.uk/membership/dyslexia-network</w:t>
        </w:r>
      </w:hyperlink>
    </w:p>
    <w:p w14:paraId="2F40D83F" w14:textId="77777777" w:rsidR="000D0010" w:rsidRDefault="000D0010" w:rsidP="00FA28CF"/>
    <w:p w14:paraId="695EE0AB" w14:textId="09DEA3A4" w:rsidR="006726E7" w:rsidRDefault="006726E7" w:rsidP="00FA28CF">
      <w:r w:rsidRPr="006726E7">
        <w:t xml:space="preserve">British Dyslexia Association. (n.d.). </w:t>
      </w:r>
      <w:r w:rsidRPr="006726E7">
        <w:rPr>
          <w:i/>
          <w:iCs/>
        </w:rPr>
        <w:t>Signs of dyslexia - British Dyslexia Association</w:t>
      </w:r>
      <w:r w:rsidRPr="006726E7">
        <w:t xml:space="preserve">. </w:t>
      </w:r>
      <w:hyperlink r:id="rId10" w:history="1">
        <w:r w:rsidRPr="00787802">
          <w:rPr>
            <w:rStyle w:val="Hyperlink"/>
          </w:rPr>
          <w:t>https://www.bdadyslexia.org.uk/dyslexia/about-dyslexia/signs-of-dyslexia</w:t>
        </w:r>
      </w:hyperlink>
    </w:p>
    <w:p w14:paraId="7B2E4EA6" w14:textId="77777777" w:rsidR="006726E7" w:rsidRDefault="006726E7" w:rsidP="00FA28CF"/>
    <w:p w14:paraId="48C2F116" w14:textId="32FB2FA0" w:rsidR="002250DF" w:rsidRDefault="002250DF" w:rsidP="00FA28CF">
      <w:r w:rsidRPr="002250DF">
        <w:t xml:space="preserve">British Dyslexia Association. (n.d.). </w:t>
      </w:r>
      <w:r w:rsidRPr="002250DF">
        <w:rPr>
          <w:i/>
          <w:iCs/>
        </w:rPr>
        <w:t>Signs of dyslexia (Early Years) - British Dyslexia Association</w:t>
      </w:r>
      <w:r w:rsidRPr="002250DF">
        <w:t xml:space="preserve">. </w:t>
      </w:r>
      <w:hyperlink r:id="rId11" w:history="1">
        <w:r w:rsidRPr="00787802">
          <w:rPr>
            <w:rStyle w:val="Hyperlink"/>
          </w:rPr>
          <w:t>https://www.bdadyslexia.org.uk/advice/children/is-my-child-dyslexic/signs-of-dyslexia-early-years</w:t>
        </w:r>
      </w:hyperlink>
    </w:p>
    <w:p w14:paraId="27015499" w14:textId="77777777" w:rsidR="00CA69CB" w:rsidRDefault="00CA69CB" w:rsidP="00FA28CF"/>
    <w:p w14:paraId="7BCDE2D2" w14:textId="5366BA2E" w:rsidR="00F26FD8" w:rsidRDefault="00CA69CB" w:rsidP="00FA28CF">
      <w:r w:rsidRPr="00CA69CB">
        <w:t xml:space="preserve">British Dyslexia Association. (n.d.). </w:t>
      </w:r>
      <w:r w:rsidRPr="00CA69CB">
        <w:rPr>
          <w:i/>
          <w:iCs/>
        </w:rPr>
        <w:t>Signs of dyslexia (Primary school age) - British Dyslexia Association</w:t>
      </w:r>
      <w:r w:rsidRPr="00CA69CB">
        <w:t xml:space="preserve">. </w:t>
      </w:r>
      <w:hyperlink r:id="rId12" w:history="1">
        <w:r w:rsidRPr="00787802">
          <w:rPr>
            <w:rStyle w:val="Hyperlink"/>
          </w:rPr>
          <w:t>https://www.bdadyslexia.org.uk/advice/children/is-my-child-dyslexic/signs-of-dyslexia-primary-age</w:t>
        </w:r>
      </w:hyperlink>
    </w:p>
    <w:p w14:paraId="03009B4E" w14:textId="77777777" w:rsidR="00CA69CB" w:rsidRDefault="00CA69CB" w:rsidP="00FA28CF"/>
    <w:p w14:paraId="265BEA5A" w14:textId="122CDDE1" w:rsidR="004962B6" w:rsidRDefault="00F26FD8" w:rsidP="00FA28CF">
      <w:r w:rsidRPr="00F26FD8">
        <w:t xml:space="preserve">British Dyslexia Association. (n.d.). </w:t>
      </w:r>
      <w:r w:rsidRPr="00F26FD8">
        <w:rPr>
          <w:i/>
          <w:iCs/>
        </w:rPr>
        <w:t>Signs of dyslexia (Secondary school age) - British Dyslexia Association</w:t>
      </w:r>
      <w:r w:rsidRPr="00F26FD8">
        <w:t xml:space="preserve">. </w:t>
      </w:r>
      <w:hyperlink r:id="rId13" w:history="1">
        <w:r w:rsidRPr="00787802">
          <w:rPr>
            <w:rStyle w:val="Hyperlink"/>
          </w:rPr>
          <w:t>https://www.bdadyslexia.org.uk/advice/children/is-my-child-dyslexic/signs-of-dyslexia-secondary-school-age</w:t>
        </w:r>
      </w:hyperlink>
    </w:p>
    <w:p w14:paraId="6368B03D" w14:textId="77777777" w:rsidR="00B97D25" w:rsidRDefault="00B97D25" w:rsidP="00FA28CF"/>
    <w:p w14:paraId="41AF5891" w14:textId="5C6D2D1E" w:rsidR="00B97D25" w:rsidRDefault="00B97D25" w:rsidP="00FA28CF">
      <w:r w:rsidRPr="00B97D25">
        <w:t xml:space="preserve">British Dyslexia Association. (n.d.). </w:t>
      </w:r>
      <w:r w:rsidRPr="00B97D25">
        <w:rPr>
          <w:i/>
          <w:iCs/>
        </w:rPr>
        <w:t>Anxiety and mental health - British Dyslexia Association</w:t>
      </w:r>
      <w:r w:rsidRPr="00B97D25">
        <w:t xml:space="preserve">. </w:t>
      </w:r>
      <w:hyperlink r:id="rId14" w:history="1">
        <w:r w:rsidRPr="00787802">
          <w:rPr>
            <w:rStyle w:val="Hyperlink"/>
          </w:rPr>
          <w:t>https://www.bdadyslexia.org.uk/dyslexia/neurodiversity-and-co-occurring-differences/anxiety-and-mental-health</w:t>
        </w:r>
      </w:hyperlink>
    </w:p>
    <w:p w14:paraId="46637735" w14:textId="77777777" w:rsidR="00B97D25" w:rsidRDefault="00B97D25" w:rsidP="00FA28CF"/>
    <w:p w14:paraId="2829A3E4" w14:textId="77777777" w:rsidR="00F26FD8" w:rsidRDefault="00F26FD8" w:rsidP="00FA28CF"/>
    <w:p w14:paraId="625E7D71" w14:textId="7837A197" w:rsidR="00C353BA" w:rsidRDefault="00C353BA" w:rsidP="00C353BA">
      <w:proofErr w:type="spellStart"/>
      <w:r w:rsidRPr="00C353BA">
        <w:t>InterHigh</w:t>
      </w:r>
      <w:proofErr w:type="spellEnd"/>
      <w:r w:rsidRPr="00C353BA">
        <w:t xml:space="preserve">, B. K. (2025, October 23). </w:t>
      </w:r>
      <w:r w:rsidRPr="00C353BA">
        <w:rPr>
          <w:i/>
          <w:iCs/>
        </w:rPr>
        <w:t xml:space="preserve">Dyslexia support in schools: A parent’s guide - King’s </w:t>
      </w:r>
      <w:proofErr w:type="spellStart"/>
      <w:r w:rsidRPr="00C353BA">
        <w:rPr>
          <w:i/>
          <w:iCs/>
        </w:rPr>
        <w:t>InterHigh</w:t>
      </w:r>
      <w:proofErr w:type="spellEnd"/>
      <w:r w:rsidRPr="00C353BA">
        <w:t xml:space="preserve">. King’s </w:t>
      </w:r>
      <w:proofErr w:type="spellStart"/>
      <w:r w:rsidRPr="00C353BA">
        <w:t>InterHigh</w:t>
      </w:r>
      <w:proofErr w:type="spellEnd"/>
      <w:r w:rsidRPr="00C353BA">
        <w:t xml:space="preserve">. </w:t>
      </w:r>
      <w:hyperlink r:id="rId15" w:history="1">
        <w:r w:rsidRPr="00787802">
          <w:rPr>
            <w:rStyle w:val="Hyperlink"/>
          </w:rPr>
          <w:t>https://kingsinterhigh.co.uk/blog/articles/dyslexia-support-in-schools/</w:t>
        </w:r>
      </w:hyperlink>
    </w:p>
    <w:p w14:paraId="179EE53F" w14:textId="77777777" w:rsidR="000E7676" w:rsidRDefault="000E7676" w:rsidP="00C353BA"/>
    <w:p w14:paraId="24B2651D" w14:textId="13FC7C6C" w:rsidR="000E7676" w:rsidRDefault="000E7676" w:rsidP="00C353BA">
      <w:r w:rsidRPr="000E7676">
        <w:t xml:space="preserve">Kelsey, R. (2016, February 9). </w:t>
      </w:r>
      <w:r w:rsidRPr="000E7676">
        <w:rPr>
          <w:i/>
          <w:iCs/>
        </w:rPr>
        <w:t>Six myths about living with dyslexia dispelled</w:t>
      </w:r>
      <w:r w:rsidRPr="000E7676">
        <w:t xml:space="preserve">. BBC News. </w:t>
      </w:r>
      <w:hyperlink r:id="rId16" w:history="1">
        <w:r w:rsidRPr="00787802">
          <w:rPr>
            <w:rStyle w:val="Hyperlink"/>
          </w:rPr>
          <w:t>https://www.bbc.co.uk/news/newsbeat-35531547</w:t>
        </w:r>
      </w:hyperlink>
    </w:p>
    <w:p w14:paraId="569E5AD3" w14:textId="77777777" w:rsidR="00D90CF3" w:rsidRDefault="00D90CF3" w:rsidP="00C353BA">
      <w:pPr>
        <w:rPr>
          <w:i/>
          <w:iCs/>
        </w:rPr>
      </w:pPr>
    </w:p>
    <w:p w14:paraId="2AC10B7D" w14:textId="20B83A39" w:rsidR="00D90CF3" w:rsidRDefault="00D90CF3" w:rsidP="00C353BA">
      <w:r w:rsidRPr="00D90CF3">
        <w:rPr>
          <w:i/>
          <w:iCs/>
        </w:rPr>
        <w:t>New tool to support dyslexia in Welsh medium learners | GOV.WALES</w:t>
      </w:r>
      <w:r w:rsidRPr="00D90CF3">
        <w:t xml:space="preserve">. (2024, October 15). GOV.WALES. </w:t>
      </w:r>
      <w:hyperlink r:id="rId17" w:history="1">
        <w:r w:rsidRPr="00787802">
          <w:rPr>
            <w:rStyle w:val="Hyperlink"/>
          </w:rPr>
          <w:t>https://www.gov.wales/new-tool-support-dyslexia-welsh-medium-learners</w:t>
        </w:r>
      </w:hyperlink>
    </w:p>
    <w:p w14:paraId="46DB3460" w14:textId="77777777" w:rsidR="00531099" w:rsidRDefault="00531099" w:rsidP="00C353BA"/>
    <w:p w14:paraId="22BDE918" w14:textId="52B2D739" w:rsidR="0018111C" w:rsidRDefault="0018111C" w:rsidP="00C353BA">
      <w:r w:rsidRPr="0018111C">
        <w:rPr>
          <w:i/>
          <w:iCs/>
        </w:rPr>
        <w:t>No. 9 What is dyslexia? - Support for schools and settings</w:t>
      </w:r>
      <w:r w:rsidRPr="0018111C">
        <w:t xml:space="preserve">. (2025, May 15). Support for Schools and Settings. </w:t>
      </w:r>
      <w:hyperlink r:id="rId18" w:anchor="the-delphi-definition" w:history="1">
        <w:r w:rsidRPr="00787802">
          <w:rPr>
            <w:rStyle w:val="Hyperlink"/>
          </w:rPr>
          <w:t>https://www.devon.gov.uk/support-schools-settings/send/areas-of-need/cognition-and-learning/devon-spld/dyslexia-guides/what-is-dyslexia/#the-delphi-definition</w:t>
        </w:r>
      </w:hyperlink>
    </w:p>
    <w:p w14:paraId="35A31D60" w14:textId="77777777" w:rsidR="00C80C87" w:rsidRDefault="00C80C87" w:rsidP="00C353BA"/>
    <w:p w14:paraId="7A015E56" w14:textId="0BD92824" w:rsidR="00C80C87" w:rsidRDefault="00C80C87" w:rsidP="00C353BA">
      <w:r w:rsidRPr="00C80C87">
        <w:t xml:space="preserve">The Dyslexia Association. (2026, April 16). </w:t>
      </w:r>
      <w:r w:rsidRPr="00C80C87">
        <w:rPr>
          <w:i/>
          <w:iCs/>
        </w:rPr>
        <w:t>Child Assessments - the Dyslexia Association</w:t>
      </w:r>
      <w:r w:rsidRPr="00C80C87">
        <w:t xml:space="preserve">. </w:t>
      </w:r>
      <w:hyperlink r:id="rId19" w:history="1">
        <w:r w:rsidRPr="00787802">
          <w:rPr>
            <w:rStyle w:val="Hyperlink"/>
          </w:rPr>
          <w:t>https://www.dyslexia.uk.net/service/child-assessments/</w:t>
        </w:r>
      </w:hyperlink>
    </w:p>
    <w:p w14:paraId="3D0AF189" w14:textId="77777777" w:rsidR="00BE19CB" w:rsidRDefault="00BE19CB" w:rsidP="00C353BA"/>
    <w:p w14:paraId="38FE5452" w14:textId="541ECF7E" w:rsidR="00BE19CB" w:rsidRDefault="00BE19CB" w:rsidP="00C353BA">
      <w:r w:rsidRPr="00BE19CB">
        <w:t xml:space="preserve">The Dyslexia Association. (2025, August 29). </w:t>
      </w:r>
      <w:r w:rsidRPr="00BE19CB">
        <w:rPr>
          <w:i/>
          <w:iCs/>
        </w:rPr>
        <w:t>What is Dyslexia? - The Dyslexia Association</w:t>
      </w:r>
      <w:r w:rsidRPr="00BE19CB">
        <w:t xml:space="preserve">. </w:t>
      </w:r>
      <w:hyperlink r:id="rId20" w:history="1">
        <w:r w:rsidRPr="00787802">
          <w:rPr>
            <w:rStyle w:val="Hyperlink"/>
          </w:rPr>
          <w:t>https://www.dyslexia.uk.net/what-is-dyslexia/</w:t>
        </w:r>
      </w:hyperlink>
    </w:p>
    <w:p w14:paraId="545E58E6" w14:textId="77777777" w:rsidR="00C9090C" w:rsidRDefault="00C9090C" w:rsidP="00C353BA">
      <w:pPr>
        <w:rPr>
          <w:i/>
          <w:iCs/>
        </w:rPr>
      </w:pPr>
    </w:p>
    <w:p w14:paraId="0DEC328B" w14:textId="1CF73FFC" w:rsidR="00C9090C" w:rsidRDefault="00C9090C" w:rsidP="00C353BA">
      <w:r w:rsidRPr="00C9090C">
        <w:rPr>
          <w:i/>
          <w:iCs/>
        </w:rPr>
        <w:t>The Reading Intervention Programme - the School Psychology Service</w:t>
      </w:r>
      <w:r w:rsidRPr="00C9090C">
        <w:t xml:space="preserve">. (2020, November 14). The School Psychology Service. </w:t>
      </w:r>
      <w:hyperlink r:id="rId21" w:history="1">
        <w:r w:rsidRPr="00787802">
          <w:rPr>
            <w:rStyle w:val="Hyperlink"/>
          </w:rPr>
          <w:t>https://www.theschoolpsychologyservice.com/what-works/readingintervention/</w:t>
        </w:r>
      </w:hyperlink>
    </w:p>
    <w:p w14:paraId="2FF35C0C" w14:textId="77777777" w:rsidR="0063512E" w:rsidRDefault="0063512E" w:rsidP="00C353BA"/>
    <w:p w14:paraId="108B85E5" w14:textId="14198D64" w:rsidR="0063512E" w:rsidRDefault="0063512E" w:rsidP="00C353BA">
      <w:r w:rsidRPr="0063512E">
        <w:t xml:space="preserve">Wai, L. W., Jiar, Y. K., &amp; </w:t>
      </w:r>
      <w:proofErr w:type="spellStart"/>
      <w:r w:rsidRPr="0063512E">
        <w:t>Handayani</w:t>
      </w:r>
      <w:proofErr w:type="spellEnd"/>
      <w:r w:rsidRPr="0063512E">
        <w:t xml:space="preserve">, L. (2023). A systematic review on interventions for children with dyslexia. </w:t>
      </w:r>
      <w:r w:rsidRPr="0063512E">
        <w:rPr>
          <w:i/>
          <w:iCs/>
        </w:rPr>
        <w:t>International Journal of Evaluation and Research in Education (IJERE)</w:t>
      </w:r>
      <w:r w:rsidRPr="0063512E">
        <w:t xml:space="preserve">, </w:t>
      </w:r>
      <w:r w:rsidRPr="0063512E">
        <w:rPr>
          <w:i/>
          <w:iCs/>
        </w:rPr>
        <w:t>12</w:t>
      </w:r>
      <w:r w:rsidRPr="0063512E">
        <w:t xml:space="preserve">(3), 1674. </w:t>
      </w:r>
      <w:hyperlink r:id="rId22" w:history="1">
        <w:r w:rsidRPr="00787802">
          <w:rPr>
            <w:rStyle w:val="Hyperlink"/>
          </w:rPr>
          <w:t>https://doi.org/10.11591/ijere.v12i3.25099</w:t>
        </w:r>
      </w:hyperlink>
    </w:p>
    <w:p w14:paraId="0E86C82E" w14:textId="77777777" w:rsidR="00847856" w:rsidRDefault="00847856" w:rsidP="00C353BA"/>
    <w:p w14:paraId="7B5721F1" w14:textId="4BCCBAFC" w:rsidR="00847856" w:rsidRDefault="00847856" w:rsidP="00C353BA">
      <w:r w:rsidRPr="00847856">
        <w:t xml:space="preserve">Zuppardo, L., Serrano, F., Pirrone, C., &amp; Rodriguez-Fuentes, A. (2021). More than words: Anxiety, Self-Esteem, and </w:t>
      </w:r>
      <w:proofErr w:type="spellStart"/>
      <w:r w:rsidRPr="00847856">
        <w:t>Behavioral</w:t>
      </w:r>
      <w:proofErr w:type="spellEnd"/>
      <w:r w:rsidRPr="00847856">
        <w:t xml:space="preserve"> Problems in children and adolescents with dyslexia. </w:t>
      </w:r>
      <w:r w:rsidRPr="00847856">
        <w:rPr>
          <w:i/>
          <w:iCs/>
        </w:rPr>
        <w:t>Learning Disability Quarterly</w:t>
      </w:r>
      <w:r w:rsidRPr="00847856">
        <w:t xml:space="preserve">, </w:t>
      </w:r>
      <w:r w:rsidRPr="00847856">
        <w:rPr>
          <w:i/>
          <w:iCs/>
        </w:rPr>
        <w:t>46</w:t>
      </w:r>
      <w:r w:rsidRPr="00847856">
        <w:t xml:space="preserve">(2), 77–91. </w:t>
      </w:r>
      <w:hyperlink r:id="rId23" w:history="1">
        <w:r w:rsidRPr="00787802">
          <w:rPr>
            <w:rStyle w:val="Hyperlink"/>
          </w:rPr>
          <w:t>https://doi.org/10.1177/07319487211041103</w:t>
        </w:r>
      </w:hyperlink>
    </w:p>
    <w:p w14:paraId="4D1B68D0" w14:textId="77777777" w:rsidR="00847856" w:rsidRDefault="00847856" w:rsidP="00C353BA"/>
    <w:p w14:paraId="1CFC3F45" w14:textId="77777777" w:rsidR="00A46207" w:rsidRDefault="00A46207" w:rsidP="00C353BA"/>
    <w:p w14:paraId="5B0E8CB2" w14:textId="77777777" w:rsidR="0063512E" w:rsidRDefault="0063512E" w:rsidP="00C353BA"/>
    <w:p w14:paraId="0B8C7787" w14:textId="77777777" w:rsidR="00BE19CB" w:rsidRDefault="00BE19CB" w:rsidP="00C353BA"/>
    <w:p w14:paraId="13FF5D83" w14:textId="77777777" w:rsidR="0018111C" w:rsidRDefault="0018111C" w:rsidP="00C353BA"/>
    <w:p w14:paraId="0DFCCA6E" w14:textId="77777777" w:rsidR="00C353BA" w:rsidRPr="00C353BA" w:rsidRDefault="00C353BA" w:rsidP="00C353BA"/>
    <w:p w14:paraId="15CB47B1" w14:textId="77777777" w:rsidR="00597420" w:rsidRDefault="00597420" w:rsidP="00FA28CF"/>
    <w:p w14:paraId="189192B7" w14:textId="77777777" w:rsidR="0038180F" w:rsidRDefault="0038180F" w:rsidP="00FA28CF"/>
    <w:p w14:paraId="22C43C04" w14:textId="77777777" w:rsidR="0038180F" w:rsidRDefault="0038180F" w:rsidP="00FA28CF"/>
    <w:sectPr w:rsidR="003818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7F613F"/>
    <w:multiLevelType w:val="hybridMultilevel"/>
    <w:tmpl w:val="CBEE2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3290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871"/>
    <w:rsid w:val="000053F0"/>
    <w:rsid w:val="0000792A"/>
    <w:rsid w:val="00011F21"/>
    <w:rsid w:val="00032FF7"/>
    <w:rsid w:val="00077489"/>
    <w:rsid w:val="000A6435"/>
    <w:rsid w:val="000D0010"/>
    <w:rsid w:val="000E7676"/>
    <w:rsid w:val="00133DD4"/>
    <w:rsid w:val="00135308"/>
    <w:rsid w:val="00153559"/>
    <w:rsid w:val="0015780F"/>
    <w:rsid w:val="00161D06"/>
    <w:rsid w:val="00173A76"/>
    <w:rsid w:val="0018111C"/>
    <w:rsid w:val="001A1CDE"/>
    <w:rsid w:val="001C1FCA"/>
    <w:rsid w:val="001C4FBC"/>
    <w:rsid w:val="001D6354"/>
    <w:rsid w:val="001F445C"/>
    <w:rsid w:val="001F4FA9"/>
    <w:rsid w:val="00201721"/>
    <w:rsid w:val="002250DF"/>
    <w:rsid w:val="00242F85"/>
    <w:rsid w:val="00276CE2"/>
    <w:rsid w:val="002919E7"/>
    <w:rsid w:val="00294157"/>
    <w:rsid w:val="002A7D7B"/>
    <w:rsid w:val="002C5E61"/>
    <w:rsid w:val="002F48D8"/>
    <w:rsid w:val="003115BB"/>
    <w:rsid w:val="0031350F"/>
    <w:rsid w:val="00350002"/>
    <w:rsid w:val="0038180F"/>
    <w:rsid w:val="003A4022"/>
    <w:rsid w:val="00402148"/>
    <w:rsid w:val="00425413"/>
    <w:rsid w:val="0043168D"/>
    <w:rsid w:val="00434B38"/>
    <w:rsid w:val="004962B6"/>
    <w:rsid w:val="004A3518"/>
    <w:rsid w:val="004D06DB"/>
    <w:rsid w:val="004D5237"/>
    <w:rsid w:val="004F0AD3"/>
    <w:rsid w:val="00514BF1"/>
    <w:rsid w:val="00515192"/>
    <w:rsid w:val="00531099"/>
    <w:rsid w:val="00537A56"/>
    <w:rsid w:val="00547902"/>
    <w:rsid w:val="00566067"/>
    <w:rsid w:val="00573D65"/>
    <w:rsid w:val="00582CC9"/>
    <w:rsid w:val="00597420"/>
    <w:rsid w:val="005E195F"/>
    <w:rsid w:val="00620107"/>
    <w:rsid w:val="006215C3"/>
    <w:rsid w:val="0062178F"/>
    <w:rsid w:val="0063512E"/>
    <w:rsid w:val="00650390"/>
    <w:rsid w:val="006726E7"/>
    <w:rsid w:val="006A3976"/>
    <w:rsid w:val="006A4546"/>
    <w:rsid w:val="006D0CD0"/>
    <w:rsid w:val="006D212E"/>
    <w:rsid w:val="006D6604"/>
    <w:rsid w:val="006F42B0"/>
    <w:rsid w:val="007011C4"/>
    <w:rsid w:val="0070282A"/>
    <w:rsid w:val="00714708"/>
    <w:rsid w:val="0072545A"/>
    <w:rsid w:val="007751B0"/>
    <w:rsid w:val="008132B9"/>
    <w:rsid w:val="00814921"/>
    <w:rsid w:val="00830F95"/>
    <w:rsid w:val="00843FCB"/>
    <w:rsid w:val="00847856"/>
    <w:rsid w:val="00861D3E"/>
    <w:rsid w:val="0086744B"/>
    <w:rsid w:val="00877D8C"/>
    <w:rsid w:val="008A0F27"/>
    <w:rsid w:val="008C5A3D"/>
    <w:rsid w:val="008E2D30"/>
    <w:rsid w:val="00906401"/>
    <w:rsid w:val="009108C5"/>
    <w:rsid w:val="00931502"/>
    <w:rsid w:val="00945D7A"/>
    <w:rsid w:val="009573E1"/>
    <w:rsid w:val="0097609D"/>
    <w:rsid w:val="009A1269"/>
    <w:rsid w:val="009E7424"/>
    <w:rsid w:val="009F599A"/>
    <w:rsid w:val="00A46207"/>
    <w:rsid w:val="00A97670"/>
    <w:rsid w:val="00AB0705"/>
    <w:rsid w:val="00AB61FF"/>
    <w:rsid w:val="00AC0318"/>
    <w:rsid w:val="00AC66F4"/>
    <w:rsid w:val="00AD6946"/>
    <w:rsid w:val="00AF3B1F"/>
    <w:rsid w:val="00B0607D"/>
    <w:rsid w:val="00B12AF6"/>
    <w:rsid w:val="00B1450F"/>
    <w:rsid w:val="00B42871"/>
    <w:rsid w:val="00B656F5"/>
    <w:rsid w:val="00B81A12"/>
    <w:rsid w:val="00B97D25"/>
    <w:rsid w:val="00BA18F9"/>
    <w:rsid w:val="00BB5B89"/>
    <w:rsid w:val="00BB7B6C"/>
    <w:rsid w:val="00BD2752"/>
    <w:rsid w:val="00BD57ED"/>
    <w:rsid w:val="00BE19CB"/>
    <w:rsid w:val="00C353BA"/>
    <w:rsid w:val="00C43E9D"/>
    <w:rsid w:val="00C464B6"/>
    <w:rsid w:val="00C80C87"/>
    <w:rsid w:val="00C9090C"/>
    <w:rsid w:val="00CA69CB"/>
    <w:rsid w:val="00CC18C5"/>
    <w:rsid w:val="00D1781B"/>
    <w:rsid w:val="00D40D94"/>
    <w:rsid w:val="00D50EBA"/>
    <w:rsid w:val="00D7286C"/>
    <w:rsid w:val="00D90CF3"/>
    <w:rsid w:val="00DB571E"/>
    <w:rsid w:val="00DC5764"/>
    <w:rsid w:val="00DD7E9E"/>
    <w:rsid w:val="00DE1C17"/>
    <w:rsid w:val="00DF34EA"/>
    <w:rsid w:val="00DF68A2"/>
    <w:rsid w:val="00E017FF"/>
    <w:rsid w:val="00E11EA9"/>
    <w:rsid w:val="00E127F3"/>
    <w:rsid w:val="00E35B7F"/>
    <w:rsid w:val="00E53FF4"/>
    <w:rsid w:val="00E7295F"/>
    <w:rsid w:val="00EC10A1"/>
    <w:rsid w:val="00EC740C"/>
    <w:rsid w:val="00F011FA"/>
    <w:rsid w:val="00F26FD8"/>
    <w:rsid w:val="00F3233E"/>
    <w:rsid w:val="00F3651D"/>
    <w:rsid w:val="00F64C4B"/>
    <w:rsid w:val="00FA28CF"/>
    <w:rsid w:val="00FA3B2C"/>
    <w:rsid w:val="00FB6FB7"/>
    <w:rsid w:val="00FB75E8"/>
    <w:rsid w:val="00FE0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FEA95"/>
  <w15:chartTrackingRefBased/>
  <w15:docId w15:val="{58DEEC29-C6D5-46C9-97CD-AA45F1716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8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8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8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8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8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8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8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8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8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8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8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8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8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8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8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8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8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871"/>
    <w:rPr>
      <w:rFonts w:eastAsiaTheme="majorEastAsia" w:cstheme="majorBidi"/>
      <w:color w:val="272727" w:themeColor="text1" w:themeTint="D8"/>
    </w:rPr>
  </w:style>
  <w:style w:type="paragraph" w:styleId="Title">
    <w:name w:val="Title"/>
    <w:basedOn w:val="Normal"/>
    <w:next w:val="Normal"/>
    <w:link w:val="TitleChar"/>
    <w:uiPriority w:val="10"/>
    <w:qFormat/>
    <w:rsid w:val="00B428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8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8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8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871"/>
    <w:pPr>
      <w:spacing w:before="160"/>
      <w:jc w:val="center"/>
    </w:pPr>
    <w:rPr>
      <w:i/>
      <w:iCs/>
      <w:color w:val="404040" w:themeColor="text1" w:themeTint="BF"/>
    </w:rPr>
  </w:style>
  <w:style w:type="character" w:customStyle="1" w:styleId="QuoteChar">
    <w:name w:val="Quote Char"/>
    <w:basedOn w:val="DefaultParagraphFont"/>
    <w:link w:val="Quote"/>
    <w:uiPriority w:val="29"/>
    <w:rsid w:val="00B42871"/>
    <w:rPr>
      <w:i/>
      <w:iCs/>
      <w:color w:val="404040" w:themeColor="text1" w:themeTint="BF"/>
    </w:rPr>
  </w:style>
  <w:style w:type="paragraph" w:styleId="ListParagraph">
    <w:name w:val="List Paragraph"/>
    <w:basedOn w:val="Normal"/>
    <w:uiPriority w:val="34"/>
    <w:qFormat/>
    <w:rsid w:val="00B42871"/>
    <w:pPr>
      <w:ind w:left="720"/>
      <w:contextualSpacing/>
    </w:pPr>
  </w:style>
  <w:style w:type="character" w:styleId="IntenseEmphasis">
    <w:name w:val="Intense Emphasis"/>
    <w:basedOn w:val="DefaultParagraphFont"/>
    <w:uiPriority w:val="21"/>
    <w:qFormat/>
    <w:rsid w:val="00B42871"/>
    <w:rPr>
      <w:i/>
      <w:iCs/>
      <w:color w:val="0F4761" w:themeColor="accent1" w:themeShade="BF"/>
    </w:rPr>
  </w:style>
  <w:style w:type="paragraph" w:styleId="IntenseQuote">
    <w:name w:val="Intense Quote"/>
    <w:basedOn w:val="Normal"/>
    <w:next w:val="Normal"/>
    <w:link w:val="IntenseQuoteChar"/>
    <w:uiPriority w:val="30"/>
    <w:qFormat/>
    <w:rsid w:val="00B428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871"/>
    <w:rPr>
      <w:i/>
      <w:iCs/>
      <w:color w:val="0F4761" w:themeColor="accent1" w:themeShade="BF"/>
    </w:rPr>
  </w:style>
  <w:style w:type="character" w:styleId="IntenseReference">
    <w:name w:val="Intense Reference"/>
    <w:basedOn w:val="DefaultParagraphFont"/>
    <w:uiPriority w:val="32"/>
    <w:qFormat/>
    <w:rsid w:val="00B42871"/>
    <w:rPr>
      <w:b/>
      <w:bCs/>
      <w:smallCaps/>
      <w:color w:val="0F4761" w:themeColor="accent1" w:themeShade="BF"/>
      <w:spacing w:val="5"/>
    </w:rPr>
  </w:style>
  <w:style w:type="character" w:styleId="Hyperlink">
    <w:name w:val="Hyperlink"/>
    <w:basedOn w:val="DefaultParagraphFont"/>
    <w:uiPriority w:val="99"/>
    <w:unhideWhenUsed/>
    <w:rsid w:val="00C353BA"/>
    <w:rPr>
      <w:color w:val="467886" w:themeColor="hyperlink"/>
      <w:u w:val="single"/>
    </w:rPr>
  </w:style>
  <w:style w:type="character" w:styleId="UnresolvedMention">
    <w:name w:val="Unresolved Mention"/>
    <w:basedOn w:val="DefaultParagraphFont"/>
    <w:uiPriority w:val="99"/>
    <w:semiHidden/>
    <w:unhideWhenUsed/>
    <w:rsid w:val="00C353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news/addressing-the-dyslexia-gcse-divide-urgent-call-for-educational-reform" TargetMode="External"/><Relationship Id="rId13" Type="http://schemas.openxmlformats.org/officeDocument/2006/relationships/hyperlink" Target="https://www.bdadyslexia.org.uk/advice/children/is-my-child-dyslexic/signs-of-dyslexia-secondary-school-age" TargetMode="External"/><Relationship Id="rId18" Type="http://schemas.openxmlformats.org/officeDocument/2006/relationships/hyperlink" Target="https://www.devon.gov.uk/support-schools-settings/send/areas-of-need/cognition-and-learning/devon-spld/dyslexia-guides/what-is-dyslexia/" TargetMode="External"/><Relationship Id="rId3" Type="http://schemas.openxmlformats.org/officeDocument/2006/relationships/settings" Target="settings.xml"/><Relationship Id="rId21" Type="http://schemas.openxmlformats.org/officeDocument/2006/relationships/hyperlink" Target="https://www.theschoolpsychologyservice.com/what-works/readingintervention/" TargetMode="External"/><Relationship Id="rId7" Type="http://schemas.openxmlformats.org/officeDocument/2006/relationships/hyperlink" Target="https://www.bdadyslexia.org.uk/dyslexia/about-dyslexia" TargetMode="External"/><Relationship Id="rId12" Type="http://schemas.openxmlformats.org/officeDocument/2006/relationships/hyperlink" Target="https://www.bdadyslexia.org.uk/advice/children/is-my-child-dyslexic/signs-of-dyslexia-primary-age" TargetMode="External"/><Relationship Id="rId17" Type="http://schemas.openxmlformats.org/officeDocument/2006/relationships/hyperlink" Target="https://www.gov.wales/new-tool-support-dyslexia-welsh-medium-learner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bc.co.uk/news/newsbeat-35531547" TargetMode="External"/><Relationship Id="rId20" Type="http://schemas.openxmlformats.org/officeDocument/2006/relationships/hyperlink" Target="https://www.dyslexia.uk.net/what-is-dyslexia/" TargetMode="External"/><Relationship Id="rId1" Type="http://schemas.openxmlformats.org/officeDocument/2006/relationships/numbering" Target="numbering.xml"/><Relationship Id="rId6" Type="http://schemas.openxmlformats.org/officeDocument/2006/relationships/hyperlink" Target="https://hwb.gov.wales/news/articles/a677f3d7-2aa2-4720-9758-34290692d27b" TargetMode="External"/><Relationship Id="rId11" Type="http://schemas.openxmlformats.org/officeDocument/2006/relationships/hyperlink" Target="https://www.bdadyslexia.org.uk/advice/children/is-my-child-dyslexic/signs-of-dyslexia-early-years" TargetMode="External"/><Relationship Id="rId24" Type="http://schemas.openxmlformats.org/officeDocument/2006/relationships/fontTable" Target="fontTable.xml"/><Relationship Id="rId5" Type="http://schemas.openxmlformats.org/officeDocument/2006/relationships/hyperlink" Target="https://youtu.be/_IMOw09yeEQ" TargetMode="External"/><Relationship Id="rId15" Type="http://schemas.openxmlformats.org/officeDocument/2006/relationships/hyperlink" Target="https://kingsinterhigh.co.uk/blog/articles/dyslexia-support-in-schools/" TargetMode="External"/><Relationship Id="rId23" Type="http://schemas.openxmlformats.org/officeDocument/2006/relationships/hyperlink" Target="https://doi.org/10.1177/07319487211041103" TargetMode="External"/><Relationship Id="rId10" Type="http://schemas.openxmlformats.org/officeDocument/2006/relationships/hyperlink" Target="https://www.bdadyslexia.org.uk/dyslexia/about-dyslexia/signs-of-dyslexia" TargetMode="External"/><Relationship Id="rId19" Type="http://schemas.openxmlformats.org/officeDocument/2006/relationships/hyperlink" Target="https://www.dyslexia.uk.net/service/child-assessments/" TargetMode="External"/><Relationship Id="rId4" Type="http://schemas.openxmlformats.org/officeDocument/2006/relationships/webSettings" Target="webSettings.xml"/><Relationship Id="rId9" Type="http://schemas.openxmlformats.org/officeDocument/2006/relationships/hyperlink" Target="https://www.bdadyslexia.org.uk/membership/dyslexia-network" TargetMode="External"/><Relationship Id="rId14" Type="http://schemas.openxmlformats.org/officeDocument/2006/relationships/hyperlink" Target="https://www.bdadyslexia.org.uk/dyslexia/neurodiversity-and-co-occurring-differences/anxiety-and-mental-health" TargetMode="External"/><Relationship Id="rId22" Type="http://schemas.openxmlformats.org/officeDocument/2006/relationships/hyperlink" Target="https://doi.org/10.11591/ijere.v12i3.250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1102</TotalTime>
  <Pages>7</Pages>
  <Words>1924</Words>
  <Characters>10970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hopkins</dc:creator>
  <cp:keywords/>
  <dc:description/>
  <cp:lastModifiedBy>ozzy hopkins</cp:lastModifiedBy>
  <cp:revision>138</cp:revision>
  <dcterms:created xsi:type="dcterms:W3CDTF">2026-05-03T19:14:00Z</dcterms:created>
  <dcterms:modified xsi:type="dcterms:W3CDTF">2026-05-12T22:42:00Z</dcterms:modified>
</cp:coreProperties>
</file>