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12C8" w:rsidRDefault="002C12C8">
      <w:pPr>
        <w:pStyle w:val="Body"/>
        <w:spacing w:line="480" w:lineRule="auto"/>
        <w:jc w:val="both"/>
        <w:rPr>
          <w:rFonts w:ascii="Times New Roman" w:eastAsia="Times New Roman" w:hAnsi="Times New Roman" w:cs="Times New Roman"/>
          <w:sz w:val="24"/>
          <w:szCs w:val="24"/>
        </w:rPr>
      </w:pPr>
      <w:bookmarkStart w:id="0" w:name="_GoBack"/>
      <w:bookmarkEnd w:id="0"/>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Analysis and Evaluation of Marketing Elements</w:t>
      </w:r>
    </w:p>
    <w:p w:rsidR="002C12C8" w:rsidRDefault="00E17754">
      <w:pPr>
        <w:pStyle w:val="Body"/>
        <w:tabs>
          <w:tab w:val="left" w:pos="975"/>
        </w:tabs>
        <w:spacing w:line="480" w:lineRule="auto"/>
        <w:rPr>
          <w:rFonts w:ascii="Times New Roman" w:eastAsia="Times New Roman" w:hAnsi="Times New Roman" w:cs="Times New Roman"/>
          <w:sz w:val="24"/>
          <w:szCs w:val="24"/>
        </w:rPr>
      </w:pPr>
      <w:r>
        <w:rPr>
          <w:rFonts w:ascii="Times New Roman" w:hAnsi="Times New Roman"/>
          <w:sz w:val="24"/>
          <w:szCs w:val="24"/>
          <w:lang w:val="de-DE"/>
        </w:rPr>
        <w:t>Name</w:t>
      </w:r>
      <w:r>
        <w:rPr>
          <w:rFonts w:ascii="Times New Roman" w:hAnsi="Times New Roman"/>
          <w:sz w:val="24"/>
          <w:szCs w:val="24"/>
          <w:lang w:val="en-US"/>
        </w:rPr>
        <w:t>:</w:t>
      </w:r>
      <w:r>
        <w:rPr>
          <w:rFonts w:ascii="Times New Roman" w:eastAsia="Times New Roman" w:hAnsi="Times New Roman" w:cs="Times New Roman"/>
          <w:sz w:val="24"/>
          <w:szCs w:val="24"/>
        </w:rPr>
        <w:tab/>
      </w:r>
      <w:r>
        <w:rPr>
          <w:rFonts w:ascii="Times New Roman" w:hAnsi="Times New Roman"/>
          <w:sz w:val="24"/>
          <w:szCs w:val="24"/>
          <w:lang w:val="en-US"/>
        </w:rPr>
        <w:t>Najmeh Dadash</w:t>
      </w:r>
    </w:p>
    <w:p w:rsidR="002C12C8" w:rsidRDefault="00E17754">
      <w:pPr>
        <w:pStyle w:val="Body"/>
        <w:spacing w:line="480" w:lineRule="auto"/>
        <w:rPr>
          <w:rFonts w:ascii="Times New Roman" w:eastAsia="Times New Roman" w:hAnsi="Times New Roman" w:cs="Times New Roman"/>
        </w:rPr>
      </w:pPr>
      <w:r>
        <w:rPr>
          <w:rFonts w:ascii="Times New Roman" w:hAnsi="Times New Roman"/>
          <w:sz w:val="24"/>
          <w:szCs w:val="24"/>
          <w:lang w:val="en-US"/>
        </w:rPr>
        <w:t>University:</w:t>
      </w:r>
      <w:r>
        <w:rPr>
          <w:rFonts w:ascii="Times New Roman" w:hAnsi="Times New Roman"/>
          <w:sz w:val="24"/>
          <w:szCs w:val="24"/>
          <w:lang w:val="en-US"/>
        </w:rPr>
        <w:tab/>
        <w:t>University of Wales Trinity Saint David</w:t>
      </w: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2C12C8">
      <w:pPr>
        <w:pStyle w:val="Body"/>
        <w:spacing w:line="480" w:lineRule="auto"/>
        <w:jc w:val="both"/>
        <w:rPr>
          <w:rFonts w:ascii="Times New Roman" w:eastAsia="Times New Roman" w:hAnsi="Times New Roman" w:cs="Times New Roman"/>
          <w:sz w:val="24"/>
          <w:szCs w:val="24"/>
        </w:rPr>
      </w:pPr>
    </w:p>
    <w:p w:rsidR="002C12C8" w:rsidRDefault="00E1775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Analysis and Evaluation of Marketing Elements</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t>Introduction</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is an activity that involves activities, processes and</w:t>
      </w:r>
      <w:r>
        <w:rPr>
          <w:rFonts w:ascii="Times New Roman" w:hAnsi="Times New Roman"/>
          <w:sz w:val="24"/>
          <w:szCs w:val="24"/>
          <w:lang w:val="en-US"/>
        </w:rPr>
        <w:t xml:space="preserve"> institutions for creation, communication and delivery as well as the trade of commodities between various parties such as customers and suppliers (</w:t>
      </w:r>
      <w:r>
        <w:rPr>
          <w:rFonts w:ascii="Times New Roman" w:hAnsi="Times New Roman"/>
          <w:sz w:val="24"/>
          <w:szCs w:val="24"/>
          <w:shd w:val="clear" w:color="auto" w:fill="FFFFFF"/>
          <w:lang w:val="en-US"/>
        </w:rPr>
        <w:t>Armstrong &amp; Kotler, 2014, p.20)</w:t>
      </w:r>
      <w:r>
        <w:rPr>
          <w:rFonts w:ascii="Times New Roman" w:hAnsi="Times New Roman"/>
          <w:sz w:val="24"/>
          <w:szCs w:val="24"/>
          <w:lang w:val="en-US"/>
        </w:rPr>
        <w:t>. The aim of a successful marketing is to ensure that the consumer obtains va</w:t>
      </w:r>
      <w:r>
        <w:rPr>
          <w:rFonts w:ascii="Times New Roman" w:hAnsi="Times New Roman"/>
          <w:sz w:val="24"/>
          <w:szCs w:val="24"/>
          <w:lang w:val="en-US"/>
        </w:rPr>
        <w:t xml:space="preserve">lue in the service or product acquired which is equivalent or above the </w:t>
      </w:r>
      <w:r>
        <w:rPr>
          <w:rFonts w:ascii="Times New Roman" w:hAnsi="Times New Roman"/>
          <w:sz w:val="24"/>
          <w:szCs w:val="24"/>
          <w:lang w:val="en-US"/>
        </w:rPr>
        <w:lastRenderedPageBreak/>
        <w:t>cost incurred to obtain the commodity. It is considered important for the marketer to conduct a marketing research because it will enable him or her achieve the set marketing objective</w:t>
      </w:r>
      <w:r>
        <w:rPr>
          <w:rFonts w:ascii="Times New Roman" w:hAnsi="Times New Roman"/>
          <w:sz w:val="24"/>
          <w:szCs w:val="24"/>
          <w:lang w:val="en-US"/>
        </w:rPr>
        <w:t>s and goals. Marketing research seeks to interlink the consumer, customer and general public market through provision of vital information. Such information is utilised by the marketer to understand and identify the market opportunities, highlight possible</w:t>
      </w:r>
      <w:r>
        <w:rPr>
          <w:rFonts w:ascii="Times New Roman" w:hAnsi="Times New Roman"/>
          <w:sz w:val="24"/>
          <w:szCs w:val="24"/>
          <w:lang w:val="en-US"/>
        </w:rPr>
        <w:t xml:space="preserve"> challenges to be encountered, and be able to make suitable decisions of the course of action to be undertaken to achieve successful marketing as well as advance the marketing procedures and processes.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process assumes the core role of controlling</w:t>
      </w:r>
      <w:r>
        <w:rPr>
          <w:rFonts w:ascii="Times New Roman" w:hAnsi="Times New Roman"/>
          <w:sz w:val="24"/>
          <w:szCs w:val="24"/>
          <w:lang w:val="en-US"/>
        </w:rPr>
        <w:t xml:space="preserve"> the overall market strategy. Marketing process involves the evaluating gaps in the market, choosing potential customers, addressing consumer needs and expectations and describing appropriate components of the market mix (</w:t>
      </w:r>
      <w:r>
        <w:rPr>
          <w:rFonts w:ascii="Times New Roman" w:hAnsi="Times New Roman"/>
          <w:sz w:val="24"/>
          <w:szCs w:val="24"/>
          <w:shd w:val="clear" w:color="auto" w:fill="FFFFFF"/>
        </w:rPr>
        <w:t xml:space="preserve">Bahadir </w:t>
      </w:r>
      <w:r>
        <w:rPr>
          <w:rFonts w:ascii="Times New Roman" w:hAnsi="Times New Roman"/>
          <w:i/>
          <w:iCs/>
          <w:sz w:val="24"/>
          <w:szCs w:val="24"/>
          <w:shd w:val="clear" w:color="auto" w:fill="FFFFFF"/>
          <w:lang w:val="nl-NL"/>
        </w:rPr>
        <w:t>et al,</w:t>
      </w:r>
      <w:r>
        <w:rPr>
          <w:rFonts w:ascii="Times New Roman" w:hAnsi="Times New Roman"/>
          <w:sz w:val="24"/>
          <w:szCs w:val="24"/>
          <w:shd w:val="clear" w:color="auto" w:fill="FFFFFF"/>
        </w:rPr>
        <w:t xml:space="preserve"> 2015</w:t>
      </w:r>
      <w:r>
        <w:rPr>
          <w:rFonts w:ascii="Times New Roman" w:hAnsi="Times New Roman"/>
          <w:sz w:val="24"/>
          <w:szCs w:val="24"/>
          <w:lang w:val="en-US"/>
        </w:rPr>
        <w:t xml:space="preserve">, p.610) It is </w:t>
      </w:r>
      <w:r>
        <w:rPr>
          <w:rFonts w:ascii="Times New Roman" w:hAnsi="Times New Roman"/>
          <w:sz w:val="24"/>
          <w:szCs w:val="24"/>
          <w:lang w:val="en-US"/>
        </w:rPr>
        <w:t xml:space="preserve">vital for the marketer to appreciate that market is comprised of different types of buyers, goods and services and varied customer demands. As a result of this, </w:t>
      </w:r>
      <w:r>
        <w:rPr>
          <w:rFonts w:ascii="Times New Roman" w:hAnsi="Times New Roman"/>
          <w:sz w:val="24"/>
          <w:szCs w:val="24"/>
          <w:lang w:val="en-US"/>
        </w:rPr>
        <w:lastRenderedPageBreak/>
        <w:t>the marketing process and strategy should be appropriately selected to accommodate all challeng</w:t>
      </w:r>
      <w:r>
        <w:rPr>
          <w:rFonts w:ascii="Times New Roman" w:hAnsi="Times New Roman"/>
          <w:sz w:val="24"/>
          <w:szCs w:val="24"/>
          <w:lang w:val="en-US"/>
        </w:rPr>
        <w:t xml:space="preserve">es and dynamics. The marketing department has to establish policies which are customer focused and guide the company in the direction to develop suitable marketing process. </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Process and Stages 0f Marketing</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According to </w:t>
      </w:r>
      <w:r>
        <w:rPr>
          <w:rFonts w:ascii="Times New Roman" w:hAnsi="Times New Roman"/>
          <w:sz w:val="24"/>
          <w:szCs w:val="24"/>
          <w:shd w:val="clear" w:color="auto" w:fill="FFFFFF"/>
          <w:lang w:val="en-US"/>
        </w:rPr>
        <w:t xml:space="preserve">Armstrong, Keller &amp; Kotler (2016), </w:t>
      </w:r>
      <w:r>
        <w:rPr>
          <w:rFonts w:ascii="Times New Roman" w:hAnsi="Times New Roman"/>
          <w:sz w:val="24"/>
          <w:szCs w:val="24"/>
          <w:lang w:val="en-US"/>
        </w:rPr>
        <w:t>th</w:t>
      </w:r>
      <w:r>
        <w:rPr>
          <w:rFonts w:ascii="Times New Roman" w:hAnsi="Times New Roman"/>
          <w:sz w:val="24"/>
          <w:szCs w:val="24"/>
          <w:lang w:val="en-US"/>
        </w:rPr>
        <w:t>e marketing process can be described as a process of examining the openings in the market, selection of the target customers and establishment of the marketing mix as well as the organisation of marketing strategies. For a marketer to target the right mark</w:t>
      </w:r>
      <w:r>
        <w:rPr>
          <w:rFonts w:ascii="Times New Roman" w:hAnsi="Times New Roman"/>
          <w:sz w:val="24"/>
          <w:szCs w:val="24"/>
          <w:lang w:val="en-US"/>
        </w:rPr>
        <w:t>et audience should consider the process steps discussed below:</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1.    Analysis of the opportunities in the market</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examination of the market will enable the marketer to understand elements in the market and be able to locate the available opportunities. The opportunities are in line with the consumer wants and needs thus the company should offer </w:t>
      </w:r>
      <w:r>
        <w:rPr>
          <w:rFonts w:ascii="Times New Roman" w:hAnsi="Times New Roman"/>
          <w:sz w:val="24"/>
          <w:szCs w:val="24"/>
          <w:lang w:val="en-US"/>
        </w:rPr>
        <w:lastRenderedPageBreak/>
        <w:t>what competitors ar</w:t>
      </w:r>
      <w:r>
        <w:rPr>
          <w:rFonts w:ascii="Times New Roman" w:hAnsi="Times New Roman"/>
          <w:sz w:val="24"/>
          <w:szCs w:val="24"/>
          <w:lang w:val="en-US"/>
        </w:rPr>
        <w:t>e not able to offer. This will not only satisfy the customers but also make them realise the value of money in purchasing the product or service. The company focus when analysing the markets should be aimed to achieve long-term goals, this will be achievab</w:t>
      </w:r>
      <w:r>
        <w:rPr>
          <w:rFonts w:ascii="Times New Roman" w:hAnsi="Times New Roman"/>
          <w:sz w:val="24"/>
          <w:szCs w:val="24"/>
          <w:lang w:val="en-US"/>
        </w:rPr>
        <w:t>le through employing long-term strategies like equipping its customers with right information regarding the quality and reliability of the product or service offered. The company can utilise the marketing information system (MIS), which is key to providing</w:t>
      </w:r>
      <w:r>
        <w:rPr>
          <w:rFonts w:ascii="Times New Roman" w:hAnsi="Times New Roman"/>
          <w:sz w:val="24"/>
          <w:szCs w:val="24"/>
          <w:lang w:val="en-US"/>
        </w:rPr>
        <w:t xml:space="preserve"> useful information about the markets (</w:t>
      </w:r>
      <w:r>
        <w:rPr>
          <w:rFonts w:ascii="Times New Roman" w:hAnsi="Times New Roman"/>
          <w:sz w:val="24"/>
          <w:szCs w:val="24"/>
          <w:shd w:val="clear" w:color="auto" w:fill="FFFFFF"/>
        </w:rPr>
        <w:t>Perry &amp; Pyatt, 2015, p.190)</w:t>
      </w:r>
      <w:r>
        <w:rPr>
          <w:rFonts w:ascii="Times New Roman" w:hAnsi="Times New Roman"/>
          <w:sz w:val="24"/>
          <w:szCs w:val="24"/>
          <w:lang w:val="en-US"/>
        </w:rPr>
        <w:t>. Similarly, the company can conduct market research to gather information about the value of their products to the customers, understand the market dynamics, have knowledge about competitor</w:t>
      </w:r>
      <w:r>
        <w:rPr>
          <w:rFonts w:ascii="Times New Roman" w:hAnsi="Times New Roman"/>
          <w:sz w:val="24"/>
          <w:szCs w:val="24"/>
          <w:lang w:val="en-US"/>
        </w:rPr>
        <w:t>s and other relevant information which could be of assistance to the company. The company will be able to identify potential openings from the collected data or information thus splitting the overall market into different section/segments. The sections are</w:t>
      </w:r>
      <w:r>
        <w:rPr>
          <w:rFonts w:ascii="Times New Roman" w:hAnsi="Times New Roman"/>
          <w:sz w:val="24"/>
          <w:szCs w:val="24"/>
          <w:lang w:val="en-US"/>
        </w:rPr>
        <w:t xml:space="preserve"> based on various factors like purchasing power, geographical location and age cluster. Therefore, the company evaluates each </w:t>
      </w:r>
      <w:r>
        <w:rPr>
          <w:rFonts w:ascii="Times New Roman" w:hAnsi="Times New Roman"/>
          <w:sz w:val="24"/>
          <w:szCs w:val="24"/>
          <w:lang w:val="en-US"/>
        </w:rPr>
        <w:lastRenderedPageBreak/>
        <w:t>segment separately in the light of potentialities and weaknesses and selects the favourable</w:t>
      </w:r>
      <w:r>
        <w:rPr>
          <w:rFonts w:ascii="Times New Roman" w:hAnsi="Times New Roman"/>
          <w:sz w:val="24"/>
          <w:szCs w:val="24"/>
        </w:rPr>
        <w:t xml:space="preserve"> segment.</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2.    Selection of the target</w:t>
      </w:r>
      <w:r>
        <w:rPr>
          <w:rFonts w:ascii="Times New Roman" w:hAnsi="Times New Roman"/>
          <w:b/>
          <w:bCs/>
          <w:sz w:val="24"/>
          <w:szCs w:val="24"/>
          <w:lang w:val="en-US"/>
        </w:rPr>
        <w:t xml:space="preserve"> market</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Selecting the target consumers is the most critical marketing process step. Thus, the company must conduct a thorough analysis of market information to select the final market segment. Obviously, the company may fail to satisfy the desires of the e</w:t>
      </w:r>
      <w:r>
        <w:rPr>
          <w:rFonts w:ascii="Times New Roman" w:hAnsi="Times New Roman"/>
          <w:sz w:val="24"/>
          <w:szCs w:val="24"/>
          <w:lang w:val="en-US"/>
        </w:rPr>
        <w:t>ntire market but it ought to satisfy the customer needs and wants in the selected market segment (</w:t>
      </w:r>
      <w:r>
        <w:rPr>
          <w:rFonts w:ascii="Times New Roman" w:hAnsi="Times New Roman"/>
          <w:sz w:val="24"/>
          <w:szCs w:val="24"/>
          <w:shd w:val="clear" w:color="auto" w:fill="FFFFFF"/>
        </w:rPr>
        <w:t>Pavlou &amp;Stewart, 2015, p.221)</w:t>
      </w:r>
      <w:r>
        <w:rPr>
          <w:rFonts w:ascii="Times New Roman" w:hAnsi="Times New Roman"/>
          <w:sz w:val="24"/>
          <w:szCs w:val="24"/>
          <w:lang w:val="en-US"/>
        </w:rPr>
        <w:t>. In order to maximise its strengths and opportunities the company must consider the following steps: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
        <w:t>Market segmentation.</w:t>
      </w:r>
      <w:r>
        <w:rPr>
          <w:rFonts w:ascii="Times New Roman" w:hAnsi="Times New Roman"/>
          <w:sz w:val="24"/>
          <w:szCs w:val="24"/>
          <w:lang w:val="en-US"/>
        </w:rPr>
        <w:t xml:space="preserve"> The whole market is split into various customer units, each having a similar feature but in need of different marketing mixes and strategies. </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
        <w:t>Market targeting.</w:t>
      </w:r>
      <w:r>
        <w:rPr>
          <w:rFonts w:ascii="Times New Roman" w:hAnsi="Times New Roman"/>
          <w:sz w:val="24"/>
          <w:szCs w:val="24"/>
          <w:lang w:val="en-US"/>
        </w:rPr>
        <w:t xml:space="preserve"> Involves evaluating the targeted markets to determine the suitability, opportunities and attr</w:t>
      </w:r>
      <w:r>
        <w:rPr>
          <w:rFonts w:ascii="Times New Roman" w:hAnsi="Times New Roman"/>
          <w:sz w:val="24"/>
          <w:szCs w:val="24"/>
          <w:lang w:val="en-US"/>
        </w:rPr>
        <w:t>activeness of every section.</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ab/>
        <w:t>Market positioning.</w:t>
      </w:r>
      <w:r>
        <w:rPr>
          <w:rFonts w:ascii="Times New Roman" w:hAnsi="Times New Roman"/>
          <w:sz w:val="24"/>
          <w:szCs w:val="24"/>
          <w:lang w:val="en-US"/>
        </w:rPr>
        <w:t xml:space="preserve"> This is where the company establishes understandable and specific perception about its products to the customers. The company should prove to offer better products and services to the customers where they c</w:t>
      </w:r>
      <w:r>
        <w:rPr>
          <w:rFonts w:ascii="Times New Roman" w:hAnsi="Times New Roman"/>
          <w:sz w:val="24"/>
          <w:szCs w:val="24"/>
          <w:lang w:val="en-US"/>
        </w:rPr>
        <w:t xml:space="preserve">an enjoy and maximise the product value compared to competitors. </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3.    Development of marketing mix</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 reference to </w:t>
      </w:r>
      <w:r>
        <w:rPr>
          <w:rFonts w:ascii="Times New Roman" w:hAnsi="Times New Roman"/>
          <w:sz w:val="24"/>
          <w:szCs w:val="24"/>
          <w:shd w:val="clear" w:color="auto" w:fill="FFFFFF"/>
        </w:rPr>
        <w:t xml:space="preserve">Abdel-Aal </w:t>
      </w:r>
      <w:r>
        <w:rPr>
          <w:rFonts w:ascii="Times New Roman" w:hAnsi="Times New Roman"/>
          <w:i/>
          <w:iCs/>
          <w:sz w:val="24"/>
          <w:szCs w:val="24"/>
          <w:shd w:val="clear" w:color="auto" w:fill="FFFFFF"/>
          <w:lang w:val="nl-NL"/>
        </w:rPr>
        <w:t>et al</w:t>
      </w:r>
      <w:r>
        <w:rPr>
          <w:rFonts w:ascii="Times New Roman" w:hAnsi="Times New Roman"/>
          <w:sz w:val="24"/>
          <w:szCs w:val="24"/>
          <w:shd w:val="clear" w:color="auto" w:fill="FFFFFF"/>
        </w:rPr>
        <w:t xml:space="preserve"> (2017, p.102)</w:t>
      </w:r>
      <w:r>
        <w:rPr>
          <w:rFonts w:ascii="Times New Roman" w:hAnsi="Times New Roman"/>
          <w:sz w:val="24"/>
          <w:szCs w:val="24"/>
          <w:lang w:val="en-US"/>
        </w:rPr>
        <w:t>, the marketing mix is the composition of variables of markets that are made to interact with the company to a</w:t>
      </w:r>
      <w:r>
        <w:rPr>
          <w:rFonts w:ascii="Times New Roman" w:hAnsi="Times New Roman"/>
          <w:sz w:val="24"/>
          <w:szCs w:val="24"/>
          <w:lang w:val="en-US"/>
        </w:rPr>
        <w:t>chieve the desired response from the target market. The marketing mix is composed of the following Ps: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en-US"/>
        </w:rPr>
        <w:t>Product</w:t>
      </w:r>
      <w:r>
        <w:rPr>
          <w:rFonts w:ascii="Times New Roman" w:hAnsi="Times New Roman"/>
          <w:sz w:val="24"/>
          <w:szCs w:val="24"/>
          <w:lang w:val="en-US"/>
        </w:rPr>
        <w:t>-goods and services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en-US"/>
        </w:rPr>
        <w:t>Price</w:t>
      </w:r>
      <w:r>
        <w:rPr>
          <w:rFonts w:ascii="Times New Roman" w:hAnsi="Times New Roman"/>
          <w:sz w:val="24"/>
          <w:szCs w:val="24"/>
          <w:lang w:val="en-US"/>
        </w:rPr>
        <w:t>-money paid for the commodity</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en-US"/>
        </w:rPr>
        <w:t>Place</w:t>
      </w:r>
      <w:r>
        <w:rPr>
          <w:rFonts w:ascii="Times New Roman" w:hAnsi="Times New Roman"/>
          <w:sz w:val="24"/>
          <w:szCs w:val="24"/>
          <w:lang w:val="en-US"/>
        </w:rPr>
        <w:t>-efforts to avail products in the market</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fr-FR"/>
        </w:rPr>
        <w:t>Promotion</w:t>
      </w:r>
      <w:r>
        <w:rPr>
          <w:rFonts w:ascii="Times New Roman" w:hAnsi="Times New Roman"/>
          <w:sz w:val="24"/>
          <w:szCs w:val="24"/>
          <w:lang w:val="en-US"/>
        </w:rPr>
        <w:t xml:space="preserve">-efforts to ensure sale of products </w:t>
      </w:r>
      <w:r>
        <w:rPr>
          <w:rFonts w:ascii="Times New Roman" w:hAnsi="Times New Roman"/>
          <w:sz w:val="24"/>
          <w:szCs w:val="24"/>
          <w:lang w:val="en-US"/>
        </w:rPr>
        <w:t>by better information provision</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en-US"/>
        </w:rPr>
        <w:lastRenderedPageBreak/>
        <w:t>People</w:t>
      </w:r>
      <w:r>
        <w:rPr>
          <w:rFonts w:ascii="Times New Roman" w:hAnsi="Times New Roman"/>
          <w:sz w:val="24"/>
          <w:szCs w:val="24"/>
          <w:lang w:val="en-US"/>
        </w:rPr>
        <w:t>-those present in the business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b/>
          <w:bCs/>
          <w:sz w:val="24"/>
          <w:szCs w:val="24"/>
          <w:lang w:val="pt-PT"/>
        </w:rPr>
        <w:t>Process</w:t>
      </w:r>
      <w:r>
        <w:rPr>
          <w:rFonts w:ascii="Times New Roman" w:hAnsi="Times New Roman"/>
          <w:sz w:val="24"/>
          <w:szCs w:val="24"/>
          <w:lang w:val="en-US"/>
        </w:rPr>
        <w:t>-the way products are consumed</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Physical evidence </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4.    Management of marketing efforts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This is referred to as the action stage of the marketing process where appropriate marketing</w:t>
      </w:r>
      <w:r>
        <w:rPr>
          <w:rFonts w:ascii="Times New Roman" w:hAnsi="Times New Roman"/>
          <w:sz w:val="24"/>
          <w:szCs w:val="24"/>
          <w:lang w:val="en-US"/>
        </w:rPr>
        <w:t xml:space="preserve"> mix is fixed for the target market. Four management actions are adopted including:</w:t>
      </w:r>
    </w:p>
    <w:p w:rsidR="002C12C8" w:rsidRDefault="00E17754">
      <w:pPr>
        <w:pStyle w:val="ListParagraph"/>
        <w:numPr>
          <w:ilvl w:val="0"/>
          <w:numId w:val="2"/>
        </w:numPr>
        <w:spacing w:line="480" w:lineRule="auto"/>
        <w:jc w:val="both"/>
        <w:rPr>
          <w:rFonts w:ascii="Times New Roman" w:eastAsia="Times New Roman" w:hAnsi="Times New Roman" w:cs="Times New Roman"/>
          <w:sz w:val="24"/>
          <w:szCs w:val="24"/>
        </w:rPr>
      </w:pPr>
      <w:r>
        <w:rPr>
          <w:rFonts w:ascii="Times New Roman" w:hAnsi="Times New Roman"/>
          <w:b/>
          <w:bCs/>
          <w:sz w:val="24"/>
          <w:szCs w:val="24"/>
        </w:rPr>
        <w:t>Analysis of the market</w:t>
      </w:r>
      <w:r>
        <w:rPr>
          <w:rFonts w:ascii="Times New Roman" w:hAnsi="Times New Roman"/>
          <w:sz w:val="24"/>
          <w:szCs w:val="24"/>
        </w:rPr>
        <w:t>. The company establishes internal strength and weaknesses together with the external opportunities and threats.</w:t>
      </w:r>
    </w:p>
    <w:p w:rsidR="002C12C8" w:rsidRDefault="00E17754">
      <w:pPr>
        <w:pStyle w:val="ListParagraph"/>
        <w:numPr>
          <w:ilvl w:val="0"/>
          <w:numId w:val="2"/>
        </w:numPr>
        <w:spacing w:line="480" w:lineRule="auto"/>
        <w:jc w:val="both"/>
        <w:rPr>
          <w:rFonts w:ascii="Times New Roman" w:eastAsia="Times New Roman" w:hAnsi="Times New Roman" w:cs="Times New Roman"/>
          <w:sz w:val="24"/>
          <w:szCs w:val="24"/>
        </w:rPr>
      </w:pPr>
      <w:r>
        <w:rPr>
          <w:rFonts w:ascii="Times New Roman" w:hAnsi="Times New Roman"/>
          <w:b/>
          <w:bCs/>
          <w:sz w:val="24"/>
          <w:szCs w:val="24"/>
        </w:rPr>
        <w:t>Market planning</w:t>
      </w:r>
      <w:r>
        <w:rPr>
          <w:rFonts w:ascii="Times New Roman" w:hAnsi="Times New Roman"/>
          <w:sz w:val="24"/>
          <w:szCs w:val="24"/>
        </w:rPr>
        <w:t>. Development of speci</w:t>
      </w:r>
      <w:r>
        <w:rPr>
          <w:rFonts w:ascii="Times New Roman" w:hAnsi="Times New Roman"/>
          <w:sz w:val="24"/>
          <w:szCs w:val="24"/>
        </w:rPr>
        <w:t>fic strategies to attain the general marketing objective.</w:t>
      </w:r>
    </w:p>
    <w:p w:rsidR="002C12C8" w:rsidRDefault="00E17754">
      <w:pPr>
        <w:pStyle w:val="ListParagraph"/>
        <w:numPr>
          <w:ilvl w:val="0"/>
          <w:numId w:val="2"/>
        </w:numPr>
        <w:spacing w:line="480" w:lineRule="auto"/>
        <w:jc w:val="both"/>
        <w:rPr>
          <w:rFonts w:ascii="Times New Roman" w:eastAsia="Times New Roman" w:hAnsi="Times New Roman" w:cs="Times New Roman"/>
          <w:sz w:val="24"/>
          <w:szCs w:val="24"/>
        </w:rPr>
      </w:pPr>
      <w:r>
        <w:rPr>
          <w:rFonts w:ascii="Times New Roman" w:hAnsi="Times New Roman"/>
          <w:b/>
          <w:bCs/>
          <w:sz w:val="24"/>
          <w:szCs w:val="24"/>
        </w:rPr>
        <w:t>Marketing implementation.</w:t>
      </w:r>
      <w:r>
        <w:rPr>
          <w:rFonts w:ascii="Times New Roman" w:hAnsi="Times New Roman"/>
          <w:sz w:val="24"/>
          <w:szCs w:val="24"/>
        </w:rPr>
        <w:t xml:space="preserve"> Practical enactment of established plans and strategies to realise marketing goals.</w:t>
      </w:r>
    </w:p>
    <w:p w:rsidR="002C12C8" w:rsidRDefault="00E17754">
      <w:pPr>
        <w:pStyle w:val="ListParagraph"/>
        <w:numPr>
          <w:ilvl w:val="0"/>
          <w:numId w:val="2"/>
        </w:numPr>
        <w:spacing w:line="480" w:lineRule="auto"/>
        <w:jc w:val="both"/>
        <w:rPr>
          <w:rFonts w:ascii="Times New Roman" w:eastAsia="Times New Roman" w:hAnsi="Times New Roman" w:cs="Times New Roman"/>
          <w:sz w:val="24"/>
          <w:szCs w:val="24"/>
        </w:rPr>
      </w:pPr>
      <w:r>
        <w:rPr>
          <w:rFonts w:ascii="Times New Roman" w:hAnsi="Times New Roman"/>
          <w:b/>
          <w:bCs/>
          <w:sz w:val="24"/>
          <w:szCs w:val="24"/>
        </w:rPr>
        <w:lastRenderedPageBreak/>
        <w:t>Marketing control.</w:t>
      </w:r>
      <w:r>
        <w:rPr>
          <w:rFonts w:ascii="Times New Roman" w:hAnsi="Times New Roman"/>
          <w:sz w:val="24"/>
          <w:szCs w:val="24"/>
        </w:rPr>
        <w:t xml:space="preserve"> Evaluation of performance outcomes of marketing plans together with s</w:t>
      </w:r>
      <w:r>
        <w:rPr>
          <w:rFonts w:ascii="Times New Roman" w:hAnsi="Times New Roman"/>
          <w:sz w:val="24"/>
          <w:szCs w:val="24"/>
        </w:rPr>
        <w:t xml:space="preserve">trategies for necessary actions to be taken to ensure the right course of company objective in regard to marketing. </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Role of Marketing Mix</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mix conveys to the customers the commodity being offered and the features which make it unique from the com</w:t>
      </w:r>
      <w:r>
        <w:rPr>
          <w:rFonts w:ascii="Times New Roman" w:hAnsi="Times New Roman"/>
          <w:sz w:val="24"/>
          <w:szCs w:val="24"/>
          <w:lang w:val="en-US"/>
        </w:rPr>
        <w:t>peting ones. It also provides the product element and the distribution channel for the product to the market. Most importantly, the marketing mix enables the company or provider to set the cost of the commodity being offered in terms of price which determi</w:t>
      </w:r>
      <w:r>
        <w:rPr>
          <w:rFonts w:ascii="Times New Roman" w:hAnsi="Times New Roman"/>
          <w:sz w:val="24"/>
          <w:szCs w:val="24"/>
          <w:lang w:val="en-US"/>
        </w:rPr>
        <w:t>ne the value of the product and it is the tool used by the consumers to make a purchase decision in terms of affordability. The marketing mix is important for the company is setting the target market. The primary product consumer audience becomes the targe</w:t>
      </w:r>
      <w:r>
        <w:rPr>
          <w:rFonts w:ascii="Times New Roman" w:hAnsi="Times New Roman"/>
          <w:sz w:val="24"/>
          <w:szCs w:val="24"/>
          <w:lang w:val="en-US"/>
        </w:rPr>
        <w:t xml:space="preserve">t customers for marketing drive of the company. On a general view, marketing mix enables the marketer to understand building and selling value of the </w:t>
      </w:r>
      <w:r>
        <w:rPr>
          <w:rFonts w:ascii="Times New Roman" w:hAnsi="Times New Roman"/>
          <w:sz w:val="24"/>
          <w:szCs w:val="24"/>
          <w:lang w:val="en-US"/>
        </w:rPr>
        <w:lastRenderedPageBreak/>
        <w:t>product to the consumers. Eventually, the consumers purchase whatever they consider is best in terms of va</w:t>
      </w:r>
      <w:r>
        <w:rPr>
          <w:rFonts w:ascii="Times New Roman" w:hAnsi="Times New Roman"/>
          <w:sz w:val="24"/>
          <w:szCs w:val="24"/>
          <w:lang w:val="en-US"/>
        </w:rPr>
        <w:t>lue for their money. Having marketing strategy that reveals quality products at affordable prices give an organisation a prospect to prosper (</w:t>
      </w:r>
      <w:r>
        <w:rPr>
          <w:rFonts w:ascii="Times New Roman" w:hAnsi="Times New Roman"/>
          <w:sz w:val="24"/>
          <w:szCs w:val="24"/>
          <w:shd w:val="clear" w:color="auto" w:fill="FFFFFF"/>
          <w:lang w:val="en-US"/>
        </w:rPr>
        <w:t>Thursby &amp; Berbari, 2016, p.412)</w:t>
      </w:r>
      <w:r>
        <w:rPr>
          <w:rFonts w:ascii="Times New Roman" w:hAnsi="Times New Roman"/>
          <w:sz w:val="24"/>
          <w:szCs w:val="24"/>
        </w:rPr>
        <w:t>.</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mix plays a critical role for the marketer because it influences the cu</w:t>
      </w:r>
      <w:r>
        <w:rPr>
          <w:rFonts w:ascii="Times New Roman" w:hAnsi="Times New Roman"/>
          <w:sz w:val="24"/>
          <w:szCs w:val="24"/>
          <w:lang w:val="en-US"/>
        </w:rPr>
        <w:t>stomer's decision to buy. All factors which influence the customers to buy a product or not are all part of the marketing mic Ps. These components are useful for the marketer to conduct a market plan. Customer understanding and satisfaction are very import</w:t>
      </w:r>
      <w:r>
        <w:rPr>
          <w:rFonts w:ascii="Times New Roman" w:hAnsi="Times New Roman"/>
          <w:sz w:val="24"/>
          <w:szCs w:val="24"/>
          <w:lang w:val="en-US"/>
        </w:rPr>
        <w:t>ant when it comes to marketing. For instance, NOKIA which is among the leading global brands focuses mainly on satisfying its customers. Nokia makes great efforts to understand the market needs including an individual with different physical limitations. I</w:t>
      </w:r>
      <w:r>
        <w:rPr>
          <w:rFonts w:ascii="Times New Roman" w:hAnsi="Times New Roman"/>
          <w:sz w:val="24"/>
          <w:szCs w:val="24"/>
          <w:lang w:val="en-US"/>
        </w:rPr>
        <w:t xml:space="preserve">n the year 2010, Nokia launched visual user guide for customers in developed markets. This included those with low </w:t>
      </w:r>
      <w:r>
        <w:rPr>
          <w:rFonts w:ascii="Times New Roman" w:hAnsi="Times New Roman"/>
          <w:sz w:val="24"/>
          <w:szCs w:val="24"/>
          <w:lang w:val="en-US"/>
        </w:rPr>
        <w:lastRenderedPageBreak/>
        <w:t>literacy level to assist the use their mobile phones with ease. Nokia designs products which are completely recyclable thus environmentally f</w:t>
      </w:r>
      <w:r>
        <w:rPr>
          <w:rFonts w:ascii="Times New Roman" w:hAnsi="Times New Roman"/>
          <w:sz w:val="24"/>
          <w:szCs w:val="24"/>
          <w:lang w:val="en-US"/>
        </w:rPr>
        <w:t>riendly hence they are highly energy efficient.</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Current competitive markets do not have products which are considered to be bad, customers have the right to return a product which does not meet expectations. Nokia has a wide variety of products in every se</w:t>
      </w:r>
      <w:r>
        <w:rPr>
          <w:rFonts w:ascii="Times New Roman" w:hAnsi="Times New Roman"/>
          <w:sz w:val="24"/>
          <w:szCs w:val="24"/>
          <w:lang w:val="en-US"/>
        </w:rPr>
        <w:t xml:space="preserve">ries. The other advantage of NOKIA is the quality and personality of its products that is why it has over thirty percent of market share because of its good quality products. </w:t>
      </w: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The Role of Marketing in Creating Value for Customers</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The concept of marketing a</w:t>
      </w:r>
      <w:r>
        <w:rPr>
          <w:rFonts w:ascii="Times New Roman" w:hAnsi="Times New Roman"/>
          <w:sz w:val="24"/>
          <w:szCs w:val="24"/>
          <w:lang w:val="en-US"/>
        </w:rPr>
        <w:t xml:space="preserve">nd quality emphasise the vitality of the customer value creation. Perceived value denotes an all-inclusive assessment by the customer of the utility of the product in the heart of </w:t>
      </w:r>
      <w:r>
        <w:rPr>
          <w:rFonts w:ascii="Times New Roman" w:hAnsi="Times New Roman"/>
          <w:sz w:val="24"/>
          <w:szCs w:val="24"/>
          <w:lang w:val="en-US"/>
        </w:rPr>
        <w:t>“</w:t>
      </w:r>
      <w:r>
        <w:rPr>
          <w:rFonts w:ascii="Times New Roman" w:hAnsi="Times New Roman"/>
          <w:sz w:val="24"/>
          <w:szCs w:val="24"/>
          <w:lang w:val="en-US"/>
        </w:rPr>
        <w:t>what is got and what is given</w:t>
      </w:r>
      <w:r>
        <w:rPr>
          <w:rFonts w:ascii="Times New Roman" w:hAnsi="Times New Roman"/>
          <w:sz w:val="24"/>
          <w:szCs w:val="24"/>
          <w:lang w:val="en-US"/>
        </w:rPr>
        <w:t>”</w:t>
      </w:r>
      <w:r>
        <w:rPr>
          <w:rFonts w:ascii="Times New Roman" w:hAnsi="Times New Roman"/>
          <w:sz w:val="24"/>
          <w:szCs w:val="24"/>
          <w:lang w:val="en-US"/>
        </w:rPr>
        <w:t xml:space="preserve">. Value is defined by the difference between </w:t>
      </w:r>
      <w:r>
        <w:rPr>
          <w:rFonts w:ascii="Times New Roman" w:hAnsi="Times New Roman"/>
          <w:sz w:val="24"/>
          <w:szCs w:val="24"/>
          <w:lang w:val="en-US"/>
        </w:rPr>
        <w:t xml:space="preserve">the functional solution acquired by the consumer and the consumer's sacrifice in acquiring the solution. The issue </w:t>
      </w:r>
      <w:r>
        <w:rPr>
          <w:rFonts w:ascii="Times New Roman" w:hAnsi="Times New Roman"/>
          <w:sz w:val="24"/>
          <w:szCs w:val="24"/>
          <w:lang w:val="en-US"/>
        </w:rPr>
        <w:lastRenderedPageBreak/>
        <w:t>of customer value is increasingly being considered as an important strategy in gaining a competitive edge. Similarly, it is considerably perc</w:t>
      </w:r>
      <w:r>
        <w:rPr>
          <w:rFonts w:ascii="Times New Roman" w:hAnsi="Times New Roman"/>
          <w:sz w:val="24"/>
          <w:szCs w:val="24"/>
          <w:lang w:val="en-US"/>
        </w:rPr>
        <w:t>eived as a key building block in the development of relationships. Customer value is created by choosing the value, providing the chosen value and communicating the value to the consumer.</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Customer chooses from the pool of market on the basis of expectation</w:t>
      </w:r>
      <w:r>
        <w:rPr>
          <w:rFonts w:ascii="Times New Roman" w:hAnsi="Times New Roman"/>
          <w:sz w:val="24"/>
          <w:szCs w:val="24"/>
          <w:lang w:val="en-US"/>
        </w:rPr>
        <w:t xml:space="preserve"> about the value that various market offering will deliver and purchase accordingly (</w:t>
      </w:r>
      <w:r>
        <w:rPr>
          <w:rFonts w:ascii="Times New Roman" w:hAnsi="Times New Roman"/>
          <w:sz w:val="24"/>
          <w:szCs w:val="24"/>
          <w:shd w:val="clear" w:color="auto" w:fill="FFFFFF"/>
        </w:rPr>
        <w:t xml:space="preserve">Chevtchouk </w:t>
      </w:r>
      <w:r>
        <w:rPr>
          <w:rFonts w:ascii="Times New Roman" w:hAnsi="Times New Roman"/>
          <w:i/>
          <w:iCs/>
          <w:sz w:val="24"/>
          <w:szCs w:val="24"/>
          <w:shd w:val="clear" w:color="auto" w:fill="FFFFFF"/>
          <w:lang w:val="nl-NL"/>
        </w:rPr>
        <w:t>et al,</w:t>
      </w:r>
      <w:r>
        <w:rPr>
          <w:rFonts w:ascii="Times New Roman" w:hAnsi="Times New Roman"/>
          <w:sz w:val="24"/>
          <w:szCs w:val="24"/>
          <w:shd w:val="clear" w:color="auto" w:fill="FFFFFF"/>
        </w:rPr>
        <w:t xml:space="preserve"> 2017, 143).</w:t>
      </w:r>
      <w:r>
        <w:rPr>
          <w:rFonts w:ascii="Times New Roman" w:hAnsi="Times New Roman"/>
          <w:sz w:val="24"/>
          <w:szCs w:val="24"/>
          <w:lang w:val="en-US"/>
        </w:rPr>
        <w:t xml:space="preserve"> A satisfied customer will automatically buy again and again and tell others the good experiences with the certain market offering. Marketers are advised to set the right expectations levels. If expectations set are too low, they are likely to satisfy thos</w:t>
      </w:r>
      <w:r>
        <w:rPr>
          <w:rFonts w:ascii="Times New Roman" w:hAnsi="Times New Roman"/>
          <w:sz w:val="24"/>
          <w:szCs w:val="24"/>
          <w:lang w:val="en-US"/>
        </w:rPr>
        <w:t>e who purchase and fail to attract new and enough customers. If the expectations are raised above, buyers are likely to be disappointed and fail to be attracted to that market offering. Customer satisfaction and value creation are important factors in esta</w:t>
      </w:r>
      <w:r>
        <w:rPr>
          <w:rFonts w:ascii="Times New Roman" w:hAnsi="Times New Roman"/>
          <w:sz w:val="24"/>
          <w:szCs w:val="24"/>
          <w:lang w:val="en-US"/>
        </w:rPr>
        <w:t>blishing relationships and managing customers</w:t>
      </w:r>
      <w:r>
        <w:rPr>
          <w:rFonts w:ascii="Times New Roman" w:hAnsi="Times New Roman"/>
          <w:sz w:val="24"/>
          <w:szCs w:val="24"/>
          <w:lang w:val="en-US"/>
        </w:rPr>
        <w:t xml:space="preserve">’ </w:t>
      </w:r>
      <w:r>
        <w:rPr>
          <w:rFonts w:ascii="Times New Roman" w:hAnsi="Times New Roman"/>
          <w:sz w:val="24"/>
          <w:szCs w:val="24"/>
          <w:lang w:val="en-US"/>
        </w:rPr>
        <w:t xml:space="preserve">expectations.   </w:t>
      </w:r>
    </w:p>
    <w:p w:rsidR="002C12C8" w:rsidRDefault="00E17754">
      <w:pPr>
        <w:pStyle w:val="Body2"/>
      </w:pPr>
      <w:r>
        <w:lastRenderedPageBreak/>
        <w:t>Stakeholder Engagement and Their Impact on the Marketing Activities of an Organisation</w:t>
      </w:r>
      <w:r>
        <w:t xml:space="preserve"> </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Stakeholders have greatly influenced business-marketing operations over the last few decades, customers,</w:t>
      </w:r>
      <w:r>
        <w:rPr>
          <w:rFonts w:ascii="Times New Roman" w:hAnsi="Times New Roman"/>
          <w:sz w:val="24"/>
          <w:szCs w:val="24"/>
          <w:lang w:val="en-US"/>
        </w:rPr>
        <w:t xml:space="preserve"> employees, society and business partners are among key stakeholders that influence the company operations and decisions. Over the last few years, the nature and scope of marketing have widened. Marketing has now evolved beyond traditional economic analysi</w:t>
      </w:r>
      <w:r>
        <w:rPr>
          <w:rFonts w:ascii="Times New Roman" w:hAnsi="Times New Roman"/>
          <w:sz w:val="24"/>
          <w:szCs w:val="24"/>
          <w:lang w:val="en-US"/>
        </w:rPr>
        <w:t>s and today it is applied to the problems past the firm boundaries and to attain society objectives. Marketing research is mainly focused on single stakeholder relationship, the concept of multiple stakeholder relationships to attain maximum business perfo</w:t>
      </w:r>
      <w:r>
        <w:rPr>
          <w:rFonts w:ascii="Times New Roman" w:hAnsi="Times New Roman"/>
          <w:sz w:val="24"/>
          <w:szCs w:val="24"/>
          <w:lang w:val="en-US"/>
        </w:rPr>
        <w:t>rmance has been evolving slowly because of its complexity (</w:t>
      </w:r>
      <w:r>
        <w:rPr>
          <w:rFonts w:ascii="Times New Roman" w:hAnsi="Times New Roman"/>
          <w:sz w:val="24"/>
          <w:szCs w:val="24"/>
          <w:shd w:val="clear" w:color="auto" w:fill="FFFFFF"/>
          <w:lang w:val="en-US"/>
        </w:rPr>
        <w:t>Nath, 2017, p.155)</w:t>
      </w:r>
      <w:r>
        <w:rPr>
          <w:rFonts w:ascii="Times New Roman" w:hAnsi="Times New Roman"/>
          <w:sz w:val="24"/>
          <w:szCs w:val="24"/>
          <w:lang w:val="en-US"/>
        </w:rPr>
        <w:t>. Customers have occupied the central influence of the majority of the firm. This is not because the firms want to maximise revenues but because have recognised that satisfied cus</w:t>
      </w:r>
      <w:r>
        <w:rPr>
          <w:rFonts w:ascii="Times New Roman" w:hAnsi="Times New Roman"/>
          <w:sz w:val="24"/>
          <w:szCs w:val="24"/>
          <w:lang w:val="en-US"/>
        </w:rPr>
        <w:t>tomers and long-term relationships are vital for attaining sustaining success and profit making over time.</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lastRenderedPageBreak/>
        <w:t>Business governance is the official setting of the business strategic plan that company owners and other leaders manage. Social responsibility has made many organisations to balance social and business responsibilities with the profits realised. Social res</w:t>
      </w:r>
      <w:r>
        <w:rPr>
          <w:rFonts w:ascii="Times New Roman" w:hAnsi="Times New Roman"/>
          <w:sz w:val="24"/>
          <w:szCs w:val="24"/>
          <w:lang w:val="en-US"/>
        </w:rPr>
        <w:t>ponsibility has existed in business for some time, some businesses have decided to have a more active role in social responsibility due to the pressure from government and general society (</w:t>
      </w:r>
      <w:r>
        <w:rPr>
          <w:rFonts w:ascii="Times New Roman" w:hAnsi="Times New Roman"/>
          <w:sz w:val="24"/>
          <w:szCs w:val="24"/>
          <w:shd w:val="clear" w:color="auto" w:fill="FFFFFF"/>
          <w:lang w:val="it-IT"/>
        </w:rPr>
        <w:t>Serrat, 2017, p.123)</w:t>
      </w:r>
      <w:r>
        <w:rPr>
          <w:rFonts w:ascii="Times New Roman" w:hAnsi="Times New Roman"/>
          <w:sz w:val="24"/>
          <w:szCs w:val="24"/>
          <w:lang w:val="en-US"/>
        </w:rPr>
        <w:t>. The business which abides by the social respo</w:t>
      </w:r>
      <w:r>
        <w:rPr>
          <w:rFonts w:ascii="Times New Roman" w:hAnsi="Times New Roman"/>
          <w:sz w:val="24"/>
          <w:szCs w:val="24"/>
          <w:lang w:val="en-US"/>
        </w:rPr>
        <w:t>nsibility in marketing operations and makes community development a priority have also made employee interests a focus on their business and marketing operations.</w:t>
      </w:r>
    </w:p>
    <w:p w:rsidR="002C12C8" w:rsidRDefault="00E17754">
      <w:pPr>
        <w:pStyle w:val="Body2"/>
      </w:pPr>
      <w:r>
        <w:t>How We Got Our Message Across</w:t>
      </w:r>
    </w:p>
    <w:p w:rsidR="002C12C8" w:rsidRDefault="00E17754">
      <w:pPr>
        <w:pStyle w:val="Body1"/>
      </w:pPr>
      <w:r>
        <w:t>There were many ways that we tried to get our point across to t</w:t>
      </w:r>
      <w:r>
        <w:t xml:space="preserve">he community, there are many strategies and studies about this topic, one being The AIDA Model, created in 1898, it is designed on four different stages. They are: interest, desire, awareness, and action. We decided to use this model in our project. We </w:t>
      </w:r>
      <w:r>
        <w:lastRenderedPageBreak/>
        <w:t>sta</w:t>
      </w:r>
      <w:r>
        <w:t xml:space="preserve">rted to advertise our project on social medias, such as Facebook, we created a blog and explained our project nearly </w:t>
      </w:r>
      <w:r>
        <w:rPr>
          <w:b/>
          <w:bCs/>
        </w:rPr>
        <w:t>daily</w:t>
      </w:r>
      <w:r>
        <w:t xml:space="preserve">. Also, we created a leaflet, and a flyer. On social media, we made a plan for 10km of walking, and advertised our walk and asked for </w:t>
      </w:r>
      <w:r>
        <w:t>support from the people to raise the money for our project, we also planned an event, a coffee morning to be more specific. Unfortunately, the Facebook plan that we initially had in mind, did not come out conclusively as well as we wanted. However, we also</w:t>
      </w:r>
      <w:r>
        <w:t xml:space="preserve"> realised that our events, that were initially advertised </w:t>
      </w:r>
      <w:r>
        <w:rPr>
          <w:b/>
          <w:bCs/>
        </w:rPr>
        <w:t xml:space="preserve">on Facebook </w:t>
      </w:r>
      <w:r>
        <w:t>did really well, there could be many explanations for this, not all of them I can go through, but it could be due to the fact that maybe the ‘</w:t>
      </w:r>
      <w:r>
        <w:rPr>
          <w:i/>
          <w:iCs/>
        </w:rPr>
        <w:t xml:space="preserve">click on a link and donate’ </w:t>
      </w:r>
      <w:r>
        <w:t>scheme just does</w:t>
      </w:r>
      <w:r>
        <w:t xml:space="preserve"> not work, on the other hand the ‘</w:t>
      </w:r>
      <w:r>
        <w:rPr>
          <w:i/>
          <w:iCs/>
        </w:rPr>
        <w:t xml:space="preserve">look at what we’re accomplishing so please click on this link’  </w:t>
      </w:r>
      <w:r>
        <w:t>does work. This comes under the A in AIDA, actual action, the reassuring and desire of knowing that the people who your trying to donate to are making somethi</w:t>
      </w:r>
      <w:r>
        <w:t xml:space="preserve">ng, creating something, and most of all, taking action. It is important for us to keep this in mind, and for future projects, take action. This brings me on to my next </w:t>
      </w:r>
      <w:r>
        <w:lastRenderedPageBreak/>
        <w:t>point, vision, and desire, we shared these posts regularly on Facebook, nearly every day</w:t>
      </w:r>
      <w:r>
        <w:t>, trying to get the community to see our vision, to see what we see, and that ‘vision’ was the key to everything, and, through doing event’s, such as the 10K, or the coffee morning, it gave the community the key to that vision, the vision that we needed th</w:t>
      </w:r>
      <w:r>
        <w:t>em to see all this time. If there was no ‘vision’ there’d be no donation.</w:t>
      </w:r>
    </w:p>
    <w:p w:rsidR="002C12C8" w:rsidRDefault="00E17754">
      <w:pPr>
        <w:pStyle w:val="Body1"/>
      </w:pPr>
      <w:r>
        <w:t>It’s important that we saw a vision, an objective, a box we needed to tick, and this objective should be realistic, measurable, and achievable. We also used Wordpress, a blog publish</w:t>
      </w:r>
      <w:r>
        <w:t>er, Wordpress allowed us to see how many views we had gotten on each blog, seen which ones had the most impressions, comments, and overall activity, this helped us, on a great level, because using this platform, helped us achieve knowing what people liked,</w:t>
      </w:r>
      <w:r>
        <w:t xml:space="preserve"> what people didn’t like, and using these statistics, we improved our marketing plans. Wordpress really is a great </w:t>
      </w:r>
      <w:r>
        <w:lastRenderedPageBreak/>
        <w:t>tool and we really recommend it, not only for keeping your loyal donators involved, but for viewing what those loyal donators liked, and what</w:t>
      </w:r>
      <w:r>
        <w:t xml:space="preserve"> they didn’t pay as much attention to, and more.</w:t>
      </w:r>
    </w:p>
    <w:p w:rsidR="002C12C8" w:rsidRDefault="00E17754">
      <w:pPr>
        <w:pStyle w:val="Body1"/>
      </w:pPr>
      <w:r>
        <w:t xml:space="preserve">The 10 kilometre long walk was our last plan which was extremely successful. By the walk we actually reached our goal and our mission was complete. </w:t>
      </w:r>
    </w:p>
    <w:p w:rsidR="002C12C8" w:rsidRDefault="00E17754">
      <w:pPr>
        <w:pStyle w:val="Body1"/>
      </w:pPr>
      <w:r>
        <w:t>We were advertising our walk in social media and all commu</w:t>
      </w:r>
      <w:r>
        <w:t>nity we knew. But, all that work paid off and we raised awareness and achieved the goal of getting enough money to buy the ultra violet lights. We are happy to say all the kids in Ysgol Crug Glas are able too have more fun in art class from now on.</w:t>
      </w: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it-IT"/>
        </w:rPr>
        <w:t>Conclusion</w:t>
      </w:r>
    </w:p>
    <w:p w:rsidR="002C12C8" w:rsidRDefault="00E17754">
      <w:pPr>
        <w:pStyle w:val="Body1"/>
      </w:pPr>
      <w:r>
        <w:t xml:space="preserve">Marketing strategy and plan should be effective such that the consumer receives value proportional to the cost incurred to acquire the commodity. The marker should adequately analyse markets in order to identify the opportunities in the </w:t>
      </w:r>
      <w:r>
        <w:lastRenderedPageBreak/>
        <w:t xml:space="preserve">market. </w:t>
      </w:r>
      <w:r>
        <w:t>For the marketer to have a clear understanding of the market, he or she should collect and examine information from the market. This is key in splitting the market into segments and selecting the section, which is more relevant according to the commodity o</w:t>
      </w:r>
      <w:r>
        <w:t>ffered by the company. Upon understanding the market needs, the company will be able to offer products or services which meet and satisfy the needs and expectations in the market segment selected. The company should employ suitable marketing mixes and stra</w:t>
      </w:r>
      <w:r>
        <w:t>tegies in order to satisfy and add value to the consumers.</w:t>
      </w: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2C12C8">
      <w:pPr>
        <w:pStyle w:val="Body"/>
        <w:spacing w:line="480" w:lineRule="auto"/>
        <w:jc w:val="both"/>
        <w:rPr>
          <w:rFonts w:ascii="Times New Roman" w:eastAsia="Times New Roman" w:hAnsi="Times New Roman" w:cs="Times New Roman"/>
          <w:b/>
          <w:bCs/>
          <w:sz w:val="24"/>
          <w:szCs w:val="24"/>
        </w:rPr>
      </w:pPr>
    </w:p>
    <w:p w:rsidR="002C12C8" w:rsidRDefault="00E17754">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t>Bibliography</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Abdel-Aal, M.A., Syed, M.N. and Selim, S.Z., 2017. Multi-product selective newsvendor </w:t>
      </w:r>
      <w:r>
        <w:rPr>
          <w:rFonts w:ascii="Times New Roman" w:hAnsi="Times New Roman"/>
          <w:sz w:val="24"/>
          <w:szCs w:val="24"/>
          <w:shd w:val="clear" w:color="auto" w:fill="FFFFFF"/>
          <w:lang w:val="en-US"/>
        </w:rPr>
        <w:tab/>
        <w:t>problem with service level constraints and market selection flexibility.</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International </w:t>
      </w:r>
      <w:r>
        <w:rPr>
          <w:rFonts w:ascii="Times New Roman" w:hAnsi="Times New Roman"/>
          <w:i/>
          <w:iCs/>
          <w:sz w:val="24"/>
          <w:szCs w:val="24"/>
          <w:shd w:val="clear" w:color="auto" w:fill="FFFFFF"/>
          <w:lang w:val="en-US"/>
        </w:rPr>
        <w:tab/>
        <w:t>Journal of Production Research</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55</w:t>
      </w:r>
      <w:r>
        <w:rPr>
          <w:rFonts w:ascii="Times New Roman" w:hAnsi="Times New Roman"/>
          <w:sz w:val="24"/>
          <w:szCs w:val="24"/>
          <w:shd w:val="clear" w:color="auto" w:fill="FFFFFF"/>
        </w:rPr>
        <w:t>(1), pp.96-117.</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Armstrong, G., Adam, S., Denize, S. and Kotler, P., 2014.</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Principles of marketing</w:t>
      </w:r>
      <w:r>
        <w:rPr>
          <w:rFonts w:ascii="Times New Roman" w:hAnsi="Times New Roman"/>
          <w:sz w:val="24"/>
          <w:szCs w:val="24"/>
          <w:shd w:val="clear" w:color="auto" w:fill="FFFFFF"/>
          <w:lang w:val="it-IT"/>
        </w:rPr>
        <w:t xml:space="preserve">. Pearson </w:t>
      </w:r>
      <w:r>
        <w:rPr>
          <w:rFonts w:ascii="Times New Roman" w:hAnsi="Times New Roman"/>
          <w:sz w:val="24"/>
          <w:szCs w:val="24"/>
          <w:shd w:val="clear" w:color="auto" w:fill="FFFFFF"/>
          <w:lang w:val="it-IT"/>
        </w:rPr>
        <w:tab/>
        <w:t>Australia.</w:t>
      </w:r>
      <w:r>
        <w:rPr>
          <w:rFonts w:ascii="Times New Roman" w:hAnsi="Times New Roman"/>
          <w:i/>
          <w:iCs/>
          <w:sz w:val="24"/>
          <w:szCs w:val="24"/>
          <w:shd w:val="clear" w:color="auto" w:fill="FFFFFF"/>
        </w:rPr>
        <w:t xml:space="preserve"> 51</w:t>
      </w:r>
      <w:r>
        <w:rPr>
          <w:rFonts w:ascii="Times New Roman" w:hAnsi="Times New Roman"/>
          <w:sz w:val="24"/>
          <w:szCs w:val="24"/>
          <w:shd w:val="clear" w:color="auto" w:fill="FFFFFF"/>
        </w:rPr>
        <w:t>(4), pp.11-79</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lastRenderedPageBreak/>
        <w:t>Armstrong, G., Keller, K.L. and Kotler, P., 2016.</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Marketing management</w:t>
      </w:r>
      <w:r>
        <w:rPr>
          <w:rFonts w:ascii="Times New Roman" w:hAnsi="Times New Roman"/>
          <w:sz w:val="24"/>
          <w:szCs w:val="24"/>
          <w:shd w:val="clear" w:color="auto" w:fill="FFFFFF"/>
          <w:lang w:val="en-US"/>
        </w:rPr>
        <w:t>. Pearson.</w:t>
      </w:r>
    </w:p>
    <w:p w:rsidR="002C12C8" w:rsidRDefault="00E17754">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shd w:val="clear" w:color="auto" w:fill="FFFFFF"/>
          <w:lang w:val="en-US"/>
        </w:rPr>
        <w:t>Armstrong, G., Kotler, P., Harker, M. and Brennan, R., 2015.</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Marketing: an introduction</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lang w:val="en-US"/>
        </w:rPr>
        <w:tab/>
        <w:t>Pearson Education.</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Arnett, D.B. and Wittmann, C.M., 2014. Improving marketing success: The role of tacit </w:t>
      </w:r>
      <w:r>
        <w:rPr>
          <w:rFonts w:ascii="Times New Roman" w:hAnsi="Times New Roman"/>
          <w:sz w:val="24"/>
          <w:szCs w:val="24"/>
          <w:shd w:val="clear" w:color="auto" w:fill="FFFFFF"/>
          <w:lang w:val="en-US"/>
        </w:rPr>
        <w:tab/>
        <w:t>knowledge exchange between sales and marketing.</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Journal of B</w:t>
      </w:r>
      <w:r>
        <w:rPr>
          <w:rFonts w:ascii="Times New Roman" w:hAnsi="Times New Roman"/>
          <w:i/>
          <w:iCs/>
          <w:sz w:val="24"/>
          <w:szCs w:val="24"/>
          <w:shd w:val="clear" w:color="auto" w:fill="FFFFFF"/>
          <w:lang w:val="en-US"/>
        </w:rPr>
        <w:t>usiness Research</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67</w:t>
      </w:r>
      <w:r>
        <w:rPr>
          <w:rFonts w:ascii="Times New Roman" w:hAnsi="Times New Roman"/>
          <w:sz w:val="24"/>
          <w:szCs w:val="24"/>
          <w:shd w:val="clear" w:color="auto" w:fill="FFFFFF"/>
        </w:rPr>
        <w:t xml:space="preserve">(3), </w:t>
      </w:r>
      <w:r>
        <w:rPr>
          <w:rFonts w:ascii="Times New Roman" w:hAnsi="Times New Roman"/>
          <w:sz w:val="24"/>
          <w:szCs w:val="24"/>
          <w:shd w:val="clear" w:color="auto" w:fill="FFFFFF"/>
        </w:rPr>
        <w:tab/>
        <w:t>pp.324-331.</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Bahadir, S.C., Bharadwaj, S.G. and Srivastava, R.K., 2015. Marketing mix and brand sales in </w:t>
      </w:r>
      <w:r>
        <w:rPr>
          <w:rFonts w:ascii="Times New Roman" w:hAnsi="Times New Roman"/>
          <w:sz w:val="24"/>
          <w:szCs w:val="24"/>
          <w:shd w:val="clear" w:color="auto" w:fill="FFFFFF"/>
          <w:lang w:val="en-US"/>
        </w:rPr>
        <w:tab/>
        <w:t>global markets: Examining the contingent role of country-market characteristics.</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Journal </w:t>
      </w:r>
      <w:r>
        <w:rPr>
          <w:rFonts w:ascii="Times New Roman" w:hAnsi="Times New Roman"/>
          <w:i/>
          <w:iCs/>
          <w:sz w:val="24"/>
          <w:szCs w:val="24"/>
          <w:shd w:val="clear" w:color="auto" w:fill="FFFFFF"/>
          <w:lang w:val="en-US"/>
        </w:rPr>
        <w:tab/>
        <w:t>of International Business Studies</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46</w:t>
      </w:r>
      <w:r>
        <w:rPr>
          <w:rFonts w:ascii="Times New Roman" w:hAnsi="Times New Roman"/>
          <w:sz w:val="24"/>
          <w:szCs w:val="24"/>
          <w:shd w:val="clear" w:color="auto" w:fill="FFFFFF"/>
        </w:rPr>
        <w:t>(5), pp.596-619.</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Beverland, M.B., Gemser, G. and Karpen, I.O., 2017. Design, consumption and marketing: </w:t>
      </w:r>
      <w:r>
        <w:rPr>
          <w:rFonts w:ascii="Times New Roman" w:hAnsi="Times New Roman"/>
          <w:sz w:val="24"/>
          <w:szCs w:val="24"/>
          <w:shd w:val="clear" w:color="auto" w:fill="FFFFFF"/>
          <w:lang w:val="en-US"/>
        </w:rPr>
        <w:tab/>
        <w:t>outcomes, process, philosophy and future directions.</w:t>
      </w:r>
      <w:r>
        <w:rPr>
          <w:rFonts w:ascii="Times New Roman" w:hAnsi="Times New Roman"/>
          <w:i/>
          <w:iCs/>
          <w:sz w:val="24"/>
          <w:szCs w:val="24"/>
          <w:shd w:val="clear" w:color="auto" w:fill="FFFFFF"/>
        </w:rPr>
        <w:t xml:space="preserve"> 56</w:t>
      </w:r>
      <w:r>
        <w:rPr>
          <w:rFonts w:ascii="Times New Roman" w:hAnsi="Times New Roman"/>
          <w:sz w:val="24"/>
          <w:szCs w:val="24"/>
          <w:shd w:val="clear" w:color="auto" w:fill="FFFFFF"/>
        </w:rPr>
        <w:t>(4), pp.51-570.</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de-DE"/>
        </w:rPr>
        <w:lastRenderedPageBreak/>
        <w:t>Chevtchouk, Y., Veloutsou, C. and Paton, R., 2017, May. The Process of Brand E</w:t>
      </w:r>
      <w:r>
        <w:rPr>
          <w:rFonts w:ascii="Times New Roman" w:hAnsi="Times New Roman"/>
          <w:sz w:val="24"/>
          <w:szCs w:val="24"/>
          <w:shd w:val="clear" w:color="auto" w:fill="FFFFFF"/>
          <w:lang w:val="de-DE"/>
        </w:rPr>
        <w:t xml:space="preserve">xperience: An </w:t>
      </w:r>
      <w:r>
        <w:rPr>
          <w:rFonts w:ascii="Times New Roman" w:hAnsi="Times New Roman"/>
          <w:sz w:val="24"/>
          <w:szCs w:val="24"/>
          <w:shd w:val="clear" w:color="auto" w:fill="FFFFFF"/>
          <w:lang w:val="de-DE"/>
        </w:rPr>
        <w:tab/>
        <w:t>Interdisciplinary Perspective: An Abstract.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fr-FR"/>
        </w:rPr>
        <w:t xml:space="preserve">Academy of Marketing Science Annual </w:t>
      </w:r>
      <w:r>
        <w:rPr>
          <w:rFonts w:ascii="Times New Roman" w:hAnsi="Times New Roman"/>
          <w:i/>
          <w:iCs/>
          <w:sz w:val="24"/>
          <w:szCs w:val="24"/>
          <w:shd w:val="clear" w:color="auto" w:fill="FFFFFF"/>
          <w:lang w:val="fr-FR"/>
        </w:rPr>
        <w:tab/>
        <w:t>Conference</w:t>
      </w:r>
      <w:r>
        <w:rPr>
          <w:rFonts w:ascii="Times New Roman" w:hAnsi="Times New Roman"/>
          <w:sz w:val="24"/>
          <w:szCs w:val="24"/>
          <w:shd w:val="clear" w:color="auto" w:fill="FFFFFF"/>
        </w:rPr>
        <w:t>, pp. 499-500.</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Huang, R. and Sarig</w:t>
      </w:r>
      <w:r>
        <w:rPr>
          <w:rFonts w:ascii="Times New Roman" w:hAnsi="Times New Roman"/>
          <w:sz w:val="24"/>
          <w:szCs w:val="24"/>
          <w:shd w:val="clear" w:color="auto" w:fill="FFFFFF"/>
          <w:lang w:val="en-US"/>
        </w:rPr>
        <w:t>ö</w:t>
      </w:r>
      <w:r>
        <w:rPr>
          <w:rFonts w:ascii="Times New Roman" w:hAnsi="Times New Roman"/>
          <w:sz w:val="24"/>
          <w:szCs w:val="24"/>
          <w:shd w:val="clear" w:color="auto" w:fill="FFFFFF"/>
        </w:rPr>
        <w:t>ll</w:t>
      </w:r>
      <w:r>
        <w:rPr>
          <w:rFonts w:ascii="Times New Roman" w:hAnsi="Times New Roman"/>
          <w:sz w:val="24"/>
          <w:szCs w:val="24"/>
          <w:shd w:val="clear" w:color="auto" w:fill="FFFFFF"/>
          <w:lang w:val="en-US"/>
        </w:rPr>
        <w:t>ü</w:t>
      </w:r>
      <w:r>
        <w:rPr>
          <w:rFonts w:ascii="Times New Roman" w:hAnsi="Times New Roman"/>
          <w:sz w:val="24"/>
          <w:szCs w:val="24"/>
          <w:shd w:val="clear" w:color="auto" w:fill="FFFFFF"/>
          <w:lang w:val="en-US"/>
        </w:rPr>
        <w:t xml:space="preserve">, E., 2014. How brand awareness relates to market outcome, brand </w:t>
      </w:r>
      <w:r>
        <w:rPr>
          <w:rFonts w:ascii="Times New Roman" w:hAnsi="Times New Roman"/>
          <w:sz w:val="24"/>
          <w:szCs w:val="24"/>
          <w:shd w:val="clear" w:color="auto" w:fill="FFFFFF"/>
          <w:lang w:val="en-US"/>
        </w:rPr>
        <w:tab/>
        <w:t xml:space="preserve">equity, </w:t>
      </w:r>
      <w:r>
        <w:rPr>
          <w:rFonts w:ascii="Times New Roman" w:hAnsi="Times New Roman"/>
          <w:sz w:val="24"/>
          <w:szCs w:val="24"/>
          <w:shd w:val="clear" w:color="auto" w:fill="FFFFFF"/>
          <w:lang w:val="en-US"/>
        </w:rPr>
        <w:tab/>
        <w:t>and the marketing mix.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Fashion </w:t>
      </w:r>
      <w:r>
        <w:rPr>
          <w:rFonts w:ascii="Times New Roman" w:hAnsi="Times New Roman"/>
          <w:i/>
          <w:iCs/>
          <w:sz w:val="24"/>
          <w:szCs w:val="24"/>
          <w:shd w:val="clear" w:color="auto" w:fill="FFFFFF"/>
          <w:lang w:val="en-US"/>
        </w:rPr>
        <w:t>Branding and Consumer Behaviors</w:t>
      </w:r>
      <w:r>
        <w:rPr>
          <w:rFonts w:ascii="Times New Roman" w:hAnsi="Times New Roman"/>
          <w:sz w:val="24"/>
          <w:szCs w:val="24"/>
          <w:shd w:val="clear" w:color="auto" w:fill="FFFFFF"/>
        </w:rPr>
        <w:t>, pp. 113-</w:t>
      </w:r>
      <w:r>
        <w:rPr>
          <w:rFonts w:ascii="Times New Roman" w:hAnsi="Times New Roman"/>
          <w:sz w:val="24"/>
          <w:szCs w:val="24"/>
          <w:shd w:val="clear" w:color="auto" w:fill="FFFFFF"/>
        </w:rPr>
        <w:tab/>
        <w:t>132).</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Nath, K., 2017. The Study of Marketing Mix on Different Stages of PLC and its Haze on DVD </w:t>
      </w:r>
      <w:r>
        <w:rPr>
          <w:rFonts w:ascii="Times New Roman" w:hAnsi="Times New Roman"/>
          <w:sz w:val="24"/>
          <w:szCs w:val="24"/>
          <w:shd w:val="clear" w:color="auto" w:fill="FFFFFF"/>
          <w:lang w:val="en-US"/>
        </w:rPr>
        <w:tab/>
        <w:t>Players.</w:t>
      </w:r>
      <w:r>
        <w:rPr>
          <w:rFonts w:ascii="Times New Roman" w:hAnsi="Times New Roman"/>
          <w:i/>
          <w:iCs/>
          <w:sz w:val="24"/>
          <w:szCs w:val="24"/>
          <w:shd w:val="clear" w:color="auto" w:fill="FFFFFF"/>
          <w:lang w:val="en-US"/>
        </w:rPr>
        <w:t xml:space="preserve"> Journal of Management</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8</w:t>
      </w:r>
      <w:r>
        <w:rPr>
          <w:rFonts w:ascii="Times New Roman" w:hAnsi="Times New Roman"/>
          <w:sz w:val="24"/>
          <w:szCs w:val="24"/>
          <w:shd w:val="clear" w:color="auto" w:fill="FFFFFF"/>
        </w:rPr>
        <w:t>(2), pp.155-162.</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Pavlou, P.A. and Stewart, D.W., 2015. Interactive advertising: A ne</w:t>
      </w:r>
      <w:r>
        <w:rPr>
          <w:rFonts w:ascii="Times New Roman" w:hAnsi="Times New Roman"/>
          <w:sz w:val="24"/>
          <w:szCs w:val="24"/>
          <w:shd w:val="clear" w:color="auto" w:fill="FFFFFF"/>
          <w:lang w:val="en-US"/>
        </w:rPr>
        <w:t xml:space="preserve">w conceptual framework </w:t>
      </w:r>
      <w:r>
        <w:rPr>
          <w:rFonts w:ascii="Times New Roman" w:hAnsi="Times New Roman"/>
          <w:sz w:val="24"/>
          <w:szCs w:val="24"/>
          <w:shd w:val="clear" w:color="auto" w:fill="FFFFFF"/>
          <w:lang w:val="en-US"/>
        </w:rPr>
        <w:tab/>
        <w:t>towards integrating elements of the marketing mix.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New Meanings for Marketing in a </w:t>
      </w:r>
      <w:r>
        <w:rPr>
          <w:rFonts w:ascii="Times New Roman" w:hAnsi="Times New Roman"/>
          <w:i/>
          <w:iCs/>
          <w:sz w:val="24"/>
          <w:szCs w:val="24"/>
          <w:shd w:val="clear" w:color="auto" w:fill="FFFFFF"/>
          <w:lang w:val="en-US"/>
        </w:rPr>
        <w:tab/>
        <w:t>New Millennium</w:t>
      </w:r>
      <w:r>
        <w:rPr>
          <w:rFonts w:ascii="Times New Roman" w:hAnsi="Times New Roman"/>
          <w:sz w:val="24"/>
          <w:szCs w:val="24"/>
          <w:shd w:val="clear" w:color="auto" w:fill="FFFFFF"/>
        </w:rPr>
        <w:t>, pp. 218-222.</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Perry, C. and Pyatt, R., 2015. Network theory</w:t>
      </w:r>
      <w:r>
        <w:rPr>
          <w:rFonts w:ascii="Times New Roman" w:hAnsi="Times New Roman"/>
          <w:sz w:val="24"/>
          <w:szCs w:val="24"/>
          <w:shd w:val="clear" w:color="auto" w:fill="FFFFFF"/>
          <w:lang w:val="en-US"/>
        </w:rPr>
        <w:t>’</w:t>
      </w:r>
      <w:r>
        <w:rPr>
          <w:rFonts w:ascii="Times New Roman" w:hAnsi="Times New Roman"/>
          <w:sz w:val="24"/>
          <w:szCs w:val="24"/>
          <w:shd w:val="clear" w:color="auto" w:fill="FFFFFF"/>
          <w:lang w:val="en-US"/>
        </w:rPr>
        <w:t xml:space="preserve">s contribution to the development of marketing </w:t>
      </w:r>
      <w:r>
        <w:rPr>
          <w:rFonts w:ascii="Times New Roman" w:hAnsi="Times New Roman"/>
          <w:sz w:val="24"/>
          <w:szCs w:val="24"/>
          <w:shd w:val="clear" w:color="auto" w:fill="FFFFFF"/>
          <w:lang w:val="en-US"/>
        </w:rPr>
        <w:tab/>
        <w:t>research.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Proceedin</w:t>
      </w:r>
      <w:r>
        <w:rPr>
          <w:rFonts w:ascii="Times New Roman" w:hAnsi="Times New Roman"/>
          <w:i/>
          <w:iCs/>
          <w:sz w:val="24"/>
          <w:szCs w:val="24"/>
          <w:shd w:val="clear" w:color="auto" w:fill="FFFFFF"/>
          <w:lang w:val="en-US"/>
        </w:rPr>
        <w:t>gs of the 1995 World Marketing Congress</w:t>
      </w:r>
      <w:r>
        <w:rPr>
          <w:rFonts w:ascii="Times New Roman" w:hAnsi="Times New Roman"/>
          <w:sz w:val="24"/>
          <w:szCs w:val="24"/>
          <w:shd w:val="clear" w:color="auto" w:fill="FFFFFF"/>
        </w:rPr>
        <w:t>, pp. 188-196.</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lastRenderedPageBreak/>
        <w:t>Serrat, O., 2017. The future of social marketing.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Knowledge solutions</w:t>
      </w:r>
      <w:r>
        <w:rPr>
          <w:rFonts w:ascii="Times New Roman" w:hAnsi="Times New Roman"/>
          <w:sz w:val="24"/>
          <w:szCs w:val="24"/>
          <w:shd w:val="clear" w:color="auto" w:fill="FFFFFF"/>
        </w:rPr>
        <w:t xml:space="preserve">, pp. 119-128. </w:t>
      </w:r>
    </w:p>
    <w:p w:rsidR="002C12C8" w:rsidRDefault="00E17754">
      <w:pPr>
        <w:pStyle w:val="Body"/>
        <w:spacing w:line="48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Thursby, M.C. and Berbari, M., 2016. Identifying and Evaluating Market Opportunities. </w:t>
      </w:r>
      <w:r>
        <w:rPr>
          <w:rFonts w:ascii="Times New Roman" w:hAnsi="Times New Roman"/>
          <w:sz w:val="24"/>
          <w:szCs w:val="24"/>
          <w:shd w:val="clear" w:color="auto" w:fill="FFFFFF"/>
          <w:lang w:val="en-US"/>
        </w:rPr>
        <w:tab/>
        <w:t>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Technological Innovation</w:t>
      </w:r>
      <w:r>
        <w:rPr>
          <w:rFonts w:ascii="Times New Roman" w:hAnsi="Times New Roman"/>
          <w:i/>
          <w:iCs/>
          <w:sz w:val="24"/>
          <w:szCs w:val="24"/>
          <w:shd w:val="clear" w:color="auto" w:fill="FFFFFF"/>
          <w:lang w:val="en-US"/>
        </w:rPr>
        <w:t>: Generating Economic Results</w:t>
      </w:r>
      <w:r>
        <w:rPr>
          <w:rFonts w:ascii="Times New Roman" w:hAnsi="Times New Roman"/>
          <w:sz w:val="24"/>
          <w:szCs w:val="24"/>
          <w:shd w:val="clear" w:color="auto" w:fill="FFFFFF"/>
        </w:rPr>
        <w:t>. pp. 33-58.</w:t>
      </w:r>
    </w:p>
    <w:p w:rsidR="002C12C8" w:rsidRDefault="00E17754">
      <w:pPr>
        <w:pStyle w:val="Body"/>
        <w:spacing w:line="480" w:lineRule="auto"/>
        <w:jc w:val="both"/>
      </w:pPr>
      <w:r>
        <w:rPr>
          <w:rFonts w:ascii="Times New Roman" w:hAnsi="Times New Roman"/>
          <w:sz w:val="24"/>
          <w:szCs w:val="24"/>
          <w:shd w:val="clear" w:color="auto" w:fill="FFFFFF"/>
          <w:lang w:val="en-US"/>
        </w:rPr>
        <w:t xml:space="preserve">Trudgen, R. and Freeman, S., 2014. Measuring the performance of born-global firms throughout </w:t>
      </w:r>
      <w:r>
        <w:rPr>
          <w:rFonts w:ascii="Times New Roman" w:hAnsi="Times New Roman"/>
          <w:sz w:val="24"/>
          <w:szCs w:val="24"/>
          <w:shd w:val="clear" w:color="auto" w:fill="FFFFFF"/>
          <w:lang w:val="en-US"/>
        </w:rPr>
        <w:tab/>
        <w:t xml:space="preserve">their development process: The roles of initial market selection and internationalisation </w:t>
      </w:r>
      <w:r>
        <w:rPr>
          <w:rFonts w:ascii="Times New Roman" w:hAnsi="Times New Roman"/>
          <w:sz w:val="24"/>
          <w:szCs w:val="24"/>
          <w:shd w:val="clear" w:color="auto" w:fill="FFFFFF"/>
          <w:lang w:val="en-US"/>
        </w:rPr>
        <w:tab/>
        <w:t>speed.</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Management </w:t>
      </w:r>
      <w:r>
        <w:rPr>
          <w:rFonts w:ascii="Times New Roman" w:hAnsi="Times New Roman"/>
          <w:i/>
          <w:iCs/>
          <w:sz w:val="24"/>
          <w:szCs w:val="24"/>
          <w:shd w:val="clear" w:color="auto" w:fill="FFFFFF"/>
          <w:lang w:val="en-US"/>
        </w:rPr>
        <w:t>International Review</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54</w:t>
      </w:r>
      <w:r>
        <w:rPr>
          <w:rFonts w:ascii="Times New Roman" w:hAnsi="Times New Roman"/>
          <w:sz w:val="24"/>
          <w:szCs w:val="24"/>
          <w:shd w:val="clear" w:color="auto" w:fill="FFFFFF"/>
        </w:rPr>
        <w:t>(4), pp.551-579.</w:t>
      </w:r>
    </w:p>
    <w:sectPr w:rsidR="002C12C8">
      <w:headerReference w:type="default" r:id="rId7"/>
      <w:headerReference w:type="first" r:id="rId8"/>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7754" w:rsidRDefault="00E17754">
      <w:r>
        <w:separator/>
      </w:r>
    </w:p>
  </w:endnote>
  <w:endnote w:type="continuationSeparator" w:id="0">
    <w:p w:rsidR="00E17754" w:rsidRDefault="00E17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7754" w:rsidRDefault="00E17754">
      <w:r>
        <w:separator/>
      </w:r>
    </w:p>
  </w:footnote>
  <w:footnote w:type="continuationSeparator" w:id="0">
    <w:p w:rsidR="00E17754" w:rsidRDefault="00E177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12C8" w:rsidRDefault="00E17754">
    <w:pPr>
      <w:pStyle w:val="Header"/>
      <w:tabs>
        <w:tab w:val="clear" w:pos="9360"/>
        <w:tab w:val="right" w:pos="9340"/>
      </w:tabs>
      <w:jc w:val="right"/>
    </w:pPr>
    <w:r>
      <w:rPr>
        <w:rFonts w:ascii="Times New Roman" w:hAnsi="Times New Roman"/>
        <w:sz w:val="24"/>
        <w:szCs w:val="24"/>
      </w:rPr>
      <w:t>MARKETING FUNDAMENTALS ANALYSIS AND FUNCTION</w:t>
    </w:r>
    <w:r>
      <w:t xml:space="preserve"> </w:t>
    </w:r>
    <w:r>
      <w:tab/>
    </w:r>
    <w:r>
      <w:fldChar w:fldCharType="begin"/>
    </w:r>
    <w:r>
      <w:instrText xml:space="preserve"> PAGE </w:instrText>
    </w:r>
    <w:r>
      <w:fldChar w:fldCharType="separate"/>
    </w:r>
    <w:r>
      <w:t>13</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12C8" w:rsidRDefault="00E17754">
    <w:pPr>
      <w:pStyle w:val="Header"/>
      <w:tabs>
        <w:tab w:val="clear" w:pos="9360"/>
        <w:tab w:val="right" w:pos="9340"/>
      </w:tabs>
      <w:jc w:val="right"/>
    </w:pPr>
    <w:r>
      <w:rPr>
        <w:rFonts w:ascii="Times New Roman" w:hAnsi="Times New Roman"/>
        <w:sz w:val="24"/>
        <w:szCs w:val="24"/>
      </w:rPr>
      <w:t>Running Head: MARKETING FUNDAMENTALS ANALYSIS AND FUNCTION</w:t>
    </w:r>
    <w:r>
      <w:rPr>
        <w:rFonts w:ascii="Times New Roman" w:hAnsi="Times New Roman"/>
        <w:sz w:val="24"/>
        <w:szCs w:val="24"/>
      </w:rPr>
      <w:tab/>
    </w:r>
    <w:r>
      <w:fldChar w:fldCharType="begin"/>
    </w:r>
    <w:r>
      <w:instrText xml:space="preserve"> PAGE </w:instrText>
    </w:r>
    <w:r>
      <w:fldChar w:fldCharType="separate"/>
    </w:r>
    <w:r w:rsidR="00BB594A">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AC34B9"/>
    <w:multiLevelType w:val="hybridMultilevel"/>
    <w:tmpl w:val="B87CF8A2"/>
    <w:styleLink w:val="ImportedStyle1"/>
    <w:lvl w:ilvl="0" w:tplc="2A3CA8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1A489C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B80268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008097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39AE66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818EEE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DF2E2D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0D8744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7F40E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718955F8"/>
    <w:multiLevelType w:val="hybridMultilevel"/>
    <w:tmpl w:val="B87CF8A2"/>
    <w:numStyleLink w:val="ImportedStyle1"/>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2C8"/>
    <w:rsid w:val="002C12C8"/>
    <w:rsid w:val="00BB594A"/>
    <w:rsid w:val="00E17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2FC60B71-8616-4C43-B821-DD1A4A2A9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eastAsia="Calibri" w:hAnsi="Calibri" w:cs="Calibri"/>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customStyle="1" w:styleId="Body2">
    <w:name w:val="Body 2"/>
    <w:pPr>
      <w:spacing w:after="160" w:line="480" w:lineRule="auto"/>
      <w:jc w:val="both"/>
    </w:pPr>
    <w:rPr>
      <w:rFonts w:cs="Arial Unicode MS"/>
      <w:b/>
      <w:bCs/>
      <w:color w:val="000000"/>
      <w:sz w:val="24"/>
      <w:szCs w:val="24"/>
      <w:u w:color="000000"/>
      <w:lang w:val="en-US"/>
    </w:rPr>
  </w:style>
  <w:style w:type="paragraph" w:customStyle="1" w:styleId="Body1">
    <w:name w:val="Body 1"/>
    <w:pPr>
      <w:spacing w:after="160" w:line="480" w:lineRule="auto"/>
      <w:jc w:val="both"/>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2764</Words>
  <Characters>15758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 Cummings</dc:creator>
  <cp:lastModifiedBy>Beth Cummings</cp:lastModifiedBy>
  <cp:revision>2</cp:revision>
  <dcterms:created xsi:type="dcterms:W3CDTF">2018-01-29T00:11:00Z</dcterms:created>
  <dcterms:modified xsi:type="dcterms:W3CDTF">2018-01-29T00:11:00Z</dcterms:modified>
</cp:coreProperties>
</file>