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57" w:type="dxa"/>
        <w:tblLook w:val="04A0" w:firstRow="1" w:lastRow="0" w:firstColumn="1" w:lastColumn="0" w:noHBand="0" w:noVBand="1"/>
      </w:tblPr>
      <w:tblGrid>
        <w:gridCol w:w="2122"/>
        <w:gridCol w:w="1559"/>
        <w:gridCol w:w="827"/>
        <w:gridCol w:w="874"/>
        <w:gridCol w:w="3675"/>
      </w:tblGrid>
      <w:tr w:rsidRPr="007D32C5" w:rsidR="00EC129D" w:rsidTr="62736735" w14:paraId="1D70F28D" w14:textId="77777777">
        <w:tc>
          <w:tcPr>
            <w:tcW w:w="9057"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62736735"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51AAA851" w:rsidRDefault="00EC129D" w14:paraId="7C5A995B" w14:textId="5AFAFD43">
            <w:pPr>
              <w:rPr>
                <w:rFonts w:ascii="Arial" w:hAnsi="Arial" w:cs="Arial"/>
                <w:sz w:val="22"/>
                <w:szCs w:val="22"/>
              </w:rPr>
            </w:pPr>
            <w:r w:rsidRPr="56350951" w:rsidR="30F3BC37">
              <w:rPr>
                <w:rFonts w:ascii="Arial" w:hAnsi="Arial" w:cs="Arial"/>
                <w:sz w:val="22"/>
                <w:szCs w:val="22"/>
              </w:rPr>
              <w:t>2514195</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75" w:type="dxa"/>
            <w:tcMar/>
          </w:tcPr>
          <w:p w:rsidRPr="007D32C5" w:rsidR="00EC129D" w:rsidP="51AAA851" w:rsidRDefault="00EC129D" w14:paraId="0B4A1ECE" w14:textId="409D9304">
            <w:pPr>
              <w:rPr>
                <w:rFonts w:ascii="Arial" w:hAnsi="Arial" w:cs="Arial"/>
                <w:sz w:val="22"/>
                <w:szCs w:val="22"/>
              </w:rPr>
            </w:pPr>
            <w:r w:rsidRPr="56350951" w:rsidR="59188922">
              <w:rPr>
                <w:rFonts w:ascii="Arial" w:hAnsi="Arial" w:cs="Arial"/>
                <w:sz w:val="22"/>
                <w:szCs w:val="22"/>
              </w:rPr>
              <w:t>Renata Grudzien</w:t>
            </w:r>
          </w:p>
        </w:tc>
      </w:tr>
      <w:tr w:rsidRPr="007D32C5" w:rsidR="00EC129D" w:rsidTr="62736735" w14:paraId="3BF3001D" w14:textId="77777777">
        <w:tc>
          <w:tcPr>
            <w:tcW w:w="9057"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62736735"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935" w:type="dxa"/>
            <w:gridSpan w:val="4"/>
            <w:tcMar/>
          </w:tcPr>
          <w:p w:rsidRPr="007D32C5" w:rsidR="00EC129D" w:rsidP="51AAA851" w:rsidRDefault="00EC129D" w14:paraId="74B43403" w14:textId="5F1EDC84">
            <w:pPr>
              <w:rPr>
                <w:rFonts w:ascii="Arial" w:hAnsi="Arial" w:cs="Arial"/>
                <w:sz w:val="22"/>
                <w:szCs w:val="22"/>
              </w:rPr>
            </w:pPr>
            <w:r w:rsidRPr="62736735" w:rsidR="0ACA36AC">
              <w:rPr>
                <w:rFonts w:ascii="Arial" w:hAnsi="Arial" w:cs="Arial"/>
                <w:sz w:val="22"/>
                <w:szCs w:val="22"/>
              </w:rPr>
              <w:t>Yoga Reading</w:t>
            </w:r>
          </w:p>
        </w:tc>
      </w:tr>
      <w:tr w:rsidRPr="007D32C5" w:rsidR="00EC129D" w:rsidTr="62736735"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935" w:type="dxa"/>
            <w:gridSpan w:val="4"/>
            <w:tcMar/>
          </w:tcPr>
          <w:p w:rsidRPr="007D32C5" w:rsidR="00EC129D" w:rsidP="56350951" w:rsidRDefault="00EC129D" w14:paraId="1E4EDDC2" w14:textId="69393C80">
            <w:pPr>
              <w:spacing w:before="0" w:beforeAutospacing="off" w:after="0" w:afterAutospacing="off" w:line="360" w:lineRule="auto"/>
              <w:jc w:val="both"/>
              <w:rPr>
                <w:rFonts w:ascii="Arial" w:hAnsi="Arial" w:eastAsia="Arial" w:cs="Arial"/>
                <w:strike w:val="0"/>
                <w:dstrike w:val="0"/>
                <w:noProof w:val="0"/>
                <w:color w:val="0000FF"/>
                <w:sz w:val="24"/>
                <w:szCs w:val="24"/>
                <w:u w:val="single"/>
                <w:lang w:val="en-GB"/>
              </w:rPr>
            </w:pPr>
            <w:r w:rsidRPr="56350951" w:rsidR="1E13A5D3">
              <w:rPr>
                <w:rFonts w:ascii="Arial" w:hAnsi="Arial" w:eastAsia="Arial" w:cs="Arial"/>
                <w:strike w:val="0"/>
                <w:dstrike w:val="0"/>
                <w:noProof w:val="0"/>
                <w:color w:val="0000FF"/>
                <w:sz w:val="24"/>
                <w:szCs w:val="24"/>
                <w:u w:val="single"/>
                <w:lang w:val="en-GB"/>
              </w:rPr>
              <w:t>https://www.yogareading.co.uk</w:t>
            </w:r>
          </w:p>
          <w:p w:rsidRPr="007D32C5" w:rsidR="00EC129D" w:rsidP="51AAA851" w:rsidRDefault="00EC129D" w14:paraId="485147B1" w14:textId="7A3B57C5">
            <w:pPr>
              <w:rPr>
                <w:rFonts w:ascii="Arial" w:hAnsi="Arial" w:cs="Arial"/>
                <w:sz w:val="22"/>
                <w:szCs w:val="22"/>
              </w:rPr>
            </w:pPr>
          </w:p>
        </w:tc>
      </w:tr>
      <w:tr w:rsidRPr="007D32C5" w:rsidR="00EC129D" w:rsidTr="62736735" w14:paraId="238CB345" w14:textId="77777777">
        <w:tc>
          <w:tcPr>
            <w:tcW w:w="9057"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62736735" w14:paraId="0041E65C" w14:textId="77777777">
        <w:tc>
          <w:tcPr>
            <w:tcW w:w="9057"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62736735" w14:paraId="680CA099" w14:textId="77777777">
        <w:tc>
          <w:tcPr>
            <w:tcW w:w="9057"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62736735" w14:paraId="55D2A1DB" w14:textId="77777777">
        <w:tc>
          <w:tcPr>
            <w:tcW w:w="9057" w:type="dxa"/>
            <w:gridSpan w:val="5"/>
            <w:tcMar/>
          </w:tcPr>
          <w:p w:rsidR="1422163A" w:rsidP="69FA104B" w:rsidRDefault="1422163A" w14:paraId="1CC9DC65" w14:textId="2215F4B1">
            <w:pPr>
              <w:rPr>
                <w:rFonts w:ascii="Arial" w:hAnsi="Arial" w:cs="Arial"/>
                <w:sz w:val="22"/>
                <w:szCs w:val="22"/>
              </w:rPr>
            </w:pPr>
            <w:r w:rsidRPr="69FA104B" w:rsidR="1422163A">
              <w:rPr>
                <w:rFonts w:ascii="Arial" w:hAnsi="Arial" w:cs="Arial"/>
                <w:b w:val="1"/>
                <w:bCs w:val="1"/>
                <w:sz w:val="22"/>
                <w:szCs w:val="22"/>
              </w:rPr>
              <w:t>Question 1a</w:t>
            </w:r>
            <w:r w:rsidRPr="69FA104B" w:rsidR="1422163A">
              <w:rPr>
                <w:rFonts w:ascii="Arial" w:hAnsi="Arial" w:cs="Arial"/>
                <w:sz w:val="22"/>
                <w:szCs w:val="22"/>
              </w:rPr>
              <w:t xml:space="preserve"> - </w:t>
            </w:r>
            <w:r w:rsidRPr="69FA104B" w:rsidR="2A862572">
              <w:rPr>
                <w:rFonts w:ascii="Arial" w:hAnsi="Arial" w:cs="Arial"/>
                <w:sz w:val="22"/>
                <w:szCs w:val="22"/>
              </w:rPr>
              <w:t xml:space="preserve">How quickly and easily does the website load? </w:t>
            </w:r>
          </w:p>
          <w:p w:rsidRPr="007D32C5" w:rsidR="00061623" w:rsidP="56350951" w:rsidRDefault="00061623" w14:paraId="3B16079B" w14:textId="705E305B">
            <w:pPr>
              <w:pStyle w:val="Normal"/>
              <w:spacing w:before="240" w:beforeAutospacing="off" w:after="240" w:afterAutospacing="off"/>
              <w:rPr>
                <w:rFonts w:ascii="Arial" w:hAnsi="Arial" w:eastAsia="Arial" w:cs="Arial"/>
                <w:noProof w:val="0"/>
                <w:sz w:val="22"/>
                <w:szCs w:val="22"/>
                <w:lang w:val="en-GB"/>
              </w:rPr>
            </w:pPr>
            <w:r w:rsidRPr="56350951" w:rsidR="710A1DB3">
              <w:rPr>
                <w:rFonts w:ascii="Arial" w:hAnsi="Arial" w:eastAsia="Arial" w:cs="Arial"/>
                <w:noProof w:val="0"/>
                <w:sz w:val="22"/>
                <w:szCs w:val="22"/>
                <w:lang w:val="en-GB"/>
              </w:rPr>
              <w:t>Answer:</w:t>
            </w:r>
            <w:r w:rsidRPr="56350951" w:rsidR="4C7FA971">
              <w:rPr>
                <w:rFonts w:ascii="Arial" w:hAnsi="Arial" w:eastAsia="Arial" w:cs="Arial"/>
                <w:b w:val="0"/>
                <w:bCs w:val="0"/>
                <w:i w:val="0"/>
                <w:iCs w:val="0"/>
                <w:caps w:val="0"/>
                <w:smallCaps w:val="0"/>
                <w:noProof w:val="0"/>
                <w:sz w:val="22"/>
                <w:szCs w:val="22"/>
                <w:lang w:val="en-GB"/>
              </w:rPr>
              <w:t xml:space="preserve"> </w:t>
            </w:r>
            <w:r w:rsidRPr="56350951" w:rsidR="4C7FA971">
              <w:rPr>
                <w:rFonts w:ascii="Calibri" w:hAnsi="Calibri" w:eastAsia="Calibri" w:cs="Calibri"/>
                <w:noProof w:val="0"/>
                <w:sz w:val="22"/>
                <w:szCs w:val="22"/>
                <w:lang w:val="en-GB"/>
              </w:rPr>
              <w:t xml:space="preserve">The site is </w:t>
            </w:r>
            <w:r w:rsidRPr="56350951" w:rsidR="4C7FA971">
              <w:rPr>
                <w:rFonts w:ascii="Calibri" w:hAnsi="Calibri" w:eastAsia="Calibri" w:cs="Calibri"/>
                <w:noProof w:val="0"/>
                <w:sz w:val="22"/>
                <w:szCs w:val="22"/>
                <w:lang w:val="en-GB"/>
              </w:rPr>
              <w:t>reasonably fast</w:t>
            </w:r>
            <w:r w:rsidRPr="56350951" w:rsidR="4C7FA971">
              <w:rPr>
                <w:rFonts w:ascii="Calibri" w:hAnsi="Calibri" w:eastAsia="Calibri" w:cs="Calibri"/>
                <w:noProof w:val="0"/>
                <w:sz w:val="22"/>
                <w:szCs w:val="22"/>
                <w:lang w:val="en-GB"/>
              </w:rPr>
              <w:t xml:space="preserve"> in loading and the main pages open in a reasonable amount of time. It is image-driven and </w:t>
            </w:r>
            <w:r w:rsidRPr="56350951" w:rsidR="4C7FA971">
              <w:rPr>
                <w:rFonts w:ascii="Calibri" w:hAnsi="Calibri" w:eastAsia="Calibri" w:cs="Calibri"/>
                <w:noProof w:val="0"/>
                <w:sz w:val="22"/>
                <w:szCs w:val="22"/>
                <w:lang w:val="en-GB"/>
              </w:rPr>
              <w:t>contains</w:t>
            </w:r>
            <w:r w:rsidRPr="56350951" w:rsidR="4C7FA971">
              <w:rPr>
                <w:rFonts w:ascii="Calibri" w:hAnsi="Calibri" w:eastAsia="Calibri" w:cs="Calibri"/>
                <w:noProof w:val="0"/>
                <w:sz w:val="22"/>
                <w:szCs w:val="22"/>
                <w:lang w:val="en-GB"/>
              </w:rPr>
              <w:t xml:space="preserve"> </w:t>
            </w:r>
            <w:r w:rsidRPr="56350951" w:rsidR="4C7FA971">
              <w:rPr>
                <w:rFonts w:ascii="Calibri" w:hAnsi="Calibri" w:eastAsia="Calibri" w:cs="Calibri"/>
                <w:noProof w:val="0"/>
                <w:sz w:val="22"/>
                <w:szCs w:val="22"/>
                <w:lang w:val="en-GB"/>
              </w:rPr>
              <w:t>numerous</w:t>
            </w:r>
            <w:r w:rsidRPr="56350951" w:rsidR="4C7FA971">
              <w:rPr>
                <w:rFonts w:ascii="Calibri" w:hAnsi="Calibri" w:eastAsia="Calibri" w:cs="Calibri"/>
                <w:noProof w:val="0"/>
                <w:sz w:val="22"/>
                <w:szCs w:val="22"/>
                <w:lang w:val="en-GB"/>
              </w:rPr>
              <w:t xml:space="preserve"> event listings thus some sections might be marginally heavier than </w:t>
            </w:r>
            <w:r w:rsidRPr="56350951" w:rsidR="4C7FA971">
              <w:rPr>
                <w:rFonts w:ascii="Calibri" w:hAnsi="Calibri" w:eastAsia="Calibri" w:cs="Calibri"/>
                <w:noProof w:val="0"/>
                <w:sz w:val="22"/>
                <w:szCs w:val="22"/>
                <w:lang w:val="en-GB"/>
              </w:rPr>
              <w:t>a very basic</w:t>
            </w:r>
            <w:r w:rsidRPr="56350951" w:rsidR="4C7FA971">
              <w:rPr>
                <w:rFonts w:ascii="Calibri" w:hAnsi="Calibri" w:eastAsia="Calibri" w:cs="Calibri"/>
                <w:noProof w:val="0"/>
                <w:sz w:val="22"/>
                <w:szCs w:val="22"/>
                <w:lang w:val="en-GB"/>
              </w:rPr>
              <w:t xml:space="preserve"> </w:t>
            </w:r>
            <w:r w:rsidRPr="56350951" w:rsidR="69A7555D">
              <w:rPr>
                <w:rFonts w:ascii="Calibri" w:hAnsi="Calibri" w:eastAsia="Calibri" w:cs="Calibri"/>
                <w:noProof w:val="0"/>
                <w:sz w:val="22"/>
                <w:szCs w:val="22"/>
                <w:lang w:val="en-GB"/>
              </w:rPr>
              <w:t>site,</w:t>
            </w:r>
            <w:r w:rsidRPr="56350951" w:rsidR="4C7FA971">
              <w:rPr>
                <w:rFonts w:ascii="Calibri" w:hAnsi="Calibri" w:eastAsia="Calibri" w:cs="Calibri"/>
                <w:noProof w:val="0"/>
                <w:sz w:val="22"/>
                <w:szCs w:val="22"/>
                <w:lang w:val="en-GB"/>
              </w:rPr>
              <w:t xml:space="preserve"> yet it is easy to use in general. The best one is that major activities including, Start Here, Timetable and Book Now can be seen early enough and therefore a new visitor can start using it </w:t>
            </w:r>
            <w:r w:rsidRPr="56350951" w:rsidR="4C7FA971">
              <w:rPr>
                <w:rFonts w:ascii="Calibri" w:hAnsi="Calibri" w:eastAsia="Calibri" w:cs="Calibri"/>
                <w:noProof w:val="0"/>
                <w:sz w:val="22"/>
                <w:szCs w:val="22"/>
                <w:lang w:val="en-GB"/>
              </w:rPr>
              <w:t>immediately</w:t>
            </w:r>
            <w:r w:rsidRPr="56350951" w:rsidR="4C7FA971">
              <w:rPr>
                <w:rFonts w:ascii="Calibri" w:hAnsi="Calibri" w:eastAsia="Calibri" w:cs="Calibri"/>
                <w:noProof w:val="0"/>
                <w:sz w:val="22"/>
                <w:szCs w:val="22"/>
                <w:lang w:val="en-GB"/>
              </w:rPr>
              <w:t>.</w:t>
            </w:r>
          </w:p>
          <w:p w:rsidRPr="007D32C5" w:rsidR="00061623" w:rsidP="56350951" w:rsidRDefault="00061623" w14:paraId="7A2582DE" w14:textId="33656ECE">
            <w:pPr>
              <w:pStyle w:val="Normal"/>
              <w:rPr>
                <w:rFonts w:ascii="Arial" w:hAnsi="Arial" w:eastAsia="Arial" w:cs="Arial"/>
                <w:b w:val="0"/>
                <w:bCs w:val="0"/>
                <w:i w:val="0"/>
                <w:iCs w:val="0"/>
                <w:caps w:val="0"/>
                <w:smallCaps w:val="0"/>
                <w:noProof w:val="0"/>
                <w:sz w:val="22"/>
                <w:szCs w:val="22"/>
                <w:lang w:val="en-GB"/>
              </w:rPr>
            </w:pPr>
          </w:p>
          <w:p w:rsidRPr="007D32C5" w:rsidR="00061623" w:rsidP="56350951" w:rsidRDefault="00061623" w14:paraId="73FF7B41" w14:textId="1E82D777">
            <w:pPr>
              <w:pStyle w:val="Normal"/>
              <w:rPr>
                <w:rFonts w:ascii="Arial" w:hAnsi="Arial" w:eastAsia="Arial" w:cs="Arial"/>
                <w:b w:val="0"/>
                <w:bCs w:val="0"/>
                <w:i w:val="0"/>
                <w:iCs w:val="0"/>
                <w:caps w:val="0"/>
                <w:smallCaps w:val="0"/>
                <w:noProof w:val="0"/>
                <w:sz w:val="22"/>
                <w:szCs w:val="22"/>
                <w:lang w:val="en-GB"/>
              </w:rPr>
            </w:pPr>
          </w:p>
          <w:p w:rsidRPr="007D32C5" w:rsidR="00061623" w:rsidP="69FA104B" w:rsidRDefault="00061623" w14:paraId="208FAFFC" w14:textId="30864BD6">
            <w:pPr>
              <w:pStyle w:val="Normal"/>
              <w:rPr>
                <w:rFonts w:ascii="Arial" w:hAnsi="Arial" w:eastAsia="Arial" w:cs="Arial"/>
                <w:noProof w:val="0"/>
                <w:sz w:val="22"/>
                <w:szCs w:val="22"/>
                <w:lang w:val="en-GB"/>
              </w:rPr>
            </w:pPr>
          </w:p>
          <w:p w:rsidRPr="007D32C5" w:rsidR="00061623" w:rsidP="51AAA851" w:rsidRDefault="00061623" w14:paraId="604F1B2E" w14:textId="052F1793">
            <w:pPr>
              <w:pStyle w:val="Normal"/>
              <w:rPr>
                <w:rFonts w:ascii="Arial" w:hAnsi="Arial" w:eastAsia="Arial" w:cs="Arial"/>
                <w:noProof w:val="0"/>
                <w:sz w:val="22"/>
                <w:szCs w:val="22"/>
                <w:lang w:val="en-GB"/>
              </w:rPr>
            </w:pPr>
          </w:p>
        </w:tc>
      </w:tr>
      <w:tr w:rsidRPr="007D32C5" w:rsidR="00EC129D" w:rsidTr="62736735" w14:paraId="426F6955" w14:textId="77777777">
        <w:tc>
          <w:tcPr>
            <w:tcW w:w="9057"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62736735" w14:paraId="4A81A333" w14:textId="77777777">
        <w:tc>
          <w:tcPr>
            <w:tcW w:w="9057" w:type="dxa"/>
            <w:gridSpan w:val="5"/>
            <w:tcMar/>
          </w:tcPr>
          <w:p w:rsidR="00EC129D" w:rsidP="56350951" w:rsidRDefault="00061623" w14:paraId="0C55FFDF" w14:textId="0AF2269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6350951" w:rsidR="56E74E8E">
              <w:rPr>
                <w:rFonts w:ascii="Arial" w:hAnsi="Arial" w:cs="Arial"/>
                <w:sz w:val="22"/>
                <w:szCs w:val="22"/>
              </w:rPr>
              <w:t>Answer:</w:t>
            </w:r>
          </w:p>
          <w:p w:rsidR="00EC129D" w:rsidP="56350951" w:rsidRDefault="00061623" w14:paraId="4947BA2C" w14:textId="46A47EC7">
            <w:pPr>
              <w:pStyle w:val="Normal"/>
              <w:spacing w:before="240" w:beforeAutospacing="off" w:after="240" w:afterAutospacing="off"/>
              <w:rPr>
                <w:rFonts w:ascii="Times New Roman" w:hAnsi="Times New Roman" w:eastAsia="Times New Roman" w:cs="Times New Roman"/>
                <w:noProof w:val="0"/>
                <w:sz w:val="22"/>
                <w:szCs w:val="22"/>
                <w:lang w:val="en-GB"/>
              </w:rPr>
            </w:pPr>
            <w:r w:rsidRPr="62736735" w:rsidR="73C53600">
              <w:rPr>
                <w:rFonts w:ascii="Calibri" w:hAnsi="Calibri" w:eastAsia="Calibri" w:cs="Calibri"/>
                <w:noProof w:val="0"/>
                <w:sz w:val="22"/>
                <w:szCs w:val="22"/>
                <w:lang w:val="en-GB"/>
              </w:rPr>
              <w:t xml:space="preserve">Yes. Yoga Reading consists of </w:t>
            </w:r>
            <w:r w:rsidRPr="62736735" w:rsidR="73C53600">
              <w:rPr>
                <w:rFonts w:ascii="Calibri" w:hAnsi="Calibri" w:eastAsia="Calibri" w:cs="Calibri"/>
                <w:noProof w:val="0"/>
                <w:sz w:val="22"/>
                <w:szCs w:val="22"/>
                <w:lang w:val="en-GB"/>
              </w:rPr>
              <w:t>a number</w:t>
            </w:r>
            <w:r w:rsidRPr="62736735" w:rsidR="06547EE0">
              <w:rPr>
                <w:rFonts w:ascii="Calibri" w:hAnsi="Calibri" w:eastAsia="Calibri" w:cs="Calibri"/>
                <w:noProof w:val="0"/>
                <w:sz w:val="22"/>
                <w:szCs w:val="22"/>
                <w:lang w:val="en-GB"/>
              </w:rPr>
              <w:t xml:space="preserve"> </w:t>
            </w:r>
            <w:r w:rsidRPr="62736735" w:rsidR="1A1C9056">
              <w:rPr>
                <w:rFonts w:ascii="Calibri" w:hAnsi="Calibri" w:eastAsia="Calibri" w:cs="Calibri"/>
                <w:noProof w:val="0"/>
                <w:sz w:val="22"/>
                <w:szCs w:val="22"/>
                <w:lang w:val="en-GB"/>
              </w:rPr>
              <w:t xml:space="preserve"> </w:t>
            </w:r>
            <w:r w:rsidRPr="62736735" w:rsidR="5F5A8852">
              <w:rPr>
                <w:rFonts w:ascii="Calibri" w:hAnsi="Calibri" w:eastAsia="Calibri" w:cs="Calibri"/>
                <w:noProof w:val="0"/>
                <w:sz w:val="22"/>
                <w:szCs w:val="22"/>
                <w:lang w:val="en-GB"/>
              </w:rPr>
              <w:t xml:space="preserve"> </w:t>
            </w:r>
            <w:r w:rsidRPr="62736735" w:rsidR="10F74866">
              <w:rPr>
                <w:rFonts w:ascii="Calibri" w:hAnsi="Calibri" w:eastAsia="Calibri" w:cs="Calibri"/>
                <w:noProof w:val="0"/>
                <w:sz w:val="22"/>
                <w:szCs w:val="22"/>
                <w:lang w:val="en-GB"/>
              </w:rPr>
              <w:t xml:space="preserve"> </w:t>
            </w:r>
            <w:r w:rsidRPr="62736735" w:rsidR="728734BB">
              <w:rPr>
                <w:rFonts w:ascii="Calibri" w:hAnsi="Calibri" w:eastAsia="Calibri" w:cs="Calibri"/>
                <w:noProof w:val="0"/>
                <w:sz w:val="22"/>
                <w:szCs w:val="22"/>
                <w:lang w:val="en-GB"/>
              </w:rPr>
              <w:t xml:space="preserve">  </w:t>
            </w:r>
            <w:r w:rsidRPr="62736735" w:rsidR="73C53600">
              <w:rPr>
                <w:rFonts w:ascii="Calibri" w:hAnsi="Calibri" w:eastAsia="Calibri" w:cs="Calibri"/>
                <w:noProof w:val="0"/>
                <w:sz w:val="22"/>
                <w:szCs w:val="22"/>
                <w:lang w:val="en-GB"/>
              </w:rPr>
              <w:t xml:space="preserve"> of</w:t>
            </w:r>
            <w:r w:rsidRPr="62736735" w:rsidR="73C53600">
              <w:rPr>
                <w:rFonts w:ascii="Calibri" w:hAnsi="Calibri" w:eastAsia="Calibri" w:cs="Calibri"/>
                <w:noProof w:val="0"/>
                <w:sz w:val="22"/>
                <w:szCs w:val="22"/>
                <w:lang w:val="en-GB"/>
              </w:rPr>
              <w:t xml:space="preserve"> sub-pages, such as timetable, events, courses, pricing, teachers, FAQ, contact, </w:t>
            </w:r>
            <w:r w:rsidRPr="62736735" w:rsidR="73C53600">
              <w:rPr>
                <w:rFonts w:ascii="Calibri" w:hAnsi="Calibri" w:eastAsia="Calibri" w:cs="Calibri"/>
                <w:noProof w:val="0"/>
                <w:sz w:val="22"/>
                <w:szCs w:val="22"/>
                <w:lang w:val="en-GB"/>
              </w:rPr>
              <w:t>clinic</w:t>
            </w:r>
            <w:r w:rsidRPr="62736735" w:rsidR="73C53600">
              <w:rPr>
                <w:rFonts w:ascii="Calibri" w:hAnsi="Calibri" w:eastAsia="Calibri" w:cs="Calibri"/>
                <w:noProof w:val="0"/>
                <w:sz w:val="22"/>
                <w:szCs w:val="22"/>
                <w:lang w:val="en-GB"/>
              </w:rPr>
              <w:t xml:space="preserve"> and shop. The first thing a prospective customer will do is to scroll these with the help of the top menu and the repeated call-to-actions buttons like Start Here, See Timetable and Book Now. The footer also serves to enable the user to </w:t>
            </w:r>
            <w:r w:rsidRPr="62736735" w:rsidR="73C53600">
              <w:rPr>
                <w:rFonts w:ascii="Calibri" w:hAnsi="Calibri" w:eastAsia="Calibri" w:cs="Calibri"/>
                <w:noProof w:val="0"/>
                <w:sz w:val="22"/>
                <w:szCs w:val="22"/>
                <w:lang w:val="en-GB"/>
              </w:rPr>
              <w:t>identify</w:t>
            </w:r>
            <w:r w:rsidRPr="62736735" w:rsidR="73C53600">
              <w:rPr>
                <w:rFonts w:ascii="Calibri" w:hAnsi="Calibri" w:eastAsia="Calibri" w:cs="Calibri"/>
                <w:noProof w:val="0"/>
                <w:sz w:val="22"/>
                <w:szCs w:val="22"/>
                <w:lang w:val="en-GB"/>
              </w:rPr>
              <w:t xml:space="preserve"> testimonials, </w:t>
            </w:r>
            <w:r w:rsidRPr="62736735" w:rsidR="73C53600">
              <w:rPr>
                <w:rFonts w:ascii="Calibri" w:hAnsi="Calibri" w:eastAsia="Calibri" w:cs="Calibri"/>
                <w:noProof w:val="0"/>
                <w:sz w:val="22"/>
                <w:szCs w:val="22"/>
                <w:lang w:val="en-GB"/>
              </w:rPr>
              <w:t>prices</w:t>
            </w:r>
            <w:r w:rsidRPr="62736735" w:rsidR="73C53600">
              <w:rPr>
                <w:rFonts w:ascii="Calibri" w:hAnsi="Calibri" w:eastAsia="Calibri" w:cs="Calibri"/>
                <w:noProof w:val="0"/>
                <w:sz w:val="22"/>
                <w:szCs w:val="22"/>
                <w:lang w:val="en-GB"/>
              </w:rPr>
              <w:t xml:space="preserve"> and contact details and hence the navigation structure is clear in general.</w:t>
            </w:r>
          </w:p>
          <w:p w:rsidR="00EC129D" w:rsidP="56350951" w:rsidRDefault="00061623" w14:paraId="34E812FE" w14:textId="0758ADBA">
            <w:pPr>
              <w:pStyle w:val="Normal"/>
              <w:spacing w:before="240" w:beforeAutospacing="off" w:after="240" w:afterAutospacing="off"/>
              <w:rPr>
                <w:rFonts w:ascii="Arial" w:hAnsi="Arial" w:cs="Arial"/>
                <w:sz w:val="22"/>
                <w:szCs w:val="22"/>
              </w:rPr>
            </w:pPr>
          </w:p>
          <w:p w:rsidR="00EC129D" w:rsidP="56350951" w:rsidRDefault="00061623" w14:paraId="0B8BC282" w14:textId="2ED061AA">
            <w:pPr>
              <w:pStyle w:val="Normal"/>
              <w:spacing w:before="240" w:beforeAutospacing="off" w:after="240" w:afterAutospacing="off"/>
              <w:rPr>
                <w:rFonts w:ascii="Arial" w:hAnsi="Arial" w:cs="Arial"/>
                <w:sz w:val="22"/>
                <w:szCs w:val="22"/>
              </w:rPr>
            </w:pPr>
          </w:p>
          <w:p w:rsidR="00EC129D" w:rsidP="56350951" w:rsidRDefault="00061623" w14:paraId="7C04F8AC" w14:textId="2C0572A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EC129D" w:rsidP="56350951" w:rsidRDefault="00061623" w14:paraId="2184C1D8" w14:textId="3B5A554E">
            <w:pPr>
              <w:pStyle w:val="Normal"/>
              <w:spacing w:before="240" w:beforeAutospacing="off" w:after="240" w:afterAutospacing="off"/>
              <w:rPr>
                <w:rFonts w:ascii="Arial" w:hAnsi="Arial" w:cs="Arial"/>
                <w:sz w:val="22"/>
                <w:szCs w:val="22"/>
              </w:rPr>
            </w:pPr>
          </w:p>
          <w:p w:rsidR="00EC129D" w:rsidP="56350951" w:rsidRDefault="00061623" w14:paraId="59EFFA19" w14:textId="726E5CCF">
            <w:pPr>
              <w:pStyle w:val="Normal"/>
              <w:rPr>
                <w:rFonts w:ascii="Arial" w:hAnsi="Arial" w:cs="Arial"/>
                <w:noProof w:val="0"/>
                <w:sz w:val="22"/>
                <w:szCs w:val="22"/>
                <w:lang w:val="en-GB"/>
              </w:rPr>
            </w:pPr>
          </w:p>
          <w:p w:rsidRPr="007D32C5" w:rsidR="00061623" w:rsidP="69FA104B" w:rsidRDefault="00061623" w14:paraId="710E3E87" w14:textId="08A414B5">
            <w:pPr>
              <w:rPr>
                <w:rFonts w:ascii="Arial" w:hAnsi="Arial" w:cs="Arial"/>
                <w:sz w:val="22"/>
                <w:szCs w:val="22"/>
              </w:rPr>
            </w:pPr>
          </w:p>
        </w:tc>
      </w:tr>
      <w:tr w:rsidRPr="007D32C5" w:rsidR="00EC129D" w:rsidTr="62736735" w14:paraId="1E4B0196" w14:textId="77777777">
        <w:trPr>
          <w:trHeight w:val="315"/>
        </w:trPr>
        <w:tc>
          <w:tcPr>
            <w:tcW w:w="9057"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62736735" w14:paraId="439C5F89" w14:textId="77777777">
        <w:tc>
          <w:tcPr>
            <w:tcW w:w="9057" w:type="dxa"/>
            <w:gridSpan w:val="5"/>
            <w:tcMar/>
          </w:tcPr>
          <w:p w:rsidR="00E26B70" w:rsidP="56350951" w:rsidRDefault="009C6B52" w14:paraId="5281DB8C" w14:textId="739036C8">
            <w:pPr>
              <w:pStyle w:val="Normal"/>
              <w:rPr>
                <w:rFonts w:ascii="Arial" w:hAnsi="Arial" w:eastAsia="Arial" w:cs="Arial"/>
                <w:noProof w:val="0"/>
                <w:sz w:val="22"/>
                <w:szCs w:val="22"/>
                <w:lang w:val="en-GB"/>
              </w:rPr>
            </w:pPr>
            <w:r w:rsidRPr="56350951" w:rsidR="74AEEB84">
              <w:rPr>
                <w:rFonts w:ascii="Arial" w:hAnsi="Arial" w:cs="Arial"/>
                <w:sz w:val="22"/>
                <w:szCs w:val="22"/>
              </w:rPr>
              <w:t>Answer:</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Yes. The customer may do a booking over the site. Book Now and Buy Now are buttons which bring the user to the </w:t>
            </w:r>
            <w:r w:rsidRPr="56350951" w:rsidR="00187A6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Punch pass</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booking system, where they can select classes, passes and timetables. This </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renders</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process of the browsing to the booking </w:t>
            </w:r>
            <w:r w:rsidRPr="56350951" w:rsidR="56AD1A8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straightforward</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availability of pricing options and links to book on the home page is </w:t>
            </w:r>
            <w:r w:rsidRPr="56350951" w:rsidR="52E96C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useful</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because they are not </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located</w:t>
            </w:r>
            <w:r w:rsidRPr="56350951" w:rsidR="4B8BD4F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 the bottom of the site.</w:t>
            </w:r>
          </w:p>
          <w:p w:rsidRPr="007D32C5" w:rsidR="009C6B52" w:rsidP="56350951" w:rsidRDefault="009C6B52" w14:paraId="66E6E998" w14:textId="52B416D3">
            <w:pPr>
              <w:pStyle w:val="Normal"/>
              <w:rPr>
                <w:rFonts w:ascii="Roboto" w:hAnsi="Roboto" w:eastAsia="Roboto" w:cs="Roboto"/>
                <w:noProof w:val="0"/>
                <w:sz w:val="21"/>
                <w:szCs w:val="21"/>
                <w:lang w:val="en-GB"/>
              </w:rPr>
            </w:pPr>
          </w:p>
        </w:tc>
      </w:tr>
      <w:tr w:rsidRPr="007D32C5" w:rsidR="00E26B70" w:rsidTr="62736735" w14:paraId="4D7EB115" w14:textId="77777777">
        <w:tc>
          <w:tcPr>
            <w:tcW w:w="9057"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62736735" w14:paraId="33183705" w14:textId="77777777">
        <w:tc>
          <w:tcPr>
            <w:tcW w:w="9057" w:type="dxa"/>
            <w:gridSpan w:val="5"/>
            <w:tcMar/>
          </w:tcPr>
          <w:p w:rsidR="00E26B70" w:rsidP="56350951" w:rsidRDefault="009C6B52" w14:paraId="01E7ED67" w14:textId="0100542F">
            <w:pPr>
              <w:pStyle w:val="Normal"/>
              <w:spacing w:before="240" w:beforeAutospacing="off" w:after="240" w:afterAutospacing="off"/>
              <w:rPr>
                <w:rFonts w:ascii="Times New Roman" w:hAnsi="Times New Roman" w:eastAsia="Times New Roman" w:cs="Times New Roman"/>
                <w:noProof w:val="0"/>
                <w:sz w:val="22"/>
                <w:szCs w:val="22"/>
                <w:lang w:val="en-GB"/>
              </w:rPr>
            </w:pPr>
            <w:r w:rsidRPr="56350951" w:rsidR="7F4015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Anwer: </w:t>
            </w:r>
            <w:r w:rsidRPr="56350951" w:rsidR="7F40151B">
              <w:rPr>
                <w:rFonts w:ascii="Calibri" w:hAnsi="Calibri" w:eastAsia="Calibri" w:cs="Calibri"/>
                <w:noProof w:val="0"/>
                <w:sz w:val="22"/>
                <w:szCs w:val="22"/>
                <w:lang w:val="en-GB"/>
              </w:rPr>
              <w:t>The home page could be made shorter and less scrolling required to access relevant information. First time users would be assisted by a sticky booking button, more explicit filtering of the type or level of the classes or a more visible breadcrumbs on deeper pages. The small search functionality of classes, events or teachers would make the site even faster to use.</w:t>
            </w:r>
          </w:p>
          <w:p w:rsidR="00E26B70" w:rsidP="56350951" w:rsidRDefault="009C6B52" w14:paraId="55FE8C2E" w14:textId="542E618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E26B70" w:rsidP="56350951" w:rsidRDefault="009C6B52" w14:paraId="6374ECFE" w14:textId="2F8905EA">
            <w:pPr>
              <w:pStyle w:val="Normal"/>
              <w:rPr>
                <w:rFonts w:ascii="Arial" w:hAnsi="Arial" w:eastAsia="Arial" w:cs="Arial"/>
                <w:noProof w:val="0"/>
                <w:sz w:val="22"/>
                <w:szCs w:val="22"/>
                <w:lang w:val="en-GB"/>
              </w:rPr>
            </w:pPr>
          </w:p>
          <w:p w:rsidRPr="007D32C5" w:rsidR="009C6B52" w:rsidRDefault="009C6B52" w14:paraId="544696E8" w14:textId="6FDBEF36">
            <w:pPr>
              <w:rPr>
                <w:rFonts w:ascii="Arial" w:hAnsi="Arial" w:cs="Arial"/>
                <w:sz w:val="22"/>
              </w:rPr>
            </w:pPr>
          </w:p>
        </w:tc>
      </w:tr>
      <w:tr w:rsidRPr="007D32C5" w:rsidR="00E26B70" w:rsidTr="62736735" w14:paraId="22996F11" w14:textId="77777777">
        <w:tc>
          <w:tcPr>
            <w:tcW w:w="9057"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62736735" w14:paraId="36045634" w14:textId="77777777">
        <w:tc>
          <w:tcPr>
            <w:tcW w:w="9057"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62736735" w14:paraId="1D7CCA2C" w14:textId="77777777">
        <w:tc>
          <w:tcPr>
            <w:tcW w:w="9057" w:type="dxa"/>
            <w:gridSpan w:val="5"/>
            <w:tcMar/>
          </w:tcPr>
          <w:p w:rsidR="00594A98" w:rsidP="56350951" w:rsidRDefault="00594A98" w14:paraId="65B7974E" w14:textId="635ECE81">
            <w:pPr>
              <w:pStyle w:val="Normal"/>
              <w:rPr>
                <w:rFonts w:ascii="Arial" w:hAnsi="Arial" w:eastAsia="Arial" w:cs="Arial"/>
                <w:noProof w:val="0"/>
                <w:sz w:val="22"/>
                <w:szCs w:val="22"/>
                <w:lang w:val="en-GB"/>
              </w:rPr>
            </w:pPr>
            <w:r w:rsidRPr="56350951" w:rsidR="59A0CF3D">
              <w:rPr>
                <w:rFonts w:ascii="Arial" w:hAnsi="Arial" w:cs="Arial"/>
                <w:sz w:val="22"/>
                <w:szCs w:val="22"/>
              </w:rPr>
              <w:t>Answer</w:t>
            </w:r>
            <w:r w:rsidRPr="56350951" w:rsidR="21ECD11B">
              <w:rPr>
                <w:rFonts w:ascii="Arial" w:hAnsi="Arial" w:cs="Arial"/>
                <w:sz w:val="22"/>
                <w:szCs w:val="22"/>
              </w:rPr>
              <w:t>:</w:t>
            </w:r>
            <w:r w:rsidRPr="56350951" w:rsidR="1E851BC8">
              <w:rPr>
                <w:rFonts w:ascii="Arial" w:hAnsi="Arial" w:eastAsia="Arial" w:cs="Arial"/>
                <w:noProof w:val="0"/>
                <w:sz w:val="22"/>
                <w:szCs w:val="22"/>
                <w:lang w:val="en-GB"/>
              </w:rPr>
              <w:t xml:space="preserve"> </w:t>
            </w:r>
            <w:r w:rsidRPr="56350951" w:rsidR="53EFF92F">
              <w:rPr>
                <w:rFonts w:ascii="Calibri" w:hAnsi="Calibri" w:eastAsia="Calibri" w:cs="Calibri"/>
                <w:noProof w:val="0"/>
                <w:sz w:val="22"/>
                <w:szCs w:val="22"/>
                <w:lang w:val="en-GB"/>
              </w:rPr>
              <w:t>The site appears peaceful, friendly and appropriate to a yoga brand. The photography and the colours provide an image of wellness, and the layout is friendly instead of business. The broad arrangement provides greater space to pictures and parts on a computer. The layout seems to arrange the content in a more basic vertical obelisk on smaller screens, which is convenient, but long pages might appear more crammed on a phone.</w:t>
            </w:r>
          </w:p>
          <w:p w:rsidRPr="007D32C5" w:rsidR="009C6B52" w:rsidRDefault="009C6B52" w14:paraId="1CCA71CF" w14:textId="27E70BAC">
            <w:pPr>
              <w:rPr>
                <w:rFonts w:ascii="Arial" w:hAnsi="Arial" w:cs="Arial"/>
                <w:sz w:val="22"/>
              </w:rPr>
            </w:pPr>
          </w:p>
        </w:tc>
      </w:tr>
      <w:tr w:rsidRPr="007D32C5" w:rsidR="00594A98" w:rsidTr="62736735" w14:paraId="0B97B08E" w14:textId="77777777">
        <w:tc>
          <w:tcPr>
            <w:tcW w:w="9057" w:type="dxa"/>
            <w:gridSpan w:val="5"/>
            <w:tcMar/>
          </w:tcPr>
          <w:p w:rsidR="00594A98" w:rsidP="56350951" w:rsidRDefault="00594A98" w14:paraId="2EB59D7A" w14:textId="4C7C7A9F">
            <w:pPr>
              <w:rPr>
                <w:rFonts w:ascii="Arial" w:hAnsi="Arial" w:cs="Arial"/>
                <w:sz w:val="22"/>
                <w:szCs w:val="22"/>
              </w:rPr>
            </w:pPr>
            <w:r w:rsidRPr="56350951" w:rsidR="5E7B875E">
              <w:rPr>
                <w:rFonts w:ascii="Arial" w:hAnsi="Arial" w:cs="Arial"/>
                <w:b w:val="1"/>
                <w:bCs w:val="1"/>
                <w:sz w:val="22"/>
                <w:szCs w:val="22"/>
              </w:rPr>
              <w:t>Q</w:t>
            </w:r>
            <w:r w:rsidRPr="56350951" w:rsidR="62BA85BB">
              <w:rPr>
                <w:rFonts w:ascii="Arial" w:hAnsi="Arial" w:cs="Arial"/>
                <w:b w:val="1"/>
                <w:bCs w:val="1"/>
                <w:sz w:val="22"/>
                <w:szCs w:val="22"/>
              </w:rPr>
              <w:t xml:space="preserve">uestion </w:t>
            </w:r>
            <w:r w:rsidRPr="56350951" w:rsidR="5E7B875E">
              <w:rPr>
                <w:rFonts w:ascii="Arial" w:hAnsi="Arial" w:cs="Arial"/>
                <w:b w:val="1"/>
                <w:bCs w:val="1"/>
                <w:sz w:val="22"/>
                <w:szCs w:val="22"/>
              </w:rPr>
              <w:t>2</w:t>
            </w:r>
            <w:r w:rsidRPr="56350951" w:rsidR="62BA85BB">
              <w:rPr>
                <w:rFonts w:ascii="Arial" w:hAnsi="Arial" w:cs="Arial"/>
                <w:b w:val="1"/>
                <w:bCs w:val="1"/>
                <w:sz w:val="22"/>
                <w:szCs w:val="22"/>
              </w:rPr>
              <w:t>b</w:t>
            </w:r>
            <w:r w:rsidRPr="56350951" w:rsidR="62BA85BB">
              <w:rPr>
                <w:rFonts w:ascii="Arial" w:hAnsi="Arial" w:cs="Arial"/>
                <w:sz w:val="22"/>
                <w:szCs w:val="22"/>
              </w:rPr>
              <w:t xml:space="preserve"> </w:t>
            </w:r>
            <w:r w:rsidRPr="56350951" w:rsidR="2F2983D8">
              <w:rPr>
                <w:rFonts w:ascii="Arial" w:hAnsi="Arial" w:cs="Arial"/>
                <w:sz w:val="22"/>
                <w:szCs w:val="22"/>
              </w:rPr>
              <w:t xml:space="preserve">- </w:t>
            </w:r>
            <w:r w:rsidRPr="56350951" w:rsidR="0790829C">
              <w:rPr>
                <w:rFonts w:ascii="Arial" w:hAnsi="Arial" w:cs="Arial"/>
                <w:sz w:val="22"/>
                <w:szCs w:val="22"/>
              </w:rPr>
              <w:t>How does</w:t>
            </w:r>
            <w:r w:rsidRPr="56350951" w:rsidR="62BA85BB">
              <w:rPr>
                <w:rFonts w:ascii="Arial" w:hAnsi="Arial" w:cs="Arial"/>
                <w:sz w:val="22"/>
                <w:szCs w:val="22"/>
              </w:rPr>
              <w:t xml:space="preserve"> the website u</w:t>
            </w:r>
            <w:r w:rsidRPr="56350951" w:rsidR="5E7B875E">
              <w:rPr>
                <w:rFonts w:ascii="Arial" w:hAnsi="Arial" w:cs="Arial"/>
                <w:sz w:val="22"/>
                <w:szCs w:val="22"/>
              </w:rPr>
              <w:t xml:space="preserve">se imagery, </w:t>
            </w:r>
            <w:r w:rsidRPr="56350951" w:rsidR="5E7B875E">
              <w:rPr>
                <w:rFonts w:ascii="Arial" w:hAnsi="Arial" w:cs="Arial"/>
                <w:sz w:val="22"/>
                <w:szCs w:val="22"/>
              </w:rPr>
              <w:t>video</w:t>
            </w:r>
            <w:r w:rsidRPr="56350951" w:rsidR="5E7B875E">
              <w:rPr>
                <w:rFonts w:ascii="Arial" w:hAnsi="Arial" w:cs="Arial"/>
                <w:sz w:val="22"/>
                <w:szCs w:val="22"/>
              </w:rPr>
              <w:t xml:space="preserve"> and colour</w:t>
            </w:r>
            <w:r w:rsidRPr="56350951" w:rsidR="62BA85BB">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62736735" w14:paraId="290C97B9" w14:textId="77777777">
        <w:tc>
          <w:tcPr>
            <w:tcW w:w="9057" w:type="dxa"/>
            <w:gridSpan w:val="5"/>
            <w:tcMar/>
          </w:tcPr>
          <w:p w:rsidR="00594A98" w:rsidP="56350951" w:rsidRDefault="00594A98" w14:paraId="163DB2BA" w14:textId="78236FF9">
            <w:pPr>
              <w:pStyle w:val="Normal"/>
              <w:rPr>
                <w:rFonts w:ascii="Arial" w:hAnsi="Arial" w:eastAsia="Arial" w:cs="Arial"/>
                <w:noProof w:val="0"/>
                <w:sz w:val="22"/>
                <w:szCs w:val="22"/>
                <w:lang w:val="en-GB"/>
              </w:rPr>
            </w:pPr>
            <w:r w:rsidRPr="56350951" w:rsidR="59A0CF3D">
              <w:rPr>
                <w:rFonts w:ascii="Arial" w:hAnsi="Arial" w:cs="Arial"/>
                <w:sz w:val="22"/>
                <w:szCs w:val="22"/>
              </w:rPr>
              <w:t>Answer</w:t>
            </w:r>
            <w:r w:rsidRPr="56350951" w:rsidR="21ECD11B">
              <w:rPr>
                <w:rFonts w:ascii="Arial" w:hAnsi="Arial" w:cs="Arial"/>
                <w:sz w:val="22"/>
                <w:szCs w:val="22"/>
              </w:rPr>
              <w:t>:</w:t>
            </w:r>
            <w:r w:rsidRPr="56350951" w:rsidR="4E264C8F">
              <w:rPr>
                <w:rFonts w:ascii="Arial" w:hAnsi="Arial" w:eastAsia="Arial" w:cs="Arial"/>
                <w:noProof w:val="0"/>
                <w:sz w:val="22"/>
                <w:szCs w:val="22"/>
                <w:lang w:val="en-GB"/>
              </w:rPr>
              <w:t xml:space="preserve">  </w:t>
            </w:r>
            <w:r w:rsidRPr="56350951" w:rsidR="5F1680DB">
              <w:rPr>
                <w:rFonts w:ascii="Calibri" w:hAnsi="Calibri" w:eastAsia="Calibri" w:cs="Calibri"/>
                <w:noProof w:val="0"/>
                <w:sz w:val="22"/>
                <w:szCs w:val="22"/>
                <w:lang w:val="en-GB"/>
              </w:rPr>
              <w:t>Yoga Reading employs light colours, studio photography and lifestyle to make the setting serene. The graphic design promotes concepts of health, harmony and society. The site is not overloaded with an embedded video, which makes the design rather simple. It is effective in terms of consistency of the brand, and a brief introductory video would help to build the interaction with new visitors.</w:t>
            </w:r>
          </w:p>
          <w:p w:rsidRPr="007D32C5" w:rsidR="009C6B52" w:rsidRDefault="009C6B52" w14:paraId="294A78E4" w14:textId="79964E10">
            <w:pPr>
              <w:rPr>
                <w:rFonts w:ascii="Arial" w:hAnsi="Arial" w:cs="Arial"/>
                <w:sz w:val="22"/>
              </w:rPr>
            </w:pPr>
          </w:p>
        </w:tc>
      </w:tr>
      <w:tr w:rsidRPr="007D32C5" w:rsidR="00594A98" w:rsidTr="62736735" w14:paraId="7B70DC90" w14:textId="77777777">
        <w:tc>
          <w:tcPr>
            <w:tcW w:w="9057"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62736735" w14:paraId="5975485B" w14:textId="77777777">
        <w:tc>
          <w:tcPr>
            <w:tcW w:w="9057" w:type="dxa"/>
            <w:gridSpan w:val="5"/>
            <w:tcMar/>
          </w:tcPr>
          <w:p w:rsidR="00594A98" w:rsidP="56350951" w:rsidRDefault="00594A98" w14:paraId="2445C8E5" w14:textId="586F3DF9">
            <w:pPr>
              <w:pStyle w:val="Normal"/>
              <w:rPr>
                <w:rFonts w:ascii="Arial" w:hAnsi="Arial" w:eastAsia="Arial" w:cs="Arial"/>
                <w:noProof w:val="0"/>
                <w:sz w:val="22"/>
                <w:szCs w:val="22"/>
                <w:lang w:val="en-GB"/>
              </w:rPr>
            </w:pPr>
            <w:r w:rsidRPr="56350951" w:rsidR="7996ED54">
              <w:rPr>
                <w:rFonts w:ascii="Arial" w:hAnsi="Arial" w:eastAsia="Arial" w:cs="Arial"/>
                <w:noProof w:val="0"/>
                <w:sz w:val="22"/>
                <w:szCs w:val="22"/>
                <w:lang w:val="en-GB"/>
              </w:rPr>
              <w:t xml:space="preserve">Anwer: </w:t>
            </w:r>
            <w:r w:rsidRPr="56350951" w:rsidR="2E814F4A">
              <w:rPr>
                <w:rFonts w:ascii="Arial" w:hAnsi="Arial" w:eastAsia="Arial" w:cs="Arial"/>
                <w:noProof w:val="0"/>
                <w:sz w:val="22"/>
                <w:szCs w:val="22"/>
                <w:lang w:val="en-GB"/>
              </w:rPr>
              <w:t xml:space="preserve"> </w:t>
            </w:r>
            <w:r w:rsidRPr="56350951" w:rsidR="5F25153A">
              <w:rPr>
                <w:rFonts w:ascii="Calibri" w:hAnsi="Calibri" w:eastAsia="Calibri" w:cs="Calibri"/>
                <w:noProof w:val="0"/>
                <w:sz w:val="22"/>
                <w:szCs w:val="22"/>
                <w:lang w:val="en-GB"/>
              </w:rPr>
              <w:t xml:space="preserve">The site did not have an online chat tool. Customers are also </w:t>
            </w:r>
            <w:r w:rsidRPr="56350951" w:rsidR="12E806B0">
              <w:rPr>
                <w:rFonts w:ascii="Calibri" w:hAnsi="Calibri" w:eastAsia="Calibri" w:cs="Calibri"/>
                <w:noProof w:val="0"/>
                <w:sz w:val="22"/>
                <w:szCs w:val="22"/>
                <w:lang w:val="en-GB"/>
              </w:rPr>
              <w:t>channelled</w:t>
            </w:r>
            <w:r w:rsidRPr="56350951" w:rsidR="5F25153A">
              <w:rPr>
                <w:rFonts w:ascii="Calibri" w:hAnsi="Calibri" w:eastAsia="Calibri" w:cs="Calibri"/>
                <w:noProof w:val="0"/>
                <w:sz w:val="22"/>
                <w:szCs w:val="22"/>
                <w:lang w:val="en-GB"/>
              </w:rPr>
              <w:t xml:space="preserve"> more towards booking links, email, </w:t>
            </w:r>
            <w:r w:rsidRPr="56350951" w:rsidR="5F25153A">
              <w:rPr>
                <w:rFonts w:ascii="Calibri" w:hAnsi="Calibri" w:eastAsia="Calibri" w:cs="Calibri"/>
                <w:noProof w:val="0"/>
                <w:sz w:val="22"/>
                <w:szCs w:val="22"/>
                <w:lang w:val="en-GB"/>
              </w:rPr>
              <w:t>phone</w:t>
            </w:r>
            <w:r w:rsidRPr="56350951" w:rsidR="5F25153A">
              <w:rPr>
                <w:rFonts w:ascii="Calibri" w:hAnsi="Calibri" w:eastAsia="Calibri" w:cs="Calibri"/>
                <w:noProof w:val="0"/>
                <w:sz w:val="22"/>
                <w:szCs w:val="22"/>
                <w:lang w:val="en-GB"/>
              </w:rPr>
              <w:t xml:space="preserve"> and social media in enquiries. It is good in a small local business, but live chat may enhance the speed of response to questions of beginner classes, </w:t>
            </w:r>
            <w:r w:rsidRPr="56350951" w:rsidR="5F25153A">
              <w:rPr>
                <w:rFonts w:ascii="Calibri" w:hAnsi="Calibri" w:eastAsia="Calibri" w:cs="Calibri"/>
                <w:noProof w:val="0"/>
                <w:sz w:val="22"/>
                <w:szCs w:val="22"/>
                <w:lang w:val="en-GB"/>
              </w:rPr>
              <w:t>pricing</w:t>
            </w:r>
            <w:r w:rsidRPr="56350951" w:rsidR="5F25153A">
              <w:rPr>
                <w:rFonts w:ascii="Calibri" w:hAnsi="Calibri" w:eastAsia="Calibri" w:cs="Calibri"/>
                <w:noProof w:val="0"/>
                <w:sz w:val="22"/>
                <w:szCs w:val="22"/>
                <w:lang w:val="en-GB"/>
              </w:rPr>
              <w:t xml:space="preserve"> or availability. Some users can even abandon the site without requesting </w:t>
            </w:r>
            <w:r w:rsidRPr="56350951" w:rsidR="5F25153A">
              <w:rPr>
                <w:rFonts w:ascii="Calibri" w:hAnsi="Calibri" w:eastAsia="Calibri" w:cs="Calibri"/>
                <w:noProof w:val="0"/>
                <w:sz w:val="22"/>
                <w:szCs w:val="22"/>
                <w:lang w:val="en-GB"/>
              </w:rPr>
              <w:t>assistance</w:t>
            </w:r>
            <w:r w:rsidRPr="56350951" w:rsidR="5F25153A">
              <w:rPr>
                <w:rFonts w:ascii="Calibri" w:hAnsi="Calibri" w:eastAsia="Calibri" w:cs="Calibri"/>
                <w:noProof w:val="0"/>
                <w:sz w:val="22"/>
                <w:szCs w:val="22"/>
                <w:lang w:val="en-GB"/>
              </w:rPr>
              <w:t xml:space="preserve"> without chat.</w:t>
            </w:r>
          </w:p>
          <w:p w:rsidRPr="007D32C5" w:rsidR="009C6B52" w:rsidRDefault="009C6B52" w14:paraId="7BED4B79" w14:textId="08EDC25B">
            <w:pPr>
              <w:rPr>
                <w:rFonts w:ascii="Arial" w:hAnsi="Arial" w:cs="Arial"/>
                <w:sz w:val="22"/>
              </w:rPr>
            </w:pPr>
          </w:p>
        </w:tc>
      </w:tr>
      <w:tr w:rsidRPr="007D32C5" w:rsidR="00594A98" w:rsidTr="62736735" w14:paraId="067F764A" w14:textId="77777777">
        <w:tc>
          <w:tcPr>
            <w:tcW w:w="9057"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62736735" w14:paraId="37F9CC04" w14:textId="77777777">
        <w:tc>
          <w:tcPr>
            <w:tcW w:w="9057" w:type="dxa"/>
            <w:gridSpan w:val="5"/>
            <w:tcMar/>
          </w:tcPr>
          <w:p w:rsidR="00594A98" w:rsidP="56350951" w:rsidRDefault="00594A98" w14:paraId="27EE594E" w14:textId="0F1E0FEC">
            <w:pPr>
              <w:pStyle w:val="Normal"/>
              <w:rPr>
                <w:rFonts w:ascii="Arial" w:hAnsi="Arial" w:eastAsia="Arial" w:cs="Arial"/>
                <w:noProof w:val="0"/>
                <w:sz w:val="22"/>
                <w:szCs w:val="22"/>
                <w:lang w:val="en-GB"/>
              </w:rPr>
            </w:pPr>
            <w:r w:rsidRPr="56350951" w:rsidR="59A0CF3D">
              <w:rPr>
                <w:rFonts w:ascii="Arial" w:hAnsi="Arial" w:cs="Arial"/>
                <w:sz w:val="22"/>
                <w:szCs w:val="22"/>
              </w:rPr>
              <w:t>Answer</w:t>
            </w:r>
            <w:r w:rsidRPr="56350951" w:rsidR="21ECD11B">
              <w:rPr>
                <w:rFonts w:ascii="Arial" w:hAnsi="Arial" w:cs="Arial"/>
                <w:sz w:val="22"/>
                <w:szCs w:val="22"/>
              </w:rPr>
              <w:t xml:space="preserve">: </w:t>
            </w:r>
            <w:r w:rsidRPr="56350951" w:rsidR="083CE33F">
              <w:rPr>
                <w:rFonts w:ascii="Calibri" w:hAnsi="Calibri" w:eastAsia="Calibri" w:cs="Calibri"/>
                <w:noProof w:val="0"/>
                <w:sz w:val="22"/>
                <w:szCs w:val="22"/>
                <w:lang w:val="en-GB"/>
              </w:rPr>
              <w:t>The use of social media links is helpful as they connect the site to Facebook and Instagram where a yoga business can demonstrate the activity in the community, class culture and updates. They bring in credibility and assist the customers in checking the brand activeness. The links, however, are not the most potent conversion tool in the site since they are more supportive rather than the centre of the booking process.</w:t>
            </w:r>
          </w:p>
          <w:p w:rsidRPr="007D32C5" w:rsidR="009C6B52" w:rsidP="56350951" w:rsidRDefault="009C6B52" w14:paraId="390961CD" w14:textId="708F469E">
            <w:pPr>
              <w:pStyle w:val="Normal"/>
              <w:rPr>
                <w:rFonts w:ascii="Arial" w:hAnsi="Arial" w:eastAsia="Arial" w:cs="Arial"/>
                <w:noProof w:val="0"/>
                <w:sz w:val="22"/>
                <w:szCs w:val="22"/>
                <w:lang w:val="en-GB"/>
              </w:rPr>
            </w:pPr>
          </w:p>
        </w:tc>
      </w:tr>
      <w:tr w:rsidRPr="007D32C5" w:rsidR="00594A98" w:rsidTr="62736735" w14:paraId="2A148DD5" w14:textId="77777777">
        <w:tc>
          <w:tcPr>
            <w:tcW w:w="9057"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62736735" w14:paraId="568C1377" w14:textId="77777777">
        <w:tc>
          <w:tcPr>
            <w:tcW w:w="9057" w:type="dxa"/>
            <w:gridSpan w:val="5"/>
            <w:tcMar/>
          </w:tcPr>
          <w:p w:rsidR="00594A98" w:rsidP="56350951" w:rsidRDefault="00594A98" w14:paraId="31DBDA0B" w14:textId="0BAE7F31">
            <w:pPr>
              <w:rPr>
                <w:rFonts w:ascii="Arial" w:hAnsi="Arial" w:cs="Arial"/>
                <w:sz w:val="22"/>
                <w:szCs w:val="22"/>
              </w:rPr>
            </w:pPr>
            <w:r w:rsidRPr="56350951" w:rsidR="5E7B875E">
              <w:rPr>
                <w:rFonts w:ascii="Arial" w:hAnsi="Arial" w:cs="Arial"/>
                <w:b w:val="1"/>
                <w:bCs w:val="1"/>
                <w:sz w:val="22"/>
                <w:szCs w:val="22"/>
              </w:rPr>
              <w:t>Q</w:t>
            </w:r>
            <w:r w:rsidRPr="56350951" w:rsidR="62BA85BB">
              <w:rPr>
                <w:rFonts w:ascii="Arial" w:hAnsi="Arial" w:cs="Arial"/>
                <w:b w:val="1"/>
                <w:bCs w:val="1"/>
                <w:sz w:val="22"/>
                <w:szCs w:val="22"/>
              </w:rPr>
              <w:t>uestion 3a</w:t>
            </w:r>
            <w:r w:rsidRPr="56350951" w:rsidR="62BA85BB">
              <w:rPr>
                <w:rFonts w:ascii="Arial" w:hAnsi="Arial" w:cs="Arial"/>
                <w:sz w:val="22"/>
                <w:szCs w:val="22"/>
              </w:rPr>
              <w:t xml:space="preserve"> </w:t>
            </w:r>
            <w:r w:rsidRPr="56350951" w:rsidR="290FCEDE">
              <w:rPr>
                <w:rFonts w:ascii="Arial" w:hAnsi="Arial" w:cs="Arial"/>
                <w:sz w:val="22"/>
                <w:szCs w:val="22"/>
              </w:rPr>
              <w:t>- How</w:t>
            </w:r>
            <w:r w:rsidRPr="56350951" w:rsidR="62BA85BB">
              <w:rPr>
                <w:rFonts w:ascii="Arial" w:hAnsi="Arial" w:cs="Arial"/>
                <w:sz w:val="22"/>
                <w:szCs w:val="22"/>
              </w:rPr>
              <w:t xml:space="preserve"> a</w:t>
            </w:r>
            <w:r w:rsidRPr="56350951" w:rsidR="5E7B875E">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62736735" w14:paraId="53C3AE77" w14:textId="77777777">
        <w:trPr>
          <w:trHeight w:val="2145"/>
        </w:trPr>
        <w:tc>
          <w:tcPr>
            <w:tcW w:w="9057" w:type="dxa"/>
            <w:gridSpan w:val="5"/>
            <w:tcMar/>
          </w:tcPr>
          <w:p w:rsidR="00594A98" w:rsidP="56350951" w:rsidRDefault="00594A98" w14:paraId="4A26CCCC" w14:textId="0E71CF79">
            <w:pPr>
              <w:pStyle w:val="Normal"/>
              <w:rPr>
                <w:rFonts w:ascii="Arial" w:hAnsi="Arial" w:eastAsia="Arial" w:cs="Arial"/>
                <w:noProof w:val="0"/>
                <w:sz w:val="22"/>
                <w:szCs w:val="22"/>
                <w:lang w:val="en-GB"/>
              </w:rPr>
            </w:pPr>
            <w:r w:rsidRPr="56350951" w:rsidR="59A0CF3D">
              <w:rPr>
                <w:rFonts w:ascii="Arial" w:hAnsi="Arial" w:cs="Arial"/>
                <w:sz w:val="22"/>
                <w:szCs w:val="22"/>
              </w:rPr>
              <w:t>Answer</w:t>
            </w:r>
            <w:r w:rsidRPr="56350951" w:rsidR="21ECD11B">
              <w:rPr>
                <w:rFonts w:ascii="Arial" w:hAnsi="Arial" w:cs="Arial"/>
                <w:sz w:val="22"/>
                <w:szCs w:val="22"/>
              </w:rPr>
              <w:t>:</w:t>
            </w:r>
            <w:r w:rsidRPr="56350951" w:rsidR="5277E2B0">
              <w:rPr>
                <w:rFonts w:ascii="Arial" w:hAnsi="Arial" w:eastAsia="Arial" w:cs="Arial"/>
                <w:noProof w:val="0"/>
                <w:sz w:val="22"/>
                <w:szCs w:val="22"/>
                <w:lang w:val="en-GB"/>
              </w:rPr>
              <w:t xml:space="preserve"> </w:t>
            </w:r>
            <w:r w:rsidRPr="56350951" w:rsidR="71C84AED">
              <w:rPr>
                <w:rFonts w:ascii="Calibri" w:hAnsi="Calibri" w:eastAsia="Calibri" w:cs="Calibri"/>
                <w:noProof w:val="0"/>
                <w:sz w:val="22"/>
                <w:szCs w:val="22"/>
                <w:lang w:val="en-GB"/>
              </w:rPr>
              <w:t>The services are demystified with different sections such as classes, events, courses, on-demand content and pricing. The practice provided is also described in the homepage like Ashtanga, Vinyasa, Pilates and Yin. This guides the customers on the variety as well as the target population. The fact that it directs beginners who might not have an idea of what type of class to take is particularly helpful in Start Here.</w:t>
            </w:r>
          </w:p>
          <w:p w:rsidRPr="007D32C5" w:rsidR="009C6B52" w:rsidRDefault="009C6B52" w14:paraId="0FAF5104" w14:textId="459D99EC">
            <w:pPr>
              <w:rPr>
                <w:rFonts w:ascii="Arial" w:hAnsi="Arial" w:cs="Arial"/>
                <w:sz w:val="22"/>
              </w:rPr>
            </w:pPr>
          </w:p>
        </w:tc>
      </w:tr>
      <w:tr w:rsidRPr="007D32C5" w:rsidR="00594A98" w:rsidTr="62736735" w14:paraId="50CFDE3A" w14:textId="77777777">
        <w:tc>
          <w:tcPr>
            <w:tcW w:w="9057" w:type="dxa"/>
            <w:gridSpan w:val="5"/>
            <w:tcMar/>
          </w:tcPr>
          <w:p w:rsidR="00594A98" w:rsidP="56350951" w:rsidRDefault="00594A98" w14:paraId="5A9B0682" w14:textId="14512EA0">
            <w:pPr>
              <w:rPr>
                <w:rFonts w:ascii="Arial" w:hAnsi="Arial" w:cs="Arial"/>
                <w:sz w:val="22"/>
                <w:szCs w:val="22"/>
              </w:rPr>
            </w:pPr>
            <w:r w:rsidRPr="56350951" w:rsidR="5E7B875E">
              <w:rPr>
                <w:rFonts w:ascii="Arial" w:hAnsi="Arial" w:cs="Arial"/>
                <w:b w:val="1"/>
                <w:bCs w:val="1"/>
                <w:sz w:val="22"/>
                <w:szCs w:val="22"/>
              </w:rPr>
              <w:t>Q</w:t>
            </w:r>
            <w:r w:rsidRPr="56350951" w:rsidR="62BA85BB">
              <w:rPr>
                <w:rFonts w:ascii="Arial" w:hAnsi="Arial" w:cs="Arial"/>
                <w:b w:val="1"/>
                <w:bCs w:val="1"/>
                <w:sz w:val="22"/>
                <w:szCs w:val="22"/>
              </w:rPr>
              <w:t>uestion 3b</w:t>
            </w:r>
            <w:r w:rsidRPr="56350951" w:rsidR="62BA85BB">
              <w:rPr>
                <w:rFonts w:ascii="Arial" w:hAnsi="Arial" w:cs="Arial"/>
                <w:sz w:val="22"/>
                <w:szCs w:val="22"/>
              </w:rPr>
              <w:t xml:space="preserve"> </w:t>
            </w:r>
            <w:r w:rsidRPr="56350951" w:rsidR="391E8CF4">
              <w:rPr>
                <w:rFonts w:ascii="Arial" w:hAnsi="Arial" w:cs="Arial"/>
                <w:sz w:val="22"/>
                <w:szCs w:val="22"/>
              </w:rPr>
              <w:t>- How</w:t>
            </w:r>
            <w:r w:rsidRPr="56350951" w:rsidR="62BA85BB">
              <w:rPr>
                <w:rFonts w:ascii="Arial" w:hAnsi="Arial" w:cs="Arial"/>
                <w:sz w:val="22"/>
                <w:szCs w:val="22"/>
              </w:rPr>
              <w:t xml:space="preserve"> a</w:t>
            </w:r>
            <w:r w:rsidRPr="56350951" w:rsidR="5E7B875E">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62736735" w14:paraId="1240B8DC" w14:textId="77777777">
        <w:tc>
          <w:tcPr>
            <w:tcW w:w="9057" w:type="dxa"/>
            <w:gridSpan w:val="5"/>
            <w:tcMar/>
          </w:tcPr>
          <w:p w:rsidR="00594A98" w:rsidP="56350951" w:rsidRDefault="00594A98" w14:paraId="3E8DF0B7" w14:textId="5EF7DF30">
            <w:pPr>
              <w:pStyle w:val="Normal"/>
              <w:rPr>
                <w:rFonts w:ascii="Arial" w:hAnsi="Arial" w:eastAsia="Arial" w:cs="Arial"/>
                <w:noProof w:val="0"/>
                <w:sz w:val="22"/>
                <w:szCs w:val="22"/>
                <w:lang w:val="en-GB"/>
              </w:rPr>
            </w:pPr>
            <w:r w:rsidRPr="56350951" w:rsidR="59A0CF3D">
              <w:rPr>
                <w:rFonts w:ascii="Arial" w:hAnsi="Arial" w:cs="Arial"/>
                <w:sz w:val="22"/>
                <w:szCs w:val="22"/>
              </w:rPr>
              <w:t>Answer</w:t>
            </w:r>
            <w:r w:rsidRPr="56350951" w:rsidR="21ECD11B">
              <w:rPr>
                <w:rFonts w:ascii="Arial" w:hAnsi="Arial" w:cs="Arial"/>
                <w:sz w:val="22"/>
                <w:szCs w:val="22"/>
              </w:rPr>
              <w:t>:</w:t>
            </w:r>
            <w:r w:rsidRPr="56350951" w:rsidR="6768FA79">
              <w:rPr>
                <w:rFonts w:ascii="Arial" w:hAnsi="Arial" w:eastAsia="Arial" w:cs="Arial"/>
                <w:noProof w:val="0"/>
                <w:sz w:val="22"/>
                <w:szCs w:val="22"/>
                <w:lang w:val="en-GB"/>
              </w:rPr>
              <w:t xml:space="preserve"> </w:t>
            </w:r>
            <w:r w:rsidRPr="56350951" w:rsidR="29C13004">
              <w:rPr>
                <w:rFonts w:ascii="Calibri" w:hAnsi="Calibri" w:eastAsia="Calibri" w:cs="Calibri"/>
                <w:noProof w:val="0"/>
                <w:sz w:val="22"/>
                <w:szCs w:val="22"/>
                <w:lang w:val="en-GB"/>
              </w:rPr>
              <w:t xml:space="preserve">The reviews given by customers can be found on a specific testimonials page. This can be useful as it unites the experiences of other customers and environments, such as yoga classes in the workplace and yoga studio. Nevertheless, certain of the testimonials are older, and not </w:t>
            </w:r>
            <w:r w:rsidRPr="56350951" w:rsidR="5042F771">
              <w:rPr>
                <w:rFonts w:ascii="Calibri" w:hAnsi="Calibri" w:eastAsia="Calibri" w:cs="Calibri"/>
                <w:noProof w:val="0"/>
                <w:sz w:val="22"/>
                <w:szCs w:val="22"/>
                <w:lang w:val="en-GB"/>
              </w:rPr>
              <w:t>everyone</w:t>
            </w:r>
            <w:r w:rsidRPr="56350951" w:rsidR="29C13004">
              <w:rPr>
                <w:rFonts w:ascii="Calibri" w:hAnsi="Calibri" w:eastAsia="Calibri" w:cs="Calibri"/>
                <w:noProof w:val="0"/>
                <w:sz w:val="22"/>
                <w:szCs w:val="22"/>
                <w:lang w:val="en-GB"/>
              </w:rPr>
              <w:t xml:space="preserve"> is obviously dated, therefore, it does not always convey freshness on the page. The reviews continue to create a sense of </w:t>
            </w:r>
            <w:r w:rsidRPr="56350951" w:rsidR="79E1C43B">
              <w:rPr>
                <w:rFonts w:ascii="Calibri" w:hAnsi="Calibri" w:eastAsia="Calibri" w:cs="Calibri"/>
                <w:noProof w:val="0"/>
                <w:sz w:val="22"/>
                <w:szCs w:val="22"/>
                <w:lang w:val="en-GB"/>
              </w:rPr>
              <w:t>trust,</w:t>
            </w:r>
            <w:r w:rsidRPr="56350951" w:rsidR="29C13004">
              <w:rPr>
                <w:rFonts w:ascii="Calibri" w:hAnsi="Calibri" w:eastAsia="Calibri" w:cs="Calibri"/>
                <w:noProof w:val="0"/>
                <w:sz w:val="22"/>
                <w:szCs w:val="22"/>
                <w:lang w:val="en-GB"/>
              </w:rPr>
              <w:t xml:space="preserve"> yet the time stamping is quite recent and should have created greater credibility</w:t>
            </w:r>
          </w:p>
          <w:p w:rsidRPr="007D32C5" w:rsidR="009C6B52" w:rsidRDefault="009C6B52" w14:paraId="2EBFE1A8" w14:textId="55FBF90B">
            <w:pPr>
              <w:rPr>
                <w:rFonts w:ascii="Arial" w:hAnsi="Arial" w:cs="Arial"/>
                <w:sz w:val="22"/>
              </w:rPr>
            </w:pPr>
          </w:p>
        </w:tc>
      </w:tr>
      <w:tr w:rsidRPr="007D32C5" w:rsidR="00594A98" w:rsidTr="62736735" w14:paraId="4A723926" w14:textId="77777777">
        <w:tc>
          <w:tcPr>
            <w:tcW w:w="9057"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62736735" w14:paraId="6B7AE77C" w14:textId="77777777">
        <w:tc>
          <w:tcPr>
            <w:tcW w:w="9057" w:type="dxa"/>
            <w:gridSpan w:val="5"/>
            <w:tcMar/>
          </w:tcPr>
          <w:p w:rsidR="00594A98" w:rsidP="56350951" w:rsidRDefault="00594A98" w14:paraId="2EEFBFC3" w14:textId="39D350D4">
            <w:pPr>
              <w:pStyle w:val="Normal"/>
              <w:rPr>
                <w:rFonts w:ascii="Arial" w:hAnsi="Arial" w:eastAsia="Arial" w:cs="Arial"/>
                <w:noProof w:val="0"/>
                <w:sz w:val="22"/>
                <w:szCs w:val="22"/>
                <w:lang w:val="en-GB"/>
              </w:rPr>
            </w:pPr>
            <w:r w:rsidRPr="56350951" w:rsidR="59A0CF3D">
              <w:rPr>
                <w:rFonts w:ascii="Arial" w:hAnsi="Arial" w:cs="Arial"/>
                <w:sz w:val="22"/>
                <w:szCs w:val="22"/>
              </w:rPr>
              <w:t>Answer</w:t>
            </w:r>
            <w:r w:rsidRPr="56350951" w:rsidR="21ECD11B">
              <w:rPr>
                <w:rFonts w:ascii="Arial" w:hAnsi="Arial" w:cs="Arial"/>
                <w:sz w:val="22"/>
                <w:szCs w:val="22"/>
              </w:rPr>
              <w:t xml:space="preserve">: </w:t>
            </w:r>
            <w:r w:rsidRPr="56350951" w:rsidR="62CA7ED0">
              <w:rPr>
                <w:rFonts w:ascii="Calibri" w:hAnsi="Calibri" w:eastAsia="Calibri" w:cs="Calibri"/>
                <w:noProof w:val="0"/>
                <w:sz w:val="22"/>
                <w:szCs w:val="22"/>
                <w:lang w:val="en-GB"/>
              </w:rPr>
              <w:t>The website presents the service as high quality by emphasising experienced teachers, specialist programmes, visiting educators and a supportive community. It also gives practical information about class styles and learning pathways. I would consider using or recommending the service because the brand feels welcoming, knowledgeable and well organised. The combination of clear booking, strong testimonials and visible pricing makes the offer feel trustworthy.</w:t>
            </w:r>
          </w:p>
          <w:p w:rsidRPr="007D32C5" w:rsidR="009C6B52" w:rsidRDefault="009C6B52" w14:paraId="7905B843" w14:textId="4351A9E6">
            <w:pPr>
              <w:rPr>
                <w:rFonts w:ascii="Arial" w:hAnsi="Arial" w:cs="Arial"/>
                <w:sz w:val="22"/>
              </w:rPr>
            </w:pPr>
          </w:p>
        </w:tc>
      </w:tr>
      <w:tr w:rsidRPr="007D32C5" w:rsidR="00594A98" w:rsidTr="62736735" w14:paraId="75173775" w14:textId="77777777">
        <w:tc>
          <w:tcPr>
            <w:tcW w:w="9057"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62736735" w14:paraId="4FB523D1" w14:textId="77777777">
        <w:tc>
          <w:tcPr>
            <w:tcW w:w="9057" w:type="dxa"/>
            <w:gridSpan w:val="5"/>
            <w:tcMar/>
          </w:tcPr>
          <w:p w:rsidRPr="007D32C5" w:rsidR="00CE5D08" w:rsidP="62736735" w:rsidRDefault="00CE5D08" w14:paraId="0FA5337E" w14:textId="4B49C9B1">
            <w:pPr>
              <w:pStyle w:val="Normal"/>
              <w:rPr>
                <w:rFonts w:ascii="Calibri" w:hAnsi="Calibri" w:eastAsia="Calibri" w:cs="Calibri"/>
                <w:noProof w:val="0"/>
                <w:sz w:val="22"/>
                <w:szCs w:val="22"/>
                <w:lang w:val="en-GB"/>
              </w:rPr>
            </w:pPr>
            <w:r w:rsidRPr="62736735" w:rsidR="2C045243">
              <w:rPr>
                <w:rFonts w:ascii="Arial" w:hAnsi="Arial" w:cs="Arial"/>
                <w:sz w:val="22"/>
                <w:szCs w:val="22"/>
              </w:rPr>
              <w:t>Answer</w:t>
            </w:r>
            <w:r w:rsidRPr="62736735" w:rsidR="64349450">
              <w:rPr>
                <w:rFonts w:ascii="Arial" w:hAnsi="Arial" w:cs="Arial"/>
                <w:sz w:val="22"/>
                <w:szCs w:val="22"/>
              </w:rPr>
              <w:t>:</w:t>
            </w:r>
            <w:r w:rsidRPr="62736735" w:rsidR="2CF49E4D">
              <w:rPr>
                <w:rFonts w:ascii="Arial" w:hAnsi="Arial" w:eastAsia="Arial" w:cs="Arial"/>
                <w:noProof w:val="0"/>
                <w:sz w:val="22"/>
                <w:szCs w:val="22"/>
                <w:lang w:val="en-GB"/>
              </w:rPr>
              <w:t xml:space="preserve"> </w:t>
            </w:r>
            <w:r w:rsidRPr="62736735" w:rsidR="34135762">
              <w:rPr>
                <w:rFonts w:ascii="Calibri" w:hAnsi="Calibri" w:eastAsia="Calibri" w:cs="Calibri"/>
                <w:noProof w:val="0"/>
                <w:sz w:val="22"/>
                <w:szCs w:val="22"/>
                <w:lang w:val="en-GB"/>
              </w:rPr>
              <w:t xml:space="preserve">Yes. The visible options which include the intro pass, studio drop-in, online </w:t>
            </w:r>
            <w:r w:rsidRPr="62736735" w:rsidR="34135762">
              <w:rPr>
                <w:rFonts w:ascii="Calibri" w:hAnsi="Calibri" w:eastAsia="Calibri" w:cs="Calibri"/>
                <w:noProof w:val="0"/>
                <w:sz w:val="22"/>
                <w:szCs w:val="22"/>
                <w:lang w:val="en-GB"/>
              </w:rPr>
              <w:t>drop-in</w:t>
            </w:r>
            <w:r w:rsidRPr="62736735" w:rsidR="34135762">
              <w:rPr>
                <w:rFonts w:ascii="Calibri" w:hAnsi="Calibri" w:eastAsia="Calibri" w:cs="Calibri"/>
                <w:noProof w:val="0"/>
                <w:sz w:val="22"/>
                <w:szCs w:val="22"/>
                <w:lang w:val="en-GB"/>
              </w:rPr>
              <w:t xml:space="preserve"> and class passes make the prices clear in the site. This is one of the strengths as the customers </w:t>
            </w:r>
            <w:r w:rsidRPr="62736735" w:rsidR="34135762">
              <w:rPr>
                <w:rFonts w:ascii="Calibri" w:hAnsi="Calibri" w:eastAsia="Calibri" w:cs="Calibri"/>
                <w:noProof w:val="0"/>
                <w:sz w:val="22"/>
                <w:szCs w:val="22"/>
                <w:lang w:val="en-GB"/>
              </w:rPr>
              <w:t>are able to</w:t>
            </w:r>
            <w:r w:rsidRPr="62736735" w:rsidR="34135762">
              <w:rPr>
                <w:rFonts w:ascii="Calibri" w:hAnsi="Calibri" w:eastAsia="Calibri" w:cs="Calibri"/>
                <w:noProof w:val="0"/>
                <w:sz w:val="22"/>
                <w:szCs w:val="22"/>
                <w:lang w:val="en-GB"/>
              </w:rPr>
              <w:t xml:space="preserve"> compare the options instantly. The prices </w:t>
            </w:r>
            <w:r w:rsidRPr="62736735" w:rsidR="34135762">
              <w:rPr>
                <w:rFonts w:ascii="Calibri" w:hAnsi="Calibri" w:eastAsia="Calibri" w:cs="Calibri"/>
                <w:noProof w:val="0"/>
                <w:sz w:val="22"/>
                <w:szCs w:val="22"/>
                <w:lang w:val="en-GB"/>
              </w:rPr>
              <w:t>also appear to be</w:t>
            </w:r>
            <w:r w:rsidRPr="62736735" w:rsidR="34135762">
              <w:rPr>
                <w:rFonts w:ascii="Calibri" w:hAnsi="Calibri" w:eastAsia="Calibri" w:cs="Calibri"/>
                <w:noProof w:val="0"/>
                <w:sz w:val="22"/>
                <w:szCs w:val="22"/>
                <w:lang w:val="en-GB"/>
              </w:rPr>
              <w:t xml:space="preserve"> in line with the </w:t>
            </w:r>
            <w:r w:rsidRPr="62736735" w:rsidR="34135762">
              <w:rPr>
                <w:rFonts w:ascii="Calibri" w:hAnsi="Calibri" w:eastAsia="Calibri" w:cs="Calibri"/>
                <w:noProof w:val="0"/>
                <w:sz w:val="22"/>
                <w:szCs w:val="22"/>
                <w:lang w:val="en-GB"/>
              </w:rPr>
              <w:t>expertise</w:t>
            </w:r>
            <w:r w:rsidRPr="62736735" w:rsidR="34135762">
              <w:rPr>
                <w:rFonts w:ascii="Calibri" w:hAnsi="Calibri" w:eastAsia="Calibri" w:cs="Calibri"/>
                <w:noProof w:val="0"/>
                <w:sz w:val="22"/>
                <w:szCs w:val="22"/>
                <w:lang w:val="en-GB"/>
              </w:rPr>
              <w:t xml:space="preserve"> character of the studio, types of classes offered, and professionalism in the presentation of teachers and facilities.</w:t>
            </w:r>
            <w:r w:rsidRPr="62736735" w:rsidR="61648D4A">
              <w:rPr>
                <w:rFonts w:ascii="Calibri" w:hAnsi="Calibri" w:eastAsia="Calibri" w:cs="Calibri"/>
                <w:noProof w:val="0"/>
                <w:sz w:val="22"/>
                <w:szCs w:val="22"/>
                <w:lang w:val="en-GB"/>
              </w:rPr>
              <w:t xml:space="preserve"> By displaying the prices online, it improves transparency and build trust (Websites for Bookkeepers, 2025).</w:t>
            </w:r>
          </w:p>
        </w:tc>
      </w:tr>
      <w:tr w:rsidRPr="007D32C5" w:rsidR="000E774D" w:rsidTr="62736735" w14:paraId="2A77A42F" w14:textId="77777777">
        <w:tc>
          <w:tcPr>
            <w:tcW w:w="9057"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62736735"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49" w:type="dxa"/>
            <w:gridSpan w:val="2"/>
            <w:tcMar/>
          </w:tcPr>
          <w:p w:rsidRPr="00CE5D08" w:rsidR="000E774D" w:rsidP="56350951" w:rsidRDefault="00CE5D08" w14:paraId="28870333" w14:textId="7144B57C">
            <w:pPr>
              <w:pStyle w:val="Normal"/>
              <w:rPr>
                <w:rFonts w:ascii="Arial" w:hAnsi="Arial" w:eastAsia="Arial" w:cs="Arial"/>
                <w:noProof w:val="0"/>
                <w:sz w:val="22"/>
                <w:szCs w:val="22"/>
                <w:lang w:val="en-GB"/>
              </w:rPr>
            </w:pPr>
            <w:r w:rsidRPr="56350951" w:rsidR="1A8F5C90">
              <w:rPr>
                <w:rFonts w:ascii="Arial" w:hAnsi="Arial" w:cs="Arial"/>
                <w:sz w:val="22"/>
                <w:szCs w:val="22"/>
              </w:rPr>
              <w:t>1.</w:t>
            </w:r>
            <w:r w:rsidRPr="56350951" w:rsidR="2CCCB209">
              <w:rPr>
                <w:rFonts w:ascii="Arial" w:hAnsi="Arial" w:eastAsia="Arial" w:cs="Arial"/>
                <w:noProof w:val="0"/>
                <w:sz w:val="22"/>
                <w:szCs w:val="22"/>
                <w:lang w:val="en-GB"/>
              </w:rPr>
              <w:t xml:space="preserve"> </w:t>
            </w:r>
            <w:r w:rsidRPr="56350951" w:rsidR="008FC026">
              <w:rPr>
                <w:rFonts w:ascii="Arial" w:hAnsi="Arial" w:eastAsia="Arial" w:cs="Arial"/>
                <w:noProof w:val="0"/>
                <w:sz w:val="22"/>
                <w:szCs w:val="22"/>
                <w:lang w:val="en-GB"/>
              </w:rPr>
              <w:t>y</w:t>
            </w:r>
            <w:r w:rsidRPr="56350951" w:rsidR="65FF81D2">
              <w:rPr>
                <w:rFonts w:ascii="Calibri" w:hAnsi="Calibri" w:eastAsia="Calibri" w:cs="Calibri"/>
                <w:noProof w:val="0"/>
                <w:sz w:val="22"/>
                <w:szCs w:val="22"/>
                <w:lang w:val="en-GB"/>
              </w:rPr>
              <w:t>oga classes Reading</w:t>
            </w:r>
          </w:p>
        </w:tc>
      </w:tr>
      <w:tr w:rsidRPr="007D32C5" w:rsidR="000E774D" w:rsidTr="62736735"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49" w:type="dxa"/>
            <w:gridSpan w:val="2"/>
            <w:tcMar/>
          </w:tcPr>
          <w:p w:rsidRPr="007D32C5" w:rsidR="00CE5D08" w:rsidP="56350951" w:rsidRDefault="00CE5D08" w14:paraId="667873EF" w14:textId="6DE80338">
            <w:pPr>
              <w:pStyle w:val="Normal"/>
              <w:rPr>
                <w:rFonts w:ascii="Arial" w:hAnsi="Arial" w:eastAsia="Arial" w:cs="Arial"/>
                <w:noProof w:val="0"/>
                <w:sz w:val="22"/>
                <w:szCs w:val="22"/>
                <w:lang w:val="en-GB"/>
              </w:rPr>
            </w:pPr>
            <w:r w:rsidRPr="56350951" w:rsidR="1A8F5C90">
              <w:rPr>
                <w:rFonts w:ascii="Arial" w:hAnsi="Arial" w:cs="Arial"/>
                <w:sz w:val="22"/>
                <w:szCs w:val="22"/>
              </w:rPr>
              <w:t>2.</w:t>
            </w:r>
            <w:r w:rsidRPr="56350951" w:rsidR="052E0D94">
              <w:rPr>
                <w:rFonts w:ascii="Arial" w:hAnsi="Arial" w:eastAsia="Arial" w:cs="Arial"/>
                <w:noProof w:val="0"/>
                <w:sz w:val="22"/>
                <w:szCs w:val="22"/>
                <w:lang w:val="en-GB"/>
              </w:rPr>
              <w:t xml:space="preserve"> </w:t>
            </w:r>
            <w:r w:rsidRPr="56350951" w:rsidR="0758385A">
              <w:rPr>
                <w:rFonts w:ascii="Calibri" w:hAnsi="Calibri" w:eastAsia="Calibri" w:cs="Calibri"/>
                <w:noProof w:val="0"/>
                <w:sz w:val="22"/>
                <w:szCs w:val="22"/>
                <w:lang w:val="en-GB"/>
              </w:rPr>
              <w:t>Reading yoga studio</w:t>
            </w:r>
          </w:p>
        </w:tc>
      </w:tr>
      <w:tr w:rsidRPr="007D32C5" w:rsidR="000E774D" w:rsidTr="62736735"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49" w:type="dxa"/>
            <w:gridSpan w:val="2"/>
            <w:tcMar/>
          </w:tcPr>
          <w:p w:rsidRPr="007D32C5" w:rsidR="000E774D" w:rsidP="56350951" w:rsidRDefault="00CE5D08" w14:paraId="0B78EB9B" w14:textId="59AB94DD">
            <w:pPr>
              <w:pStyle w:val="Normal"/>
              <w:rPr>
                <w:rFonts w:ascii="Arial" w:hAnsi="Arial" w:eastAsia="Arial" w:cs="Arial"/>
                <w:noProof w:val="0"/>
                <w:sz w:val="22"/>
                <w:szCs w:val="22"/>
                <w:lang w:val="en-GB"/>
              </w:rPr>
            </w:pPr>
            <w:r w:rsidRPr="56350951" w:rsidR="1A8F5C90">
              <w:rPr>
                <w:rFonts w:ascii="Arial" w:hAnsi="Arial" w:cs="Arial"/>
                <w:sz w:val="22"/>
                <w:szCs w:val="22"/>
              </w:rPr>
              <w:t xml:space="preserve">3. </w:t>
            </w:r>
            <w:r w:rsidRPr="56350951" w:rsidR="67AAE47A">
              <w:rPr>
                <w:rFonts w:ascii="Calibri" w:hAnsi="Calibri" w:eastAsia="Calibri" w:cs="Calibri"/>
                <w:noProof w:val="0"/>
                <w:sz w:val="22"/>
                <w:szCs w:val="22"/>
                <w:lang w:val="en-GB"/>
              </w:rPr>
              <w:t>Ashtanga yoga Reading</w:t>
            </w:r>
          </w:p>
        </w:tc>
      </w:tr>
      <w:tr w:rsidRPr="007D32C5" w:rsidR="000E774D" w:rsidTr="62736735" w14:paraId="1A11C55F" w14:textId="77777777">
        <w:tc>
          <w:tcPr>
            <w:tcW w:w="9057"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62736735" w14:paraId="7F4818F5" w14:textId="77777777">
        <w:tc>
          <w:tcPr>
            <w:tcW w:w="9057" w:type="dxa"/>
            <w:gridSpan w:val="5"/>
            <w:tcMar/>
          </w:tcPr>
          <w:p w:rsidR="000E774D" w:rsidP="56350951" w:rsidRDefault="00CE5D08" w14:paraId="7937E005" w14:textId="14D38C2F">
            <w:pPr>
              <w:pStyle w:val="Normal"/>
              <w:rPr>
                <w:rFonts w:ascii="Calibri" w:hAnsi="Calibri" w:eastAsia="Calibri" w:cs="Calibri"/>
                <w:noProof w:val="0"/>
                <w:sz w:val="22"/>
                <w:szCs w:val="22"/>
                <w:lang w:val="en-GB"/>
              </w:rPr>
            </w:pPr>
            <w:r w:rsidRPr="56350951" w:rsidR="1A8F5C90">
              <w:rPr>
                <w:rFonts w:ascii="Arial" w:hAnsi="Arial" w:cs="Arial"/>
                <w:sz w:val="22"/>
                <w:szCs w:val="22"/>
              </w:rPr>
              <w:t xml:space="preserve">Answer: </w:t>
            </w:r>
            <w:r w:rsidRPr="56350951" w:rsidR="41070C1E">
              <w:rPr>
                <w:rFonts w:ascii="Calibri" w:hAnsi="Calibri" w:eastAsia="Calibri" w:cs="Calibri"/>
                <w:noProof w:val="0"/>
                <w:sz w:val="22"/>
                <w:szCs w:val="22"/>
                <w:lang w:val="en-GB"/>
              </w:rPr>
              <w:t xml:space="preserve">Yes, data about the company can be </w:t>
            </w:r>
            <w:r w:rsidRPr="56350951" w:rsidR="41070C1E">
              <w:rPr>
                <w:rFonts w:ascii="Calibri" w:hAnsi="Calibri" w:eastAsia="Calibri" w:cs="Calibri"/>
                <w:noProof w:val="0"/>
                <w:sz w:val="22"/>
                <w:szCs w:val="22"/>
                <w:lang w:val="en-GB"/>
              </w:rPr>
              <w:t>located</w:t>
            </w:r>
            <w:r w:rsidRPr="56350951" w:rsidR="41070C1E">
              <w:rPr>
                <w:rFonts w:ascii="Calibri" w:hAnsi="Calibri" w:eastAsia="Calibri" w:cs="Calibri"/>
                <w:noProof w:val="0"/>
                <w:sz w:val="22"/>
                <w:szCs w:val="22"/>
                <w:lang w:val="en-GB"/>
              </w:rPr>
              <w:t xml:space="preserve"> when searching upon the </w:t>
            </w:r>
            <w:r w:rsidRPr="56350951" w:rsidR="41070C1E">
              <w:rPr>
                <w:rFonts w:ascii="Calibri" w:hAnsi="Calibri" w:eastAsia="Calibri" w:cs="Calibri"/>
                <w:noProof w:val="0"/>
                <w:sz w:val="22"/>
                <w:szCs w:val="22"/>
                <w:lang w:val="en-GB"/>
              </w:rPr>
              <w:t>appropriate local</w:t>
            </w:r>
            <w:r w:rsidRPr="56350951" w:rsidR="41070C1E">
              <w:rPr>
                <w:rFonts w:ascii="Calibri" w:hAnsi="Calibri" w:eastAsia="Calibri" w:cs="Calibri"/>
                <w:noProof w:val="0"/>
                <w:sz w:val="22"/>
                <w:szCs w:val="22"/>
                <w:lang w:val="en-GB"/>
              </w:rPr>
              <w:t xml:space="preserve"> keywords, particularly when both the service and the area are considered, like in the case of “yoga classes Reading” or the Reading yoga studio. It seems to be the most powerful in branded and </w:t>
            </w:r>
            <w:r w:rsidRPr="56350951" w:rsidR="41070C1E">
              <w:rPr>
                <w:rFonts w:ascii="Calibri" w:hAnsi="Calibri" w:eastAsia="Calibri" w:cs="Calibri"/>
                <w:noProof w:val="0"/>
                <w:sz w:val="22"/>
                <w:szCs w:val="22"/>
                <w:lang w:val="en-GB"/>
              </w:rPr>
              <w:t>local-purpose</w:t>
            </w:r>
            <w:r w:rsidRPr="56350951" w:rsidR="41070C1E">
              <w:rPr>
                <w:rFonts w:ascii="Calibri" w:hAnsi="Calibri" w:eastAsia="Calibri" w:cs="Calibri"/>
                <w:noProof w:val="0"/>
                <w:sz w:val="22"/>
                <w:szCs w:val="22"/>
                <w:lang w:val="en-GB"/>
              </w:rPr>
              <w:t xml:space="preserve"> searches as opposed to very broad national terms. In general, it has a decent searchability among the local customers that are familiar with the town or seeking yoga in Reading.</w:t>
            </w:r>
          </w:p>
          <w:p w:rsidRPr="007D32C5" w:rsidR="00CE5D08" w:rsidRDefault="00CE5D08" w14:paraId="203729B7" w14:textId="4000C950">
            <w:pPr>
              <w:rPr>
                <w:rFonts w:ascii="Arial" w:hAnsi="Arial" w:cs="Arial"/>
                <w:sz w:val="22"/>
              </w:rPr>
            </w:pPr>
          </w:p>
        </w:tc>
      </w:tr>
      <w:tr w:rsidRPr="007D32C5" w:rsidR="000E774D" w:rsidTr="62736735" w14:paraId="18FE4266" w14:textId="77777777">
        <w:tc>
          <w:tcPr>
            <w:tcW w:w="9057" w:type="dxa"/>
            <w:gridSpan w:val="5"/>
            <w:tcMar/>
          </w:tcPr>
          <w:p w:rsidR="000E774D" w:rsidP="69FA104B" w:rsidRDefault="000E774D" w14:paraId="2BC457E6" w14:textId="209D6432">
            <w:pPr>
              <w:jc w:val="center"/>
              <w:rPr>
                <w:rFonts w:ascii="Arial" w:hAnsi="Arial" w:cs="Arial"/>
                <w:b w:val="1"/>
                <w:bCs w:val="1"/>
                <w:sz w:val="22"/>
                <w:szCs w:val="22"/>
              </w:rPr>
            </w:pPr>
            <w:r w:rsidRPr="69FA104B" w:rsidR="35ABB37B">
              <w:rPr>
                <w:rFonts w:ascii="Arial" w:hAnsi="Arial" w:cs="Arial"/>
                <w:b w:val="1"/>
                <w:bCs w:val="1"/>
                <w:sz w:val="22"/>
                <w:szCs w:val="22"/>
              </w:rPr>
              <w:t xml:space="preserve">Section 5 – </w:t>
            </w:r>
          </w:p>
          <w:p w:rsidR="00CE5D08" w:rsidP="69FA104B" w:rsidRDefault="00CE5D08" w14:paraId="5B4FE72A" w14:textId="0934F400">
            <w:pPr>
              <w:pStyle w:val="Normal"/>
              <w:jc w:val="center"/>
              <w:rPr>
                <w:rFonts w:ascii="Arial" w:hAnsi="Arial" w:cs="Arial"/>
                <w:b w:val="1"/>
                <w:bCs w:val="1"/>
                <w:sz w:val="22"/>
                <w:szCs w:val="22"/>
              </w:rPr>
            </w:pPr>
            <w:r w:rsidRPr="69FA104B" w:rsidR="6AD4669A">
              <w:rPr>
                <w:rFonts w:ascii="Arial" w:hAnsi="Arial" w:cs="Arial"/>
                <w:b w:val="1"/>
                <w:bCs w:val="1"/>
                <w:sz w:val="22"/>
                <w:szCs w:val="22"/>
              </w:rPr>
              <w:t>Reflection and conclusion</w:t>
            </w: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62736735" w14:paraId="5270D4EE" w14:textId="77777777">
        <w:tc>
          <w:tcPr>
            <w:tcW w:w="9057"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62736735" w14:paraId="462A66DE" w14:textId="77777777">
        <w:tc>
          <w:tcPr>
            <w:tcW w:w="9057" w:type="dxa"/>
            <w:gridSpan w:val="5"/>
            <w:tcMar/>
          </w:tcPr>
          <w:p w:rsidR="000E774D" w:rsidP="56350951" w:rsidRDefault="00CE5D08" w14:paraId="5DDDB244" w14:textId="42D5C7A2">
            <w:pPr>
              <w:pStyle w:val="Normal"/>
              <w:rPr>
                <w:rFonts w:ascii="Arial" w:hAnsi="Arial" w:eastAsia="Arial" w:cs="Arial"/>
                <w:noProof w:val="0"/>
                <w:sz w:val="22"/>
                <w:szCs w:val="22"/>
                <w:lang w:val="en-GB"/>
              </w:rPr>
            </w:pPr>
            <w:r w:rsidRPr="56350951" w:rsidR="1A8F5C90">
              <w:rPr>
                <w:rFonts w:ascii="Arial" w:hAnsi="Arial" w:cs="Arial"/>
                <w:sz w:val="22"/>
                <w:szCs w:val="22"/>
              </w:rPr>
              <w:t>Answer:</w:t>
            </w:r>
            <w:r w:rsidRPr="56350951" w:rsidR="60D55AC4">
              <w:rPr>
                <w:rFonts w:ascii="Calibri" w:hAnsi="Calibri" w:eastAsia="Calibri" w:cs="Calibri"/>
                <w:noProof w:val="0"/>
                <w:sz w:val="22"/>
                <w:szCs w:val="22"/>
                <w:lang w:val="en-GB"/>
              </w:rPr>
              <w:t xml:space="preserve"> Yes, websites are still very relevant in the contemporary UK business. Customers will look at the social media but the primary space where they can find credible information, prices, booking facilities, reviews and contact details will be a site. It also places a business in a better position to exert more control over branding and end user experience over third-party platforms. The site can serve as the hub between search, trust and online booking, in the case of local services such as yoga</w:t>
            </w:r>
          </w:p>
          <w:p w:rsidRPr="007D32C5" w:rsidR="00CE5D08" w:rsidRDefault="00CE5D08" w14:paraId="15C51E5C" w14:textId="6B52ADAD">
            <w:pPr>
              <w:rPr>
                <w:rFonts w:ascii="Arial" w:hAnsi="Arial" w:cs="Arial"/>
                <w:sz w:val="22"/>
              </w:rPr>
            </w:pPr>
          </w:p>
        </w:tc>
      </w:tr>
      <w:tr w:rsidRPr="007D32C5" w:rsidR="000E774D" w:rsidTr="62736735" w14:paraId="33331734" w14:textId="77777777">
        <w:tc>
          <w:tcPr>
            <w:tcW w:w="9057"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62736735" w14:paraId="55F79962" w14:textId="77777777">
        <w:tc>
          <w:tcPr>
            <w:tcW w:w="9057" w:type="dxa"/>
            <w:gridSpan w:val="5"/>
            <w:tcMar/>
          </w:tcPr>
          <w:p w:rsidR="000E774D" w:rsidP="56350951" w:rsidRDefault="00CE5D08" w14:paraId="30EFCBC3" w14:textId="03D34767">
            <w:pPr>
              <w:pStyle w:val="Normal"/>
              <w:rPr>
                <w:rFonts w:ascii="Arial" w:hAnsi="Arial" w:eastAsia="Arial" w:cs="Arial"/>
                <w:noProof w:val="0"/>
                <w:sz w:val="22"/>
                <w:szCs w:val="22"/>
                <w:lang w:val="en-GB"/>
              </w:rPr>
            </w:pPr>
            <w:r w:rsidRPr="56350951" w:rsidR="2A7175CE">
              <w:rPr>
                <w:rFonts w:ascii="Arial" w:hAnsi="Arial" w:cs="Arial"/>
                <w:sz w:val="22"/>
                <w:szCs w:val="22"/>
              </w:rPr>
              <w:t xml:space="preserve">Answer: </w:t>
            </w:r>
            <w:r w:rsidRPr="56350951" w:rsidR="7AE33E7B">
              <w:rPr>
                <w:rFonts w:ascii="Calibri" w:hAnsi="Calibri" w:eastAsia="Calibri" w:cs="Calibri"/>
                <w:noProof w:val="0"/>
                <w:sz w:val="22"/>
                <w:szCs w:val="22"/>
                <w:lang w:val="en-GB"/>
              </w:rPr>
              <w:t>I would primarily suggest that it should add a more precise filtering and segmentation that should be offered to the users in the beginning of the journey. As an example, prior to being shown the classes, visitors could select either of the following: Beginner, Experienced, Online, In Studio or Pregnancy. I would recommend this since yoga customers do not always come with the same needs and confidence. Greater filtering would help lessen the confusion and accelerate the decision-making process and probably facilitate more first-time visitors making a booking.</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62736735" w14:paraId="08945955" w14:textId="77777777">
        <w:tc>
          <w:tcPr>
            <w:tcW w:w="9016" w:type="dxa"/>
            <w:tcMar/>
          </w:tcPr>
          <w:p w:rsidR="001F1175" w:rsidP="62736735" w:rsidRDefault="001F1175" w14:paraId="7971560A" w14:textId="01AEB71B">
            <w:pPr>
              <w:spacing w:before="0" w:beforeAutospacing="off" w:after="4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2736735" w:rsidR="6371C1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Yoga Reading. (2021). </w:t>
            </w:r>
            <w:r w:rsidRPr="62736735" w:rsidR="6371C147">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Yoga Reading</w:t>
            </w:r>
            <w:r w:rsidRPr="62736735" w:rsidR="6371C1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f24a37f79ac7421d">
              <w:r w:rsidRPr="62736735" w:rsidR="6371C147">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en-GB"/>
                </w:rPr>
                <w:t>https://yogareading.co.uk</w:t>
              </w:r>
            </w:hyperlink>
            <w:r w:rsidRPr="62736735" w:rsidR="6371C1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Mar. 2026].</w:t>
            </w:r>
          </w:p>
          <w:p w:rsidR="62736735" w:rsidP="62736735" w:rsidRDefault="62736735" w14:paraId="7904CE4F" w14:textId="0EC7302E">
            <w:pPr>
              <w:spacing w:before="0" w:beforeAutospacing="off" w:after="40" w:afterAutospacing="off"/>
              <w:rPr>
                <w:rFonts w:ascii="Calibri" w:hAnsi="Calibri" w:eastAsia="Calibri" w:cs="Calibri"/>
                <w:noProof w:val="0"/>
                <w:sz w:val="22"/>
                <w:szCs w:val="22"/>
                <w:lang w:val="en-GB"/>
              </w:rPr>
            </w:pPr>
          </w:p>
          <w:p w:rsidR="6371C147" w:rsidP="62736735" w:rsidRDefault="6371C147" w14:paraId="4C43292E" w14:textId="46BB7A13">
            <w:pPr>
              <w:spacing w:before="0" w:beforeAutospacing="off" w:after="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Yoga Reading. (2021). </w:t>
            </w:r>
            <w:r w:rsidRPr="62736735" w:rsidR="6371C147">
              <w:rPr>
                <w:rFonts w:ascii="Calibri" w:hAnsi="Calibri" w:eastAsia="Calibri" w:cs="Calibri"/>
                <w:b w:val="0"/>
                <w:bCs w:val="0"/>
                <w:i w:val="1"/>
                <w:iCs w:val="1"/>
                <w:caps w:val="0"/>
                <w:smallCaps w:val="0"/>
                <w:noProof w:val="0"/>
                <w:color w:val="000000" w:themeColor="text1" w:themeTint="FF" w:themeShade="FF"/>
                <w:sz w:val="22"/>
                <w:szCs w:val="22"/>
                <w:lang w:val="en-GB"/>
              </w:rPr>
              <w:t>Yoga Reading</w:t>
            </w:r>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2a1e3236297343ed">
              <w:r w:rsidRPr="62736735" w:rsidR="6371C147">
                <w:rPr>
                  <w:rStyle w:val="Hyperlink"/>
                  <w:rFonts w:ascii="Calibri" w:hAnsi="Calibri" w:eastAsia="Calibri" w:cs="Calibri"/>
                  <w:b w:val="0"/>
                  <w:bCs w:val="0"/>
                  <w:i w:val="0"/>
                  <w:iCs w:val="0"/>
                  <w:caps w:val="0"/>
                  <w:smallCaps w:val="0"/>
                  <w:noProof w:val="0"/>
                  <w:sz w:val="22"/>
                  <w:szCs w:val="22"/>
                  <w:lang w:val="en-GB"/>
                </w:rPr>
                <w:t>https://yogareading.co.uk/testimonials/</w:t>
              </w:r>
            </w:hyperlink>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21 Mar. 2026].</w:t>
            </w:r>
          </w:p>
          <w:p w:rsidR="6371C147" w:rsidP="62736735" w:rsidRDefault="6371C147" w14:paraId="4A5BFDBA" w14:textId="498F6961">
            <w:pPr>
              <w:spacing w:before="0" w:beforeAutospacing="off" w:after="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371C147" w:rsidP="62736735" w:rsidRDefault="6371C147" w14:paraId="0E088E5D" w14:textId="090C2C19">
            <w:pPr>
              <w:spacing w:before="0" w:beforeAutospacing="off" w:after="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Yoga Reading Schedule. (2026). </w:t>
            </w:r>
            <w:r w:rsidRPr="62736735" w:rsidR="6371C147">
              <w:rPr>
                <w:rFonts w:ascii="Calibri" w:hAnsi="Calibri" w:eastAsia="Calibri" w:cs="Calibri"/>
                <w:b w:val="0"/>
                <w:bCs w:val="0"/>
                <w:i w:val="1"/>
                <w:iCs w:val="1"/>
                <w:caps w:val="0"/>
                <w:smallCaps w:val="0"/>
                <w:noProof w:val="0"/>
                <w:color w:val="000000" w:themeColor="text1" w:themeTint="FF" w:themeShade="FF"/>
                <w:sz w:val="22"/>
                <w:szCs w:val="22"/>
                <w:lang w:val="en-GB"/>
              </w:rPr>
              <w:t>Yoga Reading</w:t>
            </w:r>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2c5267ab615e43a6">
              <w:r w:rsidRPr="62736735" w:rsidR="6371C147">
                <w:rPr>
                  <w:rStyle w:val="Hyperlink"/>
                  <w:rFonts w:ascii="Calibri" w:hAnsi="Calibri" w:eastAsia="Calibri" w:cs="Calibri"/>
                  <w:b w:val="0"/>
                  <w:bCs w:val="0"/>
                  <w:i w:val="0"/>
                  <w:iCs w:val="0"/>
                  <w:caps w:val="0"/>
                  <w:smallCaps w:val="0"/>
                  <w:noProof w:val="0"/>
                  <w:sz w:val="22"/>
                  <w:szCs w:val="22"/>
                  <w:lang w:val="en-GB"/>
                </w:rPr>
                <w:t>https://yogareading.punchpass.com/classes</w:t>
              </w:r>
            </w:hyperlink>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21 Mar. 2026].</w:t>
            </w:r>
          </w:p>
          <w:p w:rsidR="6371C147" w:rsidP="62736735" w:rsidRDefault="6371C147" w14:paraId="538EDA0D" w14:textId="2CF1B6D3">
            <w:pPr>
              <w:spacing w:before="0" w:beforeAutospacing="off" w:after="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2736735" w:rsidR="6371C147">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C84D966" w:rsidP="62736735" w:rsidRDefault="7C84D966" w14:paraId="7F3B293F" w14:textId="2F5779B7">
            <w:pPr>
              <w:spacing w:before="0" w:beforeAutospacing="off" w:after="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2736735" w:rsidR="7C84D9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Websites for Bookkeepers. (2025). </w:t>
            </w:r>
            <w:r w:rsidRPr="62736735" w:rsidR="7C84D966">
              <w:rPr>
                <w:rFonts w:ascii="Calibri" w:hAnsi="Calibri" w:eastAsia="Calibri" w:cs="Calibri"/>
                <w:b w:val="0"/>
                <w:bCs w:val="0"/>
                <w:i w:val="1"/>
                <w:iCs w:val="1"/>
                <w:caps w:val="0"/>
                <w:smallCaps w:val="0"/>
                <w:noProof w:val="0"/>
                <w:color w:val="000000" w:themeColor="text1" w:themeTint="FF" w:themeShade="FF"/>
                <w:sz w:val="22"/>
                <w:szCs w:val="22"/>
                <w:lang w:val="en-GB"/>
              </w:rPr>
              <w:t>Should You List Prices on Your Website? Pros, Cons, and the Best Approach for Your Business – Websites for Bookkeepers</w:t>
            </w:r>
            <w:r w:rsidRPr="62736735" w:rsidR="7C84D9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4a3ef4e127164fcc">
              <w:r w:rsidRPr="62736735" w:rsidR="7C84D966">
                <w:rPr>
                  <w:rStyle w:val="Hyperlink"/>
                  <w:rFonts w:ascii="Calibri" w:hAnsi="Calibri" w:eastAsia="Calibri" w:cs="Calibri"/>
                  <w:b w:val="0"/>
                  <w:bCs w:val="0"/>
                  <w:i w:val="0"/>
                  <w:iCs w:val="0"/>
                  <w:caps w:val="0"/>
                  <w:smallCaps w:val="0"/>
                  <w:noProof w:val="0"/>
                  <w:sz w:val="22"/>
                  <w:szCs w:val="22"/>
                  <w:lang w:val="en-GB"/>
                </w:rPr>
                <w:t>https://websitesforbookkeepers.com/should-you-list-prices-on-your-website-pros-cons-and-the-best-approach-for-your-business/</w:t>
              </w:r>
            </w:hyperlink>
            <w:r w:rsidRPr="62736735" w:rsidR="7C84D96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7C84D966" w:rsidP="62736735" w:rsidRDefault="7C84D966" w14:paraId="2132D3B8" w14:textId="2C398A2B">
            <w:pPr>
              <w:spacing w:before="0" w:beforeAutospacing="off" w:after="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62736735" w:rsidR="7C84D96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87A6C"/>
    <w:rsid w:val="001F1175"/>
    <w:rsid w:val="00594A98"/>
    <w:rsid w:val="007D32C5"/>
    <w:rsid w:val="00801251"/>
    <w:rsid w:val="008FC026"/>
    <w:rsid w:val="009C6B52"/>
    <w:rsid w:val="00CE5D08"/>
    <w:rsid w:val="00D4258D"/>
    <w:rsid w:val="00E26B70"/>
    <w:rsid w:val="00EC129D"/>
    <w:rsid w:val="01AFA2CA"/>
    <w:rsid w:val="02E70A83"/>
    <w:rsid w:val="03F2B6D9"/>
    <w:rsid w:val="052E0D94"/>
    <w:rsid w:val="063DB5A2"/>
    <w:rsid w:val="06547EE0"/>
    <w:rsid w:val="06A4DEF4"/>
    <w:rsid w:val="070D372A"/>
    <w:rsid w:val="0758385A"/>
    <w:rsid w:val="075A5EE8"/>
    <w:rsid w:val="0790829C"/>
    <w:rsid w:val="07C4AB14"/>
    <w:rsid w:val="08344A11"/>
    <w:rsid w:val="083CE33F"/>
    <w:rsid w:val="0840822D"/>
    <w:rsid w:val="0ACA36AC"/>
    <w:rsid w:val="0BFF36F9"/>
    <w:rsid w:val="0C8E2369"/>
    <w:rsid w:val="0D12015C"/>
    <w:rsid w:val="0FE2ED09"/>
    <w:rsid w:val="10F74866"/>
    <w:rsid w:val="1194D6A8"/>
    <w:rsid w:val="119A6C60"/>
    <w:rsid w:val="1215CC40"/>
    <w:rsid w:val="12E806B0"/>
    <w:rsid w:val="138F288A"/>
    <w:rsid w:val="13F29407"/>
    <w:rsid w:val="1422163A"/>
    <w:rsid w:val="14339DF7"/>
    <w:rsid w:val="15DE0324"/>
    <w:rsid w:val="170C5F4B"/>
    <w:rsid w:val="17457A2F"/>
    <w:rsid w:val="193D5D91"/>
    <w:rsid w:val="1A1C9056"/>
    <w:rsid w:val="1A743DB2"/>
    <w:rsid w:val="1A8F5C90"/>
    <w:rsid w:val="1D46F944"/>
    <w:rsid w:val="1E13A5D3"/>
    <w:rsid w:val="1E851BC8"/>
    <w:rsid w:val="1E8627BA"/>
    <w:rsid w:val="1F1B812A"/>
    <w:rsid w:val="1F9CD93D"/>
    <w:rsid w:val="206BAF3F"/>
    <w:rsid w:val="21345C20"/>
    <w:rsid w:val="219E3E2C"/>
    <w:rsid w:val="21ECD11B"/>
    <w:rsid w:val="223C106B"/>
    <w:rsid w:val="227EED9E"/>
    <w:rsid w:val="22DA182A"/>
    <w:rsid w:val="22F12BDF"/>
    <w:rsid w:val="231260CE"/>
    <w:rsid w:val="2329E615"/>
    <w:rsid w:val="2392774C"/>
    <w:rsid w:val="23A349E7"/>
    <w:rsid w:val="2448B700"/>
    <w:rsid w:val="25FA64DD"/>
    <w:rsid w:val="27657F7A"/>
    <w:rsid w:val="283F4FF6"/>
    <w:rsid w:val="28BFFEB7"/>
    <w:rsid w:val="2904BD2B"/>
    <w:rsid w:val="290FCEDE"/>
    <w:rsid w:val="29174908"/>
    <w:rsid w:val="293812FB"/>
    <w:rsid w:val="29C13004"/>
    <w:rsid w:val="2A7175CE"/>
    <w:rsid w:val="2A862572"/>
    <w:rsid w:val="2B5340ED"/>
    <w:rsid w:val="2B6C6207"/>
    <w:rsid w:val="2C045243"/>
    <w:rsid w:val="2CCCB209"/>
    <w:rsid w:val="2CEB0114"/>
    <w:rsid w:val="2CF49E4D"/>
    <w:rsid w:val="2D1DD6B3"/>
    <w:rsid w:val="2D528BB3"/>
    <w:rsid w:val="2E814F4A"/>
    <w:rsid w:val="2F2983D8"/>
    <w:rsid w:val="2F925868"/>
    <w:rsid w:val="30F3BC37"/>
    <w:rsid w:val="31201822"/>
    <w:rsid w:val="336B644D"/>
    <w:rsid w:val="3380B2DC"/>
    <w:rsid w:val="34135762"/>
    <w:rsid w:val="35ABB37B"/>
    <w:rsid w:val="35BE6CA1"/>
    <w:rsid w:val="36216098"/>
    <w:rsid w:val="3672B3D1"/>
    <w:rsid w:val="371E3E3C"/>
    <w:rsid w:val="37287C56"/>
    <w:rsid w:val="373521B4"/>
    <w:rsid w:val="37B3F33C"/>
    <w:rsid w:val="37DFC8C2"/>
    <w:rsid w:val="3839AC04"/>
    <w:rsid w:val="38AF75D7"/>
    <w:rsid w:val="391E8CF4"/>
    <w:rsid w:val="3A6F22E4"/>
    <w:rsid w:val="3BB2637B"/>
    <w:rsid w:val="3BB8F93E"/>
    <w:rsid w:val="3DAEAD37"/>
    <w:rsid w:val="3E310950"/>
    <w:rsid w:val="3F45692A"/>
    <w:rsid w:val="41070C1E"/>
    <w:rsid w:val="41EB4AE9"/>
    <w:rsid w:val="42760ED9"/>
    <w:rsid w:val="4300B181"/>
    <w:rsid w:val="434F2A51"/>
    <w:rsid w:val="44290A9F"/>
    <w:rsid w:val="4455BDD0"/>
    <w:rsid w:val="4525F0B9"/>
    <w:rsid w:val="464F1BA0"/>
    <w:rsid w:val="47225810"/>
    <w:rsid w:val="47750272"/>
    <w:rsid w:val="477DB944"/>
    <w:rsid w:val="4A305867"/>
    <w:rsid w:val="4A9CA38D"/>
    <w:rsid w:val="4AB7C048"/>
    <w:rsid w:val="4AFCD245"/>
    <w:rsid w:val="4B8BD4F7"/>
    <w:rsid w:val="4C7FA971"/>
    <w:rsid w:val="4CC1ED68"/>
    <w:rsid w:val="4E264C8F"/>
    <w:rsid w:val="4E5A7580"/>
    <w:rsid w:val="4F8D4ACD"/>
    <w:rsid w:val="4FA789F4"/>
    <w:rsid w:val="4FAE436A"/>
    <w:rsid w:val="4FC7EFE9"/>
    <w:rsid w:val="503D6115"/>
    <w:rsid w:val="5042F771"/>
    <w:rsid w:val="51AAA851"/>
    <w:rsid w:val="5277E2B0"/>
    <w:rsid w:val="52E96C96"/>
    <w:rsid w:val="53B3F2E5"/>
    <w:rsid w:val="53EFF92F"/>
    <w:rsid w:val="55C103B6"/>
    <w:rsid w:val="56350951"/>
    <w:rsid w:val="56AD1A86"/>
    <w:rsid w:val="56E74E8E"/>
    <w:rsid w:val="57F1A884"/>
    <w:rsid w:val="57FAB7C3"/>
    <w:rsid w:val="58AD4F42"/>
    <w:rsid w:val="58CBA068"/>
    <w:rsid w:val="59118FF5"/>
    <w:rsid w:val="59188922"/>
    <w:rsid w:val="596F1199"/>
    <w:rsid w:val="59A0CF3D"/>
    <w:rsid w:val="5AA4B205"/>
    <w:rsid w:val="5AFC7420"/>
    <w:rsid w:val="5C193A79"/>
    <w:rsid w:val="5C7681AE"/>
    <w:rsid w:val="5D45F619"/>
    <w:rsid w:val="5E37FFF1"/>
    <w:rsid w:val="5E73F387"/>
    <w:rsid w:val="5E7B875E"/>
    <w:rsid w:val="5F1680DB"/>
    <w:rsid w:val="5F25153A"/>
    <w:rsid w:val="5F5A8852"/>
    <w:rsid w:val="5F84351F"/>
    <w:rsid w:val="5FC96EF0"/>
    <w:rsid w:val="609FA581"/>
    <w:rsid w:val="60A2551E"/>
    <w:rsid w:val="60D55AC4"/>
    <w:rsid w:val="61648D4A"/>
    <w:rsid w:val="62736735"/>
    <w:rsid w:val="62BA85BB"/>
    <w:rsid w:val="62CA7ED0"/>
    <w:rsid w:val="635388CD"/>
    <w:rsid w:val="6371C147"/>
    <w:rsid w:val="641C4FEC"/>
    <w:rsid w:val="64349450"/>
    <w:rsid w:val="6485F514"/>
    <w:rsid w:val="6517E13A"/>
    <w:rsid w:val="65FF81D2"/>
    <w:rsid w:val="6768FA79"/>
    <w:rsid w:val="676BBDC8"/>
    <w:rsid w:val="677AA93F"/>
    <w:rsid w:val="67AAE47A"/>
    <w:rsid w:val="69A7555D"/>
    <w:rsid w:val="69FA104B"/>
    <w:rsid w:val="6AD4669A"/>
    <w:rsid w:val="6AE2D7DD"/>
    <w:rsid w:val="6D61256A"/>
    <w:rsid w:val="6E5ACC25"/>
    <w:rsid w:val="6FC9070F"/>
    <w:rsid w:val="70276856"/>
    <w:rsid w:val="710A1DB3"/>
    <w:rsid w:val="71C84AED"/>
    <w:rsid w:val="728734BB"/>
    <w:rsid w:val="72964874"/>
    <w:rsid w:val="72E9CE73"/>
    <w:rsid w:val="73C53600"/>
    <w:rsid w:val="74AEEB84"/>
    <w:rsid w:val="74E8D947"/>
    <w:rsid w:val="75FCE056"/>
    <w:rsid w:val="76661256"/>
    <w:rsid w:val="7669F6BC"/>
    <w:rsid w:val="768F3BB6"/>
    <w:rsid w:val="769D6364"/>
    <w:rsid w:val="76A6F358"/>
    <w:rsid w:val="77D17AE9"/>
    <w:rsid w:val="789F6A2B"/>
    <w:rsid w:val="793A2165"/>
    <w:rsid w:val="79685F10"/>
    <w:rsid w:val="7996ED54"/>
    <w:rsid w:val="79E1C43B"/>
    <w:rsid w:val="7A6349F9"/>
    <w:rsid w:val="7AE33E7B"/>
    <w:rsid w:val="7C84D966"/>
    <w:rsid w:val="7D072C60"/>
    <w:rsid w:val="7D3F8EDC"/>
    <w:rsid w:val="7DB4AE8D"/>
    <w:rsid w:val="7DC48491"/>
    <w:rsid w:val="7EA09FB7"/>
    <w:rsid w:val="7EC95DCF"/>
    <w:rsid w:val="7F40151B"/>
    <w:rsid w:val="7FCF8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51AAA85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yogareading.co.uk" TargetMode="External" Id="Rf24a37f79ac7421d" /><Relationship Type="http://schemas.openxmlformats.org/officeDocument/2006/relationships/hyperlink" Target="https://yogareading.co.uk/testimonials/" TargetMode="External" Id="R2a1e3236297343ed" /><Relationship Type="http://schemas.openxmlformats.org/officeDocument/2006/relationships/hyperlink" Target="https://yogareading.punchpass.com/classes" TargetMode="External" Id="R2c5267ab615e43a6" /><Relationship Type="http://schemas.openxmlformats.org/officeDocument/2006/relationships/hyperlink" Target="https://websitesforbookkeepers.com/should-you-list-prices-on-your-website-pros-cons-and-the-best-approach-for-your-business/" TargetMode="External" Id="R4a3ef4e127164fc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Renata Grudzien (2514195)</lastModifiedBy>
  <revision>10</revision>
  <dcterms:created xsi:type="dcterms:W3CDTF">2024-06-20T16:27:00.0000000Z</dcterms:created>
  <dcterms:modified xsi:type="dcterms:W3CDTF">2026-03-21T10:23:27.2803719Z</dcterms:modified>
</coreProperties>
</file>