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kern w:val="2"/>
          <w:sz w:val="2"/>
          <w:lang w:val="en-GB"/>
        </w:rPr>
        <w:id w:val="720645940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79A5D268" w14:textId="197415F1" w:rsidR="00C82926" w:rsidRDefault="00C82926">
          <w:pPr>
            <w:pStyle w:val="NoSpacing"/>
            <w:rPr>
              <w:sz w:val="2"/>
            </w:rPr>
          </w:pPr>
        </w:p>
        <w:p w14:paraId="6985D9A6" w14:textId="6B3B3899" w:rsidR="00C82926" w:rsidRDefault="0045187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93982C" wp14:editId="2AA3DBF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781040" cy="1724660"/>
                    <wp:effectExtent l="0" t="0" r="0" b="0"/>
                    <wp:wrapNone/>
                    <wp:docPr id="270355596" name="Text Box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781040" cy="17246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2C7FCE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4D5A32CF" w14:textId="43E73040" w:rsidR="00C82926" w:rsidRDefault="00B23946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 w:rsidRPr="00B23946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2C7FCE" w:themeColor="text2" w:themeTint="99"/>
                                        <w:sz w:val="64"/>
                                        <w:szCs w:val="64"/>
                                      </w:rPr>
                                      <w:t>User Requirements and Prototype</w:t>
                                    </w:r>
                                  </w:p>
                                </w:sdtContent>
                              </w:sdt>
                              <w:p w14:paraId="185C0D03" w14:textId="49A94C1B" w:rsidR="00C82926" w:rsidRDefault="00000000">
                                <w:pPr>
                                  <w:pStyle w:val="NoSpacing"/>
                                  <w:spacing w:before="120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B23946" w:rsidRPr="00B23946">
                                      <w:rPr>
                                        <w:b/>
                                        <w:bCs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>Usability Engineering</w:t>
                                    </w:r>
                                    <w:r w:rsidR="00B23946">
                                      <w:rPr>
                                        <w:b/>
                                        <w:bCs/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A1</w:t>
                                    </w:r>
                                  </w:sdtContent>
                                </w:sdt>
                                <w:r w:rsidR="00C82926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E6BEF74" w14:textId="5195EA46" w:rsidR="00C82926" w:rsidRDefault="00B23946">
                                <w:r w:rsidRPr="00B23946">
                                  <w:t>Callum James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93982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6" type="#_x0000_t202" style="position:absolute;margin-left:0;margin-top:0;width:455.2pt;height:135.8pt;z-index:251661312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top;mso-position-vertical-relative:margin;mso-width-percent:765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2C7FCE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4D5A32CF" w14:textId="43E73040" w:rsidR="00C82926" w:rsidRDefault="00B23946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8"/>
                                  <w:szCs w:val="68"/>
                                </w:rPr>
                              </w:pPr>
                              <w:r w:rsidRPr="00B23946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2C7FCE" w:themeColor="text2" w:themeTint="99"/>
                                  <w:sz w:val="64"/>
                                  <w:szCs w:val="64"/>
                                </w:rPr>
                                <w:t>User Requirements and Prototype</w:t>
                              </w:r>
                            </w:p>
                          </w:sdtContent>
                        </w:sdt>
                        <w:p w14:paraId="185C0D03" w14:textId="49A94C1B" w:rsidR="00C82926" w:rsidRDefault="00000000">
                          <w:pPr>
                            <w:pStyle w:val="NoSpacing"/>
                            <w:spacing w:before="120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156082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B23946" w:rsidRPr="00B23946">
                                <w:rPr>
                                  <w:b/>
                                  <w:bCs/>
                                  <w:color w:val="156082" w:themeColor="accent1"/>
                                  <w:sz w:val="36"/>
                                  <w:szCs w:val="36"/>
                                </w:rPr>
                                <w:t>Usability Engineering</w:t>
                              </w:r>
                              <w:r w:rsidR="00B23946">
                                <w:rPr>
                                  <w:b/>
                                  <w:bCs/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A1</w:t>
                              </w:r>
                            </w:sdtContent>
                          </w:sdt>
                          <w:r w:rsidR="00C82926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E6BEF74" w14:textId="5195EA46" w:rsidR="00C82926" w:rsidRDefault="00B23946">
                          <w:r w:rsidRPr="00B23946">
                            <w:t>Callum James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21DC64F7" wp14:editId="0BE61327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336540" cy="6051550"/>
                    <wp:effectExtent l="0" t="0" r="0" b="0"/>
                    <wp:wrapNone/>
                    <wp:docPr id="315845304" name="Group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336540" cy="6051550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C7B9C8F" id="Group 3" o:spid="_x0000_s1026" style="position:absolute;margin-left:0;margin-top:0;width:420.2pt;height:476.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607121" wp14:editId="6FB633A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81040" cy="564515"/>
                    <wp:effectExtent l="0" t="0" r="0" b="0"/>
                    <wp:wrapNone/>
                    <wp:docPr id="1756557190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5781040" cy="5645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13D38B" w14:textId="7B40D89A" w:rsidR="00C82926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B23946">
                                      <w:rPr>
                                        <w:color w:val="156082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282631ED" w14:textId="77777777" w:rsidR="00C82926" w:rsidRDefault="00C82926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1607121" id="Text Box 1" o:spid="_x0000_s1027" type="#_x0000_t202" style="position:absolute;margin-left:0;margin-top:0;width:455.2pt;height:44.4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" filled="f" stroked="f" strokeweight=".5pt">
                    <v:textbox style="mso-fit-shape-to-text:t" inset="0,0,0,0">
                      <w:txbxContent>
                        <w:p w14:paraId="5113D38B" w14:textId="7B40D89A" w:rsidR="00C82926" w:rsidRDefault="00000000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23946">
                                <w:rPr>
                                  <w:color w:val="156082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282631ED" w14:textId="77777777" w:rsidR="00C82926" w:rsidRDefault="00C82926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603312E5" w14:textId="20F041D3" w:rsidR="00C82926" w:rsidRDefault="00C82926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  <w:id w:val="150508490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084572A" w14:textId="4DA422E0" w:rsidR="00FB2B85" w:rsidRDefault="00FB2B85">
          <w:pPr>
            <w:pStyle w:val="TOCHeading"/>
          </w:pPr>
          <w:r>
            <w:t>Contents</w:t>
          </w:r>
        </w:p>
        <w:p w14:paraId="199EBFB1" w14:textId="0AB8FA8E" w:rsidR="009723F7" w:rsidRDefault="00FB2B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5286182" w:history="1">
            <w:r w:rsidR="009723F7" w:rsidRPr="002D3B6B">
              <w:rPr>
                <w:rStyle w:val="Hyperlink"/>
                <w:noProof/>
              </w:rPr>
              <w:t>introdu</w:t>
            </w:r>
            <w:r w:rsidR="009723F7" w:rsidRPr="002D3B6B">
              <w:rPr>
                <w:rStyle w:val="Hyperlink"/>
                <w:noProof/>
              </w:rPr>
              <w:t>c</w:t>
            </w:r>
            <w:r w:rsidR="009723F7" w:rsidRPr="002D3B6B">
              <w:rPr>
                <w:rStyle w:val="Hyperlink"/>
                <w:noProof/>
              </w:rPr>
              <w:t>tion</w:t>
            </w:r>
            <w:r w:rsidR="009723F7">
              <w:rPr>
                <w:noProof/>
                <w:webHidden/>
              </w:rPr>
              <w:tab/>
            </w:r>
            <w:r w:rsidR="009723F7">
              <w:rPr>
                <w:noProof/>
                <w:webHidden/>
              </w:rPr>
              <w:fldChar w:fldCharType="begin"/>
            </w:r>
            <w:r w:rsidR="009723F7">
              <w:rPr>
                <w:noProof/>
                <w:webHidden/>
              </w:rPr>
              <w:instrText xml:space="preserve"> PAGEREF _Toc195286182 \h </w:instrText>
            </w:r>
            <w:r w:rsidR="009723F7">
              <w:rPr>
                <w:noProof/>
                <w:webHidden/>
              </w:rPr>
            </w:r>
            <w:r w:rsidR="009723F7">
              <w:rPr>
                <w:noProof/>
                <w:webHidden/>
              </w:rPr>
              <w:fldChar w:fldCharType="separate"/>
            </w:r>
            <w:r w:rsidR="009723F7">
              <w:rPr>
                <w:noProof/>
                <w:webHidden/>
              </w:rPr>
              <w:t>3</w:t>
            </w:r>
            <w:r w:rsidR="009723F7">
              <w:rPr>
                <w:noProof/>
                <w:webHidden/>
              </w:rPr>
              <w:fldChar w:fldCharType="end"/>
            </w:r>
          </w:hyperlink>
        </w:p>
        <w:p w14:paraId="7A2CB041" w14:textId="529CE448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3" w:history="1">
            <w:r w:rsidRPr="002D3B6B">
              <w:rPr>
                <w:rStyle w:val="Hyperlink"/>
                <w:noProof/>
              </w:rPr>
              <w:t>Research for Personas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72AE58" w14:textId="337436B6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4" w:history="1">
            <w:r w:rsidRPr="002D3B6B">
              <w:rPr>
                <w:rStyle w:val="Hyperlink"/>
                <w:noProof/>
              </w:rPr>
              <w:t>Personas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971BD8" w14:textId="47C80C3D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5" w:history="1">
            <w:r w:rsidRPr="002D3B6B">
              <w:rPr>
                <w:rStyle w:val="Hyperlink"/>
                <w:noProof/>
              </w:rPr>
              <w:t xml:space="preserve">Persona 1: </w:t>
            </w:r>
            <w:r w:rsidRPr="002D3B6B">
              <w:rPr>
                <w:rStyle w:val="Hyperlink"/>
                <w:noProof/>
              </w:rPr>
              <w:t>A</w:t>
            </w:r>
            <w:r w:rsidRPr="002D3B6B">
              <w:rPr>
                <w:rStyle w:val="Hyperlink"/>
                <w:noProof/>
              </w:rPr>
              <w:t>lex – Computing Student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13F7F2" w14:textId="004976D6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6" w:history="1">
            <w:r w:rsidRPr="002D3B6B">
              <w:rPr>
                <w:rStyle w:val="Hyperlink"/>
                <w:noProof/>
              </w:rPr>
              <w:t>Persona 2: Barbara – Mature postgraduate Student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BEDE3" w14:textId="2D7274F4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7" w:history="1">
            <w:r w:rsidRPr="002D3B6B">
              <w:rPr>
                <w:rStyle w:val="Hyperlink"/>
                <w:noProof/>
              </w:rPr>
              <w:t>Persona 3: Charlie – Business Student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81D163" w14:textId="5819A1FF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8" w:history="1">
            <w:r w:rsidRPr="002D3B6B">
              <w:rPr>
                <w:rStyle w:val="Hyperlink"/>
                <w:noProof/>
              </w:rPr>
              <w:t>Persona 4: Dilwyn – Non-gamer Support 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4ABE72" w14:textId="50E69C5B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89" w:history="1">
            <w:r w:rsidRPr="002D3B6B">
              <w:rPr>
                <w:rStyle w:val="Hyperlink"/>
                <w:noProof/>
              </w:rPr>
              <w:t>MoSCoW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790271" w14:textId="62E51DDA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0" w:history="1">
            <w:r w:rsidRPr="002D3B6B">
              <w:rPr>
                <w:rStyle w:val="Hyperlink"/>
                <w:noProof/>
              </w:rPr>
              <w:t>Design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5F7999" w14:textId="596259D8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1" w:history="1">
            <w:r w:rsidRPr="002D3B6B">
              <w:rPr>
                <w:rStyle w:val="Hyperlink"/>
                <w:noProof/>
              </w:rPr>
              <w:t>Wireframe Designs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8C688" w14:textId="5E3F2C66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2" w:history="1">
            <w:r w:rsidRPr="002D3B6B">
              <w:rPr>
                <w:rStyle w:val="Hyperlink"/>
                <w:noProof/>
              </w:rPr>
              <w:t>Home Screen/Main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55B72" w14:textId="0AC42A11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3" w:history="1">
            <w:r w:rsidRPr="002D3B6B">
              <w:rPr>
                <w:rStyle w:val="Hyperlink"/>
                <w:noProof/>
              </w:rPr>
              <w:t>How to Play / Rules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4210FD" w14:textId="2A03A2D3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4" w:history="1">
            <w:r w:rsidRPr="002D3B6B">
              <w:rPr>
                <w:rStyle w:val="Hyperlink"/>
                <w:noProof/>
              </w:rPr>
              <w:t>Settings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274F4" w14:textId="3C9834E6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5" w:history="1">
            <w:r w:rsidRPr="002D3B6B">
              <w:rPr>
                <w:rStyle w:val="Hyperlink"/>
                <w:noProof/>
              </w:rPr>
              <w:t>Player Turn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D9393" w14:textId="75A43E96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6" w:history="1">
            <w:r w:rsidRPr="002D3B6B">
              <w:rPr>
                <w:rStyle w:val="Hyperlink"/>
                <w:noProof/>
              </w:rPr>
              <w:t>Roll results overlay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334D91" w14:textId="5ED2DB8F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7" w:history="1">
            <w:r w:rsidRPr="002D3B6B">
              <w:rPr>
                <w:rStyle w:val="Hyperlink"/>
                <w:noProof/>
              </w:rPr>
              <w:t>Lost Focus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335B03" w14:textId="300563C2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8" w:history="1">
            <w:r w:rsidRPr="002D3B6B">
              <w:rPr>
                <w:rStyle w:val="Hyperlink"/>
                <w:noProof/>
              </w:rPr>
              <w:t>End of game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769CA" w14:textId="373908D5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199" w:history="1">
            <w:r w:rsidRPr="002D3B6B">
              <w:rPr>
                <w:rStyle w:val="Hyperlink"/>
                <w:noProof/>
              </w:rPr>
              <w:t>General design considerations in the wireframes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E25336" w14:textId="3AB9CE97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0" w:history="1">
            <w:r w:rsidRPr="002D3B6B">
              <w:rPr>
                <w:rStyle w:val="Hyperlink"/>
                <w:noProof/>
              </w:rPr>
              <w:t>Evaluation of Wireframes and User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EF683" w14:textId="6DD08955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1" w:history="1">
            <w:r w:rsidRPr="002D3B6B">
              <w:rPr>
                <w:rStyle w:val="Hyperlink"/>
                <w:noProof/>
              </w:rPr>
              <w:t>Process Used to Collect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3ECC4" w14:textId="32A604C3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2" w:history="1">
            <w:r w:rsidRPr="002D3B6B">
              <w:rPr>
                <w:rStyle w:val="Hyperlink"/>
                <w:noProof/>
              </w:rPr>
              <w:t>Summary of Positive and Negative Feedback from Evaluations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EC157" w14:textId="701F42A2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3" w:history="1">
            <w:r w:rsidRPr="002D3B6B">
              <w:rPr>
                <w:rStyle w:val="Hyperlink"/>
                <w:noProof/>
              </w:rPr>
              <w:t>Positive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CC11E7" w14:textId="1B1F7776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4" w:history="1">
            <w:r w:rsidRPr="002D3B6B">
              <w:rPr>
                <w:rStyle w:val="Hyperlink"/>
                <w:noProof/>
              </w:rPr>
              <w:t>Negative Feedback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D7A8F5" w14:textId="4C83250D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5" w:history="1">
            <w:r w:rsidRPr="002D3B6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7970E9" w14:textId="55D2BC46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6" w:history="1">
            <w:r w:rsidRPr="002D3B6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D4D12" w14:textId="214BD0BC" w:rsidR="009723F7" w:rsidRDefault="009723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7" w:history="1">
            <w:r w:rsidRPr="002D3B6B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B28EBF" w14:textId="71BE78CD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8" w:history="1">
            <w:r w:rsidRPr="002D3B6B">
              <w:rPr>
                <w:rStyle w:val="Hyperlink"/>
                <w:noProof/>
              </w:rPr>
              <w:t>Rules adjusted to UWTSD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1AFBBF" w14:textId="2378889B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09" w:history="1">
            <w:r w:rsidRPr="002D3B6B">
              <w:rPr>
                <w:rStyle w:val="Hyperlink"/>
                <w:noProof/>
              </w:rPr>
              <w:t>MoSCoW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8975E" w14:textId="086C6F8C" w:rsidR="009723F7" w:rsidRDefault="009723F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0" w:history="1">
            <w:r w:rsidRPr="002D3B6B">
              <w:rPr>
                <w:rStyle w:val="Hyperlink"/>
                <w:noProof/>
              </w:rPr>
              <w:t>Jakob Nielsen’s 10 usability heuristics evaluation of the wireframes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13C7D7" w14:textId="21021892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1" w:history="1">
            <w:r w:rsidRPr="002D3B6B">
              <w:rPr>
                <w:rStyle w:val="Hyperlink"/>
                <w:noProof/>
              </w:rPr>
              <w:t>Ratings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66304" w14:textId="7036C555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2" w:history="1">
            <w:r w:rsidRPr="002D3B6B">
              <w:rPr>
                <w:rStyle w:val="Hyperlink"/>
                <w:noProof/>
              </w:rPr>
              <w:t>Wireframe 1: Home Screen/Main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1571D" w14:textId="1ED56D23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3" w:history="1">
            <w:r w:rsidRPr="002D3B6B">
              <w:rPr>
                <w:rStyle w:val="Hyperlink"/>
                <w:noProof/>
              </w:rPr>
              <w:t>Wireframe 2: Settings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27B207" w14:textId="5F081603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4" w:history="1">
            <w:r w:rsidRPr="002D3B6B">
              <w:rPr>
                <w:rStyle w:val="Hyperlink"/>
                <w:noProof/>
              </w:rPr>
              <w:t>Wireframe 3: How to Play / Rules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57CBF" w14:textId="625026DA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5" w:history="1">
            <w:r w:rsidRPr="002D3B6B">
              <w:rPr>
                <w:rStyle w:val="Hyperlink"/>
                <w:noProof/>
              </w:rPr>
              <w:t>Wireframe 4: Player Turn (Dice Rolling Screen)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EFB328" w14:textId="7DC39271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6" w:history="1">
            <w:r w:rsidRPr="002D3B6B">
              <w:rPr>
                <w:rStyle w:val="Hyperlink"/>
                <w:noProof/>
              </w:rPr>
              <w:t>Wireframe 5: Roll Results Overlay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8E478" w14:textId="4E378B21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7" w:history="1">
            <w:r w:rsidRPr="002D3B6B">
              <w:rPr>
                <w:rStyle w:val="Hyperlink"/>
                <w:noProof/>
              </w:rPr>
              <w:t>Wireframe 6: Lost Focus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18864" w14:textId="07D54F04" w:rsidR="009723F7" w:rsidRDefault="009723F7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5286218" w:history="1">
            <w:r w:rsidRPr="002D3B6B">
              <w:rPr>
                <w:rStyle w:val="Hyperlink"/>
                <w:noProof/>
              </w:rPr>
              <w:t>Wireframe 7: End-of-Game Screen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_Toc195286218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10C2B8" w14:textId="407A3207" w:rsidR="00FB2B85" w:rsidRDefault="00FB2B85">
          <w:r>
            <w:rPr>
              <w:b/>
              <w:bCs/>
              <w:noProof/>
            </w:rPr>
            <w:fldChar w:fldCharType="end"/>
          </w:r>
        </w:p>
      </w:sdtContent>
    </w:sdt>
    <w:p w14:paraId="3A4F23F5" w14:textId="305BC477" w:rsidR="00E73E6D" w:rsidRDefault="00E73E6D"/>
    <w:p w14:paraId="62EB66DA" w14:textId="77777777" w:rsidR="00FB2B85" w:rsidRDefault="00FB2B85"/>
    <w:p w14:paraId="4FC0A08A" w14:textId="77777777" w:rsidR="00FB2B85" w:rsidRDefault="00FB2B85"/>
    <w:p w14:paraId="1DEF39A7" w14:textId="77777777" w:rsidR="003207E0" w:rsidRDefault="003207E0">
      <w:r>
        <w:br w:type="page"/>
      </w:r>
    </w:p>
    <w:p w14:paraId="3ABB1D08" w14:textId="3186AF0B" w:rsidR="003207E0" w:rsidRPr="00A000E1" w:rsidRDefault="004513BE" w:rsidP="004513BE">
      <w:pPr>
        <w:pStyle w:val="Heading1"/>
      </w:pPr>
      <w:bookmarkStart w:id="0" w:name="_Toc195286182"/>
      <w:r w:rsidRPr="00A000E1">
        <w:lastRenderedPageBreak/>
        <w:t>introduction</w:t>
      </w:r>
      <w:bookmarkEnd w:id="0"/>
    </w:p>
    <w:p w14:paraId="0EDBF35E" w14:textId="4F0A8742" w:rsidR="00B20E2C" w:rsidRDefault="004A3F64">
      <w:r w:rsidRPr="00A000E1">
        <w:t xml:space="preserve">This project focuses on designing a mobile game based on </w:t>
      </w:r>
      <w:r w:rsidRPr="00A000E1">
        <w:rPr>
          <w:i/>
          <w:iCs/>
        </w:rPr>
        <w:t>Zombie Dice</w:t>
      </w:r>
      <w:r w:rsidRPr="00A000E1">
        <w:t>, re-themed for the University of Wales Trinity Saint David (UWTSD)</w:t>
      </w:r>
      <w:r w:rsidR="00A000E1">
        <w:t>, with the full adjusted ruleset in the appendix</w:t>
      </w:r>
      <w:r w:rsidR="00B20E2C" w:rsidRPr="00A000E1">
        <w:t xml:space="preserve">.  </w:t>
      </w:r>
      <w:r w:rsidRPr="00A000E1">
        <w:rPr>
          <w:i/>
          <w:iCs/>
        </w:rPr>
        <w:t>Zombie Dice</w:t>
      </w:r>
      <w:r w:rsidRPr="00A000E1">
        <w:t xml:space="preserve"> is a simple push-your-luck dice game in which players roll dice to accumulate “points” (represented by brains) but risk losing them if too many “penalties” (shotgun blasts) occur</w:t>
      </w:r>
      <w:r w:rsidR="00B20E2C" w:rsidRPr="00A000E1">
        <w:t xml:space="preserve">.  </w:t>
      </w:r>
      <w:r w:rsidRPr="00A000E1">
        <w:t>In the UWTSD-themed version, the concept is adapted to student life: dice represent academic tasks of varying difficulty, and symbols represent typical student outcomes</w:t>
      </w:r>
      <w:r w:rsidR="00B20E2C" w:rsidRPr="00A000E1">
        <w:t xml:space="preserve">.  </w:t>
      </w:r>
      <w:r w:rsidRPr="00A000E1">
        <w:t>Green, yellow, and red dice correspond to easy, medium, and hard tasks respectively</w:t>
      </w:r>
      <w:r w:rsidR="00B20E2C" w:rsidRPr="00A000E1">
        <w:t xml:space="preserve">.  </w:t>
      </w:r>
      <w:r w:rsidRPr="00A000E1">
        <w:t>Each die face can show one of three symbols: Knowledge, Distraction, or Unfinished Task</w:t>
      </w:r>
      <w:r w:rsidR="00A000E1">
        <w:t xml:space="preserve"> </w:t>
      </w:r>
      <w:r w:rsidRPr="00A000E1">
        <w:t>analogous to brains, shotguns, and footprints in the original game</w:t>
      </w:r>
      <w:r w:rsidR="00B20E2C" w:rsidRPr="00A000E1">
        <w:t xml:space="preserve">.  </w:t>
      </w:r>
      <w:r w:rsidRPr="00A000E1">
        <w:t>A Knowledge symbol grants one point, representing academic progress</w:t>
      </w:r>
      <w:r w:rsidR="00B20E2C" w:rsidRPr="00A000E1">
        <w:t xml:space="preserve">.  </w:t>
      </w:r>
      <w:r w:rsidRPr="00A000E1">
        <w:t>A Distraction causes the player to lose focus, counting as a strike against the turn, while an Unfinished Task means the work is incomplete and the die must be rerolled</w:t>
      </w:r>
      <w:r w:rsidR="00B20E2C" w:rsidRPr="00A000E1">
        <w:t xml:space="preserve">.  </w:t>
      </w:r>
      <w:r w:rsidRPr="00A000E1">
        <w:t>On each turn, a player draws three dice at random and rolls them</w:t>
      </w:r>
      <w:r w:rsidR="00B20E2C" w:rsidRPr="00A000E1">
        <w:t xml:space="preserve">.  </w:t>
      </w:r>
      <w:r w:rsidRPr="00A000E1">
        <w:t xml:space="preserve">The player may then choose to stop and bank their </w:t>
      </w:r>
      <w:r w:rsidR="00B20E2C" w:rsidRPr="00A000E1">
        <w:t>knowledge</w:t>
      </w:r>
      <w:r w:rsidRPr="00A000E1">
        <w:t xml:space="preserve"> points or continue, rerolling any Unfinished Task dice and drawing new dice to make a total of three</w:t>
      </w:r>
      <w:r w:rsidR="00B20E2C" w:rsidRPr="00A000E1">
        <w:t xml:space="preserve">.  </w:t>
      </w:r>
      <w:r w:rsidRPr="00A000E1">
        <w:t>If three Distractions are rolled in a single turn, no points are scored for that round</w:t>
      </w:r>
      <w:r w:rsidR="00B20E2C" w:rsidRPr="00A000E1">
        <w:t xml:space="preserve">.  </w:t>
      </w:r>
      <w:r w:rsidRPr="00A000E1">
        <w:t>The game continues in turns until one player reaches 13 Knowledge points, mirroring the original win condition of collecting 13 brains</w:t>
      </w:r>
      <w:r w:rsidR="00B20E2C">
        <w:t>[1]</w:t>
      </w:r>
      <w:r w:rsidRPr="00A000E1">
        <w:t xml:space="preserve">. </w:t>
      </w:r>
    </w:p>
    <w:p w14:paraId="744AD91A" w14:textId="05554775" w:rsidR="00F72870" w:rsidRPr="00A000E1" w:rsidRDefault="004A3F64">
      <w:r w:rsidRPr="00A000E1">
        <w:t>The objective of this report is to develop initial wireframes for this re-themed</w:t>
      </w:r>
      <w:r w:rsidR="00B20E2C">
        <w:t xml:space="preserve"> portrait</w:t>
      </w:r>
      <w:r w:rsidRPr="00A000E1">
        <w:t xml:space="preserve"> mobile version, ensuring that design decisions are aligned with Jakob Nielsen’s usability heuristics</w:t>
      </w:r>
      <w:r w:rsidR="00B20E2C">
        <w:t>[2]</w:t>
      </w:r>
      <w:r w:rsidR="00B20E2C" w:rsidRPr="00A000E1">
        <w:t xml:space="preserve">.  </w:t>
      </w:r>
      <w:r w:rsidRPr="00A000E1">
        <w:t xml:space="preserve">A user-centred approach is taken to meet the accessibility and experience needs of a diverse student population, laying the foundation for a </w:t>
      </w:r>
      <w:r w:rsidR="00B20E2C">
        <w:t>more detailed</w:t>
      </w:r>
      <w:r w:rsidRPr="00A000E1">
        <w:t xml:space="preserve"> prototype in future </w:t>
      </w:r>
      <w:r w:rsidR="00B20E2C">
        <w:t>designs</w:t>
      </w:r>
      <w:r w:rsidR="00B20E2C" w:rsidRPr="00A000E1">
        <w:t xml:space="preserve">.  </w:t>
      </w:r>
      <w:r w:rsidRPr="00A000E1">
        <w:t>Prioritised user requirements are established using the MoSCoW method to ensure core functionality is addressed first in the wireframe design</w:t>
      </w:r>
      <w:r w:rsidR="00B20E2C">
        <w:t>[3</w:t>
      </w:r>
      <w:r w:rsidR="00A86179">
        <w:t>,6,13</w:t>
      </w:r>
      <w:r w:rsidR="00B20E2C">
        <w:t>]</w:t>
      </w:r>
      <w:r w:rsidRPr="00A000E1">
        <w:t>.</w:t>
      </w:r>
    </w:p>
    <w:p w14:paraId="795837F4" w14:textId="6C1EF7C2" w:rsidR="00841B3F" w:rsidRPr="00A000E1" w:rsidRDefault="00841B3F" w:rsidP="00451876">
      <w:pPr>
        <w:pStyle w:val="Heading1"/>
      </w:pPr>
      <w:bookmarkStart w:id="1" w:name="_Toc195286183"/>
      <w:r w:rsidRPr="00A000E1">
        <w:t>Research for Personas</w:t>
      </w:r>
      <w:bookmarkEnd w:id="1"/>
    </w:p>
    <w:p w14:paraId="4DAFF373" w14:textId="33036B14" w:rsidR="00451876" w:rsidRPr="00A000E1" w:rsidRDefault="00451876" w:rsidP="00451876">
      <w:r w:rsidRPr="00A000E1">
        <w:t>Understanding the student population at UWTSD is essential for informing early design choices, particularly when creating relevant and inclusive personas for a mobile board game interface</w:t>
      </w:r>
      <w:r w:rsidR="00B20E2C" w:rsidRPr="00A000E1">
        <w:t xml:space="preserve">.  </w:t>
      </w:r>
      <w:r w:rsidRPr="00A000E1">
        <w:t xml:space="preserve">UWTSD's 2023 Equality and Diversity report </w:t>
      </w:r>
      <w:r w:rsidR="008C10AF">
        <w:t>shows</w:t>
      </w:r>
      <w:r w:rsidRPr="00A000E1">
        <w:t xml:space="preserve"> the university's demographic profile</w:t>
      </w:r>
      <w:r w:rsidR="00B20E2C" w:rsidRPr="00A000E1">
        <w:t xml:space="preserve">.  </w:t>
      </w:r>
      <w:r w:rsidRPr="00A000E1">
        <w:t>Just 14.8% of enrolled students are aged 20 or under, in contrast to the UK higher education sector average of 37.3%, suggesting a mature age profile across campuses</w:t>
      </w:r>
      <w:r w:rsidR="008C10AF">
        <w:t>[4,5]</w:t>
      </w:r>
      <w:r w:rsidR="00B20E2C" w:rsidRPr="00A000E1">
        <w:t xml:space="preserve">.  </w:t>
      </w:r>
      <w:r w:rsidRPr="00A000E1">
        <w:t>Additionally, 13.9% of students at UWTSD disclose a disability, with many cases relating to mental health conditions or specific learning difficulties</w:t>
      </w:r>
      <w:r w:rsidR="008C10AF">
        <w:t>[4]</w:t>
      </w:r>
      <w:r w:rsidR="00B20E2C" w:rsidRPr="00A000E1">
        <w:t xml:space="preserve">.  </w:t>
      </w:r>
      <w:r w:rsidRPr="00A000E1">
        <w:t>Gender distribution is relatively balanced, with 56.6% of students identifying as female and 42.2% as male</w:t>
      </w:r>
      <w:r w:rsidR="008C10AF">
        <w:t>[4]</w:t>
      </w:r>
      <w:r w:rsidR="00B20E2C" w:rsidRPr="00A000E1">
        <w:t xml:space="preserve">.  </w:t>
      </w:r>
      <w:r w:rsidR="00B20E2C" w:rsidRPr="00A000E1">
        <w:t xml:space="preserve">UWTSD </w:t>
      </w:r>
      <w:r w:rsidRPr="00A000E1">
        <w:t xml:space="preserve">also </w:t>
      </w:r>
      <w:r w:rsidR="00B20E2C">
        <w:t>has</w:t>
      </w:r>
      <w:r w:rsidRPr="00A000E1">
        <w:t xml:space="preserve"> linguistically diverse </w:t>
      </w:r>
      <w:r w:rsidR="00B20E2C">
        <w:t>students</w:t>
      </w:r>
      <w:r w:rsidRPr="00A000E1">
        <w:t xml:space="preserve">, with </w:t>
      </w:r>
      <w:r w:rsidR="00B20E2C">
        <w:t>some</w:t>
      </w:r>
      <w:r w:rsidRPr="00A000E1">
        <w:t xml:space="preserve"> students</w:t>
      </w:r>
      <w:r w:rsidR="00B20E2C">
        <w:t xml:space="preserve"> being</w:t>
      </w:r>
      <w:r w:rsidRPr="00A000E1">
        <w:t xml:space="preserve"> bilingual in Welsh and English</w:t>
      </w:r>
      <w:r w:rsidR="008C10AF">
        <w:t>[4]</w:t>
      </w:r>
      <w:r w:rsidR="00B20E2C" w:rsidRPr="00A000E1">
        <w:t xml:space="preserve">.  </w:t>
      </w:r>
      <w:r w:rsidRPr="00A000E1">
        <w:t>These factors highlight the importance of designing inclusive, flexible, and clearly structured interfaces, accommodating</w:t>
      </w:r>
      <w:r w:rsidR="008C10AF">
        <w:t xml:space="preserve"> </w:t>
      </w:r>
      <w:proofErr w:type="spellStart"/>
      <w:r w:rsidR="008C10AF">
        <w:t>forr</w:t>
      </w:r>
      <w:proofErr w:type="spellEnd"/>
      <w:r w:rsidRPr="00A000E1">
        <w:t xml:space="preserve"> a broad range of user needs and preferences.</w:t>
      </w:r>
    </w:p>
    <w:p w14:paraId="607C0796" w14:textId="66AE16D3" w:rsidR="006C3D59" w:rsidRPr="00A000E1" w:rsidRDefault="008C10AF" w:rsidP="00451876">
      <w:r>
        <w:t>Along with this</w:t>
      </w:r>
      <w:r w:rsidR="00451876" w:rsidRPr="00A000E1">
        <w:t>, current trends in mobile gaming provide further insight</w:t>
      </w:r>
      <w:r w:rsidR="00B20E2C" w:rsidRPr="00A000E1">
        <w:t xml:space="preserve">.  </w:t>
      </w:r>
      <w:r w:rsidR="00451876" w:rsidRPr="00A000E1">
        <w:t>Mobile board games are particularly popular among students due to their ease of access and casual gameplay style</w:t>
      </w:r>
      <w:r>
        <w:t>[5]</w:t>
      </w:r>
      <w:r w:rsidR="00B20E2C" w:rsidRPr="00A000E1">
        <w:t xml:space="preserve">.  </w:t>
      </w:r>
      <w:r w:rsidR="00451876" w:rsidRPr="00A000E1">
        <w:t>According to 2025 global data, mobile gamers span all adult age groups, with the average mobile player aged 36</w:t>
      </w:r>
      <w:r>
        <w:t>[5]</w:t>
      </w:r>
      <w:r w:rsidR="00B20E2C" w:rsidRPr="00A000E1">
        <w:t xml:space="preserve">.  </w:t>
      </w:r>
      <w:r w:rsidR="00451876" w:rsidRPr="00A000E1">
        <w:t>In terms of gender, 46% of mobile gamers identify as female, 52% as male, and 2% as other or prefer not to say</w:t>
      </w:r>
      <w:r>
        <w:t>[5]</w:t>
      </w:r>
      <w:r w:rsidR="00B20E2C" w:rsidRPr="00A000E1">
        <w:t xml:space="preserve">.  </w:t>
      </w:r>
      <w:r w:rsidR="00451876" w:rsidRPr="00A000E1">
        <w:t>Approximately 85% of mobile game users do not consider themselves “gamers,” indicating a preference for casual entertainment</w:t>
      </w:r>
      <w:r>
        <w:t xml:space="preserve"> over a more intense game preference[5]</w:t>
      </w:r>
      <w:r w:rsidR="00B20E2C" w:rsidRPr="00A000E1">
        <w:t xml:space="preserve">.  </w:t>
      </w:r>
      <w:r w:rsidR="00451876" w:rsidRPr="00A000E1">
        <w:t>Usage patterns show frequent but short play sessions, typically lasting between 5–10 minutes</w:t>
      </w:r>
      <w:r>
        <w:t>[5]</w:t>
      </w:r>
      <w:r w:rsidR="00B20E2C" w:rsidRPr="00A000E1">
        <w:t xml:space="preserve">.  </w:t>
      </w:r>
      <w:r w:rsidR="00451876" w:rsidRPr="00A000E1">
        <w:t xml:space="preserve">These behavioural patterns suggest that mobile board games </w:t>
      </w:r>
      <w:r w:rsidR="00451876" w:rsidRPr="00A000E1">
        <w:lastRenderedPageBreak/>
        <w:t>appealing to a broad student audience</w:t>
      </w:r>
      <w:r w:rsidR="00B20E2C">
        <w:t xml:space="preserve">, </w:t>
      </w:r>
      <w:r w:rsidR="00451876" w:rsidRPr="00A000E1">
        <w:t>such as a re-themed Zombie Dice</w:t>
      </w:r>
      <w:r w:rsidR="00B20E2C">
        <w:t xml:space="preserve"> </w:t>
      </w:r>
      <w:r w:rsidR="00451876" w:rsidRPr="00A000E1">
        <w:t>should prioritise usability, speed of interaction, and clear visual feedback, making them suitable for both short breaks and longer gameplay sessions</w:t>
      </w:r>
      <w:r>
        <w:t>[4,5]</w:t>
      </w:r>
      <w:r w:rsidR="00451876" w:rsidRPr="00A000E1">
        <w:t>.</w:t>
      </w:r>
    </w:p>
    <w:p w14:paraId="4BE8A556" w14:textId="060B5127" w:rsidR="00C02DB0" w:rsidRPr="00A000E1" w:rsidRDefault="006C3D59" w:rsidP="006C3D59">
      <w:pPr>
        <w:pStyle w:val="Heading1"/>
      </w:pPr>
      <w:bookmarkStart w:id="2" w:name="_Toc195286184"/>
      <w:r w:rsidRPr="00A000E1">
        <w:t>Personas</w:t>
      </w:r>
      <w:bookmarkEnd w:id="2"/>
    </w:p>
    <w:p w14:paraId="0D4C17EE" w14:textId="326E3F35" w:rsidR="00C02DB0" w:rsidRPr="00A000E1" w:rsidRDefault="00C02DB0" w:rsidP="006C3D59">
      <w:pPr>
        <w:pStyle w:val="Heading2"/>
      </w:pPr>
      <w:bookmarkStart w:id="3" w:name="_Toc195286185"/>
      <w:r w:rsidRPr="00A000E1">
        <w:t xml:space="preserve">Persona 1: Alex – </w:t>
      </w:r>
      <w:r w:rsidR="009723F7">
        <w:t>c</w:t>
      </w:r>
      <w:r w:rsidRPr="00A000E1">
        <w:t xml:space="preserve">omputing </w:t>
      </w:r>
      <w:r w:rsidR="009723F7">
        <w:t>s</w:t>
      </w:r>
      <w:r w:rsidRPr="00A000E1">
        <w:t>tudent</w:t>
      </w:r>
      <w:bookmarkEnd w:id="3"/>
    </w:p>
    <w:p w14:paraId="075E444D" w14:textId="65FAFD73" w:rsidR="00C02DB0" w:rsidRPr="00A000E1" w:rsidRDefault="00C02DB0" w:rsidP="00C02DB0">
      <w:pPr>
        <w:pStyle w:val="ListParagraph"/>
        <w:numPr>
          <w:ilvl w:val="0"/>
          <w:numId w:val="42"/>
        </w:numPr>
      </w:pPr>
      <w:r w:rsidRPr="00A000E1">
        <w:t>Age: 20</w:t>
      </w:r>
    </w:p>
    <w:p w14:paraId="70DF1A22" w14:textId="77777777" w:rsidR="00C02DB0" w:rsidRPr="00A000E1" w:rsidRDefault="00C02DB0" w:rsidP="00C02DB0">
      <w:pPr>
        <w:pStyle w:val="ListParagraph"/>
        <w:numPr>
          <w:ilvl w:val="0"/>
          <w:numId w:val="42"/>
        </w:numPr>
      </w:pPr>
      <w:r w:rsidRPr="00A000E1">
        <w:t>Course: BSc Computer Science, 2nd year</w:t>
      </w:r>
    </w:p>
    <w:p w14:paraId="39FA73A0" w14:textId="77777777" w:rsidR="00C02DB0" w:rsidRPr="00A000E1" w:rsidRDefault="00C02DB0" w:rsidP="00C02DB0">
      <w:pPr>
        <w:pStyle w:val="ListParagraph"/>
        <w:numPr>
          <w:ilvl w:val="0"/>
          <w:numId w:val="42"/>
        </w:numPr>
      </w:pPr>
      <w:r w:rsidRPr="00A000E1">
        <w:t>Tech Ability: High</w:t>
      </w:r>
    </w:p>
    <w:p w14:paraId="5832A2E8" w14:textId="77777777" w:rsidR="00C02DB0" w:rsidRPr="00A000E1" w:rsidRDefault="00C02DB0" w:rsidP="00C02DB0">
      <w:pPr>
        <w:pStyle w:val="ListParagraph"/>
        <w:numPr>
          <w:ilvl w:val="0"/>
          <w:numId w:val="42"/>
        </w:numPr>
      </w:pPr>
      <w:r w:rsidRPr="00A000E1">
        <w:t>Accessibility Need: None</w:t>
      </w:r>
    </w:p>
    <w:p w14:paraId="29A079B2" w14:textId="530F1B9A" w:rsidR="00C02DB0" w:rsidRPr="00A000E1" w:rsidRDefault="00C02DB0" w:rsidP="00C02DB0">
      <w:pPr>
        <w:pStyle w:val="ListParagraph"/>
        <w:numPr>
          <w:ilvl w:val="0"/>
          <w:numId w:val="42"/>
        </w:numPr>
      </w:pPr>
      <w:r w:rsidRPr="00A000E1">
        <w:t>Preferences: Quick, competitive games</w:t>
      </w:r>
      <w:r w:rsidR="00634877" w:rsidRPr="00A000E1">
        <w:t>,</w:t>
      </w:r>
      <w:r w:rsidRPr="00A000E1">
        <w:t xml:space="preserve"> responsive UI</w:t>
      </w:r>
      <w:r w:rsidR="00634877" w:rsidRPr="00A000E1">
        <w:t>, no forced tutorials</w:t>
      </w:r>
    </w:p>
    <w:p w14:paraId="0C696C39" w14:textId="368584CD" w:rsidR="00C02DB0" w:rsidRPr="00C02DB0" w:rsidRDefault="00C02DB0" w:rsidP="00C02DB0">
      <w:r w:rsidRPr="00C02DB0">
        <w:t>Scenario: Alex regularly uses mobile games between lectures.</w:t>
      </w:r>
      <w:r w:rsidR="00F235AD" w:rsidRPr="00A000E1">
        <w:t xml:space="preserve"> </w:t>
      </w:r>
      <w:r w:rsidRPr="00C02DB0">
        <w:t xml:space="preserve"> With a strong technical background, he expects fast-loading screens and intuitive controls. </w:t>
      </w:r>
      <w:r w:rsidR="00634877" w:rsidRPr="00A000E1">
        <w:t xml:space="preserve"> </w:t>
      </w:r>
      <w:r w:rsidRPr="00C02DB0">
        <w:t>Games that respect his time by avoiding long tutorials and allowing rapid entry to play are favoured.</w:t>
      </w:r>
      <w:r w:rsidR="00634877" w:rsidRPr="00A000E1">
        <w:t xml:space="preserve">  He plans to play the game with his </w:t>
      </w:r>
      <w:r w:rsidR="00F235AD" w:rsidRPr="00A000E1">
        <w:t>flatmates in student accommodation, and between classes with his classmates</w:t>
      </w:r>
    </w:p>
    <w:p w14:paraId="43696FEB" w14:textId="290918A0" w:rsidR="00C02DB0" w:rsidRPr="00A000E1" w:rsidRDefault="00C02DB0" w:rsidP="006C3D59">
      <w:pPr>
        <w:pStyle w:val="Heading2"/>
      </w:pPr>
      <w:bookmarkStart w:id="4" w:name="_Toc195286186"/>
      <w:r w:rsidRPr="00A000E1">
        <w:t xml:space="preserve">Persona 2: Barbara – </w:t>
      </w:r>
      <w:r w:rsidR="009723F7">
        <w:t>m</w:t>
      </w:r>
      <w:r w:rsidRPr="00A000E1">
        <w:t>ature</w:t>
      </w:r>
      <w:r w:rsidRPr="00A000E1">
        <w:t xml:space="preserve"> postgraduate</w:t>
      </w:r>
      <w:r w:rsidRPr="00A000E1">
        <w:t xml:space="preserve"> </w:t>
      </w:r>
      <w:r w:rsidR="009723F7">
        <w:t>s</w:t>
      </w:r>
      <w:r w:rsidRPr="00A000E1">
        <w:t>tudent</w:t>
      </w:r>
      <w:bookmarkEnd w:id="4"/>
    </w:p>
    <w:p w14:paraId="3EF76077" w14:textId="77777777" w:rsidR="00C02DB0" w:rsidRPr="00A000E1" w:rsidRDefault="00C02DB0" w:rsidP="00C02DB0">
      <w:pPr>
        <w:pStyle w:val="ListParagraph"/>
        <w:numPr>
          <w:ilvl w:val="0"/>
          <w:numId w:val="41"/>
        </w:numPr>
      </w:pPr>
      <w:r w:rsidRPr="00A000E1">
        <w:t>Age: 45</w:t>
      </w:r>
    </w:p>
    <w:p w14:paraId="333C83C2" w14:textId="6A6CC089" w:rsidR="00C02DB0" w:rsidRPr="00A000E1" w:rsidRDefault="00C02DB0" w:rsidP="00C02DB0">
      <w:pPr>
        <w:pStyle w:val="ListParagraph"/>
        <w:numPr>
          <w:ilvl w:val="0"/>
          <w:numId w:val="41"/>
        </w:numPr>
      </w:pPr>
      <w:r w:rsidRPr="00A000E1">
        <w:t>Course: Master of Business (part-time)</w:t>
      </w:r>
    </w:p>
    <w:p w14:paraId="33976ABD" w14:textId="77777777" w:rsidR="00C02DB0" w:rsidRPr="00A000E1" w:rsidRDefault="00C02DB0" w:rsidP="00C02DB0">
      <w:pPr>
        <w:pStyle w:val="ListParagraph"/>
        <w:numPr>
          <w:ilvl w:val="0"/>
          <w:numId w:val="41"/>
        </w:numPr>
      </w:pPr>
      <w:r w:rsidRPr="00A000E1">
        <w:t>Tech Ability: Moderate</w:t>
      </w:r>
    </w:p>
    <w:p w14:paraId="52E6B684" w14:textId="77777777" w:rsidR="00C02DB0" w:rsidRPr="00A000E1" w:rsidRDefault="00C02DB0" w:rsidP="00C02DB0">
      <w:pPr>
        <w:pStyle w:val="ListParagraph"/>
        <w:numPr>
          <w:ilvl w:val="0"/>
          <w:numId w:val="41"/>
        </w:numPr>
      </w:pPr>
      <w:r w:rsidRPr="00A000E1">
        <w:t>Accessibility Need: Colour-blind support</w:t>
      </w:r>
    </w:p>
    <w:p w14:paraId="77F4C855" w14:textId="77777777" w:rsidR="00C02DB0" w:rsidRPr="00A000E1" w:rsidRDefault="00C02DB0" w:rsidP="00C02DB0">
      <w:pPr>
        <w:pStyle w:val="ListParagraph"/>
        <w:numPr>
          <w:ilvl w:val="0"/>
          <w:numId w:val="41"/>
        </w:numPr>
      </w:pPr>
      <w:r w:rsidRPr="00A000E1">
        <w:t>Preferences: Guided learning, readable fonts, relaxed pace</w:t>
      </w:r>
    </w:p>
    <w:p w14:paraId="04B651AE" w14:textId="0460CC28" w:rsidR="00C02DB0" w:rsidRPr="00C02DB0" w:rsidRDefault="00C02DB0" w:rsidP="00C02DB0">
      <w:r w:rsidRPr="00C02DB0">
        <w:t xml:space="preserve">Scenario: Barbara returns to higher education after years in the workforce and seeks casual games to unwind. </w:t>
      </w:r>
      <w:r w:rsidR="00634877" w:rsidRPr="00A000E1">
        <w:t xml:space="preserve"> </w:t>
      </w:r>
      <w:r w:rsidRPr="00C02DB0">
        <w:t>She needs clear instructions.</w:t>
      </w:r>
      <w:r w:rsidR="00634877" w:rsidRPr="00A000E1">
        <w:t xml:space="preserve"> </w:t>
      </w:r>
      <w:r w:rsidRPr="00C02DB0">
        <w:t xml:space="preserve"> Her play sessions are infrequent, often in quiet settings</w:t>
      </w:r>
      <w:r w:rsidR="00634877" w:rsidRPr="00A000E1">
        <w:t xml:space="preserve"> with classmates or with her partner</w:t>
      </w:r>
      <w:r w:rsidRPr="00C02DB0">
        <w:t>, so she appreciates adjustable volume and accessible language.</w:t>
      </w:r>
    </w:p>
    <w:p w14:paraId="616829CB" w14:textId="7E546C30" w:rsidR="00C02DB0" w:rsidRPr="00A000E1" w:rsidRDefault="00C02DB0" w:rsidP="006C3D59">
      <w:pPr>
        <w:pStyle w:val="Heading2"/>
      </w:pPr>
      <w:bookmarkStart w:id="5" w:name="_Toc195286187"/>
      <w:r w:rsidRPr="00A000E1">
        <w:t xml:space="preserve">Persona 3: Charlie – </w:t>
      </w:r>
      <w:r w:rsidR="009723F7">
        <w:t>b</w:t>
      </w:r>
      <w:r w:rsidRPr="00A000E1">
        <w:t xml:space="preserve">usiness </w:t>
      </w:r>
      <w:r w:rsidR="009723F7">
        <w:t>s</w:t>
      </w:r>
      <w:r w:rsidRPr="00A000E1">
        <w:t>tudent</w:t>
      </w:r>
      <w:bookmarkEnd w:id="5"/>
    </w:p>
    <w:p w14:paraId="741849AD" w14:textId="77777777" w:rsidR="00C02DB0" w:rsidRPr="00A000E1" w:rsidRDefault="00C02DB0" w:rsidP="00C02DB0">
      <w:pPr>
        <w:pStyle w:val="ListParagraph"/>
        <w:numPr>
          <w:ilvl w:val="0"/>
          <w:numId w:val="40"/>
        </w:numPr>
      </w:pPr>
      <w:r w:rsidRPr="00A000E1">
        <w:t>Age: 22</w:t>
      </w:r>
    </w:p>
    <w:p w14:paraId="62CF787E" w14:textId="078ECAE2" w:rsidR="00C02DB0" w:rsidRPr="00A000E1" w:rsidRDefault="00C02DB0" w:rsidP="00C02DB0">
      <w:pPr>
        <w:pStyle w:val="ListParagraph"/>
        <w:numPr>
          <w:ilvl w:val="0"/>
          <w:numId w:val="40"/>
        </w:numPr>
      </w:pPr>
      <w:r w:rsidRPr="00A000E1">
        <w:t>Course: BA</w:t>
      </w:r>
      <w:r w:rsidR="00634877" w:rsidRPr="00A000E1">
        <w:t xml:space="preserve"> in</w:t>
      </w:r>
      <w:r w:rsidRPr="00A000E1">
        <w:t xml:space="preserve"> Game </w:t>
      </w:r>
      <w:r w:rsidR="00634877" w:rsidRPr="00A000E1">
        <w:t>design</w:t>
      </w:r>
      <w:r w:rsidRPr="00A000E1">
        <w:t>, 3rd year</w:t>
      </w:r>
    </w:p>
    <w:p w14:paraId="4C4E6359" w14:textId="77777777" w:rsidR="00C02DB0" w:rsidRPr="00A000E1" w:rsidRDefault="00C02DB0" w:rsidP="00C02DB0">
      <w:pPr>
        <w:pStyle w:val="ListParagraph"/>
        <w:numPr>
          <w:ilvl w:val="0"/>
          <w:numId w:val="40"/>
        </w:numPr>
      </w:pPr>
      <w:r w:rsidRPr="00A000E1">
        <w:t>Tech Ability: High</w:t>
      </w:r>
    </w:p>
    <w:p w14:paraId="7646248C" w14:textId="77777777" w:rsidR="00C02DB0" w:rsidRPr="00A000E1" w:rsidRDefault="00C02DB0" w:rsidP="00C02DB0">
      <w:pPr>
        <w:pStyle w:val="ListParagraph"/>
        <w:numPr>
          <w:ilvl w:val="0"/>
          <w:numId w:val="40"/>
        </w:numPr>
      </w:pPr>
      <w:r w:rsidRPr="00A000E1">
        <w:t>Accessibility Need: Hearing impairment</w:t>
      </w:r>
    </w:p>
    <w:p w14:paraId="7BF4F92E" w14:textId="77777777" w:rsidR="00C02DB0" w:rsidRPr="00A000E1" w:rsidRDefault="00C02DB0" w:rsidP="00C02DB0">
      <w:pPr>
        <w:pStyle w:val="ListParagraph"/>
        <w:numPr>
          <w:ilvl w:val="0"/>
          <w:numId w:val="40"/>
        </w:numPr>
      </w:pPr>
      <w:r w:rsidRPr="00A000E1">
        <w:t>Preferences: Social gaming, bold visuals, fast learning curve</w:t>
      </w:r>
    </w:p>
    <w:p w14:paraId="00085054" w14:textId="5E5F84F1" w:rsidR="00C02DB0" w:rsidRPr="00C02DB0" w:rsidRDefault="00C02DB0" w:rsidP="00C02DB0">
      <w:r w:rsidRPr="00C02DB0">
        <w:t>Scenario: Charlie enjoys themed games and social experiences</w:t>
      </w:r>
      <w:r w:rsidR="00B20E2C" w:rsidRPr="00C02DB0">
        <w:t xml:space="preserve">.  </w:t>
      </w:r>
      <w:r w:rsidRPr="00C02DB0">
        <w:t>He values clear, visual cues and dislikes interfaces that require sound to understand outcomes</w:t>
      </w:r>
      <w:r w:rsidR="00B20E2C" w:rsidRPr="00C02DB0">
        <w:t xml:space="preserve">.  </w:t>
      </w:r>
      <w:r w:rsidRPr="00C02DB0">
        <w:t>Multiplayer capability, even local pass-and-play, is essential for engagement</w:t>
      </w:r>
      <w:r w:rsidR="00B20E2C" w:rsidRPr="00C02DB0">
        <w:t xml:space="preserve">.  </w:t>
      </w:r>
      <w:r w:rsidRPr="00C02DB0">
        <w:t>Quick game</w:t>
      </w:r>
      <w:r w:rsidR="00634877" w:rsidRPr="00A000E1">
        <w:t>s are</w:t>
      </w:r>
      <w:r w:rsidRPr="00C02DB0">
        <w:t xml:space="preserve"> important as he often plays in social settings.</w:t>
      </w:r>
    </w:p>
    <w:p w14:paraId="59FE484F" w14:textId="3537A494" w:rsidR="00C02DB0" w:rsidRPr="00A000E1" w:rsidRDefault="00C02DB0" w:rsidP="006C3D59">
      <w:pPr>
        <w:pStyle w:val="Heading2"/>
      </w:pPr>
      <w:bookmarkStart w:id="6" w:name="_Toc195286188"/>
      <w:r w:rsidRPr="00A000E1">
        <w:t xml:space="preserve">Persona 4: Dilwyn – </w:t>
      </w:r>
      <w:r w:rsidR="009723F7">
        <w:t>library</w:t>
      </w:r>
      <w:r w:rsidRPr="00A000E1">
        <w:t xml:space="preserve"> </w:t>
      </w:r>
      <w:r w:rsidR="009723F7">
        <w:t>s</w:t>
      </w:r>
      <w:r w:rsidRPr="00A000E1">
        <w:t>taff</w:t>
      </w:r>
      <w:bookmarkEnd w:id="6"/>
    </w:p>
    <w:p w14:paraId="0B28D579" w14:textId="77777777" w:rsidR="00C02DB0" w:rsidRPr="00A000E1" w:rsidRDefault="00C02DB0" w:rsidP="00C02DB0">
      <w:pPr>
        <w:pStyle w:val="ListParagraph"/>
        <w:numPr>
          <w:ilvl w:val="0"/>
          <w:numId w:val="39"/>
        </w:numPr>
      </w:pPr>
      <w:r w:rsidRPr="00A000E1">
        <w:t>Age: 58</w:t>
      </w:r>
    </w:p>
    <w:p w14:paraId="38922ABF" w14:textId="77777777" w:rsidR="00C02DB0" w:rsidRPr="00A000E1" w:rsidRDefault="00C02DB0" w:rsidP="00C02DB0">
      <w:pPr>
        <w:pStyle w:val="ListParagraph"/>
        <w:numPr>
          <w:ilvl w:val="0"/>
          <w:numId w:val="39"/>
        </w:numPr>
      </w:pPr>
      <w:r w:rsidRPr="00A000E1">
        <w:t>Course/Role: Library Assistant</w:t>
      </w:r>
    </w:p>
    <w:p w14:paraId="5A7EA62B" w14:textId="77777777" w:rsidR="00C02DB0" w:rsidRPr="00A000E1" w:rsidRDefault="00C02DB0" w:rsidP="00C02DB0">
      <w:pPr>
        <w:pStyle w:val="ListParagraph"/>
        <w:numPr>
          <w:ilvl w:val="0"/>
          <w:numId w:val="39"/>
        </w:numPr>
      </w:pPr>
      <w:r w:rsidRPr="00A000E1">
        <w:lastRenderedPageBreak/>
        <w:t>Tech Ability: Low</w:t>
      </w:r>
    </w:p>
    <w:p w14:paraId="47B9B615" w14:textId="21A1F466" w:rsidR="00C02DB0" w:rsidRPr="00A000E1" w:rsidRDefault="00C02DB0" w:rsidP="00C02DB0">
      <w:pPr>
        <w:pStyle w:val="ListParagraph"/>
        <w:numPr>
          <w:ilvl w:val="0"/>
          <w:numId w:val="39"/>
        </w:numPr>
      </w:pPr>
      <w:r w:rsidRPr="00A000E1">
        <w:t>Accessibility Need: large buttons</w:t>
      </w:r>
    </w:p>
    <w:p w14:paraId="3A8B2423" w14:textId="491E5A6D" w:rsidR="00C02DB0" w:rsidRPr="00A000E1" w:rsidRDefault="00C02DB0" w:rsidP="00C02DB0">
      <w:pPr>
        <w:pStyle w:val="ListParagraph"/>
        <w:numPr>
          <w:ilvl w:val="0"/>
          <w:numId w:val="39"/>
        </w:numPr>
      </w:pPr>
      <w:r w:rsidRPr="00A000E1">
        <w:t xml:space="preserve">Preferences: </w:t>
      </w:r>
      <w:r w:rsidR="009723F7">
        <w:t>first language is Welsh</w:t>
      </w:r>
      <w:r w:rsidRPr="00A000E1">
        <w:t>, supportive UX, no time pressure</w:t>
      </w:r>
    </w:p>
    <w:p w14:paraId="06F62AC2" w14:textId="1570D6DA" w:rsidR="00C02DB0" w:rsidRPr="00A000E1" w:rsidRDefault="00C02DB0" w:rsidP="00C02DB0">
      <w:r w:rsidRPr="00C02DB0">
        <w:t xml:space="preserve">Scenario: Dilwyn was drawn in by the UWTSD </w:t>
      </w:r>
      <w:r w:rsidR="008C10AF" w:rsidRPr="00C02DB0">
        <w:t>theme</w:t>
      </w:r>
      <w:r w:rsidR="008C10AF" w:rsidRPr="00A000E1">
        <w:t xml:space="preserve"> and</w:t>
      </w:r>
      <w:r w:rsidR="00634877" w:rsidRPr="00A000E1">
        <w:t xml:space="preserve"> plans to use it to relate with his younger coworkers</w:t>
      </w:r>
      <w:r w:rsidR="008C10AF">
        <w:t xml:space="preserve"> and </w:t>
      </w:r>
      <w:proofErr w:type="spellStart"/>
      <w:r w:rsidR="008C10AF">
        <w:t>sudents</w:t>
      </w:r>
      <w:proofErr w:type="spellEnd"/>
      <w:r w:rsidRPr="00C02DB0">
        <w:t>.</w:t>
      </w:r>
      <w:r w:rsidR="00634877" w:rsidRPr="00A000E1">
        <w:t xml:space="preserve"> </w:t>
      </w:r>
      <w:r w:rsidRPr="00C02DB0">
        <w:t xml:space="preserve"> He rarely plays games, so he relies on in-game explanations and </w:t>
      </w:r>
      <w:r w:rsidR="00634877" w:rsidRPr="00A000E1">
        <w:t>tutorials</w:t>
      </w:r>
      <w:r w:rsidR="00B20E2C" w:rsidRPr="00C02DB0">
        <w:t xml:space="preserve">.  </w:t>
      </w:r>
      <w:r w:rsidRPr="00C02DB0">
        <w:t>Text that is too small or dense frustrates him</w:t>
      </w:r>
      <w:r w:rsidR="00B20E2C" w:rsidRPr="00C02DB0">
        <w:t xml:space="preserve">.  </w:t>
      </w:r>
      <w:r w:rsidRPr="00C02DB0">
        <w:t>With occasional use, he needs the game to explain rules upon request and provide cues through both text and visuals</w:t>
      </w:r>
      <w:r w:rsidR="00B20E2C" w:rsidRPr="00C02DB0">
        <w:t xml:space="preserve">.  </w:t>
      </w:r>
      <w:r w:rsidRPr="00C02DB0">
        <w:t>Ease of exit and navigation is also important.</w:t>
      </w:r>
    </w:p>
    <w:p w14:paraId="3C0EEC02" w14:textId="7F77C692" w:rsidR="00C02DB0" w:rsidRPr="00A000E1" w:rsidRDefault="00D53A9C" w:rsidP="00D53A9C">
      <w:pPr>
        <w:pStyle w:val="Heading1"/>
      </w:pPr>
      <w:bookmarkStart w:id="7" w:name="_Toc195286189"/>
      <w:r w:rsidRPr="00A000E1">
        <w:t>MoSCoW</w:t>
      </w:r>
      <w:bookmarkEnd w:id="7"/>
    </w:p>
    <w:p w14:paraId="2CBD13AC" w14:textId="48053B6E" w:rsidR="00451876" w:rsidRPr="00A000E1" w:rsidRDefault="00893478" w:rsidP="00841B3F">
      <w:r w:rsidRPr="00A000E1">
        <w:t xml:space="preserve">MoSCoW is a simple yet powerful method for prioritising features. </w:t>
      </w:r>
      <w:r w:rsidRPr="00A000E1">
        <w:t xml:space="preserve"> </w:t>
      </w:r>
      <w:r w:rsidRPr="00A000E1">
        <w:t>The name stands for Must, Should, Could, and Won’t have, and each category indicates the importance and feasibility of different requirements</w:t>
      </w:r>
      <w:r w:rsidR="00B20E2C" w:rsidRPr="00A000E1">
        <w:t xml:space="preserve">.  </w:t>
      </w:r>
      <w:r w:rsidRPr="00A000E1">
        <w:t>In this re-themed Zombie Dice design, using MoSCoW helps keep the focus on essential gameplay elements (Must), important but non-critical enhancements (Should), beneficial extras (Could), and out-of-scope ideas (Won’t)</w:t>
      </w:r>
      <w:r w:rsidR="008C10AF" w:rsidRPr="008C10AF">
        <w:t xml:space="preserve"> </w:t>
      </w:r>
      <w:r w:rsidR="008C10AF">
        <w:t>[3,6</w:t>
      </w:r>
      <w:r w:rsidR="00A86179">
        <w:t>,13</w:t>
      </w:r>
      <w:r w:rsidR="008C10AF">
        <w:t>]</w:t>
      </w:r>
      <w:r w:rsidRPr="00A000E1">
        <w:t>.</w:t>
      </w:r>
      <w:r w:rsidRPr="00A000E1">
        <w:t xml:space="preserve"> </w:t>
      </w:r>
      <w:r w:rsidRPr="00A000E1">
        <w:t xml:space="preserve"> This approach </w:t>
      </w:r>
      <w:r w:rsidRPr="00A000E1">
        <w:t>helps</w:t>
      </w:r>
      <w:r w:rsidRPr="00A000E1">
        <w:t xml:space="preserve"> clear decision</w:t>
      </w:r>
      <w:r w:rsidRPr="00A000E1">
        <w:t xml:space="preserve"> </w:t>
      </w:r>
      <w:r w:rsidRPr="00A000E1">
        <w:t xml:space="preserve">making, ensuring the game remains both playable and inclusive for </w:t>
      </w:r>
      <w:r w:rsidRPr="00A000E1">
        <w:t>the UWTSD  target audience</w:t>
      </w:r>
      <w:r w:rsidR="008C10AF">
        <w:t>[3,6</w:t>
      </w:r>
      <w:r w:rsidR="00A86179">
        <w:t>,13</w:t>
      </w:r>
      <w:r w:rsidR="008C10AF">
        <w:t>]</w:t>
      </w:r>
      <w:r w:rsidR="00B20E2C" w:rsidRPr="00A000E1">
        <w:t xml:space="preserve">.  </w:t>
      </w:r>
      <w:r w:rsidRPr="00A000E1">
        <w:t>By categorising requirements, the design can</w:t>
      </w:r>
      <w:r w:rsidRPr="00A000E1">
        <w:t xml:space="preserve"> focus on</w:t>
      </w:r>
      <w:r w:rsidRPr="00A000E1">
        <w:t xml:space="preserve"> deliver</w:t>
      </w:r>
      <w:r w:rsidRPr="00A000E1">
        <w:t>ing a more</w:t>
      </w:r>
      <w:r w:rsidRPr="00A000E1">
        <w:t xml:space="preserve"> user-friendly experience without overloading </w:t>
      </w:r>
      <w:r w:rsidRPr="00A000E1">
        <w:t xml:space="preserve">potential </w:t>
      </w:r>
      <w:r w:rsidRPr="00A000E1">
        <w:t>development resources</w:t>
      </w:r>
      <w:r w:rsidRPr="00A000E1">
        <w:t xml:space="preserve"> by adding unnecessary features in the design</w:t>
      </w:r>
      <w:r w:rsidRPr="00A000E1">
        <w:t>.</w:t>
      </w:r>
      <w:r w:rsidR="000F1AC1" w:rsidRPr="00A000E1">
        <w:t xml:space="preserve">  This can be found in the appendix.</w:t>
      </w:r>
    </w:p>
    <w:p w14:paraId="135D2661" w14:textId="3EAA5E97" w:rsidR="00451876" w:rsidRPr="00A000E1" w:rsidRDefault="00FC17C6" w:rsidP="00FC17C6">
      <w:pPr>
        <w:pStyle w:val="Heading1"/>
      </w:pPr>
      <w:bookmarkStart w:id="8" w:name="_Toc195286190"/>
      <w:r w:rsidRPr="00A000E1">
        <w:t>Design Principles</w:t>
      </w:r>
      <w:bookmarkEnd w:id="8"/>
    </w:p>
    <w:p w14:paraId="7BDDBEEC" w14:textId="7888E8DF" w:rsidR="00FC17C6" w:rsidRPr="00A000E1" w:rsidRDefault="00FC17C6" w:rsidP="00FC17C6">
      <w:r w:rsidRPr="00A000E1">
        <w:t xml:space="preserve">Norman’s Design Principles provide a foundation for designing clear, intuitive, and functional </w:t>
      </w:r>
      <w:r w:rsidRPr="00A000E1">
        <w:t>designs</w:t>
      </w:r>
      <w:r w:rsidR="00720D32">
        <w:t>[7,8]</w:t>
      </w:r>
      <w:r w:rsidRPr="00A000E1">
        <w:t xml:space="preserve">. </w:t>
      </w:r>
      <w:r w:rsidRPr="00A000E1">
        <w:t xml:space="preserve"> </w:t>
      </w:r>
      <w:r w:rsidRPr="00A000E1">
        <w:t xml:space="preserve">Each principle addresses a different aspect of how users interact with </w:t>
      </w:r>
      <w:r w:rsidRPr="00A000E1">
        <w:t>applications</w:t>
      </w:r>
      <w:r w:rsidR="00B20E2C" w:rsidRPr="00A000E1">
        <w:t xml:space="preserve">.  </w:t>
      </w:r>
      <w:r w:rsidRPr="00A000E1">
        <w:t xml:space="preserve">In this project, the principles guided the wireframe designs to ensure the gameplay </w:t>
      </w:r>
      <w:r w:rsidRPr="00A000E1">
        <w:t>design</w:t>
      </w:r>
      <w:r w:rsidRPr="00A000E1">
        <w:t xml:space="preserve"> remained accessible, engaging, and easy to learn, for </w:t>
      </w:r>
      <w:r w:rsidRPr="00A000E1">
        <w:t>the</w:t>
      </w:r>
      <w:r w:rsidRPr="00A000E1">
        <w:t xml:space="preserve"> </w:t>
      </w:r>
      <w:r w:rsidR="00720D32">
        <w:t>entire</w:t>
      </w:r>
      <w:r w:rsidRPr="00A000E1">
        <w:t xml:space="preserve"> </w:t>
      </w:r>
      <w:r w:rsidRPr="00A000E1">
        <w:t>UWTSD</w:t>
      </w:r>
      <w:r w:rsidRPr="00A000E1">
        <w:t xml:space="preserve"> audience</w:t>
      </w:r>
      <w:r w:rsidRPr="00A000E1">
        <w:t xml:space="preserve"> base</w:t>
      </w:r>
      <w:r w:rsidRPr="00A000E1">
        <w:t>.</w:t>
      </w:r>
      <w:r w:rsidRPr="00A000E1">
        <w:t xml:space="preserve">  There are 6 principles, which are:</w:t>
      </w:r>
    </w:p>
    <w:p w14:paraId="62D99562" w14:textId="18E66F95" w:rsidR="00FC17C6" w:rsidRPr="00A000E1" w:rsidRDefault="00FC17C6" w:rsidP="00FC17C6">
      <w:r w:rsidRPr="00A000E1">
        <w:t>Visibility refers to making the most important elements of a system clearly available to the user</w:t>
      </w:r>
      <w:r w:rsidR="00B20E2C" w:rsidRPr="00A000E1">
        <w:t xml:space="preserve">.  </w:t>
      </w:r>
      <w:r w:rsidRPr="00A000E1">
        <w:t>In the wireframes, the player’s current score, turn indicator, and available actions such as "Roll" and "Hold" are always displayed on screen</w:t>
      </w:r>
      <w:r w:rsidR="00B20E2C" w:rsidRPr="00A000E1">
        <w:t xml:space="preserve">.  </w:t>
      </w:r>
      <w:r w:rsidRPr="00A000E1">
        <w:t>This removes uncertainty and supports confident decision-making</w:t>
      </w:r>
      <w:r w:rsidR="00720D32">
        <w:t>[7,8]</w:t>
      </w:r>
      <w:r w:rsidRPr="00A000E1">
        <w:t>.</w:t>
      </w:r>
    </w:p>
    <w:p w14:paraId="76F20FB5" w14:textId="29460CC8" w:rsidR="00FC17C6" w:rsidRPr="00A000E1" w:rsidRDefault="00FC17C6" w:rsidP="00FC17C6">
      <w:r w:rsidRPr="00A000E1">
        <w:t>Feedback involves showing users the result of their actions</w:t>
      </w:r>
      <w:r w:rsidR="00B20E2C" w:rsidRPr="00A000E1">
        <w:t xml:space="preserve">.  </w:t>
      </w:r>
      <w:r w:rsidRPr="00A000E1">
        <w:t>Dice rolls animate instantly, with results displayed both as icons and text</w:t>
      </w:r>
      <w:r w:rsidR="00B20E2C" w:rsidRPr="00A000E1">
        <w:t xml:space="preserve">.  </w:t>
      </w:r>
      <w:r w:rsidRPr="00A000E1">
        <w:t>Players receive messages such as “You scored 2 Knowledge” or “Turn lost” to confirm each outcome</w:t>
      </w:r>
      <w:r w:rsidR="00720D32">
        <w:t>[7,8]</w:t>
      </w:r>
      <w:r w:rsidRPr="00A000E1">
        <w:t>.</w:t>
      </w:r>
    </w:p>
    <w:p w14:paraId="38A1E59D" w14:textId="7F652307" w:rsidR="00FC17C6" w:rsidRPr="00A000E1" w:rsidRDefault="00FC17C6" w:rsidP="00FC17C6">
      <w:r w:rsidRPr="00A000E1">
        <w:t>Constraints help users avoid making mistakes</w:t>
      </w:r>
      <w:r w:rsidR="00B20E2C" w:rsidRPr="00A000E1">
        <w:t xml:space="preserve">.  </w:t>
      </w:r>
      <w:r w:rsidRPr="00A000E1">
        <w:t>The app disables buttons like “Roll” after three Distractions are collected, ensuring users cannot accidentally break game rules</w:t>
      </w:r>
      <w:r w:rsidR="00720D32">
        <w:t>[7,8]</w:t>
      </w:r>
      <w:r w:rsidRPr="00A000E1">
        <w:t>.</w:t>
      </w:r>
    </w:p>
    <w:p w14:paraId="369F26DE" w14:textId="65FDC398" w:rsidR="00FC17C6" w:rsidRPr="00A000E1" w:rsidRDefault="00FC17C6" w:rsidP="00FC17C6">
      <w:r w:rsidRPr="00A000E1">
        <w:t>Mapping ensures that the layout of controls reflects their real-world consequences</w:t>
      </w:r>
      <w:r w:rsidR="00B20E2C" w:rsidRPr="00A000E1">
        <w:t xml:space="preserve">.  </w:t>
      </w:r>
      <w:r w:rsidRPr="00A000E1">
        <w:t>Roll and Hold buttons are placed near the dice area, making it clear what each one affects</w:t>
      </w:r>
      <w:r w:rsidR="00720D32">
        <w:t>[7,8]</w:t>
      </w:r>
      <w:r w:rsidRPr="00A000E1">
        <w:t>.</w:t>
      </w:r>
    </w:p>
    <w:p w14:paraId="0BAB5360" w14:textId="6735E361" w:rsidR="00FC17C6" w:rsidRPr="00A000E1" w:rsidRDefault="00FC17C6" w:rsidP="00FC17C6">
      <w:r w:rsidRPr="00A000E1">
        <w:t>Consistency means using familiar visuals and terminology throughout</w:t>
      </w:r>
      <w:r w:rsidR="00B20E2C" w:rsidRPr="00A000E1">
        <w:t xml:space="preserve">.  </w:t>
      </w:r>
      <w:r w:rsidRPr="00A000E1">
        <w:t>Icons such as the brain for Knowledge are repeated across gameplay, instructions, and the end screen, reducing the need for relearning</w:t>
      </w:r>
      <w:r w:rsidR="00720D32">
        <w:t>[7,8]</w:t>
      </w:r>
      <w:r w:rsidRPr="00A000E1">
        <w:t>.</w:t>
      </w:r>
    </w:p>
    <w:p w14:paraId="0CAA0FBE" w14:textId="1960DB81" w:rsidR="00FC17C6" w:rsidRPr="00A000E1" w:rsidRDefault="00FC17C6" w:rsidP="00FC17C6">
      <w:r w:rsidRPr="00A000E1">
        <w:lastRenderedPageBreak/>
        <w:t>Affordance relates to how an element’s design suggests its function</w:t>
      </w:r>
      <w:r w:rsidR="00B20E2C" w:rsidRPr="00A000E1">
        <w:t xml:space="preserve">.  </w:t>
      </w:r>
      <w:r w:rsidRPr="00A000E1">
        <w:t>All interactive buttons look and behave like tappable objects, supporting users with varying levels of experience</w:t>
      </w:r>
      <w:r w:rsidR="00720D32">
        <w:t>[7,8]</w:t>
      </w:r>
      <w:r w:rsidRPr="00A000E1">
        <w:t>.</w:t>
      </w:r>
    </w:p>
    <w:p w14:paraId="00763595" w14:textId="1CACE376" w:rsidR="006C3D59" w:rsidRPr="00A000E1" w:rsidRDefault="00FC17C6" w:rsidP="00FC17C6">
      <w:proofErr w:type="spellStart"/>
      <w:r w:rsidRPr="00A000E1">
        <w:t>Fitts’</w:t>
      </w:r>
      <w:proofErr w:type="spellEnd"/>
      <w:r w:rsidRPr="00A000E1">
        <w:t xml:space="preserve"> Law was also considered</w:t>
      </w:r>
      <w:r w:rsidR="00B20E2C" w:rsidRPr="00A000E1">
        <w:t xml:space="preserve">.  </w:t>
      </w:r>
      <w:r w:rsidRPr="00A000E1">
        <w:t>Frequently used controls are placed near the bottom of the screen and made large enough for easy thumb access, reducing effort and improving speed of use on mobile devices</w:t>
      </w:r>
      <w:r w:rsidR="00720D32">
        <w:t>[9,10].</w:t>
      </w:r>
    </w:p>
    <w:p w14:paraId="07F59B5A" w14:textId="0A2891BA" w:rsidR="006C3D59" w:rsidRPr="00A000E1" w:rsidRDefault="006C3D59" w:rsidP="007A00EF">
      <w:pPr>
        <w:pStyle w:val="Heading1"/>
      </w:pPr>
      <w:bookmarkStart w:id="9" w:name="_Toc195286191"/>
      <w:r w:rsidRPr="00A000E1">
        <w:t>Wireframe Design</w:t>
      </w:r>
      <w:r w:rsidR="007A00EF" w:rsidRPr="00A000E1">
        <w:t>s</w:t>
      </w:r>
      <w:bookmarkEnd w:id="9"/>
    </w:p>
    <w:p w14:paraId="74557474" w14:textId="072EBE64" w:rsidR="006C3D59" w:rsidRPr="006C3D59" w:rsidRDefault="006C3D59" w:rsidP="006C3D59">
      <w:r w:rsidRPr="006C3D59">
        <w:t>Each wireframe provided is designed to fulfil user requirements identified in the MoSCoW analysis</w:t>
      </w:r>
      <w:r w:rsidR="00720D32">
        <w:t xml:space="preserve"> in the appendix</w:t>
      </w:r>
      <w:r w:rsidRPr="006C3D59">
        <w:t xml:space="preserve"> while incorporating Norman’s Design Principles</w:t>
      </w:r>
      <w:r w:rsidR="00B20E2C" w:rsidRPr="006C3D59">
        <w:t xml:space="preserve">.  </w:t>
      </w:r>
      <w:r w:rsidRPr="006C3D59">
        <w:t>This ensures the interface is intuitive, accessible, and meets diverse student needs.</w:t>
      </w:r>
    </w:p>
    <w:p w14:paraId="0D617F27" w14:textId="25DEBA35" w:rsidR="006C3D59" w:rsidRPr="00A000E1" w:rsidRDefault="006C3D59" w:rsidP="007A00EF">
      <w:pPr>
        <w:pStyle w:val="Heading2"/>
      </w:pPr>
      <w:bookmarkStart w:id="10" w:name="_Toc195286192"/>
      <w:r w:rsidRPr="00A000E1">
        <w:t>Home Screen/Main Menu</w:t>
      </w:r>
      <w:bookmarkEnd w:id="10"/>
    </w:p>
    <w:p w14:paraId="74016C4B" w14:textId="1068CBC0" w:rsidR="007A00EF" w:rsidRPr="006C3D59" w:rsidRDefault="007A00EF" w:rsidP="006C3D59">
      <w:r w:rsidRPr="00A000E1">
        <w:drawing>
          <wp:inline distT="0" distB="0" distL="0" distR="0" wp14:anchorId="1F5D366E" wp14:editId="443D359A">
            <wp:extent cx="2021305" cy="4382318"/>
            <wp:effectExtent l="0" t="0" r="0" b="0"/>
            <wp:docPr id="1608129160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129160" name="Picture 1" descr="A close-up of a logo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0123" cy="4423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7BC21" w14:textId="0CD7FBE3" w:rsidR="006C3D59" w:rsidRPr="006C3D59" w:rsidRDefault="006C3D59" w:rsidP="006C3D59">
      <w:r w:rsidRPr="006C3D59">
        <w:t>The home screen directly addresses Must-Have user requirements including two-player local pass-and-play gameplay, clearly labelled game elements, and straightforward navigation</w:t>
      </w:r>
      <w:r w:rsidR="00B20E2C" w:rsidRPr="006C3D59">
        <w:t xml:space="preserve">.  </w:t>
      </w:r>
      <w:r w:rsidRPr="006C3D59">
        <w:t>The prominent buttons ("Play Game," "How to Play," and "Settings") provide immediate visibility, following Norman’s principle of visibility</w:t>
      </w:r>
      <w:r w:rsidR="00B20E2C" w:rsidRPr="006C3D59">
        <w:t xml:space="preserve">.  </w:t>
      </w:r>
      <w:r w:rsidRPr="006C3D59">
        <w:t>Clear labels and consistent visual language simplify navigation for users such as Alex, who values rapid access, and Dilwyn, who benefits from clearly marked interactions</w:t>
      </w:r>
      <w:r w:rsidR="00B20E2C" w:rsidRPr="006C3D59">
        <w:t xml:space="preserve">.  </w:t>
      </w:r>
      <w:r w:rsidRPr="006C3D59">
        <w:t>The accessibility to the settings menu from the home screen specifically addresses Barbara’s and Dilwyn’s needs for language, volume, and text adjustments.</w:t>
      </w:r>
    </w:p>
    <w:p w14:paraId="70D92A55" w14:textId="4B7FEE85" w:rsidR="006C3D59" w:rsidRPr="00A000E1" w:rsidRDefault="006C3D59" w:rsidP="007A00EF">
      <w:pPr>
        <w:pStyle w:val="Heading2"/>
      </w:pPr>
      <w:bookmarkStart w:id="11" w:name="_Toc195286193"/>
      <w:r w:rsidRPr="00A000E1">
        <w:lastRenderedPageBreak/>
        <w:t>How to Play / Rules Page</w:t>
      </w:r>
      <w:bookmarkEnd w:id="11"/>
    </w:p>
    <w:p w14:paraId="1D7D711B" w14:textId="08E19765" w:rsidR="007A00EF" w:rsidRPr="006C3D59" w:rsidRDefault="007A00EF" w:rsidP="006C3D59">
      <w:r w:rsidRPr="00A000E1">
        <w:drawing>
          <wp:inline distT="0" distB="0" distL="0" distR="0" wp14:anchorId="5179BB5B" wp14:editId="3B6CCD35">
            <wp:extent cx="1166060" cy="6306032"/>
            <wp:effectExtent l="0" t="0" r="0" b="0"/>
            <wp:docPr id="146142244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422441" name="Picture 1" descr="A screenshot of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78032" cy="6370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9F1E5" w14:textId="568EBAF7" w:rsidR="006C3D59" w:rsidRPr="006C3D59" w:rsidRDefault="006C3D59" w:rsidP="006C3D59">
      <w:r w:rsidRPr="006C3D59">
        <w:t>This screen fulfils the Should-Have requirement for on-demand game guidance</w:t>
      </w:r>
      <w:r w:rsidR="00B20E2C" w:rsidRPr="006C3D59">
        <w:t xml:space="preserve">.  </w:t>
      </w:r>
      <w:r w:rsidRPr="006C3D59">
        <w:t xml:space="preserve">It uses clear headings and structured text to explain dice types (green, yellow, red), outcomes (Knowledge, Distraction, Unfinished Tasks), and gameplay mechanics. </w:t>
      </w:r>
      <w:r w:rsidR="008E41E1" w:rsidRPr="00A000E1">
        <w:t xml:space="preserve"> </w:t>
      </w:r>
      <w:r w:rsidRPr="006C3D59">
        <w:t>Aligning with Norman’s mapping principle, the explanations visually correspond to game elements, reducing confusion.</w:t>
      </w:r>
      <w:r w:rsidR="008E41E1" w:rsidRPr="00A000E1">
        <w:t xml:space="preserve"> </w:t>
      </w:r>
      <w:r w:rsidRPr="006C3D59">
        <w:t xml:space="preserve"> The </w:t>
      </w:r>
      <w:r w:rsidR="008E41E1" w:rsidRPr="00A000E1">
        <w:t xml:space="preserve">use </w:t>
      </w:r>
      <w:r w:rsidRPr="006C3D59">
        <w:t xml:space="preserve"> of static instructions </w:t>
      </w:r>
      <w:r w:rsidR="008E41E1" w:rsidRPr="00A000E1">
        <w:t>suites the</w:t>
      </w:r>
      <w:r w:rsidRPr="006C3D59">
        <w:t xml:space="preserve"> Barbara</w:t>
      </w:r>
      <w:r w:rsidR="008E41E1" w:rsidRPr="00A000E1">
        <w:t xml:space="preserve"> persona</w:t>
      </w:r>
      <w:r w:rsidRPr="006C3D59">
        <w:t>, who prefers detailed textual guidance, and Dilwyn, who needs clear instructions available anytime.</w:t>
      </w:r>
    </w:p>
    <w:p w14:paraId="0801B124" w14:textId="1A3682FA" w:rsidR="006C3D59" w:rsidRPr="00A000E1" w:rsidRDefault="006C3D59" w:rsidP="007A00EF">
      <w:pPr>
        <w:pStyle w:val="Heading2"/>
      </w:pPr>
      <w:bookmarkStart w:id="12" w:name="_Toc195286194"/>
      <w:r w:rsidRPr="00A000E1">
        <w:lastRenderedPageBreak/>
        <w:t>Settings Screen</w:t>
      </w:r>
      <w:bookmarkEnd w:id="12"/>
      <w:r w:rsidRPr="00A000E1">
        <w:t xml:space="preserve"> </w:t>
      </w:r>
    </w:p>
    <w:p w14:paraId="40DD5790" w14:textId="1362BACA" w:rsidR="007A00EF" w:rsidRPr="006C3D59" w:rsidRDefault="007A00EF" w:rsidP="006C3D59">
      <w:r w:rsidRPr="00A000E1">
        <w:drawing>
          <wp:inline distT="0" distB="0" distL="0" distR="0" wp14:anchorId="4DA49DBD" wp14:editId="0C906044">
            <wp:extent cx="2945331" cy="6283193"/>
            <wp:effectExtent l="0" t="0" r="7620" b="3810"/>
            <wp:docPr id="18387713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8771334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0118" cy="6314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5687A" w14:textId="50E84147" w:rsidR="006C3D59" w:rsidRPr="006C3D59" w:rsidRDefault="006C3D59" w:rsidP="006C3D59">
      <w:r w:rsidRPr="006C3D59">
        <w:t xml:space="preserve">The </w:t>
      </w:r>
      <w:proofErr w:type="gramStart"/>
      <w:r w:rsidRPr="006C3D59">
        <w:t>Settings</w:t>
      </w:r>
      <w:proofErr w:type="gramEnd"/>
      <w:r w:rsidRPr="006C3D59">
        <w:t xml:space="preserve"> page explicitly meets user requirements for accessibility and personalisation</w:t>
      </w:r>
      <w:r w:rsidR="00B20E2C" w:rsidRPr="006C3D59">
        <w:t xml:space="preserve">.  </w:t>
      </w:r>
      <w:r w:rsidRPr="006C3D59">
        <w:t>Key elements include volume sliders, language options (Welsh/English), and adjustable text size</w:t>
      </w:r>
      <w:r w:rsidR="00B20E2C" w:rsidRPr="006C3D59">
        <w:t xml:space="preserve">.  </w:t>
      </w:r>
      <w:r w:rsidRPr="006C3D59">
        <w:t>This setup directly addresses Barbara’s moderate tech ability and colour-contrast concerns, as well as Dilwyn’s accessibility needs for readability</w:t>
      </w:r>
      <w:r w:rsidR="00B20E2C" w:rsidRPr="006C3D59">
        <w:t xml:space="preserve">.  </w:t>
      </w:r>
      <w:r w:rsidRPr="006C3D59">
        <w:t>Affordances are clear, with interactive elements visibly indicating functionality</w:t>
      </w:r>
      <w:r w:rsidR="00B20E2C" w:rsidRPr="006C3D59">
        <w:t xml:space="preserve">.  </w:t>
      </w:r>
      <w:r w:rsidRPr="006C3D59">
        <w:t>Norman’s principle of immediate feedback is addressed through visual responses to user changes</w:t>
      </w:r>
      <w:r w:rsidR="00B20E2C" w:rsidRPr="006C3D59">
        <w:t xml:space="preserve">.  </w:t>
      </w:r>
      <w:r w:rsidRPr="006C3D59">
        <w:t>A future improvement could include direct settings access during gameplay to enhance flexibility, an issue currently noted but intentionally deferred for future development.</w:t>
      </w:r>
    </w:p>
    <w:p w14:paraId="38B5E537" w14:textId="35A731F5" w:rsidR="006C3D59" w:rsidRPr="00A000E1" w:rsidRDefault="006C3D59" w:rsidP="008E41E1">
      <w:pPr>
        <w:pStyle w:val="Heading2"/>
      </w:pPr>
      <w:bookmarkStart w:id="13" w:name="_Toc195286195"/>
      <w:r w:rsidRPr="00A000E1">
        <w:lastRenderedPageBreak/>
        <w:t>Player Turn Screen</w:t>
      </w:r>
      <w:bookmarkEnd w:id="13"/>
    </w:p>
    <w:p w14:paraId="751B037C" w14:textId="43A7E347" w:rsidR="007A00EF" w:rsidRPr="006C3D59" w:rsidRDefault="007A00EF" w:rsidP="006C3D59">
      <w:r w:rsidRPr="00A000E1">
        <w:drawing>
          <wp:inline distT="0" distB="0" distL="0" distR="0" wp14:anchorId="1AC6F17D" wp14:editId="644BC80A">
            <wp:extent cx="3165468" cy="6756935"/>
            <wp:effectExtent l="0" t="0" r="0" b="6350"/>
            <wp:docPr id="1032636275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636275" name="Picture 1" descr="A screenshot of a cell phone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69032" cy="6764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7411A" w14:textId="3CBE2381" w:rsidR="006C3D59" w:rsidRPr="006C3D59" w:rsidRDefault="006C3D59" w:rsidP="006C3D59">
      <w:r w:rsidRPr="006C3D59">
        <w:t>This main gameplay interface addresses several Must-Have user requirements, including visual-only feedback, large clearly labelled buttons, and consistent visual language</w:t>
      </w:r>
      <w:r w:rsidR="00B20E2C" w:rsidRPr="006C3D59">
        <w:t xml:space="preserve">.  </w:t>
      </w:r>
      <w:r w:rsidRPr="006C3D59">
        <w:t>Prominent displays of the "knowledge pile," "unfinished pile," and "distraction pile" clearly communicate system status following Norman’s visibility principle</w:t>
      </w:r>
      <w:r w:rsidR="00B20E2C" w:rsidRPr="006C3D59">
        <w:t xml:space="preserve">.  </w:t>
      </w:r>
      <w:r w:rsidRPr="006C3D59">
        <w:t xml:space="preserve">The "roll dice" and "end turn" buttons are large, explicitly labelled, and placed within comfortable thumb reach, complying with </w:t>
      </w:r>
      <w:proofErr w:type="spellStart"/>
      <w:r w:rsidRPr="006C3D59">
        <w:t>Fitts’</w:t>
      </w:r>
      <w:proofErr w:type="spellEnd"/>
      <w:r w:rsidRPr="006C3D59">
        <w:t xml:space="preserve"> Law for usability</w:t>
      </w:r>
      <w:r w:rsidR="00B20E2C" w:rsidRPr="006C3D59">
        <w:t xml:space="preserve">.  </w:t>
      </w:r>
      <w:r w:rsidRPr="006C3D59">
        <w:t>Icons are consistently applied, meeting Charlie’s requirement for visual clarity without relying on audio cues</w:t>
      </w:r>
      <w:r w:rsidR="00B20E2C" w:rsidRPr="006C3D59">
        <w:t xml:space="preserve">.  </w:t>
      </w:r>
      <w:r w:rsidRPr="006C3D59">
        <w:t>The interface simplicity directly supports Dilwyn’s and Barbara’s ease of use, enhancing overall accessibility and quick interaction.</w:t>
      </w:r>
    </w:p>
    <w:p w14:paraId="3DF95F48" w14:textId="7DF78680" w:rsidR="006C3D59" w:rsidRPr="006C3D59" w:rsidRDefault="006C3D59" w:rsidP="006C3D59">
      <w:r w:rsidRPr="006C3D59">
        <w:lastRenderedPageBreak/>
        <w:t>Dice roll animation and immediate visual results ensure prompt and understandable feedback, critical for user confidence during interactive gameplay</w:t>
      </w:r>
      <w:r w:rsidR="00B20E2C" w:rsidRPr="006C3D59">
        <w:t xml:space="preserve">.  </w:t>
      </w:r>
      <w:r w:rsidRPr="006C3D59">
        <w:t>The arrangement clearly maps user actions (rolling dice) to their outcomes, reinforcing the intuitive nature of the design.</w:t>
      </w:r>
    </w:p>
    <w:p w14:paraId="22C92905" w14:textId="639C52B9" w:rsidR="006C3D59" w:rsidRPr="00A000E1" w:rsidRDefault="007A00EF" w:rsidP="007A00EF">
      <w:pPr>
        <w:pStyle w:val="Heading2"/>
      </w:pPr>
      <w:bookmarkStart w:id="14" w:name="_Toc195286196"/>
      <w:r w:rsidRPr="00A000E1">
        <w:t>Roll</w:t>
      </w:r>
      <w:r w:rsidR="006C3D59" w:rsidRPr="00A000E1">
        <w:t xml:space="preserve"> </w:t>
      </w:r>
      <w:r w:rsidRPr="00A000E1">
        <w:t>r</w:t>
      </w:r>
      <w:r w:rsidR="006C3D59" w:rsidRPr="00A000E1">
        <w:t xml:space="preserve">esults </w:t>
      </w:r>
      <w:r w:rsidRPr="00A000E1">
        <w:t>o</w:t>
      </w:r>
      <w:r w:rsidR="006C3D59" w:rsidRPr="00A000E1">
        <w:t>verlay</w:t>
      </w:r>
      <w:bookmarkEnd w:id="14"/>
      <w:r w:rsidR="006C3D59" w:rsidRPr="00A000E1">
        <w:t xml:space="preserve"> </w:t>
      </w:r>
    </w:p>
    <w:p w14:paraId="553D497D" w14:textId="6B343572" w:rsidR="007A00EF" w:rsidRPr="006C3D59" w:rsidRDefault="007A00EF" w:rsidP="006C3D59">
      <w:r w:rsidRPr="00A000E1">
        <w:drawing>
          <wp:inline distT="0" distB="0" distL="0" distR="0" wp14:anchorId="4CF338CB" wp14:editId="6312C05D">
            <wp:extent cx="2964581" cy="6324259"/>
            <wp:effectExtent l="0" t="0" r="7620" b="635"/>
            <wp:docPr id="1137687524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7687524" name="Picture 1" descr="A screenshot of a phon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75879" cy="634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772D2" w14:textId="5FCDE604" w:rsidR="006C3D59" w:rsidRPr="006C3D59" w:rsidRDefault="006C3D59" w:rsidP="006C3D59">
      <w:r w:rsidRPr="006C3D59">
        <w:t>This overlay appears immediately after rolling dice, clearly summarising dice outcomes such as Knowledge gained, Unfinished tasks, and Distractions</w:t>
      </w:r>
      <w:r w:rsidR="00B20E2C" w:rsidRPr="006C3D59">
        <w:t xml:space="preserve">.  </w:t>
      </w:r>
      <w:r w:rsidRPr="006C3D59">
        <w:t>Meeting Charlie’s need for immediate visual feedback, it uses icons to represent game states, following Norman’s principle of recognition rather than recall</w:t>
      </w:r>
      <w:r w:rsidR="00B20E2C" w:rsidRPr="006C3D59">
        <w:t xml:space="preserve">.  </w:t>
      </w:r>
      <w:r w:rsidRPr="006C3D59">
        <w:t>The summary maintains consistency in icon usage, aligning with expectations set on the rules page</w:t>
      </w:r>
      <w:r w:rsidR="00B20E2C" w:rsidRPr="006C3D59">
        <w:t xml:space="preserve">.  </w:t>
      </w:r>
      <w:r w:rsidRPr="006C3D59">
        <w:t>Future iterations might include brief textual labels under icons to further support users like Barbara and Dilwyn, who benefit from textual reinforcement</w:t>
      </w:r>
      <w:r w:rsidR="00B20E2C" w:rsidRPr="006C3D59">
        <w:t xml:space="preserve">.  </w:t>
      </w:r>
      <w:r w:rsidRPr="006C3D59">
        <w:lastRenderedPageBreak/>
        <w:t>Nevertheless, current visual clarity effectively communicates results to users of varying technical abilities.</w:t>
      </w:r>
    </w:p>
    <w:p w14:paraId="5C3C9923" w14:textId="121245CC" w:rsidR="006C3D59" w:rsidRPr="00A000E1" w:rsidRDefault="006C3D59" w:rsidP="008E41E1">
      <w:pPr>
        <w:pStyle w:val="Heading2"/>
      </w:pPr>
      <w:bookmarkStart w:id="15" w:name="_Toc195286197"/>
      <w:r w:rsidRPr="00A000E1">
        <w:t>Lost Focus Screen</w:t>
      </w:r>
      <w:bookmarkEnd w:id="15"/>
      <w:r w:rsidRPr="00A000E1">
        <w:t xml:space="preserve"> </w:t>
      </w:r>
    </w:p>
    <w:p w14:paraId="0EDB44BC" w14:textId="5604900D" w:rsidR="001E5192" w:rsidRPr="006C3D59" w:rsidRDefault="001E5192" w:rsidP="006C3D59">
      <w:r w:rsidRPr="00A000E1">
        <w:drawing>
          <wp:inline distT="0" distB="0" distL="0" distR="0" wp14:anchorId="081730F2" wp14:editId="281246EB">
            <wp:extent cx="2797595" cy="5968031"/>
            <wp:effectExtent l="0" t="0" r="3175" b="0"/>
            <wp:docPr id="702307123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307123" name="Picture 1" descr="A screenshot of a pho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99790" cy="59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BAC0F" w14:textId="2DB5B404" w:rsidR="006C3D59" w:rsidRPr="006C3D59" w:rsidRDefault="006C3D59" w:rsidP="006C3D59">
      <w:r w:rsidRPr="006C3D59">
        <w:t>The Lost Focus screen clearly communicates when a user loses a turn due to accumulating three distractions</w:t>
      </w:r>
      <w:r w:rsidR="00B20E2C" w:rsidRPr="006C3D59">
        <w:t xml:space="preserve">.  </w:t>
      </w:r>
      <w:r w:rsidRPr="006C3D59">
        <w:t>This feedback is presented immediately after the triggering event, following Norman’s immediate feedback principle</w:t>
      </w:r>
      <w:r w:rsidR="00B20E2C" w:rsidRPr="006C3D59">
        <w:t xml:space="preserve">.  </w:t>
      </w:r>
      <w:r w:rsidRPr="006C3D59">
        <w:t>Clear textual feedback ("You lost focus," "Too many distractions") accompanied by a large, prominently positioned "Next turn" button ensures that users clearly understand their status and next steps</w:t>
      </w:r>
      <w:r w:rsidR="00B20E2C" w:rsidRPr="006C3D59">
        <w:t xml:space="preserve">.  </w:t>
      </w:r>
      <w:r w:rsidRPr="006C3D59">
        <w:t>This design decision directly benefits Dilwyn, who appreciates explicit communication and minimal confusion, and Alex, who prefers rapid, clear interaction to resume gameplay swiftly.</w:t>
      </w:r>
    </w:p>
    <w:p w14:paraId="6F9474D7" w14:textId="78CEE20C" w:rsidR="006C3D59" w:rsidRPr="00A000E1" w:rsidRDefault="006C3D59" w:rsidP="008E41E1">
      <w:pPr>
        <w:pStyle w:val="Heading2"/>
      </w:pPr>
      <w:bookmarkStart w:id="16" w:name="_Toc195286198"/>
      <w:r w:rsidRPr="00A000E1">
        <w:lastRenderedPageBreak/>
        <w:t>End</w:t>
      </w:r>
      <w:r w:rsidR="008E41E1" w:rsidRPr="00A000E1">
        <w:t xml:space="preserve"> </w:t>
      </w:r>
      <w:r w:rsidRPr="00A000E1">
        <w:t>of</w:t>
      </w:r>
      <w:r w:rsidR="008E41E1" w:rsidRPr="00A000E1">
        <w:t xml:space="preserve"> g</w:t>
      </w:r>
      <w:r w:rsidRPr="00A000E1">
        <w:t xml:space="preserve">ame </w:t>
      </w:r>
      <w:r w:rsidR="008E41E1" w:rsidRPr="00A000E1">
        <w:t>s</w:t>
      </w:r>
      <w:r w:rsidRPr="00A000E1">
        <w:t>creen</w:t>
      </w:r>
      <w:bookmarkEnd w:id="16"/>
    </w:p>
    <w:p w14:paraId="44F3A8F8" w14:textId="31E1D955" w:rsidR="000F1AC1" w:rsidRPr="006C3D59" w:rsidRDefault="000F1AC1" w:rsidP="006C3D59">
      <w:r w:rsidRPr="00A000E1">
        <w:drawing>
          <wp:inline distT="0" distB="0" distL="0" distR="0" wp14:anchorId="405B5610" wp14:editId="0B0188E5">
            <wp:extent cx="2293700" cy="4893087"/>
            <wp:effectExtent l="0" t="0" r="0" b="3175"/>
            <wp:docPr id="2130738086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738086" name="Picture 1" descr="A screenshot of a cell phon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98818" cy="49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3618E" w14:textId="239A187C" w:rsidR="006C3D59" w:rsidRPr="006C3D59" w:rsidRDefault="006C3D59" w:rsidP="006C3D59">
      <w:r w:rsidRPr="006C3D59">
        <w:t>This final wireframe clearly addresses the Must-Have requirement of consistent visual language and clear game results display</w:t>
      </w:r>
      <w:r w:rsidR="00B20E2C" w:rsidRPr="006C3D59">
        <w:t xml:space="preserve">.  </w:t>
      </w:r>
      <w:r w:rsidRPr="006C3D59">
        <w:t>By prominently showing each player's final Knowledge scores alongside a clear declaration of the winner ("Player 1 wins!"), it provides satisfying closure for competitive gameplay scenarios, essential for Alex’s competitive preferences</w:t>
      </w:r>
      <w:r w:rsidR="00B20E2C" w:rsidRPr="006C3D59">
        <w:t xml:space="preserve">.  </w:t>
      </w:r>
      <w:r w:rsidRPr="006C3D59">
        <w:t>The inclusion of large, easily recognisable buttons ("New game," "Back to menu") directly follows Norman’s affordance principle, clearly indicating their interactive function, supporting Dilwyn’s accessibility needs</w:t>
      </w:r>
      <w:r w:rsidR="00121DA2">
        <w:t>[2]</w:t>
      </w:r>
      <w:r w:rsidR="00B20E2C" w:rsidRPr="006C3D59">
        <w:t xml:space="preserve">.  </w:t>
      </w:r>
      <w:r w:rsidRPr="006C3D59">
        <w:t>The immediate availability of a new game option aligns with Alex’s preference for continuous, uninterrupted play.</w:t>
      </w:r>
    </w:p>
    <w:p w14:paraId="72D24B64" w14:textId="3D5106AE" w:rsidR="006C3D59" w:rsidRPr="00A000E1" w:rsidRDefault="006C3D59" w:rsidP="008E41E1">
      <w:pPr>
        <w:pStyle w:val="Heading2"/>
      </w:pPr>
      <w:bookmarkStart w:id="17" w:name="_Toc195286199"/>
      <w:r w:rsidRPr="00A000E1">
        <w:t xml:space="preserve">General </w:t>
      </w:r>
      <w:r w:rsidR="008E41E1" w:rsidRPr="00A000E1">
        <w:t>d</w:t>
      </w:r>
      <w:r w:rsidRPr="00A000E1">
        <w:t xml:space="preserve">esign </w:t>
      </w:r>
      <w:r w:rsidR="008E41E1" w:rsidRPr="00A000E1">
        <w:t>c</w:t>
      </w:r>
      <w:r w:rsidRPr="00A000E1">
        <w:t>onsiderations</w:t>
      </w:r>
      <w:r w:rsidR="008E41E1" w:rsidRPr="00A000E1">
        <w:t xml:space="preserve"> in the wireframes</w:t>
      </w:r>
      <w:bookmarkEnd w:id="17"/>
    </w:p>
    <w:p w14:paraId="08A32E1F" w14:textId="7E13E90B" w:rsidR="006C3D59" w:rsidRPr="006C3D59" w:rsidRDefault="006C3D59" w:rsidP="006C3D59">
      <w:r w:rsidRPr="006C3D59">
        <w:t>Throughout these wireframes, careful consideration of Norman’s Design Principles ensures that the interface supports clear visibility, effective feedback, intuitive mapping, consistency, affordances, and appropriate constraints</w:t>
      </w:r>
      <w:r w:rsidR="00121DA2">
        <w:t>[2,7,9]</w:t>
      </w:r>
      <w:r w:rsidR="00B20E2C" w:rsidRPr="006C3D59">
        <w:t xml:space="preserve">.  </w:t>
      </w:r>
      <w:r w:rsidRPr="006C3D59">
        <w:t xml:space="preserve">Frequent interaction elements, like dice-roll and navigation buttons, are carefully sized and positioned following </w:t>
      </w:r>
      <w:proofErr w:type="spellStart"/>
      <w:r w:rsidRPr="006C3D59">
        <w:t>Fitts’</w:t>
      </w:r>
      <w:proofErr w:type="spellEnd"/>
      <w:r w:rsidRPr="006C3D59">
        <w:t xml:space="preserve"> Law, ensuring comfortable and efficient use, especially critical on mobile devices</w:t>
      </w:r>
      <w:r w:rsidR="00121DA2">
        <w:t>[9,10]</w:t>
      </w:r>
      <w:r w:rsidR="00B20E2C" w:rsidRPr="006C3D59">
        <w:t xml:space="preserve">.  </w:t>
      </w:r>
      <w:r w:rsidRPr="006C3D59">
        <w:t>By balancing functionality and clarity, the wireframes provide an accessible, engaging, and satisfying user experience for the intended student demographic.</w:t>
      </w:r>
    </w:p>
    <w:p w14:paraId="589B6A79" w14:textId="47EB3FF5" w:rsidR="006C3D59" w:rsidRPr="00A000E1" w:rsidRDefault="006C3D59" w:rsidP="00FC17C6">
      <w:r w:rsidRPr="006C3D59">
        <w:lastRenderedPageBreak/>
        <w:t>Overall, these wireframes reflect strategic and thoughtful integration of user requirements with usability best practices, laying a robust foundation for further refinement.</w:t>
      </w:r>
    </w:p>
    <w:p w14:paraId="7B535F82" w14:textId="77777777" w:rsidR="008E41E1" w:rsidRPr="00A000E1" w:rsidRDefault="008E41E1" w:rsidP="008E41E1">
      <w:pPr>
        <w:pStyle w:val="Heading1"/>
      </w:pPr>
      <w:bookmarkStart w:id="18" w:name="_Toc195286200"/>
      <w:r w:rsidRPr="00A000E1">
        <w:t>Evaluation of Wireframes and User Feedback</w:t>
      </w:r>
      <w:bookmarkEnd w:id="18"/>
    </w:p>
    <w:p w14:paraId="4883F570" w14:textId="77777777" w:rsidR="008E41E1" w:rsidRPr="00A000E1" w:rsidRDefault="008E41E1" w:rsidP="008E41E1">
      <w:pPr>
        <w:pStyle w:val="Heading2"/>
      </w:pPr>
      <w:bookmarkStart w:id="19" w:name="_Toc195286201"/>
      <w:r w:rsidRPr="00A000E1">
        <w:t>Process Used to Collect Feedback</w:t>
      </w:r>
      <w:bookmarkEnd w:id="19"/>
    </w:p>
    <w:p w14:paraId="096BA33B" w14:textId="3CAE4817" w:rsidR="008E41E1" w:rsidRPr="008E41E1" w:rsidRDefault="008E41E1" w:rsidP="008E41E1">
      <w:r w:rsidRPr="008E41E1">
        <w:t>Two primary evaluation methods were used to collect feedback on the wireframes: Jakob Nielsen’s 10 Usability Heuristics and a brief informal cognitive walkthrough</w:t>
      </w:r>
      <w:r w:rsidR="00B20E2C" w:rsidRPr="008E41E1">
        <w:t xml:space="preserve">.  </w:t>
      </w:r>
      <w:r w:rsidRPr="008E41E1">
        <w:t>Jakob Nielsen’s usability heuristics provide a structured method to assess the usability of an interface</w:t>
      </w:r>
      <w:r w:rsidR="00B20E2C" w:rsidRPr="008E41E1">
        <w:t xml:space="preserve">.  </w:t>
      </w:r>
      <w:r w:rsidRPr="008E41E1">
        <w:t>Evaluators systematically analyse each screen against ten usability principles, such as visibility of system status, user control and freedom, error prevention, and provision of clear documentation</w:t>
      </w:r>
      <w:r w:rsidR="00121DA2">
        <w:t>[2,7,8,11]</w:t>
      </w:r>
      <w:r w:rsidR="00B20E2C" w:rsidRPr="008E41E1">
        <w:t xml:space="preserve">.  </w:t>
      </w:r>
      <w:r w:rsidRPr="008E41E1">
        <w:t>This method enables early detection of design issues that could hinder user interaction</w:t>
      </w:r>
      <w:r w:rsidR="00B20E2C" w:rsidRPr="008E41E1">
        <w:t xml:space="preserve">.  </w:t>
      </w:r>
      <w:r w:rsidRPr="008E41E1">
        <w:t>The complete heuristic evaluation is included in the appendix, outlining identified strengths and weaknesses clearly.</w:t>
      </w:r>
    </w:p>
    <w:p w14:paraId="0161C43C" w14:textId="11BCAC6F" w:rsidR="008E41E1" w:rsidRPr="008E41E1" w:rsidRDefault="008E41E1" w:rsidP="008E41E1">
      <w:r w:rsidRPr="008E41E1">
        <w:t>In addition, an informal cognitive walkthrough was conducted, involving two potential users</w:t>
      </w:r>
      <w:r w:rsidR="00121DA2">
        <w:t xml:space="preserve">. </w:t>
      </w:r>
      <w:r w:rsidRPr="008E41E1">
        <w:t xml:space="preserve"> a computing student and a recent business graduate, both from a university partnered with UWTSD</w:t>
      </w:r>
      <w:r w:rsidR="00B20E2C" w:rsidRPr="008E41E1">
        <w:t xml:space="preserve">.  </w:t>
      </w:r>
      <w:r w:rsidRPr="008E41E1">
        <w:t>A cognitive walkthrough is an evaluation approach where participants attempt realistic tasks within an interface to reveal usability problems from a user's perspective</w:t>
      </w:r>
      <w:r w:rsidR="00B20E2C" w:rsidRPr="008E41E1">
        <w:t xml:space="preserve">.  </w:t>
      </w:r>
      <w:r w:rsidRPr="008E41E1">
        <w:t>Its primary benefits include uncovering unexpected user difficulties, validating user paths, and gaining insights into the practical usability of the design</w:t>
      </w:r>
      <w:r w:rsidR="00121DA2">
        <w:t>[12,1</w:t>
      </w:r>
      <w:r w:rsidR="00A86179">
        <w:t>4</w:t>
      </w:r>
      <w:r w:rsidR="00121DA2">
        <w:t>]</w:t>
      </w:r>
      <w:r w:rsidRPr="008E41E1">
        <w:t>.</w:t>
      </w:r>
    </w:p>
    <w:p w14:paraId="1EB1F54F" w14:textId="48BEF07E" w:rsidR="008E41E1" w:rsidRDefault="008E41E1" w:rsidP="008E41E1">
      <w:r w:rsidRPr="008E41E1">
        <w:t>Due to time constraints, the walkthrough was limited to a quick demonstration session using an interactive prototype created in Figma</w:t>
      </w:r>
      <w:r w:rsidR="00A86179">
        <w:t>[15]</w:t>
      </w:r>
      <w:r w:rsidR="00B20E2C" w:rsidRPr="008E41E1">
        <w:t xml:space="preserve">.  </w:t>
      </w:r>
      <w:r w:rsidRPr="008E41E1">
        <w:t>Testers navigated through the wireframes via simulated connections, as shown in the provided screenshots</w:t>
      </w:r>
      <w:r w:rsidR="00B20E2C" w:rsidRPr="008E41E1">
        <w:t xml:space="preserve">.  </w:t>
      </w:r>
      <w:r w:rsidRPr="008E41E1">
        <w:t>For this demonstration, minor temporary modifications were made to the "Player Turn" wireframe by adding extra buttons</w:t>
      </w:r>
      <w:r w:rsidR="00B20E2C" w:rsidRPr="008E41E1">
        <w:t xml:space="preserve">.  </w:t>
      </w:r>
      <w:r w:rsidRPr="008E41E1">
        <w:t>These buttons allowed participants to directly access specific screens such as "Lost Focus" and "End-of-Game" outcomes without actual game logic</w:t>
      </w:r>
      <w:r w:rsidR="00B20E2C" w:rsidRPr="008E41E1">
        <w:t xml:space="preserve">.  </w:t>
      </w:r>
      <w:r w:rsidRPr="008E41E1">
        <w:t>Testers were informed that these buttons were for demonstration purposes only and were not considered as part of the final design.</w:t>
      </w:r>
    </w:p>
    <w:p w14:paraId="52BDFE3B" w14:textId="2AC5F1FE" w:rsidR="00A86179" w:rsidRDefault="00A86179" w:rsidP="008E41E1">
      <w:r w:rsidRPr="00A86179">
        <w:drawing>
          <wp:inline distT="0" distB="0" distL="0" distR="0" wp14:anchorId="06E17385" wp14:editId="72CC32A9">
            <wp:extent cx="5731510" cy="2743200"/>
            <wp:effectExtent l="0" t="0" r="2540" b="0"/>
            <wp:docPr id="1357725890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725890" name="Picture 1" descr="A screen shot of a phon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10F5E" w14:textId="738C799C" w:rsidR="00A86179" w:rsidRPr="008E41E1" w:rsidRDefault="00A86179" w:rsidP="008E41E1">
      <w:r w:rsidRPr="00A86179">
        <w:lastRenderedPageBreak/>
        <w:drawing>
          <wp:inline distT="0" distB="0" distL="0" distR="0" wp14:anchorId="6F2249E2" wp14:editId="47F22056">
            <wp:extent cx="5731510" cy="3643630"/>
            <wp:effectExtent l="0" t="0" r="2540" b="0"/>
            <wp:docPr id="216632858" name="Picture 1" descr="Screens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632858" name="Picture 1" descr="Screens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CA46E" w14:textId="77777777" w:rsidR="008E41E1" w:rsidRPr="00A000E1" w:rsidRDefault="008E41E1" w:rsidP="008E41E1">
      <w:pPr>
        <w:pStyle w:val="Heading2"/>
      </w:pPr>
      <w:bookmarkStart w:id="20" w:name="_Toc195286202"/>
      <w:r w:rsidRPr="00A000E1">
        <w:t>Summary of Positive and Negative Feedback from Evaluations</w:t>
      </w:r>
      <w:bookmarkEnd w:id="20"/>
    </w:p>
    <w:p w14:paraId="231AB500" w14:textId="77777777" w:rsidR="008E41E1" w:rsidRPr="00A000E1" w:rsidRDefault="008E41E1" w:rsidP="008E41E1">
      <w:pPr>
        <w:pStyle w:val="Heading3"/>
      </w:pPr>
      <w:bookmarkStart w:id="21" w:name="_Toc195286203"/>
      <w:r w:rsidRPr="00A000E1">
        <w:t>Positive Feedback</w:t>
      </w:r>
      <w:bookmarkEnd w:id="21"/>
    </w:p>
    <w:p w14:paraId="529E814A" w14:textId="0E3CD1D2" w:rsidR="008E41E1" w:rsidRPr="008E41E1" w:rsidRDefault="008E41E1" w:rsidP="008E41E1">
      <w:r w:rsidRPr="008E41E1">
        <w:t>Participants provided favourable feedback regarding several aspects of the wireframes</w:t>
      </w:r>
      <w:r w:rsidR="00B20E2C" w:rsidRPr="008E41E1">
        <w:t xml:space="preserve">.  </w:t>
      </w:r>
      <w:r w:rsidRPr="008E41E1">
        <w:t>They particularly praised the simplicity and intuitive nature of the user interface, noting that screens were uncluttered and easy to navigate, which made initial interactions straightforward</w:t>
      </w:r>
      <w:r w:rsidR="00B20E2C" w:rsidRPr="008E41E1">
        <w:t xml:space="preserve">.  </w:t>
      </w:r>
      <w:r w:rsidRPr="008E41E1">
        <w:t>Consistent visual language and clear iconography were highlighted as effective, facilitating quick recognition and recall of gameplay mechanics such as Knowledge, Distraction, and Unfinished Task symbols</w:t>
      </w:r>
      <w:r w:rsidR="00B20E2C" w:rsidRPr="008E41E1">
        <w:t xml:space="preserve">.  </w:t>
      </w:r>
      <w:r w:rsidRPr="008E41E1">
        <w:t>Additionally, the large, clearly labelled buttons enhanced usability, particularly benefitting users requiring accessible interaction points</w:t>
      </w:r>
      <w:r w:rsidR="00B20E2C" w:rsidRPr="008E41E1">
        <w:t xml:space="preserve">.  </w:t>
      </w:r>
      <w:r w:rsidRPr="008E41E1">
        <w:t>Immediate visual feedback on dice roll outcomes was also positively received, aligning well with user expectations and Norman’s design principles.</w:t>
      </w:r>
    </w:p>
    <w:p w14:paraId="25D2C7E1" w14:textId="77777777" w:rsidR="008E41E1" w:rsidRPr="00A000E1" w:rsidRDefault="008E41E1" w:rsidP="008E41E1">
      <w:pPr>
        <w:pStyle w:val="Heading3"/>
      </w:pPr>
      <w:bookmarkStart w:id="22" w:name="_Toc195286204"/>
      <w:r w:rsidRPr="00A000E1">
        <w:t>Negative Feedback</w:t>
      </w:r>
      <w:bookmarkEnd w:id="22"/>
    </w:p>
    <w:p w14:paraId="224ACDF8" w14:textId="3566AE1B" w:rsidR="008E41E1" w:rsidRPr="00A000E1" w:rsidRDefault="008E41E1" w:rsidP="008E41E1">
      <w:r w:rsidRPr="008E41E1">
        <w:t>Despite overall positive reactions, testers identified key areas requiring improvement</w:t>
      </w:r>
      <w:r w:rsidR="00B20E2C" w:rsidRPr="008E41E1">
        <w:t xml:space="preserve">.  </w:t>
      </w:r>
      <w:r w:rsidRPr="008E41E1">
        <w:t>A significant issue raised was the inability to save or resume interrupted game sessions, limiting user control and negatively affecting casual gameplay experiences</w:t>
      </w:r>
      <w:r w:rsidR="00B20E2C" w:rsidRPr="008E41E1">
        <w:t xml:space="preserve">.  </w:t>
      </w:r>
      <w:r w:rsidRPr="008E41E1">
        <w:t>Another notable problem was the lack of access to the settings menu during active gameplay, forcing users to return to the main menu for adjustments, reducing flexibility and convenience</w:t>
      </w:r>
      <w:r w:rsidR="00B20E2C" w:rsidRPr="008E41E1">
        <w:t xml:space="preserve">.  </w:t>
      </w:r>
      <w:r w:rsidRPr="008E41E1">
        <w:t xml:space="preserve">Additionally, the static, text-only approach of the "How to Play" page was flagged as less effective, with </w:t>
      </w:r>
      <w:r w:rsidR="00A86179">
        <w:t xml:space="preserve">the testers </w:t>
      </w:r>
      <w:r w:rsidRPr="008E41E1">
        <w:t>suggesting the introduction of interactive or contextual guidance</w:t>
      </w:r>
      <w:r w:rsidR="00B20E2C" w:rsidRPr="008E41E1">
        <w:t xml:space="preserve">.  </w:t>
      </w:r>
      <w:r w:rsidRPr="008E41E1">
        <w:t>These issues collectively highlight design improvements needed in future iterations to enhance user experience, accessibility, and overall usability.</w:t>
      </w:r>
    </w:p>
    <w:p w14:paraId="35421E36" w14:textId="592B3917" w:rsidR="00A000E1" w:rsidRPr="00A000E1" w:rsidRDefault="00A000E1" w:rsidP="00A000E1">
      <w:pPr>
        <w:pStyle w:val="Heading1"/>
      </w:pPr>
      <w:bookmarkStart w:id="23" w:name="_Toc195286205"/>
      <w:r w:rsidRPr="00A000E1">
        <w:lastRenderedPageBreak/>
        <w:t>Conclusion</w:t>
      </w:r>
      <w:bookmarkEnd w:id="23"/>
      <w:r w:rsidRPr="00A000E1">
        <w:t xml:space="preserve"> </w:t>
      </w:r>
    </w:p>
    <w:p w14:paraId="61477227" w14:textId="387D99E3" w:rsidR="00451876" w:rsidRPr="00A000E1" w:rsidRDefault="00A000E1" w:rsidP="00841B3F">
      <w:r w:rsidRPr="00A000E1">
        <w:t>These wireframes represent the initial stage in the development of a mobile adaptation of Zombie Dice tailored for the UWTSD student audience</w:t>
      </w:r>
      <w:r w:rsidR="00B20E2C" w:rsidRPr="00A000E1">
        <w:t xml:space="preserve">.  </w:t>
      </w:r>
      <w:r w:rsidRPr="00A000E1">
        <w:t>Designed with accessibility, usability, and clarity in mind, the layouts reflect user-centred priorities guided by recognised design principles and evaluation feedback</w:t>
      </w:r>
      <w:r w:rsidR="00B20E2C" w:rsidRPr="00A000E1">
        <w:t xml:space="preserve">.  </w:t>
      </w:r>
      <w:r w:rsidRPr="00A000E1">
        <w:t>While overall response to the interface was positive, key usability concerns were identified, including limited in-game settings access and the need for more interactive tutorials</w:t>
      </w:r>
      <w:r w:rsidR="00B20E2C" w:rsidRPr="00A000E1">
        <w:t xml:space="preserve">.  </w:t>
      </w:r>
      <w:r w:rsidRPr="00A000E1">
        <w:t>These findings will inform the next development phase, where full-colour mock-ups will incorporate refinements based on both heuristic analysis and user insights, ensuring the final product is engaging, inclusive, and aligned with the diverse needs of its intended audience.</w:t>
      </w:r>
    </w:p>
    <w:p w14:paraId="0FD79F2B" w14:textId="5E01ED7D" w:rsidR="00A000E1" w:rsidRPr="00A000E1" w:rsidRDefault="00A000E1">
      <w:r w:rsidRPr="00A000E1">
        <w:br w:type="page"/>
      </w:r>
    </w:p>
    <w:p w14:paraId="4FA1230A" w14:textId="45B9289C" w:rsidR="00841B3F" w:rsidRPr="00841B3F" w:rsidRDefault="00841B3F" w:rsidP="00A000E1">
      <w:pPr>
        <w:pStyle w:val="Heading1"/>
      </w:pPr>
      <w:bookmarkStart w:id="24" w:name="_Toc195286206"/>
      <w:r w:rsidRPr="00841B3F">
        <w:lastRenderedPageBreak/>
        <w:t>References</w:t>
      </w:r>
      <w:bookmarkEnd w:id="24"/>
      <w:r w:rsidRPr="00841B3F">
        <w:t xml:space="preserve"> </w:t>
      </w:r>
    </w:p>
    <w:p w14:paraId="30FB8D2D" w14:textId="77777777" w:rsidR="00F72870" w:rsidRDefault="00F72870"/>
    <w:p w14:paraId="2A847D71" w14:textId="2A3F27F9" w:rsidR="00A86179" w:rsidRPr="00A86179" w:rsidRDefault="00A86179" w:rsidP="00A86179">
      <w:r w:rsidRPr="00A86179">
        <w:t>1.</w:t>
      </w:r>
      <w:r>
        <w:t xml:space="preserve"> </w:t>
      </w:r>
      <w:r w:rsidRPr="00A86179">
        <w:t>STEVE JACKSON GAMES</w:t>
      </w:r>
      <w:proofErr w:type="gramStart"/>
      <w:r w:rsidRPr="00A86179">
        <w:t xml:space="preserve">. </w:t>
      </w:r>
      <w:proofErr w:type="gramEnd"/>
      <w:r w:rsidRPr="00A86179">
        <w:t xml:space="preserve">Zombie dice rules </w:t>
      </w:r>
      <w:proofErr w:type="spellStart"/>
      <w:r w:rsidRPr="00A86179">
        <w:t>english</w:t>
      </w:r>
      <w:proofErr w:type="spellEnd"/>
      <w:r w:rsidRPr="00A86179">
        <w:t xml:space="preserve"> [Internet]</w:t>
      </w:r>
      <w:proofErr w:type="gramStart"/>
      <w:r w:rsidRPr="00A86179">
        <w:t xml:space="preserve">. </w:t>
      </w:r>
      <w:proofErr w:type="spellStart"/>
      <w:proofErr w:type="gramEnd"/>
      <w:r w:rsidRPr="00A86179">
        <w:t>sjgames</w:t>
      </w:r>
      <w:proofErr w:type="spellEnd"/>
      <w:proofErr w:type="gramStart"/>
      <w:r w:rsidRPr="00A86179">
        <w:t xml:space="preserve">. </w:t>
      </w:r>
      <w:proofErr w:type="gramEnd"/>
      <w:r w:rsidRPr="00A86179">
        <w:t>[cited 2025 Apr 9]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15" w:history="1">
        <w:r w:rsidR="00A96736" w:rsidRPr="00A86179">
          <w:rPr>
            <w:rStyle w:val="Hyperlink"/>
          </w:rPr>
          <w:t>https://www.sjgames.com/dice/zombiedice/img/ZDRules_English.pdf</w:t>
        </w:r>
      </w:hyperlink>
      <w:r w:rsidR="00A96736">
        <w:t xml:space="preserve"> </w:t>
      </w:r>
    </w:p>
    <w:p w14:paraId="53D50275" w14:textId="6EEDB97A" w:rsidR="00A86179" w:rsidRPr="00A86179" w:rsidRDefault="00A86179" w:rsidP="00A86179">
      <w:r w:rsidRPr="00A86179">
        <w:t>2.</w:t>
      </w:r>
      <w:r>
        <w:t xml:space="preserve"> </w:t>
      </w:r>
      <w:r w:rsidRPr="00A86179">
        <w:t>Nielsen J. 10 Heuristics for User Interface Design [Internet]</w:t>
      </w:r>
      <w:proofErr w:type="gramStart"/>
      <w:r w:rsidRPr="00A86179">
        <w:t xml:space="preserve">. </w:t>
      </w:r>
      <w:proofErr w:type="gramEnd"/>
      <w:r w:rsidRPr="00A86179">
        <w:t>Nielsen Norman Group</w:t>
      </w:r>
      <w:proofErr w:type="gramStart"/>
      <w:r w:rsidRPr="00A86179">
        <w:t xml:space="preserve">. </w:t>
      </w:r>
      <w:proofErr w:type="gramEnd"/>
      <w:r w:rsidRPr="00A86179">
        <w:t>2024 [cited 2025 Apr 9]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16" w:history="1">
        <w:r w:rsidR="00A96736" w:rsidRPr="00A86179">
          <w:rPr>
            <w:rStyle w:val="Hyperlink"/>
          </w:rPr>
          <w:t>https://www.nngroup.com/articles/ten-usability-heuristics/</w:t>
        </w:r>
      </w:hyperlink>
      <w:r w:rsidR="00A96736">
        <w:t xml:space="preserve"> </w:t>
      </w:r>
    </w:p>
    <w:p w14:paraId="0E8CDDEC" w14:textId="21D1AC22" w:rsidR="00A86179" w:rsidRPr="00A86179" w:rsidRDefault="00A86179" w:rsidP="00A86179">
      <w:r w:rsidRPr="00A86179">
        <w:t>3.</w:t>
      </w:r>
      <w:r>
        <w:t xml:space="preserve"> </w:t>
      </w:r>
      <w:r w:rsidRPr="00A86179">
        <w:t>Interaction Design Foundation</w:t>
      </w:r>
      <w:proofErr w:type="gramStart"/>
      <w:r w:rsidRPr="00A86179">
        <w:t xml:space="preserve">. </w:t>
      </w:r>
      <w:proofErr w:type="gramEnd"/>
      <w:r w:rsidRPr="00A86179">
        <w:t>Making Your UX Life Easier with the MoSCoW [Internet]</w:t>
      </w:r>
      <w:proofErr w:type="gramStart"/>
      <w:r w:rsidRPr="00A86179">
        <w:t xml:space="preserve">. </w:t>
      </w:r>
      <w:proofErr w:type="gramEnd"/>
      <w:r w:rsidRPr="00A86179">
        <w:t>The Interaction Design Foundation</w:t>
      </w:r>
      <w:proofErr w:type="gramStart"/>
      <w:r w:rsidRPr="00A86179">
        <w:t xml:space="preserve">. </w:t>
      </w:r>
      <w:proofErr w:type="gramEnd"/>
      <w:r w:rsidRPr="00A86179">
        <w:t>UX courses; 2015 [cited 2025 Apr 9]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17" w:history="1">
        <w:r w:rsidR="00A96736" w:rsidRPr="00A86179">
          <w:rPr>
            <w:rStyle w:val="Hyperlink"/>
          </w:rPr>
          <w:t>https://www.interaction-design.org/literature/article/making-your-ux-life-easier-with-the-moscow</w:t>
        </w:r>
      </w:hyperlink>
      <w:r w:rsidR="00A96736">
        <w:t xml:space="preserve"> </w:t>
      </w:r>
    </w:p>
    <w:p w14:paraId="6ED62423" w14:textId="51FC1553" w:rsidR="00A86179" w:rsidRPr="00A86179" w:rsidRDefault="00A86179" w:rsidP="00A86179">
      <w:r w:rsidRPr="00A86179">
        <w:t>4.</w:t>
      </w:r>
      <w:r>
        <w:t xml:space="preserve"> </w:t>
      </w:r>
      <w:proofErr w:type="spellStart"/>
      <w:r w:rsidRPr="00A86179">
        <w:t>uwtsd</w:t>
      </w:r>
      <w:proofErr w:type="spellEnd"/>
      <w:proofErr w:type="gramStart"/>
      <w:r w:rsidRPr="00A86179">
        <w:t xml:space="preserve">. </w:t>
      </w:r>
      <w:proofErr w:type="gramEnd"/>
      <w:r w:rsidRPr="00A86179">
        <w:t>Annual Report: Equality and Diversity 2022/23 [Internet]</w:t>
      </w:r>
      <w:proofErr w:type="gramStart"/>
      <w:r w:rsidRPr="00A86179">
        <w:t xml:space="preserve">. </w:t>
      </w:r>
      <w:proofErr w:type="spellStart"/>
      <w:proofErr w:type="gramEnd"/>
      <w:r w:rsidRPr="00A86179">
        <w:t>uwtsd</w:t>
      </w:r>
      <w:proofErr w:type="spellEnd"/>
      <w:proofErr w:type="gramStart"/>
      <w:r w:rsidRPr="00A86179">
        <w:t xml:space="preserve">. </w:t>
      </w:r>
      <w:proofErr w:type="gramEnd"/>
      <w:r w:rsidRPr="00A86179">
        <w:t>2023 [cited 2025 Apr 9]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18" w:history="1">
        <w:r w:rsidR="00A96736" w:rsidRPr="00A86179">
          <w:rPr>
            <w:rStyle w:val="Hyperlink"/>
          </w:rPr>
          <w:t>https://www.uwtsd.ac.uk/media/2554/download?attachment</w:t>
        </w:r>
      </w:hyperlink>
      <w:r w:rsidR="00A96736">
        <w:t xml:space="preserve"> </w:t>
      </w:r>
    </w:p>
    <w:p w14:paraId="1F5942F4" w14:textId="436C547A" w:rsidR="00A86179" w:rsidRPr="00A86179" w:rsidRDefault="00A86179" w:rsidP="00A86179">
      <w:r w:rsidRPr="00A86179">
        <w:t>5.</w:t>
      </w:r>
      <w:r>
        <w:t xml:space="preserve"> </w:t>
      </w:r>
      <w:r w:rsidRPr="00A86179">
        <w:t>Curry D. Mobile Game Demographics Data (2024) [Internet]</w:t>
      </w:r>
      <w:proofErr w:type="gramStart"/>
      <w:r w:rsidRPr="00A86179">
        <w:t xml:space="preserve">. </w:t>
      </w:r>
      <w:proofErr w:type="gramEnd"/>
      <w:r w:rsidRPr="00A86179">
        <w:t>Business of Apps</w:t>
      </w:r>
      <w:proofErr w:type="gramStart"/>
      <w:r w:rsidRPr="00A86179">
        <w:t xml:space="preserve">. </w:t>
      </w:r>
      <w:proofErr w:type="gramEnd"/>
      <w:r w:rsidRPr="00A86179">
        <w:t>2025 [cited 2025 Apr 9]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19" w:history="1">
        <w:r w:rsidR="00A96736" w:rsidRPr="00A86179">
          <w:rPr>
            <w:rStyle w:val="Hyperlink"/>
          </w:rPr>
          <w:t>https://www.businessofapps.com/data/mobile-game-demographics-data/</w:t>
        </w:r>
      </w:hyperlink>
      <w:r w:rsidR="00A96736">
        <w:t xml:space="preserve"> </w:t>
      </w:r>
    </w:p>
    <w:p w14:paraId="0E05E941" w14:textId="45634FEA" w:rsidR="00A86179" w:rsidRPr="00A86179" w:rsidRDefault="00A86179" w:rsidP="00A86179">
      <w:r w:rsidRPr="00A86179">
        <w:t>6.</w:t>
      </w:r>
      <w:r>
        <w:t xml:space="preserve"> </w:t>
      </w:r>
      <w:r w:rsidRPr="00A86179">
        <w:t xml:space="preserve">Vijayakumar NS, Prasad K, </w:t>
      </w:r>
      <w:proofErr w:type="spellStart"/>
      <w:r w:rsidRPr="00A86179">
        <w:t>Raviraja</w:t>
      </w:r>
      <w:proofErr w:type="spellEnd"/>
      <w:r w:rsidRPr="00A86179">
        <w:t xml:space="preserve"> Holla M. Assessing the Effectiveness of MoSCoW Prioritization in Software Development: A Holistic Analysis across Methodologies</w:t>
      </w:r>
      <w:proofErr w:type="gramStart"/>
      <w:r w:rsidRPr="00A86179">
        <w:t xml:space="preserve">. </w:t>
      </w:r>
      <w:proofErr w:type="gramEnd"/>
      <w:r w:rsidRPr="00A86179">
        <w:t>EAI Endorsed Transactions on Internet of Things [Internet]</w:t>
      </w:r>
      <w:proofErr w:type="gramStart"/>
      <w:r w:rsidRPr="00A86179">
        <w:t xml:space="preserve">. </w:t>
      </w:r>
      <w:proofErr w:type="gramEnd"/>
      <w:r w:rsidRPr="00A86179">
        <w:t xml:space="preserve">2024 Oct 28 [cited 2025 Apr 9];10. Available from: </w:t>
      </w:r>
      <w:hyperlink r:id="rId20" w:history="1">
        <w:r w:rsidR="00A96736" w:rsidRPr="00A86179">
          <w:rPr>
            <w:rStyle w:val="Hyperlink"/>
          </w:rPr>
          <w:t>https://openurl.ebsco.com/EPDB%3Agcd%3A4%3A31281076/detailv2?sid=ebsco%3Aplink%3Ascholar&amp;id=ebsco%3Agcd%3A183567287&amp;crl=c&amp;link_origin=scholar.google.com</w:t>
        </w:r>
      </w:hyperlink>
      <w:r w:rsidR="00A96736">
        <w:t xml:space="preserve"> </w:t>
      </w:r>
    </w:p>
    <w:p w14:paraId="7D362711" w14:textId="1B76E6FB" w:rsidR="00A86179" w:rsidRPr="00A86179" w:rsidRDefault="00A86179" w:rsidP="00A86179">
      <w:r w:rsidRPr="00A86179">
        <w:t>7.</w:t>
      </w:r>
      <w:r>
        <w:t xml:space="preserve"> </w:t>
      </w:r>
      <w:r w:rsidRPr="00A86179">
        <w:t xml:space="preserve">Norman </w:t>
      </w:r>
      <w:proofErr w:type="gramStart"/>
      <w:r w:rsidRPr="00A86179">
        <w:t xml:space="preserve">DA. </w:t>
      </w:r>
      <w:proofErr w:type="gramEnd"/>
      <w:r w:rsidRPr="00A86179">
        <w:t>The design of everyday things</w:t>
      </w:r>
      <w:proofErr w:type="gramStart"/>
      <w:r w:rsidRPr="00A86179">
        <w:t xml:space="preserve">. </w:t>
      </w:r>
      <w:proofErr w:type="gramEnd"/>
      <w:r w:rsidRPr="00A86179">
        <w:t>New York, New York: Basic Books; 2013.</w:t>
      </w:r>
    </w:p>
    <w:p w14:paraId="22DE6A4B" w14:textId="740DBCD5" w:rsidR="00A86179" w:rsidRPr="00A86179" w:rsidRDefault="00A86179" w:rsidP="00A86179">
      <w:r w:rsidRPr="00A86179">
        <w:t>8.</w:t>
      </w:r>
      <w:r>
        <w:t xml:space="preserve"> </w:t>
      </w:r>
      <w:r w:rsidRPr="00A86179">
        <w:t xml:space="preserve">Rizky </w:t>
      </w:r>
      <w:proofErr w:type="spellStart"/>
      <w:r w:rsidRPr="00A86179">
        <w:t>Novensa</w:t>
      </w:r>
      <w:proofErr w:type="spellEnd"/>
      <w:r w:rsidRPr="00A86179">
        <w:t xml:space="preserve"> S, </w:t>
      </w:r>
      <w:proofErr w:type="spellStart"/>
      <w:r w:rsidRPr="00A86179">
        <w:t>Munggana</w:t>
      </w:r>
      <w:proofErr w:type="spellEnd"/>
      <w:r w:rsidRPr="00A86179">
        <w:t xml:space="preserve"> W. Analysis and Development of Interface Design on DKI Jakarta &amp; </w:t>
      </w:r>
      <w:proofErr w:type="spellStart"/>
      <w:r w:rsidRPr="00A86179">
        <w:t>Tangerang’S</w:t>
      </w:r>
      <w:proofErr w:type="spellEnd"/>
      <w:r w:rsidRPr="00A86179">
        <w:t xml:space="preserve"> </w:t>
      </w:r>
      <w:proofErr w:type="spellStart"/>
      <w:r w:rsidRPr="00A86179">
        <w:t>Qlue</w:t>
      </w:r>
      <w:proofErr w:type="spellEnd"/>
      <w:r w:rsidRPr="00A86179">
        <w:t xml:space="preserve"> Application based on Don Norman’s 6 Design Principles</w:t>
      </w:r>
      <w:proofErr w:type="gramStart"/>
      <w:r w:rsidRPr="00A86179">
        <w:t xml:space="preserve">. </w:t>
      </w:r>
      <w:proofErr w:type="gramEnd"/>
      <w:r w:rsidRPr="00A86179">
        <w:t>2018 [cited 2025 Apr 9];V(1)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1" w:history="1">
        <w:r w:rsidRPr="00A86179">
          <w:rPr>
            <w:rStyle w:val="Hyperlink"/>
          </w:rPr>
          <w:t>https://pdfs.semanticscholar.org/a0b6/3bf154e788353f3a5c3a469e90805e9ffa8f.pdf</w:t>
        </w:r>
      </w:hyperlink>
      <w:r>
        <w:t xml:space="preserve"> </w:t>
      </w:r>
    </w:p>
    <w:p w14:paraId="2EADEEBB" w14:textId="6DE8F953" w:rsidR="00A86179" w:rsidRPr="00A86179" w:rsidRDefault="00A86179" w:rsidP="00A86179">
      <w:r w:rsidRPr="00A86179">
        <w:t>9.</w:t>
      </w:r>
      <w:r>
        <w:t xml:space="preserve"> </w:t>
      </w:r>
      <w:r w:rsidRPr="00A86179">
        <w:t xml:space="preserve">Norman KL, </w:t>
      </w:r>
      <w:proofErr w:type="spellStart"/>
      <w:r w:rsidRPr="00A86179">
        <w:t>Kirakowski</w:t>
      </w:r>
      <w:proofErr w:type="spellEnd"/>
      <w:r w:rsidRPr="00A86179">
        <w:t xml:space="preserve"> </w:t>
      </w:r>
      <w:proofErr w:type="gramStart"/>
      <w:r w:rsidRPr="00A86179">
        <w:t xml:space="preserve">J. </w:t>
      </w:r>
      <w:proofErr w:type="gramEnd"/>
      <w:r w:rsidRPr="00A86179">
        <w:t>The Wiley handbook of human computer interaction</w:t>
      </w:r>
      <w:proofErr w:type="gramStart"/>
      <w:r w:rsidRPr="00A86179">
        <w:t xml:space="preserve">. </w:t>
      </w:r>
      <w:proofErr w:type="gramEnd"/>
      <w:r w:rsidRPr="00A86179">
        <w:t>Hoboken, NJ, USA: John Wiley &amp; Sons Ltd; 2018.</w:t>
      </w:r>
    </w:p>
    <w:p w14:paraId="275B6D08" w14:textId="6F497321" w:rsidR="00A86179" w:rsidRPr="00A86179" w:rsidRDefault="00A86179" w:rsidP="00A86179">
      <w:r w:rsidRPr="00A86179">
        <w:t>10.</w:t>
      </w:r>
      <w:r>
        <w:t xml:space="preserve"> </w:t>
      </w:r>
      <w:r w:rsidRPr="00A86179">
        <w:t xml:space="preserve">Lin CJ, Ho SH. Prediction of the use of mobile device interfaces in the progressive aging process with the model of </w:t>
      </w:r>
      <w:proofErr w:type="spellStart"/>
      <w:r w:rsidRPr="00A86179">
        <w:t>Fitts’</w:t>
      </w:r>
      <w:proofErr w:type="spellEnd"/>
      <w:r w:rsidRPr="00A86179">
        <w:t xml:space="preserve"> law</w:t>
      </w:r>
      <w:proofErr w:type="gramStart"/>
      <w:r w:rsidRPr="00A86179">
        <w:t xml:space="preserve">. </w:t>
      </w:r>
      <w:proofErr w:type="gramEnd"/>
      <w:r w:rsidRPr="00A86179">
        <w:t>Journal of Biomedical Informatics [Internet]</w:t>
      </w:r>
      <w:proofErr w:type="gramStart"/>
      <w:r w:rsidRPr="00A86179">
        <w:t xml:space="preserve">. </w:t>
      </w:r>
      <w:proofErr w:type="gramEnd"/>
      <w:r w:rsidRPr="00A86179">
        <w:t>2020 Jul 1 [cited 2025 Apr 9];107:103457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2" w:history="1">
        <w:r w:rsidRPr="00A86179">
          <w:rPr>
            <w:rStyle w:val="Hyperlink"/>
          </w:rPr>
          <w:t>https://www.sciencedirect.com/science/article/pii/S153204642030085X</w:t>
        </w:r>
      </w:hyperlink>
      <w:r>
        <w:t xml:space="preserve"> </w:t>
      </w:r>
    </w:p>
    <w:p w14:paraId="3BBB1FAD" w14:textId="311B5E51" w:rsidR="00A86179" w:rsidRPr="00A86179" w:rsidRDefault="00A86179" w:rsidP="00A86179">
      <w:r w:rsidRPr="00A86179">
        <w:t>11.</w:t>
      </w:r>
      <w:r>
        <w:t xml:space="preserve"> </w:t>
      </w:r>
      <w:r w:rsidRPr="00A86179">
        <w:t>Kendrick A. 10 Usability Heuristics Applied to Video Games [Internet]</w:t>
      </w:r>
      <w:proofErr w:type="gramStart"/>
      <w:r w:rsidRPr="00A86179">
        <w:t xml:space="preserve">. </w:t>
      </w:r>
      <w:proofErr w:type="gramEnd"/>
      <w:r w:rsidRPr="00A86179">
        <w:t>Nielsen Norman Group</w:t>
      </w:r>
      <w:proofErr w:type="gramStart"/>
      <w:r w:rsidRPr="00A86179">
        <w:t xml:space="preserve">. </w:t>
      </w:r>
      <w:proofErr w:type="gramEnd"/>
      <w:r w:rsidRPr="00A86179">
        <w:t>2019 [cited 2025 Apr 9]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3" w:history="1">
        <w:r w:rsidRPr="00A86179">
          <w:rPr>
            <w:rStyle w:val="Hyperlink"/>
          </w:rPr>
          <w:t>https://www.nngroup.com/articles/usability-heuristics-applied-video-games</w:t>
        </w:r>
      </w:hyperlink>
      <w:r>
        <w:t xml:space="preserve"> </w:t>
      </w:r>
    </w:p>
    <w:p w14:paraId="6413D1C4" w14:textId="3FEA46CD" w:rsidR="00A86179" w:rsidRPr="00A86179" w:rsidRDefault="00A86179" w:rsidP="00A86179">
      <w:r w:rsidRPr="00A86179">
        <w:t>12.</w:t>
      </w:r>
      <w:r>
        <w:t xml:space="preserve"> </w:t>
      </w:r>
      <w:proofErr w:type="spellStart"/>
      <w:r w:rsidRPr="00A86179">
        <w:t>Samrgandi</w:t>
      </w:r>
      <w:proofErr w:type="spellEnd"/>
      <w:r w:rsidRPr="00A86179">
        <w:t xml:space="preserve"> N. User Interface Design &amp; Evaluation of Mobile Applications</w:t>
      </w:r>
      <w:proofErr w:type="gramStart"/>
      <w:r w:rsidRPr="00A86179">
        <w:t xml:space="preserve">. </w:t>
      </w:r>
      <w:proofErr w:type="gramEnd"/>
      <w:r w:rsidRPr="00A86179">
        <w:t>IJCSNS International Journal of Computer Science and Network Security [Internet]</w:t>
      </w:r>
      <w:proofErr w:type="gramStart"/>
      <w:r w:rsidRPr="00A86179">
        <w:t xml:space="preserve">. </w:t>
      </w:r>
      <w:proofErr w:type="gramEnd"/>
      <w:r w:rsidRPr="00A86179">
        <w:t>2021 Jan [cited 2022 May 10];21(1)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4" w:history="1">
        <w:r w:rsidRPr="00A86179">
          <w:rPr>
            <w:rStyle w:val="Hyperlink"/>
          </w:rPr>
          <w:t>http://paper.ijcsns.org/07_book/202101/20210109.pdf</w:t>
        </w:r>
      </w:hyperlink>
      <w:r>
        <w:t xml:space="preserve"> </w:t>
      </w:r>
    </w:p>
    <w:p w14:paraId="64DC2174" w14:textId="7D7C6152" w:rsidR="00A86179" w:rsidRPr="00A86179" w:rsidRDefault="00A86179" w:rsidP="00A86179">
      <w:r w:rsidRPr="00A86179">
        <w:lastRenderedPageBreak/>
        <w:t>13.</w:t>
      </w:r>
      <w:r>
        <w:t xml:space="preserve"> </w:t>
      </w:r>
      <w:r w:rsidRPr="00A86179">
        <w:t>Agile Business Consortium</w:t>
      </w:r>
      <w:proofErr w:type="gramStart"/>
      <w:r w:rsidRPr="00A86179">
        <w:t xml:space="preserve">. </w:t>
      </w:r>
      <w:proofErr w:type="gramEnd"/>
      <w:r w:rsidRPr="00A86179">
        <w:t xml:space="preserve">Chapter 10: MoSCoW </w:t>
      </w:r>
      <w:proofErr w:type="spellStart"/>
      <w:r w:rsidRPr="00A86179">
        <w:t>Prioririsation</w:t>
      </w:r>
      <w:proofErr w:type="spellEnd"/>
      <w:r w:rsidRPr="00A86179">
        <w:t xml:space="preserve"> [Internet]</w:t>
      </w:r>
      <w:proofErr w:type="gramStart"/>
      <w:r w:rsidRPr="00A86179">
        <w:t xml:space="preserve">. </w:t>
      </w:r>
      <w:proofErr w:type="gramEnd"/>
      <w:r w:rsidRPr="00A86179">
        <w:t>www.agilebusiness.org</w:t>
      </w:r>
      <w:proofErr w:type="gramStart"/>
      <w:r w:rsidRPr="00A86179">
        <w:t xml:space="preserve">. </w:t>
      </w:r>
      <w:proofErr w:type="gramEnd"/>
      <w:r w:rsidRPr="00A86179">
        <w:t>Agile Business Consortium; 2022 [cited 2025 Apr 10]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5" w:history="1">
        <w:r w:rsidRPr="00A86179">
          <w:rPr>
            <w:rStyle w:val="Hyperlink"/>
          </w:rPr>
          <w:t>https://www.agilebusiness.org/dsdm-project-framework/moscow-prioririsation.html</w:t>
        </w:r>
      </w:hyperlink>
      <w:r>
        <w:t xml:space="preserve"> </w:t>
      </w:r>
    </w:p>
    <w:p w14:paraId="4B5E4A97" w14:textId="6011B5FC" w:rsidR="00A86179" w:rsidRPr="00A86179" w:rsidRDefault="00A86179" w:rsidP="00A86179">
      <w:r w:rsidRPr="00A86179">
        <w:t>14.</w:t>
      </w:r>
      <w:r>
        <w:t xml:space="preserve"> </w:t>
      </w:r>
      <w:proofErr w:type="spellStart"/>
      <w:r w:rsidRPr="00A86179">
        <w:t>Abyudaya</w:t>
      </w:r>
      <w:proofErr w:type="spellEnd"/>
      <w:r w:rsidRPr="00A86179">
        <w:t xml:space="preserve"> Tiyasa, </w:t>
      </w:r>
      <w:proofErr w:type="spellStart"/>
      <w:r w:rsidRPr="00A86179">
        <w:t>Wirdiani</w:t>
      </w:r>
      <w:proofErr w:type="spellEnd"/>
      <w:r w:rsidRPr="00A86179">
        <w:t xml:space="preserve"> NKA, </w:t>
      </w:r>
      <w:proofErr w:type="spellStart"/>
      <w:r w:rsidRPr="00A86179">
        <w:t>Rusjayanthi</w:t>
      </w:r>
      <w:proofErr w:type="spellEnd"/>
      <w:r w:rsidRPr="00A86179">
        <w:t xml:space="preserve"> NKD</w:t>
      </w:r>
      <w:proofErr w:type="gramStart"/>
      <w:r w:rsidRPr="00A86179">
        <w:t xml:space="preserve">. </w:t>
      </w:r>
      <w:proofErr w:type="gramEnd"/>
      <w:r w:rsidRPr="00A86179">
        <w:t>Analysis and design of UI and UX of the Taring application using goal-directed design and cognitive walkthrough methods</w:t>
      </w:r>
      <w:proofErr w:type="gramStart"/>
      <w:r w:rsidRPr="00A86179">
        <w:t xml:space="preserve">. </w:t>
      </w:r>
      <w:proofErr w:type="gramEnd"/>
      <w:r w:rsidRPr="00A86179">
        <w:t xml:space="preserve">Matrix : </w:t>
      </w:r>
      <w:proofErr w:type="spellStart"/>
      <w:r w:rsidRPr="00A86179">
        <w:t>jurnal</w:t>
      </w:r>
      <w:proofErr w:type="spellEnd"/>
      <w:r w:rsidRPr="00A86179">
        <w:t xml:space="preserve"> </w:t>
      </w:r>
      <w:proofErr w:type="spellStart"/>
      <w:r w:rsidRPr="00A86179">
        <w:t>manajemen</w:t>
      </w:r>
      <w:proofErr w:type="spellEnd"/>
      <w:r w:rsidRPr="00A86179">
        <w:t xml:space="preserve"> </w:t>
      </w:r>
      <w:proofErr w:type="spellStart"/>
      <w:r w:rsidRPr="00A86179">
        <w:t>teknologi</w:t>
      </w:r>
      <w:proofErr w:type="spellEnd"/>
      <w:r w:rsidRPr="00A86179">
        <w:t xml:space="preserve"> dan </w:t>
      </w:r>
      <w:proofErr w:type="spellStart"/>
      <w:r w:rsidRPr="00A86179">
        <w:t>informatika</w:t>
      </w:r>
      <w:proofErr w:type="spellEnd"/>
      <w:r w:rsidRPr="00A86179">
        <w:t xml:space="preserve">/Matrix: </w:t>
      </w:r>
      <w:proofErr w:type="spellStart"/>
      <w:r w:rsidRPr="00A86179">
        <w:t>Jurnal</w:t>
      </w:r>
      <w:proofErr w:type="spellEnd"/>
      <w:r w:rsidRPr="00A86179">
        <w:t xml:space="preserve"> </w:t>
      </w:r>
      <w:proofErr w:type="spellStart"/>
      <w:r w:rsidRPr="00A86179">
        <w:t>Manajemen</w:t>
      </w:r>
      <w:proofErr w:type="spellEnd"/>
      <w:r w:rsidRPr="00A86179">
        <w:t xml:space="preserve"> </w:t>
      </w:r>
      <w:proofErr w:type="spellStart"/>
      <w:r w:rsidRPr="00A86179">
        <w:t>Teknologi</w:t>
      </w:r>
      <w:proofErr w:type="spellEnd"/>
      <w:r w:rsidRPr="00A86179">
        <w:t xml:space="preserve"> dan </w:t>
      </w:r>
      <w:proofErr w:type="spellStart"/>
      <w:r w:rsidRPr="00A86179">
        <w:t>Informatika</w:t>
      </w:r>
      <w:proofErr w:type="spellEnd"/>
      <w:r w:rsidRPr="00A86179">
        <w:t xml:space="preserve"> [Internet]</w:t>
      </w:r>
      <w:proofErr w:type="gramStart"/>
      <w:r w:rsidRPr="00A86179">
        <w:t xml:space="preserve">. </w:t>
      </w:r>
      <w:proofErr w:type="gramEnd"/>
      <w:r w:rsidRPr="00A86179">
        <w:t>2023 Nov 29 [cited 2025 Apr 9];13(3):142–56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6" w:history="1">
        <w:r w:rsidRPr="00A86179">
          <w:rPr>
            <w:rStyle w:val="Hyperlink"/>
          </w:rPr>
          <w:t>https://ojs2.pnb.ac.id/index.php/MATRIX/article/view/1179</w:t>
        </w:r>
      </w:hyperlink>
      <w:r>
        <w:t xml:space="preserve"> </w:t>
      </w:r>
    </w:p>
    <w:p w14:paraId="3A696EFE" w14:textId="0F098139" w:rsidR="00A86179" w:rsidRPr="00A86179" w:rsidRDefault="00A86179" w:rsidP="00A86179">
      <w:r w:rsidRPr="00A86179">
        <w:t>15.</w:t>
      </w:r>
      <w:r>
        <w:t xml:space="preserve"> </w:t>
      </w:r>
      <w:r w:rsidRPr="00A86179">
        <w:t>Figma</w:t>
      </w:r>
      <w:proofErr w:type="gramStart"/>
      <w:r w:rsidRPr="00A86179">
        <w:t xml:space="preserve">. </w:t>
      </w:r>
      <w:proofErr w:type="gramEnd"/>
      <w:r w:rsidRPr="00A86179">
        <w:t xml:space="preserve">Figma: </w:t>
      </w:r>
      <w:proofErr w:type="gramStart"/>
      <w:r w:rsidRPr="00A86179">
        <w:t>the</w:t>
      </w:r>
      <w:proofErr w:type="gramEnd"/>
      <w:r w:rsidRPr="00A86179">
        <w:t xml:space="preserve"> Collaborative Interface Design tool</w:t>
      </w:r>
      <w:proofErr w:type="gramStart"/>
      <w:r w:rsidRPr="00A86179">
        <w:t xml:space="preserve">. </w:t>
      </w:r>
      <w:proofErr w:type="gramEnd"/>
      <w:r w:rsidRPr="00A86179">
        <w:t>[Internet]</w:t>
      </w:r>
      <w:proofErr w:type="gramStart"/>
      <w:r w:rsidRPr="00A86179">
        <w:t xml:space="preserve">. </w:t>
      </w:r>
      <w:proofErr w:type="gramEnd"/>
      <w:r w:rsidRPr="00A86179">
        <w:t>Figma</w:t>
      </w:r>
      <w:proofErr w:type="gramStart"/>
      <w:r w:rsidRPr="00A86179">
        <w:t xml:space="preserve">. </w:t>
      </w:r>
      <w:proofErr w:type="gramEnd"/>
      <w:r w:rsidRPr="00A86179">
        <w:t>[cited 2025 Apr 10]</w:t>
      </w:r>
      <w:proofErr w:type="gramStart"/>
      <w:r w:rsidRPr="00A86179">
        <w:t xml:space="preserve">. </w:t>
      </w:r>
      <w:proofErr w:type="gramEnd"/>
      <w:r w:rsidRPr="00A86179">
        <w:t xml:space="preserve">Available from: </w:t>
      </w:r>
      <w:hyperlink r:id="rId27" w:history="1">
        <w:r w:rsidRPr="00A86179">
          <w:rPr>
            <w:rStyle w:val="Hyperlink"/>
          </w:rPr>
          <w:t>https://www.figma.com</w:t>
        </w:r>
      </w:hyperlink>
      <w:r>
        <w:t xml:space="preserve"> </w:t>
      </w:r>
    </w:p>
    <w:p w14:paraId="368890B3" w14:textId="77777777" w:rsidR="00F72870" w:rsidRDefault="00F72870"/>
    <w:p w14:paraId="2482D03C" w14:textId="11ECA78D" w:rsidR="00FB2B85" w:rsidRDefault="00FB2B85">
      <w:r>
        <w:br w:type="page"/>
      </w:r>
    </w:p>
    <w:p w14:paraId="1C5D6150" w14:textId="3A8EFD30" w:rsidR="00FB2B85" w:rsidRDefault="00FB2B85" w:rsidP="00FB2B85">
      <w:pPr>
        <w:pStyle w:val="Heading1"/>
      </w:pPr>
      <w:bookmarkStart w:id="25" w:name="_Toc195286207"/>
      <w:r>
        <w:lastRenderedPageBreak/>
        <w:t>Appendix</w:t>
      </w:r>
      <w:bookmarkEnd w:id="25"/>
    </w:p>
    <w:p w14:paraId="33808949" w14:textId="7DAD9034" w:rsidR="00FB2B85" w:rsidRDefault="00FB2B85" w:rsidP="00FB2B85">
      <w:pPr>
        <w:pStyle w:val="Heading2"/>
      </w:pPr>
      <w:bookmarkStart w:id="26" w:name="_Toc195286208"/>
      <w:r>
        <w:t>Rules adjusted to UWTSD</w:t>
      </w:r>
      <w:bookmarkEnd w:id="26"/>
    </w:p>
    <w:p w14:paraId="36036D55" w14:textId="07131C9A" w:rsidR="00FB2B85" w:rsidRPr="00FB2B85" w:rsidRDefault="00FB2B85" w:rsidP="00FB2B85">
      <w:r w:rsidRPr="00FB2B85">
        <w:rPr>
          <w:b/>
          <w:bCs/>
        </w:rPr>
        <w:t xml:space="preserve">What the </w:t>
      </w:r>
      <w:r w:rsidR="00AA2938">
        <w:rPr>
          <w:b/>
          <w:bCs/>
        </w:rPr>
        <w:t>different d</w:t>
      </w:r>
      <w:r w:rsidRPr="00FB2B85">
        <w:rPr>
          <w:b/>
          <w:bCs/>
        </w:rPr>
        <w:t xml:space="preserve">ice </w:t>
      </w:r>
      <w:r w:rsidR="00AA2938">
        <w:rPr>
          <w:b/>
          <w:bCs/>
        </w:rPr>
        <w:t>are</w:t>
      </w:r>
    </w:p>
    <w:p w14:paraId="3C863410" w14:textId="2E0C7AB4" w:rsidR="00FB2B85" w:rsidRPr="00FB2B85" w:rsidRDefault="00FB2B85" w:rsidP="00FB2B85">
      <w:pPr>
        <w:pStyle w:val="ListParagraph"/>
        <w:numPr>
          <w:ilvl w:val="0"/>
          <w:numId w:val="9"/>
        </w:numPr>
      </w:pPr>
      <w:r w:rsidRPr="00FB2B85">
        <w:t>The game uses 13 dice of three colours</w:t>
      </w:r>
    </w:p>
    <w:p w14:paraId="03883005" w14:textId="77777777" w:rsidR="00FB2B85" w:rsidRPr="00FB2B85" w:rsidRDefault="00FB2B85" w:rsidP="00FB2B85">
      <w:pPr>
        <w:pStyle w:val="ListParagraph"/>
        <w:numPr>
          <w:ilvl w:val="0"/>
          <w:numId w:val="9"/>
        </w:numPr>
      </w:pPr>
      <w:r w:rsidRPr="00FB2B85">
        <w:t>Green dice represent easier tasks like reviewing notes</w:t>
      </w:r>
    </w:p>
    <w:p w14:paraId="1AA6DA01" w14:textId="77777777" w:rsidR="00FB2B85" w:rsidRPr="00FB2B85" w:rsidRDefault="00FB2B85" w:rsidP="00FB2B85">
      <w:pPr>
        <w:pStyle w:val="ListParagraph"/>
        <w:numPr>
          <w:ilvl w:val="0"/>
          <w:numId w:val="9"/>
        </w:numPr>
      </w:pPr>
      <w:r w:rsidRPr="00FB2B85">
        <w:t>Yellow dice represent medium tasks like writing a reference list</w:t>
      </w:r>
    </w:p>
    <w:p w14:paraId="0E0615F5" w14:textId="77777777" w:rsidR="00FB2B85" w:rsidRPr="00FB2B85" w:rsidRDefault="00FB2B85" w:rsidP="00FB2B85">
      <w:pPr>
        <w:pStyle w:val="ListParagraph"/>
        <w:numPr>
          <w:ilvl w:val="0"/>
          <w:numId w:val="9"/>
        </w:numPr>
      </w:pPr>
      <w:r w:rsidRPr="00FB2B85">
        <w:t>Red dice represent hard tasks like completing final coursework</w:t>
      </w:r>
    </w:p>
    <w:p w14:paraId="1A851752" w14:textId="0AE2084D" w:rsidR="00FB2B85" w:rsidRPr="00FB2B85" w:rsidRDefault="00FB2B85" w:rsidP="00FB2B85">
      <w:pPr>
        <w:pStyle w:val="ListParagraph"/>
        <w:numPr>
          <w:ilvl w:val="0"/>
          <w:numId w:val="9"/>
        </w:numPr>
      </w:pPr>
      <w:r w:rsidRPr="00FB2B85">
        <w:t>Each di</w:t>
      </w:r>
      <w:r>
        <w:t>c</w:t>
      </w:r>
      <w:r w:rsidRPr="00FB2B85">
        <w:t>e has three possible outcomes when rolled</w:t>
      </w:r>
    </w:p>
    <w:p w14:paraId="7EDC6AEB" w14:textId="77777777" w:rsidR="00FB2B85" w:rsidRPr="00FB2B85" w:rsidRDefault="00FB2B85" w:rsidP="00FB2B85">
      <w:r w:rsidRPr="00FB2B85">
        <w:rPr>
          <w:b/>
          <w:bCs/>
        </w:rPr>
        <w:t>Dice Symbols</w:t>
      </w:r>
    </w:p>
    <w:p w14:paraId="68FEBA2C" w14:textId="29C62672" w:rsidR="00FB2B85" w:rsidRPr="00FB2B85" w:rsidRDefault="00FB2B85" w:rsidP="00FB2B85">
      <w:pPr>
        <w:pStyle w:val="ListParagraph"/>
        <w:numPr>
          <w:ilvl w:val="0"/>
          <w:numId w:val="10"/>
        </w:numPr>
      </w:pPr>
      <w:r w:rsidRPr="00FB2B85">
        <w:t>Knowledge means you</w:t>
      </w:r>
      <w:r>
        <w:t xml:space="preserve"> ha</w:t>
      </w:r>
      <w:r w:rsidRPr="00FB2B85">
        <w:t>ve completed a task and gain a point</w:t>
      </w:r>
    </w:p>
    <w:p w14:paraId="0F390D1E" w14:textId="16523F7E" w:rsidR="00FB2B85" w:rsidRPr="00FB2B85" w:rsidRDefault="00FB2B85" w:rsidP="00FB2B85">
      <w:pPr>
        <w:pStyle w:val="ListParagraph"/>
        <w:numPr>
          <w:ilvl w:val="0"/>
          <w:numId w:val="10"/>
        </w:numPr>
      </w:pPr>
      <w:r w:rsidRPr="00FB2B85">
        <w:t>Distraction means you</w:t>
      </w:r>
      <w:r>
        <w:t xml:space="preserve"> ha</w:t>
      </w:r>
      <w:r w:rsidRPr="00FB2B85">
        <w:t>ve lost focus and are closer to losing your turn</w:t>
      </w:r>
    </w:p>
    <w:p w14:paraId="1AB8F74A" w14:textId="23F061A5" w:rsidR="00FB2B85" w:rsidRPr="00FB2B85" w:rsidRDefault="00FB2B85" w:rsidP="00FB2B85">
      <w:pPr>
        <w:pStyle w:val="ListParagraph"/>
        <w:numPr>
          <w:ilvl w:val="0"/>
          <w:numId w:val="10"/>
        </w:numPr>
      </w:pPr>
      <w:r w:rsidRPr="00FB2B85">
        <w:t>Unfinished Task means the work was started but not done, and you</w:t>
      </w:r>
      <w:r>
        <w:t xml:space="preserve"> wi</w:t>
      </w:r>
      <w:r w:rsidRPr="00FB2B85">
        <w:t>ll need to try again</w:t>
      </w:r>
    </w:p>
    <w:p w14:paraId="44F39EFC" w14:textId="77777777" w:rsidR="00FB2B85" w:rsidRPr="00FB2B85" w:rsidRDefault="00FB2B85" w:rsidP="00FB2B85">
      <w:r w:rsidRPr="00FB2B85">
        <w:rPr>
          <w:b/>
          <w:bCs/>
        </w:rPr>
        <w:t>How a Turn Works</w:t>
      </w:r>
    </w:p>
    <w:p w14:paraId="5126FFDD" w14:textId="77777777" w:rsidR="00FB2B85" w:rsidRPr="00FB2B85" w:rsidRDefault="00FB2B85" w:rsidP="00FB2B85">
      <w:pPr>
        <w:pStyle w:val="ListParagraph"/>
        <w:numPr>
          <w:ilvl w:val="0"/>
          <w:numId w:val="11"/>
        </w:numPr>
      </w:pPr>
      <w:r w:rsidRPr="00FB2B85">
        <w:t>Start by drawing three dice randomly from the virtual backpack</w:t>
      </w:r>
    </w:p>
    <w:p w14:paraId="6032A4B7" w14:textId="77777777" w:rsidR="00FB2B85" w:rsidRPr="00FB2B85" w:rsidRDefault="00FB2B85" w:rsidP="00FB2B85">
      <w:pPr>
        <w:pStyle w:val="ListParagraph"/>
        <w:numPr>
          <w:ilvl w:val="0"/>
          <w:numId w:val="11"/>
        </w:numPr>
      </w:pPr>
      <w:r w:rsidRPr="00FB2B85">
        <w:t>Roll all three</w:t>
      </w:r>
    </w:p>
    <w:p w14:paraId="11E5DBBF" w14:textId="77777777" w:rsidR="00FB2B85" w:rsidRPr="00FB2B85" w:rsidRDefault="00FB2B85" w:rsidP="00FB2B85">
      <w:pPr>
        <w:pStyle w:val="ListParagraph"/>
        <w:numPr>
          <w:ilvl w:val="0"/>
          <w:numId w:val="11"/>
        </w:numPr>
      </w:pPr>
      <w:r w:rsidRPr="00FB2B85">
        <w:t>Move Knowledge dice to your "completed pile"</w:t>
      </w:r>
    </w:p>
    <w:p w14:paraId="3A2BEB01" w14:textId="77777777" w:rsidR="00FB2B85" w:rsidRPr="00FB2B85" w:rsidRDefault="00FB2B85" w:rsidP="00FB2B85">
      <w:pPr>
        <w:pStyle w:val="ListParagraph"/>
        <w:numPr>
          <w:ilvl w:val="0"/>
          <w:numId w:val="11"/>
        </w:numPr>
      </w:pPr>
      <w:r w:rsidRPr="00FB2B85">
        <w:t>Move Distractions to your "stress pile"</w:t>
      </w:r>
    </w:p>
    <w:p w14:paraId="41E35D2E" w14:textId="77777777" w:rsidR="00FB2B85" w:rsidRPr="00FB2B85" w:rsidRDefault="00FB2B85" w:rsidP="00FB2B85">
      <w:pPr>
        <w:pStyle w:val="ListParagraph"/>
        <w:numPr>
          <w:ilvl w:val="0"/>
          <w:numId w:val="11"/>
        </w:numPr>
      </w:pPr>
      <w:r w:rsidRPr="00FB2B85">
        <w:t>Keep Unfinished Task dice in front of you</w:t>
      </w:r>
    </w:p>
    <w:p w14:paraId="4A7A830E" w14:textId="77777777" w:rsidR="00FB2B85" w:rsidRPr="00FB2B85" w:rsidRDefault="00FB2B85" w:rsidP="00FB2B85">
      <w:r w:rsidRPr="00FB2B85">
        <w:rPr>
          <w:b/>
          <w:bCs/>
        </w:rPr>
        <w:t>After the First Roll</w:t>
      </w:r>
    </w:p>
    <w:p w14:paraId="590285A7" w14:textId="77777777" w:rsidR="00FB2B85" w:rsidRPr="00FB2B85" w:rsidRDefault="00FB2B85" w:rsidP="00FB2B85">
      <w:pPr>
        <w:pStyle w:val="ListParagraph"/>
        <w:numPr>
          <w:ilvl w:val="0"/>
          <w:numId w:val="12"/>
        </w:numPr>
      </w:pPr>
      <w:r w:rsidRPr="00FB2B85">
        <w:t>You decide whether to stop and keep your score or keep going</w:t>
      </w:r>
    </w:p>
    <w:p w14:paraId="50CE4224" w14:textId="77777777" w:rsidR="00FB2B85" w:rsidRPr="00FB2B85" w:rsidRDefault="00FB2B85" w:rsidP="00FB2B85">
      <w:pPr>
        <w:pStyle w:val="ListParagraph"/>
        <w:numPr>
          <w:ilvl w:val="0"/>
          <w:numId w:val="12"/>
        </w:numPr>
      </w:pPr>
      <w:r w:rsidRPr="00FB2B85">
        <w:t>If you stop, you get one point for each Knowledge symbol you rolled</w:t>
      </w:r>
    </w:p>
    <w:p w14:paraId="13CC3D31" w14:textId="77777777" w:rsidR="00FB2B85" w:rsidRPr="00FB2B85" w:rsidRDefault="00FB2B85" w:rsidP="00FB2B85">
      <w:pPr>
        <w:pStyle w:val="ListParagraph"/>
        <w:numPr>
          <w:ilvl w:val="0"/>
          <w:numId w:val="12"/>
        </w:numPr>
      </w:pPr>
      <w:r w:rsidRPr="00FB2B85">
        <w:t>If you keep going, you re-roll any Unfinished Task dice and add new random dice to make a total of three</w:t>
      </w:r>
    </w:p>
    <w:p w14:paraId="1D5439AC" w14:textId="3E4895F9" w:rsidR="00FB2B85" w:rsidRPr="00FB2B85" w:rsidRDefault="00FB2B85" w:rsidP="00FB2B85">
      <w:pPr>
        <w:pStyle w:val="ListParagraph"/>
        <w:numPr>
          <w:ilvl w:val="0"/>
          <w:numId w:val="12"/>
        </w:numPr>
      </w:pPr>
      <w:r w:rsidRPr="00FB2B85">
        <w:t xml:space="preserve">If you roll a total of three Distractions at any point, your turn </w:t>
      </w:r>
      <w:r w:rsidR="00807351" w:rsidRPr="00FB2B85">
        <w:t>ends,</w:t>
      </w:r>
      <w:r w:rsidRPr="00FB2B85">
        <w:t xml:space="preserve"> and you lose all progress from that round</w:t>
      </w:r>
    </w:p>
    <w:p w14:paraId="43355027" w14:textId="77777777" w:rsidR="00FB2B85" w:rsidRPr="00FB2B85" w:rsidRDefault="00FB2B85" w:rsidP="00FB2B85">
      <w:r w:rsidRPr="00FB2B85">
        <w:rPr>
          <w:b/>
          <w:bCs/>
        </w:rPr>
        <w:t>Special Cases</w:t>
      </w:r>
    </w:p>
    <w:p w14:paraId="09A54797" w14:textId="77777777" w:rsidR="00FB2B85" w:rsidRPr="00FB2B85" w:rsidRDefault="00FB2B85" w:rsidP="00FB2B85">
      <w:pPr>
        <w:pStyle w:val="ListParagraph"/>
        <w:numPr>
          <w:ilvl w:val="0"/>
          <w:numId w:val="14"/>
        </w:numPr>
      </w:pPr>
      <w:r w:rsidRPr="00FB2B85">
        <w:t>If there are fewer than three dice left in the backpack, return all your Knowledge and Unfinished Task dice to the backpack and continue</w:t>
      </w:r>
    </w:p>
    <w:p w14:paraId="24B8203B" w14:textId="77777777" w:rsidR="00FB2B85" w:rsidRPr="00FB2B85" w:rsidRDefault="00FB2B85" w:rsidP="00FB2B85">
      <w:pPr>
        <w:pStyle w:val="ListParagraph"/>
        <w:numPr>
          <w:ilvl w:val="0"/>
          <w:numId w:val="14"/>
        </w:numPr>
      </w:pPr>
      <w:r w:rsidRPr="00FB2B85">
        <w:t>Distraction dice stay out of the backpack for the entire game</w:t>
      </w:r>
    </w:p>
    <w:p w14:paraId="46B95000" w14:textId="77777777" w:rsidR="00FB2B85" w:rsidRPr="00FB2B85" w:rsidRDefault="00FB2B85" w:rsidP="00FB2B85">
      <w:r w:rsidRPr="00FB2B85">
        <w:rPr>
          <w:b/>
          <w:bCs/>
        </w:rPr>
        <w:t>Winning the Game</w:t>
      </w:r>
    </w:p>
    <w:p w14:paraId="4E3EDE4D" w14:textId="77777777" w:rsidR="00FB2B85" w:rsidRPr="00FB2B85" w:rsidRDefault="00FB2B85" w:rsidP="00FB2B85">
      <w:pPr>
        <w:pStyle w:val="ListParagraph"/>
        <w:numPr>
          <w:ilvl w:val="0"/>
          <w:numId w:val="15"/>
        </w:numPr>
      </w:pPr>
      <w:r w:rsidRPr="00FB2B85">
        <w:t>The game continues until a player reaches 13 Knowledge points</w:t>
      </w:r>
    </w:p>
    <w:p w14:paraId="5CE302B1" w14:textId="77777777" w:rsidR="00FB2B85" w:rsidRPr="00FB2B85" w:rsidRDefault="00FB2B85" w:rsidP="00FB2B85">
      <w:pPr>
        <w:pStyle w:val="ListParagraph"/>
        <w:numPr>
          <w:ilvl w:val="0"/>
          <w:numId w:val="15"/>
        </w:numPr>
      </w:pPr>
      <w:r w:rsidRPr="00FB2B85">
        <w:t>After that, everyone else gets one final turn</w:t>
      </w:r>
    </w:p>
    <w:p w14:paraId="0BEB2E86" w14:textId="77777777" w:rsidR="00FB2B85" w:rsidRPr="00FB2B85" w:rsidRDefault="00FB2B85" w:rsidP="00FB2B85">
      <w:pPr>
        <w:pStyle w:val="ListParagraph"/>
        <w:numPr>
          <w:ilvl w:val="0"/>
          <w:numId w:val="15"/>
        </w:numPr>
      </w:pPr>
      <w:r w:rsidRPr="00FB2B85">
        <w:t>The player with the most Knowledge at the end wins</w:t>
      </w:r>
    </w:p>
    <w:p w14:paraId="58648592" w14:textId="7BABAFED" w:rsidR="00FB2B85" w:rsidRDefault="00FB2B85" w:rsidP="00FB2B85">
      <w:pPr>
        <w:pStyle w:val="ListParagraph"/>
        <w:numPr>
          <w:ilvl w:val="0"/>
          <w:numId w:val="15"/>
        </w:numPr>
      </w:pPr>
      <w:r w:rsidRPr="00FB2B85">
        <w:t>If there</w:t>
      </w:r>
      <w:r>
        <w:t xml:space="preserve"> i</w:t>
      </w:r>
      <w:r w:rsidRPr="00FB2B85">
        <w:t>s a tie, only the tied players take a final tiebreaker round</w:t>
      </w:r>
    </w:p>
    <w:p w14:paraId="59CF5987" w14:textId="77777777" w:rsidR="00CC3F9A" w:rsidRDefault="00CC3F9A" w:rsidP="00CC3F9A"/>
    <w:p w14:paraId="60A849B7" w14:textId="77777777" w:rsidR="00CC3F9A" w:rsidRPr="00FB2B85" w:rsidRDefault="00CC3F9A" w:rsidP="00CC3F9A"/>
    <w:p w14:paraId="55BEDC89" w14:textId="1B1AFE3B" w:rsidR="005F426F" w:rsidRDefault="000F1AC1" w:rsidP="000F1AC1">
      <w:pPr>
        <w:pStyle w:val="Heading2"/>
      </w:pPr>
      <w:bookmarkStart w:id="27" w:name="_Toc195286209"/>
      <w:r w:rsidRPr="000F1AC1">
        <w:lastRenderedPageBreak/>
        <w:t>MoSCoW</w:t>
      </w:r>
      <w:bookmarkEnd w:id="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38"/>
        <w:gridCol w:w="1906"/>
        <w:gridCol w:w="2099"/>
        <w:gridCol w:w="2273"/>
      </w:tblGrid>
      <w:tr w:rsidR="000F1AC1" w:rsidRPr="00F235AD" w14:paraId="594CF2CA" w14:textId="77777777" w:rsidTr="00B3270D">
        <w:tc>
          <w:tcPr>
            <w:tcW w:w="0" w:type="auto"/>
            <w:hideMark/>
          </w:tcPr>
          <w:p w14:paraId="260DE339" w14:textId="77777777" w:rsidR="000F1AC1" w:rsidRPr="00F235AD" w:rsidRDefault="000F1AC1" w:rsidP="00B3270D">
            <w:pPr>
              <w:spacing w:after="160" w:line="259" w:lineRule="auto"/>
              <w:rPr>
                <w:b/>
                <w:bCs/>
              </w:rPr>
            </w:pPr>
            <w:r w:rsidRPr="00F235AD">
              <w:rPr>
                <w:b/>
                <w:bCs/>
              </w:rPr>
              <w:t>Must</w:t>
            </w:r>
            <w:r>
              <w:rPr>
                <w:b/>
                <w:bCs/>
              </w:rPr>
              <w:t xml:space="preserve"> </w:t>
            </w:r>
            <w:r w:rsidRPr="00F235AD">
              <w:rPr>
                <w:b/>
                <w:bCs/>
              </w:rPr>
              <w:t>Have (M)</w:t>
            </w:r>
          </w:p>
        </w:tc>
        <w:tc>
          <w:tcPr>
            <w:tcW w:w="0" w:type="auto"/>
            <w:hideMark/>
          </w:tcPr>
          <w:p w14:paraId="7DD2C8F6" w14:textId="77777777" w:rsidR="000F1AC1" w:rsidRPr="00F235AD" w:rsidRDefault="000F1AC1" w:rsidP="00B3270D">
            <w:pPr>
              <w:spacing w:after="160" w:line="259" w:lineRule="auto"/>
              <w:rPr>
                <w:b/>
                <w:bCs/>
              </w:rPr>
            </w:pPr>
            <w:r w:rsidRPr="00F235AD">
              <w:rPr>
                <w:b/>
                <w:bCs/>
              </w:rPr>
              <w:t>Should</w:t>
            </w:r>
            <w:r>
              <w:rPr>
                <w:b/>
                <w:bCs/>
              </w:rPr>
              <w:t xml:space="preserve"> </w:t>
            </w:r>
            <w:r w:rsidRPr="00F235AD">
              <w:rPr>
                <w:b/>
                <w:bCs/>
              </w:rPr>
              <w:t>Have (S)</w:t>
            </w:r>
          </w:p>
        </w:tc>
        <w:tc>
          <w:tcPr>
            <w:tcW w:w="0" w:type="auto"/>
            <w:hideMark/>
          </w:tcPr>
          <w:p w14:paraId="1A747B9B" w14:textId="77777777" w:rsidR="000F1AC1" w:rsidRPr="00F235AD" w:rsidRDefault="000F1AC1" w:rsidP="00B3270D">
            <w:pPr>
              <w:spacing w:after="160" w:line="259" w:lineRule="auto"/>
              <w:rPr>
                <w:b/>
                <w:bCs/>
              </w:rPr>
            </w:pPr>
            <w:r w:rsidRPr="00F235AD">
              <w:rPr>
                <w:b/>
                <w:bCs/>
              </w:rPr>
              <w:t>Could</w:t>
            </w:r>
            <w:r>
              <w:rPr>
                <w:b/>
                <w:bCs/>
              </w:rPr>
              <w:t xml:space="preserve"> </w:t>
            </w:r>
            <w:r w:rsidRPr="00F235AD">
              <w:rPr>
                <w:b/>
                <w:bCs/>
              </w:rPr>
              <w:t>Have (C)</w:t>
            </w:r>
          </w:p>
        </w:tc>
        <w:tc>
          <w:tcPr>
            <w:tcW w:w="0" w:type="auto"/>
            <w:hideMark/>
          </w:tcPr>
          <w:p w14:paraId="01B6B511" w14:textId="77777777" w:rsidR="000F1AC1" w:rsidRPr="00F235AD" w:rsidRDefault="000F1AC1" w:rsidP="00B3270D">
            <w:pPr>
              <w:spacing w:after="160" w:line="259" w:lineRule="auto"/>
              <w:rPr>
                <w:b/>
                <w:bCs/>
              </w:rPr>
            </w:pPr>
            <w:r w:rsidRPr="00F235AD">
              <w:rPr>
                <w:b/>
                <w:bCs/>
              </w:rPr>
              <w:t>Won’t</w:t>
            </w:r>
            <w:r>
              <w:rPr>
                <w:b/>
                <w:bCs/>
              </w:rPr>
              <w:t xml:space="preserve"> </w:t>
            </w:r>
            <w:r w:rsidRPr="00F235AD">
              <w:rPr>
                <w:b/>
                <w:bCs/>
              </w:rPr>
              <w:t>Have (W)</w:t>
            </w:r>
          </w:p>
        </w:tc>
      </w:tr>
      <w:tr w:rsidR="000F1AC1" w:rsidRPr="00F235AD" w14:paraId="7F86720E" w14:textId="77777777" w:rsidTr="00B3270D">
        <w:tc>
          <w:tcPr>
            <w:tcW w:w="0" w:type="auto"/>
          </w:tcPr>
          <w:p w14:paraId="780B1044" w14:textId="77777777" w:rsidR="000F1AC1" w:rsidRPr="00F235AD" w:rsidRDefault="000F1AC1" w:rsidP="00B3270D">
            <w:pPr>
              <w:rPr>
                <w:b/>
                <w:bCs/>
              </w:rPr>
            </w:pPr>
            <w:r w:rsidRPr="00C22703">
              <w:t>Two-player pass-and-play functionality for local games (Charlie, Alex)</w:t>
            </w:r>
          </w:p>
        </w:tc>
        <w:tc>
          <w:tcPr>
            <w:tcW w:w="0" w:type="auto"/>
          </w:tcPr>
          <w:p w14:paraId="5B7BEC39" w14:textId="77777777" w:rsidR="000F1AC1" w:rsidRPr="00F235AD" w:rsidRDefault="000F1AC1" w:rsidP="00B3270D">
            <w:pPr>
              <w:rPr>
                <w:b/>
                <w:bCs/>
              </w:rPr>
            </w:pPr>
            <w:r w:rsidRPr="00700A93">
              <w:t>On</w:t>
            </w:r>
            <w:r>
              <w:t xml:space="preserve"> </w:t>
            </w:r>
            <w:r w:rsidRPr="00700A93">
              <w:t>demand tutorial section or help guide (Barbara, Dilwyn)</w:t>
            </w:r>
          </w:p>
        </w:tc>
        <w:tc>
          <w:tcPr>
            <w:tcW w:w="0" w:type="auto"/>
          </w:tcPr>
          <w:p w14:paraId="3C2239B9" w14:textId="77777777" w:rsidR="000F1AC1" w:rsidRPr="00F235AD" w:rsidRDefault="000F1AC1" w:rsidP="00B3270D">
            <w:pPr>
              <w:rPr>
                <w:b/>
                <w:bCs/>
              </w:rPr>
            </w:pPr>
            <w:r w:rsidRPr="007C56AA">
              <w:t>Avatar selection for players (Charlie)</w:t>
            </w:r>
          </w:p>
        </w:tc>
        <w:tc>
          <w:tcPr>
            <w:tcW w:w="0" w:type="auto"/>
          </w:tcPr>
          <w:p w14:paraId="080D4115" w14:textId="77777777" w:rsidR="000F1AC1" w:rsidRPr="00F235AD" w:rsidRDefault="000F1AC1" w:rsidP="00B3270D">
            <w:pPr>
              <w:rPr>
                <w:b/>
                <w:bCs/>
              </w:rPr>
            </w:pPr>
            <w:r w:rsidRPr="005164B3">
              <w:t>In-app purchases or microtransactions</w:t>
            </w:r>
          </w:p>
        </w:tc>
      </w:tr>
      <w:tr w:rsidR="000F1AC1" w:rsidRPr="00F235AD" w14:paraId="075B030F" w14:textId="77777777" w:rsidTr="00B3270D">
        <w:tc>
          <w:tcPr>
            <w:tcW w:w="0" w:type="auto"/>
          </w:tcPr>
          <w:p w14:paraId="63D28276" w14:textId="77777777" w:rsidR="000F1AC1" w:rsidRPr="00F235AD" w:rsidRDefault="000F1AC1" w:rsidP="00B3270D">
            <w:pPr>
              <w:rPr>
                <w:b/>
                <w:bCs/>
              </w:rPr>
            </w:pPr>
            <w:r>
              <w:t xml:space="preserve">Maintain </w:t>
            </w:r>
            <w:r w:rsidRPr="00C22703">
              <w:t>colour contrast</w:t>
            </w:r>
            <w:r>
              <w:t xml:space="preserve"> throughout (Barbara)</w:t>
            </w:r>
          </w:p>
        </w:tc>
        <w:tc>
          <w:tcPr>
            <w:tcW w:w="0" w:type="auto"/>
          </w:tcPr>
          <w:p w14:paraId="1DE3E0FB" w14:textId="77777777" w:rsidR="000F1AC1" w:rsidRPr="00F235AD" w:rsidRDefault="000F1AC1" w:rsidP="00B3270D">
            <w:pPr>
              <w:rPr>
                <w:b/>
                <w:bCs/>
              </w:rPr>
            </w:pPr>
            <w:r w:rsidRPr="00700A93">
              <w:t>Text</w:t>
            </w:r>
            <w:r>
              <w:t xml:space="preserve"> </w:t>
            </w:r>
            <w:r w:rsidRPr="00700A93">
              <w:t>based description under symbols (Barbara, Charlie)</w:t>
            </w:r>
          </w:p>
        </w:tc>
        <w:tc>
          <w:tcPr>
            <w:tcW w:w="0" w:type="auto"/>
          </w:tcPr>
          <w:p w14:paraId="4A3AB72E" w14:textId="77777777" w:rsidR="000F1AC1" w:rsidRPr="00F235AD" w:rsidRDefault="000F1AC1" w:rsidP="00B3270D">
            <w:pPr>
              <w:rPr>
                <w:b/>
                <w:bCs/>
              </w:rPr>
            </w:pPr>
            <w:r w:rsidRPr="007C56AA">
              <w:t>Customisable in-game icons or backgrounds (Alex)</w:t>
            </w:r>
          </w:p>
        </w:tc>
        <w:tc>
          <w:tcPr>
            <w:tcW w:w="0" w:type="auto"/>
          </w:tcPr>
          <w:p w14:paraId="499229D1" w14:textId="77777777" w:rsidR="000F1AC1" w:rsidRPr="00F235AD" w:rsidRDefault="000F1AC1" w:rsidP="00B3270D">
            <w:pPr>
              <w:rPr>
                <w:b/>
                <w:bCs/>
              </w:rPr>
            </w:pPr>
            <w:r w:rsidRPr="005164B3">
              <w:t>Complex strategy modes or variable difficulty AI</w:t>
            </w:r>
          </w:p>
        </w:tc>
      </w:tr>
      <w:tr w:rsidR="000F1AC1" w:rsidRPr="00F235AD" w14:paraId="75189694" w14:textId="77777777" w:rsidTr="00B3270D">
        <w:tc>
          <w:tcPr>
            <w:tcW w:w="0" w:type="auto"/>
          </w:tcPr>
          <w:p w14:paraId="4990F88B" w14:textId="77777777" w:rsidR="000F1AC1" w:rsidRPr="00F235AD" w:rsidRDefault="000F1AC1" w:rsidP="00B3270D">
            <w:pPr>
              <w:rPr>
                <w:b/>
                <w:bCs/>
              </w:rPr>
            </w:pPr>
            <w:r w:rsidRPr="00C22703">
              <w:t>Visual-only feedback for all game elements (Charlie)</w:t>
            </w:r>
          </w:p>
        </w:tc>
        <w:tc>
          <w:tcPr>
            <w:tcW w:w="0" w:type="auto"/>
          </w:tcPr>
          <w:p w14:paraId="599BB8C6" w14:textId="77777777" w:rsidR="000F1AC1" w:rsidRPr="00F235AD" w:rsidRDefault="000F1AC1" w:rsidP="00B3270D">
            <w:pPr>
              <w:rPr>
                <w:b/>
                <w:bCs/>
              </w:rPr>
            </w:pPr>
            <w:r w:rsidRPr="00700A93">
              <w:t>Colour-blind accessibility mode (Barbara)</w:t>
            </w:r>
          </w:p>
        </w:tc>
        <w:tc>
          <w:tcPr>
            <w:tcW w:w="0" w:type="auto"/>
          </w:tcPr>
          <w:p w14:paraId="460C5A52" w14:textId="77777777" w:rsidR="000F1AC1" w:rsidRPr="00F235AD" w:rsidRDefault="000F1AC1" w:rsidP="00B3270D">
            <w:pPr>
              <w:rPr>
                <w:b/>
                <w:bCs/>
              </w:rPr>
            </w:pPr>
            <w:r w:rsidRPr="007C56AA">
              <w:t>Multiplayer expansion beyond 2 players (future version) (Charlie)</w:t>
            </w:r>
          </w:p>
        </w:tc>
        <w:tc>
          <w:tcPr>
            <w:tcW w:w="0" w:type="auto"/>
          </w:tcPr>
          <w:p w14:paraId="62F1E62F" w14:textId="77777777" w:rsidR="000F1AC1" w:rsidRPr="00F235AD" w:rsidRDefault="000F1AC1" w:rsidP="00B3270D">
            <w:pPr>
              <w:rPr>
                <w:b/>
                <w:bCs/>
              </w:rPr>
            </w:pPr>
            <w:r w:rsidRPr="005164B3">
              <w:t>Real-time voice or chat functionality</w:t>
            </w:r>
          </w:p>
        </w:tc>
      </w:tr>
      <w:tr w:rsidR="000F1AC1" w:rsidRPr="00F235AD" w14:paraId="632B3782" w14:textId="77777777" w:rsidTr="00B3270D">
        <w:tc>
          <w:tcPr>
            <w:tcW w:w="0" w:type="auto"/>
          </w:tcPr>
          <w:p w14:paraId="4B558F1F" w14:textId="77777777" w:rsidR="000F1AC1" w:rsidRPr="00F235AD" w:rsidRDefault="000F1AC1" w:rsidP="00B3270D">
            <w:pPr>
              <w:rPr>
                <w:b/>
                <w:bCs/>
              </w:rPr>
            </w:pPr>
            <w:r w:rsidRPr="00C22703">
              <w:t>Large, clearly labelled buttons (Dilwyn)</w:t>
            </w:r>
          </w:p>
        </w:tc>
        <w:tc>
          <w:tcPr>
            <w:tcW w:w="0" w:type="auto"/>
          </w:tcPr>
          <w:p w14:paraId="2C606CB5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0A372A6F" w14:textId="77777777" w:rsidR="000F1AC1" w:rsidRPr="00F235AD" w:rsidRDefault="000F1AC1" w:rsidP="00B3270D">
            <w:pPr>
              <w:rPr>
                <w:b/>
                <w:bCs/>
              </w:rPr>
            </w:pPr>
            <w:r w:rsidRPr="007C56AA">
              <w:t>Basic AI player for solo play (Dilwyn)</w:t>
            </w:r>
          </w:p>
        </w:tc>
        <w:tc>
          <w:tcPr>
            <w:tcW w:w="0" w:type="auto"/>
          </w:tcPr>
          <w:p w14:paraId="01638D2A" w14:textId="77777777" w:rsidR="000F1AC1" w:rsidRPr="00F235AD" w:rsidRDefault="000F1AC1" w:rsidP="00B3270D">
            <w:pPr>
              <w:rPr>
                <w:b/>
                <w:bCs/>
              </w:rPr>
            </w:pPr>
            <w:r w:rsidRPr="005164B3">
              <w:t>VR/AR integration features</w:t>
            </w:r>
          </w:p>
        </w:tc>
      </w:tr>
      <w:tr w:rsidR="000F1AC1" w:rsidRPr="00F235AD" w14:paraId="267DC45B" w14:textId="77777777" w:rsidTr="00B3270D">
        <w:tc>
          <w:tcPr>
            <w:tcW w:w="0" w:type="auto"/>
          </w:tcPr>
          <w:p w14:paraId="0BFD595D" w14:textId="77777777" w:rsidR="000F1AC1" w:rsidRPr="00F235AD" w:rsidRDefault="000F1AC1" w:rsidP="00B3270D">
            <w:pPr>
              <w:rPr>
                <w:b/>
                <w:bCs/>
              </w:rPr>
            </w:pPr>
            <w:r>
              <w:t xml:space="preserve">No forced </w:t>
            </w:r>
            <w:proofErr w:type="spellStart"/>
            <w:r>
              <w:t>un</w:t>
            </w:r>
            <w:r w:rsidRPr="00C22703">
              <w:t>skippable</w:t>
            </w:r>
            <w:proofErr w:type="spellEnd"/>
            <w:r w:rsidRPr="00C22703">
              <w:t xml:space="preserve"> tutorial (Dilwyn, Alex)</w:t>
            </w:r>
          </w:p>
        </w:tc>
        <w:tc>
          <w:tcPr>
            <w:tcW w:w="0" w:type="auto"/>
          </w:tcPr>
          <w:p w14:paraId="1159E947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41570DE1" w14:textId="77777777" w:rsidR="000F1AC1" w:rsidRPr="00F235AD" w:rsidRDefault="000F1AC1" w:rsidP="00B3270D">
            <w:pPr>
              <w:rPr>
                <w:b/>
                <w:bCs/>
              </w:rPr>
            </w:pPr>
            <w:r w:rsidRPr="005164B3">
              <w:t>Online multiplayer support</w:t>
            </w:r>
            <w:r>
              <w:t xml:space="preserve"> ()</w:t>
            </w:r>
          </w:p>
        </w:tc>
        <w:tc>
          <w:tcPr>
            <w:tcW w:w="0" w:type="auto"/>
          </w:tcPr>
          <w:p w14:paraId="43BC3659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</w:tr>
      <w:tr w:rsidR="000F1AC1" w:rsidRPr="00F235AD" w14:paraId="24CFE6FF" w14:textId="77777777" w:rsidTr="00B3270D">
        <w:tc>
          <w:tcPr>
            <w:tcW w:w="0" w:type="auto"/>
          </w:tcPr>
          <w:p w14:paraId="41E2B099" w14:textId="77777777" w:rsidR="000F1AC1" w:rsidRPr="00F235AD" w:rsidRDefault="000F1AC1" w:rsidP="00B3270D">
            <w:pPr>
              <w:rPr>
                <w:b/>
                <w:bCs/>
              </w:rPr>
            </w:pPr>
            <w:r w:rsidRPr="00C22703">
              <w:t>Basic settings for text size</w:t>
            </w:r>
            <w:r>
              <w:t xml:space="preserve">, volume control and Welsh language </w:t>
            </w:r>
            <w:proofErr w:type="spellStart"/>
            <w:r>
              <w:t>suppport</w:t>
            </w:r>
            <w:proofErr w:type="spellEnd"/>
            <w:r w:rsidRPr="00C22703">
              <w:t>(Barbara, Dilwyn)</w:t>
            </w:r>
          </w:p>
        </w:tc>
        <w:tc>
          <w:tcPr>
            <w:tcW w:w="0" w:type="auto"/>
          </w:tcPr>
          <w:p w14:paraId="309DB9BF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2DEB97E6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422F1F48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</w:tr>
      <w:tr w:rsidR="000F1AC1" w:rsidRPr="00F235AD" w14:paraId="5FCA1314" w14:textId="77777777" w:rsidTr="00B3270D">
        <w:tc>
          <w:tcPr>
            <w:tcW w:w="0" w:type="auto"/>
          </w:tcPr>
          <w:p w14:paraId="56DD964F" w14:textId="77777777" w:rsidR="000F1AC1" w:rsidRPr="00F235AD" w:rsidRDefault="000F1AC1" w:rsidP="00B3270D">
            <w:pPr>
              <w:rPr>
                <w:b/>
                <w:bCs/>
              </w:rPr>
            </w:pPr>
            <w:r w:rsidRPr="00C22703">
              <w:t>Clear turn indicators and score display (all personas)</w:t>
            </w:r>
          </w:p>
        </w:tc>
        <w:tc>
          <w:tcPr>
            <w:tcW w:w="0" w:type="auto"/>
          </w:tcPr>
          <w:p w14:paraId="0DDC2E18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52E0F694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1B607DE2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</w:tr>
      <w:tr w:rsidR="000F1AC1" w:rsidRPr="00F235AD" w14:paraId="3E95166D" w14:textId="77777777" w:rsidTr="00B3270D">
        <w:tc>
          <w:tcPr>
            <w:tcW w:w="0" w:type="auto"/>
          </w:tcPr>
          <w:p w14:paraId="664AC725" w14:textId="77777777" w:rsidR="000F1AC1" w:rsidRPr="00F235AD" w:rsidRDefault="000F1AC1" w:rsidP="00B3270D">
            <w:pPr>
              <w:rPr>
                <w:b/>
                <w:bCs/>
              </w:rPr>
            </w:pPr>
            <w:r w:rsidRPr="00C22703">
              <w:t>Consistent visual language and</w:t>
            </w:r>
            <w:r>
              <w:t xml:space="preserve"> game elements </w:t>
            </w:r>
            <w:r w:rsidRPr="00C22703">
              <w:t>labelling (Charlie, Barbara)</w:t>
            </w:r>
          </w:p>
        </w:tc>
        <w:tc>
          <w:tcPr>
            <w:tcW w:w="0" w:type="auto"/>
          </w:tcPr>
          <w:p w14:paraId="5DC6D153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2F5932CC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  <w:tc>
          <w:tcPr>
            <w:tcW w:w="0" w:type="auto"/>
          </w:tcPr>
          <w:p w14:paraId="0BFE8731" w14:textId="77777777" w:rsidR="000F1AC1" w:rsidRPr="00F235AD" w:rsidRDefault="000F1AC1" w:rsidP="00B3270D">
            <w:pPr>
              <w:rPr>
                <w:b/>
                <w:bCs/>
              </w:rPr>
            </w:pPr>
          </w:p>
        </w:tc>
      </w:tr>
    </w:tbl>
    <w:p w14:paraId="5A73C308" w14:textId="77777777" w:rsidR="000F1AC1" w:rsidRDefault="000F1AC1" w:rsidP="000F1AC1"/>
    <w:p w14:paraId="3DC62F33" w14:textId="77777777" w:rsidR="000F1AC1" w:rsidRDefault="000F1AC1" w:rsidP="000F1AC1"/>
    <w:p w14:paraId="5C414F55" w14:textId="18225E3D" w:rsidR="000F1AC1" w:rsidRDefault="000F1AC1" w:rsidP="000F1AC1">
      <w:pPr>
        <w:pStyle w:val="Heading2"/>
      </w:pPr>
      <w:bookmarkStart w:id="28" w:name="_Toc195286210"/>
      <w:r w:rsidRPr="000F1AC1">
        <w:t xml:space="preserve">Jakob Nielsen’s 10 </w:t>
      </w:r>
      <w:r>
        <w:t>u</w:t>
      </w:r>
      <w:r w:rsidRPr="000F1AC1">
        <w:t xml:space="preserve">sability </w:t>
      </w:r>
      <w:r>
        <w:t>h</w:t>
      </w:r>
      <w:r w:rsidRPr="000F1AC1">
        <w:t>euristics</w:t>
      </w:r>
      <w:r>
        <w:t xml:space="preserve"> e</w:t>
      </w:r>
      <w:r w:rsidRPr="000F1AC1">
        <w:t>valuation of</w:t>
      </w:r>
      <w:r>
        <w:t xml:space="preserve"> the</w:t>
      </w:r>
      <w:r w:rsidRPr="000F1AC1">
        <w:t xml:space="preserve"> </w:t>
      </w:r>
      <w:r>
        <w:t>w</w:t>
      </w:r>
      <w:r w:rsidRPr="000F1AC1">
        <w:t>ireframes</w:t>
      </w:r>
      <w:bookmarkEnd w:id="28"/>
    </w:p>
    <w:p w14:paraId="3C0531D1" w14:textId="459A2757" w:rsidR="000F1AC1" w:rsidRPr="000F1AC1" w:rsidRDefault="000F1AC1" w:rsidP="000F1AC1">
      <w:bookmarkStart w:id="29" w:name="_Toc195286211"/>
      <w:r w:rsidRPr="000F1AC1">
        <w:rPr>
          <w:rStyle w:val="Heading3Char"/>
        </w:rPr>
        <w:t>Ratings</w:t>
      </w:r>
      <w:bookmarkEnd w:id="29"/>
    </w:p>
    <w:p w14:paraId="2E54FBFD" w14:textId="77777777" w:rsidR="000F1AC1" w:rsidRPr="000F1AC1" w:rsidRDefault="000F1AC1" w:rsidP="000F1AC1">
      <w:pPr>
        <w:numPr>
          <w:ilvl w:val="0"/>
          <w:numId w:val="43"/>
        </w:numPr>
      </w:pPr>
      <w:r w:rsidRPr="000F1AC1">
        <w:rPr>
          <w:b/>
          <w:bCs/>
        </w:rPr>
        <w:t>0:</w:t>
      </w:r>
      <w:r w:rsidRPr="000F1AC1">
        <w:t xml:space="preserve"> Not an issue</w:t>
      </w:r>
    </w:p>
    <w:p w14:paraId="0D53E351" w14:textId="77777777" w:rsidR="000F1AC1" w:rsidRPr="000F1AC1" w:rsidRDefault="000F1AC1" w:rsidP="000F1AC1">
      <w:pPr>
        <w:numPr>
          <w:ilvl w:val="0"/>
          <w:numId w:val="43"/>
        </w:numPr>
      </w:pPr>
      <w:r w:rsidRPr="000F1AC1">
        <w:rPr>
          <w:b/>
          <w:bCs/>
        </w:rPr>
        <w:t>1:</w:t>
      </w:r>
      <w:r w:rsidRPr="000F1AC1">
        <w:t xml:space="preserve"> Cosmetic issue only</w:t>
      </w:r>
    </w:p>
    <w:p w14:paraId="66445C10" w14:textId="77777777" w:rsidR="000F1AC1" w:rsidRPr="000F1AC1" w:rsidRDefault="000F1AC1" w:rsidP="000F1AC1">
      <w:pPr>
        <w:numPr>
          <w:ilvl w:val="0"/>
          <w:numId w:val="43"/>
        </w:numPr>
      </w:pPr>
      <w:r w:rsidRPr="000F1AC1">
        <w:rPr>
          <w:b/>
          <w:bCs/>
        </w:rPr>
        <w:t>2:</w:t>
      </w:r>
      <w:r w:rsidRPr="000F1AC1">
        <w:t xml:space="preserve"> Minor usability issue</w:t>
      </w:r>
    </w:p>
    <w:p w14:paraId="678CB025" w14:textId="77777777" w:rsidR="000F1AC1" w:rsidRPr="000F1AC1" w:rsidRDefault="000F1AC1" w:rsidP="000F1AC1">
      <w:pPr>
        <w:numPr>
          <w:ilvl w:val="0"/>
          <w:numId w:val="43"/>
        </w:numPr>
      </w:pPr>
      <w:r w:rsidRPr="000F1AC1">
        <w:rPr>
          <w:b/>
          <w:bCs/>
        </w:rPr>
        <w:t>3:</w:t>
      </w:r>
      <w:r w:rsidRPr="000F1AC1">
        <w:t xml:space="preserve"> Major usability issue</w:t>
      </w:r>
    </w:p>
    <w:p w14:paraId="1B4E6F95" w14:textId="77777777" w:rsidR="000F1AC1" w:rsidRPr="000F1AC1" w:rsidRDefault="000F1AC1" w:rsidP="000F1AC1">
      <w:pPr>
        <w:numPr>
          <w:ilvl w:val="0"/>
          <w:numId w:val="43"/>
        </w:numPr>
      </w:pPr>
      <w:r w:rsidRPr="000F1AC1">
        <w:rPr>
          <w:b/>
          <w:bCs/>
        </w:rPr>
        <w:t>4:</w:t>
      </w:r>
      <w:r w:rsidRPr="000F1AC1">
        <w:t xml:space="preserve"> Usability catastrophe; must fix before release</w:t>
      </w:r>
    </w:p>
    <w:p w14:paraId="2B1B6F70" w14:textId="566EE501" w:rsidR="000F1AC1" w:rsidRPr="000F1AC1" w:rsidRDefault="000F1AC1" w:rsidP="000F1AC1"/>
    <w:p w14:paraId="115020F2" w14:textId="77777777" w:rsidR="00A51D4E" w:rsidRPr="00A51D4E" w:rsidRDefault="00A51D4E" w:rsidP="00A51D4E">
      <w:pPr>
        <w:pStyle w:val="Heading3"/>
      </w:pPr>
      <w:bookmarkStart w:id="30" w:name="_Toc195286212"/>
      <w:r w:rsidRPr="00A51D4E">
        <w:t>Wireframe 1: Home Screen/Main Menu</w:t>
      </w:r>
      <w:bookmarkEnd w:id="3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2"/>
        <w:gridCol w:w="5376"/>
        <w:gridCol w:w="1028"/>
      </w:tblGrid>
      <w:tr w:rsidR="00A51D4E" w:rsidRPr="00A51D4E" w14:paraId="1C8BB84C" w14:textId="77777777" w:rsidTr="00A51D4E">
        <w:tc>
          <w:tcPr>
            <w:tcW w:w="0" w:type="auto"/>
            <w:hideMark/>
          </w:tcPr>
          <w:p w14:paraId="4A0CA613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624C0FA6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1B0150F6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A51D4E" w:rsidRPr="00A51D4E" w14:paraId="7DB0D989" w14:textId="77777777" w:rsidTr="00A51D4E">
        <w:tc>
          <w:tcPr>
            <w:tcW w:w="0" w:type="auto"/>
            <w:hideMark/>
          </w:tcPr>
          <w:p w14:paraId="372A07AA" w14:textId="77777777" w:rsidR="00A51D4E" w:rsidRPr="00A51D4E" w:rsidRDefault="00A51D4E" w:rsidP="00A51D4E">
            <w:pPr>
              <w:spacing w:after="160" w:line="259" w:lineRule="auto"/>
            </w:pPr>
            <w:r w:rsidRPr="00A51D4E">
              <w:lastRenderedPageBreak/>
              <w:t>#3 User Control and Freedom</w:t>
            </w:r>
          </w:p>
        </w:tc>
        <w:tc>
          <w:tcPr>
            <w:tcW w:w="0" w:type="auto"/>
            <w:hideMark/>
          </w:tcPr>
          <w:p w14:paraId="6274C63E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No option provided for saving or resuming interrupted game sessions.</w:t>
            </w:r>
          </w:p>
        </w:tc>
        <w:tc>
          <w:tcPr>
            <w:tcW w:w="0" w:type="auto"/>
            <w:hideMark/>
          </w:tcPr>
          <w:p w14:paraId="34E62F49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3</w:t>
            </w:r>
          </w:p>
        </w:tc>
      </w:tr>
      <w:tr w:rsidR="00A51D4E" w:rsidRPr="00A51D4E" w14:paraId="7C848CE0" w14:textId="77777777" w:rsidTr="00A51D4E">
        <w:tc>
          <w:tcPr>
            <w:tcW w:w="0" w:type="auto"/>
            <w:hideMark/>
          </w:tcPr>
          <w:p w14:paraId="04964AB1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#10 Help and Documentation</w:t>
            </w:r>
          </w:p>
        </w:tc>
        <w:tc>
          <w:tcPr>
            <w:tcW w:w="0" w:type="auto"/>
            <w:hideMark/>
          </w:tcPr>
          <w:p w14:paraId="14BC2DC3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Tutorial button redirects to static rules page instead of interactive tutorial.</w:t>
            </w:r>
          </w:p>
        </w:tc>
        <w:tc>
          <w:tcPr>
            <w:tcW w:w="0" w:type="auto"/>
            <w:hideMark/>
          </w:tcPr>
          <w:p w14:paraId="123453EE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2</w:t>
            </w:r>
          </w:p>
        </w:tc>
      </w:tr>
    </w:tbl>
    <w:p w14:paraId="041D6F28" w14:textId="103C44F5" w:rsidR="00A51D4E" w:rsidRPr="00A51D4E" w:rsidRDefault="00A51D4E" w:rsidP="00A51D4E"/>
    <w:p w14:paraId="783DF5B8" w14:textId="77777777" w:rsidR="00A51D4E" w:rsidRPr="00A51D4E" w:rsidRDefault="00A51D4E" w:rsidP="00A51D4E">
      <w:pPr>
        <w:pStyle w:val="Heading3"/>
      </w:pPr>
      <w:bookmarkStart w:id="31" w:name="_Toc195286213"/>
      <w:r w:rsidRPr="00A51D4E">
        <w:t>Wireframe 2: Settings Page</w:t>
      </w:r>
      <w:bookmarkEnd w:id="3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9"/>
        <w:gridCol w:w="5999"/>
        <w:gridCol w:w="1028"/>
      </w:tblGrid>
      <w:tr w:rsidR="00A51D4E" w:rsidRPr="00A51D4E" w14:paraId="249E47C9" w14:textId="77777777" w:rsidTr="00A51D4E">
        <w:tc>
          <w:tcPr>
            <w:tcW w:w="0" w:type="auto"/>
            <w:hideMark/>
          </w:tcPr>
          <w:p w14:paraId="7C0889C7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6E9A93E5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3B28BB17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601839" w:rsidRPr="00A51D4E" w14:paraId="38211683" w14:textId="77777777" w:rsidTr="00601839">
        <w:tc>
          <w:tcPr>
            <w:tcW w:w="0" w:type="auto"/>
          </w:tcPr>
          <w:p w14:paraId="6734A91B" w14:textId="1F081058" w:rsidR="00601839" w:rsidRPr="00A51D4E" w:rsidRDefault="00601839" w:rsidP="00601839">
            <w:pPr>
              <w:spacing w:after="160" w:line="259" w:lineRule="auto"/>
            </w:pPr>
            <w:r w:rsidRPr="00A51D4E">
              <w:t>#7 Flexibility and Efficiency</w:t>
            </w:r>
          </w:p>
        </w:tc>
        <w:tc>
          <w:tcPr>
            <w:tcW w:w="0" w:type="auto"/>
          </w:tcPr>
          <w:p w14:paraId="6A486EC3" w14:textId="36FD662A" w:rsidR="00601839" w:rsidRPr="00A51D4E" w:rsidRDefault="00601839" w:rsidP="00601839">
            <w:pPr>
              <w:spacing w:after="160" w:line="259" w:lineRule="auto"/>
            </w:pPr>
            <w:r w:rsidRPr="00A51D4E">
              <w:t>Settings screen cannot be accessed during active gameplay</w:t>
            </w:r>
            <w:r w:rsidR="00B20E2C" w:rsidRPr="00A51D4E">
              <w:t xml:space="preserve">.  </w:t>
            </w:r>
            <w:r w:rsidRPr="00A51D4E">
              <w:t>Users must return to the home menu first.</w:t>
            </w:r>
            <w:r>
              <w:t xml:space="preserve">  </w:t>
            </w:r>
            <w:r>
              <w:t>With no saving this may cause the game to end</w:t>
            </w:r>
            <w:r>
              <w:t>.</w:t>
            </w:r>
          </w:p>
        </w:tc>
        <w:tc>
          <w:tcPr>
            <w:tcW w:w="0" w:type="auto"/>
          </w:tcPr>
          <w:p w14:paraId="77CE15A3" w14:textId="112476FF" w:rsidR="00601839" w:rsidRPr="00A51D4E" w:rsidRDefault="00601839" w:rsidP="00601839">
            <w:pPr>
              <w:spacing w:after="160" w:line="259" w:lineRule="auto"/>
            </w:pPr>
            <w:r w:rsidRPr="00A51D4E">
              <w:t>3</w:t>
            </w:r>
          </w:p>
        </w:tc>
      </w:tr>
      <w:tr w:rsidR="00A51D4E" w:rsidRPr="00A51D4E" w14:paraId="1A254D1C" w14:textId="77777777" w:rsidTr="00A51D4E">
        <w:tc>
          <w:tcPr>
            <w:tcW w:w="0" w:type="auto"/>
            <w:hideMark/>
          </w:tcPr>
          <w:p w14:paraId="686962A6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#4 Consistency and Standards</w:t>
            </w:r>
          </w:p>
        </w:tc>
        <w:tc>
          <w:tcPr>
            <w:tcW w:w="0" w:type="auto"/>
            <w:hideMark/>
          </w:tcPr>
          <w:p w14:paraId="2DFA69F3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No clear indicator of whether setting changes apply immediately or require confirmation.</w:t>
            </w:r>
          </w:p>
        </w:tc>
        <w:tc>
          <w:tcPr>
            <w:tcW w:w="0" w:type="auto"/>
            <w:hideMark/>
          </w:tcPr>
          <w:p w14:paraId="7ABF5B7A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2</w:t>
            </w:r>
          </w:p>
        </w:tc>
      </w:tr>
    </w:tbl>
    <w:p w14:paraId="240BF354" w14:textId="4A2EF38C" w:rsidR="00A51D4E" w:rsidRPr="00A51D4E" w:rsidRDefault="00A51D4E" w:rsidP="00A51D4E"/>
    <w:p w14:paraId="7982B448" w14:textId="77777777" w:rsidR="00A51D4E" w:rsidRPr="00A51D4E" w:rsidRDefault="00A51D4E" w:rsidP="00A51D4E">
      <w:pPr>
        <w:pStyle w:val="Heading3"/>
      </w:pPr>
      <w:bookmarkStart w:id="32" w:name="_Toc195286214"/>
      <w:r w:rsidRPr="00A51D4E">
        <w:t>Wireframe 3: How to Play / Rules Page</w:t>
      </w:r>
      <w:bookmarkEnd w:id="3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3"/>
        <w:gridCol w:w="5535"/>
        <w:gridCol w:w="1028"/>
      </w:tblGrid>
      <w:tr w:rsidR="00A51D4E" w:rsidRPr="00A51D4E" w14:paraId="6B3588C0" w14:textId="77777777" w:rsidTr="00A51D4E">
        <w:tc>
          <w:tcPr>
            <w:tcW w:w="0" w:type="auto"/>
            <w:hideMark/>
          </w:tcPr>
          <w:p w14:paraId="264B1509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2972BCE2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31C4EFF0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A51D4E" w:rsidRPr="00A51D4E" w14:paraId="585B82C0" w14:textId="77777777" w:rsidTr="00A51D4E">
        <w:tc>
          <w:tcPr>
            <w:tcW w:w="0" w:type="auto"/>
            <w:hideMark/>
          </w:tcPr>
          <w:p w14:paraId="7FCC2149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#10 Help and Documentation</w:t>
            </w:r>
          </w:p>
        </w:tc>
        <w:tc>
          <w:tcPr>
            <w:tcW w:w="0" w:type="auto"/>
            <w:hideMark/>
          </w:tcPr>
          <w:p w14:paraId="5525F151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Only static textual instructions provided; lacks interactive or visual examples to reinforce learning.</w:t>
            </w:r>
          </w:p>
        </w:tc>
        <w:tc>
          <w:tcPr>
            <w:tcW w:w="0" w:type="auto"/>
            <w:hideMark/>
          </w:tcPr>
          <w:p w14:paraId="2BA79DBF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2</w:t>
            </w:r>
          </w:p>
        </w:tc>
      </w:tr>
      <w:tr w:rsidR="00A51D4E" w:rsidRPr="00A51D4E" w14:paraId="1714D9A3" w14:textId="77777777" w:rsidTr="00A51D4E">
        <w:tc>
          <w:tcPr>
            <w:tcW w:w="0" w:type="auto"/>
            <w:hideMark/>
          </w:tcPr>
          <w:p w14:paraId="49B3DBD6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#8 Aesthetic and Minimalist Design</w:t>
            </w:r>
          </w:p>
        </w:tc>
        <w:tc>
          <w:tcPr>
            <w:tcW w:w="0" w:type="auto"/>
            <w:hideMark/>
          </w:tcPr>
          <w:p w14:paraId="140583A7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Large blocks of continuous text may overwhelm users, particularly those requiring larger fonts or simpler explanations.</w:t>
            </w:r>
          </w:p>
        </w:tc>
        <w:tc>
          <w:tcPr>
            <w:tcW w:w="0" w:type="auto"/>
            <w:hideMark/>
          </w:tcPr>
          <w:p w14:paraId="32984827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1</w:t>
            </w:r>
          </w:p>
        </w:tc>
      </w:tr>
    </w:tbl>
    <w:p w14:paraId="15EDF10C" w14:textId="30DCF752" w:rsidR="00A51D4E" w:rsidRPr="00A51D4E" w:rsidRDefault="00A51D4E" w:rsidP="00A51D4E"/>
    <w:p w14:paraId="644520FD" w14:textId="77777777" w:rsidR="00A51D4E" w:rsidRPr="00A51D4E" w:rsidRDefault="00A51D4E" w:rsidP="00A51D4E">
      <w:pPr>
        <w:pStyle w:val="Heading3"/>
      </w:pPr>
      <w:bookmarkStart w:id="33" w:name="_Toc195286215"/>
      <w:r w:rsidRPr="00A51D4E">
        <w:t>Wireframe 4: Player Turn (Dice Rolling Screen)</w:t>
      </w:r>
      <w:bookmarkEnd w:id="3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1"/>
        <w:gridCol w:w="5917"/>
        <w:gridCol w:w="1028"/>
      </w:tblGrid>
      <w:tr w:rsidR="00601839" w:rsidRPr="00A51D4E" w14:paraId="51A031AB" w14:textId="77777777" w:rsidTr="00A51D4E">
        <w:tc>
          <w:tcPr>
            <w:tcW w:w="0" w:type="auto"/>
            <w:hideMark/>
          </w:tcPr>
          <w:p w14:paraId="4B0F7CA0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2C2CE37D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511FF253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601839" w:rsidRPr="00A51D4E" w14:paraId="3A4FDEA0" w14:textId="77777777" w:rsidTr="00A51D4E">
        <w:tc>
          <w:tcPr>
            <w:tcW w:w="0" w:type="auto"/>
            <w:hideMark/>
          </w:tcPr>
          <w:p w14:paraId="099E4CF5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#1 Visibility of System Status</w:t>
            </w:r>
          </w:p>
        </w:tc>
        <w:tc>
          <w:tcPr>
            <w:tcW w:w="0" w:type="auto"/>
            <w:hideMark/>
          </w:tcPr>
          <w:p w14:paraId="18FB12B2" w14:textId="37FFCB98" w:rsidR="00A51D4E" w:rsidRPr="00A51D4E" w:rsidRDefault="00A51D4E" w:rsidP="00A51D4E">
            <w:pPr>
              <w:spacing w:after="160" w:line="259" w:lineRule="auto"/>
            </w:pPr>
            <w:r w:rsidRPr="00A51D4E">
              <w:t>Dice results not explicitly summarised immediately after roll completion</w:t>
            </w:r>
            <w:r w:rsidR="00601839">
              <w:t xml:space="preserve"> it</w:t>
            </w:r>
            <w:r w:rsidRPr="00A51D4E">
              <w:t xml:space="preserve"> relies on secondary overlay</w:t>
            </w:r>
            <w:r w:rsidR="00601839">
              <w:t xml:space="preserve"> although users could count themselves</w:t>
            </w:r>
            <w:r w:rsidRPr="00A51D4E">
              <w:t>.</w:t>
            </w:r>
          </w:p>
        </w:tc>
        <w:tc>
          <w:tcPr>
            <w:tcW w:w="0" w:type="auto"/>
            <w:hideMark/>
          </w:tcPr>
          <w:p w14:paraId="7308F946" w14:textId="0296DF6C" w:rsidR="00A51D4E" w:rsidRPr="00A51D4E" w:rsidRDefault="00601839" w:rsidP="00A51D4E">
            <w:pPr>
              <w:spacing w:after="160" w:line="259" w:lineRule="auto"/>
            </w:pPr>
            <w:r>
              <w:t>1</w:t>
            </w:r>
          </w:p>
        </w:tc>
      </w:tr>
      <w:tr w:rsidR="00601839" w:rsidRPr="00A51D4E" w14:paraId="51B7F36F" w14:textId="77777777" w:rsidTr="00A51D4E">
        <w:tc>
          <w:tcPr>
            <w:tcW w:w="0" w:type="auto"/>
            <w:hideMark/>
          </w:tcPr>
          <w:p w14:paraId="251C850E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#6 Recognition Rather Than Recall</w:t>
            </w:r>
          </w:p>
        </w:tc>
        <w:tc>
          <w:tcPr>
            <w:tcW w:w="0" w:type="auto"/>
            <w:hideMark/>
          </w:tcPr>
          <w:p w14:paraId="52293743" w14:textId="6B2A10ED" w:rsidR="00A51D4E" w:rsidRPr="00A51D4E" w:rsidRDefault="00A51D4E" w:rsidP="00A51D4E">
            <w:pPr>
              <w:spacing w:after="160" w:line="259" w:lineRule="auto"/>
            </w:pPr>
            <w:r w:rsidRPr="00A51D4E">
              <w:t xml:space="preserve">Dice </w:t>
            </w:r>
            <w:r w:rsidR="00601839">
              <w:t>piles</w:t>
            </w:r>
            <w:r w:rsidRPr="00A51D4E">
              <w:t xml:space="preserve"> (Knowledge, Distraction, Unfinished) are shown without any textual labels on</w:t>
            </w:r>
            <w:r w:rsidR="00601839">
              <w:t xml:space="preserve"> </w:t>
            </w:r>
            <w:r w:rsidRPr="00A51D4E">
              <w:t>screen.</w:t>
            </w:r>
          </w:p>
        </w:tc>
        <w:tc>
          <w:tcPr>
            <w:tcW w:w="0" w:type="auto"/>
            <w:hideMark/>
          </w:tcPr>
          <w:p w14:paraId="1239E2A1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2</w:t>
            </w:r>
          </w:p>
        </w:tc>
      </w:tr>
      <w:tr w:rsidR="00601839" w:rsidRPr="00A51D4E" w14:paraId="1E79604A" w14:textId="77777777" w:rsidTr="00A51D4E">
        <w:tc>
          <w:tcPr>
            <w:tcW w:w="0" w:type="auto"/>
            <w:hideMark/>
          </w:tcPr>
          <w:p w14:paraId="1902C4F7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#3 User Control and Freedom</w:t>
            </w:r>
          </w:p>
        </w:tc>
        <w:tc>
          <w:tcPr>
            <w:tcW w:w="0" w:type="auto"/>
            <w:hideMark/>
          </w:tcPr>
          <w:p w14:paraId="1A4AF0D4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No undo feature or confirmation step provided for accidental button presses ("Roll dice" or "End turn").</w:t>
            </w:r>
          </w:p>
        </w:tc>
        <w:tc>
          <w:tcPr>
            <w:tcW w:w="0" w:type="auto"/>
            <w:hideMark/>
          </w:tcPr>
          <w:p w14:paraId="4805B83A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2</w:t>
            </w:r>
          </w:p>
        </w:tc>
      </w:tr>
      <w:tr w:rsidR="00601839" w:rsidRPr="00A51D4E" w14:paraId="473A2A96" w14:textId="77777777" w:rsidTr="00A51D4E">
        <w:tc>
          <w:tcPr>
            <w:tcW w:w="0" w:type="auto"/>
          </w:tcPr>
          <w:p w14:paraId="030A2EF2" w14:textId="5619490B" w:rsidR="00601839" w:rsidRPr="00A51D4E" w:rsidRDefault="00601839" w:rsidP="00601839">
            <w:r w:rsidRPr="00A51D4E">
              <w:t>#7 Flexibility and Efficiency</w:t>
            </w:r>
          </w:p>
        </w:tc>
        <w:tc>
          <w:tcPr>
            <w:tcW w:w="0" w:type="auto"/>
          </w:tcPr>
          <w:p w14:paraId="38B79962" w14:textId="2CEA992C" w:rsidR="00601839" w:rsidRPr="00A51D4E" w:rsidRDefault="00601839" w:rsidP="00601839">
            <w:r w:rsidRPr="00A51D4E">
              <w:t>Settings screen cannot be accessed during active gameplay</w:t>
            </w:r>
            <w:r w:rsidR="00B20E2C" w:rsidRPr="00A51D4E">
              <w:t xml:space="preserve">.  </w:t>
            </w:r>
            <w:r w:rsidRPr="00A51D4E">
              <w:t>Users must return to the home menu first</w:t>
            </w:r>
            <w:r w:rsidR="00B20E2C" w:rsidRPr="00A51D4E">
              <w:t>.</w:t>
            </w:r>
            <w:r w:rsidR="00B20E2C">
              <w:t xml:space="preserve">  </w:t>
            </w:r>
            <w:r>
              <w:t>With no saving this may cause the game to end.</w:t>
            </w:r>
          </w:p>
        </w:tc>
        <w:tc>
          <w:tcPr>
            <w:tcW w:w="0" w:type="auto"/>
          </w:tcPr>
          <w:p w14:paraId="76842988" w14:textId="55F58A47" w:rsidR="00601839" w:rsidRPr="00A51D4E" w:rsidRDefault="00601839" w:rsidP="00601839">
            <w:r w:rsidRPr="00A51D4E">
              <w:t>3</w:t>
            </w:r>
          </w:p>
        </w:tc>
      </w:tr>
    </w:tbl>
    <w:p w14:paraId="316FBAD8" w14:textId="2808DE7B" w:rsidR="00A51D4E" w:rsidRPr="00A51D4E" w:rsidRDefault="00A51D4E" w:rsidP="00A51D4E"/>
    <w:p w14:paraId="265FC0A5" w14:textId="77777777" w:rsidR="00A51D4E" w:rsidRPr="00A51D4E" w:rsidRDefault="00A51D4E" w:rsidP="00A51D4E">
      <w:pPr>
        <w:pStyle w:val="Heading3"/>
      </w:pPr>
      <w:bookmarkStart w:id="34" w:name="_Toc195286216"/>
      <w:r w:rsidRPr="00A51D4E">
        <w:t>Wireframe 5: Roll Results Overlay</w:t>
      </w:r>
      <w:bookmarkEnd w:id="3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4"/>
        <w:gridCol w:w="6254"/>
        <w:gridCol w:w="1028"/>
      </w:tblGrid>
      <w:tr w:rsidR="00601839" w:rsidRPr="00A51D4E" w14:paraId="0141BB99" w14:textId="77777777" w:rsidTr="00A51D4E">
        <w:tc>
          <w:tcPr>
            <w:tcW w:w="0" w:type="auto"/>
            <w:hideMark/>
          </w:tcPr>
          <w:p w14:paraId="426E3B0E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19DC5C02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35C27CFD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601839" w:rsidRPr="00A51D4E" w14:paraId="64F8F13E" w14:textId="77777777" w:rsidTr="00A51D4E">
        <w:tc>
          <w:tcPr>
            <w:tcW w:w="0" w:type="auto"/>
            <w:hideMark/>
          </w:tcPr>
          <w:p w14:paraId="24FB4532" w14:textId="77777777" w:rsidR="00A51D4E" w:rsidRPr="00A51D4E" w:rsidRDefault="00A51D4E" w:rsidP="00A51D4E">
            <w:pPr>
              <w:spacing w:after="160" w:line="259" w:lineRule="auto"/>
            </w:pPr>
            <w:r w:rsidRPr="00A51D4E">
              <w:lastRenderedPageBreak/>
              <w:t>#1 Visibility of System Status</w:t>
            </w:r>
          </w:p>
        </w:tc>
        <w:tc>
          <w:tcPr>
            <w:tcW w:w="0" w:type="auto"/>
            <w:hideMark/>
          </w:tcPr>
          <w:p w14:paraId="569A5778" w14:textId="4490ACE9" w:rsidR="00A51D4E" w:rsidRPr="00A51D4E" w:rsidRDefault="00A51D4E" w:rsidP="00A51D4E">
            <w:pPr>
              <w:spacing w:after="160" w:line="259" w:lineRule="auto"/>
            </w:pPr>
            <w:r w:rsidRPr="00A51D4E">
              <w:t xml:space="preserve">Total accumulated Knowledge points not displayed clearly after each roll, </w:t>
            </w:r>
            <w:r w:rsidR="00601839">
              <w:t>although this is addressed when the user continues past this overlay by pressing the button</w:t>
            </w:r>
            <w:r w:rsidRPr="00A51D4E">
              <w:t>.</w:t>
            </w:r>
          </w:p>
        </w:tc>
        <w:tc>
          <w:tcPr>
            <w:tcW w:w="0" w:type="auto"/>
            <w:hideMark/>
          </w:tcPr>
          <w:p w14:paraId="7A1A7B4B" w14:textId="0BF95D27" w:rsidR="00A51D4E" w:rsidRPr="00A51D4E" w:rsidRDefault="00601839" w:rsidP="00A51D4E">
            <w:pPr>
              <w:spacing w:after="160" w:line="259" w:lineRule="auto"/>
            </w:pPr>
            <w:r>
              <w:t>1</w:t>
            </w:r>
          </w:p>
        </w:tc>
      </w:tr>
    </w:tbl>
    <w:p w14:paraId="3D4BC13F" w14:textId="732E16D6" w:rsidR="00A51D4E" w:rsidRPr="00A51D4E" w:rsidRDefault="00A51D4E" w:rsidP="00A51D4E"/>
    <w:p w14:paraId="1E41730B" w14:textId="77777777" w:rsidR="00A51D4E" w:rsidRPr="00A51D4E" w:rsidRDefault="00A51D4E" w:rsidP="00A51D4E">
      <w:pPr>
        <w:pStyle w:val="Heading3"/>
      </w:pPr>
      <w:bookmarkStart w:id="35" w:name="_Toc195286217"/>
      <w:r w:rsidRPr="00A51D4E">
        <w:t>Wireframe 6: Lost Focus Screen</w:t>
      </w:r>
      <w:bookmarkEnd w:id="3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5630"/>
        <w:gridCol w:w="1028"/>
      </w:tblGrid>
      <w:tr w:rsidR="00A51D4E" w:rsidRPr="00A51D4E" w14:paraId="5194DC58" w14:textId="77777777" w:rsidTr="00A51D4E">
        <w:tc>
          <w:tcPr>
            <w:tcW w:w="0" w:type="auto"/>
            <w:hideMark/>
          </w:tcPr>
          <w:p w14:paraId="4FE728B7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7211C566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2ECEE0DA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A51D4E" w:rsidRPr="00A51D4E" w14:paraId="1FC8533F" w14:textId="77777777" w:rsidTr="00A51D4E">
        <w:tc>
          <w:tcPr>
            <w:tcW w:w="0" w:type="auto"/>
            <w:hideMark/>
          </w:tcPr>
          <w:p w14:paraId="56D5EAF1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#9 Help Users Recognise, Diagnose, and Recover from Errors</w:t>
            </w:r>
          </w:p>
        </w:tc>
        <w:tc>
          <w:tcPr>
            <w:tcW w:w="0" w:type="auto"/>
            <w:hideMark/>
          </w:tcPr>
          <w:p w14:paraId="67A30A9F" w14:textId="12DFA76A" w:rsidR="00A51D4E" w:rsidRPr="00A51D4E" w:rsidRDefault="00A51D4E" w:rsidP="00A51D4E">
            <w:pPr>
              <w:spacing w:after="160" w:line="259" w:lineRule="auto"/>
            </w:pPr>
            <w:r w:rsidRPr="00A51D4E">
              <w:t xml:space="preserve">Clear indication of losing focus </w:t>
            </w:r>
            <w:r w:rsidRPr="00A51D4E">
              <w:t>provided but</w:t>
            </w:r>
            <w:r w:rsidRPr="00A51D4E">
              <w:t xml:space="preserve"> lacks advice or guidance on how to avoid repeated errors</w:t>
            </w:r>
            <w:r>
              <w:t>, could add a tooltip on what this means and what caused it.</w:t>
            </w:r>
          </w:p>
        </w:tc>
        <w:tc>
          <w:tcPr>
            <w:tcW w:w="0" w:type="auto"/>
            <w:hideMark/>
          </w:tcPr>
          <w:p w14:paraId="74DB6541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1</w:t>
            </w:r>
          </w:p>
        </w:tc>
      </w:tr>
      <w:tr w:rsidR="00A51D4E" w:rsidRPr="00A51D4E" w14:paraId="0E4396BF" w14:textId="77777777" w:rsidTr="00A51D4E">
        <w:tc>
          <w:tcPr>
            <w:tcW w:w="0" w:type="auto"/>
            <w:hideMark/>
          </w:tcPr>
          <w:p w14:paraId="632E4943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#3 User Control and Freedom</w:t>
            </w:r>
          </w:p>
        </w:tc>
        <w:tc>
          <w:tcPr>
            <w:tcW w:w="0" w:type="auto"/>
            <w:hideMark/>
          </w:tcPr>
          <w:p w14:paraId="01BD8415" w14:textId="3BA0B674" w:rsidR="00A51D4E" w:rsidRPr="00A51D4E" w:rsidRDefault="00A51D4E" w:rsidP="00A51D4E">
            <w:pPr>
              <w:spacing w:after="160" w:line="259" w:lineRule="auto"/>
            </w:pPr>
            <w:r w:rsidRPr="00A51D4E">
              <w:t>No option to review the dice roll results that caused the turn loss</w:t>
            </w:r>
            <w:r>
              <w:t xml:space="preserve"> this round,</w:t>
            </w:r>
            <w:r w:rsidRPr="00A51D4E">
              <w:t xml:space="preserve"> user must proceed immediately</w:t>
            </w:r>
            <w:r>
              <w:t xml:space="preserve"> to end their turn after being shown the 3 distraction dices, they rolled throughout their entire turn</w:t>
            </w:r>
          </w:p>
        </w:tc>
        <w:tc>
          <w:tcPr>
            <w:tcW w:w="0" w:type="auto"/>
            <w:hideMark/>
          </w:tcPr>
          <w:p w14:paraId="5E80CCF4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1</w:t>
            </w:r>
          </w:p>
        </w:tc>
      </w:tr>
    </w:tbl>
    <w:p w14:paraId="51FAC94B" w14:textId="0642199B" w:rsidR="00A51D4E" w:rsidRPr="00A51D4E" w:rsidRDefault="00A51D4E" w:rsidP="00A51D4E"/>
    <w:p w14:paraId="1D092D05" w14:textId="77777777" w:rsidR="00A51D4E" w:rsidRPr="00A51D4E" w:rsidRDefault="00A51D4E" w:rsidP="00A51D4E">
      <w:pPr>
        <w:pStyle w:val="Heading3"/>
      </w:pPr>
      <w:bookmarkStart w:id="36" w:name="_Toc195286218"/>
      <w:r w:rsidRPr="00A51D4E">
        <w:t>Wireframe 7: End-of-Game Screen</w:t>
      </w:r>
      <w:bookmarkEnd w:id="3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6299"/>
        <w:gridCol w:w="1028"/>
      </w:tblGrid>
      <w:tr w:rsidR="00A51D4E" w:rsidRPr="00A51D4E" w14:paraId="76CF380C" w14:textId="77777777" w:rsidTr="00A51D4E">
        <w:tc>
          <w:tcPr>
            <w:tcW w:w="0" w:type="auto"/>
            <w:hideMark/>
          </w:tcPr>
          <w:p w14:paraId="0410EC71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Heuristic</w:t>
            </w:r>
          </w:p>
        </w:tc>
        <w:tc>
          <w:tcPr>
            <w:tcW w:w="0" w:type="auto"/>
            <w:hideMark/>
          </w:tcPr>
          <w:p w14:paraId="184B5371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Issue Identified</w:t>
            </w:r>
          </w:p>
        </w:tc>
        <w:tc>
          <w:tcPr>
            <w:tcW w:w="0" w:type="auto"/>
            <w:hideMark/>
          </w:tcPr>
          <w:p w14:paraId="1CCCC5DC" w14:textId="77777777" w:rsidR="00A51D4E" w:rsidRPr="00A51D4E" w:rsidRDefault="00A51D4E" w:rsidP="00A51D4E">
            <w:pPr>
              <w:spacing w:after="160" w:line="259" w:lineRule="auto"/>
              <w:rPr>
                <w:b/>
                <w:bCs/>
              </w:rPr>
            </w:pPr>
            <w:r w:rsidRPr="00A51D4E">
              <w:rPr>
                <w:b/>
                <w:bCs/>
              </w:rPr>
              <w:t>Severity</w:t>
            </w:r>
          </w:p>
        </w:tc>
      </w:tr>
      <w:tr w:rsidR="00A51D4E" w:rsidRPr="00A51D4E" w14:paraId="5020DC92" w14:textId="77777777" w:rsidTr="00A51D4E">
        <w:tc>
          <w:tcPr>
            <w:tcW w:w="0" w:type="auto"/>
            <w:hideMark/>
          </w:tcPr>
          <w:p w14:paraId="06A62E3B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#5 Error Prevention</w:t>
            </w:r>
          </w:p>
        </w:tc>
        <w:tc>
          <w:tcPr>
            <w:tcW w:w="0" w:type="auto"/>
            <w:hideMark/>
          </w:tcPr>
          <w:p w14:paraId="3048494D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No confirmation prompt for ending the game session; users could accidentally exit without intending.</w:t>
            </w:r>
          </w:p>
        </w:tc>
        <w:tc>
          <w:tcPr>
            <w:tcW w:w="0" w:type="auto"/>
            <w:hideMark/>
          </w:tcPr>
          <w:p w14:paraId="6030EDD5" w14:textId="77777777" w:rsidR="00A51D4E" w:rsidRPr="00A51D4E" w:rsidRDefault="00A51D4E" w:rsidP="00A51D4E">
            <w:pPr>
              <w:spacing w:after="160" w:line="259" w:lineRule="auto"/>
            </w:pPr>
            <w:r w:rsidRPr="00A51D4E">
              <w:t>1</w:t>
            </w:r>
          </w:p>
        </w:tc>
      </w:tr>
    </w:tbl>
    <w:p w14:paraId="026B135E" w14:textId="77777777" w:rsidR="000F1AC1" w:rsidRPr="000F1AC1" w:rsidRDefault="000F1AC1" w:rsidP="000F1AC1"/>
    <w:sectPr w:rsidR="000F1AC1" w:rsidRPr="000F1AC1" w:rsidSect="00C8292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4AC2"/>
    <w:multiLevelType w:val="hybridMultilevel"/>
    <w:tmpl w:val="81BA19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4659FB"/>
    <w:multiLevelType w:val="hybridMultilevel"/>
    <w:tmpl w:val="7EFE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0696B"/>
    <w:multiLevelType w:val="multilevel"/>
    <w:tmpl w:val="D5605F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C25C4A"/>
    <w:multiLevelType w:val="multilevel"/>
    <w:tmpl w:val="7968E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40FA7"/>
    <w:multiLevelType w:val="multilevel"/>
    <w:tmpl w:val="77965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EE23B9"/>
    <w:multiLevelType w:val="hybridMultilevel"/>
    <w:tmpl w:val="75AC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9D7A02"/>
    <w:multiLevelType w:val="hybridMultilevel"/>
    <w:tmpl w:val="CB2CD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17CC0"/>
    <w:multiLevelType w:val="multilevel"/>
    <w:tmpl w:val="36BE7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D16321"/>
    <w:multiLevelType w:val="multilevel"/>
    <w:tmpl w:val="4A82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5A319D"/>
    <w:multiLevelType w:val="multilevel"/>
    <w:tmpl w:val="FD08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9E34AC"/>
    <w:multiLevelType w:val="hybridMultilevel"/>
    <w:tmpl w:val="F31C0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223D4"/>
    <w:multiLevelType w:val="hybridMultilevel"/>
    <w:tmpl w:val="4D6A3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373387"/>
    <w:multiLevelType w:val="multilevel"/>
    <w:tmpl w:val="FF3C6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891DE1"/>
    <w:multiLevelType w:val="multilevel"/>
    <w:tmpl w:val="E160B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A5518E"/>
    <w:multiLevelType w:val="multilevel"/>
    <w:tmpl w:val="1960E0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900B4B"/>
    <w:multiLevelType w:val="multilevel"/>
    <w:tmpl w:val="B6EE4C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6640AA"/>
    <w:multiLevelType w:val="multilevel"/>
    <w:tmpl w:val="0B40D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CD2064"/>
    <w:multiLevelType w:val="multilevel"/>
    <w:tmpl w:val="AF469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CC09D1"/>
    <w:multiLevelType w:val="multilevel"/>
    <w:tmpl w:val="91340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976658"/>
    <w:multiLevelType w:val="hybridMultilevel"/>
    <w:tmpl w:val="1C3C8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322695"/>
    <w:multiLevelType w:val="hybridMultilevel"/>
    <w:tmpl w:val="D8E8D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734A43"/>
    <w:multiLevelType w:val="hybridMultilevel"/>
    <w:tmpl w:val="557A7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A10204"/>
    <w:multiLevelType w:val="multilevel"/>
    <w:tmpl w:val="FAE0F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765362"/>
    <w:multiLevelType w:val="hybridMultilevel"/>
    <w:tmpl w:val="3998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C65762"/>
    <w:multiLevelType w:val="multilevel"/>
    <w:tmpl w:val="262CB7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434707"/>
    <w:multiLevelType w:val="multilevel"/>
    <w:tmpl w:val="5404A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F15156"/>
    <w:multiLevelType w:val="multilevel"/>
    <w:tmpl w:val="3DA65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E1168F"/>
    <w:multiLevelType w:val="multilevel"/>
    <w:tmpl w:val="357A1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156975"/>
    <w:multiLevelType w:val="hybridMultilevel"/>
    <w:tmpl w:val="04DCD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4A5AD3"/>
    <w:multiLevelType w:val="hybridMultilevel"/>
    <w:tmpl w:val="4F92E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54584C"/>
    <w:multiLevelType w:val="hybridMultilevel"/>
    <w:tmpl w:val="6542F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D540A5"/>
    <w:multiLevelType w:val="hybridMultilevel"/>
    <w:tmpl w:val="64F69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D661D4"/>
    <w:multiLevelType w:val="hybridMultilevel"/>
    <w:tmpl w:val="B04CC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8C2B8A"/>
    <w:multiLevelType w:val="multilevel"/>
    <w:tmpl w:val="13864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942D1A"/>
    <w:multiLevelType w:val="hybridMultilevel"/>
    <w:tmpl w:val="F4308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C17B9A"/>
    <w:multiLevelType w:val="multilevel"/>
    <w:tmpl w:val="3496D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611B38"/>
    <w:multiLevelType w:val="multilevel"/>
    <w:tmpl w:val="B2C4A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A26076"/>
    <w:multiLevelType w:val="multilevel"/>
    <w:tmpl w:val="9BD60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D332B1"/>
    <w:multiLevelType w:val="multilevel"/>
    <w:tmpl w:val="CEF2C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4633853"/>
    <w:multiLevelType w:val="multilevel"/>
    <w:tmpl w:val="02D63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DB1EEC"/>
    <w:multiLevelType w:val="multilevel"/>
    <w:tmpl w:val="085E61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D0D41E1"/>
    <w:multiLevelType w:val="hybridMultilevel"/>
    <w:tmpl w:val="2EF4B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652AD9"/>
    <w:multiLevelType w:val="multilevel"/>
    <w:tmpl w:val="2440F1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266886995">
    <w:abstractNumId w:val="17"/>
  </w:num>
  <w:num w:numId="2" w16cid:durableId="30999645">
    <w:abstractNumId w:val="7"/>
  </w:num>
  <w:num w:numId="3" w16cid:durableId="1477330875">
    <w:abstractNumId w:val="8"/>
  </w:num>
  <w:num w:numId="4" w16cid:durableId="186987401">
    <w:abstractNumId w:val="3"/>
  </w:num>
  <w:num w:numId="5" w16cid:durableId="627206182">
    <w:abstractNumId w:val="22"/>
  </w:num>
  <w:num w:numId="6" w16cid:durableId="686911378">
    <w:abstractNumId w:val="27"/>
  </w:num>
  <w:num w:numId="7" w16cid:durableId="1424181948">
    <w:abstractNumId w:val="31"/>
  </w:num>
  <w:num w:numId="8" w16cid:durableId="1034310751">
    <w:abstractNumId w:val="0"/>
  </w:num>
  <w:num w:numId="9" w16cid:durableId="1409887599">
    <w:abstractNumId w:val="23"/>
  </w:num>
  <w:num w:numId="10" w16cid:durableId="1927807996">
    <w:abstractNumId w:val="41"/>
  </w:num>
  <w:num w:numId="11" w16cid:durableId="439879240">
    <w:abstractNumId w:val="20"/>
  </w:num>
  <w:num w:numId="12" w16cid:durableId="817190010">
    <w:abstractNumId w:val="11"/>
  </w:num>
  <w:num w:numId="13" w16cid:durableId="550918324">
    <w:abstractNumId w:val="19"/>
  </w:num>
  <w:num w:numId="14" w16cid:durableId="1540629341">
    <w:abstractNumId w:val="30"/>
  </w:num>
  <w:num w:numId="15" w16cid:durableId="66464121">
    <w:abstractNumId w:val="29"/>
  </w:num>
  <w:num w:numId="16" w16cid:durableId="284191821">
    <w:abstractNumId w:val="36"/>
  </w:num>
  <w:num w:numId="17" w16cid:durableId="723989257">
    <w:abstractNumId w:val="25"/>
  </w:num>
  <w:num w:numId="18" w16cid:durableId="828324296">
    <w:abstractNumId w:val="18"/>
  </w:num>
  <w:num w:numId="19" w16cid:durableId="1140728045">
    <w:abstractNumId w:val="16"/>
  </w:num>
  <w:num w:numId="20" w16cid:durableId="898125879">
    <w:abstractNumId w:val="12"/>
  </w:num>
  <w:num w:numId="21" w16cid:durableId="1614050785">
    <w:abstractNumId w:val="9"/>
  </w:num>
  <w:num w:numId="22" w16cid:durableId="2070301446">
    <w:abstractNumId w:val="4"/>
  </w:num>
  <w:num w:numId="23" w16cid:durableId="1361663957">
    <w:abstractNumId w:val="37"/>
  </w:num>
  <w:num w:numId="24" w16cid:durableId="1345782512">
    <w:abstractNumId w:val="26"/>
  </w:num>
  <w:num w:numId="25" w16cid:durableId="1458252458">
    <w:abstractNumId w:val="33"/>
  </w:num>
  <w:num w:numId="26" w16cid:durableId="1245261878">
    <w:abstractNumId w:val="39"/>
  </w:num>
  <w:num w:numId="27" w16cid:durableId="1101071609">
    <w:abstractNumId w:val="13"/>
  </w:num>
  <w:num w:numId="28" w16cid:durableId="111940180">
    <w:abstractNumId w:val="40"/>
  </w:num>
  <w:num w:numId="29" w16cid:durableId="421337819">
    <w:abstractNumId w:val="24"/>
  </w:num>
  <w:num w:numId="30" w16cid:durableId="188107208">
    <w:abstractNumId w:val="38"/>
  </w:num>
  <w:num w:numId="31" w16cid:durableId="138962446">
    <w:abstractNumId w:val="34"/>
  </w:num>
  <w:num w:numId="32" w16cid:durableId="1048576526">
    <w:abstractNumId w:val="1"/>
  </w:num>
  <w:num w:numId="33" w16cid:durableId="1944990701">
    <w:abstractNumId w:val="28"/>
  </w:num>
  <w:num w:numId="34" w16cid:durableId="190920347">
    <w:abstractNumId w:val="10"/>
  </w:num>
  <w:num w:numId="35" w16cid:durableId="117532558">
    <w:abstractNumId w:val="42"/>
  </w:num>
  <w:num w:numId="36" w16cid:durableId="1672105135">
    <w:abstractNumId w:val="2"/>
  </w:num>
  <w:num w:numId="37" w16cid:durableId="801582056">
    <w:abstractNumId w:val="15"/>
  </w:num>
  <w:num w:numId="38" w16cid:durableId="24450984">
    <w:abstractNumId w:val="14"/>
  </w:num>
  <w:num w:numId="39" w16cid:durableId="1111121513">
    <w:abstractNumId w:val="21"/>
  </w:num>
  <w:num w:numId="40" w16cid:durableId="1790010224">
    <w:abstractNumId w:val="5"/>
  </w:num>
  <w:num w:numId="41" w16cid:durableId="251937586">
    <w:abstractNumId w:val="6"/>
  </w:num>
  <w:num w:numId="42" w16cid:durableId="1919509452">
    <w:abstractNumId w:val="32"/>
  </w:num>
  <w:num w:numId="43" w16cid:durableId="2884758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926"/>
    <w:rsid w:val="000F1AC1"/>
    <w:rsid w:val="00121DA2"/>
    <w:rsid w:val="001903B3"/>
    <w:rsid w:val="001E5192"/>
    <w:rsid w:val="00261F47"/>
    <w:rsid w:val="002F0E38"/>
    <w:rsid w:val="003207E0"/>
    <w:rsid w:val="004513BE"/>
    <w:rsid w:val="00451876"/>
    <w:rsid w:val="004A3F64"/>
    <w:rsid w:val="005F426F"/>
    <w:rsid w:val="00601839"/>
    <w:rsid w:val="00634877"/>
    <w:rsid w:val="006C3D59"/>
    <w:rsid w:val="006C4AC8"/>
    <w:rsid w:val="00720D32"/>
    <w:rsid w:val="007519D3"/>
    <w:rsid w:val="007A00EF"/>
    <w:rsid w:val="00807351"/>
    <w:rsid w:val="00841B3F"/>
    <w:rsid w:val="00893478"/>
    <w:rsid w:val="008C10AF"/>
    <w:rsid w:val="008E41E1"/>
    <w:rsid w:val="00923D1C"/>
    <w:rsid w:val="009723F7"/>
    <w:rsid w:val="00A000E1"/>
    <w:rsid w:val="00A51D4E"/>
    <w:rsid w:val="00A72BC6"/>
    <w:rsid w:val="00A86179"/>
    <w:rsid w:val="00A96736"/>
    <w:rsid w:val="00AA2938"/>
    <w:rsid w:val="00B20E2C"/>
    <w:rsid w:val="00B23946"/>
    <w:rsid w:val="00C02DB0"/>
    <w:rsid w:val="00C82926"/>
    <w:rsid w:val="00CC3F9A"/>
    <w:rsid w:val="00D53A9C"/>
    <w:rsid w:val="00E73E6D"/>
    <w:rsid w:val="00E97BD9"/>
    <w:rsid w:val="00F235AD"/>
    <w:rsid w:val="00F72870"/>
    <w:rsid w:val="00FB2B85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DE537"/>
  <w15:chartTrackingRefBased/>
  <w15:docId w15:val="{C991C98B-FE85-41AB-8EDA-8C206FAE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9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29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29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9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9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9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9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9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9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9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829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829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9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9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9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9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9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9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9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9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9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9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9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9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9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9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9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9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926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82926"/>
    <w:pPr>
      <w:spacing w:after="0" w:line="240" w:lineRule="auto"/>
    </w:pPr>
    <w:rPr>
      <w:rFonts w:eastAsiaTheme="minorEastAsia"/>
      <w:kern w:val="0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82926"/>
    <w:rPr>
      <w:rFonts w:eastAsiaTheme="minorEastAsia"/>
      <w:kern w:val="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FB2B85"/>
    <w:pPr>
      <w:spacing w:before="240" w:after="0"/>
      <w:outlineLvl w:val="9"/>
    </w:pPr>
    <w:rPr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72BC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2BC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72BC6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2F0E38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841B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23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21DA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3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5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37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4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86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27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6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1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2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1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9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7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61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07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1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4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3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3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1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7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9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1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6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7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5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9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1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0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6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65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79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9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uwtsd.ac.uk/media/2554/download?attachment" TargetMode="External"/><Relationship Id="rId26" Type="http://schemas.openxmlformats.org/officeDocument/2006/relationships/hyperlink" Target="https://ojs2.pnb.ac.id/index.php/MATRIX/article/view/1179" TargetMode="External"/><Relationship Id="rId3" Type="http://schemas.openxmlformats.org/officeDocument/2006/relationships/styles" Target="styles.xml"/><Relationship Id="rId21" Type="http://schemas.openxmlformats.org/officeDocument/2006/relationships/hyperlink" Target="https://pdfs.semanticscholar.org/a0b6/3bf154e788353f3a5c3a469e90805e9ffa8f.pdf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ww.interaction-design.org/literature/article/making-your-ux-life-easier-with-the-moscow" TargetMode="External"/><Relationship Id="rId25" Type="http://schemas.openxmlformats.org/officeDocument/2006/relationships/hyperlink" Target="https://www.agilebusiness.org/dsdm-project-framework/moscow-prioririsation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ngroup.com/articles/ten-usability-heuristics/" TargetMode="External"/><Relationship Id="rId20" Type="http://schemas.openxmlformats.org/officeDocument/2006/relationships/hyperlink" Target="https://openurl.ebsco.com/EPDB%3Agcd%3A4%3A31281076/detailv2?sid=ebsco%3Aplink%3Ascholar&amp;id=ebsco%3Agcd%3A183567287&amp;crl=c&amp;link_origin=scholar.google.com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yperlink" Target="http://paper.ijcsns.org/07_book/202101/20210109.pdf" TargetMode="External"/><Relationship Id="rId32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hyperlink" Target="https://www.sjgames.com/dice/zombiedice/img/ZDRules_English.pdf" TargetMode="External"/><Relationship Id="rId23" Type="http://schemas.openxmlformats.org/officeDocument/2006/relationships/hyperlink" Target="https://www.nngroup.com/articles/usability-heuristics-applied-video-games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hyperlink" Target="https://www.businessofapps.com/data/mobile-game-demographics-data/" TargetMode="External"/><Relationship Id="rId31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hyperlink" Target="https://www.sciencedirect.com/science/article/pii/S153204642030085X" TargetMode="External"/><Relationship Id="rId27" Type="http://schemas.openxmlformats.org/officeDocument/2006/relationships/hyperlink" Target="https://www.figma.com" TargetMode="Externa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7A18DA-0442-463E-9A1A-2F38EE1323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4130BF-98D2-46EE-B87B-73A499850A8F}"/>
</file>

<file path=customXml/itemProps3.xml><?xml version="1.0" encoding="utf-8"?>
<ds:datastoreItem xmlns:ds="http://schemas.openxmlformats.org/officeDocument/2006/customXml" ds:itemID="{C335907F-965B-4D52-A41E-A27900935CC6}"/>
</file>

<file path=customXml/itemProps4.xml><?xml version="1.0" encoding="utf-8"?>
<ds:datastoreItem xmlns:ds="http://schemas.openxmlformats.org/officeDocument/2006/customXml" ds:itemID="{73DA8D7E-C80B-424B-874C-1558B7834D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4975</Words>
  <Characters>28364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User Requirements and Prototype</vt:lpstr>
    </vt:vector>
  </TitlesOfParts>
  <Company/>
  <LinksUpToDate>false</LinksUpToDate>
  <CharactersWithSpaces>33273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User Requirements and Prototype</dc:title>
  <dc:subject>Usability Engineering A1</dc:subject>
  <dc:creator>244576 (Callum James)</dc:creator>
  <cp:keywords/>
  <dc:description/>
  <cp:lastModifiedBy>244576 (Callum James)</cp:lastModifiedBy>
  <cp:revision>2</cp:revision>
  <dcterms:created xsi:type="dcterms:W3CDTF">2025-04-11T19:59:00Z</dcterms:created>
  <dcterms:modified xsi:type="dcterms:W3CDTF">2025-04-11T19:59:00Z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