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789BEB" w14:textId="57B5F91A" w:rsidR="1BAAB7FD" w:rsidRDefault="1BAAB7FD" w:rsidP="01D84B9F">
      <w:pPr>
        <w:spacing w:line="360" w:lineRule="auto"/>
        <w:jc w:val="center"/>
        <w:rPr>
          <w:rFonts w:ascii="Arial" w:eastAsia="Arial" w:hAnsi="Arial" w:cs="Arial"/>
          <w:b/>
          <w:bCs/>
          <w:sz w:val="22"/>
          <w:szCs w:val="22"/>
        </w:rPr>
      </w:pPr>
      <w:r w:rsidRPr="01D84B9F">
        <w:rPr>
          <w:rFonts w:ascii="Arial" w:eastAsia="Arial" w:hAnsi="Arial" w:cs="Arial"/>
          <w:b/>
          <w:bCs/>
          <w:sz w:val="22"/>
          <w:szCs w:val="22"/>
        </w:rPr>
        <w:t>A critical evaluation of behaviour management techniques to explore inclusivity</w:t>
      </w:r>
    </w:p>
    <w:p w14:paraId="616FB0DB" w14:textId="2121788A" w:rsidR="25D923CB" w:rsidRDefault="25D923CB" w:rsidP="01D84B9F">
      <w:pPr>
        <w:spacing w:line="360" w:lineRule="auto"/>
        <w:jc w:val="both"/>
        <w:rPr>
          <w:rFonts w:ascii="Arial" w:eastAsia="Arial" w:hAnsi="Arial" w:cs="Arial"/>
          <w:sz w:val="22"/>
          <w:szCs w:val="22"/>
        </w:rPr>
      </w:pPr>
      <w:r w:rsidRPr="01D84B9F">
        <w:rPr>
          <w:rFonts w:ascii="Arial" w:eastAsia="Arial" w:hAnsi="Arial" w:cs="Arial"/>
          <w:sz w:val="22"/>
          <w:szCs w:val="22"/>
        </w:rPr>
        <w:t>In 2014, the nature and extent of low-level disruptive behaviour in English primary and secondary schools were examined in an Ofst</w:t>
      </w:r>
      <w:r w:rsidR="070FA32F" w:rsidRPr="01D84B9F">
        <w:rPr>
          <w:rFonts w:ascii="Arial" w:eastAsia="Arial" w:hAnsi="Arial" w:cs="Arial"/>
          <w:sz w:val="22"/>
          <w:szCs w:val="22"/>
        </w:rPr>
        <w:t>ed survey. Finding</w:t>
      </w:r>
      <w:r w:rsidR="12DFCCE4" w:rsidRPr="01D84B9F">
        <w:rPr>
          <w:rFonts w:ascii="Arial" w:eastAsia="Arial" w:hAnsi="Arial" w:cs="Arial"/>
          <w:sz w:val="22"/>
          <w:szCs w:val="22"/>
        </w:rPr>
        <w:t>s</w:t>
      </w:r>
      <w:r w:rsidR="070FA32F" w:rsidRPr="01D84B9F">
        <w:rPr>
          <w:rFonts w:ascii="Arial" w:eastAsia="Arial" w:hAnsi="Arial" w:cs="Arial"/>
          <w:sz w:val="22"/>
          <w:szCs w:val="22"/>
        </w:rPr>
        <w:t xml:space="preserve"> concluded that more than ten minutes of learning</w:t>
      </w:r>
      <w:r w:rsidR="7E22D3C8" w:rsidRPr="01D84B9F">
        <w:rPr>
          <w:rFonts w:ascii="Arial" w:eastAsia="Arial" w:hAnsi="Arial" w:cs="Arial"/>
          <w:sz w:val="22"/>
          <w:szCs w:val="22"/>
        </w:rPr>
        <w:t xml:space="preserve"> time</w:t>
      </w:r>
      <w:r w:rsidR="070FA32F" w:rsidRPr="01D84B9F">
        <w:rPr>
          <w:rFonts w:ascii="Arial" w:eastAsia="Arial" w:hAnsi="Arial" w:cs="Arial"/>
          <w:sz w:val="22"/>
          <w:szCs w:val="22"/>
        </w:rPr>
        <w:t xml:space="preserve"> are lost every hour</w:t>
      </w:r>
      <w:r w:rsidR="597CF126" w:rsidRPr="01D84B9F">
        <w:rPr>
          <w:rFonts w:ascii="Arial" w:eastAsia="Arial" w:hAnsi="Arial" w:cs="Arial"/>
          <w:sz w:val="22"/>
          <w:szCs w:val="22"/>
        </w:rPr>
        <w:t xml:space="preserve"> due to low-level disruption</w:t>
      </w:r>
      <w:r w:rsidR="3DCBD7E0" w:rsidRPr="01D84B9F">
        <w:rPr>
          <w:rFonts w:ascii="Arial" w:eastAsia="Arial" w:hAnsi="Arial" w:cs="Arial"/>
          <w:sz w:val="22"/>
          <w:szCs w:val="22"/>
        </w:rPr>
        <w:t xml:space="preserve"> in the classroom</w:t>
      </w:r>
      <w:r w:rsidR="597CF126" w:rsidRPr="01D84B9F">
        <w:rPr>
          <w:rFonts w:ascii="Arial" w:eastAsia="Arial" w:hAnsi="Arial" w:cs="Arial"/>
          <w:sz w:val="22"/>
          <w:szCs w:val="22"/>
        </w:rPr>
        <w:t>.</w:t>
      </w:r>
      <w:r w:rsidR="3B54F5D9" w:rsidRPr="01D84B9F">
        <w:rPr>
          <w:rFonts w:ascii="Arial" w:eastAsia="Arial" w:hAnsi="Arial" w:cs="Arial"/>
          <w:sz w:val="22"/>
          <w:szCs w:val="22"/>
        </w:rPr>
        <w:t xml:space="preserve"> The research also showed that almost every primary school has one teacher that struggles with their classroom management (Osted, 2014).</w:t>
      </w:r>
      <w:r w:rsidR="07D86597" w:rsidRPr="01D84B9F">
        <w:rPr>
          <w:rFonts w:ascii="Arial" w:eastAsia="Arial" w:hAnsi="Arial" w:cs="Arial"/>
          <w:sz w:val="22"/>
          <w:szCs w:val="22"/>
        </w:rPr>
        <w:t xml:space="preserve"> With this in mind, it is essential that teaching staff have the ability to keep control of their classrooms with the use of classroom management techniques.</w:t>
      </w:r>
      <w:r w:rsidR="3B54F5D9" w:rsidRPr="01D84B9F">
        <w:rPr>
          <w:rFonts w:ascii="Arial" w:eastAsia="Arial" w:hAnsi="Arial" w:cs="Arial"/>
          <w:sz w:val="22"/>
          <w:szCs w:val="22"/>
        </w:rPr>
        <w:t xml:space="preserve"> </w:t>
      </w:r>
      <w:r w:rsidR="0EAEEAA8" w:rsidRPr="01D84B9F">
        <w:rPr>
          <w:rFonts w:ascii="Arial" w:eastAsia="Arial" w:hAnsi="Arial" w:cs="Arial"/>
          <w:sz w:val="22"/>
          <w:szCs w:val="22"/>
        </w:rPr>
        <w:t xml:space="preserve">This essay will evaluate </w:t>
      </w:r>
      <w:r w:rsidR="1AD5B9C9" w:rsidRPr="01D84B9F">
        <w:rPr>
          <w:rFonts w:ascii="Arial" w:eastAsia="Arial" w:hAnsi="Arial" w:cs="Arial"/>
          <w:sz w:val="22"/>
          <w:szCs w:val="22"/>
        </w:rPr>
        <w:t xml:space="preserve">different aspects of school life that can affect the management of a classroom. </w:t>
      </w:r>
      <w:r w:rsidR="5F1210C3" w:rsidRPr="01D84B9F">
        <w:rPr>
          <w:rFonts w:ascii="Arial" w:eastAsia="Arial" w:hAnsi="Arial" w:cs="Arial"/>
          <w:sz w:val="22"/>
          <w:szCs w:val="22"/>
        </w:rPr>
        <w:t>On</w:t>
      </w:r>
      <w:r w:rsidR="1AD5B9C9" w:rsidRPr="01D84B9F">
        <w:rPr>
          <w:rFonts w:ascii="Arial" w:eastAsia="Arial" w:hAnsi="Arial" w:cs="Arial"/>
          <w:sz w:val="22"/>
          <w:szCs w:val="22"/>
        </w:rPr>
        <w:t>e</w:t>
      </w:r>
      <w:r w:rsidR="5F1210C3" w:rsidRPr="01D84B9F">
        <w:rPr>
          <w:rFonts w:ascii="Arial" w:eastAsia="Arial" w:hAnsi="Arial" w:cs="Arial"/>
          <w:sz w:val="22"/>
          <w:szCs w:val="22"/>
        </w:rPr>
        <w:t xml:space="preserve"> </w:t>
      </w:r>
      <w:r w:rsidR="1AD5B9C9" w:rsidRPr="01D84B9F">
        <w:rPr>
          <w:rFonts w:ascii="Arial" w:eastAsia="Arial" w:hAnsi="Arial" w:cs="Arial"/>
          <w:sz w:val="22"/>
          <w:szCs w:val="22"/>
        </w:rPr>
        <w:t>of the aspects t</w:t>
      </w:r>
      <w:r w:rsidR="238947C2" w:rsidRPr="01D84B9F">
        <w:rPr>
          <w:rFonts w:ascii="Arial" w:eastAsia="Arial" w:hAnsi="Arial" w:cs="Arial"/>
          <w:sz w:val="22"/>
          <w:szCs w:val="22"/>
        </w:rPr>
        <w:t>hat have been investigate</w:t>
      </w:r>
      <w:r w:rsidR="2AD1C4C9" w:rsidRPr="01D84B9F">
        <w:rPr>
          <w:rFonts w:ascii="Arial" w:eastAsia="Arial" w:hAnsi="Arial" w:cs="Arial"/>
          <w:sz w:val="22"/>
          <w:szCs w:val="22"/>
        </w:rPr>
        <w:t xml:space="preserve">d is how students who have </w:t>
      </w:r>
      <w:r w:rsidR="26720EF1" w:rsidRPr="01D84B9F">
        <w:rPr>
          <w:rFonts w:ascii="Arial" w:eastAsia="Arial" w:hAnsi="Arial" w:cs="Arial"/>
          <w:sz w:val="22"/>
          <w:szCs w:val="22"/>
        </w:rPr>
        <w:t>experienced</w:t>
      </w:r>
      <w:r w:rsidR="2AD1C4C9" w:rsidRPr="01D84B9F">
        <w:rPr>
          <w:rFonts w:ascii="Arial" w:eastAsia="Arial" w:hAnsi="Arial" w:cs="Arial"/>
          <w:sz w:val="22"/>
          <w:szCs w:val="22"/>
        </w:rPr>
        <w:t xml:space="preserve"> </w:t>
      </w:r>
      <w:r w:rsidR="68586FBD" w:rsidRPr="01D84B9F">
        <w:rPr>
          <w:rFonts w:ascii="Arial" w:eastAsia="Arial" w:hAnsi="Arial" w:cs="Arial"/>
          <w:sz w:val="22"/>
          <w:szCs w:val="22"/>
        </w:rPr>
        <w:t xml:space="preserve">trauma can act within classrooms. </w:t>
      </w:r>
      <w:r w:rsidR="243E85DB" w:rsidRPr="01D84B9F">
        <w:rPr>
          <w:rFonts w:ascii="Arial" w:eastAsia="Arial" w:hAnsi="Arial" w:cs="Arial"/>
          <w:sz w:val="22"/>
          <w:szCs w:val="22"/>
        </w:rPr>
        <w:t xml:space="preserve">Research has been conducted on how </w:t>
      </w:r>
      <w:r w:rsidR="72C675F7" w:rsidRPr="01D84B9F">
        <w:rPr>
          <w:rFonts w:ascii="Arial" w:eastAsia="Arial" w:hAnsi="Arial" w:cs="Arial"/>
          <w:sz w:val="22"/>
          <w:szCs w:val="22"/>
        </w:rPr>
        <w:t xml:space="preserve">to support these young individuals in the classroom and </w:t>
      </w:r>
      <w:r w:rsidR="1DF7E49D" w:rsidRPr="01D84B9F">
        <w:rPr>
          <w:rFonts w:ascii="Arial" w:eastAsia="Arial" w:hAnsi="Arial" w:cs="Arial"/>
          <w:sz w:val="22"/>
          <w:szCs w:val="22"/>
        </w:rPr>
        <w:t>what methods teachers are using to ensure a productive, safe working environment</w:t>
      </w:r>
      <w:r w:rsidR="2D4A268B" w:rsidRPr="01D84B9F">
        <w:rPr>
          <w:rFonts w:ascii="Arial" w:eastAsia="Arial" w:hAnsi="Arial" w:cs="Arial"/>
          <w:sz w:val="22"/>
          <w:szCs w:val="22"/>
        </w:rPr>
        <w:t>.</w:t>
      </w:r>
      <w:r w:rsidR="12589EA3" w:rsidRPr="01D84B9F">
        <w:rPr>
          <w:rFonts w:ascii="Arial" w:eastAsia="Arial" w:hAnsi="Arial" w:cs="Arial"/>
          <w:sz w:val="22"/>
          <w:szCs w:val="22"/>
        </w:rPr>
        <w:t xml:space="preserve"> Looking further into a ‘trauma-informed c</w:t>
      </w:r>
      <w:r w:rsidR="4B2C07DB" w:rsidRPr="01D84B9F">
        <w:rPr>
          <w:rFonts w:ascii="Arial" w:eastAsia="Arial" w:hAnsi="Arial" w:cs="Arial"/>
          <w:sz w:val="22"/>
          <w:szCs w:val="22"/>
        </w:rPr>
        <w:t xml:space="preserve">lassroom’ and the </w:t>
      </w:r>
      <w:r w:rsidR="0F1F0900" w:rsidRPr="01D84B9F">
        <w:rPr>
          <w:rFonts w:ascii="Arial" w:eastAsia="Arial" w:hAnsi="Arial" w:cs="Arial"/>
          <w:sz w:val="22"/>
          <w:szCs w:val="22"/>
        </w:rPr>
        <w:t>‘</w:t>
      </w:r>
      <w:bookmarkStart w:id="0" w:name="_Int_rQlRQSD7"/>
      <w:r w:rsidR="4B2C07DB" w:rsidRPr="01D84B9F">
        <w:rPr>
          <w:rFonts w:ascii="Arial" w:eastAsia="Arial" w:hAnsi="Arial" w:cs="Arial"/>
          <w:sz w:val="22"/>
          <w:szCs w:val="22"/>
        </w:rPr>
        <w:t>Tipe</w:t>
      </w:r>
      <w:bookmarkEnd w:id="0"/>
      <w:r w:rsidR="4B2C07DB" w:rsidRPr="01D84B9F">
        <w:rPr>
          <w:rFonts w:ascii="Arial" w:eastAsia="Arial" w:hAnsi="Arial" w:cs="Arial"/>
          <w:sz w:val="22"/>
          <w:szCs w:val="22"/>
        </w:rPr>
        <w:t xml:space="preserve"> </w:t>
      </w:r>
      <w:r w:rsidR="1374C0C5" w:rsidRPr="01D84B9F">
        <w:rPr>
          <w:rFonts w:ascii="Arial" w:eastAsia="Arial" w:hAnsi="Arial" w:cs="Arial"/>
          <w:sz w:val="22"/>
          <w:szCs w:val="22"/>
        </w:rPr>
        <w:t>M</w:t>
      </w:r>
      <w:r w:rsidR="4B2C07DB" w:rsidRPr="01D84B9F">
        <w:rPr>
          <w:rFonts w:ascii="Arial" w:eastAsia="Arial" w:hAnsi="Arial" w:cs="Arial"/>
          <w:sz w:val="22"/>
          <w:szCs w:val="22"/>
        </w:rPr>
        <w:t>odel</w:t>
      </w:r>
      <w:r w:rsidR="6511B7FA" w:rsidRPr="01D84B9F">
        <w:rPr>
          <w:rFonts w:ascii="Arial" w:eastAsia="Arial" w:hAnsi="Arial" w:cs="Arial"/>
          <w:sz w:val="22"/>
          <w:szCs w:val="22"/>
        </w:rPr>
        <w:t>’</w:t>
      </w:r>
      <w:r w:rsidR="311847EA" w:rsidRPr="01D84B9F">
        <w:rPr>
          <w:rFonts w:ascii="Arial" w:eastAsia="Arial" w:hAnsi="Arial" w:cs="Arial"/>
          <w:sz w:val="22"/>
          <w:szCs w:val="22"/>
        </w:rPr>
        <w:t>, this essay has viewed how applying some of the techniques from the ‘Tipe Model’ or a trauma-informed classroom can</w:t>
      </w:r>
      <w:r w:rsidR="15630384" w:rsidRPr="01D84B9F">
        <w:rPr>
          <w:rFonts w:ascii="Arial" w:eastAsia="Arial" w:hAnsi="Arial" w:cs="Arial"/>
          <w:sz w:val="22"/>
          <w:szCs w:val="22"/>
        </w:rPr>
        <w:t xml:space="preserve"> greatly benefit those students who need additional emotional support</w:t>
      </w:r>
      <w:r w:rsidR="4B2C07DB" w:rsidRPr="01D84B9F">
        <w:rPr>
          <w:rFonts w:ascii="Arial" w:eastAsia="Arial" w:hAnsi="Arial" w:cs="Arial"/>
          <w:sz w:val="22"/>
          <w:szCs w:val="22"/>
        </w:rPr>
        <w:t>.</w:t>
      </w:r>
      <w:r w:rsidR="2D4A268B" w:rsidRPr="01D84B9F">
        <w:rPr>
          <w:rFonts w:ascii="Arial" w:eastAsia="Arial" w:hAnsi="Arial" w:cs="Arial"/>
          <w:sz w:val="22"/>
          <w:szCs w:val="22"/>
        </w:rPr>
        <w:t xml:space="preserve"> Furthermore</w:t>
      </w:r>
      <w:r w:rsidR="66CC1A8D" w:rsidRPr="01D84B9F">
        <w:rPr>
          <w:rFonts w:ascii="Arial" w:eastAsia="Arial" w:hAnsi="Arial" w:cs="Arial"/>
          <w:sz w:val="22"/>
          <w:szCs w:val="22"/>
        </w:rPr>
        <w:t>, whilst viewing trauma in students, this essay has also conducted research on how</w:t>
      </w:r>
      <w:r w:rsidR="7236E1B2" w:rsidRPr="01D84B9F">
        <w:rPr>
          <w:rFonts w:ascii="Arial" w:eastAsia="Arial" w:hAnsi="Arial" w:cs="Arial"/>
          <w:sz w:val="22"/>
          <w:szCs w:val="22"/>
        </w:rPr>
        <w:t xml:space="preserve"> an educator's teaching practice is affected by past trauma.</w:t>
      </w:r>
      <w:r w:rsidR="2B05227B" w:rsidRPr="01D84B9F">
        <w:rPr>
          <w:rFonts w:ascii="Arial" w:eastAsia="Arial" w:hAnsi="Arial" w:cs="Arial"/>
          <w:sz w:val="22"/>
          <w:szCs w:val="22"/>
        </w:rPr>
        <w:t xml:space="preserve"> This essay explores how when a teacher is affected by trauma, if not supported correctly by management, their classroom </w:t>
      </w:r>
      <w:r w:rsidR="099FD936" w:rsidRPr="01D84B9F">
        <w:rPr>
          <w:rFonts w:ascii="Arial" w:eastAsia="Arial" w:hAnsi="Arial" w:cs="Arial"/>
          <w:sz w:val="22"/>
          <w:szCs w:val="22"/>
        </w:rPr>
        <w:t xml:space="preserve">management </w:t>
      </w:r>
      <w:r w:rsidR="0565D09D" w:rsidRPr="01D84B9F">
        <w:rPr>
          <w:rFonts w:ascii="Arial" w:eastAsia="Arial" w:hAnsi="Arial" w:cs="Arial"/>
          <w:sz w:val="22"/>
          <w:szCs w:val="22"/>
        </w:rPr>
        <w:t>is inadequate for their students’ needs.</w:t>
      </w:r>
      <w:r w:rsidR="0323B66F" w:rsidRPr="01D84B9F">
        <w:rPr>
          <w:rFonts w:ascii="Arial" w:eastAsia="Arial" w:hAnsi="Arial" w:cs="Arial"/>
          <w:sz w:val="22"/>
          <w:szCs w:val="22"/>
        </w:rPr>
        <w:t xml:space="preserve"> The </w:t>
      </w:r>
      <w:r w:rsidR="47A546B5" w:rsidRPr="01D84B9F">
        <w:rPr>
          <w:rFonts w:ascii="Arial" w:eastAsia="Arial" w:hAnsi="Arial" w:cs="Arial"/>
          <w:sz w:val="22"/>
          <w:szCs w:val="22"/>
        </w:rPr>
        <w:t>B</w:t>
      </w:r>
      <w:r w:rsidR="0323B66F" w:rsidRPr="01D84B9F">
        <w:rPr>
          <w:rFonts w:ascii="Arial" w:eastAsia="Arial" w:hAnsi="Arial" w:cs="Arial"/>
          <w:sz w:val="22"/>
          <w:szCs w:val="22"/>
        </w:rPr>
        <w:t>ehaviourism theory will be critically analysed, exploring how it benefits learners and viewing</w:t>
      </w:r>
      <w:r w:rsidR="6D65534C" w:rsidRPr="01D84B9F">
        <w:rPr>
          <w:rFonts w:ascii="Arial" w:eastAsia="Arial" w:hAnsi="Arial" w:cs="Arial"/>
          <w:sz w:val="22"/>
          <w:szCs w:val="22"/>
        </w:rPr>
        <w:t xml:space="preserve"> </w:t>
      </w:r>
      <w:r w:rsidR="5BE8F45C" w:rsidRPr="01D84B9F">
        <w:rPr>
          <w:rFonts w:ascii="Arial" w:eastAsia="Arial" w:hAnsi="Arial" w:cs="Arial"/>
          <w:sz w:val="22"/>
          <w:szCs w:val="22"/>
        </w:rPr>
        <w:t>how the classroom management techniques assist teachers in gaining control of the classroom, whilst also researching if it is suitable for al</w:t>
      </w:r>
      <w:r w:rsidR="15A82CE7" w:rsidRPr="01D84B9F">
        <w:rPr>
          <w:rFonts w:ascii="Arial" w:eastAsia="Arial" w:hAnsi="Arial" w:cs="Arial"/>
          <w:sz w:val="22"/>
          <w:szCs w:val="22"/>
        </w:rPr>
        <w:t>l students</w:t>
      </w:r>
      <w:r w:rsidR="55EDB47C" w:rsidRPr="01D84B9F">
        <w:rPr>
          <w:rFonts w:ascii="Arial" w:eastAsia="Arial" w:hAnsi="Arial" w:cs="Arial"/>
          <w:sz w:val="22"/>
          <w:szCs w:val="22"/>
        </w:rPr>
        <w:t>.</w:t>
      </w:r>
      <w:r w:rsidR="1A3442A4" w:rsidRPr="01D84B9F">
        <w:rPr>
          <w:rFonts w:ascii="Arial" w:eastAsia="Arial" w:hAnsi="Arial" w:cs="Arial"/>
          <w:sz w:val="22"/>
          <w:szCs w:val="22"/>
        </w:rPr>
        <w:t xml:space="preserve"> </w:t>
      </w:r>
      <w:r w:rsidR="6236E596" w:rsidRPr="01D84B9F">
        <w:rPr>
          <w:rFonts w:ascii="Arial" w:eastAsia="Arial" w:hAnsi="Arial" w:cs="Arial"/>
          <w:sz w:val="22"/>
          <w:szCs w:val="22"/>
        </w:rPr>
        <w:t>Research has been conducted</w:t>
      </w:r>
      <w:r w:rsidR="511F380C" w:rsidRPr="01D84B9F">
        <w:rPr>
          <w:rFonts w:ascii="Arial" w:eastAsia="Arial" w:hAnsi="Arial" w:cs="Arial"/>
          <w:sz w:val="22"/>
          <w:szCs w:val="22"/>
        </w:rPr>
        <w:t xml:space="preserve"> on</w:t>
      </w:r>
      <w:r w:rsidR="6236E596" w:rsidRPr="01D84B9F">
        <w:rPr>
          <w:rFonts w:ascii="Arial" w:eastAsia="Arial" w:hAnsi="Arial" w:cs="Arial"/>
          <w:sz w:val="22"/>
          <w:szCs w:val="22"/>
        </w:rPr>
        <w:t xml:space="preserve"> t</w:t>
      </w:r>
      <w:r w:rsidR="55EDB47C" w:rsidRPr="01D84B9F">
        <w:rPr>
          <w:rFonts w:ascii="Arial" w:eastAsia="Arial" w:hAnsi="Arial" w:cs="Arial"/>
          <w:sz w:val="22"/>
          <w:szCs w:val="22"/>
        </w:rPr>
        <w:t>he Humanistic Theory</w:t>
      </w:r>
      <w:r w:rsidR="414C0D45" w:rsidRPr="01D84B9F">
        <w:rPr>
          <w:rFonts w:ascii="Arial" w:eastAsia="Arial" w:hAnsi="Arial" w:cs="Arial"/>
          <w:sz w:val="22"/>
          <w:szCs w:val="22"/>
        </w:rPr>
        <w:t xml:space="preserve"> and what it looks like in practice.</w:t>
      </w:r>
      <w:r w:rsidR="1AC56A77" w:rsidRPr="01D84B9F">
        <w:rPr>
          <w:rFonts w:ascii="Arial" w:eastAsia="Arial" w:hAnsi="Arial" w:cs="Arial"/>
          <w:sz w:val="22"/>
          <w:szCs w:val="22"/>
        </w:rPr>
        <w:t xml:space="preserve"> Each theory will be investigated to understand if it is inclusive for a </w:t>
      </w:r>
      <w:r w:rsidR="32D0B79E" w:rsidRPr="01D84B9F">
        <w:rPr>
          <w:rFonts w:ascii="Arial" w:eastAsia="Arial" w:hAnsi="Arial" w:cs="Arial"/>
          <w:sz w:val="22"/>
          <w:szCs w:val="22"/>
        </w:rPr>
        <w:t>variety</w:t>
      </w:r>
      <w:r w:rsidR="1AC56A77" w:rsidRPr="01D84B9F">
        <w:rPr>
          <w:rFonts w:ascii="Arial" w:eastAsia="Arial" w:hAnsi="Arial" w:cs="Arial"/>
          <w:sz w:val="22"/>
          <w:szCs w:val="22"/>
        </w:rPr>
        <w:t xml:space="preserve"> of learners</w:t>
      </w:r>
      <w:r w:rsidR="26AC5C51" w:rsidRPr="01D84B9F">
        <w:rPr>
          <w:rFonts w:ascii="Arial" w:eastAsia="Arial" w:hAnsi="Arial" w:cs="Arial"/>
          <w:sz w:val="22"/>
          <w:szCs w:val="22"/>
        </w:rPr>
        <w:t>.</w:t>
      </w:r>
    </w:p>
    <w:p w14:paraId="2C078E63" w14:textId="6778A92C" w:rsidR="005A0927" w:rsidRDefault="2289EA0B"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Effective classroom management is essential to creating a learning environment that encourages students to feel safe, respected and motivated to </w:t>
      </w:r>
      <w:r w:rsidR="374E6F63" w:rsidRPr="01D84B9F">
        <w:rPr>
          <w:rFonts w:ascii="Arial" w:eastAsia="Arial" w:hAnsi="Arial" w:cs="Arial"/>
          <w:sz w:val="22"/>
          <w:szCs w:val="22"/>
        </w:rPr>
        <w:t xml:space="preserve">take part in the lesson. The term “classroom management” encompasses a wide range of strategies and </w:t>
      </w:r>
      <w:r w:rsidR="6F93E572" w:rsidRPr="01D84B9F">
        <w:rPr>
          <w:rFonts w:ascii="Arial" w:eastAsia="Arial" w:hAnsi="Arial" w:cs="Arial"/>
          <w:sz w:val="22"/>
          <w:szCs w:val="22"/>
        </w:rPr>
        <w:t xml:space="preserve">learning methods </w:t>
      </w:r>
      <w:r w:rsidR="4171209C" w:rsidRPr="01D84B9F">
        <w:rPr>
          <w:rFonts w:ascii="Arial" w:eastAsia="Arial" w:hAnsi="Arial" w:cs="Arial"/>
          <w:sz w:val="22"/>
          <w:szCs w:val="22"/>
        </w:rPr>
        <w:t xml:space="preserve">that are </w:t>
      </w:r>
      <w:r w:rsidR="6F93E572" w:rsidRPr="01D84B9F">
        <w:rPr>
          <w:rFonts w:ascii="Arial" w:eastAsia="Arial" w:hAnsi="Arial" w:cs="Arial"/>
          <w:sz w:val="22"/>
          <w:szCs w:val="22"/>
        </w:rPr>
        <w:t>used by teachers to ensure that they have a productive learning environment</w:t>
      </w:r>
      <w:r w:rsidR="031C9697" w:rsidRPr="01D84B9F">
        <w:rPr>
          <w:rFonts w:ascii="Arial" w:eastAsia="Arial" w:hAnsi="Arial" w:cs="Arial"/>
          <w:sz w:val="22"/>
          <w:szCs w:val="22"/>
        </w:rPr>
        <w:t xml:space="preserve">. Teachers may establish guidelines and </w:t>
      </w:r>
      <w:r w:rsidR="7B94EF14" w:rsidRPr="01D84B9F">
        <w:rPr>
          <w:rFonts w:ascii="Arial" w:eastAsia="Arial" w:hAnsi="Arial" w:cs="Arial"/>
          <w:sz w:val="22"/>
          <w:szCs w:val="22"/>
        </w:rPr>
        <w:t>expectations that give their students discipline</w:t>
      </w:r>
      <w:r w:rsidR="5713A03C" w:rsidRPr="01D84B9F">
        <w:rPr>
          <w:rFonts w:ascii="Arial" w:eastAsia="Arial" w:hAnsi="Arial" w:cs="Arial"/>
          <w:sz w:val="22"/>
          <w:szCs w:val="22"/>
        </w:rPr>
        <w:t xml:space="preserve"> and</w:t>
      </w:r>
      <w:r w:rsidR="7B94EF14" w:rsidRPr="01D84B9F">
        <w:rPr>
          <w:rFonts w:ascii="Arial" w:eastAsia="Arial" w:hAnsi="Arial" w:cs="Arial"/>
          <w:sz w:val="22"/>
          <w:szCs w:val="22"/>
        </w:rPr>
        <w:t xml:space="preserve"> respect </w:t>
      </w:r>
      <w:r w:rsidR="112EA742" w:rsidRPr="01D84B9F">
        <w:rPr>
          <w:rFonts w:ascii="Arial" w:eastAsia="Arial" w:hAnsi="Arial" w:cs="Arial"/>
          <w:sz w:val="22"/>
          <w:szCs w:val="22"/>
        </w:rPr>
        <w:t xml:space="preserve">and in doing so </w:t>
      </w:r>
      <w:r w:rsidR="7B94EF14" w:rsidRPr="01D84B9F">
        <w:rPr>
          <w:rFonts w:ascii="Arial" w:eastAsia="Arial" w:hAnsi="Arial" w:cs="Arial"/>
          <w:sz w:val="22"/>
          <w:szCs w:val="22"/>
        </w:rPr>
        <w:t>can build strong relatio</w:t>
      </w:r>
      <w:r w:rsidR="21000444" w:rsidRPr="01D84B9F">
        <w:rPr>
          <w:rFonts w:ascii="Arial" w:eastAsia="Arial" w:hAnsi="Arial" w:cs="Arial"/>
          <w:sz w:val="22"/>
          <w:szCs w:val="22"/>
        </w:rPr>
        <w:t>nship</w:t>
      </w:r>
      <w:r w:rsidR="51305ED9" w:rsidRPr="01D84B9F">
        <w:rPr>
          <w:rFonts w:ascii="Arial" w:eastAsia="Arial" w:hAnsi="Arial" w:cs="Arial"/>
          <w:sz w:val="22"/>
          <w:szCs w:val="22"/>
        </w:rPr>
        <w:t>s</w:t>
      </w:r>
      <w:r w:rsidR="21000444" w:rsidRPr="01D84B9F">
        <w:rPr>
          <w:rFonts w:ascii="Arial" w:eastAsia="Arial" w:hAnsi="Arial" w:cs="Arial"/>
          <w:sz w:val="22"/>
          <w:szCs w:val="22"/>
        </w:rPr>
        <w:t xml:space="preserve"> </w:t>
      </w:r>
      <w:r w:rsidR="53283CC1" w:rsidRPr="01D84B9F">
        <w:rPr>
          <w:rFonts w:ascii="Arial" w:eastAsia="Arial" w:hAnsi="Arial" w:cs="Arial"/>
          <w:sz w:val="22"/>
          <w:szCs w:val="22"/>
        </w:rPr>
        <w:t xml:space="preserve">between </w:t>
      </w:r>
      <w:r w:rsidR="473F64E7" w:rsidRPr="01D84B9F">
        <w:rPr>
          <w:rFonts w:ascii="Arial" w:eastAsia="Arial" w:hAnsi="Arial" w:cs="Arial"/>
          <w:sz w:val="22"/>
          <w:szCs w:val="22"/>
        </w:rPr>
        <w:t xml:space="preserve">the </w:t>
      </w:r>
      <w:r w:rsidR="53283CC1" w:rsidRPr="01D84B9F">
        <w:rPr>
          <w:rFonts w:ascii="Arial" w:eastAsia="Arial" w:hAnsi="Arial" w:cs="Arial"/>
          <w:sz w:val="22"/>
          <w:szCs w:val="22"/>
        </w:rPr>
        <w:t xml:space="preserve">teacher and </w:t>
      </w:r>
      <w:r w:rsidR="296E7909" w:rsidRPr="01D84B9F">
        <w:rPr>
          <w:rFonts w:ascii="Arial" w:eastAsia="Arial" w:hAnsi="Arial" w:cs="Arial"/>
          <w:sz w:val="22"/>
          <w:szCs w:val="22"/>
        </w:rPr>
        <w:t xml:space="preserve">the </w:t>
      </w:r>
      <w:r w:rsidR="53283CC1" w:rsidRPr="01D84B9F">
        <w:rPr>
          <w:rFonts w:ascii="Arial" w:eastAsia="Arial" w:hAnsi="Arial" w:cs="Arial"/>
          <w:sz w:val="22"/>
          <w:szCs w:val="22"/>
        </w:rPr>
        <w:t>student.</w:t>
      </w:r>
      <w:r w:rsidR="3037DE28" w:rsidRPr="01D84B9F">
        <w:rPr>
          <w:rFonts w:ascii="Arial" w:eastAsia="Arial" w:hAnsi="Arial" w:cs="Arial"/>
          <w:sz w:val="22"/>
          <w:szCs w:val="22"/>
        </w:rPr>
        <w:t xml:space="preserve"> The importance of good classroom management cannot be overstated</w:t>
      </w:r>
      <w:r w:rsidR="7A778A49" w:rsidRPr="01D84B9F">
        <w:rPr>
          <w:rFonts w:ascii="Arial" w:eastAsia="Arial" w:hAnsi="Arial" w:cs="Arial"/>
          <w:sz w:val="22"/>
          <w:szCs w:val="22"/>
        </w:rPr>
        <w:t>, i</w:t>
      </w:r>
      <w:r w:rsidR="3037DE28" w:rsidRPr="01D84B9F">
        <w:rPr>
          <w:rFonts w:ascii="Arial" w:eastAsia="Arial" w:hAnsi="Arial" w:cs="Arial"/>
          <w:sz w:val="22"/>
          <w:szCs w:val="22"/>
        </w:rPr>
        <w:t xml:space="preserve">t acts as a foundation for an </w:t>
      </w:r>
      <w:r w:rsidR="245C54FE" w:rsidRPr="01D84B9F">
        <w:rPr>
          <w:rFonts w:ascii="Arial" w:eastAsia="Arial" w:hAnsi="Arial" w:cs="Arial"/>
          <w:sz w:val="22"/>
          <w:szCs w:val="22"/>
        </w:rPr>
        <w:t xml:space="preserve">efficient </w:t>
      </w:r>
      <w:r w:rsidR="3037DE28" w:rsidRPr="01D84B9F">
        <w:rPr>
          <w:rFonts w:ascii="Arial" w:eastAsia="Arial" w:hAnsi="Arial" w:cs="Arial"/>
          <w:sz w:val="22"/>
          <w:szCs w:val="22"/>
        </w:rPr>
        <w:t>environment</w:t>
      </w:r>
      <w:r w:rsidR="463CDA02" w:rsidRPr="01D84B9F">
        <w:rPr>
          <w:rFonts w:ascii="Arial" w:eastAsia="Arial" w:hAnsi="Arial" w:cs="Arial"/>
          <w:sz w:val="22"/>
          <w:szCs w:val="22"/>
        </w:rPr>
        <w:t xml:space="preserve"> for learning</w:t>
      </w:r>
      <w:r w:rsidR="3037DE28" w:rsidRPr="01D84B9F">
        <w:rPr>
          <w:rFonts w:ascii="Arial" w:eastAsia="Arial" w:hAnsi="Arial" w:cs="Arial"/>
          <w:sz w:val="22"/>
          <w:szCs w:val="22"/>
        </w:rPr>
        <w:t xml:space="preserve">. An educator that can </w:t>
      </w:r>
      <w:r w:rsidR="498593D9" w:rsidRPr="01D84B9F">
        <w:rPr>
          <w:rFonts w:ascii="Arial" w:eastAsia="Arial" w:hAnsi="Arial" w:cs="Arial"/>
          <w:sz w:val="22"/>
          <w:szCs w:val="22"/>
        </w:rPr>
        <w:t>effectively manage a classroom assists students by minimising disruptions a</w:t>
      </w:r>
      <w:r w:rsidR="1397232B" w:rsidRPr="01D84B9F">
        <w:rPr>
          <w:rFonts w:ascii="Arial" w:eastAsia="Arial" w:hAnsi="Arial" w:cs="Arial"/>
          <w:sz w:val="22"/>
          <w:szCs w:val="22"/>
        </w:rPr>
        <w:t>nd</w:t>
      </w:r>
      <w:r w:rsidR="498593D9" w:rsidRPr="01D84B9F">
        <w:rPr>
          <w:rFonts w:ascii="Arial" w:eastAsia="Arial" w:hAnsi="Arial" w:cs="Arial"/>
          <w:sz w:val="22"/>
          <w:szCs w:val="22"/>
        </w:rPr>
        <w:t xml:space="preserve"> distractions</w:t>
      </w:r>
      <w:r w:rsidR="2687F3D1" w:rsidRPr="01D84B9F">
        <w:rPr>
          <w:rFonts w:ascii="Arial" w:eastAsia="Arial" w:hAnsi="Arial" w:cs="Arial"/>
          <w:sz w:val="22"/>
          <w:szCs w:val="22"/>
        </w:rPr>
        <w:t xml:space="preserve"> and allows their pupils to focus on the class (Callahan, 2024).</w:t>
      </w:r>
      <w:r w:rsidR="323478C2" w:rsidRPr="01D84B9F">
        <w:rPr>
          <w:rFonts w:ascii="Arial" w:eastAsia="Arial" w:hAnsi="Arial" w:cs="Arial"/>
          <w:sz w:val="22"/>
          <w:szCs w:val="22"/>
        </w:rPr>
        <w:t xml:space="preserve"> According to studies, the most crucial element in a well-run classroom comes down to the teacher. However, </w:t>
      </w:r>
      <w:r w:rsidR="74268BCA" w:rsidRPr="01D84B9F">
        <w:rPr>
          <w:rFonts w:ascii="Arial" w:eastAsia="Arial" w:hAnsi="Arial" w:cs="Arial"/>
          <w:sz w:val="22"/>
          <w:szCs w:val="22"/>
        </w:rPr>
        <w:t>a</w:t>
      </w:r>
      <w:r w:rsidR="323478C2" w:rsidRPr="01D84B9F">
        <w:rPr>
          <w:rFonts w:ascii="Arial" w:eastAsia="Arial" w:hAnsi="Arial" w:cs="Arial"/>
          <w:sz w:val="22"/>
          <w:szCs w:val="22"/>
        </w:rPr>
        <w:t xml:space="preserve"> team approach </w:t>
      </w:r>
      <w:r w:rsidR="15FB2A73" w:rsidRPr="01D84B9F">
        <w:rPr>
          <w:rFonts w:ascii="Arial" w:eastAsia="Arial" w:hAnsi="Arial" w:cs="Arial"/>
          <w:sz w:val="22"/>
          <w:szCs w:val="22"/>
        </w:rPr>
        <w:t xml:space="preserve">from both students, teacher and management is necessary for both </w:t>
      </w:r>
      <w:r w:rsidR="15FB2A73" w:rsidRPr="01D84B9F">
        <w:rPr>
          <w:rFonts w:ascii="Arial" w:eastAsia="Arial" w:hAnsi="Arial" w:cs="Arial"/>
          <w:sz w:val="22"/>
          <w:szCs w:val="22"/>
        </w:rPr>
        <w:lastRenderedPageBreak/>
        <w:t>good</w:t>
      </w:r>
      <w:r w:rsidR="07991A4E" w:rsidRPr="01D84B9F">
        <w:rPr>
          <w:rFonts w:ascii="Arial" w:eastAsia="Arial" w:hAnsi="Arial" w:cs="Arial"/>
          <w:sz w:val="22"/>
          <w:szCs w:val="22"/>
        </w:rPr>
        <w:t xml:space="preserve"> quality</w:t>
      </w:r>
      <w:r w:rsidR="15FB2A73" w:rsidRPr="01D84B9F">
        <w:rPr>
          <w:rFonts w:ascii="Arial" w:eastAsia="Arial" w:hAnsi="Arial" w:cs="Arial"/>
          <w:sz w:val="22"/>
          <w:szCs w:val="22"/>
        </w:rPr>
        <w:t xml:space="preserve"> teaching and effective classroom management.</w:t>
      </w:r>
      <w:r w:rsidR="0F56BB7A" w:rsidRPr="01D84B9F">
        <w:rPr>
          <w:rFonts w:ascii="Arial" w:eastAsia="Arial" w:hAnsi="Arial" w:cs="Arial"/>
          <w:sz w:val="22"/>
          <w:szCs w:val="22"/>
        </w:rPr>
        <w:t xml:space="preserve"> For this to be achieved, management must equip the teacher with a varie</w:t>
      </w:r>
      <w:r w:rsidR="14E2F1C6" w:rsidRPr="01D84B9F">
        <w:rPr>
          <w:rFonts w:ascii="Arial" w:eastAsia="Arial" w:hAnsi="Arial" w:cs="Arial"/>
          <w:sz w:val="22"/>
          <w:szCs w:val="22"/>
        </w:rPr>
        <w:t xml:space="preserve">ty of behaviour management techniques. </w:t>
      </w:r>
      <w:proofErr w:type="spellStart"/>
      <w:r w:rsidR="14E2F1C6" w:rsidRPr="01D84B9F">
        <w:rPr>
          <w:rFonts w:ascii="Arial" w:eastAsia="Arial" w:hAnsi="Arial" w:cs="Arial"/>
          <w:sz w:val="22"/>
          <w:szCs w:val="22"/>
        </w:rPr>
        <w:t>Reseach</w:t>
      </w:r>
      <w:proofErr w:type="spellEnd"/>
      <w:r w:rsidR="14E2F1C6" w:rsidRPr="01D84B9F">
        <w:rPr>
          <w:rFonts w:ascii="Arial" w:eastAsia="Arial" w:hAnsi="Arial" w:cs="Arial"/>
          <w:sz w:val="22"/>
          <w:szCs w:val="22"/>
        </w:rPr>
        <w:t xml:space="preserve"> suggests that although certain students re</w:t>
      </w:r>
      <w:r w:rsidR="366ECCC9" w:rsidRPr="01D84B9F">
        <w:rPr>
          <w:rFonts w:ascii="Arial" w:eastAsia="Arial" w:hAnsi="Arial" w:cs="Arial"/>
          <w:sz w:val="22"/>
          <w:szCs w:val="22"/>
        </w:rPr>
        <w:t>quire a specific</w:t>
      </w:r>
      <w:r w:rsidR="14E2F1C6" w:rsidRPr="01D84B9F">
        <w:rPr>
          <w:rFonts w:ascii="Arial" w:eastAsia="Arial" w:hAnsi="Arial" w:cs="Arial"/>
          <w:sz w:val="22"/>
          <w:szCs w:val="22"/>
        </w:rPr>
        <w:t xml:space="preserve"> involved, 1:1 approach to behaviour management</w:t>
      </w:r>
      <w:r w:rsidR="45935174" w:rsidRPr="01D84B9F">
        <w:rPr>
          <w:rFonts w:ascii="Arial" w:eastAsia="Arial" w:hAnsi="Arial" w:cs="Arial"/>
          <w:sz w:val="22"/>
          <w:szCs w:val="22"/>
        </w:rPr>
        <w:t>, 80-85%</w:t>
      </w:r>
      <w:r w:rsidR="0F56BB7A" w:rsidRPr="01D84B9F">
        <w:rPr>
          <w:rFonts w:ascii="Arial" w:eastAsia="Arial" w:hAnsi="Arial" w:cs="Arial"/>
          <w:sz w:val="22"/>
          <w:szCs w:val="22"/>
        </w:rPr>
        <w:t xml:space="preserve"> </w:t>
      </w:r>
      <w:r w:rsidR="45283632" w:rsidRPr="01D84B9F">
        <w:rPr>
          <w:rFonts w:ascii="Arial" w:eastAsia="Arial" w:hAnsi="Arial" w:cs="Arial"/>
          <w:sz w:val="22"/>
          <w:szCs w:val="22"/>
        </w:rPr>
        <w:t>of pupils respond to common classroom management strategies (Levings, 2020).</w:t>
      </w:r>
      <w:r w:rsidR="212642AF" w:rsidRPr="01D84B9F">
        <w:rPr>
          <w:rFonts w:ascii="Arial" w:eastAsia="Arial" w:hAnsi="Arial" w:cs="Arial"/>
          <w:sz w:val="22"/>
          <w:szCs w:val="22"/>
        </w:rPr>
        <w:t xml:space="preserve"> There are many different explanations on why a teacher may struggle with classroom management. </w:t>
      </w:r>
      <w:r w:rsidR="51F34035" w:rsidRPr="01D84B9F">
        <w:rPr>
          <w:rFonts w:ascii="Arial" w:eastAsia="Arial" w:hAnsi="Arial" w:cs="Arial"/>
          <w:sz w:val="22"/>
          <w:szCs w:val="22"/>
        </w:rPr>
        <w:t>Some teachers may find it difficult to focus on one classroom management strategy which in turn, confuses the students and ultimately fails in grabbing their attention.</w:t>
      </w:r>
      <w:r w:rsidR="2364CB4E" w:rsidRPr="01D84B9F">
        <w:rPr>
          <w:rFonts w:ascii="Arial" w:eastAsia="Arial" w:hAnsi="Arial" w:cs="Arial"/>
          <w:sz w:val="22"/>
          <w:szCs w:val="22"/>
        </w:rPr>
        <w:t xml:space="preserve"> </w:t>
      </w:r>
      <w:r w:rsidR="132B8879" w:rsidRPr="01D84B9F">
        <w:rPr>
          <w:rFonts w:ascii="Arial" w:eastAsia="Arial" w:hAnsi="Arial" w:cs="Arial"/>
          <w:sz w:val="22"/>
          <w:szCs w:val="22"/>
        </w:rPr>
        <w:t>Children react to things differently now than they did ten years ago, and some teachers may be set in their ways and be unwilling to explore new classroom management methods</w:t>
      </w:r>
      <w:r w:rsidR="534C6074" w:rsidRPr="01D84B9F">
        <w:rPr>
          <w:rFonts w:ascii="Arial" w:eastAsia="Arial" w:hAnsi="Arial" w:cs="Arial"/>
          <w:sz w:val="22"/>
          <w:szCs w:val="22"/>
        </w:rPr>
        <w:t xml:space="preserve"> (Linsin,</w:t>
      </w:r>
      <w:r w:rsidR="1DEFD938" w:rsidRPr="01D84B9F">
        <w:rPr>
          <w:rFonts w:ascii="Arial" w:eastAsia="Arial" w:hAnsi="Arial" w:cs="Arial"/>
          <w:sz w:val="22"/>
          <w:szCs w:val="22"/>
        </w:rPr>
        <w:t xml:space="preserve"> </w:t>
      </w:r>
      <w:r w:rsidR="534C6074" w:rsidRPr="01D84B9F">
        <w:rPr>
          <w:rFonts w:ascii="Arial" w:eastAsia="Arial" w:hAnsi="Arial" w:cs="Arial"/>
          <w:sz w:val="22"/>
          <w:szCs w:val="22"/>
        </w:rPr>
        <w:t>2024).</w:t>
      </w:r>
    </w:p>
    <w:p w14:paraId="4D40C7A5" w14:textId="6250301C" w:rsidR="77FF740E" w:rsidRDefault="4B378571" w:rsidP="01D84B9F">
      <w:pPr>
        <w:spacing w:line="360" w:lineRule="auto"/>
        <w:jc w:val="both"/>
        <w:rPr>
          <w:rFonts w:ascii="Arial" w:eastAsia="Arial" w:hAnsi="Arial" w:cs="Arial"/>
          <w:sz w:val="22"/>
          <w:szCs w:val="22"/>
        </w:rPr>
      </w:pPr>
      <w:r w:rsidRPr="01D84B9F">
        <w:rPr>
          <w:rFonts w:ascii="Arial" w:eastAsia="Arial" w:hAnsi="Arial" w:cs="Arial"/>
          <w:sz w:val="22"/>
          <w:szCs w:val="22"/>
        </w:rPr>
        <w:t>When a teacher has effectively prepared for their lesson, it allows them to handle a number of classroom management tasks with ease.</w:t>
      </w:r>
      <w:r w:rsidR="628C2FEB" w:rsidRPr="01D84B9F">
        <w:rPr>
          <w:rFonts w:ascii="Arial" w:eastAsia="Arial" w:hAnsi="Arial" w:cs="Arial"/>
          <w:sz w:val="22"/>
          <w:szCs w:val="22"/>
        </w:rPr>
        <w:t xml:space="preserve"> Effective teaching and effective classroom management are not independent of one another. </w:t>
      </w:r>
      <w:r w:rsidR="4372FCB6" w:rsidRPr="01D84B9F">
        <w:rPr>
          <w:rFonts w:ascii="Arial" w:eastAsia="Arial" w:hAnsi="Arial" w:cs="Arial"/>
          <w:sz w:val="22"/>
          <w:szCs w:val="22"/>
        </w:rPr>
        <w:t xml:space="preserve">Students can thrive </w:t>
      </w:r>
      <w:r w:rsidR="6544335B" w:rsidRPr="01D84B9F">
        <w:rPr>
          <w:rFonts w:ascii="Arial" w:eastAsia="Arial" w:hAnsi="Arial" w:cs="Arial"/>
          <w:sz w:val="22"/>
          <w:szCs w:val="22"/>
        </w:rPr>
        <w:t>when</w:t>
      </w:r>
      <w:r w:rsidR="4372FCB6" w:rsidRPr="01D84B9F">
        <w:rPr>
          <w:rFonts w:ascii="Arial" w:eastAsia="Arial" w:hAnsi="Arial" w:cs="Arial"/>
          <w:sz w:val="22"/>
          <w:szCs w:val="22"/>
        </w:rPr>
        <w:t xml:space="preserve"> presented with</w:t>
      </w:r>
      <w:r w:rsidR="263CC566" w:rsidRPr="01D84B9F">
        <w:rPr>
          <w:rFonts w:ascii="Arial" w:eastAsia="Arial" w:hAnsi="Arial" w:cs="Arial"/>
          <w:sz w:val="22"/>
          <w:szCs w:val="22"/>
        </w:rPr>
        <w:t xml:space="preserve"> </w:t>
      </w:r>
      <w:r w:rsidR="628C2FEB" w:rsidRPr="01D84B9F">
        <w:rPr>
          <w:rFonts w:ascii="Arial" w:eastAsia="Arial" w:hAnsi="Arial" w:cs="Arial"/>
          <w:sz w:val="22"/>
          <w:szCs w:val="22"/>
        </w:rPr>
        <w:t>tasks</w:t>
      </w:r>
      <w:r w:rsidR="0CA2AA64" w:rsidRPr="01D84B9F">
        <w:rPr>
          <w:rFonts w:ascii="Arial" w:eastAsia="Arial" w:hAnsi="Arial" w:cs="Arial"/>
          <w:sz w:val="22"/>
          <w:szCs w:val="22"/>
        </w:rPr>
        <w:t xml:space="preserve"> that</w:t>
      </w:r>
      <w:r w:rsidR="628C2FEB" w:rsidRPr="01D84B9F">
        <w:rPr>
          <w:rFonts w:ascii="Arial" w:eastAsia="Arial" w:hAnsi="Arial" w:cs="Arial"/>
          <w:sz w:val="22"/>
          <w:szCs w:val="22"/>
        </w:rPr>
        <w:t xml:space="preserve"> are engaging, </w:t>
      </w:r>
      <w:r w:rsidR="23059483" w:rsidRPr="01D84B9F">
        <w:rPr>
          <w:rFonts w:ascii="Arial" w:eastAsia="Arial" w:hAnsi="Arial" w:cs="Arial"/>
          <w:sz w:val="22"/>
          <w:szCs w:val="22"/>
        </w:rPr>
        <w:t>meaningful,</w:t>
      </w:r>
      <w:r w:rsidR="628C2FEB" w:rsidRPr="01D84B9F">
        <w:rPr>
          <w:rFonts w:ascii="Arial" w:eastAsia="Arial" w:hAnsi="Arial" w:cs="Arial"/>
          <w:sz w:val="22"/>
          <w:szCs w:val="22"/>
        </w:rPr>
        <w:t xml:space="preserve"> diverse and unexpected</w:t>
      </w:r>
      <w:r w:rsidR="0EADAE3F" w:rsidRPr="01D84B9F">
        <w:rPr>
          <w:rFonts w:ascii="Arial" w:eastAsia="Arial" w:hAnsi="Arial" w:cs="Arial"/>
          <w:sz w:val="22"/>
          <w:szCs w:val="22"/>
        </w:rPr>
        <w:t>.</w:t>
      </w:r>
      <w:r w:rsidR="6975E559" w:rsidRPr="01D84B9F">
        <w:rPr>
          <w:rFonts w:ascii="Arial" w:eastAsia="Arial" w:hAnsi="Arial" w:cs="Arial"/>
          <w:sz w:val="22"/>
          <w:szCs w:val="22"/>
        </w:rPr>
        <w:t xml:space="preserve"> </w:t>
      </w:r>
      <w:r w:rsidR="1A885577" w:rsidRPr="01D84B9F">
        <w:rPr>
          <w:rFonts w:ascii="Arial" w:eastAsia="Arial" w:hAnsi="Arial" w:cs="Arial"/>
          <w:sz w:val="22"/>
          <w:szCs w:val="22"/>
        </w:rPr>
        <w:t>It is also important for a teacher to</w:t>
      </w:r>
      <w:r w:rsidR="5EAE5638" w:rsidRPr="01D84B9F">
        <w:rPr>
          <w:rFonts w:ascii="Arial" w:eastAsia="Arial" w:hAnsi="Arial" w:cs="Arial"/>
          <w:sz w:val="22"/>
          <w:szCs w:val="22"/>
        </w:rPr>
        <w:t xml:space="preserve"> </w:t>
      </w:r>
      <w:r w:rsidR="1A885577" w:rsidRPr="01D84B9F">
        <w:rPr>
          <w:rFonts w:ascii="Arial" w:eastAsia="Arial" w:hAnsi="Arial" w:cs="Arial"/>
          <w:sz w:val="22"/>
          <w:szCs w:val="22"/>
        </w:rPr>
        <w:t>anticipate their lesson not going as planned. Proactively preparing for classroom malfunctions increases the likelihood that both the teacher and students will be able to respond</w:t>
      </w:r>
      <w:r w:rsidR="33D252BC" w:rsidRPr="01D84B9F">
        <w:rPr>
          <w:rFonts w:ascii="Arial" w:eastAsia="Arial" w:hAnsi="Arial" w:cs="Arial"/>
          <w:sz w:val="22"/>
          <w:szCs w:val="22"/>
        </w:rPr>
        <w:t xml:space="preserve"> in ways that avoid derailments and keeps the classroom running </w:t>
      </w:r>
      <w:r w:rsidR="29B39837" w:rsidRPr="01D84B9F">
        <w:rPr>
          <w:rFonts w:ascii="Arial" w:eastAsia="Arial" w:hAnsi="Arial" w:cs="Arial"/>
          <w:sz w:val="22"/>
          <w:szCs w:val="22"/>
        </w:rPr>
        <w:t>efficiently</w:t>
      </w:r>
      <w:r w:rsidR="07FE8508" w:rsidRPr="01D84B9F">
        <w:rPr>
          <w:rFonts w:ascii="Arial" w:eastAsia="Arial" w:hAnsi="Arial" w:cs="Arial"/>
          <w:sz w:val="22"/>
          <w:szCs w:val="22"/>
        </w:rPr>
        <w:t>. By doing this, it</w:t>
      </w:r>
      <w:r w:rsidR="29B39837" w:rsidRPr="01D84B9F">
        <w:rPr>
          <w:rFonts w:ascii="Arial" w:eastAsia="Arial" w:hAnsi="Arial" w:cs="Arial"/>
          <w:sz w:val="22"/>
          <w:szCs w:val="22"/>
        </w:rPr>
        <w:t xml:space="preserve"> can eliminate many </w:t>
      </w:r>
      <w:r w:rsidR="35AEC089" w:rsidRPr="01D84B9F">
        <w:rPr>
          <w:rFonts w:ascii="Arial" w:eastAsia="Arial" w:hAnsi="Arial" w:cs="Arial"/>
          <w:sz w:val="22"/>
          <w:szCs w:val="22"/>
        </w:rPr>
        <w:t>factors that contribute to</w:t>
      </w:r>
      <w:r w:rsidR="29B39837" w:rsidRPr="01D84B9F">
        <w:rPr>
          <w:rFonts w:ascii="Arial" w:eastAsia="Arial" w:hAnsi="Arial" w:cs="Arial"/>
          <w:sz w:val="22"/>
          <w:szCs w:val="22"/>
        </w:rPr>
        <w:t xml:space="preserve"> why students may act out (Tomlinson, 2023).</w:t>
      </w:r>
      <w:r w:rsidR="31536CE4" w:rsidRPr="01D84B9F">
        <w:rPr>
          <w:rFonts w:ascii="Arial" w:eastAsia="Arial" w:hAnsi="Arial" w:cs="Arial"/>
          <w:sz w:val="22"/>
          <w:szCs w:val="22"/>
        </w:rPr>
        <w:t xml:space="preserve"> </w:t>
      </w:r>
      <w:r w:rsidR="14F6F662" w:rsidRPr="01D84B9F">
        <w:rPr>
          <w:rFonts w:ascii="Arial" w:eastAsia="Arial" w:hAnsi="Arial" w:cs="Arial"/>
          <w:sz w:val="22"/>
          <w:szCs w:val="22"/>
        </w:rPr>
        <w:t xml:space="preserve">According to the </w:t>
      </w:r>
      <w:r w:rsidR="44CB261A" w:rsidRPr="01D84B9F">
        <w:rPr>
          <w:rFonts w:ascii="Arial" w:eastAsia="Arial" w:hAnsi="Arial" w:cs="Arial"/>
          <w:sz w:val="22"/>
          <w:szCs w:val="22"/>
        </w:rPr>
        <w:t>D</w:t>
      </w:r>
      <w:r w:rsidR="14F6F662" w:rsidRPr="01D84B9F">
        <w:rPr>
          <w:rFonts w:ascii="Arial" w:eastAsia="Arial" w:hAnsi="Arial" w:cs="Arial"/>
          <w:sz w:val="22"/>
          <w:szCs w:val="22"/>
        </w:rPr>
        <w:t xml:space="preserve">epartment </w:t>
      </w:r>
      <w:r w:rsidR="266B5F54" w:rsidRPr="01D84B9F">
        <w:rPr>
          <w:rFonts w:ascii="Arial" w:eastAsia="Arial" w:hAnsi="Arial" w:cs="Arial"/>
          <w:sz w:val="22"/>
          <w:szCs w:val="22"/>
        </w:rPr>
        <w:t>f</w:t>
      </w:r>
      <w:r w:rsidR="2E11AD69" w:rsidRPr="01D84B9F">
        <w:rPr>
          <w:rFonts w:ascii="Arial" w:eastAsia="Arial" w:hAnsi="Arial" w:cs="Arial"/>
          <w:sz w:val="22"/>
          <w:szCs w:val="22"/>
        </w:rPr>
        <w:t>or</w:t>
      </w:r>
      <w:r w:rsidR="14F6F662" w:rsidRPr="01D84B9F">
        <w:rPr>
          <w:rFonts w:ascii="Arial" w:eastAsia="Arial" w:hAnsi="Arial" w:cs="Arial"/>
          <w:sz w:val="22"/>
          <w:szCs w:val="22"/>
        </w:rPr>
        <w:t xml:space="preserve"> </w:t>
      </w:r>
      <w:r w:rsidR="4B1A13D1" w:rsidRPr="01D84B9F">
        <w:rPr>
          <w:rFonts w:ascii="Arial" w:eastAsia="Arial" w:hAnsi="Arial" w:cs="Arial"/>
          <w:sz w:val="22"/>
          <w:szCs w:val="22"/>
        </w:rPr>
        <w:t>E</w:t>
      </w:r>
      <w:r w:rsidR="14F6F662" w:rsidRPr="01D84B9F">
        <w:rPr>
          <w:rFonts w:ascii="Arial" w:eastAsia="Arial" w:hAnsi="Arial" w:cs="Arial"/>
          <w:sz w:val="22"/>
          <w:szCs w:val="22"/>
        </w:rPr>
        <w:t>ducation (</w:t>
      </w:r>
      <w:r w:rsidR="31767C97" w:rsidRPr="01D84B9F">
        <w:rPr>
          <w:rFonts w:ascii="Arial" w:eastAsia="Arial" w:hAnsi="Arial" w:cs="Arial"/>
          <w:sz w:val="22"/>
          <w:szCs w:val="22"/>
        </w:rPr>
        <w:t xml:space="preserve">GOV.UK, </w:t>
      </w:r>
      <w:r w:rsidR="14F6F662" w:rsidRPr="01D84B9F">
        <w:rPr>
          <w:rFonts w:ascii="Arial" w:eastAsia="Arial" w:hAnsi="Arial" w:cs="Arial"/>
          <w:sz w:val="22"/>
          <w:szCs w:val="22"/>
        </w:rPr>
        <w:t>2011) ‘Teachers’ Standards’ a teacher must</w:t>
      </w:r>
      <w:r w:rsidR="6438278B" w:rsidRPr="01D84B9F">
        <w:rPr>
          <w:rFonts w:ascii="Arial" w:eastAsia="Arial" w:hAnsi="Arial" w:cs="Arial"/>
          <w:sz w:val="22"/>
          <w:szCs w:val="22"/>
        </w:rPr>
        <w:t xml:space="preserve"> “manage behaviour effectively to ensure a good and safe learning environment”. T</w:t>
      </w:r>
      <w:r w:rsidR="17CB5F5F" w:rsidRPr="01D84B9F">
        <w:rPr>
          <w:rFonts w:ascii="Arial" w:eastAsia="Arial" w:hAnsi="Arial" w:cs="Arial"/>
          <w:sz w:val="22"/>
          <w:szCs w:val="22"/>
        </w:rPr>
        <w:t xml:space="preserve">he document shows that </w:t>
      </w:r>
      <w:r w:rsidR="6438278B" w:rsidRPr="01D84B9F">
        <w:rPr>
          <w:rFonts w:ascii="Arial" w:eastAsia="Arial" w:hAnsi="Arial" w:cs="Arial"/>
          <w:sz w:val="22"/>
          <w:szCs w:val="22"/>
        </w:rPr>
        <w:t xml:space="preserve">teachers are </w:t>
      </w:r>
      <w:r w:rsidR="01E77D6E" w:rsidRPr="01D84B9F">
        <w:rPr>
          <w:rFonts w:ascii="Arial" w:eastAsia="Arial" w:hAnsi="Arial" w:cs="Arial"/>
          <w:sz w:val="22"/>
          <w:szCs w:val="22"/>
        </w:rPr>
        <w:t>expected to uphold positive relationships with their students, use their authority appropriately,</w:t>
      </w:r>
      <w:r w:rsidR="1B8D5C6E" w:rsidRPr="01D84B9F">
        <w:rPr>
          <w:rFonts w:ascii="Arial" w:eastAsia="Arial" w:hAnsi="Arial" w:cs="Arial"/>
          <w:sz w:val="22"/>
          <w:szCs w:val="22"/>
        </w:rPr>
        <w:t xml:space="preserve"> have high expectations for behaviour</w:t>
      </w:r>
      <w:r w:rsidR="2325A95A" w:rsidRPr="01D84B9F">
        <w:rPr>
          <w:rFonts w:ascii="Arial" w:eastAsia="Arial" w:hAnsi="Arial" w:cs="Arial"/>
          <w:sz w:val="22"/>
          <w:szCs w:val="22"/>
        </w:rPr>
        <w:t>.</w:t>
      </w:r>
      <w:r w:rsidR="48E4FA94" w:rsidRPr="01D84B9F">
        <w:rPr>
          <w:rFonts w:ascii="Arial" w:eastAsia="Arial" w:hAnsi="Arial" w:cs="Arial"/>
          <w:sz w:val="22"/>
          <w:szCs w:val="22"/>
        </w:rPr>
        <w:t xml:space="preserve"> It instructs that teachers should</w:t>
      </w:r>
      <w:r w:rsidR="1B8D5C6E" w:rsidRPr="01D84B9F">
        <w:rPr>
          <w:rFonts w:ascii="Arial" w:eastAsia="Arial" w:hAnsi="Arial" w:cs="Arial"/>
          <w:sz w:val="22"/>
          <w:szCs w:val="22"/>
        </w:rPr>
        <w:t xml:space="preserve"> encourag</w:t>
      </w:r>
      <w:r w:rsidR="737426B8" w:rsidRPr="01D84B9F">
        <w:rPr>
          <w:rFonts w:ascii="Arial" w:eastAsia="Arial" w:hAnsi="Arial" w:cs="Arial"/>
          <w:sz w:val="22"/>
          <w:szCs w:val="22"/>
        </w:rPr>
        <w:t>e</w:t>
      </w:r>
      <w:r w:rsidR="1B8D5C6E" w:rsidRPr="01D84B9F">
        <w:rPr>
          <w:rFonts w:ascii="Arial" w:eastAsia="Arial" w:hAnsi="Arial" w:cs="Arial"/>
          <w:sz w:val="22"/>
          <w:szCs w:val="22"/>
        </w:rPr>
        <w:t xml:space="preserve"> polite and courteous discussion</w:t>
      </w:r>
      <w:r w:rsidR="2DF7749D" w:rsidRPr="01D84B9F">
        <w:rPr>
          <w:rFonts w:ascii="Arial" w:eastAsia="Arial" w:hAnsi="Arial" w:cs="Arial"/>
          <w:sz w:val="22"/>
          <w:szCs w:val="22"/>
        </w:rPr>
        <w:t>s</w:t>
      </w:r>
      <w:r w:rsidR="1B8D5C6E" w:rsidRPr="01D84B9F">
        <w:rPr>
          <w:rFonts w:ascii="Arial" w:eastAsia="Arial" w:hAnsi="Arial" w:cs="Arial"/>
          <w:sz w:val="22"/>
          <w:szCs w:val="22"/>
        </w:rPr>
        <w:t xml:space="preserve"> both in the classroom and around the school</w:t>
      </w:r>
      <w:r w:rsidR="623E8A19" w:rsidRPr="01D84B9F">
        <w:rPr>
          <w:rFonts w:ascii="Arial" w:eastAsia="Arial" w:hAnsi="Arial" w:cs="Arial"/>
          <w:sz w:val="22"/>
          <w:szCs w:val="22"/>
        </w:rPr>
        <w:t>.</w:t>
      </w:r>
      <w:r w:rsidR="2D450927" w:rsidRPr="01D84B9F">
        <w:rPr>
          <w:rFonts w:ascii="Arial" w:eastAsia="Arial" w:hAnsi="Arial" w:cs="Arial"/>
          <w:sz w:val="22"/>
          <w:szCs w:val="22"/>
        </w:rPr>
        <w:t xml:space="preserve"> </w:t>
      </w:r>
      <w:r w:rsidR="2F729218" w:rsidRPr="01D84B9F">
        <w:rPr>
          <w:rFonts w:ascii="Arial" w:eastAsia="Arial" w:hAnsi="Arial" w:cs="Arial"/>
          <w:sz w:val="22"/>
          <w:szCs w:val="22"/>
        </w:rPr>
        <w:t>F</w:t>
      </w:r>
      <w:r w:rsidR="2D450927" w:rsidRPr="01D84B9F">
        <w:rPr>
          <w:rFonts w:ascii="Arial" w:eastAsia="Arial" w:hAnsi="Arial" w:cs="Arial"/>
          <w:sz w:val="22"/>
          <w:szCs w:val="22"/>
        </w:rPr>
        <w:t>inally,</w:t>
      </w:r>
      <w:r w:rsidR="051F3C04" w:rsidRPr="01D84B9F">
        <w:rPr>
          <w:rFonts w:ascii="Arial" w:eastAsia="Arial" w:hAnsi="Arial" w:cs="Arial"/>
          <w:sz w:val="22"/>
          <w:szCs w:val="22"/>
        </w:rPr>
        <w:t xml:space="preserve"> the Department </w:t>
      </w:r>
      <w:r w:rsidR="29E95192" w:rsidRPr="01D84B9F">
        <w:rPr>
          <w:rFonts w:ascii="Arial" w:eastAsia="Arial" w:hAnsi="Arial" w:cs="Arial"/>
          <w:sz w:val="22"/>
          <w:szCs w:val="22"/>
        </w:rPr>
        <w:t>f</w:t>
      </w:r>
      <w:r w:rsidR="051F3C04" w:rsidRPr="01D84B9F">
        <w:rPr>
          <w:rFonts w:ascii="Arial" w:eastAsia="Arial" w:hAnsi="Arial" w:cs="Arial"/>
          <w:sz w:val="22"/>
          <w:szCs w:val="22"/>
        </w:rPr>
        <w:t>or Education expects teachers to</w:t>
      </w:r>
      <w:r w:rsidR="2D450927" w:rsidRPr="01D84B9F">
        <w:rPr>
          <w:rFonts w:ascii="Arial" w:eastAsia="Arial" w:hAnsi="Arial" w:cs="Arial"/>
          <w:sz w:val="22"/>
          <w:szCs w:val="22"/>
        </w:rPr>
        <w:t xml:space="preserve"> effectively manage their lessons by using approaches that suit the needs of the students which w</w:t>
      </w:r>
      <w:r w:rsidR="62E806C7" w:rsidRPr="01D84B9F">
        <w:rPr>
          <w:rFonts w:ascii="Arial" w:eastAsia="Arial" w:hAnsi="Arial" w:cs="Arial"/>
          <w:sz w:val="22"/>
          <w:szCs w:val="22"/>
        </w:rPr>
        <w:t>ill</w:t>
      </w:r>
      <w:r w:rsidR="2D450927" w:rsidRPr="01D84B9F">
        <w:rPr>
          <w:rFonts w:ascii="Arial" w:eastAsia="Arial" w:hAnsi="Arial" w:cs="Arial"/>
          <w:sz w:val="22"/>
          <w:szCs w:val="22"/>
        </w:rPr>
        <w:t xml:space="preserve"> engage and inspire them.</w:t>
      </w:r>
    </w:p>
    <w:p w14:paraId="7C748A1F" w14:textId="0CBF0AD4" w:rsidR="3692576F" w:rsidRDefault="7B61D3CE" w:rsidP="01D84B9F">
      <w:pPr>
        <w:spacing w:line="360" w:lineRule="auto"/>
        <w:jc w:val="both"/>
        <w:rPr>
          <w:rFonts w:ascii="Arial" w:eastAsia="Arial" w:hAnsi="Arial" w:cs="Arial"/>
          <w:sz w:val="22"/>
          <w:szCs w:val="22"/>
        </w:rPr>
      </w:pPr>
      <w:r w:rsidRPr="01D84B9F">
        <w:rPr>
          <w:rFonts w:ascii="Arial" w:eastAsia="Arial" w:hAnsi="Arial" w:cs="Arial"/>
          <w:sz w:val="22"/>
          <w:szCs w:val="22"/>
        </w:rPr>
        <w:t>In many classrooms, classroom management strategies are used by teachers that stem from the Behaviourism theory. Theorists such as John B. Watson and B.F. Skinner contributed</w:t>
      </w:r>
      <w:r w:rsidR="09DAEBA8" w:rsidRPr="01D84B9F">
        <w:rPr>
          <w:rFonts w:ascii="Arial" w:eastAsia="Arial" w:hAnsi="Arial" w:cs="Arial"/>
          <w:sz w:val="22"/>
          <w:szCs w:val="22"/>
        </w:rPr>
        <w:t xml:space="preserve"> </w:t>
      </w:r>
      <w:r w:rsidR="126BA69E" w:rsidRPr="01D84B9F">
        <w:rPr>
          <w:rFonts w:ascii="Arial" w:eastAsia="Arial" w:hAnsi="Arial" w:cs="Arial"/>
          <w:sz w:val="22"/>
          <w:szCs w:val="22"/>
        </w:rPr>
        <w:t>to different</w:t>
      </w:r>
      <w:r w:rsidRPr="01D84B9F">
        <w:rPr>
          <w:rFonts w:ascii="Arial" w:eastAsia="Arial" w:hAnsi="Arial" w:cs="Arial"/>
          <w:sz w:val="22"/>
          <w:szCs w:val="22"/>
        </w:rPr>
        <w:t xml:space="preserve"> aspects to </w:t>
      </w:r>
      <w:r w:rsidR="3FD5D8C4" w:rsidRPr="01D84B9F">
        <w:rPr>
          <w:rFonts w:ascii="Arial" w:eastAsia="Arial" w:hAnsi="Arial" w:cs="Arial"/>
          <w:sz w:val="22"/>
          <w:szCs w:val="22"/>
        </w:rPr>
        <w:t>the</w:t>
      </w:r>
      <w:r w:rsidRPr="01D84B9F">
        <w:rPr>
          <w:rFonts w:ascii="Arial" w:eastAsia="Arial" w:hAnsi="Arial" w:cs="Arial"/>
          <w:sz w:val="22"/>
          <w:szCs w:val="22"/>
        </w:rPr>
        <w:t xml:space="preserve"> behaviourism approach. Behaviourists suggest that learning happens through the process of operant conditioning and that a students’ consequences and surroundings influence their behaviour. Operant conditioning is the process of rewarding or sanctioning students depending on their actions</w:t>
      </w:r>
      <w:r w:rsidR="4BB14C01" w:rsidRPr="01D84B9F">
        <w:rPr>
          <w:rFonts w:ascii="Arial" w:eastAsia="Arial" w:hAnsi="Arial" w:cs="Arial"/>
          <w:sz w:val="22"/>
          <w:szCs w:val="22"/>
        </w:rPr>
        <w:t>,</w:t>
      </w:r>
      <w:r w:rsidRPr="01D84B9F">
        <w:rPr>
          <w:rFonts w:ascii="Arial" w:eastAsia="Arial" w:hAnsi="Arial" w:cs="Arial"/>
          <w:sz w:val="22"/>
          <w:szCs w:val="22"/>
        </w:rPr>
        <w:t xml:space="preserve"> </w:t>
      </w:r>
      <w:r w:rsidR="252C6226" w:rsidRPr="01D84B9F">
        <w:rPr>
          <w:rFonts w:ascii="Arial" w:eastAsia="Arial" w:hAnsi="Arial" w:cs="Arial"/>
          <w:sz w:val="22"/>
          <w:szCs w:val="22"/>
        </w:rPr>
        <w:t>f</w:t>
      </w:r>
      <w:r w:rsidRPr="01D84B9F">
        <w:rPr>
          <w:rFonts w:ascii="Arial" w:eastAsia="Arial" w:hAnsi="Arial" w:cs="Arial"/>
          <w:sz w:val="22"/>
          <w:szCs w:val="22"/>
        </w:rPr>
        <w:t xml:space="preserve">or instance, a child is more likely to repeat a behaviour in the future if they are praised by their teacher for the action. However, if a student is reprimanded for an action, they are less likely to repeat this behaviour in the future (Greenwood, 2020). There are </w:t>
      </w:r>
      <w:r w:rsidRPr="01D84B9F">
        <w:rPr>
          <w:rFonts w:ascii="Arial" w:eastAsia="Arial" w:hAnsi="Arial" w:cs="Arial"/>
          <w:sz w:val="22"/>
          <w:szCs w:val="22"/>
        </w:rPr>
        <w:lastRenderedPageBreak/>
        <w:t xml:space="preserve">various benefits for a teacher to use a behavioural learning model in the classroom. Firstly, it offers a systematic and organised approach to teaching, allowing educators to create regular classroom routines and clearly define their expectations of their students. A positive learning environment can be created when desired behaviours are encouraged by the use of positive reinforcement. The approach also emphasizes measurable outcomes, which allows teachers to evaluate students' development (National University, 2024). According to the behaviourist theory, students are passive due to the teacher having complete control over the learning process due to the environment they have created. However, this deprives the student from actively participating in their own learning and </w:t>
      </w:r>
      <w:r w:rsidR="73427765" w:rsidRPr="01D84B9F">
        <w:rPr>
          <w:rFonts w:ascii="Arial" w:eastAsia="Arial" w:hAnsi="Arial" w:cs="Arial"/>
          <w:sz w:val="22"/>
          <w:szCs w:val="22"/>
        </w:rPr>
        <w:t xml:space="preserve">there is an assumption </w:t>
      </w:r>
      <w:r w:rsidRPr="01D84B9F">
        <w:rPr>
          <w:rFonts w:ascii="Arial" w:eastAsia="Arial" w:hAnsi="Arial" w:cs="Arial"/>
          <w:sz w:val="22"/>
          <w:szCs w:val="22"/>
        </w:rPr>
        <w:t>that students will respond appropriately to actions from the teacher</w:t>
      </w:r>
      <w:r w:rsidR="1A57B310" w:rsidRPr="01D84B9F">
        <w:rPr>
          <w:rFonts w:ascii="Arial" w:eastAsia="Arial" w:hAnsi="Arial" w:cs="Arial"/>
          <w:sz w:val="22"/>
          <w:szCs w:val="22"/>
        </w:rPr>
        <w:t>, this is not always the case</w:t>
      </w:r>
      <w:r w:rsidRPr="01D84B9F">
        <w:rPr>
          <w:rFonts w:ascii="Arial" w:eastAsia="Arial" w:hAnsi="Arial" w:cs="Arial"/>
          <w:sz w:val="22"/>
          <w:szCs w:val="22"/>
        </w:rPr>
        <w:t>.</w:t>
      </w:r>
      <w:r w:rsidR="7DFBE050" w:rsidRPr="01D84B9F">
        <w:rPr>
          <w:rFonts w:ascii="Arial" w:eastAsia="Arial" w:hAnsi="Arial" w:cs="Arial"/>
          <w:sz w:val="22"/>
          <w:szCs w:val="22"/>
        </w:rPr>
        <w:t xml:space="preserve"> With that in mind, the</w:t>
      </w:r>
      <w:r w:rsidRPr="01D84B9F">
        <w:rPr>
          <w:rFonts w:ascii="Arial" w:eastAsia="Arial" w:hAnsi="Arial" w:cs="Arial"/>
          <w:sz w:val="22"/>
          <w:szCs w:val="22"/>
        </w:rPr>
        <w:t xml:space="preserve"> theory lacks consideration for young peoples’ emotions and thoughts. Many of the underlying causes for poor behaviour can be overlooked and ignored, meaning that the teacher often does</w:t>
      </w:r>
      <w:r w:rsidR="003F3A1E" w:rsidRPr="01D84B9F">
        <w:rPr>
          <w:rFonts w:ascii="Arial" w:eastAsia="Arial" w:hAnsi="Arial" w:cs="Arial"/>
          <w:sz w:val="22"/>
          <w:szCs w:val="22"/>
        </w:rPr>
        <w:t xml:space="preserve"> not</w:t>
      </w:r>
      <w:r w:rsidRPr="01D84B9F">
        <w:rPr>
          <w:rFonts w:ascii="Arial" w:eastAsia="Arial" w:hAnsi="Arial" w:cs="Arial"/>
          <w:sz w:val="22"/>
          <w:szCs w:val="22"/>
        </w:rPr>
        <w:t xml:space="preserve"> understand the root of the problem (Kurt, 2022). Many students who have adverse experiences struggle with emotional regulation and this can cause barriers to their attention and impulse control. The criticisms of the behaviouris</w:t>
      </w:r>
      <w:r w:rsidR="36685C69" w:rsidRPr="01D84B9F">
        <w:rPr>
          <w:rFonts w:ascii="Arial" w:eastAsia="Arial" w:hAnsi="Arial" w:cs="Arial"/>
          <w:sz w:val="22"/>
          <w:szCs w:val="22"/>
        </w:rPr>
        <w:t>m</w:t>
      </w:r>
      <w:r w:rsidRPr="01D84B9F">
        <w:rPr>
          <w:rFonts w:ascii="Arial" w:eastAsia="Arial" w:hAnsi="Arial" w:cs="Arial"/>
          <w:sz w:val="22"/>
          <w:szCs w:val="22"/>
        </w:rPr>
        <w:t xml:space="preserve"> theory imply that it is not inclusive for these learners, especially when many of them have not fully developed an understanding of their emotions and an awareness of their actions.</w:t>
      </w:r>
    </w:p>
    <w:p w14:paraId="14B76A12" w14:textId="2BD50B42" w:rsidR="3692576F" w:rsidRDefault="420116A8" w:rsidP="01D84B9F">
      <w:pPr>
        <w:spacing w:line="360" w:lineRule="auto"/>
        <w:jc w:val="both"/>
        <w:rPr>
          <w:rFonts w:ascii="Arial" w:eastAsia="Arial" w:hAnsi="Arial" w:cs="Arial"/>
          <w:sz w:val="22"/>
          <w:szCs w:val="22"/>
        </w:rPr>
      </w:pPr>
      <w:r w:rsidRPr="01D84B9F">
        <w:rPr>
          <w:rFonts w:ascii="Arial" w:eastAsia="Arial" w:hAnsi="Arial" w:cs="Arial"/>
          <w:sz w:val="22"/>
          <w:szCs w:val="22"/>
        </w:rPr>
        <w:t>Between nine and thirteen young people</w:t>
      </w:r>
      <w:r w:rsidR="359173F5" w:rsidRPr="01D84B9F">
        <w:rPr>
          <w:rFonts w:ascii="Arial" w:eastAsia="Arial" w:hAnsi="Arial" w:cs="Arial"/>
          <w:sz w:val="22"/>
          <w:szCs w:val="22"/>
        </w:rPr>
        <w:t xml:space="preserve"> </w:t>
      </w:r>
      <w:r w:rsidRPr="01D84B9F">
        <w:rPr>
          <w:rFonts w:ascii="Arial" w:eastAsia="Arial" w:hAnsi="Arial" w:cs="Arial"/>
          <w:sz w:val="22"/>
          <w:szCs w:val="22"/>
        </w:rPr>
        <w:t>suffer from mental health issues</w:t>
      </w:r>
      <w:r w:rsidR="02AABC93" w:rsidRPr="01D84B9F">
        <w:rPr>
          <w:rFonts w:ascii="Arial" w:eastAsia="Arial" w:hAnsi="Arial" w:cs="Arial"/>
          <w:sz w:val="22"/>
          <w:szCs w:val="22"/>
        </w:rPr>
        <w:t xml:space="preserve">. Ten percent of students </w:t>
      </w:r>
      <w:r w:rsidR="5E2AC6F3" w:rsidRPr="01D84B9F">
        <w:rPr>
          <w:rFonts w:ascii="Arial" w:eastAsia="Arial" w:hAnsi="Arial" w:cs="Arial"/>
          <w:sz w:val="22"/>
          <w:szCs w:val="22"/>
        </w:rPr>
        <w:t>struggle</w:t>
      </w:r>
      <w:r w:rsidR="368675F3" w:rsidRPr="01D84B9F">
        <w:rPr>
          <w:rFonts w:ascii="Arial" w:eastAsia="Arial" w:hAnsi="Arial" w:cs="Arial"/>
          <w:sz w:val="22"/>
          <w:szCs w:val="22"/>
        </w:rPr>
        <w:t xml:space="preserve"> with severe psychological stressors related to trauma</w:t>
      </w:r>
      <w:r w:rsidR="04A0164A" w:rsidRPr="01D84B9F">
        <w:rPr>
          <w:rFonts w:ascii="Arial" w:eastAsia="Arial" w:hAnsi="Arial" w:cs="Arial"/>
          <w:sz w:val="22"/>
          <w:szCs w:val="22"/>
        </w:rPr>
        <w:t>, abuse and neglect, poverty or domestic violence.</w:t>
      </w:r>
      <w:r w:rsidR="537F7EB6" w:rsidRPr="01D84B9F">
        <w:rPr>
          <w:rFonts w:ascii="Arial" w:eastAsia="Arial" w:hAnsi="Arial" w:cs="Arial"/>
          <w:sz w:val="22"/>
          <w:szCs w:val="22"/>
        </w:rPr>
        <w:t xml:space="preserve"> It is these students that are regarded as the most difficult pupils in the classroom. Th</w:t>
      </w:r>
      <w:r w:rsidR="521D5194" w:rsidRPr="01D84B9F">
        <w:rPr>
          <w:rFonts w:ascii="Arial" w:eastAsia="Arial" w:hAnsi="Arial" w:cs="Arial"/>
          <w:sz w:val="22"/>
          <w:szCs w:val="22"/>
        </w:rPr>
        <w:t xml:space="preserve">ey struggle to control their emotions and concentrate on their studies because of the issues they face. They frequently lack the fundamental abilities needed to control their behaviours and </w:t>
      </w:r>
      <w:r w:rsidR="19DE1F93" w:rsidRPr="01D84B9F">
        <w:rPr>
          <w:rFonts w:ascii="Arial" w:eastAsia="Arial" w:hAnsi="Arial" w:cs="Arial"/>
          <w:sz w:val="22"/>
          <w:szCs w:val="22"/>
        </w:rPr>
        <w:t>can be stubborn and can have uncontrollable outbursts, which disrupts the entire class.</w:t>
      </w:r>
      <w:r w:rsidR="6DF818CC" w:rsidRPr="01D84B9F">
        <w:rPr>
          <w:rFonts w:ascii="Arial" w:eastAsia="Arial" w:hAnsi="Arial" w:cs="Arial"/>
          <w:sz w:val="22"/>
          <w:szCs w:val="22"/>
        </w:rPr>
        <w:t xml:space="preserve"> Sometimes these students can be clingy, irritable or can withdraw socially</w:t>
      </w:r>
      <w:r w:rsidR="75906B3B" w:rsidRPr="01D84B9F">
        <w:rPr>
          <w:rFonts w:ascii="Arial" w:eastAsia="Arial" w:hAnsi="Arial" w:cs="Arial"/>
          <w:sz w:val="22"/>
          <w:szCs w:val="22"/>
        </w:rPr>
        <w:t xml:space="preserve">. </w:t>
      </w:r>
      <w:r w:rsidR="46CE4E99" w:rsidRPr="01D84B9F">
        <w:rPr>
          <w:rFonts w:ascii="Arial" w:eastAsia="Arial" w:hAnsi="Arial" w:cs="Arial"/>
          <w:sz w:val="22"/>
          <w:szCs w:val="22"/>
        </w:rPr>
        <w:t>In regard to</w:t>
      </w:r>
      <w:r w:rsidR="75906B3B" w:rsidRPr="01D84B9F">
        <w:rPr>
          <w:rFonts w:ascii="Arial" w:eastAsia="Arial" w:hAnsi="Arial" w:cs="Arial"/>
          <w:sz w:val="22"/>
          <w:szCs w:val="22"/>
        </w:rPr>
        <w:t xml:space="preserve"> classroom management</w:t>
      </w:r>
      <w:r w:rsidR="1B745579" w:rsidRPr="01D84B9F">
        <w:rPr>
          <w:rFonts w:ascii="Arial" w:eastAsia="Arial" w:hAnsi="Arial" w:cs="Arial"/>
          <w:sz w:val="22"/>
          <w:szCs w:val="22"/>
        </w:rPr>
        <w:t xml:space="preserve">, many teachers can </w:t>
      </w:r>
      <w:r w:rsidR="2665DECF" w:rsidRPr="01D84B9F">
        <w:rPr>
          <w:rFonts w:ascii="Arial" w:eastAsia="Arial" w:hAnsi="Arial" w:cs="Arial"/>
          <w:sz w:val="22"/>
          <w:szCs w:val="22"/>
        </w:rPr>
        <w:t>feel anxie</w:t>
      </w:r>
      <w:r w:rsidR="478E3894" w:rsidRPr="01D84B9F">
        <w:rPr>
          <w:rFonts w:ascii="Arial" w:eastAsia="Arial" w:hAnsi="Arial" w:cs="Arial"/>
          <w:sz w:val="22"/>
          <w:szCs w:val="22"/>
        </w:rPr>
        <w:t>ty</w:t>
      </w:r>
      <w:r w:rsidR="2665DECF" w:rsidRPr="01D84B9F">
        <w:rPr>
          <w:rFonts w:ascii="Arial" w:eastAsia="Arial" w:hAnsi="Arial" w:cs="Arial"/>
          <w:sz w:val="22"/>
          <w:szCs w:val="22"/>
        </w:rPr>
        <w:t xml:space="preserve"> </w:t>
      </w:r>
      <w:r w:rsidR="1B745579" w:rsidRPr="01D84B9F">
        <w:rPr>
          <w:rFonts w:ascii="Arial" w:eastAsia="Arial" w:hAnsi="Arial" w:cs="Arial"/>
          <w:sz w:val="22"/>
          <w:szCs w:val="22"/>
        </w:rPr>
        <w:t>having these students in their classrooms as the</w:t>
      </w:r>
      <w:r w:rsidR="15CA7721" w:rsidRPr="01D84B9F">
        <w:rPr>
          <w:rFonts w:ascii="Arial" w:eastAsia="Arial" w:hAnsi="Arial" w:cs="Arial"/>
          <w:sz w:val="22"/>
          <w:szCs w:val="22"/>
        </w:rPr>
        <w:t>se stude</w:t>
      </w:r>
      <w:r w:rsidR="3B011AE5" w:rsidRPr="01D84B9F">
        <w:rPr>
          <w:rFonts w:ascii="Arial" w:eastAsia="Arial" w:hAnsi="Arial" w:cs="Arial"/>
          <w:sz w:val="22"/>
          <w:szCs w:val="22"/>
        </w:rPr>
        <w:t>nt</w:t>
      </w:r>
      <w:r w:rsidR="15CA7721" w:rsidRPr="01D84B9F">
        <w:rPr>
          <w:rFonts w:ascii="Arial" w:eastAsia="Arial" w:hAnsi="Arial" w:cs="Arial"/>
          <w:sz w:val="22"/>
          <w:szCs w:val="22"/>
        </w:rPr>
        <w:t>s often</w:t>
      </w:r>
      <w:r w:rsidR="1B745579" w:rsidRPr="01D84B9F">
        <w:rPr>
          <w:rFonts w:ascii="Arial" w:eastAsia="Arial" w:hAnsi="Arial" w:cs="Arial"/>
          <w:sz w:val="22"/>
          <w:szCs w:val="22"/>
        </w:rPr>
        <w:t xml:space="preserve"> can argue endlessly and persistently disobey the rules</w:t>
      </w:r>
      <w:r w:rsidR="16231B44" w:rsidRPr="01D84B9F">
        <w:rPr>
          <w:rFonts w:ascii="Arial" w:eastAsia="Arial" w:hAnsi="Arial" w:cs="Arial"/>
          <w:sz w:val="22"/>
          <w:szCs w:val="22"/>
        </w:rPr>
        <w:t xml:space="preserve"> (Rappaport, Minahan, 2024).</w:t>
      </w:r>
      <w:r w:rsidR="13A4D3B4" w:rsidRPr="01D84B9F">
        <w:rPr>
          <w:rFonts w:ascii="Arial" w:eastAsia="Arial" w:hAnsi="Arial" w:cs="Arial"/>
          <w:sz w:val="22"/>
          <w:szCs w:val="22"/>
        </w:rPr>
        <w:t xml:space="preserve"> </w:t>
      </w:r>
      <w:r w:rsidR="3DDC340A" w:rsidRPr="01D84B9F">
        <w:rPr>
          <w:rFonts w:ascii="Arial" w:eastAsia="Arial" w:hAnsi="Arial" w:cs="Arial"/>
          <w:sz w:val="22"/>
          <w:szCs w:val="22"/>
        </w:rPr>
        <w:t xml:space="preserve">For many young people, school is the only place where they feel safe and have the opportunity to build strong relationships. Although the harsh reality is that many of the students who have experienced trauma struggle to participate in daily school life. These children can have the best intentions when they attend school, have a want and need to make friends, connect with their teachers and succeed in daily tasks. However, children who have experienced trauma can become detached from school, leading to them becoming more demanding and defiant. Some of these children may also be unable to identify to why they are not able to connect and interact with their peers and as a result of this, act out during class (Waters, </w:t>
      </w:r>
      <w:r w:rsidR="3DDC340A" w:rsidRPr="01D84B9F">
        <w:rPr>
          <w:rFonts w:ascii="Arial" w:eastAsia="Arial" w:hAnsi="Arial" w:cs="Arial"/>
          <w:sz w:val="22"/>
          <w:szCs w:val="22"/>
        </w:rPr>
        <w:lastRenderedPageBreak/>
        <w:t xml:space="preserve">Brunzell, 2018), </w:t>
      </w:r>
      <w:r w:rsidR="13A4D3B4" w:rsidRPr="01D84B9F">
        <w:rPr>
          <w:rFonts w:ascii="Arial" w:eastAsia="Arial" w:hAnsi="Arial" w:cs="Arial"/>
          <w:sz w:val="22"/>
          <w:szCs w:val="22"/>
        </w:rPr>
        <w:t xml:space="preserve">but like all students, their educators must use classroom management strategies that </w:t>
      </w:r>
      <w:r w:rsidR="6A9B2F2D" w:rsidRPr="01D84B9F">
        <w:rPr>
          <w:rFonts w:ascii="Arial" w:eastAsia="Arial" w:hAnsi="Arial" w:cs="Arial"/>
          <w:sz w:val="22"/>
          <w:szCs w:val="22"/>
        </w:rPr>
        <w:t>accommodate these learners needs</w:t>
      </w:r>
      <w:r w:rsidR="6F934FF6" w:rsidRPr="01D84B9F">
        <w:rPr>
          <w:rFonts w:ascii="Arial" w:eastAsia="Arial" w:hAnsi="Arial" w:cs="Arial"/>
          <w:sz w:val="22"/>
          <w:szCs w:val="22"/>
        </w:rPr>
        <w:t>.</w:t>
      </w:r>
    </w:p>
    <w:p w14:paraId="5EE63C15" w14:textId="2700B96A" w:rsidR="3692576F" w:rsidRDefault="13AD4710"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A </w:t>
      </w:r>
      <w:r w:rsidR="1A63D106" w:rsidRPr="01D84B9F">
        <w:rPr>
          <w:rFonts w:ascii="Arial" w:eastAsia="Arial" w:hAnsi="Arial" w:cs="Arial"/>
          <w:sz w:val="22"/>
          <w:szCs w:val="22"/>
        </w:rPr>
        <w:t>‘</w:t>
      </w:r>
      <w:r w:rsidRPr="01D84B9F">
        <w:rPr>
          <w:rFonts w:ascii="Arial" w:eastAsia="Arial" w:hAnsi="Arial" w:cs="Arial"/>
          <w:sz w:val="22"/>
          <w:szCs w:val="22"/>
        </w:rPr>
        <w:t>trauma-informed classroom</w:t>
      </w:r>
      <w:r w:rsidR="2005CFDE" w:rsidRPr="01D84B9F">
        <w:rPr>
          <w:rFonts w:ascii="Arial" w:eastAsia="Arial" w:hAnsi="Arial" w:cs="Arial"/>
          <w:sz w:val="22"/>
          <w:szCs w:val="22"/>
        </w:rPr>
        <w:t>’</w:t>
      </w:r>
      <w:r w:rsidR="46C0920B" w:rsidRPr="01D84B9F">
        <w:rPr>
          <w:rFonts w:ascii="Arial" w:eastAsia="Arial" w:hAnsi="Arial" w:cs="Arial"/>
          <w:sz w:val="22"/>
          <w:szCs w:val="22"/>
        </w:rPr>
        <w:t xml:space="preserve"> is more than just a method of classroom management. </w:t>
      </w:r>
      <w:r w:rsidR="5928CAAD" w:rsidRPr="01D84B9F">
        <w:rPr>
          <w:rFonts w:ascii="Arial" w:eastAsia="Arial" w:hAnsi="Arial" w:cs="Arial"/>
          <w:sz w:val="22"/>
          <w:szCs w:val="22"/>
        </w:rPr>
        <w:t>It is the entire environment of the classroom and is something that the teacher embodies.</w:t>
      </w:r>
      <w:r w:rsidR="1D7FBBB5" w:rsidRPr="01D84B9F">
        <w:rPr>
          <w:rFonts w:ascii="Arial" w:eastAsia="Arial" w:hAnsi="Arial" w:cs="Arial"/>
          <w:sz w:val="22"/>
          <w:szCs w:val="22"/>
        </w:rPr>
        <w:t xml:space="preserve"> </w:t>
      </w:r>
      <w:r w:rsidR="28A2BC70" w:rsidRPr="01D84B9F">
        <w:rPr>
          <w:rFonts w:ascii="Arial" w:eastAsia="Arial" w:hAnsi="Arial" w:cs="Arial"/>
          <w:sz w:val="22"/>
          <w:szCs w:val="22"/>
        </w:rPr>
        <w:t xml:space="preserve">Trauma-Informed classrooms are based off the ‘Tipe Model’. Developed by Stokes and Brunzell in 2016 the </w:t>
      </w:r>
      <w:r w:rsidR="0D09ADB4" w:rsidRPr="01D84B9F">
        <w:rPr>
          <w:rFonts w:ascii="Arial" w:eastAsia="Arial" w:hAnsi="Arial" w:cs="Arial"/>
          <w:sz w:val="22"/>
          <w:szCs w:val="22"/>
        </w:rPr>
        <w:t>‘</w:t>
      </w:r>
      <w:r w:rsidR="28A2BC70" w:rsidRPr="01D84B9F">
        <w:rPr>
          <w:rFonts w:ascii="Arial" w:eastAsia="Arial" w:hAnsi="Arial" w:cs="Arial"/>
          <w:sz w:val="22"/>
          <w:szCs w:val="22"/>
        </w:rPr>
        <w:t>T</w:t>
      </w:r>
      <w:r w:rsidR="27FA8D0E" w:rsidRPr="01D84B9F">
        <w:rPr>
          <w:rFonts w:ascii="Arial" w:eastAsia="Arial" w:hAnsi="Arial" w:cs="Arial"/>
          <w:sz w:val="22"/>
          <w:szCs w:val="22"/>
        </w:rPr>
        <w:t>ipe</w:t>
      </w:r>
      <w:r w:rsidR="28A2BC70" w:rsidRPr="01D84B9F">
        <w:rPr>
          <w:rFonts w:ascii="Arial" w:eastAsia="Arial" w:hAnsi="Arial" w:cs="Arial"/>
          <w:sz w:val="22"/>
          <w:szCs w:val="22"/>
        </w:rPr>
        <w:t xml:space="preserve"> </w:t>
      </w:r>
      <w:r w:rsidR="6C193874" w:rsidRPr="01D84B9F">
        <w:rPr>
          <w:rFonts w:ascii="Arial" w:eastAsia="Arial" w:hAnsi="Arial" w:cs="Arial"/>
          <w:sz w:val="22"/>
          <w:szCs w:val="22"/>
        </w:rPr>
        <w:t>M</w:t>
      </w:r>
      <w:r w:rsidR="28A2BC70" w:rsidRPr="01D84B9F">
        <w:rPr>
          <w:rFonts w:ascii="Arial" w:eastAsia="Arial" w:hAnsi="Arial" w:cs="Arial"/>
          <w:sz w:val="22"/>
          <w:szCs w:val="22"/>
        </w:rPr>
        <w:t>odel</w:t>
      </w:r>
      <w:r w:rsidR="4EF4BD19" w:rsidRPr="01D84B9F">
        <w:rPr>
          <w:rFonts w:ascii="Arial" w:eastAsia="Arial" w:hAnsi="Arial" w:cs="Arial"/>
          <w:sz w:val="22"/>
          <w:szCs w:val="22"/>
        </w:rPr>
        <w:t>’</w:t>
      </w:r>
      <w:r w:rsidR="28A2BC70" w:rsidRPr="01D84B9F">
        <w:rPr>
          <w:rFonts w:ascii="Arial" w:eastAsia="Arial" w:hAnsi="Arial" w:cs="Arial"/>
          <w:sz w:val="22"/>
          <w:szCs w:val="22"/>
        </w:rPr>
        <w:t xml:space="preserve"> aims to assist students who have adverse experiences create self-regulation techniques, </w:t>
      </w:r>
      <w:r w:rsidR="6DD18D91" w:rsidRPr="01D84B9F">
        <w:rPr>
          <w:rFonts w:ascii="Arial" w:eastAsia="Arial" w:hAnsi="Arial" w:cs="Arial"/>
          <w:sz w:val="22"/>
          <w:szCs w:val="22"/>
        </w:rPr>
        <w:t>understand reason</w:t>
      </w:r>
      <w:r w:rsidR="28A2BC70" w:rsidRPr="01D84B9F">
        <w:rPr>
          <w:rFonts w:ascii="Arial" w:eastAsia="Arial" w:hAnsi="Arial" w:cs="Arial"/>
          <w:sz w:val="22"/>
          <w:szCs w:val="22"/>
        </w:rPr>
        <w:t xml:space="preserve"> and identi</w:t>
      </w:r>
      <w:r w:rsidR="137DBAED" w:rsidRPr="01D84B9F">
        <w:rPr>
          <w:rFonts w:ascii="Arial" w:eastAsia="Arial" w:hAnsi="Arial" w:cs="Arial"/>
          <w:sz w:val="22"/>
          <w:szCs w:val="22"/>
        </w:rPr>
        <w:t>f</w:t>
      </w:r>
      <w:r w:rsidR="28A2BC70" w:rsidRPr="01D84B9F">
        <w:rPr>
          <w:rFonts w:ascii="Arial" w:eastAsia="Arial" w:hAnsi="Arial" w:cs="Arial"/>
          <w:sz w:val="22"/>
          <w:szCs w:val="22"/>
        </w:rPr>
        <w:t>y a sense of belonging in their setting. Based on developmental strategies, the model aspires for education</w:t>
      </w:r>
      <w:r w:rsidR="6FBBDA3F" w:rsidRPr="01D84B9F">
        <w:rPr>
          <w:rFonts w:ascii="Arial" w:eastAsia="Arial" w:hAnsi="Arial" w:cs="Arial"/>
          <w:sz w:val="22"/>
          <w:szCs w:val="22"/>
        </w:rPr>
        <w:t>al</w:t>
      </w:r>
      <w:r w:rsidR="28A2BC70" w:rsidRPr="01D84B9F">
        <w:rPr>
          <w:rFonts w:ascii="Arial" w:eastAsia="Arial" w:hAnsi="Arial" w:cs="Arial"/>
          <w:sz w:val="22"/>
          <w:szCs w:val="22"/>
        </w:rPr>
        <w:t xml:space="preserve"> facilities to integrate well</w:t>
      </w:r>
      <w:r w:rsidR="4D894777" w:rsidRPr="01D84B9F">
        <w:rPr>
          <w:rFonts w:ascii="Arial" w:eastAsia="Arial" w:hAnsi="Arial" w:cs="Arial"/>
          <w:sz w:val="22"/>
          <w:szCs w:val="22"/>
        </w:rPr>
        <w:t>-</w:t>
      </w:r>
      <w:r w:rsidR="28A2BC70" w:rsidRPr="01D84B9F">
        <w:rPr>
          <w:rFonts w:ascii="Arial" w:eastAsia="Arial" w:hAnsi="Arial" w:cs="Arial"/>
          <w:sz w:val="22"/>
          <w:szCs w:val="22"/>
        </w:rPr>
        <w:t xml:space="preserve">being principles and identify student strength </w:t>
      </w:r>
      <w:r w:rsidR="586CDBDB" w:rsidRPr="01D84B9F">
        <w:rPr>
          <w:rFonts w:ascii="Arial" w:eastAsia="Arial" w:hAnsi="Arial" w:cs="Arial"/>
          <w:sz w:val="22"/>
          <w:szCs w:val="22"/>
        </w:rPr>
        <w:t xml:space="preserve">through </w:t>
      </w:r>
      <w:r w:rsidR="28A2BC70" w:rsidRPr="01D84B9F">
        <w:rPr>
          <w:rFonts w:ascii="Arial" w:eastAsia="Arial" w:hAnsi="Arial" w:cs="Arial"/>
          <w:sz w:val="22"/>
          <w:szCs w:val="22"/>
        </w:rPr>
        <w:t xml:space="preserve">nurture (Stokes, 2022). </w:t>
      </w:r>
      <w:r w:rsidR="1D7FBBB5" w:rsidRPr="01D84B9F">
        <w:rPr>
          <w:rFonts w:ascii="Arial" w:eastAsia="Arial" w:hAnsi="Arial" w:cs="Arial"/>
          <w:sz w:val="22"/>
          <w:szCs w:val="22"/>
        </w:rPr>
        <w:t>A trauma-informed classroom recognizes that a child may not be misbehaving or acting out during class</w:t>
      </w:r>
      <w:r w:rsidR="371BFEB3" w:rsidRPr="01D84B9F">
        <w:rPr>
          <w:rFonts w:ascii="Arial" w:eastAsia="Arial" w:hAnsi="Arial" w:cs="Arial"/>
          <w:sz w:val="22"/>
          <w:szCs w:val="22"/>
        </w:rPr>
        <w:t>, i</w:t>
      </w:r>
      <w:r w:rsidR="1D7FBBB5" w:rsidRPr="01D84B9F">
        <w:rPr>
          <w:rFonts w:ascii="Arial" w:eastAsia="Arial" w:hAnsi="Arial" w:cs="Arial"/>
          <w:sz w:val="22"/>
          <w:szCs w:val="22"/>
        </w:rPr>
        <w:t xml:space="preserve">t is designed to explore these </w:t>
      </w:r>
      <w:r w:rsidR="418F61AC" w:rsidRPr="01D84B9F">
        <w:rPr>
          <w:rFonts w:ascii="Arial" w:eastAsia="Arial" w:hAnsi="Arial" w:cs="Arial"/>
          <w:sz w:val="22"/>
          <w:szCs w:val="22"/>
        </w:rPr>
        <w:t xml:space="preserve">issues further. </w:t>
      </w:r>
      <w:r w:rsidR="64A3540D" w:rsidRPr="01D84B9F">
        <w:rPr>
          <w:rFonts w:ascii="Arial" w:eastAsia="Arial" w:hAnsi="Arial" w:cs="Arial"/>
          <w:sz w:val="22"/>
          <w:szCs w:val="22"/>
        </w:rPr>
        <w:t>As previous</w:t>
      </w:r>
      <w:r w:rsidR="5066D15F" w:rsidRPr="01D84B9F">
        <w:rPr>
          <w:rFonts w:ascii="Arial" w:eastAsia="Arial" w:hAnsi="Arial" w:cs="Arial"/>
          <w:sz w:val="22"/>
          <w:szCs w:val="22"/>
        </w:rPr>
        <w:t>ly</w:t>
      </w:r>
      <w:r w:rsidR="64A3540D" w:rsidRPr="01D84B9F">
        <w:rPr>
          <w:rFonts w:ascii="Arial" w:eastAsia="Arial" w:hAnsi="Arial" w:cs="Arial"/>
          <w:sz w:val="22"/>
          <w:szCs w:val="22"/>
        </w:rPr>
        <w:t xml:space="preserve"> stated</w:t>
      </w:r>
      <w:r w:rsidR="7C6EC92E" w:rsidRPr="01D84B9F">
        <w:rPr>
          <w:rFonts w:ascii="Arial" w:eastAsia="Arial" w:hAnsi="Arial" w:cs="Arial"/>
          <w:sz w:val="22"/>
          <w:szCs w:val="22"/>
        </w:rPr>
        <w:t xml:space="preserve">, a child’s behaviour can </w:t>
      </w:r>
      <w:r w:rsidR="3123094D" w:rsidRPr="01D84B9F">
        <w:rPr>
          <w:rFonts w:ascii="Arial" w:eastAsia="Arial" w:hAnsi="Arial" w:cs="Arial"/>
          <w:sz w:val="22"/>
          <w:szCs w:val="22"/>
        </w:rPr>
        <w:t>be affected by past trauma.</w:t>
      </w:r>
      <w:r w:rsidR="0838A24D" w:rsidRPr="01D84B9F">
        <w:rPr>
          <w:rFonts w:ascii="Arial" w:eastAsia="Arial" w:hAnsi="Arial" w:cs="Arial"/>
          <w:sz w:val="22"/>
          <w:szCs w:val="22"/>
        </w:rPr>
        <w:t xml:space="preserve"> Some of these young people therefore</w:t>
      </w:r>
      <w:r w:rsidR="7BD45AAB" w:rsidRPr="01D84B9F">
        <w:rPr>
          <w:rFonts w:ascii="Arial" w:eastAsia="Arial" w:hAnsi="Arial" w:cs="Arial"/>
          <w:sz w:val="22"/>
          <w:szCs w:val="22"/>
        </w:rPr>
        <w:t xml:space="preserve"> do not have the mental judgement required to deal with a negative </w:t>
      </w:r>
      <w:r w:rsidR="2608361D" w:rsidRPr="01D84B9F">
        <w:rPr>
          <w:rFonts w:ascii="Arial" w:eastAsia="Arial" w:hAnsi="Arial" w:cs="Arial"/>
          <w:sz w:val="22"/>
          <w:szCs w:val="22"/>
        </w:rPr>
        <w:t>situation</w:t>
      </w:r>
      <w:r w:rsidR="195BDBBE" w:rsidRPr="01D84B9F">
        <w:rPr>
          <w:rFonts w:ascii="Arial" w:eastAsia="Arial" w:hAnsi="Arial" w:cs="Arial"/>
          <w:sz w:val="22"/>
          <w:szCs w:val="22"/>
        </w:rPr>
        <w:t xml:space="preserve"> in the classroom. An example of this could be something as simple as a spelling test.</w:t>
      </w:r>
      <w:r w:rsidR="52A8D5D4" w:rsidRPr="01D84B9F">
        <w:rPr>
          <w:rFonts w:ascii="Arial" w:eastAsia="Arial" w:hAnsi="Arial" w:cs="Arial"/>
          <w:sz w:val="22"/>
          <w:szCs w:val="22"/>
        </w:rPr>
        <w:t xml:space="preserve"> A t</w:t>
      </w:r>
      <w:r w:rsidR="36AE708C" w:rsidRPr="01D84B9F">
        <w:rPr>
          <w:rFonts w:ascii="Arial" w:eastAsia="Arial" w:hAnsi="Arial" w:cs="Arial"/>
          <w:sz w:val="22"/>
          <w:szCs w:val="22"/>
        </w:rPr>
        <w:t>rauma-informed teacher</w:t>
      </w:r>
      <w:r w:rsidR="569EADAF" w:rsidRPr="01D84B9F">
        <w:rPr>
          <w:rFonts w:ascii="Arial" w:eastAsia="Arial" w:hAnsi="Arial" w:cs="Arial"/>
          <w:sz w:val="22"/>
          <w:szCs w:val="22"/>
        </w:rPr>
        <w:t xml:space="preserve"> should be aware of this reaction and then be able to assist the student in identifying appropriate coping strategies and methods to manage the stress</w:t>
      </w:r>
      <w:r w:rsidR="3D94D435" w:rsidRPr="01D84B9F">
        <w:rPr>
          <w:rFonts w:ascii="Arial" w:eastAsia="Arial" w:hAnsi="Arial" w:cs="Arial"/>
          <w:sz w:val="22"/>
          <w:szCs w:val="22"/>
        </w:rPr>
        <w:t xml:space="preserve"> caused by the negative situation.</w:t>
      </w:r>
      <w:r w:rsidR="2E5CC45B" w:rsidRPr="01D84B9F">
        <w:rPr>
          <w:rFonts w:ascii="Arial" w:eastAsia="Arial" w:hAnsi="Arial" w:cs="Arial"/>
          <w:sz w:val="22"/>
          <w:szCs w:val="22"/>
        </w:rPr>
        <w:t xml:space="preserve"> The teacher will</w:t>
      </w:r>
      <w:r w:rsidR="32DE8635" w:rsidRPr="01D84B9F">
        <w:rPr>
          <w:rFonts w:ascii="Arial" w:eastAsia="Arial" w:hAnsi="Arial" w:cs="Arial"/>
          <w:sz w:val="22"/>
          <w:szCs w:val="22"/>
        </w:rPr>
        <w:t xml:space="preserve"> </w:t>
      </w:r>
      <w:r w:rsidR="2E5CC45B" w:rsidRPr="01D84B9F">
        <w:rPr>
          <w:rFonts w:ascii="Arial" w:eastAsia="Arial" w:hAnsi="Arial" w:cs="Arial"/>
          <w:sz w:val="22"/>
          <w:szCs w:val="22"/>
        </w:rPr>
        <w:t>anticipate these reactions and respond appropriatel</w:t>
      </w:r>
      <w:r w:rsidR="175CA130" w:rsidRPr="01D84B9F">
        <w:rPr>
          <w:rFonts w:ascii="Arial" w:eastAsia="Arial" w:hAnsi="Arial" w:cs="Arial"/>
          <w:sz w:val="22"/>
          <w:szCs w:val="22"/>
        </w:rPr>
        <w:t>y. The teacher may also make changes to their traditional classroom</w:t>
      </w:r>
      <w:r w:rsidR="1CB4A472" w:rsidRPr="01D84B9F">
        <w:rPr>
          <w:rFonts w:ascii="Arial" w:eastAsia="Arial" w:hAnsi="Arial" w:cs="Arial"/>
          <w:sz w:val="22"/>
          <w:szCs w:val="22"/>
        </w:rPr>
        <w:t xml:space="preserve"> such as; lighting, colouring and seating plan</w:t>
      </w:r>
      <w:r w:rsidR="175CA130" w:rsidRPr="01D84B9F">
        <w:rPr>
          <w:rFonts w:ascii="Arial" w:eastAsia="Arial" w:hAnsi="Arial" w:cs="Arial"/>
          <w:sz w:val="22"/>
          <w:szCs w:val="22"/>
        </w:rPr>
        <w:t xml:space="preserve"> to </w:t>
      </w:r>
      <w:r w:rsidR="1B283B53" w:rsidRPr="01D84B9F">
        <w:rPr>
          <w:rFonts w:ascii="Arial" w:eastAsia="Arial" w:hAnsi="Arial" w:cs="Arial"/>
          <w:sz w:val="22"/>
          <w:szCs w:val="22"/>
        </w:rPr>
        <w:t>accommodate</w:t>
      </w:r>
      <w:r w:rsidR="00299D4C" w:rsidRPr="01D84B9F">
        <w:rPr>
          <w:rFonts w:ascii="Arial" w:eastAsia="Arial" w:hAnsi="Arial" w:cs="Arial"/>
          <w:sz w:val="22"/>
          <w:szCs w:val="22"/>
        </w:rPr>
        <w:t xml:space="preserve"> these needs.</w:t>
      </w:r>
      <w:r w:rsidR="79F41637" w:rsidRPr="01D84B9F">
        <w:rPr>
          <w:rFonts w:ascii="Arial" w:eastAsia="Arial" w:hAnsi="Arial" w:cs="Arial"/>
          <w:sz w:val="22"/>
          <w:szCs w:val="22"/>
        </w:rPr>
        <w:t xml:space="preserve"> The classroom can be a safe space for students when equipped with trauma-informed strategies. Until these students have a sense </w:t>
      </w:r>
      <w:r w:rsidR="15790E9D" w:rsidRPr="01D84B9F">
        <w:rPr>
          <w:rFonts w:ascii="Arial" w:eastAsia="Arial" w:hAnsi="Arial" w:cs="Arial"/>
          <w:sz w:val="22"/>
          <w:szCs w:val="22"/>
        </w:rPr>
        <w:t xml:space="preserve">of </w:t>
      </w:r>
      <w:r w:rsidR="04719F9B" w:rsidRPr="01D84B9F">
        <w:rPr>
          <w:rFonts w:ascii="Arial" w:eastAsia="Arial" w:hAnsi="Arial" w:cs="Arial"/>
          <w:sz w:val="22"/>
          <w:szCs w:val="22"/>
        </w:rPr>
        <w:t>safety of the classroom, they will not be able to physica</w:t>
      </w:r>
      <w:r w:rsidR="78187706" w:rsidRPr="01D84B9F">
        <w:rPr>
          <w:rFonts w:ascii="Arial" w:eastAsia="Arial" w:hAnsi="Arial" w:cs="Arial"/>
          <w:sz w:val="22"/>
          <w:szCs w:val="22"/>
        </w:rPr>
        <w:t xml:space="preserve">lly learn. </w:t>
      </w:r>
      <w:r w:rsidR="6B19BE71" w:rsidRPr="01D84B9F">
        <w:rPr>
          <w:rFonts w:ascii="Arial" w:eastAsia="Arial" w:hAnsi="Arial" w:cs="Arial"/>
          <w:sz w:val="22"/>
          <w:szCs w:val="22"/>
        </w:rPr>
        <w:t>Therefore,</w:t>
      </w:r>
      <w:r w:rsidR="78187706" w:rsidRPr="01D84B9F">
        <w:rPr>
          <w:rFonts w:ascii="Arial" w:eastAsia="Arial" w:hAnsi="Arial" w:cs="Arial"/>
          <w:sz w:val="22"/>
          <w:szCs w:val="22"/>
        </w:rPr>
        <w:t xml:space="preserve"> it is essential for educators to create this safe environment both </w:t>
      </w:r>
      <w:r w:rsidR="3F7F8CD2" w:rsidRPr="01D84B9F">
        <w:rPr>
          <w:rFonts w:ascii="Arial" w:eastAsia="Arial" w:hAnsi="Arial" w:cs="Arial"/>
          <w:sz w:val="22"/>
          <w:szCs w:val="22"/>
        </w:rPr>
        <w:t>physically</w:t>
      </w:r>
      <w:r w:rsidR="78187706" w:rsidRPr="01D84B9F">
        <w:rPr>
          <w:rFonts w:ascii="Arial" w:eastAsia="Arial" w:hAnsi="Arial" w:cs="Arial"/>
          <w:sz w:val="22"/>
          <w:szCs w:val="22"/>
        </w:rPr>
        <w:t xml:space="preserve"> and emotionally for these students </w:t>
      </w:r>
      <w:r w:rsidR="0BDA7A19" w:rsidRPr="01D84B9F">
        <w:rPr>
          <w:rFonts w:ascii="Arial" w:eastAsia="Arial" w:hAnsi="Arial" w:cs="Arial"/>
          <w:sz w:val="22"/>
          <w:szCs w:val="22"/>
        </w:rPr>
        <w:t xml:space="preserve">to ensure they are using inclusive </w:t>
      </w:r>
      <w:r w:rsidR="78187706" w:rsidRPr="01D84B9F">
        <w:rPr>
          <w:rFonts w:ascii="Arial" w:eastAsia="Arial" w:hAnsi="Arial" w:cs="Arial"/>
          <w:sz w:val="22"/>
          <w:szCs w:val="22"/>
        </w:rPr>
        <w:t>classroom management technique</w:t>
      </w:r>
      <w:r w:rsidR="13C12989" w:rsidRPr="01D84B9F">
        <w:rPr>
          <w:rFonts w:ascii="Arial" w:eastAsia="Arial" w:hAnsi="Arial" w:cs="Arial"/>
          <w:sz w:val="22"/>
          <w:szCs w:val="22"/>
        </w:rPr>
        <w:t>s</w:t>
      </w:r>
      <w:r w:rsidR="0EA9F419" w:rsidRPr="01D84B9F">
        <w:rPr>
          <w:rFonts w:ascii="Arial" w:eastAsia="Arial" w:hAnsi="Arial" w:cs="Arial"/>
          <w:sz w:val="22"/>
          <w:szCs w:val="22"/>
        </w:rPr>
        <w:t xml:space="preserve"> (Levings, 2020).</w:t>
      </w:r>
      <w:r w:rsidR="19CE0B38" w:rsidRPr="01D84B9F">
        <w:rPr>
          <w:rFonts w:ascii="Arial" w:eastAsia="Arial" w:hAnsi="Arial" w:cs="Arial"/>
          <w:sz w:val="22"/>
          <w:szCs w:val="22"/>
        </w:rPr>
        <w:t xml:space="preserve"> </w:t>
      </w:r>
    </w:p>
    <w:p w14:paraId="08BBB558" w14:textId="2DB8E41F" w:rsidR="3692576F" w:rsidRDefault="531DE711" w:rsidP="01D84B9F">
      <w:pPr>
        <w:spacing w:line="360" w:lineRule="auto"/>
        <w:jc w:val="both"/>
        <w:rPr>
          <w:rFonts w:ascii="Arial" w:eastAsia="Arial" w:hAnsi="Arial" w:cs="Arial"/>
          <w:sz w:val="22"/>
          <w:szCs w:val="22"/>
        </w:rPr>
      </w:pPr>
      <w:r w:rsidRPr="01D84B9F">
        <w:rPr>
          <w:rFonts w:ascii="Arial" w:eastAsia="Arial" w:hAnsi="Arial" w:cs="Arial"/>
          <w:sz w:val="22"/>
          <w:szCs w:val="22"/>
        </w:rPr>
        <w:t>As this essay has conducted research on how some young people</w:t>
      </w:r>
      <w:r w:rsidR="5EA8F41F" w:rsidRPr="01D84B9F">
        <w:rPr>
          <w:rFonts w:ascii="Arial" w:eastAsia="Arial" w:hAnsi="Arial" w:cs="Arial"/>
          <w:sz w:val="22"/>
          <w:szCs w:val="22"/>
        </w:rPr>
        <w:t xml:space="preserve">s’ behaviour in the classroom is affected when they </w:t>
      </w:r>
      <w:r w:rsidRPr="01D84B9F">
        <w:rPr>
          <w:rFonts w:ascii="Arial" w:eastAsia="Arial" w:hAnsi="Arial" w:cs="Arial"/>
          <w:sz w:val="22"/>
          <w:szCs w:val="22"/>
        </w:rPr>
        <w:t>have experienced trauma. It is necessary to explore</w:t>
      </w:r>
      <w:r w:rsidR="4974633F" w:rsidRPr="01D84B9F">
        <w:rPr>
          <w:rFonts w:ascii="Arial" w:eastAsia="Arial" w:hAnsi="Arial" w:cs="Arial"/>
          <w:sz w:val="22"/>
          <w:szCs w:val="22"/>
        </w:rPr>
        <w:t xml:space="preserve"> how teaching practice is affected when viewing </w:t>
      </w:r>
      <w:r w:rsidR="7D31CA45" w:rsidRPr="01D84B9F">
        <w:rPr>
          <w:rFonts w:ascii="Arial" w:eastAsia="Arial" w:hAnsi="Arial" w:cs="Arial"/>
          <w:sz w:val="22"/>
          <w:szCs w:val="22"/>
        </w:rPr>
        <w:t xml:space="preserve">teachers who have </w:t>
      </w:r>
      <w:r w:rsidR="53D96360" w:rsidRPr="01D84B9F">
        <w:rPr>
          <w:rFonts w:ascii="Arial" w:eastAsia="Arial" w:hAnsi="Arial" w:cs="Arial"/>
          <w:sz w:val="22"/>
          <w:szCs w:val="22"/>
        </w:rPr>
        <w:t>experienced trauma in their lives</w:t>
      </w:r>
      <w:r w:rsidR="0275B362" w:rsidRPr="01D84B9F">
        <w:rPr>
          <w:rFonts w:ascii="Arial" w:eastAsia="Arial" w:hAnsi="Arial" w:cs="Arial"/>
          <w:sz w:val="22"/>
          <w:szCs w:val="22"/>
        </w:rPr>
        <w:t>.</w:t>
      </w:r>
      <w:r w:rsidR="26A53DDE" w:rsidRPr="01D84B9F">
        <w:rPr>
          <w:rFonts w:ascii="Arial" w:eastAsia="Arial" w:hAnsi="Arial" w:cs="Arial"/>
          <w:sz w:val="22"/>
          <w:szCs w:val="22"/>
        </w:rPr>
        <w:t xml:space="preserve"> There are many misconceptions that </w:t>
      </w:r>
      <w:r w:rsidR="51AC9614" w:rsidRPr="01D84B9F">
        <w:rPr>
          <w:rFonts w:ascii="Arial" w:eastAsia="Arial" w:hAnsi="Arial" w:cs="Arial"/>
          <w:sz w:val="22"/>
          <w:szCs w:val="22"/>
        </w:rPr>
        <w:t xml:space="preserve">childhood trauma does not affect one in their </w:t>
      </w:r>
      <w:r w:rsidR="79018D8F" w:rsidRPr="01D84B9F">
        <w:rPr>
          <w:rFonts w:ascii="Arial" w:eastAsia="Arial" w:hAnsi="Arial" w:cs="Arial"/>
          <w:sz w:val="22"/>
          <w:szCs w:val="22"/>
        </w:rPr>
        <w:t xml:space="preserve">professional life. However, psychological research </w:t>
      </w:r>
      <w:r w:rsidR="2F940631" w:rsidRPr="01D84B9F">
        <w:rPr>
          <w:rFonts w:ascii="Arial" w:eastAsia="Arial" w:hAnsi="Arial" w:cs="Arial"/>
          <w:sz w:val="22"/>
          <w:szCs w:val="22"/>
        </w:rPr>
        <w:t>reveals</w:t>
      </w:r>
      <w:r w:rsidR="79018D8F" w:rsidRPr="01D84B9F">
        <w:rPr>
          <w:rFonts w:ascii="Arial" w:eastAsia="Arial" w:hAnsi="Arial" w:cs="Arial"/>
          <w:sz w:val="22"/>
          <w:szCs w:val="22"/>
        </w:rPr>
        <w:t xml:space="preserve"> a strong </w:t>
      </w:r>
      <w:r w:rsidR="094FF2CE" w:rsidRPr="01D84B9F">
        <w:rPr>
          <w:rFonts w:ascii="Arial" w:eastAsia="Arial" w:hAnsi="Arial" w:cs="Arial"/>
          <w:sz w:val="22"/>
          <w:szCs w:val="22"/>
        </w:rPr>
        <w:t>correlation</w:t>
      </w:r>
      <w:r w:rsidR="79018D8F" w:rsidRPr="01D84B9F">
        <w:rPr>
          <w:rFonts w:ascii="Arial" w:eastAsia="Arial" w:hAnsi="Arial" w:cs="Arial"/>
          <w:sz w:val="22"/>
          <w:szCs w:val="22"/>
        </w:rPr>
        <w:t xml:space="preserve"> between work performance </w:t>
      </w:r>
      <w:r w:rsidR="4C2E1F99" w:rsidRPr="01D84B9F">
        <w:rPr>
          <w:rFonts w:ascii="Arial" w:eastAsia="Arial" w:hAnsi="Arial" w:cs="Arial"/>
          <w:sz w:val="22"/>
          <w:szCs w:val="22"/>
        </w:rPr>
        <w:t>and past experiences.</w:t>
      </w:r>
      <w:r w:rsidR="30716D82" w:rsidRPr="01D84B9F">
        <w:rPr>
          <w:rFonts w:ascii="Arial" w:eastAsia="Arial" w:hAnsi="Arial" w:cs="Arial"/>
          <w:sz w:val="22"/>
          <w:szCs w:val="22"/>
        </w:rPr>
        <w:t xml:space="preserve"> Abuse, neglect and bereavement experienced in childhood can affect </w:t>
      </w:r>
      <w:r w:rsidR="4EDA3792" w:rsidRPr="01D84B9F">
        <w:rPr>
          <w:rFonts w:ascii="Arial" w:eastAsia="Arial" w:hAnsi="Arial" w:cs="Arial"/>
          <w:sz w:val="22"/>
          <w:szCs w:val="22"/>
        </w:rPr>
        <w:t>inte</w:t>
      </w:r>
      <w:r w:rsidR="30716D82" w:rsidRPr="01D84B9F">
        <w:rPr>
          <w:rFonts w:ascii="Arial" w:eastAsia="Arial" w:hAnsi="Arial" w:cs="Arial"/>
          <w:sz w:val="22"/>
          <w:szCs w:val="22"/>
        </w:rPr>
        <w:t>r</w:t>
      </w:r>
      <w:r w:rsidR="4EDA3792" w:rsidRPr="01D84B9F">
        <w:rPr>
          <w:rFonts w:ascii="Arial" w:eastAsia="Arial" w:hAnsi="Arial" w:cs="Arial"/>
          <w:sz w:val="22"/>
          <w:szCs w:val="22"/>
        </w:rPr>
        <w:t>personal relationships</w:t>
      </w:r>
      <w:r w:rsidR="30716D82" w:rsidRPr="01D84B9F">
        <w:rPr>
          <w:rFonts w:ascii="Arial" w:eastAsia="Arial" w:hAnsi="Arial" w:cs="Arial"/>
          <w:sz w:val="22"/>
          <w:szCs w:val="22"/>
        </w:rPr>
        <w:t>, emotions</w:t>
      </w:r>
      <w:r w:rsidR="29A7B026" w:rsidRPr="01D84B9F">
        <w:rPr>
          <w:rFonts w:ascii="Arial" w:eastAsia="Arial" w:hAnsi="Arial" w:cs="Arial"/>
          <w:sz w:val="22"/>
          <w:szCs w:val="22"/>
        </w:rPr>
        <w:t xml:space="preserve">, self-esteem, stress management and </w:t>
      </w:r>
      <w:r w:rsidR="30716D82" w:rsidRPr="01D84B9F">
        <w:rPr>
          <w:rFonts w:ascii="Arial" w:eastAsia="Arial" w:hAnsi="Arial" w:cs="Arial"/>
          <w:sz w:val="22"/>
          <w:szCs w:val="22"/>
        </w:rPr>
        <w:t xml:space="preserve">general </w:t>
      </w:r>
      <w:r w:rsidR="637D0FB9" w:rsidRPr="01D84B9F">
        <w:rPr>
          <w:rFonts w:ascii="Arial" w:eastAsia="Arial" w:hAnsi="Arial" w:cs="Arial"/>
          <w:sz w:val="22"/>
          <w:szCs w:val="22"/>
        </w:rPr>
        <w:t>productivity</w:t>
      </w:r>
      <w:r w:rsidR="0A35E65E" w:rsidRPr="01D84B9F">
        <w:rPr>
          <w:rFonts w:ascii="Arial" w:eastAsia="Arial" w:hAnsi="Arial" w:cs="Arial"/>
          <w:sz w:val="22"/>
          <w:szCs w:val="22"/>
        </w:rPr>
        <w:t xml:space="preserve"> in the workplace</w:t>
      </w:r>
      <w:r w:rsidR="7398D4EF" w:rsidRPr="01D84B9F">
        <w:rPr>
          <w:rFonts w:ascii="Arial" w:eastAsia="Arial" w:hAnsi="Arial" w:cs="Arial"/>
          <w:sz w:val="22"/>
          <w:szCs w:val="22"/>
        </w:rPr>
        <w:t xml:space="preserve"> (Paulise 2023)</w:t>
      </w:r>
      <w:r w:rsidR="6CC05A8F" w:rsidRPr="01D84B9F">
        <w:rPr>
          <w:rFonts w:ascii="Arial" w:eastAsia="Arial" w:hAnsi="Arial" w:cs="Arial"/>
          <w:sz w:val="22"/>
          <w:szCs w:val="22"/>
        </w:rPr>
        <w:t>, all of which need to be monitored when managing a class</w:t>
      </w:r>
      <w:r w:rsidR="18828528" w:rsidRPr="01D84B9F">
        <w:rPr>
          <w:rFonts w:ascii="Arial" w:eastAsia="Arial" w:hAnsi="Arial" w:cs="Arial"/>
          <w:sz w:val="22"/>
          <w:szCs w:val="22"/>
        </w:rPr>
        <w:t>room.</w:t>
      </w:r>
      <w:r w:rsidR="4E83F221" w:rsidRPr="01D84B9F">
        <w:rPr>
          <w:rFonts w:ascii="Arial" w:eastAsia="Arial" w:hAnsi="Arial" w:cs="Arial"/>
          <w:sz w:val="22"/>
          <w:szCs w:val="22"/>
        </w:rPr>
        <w:t xml:space="preserve"> Teaching can be a particularly challenging career for those who struggle to regulate their emotions. </w:t>
      </w:r>
      <w:r w:rsidR="7053997A" w:rsidRPr="01D84B9F">
        <w:rPr>
          <w:rFonts w:ascii="Arial" w:eastAsia="Arial" w:hAnsi="Arial" w:cs="Arial"/>
          <w:sz w:val="22"/>
          <w:szCs w:val="22"/>
        </w:rPr>
        <w:t>Normal daily occurrences can be misconstrue</w:t>
      </w:r>
      <w:r w:rsidR="5F4AB2DF" w:rsidRPr="01D84B9F">
        <w:rPr>
          <w:rFonts w:ascii="Arial" w:eastAsia="Arial" w:hAnsi="Arial" w:cs="Arial"/>
          <w:sz w:val="22"/>
          <w:szCs w:val="22"/>
        </w:rPr>
        <w:t xml:space="preserve">d, a fellow educator may offer advice or constructive </w:t>
      </w:r>
      <w:r w:rsidR="50FBFD2A" w:rsidRPr="01D84B9F">
        <w:rPr>
          <w:rFonts w:ascii="Arial" w:eastAsia="Arial" w:hAnsi="Arial" w:cs="Arial"/>
          <w:sz w:val="22"/>
          <w:szCs w:val="22"/>
        </w:rPr>
        <w:t>criticism,</w:t>
      </w:r>
      <w:r w:rsidR="7053997A" w:rsidRPr="01D84B9F">
        <w:rPr>
          <w:rFonts w:ascii="Arial" w:eastAsia="Arial" w:hAnsi="Arial" w:cs="Arial"/>
          <w:sz w:val="22"/>
          <w:szCs w:val="22"/>
        </w:rPr>
        <w:t xml:space="preserve"> </w:t>
      </w:r>
      <w:r w:rsidR="64DF5B0D" w:rsidRPr="01D84B9F">
        <w:rPr>
          <w:rFonts w:ascii="Arial" w:eastAsia="Arial" w:hAnsi="Arial" w:cs="Arial"/>
          <w:sz w:val="22"/>
          <w:szCs w:val="22"/>
        </w:rPr>
        <w:t xml:space="preserve">and research suggests that </w:t>
      </w:r>
      <w:r w:rsidR="1D2445B2" w:rsidRPr="01D84B9F">
        <w:rPr>
          <w:rFonts w:ascii="Arial" w:eastAsia="Arial" w:hAnsi="Arial" w:cs="Arial"/>
          <w:sz w:val="22"/>
          <w:szCs w:val="22"/>
        </w:rPr>
        <w:t>individuals</w:t>
      </w:r>
      <w:r w:rsidR="64DF5B0D" w:rsidRPr="01D84B9F">
        <w:rPr>
          <w:rFonts w:ascii="Arial" w:eastAsia="Arial" w:hAnsi="Arial" w:cs="Arial"/>
          <w:sz w:val="22"/>
          <w:szCs w:val="22"/>
        </w:rPr>
        <w:t xml:space="preserve"> who have</w:t>
      </w:r>
      <w:r w:rsidR="4E83F221" w:rsidRPr="01D84B9F">
        <w:rPr>
          <w:rFonts w:ascii="Arial" w:eastAsia="Arial" w:hAnsi="Arial" w:cs="Arial"/>
          <w:sz w:val="22"/>
          <w:szCs w:val="22"/>
        </w:rPr>
        <w:t xml:space="preserve"> experienced adversity </w:t>
      </w:r>
      <w:r w:rsidR="076D20D0" w:rsidRPr="01D84B9F">
        <w:rPr>
          <w:rFonts w:ascii="Arial" w:eastAsia="Arial" w:hAnsi="Arial" w:cs="Arial"/>
          <w:sz w:val="22"/>
          <w:szCs w:val="22"/>
        </w:rPr>
        <w:t>in the past</w:t>
      </w:r>
      <w:r w:rsidR="3D829C4C" w:rsidRPr="01D84B9F">
        <w:rPr>
          <w:rFonts w:ascii="Arial" w:eastAsia="Arial" w:hAnsi="Arial" w:cs="Arial"/>
          <w:sz w:val="22"/>
          <w:szCs w:val="22"/>
        </w:rPr>
        <w:t xml:space="preserve"> can</w:t>
      </w:r>
      <w:r w:rsidR="08D8A4AA" w:rsidRPr="01D84B9F">
        <w:rPr>
          <w:rFonts w:ascii="Arial" w:eastAsia="Arial" w:hAnsi="Arial" w:cs="Arial"/>
          <w:sz w:val="22"/>
          <w:szCs w:val="22"/>
        </w:rPr>
        <w:t xml:space="preserve"> </w:t>
      </w:r>
      <w:r w:rsidR="08D8A4AA" w:rsidRPr="01D84B9F">
        <w:rPr>
          <w:rFonts w:ascii="Arial" w:eastAsia="Arial" w:hAnsi="Arial" w:cs="Arial"/>
          <w:sz w:val="22"/>
          <w:szCs w:val="22"/>
        </w:rPr>
        <w:lastRenderedPageBreak/>
        <w:t>interoperate this</w:t>
      </w:r>
      <w:r w:rsidR="2D2A35C9" w:rsidRPr="01D84B9F">
        <w:rPr>
          <w:rFonts w:ascii="Arial" w:eastAsia="Arial" w:hAnsi="Arial" w:cs="Arial"/>
          <w:sz w:val="22"/>
          <w:szCs w:val="22"/>
        </w:rPr>
        <w:t xml:space="preserve"> as an attack on their practice</w:t>
      </w:r>
      <w:r w:rsidR="3671D77C" w:rsidRPr="01D84B9F">
        <w:rPr>
          <w:rFonts w:ascii="Arial" w:eastAsia="Arial" w:hAnsi="Arial" w:cs="Arial"/>
          <w:sz w:val="22"/>
          <w:szCs w:val="22"/>
        </w:rPr>
        <w:t>.</w:t>
      </w:r>
      <w:r w:rsidR="2D2A35C9" w:rsidRPr="01D84B9F">
        <w:rPr>
          <w:rFonts w:ascii="Arial" w:eastAsia="Arial" w:hAnsi="Arial" w:cs="Arial"/>
          <w:sz w:val="22"/>
          <w:szCs w:val="22"/>
        </w:rPr>
        <w:t xml:space="preserve"> </w:t>
      </w:r>
      <w:r w:rsidR="116B9CCE" w:rsidRPr="01D84B9F">
        <w:rPr>
          <w:rFonts w:ascii="Arial" w:eastAsia="Arial" w:hAnsi="Arial" w:cs="Arial"/>
          <w:sz w:val="22"/>
          <w:szCs w:val="22"/>
        </w:rPr>
        <w:t>T</w:t>
      </w:r>
      <w:r w:rsidR="7D1A4E30" w:rsidRPr="01D84B9F">
        <w:rPr>
          <w:rFonts w:ascii="Arial" w:eastAsia="Arial" w:hAnsi="Arial" w:cs="Arial"/>
          <w:sz w:val="22"/>
          <w:szCs w:val="22"/>
        </w:rPr>
        <w:t xml:space="preserve">hey </w:t>
      </w:r>
      <w:r w:rsidR="01A248CD" w:rsidRPr="01D84B9F">
        <w:rPr>
          <w:rFonts w:ascii="Arial" w:eastAsia="Arial" w:hAnsi="Arial" w:cs="Arial"/>
          <w:sz w:val="22"/>
          <w:szCs w:val="22"/>
        </w:rPr>
        <w:t xml:space="preserve">also </w:t>
      </w:r>
      <w:r w:rsidR="7D1A4E30" w:rsidRPr="01D84B9F">
        <w:rPr>
          <w:rFonts w:ascii="Arial" w:eastAsia="Arial" w:hAnsi="Arial" w:cs="Arial"/>
          <w:sz w:val="22"/>
          <w:szCs w:val="22"/>
        </w:rPr>
        <w:t xml:space="preserve">may see </w:t>
      </w:r>
      <w:r w:rsidR="2D2A35C9" w:rsidRPr="01D84B9F">
        <w:rPr>
          <w:rFonts w:ascii="Arial" w:eastAsia="Arial" w:hAnsi="Arial" w:cs="Arial"/>
          <w:sz w:val="22"/>
          <w:szCs w:val="22"/>
        </w:rPr>
        <w:t xml:space="preserve">students </w:t>
      </w:r>
      <w:r w:rsidR="2AE28F6A" w:rsidRPr="01D84B9F">
        <w:rPr>
          <w:rFonts w:ascii="Arial" w:eastAsia="Arial" w:hAnsi="Arial" w:cs="Arial"/>
          <w:sz w:val="22"/>
          <w:szCs w:val="22"/>
        </w:rPr>
        <w:t xml:space="preserve">exhibiting mild upset or annoyance </w:t>
      </w:r>
      <w:r w:rsidR="12ECF8D0" w:rsidRPr="01D84B9F">
        <w:rPr>
          <w:rFonts w:ascii="Arial" w:eastAsia="Arial" w:hAnsi="Arial" w:cs="Arial"/>
          <w:sz w:val="22"/>
          <w:szCs w:val="22"/>
        </w:rPr>
        <w:t xml:space="preserve">and view this </w:t>
      </w:r>
      <w:r w:rsidR="2AE28F6A" w:rsidRPr="01D84B9F">
        <w:rPr>
          <w:rFonts w:ascii="Arial" w:eastAsia="Arial" w:hAnsi="Arial" w:cs="Arial"/>
          <w:sz w:val="22"/>
          <w:szCs w:val="22"/>
        </w:rPr>
        <w:t>as anger or aggression. Furthermore, as experienced by young people, it may take t</w:t>
      </w:r>
      <w:r w:rsidR="7D0CB952" w:rsidRPr="01D84B9F">
        <w:rPr>
          <w:rFonts w:ascii="Arial" w:eastAsia="Arial" w:hAnsi="Arial" w:cs="Arial"/>
          <w:sz w:val="22"/>
          <w:szCs w:val="22"/>
        </w:rPr>
        <w:t xml:space="preserve">he educator </w:t>
      </w:r>
      <w:r w:rsidR="14915D1F" w:rsidRPr="01D84B9F">
        <w:rPr>
          <w:rFonts w:ascii="Arial" w:eastAsia="Arial" w:hAnsi="Arial" w:cs="Arial"/>
          <w:sz w:val="22"/>
          <w:szCs w:val="22"/>
        </w:rPr>
        <w:t xml:space="preserve">longer </w:t>
      </w:r>
      <w:r w:rsidR="7D0CB952" w:rsidRPr="01D84B9F">
        <w:rPr>
          <w:rFonts w:ascii="Arial" w:eastAsia="Arial" w:hAnsi="Arial" w:cs="Arial"/>
          <w:sz w:val="22"/>
          <w:szCs w:val="22"/>
        </w:rPr>
        <w:t>to calm down once their fear reaction has been triggered. Teachers who have experienced trauma can find advice on classroom management difficult to follow</w:t>
      </w:r>
      <w:r w:rsidR="51898290" w:rsidRPr="01D84B9F">
        <w:rPr>
          <w:rFonts w:ascii="Arial" w:eastAsia="Arial" w:hAnsi="Arial" w:cs="Arial"/>
          <w:sz w:val="22"/>
          <w:szCs w:val="22"/>
        </w:rPr>
        <w:t xml:space="preserve">, especially for those who are not receiving support </w:t>
      </w:r>
      <w:r w:rsidR="354108BA" w:rsidRPr="01D84B9F">
        <w:rPr>
          <w:rFonts w:ascii="Arial" w:eastAsia="Arial" w:hAnsi="Arial" w:cs="Arial"/>
          <w:sz w:val="22"/>
          <w:szCs w:val="22"/>
        </w:rPr>
        <w:t>with their</w:t>
      </w:r>
      <w:r w:rsidR="3DC1C5DA" w:rsidRPr="01D84B9F">
        <w:rPr>
          <w:rFonts w:ascii="Arial" w:eastAsia="Arial" w:hAnsi="Arial" w:cs="Arial"/>
          <w:sz w:val="22"/>
          <w:szCs w:val="22"/>
        </w:rPr>
        <w:t xml:space="preserve"> own</w:t>
      </w:r>
      <w:r w:rsidR="354108BA" w:rsidRPr="01D84B9F">
        <w:rPr>
          <w:rFonts w:ascii="Arial" w:eastAsia="Arial" w:hAnsi="Arial" w:cs="Arial"/>
          <w:sz w:val="22"/>
          <w:szCs w:val="22"/>
        </w:rPr>
        <w:t xml:space="preserve"> personal </w:t>
      </w:r>
      <w:r w:rsidR="7F655977" w:rsidRPr="01D84B9F">
        <w:rPr>
          <w:rFonts w:ascii="Arial" w:eastAsia="Arial" w:hAnsi="Arial" w:cs="Arial"/>
          <w:sz w:val="22"/>
          <w:szCs w:val="22"/>
        </w:rPr>
        <w:t>adversities (Donahoe, 2018)</w:t>
      </w:r>
      <w:r w:rsidR="51898290" w:rsidRPr="01D84B9F">
        <w:rPr>
          <w:rFonts w:ascii="Arial" w:eastAsia="Arial" w:hAnsi="Arial" w:cs="Arial"/>
          <w:sz w:val="22"/>
          <w:szCs w:val="22"/>
        </w:rPr>
        <w:t>.</w:t>
      </w:r>
      <w:r w:rsidR="78091C8C" w:rsidRPr="01D84B9F">
        <w:rPr>
          <w:rFonts w:ascii="Arial" w:eastAsia="Arial" w:hAnsi="Arial" w:cs="Arial"/>
          <w:sz w:val="22"/>
          <w:szCs w:val="22"/>
        </w:rPr>
        <w:t xml:space="preserve"> Therefore, it is crucial that management allow </w:t>
      </w:r>
      <w:r w:rsidR="2DE8EA09" w:rsidRPr="01D84B9F">
        <w:rPr>
          <w:rFonts w:ascii="Arial" w:eastAsia="Arial" w:hAnsi="Arial" w:cs="Arial"/>
          <w:sz w:val="22"/>
          <w:szCs w:val="22"/>
        </w:rPr>
        <w:t>their</w:t>
      </w:r>
      <w:r w:rsidR="78091C8C" w:rsidRPr="01D84B9F">
        <w:rPr>
          <w:rFonts w:ascii="Arial" w:eastAsia="Arial" w:hAnsi="Arial" w:cs="Arial"/>
          <w:sz w:val="22"/>
          <w:szCs w:val="22"/>
        </w:rPr>
        <w:t xml:space="preserve"> teachers </w:t>
      </w:r>
      <w:r w:rsidR="46E759DB" w:rsidRPr="01D84B9F">
        <w:rPr>
          <w:rFonts w:ascii="Arial" w:eastAsia="Arial" w:hAnsi="Arial" w:cs="Arial"/>
          <w:sz w:val="22"/>
          <w:szCs w:val="22"/>
        </w:rPr>
        <w:t xml:space="preserve">to </w:t>
      </w:r>
      <w:r w:rsidR="78091C8C" w:rsidRPr="01D84B9F">
        <w:rPr>
          <w:rFonts w:ascii="Arial" w:eastAsia="Arial" w:hAnsi="Arial" w:cs="Arial"/>
          <w:sz w:val="22"/>
          <w:szCs w:val="22"/>
        </w:rPr>
        <w:t>get assistance with their emotional well</w:t>
      </w:r>
      <w:r w:rsidR="26303C8B" w:rsidRPr="01D84B9F">
        <w:rPr>
          <w:rFonts w:ascii="Arial" w:eastAsia="Arial" w:hAnsi="Arial" w:cs="Arial"/>
          <w:sz w:val="22"/>
          <w:szCs w:val="22"/>
        </w:rPr>
        <w:t>-</w:t>
      </w:r>
      <w:r w:rsidR="78091C8C" w:rsidRPr="01D84B9F">
        <w:rPr>
          <w:rFonts w:ascii="Arial" w:eastAsia="Arial" w:hAnsi="Arial" w:cs="Arial"/>
          <w:sz w:val="22"/>
          <w:szCs w:val="22"/>
        </w:rPr>
        <w:t>being</w:t>
      </w:r>
      <w:r w:rsidR="29054B41" w:rsidRPr="01D84B9F">
        <w:rPr>
          <w:rFonts w:ascii="Arial" w:eastAsia="Arial" w:hAnsi="Arial" w:cs="Arial"/>
          <w:sz w:val="22"/>
          <w:szCs w:val="22"/>
        </w:rPr>
        <w:t xml:space="preserve"> and assists them in actively maintaining positive mental health</w:t>
      </w:r>
      <w:r w:rsidR="49FE6972" w:rsidRPr="01D84B9F">
        <w:rPr>
          <w:rFonts w:ascii="Arial" w:eastAsia="Arial" w:hAnsi="Arial" w:cs="Arial"/>
          <w:sz w:val="22"/>
          <w:szCs w:val="22"/>
        </w:rPr>
        <w:t>. Positive mental health in an educator is essential for them to establish a safe and effective learning environment</w:t>
      </w:r>
      <w:r w:rsidR="1CE16A38" w:rsidRPr="01D84B9F">
        <w:rPr>
          <w:rFonts w:ascii="Arial" w:eastAsia="Arial" w:hAnsi="Arial" w:cs="Arial"/>
          <w:sz w:val="22"/>
          <w:szCs w:val="22"/>
        </w:rPr>
        <w:t xml:space="preserve"> </w:t>
      </w:r>
      <w:r w:rsidR="4DA208BC" w:rsidRPr="01D84B9F">
        <w:rPr>
          <w:rFonts w:ascii="Arial" w:eastAsia="Arial" w:hAnsi="Arial" w:cs="Arial"/>
          <w:sz w:val="22"/>
          <w:szCs w:val="22"/>
        </w:rPr>
        <w:t>and</w:t>
      </w:r>
      <w:r w:rsidR="023973FF" w:rsidRPr="01D84B9F">
        <w:rPr>
          <w:rFonts w:ascii="Arial" w:eastAsia="Arial" w:hAnsi="Arial" w:cs="Arial"/>
          <w:sz w:val="22"/>
          <w:szCs w:val="22"/>
        </w:rPr>
        <w:t xml:space="preserve"> for them to</w:t>
      </w:r>
      <w:r w:rsidR="4DA208BC" w:rsidRPr="01D84B9F">
        <w:rPr>
          <w:rFonts w:ascii="Arial" w:eastAsia="Arial" w:hAnsi="Arial" w:cs="Arial"/>
          <w:sz w:val="22"/>
          <w:szCs w:val="22"/>
        </w:rPr>
        <w:t xml:space="preserve"> be fully in control of their classroom management </w:t>
      </w:r>
      <w:r w:rsidR="1CE16A38" w:rsidRPr="01D84B9F">
        <w:rPr>
          <w:rFonts w:ascii="Arial" w:eastAsia="Arial" w:hAnsi="Arial" w:cs="Arial"/>
          <w:sz w:val="22"/>
          <w:szCs w:val="22"/>
        </w:rPr>
        <w:t>(PAR, 2024).</w:t>
      </w:r>
    </w:p>
    <w:p w14:paraId="59FEE9AE" w14:textId="6DA36488" w:rsidR="3692576F" w:rsidRDefault="779D37F5"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An approach that may be more tailored to the needs of these individuals may be the Humanistic Approach. This method </w:t>
      </w:r>
      <w:r w:rsidR="40D8713F" w:rsidRPr="01D84B9F">
        <w:rPr>
          <w:rFonts w:ascii="Arial" w:eastAsia="Arial" w:hAnsi="Arial" w:cs="Arial"/>
          <w:sz w:val="22"/>
          <w:szCs w:val="22"/>
        </w:rPr>
        <w:t xml:space="preserve">of teaching </w:t>
      </w:r>
      <w:r w:rsidR="7A8B2C1E" w:rsidRPr="01D84B9F">
        <w:rPr>
          <w:rFonts w:ascii="Arial" w:eastAsia="Arial" w:hAnsi="Arial" w:cs="Arial"/>
          <w:sz w:val="22"/>
          <w:szCs w:val="22"/>
        </w:rPr>
        <w:t xml:space="preserve">places </w:t>
      </w:r>
      <w:r w:rsidR="4D613D38" w:rsidRPr="01D84B9F">
        <w:rPr>
          <w:rFonts w:ascii="Arial" w:eastAsia="Arial" w:hAnsi="Arial" w:cs="Arial"/>
          <w:sz w:val="22"/>
          <w:szCs w:val="22"/>
        </w:rPr>
        <w:t>focus</w:t>
      </w:r>
      <w:r w:rsidR="7A11E2F2" w:rsidRPr="01D84B9F">
        <w:rPr>
          <w:rFonts w:ascii="Arial" w:eastAsia="Arial" w:hAnsi="Arial" w:cs="Arial"/>
          <w:sz w:val="22"/>
          <w:szCs w:val="22"/>
        </w:rPr>
        <w:t xml:space="preserve"> </w:t>
      </w:r>
      <w:r w:rsidR="7A8B2C1E" w:rsidRPr="01D84B9F">
        <w:rPr>
          <w:rFonts w:ascii="Arial" w:eastAsia="Arial" w:hAnsi="Arial" w:cs="Arial"/>
          <w:sz w:val="22"/>
          <w:szCs w:val="22"/>
        </w:rPr>
        <w:t xml:space="preserve">on </w:t>
      </w:r>
      <w:r w:rsidR="735A3AEE" w:rsidRPr="01D84B9F">
        <w:rPr>
          <w:rFonts w:ascii="Arial" w:eastAsia="Arial" w:hAnsi="Arial" w:cs="Arial"/>
          <w:sz w:val="22"/>
          <w:szCs w:val="22"/>
        </w:rPr>
        <w:t>the</w:t>
      </w:r>
      <w:r w:rsidR="49FE5111" w:rsidRPr="01D84B9F">
        <w:rPr>
          <w:rFonts w:ascii="Arial" w:eastAsia="Arial" w:hAnsi="Arial" w:cs="Arial"/>
          <w:sz w:val="22"/>
          <w:szCs w:val="22"/>
        </w:rPr>
        <w:t xml:space="preserve"> child’s mental health, thoughts and feelings and looking at the </w:t>
      </w:r>
      <w:r w:rsidR="735A3AEE" w:rsidRPr="01D84B9F">
        <w:rPr>
          <w:rFonts w:ascii="Arial" w:eastAsia="Arial" w:hAnsi="Arial" w:cs="Arial"/>
          <w:sz w:val="22"/>
          <w:szCs w:val="22"/>
        </w:rPr>
        <w:t>child as a whole.</w:t>
      </w:r>
      <w:r w:rsidR="49F4351D" w:rsidRPr="01D84B9F">
        <w:rPr>
          <w:rFonts w:ascii="Arial" w:eastAsia="Arial" w:hAnsi="Arial" w:cs="Arial"/>
          <w:sz w:val="22"/>
          <w:szCs w:val="22"/>
        </w:rPr>
        <w:t xml:space="preserve"> The teacher should </w:t>
      </w:r>
      <w:r w:rsidR="0A2B8697" w:rsidRPr="01D84B9F">
        <w:rPr>
          <w:rFonts w:ascii="Arial" w:eastAsia="Arial" w:hAnsi="Arial" w:cs="Arial"/>
          <w:sz w:val="22"/>
          <w:szCs w:val="22"/>
        </w:rPr>
        <w:t xml:space="preserve">investigate whether there are other negative factors that are influencing a child’s poor behaviour rather than enforcing a punishment. Basic human needs such as hunger, </w:t>
      </w:r>
      <w:r w:rsidR="6BAF3DAE" w:rsidRPr="01D84B9F">
        <w:rPr>
          <w:rFonts w:ascii="Arial" w:eastAsia="Arial" w:hAnsi="Arial" w:cs="Arial"/>
          <w:sz w:val="22"/>
          <w:szCs w:val="22"/>
        </w:rPr>
        <w:t xml:space="preserve">energy </w:t>
      </w:r>
      <w:r w:rsidR="0E5466F7" w:rsidRPr="01D84B9F">
        <w:rPr>
          <w:rFonts w:ascii="Arial" w:eastAsia="Arial" w:hAnsi="Arial" w:cs="Arial"/>
          <w:sz w:val="22"/>
          <w:szCs w:val="22"/>
        </w:rPr>
        <w:t>and emotional well—being are frequently the influences behind how a ch</w:t>
      </w:r>
      <w:r w:rsidR="0723DA79" w:rsidRPr="01D84B9F">
        <w:rPr>
          <w:rFonts w:ascii="Arial" w:eastAsia="Arial" w:hAnsi="Arial" w:cs="Arial"/>
          <w:sz w:val="22"/>
          <w:szCs w:val="22"/>
        </w:rPr>
        <w:t xml:space="preserve">ild acts in school. </w:t>
      </w:r>
      <w:r w:rsidR="40B18127" w:rsidRPr="01D84B9F">
        <w:rPr>
          <w:rFonts w:ascii="Arial" w:eastAsia="Arial" w:hAnsi="Arial" w:cs="Arial"/>
          <w:sz w:val="22"/>
          <w:szCs w:val="22"/>
        </w:rPr>
        <w:t>Once the teacher is aware of the source, they</w:t>
      </w:r>
      <w:r w:rsidR="0723DA79" w:rsidRPr="01D84B9F">
        <w:rPr>
          <w:rFonts w:ascii="Arial" w:eastAsia="Arial" w:hAnsi="Arial" w:cs="Arial"/>
          <w:sz w:val="22"/>
          <w:szCs w:val="22"/>
        </w:rPr>
        <w:t xml:space="preserve"> can then attempt to remove the negative influences from the classroom</w:t>
      </w:r>
      <w:r w:rsidR="47BAE728" w:rsidRPr="01D84B9F">
        <w:rPr>
          <w:rFonts w:ascii="Arial" w:eastAsia="Arial" w:hAnsi="Arial" w:cs="Arial"/>
          <w:sz w:val="22"/>
          <w:szCs w:val="22"/>
        </w:rPr>
        <w:t>.</w:t>
      </w:r>
      <w:r w:rsidR="3F25967B" w:rsidRPr="01D84B9F">
        <w:rPr>
          <w:rFonts w:ascii="Arial" w:eastAsia="Arial" w:hAnsi="Arial" w:cs="Arial"/>
          <w:sz w:val="22"/>
          <w:szCs w:val="22"/>
        </w:rPr>
        <w:t xml:space="preserve"> Some of these influences could be something as simple as classroom temperature, seating plan or it could even be implementing rest breaks for certain students (B</w:t>
      </w:r>
      <w:r w:rsidR="4DEFB431" w:rsidRPr="01D84B9F">
        <w:rPr>
          <w:rFonts w:ascii="Arial" w:eastAsia="Arial" w:hAnsi="Arial" w:cs="Arial"/>
          <w:sz w:val="22"/>
          <w:szCs w:val="22"/>
        </w:rPr>
        <w:t>anks, 2021).</w:t>
      </w:r>
      <w:r w:rsidR="4C66C0FA" w:rsidRPr="01D84B9F">
        <w:rPr>
          <w:rFonts w:ascii="Arial" w:eastAsia="Arial" w:hAnsi="Arial" w:cs="Arial"/>
          <w:sz w:val="22"/>
          <w:szCs w:val="22"/>
        </w:rPr>
        <w:t xml:space="preserve"> Humanist methods place more emphasis on giving the pupil time to learn</w:t>
      </w:r>
      <w:r w:rsidR="68D42959" w:rsidRPr="01D84B9F">
        <w:rPr>
          <w:rFonts w:ascii="Arial" w:eastAsia="Arial" w:hAnsi="Arial" w:cs="Arial"/>
          <w:sz w:val="22"/>
          <w:szCs w:val="22"/>
        </w:rPr>
        <w:t xml:space="preserve"> and</w:t>
      </w:r>
      <w:r w:rsidR="4C66C0FA" w:rsidRPr="01D84B9F">
        <w:rPr>
          <w:rFonts w:ascii="Arial" w:eastAsia="Arial" w:hAnsi="Arial" w:cs="Arial"/>
          <w:sz w:val="22"/>
          <w:szCs w:val="22"/>
        </w:rPr>
        <w:t xml:space="preserve"> how to control their behaviour, rather than demanding that they comply with the rules or change their behaviour immediately. The teacher </w:t>
      </w:r>
      <w:r w:rsidR="7A9F00B9" w:rsidRPr="01D84B9F">
        <w:rPr>
          <w:rFonts w:ascii="Arial" w:eastAsia="Arial" w:hAnsi="Arial" w:cs="Arial"/>
          <w:sz w:val="22"/>
          <w:szCs w:val="22"/>
        </w:rPr>
        <w:t>will use interventions that emphasise the use of appropriate communication skills, motivation, grou</w:t>
      </w:r>
      <w:r w:rsidR="5240E954" w:rsidRPr="01D84B9F">
        <w:rPr>
          <w:rFonts w:ascii="Arial" w:eastAsia="Arial" w:hAnsi="Arial" w:cs="Arial"/>
          <w:sz w:val="22"/>
          <w:szCs w:val="22"/>
        </w:rPr>
        <w:t>p problem solving and individuality (</w:t>
      </w:r>
      <w:proofErr w:type="spellStart"/>
      <w:r w:rsidR="5240E954" w:rsidRPr="01D84B9F">
        <w:rPr>
          <w:rFonts w:ascii="Arial" w:eastAsia="Arial" w:hAnsi="Arial" w:cs="Arial"/>
          <w:sz w:val="22"/>
          <w:szCs w:val="22"/>
        </w:rPr>
        <w:t>PressBooks</w:t>
      </w:r>
      <w:proofErr w:type="spellEnd"/>
      <w:r w:rsidR="5240E954" w:rsidRPr="01D84B9F">
        <w:rPr>
          <w:rFonts w:ascii="Arial" w:eastAsia="Arial" w:hAnsi="Arial" w:cs="Arial"/>
          <w:sz w:val="22"/>
          <w:szCs w:val="22"/>
        </w:rPr>
        <w:t xml:space="preserve">, </w:t>
      </w:r>
      <w:r w:rsidR="2E9EF6D5" w:rsidRPr="01D84B9F">
        <w:rPr>
          <w:rFonts w:ascii="Arial" w:eastAsia="Arial" w:hAnsi="Arial" w:cs="Arial"/>
          <w:sz w:val="22"/>
          <w:szCs w:val="22"/>
        </w:rPr>
        <w:t>2020)</w:t>
      </w:r>
      <w:r w:rsidR="4BD88FAC" w:rsidRPr="01D84B9F">
        <w:rPr>
          <w:rFonts w:ascii="Arial" w:eastAsia="Arial" w:hAnsi="Arial" w:cs="Arial"/>
          <w:sz w:val="22"/>
          <w:szCs w:val="22"/>
        </w:rPr>
        <w:t xml:space="preserve">. </w:t>
      </w:r>
      <w:r w:rsidR="6572A46C" w:rsidRPr="01D84B9F">
        <w:rPr>
          <w:rFonts w:ascii="Arial" w:eastAsia="Arial" w:hAnsi="Arial" w:cs="Arial"/>
          <w:sz w:val="22"/>
          <w:szCs w:val="22"/>
        </w:rPr>
        <w:t>A humanistic approach stems from Maslow’s Hierarchy of Needs (1943),</w:t>
      </w:r>
      <w:r w:rsidR="62D79480" w:rsidRPr="01D84B9F">
        <w:rPr>
          <w:rFonts w:ascii="Arial" w:eastAsia="Arial" w:hAnsi="Arial" w:cs="Arial"/>
          <w:sz w:val="22"/>
          <w:szCs w:val="22"/>
        </w:rPr>
        <w:t xml:space="preserve"> a teacher is able to create a nurturing learning environment by matching their classroom management techniques to Maslow’s </w:t>
      </w:r>
      <w:r w:rsidR="533817C4" w:rsidRPr="01D84B9F">
        <w:rPr>
          <w:rFonts w:ascii="Arial" w:eastAsia="Arial" w:hAnsi="Arial" w:cs="Arial"/>
          <w:sz w:val="22"/>
          <w:szCs w:val="22"/>
        </w:rPr>
        <w:t>theory</w:t>
      </w:r>
      <w:r w:rsidR="62D79480" w:rsidRPr="01D84B9F">
        <w:rPr>
          <w:rFonts w:ascii="Arial" w:eastAsia="Arial" w:hAnsi="Arial" w:cs="Arial"/>
          <w:sz w:val="22"/>
          <w:szCs w:val="22"/>
        </w:rPr>
        <w:t>.</w:t>
      </w:r>
      <w:r w:rsidR="446A1846" w:rsidRPr="01D84B9F">
        <w:rPr>
          <w:rFonts w:ascii="Arial" w:eastAsia="Arial" w:hAnsi="Arial" w:cs="Arial"/>
          <w:sz w:val="22"/>
          <w:szCs w:val="22"/>
        </w:rPr>
        <w:t xml:space="preserve"> </w:t>
      </w:r>
      <w:r w:rsidR="0691F4FE" w:rsidRPr="01D84B9F">
        <w:rPr>
          <w:rFonts w:ascii="Arial" w:eastAsia="Arial" w:hAnsi="Arial" w:cs="Arial"/>
          <w:sz w:val="22"/>
          <w:szCs w:val="22"/>
        </w:rPr>
        <w:t>Creating this environment should be a collaborative task with the teacher and students</w:t>
      </w:r>
      <w:r w:rsidR="39AC42E9" w:rsidRPr="01D84B9F">
        <w:rPr>
          <w:rFonts w:ascii="Arial" w:eastAsia="Arial" w:hAnsi="Arial" w:cs="Arial"/>
          <w:sz w:val="22"/>
          <w:szCs w:val="22"/>
        </w:rPr>
        <w:t xml:space="preserve">, instead of simply telling the students what they can and cannot do, encouraging them to help </w:t>
      </w:r>
      <w:r w:rsidR="178F0FC7" w:rsidRPr="01D84B9F">
        <w:rPr>
          <w:rFonts w:ascii="Arial" w:eastAsia="Arial" w:hAnsi="Arial" w:cs="Arial"/>
          <w:sz w:val="22"/>
          <w:szCs w:val="22"/>
        </w:rPr>
        <w:t xml:space="preserve">the </w:t>
      </w:r>
      <w:r w:rsidR="39AC42E9" w:rsidRPr="01D84B9F">
        <w:rPr>
          <w:rFonts w:ascii="Arial" w:eastAsia="Arial" w:hAnsi="Arial" w:cs="Arial"/>
          <w:sz w:val="22"/>
          <w:szCs w:val="22"/>
        </w:rPr>
        <w:t xml:space="preserve">teacher create the rules and expectations for the classroom can increase </w:t>
      </w:r>
      <w:r w:rsidR="568DB285" w:rsidRPr="01D84B9F">
        <w:rPr>
          <w:rFonts w:ascii="Arial" w:eastAsia="Arial" w:hAnsi="Arial" w:cs="Arial"/>
          <w:sz w:val="22"/>
          <w:szCs w:val="22"/>
        </w:rPr>
        <w:t>student participation, and asking the children what they think is acceptable behaviour gives them a voice and control in that classroom.</w:t>
      </w:r>
      <w:r w:rsidR="1585D178" w:rsidRPr="01D84B9F">
        <w:rPr>
          <w:rFonts w:ascii="Arial" w:eastAsia="Arial" w:hAnsi="Arial" w:cs="Arial"/>
          <w:sz w:val="22"/>
          <w:szCs w:val="22"/>
        </w:rPr>
        <w:t xml:space="preserve"> An educator </w:t>
      </w:r>
      <w:r w:rsidR="7D8340C5" w:rsidRPr="01D84B9F">
        <w:rPr>
          <w:rFonts w:ascii="Arial" w:eastAsia="Arial" w:hAnsi="Arial" w:cs="Arial"/>
          <w:sz w:val="22"/>
          <w:szCs w:val="22"/>
        </w:rPr>
        <w:t>whose</w:t>
      </w:r>
      <w:r w:rsidR="1585D178" w:rsidRPr="01D84B9F">
        <w:rPr>
          <w:rFonts w:ascii="Arial" w:eastAsia="Arial" w:hAnsi="Arial" w:cs="Arial"/>
          <w:sz w:val="22"/>
          <w:szCs w:val="22"/>
        </w:rPr>
        <w:t xml:space="preserve"> </w:t>
      </w:r>
      <w:r w:rsidR="14876BA1" w:rsidRPr="01D84B9F">
        <w:rPr>
          <w:rFonts w:ascii="Arial" w:eastAsia="Arial" w:hAnsi="Arial" w:cs="Arial"/>
          <w:sz w:val="22"/>
          <w:szCs w:val="22"/>
        </w:rPr>
        <w:t xml:space="preserve">practice contains elements from </w:t>
      </w:r>
      <w:r w:rsidR="7A01F2CF" w:rsidRPr="01D84B9F">
        <w:rPr>
          <w:rFonts w:ascii="Arial" w:eastAsia="Arial" w:hAnsi="Arial" w:cs="Arial"/>
          <w:sz w:val="22"/>
          <w:szCs w:val="22"/>
        </w:rPr>
        <w:t xml:space="preserve">a </w:t>
      </w:r>
      <w:r w:rsidR="1585D178" w:rsidRPr="01D84B9F">
        <w:rPr>
          <w:rFonts w:ascii="Arial" w:eastAsia="Arial" w:hAnsi="Arial" w:cs="Arial"/>
          <w:sz w:val="22"/>
          <w:szCs w:val="22"/>
        </w:rPr>
        <w:t>humanistic approach</w:t>
      </w:r>
      <w:r w:rsidR="1AC5F213" w:rsidRPr="01D84B9F">
        <w:rPr>
          <w:rFonts w:ascii="Arial" w:eastAsia="Arial" w:hAnsi="Arial" w:cs="Arial"/>
          <w:sz w:val="22"/>
          <w:szCs w:val="22"/>
        </w:rPr>
        <w:t xml:space="preserve"> should develop the habit of modelling desired behaviours to the students. Research suggests that modelling assists children in learning how to</w:t>
      </w:r>
      <w:r w:rsidR="0692F856" w:rsidRPr="01D84B9F">
        <w:rPr>
          <w:rFonts w:ascii="Arial" w:eastAsia="Arial" w:hAnsi="Arial" w:cs="Arial"/>
          <w:sz w:val="22"/>
          <w:szCs w:val="22"/>
        </w:rPr>
        <w:t xml:space="preserve"> behave in different situations. When a teacher is using polite language, is respectful and </w:t>
      </w:r>
      <w:r w:rsidR="4F919D54" w:rsidRPr="01D84B9F">
        <w:rPr>
          <w:rFonts w:ascii="Arial" w:eastAsia="Arial" w:hAnsi="Arial" w:cs="Arial"/>
          <w:sz w:val="22"/>
          <w:szCs w:val="22"/>
        </w:rPr>
        <w:t>pays attention to their students, often children will return this behaviour as mutual respect between teacher and student has been established (Guido, 2024).</w:t>
      </w:r>
      <w:r w:rsidR="1585D178" w:rsidRPr="01D84B9F">
        <w:rPr>
          <w:rFonts w:ascii="Arial" w:eastAsia="Arial" w:hAnsi="Arial" w:cs="Arial"/>
          <w:sz w:val="22"/>
          <w:szCs w:val="22"/>
        </w:rPr>
        <w:t xml:space="preserve"> </w:t>
      </w:r>
      <w:r w:rsidR="68735535" w:rsidRPr="01D84B9F">
        <w:rPr>
          <w:rFonts w:ascii="Arial" w:eastAsia="Arial" w:hAnsi="Arial" w:cs="Arial"/>
          <w:sz w:val="22"/>
          <w:szCs w:val="22"/>
        </w:rPr>
        <w:t xml:space="preserve">When an educator </w:t>
      </w:r>
      <w:r w:rsidR="68735535" w:rsidRPr="01D84B9F">
        <w:rPr>
          <w:rFonts w:ascii="Arial" w:eastAsia="Arial" w:hAnsi="Arial" w:cs="Arial"/>
          <w:sz w:val="22"/>
          <w:szCs w:val="22"/>
        </w:rPr>
        <w:lastRenderedPageBreak/>
        <w:t xml:space="preserve">assists young people in moving up the pyramid and improving their school experience it </w:t>
      </w:r>
      <w:r w:rsidR="446A1846" w:rsidRPr="01D84B9F">
        <w:rPr>
          <w:rFonts w:ascii="Arial" w:eastAsia="Arial" w:hAnsi="Arial" w:cs="Arial"/>
          <w:sz w:val="22"/>
          <w:szCs w:val="22"/>
        </w:rPr>
        <w:t>can encourage the overall development and well</w:t>
      </w:r>
      <w:r w:rsidR="663F2DBD" w:rsidRPr="01D84B9F">
        <w:rPr>
          <w:rFonts w:ascii="Arial" w:eastAsia="Arial" w:hAnsi="Arial" w:cs="Arial"/>
          <w:sz w:val="22"/>
          <w:szCs w:val="22"/>
        </w:rPr>
        <w:t>-</w:t>
      </w:r>
      <w:r w:rsidR="446A1846" w:rsidRPr="01D84B9F">
        <w:rPr>
          <w:rFonts w:ascii="Arial" w:eastAsia="Arial" w:hAnsi="Arial" w:cs="Arial"/>
          <w:sz w:val="22"/>
          <w:szCs w:val="22"/>
        </w:rPr>
        <w:t xml:space="preserve">being of </w:t>
      </w:r>
      <w:r w:rsidR="17A3F14A" w:rsidRPr="01D84B9F">
        <w:rPr>
          <w:rFonts w:ascii="Arial" w:eastAsia="Arial" w:hAnsi="Arial" w:cs="Arial"/>
          <w:sz w:val="22"/>
          <w:szCs w:val="22"/>
        </w:rPr>
        <w:t xml:space="preserve">the </w:t>
      </w:r>
      <w:r w:rsidR="446A1846" w:rsidRPr="01D84B9F">
        <w:rPr>
          <w:rFonts w:ascii="Arial" w:eastAsia="Arial" w:hAnsi="Arial" w:cs="Arial"/>
          <w:sz w:val="22"/>
          <w:szCs w:val="22"/>
        </w:rPr>
        <w:t>pupils in the classroom.</w:t>
      </w:r>
      <w:r w:rsidR="5319AA35" w:rsidRPr="01D84B9F">
        <w:rPr>
          <w:rFonts w:ascii="Arial" w:eastAsia="Arial" w:hAnsi="Arial" w:cs="Arial"/>
          <w:sz w:val="22"/>
          <w:szCs w:val="22"/>
        </w:rPr>
        <w:t xml:space="preserve"> Despite Maslow’s Hierarchy of Needs offering a useful framework for learning human motivation and well</w:t>
      </w:r>
      <w:r w:rsidR="450900FC" w:rsidRPr="01D84B9F">
        <w:rPr>
          <w:rFonts w:ascii="Arial" w:eastAsia="Arial" w:hAnsi="Arial" w:cs="Arial"/>
          <w:sz w:val="22"/>
          <w:szCs w:val="22"/>
        </w:rPr>
        <w:t>-</w:t>
      </w:r>
      <w:r w:rsidR="5319AA35" w:rsidRPr="01D84B9F">
        <w:rPr>
          <w:rFonts w:ascii="Arial" w:eastAsia="Arial" w:hAnsi="Arial" w:cs="Arial"/>
          <w:sz w:val="22"/>
          <w:szCs w:val="22"/>
        </w:rPr>
        <w:t>being</w:t>
      </w:r>
      <w:r w:rsidR="21004807" w:rsidRPr="01D84B9F">
        <w:rPr>
          <w:rFonts w:ascii="Arial" w:eastAsia="Arial" w:hAnsi="Arial" w:cs="Arial"/>
          <w:sz w:val="22"/>
          <w:szCs w:val="22"/>
        </w:rPr>
        <w:t xml:space="preserve"> it can be challenging when applying the theory in the classroom</w:t>
      </w:r>
      <w:r w:rsidR="1576042D" w:rsidRPr="01D84B9F">
        <w:rPr>
          <w:rFonts w:ascii="Arial" w:eastAsia="Arial" w:hAnsi="Arial" w:cs="Arial"/>
          <w:sz w:val="22"/>
          <w:szCs w:val="22"/>
        </w:rPr>
        <w:t xml:space="preserve"> as t</w:t>
      </w:r>
      <w:r w:rsidR="21004807" w:rsidRPr="01D84B9F">
        <w:rPr>
          <w:rFonts w:ascii="Arial" w:eastAsia="Arial" w:hAnsi="Arial" w:cs="Arial"/>
          <w:sz w:val="22"/>
          <w:szCs w:val="22"/>
        </w:rPr>
        <w:t>he theory is designed to meet</w:t>
      </w:r>
      <w:r w:rsidR="29AC754A" w:rsidRPr="01D84B9F">
        <w:rPr>
          <w:rFonts w:ascii="Arial" w:eastAsia="Arial" w:hAnsi="Arial" w:cs="Arial"/>
          <w:sz w:val="22"/>
          <w:szCs w:val="22"/>
        </w:rPr>
        <w:t xml:space="preserve"> the needs of every student in the classroom</w:t>
      </w:r>
      <w:r w:rsidR="2C8A0A4A" w:rsidRPr="01D84B9F">
        <w:rPr>
          <w:rFonts w:ascii="Arial" w:eastAsia="Arial" w:hAnsi="Arial" w:cs="Arial"/>
          <w:sz w:val="22"/>
          <w:szCs w:val="22"/>
        </w:rPr>
        <w:t>. Educators may have difficulties with this</w:t>
      </w:r>
      <w:r w:rsidR="21C7380E" w:rsidRPr="01D84B9F">
        <w:rPr>
          <w:rFonts w:ascii="Arial" w:eastAsia="Arial" w:hAnsi="Arial" w:cs="Arial"/>
          <w:sz w:val="22"/>
          <w:szCs w:val="22"/>
        </w:rPr>
        <w:t xml:space="preserve"> as</w:t>
      </w:r>
      <w:r w:rsidR="31FF7D47" w:rsidRPr="01D84B9F">
        <w:rPr>
          <w:rFonts w:ascii="Arial" w:eastAsia="Arial" w:hAnsi="Arial" w:cs="Arial"/>
          <w:sz w:val="22"/>
          <w:szCs w:val="22"/>
        </w:rPr>
        <w:t xml:space="preserve"> in many educational facilities,</w:t>
      </w:r>
      <w:r w:rsidR="21C7380E" w:rsidRPr="01D84B9F">
        <w:rPr>
          <w:rFonts w:ascii="Arial" w:eastAsia="Arial" w:hAnsi="Arial" w:cs="Arial"/>
          <w:sz w:val="22"/>
          <w:szCs w:val="22"/>
        </w:rPr>
        <w:t xml:space="preserve"> there is one teacher </w:t>
      </w:r>
      <w:r w:rsidR="604C665F" w:rsidRPr="01D84B9F">
        <w:rPr>
          <w:rFonts w:ascii="Arial" w:eastAsia="Arial" w:hAnsi="Arial" w:cs="Arial"/>
          <w:sz w:val="22"/>
          <w:szCs w:val="22"/>
        </w:rPr>
        <w:t>a</w:t>
      </w:r>
      <w:r w:rsidR="21C7380E" w:rsidRPr="01D84B9F">
        <w:rPr>
          <w:rFonts w:ascii="Arial" w:eastAsia="Arial" w:hAnsi="Arial" w:cs="Arial"/>
          <w:sz w:val="22"/>
          <w:szCs w:val="22"/>
        </w:rPr>
        <w:t>n</w:t>
      </w:r>
      <w:r w:rsidR="082BDCBC" w:rsidRPr="01D84B9F">
        <w:rPr>
          <w:rFonts w:ascii="Arial" w:eastAsia="Arial" w:hAnsi="Arial" w:cs="Arial"/>
          <w:sz w:val="22"/>
          <w:szCs w:val="22"/>
        </w:rPr>
        <w:t>d</w:t>
      </w:r>
      <w:r w:rsidR="21C7380E" w:rsidRPr="01D84B9F">
        <w:rPr>
          <w:rFonts w:ascii="Arial" w:eastAsia="Arial" w:hAnsi="Arial" w:cs="Arial"/>
          <w:sz w:val="22"/>
          <w:szCs w:val="22"/>
        </w:rPr>
        <w:t xml:space="preserve"> often over twenty children in the classroom</w:t>
      </w:r>
      <w:r w:rsidR="75D11EF9" w:rsidRPr="01D84B9F">
        <w:rPr>
          <w:rFonts w:ascii="Arial" w:eastAsia="Arial" w:hAnsi="Arial" w:cs="Arial"/>
          <w:sz w:val="22"/>
          <w:szCs w:val="22"/>
        </w:rPr>
        <w:t>.</w:t>
      </w:r>
      <w:r w:rsidR="5389E460" w:rsidRPr="01D84B9F">
        <w:rPr>
          <w:rFonts w:ascii="Arial" w:eastAsia="Arial" w:hAnsi="Arial" w:cs="Arial"/>
          <w:sz w:val="22"/>
          <w:szCs w:val="22"/>
        </w:rPr>
        <w:t xml:space="preserve"> </w:t>
      </w:r>
      <w:r w:rsidR="7540728D" w:rsidRPr="01D84B9F">
        <w:rPr>
          <w:rFonts w:ascii="Arial" w:eastAsia="Arial" w:hAnsi="Arial" w:cs="Arial"/>
          <w:sz w:val="22"/>
          <w:szCs w:val="22"/>
        </w:rPr>
        <w:t>Therefore,</w:t>
      </w:r>
      <w:r w:rsidR="5389E460" w:rsidRPr="01D84B9F">
        <w:rPr>
          <w:rFonts w:ascii="Arial" w:eastAsia="Arial" w:hAnsi="Arial" w:cs="Arial"/>
          <w:sz w:val="22"/>
          <w:szCs w:val="22"/>
        </w:rPr>
        <w:t xml:space="preserve"> it begs to question if </w:t>
      </w:r>
      <w:r w:rsidR="22AF3DE9" w:rsidRPr="01D84B9F">
        <w:rPr>
          <w:rFonts w:ascii="Arial" w:eastAsia="Arial" w:hAnsi="Arial" w:cs="Arial"/>
          <w:sz w:val="22"/>
          <w:szCs w:val="22"/>
        </w:rPr>
        <w:t xml:space="preserve">the principles underpinning </w:t>
      </w:r>
      <w:r w:rsidR="0FD775B4" w:rsidRPr="01D84B9F">
        <w:rPr>
          <w:rFonts w:ascii="Arial" w:eastAsia="Arial" w:hAnsi="Arial" w:cs="Arial"/>
          <w:sz w:val="22"/>
          <w:szCs w:val="22"/>
        </w:rPr>
        <w:t xml:space="preserve">this </w:t>
      </w:r>
      <w:r w:rsidR="3342C1D3" w:rsidRPr="01D84B9F">
        <w:rPr>
          <w:rFonts w:ascii="Arial" w:eastAsia="Arial" w:hAnsi="Arial" w:cs="Arial"/>
          <w:sz w:val="22"/>
          <w:szCs w:val="22"/>
        </w:rPr>
        <w:t xml:space="preserve">theory </w:t>
      </w:r>
      <w:r w:rsidR="6480A9D2" w:rsidRPr="01D84B9F">
        <w:rPr>
          <w:rFonts w:ascii="Arial" w:eastAsia="Arial" w:hAnsi="Arial" w:cs="Arial"/>
          <w:sz w:val="22"/>
          <w:szCs w:val="22"/>
        </w:rPr>
        <w:t xml:space="preserve">are </w:t>
      </w:r>
      <w:r w:rsidR="3342C1D3" w:rsidRPr="01D84B9F">
        <w:rPr>
          <w:rFonts w:ascii="Arial" w:eastAsia="Arial" w:hAnsi="Arial" w:cs="Arial"/>
          <w:sz w:val="22"/>
          <w:szCs w:val="22"/>
        </w:rPr>
        <w:t>manageable</w:t>
      </w:r>
      <w:r w:rsidR="3B254141" w:rsidRPr="01D84B9F">
        <w:rPr>
          <w:rFonts w:ascii="Arial" w:eastAsia="Arial" w:hAnsi="Arial" w:cs="Arial"/>
          <w:sz w:val="22"/>
          <w:szCs w:val="22"/>
        </w:rPr>
        <w:t xml:space="preserve"> </w:t>
      </w:r>
      <w:r w:rsidR="3342C1D3" w:rsidRPr="01D84B9F">
        <w:rPr>
          <w:rFonts w:ascii="Arial" w:eastAsia="Arial" w:hAnsi="Arial" w:cs="Arial"/>
          <w:sz w:val="22"/>
          <w:szCs w:val="22"/>
        </w:rPr>
        <w:t>for teachers (</w:t>
      </w:r>
      <w:r w:rsidR="14F9CE74" w:rsidRPr="01D84B9F">
        <w:rPr>
          <w:rFonts w:ascii="Arial" w:eastAsia="Arial" w:hAnsi="Arial" w:cs="Arial"/>
          <w:sz w:val="22"/>
          <w:szCs w:val="22"/>
        </w:rPr>
        <w:t>Capes</w:t>
      </w:r>
      <w:r w:rsidR="3342C1D3" w:rsidRPr="01D84B9F">
        <w:rPr>
          <w:rFonts w:ascii="Arial" w:eastAsia="Arial" w:hAnsi="Arial" w:cs="Arial"/>
          <w:sz w:val="22"/>
          <w:szCs w:val="22"/>
        </w:rPr>
        <w:t>, 202</w:t>
      </w:r>
      <w:r w:rsidR="358245BB" w:rsidRPr="01D84B9F">
        <w:rPr>
          <w:rFonts w:ascii="Arial" w:eastAsia="Arial" w:hAnsi="Arial" w:cs="Arial"/>
          <w:sz w:val="22"/>
          <w:szCs w:val="22"/>
        </w:rPr>
        <w:t>4</w:t>
      </w:r>
      <w:r w:rsidR="3342C1D3" w:rsidRPr="01D84B9F">
        <w:rPr>
          <w:rFonts w:ascii="Arial" w:eastAsia="Arial" w:hAnsi="Arial" w:cs="Arial"/>
          <w:sz w:val="22"/>
          <w:szCs w:val="22"/>
        </w:rPr>
        <w:t>).</w:t>
      </w:r>
    </w:p>
    <w:p w14:paraId="75B8C03B" w14:textId="714F0BC9" w:rsidR="3692576F" w:rsidRDefault="195A1936" w:rsidP="01D84B9F">
      <w:pPr>
        <w:spacing w:line="360" w:lineRule="auto"/>
        <w:jc w:val="both"/>
        <w:rPr>
          <w:rFonts w:ascii="Arial" w:eastAsia="Arial" w:hAnsi="Arial" w:cs="Arial"/>
          <w:sz w:val="22"/>
          <w:szCs w:val="22"/>
        </w:rPr>
      </w:pPr>
      <w:r w:rsidRPr="01D84B9F">
        <w:rPr>
          <w:rFonts w:ascii="Arial" w:eastAsia="Arial" w:hAnsi="Arial" w:cs="Arial"/>
          <w:sz w:val="22"/>
          <w:szCs w:val="22"/>
        </w:rPr>
        <w:t>To summarize this essay, there are many different forms of classroom management</w:t>
      </w:r>
      <w:r w:rsidR="48DC529D" w:rsidRPr="01D84B9F">
        <w:rPr>
          <w:rFonts w:ascii="Arial" w:eastAsia="Arial" w:hAnsi="Arial" w:cs="Arial"/>
          <w:sz w:val="22"/>
          <w:szCs w:val="22"/>
        </w:rPr>
        <w:t>.</w:t>
      </w:r>
      <w:r w:rsidR="13B171AC" w:rsidRPr="01D84B9F">
        <w:rPr>
          <w:rFonts w:ascii="Arial" w:eastAsia="Arial" w:hAnsi="Arial" w:cs="Arial"/>
          <w:sz w:val="22"/>
          <w:szCs w:val="22"/>
        </w:rPr>
        <w:t xml:space="preserve"> It is ultimately up to the teacher on how they execute th</w:t>
      </w:r>
      <w:r w:rsidR="5324A585" w:rsidRPr="01D84B9F">
        <w:rPr>
          <w:rFonts w:ascii="Arial" w:eastAsia="Arial" w:hAnsi="Arial" w:cs="Arial"/>
          <w:sz w:val="22"/>
          <w:szCs w:val="22"/>
        </w:rPr>
        <w:t>eir classroom management strategy</w:t>
      </w:r>
      <w:r w:rsidR="13B171AC" w:rsidRPr="01D84B9F">
        <w:rPr>
          <w:rFonts w:ascii="Arial" w:eastAsia="Arial" w:hAnsi="Arial" w:cs="Arial"/>
          <w:sz w:val="22"/>
          <w:szCs w:val="22"/>
        </w:rPr>
        <w:t xml:space="preserve">, however there is a need for them to be aware of </w:t>
      </w:r>
      <w:r w:rsidR="1FF2EC8C" w:rsidRPr="01D84B9F">
        <w:rPr>
          <w:rFonts w:ascii="Arial" w:eastAsia="Arial" w:hAnsi="Arial" w:cs="Arial"/>
          <w:sz w:val="22"/>
          <w:szCs w:val="22"/>
        </w:rPr>
        <w:t>different techniques that cater to the different needs of many students.</w:t>
      </w:r>
      <w:r w:rsidR="13B171AC" w:rsidRPr="01D84B9F">
        <w:rPr>
          <w:rFonts w:ascii="Arial" w:eastAsia="Arial" w:hAnsi="Arial" w:cs="Arial"/>
          <w:sz w:val="22"/>
          <w:szCs w:val="22"/>
        </w:rPr>
        <w:t xml:space="preserve"> </w:t>
      </w:r>
      <w:r w:rsidR="48DC529D" w:rsidRPr="01D84B9F">
        <w:rPr>
          <w:rFonts w:ascii="Arial" w:eastAsia="Arial" w:hAnsi="Arial" w:cs="Arial"/>
          <w:sz w:val="22"/>
          <w:szCs w:val="22"/>
        </w:rPr>
        <w:t>If an educator can master their techniques and effectively manage their classroom, it allows great potential for the students.</w:t>
      </w:r>
      <w:r w:rsidR="3F8E916F" w:rsidRPr="01D84B9F">
        <w:rPr>
          <w:rFonts w:ascii="Arial" w:eastAsia="Arial" w:hAnsi="Arial" w:cs="Arial"/>
          <w:sz w:val="22"/>
          <w:szCs w:val="22"/>
        </w:rPr>
        <w:t xml:space="preserve"> The Department for Education have made it </w:t>
      </w:r>
      <w:r w:rsidR="6D406A84" w:rsidRPr="01D84B9F">
        <w:rPr>
          <w:rFonts w:ascii="Arial" w:eastAsia="Arial" w:hAnsi="Arial" w:cs="Arial"/>
          <w:sz w:val="22"/>
          <w:szCs w:val="22"/>
        </w:rPr>
        <w:t xml:space="preserve">clear in reports that it is </w:t>
      </w:r>
      <w:r w:rsidR="3F8E916F" w:rsidRPr="01D84B9F">
        <w:rPr>
          <w:rFonts w:ascii="Arial" w:eastAsia="Arial" w:hAnsi="Arial" w:cs="Arial"/>
          <w:sz w:val="22"/>
          <w:szCs w:val="22"/>
        </w:rPr>
        <w:t xml:space="preserve">essential for teachers to maintain a high level of classroom </w:t>
      </w:r>
      <w:r w:rsidR="56CDD077" w:rsidRPr="01D84B9F">
        <w:rPr>
          <w:rFonts w:ascii="Arial" w:eastAsia="Arial" w:hAnsi="Arial" w:cs="Arial"/>
          <w:sz w:val="22"/>
          <w:szCs w:val="22"/>
        </w:rPr>
        <w:t>management,</w:t>
      </w:r>
      <w:r w:rsidR="3F8E916F" w:rsidRPr="01D84B9F">
        <w:rPr>
          <w:rFonts w:ascii="Arial" w:eastAsia="Arial" w:hAnsi="Arial" w:cs="Arial"/>
          <w:sz w:val="22"/>
          <w:szCs w:val="22"/>
        </w:rPr>
        <w:t xml:space="preserve"> </w:t>
      </w:r>
      <w:r w:rsidR="27B8E749" w:rsidRPr="01D84B9F">
        <w:rPr>
          <w:rFonts w:ascii="Arial" w:eastAsia="Arial" w:hAnsi="Arial" w:cs="Arial"/>
          <w:sz w:val="22"/>
          <w:szCs w:val="22"/>
        </w:rPr>
        <w:t>and this is something that is considered when reviewing teacher performance.</w:t>
      </w:r>
      <w:r w:rsidR="48DC529D" w:rsidRPr="01D84B9F">
        <w:rPr>
          <w:rFonts w:ascii="Arial" w:eastAsia="Arial" w:hAnsi="Arial" w:cs="Arial"/>
          <w:sz w:val="22"/>
          <w:szCs w:val="22"/>
        </w:rPr>
        <w:t xml:space="preserve"> Although, as </w:t>
      </w:r>
      <w:r w:rsidR="65FCECDD" w:rsidRPr="01D84B9F">
        <w:rPr>
          <w:rFonts w:ascii="Arial" w:eastAsia="Arial" w:hAnsi="Arial" w:cs="Arial"/>
          <w:sz w:val="22"/>
          <w:szCs w:val="22"/>
        </w:rPr>
        <w:t xml:space="preserve">explored in this essay, it is not simply the </w:t>
      </w:r>
      <w:r w:rsidR="70052743" w:rsidRPr="01D84B9F">
        <w:rPr>
          <w:rFonts w:ascii="Arial" w:eastAsia="Arial" w:hAnsi="Arial" w:cs="Arial"/>
          <w:sz w:val="22"/>
          <w:szCs w:val="22"/>
        </w:rPr>
        <w:t>teacher's</w:t>
      </w:r>
      <w:r w:rsidR="65FCECDD" w:rsidRPr="01D84B9F">
        <w:rPr>
          <w:rFonts w:ascii="Arial" w:eastAsia="Arial" w:hAnsi="Arial" w:cs="Arial"/>
          <w:sz w:val="22"/>
          <w:szCs w:val="22"/>
        </w:rPr>
        <w:t xml:space="preserve"> role to achieve good classroom management, the students should </w:t>
      </w:r>
      <w:r w:rsidR="1CCCF15F" w:rsidRPr="01D84B9F">
        <w:rPr>
          <w:rFonts w:ascii="Arial" w:eastAsia="Arial" w:hAnsi="Arial" w:cs="Arial"/>
          <w:sz w:val="22"/>
          <w:szCs w:val="22"/>
        </w:rPr>
        <w:t>also</w:t>
      </w:r>
      <w:r w:rsidR="65FCECDD" w:rsidRPr="01D84B9F">
        <w:rPr>
          <w:rFonts w:ascii="Arial" w:eastAsia="Arial" w:hAnsi="Arial" w:cs="Arial"/>
          <w:sz w:val="22"/>
          <w:szCs w:val="22"/>
        </w:rPr>
        <w:t xml:space="preserve"> be involved in the process and there should also be support from management</w:t>
      </w:r>
      <w:r w:rsidR="09F8A030" w:rsidRPr="01D84B9F">
        <w:rPr>
          <w:rFonts w:ascii="Arial" w:eastAsia="Arial" w:hAnsi="Arial" w:cs="Arial"/>
          <w:sz w:val="22"/>
          <w:szCs w:val="22"/>
        </w:rPr>
        <w:t>.</w:t>
      </w:r>
      <w:r w:rsidR="64C4397B" w:rsidRPr="01D84B9F">
        <w:rPr>
          <w:rFonts w:ascii="Arial" w:eastAsia="Arial" w:hAnsi="Arial" w:cs="Arial"/>
          <w:sz w:val="22"/>
          <w:szCs w:val="22"/>
        </w:rPr>
        <w:t xml:space="preserve"> Mental health and trauma affect individuals in different ways. Therefore, it is important that educational facilities have support networks for both students a</w:t>
      </w:r>
      <w:r w:rsidR="45C90B54" w:rsidRPr="01D84B9F">
        <w:rPr>
          <w:rFonts w:ascii="Arial" w:eastAsia="Arial" w:hAnsi="Arial" w:cs="Arial"/>
          <w:sz w:val="22"/>
          <w:szCs w:val="22"/>
        </w:rPr>
        <w:t>nd teachers to ensure good well-being and effectiveness with learning.</w:t>
      </w:r>
      <w:r w:rsidR="4B3028DC" w:rsidRPr="01D84B9F">
        <w:rPr>
          <w:rFonts w:ascii="Arial" w:eastAsia="Arial" w:hAnsi="Arial" w:cs="Arial"/>
          <w:sz w:val="22"/>
          <w:szCs w:val="22"/>
        </w:rPr>
        <w:t xml:space="preserve"> </w:t>
      </w:r>
      <w:r w:rsidR="282C92DE" w:rsidRPr="01D84B9F">
        <w:rPr>
          <w:rFonts w:ascii="Arial" w:eastAsia="Arial" w:hAnsi="Arial" w:cs="Arial"/>
          <w:sz w:val="22"/>
          <w:szCs w:val="22"/>
        </w:rPr>
        <w:t xml:space="preserve">A Trauma-Informed classroom or the use of the ‘TIPE’ model can support young people when they are dealing with adverse experiences. </w:t>
      </w:r>
      <w:r w:rsidR="4B3028DC" w:rsidRPr="01D84B9F">
        <w:rPr>
          <w:rFonts w:ascii="Arial" w:eastAsia="Arial" w:hAnsi="Arial" w:cs="Arial"/>
          <w:sz w:val="22"/>
          <w:szCs w:val="22"/>
        </w:rPr>
        <w:t>The Behaviourism theory and Humanistic theory share similar values</w:t>
      </w:r>
      <w:r w:rsidR="37CB1AAA" w:rsidRPr="01D84B9F">
        <w:rPr>
          <w:rFonts w:ascii="Arial" w:eastAsia="Arial" w:hAnsi="Arial" w:cs="Arial"/>
          <w:sz w:val="22"/>
          <w:szCs w:val="22"/>
        </w:rPr>
        <w:t xml:space="preserve"> in that the student is at the centre of the theory. </w:t>
      </w:r>
      <w:r w:rsidR="19016E1B" w:rsidRPr="01D84B9F">
        <w:rPr>
          <w:rFonts w:ascii="Arial" w:eastAsia="Arial" w:hAnsi="Arial" w:cs="Arial"/>
          <w:sz w:val="22"/>
          <w:szCs w:val="22"/>
        </w:rPr>
        <w:t>The foundation of the Behaviourism theory is that behaviour is learnt through experiences had with the environment.</w:t>
      </w:r>
      <w:r w:rsidR="1EBA8DE2" w:rsidRPr="01D84B9F">
        <w:rPr>
          <w:rFonts w:ascii="Arial" w:eastAsia="Arial" w:hAnsi="Arial" w:cs="Arial"/>
          <w:sz w:val="22"/>
          <w:szCs w:val="22"/>
        </w:rPr>
        <w:t xml:space="preserve"> Humanism on the other hand, view</w:t>
      </w:r>
      <w:r w:rsidR="27F8A645" w:rsidRPr="01D84B9F">
        <w:rPr>
          <w:rFonts w:ascii="Arial" w:eastAsia="Arial" w:hAnsi="Arial" w:cs="Arial"/>
          <w:sz w:val="22"/>
          <w:szCs w:val="22"/>
        </w:rPr>
        <w:t>s</w:t>
      </w:r>
      <w:r w:rsidR="1EBA8DE2" w:rsidRPr="01D84B9F">
        <w:rPr>
          <w:rFonts w:ascii="Arial" w:eastAsia="Arial" w:hAnsi="Arial" w:cs="Arial"/>
          <w:sz w:val="22"/>
          <w:szCs w:val="22"/>
        </w:rPr>
        <w:t xml:space="preserve"> behaviour, </w:t>
      </w:r>
      <w:r w:rsidR="5960D857" w:rsidRPr="01D84B9F">
        <w:rPr>
          <w:rFonts w:ascii="Arial" w:eastAsia="Arial" w:hAnsi="Arial" w:cs="Arial"/>
          <w:sz w:val="22"/>
          <w:szCs w:val="22"/>
        </w:rPr>
        <w:t xml:space="preserve">exploring </w:t>
      </w:r>
      <w:r w:rsidR="1EBA8DE2" w:rsidRPr="01D84B9F">
        <w:rPr>
          <w:rFonts w:ascii="Arial" w:eastAsia="Arial" w:hAnsi="Arial" w:cs="Arial"/>
          <w:sz w:val="22"/>
          <w:szCs w:val="22"/>
        </w:rPr>
        <w:t>why certain behaviour changes and the reasons behind them (</w:t>
      </w:r>
      <w:proofErr w:type="spellStart"/>
      <w:r w:rsidR="1EBA8DE2" w:rsidRPr="01D84B9F">
        <w:rPr>
          <w:rFonts w:ascii="Arial" w:eastAsia="Arial" w:hAnsi="Arial" w:cs="Arial"/>
          <w:sz w:val="22"/>
          <w:szCs w:val="22"/>
        </w:rPr>
        <w:t>Brodowicz</w:t>
      </w:r>
      <w:proofErr w:type="spellEnd"/>
      <w:r w:rsidR="1EBA8DE2" w:rsidRPr="01D84B9F">
        <w:rPr>
          <w:rFonts w:ascii="Arial" w:eastAsia="Arial" w:hAnsi="Arial" w:cs="Arial"/>
          <w:sz w:val="22"/>
          <w:szCs w:val="22"/>
        </w:rPr>
        <w:t>, 2024).</w:t>
      </w:r>
      <w:r w:rsidR="3DC95E4A" w:rsidRPr="01D84B9F">
        <w:rPr>
          <w:rFonts w:ascii="Arial" w:eastAsia="Arial" w:hAnsi="Arial" w:cs="Arial"/>
          <w:sz w:val="22"/>
          <w:szCs w:val="22"/>
        </w:rPr>
        <w:t xml:space="preserve"> </w:t>
      </w:r>
      <w:r w:rsidR="4B2F329E" w:rsidRPr="01D84B9F">
        <w:rPr>
          <w:rFonts w:ascii="Arial" w:eastAsia="Arial" w:hAnsi="Arial" w:cs="Arial"/>
          <w:sz w:val="22"/>
          <w:szCs w:val="22"/>
        </w:rPr>
        <w:t>It is worthy to note, every classroom is different, every child learns and behaves in a way that is unique to them,</w:t>
      </w:r>
      <w:r w:rsidR="12C4D5BA" w:rsidRPr="01D84B9F">
        <w:rPr>
          <w:rFonts w:ascii="Arial" w:eastAsia="Arial" w:hAnsi="Arial" w:cs="Arial"/>
          <w:sz w:val="22"/>
          <w:szCs w:val="22"/>
        </w:rPr>
        <w:t xml:space="preserve"> every</w:t>
      </w:r>
      <w:r w:rsidR="4B2F329E" w:rsidRPr="01D84B9F">
        <w:rPr>
          <w:rFonts w:ascii="Arial" w:eastAsia="Arial" w:hAnsi="Arial" w:cs="Arial"/>
          <w:sz w:val="22"/>
          <w:szCs w:val="22"/>
        </w:rPr>
        <w:t xml:space="preserve"> teacher will use</w:t>
      </w:r>
      <w:r w:rsidR="16A10023" w:rsidRPr="01D84B9F">
        <w:rPr>
          <w:rFonts w:ascii="Arial" w:eastAsia="Arial" w:hAnsi="Arial" w:cs="Arial"/>
          <w:sz w:val="22"/>
          <w:szCs w:val="22"/>
        </w:rPr>
        <w:t xml:space="preserve"> </w:t>
      </w:r>
      <w:r w:rsidR="5372A3B7" w:rsidRPr="01D84B9F">
        <w:rPr>
          <w:rFonts w:ascii="Arial" w:eastAsia="Arial" w:hAnsi="Arial" w:cs="Arial"/>
          <w:sz w:val="22"/>
          <w:szCs w:val="22"/>
        </w:rPr>
        <w:t>classroom management techniques they feel comfortable using and feel work</w:t>
      </w:r>
      <w:r w:rsidR="675EDD58" w:rsidRPr="01D84B9F">
        <w:rPr>
          <w:rFonts w:ascii="Arial" w:eastAsia="Arial" w:hAnsi="Arial" w:cs="Arial"/>
          <w:sz w:val="22"/>
          <w:szCs w:val="22"/>
        </w:rPr>
        <w:t>s</w:t>
      </w:r>
      <w:r w:rsidR="5372A3B7" w:rsidRPr="01D84B9F">
        <w:rPr>
          <w:rFonts w:ascii="Arial" w:eastAsia="Arial" w:hAnsi="Arial" w:cs="Arial"/>
          <w:sz w:val="22"/>
          <w:szCs w:val="22"/>
        </w:rPr>
        <w:t xml:space="preserve"> for them</w:t>
      </w:r>
      <w:r w:rsidR="7DE36672" w:rsidRPr="01D84B9F">
        <w:rPr>
          <w:rFonts w:ascii="Arial" w:eastAsia="Arial" w:hAnsi="Arial" w:cs="Arial"/>
          <w:sz w:val="22"/>
          <w:szCs w:val="22"/>
        </w:rPr>
        <w:t xml:space="preserve">. It is important for educators to understand the </w:t>
      </w:r>
      <w:r w:rsidR="16EF497F" w:rsidRPr="01D84B9F">
        <w:rPr>
          <w:rFonts w:ascii="Arial" w:eastAsia="Arial" w:hAnsi="Arial" w:cs="Arial"/>
          <w:sz w:val="22"/>
          <w:szCs w:val="22"/>
        </w:rPr>
        <w:t>repercussions</w:t>
      </w:r>
      <w:r w:rsidR="6A1230FF" w:rsidRPr="01D84B9F">
        <w:rPr>
          <w:rFonts w:ascii="Arial" w:eastAsia="Arial" w:hAnsi="Arial" w:cs="Arial"/>
          <w:sz w:val="22"/>
          <w:szCs w:val="22"/>
        </w:rPr>
        <w:t xml:space="preserve"> </w:t>
      </w:r>
      <w:r w:rsidR="7DE36672" w:rsidRPr="01D84B9F">
        <w:rPr>
          <w:rFonts w:ascii="Arial" w:eastAsia="Arial" w:hAnsi="Arial" w:cs="Arial"/>
          <w:sz w:val="22"/>
          <w:szCs w:val="22"/>
        </w:rPr>
        <w:t>of effective classroom management so that their students are in an environment that i</w:t>
      </w:r>
      <w:r w:rsidR="3B897D50" w:rsidRPr="01D84B9F">
        <w:rPr>
          <w:rFonts w:ascii="Arial" w:eastAsia="Arial" w:hAnsi="Arial" w:cs="Arial"/>
          <w:sz w:val="22"/>
          <w:szCs w:val="22"/>
        </w:rPr>
        <w:t>s safe, educational and inclusive.</w:t>
      </w:r>
    </w:p>
    <w:p w14:paraId="58504F54" w14:textId="7FE0C73E" w:rsidR="3692576F" w:rsidRDefault="3692576F" w:rsidP="01D84B9F">
      <w:pPr>
        <w:spacing w:line="360" w:lineRule="auto"/>
      </w:pPr>
      <w:r>
        <w:br w:type="page"/>
      </w:r>
    </w:p>
    <w:p w14:paraId="62867FA7" w14:textId="2F9DE0C9" w:rsidR="3692576F" w:rsidRDefault="3692576F" w:rsidP="01D84B9F">
      <w:pPr>
        <w:spacing w:line="360" w:lineRule="auto"/>
        <w:rPr>
          <w:rFonts w:ascii="Arial" w:eastAsia="Arial" w:hAnsi="Arial" w:cs="Arial"/>
          <w:b/>
          <w:bCs/>
          <w:sz w:val="22"/>
          <w:szCs w:val="22"/>
        </w:rPr>
      </w:pPr>
      <w:r w:rsidRPr="01D84B9F">
        <w:rPr>
          <w:rFonts w:ascii="Arial" w:eastAsia="Arial" w:hAnsi="Arial" w:cs="Arial"/>
          <w:b/>
          <w:bCs/>
          <w:sz w:val="22"/>
          <w:szCs w:val="22"/>
        </w:rPr>
        <w:lastRenderedPageBreak/>
        <w:t>Reference Page</w:t>
      </w:r>
    </w:p>
    <w:p w14:paraId="6DB5E081"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Banks. Andrea, (2021), ‘Classroom Management Theories 101’ </w:t>
      </w:r>
      <w:r w:rsidRPr="01D84B9F">
        <w:rPr>
          <w:rFonts w:ascii="Arial" w:eastAsia="Arial" w:hAnsi="Arial" w:cs="Arial"/>
          <w:i/>
          <w:iCs/>
          <w:sz w:val="22"/>
          <w:szCs w:val="22"/>
        </w:rPr>
        <w:t xml:space="preserve">Insights to </w:t>
      </w:r>
      <w:proofErr w:type="spellStart"/>
      <w:r w:rsidRPr="01D84B9F">
        <w:rPr>
          <w:rFonts w:ascii="Arial" w:eastAsia="Arial" w:hAnsi="Arial" w:cs="Arial"/>
          <w:i/>
          <w:iCs/>
          <w:sz w:val="22"/>
          <w:szCs w:val="22"/>
        </w:rPr>
        <w:t>Behavior</w:t>
      </w:r>
      <w:proofErr w:type="spellEnd"/>
      <w:r w:rsidRPr="01D84B9F">
        <w:rPr>
          <w:rFonts w:ascii="Arial" w:eastAsia="Arial" w:hAnsi="Arial" w:cs="Arial"/>
          <w:i/>
          <w:iCs/>
          <w:sz w:val="22"/>
          <w:szCs w:val="22"/>
        </w:rPr>
        <w:t xml:space="preserve">’ </w:t>
      </w:r>
      <w:r w:rsidRPr="01D84B9F">
        <w:rPr>
          <w:rFonts w:ascii="Arial" w:eastAsia="Arial" w:hAnsi="Arial" w:cs="Arial"/>
          <w:sz w:val="22"/>
          <w:szCs w:val="22"/>
        </w:rPr>
        <w:t xml:space="preserve">[Website] Available at: </w:t>
      </w:r>
      <w:hyperlink r:id="rId4">
        <w:r w:rsidRPr="01D84B9F">
          <w:rPr>
            <w:rStyle w:val="Hyperlink"/>
            <w:rFonts w:ascii="Arial" w:eastAsia="Arial" w:hAnsi="Arial" w:cs="Arial"/>
            <w:sz w:val="22"/>
            <w:szCs w:val="22"/>
          </w:rPr>
          <w:t>https://insightstobehavior.com/blog/classroom-management-theories/</w:t>
        </w:r>
      </w:hyperlink>
      <w:r w:rsidRPr="01D84B9F">
        <w:rPr>
          <w:rFonts w:ascii="Arial" w:eastAsia="Arial" w:hAnsi="Arial" w:cs="Arial"/>
          <w:sz w:val="22"/>
          <w:szCs w:val="22"/>
        </w:rPr>
        <w:t xml:space="preserve"> (Accessed: 31/10/2024)</w:t>
      </w:r>
    </w:p>
    <w:p w14:paraId="75729B96" w14:textId="77777777" w:rsidR="0091303E" w:rsidRDefault="0091303E" w:rsidP="01D84B9F">
      <w:pPr>
        <w:spacing w:line="360" w:lineRule="auto"/>
        <w:jc w:val="both"/>
        <w:rPr>
          <w:rFonts w:ascii="Arial" w:eastAsia="Arial" w:hAnsi="Arial" w:cs="Arial"/>
          <w:sz w:val="22"/>
          <w:szCs w:val="22"/>
        </w:rPr>
      </w:pPr>
      <w:proofErr w:type="spellStart"/>
      <w:r w:rsidRPr="01D84B9F">
        <w:rPr>
          <w:rFonts w:ascii="Arial" w:eastAsia="Arial" w:hAnsi="Arial" w:cs="Arial"/>
          <w:sz w:val="22"/>
          <w:szCs w:val="22"/>
        </w:rPr>
        <w:t>Brodowicz</w:t>
      </w:r>
      <w:proofErr w:type="spellEnd"/>
      <w:r w:rsidRPr="01D84B9F">
        <w:rPr>
          <w:rFonts w:ascii="Arial" w:eastAsia="Arial" w:hAnsi="Arial" w:cs="Arial"/>
          <w:sz w:val="22"/>
          <w:szCs w:val="22"/>
        </w:rPr>
        <w:t xml:space="preserve">. Mateusz, (2024), ‘Comparison of the behaviourist and Humanistic approaches’ </w:t>
      </w:r>
      <w:proofErr w:type="spellStart"/>
      <w:r w:rsidRPr="01D84B9F">
        <w:rPr>
          <w:rFonts w:ascii="Arial" w:eastAsia="Arial" w:hAnsi="Arial" w:cs="Arial"/>
          <w:i/>
          <w:iCs/>
          <w:sz w:val="22"/>
          <w:szCs w:val="22"/>
        </w:rPr>
        <w:t>Aithor</w:t>
      </w:r>
      <w:proofErr w:type="spellEnd"/>
      <w:r w:rsidRPr="01D84B9F">
        <w:rPr>
          <w:rFonts w:ascii="Arial" w:eastAsia="Arial" w:hAnsi="Arial" w:cs="Arial"/>
          <w:sz w:val="22"/>
          <w:szCs w:val="22"/>
        </w:rPr>
        <w:t xml:space="preserve">, [Website] Available at: </w:t>
      </w:r>
      <w:hyperlink r:id="rId5" w:anchor="5-conclusion">
        <w:r w:rsidRPr="01D84B9F">
          <w:rPr>
            <w:rStyle w:val="Hyperlink"/>
            <w:rFonts w:ascii="Arial" w:eastAsia="Arial" w:hAnsi="Arial" w:cs="Arial"/>
            <w:sz w:val="22"/>
            <w:szCs w:val="22"/>
          </w:rPr>
          <w:t>https://aithor.com/essay-examples/comparison-of-the-behaviorist-and-humanistic-approaches#5-conclusion</w:t>
        </w:r>
      </w:hyperlink>
      <w:r w:rsidRPr="01D84B9F">
        <w:rPr>
          <w:rFonts w:ascii="Arial" w:eastAsia="Arial" w:hAnsi="Arial" w:cs="Arial"/>
          <w:sz w:val="22"/>
          <w:szCs w:val="22"/>
        </w:rPr>
        <w:t xml:space="preserve"> (Accessed: 02/11/2024)</w:t>
      </w:r>
    </w:p>
    <w:p w14:paraId="48C7CAE5" w14:textId="77777777" w:rsidR="0091303E" w:rsidRDefault="0091303E" w:rsidP="77FF740E">
      <w:pPr>
        <w:spacing w:line="360" w:lineRule="auto"/>
        <w:jc w:val="both"/>
        <w:rPr>
          <w:rFonts w:ascii="Arial" w:eastAsia="Arial" w:hAnsi="Arial" w:cs="Arial"/>
          <w:sz w:val="22"/>
          <w:szCs w:val="22"/>
        </w:rPr>
      </w:pPr>
      <w:r w:rsidRPr="77FF740E">
        <w:rPr>
          <w:rFonts w:ascii="Arial" w:eastAsia="Arial" w:hAnsi="Arial" w:cs="Arial"/>
          <w:sz w:val="22"/>
          <w:szCs w:val="22"/>
        </w:rPr>
        <w:t xml:space="preserve">Callahan. Benjamin, (2024), ‘Why is classroom management important?’ </w:t>
      </w:r>
      <w:r w:rsidRPr="77FF740E">
        <w:rPr>
          <w:rFonts w:ascii="Arial" w:eastAsia="Arial" w:hAnsi="Arial" w:cs="Arial"/>
          <w:i/>
          <w:iCs/>
          <w:sz w:val="22"/>
          <w:szCs w:val="22"/>
        </w:rPr>
        <w:t>Our E Class</w:t>
      </w:r>
      <w:r w:rsidRPr="77FF740E">
        <w:rPr>
          <w:rFonts w:ascii="Arial" w:eastAsia="Arial" w:hAnsi="Arial" w:cs="Arial"/>
          <w:sz w:val="22"/>
          <w:szCs w:val="22"/>
        </w:rPr>
        <w:t xml:space="preserve">, [Website] Available at: </w:t>
      </w:r>
      <w:hyperlink r:id="rId6">
        <w:r w:rsidRPr="77FF740E">
          <w:rPr>
            <w:rStyle w:val="Hyperlink"/>
            <w:rFonts w:ascii="Arial" w:eastAsia="Arial" w:hAnsi="Arial" w:cs="Arial"/>
            <w:sz w:val="22"/>
            <w:szCs w:val="22"/>
          </w:rPr>
          <w:t>https://oureclass.com/blog/why-classroom-management-important</w:t>
        </w:r>
      </w:hyperlink>
      <w:r w:rsidRPr="77FF740E">
        <w:rPr>
          <w:rFonts w:ascii="Arial" w:eastAsia="Arial" w:hAnsi="Arial" w:cs="Arial"/>
          <w:sz w:val="22"/>
          <w:szCs w:val="22"/>
        </w:rPr>
        <w:t xml:space="preserve"> (Accessed: 12/10/2024)</w:t>
      </w:r>
    </w:p>
    <w:p w14:paraId="33BF8158"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Capes. Kacy, (2024) ‘Understanding Maslow’s Hierarchy of Needs in Education’ </w:t>
      </w:r>
      <w:r w:rsidRPr="01D84B9F">
        <w:rPr>
          <w:rFonts w:ascii="Arial" w:eastAsia="Arial" w:hAnsi="Arial" w:cs="Arial"/>
          <w:i/>
          <w:iCs/>
          <w:sz w:val="22"/>
          <w:szCs w:val="22"/>
        </w:rPr>
        <w:t>Brooks and Kirk</w:t>
      </w:r>
      <w:r w:rsidRPr="01D84B9F">
        <w:rPr>
          <w:rFonts w:ascii="Arial" w:eastAsia="Arial" w:hAnsi="Arial" w:cs="Arial"/>
          <w:sz w:val="22"/>
          <w:szCs w:val="22"/>
        </w:rPr>
        <w:t xml:space="preserve">, [Website] Available at: </w:t>
      </w:r>
      <w:hyperlink r:id="rId7">
        <w:r w:rsidRPr="01D84B9F">
          <w:rPr>
            <w:rStyle w:val="Hyperlink"/>
            <w:rFonts w:ascii="Arial" w:eastAsia="Arial" w:hAnsi="Arial" w:cs="Arial"/>
            <w:sz w:val="22"/>
            <w:szCs w:val="22"/>
          </w:rPr>
          <w:t>https://brooksandkirk.co.uk/understanding-maslows-hierarchy-of-needs-in-education/</w:t>
        </w:r>
      </w:hyperlink>
      <w:r w:rsidRPr="01D84B9F">
        <w:rPr>
          <w:rFonts w:ascii="Arial" w:eastAsia="Arial" w:hAnsi="Arial" w:cs="Arial"/>
          <w:sz w:val="22"/>
          <w:szCs w:val="22"/>
        </w:rPr>
        <w:t xml:space="preserve"> (Accessed: 01/11/2024)</w:t>
      </w:r>
    </w:p>
    <w:p w14:paraId="54D1D1C1"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Department For Education, (2011), ‘Teachers Standards’ </w:t>
      </w:r>
      <w:r w:rsidRPr="01D84B9F">
        <w:rPr>
          <w:rFonts w:ascii="Arial" w:eastAsia="Arial" w:hAnsi="Arial" w:cs="Arial"/>
          <w:i/>
          <w:iCs/>
          <w:sz w:val="22"/>
          <w:szCs w:val="22"/>
        </w:rPr>
        <w:t>GOV.UK</w:t>
      </w:r>
      <w:r w:rsidRPr="01D84B9F">
        <w:rPr>
          <w:rFonts w:ascii="Arial" w:eastAsia="Arial" w:hAnsi="Arial" w:cs="Arial"/>
          <w:sz w:val="22"/>
          <w:szCs w:val="22"/>
        </w:rPr>
        <w:t xml:space="preserve">, [Website] Available at: </w:t>
      </w:r>
      <w:hyperlink r:id="rId8">
        <w:r w:rsidRPr="01D84B9F">
          <w:rPr>
            <w:rStyle w:val="Hyperlink"/>
            <w:rFonts w:ascii="Arial" w:eastAsia="Arial" w:hAnsi="Arial" w:cs="Arial"/>
            <w:sz w:val="22"/>
            <w:szCs w:val="22"/>
          </w:rPr>
          <w:t>https://www.gov.uk/government/publications/teachers-standards</w:t>
        </w:r>
      </w:hyperlink>
      <w:r w:rsidRPr="01D84B9F">
        <w:rPr>
          <w:rFonts w:ascii="Arial" w:eastAsia="Arial" w:hAnsi="Arial" w:cs="Arial"/>
          <w:sz w:val="22"/>
          <w:szCs w:val="22"/>
        </w:rPr>
        <w:t xml:space="preserve"> (Accessed: 02/11/2024)</w:t>
      </w:r>
    </w:p>
    <w:p w14:paraId="1068A937"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Donahoe. Emily, (2018) ‘Teaching With Trauma’ </w:t>
      </w:r>
      <w:r w:rsidRPr="01D84B9F">
        <w:rPr>
          <w:rFonts w:ascii="Arial" w:eastAsia="Arial" w:hAnsi="Arial" w:cs="Arial"/>
          <w:i/>
          <w:iCs/>
          <w:sz w:val="22"/>
          <w:szCs w:val="22"/>
        </w:rPr>
        <w:t>Edutopia</w:t>
      </w:r>
      <w:r w:rsidRPr="01D84B9F">
        <w:rPr>
          <w:rFonts w:ascii="Arial" w:eastAsia="Arial" w:hAnsi="Arial" w:cs="Arial"/>
          <w:sz w:val="22"/>
          <w:szCs w:val="22"/>
        </w:rPr>
        <w:t xml:space="preserve">, [Website] Available at: </w:t>
      </w:r>
      <w:hyperlink r:id="rId9">
        <w:r w:rsidRPr="01D84B9F">
          <w:rPr>
            <w:rStyle w:val="Hyperlink"/>
            <w:rFonts w:ascii="Arial" w:eastAsia="Arial" w:hAnsi="Arial" w:cs="Arial"/>
            <w:sz w:val="22"/>
            <w:szCs w:val="22"/>
          </w:rPr>
          <w:t>https://www.edutopia.org/article/teaching-trauma/</w:t>
        </w:r>
      </w:hyperlink>
      <w:r w:rsidRPr="01D84B9F">
        <w:rPr>
          <w:rFonts w:ascii="Arial" w:eastAsia="Arial" w:hAnsi="Arial" w:cs="Arial"/>
          <w:sz w:val="22"/>
          <w:szCs w:val="22"/>
        </w:rPr>
        <w:t xml:space="preserve"> (Accessed: 29/10/2024)</w:t>
      </w:r>
    </w:p>
    <w:p w14:paraId="1A305D21"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Greenwood. Ben, (2020) ‘What is Behaviourism?’ </w:t>
      </w:r>
      <w:r w:rsidRPr="01D84B9F">
        <w:rPr>
          <w:rFonts w:ascii="Arial" w:eastAsia="Arial" w:hAnsi="Arial" w:cs="Arial"/>
          <w:i/>
          <w:iCs/>
          <w:sz w:val="22"/>
          <w:szCs w:val="22"/>
        </w:rPr>
        <w:t xml:space="preserve">Satchel: </w:t>
      </w:r>
      <w:r w:rsidRPr="01D84B9F">
        <w:rPr>
          <w:rFonts w:ascii="Arial" w:eastAsia="Arial" w:hAnsi="Arial" w:cs="Arial"/>
          <w:sz w:val="22"/>
          <w:szCs w:val="22"/>
        </w:rPr>
        <w:t xml:space="preserve">[Website] Available at: </w:t>
      </w:r>
      <w:hyperlink r:id="rId10">
        <w:r w:rsidRPr="01D84B9F">
          <w:rPr>
            <w:rStyle w:val="Hyperlink"/>
            <w:rFonts w:ascii="Arial" w:eastAsia="Arial" w:hAnsi="Arial" w:cs="Arial"/>
            <w:sz w:val="22"/>
            <w:szCs w:val="22"/>
          </w:rPr>
          <w:t>https://blog.teamsatchel.com/what-is-behaviourism</w:t>
        </w:r>
      </w:hyperlink>
      <w:r w:rsidRPr="01D84B9F">
        <w:rPr>
          <w:rFonts w:ascii="Arial" w:eastAsia="Arial" w:hAnsi="Arial" w:cs="Arial"/>
          <w:sz w:val="22"/>
          <w:szCs w:val="22"/>
        </w:rPr>
        <w:t xml:space="preserve"> (Accessed: 30/10/2024)</w:t>
      </w:r>
    </w:p>
    <w:p w14:paraId="4C716CAA"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Guido. Marcus, (2024), ‘20 Classroom Management Strategies and Techniques [+ Downloadable List]’ </w:t>
      </w:r>
      <w:r w:rsidRPr="01D84B9F">
        <w:rPr>
          <w:rFonts w:ascii="Arial" w:eastAsia="Arial" w:hAnsi="Arial" w:cs="Arial"/>
          <w:i/>
          <w:iCs/>
          <w:sz w:val="22"/>
          <w:szCs w:val="22"/>
        </w:rPr>
        <w:t>Prodigy</w:t>
      </w:r>
      <w:r w:rsidRPr="01D84B9F">
        <w:rPr>
          <w:rFonts w:ascii="Arial" w:eastAsia="Arial" w:hAnsi="Arial" w:cs="Arial"/>
          <w:sz w:val="22"/>
          <w:szCs w:val="22"/>
        </w:rPr>
        <w:t xml:space="preserve">, [Website] Available at: </w:t>
      </w:r>
      <w:hyperlink r:id="rId11">
        <w:r w:rsidRPr="01D84B9F">
          <w:rPr>
            <w:rStyle w:val="Hyperlink"/>
            <w:rFonts w:ascii="Arial" w:eastAsia="Arial" w:hAnsi="Arial" w:cs="Arial"/>
            <w:sz w:val="22"/>
            <w:szCs w:val="22"/>
          </w:rPr>
          <w:t>https://www.prodigygame.com/main-en/blog/classroom-management-strategies/</w:t>
        </w:r>
      </w:hyperlink>
      <w:r w:rsidRPr="01D84B9F">
        <w:rPr>
          <w:rFonts w:ascii="Arial" w:eastAsia="Arial" w:hAnsi="Arial" w:cs="Arial"/>
          <w:sz w:val="22"/>
          <w:szCs w:val="22"/>
        </w:rPr>
        <w:t xml:space="preserve"> (Accessed: 02/11/2024)</w:t>
      </w:r>
    </w:p>
    <w:p w14:paraId="3662A002"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Kurt. Serhat, (2022), ‘Behaviourism, Key Terms, History, Theorists, Criticisms and Implications for Teaching’ </w:t>
      </w:r>
      <w:r w:rsidRPr="01D84B9F">
        <w:rPr>
          <w:rFonts w:ascii="Arial" w:eastAsia="Arial" w:hAnsi="Arial" w:cs="Arial"/>
          <w:i/>
          <w:iCs/>
          <w:sz w:val="22"/>
          <w:szCs w:val="22"/>
        </w:rPr>
        <w:t>Educational Technology</w:t>
      </w:r>
      <w:r w:rsidRPr="01D84B9F">
        <w:rPr>
          <w:rFonts w:ascii="Arial" w:eastAsia="Arial" w:hAnsi="Arial" w:cs="Arial"/>
          <w:sz w:val="22"/>
          <w:szCs w:val="22"/>
        </w:rPr>
        <w:t xml:space="preserve">, [Website] Available at: </w:t>
      </w:r>
      <w:hyperlink r:id="rId12">
        <w:r w:rsidRPr="01D84B9F">
          <w:rPr>
            <w:rStyle w:val="Hyperlink"/>
            <w:rFonts w:ascii="Arial" w:eastAsia="Arial" w:hAnsi="Arial" w:cs="Arial"/>
            <w:sz w:val="22"/>
            <w:szCs w:val="22"/>
          </w:rPr>
          <w:t>https://educationaltechnology.net/behaviorism-key-terms-history-theorists-criticisms-and-implications-for-teaching/</w:t>
        </w:r>
      </w:hyperlink>
      <w:r w:rsidRPr="01D84B9F">
        <w:rPr>
          <w:rFonts w:ascii="Arial" w:eastAsia="Arial" w:hAnsi="Arial" w:cs="Arial"/>
          <w:sz w:val="22"/>
          <w:szCs w:val="22"/>
        </w:rPr>
        <w:t xml:space="preserve"> (Accessed: 30/10/2024)</w:t>
      </w:r>
    </w:p>
    <w:p w14:paraId="00A135F0"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Levings. Kenton, (2020), ‘Classroom management: The most common mistakes and how to avoid them’ </w:t>
      </w:r>
      <w:r w:rsidRPr="01D84B9F">
        <w:rPr>
          <w:rFonts w:ascii="Arial" w:eastAsia="Arial" w:hAnsi="Arial" w:cs="Arial"/>
          <w:i/>
          <w:iCs/>
          <w:sz w:val="22"/>
          <w:szCs w:val="22"/>
        </w:rPr>
        <w:t>Insights to behaviour</w:t>
      </w:r>
      <w:r w:rsidRPr="01D84B9F">
        <w:rPr>
          <w:rFonts w:ascii="Arial" w:eastAsia="Arial" w:hAnsi="Arial" w:cs="Arial"/>
          <w:sz w:val="22"/>
          <w:szCs w:val="22"/>
        </w:rPr>
        <w:t xml:space="preserve">, [Website] Available at: </w:t>
      </w:r>
      <w:hyperlink r:id="rId13">
        <w:r w:rsidRPr="01D84B9F">
          <w:rPr>
            <w:rStyle w:val="Hyperlink"/>
            <w:rFonts w:ascii="Arial" w:eastAsia="Arial" w:hAnsi="Arial" w:cs="Arial"/>
            <w:sz w:val="22"/>
            <w:szCs w:val="22"/>
          </w:rPr>
          <w:t>https://insightstobehavior.com/blog/classroom-management-common-mistakes-avoid/</w:t>
        </w:r>
      </w:hyperlink>
      <w:r w:rsidRPr="01D84B9F">
        <w:rPr>
          <w:rFonts w:ascii="Arial" w:eastAsia="Arial" w:hAnsi="Arial" w:cs="Arial"/>
          <w:sz w:val="22"/>
          <w:szCs w:val="22"/>
        </w:rPr>
        <w:t xml:space="preserve"> (Accessed: 13/10/2024)</w:t>
      </w:r>
    </w:p>
    <w:p w14:paraId="439ED70F"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lastRenderedPageBreak/>
        <w:t>Levings. K</w:t>
      </w:r>
      <w:proofErr w:type="spellStart"/>
      <w:r w:rsidRPr="01D84B9F">
        <w:rPr>
          <w:rFonts w:ascii="Arial" w:eastAsia="Arial" w:hAnsi="Arial" w:cs="Arial"/>
          <w:sz w:val="22"/>
          <w:szCs w:val="22"/>
        </w:rPr>
        <w:t>neton</w:t>
      </w:r>
      <w:proofErr w:type="spellEnd"/>
      <w:r w:rsidRPr="01D84B9F">
        <w:rPr>
          <w:rFonts w:ascii="Arial" w:eastAsia="Arial" w:hAnsi="Arial" w:cs="Arial"/>
          <w:sz w:val="22"/>
          <w:szCs w:val="22"/>
        </w:rPr>
        <w:t xml:space="preserve">, (2020) ‘Trauma-Informed Classroom: Creating a Trauma-Sensitive Classroom’ </w:t>
      </w:r>
      <w:r w:rsidRPr="01D84B9F">
        <w:rPr>
          <w:rFonts w:ascii="Arial" w:eastAsia="Arial" w:hAnsi="Arial" w:cs="Arial"/>
          <w:i/>
          <w:iCs/>
          <w:sz w:val="22"/>
          <w:szCs w:val="22"/>
        </w:rPr>
        <w:t xml:space="preserve">Insights to </w:t>
      </w:r>
      <w:proofErr w:type="spellStart"/>
      <w:r w:rsidRPr="01D84B9F">
        <w:rPr>
          <w:rFonts w:ascii="Arial" w:eastAsia="Arial" w:hAnsi="Arial" w:cs="Arial"/>
          <w:i/>
          <w:iCs/>
          <w:sz w:val="22"/>
          <w:szCs w:val="22"/>
        </w:rPr>
        <w:t>Behavior</w:t>
      </w:r>
      <w:proofErr w:type="spellEnd"/>
      <w:r w:rsidRPr="01D84B9F">
        <w:rPr>
          <w:rFonts w:ascii="Arial" w:eastAsia="Arial" w:hAnsi="Arial" w:cs="Arial"/>
          <w:sz w:val="22"/>
          <w:szCs w:val="22"/>
        </w:rPr>
        <w:t xml:space="preserve"> [Website] Available at: </w:t>
      </w:r>
      <w:hyperlink r:id="rId14">
        <w:r w:rsidRPr="01D84B9F">
          <w:rPr>
            <w:rStyle w:val="Hyperlink"/>
            <w:rFonts w:ascii="Arial" w:eastAsia="Arial" w:hAnsi="Arial" w:cs="Arial"/>
            <w:sz w:val="22"/>
            <w:szCs w:val="22"/>
          </w:rPr>
          <w:t>https://insightstobehavior.com/blog/trauma-informed-classroom-creating-trauma-sensitive-classroom/</w:t>
        </w:r>
      </w:hyperlink>
      <w:r w:rsidRPr="01D84B9F">
        <w:rPr>
          <w:rFonts w:ascii="Arial" w:eastAsia="Arial" w:hAnsi="Arial" w:cs="Arial"/>
          <w:sz w:val="22"/>
          <w:szCs w:val="22"/>
        </w:rPr>
        <w:t xml:space="preserve"> (Accessed: 29/10/2024)</w:t>
      </w:r>
    </w:p>
    <w:p w14:paraId="3FAD2DFF"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Linsin. Michael, (2024) ‘Why Some Teachers Continue To Struggle With Classroom Management’ </w:t>
      </w:r>
      <w:r w:rsidRPr="01D84B9F">
        <w:rPr>
          <w:rFonts w:ascii="Arial" w:eastAsia="Arial" w:hAnsi="Arial" w:cs="Arial"/>
          <w:i/>
          <w:iCs/>
          <w:sz w:val="22"/>
          <w:szCs w:val="22"/>
        </w:rPr>
        <w:t>Smart Classroom Management</w:t>
      </w:r>
      <w:r w:rsidRPr="01D84B9F">
        <w:rPr>
          <w:rFonts w:ascii="Arial" w:eastAsia="Arial" w:hAnsi="Arial" w:cs="Arial"/>
          <w:sz w:val="22"/>
          <w:szCs w:val="22"/>
        </w:rPr>
        <w:t xml:space="preserve"> [Website] Available at: </w:t>
      </w:r>
      <w:hyperlink r:id="rId15">
        <w:r w:rsidRPr="01D84B9F">
          <w:rPr>
            <w:rStyle w:val="Hyperlink"/>
            <w:rFonts w:ascii="Arial" w:eastAsia="Arial" w:hAnsi="Arial" w:cs="Arial"/>
            <w:sz w:val="22"/>
            <w:szCs w:val="22"/>
          </w:rPr>
          <w:t>https://smartclassroommanagement.com/2023/11/02/teachers-continue-struggle-classroom-management/</w:t>
        </w:r>
      </w:hyperlink>
      <w:r w:rsidRPr="01D84B9F">
        <w:rPr>
          <w:rFonts w:ascii="Arial" w:eastAsia="Arial" w:hAnsi="Arial" w:cs="Arial"/>
          <w:sz w:val="22"/>
          <w:szCs w:val="22"/>
        </w:rPr>
        <w:t xml:space="preserve"> (Accessed: 28/10/2024)</w:t>
      </w:r>
    </w:p>
    <w:p w14:paraId="71CA62E1"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Nation University, (2024) ‘Behaviourism in Education: What is behavioural Learning Theory?’ </w:t>
      </w:r>
      <w:r w:rsidRPr="01D84B9F">
        <w:rPr>
          <w:rFonts w:ascii="Arial" w:eastAsia="Arial" w:hAnsi="Arial" w:cs="Arial"/>
          <w:i/>
          <w:iCs/>
          <w:sz w:val="22"/>
          <w:szCs w:val="22"/>
        </w:rPr>
        <w:t xml:space="preserve">National University, </w:t>
      </w:r>
      <w:r w:rsidRPr="01D84B9F">
        <w:rPr>
          <w:rFonts w:ascii="Arial" w:eastAsia="Arial" w:hAnsi="Arial" w:cs="Arial"/>
          <w:sz w:val="22"/>
          <w:szCs w:val="22"/>
        </w:rPr>
        <w:t xml:space="preserve">[Website] Available at: </w:t>
      </w:r>
      <w:hyperlink r:id="rId16">
        <w:r w:rsidRPr="01D84B9F">
          <w:rPr>
            <w:rStyle w:val="Hyperlink"/>
            <w:rFonts w:ascii="Arial" w:eastAsia="Arial" w:hAnsi="Arial" w:cs="Arial"/>
            <w:sz w:val="22"/>
            <w:szCs w:val="22"/>
          </w:rPr>
          <w:t>https://www.nu.edu/blog/behaviorism-in-education/</w:t>
        </w:r>
      </w:hyperlink>
      <w:r w:rsidRPr="01D84B9F">
        <w:rPr>
          <w:rFonts w:ascii="Arial" w:eastAsia="Arial" w:hAnsi="Arial" w:cs="Arial"/>
          <w:sz w:val="22"/>
          <w:szCs w:val="22"/>
        </w:rPr>
        <w:t xml:space="preserve"> (Accessed: 30/10/2024)</w:t>
      </w:r>
    </w:p>
    <w:p w14:paraId="7C404A5F"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Ofsted, (2014) ‘Low-level disruption in classrooms: below the radar’ </w:t>
      </w:r>
      <w:r w:rsidRPr="01D84B9F">
        <w:rPr>
          <w:rFonts w:ascii="Arial" w:eastAsia="Arial" w:hAnsi="Arial" w:cs="Arial"/>
          <w:i/>
          <w:iCs/>
          <w:sz w:val="22"/>
          <w:szCs w:val="22"/>
        </w:rPr>
        <w:t>GOV.UK</w:t>
      </w:r>
      <w:r w:rsidRPr="01D84B9F">
        <w:rPr>
          <w:rFonts w:ascii="Arial" w:eastAsia="Arial" w:hAnsi="Arial" w:cs="Arial"/>
          <w:sz w:val="22"/>
          <w:szCs w:val="22"/>
        </w:rPr>
        <w:t xml:space="preserve"> [Website] Available at: </w:t>
      </w:r>
      <w:hyperlink r:id="rId17">
        <w:r w:rsidRPr="01D84B9F">
          <w:rPr>
            <w:rStyle w:val="Hyperlink"/>
            <w:rFonts w:ascii="Arial" w:eastAsia="Arial" w:hAnsi="Arial" w:cs="Arial"/>
            <w:sz w:val="22"/>
            <w:szCs w:val="22"/>
          </w:rPr>
          <w:t>https://www.gov.uk/government/publications/below-the-radar-low-level-disruption-in-the-countrys-classrooms</w:t>
        </w:r>
      </w:hyperlink>
      <w:r w:rsidRPr="01D84B9F">
        <w:rPr>
          <w:rFonts w:ascii="Arial" w:eastAsia="Arial" w:hAnsi="Arial" w:cs="Arial"/>
          <w:sz w:val="22"/>
          <w:szCs w:val="22"/>
        </w:rPr>
        <w:t xml:space="preserve"> (Accessed: 02/11/2024)</w:t>
      </w:r>
    </w:p>
    <w:p w14:paraId="4972096F"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PAR, (2024), ‘Prioritising Teachers’ Mental Health’ </w:t>
      </w:r>
      <w:r w:rsidRPr="01D84B9F">
        <w:rPr>
          <w:rFonts w:ascii="Arial" w:eastAsia="Arial" w:hAnsi="Arial" w:cs="Arial"/>
          <w:i/>
          <w:iCs/>
          <w:sz w:val="22"/>
          <w:szCs w:val="22"/>
        </w:rPr>
        <w:t>PAR</w:t>
      </w:r>
      <w:r w:rsidRPr="01D84B9F">
        <w:rPr>
          <w:rFonts w:ascii="Arial" w:eastAsia="Arial" w:hAnsi="Arial" w:cs="Arial"/>
          <w:sz w:val="22"/>
          <w:szCs w:val="22"/>
        </w:rPr>
        <w:t xml:space="preserve"> [Website] Available at: </w:t>
      </w:r>
      <w:hyperlink r:id="rId18">
        <w:r w:rsidRPr="01D84B9F">
          <w:rPr>
            <w:rStyle w:val="Hyperlink"/>
            <w:rFonts w:ascii="Arial" w:eastAsia="Arial" w:hAnsi="Arial" w:cs="Arial"/>
            <w:sz w:val="22"/>
            <w:szCs w:val="22"/>
          </w:rPr>
          <w:t>https://www.parinc.com/learning-center/par-blog/detail/content-hub/2024/05/17/prioritizing-teachers%27-mental-health</w:t>
        </w:r>
      </w:hyperlink>
      <w:r w:rsidRPr="01D84B9F">
        <w:rPr>
          <w:rFonts w:ascii="Arial" w:eastAsia="Arial" w:hAnsi="Arial" w:cs="Arial"/>
          <w:sz w:val="22"/>
          <w:szCs w:val="22"/>
        </w:rPr>
        <w:t xml:space="preserve"> (Accessed: 29/10/2024)</w:t>
      </w:r>
    </w:p>
    <w:p w14:paraId="36E0C8F5"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Paulise. Luciana, (2023) ‘3 Ways Childhood Traumas Impact Work Productivity and Well-Being' </w:t>
      </w:r>
      <w:r w:rsidRPr="01D84B9F">
        <w:rPr>
          <w:rFonts w:ascii="Arial" w:eastAsia="Arial" w:hAnsi="Arial" w:cs="Arial"/>
          <w:i/>
          <w:iCs/>
          <w:sz w:val="22"/>
          <w:szCs w:val="22"/>
        </w:rPr>
        <w:t>Forbes</w:t>
      </w:r>
      <w:r w:rsidRPr="01D84B9F">
        <w:rPr>
          <w:rFonts w:ascii="Arial" w:eastAsia="Arial" w:hAnsi="Arial" w:cs="Arial"/>
          <w:sz w:val="22"/>
          <w:szCs w:val="22"/>
        </w:rPr>
        <w:t xml:space="preserve">, [Website] Available at: </w:t>
      </w:r>
      <w:hyperlink r:id="rId19">
        <w:r w:rsidRPr="01D84B9F">
          <w:rPr>
            <w:rStyle w:val="Hyperlink"/>
            <w:rFonts w:ascii="Arial" w:eastAsia="Arial" w:hAnsi="Arial" w:cs="Arial"/>
            <w:sz w:val="22"/>
            <w:szCs w:val="22"/>
          </w:rPr>
          <w:t>https://www.forbes.com/sites/lucianapaulise/2023/06/09/3-ways-childhood-traumas-impact-work-productivity-and-well-being/</w:t>
        </w:r>
      </w:hyperlink>
      <w:r w:rsidRPr="01D84B9F">
        <w:rPr>
          <w:rFonts w:ascii="Arial" w:eastAsia="Arial" w:hAnsi="Arial" w:cs="Arial"/>
          <w:sz w:val="22"/>
          <w:szCs w:val="22"/>
        </w:rPr>
        <w:t xml:space="preserve"> (Accessed: 29/10/2024)</w:t>
      </w:r>
    </w:p>
    <w:p w14:paraId="688A2C7A" w14:textId="77777777" w:rsidR="0091303E" w:rsidRDefault="0091303E" w:rsidP="01D84B9F">
      <w:pPr>
        <w:spacing w:line="360" w:lineRule="auto"/>
        <w:jc w:val="both"/>
        <w:rPr>
          <w:rFonts w:ascii="Arial" w:eastAsia="Arial" w:hAnsi="Arial" w:cs="Arial"/>
          <w:sz w:val="22"/>
          <w:szCs w:val="22"/>
        </w:rPr>
      </w:pPr>
      <w:proofErr w:type="spellStart"/>
      <w:r w:rsidRPr="01D84B9F">
        <w:rPr>
          <w:rFonts w:ascii="Arial" w:eastAsia="Arial" w:hAnsi="Arial" w:cs="Arial"/>
          <w:sz w:val="22"/>
          <w:szCs w:val="22"/>
        </w:rPr>
        <w:t>PressBooks</w:t>
      </w:r>
      <w:proofErr w:type="spellEnd"/>
      <w:r w:rsidRPr="01D84B9F">
        <w:rPr>
          <w:rFonts w:ascii="Arial" w:eastAsia="Arial" w:hAnsi="Arial" w:cs="Arial"/>
          <w:sz w:val="22"/>
          <w:szCs w:val="22"/>
        </w:rPr>
        <w:t xml:space="preserve">, (2020) ‘Systems of Classroom Management’ </w:t>
      </w:r>
      <w:proofErr w:type="spellStart"/>
      <w:r w:rsidRPr="01D84B9F">
        <w:rPr>
          <w:rFonts w:ascii="Arial" w:eastAsia="Arial" w:hAnsi="Arial" w:cs="Arial"/>
          <w:i/>
          <w:iCs/>
          <w:sz w:val="22"/>
          <w:szCs w:val="22"/>
        </w:rPr>
        <w:t>PressBooks</w:t>
      </w:r>
      <w:proofErr w:type="spellEnd"/>
      <w:r w:rsidRPr="01D84B9F">
        <w:rPr>
          <w:rFonts w:ascii="Arial" w:eastAsia="Arial" w:hAnsi="Arial" w:cs="Arial"/>
          <w:i/>
          <w:iCs/>
          <w:sz w:val="22"/>
          <w:szCs w:val="22"/>
        </w:rPr>
        <w:t xml:space="preserve">, </w:t>
      </w:r>
      <w:r w:rsidRPr="01D84B9F">
        <w:rPr>
          <w:rFonts w:ascii="Arial" w:eastAsia="Arial" w:hAnsi="Arial" w:cs="Arial"/>
          <w:sz w:val="22"/>
          <w:szCs w:val="22"/>
        </w:rPr>
        <w:t xml:space="preserve">[Website] </w:t>
      </w:r>
      <w:proofErr w:type="spellStart"/>
      <w:r w:rsidRPr="01D84B9F">
        <w:rPr>
          <w:rFonts w:ascii="Arial" w:eastAsia="Arial" w:hAnsi="Arial" w:cs="Arial"/>
          <w:sz w:val="22"/>
          <w:szCs w:val="22"/>
        </w:rPr>
        <w:t>Avilable</w:t>
      </w:r>
      <w:proofErr w:type="spellEnd"/>
      <w:r w:rsidRPr="01D84B9F">
        <w:rPr>
          <w:rFonts w:ascii="Arial" w:eastAsia="Arial" w:hAnsi="Arial" w:cs="Arial"/>
          <w:sz w:val="22"/>
          <w:szCs w:val="22"/>
        </w:rPr>
        <w:t xml:space="preserve"> at: </w:t>
      </w:r>
      <w:hyperlink r:id="rId20">
        <w:r w:rsidRPr="01D84B9F">
          <w:rPr>
            <w:rStyle w:val="Hyperlink"/>
            <w:rFonts w:ascii="Arial" w:eastAsia="Arial" w:hAnsi="Arial" w:cs="Arial"/>
            <w:sz w:val="22"/>
            <w:szCs w:val="22"/>
          </w:rPr>
          <w:t>https://edpsych.pressbooks.sunycreate.cloud/chapter/systems-of-classroom-management/</w:t>
        </w:r>
      </w:hyperlink>
      <w:r w:rsidRPr="01D84B9F">
        <w:rPr>
          <w:rFonts w:ascii="Arial" w:eastAsia="Arial" w:hAnsi="Arial" w:cs="Arial"/>
          <w:sz w:val="22"/>
          <w:szCs w:val="22"/>
        </w:rPr>
        <w:t xml:space="preserve"> (Accessed: 31/10/2024)</w:t>
      </w:r>
    </w:p>
    <w:p w14:paraId="17D93D7B"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Rappaport. Nancy, Minahan. Jesscia, (2024) ‘Breaking the </w:t>
      </w:r>
      <w:proofErr w:type="spellStart"/>
      <w:r w:rsidRPr="01D84B9F">
        <w:rPr>
          <w:rFonts w:ascii="Arial" w:eastAsia="Arial" w:hAnsi="Arial" w:cs="Arial"/>
          <w:sz w:val="22"/>
          <w:szCs w:val="22"/>
        </w:rPr>
        <w:t>Behavior</w:t>
      </w:r>
      <w:proofErr w:type="spellEnd"/>
      <w:r w:rsidRPr="01D84B9F">
        <w:rPr>
          <w:rFonts w:ascii="Arial" w:eastAsia="Arial" w:hAnsi="Arial" w:cs="Arial"/>
          <w:sz w:val="22"/>
          <w:szCs w:val="22"/>
        </w:rPr>
        <w:t xml:space="preserve"> Code’ </w:t>
      </w:r>
      <w:r w:rsidRPr="01D84B9F">
        <w:rPr>
          <w:rFonts w:ascii="Arial" w:eastAsia="Arial" w:hAnsi="Arial" w:cs="Arial"/>
          <w:i/>
          <w:iCs/>
          <w:sz w:val="22"/>
          <w:szCs w:val="22"/>
        </w:rPr>
        <w:t xml:space="preserve">Child Mind Institute </w:t>
      </w:r>
      <w:r w:rsidRPr="01D84B9F">
        <w:rPr>
          <w:rFonts w:ascii="Arial" w:eastAsia="Arial" w:hAnsi="Arial" w:cs="Arial"/>
          <w:sz w:val="22"/>
          <w:szCs w:val="22"/>
        </w:rPr>
        <w:t xml:space="preserve">[Website] Available at: </w:t>
      </w:r>
      <w:hyperlink r:id="rId21">
        <w:r w:rsidRPr="01D84B9F">
          <w:rPr>
            <w:rStyle w:val="Hyperlink"/>
            <w:rFonts w:ascii="Arial" w:eastAsia="Arial" w:hAnsi="Arial" w:cs="Arial"/>
            <w:sz w:val="22"/>
            <w:szCs w:val="22"/>
          </w:rPr>
          <w:t>https://childmind.org/article/breaking-behavior-code/</w:t>
        </w:r>
      </w:hyperlink>
      <w:r w:rsidRPr="01D84B9F">
        <w:rPr>
          <w:rFonts w:ascii="Arial" w:eastAsia="Arial" w:hAnsi="Arial" w:cs="Arial"/>
          <w:sz w:val="22"/>
          <w:szCs w:val="22"/>
        </w:rPr>
        <w:t xml:space="preserve"> (Accessed: 28/10/2024)</w:t>
      </w:r>
    </w:p>
    <w:p w14:paraId="04186683"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Stokes. Helen, (2022) ‘Leading Trauma-Informed Education Practice as an Instructional Model for Teaching and Learning’, </w:t>
      </w:r>
      <w:r w:rsidRPr="01D84B9F">
        <w:rPr>
          <w:rFonts w:ascii="Arial" w:eastAsia="Arial" w:hAnsi="Arial" w:cs="Arial"/>
          <w:i/>
          <w:iCs/>
          <w:sz w:val="22"/>
          <w:szCs w:val="22"/>
        </w:rPr>
        <w:t>Frontiers</w:t>
      </w:r>
      <w:r w:rsidRPr="01D84B9F">
        <w:rPr>
          <w:rFonts w:ascii="Arial" w:eastAsia="Arial" w:hAnsi="Arial" w:cs="Arial"/>
          <w:sz w:val="22"/>
          <w:szCs w:val="22"/>
        </w:rPr>
        <w:t xml:space="preserve">, [Website] Available at: </w:t>
      </w:r>
      <w:hyperlink r:id="rId22" w:anchor="B16">
        <w:r w:rsidRPr="01D84B9F">
          <w:rPr>
            <w:rStyle w:val="Hyperlink"/>
            <w:rFonts w:ascii="Arial" w:eastAsia="Arial" w:hAnsi="Arial" w:cs="Arial"/>
            <w:sz w:val="22"/>
            <w:szCs w:val="22"/>
          </w:rPr>
          <w:t>https://www.frontiersin.org/journals/education/articles/10.3389/feduc.2022.911328/full#B16</w:t>
        </w:r>
      </w:hyperlink>
      <w:r w:rsidRPr="01D84B9F">
        <w:rPr>
          <w:rFonts w:ascii="Arial" w:eastAsia="Arial" w:hAnsi="Arial" w:cs="Arial"/>
          <w:sz w:val="22"/>
          <w:szCs w:val="22"/>
        </w:rPr>
        <w:t xml:space="preserve"> (Accessed: 29/10/2024)</w:t>
      </w:r>
    </w:p>
    <w:p w14:paraId="3721665D"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lastRenderedPageBreak/>
        <w:t xml:space="preserve">Tomlinson. Carol Ann, (2023) ‘What No One Told Me About “Classroom Management” as a New Teacher’ </w:t>
      </w:r>
      <w:proofErr w:type="spellStart"/>
      <w:r w:rsidRPr="01D84B9F">
        <w:rPr>
          <w:rFonts w:ascii="Arial" w:eastAsia="Arial" w:hAnsi="Arial" w:cs="Arial"/>
          <w:i/>
          <w:iCs/>
          <w:sz w:val="22"/>
          <w:szCs w:val="22"/>
        </w:rPr>
        <w:t>ascd</w:t>
      </w:r>
      <w:proofErr w:type="spellEnd"/>
      <w:r w:rsidRPr="01D84B9F">
        <w:rPr>
          <w:rFonts w:ascii="Arial" w:eastAsia="Arial" w:hAnsi="Arial" w:cs="Arial"/>
          <w:i/>
          <w:iCs/>
          <w:sz w:val="22"/>
          <w:szCs w:val="22"/>
        </w:rPr>
        <w:t xml:space="preserve">’ </w:t>
      </w:r>
      <w:r w:rsidRPr="01D84B9F">
        <w:rPr>
          <w:rFonts w:ascii="Arial" w:eastAsia="Arial" w:hAnsi="Arial" w:cs="Arial"/>
          <w:sz w:val="22"/>
          <w:szCs w:val="22"/>
        </w:rPr>
        <w:t xml:space="preserve">[Website] Available at: </w:t>
      </w:r>
      <w:hyperlink r:id="rId23">
        <w:r w:rsidRPr="01D84B9F">
          <w:rPr>
            <w:rStyle w:val="Hyperlink"/>
            <w:rFonts w:ascii="Arial" w:eastAsia="Arial" w:hAnsi="Arial" w:cs="Arial"/>
            <w:sz w:val="22"/>
            <w:szCs w:val="22"/>
          </w:rPr>
          <w:t>https://ascd.org/blogs/what-no-one-told-me-about-classroom-management-as-a-new-teacher</w:t>
        </w:r>
      </w:hyperlink>
      <w:r w:rsidRPr="01D84B9F">
        <w:rPr>
          <w:rFonts w:ascii="Arial" w:eastAsia="Arial" w:hAnsi="Arial" w:cs="Arial"/>
          <w:sz w:val="22"/>
          <w:szCs w:val="22"/>
        </w:rPr>
        <w:t xml:space="preserve"> (Accessed: 28/10/2024)</w:t>
      </w:r>
    </w:p>
    <w:p w14:paraId="1760CF29" w14:textId="77777777" w:rsidR="0091303E" w:rsidRDefault="0091303E" w:rsidP="01D84B9F">
      <w:pPr>
        <w:spacing w:line="360" w:lineRule="auto"/>
        <w:jc w:val="both"/>
        <w:rPr>
          <w:rFonts w:ascii="Arial" w:eastAsia="Arial" w:hAnsi="Arial" w:cs="Arial"/>
          <w:sz w:val="22"/>
          <w:szCs w:val="22"/>
        </w:rPr>
      </w:pPr>
      <w:r w:rsidRPr="01D84B9F">
        <w:rPr>
          <w:rFonts w:ascii="Arial" w:eastAsia="Arial" w:hAnsi="Arial" w:cs="Arial"/>
          <w:sz w:val="22"/>
          <w:szCs w:val="22"/>
        </w:rPr>
        <w:t xml:space="preserve">Waters. Lea, Brunzell. Tom, (2018), ‘Five Ways to Support Students Affected by Trauma’ </w:t>
      </w:r>
      <w:r w:rsidRPr="01D84B9F">
        <w:rPr>
          <w:rFonts w:ascii="Arial" w:eastAsia="Arial" w:hAnsi="Arial" w:cs="Arial"/>
          <w:i/>
          <w:iCs/>
          <w:sz w:val="22"/>
          <w:szCs w:val="22"/>
        </w:rPr>
        <w:t>Greater Good Magazine</w:t>
      </w:r>
      <w:r w:rsidRPr="01D84B9F">
        <w:rPr>
          <w:rFonts w:ascii="Arial" w:eastAsia="Arial" w:hAnsi="Arial" w:cs="Arial"/>
          <w:sz w:val="22"/>
          <w:szCs w:val="22"/>
        </w:rPr>
        <w:t xml:space="preserve"> [Website] Available at: </w:t>
      </w:r>
      <w:hyperlink r:id="rId24">
        <w:r w:rsidRPr="01D84B9F">
          <w:rPr>
            <w:rStyle w:val="Hyperlink"/>
            <w:rFonts w:ascii="Arial" w:eastAsia="Arial" w:hAnsi="Arial" w:cs="Arial"/>
            <w:sz w:val="22"/>
            <w:szCs w:val="22"/>
          </w:rPr>
          <w:t>https://greatergood.berkeley.edu/article/item/five_ways_to_support_students_affected_by_trauma</w:t>
        </w:r>
      </w:hyperlink>
      <w:r w:rsidRPr="01D84B9F">
        <w:rPr>
          <w:rFonts w:ascii="Arial" w:eastAsia="Arial" w:hAnsi="Arial" w:cs="Arial"/>
          <w:sz w:val="22"/>
          <w:szCs w:val="22"/>
        </w:rPr>
        <w:t xml:space="preserve"> (Accessed: 28/10/2024)</w:t>
      </w:r>
    </w:p>
    <w:sectPr w:rsidR="009130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QlRQSD7" int2:invalidationBookmarkName="" int2:hashCode="2AmxUV2rO1G1to" int2:id="Db27yzPs">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014B1C"/>
    <w:rsid w:val="00299D4C"/>
    <w:rsid w:val="003F3A1E"/>
    <w:rsid w:val="00440CDA"/>
    <w:rsid w:val="005153BF"/>
    <w:rsid w:val="005A0927"/>
    <w:rsid w:val="0063617F"/>
    <w:rsid w:val="0091303E"/>
    <w:rsid w:val="00D38E86"/>
    <w:rsid w:val="0105C1FB"/>
    <w:rsid w:val="010FE488"/>
    <w:rsid w:val="0144AEE7"/>
    <w:rsid w:val="0190AE7F"/>
    <w:rsid w:val="01A248CD"/>
    <w:rsid w:val="01D84B9F"/>
    <w:rsid w:val="01E77D6E"/>
    <w:rsid w:val="01E9B5CC"/>
    <w:rsid w:val="01EA2830"/>
    <w:rsid w:val="023973FF"/>
    <w:rsid w:val="023B3EF0"/>
    <w:rsid w:val="0275B362"/>
    <w:rsid w:val="028EB636"/>
    <w:rsid w:val="02AABC93"/>
    <w:rsid w:val="02C3783A"/>
    <w:rsid w:val="02D2B3A5"/>
    <w:rsid w:val="030CEE34"/>
    <w:rsid w:val="031C9697"/>
    <w:rsid w:val="0323B66F"/>
    <w:rsid w:val="032B8CF8"/>
    <w:rsid w:val="0375CDB5"/>
    <w:rsid w:val="037D911B"/>
    <w:rsid w:val="03AADDC5"/>
    <w:rsid w:val="03CCD2C4"/>
    <w:rsid w:val="0421BD4B"/>
    <w:rsid w:val="0429E05D"/>
    <w:rsid w:val="04408059"/>
    <w:rsid w:val="04719F9B"/>
    <w:rsid w:val="048BDE57"/>
    <w:rsid w:val="04A0164A"/>
    <w:rsid w:val="051F3C04"/>
    <w:rsid w:val="05587B6D"/>
    <w:rsid w:val="0565D09D"/>
    <w:rsid w:val="058C2818"/>
    <w:rsid w:val="05BFE1BB"/>
    <w:rsid w:val="06374EA2"/>
    <w:rsid w:val="064EACDE"/>
    <w:rsid w:val="0679DF3E"/>
    <w:rsid w:val="068EEE1D"/>
    <w:rsid w:val="0691F4FE"/>
    <w:rsid w:val="0692F856"/>
    <w:rsid w:val="06C17035"/>
    <w:rsid w:val="06CDCB9D"/>
    <w:rsid w:val="06DB40AA"/>
    <w:rsid w:val="070FA32F"/>
    <w:rsid w:val="0723DA79"/>
    <w:rsid w:val="073EF037"/>
    <w:rsid w:val="075FE60B"/>
    <w:rsid w:val="076D20D0"/>
    <w:rsid w:val="07963D6F"/>
    <w:rsid w:val="07991A4E"/>
    <w:rsid w:val="07D86597"/>
    <w:rsid w:val="07DB78F0"/>
    <w:rsid w:val="07FE8508"/>
    <w:rsid w:val="07FE87E4"/>
    <w:rsid w:val="08008E6E"/>
    <w:rsid w:val="082BDCBC"/>
    <w:rsid w:val="082CFA44"/>
    <w:rsid w:val="08347A4D"/>
    <w:rsid w:val="0838A24D"/>
    <w:rsid w:val="08D8A4AA"/>
    <w:rsid w:val="08ED672F"/>
    <w:rsid w:val="09023226"/>
    <w:rsid w:val="09285A75"/>
    <w:rsid w:val="094FF2CE"/>
    <w:rsid w:val="09943963"/>
    <w:rsid w:val="099FD936"/>
    <w:rsid w:val="09AED428"/>
    <w:rsid w:val="09D45F00"/>
    <w:rsid w:val="09DAEBA8"/>
    <w:rsid w:val="09EBF43F"/>
    <w:rsid w:val="09EFFEE3"/>
    <w:rsid w:val="09F8A030"/>
    <w:rsid w:val="0A21D9BF"/>
    <w:rsid w:val="0A2B8697"/>
    <w:rsid w:val="0A35E65E"/>
    <w:rsid w:val="0A6F62E7"/>
    <w:rsid w:val="0A85A96B"/>
    <w:rsid w:val="0ACBACE2"/>
    <w:rsid w:val="0ACCE442"/>
    <w:rsid w:val="0AFAE771"/>
    <w:rsid w:val="0B0AA2E9"/>
    <w:rsid w:val="0BDA7A19"/>
    <w:rsid w:val="0BF999B1"/>
    <w:rsid w:val="0BFD948D"/>
    <w:rsid w:val="0C08A3BC"/>
    <w:rsid w:val="0CA2AA64"/>
    <w:rsid w:val="0CA6CCA3"/>
    <w:rsid w:val="0CED2F29"/>
    <w:rsid w:val="0D09ADB4"/>
    <w:rsid w:val="0D360DFD"/>
    <w:rsid w:val="0D3F9892"/>
    <w:rsid w:val="0D7B73EB"/>
    <w:rsid w:val="0DC296D1"/>
    <w:rsid w:val="0DCBE1BD"/>
    <w:rsid w:val="0E3E3777"/>
    <w:rsid w:val="0E44011A"/>
    <w:rsid w:val="0E5466F7"/>
    <w:rsid w:val="0E7DAA64"/>
    <w:rsid w:val="0E80852C"/>
    <w:rsid w:val="0EA9F419"/>
    <w:rsid w:val="0EAAC3E0"/>
    <w:rsid w:val="0EADAE3F"/>
    <w:rsid w:val="0EAEEAA8"/>
    <w:rsid w:val="0EEC73E7"/>
    <w:rsid w:val="0EEF1460"/>
    <w:rsid w:val="0F04D410"/>
    <w:rsid w:val="0F1F0900"/>
    <w:rsid w:val="0F56BB7A"/>
    <w:rsid w:val="0F964D3A"/>
    <w:rsid w:val="0FC503AB"/>
    <w:rsid w:val="0FD775B4"/>
    <w:rsid w:val="1005759A"/>
    <w:rsid w:val="101D5DB8"/>
    <w:rsid w:val="1046CC3E"/>
    <w:rsid w:val="108D3EA7"/>
    <w:rsid w:val="10A1D70A"/>
    <w:rsid w:val="10A36320"/>
    <w:rsid w:val="10C87010"/>
    <w:rsid w:val="10CE5BEC"/>
    <w:rsid w:val="112EA742"/>
    <w:rsid w:val="116B9CCE"/>
    <w:rsid w:val="11C1EA02"/>
    <w:rsid w:val="11C3EEA8"/>
    <w:rsid w:val="122D4EE2"/>
    <w:rsid w:val="12589EA3"/>
    <w:rsid w:val="126BA69E"/>
    <w:rsid w:val="12867531"/>
    <w:rsid w:val="128B0200"/>
    <w:rsid w:val="12B6CF92"/>
    <w:rsid w:val="12C4D5BA"/>
    <w:rsid w:val="12CC53EE"/>
    <w:rsid w:val="12DACB12"/>
    <w:rsid w:val="12DFCCE4"/>
    <w:rsid w:val="12ECF8D0"/>
    <w:rsid w:val="130F822B"/>
    <w:rsid w:val="1321BFEA"/>
    <w:rsid w:val="132B8879"/>
    <w:rsid w:val="1334A130"/>
    <w:rsid w:val="134927B9"/>
    <w:rsid w:val="135606DA"/>
    <w:rsid w:val="136E20B7"/>
    <w:rsid w:val="1374C0C5"/>
    <w:rsid w:val="137DBAED"/>
    <w:rsid w:val="1397232B"/>
    <w:rsid w:val="13A4D3B4"/>
    <w:rsid w:val="13AD4710"/>
    <w:rsid w:val="13AF0928"/>
    <w:rsid w:val="13B171AC"/>
    <w:rsid w:val="13B25AC0"/>
    <w:rsid w:val="13C12989"/>
    <w:rsid w:val="13EC4AB3"/>
    <w:rsid w:val="13F90437"/>
    <w:rsid w:val="147E5DC2"/>
    <w:rsid w:val="1487433D"/>
    <w:rsid w:val="14876BA1"/>
    <w:rsid w:val="14915D1F"/>
    <w:rsid w:val="14A3795F"/>
    <w:rsid w:val="14A88AD6"/>
    <w:rsid w:val="14CE3411"/>
    <w:rsid w:val="14E2F1C6"/>
    <w:rsid w:val="14F6F662"/>
    <w:rsid w:val="14F9CE74"/>
    <w:rsid w:val="155C8065"/>
    <w:rsid w:val="15630384"/>
    <w:rsid w:val="1576042D"/>
    <w:rsid w:val="15790E9D"/>
    <w:rsid w:val="1580525E"/>
    <w:rsid w:val="1580C1A7"/>
    <w:rsid w:val="1585D178"/>
    <w:rsid w:val="15885D2E"/>
    <w:rsid w:val="1591EF04"/>
    <w:rsid w:val="15A82CE7"/>
    <w:rsid w:val="15BC97EF"/>
    <w:rsid w:val="15CA7721"/>
    <w:rsid w:val="15DFCBE1"/>
    <w:rsid w:val="15FB2A73"/>
    <w:rsid w:val="16030AE2"/>
    <w:rsid w:val="1606F614"/>
    <w:rsid w:val="16231B44"/>
    <w:rsid w:val="16452544"/>
    <w:rsid w:val="165F6ED9"/>
    <w:rsid w:val="166871A7"/>
    <w:rsid w:val="16A10023"/>
    <w:rsid w:val="16DA6D80"/>
    <w:rsid w:val="16EF497F"/>
    <w:rsid w:val="170C0703"/>
    <w:rsid w:val="17481537"/>
    <w:rsid w:val="175CA130"/>
    <w:rsid w:val="1763BBF7"/>
    <w:rsid w:val="1765D08E"/>
    <w:rsid w:val="17742841"/>
    <w:rsid w:val="1785DD35"/>
    <w:rsid w:val="178D7221"/>
    <w:rsid w:val="178F0FC7"/>
    <w:rsid w:val="17A3F14A"/>
    <w:rsid w:val="17BF2327"/>
    <w:rsid w:val="17CB5F5F"/>
    <w:rsid w:val="17FA9EC7"/>
    <w:rsid w:val="18002CED"/>
    <w:rsid w:val="181348D5"/>
    <w:rsid w:val="18213773"/>
    <w:rsid w:val="18828528"/>
    <w:rsid w:val="19016E1B"/>
    <w:rsid w:val="19413743"/>
    <w:rsid w:val="195A1936"/>
    <w:rsid w:val="195BDBBE"/>
    <w:rsid w:val="1965F21A"/>
    <w:rsid w:val="19CE0B38"/>
    <w:rsid w:val="19DE1F93"/>
    <w:rsid w:val="1A0E7F53"/>
    <w:rsid w:val="1A3442A4"/>
    <w:rsid w:val="1A57B310"/>
    <w:rsid w:val="1A63D106"/>
    <w:rsid w:val="1A885577"/>
    <w:rsid w:val="1ABFEED3"/>
    <w:rsid w:val="1AC56A77"/>
    <w:rsid w:val="1AC5F213"/>
    <w:rsid w:val="1AD5B9C9"/>
    <w:rsid w:val="1B158869"/>
    <w:rsid w:val="1B283B53"/>
    <w:rsid w:val="1B3BCBC4"/>
    <w:rsid w:val="1B710709"/>
    <w:rsid w:val="1B745579"/>
    <w:rsid w:val="1B8D5C6E"/>
    <w:rsid w:val="1BAAB7FD"/>
    <w:rsid w:val="1BD2EA1A"/>
    <w:rsid w:val="1CB4A472"/>
    <w:rsid w:val="1CB8F5A2"/>
    <w:rsid w:val="1CCCF15F"/>
    <w:rsid w:val="1CE16A38"/>
    <w:rsid w:val="1D06C634"/>
    <w:rsid w:val="1D1A694E"/>
    <w:rsid w:val="1D2445B2"/>
    <w:rsid w:val="1D63C1FD"/>
    <w:rsid w:val="1D7FBBB5"/>
    <w:rsid w:val="1DC896BA"/>
    <w:rsid w:val="1DD52FB9"/>
    <w:rsid w:val="1DE45600"/>
    <w:rsid w:val="1DE57124"/>
    <w:rsid w:val="1DEFD938"/>
    <w:rsid w:val="1DF7E49D"/>
    <w:rsid w:val="1E21E80D"/>
    <w:rsid w:val="1E265570"/>
    <w:rsid w:val="1E2C49A3"/>
    <w:rsid w:val="1E5DC11B"/>
    <w:rsid w:val="1EA64B13"/>
    <w:rsid w:val="1EA8CF39"/>
    <w:rsid w:val="1EBA2982"/>
    <w:rsid w:val="1EBA8DE2"/>
    <w:rsid w:val="1F5DE6B1"/>
    <w:rsid w:val="1F602AE7"/>
    <w:rsid w:val="1F66DB79"/>
    <w:rsid w:val="1F68A728"/>
    <w:rsid w:val="1F930A39"/>
    <w:rsid w:val="1FA710AE"/>
    <w:rsid w:val="1FF2EC8C"/>
    <w:rsid w:val="2005CFDE"/>
    <w:rsid w:val="20249AD0"/>
    <w:rsid w:val="2069DD0E"/>
    <w:rsid w:val="209DEAEE"/>
    <w:rsid w:val="20A5D2D6"/>
    <w:rsid w:val="20FB9410"/>
    <w:rsid w:val="21000444"/>
    <w:rsid w:val="21004807"/>
    <w:rsid w:val="210F6A2D"/>
    <w:rsid w:val="212642AF"/>
    <w:rsid w:val="21C7380E"/>
    <w:rsid w:val="21DC5097"/>
    <w:rsid w:val="2256614A"/>
    <w:rsid w:val="2289EA0B"/>
    <w:rsid w:val="22AF3DE9"/>
    <w:rsid w:val="22B83AA1"/>
    <w:rsid w:val="22F9BC68"/>
    <w:rsid w:val="23059483"/>
    <w:rsid w:val="2320105B"/>
    <w:rsid w:val="2325A95A"/>
    <w:rsid w:val="232FB6BD"/>
    <w:rsid w:val="2364CB4E"/>
    <w:rsid w:val="238947C2"/>
    <w:rsid w:val="2395E9B2"/>
    <w:rsid w:val="23D0BEF6"/>
    <w:rsid w:val="24378D31"/>
    <w:rsid w:val="243A4D38"/>
    <w:rsid w:val="243E85DB"/>
    <w:rsid w:val="245C54FE"/>
    <w:rsid w:val="24F0A170"/>
    <w:rsid w:val="24F3764B"/>
    <w:rsid w:val="252C6226"/>
    <w:rsid w:val="257B187E"/>
    <w:rsid w:val="25828F4E"/>
    <w:rsid w:val="25B98429"/>
    <w:rsid w:val="25BDE5C3"/>
    <w:rsid w:val="25D923CB"/>
    <w:rsid w:val="2608361D"/>
    <w:rsid w:val="26303C8B"/>
    <w:rsid w:val="263CC566"/>
    <w:rsid w:val="26559EA4"/>
    <w:rsid w:val="2665DECF"/>
    <w:rsid w:val="266B5F54"/>
    <w:rsid w:val="26720EF1"/>
    <w:rsid w:val="2676625D"/>
    <w:rsid w:val="2687F3D1"/>
    <w:rsid w:val="269E6223"/>
    <w:rsid w:val="26A53DDE"/>
    <w:rsid w:val="26AC5C51"/>
    <w:rsid w:val="26EA8485"/>
    <w:rsid w:val="2784282D"/>
    <w:rsid w:val="27B8E749"/>
    <w:rsid w:val="27F8A645"/>
    <w:rsid w:val="27FA8D0E"/>
    <w:rsid w:val="281309DF"/>
    <w:rsid w:val="282C92DE"/>
    <w:rsid w:val="284CC9E5"/>
    <w:rsid w:val="28A2BC70"/>
    <w:rsid w:val="29054B41"/>
    <w:rsid w:val="290F9C95"/>
    <w:rsid w:val="29487137"/>
    <w:rsid w:val="2964298D"/>
    <w:rsid w:val="296E7909"/>
    <w:rsid w:val="29799FAD"/>
    <w:rsid w:val="297D90A1"/>
    <w:rsid w:val="29A7B026"/>
    <w:rsid w:val="29AC754A"/>
    <w:rsid w:val="29B39837"/>
    <w:rsid w:val="29BD1DE8"/>
    <w:rsid w:val="29E95192"/>
    <w:rsid w:val="2A40573E"/>
    <w:rsid w:val="2AD1C4C9"/>
    <w:rsid w:val="2AE28F6A"/>
    <w:rsid w:val="2AED1A03"/>
    <w:rsid w:val="2B05227B"/>
    <w:rsid w:val="2B2913BF"/>
    <w:rsid w:val="2B52BDE0"/>
    <w:rsid w:val="2B919426"/>
    <w:rsid w:val="2B9DC2F3"/>
    <w:rsid w:val="2BFA1CD7"/>
    <w:rsid w:val="2C370A82"/>
    <w:rsid w:val="2C79F6EA"/>
    <w:rsid w:val="2C8A0A4A"/>
    <w:rsid w:val="2C9079B6"/>
    <w:rsid w:val="2D2A35C9"/>
    <w:rsid w:val="2D450927"/>
    <w:rsid w:val="2D4A268B"/>
    <w:rsid w:val="2D6D1708"/>
    <w:rsid w:val="2D97EA58"/>
    <w:rsid w:val="2DA67F53"/>
    <w:rsid w:val="2DE8EA09"/>
    <w:rsid w:val="2DF7749D"/>
    <w:rsid w:val="2E0A10C2"/>
    <w:rsid w:val="2E11AD69"/>
    <w:rsid w:val="2E20F37E"/>
    <w:rsid w:val="2E270657"/>
    <w:rsid w:val="2E2BAF27"/>
    <w:rsid w:val="2E331818"/>
    <w:rsid w:val="2E376033"/>
    <w:rsid w:val="2E3ACCB5"/>
    <w:rsid w:val="2E55C028"/>
    <w:rsid w:val="2E5CC45B"/>
    <w:rsid w:val="2E6C354D"/>
    <w:rsid w:val="2E87A2FF"/>
    <w:rsid w:val="2E9EF6D5"/>
    <w:rsid w:val="2ED94D94"/>
    <w:rsid w:val="2ED95864"/>
    <w:rsid w:val="2EE01061"/>
    <w:rsid w:val="2F0D9D11"/>
    <w:rsid w:val="2F0F0956"/>
    <w:rsid w:val="2F62584F"/>
    <w:rsid w:val="2F729218"/>
    <w:rsid w:val="2F8D240C"/>
    <w:rsid w:val="2F940631"/>
    <w:rsid w:val="2F983A56"/>
    <w:rsid w:val="2FBBF0CC"/>
    <w:rsid w:val="2FC60610"/>
    <w:rsid w:val="2FCC3496"/>
    <w:rsid w:val="2FD77ED9"/>
    <w:rsid w:val="2FD92044"/>
    <w:rsid w:val="3037DE28"/>
    <w:rsid w:val="303BC0D5"/>
    <w:rsid w:val="30559597"/>
    <w:rsid w:val="30716D82"/>
    <w:rsid w:val="30A86C37"/>
    <w:rsid w:val="30E5B490"/>
    <w:rsid w:val="30FC6C29"/>
    <w:rsid w:val="311847EA"/>
    <w:rsid w:val="3123094D"/>
    <w:rsid w:val="314E7AA0"/>
    <w:rsid w:val="31536CE4"/>
    <w:rsid w:val="316B0B45"/>
    <w:rsid w:val="316CAE79"/>
    <w:rsid w:val="31767C97"/>
    <w:rsid w:val="318EA448"/>
    <w:rsid w:val="31BA1062"/>
    <w:rsid w:val="31C64B7F"/>
    <w:rsid w:val="31DF75A8"/>
    <w:rsid w:val="31FF7D47"/>
    <w:rsid w:val="32004E68"/>
    <w:rsid w:val="3201A85C"/>
    <w:rsid w:val="322D4CC2"/>
    <w:rsid w:val="323478C2"/>
    <w:rsid w:val="32584367"/>
    <w:rsid w:val="326693DD"/>
    <w:rsid w:val="32687298"/>
    <w:rsid w:val="328A9FE6"/>
    <w:rsid w:val="329662CA"/>
    <w:rsid w:val="32D0B79E"/>
    <w:rsid w:val="32DE8635"/>
    <w:rsid w:val="3317652C"/>
    <w:rsid w:val="3342C1D3"/>
    <w:rsid w:val="334B742D"/>
    <w:rsid w:val="335974C1"/>
    <w:rsid w:val="3368ED02"/>
    <w:rsid w:val="339CF235"/>
    <w:rsid w:val="33AC737E"/>
    <w:rsid w:val="33B2D308"/>
    <w:rsid w:val="33D252BC"/>
    <w:rsid w:val="34FA7314"/>
    <w:rsid w:val="34FA7C52"/>
    <w:rsid w:val="354108BA"/>
    <w:rsid w:val="3547079C"/>
    <w:rsid w:val="358245BB"/>
    <w:rsid w:val="359173F5"/>
    <w:rsid w:val="35AEC089"/>
    <w:rsid w:val="35B18C26"/>
    <w:rsid w:val="36600AA7"/>
    <w:rsid w:val="36685C69"/>
    <w:rsid w:val="366ECCC9"/>
    <w:rsid w:val="3671D77C"/>
    <w:rsid w:val="367558D8"/>
    <w:rsid w:val="36851FA1"/>
    <w:rsid w:val="368675F3"/>
    <w:rsid w:val="3692576F"/>
    <w:rsid w:val="36AE708C"/>
    <w:rsid w:val="36B612CE"/>
    <w:rsid w:val="3703DECC"/>
    <w:rsid w:val="371BFEB3"/>
    <w:rsid w:val="37457EB4"/>
    <w:rsid w:val="374E6F63"/>
    <w:rsid w:val="379776AC"/>
    <w:rsid w:val="37CB1AAA"/>
    <w:rsid w:val="37CFED2A"/>
    <w:rsid w:val="387D36E9"/>
    <w:rsid w:val="388D6167"/>
    <w:rsid w:val="38BA43E2"/>
    <w:rsid w:val="39AC42E9"/>
    <w:rsid w:val="39D1D601"/>
    <w:rsid w:val="3A16897E"/>
    <w:rsid w:val="3A5FF995"/>
    <w:rsid w:val="3A64832B"/>
    <w:rsid w:val="3A9906F5"/>
    <w:rsid w:val="3A99238A"/>
    <w:rsid w:val="3AB053AA"/>
    <w:rsid w:val="3B011AE5"/>
    <w:rsid w:val="3B022F3B"/>
    <w:rsid w:val="3B18481F"/>
    <w:rsid w:val="3B2198DD"/>
    <w:rsid w:val="3B254141"/>
    <w:rsid w:val="3B480A1E"/>
    <w:rsid w:val="3B54F5D9"/>
    <w:rsid w:val="3B5867F4"/>
    <w:rsid w:val="3B6C3F5C"/>
    <w:rsid w:val="3B897D50"/>
    <w:rsid w:val="3B95BAE1"/>
    <w:rsid w:val="3C09B447"/>
    <w:rsid w:val="3C484A28"/>
    <w:rsid w:val="3C7152BC"/>
    <w:rsid w:val="3CFF43ED"/>
    <w:rsid w:val="3D79A427"/>
    <w:rsid w:val="3D829C4C"/>
    <w:rsid w:val="3D94D435"/>
    <w:rsid w:val="3DC1C5DA"/>
    <w:rsid w:val="3DC95E4A"/>
    <w:rsid w:val="3DCBD7E0"/>
    <w:rsid w:val="3DDA4E29"/>
    <w:rsid w:val="3DDB5858"/>
    <w:rsid w:val="3DDC340A"/>
    <w:rsid w:val="3DE67CAC"/>
    <w:rsid w:val="3E0479CF"/>
    <w:rsid w:val="3E122315"/>
    <w:rsid w:val="3E1EE1F2"/>
    <w:rsid w:val="3E5655E7"/>
    <w:rsid w:val="3EAC2FC9"/>
    <w:rsid w:val="3F048C22"/>
    <w:rsid w:val="3F25967B"/>
    <w:rsid w:val="3F2FE940"/>
    <w:rsid w:val="3F454A56"/>
    <w:rsid w:val="3F46109A"/>
    <w:rsid w:val="3F62A64E"/>
    <w:rsid w:val="3F7F8CD2"/>
    <w:rsid w:val="3F8E916F"/>
    <w:rsid w:val="3F96CC50"/>
    <w:rsid w:val="3FD5D8C4"/>
    <w:rsid w:val="3FF38797"/>
    <w:rsid w:val="4032F892"/>
    <w:rsid w:val="4046AE3D"/>
    <w:rsid w:val="40B18127"/>
    <w:rsid w:val="40D8713F"/>
    <w:rsid w:val="40E383D9"/>
    <w:rsid w:val="40ED702C"/>
    <w:rsid w:val="40F4F0B3"/>
    <w:rsid w:val="414C0D45"/>
    <w:rsid w:val="4153C18C"/>
    <w:rsid w:val="4171209C"/>
    <w:rsid w:val="418F61AC"/>
    <w:rsid w:val="4198A1F3"/>
    <w:rsid w:val="41B12176"/>
    <w:rsid w:val="41CE29C4"/>
    <w:rsid w:val="420116A8"/>
    <w:rsid w:val="422F5BB8"/>
    <w:rsid w:val="4235A0F6"/>
    <w:rsid w:val="423BCCF0"/>
    <w:rsid w:val="427E59E5"/>
    <w:rsid w:val="428A770F"/>
    <w:rsid w:val="429172A7"/>
    <w:rsid w:val="4318B0C5"/>
    <w:rsid w:val="4355E7FD"/>
    <w:rsid w:val="435CD8C7"/>
    <w:rsid w:val="4372FCB6"/>
    <w:rsid w:val="43851F41"/>
    <w:rsid w:val="43B67546"/>
    <w:rsid w:val="43D51EA8"/>
    <w:rsid w:val="446A1846"/>
    <w:rsid w:val="44959E1A"/>
    <w:rsid w:val="44CB261A"/>
    <w:rsid w:val="44EB1895"/>
    <w:rsid w:val="450900FC"/>
    <w:rsid w:val="451FFE62"/>
    <w:rsid w:val="45283632"/>
    <w:rsid w:val="4590417E"/>
    <w:rsid w:val="45935174"/>
    <w:rsid w:val="45A63F5F"/>
    <w:rsid w:val="45C573B9"/>
    <w:rsid w:val="45C90B54"/>
    <w:rsid w:val="45E25E30"/>
    <w:rsid w:val="460E79E3"/>
    <w:rsid w:val="463CDA02"/>
    <w:rsid w:val="469E04E1"/>
    <w:rsid w:val="46B026B2"/>
    <w:rsid w:val="46C0920B"/>
    <w:rsid w:val="46CE4E99"/>
    <w:rsid w:val="46E759DB"/>
    <w:rsid w:val="473F64E7"/>
    <w:rsid w:val="47667B7F"/>
    <w:rsid w:val="478E3894"/>
    <w:rsid w:val="47A546B5"/>
    <w:rsid w:val="47BAE728"/>
    <w:rsid w:val="47F52CC6"/>
    <w:rsid w:val="480CCBED"/>
    <w:rsid w:val="4876D329"/>
    <w:rsid w:val="488D66D9"/>
    <w:rsid w:val="48BADF4D"/>
    <w:rsid w:val="48DC529D"/>
    <w:rsid w:val="48E4FA94"/>
    <w:rsid w:val="49619692"/>
    <w:rsid w:val="496DBA80"/>
    <w:rsid w:val="4974633F"/>
    <w:rsid w:val="498593D9"/>
    <w:rsid w:val="49B39F68"/>
    <w:rsid w:val="49D584B0"/>
    <w:rsid w:val="49F4351D"/>
    <w:rsid w:val="49FE5111"/>
    <w:rsid w:val="49FE6972"/>
    <w:rsid w:val="4A0490A4"/>
    <w:rsid w:val="4A349298"/>
    <w:rsid w:val="4A385102"/>
    <w:rsid w:val="4A3ECC5C"/>
    <w:rsid w:val="4A9DDCCA"/>
    <w:rsid w:val="4AF21E60"/>
    <w:rsid w:val="4B0C67A2"/>
    <w:rsid w:val="4B1A13D1"/>
    <w:rsid w:val="4B2C07DB"/>
    <w:rsid w:val="4B2F329E"/>
    <w:rsid w:val="4B3028DC"/>
    <w:rsid w:val="4B378571"/>
    <w:rsid w:val="4B5EF262"/>
    <w:rsid w:val="4BB14C01"/>
    <w:rsid w:val="4BD88FAC"/>
    <w:rsid w:val="4BE52018"/>
    <w:rsid w:val="4BFE57D1"/>
    <w:rsid w:val="4C08816D"/>
    <w:rsid w:val="4C2E1F99"/>
    <w:rsid w:val="4C66C0FA"/>
    <w:rsid w:val="4CB6B598"/>
    <w:rsid w:val="4CD91355"/>
    <w:rsid w:val="4CE4F124"/>
    <w:rsid w:val="4D1A8E84"/>
    <w:rsid w:val="4D416E49"/>
    <w:rsid w:val="4D471D48"/>
    <w:rsid w:val="4D613D38"/>
    <w:rsid w:val="4D894777"/>
    <w:rsid w:val="4D96E596"/>
    <w:rsid w:val="4DA208BC"/>
    <w:rsid w:val="4DB5C3A9"/>
    <w:rsid w:val="4DCD2BA9"/>
    <w:rsid w:val="4DEB1FFA"/>
    <w:rsid w:val="4DEFB431"/>
    <w:rsid w:val="4E10A164"/>
    <w:rsid w:val="4E2EC8E7"/>
    <w:rsid w:val="4E5F5E2E"/>
    <w:rsid w:val="4E83F221"/>
    <w:rsid w:val="4E9DB8ED"/>
    <w:rsid w:val="4EA014A2"/>
    <w:rsid w:val="4ECA48FD"/>
    <w:rsid w:val="4EDA3792"/>
    <w:rsid w:val="4EE82CE6"/>
    <w:rsid w:val="4EF4BD19"/>
    <w:rsid w:val="4F919D54"/>
    <w:rsid w:val="5066D15F"/>
    <w:rsid w:val="507B7BB3"/>
    <w:rsid w:val="5091AB41"/>
    <w:rsid w:val="50FBFD2A"/>
    <w:rsid w:val="50FD60A3"/>
    <w:rsid w:val="511F380C"/>
    <w:rsid w:val="5125331F"/>
    <w:rsid w:val="51305ED9"/>
    <w:rsid w:val="51898290"/>
    <w:rsid w:val="51AC9614"/>
    <w:rsid w:val="51C815D7"/>
    <w:rsid w:val="51CA50D6"/>
    <w:rsid w:val="51F34035"/>
    <w:rsid w:val="52090028"/>
    <w:rsid w:val="5216394C"/>
    <w:rsid w:val="521D5194"/>
    <w:rsid w:val="5240E954"/>
    <w:rsid w:val="52A8D5D4"/>
    <w:rsid w:val="53010246"/>
    <w:rsid w:val="5319AA35"/>
    <w:rsid w:val="531DE711"/>
    <w:rsid w:val="5324A585"/>
    <w:rsid w:val="53283CC1"/>
    <w:rsid w:val="533817C4"/>
    <w:rsid w:val="534C6074"/>
    <w:rsid w:val="5356AEF4"/>
    <w:rsid w:val="5372A3B7"/>
    <w:rsid w:val="537F7EB6"/>
    <w:rsid w:val="5389E460"/>
    <w:rsid w:val="53B08D6E"/>
    <w:rsid w:val="53D55925"/>
    <w:rsid w:val="53D96360"/>
    <w:rsid w:val="54183AE5"/>
    <w:rsid w:val="544C7B71"/>
    <w:rsid w:val="54A1429B"/>
    <w:rsid w:val="54AD96C8"/>
    <w:rsid w:val="54BD4ADF"/>
    <w:rsid w:val="54EE5B96"/>
    <w:rsid w:val="54F7625E"/>
    <w:rsid w:val="553AF847"/>
    <w:rsid w:val="55A2B10F"/>
    <w:rsid w:val="55AAEA39"/>
    <w:rsid w:val="55BD4E8C"/>
    <w:rsid w:val="55EDB47C"/>
    <w:rsid w:val="55EEDDC3"/>
    <w:rsid w:val="55F12432"/>
    <w:rsid w:val="55FB8CEC"/>
    <w:rsid w:val="568DB285"/>
    <w:rsid w:val="569EADAF"/>
    <w:rsid w:val="56C7AE17"/>
    <w:rsid w:val="56CDD077"/>
    <w:rsid w:val="5713A03C"/>
    <w:rsid w:val="5785FFBC"/>
    <w:rsid w:val="57A45B6A"/>
    <w:rsid w:val="57EA3926"/>
    <w:rsid w:val="57ED95E9"/>
    <w:rsid w:val="582C555E"/>
    <w:rsid w:val="586C4077"/>
    <w:rsid w:val="586CDBDB"/>
    <w:rsid w:val="589C43C1"/>
    <w:rsid w:val="58C1A402"/>
    <w:rsid w:val="58C3EB8A"/>
    <w:rsid w:val="58F0E5D2"/>
    <w:rsid w:val="5928CAAD"/>
    <w:rsid w:val="5960D857"/>
    <w:rsid w:val="5972A38E"/>
    <w:rsid w:val="597CF126"/>
    <w:rsid w:val="59B42678"/>
    <w:rsid w:val="59DFE994"/>
    <w:rsid w:val="5A5AD52F"/>
    <w:rsid w:val="5AAB4CE7"/>
    <w:rsid w:val="5AE36A3C"/>
    <w:rsid w:val="5B10A2D3"/>
    <w:rsid w:val="5B520149"/>
    <w:rsid w:val="5B7A81CA"/>
    <w:rsid w:val="5B92F82B"/>
    <w:rsid w:val="5BA815D6"/>
    <w:rsid w:val="5BDAA704"/>
    <w:rsid w:val="5BE75AFB"/>
    <w:rsid w:val="5BE8F45C"/>
    <w:rsid w:val="5C189A4C"/>
    <w:rsid w:val="5CA656E9"/>
    <w:rsid w:val="5CC518F5"/>
    <w:rsid w:val="5CD9F665"/>
    <w:rsid w:val="5D51DDE5"/>
    <w:rsid w:val="5D6C0F2B"/>
    <w:rsid w:val="5D796E39"/>
    <w:rsid w:val="5D891A8F"/>
    <w:rsid w:val="5DD19D99"/>
    <w:rsid w:val="5DF9054B"/>
    <w:rsid w:val="5E2AC6F3"/>
    <w:rsid w:val="5E3F5A8C"/>
    <w:rsid w:val="5E670A7B"/>
    <w:rsid w:val="5E726341"/>
    <w:rsid w:val="5EA8F41F"/>
    <w:rsid w:val="5EAE5638"/>
    <w:rsid w:val="5EC89BBE"/>
    <w:rsid w:val="5ED2327B"/>
    <w:rsid w:val="5F1210C3"/>
    <w:rsid w:val="5F4AB2DF"/>
    <w:rsid w:val="5FC4867A"/>
    <w:rsid w:val="5FC62401"/>
    <w:rsid w:val="5FC8B407"/>
    <w:rsid w:val="600DF7E0"/>
    <w:rsid w:val="601D65EB"/>
    <w:rsid w:val="604C665F"/>
    <w:rsid w:val="605E834D"/>
    <w:rsid w:val="607C5D40"/>
    <w:rsid w:val="6089BD4C"/>
    <w:rsid w:val="60D9D7F5"/>
    <w:rsid w:val="60ECC5D2"/>
    <w:rsid w:val="618B8963"/>
    <w:rsid w:val="61D30AFF"/>
    <w:rsid w:val="61DC6AAF"/>
    <w:rsid w:val="6216F76E"/>
    <w:rsid w:val="6236E596"/>
    <w:rsid w:val="623E8A19"/>
    <w:rsid w:val="626440E7"/>
    <w:rsid w:val="6282E96E"/>
    <w:rsid w:val="628C2FEB"/>
    <w:rsid w:val="62D79480"/>
    <w:rsid w:val="62E806C7"/>
    <w:rsid w:val="634D5C13"/>
    <w:rsid w:val="636402F4"/>
    <w:rsid w:val="637D0FB9"/>
    <w:rsid w:val="63923522"/>
    <w:rsid w:val="639E2EFF"/>
    <w:rsid w:val="63D2A12E"/>
    <w:rsid w:val="6401911A"/>
    <w:rsid w:val="64373DCD"/>
    <w:rsid w:val="6438278B"/>
    <w:rsid w:val="6480A9D2"/>
    <w:rsid w:val="64918A9F"/>
    <w:rsid w:val="64A3540D"/>
    <w:rsid w:val="64A96C28"/>
    <w:rsid w:val="64C4397B"/>
    <w:rsid w:val="64DF5B0D"/>
    <w:rsid w:val="6511B7FA"/>
    <w:rsid w:val="6544335B"/>
    <w:rsid w:val="6572A46C"/>
    <w:rsid w:val="6584532D"/>
    <w:rsid w:val="658B15B0"/>
    <w:rsid w:val="6591C82F"/>
    <w:rsid w:val="65B326EB"/>
    <w:rsid w:val="65E3F4AC"/>
    <w:rsid w:val="65FCECDD"/>
    <w:rsid w:val="663A7823"/>
    <w:rsid w:val="663F2DBD"/>
    <w:rsid w:val="66444B15"/>
    <w:rsid w:val="66B4EFB2"/>
    <w:rsid w:val="66C1B72D"/>
    <w:rsid w:val="66CC1A8D"/>
    <w:rsid w:val="670DA59B"/>
    <w:rsid w:val="675EDD58"/>
    <w:rsid w:val="679D03BA"/>
    <w:rsid w:val="67CC4AD1"/>
    <w:rsid w:val="67F43694"/>
    <w:rsid w:val="67FEB777"/>
    <w:rsid w:val="6837C139"/>
    <w:rsid w:val="684CD5E3"/>
    <w:rsid w:val="68586FBD"/>
    <w:rsid w:val="686474D2"/>
    <w:rsid w:val="68735535"/>
    <w:rsid w:val="68D42959"/>
    <w:rsid w:val="68D83646"/>
    <w:rsid w:val="68F7D3A2"/>
    <w:rsid w:val="68FCE503"/>
    <w:rsid w:val="69052AB4"/>
    <w:rsid w:val="691C862C"/>
    <w:rsid w:val="6975E559"/>
    <w:rsid w:val="69D59B52"/>
    <w:rsid w:val="69EB95FD"/>
    <w:rsid w:val="6A1230FF"/>
    <w:rsid w:val="6A3B684F"/>
    <w:rsid w:val="6A9484A7"/>
    <w:rsid w:val="6A9B2F2D"/>
    <w:rsid w:val="6AD279AD"/>
    <w:rsid w:val="6AEEFEA5"/>
    <w:rsid w:val="6B19BE71"/>
    <w:rsid w:val="6B440823"/>
    <w:rsid w:val="6B6D9DF8"/>
    <w:rsid w:val="6B75F96F"/>
    <w:rsid w:val="6BAF3DAE"/>
    <w:rsid w:val="6BDAC7FE"/>
    <w:rsid w:val="6BEFD214"/>
    <w:rsid w:val="6C022876"/>
    <w:rsid w:val="6C193874"/>
    <w:rsid w:val="6CC05A8F"/>
    <w:rsid w:val="6D0AC278"/>
    <w:rsid w:val="6D2CFD41"/>
    <w:rsid w:val="6D406A84"/>
    <w:rsid w:val="6D5647DD"/>
    <w:rsid w:val="6D65534C"/>
    <w:rsid w:val="6D87F89F"/>
    <w:rsid w:val="6DBBE01D"/>
    <w:rsid w:val="6DD18D91"/>
    <w:rsid w:val="6DF818CC"/>
    <w:rsid w:val="6E21E74D"/>
    <w:rsid w:val="6E5F02E4"/>
    <w:rsid w:val="6E679508"/>
    <w:rsid w:val="6E946179"/>
    <w:rsid w:val="6EA62D37"/>
    <w:rsid w:val="6EA81731"/>
    <w:rsid w:val="6EA98420"/>
    <w:rsid w:val="6EC0CCF5"/>
    <w:rsid w:val="6F0B6A8F"/>
    <w:rsid w:val="6F1E8BE0"/>
    <w:rsid w:val="6F4F4F4F"/>
    <w:rsid w:val="6F934FF6"/>
    <w:rsid w:val="6F93E572"/>
    <w:rsid w:val="6F9493DE"/>
    <w:rsid w:val="6FBBDA3F"/>
    <w:rsid w:val="6FE94CFB"/>
    <w:rsid w:val="70052743"/>
    <w:rsid w:val="701671A6"/>
    <w:rsid w:val="70488E45"/>
    <w:rsid w:val="7053997A"/>
    <w:rsid w:val="70608780"/>
    <w:rsid w:val="70B4A884"/>
    <w:rsid w:val="70DCBE8E"/>
    <w:rsid w:val="71014B1C"/>
    <w:rsid w:val="71017D0A"/>
    <w:rsid w:val="71275327"/>
    <w:rsid w:val="7144B9A7"/>
    <w:rsid w:val="71839B10"/>
    <w:rsid w:val="719225A1"/>
    <w:rsid w:val="719ADFB8"/>
    <w:rsid w:val="71C993D7"/>
    <w:rsid w:val="71DD9635"/>
    <w:rsid w:val="7236E1B2"/>
    <w:rsid w:val="726CDE23"/>
    <w:rsid w:val="72C675F7"/>
    <w:rsid w:val="72F0AF1B"/>
    <w:rsid w:val="73427765"/>
    <w:rsid w:val="734AB688"/>
    <w:rsid w:val="735A3AEE"/>
    <w:rsid w:val="736975CE"/>
    <w:rsid w:val="737426B8"/>
    <w:rsid w:val="73895696"/>
    <w:rsid w:val="739043AD"/>
    <w:rsid w:val="7398D4EF"/>
    <w:rsid w:val="73BA5701"/>
    <w:rsid w:val="74147D0B"/>
    <w:rsid w:val="74268BCA"/>
    <w:rsid w:val="7432F9A2"/>
    <w:rsid w:val="74A6E3B5"/>
    <w:rsid w:val="74D902E6"/>
    <w:rsid w:val="7525B17F"/>
    <w:rsid w:val="7540728D"/>
    <w:rsid w:val="75906B3B"/>
    <w:rsid w:val="75D11EF9"/>
    <w:rsid w:val="75DF82BD"/>
    <w:rsid w:val="76079880"/>
    <w:rsid w:val="7662E228"/>
    <w:rsid w:val="76B1E2A6"/>
    <w:rsid w:val="7718B68D"/>
    <w:rsid w:val="772FC984"/>
    <w:rsid w:val="77380EE5"/>
    <w:rsid w:val="7768A18A"/>
    <w:rsid w:val="779D37F5"/>
    <w:rsid w:val="77ACBA8A"/>
    <w:rsid w:val="77FF740E"/>
    <w:rsid w:val="78091C8C"/>
    <w:rsid w:val="78187706"/>
    <w:rsid w:val="781DF8FD"/>
    <w:rsid w:val="782C7FBE"/>
    <w:rsid w:val="782DDB6A"/>
    <w:rsid w:val="785C883C"/>
    <w:rsid w:val="78709D24"/>
    <w:rsid w:val="7885B2E2"/>
    <w:rsid w:val="789767E1"/>
    <w:rsid w:val="78B2A14F"/>
    <w:rsid w:val="78B7F991"/>
    <w:rsid w:val="78D0A3D8"/>
    <w:rsid w:val="78DBD11A"/>
    <w:rsid w:val="79018D8F"/>
    <w:rsid w:val="7911CDF9"/>
    <w:rsid w:val="79483CCA"/>
    <w:rsid w:val="795E44CD"/>
    <w:rsid w:val="79C8CBBE"/>
    <w:rsid w:val="79F41637"/>
    <w:rsid w:val="7A01F2CF"/>
    <w:rsid w:val="7A11E2F2"/>
    <w:rsid w:val="7A59A646"/>
    <w:rsid w:val="7A76649E"/>
    <w:rsid w:val="7A778A49"/>
    <w:rsid w:val="7A7A94F5"/>
    <w:rsid w:val="7A8B2C1E"/>
    <w:rsid w:val="7A9F00B9"/>
    <w:rsid w:val="7ACA0018"/>
    <w:rsid w:val="7AEAFC5F"/>
    <w:rsid w:val="7B4C107A"/>
    <w:rsid w:val="7B53770C"/>
    <w:rsid w:val="7B61D3CE"/>
    <w:rsid w:val="7B83710B"/>
    <w:rsid w:val="7B9467B8"/>
    <w:rsid w:val="7B94EF14"/>
    <w:rsid w:val="7B9F5F3B"/>
    <w:rsid w:val="7BB936E6"/>
    <w:rsid w:val="7BD45AAB"/>
    <w:rsid w:val="7C1450D8"/>
    <w:rsid w:val="7C6EC92E"/>
    <w:rsid w:val="7C84192C"/>
    <w:rsid w:val="7C9B1E46"/>
    <w:rsid w:val="7D0CB952"/>
    <w:rsid w:val="7D1A4E30"/>
    <w:rsid w:val="7D31CA45"/>
    <w:rsid w:val="7D3B4AAF"/>
    <w:rsid w:val="7D8340C5"/>
    <w:rsid w:val="7DE36672"/>
    <w:rsid w:val="7DFBE050"/>
    <w:rsid w:val="7E22D3C8"/>
    <w:rsid w:val="7E63D5F3"/>
    <w:rsid w:val="7E9B74C8"/>
    <w:rsid w:val="7E9E155E"/>
    <w:rsid w:val="7ED01430"/>
    <w:rsid w:val="7ED8BAF8"/>
    <w:rsid w:val="7F2CEC6E"/>
    <w:rsid w:val="7F3994ED"/>
    <w:rsid w:val="7F655977"/>
    <w:rsid w:val="7F8A20DA"/>
    <w:rsid w:val="7FDB3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14B1C"/>
  <w15:chartTrackingRefBased/>
  <w15:docId w15:val="{71F4FC6D-1546-48A1-B261-2942E7E53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7FF740E"/>
    <w:rPr>
      <w:lang w:val="en-GB"/>
    </w:rPr>
  </w:style>
  <w:style w:type="paragraph" w:styleId="Heading1">
    <w:name w:val="heading 1"/>
    <w:basedOn w:val="Normal"/>
    <w:next w:val="Normal"/>
    <w:link w:val="Heading1Char"/>
    <w:uiPriority w:val="9"/>
    <w:qFormat/>
    <w:rsid w:val="77FF74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7FF74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7FF74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7FF74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7FF74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7FF74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7FF74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7FF740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7FF740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7FF740E"/>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7FF740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7FF740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7FF7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7FF74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eachers-standards" TargetMode="External"/><Relationship Id="rId13" Type="http://schemas.openxmlformats.org/officeDocument/2006/relationships/hyperlink" Target="https://insightstobehavior.com/blog/classroom-management-common-mistakes-avoid/" TargetMode="External"/><Relationship Id="rId18" Type="http://schemas.openxmlformats.org/officeDocument/2006/relationships/hyperlink" Target="https://www.parinc.com/learning-center/par-blog/detail/content-hub/2024/05/17/prioritizing-teachers%27-mental-health"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hildmind.org/article/breaking-behavior-code/" TargetMode="External"/><Relationship Id="rId7" Type="http://schemas.openxmlformats.org/officeDocument/2006/relationships/hyperlink" Target="https://brooksandkirk.co.uk/understanding-maslows-hierarchy-of-needs-in-education/" TargetMode="External"/><Relationship Id="rId12" Type="http://schemas.openxmlformats.org/officeDocument/2006/relationships/hyperlink" Target="https://educationaltechnology.net/behaviorism-key-terms-history-theorists-criticisms-and-implications-for-teaching/" TargetMode="External"/><Relationship Id="rId17" Type="http://schemas.openxmlformats.org/officeDocument/2006/relationships/hyperlink" Target="https://www.gov.uk/government/publications/below-the-radar-low-level-disruption-in-the-countrys-classroom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u.edu/blog/behaviorism-in-education/" TargetMode="External"/><Relationship Id="rId20" Type="http://schemas.openxmlformats.org/officeDocument/2006/relationships/hyperlink" Target="https://edpsych.pressbooks.sunycreate.cloud/chapter/systems-of-classroom-management/" TargetMode="External"/><Relationship Id="rId1" Type="http://schemas.openxmlformats.org/officeDocument/2006/relationships/styles" Target="styles.xml"/><Relationship Id="rId6" Type="http://schemas.openxmlformats.org/officeDocument/2006/relationships/hyperlink" Target="https://oureclass.com/blog/why-classroom-management-important" TargetMode="External"/><Relationship Id="rId11" Type="http://schemas.openxmlformats.org/officeDocument/2006/relationships/hyperlink" Target="https://www.prodigygame.com/main-en/blog/classroom-management-strategies/" TargetMode="External"/><Relationship Id="rId24" Type="http://schemas.openxmlformats.org/officeDocument/2006/relationships/hyperlink" Target="https://greatergood.berkeley.edu/article/item/five_ways_to_support_students_affected_by_trauma" TargetMode="External"/><Relationship Id="rId5" Type="http://schemas.openxmlformats.org/officeDocument/2006/relationships/hyperlink" Target="https://aithor.com/essay-examples/comparison-of-the-behaviorist-and-humanistic-approaches" TargetMode="External"/><Relationship Id="rId15" Type="http://schemas.openxmlformats.org/officeDocument/2006/relationships/hyperlink" Target="https://smartclassroommanagement.com/2023/11/02/teachers-continue-struggle-classroom-management/" TargetMode="External"/><Relationship Id="rId23" Type="http://schemas.openxmlformats.org/officeDocument/2006/relationships/hyperlink" Target="https://ascd.org/blogs/what-no-one-told-me-about-classroom-management-as-a-new-teacher" TargetMode="External"/><Relationship Id="rId10" Type="http://schemas.openxmlformats.org/officeDocument/2006/relationships/hyperlink" Target="https://blog.teamsatchel.com/what-is-behaviourism" TargetMode="External"/><Relationship Id="rId19" Type="http://schemas.openxmlformats.org/officeDocument/2006/relationships/hyperlink" Target="https://www.forbes.com/sites/lucianapaulise/2023/06/09/3-ways-childhood-traumas-impact-work-productivity-and-well-being/" TargetMode="External"/><Relationship Id="rId4" Type="http://schemas.openxmlformats.org/officeDocument/2006/relationships/hyperlink" Target="https://insightstobehavior.com/blog/classroom-management-theories/" TargetMode="External"/><Relationship Id="rId9" Type="http://schemas.openxmlformats.org/officeDocument/2006/relationships/hyperlink" Target="https://www.edutopia.org/article/teaching-trauma/" TargetMode="External"/><Relationship Id="rId14" Type="http://schemas.openxmlformats.org/officeDocument/2006/relationships/hyperlink" Target="https://insightstobehavior.com/blog/trauma-informed-classroom-creating-trauma-sensitive-classroom/" TargetMode="External"/><Relationship Id="rId22" Type="http://schemas.openxmlformats.org/officeDocument/2006/relationships/hyperlink" Target="https://www.frontiersin.org/journals/education/articles/10.3389/feduc.2022.911328/full"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3707</Words>
  <Characters>21131</Characters>
  <Application>Microsoft Office Word</Application>
  <DocSecurity>0</DocSecurity>
  <Lines>176</Lines>
  <Paragraphs>49</Paragraphs>
  <ScaleCrop>false</ScaleCrop>
  <Company/>
  <LinksUpToDate>false</LinksUpToDate>
  <CharactersWithSpaces>24789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 (2113638)</dc:creator>
  <cp:keywords/>
  <dc:description/>
  <cp:lastModifiedBy>James Williams (2113638)</cp:lastModifiedBy>
  <cp:revision>2</cp:revision>
  <dcterms:created xsi:type="dcterms:W3CDTF">2024-11-03T20:12:00Z</dcterms:created>
  <dcterms:modified xsi:type="dcterms:W3CDTF">2024-11-03T20:12:00Z</dcterms:modified>
</cp:coreProperties>
</file>