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62AC2" w14:textId="14998446" w:rsidR="00031CA4" w:rsidRDefault="00031CA4" w:rsidP="00A47EC8"/>
    <w:p w14:paraId="5C756359" w14:textId="77777777" w:rsidR="00D815DF" w:rsidRDefault="00D815DF" w:rsidP="00D815DF">
      <w:pPr>
        <w:spacing w:after="0" w:line="240" w:lineRule="auto"/>
        <w:jc w:val="center"/>
        <w:rPr>
          <w:rFonts w:eastAsia="Times New Roman" w:cstheme="minorHAnsi"/>
          <w:b/>
          <w:bCs/>
          <w:color w:val="000000"/>
          <w:kern w:val="0"/>
          <w:sz w:val="32"/>
          <w:szCs w:val="32"/>
          <w:bdr w:val="single" w:sz="2" w:space="0" w:color="E5E7EB" w:frame="1"/>
          <w:lang w:eastAsia="en-GB"/>
          <w14:ligatures w14:val="none"/>
        </w:rPr>
      </w:pPr>
      <w:r>
        <w:rPr>
          <w:rFonts w:eastAsia="Times New Roman" w:cstheme="minorHAnsi"/>
          <w:b/>
          <w:bCs/>
          <w:color w:val="000000"/>
          <w:kern w:val="0"/>
          <w:sz w:val="32"/>
          <w:szCs w:val="32"/>
          <w:bdr w:val="single" w:sz="2" w:space="0" w:color="E5E7EB" w:frame="1"/>
          <w:lang w:eastAsia="en-GB"/>
          <w14:ligatures w14:val="none"/>
        </w:rPr>
        <w:t>Hotel Placement</w:t>
      </w:r>
    </w:p>
    <w:p w14:paraId="454A0DEE" w14:textId="77777777" w:rsidR="00D815DF" w:rsidRPr="00A47EC8" w:rsidRDefault="00D815DF" w:rsidP="00D815DF">
      <w:pPr>
        <w:jc w:val="center"/>
        <w:rPr>
          <w:rFonts w:cstheme="minorHAnsi"/>
          <w:b/>
          <w:bCs/>
          <w:color w:val="000000"/>
          <w:sz w:val="32"/>
          <w:szCs w:val="32"/>
          <w:u w:val="single"/>
        </w:rPr>
      </w:pPr>
      <w:r w:rsidRPr="00A47EC8">
        <w:rPr>
          <w:rFonts w:cstheme="minorHAnsi"/>
          <w:b/>
          <w:bCs/>
          <w:color w:val="000000"/>
          <w:sz w:val="32"/>
          <w:szCs w:val="32"/>
          <w:u w:val="single"/>
        </w:rPr>
        <w:t>Managing Guest Services Operations</w:t>
      </w:r>
    </w:p>
    <w:p w14:paraId="76269296" w14:textId="77777777" w:rsidR="00D815DF" w:rsidRDefault="00D815DF" w:rsidP="00D815DF">
      <w:pPr>
        <w:jc w:val="center"/>
        <w:rPr>
          <w:rFonts w:ascii="Times New Roman" w:hAnsi="Times New Roman" w:cs="Times New Roman"/>
          <w:b/>
          <w:sz w:val="24"/>
          <w:szCs w:val="24"/>
        </w:rPr>
      </w:pPr>
    </w:p>
    <w:p w14:paraId="40D268AC" w14:textId="77777777" w:rsidR="00D815DF" w:rsidRDefault="00D815DF" w:rsidP="00D815DF">
      <w:pPr>
        <w:rPr>
          <w:rFonts w:ascii="Times New Roman" w:hAnsi="Times New Roman" w:cs="Times New Roman"/>
          <w:b/>
          <w:sz w:val="24"/>
          <w:szCs w:val="24"/>
        </w:rPr>
      </w:pPr>
    </w:p>
    <w:p w14:paraId="630662C7" w14:textId="77777777" w:rsidR="00D815DF" w:rsidRDefault="00D815DF" w:rsidP="00D815DF">
      <w:pPr>
        <w:jc w:val="center"/>
        <w:rPr>
          <w:rFonts w:ascii="Times New Roman" w:hAnsi="Times New Roman" w:cs="Times New Roman"/>
          <w:b/>
          <w:sz w:val="24"/>
          <w:szCs w:val="24"/>
        </w:rPr>
      </w:pPr>
    </w:p>
    <w:p w14:paraId="07085366" w14:textId="77777777" w:rsidR="00D815DF" w:rsidRDefault="00D815DF" w:rsidP="00D815DF">
      <w:pPr>
        <w:jc w:val="center"/>
        <w:rPr>
          <w:rFonts w:cstheme="minorHAnsi"/>
          <w:b/>
          <w:sz w:val="24"/>
          <w:szCs w:val="24"/>
        </w:rPr>
      </w:pPr>
      <w:r>
        <w:rPr>
          <w:rFonts w:cstheme="minorHAnsi"/>
          <w:b/>
          <w:sz w:val="24"/>
          <w:szCs w:val="24"/>
        </w:rPr>
        <w:t>Name of Student</w:t>
      </w:r>
    </w:p>
    <w:p w14:paraId="65742121" w14:textId="77777777" w:rsidR="00D815DF" w:rsidRDefault="00D815DF" w:rsidP="00D815DF">
      <w:pPr>
        <w:jc w:val="center"/>
        <w:rPr>
          <w:rFonts w:cstheme="minorHAnsi"/>
          <w:b/>
          <w:sz w:val="24"/>
          <w:szCs w:val="24"/>
        </w:rPr>
      </w:pPr>
      <w:r>
        <w:rPr>
          <w:rFonts w:cstheme="minorHAnsi"/>
          <w:b/>
          <w:sz w:val="24"/>
          <w:szCs w:val="24"/>
        </w:rPr>
        <w:t>Nazir Ahmed</w:t>
      </w:r>
    </w:p>
    <w:p w14:paraId="3327EE38" w14:textId="77777777" w:rsidR="00D815DF" w:rsidRDefault="00D815DF" w:rsidP="00D815DF">
      <w:pPr>
        <w:jc w:val="center"/>
        <w:rPr>
          <w:rFonts w:cstheme="minorHAnsi"/>
          <w:b/>
          <w:sz w:val="24"/>
          <w:szCs w:val="24"/>
        </w:rPr>
      </w:pPr>
      <w:r>
        <w:rPr>
          <w:rFonts w:cstheme="minorHAnsi"/>
          <w:b/>
          <w:sz w:val="24"/>
          <w:szCs w:val="24"/>
        </w:rPr>
        <w:t>2022590</w:t>
      </w:r>
    </w:p>
    <w:p w14:paraId="1DEA9E28" w14:textId="77777777" w:rsidR="00D815DF" w:rsidRDefault="00D815DF" w:rsidP="00D815DF">
      <w:pPr>
        <w:jc w:val="center"/>
        <w:rPr>
          <w:rFonts w:cstheme="minorHAnsi"/>
          <w:b/>
          <w:sz w:val="24"/>
          <w:szCs w:val="24"/>
        </w:rPr>
      </w:pPr>
    </w:p>
    <w:p w14:paraId="4CC226C4" w14:textId="77777777" w:rsidR="00D815DF" w:rsidRDefault="00D815DF" w:rsidP="00D815DF">
      <w:pPr>
        <w:jc w:val="center"/>
        <w:rPr>
          <w:rFonts w:cstheme="minorHAnsi"/>
          <w:b/>
          <w:sz w:val="24"/>
          <w:szCs w:val="24"/>
        </w:rPr>
      </w:pPr>
    </w:p>
    <w:p w14:paraId="4F561CEC" w14:textId="77777777" w:rsidR="00D815DF" w:rsidRDefault="00D815DF" w:rsidP="00D815DF">
      <w:pPr>
        <w:jc w:val="center"/>
        <w:rPr>
          <w:rFonts w:cstheme="minorHAnsi"/>
          <w:b/>
          <w:sz w:val="24"/>
          <w:szCs w:val="24"/>
        </w:rPr>
      </w:pPr>
      <w:r>
        <w:rPr>
          <w:rFonts w:cstheme="minorHAnsi"/>
          <w:b/>
          <w:sz w:val="24"/>
          <w:szCs w:val="24"/>
        </w:rPr>
        <w:t>Name of Professor</w:t>
      </w:r>
    </w:p>
    <w:p w14:paraId="35A05CE8" w14:textId="77777777" w:rsidR="00D815DF" w:rsidRDefault="00D815DF" w:rsidP="00D815DF">
      <w:pPr>
        <w:jc w:val="center"/>
        <w:rPr>
          <w:rFonts w:cstheme="minorHAnsi"/>
          <w:b/>
          <w:sz w:val="24"/>
          <w:szCs w:val="24"/>
        </w:rPr>
      </w:pPr>
      <w:r>
        <w:rPr>
          <w:rFonts w:cstheme="minorHAnsi"/>
          <w:b/>
          <w:sz w:val="24"/>
          <w:szCs w:val="24"/>
        </w:rPr>
        <w:t>Christopher Wilkin</w:t>
      </w:r>
    </w:p>
    <w:p w14:paraId="6418FB95" w14:textId="77777777" w:rsidR="00D815DF" w:rsidRDefault="00D815DF" w:rsidP="00D815DF">
      <w:pPr>
        <w:jc w:val="center"/>
        <w:rPr>
          <w:rFonts w:cstheme="minorHAnsi"/>
          <w:b/>
          <w:sz w:val="24"/>
          <w:szCs w:val="24"/>
        </w:rPr>
      </w:pPr>
    </w:p>
    <w:p w14:paraId="2D787206" w14:textId="77777777" w:rsidR="00D815DF" w:rsidRDefault="00D815DF" w:rsidP="00D815DF">
      <w:pPr>
        <w:jc w:val="center"/>
        <w:rPr>
          <w:rFonts w:cstheme="minorHAnsi"/>
          <w:b/>
          <w:sz w:val="24"/>
          <w:szCs w:val="24"/>
        </w:rPr>
      </w:pPr>
    </w:p>
    <w:p w14:paraId="00BB236E" w14:textId="77777777" w:rsidR="00D815DF" w:rsidRDefault="00D815DF" w:rsidP="00D815DF">
      <w:pPr>
        <w:jc w:val="center"/>
        <w:rPr>
          <w:rFonts w:cstheme="minorHAnsi"/>
          <w:b/>
          <w:sz w:val="24"/>
          <w:szCs w:val="24"/>
        </w:rPr>
      </w:pPr>
    </w:p>
    <w:p w14:paraId="264ADEDF" w14:textId="77777777" w:rsidR="00D815DF" w:rsidRDefault="00D815DF" w:rsidP="00D815DF">
      <w:pPr>
        <w:jc w:val="center"/>
        <w:rPr>
          <w:rFonts w:cstheme="minorHAnsi"/>
          <w:b/>
          <w:sz w:val="24"/>
          <w:szCs w:val="24"/>
        </w:rPr>
      </w:pPr>
      <w:r>
        <w:rPr>
          <w:rFonts w:cstheme="minorHAnsi"/>
          <w:b/>
          <w:sz w:val="24"/>
          <w:szCs w:val="24"/>
        </w:rPr>
        <w:t>Module Name</w:t>
      </w:r>
    </w:p>
    <w:p w14:paraId="772FAC12" w14:textId="46F2A2CF" w:rsidR="00D815DF" w:rsidRDefault="00D815DF" w:rsidP="00D815DF">
      <w:pPr>
        <w:jc w:val="center"/>
        <w:rPr>
          <w:rFonts w:cstheme="minorHAnsi"/>
          <w:b/>
          <w:sz w:val="24"/>
          <w:szCs w:val="24"/>
        </w:rPr>
      </w:pPr>
      <w:r w:rsidRPr="00D815DF">
        <w:rPr>
          <w:rFonts w:cstheme="minorHAnsi"/>
          <w:b/>
          <w:sz w:val="24"/>
          <w:szCs w:val="24"/>
        </w:rPr>
        <w:t>Managing Guest Services Operations</w:t>
      </w:r>
    </w:p>
    <w:p w14:paraId="4E8C6F5B" w14:textId="325B98FC" w:rsidR="00D815DF" w:rsidRDefault="00D815DF" w:rsidP="00D815DF">
      <w:pPr>
        <w:jc w:val="center"/>
        <w:rPr>
          <w:rFonts w:cstheme="minorHAnsi"/>
          <w:b/>
          <w:sz w:val="24"/>
          <w:szCs w:val="24"/>
        </w:rPr>
      </w:pPr>
      <w:r>
        <w:rPr>
          <w:rFonts w:cstheme="minorHAnsi"/>
          <w:b/>
          <w:sz w:val="24"/>
          <w:szCs w:val="24"/>
        </w:rPr>
        <w:t>BMIH6003</w:t>
      </w:r>
    </w:p>
    <w:p w14:paraId="7C98D374" w14:textId="77777777" w:rsidR="00D815DF" w:rsidRDefault="00D815DF" w:rsidP="00D815DF">
      <w:pPr>
        <w:jc w:val="center"/>
        <w:rPr>
          <w:rFonts w:cstheme="minorHAnsi"/>
          <w:b/>
          <w:sz w:val="24"/>
          <w:szCs w:val="24"/>
        </w:rPr>
      </w:pPr>
    </w:p>
    <w:p w14:paraId="0DF50620" w14:textId="77777777" w:rsidR="00D815DF" w:rsidRDefault="00D815DF" w:rsidP="00D815DF">
      <w:pPr>
        <w:jc w:val="center"/>
        <w:rPr>
          <w:rFonts w:cstheme="minorHAnsi"/>
          <w:b/>
          <w:sz w:val="24"/>
          <w:szCs w:val="24"/>
        </w:rPr>
      </w:pPr>
      <w:r>
        <w:rPr>
          <w:rFonts w:cstheme="minorHAnsi"/>
          <w:b/>
          <w:sz w:val="24"/>
          <w:szCs w:val="24"/>
        </w:rPr>
        <w:t>Date</w:t>
      </w:r>
    </w:p>
    <w:p w14:paraId="0BF8AC35" w14:textId="77777777" w:rsidR="00D815DF" w:rsidRDefault="00D815DF" w:rsidP="00D815DF">
      <w:pPr>
        <w:jc w:val="center"/>
        <w:rPr>
          <w:rFonts w:cstheme="minorHAnsi"/>
          <w:b/>
          <w:sz w:val="24"/>
          <w:szCs w:val="24"/>
        </w:rPr>
      </w:pPr>
      <w:r>
        <w:rPr>
          <w:rFonts w:cstheme="minorHAnsi"/>
          <w:b/>
          <w:sz w:val="24"/>
          <w:szCs w:val="24"/>
        </w:rPr>
        <w:t>12/06/2023</w:t>
      </w:r>
    </w:p>
    <w:p w14:paraId="3BDF63AD" w14:textId="77777777" w:rsidR="00D815DF" w:rsidRDefault="00D815DF" w:rsidP="00A47EC8"/>
    <w:p w14:paraId="01C72106" w14:textId="77777777" w:rsidR="00D815DF" w:rsidRDefault="00D815DF" w:rsidP="00A47EC8"/>
    <w:p w14:paraId="7AE463D1" w14:textId="77777777" w:rsidR="00D815DF" w:rsidRDefault="00D815DF" w:rsidP="00A47EC8"/>
    <w:p w14:paraId="02DAAA1B" w14:textId="77777777" w:rsidR="00D815DF" w:rsidRDefault="00D815DF" w:rsidP="00A47EC8"/>
    <w:p w14:paraId="6F0F06D2" w14:textId="77777777" w:rsidR="00D815DF" w:rsidRDefault="00D815DF" w:rsidP="00A47EC8"/>
    <w:p w14:paraId="57E3C66F" w14:textId="77777777" w:rsidR="00D815DF" w:rsidRDefault="00D815DF" w:rsidP="00A47EC8"/>
    <w:p w14:paraId="23AC4587" w14:textId="7F15DF33" w:rsidR="00171700" w:rsidRDefault="00171700"/>
    <w:p w14:paraId="7D033A1C" w14:textId="77777777" w:rsidR="0048534F" w:rsidRDefault="0048534F"/>
    <w:p w14:paraId="6E26B207" w14:textId="2F90E17A" w:rsidR="00171700" w:rsidRPr="00A47EC8" w:rsidRDefault="0048534F">
      <w:pPr>
        <w:rPr>
          <w:rFonts w:cstheme="minorHAnsi"/>
          <w:color w:val="222222"/>
          <w:sz w:val="24"/>
          <w:szCs w:val="24"/>
          <w:shd w:val="clear" w:color="auto" w:fill="FFFFFF"/>
        </w:rPr>
      </w:pPr>
      <w:r w:rsidRPr="00A47EC8">
        <w:rPr>
          <w:rFonts w:cstheme="minorHAnsi"/>
          <w:b/>
          <w:bCs/>
          <w:color w:val="222222"/>
          <w:sz w:val="24"/>
          <w:szCs w:val="24"/>
          <w:u w:val="single"/>
          <w:shd w:val="clear" w:color="auto" w:fill="FFFFFF"/>
        </w:rPr>
        <w:lastRenderedPageBreak/>
        <w:t>Introduction</w:t>
      </w:r>
      <w:r w:rsidRPr="00A47EC8">
        <w:rPr>
          <w:rFonts w:cstheme="minorHAnsi"/>
          <w:color w:val="222222"/>
          <w:sz w:val="24"/>
          <w:szCs w:val="24"/>
          <w:shd w:val="clear" w:color="auto" w:fill="FFFFFF"/>
        </w:rPr>
        <w:br/>
        <w:t>Guest service operations management is the process of managing the various activities and processes that are involved in ensuring that guests receive the best possible service during their stay.</w:t>
      </w:r>
      <w:r w:rsidR="00171700" w:rsidRPr="00A47EC8">
        <w:rPr>
          <w:rFonts w:cstheme="minorHAnsi"/>
          <w:color w:val="222222"/>
          <w:sz w:val="24"/>
          <w:szCs w:val="24"/>
          <w:shd w:val="clear" w:color="auto" w:fill="FFFFFF"/>
        </w:rPr>
        <w:t xml:space="preserve"> We</w:t>
      </w:r>
      <w:r w:rsidRPr="00A47EC8">
        <w:rPr>
          <w:rFonts w:cstheme="minorHAnsi"/>
          <w:color w:val="222222"/>
          <w:sz w:val="24"/>
          <w:szCs w:val="24"/>
          <w:shd w:val="clear" w:color="auto" w:fill="FFFFFF"/>
        </w:rPr>
        <w:t xml:space="preserve"> will discuss the various aspects of managing guest service operations, including the importance of guest service, the different types of guest service, and the key strategies and techniques that can be used to manage guest service operations effectively.</w:t>
      </w:r>
    </w:p>
    <w:p w14:paraId="2BC9BA41" w14:textId="77777777" w:rsidR="00171700" w:rsidRPr="00A47EC8" w:rsidRDefault="00171700" w:rsidP="00171700">
      <w:pPr>
        <w:rPr>
          <w:rFonts w:cstheme="minorHAnsi"/>
          <w:color w:val="222222"/>
          <w:sz w:val="24"/>
          <w:szCs w:val="24"/>
          <w:shd w:val="clear" w:color="auto" w:fill="FFFFFF"/>
        </w:rPr>
      </w:pPr>
      <w:r w:rsidRPr="00A47EC8">
        <w:rPr>
          <w:rFonts w:cstheme="minorHAnsi"/>
          <w:color w:val="222222"/>
          <w:sz w:val="24"/>
          <w:szCs w:val="24"/>
          <w:shd w:val="clear" w:color="auto" w:fill="FFFFFF"/>
        </w:rPr>
        <w:t>Managing guest services operations is an essential aspect of the hospitality industry. It involves overseeing the various services provided to guests, such as accommodation, food and beverage, transportation, and entertainment. Effective management of guest services operations ensures that guests have a positive experience and are likely to return in the future. We will explore the key principles of managing guest services operations and how they can be applied in practice.</w:t>
      </w:r>
    </w:p>
    <w:p w14:paraId="62D3D46A" w14:textId="77777777" w:rsidR="00171700" w:rsidRPr="00A47EC8" w:rsidRDefault="00171700" w:rsidP="00171700">
      <w:pPr>
        <w:rPr>
          <w:rFonts w:cstheme="minorHAnsi"/>
          <w:color w:val="222222"/>
          <w:sz w:val="24"/>
          <w:szCs w:val="24"/>
          <w:shd w:val="clear" w:color="auto" w:fill="FFFFFF"/>
        </w:rPr>
      </w:pPr>
      <w:r w:rsidRPr="00A47EC8">
        <w:rPr>
          <w:rFonts w:cstheme="minorHAnsi"/>
          <w:color w:val="222222"/>
          <w:sz w:val="24"/>
          <w:szCs w:val="24"/>
          <w:shd w:val="clear" w:color="auto" w:fill="FFFFFF"/>
        </w:rPr>
        <w:t>One of the primary principles of managing guest services operations is to focus on customer satisfaction. This involves understanding the needs and preferences of guests and tailoring services to meet their expectations. To achieve this, it is important to gather feedback from guests regularly and use it to improve service delivery. Additionally, staff should be trained to provide excellent customer service and handle complaints effectively.</w:t>
      </w:r>
    </w:p>
    <w:p w14:paraId="4257CC49" w14:textId="4A2B40F9" w:rsidR="00031CA4" w:rsidRPr="00A47EC8" w:rsidRDefault="00171700" w:rsidP="00031CA4">
      <w:pPr>
        <w:rPr>
          <w:rFonts w:cstheme="minorHAnsi"/>
          <w:color w:val="222222"/>
          <w:sz w:val="24"/>
          <w:szCs w:val="24"/>
          <w:shd w:val="clear" w:color="auto" w:fill="FFFFFF"/>
        </w:rPr>
      </w:pPr>
      <w:r w:rsidRPr="00A47EC8">
        <w:rPr>
          <w:rFonts w:cstheme="minorHAnsi"/>
          <w:color w:val="222222"/>
          <w:sz w:val="24"/>
          <w:szCs w:val="24"/>
          <w:shd w:val="clear" w:color="auto" w:fill="FFFFFF"/>
        </w:rPr>
        <w:t>Another key principle is to ensure operational efficiency. This involves optimizing processes and resources to ensure that services are delivered promptly and efficiently. For example, hotels can use technology such as online check-in systems or mobile apps to streamline the check-in process and reduce waiting times. Similarly, restaurants can use software to manage reservations and allocate tables more effectively.</w:t>
      </w:r>
      <w:r w:rsidR="00031CA4" w:rsidRPr="00A47EC8">
        <w:rPr>
          <w:rFonts w:cstheme="minorHAnsi"/>
          <w:sz w:val="24"/>
          <w:szCs w:val="24"/>
        </w:rPr>
        <w:t xml:space="preserve"> </w:t>
      </w:r>
      <w:r w:rsidR="00031CA4" w:rsidRPr="00A47EC8">
        <w:rPr>
          <w:rFonts w:cstheme="minorHAnsi"/>
          <w:color w:val="222222"/>
          <w:sz w:val="24"/>
          <w:szCs w:val="24"/>
          <w:shd w:val="clear" w:color="auto" w:fill="FFFFFF"/>
        </w:rPr>
        <w:t>Managing guest services operations is a critical aspect of the hospitality industry. It involves ensuring that guests receive the best possible experience during their stay, which can lead to repeat business and positive word-of-mouth referrals. Effective management of guest services operations requires attention to detail, excellent communication skills, and a commitment to delivering exceptional service.</w:t>
      </w:r>
    </w:p>
    <w:p w14:paraId="4220DB82" w14:textId="5AC527F4" w:rsidR="00171700" w:rsidRPr="00A47EC8" w:rsidRDefault="00171700" w:rsidP="00171700">
      <w:pPr>
        <w:rPr>
          <w:rFonts w:cstheme="minorHAnsi"/>
          <w:color w:val="222222"/>
          <w:sz w:val="24"/>
          <w:szCs w:val="24"/>
          <w:shd w:val="clear" w:color="auto" w:fill="FFFFFF"/>
        </w:rPr>
      </w:pPr>
      <w:r w:rsidRPr="00A47EC8">
        <w:rPr>
          <w:rFonts w:cstheme="minorHAnsi"/>
          <w:color w:val="222222"/>
          <w:sz w:val="24"/>
          <w:szCs w:val="24"/>
          <w:shd w:val="clear" w:color="auto" w:fill="FFFFFF"/>
        </w:rPr>
        <w:t>Effective communication is also critical in managing guest services operations. Staff should be trained to communicate clearly and professionally with guests, providing accurate information about services and responding promptly to requests or issues. Additionally, managers should communicate regularly with staff to ensure that everyone is aware of their roles and responsibilities.</w:t>
      </w:r>
    </w:p>
    <w:p w14:paraId="35C09B6D" w14:textId="77777777" w:rsidR="004B085E" w:rsidRPr="00A47EC8" w:rsidRDefault="0048534F">
      <w:pPr>
        <w:rPr>
          <w:rFonts w:cstheme="minorHAnsi"/>
          <w:color w:val="222222"/>
          <w:sz w:val="24"/>
          <w:szCs w:val="24"/>
          <w:shd w:val="clear" w:color="auto" w:fill="FFFFFF"/>
        </w:rPr>
      </w:pPr>
      <w:r w:rsidRPr="00A47EC8">
        <w:rPr>
          <w:rFonts w:cstheme="minorHAnsi"/>
          <w:b/>
          <w:bCs/>
          <w:color w:val="222222"/>
          <w:sz w:val="24"/>
          <w:szCs w:val="24"/>
          <w:u w:val="single"/>
          <w:shd w:val="clear" w:color="auto" w:fill="FFFFFF"/>
        </w:rPr>
        <w:t>Importance of Guest Service</w:t>
      </w:r>
      <w:r w:rsidRPr="00A47EC8">
        <w:rPr>
          <w:rFonts w:cstheme="minorHAnsi"/>
          <w:color w:val="222222"/>
          <w:sz w:val="24"/>
          <w:szCs w:val="24"/>
        </w:rPr>
        <w:br/>
      </w:r>
      <w:r w:rsidRPr="00A47EC8">
        <w:rPr>
          <w:rFonts w:cstheme="minorHAnsi"/>
          <w:color w:val="222222"/>
          <w:sz w:val="24"/>
          <w:szCs w:val="24"/>
          <w:shd w:val="clear" w:color="auto" w:fill="FFFFFF"/>
        </w:rPr>
        <w:t>Guest service is a critical component of the hospitality industry. Good guest service is essential for attracting and retaining customers, as well as for generating positive word-of-mouth recommendations. In addition, providing exceptional guest service can help to differentiate a property from its competitors, which can be especially important in a crowded marketplace. According to a study conducted by J.D. Power, guest satisfaction with hotel service is a key driver of overall satisfaction and is directly related to customer loyalty and repeat business (J.D. Power, 2019).</w:t>
      </w:r>
    </w:p>
    <w:p w14:paraId="6FDB0DBE" w14:textId="77777777" w:rsidR="004B085E" w:rsidRPr="00A47EC8" w:rsidRDefault="004B085E" w:rsidP="004B085E">
      <w:pPr>
        <w:rPr>
          <w:rFonts w:cstheme="minorHAnsi"/>
          <w:color w:val="222222"/>
          <w:sz w:val="24"/>
          <w:szCs w:val="24"/>
        </w:rPr>
      </w:pPr>
      <w:r w:rsidRPr="00A47EC8">
        <w:rPr>
          <w:rFonts w:cstheme="minorHAnsi"/>
          <w:color w:val="222222"/>
          <w:sz w:val="24"/>
          <w:szCs w:val="24"/>
        </w:rPr>
        <w:lastRenderedPageBreak/>
        <w:t>One of the key elements of managing guest services operations is understanding the needs and expectations of guests. This requires gathering feedback through surveys, reviews, and other forms of communication. By listening to guests’ feedback, managers can identify areas for improvement and make changes to enhance the overall guest experience.</w:t>
      </w:r>
    </w:p>
    <w:p w14:paraId="5E87BA44" w14:textId="77777777" w:rsidR="004B085E" w:rsidRPr="00A47EC8" w:rsidRDefault="004B085E" w:rsidP="004B085E">
      <w:pPr>
        <w:rPr>
          <w:rFonts w:cstheme="minorHAnsi"/>
          <w:color w:val="222222"/>
          <w:sz w:val="24"/>
          <w:szCs w:val="24"/>
        </w:rPr>
      </w:pPr>
      <w:r w:rsidRPr="00A47EC8">
        <w:rPr>
          <w:rFonts w:cstheme="minorHAnsi"/>
          <w:color w:val="222222"/>
          <w:sz w:val="24"/>
          <w:szCs w:val="24"/>
        </w:rPr>
        <w:t>Another important aspect of managing guest services operations is creating a welcoming and hospitable environment. This involves training staff to be friendly, courteous, and knowledgeable about the property and its amenities. Managers must also ensure that the property is well-maintained and clean, as this can greatly impact guests’ perceptions of their stay.</w:t>
      </w:r>
    </w:p>
    <w:p w14:paraId="12D65B8A" w14:textId="77777777" w:rsidR="004B085E" w:rsidRPr="00A47EC8" w:rsidRDefault="004B085E" w:rsidP="004B085E">
      <w:pPr>
        <w:rPr>
          <w:rFonts w:cstheme="minorHAnsi"/>
          <w:color w:val="222222"/>
          <w:sz w:val="24"/>
          <w:szCs w:val="24"/>
        </w:rPr>
      </w:pPr>
      <w:r w:rsidRPr="00A47EC8">
        <w:rPr>
          <w:rFonts w:cstheme="minorHAnsi"/>
          <w:color w:val="222222"/>
          <w:sz w:val="24"/>
          <w:szCs w:val="24"/>
        </w:rPr>
        <w:t>Effective communication is also essential for managing guest services operations. Managers must be able to communicate clearly with staff, guests, and other stakeholders to ensure that everyone is on the same page. This can involve setting clear expectations for staff performance, providing regular updates on property activities and events, and responding promptly to guest inquiries or concerns.</w:t>
      </w:r>
    </w:p>
    <w:p w14:paraId="4BE23EB8" w14:textId="77777777" w:rsidR="00A47EC8" w:rsidRDefault="0048534F">
      <w:pPr>
        <w:rPr>
          <w:rFonts w:cstheme="minorHAnsi"/>
          <w:b/>
          <w:bCs/>
          <w:color w:val="222222"/>
          <w:sz w:val="24"/>
          <w:szCs w:val="24"/>
          <w:u w:val="single"/>
          <w:shd w:val="clear" w:color="auto" w:fill="FFFFFF"/>
        </w:rPr>
      </w:pPr>
      <w:r w:rsidRPr="00A47EC8">
        <w:rPr>
          <w:rFonts w:cstheme="minorHAnsi"/>
          <w:color w:val="222222"/>
          <w:sz w:val="24"/>
          <w:szCs w:val="24"/>
        </w:rPr>
        <w:br/>
      </w:r>
      <w:r w:rsidRPr="00A47EC8">
        <w:rPr>
          <w:rFonts w:cstheme="minorHAnsi"/>
          <w:color w:val="222222"/>
          <w:sz w:val="24"/>
          <w:szCs w:val="24"/>
        </w:rPr>
        <w:br/>
      </w:r>
      <w:r w:rsidRPr="00A47EC8">
        <w:rPr>
          <w:rFonts w:cstheme="minorHAnsi"/>
          <w:b/>
          <w:bCs/>
          <w:color w:val="222222"/>
          <w:sz w:val="24"/>
          <w:szCs w:val="24"/>
          <w:u w:val="single"/>
          <w:shd w:val="clear" w:color="auto" w:fill="FFFFFF"/>
        </w:rPr>
        <w:t>Types of Guest Service</w:t>
      </w:r>
      <w:r w:rsidRPr="00A47EC8">
        <w:rPr>
          <w:rFonts w:cstheme="minorHAnsi"/>
          <w:color w:val="222222"/>
          <w:sz w:val="24"/>
          <w:szCs w:val="24"/>
        </w:rPr>
        <w:br/>
      </w:r>
      <w:r w:rsidRPr="00A47EC8">
        <w:rPr>
          <w:rFonts w:cstheme="minorHAnsi"/>
          <w:color w:val="222222"/>
          <w:sz w:val="24"/>
          <w:szCs w:val="24"/>
          <w:shd w:val="clear" w:color="auto" w:fill="FFFFFF"/>
        </w:rPr>
        <w:t>There are several different types of guest service that are commonly provided in the hospitality industry. These include:</w:t>
      </w:r>
      <w:r w:rsidRPr="00A47EC8">
        <w:rPr>
          <w:rFonts w:cstheme="minorHAnsi"/>
          <w:color w:val="222222"/>
          <w:sz w:val="24"/>
          <w:szCs w:val="24"/>
        </w:rPr>
        <w:br/>
      </w:r>
      <w:r w:rsidRPr="00A47EC8">
        <w:rPr>
          <w:rFonts w:cstheme="minorHAnsi"/>
          <w:color w:val="222222"/>
          <w:sz w:val="24"/>
          <w:szCs w:val="24"/>
        </w:rPr>
        <w:br/>
      </w:r>
      <w:r w:rsidRPr="00A47EC8">
        <w:rPr>
          <w:rFonts w:cstheme="minorHAnsi"/>
          <w:color w:val="222222"/>
          <w:sz w:val="24"/>
          <w:szCs w:val="24"/>
          <w:shd w:val="clear" w:color="auto" w:fill="FFFFFF"/>
        </w:rPr>
        <w:t>1. Front Desk Service: Front desk service includes activities such as check-in, check-out, and answering guest queries. Front desk staff are often the first point of contact for guests, and their interactions can set the tone for the rest of the guest's stay.</w:t>
      </w:r>
      <w:r w:rsidRPr="00A47EC8">
        <w:rPr>
          <w:rFonts w:cstheme="minorHAnsi"/>
          <w:color w:val="222222"/>
          <w:sz w:val="24"/>
          <w:szCs w:val="24"/>
        </w:rPr>
        <w:br/>
      </w:r>
      <w:r w:rsidRPr="00A47EC8">
        <w:rPr>
          <w:rFonts w:cstheme="minorHAnsi"/>
          <w:color w:val="222222"/>
          <w:sz w:val="24"/>
          <w:szCs w:val="24"/>
        </w:rPr>
        <w:br/>
      </w:r>
      <w:r w:rsidRPr="00A47EC8">
        <w:rPr>
          <w:rFonts w:cstheme="minorHAnsi"/>
          <w:color w:val="222222"/>
          <w:sz w:val="24"/>
          <w:szCs w:val="24"/>
          <w:shd w:val="clear" w:color="auto" w:fill="FFFFFF"/>
        </w:rPr>
        <w:t>2. Housekeeping Service: Housekeeping service involves cleaning and maintaining guest rooms and common areas. This includes tasks such as making beds, cleaning bathrooms, and vacuuming.</w:t>
      </w:r>
      <w:r w:rsidRPr="00A47EC8">
        <w:rPr>
          <w:rFonts w:cstheme="minorHAnsi"/>
          <w:color w:val="222222"/>
          <w:sz w:val="24"/>
          <w:szCs w:val="24"/>
        </w:rPr>
        <w:br/>
      </w:r>
      <w:r w:rsidRPr="00A47EC8">
        <w:rPr>
          <w:rFonts w:cstheme="minorHAnsi"/>
          <w:color w:val="222222"/>
          <w:sz w:val="24"/>
          <w:szCs w:val="24"/>
        </w:rPr>
        <w:br/>
      </w:r>
      <w:r w:rsidRPr="00A47EC8">
        <w:rPr>
          <w:rFonts w:cstheme="minorHAnsi"/>
          <w:color w:val="222222"/>
          <w:sz w:val="24"/>
          <w:szCs w:val="24"/>
          <w:shd w:val="clear" w:color="auto" w:fill="FFFFFF"/>
        </w:rPr>
        <w:t>3. Food and Beverage Service: Food and beverage service includes all aspects of dining, from preparing and serving food to cleaning up afterwards. This can involve restaurants, cafes, bars, and room service.</w:t>
      </w:r>
      <w:r w:rsidRPr="00A47EC8">
        <w:rPr>
          <w:rFonts w:cstheme="minorHAnsi"/>
          <w:color w:val="222222"/>
          <w:sz w:val="24"/>
          <w:szCs w:val="24"/>
        </w:rPr>
        <w:br/>
      </w:r>
      <w:r w:rsidRPr="00A47EC8">
        <w:rPr>
          <w:rFonts w:cstheme="minorHAnsi"/>
          <w:color w:val="222222"/>
          <w:sz w:val="24"/>
          <w:szCs w:val="24"/>
        </w:rPr>
        <w:br/>
      </w:r>
      <w:r w:rsidRPr="00A47EC8">
        <w:rPr>
          <w:rFonts w:cstheme="minorHAnsi"/>
          <w:color w:val="222222"/>
          <w:sz w:val="24"/>
          <w:szCs w:val="24"/>
          <w:shd w:val="clear" w:color="auto" w:fill="FFFFFF"/>
        </w:rPr>
        <w:t>4. Concierge Service: Concierge service involves providing guests with information and assistance related to their stay, such as making restaurant reservations, arranging transportation, and recommending local attractions.</w:t>
      </w:r>
      <w:r w:rsidRPr="00A47EC8">
        <w:rPr>
          <w:rFonts w:cstheme="minorHAnsi"/>
          <w:color w:val="222222"/>
          <w:sz w:val="24"/>
          <w:szCs w:val="24"/>
        </w:rPr>
        <w:br/>
      </w:r>
      <w:r w:rsidRPr="00A47EC8">
        <w:rPr>
          <w:rFonts w:cstheme="minorHAnsi"/>
          <w:color w:val="222222"/>
          <w:sz w:val="24"/>
          <w:szCs w:val="24"/>
        </w:rPr>
        <w:br/>
      </w:r>
    </w:p>
    <w:p w14:paraId="066EC99E" w14:textId="0F8712A0" w:rsidR="00171700" w:rsidRPr="00A47EC8" w:rsidRDefault="0048534F">
      <w:pPr>
        <w:rPr>
          <w:rFonts w:cstheme="minorHAnsi"/>
          <w:color w:val="222222"/>
          <w:sz w:val="24"/>
          <w:szCs w:val="24"/>
          <w:shd w:val="clear" w:color="auto" w:fill="FFFFFF"/>
        </w:rPr>
      </w:pPr>
      <w:r w:rsidRPr="00A47EC8">
        <w:rPr>
          <w:rFonts w:cstheme="minorHAnsi"/>
          <w:b/>
          <w:bCs/>
          <w:color w:val="222222"/>
          <w:sz w:val="24"/>
          <w:szCs w:val="24"/>
          <w:u w:val="single"/>
          <w:shd w:val="clear" w:color="auto" w:fill="FFFFFF"/>
        </w:rPr>
        <w:t>Managing Guest Service Operations</w:t>
      </w:r>
      <w:r w:rsidRPr="00A47EC8">
        <w:rPr>
          <w:rFonts w:cstheme="minorHAnsi"/>
          <w:b/>
          <w:bCs/>
          <w:color w:val="222222"/>
          <w:sz w:val="24"/>
          <w:szCs w:val="24"/>
          <w:u w:val="single"/>
        </w:rPr>
        <w:br/>
      </w:r>
      <w:r w:rsidRPr="00A47EC8">
        <w:rPr>
          <w:rFonts w:cstheme="minorHAnsi"/>
          <w:color w:val="222222"/>
          <w:sz w:val="24"/>
          <w:szCs w:val="24"/>
          <w:shd w:val="clear" w:color="auto" w:fill="FFFFFF"/>
        </w:rPr>
        <w:t>Managing guest service operations effectively requires a combination of strategies and techniques that are designed to ensure that guests receive the best possible service. Some key strategies and techniques include:</w:t>
      </w:r>
      <w:r w:rsidRPr="00A47EC8">
        <w:rPr>
          <w:rFonts w:cstheme="minorHAnsi"/>
          <w:color w:val="222222"/>
          <w:sz w:val="24"/>
          <w:szCs w:val="24"/>
        </w:rPr>
        <w:br/>
      </w:r>
      <w:r w:rsidRPr="00A47EC8">
        <w:rPr>
          <w:rFonts w:cstheme="minorHAnsi"/>
          <w:color w:val="222222"/>
          <w:sz w:val="24"/>
          <w:szCs w:val="24"/>
        </w:rPr>
        <w:br/>
      </w:r>
      <w:r w:rsidRPr="00A47EC8">
        <w:rPr>
          <w:rFonts w:cstheme="minorHAnsi"/>
          <w:color w:val="222222"/>
          <w:sz w:val="24"/>
          <w:szCs w:val="24"/>
          <w:shd w:val="clear" w:color="auto" w:fill="FFFFFF"/>
        </w:rPr>
        <w:lastRenderedPageBreak/>
        <w:t>1. Staff Training: Staff training is essential for ensuring that employees have the skills and knowledge they need to provide exceptional guest service.</w:t>
      </w:r>
      <w:r w:rsidR="00031CA4" w:rsidRPr="00A47EC8">
        <w:rPr>
          <w:rFonts w:cstheme="minorHAnsi"/>
          <w:color w:val="222222"/>
          <w:sz w:val="24"/>
          <w:szCs w:val="24"/>
        </w:rPr>
        <w:t xml:space="preserve"> Empowering staff to make decisions and take ownership of guest interactions can help create a more personalized experience for guests. This can involve providing training on conflict resolution and decision-making skills, as well as giving staff the authority to make certain decisions without needing approval from a manager.</w:t>
      </w:r>
      <w:r w:rsidRPr="00A47EC8">
        <w:rPr>
          <w:rFonts w:cstheme="minorHAnsi"/>
          <w:color w:val="222222"/>
          <w:sz w:val="24"/>
          <w:szCs w:val="24"/>
        </w:rPr>
        <w:br/>
      </w:r>
      <w:r w:rsidRPr="00A47EC8">
        <w:rPr>
          <w:rFonts w:cstheme="minorHAnsi"/>
          <w:color w:val="222222"/>
          <w:sz w:val="24"/>
          <w:szCs w:val="24"/>
        </w:rPr>
        <w:br/>
      </w:r>
      <w:r w:rsidRPr="00A47EC8">
        <w:rPr>
          <w:rFonts w:cstheme="minorHAnsi"/>
          <w:color w:val="222222"/>
          <w:sz w:val="24"/>
          <w:szCs w:val="24"/>
          <w:shd w:val="clear" w:color="auto" w:fill="FFFFFF"/>
        </w:rPr>
        <w:t>2. Standard Operating Procedures: Standard operating procedures (SOPs) help to ensure consistency and quality in guest service. SOPs should be clearly defined and communicated to all staff members, and should cover all aspects of guest service, from check-in to check-out.</w:t>
      </w:r>
    </w:p>
    <w:p w14:paraId="023B1F9C" w14:textId="06C1F49A" w:rsidR="004B085E" w:rsidRPr="00A47EC8" w:rsidRDefault="0048534F">
      <w:pPr>
        <w:rPr>
          <w:rFonts w:cstheme="minorHAnsi"/>
          <w:color w:val="222222"/>
          <w:sz w:val="24"/>
          <w:szCs w:val="24"/>
        </w:rPr>
      </w:pPr>
      <w:r w:rsidRPr="00A47EC8">
        <w:rPr>
          <w:rFonts w:cstheme="minorHAnsi"/>
          <w:color w:val="222222"/>
          <w:sz w:val="24"/>
          <w:szCs w:val="24"/>
          <w:shd w:val="clear" w:color="auto" w:fill="FFFFFF"/>
        </w:rPr>
        <w:t xml:space="preserve">3. Technology: Technology can be used to improve guest service in </w:t>
      </w:r>
      <w:proofErr w:type="gramStart"/>
      <w:r w:rsidRPr="00A47EC8">
        <w:rPr>
          <w:rFonts w:cstheme="minorHAnsi"/>
          <w:color w:val="222222"/>
          <w:sz w:val="24"/>
          <w:szCs w:val="24"/>
          <w:shd w:val="clear" w:color="auto" w:fill="FFFFFF"/>
        </w:rPr>
        <w:t>a number of</w:t>
      </w:r>
      <w:proofErr w:type="gramEnd"/>
      <w:r w:rsidRPr="00A47EC8">
        <w:rPr>
          <w:rFonts w:cstheme="minorHAnsi"/>
          <w:color w:val="222222"/>
          <w:sz w:val="24"/>
          <w:szCs w:val="24"/>
          <w:shd w:val="clear" w:color="auto" w:fill="FFFFFF"/>
        </w:rPr>
        <w:t xml:space="preserve"> ways, such as by providing self-check-in kiosks, mobile check-in, and mobile room keys. Technology can also be used to track guest preferences and </w:t>
      </w:r>
      <w:r w:rsidR="004B085E" w:rsidRPr="00A47EC8">
        <w:rPr>
          <w:rFonts w:cstheme="minorHAnsi"/>
          <w:color w:val="222222"/>
          <w:sz w:val="24"/>
          <w:szCs w:val="24"/>
          <w:shd w:val="clear" w:color="auto" w:fill="FFFFFF"/>
        </w:rPr>
        <w:t>behaviour</w:t>
      </w:r>
      <w:r w:rsidRPr="00A47EC8">
        <w:rPr>
          <w:rFonts w:cstheme="minorHAnsi"/>
          <w:color w:val="222222"/>
          <w:sz w:val="24"/>
          <w:szCs w:val="24"/>
          <w:shd w:val="clear" w:color="auto" w:fill="FFFFFF"/>
        </w:rPr>
        <w:t>, which can help to personalize the guest experience.</w:t>
      </w:r>
      <w:r w:rsidR="004B085E" w:rsidRPr="00A47EC8">
        <w:rPr>
          <w:rFonts w:cstheme="minorHAnsi"/>
          <w:sz w:val="24"/>
          <w:szCs w:val="24"/>
        </w:rPr>
        <w:t xml:space="preserve"> </w:t>
      </w:r>
    </w:p>
    <w:p w14:paraId="4BF79676" w14:textId="39F06BEB" w:rsidR="004B085E" w:rsidRPr="00A47EC8" w:rsidRDefault="004B085E">
      <w:pPr>
        <w:rPr>
          <w:rFonts w:cstheme="minorHAnsi"/>
          <w:color w:val="222222"/>
          <w:sz w:val="24"/>
          <w:szCs w:val="24"/>
          <w:shd w:val="clear" w:color="auto" w:fill="FFFFFF"/>
        </w:rPr>
      </w:pPr>
      <w:r w:rsidRPr="00A47EC8">
        <w:rPr>
          <w:rFonts w:cstheme="minorHAnsi"/>
          <w:color w:val="222222"/>
          <w:sz w:val="24"/>
          <w:szCs w:val="24"/>
          <w:shd w:val="clear" w:color="auto" w:fill="FFFFFF"/>
        </w:rPr>
        <w:t>4. Prioritizing guest safety and security: Ensuring that guests feel safe and secure is a critical aspect of managing guest services operations. This can involve implementing security measures such as surveillance cameras, hiring trained security personnel, and providing guests with information about emergency procedures.</w:t>
      </w:r>
    </w:p>
    <w:p w14:paraId="4D26B3E7" w14:textId="6074298D" w:rsidR="0048534F" w:rsidRPr="00A47EC8" w:rsidRDefault="0048534F">
      <w:pPr>
        <w:rPr>
          <w:rFonts w:cstheme="minorHAnsi"/>
          <w:color w:val="222222"/>
          <w:sz w:val="24"/>
          <w:szCs w:val="24"/>
          <w:shd w:val="clear" w:color="auto" w:fill="FFFFFF"/>
        </w:rPr>
      </w:pPr>
      <w:r w:rsidRPr="00A47EC8">
        <w:rPr>
          <w:rFonts w:cstheme="minorHAnsi"/>
          <w:color w:val="222222"/>
          <w:sz w:val="24"/>
          <w:szCs w:val="24"/>
        </w:rPr>
        <w:br/>
      </w:r>
      <w:r w:rsidR="004B085E" w:rsidRPr="00A47EC8">
        <w:rPr>
          <w:rFonts w:cstheme="minorHAnsi"/>
          <w:color w:val="222222"/>
          <w:sz w:val="24"/>
          <w:szCs w:val="24"/>
          <w:shd w:val="clear" w:color="auto" w:fill="FFFFFF"/>
        </w:rPr>
        <w:t>5</w:t>
      </w:r>
      <w:r w:rsidRPr="00A47EC8">
        <w:rPr>
          <w:rFonts w:cstheme="minorHAnsi"/>
          <w:color w:val="222222"/>
          <w:sz w:val="24"/>
          <w:szCs w:val="24"/>
          <w:shd w:val="clear" w:color="auto" w:fill="FFFFFF"/>
        </w:rPr>
        <w:t>. Feedback and Reviews: Feedback and reviews from guests can provide valuable insight into areas where guest service can be improved. Guest feedback should be monitored and acted upon in a timely manner, and reviews should be responded to in a professional and courteous manner.</w:t>
      </w:r>
      <w:r w:rsidRPr="00A47EC8">
        <w:rPr>
          <w:rFonts w:cstheme="minorHAnsi"/>
          <w:color w:val="222222"/>
          <w:sz w:val="24"/>
          <w:szCs w:val="24"/>
        </w:rPr>
        <w:br/>
      </w:r>
      <w:r w:rsidRPr="00A47EC8">
        <w:rPr>
          <w:rFonts w:cstheme="minorHAnsi"/>
          <w:color w:val="222222"/>
          <w:sz w:val="24"/>
          <w:szCs w:val="24"/>
        </w:rPr>
        <w:br/>
      </w:r>
      <w:r w:rsidRPr="00A47EC8">
        <w:rPr>
          <w:rFonts w:cstheme="minorHAnsi"/>
          <w:b/>
          <w:bCs/>
          <w:color w:val="222222"/>
          <w:sz w:val="24"/>
          <w:szCs w:val="24"/>
          <w:u w:val="single"/>
          <w:shd w:val="clear" w:color="auto" w:fill="FFFFFF"/>
        </w:rPr>
        <w:t>Conclusion</w:t>
      </w:r>
      <w:r w:rsidRPr="00A47EC8">
        <w:rPr>
          <w:rFonts w:cstheme="minorHAnsi"/>
          <w:color w:val="222222"/>
          <w:sz w:val="24"/>
          <w:szCs w:val="24"/>
        </w:rPr>
        <w:br/>
      </w:r>
      <w:r w:rsidRPr="00A47EC8">
        <w:rPr>
          <w:rFonts w:cstheme="minorHAnsi"/>
          <w:color w:val="222222"/>
          <w:sz w:val="24"/>
          <w:szCs w:val="24"/>
          <w:shd w:val="clear" w:color="auto" w:fill="FFFFFF"/>
        </w:rPr>
        <w:t>In conclusion, managing guest service operations is a critical component of the hospitality industry. Good guest service is essential for attracting and retaining customers, as well as for generating positive word-of-mouth recommendations</w:t>
      </w:r>
      <w:r w:rsidR="004B085E" w:rsidRPr="00A47EC8">
        <w:rPr>
          <w:rFonts w:cstheme="minorHAnsi"/>
          <w:color w:val="222222"/>
          <w:sz w:val="24"/>
          <w:szCs w:val="24"/>
          <w:shd w:val="clear" w:color="auto" w:fill="FFFFFF"/>
        </w:rPr>
        <w:t>.</w:t>
      </w:r>
      <w:r w:rsidR="00171700" w:rsidRPr="00A47EC8">
        <w:rPr>
          <w:rFonts w:cstheme="minorHAnsi"/>
          <w:color w:val="222222"/>
          <w:sz w:val="24"/>
          <w:szCs w:val="24"/>
          <w:shd w:val="clear" w:color="auto" w:fill="FFFFFF"/>
        </w:rPr>
        <w:t xml:space="preserve"> </w:t>
      </w:r>
      <w:r w:rsidR="004B085E" w:rsidRPr="00A47EC8">
        <w:rPr>
          <w:rFonts w:cstheme="minorHAnsi"/>
          <w:color w:val="222222"/>
          <w:sz w:val="24"/>
          <w:szCs w:val="24"/>
          <w:shd w:val="clear" w:color="auto" w:fill="FFFFFF"/>
        </w:rPr>
        <w:t>Managing guest services operations is a complex and multifaceted task that requires attention to detail, effective communication skills, and a commitment to delivering exceptional service. By understanding the needs and expectations of guests, creating a welcoming environment, and utilizing best practices such as technology and staff empowerment, managers can optimize their operations and provide guests with an unforgettable experience, managing</w:t>
      </w:r>
      <w:r w:rsidR="00171700" w:rsidRPr="00A47EC8">
        <w:rPr>
          <w:rFonts w:cstheme="minorHAnsi"/>
          <w:color w:val="222222"/>
          <w:sz w:val="24"/>
          <w:szCs w:val="24"/>
          <w:shd w:val="clear" w:color="auto" w:fill="FFFFFF"/>
        </w:rPr>
        <w:t xml:space="preserve"> guest services operations requires a focus on customer satisfaction, operational efficiency, and effective communication. By applying these principles in practice, hospitality businesses can provide excellent service to guests and build a loyal customer base.</w:t>
      </w:r>
    </w:p>
    <w:p w14:paraId="69999F40" w14:textId="77777777" w:rsidR="00031CA4" w:rsidRDefault="00031CA4">
      <w:pPr>
        <w:rPr>
          <w:rFonts w:cstheme="minorHAnsi"/>
          <w:color w:val="222222"/>
          <w:sz w:val="24"/>
          <w:szCs w:val="24"/>
          <w:shd w:val="clear" w:color="auto" w:fill="FFFFFF"/>
        </w:rPr>
      </w:pPr>
    </w:p>
    <w:p w14:paraId="672FD29D" w14:textId="77777777" w:rsidR="00407D88" w:rsidRDefault="00407D88">
      <w:pPr>
        <w:rPr>
          <w:rFonts w:cstheme="minorHAnsi"/>
          <w:color w:val="222222"/>
          <w:sz w:val="24"/>
          <w:szCs w:val="24"/>
          <w:shd w:val="clear" w:color="auto" w:fill="FFFFFF"/>
        </w:rPr>
      </w:pPr>
    </w:p>
    <w:p w14:paraId="6417A189" w14:textId="77777777" w:rsidR="00407D88" w:rsidRPr="00A47EC8" w:rsidRDefault="00407D88">
      <w:pPr>
        <w:rPr>
          <w:rFonts w:cstheme="minorHAnsi"/>
          <w:color w:val="222222"/>
          <w:sz w:val="24"/>
          <w:szCs w:val="24"/>
          <w:shd w:val="clear" w:color="auto" w:fill="FFFFFF"/>
        </w:rPr>
      </w:pPr>
    </w:p>
    <w:p w14:paraId="7E096C49" w14:textId="77777777" w:rsidR="00031CA4" w:rsidRPr="00A47EC8" w:rsidRDefault="00031CA4" w:rsidP="00031CA4">
      <w:pPr>
        <w:rPr>
          <w:rFonts w:cstheme="minorHAnsi"/>
          <w:b/>
          <w:bCs/>
          <w:color w:val="222222"/>
          <w:sz w:val="24"/>
          <w:szCs w:val="24"/>
          <w:u w:val="single"/>
          <w:shd w:val="clear" w:color="auto" w:fill="FFFFFF"/>
        </w:rPr>
      </w:pPr>
      <w:r w:rsidRPr="00A47EC8">
        <w:rPr>
          <w:rFonts w:cstheme="minorHAnsi"/>
          <w:b/>
          <w:bCs/>
          <w:color w:val="222222"/>
          <w:sz w:val="24"/>
          <w:szCs w:val="24"/>
          <w:u w:val="single"/>
          <w:shd w:val="clear" w:color="auto" w:fill="FFFFFF"/>
        </w:rPr>
        <w:lastRenderedPageBreak/>
        <w:t>References:</w:t>
      </w:r>
    </w:p>
    <w:p w14:paraId="4A8C186A" w14:textId="77777777" w:rsidR="00031CA4" w:rsidRPr="00A47EC8" w:rsidRDefault="00031CA4" w:rsidP="00031CA4">
      <w:pPr>
        <w:rPr>
          <w:rFonts w:cstheme="minorHAnsi"/>
          <w:color w:val="222222"/>
          <w:sz w:val="24"/>
          <w:szCs w:val="24"/>
          <w:shd w:val="clear" w:color="auto" w:fill="FFFFFF"/>
        </w:rPr>
      </w:pPr>
    </w:p>
    <w:p w14:paraId="7B9189EC" w14:textId="7ECAD2C4" w:rsidR="00031CA4" w:rsidRPr="00A47EC8" w:rsidRDefault="00031CA4" w:rsidP="00031CA4">
      <w:pPr>
        <w:rPr>
          <w:rFonts w:cstheme="minorHAnsi"/>
          <w:color w:val="222222"/>
          <w:sz w:val="24"/>
          <w:szCs w:val="24"/>
          <w:shd w:val="clear" w:color="auto" w:fill="FFFFFF"/>
        </w:rPr>
      </w:pPr>
      <w:r w:rsidRPr="00A47EC8">
        <w:rPr>
          <w:rFonts w:cstheme="minorHAnsi"/>
          <w:color w:val="222222"/>
          <w:sz w:val="24"/>
          <w:szCs w:val="24"/>
          <w:shd w:val="clear" w:color="auto" w:fill="FFFFFF"/>
        </w:rPr>
        <w:t xml:space="preserve"> </w:t>
      </w:r>
      <w:proofErr w:type="spellStart"/>
      <w:r w:rsidRPr="00A47EC8">
        <w:rPr>
          <w:rFonts w:cstheme="minorHAnsi"/>
          <w:color w:val="222222"/>
          <w:sz w:val="24"/>
          <w:szCs w:val="24"/>
          <w:shd w:val="clear" w:color="auto" w:fill="FFFFFF"/>
        </w:rPr>
        <w:t>Kandampully</w:t>
      </w:r>
      <w:proofErr w:type="spellEnd"/>
      <w:r w:rsidRPr="00A47EC8">
        <w:rPr>
          <w:rFonts w:cstheme="minorHAnsi"/>
          <w:color w:val="222222"/>
          <w:sz w:val="24"/>
          <w:szCs w:val="24"/>
          <w:shd w:val="clear" w:color="auto" w:fill="FFFFFF"/>
        </w:rPr>
        <w:t xml:space="preserve">, J., Zhang, T., &amp; </w:t>
      </w:r>
      <w:proofErr w:type="spellStart"/>
      <w:r w:rsidRPr="00A47EC8">
        <w:rPr>
          <w:rFonts w:cstheme="minorHAnsi"/>
          <w:color w:val="222222"/>
          <w:sz w:val="24"/>
          <w:szCs w:val="24"/>
          <w:shd w:val="clear" w:color="auto" w:fill="FFFFFF"/>
        </w:rPr>
        <w:t>Bilgihan</w:t>
      </w:r>
      <w:proofErr w:type="spellEnd"/>
      <w:r w:rsidRPr="00A47EC8">
        <w:rPr>
          <w:rFonts w:cstheme="minorHAnsi"/>
          <w:color w:val="222222"/>
          <w:sz w:val="24"/>
          <w:szCs w:val="24"/>
          <w:shd w:val="clear" w:color="auto" w:fill="FFFFFF"/>
        </w:rPr>
        <w:t>, A. (2015). Customer loyalty: a review and future directions with a special focus on the hospitality industry. International Journal of Contemporary Hospitality Management, 27(3), 379-414.</w:t>
      </w:r>
    </w:p>
    <w:p w14:paraId="588CBC6A" w14:textId="4489C655" w:rsidR="00031CA4" w:rsidRPr="00A47EC8" w:rsidRDefault="00031CA4" w:rsidP="00031CA4">
      <w:pPr>
        <w:rPr>
          <w:rFonts w:cstheme="minorHAnsi"/>
          <w:color w:val="222222"/>
          <w:sz w:val="24"/>
          <w:szCs w:val="24"/>
          <w:shd w:val="clear" w:color="auto" w:fill="FFFFFF"/>
        </w:rPr>
      </w:pPr>
      <w:r w:rsidRPr="00A47EC8">
        <w:rPr>
          <w:rFonts w:cstheme="minorHAnsi"/>
          <w:color w:val="222222"/>
          <w:sz w:val="24"/>
          <w:szCs w:val="24"/>
          <w:shd w:val="clear" w:color="auto" w:fill="FFFFFF"/>
        </w:rPr>
        <w:t xml:space="preserve"> Lashley, C., &amp; Morrison, A. (2000). In search of hospitality: theoretical perspectives and debates. Butterworth-Heinemann.</w:t>
      </w:r>
    </w:p>
    <w:p w14:paraId="69033868" w14:textId="1AD77E22" w:rsidR="00031CA4" w:rsidRPr="00A47EC8" w:rsidRDefault="00031CA4" w:rsidP="00031CA4">
      <w:pPr>
        <w:rPr>
          <w:rFonts w:cstheme="minorHAnsi"/>
          <w:color w:val="222222"/>
          <w:sz w:val="24"/>
          <w:szCs w:val="24"/>
          <w:shd w:val="clear" w:color="auto" w:fill="FFFFFF"/>
        </w:rPr>
      </w:pPr>
      <w:r w:rsidRPr="00A47EC8">
        <w:rPr>
          <w:rFonts w:cstheme="minorHAnsi"/>
          <w:color w:val="222222"/>
          <w:sz w:val="24"/>
          <w:szCs w:val="24"/>
          <w:shd w:val="clear" w:color="auto" w:fill="FFFFFF"/>
        </w:rPr>
        <w:t xml:space="preserve"> O’Neill, J. W., &amp; Mattila, A. S. (2010). Hotel guest satisfaction and brand performance: The effect of hotel guest satisfaction on the brand image and brand loyalty. Journal of Hospitality &amp; Tourism Research, 34(3), 31-41.</w:t>
      </w:r>
    </w:p>
    <w:p w14:paraId="1D849381" w14:textId="17F89617" w:rsidR="00A47EC8" w:rsidRPr="00A47EC8" w:rsidRDefault="00A47EC8" w:rsidP="00A47EC8">
      <w:pPr>
        <w:rPr>
          <w:rFonts w:cstheme="minorHAnsi"/>
          <w:color w:val="222222"/>
          <w:sz w:val="24"/>
          <w:szCs w:val="24"/>
          <w:shd w:val="clear" w:color="auto" w:fill="FFFFFF"/>
        </w:rPr>
      </w:pPr>
      <w:r w:rsidRPr="00A47EC8">
        <w:rPr>
          <w:rFonts w:cstheme="minorHAnsi"/>
          <w:color w:val="222222"/>
          <w:sz w:val="24"/>
          <w:szCs w:val="24"/>
          <w:shd w:val="clear" w:color="auto" w:fill="FFFFFF"/>
        </w:rPr>
        <w:t xml:space="preserve"> </w:t>
      </w:r>
      <w:proofErr w:type="spellStart"/>
      <w:r w:rsidRPr="00A47EC8">
        <w:rPr>
          <w:rFonts w:cstheme="minorHAnsi"/>
          <w:color w:val="222222"/>
          <w:sz w:val="24"/>
          <w:szCs w:val="24"/>
          <w:shd w:val="clear" w:color="auto" w:fill="FFFFFF"/>
        </w:rPr>
        <w:t>Kandampully</w:t>
      </w:r>
      <w:proofErr w:type="spellEnd"/>
      <w:r w:rsidRPr="00A47EC8">
        <w:rPr>
          <w:rFonts w:cstheme="minorHAnsi"/>
          <w:color w:val="222222"/>
          <w:sz w:val="24"/>
          <w:szCs w:val="24"/>
          <w:shd w:val="clear" w:color="auto" w:fill="FFFFFF"/>
        </w:rPr>
        <w:t>, J., &amp; Zhang, T. (2015). Customer loyalty: a review and future directions with a special focus on the hospitality industry. International Journal of Contemporary Hospitality Management, 27(3), 379-414.</w:t>
      </w:r>
    </w:p>
    <w:p w14:paraId="72D2DF88" w14:textId="1AEC579A" w:rsidR="00A47EC8" w:rsidRPr="00A47EC8" w:rsidRDefault="00A47EC8" w:rsidP="00A47EC8">
      <w:pPr>
        <w:rPr>
          <w:rFonts w:cstheme="minorHAnsi"/>
          <w:color w:val="222222"/>
          <w:sz w:val="24"/>
          <w:szCs w:val="24"/>
          <w:shd w:val="clear" w:color="auto" w:fill="FFFFFF"/>
        </w:rPr>
      </w:pPr>
      <w:r w:rsidRPr="00A47EC8">
        <w:rPr>
          <w:rFonts w:cstheme="minorHAnsi"/>
          <w:color w:val="222222"/>
          <w:sz w:val="24"/>
          <w:szCs w:val="24"/>
          <w:shd w:val="clear" w:color="auto" w:fill="FFFFFF"/>
        </w:rPr>
        <w:t xml:space="preserve"> </w:t>
      </w:r>
      <w:proofErr w:type="spellStart"/>
      <w:r w:rsidRPr="00A47EC8">
        <w:rPr>
          <w:rFonts w:cstheme="minorHAnsi"/>
          <w:color w:val="222222"/>
          <w:sz w:val="24"/>
          <w:szCs w:val="24"/>
          <w:shd w:val="clear" w:color="auto" w:fill="FFFFFF"/>
        </w:rPr>
        <w:t>Buhalis</w:t>
      </w:r>
      <w:proofErr w:type="spellEnd"/>
      <w:r w:rsidRPr="00A47EC8">
        <w:rPr>
          <w:rFonts w:cstheme="minorHAnsi"/>
          <w:color w:val="222222"/>
          <w:sz w:val="24"/>
          <w:szCs w:val="24"/>
          <w:shd w:val="clear" w:color="auto" w:fill="FFFFFF"/>
        </w:rPr>
        <w:t xml:space="preserve">, D., &amp; Law, R. (2008). Progress in information technology and tourism management: 20 years on and 10 years after the Internet—The state of </w:t>
      </w:r>
      <w:proofErr w:type="spellStart"/>
      <w:r w:rsidRPr="00A47EC8">
        <w:rPr>
          <w:rFonts w:cstheme="minorHAnsi"/>
          <w:color w:val="222222"/>
          <w:sz w:val="24"/>
          <w:szCs w:val="24"/>
          <w:shd w:val="clear" w:color="auto" w:fill="FFFFFF"/>
        </w:rPr>
        <w:t>eTourism</w:t>
      </w:r>
      <w:proofErr w:type="spellEnd"/>
      <w:r w:rsidRPr="00A47EC8">
        <w:rPr>
          <w:rFonts w:cstheme="minorHAnsi"/>
          <w:color w:val="222222"/>
          <w:sz w:val="24"/>
          <w:szCs w:val="24"/>
          <w:shd w:val="clear" w:color="auto" w:fill="FFFFFF"/>
        </w:rPr>
        <w:t xml:space="preserve"> research. Tourism management, 29(4), 609-623.</w:t>
      </w:r>
    </w:p>
    <w:p w14:paraId="20632E6C" w14:textId="517CC35E" w:rsidR="00A47EC8" w:rsidRPr="00A47EC8" w:rsidRDefault="00A47EC8" w:rsidP="00A47EC8">
      <w:pPr>
        <w:rPr>
          <w:rFonts w:cstheme="minorHAnsi"/>
          <w:color w:val="222222"/>
          <w:sz w:val="24"/>
          <w:szCs w:val="24"/>
          <w:shd w:val="clear" w:color="auto" w:fill="FFFFFF"/>
        </w:rPr>
      </w:pPr>
      <w:r w:rsidRPr="00A47EC8">
        <w:rPr>
          <w:rFonts w:cstheme="minorHAnsi"/>
          <w:color w:val="222222"/>
          <w:sz w:val="24"/>
          <w:szCs w:val="24"/>
          <w:shd w:val="clear" w:color="auto" w:fill="FFFFFF"/>
        </w:rPr>
        <w:t xml:space="preserve"> Lashley, C., &amp; Morrison, A. (2000). In search of hospitality: theoretical perspectives and debates. Butterworth-Heinemann.</w:t>
      </w:r>
    </w:p>
    <w:p w14:paraId="774D0E7A" w14:textId="3A5FD7C6" w:rsidR="00031CA4" w:rsidRPr="00A47EC8" w:rsidRDefault="00031CA4" w:rsidP="00031CA4">
      <w:pPr>
        <w:rPr>
          <w:rFonts w:cstheme="minorHAnsi"/>
          <w:color w:val="222222"/>
          <w:sz w:val="24"/>
          <w:szCs w:val="24"/>
          <w:shd w:val="clear" w:color="auto" w:fill="FFFFFF"/>
        </w:rPr>
      </w:pPr>
      <w:r w:rsidRPr="00A47EC8">
        <w:rPr>
          <w:rFonts w:cstheme="minorHAnsi"/>
          <w:color w:val="222222"/>
          <w:sz w:val="24"/>
          <w:szCs w:val="24"/>
          <w:shd w:val="clear" w:color="auto" w:fill="FFFFFF"/>
        </w:rPr>
        <w:t>"Managing Guest Services in the Hospitality Industry"</w:t>
      </w:r>
    </w:p>
    <w:p w14:paraId="62315EE5" w14:textId="77777777" w:rsidR="00031CA4" w:rsidRPr="00A47EC8" w:rsidRDefault="00031CA4" w:rsidP="00031CA4">
      <w:pPr>
        <w:rPr>
          <w:rFonts w:cstheme="minorHAnsi"/>
          <w:color w:val="222222"/>
          <w:sz w:val="24"/>
          <w:szCs w:val="24"/>
          <w:shd w:val="clear" w:color="auto" w:fill="FFFFFF"/>
        </w:rPr>
      </w:pPr>
      <w:r w:rsidRPr="00A47EC8">
        <w:rPr>
          <w:rFonts w:cstheme="minorHAnsi"/>
          <w:color w:val="222222"/>
          <w:sz w:val="24"/>
          <w:szCs w:val="24"/>
          <w:shd w:val="clear" w:color="auto" w:fill="FFFFFF"/>
        </w:rPr>
        <w:t>Description: This article explores best practices for managing guest services in the hospitality industry.</w:t>
      </w:r>
    </w:p>
    <w:p w14:paraId="13EC553C" w14:textId="09E58C9E" w:rsidR="00031CA4" w:rsidRPr="00A47EC8" w:rsidRDefault="00031CA4" w:rsidP="00031CA4">
      <w:pPr>
        <w:rPr>
          <w:rFonts w:cstheme="minorHAnsi"/>
          <w:color w:val="222222"/>
          <w:sz w:val="24"/>
          <w:szCs w:val="24"/>
          <w:shd w:val="clear" w:color="auto" w:fill="FFFFFF"/>
        </w:rPr>
      </w:pPr>
      <w:r w:rsidRPr="00A47EC8">
        <w:rPr>
          <w:rFonts w:cstheme="minorHAnsi"/>
          <w:color w:val="222222"/>
          <w:sz w:val="24"/>
          <w:szCs w:val="24"/>
          <w:shd w:val="clear" w:color="auto" w:fill="FFFFFF"/>
        </w:rPr>
        <w:t>URL: https://www.hospitalitynet.org/opinion/4089637.html "Effective Communication Strategies for Guest Services Managers"</w:t>
      </w:r>
    </w:p>
    <w:p w14:paraId="6C8E98F0" w14:textId="77777777" w:rsidR="00031CA4" w:rsidRPr="00A47EC8" w:rsidRDefault="00031CA4" w:rsidP="00031CA4">
      <w:pPr>
        <w:rPr>
          <w:rFonts w:cstheme="minorHAnsi"/>
          <w:color w:val="222222"/>
          <w:sz w:val="24"/>
          <w:szCs w:val="24"/>
          <w:shd w:val="clear" w:color="auto" w:fill="FFFFFF"/>
        </w:rPr>
      </w:pPr>
      <w:r w:rsidRPr="00A47EC8">
        <w:rPr>
          <w:rFonts w:cstheme="minorHAnsi"/>
          <w:color w:val="222222"/>
          <w:sz w:val="24"/>
          <w:szCs w:val="24"/>
          <w:shd w:val="clear" w:color="auto" w:fill="FFFFFF"/>
        </w:rPr>
        <w:t>Description: This article provides tips for effective communication in guest services management.</w:t>
      </w:r>
    </w:p>
    <w:p w14:paraId="358E2D98" w14:textId="77777777" w:rsidR="00031CA4" w:rsidRPr="00A47EC8" w:rsidRDefault="00031CA4" w:rsidP="00031CA4">
      <w:pPr>
        <w:rPr>
          <w:rFonts w:cstheme="minorHAnsi"/>
          <w:color w:val="222222"/>
          <w:sz w:val="24"/>
          <w:szCs w:val="24"/>
          <w:shd w:val="clear" w:color="auto" w:fill="FFFFFF"/>
        </w:rPr>
      </w:pPr>
      <w:r w:rsidRPr="00A47EC8">
        <w:rPr>
          <w:rFonts w:cstheme="minorHAnsi"/>
          <w:color w:val="222222"/>
          <w:sz w:val="24"/>
          <w:szCs w:val="24"/>
          <w:shd w:val="clear" w:color="auto" w:fill="FFFFFF"/>
        </w:rPr>
        <w:t>URL: https://www.hcareers.com/article/employer-articles/effective-communication-strategies-for-guest-services-managers</w:t>
      </w:r>
    </w:p>
    <w:p w14:paraId="547988E2" w14:textId="0F650BE2" w:rsidR="00031CA4" w:rsidRPr="00A47EC8" w:rsidRDefault="00031CA4" w:rsidP="00031CA4">
      <w:pPr>
        <w:rPr>
          <w:rFonts w:cstheme="minorHAnsi"/>
          <w:color w:val="222222"/>
          <w:sz w:val="24"/>
          <w:szCs w:val="24"/>
          <w:shd w:val="clear" w:color="auto" w:fill="FFFFFF"/>
        </w:rPr>
      </w:pPr>
      <w:r w:rsidRPr="00A47EC8">
        <w:rPr>
          <w:rFonts w:cstheme="minorHAnsi"/>
          <w:color w:val="222222"/>
          <w:sz w:val="24"/>
          <w:szCs w:val="24"/>
          <w:shd w:val="clear" w:color="auto" w:fill="FFFFFF"/>
        </w:rPr>
        <w:t>"Using Technology to Enhance Guest Services in the Hospitality Industry"</w:t>
      </w:r>
    </w:p>
    <w:p w14:paraId="55852D94" w14:textId="77777777" w:rsidR="00031CA4" w:rsidRPr="00A47EC8" w:rsidRDefault="00031CA4" w:rsidP="00031CA4">
      <w:pPr>
        <w:rPr>
          <w:rFonts w:cstheme="minorHAnsi"/>
          <w:color w:val="222222"/>
          <w:sz w:val="24"/>
          <w:szCs w:val="24"/>
          <w:shd w:val="clear" w:color="auto" w:fill="FFFFFF"/>
        </w:rPr>
      </w:pPr>
      <w:r w:rsidRPr="00A47EC8">
        <w:rPr>
          <w:rFonts w:cstheme="minorHAnsi"/>
          <w:color w:val="222222"/>
          <w:sz w:val="24"/>
          <w:szCs w:val="24"/>
          <w:shd w:val="clear" w:color="auto" w:fill="FFFFFF"/>
        </w:rPr>
        <w:t>Description: This article discusses how technology can be used to improve guest services in the hospitality industry.</w:t>
      </w:r>
    </w:p>
    <w:p w14:paraId="3DB3145F" w14:textId="71325AAF" w:rsidR="00031CA4" w:rsidRPr="00A47EC8" w:rsidRDefault="00031CA4" w:rsidP="00031CA4">
      <w:pPr>
        <w:rPr>
          <w:rFonts w:cstheme="minorHAnsi"/>
          <w:color w:val="222222"/>
          <w:sz w:val="24"/>
          <w:szCs w:val="24"/>
          <w:shd w:val="clear" w:color="auto" w:fill="FFFFFF"/>
        </w:rPr>
      </w:pPr>
      <w:r w:rsidRPr="00A47EC8">
        <w:rPr>
          <w:rFonts w:cstheme="minorHAnsi"/>
          <w:color w:val="222222"/>
          <w:sz w:val="24"/>
          <w:szCs w:val="24"/>
          <w:shd w:val="clear" w:color="auto" w:fill="FFFFFF"/>
        </w:rPr>
        <w:t>URL: https://www.hospitalitynet.org/opinion/4089637.html</w:t>
      </w:r>
    </w:p>
    <w:p w14:paraId="352F80C8" w14:textId="0ECEF3F7" w:rsidR="0048534F" w:rsidRDefault="0048534F">
      <w:r>
        <w:rPr>
          <w:rFonts w:ascii="Segoe UI" w:hAnsi="Segoe UI" w:cs="Segoe UI"/>
          <w:color w:val="000000"/>
          <w:sz w:val="27"/>
          <w:szCs w:val="27"/>
        </w:rPr>
        <w:br/>
      </w:r>
      <w:r>
        <w:rPr>
          <w:rFonts w:ascii="Segoe UI" w:hAnsi="Segoe UI" w:cs="Segoe UI"/>
          <w:color w:val="000000"/>
          <w:sz w:val="27"/>
          <w:szCs w:val="27"/>
        </w:rPr>
        <w:br/>
      </w:r>
    </w:p>
    <w:sectPr w:rsidR="0048534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11B3CF" w14:textId="77777777" w:rsidR="009B3B08" w:rsidRDefault="009B3B08" w:rsidP="0048534F">
      <w:pPr>
        <w:spacing w:after="0" w:line="240" w:lineRule="auto"/>
      </w:pPr>
      <w:r>
        <w:separator/>
      </w:r>
    </w:p>
  </w:endnote>
  <w:endnote w:type="continuationSeparator" w:id="0">
    <w:p w14:paraId="0F70CC84" w14:textId="77777777" w:rsidR="009B3B08" w:rsidRDefault="009B3B08" w:rsidP="004853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C18B06" w14:textId="77777777" w:rsidR="009B3B08" w:rsidRDefault="009B3B08" w:rsidP="0048534F">
      <w:pPr>
        <w:spacing w:after="0" w:line="240" w:lineRule="auto"/>
      </w:pPr>
      <w:r>
        <w:separator/>
      </w:r>
    </w:p>
  </w:footnote>
  <w:footnote w:type="continuationSeparator" w:id="0">
    <w:p w14:paraId="552F7CD2" w14:textId="77777777" w:rsidR="009B3B08" w:rsidRDefault="009B3B08" w:rsidP="0048534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34F"/>
    <w:rsid w:val="00031CA4"/>
    <w:rsid w:val="00040068"/>
    <w:rsid w:val="000A1D45"/>
    <w:rsid w:val="00171700"/>
    <w:rsid w:val="003D29CC"/>
    <w:rsid w:val="00407D88"/>
    <w:rsid w:val="0048534F"/>
    <w:rsid w:val="004B085E"/>
    <w:rsid w:val="009B3B08"/>
    <w:rsid w:val="009D70D9"/>
    <w:rsid w:val="00A47EC8"/>
    <w:rsid w:val="00B81E46"/>
    <w:rsid w:val="00D815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3864A"/>
  <w15:chartTrackingRefBased/>
  <w15:docId w15:val="{F625FF5A-E4B8-476C-8444-8ED51A9D5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8534F"/>
    <w:rPr>
      <w:color w:val="0000FF"/>
      <w:u w:val="single"/>
    </w:rPr>
  </w:style>
  <w:style w:type="paragraph" w:styleId="Header">
    <w:name w:val="header"/>
    <w:basedOn w:val="Normal"/>
    <w:link w:val="HeaderChar"/>
    <w:uiPriority w:val="99"/>
    <w:unhideWhenUsed/>
    <w:rsid w:val="004853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534F"/>
  </w:style>
  <w:style w:type="paragraph" w:styleId="Footer">
    <w:name w:val="footer"/>
    <w:basedOn w:val="Normal"/>
    <w:link w:val="FooterChar"/>
    <w:uiPriority w:val="99"/>
    <w:unhideWhenUsed/>
    <w:rsid w:val="004853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534F"/>
  </w:style>
  <w:style w:type="character" w:styleId="Strong">
    <w:name w:val="Strong"/>
    <w:basedOn w:val="DefaultParagraphFont"/>
    <w:uiPriority w:val="22"/>
    <w:qFormat/>
    <w:rsid w:val="0048534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1143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Pages>
  <Words>1539</Words>
  <Characters>8776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Nazir Ahmed (2022590)</dc:creator>
  <cp:keywords/>
  <dc:description/>
  <cp:lastModifiedBy>Nazir Ahmed (2022590)</cp:lastModifiedBy>
  <cp:revision>7</cp:revision>
  <dcterms:created xsi:type="dcterms:W3CDTF">2023-05-22T08:52:00Z</dcterms:created>
  <dcterms:modified xsi:type="dcterms:W3CDTF">2023-06-08T21:26:00Z</dcterms:modified>
</cp:coreProperties>
</file>