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38B2F" w14:textId="42DCA677" w:rsidR="00C85D0B" w:rsidRPr="00C85D0B" w:rsidRDefault="00C85D0B" w:rsidP="00167899">
      <w:pPr>
        <w:spacing w:after="0" w:line="360" w:lineRule="auto"/>
        <w:jc w:val="center"/>
        <w:rPr>
          <w:rFonts w:asciiTheme="majorBidi" w:hAnsiTheme="majorBidi" w:cstheme="majorBidi"/>
          <w:b/>
          <w:sz w:val="24"/>
          <w:szCs w:val="24"/>
        </w:rPr>
      </w:pPr>
      <w:bookmarkStart w:id="0" w:name="_Hlk72916174"/>
      <w:r w:rsidRPr="00C85D0B">
        <w:rPr>
          <w:rFonts w:asciiTheme="majorBidi" w:hAnsiTheme="majorBidi" w:cstheme="majorBidi"/>
          <w:b/>
          <w:sz w:val="24"/>
          <w:szCs w:val="24"/>
        </w:rPr>
        <w:t xml:space="preserve">Lean Implementation and </w:t>
      </w:r>
      <w:r w:rsidR="002F6233" w:rsidRPr="00C85D0B">
        <w:rPr>
          <w:rFonts w:asciiTheme="majorBidi" w:hAnsiTheme="majorBidi" w:cstheme="majorBidi"/>
          <w:b/>
          <w:sz w:val="24"/>
          <w:szCs w:val="24"/>
        </w:rPr>
        <w:t xml:space="preserve">Operations Transformation for Post Covid-19 Recovery of Small-Scale Construction </w:t>
      </w:r>
      <w:r w:rsidR="00152552" w:rsidRPr="00C85D0B">
        <w:rPr>
          <w:rFonts w:asciiTheme="majorBidi" w:hAnsiTheme="majorBidi" w:cstheme="majorBidi"/>
          <w:b/>
          <w:sz w:val="24"/>
          <w:szCs w:val="24"/>
        </w:rPr>
        <w:t>Businesses</w:t>
      </w:r>
    </w:p>
    <w:p w14:paraId="0D06F778" w14:textId="5F5064E6" w:rsidR="00C85D0B" w:rsidRDefault="00C85D0B" w:rsidP="00167899">
      <w:pPr>
        <w:spacing w:after="0" w:line="360" w:lineRule="auto"/>
        <w:jc w:val="center"/>
        <w:rPr>
          <w:rFonts w:asciiTheme="majorBidi" w:hAnsiTheme="majorBidi" w:cstheme="majorBidi"/>
          <w:b/>
          <w:color w:val="FF0000"/>
          <w:sz w:val="24"/>
          <w:szCs w:val="24"/>
        </w:rPr>
      </w:pPr>
    </w:p>
    <w:p w14:paraId="6A6EB4EB" w14:textId="77777777" w:rsidR="00167899" w:rsidRPr="00167899" w:rsidRDefault="00167899" w:rsidP="00167899">
      <w:pPr>
        <w:pStyle w:val="Authornames"/>
        <w:jc w:val="center"/>
        <w:rPr>
          <w:rFonts w:asciiTheme="majorBidi" w:hAnsiTheme="majorBidi" w:cstheme="majorBidi"/>
          <w:sz w:val="24"/>
        </w:rPr>
      </w:pPr>
      <w:r w:rsidRPr="00167899">
        <w:rPr>
          <w:rFonts w:asciiTheme="majorBidi" w:hAnsiTheme="majorBidi" w:cstheme="majorBidi"/>
          <w:sz w:val="24"/>
        </w:rPr>
        <w:t xml:space="preserve">Jamiu A. </w:t>
      </w:r>
      <w:proofErr w:type="spellStart"/>
      <w:r w:rsidRPr="00167899">
        <w:rPr>
          <w:rFonts w:asciiTheme="majorBidi" w:hAnsiTheme="majorBidi" w:cstheme="majorBidi"/>
          <w:sz w:val="24"/>
        </w:rPr>
        <w:t>Dauda</w:t>
      </w:r>
      <w:r w:rsidRPr="00167899">
        <w:rPr>
          <w:rFonts w:asciiTheme="majorBidi" w:hAnsiTheme="majorBidi" w:cstheme="majorBidi"/>
          <w:sz w:val="24"/>
          <w:vertAlign w:val="superscript"/>
        </w:rPr>
        <w:t>a</w:t>
      </w:r>
      <w:proofErr w:type="spellEnd"/>
      <w:r w:rsidRPr="00167899">
        <w:rPr>
          <w:rFonts w:asciiTheme="majorBidi" w:hAnsiTheme="majorBidi" w:cstheme="majorBidi"/>
          <w:sz w:val="24"/>
        </w:rPr>
        <w:t xml:space="preserve">*, </w:t>
      </w:r>
      <w:proofErr w:type="spellStart"/>
      <w:r w:rsidRPr="00167899">
        <w:rPr>
          <w:rFonts w:asciiTheme="majorBidi" w:hAnsiTheme="majorBidi" w:cstheme="majorBidi"/>
          <w:sz w:val="24"/>
        </w:rPr>
        <w:t>Saheed</w:t>
      </w:r>
      <w:proofErr w:type="spellEnd"/>
      <w:r w:rsidRPr="00167899">
        <w:rPr>
          <w:rFonts w:asciiTheme="majorBidi" w:hAnsiTheme="majorBidi" w:cstheme="majorBidi"/>
          <w:sz w:val="24"/>
        </w:rPr>
        <w:t xml:space="preserve"> O. </w:t>
      </w:r>
      <w:proofErr w:type="spellStart"/>
      <w:r w:rsidRPr="00167899">
        <w:rPr>
          <w:rFonts w:asciiTheme="majorBidi" w:hAnsiTheme="majorBidi" w:cstheme="majorBidi"/>
          <w:sz w:val="24"/>
        </w:rPr>
        <w:t>Ajayi</w:t>
      </w:r>
      <w:r w:rsidRPr="00167899">
        <w:rPr>
          <w:rFonts w:asciiTheme="majorBidi" w:hAnsiTheme="majorBidi" w:cstheme="majorBidi"/>
          <w:sz w:val="24"/>
          <w:vertAlign w:val="superscript"/>
        </w:rPr>
        <w:t>b</w:t>
      </w:r>
      <w:proofErr w:type="spellEnd"/>
      <w:r w:rsidRPr="00167899">
        <w:rPr>
          <w:rFonts w:asciiTheme="majorBidi" w:hAnsiTheme="majorBidi" w:cstheme="majorBidi"/>
          <w:sz w:val="24"/>
        </w:rPr>
        <w:t xml:space="preserve">, </w:t>
      </w:r>
      <w:proofErr w:type="spellStart"/>
      <w:r w:rsidRPr="00167899">
        <w:rPr>
          <w:rFonts w:asciiTheme="majorBidi" w:hAnsiTheme="majorBidi" w:cstheme="majorBidi"/>
          <w:sz w:val="24"/>
        </w:rPr>
        <w:t>Olayiwola</w:t>
      </w:r>
      <w:proofErr w:type="spellEnd"/>
      <w:r w:rsidRPr="00167899">
        <w:rPr>
          <w:rFonts w:asciiTheme="majorBidi" w:hAnsiTheme="majorBidi" w:cstheme="majorBidi"/>
          <w:sz w:val="24"/>
        </w:rPr>
        <w:t xml:space="preserve"> O. </w:t>
      </w:r>
      <w:proofErr w:type="spellStart"/>
      <w:r w:rsidRPr="00167899">
        <w:rPr>
          <w:rFonts w:asciiTheme="majorBidi" w:hAnsiTheme="majorBidi" w:cstheme="majorBidi"/>
          <w:sz w:val="24"/>
        </w:rPr>
        <w:t>Oladiran</w:t>
      </w:r>
      <w:r w:rsidRPr="00167899">
        <w:rPr>
          <w:rFonts w:asciiTheme="majorBidi" w:hAnsiTheme="majorBidi" w:cstheme="majorBidi"/>
          <w:sz w:val="24"/>
          <w:vertAlign w:val="superscript"/>
        </w:rPr>
        <w:t>b</w:t>
      </w:r>
      <w:proofErr w:type="spellEnd"/>
      <w:r w:rsidRPr="00167899">
        <w:rPr>
          <w:rFonts w:asciiTheme="majorBidi" w:hAnsiTheme="majorBidi" w:cstheme="majorBidi"/>
          <w:sz w:val="24"/>
        </w:rPr>
        <w:t xml:space="preserve"> and Author </w:t>
      </w:r>
      <w:proofErr w:type="spellStart"/>
      <w:r w:rsidRPr="00167899">
        <w:rPr>
          <w:rFonts w:asciiTheme="majorBidi" w:hAnsiTheme="majorBidi" w:cstheme="majorBidi"/>
          <w:sz w:val="24"/>
        </w:rPr>
        <w:t>Name</w:t>
      </w:r>
      <w:r w:rsidRPr="00167899">
        <w:rPr>
          <w:rFonts w:asciiTheme="majorBidi" w:hAnsiTheme="majorBidi" w:cstheme="majorBidi"/>
          <w:sz w:val="24"/>
          <w:vertAlign w:val="superscript"/>
        </w:rPr>
        <w:t>c</w:t>
      </w:r>
      <w:proofErr w:type="spellEnd"/>
    </w:p>
    <w:p w14:paraId="3E5C4AAE" w14:textId="17517C88" w:rsidR="00F76331" w:rsidRDefault="00167899" w:rsidP="00167899">
      <w:pPr>
        <w:pStyle w:val="Affiliation"/>
        <w:jc w:val="center"/>
        <w:rPr>
          <w:rFonts w:asciiTheme="majorBidi" w:hAnsiTheme="majorBidi" w:cstheme="majorBidi"/>
        </w:rPr>
      </w:pPr>
      <w:proofErr w:type="spellStart"/>
      <w:r w:rsidRPr="00167899">
        <w:rPr>
          <w:rFonts w:asciiTheme="majorBidi" w:hAnsiTheme="majorBidi" w:cstheme="majorBidi"/>
          <w:vertAlign w:val="superscript"/>
        </w:rPr>
        <w:t>a</w:t>
      </w:r>
      <w:r w:rsidR="00090F63">
        <w:rPr>
          <w:rFonts w:asciiTheme="majorBidi" w:hAnsiTheme="majorBidi" w:cstheme="majorBidi"/>
        </w:rPr>
        <w:t>A</w:t>
      </w:r>
      <w:r w:rsidRPr="00167899">
        <w:rPr>
          <w:rFonts w:asciiTheme="majorBidi" w:hAnsiTheme="majorBidi" w:cstheme="majorBidi"/>
        </w:rPr>
        <w:t>rchitecture</w:t>
      </w:r>
      <w:proofErr w:type="spellEnd"/>
      <w:r w:rsidRPr="00167899">
        <w:rPr>
          <w:rFonts w:asciiTheme="majorBidi" w:hAnsiTheme="majorBidi" w:cstheme="majorBidi"/>
        </w:rPr>
        <w:t xml:space="preserve">, Built and Natural Environments, University of Wales Trinity Saint David, </w:t>
      </w:r>
      <w:proofErr w:type="gramStart"/>
      <w:r w:rsidRPr="00167899">
        <w:rPr>
          <w:rFonts w:asciiTheme="majorBidi" w:hAnsiTheme="majorBidi" w:cstheme="majorBidi"/>
        </w:rPr>
        <w:t>UK;</w:t>
      </w:r>
      <w:proofErr w:type="gramEnd"/>
    </w:p>
    <w:p w14:paraId="341F8339" w14:textId="61F2E587" w:rsidR="00167899" w:rsidRPr="00167899" w:rsidRDefault="00167899" w:rsidP="00167899">
      <w:pPr>
        <w:pStyle w:val="Affiliation"/>
        <w:jc w:val="center"/>
        <w:rPr>
          <w:rFonts w:asciiTheme="majorBidi" w:hAnsiTheme="majorBidi" w:cstheme="majorBidi"/>
        </w:rPr>
      </w:pPr>
      <w:r w:rsidRPr="00167899">
        <w:rPr>
          <w:rFonts w:asciiTheme="majorBidi" w:hAnsiTheme="majorBidi" w:cstheme="majorBidi"/>
        </w:rPr>
        <w:t xml:space="preserve"> </w:t>
      </w:r>
      <w:proofErr w:type="spellStart"/>
      <w:r w:rsidRPr="00167899">
        <w:rPr>
          <w:rFonts w:asciiTheme="majorBidi" w:hAnsiTheme="majorBidi" w:cstheme="majorBidi"/>
          <w:vertAlign w:val="superscript"/>
        </w:rPr>
        <w:t>b</w:t>
      </w:r>
      <w:r w:rsidRPr="00167899">
        <w:rPr>
          <w:rFonts w:asciiTheme="majorBidi" w:hAnsiTheme="majorBidi" w:cstheme="majorBidi"/>
        </w:rPr>
        <w:t>School</w:t>
      </w:r>
      <w:proofErr w:type="spellEnd"/>
      <w:r w:rsidRPr="00167899">
        <w:rPr>
          <w:rFonts w:asciiTheme="majorBidi" w:hAnsiTheme="majorBidi" w:cstheme="majorBidi"/>
        </w:rPr>
        <w:t xml:space="preserve"> of Built Environment, Engineering and Computing, Leeds Beckett University, UK; </w:t>
      </w:r>
      <w:proofErr w:type="spellStart"/>
      <w:r w:rsidRPr="00167899">
        <w:rPr>
          <w:rFonts w:asciiTheme="majorBidi" w:hAnsiTheme="majorBidi" w:cstheme="majorBidi"/>
          <w:vertAlign w:val="superscript"/>
        </w:rPr>
        <w:t>c</w:t>
      </w:r>
      <w:r w:rsidRPr="00167899">
        <w:rPr>
          <w:rFonts w:asciiTheme="majorBidi" w:hAnsiTheme="majorBidi" w:cstheme="majorBidi"/>
        </w:rPr>
        <w:t>Department</w:t>
      </w:r>
      <w:proofErr w:type="spellEnd"/>
      <w:r w:rsidRPr="00167899">
        <w:rPr>
          <w:rFonts w:asciiTheme="majorBidi" w:hAnsiTheme="majorBidi" w:cstheme="majorBidi"/>
        </w:rPr>
        <w:t>, University, City, Country</w:t>
      </w:r>
    </w:p>
    <w:p w14:paraId="7D680B37" w14:textId="1B63C3ED" w:rsidR="0072534D" w:rsidRPr="00692E99" w:rsidRDefault="001854E2" w:rsidP="00692E99">
      <w:pPr>
        <w:spacing w:after="0" w:line="360" w:lineRule="auto"/>
        <w:jc w:val="center"/>
        <w:rPr>
          <w:rFonts w:asciiTheme="majorBidi" w:hAnsiTheme="majorBidi" w:cstheme="majorBidi"/>
          <w:sz w:val="24"/>
          <w:szCs w:val="24"/>
        </w:rPr>
      </w:pPr>
      <w:hyperlink r:id="rId8" w:history="1">
        <w:r w:rsidR="0072534D" w:rsidRPr="00186A33">
          <w:rPr>
            <w:rStyle w:val="Hyperlink"/>
            <w:rFonts w:asciiTheme="majorBidi" w:hAnsiTheme="majorBidi" w:cstheme="majorBidi"/>
            <w:sz w:val="24"/>
            <w:szCs w:val="24"/>
          </w:rPr>
          <w:t>*j.dauda@uwtsd.ac.uk</w:t>
        </w:r>
      </w:hyperlink>
    </w:p>
    <w:p w14:paraId="57D042F0" w14:textId="77777777" w:rsidR="00D97A60" w:rsidRPr="00D97A60" w:rsidRDefault="00D97A60" w:rsidP="00D97A60"/>
    <w:p w14:paraId="401C73DF" w14:textId="77777777" w:rsidR="0072534D" w:rsidRPr="0072534D" w:rsidRDefault="0072534D" w:rsidP="0072534D"/>
    <w:p w14:paraId="6048C772" w14:textId="77777777" w:rsidR="0072534D" w:rsidRPr="00167899" w:rsidRDefault="0072534D" w:rsidP="00167899">
      <w:pPr>
        <w:spacing w:after="0" w:line="360" w:lineRule="auto"/>
        <w:jc w:val="center"/>
        <w:rPr>
          <w:rFonts w:asciiTheme="majorBidi" w:hAnsiTheme="majorBidi" w:cstheme="majorBidi"/>
          <w:b/>
          <w:color w:val="000000" w:themeColor="text1"/>
          <w:sz w:val="24"/>
          <w:szCs w:val="24"/>
        </w:rPr>
      </w:pPr>
    </w:p>
    <w:bookmarkEnd w:id="0"/>
    <w:p w14:paraId="58975078" w14:textId="01F15547" w:rsidR="00D31AB2" w:rsidRPr="00EF0225" w:rsidRDefault="00D31AB2" w:rsidP="00C65C95">
      <w:pPr>
        <w:spacing w:after="0" w:line="360" w:lineRule="auto"/>
        <w:jc w:val="center"/>
        <w:rPr>
          <w:rFonts w:asciiTheme="majorBidi" w:hAnsiTheme="majorBidi" w:cstheme="majorBidi"/>
          <w:b/>
          <w:color w:val="000000" w:themeColor="text1"/>
          <w:sz w:val="24"/>
          <w:szCs w:val="24"/>
        </w:rPr>
      </w:pPr>
    </w:p>
    <w:p w14:paraId="4F457078"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1AF87B6E"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2ED2BDC6" w14:textId="6682E588" w:rsidR="00167899" w:rsidRPr="00692E99" w:rsidRDefault="00692E99" w:rsidP="00692E99">
      <w:pPr>
        <w:spacing w:line="360" w:lineRule="auto"/>
        <w:jc w:val="center"/>
        <w:rPr>
          <w:rFonts w:asciiTheme="majorBidi" w:eastAsia="Times New Roman" w:hAnsiTheme="majorBidi" w:cstheme="majorBidi"/>
          <w:b/>
          <w:bCs/>
          <w:strike/>
          <w:color w:val="FF0000"/>
          <w:sz w:val="24"/>
          <w:szCs w:val="24"/>
        </w:rPr>
      </w:pPr>
      <w:r w:rsidRPr="00692E99">
        <w:rPr>
          <w:rFonts w:ascii="Georgia" w:hAnsi="Georgia"/>
          <w:color w:val="FF0000"/>
        </w:rPr>
        <w:t>Journal of Engineering and Technology Management</w:t>
      </w:r>
    </w:p>
    <w:p w14:paraId="246E57D8"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29885CD3"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7B3F7F0D"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0F306AF3"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093B0DC7" w14:textId="5D602E6B"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4DE1981C" w14:textId="629550D2" w:rsidR="00692E99" w:rsidRDefault="00692E99" w:rsidP="003D44B9">
      <w:pPr>
        <w:spacing w:line="360" w:lineRule="auto"/>
        <w:jc w:val="both"/>
        <w:rPr>
          <w:rFonts w:asciiTheme="majorBidi" w:eastAsia="Times New Roman" w:hAnsiTheme="majorBidi" w:cstheme="majorBidi"/>
          <w:b/>
          <w:bCs/>
          <w:strike/>
          <w:color w:val="000000" w:themeColor="text1"/>
          <w:sz w:val="24"/>
          <w:szCs w:val="24"/>
        </w:rPr>
      </w:pPr>
    </w:p>
    <w:p w14:paraId="154A82A6" w14:textId="77777777" w:rsidR="00692E99" w:rsidRDefault="00692E99" w:rsidP="003D44B9">
      <w:pPr>
        <w:spacing w:line="360" w:lineRule="auto"/>
        <w:jc w:val="both"/>
        <w:rPr>
          <w:rFonts w:asciiTheme="majorBidi" w:eastAsia="Times New Roman" w:hAnsiTheme="majorBidi" w:cstheme="majorBidi"/>
          <w:b/>
          <w:bCs/>
          <w:strike/>
          <w:color w:val="000000" w:themeColor="text1"/>
          <w:sz w:val="24"/>
          <w:szCs w:val="24"/>
        </w:rPr>
      </w:pPr>
    </w:p>
    <w:p w14:paraId="5573302D"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4C6F01ED"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618922EF"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667F57CC" w14:textId="77777777" w:rsidR="00167899" w:rsidRDefault="00167899" w:rsidP="003D44B9">
      <w:pPr>
        <w:spacing w:line="360" w:lineRule="auto"/>
        <w:jc w:val="both"/>
        <w:rPr>
          <w:rFonts w:asciiTheme="majorBidi" w:eastAsia="Times New Roman" w:hAnsiTheme="majorBidi" w:cstheme="majorBidi"/>
          <w:b/>
          <w:bCs/>
          <w:strike/>
          <w:color w:val="000000" w:themeColor="text1"/>
          <w:sz w:val="24"/>
          <w:szCs w:val="24"/>
        </w:rPr>
      </w:pPr>
    </w:p>
    <w:p w14:paraId="48BCFA9D" w14:textId="71317409" w:rsidR="003D44B9" w:rsidRDefault="00C65C95" w:rsidP="00B602AC">
      <w:pPr>
        <w:pStyle w:val="Heading1"/>
      </w:pPr>
      <w:r w:rsidRPr="00C621EE">
        <w:lastRenderedPageBreak/>
        <w:t>Abstract</w:t>
      </w:r>
    </w:p>
    <w:p w14:paraId="113D6366" w14:textId="77777777" w:rsidR="00970D60" w:rsidRPr="00970D60" w:rsidRDefault="00970D60" w:rsidP="00970D60"/>
    <w:p w14:paraId="14E73A12" w14:textId="103BC59E" w:rsidR="003D44B9" w:rsidRPr="00C621EE" w:rsidRDefault="003D44B9" w:rsidP="00A86BAD">
      <w:pPr>
        <w:spacing w:line="360" w:lineRule="auto"/>
        <w:jc w:val="both"/>
        <w:rPr>
          <w:rFonts w:asciiTheme="majorBidi" w:hAnsiTheme="majorBidi" w:cstheme="majorBidi"/>
          <w:color w:val="000000" w:themeColor="text1"/>
          <w:sz w:val="24"/>
          <w:szCs w:val="24"/>
        </w:rPr>
      </w:pPr>
      <w:r w:rsidRPr="00C621EE">
        <w:rPr>
          <w:rFonts w:asciiTheme="majorBidi" w:eastAsia="Times New Roman" w:hAnsiTheme="majorBidi" w:cstheme="majorBidi"/>
          <w:color w:val="000000" w:themeColor="text1"/>
          <w:sz w:val="24"/>
          <w:szCs w:val="24"/>
        </w:rPr>
        <w:t xml:space="preserve">The </w:t>
      </w:r>
      <w:r w:rsidR="00A86BAD" w:rsidRPr="00C621EE">
        <w:rPr>
          <w:rFonts w:asciiTheme="majorBidi" w:eastAsia="Times New Roman" w:hAnsiTheme="majorBidi" w:cstheme="majorBidi"/>
          <w:color w:val="000000" w:themeColor="text1"/>
          <w:sz w:val="24"/>
          <w:szCs w:val="24"/>
        </w:rPr>
        <w:t xml:space="preserve">economic </w:t>
      </w:r>
      <w:r w:rsidR="00C621EE">
        <w:rPr>
          <w:rFonts w:asciiTheme="majorBidi" w:eastAsia="Times New Roman" w:hAnsiTheme="majorBidi" w:cstheme="majorBidi"/>
          <w:color w:val="000000" w:themeColor="text1"/>
          <w:sz w:val="24"/>
          <w:szCs w:val="24"/>
        </w:rPr>
        <w:t xml:space="preserve">implication of the disruption caused by the ongoing COVID-19 pandemic </w:t>
      </w:r>
      <w:r w:rsidRPr="00C621EE">
        <w:rPr>
          <w:rFonts w:asciiTheme="majorBidi" w:hAnsiTheme="majorBidi" w:cstheme="majorBidi"/>
          <w:color w:val="000000" w:themeColor="text1"/>
          <w:sz w:val="24"/>
          <w:szCs w:val="24"/>
          <w:shd w:val="clear" w:color="auto" w:fill="FFFFFF"/>
        </w:rPr>
        <w:t xml:space="preserve">threatened the total collapse of many </w:t>
      </w:r>
      <w:r w:rsidR="00C621EE" w:rsidRPr="00C621EE">
        <w:rPr>
          <w:rFonts w:asciiTheme="majorBidi" w:hAnsiTheme="majorBidi" w:cstheme="majorBidi"/>
          <w:color w:val="000000" w:themeColor="text1"/>
          <w:sz w:val="24"/>
          <w:szCs w:val="24"/>
          <w:shd w:val="clear" w:color="auto" w:fill="FFFFFF"/>
        </w:rPr>
        <w:t>small and medium-sized enterprise</w:t>
      </w:r>
      <w:r w:rsidR="00C621EE">
        <w:rPr>
          <w:rFonts w:asciiTheme="majorBidi" w:hAnsiTheme="majorBidi" w:cstheme="majorBidi"/>
          <w:color w:val="000000" w:themeColor="text1"/>
          <w:sz w:val="24"/>
          <w:szCs w:val="24"/>
          <w:shd w:val="clear" w:color="auto" w:fill="FFFFFF"/>
        </w:rPr>
        <w:t xml:space="preserve"> (SMEs)</w:t>
      </w:r>
      <w:r w:rsidRPr="00C621EE">
        <w:rPr>
          <w:rFonts w:asciiTheme="majorBidi" w:hAnsiTheme="majorBidi" w:cstheme="majorBidi"/>
          <w:color w:val="000000" w:themeColor="text1"/>
          <w:sz w:val="24"/>
          <w:szCs w:val="24"/>
          <w:shd w:val="clear" w:color="auto" w:fill="FFFFFF"/>
        </w:rPr>
        <w:t xml:space="preserve">. </w:t>
      </w:r>
      <w:r w:rsidR="00C621EE">
        <w:rPr>
          <w:rFonts w:asciiTheme="majorBidi" w:hAnsiTheme="majorBidi" w:cstheme="majorBidi"/>
          <w:color w:val="000000" w:themeColor="text1"/>
          <w:sz w:val="24"/>
          <w:szCs w:val="24"/>
          <w:shd w:val="clear" w:color="auto" w:fill="FFFFFF"/>
        </w:rPr>
        <w:t>Many of the SMEs within the c</w:t>
      </w:r>
      <w:r w:rsidR="00A86BAD" w:rsidRPr="00C621EE">
        <w:rPr>
          <w:rFonts w:asciiTheme="majorBidi" w:hAnsiTheme="majorBidi" w:cstheme="majorBidi"/>
          <w:color w:val="000000" w:themeColor="text1"/>
          <w:sz w:val="24"/>
          <w:szCs w:val="24"/>
          <w:shd w:val="clear" w:color="auto" w:fill="FFFFFF"/>
        </w:rPr>
        <w:t xml:space="preserve">onstruction </w:t>
      </w:r>
      <w:r w:rsidR="00C621EE">
        <w:rPr>
          <w:rFonts w:asciiTheme="majorBidi" w:hAnsiTheme="majorBidi" w:cstheme="majorBidi"/>
          <w:color w:val="000000" w:themeColor="text1"/>
          <w:sz w:val="24"/>
          <w:szCs w:val="24"/>
          <w:shd w:val="clear" w:color="auto" w:fill="FFFFFF"/>
        </w:rPr>
        <w:t>sectors</w:t>
      </w:r>
      <w:r w:rsidRPr="00C621EE">
        <w:rPr>
          <w:rFonts w:asciiTheme="majorBidi" w:hAnsiTheme="majorBidi" w:cstheme="majorBidi"/>
          <w:color w:val="000000" w:themeColor="text1"/>
          <w:sz w:val="24"/>
          <w:szCs w:val="24"/>
          <w:shd w:val="clear" w:color="auto" w:fill="FFFFFF"/>
        </w:rPr>
        <w:t xml:space="preserve"> </w:t>
      </w:r>
      <w:r w:rsidRPr="00C621EE">
        <w:rPr>
          <w:rFonts w:asciiTheme="majorBidi" w:hAnsiTheme="majorBidi" w:cstheme="majorBidi"/>
          <w:color w:val="000000" w:themeColor="text1"/>
          <w:sz w:val="24"/>
          <w:szCs w:val="24"/>
        </w:rPr>
        <w:t>respond to this economic threat through right</w:t>
      </w:r>
      <w:r w:rsidR="000C3BBA">
        <w:rPr>
          <w:rFonts w:asciiTheme="majorBidi" w:hAnsiTheme="majorBidi" w:cstheme="majorBidi"/>
          <w:color w:val="000000" w:themeColor="text1"/>
          <w:sz w:val="24"/>
          <w:szCs w:val="24"/>
        </w:rPr>
        <w:t>-</w:t>
      </w:r>
      <w:r w:rsidRPr="00C621EE">
        <w:rPr>
          <w:rFonts w:asciiTheme="majorBidi" w:hAnsiTheme="majorBidi" w:cstheme="majorBidi"/>
          <w:color w:val="000000" w:themeColor="text1"/>
          <w:sz w:val="24"/>
          <w:szCs w:val="24"/>
        </w:rPr>
        <w:t xml:space="preserve">sizing exercises </w:t>
      </w:r>
      <w:r w:rsidR="00C621EE" w:rsidRPr="00C621EE">
        <w:rPr>
          <w:rFonts w:asciiTheme="majorBidi" w:hAnsiTheme="majorBidi" w:cstheme="majorBidi"/>
          <w:color w:val="000000" w:themeColor="text1"/>
          <w:sz w:val="24"/>
          <w:szCs w:val="24"/>
        </w:rPr>
        <w:t>to</w:t>
      </w:r>
      <w:r w:rsidR="000C3BBA">
        <w:rPr>
          <w:rFonts w:asciiTheme="majorBidi" w:hAnsiTheme="majorBidi" w:cstheme="majorBidi"/>
          <w:color w:val="000000" w:themeColor="text1"/>
          <w:sz w:val="24"/>
          <w:szCs w:val="24"/>
        </w:rPr>
        <w:t xml:space="preserve"> reduce</w:t>
      </w:r>
      <w:r w:rsidR="00B13EB5">
        <w:rPr>
          <w:rFonts w:asciiTheme="majorBidi" w:hAnsiTheme="majorBidi" w:cstheme="majorBidi"/>
          <w:color w:val="000000" w:themeColor="text1"/>
          <w:sz w:val="24"/>
          <w:szCs w:val="24"/>
        </w:rPr>
        <w:t xml:space="preserve"> operation cost and</w:t>
      </w:r>
      <w:r w:rsidR="00C621EE" w:rsidRPr="00C621EE">
        <w:rPr>
          <w:rFonts w:asciiTheme="majorBidi" w:hAnsiTheme="majorBidi" w:cstheme="majorBidi"/>
          <w:color w:val="000000" w:themeColor="text1"/>
          <w:sz w:val="24"/>
          <w:szCs w:val="24"/>
        </w:rPr>
        <w:t xml:space="preserve"> </w:t>
      </w:r>
      <w:r w:rsidR="00541629">
        <w:rPr>
          <w:rFonts w:asciiTheme="majorBidi" w:hAnsiTheme="majorBidi" w:cstheme="majorBidi"/>
          <w:color w:val="000000" w:themeColor="text1"/>
          <w:sz w:val="24"/>
          <w:szCs w:val="24"/>
        </w:rPr>
        <w:t xml:space="preserve">increase profit </w:t>
      </w:r>
      <w:r w:rsidR="00C621EE" w:rsidRPr="00C621EE">
        <w:rPr>
          <w:rFonts w:asciiTheme="majorBidi" w:hAnsiTheme="majorBidi" w:cstheme="majorBidi"/>
          <w:color w:val="000000" w:themeColor="text1"/>
          <w:sz w:val="24"/>
          <w:szCs w:val="24"/>
        </w:rPr>
        <w:t>margin</w:t>
      </w:r>
      <w:r w:rsidR="00C621EE">
        <w:rPr>
          <w:rFonts w:asciiTheme="majorBidi" w:hAnsiTheme="majorBidi" w:cstheme="majorBidi"/>
          <w:color w:val="000000" w:themeColor="text1"/>
          <w:sz w:val="24"/>
          <w:szCs w:val="24"/>
        </w:rPr>
        <w:t>s</w:t>
      </w:r>
      <w:r w:rsidR="00C621EE" w:rsidRPr="00C621EE">
        <w:rPr>
          <w:rFonts w:asciiTheme="majorBidi" w:hAnsiTheme="majorBidi" w:cstheme="majorBidi"/>
          <w:color w:val="000000" w:themeColor="text1"/>
          <w:sz w:val="24"/>
          <w:szCs w:val="24"/>
        </w:rPr>
        <w:t xml:space="preserve">. Although, the staff reduction has helped to reduce the operating cost, but the workload has also increased significantly, which at present is affecting the statutory of project delivery. </w:t>
      </w:r>
      <w:r w:rsidR="00C621EE">
        <w:rPr>
          <w:rFonts w:asciiTheme="majorBidi" w:hAnsiTheme="majorBidi" w:cstheme="majorBidi"/>
          <w:color w:val="000000" w:themeColor="text1"/>
          <w:sz w:val="24"/>
          <w:szCs w:val="24"/>
        </w:rPr>
        <w:t>This is</w:t>
      </w:r>
      <w:r w:rsidR="00C621EE" w:rsidRPr="00C621EE">
        <w:rPr>
          <w:rFonts w:asciiTheme="majorBidi" w:hAnsiTheme="majorBidi" w:cstheme="majorBidi"/>
          <w:color w:val="000000" w:themeColor="text1"/>
          <w:sz w:val="24"/>
          <w:szCs w:val="24"/>
        </w:rPr>
        <w:t xml:space="preserve"> an indication that a movement for innovation in the operation and activities of many SMEs in the construction sector is highly needed.</w:t>
      </w:r>
    </w:p>
    <w:p w14:paraId="05AB80A3" w14:textId="45B7B7FF" w:rsidR="003D44B9" w:rsidRPr="00C621EE" w:rsidRDefault="003D44B9" w:rsidP="00C621EE">
      <w:pPr>
        <w:spacing w:line="360" w:lineRule="auto"/>
        <w:jc w:val="both"/>
        <w:rPr>
          <w:rFonts w:asciiTheme="majorBidi" w:eastAsia="Times New Roman" w:hAnsiTheme="majorBidi" w:cstheme="majorBidi"/>
          <w:color w:val="000000" w:themeColor="text1"/>
          <w:sz w:val="24"/>
          <w:szCs w:val="24"/>
          <w:shd w:val="clear" w:color="auto" w:fill="FFFFFF"/>
        </w:rPr>
      </w:pPr>
      <w:r w:rsidRPr="00C621EE">
        <w:rPr>
          <w:rFonts w:asciiTheme="majorBidi" w:eastAsia="Times New Roman" w:hAnsiTheme="majorBidi" w:cstheme="majorBidi"/>
          <w:color w:val="000000" w:themeColor="text1"/>
          <w:sz w:val="24"/>
          <w:szCs w:val="24"/>
        </w:rPr>
        <w:t>Consequently, a study was carried out to</w:t>
      </w:r>
      <w:r w:rsidRPr="00C621EE">
        <w:rPr>
          <w:rFonts w:asciiTheme="majorBidi" w:eastAsia="Times New Roman" w:hAnsiTheme="majorBidi" w:cstheme="majorBidi"/>
          <w:color w:val="000000" w:themeColor="text1"/>
          <w:sz w:val="24"/>
          <w:szCs w:val="24"/>
          <w:shd w:val="clear" w:color="auto" w:fill="FFFFFF"/>
        </w:rPr>
        <w:t xml:space="preserve"> critically appraise </w:t>
      </w:r>
      <w:r w:rsidR="00C621EE" w:rsidRPr="00C621EE">
        <w:rPr>
          <w:rFonts w:asciiTheme="majorBidi" w:eastAsia="Times New Roman" w:hAnsiTheme="majorBidi" w:cstheme="majorBidi"/>
          <w:color w:val="000000" w:themeColor="text1"/>
          <w:sz w:val="24"/>
          <w:szCs w:val="24"/>
          <w:shd w:val="clear" w:color="auto" w:fill="FFFFFF"/>
        </w:rPr>
        <w:t xml:space="preserve">the current operations of </w:t>
      </w:r>
      <w:r w:rsidR="00C621EE">
        <w:rPr>
          <w:rFonts w:asciiTheme="majorBidi" w:eastAsia="Times New Roman" w:hAnsiTheme="majorBidi" w:cstheme="majorBidi"/>
          <w:color w:val="000000" w:themeColor="text1"/>
          <w:sz w:val="24"/>
          <w:szCs w:val="24"/>
          <w:shd w:val="clear" w:color="auto" w:fill="FFFFFF"/>
        </w:rPr>
        <w:t>some</w:t>
      </w:r>
      <w:r w:rsidR="00C621EE" w:rsidRPr="00C621EE">
        <w:rPr>
          <w:rFonts w:asciiTheme="majorBidi" w:eastAsia="Times New Roman" w:hAnsiTheme="majorBidi" w:cstheme="majorBidi"/>
          <w:color w:val="000000" w:themeColor="text1"/>
          <w:sz w:val="24"/>
          <w:szCs w:val="24"/>
          <w:shd w:val="clear" w:color="auto" w:fill="FFFFFF"/>
        </w:rPr>
        <w:t xml:space="preserve"> selected </w:t>
      </w:r>
      <w:r w:rsidR="00C621EE">
        <w:rPr>
          <w:rFonts w:asciiTheme="majorBidi" w:eastAsia="Times New Roman" w:hAnsiTheme="majorBidi" w:cstheme="majorBidi"/>
          <w:color w:val="000000" w:themeColor="text1"/>
          <w:sz w:val="24"/>
          <w:szCs w:val="24"/>
          <w:shd w:val="clear" w:color="auto" w:fill="FFFFFF"/>
        </w:rPr>
        <w:t>SMEs</w:t>
      </w:r>
      <w:r w:rsidR="00C621EE" w:rsidRPr="00C621EE">
        <w:t xml:space="preserve"> </w:t>
      </w:r>
      <w:r w:rsidR="00C621EE" w:rsidRPr="00C621EE">
        <w:rPr>
          <w:rFonts w:asciiTheme="majorBidi" w:eastAsia="Times New Roman" w:hAnsiTheme="majorBidi" w:cstheme="majorBidi"/>
          <w:color w:val="000000" w:themeColor="text1"/>
          <w:sz w:val="24"/>
          <w:szCs w:val="24"/>
          <w:shd w:val="clear" w:color="auto" w:fill="FFFFFF"/>
        </w:rPr>
        <w:t xml:space="preserve">providing multi-disciplinary engineering design and consultancy services. The aim is to </w:t>
      </w:r>
      <w:r w:rsidR="00C621EE">
        <w:rPr>
          <w:rFonts w:asciiTheme="majorBidi" w:eastAsia="Times New Roman" w:hAnsiTheme="majorBidi" w:cstheme="majorBidi"/>
          <w:color w:val="000000" w:themeColor="text1"/>
          <w:sz w:val="24"/>
          <w:szCs w:val="24"/>
          <w:shd w:val="clear" w:color="auto" w:fill="FFFFFF"/>
        </w:rPr>
        <w:t xml:space="preserve">evaluate </w:t>
      </w:r>
      <w:r w:rsidR="00C621EE" w:rsidRPr="00C621EE">
        <w:rPr>
          <w:rFonts w:asciiTheme="majorBidi" w:eastAsia="Times New Roman" w:hAnsiTheme="majorBidi" w:cstheme="majorBidi"/>
          <w:color w:val="000000" w:themeColor="text1"/>
          <w:sz w:val="24"/>
          <w:szCs w:val="24"/>
          <w:shd w:val="clear" w:color="auto" w:fill="FFFFFF"/>
        </w:rPr>
        <w:t>their current operation</w:t>
      </w:r>
      <w:r w:rsidR="00C621EE">
        <w:rPr>
          <w:rFonts w:asciiTheme="majorBidi" w:eastAsia="Times New Roman" w:hAnsiTheme="majorBidi" w:cstheme="majorBidi"/>
          <w:color w:val="000000" w:themeColor="text1"/>
          <w:sz w:val="24"/>
          <w:szCs w:val="24"/>
          <w:shd w:val="clear" w:color="auto" w:fill="FFFFFF"/>
        </w:rPr>
        <w:t xml:space="preserve"> against some lean tools</w:t>
      </w:r>
      <w:r w:rsidR="00C621EE" w:rsidRPr="00C621EE">
        <w:rPr>
          <w:rFonts w:asciiTheme="majorBidi" w:eastAsia="Times New Roman" w:hAnsiTheme="majorBidi" w:cstheme="majorBidi"/>
          <w:color w:val="000000" w:themeColor="text1"/>
          <w:sz w:val="24"/>
          <w:szCs w:val="24"/>
          <w:shd w:val="clear" w:color="auto" w:fill="FFFFFF"/>
        </w:rPr>
        <w:t xml:space="preserve"> and redesign how the firms operate. The objective is to highlight the challenges that are specific to the SME </w:t>
      </w:r>
      <w:r w:rsidR="00C621EE">
        <w:rPr>
          <w:rFonts w:asciiTheme="majorBidi" w:eastAsia="Times New Roman" w:hAnsiTheme="majorBidi" w:cstheme="majorBidi"/>
          <w:color w:val="000000" w:themeColor="text1"/>
          <w:sz w:val="24"/>
          <w:szCs w:val="24"/>
          <w:shd w:val="clear" w:color="auto" w:fill="FFFFFF"/>
        </w:rPr>
        <w:t>and</w:t>
      </w:r>
      <w:r w:rsidR="00C621EE" w:rsidRPr="00C621EE">
        <w:rPr>
          <w:rFonts w:asciiTheme="majorBidi" w:eastAsia="Times New Roman" w:hAnsiTheme="majorBidi" w:cstheme="majorBidi"/>
          <w:color w:val="000000" w:themeColor="text1"/>
          <w:sz w:val="24"/>
          <w:szCs w:val="24"/>
          <w:shd w:val="clear" w:color="auto" w:fill="FFFFFF"/>
        </w:rPr>
        <w:t xml:space="preserve"> propose some lean principles to guide the</w:t>
      </w:r>
      <w:r w:rsidR="00C621EE">
        <w:rPr>
          <w:rFonts w:asciiTheme="majorBidi" w:eastAsia="Times New Roman" w:hAnsiTheme="majorBidi" w:cstheme="majorBidi"/>
          <w:color w:val="000000" w:themeColor="text1"/>
          <w:sz w:val="24"/>
          <w:szCs w:val="24"/>
          <w:shd w:val="clear" w:color="auto" w:fill="FFFFFF"/>
        </w:rPr>
        <w:t xml:space="preserve">ir </w:t>
      </w:r>
      <w:r w:rsidR="00C621EE" w:rsidRPr="00C621EE">
        <w:rPr>
          <w:rFonts w:asciiTheme="majorBidi" w:eastAsia="Times New Roman" w:hAnsiTheme="majorBidi" w:cstheme="majorBidi"/>
          <w:color w:val="000000" w:themeColor="text1"/>
          <w:sz w:val="24"/>
          <w:szCs w:val="24"/>
          <w:shd w:val="clear" w:color="auto" w:fill="FFFFFF"/>
        </w:rPr>
        <w:t xml:space="preserve">operation and their corresponding implementation plan. </w:t>
      </w:r>
    </w:p>
    <w:p w14:paraId="6D03294C" w14:textId="46CD84EE" w:rsidR="003D44B9" w:rsidRPr="00C621EE" w:rsidRDefault="00C621EE" w:rsidP="00A86BAD">
      <w:pPr>
        <w:spacing w:line="360" w:lineRule="auto"/>
        <w:jc w:val="both"/>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rPr>
        <w:t xml:space="preserve">In this study, a five-scale </w:t>
      </w:r>
      <w:r w:rsidR="0072534D">
        <w:rPr>
          <w:rFonts w:asciiTheme="majorBidi" w:hAnsiTheme="majorBidi" w:cstheme="majorBidi"/>
          <w:color w:val="000000" w:themeColor="text1"/>
          <w:sz w:val="24"/>
          <w:szCs w:val="24"/>
        </w:rPr>
        <w:t>L</w:t>
      </w:r>
      <w:r>
        <w:rPr>
          <w:rFonts w:asciiTheme="majorBidi" w:hAnsiTheme="majorBidi" w:cstheme="majorBidi"/>
          <w:color w:val="000000" w:themeColor="text1"/>
          <w:sz w:val="24"/>
          <w:szCs w:val="24"/>
        </w:rPr>
        <w:t>iker</w:t>
      </w:r>
      <w:r w:rsidR="0072534D">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 xml:space="preserve"> scale was used to analyse the</w:t>
      </w:r>
      <w:r w:rsidR="003D44B9" w:rsidRPr="00C621EE">
        <w:rPr>
          <w:rFonts w:asciiTheme="majorBidi" w:hAnsiTheme="majorBidi" w:cstheme="majorBidi"/>
          <w:color w:val="000000" w:themeColor="text1"/>
          <w:sz w:val="24"/>
          <w:szCs w:val="24"/>
        </w:rPr>
        <w:t xml:space="preserve"> current processes</w:t>
      </w:r>
      <w:r>
        <w:rPr>
          <w:rFonts w:asciiTheme="majorBidi" w:hAnsiTheme="majorBidi" w:cstheme="majorBidi"/>
          <w:color w:val="000000" w:themeColor="text1"/>
          <w:sz w:val="24"/>
          <w:szCs w:val="24"/>
        </w:rPr>
        <w:t xml:space="preserve"> of participated SMEs</w:t>
      </w:r>
      <w:r w:rsidR="003D44B9" w:rsidRPr="00C621EE">
        <w:rPr>
          <w:rFonts w:asciiTheme="majorBidi" w:hAnsiTheme="majorBidi" w:cstheme="majorBidi"/>
          <w:color w:val="000000" w:themeColor="text1"/>
          <w:sz w:val="24"/>
          <w:szCs w:val="24"/>
        </w:rPr>
        <w:t xml:space="preserve"> against the Liker’s 14 management principle of </w:t>
      </w:r>
      <w:r w:rsidRPr="00C621EE">
        <w:rPr>
          <w:rFonts w:asciiTheme="majorBidi" w:hAnsiTheme="majorBidi" w:cstheme="majorBidi"/>
          <w:color w:val="000000" w:themeColor="text1"/>
          <w:sz w:val="24"/>
          <w:szCs w:val="24"/>
          <w:shd w:val="clear" w:color="auto" w:fill="FFFFFF"/>
        </w:rPr>
        <w:t>Toyota Production System (TPS</w:t>
      </w:r>
      <w:r>
        <w:rPr>
          <w:rFonts w:asciiTheme="majorBidi" w:hAnsiTheme="majorBidi" w:cstheme="majorBidi"/>
          <w:color w:val="000000" w:themeColor="text1"/>
          <w:sz w:val="24"/>
          <w:szCs w:val="24"/>
          <w:shd w:val="clear" w:color="auto" w:fill="FFFFFF"/>
        </w:rPr>
        <w:t>)</w:t>
      </w:r>
      <w:r w:rsidR="003D44B9" w:rsidRPr="00C621EE">
        <w:rPr>
          <w:rFonts w:asciiTheme="majorBidi" w:hAnsiTheme="majorBidi" w:cstheme="majorBidi"/>
          <w:color w:val="000000" w:themeColor="text1"/>
          <w:sz w:val="24"/>
          <w:szCs w:val="24"/>
        </w:rPr>
        <w:t xml:space="preserve">, Last Planner </w:t>
      </w:r>
      <w:r w:rsidR="00B13EB5">
        <w:rPr>
          <w:rFonts w:asciiTheme="majorBidi" w:hAnsiTheme="majorBidi" w:cstheme="majorBidi"/>
          <w:color w:val="000000" w:themeColor="text1"/>
          <w:sz w:val="24"/>
          <w:szCs w:val="24"/>
        </w:rPr>
        <w:t>S</w:t>
      </w:r>
      <w:r w:rsidR="003D44B9" w:rsidRPr="00C621EE">
        <w:rPr>
          <w:rFonts w:asciiTheme="majorBidi" w:hAnsiTheme="majorBidi" w:cstheme="majorBidi"/>
          <w:color w:val="000000" w:themeColor="text1"/>
          <w:sz w:val="24"/>
          <w:szCs w:val="24"/>
        </w:rPr>
        <w:t xml:space="preserve">ystem (LPS) and Collaborative </w:t>
      </w:r>
      <w:r w:rsidR="00B13EB5">
        <w:rPr>
          <w:rFonts w:asciiTheme="majorBidi" w:hAnsiTheme="majorBidi" w:cstheme="majorBidi"/>
          <w:color w:val="000000" w:themeColor="text1"/>
          <w:sz w:val="24"/>
          <w:szCs w:val="24"/>
        </w:rPr>
        <w:t>P</w:t>
      </w:r>
      <w:r w:rsidR="003D44B9" w:rsidRPr="00C621EE">
        <w:rPr>
          <w:rFonts w:asciiTheme="majorBidi" w:hAnsiTheme="majorBidi" w:cstheme="majorBidi"/>
          <w:color w:val="000000" w:themeColor="text1"/>
          <w:sz w:val="24"/>
          <w:szCs w:val="24"/>
        </w:rPr>
        <w:t>lanning</w:t>
      </w:r>
      <w:r w:rsidR="00AE20B9" w:rsidRPr="00C621EE">
        <w:rPr>
          <w:rFonts w:asciiTheme="majorBidi" w:hAnsiTheme="majorBidi" w:cstheme="majorBidi"/>
          <w:color w:val="000000" w:themeColor="text1"/>
          <w:sz w:val="24"/>
          <w:szCs w:val="24"/>
        </w:rPr>
        <w:t xml:space="preserve"> (CP)</w:t>
      </w:r>
      <w:r w:rsidR="00A86BAD" w:rsidRPr="00C621EE">
        <w:rPr>
          <w:rFonts w:asciiTheme="majorBidi" w:hAnsiTheme="majorBidi" w:cstheme="majorBidi"/>
          <w:color w:val="000000" w:themeColor="text1"/>
          <w:sz w:val="24"/>
          <w:szCs w:val="24"/>
        </w:rPr>
        <w:t>. The analysis revealed that there are w</w:t>
      </w:r>
      <w:r w:rsidR="003D44B9" w:rsidRPr="00C621EE">
        <w:rPr>
          <w:rFonts w:asciiTheme="majorBidi" w:hAnsiTheme="majorBidi" w:cstheme="majorBidi"/>
          <w:color w:val="000000" w:themeColor="text1"/>
          <w:sz w:val="24"/>
          <w:szCs w:val="24"/>
          <w:shd w:val="clear" w:color="auto" w:fill="FFFFFF"/>
        </w:rPr>
        <w:t xml:space="preserve">astes in the current </w:t>
      </w:r>
      <w:r w:rsidR="00AE20B9" w:rsidRPr="00C621EE">
        <w:rPr>
          <w:rFonts w:asciiTheme="majorBidi" w:hAnsiTheme="majorBidi" w:cstheme="majorBidi"/>
          <w:color w:val="000000" w:themeColor="text1"/>
          <w:sz w:val="24"/>
          <w:szCs w:val="24"/>
          <w:shd w:val="clear" w:color="auto" w:fill="FFFFFF"/>
        </w:rPr>
        <w:t>processes</w:t>
      </w:r>
      <w:r w:rsidR="003D44B9" w:rsidRPr="00C621EE">
        <w:rPr>
          <w:rFonts w:asciiTheme="majorBidi" w:hAnsiTheme="majorBidi" w:cstheme="majorBidi"/>
          <w:color w:val="000000" w:themeColor="text1"/>
          <w:sz w:val="24"/>
          <w:szCs w:val="24"/>
          <w:shd w:val="clear" w:color="auto" w:fill="FFFFFF"/>
        </w:rPr>
        <w:t xml:space="preserve">. Hence, there is </w:t>
      </w:r>
      <w:r w:rsidR="00B13EB5">
        <w:rPr>
          <w:rFonts w:asciiTheme="majorBidi" w:hAnsiTheme="majorBidi" w:cstheme="majorBidi"/>
          <w:color w:val="000000" w:themeColor="text1"/>
          <w:sz w:val="24"/>
          <w:szCs w:val="24"/>
          <w:shd w:val="clear" w:color="auto" w:fill="FFFFFF"/>
        </w:rPr>
        <w:t xml:space="preserve">a </w:t>
      </w:r>
      <w:r w:rsidR="003D44B9" w:rsidRPr="00C621EE">
        <w:rPr>
          <w:rFonts w:asciiTheme="majorBidi" w:hAnsiTheme="majorBidi" w:cstheme="majorBidi"/>
          <w:color w:val="000000" w:themeColor="text1"/>
          <w:sz w:val="24"/>
          <w:szCs w:val="24"/>
          <w:shd w:val="clear" w:color="auto" w:fill="FFFFFF"/>
        </w:rPr>
        <w:t>need for improvement</w:t>
      </w:r>
      <w:r w:rsidR="00AE20B9" w:rsidRPr="00C621EE">
        <w:rPr>
          <w:rFonts w:asciiTheme="majorBidi" w:hAnsiTheme="majorBidi" w:cstheme="majorBidi"/>
          <w:color w:val="000000" w:themeColor="text1"/>
          <w:sz w:val="24"/>
          <w:szCs w:val="24"/>
          <w:shd w:val="clear" w:color="auto" w:fill="FFFFFF"/>
        </w:rPr>
        <w:t>. Implementation</w:t>
      </w:r>
      <w:r w:rsidR="003D44B9" w:rsidRPr="00C621EE">
        <w:rPr>
          <w:rFonts w:asciiTheme="majorBidi" w:hAnsiTheme="majorBidi" w:cstheme="majorBidi"/>
          <w:color w:val="000000" w:themeColor="text1"/>
          <w:sz w:val="24"/>
          <w:szCs w:val="24"/>
          <w:shd w:val="clear" w:color="auto" w:fill="FFFFFF"/>
        </w:rPr>
        <w:t xml:space="preserve"> of the </w:t>
      </w:r>
      <w:r w:rsidR="00E7616F" w:rsidRPr="00C621EE">
        <w:rPr>
          <w:rFonts w:asciiTheme="majorBidi" w:hAnsiTheme="majorBidi" w:cstheme="majorBidi"/>
          <w:color w:val="000000" w:themeColor="text1"/>
          <w:sz w:val="24"/>
          <w:szCs w:val="24"/>
          <w:shd w:val="clear" w:color="auto" w:fill="FFFFFF"/>
        </w:rPr>
        <w:t>TPS, LPS,</w:t>
      </w:r>
      <w:r w:rsidR="003D44B9" w:rsidRPr="00C621EE">
        <w:rPr>
          <w:rFonts w:asciiTheme="majorBidi" w:hAnsiTheme="majorBidi" w:cstheme="majorBidi"/>
          <w:color w:val="000000" w:themeColor="text1"/>
          <w:sz w:val="24"/>
          <w:szCs w:val="24"/>
          <w:shd w:val="clear" w:color="auto" w:fill="FFFFFF"/>
        </w:rPr>
        <w:t xml:space="preserve"> and </w:t>
      </w:r>
      <w:r w:rsidR="00AE20B9" w:rsidRPr="00C621EE">
        <w:rPr>
          <w:rFonts w:asciiTheme="majorBidi" w:hAnsiTheme="majorBidi" w:cstheme="majorBidi"/>
          <w:color w:val="000000" w:themeColor="text1"/>
          <w:sz w:val="24"/>
          <w:szCs w:val="24"/>
          <w:shd w:val="clear" w:color="auto" w:fill="FFFFFF"/>
        </w:rPr>
        <w:t>CP</w:t>
      </w:r>
      <w:r w:rsidR="003D44B9" w:rsidRPr="00C621EE">
        <w:rPr>
          <w:rFonts w:asciiTheme="majorBidi" w:hAnsiTheme="majorBidi" w:cstheme="majorBidi"/>
          <w:color w:val="000000" w:themeColor="text1"/>
          <w:sz w:val="24"/>
          <w:szCs w:val="24"/>
          <w:shd w:val="clear" w:color="auto" w:fill="FFFFFF"/>
        </w:rPr>
        <w:t xml:space="preserve"> </w:t>
      </w:r>
      <w:r w:rsidR="00AE20B9" w:rsidRPr="00C621EE">
        <w:rPr>
          <w:rFonts w:asciiTheme="majorBidi" w:hAnsiTheme="majorBidi" w:cstheme="majorBidi"/>
          <w:color w:val="000000" w:themeColor="text1"/>
          <w:sz w:val="24"/>
          <w:szCs w:val="24"/>
          <w:shd w:val="clear" w:color="auto" w:fill="FFFFFF"/>
        </w:rPr>
        <w:t>w</w:t>
      </w:r>
      <w:r w:rsidR="00B13EB5">
        <w:rPr>
          <w:rFonts w:asciiTheme="majorBidi" w:hAnsiTheme="majorBidi" w:cstheme="majorBidi"/>
          <w:color w:val="000000" w:themeColor="text1"/>
          <w:sz w:val="24"/>
          <w:szCs w:val="24"/>
          <w:shd w:val="clear" w:color="auto" w:fill="FFFFFF"/>
        </w:rPr>
        <w:t>as</w:t>
      </w:r>
      <w:r w:rsidR="00AE20B9" w:rsidRPr="00C621EE">
        <w:rPr>
          <w:rFonts w:asciiTheme="majorBidi" w:hAnsiTheme="majorBidi" w:cstheme="majorBidi"/>
          <w:color w:val="000000" w:themeColor="text1"/>
          <w:sz w:val="24"/>
          <w:szCs w:val="24"/>
          <w:shd w:val="clear" w:color="auto" w:fill="FFFFFF"/>
        </w:rPr>
        <w:t xml:space="preserve"> </w:t>
      </w:r>
      <w:r w:rsidR="003D44B9" w:rsidRPr="00C621EE">
        <w:rPr>
          <w:rFonts w:asciiTheme="majorBidi" w:hAnsiTheme="majorBidi" w:cstheme="majorBidi"/>
          <w:color w:val="000000" w:themeColor="text1"/>
          <w:sz w:val="24"/>
          <w:szCs w:val="24"/>
          <w:shd w:val="clear" w:color="auto" w:fill="FFFFFF"/>
        </w:rPr>
        <w:t xml:space="preserve">recommended as lean tools to transform the </w:t>
      </w:r>
      <w:r w:rsidR="00A86BAD" w:rsidRPr="00C621EE">
        <w:rPr>
          <w:rFonts w:asciiTheme="majorBidi" w:hAnsiTheme="majorBidi" w:cstheme="majorBidi"/>
          <w:color w:val="000000" w:themeColor="text1"/>
          <w:sz w:val="24"/>
          <w:szCs w:val="24"/>
          <w:shd w:val="clear" w:color="auto" w:fill="FFFFFF"/>
        </w:rPr>
        <w:t xml:space="preserve">operations </w:t>
      </w:r>
      <w:r>
        <w:rPr>
          <w:rFonts w:asciiTheme="majorBidi" w:hAnsiTheme="majorBidi" w:cstheme="majorBidi"/>
          <w:color w:val="000000" w:themeColor="text1"/>
          <w:sz w:val="24"/>
          <w:szCs w:val="24"/>
          <w:shd w:val="clear" w:color="auto" w:fill="FFFFFF"/>
        </w:rPr>
        <w:t>of the selected SMEs. R</w:t>
      </w:r>
      <w:r w:rsidR="003D44B9" w:rsidRPr="00C621EE">
        <w:rPr>
          <w:rFonts w:asciiTheme="majorBidi" w:hAnsiTheme="majorBidi" w:cstheme="majorBidi"/>
          <w:color w:val="000000" w:themeColor="text1"/>
          <w:sz w:val="24"/>
          <w:szCs w:val="24"/>
          <w:shd w:val="clear" w:color="auto" w:fill="FFFFFF"/>
        </w:rPr>
        <w:t>egular monitoring and evaluations</w:t>
      </w:r>
      <w:r w:rsidR="00AE20B9" w:rsidRPr="00C621EE">
        <w:rPr>
          <w:rFonts w:asciiTheme="majorBidi" w:hAnsiTheme="majorBidi" w:cstheme="majorBidi"/>
          <w:color w:val="000000" w:themeColor="text1"/>
          <w:sz w:val="24"/>
          <w:szCs w:val="24"/>
          <w:shd w:val="clear" w:color="auto" w:fill="FFFFFF"/>
        </w:rPr>
        <w:t xml:space="preserve"> of progress</w:t>
      </w:r>
      <w:r w:rsidR="006A4A2F" w:rsidRPr="00C621EE">
        <w:rPr>
          <w:rFonts w:asciiTheme="majorBidi" w:hAnsiTheme="majorBidi" w:cstheme="majorBidi"/>
          <w:color w:val="000000" w:themeColor="text1"/>
          <w:sz w:val="24"/>
          <w:szCs w:val="24"/>
          <w:shd w:val="clear" w:color="auto" w:fill="FFFFFF"/>
        </w:rPr>
        <w:t xml:space="preserve"> tools</w:t>
      </w:r>
      <w:r w:rsidR="003D44B9" w:rsidRPr="00C621EE">
        <w:rPr>
          <w:rFonts w:asciiTheme="majorBidi" w:hAnsiTheme="majorBidi" w:cstheme="majorBidi"/>
          <w:color w:val="000000" w:themeColor="text1"/>
          <w:sz w:val="24"/>
          <w:szCs w:val="24"/>
          <w:shd w:val="clear" w:color="auto" w:fill="FFFFFF"/>
        </w:rPr>
        <w:t xml:space="preserve"> were also recommended</w:t>
      </w:r>
      <w:r>
        <w:rPr>
          <w:rFonts w:asciiTheme="majorBidi" w:hAnsiTheme="majorBidi" w:cstheme="majorBidi"/>
          <w:color w:val="000000" w:themeColor="text1"/>
          <w:sz w:val="24"/>
          <w:szCs w:val="24"/>
          <w:shd w:val="clear" w:color="auto" w:fill="FFFFFF"/>
        </w:rPr>
        <w:t xml:space="preserve"> for proper implementation</w:t>
      </w:r>
      <w:r w:rsidR="003D44B9" w:rsidRPr="00C621EE">
        <w:rPr>
          <w:rFonts w:asciiTheme="majorBidi" w:hAnsiTheme="majorBidi" w:cstheme="majorBidi"/>
          <w:color w:val="000000" w:themeColor="text1"/>
          <w:sz w:val="24"/>
          <w:szCs w:val="24"/>
          <w:shd w:val="clear" w:color="auto" w:fill="FFFFFF"/>
        </w:rPr>
        <w:t>.</w:t>
      </w:r>
    </w:p>
    <w:p w14:paraId="575053CC" w14:textId="77777777" w:rsidR="00970D60" w:rsidRDefault="00970D60" w:rsidP="00A86BAD">
      <w:pPr>
        <w:spacing w:line="360" w:lineRule="auto"/>
        <w:jc w:val="both"/>
        <w:rPr>
          <w:rFonts w:asciiTheme="majorBidi" w:hAnsiTheme="majorBidi" w:cstheme="majorBidi"/>
          <w:b/>
          <w:bCs/>
          <w:color w:val="000000" w:themeColor="text1"/>
          <w:sz w:val="24"/>
          <w:szCs w:val="24"/>
          <w:shd w:val="clear" w:color="auto" w:fill="FFFFFF"/>
        </w:rPr>
      </w:pPr>
    </w:p>
    <w:p w14:paraId="2931ABBC" w14:textId="70108C7E" w:rsidR="00167899" w:rsidRPr="00C621EE" w:rsidRDefault="00167899" w:rsidP="00A86BAD">
      <w:pPr>
        <w:spacing w:line="360" w:lineRule="auto"/>
        <w:jc w:val="both"/>
        <w:rPr>
          <w:rFonts w:asciiTheme="majorBidi" w:hAnsiTheme="majorBidi" w:cstheme="majorBidi"/>
          <w:color w:val="000000" w:themeColor="text1"/>
          <w:sz w:val="24"/>
          <w:szCs w:val="24"/>
          <w:shd w:val="clear" w:color="auto" w:fill="FFFFFF"/>
        </w:rPr>
      </w:pPr>
      <w:r w:rsidRPr="003F07ED">
        <w:rPr>
          <w:rFonts w:asciiTheme="majorBidi" w:hAnsiTheme="majorBidi" w:cstheme="majorBidi"/>
          <w:b/>
          <w:bCs/>
          <w:color w:val="000000" w:themeColor="text1"/>
          <w:sz w:val="24"/>
          <w:szCs w:val="24"/>
          <w:shd w:val="clear" w:color="auto" w:fill="FFFFFF"/>
        </w:rPr>
        <w:t>Keywords:</w:t>
      </w:r>
      <w:r w:rsidR="00C621EE" w:rsidRPr="00C621EE">
        <w:rPr>
          <w:rFonts w:asciiTheme="majorBidi" w:hAnsiTheme="majorBidi" w:cstheme="majorBidi"/>
          <w:sz w:val="24"/>
          <w:szCs w:val="24"/>
        </w:rPr>
        <w:t xml:space="preserve"> </w:t>
      </w:r>
      <w:r w:rsidR="00C621EE" w:rsidRPr="00C621EE">
        <w:rPr>
          <w:rFonts w:asciiTheme="majorBidi" w:hAnsiTheme="majorBidi" w:cstheme="majorBidi"/>
          <w:color w:val="000000" w:themeColor="text1"/>
          <w:sz w:val="24"/>
          <w:szCs w:val="24"/>
          <w:shd w:val="clear" w:color="auto" w:fill="FFFFFF"/>
        </w:rPr>
        <w:t>Collaborative Plan</w:t>
      </w:r>
      <w:r w:rsidR="009C76B1">
        <w:rPr>
          <w:rFonts w:asciiTheme="majorBidi" w:hAnsiTheme="majorBidi" w:cstheme="majorBidi"/>
          <w:color w:val="000000" w:themeColor="text1"/>
          <w:sz w:val="24"/>
          <w:szCs w:val="24"/>
          <w:shd w:val="clear" w:color="auto" w:fill="FFFFFF"/>
        </w:rPr>
        <w:t>;</w:t>
      </w:r>
      <w:r w:rsidR="00CB6020">
        <w:rPr>
          <w:rFonts w:asciiTheme="majorBidi" w:hAnsiTheme="majorBidi" w:cstheme="majorBidi"/>
          <w:color w:val="000000" w:themeColor="text1"/>
          <w:sz w:val="24"/>
          <w:szCs w:val="24"/>
          <w:shd w:val="clear" w:color="auto" w:fill="FFFFFF"/>
        </w:rPr>
        <w:t xml:space="preserve"> </w:t>
      </w:r>
      <w:r w:rsidR="00CB6020" w:rsidRPr="00C621EE">
        <w:rPr>
          <w:rFonts w:asciiTheme="majorBidi" w:hAnsiTheme="majorBidi" w:cstheme="majorBidi"/>
          <w:color w:val="000000" w:themeColor="text1"/>
          <w:sz w:val="24"/>
          <w:szCs w:val="24"/>
          <w:shd w:val="clear" w:color="auto" w:fill="FFFFFF"/>
        </w:rPr>
        <w:t>Last Planner Syste</w:t>
      </w:r>
      <w:r w:rsidR="00CB6020">
        <w:rPr>
          <w:rFonts w:asciiTheme="majorBidi" w:hAnsiTheme="majorBidi" w:cstheme="majorBidi"/>
          <w:color w:val="000000" w:themeColor="text1"/>
          <w:sz w:val="24"/>
          <w:szCs w:val="24"/>
          <w:shd w:val="clear" w:color="auto" w:fill="FFFFFF"/>
        </w:rPr>
        <w:t>m</w:t>
      </w:r>
      <w:r w:rsidR="009C76B1">
        <w:rPr>
          <w:rFonts w:asciiTheme="majorBidi" w:hAnsiTheme="majorBidi" w:cstheme="majorBidi"/>
          <w:color w:val="000000" w:themeColor="text1"/>
          <w:sz w:val="24"/>
          <w:szCs w:val="24"/>
        </w:rPr>
        <w:t xml:space="preserve">; </w:t>
      </w:r>
      <w:r w:rsidR="00785974" w:rsidRPr="00C621EE">
        <w:rPr>
          <w:rFonts w:asciiTheme="majorBidi" w:hAnsiTheme="majorBidi" w:cstheme="majorBidi"/>
          <w:sz w:val="24"/>
          <w:szCs w:val="24"/>
        </w:rPr>
        <w:t>L</w:t>
      </w:r>
      <w:r w:rsidR="00785974" w:rsidRPr="00C621EE">
        <w:rPr>
          <w:rFonts w:asciiTheme="majorBidi" w:hAnsiTheme="majorBidi" w:cstheme="majorBidi"/>
          <w:color w:val="000000" w:themeColor="text1"/>
          <w:sz w:val="24"/>
          <w:szCs w:val="24"/>
          <w:shd w:val="clear" w:color="auto" w:fill="FFFFFF"/>
        </w:rPr>
        <w:t>ean Principles,</w:t>
      </w:r>
      <w:r w:rsidR="00CB6020">
        <w:rPr>
          <w:rFonts w:asciiTheme="majorBidi" w:hAnsiTheme="majorBidi" w:cstheme="majorBidi"/>
          <w:color w:val="000000" w:themeColor="text1"/>
          <w:sz w:val="24"/>
          <w:szCs w:val="24"/>
          <w:shd w:val="clear" w:color="auto" w:fill="FFFFFF"/>
        </w:rPr>
        <w:t xml:space="preserve"> </w:t>
      </w:r>
      <w:r w:rsidR="006E715B">
        <w:rPr>
          <w:rFonts w:asciiTheme="majorBidi" w:hAnsiTheme="majorBidi" w:cstheme="majorBidi"/>
          <w:color w:val="000000" w:themeColor="text1"/>
          <w:sz w:val="24"/>
          <w:szCs w:val="24"/>
          <w:shd w:val="clear" w:color="auto" w:fill="FFFFFF"/>
        </w:rPr>
        <w:t>Operation</w:t>
      </w:r>
      <w:r w:rsidR="009C76B1">
        <w:rPr>
          <w:rFonts w:asciiTheme="majorBidi" w:hAnsiTheme="majorBidi" w:cstheme="majorBidi"/>
          <w:color w:val="000000" w:themeColor="text1"/>
          <w:sz w:val="24"/>
          <w:szCs w:val="24"/>
          <w:shd w:val="clear" w:color="auto" w:fill="FFFFFF"/>
        </w:rPr>
        <w:t xml:space="preserve"> Transformation;</w:t>
      </w:r>
      <w:r w:rsidR="00785974" w:rsidRPr="00C621EE">
        <w:rPr>
          <w:rFonts w:asciiTheme="majorBidi" w:hAnsiTheme="majorBidi" w:cstheme="majorBidi"/>
          <w:color w:val="000000" w:themeColor="text1"/>
          <w:sz w:val="24"/>
          <w:szCs w:val="24"/>
          <w:shd w:val="clear" w:color="auto" w:fill="FFFFFF"/>
        </w:rPr>
        <w:t xml:space="preserve"> </w:t>
      </w:r>
      <w:r w:rsidR="00785974" w:rsidRPr="00C621EE">
        <w:rPr>
          <w:rFonts w:asciiTheme="majorBidi" w:hAnsiTheme="majorBidi" w:cstheme="majorBidi"/>
          <w:color w:val="000000" w:themeColor="text1"/>
          <w:sz w:val="24"/>
          <w:szCs w:val="24"/>
        </w:rPr>
        <w:t>Small and Medium-Sized Enterprise</w:t>
      </w:r>
      <w:r w:rsidR="009C76B1">
        <w:rPr>
          <w:rFonts w:asciiTheme="majorBidi" w:hAnsiTheme="majorBidi" w:cstheme="majorBidi"/>
          <w:color w:val="000000" w:themeColor="text1"/>
          <w:sz w:val="24"/>
          <w:szCs w:val="24"/>
        </w:rPr>
        <w:t>.</w:t>
      </w:r>
    </w:p>
    <w:p w14:paraId="5BED2B04" w14:textId="34982E9E"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4D412808" w14:textId="57A9A36E"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21EF9BB6" w14:textId="00356C6A"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1C8CC313" w14:textId="5F247BF4"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15B435E1" w14:textId="3D83C457"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03102203" w14:textId="1CF58FDA"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139C71F8" w14:textId="73CD046B" w:rsidR="00167899" w:rsidRDefault="00167899" w:rsidP="00A86BAD">
      <w:pPr>
        <w:spacing w:line="360" w:lineRule="auto"/>
        <w:jc w:val="both"/>
        <w:rPr>
          <w:rFonts w:asciiTheme="majorBidi" w:hAnsiTheme="majorBidi" w:cstheme="majorBidi"/>
          <w:strike/>
          <w:color w:val="000000" w:themeColor="text1"/>
          <w:sz w:val="24"/>
          <w:szCs w:val="24"/>
          <w:shd w:val="clear" w:color="auto" w:fill="FFFFFF"/>
        </w:rPr>
      </w:pPr>
    </w:p>
    <w:p w14:paraId="2B5C821E" w14:textId="1EA7CA42" w:rsidR="003B27D5" w:rsidRPr="00EF0225" w:rsidRDefault="00042B92" w:rsidP="00042B92">
      <w:pPr>
        <w:pStyle w:val="Heading1"/>
        <w:numPr>
          <w:ilvl w:val="0"/>
          <w:numId w:val="19"/>
        </w:numPr>
      </w:pPr>
      <w:r>
        <w:lastRenderedPageBreak/>
        <w:tab/>
      </w:r>
      <w:r w:rsidR="002F6233" w:rsidRPr="00EF0225">
        <w:t>Introduction</w:t>
      </w:r>
    </w:p>
    <w:p w14:paraId="3BE58270" w14:textId="086F9407" w:rsidR="00B452BD" w:rsidRDefault="00167899" w:rsidP="00B452BD">
      <w:pPr>
        <w:spacing w:before="240" w:after="0" w:line="360" w:lineRule="auto"/>
        <w:jc w:val="both"/>
        <w:rPr>
          <w:rFonts w:asciiTheme="majorBidi" w:eastAsia="Times New Roman" w:hAnsiTheme="majorBidi" w:cstheme="majorBidi"/>
          <w:color w:val="000000" w:themeColor="text1"/>
          <w:sz w:val="24"/>
          <w:szCs w:val="24"/>
        </w:rPr>
      </w:pPr>
      <w:bookmarkStart w:id="1" w:name="_Hlk72916729"/>
      <w:r>
        <w:rPr>
          <w:rFonts w:asciiTheme="majorBidi" w:hAnsiTheme="majorBidi" w:cstheme="majorBidi"/>
          <w:color w:val="000000" w:themeColor="text1"/>
          <w:sz w:val="24"/>
          <w:szCs w:val="24"/>
        </w:rPr>
        <w:tab/>
      </w:r>
      <w:r w:rsidR="005C22F8" w:rsidRPr="00EF0225">
        <w:rPr>
          <w:rFonts w:asciiTheme="majorBidi" w:hAnsiTheme="majorBidi" w:cstheme="majorBidi"/>
          <w:color w:val="000000" w:themeColor="text1"/>
          <w:sz w:val="24"/>
          <w:szCs w:val="24"/>
        </w:rPr>
        <w:t xml:space="preserve">The </w:t>
      </w:r>
      <w:r w:rsidR="00191C37" w:rsidRPr="00EF0225">
        <w:rPr>
          <w:rFonts w:asciiTheme="majorBidi" w:hAnsiTheme="majorBidi" w:cstheme="majorBidi"/>
          <w:color w:val="000000" w:themeColor="text1"/>
          <w:sz w:val="24"/>
          <w:szCs w:val="24"/>
        </w:rPr>
        <w:t xml:space="preserve">recent </w:t>
      </w:r>
      <w:r w:rsidR="002052DF" w:rsidRPr="00EF0225">
        <w:rPr>
          <w:rFonts w:asciiTheme="majorBidi" w:hAnsiTheme="majorBidi" w:cstheme="majorBidi"/>
          <w:color w:val="000000" w:themeColor="text1"/>
          <w:sz w:val="24"/>
          <w:szCs w:val="24"/>
        </w:rPr>
        <w:t xml:space="preserve">outbreak of the </w:t>
      </w:r>
      <w:r w:rsidR="00191C37" w:rsidRPr="00EF0225">
        <w:rPr>
          <w:rFonts w:asciiTheme="majorBidi" w:hAnsiTheme="majorBidi" w:cstheme="majorBidi"/>
          <w:color w:val="000000" w:themeColor="text1"/>
          <w:sz w:val="24"/>
          <w:szCs w:val="24"/>
        </w:rPr>
        <w:t>C</w:t>
      </w:r>
      <w:r w:rsidR="006579BF" w:rsidRPr="00EF0225">
        <w:rPr>
          <w:rFonts w:asciiTheme="majorBidi" w:hAnsiTheme="majorBidi" w:cstheme="majorBidi"/>
          <w:color w:val="000000" w:themeColor="text1"/>
          <w:sz w:val="24"/>
          <w:szCs w:val="24"/>
        </w:rPr>
        <w:t xml:space="preserve">orona </w:t>
      </w:r>
      <w:r w:rsidR="00191C37" w:rsidRPr="00EF0225">
        <w:rPr>
          <w:rFonts w:asciiTheme="majorBidi" w:hAnsiTheme="majorBidi" w:cstheme="majorBidi"/>
          <w:color w:val="000000" w:themeColor="text1"/>
          <w:sz w:val="24"/>
          <w:szCs w:val="24"/>
        </w:rPr>
        <w:t>V</w:t>
      </w:r>
      <w:r w:rsidR="006579BF" w:rsidRPr="00EF0225">
        <w:rPr>
          <w:rFonts w:asciiTheme="majorBidi" w:hAnsiTheme="majorBidi" w:cstheme="majorBidi"/>
          <w:color w:val="000000" w:themeColor="text1"/>
          <w:sz w:val="24"/>
          <w:szCs w:val="24"/>
        </w:rPr>
        <w:t>irus (COVID-19) pandemic</w:t>
      </w:r>
      <w:r w:rsidR="002052DF" w:rsidRPr="00EF0225">
        <w:rPr>
          <w:rFonts w:asciiTheme="majorBidi" w:hAnsiTheme="majorBidi" w:cstheme="majorBidi"/>
          <w:color w:val="000000" w:themeColor="text1"/>
          <w:sz w:val="24"/>
          <w:szCs w:val="24"/>
        </w:rPr>
        <w:t xml:space="preserve"> </w:t>
      </w:r>
      <w:r w:rsidR="00191C37" w:rsidRPr="00EF0225">
        <w:rPr>
          <w:rFonts w:asciiTheme="majorBidi" w:hAnsiTheme="majorBidi" w:cstheme="majorBidi"/>
          <w:color w:val="000000" w:themeColor="text1"/>
          <w:sz w:val="24"/>
          <w:szCs w:val="24"/>
        </w:rPr>
        <w:t xml:space="preserve">has threatened the collapse of </w:t>
      </w:r>
      <w:r w:rsidR="00DA7FC5" w:rsidRPr="00EF0225">
        <w:rPr>
          <w:rFonts w:asciiTheme="majorBidi" w:hAnsiTheme="majorBidi" w:cstheme="majorBidi"/>
          <w:color w:val="000000" w:themeColor="text1"/>
          <w:sz w:val="24"/>
          <w:szCs w:val="24"/>
        </w:rPr>
        <w:t xml:space="preserve">many </w:t>
      </w:r>
      <w:r w:rsidR="00463502" w:rsidRPr="00EF0225">
        <w:rPr>
          <w:rFonts w:asciiTheme="majorBidi" w:hAnsiTheme="majorBidi" w:cstheme="majorBidi"/>
          <w:color w:val="000000" w:themeColor="text1"/>
          <w:sz w:val="24"/>
          <w:szCs w:val="24"/>
        </w:rPr>
        <w:t>economies</w:t>
      </w:r>
      <w:r w:rsidR="00191C37" w:rsidRPr="00EF0225">
        <w:rPr>
          <w:rFonts w:asciiTheme="majorBidi" w:hAnsiTheme="majorBidi" w:cstheme="majorBidi"/>
          <w:color w:val="000000" w:themeColor="text1"/>
          <w:sz w:val="24"/>
          <w:szCs w:val="24"/>
        </w:rPr>
        <w:t xml:space="preserve">, </w:t>
      </w:r>
      <w:r w:rsidR="003B0277" w:rsidRPr="00EF0225">
        <w:rPr>
          <w:rFonts w:asciiTheme="majorBidi" w:hAnsiTheme="majorBidi" w:cstheme="majorBidi"/>
          <w:color w:val="000000" w:themeColor="text1"/>
          <w:sz w:val="24"/>
          <w:szCs w:val="24"/>
        </w:rPr>
        <w:t>institutions,</w:t>
      </w:r>
      <w:r w:rsidR="00DA7FC5" w:rsidRPr="00EF0225">
        <w:rPr>
          <w:rFonts w:asciiTheme="majorBidi" w:hAnsiTheme="majorBidi" w:cstheme="majorBidi"/>
          <w:color w:val="000000" w:themeColor="text1"/>
          <w:sz w:val="24"/>
          <w:szCs w:val="24"/>
        </w:rPr>
        <w:t xml:space="preserve"> and business</w:t>
      </w:r>
      <w:r w:rsidR="0025635B" w:rsidRPr="00EF0225">
        <w:rPr>
          <w:rFonts w:asciiTheme="majorBidi" w:hAnsiTheme="majorBidi" w:cstheme="majorBidi"/>
          <w:color w:val="000000" w:themeColor="text1"/>
          <w:sz w:val="24"/>
          <w:szCs w:val="24"/>
        </w:rPr>
        <w:t xml:space="preserve"> sectors</w:t>
      </w:r>
      <w:r w:rsidR="00191C37" w:rsidRPr="00EF0225">
        <w:rPr>
          <w:rFonts w:asciiTheme="majorBidi" w:hAnsiTheme="majorBidi" w:cstheme="majorBidi"/>
          <w:color w:val="000000" w:themeColor="text1"/>
          <w:sz w:val="24"/>
          <w:szCs w:val="24"/>
        </w:rPr>
        <w:t>.</w:t>
      </w:r>
      <w:r w:rsidR="00DA7FC5" w:rsidRPr="00EF0225">
        <w:rPr>
          <w:rFonts w:asciiTheme="majorBidi" w:hAnsiTheme="majorBidi" w:cstheme="majorBidi"/>
          <w:color w:val="000000" w:themeColor="text1"/>
          <w:sz w:val="24"/>
          <w:szCs w:val="24"/>
        </w:rPr>
        <w:t xml:space="preserve"> </w:t>
      </w:r>
      <w:r w:rsidR="0025635B" w:rsidRPr="00EF0225">
        <w:rPr>
          <w:rFonts w:asciiTheme="majorBidi" w:hAnsiTheme="majorBidi" w:cstheme="majorBidi"/>
          <w:color w:val="000000" w:themeColor="text1"/>
          <w:sz w:val="24"/>
          <w:szCs w:val="24"/>
        </w:rPr>
        <w:t>T</w:t>
      </w:r>
      <w:r w:rsidR="003B0277" w:rsidRPr="00EF0225">
        <w:rPr>
          <w:rFonts w:asciiTheme="majorBidi" w:hAnsiTheme="majorBidi" w:cstheme="majorBidi"/>
          <w:color w:val="000000" w:themeColor="text1"/>
          <w:sz w:val="24"/>
          <w:szCs w:val="24"/>
        </w:rPr>
        <w:t>he construction sector</w:t>
      </w:r>
      <w:r w:rsidR="0025635B" w:rsidRPr="00EF0225">
        <w:rPr>
          <w:rFonts w:asciiTheme="majorBidi" w:hAnsiTheme="majorBidi" w:cstheme="majorBidi"/>
          <w:color w:val="000000" w:themeColor="text1"/>
          <w:sz w:val="24"/>
          <w:szCs w:val="24"/>
        </w:rPr>
        <w:t>, a vital sector for the economy and growth of any nation</w:t>
      </w:r>
      <w:r w:rsidR="003B0277" w:rsidRPr="00EF0225">
        <w:rPr>
          <w:rFonts w:asciiTheme="majorBidi" w:hAnsiTheme="majorBidi" w:cstheme="majorBidi"/>
          <w:color w:val="000000" w:themeColor="text1"/>
          <w:sz w:val="24"/>
          <w:szCs w:val="24"/>
        </w:rPr>
        <w:t xml:space="preserve"> has been one of the most </w:t>
      </w:r>
      <w:r w:rsidR="002D609D" w:rsidRPr="00EF0225">
        <w:rPr>
          <w:rFonts w:asciiTheme="majorBidi" w:hAnsiTheme="majorBidi" w:cstheme="majorBidi"/>
          <w:color w:val="000000" w:themeColor="text1"/>
          <w:sz w:val="24"/>
          <w:szCs w:val="24"/>
        </w:rPr>
        <w:t>hard-hit</w:t>
      </w:r>
      <w:r w:rsidR="003B0277" w:rsidRPr="00EF0225">
        <w:rPr>
          <w:rFonts w:asciiTheme="majorBidi" w:hAnsiTheme="majorBidi" w:cstheme="majorBidi"/>
          <w:color w:val="000000" w:themeColor="text1"/>
          <w:sz w:val="24"/>
          <w:szCs w:val="24"/>
        </w:rPr>
        <w:t xml:space="preserve"> </w:t>
      </w:r>
      <w:r w:rsidR="00E36DB3" w:rsidRPr="00EF0225">
        <w:rPr>
          <w:rFonts w:asciiTheme="majorBidi" w:hAnsiTheme="majorBidi" w:cstheme="majorBidi"/>
          <w:color w:val="000000" w:themeColor="text1"/>
          <w:sz w:val="24"/>
          <w:szCs w:val="24"/>
        </w:rPr>
        <w:t>sectors</w:t>
      </w:r>
      <w:r w:rsidR="003B0277" w:rsidRPr="00EF0225">
        <w:rPr>
          <w:rFonts w:asciiTheme="majorBidi" w:hAnsiTheme="majorBidi" w:cstheme="majorBidi"/>
          <w:color w:val="000000" w:themeColor="text1"/>
          <w:sz w:val="24"/>
          <w:szCs w:val="24"/>
        </w:rPr>
        <w:t xml:space="preserve"> of the economy</w:t>
      </w:r>
      <w:r w:rsidR="00515B1E" w:rsidRPr="00EF0225">
        <w:rPr>
          <w:rFonts w:asciiTheme="majorBidi" w:hAnsiTheme="majorBidi" w:cstheme="majorBidi"/>
          <w:color w:val="000000" w:themeColor="text1"/>
          <w:sz w:val="24"/>
          <w:szCs w:val="24"/>
        </w:rPr>
        <w:t xml:space="preserve"> in</w:t>
      </w:r>
      <w:r w:rsidR="00853B7B" w:rsidRPr="00EF0225">
        <w:rPr>
          <w:rFonts w:asciiTheme="majorBidi" w:hAnsiTheme="majorBidi" w:cstheme="majorBidi"/>
          <w:color w:val="000000" w:themeColor="text1"/>
          <w:sz w:val="24"/>
          <w:szCs w:val="24"/>
        </w:rPr>
        <w:t xml:space="preserve"> </w:t>
      </w:r>
      <w:r w:rsidR="00515B1E" w:rsidRPr="00EF0225">
        <w:rPr>
          <w:rFonts w:asciiTheme="majorBidi" w:hAnsiTheme="majorBidi" w:cstheme="majorBidi"/>
          <w:color w:val="000000" w:themeColor="text1"/>
          <w:sz w:val="24"/>
          <w:szCs w:val="24"/>
        </w:rPr>
        <w:t>term of output (ONS</w:t>
      </w:r>
      <w:r w:rsidR="002F41AC" w:rsidRPr="00EF0225">
        <w:rPr>
          <w:rFonts w:asciiTheme="majorBidi" w:hAnsiTheme="majorBidi" w:cstheme="majorBidi"/>
          <w:color w:val="000000" w:themeColor="text1"/>
          <w:sz w:val="24"/>
          <w:szCs w:val="24"/>
        </w:rPr>
        <w:t xml:space="preserve">, </w:t>
      </w:r>
      <w:r w:rsidR="00515B1E" w:rsidRPr="00EF0225">
        <w:rPr>
          <w:rFonts w:asciiTheme="majorBidi" w:hAnsiTheme="majorBidi" w:cstheme="majorBidi"/>
          <w:color w:val="000000" w:themeColor="text1"/>
          <w:sz w:val="24"/>
          <w:szCs w:val="24"/>
        </w:rPr>
        <w:t>202</w:t>
      </w:r>
      <w:r w:rsidR="00E36DB3" w:rsidRPr="00EF0225">
        <w:rPr>
          <w:rFonts w:asciiTheme="majorBidi" w:hAnsiTheme="majorBidi" w:cstheme="majorBidi"/>
          <w:color w:val="000000" w:themeColor="text1"/>
          <w:sz w:val="24"/>
          <w:szCs w:val="24"/>
        </w:rPr>
        <w:t>1</w:t>
      </w:r>
      <w:r w:rsidR="004D07F8" w:rsidRPr="00EF0225">
        <w:rPr>
          <w:rFonts w:asciiTheme="majorBidi" w:hAnsiTheme="majorBidi" w:cstheme="majorBidi"/>
          <w:color w:val="000000" w:themeColor="text1"/>
          <w:sz w:val="24"/>
          <w:szCs w:val="24"/>
        </w:rPr>
        <w:t>).</w:t>
      </w:r>
      <w:r w:rsidR="00A045D2" w:rsidRPr="00EF0225">
        <w:rPr>
          <w:rFonts w:asciiTheme="majorBidi" w:hAnsiTheme="majorBidi" w:cstheme="majorBidi"/>
          <w:color w:val="000000" w:themeColor="text1"/>
          <w:sz w:val="24"/>
          <w:szCs w:val="24"/>
        </w:rPr>
        <w:t xml:space="preserve"> This is because </w:t>
      </w:r>
      <w:r w:rsidR="004247CD">
        <w:rPr>
          <w:rFonts w:asciiTheme="majorBidi" w:hAnsiTheme="majorBidi" w:cstheme="majorBidi"/>
          <w:color w:val="000000" w:themeColor="text1"/>
          <w:sz w:val="24"/>
          <w:szCs w:val="24"/>
        </w:rPr>
        <w:t xml:space="preserve">the </w:t>
      </w:r>
      <w:r w:rsidR="00AD2B8F" w:rsidRPr="00EF0225">
        <w:rPr>
          <w:rFonts w:asciiTheme="majorBidi" w:hAnsiTheme="majorBidi" w:cstheme="majorBidi"/>
          <w:color w:val="000000" w:themeColor="text1"/>
          <w:sz w:val="24"/>
          <w:szCs w:val="24"/>
          <w:shd w:val="clear" w:color="auto" w:fill="FFFFFF"/>
        </w:rPr>
        <w:t>c</w:t>
      </w:r>
      <w:r w:rsidR="00725567" w:rsidRPr="00EF0225">
        <w:rPr>
          <w:rFonts w:asciiTheme="majorBidi" w:hAnsiTheme="majorBidi" w:cstheme="majorBidi"/>
          <w:color w:val="000000" w:themeColor="text1"/>
          <w:sz w:val="24"/>
          <w:szCs w:val="24"/>
          <w:shd w:val="clear" w:color="auto" w:fill="FFFFFF"/>
        </w:rPr>
        <w:t>onstruction</w:t>
      </w:r>
      <w:r w:rsidR="00A045D2" w:rsidRPr="00EF0225">
        <w:rPr>
          <w:rFonts w:asciiTheme="majorBidi" w:hAnsiTheme="majorBidi" w:cstheme="majorBidi"/>
          <w:color w:val="000000" w:themeColor="text1"/>
          <w:sz w:val="24"/>
          <w:szCs w:val="24"/>
          <w:shd w:val="clear" w:color="auto" w:fill="FFFFFF"/>
        </w:rPr>
        <w:t xml:space="preserve"> sector is </w:t>
      </w:r>
      <w:r w:rsidR="00725567" w:rsidRPr="00EF0225">
        <w:rPr>
          <w:rFonts w:asciiTheme="majorBidi" w:hAnsiTheme="majorBidi" w:cstheme="majorBidi"/>
          <w:color w:val="000000" w:themeColor="text1"/>
          <w:sz w:val="24"/>
          <w:szCs w:val="24"/>
          <w:shd w:val="clear" w:color="auto" w:fill="FFFFFF"/>
        </w:rPr>
        <w:t xml:space="preserve">a naturally </w:t>
      </w:r>
      <w:r w:rsidR="00A045D2" w:rsidRPr="00EF0225">
        <w:rPr>
          <w:rFonts w:asciiTheme="majorBidi" w:hAnsiTheme="majorBidi" w:cstheme="majorBidi"/>
          <w:color w:val="000000" w:themeColor="text1"/>
          <w:sz w:val="24"/>
          <w:szCs w:val="24"/>
          <w:shd w:val="clear" w:color="auto" w:fill="FFFFFF"/>
        </w:rPr>
        <w:t xml:space="preserve">high </w:t>
      </w:r>
      <w:r w:rsidR="00725567" w:rsidRPr="00EF0225">
        <w:rPr>
          <w:rFonts w:asciiTheme="majorBidi" w:hAnsiTheme="majorBidi" w:cstheme="majorBidi"/>
          <w:color w:val="000000" w:themeColor="text1"/>
          <w:sz w:val="24"/>
          <w:szCs w:val="24"/>
          <w:shd w:val="clear" w:color="auto" w:fill="FFFFFF"/>
        </w:rPr>
        <w:t xml:space="preserve">volatile </w:t>
      </w:r>
      <w:r w:rsidR="00A045D2" w:rsidRPr="00EF0225">
        <w:rPr>
          <w:rFonts w:asciiTheme="majorBidi" w:hAnsiTheme="majorBidi" w:cstheme="majorBidi"/>
          <w:color w:val="000000" w:themeColor="text1"/>
          <w:sz w:val="24"/>
          <w:szCs w:val="24"/>
          <w:shd w:val="clear" w:color="auto" w:fill="FFFFFF"/>
        </w:rPr>
        <w:t>sector</w:t>
      </w:r>
      <w:r w:rsidR="00725567" w:rsidRPr="00EF0225">
        <w:rPr>
          <w:rFonts w:asciiTheme="majorBidi" w:hAnsiTheme="majorBidi" w:cstheme="majorBidi"/>
          <w:color w:val="000000" w:themeColor="text1"/>
          <w:sz w:val="24"/>
          <w:szCs w:val="24"/>
          <w:shd w:val="clear" w:color="auto" w:fill="FFFFFF"/>
        </w:rPr>
        <w:t xml:space="preserve"> </w:t>
      </w:r>
      <w:r w:rsidR="0038247E" w:rsidRPr="00EF0225">
        <w:rPr>
          <w:rFonts w:asciiTheme="majorBidi" w:hAnsiTheme="majorBidi" w:cstheme="majorBidi"/>
          <w:color w:val="000000" w:themeColor="text1"/>
          <w:sz w:val="24"/>
          <w:szCs w:val="24"/>
          <w:shd w:val="clear" w:color="auto" w:fill="FFFFFF"/>
        </w:rPr>
        <w:t xml:space="preserve">which makes the response of construction </w:t>
      </w:r>
      <w:r w:rsidR="005322A7" w:rsidRPr="00EF0225">
        <w:rPr>
          <w:rFonts w:asciiTheme="majorBidi" w:hAnsiTheme="majorBidi" w:cstheme="majorBidi"/>
          <w:color w:val="000000" w:themeColor="text1"/>
          <w:sz w:val="24"/>
          <w:szCs w:val="24"/>
          <w:shd w:val="clear" w:color="auto" w:fill="FFFFFF"/>
        </w:rPr>
        <w:t>output</w:t>
      </w:r>
      <w:r w:rsidR="005C1C2D" w:rsidRPr="00EF0225">
        <w:rPr>
          <w:rFonts w:asciiTheme="majorBidi" w:hAnsiTheme="majorBidi" w:cstheme="majorBidi"/>
          <w:color w:val="000000" w:themeColor="text1"/>
          <w:sz w:val="24"/>
          <w:szCs w:val="24"/>
          <w:shd w:val="clear" w:color="auto" w:fill="FFFFFF"/>
        </w:rPr>
        <w:t xml:space="preserve"> </w:t>
      </w:r>
      <w:r w:rsidR="00725567" w:rsidRPr="00EF0225">
        <w:rPr>
          <w:rFonts w:asciiTheme="majorBidi" w:hAnsiTheme="majorBidi" w:cstheme="majorBidi"/>
          <w:color w:val="000000" w:themeColor="text1"/>
          <w:sz w:val="24"/>
          <w:szCs w:val="24"/>
          <w:shd w:val="clear" w:color="auto" w:fill="FFFFFF"/>
        </w:rPr>
        <w:t>to fluctuations</w:t>
      </w:r>
      <w:r w:rsidR="005C1C2D" w:rsidRPr="00EF0225">
        <w:rPr>
          <w:rFonts w:asciiTheme="majorBidi" w:hAnsiTheme="majorBidi" w:cstheme="majorBidi"/>
          <w:color w:val="000000" w:themeColor="text1"/>
          <w:sz w:val="24"/>
          <w:szCs w:val="24"/>
          <w:shd w:val="clear" w:color="auto" w:fill="FFFFFF"/>
        </w:rPr>
        <w:t xml:space="preserve"> and </w:t>
      </w:r>
      <w:r w:rsidR="005322A7" w:rsidRPr="00EF0225">
        <w:rPr>
          <w:rFonts w:asciiTheme="majorBidi" w:hAnsiTheme="majorBidi" w:cstheme="majorBidi"/>
          <w:color w:val="000000" w:themeColor="text1"/>
          <w:sz w:val="24"/>
          <w:szCs w:val="24"/>
          <w:shd w:val="clear" w:color="auto" w:fill="FFFFFF"/>
        </w:rPr>
        <w:t>disruption</w:t>
      </w:r>
      <w:r w:rsidR="005C1C2D" w:rsidRPr="00EF0225">
        <w:rPr>
          <w:rFonts w:asciiTheme="majorBidi" w:hAnsiTheme="majorBidi" w:cstheme="majorBidi"/>
          <w:color w:val="000000" w:themeColor="text1"/>
          <w:sz w:val="24"/>
          <w:szCs w:val="24"/>
          <w:shd w:val="clear" w:color="auto" w:fill="FFFFFF"/>
        </w:rPr>
        <w:t xml:space="preserve"> very </w:t>
      </w:r>
      <w:r w:rsidR="0025635B" w:rsidRPr="00EF0225">
        <w:rPr>
          <w:rFonts w:asciiTheme="majorBidi" w:hAnsiTheme="majorBidi" w:cstheme="majorBidi"/>
          <w:color w:val="000000" w:themeColor="text1"/>
          <w:sz w:val="24"/>
          <w:szCs w:val="24"/>
          <w:shd w:val="clear" w:color="auto" w:fill="FFFFFF"/>
        </w:rPr>
        <w:t>significant. Past event has taught us</w:t>
      </w:r>
      <w:r w:rsidR="00C36005" w:rsidRPr="00EF0225">
        <w:rPr>
          <w:rFonts w:asciiTheme="majorBidi" w:hAnsiTheme="majorBidi" w:cstheme="majorBidi"/>
          <w:color w:val="000000" w:themeColor="text1"/>
          <w:sz w:val="24"/>
          <w:szCs w:val="24"/>
          <w:shd w:val="clear" w:color="auto" w:fill="FFFFFF"/>
        </w:rPr>
        <w:t xml:space="preserve"> how the </w:t>
      </w:r>
      <w:r w:rsidR="005D0869" w:rsidRPr="00EF0225">
        <w:rPr>
          <w:rFonts w:asciiTheme="majorBidi" w:hAnsiTheme="majorBidi" w:cstheme="majorBidi"/>
          <w:color w:val="000000" w:themeColor="text1"/>
          <w:sz w:val="24"/>
          <w:szCs w:val="24"/>
          <w:shd w:val="clear" w:color="auto" w:fill="FFFFFF"/>
        </w:rPr>
        <w:t xml:space="preserve">construction sector struggled to </w:t>
      </w:r>
      <w:r w:rsidR="001D0685" w:rsidRPr="00EF0225">
        <w:rPr>
          <w:rFonts w:asciiTheme="majorBidi" w:hAnsiTheme="majorBidi" w:cstheme="majorBidi"/>
          <w:color w:val="000000" w:themeColor="text1"/>
          <w:sz w:val="24"/>
          <w:szCs w:val="24"/>
          <w:shd w:val="clear" w:color="auto" w:fill="FFFFFF"/>
        </w:rPr>
        <w:t xml:space="preserve">bounce back after a major setback such as </w:t>
      </w:r>
      <w:r w:rsidR="00362EC9" w:rsidRPr="00EF0225">
        <w:rPr>
          <w:rFonts w:asciiTheme="majorBidi" w:hAnsiTheme="majorBidi" w:cstheme="majorBidi"/>
          <w:color w:val="000000" w:themeColor="text1"/>
          <w:sz w:val="24"/>
          <w:szCs w:val="24"/>
          <w:shd w:val="clear" w:color="auto" w:fill="FFFFFF"/>
        </w:rPr>
        <w:t>the ongoing global pandemic</w:t>
      </w:r>
      <w:r w:rsidR="004247CD">
        <w:rPr>
          <w:rFonts w:asciiTheme="majorBidi" w:hAnsiTheme="majorBidi" w:cstheme="majorBidi"/>
          <w:color w:val="000000" w:themeColor="text1"/>
          <w:sz w:val="24"/>
          <w:szCs w:val="24"/>
          <w:shd w:val="clear" w:color="auto" w:fill="FFFFFF"/>
        </w:rPr>
        <w:t xml:space="preserve"> (Egan, 1998)</w:t>
      </w:r>
      <w:r w:rsidR="00362EC9" w:rsidRPr="00EF0225">
        <w:rPr>
          <w:rFonts w:asciiTheme="majorBidi" w:hAnsiTheme="majorBidi" w:cstheme="majorBidi"/>
          <w:color w:val="000000" w:themeColor="text1"/>
          <w:sz w:val="24"/>
          <w:szCs w:val="24"/>
          <w:shd w:val="clear" w:color="auto" w:fill="FFFFFF"/>
        </w:rPr>
        <w:t>.</w:t>
      </w:r>
      <w:r w:rsidR="005B0D80" w:rsidRPr="00EF0225">
        <w:rPr>
          <w:rFonts w:asciiTheme="majorBidi" w:hAnsiTheme="majorBidi" w:cstheme="majorBidi"/>
          <w:color w:val="000000" w:themeColor="text1"/>
          <w:sz w:val="24"/>
          <w:szCs w:val="24"/>
          <w:shd w:val="clear" w:color="auto" w:fill="FFFFFF"/>
        </w:rPr>
        <w:t xml:space="preserve"> </w:t>
      </w:r>
      <w:r w:rsidR="004247CD">
        <w:rPr>
          <w:rFonts w:asciiTheme="majorBidi" w:hAnsiTheme="majorBidi" w:cstheme="majorBidi"/>
          <w:color w:val="000000" w:themeColor="text1"/>
          <w:sz w:val="24"/>
          <w:szCs w:val="24"/>
          <w:shd w:val="clear" w:color="auto" w:fill="FFFFFF"/>
        </w:rPr>
        <w:t>Before</w:t>
      </w:r>
      <w:r w:rsidR="00362EC9" w:rsidRPr="00EF0225">
        <w:rPr>
          <w:rFonts w:asciiTheme="majorBidi" w:hAnsiTheme="majorBidi" w:cstheme="majorBidi"/>
          <w:color w:val="000000" w:themeColor="text1"/>
          <w:sz w:val="24"/>
          <w:szCs w:val="24"/>
          <w:shd w:val="clear" w:color="auto" w:fill="FFFFFF"/>
        </w:rPr>
        <w:t xml:space="preserve"> the recession of 2008</w:t>
      </w:r>
      <w:r w:rsidR="00131A35" w:rsidRPr="00EF0225">
        <w:rPr>
          <w:rFonts w:asciiTheme="majorBidi" w:hAnsiTheme="majorBidi" w:cstheme="majorBidi"/>
          <w:color w:val="000000" w:themeColor="text1"/>
          <w:sz w:val="24"/>
          <w:szCs w:val="24"/>
          <w:shd w:val="clear" w:color="auto" w:fill="FFFFFF"/>
        </w:rPr>
        <w:t xml:space="preserve"> in </w:t>
      </w:r>
      <w:r w:rsidR="004247CD">
        <w:rPr>
          <w:rFonts w:asciiTheme="majorBidi" w:hAnsiTheme="majorBidi" w:cstheme="majorBidi"/>
          <w:color w:val="000000" w:themeColor="text1"/>
          <w:sz w:val="24"/>
          <w:szCs w:val="24"/>
          <w:shd w:val="clear" w:color="auto" w:fill="FFFFFF"/>
        </w:rPr>
        <w:t xml:space="preserve">the </w:t>
      </w:r>
      <w:r w:rsidR="00131A35" w:rsidRPr="00EF0225">
        <w:rPr>
          <w:rFonts w:asciiTheme="majorBidi" w:hAnsiTheme="majorBidi" w:cstheme="majorBidi"/>
          <w:color w:val="000000" w:themeColor="text1"/>
          <w:sz w:val="24"/>
          <w:szCs w:val="24"/>
          <w:shd w:val="clear" w:color="auto" w:fill="FFFFFF"/>
        </w:rPr>
        <w:t xml:space="preserve">UK, </w:t>
      </w:r>
      <w:r w:rsidR="005B0D80" w:rsidRPr="00EF0225">
        <w:rPr>
          <w:rFonts w:asciiTheme="majorBidi" w:hAnsiTheme="majorBidi" w:cstheme="majorBidi"/>
          <w:color w:val="000000" w:themeColor="text1"/>
          <w:sz w:val="24"/>
          <w:szCs w:val="24"/>
          <w:shd w:val="clear" w:color="auto" w:fill="FFFFFF"/>
        </w:rPr>
        <w:t xml:space="preserve">the </w:t>
      </w:r>
      <w:r w:rsidR="00BD2839" w:rsidRPr="00EF0225">
        <w:rPr>
          <w:rFonts w:asciiTheme="majorBidi" w:hAnsiTheme="majorBidi" w:cstheme="majorBidi"/>
          <w:color w:val="000000" w:themeColor="text1"/>
          <w:sz w:val="24"/>
          <w:szCs w:val="24"/>
          <w:shd w:val="clear" w:color="auto" w:fill="FFFFFF"/>
        </w:rPr>
        <w:t>construction</w:t>
      </w:r>
      <w:r w:rsidR="005B0D80" w:rsidRPr="00EF0225">
        <w:rPr>
          <w:rFonts w:asciiTheme="majorBidi" w:hAnsiTheme="majorBidi" w:cstheme="majorBidi"/>
          <w:color w:val="000000" w:themeColor="text1"/>
          <w:sz w:val="24"/>
          <w:szCs w:val="24"/>
          <w:shd w:val="clear" w:color="auto" w:fill="FFFFFF"/>
        </w:rPr>
        <w:t xml:space="preserve"> </w:t>
      </w:r>
      <w:r w:rsidR="00BD2839" w:rsidRPr="00EF0225">
        <w:rPr>
          <w:rFonts w:asciiTheme="majorBidi" w:eastAsia="Times New Roman" w:hAnsiTheme="majorBidi" w:cstheme="majorBidi"/>
          <w:color w:val="000000" w:themeColor="text1"/>
          <w:sz w:val="24"/>
          <w:szCs w:val="24"/>
        </w:rPr>
        <w:t>sector in 2007 accounted for 8.9% of the UK’s Gross</w:t>
      </w:r>
      <w:r w:rsidR="00BD2839" w:rsidRPr="00EF0225">
        <w:rPr>
          <w:rFonts w:asciiTheme="majorBidi" w:hAnsiTheme="majorBidi" w:cstheme="majorBidi"/>
          <w:color w:val="000000" w:themeColor="text1"/>
          <w:sz w:val="24"/>
          <w:szCs w:val="24"/>
          <w:shd w:val="clear" w:color="auto" w:fill="FFFFFF"/>
        </w:rPr>
        <w:t xml:space="preserve"> Domestic Product</w:t>
      </w:r>
      <w:r w:rsidR="00BD2839" w:rsidRPr="00EF0225">
        <w:rPr>
          <w:rStyle w:val="apple-converted-space"/>
          <w:rFonts w:asciiTheme="majorBidi" w:hAnsiTheme="majorBidi" w:cstheme="majorBidi"/>
          <w:color w:val="000000" w:themeColor="text1"/>
          <w:sz w:val="24"/>
          <w:szCs w:val="24"/>
          <w:shd w:val="clear" w:color="auto" w:fill="FFFFFF"/>
        </w:rPr>
        <w:t xml:space="preserve"> GDP (</w:t>
      </w:r>
      <w:r w:rsidR="00BD2839" w:rsidRPr="00EF0225">
        <w:rPr>
          <w:rFonts w:asciiTheme="majorBidi" w:eastAsia="Times New Roman" w:hAnsiTheme="majorBidi" w:cstheme="majorBidi"/>
          <w:color w:val="000000" w:themeColor="text1"/>
          <w:sz w:val="24"/>
          <w:szCs w:val="24"/>
        </w:rPr>
        <w:t>Department for business, Innovation and Skills, 2013).</w:t>
      </w:r>
      <w:r w:rsidR="00B452BD" w:rsidRPr="00EF0225">
        <w:rPr>
          <w:rFonts w:asciiTheme="majorBidi" w:eastAsia="Times New Roman" w:hAnsiTheme="majorBidi" w:cstheme="majorBidi"/>
          <w:color w:val="000000" w:themeColor="text1"/>
          <w:sz w:val="24"/>
          <w:szCs w:val="24"/>
        </w:rPr>
        <w:t xml:space="preserve"> By 2014, the sector has been affected disproportionately since the recession and the contribution to GDP has decreased to 6.4% with the records that </w:t>
      </w:r>
      <w:r w:rsidR="004247CD">
        <w:rPr>
          <w:rFonts w:asciiTheme="majorBidi" w:eastAsia="Times New Roman" w:hAnsiTheme="majorBidi" w:cstheme="majorBidi"/>
          <w:color w:val="000000" w:themeColor="text1"/>
          <w:sz w:val="24"/>
          <w:szCs w:val="24"/>
        </w:rPr>
        <w:t xml:space="preserve">the </w:t>
      </w:r>
      <w:r w:rsidR="00B452BD" w:rsidRPr="00EF0225">
        <w:rPr>
          <w:rFonts w:asciiTheme="majorBidi" w:eastAsia="Times New Roman" w:hAnsiTheme="majorBidi" w:cstheme="majorBidi"/>
          <w:color w:val="000000" w:themeColor="text1"/>
          <w:sz w:val="24"/>
          <w:szCs w:val="24"/>
        </w:rPr>
        <w:t xml:space="preserve">construction sector entered recession for the third time in 5 years </w:t>
      </w:r>
      <w:r w:rsidR="000B744C" w:rsidRPr="00EF0225">
        <w:rPr>
          <w:rFonts w:asciiTheme="majorBidi" w:eastAsia="Times New Roman" w:hAnsiTheme="majorBidi" w:cstheme="majorBidi"/>
          <w:color w:val="000000" w:themeColor="text1"/>
          <w:sz w:val="24"/>
          <w:szCs w:val="24"/>
        </w:rPr>
        <w:t>(</w:t>
      </w:r>
      <w:proofErr w:type="gramStart"/>
      <w:r w:rsidR="000B744C">
        <w:rPr>
          <w:rFonts w:asciiTheme="majorBidi" w:eastAsia="Times New Roman" w:hAnsiTheme="majorBidi" w:cstheme="majorBidi"/>
          <w:color w:val="000000" w:themeColor="text1"/>
          <w:sz w:val="24"/>
          <w:szCs w:val="24"/>
        </w:rPr>
        <w:t>i.e.</w:t>
      </w:r>
      <w:proofErr w:type="gramEnd"/>
      <w:r w:rsidR="004247CD">
        <w:rPr>
          <w:rFonts w:asciiTheme="majorBidi" w:eastAsia="Times New Roman" w:hAnsiTheme="majorBidi" w:cstheme="majorBidi"/>
          <w:color w:val="000000" w:themeColor="text1"/>
          <w:sz w:val="24"/>
          <w:szCs w:val="24"/>
        </w:rPr>
        <w:t xml:space="preserve"> b</w:t>
      </w:r>
      <w:r w:rsidR="00B452BD" w:rsidRPr="00EF0225">
        <w:rPr>
          <w:rFonts w:asciiTheme="majorBidi" w:eastAsia="Times New Roman" w:hAnsiTheme="majorBidi" w:cstheme="majorBidi"/>
          <w:color w:val="000000" w:themeColor="text1"/>
          <w:sz w:val="24"/>
          <w:szCs w:val="24"/>
        </w:rPr>
        <w:t xml:space="preserve">etween 2008- 2013). </w:t>
      </w:r>
    </w:p>
    <w:p w14:paraId="57BDBE5E" w14:textId="6BEFCD25" w:rsidR="003B27D5" w:rsidRPr="00EF0225" w:rsidRDefault="00167899" w:rsidP="00497080">
      <w:pPr>
        <w:spacing w:before="240" w:after="0" w:line="360" w:lineRule="auto"/>
        <w:jc w:val="both"/>
        <w:rPr>
          <w:rFonts w:asciiTheme="majorBidi" w:hAnsiTheme="majorBidi" w:cstheme="majorBidi"/>
          <w:color w:val="000000" w:themeColor="text1"/>
          <w:sz w:val="24"/>
          <w:szCs w:val="24"/>
          <w:shd w:val="clear" w:color="auto" w:fill="FFFFFF"/>
        </w:rPr>
      </w:pPr>
      <w:r>
        <w:rPr>
          <w:rFonts w:asciiTheme="majorBidi" w:eastAsia="Times New Roman" w:hAnsiTheme="majorBidi" w:cstheme="majorBidi"/>
          <w:color w:val="000000" w:themeColor="text1"/>
          <w:sz w:val="24"/>
          <w:szCs w:val="24"/>
        </w:rPr>
        <w:tab/>
      </w:r>
      <w:r w:rsidR="004559E4">
        <w:rPr>
          <w:rFonts w:asciiTheme="majorBidi" w:eastAsia="Times New Roman" w:hAnsiTheme="majorBidi" w:cstheme="majorBidi"/>
          <w:color w:val="000000" w:themeColor="text1"/>
          <w:sz w:val="24"/>
          <w:szCs w:val="24"/>
        </w:rPr>
        <w:t>A</w:t>
      </w:r>
      <w:r w:rsidR="005D0869" w:rsidRPr="00EF0225">
        <w:rPr>
          <w:rFonts w:asciiTheme="majorBidi" w:hAnsiTheme="majorBidi" w:cstheme="majorBidi"/>
          <w:color w:val="000000" w:themeColor="text1"/>
          <w:sz w:val="24"/>
          <w:szCs w:val="24"/>
        </w:rPr>
        <w:t xml:space="preserve">fter the </w:t>
      </w:r>
      <w:r w:rsidR="00B452BD" w:rsidRPr="00EF0225">
        <w:rPr>
          <w:rFonts w:asciiTheme="majorBidi" w:hAnsiTheme="majorBidi" w:cstheme="majorBidi"/>
          <w:color w:val="000000" w:themeColor="text1"/>
          <w:sz w:val="24"/>
          <w:szCs w:val="24"/>
        </w:rPr>
        <w:t xml:space="preserve">ongoing </w:t>
      </w:r>
      <w:r w:rsidR="005D0869" w:rsidRPr="00EF0225">
        <w:rPr>
          <w:rFonts w:asciiTheme="majorBidi" w:hAnsiTheme="majorBidi" w:cstheme="majorBidi"/>
          <w:color w:val="000000" w:themeColor="text1"/>
          <w:sz w:val="24"/>
          <w:szCs w:val="24"/>
        </w:rPr>
        <w:t xml:space="preserve">pandemic, many </w:t>
      </w:r>
      <w:r w:rsidR="00B452BD" w:rsidRPr="00EF0225">
        <w:rPr>
          <w:rFonts w:asciiTheme="majorBidi" w:hAnsiTheme="majorBidi" w:cstheme="majorBidi"/>
          <w:color w:val="000000" w:themeColor="text1"/>
          <w:sz w:val="24"/>
          <w:szCs w:val="24"/>
        </w:rPr>
        <w:t xml:space="preserve">of the affected </w:t>
      </w:r>
      <w:r w:rsidR="005D0869" w:rsidRPr="00EF0225">
        <w:rPr>
          <w:rFonts w:asciiTheme="majorBidi" w:hAnsiTheme="majorBidi" w:cstheme="majorBidi"/>
          <w:color w:val="000000" w:themeColor="text1"/>
          <w:sz w:val="24"/>
          <w:szCs w:val="24"/>
        </w:rPr>
        <w:t xml:space="preserve">businesses will catch up </w:t>
      </w:r>
      <w:r w:rsidR="00B452BD" w:rsidRPr="00EF0225">
        <w:rPr>
          <w:rFonts w:asciiTheme="majorBidi" w:hAnsiTheme="majorBidi" w:cstheme="majorBidi"/>
          <w:color w:val="000000" w:themeColor="text1"/>
          <w:sz w:val="24"/>
          <w:szCs w:val="24"/>
        </w:rPr>
        <w:t xml:space="preserve">and return </w:t>
      </w:r>
      <w:r w:rsidR="005D0869" w:rsidRPr="00EF0225">
        <w:rPr>
          <w:rFonts w:asciiTheme="majorBidi" w:hAnsiTheme="majorBidi" w:cstheme="majorBidi"/>
          <w:color w:val="000000" w:themeColor="text1"/>
          <w:sz w:val="24"/>
          <w:szCs w:val="24"/>
        </w:rPr>
        <w:t>quickly, but the deficit of the construction sector will have a lasting impact on</w:t>
      </w:r>
      <w:r w:rsidR="00B452BD" w:rsidRPr="00EF0225">
        <w:rPr>
          <w:rFonts w:asciiTheme="majorBidi" w:hAnsiTheme="majorBidi" w:cstheme="majorBidi"/>
          <w:color w:val="000000" w:themeColor="text1"/>
          <w:sz w:val="24"/>
          <w:szCs w:val="24"/>
        </w:rPr>
        <w:t xml:space="preserve"> construction output, GDP contribution,</w:t>
      </w:r>
      <w:r w:rsidR="005D0869" w:rsidRPr="00EF0225">
        <w:rPr>
          <w:rFonts w:asciiTheme="majorBidi" w:hAnsiTheme="majorBidi" w:cstheme="majorBidi"/>
          <w:color w:val="000000" w:themeColor="text1"/>
          <w:sz w:val="24"/>
          <w:szCs w:val="24"/>
        </w:rPr>
        <w:t xml:space="preserve"> housing supply, construction supply chain, liquidated damages, and other contractual provisions</w:t>
      </w:r>
      <w:r w:rsidR="00B452BD" w:rsidRPr="00EF0225">
        <w:rPr>
          <w:rFonts w:asciiTheme="majorBidi" w:hAnsiTheme="majorBidi" w:cstheme="majorBidi"/>
          <w:color w:val="000000" w:themeColor="text1"/>
          <w:sz w:val="24"/>
          <w:szCs w:val="24"/>
        </w:rPr>
        <w:t xml:space="preserve">. </w:t>
      </w:r>
      <w:r w:rsidR="004559E4">
        <w:rPr>
          <w:rFonts w:asciiTheme="majorBidi" w:hAnsiTheme="majorBidi" w:cstheme="majorBidi"/>
          <w:color w:val="000000" w:themeColor="text1"/>
          <w:sz w:val="24"/>
          <w:szCs w:val="24"/>
        </w:rPr>
        <w:t>Even presently, t</w:t>
      </w:r>
      <w:r w:rsidR="00B452BD" w:rsidRPr="00EF0225">
        <w:rPr>
          <w:rFonts w:asciiTheme="majorBidi" w:hAnsiTheme="majorBidi" w:cstheme="majorBidi"/>
          <w:color w:val="000000" w:themeColor="text1"/>
          <w:sz w:val="24"/>
          <w:szCs w:val="24"/>
        </w:rPr>
        <w:t xml:space="preserve">he continuous struggle </w:t>
      </w:r>
      <w:r w:rsidR="00497080" w:rsidRPr="00EF0225">
        <w:rPr>
          <w:rFonts w:asciiTheme="majorBidi" w:hAnsiTheme="majorBidi" w:cstheme="majorBidi"/>
          <w:color w:val="000000" w:themeColor="text1"/>
          <w:sz w:val="24"/>
          <w:szCs w:val="24"/>
        </w:rPr>
        <w:t>and the</w:t>
      </w:r>
      <w:r w:rsidR="003B27D5" w:rsidRPr="00EF0225">
        <w:rPr>
          <w:rFonts w:asciiTheme="majorBidi" w:eastAsia="Times New Roman" w:hAnsiTheme="majorBidi" w:cstheme="majorBidi"/>
          <w:color w:val="000000" w:themeColor="text1"/>
          <w:sz w:val="24"/>
          <w:szCs w:val="24"/>
        </w:rPr>
        <w:t xml:space="preserve"> reduction in the </w:t>
      </w:r>
      <w:r w:rsidR="00497080" w:rsidRPr="00EF0225">
        <w:rPr>
          <w:rFonts w:asciiTheme="majorBidi" w:eastAsia="Times New Roman" w:hAnsiTheme="majorBidi" w:cstheme="majorBidi"/>
          <w:color w:val="000000" w:themeColor="text1"/>
          <w:sz w:val="24"/>
          <w:szCs w:val="24"/>
        </w:rPr>
        <w:t xml:space="preserve">construction </w:t>
      </w:r>
      <w:r w:rsidR="003B27D5" w:rsidRPr="00EF0225">
        <w:rPr>
          <w:rFonts w:asciiTheme="majorBidi" w:eastAsia="Times New Roman" w:hAnsiTheme="majorBidi" w:cstheme="majorBidi"/>
          <w:color w:val="000000" w:themeColor="text1"/>
          <w:sz w:val="24"/>
          <w:szCs w:val="24"/>
        </w:rPr>
        <w:t xml:space="preserve">sector’s contribution to the economy is an indication of </w:t>
      </w:r>
      <w:r w:rsidR="004559E4">
        <w:rPr>
          <w:rFonts w:asciiTheme="majorBidi" w:eastAsia="Times New Roman" w:hAnsiTheme="majorBidi" w:cstheme="majorBidi"/>
          <w:color w:val="000000" w:themeColor="text1"/>
          <w:sz w:val="24"/>
          <w:szCs w:val="24"/>
        </w:rPr>
        <w:t xml:space="preserve">the </w:t>
      </w:r>
      <w:r w:rsidR="003B27D5" w:rsidRPr="00EF0225">
        <w:rPr>
          <w:rFonts w:asciiTheme="majorBidi" w:eastAsia="Times New Roman" w:hAnsiTheme="majorBidi" w:cstheme="majorBidi"/>
          <w:color w:val="000000" w:themeColor="text1"/>
          <w:sz w:val="24"/>
          <w:szCs w:val="24"/>
        </w:rPr>
        <w:t>overall performance of the companies</w:t>
      </w:r>
      <w:r w:rsidR="00497080" w:rsidRPr="00EF0225">
        <w:rPr>
          <w:rFonts w:asciiTheme="majorBidi" w:eastAsia="Times New Roman" w:hAnsiTheme="majorBidi" w:cstheme="majorBidi"/>
          <w:color w:val="000000" w:themeColor="text1"/>
          <w:sz w:val="24"/>
          <w:szCs w:val="24"/>
        </w:rPr>
        <w:t xml:space="preserve"> particularly, the small or medium-sized enterprise (SME) </w:t>
      </w:r>
      <w:r w:rsidR="003B27D5" w:rsidRPr="00EF0225">
        <w:rPr>
          <w:rFonts w:asciiTheme="majorBidi" w:eastAsia="Times New Roman" w:hAnsiTheme="majorBidi" w:cstheme="majorBidi"/>
          <w:color w:val="000000" w:themeColor="text1"/>
          <w:sz w:val="24"/>
          <w:szCs w:val="24"/>
        </w:rPr>
        <w:t xml:space="preserve">within the </w:t>
      </w:r>
      <w:r w:rsidR="00497080" w:rsidRPr="00EF0225">
        <w:rPr>
          <w:rFonts w:asciiTheme="majorBidi" w:eastAsia="Times New Roman" w:hAnsiTheme="majorBidi" w:cstheme="majorBidi"/>
          <w:color w:val="000000" w:themeColor="text1"/>
          <w:sz w:val="24"/>
          <w:szCs w:val="24"/>
        </w:rPr>
        <w:t xml:space="preserve">construction </w:t>
      </w:r>
      <w:r w:rsidR="004559E4">
        <w:rPr>
          <w:rFonts w:asciiTheme="majorBidi" w:eastAsia="Times New Roman" w:hAnsiTheme="majorBidi" w:cstheme="majorBidi"/>
          <w:color w:val="000000" w:themeColor="text1"/>
          <w:sz w:val="24"/>
          <w:szCs w:val="24"/>
        </w:rPr>
        <w:t>sector</w:t>
      </w:r>
      <w:r w:rsidR="00497080" w:rsidRPr="00EF0225">
        <w:rPr>
          <w:rFonts w:asciiTheme="majorBidi" w:eastAsia="Times New Roman" w:hAnsiTheme="majorBidi" w:cstheme="majorBidi"/>
          <w:color w:val="000000" w:themeColor="text1"/>
          <w:sz w:val="24"/>
          <w:szCs w:val="24"/>
        </w:rPr>
        <w:t xml:space="preserve">. </w:t>
      </w:r>
      <w:r w:rsidR="004559E4">
        <w:rPr>
          <w:rFonts w:asciiTheme="majorBidi" w:eastAsia="Times New Roman" w:hAnsiTheme="majorBidi" w:cstheme="majorBidi"/>
          <w:color w:val="000000" w:themeColor="text1"/>
          <w:sz w:val="24"/>
          <w:szCs w:val="24"/>
        </w:rPr>
        <w:t>In fact, t</w:t>
      </w:r>
      <w:r w:rsidR="00497080" w:rsidRPr="00EF0225">
        <w:rPr>
          <w:rFonts w:asciiTheme="majorBidi" w:eastAsia="Times New Roman" w:hAnsiTheme="majorBidi" w:cstheme="majorBidi"/>
          <w:color w:val="000000" w:themeColor="text1"/>
          <w:sz w:val="24"/>
          <w:szCs w:val="24"/>
        </w:rPr>
        <w:t xml:space="preserve">he ongoing </w:t>
      </w:r>
      <w:r w:rsidR="003B27D5" w:rsidRPr="00EF0225">
        <w:rPr>
          <w:rFonts w:asciiTheme="majorBidi" w:eastAsia="Times New Roman" w:hAnsiTheme="majorBidi" w:cstheme="majorBidi"/>
          <w:color w:val="000000" w:themeColor="text1"/>
          <w:sz w:val="24"/>
          <w:szCs w:val="24"/>
        </w:rPr>
        <w:t xml:space="preserve">global </w:t>
      </w:r>
      <w:r w:rsidR="00497080" w:rsidRPr="00EF0225">
        <w:rPr>
          <w:rFonts w:asciiTheme="majorBidi" w:eastAsia="Times New Roman" w:hAnsiTheme="majorBidi" w:cstheme="majorBidi"/>
          <w:color w:val="000000" w:themeColor="text1"/>
          <w:sz w:val="24"/>
          <w:szCs w:val="24"/>
        </w:rPr>
        <w:t xml:space="preserve">pandemic </w:t>
      </w:r>
      <w:r w:rsidR="003B27D5" w:rsidRPr="00EF0225">
        <w:rPr>
          <w:rFonts w:asciiTheme="majorBidi" w:hAnsiTheme="majorBidi" w:cstheme="majorBidi"/>
          <w:color w:val="000000" w:themeColor="text1"/>
          <w:sz w:val="24"/>
          <w:szCs w:val="24"/>
          <w:shd w:val="clear" w:color="auto" w:fill="FFFFFF"/>
        </w:rPr>
        <w:t xml:space="preserve">threatened the total collapse of </w:t>
      </w:r>
      <w:r w:rsidR="00497080" w:rsidRPr="00EF0225">
        <w:rPr>
          <w:rFonts w:asciiTheme="majorBidi" w:hAnsiTheme="majorBidi" w:cstheme="majorBidi"/>
          <w:color w:val="000000" w:themeColor="text1"/>
          <w:sz w:val="24"/>
          <w:szCs w:val="24"/>
          <w:shd w:val="clear" w:color="auto" w:fill="FFFFFF"/>
        </w:rPr>
        <w:t xml:space="preserve">many of these SMEs in the construction sector. </w:t>
      </w:r>
      <w:r w:rsidR="00235AFE" w:rsidRPr="00235AFE">
        <w:rPr>
          <w:rFonts w:asciiTheme="majorBidi" w:hAnsiTheme="majorBidi" w:cstheme="majorBidi"/>
          <w:color w:val="000000" w:themeColor="text1"/>
          <w:sz w:val="24"/>
          <w:szCs w:val="24"/>
          <w:shd w:val="clear" w:color="auto" w:fill="FFFFFF"/>
        </w:rPr>
        <w:t xml:space="preserve">As such, most SMEs responds to this threat through the right sizing exercises by directly reducing their staff to </w:t>
      </w:r>
      <w:r w:rsidR="00D26EEA">
        <w:rPr>
          <w:rFonts w:asciiTheme="majorBidi" w:hAnsiTheme="majorBidi" w:cstheme="majorBidi"/>
          <w:color w:val="000000" w:themeColor="text1"/>
          <w:sz w:val="24"/>
          <w:szCs w:val="24"/>
          <w:shd w:val="clear" w:color="auto" w:fill="FFFFFF"/>
        </w:rPr>
        <w:t xml:space="preserve">increase profit </w:t>
      </w:r>
      <w:r w:rsidR="00235AFE" w:rsidRPr="00235AFE">
        <w:rPr>
          <w:rFonts w:asciiTheme="majorBidi" w:hAnsiTheme="majorBidi" w:cstheme="majorBidi"/>
          <w:color w:val="000000" w:themeColor="text1"/>
          <w:sz w:val="24"/>
          <w:szCs w:val="24"/>
          <w:shd w:val="clear" w:color="auto" w:fill="FFFFFF"/>
        </w:rPr>
        <w:t>margins (Blackburn, 2020). Although, the staff reduction has helped to reduce the operating cost, but the workload has also increased significantly, which at present is affecting the statutory of project delivery. Nevertheless, the ever-shrinking budgets and increasing housing demands is an indication that a movement for innovation in the operation and activities of many of these SMEs in the construction sector is highly needed.</w:t>
      </w:r>
    </w:p>
    <w:p w14:paraId="253D01D4" w14:textId="3E249E4C" w:rsidR="003B27D5" w:rsidRPr="00EF0225" w:rsidRDefault="00167899" w:rsidP="00AB3C7C">
      <w:pPr>
        <w:pStyle w:val="NormalWeb"/>
        <w:shd w:val="clear" w:color="auto" w:fill="FFFFFF"/>
        <w:spacing w:before="240" w:after="0" w:line="360" w:lineRule="auto"/>
        <w:jc w:val="both"/>
        <w:rPr>
          <w:rFonts w:asciiTheme="majorBidi" w:hAnsiTheme="majorBidi" w:cstheme="majorBidi"/>
          <w:color w:val="000000" w:themeColor="text1"/>
          <w:lang w:val="en"/>
        </w:rPr>
      </w:pPr>
      <w:r>
        <w:rPr>
          <w:rFonts w:asciiTheme="majorBidi" w:hAnsiTheme="majorBidi" w:cstheme="majorBidi"/>
          <w:color w:val="000000" w:themeColor="text1"/>
          <w:shd w:val="clear" w:color="auto" w:fill="FFFFFF"/>
        </w:rPr>
        <w:tab/>
      </w:r>
      <w:r w:rsidR="00FC2FB6" w:rsidRPr="00EF0225">
        <w:rPr>
          <w:rFonts w:asciiTheme="majorBidi" w:hAnsiTheme="majorBidi" w:cstheme="majorBidi"/>
          <w:color w:val="000000" w:themeColor="text1"/>
          <w:shd w:val="clear" w:color="auto" w:fill="FFFFFF"/>
        </w:rPr>
        <w:t>In this paper, the author</w:t>
      </w:r>
      <w:r w:rsidR="00551F34">
        <w:rPr>
          <w:rFonts w:asciiTheme="majorBidi" w:hAnsiTheme="majorBidi" w:cstheme="majorBidi"/>
          <w:color w:val="000000" w:themeColor="text1"/>
          <w:shd w:val="clear" w:color="auto" w:fill="FFFFFF"/>
        </w:rPr>
        <w:t>s</w:t>
      </w:r>
      <w:r w:rsidR="00FC2FB6" w:rsidRPr="00EF0225">
        <w:rPr>
          <w:rFonts w:asciiTheme="majorBidi" w:hAnsiTheme="majorBidi" w:cstheme="majorBidi"/>
          <w:color w:val="000000" w:themeColor="text1"/>
          <w:shd w:val="clear" w:color="auto" w:fill="FFFFFF"/>
        </w:rPr>
        <w:t xml:space="preserve"> </w:t>
      </w:r>
      <w:r w:rsidR="00E1138F" w:rsidRPr="00EF0225">
        <w:rPr>
          <w:rFonts w:asciiTheme="majorBidi" w:hAnsiTheme="majorBidi" w:cstheme="majorBidi"/>
          <w:color w:val="000000" w:themeColor="text1"/>
          <w:shd w:val="clear" w:color="auto" w:fill="FFFFFF"/>
        </w:rPr>
        <w:t>examine</w:t>
      </w:r>
      <w:r w:rsidR="00FC2FB6" w:rsidRPr="00EF0225">
        <w:rPr>
          <w:rFonts w:asciiTheme="majorBidi" w:hAnsiTheme="majorBidi" w:cstheme="majorBidi"/>
          <w:color w:val="000000" w:themeColor="text1"/>
          <w:shd w:val="clear" w:color="auto" w:fill="FFFFFF"/>
        </w:rPr>
        <w:t xml:space="preserve"> </w:t>
      </w:r>
      <w:r w:rsidR="00E1138F" w:rsidRPr="00EF0225">
        <w:rPr>
          <w:rFonts w:asciiTheme="majorBidi" w:hAnsiTheme="majorBidi" w:cstheme="majorBidi"/>
          <w:color w:val="000000" w:themeColor="text1"/>
          <w:shd w:val="clear" w:color="auto" w:fill="FFFFFF"/>
        </w:rPr>
        <w:t xml:space="preserve">the operation of </w:t>
      </w:r>
      <w:r w:rsidR="00D91F6D" w:rsidRPr="00EF0225">
        <w:rPr>
          <w:rFonts w:asciiTheme="majorBidi" w:hAnsiTheme="majorBidi" w:cstheme="majorBidi"/>
          <w:color w:val="000000" w:themeColor="text1"/>
          <w:shd w:val="clear" w:color="auto" w:fill="FFFFFF"/>
        </w:rPr>
        <w:t xml:space="preserve">selected </w:t>
      </w:r>
      <w:r w:rsidR="00E1138F" w:rsidRPr="00EF0225">
        <w:rPr>
          <w:rFonts w:asciiTheme="majorBidi" w:hAnsiTheme="majorBidi" w:cstheme="majorBidi"/>
          <w:color w:val="000000" w:themeColor="text1"/>
          <w:shd w:val="clear" w:color="auto" w:fill="FFFFFF"/>
        </w:rPr>
        <w:t>case study medium sizes compan</w:t>
      </w:r>
      <w:r w:rsidR="00D91F6D" w:rsidRPr="00EF0225">
        <w:rPr>
          <w:rFonts w:asciiTheme="majorBidi" w:hAnsiTheme="majorBidi" w:cstheme="majorBidi"/>
          <w:color w:val="000000" w:themeColor="text1"/>
          <w:shd w:val="clear" w:color="auto" w:fill="FFFFFF"/>
        </w:rPr>
        <w:t>ies</w:t>
      </w:r>
      <w:r w:rsidR="00E1138F" w:rsidRPr="00EF0225">
        <w:rPr>
          <w:rFonts w:asciiTheme="majorBidi" w:hAnsiTheme="majorBidi" w:cstheme="majorBidi"/>
          <w:color w:val="000000" w:themeColor="text1"/>
          <w:shd w:val="clear" w:color="auto" w:fill="FFFFFF"/>
        </w:rPr>
        <w:t xml:space="preserve"> </w:t>
      </w:r>
      <w:r w:rsidR="00FC2FB6" w:rsidRPr="00EF0225">
        <w:rPr>
          <w:rFonts w:asciiTheme="majorBidi" w:hAnsiTheme="majorBidi" w:cstheme="majorBidi"/>
          <w:color w:val="000000" w:themeColor="text1"/>
          <w:lang w:val="en"/>
        </w:rPr>
        <w:t>provid</w:t>
      </w:r>
      <w:r w:rsidR="00E1138F" w:rsidRPr="00EF0225">
        <w:rPr>
          <w:rFonts w:asciiTheme="majorBidi" w:hAnsiTheme="majorBidi" w:cstheme="majorBidi"/>
          <w:color w:val="000000" w:themeColor="text1"/>
          <w:lang w:val="en"/>
        </w:rPr>
        <w:t xml:space="preserve">ing </w:t>
      </w:r>
      <w:r w:rsidR="00FC2FB6" w:rsidRPr="00EF0225">
        <w:rPr>
          <w:rFonts w:asciiTheme="majorBidi" w:hAnsiTheme="majorBidi" w:cstheme="majorBidi"/>
          <w:color w:val="000000" w:themeColor="text1"/>
          <w:lang w:val="en"/>
        </w:rPr>
        <w:t xml:space="preserve">multi-disciplinary engineering design and consultancy services to clients in the </w:t>
      </w:r>
      <w:r w:rsidR="00551F34">
        <w:rPr>
          <w:rFonts w:asciiTheme="majorBidi" w:hAnsiTheme="majorBidi" w:cstheme="majorBidi"/>
          <w:color w:val="000000" w:themeColor="text1"/>
          <w:lang w:val="en"/>
        </w:rPr>
        <w:t>b</w:t>
      </w:r>
      <w:r w:rsidR="00FC2FB6" w:rsidRPr="00EF0225">
        <w:rPr>
          <w:rFonts w:asciiTheme="majorBidi" w:hAnsiTheme="majorBidi" w:cstheme="majorBidi"/>
          <w:color w:val="000000" w:themeColor="text1"/>
          <w:lang w:val="en"/>
        </w:rPr>
        <w:t xml:space="preserve">uilding, </w:t>
      </w:r>
      <w:r w:rsidR="00551F34">
        <w:rPr>
          <w:rFonts w:asciiTheme="majorBidi" w:hAnsiTheme="majorBidi" w:cstheme="majorBidi"/>
          <w:color w:val="000000" w:themeColor="text1"/>
          <w:lang w:val="en"/>
        </w:rPr>
        <w:t>c</w:t>
      </w:r>
      <w:r w:rsidR="00FC2FB6" w:rsidRPr="00EF0225">
        <w:rPr>
          <w:rFonts w:asciiTheme="majorBidi" w:hAnsiTheme="majorBidi" w:cstheme="majorBidi"/>
          <w:color w:val="000000" w:themeColor="text1"/>
          <w:lang w:val="en"/>
        </w:rPr>
        <w:t xml:space="preserve">ivil and </w:t>
      </w:r>
      <w:r w:rsidR="00551F34">
        <w:rPr>
          <w:rFonts w:asciiTheme="majorBidi" w:hAnsiTheme="majorBidi" w:cstheme="majorBidi"/>
          <w:color w:val="000000" w:themeColor="text1"/>
          <w:lang w:val="en"/>
        </w:rPr>
        <w:t>s</w:t>
      </w:r>
      <w:r w:rsidR="00FC2FB6" w:rsidRPr="00EF0225">
        <w:rPr>
          <w:rFonts w:asciiTheme="majorBidi" w:hAnsiTheme="majorBidi" w:cstheme="majorBidi"/>
          <w:color w:val="000000" w:themeColor="text1"/>
          <w:lang w:val="en"/>
        </w:rPr>
        <w:t xml:space="preserve">tructural </w:t>
      </w:r>
      <w:r w:rsidR="00551F34">
        <w:rPr>
          <w:rFonts w:asciiTheme="majorBidi" w:hAnsiTheme="majorBidi" w:cstheme="majorBidi"/>
          <w:color w:val="000000" w:themeColor="text1"/>
          <w:lang w:val="en"/>
        </w:rPr>
        <w:t>e</w:t>
      </w:r>
      <w:r w:rsidR="00FC2FB6" w:rsidRPr="00EF0225">
        <w:rPr>
          <w:rFonts w:asciiTheme="majorBidi" w:hAnsiTheme="majorBidi" w:cstheme="majorBidi"/>
          <w:color w:val="000000" w:themeColor="text1"/>
          <w:lang w:val="en"/>
        </w:rPr>
        <w:t xml:space="preserve">ngineering </w:t>
      </w:r>
      <w:r w:rsidR="00551F34">
        <w:rPr>
          <w:rFonts w:asciiTheme="majorBidi" w:hAnsiTheme="majorBidi" w:cstheme="majorBidi"/>
          <w:color w:val="000000" w:themeColor="text1"/>
          <w:lang w:val="en"/>
        </w:rPr>
        <w:t>c</w:t>
      </w:r>
      <w:r w:rsidR="00FC2FB6" w:rsidRPr="00EF0225">
        <w:rPr>
          <w:rFonts w:asciiTheme="majorBidi" w:hAnsiTheme="majorBidi" w:cstheme="majorBidi"/>
          <w:color w:val="000000" w:themeColor="text1"/>
          <w:lang w:val="en"/>
        </w:rPr>
        <w:t xml:space="preserve">onstruction </w:t>
      </w:r>
      <w:r w:rsidR="00551F34">
        <w:rPr>
          <w:rFonts w:asciiTheme="majorBidi" w:hAnsiTheme="majorBidi" w:cstheme="majorBidi"/>
          <w:color w:val="000000" w:themeColor="text1"/>
          <w:lang w:val="en"/>
        </w:rPr>
        <w:t>i</w:t>
      </w:r>
      <w:r w:rsidR="00FC2FB6" w:rsidRPr="00EF0225">
        <w:rPr>
          <w:rFonts w:asciiTheme="majorBidi" w:hAnsiTheme="majorBidi" w:cstheme="majorBidi"/>
          <w:color w:val="000000" w:themeColor="text1"/>
          <w:lang w:val="en"/>
        </w:rPr>
        <w:t>ndustry</w:t>
      </w:r>
      <w:r w:rsidR="00D91F6D" w:rsidRPr="00EF0225">
        <w:rPr>
          <w:rFonts w:asciiTheme="majorBidi" w:hAnsiTheme="majorBidi" w:cstheme="majorBidi"/>
          <w:color w:val="000000" w:themeColor="text1"/>
          <w:lang w:val="en"/>
        </w:rPr>
        <w:t xml:space="preserve"> in the UK</w:t>
      </w:r>
      <w:r w:rsidR="00FC2FB6" w:rsidRPr="00EF0225">
        <w:rPr>
          <w:rFonts w:asciiTheme="majorBidi" w:hAnsiTheme="majorBidi" w:cstheme="majorBidi"/>
          <w:color w:val="000000" w:themeColor="text1"/>
          <w:lang w:val="en"/>
        </w:rPr>
        <w:t xml:space="preserve">. The </w:t>
      </w:r>
      <w:r w:rsidR="00E1138F" w:rsidRPr="00EF0225">
        <w:rPr>
          <w:rFonts w:asciiTheme="majorBidi" w:hAnsiTheme="majorBidi" w:cstheme="majorBidi"/>
          <w:color w:val="000000" w:themeColor="text1"/>
          <w:lang w:val="en"/>
        </w:rPr>
        <w:t xml:space="preserve">selected case study </w:t>
      </w:r>
      <w:r w:rsidR="00FC2FB6" w:rsidRPr="00EF0225">
        <w:rPr>
          <w:rFonts w:asciiTheme="majorBidi" w:hAnsiTheme="majorBidi" w:cstheme="majorBidi"/>
          <w:color w:val="000000" w:themeColor="text1"/>
          <w:lang w:val="en"/>
        </w:rPr>
        <w:t>firm</w:t>
      </w:r>
      <w:r w:rsidR="00A842D8" w:rsidRPr="00EF0225">
        <w:rPr>
          <w:rFonts w:asciiTheme="majorBidi" w:hAnsiTheme="majorBidi" w:cstheme="majorBidi"/>
          <w:color w:val="000000" w:themeColor="text1"/>
          <w:lang w:val="en"/>
        </w:rPr>
        <w:t>s</w:t>
      </w:r>
      <w:r w:rsidR="00FC2FB6" w:rsidRPr="00EF0225">
        <w:rPr>
          <w:rFonts w:asciiTheme="majorBidi" w:hAnsiTheme="majorBidi" w:cstheme="majorBidi"/>
          <w:color w:val="000000" w:themeColor="text1"/>
          <w:lang w:val="en"/>
        </w:rPr>
        <w:t xml:space="preserve"> ha</w:t>
      </w:r>
      <w:r w:rsidR="00A842D8" w:rsidRPr="00EF0225">
        <w:rPr>
          <w:rFonts w:asciiTheme="majorBidi" w:hAnsiTheme="majorBidi" w:cstheme="majorBidi"/>
          <w:color w:val="000000" w:themeColor="text1"/>
          <w:lang w:val="en"/>
        </w:rPr>
        <w:t>ve</w:t>
      </w:r>
      <w:r w:rsidR="00FC2FB6" w:rsidRPr="00EF0225">
        <w:rPr>
          <w:rFonts w:asciiTheme="majorBidi" w:hAnsiTheme="majorBidi" w:cstheme="majorBidi"/>
          <w:color w:val="000000" w:themeColor="text1"/>
          <w:lang w:val="en"/>
        </w:rPr>
        <w:t xml:space="preserve"> qualified engineers, graduate engineers, and technicians that carried out the technical aspect of the company operations. There are also administrative staffs that assist the directors in the administrative department.</w:t>
      </w:r>
      <w:r w:rsidR="00E1138F" w:rsidRPr="00EF0225">
        <w:rPr>
          <w:rFonts w:asciiTheme="majorBidi" w:hAnsiTheme="majorBidi" w:cstheme="majorBidi"/>
          <w:color w:val="000000" w:themeColor="text1"/>
          <w:lang w:val="en"/>
        </w:rPr>
        <w:t xml:space="preserve"> The </w:t>
      </w:r>
      <w:r w:rsidR="00011D68" w:rsidRPr="00EF0225">
        <w:rPr>
          <w:rFonts w:asciiTheme="majorBidi" w:hAnsiTheme="majorBidi" w:cstheme="majorBidi"/>
          <w:color w:val="000000" w:themeColor="text1"/>
          <w:lang w:val="en"/>
        </w:rPr>
        <w:t>operation</w:t>
      </w:r>
      <w:r w:rsidR="00E1138F" w:rsidRPr="00EF0225">
        <w:rPr>
          <w:rFonts w:asciiTheme="majorBidi" w:hAnsiTheme="majorBidi" w:cstheme="majorBidi"/>
          <w:color w:val="000000" w:themeColor="text1"/>
          <w:lang w:val="en"/>
        </w:rPr>
        <w:t xml:space="preserve"> of the firm</w:t>
      </w:r>
      <w:r w:rsidR="00A842D8" w:rsidRPr="00EF0225">
        <w:rPr>
          <w:rFonts w:asciiTheme="majorBidi" w:hAnsiTheme="majorBidi" w:cstheme="majorBidi"/>
          <w:color w:val="000000" w:themeColor="text1"/>
          <w:lang w:val="en"/>
        </w:rPr>
        <w:t>s</w:t>
      </w:r>
      <w:r w:rsidR="00FC2FB6" w:rsidRPr="00EF0225">
        <w:rPr>
          <w:rFonts w:asciiTheme="majorBidi" w:hAnsiTheme="majorBidi" w:cstheme="majorBidi"/>
          <w:color w:val="000000" w:themeColor="text1"/>
          <w:lang w:val="en"/>
        </w:rPr>
        <w:t xml:space="preserve"> includes general and technical studies at the initial stages of projects, assessment of engineering requirements for </w:t>
      </w:r>
      <w:r w:rsidR="00FC2FB6" w:rsidRPr="00EF0225">
        <w:rPr>
          <w:rFonts w:asciiTheme="majorBidi" w:hAnsiTheme="majorBidi" w:cstheme="majorBidi"/>
          <w:color w:val="000000" w:themeColor="text1"/>
          <w:lang w:val="en"/>
        </w:rPr>
        <w:lastRenderedPageBreak/>
        <w:t>different projects, conceptual designs, preliminary designs and layouts for initial cost estimates and detailed engineering designs and drawings</w:t>
      </w:r>
      <w:r w:rsidR="00E1138F" w:rsidRPr="00EF0225">
        <w:rPr>
          <w:rFonts w:asciiTheme="majorBidi" w:hAnsiTheme="majorBidi" w:cstheme="majorBidi"/>
          <w:color w:val="000000" w:themeColor="text1"/>
          <w:lang w:val="en"/>
        </w:rPr>
        <w:t>. I</w:t>
      </w:r>
      <w:r w:rsidR="003B27D5" w:rsidRPr="00EF0225">
        <w:rPr>
          <w:rFonts w:asciiTheme="majorBidi" w:hAnsiTheme="majorBidi" w:cstheme="majorBidi"/>
          <w:color w:val="000000" w:themeColor="text1"/>
          <w:shd w:val="clear" w:color="auto" w:fill="FFFFFF"/>
        </w:rPr>
        <w:t xml:space="preserve">n years ago, healthy economy has sheltered </w:t>
      </w:r>
      <w:r w:rsidR="00A842D8" w:rsidRPr="00EF0225">
        <w:rPr>
          <w:rFonts w:asciiTheme="majorBidi" w:hAnsiTheme="majorBidi" w:cstheme="majorBidi"/>
          <w:color w:val="000000" w:themeColor="text1"/>
          <w:shd w:val="clear" w:color="auto" w:fill="FFFFFF"/>
        </w:rPr>
        <w:t>most of these</w:t>
      </w:r>
      <w:r w:rsidR="00E1138F" w:rsidRPr="00EF0225">
        <w:rPr>
          <w:rFonts w:asciiTheme="majorBidi" w:hAnsiTheme="majorBidi" w:cstheme="majorBidi"/>
          <w:color w:val="000000" w:themeColor="text1"/>
          <w:shd w:val="clear" w:color="auto" w:fill="FFFFFF"/>
        </w:rPr>
        <w:t xml:space="preserve"> firm</w:t>
      </w:r>
      <w:r w:rsidR="00A842D8" w:rsidRPr="00EF0225">
        <w:rPr>
          <w:rFonts w:asciiTheme="majorBidi" w:hAnsiTheme="majorBidi" w:cstheme="majorBidi"/>
          <w:color w:val="000000" w:themeColor="text1"/>
          <w:shd w:val="clear" w:color="auto" w:fill="FFFFFF"/>
        </w:rPr>
        <w:t>s</w:t>
      </w:r>
      <w:r w:rsidR="003B27D5" w:rsidRPr="00EF0225">
        <w:rPr>
          <w:rFonts w:asciiTheme="majorBidi" w:hAnsiTheme="majorBidi" w:cstheme="majorBidi"/>
          <w:color w:val="000000" w:themeColor="text1"/>
          <w:shd w:val="clear" w:color="auto" w:fill="FFFFFF"/>
        </w:rPr>
        <w:t xml:space="preserve">. This has enabled the </w:t>
      </w:r>
      <w:r w:rsidR="00A842D8" w:rsidRPr="00EF0225">
        <w:rPr>
          <w:rFonts w:asciiTheme="majorBidi" w:hAnsiTheme="majorBidi" w:cstheme="majorBidi"/>
          <w:color w:val="000000" w:themeColor="text1"/>
          <w:shd w:val="clear" w:color="auto" w:fill="FFFFFF"/>
        </w:rPr>
        <w:t>firms</w:t>
      </w:r>
      <w:r w:rsidR="003B27D5" w:rsidRPr="00EF0225">
        <w:rPr>
          <w:rFonts w:asciiTheme="majorBidi" w:hAnsiTheme="majorBidi" w:cstheme="majorBidi"/>
          <w:color w:val="000000" w:themeColor="text1"/>
          <w:shd w:val="clear" w:color="auto" w:fill="FFFFFF"/>
        </w:rPr>
        <w:t xml:space="preserve"> to prosper without hav</w:t>
      </w:r>
      <w:r w:rsidR="005068F0">
        <w:rPr>
          <w:rFonts w:asciiTheme="majorBidi" w:hAnsiTheme="majorBidi" w:cstheme="majorBidi"/>
          <w:color w:val="000000" w:themeColor="text1"/>
          <w:shd w:val="clear" w:color="auto" w:fill="FFFFFF"/>
        </w:rPr>
        <w:t>ing</w:t>
      </w:r>
      <w:r w:rsidR="003B27D5" w:rsidRPr="00EF0225">
        <w:rPr>
          <w:rFonts w:asciiTheme="majorBidi" w:hAnsiTheme="majorBidi" w:cstheme="majorBidi"/>
          <w:color w:val="000000" w:themeColor="text1"/>
          <w:shd w:val="clear" w:color="auto" w:fill="FFFFFF"/>
        </w:rPr>
        <w:t xml:space="preserve"> to strive for innovation. </w:t>
      </w:r>
      <w:r w:rsidR="00E1138F" w:rsidRPr="00EF0225">
        <w:rPr>
          <w:rFonts w:asciiTheme="majorBidi" w:hAnsiTheme="majorBidi" w:cstheme="majorBidi"/>
          <w:color w:val="000000" w:themeColor="text1"/>
          <w:shd w:val="clear" w:color="auto" w:fill="FFFFFF"/>
        </w:rPr>
        <w:t>However, t</w:t>
      </w:r>
      <w:r w:rsidR="003B27D5" w:rsidRPr="00EF0225">
        <w:rPr>
          <w:rFonts w:asciiTheme="majorBidi" w:hAnsiTheme="majorBidi" w:cstheme="majorBidi"/>
          <w:color w:val="000000" w:themeColor="text1"/>
          <w:shd w:val="clear" w:color="auto" w:fill="FFFFFF"/>
        </w:rPr>
        <w:t xml:space="preserve">he recent </w:t>
      </w:r>
      <w:r w:rsidR="00E1138F" w:rsidRPr="00EF0225">
        <w:rPr>
          <w:rFonts w:asciiTheme="majorBidi" w:hAnsiTheme="majorBidi" w:cstheme="majorBidi"/>
          <w:color w:val="000000" w:themeColor="text1"/>
          <w:shd w:val="clear" w:color="auto" w:fill="FFFFFF"/>
        </w:rPr>
        <w:t xml:space="preserve">disruption </w:t>
      </w:r>
      <w:r w:rsidR="003B27D5" w:rsidRPr="00EF0225">
        <w:rPr>
          <w:rFonts w:asciiTheme="majorBidi" w:hAnsiTheme="majorBidi" w:cstheme="majorBidi"/>
          <w:color w:val="000000" w:themeColor="text1"/>
          <w:shd w:val="clear" w:color="auto" w:fill="FFFFFF"/>
        </w:rPr>
        <w:t xml:space="preserve">is a seamless opportunity to think of transforming and redesigning </w:t>
      </w:r>
      <w:r w:rsidR="00D31CDC" w:rsidRPr="00EF0225">
        <w:rPr>
          <w:rFonts w:asciiTheme="majorBidi" w:hAnsiTheme="majorBidi" w:cstheme="majorBidi"/>
          <w:color w:val="000000" w:themeColor="text1"/>
          <w:shd w:val="clear" w:color="auto" w:fill="FFFFFF"/>
        </w:rPr>
        <w:t>many of their</w:t>
      </w:r>
      <w:r w:rsidR="003B27D5" w:rsidRPr="00EF0225">
        <w:rPr>
          <w:rFonts w:asciiTheme="majorBidi" w:hAnsiTheme="majorBidi" w:cstheme="majorBidi"/>
          <w:color w:val="000000" w:themeColor="text1"/>
          <w:shd w:val="clear" w:color="auto" w:fill="FFFFFF"/>
        </w:rPr>
        <w:t xml:space="preserve"> operation</w:t>
      </w:r>
      <w:r w:rsidR="005068F0">
        <w:rPr>
          <w:rFonts w:asciiTheme="majorBidi" w:hAnsiTheme="majorBidi" w:cstheme="majorBidi"/>
          <w:color w:val="000000" w:themeColor="text1"/>
          <w:shd w:val="clear" w:color="auto" w:fill="FFFFFF"/>
        </w:rPr>
        <w:t>s</w:t>
      </w:r>
      <w:r w:rsidR="00AB3C7C" w:rsidRPr="00EF0225">
        <w:rPr>
          <w:rFonts w:asciiTheme="majorBidi" w:hAnsiTheme="majorBidi" w:cstheme="majorBidi"/>
          <w:color w:val="000000" w:themeColor="text1"/>
          <w:shd w:val="clear" w:color="auto" w:fill="FFFFFF"/>
        </w:rPr>
        <w:t xml:space="preserve"> for quick recovery</w:t>
      </w:r>
      <w:r w:rsidR="005068F0">
        <w:rPr>
          <w:rFonts w:asciiTheme="majorBidi" w:hAnsiTheme="majorBidi" w:cstheme="majorBidi"/>
          <w:color w:val="000000" w:themeColor="text1"/>
          <w:shd w:val="clear" w:color="auto" w:fill="FFFFFF"/>
        </w:rPr>
        <w:t xml:space="preserve"> during and </w:t>
      </w:r>
      <w:r w:rsidR="005068F0" w:rsidRPr="00EF0225">
        <w:rPr>
          <w:rFonts w:asciiTheme="majorBidi" w:hAnsiTheme="majorBidi" w:cstheme="majorBidi"/>
          <w:color w:val="000000" w:themeColor="text1"/>
          <w:shd w:val="clear" w:color="auto" w:fill="FFFFFF"/>
        </w:rPr>
        <w:t>post Covid-19</w:t>
      </w:r>
      <w:r w:rsidR="005068F0">
        <w:rPr>
          <w:rFonts w:asciiTheme="majorBidi" w:hAnsiTheme="majorBidi" w:cstheme="majorBidi"/>
          <w:color w:val="000000" w:themeColor="text1"/>
          <w:shd w:val="clear" w:color="auto" w:fill="FFFFFF"/>
        </w:rPr>
        <w:t>.</w:t>
      </w:r>
    </w:p>
    <w:p w14:paraId="307BE826" w14:textId="6E6E7A66" w:rsidR="003B27D5" w:rsidRPr="00EF0225" w:rsidRDefault="00167899" w:rsidP="003B27D5">
      <w:pPr>
        <w:spacing w:before="240" w:after="0" w:line="360" w:lineRule="auto"/>
        <w:jc w:val="both"/>
        <w:rPr>
          <w:rFonts w:asciiTheme="majorBidi" w:hAnsiTheme="majorBidi" w:cstheme="majorBidi"/>
          <w:color w:val="000000" w:themeColor="text1"/>
          <w:sz w:val="24"/>
          <w:szCs w:val="24"/>
          <w:shd w:val="clear" w:color="auto" w:fill="FFFFFF"/>
        </w:rPr>
      </w:pPr>
      <w:r>
        <w:rPr>
          <w:rFonts w:asciiTheme="majorBidi" w:eastAsia="Times New Roman" w:hAnsiTheme="majorBidi" w:cstheme="majorBidi"/>
          <w:color w:val="000000" w:themeColor="text1"/>
          <w:sz w:val="24"/>
          <w:szCs w:val="24"/>
        </w:rPr>
        <w:tab/>
      </w:r>
      <w:r w:rsidR="005068F0">
        <w:rPr>
          <w:rFonts w:asciiTheme="majorBidi" w:eastAsia="Times New Roman" w:hAnsiTheme="majorBidi" w:cstheme="majorBidi"/>
          <w:color w:val="000000" w:themeColor="text1"/>
          <w:sz w:val="24"/>
          <w:szCs w:val="24"/>
        </w:rPr>
        <w:t>T</w:t>
      </w:r>
      <w:r w:rsidR="003B27D5" w:rsidRPr="00EF0225">
        <w:rPr>
          <w:rFonts w:asciiTheme="majorBidi" w:eastAsia="Times New Roman" w:hAnsiTheme="majorBidi" w:cstheme="majorBidi"/>
          <w:color w:val="000000" w:themeColor="text1"/>
          <w:sz w:val="24"/>
          <w:szCs w:val="24"/>
          <w:shd w:val="clear" w:color="auto" w:fill="FFFFFF"/>
        </w:rPr>
        <w:t xml:space="preserve">his </w:t>
      </w:r>
      <w:r w:rsidR="00E1138F" w:rsidRPr="00EF0225">
        <w:rPr>
          <w:rFonts w:asciiTheme="majorBidi" w:eastAsia="Times New Roman" w:hAnsiTheme="majorBidi" w:cstheme="majorBidi"/>
          <w:color w:val="000000" w:themeColor="text1"/>
          <w:sz w:val="24"/>
          <w:szCs w:val="24"/>
          <w:shd w:val="clear" w:color="auto" w:fill="FFFFFF"/>
        </w:rPr>
        <w:t>study</w:t>
      </w:r>
      <w:r w:rsidR="003B27D5" w:rsidRPr="00EF0225">
        <w:rPr>
          <w:rFonts w:asciiTheme="majorBidi" w:eastAsia="Times New Roman" w:hAnsiTheme="majorBidi" w:cstheme="majorBidi"/>
          <w:color w:val="000000" w:themeColor="text1"/>
          <w:sz w:val="24"/>
          <w:szCs w:val="24"/>
          <w:shd w:val="clear" w:color="auto" w:fill="FFFFFF"/>
        </w:rPr>
        <w:t xml:space="preserve"> critically appraise</w:t>
      </w:r>
      <w:r w:rsidR="005068F0">
        <w:rPr>
          <w:rFonts w:asciiTheme="majorBidi" w:eastAsia="Times New Roman" w:hAnsiTheme="majorBidi" w:cstheme="majorBidi"/>
          <w:color w:val="000000" w:themeColor="text1"/>
          <w:sz w:val="24"/>
          <w:szCs w:val="24"/>
          <w:shd w:val="clear" w:color="auto" w:fill="FFFFFF"/>
        </w:rPr>
        <w:t>s</w:t>
      </w:r>
      <w:r w:rsidR="003B27D5" w:rsidRPr="00EF0225">
        <w:rPr>
          <w:rFonts w:asciiTheme="majorBidi" w:eastAsia="Times New Roman" w:hAnsiTheme="majorBidi" w:cstheme="majorBidi"/>
          <w:color w:val="000000" w:themeColor="text1"/>
          <w:sz w:val="24"/>
          <w:szCs w:val="24"/>
          <w:shd w:val="clear" w:color="auto" w:fill="FFFFFF"/>
        </w:rPr>
        <w:t xml:space="preserve"> </w:t>
      </w:r>
      <w:r w:rsidR="00E1138F" w:rsidRPr="00EF0225">
        <w:rPr>
          <w:rFonts w:asciiTheme="majorBidi" w:eastAsia="Times New Roman" w:hAnsiTheme="majorBidi" w:cstheme="majorBidi"/>
          <w:color w:val="000000" w:themeColor="text1"/>
          <w:sz w:val="24"/>
          <w:szCs w:val="24"/>
          <w:shd w:val="clear" w:color="auto" w:fill="FFFFFF"/>
        </w:rPr>
        <w:t xml:space="preserve">the </w:t>
      </w:r>
      <w:r w:rsidR="003B27D5" w:rsidRPr="00EF0225">
        <w:rPr>
          <w:rFonts w:asciiTheme="majorBidi" w:eastAsia="Times New Roman" w:hAnsiTheme="majorBidi" w:cstheme="majorBidi"/>
          <w:color w:val="000000" w:themeColor="text1"/>
          <w:sz w:val="24"/>
          <w:szCs w:val="24"/>
          <w:shd w:val="clear" w:color="auto" w:fill="FFFFFF"/>
        </w:rPr>
        <w:t>current operations</w:t>
      </w:r>
      <w:r w:rsidR="00E1138F" w:rsidRPr="00EF0225">
        <w:rPr>
          <w:rFonts w:asciiTheme="majorBidi" w:eastAsia="Times New Roman" w:hAnsiTheme="majorBidi" w:cstheme="majorBidi"/>
          <w:color w:val="000000" w:themeColor="text1"/>
          <w:sz w:val="24"/>
          <w:szCs w:val="24"/>
          <w:shd w:val="clear" w:color="auto" w:fill="FFFFFF"/>
        </w:rPr>
        <w:t xml:space="preserve"> of the selected case study firm</w:t>
      </w:r>
      <w:r w:rsidR="00D31CDC" w:rsidRPr="00EF0225">
        <w:rPr>
          <w:rFonts w:asciiTheme="majorBidi" w:eastAsia="Times New Roman" w:hAnsiTheme="majorBidi" w:cstheme="majorBidi"/>
          <w:color w:val="000000" w:themeColor="text1"/>
          <w:sz w:val="24"/>
          <w:szCs w:val="24"/>
          <w:shd w:val="clear" w:color="auto" w:fill="FFFFFF"/>
        </w:rPr>
        <w:t>s</w:t>
      </w:r>
      <w:r w:rsidR="003B27D5" w:rsidRPr="00EF0225">
        <w:rPr>
          <w:rFonts w:asciiTheme="majorBidi" w:eastAsia="Times New Roman" w:hAnsiTheme="majorBidi" w:cstheme="majorBidi"/>
          <w:color w:val="000000" w:themeColor="text1"/>
          <w:sz w:val="24"/>
          <w:szCs w:val="24"/>
          <w:shd w:val="clear" w:color="auto" w:fill="FFFFFF"/>
        </w:rPr>
        <w:t xml:space="preserve">. The aim is to </w:t>
      </w:r>
      <w:r w:rsidR="005068F0">
        <w:rPr>
          <w:rFonts w:asciiTheme="majorBidi" w:eastAsia="Times New Roman" w:hAnsiTheme="majorBidi" w:cstheme="majorBidi"/>
          <w:color w:val="000000" w:themeColor="text1"/>
          <w:sz w:val="24"/>
          <w:szCs w:val="24"/>
          <w:shd w:val="clear" w:color="auto" w:fill="FFFFFF"/>
        </w:rPr>
        <w:t xml:space="preserve">understand their current operation and </w:t>
      </w:r>
      <w:r w:rsidR="003B27D5" w:rsidRPr="00EF0225">
        <w:rPr>
          <w:rFonts w:asciiTheme="majorBidi" w:eastAsia="Times New Roman" w:hAnsiTheme="majorBidi" w:cstheme="majorBidi"/>
          <w:color w:val="000000" w:themeColor="text1"/>
          <w:sz w:val="24"/>
          <w:szCs w:val="24"/>
          <w:shd w:val="clear" w:color="auto" w:fill="FFFFFF"/>
        </w:rPr>
        <w:t xml:space="preserve">completely redesign how the </w:t>
      </w:r>
      <w:r w:rsidR="00E1138F" w:rsidRPr="00EF0225">
        <w:rPr>
          <w:rFonts w:asciiTheme="majorBidi" w:eastAsia="Times New Roman" w:hAnsiTheme="majorBidi" w:cstheme="majorBidi"/>
          <w:color w:val="000000" w:themeColor="text1"/>
          <w:sz w:val="24"/>
          <w:szCs w:val="24"/>
          <w:shd w:val="clear" w:color="auto" w:fill="FFFFFF"/>
        </w:rPr>
        <w:t>firm</w:t>
      </w:r>
      <w:r w:rsidR="00D31CDC" w:rsidRPr="00EF0225">
        <w:rPr>
          <w:rFonts w:asciiTheme="majorBidi" w:eastAsia="Times New Roman" w:hAnsiTheme="majorBidi" w:cstheme="majorBidi"/>
          <w:color w:val="000000" w:themeColor="text1"/>
          <w:sz w:val="24"/>
          <w:szCs w:val="24"/>
          <w:shd w:val="clear" w:color="auto" w:fill="FFFFFF"/>
        </w:rPr>
        <w:t>s</w:t>
      </w:r>
      <w:r w:rsidR="003B27D5" w:rsidRPr="00EF0225">
        <w:rPr>
          <w:rFonts w:asciiTheme="majorBidi" w:eastAsia="Times New Roman" w:hAnsiTheme="majorBidi" w:cstheme="majorBidi"/>
          <w:color w:val="000000" w:themeColor="text1"/>
          <w:sz w:val="24"/>
          <w:szCs w:val="24"/>
          <w:shd w:val="clear" w:color="auto" w:fill="FFFFFF"/>
        </w:rPr>
        <w:t xml:space="preserve"> operate including </w:t>
      </w:r>
      <w:r w:rsidR="00D31CDC" w:rsidRPr="00EF0225">
        <w:rPr>
          <w:rFonts w:asciiTheme="majorBidi" w:eastAsia="Times New Roman" w:hAnsiTheme="majorBidi" w:cstheme="majorBidi"/>
          <w:color w:val="000000" w:themeColor="text1"/>
          <w:sz w:val="24"/>
          <w:szCs w:val="24"/>
          <w:shd w:val="clear" w:color="auto" w:fill="FFFFFF"/>
        </w:rPr>
        <w:t>their</w:t>
      </w:r>
      <w:r w:rsidR="003B27D5" w:rsidRPr="00EF0225">
        <w:rPr>
          <w:rFonts w:asciiTheme="majorBidi" w:eastAsia="Times New Roman" w:hAnsiTheme="majorBidi" w:cstheme="majorBidi"/>
          <w:color w:val="000000" w:themeColor="text1"/>
          <w:sz w:val="24"/>
          <w:szCs w:val="24"/>
          <w:shd w:val="clear" w:color="auto" w:fill="FFFFFF"/>
        </w:rPr>
        <w:t xml:space="preserve"> relationship with both clients and </w:t>
      </w:r>
      <w:r w:rsidR="005068F0">
        <w:rPr>
          <w:rFonts w:asciiTheme="majorBidi" w:eastAsia="Times New Roman" w:hAnsiTheme="majorBidi" w:cstheme="majorBidi"/>
          <w:color w:val="000000" w:themeColor="text1"/>
          <w:sz w:val="24"/>
          <w:szCs w:val="24"/>
          <w:shd w:val="clear" w:color="auto" w:fill="FFFFFF"/>
        </w:rPr>
        <w:t xml:space="preserve">the </w:t>
      </w:r>
      <w:r w:rsidR="003B27D5" w:rsidRPr="00EF0225">
        <w:rPr>
          <w:rFonts w:asciiTheme="majorBidi" w:eastAsia="Times New Roman" w:hAnsiTheme="majorBidi" w:cstheme="majorBidi"/>
          <w:color w:val="000000" w:themeColor="text1"/>
          <w:sz w:val="24"/>
          <w:szCs w:val="24"/>
          <w:shd w:val="clear" w:color="auto" w:fill="FFFFFF"/>
        </w:rPr>
        <w:t xml:space="preserve">supply chain. The objective is to highlight the challenges that are specific to the </w:t>
      </w:r>
      <w:r w:rsidR="00705ED7" w:rsidRPr="00EF0225">
        <w:rPr>
          <w:rFonts w:asciiTheme="majorBidi" w:eastAsia="Times New Roman" w:hAnsiTheme="majorBidi" w:cstheme="majorBidi"/>
          <w:color w:val="000000" w:themeColor="text1"/>
          <w:sz w:val="24"/>
          <w:szCs w:val="24"/>
          <w:shd w:val="clear" w:color="auto" w:fill="FFFFFF"/>
        </w:rPr>
        <w:t>SME within the construction sector</w:t>
      </w:r>
      <w:r w:rsidR="003B27D5" w:rsidRPr="00EF0225">
        <w:rPr>
          <w:rFonts w:asciiTheme="majorBidi" w:eastAsia="Times New Roman" w:hAnsiTheme="majorBidi" w:cstheme="majorBidi"/>
          <w:color w:val="000000" w:themeColor="text1"/>
          <w:sz w:val="24"/>
          <w:szCs w:val="24"/>
          <w:shd w:val="clear" w:color="auto" w:fill="FFFFFF"/>
        </w:rPr>
        <w:t>, which has called for a radical improvement in</w:t>
      </w:r>
      <w:r w:rsidR="00705ED7" w:rsidRPr="00EF0225">
        <w:rPr>
          <w:rFonts w:asciiTheme="majorBidi" w:eastAsia="Times New Roman" w:hAnsiTheme="majorBidi" w:cstheme="majorBidi"/>
          <w:color w:val="000000" w:themeColor="text1"/>
          <w:sz w:val="24"/>
          <w:szCs w:val="24"/>
          <w:shd w:val="clear" w:color="auto" w:fill="FFFFFF"/>
        </w:rPr>
        <w:t xml:space="preserve"> their</w:t>
      </w:r>
      <w:r w:rsidR="003B27D5" w:rsidRPr="00EF0225">
        <w:rPr>
          <w:rFonts w:asciiTheme="majorBidi" w:eastAsia="Times New Roman" w:hAnsiTheme="majorBidi" w:cstheme="majorBidi"/>
          <w:color w:val="000000" w:themeColor="text1"/>
          <w:sz w:val="24"/>
          <w:szCs w:val="24"/>
          <w:shd w:val="clear" w:color="auto" w:fill="FFFFFF"/>
        </w:rPr>
        <w:t xml:space="preserve"> operation. In addition, to propose some lean principles to guide the </w:t>
      </w:r>
      <w:r w:rsidR="00507B82" w:rsidRPr="00EF0225">
        <w:rPr>
          <w:rFonts w:asciiTheme="majorBidi" w:eastAsia="Times New Roman" w:hAnsiTheme="majorBidi" w:cstheme="majorBidi"/>
          <w:color w:val="000000" w:themeColor="text1"/>
          <w:sz w:val="24"/>
          <w:szCs w:val="24"/>
          <w:shd w:val="clear" w:color="auto" w:fill="FFFFFF"/>
        </w:rPr>
        <w:t>companies</w:t>
      </w:r>
      <w:r w:rsidR="00705ED7" w:rsidRPr="00EF0225">
        <w:rPr>
          <w:rFonts w:asciiTheme="majorBidi" w:eastAsia="Times New Roman" w:hAnsiTheme="majorBidi" w:cstheme="majorBidi"/>
          <w:color w:val="000000" w:themeColor="text1"/>
          <w:sz w:val="24"/>
          <w:szCs w:val="24"/>
          <w:shd w:val="clear" w:color="auto" w:fill="FFFFFF"/>
        </w:rPr>
        <w:t>’</w:t>
      </w:r>
      <w:r w:rsidR="003B27D5" w:rsidRPr="00EF0225">
        <w:rPr>
          <w:rFonts w:asciiTheme="majorBidi" w:eastAsia="Times New Roman" w:hAnsiTheme="majorBidi" w:cstheme="majorBidi"/>
          <w:color w:val="000000" w:themeColor="text1"/>
          <w:sz w:val="24"/>
          <w:szCs w:val="24"/>
          <w:shd w:val="clear" w:color="auto" w:fill="FFFFFF"/>
        </w:rPr>
        <w:t xml:space="preserve"> operation and their corresponding implementation plan. Also, to establish success measuring tools for the </w:t>
      </w:r>
      <w:r w:rsidR="00507B82" w:rsidRPr="00EF0225">
        <w:rPr>
          <w:rFonts w:asciiTheme="majorBidi" w:eastAsia="Times New Roman" w:hAnsiTheme="majorBidi" w:cstheme="majorBidi"/>
          <w:color w:val="000000" w:themeColor="text1"/>
          <w:sz w:val="24"/>
          <w:szCs w:val="24"/>
          <w:shd w:val="clear" w:color="auto" w:fill="FFFFFF"/>
        </w:rPr>
        <w:t>companies</w:t>
      </w:r>
      <w:r w:rsidR="003B27D5" w:rsidRPr="00EF0225">
        <w:rPr>
          <w:rFonts w:asciiTheme="majorBidi" w:eastAsia="Times New Roman" w:hAnsiTheme="majorBidi" w:cstheme="majorBidi"/>
          <w:color w:val="000000" w:themeColor="text1"/>
          <w:sz w:val="24"/>
          <w:szCs w:val="24"/>
          <w:shd w:val="clear" w:color="auto" w:fill="FFFFFF"/>
        </w:rPr>
        <w:t xml:space="preserve"> to monitor </w:t>
      </w:r>
      <w:r w:rsidR="00507B82" w:rsidRPr="00EF0225">
        <w:rPr>
          <w:rFonts w:asciiTheme="majorBidi" w:eastAsia="Times New Roman" w:hAnsiTheme="majorBidi" w:cstheme="majorBidi"/>
          <w:color w:val="000000" w:themeColor="text1"/>
          <w:sz w:val="24"/>
          <w:szCs w:val="24"/>
          <w:shd w:val="clear" w:color="auto" w:fill="FFFFFF"/>
        </w:rPr>
        <w:t>their</w:t>
      </w:r>
      <w:r w:rsidR="003B27D5" w:rsidRPr="00EF0225">
        <w:rPr>
          <w:rFonts w:asciiTheme="majorBidi" w:eastAsia="Times New Roman" w:hAnsiTheme="majorBidi" w:cstheme="majorBidi"/>
          <w:color w:val="000000" w:themeColor="text1"/>
          <w:sz w:val="24"/>
          <w:szCs w:val="24"/>
          <w:shd w:val="clear" w:color="auto" w:fill="FFFFFF"/>
        </w:rPr>
        <w:t xml:space="preserve"> performance to ensure continual improvements.</w:t>
      </w:r>
    </w:p>
    <w:p w14:paraId="1C85D43F" w14:textId="75F6417C" w:rsidR="003B27D5" w:rsidRPr="00EF0225" w:rsidRDefault="00167899" w:rsidP="003B27D5">
      <w:pPr>
        <w:spacing w:before="240" w:after="0" w:line="360" w:lineRule="auto"/>
        <w:jc w:val="both"/>
        <w:rPr>
          <w:rFonts w:asciiTheme="majorBidi" w:hAnsiTheme="majorBidi" w:cstheme="majorBidi"/>
          <w:color w:val="FF0000"/>
          <w:sz w:val="24"/>
          <w:szCs w:val="24"/>
        </w:rPr>
      </w:pPr>
      <w:r>
        <w:rPr>
          <w:rFonts w:asciiTheme="majorBidi" w:eastAsia="Times New Roman" w:hAnsiTheme="majorBidi" w:cstheme="majorBidi"/>
          <w:color w:val="FF0000"/>
          <w:sz w:val="24"/>
          <w:szCs w:val="24"/>
        </w:rPr>
        <w:tab/>
      </w:r>
      <w:r w:rsidR="003B27D5" w:rsidRPr="002D7258">
        <w:rPr>
          <w:rFonts w:asciiTheme="majorBidi" w:eastAsia="Times New Roman" w:hAnsiTheme="majorBidi" w:cstheme="majorBidi"/>
          <w:color w:val="000000" w:themeColor="text1"/>
          <w:sz w:val="24"/>
          <w:szCs w:val="24"/>
        </w:rPr>
        <w:t>Th</w:t>
      </w:r>
      <w:r w:rsidR="005068F0" w:rsidRPr="002D7258">
        <w:rPr>
          <w:rFonts w:asciiTheme="majorBidi" w:eastAsia="Times New Roman" w:hAnsiTheme="majorBidi" w:cstheme="majorBidi"/>
          <w:color w:val="000000" w:themeColor="text1"/>
          <w:sz w:val="24"/>
          <w:szCs w:val="24"/>
        </w:rPr>
        <w:t>e</w:t>
      </w:r>
      <w:r w:rsidR="003B27D5" w:rsidRPr="002D7258">
        <w:rPr>
          <w:rFonts w:asciiTheme="majorBidi" w:eastAsia="Times New Roman" w:hAnsiTheme="majorBidi" w:cstheme="majorBidi"/>
          <w:color w:val="000000" w:themeColor="text1"/>
          <w:sz w:val="24"/>
          <w:szCs w:val="24"/>
        </w:rPr>
        <w:t xml:space="preserve"> study based mainly on literature review,</w:t>
      </w:r>
      <w:r w:rsidR="002D7258" w:rsidRPr="002D7258">
        <w:rPr>
          <w:rFonts w:asciiTheme="majorBidi" w:eastAsia="Times New Roman" w:hAnsiTheme="majorBidi" w:cstheme="majorBidi"/>
          <w:color w:val="000000" w:themeColor="text1"/>
          <w:sz w:val="24"/>
          <w:szCs w:val="24"/>
        </w:rPr>
        <w:t xml:space="preserve"> semi-structured interview, </w:t>
      </w:r>
      <w:r w:rsidR="003B27D5" w:rsidRPr="002D7258">
        <w:rPr>
          <w:rFonts w:asciiTheme="majorBidi" w:eastAsia="Times New Roman" w:hAnsiTheme="majorBidi" w:cstheme="majorBidi"/>
          <w:color w:val="000000" w:themeColor="text1"/>
          <w:sz w:val="24"/>
          <w:szCs w:val="24"/>
        </w:rPr>
        <w:t>conceptual analysis, and comparison</w:t>
      </w:r>
      <w:r w:rsidR="002D7258" w:rsidRPr="002D7258">
        <w:rPr>
          <w:rFonts w:asciiTheme="majorBidi" w:eastAsia="Times New Roman" w:hAnsiTheme="majorBidi" w:cstheme="majorBidi"/>
          <w:color w:val="000000" w:themeColor="text1"/>
          <w:sz w:val="24"/>
          <w:szCs w:val="24"/>
        </w:rPr>
        <w:t xml:space="preserve"> of responses against established tools. In the study, t</w:t>
      </w:r>
      <w:r w:rsidR="00E1138F" w:rsidRPr="002D7258">
        <w:rPr>
          <w:rFonts w:asciiTheme="majorBidi" w:eastAsia="Times New Roman" w:hAnsiTheme="majorBidi" w:cstheme="majorBidi"/>
          <w:color w:val="000000" w:themeColor="text1"/>
          <w:sz w:val="24"/>
          <w:szCs w:val="24"/>
        </w:rPr>
        <w:t>he</w:t>
      </w:r>
      <w:r w:rsidR="00870847" w:rsidRPr="002D7258">
        <w:rPr>
          <w:rFonts w:asciiTheme="majorBidi" w:eastAsia="Times New Roman" w:hAnsiTheme="majorBidi" w:cstheme="majorBidi"/>
          <w:color w:val="000000" w:themeColor="text1"/>
          <w:sz w:val="24"/>
          <w:szCs w:val="24"/>
        </w:rPr>
        <w:t xml:space="preserve"> current operations of the selected</w:t>
      </w:r>
      <w:r w:rsidR="00E1138F" w:rsidRPr="002D7258">
        <w:rPr>
          <w:rFonts w:asciiTheme="majorBidi" w:eastAsia="Times New Roman" w:hAnsiTheme="majorBidi" w:cstheme="majorBidi"/>
          <w:color w:val="000000" w:themeColor="text1"/>
          <w:sz w:val="24"/>
          <w:szCs w:val="24"/>
        </w:rPr>
        <w:t xml:space="preserve"> firm</w:t>
      </w:r>
      <w:r w:rsidR="00870847" w:rsidRPr="002D7258">
        <w:rPr>
          <w:rFonts w:asciiTheme="majorBidi" w:eastAsia="Times New Roman" w:hAnsiTheme="majorBidi" w:cstheme="majorBidi"/>
          <w:color w:val="000000" w:themeColor="text1"/>
          <w:sz w:val="24"/>
          <w:szCs w:val="24"/>
        </w:rPr>
        <w:t>s</w:t>
      </w:r>
      <w:r w:rsidR="003B27D5" w:rsidRPr="002D7258">
        <w:rPr>
          <w:rFonts w:asciiTheme="majorBidi" w:eastAsia="Times New Roman" w:hAnsiTheme="majorBidi" w:cstheme="majorBidi"/>
          <w:color w:val="000000" w:themeColor="text1"/>
          <w:sz w:val="24"/>
          <w:szCs w:val="24"/>
        </w:rPr>
        <w:t xml:space="preserve"> were compared against some lean thinking techniques to ascertain the present level of th</w:t>
      </w:r>
      <w:r w:rsidR="00237594" w:rsidRPr="002D7258">
        <w:rPr>
          <w:rFonts w:asciiTheme="majorBidi" w:eastAsia="Times New Roman" w:hAnsiTheme="majorBidi" w:cstheme="majorBidi"/>
          <w:color w:val="000000" w:themeColor="text1"/>
          <w:sz w:val="24"/>
          <w:szCs w:val="24"/>
        </w:rPr>
        <w:t>eir operation</w:t>
      </w:r>
      <w:r w:rsidR="003B27D5" w:rsidRPr="002D7258">
        <w:rPr>
          <w:rFonts w:asciiTheme="majorBidi" w:eastAsia="Times New Roman" w:hAnsiTheme="majorBidi" w:cstheme="majorBidi"/>
          <w:color w:val="000000" w:themeColor="text1"/>
          <w:sz w:val="24"/>
          <w:szCs w:val="24"/>
        </w:rPr>
        <w:t>. Findings were presented as evidence in support of the proposed transformation agenda.</w:t>
      </w:r>
      <w:r w:rsidR="002D7258" w:rsidRPr="002D7258">
        <w:rPr>
          <w:rFonts w:asciiTheme="majorBidi" w:eastAsia="Times New Roman" w:hAnsiTheme="majorBidi" w:cstheme="majorBidi"/>
          <w:color w:val="000000" w:themeColor="text1"/>
          <w:sz w:val="24"/>
          <w:szCs w:val="24"/>
        </w:rPr>
        <w:t xml:space="preserve"> The study is limited to SMEs operating only as consultants providing planning regulations and the design of projects but does not account for any responses from SMEs working as contractors within the construction industry. </w:t>
      </w:r>
      <w:r w:rsidR="003B27D5" w:rsidRPr="002D7258">
        <w:rPr>
          <w:rFonts w:asciiTheme="majorBidi" w:eastAsia="Times New Roman" w:hAnsiTheme="majorBidi" w:cstheme="majorBidi"/>
          <w:color w:val="000000" w:themeColor="text1"/>
          <w:sz w:val="24"/>
          <w:szCs w:val="24"/>
        </w:rPr>
        <w:t xml:space="preserve">The </w:t>
      </w:r>
      <w:r w:rsidR="002D7258">
        <w:rPr>
          <w:rFonts w:asciiTheme="majorBidi" w:eastAsia="Times New Roman" w:hAnsiTheme="majorBidi" w:cstheme="majorBidi"/>
          <w:color w:val="000000" w:themeColor="text1"/>
          <w:sz w:val="24"/>
          <w:szCs w:val="24"/>
        </w:rPr>
        <w:t>paper is articulated into five sections a</w:t>
      </w:r>
      <w:r w:rsidR="003B27D5" w:rsidRPr="002D7258">
        <w:rPr>
          <w:rFonts w:asciiTheme="majorBidi" w:eastAsia="Times New Roman" w:hAnsiTheme="majorBidi" w:cstheme="majorBidi"/>
          <w:color w:val="000000" w:themeColor="text1"/>
          <w:sz w:val="24"/>
          <w:szCs w:val="24"/>
        </w:rPr>
        <w:t xml:space="preserve">s follows; section 1 contains </w:t>
      </w:r>
      <w:r w:rsidR="002D7258">
        <w:rPr>
          <w:rFonts w:asciiTheme="majorBidi" w:eastAsia="Times New Roman" w:hAnsiTheme="majorBidi" w:cstheme="majorBidi"/>
          <w:color w:val="000000" w:themeColor="text1"/>
          <w:sz w:val="24"/>
          <w:szCs w:val="24"/>
        </w:rPr>
        <w:t xml:space="preserve">the </w:t>
      </w:r>
      <w:r w:rsidR="003B27D5" w:rsidRPr="002D7258">
        <w:rPr>
          <w:rFonts w:asciiTheme="majorBidi" w:eastAsia="Times New Roman" w:hAnsiTheme="majorBidi" w:cstheme="majorBidi"/>
          <w:color w:val="000000" w:themeColor="text1"/>
          <w:sz w:val="24"/>
          <w:szCs w:val="24"/>
        </w:rPr>
        <w:t xml:space="preserve">introduction. A critical evaluation of </w:t>
      </w:r>
      <w:r w:rsidR="002D7258">
        <w:rPr>
          <w:rFonts w:asciiTheme="majorBidi" w:eastAsia="Times New Roman" w:hAnsiTheme="majorBidi" w:cstheme="majorBidi"/>
          <w:color w:val="000000" w:themeColor="text1"/>
          <w:sz w:val="24"/>
          <w:szCs w:val="24"/>
        </w:rPr>
        <w:t xml:space="preserve">some established </w:t>
      </w:r>
      <w:r w:rsidR="003B27D5" w:rsidRPr="002D7258">
        <w:rPr>
          <w:rFonts w:asciiTheme="majorBidi" w:eastAsia="Times New Roman" w:hAnsiTheme="majorBidi" w:cstheme="majorBidi"/>
          <w:color w:val="000000" w:themeColor="text1"/>
          <w:sz w:val="24"/>
          <w:szCs w:val="24"/>
        </w:rPr>
        <w:t xml:space="preserve">lean thinking was conducted in section 2. </w:t>
      </w:r>
      <w:r w:rsidR="00E1138F" w:rsidRPr="002D7258">
        <w:rPr>
          <w:rFonts w:asciiTheme="majorBidi" w:eastAsia="Times New Roman" w:hAnsiTheme="majorBidi" w:cstheme="majorBidi"/>
          <w:color w:val="000000" w:themeColor="text1"/>
          <w:sz w:val="24"/>
          <w:szCs w:val="24"/>
        </w:rPr>
        <w:t>S</w:t>
      </w:r>
      <w:r w:rsidR="003B27D5" w:rsidRPr="002D7258">
        <w:rPr>
          <w:rFonts w:asciiTheme="majorBidi" w:eastAsia="Times New Roman" w:hAnsiTheme="majorBidi" w:cstheme="majorBidi"/>
          <w:color w:val="000000" w:themeColor="text1"/>
          <w:sz w:val="24"/>
          <w:szCs w:val="24"/>
        </w:rPr>
        <w:t>ection 3</w:t>
      </w:r>
      <w:r w:rsidR="00E1138F" w:rsidRPr="002D7258">
        <w:rPr>
          <w:rFonts w:asciiTheme="majorBidi" w:eastAsia="Times New Roman" w:hAnsiTheme="majorBidi" w:cstheme="majorBidi"/>
          <w:color w:val="000000" w:themeColor="text1"/>
          <w:sz w:val="24"/>
          <w:szCs w:val="24"/>
        </w:rPr>
        <w:t xml:space="preserve"> comprise</w:t>
      </w:r>
      <w:r w:rsidR="002D7258">
        <w:rPr>
          <w:rFonts w:asciiTheme="majorBidi" w:eastAsia="Times New Roman" w:hAnsiTheme="majorBidi" w:cstheme="majorBidi"/>
          <w:color w:val="000000" w:themeColor="text1"/>
          <w:sz w:val="24"/>
          <w:szCs w:val="24"/>
        </w:rPr>
        <w:t xml:space="preserve">s the methodology involving the data collection and the type of analysis carried out. Section 4 discusses the results of the data collected. </w:t>
      </w:r>
      <w:r w:rsidR="002D7258" w:rsidRPr="002D7258">
        <w:rPr>
          <w:rFonts w:asciiTheme="majorBidi" w:eastAsia="Times New Roman" w:hAnsiTheme="majorBidi" w:cstheme="majorBidi"/>
          <w:color w:val="000000" w:themeColor="text1"/>
          <w:sz w:val="24"/>
          <w:szCs w:val="24"/>
        </w:rPr>
        <w:t xml:space="preserve">Finally, section </w:t>
      </w:r>
      <w:r w:rsidR="002D7258">
        <w:rPr>
          <w:rFonts w:asciiTheme="majorBidi" w:eastAsia="Times New Roman" w:hAnsiTheme="majorBidi" w:cstheme="majorBidi"/>
          <w:color w:val="000000" w:themeColor="text1"/>
          <w:sz w:val="24"/>
          <w:szCs w:val="24"/>
        </w:rPr>
        <w:t>5 c</w:t>
      </w:r>
      <w:r w:rsidR="002D7258" w:rsidRPr="002D7258">
        <w:rPr>
          <w:rFonts w:asciiTheme="majorBidi" w:eastAsia="Times New Roman" w:hAnsiTheme="majorBidi" w:cstheme="majorBidi"/>
          <w:color w:val="000000" w:themeColor="text1"/>
          <w:sz w:val="24"/>
          <w:szCs w:val="24"/>
        </w:rPr>
        <w:t>ontains conclusions and recommendations</w:t>
      </w:r>
      <w:r w:rsidR="003B27D5" w:rsidRPr="002D7258">
        <w:rPr>
          <w:rFonts w:asciiTheme="majorBidi" w:eastAsia="Times New Roman" w:hAnsiTheme="majorBidi" w:cstheme="majorBidi"/>
          <w:color w:val="000000" w:themeColor="text1"/>
          <w:sz w:val="24"/>
          <w:szCs w:val="24"/>
        </w:rPr>
        <w:t xml:space="preserve"> for transforming </w:t>
      </w:r>
      <w:r w:rsidR="00E1138F" w:rsidRPr="002D7258">
        <w:rPr>
          <w:rFonts w:asciiTheme="majorBidi" w:eastAsia="Times New Roman" w:hAnsiTheme="majorBidi" w:cstheme="majorBidi"/>
          <w:color w:val="000000" w:themeColor="text1"/>
          <w:sz w:val="24"/>
          <w:szCs w:val="24"/>
        </w:rPr>
        <w:t xml:space="preserve">the </w:t>
      </w:r>
      <w:r w:rsidR="003B27D5" w:rsidRPr="002D7258">
        <w:rPr>
          <w:rFonts w:asciiTheme="majorBidi" w:eastAsia="Times New Roman" w:hAnsiTheme="majorBidi" w:cstheme="majorBidi"/>
          <w:color w:val="000000" w:themeColor="text1"/>
          <w:sz w:val="24"/>
          <w:szCs w:val="24"/>
        </w:rPr>
        <w:t>operation</w:t>
      </w:r>
      <w:r w:rsidR="00E1138F" w:rsidRPr="002D7258">
        <w:rPr>
          <w:rFonts w:asciiTheme="majorBidi" w:eastAsia="Times New Roman" w:hAnsiTheme="majorBidi" w:cstheme="majorBidi"/>
          <w:color w:val="000000" w:themeColor="text1"/>
          <w:sz w:val="24"/>
          <w:szCs w:val="24"/>
        </w:rPr>
        <w:t xml:space="preserve"> of the selected case study firm</w:t>
      </w:r>
      <w:r w:rsidR="002D7258">
        <w:rPr>
          <w:rFonts w:asciiTheme="majorBidi" w:eastAsia="Times New Roman" w:hAnsiTheme="majorBidi" w:cstheme="majorBidi"/>
          <w:color w:val="000000" w:themeColor="text1"/>
          <w:sz w:val="24"/>
          <w:szCs w:val="24"/>
        </w:rPr>
        <w:t>s</w:t>
      </w:r>
      <w:r w:rsidR="003B27D5" w:rsidRPr="002D7258">
        <w:rPr>
          <w:rFonts w:asciiTheme="majorBidi" w:eastAsia="Times New Roman" w:hAnsiTheme="majorBidi" w:cstheme="majorBidi"/>
          <w:color w:val="000000" w:themeColor="text1"/>
          <w:sz w:val="24"/>
          <w:szCs w:val="24"/>
        </w:rPr>
        <w:t xml:space="preserve"> to provide solutions to the problems identified </w:t>
      </w:r>
      <w:r w:rsidR="002D7258">
        <w:rPr>
          <w:rFonts w:asciiTheme="majorBidi" w:eastAsia="Times New Roman" w:hAnsiTheme="majorBidi" w:cstheme="majorBidi"/>
          <w:color w:val="000000" w:themeColor="text1"/>
          <w:sz w:val="24"/>
          <w:szCs w:val="24"/>
        </w:rPr>
        <w:t>from the survey</w:t>
      </w:r>
      <w:r w:rsidR="003B27D5" w:rsidRPr="002D7258">
        <w:rPr>
          <w:rFonts w:asciiTheme="majorBidi" w:eastAsia="Times New Roman" w:hAnsiTheme="majorBidi" w:cstheme="majorBidi"/>
          <w:color w:val="000000" w:themeColor="text1"/>
          <w:sz w:val="24"/>
          <w:szCs w:val="24"/>
        </w:rPr>
        <w:t xml:space="preserve">. </w:t>
      </w:r>
    </w:p>
    <w:bookmarkEnd w:id="1"/>
    <w:p w14:paraId="552C3194" w14:textId="4A80464C" w:rsidR="003B27D5" w:rsidRPr="00EF0225" w:rsidRDefault="00042B92" w:rsidP="002D7258">
      <w:pPr>
        <w:pStyle w:val="Heading1"/>
        <w:rPr>
          <w:shd w:val="clear" w:color="auto" w:fill="FFFFFF"/>
        </w:rPr>
      </w:pPr>
      <w:r>
        <w:rPr>
          <w:shd w:val="clear" w:color="auto" w:fill="FFFFFF"/>
        </w:rPr>
        <w:t>2.0</w:t>
      </w:r>
      <w:r>
        <w:rPr>
          <w:shd w:val="clear" w:color="auto" w:fill="FFFFFF"/>
        </w:rPr>
        <w:tab/>
      </w:r>
      <w:r w:rsidR="002F6233" w:rsidRPr="00EF0225">
        <w:rPr>
          <w:shd w:val="clear" w:color="auto" w:fill="FFFFFF"/>
        </w:rPr>
        <w:t>Literature Review</w:t>
      </w:r>
    </w:p>
    <w:p w14:paraId="1B76D98D" w14:textId="4D3847F9" w:rsidR="003B27D5" w:rsidRPr="00EF0225" w:rsidRDefault="00167899" w:rsidP="003B27D5">
      <w:pPr>
        <w:spacing w:before="240" w:after="0" w:line="360" w:lineRule="auto"/>
        <w:jc w:val="both"/>
        <w:rPr>
          <w:rFonts w:asciiTheme="majorBidi" w:hAnsiTheme="majorBidi" w:cstheme="majorBidi"/>
          <w:color w:val="000000" w:themeColor="text1"/>
          <w:sz w:val="24"/>
          <w:szCs w:val="24"/>
        </w:rPr>
      </w:pPr>
      <w:bookmarkStart w:id="2" w:name="_Hlk72916858"/>
      <w:bookmarkStart w:id="3" w:name="_Hlk72916819"/>
      <w:r>
        <w:rPr>
          <w:rFonts w:asciiTheme="majorBidi" w:hAnsiTheme="majorBidi" w:cstheme="majorBidi"/>
          <w:color w:val="000000" w:themeColor="text1"/>
          <w:sz w:val="24"/>
          <w:szCs w:val="24"/>
          <w:shd w:val="clear" w:color="auto" w:fill="FFFFFF"/>
        </w:rPr>
        <w:tab/>
      </w:r>
      <w:r w:rsidR="00491E39" w:rsidRPr="00EF0225">
        <w:rPr>
          <w:rFonts w:asciiTheme="majorBidi" w:hAnsiTheme="majorBidi" w:cstheme="majorBidi"/>
          <w:color w:val="000000" w:themeColor="text1"/>
          <w:sz w:val="24"/>
          <w:szCs w:val="24"/>
          <w:shd w:val="clear" w:color="auto" w:fill="FFFFFF"/>
        </w:rPr>
        <w:t>The economic implication of the ongoing global pandemic has called for</w:t>
      </w:r>
      <w:r w:rsidR="003B27D5" w:rsidRPr="00EF0225">
        <w:rPr>
          <w:rFonts w:asciiTheme="majorBidi" w:hAnsiTheme="majorBidi" w:cstheme="majorBidi"/>
          <w:color w:val="000000" w:themeColor="text1"/>
          <w:sz w:val="24"/>
          <w:szCs w:val="24"/>
          <w:shd w:val="clear" w:color="auto" w:fill="FFFFFF"/>
        </w:rPr>
        <w:t xml:space="preserve"> critical assessment of current operations</w:t>
      </w:r>
      <w:r w:rsidR="00491E39" w:rsidRPr="00EF0225">
        <w:rPr>
          <w:rFonts w:asciiTheme="majorBidi" w:hAnsiTheme="majorBidi" w:cstheme="majorBidi"/>
          <w:color w:val="000000" w:themeColor="text1"/>
          <w:sz w:val="24"/>
          <w:szCs w:val="24"/>
          <w:shd w:val="clear" w:color="auto" w:fill="FFFFFF"/>
        </w:rPr>
        <w:t xml:space="preserve"> of the SMEs within the construction sector</w:t>
      </w:r>
      <w:r w:rsidR="003B27D5" w:rsidRPr="00EF0225">
        <w:rPr>
          <w:rFonts w:asciiTheme="majorBidi" w:hAnsiTheme="majorBidi" w:cstheme="majorBidi"/>
          <w:color w:val="000000" w:themeColor="text1"/>
          <w:sz w:val="24"/>
          <w:szCs w:val="24"/>
          <w:shd w:val="clear" w:color="auto" w:fill="FFFFFF"/>
        </w:rPr>
        <w:t xml:space="preserve">. This will enable </w:t>
      </w:r>
      <w:r w:rsidR="00551B68">
        <w:rPr>
          <w:rFonts w:asciiTheme="majorBidi" w:hAnsiTheme="majorBidi" w:cstheme="majorBidi"/>
          <w:color w:val="000000" w:themeColor="text1"/>
          <w:sz w:val="24"/>
          <w:szCs w:val="24"/>
          <w:shd w:val="clear" w:color="auto" w:fill="FFFFFF"/>
        </w:rPr>
        <w:t xml:space="preserve">them </w:t>
      </w:r>
      <w:r w:rsidR="003B27D5" w:rsidRPr="00EF0225">
        <w:rPr>
          <w:rFonts w:asciiTheme="majorBidi" w:hAnsiTheme="majorBidi" w:cstheme="majorBidi"/>
          <w:color w:val="000000" w:themeColor="text1"/>
          <w:sz w:val="24"/>
          <w:szCs w:val="24"/>
          <w:shd w:val="clear" w:color="auto" w:fill="FFFFFF"/>
        </w:rPr>
        <w:t xml:space="preserve">to measure </w:t>
      </w:r>
      <w:r w:rsidR="00491E39" w:rsidRPr="00EF0225">
        <w:rPr>
          <w:rFonts w:asciiTheme="majorBidi" w:hAnsiTheme="majorBidi" w:cstheme="majorBidi"/>
          <w:color w:val="000000" w:themeColor="text1"/>
          <w:sz w:val="24"/>
          <w:szCs w:val="24"/>
          <w:shd w:val="clear" w:color="auto" w:fill="FFFFFF"/>
        </w:rPr>
        <w:t xml:space="preserve">their </w:t>
      </w:r>
      <w:r w:rsidR="003B27D5" w:rsidRPr="00EF0225">
        <w:rPr>
          <w:rFonts w:asciiTheme="majorBidi" w:hAnsiTheme="majorBidi" w:cstheme="majorBidi"/>
          <w:color w:val="000000" w:themeColor="text1"/>
          <w:sz w:val="24"/>
          <w:szCs w:val="24"/>
          <w:shd w:val="clear" w:color="auto" w:fill="FFFFFF"/>
        </w:rPr>
        <w:t xml:space="preserve">present performance and </w:t>
      </w:r>
      <w:r w:rsidR="00491E39" w:rsidRPr="00EF0225">
        <w:rPr>
          <w:rFonts w:asciiTheme="majorBidi" w:hAnsiTheme="majorBidi" w:cstheme="majorBidi"/>
          <w:color w:val="000000" w:themeColor="text1"/>
          <w:sz w:val="24"/>
          <w:szCs w:val="24"/>
          <w:shd w:val="clear" w:color="auto" w:fill="FFFFFF"/>
        </w:rPr>
        <w:t>explore the possibility f</w:t>
      </w:r>
      <w:r w:rsidR="003B27D5" w:rsidRPr="00EF0225">
        <w:rPr>
          <w:rFonts w:asciiTheme="majorBidi" w:hAnsiTheme="majorBidi" w:cstheme="majorBidi"/>
          <w:color w:val="000000" w:themeColor="text1"/>
          <w:sz w:val="24"/>
          <w:szCs w:val="24"/>
          <w:shd w:val="clear" w:color="auto" w:fill="FFFFFF"/>
        </w:rPr>
        <w:t xml:space="preserve">or the </w:t>
      </w:r>
      <w:r w:rsidR="00491E39" w:rsidRPr="00EF0225">
        <w:rPr>
          <w:rFonts w:asciiTheme="majorBidi" w:hAnsiTheme="majorBidi" w:cstheme="majorBidi"/>
          <w:color w:val="000000" w:themeColor="text1"/>
          <w:sz w:val="24"/>
          <w:szCs w:val="24"/>
          <w:shd w:val="clear" w:color="auto" w:fill="FFFFFF"/>
        </w:rPr>
        <w:t xml:space="preserve">company’s </w:t>
      </w:r>
      <w:r w:rsidR="003B27D5" w:rsidRPr="00EF0225">
        <w:rPr>
          <w:rFonts w:asciiTheme="majorBidi" w:hAnsiTheme="majorBidi" w:cstheme="majorBidi"/>
          <w:color w:val="000000" w:themeColor="text1"/>
          <w:sz w:val="24"/>
          <w:szCs w:val="24"/>
          <w:shd w:val="clear" w:color="auto" w:fill="FFFFFF"/>
        </w:rPr>
        <w:t xml:space="preserve">operations to be radically modernised. Meanwhile, for an effective performance evaluation, a benchmark is always required as pre-established criteria to serve as the basis of the evaluation. In this </w:t>
      </w:r>
      <w:r w:rsidR="00491E39" w:rsidRPr="00EF0225">
        <w:rPr>
          <w:rFonts w:asciiTheme="majorBidi" w:hAnsiTheme="majorBidi" w:cstheme="majorBidi"/>
          <w:color w:val="000000" w:themeColor="text1"/>
          <w:sz w:val="24"/>
          <w:szCs w:val="24"/>
          <w:shd w:val="clear" w:color="auto" w:fill="FFFFFF"/>
        </w:rPr>
        <w:t>study</w:t>
      </w:r>
      <w:r w:rsidR="003B27D5" w:rsidRPr="00EF0225">
        <w:rPr>
          <w:rFonts w:asciiTheme="majorBidi" w:hAnsiTheme="majorBidi" w:cstheme="majorBidi"/>
          <w:color w:val="000000" w:themeColor="text1"/>
          <w:sz w:val="24"/>
          <w:szCs w:val="24"/>
          <w:shd w:val="clear" w:color="auto" w:fill="FFFFFF"/>
        </w:rPr>
        <w:t xml:space="preserve">, </w:t>
      </w:r>
      <w:r w:rsidR="00491E39" w:rsidRPr="00EF0225">
        <w:rPr>
          <w:rFonts w:asciiTheme="majorBidi" w:hAnsiTheme="majorBidi" w:cstheme="majorBidi"/>
          <w:color w:val="000000" w:themeColor="text1"/>
          <w:sz w:val="24"/>
          <w:szCs w:val="24"/>
          <w:shd w:val="clear" w:color="auto" w:fill="FFFFFF"/>
        </w:rPr>
        <w:t xml:space="preserve">the companies’ current </w:t>
      </w:r>
      <w:r w:rsidR="003B27D5" w:rsidRPr="00EF0225">
        <w:rPr>
          <w:rFonts w:asciiTheme="majorBidi" w:hAnsiTheme="majorBidi" w:cstheme="majorBidi"/>
          <w:color w:val="000000" w:themeColor="text1"/>
          <w:sz w:val="24"/>
          <w:szCs w:val="24"/>
          <w:shd w:val="clear" w:color="auto" w:fill="FFFFFF"/>
        </w:rPr>
        <w:t>performance was measured against the</w:t>
      </w:r>
      <w:r w:rsidR="00491E39" w:rsidRPr="00EF0225">
        <w:rPr>
          <w:rFonts w:asciiTheme="majorBidi" w:hAnsiTheme="majorBidi" w:cstheme="majorBidi"/>
          <w:color w:val="000000" w:themeColor="text1"/>
          <w:sz w:val="24"/>
          <w:szCs w:val="24"/>
          <w:shd w:val="clear" w:color="auto" w:fill="FFFFFF"/>
        </w:rPr>
        <w:t xml:space="preserve"> notorious</w:t>
      </w:r>
      <w:r w:rsidR="00491E39" w:rsidRPr="00EF0225">
        <w:rPr>
          <w:rFonts w:asciiTheme="majorBidi" w:hAnsiTheme="majorBidi" w:cstheme="majorBidi"/>
          <w:color w:val="000000" w:themeColor="text1"/>
          <w:sz w:val="24"/>
          <w:szCs w:val="24"/>
        </w:rPr>
        <w:t xml:space="preserve"> lean manufacturing principles, </w:t>
      </w:r>
      <w:r w:rsidR="003B27D5" w:rsidRPr="00EF0225">
        <w:rPr>
          <w:rFonts w:asciiTheme="majorBidi" w:hAnsiTheme="majorBidi" w:cstheme="majorBidi"/>
          <w:color w:val="000000" w:themeColor="text1"/>
          <w:sz w:val="24"/>
          <w:szCs w:val="24"/>
        </w:rPr>
        <w:t xml:space="preserve">Toyota </w:t>
      </w:r>
      <w:r w:rsidR="003B27D5" w:rsidRPr="00EF0225">
        <w:rPr>
          <w:rFonts w:asciiTheme="majorBidi" w:hAnsiTheme="majorBidi" w:cstheme="majorBidi"/>
          <w:color w:val="000000" w:themeColor="text1"/>
          <w:sz w:val="24"/>
          <w:szCs w:val="24"/>
        </w:rPr>
        <w:lastRenderedPageBreak/>
        <w:t xml:space="preserve">Production System (TPS) and </w:t>
      </w:r>
      <w:r w:rsidR="00491E39" w:rsidRPr="00EF0225">
        <w:rPr>
          <w:rFonts w:asciiTheme="majorBidi" w:hAnsiTheme="majorBidi" w:cstheme="majorBidi"/>
          <w:color w:val="000000" w:themeColor="text1"/>
          <w:sz w:val="24"/>
          <w:szCs w:val="24"/>
        </w:rPr>
        <w:t>two other lean pr</w:t>
      </w:r>
      <w:r w:rsidR="003B27D5" w:rsidRPr="00EF0225">
        <w:rPr>
          <w:rFonts w:asciiTheme="majorBidi" w:hAnsiTheme="majorBidi" w:cstheme="majorBidi"/>
          <w:color w:val="000000" w:themeColor="text1"/>
          <w:sz w:val="24"/>
          <w:szCs w:val="24"/>
        </w:rPr>
        <w:t xml:space="preserve">inciples </w:t>
      </w:r>
      <w:r w:rsidR="00491E39" w:rsidRPr="00EF0225">
        <w:rPr>
          <w:rFonts w:asciiTheme="majorBidi" w:hAnsiTheme="majorBidi" w:cstheme="majorBidi"/>
          <w:color w:val="000000" w:themeColor="text1"/>
          <w:sz w:val="24"/>
          <w:szCs w:val="24"/>
        </w:rPr>
        <w:t xml:space="preserve">which are </w:t>
      </w:r>
      <w:r w:rsidR="00551B68">
        <w:rPr>
          <w:rFonts w:asciiTheme="majorBidi" w:hAnsiTheme="majorBidi" w:cstheme="majorBidi"/>
          <w:color w:val="000000" w:themeColor="text1"/>
          <w:sz w:val="24"/>
          <w:szCs w:val="24"/>
        </w:rPr>
        <w:t xml:space="preserve">the </w:t>
      </w:r>
      <w:r w:rsidR="003B27D5" w:rsidRPr="00EF0225">
        <w:rPr>
          <w:rFonts w:asciiTheme="majorBidi" w:hAnsiTheme="majorBidi" w:cstheme="majorBidi"/>
          <w:color w:val="000000" w:themeColor="text1"/>
          <w:sz w:val="24"/>
          <w:szCs w:val="24"/>
        </w:rPr>
        <w:t xml:space="preserve">Last Planner System (LPS), </w:t>
      </w:r>
      <w:r w:rsidR="00491E39" w:rsidRPr="00EF0225">
        <w:rPr>
          <w:rFonts w:asciiTheme="majorBidi" w:hAnsiTheme="majorBidi" w:cstheme="majorBidi"/>
          <w:color w:val="000000" w:themeColor="text1"/>
          <w:sz w:val="24"/>
          <w:szCs w:val="24"/>
        </w:rPr>
        <w:t xml:space="preserve">and </w:t>
      </w:r>
      <w:r w:rsidR="003B27D5" w:rsidRPr="00EF0225">
        <w:rPr>
          <w:rFonts w:asciiTheme="majorBidi" w:hAnsiTheme="majorBidi" w:cstheme="majorBidi"/>
          <w:color w:val="000000" w:themeColor="text1"/>
          <w:sz w:val="24"/>
          <w:szCs w:val="24"/>
        </w:rPr>
        <w:t>Collaborative Planning (CP).</w:t>
      </w:r>
      <w:r w:rsidR="003B27D5" w:rsidRPr="00EF0225">
        <w:rPr>
          <w:rFonts w:asciiTheme="majorBidi" w:hAnsiTheme="majorBidi" w:cstheme="majorBidi"/>
          <w:color w:val="000000" w:themeColor="text1"/>
          <w:sz w:val="24"/>
          <w:szCs w:val="24"/>
          <w:shd w:val="clear" w:color="auto" w:fill="FFFFFF"/>
        </w:rPr>
        <w:t xml:space="preserve"> Th</w:t>
      </w:r>
      <w:r w:rsidR="00491E39" w:rsidRPr="00EF0225">
        <w:rPr>
          <w:rFonts w:asciiTheme="majorBidi" w:hAnsiTheme="majorBidi" w:cstheme="majorBidi"/>
          <w:color w:val="000000" w:themeColor="text1"/>
          <w:sz w:val="24"/>
          <w:szCs w:val="24"/>
          <w:shd w:val="clear" w:color="auto" w:fill="FFFFFF"/>
        </w:rPr>
        <w:t xml:space="preserve">e critical evaluation will </w:t>
      </w:r>
      <w:r w:rsidR="003B27D5" w:rsidRPr="00EF0225">
        <w:rPr>
          <w:rFonts w:asciiTheme="majorBidi" w:hAnsiTheme="majorBidi" w:cstheme="majorBidi"/>
          <w:color w:val="000000" w:themeColor="text1"/>
          <w:sz w:val="24"/>
          <w:szCs w:val="24"/>
          <w:shd w:val="clear" w:color="auto" w:fill="FFFFFF"/>
        </w:rPr>
        <w:t xml:space="preserve">establish how far </w:t>
      </w:r>
      <w:r w:rsidR="00491E39" w:rsidRPr="00EF0225">
        <w:rPr>
          <w:rFonts w:asciiTheme="majorBidi" w:hAnsiTheme="majorBidi" w:cstheme="majorBidi"/>
          <w:color w:val="000000" w:themeColor="text1"/>
          <w:sz w:val="24"/>
          <w:szCs w:val="24"/>
          <w:shd w:val="clear" w:color="auto" w:fill="FFFFFF"/>
        </w:rPr>
        <w:t>the selected SMEs</w:t>
      </w:r>
      <w:r w:rsidR="003B27D5" w:rsidRPr="00EF0225">
        <w:rPr>
          <w:rFonts w:asciiTheme="majorBidi" w:hAnsiTheme="majorBidi" w:cstheme="majorBidi"/>
          <w:color w:val="000000" w:themeColor="text1"/>
          <w:sz w:val="24"/>
          <w:szCs w:val="24"/>
          <w:shd w:val="clear" w:color="auto" w:fill="FFFFFF"/>
        </w:rPr>
        <w:t xml:space="preserve"> processes are from lean thinking </w:t>
      </w:r>
      <w:r w:rsidR="00491E39" w:rsidRPr="00EF0225">
        <w:rPr>
          <w:rFonts w:asciiTheme="majorBidi" w:hAnsiTheme="majorBidi" w:cstheme="majorBidi"/>
          <w:color w:val="000000" w:themeColor="text1"/>
          <w:sz w:val="24"/>
          <w:szCs w:val="24"/>
          <w:shd w:val="clear" w:color="auto" w:fill="FFFFFF"/>
        </w:rPr>
        <w:t xml:space="preserve">and </w:t>
      </w:r>
      <w:r w:rsidR="003B27D5" w:rsidRPr="00EF0225">
        <w:rPr>
          <w:rFonts w:asciiTheme="majorBidi" w:hAnsiTheme="majorBidi" w:cstheme="majorBidi"/>
          <w:color w:val="000000" w:themeColor="text1"/>
          <w:sz w:val="24"/>
          <w:szCs w:val="24"/>
          <w:shd w:val="clear" w:color="auto" w:fill="FFFFFF"/>
        </w:rPr>
        <w:t xml:space="preserve">give </w:t>
      </w:r>
      <w:r w:rsidR="00551B68">
        <w:rPr>
          <w:rFonts w:asciiTheme="majorBidi" w:hAnsiTheme="majorBidi" w:cstheme="majorBidi"/>
          <w:color w:val="000000" w:themeColor="text1"/>
          <w:sz w:val="24"/>
          <w:szCs w:val="24"/>
          <w:shd w:val="clear" w:color="auto" w:fill="FFFFFF"/>
        </w:rPr>
        <w:t xml:space="preserve">a </w:t>
      </w:r>
      <w:r w:rsidR="003B27D5" w:rsidRPr="00EF0225">
        <w:rPr>
          <w:rFonts w:asciiTheme="majorBidi" w:hAnsiTheme="majorBidi" w:cstheme="majorBidi"/>
          <w:color w:val="000000" w:themeColor="text1"/>
          <w:sz w:val="24"/>
          <w:szCs w:val="24"/>
          <w:shd w:val="clear" w:color="auto" w:fill="FFFFFF"/>
        </w:rPr>
        <w:t xml:space="preserve">clear </w:t>
      </w:r>
      <w:r w:rsidR="003B27D5" w:rsidRPr="00EF0225">
        <w:rPr>
          <w:rFonts w:asciiTheme="majorBidi" w:hAnsiTheme="majorBidi" w:cstheme="majorBidi"/>
          <w:color w:val="000000" w:themeColor="text1"/>
          <w:sz w:val="24"/>
          <w:szCs w:val="24"/>
        </w:rPr>
        <w:t xml:space="preserve">understanding of how lean techniques can transform the </w:t>
      </w:r>
      <w:r w:rsidR="00491E39" w:rsidRPr="00EF0225">
        <w:rPr>
          <w:rFonts w:asciiTheme="majorBidi" w:hAnsiTheme="majorBidi" w:cstheme="majorBidi"/>
          <w:color w:val="000000" w:themeColor="text1"/>
          <w:sz w:val="24"/>
          <w:szCs w:val="24"/>
        </w:rPr>
        <w:t>selected companies’ operation</w:t>
      </w:r>
      <w:r w:rsidR="003B27D5" w:rsidRPr="00EF0225">
        <w:rPr>
          <w:rFonts w:asciiTheme="majorBidi" w:hAnsiTheme="majorBidi" w:cstheme="majorBidi"/>
          <w:color w:val="000000" w:themeColor="text1"/>
          <w:sz w:val="24"/>
          <w:szCs w:val="24"/>
        </w:rPr>
        <w:t>.</w:t>
      </w:r>
      <w:r w:rsidR="00491E39" w:rsidRPr="00EF0225">
        <w:rPr>
          <w:rFonts w:asciiTheme="majorBidi" w:hAnsiTheme="majorBidi" w:cstheme="majorBidi"/>
          <w:color w:val="000000" w:themeColor="text1"/>
          <w:sz w:val="24"/>
          <w:szCs w:val="24"/>
        </w:rPr>
        <w:t xml:space="preserve"> This section thus presents a transitory background to expand on </w:t>
      </w:r>
      <w:r w:rsidR="00551B68">
        <w:rPr>
          <w:rFonts w:asciiTheme="majorBidi" w:hAnsiTheme="majorBidi" w:cstheme="majorBidi"/>
          <w:color w:val="000000" w:themeColor="text1"/>
          <w:sz w:val="24"/>
          <w:szCs w:val="24"/>
        </w:rPr>
        <w:t xml:space="preserve">the </w:t>
      </w:r>
      <w:r w:rsidR="00491E39" w:rsidRPr="00EF0225">
        <w:rPr>
          <w:rFonts w:asciiTheme="majorBidi" w:hAnsiTheme="majorBidi" w:cstheme="majorBidi"/>
          <w:color w:val="000000" w:themeColor="text1"/>
          <w:sz w:val="24"/>
          <w:szCs w:val="24"/>
        </w:rPr>
        <w:t xml:space="preserve">understanding of each of these lean tools (TPS, LPS, and CP) in the context of end-to-end design and </w:t>
      </w:r>
      <w:r w:rsidR="00551B68">
        <w:rPr>
          <w:rFonts w:asciiTheme="majorBidi" w:hAnsiTheme="majorBidi" w:cstheme="majorBidi"/>
          <w:color w:val="000000" w:themeColor="text1"/>
          <w:sz w:val="24"/>
          <w:szCs w:val="24"/>
        </w:rPr>
        <w:t>project planning</w:t>
      </w:r>
      <w:r w:rsidR="00491E39" w:rsidRPr="00EF0225">
        <w:rPr>
          <w:rFonts w:asciiTheme="majorBidi" w:hAnsiTheme="majorBidi" w:cstheme="majorBidi"/>
          <w:color w:val="000000" w:themeColor="text1"/>
          <w:sz w:val="24"/>
          <w:szCs w:val="24"/>
        </w:rPr>
        <w:t xml:space="preserve"> process which are the typical roles of </w:t>
      </w:r>
      <w:r w:rsidR="00551B68">
        <w:rPr>
          <w:rFonts w:asciiTheme="majorBidi" w:hAnsiTheme="majorBidi" w:cstheme="majorBidi"/>
          <w:color w:val="000000" w:themeColor="text1"/>
          <w:sz w:val="24"/>
          <w:szCs w:val="24"/>
        </w:rPr>
        <w:t xml:space="preserve">consulting </w:t>
      </w:r>
      <w:r w:rsidR="00491E39" w:rsidRPr="00EF0225">
        <w:rPr>
          <w:rFonts w:asciiTheme="majorBidi" w:hAnsiTheme="majorBidi" w:cstheme="majorBidi"/>
          <w:color w:val="000000" w:themeColor="text1"/>
          <w:sz w:val="24"/>
          <w:szCs w:val="24"/>
        </w:rPr>
        <w:t xml:space="preserve">SMEs within the construction </w:t>
      </w:r>
      <w:r w:rsidR="00551B68">
        <w:rPr>
          <w:rFonts w:asciiTheme="majorBidi" w:hAnsiTheme="majorBidi" w:cstheme="majorBidi"/>
          <w:color w:val="000000" w:themeColor="text1"/>
          <w:sz w:val="24"/>
          <w:szCs w:val="24"/>
        </w:rPr>
        <w:t>s</w:t>
      </w:r>
      <w:r w:rsidR="003C2566" w:rsidRPr="00EF0225">
        <w:rPr>
          <w:rFonts w:asciiTheme="majorBidi" w:hAnsiTheme="majorBidi" w:cstheme="majorBidi"/>
          <w:color w:val="000000" w:themeColor="text1"/>
          <w:sz w:val="24"/>
          <w:szCs w:val="24"/>
        </w:rPr>
        <w:t>ector.</w:t>
      </w:r>
    </w:p>
    <w:p w14:paraId="7A39C497" w14:textId="5F4594BF" w:rsidR="003B27D5" w:rsidRDefault="00167899" w:rsidP="00EF0225">
      <w:pPr>
        <w:spacing w:before="240"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b/>
      </w:r>
      <w:r w:rsidR="003C2566" w:rsidRPr="008C3882">
        <w:rPr>
          <w:rFonts w:asciiTheme="majorBidi" w:hAnsiTheme="majorBidi" w:cstheme="majorBidi"/>
          <w:color w:val="000000" w:themeColor="text1"/>
          <w:sz w:val="24"/>
          <w:szCs w:val="24"/>
        </w:rPr>
        <w:t xml:space="preserve">The Toyota Production System (TPS) </w:t>
      </w:r>
      <w:r w:rsidR="003B27D5" w:rsidRPr="008C3882">
        <w:rPr>
          <w:rFonts w:asciiTheme="majorBidi" w:hAnsiTheme="majorBidi" w:cstheme="majorBidi"/>
          <w:color w:val="000000" w:themeColor="text1"/>
          <w:sz w:val="24"/>
          <w:szCs w:val="24"/>
        </w:rPr>
        <w:t xml:space="preserve">is </w:t>
      </w:r>
      <w:r w:rsidR="00E500C9" w:rsidRPr="008C3882">
        <w:rPr>
          <w:rFonts w:asciiTheme="majorBidi" w:hAnsiTheme="majorBidi" w:cstheme="majorBidi"/>
          <w:color w:val="000000" w:themeColor="text1"/>
          <w:sz w:val="24"/>
          <w:szCs w:val="24"/>
        </w:rPr>
        <w:t xml:space="preserve">the </w:t>
      </w:r>
      <w:r w:rsidR="003B27D5" w:rsidRPr="008C3882">
        <w:rPr>
          <w:rFonts w:asciiTheme="majorBidi" w:hAnsiTheme="majorBidi" w:cstheme="majorBidi"/>
          <w:color w:val="000000" w:themeColor="text1"/>
          <w:sz w:val="24"/>
          <w:szCs w:val="24"/>
        </w:rPr>
        <w:t>Toyota unique approach to</w:t>
      </w:r>
      <w:r w:rsidR="00E500C9" w:rsidRPr="008C3882">
        <w:rPr>
          <w:rFonts w:asciiTheme="majorBidi" w:hAnsiTheme="majorBidi" w:cstheme="majorBidi"/>
          <w:color w:val="000000" w:themeColor="text1"/>
          <w:sz w:val="24"/>
          <w:szCs w:val="24"/>
        </w:rPr>
        <w:t xml:space="preserve"> cost minimisation and productivity maximisation in</w:t>
      </w:r>
      <w:r w:rsidR="003B27D5" w:rsidRPr="008C3882">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rPr>
        <w:t xml:space="preserve">the </w:t>
      </w:r>
      <w:r w:rsidR="00D6384C" w:rsidRPr="008C3882">
        <w:rPr>
          <w:rFonts w:asciiTheme="majorBidi" w:hAnsiTheme="majorBidi" w:cstheme="majorBidi"/>
          <w:color w:val="000000" w:themeColor="text1"/>
          <w:sz w:val="24"/>
          <w:szCs w:val="24"/>
        </w:rPr>
        <w:t xml:space="preserve">automotive </w:t>
      </w:r>
      <w:r w:rsidR="003B27D5" w:rsidRPr="008C3882">
        <w:rPr>
          <w:rFonts w:asciiTheme="majorBidi" w:hAnsiTheme="majorBidi" w:cstheme="majorBidi"/>
          <w:color w:val="000000" w:themeColor="text1"/>
          <w:sz w:val="24"/>
          <w:szCs w:val="24"/>
        </w:rPr>
        <w:t>manufacturing</w:t>
      </w:r>
      <w:r w:rsidR="00E500C9" w:rsidRPr="008C3882">
        <w:rPr>
          <w:rFonts w:asciiTheme="majorBidi" w:hAnsiTheme="majorBidi" w:cstheme="majorBidi"/>
          <w:color w:val="000000" w:themeColor="text1"/>
          <w:sz w:val="24"/>
          <w:szCs w:val="24"/>
        </w:rPr>
        <w:t xml:space="preserve"> process</w:t>
      </w:r>
      <w:r w:rsidR="00D6384C" w:rsidRPr="008C3882">
        <w:rPr>
          <w:rFonts w:asciiTheme="majorBidi" w:hAnsiTheme="majorBidi" w:cstheme="majorBidi"/>
          <w:color w:val="000000" w:themeColor="text1"/>
          <w:sz w:val="24"/>
          <w:szCs w:val="24"/>
        </w:rPr>
        <w:t xml:space="preserve"> (</w:t>
      </w:r>
      <w:proofErr w:type="spellStart"/>
      <w:r w:rsidR="001F2E61" w:rsidRPr="008C3882">
        <w:rPr>
          <w:rFonts w:asciiTheme="majorBidi" w:hAnsiTheme="majorBidi" w:cstheme="majorBidi"/>
          <w:color w:val="000000" w:themeColor="text1"/>
          <w:sz w:val="24"/>
          <w:szCs w:val="24"/>
        </w:rPr>
        <w:t>Monden</w:t>
      </w:r>
      <w:proofErr w:type="spellEnd"/>
      <w:r w:rsidR="001F2E61" w:rsidRPr="008C3882">
        <w:rPr>
          <w:rFonts w:asciiTheme="majorBidi" w:hAnsiTheme="majorBidi" w:cstheme="majorBidi"/>
          <w:color w:val="000000" w:themeColor="text1"/>
          <w:sz w:val="24"/>
          <w:szCs w:val="24"/>
        </w:rPr>
        <w:t xml:space="preserve">, 1997) </w:t>
      </w:r>
      <w:r w:rsidR="00E500C9" w:rsidRPr="008C3882">
        <w:rPr>
          <w:rFonts w:asciiTheme="majorBidi" w:hAnsiTheme="majorBidi" w:cstheme="majorBidi"/>
          <w:color w:val="000000" w:themeColor="text1"/>
          <w:sz w:val="24"/>
          <w:szCs w:val="24"/>
        </w:rPr>
        <w:t xml:space="preserve">which </w:t>
      </w:r>
      <w:r w:rsidR="00D6384C" w:rsidRPr="008C3882">
        <w:rPr>
          <w:rFonts w:asciiTheme="majorBidi" w:hAnsiTheme="majorBidi" w:cstheme="majorBidi"/>
          <w:color w:val="000000" w:themeColor="text1"/>
          <w:sz w:val="24"/>
          <w:szCs w:val="24"/>
        </w:rPr>
        <w:t xml:space="preserve">has now </w:t>
      </w:r>
      <w:r w:rsidR="00E500C9" w:rsidRPr="008C3882">
        <w:rPr>
          <w:rFonts w:asciiTheme="majorBidi" w:hAnsiTheme="majorBidi" w:cstheme="majorBidi"/>
          <w:color w:val="000000" w:themeColor="text1"/>
          <w:sz w:val="24"/>
          <w:szCs w:val="24"/>
        </w:rPr>
        <w:t>permeated across other sectors of the industry including its adoption to construction processes.</w:t>
      </w:r>
      <w:r w:rsidR="003B27D5" w:rsidRPr="008C3882">
        <w:rPr>
          <w:rFonts w:asciiTheme="majorBidi" w:hAnsiTheme="majorBidi" w:cstheme="majorBidi"/>
          <w:color w:val="000000" w:themeColor="text1"/>
          <w:sz w:val="24"/>
          <w:szCs w:val="24"/>
        </w:rPr>
        <w:t xml:space="preserve"> </w:t>
      </w:r>
      <w:r w:rsidR="001F2E61" w:rsidRPr="008C3882">
        <w:rPr>
          <w:rFonts w:asciiTheme="majorBidi" w:hAnsiTheme="majorBidi" w:cstheme="majorBidi"/>
          <w:color w:val="000000" w:themeColor="text1"/>
          <w:sz w:val="24"/>
          <w:szCs w:val="24"/>
        </w:rPr>
        <w:t xml:space="preserve">The TPS </w:t>
      </w:r>
      <w:r w:rsidR="003B27D5" w:rsidRPr="008C3882">
        <w:rPr>
          <w:rFonts w:asciiTheme="majorBidi" w:hAnsiTheme="majorBidi" w:cstheme="majorBidi"/>
          <w:color w:val="000000" w:themeColor="text1"/>
          <w:sz w:val="24"/>
          <w:szCs w:val="24"/>
        </w:rPr>
        <w:t>is the basis for much of the</w:t>
      </w:r>
      <w:r w:rsidR="001F2E61" w:rsidRPr="008C3882">
        <w:rPr>
          <w:rFonts w:asciiTheme="majorBidi" w:hAnsiTheme="majorBidi" w:cstheme="majorBidi"/>
          <w:color w:val="000000" w:themeColor="text1"/>
          <w:sz w:val="24"/>
          <w:szCs w:val="24"/>
        </w:rPr>
        <w:t xml:space="preserve"> </w:t>
      </w:r>
      <w:r w:rsidR="003B27D5" w:rsidRPr="008C3882">
        <w:rPr>
          <w:rFonts w:asciiTheme="majorBidi" w:hAnsiTheme="majorBidi" w:cstheme="majorBidi"/>
          <w:color w:val="000000" w:themeColor="text1"/>
          <w:sz w:val="24"/>
          <w:szCs w:val="24"/>
        </w:rPr>
        <w:t>lean production</w:t>
      </w:r>
      <w:r w:rsidR="001F2E61" w:rsidRPr="008C3882">
        <w:rPr>
          <w:rFonts w:asciiTheme="majorBidi" w:hAnsiTheme="majorBidi" w:cstheme="majorBidi"/>
          <w:color w:val="000000" w:themeColor="text1"/>
          <w:sz w:val="24"/>
          <w:szCs w:val="24"/>
        </w:rPr>
        <w:t xml:space="preserve"> </w:t>
      </w:r>
      <w:r w:rsidR="003B27D5" w:rsidRPr="008C3882">
        <w:rPr>
          <w:rFonts w:asciiTheme="majorBidi" w:hAnsiTheme="majorBidi" w:cstheme="majorBidi"/>
          <w:color w:val="000000" w:themeColor="text1"/>
          <w:sz w:val="24"/>
          <w:szCs w:val="24"/>
        </w:rPr>
        <w:t xml:space="preserve">movement that has dominated manufacturing trends along with Six Sigma for </w:t>
      </w:r>
      <w:r w:rsidR="001F2E61" w:rsidRPr="008C3882">
        <w:rPr>
          <w:rFonts w:asciiTheme="majorBidi" w:hAnsiTheme="majorBidi" w:cstheme="majorBidi"/>
          <w:color w:val="000000" w:themeColor="text1"/>
          <w:sz w:val="24"/>
          <w:szCs w:val="24"/>
        </w:rPr>
        <w:t>two decades of the 20th century</w:t>
      </w:r>
      <w:r w:rsidR="00A169AD" w:rsidRPr="008C3882">
        <w:rPr>
          <w:rFonts w:asciiTheme="majorBidi" w:hAnsiTheme="majorBidi" w:cstheme="majorBidi"/>
          <w:color w:val="000000" w:themeColor="text1"/>
          <w:sz w:val="24"/>
          <w:szCs w:val="24"/>
        </w:rPr>
        <w:t xml:space="preserve"> (Mali and </w:t>
      </w:r>
      <w:proofErr w:type="spellStart"/>
      <w:r w:rsidR="00A169AD" w:rsidRPr="008C3882">
        <w:rPr>
          <w:rFonts w:asciiTheme="majorBidi" w:hAnsiTheme="majorBidi" w:cstheme="majorBidi"/>
          <w:color w:val="000000" w:themeColor="text1"/>
          <w:sz w:val="24"/>
          <w:szCs w:val="24"/>
        </w:rPr>
        <w:t>Kanade</w:t>
      </w:r>
      <w:proofErr w:type="spellEnd"/>
      <w:r w:rsidR="00A169AD" w:rsidRPr="008C3882">
        <w:rPr>
          <w:rFonts w:asciiTheme="majorBidi" w:hAnsiTheme="majorBidi" w:cstheme="majorBidi"/>
          <w:color w:val="000000" w:themeColor="text1"/>
          <w:sz w:val="24"/>
          <w:szCs w:val="24"/>
        </w:rPr>
        <w:t xml:space="preserve">, 2020). Previously, the work of Liker </w:t>
      </w:r>
      <w:r w:rsidR="003B27D5" w:rsidRPr="008C3882">
        <w:rPr>
          <w:rFonts w:asciiTheme="majorBidi" w:hAnsiTheme="majorBidi" w:cstheme="majorBidi"/>
          <w:color w:val="000000" w:themeColor="text1"/>
          <w:sz w:val="24"/>
          <w:szCs w:val="24"/>
        </w:rPr>
        <w:t>(2004)</w:t>
      </w:r>
      <w:r w:rsidR="00A169AD" w:rsidRPr="008C3882">
        <w:rPr>
          <w:rFonts w:asciiTheme="majorBidi" w:hAnsiTheme="majorBidi" w:cstheme="majorBidi"/>
          <w:color w:val="000000" w:themeColor="text1"/>
          <w:sz w:val="24"/>
          <w:szCs w:val="24"/>
        </w:rPr>
        <w:t xml:space="preserve"> </w:t>
      </w:r>
      <w:r w:rsidR="00A169AD" w:rsidRPr="00EF0225">
        <w:rPr>
          <w:rFonts w:asciiTheme="majorBidi" w:hAnsiTheme="majorBidi" w:cstheme="majorBidi"/>
          <w:color w:val="000000" w:themeColor="text1"/>
          <w:sz w:val="24"/>
          <w:szCs w:val="24"/>
        </w:rPr>
        <w:t>has extensively explained the constitution of the TPS</w:t>
      </w:r>
      <w:r w:rsidR="00EF0225" w:rsidRPr="00EF0225">
        <w:rPr>
          <w:rFonts w:asciiTheme="majorBidi" w:hAnsiTheme="majorBidi" w:cstheme="majorBidi"/>
          <w:color w:val="000000" w:themeColor="text1"/>
          <w:sz w:val="24"/>
          <w:szCs w:val="24"/>
        </w:rPr>
        <w:t xml:space="preserve"> way</w:t>
      </w:r>
      <w:r w:rsidR="00A169AD" w:rsidRPr="00EF0225">
        <w:rPr>
          <w:rFonts w:asciiTheme="majorBidi" w:hAnsiTheme="majorBidi" w:cstheme="majorBidi"/>
          <w:color w:val="000000" w:themeColor="text1"/>
          <w:sz w:val="24"/>
          <w:szCs w:val="24"/>
        </w:rPr>
        <w:t xml:space="preserve"> using fourteen (14) key </w:t>
      </w:r>
      <w:r w:rsidR="003B27D5" w:rsidRPr="00EF0225">
        <w:rPr>
          <w:rFonts w:asciiTheme="majorBidi" w:hAnsiTheme="majorBidi" w:cstheme="majorBidi"/>
          <w:color w:val="000000" w:themeColor="text1"/>
          <w:sz w:val="24"/>
          <w:szCs w:val="24"/>
        </w:rPr>
        <w:t>principles. These principles are the foundation of the TPS practi</w:t>
      </w:r>
      <w:r w:rsidR="008C3882">
        <w:rPr>
          <w:rFonts w:asciiTheme="majorBidi" w:hAnsiTheme="majorBidi" w:cstheme="majorBidi"/>
          <w:color w:val="000000" w:themeColor="text1"/>
          <w:sz w:val="24"/>
          <w:szCs w:val="24"/>
        </w:rPr>
        <w:t>s</w:t>
      </w:r>
      <w:r w:rsidR="003B27D5" w:rsidRPr="00EF0225">
        <w:rPr>
          <w:rFonts w:asciiTheme="majorBidi" w:hAnsiTheme="majorBidi" w:cstheme="majorBidi"/>
          <w:color w:val="000000" w:themeColor="text1"/>
          <w:sz w:val="24"/>
          <w:szCs w:val="24"/>
        </w:rPr>
        <w:t>ed at Toyota manufacturing plants around the world</w:t>
      </w:r>
      <w:r w:rsidR="00EF0225" w:rsidRPr="00EF0225">
        <w:rPr>
          <w:rFonts w:asciiTheme="majorBidi" w:hAnsiTheme="majorBidi" w:cstheme="majorBidi"/>
          <w:color w:val="000000" w:themeColor="text1"/>
          <w:sz w:val="24"/>
          <w:szCs w:val="24"/>
        </w:rPr>
        <w:t xml:space="preserve">. </w:t>
      </w:r>
      <w:r w:rsidR="003B27D5" w:rsidRPr="00EF0225">
        <w:rPr>
          <w:rFonts w:asciiTheme="majorBidi" w:hAnsiTheme="majorBidi" w:cstheme="majorBidi"/>
          <w:color w:val="000000" w:themeColor="text1"/>
          <w:sz w:val="24"/>
          <w:szCs w:val="24"/>
        </w:rPr>
        <w:t>Liker</w:t>
      </w:r>
      <w:r w:rsidR="00EF0225" w:rsidRPr="00EF0225">
        <w:rPr>
          <w:rFonts w:asciiTheme="majorBidi" w:hAnsiTheme="majorBidi" w:cstheme="majorBidi"/>
          <w:color w:val="000000" w:themeColor="text1"/>
          <w:sz w:val="24"/>
          <w:szCs w:val="24"/>
        </w:rPr>
        <w:t xml:space="preserve"> (2004)</w:t>
      </w:r>
      <w:r w:rsidR="003B27D5" w:rsidRPr="00EF0225">
        <w:rPr>
          <w:rFonts w:asciiTheme="majorBidi" w:hAnsiTheme="majorBidi" w:cstheme="majorBidi"/>
          <w:color w:val="000000" w:themeColor="text1"/>
          <w:sz w:val="24"/>
          <w:szCs w:val="24"/>
        </w:rPr>
        <w:t xml:space="preserve"> divided the principles into four categories (Philosophy, Process, People/Partners, and Problem Solving) called </w:t>
      </w:r>
      <w:r w:rsidR="008C3882">
        <w:rPr>
          <w:rFonts w:asciiTheme="majorBidi" w:hAnsiTheme="majorBidi" w:cstheme="majorBidi"/>
          <w:color w:val="000000" w:themeColor="text1"/>
          <w:sz w:val="24"/>
          <w:szCs w:val="24"/>
        </w:rPr>
        <w:t xml:space="preserve">the </w:t>
      </w:r>
      <w:r w:rsidR="003B27D5" w:rsidRPr="00EF0225">
        <w:rPr>
          <w:rFonts w:asciiTheme="majorBidi" w:hAnsiTheme="majorBidi" w:cstheme="majorBidi"/>
          <w:color w:val="000000" w:themeColor="text1"/>
          <w:sz w:val="24"/>
          <w:szCs w:val="24"/>
        </w:rPr>
        <w:t>‘‘4 P’’ model of Toyota way (</w:t>
      </w:r>
      <w:r w:rsidR="00EF0225" w:rsidRPr="00EF0225">
        <w:rPr>
          <w:rFonts w:asciiTheme="majorBidi" w:hAnsiTheme="majorBidi" w:cstheme="majorBidi"/>
          <w:color w:val="000000" w:themeColor="text1"/>
          <w:sz w:val="24"/>
          <w:szCs w:val="24"/>
        </w:rPr>
        <w:t>See F</w:t>
      </w:r>
      <w:r w:rsidR="003B27D5" w:rsidRPr="00EF0225">
        <w:rPr>
          <w:rFonts w:asciiTheme="majorBidi" w:hAnsiTheme="majorBidi" w:cstheme="majorBidi"/>
          <w:color w:val="000000" w:themeColor="text1"/>
          <w:sz w:val="24"/>
          <w:szCs w:val="24"/>
        </w:rPr>
        <w:t>ig</w:t>
      </w:r>
      <w:r w:rsidR="00EF0225" w:rsidRPr="00EF0225">
        <w:rPr>
          <w:rFonts w:asciiTheme="majorBidi" w:hAnsiTheme="majorBidi" w:cstheme="majorBidi"/>
          <w:color w:val="000000" w:themeColor="text1"/>
          <w:sz w:val="24"/>
          <w:szCs w:val="24"/>
        </w:rPr>
        <w:t>ure</w:t>
      </w:r>
      <w:r w:rsidR="003B27D5" w:rsidRPr="00EF0225">
        <w:rPr>
          <w:rFonts w:asciiTheme="majorBidi" w:hAnsiTheme="majorBidi" w:cstheme="majorBidi"/>
          <w:color w:val="000000" w:themeColor="text1"/>
          <w:sz w:val="24"/>
          <w:szCs w:val="24"/>
        </w:rPr>
        <w:t xml:space="preserve"> 1.0). </w:t>
      </w:r>
      <w:r w:rsidR="00EF0225" w:rsidRPr="00EF0225">
        <w:rPr>
          <w:rFonts w:asciiTheme="majorBidi" w:hAnsiTheme="majorBidi" w:cstheme="majorBidi"/>
          <w:color w:val="000000" w:themeColor="text1"/>
          <w:sz w:val="24"/>
          <w:szCs w:val="24"/>
        </w:rPr>
        <w:t>A critical analysis of the 4P model demonstrates how the concepts of TPS can be extended beyond automotive production to any other sector of the economy.</w:t>
      </w:r>
    </w:p>
    <w:bookmarkEnd w:id="2"/>
    <w:p w14:paraId="40D6080C" w14:textId="74DF8BDC" w:rsidR="003B27D5" w:rsidRPr="004F0DB7" w:rsidRDefault="00821CFD" w:rsidP="004F0DB7">
      <w:pPr>
        <w:spacing w:before="240" w:after="0" w:line="360" w:lineRule="auto"/>
        <w:jc w:val="center"/>
        <w:rPr>
          <w:rFonts w:asciiTheme="majorBidi" w:hAnsiTheme="majorBidi" w:cstheme="majorBidi"/>
          <w:color w:val="000000" w:themeColor="text1"/>
          <w:sz w:val="20"/>
          <w:szCs w:val="20"/>
        </w:rPr>
      </w:pPr>
      <w:r w:rsidRPr="00574834">
        <w:rPr>
          <w:rFonts w:asciiTheme="majorBidi" w:hAnsiTheme="majorBidi" w:cstheme="majorBidi"/>
          <w:noProof/>
          <w:color w:val="000000" w:themeColor="text1"/>
          <w:sz w:val="24"/>
          <w:szCs w:val="24"/>
          <w:lang w:eastAsia="zh-CN"/>
        </w:rPr>
        <mc:AlternateContent>
          <mc:Choice Requires="wpg">
            <w:drawing>
              <wp:inline distT="0" distB="0" distL="0" distR="0" wp14:anchorId="73A61381" wp14:editId="44E2A3D0">
                <wp:extent cx="6617970" cy="3741675"/>
                <wp:effectExtent l="19050" t="19050" r="0" b="11430"/>
                <wp:docPr id="11" name="Group 9"/>
                <wp:cNvGraphicFramePr/>
                <a:graphic xmlns:a="http://schemas.openxmlformats.org/drawingml/2006/main">
                  <a:graphicData uri="http://schemas.microsoft.com/office/word/2010/wordprocessingGroup">
                    <wpg:wgp>
                      <wpg:cNvGrpSpPr/>
                      <wpg:grpSpPr>
                        <a:xfrm>
                          <a:off x="0" y="0"/>
                          <a:ext cx="6617970" cy="3741675"/>
                          <a:chOff x="0" y="0"/>
                          <a:chExt cx="11807601" cy="4635008"/>
                        </a:xfrm>
                      </wpg:grpSpPr>
                      <wpg:graphicFrame>
                        <wpg:cNvPr id="12" name="Diagram 12"/>
                        <wpg:cNvFrPr/>
                        <wpg:xfrm>
                          <a:off x="0" y="0"/>
                          <a:ext cx="5975658" cy="4615814"/>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3" name="TextBox 5"/>
                        <wps:cNvSpPr txBox="1"/>
                        <wps:spPr>
                          <a:xfrm>
                            <a:off x="3154740" y="121722"/>
                            <a:ext cx="8652861" cy="1176563"/>
                          </a:xfrm>
                          <a:prstGeom prst="rect">
                            <a:avLst/>
                          </a:prstGeom>
                          <a:noFill/>
                        </wps:spPr>
                        <wps:txbx>
                          <w:txbxContent>
                            <w:p w14:paraId="50167563" w14:textId="61D61790"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xml:space="preserve">- continuous improvement (kaizen) to become a learning </w:t>
                              </w:r>
                              <w:r w:rsidR="008C3882">
                                <w:rPr>
                                  <w:rFonts w:asciiTheme="majorBidi" w:hAnsiTheme="majorBidi" w:cstheme="majorBidi"/>
                                  <w:color w:val="000000" w:themeColor="text1"/>
                                  <w:kern w:val="24"/>
                                  <w:sz w:val="24"/>
                                  <w:szCs w:val="24"/>
                                </w:rPr>
                                <w:t>o</w:t>
                              </w:r>
                              <w:r w:rsidRPr="008C3882">
                                <w:rPr>
                                  <w:rFonts w:asciiTheme="majorBidi" w:hAnsiTheme="majorBidi" w:cstheme="majorBidi"/>
                                  <w:color w:val="000000" w:themeColor="text1"/>
                                  <w:kern w:val="24"/>
                                  <w:sz w:val="24"/>
                                  <w:szCs w:val="24"/>
                                </w:rPr>
                                <w:t>rganization.</w:t>
                              </w:r>
                            </w:p>
                            <w:p w14:paraId="08A23BAC" w14:textId="77777777"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go see for yourself.</w:t>
                              </w:r>
                            </w:p>
                            <w:p w14:paraId="52D7EDC1" w14:textId="77777777"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make decisions slowly by consensus and implement rapidly.</w:t>
                              </w:r>
                            </w:p>
                          </w:txbxContent>
                        </wps:txbx>
                        <wps:bodyPr wrap="square" rtlCol="0">
                          <a:noAutofit/>
                        </wps:bodyPr>
                      </wps:wsp>
                      <wps:wsp>
                        <wps:cNvPr id="14" name="TextBox 6"/>
                        <wps:cNvSpPr txBox="1"/>
                        <wps:spPr>
                          <a:xfrm>
                            <a:off x="3241435" y="1087286"/>
                            <a:ext cx="6880337" cy="1175676"/>
                          </a:xfrm>
                          <a:prstGeom prst="rect">
                            <a:avLst/>
                          </a:prstGeom>
                          <a:noFill/>
                        </wps:spPr>
                        <wps:txbx>
                          <w:txbxContent>
                            <w:p w14:paraId="40C8EEC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grow your leaders internally</w:t>
                              </w:r>
                            </w:p>
                            <w:p w14:paraId="777C8D06"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develop exceptional people and teams</w:t>
                              </w:r>
                            </w:p>
                            <w:p w14:paraId="003B056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respect your network partners</w:t>
                              </w:r>
                            </w:p>
                          </w:txbxContent>
                        </wps:txbx>
                        <wps:bodyPr wrap="square" rtlCol="0">
                          <a:noAutofit/>
                        </wps:bodyPr>
                      </wps:wsp>
                      <wps:wsp>
                        <wps:cNvPr id="15" name="TextBox 7"/>
                        <wps:cNvSpPr txBox="1"/>
                        <wps:spPr>
                          <a:xfrm>
                            <a:off x="4390756" y="2166317"/>
                            <a:ext cx="6927411" cy="1628212"/>
                          </a:xfrm>
                          <a:prstGeom prst="rect">
                            <a:avLst/>
                          </a:prstGeom>
                          <a:noFill/>
                        </wps:spPr>
                        <wps:txbx>
                          <w:txbxContent>
                            <w:p w14:paraId="734A5126"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create continuous flow.</w:t>
                              </w:r>
                            </w:p>
                            <w:p w14:paraId="051802C4"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use pull systems to avoid overproduction.</w:t>
                              </w:r>
                            </w:p>
                            <w:p w14:paraId="052EC08B"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level out the workload.</w:t>
                              </w:r>
                            </w:p>
                            <w:p w14:paraId="6D9D55D5"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stop and fix the problem.</w:t>
                              </w:r>
                            </w:p>
                            <w:p w14:paraId="47F2B534"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work with standards.</w:t>
                              </w:r>
                            </w:p>
                            <w:p w14:paraId="451E6A3A"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make problems visual.</w:t>
                              </w:r>
                            </w:p>
                            <w:p w14:paraId="3ADE00D9"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use only reliable tested technology.</w:t>
                              </w:r>
                            </w:p>
                          </w:txbxContent>
                        </wps:txbx>
                        <wps:bodyPr wrap="square" rtlCol="0">
                          <a:noAutofit/>
                        </wps:bodyPr>
                      </wps:wsp>
                      <wps:wsp>
                        <wps:cNvPr id="16" name="TextBox 8"/>
                        <wps:cNvSpPr txBox="1"/>
                        <wps:spPr>
                          <a:xfrm>
                            <a:off x="4920338" y="4058406"/>
                            <a:ext cx="6560974" cy="576602"/>
                          </a:xfrm>
                          <a:prstGeom prst="rect">
                            <a:avLst/>
                          </a:prstGeom>
                          <a:noFill/>
                        </wps:spPr>
                        <wps:txbx>
                          <w:txbxContent>
                            <w:p w14:paraId="71D34D2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base your decisions on a long-term philosophy.</w:t>
                              </w:r>
                            </w:p>
                          </w:txbxContent>
                        </wps:txbx>
                        <wps:bodyPr wrap="square" rtlCol="0">
                          <a:noAutofit/>
                        </wps:bodyPr>
                      </wps:wsp>
                    </wpg:wgp>
                  </a:graphicData>
                </a:graphic>
              </wp:inline>
            </w:drawing>
          </mc:Choice>
          <mc:Fallback>
            <w:pict>
              <v:group w14:anchorId="73A61381" id="Group 9" o:spid="_x0000_s1026" style="width:521.1pt;height:294.6pt;mso-position-horizontal-relative:char;mso-position-vertical-relative:line" coordsize="118076,4635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27" type="#_x0000_t75" style="position:absolute;left:-217;top:-226;width:60145;height:464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">
                  <v:imagedata r:id="rId14" o:title=""/>
                  <o:lock v:ext="edit" aspectratio="f"/>
                </v:shape>
                <v:shapetype id="_x0000_t202" coordsize="21600,21600" o:spt="202" path="m,l,21600r21600,l21600,xe">
                  <v:stroke joinstyle="miter"/>
                  <v:path gradientshapeok="t" o:connecttype="rect"/>
                </v:shapetype>
                <v:shape id="TextBox 5" o:spid="_x0000_s1028" type="#_x0000_t202" style="position:absolute;left:31547;top:1217;width:86529;height:1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50167563" w14:textId="61D61790"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xml:space="preserve">- continuous improvement (kaizen) to become a learning </w:t>
                        </w:r>
                        <w:r w:rsidR="008C3882">
                          <w:rPr>
                            <w:rFonts w:asciiTheme="majorBidi" w:hAnsiTheme="majorBidi" w:cstheme="majorBidi"/>
                            <w:color w:val="000000" w:themeColor="text1"/>
                            <w:kern w:val="24"/>
                            <w:sz w:val="24"/>
                            <w:szCs w:val="24"/>
                          </w:rPr>
                          <w:t>o</w:t>
                        </w:r>
                        <w:r w:rsidRPr="008C3882">
                          <w:rPr>
                            <w:rFonts w:asciiTheme="majorBidi" w:hAnsiTheme="majorBidi" w:cstheme="majorBidi"/>
                            <w:color w:val="000000" w:themeColor="text1"/>
                            <w:kern w:val="24"/>
                            <w:sz w:val="24"/>
                            <w:szCs w:val="24"/>
                          </w:rPr>
                          <w:t>rganization.</w:t>
                        </w:r>
                      </w:p>
                      <w:p w14:paraId="08A23BAC" w14:textId="77777777"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go see for yourself.</w:t>
                        </w:r>
                      </w:p>
                      <w:p w14:paraId="52D7EDC1" w14:textId="77777777" w:rsidR="00821CFD" w:rsidRPr="008C3882" w:rsidRDefault="00821CFD" w:rsidP="00821CFD">
                        <w:pPr>
                          <w:pStyle w:val="ListParagraph"/>
                          <w:spacing w:after="0" w:line="240" w:lineRule="auto"/>
                          <w:ind w:left="360"/>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make decisions slowly by consensus and implement rapidly.</w:t>
                        </w:r>
                      </w:p>
                    </w:txbxContent>
                  </v:textbox>
                </v:shape>
                <v:shape id="TextBox 6" o:spid="_x0000_s1029" type="#_x0000_t202" style="position:absolute;left:32414;top:10872;width:68803;height:11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40C8EEC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grow your leaders internally</w:t>
                        </w:r>
                      </w:p>
                      <w:p w14:paraId="777C8D06"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develop exceptional people and teams</w:t>
                        </w:r>
                      </w:p>
                      <w:p w14:paraId="003B056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respect your network partners</w:t>
                        </w:r>
                      </w:p>
                    </w:txbxContent>
                  </v:textbox>
                </v:shape>
                <v:shape id="TextBox 7" o:spid="_x0000_s1030" type="#_x0000_t202" style="position:absolute;left:43907;top:21663;width:69274;height:16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734A5126"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create continuous flow.</w:t>
                        </w:r>
                      </w:p>
                      <w:p w14:paraId="051802C4"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use pull systems to avoid overproduction.</w:t>
                        </w:r>
                      </w:p>
                      <w:p w14:paraId="052EC08B"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level out the workload.</w:t>
                        </w:r>
                      </w:p>
                      <w:p w14:paraId="6D9D55D5"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stop and fix the problem.</w:t>
                        </w:r>
                      </w:p>
                      <w:p w14:paraId="47F2B534"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work with standards.</w:t>
                        </w:r>
                      </w:p>
                      <w:p w14:paraId="451E6A3A"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make problems visual.</w:t>
                        </w:r>
                      </w:p>
                      <w:p w14:paraId="3ADE00D9"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use only reliable tested technology.</w:t>
                        </w:r>
                      </w:p>
                    </w:txbxContent>
                  </v:textbox>
                </v:shape>
                <v:shape id="TextBox 8" o:spid="_x0000_s1031" type="#_x0000_t202" style="position:absolute;left:49203;top:40584;width:65610;height:5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71D34D23" w14:textId="77777777" w:rsidR="00821CFD" w:rsidRPr="008C3882" w:rsidRDefault="00821CFD" w:rsidP="00821CFD">
                        <w:pPr>
                          <w:pStyle w:val="ListParagraph"/>
                          <w:spacing w:after="0" w:line="240" w:lineRule="auto"/>
                          <w:rPr>
                            <w:rFonts w:asciiTheme="majorBidi" w:hAnsiTheme="majorBidi" w:cstheme="majorBidi"/>
                            <w:color w:val="000000" w:themeColor="text1"/>
                            <w:kern w:val="24"/>
                            <w:sz w:val="24"/>
                            <w:szCs w:val="24"/>
                          </w:rPr>
                        </w:pPr>
                        <w:r w:rsidRPr="008C3882">
                          <w:rPr>
                            <w:rFonts w:asciiTheme="majorBidi" w:hAnsiTheme="majorBidi" w:cstheme="majorBidi"/>
                            <w:color w:val="000000" w:themeColor="text1"/>
                            <w:kern w:val="24"/>
                            <w:sz w:val="24"/>
                            <w:szCs w:val="24"/>
                          </w:rPr>
                          <w:t>- base your decisions on a long-term philosophy.</w:t>
                        </w:r>
                      </w:p>
                    </w:txbxContent>
                  </v:textbox>
                </v:shape>
                <w10:anchorlock/>
              </v:group>
            </w:pict>
          </mc:Fallback>
        </mc:AlternateContent>
      </w:r>
      <w:r w:rsidR="003B27D5" w:rsidRPr="008C3882">
        <w:rPr>
          <w:rFonts w:asciiTheme="majorBidi" w:hAnsiTheme="majorBidi" w:cstheme="majorBidi"/>
          <w:b/>
          <w:bCs/>
          <w:color w:val="000000" w:themeColor="text1"/>
          <w:sz w:val="20"/>
          <w:szCs w:val="20"/>
        </w:rPr>
        <w:t>Figure 1.0:</w:t>
      </w:r>
      <w:r w:rsidR="003B27D5" w:rsidRPr="004F0DB7">
        <w:rPr>
          <w:rFonts w:asciiTheme="majorBidi" w:hAnsiTheme="majorBidi" w:cstheme="majorBidi"/>
          <w:color w:val="000000" w:themeColor="text1"/>
          <w:sz w:val="20"/>
          <w:szCs w:val="20"/>
        </w:rPr>
        <w:t xml:space="preserve"> </w:t>
      </w:r>
      <w:r w:rsidR="008C3882">
        <w:rPr>
          <w:rFonts w:asciiTheme="majorBidi" w:hAnsiTheme="majorBidi" w:cstheme="majorBidi"/>
          <w:color w:val="000000" w:themeColor="text1"/>
          <w:sz w:val="20"/>
          <w:szCs w:val="20"/>
        </w:rPr>
        <w:t>The</w:t>
      </w:r>
      <w:r w:rsidR="003B27D5" w:rsidRPr="004F0DB7">
        <w:rPr>
          <w:rFonts w:asciiTheme="majorBidi" w:hAnsiTheme="majorBidi" w:cstheme="majorBidi"/>
          <w:color w:val="000000" w:themeColor="text1"/>
          <w:sz w:val="20"/>
          <w:szCs w:val="20"/>
        </w:rPr>
        <w:t xml:space="preserve"> ‘‘4 P’’ model of the Toyota way (Liker, 2004).</w:t>
      </w:r>
    </w:p>
    <w:p w14:paraId="3A976D35" w14:textId="7C120148" w:rsidR="003B27D5" w:rsidRPr="00EF0225" w:rsidRDefault="00167899" w:rsidP="00D977DC">
      <w:pPr>
        <w:spacing w:before="240"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ab/>
      </w:r>
      <w:r w:rsidR="00EF0225">
        <w:rPr>
          <w:rFonts w:asciiTheme="majorBidi" w:hAnsiTheme="majorBidi" w:cstheme="majorBidi"/>
          <w:color w:val="000000" w:themeColor="text1"/>
          <w:sz w:val="24"/>
          <w:szCs w:val="24"/>
        </w:rPr>
        <w:t xml:space="preserve">The base of the pyramid structure as shown in the 4P model (Fig. 1) is </w:t>
      </w:r>
      <w:r w:rsidR="003B27D5" w:rsidRPr="00EF0225">
        <w:rPr>
          <w:rFonts w:asciiTheme="majorBidi" w:hAnsiTheme="majorBidi" w:cstheme="majorBidi"/>
          <w:color w:val="000000" w:themeColor="text1"/>
          <w:sz w:val="24"/>
          <w:szCs w:val="24"/>
        </w:rPr>
        <w:t>Philosophy</w:t>
      </w:r>
      <w:r w:rsidR="00EF0225">
        <w:rPr>
          <w:rFonts w:asciiTheme="majorBidi" w:hAnsiTheme="majorBidi" w:cstheme="majorBidi"/>
          <w:color w:val="000000" w:themeColor="text1"/>
          <w:sz w:val="24"/>
          <w:szCs w:val="24"/>
        </w:rPr>
        <w:t xml:space="preserve"> which </w:t>
      </w:r>
      <w:r w:rsidR="008C3882">
        <w:rPr>
          <w:rFonts w:asciiTheme="majorBidi" w:hAnsiTheme="majorBidi" w:cstheme="majorBidi"/>
          <w:color w:val="000000" w:themeColor="text1"/>
          <w:sz w:val="24"/>
          <w:szCs w:val="24"/>
        </w:rPr>
        <w:t>is</w:t>
      </w:r>
      <w:r w:rsidR="00EF0225">
        <w:rPr>
          <w:rFonts w:asciiTheme="majorBidi" w:hAnsiTheme="majorBidi" w:cstheme="majorBidi"/>
          <w:color w:val="000000" w:themeColor="text1"/>
          <w:sz w:val="24"/>
          <w:szCs w:val="24"/>
        </w:rPr>
        <w:t xml:space="preserve"> </w:t>
      </w:r>
      <w:r w:rsidR="008C3882">
        <w:rPr>
          <w:rFonts w:asciiTheme="majorBidi" w:hAnsiTheme="majorBidi" w:cstheme="majorBidi"/>
          <w:color w:val="000000" w:themeColor="text1"/>
          <w:sz w:val="24"/>
          <w:szCs w:val="24"/>
        </w:rPr>
        <w:t xml:space="preserve">described as </w:t>
      </w:r>
      <w:r w:rsidR="00EF0225">
        <w:rPr>
          <w:rFonts w:asciiTheme="majorBidi" w:hAnsiTheme="majorBidi" w:cstheme="majorBidi"/>
          <w:color w:val="000000" w:themeColor="text1"/>
          <w:sz w:val="24"/>
          <w:szCs w:val="24"/>
        </w:rPr>
        <w:t>the long-term thinking through which the</w:t>
      </w:r>
      <w:r w:rsidR="003B27D5" w:rsidRPr="00EF0225">
        <w:rPr>
          <w:rFonts w:asciiTheme="majorBidi" w:hAnsiTheme="majorBidi" w:cstheme="majorBidi"/>
          <w:color w:val="000000" w:themeColor="text1"/>
          <w:sz w:val="24"/>
          <w:szCs w:val="24"/>
        </w:rPr>
        <w:t xml:space="preserve"> most basic beliefs, concepts, and attitudes of an organisation</w:t>
      </w:r>
      <w:r w:rsidR="00EF0225">
        <w:rPr>
          <w:rFonts w:asciiTheme="majorBidi" w:hAnsiTheme="majorBidi" w:cstheme="majorBidi"/>
          <w:color w:val="000000" w:themeColor="text1"/>
          <w:sz w:val="24"/>
          <w:szCs w:val="24"/>
        </w:rPr>
        <w:t xml:space="preserve"> is based</w:t>
      </w:r>
      <w:r w:rsidR="003B27D5" w:rsidRPr="00EF0225">
        <w:rPr>
          <w:rFonts w:asciiTheme="majorBidi" w:hAnsiTheme="majorBidi" w:cstheme="majorBidi"/>
          <w:color w:val="000000" w:themeColor="text1"/>
          <w:sz w:val="24"/>
          <w:szCs w:val="24"/>
        </w:rPr>
        <w:t>.</w:t>
      </w:r>
      <w:r w:rsidR="003B27D5" w:rsidRPr="00EF0225">
        <w:rPr>
          <w:rStyle w:val="apple-converted-space"/>
          <w:rFonts w:asciiTheme="majorBidi" w:hAnsiTheme="majorBidi" w:cstheme="majorBidi"/>
          <w:color w:val="000000" w:themeColor="text1"/>
          <w:sz w:val="24"/>
          <w:szCs w:val="24"/>
          <w:shd w:val="clear" w:color="auto" w:fill="FFFFFF"/>
        </w:rPr>
        <w:t xml:space="preserve"> </w:t>
      </w:r>
      <w:proofErr w:type="spellStart"/>
      <w:r w:rsidR="008C3882" w:rsidRPr="008C3882">
        <w:rPr>
          <w:rFonts w:asciiTheme="majorBidi" w:hAnsiTheme="majorBidi" w:cstheme="majorBidi"/>
          <w:color w:val="000000" w:themeColor="text1"/>
          <w:sz w:val="24"/>
          <w:szCs w:val="24"/>
          <w:shd w:val="clear" w:color="auto" w:fill="FFFFFF"/>
        </w:rPr>
        <w:t>Joullié</w:t>
      </w:r>
      <w:proofErr w:type="spellEnd"/>
      <w:r w:rsidR="003B27D5" w:rsidRPr="00EF0225">
        <w:rPr>
          <w:rFonts w:asciiTheme="majorBidi" w:hAnsiTheme="majorBidi" w:cstheme="majorBidi"/>
          <w:color w:val="000000" w:themeColor="text1"/>
          <w:sz w:val="24"/>
          <w:szCs w:val="24"/>
          <w:shd w:val="clear" w:color="auto" w:fill="FFFFFF"/>
        </w:rPr>
        <w:t xml:space="preserve"> (201</w:t>
      </w:r>
      <w:r w:rsidR="008C3882">
        <w:rPr>
          <w:rFonts w:asciiTheme="majorBidi" w:hAnsiTheme="majorBidi" w:cstheme="majorBidi"/>
          <w:color w:val="000000" w:themeColor="text1"/>
          <w:sz w:val="24"/>
          <w:szCs w:val="24"/>
          <w:shd w:val="clear" w:color="auto" w:fill="FFFFFF"/>
        </w:rPr>
        <w:t>4</w:t>
      </w:r>
      <w:r w:rsidR="003B27D5" w:rsidRPr="00EF0225">
        <w:rPr>
          <w:rFonts w:asciiTheme="majorBidi" w:hAnsiTheme="majorBidi" w:cstheme="majorBidi"/>
          <w:color w:val="000000" w:themeColor="text1"/>
          <w:sz w:val="24"/>
          <w:szCs w:val="24"/>
          <w:shd w:val="clear" w:color="auto" w:fill="FFFFFF"/>
        </w:rPr>
        <w:t xml:space="preserve">) </w:t>
      </w:r>
      <w:r w:rsidR="008C3882" w:rsidRPr="00EF0225">
        <w:rPr>
          <w:rFonts w:asciiTheme="majorBidi" w:hAnsiTheme="majorBidi" w:cstheme="majorBidi"/>
          <w:color w:val="000000" w:themeColor="text1"/>
          <w:sz w:val="24"/>
          <w:szCs w:val="24"/>
          <w:shd w:val="clear" w:color="auto" w:fill="FFFFFF"/>
        </w:rPr>
        <w:t>asserts</w:t>
      </w:r>
      <w:r w:rsidR="003B27D5" w:rsidRPr="00EF0225">
        <w:rPr>
          <w:rFonts w:asciiTheme="majorBidi" w:hAnsiTheme="majorBidi" w:cstheme="majorBidi"/>
          <w:color w:val="000000" w:themeColor="text1"/>
          <w:sz w:val="24"/>
          <w:szCs w:val="24"/>
          <w:shd w:val="clear" w:color="auto" w:fill="FFFFFF"/>
        </w:rPr>
        <w:t xml:space="preserve"> that an effective corporate philosophy helps a company to develop a certain corporate culture, ethical practices and strengthens the relationship between employers and employees. It also positions the values of the company in the minds of others both within and outside the organization.</w:t>
      </w:r>
      <w:r w:rsidR="000B12B2">
        <w:rPr>
          <w:rFonts w:asciiTheme="majorBidi" w:hAnsiTheme="majorBidi" w:cstheme="majorBidi"/>
          <w:color w:val="000000" w:themeColor="text1"/>
          <w:sz w:val="24"/>
          <w:szCs w:val="24"/>
          <w:shd w:val="clear" w:color="auto" w:fill="FFFFFF"/>
        </w:rPr>
        <w:t xml:space="preserve"> In relation to the construction sector, this will mean embedding the values of the company in the mind of the employee and the clients which then promote timely and cost-effective construction project deliver</w:t>
      </w:r>
      <w:r w:rsidR="008C3882">
        <w:rPr>
          <w:rFonts w:asciiTheme="majorBidi" w:hAnsiTheme="majorBidi" w:cstheme="majorBidi"/>
          <w:color w:val="000000" w:themeColor="text1"/>
          <w:sz w:val="24"/>
          <w:szCs w:val="24"/>
          <w:shd w:val="clear" w:color="auto" w:fill="FFFFFF"/>
        </w:rPr>
        <w:t>y</w:t>
      </w:r>
      <w:r w:rsidR="000B12B2">
        <w:rPr>
          <w:rFonts w:asciiTheme="majorBidi" w:hAnsiTheme="majorBidi" w:cstheme="majorBidi"/>
          <w:color w:val="000000" w:themeColor="text1"/>
          <w:sz w:val="24"/>
          <w:szCs w:val="24"/>
          <w:shd w:val="clear" w:color="auto" w:fill="FFFFFF"/>
        </w:rPr>
        <w:t>. L</w:t>
      </w:r>
      <w:r w:rsidR="003B27D5" w:rsidRPr="00EF0225">
        <w:rPr>
          <w:rFonts w:asciiTheme="majorBidi" w:hAnsiTheme="majorBidi" w:cstheme="majorBidi"/>
          <w:color w:val="000000" w:themeColor="text1"/>
          <w:sz w:val="24"/>
          <w:szCs w:val="24"/>
          <w:shd w:val="clear" w:color="auto" w:fill="FFFFFF"/>
        </w:rPr>
        <w:t>ean thinking</w:t>
      </w:r>
      <w:r w:rsidR="000B12B2">
        <w:rPr>
          <w:rFonts w:asciiTheme="majorBidi" w:hAnsiTheme="majorBidi" w:cstheme="majorBidi"/>
          <w:color w:val="000000" w:themeColor="text1"/>
          <w:sz w:val="24"/>
          <w:szCs w:val="24"/>
          <w:shd w:val="clear" w:color="auto" w:fill="FFFFFF"/>
        </w:rPr>
        <w:t xml:space="preserve"> in construction</w:t>
      </w:r>
      <w:r w:rsidR="003B27D5" w:rsidRPr="00EF0225">
        <w:rPr>
          <w:rFonts w:asciiTheme="majorBidi" w:hAnsiTheme="majorBidi" w:cstheme="majorBidi"/>
          <w:color w:val="000000" w:themeColor="text1"/>
          <w:sz w:val="24"/>
          <w:szCs w:val="24"/>
          <w:shd w:val="clear" w:color="auto" w:fill="FFFFFF"/>
        </w:rPr>
        <w:t xml:space="preserve"> recognises the importan</w:t>
      </w:r>
      <w:r w:rsidR="008C3882">
        <w:rPr>
          <w:rFonts w:asciiTheme="majorBidi" w:hAnsiTheme="majorBidi" w:cstheme="majorBidi"/>
          <w:color w:val="000000" w:themeColor="text1"/>
          <w:sz w:val="24"/>
          <w:szCs w:val="24"/>
          <w:shd w:val="clear" w:color="auto" w:fill="FFFFFF"/>
        </w:rPr>
        <w:t>ce</w:t>
      </w:r>
      <w:r w:rsidR="003B27D5" w:rsidRPr="00EF0225">
        <w:rPr>
          <w:rFonts w:asciiTheme="majorBidi" w:hAnsiTheme="majorBidi" w:cstheme="majorBidi"/>
          <w:color w:val="000000" w:themeColor="text1"/>
          <w:sz w:val="24"/>
          <w:szCs w:val="24"/>
          <w:shd w:val="clear" w:color="auto" w:fill="FFFFFF"/>
        </w:rPr>
        <w:t xml:space="preserve"> of philosophy in the company overall performance.</w:t>
      </w:r>
      <w:r w:rsidR="00D977DC">
        <w:rPr>
          <w:rFonts w:asciiTheme="majorBidi" w:hAnsiTheme="majorBidi" w:cstheme="majorBidi"/>
          <w:color w:val="000000" w:themeColor="text1"/>
          <w:sz w:val="24"/>
          <w:szCs w:val="24"/>
          <w:shd w:val="clear" w:color="auto" w:fill="FFFFFF"/>
        </w:rPr>
        <w:t xml:space="preserve"> Liker (2004) submitted that t</w:t>
      </w:r>
      <w:r w:rsidR="000B12B2">
        <w:rPr>
          <w:rFonts w:asciiTheme="majorBidi" w:hAnsiTheme="majorBidi" w:cstheme="majorBidi"/>
          <w:color w:val="000000" w:themeColor="text1"/>
          <w:sz w:val="24"/>
          <w:szCs w:val="24"/>
          <w:shd w:val="clear" w:color="auto" w:fill="FFFFFF"/>
        </w:rPr>
        <w:t xml:space="preserve">he </w:t>
      </w:r>
      <w:r w:rsidR="003B27D5" w:rsidRPr="00EF0225">
        <w:rPr>
          <w:rFonts w:asciiTheme="majorBidi" w:hAnsiTheme="majorBidi" w:cstheme="majorBidi"/>
          <w:color w:val="000000" w:themeColor="text1"/>
          <w:sz w:val="24"/>
          <w:szCs w:val="24"/>
          <w:shd w:val="clear" w:color="auto" w:fill="FFFFFF"/>
        </w:rPr>
        <w:t>most efficient philosophy is the one that based on long-term thinking.</w:t>
      </w:r>
      <w:r w:rsidR="000B12B2" w:rsidRPr="000B12B2">
        <w:t xml:space="preserve"> </w:t>
      </w:r>
      <w:r w:rsidR="000B12B2" w:rsidRPr="000B12B2">
        <w:rPr>
          <w:rFonts w:asciiTheme="majorBidi" w:hAnsiTheme="majorBidi" w:cstheme="majorBidi"/>
          <w:color w:val="000000" w:themeColor="text1"/>
          <w:sz w:val="24"/>
          <w:szCs w:val="24"/>
          <w:shd w:val="clear" w:color="auto" w:fill="FFFFFF"/>
        </w:rPr>
        <w:t>This set the stage for the scene which the individual within the company pursues.</w:t>
      </w:r>
      <w:r w:rsidR="00D977DC">
        <w:rPr>
          <w:rFonts w:asciiTheme="majorBidi" w:hAnsiTheme="majorBidi" w:cstheme="majorBidi"/>
          <w:color w:val="000000" w:themeColor="text1"/>
          <w:sz w:val="24"/>
          <w:szCs w:val="24"/>
          <w:shd w:val="clear" w:color="auto" w:fill="FFFFFF"/>
        </w:rPr>
        <w:t xml:space="preserve"> </w:t>
      </w:r>
      <w:r w:rsidR="003B27D5" w:rsidRPr="00EF0225">
        <w:rPr>
          <w:rFonts w:asciiTheme="majorBidi" w:hAnsiTheme="majorBidi" w:cstheme="majorBidi"/>
          <w:color w:val="000000" w:themeColor="text1"/>
          <w:sz w:val="24"/>
          <w:szCs w:val="24"/>
        </w:rPr>
        <w:t>A</w:t>
      </w:r>
      <w:r w:rsidR="00D977DC">
        <w:rPr>
          <w:rFonts w:asciiTheme="majorBidi" w:hAnsiTheme="majorBidi" w:cstheme="majorBidi"/>
          <w:color w:val="000000" w:themeColor="text1"/>
          <w:sz w:val="24"/>
          <w:szCs w:val="24"/>
        </w:rPr>
        <w:t xml:space="preserve"> critical</w:t>
      </w:r>
      <w:r w:rsidR="003B27D5" w:rsidRPr="00EF0225">
        <w:rPr>
          <w:rFonts w:asciiTheme="majorBidi" w:hAnsiTheme="majorBidi" w:cstheme="majorBidi"/>
          <w:color w:val="000000" w:themeColor="text1"/>
          <w:sz w:val="24"/>
          <w:szCs w:val="24"/>
        </w:rPr>
        <w:t xml:space="preserve"> evaluation of how a company philosophy should be </w:t>
      </w:r>
      <w:r w:rsidR="00D977DC" w:rsidRPr="00EF0225">
        <w:rPr>
          <w:rFonts w:asciiTheme="majorBidi" w:hAnsiTheme="majorBidi" w:cstheme="majorBidi"/>
          <w:color w:val="000000" w:themeColor="text1"/>
          <w:sz w:val="24"/>
          <w:szCs w:val="24"/>
        </w:rPr>
        <w:t>according to</w:t>
      </w:r>
      <w:r w:rsidR="003B27D5" w:rsidRPr="00EF0225">
        <w:rPr>
          <w:rFonts w:asciiTheme="majorBidi" w:hAnsiTheme="majorBidi" w:cstheme="majorBidi"/>
          <w:color w:val="000000" w:themeColor="text1"/>
          <w:sz w:val="24"/>
          <w:szCs w:val="24"/>
        </w:rPr>
        <w:t xml:space="preserve"> Liker’s 14 principles revealed that for company operations to be able to accommodate lean principles, it should essentially be based on a long-term philosophy, even at the expense of short-term goals.</w:t>
      </w:r>
      <w:r w:rsidR="00D977DC">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rPr>
        <w:t>Hines and Taylor</w:t>
      </w:r>
      <w:r w:rsidR="008C3882">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rPr>
        <w:t>2000)</w:t>
      </w:r>
      <w:r w:rsidR="008C3882">
        <w:rPr>
          <w:rFonts w:asciiTheme="majorBidi" w:hAnsiTheme="majorBidi" w:cstheme="majorBidi"/>
          <w:color w:val="000000" w:themeColor="text1"/>
          <w:sz w:val="24"/>
          <w:szCs w:val="24"/>
        </w:rPr>
        <w:t xml:space="preserve"> further simplified this by asserting that </w:t>
      </w:r>
      <w:r w:rsidR="00D977DC">
        <w:rPr>
          <w:rFonts w:asciiTheme="majorBidi" w:hAnsiTheme="majorBidi" w:cstheme="majorBidi"/>
          <w:color w:val="000000" w:themeColor="text1"/>
          <w:sz w:val="24"/>
          <w:szCs w:val="24"/>
        </w:rPr>
        <w:t>c</w:t>
      </w:r>
      <w:r w:rsidR="003B27D5" w:rsidRPr="00EF0225">
        <w:rPr>
          <w:rFonts w:asciiTheme="majorBidi" w:hAnsiTheme="majorBidi" w:cstheme="majorBidi"/>
          <w:color w:val="000000" w:themeColor="text1"/>
          <w:sz w:val="24"/>
          <w:szCs w:val="24"/>
        </w:rPr>
        <w:t xml:space="preserve">ompany missions should be greater than earning a </w:t>
      </w:r>
      <w:proofErr w:type="spellStart"/>
      <w:r w:rsidRPr="00EF0225">
        <w:rPr>
          <w:rFonts w:asciiTheme="majorBidi" w:hAnsiTheme="majorBidi" w:cstheme="majorBidi"/>
          <w:color w:val="000000" w:themeColor="text1"/>
          <w:sz w:val="24"/>
          <w:szCs w:val="24"/>
        </w:rPr>
        <w:t>paycheck</w:t>
      </w:r>
      <w:proofErr w:type="spellEnd"/>
      <w:r w:rsidR="003B27D5" w:rsidRPr="00EF0225">
        <w:rPr>
          <w:rFonts w:asciiTheme="majorBidi" w:hAnsiTheme="majorBidi" w:cstheme="majorBidi"/>
          <w:color w:val="000000" w:themeColor="text1"/>
          <w:sz w:val="24"/>
          <w:szCs w:val="24"/>
        </w:rPr>
        <w:t>. There should be a strong sense of mission and commitment to clients, employees, suppliers, contractors, and society.</w:t>
      </w:r>
      <w:r w:rsidR="00D977DC">
        <w:rPr>
          <w:rFonts w:asciiTheme="majorBidi" w:hAnsiTheme="majorBidi" w:cstheme="majorBidi"/>
          <w:color w:val="000000" w:themeColor="text1"/>
          <w:sz w:val="24"/>
          <w:szCs w:val="24"/>
        </w:rPr>
        <w:t xml:space="preserve"> Also, company </w:t>
      </w:r>
      <w:r w:rsidR="003B27D5" w:rsidRPr="00EF0225">
        <w:rPr>
          <w:rFonts w:asciiTheme="majorBidi" w:hAnsiTheme="majorBidi" w:cstheme="majorBidi"/>
          <w:color w:val="000000" w:themeColor="text1"/>
          <w:sz w:val="24"/>
          <w:szCs w:val="24"/>
        </w:rPr>
        <w:t>philosophy should prioritise customers’ satisfaction</w:t>
      </w:r>
      <w:r w:rsidR="00D977DC">
        <w:rPr>
          <w:rFonts w:asciiTheme="majorBidi" w:hAnsiTheme="majorBidi" w:cstheme="majorBidi"/>
          <w:color w:val="000000" w:themeColor="text1"/>
          <w:sz w:val="24"/>
          <w:szCs w:val="24"/>
        </w:rPr>
        <w:t xml:space="preserve"> and t</w:t>
      </w:r>
      <w:r w:rsidR="003B27D5" w:rsidRPr="00EF0225">
        <w:rPr>
          <w:rFonts w:asciiTheme="majorBidi" w:hAnsiTheme="majorBidi" w:cstheme="majorBidi"/>
          <w:color w:val="000000" w:themeColor="text1"/>
          <w:sz w:val="24"/>
          <w:szCs w:val="24"/>
        </w:rPr>
        <w:t>he business decisions should have trust and mutual respects for associates.</w:t>
      </w:r>
      <w:r w:rsidR="00D977DC">
        <w:rPr>
          <w:rFonts w:asciiTheme="majorBidi" w:hAnsiTheme="majorBidi" w:cstheme="majorBidi"/>
          <w:color w:val="000000" w:themeColor="text1"/>
          <w:sz w:val="24"/>
          <w:szCs w:val="24"/>
        </w:rPr>
        <w:t xml:space="preserve"> Lastly, t</w:t>
      </w:r>
      <w:r w:rsidR="003B27D5" w:rsidRPr="00EF0225">
        <w:rPr>
          <w:rFonts w:asciiTheme="majorBidi" w:hAnsiTheme="majorBidi" w:cstheme="majorBidi"/>
          <w:color w:val="000000" w:themeColor="text1"/>
          <w:sz w:val="24"/>
          <w:szCs w:val="24"/>
        </w:rPr>
        <w:t>he company performance should be self-relian</w:t>
      </w:r>
      <w:r w:rsidR="008C3882">
        <w:rPr>
          <w:rFonts w:asciiTheme="majorBidi" w:hAnsiTheme="majorBidi" w:cstheme="majorBidi"/>
          <w:color w:val="000000" w:themeColor="text1"/>
          <w:sz w:val="24"/>
          <w:szCs w:val="24"/>
        </w:rPr>
        <w:t>t</w:t>
      </w:r>
      <w:r w:rsidR="003B27D5" w:rsidRPr="00EF0225">
        <w:rPr>
          <w:rFonts w:asciiTheme="majorBidi" w:hAnsiTheme="majorBidi" w:cstheme="majorBidi"/>
          <w:color w:val="000000" w:themeColor="text1"/>
          <w:sz w:val="24"/>
          <w:szCs w:val="24"/>
        </w:rPr>
        <w:t xml:space="preserve"> rather than relying on outside business partners to thrive</w:t>
      </w:r>
      <w:r w:rsidR="008C3882">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rPr>
        <w:t>Hines and Taylo</w:t>
      </w:r>
      <w:r w:rsidR="008C3882">
        <w:rPr>
          <w:rFonts w:asciiTheme="majorBidi" w:hAnsiTheme="majorBidi" w:cstheme="majorBidi"/>
          <w:color w:val="000000" w:themeColor="text1"/>
          <w:sz w:val="24"/>
          <w:szCs w:val="24"/>
        </w:rPr>
        <w:t xml:space="preserve">r, </w:t>
      </w:r>
      <w:r w:rsidR="008C3882" w:rsidRPr="008C3882">
        <w:rPr>
          <w:rFonts w:asciiTheme="majorBidi" w:hAnsiTheme="majorBidi" w:cstheme="majorBidi"/>
          <w:color w:val="000000" w:themeColor="text1"/>
          <w:sz w:val="24"/>
          <w:szCs w:val="24"/>
        </w:rPr>
        <w:t>2000).</w:t>
      </w:r>
    </w:p>
    <w:bookmarkEnd w:id="3"/>
    <w:p w14:paraId="68ED2557" w14:textId="3C6E1532" w:rsidR="003B27D5" w:rsidRDefault="00167899" w:rsidP="00D44AB6">
      <w:pPr>
        <w:spacing w:before="240" w:after="0" w:line="360" w:lineRule="auto"/>
        <w:jc w:val="both"/>
        <w:rPr>
          <w:rFonts w:asciiTheme="majorBidi" w:hAnsiTheme="majorBidi" w:cstheme="majorBidi"/>
          <w:color w:val="000000" w:themeColor="text1"/>
          <w:sz w:val="24"/>
          <w:szCs w:val="24"/>
        </w:rPr>
      </w:pPr>
      <w:r w:rsidRPr="00D44AB6">
        <w:rPr>
          <w:rFonts w:asciiTheme="majorBidi" w:hAnsiTheme="majorBidi" w:cstheme="majorBidi"/>
          <w:color w:val="FF0000"/>
          <w:sz w:val="24"/>
          <w:szCs w:val="24"/>
        </w:rPr>
        <w:tab/>
      </w:r>
      <w:r w:rsidR="00922A2A" w:rsidRPr="00D44AB6">
        <w:rPr>
          <w:rFonts w:asciiTheme="majorBidi" w:hAnsiTheme="majorBidi" w:cstheme="majorBidi"/>
          <w:color w:val="000000" w:themeColor="text1"/>
          <w:sz w:val="24"/>
          <w:szCs w:val="24"/>
        </w:rPr>
        <w:t xml:space="preserve">Meanwhile, the key element that defines the functionality of an organisation is </w:t>
      </w:r>
      <w:r w:rsidR="008C3882">
        <w:rPr>
          <w:rFonts w:asciiTheme="majorBidi" w:hAnsiTheme="majorBidi" w:cstheme="majorBidi"/>
          <w:color w:val="000000" w:themeColor="text1"/>
          <w:sz w:val="24"/>
          <w:szCs w:val="24"/>
        </w:rPr>
        <w:t xml:space="preserve">the </w:t>
      </w:r>
      <w:r w:rsidR="00922A2A" w:rsidRPr="00D44AB6">
        <w:rPr>
          <w:rFonts w:asciiTheme="majorBidi" w:hAnsiTheme="majorBidi" w:cstheme="majorBidi"/>
          <w:color w:val="000000" w:themeColor="text1"/>
          <w:sz w:val="24"/>
          <w:szCs w:val="24"/>
        </w:rPr>
        <w:t xml:space="preserve">process which is the second category of the 4P model. The process directly influences the output and is a </w:t>
      </w:r>
      <w:r w:rsidR="003B27D5" w:rsidRPr="00D44AB6">
        <w:rPr>
          <w:rFonts w:asciiTheme="majorBidi" w:hAnsiTheme="majorBidi" w:cstheme="majorBidi"/>
          <w:color w:val="000000" w:themeColor="text1"/>
          <w:sz w:val="24"/>
          <w:szCs w:val="24"/>
        </w:rPr>
        <w:t>group of interconnected tasks instigated in response to achieve specific results to meet client requirements</w:t>
      </w:r>
      <w:r w:rsidR="00922A2A" w:rsidRPr="00D44AB6">
        <w:rPr>
          <w:rFonts w:asciiTheme="majorBidi" w:hAnsiTheme="majorBidi" w:cstheme="majorBidi"/>
          <w:color w:val="000000" w:themeColor="text1"/>
          <w:sz w:val="24"/>
          <w:szCs w:val="24"/>
        </w:rPr>
        <w:t xml:space="preserve"> when related to the construction environment</w:t>
      </w:r>
      <w:r w:rsidR="008C3882">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shd w:val="clear" w:color="auto" w:fill="FFFFFF"/>
        </w:rPr>
        <w:t>Locatelli</w:t>
      </w:r>
      <w:r w:rsidR="008C3882">
        <w:rPr>
          <w:rFonts w:asciiTheme="majorBidi" w:hAnsiTheme="majorBidi" w:cstheme="majorBidi"/>
          <w:color w:val="000000" w:themeColor="text1"/>
          <w:sz w:val="24"/>
          <w:szCs w:val="24"/>
          <w:shd w:val="clear" w:color="auto" w:fill="FFFFFF"/>
        </w:rPr>
        <w:t xml:space="preserve"> et.al, 2013)</w:t>
      </w:r>
      <w:r w:rsidR="00922A2A" w:rsidRPr="00D44AB6">
        <w:rPr>
          <w:rFonts w:asciiTheme="majorBidi" w:hAnsiTheme="majorBidi" w:cstheme="majorBidi"/>
          <w:color w:val="000000" w:themeColor="text1"/>
          <w:sz w:val="24"/>
          <w:szCs w:val="24"/>
        </w:rPr>
        <w:t>. In the Toyota 4P model, s</w:t>
      </w:r>
      <w:r w:rsidR="003B27D5" w:rsidRPr="00D44AB6">
        <w:rPr>
          <w:rFonts w:asciiTheme="majorBidi" w:hAnsiTheme="majorBidi" w:cstheme="majorBidi"/>
          <w:color w:val="000000" w:themeColor="text1"/>
          <w:sz w:val="24"/>
          <w:szCs w:val="24"/>
        </w:rPr>
        <w:t xml:space="preserve">even (7) out of the fourteen (14) Toyota way principles are part of </w:t>
      </w:r>
      <w:r w:rsidR="008C3882">
        <w:rPr>
          <w:rFonts w:asciiTheme="majorBidi" w:hAnsiTheme="majorBidi" w:cstheme="majorBidi"/>
          <w:color w:val="000000" w:themeColor="text1"/>
          <w:sz w:val="24"/>
          <w:szCs w:val="24"/>
        </w:rPr>
        <w:t xml:space="preserve">the </w:t>
      </w:r>
      <w:r w:rsidR="003B27D5" w:rsidRPr="00D44AB6">
        <w:rPr>
          <w:rFonts w:asciiTheme="majorBidi" w:hAnsiTheme="majorBidi" w:cstheme="majorBidi"/>
          <w:color w:val="000000" w:themeColor="text1"/>
          <w:sz w:val="24"/>
          <w:szCs w:val="24"/>
        </w:rPr>
        <w:t>process</w:t>
      </w:r>
      <w:r w:rsidR="00922A2A" w:rsidRPr="00D44AB6">
        <w:rPr>
          <w:rFonts w:asciiTheme="majorBidi" w:hAnsiTheme="majorBidi" w:cstheme="majorBidi"/>
          <w:color w:val="000000" w:themeColor="text1"/>
          <w:sz w:val="24"/>
          <w:szCs w:val="24"/>
        </w:rPr>
        <w:t xml:space="preserve">. </w:t>
      </w:r>
      <w:r w:rsidR="003B27D5" w:rsidRPr="00D44AB6">
        <w:rPr>
          <w:rFonts w:asciiTheme="majorBidi" w:hAnsiTheme="majorBidi" w:cstheme="majorBidi"/>
          <w:color w:val="000000" w:themeColor="text1"/>
          <w:sz w:val="24"/>
          <w:szCs w:val="24"/>
        </w:rPr>
        <w:t>Within these principles are most of the TPS tools for improving company processes</w:t>
      </w:r>
      <w:r w:rsidR="00E1751D" w:rsidRPr="00D44AB6">
        <w:rPr>
          <w:rFonts w:asciiTheme="majorBidi" w:hAnsiTheme="majorBidi" w:cstheme="majorBidi"/>
          <w:color w:val="000000" w:themeColor="text1"/>
          <w:sz w:val="24"/>
          <w:szCs w:val="24"/>
        </w:rPr>
        <w:t xml:space="preserve"> which </w:t>
      </w:r>
      <w:r w:rsidR="008C3882">
        <w:rPr>
          <w:rFonts w:asciiTheme="majorBidi" w:hAnsiTheme="majorBidi" w:cstheme="majorBidi"/>
          <w:color w:val="000000" w:themeColor="text1"/>
          <w:sz w:val="24"/>
          <w:szCs w:val="24"/>
        </w:rPr>
        <w:t>are</w:t>
      </w:r>
      <w:r w:rsidR="00E1751D" w:rsidRPr="00D44AB6">
        <w:rPr>
          <w:rFonts w:asciiTheme="majorBidi" w:hAnsiTheme="majorBidi" w:cstheme="majorBidi"/>
          <w:color w:val="000000" w:themeColor="text1"/>
          <w:sz w:val="24"/>
          <w:szCs w:val="24"/>
        </w:rPr>
        <w:t xml:space="preserve"> key to achieve </w:t>
      </w:r>
      <w:r w:rsidR="008C3882">
        <w:rPr>
          <w:rFonts w:asciiTheme="majorBidi" w:hAnsiTheme="majorBidi" w:cstheme="majorBidi"/>
          <w:color w:val="000000" w:themeColor="text1"/>
          <w:sz w:val="24"/>
          <w:szCs w:val="24"/>
        </w:rPr>
        <w:t xml:space="preserve">the </w:t>
      </w:r>
      <w:r w:rsidR="00E1751D" w:rsidRPr="00D44AB6">
        <w:rPr>
          <w:rFonts w:asciiTheme="majorBidi" w:hAnsiTheme="majorBidi" w:cstheme="majorBidi"/>
          <w:color w:val="000000" w:themeColor="text1"/>
          <w:sz w:val="24"/>
          <w:szCs w:val="24"/>
        </w:rPr>
        <w:t>best quality at the lowest cost with high safety and morale</w:t>
      </w:r>
      <w:r w:rsidR="008C3882">
        <w:rPr>
          <w:rFonts w:asciiTheme="majorBidi" w:hAnsiTheme="majorBidi" w:cstheme="majorBidi"/>
          <w:color w:val="000000" w:themeColor="text1"/>
          <w:sz w:val="24"/>
          <w:szCs w:val="24"/>
        </w:rPr>
        <w:t xml:space="preserve"> (Liker, 2004; </w:t>
      </w:r>
      <w:r w:rsidR="008C3882" w:rsidRPr="008C3882">
        <w:rPr>
          <w:rFonts w:asciiTheme="majorBidi" w:hAnsiTheme="majorBidi" w:cstheme="majorBidi"/>
          <w:color w:val="000000" w:themeColor="text1"/>
          <w:sz w:val="24"/>
          <w:szCs w:val="24"/>
        </w:rPr>
        <w:t>Hines and Taylo</w:t>
      </w:r>
      <w:r w:rsidR="008C3882">
        <w:rPr>
          <w:rFonts w:asciiTheme="majorBidi" w:hAnsiTheme="majorBidi" w:cstheme="majorBidi"/>
          <w:color w:val="000000" w:themeColor="text1"/>
          <w:sz w:val="24"/>
          <w:szCs w:val="24"/>
        </w:rPr>
        <w:t xml:space="preserve">r, </w:t>
      </w:r>
      <w:r w:rsidR="008C3882" w:rsidRPr="008C3882">
        <w:rPr>
          <w:rFonts w:asciiTheme="majorBidi" w:hAnsiTheme="majorBidi" w:cstheme="majorBidi"/>
          <w:color w:val="000000" w:themeColor="text1"/>
          <w:sz w:val="24"/>
          <w:szCs w:val="24"/>
        </w:rPr>
        <w:t>2000</w:t>
      </w:r>
      <w:r w:rsidR="008C3882">
        <w:rPr>
          <w:rFonts w:asciiTheme="majorBidi" w:hAnsiTheme="majorBidi" w:cstheme="majorBidi"/>
          <w:color w:val="000000" w:themeColor="text1"/>
          <w:sz w:val="24"/>
          <w:szCs w:val="24"/>
        </w:rPr>
        <w:t xml:space="preserve">). </w:t>
      </w:r>
      <w:r w:rsidR="00922A2A" w:rsidRPr="00D44AB6">
        <w:rPr>
          <w:rFonts w:asciiTheme="majorBidi" w:hAnsiTheme="majorBidi" w:cstheme="majorBidi"/>
          <w:color w:val="000000" w:themeColor="text1"/>
          <w:sz w:val="24"/>
          <w:szCs w:val="24"/>
        </w:rPr>
        <w:t>The starting point of any lean expedition in construction is to ensure that a continuous flow or process is created</w:t>
      </w:r>
      <w:r w:rsidR="008C3882">
        <w:rPr>
          <w:rFonts w:asciiTheme="majorBidi" w:hAnsiTheme="majorBidi" w:cstheme="majorBidi"/>
          <w:color w:val="000000" w:themeColor="text1"/>
          <w:sz w:val="24"/>
          <w:szCs w:val="24"/>
        </w:rPr>
        <w:t xml:space="preserve"> (</w:t>
      </w:r>
      <w:r w:rsidR="008C3882" w:rsidRPr="008C3882">
        <w:rPr>
          <w:rFonts w:asciiTheme="majorBidi" w:hAnsiTheme="majorBidi" w:cstheme="majorBidi"/>
          <w:color w:val="000000" w:themeColor="text1"/>
          <w:sz w:val="24"/>
          <w:szCs w:val="24"/>
          <w:shd w:val="clear" w:color="auto" w:fill="FFFFFF"/>
        </w:rPr>
        <w:t>Locatelli</w:t>
      </w:r>
      <w:r w:rsidR="008C3882">
        <w:rPr>
          <w:rFonts w:asciiTheme="majorBidi" w:hAnsiTheme="majorBidi" w:cstheme="majorBidi"/>
          <w:color w:val="000000" w:themeColor="text1"/>
          <w:sz w:val="24"/>
          <w:szCs w:val="24"/>
          <w:shd w:val="clear" w:color="auto" w:fill="FFFFFF"/>
        </w:rPr>
        <w:t xml:space="preserve"> et.al, 2013)</w:t>
      </w:r>
      <w:r w:rsidR="008C3882" w:rsidRPr="00D44AB6">
        <w:rPr>
          <w:rFonts w:asciiTheme="majorBidi" w:hAnsiTheme="majorBidi" w:cstheme="majorBidi"/>
          <w:color w:val="000000" w:themeColor="text1"/>
          <w:sz w:val="24"/>
          <w:szCs w:val="24"/>
        </w:rPr>
        <w:t>.</w:t>
      </w:r>
      <w:r w:rsidR="008C3882">
        <w:rPr>
          <w:rFonts w:asciiTheme="majorBidi" w:hAnsiTheme="majorBidi" w:cstheme="majorBidi"/>
          <w:color w:val="000000" w:themeColor="text1"/>
          <w:sz w:val="24"/>
          <w:szCs w:val="24"/>
        </w:rPr>
        <w:t xml:space="preserve"> </w:t>
      </w:r>
      <w:r w:rsidR="00922A2A" w:rsidRPr="00D44AB6">
        <w:rPr>
          <w:rFonts w:asciiTheme="majorBidi" w:hAnsiTheme="majorBidi" w:cstheme="majorBidi"/>
          <w:color w:val="000000" w:themeColor="text1"/>
          <w:sz w:val="24"/>
          <w:szCs w:val="24"/>
        </w:rPr>
        <w:t xml:space="preserve">In construction, the target is to create </w:t>
      </w:r>
      <w:r w:rsidR="008C3882">
        <w:rPr>
          <w:rFonts w:asciiTheme="majorBidi" w:hAnsiTheme="majorBidi" w:cstheme="majorBidi"/>
          <w:color w:val="000000" w:themeColor="text1"/>
          <w:sz w:val="24"/>
          <w:szCs w:val="24"/>
        </w:rPr>
        <w:t xml:space="preserve">a </w:t>
      </w:r>
      <w:r w:rsidR="003B27D5" w:rsidRPr="00D44AB6">
        <w:rPr>
          <w:rFonts w:asciiTheme="majorBidi" w:hAnsiTheme="majorBidi" w:cstheme="majorBidi"/>
          <w:color w:val="000000" w:themeColor="text1"/>
          <w:sz w:val="24"/>
          <w:szCs w:val="24"/>
        </w:rPr>
        <w:t xml:space="preserve">process flow </w:t>
      </w:r>
      <w:r w:rsidR="00922A2A" w:rsidRPr="00D44AB6">
        <w:rPr>
          <w:rFonts w:asciiTheme="majorBidi" w:hAnsiTheme="majorBidi" w:cstheme="majorBidi"/>
          <w:color w:val="000000" w:themeColor="text1"/>
          <w:sz w:val="24"/>
          <w:szCs w:val="24"/>
        </w:rPr>
        <w:t>that</w:t>
      </w:r>
      <w:r w:rsidR="003B27D5" w:rsidRPr="00D44AB6">
        <w:rPr>
          <w:rFonts w:asciiTheme="majorBidi" w:hAnsiTheme="majorBidi" w:cstheme="majorBidi"/>
          <w:color w:val="000000" w:themeColor="text1"/>
          <w:sz w:val="24"/>
          <w:szCs w:val="24"/>
        </w:rPr>
        <w:t xml:space="preserve"> eliminate</w:t>
      </w:r>
      <w:r w:rsidR="00922A2A" w:rsidRPr="00D44AB6">
        <w:rPr>
          <w:rFonts w:asciiTheme="majorBidi" w:hAnsiTheme="majorBidi" w:cstheme="majorBidi"/>
          <w:color w:val="000000" w:themeColor="text1"/>
          <w:sz w:val="24"/>
          <w:szCs w:val="24"/>
        </w:rPr>
        <w:t>s</w:t>
      </w:r>
      <w:r w:rsidR="003B27D5" w:rsidRPr="00D44AB6">
        <w:rPr>
          <w:rFonts w:asciiTheme="majorBidi" w:hAnsiTheme="majorBidi" w:cstheme="majorBidi"/>
          <w:color w:val="000000" w:themeColor="text1"/>
          <w:sz w:val="24"/>
          <w:szCs w:val="24"/>
        </w:rPr>
        <w:t xml:space="preserve"> waste while adding value, revealing </w:t>
      </w:r>
      <w:r w:rsidR="00F05D22" w:rsidRPr="00D44AB6">
        <w:rPr>
          <w:rFonts w:asciiTheme="majorBidi" w:hAnsiTheme="majorBidi" w:cstheme="majorBidi"/>
          <w:color w:val="000000" w:themeColor="text1"/>
          <w:sz w:val="24"/>
          <w:szCs w:val="24"/>
        </w:rPr>
        <w:t>problems,</w:t>
      </w:r>
      <w:r w:rsidR="003B27D5" w:rsidRPr="00D44AB6">
        <w:rPr>
          <w:rFonts w:asciiTheme="majorBidi" w:hAnsiTheme="majorBidi" w:cstheme="majorBidi"/>
          <w:color w:val="000000" w:themeColor="text1"/>
          <w:sz w:val="24"/>
          <w:szCs w:val="24"/>
        </w:rPr>
        <w:t xml:space="preserve"> and resolving it to deliver quicker, cheaper, and better projects (</w:t>
      </w:r>
      <w:r w:rsidR="008C3882">
        <w:rPr>
          <w:rFonts w:asciiTheme="majorBidi" w:hAnsiTheme="majorBidi" w:cstheme="majorBidi"/>
          <w:color w:val="000000" w:themeColor="text1"/>
          <w:sz w:val="24"/>
          <w:szCs w:val="24"/>
        </w:rPr>
        <w:t>Hines</w:t>
      </w:r>
      <w:r w:rsidR="003B27D5" w:rsidRPr="00D44AB6">
        <w:rPr>
          <w:rFonts w:asciiTheme="majorBidi" w:hAnsiTheme="majorBidi" w:cstheme="majorBidi"/>
          <w:color w:val="000000" w:themeColor="text1"/>
          <w:sz w:val="24"/>
          <w:szCs w:val="24"/>
        </w:rPr>
        <w:t>, 200</w:t>
      </w:r>
      <w:r w:rsidR="008C3882">
        <w:rPr>
          <w:rFonts w:asciiTheme="majorBidi" w:hAnsiTheme="majorBidi" w:cstheme="majorBidi"/>
          <w:color w:val="000000" w:themeColor="text1"/>
          <w:sz w:val="24"/>
          <w:szCs w:val="24"/>
        </w:rPr>
        <w:t>2</w:t>
      </w:r>
      <w:r w:rsidR="003B27D5" w:rsidRPr="00D44AB6">
        <w:rPr>
          <w:rFonts w:asciiTheme="majorBidi" w:hAnsiTheme="majorBidi" w:cstheme="majorBidi"/>
          <w:color w:val="000000" w:themeColor="text1"/>
          <w:sz w:val="24"/>
          <w:szCs w:val="24"/>
        </w:rPr>
        <w:t xml:space="preserve">). </w:t>
      </w:r>
      <w:r w:rsidR="00F05D22" w:rsidRPr="00D44AB6">
        <w:rPr>
          <w:rFonts w:asciiTheme="majorBidi" w:hAnsiTheme="majorBidi" w:cstheme="majorBidi"/>
          <w:color w:val="000000" w:themeColor="text1"/>
          <w:sz w:val="24"/>
          <w:szCs w:val="24"/>
        </w:rPr>
        <w:t xml:space="preserve">The adaptation of the TPS to the activities of SMEs within the construction sector involved the use of </w:t>
      </w:r>
      <w:r w:rsidR="003B27D5" w:rsidRPr="00D44AB6">
        <w:rPr>
          <w:rFonts w:asciiTheme="majorBidi" w:hAnsiTheme="majorBidi" w:cstheme="majorBidi"/>
          <w:color w:val="000000" w:themeColor="text1"/>
          <w:sz w:val="24"/>
          <w:szCs w:val="24"/>
        </w:rPr>
        <w:t>pull systems to avoid overproduction</w:t>
      </w:r>
      <w:r w:rsidR="00F05D22" w:rsidRPr="00D44AB6">
        <w:rPr>
          <w:rFonts w:asciiTheme="majorBidi" w:hAnsiTheme="majorBidi" w:cstheme="majorBidi"/>
          <w:color w:val="000000" w:themeColor="text1"/>
          <w:sz w:val="24"/>
          <w:szCs w:val="24"/>
        </w:rPr>
        <w:t xml:space="preserve">. </w:t>
      </w:r>
      <w:r w:rsidR="003B27D5" w:rsidRPr="00D44AB6">
        <w:rPr>
          <w:rFonts w:asciiTheme="majorBidi" w:hAnsiTheme="majorBidi" w:cstheme="majorBidi"/>
          <w:color w:val="000000" w:themeColor="text1"/>
          <w:sz w:val="24"/>
          <w:szCs w:val="24"/>
        </w:rPr>
        <w:t xml:space="preserve">Liker (2004) describes </w:t>
      </w:r>
      <w:r w:rsidR="008C3882">
        <w:rPr>
          <w:rFonts w:asciiTheme="majorBidi" w:hAnsiTheme="majorBidi" w:cstheme="majorBidi"/>
          <w:color w:val="000000" w:themeColor="text1"/>
          <w:sz w:val="24"/>
          <w:szCs w:val="24"/>
        </w:rPr>
        <w:t xml:space="preserve">the </w:t>
      </w:r>
      <w:r w:rsidR="003B27D5" w:rsidRPr="00D44AB6">
        <w:rPr>
          <w:rFonts w:asciiTheme="majorBidi" w:hAnsiTheme="majorBidi" w:cstheme="majorBidi"/>
          <w:color w:val="000000" w:themeColor="text1"/>
          <w:sz w:val="24"/>
          <w:szCs w:val="24"/>
        </w:rPr>
        <w:t>pull systems as organising to replenish customer pull. By this, only what the client wants will be produce</w:t>
      </w:r>
      <w:r w:rsidR="008C3882">
        <w:rPr>
          <w:rFonts w:asciiTheme="majorBidi" w:hAnsiTheme="majorBidi" w:cstheme="majorBidi"/>
          <w:color w:val="000000" w:themeColor="text1"/>
          <w:sz w:val="24"/>
          <w:szCs w:val="24"/>
        </w:rPr>
        <w:t>d</w:t>
      </w:r>
      <w:r w:rsidR="003B27D5" w:rsidRPr="00D44AB6">
        <w:rPr>
          <w:rFonts w:asciiTheme="majorBidi" w:hAnsiTheme="majorBidi" w:cstheme="majorBidi"/>
          <w:color w:val="000000" w:themeColor="text1"/>
          <w:sz w:val="24"/>
          <w:szCs w:val="24"/>
        </w:rPr>
        <w:t xml:space="preserve"> at a specific time.</w:t>
      </w:r>
      <w:r w:rsidR="00F05D22" w:rsidRPr="00D44AB6">
        <w:rPr>
          <w:rFonts w:asciiTheme="majorBidi" w:hAnsiTheme="majorBidi" w:cstheme="majorBidi"/>
          <w:color w:val="000000" w:themeColor="text1"/>
          <w:sz w:val="24"/>
          <w:szCs w:val="24"/>
        </w:rPr>
        <w:t xml:space="preserve"> However, this is very difficult to implement in </w:t>
      </w:r>
      <w:r w:rsidR="008C3882">
        <w:rPr>
          <w:rFonts w:asciiTheme="majorBidi" w:hAnsiTheme="majorBidi" w:cstheme="majorBidi"/>
          <w:color w:val="000000" w:themeColor="text1"/>
          <w:sz w:val="24"/>
          <w:szCs w:val="24"/>
        </w:rPr>
        <w:t xml:space="preserve">the </w:t>
      </w:r>
      <w:r w:rsidR="00F05D22" w:rsidRPr="00D44AB6">
        <w:rPr>
          <w:rFonts w:asciiTheme="majorBidi" w:hAnsiTheme="majorBidi" w:cstheme="majorBidi"/>
          <w:color w:val="000000" w:themeColor="text1"/>
          <w:sz w:val="24"/>
          <w:szCs w:val="24"/>
        </w:rPr>
        <w:t xml:space="preserve">construction sector, because sometimes, the SME contractors work </w:t>
      </w:r>
      <w:r w:rsidR="00F05D22" w:rsidRPr="00D44AB6">
        <w:rPr>
          <w:rFonts w:asciiTheme="majorBidi" w:hAnsiTheme="majorBidi" w:cstheme="majorBidi"/>
          <w:color w:val="000000" w:themeColor="text1"/>
          <w:sz w:val="24"/>
          <w:szCs w:val="24"/>
        </w:rPr>
        <w:lastRenderedPageBreak/>
        <w:t>ahead of clients to create alternative</w:t>
      </w:r>
      <w:r w:rsidR="008C3882">
        <w:rPr>
          <w:rFonts w:asciiTheme="majorBidi" w:hAnsiTheme="majorBidi" w:cstheme="majorBidi"/>
          <w:color w:val="000000" w:themeColor="text1"/>
          <w:sz w:val="24"/>
          <w:szCs w:val="24"/>
        </w:rPr>
        <w:t>s</w:t>
      </w:r>
      <w:r w:rsidR="00F05D22" w:rsidRPr="00D44AB6">
        <w:rPr>
          <w:rFonts w:asciiTheme="majorBidi" w:hAnsiTheme="majorBidi" w:cstheme="majorBidi"/>
          <w:color w:val="000000" w:themeColor="text1"/>
          <w:sz w:val="24"/>
          <w:szCs w:val="24"/>
        </w:rPr>
        <w:t>. The other recommendation of the TPS which the construction sector need to critically evaluate includes l</w:t>
      </w:r>
      <w:r w:rsidR="003B27D5" w:rsidRPr="00D44AB6">
        <w:rPr>
          <w:rFonts w:asciiTheme="majorBidi" w:hAnsiTheme="majorBidi" w:cstheme="majorBidi"/>
          <w:color w:val="000000" w:themeColor="text1"/>
          <w:sz w:val="24"/>
          <w:szCs w:val="24"/>
        </w:rPr>
        <w:t>evel</w:t>
      </w:r>
      <w:r w:rsidR="00F05D22" w:rsidRPr="00D44AB6">
        <w:rPr>
          <w:rFonts w:asciiTheme="majorBidi" w:hAnsiTheme="majorBidi" w:cstheme="majorBidi"/>
          <w:color w:val="000000" w:themeColor="text1"/>
          <w:sz w:val="24"/>
          <w:szCs w:val="24"/>
        </w:rPr>
        <w:t>ling</w:t>
      </w:r>
      <w:r w:rsidR="003B27D5" w:rsidRPr="00D44AB6">
        <w:rPr>
          <w:rFonts w:asciiTheme="majorBidi" w:hAnsiTheme="majorBidi" w:cstheme="majorBidi"/>
          <w:color w:val="000000" w:themeColor="text1"/>
          <w:sz w:val="24"/>
          <w:szCs w:val="24"/>
        </w:rPr>
        <w:t xml:space="preserve"> out the workload</w:t>
      </w:r>
      <w:r w:rsidR="00F05D22" w:rsidRPr="00D44AB6">
        <w:rPr>
          <w:rFonts w:asciiTheme="majorBidi" w:hAnsiTheme="majorBidi" w:cstheme="majorBidi"/>
          <w:color w:val="000000" w:themeColor="text1"/>
          <w:sz w:val="24"/>
          <w:szCs w:val="24"/>
        </w:rPr>
        <w:t xml:space="preserve">, creating a </w:t>
      </w:r>
      <w:r w:rsidR="003B27D5" w:rsidRPr="00D44AB6">
        <w:rPr>
          <w:rFonts w:asciiTheme="majorBidi" w:eastAsiaTheme="majorBidi" w:hAnsiTheme="majorBidi" w:cstheme="majorBidi"/>
          <w:color w:val="000000" w:themeColor="text1"/>
          <w:sz w:val="24"/>
          <w:szCs w:val="24"/>
        </w:rPr>
        <w:t>culture of stopping to fix problems</w:t>
      </w:r>
      <w:r w:rsidR="00F05D22" w:rsidRPr="00D44AB6">
        <w:rPr>
          <w:rFonts w:asciiTheme="majorBidi" w:eastAsiaTheme="majorBidi" w:hAnsiTheme="majorBidi" w:cstheme="majorBidi"/>
          <w:color w:val="000000" w:themeColor="text1"/>
          <w:sz w:val="24"/>
          <w:szCs w:val="24"/>
        </w:rPr>
        <w:t xml:space="preserve"> at the early stage </w:t>
      </w:r>
      <w:r w:rsidR="003B27D5" w:rsidRPr="00D44AB6">
        <w:rPr>
          <w:rFonts w:asciiTheme="majorBidi" w:eastAsiaTheme="majorBidi" w:hAnsiTheme="majorBidi" w:cstheme="majorBidi"/>
          <w:color w:val="000000" w:themeColor="text1"/>
          <w:sz w:val="24"/>
          <w:szCs w:val="24"/>
        </w:rPr>
        <w:t>to get quality right the first time</w:t>
      </w:r>
      <w:r w:rsidR="00F05D22" w:rsidRPr="00D44AB6">
        <w:rPr>
          <w:rFonts w:asciiTheme="majorBidi" w:eastAsiaTheme="majorBidi" w:hAnsiTheme="majorBidi" w:cstheme="majorBidi"/>
          <w:color w:val="000000" w:themeColor="text1"/>
          <w:sz w:val="24"/>
          <w:szCs w:val="24"/>
        </w:rPr>
        <w:t>, s</w:t>
      </w:r>
      <w:r w:rsidR="003B27D5" w:rsidRPr="00D44AB6">
        <w:rPr>
          <w:rFonts w:asciiTheme="majorBidi" w:eastAsiaTheme="majorBidi" w:hAnsiTheme="majorBidi" w:cstheme="majorBidi"/>
          <w:color w:val="000000" w:themeColor="text1"/>
          <w:sz w:val="24"/>
          <w:szCs w:val="24"/>
        </w:rPr>
        <w:t>tandardiz</w:t>
      </w:r>
      <w:r w:rsidR="00F05D22" w:rsidRPr="00D44AB6">
        <w:rPr>
          <w:rFonts w:asciiTheme="majorBidi" w:eastAsiaTheme="majorBidi" w:hAnsiTheme="majorBidi" w:cstheme="majorBidi"/>
          <w:color w:val="000000" w:themeColor="text1"/>
          <w:sz w:val="24"/>
          <w:szCs w:val="24"/>
        </w:rPr>
        <w:t>ing tasks,</w:t>
      </w:r>
      <w:r w:rsidR="003B27D5" w:rsidRPr="00D44AB6">
        <w:rPr>
          <w:rFonts w:asciiTheme="majorBidi" w:eastAsiaTheme="majorBidi" w:hAnsiTheme="majorBidi" w:cstheme="majorBidi"/>
          <w:color w:val="000000" w:themeColor="text1"/>
          <w:sz w:val="24"/>
          <w:szCs w:val="24"/>
        </w:rPr>
        <w:t xml:space="preserve"> and processes for continuous </w:t>
      </w:r>
      <w:r w:rsidR="00F05D22" w:rsidRPr="00D44AB6">
        <w:rPr>
          <w:rFonts w:asciiTheme="majorBidi" w:eastAsiaTheme="majorBidi" w:hAnsiTheme="majorBidi" w:cstheme="majorBidi"/>
          <w:color w:val="000000" w:themeColor="text1"/>
          <w:sz w:val="24"/>
          <w:szCs w:val="24"/>
        </w:rPr>
        <w:t>improvement. The use of</w:t>
      </w:r>
      <w:r w:rsidR="00D44AB6" w:rsidRPr="00D44AB6">
        <w:rPr>
          <w:rFonts w:asciiTheme="majorBidi" w:eastAsiaTheme="majorBidi" w:hAnsiTheme="majorBidi" w:cstheme="majorBidi"/>
          <w:color w:val="000000" w:themeColor="text1"/>
          <w:sz w:val="24"/>
          <w:szCs w:val="24"/>
        </w:rPr>
        <w:t xml:space="preserve"> visual control and adoption of </w:t>
      </w:r>
      <w:r w:rsidR="003B27D5" w:rsidRPr="00D44AB6">
        <w:rPr>
          <w:rFonts w:asciiTheme="majorBidi" w:hAnsiTheme="majorBidi" w:cstheme="majorBidi"/>
          <w:color w:val="000000" w:themeColor="text1"/>
          <w:sz w:val="24"/>
          <w:szCs w:val="24"/>
        </w:rPr>
        <w:t>reliable, thoroughly tested technology that serves people and processes</w:t>
      </w:r>
      <w:r w:rsidR="008C3882">
        <w:rPr>
          <w:rFonts w:asciiTheme="majorBidi" w:hAnsiTheme="majorBidi" w:cstheme="majorBidi"/>
          <w:color w:val="000000" w:themeColor="text1"/>
          <w:sz w:val="24"/>
          <w:szCs w:val="24"/>
        </w:rPr>
        <w:t xml:space="preserve"> correctly also needs to be weighed when proposing lean implementation.</w:t>
      </w:r>
      <w:r w:rsidR="00B6675B">
        <w:rPr>
          <w:rFonts w:asciiTheme="majorBidi" w:hAnsiTheme="majorBidi" w:cstheme="majorBidi"/>
          <w:color w:val="000000" w:themeColor="text1"/>
          <w:sz w:val="24"/>
          <w:szCs w:val="24"/>
        </w:rPr>
        <w:t xml:space="preserve"> This is very evident in the work of </w:t>
      </w:r>
      <w:proofErr w:type="spellStart"/>
      <w:r w:rsidR="00B6675B" w:rsidRPr="00153779">
        <w:rPr>
          <w:rFonts w:asciiTheme="majorBidi" w:hAnsiTheme="majorBidi" w:cstheme="majorBidi"/>
          <w:sz w:val="24"/>
          <w:szCs w:val="24"/>
        </w:rPr>
        <w:t>Rohn</w:t>
      </w:r>
      <w:proofErr w:type="spellEnd"/>
      <w:r w:rsidR="00B6675B">
        <w:rPr>
          <w:rFonts w:asciiTheme="majorBidi" w:hAnsiTheme="majorBidi" w:cstheme="majorBidi"/>
          <w:sz w:val="24"/>
          <w:szCs w:val="24"/>
        </w:rPr>
        <w:t xml:space="preserve"> et. al (2021)</w:t>
      </w:r>
      <w:r w:rsidR="001C429E">
        <w:rPr>
          <w:rFonts w:asciiTheme="majorBidi" w:hAnsiTheme="majorBidi" w:cstheme="majorBidi"/>
          <w:sz w:val="24"/>
          <w:szCs w:val="24"/>
        </w:rPr>
        <w:t xml:space="preserve"> that </w:t>
      </w:r>
      <w:r w:rsidR="008C4647">
        <w:rPr>
          <w:rFonts w:asciiTheme="majorBidi" w:hAnsiTheme="majorBidi" w:cstheme="majorBidi"/>
          <w:sz w:val="24"/>
          <w:szCs w:val="24"/>
        </w:rPr>
        <w:t>established that there is an</w:t>
      </w:r>
      <w:r w:rsidR="00A20A14" w:rsidRPr="00A20A14">
        <w:rPr>
          <w:rFonts w:asciiTheme="majorBidi" w:hAnsiTheme="majorBidi" w:cstheme="majorBidi"/>
          <w:color w:val="000000" w:themeColor="text1"/>
          <w:sz w:val="24"/>
          <w:szCs w:val="24"/>
        </w:rPr>
        <w:t xml:space="preserve"> increasing number of businesses in today’s economy </w:t>
      </w:r>
      <w:r w:rsidR="008C4647">
        <w:rPr>
          <w:rFonts w:asciiTheme="majorBidi" w:hAnsiTheme="majorBidi" w:cstheme="majorBidi"/>
          <w:color w:val="000000" w:themeColor="text1"/>
          <w:sz w:val="24"/>
          <w:szCs w:val="24"/>
        </w:rPr>
        <w:t>that were</w:t>
      </w:r>
      <w:r w:rsidR="00A20A14" w:rsidRPr="00A20A14">
        <w:rPr>
          <w:rFonts w:asciiTheme="majorBidi" w:hAnsiTheme="majorBidi" w:cstheme="majorBidi"/>
          <w:color w:val="000000" w:themeColor="text1"/>
          <w:sz w:val="24"/>
          <w:szCs w:val="24"/>
        </w:rPr>
        <w:t xml:space="preserve"> organized </w:t>
      </w:r>
      <w:r w:rsidR="006B25EB" w:rsidRPr="00A20A14">
        <w:rPr>
          <w:rFonts w:asciiTheme="majorBidi" w:hAnsiTheme="majorBidi" w:cstheme="majorBidi"/>
          <w:color w:val="000000" w:themeColor="text1"/>
          <w:sz w:val="24"/>
          <w:szCs w:val="24"/>
        </w:rPr>
        <w:t xml:space="preserve">around </w:t>
      </w:r>
      <w:r w:rsidR="006B25EB">
        <w:rPr>
          <w:rFonts w:asciiTheme="majorBidi" w:hAnsiTheme="majorBidi" w:cstheme="majorBidi"/>
          <w:color w:val="000000" w:themeColor="text1"/>
          <w:sz w:val="24"/>
          <w:szCs w:val="24"/>
        </w:rPr>
        <w:t>using</w:t>
      </w:r>
      <w:r w:rsidR="008C4647">
        <w:rPr>
          <w:rFonts w:asciiTheme="majorBidi" w:hAnsiTheme="majorBidi" w:cstheme="majorBidi"/>
          <w:color w:val="000000" w:themeColor="text1"/>
          <w:sz w:val="24"/>
          <w:szCs w:val="24"/>
        </w:rPr>
        <w:t xml:space="preserve"> </w:t>
      </w:r>
      <w:r w:rsidR="00C3251E">
        <w:rPr>
          <w:rFonts w:asciiTheme="majorBidi" w:hAnsiTheme="majorBidi" w:cstheme="majorBidi"/>
          <w:color w:val="000000" w:themeColor="text1"/>
          <w:sz w:val="24"/>
          <w:szCs w:val="24"/>
        </w:rPr>
        <w:t xml:space="preserve">the </w:t>
      </w:r>
      <w:r w:rsidR="006B25EB">
        <w:rPr>
          <w:rFonts w:asciiTheme="majorBidi" w:hAnsiTheme="majorBidi" w:cstheme="majorBidi"/>
          <w:color w:val="000000" w:themeColor="text1"/>
          <w:sz w:val="24"/>
          <w:szCs w:val="24"/>
        </w:rPr>
        <w:t>latest technology and d</w:t>
      </w:r>
      <w:r w:rsidR="00A20A14" w:rsidRPr="00A20A14">
        <w:rPr>
          <w:rFonts w:asciiTheme="majorBidi" w:hAnsiTheme="majorBidi" w:cstheme="majorBidi"/>
          <w:color w:val="000000" w:themeColor="text1"/>
          <w:sz w:val="24"/>
          <w:szCs w:val="24"/>
        </w:rPr>
        <w:t xml:space="preserve">igital platforms </w:t>
      </w:r>
      <w:r w:rsidR="006B25EB">
        <w:rPr>
          <w:rFonts w:asciiTheme="majorBidi" w:hAnsiTheme="majorBidi" w:cstheme="majorBidi"/>
          <w:color w:val="000000" w:themeColor="text1"/>
          <w:sz w:val="24"/>
          <w:szCs w:val="24"/>
        </w:rPr>
        <w:t>to transform their</w:t>
      </w:r>
      <w:r w:rsidR="00A20A14" w:rsidRPr="00A20A14">
        <w:rPr>
          <w:rFonts w:asciiTheme="majorBidi" w:hAnsiTheme="majorBidi" w:cstheme="majorBidi"/>
          <w:color w:val="000000" w:themeColor="text1"/>
          <w:sz w:val="24"/>
          <w:szCs w:val="24"/>
        </w:rPr>
        <w:t xml:space="preserve"> traditional logic of </w:t>
      </w:r>
      <w:r w:rsidR="006B25EB">
        <w:rPr>
          <w:rFonts w:asciiTheme="majorBidi" w:hAnsiTheme="majorBidi" w:cstheme="majorBidi"/>
          <w:color w:val="000000" w:themeColor="text1"/>
          <w:sz w:val="24"/>
          <w:szCs w:val="24"/>
        </w:rPr>
        <w:t>operation.</w:t>
      </w:r>
      <w:r w:rsidR="00984516">
        <w:rPr>
          <w:rFonts w:asciiTheme="majorBidi" w:hAnsiTheme="majorBidi" w:cstheme="majorBidi"/>
          <w:color w:val="000000" w:themeColor="text1"/>
          <w:sz w:val="24"/>
          <w:szCs w:val="24"/>
        </w:rPr>
        <w:t xml:space="preserve"> In addition, the work of</w:t>
      </w:r>
      <w:r w:rsidR="009D0D94">
        <w:rPr>
          <w:rFonts w:asciiTheme="majorBidi" w:hAnsiTheme="majorBidi" w:cstheme="majorBidi"/>
          <w:color w:val="000000" w:themeColor="text1"/>
          <w:sz w:val="24"/>
          <w:szCs w:val="24"/>
        </w:rPr>
        <w:t xml:space="preserve"> </w:t>
      </w:r>
      <w:r w:rsidR="009D0D94" w:rsidRPr="008758D2">
        <w:rPr>
          <w:rFonts w:asciiTheme="majorBidi" w:hAnsiTheme="majorBidi" w:cstheme="majorBidi"/>
          <w:sz w:val="24"/>
          <w:szCs w:val="24"/>
        </w:rPr>
        <w:t>Wagner</w:t>
      </w:r>
      <w:r w:rsidR="009D0D94">
        <w:rPr>
          <w:rFonts w:asciiTheme="majorBidi" w:hAnsiTheme="majorBidi" w:cstheme="majorBidi"/>
          <w:sz w:val="24"/>
          <w:szCs w:val="24"/>
        </w:rPr>
        <w:t xml:space="preserve"> et. al (2014)</w:t>
      </w:r>
      <w:r w:rsidR="00984516">
        <w:rPr>
          <w:rFonts w:asciiTheme="majorBidi" w:hAnsiTheme="majorBidi" w:cstheme="majorBidi"/>
          <w:color w:val="000000" w:themeColor="text1"/>
          <w:sz w:val="24"/>
          <w:szCs w:val="24"/>
        </w:rPr>
        <w:t xml:space="preserve"> </w:t>
      </w:r>
      <w:r w:rsidR="00F83B96">
        <w:rPr>
          <w:rFonts w:asciiTheme="majorBidi" w:hAnsiTheme="majorBidi" w:cstheme="majorBidi"/>
          <w:color w:val="000000" w:themeColor="text1"/>
          <w:sz w:val="24"/>
          <w:szCs w:val="24"/>
        </w:rPr>
        <w:t xml:space="preserve">vividly affirmed that the implementation of </w:t>
      </w:r>
      <w:r w:rsidR="00C3251E">
        <w:rPr>
          <w:rFonts w:asciiTheme="majorBidi" w:hAnsiTheme="majorBidi" w:cstheme="majorBidi"/>
          <w:color w:val="000000" w:themeColor="text1"/>
          <w:sz w:val="24"/>
          <w:szCs w:val="24"/>
        </w:rPr>
        <w:t xml:space="preserve">the </w:t>
      </w:r>
      <w:r w:rsidR="00F83B96">
        <w:rPr>
          <w:rFonts w:asciiTheme="majorBidi" w:hAnsiTheme="majorBidi" w:cstheme="majorBidi"/>
          <w:color w:val="000000" w:themeColor="text1"/>
          <w:sz w:val="24"/>
          <w:szCs w:val="24"/>
        </w:rPr>
        <w:t xml:space="preserve">latest and </w:t>
      </w:r>
      <w:r w:rsidR="000C2573">
        <w:rPr>
          <w:rFonts w:asciiTheme="majorBidi" w:hAnsiTheme="majorBidi" w:cstheme="majorBidi"/>
          <w:color w:val="000000" w:themeColor="text1"/>
          <w:sz w:val="24"/>
          <w:szCs w:val="24"/>
        </w:rPr>
        <w:t>advanced t</w:t>
      </w:r>
      <w:r w:rsidR="00F83B96" w:rsidRPr="00F83B96">
        <w:rPr>
          <w:rFonts w:asciiTheme="majorBidi" w:hAnsiTheme="majorBidi" w:cstheme="majorBidi"/>
          <w:color w:val="000000" w:themeColor="text1"/>
          <w:sz w:val="24"/>
          <w:szCs w:val="24"/>
        </w:rPr>
        <w:t>echnology has a crucial role in fulfilling the promise of sustainable development whether as technological change or as a choice set at a given point in time.</w:t>
      </w:r>
    </w:p>
    <w:p w14:paraId="4F238F2A" w14:textId="1B1DBE42" w:rsidR="00B00FB6" w:rsidRPr="00B00FB6" w:rsidRDefault="00D44AB6" w:rsidP="00B00FB6">
      <w:pPr>
        <w:spacing w:before="240" w:after="0" w:line="360" w:lineRule="auto"/>
        <w:jc w:val="both"/>
        <w:rPr>
          <w:rFonts w:asciiTheme="majorBidi" w:hAnsiTheme="majorBidi" w:cstheme="majorBidi"/>
          <w:sz w:val="24"/>
          <w:szCs w:val="24"/>
        </w:rPr>
      </w:pPr>
      <w:r>
        <w:rPr>
          <w:rFonts w:asciiTheme="majorBidi" w:hAnsiTheme="majorBidi" w:cstheme="majorBidi"/>
          <w:color w:val="000000" w:themeColor="text1"/>
          <w:sz w:val="24"/>
          <w:szCs w:val="24"/>
        </w:rPr>
        <w:tab/>
        <w:t xml:space="preserve">With reference to the 4P model in figure 1, </w:t>
      </w:r>
      <w:r w:rsidR="003B27D5" w:rsidRPr="00EF0225">
        <w:rPr>
          <w:rFonts w:asciiTheme="majorBidi" w:hAnsiTheme="majorBidi" w:cstheme="majorBidi"/>
          <w:color w:val="000000" w:themeColor="text1"/>
          <w:sz w:val="24"/>
          <w:szCs w:val="24"/>
        </w:rPr>
        <w:t xml:space="preserve">Toyota believes that continuous improvement and respect for people </w:t>
      </w:r>
      <w:r w:rsidRPr="00D44AB6">
        <w:rPr>
          <w:rFonts w:asciiTheme="majorBidi" w:hAnsiTheme="majorBidi" w:cstheme="majorBidi"/>
          <w:color w:val="000000" w:themeColor="text1"/>
          <w:sz w:val="24"/>
          <w:szCs w:val="24"/>
        </w:rPr>
        <w:t xml:space="preserve">are the most important assets in any organisation. </w:t>
      </w:r>
      <w:r w:rsidR="003B27D5" w:rsidRPr="00EF0225">
        <w:rPr>
          <w:rFonts w:asciiTheme="majorBidi" w:hAnsiTheme="majorBidi" w:cstheme="majorBidi"/>
          <w:color w:val="000000" w:themeColor="text1"/>
          <w:sz w:val="24"/>
          <w:szCs w:val="24"/>
        </w:rPr>
        <w:t xml:space="preserve">Liker (2004) proposed that organisation should commit to creating value for everyone. </w:t>
      </w:r>
      <w:r w:rsidR="004116EE">
        <w:rPr>
          <w:rFonts w:asciiTheme="majorBidi" w:hAnsiTheme="majorBidi" w:cstheme="majorBidi"/>
          <w:color w:val="000000" w:themeColor="text1"/>
          <w:sz w:val="24"/>
          <w:szCs w:val="24"/>
        </w:rPr>
        <w:t>Locatelli et .</w:t>
      </w:r>
      <w:r w:rsidR="006B25EB">
        <w:rPr>
          <w:rFonts w:asciiTheme="majorBidi" w:hAnsiTheme="majorBidi" w:cstheme="majorBidi"/>
          <w:color w:val="000000" w:themeColor="text1"/>
          <w:sz w:val="24"/>
          <w:szCs w:val="24"/>
        </w:rPr>
        <w:t xml:space="preserve">al </w:t>
      </w:r>
      <w:r w:rsidR="006B25EB" w:rsidRPr="00EF0225">
        <w:rPr>
          <w:rFonts w:asciiTheme="majorBidi" w:hAnsiTheme="majorBidi" w:cstheme="majorBidi"/>
          <w:color w:val="000000" w:themeColor="text1"/>
          <w:sz w:val="24"/>
          <w:szCs w:val="24"/>
        </w:rPr>
        <w:t>(</w:t>
      </w:r>
      <w:r w:rsidR="003B27D5" w:rsidRPr="00EF0225">
        <w:rPr>
          <w:rFonts w:asciiTheme="majorBidi" w:hAnsiTheme="majorBidi" w:cstheme="majorBidi"/>
          <w:color w:val="000000" w:themeColor="text1"/>
          <w:sz w:val="24"/>
          <w:szCs w:val="24"/>
        </w:rPr>
        <w:t>201</w:t>
      </w:r>
      <w:r w:rsidR="004116EE">
        <w:rPr>
          <w:rFonts w:asciiTheme="majorBidi" w:hAnsiTheme="majorBidi" w:cstheme="majorBidi"/>
          <w:color w:val="000000" w:themeColor="text1"/>
          <w:sz w:val="24"/>
          <w:szCs w:val="24"/>
        </w:rPr>
        <w:t>3</w:t>
      </w:r>
      <w:r w:rsidR="003B27D5" w:rsidRPr="00EF0225">
        <w:rPr>
          <w:rFonts w:asciiTheme="majorBidi" w:hAnsiTheme="majorBidi" w:cstheme="majorBidi"/>
          <w:color w:val="000000" w:themeColor="text1"/>
          <w:sz w:val="24"/>
          <w:szCs w:val="24"/>
        </w:rPr>
        <w:t xml:space="preserve">) explains this as </w:t>
      </w:r>
      <w:r w:rsidR="004116EE">
        <w:rPr>
          <w:rFonts w:asciiTheme="majorBidi" w:hAnsiTheme="majorBidi" w:cstheme="majorBidi"/>
          <w:color w:val="000000" w:themeColor="text1"/>
          <w:sz w:val="24"/>
          <w:szCs w:val="24"/>
        </w:rPr>
        <w:t xml:space="preserve">the </w:t>
      </w:r>
      <w:r w:rsidR="003B27D5" w:rsidRPr="00EF0225">
        <w:rPr>
          <w:rFonts w:asciiTheme="majorBidi" w:hAnsiTheme="majorBidi" w:cstheme="majorBidi"/>
          <w:color w:val="000000" w:themeColor="text1"/>
          <w:sz w:val="24"/>
          <w:szCs w:val="24"/>
        </w:rPr>
        <w:t>ability of a company to grow leaders rather than purchase them and applying the first lesson of lean leadership by putting customers first.</w:t>
      </w:r>
      <w:r>
        <w:rPr>
          <w:rFonts w:asciiTheme="majorBidi" w:hAnsiTheme="majorBidi" w:cstheme="majorBidi"/>
          <w:color w:val="000000" w:themeColor="text1"/>
          <w:sz w:val="24"/>
          <w:szCs w:val="24"/>
        </w:rPr>
        <w:t xml:space="preserve"> These are all three (3) out of the fourteen (14) core principles of the TPS in the third step of the Pyramid. The final stage in the TPS is the </w:t>
      </w:r>
      <w:r w:rsidRPr="00D44AB6">
        <w:rPr>
          <w:rFonts w:asciiTheme="majorBidi" w:hAnsiTheme="majorBidi" w:cstheme="majorBidi"/>
          <w:color w:val="000000" w:themeColor="text1"/>
          <w:sz w:val="24"/>
          <w:szCs w:val="24"/>
        </w:rPr>
        <w:t>problem-</w:t>
      </w:r>
      <w:r w:rsidRPr="00B00FB6">
        <w:rPr>
          <w:rFonts w:asciiTheme="majorBidi" w:hAnsiTheme="majorBidi" w:cstheme="majorBidi"/>
          <w:color w:val="000000" w:themeColor="text1"/>
          <w:sz w:val="24"/>
          <w:szCs w:val="24"/>
        </w:rPr>
        <w:t xml:space="preserve">solving </w:t>
      </w:r>
      <w:r w:rsidR="003B27D5" w:rsidRPr="00B00FB6">
        <w:rPr>
          <w:rFonts w:asciiTheme="majorBidi" w:hAnsiTheme="majorBidi" w:cstheme="majorBidi"/>
          <w:color w:val="000000" w:themeColor="text1"/>
          <w:sz w:val="24"/>
          <w:szCs w:val="24"/>
        </w:rPr>
        <w:t xml:space="preserve">stage where problems and waste in </w:t>
      </w:r>
      <w:r w:rsidR="004116EE">
        <w:rPr>
          <w:rFonts w:asciiTheme="majorBidi" w:hAnsiTheme="majorBidi" w:cstheme="majorBidi"/>
          <w:color w:val="000000" w:themeColor="text1"/>
          <w:sz w:val="24"/>
          <w:szCs w:val="24"/>
        </w:rPr>
        <w:t xml:space="preserve">the </w:t>
      </w:r>
      <w:r w:rsidR="003B27D5" w:rsidRPr="00B00FB6">
        <w:rPr>
          <w:rFonts w:asciiTheme="majorBidi" w:hAnsiTheme="majorBidi" w:cstheme="majorBidi"/>
          <w:color w:val="000000" w:themeColor="text1"/>
          <w:sz w:val="24"/>
          <w:szCs w:val="24"/>
        </w:rPr>
        <w:t>process are eliminated. It is an essential step towards adopting lean techniques</w:t>
      </w:r>
      <w:r w:rsidR="004116EE">
        <w:rPr>
          <w:rFonts w:asciiTheme="majorBidi" w:hAnsiTheme="majorBidi" w:cstheme="majorBidi"/>
          <w:color w:val="000000" w:themeColor="text1"/>
          <w:sz w:val="24"/>
          <w:szCs w:val="24"/>
        </w:rPr>
        <w:t xml:space="preserve"> in construction</w:t>
      </w:r>
      <w:r w:rsidR="003B27D5" w:rsidRPr="00B00FB6">
        <w:rPr>
          <w:rFonts w:asciiTheme="majorBidi" w:hAnsiTheme="majorBidi" w:cstheme="majorBidi"/>
          <w:color w:val="000000" w:themeColor="text1"/>
          <w:sz w:val="24"/>
          <w:szCs w:val="24"/>
        </w:rPr>
        <w:t xml:space="preserve"> because lean is all about eliminating waste in our process</w:t>
      </w:r>
      <w:r w:rsidR="004116EE">
        <w:rPr>
          <w:rFonts w:asciiTheme="majorBidi" w:hAnsiTheme="majorBidi" w:cstheme="majorBidi"/>
          <w:color w:val="000000" w:themeColor="text1"/>
          <w:sz w:val="24"/>
          <w:szCs w:val="24"/>
        </w:rPr>
        <w:t xml:space="preserve"> (Hines, 2002;</w:t>
      </w:r>
      <w:r w:rsidR="004116EE" w:rsidRPr="004116EE">
        <w:rPr>
          <w:rFonts w:asciiTheme="majorBidi" w:hAnsiTheme="majorBidi" w:cstheme="majorBidi"/>
          <w:color w:val="000000" w:themeColor="text1"/>
          <w:sz w:val="24"/>
          <w:szCs w:val="24"/>
        </w:rPr>
        <w:t xml:space="preserve"> Ong and Sui </w:t>
      </w:r>
      <w:proofErr w:type="spellStart"/>
      <w:r w:rsidR="004116EE" w:rsidRPr="004116EE">
        <w:rPr>
          <w:rFonts w:asciiTheme="majorBidi" w:hAnsiTheme="majorBidi" w:cstheme="majorBidi"/>
          <w:color w:val="000000" w:themeColor="text1"/>
          <w:sz w:val="24"/>
          <w:szCs w:val="24"/>
        </w:rPr>
        <w:t>Pheng</w:t>
      </w:r>
      <w:proofErr w:type="spellEnd"/>
      <w:r w:rsidR="004116EE">
        <w:rPr>
          <w:rFonts w:asciiTheme="majorBidi" w:hAnsiTheme="majorBidi" w:cstheme="majorBidi"/>
          <w:color w:val="000000" w:themeColor="text1"/>
          <w:sz w:val="24"/>
          <w:szCs w:val="24"/>
        </w:rPr>
        <w:t xml:space="preserve">, </w:t>
      </w:r>
      <w:r w:rsidR="004116EE" w:rsidRPr="004116EE">
        <w:rPr>
          <w:rFonts w:asciiTheme="majorBidi" w:hAnsiTheme="majorBidi" w:cstheme="majorBidi"/>
          <w:color w:val="000000" w:themeColor="text1"/>
          <w:sz w:val="24"/>
          <w:szCs w:val="24"/>
        </w:rPr>
        <w:t>2021</w:t>
      </w:r>
      <w:r w:rsidR="004116EE">
        <w:rPr>
          <w:rFonts w:asciiTheme="majorBidi" w:hAnsiTheme="majorBidi" w:cstheme="majorBidi"/>
          <w:color w:val="000000" w:themeColor="text1"/>
          <w:sz w:val="24"/>
          <w:szCs w:val="24"/>
        </w:rPr>
        <w:t>)</w:t>
      </w:r>
      <w:r w:rsidR="003B27D5" w:rsidRPr="00B00FB6">
        <w:rPr>
          <w:rFonts w:asciiTheme="majorBidi" w:hAnsiTheme="majorBidi" w:cstheme="majorBidi"/>
          <w:color w:val="000000" w:themeColor="text1"/>
          <w:sz w:val="24"/>
          <w:szCs w:val="24"/>
        </w:rPr>
        <w:t>.</w:t>
      </w:r>
    </w:p>
    <w:p w14:paraId="1AD795BE" w14:textId="6A031767" w:rsidR="00F13A92" w:rsidRDefault="00B00FB6" w:rsidP="00B00FB6">
      <w:pPr>
        <w:spacing w:before="240" w:after="0" w:line="360" w:lineRule="auto"/>
        <w:jc w:val="both"/>
        <w:rPr>
          <w:rFonts w:asciiTheme="majorBidi" w:eastAsia="Verdana" w:hAnsiTheme="majorBidi" w:cstheme="majorBidi"/>
          <w:color w:val="000000" w:themeColor="text1"/>
          <w:sz w:val="24"/>
          <w:szCs w:val="24"/>
        </w:rPr>
      </w:pPr>
      <w:r w:rsidRPr="00B00FB6">
        <w:rPr>
          <w:rFonts w:asciiTheme="majorBidi" w:hAnsiTheme="majorBidi" w:cstheme="majorBidi"/>
          <w:sz w:val="24"/>
          <w:szCs w:val="24"/>
        </w:rPr>
        <w:tab/>
        <w:t>Meanwhile, s</w:t>
      </w:r>
      <w:r w:rsidRPr="00B00FB6">
        <w:rPr>
          <w:rFonts w:asciiTheme="majorBidi" w:hAnsiTheme="majorBidi" w:cstheme="majorBidi"/>
          <w:color w:val="000000" w:themeColor="text1"/>
          <w:sz w:val="24"/>
          <w:szCs w:val="24"/>
        </w:rPr>
        <w:t>table work processes are the foundation for continuous improvement and waste elimination, but research in the early 1990s found that only 54% of tasks on weekly work plans were completed (</w:t>
      </w:r>
      <w:r w:rsidR="004116EE">
        <w:rPr>
          <w:rFonts w:asciiTheme="majorBidi" w:hAnsiTheme="majorBidi" w:cstheme="majorBidi"/>
          <w:color w:val="000000" w:themeColor="text1"/>
          <w:sz w:val="24"/>
          <w:szCs w:val="24"/>
        </w:rPr>
        <w:t>B</w:t>
      </w:r>
      <w:r w:rsidRPr="00B00FB6">
        <w:rPr>
          <w:rFonts w:asciiTheme="majorBidi" w:hAnsiTheme="majorBidi" w:cstheme="majorBidi"/>
          <w:color w:val="000000" w:themeColor="text1"/>
          <w:sz w:val="24"/>
          <w:szCs w:val="24"/>
        </w:rPr>
        <w:t xml:space="preserve">allard, 2011).  As such, the concept of </w:t>
      </w:r>
      <w:r w:rsidR="004116EE">
        <w:rPr>
          <w:rFonts w:asciiTheme="majorBidi" w:hAnsiTheme="majorBidi" w:cstheme="majorBidi"/>
          <w:color w:val="000000" w:themeColor="text1"/>
          <w:sz w:val="24"/>
          <w:szCs w:val="24"/>
        </w:rPr>
        <w:t xml:space="preserve">the </w:t>
      </w:r>
      <w:r w:rsidRPr="00B00FB6">
        <w:rPr>
          <w:rFonts w:asciiTheme="majorBidi" w:hAnsiTheme="majorBidi" w:cstheme="majorBidi"/>
          <w:color w:val="000000" w:themeColor="text1"/>
          <w:sz w:val="24"/>
          <w:szCs w:val="24"/>
        </w:rPr>
        <w:t>Last Planner System (</w:t>
      </w:r>
      <w:r>
        <w:rPr>
          <w:rFonts w:asciiTheme="majorBidi" w:hAnsiTheme="majorBidi" w:cstheme="majorBidi"/>
          <w:color w:val="000000" w:themeColor="text1"/>
          <w:sz w:val="24"/>
          <w:szCs w:val="24"/>
        </w:rPr>
        <w:t>LPS</w:t>
      </w:r>
      <w:r w:rsidRPr="00B00FB6">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which </w:t>
      </w:r>
      <w:r w:rsidR="003B27D5" w:rsidRPr="00EF0225">
        <w:rPr>
          <w:rFonts w:asciiTheme="majorBidi" w:eastAsia="Calibri" w:hAnsiTheme="majorBidi" w:cstheme="majorBidi"/>
          <w:color w:val="000000" w:themeColor="text1"/>
          <w:sz w:val="24"/>
          <w:szCs w:val="24"/>
        </w:rPr>
        <w:t>is a short-term project planning system first used in engineering construction 20 years ago</w:t>
      </w:r>
      <w:r>
        <w:rPr>
          <w:rFonts w:asciiTheme="majorBidi" w:eastAsia="Calibri" w:hAnsiTheme="majorBidi" w:cstheme="majorBidi"/>
          <w:color w:val="000000" w:themeColor="text1"/>
          <w:sz w:val="24"/>
          <w:szCs w:val="24"/>
        </w:rPr>
        <w:t xml:space="preserve"> was introduced</w:t>
      </w:r>
      <w:r w:rsidR="00F13A92">
        <w:rPr>
          <w:rFonts w:asciiTheme="majorBidi" w:eastAsia="Calibri" w:hAnsiTheme="majorBidi" w:cstheme="majorBidi"/>
          <w:color w:val="000000" w:themeColor="text1"/>
          <w:sz w:val="24"/>
          <w:szCs w:val="24"/>
        </w:rPr>
        <w:t xml:space="preserve">. The </w:t>
      </w:r>
      <w:r w:rsidR="003B27D5" w:rsidRPr="00EF0225">
        <w:rPr>
          <w:rFonts w:asciiTheme="majorBidi" w:hAnsiTheme="majorBidi" w:cstheme="majorBidi"/>
          <w:color w:val="000000" w:themeColor="text1"/>
          <w:sz w:val="24"/>
          <w:szCs w:val="24"/>
        </w:rPr>
        <w:t>LPS</w:t>
      </w:r>
      <w:r w:rsidR="00F13A92">
        <w:rPr>
          <w:rFonts w:asciiTheme="majorBidi" w:hAnsiTheme="majorBidi" w:cstheme="majorBidi"/>
          <w:color w:val="000000" w:themeColor="text1"/>
          <w:sz w:val="24"/>
          <w:szCs w:val="24"/>
        </w:rPr>
        <w:t xml:space="preserve"> concept was originated</w:t>
      </w:r>
      <w:r w:rsidR="003B27D5" w:rsidRPr="00EF0225">
        <w:rPr>
          <w:rFonts w:asciiTheme="majorBidi" w:hAnsiTheme="majorBidi" w:cstheme="majorBidi"/>
          <w:color w:val="000000" w:themeColor="text1"/>
          <w:sz w:val="24"/>
          <w:szCs w:val="24"/>
        </w:rPr>
        <w:t xml:space="preserve"> to improve the predictability and reliability of construction production (</w:t>
      </w:r>
      <w:r w:rsidR="00F13A92">
        <w:rPr>
          <w:rFonts w:asciiTheme="majorBidi" w:hAnsiTheme="majorBidi" w:cstheme="majorBidi"/>
          <w:color w:val="000000" w:themeColor="text1"/>
          <w:sz w:val="24"/>
          <w:szCs w:val="24"/>
        </w:rPr>
        <w:t xml:space="preserve">Ballard and </w:t>
      </w:r>
      <w:proofErr w:type="spellStart"/>
      <w:r w:rsidR="00F13A92">
        <w:rPr>
          <w:rFonts w:asciiTheme="majorBidi" w:hAnsiTheme="majorBidi" w:cstheme="majorBidi"/>
          <w:color w:val="000000" w:themeColor="text1"/>
          <w:sz w:val="24"/>
          <w:szCs w:val="24"/>
        </w:rPr>
        <w:t>Howel</w:t>
      </w:r>
      <w:proofErr w:type="spellEnd"/>
      <w:r w:rsidR="00F13A92">
        <w:rPr>
          <w:rFonts w:asciiTheme="majorBidi" w:hAnsiTheme="majorBidi" w:cstheme="majorBidi"/>
          <w:color w:val="000000" w:themeColor="text1"/>
          <w:sz w:val="24"/>
          <w:szCs w:val="24"/>
        </w:rPr>
        <w:t>, 1998)</w:t>
      </w:r>
      <w:r w:rsidR="003B27D5" w:rsidRPr="00EF0225">
        <w:rPr>
          <w:rFonts w:asciiTheme="majorBidi" w:hAnsiTheme="majorBidi" w:cstheme="majorBidi"/>
          <w:color w:val="000000" w:themeColor="text1"/>
          <w:sz w:val="24"/>
          <w:szCs w:val="24"/>
        </w:rPr>
        <w:t xml:space="preserve">.  LPS is a system where work is plan at the final stage by the '' Last Planner'' person doing the work. According to </w:t>
      </w:r>
      <w:proofErr w:type="spellStart"/>
      <w:r w:rsidR="00F13A92">
        <w:rPr>
          <w:rFonts w:asciiTheme="majorBidi" w:hAnsiTheme="majorBidi" w:cstheme="majorBidi"/>
          <w:color w:val="000000" w:themeColor="text1"/>
          <w:sz w:val="24"/>
          <w:szCs w:val="24"/>
        </w:rPr>
        <w:t>Howel</w:t>
      </w:r>
      <w:proofErr w:type="spellEnd"/>
      <w:r w:rsidR="00F13A92">
        <w:rPr>
          <w:rFonts w:asciiTheme="majorBidi" w:hAnsiTheme="majorBidi" w:cstheme="majorBidi"/>
          <w:color w:val="000000" w:themeColor="text1"/>
          <w:sz w:val="24"/>
          <w:szCs w:val="24"/>
        </w:rPr>
        <w:t xml:space="preserve"> and </w:t>
      </w:r>
      <w:r w:rsidR="003B27D5" w:rsidRPr="00EF0225">
        <w:rPr>
          <w:rFonts w:asciiTheme="majorBidi" w:hAnsiTheme="majorBidi" w:cstheme="majorBidi"/>
          <w:color w:val="000000" w:themeColor="text1"/>
          <w:sz w:val="24"/>
          <w:szCs w:val="24"/>
        </w:rPr>
        <w:t>Ballard</w:t>
      </w:r>
      <w:r w:rsidR="00F13A92">
        <w:rPr>
          <w:rFonts w:asciiTheme="majorBidi" w:hAnsiTheme="majorBidi" w:cstheme="majorBidi"/>
          <w:color w:val="000000" w:themeColor="text1"/>
          <w:sz w:val="24"/>
          <w:szCs w:val="24"/>
        </w:rPr>
        <w:t xml:space="preserve"> (1994)</w:t>
      </w:r>
      <w:r w:rsidR="003B27D5" w:rsidRPr="00EF0225">
        <w:rPr>
          <w:rFonts w:asciiTheme="majorBidi" w:hAnsiTheme="majorBidi" w:cstheme="majorBidi"/>
          <w:color w:val="000000" w:themeColor="text1"/>
          <w:sz w:val="24"/>
          <w:szCs w:val="24"/>
        </w:rPr>
        <w:t xml:space="preserve">, </w:t>
      </w:r>
      <w:r w:rsidR="00F13A92">
        <w:rPr>
          <w:rFonts w:asciiTheme="majorBidi" w:hAnsiTheme="majorBidi" w:cstheme="majorBidi"/>
          <w:color w:val="000000" w:themeColor="text1"/>
          <w:sz w:val="24"/>
          <w:szCs w:val="24"/>
        </w:rPr>
        <w:t xml:space="preserve">more than half of the scheduled </w:t>
      </w:r>
      <w:r w:rsidR="003B27D5" w:rsidRPr="00EF0225">
        <w:rPr>
          <w:rFonts w:asciiTheme="majorBidi" w:eastAsia="Verdana" w:hAnsiTheme="majorBidi" w:cstheme="majorBidi"/>
          <w:color w:val="000000" w:themeColor="text1"/>
          <w:sz w:val="24"/>
          <w:szCs w:val="24"/>
        </w:rPr>
        <w:t>tasks are not completed as planned. Therefore, planning the job at the last stage is very important to efficient and timely project delivery</w:t>
      </w:r>
      <w:r w:rsidR="00B2122B" w:rsidRPr="00B2122B">
        <w:t xml:space="preserve"> </w:t>
      </w:r>
      <w:r w:rsidR="00B2122B">
        <w:t>(</w:t>
      </w:r>
      <w:r w:rsidR="00B2122B" w:rsidRPr="00B2122B">
        <w:rPr>
          <w:rFonts w:asciiTheme="majorBidi" w:eastAsia="Verdana" w:hAnsiTheme="majorBidi" w:cstheme="majorBidi"/>
          <w:color w:val="000000" w:themeColor="text1"/>
          <w:sz w:val="24"/>
          <w:szCs w:val="24"/>
        </w:rPr>
        <w:t>Bhatt</w:t>
      </w:r>
      <w:r w:rsidR="00B2122B">
        <w:rPr>
          <w:rFonts w:asciiTheme="majorBidi" w:eastAsia="Verdana" w:hAnsiTheme="majorBidi" w:cstheme="majorBidi"/>
          <w:color w:val="000000" w:themeColor="text1"/>
          <w:sz w:val="24"/>
          <w:szCs w:val="24"/>
        </w:rPr>
        <w:t xml:space="preserve"> et.al, 2021)</w:t>
      </w:r>
      <w:r w:rsidR="003B27D5" w:rsidRPr="00EF0225">
        <w:rPr>
          <w:rFonts w:asciiTheme="majorBidi" w:eastAsia="Verdana" w:hAnsiTheme="majorBidi" w:cstheme="majorBidi"/>
          <w:color w:val="000000" w:themeColor="text1"/>
          <w:sz w:val="24"/>
          <w:szCs w:val="24"/>
        </w:rPr>
        <w:t xml:space="preserve">. </w:t>
      </w:r>
    </w:p>
    <w:p w14:paraId="26554D15" w14:textId="44BF4E84" w:rsidR="003B27D5" w:rsidRPr="00B00FB6" w:rsidRDefault="003B27D5" w:rsidP="00F13A92">
      <w:pPr>
        <w:spacing w:before="240" w:after="0" w:line="360" w:lineRule="auto"/>
        <w:jc w:val="both"/>
        <w:rPr>
          <w:rFonts w:asciiTheme="majorBidi" w:hAnsiTheme="majorBidi" w:cstheme="majorBidi"/>
          <w:color w:val="000000" w:themeColor="text1"/>
          <w:sz w:val="24"/>
          <w:szCs w:val="24"/>
        </w:rPr>
      </w:pPr>
      <w:r w:rsidRPr="00EF0225">
        <w:rPr>
          <w:rFonts w:asciiTheme="majorBidi" w:hAnsiTheme="majorBidi" w:cstheme="majorBidi"/>
          <w:color w:val="000000" w:themeColor="text1"/>
          <w:sz w:val="24"/>
          <w:szCs w:val="24"/>
        </w:rPr>
        <w:t xml:space="preserve">A brief discussion of </w:t>
      </w:r>
      <w:r w:rsidR="00F13A92">
        <w:rPr>
          <w:rFonts w:asciiTheme="majorBidi" w:hAnsiTheme="majorBidi" w:cstheme="majorBidi"/>
          <w:color w:val="000000" w:themeColor="text1"/>
          <w:sz w:val="24"/>
          <w:szCs w:val="24"/>
        </w:rPr>
        <w:t xml:space="preserve">the </w:t>
      </w:r>
      <w:r w:rsidRPr="00EF0225">
        <w:rPr>
          <w:rFonts w:asciiTheme="majorBidi" w:hAnsiTheme="majorBidi" w:cstheme="majorBidi"/>
          <w:color w:val="000000" w:themeColor="text1"/>
          <w:sz w:val="24"/>
          <w:szCs w:val="24"/>
        </w:rPr>
        <w:t xml:space="preserve">last planner principle as outlined by Ballard (2011) was presented below using a visual control in figure </w:t>
      </w:r>
      <w:r w:rsidR="00F13A92">
        <w:rPr>
          <w:rFonts w:asciiTheme="majorBidi" w:hAnsiTheme="majorBidi" w:cstheme="majorBidi"/>
          <w:color w:val="000000" w:themeColor="text1"/>
          <w:sz w:val="24"/>
          <w:szCs w:val="24"/>
        </w:rPr>
        <w:t>2</w:t>
      </w:r>
      <w:r w:rsidRPr="00EF0225">
        <w:rPr>
          <w:rFonts w:asciiTheme="majorBidi" w:hAnsiTheme="majorBidi" w:cstheme="majorBidi"/>
          <w:color w:val="000000" w:themeColor="text1"/>
          <w:sz w:val="24"/>
          <w:szCs w:val="24"/>
        </w:rPr>
        <w:t>.0 to enhance the understanding of LPS.</w:t>
      </w:r>
      <w:r w:rsidR="00B00FB6">
        <w:rPr>
          <w:rFonts w:asciiTheme="majorBidi" w:hAnsiTheme="majorBidi" w:cstheme="majorBidi"/>
          <w:color w:val="000000" w:themeColor="text1"/>
          <w:sz w:val="24"/>
          <w:szCs w:val="24"/>
        </w:rPr>
        <w:t xml:space="preserve"> </w:t>
      </w:r>
    </w:p>
    <w:p w14:paraId="53D1D9D4" w14:textId="77777777" w:rsidR="003B27D5" w:rsidRPr="00F13A92" w:rsidRDefault="003B27D5" w:rsidP="00B00FB6">
      <w:pPr>
        <w:spacing w:after="0" w:line="360" w:lineRule="auto"/>
        <w:jc w:val="center"/>
        <w:rPr>
          <w:rFonts w:asciiTheme="majorBidi" w:hAnsiTheme="majorBidi" w:cstheme="majorBidi"/>
          <w:color w:val="000000" w:themeColor="text1"/>
          <w:sz w:val="20"/>
          <w:szCs w:val="20"/>
        </w:rPr>
      </w:pPr>
      <w:r w:rsidRPr="00F13A92">
        <w:rPr>
          <w:rFonts w:asciiTheme="majorBidi" w:hAnsiTheme="majorBidi" w:cstheme="majorBidi"/>
          <w:noProof/>
          <w:color w:val="000000" w:themeColor="text1"/>
          <w:sz w:val="20"/>
          <w:szCs w:val="20"/>
          <w:lang w:eastAsia="en-GB"/>
        </w:rPr>
        <w:lastRenderedPageBreak/>
        <w:drawing>
          <wp:inline distT="0" distB="0" distL="0" distR="0" wp14:anchorId="7E5BA6BF" wp14:editId="26C7213A">
            <wp:extent cx="5109758" cy="252000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5">
                      <a:extLst>
                        <a:ext uri="{28A0092B-C50C-407E-A947-70E740481C1C}">
                          <a14:useLocalDpi xmlns:a14="http://schemas.microsoft.com/office/drawing/2010/main" val="0"/>
                        </a:ext>
                      </a:extLst>
                    </a:blip>
                    <a:srcRect l="15983" t="34522" r="1120" b="8461"/>
                    <a:stretch/>
                  </pic:blipFill>
                  <pic:spPr bwMode="auto">
                    <a:xfrm>
                      <a:off x="0" y="0"/>
                      <a:ext cx="5109758" cy="2520000"/>
                    </a:xfrm>
                    <a:prstGeom prst="rect">
                      <a:avLst/>
                    </a:prstGeom>
                    <a:ln>
                      <a:noFill/>
                    </a:ln>
                    <a:extLst>
                      <a:ext uri="{53640926-AAD7-44D8-BBD7-CCE9431645EC}">
                        <a14:shadowObscured xmlns:a14="http://schemas.microsoft.com/office/drawing/2010/main"/>
                      </a:ext>
                    </a:extLst>
                  </pic:spPr>
                </pic:pic>
              </a:graphicData>
            </a:graphic>
          </wp:inline>
        </w:drawing>
      </w:r>
    </w:p>
    <w:p w14:paraId="349E767A" w14:textId="087F5E81" w:rsidR="003B27D5" w:rsidRPr="00F13A92" w:rsidRDefault="003B27D5" w:rsidP="00F13A92">
      <w:pPr>
        <w:spacing w:after="0" w:line="360" w:lineRule="auto"/>
        <w:jc w:val="center"/>
        <w:rPr>
          <w:rFonts w:asciiTheme="majorBidi" w:hAnsiTheme="majorBidi" w:cstheme="majorBidi"/>
          <w:color w:val="000000" w:themeColor="text1"/>
          <w:sz w:val="20"/>
          <w:szCs w:val="20"/>
        </w:rPr>
      </w:pPr>
      <w:r w:rsidRPr="00F13A92">
        <w:rPr>
          <w:rFonts w:asciiTheme="majorBidi" w:hAnsiTheme="majorBidi" w:cstheme="majorBidi"/>
          <w:b/>
          <w:bCs/>
          <w:color w:val="000000" w:themeColor="text1"/>
          <w:sz w:val="20"/>
          <w:szCs w:val="20"/>
        </w:rPr>
        <w:t>Figure</w:t>
      </w:r>
      <w:r w:rsidR="00F13A92" w:rsidRPr="00F13A92">
        <w:rPr>
          <w:rFonts w:asciiTheme="majorBidi" w:hAnsiTheme="majorBidi" w:cstheme="majorBidi"/>
          <w:b/>
          <w:bCs/>
          <w:color w:val="000000" w:themeColor="text1"/>
          <w:sz w:val="20"/>
          <w:szCs w:val="20"/>
        </w:rPr>
        <w:t xml:space="preserve"> 2</w:t>
      </w:r>
      <w:r w:rsidRPr="00F13A92">
        <w:rPr>
          <w:rFonts w:asciiTheme="majorBidi" w:hAnsiTheme="majorBidi" w:cstheme="majorBidi"/>
          <w:b/>
          <w:bCs/>
          <w:color w:val="000000" w:themeColor="text1"/>
          <w:sz w:val="20"/>
          <w:szCs w:val="20"/>
        </w:rPr>
        <w:t>.0:</w:t>
      </w:r>
      <w:r w:rsidRPr="00F13A92">
        <w:rPr>
          <w:rFonts w:asciiTheme="majorBidi" w:hAnsiTheme="majorBidi" w:cstheme="majorBidi"/>
          <w:color w:val="000000" w:themeColor="text1"/>
          <w:sz w:val="20"/>
          <w:szCs w:val="20"/>
        </w:rPr>
        <w:t xml:space="preserve"> Last Planner System</w:t>
      </w:r>
    </w:p>
    <w:p w14:paraId="5D99397D" w14:textId="09CD128E" w:rsidR="00F13A92" w:rsidRDefault="00F13A92" w:rsidP="00F13A92">
      <w:pPr>
        <w:spacing w:before="240" w:after="0" w:line="360" w:lineRule="auto"/>
        <w:jc w:val="both"/>
        <w:rPr>
          <w:rFonts w:asciiTheme="majorBidi" w:eastAsia="Calibri" w:hAnsiTheme="majorBidi" w:cstheme="majorBidi"/>
          <w:color w:val="000000" w:themeColor="text1"/>
          <w:sz w:val="24"/>
          <w:szCs w:val="24"/>
        </w:rPr>
      </w:pPr>
      <w:r>
        <w:rPr>
          <w:rFonts w:asciiTheme="majorBidi" w:eastAsia="Calibri" w:hAnsiTheme="majorBidi" w:cstheme="majorBidi"/>
          <w:color w:val="000000" w:themeColor="text1"/>
          <w:sz w:val="24"/>
          <w:szCs w:val="24"/>
        </w:rPr>
        <w:t xml:space="preserve">Summarily, the </w:t>
      </w:r>
      <w:r w:rsidRPr="00EF0225">
        <w:rPr>
          <w:rFonts w:asciiTheme="majorBidi" w:eastAsia="Calibri" w:hAnsiTheme="majorBidi" w:cstheme="majorBidi"/>
          <w:color w:val="000000" w:themeColor="text1"/>
          <w:sz w:val="24"/>
          <w:szCs w:val="24"/>
        </w:rPr>
        <w:t>LPS works in product development and design to achieve the following purpose:</w:t>
      </w:r>
    </w:p>
    <w:p w14:paraId="5A3F5ABB" w14:textId="3D99013C"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sidRPr="00EF0225">
        <w:rPr>
          <w:rFonts w:asciiTheme="majorBidi" w:hAnsiTheme="majorBidi" w:cstheme="majorBidi"/>
          <w:color w:val="000000" w:themeColor="text1"/>
          <w:sz w:val="24"/>
          <w:szCs w:val="24"/>
        </w:rPr>
        <w:t>To manages the relationships, conversations, and commitments that enable program &amp; planning decisions to be made collaboratively at the lowest possible level (Alan, 2013).</w:t>
      </w:r>
    </w:p>
    <w:p w14:paraId="4B88AE78" w14:textId="77777777"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sidRPr="00EF0225">
        <w:rPr>
          <w:rFonts w:asciiTheme="majorBidi" w:eastAsia="Calibri" w:hAnsiTheme="majorBidi" w:cstheme="majorBidi"/>
          <w:color w:val="000000" w:themeColor="text1"/>
          <w:sz w:val="24"/>
          <w:szCs w:val="24"/>
        </w:rPr>
        <w:t>LPS offers a realistic way to manage project collaboratively.</w:t>
      </w:r>
    </w:p>
    <w:p w14:paraId="559A1912" w14:textId="77777777"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sidRPr="00EF0225">
        <w:rPr>
          <w:rFonts w:asciiTheme="majorBidi" w:eastAsia="Calibri" w:hAnsiTheme="majorBidi" w:cstheme="majorBidi"/>
          <w:color w:val="000000" w:themeColor="text1"/>
          <w:sz w:val="24"/>
          <w:szCs w:val="24"/>
        </w:rPr>
        <w:t>It enables issues to be identified and resolved before they become problems on-site.</w:t>
      </w:r>
    </w:p>
    <w:p w14:paraId="13C09B76" w14:textId="77777777"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sidRPr="00EF0225">
        <w:rPr>
          <w:rFonts w:asciiTheme="majorBidi" w:eastAsia="Calibri" w:hAnsiTheme="majorBidi" w:cstheme="majorBidi"/>
          <w:color w:val="000000" w:themeColor="text1"/>
          <w:sz w:val="24"/>
          <w:szCs w:val="24"/>
        </w:rPr>
        <w:t>Increases the workflow chances and speed up project delivery.</w:t>
      </w:r>
    </w:p>
    <w:p w14:paraId="5F18C220" w14:textId="31D13FA7"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sidRPr="00EF0225">
        <w:rPr>
          <w:rFonts w:asciiTheme="majorBidi" w:hAnsiTheme="majorBidi" w:cstheme="majorBidi"/>
          <w:color w:val="000000" w:themeColor="text1"/>
          <w:sz w:val="24"/>
          <w:szCs w:val="24"/>
        </w:rPr>
        <w:t xml:space="preserve">LPS serves as </w:t>
      </w:r>
      <w:r>
        <w:rPr>
          <w:rFonts w:asciiTheme="majorBidi" w:hAnsiTheme="majorBidi" w:cstheme="majorBidi"/>
          <w:color w:val="000000" w:themeColor="text1"/>
          <w:sz w:val="24"/>
          <w:szCs w:val="24"/>
        </w:rPr>
        <w:t xml:space="preserve">a </w:t>
      </w:r>
      <w:r w:rsidRPr="00EF0225">
        <w:rPr>
          <w:rFonts w:asciiTheme="majorBidi" w:hAnsiTheme="majorBidi" w:cstheme="majorBidi"/>
          <w:color w:val="000000" w:themeColor="text1"/>
          <w:sz w:val="24"/>
          <w:szCs w:val="24"/>
        </w:rPr>
        <w:t xml:space="preserve">vital link between clients, planners, designers, suppliers, and contractors. </w:t>
      </w:r>
    </w:p>
    <w:p w14:paraId="53DC31AC" w14:textId="6D9EF2F1" w:rsidR="00F13A92" w:rsidRPr="00EF0225" w:rsidRDefault="00F13A92" w:rsidP="00F13A92">
      <w:pPr>
        <w:pStyle w:val="ListParagraph"/>
        <w:numPr>
          <w:ilvl w:val="0"/>
          <w:numId w:val="6"/>
        </w:numPr>
        <w:spacing w:before="240" w:after="0" w:line="360" w:lineRule="auto"/>
        <w:jc w:val="both"/>
        <w:rPr>
          <w:rFonts w:asciiTheme="majorBidi" w:eastAsiaTheme="minorEastAsia" w:hAnsiTheme="majorBidi" w:cstheme="majorBidi"/>
          <w:color w:val="000000" w:themeColor="text1"/>
          <w:sz w:val="24"/>
          <w:szCs w:val="24"/>
        </w:rPr>
      </w:pPr>
      <w:r>
        <w:rPr>
          <w:rFonts w:asciiTheme="majorBidi" w:hAnsiTheme="majorBidi" w:cstheme="majorBidi"/>
          <w:color w:val="000000" w:themeColor="text1"/>
          <w:sz w:val="24"/>
          <w:szCs w:val="24"/>
        </w:rPr>
        <w:t>The La</w:t>
      </w:r>
      <w:r w:rsidRPr="00EF0225">
        <w:rPr>
          <w:rFonts w:asciiTheme="majorBidi" w:hAnsiTheme="majorBidi" w:cstheme="majorBidi"/>
          <w:color w:val="000000" w:themeColor="text1"/>
          <w:sz w:val="24"/>
          <w:szCs w:val="24"/>
        </w:rPr>
        <w:t xml:space="preserve">st Planner promotes exchanges between trade foremen and site manager at appropriate levels of details before issues become critical. </w:t>
      </w:r>
    </w:p>
    <w:p w14:paraId="67A6F2DA" w14:textId="1A98B00A" w:rsidR="00D70149" w:rsidRDefault="00B00FB6" w:rsidP="00D70149">
      <w:pPr>
        <w:spacing w:before="240" w:after="0" w:line="360" w:lineRule="auto"/>
        <w:jc w:val="both"/>
        <w:rPr>
          <w:rFonts w:asciiTheme="majorBidi" w:eastAsia="Calibri" w:hAnsiTheme="majorBidi" w:cstheme="majorBidi"/>
          <w:color w:val="000000" w:themeColor="text1"/>
          <w:sz w:val="24"/>
          <w:szCs w:val="24"/>
        </w:rPr>
      </w:pPr>
      <w:r>
        <w:rPr>
          <w:rFonts w:asciiTheme="majorBidi" w:eastAsia="Verdana" w:hAnsiTheme="majorBidi" w:cstheme="majorBidi"/>
          <w:color w:val="000000" w:themeColor="text1"/>
          <w:sz w:val="24"/>
          <w:szCs w:val="24"/>
        </w:rPr>
        <w:tab/>
      </w:r>
      <w:r w:rsidR="00F13A92">
        <w:rPr>
          <w:rFonts w:asciiTheme="majorBidi" w:eastAsia="Verdana" w:hAnsiTheme="majorBidi" w:cstheme="majorBidi"/>
          <w:color w:val="000000" w:themeColor="text1"/>
          <w:sz w:val="24"/>
          <w:szCs w:val="24"/>
        </w:rPr>
        <w:t>Meanwhile</w:t>
      </w:r>
      <w:r w:rsidRPr="00821CFD">
        <w:rPr>
          <w:rFonts w:asciiTheme="majorBidi" w:eastAsia="Verdana" w:hAnsiTheme="majorBidi" w:cstheme="majorBidi"/>
          <w:color w:val="000000" w:themeColor="text1"/>
          <w:sz w:val="24"/>
          <w:szCs w:val="24"/>
        </w:rPr>
        <w:t>, LPS reliability depends on how much learning from the feedback by providing remed</w:t>
      </w:r>
      <w:r w:rsidR="00F13A92">
        <w:rPr>
          <w:rFonts w:asciiTheme="majorBidi" w:eastAsia="Verdana" w:hAnsiTheme="majorBidi" w:cstheme="majorBidi"/>
          <w:color w:val="000000" w:themeColor="text1"/>
          <w:sz w:val="24"/>
          <w:szCs w:val="24"/>
        </w:rPr>
        <w:t>ies</w:t>
      </w:r>
      <w:r w:rsidRPr="00821CFD">
        <w:rPr>
          <w:rFonts w:asciiTheme="majorBidi" w:eastAsia="Verdana" w:hAnsiTheme="majorBidi" w:cstheme="majorBidi"/>
          <w:color w:val="000000" w:themeColor="text1"/>
          <w:sz w:val="24"/>
          <w:szCs w:val="24"/>
        </w:rPr>
        <w:t xml:space="preserve"> to the issues affecting the percentage promise complete (PPC). To achieve this, an active collaboration between all the parties </w:t>
      </w:r>
      <w:r w:rsidRPr="00BF2056">
        <w:rPr>
          <w:rFonts w:asciiTheme="majorBidi" w:eastAsia="Verdana" w:hAnsiTheme="majorBidi" w:cstheme="majorBidi"/>
          <w:color w:val="000000" w:themeColor="text1"/>
          <w:sz w:val="24"/>
          <w:szCs w:val="24"/>
        </w:rPr>
        <w:t>involved</w:t>
      </w:r>
      <w:r w:rsidR="00BF2056" w:rsidRPr="00BF2056">
        <w:rPr>
          <w:rFonts w:asciiTheme="majorBidi" w:eastAsia="Verdana" w:hAnsiTheme="majorBidi" w:cstheme="majorBidi"/>
          <w:color w:val="000000" w:themeColor="text1"/>
          <w:sz w:val="24"/>
          <w:szCs w:val="24"/>
        </w:rPr>
        <w:t xml:space="preserve"> must be</w:t>
      </w:r>
      <w:r w:rsidR="00BF2056">
        <w:rPr>
          <w:rFonts w:asciiTheme="majorBidi" w:eastAsia="Verdana" w:hAnsiTheme="majorBidi" w:cstheme="majorBidi"/>
          <w:color w:val="000000" w:themeColor="text1"/>
          <w:sz w:val="24"/>
          <w:szCs w:val="24"/>
        </w:rPr>
        <w:t xml:space="preserve"> </w:t>
      </w:r>
      <w:r w:rsidR="00BF2056" w:rsidRPr="00BF2056">
        <w:rPr>
          <w:rFonts w:asciiTheme="majorBidi" w:eastAsia="Verdana" w:hAnsiTheme="majorBidi" w:cstheme="majorBidi"/>
          <w:color w:val="000000" w:themeColor="text1"/>
          <w:sz w:val="24"/>
          <w:szCs w:val="24"/>
        </w:rPr>
        <w:t>impleme</w:t>
      </w:r>
      <w:r w:rsidR="00BF2056">
        <w:rPr>
          <w:rFonts w:asciiTheme="majorBidi" w:eastAsia="Verdana" w:hAnsiTheme="majorBidi" w:cstheme="majorBidi"/>
          <w:color w:val="000000" w:themeColor="text1"/>
          <w:sz w:val="24"/>
          <w:szCs w:val="24"/>
        </w:rPr>
        <w:t>n</w:t>
      </w:r>
      <w:r w:rsidR="00BF2056" w:rsidRPr="00BF2056">
        <w:rPr>
          <w:rFonts w:asciiTheme="majorBidi" w:eastAsia="Verdana" w:hAnsiTheme="majorBidi" w:cstheme="majorBidi"/>
          <w:color w:val="000000" w:themeColor="text1"/>
          <w:sz w:val="24"/>
          <w:szCs w:val="24"/>
        </w:rPr>
        <w:t>ted (</w:t>
      </w:r>
      <w:r w:rsidR="00BF2056" w:rsidRPr="00BF2056">
        <w:rPr>
          <w:rFonts w:asciiTheme="majorBidi" w:hAnsiTheme="majorBidi" w:cstheme="majorBidi"/>
          <w:sz w:val="24"/>
          <w:szCs w:val="24"/>
        </w:rPr>
        <w:t>T</w:t>
      </w:r>
      <w:r w:rsidR="00BF2056" w:rsidRPr="00BF2056">
        <w:rPr>
          <w:rFonts w:asciiTheme="majorBidi" w:hAnsiTheme="majorBidi" w:cstheme="majorBidi"/>
          <w:color w:val="000000" w:themeColor="text1"/>
          <w:sz w:val="24"/>
          <w:szCs w:val="24"/>
        </w:rPr>
        <w:t>homas et.al, 2003).</w:t>
      </w:r>
      <w:r w:rsidR="00BF2056">
        <w:rPr>
          <w:rFonts w:asciiTheme="majorBidi" w:hAnsiTheme="majorBidi" w:cstheme="majorBidi"/>
          <w:color w:val="000000" w:themeColor="text1"/>
          <w:sz w:val="24"/>
          <w:szCs w:val="24"/>
        </w:rPr>
        <w:t xml:space="preserve"> The indication from Thomas et. al (2003) is that </w:t>
      </w:r>
      <w:r w:rsidRPr="00821CFD">
        <w:rPr>
          <w:rFonts w:asciiTheme="majorBidi" w:eastAsia="Calibri" w:hAnsiTheme="majorBidi" w:cstheme="majorBidi"/>
          <w:color w:val="000000" w:themeColor="text1"/>
          <w:sz w:val="24"/>
          <w:szCs w:val="24"/>
        </w:rPr>
        <w:t>Collaborative Plan (CP)</w:t>
      </w:r>
      <w:r w:rsidR="003B27D5" w:rsidRPr="00821CFD">
        <w:rPr>
          <w:rFonts w:asciiTheme="majorBidi" w:eastAsia="Calibri" w:hAnsiTheme="majorBidi" w:cstheme="majorBidi"/>
          <w:color w:val="000000" w:themeColor="text1"/>
          <w:sz w:val="24"/>
          <w:szCs w:val="24"/>
        </w:rPr>
        <w:t xml:space="preserve"> is very vital to </w:t>
      </w:r>
      <w:r w:rsidRPr="00821CFD">
        <w:rPr>
          <w:rFonts w:asciiTheme="majorBidi" w:eastAsia="Calibri" w:hAnsiTheme="majorBidi" w:cstheme="majorBidi"/>
          <w:color w:val="000000" w:themeColor="text1"/>
          <w:sz w:val="24"/>
          <w:szCs w:val="24"/>
        </w:rPr>
        <w:t xml:space="preserve">TPS, </w:t>
      </w:r>
      <w:r w:rsidR="003B27D5" w:rsidRPr="00821CFD">
        <w:rPr>
          <w:rFonts w:asciiTheme="majorBidi" w:eastAsia="Calibri" w:hAnsiTheme="majorBidi" w:cstheme="majorBidi"/>
          <w:color w:val="000000" w:themeColor="text1"/>
          <w:sz w:val="24"/>
          <w:szCs w:val="24"/>
        </w:rPr>
        <w:t>LPS and the entire lean tools. In fact, without collaboration lean thinking practi</w:t>
      </w:r>
      <w:r w:rsidR="00BF2056">
        <w:rPr>
          <w:rFonts w:asciiTheme="majorBidi" w:eastAsia="Calibri" w:hAnsiTheme="majorBidi" w:cstheme="majorBidi"/>
          <w:color w:val="000000" w:themeColor="text1"/>
          <w:sz w:val="24"/>
          <w:szCs w:val="24"/>
        </w:rPr>
        <w:t>c</w:t>
      </w:r>
      <w:r w:rsidR="003B27D5" w:rsidRPr="00821CFD">
        <w:rPr>
          <w:rFonts w:asciiTheme="majorBidi" w:eastAsia="Calibri" w:hAnsiTheme="majorBidi" w:cstheme="majorBidi"/>
          <w:color w:val="000000" w:themeColor="text1"/>
          <w:sz w:val="24"/>
          <w:szCs w:val="24"/>
        </w:rPr>
        <w:t>e is unrealistic</w:t>
      </w:r>
      <w:r w:rsidR="00BF2056">
        <w:rPr>
          <w:rFonts w:asciiTheme="majorBidi" w:eastAsia="Calibri" w:hAnsiTheme="majorBidi" w:cstheme="majorBidi"/>
          <w:color w:val="000000" w:themeColor="text1"/>
          <w:sz w:val="24"/>
          <w:szCs w:val="24"/>
        </w:rPr>
        <w:t xml:space="preserve"> (Salem et. al, 2006)</w:t>
      </w:r>
      <w:r w:rsidR="003B27D5" w:rsidRPr="00821CFD">
        <w:rPr>
          <w:rFonts w:asciiTheme="majorBidi" w:eastAsia="Calibri" w:hAnsiTheme="majorBidi" w:cstheme="majorBidi"/>
          <w:color w:val="000000" w:themeColor="text1"/>
          <w:sz w:val="24"/>
          <w:szCs w:val="24"/>
        </w:rPr>
        <w:t xml:space="preserve">. Lean is all about everyone working together </w:t>
      </w:r>
      <w:r w:rsidR="00BF2056">
        <w:rPr>
          <w:rFonts w:asciiTheme="majorBidi" w:eastAsia="Calibri" w:hAnsiTheme="majorBidi" w:cstheme="majorBidi"/>
          <w:color w:val="000000" w:themeColor="text1"/>
          <w:sz w:val="24"/>
          <w:szCs w:val="24"/>
        </w:rPr>
        <w:t xml:space="preserve">in </w:t>
      </w:r>
      <w:r w:rsidR="003B27D5" w:rsidRPr="00821CFD">
        <w:rPr>
          <w:rFonts w:asciiTheme="majorBidi" w:eastAsia="Calibri" w:hAnsiTheme="majorBidi" w:cstheme="majorBidi"/>
          <w:color w:val="000000" w:themeColor="text1"/>
          <w:sz w:val="24"/>
          <w:szCs w:val="24"/>
        </w:rPr>
        <w:t xml:space="preserve">‘‘collaboration’’ to achieve a common goal. Collaboration is very important because it is a way of creating </w:t>
      </w:r>
      <w:r w:rsidR="00BF2056">
        <w:rPr>
          <w:rFonts w:asciiTheme="majorBidi" w:eastAsia="Calibri" w:hAnsiTheme="majorBidi" w:cstheme="majorBidi"/>
          <w:color w:val="000000" w:themeColor="text1"/>
          <w:sz w:val="24"/>
          <w:szCs w:val="24"/>
        </w:rPr>
        <w:t xml:space="preserve">an </w:t>
      </w:r>
      <w:r w:rsidR="003B27D5" w:rsidRPr="00821CFD">
        <w:rPr>
          <w:rFonts w:asciiTheme="majorBidi" w:eastAsia="Calibri" w:hAnsiTheme="majorBidi" w:cstheme="majorBidi"/>
          <w:color w:val="000000" w:themeColor="text1"/>
          <w:sz w:val="24"/>
          <w:szCs w:val="24"/>
        </w:rPr>
        <w:t>efficient flow that leads to efficient project</w:t>
      </w:r>
      <w:r w:rsidR="00BF2056">
        <w:rPr>
          <w:rFonts w:asciiTheme="majorBidi" w:eastAsia="Calibri" w:hAnsiTheme="majorBidi" w:cstheme="majorBidi"/>
          <w:color w:val="000000" w:themeColor="text1"/>
          <w:sz w:val="24"/>
          <w:szCs w:val="24"/>
        </w:rPr>
        <w:t xml:space="preserve"> delivery</w:t>
      </w:r>
      <w:r w:rsidR="003B27D5" w:rsidRPr="00821CFD">
        <w:rPr>
          <w:rFonts w:asciiTheme="majorBidi" w:eastAsia="Calibri" w:hAnsiTheme="majorBidi" w:cstheme="majorBidi"/>
          <w:color w:val="000000" w:themeColor="text1"/>
          <w:sz w:val="24"/>
          <w:szCs w:val="24"/>
        </w:rPr>
        <w:t>. This is a concept that aims to enhance supply chain integration by supporting and assisting joint practices.</w:t>
      </w:r>
      <w:r w:rsidR="00821CFD" w:rsidRPr="00821CFD">
        <w:rPr>
          <w:rFonts w:asciiTheme="majorBidi" w:eastAsia="Calibri" w:hAnsiTheme="majorBidi" w:cstheme="majorBidi"/>
          <w:color w:val="000000" w:themeColor="text1"/>
          <w:sz w:val="24"/>
          <w:szCs w:val="24"/>
        </w:rPr>
        <w:t xml:space="preserve"> </w:t>
      </w:r>
      <w:r w:rsidR="003B27D5" w:rsidRPr="00821CFD">
        <w:rPr>
          <w:rFonts w:asciiTheme="majorBidi" w:eastAsia="Calibri" w:hAnsiTheme="majorBidi" w:cstheme="majorBidi"/>
          <w:color w:val="000000" w:themeColor="text1"/>
          <w:sz w:val="24"/>
          <w:szCs w:val="24"/>
        </w:rPr>
        <w:t>A lack of integration in the delivery process impedes continuous improvement (Wolstenholme, 2009).</w:t>
      </w:r>
      <w:r w:rsidR="00821CFD" w:rsidRPr="00821CFD">
        <w:rPr>
          <w:rFonts w:asciiTheme="majorBidi" w:hAnsiTheme="majorBidi" w:cstheme="majorBidi"/>
          <w:color w:val="000000" w:themeColor="text1"/>
          <w:sz w:val="24"/>
          <w:szCs w:val="24"/>
        </w:rPr>
        <w:t xml:space="preserve"> </w:t>
      </w:r>
      <w:r w:rsidR="003B27D5" w:rsidRPr="00821CFD">
        <w:rPr>
          <w:rFonts w:asciiTheme="majorBidi" w:hAnsiTheme="majorBidi" w:cstheme="majorBidi"/>
          <w:color w:val="000000" w:themeColor="text1"/>
          <w:sz w:val="24"/>
          <w:szCs w:val="24"/>
          <w:shd w:val="clear" w:color="auto" w:fill="FFFFFF"/>
        </w:rPr>
        <w:t xml:space="preserve">Wolstenholme </w:t>
      </w:r>
      <w:r w:rsidR="003B27D5" w:rsidRPr="00821CFD">
        <w:rPr>
          <w:rFonts w:asciiTheme="majorBidi" w:eastAsia="Calibri" w:hAnsiTheme="majorBidi" w:cstheme="majorBidi"/>
          <w:color w:val="000000" w:themeColor="text1"/>
          <w:sz w:val="24"/>
          <w:szCs w:val="24"/>
        </w:rPr>
        <w:t>established that without effective collaboration in a system, continuous improvement in the process would be affected.</w:t>
      </w:r>
      <w:r w:rsidR="0074775B">
        <w:rPr>
          <w:rFonts w:asciiTheme="majorBidi" w:eastAsia="Calibri" w:hAnsiTheme="majorBidi" w:cstheme="majorBidi"/>
          <w:color w:val="000000" w:themeColor="text1"/>
          <w:sz w:val="24"/>
          <w:szCs w:val="24"/>
        </w:rPr>
        <w:t xml:space="preserve"> The sub</w:t>
      </w:r>
      <w:r w:rsidR="00F0475A">
        <w:rPr>
          <w:rFonts w:asciiTheme="majorBidi" w:eastAsia="Calibri" w:hAnsiTheme="majorBidi" w:cstheme="majorBidi"/>
          <w:color w:val="000000" w:themeColor="text1"/>
          <w:sz w:val="24"/>
          <w:szCs w:val="24"/>
        </w:rPr>
        <w:t xml:space="preserve">mission of the </w:t>
      </w:r>
      <w:r w:rsidR="00F0475A" w:rsidRPr="00821CFD">
        <w:rPr>
          <w:rFonts w:asciiTheme="majorBidi" w:eastAsia="Calibri" w:hAnsiTheme="majorBidi" w:cstheme="majorBidi"/>
          <w:color w:val="000000" w:themeColor="text1"/>
          <w:sz w:val="24"/>
          <w:szCs w:val="24"/>
        </w:rPr>
        <w:t>Wolstenholme</w:t>
      </w:r>
      <w:r w:rsidR="00F0475A">
        <w:rPr>
          <w:rFonts w:asciiTheme="majorBidi" w:eastAsia="Calibri" w:hAnsiTheme="majorBidi" w:cstheme="majorBidi"/>
          <w:color w:val="000000" w:themeColor="text1"/>
          <w:sz w:val="24"/>
          <w:szCs w:val="24"/>
        </w:rPr>
        <w:t xml:space="preserve"> (2</w:t>
      </w:r>
      <w:r w:rsidR="00F0475A" w:rsidRPr="00821CFD">
        <w:rPr>
          <w:rFonts w:asciiTheme="majorBidi" w:eastAsia="Calibri" w:hAnsiTheme="majorBidi" w:cstheme="majorBidi"/>
          <w:color w:val="000000" w:themeColor="text1"/>
          <w:sz w:val="24"/>
          <w:szCs w:val="24"/>
        </w:rPr>
        <w:t>009)</w:t>
      </w:r>
      <w:r w:rsidR="00F0475A">
        <w:rPr>
          <w:rFonts w:asciiTheme="majorBidi" w:eastAsia="Calibri" w:hAnsiTheme="majorBidi" w:cstheme="majorBidi"/>
          <w:color w:val="000000" w:themeColor="text1"/>
          <w:sz w:val="24"/>
          <w:szCs w:val="24"/>
        </w:rPr>
        <w:t xml:space="preserve"> is further corroborated by </w:t>
      </w:r>
      <w:proofErr w:type="spellStart"/>
      <w:r w:rsidR="00F0475A" w:rsidRPr="0071370E">
        <w:rPr>
          <w:rFonts w:asciiTheme="majorBidi" w:hAnsiTheme="majorBidi" w:cstheme="majorBidi"/>
          <w:sz w:val="24"/>
          <w:szCs w:val="24"/>
        </w:rPr>
        <w:t>Flankegård</w:t>
      </w:r>
      <w:proofErr w:type="spellEnd"/>
      <w:r w:rsidR="00F0475A">
        <w:rPr>
          <w:rFonts w:asciiTheme="majorBidi" w:hAnsiTheme="majorBidi" w:cstheme="majorBidi"/>
          <w:sz w:val="24"/>
          <w:szCs w:val="24"/>
        </w:rPr>
        <w:t xml:space="preserve"> et. al (2021)</w:t>
      </w:r>
      <w:r w:rsidR="00B6556C">
        <w:rPr>
          <w:rFonts w:asciiTheme="majorBidi" w:hAnsiTheme="majorBidi" w:cstheme="majorBidi"/>
          <w:sz w:val="24"/>
          <w:szCs w:val="24"/>
        </w:rPr>
        <w:t xml:space="preserve"> twelve years after. </w:t>
      </w:r>
      <w:proofErr w:type="spellStart"/>
      <w:r w:rsidR="00B6556C" w:rsidRPr="0071370E">
        <w:rPr>
          <w:rFonts w:asciiTheme="majorBidi" w:hAnsiTheme="majorBidi" w:cstheme="majorBidi"/>
          <w:sz w:val="24"/>
          <w:szCs w:val="24"/>
        </w:rPr>
        <w:t>Flankegård</w:t>
      </w:r>
      <w:proofErr w:type="spellEnd"/>
      <w:r w:rsidR="00B6556C">
        <w:rPr>
          <w:rFonts w:asciiTheme="majorBidi" w:hAnsiTheme="majorBidi" w:cstheme="majorBidi"/>
          <w:sz w:val="24"/>
          <w:szCs w:val="24"/>
        </w:rPr>
        <w:t xml:space="preserve"> et. al (2021)</w:t>
      </w:r>
      <w:r w:rsidR="004E2024">
        <w:rPr>
          <w:rFonts w:asciiTheme="majorBidi" w:hAnsiTheme="majorBidi" w:cstheme="majorBidi"/>
          <w:sz w:val="24"/>
          <w:szCs w:val="24"/>
        </w:rPr>
        <w:t xml:space="preserve"> argued that </w:t>
      </w:r>
      <w:r w:rsidR="004E2024">
        <w:rPr>
          <w:rFonts w:asciiTheme="majorBidi" w:eastAsia="Calibri" w:hAnsiTheme="majorBidi" w:cstheme="majorBidi"/>
          <w:color w:val="000000" w:themeColor="text1"/>
          <w:sz w:val="24"/>
          <w:szCs w:val="24"/>
        </w:rPr>
        <w:t xml:space="preserve">an established and functional </w:t>
      </w:r>
      <w:r w:rsidR="004E2024" w:rsidRPr="00CF031C">
        <w:rPr>
          <w:rFonts w:asciiTheme="majorBidi" w:eastAsia="Calibri" w:hAnsiTheme="majorBidi" w:cstheme="majorBidi"/>
          <w:color w:val="000000" w:themeColor="text1"/>
          <w:sz w:val="24"/>
          <w:szCs w:val="24"/>
        </w:rPr>
        <w:t>external collaboration</w:t>
      </w:r>
      <w:r w:rsidR="00CF031C" w:rsidRPr="00CF031C">
        <w:rPr>
          <w:rFonts w:asciiTheme="majorBidi" w:eastAsia="Calibri" w:hAnsiTheme="majorBidi" w:cstheme="majorBidi"/>
          <w:color w:val="000000" w:themeColor="text1"/>
          <w:sz w:val="24"/>
          <w:szCs w:val="24"/>
        </w:rPr>
        <w:t xml:space="preserve"> </w:t>
      </w:r>
      <w:r w:rsidR="004E2024">
        <w:rPr>
          <w:rFonts w:asciiTheme="majorBidi" w:eastAsia="Calibri" w:hAnsiTheme="majorBidi" w:cstheme="majorBidi"/>
          <w:color w:val="000000" w:themeColor="text1"/>
          <w:sz w:val="24"/>
          <w:szCs w:val="24"/>
        </w:rPr>
        <w:lastRenderedPageBreak/>
        <w:t>play an</w:t>
      </w:r>
      <w:r w:rsidR="00CF031C" w:rsidRPr="00CF031C">
        <w:rPr>
          <w:rFonts w:asciiTheme="majorBidi" w:eastAsia="Calibri" w:hAnsiTheme="majorBidi" w:cstheme="majorBidi"/>
          <w:color w:val="000000" w:themeColor="text1"/>
          <w:sz w:val="24"/>
          <w:szCs w:val="24"/>
        </w:rPr>
        <w:t xml:space="preserve"> increasingly important role in product de</w:t>
      </w:r>
      <w:r w:rsidR="004E2024">
        <w:rPr>
          <w:rFonts w:asciiTheme="majorBidi" w:eastAsia="Calibri" w:hAnsiTheme="majorBidi" w:cstheme="majorBidi"/>
          <w:color w:val="000000" w:themeColor="text1"/>
          <w:sz w:val="24"/>
          <w:szCs w:val="24"/>
        </w:rPr>
        <w:t>velopment which is usually in</w:t>
      </w:r>
      <w:r w:rsidR="00B066D8">
        <w:rPr>
          <w:rFonts w:asciiTheme="majorBidi" w:eastAsia="Calibri" w:hAnsiTheme="majorBidi" w:cstheme="majorBidi"/>
          <w:color w:val="000000" w:themeColor="text1"/>
          <w:sz w:val="24"/>
          <w:szCs w:val="24"/>
        </w:rPr>
        <w:t xml:space="preserve"> </w:t>
      </w:r>
      <w:r w:rsidR="004E2024">
        <w:rPr>
          <w:rFonts w:asciiTheme="majorBidi" w:eastAsia="Calibri" w:hAnsiTheme="majorBidi" w:cstheme="majorBidi"/>
          <w:color w:val="000000" w:themeColor="text1"/>
          <w:sz w:val="24"/>
          <w:szCs w:val="24"/>
        </w:rPr>
        <w:t>form of</w:t>
      </w:r>
      <w:r w:rsidR="00FC77BE">
        <w:rPr>
          <w:rFonts w:asciiTheme="majorBidi" w:eastAsia="Calibri" w:hAnsiTheme="majorBidi" w:cstheme="majorBidi"/>
          <w:color w:val="000000" w:themeColor="text1"/>
          <w:sz w:val="24"/>
          <w:szCs w:val="24"/>
        </w:rPr>
        <w:t xml:space="preserve"> project delivery to construction </w:t>
      </w:r>
      <w:r w:rsidR="00AE0592">
        <w:rPr>
          <w:rFonts w:asciiTheme="majorBidi" w:eastAsia="Calibri" w:hAnsiTheme="majorBidi" w:cstheme="majorBidi"/>
          <w:color w:val="000000" w:themeColor="text1"/>
          <w:sz w:val="24"/>
          <w:szCs w:val="24"/>
        </w:rPr>
        <w:t>businesses</w:t>
      </w:r>
      <w:r w:rsidR="0074775B">
        <w:rPr>
          <w:rFonts w:asciiTheme="majorBidi" w:eastAsia="Calibri" w:hAnsiTheme="majorBidi" w:cstheme="majorBidi"/>
          <w:color w:val="000000" w:themeColor="text1"/>
          <w:sz w:val="24"/>
          <w:szCs w:val="24"/>
        </w:rPr>
        <w:t>.</w:t>
      </w:r>
      <w:r w:rsidR="00FC77BE">
        <w:rPr>
          <w:rFonts w:asciiTheme="majorBidi" w:eastAsia="Calibri" w:hAnsiTheme="majorBidi" w:cstheme="majorBidi"/>
          <w:color w:val="000000" w:themeColor="text1"/>
          <w:sz w:val="24"/>
          <w:szCs w:val="24"/>
        </w:rPr>
        <w:t xml:space="preserve"> As such, in construction businesses, the term</w:t>
      </w:r>
      <w:r w:rsidR="0074775B">
        <w:rPr>
          <w:rFonts w:asciiTheme="majorBidi" w:eastAsia="Calibri" w:hAnsiTheme="majorBidi" w:cstheme="majorBidi"/>
          <w:color w:val="000000" w:themeColor="text1"/>
          <w:sz w:val="24"/>
          <w:szCs w:val="24"/>
        </w:rPr>
        <w:t xml:space="preserve"> </w:t>
      </w:r>
      <w:r w:rsidR="0074775B" w:rsidRPr="0074775B">
        <w:rPr>
          <w:rFonts w:asciiTheme="majorBidi" w:eastAsia="Calibri" w:hAnsiTheme="majorBidi" w:cstheme="majorBidi"/>
          <w:color w:val="000000" w:themeColor="text1"/>
          <w:sz w:val="24"/>
          <w:szCs w:val="24"/>
        </w:rPr>
        <w:t xml:space="preserve">collaboration </w:t>
      </w:r>
      <w:r w:rsidR="00FC77BE">
        <w:rPr>
          <w:rFonts w:asciiTheme="majorBidi" w:eastAsia="Calibri" w:hAnsiTheme="majorBidi" w:cstheme="majorBidi"/>
          <w:color w:val="000000" w:themeColor="text1"/>
          <w:sz w:val="24"/>
          <w:szCs w:val="24"/>
        </w:rPr>
        <w:t xml:space="preserve">is often </w:t>
      </w:r>
      <w:r w:rsidR="00AE0592">
        <w:rPr>
          <w:rFonts w:asciiTheme="majorBidi" w:eastAsia="Calibri" w:hAnsiTheme="majorBidi" w:cstheme="majorBidi"/>
          <w:color w:val="000000" w:themeColor="text1"/>
          <w:sz w:val="24"/>
          <w:szCs w:val="24"/>
        </w:rPr>
        <w:t>referred to as</w:t>
      </w:r>
      <w:r w:rsidR="0074775B" w:rsidRPr="0074775B">
        <w:rPr>
          <w:rFonts w:asciiTheme="majorBidi" w:eastAsia="Calibri" w:hAnsiTheme="majorBidi" w:cstheme="majorBidi"/>
          <w:color w:val="000000" w:themeColor="text1"/>
          <w:sz w:val="24"/>
          <w:szCs w:val="24"/>
        </w:rPr>
        <w:t xml:space="preserve"> </w:t>
      </w:r>
      <w:r w:rsidR="00B066D8">
        <w:rPr>
          <w:rFonts w:asciiTheme="majorBidi" w:eastAsia="Calibri" w:hAnsiTheme="majorBidi" w:cstheme="majorBidi"/>
          <w:color w:val="000000" w:themeColor="text1"/>
          <w:sz w:val="24"/>
          <w:szCs w:val="24"/>
        </w:rPr>
        <w:t xml:space="preserve">a </w:t>
      </w:r>
      <w:r w:rsidR="0074775B" w:rsidRPr="0074775B">
        <w:rPr>
          <w:rFonts w:asciiTheme="majorBidi" w:eastAsia="Calibri" w:hAnsiTheme="majorBidi" w:cstheme="majorBidi"/>
          <w:color w:val="000000" w:themeColor="text1"/>
          <w:sz w:val="24"/>
          <w:szCs w:val="24"/>
        </w:rPr>
        <w:t xml:space="preserve">relational approach between </w:t>
      </w:r>
      <w:r w:rsidR="00337770">
        <w:rPr>
          <w:rFonts w:asciiTheme="majorBidi" w:eastAsia="Calibri" w:hAnsiTheme="majorBidi" w:cstheme="majorBidi"/>
          <w:color w:val="000000" w:themeColor="text1"/>
          <w:sz w:val="24"/>
          <w:szCs w:val="24"/>
        </w:rPr>
        <w:t>designers, contractors</w:t>
      </w:r>
      <w:r w:rsidR="0074775B" w:rsidRPr="0074775B">
        <w:rPr>
          <w:rFonts w:asciiTheme="majorBidi" w:eastAsia="Calibri" w:hAnsiTheme="majorBidi" w:cstheme="majorBidi"/>
          <w:color w:val="000000" w:themeColor="text1"/>
          <w:sz w:val="24"/>
          <w:szCs w:val="24"/>
        </w:rPr>
        <w:t xml:space="preserve"> and supplier</w:t>
      </w:r>
      <w:r w:rsidR="003A4EE5">
        <w:rPr>
          <w:rFonts w:asciiTheme="majorBidi" w:eastAsia="Calibri" w:hAnsiTheme="majorBidi" w:cstheme="majorBidi"/>
          <w:color w:val="000000" w:themeColor="text1"/>
          <w:sz w:val="24"/>
          <w:szCs w:val="24"/>
        </w:rPr>
        <w:t>s (</w:t>
      </w:r>
      <w:proofErr w:type="spellStart"/>
      <w:r w:rsidR="00F12220" w:rsidRPr="00F12220">
        <w:rPr>
          <w:rFonts w:asciiTheme="majorBidi" w:eastAsia="Calibri" w:hAnsiTheme="majorBidi" w:cstheme="majorBidi"/>
          <w:color w:val="000000" w:themeColor="text1"/>
          <w:sz w:val="24"/>
          <w:szCs w:val="24"/>
        </w:rPr>
        <w:t>Eslami</w:t>
      </w:r>
      <w:proofErr w:type="spellEnd"/>
      <w:r w:rsidR="00F12220" w:rsidRPr="00F12220">
        <w:rPr>
          <w:rFonts w:asciiTheme="majorBidi" w:eastAsia="Calibri" w:hAnsiTheme="majorBidi" w:cstheme="majorBidi"/>
          <w:color w:val="000000" w:themeColor="text1"/>
          <w:sz w:val="24"/>
          <w:szCs w:val="24"/>
        </w:rPr>
        <w:t xml:space="preserve"> and   Melander, 2019).</w:t>
      </w:r>
    </w:p>
    <w:p w14:paraId="0990468D" w14:textId="15CD90EE" w:rsidR="00BF2056" w:rsidRDefault="00D70149" w:rsidP="00D70149">
      <w:pPr>
        <w:spacing w:before="240" w:after="0" w:line="360" w:lineRule="auto"/>
        <w:jc w:val="both"/>
        <w:rPr>
          <w:rFonts w:asciiTheme="majorBidi" w:eastAsia="Calibri" w:hAnsiTheme="majorBidi" w:cstheme="majorBidi"/>
          <w:color w:val="000000" w:themeColor="text1"/>
          <w:sz w:val="24"/>
          <w:szCs w:val="24"/>
        </w:rPr>
      </w:pPr>
      <w:r>
        <w:rPr>
          <w:rFonts w:asciiTheme="majorBidi" w:eastAsia="Calibri" w:hAnsiTheme="majorBidi" w:cstheme="majorBidi"/>
          <w:color w:val="000000" w:themeColor="text1"/>
          <w:sz w:val="24"/>
          <w:szCs w:val="24"/>
        </w:rPr>
        <w:tab/>
      </w:r>
      <w:r w:rsidR="00B626F7">
        <w:rPr>
          <w:rFonts w:asciiTheme="majorBidi" w:eastAsia="Calibri" w:hAnsiTheme="majorBidi" w:cstheme="majorBidi"/>
          <w:color w:val="000000" w:themeColor="text1"/>
          <w:sz w:val="24"/>
          <w:szCs w:val="24"/>
        </w:rPr>
        <w:t xml:space="preserve">After all, </w:t>
      </w:r>
      <w:r w:rsidR="00375974" w:rsidRPr="00375974">
        <w:rPr>
          <w:rFonts w:asciiTheme="majorBidi" w:eastAsia="Calibri" w:hAnsiTheme="majorBidi" w:cstheme="majorBidi"/>
          <w:color w:val="000000" w:themeColor="text1"/>
          <w:sz w:val="24"/>
          <w:szCs w:val="24"/>
        </w:rPr>
        <w:t xml:space="preserve">Aslam et .al (2021) submitted that the concept of </w:t>
      </w:r>
      <w:r w:rsidR="00B066D8">
        <w:rPr>
          <w:rFonts w:asciiTheme="majorBidi" w:eastAsia="Calibri" w:hAnsiTheme="majorBidi" w:cstheme="majorBidi"/>
          <w:color w:val="000000" w:themeColor="text1"/>
          <w:sz w:val="24"/>
          <w:szCs w:val="24"/>
        </w:rPr>
        <w:t xml:space="preserve">a </w:t>
      </w:r>
      <w:r w:rsidR="00375974" w:rsidRPr="00375974">
        <w:rPr>
          <w:rFonts w:asciiTheme="majorBidi" w:eastAsia="Calibri" w:hAnsiTheme="majorBidi" w:cstheme="majorBidi"/>
          <w:color w:val="000000" w:themeColor="text1"/>
          <w:sz w:val="24"/>
          <w:szCs w:val="24"/>
        </w:rPr>
        <w:t>lean project delivery system (often referred to as LPDS) has shown to be an efficient productivity improvement technique for construction businesses. Howe</w:t>
      </w:r>
      <w:r w:rsidR="00375974">
        <w:rPr>
          <w:rFonts w:asciiTheme="majorBidi" w:eastAsia="Calibri" w:hAnsiTheme="majorBidi" w:cstheme="majorBidi"/>
          <w:color w:val="000000" w:themeColor="text1"/>
          <w:sz w:val="24"/>
          <w:szCs w:val="24"/>
        </w:rPr>
        <w:t>v</w:t>
      </w:r>
      <w:r w:rsidR="00375974" w:rsidRPr="00375974">
        <w:rPr>
          <w:rFonts w:asciiTheme="majorBidi" w:eastAsia="Calibri" w:hAnsiTheme="majorBidi" w:cstheme="majorBidi"/>
          <w:color w:val="000000" w:themeColor="text1"/>
          <w:sz w:val="24"/>
          <w:szCs w:val="24"/>
        </w:rPr>
        <w:t xml:space="preserve">er, despite the immense benefits of the LPDS, the construction industry is struggling with </w:t>
      </w:r>
      <w:r w:rsidR="00B066D8">
        <w:rPr>
          <w:rFonts w:asciiTheme="majorBidi" w:eastAsia="Calibri" w:hAnsiTheme="majorBidi" w:cstheme="majorBidi"/>
          <w:color w:val="000000" w:themeColor="text1"/>
          <w:sz w:val="24"/>
          <w:szCs w:val="24"/>
        </w:rPr>
        <w:t xml:space="preserve">the </w:t>
      </w:r>
      <w:r w:rsidR="00375974" w:rsidRPr="00375974">
        <w:rPr>
          <w:rFonts w:asciiTheme="majorBidi" w:eastAsia="Calibri" w:hAnsiTheme="majorBidi" w:cstheme="majorBidi"/>
          <w:color w:val="000000" w:themeColor="text1"/>
          <w:sz w:val="24"/>
          <w:szCs w:val="24"/>
        </w:rPr>
        <w:t xml:space="preserve">effective implementation of </w:t>
      </w:r>
      <w:r w:rsidR="00B066D8">
        <w:rPr>
          <w:rFonts w:asciiTheme="majorBidi" w:eastAsia="Calibri" w:hAnsiTheme="majorBidi" w:cstheme="majorBidi"/>
          <w:color w:val="000000" w:themeColor="text1"/>
          <w:sz w:val="24"/>
          <w:szCs w:val="24"/>
        </w:rPr>
        <w:t xml:space="preserve">the </w:t>
      </w:r>
      <w:r w:rsidR="00375974" w:rsidRPr="00375974">
        <w:rPr>
          <w:rFonts w:asciiTheme="majorBidi" w:eastAsia="Calibri" w:hAnsiTheme="majorBidi" w:cstheme="majorBidi"/>
          <w:color w:val="000000" w:themeColor="text1"/>
          <w:sz w:val="24"/>
          <w:szCs w:val="24"/>
        </w:rPr>
        <w:t xml:space="preserve">lean delivery system especially in achieving Lean construction (LC) principles like improving and maintaining </w:t>
      </w:r>
      <w:r w:rsidR="00B066D8">
        <w:rPr>
          <w:rFonts w:asciiTheme="majorBidi" w:eastAsia="Calibri" w:hAnsiTheme="majorBidi" w:cstheme="majorBidi"/>
          <w:color w:val="000000" w:themeColor="text1"/>
          <w:sz w:val="24"/>
          <w:szCs w:val="24"/>
        </w:rPr>
        <w:t xml:space="preserve">an </w:t>
      </w:r>
      <w:r w:rsidR="00375974" w:rsidRPr="00375974">
        <w:rPr>
          <w:rFonts w:asciiTheme="majorBidi" w:eastAsia="Calibri" w:hAnsiTheme="majorBidi" w:cstheme="majorBidi"/>
          <w:color w:val="000000" w:themeColor="text1"/>
          <w:sz w:val="24"/>
          <w:szCs w:val="24"/>
        </w:rPr>
        <w:t xml:space="preserve">effective flow of </w:t>
      </w:r>
      <w:r w:rsidR="00B066D8">
        <w:rPr>
          <w:rFonts w:asciiTheme="majorBidi" w:eastAsia="Calibri" w:hAnsiTheme="majorBidi" w:cstheme="majorBidi"/>
          <w:color w:val="000000" w:themeColor="text1"/>
          <w:sz w:val="24"/>
          <w:szCs w:val="24"/>
        </w:rPr>
        <w:t xml:space="preserve">the </w:t>
      </w:r>
      <w:r w:rsidR="00375974">
        <w:rPr>
          <w:rFonts w:asciiTheme="majorBidi" w:eastAsia="Calibri" w:hAnsiTheme="majorBidi" w:cstheme="majorBidi"/>
          <w:color w:val="000000" w:themeColor="text1"/>
          <w:sz w:val="24"/>
          <w:szCs w:val="24"/>
        </w:rPr>
        <w:t>process</w:t>
      </w:r>
      <w:r w:rsidR="008E385E">
        <w:rPr>
          <w:rFonts w:asciiTheme="majorBidi" w:eastAsia="Calibri" w:hAnsiTheme="majorBidi" w:cstheme="majorBidi"/>
          <w:color w:val="000000" w:themeColor="text1"/>
          <w:sz w:val="24"/>
          <w:szCs w:val="24"/>
        </w:rPr>
        <w:t xml:space="preserve"> (</w:t>
      </w:r>
      <w:proofErr w:type="spellStart"/>
      <w:r w:rsidR="00F60BC2" w:rsidRPr="00F60BC2">
        <w:rPr>
          <w:rFonts w:asciiTheme="majorBidi" w:eastAsia="Calibri" w:hAnsiTheme="majorBidi" w:cstheme="majorBidi"/>
          <w:color w:val="000000" w:themeColor="text1"/>
          <w:sz w:val="24"/>
          <w:szCs w:val="24"/>
        </w:rPr>
        <w:t>Sarhan</w:t>
      </w:r>
      <w:proofErr w:type="spellEnd"/>
      <w:r w:rsidR="00F60BC2" w:rsidRPr="00F60BC2">
        <w:rPr>
          <w:rFonts w:asciiTheme="majorBidi" w:eastAsia="Calibri" w:hAnsiTheme="majorBidi" w:cstheme="majorBidi"/>
          <w:color w:val="000000" w:themeColor="text1"/>
          <w:sz w:val="24"/>
          <w:szCs w:val="24"/>
        </w:rPr>
        <w:t xml:space="preserve"> and Fox</w:t>
      </w:r>
      <w:r w:rsidR="00F60BC2">
        <w:rPr>
          <w:rFonts w:asciiTheme="majorBidi" w:eastAsia="Calibri" w:hAnsiTheme="majorBidi" w:cstheme="majorBidi"/>
          <w:color w:val="000000" w:themeColor="text1"/>
          <w:sz w:val="24"/>
          <w:szCs w:val="24"/>
        </w:rPr>
        <w:t xml:space="preserve">, </w:t>
      </w:r>
      <w:r w:rsidR="00F60BC2" w:rsidRPr="00F60BC2">
        <w:rPr>
          <w:rFonts w:asciiTheme="majorBidi" w:eastAsia="Calibri" w:hAnsiTheme="majorBidi" w:cstheme="majorBidi"/>
          <w:color w:val="000000" w:themeColor="text1"/>
          <w:sz w:val="24"/>
          <w:szCs w:val="24"/>
        </w:rPr>
        <w:t>2013</w:t>
      </w:r>
      <w:r w:rsidR="00F60BC2">
        <w:rPr>
          <w:rFonts w:asciiTheme="majorBidi" w:eastAsia="Calibri" w:hAnsiTheme="majorBidi" w:cstheme="majorBidi"/>
          <w:color w:val="000000" w:themeColor="text1"/>
          <w:sz w:val="24"/>
          <w:szCs w:val="24"/>
        </w:rPr>
        <w:t xml:space="preserve">; </w:t>
      </w:r>
      <w:r w:rsidR="008E385E">
        <w:rPr>
          <w:rFonts w:asciiTheme="majorBidi" w:eastAsia="Calibri" w:hAnsiTheme="majorBidi" w:cstheme="majorBidi"/>
          <w:color w:val="000000" w:themeColor="text1"/>
          <w:sz w:val="24"/>
          <w:szCs w:val="24"/>
        </w:rPr>
        <w:t>Aslam et .al, 2021)</w:t>
      </w:r>
      <w:r w:rsidR="00375974" w:rsidRPr="00375974">
        <w:rPr>
          <w:rFonts w:asciiTheme="majorBidi" w:eastAsia="Calibri" w:hAnsiTheme="majorBidi" w:cstheme="majorBidi"/>
          <w:color w:val="000000" w:themeColor="text1"/>
          <w:sz w:val="24"/>
          <w:szCs w:val="24"/>
        </w:rPr>
        <w:t>.</w:t>
      </w:r>
      <w:r w:rsidR="00B626F7">
        <w:rPr>
          <w:rFonts w:asciiTheme="majorBidi" w:eastAsia="Calibri" w:hAnsiTheme="majorBidi" w:cstheme="majorBidi"/>
          <w:color w:val="000000" w:themeColor="text1"/>
          <w:sz w:val="24"/>
          <w:szCs w:val="24"/>
        </w:rPr>
        <w:t xml:space="preserve"> This</w:t>
      </w:r>
      <w:r w:rsidR="00994A3C">
        <w:rPr>
          <w:rFonts w:asciiTheme="majorBidi" w:eastAsia="Calibri" w:hAnsiTheme="majorBidi" w:cstheme="majorBidi"/>
          <w:color w:val="000000" w:themeColor="text1"/>
          <w:sz w:val="24"/>
          <w:szCs w:val="24"/>
        </w:rPr>
        <w:t xml:space="preserve"> thus make</w:t>
      </w:r>
      <w:r w:rsidR="00B066D8">
        <w:rPr>
          <w:rFonts w:asciiTheme="majorBidi" w:eastAsia="Calibri" w:hAnsiTheme="majorBidi" w:cstheme="majorBidi"/>
          <w:color w:val="000000" w:themeColor="text1"/>
          <w:sz w:val="24"/>
          <w:szCs w:val="24"/>
        </w:rPr>
        <w:t>s</w:t>
      </w:r>
      <w:r w:rsidR="00994A3C">
        <w:rPr>
          <w:rFonts w:asciiTheme="majorBidi" w:eastAsia="Calibri" w:hAnsiTheme="majorBidi" w:cstheme="majorBidi"/>
          <w:color w:val="000000" w:themeColor="text1"/>
          <w:sz w:val="24"/>
          <w:szCs w:val="24"/>
        </w:rPr>
        <w:t xml:space="preserve"> the study presented in this paper worthwhile.</w:t>
      </w:r>
      <w:r w:rsidR="00375974" w:rsidRPr="00375974">
        <w:rPr>
          <w:rFonts w:asciiTheme="majorBidi" w:eastAsia="Calibri" w:hAnsiTheme="majorBidi" w:cstheme="majorBidi"/>
          <w:color w:val="000000" w:themeColor="text1"/>
          <w:sz w:val="24"/>
          <w:szCs w:val="24"/>
        </w:rPr>
        <w:t xml:space="preserve"> </w:t>
      </w:r>
      <w:r>
        <w:rPr>
          <w:rFonts w:asciiTheme="majorBidi" w:eastAsia="Calibri" w:hAnsiTheme="majorBidi" w:cstheme="majorBidi"/>
          <w:color w:val="000000" w:themeColor="text1"/>
          <w:sz w:val="24"/>
          <w:szCs w:val="24"/>
        </w:rPr>
        <w:t>The review presented here revealed that different lean principles can be adapted to</w:t>
      </w:r>
      <w:r w:rsidR="00994A3C">
        <w:rPr>
          <w:rFonts w:asciiTheme="majorBidi" w:eastAsia="Calibri" w:hAnsiTheme="majorBidi" w:cstheme="majorBidi"/>
          <w:color w:val="000000" w:themeColor="text1"/>
          <w:sz w:val="24"/>
          <w:szCs w:val="24"/>
        </w:rPr>
        <w:t xml:space="preserve"> transform </w:t>
      </w:r>
      <w:r>
        <w:rPr>
          <w:rFonts w:asciiTheme="majorBidi" w:eastAsia="Calibri" w:hAnsiTheme="majorBidi" w:cstheme="majorBidi"/>
          <w:color w:val="000000" w:themeColor="text1"/>
          <w:sz w:val="24"/>
          <w:szCs w:val="24"/>
        </w:rPr>
        <w:t>the operation of small and medium scale enterprises carrying out design and consultancy services in the construction sector to improve their performance</w:t>
      </w:r>
      <w:r w:rsidR="00CF1E8F">
        <w:rPr>
          <w:rFonts w:asciiTheme="majorBidi" w:eastAsia="Calibri" w:hAnsiTheme="majorBidi" w:cstheme="majorBidi"/>
          <w:color w:val="000000" w:themeColor="text1"/>
          <w:sz w:val="24"/>
          <w:szCs w:val="24"/>
        </w:rPr>
        <w:t>s</w:t>
      </w:r>
      <w:r>
        <w:rPr>
          <w:rFonts w:asciiTheme="majorBidi" w:eastAsia="Calibri" w:hAnsiTheme="majorBidi" w:cstheme="majorBidi"/>
          <w:color w:val="000000" w:themeColor="text1"/>
          <w:sz w:val="24"/>
          <w:szCs w:val="24"/>
        </w:rPr>
        <w:t>. This study hypothesis was based on that and a comparative study of the operation of some selected firms was carried out to assess their present status and make suggestions for the adoption of certain lean principle in transforming their operations.</w:t>
      </w:r>
    </w:p>
    <w:p w14:paraId="2C187C3B" w14:textId="5F8C1B22" w:rsidR="00D472BC" w:rsidRPr="00EF0225" w:rsidRDefault="00042B92" w:rsidP="002D7258">
      <w:pPr>
        <w:pStyle w:val="Heading1"/>
        <w:rPr>
          <w:shd w:val="clear" w:color="auto" w:fill="FFFFFF"/>
        </w:rPr>
      </w:pPr>
      <w:r>
        <w:rPr>
          <w:shd w:val="clear" w:color="auto" w:fill="FFFFFF"/>
        </w:rPr>
        <w:t>3.0</w:t>
      </w:r>
      <w:r>
        <w:rPr>
          <w:shd w:val="clear" w:color="auto" w:fill="FFFFFF"/>
        </w:rPr>
        <w:tab/>
      </w:r>
      <w:r w:rsidR="00D472BC">
        <w:rPr>
          <w:shd w:val="clear" w:color="auto" w:fill="FFFFFF"/>
        </w:rPr>
        <w:t>Methodology</w:t>
      </w:r>
    </w:p>
    <w:p w14:paraId="516D9370" w14:textId="18AD4DCB" w:rsidR="00D472BC" w:rsidRDefault="00D472BC" w:rsidP="006432DB">
      <w:pPr>
        <w:spacing w:before="240" w:after="0" w:line="360" w:lineRule="auto"/>
        <w:jc w:val="both"/>
        <w:rPr>
          <w:rFonts w:ascii="Times New Roman" w:eastAsia="Times New Roman" w:hAnsi="Times New Roman" w:cs="Times New Roman"/>
          <w:color w:val="000000" w:themeColor="text1"/>
          <w:sz w:val="24"/>
          <w:szCs w:val="24"/>
        </w:rPr>
      </w:pPr>
      <w:r>
        <w:rPr>
          <w:rFonts w:asciiTheme="majorBidi" w:hAnsiTheme="majorBidi" w:cstheme="majorBidi"/>
          <w:color w:val="000000" w:themeColor="text1"/>
          <w:sz w:val="24"/>
          <w:szCs w:val="24"/>
          <w:shd w:val="clear" w:color="auto" w:fill="FFFFFF"/>
        </w:rPr>
        <w:tab/>
      </w:r>
      <w:r w:rsidRPr="00D472BC">
        <w:rPr>
          <w:rFonts w:ascii="Times New Roman" w:eastAsia="Times New Roman" w:hAnsi="Times New Roman" w:cs="Times New Roman"/>
          <w:color w:val="000000" w:themeColor="text1"/>
          <w:sz w:val="24"/>
          <w:szCs w:val="24"/>
        </w:rPr>
        <w:t>Th</w:t>
      </w:r>
      <w:r w:rsidR="005E0ED6">
        <w:rPr>
          <w:rFonts w:ascii="Times New Roman" w:eastAsia="Times New Roman" w:hAnsi="Times New Roman" w:cs="Times New Roman"/>
          <w:color w:val="000000" w:themeColor="text1"/>
          <w:sz w:val="24"/>
          <w:szCs w:val="24"/>
        </w:rPr>
        <w:t xml:space="preserve">is study adopts </w:t>
      </w:r>
      <w:r w:rsidR="00E1297E">
        <w:rPr>
          <w:rFonts w:ascii="Times New Roman" w:eastAsia="Times New Roman" w:hAnsi="Times New Roman" w:cs="Times New Roman"/>
          <w:color w:val="000000" w:themeColor="text1"/>
          <w:sz w:val="24"/>
          <w:szCs w:val="24"/>
        </w:rPr>
        <w:t xml:space="preserve">a </w:t>
      </w:r>
      <w:r w:rsidR="005E0ED6" w:rsidRPr="005E0ED6">
        <w:rPr>
          <w:rFonts w:ascii="Times New Roman" w:eastAsia="Times New Roman" w:hAnsi="Times New Roman" w:cs="Times New Roman"/>
          <w:color w:val="000000" w:themeColor="text1"/>
          <w:sz w:val="24"/>
          <w:szCs w:val="24"/>
        </w:rPr>
        <w:t>mixed method</w:t>
      </w:r>
      <w:r w:rsidR="005E0ED6">
        <w:rPr>
          <w:rFonts w:ascii="Times New Roman" w:eastAsia="Times New Roman" w:hAnsi="Times New Roman" w:cs="Times New Roman"/>
          <w:color w:val="000000" w:themeColor="text1"/>
          <w:sz w:val="24"/>
          <w:szCs w:val="24"/>
        </w:rPr>
        <w:t xml:space="preserve"> of data collection</w:t>
      </w:r>
      <w:r w:rsidR="005E0ED6" w:rsidRPr="005E0ED6">
        <w:rPr>
          <w:rFonts w:ascii="Times New Roman" w:eastAsia="Times New Roman" w:hAnsi="Times New Roman" w:cs="Times New Roman"/>
          <w:color w:val="000000" w:themeColor="text1"/>
          <w:sz w:val="24"/>
          <w:szCs w:val="24"/>
        </w:rPr>
        <w:t xml:space="preserve"> </w:t>
      </w:r>
      <w:r w:rsidR="005E0ED6">
        <w:rPr>
          <w:rFonts w:ascii="Times New Roman" w:eastAsia="Times New Roman" w:hAnsi="Times New Roman" w:cs="Times New Roman"/>
          <w:color w:val="000000" w:themeColor="text1"/>
          <w:sz w:val="24"/>
          <w:szCs w:val="24"/>
        </w:rPr>
        <w:t xml:space="preserve">using </w:t>
      </w:r>
      <w:r w:rsidR="005E0ED6" w:rsidRPr="005E0ED6">
        <w:rPr>
          <w:rFonts w:ascii="Times New Roman" w:eastAsia="Times New Roman" w:hAnsi="Times New Roman" w:cs="Times New Roman"/>
          <w:color w:val="000000" w:themeColor="text1"/>
          <w:sz w:val="24"/>
          <w:szCs w:val="24"/>
        </w:rPr>
        <w:t xml:space="preserve">qualitative and quantitative </w:t>
      </w:r>
      <w:r w:rsidR="005E0ED6">
        <w:rPr>
          <w:rFonts w:ascii="Times New Roman" w:eastAsia="Times New Roman" w:hAnsi="Times New Roman" w:cs="Times New Roman"/>
          <w:color w:val="000000" w:themeColor="text1"/>
          <w:sz w:val="24"/>
          <w:szCs w:val="24"/>
        </w:rPr>
        <w:t xml:space="preserve">methods to analyse the </w:t>
      </w:r>
      <w:r w:rsidR="005E0ED6" w:rsidRPr="005E0ED6">
        <w:rPr>
          <w:rFonts w:ascii="Times New Roman" w:eastAsia="Times New Roman" w:hAnsi="Times New Roman" w:cs="Times New Roman"/>
          <w:color w:val="000000" w:themeColor="text1"/>
          <w:sz w:val="24"/>
          <w:szCs w:val="24"/>
        </w:rPr>
        <w:t>current operation processes</w:t>
      </w:r>
      <w:r w:rsidR="005E0ED6">
        <w:rPr>
          <w:rFonts w:ascii="Times New Roman" w:eastAsia="Times New Roman" w:hAnsi="Times New Roman" w:cs="Times New Roman"/>
          <w:color w:val="000000" w:themeColor="text1"/>
          <w:sz w:val="24"/>
          <w:szCs w:val="24"/>
        </w:rPr>
        <w:t xml:space="preserve"> of selected SMEs operating within the construction sector in the UK</w:t>
      </w:r>
      <w:r w:rsidR="005E0ED6" w:rsidRPr="005E0ED6">
        <w:rPr>
          <w:rFonts w:ascii="Times New Roman" w:eastAsia="Times New Roman" w:hAnsi="Times New Roman" w:cs="Times New Roman"/>
          <w:color w:val="000000" w:themeColor="text1"/>
          <w:sz w:val="24"/>
          <w:szCs w:val="24"/>
        </w:rPr>
        <w:t xml:space="preserve"> against some lean thinking techniques to ascertain the present level of the company. The initial qualitative data collection was carried out by </w:t>
      </w:r>
      <w:r w:rsidR="005E0ED6">
        <w:rPr>
          <w:rFonts w:ascii="Times New Roman" w:eastAsia="Times New Roman" w:hAnsi="Times New Roman" w:cs="Times New Roman"/>
          <w:color w:val="000000" w:themeColor="text1"/>
          <w:sz w:val="24"/>
          <w:szCs w:val="24"/>
        </w:rPr>
        <w:t xml:space="preserve">administering </w:t>
      </w:r>
      <w:r w:rsidR="005E0ED6" w:rsidRPr="005E0ED6">
        <w:rPr>
          <w:rFonts w:ascii="Times New Roman" w:eastAsia="Times New Roman" w:hAnsi="Times New Roman" w:cs="Times New Roman"/>
          <w:color w:val="000000" w:themeColor="text1"/>
          <w:sz w:val="24"/>
          <w:szCs w:val="24"/>
        </w:rPr>
        <w:t>semi-structured interviews</w:t>
      </w:r>
      <w:r w:rsidR="005E0ED6">
        <w:rPr>
          <w:rFonts w:ascii="Times New Roman" w:eastAsia="Times New Roman" w:hAnsi="Times New Roman" w:cs="Times New Roman"/>
          <w:color w:val="000000" w:themeColor="text1"/>
          <w:sz w:val="24"/>
          <w:szCs w:val="24"/>
        </w:rPr>
        <w:t xml:space="preserve"> to</w:t>
      </w:r>
      <w:r w:rsidR="005E0ED6" w:rsidRPr="005E0ED6">
        <w:rPr>
          <w:rFonts w:ascii="Times New Roman" w:eastAsia="Times New Roman" w:hAnsi="Times New Roman" w:cs="Times New Roman"/>
          <w:color w:val="000000" w:themeColor="text1"/>
          <w:sz w:val="24"/>
          <w:szCs w:val="24"/>
        </w:rPr>
        <w:t xml:space="preserve"> random</w:t>
      </w:r>
      <w:r w:rsidR="005E0ED6">
        <w:rPr>
          <w:rFonts w:ascii="Times New Roman" w:eastAsia="Times New Roman" w:hAnsi="Times New Roman" w:cs="Times New Roman"/>
          <w:color w:val="000000" w:themeColor="text1"/>
          <w:sz w:val="24"/>
          <w:szCs w:val="24"/>
        </w:rPr>
        <w:t>ly selected SMEs company providing</w:t>
      </w:r>
      <w:r w:rsidR="005E0ED6" w:rsidRPr="005E0ED6">
        <w:t xml:space="preserve"> </w:t>
      </w:r>
      <w:r w:rsidR="005E0ED6" w:rsidRPr="005E0ED6">
        <w:rPr>
          <w:rFonts w:ascii="Times New Roman" w:eastAsia="Times New Roman" w:hAnsi="Times New Roman" w:cs="Times New Roman"/>
          <w:color w:val="000000" w:themeColor="text1"/>
          <w:sz w:val="24"/>
          <w:szCs w:val="24"/>
        </w:rPr>
        <w:t>multi-disciplinary engineering design and consultancy services to clients in the Building, Civil and Structural Engineering Construction Industry.</w:t>
      </w:r>
      <w:r w:rsidR="00661B13">
        <w:rPr>
          <w:rFonts w:ascii="Times New Roman" w:eastAsia="Times New Roman" w:hAnsi="Times New Roman" w:cs="Times New Roman"/>
          <w:color w:val="000000" w:themeColor="text1"/>
          <w:sz w:val="24"/>
          <w:szCs w:val="24"/>
        </w:rPr>
        <w:t xml:space="preserve"> </w:t>
      </w:r>
      <w:r w:rsidR="005E0ED6" w:rsidRPr="005E0ED6">
        <w:rPr>
          <w:rFonts w:ascii="Times New Roman" w:eastAsia="Times New Roman" w:hAnsi="Times New Roman" w:cs="Times New Roman"/>
          <w:color w:val="000000" w:themeColor="text1"/>
          <w:sz w:val="24"/>
          <w:szCs w:val="24"/>
        </w:rPr>
        <w:t>The data collected from the initial exploratory study</w:t>
      </w:r>
      <w:r w:rsidR="00661B13">
        <w:rPr>
          <w:rFonts w:ascii="Times New Roman" w:eastAsia="Times New Roman" w:hAnsi="Times New Roman" w:cs="Times New Roman"/>
          <w:color w:val="000000" w:themeColor="text1"/>
          <w:sz w:val="24"/>
          <w:szCs w:val="24"/>
        </w:rPr>
        <w:t xml:space="preserve"> through the first stage of the interview were used to prepare</w:t>
      </w:r>
      <w:r w:rsidR="005E0ED6" w:rsidRPr="005E0ED6">
        <w:rPr>
          <w:rFonts w:ascii="Times New Roman" w:eastAsia="Times New Roman" w:hAnsi="Times New Roman" w:cs="Times New Roman"/>
          <w:color w:val="000000" w:themeColor="text1"/>
          <w:sz w:val="24"/>
          <w:szCs w:val="24"/>
        </w:rPr>
        <w:t xml:space="preserve"> questionnaire</w:t>
      </w:r>
      <w:r w:rsidR="00E1297E">
        <w:rPr>
          <w:rFonts w:ascii="Times New Roman" w:eastAsia="Times New Roman" w:hAnsi="Times New Roman" w:cs="Times New Roman"/>
          <w:color w:val="000000" w:themeColor="text1"/>
          <w:sz w:val="24"/>
          <w:szCs w:val="24"/>
        </w:rPr>
        <w:t>s</w:t>
      </w:r>
      <w:r w:rsidR="005E0ED6" w:rsidRPr="005E0ED6">
        <w:rPr>
          <w:rFonts w:ascii="Times New Roman" w:eastAsia="Times New Roman" w:hAnsi="Times New Roman" w:cs="Times New Roman"/>
          <w:color w:val="000000" w:themeColor="text1"/>
          <w:sz w:val="24"/>
          <w:szCs w:val="24"/>
        </w:rPr>
        <w:t xml:space="preserve"> </w:t>
      </w:r>
      <w:r w:rsidR="00661B13">
        <w:rPr>
          <w:rFonts w:ascii="Times New Roman" w:eastAsia="Times New Roman" w:hAnsi="Times New Roman" w:cs="Times New Roman"/>
          <w:color w:val="000000" w:themeColor="text1"/>
          <w:sz w:val="24"/>
          <w:szCs w:val="24"/>
        </w:rPr>
        <w:t>which were later administer</w:t>
      </w:r>
      <w:r w:rsidR="00E1297E">
        <w:rPr>
          <w:rFonts w:ascii="Times New Roman" w:eastAsia="Times New Roman" w:hAnsi="Times New Roman" w:cs="Times New Roman"/>
          <w:color w:val="000000" w:themeColor="text1"/>
          <w:sz w:val="24"/>
          <w:szCs w:val="24"/>
        </w:rPr>
        <w:t>ed</w:t>
      </w:r>
      <w:r w:rsidR="00661B13">
        <w:rPr>
          <w:rFonts w:ascii="Times New Roman" w:eastAsia="Times New Roman" w:hAnsi="Times New Roman" w:cs="Times New Roman"/>
          <w:color w:val="000000" w:themeColor="text1"/>
          <w:sz w:val="24"/>
          <w:szCs w:val="24"/>
        </w:rPr>
        <w:t xml:space="preserve"> to eleven (11) selected participants</w:t>
      </w:r>
      <w:r w:rsidR="005E0ED6" w:rsidRPr="005E0ED6">
        <w:rPr>
          <w:rFonts w:ascii="Times New Roman" w:eastAsia="Times New Roman" w:hAnsi="Times New Roman" w:cs="Times New Roman"/>
          <w:color w:val="000000" w:themeColor="text1"/>
          <w:sz w:val="24"/>
          <w:szCs w:val="24"/>
        </w:rPr>
        <w:t xml:space="preserve">. </w:t>
      </w:r>
      <w:r w:rsidR="00E1297E" w:rsidRPr="00E1297E">
        <w:rPr>
          <w:rFonts w:ascii="Times New Roman" w:eastAsia="Times New Roman" w:hAnsi="Times New Roman" w:cs="Times New Roman"/>
          <w:color w:val="000000" w:themeColor="text1"/>
          <w:sz w:val="24"/>
          <w:szCs w:val="24"/>
        </w:rPr>
        <w:t xml:space="preserve">This number </w:t>
      </w:r>
      <w:proofErr w:type="gramStart"/>
      <w:r w:rsidR="00E1297E" w:rsidRPr="00E1297E">
        <w:rPr>
          <w:rFonts w:ascii="Times New Roman" w:eastAsia="Times New Roman" w:hAnsi="Times New Roman" w:cs="Times New Roman"/>
          <w:color w:val="000000" w:themeColor="text1"/>
          <w:sz w:val="24"/>
          <w:szCs w:val="24"/>
        </w:rPr>
        <w:t>is considered to be</w:t>
      </w:r>
      <w:proofErr w:type="gramEnd"/>
      <w:r w:rsidR="00E1297E" w:rsidRPr="00E1297E">
        <w:rPr>
          <w:rFonts w:ascii="Times New Roman" w:eastAsia="Times New Roman" w:hAnsi="Times New Roman" w:cs="Times New Roman"/>
          <w:color w:val="000000" w:themeColor="text1"/>
          <w:sz w:val="24"/>
          <w:szCs w:val="24"/>
        </w:rPr>
        <w:t xml:space="preserve"> sufficient, as Ling and Ling (2017) confirm that ten interviewees are more than ample for qualitative data collection.</w:t>
      </w:r>
    </w:p>
    <w:p w14:paraId="1CB5673F" w14:textId="77777777" w:rsidR="00E1297E" w:rsidRDefault="00661B13" w:rsidP="006432DB">
      <w:pPr>
        <w:spacing w:before="240" w:after="0" w:line="360" w:lineRule="auto"/>
        <w:jc w:val="both"/>
        <w:rPr>
          <w:rFonts w:asciiTheme="majorBidi" w:eastAsia="Calibri" w:hAnsiTheme="majorBidi" w:cstheme="majorBidi"/>
          <w:color w:val="000000" w:themeColor="text1"/>
          <w:sz w:val="24"/>
          <w:szCs w:val="24"/>
        </w:rPr>
      </w:pPr>
      <w:r>
        <w:rPr>
          <w:rFonts w:ascii="Times New Roman" w:eastAsia="Times New Roman" w:hAnsi="Times New Roman" w:cs="Times New Roman"/>
          <w:color w:val="000000" w:themeColor="text1"/>
          <w:sz w:val="24"/>
          <w:szCs w:val="24"/>
        </w:rPr>
        <w:tab/>
      </w:r>
      <w:r w:rsidRPr="000135CD">
        <w:rPr>
          <w:rFonts w:asciiTheme="majorBidi" w:eastAsia="Times New Roman" w:hAnsiTheme="majorBidi" w:cstheme="majorBidi"/>
          <w:color w:val="000000" w:themeColor="text1"/>
          <w:sz w:val="24"/>
          <w:szCs w:val="24"/>
        </w:rPr>
        <w:t>The data collected were then analysed using the</w:t>
      </w:r>
      <w:r w:rsidR="000C6A36" w:rsidRPr="000135CD">
        <w:rPr>
          <w:rFonts w:asciiTheme="majorBidi" w:eastAsia="Times New Roman" w:hAnsiTheme="majorBidi" w:cstheme="majorBidi"/>
          <w:color w:val="000000" w:themeColor="text1"/>
          <w:sz w:val="24"/>
          <w:szCs w:val="24"/>
        </w:rPr>
        <w:t xml:space="preserve"> </w:t>
      </w:r>
      <w:r w:rsidR="000C6A36" w:rsidRPr="00661B13">
        <w:rPr>
          <w:rFonts w:asciiTheme="majorBidi" w:eastAsia="Times New Roman" w:hAnsiTheme="majorBidi" w:cstheme="majorBidi"/>
          <w:color w:val="202122"/>
          <w:sz w:val="24"/>
          <w:szCs w:val="24"/>
          <w:lang w:eastAsia="en-GB"/>
        </w:rPr>
        <w:t>five-level</w:t>
      </w:r>
      <w:r w:rsidRPr="000135CD">
        <w:rPr>
          <w:rFonts w:asciiTheme="majorBidi" w:eastAsia="Times New Roman" w:hAnsiTheme="majorBidi" w:cstheme="majorBidi"/>
          <w:color w:val="000000" w:themeColor="text1"/>
          <w:sz w:val="24"/>
          <w:szCs w:val="24"/>
        </w:rPr>
        <w:t xml:space="preserve"> Likert scales often referred to </w:t>
      </w:r>
      <w:r w:rsidR="00E1297E">
        <w:rPr>
          <w:rFonts w:asciiTheme="majorBidi" w:eastAsia="Times New Roman" w:hAnsiTheme="majorBidi" w:cstheme="majorBidi"/>
          <w:color w:val="000000" w:themeColor="text1"/>
          <w:sz w:val="24"/>
          <w:szCs w:val="24"/>
        </w:rPr>
        <w:t xml:space="preserve">as </w:t>
      </w:r>
      <w:r w:rsidRPr="000135CD">
        <w:rPr>
          <w:rFonts w:asciiTheme="majorBidi" w:eastAsia="Times New Roman" w:hAnsiTheme="majorBidi" w:cstheme="majorBidi"/>
          <w:color w:val="000000" w:themeColor="text1"/>
          <w:sz w:val="24"/>
          <w:szCs w:val="24"/>
        </w:rPr>
        <w:t>summative scales for comparing the TPS, LPS and CP with the operations of the existing selected SMEs.</w:t>
      </w:r>
      <w:r w:rsidR="00E1297E">
        <w:rPr>
          <w:rFonts w:asciiTheme="majorBidi" w:eastAsia="Times New Roman" w:hAnsiTheme="majorBidi" w:cstheme="majorBidi"/>
          <w:color w:val="000000" w:themeColor="text1"/>
          <w:sz w:val="24"/>
          <w:szCs w:val="24"/>
        </w:rPr>
        <w:t xml:space="preserve"> </w:t>
      </w:r>
      <w:r w:rsidR="00E1297E" w:rsidRPr="00E1297E">
        <w:rPr>
          <w:rFonts w:asciiTheme="majorBidi" w:eastAsia="Calibri" w:hAnsiTheme="majorBidi" w:cstheme="majorBidi"/>
          <w:color w:val="000000" w:themeColor="text1"/>
          <w:sz w:val="24"/>
          <w:szCs w:val="24"/>
        </w:rPr>
        <w:t>Sullivan an</w:t>
      </w:r>
      <w:r w:rsidR="00E1297E">
        <w:rPr>
          <w:rFonts w:asciiTheme="majorBidi" w:eastAsia="Calibri" w:hAnsiTheme="majorBidi" w:cstheme="majorBidi"/>
          <w:color w:val="000000" w:themeColor="text1"/>
          <w:sz w:val="24"/>
          <w:szCs w:val="24"/>
        </w:rPr>
        <w:t>d</w:t>
      </w:r>
      <w:r w:rsidR="00E1297E" w:rsidRPr="00E1297E">
        <w:rPr>
          <w:rFonts w:asciiTheme="majorBidi" w:eastAsia="Calibri" w:hAnsiTheme="majorBidi" w:cstheme="majorBidi"/>
          <w:color w:val="000000" w:themeColor="text1"/>
          <w:sz w:val="24"/>
          <w:szCs w:val="24"/>
        </w:rPr>
        <w:t xml:space="preserve"> </w:t>
      </w:r>
      <w:proofErr w:type="spellStart"/>
      <w:r w:rsidR="00E1297E" w:rsidRPr="00E1297E">
        <w:rPr>
          <w:rFonts w:asciiTheme="majorBidi" w:eastAsia="Calibri" w:hAnsiTheme="majorBidi" w:cstheme="majorBidi"/>
          <w:color w:val="000000" w:themeColor="text1"/>
          <w:sz w:val="24"/>
          <w:szCs w:val="24"/>
        </w:rPr>
        <w:t>Artino</w:t>
      </w:r>
      <w:proofErr w:type="spellEnd"/>
      <w:r w:rsidR="00E1297E" w:rsidRPr="00E1297E">
        <w:rPr>
          <w:rFonts w:asciiTheme="majorBidi" w:eastAsia="Calibri" w:hAnsiTheme="majorBidi" w:cstheme="majorBidi"/>
          <w:color w:val="000000" w:themeColor="text1"/>
          <w:sz w:val="24"/>
          <w:szCs w:val="24"/>
        </w:rPr>
        <w:t xml:space="preserve"> (2013)</w:t>
      </w:r>
      <w:r w:rsidR="00E1297E">
        <w:rPr>
          <w:rFonts w:asciiTheme="majorBidi" w:eastAsia="Calibri" w:hAnsiTheme="majorBidi" w:cstheme="majorBidi"/>
          <w:color w:val="000000" w:themeColor="text1"/>
          <w:sz w:val="24"/>
          <w:szCs w:val="24"/>
        </w:rPr>
        <w:t xml:space="preserve"> state that the Likert</w:t>
      </w:r>
      <w:r w:rsidR="00E1297E" w:rsidRPr="00E1297E">
        <w:rPr>
          <w:rFonts w:asciiTheme="majorBidi" w:eastAsia="Calibri" w:hAnsiTheme="majorBidi" w:cstheme="majorBidi"/>
          <w:color w:val="000000" w:themeColor="text1"/>
          <w:sz w:val="24"/>
          <w:szCs w:val="24"/>
        </w:rPr>
        <w:t xml:space="preserve"> scale enables respondents to choose from a linear set of responses that increase or decrease in intensity or strength. It is a close-ended, forced-</w:t>
      </w:r>
      <w:r w:rsidR="00E1297E" w:rsidRPr="00E1297E">
        <w:rPr>
          <w:rFonts w:asciiTheme="majorBidi" w:eastAsia="Calibri" w:hAnsiTheme="majorBidi" w:cstheme="majorBidi"/>
          <w:color w:val="000000" w:themeColor="text1"/>
          <w:sz w:val="24"/>
          <w:szCs w:val="24"/>
        </w:rPr>
        <w:lastRenderedPageBreak/>
        <w:t>choice scale.</w:t>
      </w:r>
      <w:r w:rsidR="00E1297E" w:rsidRPr="00E1297E">
        <w:t xml:space="preserve"> </w:t>
      </w:r>
      <w:r w:rsidR="00E1297E" w:rsidRPr="00E1297E">
        <w:rPr>
          <w:rFonts w:asciiTheme="majorBidi" w:eastAsia="Calibri" w:hAnsiTheme="majorBidi" w:cstheme="majorBidi"/>
          <w:color w:val="000000" w:themeColor="text1"/>
          <w:sz w:val="24"/>
          <w:szCs w:val="24"/>
        </w:rPr>
        <w:t xml:space="preserve">The main advantage of Likert Scale questions is that they use a universal method of collecting data, which means it is easy to understand them. Working with quantitative data, it is easy to draw conclusions, reports, </w:t>
      </w:r>
      <w:proofErr w:type="gramStart"/>
      <w:r w:rsidR="00E1297E" w:rsidRPr="00E1297E">
        <w:rPr>
          <w:rFonts w:asciiTheme="majorBidi" w:eastAsia="Calibri" w:hAnsiTheme="majorBidi" w:cstheme="majorBidi"/>
          <w:color w:val="000000" w:themeColor="text1"/>
          <w:sz w:val="24"/>
          <w:szCs w:val="24"/>
        </w:rPr>
        <w:t>results</w:t>
      </w:r>
      <w:proofErr w:type="gramEnd"/>
      <w:r w:rsidR="00E1297E" w:rsidRPr="00E1297E">
        <w:rPr>
          <w:rFonts w:asciiTheme="majorBidi" w:eastAsia="Calibri" w:hAnsiTheme="majorBidi" w:cstheme="majorBidi"/>
          <w:color w:val="000000" w:themeColor="text1"/>
          <w:sz w:val="24"/>
          <w:szCs w:val="24"/>
        </w:rPr>
        <w:t xml:space="preserve"> and graphs from the responses</w:t>
      </w:r>
      <w:r w:rsidR="00E1297E">
        <w:rPr>
          <w:rFonts w:asciiTheme="majorBidi" w:eastAsia="Calibri" w:hAnsiTheme="majorBidi" w:cstheme="majorBidi"/>
          <w:color w:val="000000" w:themeColor="text1"/>
          <w:sz w:val="24"/>
          <w:szCs w:val="24"/>
        </w:rPr>
        <w:t xml:space="preserve"> (</w:t>
      </w:r>
      <w:r w:rsidR="00E1297E" w:rsidRPr="00E1297E">
        <w:rPr>
          <w:rFonts w:asciiTheme="majorBidi" w:eastAsia="Calibri" w:hAnsiTheme="majorBidi" w:cstheme="majorBidi"/>
          <w:color w:val="000000" w:themeColor="text1"/>
          <w:sz w:val="24"/>
          <w:szCs w:val="24"/>
        </w:rPr>
        <w:t>Jamieson</w:t>
      </w:r>
      <w:r w:rsidR="00E1297E">
        <w:rPr>
          <w:rFonts w:asciiTheme="majorBidi" w:eastAsia="Calibri" w:hAnsiTheme="majorBidi" w:cstheme="majorBidi"/>
          <w:color w:val="000000" w:themeColor="text1"/>
          <w:sz w:val="24"/>
          <w:szCs w:val="24"/>
        </w:rPr>
        <w:t>, 2004).</w:t>
      </w:r>
      <w:r w:rsidR="00E1297E" w:rsidRPr="00E1297E">
        <w:rPr>
          <w:rFonts w:asciiTheme="majorBidi" w:eastAsia="Calibri" w:hAnsiTheme="majorBidi" w:cstheme="majorBidi"/>
          <w:color w:val="000000" w:themeColor="text1"/>
          <w:sz w:val="24"/>
          <w:szCs w:val="24"/>
        </w:rPr>
        <w:t xml:space="preserve"> </w:t>
      </w:r>
      <w:r w:rsidR="00E1297E">
        <w:rPr>
          <w:rFonts w:asciiTheme="majorBidi" w:eastAsia="Calibri" w:hAnsiTheme="majorBidi" w:cstheme="majorBidi"/>
          <w:color w:val="000000" w:themeColor="text1"/>
          <w:sz w:val="24"/>
          <w:szCs w:val="24"/>
        </w:rPr>
        <w:t xml:space="preserve">In this study, a five-scale starting from a score of 1 for strongly disagree to a score of five for strongly agree as shown in table 1 is used. </w:t>
      </w:r>
    </w:p>
    <w:p w14:paraId="429FEDEC" w14:textId="514F262D" w:rsidR="00E1297E" w:rsidRPr="00E1297E" w:rsidRDefault="00E1297E" w:rsidP="00E1297E">
      <w:pPr>
        <w:spacing w:before="240" w:after="0" w:line="360" w:lineRule="auto"/>
        <w:jc w:val="both"/>
        <w:rPr>
          <w:rFonts w:asciiTheme="majorBidi" w:eastAsia="Calibri" w:hAnsiTheme="majorBidi" w:cstheme="majorBidi"/>
          <w:color w:val="000000" w:themeColor="text1"/>
          <w:sz w:val="24"/>
          <w:szCs w:val="24"/>
        </w:rPr>
      </w:pPr>
      <w:r>
        <w:rPr>
          <w:rFonts w:asciiTheme="majorBidi" w:eastAsia="Calibri" w:hAnsiTheme="majorBidi" w:cstheme="majorBidi"/>
          <w:color w:val="000000" w:themeColor="text1"/>
          <w:sz w:val="24"/>
          <w:szCs w:val="24"/>
        </w:rPr>
        <w:tab/>
        <w:t xml:space="preserve">After establishing the five-level </w:t>
      </w:r>
      <w:r w:rsidR="00FC4F48">
        <w:rPr>
          <w:rFonts w:asciiTheme="majorBidi" w:eastAsia="Calibri" w:hAnsiTheme="majorBidi" w:cstheme="majorBidi"/>
          <w:color w:val="000000" w:themeColor="text1"/>
          <w:sz w:val="24"/>
          <w:szCs w:val="24"/>
        </w:rPr>
        <w:t>Likert</w:t>
      </w:r>
      <w:r>
        <w:rPr>
          <w:rFonts w:asciiTheme="majorBidi" w:eastAsia="Calibri" w:hAnsiTheme="majorBidi" w:cstheme="majorBidi"/>
          <w:color w:val="000000" w:themeColor="text1"/>
          <w:sz w:val="24"/>
          <w:szCs w:val="24"/>
        </w:rPr>
        <w:t xml:space="preserve"> scale, an </w:t>
      </w:r>
      <w:r w:rsidRPr="00E1297E">
        <w:rPr>
          <w:rFonts w:asciiTheme="majorBidi" w:eastAsia="Calibri" w:hAnsiTheme="majorBidi" w:cstheme="majorBidi"/>
          <w:color w:val="000000" w:themeColor="text1"/>
          <w:sz w:val="24"/>
          <w:szCs w:val="24"/>
        </w:rPr>
        <w:t>analysis of the Likert scaling data is</w:t>
      </w:r>
      <w:r>
        <w:rPr>
          <w:rFonts w:asciiTheme="majorBidi" w:eastAsia="Calibri" w:hAnsiTheme="majorBidi" w:cstheme="majorBidi"/>
          <w:color w:val="000000" w:themeColor="text1"/>
          <w:sz w:val="24"/>
          <w:szCs w:val="24"/>
        </w:rPr>
        <w:t xml:space="preserve"> carried out using the responses from the survey. In table two, the mean responses for all eleven</w:t>
      </w:r>
      <w:r w:rsidR="00786281">
        <w:rPr>
          <w:rFonts w:asciiTheme="majorBidi" w:eastAsia="Calibri" w:hAnsiTheme="majorBidi" w:cstheme="majorBidi"/>
          <w:color w:val="000000" w:themeColor="text1"/>
          <w:sz w:val="24"/>
          <w:szCs w:val="24"/>
        </w:rPr>
        <w:t xml:space="preserve"> (11) </w:t>
      </w:r>
      <w:r w:rsidR="00FC4F48">
        <w:rPr>
          <w:rFonts w:asciiTheme="majorBidi" w:eastAsia="Calibri" w:hAnsiTheme="majorBidi" w:cstheme="majorBidi"/>
          <w:color w:val="000000" w:themeColor="text1"/>
          <w:sz w:val="24"/>
          <w:szCs w:val="24"/>
        </w:rPr>
        <w:t>respondents</w:t>
      </w:r>
      <w:r>
        <w:rPr>
          <w:rFonts w:asciiTheme="majorBidi" w:eastAsia="Calibri" w:hAnsiTheme="majorBidi" w:cstheme="majorBidi"/>
          <w:color w:val="000000" w:themeColor="text1"/>
          <w:sz w:val="24"/>
          <w:szCs w:val="24"/>
        </w:rPr>
        <w:t xml:space="preserve"> were presented. Thereafter, </w:t>
      </w:r>
      <w:r w:rsidRPr="00E1297E">
        <w:rPr>
          <w:rFonts w:asciiTheme="majorBidi" w:eastAsia="Calibri" w:hAnsiTheme="majorBidi" w:cstheme="majorBidi"/>
          <w:color w:val="000000" w:themeColor="text1"/>
          <w:sz w:val="24"/>
          <w:szCs w:val="24"/>
        </w:rPr>
        <w:t>equation</w:t>
      </w:r>
      <w:r w:rsidR="00786281">
        <w:rPr>
          <w:rFonts w:asciiTheme="majorBidi" w:eastAsia="Calibri" w:hAnsiTheme="majorBidi" w:cstheme="majorBidi"/>
          <w:color w:val="000000" w:themeColor="text1"/>
          <w:sz w:val="24"/>
          <w:szCs w:val="24"/>
        </w:rPr>
        <w:t>s</w:t>
      </w:r>
      <w:r w:rsidRPr="00E1297E">
        <w:rPr>
          <w:rFonts w:asciiTheme="majorBidi" w:eastAsia="Calibri" w:hAnsiTheme="majorBidi" w:cstheme="majorBidi"/>
          <w:color w:val="000000" w:themeColor="text1"/>
          <w:sz w:val="24"/>
          <w:szCs w:val="24"/>
        </w:rPr>
        <w:t xml:space="preserve"> 1 &amp; 2</w:t>
      </w:r>
      <w:r>
        <w:rPr>
          <w:rFonts w:asciiTheme="majorBidi" w:eastAsia="Calibri" w:hAnsiTheme="majorBidi" w:cstheme="majorBidi"/>
          <w:color w:val="000000" w:themeColor="text1"/>
          <w:sz w:val="24"/>
          <w:szCs w:val="24"/>
        </w:rPr>
        <w:t xml:space="preserve"> were used to obtain the scale index (</w:t>
      </w:r>
      <w:r w:rsidR="00786281">
        <w:rPr>
          <w:rFonts w:asciiTheme="majorBidi" w:eastAsia="Calibri" w:hAnsiTheme="majorBidi" w:cstheme="majorBidi"/>
          <w:color w:val="000000" w:themeColor="text1"/>
          <w:sz w:val="24"/>
          <w:szCs w:val="24"/>
        </w:rPr>
        <w:t>T</w:t>
      </w:r>
      <w:r>
        <w:rPr>
          <w:rFonts w:asciiTheme="majorBidi" w:eastAsia="Calibri" w:hAnsiTheme="majorBidi" w:cstheme="majorBidi"/>
          <w:color w:val="000000" w:themeColor="text1"/>
          <w:sz w:val="24"/>
          <w:szCs w:val="24"/>
        </w:rPr>
        <w:t>able 3) which is used to determine the final level of agreement or disagreement of each measuring term.</w:t>
      </w:r>
    </w:p>
    <w:p w14:paraId="0C77450A" w14:textId="77777777" w:rsidR="00E1297E" w:rsidRPr="00E1297E" w:rsidRDefault="00E1297E" w:rsidP="00E1297E">
      <w:pPr>
        <w:spacing w:before="240" w:after="0" w:line="360" w:lineRule="auto"/>
        <w:jc w:val="both"/>
        <w:rPr>
          <w:rFonts w:asciiTheme="majorBidi" w:eastAsia="Calibri" w:hAnsiTheme="majorBidi" w:cstheme="majorBidi"/>
          <w:color w:val="000000" w:themeColor="text1"/>
          <w:sz w:val="24"/>
          <w:szCs w:val="24"/>
        </w:rPr>
      </w:pPr>
      <w:r w:rsidRPr="00E1297E">
        <w:rPr>
          <w:rFonts w:asciiTheme="majorBidi" w:eastAsia="Calibri" w:hAnsiTheme="majorBidi" w:cstheme="majorBidi"/>
          <w:color w:val="000000" w:themeColor="text1"/>
          <w:sz w:val="24"/>
          <w:szCs w:val="24"/>
        </w:rPr>
        <w:t xml:space="preserve">Scale index = Low Mean score + scale Index interval </w:t>
      </w:r>
      <w:r w:rsidRPr="00E1297E">
        <w:rPr>
          <w:rFonts w:asciiTheme="majorBidi" w:eastAsia="Calibri" w:hAnsiTheme="majorBidi" w:cstheme="majorBidi"/>
          <w:color w:val="000000" w:themeColor="text1"/>
          <w:sz w:val="24"/>
          <w:szCs w:val="24"/>
        </w:rPr>
        <w:tab/>
      </w:r>
      <w:r w:rsidRPr="00E1297E">
        <w:rPr>
          <w:rFonts w:asciiTheme="majorBidi" w:eastAsia="Calibri" w:hAnsiTheme="majorBidi" w:cstheme="majorBidi"/>
          <w:color w:val="000000" w:themeColor="text1"/>
          <w:sz w:val="24"/>
          <w:szCs w:val="24"/>
        </w:rPr>
        <w:tab/>
      </w:r>
      <w:r w:rsidRPr="00E1297E">
        <w:rPr>
          <w:rFonts w:asciiTheme="majorBidi" w:eastAsia="Calibri" w:hAnsiTheme="majorBidi" w:cstheme="majorBidi"/>
          <w:color w:val="000000" w:themeColor="text1"/>
          <w:sz w:val="24"/>
          <w:szCs w:val="24"/>
        </w:rPr>
        <w:tab/>
      </w:r>
      <w:r w:rsidRPr="00E1297E">
        <w:rPr>
          <w:rFonts w:asciiTheme="majorBidi" w:eastAsia="Calibri" w:hAnsiTheme="majorBidi" w:cstheme="majorBidi"/>
          <w:color w:val="000000" w:themeColor="text1"/>
          <w:sz w:val="24"/>
          <w:szCs w:val="24"/>
        </w:rPr>
        <w:tab/>
      </w:r>
      <w:r w:rsidRPr="00E1297E">
        <w:rPr>
          <w:rFonts w:asciiTheme="majorBidi" w:eastAsia="Calibri" w:hAnsiTheme="majorBidi" w:cstheme="majorBidi"/>
          <w:color w:val="000000" w:themeColor="text1"/>
          <w:sz w:val="24"/>
          <w:szCs w:val="24"/>
        </w:rPr>
        <w:tab/>
      </w:r>
      <w:proofErr w:type="spellStart"/>
      <w:r w:rsidRPr="00E1297E">
        <w:rPr>
          <w:rFonts w:asciiTheme="majorBidi" w:eastAsia="Calibri" w:hAnsiTheme="majorBidi" w:cstheme="majorBidi"/>
          <w:color w:val="000000" w:themeColor="text1"/>
          <w:sz w:val="24"/>
          <w:szCs w:val="24"/>
        </w:rPr>
        <w:t>Eqn</w:t>
      </w:r>
      <w:proofErr w:type="spellEnd"/>
      <w:r w:rsidRPr="00E1297E">
        <w:rPr>
          <w:rFonts w:asciiTheme="majorBidi" w:eastAsia="Calibri" w:hAnsiTheme="majorBidi" w:cstheme="majorBidi"/>
          <w:color w:val="000000" w:themeColor="text1"/>
          <w:sz w:val="24"/>
          <w:szCs w:val="24"/>
        </w:rPr>
        <w:t xml:space="preserve"> (1)</w:t>
      </w:r>
    </w:p>
    <w:p w14:paraId="19388D47" w14:textId="56A03CFD" w:rsidR="00E1297E" w:rsidRDefault="00E1297E" w:rsidP="00E1297E">
      <w:pPr>
        <w:spacing w:before="240" w:after="0" w:line="360" w:lineRule="auto"/>
        <w:jc w:val="both"/>
        <w:rPr>
          <w:rFonts w:asciiTheme="majorBidi" w:eastAsia="Calibri" w:hAnsiTheme="majorBidi" w:cstheme="majorBidi"/>
          <w:color w:val="000000" w:themeColor="text1"/>
          <w:sz w:val="24"/>
          <w:szCs w:val="24"/>
        </w:rPr>
      </w:pPr>
      <w:r w:rsidRPr="00E1297E">
        <w:rPr>
          <w:rFonts w:asciiTheme="majorBidi" w:eastAsia="Calibri" w:hAnsiTheme="majorBidi" w:cstheme="majorBidi"/>
          <w:color w:val="000000" w:themeColor="text1"/>
          <w:sz w:val="24"/>
          <w:szCs w:val="24"/>
        </w:rPr>
        <w:t>Scale index interval = (Highest Mean score – Lowest Mean Score) / Total Scale Usage</w:t>
      </w:r>
      <w:r w:rsidRPr="00E1297E">
        <w:rPr>
          <w:rFonts w:asciiTheme="majorBidi" w:eastAsia="Calibri" w:hAnsiTheme="majorBidi" w:cstheme="majorBidi"/>
          <w:color w:val="000000" w:themeColor="text1"/>
          <w:sz w:val="24"/>
          <w:szCs w:val="24"/>
        </w:rPr>
        <w:tab/>
        <w:t>Eqn. (2)</w:t>
      </w:r>
    </w:p>
    <w:p w14:paraId="75B460DD" w14:textId="0E133D42" w:rsidR="00E1297E" w:rsidRPr="00E1297E" w:rsidRDefault="00E1297E" w:rsidP="00E1297E">
      <w:pPr>
        <w:spacing w:before="240" w:after="0" w:line="360" w:lineRule="auto"/>
        <w:jc w:val="center"/>
        <w:rPr>
          <w:rFonts w:asciiTheme="majorBidi" w:eastAsia="Calibri" w:hAnsiTheme="majorBidi" w:cstheme="majorBidi"/>
          <w:color w:val="000000" w:themeColor="text1"/>
        </w:rPr>
      </w:pPr>
      <w:r w:rsidRPr="00E1297E">
        <w:rPr>
          <w:rFonts w:asciiTheme="majorBidi" w:eastAsia="Calibri" w:hAnsiTheme="majorBidi" w:cstheme="majorBidi"/>
          <w:b/>
          <w:bCs/>
          <w:color w:val="000000" w:themeColor="text1"/>
        </w:rPr>
        <w:t>Table1.</w:t>
      </w:r>
      <w:r w:rsidRPr="00E1297E">
        <w:rPr>
          <w:rFonts w:asciiTheme="majorBidi" w:eastAsia="Calibri" w:hAnsiTheme="majorBidi" w:cstheme="majorBidi"/>
          <w:color w:val="000000" w:themeColor="text1"/>
        </w:rPr>
        <w:t xml:space="preserve"> Adopted Liker Scale</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3260"/>
      </w:tblGrid>
      <w:tr w:rsidR="00E1297E" w:rsidRPr="000135CD" w14:paraId="44997566" w14:textId="77777777" w:rsidTr="00E37FB6">
        <w:trPr>
          <w:jc w:val="center"/>
        </w:trPr>
        <w:tc>
          <w:tcPr>
            <w:tcW w:w="1951" w:type="dxa"/>
            <w:tcBorders>
              <w:top w:val="single" w:sz="4" w:space="0" w:color="auto"/>
              <w:bottom w:val="single" w:sz="4" w:space="0" w:color="auto"/>
            </w:tcBorders>
          </w:tcPr>
          <w:p w14:paraId="37A70FD3" w14:textId="77777777" w:rsidR="00E1297E" w:rsidRPr="000135CD" w:rsidRDefault="00E1297E" w:rsidP="00E37FB6">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Scale</w:t>
            </w:r>
          </w:p>
        </w:tc>
        <w:tc>
          <w:tcPr>
            <w:tcW w:w="3260" w:type="dxa"/>
            <w:tcBorders>
              <w:top w:val="single" w:sz="4" w:space="0" w:color="auto"/>
              <w:bottom w:val="single" w:sz="4" w:space="0" w:color="auto"/>
            </w:tcBorders>
          </w:tcPr>
          <w:p w14:paraId="1F16D10B" w14:textId="77777777" w:rsidR="00E1297E" w:rsidRPr="000135CD" w:rsidRDefault="00E1297E" w:rsidP="00E37FB6">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Level of agreement</w:t>
            </w:r>
          </w:p>
        </w:tc>
      </w:tr>
      <w:tr w:rsidR="00E1297E" w:rsidRPr="000135CD" w14:paraId="5D3F7107" w14:textId="77777777" w:rsidTr="00E37FB6">
        <w:trPr>
          <w:jc w:val="center"/>
        </w:trPr>
        <w:tc>
          <w:tcPr>
            <w:tcW w:w="1951" w:type="dxa"/>
            <w:tcBorders>
              <w:top w:val="single" w:sz="4" w:space="0" w:color="auto"/>
            </w:tcBorders>
          </w:tcPr>
          <w:p w14:paraId="4E39AD7C"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1</w:t>
            </w:r>
          </w:p>
        </w:tc>
        <w:tc>
          <w:tcPr>
            <w:tcW w:w="3260" w:type="dxa"/>
            <w:tcBorders>
              <w:top w:val="single" w:sz="4" w:space="0" w:color="auto"/>
            </w:tcBorders>
          </w:tcPr>
          <w:p w14:paraId="15C14950"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Strongly disagree</w:t>
            </w:r>
          </w:p>
        </w:tc>
      </w:tr>
      <w:tr w:rsidR="00E1297E" w:rsidRPr="000135CD" w14:paraId="3594C059" w14:textId="77777777" w:rsidTr="00E37FB6">
        <w:trPr>
          <w:jc w:val="center"/>
        </w:trPr>
        <w:tc>
          <w:tcPr>
            <w:tcW w:w="1951" w:type="dxa"/>
          </w:tcPr>
          <w:p w14:paraId="65DFEEE2"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2</w:t>
            </w:r>
          </w:p>
        </w:tc>
        <w:tc>
          <w:tcPr>
            <w:tcW w:w="3260" w:type="dxa"/>
          </w:tcPr>
          <w:p w14:paraId="5ADC5008"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Disagree</w:t>
            </w:r>
          </w:p>
        </w:tc>
      </w:tr>
      <w:tr w:rsidR="00E1297E" w:rsidRPr="000135CD" w14:paraId="1CBDDB23" w14:textId="77777777" w:rsidTr="00E37FB6">
        <w:trPr>
          <w:jc w:val="center"/>
        </w:trPr>
        <w:tc>
          <w:tcPr>
            <w:tcW w:w="1951" w:type="dxa"/>
          </w:tcPr>
          <w:p w14:paraId="26A3F591"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3</w:t>
            </w:r>
          </w:p>
        </w:tc>
        <w:tc>
          <w:tcPr>
            <w:tcW w:w="3260" w:type="dxa"/>
          </w:tcPr>
          <w:p w14:paraId="7B109057"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Moderate</w:t>
            </w:r>
          </w:p>
        </w:tc>
      </w:tr>
      <w:tr w:rsidR="00E1297E" w:rsidRPr="000135CD" w14:paraId="6189EED9" w14:textId="77777777" w:rsidTr="00E37FB6">
        <w:trPr>
          <w:jc w:val="center"/>
        </w:trPr>
        <w:tc>
          <w:tcPr>
            <w:tcW w:w="1951" w:type="dxa"/>
          </w:tcPr>
          <w:p w14:paraId="3A8C890F"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4</w:t>
            </w:r>
          </w:p>
        </w:tc>
        <w:tc>
          <w:tcPr>
            <w:tcW w:w="3260" w:type="dxa"/>
          </w:tcPr>
          <w:p w14:paraId="3C72D8E5"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Agree</w:t>
            </w:r>
          </w:p>
        </w:tc>
      </w:tr>
      <w:tr w:rsidR="00E1297E" w:rsidRPr="000135CD" w14:paraId="3E42D25A" w14:textId="77777777" w:rsidTr="00E37FB6">
        <w:trPr>
          <w:jc w:val="center"/>
        </w:trPr>
        <w:tc>
          <w:tcPr>
            <w:tcW w:w="1951" w:type="dxa"/>
          </w:tcPr>
          <w:p w14:paraId="039CD473"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5</w:t>
            </w:r>
          </w:p>
        </w:tc>
        <w:tc>
          <w:tcPr>
            <w:tcW w:w="3260" w:type="dxa"/>
          </w:tcPr>
          <w:p w14:paraId="328EFC8C" w14:textId="77777777" w:rsidR="00E1297E" w:rsidRPr="000135CD" w:rsidRDefault="00E1297E" w:rsidP="00E37FB6">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Strongly agree</w:t>
            </w:r>
          </w:p>
        </w:tc>
      </w:tr>
    </w:tbl>
    <w:p w14:paraId="16702465" w14:textId="42A8C9C6" w:rsidR="00E1297E" w:rsidRDefault="00E1297E" w:rsidP="000B019A">
      <w:pPr>
        <w:spacing w:after="0" w:line="360" w:lineRule="auto"/>
        <w:jc w:val="both"/>
        <w:rPr>
          <w:rFonts w:asciiTheme="majorBidi" w:eastAsia="Times New Roman" w:hAnsiTheme="majorBidi" w:cstheme="majorBidi"/>
          <w:color w:val="202122"/>
          <w:sz w:val="24"/>
          <w:szCs w:val="24"/>
          <w:lang w:eastAsia="en-GB"/>
        </w:rPr>
      </w:pPr>
    </w:p>
    <w:p w14:paraId="60518539" w14:textId="77777777" w:rsidR="00503328" w:rsidRPr="000135CD" w:rsidRDefault="00503328" w:rsidP="000B019A">
      <w:pPr>
        <w:spacing w:after="0" w:line="360" w:lineRule="auto"/>
        <w:jc w:val="both"/>
        <w:rPr>
          <w:rFonts w:asciiTheme="majorBidi" w:eastAsia="Times New Roman" w:hAnsiTheme="majorBidi" w:cstheme="majorBidi"/>
          <w:color w:val="202122"/>
          <w:sz w:val="24"/>
          <w:szCs w:val="24"/>
          <w:lang w:eastAsia="en-GB"/>
        </w:rPr>
      </w:pPr>
    </w:p>
    <w:p w14:paraId="732CC0EC" w14:textId="0F3E6E31" w:rsidR="000135CD" w:rsidRPr="00E1297E" w:rsidRDefault="000135CD" w:rsidP="000B019A">
      <w:pPr>
        <w:pStyle w:val="Caption"/>
        <w:keepNext/>
        <w:jc w:val="center"/>
        <w:rPr>
          <w:rFonts w:asciiTheme="majorBidi" w:hAnsiTheme="majorBidi" w:cstheme="majorBidi"/>
          <w:i w:val="0"/>
          <w:iCs w:val="0"/>
          <w:color w:val="000000" w:themeColor="text1"/>
          <w:sz w:val="20"/>
          <w:szCs w:val="20"/>
        </w:rPr>
      </w:pPr>
      <w:r w:rsidRPr="00E1297E">
        <w:rPr>
          <w:rFonts w:asciiTheme="majorBidi" w:hAnsiTheme="majorBidi" w:cstheme="majorBidi"/>
          <w:b/>
          <w:bCs/>
          <w:i w:val="0"/>
          <w:iCs w:val="0"/>
          <w:color w:val="000000" w:themeColor="text1"/>
          <w:sz w:val="20"/>
          <w:szCs w:val="20"/>
        </w:rPr>
        <w:t xml:space="preserve">Table </w:t>
      </w:r>
      <w:r w:rsidR="00E1297E" w:rsidRPr="00E1297E">
        <w:rPr>
          <w:rFonts w:asciiTheme="majorBidi" w:hAnsiTheme="majorBidi" w:cstheme="majorBidi"/>
          <w:b/>
          <w:bCs/>
          <w:i w:val="0"/>
          <w:iCs w:val="0"/>
          <w:color w:val="000000" w:themeColor="text1"/>
          <w:sz w:val="20"/>
          <w:szCs w:val="20"/>
        </w:rPr>
        <w:t>2</w:t>
      </w:r>
      <w:r w:rsidRPr="00E1297E">
        <w:rPr>
          <w:rFonts w:asciiTheme="majorBidi" w:hAnsiTheme="majorBidi" w:cstheme="majorBidi"/>
          <w:b/>
          <w:bCs/>
          <w:i w:val="0"/>
          <w:iCs w:val="0"/>
          <w:color w:val="000000" w:themeColor="text1"/>
          <w:sz w:val="20"/>
          <w:szCs w:val="20"/>
        </w:rPr>
        <w:t>.</w:t>
      </w:r>
      <w:r w:rsidRPr="00E1297E">
        <w:rPr>
          <w:rFonts w:asciiTheme="majorBidi" w:hAnsiTheme="majorBidi" w:cstheme="majorBidi"/>
          <w:i w:val="0"/>
          <w:iCs w:val="0"/>
          <w:color w:val="000000" w:themeColor="text1"/>
          <w:sz w:val="20"/>
          <w:szCs w:val="20"/>
        </w:rPr>
        <w:t xml:space="preserve"> Mean score for 11 respondents.</w:t>
      </w:r>
    </w:p>
    <w:tbl>
      <w:tblPr>
        <w:tblStyle w:val="TableGrid"/>
        <w:tblW w:w="0" w:type="auto"/>
        <w:jc w:val="righ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2552"/>
        <w:gridCol w:w="567"/>
        <w:gridCol w:w="708"/>
        <w:gridCol w:w="709"/>
        <w:gridCol w:w="709"/>
        <w:gridCol w:w="728"/>
        <w:gridCol w:w="1540"/>
        <w:gridCol w:w="1488"/>
      </w:tblGrid>
      <w:tr w:rsidR="001D7D24" w:rsidRPr="000135CD" w14:paraId="563E2947" w14:textId="77777777" w:rsidTr="000135CD">
        <w:trPr>
          <w:trHeight w:val="299"/>
          <w:jc w:val="right"/>
        </w:trPr>
        <w:tc>
          <w:tcPr>
            <w:tcW w:w="3369" w:type="dxa"/>
            <w:gridSpan w:val="2"/>
            <w:tcBorders>
              <w:top w:val="single" w:sz="4" w:space="0" w:color="auto"/>
              <w:bottom w:val="nil"/>
            </w:tcBorders>
          </w:tcPr>
          <w:p w14:paraId="5658EE49" w14:textId="5B6883E5" w:rsidR="001D7D24" w:rsidRPr="000135CD" w:rsidRDefault="00E1297E" w:rsidP="00491E96">
            <w:pPr>
              <w:spacing w:line="360" w:lineRule="auto"/>
              <w:jc w:val="center"/>
              <w:rPr>
                <w:rFonts w:asciiTheme="majorBidi" w:eastAsia="Calibri" w:hAnsiTheme="majorBidi" w:cstheme="majorBidi"/>
                <w:b/>
                <w:bCs/>
                <w:color w:val="000000" w:themeColor="text1"/>
                <w:sz w:val="24"/>
                <w:szCs w:val="24"/>
              </w:rPr>
            </w:pPr>
            <w:r>
              <w:rPr>
                <w:rFonts w:asciiTheme="majorBidi" w:eastAsia="Calibri" w:hAnsiTheme="majorBidi" w:cstheme="majorBidi"/>
                <w:b/>
                <w:bCs/>
                <w:color w:val="000000" w:themeColor="text1"/>
                <w:sz w:val="24"/>
                <w:szCs w:val="24"/>
              </w:rPr>
              <w:t>Evaluation</w:t>
            </w:r>
            <w:r w:rsidR="001D7D24" w:rsidRPr="000135CD">
              <w:rPr>
                <w:rFonts w:asciiTheme="majorBidi" w:eastAsia="Calibri" w:hAnsiTheme="majorBidi" w:cstheme="majorBidi"/>
                <w:b/>
                <w:bCs/>
                <w:color w:val="000000" w:themeColor="text1"/>
                <w:sz w:val="24"/>
                <w:szCs w:val="24"/>
              </w:rPr>
              <w:t xml:space="preserve"> against </w:t>
            </w:r>
            <w:r>
              <w:rPr>
                <w:rFonts w:asciiTheme="majorBidi" w:eastAsia="Calibri" w:hAnsiTheme="majorBidi" w:cstheme="majorBidi"/>
                <w:b/>
                <w:bCs/>
                <w:color w:val="000000" w:themeColor="text1"/>
                <w:sz w:val="24"/>
                <w:szCs w:val="24"/>
              </w:rPr>
              <w:t>L</w:t>
            </w:r>
            <w:r w:rsidR="001D7D24" w:rsidRPr="000135CD">
              <w:rPr>
                <w:rFonts w:asciiTheme="majorBidi" w:eastAsia="Calibri" w:hAnsiTheme="majorBidi" w:cstheme="majorBidi"/>
                <w:b/>
                <w:bCs/>
                <w:color w:val="000000" w:themeColor="text1"/>
                <w:sz w:val="24"/>
                <w:szCs w:val="24"/>
              </w:rPr>
              <w:t xml:space="preserve">ean </w:t>
            </w:r>
            <w:r>
              <w:rPr>
                <w:rFonts w:asciiTheme="majorBidi" w:eastAsia="Calibri" w:hAnsiTheme="majorBidi" w:cstheme="majorBidi"/>
                <w:b/>
                <w:bCs/>
                <w:color w:val="000000" w:themeColor="text1"/>
                <w:sz w:val="24"/>
                <w:szCs w:val="24"/>
              </w:rPr>
              <w:t>T</w:t>
            </w:r>
            <w:r w:rsidR="001D7D24" w:rsidRPr="000135CD">
              <w:rPr>
                <w:rFonts w:asciiTheme="majorBidi" w:eastAsia="Calibri" w:hAnsiTheme="majorBidi" w:cstheme="majorBidi"/>
                <w:b/>
                <w:bCs/>
                <w:color w:val="000000" w:themeColor="text1"/>
                <w:sz w:val="24"/>
                <w:szCs w:val="24"/>
              </w:rPr>
              <w:t>ools</w:t>
            </w:r>
          </w:p>
        </w:tc>
        <w:tc>
          <w:tcPr>
            <w:tcW w:w="3421" w:type="dxa"/>
            <w:gridSpan w:val="5"/>
            <w:tcBorders>
              <w:top w:val="single" w:sz="4" w:space="0" w:color="auto"/>
              <w:bottom w:val="nil"/>
            </w:tcBorders>
          </w:tcPr>
          <w:p w14:paraId="274AAFDC" w14:textId="5865D994" w:rsidR="001D7D24" w:rsidRPr="000135CD" w:rsidRDefault="001D7D24" w:rsidP="00491E96">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Scale</w:t>
            </w:r>
          </w:p>
        </w:tc>
        <w:tc>
          <w:tcPr>
            <w:tcW w:w="1540" w:type="dxa"/>
            <w:vMerge w:val="restart"/>
            <w:tcBorders>
              <w:top w:val="single" w:sz="4" w:space="0" w:color="auto"/>
              <w:bottom w:val="nil"/>
            </w:tcBorders>
          </w:tcPr>
          <w:p w14:paraId="77494D4E" w14:textId="195CB179" w:rsidR="001D7D24" w:rsidRPr="000135CD" w:rsidRDefault="001D7D24" w:rsidP="00491E96">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Total Score (C)</w:t>
            </w:r>
          </w:p>
        </w:tc>
        <w:tc>
          <w:tcPr>
            <w:tcW w:w="1488" w:type="dxa"/>
            <w:vMerge w:val="restart"/>
            <w:tcBorders>
              <w:top w:val="single" w:sz="4" w:space="0" w:color="auto"/>
              <w:bottom w:val="nil"/>
            </w:tcBorders>
          </w:tcPr>
          <w:p w14:paraId="5227A6FD" w14:textId="63B4D840" w:rsidR="001D7D24" w:rsidRPr="000135CD" w:rsidRDefault="001D7D24" w:rsidP="00491E96">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Mean Score (M)</w:t>
            </w:r>
          </w:p>
        </w:tc>
      </w:tr>
      <w:tr w:rsidR="001D7D24" w:rsidRPr="000135CD" w14:paraId="73CFCCB4" w14:textId="77777777" w:rsidTr="000135CD">
        <w:trPr>
          <w:jc w:val="right"/>
        </w:trPr>
        <w:tc>
          <w:tcPr>
            <w:tcW w:w="817" w:type="dxa"/>
            <w:tcBorders>
              <w:top w:val="nil"/>
              <w:bottom w:val="single" w:sz="4" w:space="0" w:color="auto"/>
            </w:tcBorders>
          </w:tcPr>
          <w:p w14:paraId="29C25BD1" w14:textId="518C0BF2"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Tools</w:t>
            </w:r>
          </w:p>
        </w:tc>
        <w:tc>
          <w:tcPr>
            <w:tcW w:w="2552" w:type="dxa"/>
            <w:tcBorders>
              <w:top w:val="nil"/>
              <w:bottom w:val="single" w:sz="4" w:space="0" w:color="auto"/>
            </w:tcBorders>
          </w:tcPr>
          <w:p w14:paraId="0406CFC6" w14:textId="589169AF" w:rsidR="001D7D24" w:rsidRPr="000135CD" w:rsidRDefault="001D7D24" w:rsidP="00A25BC2">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Item measure</w:t>
            </w:r>
          </w:p>
        </w:tc>
        <w:tc>
          <w:tcPr>
            <w:tcW w:w="567" w:type="dxa"/>
            <w:tcBorders>
              <w:top w:val="nil"/>
              <w:bottom w:val="single" w:sz="4" w:space="0" w:color="auto"/>
            </w:tcBorders>
          </w:tcPr>
          <w:p w14:paraId="20491E4B" w14:textId="2CBA5976"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1</w:t>
            </w:r>
          </w:p>
        </w:tc>
        <w:tc>
          <w:tcPr>
            <w:tcW w:w="708" w:type="dxa"/>
            <w:tcBorders>
              <w:top w:val="nil"/>
              <w:bottom w:val="single" w:sz="4" w:space="0" w:color="auto"/>
            </w:tcBorders>
          </w:tcPr>
          <w:p w14:paraId="301BF405" w14:textId="3A63C08F"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2</w:t>
            </w:r>
          </w:p>
        </w:tc>
        <w:tc>
          <w:tcPr>
            <w:tcW w:w="709" w:type="dxa"/>
            <w:tcBorders>
              <w:top w:val="nil"/>
              <w:bottom w:val="single" w:sz="4" w:space="0" w:color="auto"/>
            </w:tcBorders>
          </w:tcPr>
          <w:p w14:paraId="3B6D3650" w14:textId="1FDF0D56"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3</w:t>
            </w:r>
          </w:p>
        </w:tc>
        <w:tc>
          <w:tcPr>
            <w:tcW w:w="709" w:type="dxa"/>
            <w:tcBorders>
              <w:top w:val="nil"/>
              <w:bottom w:val="single" w:sz="4" w:space="0" w:color="auto"/>
            </w:tcBorders>
          </w:tcPr>
          <w:p w14:paraId="67C97460" w14:textId="4B0F587C"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4</w:t>
            </w:r>
          </w:p>
        </w:tc>
        <w:tc>
          <w:tcPr>
            <w:tcW w:w="728" w:type="dxa"/>
            <w:tcBorders>
              <w:top w:val="nil"/>
              <w:bottom w:val="single" w:sz="4" w:space="0" w:color="auto"/>
            </w:tcBorders>
          </w:tcPr>
          <w:p w14:paraId="3682747F" w14:textId="26C26863"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5</w:t>
            </w:r>
          </w:p>
        </w:tc>
        <w:tc>
          <w:tcPr>
            <w:tcW w:w="1540" w:type="dxa"/>
            <w:vMerge/>
            <w:tcBorders>
              <w:top w:val="nil"/>
              <w:bottom w:val="single" w:sz="4" w:space="0" w:color="auto"/>
            </w:tcBorders>
          </w:tcPr>
          <w:p w14:paraId="45BBFC03" w14:textId="42462DED"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p>
        </w:tc>
        <w:tc>
          <w:tcPr>
            <w:tcW w:w="1488" w:type="dxa"/>
            <w:vMerge/>
            <w:tcBorders>
              <w:top w:val="nil"/>
              <w:bottom w:val="single" w:sz="4" w:space="0" w:color="auto"/>
            </w:tcBorders>
          </w:tcPr>
          <w:p w14:paraId="57BFCAB1" w14:textId="2C01FF88" w:rsidR="001D7D24" w:rsidRPr="000135CD" w:rsidRDefault="001D7D24" w:rsidP="001D7D24">
            <w:pPr>
              <w:spacing w:line="360" w:lineRule="auto"/>
              <w:jc w:val="center"/>
              <w:rPr>
                <w:rFonts w:asciiTheme="majorBidi" w:eastAsia="Calibri" w:hAnsiTheme="majorBidi" w:cstheme="majorBidi"/>
                <w:b/>
                <w:bCs/>
                <w:color w:val="000000" w:themeColor="text1"/>
                <w:sz w:val="24"/>
                <w:szCs w:val="24"/>
              </w:rPr>
            </w:pPr>
          </w:p>
        </w:tc>
      </w:tr>
      <w:tr w:rsidR="00EF23ED" w:rsidRPr="000135CD" w14:paraId="2EEE4065" w14:textId="77777777" w:rsidTr="000135CD">
        <w:trPr>
          <w:jc w:val="right"/>
        </w:trPr>
        <w:tc>
          <w:tcPr>
            <w:tcW w:w="817" w:type="dxa"/>
            <w:vMerge w:val="restart"/>
            <w:tcBorders>
              <w:top w:val="single" w:sz="4" w:space="0" w:color="auto"/>
            </w:tcBorders>
          </w:tcPr>
          <w:p w14:paraId="6803B708" w14:textId="5167A83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p w14:paraId="10ADE5EF"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p w14:paraId="05ECFE85" w14:textId="7191978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TPS</w:t>
            </w:r>
          </w:p>
        </w:tc>
        <w:tc>
          <w:tcPr>
            <w:tcW w:w="2552" w:type="dxa"/>
            <w:tcBorders>
              <w:top w:val="single" w:sz="4" w:space="0" w:color="auto"/>
            </w:tcBorders>
          </w:tcPr>
          <w:p w14:paraId="64C95152" w14:textId="5D90476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Philosophy</w:t>
            </w:r>
          </w:p>
        </w:tc>
        <w:tc>
          <w:tcPr>
            <w:tcW w:w="567" w:type="dxa"/>
            <w:tcBorders>
              <w:top w:val="single" w:sz="4" w:space="0" w:color="auto"/>
            </w:tcBorders>
            <w:vAlign w:val="bottom"/>
          </w:tcPr>
          <w:p w14:paraId="6FECE1CC" w14:textId="6229B30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tcBorders>
              <w:top w:val="single" w:sz="4" w:space="0" w:color="auto"/>
            </w:tcBorders>
            <w:vAlign w:val="bottom"/>
          </w:tcPr>
          <w:p w14:paraId="6D9F32C3" w14:textId="4F8B1625"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tcBorders>
              <w:top w:val="single" w:sz="4" w:space="0" w:color="auto"/>
            </w:tcBorders>
            <w:vAlign w:val="bottom"/>
          </w:tcPr>
          <w:p w14:paraId="0F6B5329" w14:textId="37F4A15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tcBorders>
              <w:top w:val="single" w:sz="4" w:space="0" w:color="auto"/>
            </w:tcBorders>
            <w:vAlign w:val="bottom"/>
          </w:tcPr>
          <w:p w14:paraId="23620A29" w14:textId="4C05554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6</w:t>
            </w:r>
          </w:p>
        </w:tc>
        <w:tc>
          <w:tcPr>
            <w:tcW w:w="728" w:type="dxa"/>
            <w:tcBorders>
              <w:top w:val="single" w:sz="4" w:space="0" w:color="auto"/>
            </w:tcBorders>
            <w:vAlign w:val="bottom"/>
          </w:tcPr>
          <w:p w14:paraId="032C9E91" w14:textId="166C7924"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1540" w:type="dxa"/>
            <w:tcBorders>
              <w:top w:val="single" w:sz="4" w:space="0" w:color="auto"/>
            </w:tcBorders>
            <w:vAlign w:val="bottom"/>
          </w:tcPr>
          <w:p w14:paraId="61CBC1B8" w14:textId="1BE0E2E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49</w:t>
            </w:r>
          </w:p>
        </w:tc>
        <w:tc>
          <w:tcPr>
            <w:tcW w:w="1488" w:type="dxa"/>
            <w:tcBorders>
              <w:top w:val="single" w:sz="4" w:space="0" w:color="auto"/>
            </w:tcBorders>
            <w:vAlign w:val="bottom"/>
          </w:tcPr>
          <w:p w14:paraId="60D38DA8" w14:textId="1D6E6B5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4.45</w:t>
            </w:r>
          </w:p>
        </w:tc>
      </w:tr>
      <w:tr w:rsidR="00EF23ED" w:rsidRPr="000135CD" w14:paraId="5637840A" w14:textId="77777777" w:rsidTr="000135CD">
        <w:trPr>
          <w:jc w:val="right"/>
        </w:trPr>
        <w:tc>
          <w:tcPr>
            <w:tcW w:w="817" w:type="dxa"/>
            <w:vMerge/>
          </w:tcPr>
          <w:p w14:paraId="05293EC8" w14:textId="4738C18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6566A7D5" w14:textId="030FF25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Process</w:t>
            </w:r>
          </w:p>
        </w:tc>
        <w:tc>
          <w:tcPr>
            <w:tcW w:w="567" w:type="dxa"/>
            <w:vAlign w:val="bottom"/>
          </w:tcPr>
          <w:p w14:paraId="1A5A3B33" w14:textId="4DF76AAE"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129DE461" w14:textId="363873A5"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4E4F1057" w14:textId="1721A4B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4A32AECC" w14:textId="6B2FE45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w:t>
            </w:r>
          </w:p>
        </w:tc>
        <w:tc>
          <w:tcPr>
            <w:tcW w:w="728" w:type="dxa"/>
            <w:vAlign w:val="bottom"/>
          </w:tcPr>
          <w:p w14:paraId="1568B61B" w14:textId="5798EEC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8</w:t>
            </w:r>
          </w:p>
        </w:tc>
        <w:tc>
          <w:tcPr>
            <w:tcW w:w="1540" w:type="dxa"/>
            <w:vAlign w:val="bottom"/>
          </w:tcPr>
          <w:p w14:paraId="6D1EF628" w14:textId="210D47D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52</w:t>
            </w:r>
          </w:p>
        </w:tc>
        <w:tc>
          <w:tcPr>
            <w:tcW w:w="1488" w:type="dxa"/>
            <w:vAlign w:val="bottom"/>
          </w:tcPr>
          <w:p w14:paraId="57D66041" w14:textId="158922F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4.73</w:t>
            </w:r>
          </w:p>
        </w:tc>
      </w:tr>
      <w:tr w:rsidR="00EF23ED" w:rsidRPr="000135CD" w14:paraId="4B5AB82F" w14:textId="77777777" w:rsidTr="000135CD">
        <w:trPr>
          <w:jc w:val="right"/>
        </w:trPr>
        <w:tc>
          <w:tcPr>
            <w:tcW w:w="817" w:type="dxa"/>
            <w:vMerge/>
          </w:tcPr>
          <w:p w14:paraId="2AD15916" w14:textId="67642B4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22972232" w14:textId="15CFD43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People and Partners</w:t>
            </w:r>
          </w:p>
        </w:tc>
        <w:tc>
          <w:tcPr>
            <w:tcW w:w="567" w:type="dxa"/>
            <w:vAlign w:val="bottom"/>
          </w:tcPr>
          <w:p w14:paraId="3C537895" w14:textId="490F829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6945D2EE" w14:textId="73110C41"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36B9D665" w14:textId="7010050F"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w:t>
            </w:r>
          </w:p>
        </w:tc>
        <w:tc>
          <w:tcPr>
            <w:tcW w:w="709" w:type="dxa"/>
            <w:vAlign w:val="bottom"/>
          </w:tcPr>
          <w:p w14:paraId="1262A3AE" w14:textId="319EFC9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w:t>
            </w:r>
          </w:p>
        </w:tc>
        <w:tc>
          <w:tcPr>
            <w:tcW w:w="728" w:type="dxa"/>
            <w:vAlign w:val="bottom"/>
          </w:tcPr>
          <w:p w14:paraId="6D2E0C85" w14:textId="3B4C4B1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1540" w:type="dxa"/>
            <w:vAlign w:val="bottom"/>
          </w:tcPr>
          <w:p w14:paraId="1AA34101" w14:textId="78E8F02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47</w:t>
            </w:r>
          </w:p>
        </w:tc>
        <w:tc>
          <w:tcPr>
            <w:tcW w:w="1488" w:type="dxa"/>
            <w:vAlign w:val="bottom"/>
          </w:tcPr>
          <w:p w14:paraId="0401926B" w14:textId="1B527A6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4.27</w:t>
            </w:r>
          </w:p>
        </w:tc>
      </w:tr>
      <w:tr w:rsidR="00EF23ED" w:rsidRPr="000135CD" w14:paraId="0CC4BF06" w14:textId="77777777" w:rsidTr="000135CD">
        <w:trPr>
          <w:jc w:val="right"/>
        </w:trPr>
        <w:tc>
          <w:tcPr>
            <w:tcW w:w="817" w:type="dxa"/>
            <w:vMerge/>
          </w:tcPr>
          <w:p w14:paraId="7258CE72" w14:textId="08DC621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0CDAF4DD" w14:textId="610DCE39"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Problem Solving</w:t>
            </w:r>
          </w:p>
        </w:tc>
        <w:tc>
          <w:tcPr>
            <w:tcW w:w="567" w:type="dxa"/>
            <w:vAlign w:val="bottom"/>
          </w:tcPr>
          <w:p w14:paraId="53F4D06B" w14:textId="462EF16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71EC6D03" w14:textId="11F0AFE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161F0B9F" w14:textId="5999DBF5"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w:t>
            </w:r>
          </w:p>
        </w:tc>
        <w:tc>
          <w:tcPr>
            <w:tcW w:w="709" w:type="dxa"/>
            <w:vAlign w:val="bottom"/>
          </w:tcPr>
          <w:p w14:paraId="400D8C3B" w14:textId="7E981D11"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728" w:type="dxa"/>
            <w:vAlign w:val="bottom"/>
          </w:tcPr>
          <w:p w14:paraId="62C9997C" w14:textId="2CA017E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w:t>
            </w:r>
          </w:p>
        </w:tc>
        <w:tc>
          <w:tcPr>
            <w:tcW w:w="1540" w:type="dxa"/>
            <w:vAlign w:val="bottom"/>
          </w:tcPr>
          <w:p w14:paraId="6B121305" w14:textId="14C2B79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46</w:t>
            </w:r>
          </w:p>
        </w:tc>
        <w:tc>
          <w:tcPr>
            <w:tcW w:w="1488" w:type="dxa"/>
            <w:vAlign w:val="bottom"/>
          </w:tcPr>
          <w:p w14:paraId="2F709304" w14:textId="0D09E331"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4.18</w:t>
            </w:r>
          </w:p>
        </w:tc>
      </w:tr>
      <w:tr w:rsidR="00EF23ED" w:rsidRPr="000135CD" w14:paraId="57FD96E4" w14:textId="77777777" w:rsidTr="000135CD">
        <w:trPr>
          <w:jc w:val="right"/>
        </w:trPr>
        <w:tc>
          <w:tcPr>
            <w:tcW w:w="817" w:type="dxa"/>
            <w:vMerge w:val="restart"/>
          </w:tcPr>
          <w:p w14:paraId="32A702B0" w14:textId="7DA6426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p w14:paraId="6E4E6AE4"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p w14:paraId="61C0272C" w14:textId="4C1EF49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LPS</w:t>
            </w:r>
          </w:p>
        </w:tc>
        <w:tc>
          <w:tcPr>
            <w:tcW w:w="2552" w:type="dxa"/>
          </w:tcPr>
          <w:p w14:paraId="23ABA7FD" w14:textId="736EE3AB"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Master Schedule</w:t>
            </w:r>
          </w:p>
        </w:tc>
        <w:tc>
          <w:tcPr>
            <w:tcW w:w="567" w:type="dxa"/>
            <w:vAlign w:val="bottom"/>
          </w:tcPr>
          <w:p w14:paraId="0B58690F" w14:textId="4F5D7F4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59C31740" w14:textId="50E8B4A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2C5FD1EF" w14:textId="0A66B5FF"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1</w:t>
            </w:r>
          </w:p>
        </w:tc>
        <w:tc>
          <w:tcPr>
            <w:tcW w:w="709" w:type="dxa"/>
            <w:vAlign w:val="bottom"/>
          </w:tcPr>
          <w:p w14:paraId="730595F0" w14:textId="2160B6E1"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728" w:type="dxa"/>
            <w:vAlign w:val="bottom"/>
          </w:tcPr>
          <w:p w14:paraId="38560968" w14:textId="165494E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1540" w:type="dxa"/>
            <w:vAlign w:val="bottom"/>
          </w:tcPr>
          <w:p w14:paraId="57B39FF0" w14:textId="45E1407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48</w:t>
            </w:r>
          </w:p>
        </w:tc>
        <w:tc>
          <w:tcPr>
            <w:tcW w:w="1488" w:type="dxa"/>
            <w:vAlign w:val="bottom"/>
          </w:tcPr>
          <w:p w14:paraId="210BAD21" w14:textId="6D736B0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4.36</w:t>
            </w:r>
          </w:p>
        </w:tc>
      </w:tr>
      <w:tr w:rsidR="00EF23ED" w:rsidRPr="000135CD" w14:paraId="023F4A6F" w14:textId="77777777" w:rsidTr="000135CD">
        <w:trPr>
          <w:jc w:val="right"/>
        </w:trPr>
        <w:tc>
          <w:tcPr>
            <w:tcW w:w="817" w:type="dxa"/>
            <w:vMerge/>
          </w:tcPr>
          <w:p w14:paraId="369282BE"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2DAE8BAA" w14:textId="75F066E4"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Phase Schedule</w:t>
            </w:r>
          </w:p>
        </w:tc>
        <w:tc>
          <w:tcPr>
            <w:tcW w:w="567" w:type="dxa"/>
            <w:vAlign w:val="bottom"/>
          </w:tcPr>
          <w:p w14:paraId="1C30CE07" w14:textId="7FDCC14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175CB125" w14:textId="52F0B32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1</w:t>
            </w:r>
          </w:p>
        </w:tc>
        <w:tc>
          <w:tcPr>
            <w:tcW w:w="709" w:type="dxa"/>
            <w:vAlign w:val="bottom"/>
          </w:tcPr>
          <w:p w14:paraId="5A04A0AC" w14:textId="7716266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w:t>
            </w:r>
          </w:p>
        </w:tc>
        <w:tc>
          <w:tcPr>
            <w:tcW w:w="709" w:type="dxa"/>
            <w:vAlign w:val="bottom"/>
          </w:tcPr>
          <w:p w14:paraId="7E94C437" w14:textId="27CC169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w:t>
            </w:r>
          </w:p>
        </w:tc>
        <w:tc>
          <w:tcPr>
            <w:tcW w:w="728" w:type="dxa"/>
            <w:vAlign w:val="bottom"/>
          </w:tcPr>
          <w:p w14:paraId="2C387B1A" w14:textId="5B8B31F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w:t>
            </w:r>
          </w:p>
        </w:tc>
        <w:tc>
          <w:tcPr>
            <w:tcW w:w="1540" w:type="dxa"/>
            <w:vAlign w:val="bottom"/>
          </w:tcPr>
          <w:p w14:paraId="0DD75782" w14:textId="0608906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43</w:t>
            </w:r>
          </w:p>
        </w:tc>
        <w:tc>
          <w:tcPr>
            <w:tcW w:w="1488" w:type="dxa"/>
            <w:vAlign w:val="bottom"/>
          </w:tcPr>
          <w:p w14:paraId="1944DF82" w14:textId="119941D9"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3.91</w:t>
            </w:r>
          </w:p>
        </w:tc>
      </w:tr>
      <w:tr w:rsidR="00EF23ED" w:rsidRPr="000135CD" w14:paraId="1751AA99" w14:textId="77777777" w:rsidTr="000135CD">
        <w:trPr>
          <w:jc w:val="right"/>
        </w:trPr>
        <w:tc>
          <w:tcPr>
            <w:tcW w:w="817" w:type="dxa"/>
            <w:vMerge/>
          </w:tcPr>
          <w:p w14:paraId="44B7A1C5"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53C5DCA1" w14:textId="435BC1B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Look-Ahead Plan</w:t>
            </w:r>
          </w:p>
        </w:tc>
        <w:tc>
          <w:tcPr>
            <w:tcW w:w="567" w:type="dxa"/>
            <w:vAlign w:val="bottom"/>
          </w:tcPr>
          <w:p w14:paraId="68ADF310" w14:textId="3F7FE7A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7452A033" w14:textId="28E749B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9</w:t>
            </w:r>
          </w:p>
        </w:tc>
        <w:tc>
          <w:tcPr>
            <w:tcW w:w="709" w:type="dxa"/>
            <w:vAlign w:val="bottom"/>
          </w:tcPr>
          <w:p w14:paraId="20D8BA3E" w14:textId="4C02B21D"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w:t>
            </w:r>
          </w:p>
        </w:tc>
        <w:tc>
          <w:tcPr>
            <w:tcW w:w="709" w:type="dxa"/>
            <w:vAlign w:val="bottom"/>
          </w:tcPr>
          <w:p w14:paraId="356D9DC9" w14:textId="1E77DFD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28" w:type="dxa"/>
            <w:vAlign w:val="bottom"/>
          </w:tcPr>
          <w:p w14:paraId="494B09E0" w14:textId="77D25A9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1540" w:type="dxa"/>
            <w:vAlign w:val="bottom"/>
          </w:tcPr>
          <w:p w14:paraId="5EC6B8C1" w14:textId="5BEA7B3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24</w:t>
            </w:r>
          </w:p>
        </w:tc>
        <w:tc>
          <w:tcPr>
            <w:tcW w:w="1488" w:type="dxa"/>
            <w:vAlign w:val="bottom"/>
          </w:tcPr>
          <w:p w14:paraId="08AAB0EA" w14:textId="4D85F2E0"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2.18</w:t>
            </w:r>
          </w:p>
        </w:tc>
      </w:tr>
      <w:tr w:rsidR="00EF23ED" w:rsidRPr="000135CD" w14:paraId="494ACDAF" w14:textId="77777777" w:rsidTr="000135CD">
        <w:trPr>
          <w:jc w:val="right"/>
        </w:trPr>
        <w:tc>
          <w:tcPr>
            <w:tcW w:w="817" w:type="dxa"/>
            <w:vMerge/>
          </w:tcPr>
          <w:p w14:paraId="330A5BCA"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2F7034AB" w14:textId="78BB0DD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Feedback &amp; Learning</w:t>
            </w:r>
          </w:p>
        </w:tc>
        <w:tc>
          <w:tcPr>
            <w:tcW w:w="567" w:type="dxa"/>
            <w:vAlign w:val="bottom"/>
          </w:tcPr>
          <w:p w14:paraId="7EA14741" w14:textId="26C36BEB"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0C377F3A" w14:textId="320FE97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48189C3A" w14:textId="277C64EE"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w:t>
            </w:r>
          </w:p>
        </w:tc>
        <w:tc>
          <w:tcPr>
            <w:tcW w:w="709" w:type="dxa"/>
            <w:vAlign w:val="bottom"/>
          </w:tcPr>
          <w:p w14:paraId="732E33D6" w14:textId="6A38CB1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w:t>
            </w:r>
          </w:p>
        </w:tc>
        <w:tc>
          <w:tcPr>
            <w:tcW w:w="728" w:type="dxa"/>
            <w:vAlign w:val="bottom"/>
          </w:tcPr>
          <w:p w14:paraId="4E877F9E" w14:textId="1FD4EA6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w:t>
            </w:r>
          </w:p>
        </w:tc>
        <w:tc>
          <w:tcPr>
            <w:tcW w:w="1540" w:type="dxa"/>
            <w:vAlign w:val="bottom"/>
          </w:tcPr>
          <w:p w14:paraId="3F37B960" w14:textId="46316D9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44</w:t>
            </w:r>
          </w:p>
        </w:tc>
        <w:tc>
          <w:tcPr>
            <w:tcW w:w="1488" w:type="dxa"/>
            <w:vAlign w:val="bottom"/>
          </w:tcPr>
          <w:p w14:paraId="57CF5DB5" w14:textId="7145796A"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4.00</w:t>
            </w:r>
          </w:p>
        </w:tc>
      </w:tr>
      <w:tr w:rsidR="00EF23ED" w:rsidRPr="000135CD" w14:paraId="4503F013" w14:textId="77777777" w:rsidTr="000135CD">
        <w:trPr>
          <w:trHeight w:val="458"/>
          <w:jc w:val="right"/>
        </w:trPr>
        <w:tc>
          <w:tcPr>
            <w:tcW w:w="817" w:type="dxa"/>
            <w:vMerge w:val="restart"/>
          </w:tcPr>
          <w:p w14:paraId="5B920722"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p w14:paraId="6FC24F86" w14:textId="4EF9ADEC"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CP</w:t>
            </w:r>
          </w:p>
        </w:tc>
        <w:tc>
          <w:tcPr>
            <w:tcW w:w="2552" w:type="dxa"/>
          </w:tcPr>
          <w:p w14:paraId="0C71B54E" w14:textId="0755AFF6"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Common Concept</w:t>
            </w:r>
          </w:p>
        </w:tc>
        <w:tc>
          <w:tcPr>
            <w:tcW w:w="567" w:type="dxa"/>
            <w:vAlign w:val="bottom"/>
          </w:tcPr>
          <w:p w14:paraId="01451AED" w14:textId="114FCF9F"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5326A24E" w14:textId="3DDCC0D5"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0C2D6AA0" w14:textId="58DE7C73"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5</w:t>
            </w:r>
          </w:p>
        </w:tc>
        <w:tc>
          <w:tcPr>
            <w:tcW w:w="709" w:type="dxa"/>
            <w:vAlign w:val="bottom"/>
          </w:tcPr>
          <w:p w14:paraId="4560245D" w14:textId="6A593625"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6</w:t>
            </w:r>
          </w:p>
        </w:tc>
        <w:tc>
          <w:tcPr>
            <w:tcW w:w="728" w:type="dxa"/>
            <w:vAlign w:val="bottom"/>
          </w:tcPr>
          <w:p w14:paraId="145FCC05" w14:textId="7B7F18A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1540" w:type="dxa"/>
            <w:vAlign w:val="bottom"/>
          </w:tcPr>
          <w:p w14:paraId="3A229330" w14:textId="55E0EDF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39</w:t>
            </w:r>
          </w:p>
        </w:tc>
        <w:tc>
          <w:tcPr>
            <w:tcW w:w="1488" w:type="dxa"/>
            <w:vAlign w:val="bottom"/>
          </w:tcPr>
          <w:p w14:paraId="5B757B31" w14:textId="31162B52"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3.55</w:t>
            </w:r>
          </w:p>
        </w:tc>
      </w:tr>
      <w:tr w:rsidR="00EF23ED" w:rsidRPr="000135CD" w14:paraId="1D198668" w14:textId="77777777" w:rsidTr="000135CD">
        <w:trPr>
          <w:jc w:val="right"/>
        </w:trPr>
        <w:tc>
          <w:tcPr>
            <w:tcW w:w="817" w:type="dxa"/>
            <w:vMerge/>
          </w:tcPr>
          <w:p w14:paraId="7665D99B" w14:textId="77777777"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p>
        </w:tc>
        <w:tc>
          <w:tcPr>
            <w:tcW w:w="2552" w:type="dxa"/>
          </w:tcPr>
          <w:p w14:paraId="3C5A0FA9" w14:textId="051322C8"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Engagement</w:t>
            </w:r>
          </w:p>
        </w:tc>
        <w:tc>
          <w:tcPr>
            <w:tcW w:w="567" w:type="dxa"/>
            <w:vAlign w:val="bottom"/>
          </w:tcPr>
          <w:p w14:paraId="6617A613" w14:textId="3A88B5AB"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8" w:type="dxa"/>
            <w:vAlign w:val="bottom"/>
          </w:tcPr>
          <w:p w14:paraId="344B2562" w14:textId="29AE2289"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709" w:type="dxa"/>
            <w:vAlign w:val="bottom"/>
          </w:tcPr>
          <w:p w14:paraId="41E5EB75" w14:textId="186FAB34"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9</w:t>
            </w:r>
          </w:p>
        </w:tc>
        <w:tc>
          <w:tcPr>
            <w:tcW w:w="709" w:type="dxa"/>
            <w:vAlign w:val="bottom"/>
          </w:tcPr>
          <w:p w14:paraId="2C86AC97" w14:textId="0F079DAB"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2</w:t>
            </w:r>
          </w:p>
        </w:tc>
        <w:tc>
          <w:tcPr>
            <w:tcW w:w="728" w:type="dxa"/>
            <w:vAlign w:val="bottom"/>
          </w:tcPr>
          <w:p w14:paraId="4597E277" w14:textId="3238704E"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0</w:t>
            </w:r>
          </w:p>
        </w:tc>
        <w:tc>
          <w:tcPr>
            <w:tcW w:w="1540" w:type="dxa"/>
            <w:vAlign w:val="bottom"/>
          </w:tcPr>
          <w:p w14:paraId="6ED7BF40" w14:textId="3A39293E"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35</w:t>
            </w:r>
          </w:p>
        </w:tc>
        <w:tc>
          <w:tcPr>
            <w:tcW w:w="1488" w:type="dxa"/>
            <w:vAlign w:val="bottom"/>
          </w:tcPr>
          <w:p w14:paraId="65D0FA27" w14:textId="3DEFFF3F" w:rsidR="00EF23ED" w:rsidRPr="000135CD" w:rsidRDefault="00EF23ED" w:rsidP="00EF23ED">
            <w:pPr>
              <w:spacing w:line="360" w:lineRule="auto"/>
              <w:jc w:val="center"/>
              <w:rPr>
                <w:rFonts w:asciiTheme="majorBidi" w:eastAsia="Calibri" w:hAnsiTheme="majorBidi" w:cstheme="majorBidi"/>
                <w:color w:val="000000" w:themeColor="text1"/>
                <w:sz w:val="24"/>
                <w:szCs w:val="24"/>
              </w:rPr>
            </w:pPr>
            <w:r w:rsidRPr="000135CD">
              <w:rPr>
                <w:rFonts w:asciiTheme="majorBidi" w:hAnsiTheme="majorBidi" w:cstheme="majorBidi"/>
                <w:color w:val="000000"/>
                <w:sz w:val="24"/>
                <w:szCs w:val="24"/>
              </w:rPr>
              <w:t>3.18</w:t>
            </w:r>
          </w:p>
        </w:tc>
      </w:tr>
    </w:tbl>
    <w:p w14:paraId="4973653B" w14:textId="53882FCD" w:rsidR="000B019A" w:rsidRDefault="000B019A" w:rsidP="000135CD">
      <w:pPr>
        <w:pStyle w:val="Caption"/>
        <w:keepNext/>
        <w:rPr>
          <w:rFonts w:asciiTheme="majorBidi" w:hAnsiTheme="majorBidi" w:cstheme="majorBidi"/>
          <w:i w:val="0"/>
          <w:iCs w:val="0"/>
          <w:color w:val="000000" w:themeColor="text1"/>
          <w:sz w:val="24"/>
          <w:szCs w:val="24"/>
        </w:rPr>
      </w:pPr>
    </w:p>
    <w:p w14:paraId="2A9E9DF8" w14:textId="77777777" w:rsidR="00786281" w:rsidRPr="00786281" w:rsidRDefault="00786281" w:rsidP="00786281"/>
    <w:p w14:paraId="7A9C8164" w14:textId="0CB7B100" w:rsidR="000135CD" w:rsidRPr="00E1297E" w:rsidRDefault="000135CD" w:rsidP="000B019A">
      <w:pPr>
        <w:pStyle w:val="Caption"/>
        <w:keepNext/>
        <w:jc w:val="center"/>
        <w:rPr>
          <w:rFonts w:asciiTheme="majorBidi" w:hAnsiTheme="majorBidi" w:cstheme="majorBidi"/>
          <w:i w:val="0"/>
          <w:iCs w:val="0"/>
          <w:color w:val="000000" w:themeColor="text1"/>
          <w:sz w:val="20"/>
          <w:szCs w:val="20"/>
        </w:rPr>
      </w:pPr>
      <w:r w:rsidRPr="00E1297E">
        <w:rPr>
          <w:rFonts w:asciiTheme="majorBidi" w:hAnsiTheme="majorBidi" w:cstheme="majorBidi"/>
          <w:b/>
          <w:bCs/>
          <w:i w:val="0"/>
          <w:iCs w:val="0"/>
          <w:color w:val="000000" w:themeColor="text1"/>
          <w:sz w:val="20"/>
          <w:szCs w:val="20"/>
        </w:rPr>
        <w:t xml:space="preserve">Table </w:t>
      </w:r>
      <w:r w:rsidRPr="00E1297E">
        <w:rPr>
          <w:rFonts w:asciiTheme="majorBidi" w:hAnsiTheme="majorBidi" w:cstheme="majorBidi"/>
          <w:b/>
          <w:bCs/>
          <w:i w:val="0"/>
          <w:iCs w:val="0"/>
          <w:color w:val="000000" w:themeColor="text1"/>
          <w:sz w:val="20"/>
          <w:szCs w:val="20"/>
        </w:rPr>
        <w:fldChar w:fldCharType="begin"/>
      </w:r>
      <w:r w:rsidRPr="00E1297E">
        <w:rPr>
          <w:rFonts w:asciiTheme="majorBidi" w:hAnsiTheme="majorBidi" w:cstheme="majorBidi"/>
          <w:b/>
          <w:bCs/>
          <w:i w:val="0"/>
          <w:iCs w:val="0"/>
          <w:color w:val="000000" w:themeColor="text1"/>
          <w:sz w:val="20"/>
          <w:szCs w:val="20"/>
        </w:rPr>
        <w:instrText xml:space="preserve"> SEQ Table \* ARABIC </w:instrText>
      </w:r>
      <w:r w:rsidRPr="00E1297E">
        <w:rPr>
          <w:rFonts w:asciiTheme="majorBidi" w:hAnsiTheme="majorBidi" w:cstheme="majorBidi"/>
          <w:b/>
          <w:bCs/>
          <w:i w:val="0"/>
          <w:iCs w:val="0"/>
          <w:color w:val="000000" w:themeColor="text1"/>
          <w:sz w:val="20"/>
          <w:szCs w:val="20"/>
        </w:rPr>
        <w:fldChar w:fldCharType="separate"/>
      </w:r>
      <w:r w:rsidR="00643E1E" w:rsidRPr="00E1297E">
        <w:rPr>
          <w:rFonts w:asciiTheme="majorBidi" w:hAnsiTheme="majorBidi" w:cstheme="majorBidi"/>
          <w:b/>
          <w:bCs/>
          <w:i w:val="0"/>
          <w:iCs w:val="0"/>
          <w:noProof/>
          <w:color w:val="000000" w:themeColor="text1"/>
          <w:sz w:val="20"/>
          <w:szCs w:val="20"/>
        </w:rPr>
        <w:t>2</w:t>
      </w:r>
      <w:r w:rsidRPr="00E1297E">
        <w:rPr>
          <w:rFonts w:asciiTheme="majorBidi" w:hAnsiTheme="majorBidi" w:cstheme="majorBidi"/>
          <w:b/>
          <w:bCs/>
          <w:i w:val="0"/>
          <w:iCs w:val="0"/>
          <w:color w:val="000000" w:themeColor="text1"/>
          <w:sz w:val="20"/>
          <w:szCs w:val="20"/>
        </w:rPr>
        <w:fldChar w:fldCharType="end"/>
      </w:r>
      <w:r w:rsidRPr="00E1297E">
        <w:rPr>
          <w:rFonts w:asciiTheme="majorBidi" w:hAnsiTheme="majorBidi" w:cstheme="majorBidi"/>
          <w:b/>
          <w:bCs/>
          <w:i w:val="0"/>
          <w:iCs w:val="0"/>
          <w:color w:val="000000" w:themeColor="text1"/>
          <w:sz w:val="20"/>
          <w:szCs w:val="20"/>
        </w:rPr>
        <w:t>.</w:t>
      </w:r>
      <w:r w:rsidRPr="00E1297E">
        <w:rPr>
          <w:rFonts w:asciiTheme="majorBidi" w:hAnsiTheme="majorBidi" w:cstheme="majorBidi"/>
          <w:i w:val="0"/>
          <w:iCs w:val="0"/>
          <w:color w:val="000000" w:themeColor="text1"/>
          <w:sz w:val="20"/>
          <w:szCs w:val="20"/>
        </w:rPr>
        <w:t xml:space="preserve"> Scale Index</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3260"/>
        <w:gridCol w:w="4607"/>
      </w:tblGrid>
      <w:tr w:rsidR="000135CD" w:rsidRPr="000135CD" w14:paraId="22B8FBDA" w14:textId="77777777" w:rsidTr="000135CD">
        <w:trPr>
          <w:jc w:val="center"/>
        </w:trPr>
        <w:tc>
          <w:tcPr>
            <w:tcW w:w="1951" w:type="dxa"/>
            <w:tcBorders>
              <w:top w:val="single" w:sz="4" w:space="0" w:color="auto"/>
              <w:bottom w:val="single" w:sz="4" w:space="0" w:color="auto"/>
            </w:tcBorders>
          </w:tcPr>
          <w:p w14:paraId="58CA0661" w14:textId="4729D45C" w:rsidR="000135CD" w:rsidRPr="000135CD" w:rsidRDefault="000135CD" w:rsidP="000135CD">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Scale</w:t>
            </w:r>
          </w:p>
        </w:tc>
        <w:tc>
          <w:tcPr>
            <w:tcW w:w="3260" w:type="dxa"/>
            <w:tcBorders>
              <w:top w:val="single" w:sz="4" w:space="0" w:color="auto"/>
              <w:bottom w:val="single" w:sz="4" w:space="0" w:color="auto"/>
            </w:tcBorders>
          </w:tcPr>
          <w:p w14:paraId="5963A156" w14:textId="3BE1F076" w:rsidR="000135CD" w:rsidRPr="000135CD" w:rsidRDefault="000135CD" w:rsidP="000135CD">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Level of agreement</w:t>
            </w:r>
          </w:p>
        </w:tc>
        <w:tc>
          <w:tcPr>
            <w:tcW w:w="4607" w:type="dxa"/>
            <w:tcBorders>
              <w:top w:val="single" w:sz="4" w:space="0" w:color="auto"/>
              <w:bottom w:val="single" w:sz="4" w:space="0" w:color="auto"/>
            </w:tcBorders>
          </w:tcPr>
          <w:p w14:paraId="5E3141DF" w14:textId="4DFA7C0C" w:rsidR="000135CD" w:rsidRPr="000135CD" w:rsidRDefault="000135CD" w:rsidP="000135CD">
            <w:pPr>
              <w:spacing w:line="360" w:lineRule="auto"/>
              <w:jc w:val="center"/>
              <w:rPr>
                <w:rFonts w:asciiTheme="majorBidi" w:eastAsia="Calibri" w:hAnsiTheme="majorBidi" w:cstheme="majorBidi"/>
                <w:b/>
                <w:bCs/>
                <w:color w:val="000000" w:themeColor="text1"/>
                <w:sz w:val="24"/>
                <w:szCs w:val="24"/>
              </w:rPr>
            </w:pPr>
            <w:r w:rsidRPr="000135CD">
              <w:rPr>
                <w:rFonts w:asciiTheme="majorBidi" w:eastAsia="Calibri" w:hAnsiTheme="majorBidi" w:cstheme="majorBidi"/>
                <w:b/>
                <w:bCs/>
                <w:color w:val="000000" w:themeColor="text1"/>
                <w:sz w:val="24"/>
                <w:szCs w:val="24"/>
              </w:rPr>
              <w:t>Index</w:t>
            </w:r>
          </w:p>
        </w:tc>
      </w:tr>
      <w:tr w:rsidR="000135CD" w:rsidRPr="000135CD" w14:paraId="636737CD" w14:textId="77777777" w:rsidTr="000135CD">
        <w:trPr>
          <w:jc w:val="center"/>
        </w:trPr>
        <w:tc>
          <w:tcPr>
            <w:tcW w:w="1951" w:type="dxa"/>
            <w:tcBorders>
              <w:top w:val="single" w:sz="4" w:space="0" w:color="auto"/>
            </w:tcBorders>
          </w:tcPr>
          <w:p w14:paraId="6F5B23B5" w14:textId="1D75A90F"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1</w:t>
            </w:r>
          </w:p>
        </w:tc>
        <w:tc>
          <w:tcPr>
            <w:tcW w:w="3260" w:type="dxa"/>
            <w:tcBorders>
              <w:top w:val="single" w:sz="4" w:space="0" w:color="auto"/>
            </w:tcBorders>
          </w:tcPr>
          <w:p w14:paraId="1675BFF5" w14:textId="3304E772"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Strongly disagree</w:t>
            </w:r>
          </w:p>
        </w:tc>
        <w:tc>
          <w:tcPr>
            <w:tcW w:w="4607" w:type="dxa"/>
            <w:tcBorders>
              <w:top w:val="single" w:sz="4" w:space="0" w:color="auto"/>
            </w:tcBorders>
          </w:tcPr>
          <w:p w14:paraId="3E51CE61" w14:textId="1E0A0EEF"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2.18 ≤ Mean Index ≤ 2.69</w:t>
            </w:r>
          </w:p>
        </w:tc>
      </w:tr>
      <w:tr w:rsidR="000135CD" w:rsidRPr="000135CD" w14:paraId="6B62A6C0" w14:textId="77777777" w:rsidTr="000135CD">
        <w:trPr>
          <w:jc w:val="center"/>
        </w:trPr>
        <w:tc>
          <w:tcPr>
            <w:tcW w:w="1951" w:type="dxa"/>
          </w:tcPr>
          <w:p w14:paraId="09D4A824" w14:textId="45E36FFA"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2</w:t>
            </w:r>
          </w:p>
        </w:tc>
        <w:tc>
          <w:tcPr>
            <w:tcW w:w="3260" w:type="dxa"/>
          </w:tcPr>
          <w:p w14:paraId="3E431970" w14:textId="6E629DB6"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Disagree</w:t>
            </w:r>
          </w:p>
        </w:tc>
        <w:tc>
          <w:tcPr>
            <w:tcW w:w="4607" w:type="dxa"/>
          </w:tcPr>
          <w:p w14:paraId="2F33A58C" w14:textId="5BED7359"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2.69 ≤ Mean Index ≤ 3.20</w:t>
            </w:r>
          </w:p>
        </w:tc>
      </w:tr>
      <w:tr w:rsidR="000135CD" w:rsidRPr="000135CD" w14:paraId="1E2DB155" w14:textId="77777777" w:rsidTr="000135CD">
        <w:trPr>
          <w:jc w:val="center"/>
        </w:trPr>
        <w:tc>
          <w:tcPr>
            <w:tcW w:w="1951" w:type="dxa"/>
          </w:tcPr>
          <w:p w14:paraId="42A40B1C" w14:textId="414BA742"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3</w:t>
            </w:r>
          </w:p>
        </w:tc>
        <w:tc>
          <w:tcPr>
            <w:tcW w:w="3260" w:type="dxa"/>
          </w:tcPr>
          <w:p w14:paraId="2A4B18A6" w14:textId="7B2BAF02"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Moderate</w:t>
            </w:r>
          </w:p>
        </w:tc>
        <w:tc>
          <w:tcPr>
            <w:tcW w:w="4607" w:type="dxa"/>
          </w:tcPr>
          <w:p w14:paraId="1DFD6C3A" w14:textId="0A5AE683"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3.20 ≤ Mean Index ≤ 3.71</w:t>
            </w:r>
          </w:p>
        </w:tc>
      </w:tr>
      <w:tr w:rsidR="000135CD" w:rsidRPr="000135CD" w14:paraId="636927A6" w14:textId="77777777" w:rsidTr="000135CD">
        <w:trPr>
          <w:jc w:val="center"/>
        </w:trPr>
        <w:tc>
          <w:tcPr>
            <w:tcW w:w="1951" w:type="dxa"/>
          </w:tcPr>
          <w:p w14:paraId="59F8CF90" w14:textId="0E5C55DD"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4</w:t>
            </w:r>
          </w:p>
        </w:tc>
        <w:tc>
          <w:tcPr>
            <w:tcW w:w="3260" w:type="dxa"/>
          </w:tcPr>
          <w:p w14:paraId="393F9E4E" w14:textId="509D559A"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Agree</w:t>
            </w:r>
          </w:p>
        </w:tc>
        <w:tc>
          <w:tcPr>
            <w:tcW w:w="4607" w:type="dxa"/>
          </w:tcPr>
          <w:p w14:paraId="58A8EBC1" w14:textId="35206473"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3.71 ≤ Mean Index ≤ 4.22</w:t>
            </w:r>
          </w:p>
        </w:tc>
      </w:tr>
      <w:tr w:rsidR="000135CD" w:rsidRPr="000135CD" w14:paraId="7E27EF2E" w14:textId="77777777" w:rsidTr="000135CD">
        <w:trPr>
          <w:jc w:val="center"/>
        </w:trPr>
        <w:tc>
          <w:tcPr>
            <w:tcW w:w="1951" w:type="dxa"/>
          </w:tcPr>
          <w:p w14:paraId="5422F1A8" w14:textId="0756AC52"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5</w:t>
            </w:r>
          </w:p>
        </w:tc>
        <w:tc>
          <w:tcPr>
            <w:tcW w:w="3260" w:type="dxa"/>
          </w:tcPr>
          <w:p w14:paraId="5B9D9884" w14:textId="208E4DD9"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Strongly agree</w:t>
            </w:r>
          </w:p>
        </w:tc>
        <w:tc>
          <w:tcPr>
            <w:tcW w:w="4607" w:type="dxa"/>
          </w:tcPr>
          <w:p w14:paraId="47F0DBAA" w14:textId="1F8BDA79" w:rsidR="000135CD" w:rsidRPr="000135CD" w:rsidRDefault="000135CD" w:rsidP="000135CD">
            <w:pPr>
              <w:spacing w:line="360" w:lineRule="auto"/>
              <w:jc w:val="center"/>
              <w:rPr>
                <w:rFonts w:asciiTheme="majorBidi" w:eastAsia="Calibri" w:hAnsiTheme="majorBidi" w:cstheme="majorBidi"/>
                <w:color w:val="000000" w:themeColor="text1"/>
                <w:sz w:val="24"/>
                <w:szCs w:val="24"/>
              </w:rPr>
            </w:pPr>
            <w:r w:rsidRPr="000135CD">
              <w:rPr>
                <w:rFonts w:asciiTheme="majorBidi" w:eastAsia="Calibri" w:hAnsiTheme="majorBidi" w:cstheme="majorBidi"/>
                <w:color w:val="000000" w:themeColor="text1"/>
                <w:sz w:val="24"/>
                <w:szCs w:val="24"/>
              </w:rPr>
              <w:t>4.22 ≤ Mean Index ≤ 4.73</w:t>
            </w:r>
          </w:p>
        </w:tc>
      </w:tr>
    </w:tbl>
    <w:p w14:paraId="11630DF1" w14:textId="34279B6C" w:rsidR="009E5655" w:rsidRPr="00EF0225" w:rsidRDefault="00042B92" w:rsidP="00026153">
      <w:pPr>
        <w:pStyle w:val="Heading1"/>
        <w:rPr>
          <w:shd w:val="clear" w:color="auto" w:fill="FFFFFF"/>
        </w:rPr>
      </w:pPr>
      <w:r>
        <w:rPr>
          <w:shd w:val="clear" w:color="auto" w:fill="FFFFFF"/>
        </w:rPr>
        <w:t>4.0</w:t>
      </w:r>
      <w:r>
        <w:rPr>
          <w:shd w:val="clear" w:color="auto" w:fill="FFFFFF"/>
        </w:rPr>
        <w:tab/>
      </w:r>
      <w:r w:rsidR="009E5655">
        <w:rPr>
          <w:shd w:val="clear" w:color="auto" w:fill="FFFFFF"/>
        </w:rPr>
        <w:t>Result Analysis and Discussion</w:t>
      </w:r>
    </w:p>
    <w:p w14:paraId="352AB4C0" w14:textId="4B06A36A" w:rsidR="00D439F3" w:rsidRPr="007342AD" w:rsidRDefault="00D439F3" w:rsidP="007342AD">
      <w:pPr>
        <w:pStyle w:val="ListParagraph"/>
        <w:numPr>
          <w:ilvl w:val="1"/>
          <w:numId w:val="17"/>
        </w:numPr>
        <w:spacing w:before="240" w:after="0" w:line="360" w:lineRule="auto"/>
        <w:jc w:val="both"/>
        <w:rPr>
          <w:rFonts w:ascii="Times New Roman" w:eastAsia="Times New Roman" w:hAnsi="Times New Roman" w:cs="Times New Roman"/>
          <w:b/>
          <w:bCs/>
          <w:color w:val="000000" w:themeColor="text1"/>
          <w:sz w:val="24"/>
          <w:szCs w:val="24"/>
        </w:rPr>
      </w:pPr>
      <w:r w:rsidRPr="007342AD">
        <w:rPr>
          <w:rFonts w:ascii="Times New Roman" w:eastAsia="Times New Roman" w:hAnsi="Times New Roman" w:cs="Times New Roman"/>
          <w:b/>
          <w:bCs/>
          <w:color w:val="000000" w:themeColor="text1"/>
          <w:sz w:val="24"/>
          <w:szCs w:val="24"/>
        </w:rPr>
        <w:t>Toyota Production System implementation in SMEs Construction Company</w:t>
      </w:r>
    </w:p>
    <w:p w14:paraId="4B7D55CF" w14:textId="4FE7BBB0" w:rsidR="00D439F3" w:rsidRDefault="00D439F3" w:rsidP="00D439F3">
      <w:pPr>
        <w:pStyle w:val="ListParagraph"/>
        <w:spacing w:before="240" w:after="0" w:line="360" w:lineRule="auto"/>
        <w:ind w:left="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Pr="00D439F3">
        <w:rPr>
          <w:rFonts w:ascii="Times New Roman" w:eastAsia="Times New Roman" w:hAnsi="Times New Roman" w:cs="Times New Roman"/>
          <w:color w:val="000000" w:themeColor="text1"/>
          <w:sz w:val="24"/>
          <w:szCs w:val="24"/>
        </w:rPr>
        <w:t>There are four</w:t>
      </w:r>
      <w:r w:rsidRPr="00D439F3">
        <w:t xml:space="preserve"> </w:t>
      </w:r>
      <w:r>
        <w:rPr>
          <w:rFonts w:ascii="Times New Roman" w:eastAsia="Times New Roman" w:hAnsi="Times New Roman" w:cs="Times New Roman"/>
          <w:color w:val="000000" w:themeColor="text1"/>
          <w:sz w:val="24"/>
          <w:szCs w:val="24"/>
        </w:rPr>
        <w:t xml:space="preserve">categories of </w:t>
      </w:r>
      <w:r w:rsidR="00BD0330">
        <w:rPr>
          <w:rFonts w:ascii="Times New Roman" w:eastAsia="Times New Roman" w:hAnsi="Times New Roman" w:cs="Times New Roman"/>
          <w:color w:val="000000" w:themeColor="text1"/>
          <w:sz w:val="24"/>
          <w:szCs w:val="24"/>
        </w:rPr>
        <w:t xml:space="preserve">TPS </w:t>
      </w:r>
      <w:r w:rsidRPr="00D439F3">
        <w:rPr>
          <w:rFonts w:ascii="Times New Roman" w:eastAsia="Times New Roman" w:hAnsi="Times New Roman" w:cs="Times New Roman"/>
          <w:color w:val="000000" w:themeColor="text1"/>
          <w:sz w:val="24"/>
          <w:szCs w:val="24"/>
        </w:rPr>
        <w:t xml:space="preserve">principles </w:t>
      </w:r>
      <w:r>
        <w:rPr>
          <w:rFonts w:ascii="Times New Roman" w:eastAsia="Times New Roman" w:hAnsi="Times New Roman" w:cs="Times New Roman"/>
          <w:color w:val="000000" w:themeColor="text1"/>
          <w:sz w:val="24"/>
          <w:szCs w:val="24"/>
        </w:rPr>
        <w:t xml:space="preserve">used in </w:t>
      </w:r>
      <w:r w:rsidR="007342AD">
        <w:rPr>
          <w:rFonts w:ascii="Times New Roman" w:eastAsia="Times New Roman" w:hAnsi="Times New Roman" w:cs="Times New Roman"/>
          <w:color w:val="000000" w:themeColor="text1"/>
          <w:sz w:val="24"/>
          <w:szCs w:val="24"/>
        </w:rPr>
        <w:t xml:space="preserve">the </w:t>
      </w:r>
      <w:r>
        <w:rPr>
          <w:rFonts w:ascii="Times New Roman" w:eastAsia="Times New Roman" w:hAnsi="Times New Roman" w:cs="Times New Roman"/>
          <w:color w:val="000000" w:themeColor="text1"/>
          <w:sz w:val="24"/>
          <w:szCs w:val="24"/>
        </w:rPr>
        <w:t>manufacturing sector that their implementation can transform the operation of SMEs within the construction sector. The</w:t>
      </w:r>
      <w:r w:rsidR="00BD0330">
        <w:rPr>
          <w:rFonts w:ascii="Times New Roman" w:eastAsia="Times New Roman" w:hAnsi="Times New Roman" w:cs="Times New Roman"/>
          <w:color w:val="000000" w:themeColor="text1"/>
          <w:sz w:val="24"/>
          <w:szCs w:val="24"/>
        </w:rPr>
        <w:t xml:space="preserve"> responses of the 11 participated SMEs have been evaluated against these</w:t>
      </w:r>
      <w:r>
        <w:rPr>
          <w:rFonts w:ascii="Times New Roman" w:eastAsia="Times New Roman" w:hAnsi="Times New Roman" w:cs="Times New Roman"/>
          <w:color w:val="000000" w:themeColor="text1"/>
          <w:sz w:val="24"/>
          <w:szCs w:val="24"/>
        </w:rPr>
        <w:t xml:space="preserve"> principles</w:t>
      </w:r>
      <w:r w:rsidR="00851D6F">
        <w:rPr>
          <w:rFonts w:ascii="Times New Roman" w:eastAsia="Times New Roman" w:hAnsi="Times New Roman" w:cs="Times New Roman"/>
          <w:color w:val="000000" w:themeColor="text1"/>
          <w:sz w:val="24"/>
          <w:szCs w:val="24"/>
        </w:rPr>
        <w:t xml:space="preserve"> </w:t>
      </w:r>
      <w:r w:rsidR="00BD0330">
        <w:rPr>
          <w:rFonts w:ascii="Times New Roman" w:eastAsia="Times New Roman" w:hAnsi="Times New Roman" w:cs="Times New Roman"/>
          <w:color w:val="000000" w:themeColor="text1"/>
          <w:sz w:val="24"/>
          <w:szCs w:val="24"/>
        </w:rPr>
        <w:t xml:space="preserve">under the four subcategories </w:t>
      </w:r>
      <w:r>
        <w:rPr>
          <w:rFonts w:ascii="Times New Roman" w:eastAsia="Times New Roman" w:hAnsi="Times New Roman" w:cs="Times New Roman"/>
          <w:color w:val="000000" w:themeColor="text1"/>
          <w:sz w:val="24"/>
          <w:szCs w:val="24"/>
        </w:rPr>
        <w:t>and discussed as follows.</w:t>
      </w:r>
    </w:p>
    <w:p w14:paraId="30560AF7" w14:textId="77777777" w:rsidR="00D439F3" w:rsidRDefault="00D439F3" w:rsidP="00D439F3">
      <w:pPr>
        <w:pStyle w:val="ListParagraph"/>
        <w:spacing w:before="240" w:after="0" w:line="360" w:lineRule="auto"/>
        <w:ind w:left="0"/>
        <w:jc w:val="both"/>
        <w:rPr>
          <w:rFonts w:ascii="Times New Roman" w:eastAsia="Times New Roman" w:hAnsi="Times New Roman" w:cs="Times New Roman"/>
          <w:i/>
          <w:iCs/>
          <w:color w:val="000000" w:themeColor="text1"/>
          <w:sz w:val="24"/>
          <w:szCs w:val="24"/>
        </w:rPr>
      </w:pPr>
    </w:p>
    <w:p w14:paraId="164E124F" w14:textId="4E88EE13" w:rsidR="00B20856" w:rsidRPr="00042B92" w:rsidRDefault="00D439F3" w:rsidP="00042B92">
      <w:pPr>
        <w:pStyle w:val="ListParagraph"/>
        <w:numPr>
          <w:ilvl w:val="2"/>
          <w:numId w:val="17"/>
        </w:numPr>
        <w:spacing w:before="240" w:after="0" w:line="360" w:lineRule="auto"/>
        <w:jc w:val="both"/>
        <w:rPr>
          <w:rFonts w:asciiTheme="majorBidi" w:eastAsia="Times New Roman" w:hAnsiTheme="majorBidi" w:cstheme="majorBidi"/>
          <w:b/>
          <w:bCs/>
          <w:i/>
          <w:iCs/>
          <w:color w:val="000000" w:themeColor="text1"/>
          <w:sz w:val="24"/>
          <w:szCs w:val="24"/>
        </w:rPr>
      </w:pPr>
      <w:r w:rsidRPr="00042B92">
        <w:rPr>
          <w:rFonts w:asciiTheme="majorBidi" w:eastAsia="Times New Roman" w:hAnsiTheme="majorBidi" w:cstheme="majorBidi"/>
          <w:b/>
          <w:bCs/>
          <w:i/>
          <w:iCs/>
          <w:color w:val="000000" w:themeColor="text1"/>
          <w:sz w:val="24"/>
          <w:szCs w:val="24"/>
        </w:rPr>
        <w:t>Philosophy</w:t>
      </w:r>
    </w:p>
    <w:p w14:paraId="470EE473" w14:textId="3335B9E6" w:rsidR="00D53029" w:rsidRDefault="0032591B" w:rsidP="00D53029">
      <w:pPr>
        <w:spacing w:before="240" w:after="0" w:line="360" w:lineRule="auto"/>
        <w:jc w:val="both"/>
        <w:rPr>
          <w:rFonts w:asciiTheme="majorBidi" w:eastAsia="Times New Roman" w:hAnsiTheme="majorBidi" w:cstheme="majorBidi"/>
          <w:color w:val="000000" w:themeColor="text1"/>
          <w:sz w:val="24"/>
          <w:szCs w:val="24"/>
        </w:rPr>
      </w:pPr>
      <w:r w:rsidRPr="00804FF6">
        <w:rPr>
          <w:rFonts w:asciiTheme="majorBidi" w:eastAsia="Times New Roman" w:hAnsiTheme="majorBidi" w:cstheme="majorBidi"/>
          <w:b/>
          <w:bCs/>
          <w:i/>
          <w:iCs/>
          <w:color w:val="000000" w:themeColor="text1"/>
          <w:sz w:val="24"/>
          <w:szCs w:val="24"/>
        </w:rPr>
        <w:tab/>
      </w:r>
      <w:r w:rsidRPr="00804FF6">
        <w:rPr>
          <w:rFonts w:asciiTheme="majorBidi" w:eastAsia="Times New Roman" w:hAnsiTheme="majorBidi" w:cstheme="majorBidi"/>
          <w:color w:val="000000" w:themeColor="text1"/>
          <w:sz w:val="24"/>
          <w:szCs w:val="24"/>
        </w:rPr>
        <w:t xml:space="preserve">Most of the participated SMEs </w:t>
      </w:r>
      <w:r w:rsidR="00D53029">
        <w:rPr>
          <w:rFonts w:asciiTheme="majorBidi" w:eastAsia="Times New Roman" w:hAnsiTheme="majorBidi" w:cstheme="majorBidi"/>
          <w:color w:val="000000" w:themeColor="text1"/>
          <w:sz w:val="24"/>
          <w:szCs w:val="24"/>
        </w:rPr>
        <w:t>claimed to have</w:t>
      </w:r>
      <w:r w:rsidR="00B20856" w:rsidRPr="00804FF6">
        <w:rPr>
          <w:rFonts w:asciiTheme="majorBidi" w:eastAsia="Times New Roman" w:hAnsiTheme="majorBidi" w:cstheme="majorBidi"/>
          <w:color w:val="000000" w:themeColor="text1"/>
          <w:sz w:val="24"/>
          <w:szCs w:val="24"/>
        </w:rPr>
        <w:t xml:space="preserve"> already established </w:t>
      </w:r>
      <w:r w:rsidRPr="00804FF6">
        <w:rPr>
          <w:rFonts w:asciiTheme="majorBidi" w:eastAsia="Times New Roman" w:hAnsiTheme="majorBidi" w:cstheme="majorBidi"/>
          <w:color w:val="000000" w:themeColor="text1"/>
          <w:sz w:val="24"/>
          <w:szCs w:val="24"/>
        </w:rPr>
        <w:t xml:space="preserve">their </w:t>
      </w:r>
      <w:r w:rsidR="00B20856" w:rsidRPr="00804FF6">
        <w:rPr>
          <w:rFonts w:asciiTheme="majorBidi" w:eastAsia="Times New Roman" w:hAnsiTheme="majorBidi" w:cstheme="majorBidi"/>
          <w:color w:val="000000" w:themeColor="text1"/>
          <w:sz w:val="24"/>
          <w:szCs w:val="24"/>
        </w:rPr>
        <w:t xml:space="preserve">mark in the </w:t>
      </w:r>
      <w:r w:rsidRPr="00804FF6">
        <w:rPr>
          <w:rFonts w:asciiTheme="majorBidi" w:eastAsia="Times New Roman" w:hAnsiTheme="majorBidi" w:cstheme="majorBidi"/>
          <w:color w:val="000000" w:themeColor="text1"/>
          <w:sz w:val="24"/>
          <w:szCs w:val="24"/>
        </w:rPr>
        <w:t xml:space="preserve">construction </w:t>
      </w:r>
      <w:r w:rsidR="00B20856" w:rsidRPr="00804FF6">
        <w:rPr>
          <w:rFonts w:asciiTheme="majorBidi" w:eastAsia="Times New Roman" w:hAnsiTheme="majorBidi" w:cstheme="majorBidi"/>
          <w:color w:val="000000" w:themeColor="text1"/>
          <w:sz w:val="24"/>
          <w:szCs w:val="24"/>
        </w:rPr>
        <w:t xml:space="preserve">industry because </w:t>
      </w:r>
      <w:r w:rsidRPr="00804FF6">
        <w:rPr>
          <w:rFonts w:asciiTheme="majorBidi" w:eastAsia="Times New Roman" w:hAnsiTheme="majorBidi" w:cstheme="majorBidi"/>
          <w:color w:val="000000" w:themeColor="text1"/>
          <w:sz w:val="24"/>
          <w:szCs w:val="24"/>
        </w:rPr>
        <w:t>of their</w:t>
      </w:r>
      <w:r w:rsidR="00B20856" w:rsidRPr="00804FF6">
        <w:rPr>
          <w:rFonts w:asciiTheme="majorBidi" w:eastAsia="Times New Roman" w:hAnsiTheme="majorBidi" w:cstheme="majorBidi"/>
          <w:color w:val="000000" w:themeColor="text1"/>
          <w:sz w:val="24"/>
          <w:szCs w:val="24"/>
        </w:rPr>
        <w:t xml:space="preserve"> commitment to excellence, reliability, and integrity, which reflected in the quality of the projects </w:t>
      </w:r>
      <w:r w:rsidRPr="00804FF6">
        <w:rPr>
          <w:rFonts w:asciiTheme="majorBidi" w:eastAsia="Times New Roman" w:hAnsiTheme="majorBidi" w:cstheme="majorBidi"/>
          <w:color w:val="000000" w:themeColor="text1"/>
          <w:sz w:val="24"/>
          <w:szCs w:val="24"/>
        </w:rPr>
        <w:t xml:space="preserve">they have </w:t>
      </w:r>
      <w:r w:rsidR="00B20856" w:rsidRPr="00804FF6">
        <w:rPr>
          <w:rFonts w:asciiTheme="majorBidi" w:eastAsia="Times New Roman" w:hAnsiTheme="majorBidi" w:cstheme="majorBidi"/>
          <w:color w:val="000000" w:themeColor="text1"/>
          <w:sz w:val="24"/>
          <w:szCs w:val="24"/>
        </w:rPr>
        <w:t>executed to date.</w:t>
      </w:r>
      <w:r w:rsidRPr="00804FF6">
        <w:rPr>
          <w:rFonts w:asciiTheme="majorBidi" w:eastAsia="Times New Roman" w:hAnsiTheme="majorBidi" w:cstheme="majorBidi"/>
          <w:color w:val="000000" w:themeColor="text1"/>
          <w:sz w:val="24"/>
          <w:szCs w:val="24"/>
        </w:rPr>
        <w:t xml:space="preserve"> The analysis of the results in table </w:t>
      </w:r>
      <w:r w:rsidR="00D53029">
        <w:rPr>
          <w:rFonts w:asciiTheme="majorBidi" w:eastAsia="Times New Roman" w:hAnsiTheme="majorBidi" w:cstheme="majorBidi"/>
          <w:color w:val="000000" w:themeColor="text1"/>
          <w:sz w:val="24"/>
          <w:szCs w:val="24"/>
        </w:rPr>
        <w:t>4</w:t>
      </w:r>
      <w:r w:rsidRPr="00804FF6">
        <w:rPr>
          <w:rFonts w:asciiTheme="majorBidi" w:eastAsia="Times New Roman" w:hAnsiTheme="majorBidi" w:cstheme="majorBidi"/>
          <w:color w:val="000000" w:themeColor="text1"/>
          <w:sz w:val="24"/>
          <w:szCs w:val="24"/>
        </w:rPr>
        <w:t xml:space="preserve"> shows that most respondents strongly agreed that their company make decisions based on long-term goals </w:t>
      </w:r>
      <w:r w:rsidRPr="00804FF6">
        <w:rPr>
          <w:rFonts w:asciiTheme="majorBidi" w:hAnsiTheme="majorBidi" w:cstheme="majorBidi"/>
          <w:color w:val="000000" w:themeColor="text1"/>
          <w:sz w:val="24"/>
          <w:szCs w:val="24"/>
        </w:rPr>
        <w:t xml:space="preserve">even at the expense of short-term goals. </w:t>
      </w:r>
      <w:proofErr w:type="gramStart"/>
      <w:r w:rsidR="00D53029">
        <w:rPr>
          <w:rFonts w:asciiTheme="majorBidi" w:hAnsiTheme="majorBidi" w:cstheme="majorBidi"/>
          <w:color w:val="000000" w:themeColor="text1"/>
          <w:sz w:val="24"/>
          <w:szCs w:val="24"/>
        </w:rPr>
        <w:t>The m</w:t>
      </w:r>
      <w:r w:rsidRPr="00804FF6">
        <w:rPr>
          <w:rFonts w:asciiTheme="majorBidi" w:hAnsiTheme="majorBidi" w:cstheme="majorBidi"/>
          <w:color w:val="000000" w:themeColor="text1"/>
          <w:sz w:val="24"/>
          <w:szCs w:val="24"/>
        </w:rPr>
        <w:t>ajority of</w:t>
      </w:r>
      <w:proofErr w:type="gramEnd"/>
      <w:r w:rsidRPr="00804FF6">
        <w:rPr>
          <w:rFonts w:asciiTheme="majorBidi" w:hAnsiTheme="majorBidi" w:cstheme="majorBidi"/>
          <w:color w:val="000000" w:themeColor="text1"/>
          <w:sz w:val="24"/>
          <w:szCs w:val="24"/>
        </w:rPr>
        <w:t xml:space="preserve"> the respondents also strongly agreed that their c</w:t>
      </w:r>
      <w:r w:rsidR="00B20856" w:rsidRPr="00804FF6">
        <w:rPr>
          <w:rFonts w:asciiTheme="majorBidi" w:eastAsia="Times New Roman" w:hAnsiTheme="majorBidi" w:cstheme="majorBidi"/>
          <w:color w:val="000000" w:themeColor="text1"/>
          <w:sz w:val="24"/>
          <w:szCs w:val="24"/>
        </w:rPr>
        <w:t xml:space="preserve">ustomers’ feedbacks show </w:t>
      </w:r>
      <w:r w:rsidRPr="00804FF6">
        <w:rPr>
          <w:rFonts w:asciiTheme="majorBidi" w:eastAsia="Times New Roman" w:hAnsiTheme="majorBidi" w:cstheme="majorBidi"/>
          <w:color w:val="000000" w:themeColor="text1"/>
          <w:sz w:val="24"/>
          <w:szCs w:val="24"/>
        </w:rPr>
        <w:t xml:space="preserve">that most </w:t>
      </w:r>
      <w:r w:rsidR="00B20856" w:rsidRPr="00804FF6">
        <w:rPr>
          <w:rFonts w:asciiTheme="majorBidi" w:eastAsia="Times New Roman" w:hAnsiTheme="majorBidi" w:cstheme="majorBidi"/>
          <w:color w:val="000000" w:themeColor="text1"/>
          <w:sz w:val="24"/>
          <w:szCs w:val="24"/>
        </w:rPr>
        <w:t xml:space="preserve">clients are satisfied with </w:t>
      </w:r>
      <w:r w:rsidRPr="00804FF6">
        <w:rPr>
          <w:rFonts w:asciiTheme="majorBidi" w:eastAsia="Times New Roman" w:hAnsiTheme="majorBidi" w:cstheme="majorBidi"/>
          <w:color w:val="000000" w:themeColor="text1"/>
          <w:sz w:val="24"/>
          <w:szCs w:val="24"/>
        </w:rPr>
        <w:t>their</w:t>
      </w:r>
      <w:r w:rsidR="00B20856" w:rsidRPr="00804FF6">
        <w:rPr>
          <w:rFonts w:asciiTheme="majorBidi" w:eastAsia="Times New Roman" w:hAnsiTheme="majorBidi" w:cstheme="majorBidi"/>
          <w:color w:val="000000" w:themeColor="text1"/>
          <w:sz w:val="24"/>
          <w:szCs w:val="24"/>
        </w:rPr>
        <w:t xml:space="preserve"> services, this shows that </w:t>
      </w:r>
      <w:r w:rsidR="00410AAA" w:rsidRPr="00804FF6">
        <w:rPr>
          <w:rFonts w:asciiTheme="majorBidi" w:eastAsia="Times New Roman" w:hAnsiTheme="majorBidi" w:cstheme="majorBidi"/>
          <w:color w:val="000000" w:themeColor="text1"/>
          <w:sz w:val="24"/>
          <w:szCs w:val="24"/>
        </w:rPr>
        <w:t>their</w:t>
      </w:r>
      <w:r w:rsidRPr="00804FF6">
        <w:rPr>
          <w:rFonts w:asciiTheme="majorBidi" w:eastAsia="Times New Roman" w:hAnsiTheme="majorBidi" w:cstheme="majorBidi"/>
          <w:color w:val="000000" w:themeColor="text1"/>
          <w:sz w:val="24"/>
          <w:szCs w:val="24"/>
        </w:rPr>
        <w:t xml:space="preserve"> current </w:t>
      </w:r>
      <w:r w:rsidR="00B20856" w:rsidRPr="00804FF6">
        <w:rPr>
          <w:rFonts w:asciiTheme="majorBidi" w:eastAsia="Times New Roman" w:hAnsiTheme="majorBidi" w:cstheme="majorBidi"/>
          <w:color w:val="000000" w:themeColor="text1"/>
          <w:sz w:val="24"/>
          <w:szCs w:val="24"/>
        </w:rPr>
        <w:t xml:space="preserve">philosophy treats customer satisfaction </w:t>
      </w:r>
      <w:r w:rsidR="00D53029">
        <w:rPr>
          <w:rFonts w:asciiTheme="majorBidi" w:eastAsia="Times New Roman" w:hAnsiTheme="majorBidi" w:cstheme="majorBidi"/>
          <w:color w:val="000000" w:themeColor="text1"/>
          <w:sz w:val="24"/>
          <w:szCs w:val="24"/>
        </w:rPr>
        <w:t xml:space="preserve">as </w:t>
      </w:r>
      <w:r w:rsidR="00B20856" w:rsidRPr="00804FF6">
        <w:rPr>
          <w:rFonts w:asciiTheme="majorBidi" w:eastAsia="Times New Roman" w:hAnsiTheme="majorBidi" w:cstheme="majorBidi"/>
          <w:color w:val="000000" w:themeColor="text1"/>
          <w:sz w:val="24"/>
          <w:szCs w:val="24"/>
        </w:rPr>
        <w:t>vital</w:t>
      </w:r>
      <w:r w:rsidRPr="00804FF6">
        <w:rPr>
          <w:rFonts w:asciiTheme="majorBidi" w:eastAsia="Times New Roman" w:hAnsiTheme="majorBidi" w:cstheme="majorBidi"/>
          <w:color w:val="000000" w:themeColor="text1"/>
          <w:sz w:val="24"/>
          <w:szCs w:val="24"/>
        </w:rPr>
        <w:t xml:space="preserve"> as also agreed by the responses from the survey. Meanwhile, the survey also revealed that their company operations ha</w:t>
      </w:r>
      <w:r w:rsidR="00D53029">
        <w:rPr>
          <w:rFonts w:asciiTheme="majorBidi" w:eastAsia="Times New Roman" w:hAnsiTheme="majorBidi" w:cstheme="majorBidi"/>
          <w:color w:val="000000" w:themeColor="text1"/>
          <w:sz w:val="24"/>
          <w:szCs w:val="24"/>
        </w:rPr>
        <w:t>ve</w:t>
      </w:r>
      <w:r w:rsidRPr="00804FF6">
        <w:rPr>
          <w:rFonts w:asciiTheme="majorBidi" w:eastAsia="Times New Roman" w:hAnsiTheme="majorBidi" w:cstheme="majorBidi"/>
          <w:color w:val="000000" w:themeColor="text1"/>
          <w:sz w:val="24"/>
          <w:szCs w:val="24"/>
        </w:rPr>
        <w:t xml:space="preserve"> encountered challenges due to the failure of their business partner with most respondents strongly disagree that their current performance is </w:t>
      </w:r>
      <w:r w:rsidR="00410AAA" w:rsidRPr="00804FF6">
        <w:rPr>
          <w:rFonts w:asciiTheme="majorBidi" w:eastAsia="Times New Roman" w:hAnsiTheme="majorBidi" w:cstheme="majorBidi"/>
          <w:color w:val="000000" w:themeColor="text1"/>
          <w:sz w:val="24"/>
          <w:szCs w:val="24"/>
        </w:rPr>
        <w:t>self-relian</w:t>
      </w:r>
      <w:r w:rsidR="00D53029">
        <w:rPr>
          <w:rFonts w:asciiTheme="majorBidi" w:eastAsia="Times New Roman" w:hAnsiTheme="majorBidi" w:cstheme="majorBidi"/>
          <w:color w:val="000000" w:themeColor="text1"/>
          <w:sz w:val="24"/>
          <w:szCs w:val="24"/>
        </w:rPr>
        <w:t>t</w:t>
      </w:r>
      <w:r w:rsidR="00410AAA" w:rsidRPr="00804FF6">
        <w:rPr>
          <w:rFonts w:asciiTheme="majorBidi" w:eastAsia="Times New Roman" w:hAnsiTheme="majorBidi" w:cstheme="majorBidi"/>
          <w:color w:val="000000" w:themeColor="text1"/>
          <w:sz w:val="24"/>
          <w:szCs w:val="24"/>
        </w:rPr>
        <w:t xml:space="preserve"> with</w:t>
      </w:r>
      <w:r w:rsidRPr="00804FF6">
        <w:rPr>
          <w:rFonts w:asciiTheme="majorBidi" w:eastAsia="Times New Roman" w:hAnsiTheme="majorBidi" w:cstheme="majorBidi"/>
          <w:color w:val="000000" w:themeColor="text1"/>
          <w:sz w:val="24"/>
          <w:szCs w:val="24"/>
        </w:rPr>
        <w:t xml:space="preserve"> the lowest mean score. </w:t>
      </w:r>
      <w:r w:rsidR="00B20856" w:rsidRPr="00804FF6">
        <w:rPr>
          <w:rFonts w:asciiTheme="majorBidi" w:eastAsia="Times New Roman" w:hAnsiTheme="majorBidi" w:cstheme="majorBidi"/>
          <w:color w:val="000000" w:themeColor="text1"/>
          <w:sz w:val="24"/>
          <w:szCs w:val="24"/>
        </w:rPr>
        <w:t xml:space="preserve">This means </w:t>
      </w:r>
      <w:r w:rsidRPr="00804FF6">
        <w:rPr>
          <w:rFonts w:asciiTheme="majorBidi" w:eastAsia="Times New Roman" w:hAnsiTheme="majorBidi" w:cstheme="majorBidi"/>
          <w:color w:val="000000" w:themeColor="text1"/>
          <w:sz w:val="24"/>
          <w:szCs w:val="24"/>
        </w:rPr>
        <w:t>the</w:t>
      </w:r>
      <w:r w:rsidR="00B20856" w:rsidRPr="00804FF6">
        <w:rPr>
          <w:rFonts w:asciiTheme="majorBidi" w:eastAsia="Times New Roman" w:hAnsiTheme="majorBidi" w:cstheme="majorBidi"/>
          <w:color w:val="000000" w:themeColor="text1"/>
          <w:sz w:val="24"/>
          <w:szCs w:val="24"/>
        </w:rPr>
        <w:t xml:space="preserve"> success</w:t>
      </w:r>
      <w:r w:rsidRPr="00804FF6">
        <w:rPr>
          <w:rFonts w:asciiTheme="majorBidi" w:eastAsia="Times New Roman" w:hAnsiTheme="majorBidi" w:cstheme="majorBidi"/>
          <w:color w:val="000000" w:themeColor="text1"/>
          <w:sz w:val="24"/>
          <w:szCs w:val="24"/>
        </w:rPr>
        <w:t xml:space="preserve"> of many SMEs within the construction sector</w:t>
      </w:r>
      <w:r w:rsidR="00B20856" w:rsidRPr="00804FF6">
        <w:rPr>
          <w:rFonts w:asciiTheme="majorBidi" w:eastAsia="Times New Roman" w:hAnsiTheme="majorBidi" w:cstheme="majorBidi"/>
          <w:color w:val="000000" w:themeColor="text1"/>
          <w:sz w:val="24"/>
          <w:szCs w:val="24"/>
        </w:rPr>
        <w:t xml:space="preserve"> still depend on outside performance. This is not a quality of good philosophy. Hence, this calls for urgent attention to </w:t>
      </w:r>
      <w:r w:rsidR="00D53029">
        <w:rPr>
          <w:rFonts w:asciiTheme="majorBidi" w:eastAsia="Times New Roman" w:hAnsiTheme="majorBidi" w:cstheme="majorBidi"/>
          <w:color w:val="000000" w:themeColor="text1"/>
          <w:sz w:val="24"/>
          <w:szCs w:val="24"/>
        </w:rPr>
        <w:t xml:space="preserve">transform their operation to </w:t>
      </w:r>
      <w:r w:rsidR="00B20856" w:rsidRPr="00804FF6">
        <w:rPr>
          <w:rFonts w:asciiTheme="majorBidi" w:eastAsia="Times New Roman" w:hAnsiTheme="majorBidi" w:cstheme="majorBidi"/>
          <w:color w:val="000000" w:themeColor="text1"/>
          <w:sz w:val="24"/>
          <w:szCs w:val="24"/>
        </w:rPr>
        <w:t>make the company performance self-relian</w:t>
      </w:r>
      <w:r w:rsidR="00D53029">
        <w:rPr>
          <w:rFonts w:asciiTheme="majorBidi" w:eastAsia="Times New Roman" w:hAnsiTheme="majorBidi" w:cstheme="majorBidi"/>
          <w:color w:val="000000" w:themeColor="text1"/>
          <w:sz w:val="24"/>
          <w:szCs w:val="24"/>
        </w:rPr>
        <w:t>t</w:t>
      </w:r>
      <w:r w:rsidR="00B20856" w:rsidRPr="00804FF6">
        <w:rPr>
          <w:rFonts w:asciiTheme="majorBidi" w:eastAsia="Times New Roman" w:hAnsiTheme="majorBidi" w:cstheme="majorBidi"/>
          <w:color w:val="000000" w:themeColor="text1"/>
          <w:sz w:val="24"/>
          <w:szCs w:val="24"/>
        </w:rPr>
        <w:t>.</w:t>
      </w:r>
    </w:p>
    <w:p w14:paraId="2F298D37" w14:textId="77777777" w:rsidR="00BC6812" w:rsidRPr="00804FF6" w:rsidRDefault="00BC6812" w:rsidP="00D53029">
      <w:pPr>
        <w:spacing w:before="240" w:after="0" w:line="360" w:lineRule="auto"/>
        <w:jc w:val="both"/>
        <w:rPr>
          <w:rFonts w:asciiTheme="majorBidi" w:eastAsia="Times New Roman" w:hAnsiTheme="majorBidi" w:cstheme="majorBidi"/>
          <w:b/>
          <w:bCs/>
          <w:i/>
          <w:iCs/>
          <w:color w:val="000000" w:themeColor="text1"/>
          <w:sz w:val="24"/>
          <w:szCs w:val="24"/>
        </w:rPr>
      </w:pPr>
    </w:p>
    <w:p w14:paraId="0F4EE7EC" w14:textId="0355E8A2" w:rsidR="00410AAA" w:rsidRPr="00BC6812" w:rsidRDefault="00410AAA" w:rsidP="00D53029">
      <w:pPr>
        <w:pStyle w:val="Caption"/>
        <w:keepNext/>
        <w:jc w:val="center"/>
        <w:rPr>
          <w:rFonts w:asciiTheme="majorBidi" w:hAnsiTheme="majorBidi" w:cstheme="majorBidi"/>
          <w:i w:val="0"/>
          <w:iCs w:val="0"/>
          <w:color w:val="000000" w:themeColor="text1"/>
          <w:sz w:val="20"/>
          <w:szCs w:val="20"/>
        </w:rPr>
      </w:pPr>
      <w:r w:rsidRPr="00BC6812">
        <w:rPr>
          <w:rFonts w:asciiTheme="majorBidi" w:hAnsiTheme="majorBidi" w:cstheme="majorBidi"/>
          <w:b/>
          <w:bCs/>
          <w:i w:val="0"/>
          <w:iCs w:val="0"/>
          <w:color w:val="000000" w:themeColor="text1"/>
          <w:sz w:val="20"/>
          <w:szCs w:val="20"/>
        </w:rPr>
        <w:t xml:space="preserve">Table </w:t>
      </w:r>
      <w:r w:rsidR="00D53029" w:rsidRPr="00BC6812">
        <w:rPr>
          <w:rFonts w:asciiTheme="majorBidi" w:hAnsiTheme="majorBidi" w:cstheme="majorBidi"/>
          <w:b/>
          <w:bCs/>
          <w:i w:val="0"/>
          <w:iCs w:val="0"/>
          <w:color w:val="000000" w:themeColor="text1"/>
          <w:sz w:val="20"/>
          <w:szCs w:val="20"/>
        </w:rPr>
        <w:t>4.</w:t>
      </w:r>
      <w:r w:rsidRPr="00BC6812">
        <w:rPr>
          <w:rFonts w:asciiTheme="majorBidi" w:hAnsiTheme="majorBidi" w:cstheme="majorBidi"/>
          <w:i w:val="0"/>
          <w:iCs w:val="0"/>
          <w:color w:val="000000" w:themeColor="text1"/>
          <w:sz w:val="20"/>
          <w:szCs w:val="20"/>
        </w:rPr>
        <w:t xml:space="preserve"> Mean Score of Evaluation of SMEs Philosophy.</w:t>
      </w:r>
    </w:p>
    <w:tbl>
      <w:tblPr>
        <w:tblStyle w:val="TableGrid"/>
        <w:tblW w:w="10031"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843"/>
        <w:gridCol w:w="1984"/>
        <w:gridCol w:w="1985"/>
      </w:tblGrid>
      <w:tr w:rsidR="00804FF6" w:rsidRPr="00804FF6" w14:paraId="4EB3263B" w14:textId="0607A929" w:rsidTr="00AD257F">
        <w:trPr>
          <w:trHeight w:val="383"/>
        </w:trPr>
        <w:tc>
          <w:tcPr>
            <w:tcW w:w="4219" w:type="dxa"/>
            <w:tcBorders>
              <w:top w:val="single" w:sz="4" w:space="0" w:color="auto"/>
              <w:bottom w:val="nil"/>
            </w:tcBorders>
          </w:tcPr>
          <w:p w14:paraId="22BFCA1D" w14:textId="524684FD" w:rsidR="000254B3" w:rsidRPr="00804FF6" w:rsidRDefault="00BD0330" w:rsidP="000254B3">
            <w:pPr>
              <w:spacing w:line="360" w:lineRule="auto"/>
              <w:jc w:val="center"/>
              <w:rPr>
                <w:rFonts w:asciiTheme="majorBidi" w:eastAsia="Calibri" w:hAnsiTheme="majorBidi" w:cstheme="majorBidi"/>
                <w:b/>
                <w:bCs/>
                <w:color w:val="000000" w:themeColor="text1"/>
                <w:sz w:val="24"/>
                <w:szCs w:val="24"/>
              </w:rPr>
            </w:pPr>
            <w:r w:rsidRPr="00804FF6">
              <w:rPr>
                <w:rFonts w:asciiTheme="majorBidi" w:eastAsia="Calibri" w:hAnsiTheme="majorBidi" w:cstheme="majorBidi"/>
                <w:b/>
                <w:bCs/>
                <w:color w:val="000000" w:themeColor="text1"/>
                <w:sz w:val="24"/>
                <w:szCs w:val="24"/>
              </w:rPr>
              <w:t xml:space="preserve">Evaluation of SMEs Philosophy </w:t>
            </w:r>
          </w:p>
        </w:tc>
        <w:tc>
          <w:tcPr>
            <w:tcW w:w="1843" w:type="dxa"/>
            <w:tcBorders>
              <w:top w:val="single" w:sz="4" w:space="0" w:color="auto"/>
              <w:bottom w:val="nil"/>
            </w:tcBorders>
          </w:tcPr>
          <w:p w14:paraId="0F7072BF" w14:textId="77777777" w:rsidR="000254B3" w:rsidRPr="00804FF6" w:rsidRDefault="000254B3" w:rsidP="000254B3">
            <w:pPr>
              <w:spacing w:line="360" w:lineRule="auto"/>
              <w:jc w:val="center"/>
              <w:rPr>
                <w:rFonts w:asciiTheme="majorBidi" w:eastAsia="Calibri" w:hAnsiTheme="majorBidi" w:cstheme="majorBidi"/>
                <w:b/>
                <w:bCs/>
                <w:color w:val="000000" w:themeColor="text1"/>
                <w:sz w:val="24"/>
                <w:szCs w:val="24"/>
              </w:rPr>
            </w:pPr>
            <w:r w:rsidRPr="00804FF6">
              <w:rPr>
                <w:rFonts w:asciiTheme="majorBidi" w:eastAsia="Calibri" w:hAnsiTheme="majorBidi" w:cstheme="majorBidi"/>
                <w:b/>
                <w:bCs/>
                <w:color w:val="000000" w:themeColor="text1"/>
                <w:sz w:val="24"/>
                <w:szCs w:val="24"/>
              </w:rPr>
              <w:t>Total Score (C)</w:t>
            </w:r>
          </w:p>
        </w:tc>
        <w:tc>
          <w:tcPr>
            <w:tcW w:w="1984" w:type="dxa"/>
            <w:tcBorders>
              <w:top w:val="single" w:sz="4" w:space="0" w:color="auto"/>
              <w:bottom w:val="nil"/>
            </w:tcBorders>
          </w:tcPr>
          <w:p w14:paraId="67EEC973" w14:textId="77777777" w:rsidR="000254B3" w:rsidRPr="00804FF6" w:rsidRDefault="000254B3" w:rsidP="000254B3">
            <w:pPr>
              <w:spacing w:line="360" w:lineRule="auto"/>
              <w:jc w:val="center"/>
              <w:rPr>
                <w:rFonts w:asciiTheme="majorBidi" w:eastAsia="Calibri" w:hAnsiTheme="majorBidi" w:cstheme="majorBidi"/>
                <w:b/>
                <w:bCs/>
                <w:color w:val="000000" w:themeColor="text1"/>
                <w:sz w:val="24"/>
                <w:szCs w:val="24"/>
              </w:rPr>
            </w:pPr>
            <w:r w:rsidRPr="00804FF6">
              <w:rPr>
                <w:rFonts w:asciiTheme="majorBidi" w:eastAsia="Calibri" w:hAnsiTheme="majorBidi" w:cstheme="majorBidi"/>
                <w:b/>
                <w:bCs/>
                <w:color w:val="000000" w:themeColor="text1"/>
                <w:sz w:val="24"/>
                <w:szCs w:val="24"/>
              </w:rPr>
              <w:t>Mean Score (M)</w:t>
            </w:r>
          </w:p>
        </w:tc>
        <w:tc>
          <w:tcPr>
            <w:tcW w:w="1985" w:type="dxa"/>
            <w:tcBorders>
              <w:top w:val="single" w:sz="4" w:space="0" w:color="auto"/>
              <w:bottom w:val="nil"/>
            </w:tcBorders>
          </w:tcPr>
          <w:p w14:paraId="6EF1326E" w14:textId="12E105CA" w:rsidR="000254B3" w:rsidRPr="00804FF6" w:rsidRDefault="000254B3" w:rsidP="000254B3">
            <w:pPr>
              <w:spacing w:line="360" w:lineRule="auto"/>
              <w:jc w:val="center"/>
              <w:rPr>
                <w:rFonts w:asciiTheme="majorBidi" w:eastAsia="Calibri" w:hAnsiTheme="majorBidi" w:cstheme="majorBidi"/>
                <w:b/>
                <w:bCs/>
                <w:color w:val="000000" w:themeColor="text1"/>
                <w:sz w:val="24"/>
                <w:szCs w:val="24"/>
              </w:rPr>
            </w:pPr>
            <w:r w:rsidRPr="00804FF6">
              <w:rPr>
                <w:rFonts w:asciiTheme="majorBidi" w:eastAsia="Calibri" w:hAnsiTheme="majorBidi" w:cstheme="majorBidi"/>
                <w:b/>
                <w:bCs/>
                <w:color w:val="000000" w:themeColor="text1"/>
                <w:sz w:val="24"/>
                <w:szCs w:val="24"/>
              </w:rPr>
              <w:t>Scale Index</w:t>
            </w:r>
          </w:p>
        </w:tc>
      </w:tr>
      <w:tr w:rsidR="00804FF6" w:rsidRPr="00804FF6" w14:paraId="7BDE5DC6" w14:textId="209CE8DB" w:rsidTr="00AD257F">
        <w:trPr>
          <w:trHeight w:val="372"/>
        </w:trPr>
        <w:tc>
          <w:tcPr>
            <w:tcW w:w="4219" w:type="dxa"/>
            <w:tcBorders>
              <w:top w:val="single" w:sz="4" w:space="0" w:color="auto"/>
            </w:tcBorders>
          </w:tcPr>
          <w:p w14:paraId="69A0CC7B" w14:textId="7BA17445" w:rsidR="000254B3" w:rsidRPr="00804FF6" w:rsidRDefault="00BD0330" w:rsidP="00B20856">
            <w:pPr>
              <w:spacing w:line="360" w:lineRule="auto"/>
              <w:jc w:val="both"/>
              <w:rPr>
                <w:rFonts w:asciiTheme="majorBidi" w:eastAsia="Calibri" w:hAnsiTheme="majorBidi" w:cstheme="majorBidi"/>
                <w:color w:val="000000" w:themeColor="text1"/>
                <w:sz w:val="24"/>
                <w:szCs w:val="24"/>
              </w:rPr>
            </w:pPr>
            <w:r w:rsidRPr="00804FF6">
              <w:rPr>
                <w:rFonts w:asciiTheme="majorBidi" w:eastAsia="Calibri" w:hAnsiTheme="majorBidi" w:cstheme="majorBidi"/>
                <w:color w:val="000000" w:themeColor="text1"/>
                <w:sz w:val="24"/>
                <w:szCs w:val="24"/>
              </w:rPr>
              <w:t>Decisions are based on long-term goals</w:t>
            </w:r>
            <w:r w:rsidR="00851D6F" w:rsidRPr="00804FF6">
              <w:rPr>
                <w:rFonts w:asciiTheme="majorBidi" w:eastAsia="Calibri" w:hAnsiTheme="majorBidi" w:cstheme="majorBidi"/>
                <w:color w:val="000000" w:themeColor="text1"/>
                <w:sz w:val="24"/>
                <w:szCs w:val="24"/>
              </w:rPr>
              <w:t xml:space="preserve"> </w:t>
            </w:r>
          </w:p>
        </w:tc>
        <w:tc>
          <w:tcPr>
            <w:tcW w:w="1843" w:type="dxa"/>
            <w:tcBorders>
              <w:top w:val="single" w:sz="4" w:space="0" w:color="auto"/>
            </w:tcBorders>
            <w:vAlign w:val="bottom"/>
          </w:tcPr>
          <w:p w14:paraId="610461C2" w14:textId="57E6556D" w:rsidR="000254B3" w:rsidRPr="00804FF6" w:rsidRDefault="00B20856"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50</w:t>
            </w:r>
          </w:p>
        </w:tc>
        <w:tc>
          <w:tcPr>
            <w:tcW w:w="1984" w:type="dxa"/>
            <w:tcBorders>
              <w:top w:val="single" w:sz="4" w:space="0" w:color="auto"/>
            </w:tcBorders>
            <w:vAlign w:val="bottom"/>
          </w:tcPr>
          <w:p w14:paraId="002739BB" w14:textId="341D9355" w:rsidR="000254B3" w:rsidRPr="00804FF6" w:rsidRDefault="000254B3"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4.</w:t>
            </w:r>
            <w:r w:rsidR="00B20856" w:rsidRPr="00804FF6">
              <w:rPr>
                <w:rFonts w:asciiTheme="majorBidi" w:hAnsiTheme="majorBidi" w:cstheme="majorBidi"/>
                <w:color w:val="000000" w:themeColor="text1"/>
                <w:sz w:val="24"/>
                <w:szCs w:val="24"/>
              </w:rPr>
              <w:t>56</w:t>
            </w:r>
          </w:p>
        </w:tc>
        <w:tc>
          <w:tcPr>
            <w:tcW w:w="1985" w:type="dxa"/>
            <w:tcBorders>
              <w:top w:val="single" w:sz="4" w:space="0" w:color="auto"/>
            </w:tcBorders>
          </w:tcPr>
          <w:p w14:paraId="3E9DCE62" w14:textId="6DC10C15" w:rsidR="000254B3" w:rsidRPr="00804FF6" w:rsidRDefault="00B20856" w:rsidP="00DA6FE8">
            <w:pPr>
              <w:spacing w:line="360" w:lineRule="auto"/>
              <w:jc w:val="center"/>
              <w:rPr>
                <w:rFonts w:asciiTheme="majorBidi" w:hAnsiTheme="majorBidi" w:cstheme="majorBidi"/>
                <w:color w:val="000000" w:themeColor="text1"/>
                <w:sz w:val="24"/>
                <w:szCs w:val="24"/>
              </w:rPr>
            </w:pPr>
            <w:r w:rsidRPr="00804FF6">
              <w:rPr>
                <w:rFonts w:asciiTheme="majorBidi" w:eastAsia="Calibri" w:hAnsiTheme="majorBidi" w:cstheme="majorBidi"/>
                <w:color w:val="000000" w:themeColor="text1"/>
                <w:sz w:val="24"/>
                <w:szCs w:val="24"/>
              </w:rPr>
              <w:t>Strongly agree</w:t>
            </w:r>
          </w:p>
        </w:tc>
      </w:tr>
      <w:tr w:rsidR="00804FF6" w:rsidRPr="00804FF6" w14:paraId="77CA662D" w14:textId="7D39E86C" w:rsidTr="00AD257F">
        <w:trPr>
          <w:trHeight w:val="372"/>
        </w:trPr>
        <w:tc>
          <w:tcPr>
            <w:tcW w:w="4219" w:type="dxa"/>
          </w:tcPr>
          <w:p w14:paraId="0ACECE33" w14:textId="3F7FF454" w:rsidR="000254B3" w:rsidRPr="00804FF6" w:rsidRDefault="0032591B" w:rsidP="00B20856">
            <w:pPr>
              <w:spacing w:line="360" w:lineRule="auto"/>
              <w:jc w:val="both"/>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 xml:space="preserve">Most clients are satisfied with </w:t>
            </w:r>
            <w:r w:rsidR="00383FF8">
              <w:rPr>
                <w:rFonts w:asciiTheme="majorBidi" w:hAnsiTheme="majorBidi" w:cstheme="majorBidi"/>
                <w:color w:val="000000" w:themeColor="text1"/>
                <w:sz w:val="24"/>
                <w:szCs w:val="24"/>
              </w:rPr>
              <w:t xml:space="preserve">the </w:t>
            </w:r>
            <w:r w:rsidRPr="00804FF6">
              <w:rPr>
                <w:rFonts w:asciiTheme="majorBidi" w:hAnsiTheme="majorBidi" w:cstheme="majorBidi"/>
                <w:color w:val="000000" w:themeColor="text1"/>
                <w:sz w:val="24"/>
                <w:szCs w:val="24"/>
              </w:rPr>
              <w:t>company’s services</w:t>
            </w:r>
          </w:p>
        </w:tc>
        <w:tc>
          <w:tcPr>
            <w:tcW w:w="1843" w:type="dxa"/>
            <w:vAlign w:val="bottom"/>
          </w:tcPr>
          <w:p w14:paraId="544887FD" w14:textId="2BDF1FE2" w:rsidR="000254B3" w:rsidRPr="00804FF6" w:rsidRDefault="000254B3"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4</w:t>
            </w:r>
            <w:r w:rsidR="00B20856" w:rsidRPr="00804FF6">
              <w:rPr>
                <w:rFonts w:asciiTheme="majorBidi" w:hAnsiTheme="majorBidi" w:cstheme="majorBidi"/>
                <w:color w:val="000000" w:themeColor="text1"/>
                <w:sz w:val="24"/>
                <w:szCs w:val="24"/>
              </w:rPr>
              <w:t>8</w:t>
            </w:r>
          </w:p>
        </w:tc>
        <w:tc>
          <w:tcPr>
            <w:tcW w:w="1984" w:type="dxa"/>
            <w:vAlign w:val="bottom"/>
          </w:tcPr>
          <w:p w14:paraId="7D95D2F1" w14:textId="32FA0385" w:rsidR="000254B3" w:rsidRPr="00804FF6" w:rsidRDefault="000254B3"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4.</w:t>
            </w:r>
            <w:r w:rsidR="00B20856" w:rsidRPr="00804FF6">
              <w:rPr>
                <w:rFonts w:asciiTheme="majorBidi" w:hAnsiTheme="majorBidi" w:cstheme="majorBidi"/>
                <w:color w:val="000000" w:themeColor="text1"/>
                <w:sz w:val="24"/>
                <w:szCs w:val="24"/>
              </w:rPr>
              <w:t>36</w:t>
            </w:r>
          </w:p>
        </w:tc>
        <w:tc>
          <w:tcPr>
            <w:tcW w:w="1985" w:type="dxa"/>
          </w:tcPr>
          <w:p w14:paraId="468B3FF8" w14:textId="77777777" w:rsidR="00B20856" w:rsidRPr="00804FF6" w:rsidRDefault="00B20856" w:rsidP="00DA6FE8">
            <w:pPr>
              <w:spacing w:line="360" w:lineRule="auto"/>
              <w:jc w:val="center"/>
              <w:rPr>
                <w:rFonts w:asciiTheme="majorBidi" w:eastAsia="Calibri" w:hAnsiTheme="majorBidi" w:cstheme="majorBidi"/>
                <w:color w:val="000000" w:themeColor="text1"/>
                <w:sz w:val="24"/>
                <w:szCs w:val="24"/>
              </w:rPr>
            </w:pPr>
          </w:p>
          <w:p w14:paraId="319676B0" w14:textId="70B40E08" w:rsidR="000254B3" w:rsidRPr="00804FF6" w:rsidRDefault="00B20856" w:rsidP="00DA6FE8">
            <w:pPr>
              <w:spacing w:line="360" w:lineRule="auto"/>
              <w:jc w:val="center"/>
              <w:rPr>
                <w:rFonts w:asciiTheme="majorBidi" w:hAnsiTheme="majorBidi" w:cstheme="majorBidi"/>
                <w:color w:val="000000" w:themeColor="text1"/>
                <w:sz w:val="24"/>
                <w:szCs w:val="24"/>
              </w:rPr>
            </w:pPr>
            <w:r w:rsidRPr="00804FF6">
              <w:rPr>
                <w:rFonts w:asciiTheme="majorBidi" w:eastAsia="Calibri" w:hAnsiTheme="majorBidi" w:cstheme="majorBidi"/>
                <w:color w:val="000000" w:themeColor="text1"/>
                <w:sz w:val="24"/>
                <w:szCs w:val="24"/>
              </w:rPr>
              <w:t>Strongly agree</w:t>
            </w:r>
          </w:p>
        </w:tc>
      </w:tr>
      <w:tr w:rsidR="00804FF6" w:rsidRPr="00804FF6" w14:paraId="182A00D6" w14:textId="745416BA" w:rsidTr="00AD257F">
        <w:trPr>
          <w:trHeight w:val="383"/>
        </w:trPr>
        <w:tc>
          <w:tcPr>
            <w:tcW w:w="4219" w:type="dxa"/>
          </w:tcPr>
          <w:p w14:paraId="74979085" w14:textId="6D7D15A8" w:rsidR="000254B3" w:rsidRPr="00804FF6" w:rsidRDefault="000816C9" w:rsidP="00B20856">
            <w:pPr>
              <w:spacing w:line="360" w:lineRule="auto"/>
              <w:jc w:val="both"/>
              <w:rPr>
                <w:rFonts w:asciiTheme="majorBidi" w:eastAsia="Calibri" w:hAnsiTheme="majorBidi" w:cstheme="majorBidi"/>
                <w:color w:val="000000" w:themeColor="text1"/>
                <w:sz w:val="24"/>
                <w:szCs w:val="24"/>
              </w:rPr>
            </w:pPr>
            <w:r>
              <w:rPr>
                <w:rFonts w:asciiTheme="majorBidi" w:eastAsia="Calibri" w:hAnsiTheme="majorBidi" w:cstheme="majorBidi"/>
                <w:color w:val="000000" w:themeColor="text1"/>
                <w:sz w:val="24"/>
                <w:szCs w:val="24"/>
              </w:rPr>
              <w:t>Current philosophy is c</w:t>
            </w:r>
            <w:r w:rsidR="00B20856" w:rsidRPr="00804FF6">
              <w:rPr>
                <w:rFonts w:asciiTheme="majorBidi" w:eastAsia="Calibri" w:hAnsiTheme="majorBidi" w:cstheme="majorBidi"/>
                <w:color w:val="000000" w:themeColor="text1"/>
                <w:sz w:val="24"/>
                <w:szCs w:val="24"/>
              </w:rPr>
              <w:t>ommitted to clients, employees, contractors</w:t>
            </w:r>
            <w:r>
              <w:rPr>
                <w:rFonts w:asciiTheme="majorBidi" w:eastAsia="Calibri" w:hAnsiTheme="majorBidi" w:cstheme="majorBidi"/>
                <w:color w:val="000000" w:themeColor="text1"/>
                <w:sz w:val="24"/>
                <w:szCs w:val="24"/>
              </w:rPr>
              <w:t xml:space="preserve"> &amp;</w:t>
            </w:r>
            <w:r w:rsidR="00B20856" w:rsidRPr="00804FF6">
              <w:rPr>
                <w:rFonts w:asciiTheme="majorBidi" w:eastAsia="Calibri" w:hAnsiTheme="majorBidi" w:cstheme="majorBidi"/>
                <w:color w:val="000000" w:themeColor="text1"/>
                <w:sz w:val="24"/>
                <w:szCs w:val="24"/>
              </w:rPr>
              <w:t xml:space="preserve"> </w:t>
            </w:r>
            <w:r>
              <w:rPr>
                <w:rFonts w:asciiTheme="majorBidi" w:eastAsia="Calibri" w:hAnsiTheme="majorBidi" w:cstheme="majorBidi"/>
                <w:color w:val="000000" w:themeColor="text1"/>
                <w:sz w:val="24"/>
                <w:szCs w:val="24"/>
              </w:rPr>
              <w:t>s</w:t>
            </w:r>
            <w:r w:rsidR="00B20856" w:rsidRPr="00804FF6">
              <w:rPr>
                <w:rFonts w:asciiTheme="majorBidi" w:eastAsia="Calibri" w:hAnsiTheme="majorBidi" w:cstheme="majorBidi"/>
                <w:color w:val="000000" w:themeColor="text1"/>
                <w:sz w:val="24"/>
                <w:szCs w:val="24"/>
              </w:rPr>
              <w:t>ociety</w:t>
            </w:r>
          </w:p>
        </w:tc>
        <w:tc>
          <w:tcPr>
            <w:tcW w:w="1843" w:type="dxa"/>
            <w:vAlign w:val="bottom"/>
          </w:tcPr>
          <w:p w14:paraId="1F1D1BFE" w14:textId="77777777" w:rsidR="000254B3" w:rsidRPr="00804FF6" w:rsidRDefault="000254B3"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46</w:t>
            </w:r>
          </w:p>
        </w:tc>
        <w:tc>
          <w:tcPr>
            <w:tcW w:w="1984" w:type="dxa"/>
            <w:vAlign w:val="bottom"/>
          </w:tcPr>
          <w:p w14:paraId="3AC7A5A2" w14:textId="77777777" w:rsidR="000254B3" w:rsidRPr="00804FF6" w:rsidRDefault="000254B3" w:rsidP="00DA6FE8">
            <w:pPr>
              <w:spacing w:line="360" w:lineRule="auto"/>
              <w:jc w:val="center"/>
              <w:rPr>
                <w:rFonts w:asciiTheme="majorBidi" w:eastAsia="Calibri" w:hAnsiTheme="majorBidi" w:cstheme="majorBidi"/>
                <w:color w:val="000000" w:themeColor="text1"/>
                <w:sz w:val="24"/>
                <w:szCs w:val="24"/>
              </w:rPr>
            </w:pPr>
            <w:r w:rsidRPr="00804FF6">
              <w:rPr>
                <w:rFonts w:asciiTheme="majorBidi" w:hAnsiTheme="majorBidi" w:cstheme="majorBidi"/>
                <w:color w:val="000000" w:themeColor="text1"/>
                <w:sz w:val="24"/>
                <w:szCs w:val="24"/>
              </w:rPr>
              <w:t>4.18</w:t>
            </w:r>
          </w:p>
        </w:tc>
        <w:tc>
          <w:tcPr>
            <w:tcW w:w="1985" w:type="dxa"/>
          </w:tcPr>
          <w:p w14:paraId="18830912" w14:textId="77777777" w:rsidR="00B20856" w:rsidRPr="00804FF6" w:rsidRDefault="00B20856" w:rsidP="00DA6FE8">
            <w:pPr>
              <w:spacing w:line="360" w:lineRule="auto"/>
              <w:jc w:val="center"/>
              <w:rPr>
                <w:rFonts w:asciiTheme="majorBidi" w:hAnsiTheme="majorBidi" w:cstheme="majorBidi"/>
                <w:color w:val="000000" w:themeColor="text1"/>
                <w:sz w:val="24"/>
                <w:szCs w:val="24"/>
              </w:rPr>
            </w:pPr>
          </w:p>
          <w:p w14:paraId="58F8C0C6" w14:textId="6721D8B2" w:rsidR="000254B3" w:rsidRPr="00804FF6" w:rsidRDefault="00B20856" w:rsidP="00DA6FE8">
            <w:pPr>
              <w:spacing w:line="360" w:lineRule="auto"/>
              <w:jc w:val="center"/>
              <w:rPr>
                <w:rFonts w:asciiTheme="majorBidi" w:hAnsiTheme="majorBidi" w:cstheme="majorBidi"/>
                <w:color w:val="000000" w:themeColor="text1"/>
                <w:sz w:val="24"/>
                <w:szCs w:val="24"/>
              </w:rPr>
            </w:pPr>
            <w:r w:rsidRPr="00804FF6">
              <w:rPr>
                <w:rFonts w:asciiTheme="majorBidi" w:hAnsiTheme="majorBidi" w:cstheme="majorBidi"/>
                <w:color w:val="000000" w:themeColor="text1"/>
                <w:sz w:val="24"/>
                <w:szCs w:val="24"/>
              </w:rPr>
              <w:t>Agree</w:t>
            </w:r>
          </w:p>
        </w:tc>
      </w:tr>
      <w:tr w:rsidR="00804FF6" w:rsidRPr="00804FF6" w14:paraId="05039BF7" w14:textId="77777777" w:rsidTr="00AD257F">
        <w:trPr>
          <w:trHeight w:val="383"/>
        </w:trPr>
        <w:tc>
          <w:tcPr>
            <w:tcW w:w="4219" w:type="dxa"/>
          </w:tcPr>
          <w:p w14:paraId="09FB4617" w14:textId="1D015C4D" w:rsidR="00B20856" w:rsidRPr="00804FF6" w:rsidRDefault="00B20856" w:rsidP="00B20856">
            <w:pPr>
              <w:spacing w:line="360" w:lineRule="auto"/>
              <w:jc w:val="both"/>
              <w:rPr>
                <w:rFonts w:asciiTheme="majorBidi" w:eastAsia="Calibri" w:hAnsiTheme="majorBidi" w:cstheme="majorBidi"/>
                <w:color w:val="000000" w:themeColor="text1"/>
                <w:sz w:val="24"/>
                <w:szCs w:val="24"/>
              </w:rPr>
            </w:pPr>
            <w:r w:rsidRPr="00804FF6">
              <w:rPr>
                <w:rFonts w:asciiTheme="majorBidi" w:eastAsia="Calibri" w:hAnsiTheme="majorBidi" w:cstheme="majorBidi"/>
                <w:color w:val="000000" w:themeColor="text1"/>
                <w:sz w:val="24"/>
                <w:szCs w:val="24"/>
              </w:rPr>
              <w:t>Current performance is self-relian</w:t>
            </w:r>
            <w:r w:rsidR="000816C9">
              <w:rPr>
                <w:rFonts w:asciiTheme="majorBidi" w:eastAsia="Calibri" w:hAnsiTheme="majorBidi" w:cstheme="majorBidi"/>
                <w:color w:val="000000" w:themeColor="text1"/>
                <w:sz w:val="24"/>
                <w:szCs w:val="24"/>
              </w:rPr>
              <w:t>t</w:t>
            </w:r>
          </w:p>
        </w:tc>
        <w:tc>
          <w:tcPr>
            <w:tcW w:w="1843" w:type="dxa"/>
            <w:vAlign w:val="bottom"/>
          </w:tcPr>
          <w:p w14:paraId="07BCA777" w14:textId="10E6E3B5" w:rsidR="00B20856" w:rsidRPr="00804FF6" w:rsidRDefault="00B20856" w:rsidP="00B20856">
            <w:pPr>
              <w:spacing w:line="360" w:lineRule="auto"/>
              <w:jc w:val="center"/>
              <w:rPr>
                <w:rFonts w:asciiTheme="majorBidi" w:hAnsiTheme="majorBidi" w:cstheme="majorBidi"/>
                <w:color w:val="000000" w:themeColor="text1"/>
                <w:sz w:val="24"/>
                <w:szCs w:val="24"/>
              </w:rPr>
            </w:pPr>
            <w:r w:rsidRPr="00804FF6">
              <w:rPr>
                <w:rFonts w:asciiTheme="majorBidi" w:hAnsiTheme="majorBidi" w:cstheme="majorBidi"/>
                <w:color w:val="000000" w:themeColor="text1"/>
                <w:sz w:val="24"/>
                <w:szCs w:val="24"/>
              </w:rPr>
              <w:t>25</w:t>
            </w:r>
          </w:p>
        </w:tc>
        <w:tc>
          <w:tcPr>
            <w:tcW w:w="1984" w:type="dxa"/>
            <w:vAlign w:val="bottom"/>
          </w:tcPr>
          <w:p w14:paraId="6B71422A" w14:textId="7F7BDA6A" w:rsidR="00B20856" w:rsidRPr="00804FF6" w:rsidRDefault="00B20856" w:rsidP="00B20856">
            <w:pPr>
              <w:spacing w:line="360" w:lineRule="auto"/>
              <w:jc w:val="center"/>
              <w:rPr>
                <w:rFonts w:asciiTheme="majorBidi" w:hAnsiTheme="majorBidi" w:cstheme="majorBidi"/>
                <w:color w:val="000000" w:themeColor="text1"/>
                <w:sz w:val="24"/>
                <w:szCs w:val="24"/>
              </w:rPr>
            </w:pPr>
            <w:r w:rsidRPr="00804FF6">
              <w:rPr>
                <w:rFonts w:asciiTheme="majorBidi" w:hAnsiTheme="majorBidi" w:cstheme="majorBidi"/>
                <w:color w:val="000000" w:themeColor="text1"/>
                <w:sz w:val="24"/>
                <w:szCs w:val="24"/>
              </w:rPr>
              <w:t>2.27</w:t>
            </w:r>
          </w:p>
        </w:tc>
        <w:tc>
          <w:tcPr>
            <w:tcW w:w="1985" w:type="dxa"/>
          </w:tcPr>
          <w:p w14:paraId="73043F77" w14:textId="28D55096" w:rsidR="00B20856" w:rsidRPr="00804FF6" w:rsidRDefault="00B20856" w:rsidP="00B20856">
            <w:pPr>
              <w:spacing w:line="360" w:lineRule="auto"/>
              <w:jc w:val="center"/>
              <w:rPr>
                <w:rFonts w:asciiTheme="majorBidi" w:hAnsiTheme="majorBidi" w:cstheme="majorBidi"/>
                <w:color w:val="000000" w:themeColor="text1"/>
                <w:sz w:val="24"/>
                <w:szCs w:val="24"/>
              </w:rPr>
            </w:pPr>
            <w:r w:rsidRPr="00804FF6">
              <w:rPr>
                <w:rFonts w:asciiTheme="majorBidi" w:eastAsia="Calibri" w:hAnsiTheme="majorBidi" w:cstheme="majorBidi"/>
                <w:color w:val="000000" w:themeColor="text1"/>
                <w:sz w:val="24"/>
                <w:szCs w:val="24"/>
              </w:rPr>
              <w:t>Strongly disagree</w:t>
            </w:r>
          </w:p>
        </w:tc>
      </w:tr>
    </w:tbl>
    <w:p w14:paraId="07547494" w14:textId="77777777" w:rsidR="004A0818" w:rsidRDefault="004A0818" w:rsidP="00D439F3">
      <w:pPr>
        <w:pStyle w:val="ListParagraph"/>
        <w:spacing w:before="240" w:after="0" w:line="360" w:lineRule="auto"/>
        <w:ind w:left="0"/>
        <w:jc w:val="both"/>
        <w:rPr>
          <w:rFonts w:asciiTheme="majorBidi" w:eastAsia="Times New Roman" w:hAnsiTheme="majorBidi" w:cstheme="majorBidi"/>
          <w:b/>
          <w:bCs/>
          <w:i/>
          <w:iCs/>
          <w:color w:val="000000" w:themeColor="text1"/>
          <w:sz w:val="24"/>
          <w:szCs w:val="24"/>
        </w:rPr>
      </w:pPr>
    </w:p>
    <w:p w14:paraId="22F741EC" w14:textId="748236F7" w:rsidR="00463502" w:rsidRPr="00804FF6" w:rsidRDefault="00463502" w:rsidP="00042B92">
      <w:pPr>
        <w:pStyle w:val="ListParagraph"/>
        <w:numPr>
          <w:ilvl w:val="2"/>
          <w:numId w:val="17"/>
        </w:numPr>
        <w:spacing w:before="240" w:after="0" w:line="360" w:lineRule="auto"/>
        <w:jc w:val="both"/>
        <w:rPr>
          <w:rFonts w:asciiTheme="majorBidi" w:eastAsia="Times New Roman" w:hAnsiTheme="majorBidi" w:cstheme="majorBidi"/>
          <w:b/>
          <w:bCs/>
          <w:i/>
          <w:iCs/>
          <w:color w:val="000000" w:themeColor="text1"/>
          <w:sz w:val="24"/>
          <w:szCs w:val="24"/>
        </w:rPr>
      </w:pPr>
      <w:r w:rsidRPr="00804FF6">
        <w:rPr>
          <w:rFonts w:asciiTheme="majorBidi" w:eastAsia="Times New Roman" w:hAnsiTheme="majorBidi" w:cstheme="majorBidi"/>
          <w:b/>
          <w:bCs/>
          <w:i/>
          <w:iCs/>
          <w:color w:val="000000" w:themeColor="text1"/>
          <w:sz w:val="24"/>
          <w:szCs w:val="24"/>
        </w:rPr>
        <w:t>P</w:t>
      </w:r>
      <w:r>
        <w:rPr>
          <w:rFonts w:asciiTheme="majorBidi" w:eastAsia="Times New Roman" w:hAnsiTheme="majorBidi" w:cstheme="majorBidi"/>
          <w:b/>
          <w:bCs/>
          <w:i/>
          <w:iCs/>
          <w:color w:val="000000" w:themeColor="text1"/>
          <w:sz w:val="24"/>
          <w:szCs w:val="24"/>
        </w:rPr>
        <w:t>rocess</w:t>
      </w:r>
    </w:p>
    <w:p w14:paraId="4B289CFA" w14:textId="47B7FD45" w:rsidR="00B60DDB" w:rsidRDefault="00463502" w:rsidP="00463502">
      <w:pPr>
        <w:pStyle w:val="ListParagraph"/>
        <w:spacing w:before="240" w:after="0" w:line="360" w:lineRule="auto"/>
        <w:ind w:left="0"/>
        <w:jc w:val="both"/>
      </w:pPr>
      <w:r w:rsidRPr="00804FF6">
        <w:rPr>
          <w:rFonts w:asciiTheme="majorBidi" w:eastAsia="Times New Roman" w:hAnsiTheme="majorBidi" w:cstheme="majorBidi"/>
          <w:b/>
          <w:bCs/>
          <w:i/>
          <w:iCs/>
          <w:color w:val="000000" w:themeColor="text1"/>
          <w:sz w:val="24"/>
          <w:szCs w:val="24"/>
        </w:rPr>
        <w:tab/>
      </w:r>
      <w:r w:rsidR="007010BA" w:rsidRPr="007010BA">
        <w:rPr>
          <w:rFonts w:asciiTheme="majorBidi" w:eastAsia="Times New Roman" w:hAnsiTheme="majorBidi" w:cstheme="majorBidi"/>
          <w:color w:val="000000" w:themeColor="text1"/>
          <w:sz w:val="24"/>
          <w:szCs w:val="24"/>
        </w:rPr>
        <w:t xml:space="preserve">According to </w:t>
      </w:r>
      <w:r w:rsidR="00291EAF">
        <w:rPr>
          <w:rFonts w:asciiTheme="majorBidi" w:eastAsia="Times New Roman" w:hAnsiTheme="majorBidi" w:cstheme="majorBidi"/>
          <w:color w:val="000000" w:themeColor="text1"/>
          <w:sz w:val="24"/>
          <w:szCs w:val="24"/>
        </w:rPr>
        <w:t xml:space="preserve">table </w:t>
      </w:r>
      <w:r w:rsidR="000816C9">
        <w:rPr>
          <w:rFonts w:asciiTheme="majorBidi" w:eastAsia="Times New Roman" w:hAnsiTheme="majorBidi" w:cstheme="majorBidi"/>
          <w:color w:val="000000" w:themeColor="text1"/>
          <w:sz w:val="24"/>
          <w:szCs w:val="24"/>
        </w:rPr>
        <w:t>5</w:t>
      </w:r>
      <w:r w:rsidR="00291EAF">
        <w:rPr>
          <w:rFonts w:asciiTheme="majorBidi" w:eastAsia="Times New Roman" w:hAnsiTheme="majorBidi" w:cstheme="majorBidi"/>
          <w:color w:val="000000" w:themeColor="text1"/>
          <w:sz w:val="24"/>
          <w:szCs w:val="24"/>
        </w:rPr>
        <w:t>, most of the</w:t>
      </w:r>
      <w:r w:rsidR="007010BA" w:rsidRPr="007010BA">
        <w:rPr>
          <w:rFonts w:asciiTheme="majorBidi" w:eastAsia="Times New Roman" w:hAnsiTheme="majorBidi" w:cstheme="majorBidi"/>
          <w:color w:val="000000" w:themeColor="text1"/>
          <w:sz w:val="24"/>
          <w:szCs w:val="24"/>
        </w:rPr>
        <w:t xml:space="preserve"> respondents</w:t>
      </w:r>
      <w:r w:rsidR="007010BA">
        <w:rPr>
          <w:rFonts w:asciiTheme="majorBidi" w:eastAsia="Times New Roman" w:hAnsiTheme="majorBidi" w:cstheme="majorBidi"/>
          <w:color w:val="000000" w:themeColor="text1"/>
          <w:sz w:val="24"/>
          <w:szCs w:val="24"/>
        </w:rPr>
        <w:t xml:space="preserve"> </w:t>
      </w:r>
      <w:r w:rsidR="00291EAF">
        <w:rPr>
          <w:rFonts w:asciiTheme="majorBidi" w:eastAsia="Times New Roman" w:hAnsiTheme="majorBidi" w:cstheme="majorBidi"/>
          <w:color w:val="000000" w:themeColor="text1"/>
          <w:sz w:val="24"/>
          <w:szCs w:val="24"/>
        </w:rPr>
        <w:t xml:space="preserve">strongly agreed that their </w:t>
      </w:r>
      <w:r w:rsidRPr="007010BA">
        <w:rPr>
          <w:rFonts w:asciiTheme="majorBidi" w:eastAsia="Times New Roman" w:hAnsiTheme="majorBidi" w:cstheme="majorBidi"/>
          <w:color w:val="000000" w:themeColor="text1"/>
          <w:sz w:val="24"/>
          <w:szCs w:val="24"/>
        </w:rPr>
        <w:t xml:space="preserve">current </w:t>
      </w:r>
      <w:r w:rsidR="00291EAF">
        <w:rPr>
          <w:rFonts w:asciiTheme="majorBidi" w:eastAsia="Times New Roman" w:hAnsiTheme="majorBidi" w:cstheme="majorBidi"/>
          <w:color w:val="000000" w:themeColor="text1"/>
          <w:sz w:val="24"/>
          <w:szCs w:val="24"/>
        </w:rPr>
        <w:t xml:space="preserve">operation </w:t>
      </w:r>
      <w:r w:rsidRPr="007010BA">
        <w:rPr>
          <w:rFonts w:asciiTheme="majorBidi" w:eastAsia="Times New Roman" w:hAnsiTheme="majorBidi" w:cstheme="majorBidi"/>
          <w:color w:val="000000" w:themeColor="text1"/>
          <w:sz w:val="24"/>
          <w:szCs w:val="24"/>
        </w:rPr>
        <w:t xml:space="preserve">compared </w:t>
      </w:r>
      <w:r w:rsidR="00291EAF">
        <w:rPr>
          <w:rFonts w:asciiTheme="majorBidi" w:eastAsia="Times New Roman" w:hAnsiTheme="majorBidi" w:cstheme="majorBidi"/>
          <w:color w:val="000000" w:themeColor="text1"/>
          <w:sz w:val="24"/>
          <w:szCs w:val="24"/>
        </w:rPr>
        <w:t>very</w:t>
      </w:r>
      <w:r w:rsidR="00D91E19">
        <w:rPr>
          <w:rFonts w:asciiTheme="majorBidi" w:eastAsia="Times New Roman" w:hAnsiTheme="majorBidi" w:cstheme="majorBidi"/>
          <w:color w:val="000000" w:themeColor="text1"/>
          <w:sz w:val="24"/>
          <w:szCs w:val="24"/>
        </w:rPr>
        <w:t xml:space="preserve"> well </w:t>
      </w:r>
      <w:r w:rsidRPr="007010BA">
        <w:rPr>
          <w:rFonts w:asciiTheme="majorBidi" w:eastAsia="Times New Roman" w:hAnsiTheme="majorBidi" w:cstheme="majorBidi"/>
          <w:color w:val="000000" w:themeColor="text1"/>
          <w:sz w:val="24"/>
          <w:szCs w:val="24"/>
        </w:rPr>
        <w:t xml:space="preserve">with the </w:t>
      </w:r>
      <w:r w:rsidR="00291EAF">
        <w:rPr>
          <w:rFonts w:asciiTheme="majorBidi" w:eastAsia="Times New Roman" w:hAnsiTheme="majorBidi" w:cstheme="majorBidi"/>
          <w:color w:val="000000" w:themeColor="text1"/>
          <w:sz w:val="24"/>
          <w:szCs w:val="24"/>
        </w:rPr>
        <w:t xml:space="preserve">core principles of the TPS lean </w:t>
      </w:r>
      <w:r w:rsidRPr="007010BA">
        <w:rPr>
          <w:rFonts w:asciiTheme="majorBidi" w:eastAsia="Times New Roman" w:hAnsiTheme="majorBidi" w:cstheme="majorBidi"/>
          <w:color w:val="000000" w:themeColor="text1"/>
          <w:sz w:val="24"/>
          <w:szCs w:val="24"/>
        </w:rPr>
        <w:t>techniques discussed earlier in section 2.0</w:t>
      </w:r>
      <w:r w:rsidR="00291EAF">
        <w:rPr>
          <w:rFonts w:asciiTheme="majorBidi" w:eastAsia="Times New Roman" w:hAnsiTheme="majorBidi" w:cstheme="majorBidi"/>
          <w:color w:val="000000" w:themeColor="text1"/>
          <w:sz w:val="24"/>
          <w:szCs w:val="24"/>
        </w:rPr>
        <w:t xml:space="preserve">. The respondents strongly agreed </w:t>
      </w:r>
      <w:r w:rsidRPr="007010BA">
        <w:rPr>
          <w:rFonts w:asciiTheme="majorBidi" w:eastAsia="Times New Roman" w:hAnsiTheme="majorBidi" w:cstheme="majorBidi"/>
          <w:color w:val="000000" w:themeColor="text1"/>
          <w:sz w:val="24"/>
          <w:szCs w:val="24"/>
        </w:rPr>
        <w:t xml:space="preserve">that their current processes </w:t>
      </w:r>
      <w:r w:rsidR="00291EAF">
        <w:rPr>
          <w:rFonts w:asciiTheme="majorBidi" w:eastAsia="Times New Roman" w:hAnsiTheme="majorBidi" w:cstheme="majorBidi"/>
          <w:color w:val="000000" w:themeColor="text1"/>
          <w:sz w:val="24"/>
          <w:szCs w:val="24"/>
        </w:rPr>
        <w:t xml:space="preserve">incorporate the adoption of the </w:t>
      </w:r>
      <w:r w:rsidR="00D91E19">
        <w:rPr>
          <w:rFonts w:asciiTheme="majorBidi" w:eastAsia="Times New Roman" w:hAnsiTheme="majorBidi" w:cstheme="majorBidi"/>
          <w:color w:val="000000" w:themeColor="text1"/>
          <w:sz w:val="24"/>
          <w:szCs w:val="24"/>
        </w:rPr>
        <w:t xml:space="preserve">relevant modern and reliable technologies, which thus help their organisation to optimise their performances and productivities through ensuring </w:t>
      </w:r>
      <w:r w:rsidR="00D91E19" w:rsidRPr="00D91E19">
        <w:rPr>
          <w:rFonts w:asciiTheme="majorBidi" w:eastAsia="Times New Roman" w:hAnsiTheme="majorBidi" w:cstheme="majorBidi"/>
          <w:color w:val="000000" w:themeColor="text1"/>
          <w:sz w:val="24"/>
          <w:szCs w:val="24"/>
        </w:rPr>
        <w:t>continuous process flow</w:t>
      </w:r>
      <w:r w:rsidR="00D91E19">
        <w:rPr>
          <w:rFonts w:asciiTheme="majorBidi" w:eastAsia="Times New Roman" w:hAnsiTheme="majorBidi" w:cstheme="majorBidi"/>
          <w:color w:val="000000" w:themeColor="text1"/>
          <w:sz w:val="24"/>
          <w:szCs w:val="24"/>
        </w:rPr>
        <w:t xml:space="preserve"> that quickly identif</w:t>
      </w:r>
      <w:r w:rsidR="006E38EB">
        <w:rPr>
          <w:rFonts w:asciiTheme="majorBidi" w:eastAsia="Times New Roman" w:hAnsiTheme="majorBidi" w:cstheme="majorBidi"/>
          <w:color w:val="000000" w:themeColor="text1"/>
          <w:sz w:val="24"/>
          <w:szCs w:val="24"/>
        </w:rPr>
        <w:t>ies</w:t>
      </w:r>
      <w:r w:rsidR="00D91E19">
        <w:rPr>
          <w:rFonts w:asciiTheme="majorBidi" w:eastAsia="Times New Roman" w:hAnsiTheme="majorBidi" w:cstheme="majorBidi"/>
          <w:color w:val="000000" w:themeColor="text1"/>
          <w:sz w:val="24"/>
          <w:szCs w:val="24"/>
        </w:rPr>
        <w:t xml:space="preserve"> problems and fix</w:t>
      </w:r>
      <w:r w:rsidR="006E38EB">
        <w:rPr>
          <w:rFonts w:asciiTheme="majorBidi" w:eastAsia="Times New Roman" w:hAnsiTheme="majorBidi" w:cstheme="majorBidi"/>
          <w:color w:val="000000" w:themeColor="text1"/>
          <w:sz w:val="24"/>
          <w:szCs w:val="24"/>
        </w:rPr>
        <w:t>es</w:t>
      </w:r>
      <w:r w:rsidR="00D91E19">
        <w:rPr>
          <w:rFonts w:asciiTheme="majorBidi" w:eastAsia="Times New Roman" w:hAnsiTheme="majorBidi" w:cstheme="majorBidi"/>
          <w:color w:val="000000" w:themeColor="text1"/>
          <w:sz w:val="24"/>
          <w:szCs w:val="24"/>
        </w:rPr>
        <w:t xml:space="preserve"> </w:t>
      </w:r>
      <w:r w:rsidR="006E38EB">
        <w:rPr>
          <w:rFonts w:asciiTheme="majorBidi" w:eastAsia="Times New Roman" w:hAnsiTheme="majorBidi" w:cstheme="majorBidi"/>
          <w:color w:val="000000" w:themeColor="text1"/>
          <w:sz w:val="24"/>
          <w:szCs w:val="24"/>
        </w:rPr>
        <w:t>them</w:t>
      </w:r>
      <w:r w:rsidR="00D91E19">
        <w:rPr>
          <w:rFonts w:asciiTheme="majorBidi" w:eastAsia="Times New Roman" w:hAnsiTheme="majorBidi" w:cstheme="majorBidi"/>
          <w:color w:val="000000" w:themeColor="text1"/>
          <w:sz w:val="24"/>
          <w:szCs w:val="24"/>
        </w:rPr>
        <w:t xml:space="preserve"> instantly within the process. In addition, they also agreed that there is a </w:t>
      </w:r>
      <w:proofErr w:type="gramStart"/>
      <w:r w:rsidR="00D91E19">
        <w:rPr>
          <w:rFonts w:asciiTheme="majorBidi" w:eastAsia="Times New Roman" w:hAnsiTheme="majorBidi" w:cstheme="majorBidi"/>
          <w:color w:val="000000" w:themeColor="text1"/>
          <w:sz w:val="24"/>
          <w:szCs w:val="24"/>
        </w:rPr>
        <w:t>fairly levelled</w:t>
      </w:r>
      <w:proofErr w:type="gramEnd"/>
      <w:r w:rsidR="00D91E19">
        <w:rPr>
          <w:rFonts w:asciiTheme="majorBidi" w:eastAsia="Times New Roman" w:hAnsiTheme="majorBidi" w:cstheme="majorBidi"/>
          <w:color w:val="000000" w:themeColor="text1"/>
          <w:sz w:val="24"/>
          <w:szCs w:val="24"/>
        </w:rPr>
        <w:t xml:space="preserve"> workload across the organisation with most respondent moderately agreed to that. </w:t>
      </w:r>
      <w:r w:rsidR="00B60DDB">
        <w:rPr>
          <w:rFonts w:asciiTheme="majorBidi" w:eastAsia="Times New Roman" w:hAnsiTheme="majorBidi" w:cstheme="majorBidi"/>
          <w:color w:val="000000" w:themeColor="text1"/>
          <w:sz w:val="24"/>
          <w:szCs w:val="24"/>
        </w:rPr>
        <w:tab/>
      </w:r>
      <w:r w:rsidR="00D91E19">
        <w:rPr>
          <w:rFonts w:asciiTheme="majorBidi" w:eastAsia="Times New Roman" w:hAnsiTheme="majorBidi" w:cstheme="majorBidi"/>
          <w:color w:val="000000" w:themeColor="text1"/>
          <w:sz w:val="24"/>
          <w:szCs w:val="24"/>
        </w:rPr>
        <w:t xml:space="preserve">Meanwhile, most respondents strongly disagree </w:t>
      </w:r>
      <w:r w:rsidR="006E38EB">
        <w:rPr>
          <w:rFonts w:asciiTheme="majorBidi" w:eastAsia="Times New Roman" w:hAnsiTheme="majorBidi" w:cstheme="majorBidi"/>
          <w:color w:val="000000" w:themeColor="text1"/>
          <w:sz w:val="24"/>
          <w:szCs w:val="24"/>
        </w:rPr>
        <w:t>with</w:t>
      </w:r>
      <w:r w:rsidR="00D91E19">
        <w:rPr>
          <w:rFonts w:asciiTheme="majorBidi" w:eastAsia="Times New Roman" w:hAnsiTheme="majorBidi" w:cstheme="majorBidi"/>
          <w:color w:val="000000" w:themeColor="text1"/>
          <w:sz w:val="24"/>
          <w:szCs w:val="24"/>
        </w:rPr>
        <w:t xml:space="preserve"> the use of pull system</w:t>
      </w:r>
      <w:r w:rsidR="006E38EB">
        <w:rPr>
          <w:rFonts w:asciiTheme="majorBidi" w:eastAsia="Times New Roman" w:hAnsiTheme="majorBidi" w:cstheme="majorBidi"/>
          <w:color w:val="000000" w:themeColor="text1"/>
          <w:sz w:val="24"/>
          <w:szCs w:val="24"/>
        </w:rPr>
        <w:t>s</w:t>
      </w:r>
      <w:r w:rsidR="00D91E19">
        <w:rPr>
          <w:rFonts w:asciiTheme="majorBidi" w:eastAsia="Times New Roman" w:hAnsiTheme="majorBidi" w:cstheme="majorBidi"/>
          <w:color w:val="000000" w:themeColor="text1"/>
          <w:sz w:val="24"/>
          <w:szCs w:val="24"/>
        </w:rPr>
        <w:t xml:space="preserve"> in their </w:t>
      </w:r>
      <w:r w:rsidR="006E38EB">
        <w:rPr>
          <w:rFonts w:asciiTheme="majorBidi" w:eastAsia="Times New Roman" w:hAnsiTheme="majorBidi" w:cstheme="majorBidi"/>
          <w:color w:val="000000" w:themeColor="text1"/>
          <w:sz w:val="24"/>
          <w:szCs w:val="24"/>
        </w:rPr>
        <w:t xml:space="preserve">existing </w:t>
      </w:r>
      <w:r w:rsidR="00D91E19">
        <w:rPr>
          <w:rFonts w:asciiTheme="majorBidi" w:eastAsia="Times New Roman" w:hAnsiTheme="majorBidi" w:cstheme="majorBidi"/>
          <w:color w:val="000000" w:themeColor="text1"/>
          <w:sz w:val="24"/>
          <w:szCs w:val="24"/>
        </w:rPr>
        <w:t xml:space="preserve">processes. This simply means that most of the participated SMEs employee </w:t>
      </w:r>
      <w:r w:rsidR="00D91E19" w:rsidRPr="00D91E19">
        <w:rPr>
          <w:rFonts w:asciiTheme="majorBidi" w:eastAsia="Times New Roman" w:hAnsiTheme="majorBidi" w:cstheme="majorBidi"/>
          <w:color w:val="000000" w:themeColor="text1"/>
          <w:sz w:val="24"/>
          <w:szCs w:val="24"/>
        </w:rPr>
        <w:t xml:space="preserve">operates on a push system internally. </w:t>
      </w:r>
      <w:r w:rsidR="00B60DDB">
        <w:rPr>
          <w:rFonts w:asciiTheme="majorBidi" w:eastAsia="Times New Roman" w:hAnsiTheme="majorBidi" w:cstheme="majorBidi"/>
          <w:color w:val="000000" w:themeColor="text1"/>
          <w:sz w:val="24"/>
          <w:szCs w:val="24"/>
        </w:rPr>
        <w:t>Some of the</w:t>
      </w:r>
      <w:r w:rsidR="00D91E19">
        <w:rPr>
          <w:rFonts w:asciiTheme="majorBidi" w:eastAsia="Times New Roman" w:hAnsiTheme="majorBidi" w:cstheme="majorBidi"/>
          <w:color w:val="000000" w:themeColor="text1"/>
          <w:sz w:val="24"/>
          <w:szCs w:val="24"/>
        </w:rPr>
        <w:t xml:space="preserve"> respondents elaborate on this</w:t>
      </w:r>
      <w:r w:rsidR="00B60DDB">
        <w:rPr>
          <w:rFonts w:asciiTheme="majorBidi" w:eastAsia="Times New Roman" w:hAnsiTheme="majorBidi" w:cstheme="majorBidi"/>
          <w:color w:val="000000" w:themeColor="text1"/>
          <w:sz w:val="24"/>
          <w:szCs w:val="24"/>
        </w:rPr>
        <w:t xml:space="preserve"> by giving an instant where </w:t>
      </w:r>
      <w:r w:rsidR="00D91E19" w:rsidRPr="00D91E19">
        <w:rPr>
          <w:rFonts w:asciiTheme="majorBidi" w:eastAsia="Times New Roman" w:hAnsiTheme="majorBidi" w:cstheme="majorBidi"/>
          <w:color w:val="000000" w:themeColor="text1"/>
          <w:sz w:val="24"/>
          <w:szCs w:val="24"/>
        </w:rPr>
        <w:t>technician carr</w:t>
      </w:r>
      <w:r w:rsidR="00B60DDB">
        <w:rPr>
          <w:rFonts w:asciiTheme="majorBidi" w:eastAsia="Times New Roman" w:hAnsiTheme="majorBidi" w:cstheme="majorBidi"/>
          <w:color w:val="000000" w:themeColor="text1"/>
          <w:sz w:val="24"/>
          <w:szCs w:val="24"/>
        </w:rPr>
        <w:t>ied out</w:t>
      </w:r>
      <w:r w:rsidR="00D91E19" w:rsidRPr="00D91E19">
        <w:rPr>
          <w:rFonts w:asciiTheme="majorBidi" w:eastAsia="Times New Roman" w:hAnsiTheme="majorBidi" w:cstheme="majorBidi"/>
          <w:color w:val="000000" w:themeColor="text1"/>
          <w:sz w:val="24"/>
          <w:szCs w:val="24"/>
        </w:rPr>
        <w:t xml:space="preserve"> detailing of </w:t>
      </w:r>
      <w:r w:rsidR="006E38EB">
        <w:rPr>
          <w:rFonts w:asciiTheme="majorBidi" w:eastAsia="Times New Roman" w:hAnsiTheme="majorBidi" w:cstheme="majorBidi"/>
          <w:color w:val="000000" w:themeColor="text1"/>
          <w:sz w:val="24"/>
          <w:szCs w:val="24"/>
        </w:rPr>
        <w:t xml:space="preserve">the </w:t>
      </w:r>
      <w:r w:rsidR="00D91E19" w:rsidRPr="00D91E19">
        <w:rPr>
          <w:rFonts w:asciiTheme="majorBidi" w:eastAsia="Times New Roman" w:hAnsiTheme="majorBidi" w:cstheme="majorBidi"/>
          <w:color w:val="000000" w:themeColor="text1"/>
          <w:sz w:val="24"/>
          <w:szCs w:val="24"/>
        </w:rPr>
        <w:t>structural member</w:t>
      </w:r>
      <w:r w:rsidR="006E38EB">
        <w:rPr>
          <w:rFonts w:asciiTheme="majorBidi" w:eastAsia="Times New Roman" w:hAnsiTheme="majorBidi" w:cstheme="majorBidi"/>
          <w:color w:val="000000" w:themeColor="text1"/>
          <w:sz w:val="24"/>
          <w:szCs w:val="24"/>
        </w:rPr>
        <w:t>s</w:t>
      </w:r>
      <w:r w:rsidR="00D91E19" w:rsidRPr="00D91E19">
        <w:rPr>
          <w:rFonts w:asciiTheme="majorBidi" w:eastAsia="Times New Roman" w:hAnsiTheme="majorBidi" w:cstheme="majorBidi"/>
          <w:color w:val="000000" w:themeColor="text1"/>
          <w:sz w:val="24"/>
          <w:szCs w:val="24"/>
        </w:rPr>
        <w:t xml:space="preserve"> without the design output </w:t>
      </w:r>
      <w:r w:rsidR="00B60DDB">
        <w:rPr>
          <w:rFonts w:asciiTheme="majorBidi" w:eastAsia="Times New Roman" w:hAnsiTheme="majorBidi" w:cstheme="majorBidi"/>
          <w:color w:val="000000" w:themeColor="text1"/>
          <w:sz w:val="24"/>
          <w:szCs w:val="24"/>
        </w:rPr>
        <w:t xml:space="preserve">ready </w:t>
      </w:r>
      <w:r w:rsidR="00D91E19" w:rsidRPr="00D91E19">
        <w:rPr>
          <w:rFonts w:asciiTheme="majorBidi" w:eastAsia="Times New Roman" w:hAnsiTheme="majorBidi" w:cstheme="majorBidi"/>
          <w:color w:val="000000" w:themeColor="text1"/>
          <w:sz w:val="24"/>
          <w:szCs w:val="24"/>
        </w:rPr>
        <w:t xml:space="preserve">from the engineer hoping that when the information </w:t>
      </w:r>
      <w:r w:rsidR="00B60DDB" w:rsidRPr="00D91E19">
        <w:rPr>
          <w:rFonts w:asciiTheme="majorBidi" w:eastAsia="Times New Roman" w:hAnsiTheme="majorBidi" w:cstheme="majorBidi"/>
          <w:color w:val="000000" w:themeColor="text1"/>
          <w:sz w:val="24"/>
          <w:szCs w:val="24"/>
        </w:rPr>
        <w:t>comes,</w:t>
      </w:r>
      <w:r w:rsidR="00D91E19" w:rsidRPr="00D91E19">
        <w:rPr>
          <w:rFonts w:asciiTheme="majorBidi" w:eastAsia="Times New Roman" w:hAnsiTheme="majorBidi" w:cstheme="majorBidi"/>
          <w:color w:val="000000" w:themeColor="text1"/>
          <w:sz w:val="24"/>
          <w:szCs w:val="24"/>
        </w:rPr>
        <w:t xml:space="preserve"> he will modify to suit. Sometimes, the engineer comes out with typical detailing members that reduce the number of drawing to produce, this leads to overproduction in the technician works. Again, this is a waste of time and materials causing unnecessary overburden o</w:t>
      </w:r>
      <w:r w:rsidR="00B60DDB">
        <w:rPr>
          <w:rFonts w:asciiTheme="majorBidi" w:eastAsia="Times New Roman" w:hAnsiTheme="majorBidi" w:cstheme="majorBidi"/>
          <w:color w:val="000000" w:themeColor="text1"/>
          <w:sz w:val="24"/>
          <w:szCs w:val="24"/>
        </w:rPr>
        <w:t xml:space="preserve">n </w:t>
      </w:r>
      <w:r w:rsidR="00D91E19" w:rsidRPr="00D91E19">
        <w:rPr>
          <w:rFonts w:asciiTheme="majorBidi" w:eastAsia="Times New Roman" w:hAnsiTheme="majorBidi" w:cstheme="majorBidi"/>
          <w:color w:val="000000" w:themeColor="text1"/>
          <w:sz w:val="24"/>
          <w:szCs w:val="24"/>
        </w:rPr>
        <w:t>the technician.</w:t>
      </w:r>
      <w:r w:rsidR="00B60DDB" w:rsidRPr="00B60DDB">
        <w:t xml:space="preserve"> </w:t>
      </w:r>
    </w:p>
    <w:p w14:paraId="60D4CCE9" w14:textId="701110CD" w:rsidR="008D58FC" w:rsidRPr="007010BA" w:rsidRDefault="00B60DDB" w:rsidP="00463502">
      <w:pPr>
        <w:pStyle w:val="ListParagraph"/>
        <w:spacing w:before="240" w:after="0" w:line="360" w:lineRule="auto"/>
        <w:ind w:left="0"/>
        <w:jc w:val="both"/>
        <w:rPr>
          <w:rFonts w:asciiTheme="majorBidi" w:eastAsia="Times New Roman" w:hAnsiTheme="majorBidi" w:cstheme="majorBidi"/>
          <w:color w:val="000000" w:themeColor="text1"/>
          <w:sz w:val="24"/>
          <w:szCs w:val="24"/>
        </w:rPr>
      </w:pPr>
      <w:r>
        <w:tab/>
      </w:r>
      <w:r w:rsidRPr="00B60DDB">
        <w:rPr>
          <w:rFonts w:asciiTheme="majorBidi" w:eastAsia="Times New Roman" w:hAnsiTheme="majorBidi" w:cstheme="majorBidi"/>
          <w:color w:val="000000" w:themeColor="text1"/>
          <w:sz w:val="24"/>
          <w:szCs w:val="24"/>
        </w:rPr>
        <w:t xml:space="preserve">Currently, </w:t>
      </w:r>
      <w:r>
        <w:rPr>
          <w:rFonts w:asciiTheme="majorBidi" w:eastAsia="Times New Roman" w:hAnsiTheme="majorBidi" w:cstheme="majorBidi"/>
          <w:color w:val="000000" w:themeColor="text1"/>
          <w:sz w:val="24"/>
          <w:szCs w:val="24"/>
        </w:rPr>
        <w:t xml:space="preserve">most SMEs </w:t>
      </w:r>
      <w:r w:rsidRPr="00B60DDB">
        <w:rPr>
          <w:rFonts w:asciiTheme="majorBidi" w:eastAsia="Times New Roman" w:hAnsiTheme="majorBidi" w:cstheme="majorBidi"/>
          <w:color w:val="000000" w:themeColor="text1"/>
          <w:sz w:val="24"/>
          <w:szCs w:val="24"/>
        </w:rPr>
        <w:t>improv</w:t>
      </w:r>
      <w:r>
        <w:rPr>
          <w:rFonts w:asciiTheme="majorBidi" w:eastAsia="Times New Roman" w:hAnsiTheme="majorBidi" w:cstheme="majorBidi"/>
          <w:color w:val="000000" w:themeColor="text1"/>
          <w:sz w:val="24"/>
          <w:szCs w:val="24"/>
        </w:rPr>
        <w:t>e their</w:t>
      </w:r>
      <w:r w:rsidRPr="00B60DDB">
        <w:rPr>
          <w:rFonts w:asciiTheme="majorBidi" w:eastAsia="Times New Roman" w:hAnsiTheme="majorBidi" w:cstheme="majorBidi"/>
          <w:color w:val="000000" w:themeColor="text1"/>
          <w:sz w:val="24"/>
          <w:szCs w:val="24"/>
        </w:rPr>
        <w:t xml:space="preserve"> process almost every time to meet the clients’ requirements </w:t>
      </w:r>
      <w:r>
        <w:rPr>
          <w:rFonts w:asciiTheme="majorBidi" w:eastAsia="Times New Roman" w:hAnsiTheme="majorBidi" w:cstheme="majorBidi"/>
          <w:color w:val="000000" w:themeColor="text1"/>
          <w:sz w:val="24"/>
          <w:szCs w:val="24"/>
        </w:rPr>
        <w:t xml:space="preserve">with </w:t>
      </w:r>
      <w:r w:rsidRPr="00B60DDB">
        <w:rPr>
          <w:rFonts w:asciiTheme="majorBidi" w:eastAsia="Times New Roman" w:hAnsiTheme="majorBidi" w:cstheme="majorBidi"/>
          <w:color w:val="000000" w:themeColor="text1"/>
          <w:sz w:val="24"/>
          <w:szCs w:val="24"/>
        </w:rPr>
        <w:t>no standardization</w:t>
      </w:r>
      <w:r>
        <w:rPr>
          <w:rFonts w:asciiTheme="majorBidi" w:eastAsia="Times New Roman" w:hAnsiTheme="majorBidi" w:cstheme="majorBidi"/>
          <w:color w:val="000000" w:themeColor="text1"/>
          <w:sz w:val="24"/>
          <w:szCs w:val="24"/>
        </w:rPr>
        <w:t xml:space="preserve"> as deduced from the survey in table </w:t>
      </w:r>
      <w:r w:rsidR="006E38EB">
        <w:rPr>
          <w:rFonts w:asciiTheme="majorBidi" w:eastAsia="Times New Roman" w:hAnsiTheme="majorBidi" w:cstheme="majorBidi"/>
          <w:color w:val="000000" w:themeColor="text1"/>
          <w:sz w:val="24"/>
          <w:szCs w:val="24"/>
        </w:rPr>
        <w:t>5</w:t>
      </w:r>
      <w:r w:rsidRPr="00B60DDB">
        <w:rPr>
          <w:rFonts w:asciiTheme="majorBidi" w:eastAsia="Times New Roman" w:hAnsiTheme="majorBidi" w:cstheme="majorBidi"/>
          <w:color w:val="000000" w:themeColor="text1"/>
          <w:sz w:val="24"/>
          <w:szCs w:val="24"/>
        </w:rPr>
        <w:t xml:space="preserve">. Figure </w:t>
      </w:r>
      <w:r w:rsidR="006E38EB">
        <w:rPr>
          <w:rFonts w:asciiTheme="majorBidi" w:eastAsia="Times New Roman" w:hAnsiTheme="majorBidi" w:cstheme="majorBidi"/>
          <w:color w:val="000000" w:themeColor="text1"/>
          <w:sz w:val="24"/>
          <w:szCs w:val="24"/>
        </w:rPr>
        <w:t>3.0</w:t>
      </w:r>
      <w:r w:rsidRPr="00B60DDB">
        <w:rPr>
          <w:rFonts w:asciiTheme="majorBidi" w:eastAsia="Times New Roman" w:hAnsiTheme="majorBidi" w:cstheme="majorBidi"/>
          <w:color w:val="000000" w:themeColor="text1"/>
          <w:sz w:val="24"/>
          <w:szCs w:val="24"/>
        </w:rPr>
        <w:t xml:space="preserve"> below compared </w:t>
      </w:r>
      <w:r>
        <w:rPr>
          <w:rFonts w:asciiTheme="majorBidi" w:eastAsia="Times New Roman" w:hAnsiTheme="majorBidi" w:cstheme="majorBidi"/>
          <w:color w:val="000000" w:themeColor="text1"/>
          <w:sz w:val="24"/>
          <w:szCs w:val="24"/>
        </w:rPr>
        <w:t>the respondents</w:t>
      </w:r>
      <w:r w:rsidR="006E38EB">
        <w:rPr>
          <w:rFonts w:asciiTheme="majorBidi" w:eastAsia="Times New Roman" w:hAnsiTheme="majorBidi" w:cstheme="majorBidi"/>
          <w:color w:val="000000" w:themeColor="text1"/>
          <w:sz w:val="24"/>
          <w:szCs w:val="24"/>
        </w:rPr>
        <w:t>'</w:t>
      </w:r>
      <w:r w:rsidRPr="00B60DDB">
        <w:rPr>
          <w:rFonts w:asciiTheme="majorBidi" w:eastAsia="Times New Roman" w:hAnsiTheme="majorBidi" w:cstheme="majorBidi"/>
          <w:color w:val="000000" w:themeColor="text1"/>
          <w:sz w:val="24"/>
          <w:szCs w:val="24"/>
        </w:rPr>
        <w:t xml:space="preserve"> improvement process against the ideal one. In </w:t>
      </w:r>
      <w:r w:rsidR="006E38EB">
        <w:rPr>
          <w:rFonts w:asciiTheme="majorBidi" w:eastAsia="Times New Roman" w:hAnsiTheme="majorBidi" w:cstheme="majorBidi"/>
          <w:color w:val="000000" w:themeColor="text1"/>
          <w:sz w:val="24"/>
          <w:szCs w:val="24"/>
        </w:rPr>
        <w:t xml:space="preserve">the </w:t>
      </w:r>
      <w:r w:rsidRPr="00B60DDB">
        <w:rPr>
          <w:rFonts w:asciiTheme="majorBidi" w:eastAsia="Times New Roman" w:hAnsiTheme="majorBidi" w:cstheme="majorBidi"/>
          <w:color w:val="000000" w:themeColor="text1"/>
          <w:sz w:val="24"/>
          <w:szCs w:val="24"/>
        </w:rPr>
        <w:t>idea</w:t>
      </w:r>
      <w:r w:rsidR="006E38EB">
        <w:rPr>
          <w:rFonts w:asciiTheme="majorBidi" w:eastAsia="Times New Roman" w:hAnsiTheme="majorBidi" w:cstheme="majorBidi"/>
          <w:color w:val="000000" w:themeColor="text1"/>
          <w:sz w:val="24"/>
          <w:szCs w:val="24"/>
        </w:rPr>
        <w:t>l</w:t>
      </w:r>
      <w:r w:rsidRPr="00B60DDB">
        <w:rPr>
          <w:rFonts w:asciiTheme="majorBidi" w:eastAsia="Times New Roman" w:hAnsiTheme="majorBidi" w:cstheme="majorBidi"/>
          <w:color w:val="000000" w:themeColor="text1"/>
          <w:sz w:val="24"/>
          <w:szCs w:val="24"/>
        </w:rPr>
        <w:t xml:space="preserve"> one, </w:t>
      </w:r>
      <w:r w:rsidR="006E38EB">
        <w:rPr>
          <w:rFonts w:asciiTheme="majorBidi" w:eastAsia="Times New Roman" w:hAnsiTheme="majorBidi" w:cstheme="majorBidi"/>
          <w:color w:val="000000" w:themeColor="text1"/>
          <w:sz w:val="24"/>
          <w:szCs w:val="24"/>
        </w:rPr>
        <w:t xml:space="preserve">the </w:t>
      </w:r>
      <w:r w:rsidRPr="00B60DDB">
        <w:rPr>
          <w:rFonts w:asciiTheme="majorBidi" w:eastAsia="Times New Roman" w:hAnsiTheme="majorBidi" w:cstheme="majorBidi"/>
          <w:color w:val="000000" w:themeColor="text1"/>
          <w:sz w:val="24"/>
          <w:szCs w:val="24"/>
        </w:rPr>
        <w:t xml:space="preserve">process improved from 0 to 2 and standardised for </w:t>
      </w:r>
      <w:proofErr w:type="gramStart"/>
      <w:r w:rsidRPr="00B60DDB">
        <w:rPr>
          <w:rFonts w:asciiTheme="majorBidi" w:eastAsia="Times New Roman" w:hAnsiTheme="majorBidi" w:cstheme="majorBidi"/>
          <w:color w:val="000000" w:themeColor="text1"/>
          <w:sz w:val="24"/>
          <w:szCs w:val="24"/>
        </w:rPr>
        <w:t>a period of time</w:t>
      </w:r>
      <w:proofErr w:type="gramEnd"/>
      <w:r w:rsidRPr="00B60DDB">
        <w:rPr>
          <w:rFonts w:asciiTheme="majorBidi" w:eastAsia="Times New Roman" w:hAnsiTheme="majorBidi" w:cstheme="majorBidi"/>
          <w:color w:val="000000" w:themeColor="text1"/>
          <w:sz w:val="24"/>
          <w:szCs w:val="24"/>
        </w:rPr>
        <w:t xml:space="preserve"> and later improved from 2 to 4, then standardised again. The purpose of the standardisation is that when the process failed at say (4) it will return to a preceding standardised process. On the contrary, </w:t>
      </w:r>
      <w:r>
        <w:rPr>
          <w:rFonts w:asciiTheme="majorBidi" w:eastAsia="Times New Roman" w:hAnsiTheme="majorBidi" w:cstheme="majorBidi"/>
          <w:color w:val="000000" w:themeColor="text1"/>
          <w:sz w:val="24"/>
          <w:szCs w:val="24"/>
        </w:rPr>
        <w:t>the current</w:t>
      </w:r>
      <w:r w:rsidRPr="00B60DDB">
        <w:rPr>
          <w:rFonts w:asciiTheme="majorBidi" w:eastAsia="Times New Roman" w:hAnsiTheme="majorBidi" w:cstheme="majorBidi"/>
          <w:color w:val="000000" w:themeColor="text1"/>
          <w:sz w:val="24"/>
          <w:szCs w:val="24"/>
        </w:rPr>
        <w:t xml:space="preserve"> process</w:t>
      </w:r>
      <w:r>
        <w:rPr>
          <w:rFonts w:asciiTheme="majorBidi" w:eastAsia="Times New Roman" w:hAnsiTheme="majorBidi" w:cstheme="majorBidi"/>
          <w:color w:val="000000" w:themeColor="text1"/>
          <w:sz w:val="24"/>
          <w:szCs w:val="24"/>
        </w:rPr>
        <w:t xml:space="preserve"> of most of the respondent</w:t>
      </w:r>
      <w:r w:rsidRPr="00B60DDB">
        <w:rPr>
          <w:rFonts w:asciiTheme="majorBidi" w:eastAsia="Times New Roman" w:hAnsiTheme="majorBidi" w:cstheme="majorBidi"/>
          <w:color w:val="000000" w:themeColor="text1"/>
          <w:sz w:val="24"/>
          <w:szCs w:val="24"/>
        </w:rPr>
        <w:t xml:space="preserve"> is linearly improved with time (no standardisation) meaning that the process returns to (0) at any point of failure or problem. </w:t>
      </w:r>
      <w:r>
        <w:rPr>
          <w:rFonts w:asciiTheme="majorBidi" w:eastAsia="Times New Roman" w:hAnsiTheme="majorBidi" w:cstheme="majorBidi"/>
          <w:color w:val="000000" w:themeColor="text1"/>
          <w:sz w:val="24"/>
          <w:szCs w:val="24"/>
        </w:rPr>
        <w:t xml:space="preserve">An indication from this is that most SMEs </w:t>
      </w:r>
      <w:r w:rsidRPr="00B60DDB">
        <w:rPr>
          <w:rFonts w:asciiTheme="majorBidi" w:eastAsia="Times New Roman" w:hAnsiTheme="majorBidi" w:cstheme="majorBidi"/>
          <w:color w:val="000000" w:themeColor="text1"/>
          <w:sz w:val="24"/>
          <w:szCs w:val="24"/>
        </w:rPr>
        <w:t xml:space="preserve">managers, </w:t>
      </w:r>
      <w:r w:rsidRPr="00B60DDB">
        <w:rPr>
          <w:rFonts w:asciiTheme="majorBidi" w:eastAsia="Times New Roman" w:hAnsiTheme="majorBidi" w:cstheme="majorBidi"/>
          <w:color w:val="000000" w:themeColor="text1"/>
          <w:sz w:val="24"/>
          <w:szCs w:val="24"/>
        </w:rPr>
        <w:lastRenderedPageBreak/>
        <w:t>decision</w:t>
      </w:r>
      <w:r w:rsidR="006E38EB">
        <w:rPr>
          <w:rFonts w:asciiTheme="majorBidi" w:eastAsia="Times New Roman" w:hAnsiTheme="majorBidi" w:cstheme="majorBidi"/>
          <w:color w:val="000000" w:themeColor="text1"/>
          <w:sz w:val="24"/>
          <w:szCs w:val="24"/>
        </w:rPr>
        <w:t>-</w:t>
      </w:r>
      <w:r w:rsidRPr="00B60DDB">
        <w:rPr>
          <w:rFonts w:asciiTheme="majorBidi" w:eastAsia="Times New Roman" w:hAnsiTheme="majorBidi" w:cstheme="majorBidi"/>
          <w:color w:val="000000" w:themeColor="text1"/>
          <w:sz w:val="24"/>
          <w:szCs w:val="24"/>
        </w:rPr>
        <w:t>makers, and supervisor have not been monitoring the processes, their main concern is the end products</w:t>
      </w:r>
      <w:r>
        <w:rPr>
          <w:rFonts w:asciiTheme="majorBidi" w:eastAsia="Times New Roman" w:hAnsiTheme="majorBidi" w:cstheme="majorBidi"/>
          <w:color w:val="000000" w:themeColor="text1"/>
          <w:sz w:val="24"/>
          <w:szCs w:val="24"/>
        </w:rPr>
        <w:t xml:space="preserve"> which is often the feedback in</w:t>
      </w:r>
      <w:r w:rsidR="006E38EB">
        <w:rPr>
          <w:rFonts w:asciiTheme="majorBidi" w:eastAsia="Times New Roman" w:hAnsiTheme="majorBidi" w:cstheme="majorBidi"/>
          <w:color w:val="000000" w:themeColor="text1"/>
          <w:sz w:val="24"/>
          <w:szCs w:val="24"/>
        </w:rPr>
        <w:t xml:space="preserve"> </w:t>
      </w:r>
      <w:r>
        <w:rPr>
          <w:rFonts w:asciiTheme="majorBidi" w:eastAsia="Times New Roman" w:hAnsiTheme="majorBidi" w:cstheme="majorBidi"/>
          <w:color w:val="000000" w:themeColor="text1"/>
          <w:sz w:val="24"/>
          <w:szCs w:val="24"/>
        </w:rPr>
        <w:t>form of customers satisfaction</w:t>
      </w:r>
      <w:r w:rsidRPr="00B60DDB">
        <w:rPr>
          <w:rFonts w:asciiTheme="majorBidi" w:eastAsia="Times New Roman" w:hAnsiTheme="majorBidi" w:cstheme="majorBidi"/>
          <w:color w:val="000000" w:themeColor="text1"/>
          <w:sz w:val="24"/>
          <w:szCs w:val="24"/>
        </w:rPr>
        <w:t>.</w:t>
      </w:r>
    </w:p>
    <w:p w14:paraId="163B6D0C" w14:textId="31679538" w:rsidR="008D58FC" w:rsidRDefault="00B60DDB" w:rsidP="006E38EB">
      <w:pPr>
        <w:pStyle w:val="ListParagraph"/>
        <w:spacing w:before="240" w:after="0" w:line="360" w:lineRule="auto"/>
        <w:ind w:left="0"/>
        <w:jc w:val="center"/>
        <w:rPr>
          <w:rFonts w:asciiTheme="majorBidi" w:eastAsia="Times New Roman" w:hAnsiTheme="majorBidi" w:cstheme="majorBidi"/>
          <w:b/>
          <w:bCs/>
          <w:i/>
          <w:iCs/>
          <w:color w:val="000000" w:themeColor="text1"/>
          <w:sz w:val="24"/>
          <w:szCs w:val="24"/>
        </w:rPr>
      </w:pPr>
      <w:r w:rsidRPr="00F84D54">
        <w:rPr>
          <w:rFonts w:ascii="Times New Roman" w:eastAsiaTheme="majorBidi" w:hAnsi="Times New Roman" w:cs="Times New Roman"/>
          <w:noProof/>
          <w:color w:val="000000" w:themeColor="text1"/>
          <w:sz w:val="24"/>
          <w:szCs w:val="24"/>
          <w:lang w:eastAsia="en-GB"/>
        </w:rPr>
        <w:drawing>
          <wp:inline distT="0" distB="0" distL="0" distR="0" wp14:anchorId="05D00152" wp14:editId="1937471E">
            <wp:extent cx="3543300" cy="2987040"/>
            <wp:effectExtent l="0" t="0" r="0" b="38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D44C39" w14:textId="752D50BC" w:rsidR="006E38EB" w:rsidRPr="006E38EB" w:rsidRDefault="006E38EB" w:rsidP="006E38EB">
      <w:pPr>
        <w:pStyle w:val="ListParagraph"/>
        <w:spacing w:before="240" w:after="0" w:line="360" w:lineRule="auto"/>
        <w:ind w:left="0"/>
        <w:jc w:val="center"/>
        <w:rPr>
          <w:rFonts w:asciiTheme="majorBidi" w:eastAsia="Times New Roman" w:hAnsiTheme="majorBidi" w:cstheme="majorBidi"/>
          <w:b/>
          <w:bCs/>
          <w:i/>
          <w:iCs/>
          <w:color w:val="000000" w:themeColor="text1"/>
          <w:sz w:val="20"/>
          <w:szCs w:val="20"/>
        </w:rPr>
      </w:pPr>
      <w:r w:rsidRPr="006E38EB">
        <w:rPr>
          <w:rFonts w:asciiTheme="majorBidi" w:eastAsia="Times New Roman" w:hAnsiTheme="majorBidi" w:cstheme="majorBidi"/>
          <w:b/>
          <w:bCs/>
          <w:color w:val="000000" w:themeColor="text1"/>
          <w:sz w:val="20"/>
          <w:szCs w:val="20"/>
        </w:rPr>
        <w:t>Figure 3.0.</w:t>
      </w:r>
      <w:r w:rsidRPr="006E38EB">
        <w:rPr>
          <w:rFonts w:asciiTheme="majorBidi" w:eastAsia="Times New Roman" w:hAnsiTheme="majorBidi" w:cstheme="majorBidi"/>
          <w:color w:val="000000" w:themeColor="text1"/>
          <w:sz w:val="20"/>
          <w:szCs w:val="20"/>
        </w:rPr>
        <w:t xml:space="preserve"> Comparison of measured improvement vs the ideal situation</w:t>
      </w:r>
    </w:p>
    <w:p w14:paraId="5CA74FEB" w14:textId="77777777" w:rsidR="00B60DDB" w:rsidRDefault="00B60DDB" w:rsidP="00643E1E">
      <w:pPr>
        <w:pStyle w:val="Caption"/>
        <w:keepNext/>
        <w:rPr>
          <w:rFonts w:asciiTheme="majorBidi" w:hAnsiTheme="majorBidi" w:cstheme="majorBidi"/>
          <w:i w:val="0"/>
          <w:iCs w:val="0"/>
          <w:color w:val="000000" w:themeColor="text1"/>
          <w:sz w:val="24"/>
          <w:szCs w:val="24"/>
        </w:rPr>
      </w:pPr>
    </w:p>
    <w:p w14:paraId="185EE151" w14:textId="4269DE0E" w:rsidR="00643E1E" w:rsidRPr="000816C9" w:rsidRDefault="00643E1E" w:rsidP="000816C9">
      <w:pPr>
        <w:pStyle w:val="Caption"/>
        <w:keepNext/>
        <w:jc w:val="center"/>
        <w:rPr>
          <w:rFonts w:asciiTheme="majorBidi" w:hAnsiTheme="majorBidi" w:cstheme="majorBidi"/>
          <w:i w:val="0"/>
          <w:iCs w:val="0"/>
          <w:color w:val="000000" w:themeColor="text1"/>
          <w:sz w:val="20"/>
          <w:szCs w:val="20"/>
        </w:rPr>
      </w:pPr>
      <w:r w:rsidRPr="000816C9">
        <w:rPr>
          <w:rFonts w:asciiTheme="majorBidi" w:hAnsiTheme="majorBidi" w:cstheme="majorBidi"/>
          <w:b/>
          <w:bCs/>
          <w:i w:val="0"/>
          <w:iCs w:val="0"/>
          <w:color w:val="000000" w:themeColor="text1"/>
          <w:sz w:val="20"/>
          <w:szCs w:val="20"/>
        </w:rPr>
        <w:t xml:space="preserve">Table </w:t>
      </w:r>
      <w:r w:rsidR="000816C9" w:rsidRPr="000816C9">
        <w:rPr>
          <w:rFonts w:asciiTheme="majorBidi" w:hAnsiTheme="majorBidi" w:cstheme="majorBidi"/>
          <w:b/>
          <w:bCs/>
          <w:i w:val="0"/>
          <w:iCs w:val="0"/>
          <w:color w:val="000000" w:themeColor="text1"/>
          <w:sz w:val="20"/>
          <w:szCs w:val="20"/>
        </w:rPr>
        <w:t>5</w:t>
      </w:r>
      <w:r w:rsidRPr="000816C9">
        <w:rPr>
          <w:rFonts w:asciiTheme="majorBidi" w:hAnsiTheme="majorBidi" w:cstheme="majorBidi"/>
          <w:b/>
          <w:bCs/>
          <w:i w:val="0"/>
          <w:iCs w:val="0"/>
          <w:color w:val="000000" w:themeColor="text1"/>
          <w:sz w:val="20"/>
          <w:szCs w:val="20"/>
        </w:rPr>
        <w:t>.</w:t>
      </w:r>
      <w:r w:rsidRPr="000816C9">
        <w:rPr>
          <w:rFonts w:asciiTheme="majorBidi" w:hAnsiTheme="majorBidi" w:cstheme="majorBidi"/>
          <w:i w:val="0"/>
          <w:iCs w:val="0"/>
          <w:color w:val="000000" w:themeColor="text1"/>
          <w:sz w:val="20"/>
          <w:szCs w:val="20"/>
        </w:rPr>
        <w:t xml:space="preserve"> Mean Score of Evaluation of SMEs Process.</w:t>
      </w:r>
    </w:p>
    <w:tbl>
      <w:tblPr>
        <w:tblW w:w="9996" w:type="dxa"/>
        <w:tblInd w:w="113" w:type="dxa"/>
        <w:tblBorders>
          <w:top w:val="single" w:sz="4" w:space="0" w:color="auto"/>
          <w:bottom w:val="single" w:sz="4" w:space="0" w:color="auto"/>
        </w:tblBorders>
        <w:tblLook w:val="04A0" w:firstRow="1" w:lastRow="0" w:firstColumn="1" w:lastColumn="0" w:noHBand="0" w:noVBand="1"/>
      </w:tblPr>
      <w:tblGrid>
        <w:gridCol w:w="4302"/>
        <w:gridCol w:w="1805"/>
        <w:gridCol w:w="1945"/>
        <w:gridCol w:w="1944"/>
      </w:tblGrid>
      <w:tr w:rsidR="00804FF6" w:rsidRPr="00804FF6" w14:paraId="137A098A" w14:textId="77777777" w:rsidTr="006371F9">
        <w:trPr>
          <w:trHeight w:val="566"/>
        </w:trPr>
        <w:tc>
          <w:tcPr>
            <w:tcW w:w="4302" w:type="dxa"/>
            <w:tcBorders>
              <w:top w:val="single" w:sz="4" w:space="0" w:color="auto"/>
              <w:bottom w:val="single" w:sz="4" w:space="0" w:color="auto"/>
            </w:tcBorders>
            <w:shd w:val="clear" w:color="auto" w:fill="auto"/>
            <w:noWrap/>
          </w:tcPr>
          <w:p w14:paraId="2ADFB3CD" w14:textId="294E3C78" w:rsidR="008D58FC" w:rsidRPr="00804FF6"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Evaluation of SMEs Process</w:t>
            </w:r>
          </w:p>
        </w:tc>
        <w:tc>
          <w:tcPr>
            <w:tcW w:w="1805" w:type="dxa"/>
            <w:tcBorders>
              <w:top w:val="single" w:sz="4" w:space="0" w:color="auto"/>
              <w:bottom w:val="single" w:sz="4" w:space="0" w:color="auto"/>
            </w:tcBorders>
            <w:shd w:val="clear" w:color="auto" w:fill="auto"/>
            <w:noWrap/>
          </w:tcPr>
          <w:p w14:paraId="6301932A" w14:textId="5EF631C1" w:rsidR="008D58FC" w:rsidRPr="00804FF6"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Total Score (C)</w:t>
            </w:r>
          </w:p>
        </w:tc>
        <w:tc>
          <w:tcPr>
            <w:tcW w:w="1945" w:type="dxa"/>
            <w:tcBorders>
              <w:top w:val="single" w:sz="4" w:space="0" w:color="auto"/>
              <w:bottom w:val="single" w:sz="4" w:space="0" w:color="auto"/>
            </w:tcBorders>
            <w:shd w:val="clear" w:color="auto" w:fill="auto"/>
            <w:noWrap/>
          </w:tcPr>
          <w:p w14:paraId="4E77AE57" w14:textId="25DF9A26" w:rsidR="008D58FC" w:rsidRPr="00804FF6"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Mean Score (M)</w:t>
            </w:r>
          </w:p>
        </w:tc>
        <w:tc>
          <w:tcPr>
            <w:tcW w:w="1944" w:type="dxa"/>
            <w:tcBorders>
              <w:top w:val="single" w:sz="4" w:space="0" w:color="auto"/>
              <w:bottom w:val="single" w:sz="4" w:space="0" w:color="auto"/>
            </w:tcBorders>
            <w:shd w:val="clear" w:color="auto" w:fill="auto"/>
            <w:noWrap/>
          </w:tcPr>
          <w:p w14:paraId="606811A6" w14:textId="0E295FE7" w:rsidR="008D58FC" w:rsidRPr="00804FF6"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Scale Index</w:t>
            </w:r>
          </w:p>
        </w:tc>
      </w:tr>
      <w:tr w:rsidR="00804FF6" w:rsidRPr="00804FF6" w14:paraId="623D41A3" w14:textId="77777777" w:rsidTr="006371F9">
        <w:trPr>
          <w:trHeight w:val="426"/>
        </w:trPr>
        <w:tc>
          <w:tcPr>
            <w:tcW w:w="4302" w:type="dxa"/>
            <w:tcBorders>
              <w:top w:val="single" w:sz="4" w:space="0" w:color="auto"/>
            </w:tcBorders>
            <w:shd w:val="clear" w:color="auto" w:fill="auto"/>
            <w:noWrap/>
            <w:vAlign w:val="bottom"/>
            <w:hideMark/>
          </w:tcPr>
          <w:p w14:paraId="539A6556" w14:textId="02BA939A" w:rsidR="008D58FC" w:rsidRPr="008D58FC" w:rsidRDefault="008D58FC" w:rsidP="008D58FC">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Current process is flexible</w:t>
            </w:r>
            <w:r w:rsidRPr="008D58FC">
              <w:rPr>
                <w:rFonts w:asciiTheme="majorBidi" w:eastAsia="Times New Roman" w:hAnsiTheme="majorBidi" w:cstheme="majorBidi"/>
                <w:color w:val="000000" w:themeColor="text1"/>
                <w:sz w:val="24"/>
                <w:szCs w:val="24"/>
                <w:lang w:eastAsia="en-GB"/>
              </w:rPr>
              <w:t xml:space="preserve"> in adopting modern and reliable technology</w:t>
            </w:r>
          </w:p>
        </w:tc>
        <w:tc>
          <w:tcPr>
            <w:tcW w:w="1805" w:type="dxa"/>
            <w:tcBorders>
              <w:top w:val="single" w:sz="4" w:space="0" w:color="auto"/>
            </w:tcBorders>
            <w:shd w:val="clear" w:color="auto" w:fill="auto"/>
            <w:noWrap/>
            <w:vAlign w:val="bottom"/>
            <w:hideMark/>
          </w:tcPr>
          <w:p w14:paraId="4BA8F234"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50</w:t>
            </w:r>
          </w:p>
        </w:tc>
        <w:tc>
          <w:tcPr>
            <w:tcW w:w="1945" w:type="dxa"/>
            <w:tcBorders>
              <w:top w:val="single" w:sz="4" w:space="0" w:color="auto"/>
            </w:tcBorders>
            <w:shd w:val="clear" w:color="auto" w:fill="auto"/>
            <w:noWrap/>
            <w:vAlign w:val="bottom"/>
            <w:hideMark/>
          </w:tcPr>
          <w:p w14:paraId="2B6090D4"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4.55</w:t>
            </w:r>
          </w:p>
        </w:tc>
        <w:tc>
          <w:tcPr>
            <w:tcW w:w="1944" w:type="dxa"/>
            <w:tcBorders>
              <w:top w:val="single" w:sz="4" w:space="0" w:color="auto"/>
            </w:tcBorders>
            <w:shd w:val="clear" w:color="auto" w:fill="auto"/>
            <w:noWrap/>
            <w:vAlign w:val="bottom"/>
            <w:hideMark/>
          </w:tcPr>
          <w:p w14:paraId="32A0E9FC" w14:textId="71CE206A"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7590E440" w14:textId="77777777" w:rsidTr="006371F9">
        <w:trPr>
          <w:trHeight w:val="426"/>
        </w:trPr>
        <w:tc>
          <w:tcPr>
            <w:tcW w:w="4302" w:type="dxa"/>
            <w:shd w:val="clear" w:color="auto" w:fill="auto"/>
            <w:vAlign w:val="center"/>
            <w:hideMark/>
          </w:tcPr>
          <w:p w14:paraId="630BE2EE" w14:textId="439DD16F" w:rsidR="008D58FC" w:rsidRPr="008D58FC" w:rsidRDefault="00D91E19" w:rsidP="008D58FC">
            <w:pPr>
              <w:spacing w:after="0" w:line="240" w:lineRule="auto"/>
              <w:jc w:val="both"/>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val="en-US" w:eastAsia="en-GB"/>
              </w:rPr>
              <w:t xml:space="preserve">Current process flow is </w:t>
            </w:r>
            <w:r w:rsidRPr="00804FF6">
              <w:rPr>
                <w:rFonts w:asciiTheme="majorBidi" w:eastAsia="Times New Roman" w:hAnsiTheme="majorBidi" w:cstheme="majorBidi"/>
                <w:color w:val="000000" w:themeColor="text1"/>
                <w:sz w:val="24"/>
                <w:szCs w:val="24"/>
                <w:lang w:val="en-US" w:eastAsia="en-GB"/>
              </w:rPr>
              <w:t>reliable</w:t>
            </w:r>
            <w:r w:rsidRPr="008D58FC">
              <w:rPr>
                <w:rFonts w:asciiTheme="majorBidi" w:eastAsia="Times New Roman" w:hAnsiTheme="majorBidi" w:cstheme="majorBidi"/>
                <w:color w:val="000000" w:themeColor="text1"/>
                <w:sz w:val="24"/>
                <w:szCs w:val="24"/>
                <w:lang w:val="en-US" w:eastAsia="en-GB"/>
              </w:rPr>
              <w:t xml:space="preserve"> and productive</w:t>
            </w:r>
            <w:r w:rsidR="008D58FC" w:rsidRPr="008D58FC">
              <w:rPr>
                <w:rFonts w:asciiTheme="majorBidi" w:eastAsia="Times New Roman" w:hAnsiTheme="majorBidi" w:cstheme="majorBidi"/>
                <w:color w:val="000000" w:themeColor="text1"/>
                <w:sz w:val="24"/>
                <w:szCs w:val="24"/>
                <w:lang w:val="en-US" w:eastAsia="en-GB"/>
              </w:rPr>
              <w:t xml:space="preserve"> </w:t>
            </w:r>
          </w:p>
        </w:tc>
        <w:tc>
          <w:tcPr>
            <w:tcW w:w="1805" w:type="dxa"/>
            <w:shd w:val="clear" w:color="auto" w:fill="auto"/>
            <w:noWrap/>
            <w:vAlign w:val="bottom"/>
            <w:hideMark/>
          </w:tcPr>
          <w:p w14:paraId="6E566B4B"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48</w:t>
            </w:r>
          </w:p>
        </w:tc>
        <w:tc>
          <w:tcPr>
            <w:tcW w:w="1945" w:type="dxa"/>
            <w:shd w:val="clear" w:color="auto" w:fill="auto"/>
            <w:noWrap/>
            <w:vAlign w:val="bottom"/>
            <w:hideMark/>
          </w:tcPr>
          <w:p w14:paraId="045F12B6"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4.36</w:t>
            </w:r>
          </w:p>
        </w:tc>
        <w:tc>
          <w:tcPr>
            <w:tcW w:w="1944" w:type="dxa"/>
            <w:shd w:val="clear" w:color="auto" w:fill="auto"/>
            <w:noWrap/>
            <w:vAlign w:val="bottom"/>
            <w:hideMark/>
          </w:tcPr>
          <w:p w14:paraId="4E5D8A56" w14:textId="25C07C6B"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2DFFCAEC" w14:textId="77777777" w:rsidTr="006371F9">
        <w:trPr>
          <w:trHeight w:val="426"/>
        </w:trPr>
        <w:tc>
          <w:tcPr>
            <w:tcW w:w="4302" w:type="dxa"/>
            <w:shd w:val="clear" w:color="auto" w:fill="auto"/>
            <w:vAlign w:val="center"/>
            <w:hideMark/>
          </w:tcPr>
          <w:p w14:paraId="52915160" w14:textId="7F0AEF75" w:rsidR="008D58FC" w:rsidRPr="008D58FC" w:rsidRDefault="000816C9" w:rsidP="008D58FC">
            <w:pPr>
              <w:spacing w:after="0" w:line="240" w:lineRule="auto"/>
              <w:jc w:val="both"/>
              <w:rPr>
                <w:rFonts w:asciiTheme="majorBidi" w:eastAsia="Times New Roman" w:hAnsiTheme="majorBidi" w:cstheme="majorBidi"/>
                <w:color w:val="000000" w:themeColor="text1"/>
                <w:sz w:val="24"/>
                <w:szCs w:val="24"/>
                <w:lang w:eastAsia="en-GB"/>
              </w:rPr>
            </w:pPr>
            <w:r>
              <w:rPr>
                <w:rFonts w:asciiTheme="majorBidi" w:eastAsia="Times New Roman" w:hAnsiTheme="majorBidi" w:cstheme="majorBidi"/>
                <w:color w:val="000000" w:themeColor="text1"/>
                <w:sz w:val="24"/>
                <w:szCs w:val="24"/>
                <w:lang w:val="en-US" w:eastAsia="en-GB"/>
              </w:rPr>
              <w:t>There is q</w:t>
            </w:r>
            <w:r w:rsidR="008D58FC" w:rsidRPr="008D58FC">
              <w:rPr>
                <w:rFonts w:asciiTheme="majorBidi" w:eastAsia="Times New Roman" w:hAnsiTheme="majorBidi" w:cstheme="majorBidi"/>
                <w:color w:val="000000" w:themeColor="text1"/>
                <w:sz w:val="24"/>
                <w:szCs w:val="24"/>
                <w:lang w:val="en-US" w:eastAsia="en-GB"/>
              </w:rPr>
              <w:t xml:space="preserve">uick identification and fixing of problems in the </w:t>
            </w:r>
            <w:r w:rsidR="008D58FC" w:rsidRPr="00804FF6">
              <w:rPr>
                <w:rFonts w:asciiTheme="majorBidi" w:eastAsia="Times New Roman" w:hAnsiTheme="majorBidi" w:cstheme="majorBidi"/>
                <w:color w:val="000000" w:themeColor="text1"/>
                <w:sz w:val="24"/>
                <w:szCs w:val="24"/>
                <w:lang w:val="en-US" w:eastAsia="en-GB"/>
              </w:rPr>
              <w:t xml:space="preserve">current </w:t>
            </w:r>
            <w:r w:rsidR="008D58FC" w:rsidRPr="008D58FC">
              <w:rPr>
                <w:rFonts w:asciiTheme="majorBidi" w:eastAsia="Times New Roman" w:hAnsiTheme="majorBidi" w:cstheme="majorBidi"/>
                <w:color w:val="000000" w:themeColor="text1"/>
                <w:sz w:val="24"/>
                <w:szCs w:val="24"/>
                <w:lang w:val="en-US" w:eastAsia="en-GB"/>
              </w:rPr>
              <w:t xml:space="preserve">process </w:t>
            </w:r>
          </w:p>
        </w:tc>
        <w:tc>
          <w:tcPr>
            <w:tcW w:w="1805" w:type="dxa"/>
            <w:shd w:val="clear" w:color="auto" w:fill="auto"/>
            <w:noWrap/>
            <w:vAlign w:val="bottom"/>
            <w:hideMark/>
          </w:tcPr>
          <w:p w14:paraId="1EC9EABC"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47</w:t>
            </w:r>
          </w:p>
        </w:tc>
        <w:tc>
          <w:tcPr>
            <w:tcW w:w="1945" w:type="dxa"/>
            <w:shd w:val="clear" w:color="auto" w:fill="auto"/>
            <w:noWrap/>
            <w:vAlign w:val="bottom"/>
            <w:hideMark/>
          </w:tcPr>
          <w:p w14:paraId="433EF122"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4.27</w:t>
            </w:r>
          </w:p>
        </w:tc>
        <w:tc>
          <w:tcPr>
            <w:tcW w:w="1944" w:type="dxa"/>
            <w:shd w:val="clear" w:color="auto" w:fill="auto"/>
            <w:noWrap/>
            <w:vAlign w:val="bottom"/>
            <w:hideMark/>
          </w:tcPr>
          <w:p w14:paraId="60B58017" w14:textId="7C6D6C82"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71574EA2" w14:textId="77777777" w:rsidTr="006371F9">
        <w:trPr>
          <w:trHeight w:val="426"/>
        </w:trPr>
        <w:tc>
          <w:tcPr>
            <w:tcW w:w="4302" w:type="dxa"/>
            <w:shd w:val="clear" w:color="auto" w:fill="auto"/>
            <w:vAlign w:val="center"/>
            <w:hideMark/>
          </w:tcPr>
          <w:p w14:paraId="49188E09" w14:textId="5D368FA3" w:rsidR="008D58FC" w:rsidRPr="008D58FC" w:rsidRDefault="00D91E19" w:rsidP="008D58FC">
            <w:pPr>
              <w:spacing w:after="0" w:line="240" w:lineRule="auto"/>
              <w:jc w:val="both"/>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val="en-US" w:eastAsia="en-GB"/>
              </w:rPr>
              <w:t xml:space="preserve">Workload within the </w:t>
            </w:r>
            <w:r w:rsidRPr="00804FF6">
              <w:rPr>
                <w:rFonts w:asciiTheme="majorBidi" w:eastAsia="Times New Roman" w:hAnsiTheme="majorBidi" w:cstheme="majorBidi"/>
                <w:color w:val="000000" w:themeColor="text1"/>
                <w:sz w:val="24"/>
                <w:szCs w:val="24"/>
                <w:lang w:val="en-US" w:eastAsia="en-GB"/>
              </w:rPr>
              <w:t>organization</w:t>
            </w:r>
            <w:r w:rsidRPr="008D58FC">
              <w:rPr>
                <w:rFonts w:asciiTheme="majorBidi" w:eastAsia="Times New Roman" w:hAnsiTheme="majorBidi" w:cstheme="majorBidi"/>
                <w:color w:val="000000" w:themeColor="text1"/>
                <w:sz w:val="24"/>
                <w:szCs w:val="24"/>
                <w:lang w:val="en-US" w:eastAsia="en-GB"/>
              </w:rPr>
              <w:t xml:space="preserve"> is levelled across</w:t>
            </w:r>
          </w:p>
        </w:tc>
        <w:tc>
          <w:tcPr>
            <w:tcW w:w="1805" w:type="dxa"/>
            <w:shd w:val="clear" w:color="auto" w:fill="auto"/>
            <w:noWrap/>
            <w:vAlign w:val="bottom"/>
            <w:hideMark/>
          </w:tcPr>
          <w:p w14:paraId="30A26BD8"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38</w:t>
            </w:r>
          </w:p>
        </w:tc>
        <w:tc>
          <w:tcPr>
            <w:tcW w:w="1945" w:type="dxa"/>
            <w:shd w:val="clear" w:color="auto" w:fill="auto"/>
            <w:noWrap/>
            <w:vAlign w:val="bottom"/>
            <w:hideMark/>
          </w:tcPr>
          <w:p w14:paraId="62101A3A"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3.45</w:t>
            </w:r>
          </w:p>
        </w:tc>
        <w:tc>
          <w:tcPr>
            <w:tcW w:w="1944" w:type="dxa"/>
            <w:shd w:val="clear" w:color="auto" w:fill="auto"/>
            <w:noWrap/>
            <w:vAlign w:val="bottom"/>
            <w:hideMark/>
          </w:tcPr>
          <w:p w14:paraId="1ECB1E54" w14:textId="526872F1" w:rsidR="008D58FC" w:rsidRPr="008D58FC" w:rsidRDefault="00A72683"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Moderate</w:t>
            </w:r>
          </w:p>
        </w:tc>
      </w:tr>
      <w:tr w:rsidR="00804FF6" w:rsidRPr="00804FF6" w14:paraId="662D0D32" w14:textId="77777777" w:rsidTr="006371F9">
        <w:trPr>
          <w:trHeight w:val="426"/>
        </w:trPr>
        <w:tc>
          <w:tcPr>
            <w:tcW w:w="4302" w:type="dxa"/>
            <w:shd w:val="clear" w:color="auto" w:fill="auto"/>
            <w:vAlign w:val="center"/>
            <w:hideMark/>
          </w:tcPr>
          <w:p w14:paraId="3D70A00D" w14:textId="6DA67AF0" w:rsidR="008D58FC" w:rsidRPr="008D58FC" w:rsidRDefault="008D58FC" w:rsidP="008D58FC">
            <w:pPr>
              <w:spacing w:after="0" w:line="240" w:lineRule="auto"/>
              <w:jc w:val="both"/>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val="en-US" w:eastAsia="en-GB"/>
              </w:rPr>
              <w:t xml:space="preserve">Company </w:t>
            </w:r>
            <w:r w:rsidR="005008EF">
              <w:rPr>
                <w:rFonts w:asciiTheme="majorBidi" w:eastAsia="Times New Roman" w:hAnsiTheme="majorBidi" w:cstheme="majorBidi"/>
                <w:color w:val="000000" w:themeColor="text1"/>
                <w:sz w:val="24"/>
                <w:szCs w:val="24"/>
                <w:lang w:val="en-US" w:eastAsia="en-GB"/>
              </w:rPr>
              <w:t xml:space="preserve">currently makes </w:t>
            </w:r>
            <w:r w:rsidRPr="008D58FC">
              <w:rPr>
                <w:rFonts w:asciiTheme="majorBidi" w:eastAsia="Times New Roman" w:hAnsiTheme="majorBidi" w:cstheme="majorBidi"/>
                <w:color w:val="000000" w:themeColor="text1"/>
                <w:sz w:val="24"/>
                <w:szCs w:val="24"/>
                <w:lang w:val="en-US" w:eastAsia="en-GB"/>
              </w:rPr>
              <w:t>only what is pulled by the client</w:t>
            </w:r>
          </w:p>
        </w:tc>
        <w:tc>
          <w:tcPr>
            <w:tcW w:w="1805" w:type="dxa"/>
            <w:shd w:val="clear" w:color="auto" w:fill="auto"/>
            <w:noWrap/>
            <w:vAlign w:val="bottom"/>
            <w:hideMark/>
          </w:tcPr>
          <w:p w14:paraId="6F5807B2"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29</w:t>
            </w:r>
          </w:p>
        </w:tc>
        <w:tc>
          <w:tcPr>
            <w:tcW w:w="1945" w:type="dxa"/>
            <w:shd w:val="clear" w:color="auto" w:fill="auto"/>
            <w:noWrap/>
            <w:vAlign w:val="bottom"/>
            <w:hideMark/>
          </w:tcPr>
          <w:p w14:paraId="1F2C26A3"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2.64</w:t>
            </w:r>
          </w:p>
        </w:tc>
        <w:tc>
          <w:tcPr>
            <w:tcW w:w="1944" w:type="dxa"/>
            <w:shd w:val="clear" w:color="auto" w:fill="auto"/>
            <w:noWrap/>
            <w:vAlign w:val="bottom"/>
            <w:hideMark/>
          </w:tcPr>
          <w:p w14:paraId="7BD2EF23" w14:textId="6C2B3CE4" w:rsidR="008D58FC" w:rsidRPr="008D58FC" w:rsidRDefault="00A72683"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disagree</w:t>
            </w:r>
          </w:p>
        </w:tc>
      </w:tr>
      <w:tr w:rsidR="00804FF6" w:rsidRPr="00804FF6" w14:paraId="0806CDD7" w14:textId="77777777" w:rsidTr="006371F9">
        <w:trPr>
          <w:trHeight w:val="426"/>
        </w:trPr>
        <w:tc>
          <w:tcPr>
            <w:tcW w:w="4302" w:type="dxa"/>
            <w:shd w:val="clear" w:color="auto" w:fill="auto"/>
            <w:noWrap/>
            <w:vAlign w:val="bottom"/>
            <w:hideMark/>
          </w:tcPr>
          <w:p w14:paraId="69601E30" w14:textId="77777777" w:rsidR="008D58FC" w:rsidRPr="008D58FC" w:rsidRDefault="008D58FC" w:rsidP="008D58FC">
            <w:pPr>
              <w:spacing w:after="0" w:line="240" w:lineRule="auto"/>
              <w:jc w:val="both"/>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Continually improving the process with standardisation</w:t>
            </w:r>
          </w:p>
        </w:tc>
        <w:tc>
          <w:tcPr>
            <w:tcW w:w="1805" w:type="dxa"/>
            <w:shd w:val="clear" w:color="auto" w:fill="auto"/>
            <w:noWrap/>
            <w:vAlign w:val="bottom"/>
            <w:hideMark/>
          </w:tcPr>
          <w:p w14:paraId="43CE9C87"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28</w:t>
            </w:r>
          </w:p>
        </w:tc>
        <w:tc>
          <w:tcPr>
            <w:tcW w:w="1945" w:type="dxa"/>
            <w:shd w:val="clear" w:color="auto" w:fill="auto"/>
            <w:noWrap/>
            <w:vAlign w:val="bottom"/>
            <w:hideMark/>
          </w:tcPr>
          <w:p w14:paraId="6857C3F4" w14:textId="77777777" w:rsidR="008D58FC" w:rsidRPr="008D58FC" w:rsidRDefault="008D58FC" w:rsidP="008D58FC">
            <w:pPr>
              <w:spacing w:after="0" w:line="240" w:lineRule="auto"/>
              <w:jc w:val="center"/>
              <w:rPr>
                <w:rFonts w:asciiTheme="majorBidi" w:eastAsia="Times New Roman" w:hAnsiTheme="majorBidi" w:cstheme="majorBidi"/>
                <w:color w:val="000000" w:themeColor="text1"/>
                <w:sz w:val="24"/>
                <w:szCs w:val="24"/>
                <w:lang w:eastAsia="en-GB"/>
              </w:rPr>
            </w:pPr>
            <w:r w:rsidRPr="008D58FC">
              <w:rPr>
                <w:rFonts w:asciiTheme="majorBidi" w:eastAsia="Times New Roman" w:hAnsiTheme="majorBidi" w:cstheme="majorBidi"/>
                <w:color w:val="000000" w:themeColor="text1"/>
                <w:sz w:val="24"/>
                <w:szCs w:val="24"/>
                <w:lang w:eastAsia="en-GB"/>
              </w:rPr>
              <w:t>2.55</w:t>
            </w:r>
          </w:p>
        </w:tc>
        <w:tc>
          <w:tcPr>
            <w:tcW w:w="1944" w:type="dxa"/>
            <w:shd w:val="clear" w:color="auto" w:fill="auto"/>
            <w:noWrap/>
            <w:vAlign w:val="bottom"/>
            <w:hideMark/>
          </w:tcPr>
          <w:p w14:paraId="0A054A7A" w14:textId="1888EE5A" w:rsidR="008D58FC" w:rsidRPr="008D58FC" w:rsidRDefault="00A72683" w:rsidP="008D58FC">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disagree</w:t>
            </w:r>
          </w:p>
        </w:tc>
      </w:tr>
    </w:tbl>
    <w:p w14:paraId="75E26972" w14:textId="35B797AA" w:rsidR="0065101B" w:rsidRDefault="0065101B" w:rsidP="0065101B">
      <w:pPr>
        <w:pStyle w:val="Caption"/>
        <w:keepNext/>
        <w:rPr>
          <w:rFonts w:asciiTheme="majorBidi" w:hAnsiTheme="majorBidi" w:cstheme="majorBidi"/>
          <w:i w:val="0"/>
          <w:iCs w:val="0"/>
          <w:color w:val="000000" w:themeColor="text1"/>
          <w:sz w:val="24"/>
          <w:szCs w:val="24"/>
        </w:rPr>
      </w:pPr>
    </w:p>
    <w:p w14:paraId="053F8095" w14:textId="2A8D4852" w:rsidR="008C40AF" w:rsidRPr="00804FF6" w:rsidRDefault="008C40AF" w:rsidP="00042B92">
      <w:pPr>
        <w:pStyle w:val="ListParagraph"/>
        <w:numPr>
          <w:ilvl w:val="2"/>
          <w:numId w:val="17"/>
        </w:numPr>
        <w:spacing w:before="240" w:after="0" w:line="360" w:lineRule="auto"/>
        <w:jc w:val="both"/>
        <w:rPr>
          <w:rFonts w:asciiTheme="majorBidi" w:eastAsia="Times New Roman" w:hAnsiTheme="majorBidi" w:cstheme="majorBidi"/>
          <w:b/>
          <w:bCs/>
          <w:i/>
          <w:iCs/>
          <w:color w:val="000000" w:themeColor="text1"/>
          <w:sz w:val="24"/>
          <w:szCs w:val="24"/>
        </w:rPr>
      </w:pPr>
      <w:r w:rsidRPr="008C40AF">
        <w:rPr>
          <w:rFonts w:asciiTheme="majorBidi" w:eastAsia="Times New Roman" w:hAnsiTheme="majorBidi" w:cstheme="majorBidi"/>
          <w:b/>
          <w:bCs/>
          <w:i/>
          <w:iCs/>
          <w:color w:val="000000" w:themeColor="text1"/>
          <w:sz w:val="24"/>
          <w:szCs w:val="24"/>
        </w:rPr>
        <w:t>People &amp; Partner</w:t>
      </w:r>
    </w:p>
    <w:p w14:paraId="5F42157F" w14:textId="64787E29" w:rsidR="008C40AF" w:rsidRPr="008C40AF" w:rsidRDefault="008C40AF" w:rsidP="002C6267">
      <w:pPr>
        <w:spacing w:line="360" w:lineRule="auto"/>
        <w:jc w:val="both"/>
      </w:pPr>
      <w:r w:rsidRPr="00804FF6">
        <w:rPr>
          <w:rFonts w:asciiTheme="majorBidi" w:eastAsia="Times New Roman" w:hAnsiTheme="majorBidi" w:cstheme="majorBidi"/>
          <w:b/>
          <w:bCs/>
          <w:i/>
          <w:iCs/>
          <w:color w:val="000000" w:themeColor="text1"/>
          <w:sz w:val="24"/>
          <w:szCs w:val="24"/>
        </w:rPr>
        <w:tab/>
      </w:r>
      <w:r w:rsidR="001A1834">
        <w:rPr>
          <w:rFonts w:asciiTheme="majorBidi" w:eastAsia="Times New Roman" w:hAnsiTheme="majorBidi" w:cstheme="majorBidi"/>
          <w:color w:val="000000" w:themeColor="text1"/>
          <w:sz w:val="24"/>
          <w:szCs w:val="24"/>
        </w:rPr>
        <w:t>In term of people and partner</w:t>
      </w:r>
      <w:r>
        <w:rPr>
          <w:rFonts w:asciiTheme="majorBidi" w:eastAsia="Times New Roman" w:hAnsiTheme="majorBidi" w:cstheme="majorBidi"/>
          <w:color w:val="000000" w:themeColor="text1"/>
          <w:sz w:val="24"/>
          <w:szCs w:val="24"/>
        </w:rPr>
        <w:t>,</w:t>
      </w:r>
      <w:r w:rsidR="001A1834">
        <w:rPr>
          <w:rFonts w:asciiTheme="majorBidi" w:eastAsia="Times New Roman" w:hAnsiTheme="majorBidi" w:cstheme="majorBidi"/>
          <w:color w:val="000000" w:themeColor="text1"/>
          <w:sz w:val="24"/>
          <w:szCs w:val="24"/>
        </w:rPr>
        <w:t xml:space="preserve"> table </w:t>
      </w:r>
      <w:r w:rsidR="002C6267">
        <w:rPr>
          <w:rFonts w:asciiTheme="majorBidi" w:eastAsia="Times New Roman" w:hAnsiTheme="majorBidi" w:cstheme="majorBidi"/>
          <w:color w:val="000000" w:themeColor="text1"/>
          <w:sz w:val="24"/>
          <w:szCs w:val="24"/>
        </w:rPr>
        <w:t>6</w:t>
      </w:r>
      <w:r w:rsidR="001A1834">
        <w:rPr>
          <w:rFonts w:asciiTheme="majorBidi" w:eastAsia="Times New Roman" w:hAnsiTheme="majorBidi" w:cstheme="majorBidi"/>
          <w:color w:val="000000" w:themeColor="text1"/>
          <w:sz w:val="24"/>
          <w:szCs w:val="24"/>
        </w:rPr>
        <w:t xml:space="preserve"> </w:t>
      </w:r>
      <w:r w:rsidR="008C21B6">
        <w:rPr>
          <w:rFonts w:asciiTheme="majorBidi" w:eastAsia="Times New Roman" w:hAnsiTheme="majorBidi" w:cstheme="majorBidi"/>
          <w:color w:val="000000" w:themeColor="text1"/>
          <w:sz w:val="24"/>
          <w:szCs w:val="24"/>
        </w:rPr>
        <w:t>revealed</w:t>
      </w:r>
      <w:r w:rsidR="001A1834">
        <w:rPr>
          <w:rFonts w:asciiTheme="majorBidi" w:eastAsia="Times New Roman" w:hAnsiTheme="majorBidi" w:cstheme="majorBidi"/>
          <w:color w:val="000000" w:themeColor="text1"/>
          <w:sz w:val="24"/>
          <w:szCs w:val="24"/>
        </w:rPr>
        <w:t xml:space="preserve"> that</w:t>
      </w:r>
      <w:r w:rsidR="008C21B6">
        <w:rPr>
          <w:rFonts w:asciiTheme="majorBidi" w:eastAsia="Times New Roman" w:hAnsiTheme="majorBidi" w:cstheme="majorBidi"/>
          <w:color w:val="000000" w:themeColor="text1"/>
          <w:sz w:val="24"/>
          <w:szCs w:val="24"/>
        </w:rPr>
        <w:t xml:space="preserve"> most </w:t>
      </w:r>
      <w:r w:rsidR="00BF1C69">
        <w:rPr>
          <w:rFonts w:asciiTheme="majorBidi" w:eastAsia="Times New Roman" w:hAnsiTheme="majorBidi" w:cstheme="majorBidi"/>
          <w:color w:val="000000" w:themeColor="text1"/>
          <w:sz w:val="24"/>
          <w:szCs w:val="24"/>
        </w:rPr>
        <w:t>of the respondents agreed that</w:t>
      </w:r>
      <w:r w:rsidR="00936CF6">
        <w:rPr>
          <w:rFonts w:asciiTheme="majorBidi" w:eastAsia="Times New Roman" w:hAnsiTheme="majorBidi" w:cstheme="majorBidi"/>
          <w:color w:val="000000" w:themeColor="text1"/>
          <w:sz w:val="24"/>
          <w:szCs w:val="24"/>
        </w:rPr>
        <w:t xml:space="preserve"> </w:t>
      </w:r>
      <w:r w:rsidR="000055E4">
        <w:rPr>
          <w:rFonts w:asciiTheme="majorBidi" w:eastAsia="Times New Roman" w:hAnsiTheme="majorBidi" w:cstheme="majorBidi"/>
          <w:color w:val="000000" w:themeColor="text1"/>
          <w:sz w:val="24"/>
          <w:szCs w:val="24"/>
        </w:rPr>
        <w:t>they</w:t>
      </w:r>
      <w:r w:rsidR="00936CF6">
        <w:rPr>
          <w:rFonts w:asciiTheme="majorBidi" w:eastAsia="Times New Roman" w:hAnsiTheme="majorBidi" w:cstheme="majorBidi"/>
          <w:color w:val="000000" w:themeColor="text1"/>
          <w:sz w:val="24"/>
          <w:szCs w:val="24"/>
        </w:rPr>
        <w:t xml:space="preserve"> have established</w:t>
      </w:r>
      <w:r w:rsidR="002C6267">
        <w:rPr>
          <w:rFonts w:asciiTheme="majorBidi" w:eastAsia="Times New Roman" w:hAnsiTheme="majorBidi" w:cstheme="majorBidi"/>
          <w:color w:val="000000" w:themeColor="text1"/>
          <w:sz w:val="24"/>
          <w:szCs w:val="24"/>
        </w:rPr>
        <w:t xml:space="preserve"> </w:t>
      </w:r>
      <w:r w:rsidR="00936CF6">
        <w:rPr>
          <w:rFonts w:asciiTheme="majorBidi" w:eastAsia="Times New Roman" w:hAnsiTheme="majorBidi" w:cstheme="majorBidi"/>
          <w:color w:val="000000" w:themeColor="text1"/>
          <w:sz w:val="24"/>
          <w:szCs w:val="24"/>
        </w:rPr>
        <w:t>framework</w:t>
      </w:r>
      <w:r w:rsidR="002C6267">
        <w:rPr>
          <w:rFonts w:asciiTheme="majorBidi" w:eastAsia="Times New Roman" w:hAnsiTheme="majorBidi" w:cstheme="majorBidi"/>
          <w:color w:val="000000" w:themeColor="text1"/>
          <w:sz w:val="24"/>
          <w:szCs w:val="24"/>
        </w:rPr>
        <w:t>s</w:t>
      </w:r>
      <w:r w:rsidR="00936CF6">
        <w:rPr>
          <w:rFonts w:asciiTheme="majorBidi" w:eastAsia="Times New Roman" w:hAnsiTheme="majorBidi" w:cstheme="majorBidi"/>
          <w:color w:val="000000" w:themeColor="text1"/>
          <w:sz w:val="24"/>
          <w:szCs w:val="24"/>
        </w:rPr>
        <w:t xml:space="preserve"> for team working and that</w:t>
      </w:r>
      <w:r w:rsidR="00BF1C69">
        <w:rPr>
          <w:rFonts w:asciiTheme="majorBidi" w:eastAsia="Times New Roman" w:hAnsiTheme="majorBidi" w:cstheme="majorBidi"/>
          <w:color w:val="000000" w:themeColor="text1"/>
          <w:sz w:val="24"/>
          <w:szCs w:val="24"/>
        </w:rPr>
        <w:t xml:space="preserve"> their client base is expanding </w:t>
      </w:r>
      <w:proofErr w:type="gramStart"/>
      <w:r w:rsidR="00936CF6">
        <w:rPr>
          <w:rFonts w:asciiTheme="majorBidi" w:eastAsia="Times New Roman" w:hAnsiTheme="majorBidi" w:cstheme="majorBidi"/>
          <w:color w:val="000000" w:themeColor="text1"/>
          <w:sz w:val="24"/>
          <w:szCs w:val="24"/>
        </w:rPr>
        <w:t>as a result</w:t>
      </w:r>
      <w:r w:rsidR="008C21B6">
        <w:rPr>
          <w:rFonts w:asciiTheme="majorBidi" w:eastAsia="Times New Roman" w:hAnsiTheme="majorBidi" w:cstheme="majorBidi"/>
          <w:color w:val="000000" w:themeColor="text1"/>
          <w:sz w:val="24"/>
          <w:szCs w:val="24"/>
        </w:rPr>
        <w:t xml:space="preserve"> </w:t>
      </w:r>
      <w:r w:rsidR="002C6267">
        <w:rPr>
          <w:rFonts w:asciiTheme="majorBidi" w:eastAsia="Times New Roman" w:hAnsiTheme="majorBidi" w:cstheme="majorBidi"/>
          <w:color w:val="000000" w:themeColor="text1"/>
          <w:sz w:val="24"/>
          <w:szCs w:val="24"/>
        </w:rPr>
        <w:t>of</w:t>
      </w:r>
      <w:proofErr w:type="gramEnd"/>
      <w:r w:rsidR="002C6267">
        <w:rPr>
          <w:rFonts w:asciiTheme="majorBidi" w:eastAsia="Times New Roman" w:hAnsiTheme="majorBidi" w:cstheme="majorBidi"/>
          <w:color w:val="000000" w:themeColor="text1"/>
          <w:sz w:val="24"/>
          <w:szCs w:val="24"/>
        </w:rPr>
        <w:t xml:space="preserve"> </w:t>
      </w:r>
      <w:r w:rsidR="00936CF6">
        <w:rPr>
          <w:rFonts w:asciiTheme="majorBidi" w:eastAsia="Times New Roman" w:hAnsiTheme="majorBidi" w:cstheme="majorBidi"/>
          <w:color w:val="000000" w:themeColor="text1"/>
          <w:sz w:val="24"/>
          <w:szCs w:val="24"/>
        </w:rPr>
        <w:t>prio</w:t>
      </w:r>
      <w:r w:rsidR="00AE776A">
        <w:rPr>
          <w:rFonts w:asciiTheme="majorBidi" w:eastAsia="Times New Roman" w:hAnsiTheme="majorBidi" w:cstheme="majorBidi"/>
          <w:color w:val="000000" w:themeColor="text1"/>
          <w:sz w:val="24"/>
          <w:szCs w:val="24"/>
        </w:rPr>
        <w:t>ri</w:t>
      </w:r>
      <w:r w:rsidR="00936CF6">
        <w:rPr>
          <w:rFonts w:asciiTheme="majorBidi" w:eastAsia="Times New Roman" w:hAnsiTheme="majorBidi" w:cstheme="majorBidi"/>
          <w:color w:val="000000" w:themeColor="text1"/>
          <w:sz w:val="24"/>
          <w:szCs w:val="24"/>
        </w:rPr>
        <w:t xml:space="preserve">tising their </w:t>
      </w:r>
      <w:r w:rsidR="008C21B6">
        <w:rPr>
          <w:rFonts w:asciiTheme="majorBidi" w:eastAsia="Times New Roman" w:hAnsiTheme="majorBidi" w:cstheme="majorBidi"/>
          <w:color w:val="000000" w:themeColor="text1"/>
          <w:sz w:val="24"/>
          <w:szCs w:val="24"/>
        </w:rPr>
        <w:t>customers</w:t>
      </w:r>
      <w:r w:rsidR="002C6267">
        <w:rPr>
          <w:rFonts w:asciiTheme="majorBidi" w:eastAsia="Times New Roman" w:hAnsiTheme="majorBidi" w:cstheme="majorBidi"/>
          <w:color w:val="000000" w:themeColor="text1"/>
          <w:sz w:val="24"/>
          <w:szCs w:val="24"/>
        </w:rPr>
        <w:t>'</w:t>
      </w:r>
      <w:r w:rsidR="008C21B6">
        <w:rPr>
          <w:rFonts w:asciiTheme="majorBidi" w:eastAsia="Times New Roman" w:hAnsiTheme="majorBidi" w:cstheme="majorBidi"/>
          <w:color w:val="000000" w:themeColor="text1"/>
          <w:sz w:val="24"/>
          <w:szCs w:val="24"/>
        </w:rPr>
        <w:t xml:space="preserve"> satisfaction</w:t>
      </w:r>
      <w:r w:rsidR="00936CF6">
        <w:rPr>
          <w:rFonts w:asciiTheme="majorBidi" w:eastAsia="Times New Roman" w:hAnsiTheme="majorBidi" w:cstheme="majorBidi"/>
          <w:color w:val="000000" w:themeColor="text1"/>
          <w:sz w:val="24"/>
          <w:szCs w:val="24"/>
        </w:rPr>
        <w:t xml:space="preserve">. This </w:t>
      </w:r>
      <w:proofErr w:type="gramStart"/>
      <w:r w:rsidR="00936CF6">
        <w:rPr>
          <w:rFonts w:asciiTheme="majorBidi" w:eastAsia="Times New Roman" w:hAnsiTheme="majorBidi" w:cstheme="majorBidi"/>
          <w:color w:val="000000" w:themeColor="text1"/>
          <w:sz w:val="24"/>
          <w:szCs w:val="24"/>
        </w:rPr>
        <w:t>is in agreement</w:t>
      </w:r>
      <w:proofErr w:type="gramEnd"/>
      <w:r w:rsidR="00936CF6">
        <w:rPr>
          <w:rFonts w:asciiTheme="majorBidi" w:eastAsia="Times New Roman" w:hAnsiTheme="majorBidi" w:cstheme="majorBidi"/>
          <w:color w:val="000000" w:themeColor="text1"/>
          <w:sz w:val="24"/>
          <w:szCs w:val="24"/>
        </w:rPr>
        <w:t xml:space="preserve"> with the </w:t>
      </w:r>
      <w:r w:rsidR="00BF1C69" w:rsidRPr="00BF1C69">
        <w:rPr>
          <w:rFonts w:asciiTheme="majorBidi" w:eastAsia="Times New Roman" w:hAnsiTheme="majorBidi" w:cstheme="majorBidi"/>
          <w:color w:val="000000" w:themeColor="text1"/>
          <w:sz w:val="24"/>
          <w:szCs w:val="24"/>
        </w:rPr>
        <w:t xml:space="preserve">first lesson of lean leadership </w:t>
      </w:r>
      <w:r w:rsidR="00936CF6">
        <w:rPr>
          <w:rFonts w:asciiTheme="majorBidi" w:eastAsia="Times New Roman" w:hAnsiTheme="majorBidi" w:cstheme="majorBidi"/>
          <w:color w:val="000000" w:themeColor="text1"/>
          <w:sz w:val="24"/>
          <w:szCs w:val="24"/>
        </w:rPr>
        <w:t>which is</w:t>
      </w:r>
      <w:r w:rsidR="00BF1C69" w:rsidRPr="00BF1C69">
        <w:rPr>
          <w:rFonts w:asciiTheme="majorBidi" w:eastAsia="Times New Roman" w:hAnsiTheme="majorBidi" w:cstheme="majorBidi"/>
          <w:color w:val="000000" w:themeColor="text1"/>
          <w:sz w:val="24"/>
          <w:szCs w:val="24"/>
        </w:rPr>
        <w:t xml:space="preserve"> putting customers first.</w:t>
      </w:r>
      <w:r w:rsidR="00936CF6">
        <w:rPr>
          <w:rFonts w:asciiTheme="majorBidi" w:eastAsia="Times New Roman" w:hAnsiTheme="majorBidi" w:cstheme="majorBidi"/>
          <w:color w:val="000000" w:themeColor="text1"/>
          <w:sz w:val="24"/>
          <w:szCs w:val="24"/>
        </w:rPr>
        <w:t xml:space="preserve"> However, the evaluation of the current practi</w:t>
      </w:r>
      <w:r w:rsidR="002C6267">
        <w:rPr>
          <w:rFonts w:asciiTheme="majorBidi" w:eastAsia="Times New Roman" w:hAnsiTheme="majorBidi" w:cstheme="majorBidi"/>
          <w:color w:val="000000" w:themeColor="text1"/>
          <w:sz w:val="24"/>
          <w:szCs w:val="24"/>
        </w:rPr>
        <w:t>c</w:t>
      </w:r>
      <w:r w:rsidR="00936CF6">
        <w:rPr>
          <w:rFonts w:asciiTheme="majorBidi" w:eastAsia="Times New Roman" w:hAnsiTheme="majorBidi" w:cstheme="majorBidi"/>
          <w:color w:val="000000" w:themeColor="text1"/>
          <w:sz w:val="24"/>
          <w:szCs w:val="24"/>
        </w:rPr>
        <w:t>e</w:t>
      </w:r>
      <w:r w:rsidR="002C6267">
        <w:rPr>
          <w:rFonts w:asciiTheme="majorBidi" w:eastAsia="Times New Roman" w:hAnsiTheme="majorBidi" w:cstheme="majorBidi"/>
          <w:color w:val="000000" w:themeColor="text1"/>
          <w:sz w:val="24"/>
          <w:szCs w:val="24"/>
        </w:rPr>
        <w:t>s</w:t>
      </w:r>
      <w:r w:rsidR="00936CF6">
        <w:rPr>
          <w:rFonts w:asciiTheme="majorBidi" w:eastAsia="Times New Roman" w:hAnsiTheme="majorBidi" w:cstheme="majorBidi"/>
          <w:color w:val="000000" w:themeColor="text1"/>
          <w:sz w:val="24"/>
          <w:szCs w:val="24"/>
        </w:rPr>
        <w:t xml:space="preserve"> by the </w:t>
      </w:r>
      <w:r w:rsidR="002C6267">
        <w:rPr>
          <w:rFonts w:asciiTheme="majorBidi" w:eastAsia="Times New Roman" w:hAnsiTheme="majorBidi" w:cstheme="majorBidi"/>
          <w:color w:val="000000" w:themeColor="text1"/>
          <w:sz w:val="24"/>
          <w:szCs w:val="24"/>
        </w:rPr>
        <w:t xml:space="preserve">participated </w:t>
      </w:r>
      <w:r w:rsidR="00936CF6">
        <w:rPr>
          <w:rFonts w:asciiTheme="majorBidi" w:eastAsia="Times New Roman" w:hAnsiTheme="majorBidi" w:cstheme="majorBidi"/>
          <w:color w:val="000000" w:themeColor="text1"/>
          <w:sz w:val="24"/>
          <w:szCs w:val="24"/>
        </w:rPr>
        <w:t>respondents also shows that their success is based on short term fix by continuously recruiting people that can do specific task</w:t>
      </w:r>
      <w:r w:rsidR="002C6267">
        <w:rPr>
          <w:rFonts w:asciiTheme="majorBidi" w:eastAsia="Times New Roman" w:hAnsiTheme="majorBidi" w:cstheme="majorBidi"/>
          <w:color w:val="000000" w:themeColor="text1"/>
          <w:sz w:val="24"/>
          <w:szCs w:val="24"/>
        </w:rPr>
        <w:t>s</w:t>
      </w:r>
      <w:r w:rsidR="00936CF6">
        <w:rPr>
          <w:rFonts w:asciiTheme="majorBidi" w:eastAsia="Times New Roman" w:hAnsiTheme="majorBidi" w:cstheme="majorBidi"/>
          <w:color w:val="000000" w:themeColor="text1"/>
          <w:sz w:val="24"/>
          <w:szCs w:val="24"/>
        </w:rPr>
        <w:t xml:space="preserve"> at a certain time. Most respondents disagreed that over </w:t>
      </w:r>
      <w:r w:rsidR="00936CF6">
        <w:rPr>
          <w:rFonts w:asciiTheme="majorBidi" w:eastAsia="Times New Roman" w:hAnsiTheme="majorBidi" w:cstheme="majorBidi"/>
          <w:color w:val="000000" w:themeColor="text1"/>
          <w:sz w:val="24"/>
          <w:szCs w:val="24"/>
        </w:rPr>
        <w:lastRenderedPageBreak/>
        <w:t xml:space="preserve">50% of their employees started with them and grow through the rank. In addition, </w:t>
      </w:r>
      <w:r w:rsidR="000055E4">
        <w:rPr>
          <w:rFonts w:asciiTheme="majorBidi" w:eastAsia="Times New Roman" w:hAnsiTheme="majorBidi" w:cstheme="majorBidi"/>
          <w:color w:val="000000" w:themeColor="text1"/>
          <w:sz w:val="24"/>
          <w:szCs w:val="24"/>
        </w:rPr>
        <w:t xml:space="preserve">most of </w:t>
      </w:r>
      <w:r w:rsidR="00936CF6">
        <w:rPr>
          <w:rFonts w:asciiTheme="majorBidi" w:eastAsia="Times New Roman" w:hAnsiTheme="majorBidi" w:cstheme="majorBidi"/>
          <w:color w:val="000000" w:themeColor="text1"/>
          <w:sz w:val="24"/>
          <w:szCs w:val="24"/>
        </w:rPr>
        <w:t xml:space="preserve">the firm </w:t>
      </w:r>
      <w:r w:rsidR="000055E4">
        <w:rPr>
          <w:rFonts w:asciiTheme="majorBidi" w:eastAsia="Times New Roman" w:hAnsiTheme="majorBidi" w:cstheme="majorBidi"/>
          <w:color w:val="000000" w:themeColor="text1"/>
          <w:sz w:val="24"/>
          <w:szCs w:val="24"/>
        </w:rPr>
        <w:t>disagree</w:t>
      </w:r>
      <w:r w:rsidR="002C6267">
        <w:rPr>
          <w:rFonts w:asciiTheme="majorBidi" w:eastAsia="Times New Roman" w:hAnsiTheme="majorBidi" w:cstheme="majorBidi"/>
          <w:color w:val="000000" w:themeColor="text1"/>
          <w:sz w:val="24"/>
          <w:szCs w:val="24"/>
        </w:rPr>
        <w:t>d</w:t>
      </w:r>
      <w:r w:rsidR="000055E4">
        <w:rPr>
          <w:rFonts w:asciiTheme="majorBidi" w:eastAsia="Times New Roman" w:hAnsiTheme="majorBidi" w:cstheme="majorBidi"/>
          <w:color w:val="000000" w:themeColor="text1"/>
          <w:sz w:val="24"/>
          <w:szCs w:val="24"/>
        </w:rPr>
        <w:t xml:space="preserve"> </w:t>
      </w:r>
      <w:r w:rsidR="002C6267">
        <w:rPr>
          <w:rFonts w:asciiTheme="majorBidi" w:eastAsia="Times New Roman" w:hAnsiTheme="majorBidi" w:cstheme="majorBidi"/>
          <w:color w:val="000000" w:themeColor="text1"/>
          <w:sz w:val="24"/>
          <w:szCs w:val="24"/>
        </w:rPr>
        <w:t>with</w:t>
      </w:r>
      <w:r w:rsidR="000055E4">
        <w:rPr>
          <w:rFonts w:asciiTheme="majorBidi" w:eastAsia="Times New Roman" w:hAnsiTheme="majorBidi" w:cstheme="majorBidi"/>
          <w:color w:val="000000" w:themeColor="text1"/>
          <w:sz w:val="24"/>
          <w:szCs w:val="24"/>
        </w:rPr>
        <w:t xml:space="preserve"> hav</w:t>
      </w:r>
      <w:r w:rsidR="002C6267">
        <w:rPr>
          <w:rFonts w:asciiTheme="majorBidi" w:eastAsia="Times New Roman" w:hAnsiTheme="majorBidi" w:cstheme="majorBidi"/>
          <w:color w:val="000000" w:themeColor="text1"/>
          <w:sz w:val="24"/>
          <w:szCs w:val="24"/>
        </w:rPr>
        <w:t>ing</w:t>
      </w:r>
      <w:r w:rsidR="000055E4">
        <w:rPr>
          <w:rFonts w:asciiTheme="majorBidi" w:eastAsia="Times New Roman" w:hAnsiTheme="majorBidi" w:cstheme="majorBidi"/>
          <w:color w:val="000000" w:themeColor="text1"/>
          <w:sz w:val="24"/>
          <w:szCs w:val="24"/>
        </w:rPr>
        <w:t xml:space="preserve"> a</w:t>
      </w:r>
      <w:r w:rsidR="00936CF6">
        <w:rPr>
          <w:rFonts w:asciiTheme="majorBidi" w:eastAsia="Times New Roman" w:hAnsiTheme="majorBidi" w:cstheme="majorBidi"/>
          <w:color w:val="000000" w:themeColor="text1"/>
          <w:sz w:val="24"/>
          <w:szCs w:val="24"/>
        </w:rPr>
        <w:t xml:space="preserve"> stable supply chain</w:t>
      </w:r>
      <w:r w:rsidR="00FC4F48">
        <w:rPr>
          <w:rFonts w:asciiTheme="majorBidi" w:eastAsia="Times New Roman" w:hAnsiTheme="majorBidi" w:cstheme="majorBidi"/>
          <w:color w:val="000000" w:themeColor="text1"/>
          <w:sz w:val="24"/>
          <w:szCs w:val="24"/>
        </w:rPr>
        <w:t xml:space="preserve">. </w:t>
      </w:r>
      <w:r w:rsidR="000055E4">
        <w:rPr>
          <w:rFonts w:asciiTheme="majorBidi" w:eastAsia="Times New Roman" w:hAnsiTheme="majorBidi" w:cstheme="majorBidi"/>
          <w:color w:val="000000" w:themeColor="text1"/>
          <w:sz w:val="24"/>
          <w:szCs w:val="24"/>
        </w:rPr>
        <w:t xml:space="preserve">This is </w:t>
      </w:r>
      <w:proofErr w:type="gramStart"/>
      <w:r w:rsidR="000055E4">
        <w:rPr>
          <w:rFonts w:asciiTheme="majorBidi" w:eastAsia="Times New Roman" w:hAnsiTheme="majorBidi" w:cstheme="majorBidi"/>
          <w:color w:val="000000" w:themeColor="text1"/>
          <w:sz w:val="24"/>
          <w:szCs w:val="24"/>
        </w:rPr>
        <w:t>definitely an</w:t>
      </w:r>
      <w:proofErr w:type="gramEnd"/>
      <w:r w:rsidR="000055E4">
        <w:rPr>
          <w:rFonts w:asciiTheme="majorBidi" w:eastAsia="Times New Roman" w:hAnsiTheme="majorBidi" w:cstheme="majorBidi"/>
          <w:color w:val="000000" w:themeColor="text1"/>
          <w:sz w:val="24"/>
          <w:szCs w:val="24"/>
        </w:rPr>
        <w:t xml:space="preserve"> area where the SMEs can look to improve to enable seamless adoption of the lean principle.</w:t>
      </w:r>
      <w:r w:rsidR="002C6267">
        <w:rPr>
          <w:rFonts w:asciiTheme="majorBidi" w:eastAsia="Times New Roman" w:hAnsiTheme="majorBidi" w:cstheme="majorBidi"/>
          <w:color w:val="000000" w:themeColor="text1"/>
          <w:sz w:val="24"/>
          <w:szCs w:val="24"/>
        </w:rPr>
        <w:t xml:space="preserve"> The clear indication from the analysis in table 6 revealed that most SMEs should </w:t>
      </w:r>
      <w:r w:rsidR="002C6267" w:rsidRPr="002C6267">
        <w:rPr>
          <w:rFonts w:asciiTheme="majorBidi" w:eastAsia="Times New Roman" w:hAnsiTheme="majorBidi" w:cstheme="majorBidi"/>
          <w:color w:val="000000" w:themeColor="text1"/>
          <w:sz w:val="24"/>
          <w:szCs w:val="24"/>
        </w:rPr>
        <w:t>initiat</w:t>
      </w:r>
      <w:r w:rsidR="002C6267">
        <w:rPr>
          <w:rFonts w:asciiTheme="majorBidi" w:eastAsia="Times New Roman" w:hAnsiTheme="majorBidi" w:cstheme="majorBidi"/>
          <w:color w:val="000000" w:themeColor="text1"/>
          <w:sz w:val="24"/>
          <w:szCs w:val="24"/>
        </w:rPr>
        <w:t xml:space="preserve">e </w:t>
      </w:r>
      <w:r w:rsidR="002C6267" w:rsidRPr="002C6267">
        <w:rPr>
          <w:rFonts w:asciiTheme="majorBidi" w:eastAsia="Times New Roman" w:hAnsiTheme="majorBidi" w:cstheme="majorBidi"/>
          <w:color w:val="000000" w:themeColor="text1"/>
          <w:sz w:val="24"/>
          <w:szCs w:val="24"/>
        </w:rPr>
        <w:t xml:space="preserve">an effort to establish </w:t>
      </w:r>
      <w:r w:rsidR="002C6267">
        <w:rPr>
          <w:rFonts w:asciiTheme="majorBidi" w:eastAsia="Times New Roman" w:hAnsiTheme="majorBidi" w:cstheme="majorBidi"/>
          <w:color w:val="000000" w:themeColor="text1"/>
          <w:sz w:val="24"/>
          <w:szCs w:val="24"/>
        </w:rPr>
        <w:t xml:space="preserve">a workforce and supply chain that understand and value the company philosophy and prioritise that to attain effective </w:t>
      </w:r>
      <w:r w:rsidR="002C6267" w:rsidRPr="002C6267">
        <w:rPr>
          <w:rFonts w:asciiTheme="majorBidi" w:eastAsia="Times New Roman" w:hAnsiTheme="majorBidi" w:cstheme="majorBidi"/>
          <w:color w:val="000000" w:themeColor="text1"/>
          <w:sz w:val="24"/>
          <w:szCs w:val="24"/>
        </w:rPr>
        <w:t>pro</w:t>
      </w:r>
      <w:r w:rsidR="002C6267">
        <w:rPr>
          <w:rFonts w:asciiTheme="majorBidi" w:eastAsia="Times New Roman" w:hAnsiTheme="majorBidi" w:cstheme="majorBidi"/>
          <w:color w:val="000000" w:themeColor="text1"/>
          <w:sz w:val="24"/>
          <w:szCs w:val="24"/>
        </w:rPr>
        <w:t xml:space="preserve">ject delivery. </w:t>
      </w:r>
    </w:p>
    <w:p w14:paraId="72DA4D9B" w14:textId="6E24D4E9" w:rsidR="0065101B" w:rsidRPr="002C6267" w:rsidRDefault="0065101B" w:rsidP="002C6267">
      <w:pPr>
        <w:pStyle w:val="Caption"/>
        <w:keepNext/>
        <w:jc w:val="center"/>
        <w:rPr>
          <w:rFonts w:asciiTheme="majorBidi" w:hAnsiTheme="majorBidi" w:cstheme="majorBidi"/>
          <w:i w:val="0"/>
          <w:iCs w:val="0"/>
          <w:color w:val="000000" w:themeColor="text1"/>
          <w:sz w:val="20"/>
          <w:szCs w:val="20"/>
        </w:rPr>
      </w:pPr>
      <w:r w:rsidRPr="002C6267">
        <w:rPr>
          <w:rFonts w:asciiTheme="majorBidi" w:hAnsiTheme="majorBidi" w:cstheme="majorBidi"/>
          <w:b/>
          <w:bCs/>
          <w:i w:val="0"/>
          <w:iCs w:val="0"/>
          <w:color w:val="000000" w:themeColor="text1"/>
          <w:sz w:val="20"/>
          <w:szCs w:val="20"/>
        </w:rPr>
        <w:t xml:space="preserve">Table </w:t>
      </w:r>
      <w:r w:rsidR="002C6267" w:rsidRPr="002C6267">
        <w:rPr>
          <w:rFonts w:asciiTheme="majorBidi" w:hAnsiTheme="majorBidi" w:cstheme="majorBidi"/>
          <w:b/>
          <w:bCs/>
          <w:i w:val="0"/>
          <w:iCs w:val="0"/>
          <w:color w:val="000000" w:themeColor="text1"/>
          <w:sz w:val="20"/>
          <w:szCs w:val="20"/>
        </w:rPr>
        <w:t>6</w:t>
      </w:r>
      <w:r w:rsidRPr="002C6267">
        <w:rPr>
          <w:rFonts w:asciiTheme="majorBidi" w:hAnsiTheme="majorBidi" w:cstheme="majorBidi"/>
          <w:b/>
          <w:bCs/>
          <w:i w:val="0"/>
          <w:iCs w:val="0"/>
          <w:color w:val="000000" w:themeColor="text1"/>
          <w:sz w:val="20"/>
          <w:szCs w:val="20"/>
        </w:rPr>
        <w:t>.</w:t>
      </w:r>
      <w:r w:rsidRPr="002C6267">
        <w:rPr>
          <w:rFonts w:asciiTheme="majorBidi" w:hAnsiTheme="majorBidi" w:cstheme="majorBidi"/>
          <w:i w:val="0"/>
          <w:iCs w:val="0"/>
          <w:color w:val="000000" w:themeColor="text1"/>
          <w:sz w:val="20"/>
          <w:szCs w:val="20"/>
        </w:rPr>
        <w:t xml:space="preserve"> Mean Score of Evaluation of SMEs People &amp; Partner.</w:t>
      </w:r>
    </w:p>
    <w:tbl>
      <w:tblPr>
        <w:tblW w:w="9996" w:type="dxa"/>
        <w:tblInd w:w="113" w:type="dxa"/>
        <w:tblBorders>
          <w:top w:val="single" w:sz="4" w:space="0" w:color="auto"/>
          <w:bottom w:val="single" w:sz="4" w:space="0" w:color="auto"/>
        </w:tblBorders>
        <w:tblLook w:val="04A0" w:firstRow="1" w:lastRow="0" w:firstColumn="1" w:lastColumn="0" w:noHBand="0" w:noVBand="1"/>
      </w:tblPr>
      <w:tblGrid>
        <w:gridCol w:w="4302"/>
        <w:gridCol w:w="1805"/>
        <w:gridCol w:w="1945"/>
        <w:gridCol w:w="1944"/>
      </w:tblGrid>
      <w:tr w:rsidR="00804FF6" w:rsidRPr="00804FF6" w14:paraId="569703E1" w14:textId="77777777" w:rsidTr="00804FF6">
        <w:trPr>
          <w:trHeight w:val="347"/>
        </w:trPr>
        <w:tc>
          <w:tcPr>
            <w:tcW w:w="4302" w:type="dxa"/>
            <w:tcBorders>
              <w:top w:val="single" w:sz="4" w:space="0" w:color="auto"/>
              <w:bottom w:val="single" w:sz="4" w:space="0" w:color="auto"/>
            </w:tcBorders>
            <w:shd w:val="clear" w:color="auto" w:fill="auto"/>
            <w:noWrap/>
          </w:tcPr>
          <w:p w14:paraId="3BE029C5" w14:textId="4F5514A4" w:rsidR="0065101B" w:rsidRPr="00804FF6" w:rsidRDefault="0065101B"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Evaluation of SMEs People &amp; Partner</w:t>
            </w:r>
          </w:p>
        </w:tc>
        <w:tc>
          <w:tcPr>
            <w:tcW w:w="1805" w:type="dxa"/>
            <w:tcBorders>
              <w:top w:val="single" w:sz="4" w:space="0" w:color="auto"/>
              <w:bottom w:val="single" w:sz="4" w:space="0" w:color="auto"/>
            </w:tcBorders>
            <w:shd w:val="clear" w:color="auto" w:fill="auto"/>
            <w:noWrap/>
          </w:tcPr>
          <w:p w14:paraId="21AF4B27" w14:textId="77777777" w:rsidR="0065101B" w:rsidRPr="00804FF6" w:rsidRDefault="0065101B"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Total Score (C)</w:t>
            </w:r>
          </w:p>
        </w:tc>
        <w:tc>
          <w:tcPr>
            <w:tcW w:w="1945" w:type="dxa"/>
            <w:tcBorders>
              <w:top w:val="single" w:sz="4" w:space="0" w:color="auto"/>
              <w:bottom w:val="single" w:sz="4" w:space="0" w:color="auto"/>
            </w:tcBorders>
            <w:shd w:val="clear" w:color="auto" w:fill="auto"/>
            <w:noWrap/>
          </w:tcPr>
          <w:p w14:paraId="5CE2CFD0" w14:textId="77777777" w:rsidR="0065101B" w:rsidRPr="00804FF6" w:rsidRDefault="0065101B"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Mean Score (M)</w:t>
            </w:r>
          </w:p>
        </w:tc>
        <w:tc>
          <w:tcPr>
            <w:tcW w:w="1944" w:type="dxa"/>
            <w:tcBorders>
              <w:top w:val="single" w:sz="4" w:space="0" w:color="auto"/>
              <w:bottom w:val="single" w:sz="4" w:space="0" w:color="auto"/>
            </w:tcBorders>
            <w:shd w:val="clear" w:color="auto" w:fill="auto"/>
            <w:noWrap/>
          </w:tcPr>
          <w:p w14:paraId="044B44B2" w14:textId="77777777" w:rsidR="0065101B" w:rsidRPr="00804FF6" w:rsidRDefault="0065101B"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Scale Index</w:t>
            </w:r>
          </w:p>
        </w:tc>
      </w:tr>
      <w:tr w:rsidR="00804FF6" w:rsidRPr="00804FF6" w14:paraId="6FCD53A2" w14:textId="77777777" w:rsidTr="00F06A66">
        <w:trPr>
          <w:trHeight w:val="426"/>
        </w:trPr>
        <w:tc>
          <w:tcPr>
            <w:tcW w:w="4302" w:type="dxa"/>
            <w:tcBorders>
              <w:top w:val="single" w:sz="4" w:space="0" w:color="auto"/>
            </w:tcBorders>
            <w:shd w:val="clear" w:color="auto" w:fill="auto"/>
            <w:noWrap/>
            <w:vAlign w:val="center"/>
            <w:hideMark/>
          </w:tcPr>
          <w:p w14:paraId="7A7CB6CF" w14:textId="114A6264" w:rsidR="0065101B" w:rsidRPr="008D58FC" w:rsidRDefault="002C6267" w:rsidP="0065101B">
            <w:pPr>
              <w:spacing w:after="0" w:line="240" w:lineRule="auto"/>
              <w:jc w:val="both"/>
              <w:rPr>
                <w:rFonts w:asciiTheme="majorBidi" w:eastAsia="Times New Roman" w:hAnsiTheme="majorBidi" w:cstheme="majorBidi"/>
                <w:color w:val="000000" w:themeColor="text1"/>
                <w:sz w:val="24"/>
                <w:szCs w:val="24"/>
                <w:lang w:eastAsia="en-GB"/>
              </w:rPr>
            </w:pPr>
            <w:r>
              <w:rPr>
                <w:rFonts w:asciiTheme="majorBidi" w:hAnsiTheme="majorBidi" w:cstheme="majorBidi"/>
                <w:color w:val="000000" w:themeColor="text1"/>
                <w:sz w:val="24"/>
                <w:szCs w:val="24"/>
                <w:lang w:val="en-US"/>
              </w:rPr>
              <w:t xml:space="preserve">The </w:t>
            </w:r>
            <w:r w:rsidR="0065101B" w:rsidRPr="00804FF6">
              <w:rPr>
                <w:rFonts w:asciiTheme="majorBidi" w:hAnsiTheme="majorBidi" w:cstheme="majorBidi"/>
                <w:color w:val="000000" w:themeColor="text1"/>
                <w:sz w:val="24"/>
                <w:szCs w:val="24"/>
                <w:lang w:val="en-US"/>
              </w:rPr>
              <w:t xml:space="preserve">Firm client base is continuously expanding </w:t>
            </w:r>
          </w:p>
        </w:tc>
        <w:tc>
          <w:tcPr>
            <w:tcW w:w="1805" w:type="dxa"/>
            <w:tcBorders>
              <w:top w:val="single" w:sz="4" w:space="0" w:color="auto"/>
            </w:tcBorders>
            <w:shd w:val="clear" w:color="auto" w:fill="auto"/>
            <w:noWrap/>
            <w:vAlign w:val="bottom"/>
            <w:hideMark/>
          </w:tcPr>
          <w:p w14:paraId="1D7E2EDE" w14:textId="312A712D"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51</w:t>
            </w:r>
          </w:p>
        </w:tc>
        <w:tc>
          <w:tcPr>
            <w:tcW w:w="1945" w:type="dxa"/>
            <w:tcBorders>
              <w:top w:val="single" w:sz="4" w:space="0" w:color="auto"/>
            </w:tcBorders>
            <w:shd w:val="clear" w:color="auto" w:fill="auto"/>
            <w:noWrap/>
            <w:vAlign w:val="bottom"/>
            <w:hideMark/>
          </w:tcPr>
          <w:p w14:paraId="0CD8C44E" w14:textId="1676CBA6"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4.64</w:t>
            </w:r>
          </w:p>
        </w:tc>
        <w:tc>
          <w:tcPr>
            <w:tcW w:w="1944" w:type="dxa"/>
            <w:tcBorders>
              <w:top w:val="single" w:sz="4" w:space="0" w:color="auto"/>
            </w:tcBorders>
            <w:shd w:val="clear" w:color="auto" w:fill="auto"/>
            <w:noWrap/>
            <w:vAlign w:val="bottom"/>
            <w:hideMark/>
          </w:tcPr>
          <w:p w14:paraId="72EFAD03" w14:textId="77777777"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497F6ED8" w14:textId="77777777" w:rsidTr="00B4476B">
        <w:trPr>
          <w:trHeight w:val="426"/>
        </w:trPr>
        <w:tc>
          <w:tcPr>
            <w:tcW w:w="4302" w:type="dxa"/>
            <w:shd w:val="clear" w:color="auto" w:fill="auto"/>
            <w:vAlign w:val="center"/>
            <w:hideMark/>
          </w:tcPr>
          <w:p w14:paraId="330E5E52" w14:textId="6DAD4D2C" w:rsidR="0065101B" w:rsidRPr="008D58FC" w:rsidRDefault="0065101B" w:rsidP="0065101B">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lang w:val="en-US"/>
              </w:rPr>
              <w:t xml:space="preserve">There is </w:t>
            </w:r>
            <w:r w:rsidR="002C6267">
              <w:rPr>
                <w:rFonts w:asciiTheme="majorBidi" w:hAnsiTheme="majorBidi" w:cstheme="majorBidi"/>
                <w:color w:val="000000" w:themeColor="text1"/>
                <w:sz w:val="24"/>
                <w:szCs w:val="24"/>
                <w:lang w:val="en-US"/>
              </w:rPr>
              <w:t xml:space="preserve">an </w:t>
            </w:r>
            <w:r w:rsidRPr="00804FF6">
              <w:rPr>
                <w:rFonts w:asciiTheme="majorBidi" w:hAnsiTheme="majorBidi" w:cstheme="majorBidi"/>
                <w:color w:val="000000" w:themeColor="text1"/>
                <w:sz w:val="24"/>
                <w:szCs w:val="24"/>
                <w:lang w:val="en-US"/>
              </w:rPr>
              <w:t>established framework for teamworking</w:t>
            </w:r>
          </w:p>
        </w:tc>
        <w:tc>
          <w:tcPr>
            <w:tcW w:w="1805" w:type="dxa"/>
            <w:shd w:val="clear" w:color="auto" w:fill="auto"/>
            <w:noWrap/>
            <w:vAlign w:val="bottom"/>
            <w:hideMark/>
          </w:tcPr>
          <w:p w14:paraId="49453BFE" w14:textId="5AE0F0A2"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46</w:t>
            </w:r>
          </w:p>
        </w:tc>
        <w:tc>
          <w:tcPr>
            <w:tcW w:w="1945" w:type="dxa"/>
            <w:shd w:val="clear" w:color="auto" w:fill="auto"/>
            <w:noWrap/>
            <w:vAlign w:val="bottom"/>
            <w:hideMark/>
          </w:tcPr>
          <w:p w14:paraId="001B4EB4" w14:textId="78249178"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4.18</w:t>
            </w:r>
          </w:p>
        </w:tc>
        <w:tc>
          <w:tcPr>
            <w:tcW w:w="1944" w:type="dxa"/>
            <w:shd w:val="clear" w:color="auto" w:fill="auto"/>
            <w:noWrap/>
            <w:vAlign w:val="bottom"/>
            <w:hideMark/>
          </w:tcPr>
          <w:p w14:paraId="32A6F12F" w14:textId="5478244D"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Agree</w:t>
            </w:r>
          </w:p>
        </w:tc>
      </w:tr>
      <w:tr w:rsidR="00804FF6" w:rsidRPr="00804FF6" w14:paraId="374D1252" w14:textId="77777777" w:rsidTr="00B4476B">
        <w:trPr>
          <w:trHeight w:val="426"/>
        </w:trPr>
        <w:tc>
          <w:tcPr>
            <w:tcW w:w="4302" w:type="dxa"/>
            <w:shd w:val="clear" w:color="auto" w:fill="auto"/>
            <w:vAlign w:val="center"/>
            <w:hideMark/>
          </w:tcPr>
          <w:p w14:paraId="38CC235E" w14:textId="6DEB4AF2" w:rsidR="0065101B" w:rsidRPr="008D58FC" w:rsidRDefault="0065101B" w:rsidP="0065101B">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lang w:val="en-US"/>
              </w:rPr>
              <w:t>The firms' supply chains have been relatively stable</w:t>
            </w:r>
          </w:p>
        </w:tc>
        <w:tc>
          <w:tcPr>
            <w:tcW w:w="1805" w:type="dxa"/>
            <w:shd w:val="clear" w:color="auto" w:fill="auto"/>
            <w:noWrap/>
            <w:vAlign w:val="bottom"/>
            <w:hideMark/>
          </w:tcPr>
          <w:p w14:paraId="0A75B142" w14:textId="3E4EAF30"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35</w:t>
            </w:r>
          </w:p>
        </w:tc>
        <w:tc>
          <w:tcPr>
            <w:tcW w:w="1945" w:type="dxa"/>
            <w:shd w:val="clear" w:color="auto" w:fill="auto"/>
            <w:noWrap/>
            <w:vAlign w:val="bottom"/>
            <w:hideMark/>
          </w:tcPr>
          <w:p w14:paraId="601DD7DD" w14:textId="4A6C3475"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3.18</w:t>
            </w:r>
          </w:p>
        </w:tc>
        <w:tc>
          <w:tcPr>
            <w:tcW w:w="1944" w:type="dxa"/>
            <w:shd w:val="clear" w:color="auto" w:fill="auto"/>
            <w:noWrap/>
            <w:vAlign w:val="bottom"/>
            <w:hideMark/>
          </w:tcPr>
          <w:p w14:paraId="73EF1D89" w14:textId="7609B27A"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Disagree</w:t>
            </w:r>
          </w:p>
        </w:tc>
      </w:tr>
      <w:tr w:rsidR="00804FF6" w:rsidRPr="00804FF6" w14:paraId="147AA0CF" w14:textId="77777777" w:rsidTr="00B4476B">
        <w:trPr>
          <w:trHeight w:val="426"/>
        </w:trPr>
        <w:tc>
          <w:tcPr>
            <w:tcW w:w="4302" w:type="dxa"/>
            <w:shd w:val="clear" w:color="auto" w:fill="auto"/>
            <w:noWrap/>
            <w:vAlign w:val="bottom"/>
            <w:hideMark/>
          </w:tcPr>
          <w:p w14:paraId="5CDF3022" w14:textId="021E24BA" w:rsidR="0065101B" w:rsidRPr="008D58FC" w:rsidRDefault="0065101B" w:rsidP="0065101B">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Over 50% of employee started their career with the firm</w:t>
            </w:r>
          </w:p>
        </w:tc>
        <w:tc>
          <w:tcPr>
            <w:tcW w:w="1805" w:type="dxa"/>
            <w:shd w:val="clear" w:color="auto" w:fill="auto"/>
            <w:noWrap/>
            <w:vAlign w:val="bottom"/>
            <w:hideMark/>
          </w:tcPr>
          <w:p w14:paraId="794668EE" w14:textId="141339D4"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26</w:t>
            </w:r>
          </w:p>
        </w:tc>
        <w:tc>
          <w:tcPr>
            <w:tcW w:w="1945" w:type="dxa"/>
            <w:shd w:val="clear" w:color="auto" w:fill="auto"/>
            <w:noWrap/>
            <w:vAlign w:val="bottom"/>
            <w:hideMark/>
          </w:tcPr>
          <w:p w14:paraId="1D3477D6" w14:textId="135D4B9D"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hAnsiTheme="majorBidi" w:cstheme="majorBidi"/>
                <w:color w:val="000000" w:themeColor="text1"/>
                <w:sz w:val="24"/>
                <w:szCs w:val="24"/>
              </w:rPr>
              <w:t>2.36</w:t>
            </w:r>
          </w:p>
        </w:tc>
        <w:tc>
          <w:tcPr>
            <w:tcW w:w="1944" w:type="dxa"/>
            <w:shd w:val="clear" w:color="auto" w:fill="auto"/>
            <w:noWrap/>
            <w:vAlign w:val="bottom"/>
            <w:hideMark/>
          </w:tcPr>
          <w:p w14:paraId="00E60C83" w14:textId="77777777" w:rsidR="0065101B" w:rsidRPr="008D58FC" w:rsidRDefault="0065101B" w:rsidP="0065101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disagree</w:t>
            </w:r>
          </w:p>
        </w:tc>
      </w:tr>
    </w:tbl>
    <w:p w14:paraId="0646795D" w14:textId="2CCB1B9C" w:rsidR="00804FF6" w:rsidRDefault="00804FF6" w:rsidP="00804FF6">
      <w:pPr>
        <w:pStyle w:val="Caption"/>
        <w:keepNext/>
        <w:jc w:val="both"/>
        <w:rPr>
          <w:rFonts w:asciiTheme="majorBidi" w:hAnsiTheme="majorBidi" w:cstheme="majorBidi"/>
          <w:i w:val="0"/>
          <w:iCs w:val="0"/>
          <w:color w:val="000000" w:themeColor="text1"/>
          <w:sz w:val="24"/>
          <w:szCs w:val="24"/>
        </w:rPr>
      </w:pPr>
    </w:p>
    <w:p w14:paraId="41C07D11" w14:textId="77777777" w:rsidR="000055E4" w:rsidRPr="004D468B" w:rsidRDefault="000055E4" w:rsidP="00042B92">
      <w:pPr>
        <w:pStyle w:val="ListParagraph"/>
        <w:numPr>
          <w:ilvl w:val="2"/>
          <w:numId w:val="17"/>
        </w:numPr>
        <w:spacing w:before="240" w:after="0" w:line="360" w:lineRule="auto"/>
        <w:jc w:val="both"/>
        <w:rPr>
          <w:b/>
          <w:bCs/>
          <w:i/>
          <w:iCs/>
        </w:rPr>
      </w:pPr>
      <w:r w:rsidRPr="004D468B">
        <w:rPr>
          <w:rFonts w:asciiTheme="majorBidi" w:eastAsia="Times New Roman" w:hAnsiTheme="majorBidi" w:cstheme="majorBidi"/>
          <w:b/>
          <w:bCs/>
          <w:i/>
          <w:iCs/>
          <w:color w:val="000000" w:themeColor="text1"/>
          <w:sz w:val="24"/>
          <w:szCs w:val="24"/>
        </w:rPr>
        <w:t>Problem Solving</w:t>
      </w:r>
    </w:p>
    <w:p w14:paraId="6B2FF601" w14:textId="71711526" w:rsidR="004D468B" w:rsidRPr="000055E4" w:rsidRDefault="00A90FD1" w:rsidP="00572A12">
      <w:pPr>
        <w:pStyle w:val="ListParagraph"/>
        <w:spacing w:before="240" w:after="0" w:line="360" w:lineRule="auto"/>
        <w:ind w:left="0"/>
        <w:jc w:val="both"/>
      </w:pPr>
      <w:r>
        <w:rPr>
          <w:rFonts w:asciiTheme="majorBidi" w:eastAsia="Times New Roman" w:hAnsiTheme="majorBidi" w:cstheme="majorBidi"/>
          <w:color w:val="000000" w:themeColor="text1"/>
          <w:sz w:val="24"/>
          <w:szCs w:val="24"/>
        </w:rPr>
        <w:tab/>
        <w:t xml:space="preserve">According to table </w:t>
      </w:r>
      <w:r w:rsidR="001F4D64">
        <w:rPr>
          <w:rFonts w:asciiTheme="majorBidi" w:eastAsia="Times New Roman" w:hAnsiTheme="majorBidi" w:cstheme="majorBidi"/>
          <w:color w:val="000000" w:themeColor="text1"/>
          <w:sz w:val="24"/>
          <w:szCs w:val="24"/>
        </w:rPr>
        <w:t>7</w:t>
      </w:r>
      <w:r>
        <w:rPr>
          <w:rFonts w:asciiTheme="majorBidi" w:eastAsia="Times New Roman" w:hAnsiTheme="majorBidi" w:cstheme="majorBidi"/>
          <w:color w:val="000000" w:themeColor="text1"/>
          <w:sz w:val="24"/>
          <w:szCs w:val="24"/>
        </w:rPr>
        <w:t xml:space="preserve">, the analysis shows that most of the participated SMEs are engaging in </w:t>
      </w:r>
      <w:r w:rsidRPr="00A90FD1">
        <w:rPr>
          <w:rFonts w:asciiTheme="majorBidi" w:eastAsia="Times New Roman" w:hAnsiTheme="majorBidi" w:cstheme="majorBidi"/>
          <w:color w:val="000000" w:themeColor="text1"/>
          <w:sz w:val="24"/>
          <w:szCs w:val="24"/>
        </w:rPr>
        <w:t>persistent reflection and continuous improvement</w:t>
      </w:r>
      <w:r>
        <w:rPr>
          <w:rFonts w:asciiTheme="majorBidi" w:eastAsia="Times New Roman" w:hAnsiTheme="majorBidi" w:cstheme="majorBidi"/>
          <w:color w:val="000000" w:themeColor="text1"/>
          <w:sz w:val="24"/>
          <w:szCs w:val="24"/>
        </w:rPr>
        <w:t xml:space="preserve">. Most respondent strongly </w:t>
      </w:r>
      <w:r w:rsidR="004D468B">
        <w:rPr>
          <w:rFonts w:asciiTheme="majorBidi" w:eastAsia="Times New Roman" w:hAnsiTheme="majorBidi" w:cstheme="majorBidi"/>
          <w:color w:val="000000" w:themeColor="text1"/>
          <w:sz w:val="24"/>
          <w:szCs w:val="24"/>
        </w:rPr>
        <w:t xml:space="preserve">agreed </w:t>
      </w:r>
      <w:r>
        <w:rPr>
          <w:rFonts w:asciiTheme="majorBidi" w:eastAsia="Times New Roman" w:hAnsiTheme="majorBidi" w:cstheme="majorBidi"/>
          <w:color w:val="000000" w:themeColor="text1"/>
          <w:sz w:val="24"/>
          <w:szCs w:val="24"/>
        </w:rPr>
        <w:t>that they have a</w:t>
      </w:r>
      <w:r w:rsidRPr="00A90FD1">
        <w:rPr>
          <w:rFonts w:asciiTheme="majorBidi" w:eastAsia="Times New Roman" w:hAnsiTheme="majorBidi" w:cstheme="majorBidi"/>
          <w:color w:val="000000" w:themeColor="text1"/>
          <w:sz w:val="24"/>
          <w:szCs w:val="24"/>
        </w:rPr>
        <w:t>lways take</w:t>
      </w:r>
      <w:r w:rsidR="001F4D64">
        <w:rPr>
          <w:rFonts w:asciiTheme="majorBidi" w:eastAsia="Times New Roman" w:hAnsiTheme="majorBidi" w:cstheme="majorBidi"/>
          <w:color w:val="000000" w:themeColor="text1"/>
          <w:sz w:val="24"/>
          <w:szCs w:val="24"/>
        </w:rPr>
        <w:t>n</w:t>
      </w:r>
      <w:r w:rsidRPr="00A90FD1">
        <w:rPr>
          <w:rFonts w:asciiTheme="majorBidi" w:eastAsia="Times New Roman" w:hAnsiTheme="majorBidi" w:cstheme="majorBidi"/>
          <w:color w:val="000000" w:themeColor="text1"/>
          <w:sz w:val="24"/>
          <w:szCs w:val="24"/>
        </w:rPr>
        <w:t xml:space="preserve"> advantage of a problem or error for learning rather than allocating blame. It is worthwhile learning why is not working and how to make it work</w:t>
      </w:r>
      <w:r w:rsidR="001F4D64">
        <w:rPr>
          <w:rFonts w:asciiTheme="majorBidi" w:eastAsia="Times New Roman" w:hAnsiTheme="majorBidi" w:cstheme="majorBidi"/>
          <w:color w:val="000000" w:themeColor="text1"/>
          <w:sz w:val="24"/>
          <w:szCs w:val="24"/>
        </w:rPr>
        <w:t xml:space="preserve"> (Liker, 2004)</w:t>
      </w:r>
      <w:r w:rsidRPr="00A90FD1">
        <w:rPr>
          <w:rFonts w:asciiTheme="majorBidi" w:eastAsia="Times New Roman" w:hAnsiTheme="majorBidi" w:cstheme="majorBidi"/>
          <w:color w:val="000000" w:themeColor="text1"/>
          <w:sz w:val="24"/>
          <w:szCs w:val="24"/>
        </w:rPr>
        <w:t>. By doing so, an organisation will continually improve. Lean thinking is a culture where everyone is striving to improve continuously</w:t>
      </w:r>
      <w:r w:rsidR="001F4D64">
        <w:rPr>
          <w:rFonts w:asciiTheme="majorBidi" w:eastAsia="Times New Roman" w:hAnsiTheme="majorBidi" w:cstheme="majorBidi"/>
          <w:color w:val="000000" w:themeColor="text1"/>
          <w:sz w:val="24"/>
          <w:szCs w:val="24"/>
        </w:rPr>
        <w:t xml:space="preserve">. </w:t>
      </w:r>
      <w:r>
        <w:rPr>
          <w:rFonts w:asciiTheme="majorBidi" w:eastAsia="Times New Roman" w:hAnsiTheme="majorBidi" w:cstheme="majorBidi"/>
          <w:color w:val="000000" w:themeColor="text1"/>
          <w:sz w:val="24"/>
          <w:szCs w:val="24"/>
        </w:rPr>
        <w:t xml:space="preserve">Generally, the participated firm </w:t>
      </w:r>
      <w:r w:rsidRPr="00A90FD1">
        <w:rPr>
          <w:rFonts w:asciiTheme="majorBidi" w:eastAsia="Times New Roman" w:hAnsiTheme="majorBidi" w:cstheme="majorBidi"/>
          <w:color w:val="000000" w:themeColor="text1"/>
          <w:sz w:val="24"/>
          <w:szCs w:val="24"/>
        </w:rPr>
        <w:t>problem</w:t>
      </w:r>
      <w:r w:rsidR="001F4D64">
        <w:rPr>
          <w:rFonts w:asciiTheme="majorBidi" w:eastAsia="Times New Roman" w:hAnsiTheme="majorBidi" w:cstheme="majorBidi"/>
          <w:color w:val="000000" w:themeColor="text1"/>
          <w:sz w:val="24"/>
          <w:szCs w:val="24"/>
        </w:rPr>
        <w:t>-</w:t>
      </w:r>
      <w:r w:rsidRPr="00A90FD1">
        <w:rPr>
          <w:rFonts w:asciiTheme="majorBidi" w:eastAsia="Times New Roman" w:hAnsiTheme="majorBidi" w:cstheme="majorBidi"/>
          <w:color w:val="000000" w:themeColor="text1"/>
          <w:sz w:val="24"/>
          <w:szCs w:val="24"/>
        </w:rPr>
        <w:t>solving attitude is encouraging</w:t>
      </w:r>
      <w:r w:rsidR="004D468B">
        <w:rPr>
          <w:rFonts w:asciiTheme="majorBidi" w:eastAsia="Times New Roman" w:hAnsiTheme="majorBidi" w:cstheme="majorBidi"/>
          <w:color w:val="000000" w:themeColor="text1"/>
          <w:sz w:val="24"/>
          <w:szCs w:val="24"/>
        </w:rPr>
        <w:t xml:space="preserve"> with a</w:t>
      </w:r>
      <w:r w:rsidRPr="00A90FD1">
        <w:rPr>
          <w:rFonts w:asciiTheme="majorBidi" w:eastAsia="Times New Roman" w:hAnsiTheme="majorBidi" w:cstheme="majorBidi"/>
          <w:color w:val="000000" w:themeColor="text1"/>
          <w:sz w:val="24"/>
          <w:szCs w:val="24"/>
        </w:rPr>
        <w:t xml:space="preserve"> good culture</w:t>
      </w:r>
      <w:r w:rsidR="004D468B">
        <w:rPr>
          <w:rFonts w:asciiTheme="majorBidi" w:eastAsia="Times New Roman" w:hAnsiTheme="majorBidi" w:cstheme="majorBidi"/>
          <w:color w:val="000000" w:themeColor="text1"/>
          <w:sz w:val="24"/>
          <w:szCs w:val="24"/>
        </w:rPr>
        <w:t xml:space="preserve"> of </w:t>
      </w:r>
      <w:r w:rsidRPr="00A90FD1">
        <w:rPr>
          <w:rFonts w:asciiTheme="majorBidi" w:eastAsia="Times New Roman" w:hAnsiTheme="majorBidi" w:cstheme="majorBidi"/>
          <w:color w:val="000000" w:themeColor="text1"/>
          <w:sz w:val="24"/>
          <w:szCs w:val="24"/>
        </w:rPr>
        <w:t xml:space="preserve">lean </w:t>
      </w:r>
      <w:r w:rsidR="004D468B">
        <w:rPr>
          <w:rFonts w:asciiTheme="majorBidi" w:eastAsia="Times New Roman" w:hAnsiTheme="majorBidi" w:cstheme="majorBidi"/>
          <w:color w:val="000000" w:themeColor="text1"/>
          <w:sz w:val="24"/>
          <w:szCs w:val="24"/>
        </w:rPr>
        <w:t xml:space="preserve">where all is </w:t>
      </w:r>
      <w:r w:rsidRPr="00A90FD1">
        <w:rPr>
          <w:rFonts w:asciiTheme="majorBidi" w:eastAsia="Times New Roman" w:hAnsiTheme="majorBidi" w:cstheme="majorBidi"/>
          <w:color w:val="000000" w:themeColor="text1"/>
          <w:sz w:val="24"/>
          <w:szCs w:val="24"/>
        </w:rPr>
        <w:t>about everyone striving for improvement and not about risk/blame</w:t>
      </w:r>
      <w:r w:rsidR="001F4D64">
        <w:rPr>
          <w:rFonts w:asciiTheme="majorBidi" w:eastAsia="Times New Roman" w:hAnsiTheme="majorBidi" w:cstheme="majorBidi"/>
          <w:color w:val="000000" w:themeColor="text1"/>
          <w:sz w:val="24"/>
          <w:szCs w:val="24"/>
        </w:rPr>
        <w:t>-</w:t>
      </w:r>
      <w:r w:rsidRPr="00A90FD1">
        <w:rPr>
          <w:rFonts w:asciiTheme="majorBidi" w:eastAsia="Times New Roman" w:hAnsiTheme="majorBidi" w:cstheme="majorBidi"/>
          <w:color w:val="000000" w:themeColor="text1"/>
          <w:sz w:val="24"/>
          <w:szCs w:val="24"/>
        </w:rPr>
        <w:t>shifting.</w:t>
      </w:r>
    </w:p>
    <w:p w14:paraId="3756220D" w14:textId="3339A1C1" w:rsidR="00804FF6" w:rsidRPr="001F4D64" w:rsidRDefault="00804FF6" w:rsidP="001F4D64">
      <w:pPr>
        <w:pStyle w:val="Caption"/>
        <w:keepNext/>
        <w:jc w:val="center"/>
        <w:rPr>
          <w:rFonts w:asciiTheme="majorBidi" w:hAnsiTheme="majorBidi" w:cstheme="majorBidi"/>
          <w:i w:val="0"/>
          <w:iCs w:val="0"/>
          <w:color w:val="000000" w:themeColor="text1"/>
          <w:sz w:val="20"/>
          <w:szCs w:val="20"/>
        </w:rPr>
      </w:pPr>
      <w:r w:rsidRPr="001F4D64">
        <w:rPr>
          <w:rFonts w:asciiTheme="majorBidi" w:hAnsiTheme="majorBidi" w:cstheme="majorBidi"/>
          <w:b/>
          <w:bCs/>
          <w:i w:val="0"/>
          <w:iCs w:val="0"/>
          <w:color w:val="000000" w:themeColor="text1"/>
          <w:sz w:val="20"/>
          <w:szCs w:val="20"/>
        </w:rPr>
        <w:t xml:space="preserve">Table </w:t>
      </w:r>
      <w:r w:rsidR="001F4D64" w:rsidRPr="001F4D64">
        <w:rPr>
          <w:rFonts w:asciiTheme="majorBidi" w:hAnsiTheme="majorBidi" w:cstheme="majorBidi"/>
          <w:b/>
          <w:bCs/>
          <w:i w:val="0"/>
          <w:iCs w:val="0"/>
          <w:color w:val="000000" w:themeColor="text1"/>
          <w:sz w:val="20"/>
          <w:szCs w:val="20"/>
        </w:rPr>
        <w:t>7</w:t>
      </w:r>
      <w:r w:rsidRPr="001F4D64">
        <w:rPr>
          <w:rFonts w:asciiTheme="majorBidi" w:hAnsiTheme="majorBidi" w:cstheme="majorBidi"/>
          <w:b/>
          <w:bCs/>
          <w:i w:val="0"/>
          <w:iCs w:val="0"/>
          <w:color w:val="000000" w:themeColor="text1"/>
          <w:sz w:val="20"/>
          <w:szCs w:val="20"/>
        </w:rPr>
        <w:t>.</w:t>
      </w:r>
      <w:r w:rsidRPr="001F4D64">
        <w:rPr>
          <w:rFonts w:asciiTheme="majorBidi" w:hAnsiTheme="majorBidi" w:cstheme="majorBidi"/>
          <w:i w:val="0"/>
          <w:iCs w:val="0"/>
          <w:color w:val="000000" w:themeColor="text1"/>
          <w:sz w:val="20"/>
          <w:szCs w:val="20"/>
        </w:rPr>
        <w:t xml:space="preserve"> Mean Score of Evaluation of SMEs Problem Solving.</w:t>
      </w:r>
    </w:p>
    <w:tbl>
      <w:tblPr>
        <w:tblW w:w="10065" w:type="dxa"/>
        <w:tblInd w:w="108" w:type="dxa"/>
        <w:tblBorders>
          <w:top w:val="single" w:sz="4" w:space="0" w:color="auto"/>
          <w:bottom w:val="single" w:sz="4" w:space="0" w:color="auto"/>
        </w:tblBorders>
        <w:tblLook w:val="04A0" w:firstRow="1" w:lastRow="0" w:firstColumn="1" w:lastColumn="0" w:noHBand="0" w:noVBand="1"/>
      </w:tblPr>
      <w:tblGrid>
        <w:gridCol w:w="4253"/>
        <w:gridCol w:w="1843"/>
        <w:gridCol w:w="1984"/>
        <w:gridCol w:w="1985"/>
      </w:tblGrid>
      <w:tr w:rsidR="00804FF6" w:rsidRPr="00804FF6" w14:paraId="06B819AC" w14:textId="77777777" w:rsidTr="00804FF6">
        <w:trPr>
          <w:trHeight w:val="321"/>
        </w:trPr>
        <w:tc>
          <w:tcPr>
            <w:tcW w:w="4253" w:type="dxa"/>
            <w:tcBorders>
              <w:top w:val="single" w:sz="4" w:space="0" w:color="auto"/>
              <w:bottom w:val="single" w:sz="4" w:space="0" w:color="auto"/>
            </w:tcBorders>
            <w:shd w:val="clear" w:color="auto" w:fill="auto"/>
          </w:tcPr>
          <w:p w14:paraId="70D0D6CA" w14:textId="21658585" w:rsidR="00804FF6" w:rsidRPr="00804FF6" w:rsidRDefault="00804FF6" w:rsidP="00804FF6">
            <w:pPr>
              <w:spacing w:after="0" w:line="240" w:lineRule="auto"/>
              <w:jc w:val="both"/>
              <w:rPr>
                <w:rFonts w:asciiTheme="majorBidi" w:eastAsia="Times New Roman" w:hAnsiTheme="majorBidi" w:cstheme="majorBidi"/>
                <w:color w:val="000000" w:themeColor="text1"/>
                <w:sz w:val="24"/>
                <w:szCs w:val="24"/>
                <w:lang w:val="en-US" w:eastAsia="en-GB"/>
              </w:rPr>
            </w:pPr>
            <w:r w:rsidRPr="00804FF6">
              <w:rPr>
                <w:rFonts w:asciiTheme="majorBidi" w:eastAsia="Calibri" w:hAnsiTheme="majorBidi" w:cstheme="majorBidi"/>
                <w:b/>
                <w:bCs/>
                <w:color w:val="000000" w:themeColor="text1"/>
                <w:sz w:val="24"/>
                <w:szCs w:val="24"/>
              </w:rPr>
              <w:t>Evaluation of SMEs Problem Solving</w:t>
            </w:r>
          </w:p>
        </w:tc>
        <w:tc>
          <w:tcPr>
            <w:tcW w:w="1843" w:type="dxa"/>
            <w:tcBorders>
              <w:top w:val="single" w:sz="4" w:space="0" w:color="auto"/>
              <w:bottom w:val="single" w:sz="4" w:space="0" w:color="auto"/>
            </w:tcBorders>
            <w:shd w:val="clear" w:color="auto" w:fill="auto"/>
            <w:noWrap/>
          </w:tcPr>
          <w:p w14:paraId="16CD0A55" w14:textId="133CA118"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Total Score (C)</w:t>
            </w:r>
          </w:p>
        </w:tc>
        <w:tc>
          <w:tcPr>
            <w:tcW w:w="1984" w:type="dxa"/>
            <w:tcBorders>
              <w:top w:val="single" w:sz="4" w:space="0" w:color="auto"/>
              <w:bottom w:val="single" w:sz="4" w:space="0" w:color="auto"/>
            </w:tcBorders>
            <w:shd w:val="clear" w:color="auto" w:fill="auto"/>
            <w:noWrap/>
          </w:tcPr>
          <w:p w14:paraId="53121799" w14:textId="17FCCA65"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Mean Score (M)</w:t>
            </w:r>
          </w:p>
        </w:tc>
        <w:tc>
          <w:tcPr>
            <w:tcW w:w="1985" w:type="dxa"/>
            <w:tcBorders>
              <w:top w:val="single" w:sz="4" w:space="0" w:color="auto"/>
              <w:bottom w:val="single" w:sz="4" w:space="0" w:color="auto"/>
            </w:tcBorders>
            <w:shd w:val="clear" w:color="auto" w:fill="auto"/>
            <w:noWrap/>
          </w:tcPr>
          <w:p w14:paraId="782035AD" w14:textId="57ED52C4"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Scale Index</w:t>
            </w:r>
          </w:p>
        </w:tc>
      </w:tr>
      <w:tr w:rsidR="00804FF6" w:rsidRPr="00804FF6" w14:paraId="155F63B1" w14:textId="77777777" w:rsidTr="00804FF6">
        <w:trPr>
          <w:trHeight w:val="321"/>
        </w:trPr>
        <w:tc>
          <w:tcPr>
            <w:tcW w:w="4253" w:type="dxa"/>
            <w:tcBorders>
              <w:top w:val="single" w:sz="4" w:space="0" w:color="auto"/>
            </w:tcBorders>
            <w:shd w:val="clear" w:color="auto" w:fill="auto"/>
            <w:vAlign w:val="center"/>
            <w:hideMark/>
          </w:tcPr>
          <w:p w14:paraId="638EF3D1" w14:textId="77777777" w:rsidR="00804FF6" w:rsidRPr="00804FF6" w:rsidRDefault="00804FF6" w:rsidP="00804FF6">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val="en-US" w:eastAsia="en-GB"/>
              </w:rPr>
              <w:t>Decisions are made slowly by consensus</w:t>
            </w:r>
          </w:p>
        </w:tc>
        <w:tc>
          <w:tcPr>
            <w:tcW w:w="1843" w:type="dxa"/>
            <w:tcBorders>
              <w:top w:val="single" w:sz="4" w:space="0" w:color="auto"/>
            </w:tcBorders>
            <w:shd w:val="clear" w:color="auto" w:fill="auto"/>
            <w:noWrap/>
            <w:vAlign w:val="bottom"/>
            <w:hideMark/>
          </w:tcPr>
          <w:p w14:paraId="07E170A6"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51</w:t>
            </w:r>
          </w:p>
        </w:tc>
        <w:tc>
          <w:tcPr>
            <w:tcW w:w="1984" w:type="dxa"/>
            <w:tcBorders>
              <w:top w:val="single" w:sz="4" w:space="0" w:color="auto"/>
            </w:tcBorders>
            <w:shd w:val="clear" w:color="auto" w:fill="auto"/>
            <w:noWrap/>
            <w:vAlign w:val="bottom"/>
            <w:hideMark/>
          </w:tcPr>
          <w:p w14:paraId="6EAB5529"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4.64</w:t>
            </w:r>
          </w:p>
        </w:tc>
        <w:tc>
          <w:tcPr>
            <w:tcW w:w="1985" w:type="dxa"/>
            <w:tcBorders>
              <w:top w:val="single" w:sz="4" w:space="0" w:color="auto"/>
            </w:tcBorders>
            <w:shd w:val="clear" w:color="auto" w:fill="auto"/>
            <w:noWrap/>
            <w:vAlign w:val="bottom"/>
            <w:hideMark/>
          </w:tcPr>
          <w:p w14:paraId="3DEF0353" w14:textId="5CB761AE"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55DBB13C" w14:textId="77777777" w:rsidTr="00804FF6">
        <w:trPr>
          <w:trHeight w:val="321"/>
        </w:trPr>
        <w:tc>
          <w:tcPr>
            <w:tcW w:w="4253" w:type="dxa"/>
            <w:shd w:val="clear" w:color="auto" w:fill="auto"/>
            <w:vAlign w:val="center"/>
            <w:hideMark/>
          </w:tcPr>
          <w:p w14:paraId="07803D4B" w14:textId="77777777" w:rsidR="00804FF6" w:rsidRPr="00804FF6" w:rsidRDefault="00804FF6" w:rsidP="00804FF6">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val="en-US" w:eastAsia="en-GB"/>
              </w:rPr>
              <w:t>Firm learnt from problems rather than allocating blame</w:t>
            </w:r>
          </w:p>
        </w:tc>
        <w:tc>
          <w:tcPr>
            <w:tcW w:w="1843" w:type="dxa"/>
            <w:shd w:val="clear" w:color="auto" w:fill="auto"/>
            <w:noWrap/>
            <w:vAlign w:val="bottom"/>
            <w:hideMark/>
          </w:tcPr>
          <w:p w14:paraId="44E5D579"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49</w:t>
            </w:r>
          </w:p>
        </w:tc>
        <w:tc>
          <w:tcPr>
            <w:tcW w:w="1984" w:type="dxa"/>
            <w:shd w:val="clear" w:color="auto" w:fill="auto"/>
            <w:noWrap/>
            <w:vAlign w:val="bottom"/>
            <w:hideMark/>
          </w:tcPr>
          <w:p w14:paraId="403B64E3"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4.45</w:t>
            </w:r>
          </w:p>
        </w:tc>
        <w:tc>
          <w:tcPr>
            <w:tcW w:w="1985" w:type="dxa"/>
            <w:shd w:val="clear" w:color="auto" w:fill="auto"/>
            <w:noWrap/>
            <w:vAlign w:val="bottom"/>
            <w:hideMark/>
          </w:tcPr>
          <w:p w14:paraId="419A41D0" w14:textId="514314FE"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r w:rsidR="00804FF6" w:rsidRPr="00804FF6" w14:paraId="6EC2632B" w14:textId="77777777" w:rsidTr="00804FF6">
        <w:trPr>
          <w:trHeight w:val="321"/>
        </w:trPr>
        <w:tc>
          <w:tcPr>
            <w:tcW w:w="4253" w:type="dxa"/>
            <w:shd w:val="clear" w:color="auto" w:fill="auto"/>
            <w:vAlign w:val="center"/>
            <w:hideMark/>
          </w:tcPr>
          <w:p w14:paraId="682B417B" w14:textId="29F358FC" w:rsidR="00804FF6" w:rsidRPr="00804FF6" w:rsidRDefault="00804FF6" w:rsidP="00804FF6">
            <w:pPr>
              <w:spacing w:after="0" w:line="240" w:lineRule="auto"/>
              <w:jc w:val="both"/>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val="en-US" w:eastAsia="en-GB"/>
              </w:rPr>
              <w:t xml:space="preserve">There is </w:t>
            </w:r>
            <w:r w:rsidR="00572A12">
              <w:rPr>
                <w:rFonts w:asciiTheme="majorBidi" w:eastAsia="Times New Roman" w:hAnsiTheme="majorBidi" w:cstheme="majorBidi"/>
                <w:color w:val="000000" w:themeColor="text1"/>
                <w:sz w:val="24"/>
                <w:szCs w:val="24"/>
                <w:lang w:val="en-US" w:eastAsia="en-GB"/>
              </w:rPr>
              <w:t xml:space="preserve">a </w:t>
            </w:r>
            <w:r w:rsidRPr="00804FF6">
              <w:rPr>
                <w:rFonts w:asciiTheme="majorBidi" w:eastAsia="Times New Roman" w:hAnsiTheme="majorBidi" w:cstheme="majorBidi"/>
                <w:color w:val="000000" w:themeColor="text1"/>
                <w:sz w:val="24"/>
                <w:szCs w:val="24"/>
                <w:lang w:val="en-US" w:eastAsia="en-GB"/>
              </w:rPr>
              <w:t xml:space="preserve">persistent reflection and continuous improvement </w:t>
            </w:r>
          </w:p>
        </w:tc>
        <w:tc>
          <w:tcPr>
            <w:tcW w:w="1843" w:type="dxa"/>
            <w:shd w:val="clear" w:color="auto" w:fill="auto"/>
            <w:noWrap/>
            <w:vAlign w:val="bottom"/>
            <w:hideMark/>
          </w:tcPr>
          <w:p w14:paraId="6CB207A1"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48</w:t>
            </w:r>
          </w:p>
        </w:tc>
        <w:tc>
          <w:tcPr>
            <w:tcW w:w="1984" w:type="dxa"/>
            <w:shd w:val="clear" w:color="auto" w:fill="auto"/>
            <w:noWrap/>
            <w:vAlign w:val="bottom"/>
            <w:hideMark/>
          </w:tcPr>
          <w:p w14:paraId="04DB8B2D" w14:textId="77777777"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Times New Roman" w:hAnsiTheme="majorBidi" w:cstheme="majorBidi"/>
                <w:color w:val="000000" w:themeColor="text1"/>
                <w:sz w:val="24"/>
                <w:szCs w:val="24"/>
                <w:lang w:eastAsia="en-GB"/>
              </w:rPr>
              <w:t>4.36</w:t>
            </w:r>
          </w:p>
        </w:tc>
        <w:tc>
          <w:tcPr>
            <w:tcW w:w="1985" w:type="dxa"/>
            <w:shd w:val="clear" w:color="auto" w:fill="auto"/>
            <w:noWrap/>
            <w:vAlign w:val="bottom"/>
            <w:hideMark/>
          </w:tcPr>
          <w:p w14:paraId="7576EF2C" w14:textId="4A75FA50" w:rsidR="00804FF6" w:rsidRPr="00804FF6" w:rsidRDefault="00804FF6" w:rsidP="00804FF6">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color w:val="000000" w:themeColor="text1"/>
                <w:sz w:val="24"/>
                <w:szCs w:val="24"/>
              </w:rPr>
              <w:t>Strongly agree</w:t>
            </w:r>
          </w:p>
        </w:tc>
      </w:tr>
    </w:tbl>
    <w:p w14:paraId="7131556E" w14:textId="21BC5A47" w:rsidR="004D468B" w:rsidRPr="004D468B" w:rsidRDefault="004D468B" w:rsidP="00042B92">
      <w:pPr>
        <w:pStyle w:val="ListParagraph"/>
        <w:numPr>
          <w:ilvl w:val="2"/>
          <w:numId w:val="17"/>
        </w:numPr>
        <w:spacing w:before="240" w:after="0" w:line="360" w:lineRule="auto"/>
        <w:jc w:val="both"/>
        <w:rPr>
          <w:b/>
          <w:bCs/>
          <w:i/>
          <w:iCs/>
        </w:rPr>
      </w:pPr>
      <w:r>
        <w:rPr>
          <w:rFonts w:asciiTheme="majorBidi" w:eastAsia="Times New Roman" w:hAnsiTheme="majorBidi" w:cstheme="majorBidi"/>
          <w:b/>
          <w:bCs/>
          <w:i/>
          <w:iCs/>
          <w:color w:val="000000" w:themeColor="text1"/>
          <w:sz w:val="24"/>
          <w:szCs w:val="24"/>
        </w:rPr>
        <w:t>Last Planner System</w:t>
      </w:r>
    </w:p>
    <w:p w14:paraId="40F66F13" w14:textId="65582127" w:rsidR="008502C9" w:rsidRPr="008502C9" w:rsidRDefault="004D468B" w:rsidP="00F90977">
      <w:pPr>
        <w:pStyle w:val="Caption"/>
        <w:keepNext/>
        <w:spacing w:line="360" w:lineRule="auto"/>
        <w:jc w:val="both"/>
      </w:pPr>
      <w:r>
        <w:rPr>
          <w:rFonts w:asciiTheme="majorBidi" w:eastAsia="Times New Roman" w:hAnsiTheme="majorBidi" w:cstheme="majorBidi"/>
          <w:color w:val="000000" w:themeColor="text1"/>
          <w:sz w:val="24"/>
          <w:szCs w:val="24"/>
        </w:rPr>
        <w:tab/>
      </w:r>
      <w:r>
        <w:rPr>
          <w:rFonts w:asciiTheme="majorBidi" w:eastAsia="Times New Roman" w:hAnsiTheme="majorBidi" w:cstheme="majorBidi"/>
          <w:i w:val="0"/>
          <w:iCs w:val="0"/>
          <w:color w:val="000000" w:themeColor="text1"/>
          <w:sz w:val="24"/>
          <w:szCs w:val="24"/>
        </w:rPr>
        <w:t>In</w:t>
      </w:r>
      <w:r w:rsidRPr="004D468B">
        <w:rPr>
          <w:rFonts w:asciiTheme="majorBidi" w:eastAsia="Times New Roman" w:hAnsiTheme="majorBidi" w:cstheme="majorBidi"/>
          <w:i w:val="0"/>
          <w:iCs w:val="0"/>
          <w:color w:val="000000" w:themeColor="text1"/>
          <w:sz w:val="24"/>
          <w:szCs w:val="24"/>
        </w:rPr>
        <w:t xml:space="preserve"> table</w:t>
      </w:r>
      <w:r>
        <w:rPr>
          <w:rFonts w:asciiTheme="majorBidi" w:eastAsia="Times New Roman" w:hAnsiTheme="majorBidi" w:cstheme="majorBidi"/>
          <w:i w:val="0"/>
          <w:iCs w:val="0"/>
          <w:color w:val="000000" w:themeColor="text1"/>
          <w:sz w:val="24"/>
          <w:szCs w:val="24"/>
        </w:rPr>
        <w:t xml:space="preserve"> </w:t>
      </w:r>
      <w:r w:rsidR="00CD274D">
        <w:rPr>
          <w:rFonts w:asciiTheme="majorBidi" w:eastAsia="Times New Roman" w:hAnsiTheme="majorBidi" w:cstheme="majorBidi"/>
          <w:i w:val="0"/>
          <w:iCs w:val="0"/>
          <w:color w:val="000000" w:themeColor="text1"/>
          <w:sz w:val="24"/>
          <w:szCs w:val="24"/>
        </w:rPr>
        <w:t>8</w:t>
      </w:r>
      <w:r w:rsidRPr="004D468B">
        <w:rPr>
          <w:rFonts w:asciiTheme="majorBidi" w:eastAsia="Times New Roman" w:hAnsiTheme="majorBidi" w:cstheme="majorBidi"/>
          <w:i w:val="0"/>
          <w:iCs w:val="0"/>
          <w:color w:val="000000" w:themeColor="text1"/>
          <w:sz w:val="24"/>
          <w:szCs w:val="24"/>
        </w:rPr>
        <w:t xml:space="preserve">, </w:t>
      </w:r>
      <w:proofErr w:type="gramStart"/>
      <w:r w:rsidR="00CD274D">
        <w:rPr>
          <w:rFonts w:asciiTheme="majorBidi" w:eastAsia="Times New Roman" w:hAnsiTheme="majorBidi" w:cstheme="majorBidi"/>
          <w:i w:val="0"/>
          <w:iCs w:val="0"/>
          <w:color w:val="000000" w:themeColor="text1"/>
          <w:sz w:val="24"/>
          <w:szCs w:val="24"/>
        </w:rPr>
        <w:t xml:space="preserve">the </w:t>
      </w:r>
      <w:r w:rsidR="00704945">
        <w:rPr>
          <w:rFonts w:asciiTheme="majorBidi" w:eastAsia="Times New Roman" w:hAnsiTheme="majorBidi" w:cstheme="majorBidi"/>
          <w:i w:val="0"/>
          <w:iCs w:val="0"/>
          <w:color w:val="000000" w:themeColor="text1"/>
          <w:sz w:val="24"/>
          <w:szCs w:val="24"/>
        </w:rPr>
        <w:t>majority of</w:t>
      </w:r>
      <w:proofErr w:type="gramEnd"/>
      <w:r w:rsidR="00704945">
        <w:rPr>
          <w:rFonts w:asciiTheme="majorBidi" w:eastAsia="Times New Roman" w:hAnsiTheme="majorBidi" w:cstheme="majorBidi"/>
          <w:i w:val="0"/>
          <w:iCs w:val="0"/>
          <w:color w:val="000000" w:themeColor="text1"/>
          <w:sz w:val="24"/>
          <w:szCs w:val="24"/>
        </w:rPr>
        <w:t xml:space="preserve"> the respondents strongly agreed to the implementation of </w:t>
      </w:r>
      <w:r w:rsidR="00170AE6">
        <w:rPr>
          <w:rFonts w:asciiTheme="majorBidi" w:eastAsia="Times New Roman" w:hAnsiTheme="majorBidi" w:cstheme="majorBidi"/>
          <w:i w:val="0"/>
          <w:iCs w:val="0"/>
          <w:color w:val="000000" w:themeColor="text1"/>
          <w:sz w:val="24"/>
          <w:szCs w:val="24"/>
        </w:rPr>
        <w:t xml:space="preserve">the </w:t>
      </w:r>
      <w:r w:rsidR="00704945">
        <w:rPr>
          <w:rFonts w:asciiTheme="majorBidi" w:eastAsia="Times New Roman" w:hAnsiTheme="majorBidi" w:cstheme="majorBidi"/>
          <w:i w:val="0"/>
          <w:iCs w:val="0"/>
          <w:color w:val="000000" w:themeColor="text1"/>
          <w:sz w:val="24"/>
          <w:szCs w:val="24"/>
        </w:rPr>
        <w:t>last planner system in their process. They also strongly agreed that when in use, LPS has help</w:t>
      </w:r>
      <w:r w:rsidR="00170AE6">
        <w:rPr>
          <w:rFonts w:asciiTheme="majorBidi" w:eastAsia="Times New Roman" w:hAnsiTheme="majorBidi" w:cstheme="majorBidi"/>
          <w:i w:val="0"/>
          <w:iCs w:val="0"/>
          <w:color w:val="000000" w:themeColor="text1"/>
          <w:sz w:val="24"/>
          <w:szCs w:val="24"/>
        </w:rPr>
        <w:t>ed</w:t>
      </w:r>
      <w:r w:rsidR="00704945">
        <w:rPr>
          <w:rFonts w:asciiTheme="majorBidi" w:eastAsia="Times New Roman" w:hAnsiTheme="majorBidi" w:cstheme="majorBidi"/>
          <w:i w:val="0"/>
          <w:iCs w:val="0"/>
          <w:color w:val="000000" w:themeColor="text1"/>
          <w:sz w:val="24"/>
          <w:szCs w:val="24"/>
        </w:rPr>
        <w:t xml:space="preserve"> them to attain an</w:t>
      </w:r>
      <w:r w:rsidR="00704945" w:rsidRPr="00704945">
        <w:rPr>
          <w:rFonts w:asciiTheme="majorBidi" w:eastAsia="Times New Roman" w:hAnsiTheme="majorBidi" w:cstheme="majorBidi"/>
          <w:i w:val="0"/>
          <w:iCs w:val="0"/>
          <w:color w:val="000000" w:themeColor="text1"/>
          <w:sz w:val="24"/>
          <w:szCs w:val="24"/>
        </w:rPr>
        <w:t xml:space="preserve"> efficient and timely project delivery</w:t>
      </w:r>
      <w:r w:rsidR="00704945">
        <w:rPr>
          <w:rFonts w:asciiTheme="majorBidi" w:eastAsia="Times New Roman" w:hAnsiTheme="majorBidi" w:cstheme="majorBidi"/>
          <w:i w:val="0"/>
          <w:iCs w:val="0"/>
          <w:color w:val="000000" w:themeColor="text1"/>
          <w:sz w:val="24"/>
          <w:szCs w:val="24"/>
        </w:rPr>
        <w:t xml:space="preserve">. However, the major problem as deduced from the </w:t>
      </w:r>
      <w:r w:rsidR="00704945">
        <w:rPr>
          <w:rFonts w:asciiTheme="majorBidi" w:eastAsia="Times New Roman" w:hAnsiTheme="majorBidi" w:cstheme="majorBidi"/>
          <w:i w:val="0"/>
          <w:iCs w:val="0"/>
          <w:color w:val="000000" w:themeColor="text1"/>
          <w:sz w:val="24"/>
          <w:szCs w:val="24"/>
        </w:rPr>
        <w:lastRenderedPageBreak/>
        <w:t>survey</w:t>
      </w:r>
      <w:r w:rsidR="00170AE6">
        <w:rPr>
          <w:rFonts w:asciiTheme="majorBidi" w:eastAsia="Times New Roman" w:hAnsiTheme="majorBidi" w:cstheme="majorBidi"/>
          <w:i w:val="0"/>
          <w:iCs w:val="0"/>
          <w:color w:val="000000" w:themeColor="text1"/>
          <w:sz w:val="24"/>
          <w:szCs w:val="24"/>
        </w:rPr>
        <w:t xml:space="preserve"> in Table 8</w:t>
      </w:r>
      <w:r w:rsidR="00704945">
        <w:rPr>
          <w:rFonts w:asciiTheme="majorBidi" w:eastAsia="Times New Roman" w:hAnsiTheme="majorBidi" w:cstheme="majorBidi"/>
          <w:i w:val="0"/>
          <w:iCs w:val="0"/>
          <w:color w:val="000000" w:themeColor="text1"/>
          <w:sz w:val="24"/>
          <w:szCs w:val="24"/>
        </w:rPr>
        <w:t xml:space="preserve"> is that</w:t>
      </w:r>
      <w:r w:rsidR="00704945" w:rsidRPr="00704945">
        <w:t xml:space="preserve"> </w:t>
      </w:r>
      <w:r w:rsidR="00170AE6">
        <w:rPr>
          <w:rFonts w:asciiTheme="majorBidi" w:eastAsia="Times New Roman" w:hAnsiTheme="majorBidi" w:cstheme="majorBidi"/>
          <w:i w:val="0"/>
          <w:iCs w:val="0"/>
          <w:color w:val="000000" w:themeColor="text1"/>
          <w:sz w:val="24"/>
          <w:szCs w:val="24"/>
        </w:rPr>
        <w:t>many of the firms do not have</w:t>
      </w:r>
      <w:r w:rsidR="00704945" w:rsidRPr="00704945">
        <w:rPr>
          <w:rFonts w:asciiTheme="majorBidi" w:eastAsia="Times New Roman" w:hAnsiTheme="majorBidi" w:cstheme="majorBidi"/>
          <w:i w:val="0"/>
          <w:iCs w:val="0"/>
          <w:color w:val="000000" w:themeColor="text1"/>
          <w:sz w:val="24"/>
          <w:szCs w:val="24"/>
        </w:rPr>
        <w:t xml:space="preserve"> documentation for </w:t>
      </w:r>
      <w:r w:rsidR="00170AE6">
        <w:rPr>
          <w:rFonts w:asciiTheme="majorBidi" w:eastAsia="Times New Roman" w:hAnsiTheme="majorBidi" w:cstheme="majorBidi"/>
          <w:i w:val="0"/>
          <w:iCs w:val="0"/>
          <w:color w:val="000000" w:themeColor="text1"/>
          <w:sz w:val="24"/>
          <w:szCs w:val="24"/>
        </w:rPr>
        <w:t>LPS.</w:t>
      </w:r>
      <w:r w:rsidR="00704945" w:rsidRPr="00704945">
        <w:rPr>
          <w:rFonts w:asciiTheme="majorBidi" w:eastAsia="Times New Roman" w:hAnsiTheme="majorBidi" w:cstheme="majorBidi"/>
          <w:i w:val="0"/>
          <w:iCs w:val="0"/>
          <w:color w:val="000000" w:themeColor="text1"/>
          <w:sz w:val="24"/>
          <w:szCs w:val="24"/>
        </w:rPr>
        <w:t xml:space="preserve"> This has denied the opportunity to learn from the feedback. </w:t>
      </w:r>
      <w:r w:rsidR="00F90977">
        <w:rPr>
          <w:rFonts w:asciiTheme="majorBidi" w:eastAsia="Times New Roman" w:hAnsiTheme="majorBidi" w:cstheme="majorBidi"/>
          <w:i w:val="0"/>
          <w:iCs w:val="0"/>
          <w:color w:val="000000" w:themeColor="text1"/>
          <w:sz w:val="24"/>
          <w:szCs w:val="24"/>
        </w:rPr>
        <w:t>An instant from one of the respondents is that e</w:t>
      </w:r>
      <w:r w:rsidR="00704945" w:rsidRPr="00704945">
        <w:rPr>
          <w:rFonts w:asciiTheme="majorBidi" w:eastAsia="Times New Roman" w:hAnsiTheme="majorBidi" w:cstheme="majorBidi"/>
          <w:i w:val="0"/>
          <w:iCs w:val="0"/>
          <w:color w:val="000000" w:themeColor="text1"/>
          <w:sz w:val="24"/>
          <w:szCs w:val="24"/>
        </w:rPr>
        <w:t xml:space="preserve">ngineers set a daily target every morning in the office and works towards that, many at </w:t>
      </w:r>
      <w:r w:rsidR="00F90977">
        <w:rPr>
          <w:rFonts w:asciiTheme="majorBidi" w:eastAsia="Times New Roman" w:hAnsiTheme="majorBidi" w:cstheme="majorBidi"/>
          <w:i w:val="0"/>
          <w:iCs w:val="0"/>
          <w:color w:val="000000" w:themeColor="text1"/>
          <w:sz w:val="24"/>
          <w:szCs w:val="24"/>
        </w:rPr>
        <w:t xml:space="preserve">a </w:t>
      </w:r>
      <w:r w:rsidR="00704945" w:rsidRPr="00704945">
        <w:rPr>
          <w:rFonts w:asciiTheme="majorBidi" w:eastAsia="Times New Roman" w:hAnsiTheme="majorBidi" w:cstheme="majorBidi"/>
          <w:i w:val="0"/>
          <w:iCs w:val="0"/>
          <w:color w:val="000000" w:themeColor="text1"/>
          <w:sz w:val="24"/>
          <w:szCs w:val="24"/>
        </w:rPr>
        <w:t xml:space="preserve">time it requires over stressing before achieving this target or at times, the task is not completed. </w:t>
      </w:r>
      <w:r w:rsidR="00F90977">
        <w:rPr>
          <w:rFonts w:asciiTheme="majorBidi" w:eastAsia="Times New Roman" w:hAnsiTheme="majorBidi" w:cstheme="majorBidi"/>
          <w:i w:val="0"/>
          <w:iCs w:val="0"/>
          <w:color w:val="000000" w:themeColor="text1"/>
          <w:sz w:val="24"/>
          <w:szCs w:val="24"/>
        </w:rPr>
        <w:t xml:space="preserve">However, an understanding of LPS implementation shows that the </w:t>
      </w:r>
      <w:r w:rsidR="00704945" w:rsidRPr="00704945">
        <w:rPr>
          <w:rFonts w:asciiTheme="majorBidi" w:eastAsia="Times New Roman" w:hAnsiTheme="majorBidi" w:cstheme="majorBidi"/>
          <w:i w:val="0"/>
          <w:iCs w:val="0"/>
          <w:color w:val="000000" w:themeColor="text1"/>
          <w:sz w:val="24"/>
          <w:szCs w:val="24"/>
        </w:rPr>
        <w:t xml:space="preserve">LPS is not about </w:t>
      </w:r>
      <w:r w:rsidR="00F90977">
        <w:rPr>
          <w:rFonts w:asciiTheme="majorBidi" w:eastAsia="Times New Roman" w:hAnsiTheme="majorBidi" w:cstheme="majorBidi"/>
          <w:i w:val="0"/>
          <w:iCs w:val="0"/>
          <w:color w:val="000000" w:themeColor="text1"/>
          <w:sz w:val="24"/>
          <w:szCs w:val="24"/>
        </w:rPr>
        <w:t xml:space="preserve">setting any targets </w:t>
      </w:r>
      <w:r w:rsidR="00704945" w:rsidRPr="00704945">
        <w:rPr>
          <w:rFonts w:asciiTheme="majorBidi" w:eastAsia="Times New Roman" w:hAnsiTheme="majorBidi" w:cstheme="majorBidi"/>
          <w:i w:val="0"/>
          <w:iCs w:val="0"/>
          <w:color w:val="000000" w:themeColor="text1"/>
          <w:sz w:val="24"/>
          <w:szCs w:val="24"/>
        </w:rPr>
        <w:t>but setting a realistic target. This could only be done by making use of the feedback analysis.</w:t>
      </w:r>
      <w:r w:rsidR="00F90977">
        <w:rPr>
          <w:rFonts w:asciiTheme="majorBidi" w:eastAsia="Times New Roman" w:hAnsiTheme="majorBidi" w:cstheme="majorBidi"/>
          <w:i w:val="0"/>
          <w:iCs w:val="0"/>
          <w:color w:val="000000" w:themeColor="text1"/>
          <w:sz w:val="24"/>
          <w:szCs w:val="24"/>
        </w:rPr>
        <w:t xml:space="preserve"> As </w:t>
      </w:r>
      <w:r w:rsidR="00FC4F48">
        <w:rPr>
          <w:rFonts w:asciiTheme="majorBidi" w:eastAsia="Times New Roman" w:hAnsiTheme="majorBidi" w:cstheme="majorBidi"/>
          <w:i w:val="0"/>
          <w:iCs w:val="0"/>
          <w:color w:val="000000" w:themeColor="text1"/>
          <w:sz w:val="24"/>
          <w:szCs w:val="24"/>
        </w:rPr>
        <w:t xml:space="preserve">such, </w:t>
      </w:r>
      <w:r w:rsidR="00FC4F48" w:rsidRPr="00FC4F48">
        <w:rPr>
          <w:rFonts w:asciiTheme="majorBidi" w:hAnsiTheme="majorBidi" w:cstheme="majorBidi"/>
          <w:i w:val="0"/>
          <w:iCs w:val="0"/>
          <w:color w:val="000000" w:themeColor="text1"/>
          <w:sz w:val="24"/>
          <w:szCs w:val="24"/>
        </w:rPr>
        <w:t>the</w:t>
      </w:r>
      <w:r w:rsidR="00FC4F48">
        <w:rPr>
          <w:rFonts w:asciiTheme="majorBidi" w:hAnsiTheme="majorBidi" w:cstheme="majorBidi"/>
          <w:i w:val="0"/>
          <w:iCs w:val="0"/>
          <w:color w:val="000000" w:themeColor="text1"/>
          <w:sz w:val="24"/>
          <w:szCs w:val="24"/>
        </w:rPr>
        <w:t xml:space="preserve"> </w:t>
      </w:r>
      <w:r w:rsidR="00170AE6" w:rsidRPr="00FC4F48">
        <w:rPr>
          <w:rFonts w:asciiTheme="majorBidi" w:eastAsia="Times New Roman" w:hAnsiTheme="majorBidi" w:cstheme="majorBidi"/>
          <w:i w:val="0"/>
          <w:iCs w:val="0"/>
          <w:color w:val="000000" w:themeColor="text1"/>
          <w:sz w:val="24"/>
          <w:szCs w:val="24"/>
        </w:rPr>
        <w:t xml:space="preserve">LPS demonstrated </w:t>
      </w:r>
      <w:r w:rsidR="00170AE6" w:rsidRPr="00170AE6">
        <w:rPr>
          <w:rFonts w:asciiTheme="majorBidi" w:eastAsia="Times New Roman" w:hAnsiTheme="majorBidi" w:cstheme="majorBidi"/>
          <w:i w:val="0"/>
          <w:iCs w:val="0"/>
          <w:color w:val="000000" w:themeColor="text1"/>
          <w:sz w:val="24"/>
          <w:szCs w:val="24"/>
        </w:rPr>
        <w:t>its dynamism by constantly combining practice with theory through research.</w:t>
      </w:r>
      <w:r w:rsidR="00F90977">
        <w:rPr>
          <w:rFonts w:asciiTheme="majorBidi" w:eastAsia="Times New Roman" w:hAnsiTheme="majorBidi" w:cstheme="majorBidi"/>
          <w:i w:val="0"/>
          <w:iCs w:val="0"/>
          <w:color w:val="000000" w:themeColor="text1"/>
          <w:sz w:val="24"/>
          <w:szCs w:val="24"/>
        </w:rPr>
        <w:t xml:space="preserve"> </w:t>
      </w:r>
      <w:r w:rsidR="00170AE6" w:rsidRPr="00170AE6">
        <w:rPr>
          <w:rFonts w:asciiTheme="majorBidi" w:eastAsia="Times New Roman" w:hAnsiTheme="majorBidi" w:cstheme="majorBidi"/>
          <w:i w:val="0"/>
          <w:iCs w:val="0"/>
          <w:color w:val="000000" w:themeColor="text1"/>
          <w:sz w:val="24"/>
          <w:szCs w:val="24"/>
        </w:rPr>
        <w:t xml:space="preserve">The LPS has shown its potential to improve construction projects’ cost, schedule, productivity, and safety. </w:t>
      </w:r>
    </w:p>
    <w:p w14:paraId="413CF505" w14:textId="4668CF1C" w:rsidR="008502C9" w:rsidRPr="00CD274D" w:rsidRDefault="008502C9" w:rsidP="00CD274D">
      <w:pPr>
        <w:pStyle w:val="Caption"/>
        <w:keepNext/>
        <w:jc w:val="center"/>
        <w:rPr>
          <w:rFonts w:asciiTheme="majorBidi" w:hAnsiTheme="majorBidi" w:cstheme="majorBidi"/>
          <w:i w:val="0"/>
          <w:iCs w:val="0"/>
          <w:color w:val="000000" w:themeColor="text1"/>
          <w:sz w:val="20"/>
          <w:szCs w:val="20"/>
        </w:rPr>
      </w:pPr>
      <w:r w:rsidRPr="00CD274D">
        <w:rPr>
          <w:rFonts w:asciiTheme="majorBidi" w:hAnsiTheme="majorBidi" w:cstheme="majorBidi"/>
          <w:b/>
          <w:bCs/>
          <w:i w:val="0"/>
          <w:iCs w:val="0"/>
          <w:color w:val="000000" w:themeColor="text1"/>
          <w:sz w:val="20"/>
          <w:szCs w:val="20"/>
        </w:rPr>
        <w:t>Table</w:t>
      </w:r>
      <w:r w:rsidR="00D50225" w:rsidRPr="00CD274D">
        <w:rPr>
          <w:rFonts w:asciiTheme="majorBidi" w:hAnsiTheme="majorBidi" w:cstheme="majorBidi"/>
          <w:b/>
          <w:bCs/>
          <w:i w:val="0"/>
          <w:iCs w:val="0"/>
          <w:color w:val="000000" w:themeColor="text1"/>
          <w:sz w:val="20"/>
          <w:szCs w:val="20"/>
        </w:rPr>
        <w:t xml:space="preserve"> </w:t>
      </w:r>
      <w:r w:rsidR="00CD274D" w:rsidRPr="00CD274D">
        <w:rPr>
          <w:rFonts w:asciiTheme="majorBidi" w:hAnsiTheme="majorBidi" w:cstheme="majorBidi"/>
          <w:b/>
          <w:bCs/>
          <w:i w:val="0"/>
          <w:iCs w:val="0"/>
          <w:color w:val="000000" w:themeColor="text1"/>
          <w:sz w:val="20"/>
          <w:szCs w:val="20"/>
        </w:rPr>
        <w:t>8</w:t>
      </w:r>
      <w:r w:rsidRPr="00CD274D">
        <w:rPr>
          <w:rFonts w:asciiTheme="majorBidi" w:hAnsiTheme="majorBidi" w:cstheme="majorBidi"/>
          <w:b/>
          <w:bCs/>
          <w:i w:val="0"/>
          <w:iCs w:val="0"/>
          <w:color w:val="000000" w:themeColor="text1"/>
          <w:sz w:val="20"/>
          <w:szCs w:val="20"/>
        </w:rPr>
        <w:t>.</w:t>
      </w:r>
      <w:r w:rsidRPr="00CD274D">
        <w:rPr>
          <w:rFonts w:asciiTheme="majorBidi" w:hAnsiTheme="majorBidi" w:cstheme="majorBidi"/>
          <w:i w:val="0"/>
          <w:iCs w:val="0"/>
          <w:color w:val="000000" w:themeColor="text1"/>
          <w:sz w:val="20"/>
          <w:szCs w:val="20"/>
        </w:rPr>
        <w:t xml:space="preserve"> Mean Score of Evaluation of SMEs LPS.</w:t>
      </w:r>
    </w:p>
    <w:tbl>
      <w:tblPr>
        <w:tblW w:w="10122" w:type="dxa"/>
        <w:tblInd w:w="108" w:type="dxa"/>
        <w:tblBorders>
          <w:top w:val="single" w:sz="4" w:space="0" w:color="auto"/>
          <w:bottom w:val="single" w:sz="4" w:space="0" w:color="auto"/>
        </w:tblBorders>
        <w:tblLook w:val="04A0" w:firstRow="1" w:lastRow="0" w:firstColumn="1" w:lastColumn="0" w:noHBand="0" w:noVBand="1"/>
      </w:tblPr>
      <w:tblGrid>
        <w:gridCol w:w="4253"/>
        <w:gridCol w:w="1843"/>
        <w:gridCol w:w="1984"/>
        <w:gridCol w:w="2042"/>
      </w:tblGrid>
      <w:tr w:rsidR="008502C9" w:rsidRPr="00804FF6" w14:paraId="7699CB50" w14:textId="77777777" w:rsidTr="008502C9">
        <w:trPr>
          <w:trHeight w:val="321"/>
        </w:trPr>
        <w:tc>
          <w:tcPr>
            <w:tcW w:w="4253" w:type="dxa"/>
            <w:tcBorders>
              <w:top w:val="single" w:sz="4" w:space="0" w:color="auto"/>
              <w:bottom w:val="single" w:sz="4" w:space="0" w:color="auto"/>
            </w:tcBorders>
            <w:shd w:val="clear" w:color="auto" w:fill="auto"/>
          </w:tcPr>
          <w:p w14:paraId="7094034F" w14:textId="377B95E7" w:rsidR="008502C9" w:rsidRPr="00804FF6" w:rsidRDefault="008502C9" w:rsidP="008502C9">
            <w:pPr>
              <w:spacing w:after="0" w:line="240" w:lineRule="auto"/>
              <w:jc w:val="both"/>
              <w:rPr>
                <w:rFonts w:asciiTheme="majorBidi" w:eastAsia="Times New Roman" w:hAnsiTheme="majorBidi" w:cstheme="majorBidi"/>
                <w:color w:val="000000" w:themeColor="text1"/>
                <w:sz w:val="24"/>
                <w:szCs w:val="24"/>
                <w:lang w:val="en-US" w:eastAsia="en-GB"/>
              </w:rPr>
            </w:pPr>
            <w:r w:rsidRPr="00804FF6">
              <w:rPr>
                <w:rFonts w:asciiTheme="majorBidi" w:eastAsia="Calibri" w:hAnsiTheme="majorBidi" w:cstheme="majorBidi"/>
                <w:b/>
                <w:bCs/>
                <w:color w:val="000000" w:themeColor="text1"/>
                <w:sz w:val="24"/>
                <w:szCs w:val="24"/>
              </w:rPr>
              <w:t xml:space="preserve">Evaluation of SMEs </w:t>
            </w:r>
            <w:r>
              <w:rPr>
                <w:rFonts w:asciiTheme="majorBidi" w:eastAsia="Calibri" w:hAnsiTheme="majorBidi" w:cstheme="majorBidi"/>
                <w:b/>
                <w:bCs/>
                <w:color w:val="000000" w:themeColor="text1"/>
                <w:sz w:val="24"/>
                <w:szCs w:val="24"/>
              </w:rPr>
              <w:t>LPS</w:t>
            </w:r>
          </w:p>
        </w:tc>
        <w:tc>
          <w:tcPr>
            <w:tcW w:w="1843" w:type="dxa"/>
            <w:tcBorders>
              <w:top w:val="single" w:sz="4" w:space="0" w:color="auto"/>
              <w:bottom w:val="single" w:sz="4" w:space="0" w:color="auto"/>
            </w:tcBorders>
            <w:shd w:val="clear" w:color="auto" w:fill="auto"/>
            <w:noWrap/>
          </w:tcPr>
          <w:p w14:paraId="794FD95E" w14:textId="77777777" w:rsidR="008502C9" w:rsidRPr="00804FF6" w:rsidRDefault="008502C9" w:rsidP="008502C9">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Total Score (C)</w:t>
            </w:r>
          </w:p>
        </w:tc>
        <w:tc>
          <w:tcPr>
            <w:tcW w:w="1984" w:type="dxa"/>
            <w:tcBorders>
              <w:top w:val="single" w:sz="4" w:space="0" w:color="auto"/>
              <w:bottom w:val="single" w:sz="4" w:space="0" w:color="auto"/>
            </w:tcBorders>
            <w:shd w:val="clear" w:color="auto" w:fill="auto"/>
            <w:noWrap/>
          </w:tcPr>
          <w:p w14:paraId="0752EC1B" w14:textId="77777777" w:rsidR="008502C9" w:rsidRPr="00804FF6" w:rsidRDefault="008502C9" w:rsidP="008502C9">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Mean Score (M)</w:t>
            </w:r>
          </w:p>
        </w:tc>
        <w:tc>
          <w:tcPr>
            <w:tcW w:w="2042" w:type="dxa"/>
            <w:tcBorders>
              <w:top w:val="single" w:sz="4" w:space="0" w:color="auto"/>
              <w:bottom w:val="single" w:sz="4" w:space="0" w:color="auto"/>
            </w:tcBorders>
            <w:shd w:val="clear" w:color="auto" w:fill="auto"/>
            <w:noWrap/>
          </w:tcPr>
          <w:p w14:paraId="13386C27" w14:textId="77777777" w:rsidR="008502C9" w:rsidRPr="00804FF6" w:rsidRDefault="008502C9" w:rsidP="008502C9">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Scale Index</w:t>
            </w:r>
          </w:p>
        </w:tc>
      </w:tr>
      <w:tr w:rsidR="008502C9" w:rsidRPr="008502C9" w14:paraId="4241B376" w14:textId="77777777" w:rsidTr="008502C9">
        <w:trPr>
          <w:trHeight w:val="321"/>
        </w:trPr>
        <w:tc>
          <w:tcPr>
            <w:tcW w:w="4253" w:type="dxa"/>
            <w:shd w:val="clear" w:color="auto" w:fill="auto"/>
            <w:vAlign w:val="center"/>
            <w:hideMark/>
          </w:tcPr>
          <w:p w14:paraId="0A3ABB83" w14:textId="77777777" w:rsidR="008502C9" w:rsidRPr="008502C9" w:rsidRDefault="008502C9" w:rsidP="008502C9">
            <w:pPr>
              <w:spacing w:after="0" w:line="240" w:lineRule="auto"/>
              <w:jc w:val="both"/>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val="en-US" w:eastAsia="en-GB"/>
              </w:rPr>
              <w:t>Currently engaging in short term project planning system</w:t>
            </w:r>
          </w:p>
        </w:tc>
        <w:tc>
          <w:tcPr>
            <w:tcW w:w="1843" w:type="dxa"/>
            <w:shd w:val="clear" w:color="auto" w:fill="auto"/>
            <w:noWrap/>
            <w:vAlign w:val="bottom"/>
            <w:hideMark/>
          </w:tcPr>
          <w:p w14:paraId="7D2F8C11"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50</w:t>
            </w:r>
          </w:p>
        </w:tc>
        <w:tc>
          <w:tcPr>
            <w:tcW w:w="1984" w:type="dxa"/>
            <w:shd w:val="clear" w:color="auto" w:fill="auto"/>
            <w:noWrap/>
            <w:vAlign w:val="bottom"/>
            <w:hideMark/>
          </w:tcPr>
          <w:p w14:paraId="241D5F17"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4.55</w:t>
            </w:r>
          </w:p>
        </w:tc>
        <w:tc>
          <w:tcPr>
            <w:tcW w:w="2042" w:type="dxa"/>
            <w:shd w:val="clear" w:color="auto" w:fill="auto"/>
            <w:noWrap/>
            <w:vAlign w:val="bottom"/>
            <w:hideMark/>
          </w:tcPr>
          <w:p w14:paraId="15D5B306" w14:textId="4E32D44D"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04FF6">
              <w:rPr>
                <w:rFonts w:asciiTheme="majorBidi" w:eastAsia="Calibri" w:hAnsiTheme="majorBidi" w:cstheme="majorBidi"/>
                <w:color w:val="000000" w:themeColor="text1"/>
                <w:sz w:val="24"/>
                <w:szCs w:val="24"/>
              </w:rPr>
              <w:t>Strongly agree</w:t>
            </w:r>
          </w:p>
        </w:tc>
      </w:tr>
      <w:tr w:rsidR="008502C9" w:rsidRPr="008502C9" w14:paraId="3F38DBFD" w14:textId="77777777" w:rsidTr="008502C9">
        <w:trPr>
          <w:trHeight w:val="321"/>
        </w:trPr>
        <w:tc>
          <w:tcPr>
            <w:tcW w:w="4253" w:type="dxa"/>
            <w:shd w:val="clear" w:color="auto" w:fill="auto"/>
            <w:vAlign w:val="center"/>
            <w:hideMark/>
          </w:tcPr>
          <w:p w14:paraId="6D8E9E3D" w14:textId="77777777" w:rsidR="008502C9" w:rsidRPr="008502C9" w:rsidRDefault="008502C9" w:rsidP="008502C9">
            <w:pPr>
              <w:spacing w:after="0" w:line="240" w:lineRule="auto"/>
              <w:jc w:val="both"/>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val="en-US" w:eastAsia="en-GB"/>
              </w:rPr>
              <w:t>Over 50% of company project are completed on time</w:t>
            </w:r>
          </w:p>
        </w:tc>
        <w:tc>
          <w:tcPr>
            <w:tcW w:w="1843" w:type="dxa"/>
            <w:shd w:val="clear" w:color="auto" w:fill="auto"/>
            <w:noWrap/>
            <w:vAlign w:val="bottom"/>
            <w:hideMark/>
          </w:tcPr>
          <w:p w14:paraId="3AD192AB"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49</w:t>
            </w:r>
          </w:p>
        </w:tc>
        <w:tc>
          <w:tcPr>
            <w:tcW w:w="1984" w:type="dxa"/>
            <w:shd w:val="clear" w:color="auto" w:fill="auto"/>
            <w:noWrap/>
            <w:vAlign w:val="bottom"/>
            <w:hideMark/>
          </w:tcPr>
          <w:p w14:paraId="14F47DD2"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4.45</w:t>
            </w:r>
          </w:p>
        </w:tc>
        <w:tc>
          <w:tcPr>
            <w:tcW w:w="2042" w:type="dxa"/>
            <w:shd w:val="clear" w:color="auto" w:fill="auto"/>
            <w:noWrap/>
            <w:vAlign w:val="bottom"/>
            <w:hideMark/>
          </w:tcPr>
          <w:p w14:paraId="028B90A6" w14:textId="2A826419"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04FF6">
              <w:rPr>
                <w:rFonts w:asciiTheme="majorBidi" w:eastAsia="Calibri" w:hAnsiTheme="majorBidi" w:cstheme="majorBidi"/>
                <w:color w:val="000000" w:themeColor="text1"/>
                <w:sz w:val="24"/>
                <w:szCs w:val="24"/>
              </w:rPr>
              <w:t>Strongly agree</w:t>
            </w:r>
          </w:p>
        </w:tc>
      </w:tr>
      <w:tr w:rsidR="008502C9" w:rsidRPr="008502C9" w14:paraId="4C7AFB29" w14:textId="77777777" w:rsidTr="008502C9">
        <w:trPr>
          <w:trHeight w:val="321"/>
        </w:trPr>
        <w:tc>
          <w:tcPr>
            <w:tcW w:w="4253" w:type="dxa"/>
            <w:shd w:val="clear" w:color="auto" w:fill="auto"/>
            <w:vAlign w:val="center"/>
            <w:hideMark/>
          </w:tcPr>
          <w:p w14:paraId="035C4EC9" w14:textId="20766E10" w:rsidR="008502C9" w:rsidRPr="008502C9" w:rsidRDefault="008502C9" w:rsidP="008502C9">
            <w:pPr>
              <w:spacing w:after="0" w:line="240" w:lineRule="auto"/>
              <w:jc w:val="both"/>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val="en-US" w:eastAsia="en-GB"/>
              </w:rPr>
              <w:t>The company has documentation for LPS implementation</w:t>
            </w:r>
          </w:p>
        </w:tc>
        <w:tc>
          <w:tcPr>
            <w:tcW w:w="1843" w:type="dxa"/>
            <w:shd w:val="clear" w:color="auto" w:fill="auto"/>
            <w:noWrap/>
            <w:vAlign w:val="bottom"/>
            <w:hideMark/>
          </w:tcPr>
          <w:p w14:paraId="58299116"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27</w:t>
            </w:r>
          </w:p>
        </w:tc>
        <w:tc>
          <w:tcPr>
            <w:tcW w:w="1984" w:type="dxa"/>
            <w:shd w:val="clear" w:color="auto" w:fill="auto"/>
            <w:noWrap/>
            <w:vAlign w:val="bottom"/>
            <w:hideMark/>
          </w:tcPr>
          <w:p w14:paraId="4DAFD9A6"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2.45</w:t>
            </w:r>
          </w:p>
        </w:tc>
        <w:tc>
          <w:tcPr>
            <w:tcW w:w="2042" w:type="dxa"/>
            <w:shd w:val="clear" w:color="auto" w:fill="auto"/>
            <w:noWrap/>
            <w:vAlign w:val="bottom"/>
            <w:hideMark/>
          </w:tcPr>
          <w:p w14:paraId="6E3D9B48" w14:textId="743747C4"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04FF6">
              <w:rPr>
                <w:rFonts w:asciiTheme="majorBidi" w:eastAsia="Calibri" w:hAnsiTheme="majorBidi" w:cstheme="majorBidi"/>
                <w:color w:val="000000" w:themeColor="text1"/>
                <w:sz w:val="24"/>
                <w:szCs w:val="24"/>
              </w:rPr>
              <w:t xml:space="preserve">Strongly </w:t>
            </w:r>
            <w:r>
              <w:rPr>
                <w:rFonts w:asciiTheme="majorBidi" w:eastAsia="Calibri" w:hAnsiTheme="majorBidi" w:cstheme="majorBidi"/>
                <w:color w:val="000000" w:themeColor="text1"/>
                <w:sz w:val="24"/>
                <w:szCs w:val="24"/>
              </w:rPr>
              <w:t>dis</w:t>
            </w:r>
            <w:r w:rsidRPr="00804FF6">
              <w:rPr>
                <w:rFonts w:asciiTheme="majorBidi" w:eastAsia="Calibri" w:hAnsiTheme="majorBidi" w:cstheme="majorBidi"/>
                <w:color w:val="000000" w:themeColor="text1"/>
                <w:sz w:val="24"/>
                <w:szCs w:val="24"/>
              </w:rPr>
              <w:t>agree</w:t>
            </w:r>
          </w:p>
        </w:tc>
      </w:tr>
      <w:tr w:rsidR="008502C9" w:rsidRPr="008502C9" w14:paraId="30FDE82C" w14:textId="77777777" w:rsidTr="008502C9">
        <w:trPr>
          <w:trHeight w:val="321"/>
        </w:trPr>
        <w:tc>
          <w:tcPr>
            <w:tcW w:w="4253" w:type="dxa"/>
            <w:shd w:val="clear" w:color="auto" w:fill="auto"/>
            <w:noWrap/>
            <w:vAlign w:val="bottom"/>
            <w:hideMark/>
          </w:tcPr>
          <w:p w14:paraId="25024437" w14:textId="3E843FC8" w:rsidR="008502C9" w:rsidRPr="008502C9" w:rsidRDefault="008502C9" w:rsidP="008502C9">
            <w:pPr>
              <w:spacing w:after="0" w:line="240" w:lineRule="auto"/>
              <w:jc w:val="both"/>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 xml:space="preserve">There is </w:t>
            </w:r>
            <w:r w:rsidR="00F90977">
              <w:rPr>
                <w:rFonts w:ascii="Times New Roman" w:eastAsia="Times New Roman" w:hAnsi="Times New Roman" w:cs="Times New Roman"/>
                <w:color w:val="000000"/>
                <w:sz w:val="24"/>
                <w:szCs w:val="24"/>
                <w:lang w:eastAsia="en-GB"/>
              </w:rPr>
              <w:t xml:space="preserve">a </w:t>
            </w:r>
            <w:r w:rsidRPr="008502C9">
              <w:rPr>
                <w:rFonts w:ascii="Times New Roman" w:eastAsia="Times New Roman" w:hAnsi="Times New Roman" w:cs="Times New Roman"/>
                <w:color w:val="000000"/>
                <w:sz w:val="24"/>
                <w:szCs w:val="24"/>
                <w:lang w:eastAsia="en-GB"/>
              </w:rPr>
              <w:t>procedure for feedback &amp; learning from uncompleted target</w:t>
            </w:r>
          </w:p>
        </w:tc>
        <w:tc>
          <w:tcPr>
            <w:tcW w:w="1843" w:type="dxa"/>
            <w:shd w:val="clear" w:color="auto" w:fill="auto"/>
            <w:noWrap/>
            <w:vAlign w:val="bottom"/>
            <w:hideMark/>
          </w:tcPr>
          <w:p w14:paraId="5D2F6DF1"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25</w:t>
            </w:r>
          </w:p>
        </w:tc>
        <w:tc>
          <w:tcPr>
            <w:tcW w:w="1984" w:type="dxa"/>
            <w:shd w:val="clear" w:color="auto" w:fill="auto"/>
            <w:noWrap/>
            <w:vAlign w:val="bottom"/>
            <w:hideMark/>
          </w:tcPr>
          <w:p w14:paraId="7F9996C1" w14:textId="77777777"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502C9">
              <w:rPr>
                <w:rFonts w:ascii="Times New Roman" w:eastAsia="Times New Roman" w:hAnsi="Times New Roman" w:cs="Times New Roman"/>
                <w:color w:val="000000"/>
                <w:sz w:val="24"/>
                <w:szCs w:val="24"/>
                <w:lang w:eastAsia="en-GB"/>
              </w:rPr>
              <w:t>2.27</w:t>
            </w:r>
          </w:p>
        </w:tc>
        <w:tc>
          <w:tcPr>
            <w:tcW w:w="2042" w:type="dxa"/>
            <w:shd w:val="clear" w:color="auto" w:fill="auto"/>
            <w:noWrap/>
            <w:vAlign w:val="bottom"/>
            <w:hideMark/>
          </w:tcPr>
          <w:p w14:paraId="42397302" w14:textId="5A5FB853" w:rsidR="008502C9" w:rsidRPr="008502C9" w:rsidRDefault="008502C9" w:rsidP="008502C9">
            <w:pPr>
              <w:spacing w:after="0" w:line="240" w:lineRule="auto"/>
              <w:jc w:val="center"/>
              <w:rPr>
                <w:rFonts w:ascii="Times New Roman" w:eastAsia="Times New Roman" w:hAnsi="Times New Roman" w:cs="Times New Roman"/>
                <w:color w:val="000000"/>
                <w:sz w:val="24"/>
                <w:szCs w:val="24"/>
                <w:lang w:eastAsia="en-GB"/>
              </w:rPr>
            </w:pPr>
            <w:r w:rsidRPr="00804FF6">
              <w:rPr>
                <w:rFonts w:asciiTheme="majorBidi" w:eastAsia="Calibri" w:hAnsiTheme="majorBidi" w:cstheme="majorBidi"/>
                <w:color w:val="000000" w:themeColor="text1"/>
                <w:sz w:val="24"/>
                <w:szCs w:val="24"/>
              </w:rPr>
              <w:t xml:space="preserve">Strongly </w:t>
            </w:r>
            <w:r>
              <w:rPr>
                <w:rFonts w:asciiTheme="majorBidi" w:eastAsia="Calibri" w:hAnsiTheme="majorBidi" w:cstheme="majorBidi"/>
                <w:color w:val="000000" w:themeColor="text1"/>
                <w:sz w:val="24"/>
                <w:szCs w:val="24"/>
              </w:rPr>
              <w:t>dis</w:t>
            </w:r>
            <w:r w:rsidRPr="00804FF6">
              <w:rPr>
                <w:rFonts w:asciiTheme="majorBidi" w:eastAsia="Calibri" w:hAnsiTheme="majorBidi" w:cstheme="majorBidi"/>
                <w:color w:val="000000" w:themeColor="text1"/>
                <w:sz w:val="24"/>
                <w:szCs w:val="24"/>
              </w:rPr>
              <w:t>agree</w:t>
            </w:r>
          </w:p>
        </w:tc>
      </w:tr>
    </w:tbl>
    <w:p w14:paraId="7CCE7655" w14:textId="77777777" w:rsidR="00704945" w:rsidRPr="00704945" w:rsidRDefault="00704945" w:rsidP="00704945">
      <w:pPr>
        <w:pStyle w:val="ListParagraph"/>
        <w:spacing w:before="240" w:after="0" w:line="360" w:lineRule="auto"/>
        <w:jc w:val="both"/>
        <w:rPr>
          <w:b/>
          <w:bCs/>
          <w:i/>
          <w:iCs/>
        </w:rPr>
      </w:pPr>
    </w:p>
    <w:p w14:paraId="2D088672" w14:textId="16006520" w:rsidR="00704945" w:rsidRPr="00FE7014" w:rsidRDefault="00704945" w:rsidP="00042B92">
      <w:pPr>
        <w:pStyle w:val="ListParagraph"/>
        <w:numPr>
          <w:ilvl w:val="2"/>
          <w:numId w:val="17"/>
        </w:numPr>
        <w:spacing w:before="240" w:after="0" w:line="360" w:lineRule="auto"/>
        <w:jc w:val="both"/>
        <w:rPr>
          <w:b/>
          <w:bCs/>
          <w:i/>
          <w:iCs/>
          <w:color w:val="000000" w:themeColor="text1"/>
        </w:rPr>
      </w:pPr>
      <w:r w:rsidRPr="00FE7014">
        <w:rPr>
          <w:rFonts w:asciiTheme="majorBidi" w:eastAsia="Times New Roman" w:hAnsiTheme="majorBidi" w:cstheme="majorBidi"/>
          <w:b/>
          <w:bCs/>
          <w:i/>
          <w:iCs/>
          <w:color w:val="000000" w:themeColor="text1"/>
          <w:sz w:val="24"/>
          <w:szCs w:val="24"/>
        </w:rPr>
        <w:t>Collaborative Plan</w:t>
      </w:r>
    </w:p>
    <w:p w14:paraId="3B1A89C6" w14:textId="51BAAF6B" w:rsidR="00704945" w:rsidRDefault="00704945" w:rsidP="00FE7014">
      <w:pPr>
        <w:pStyle w:val="Caption"/>
        <w:keepNext/>
        <w:spacing w:line="360" w:lineRule="auto"/>
        <w:jc w:val="both"/>
        <w:rPr>
          <w:rFonts w:asciiTheme="majorBidi" w:eastAsia="Times New Roman" w:hAnsiTheme="majorBidi" w:cstheme="majorBidi"/>
          <w:i w:val="0"/>
          <w:iCs w:val="0"/>
          <w:color w:val="000000" w:themeColor="text1"/>
          <w:sz w:val="24"/>
          <w:szCs w:val="24"/>
        </w:rPr>
      </w:pPr>
      <w:r w:rsidRPr="00FE7014">
        <w:rPr>
          <w:rFonts w:asciiTheme="majorBidi" w:eastAsia="Times New Roman" w:hAnsiTheme="majorBidi" w:cstheme="majorBidi"/>
          <w:color w:val="000000" w:themeColor="text1"/>
          <w:sz w:val="24"/>
          <w:szCs w:val="24"/>
        </w:rPr>
        <w:tab/>
      </w:r>
      <w:r w:rsidRPr="00FE7014">
        <w:rPr>
          <w:rFonts w:asciiTheme="majorBidi" w:eastAsia="Times New Roman" w:hAnsiTheme="majorBidi" w:cstheme="majorBidi"/>
          <w:i w:val="0"/>
          <w:iCs w:val="0"/>
          <w:color w:val="000000" w:themeColor="text1"/>
          <w:sz w:val="24"/>
          <w:szCs w:val="24"/>
        </w:rPr>
        <w:t xml:space="preserve">The term collaboration is not alien to the participated firms as the response revealed that most of the respondents agreed with all the tested four components as shown in table </w:t>
      </w:r>
      <w:r w:rsidR="00FE7014">
        <w:rPr>
          <w:rFonts w:asciiTheme="majorBidi" w:eastAsia="Times New Roman" w:hAnsiTheme="majorBidi" w:cstheme="majorBidi"/>
          <w:i w:val="0"/>
          <w:iCs w:val="0"/>
          <w:color w:val="000000" w:themeColor="text1"/>
          <w:sz w:val="24"/>
          <w:szCs w:val="24"/>
        </w:rPr>
        <w:t>9</w:t>
      </w:r>
      <w:r w:rsidRPr="00FE7014">
        <w:rPr>
          <w:rFonts w:asciiTheme="majorBidi" w:eastAsia="Times New Roman" w:hAnsiTheme="majorBidi" w:cstheme="majorBidi"/>
          <w:i w:val="0"/>
          <w:iCs w:val="0"/>
          <w:color w:val="000000" w:themeColor="text1"/>
          <w:sz w:val="24"/>
          <w:szCs w:val="24"/>
        </w:rPr>
        <w:t xml:space="preserve">. Collaboration is all about involving all stakeholders including services engineers, contractors, suppliers at </w:t>
      </w:r>
      <w:r w:rsidR="00FE7014">
        <w:rPr>
          <w:rFonts w:asciiTheme="majorBidi" w:eastAsia="Times New Roman" w:hAnsiTheme="majorBidi" w:cstheme="majorBidi"/>
          <w:i w:val="0"/>
          <w:iCs w:val="0"/>
          <w:color w:val="000000" w:themeColor="text1"/>
          <w:sz w:val="24"/>
          <w:szCs w:val="24"/>
        </w:rPr>
        <w:t xml:space="preserve">the </w:t>
      </w:r>
      <w:r w:rsidRPr="00FE7014">
        <w:rPr>
          <w:rFonts w:asciiTheme="majorBidi" w:eastAsia="Times New Roman" w:hAnsiTheme="majorBidi" w:cstheme="majorBidi"/>
          <w:i w:val="0"/>
          <w:iCs w:val="0"/>
          <w:color w:val="000000" w:themeColor="text1"/>
          <w:sz w:val="24"/>
          <w:szCs w:val="24"/>
        </w:rPr>
        <w:t>early stage of the design so that all can arrive at a viable and buildable design.</w:t>
      </w:r>
      <w:r w:rsidR="00FE7014">
        <w:rPr>
          <w:rFonts w:asciiTheme="majorBidi" w:eastAsia="Times New Roman" w:hAnsiTheme="majorBidi" w:cstheme="majorBidi"/>
          <w:i w:val="0"/>
          <w:iCs w:val="0"/>
          <w:color w:val="000000" w:themeColor="text1"/>
          <w:sz w:val="24"/>
          <w:szCs w:val="24"/>
        </w:rPr>
        <w:t xml:space="preserve"> </w:t>
      </w:r>
      <w:r w:rsidR="00FE7014" w:rsidRPr="00FE7014">
        <w:rPr>
          <w:rFonts w:asciiTheme="majorBidi" w:eastAsia="Times New Roman" w:hAnsiTheme="majorBidi" w:cstheme="majorBidi"/>
          <w:i w:val="0"/>
          <w:iCs w:val="0"/>
          <w:color w:val="000000" w:themeColor="text1"/>
          <w:sz w:val="24"/>
          <w:szCs w:val="24"/>
        </w:rPr>
        <w:t>The rationale behind</w:t>
      </w:r>
      <w:r w:rsidR="00FE7014">
        <w:rPr>
          <w:rFonts w:asciiTheme="majorBidi" w:eastAsia="Times New Roman" w:hAnsiTheme="majorBidi" w:cstheme="majorBidi"/>
          <w:i w:val="0"/>
          <w:iCs w:val="0"/>
          <w:color w:val="000000" w:themeColor="text1"/>
          <w:sz w:val="24"/>
          <w:szCs w:val="24"/>
        </w:rPr>
        <w:t xml:space="preserve"> collaborative plan is on adding</w:t>
      </w:r>
      <w:r w:rsidR="00FE7014" w:rsidRPr="00FE7014">
        <w:rPr>
          <w:rFonts w:asciiTheme="majorBidi" w:eastAsia="Times New Roman" w:hAnsiTheme="majorBidi" w:cstheme="majorBidi"/>
          <w:i w:val="0"/>
          <w:iCs w:val="0"/>
          <w:color w:val="000000" w:themeColor="text1"/>
          <w:sz w:val="24"/>
          <w:szCs w:val="24"/>
        </w:rPr>
        <w:t xml:space="preserve"> value and eliminating</w:t>
      </w:r>
      <w:r w:rsidR="00FE7014">
        <w:rPr>
          <w:rFonts w:asciiTheme="majorBidi" w:eastAsia="Times New Roman" w:hAnsiTheme="majorBidi" w:cstheme="majorBidi"/>
          <w:i w:val="0"/>
          <w:iCs w:val="0"/>
          <w:color w:val="000000" w:themeColor="text1"/>
          <w:sz w:val="24"/>
          <w:szCs w:val="24"/>
        </w:rPr>
        <w:t xml:space="preserve"> </w:t>
      </w:r>
      <w:r w:rsidR="00FE7014" w:rsidRPr="00FE7014">
        <w:rPr>
          <w:rFonts w:asciiTheme="majorBidi" w:eastAsia="Times New Roman" w:hAnsiTheme="majorBidi" w:cstheme="majorBidi"/>
          <w:i w:val="0"/>
          <w:iCs w:val="0"/>
          <w:color w:val="000000" w:themeColor="text1"/>
          <w:sz w:val="24"/>
          <w:szCs w:val="24"/>
        </w:rPr>
        <w:t xml:space="preserve">waste both inside and between </w:t>
      </w:r>
      <w:r w:rsidR="00FE7014">
        <w:rPr>
          <w:rFonts w:asciiTheme="majorBidi" w:eastAsia="Times New Roman" w:hAnsiTheme="majorBidi" w:cstheme="majorBidi"/>
          <w:i w:val="0"/>
          <w:iCs w:val="0"/>
          <w:color w:val="000000" w:themeColor="text1"/>
          <w:sz w:val="24"/>
          <w:szCs w:val="24"/>
        </w:rPr>
        <w:t xml:space="preserve">the </w:t>
      </w:r>
      <w:r w:rsidR="00FE7014" w:rsidRPr="00FE7014">
        <w:rPr>
          <w:rFonts w:asciiTheme="majorBidi" w:eastAsia="Times New Roman" w:hAnsiTheme="majorBidi" w:cstheme="majorBidi"/>
          <w:i w:val="0"/>
          <w:iCs w:val="0"/>
          <w:color w:val="000000" w:themeColor="text1"/>
          <w:sz w:val="24"/>
          <w:szCs w:val="24"/>
        </w:rPr>
        <w:t>companies. This is essential to a lean</w:t>
      </w:r>
      <w:r w:rsidR="00FE7014">
        <w:rPr>
          <w:rFonts w:asciiTheme="majorBidi" w:eastAsia="Times New Roman" w:hAnsiTheme="majorBidi" w:cstheme="majorBidi"/>
          <w:i w:val="0"/>
          <w:iCs w:val="0"/>
          <w:color w:val="000000" w:themeColor="text1"/>
          <w:sz w:val="24"/>
          <w:szCs w:val="24"/>
        </w:rPr>
        <w:t xml:space="preserve"> </w:t>
      </w:r>
      <w:r w:rsidR="00FE7014" w:rsidRPr="00FE7014">
        <w:rPr>
          <w:rFonts w:asciiTheme="majorBidi" w:eastAsia="Times New Roman" w:hAnsiTheme="majorBidi" w:cstheme="majorBidi"/>
          <w:i w:val="0"/>
          <w:iCs w:val="0"/>
          <w:color w:val="000000" w:themeColor="text1"/>
          <w:sz w:val="24"/>
          <w:szCs w:val="24"/>
        </w:rPr>
        <w:t>value stream</w:t>
      </w:r>
      <w:r w:rsidR="00FE7014">
        <w:rPr>
          <w:rFonts w:asciiTheme="majorBidi" w:eastAsia="Times New Roman" w:hAnsiTheme="majorBidi" w:cstheme="majorBidi"/>
          <w:i w:val="0"/>
          <w:iCs w:val="0"/>
          <w:color w:val="000000" w:themeColor="text1"/>
          <w:sz w:val="24"/>
          <w:szCs w:val="24"/>
        </w:rPr>
        <w:t xml:space="preserve"> and the response in table 9 has shown that the participating firm understands and are applying CP in their system</w:t>
      </w:r>
      <w:r w:rsidR="00FE7014" w:rsidRPr="00FE7014">
        <w:rPr>
          <w:rFonts w:asciiTheme="majorBidi" w:eastAsia="Times New Roman" w:hAnsiTheme="majorBidi" w:cstheme="majorBidi"/>
          <w:i w:val="0"/>
          <w:iCs w:val="0"/>
          <w:color w:val="000000" w:themeColor="text1"/>
          <w:sz w:val="24"/>
          <w:szCs w:val="24"/>
        </w:rPr>
        <w:t xml:space="preserve">. </w:t>
      </w:r>
    </w:p>
    <w:p w14:paraId="72293764" w14:textId="2043D84E" w:rsidR="00E25E57" w:rsidRPr="00FE7014" w:rsidRDefault="00E25E57" w:rsidP="00FE7014">
      <w:pPr>
        <w:pStyle w:val="Caption"/>
        <w:keepNext/>
        <w:jc w:val="center"/>
        <w:rPr>
          <w:rFonts w:asciiTheme="majorBidi" w:hAnsiTheme="majorBidi" w:cstheme="majorBidi"/>
          <w:i w:val="0"/>
          <w:iCs w:val="0"/>
          <w:color w:val="000000" w:themeColor="text1"/>
          <w:sz w:val="20"/>
          <w:szCs w:val="20"/>
        </w:rPr>
      </w:pPr>
      <w:r w:rsidRPr="00FE7014">
        <w:rPr>
          <w:rFonts w:asciiTheme="majorBidi" w:hAnsiTheme="majorBidi" w:cstheme="majorBidi"/>
          <w:b/>
          <w:bCs/>
          <w:i w:val="0"/>
          <w:iCs w:val="0"/>
          <w:color w:val="000000" w:themeColor="text1"/>
          <w:sz w:val="20"/>
          <w:szCs w:val="20"/>
        </w:rPr>
        <w:t xml:space="preserve">Table </w:t>
      </w:r>
      <w:r w:rsidR="00FE7014" w:rsidRPr="00FE7014">
        <w:rPr>
          <w:rFonts w:asciiTheme="majorBidi" w:hAnsiTheme="majorBidi" w:cstheme="majorBidi"/>
          <w:b/>
          <w:bCs/>
          <w:i w:val="0"/>
          <w:iCs w:val="0"/>
          <w:color w:val="000000" w:themeColor="text1"/>
          <w:sz w:val="20"/>
          <w:szCs w:val="20"/>
        </w:rPr>
        <w:t>9</w:t>
      </w:r>
      <w:r w:rsidRPr="00FE7014">
        <w:rPr>
          <w:rFonts w:asciiTheme="majorBidi" w:hAnsiTheme="majorBidi" w:cstheme="majorBidi"/>
          <w:b/>
          <w:bCs/>
          <w:i w:val="0"/>
          <w:iCs w:val="0"/>
          <w:color w:val="000000" w:themeColor="text1"/>
          <w:sz w:val="20"/>
          <w:szCs w:val="20"/>
        </w:rPr>
        <w:t>.</w:t>
      </w:r>
      <w:r w:rsidRPr="00FE7014">
        <w:rPr>
          <w:rFonts w:asciiTheme="majorBidi" w:hAnsiTheme="majorBidi" w:cstheme="majorBidi"/>
          <w:i w:val="0"/>
          <w:iCs w:val="0"/>
          <w:color w:val="000000" w:themeColor="text1"/>
          <w:sz w:val="20"/>
          <w:szCs w:val="20"/>
        </w:rPr>
        <w:t xml:space="preserve"> Mean Score of Evaluation of SMEs CP.</w:t>
      </w:r>
    </w:p>
    <w:tbl>
      <w:tblPr>
        <w:tblW w:w="10122" w:type="dxa"/>
        <w:tblInd w:w="108" w:type="dxa"/>
        <w:tblBorders>
          <w:top w:val="single" w:sz="4" w:space="0" w:color="auto"/>
          <w:bottom w:val="single" w:sz="4" w:space="0" w:color="auto"/>
        </w:tblBorders>
        <w:tblLook w:val="04A0" w:firstRow="1" w:lastRow="0" w:firstColumn="1" w:lastColumn="0" w:noHBand="0" w:noVBand="1"/>
      </w:tblPr>
      <w:tblGrid>
        <w:gridCol w:w="4253"/>
        <w:gridCol w:w="1843"/>
        <w:gridCol w:w="1984"/>
        <w:gridCol w:w="2042"/>
      </w:tblGrid>
      <w:tr w:rsidR="00E25E57" w:rsidRPr="00804FF6" w14:paraId="1D51881E" w14:textId="77777777" w:rsidTr="00B4476B">
        <w:trPr>
          <w:trHeight w:val="321"/>
        </w:trPr>
        <w:tc>
          <w:tcPr>
            <w:tcW w:w="4253" w:type="dxa"/>
            <w:tcBorders>
              <w:top w:val="single" w:sz="4" w:space="0" w:color="auto"/>
              <w:bottom w:val="single" w:sz="4" w:space="0" w:color="auto"/>
            </w:tcBorders>
            <w:shd w:val="clear" w:color="auto" w:fill="auto"/>
          </w:tcPr>
          <w:p w14:paraId="323EDF68" w14:textId="77777777" w:rsidR="00E25E57" w:rsidRPr="00804FF6" w:rsidRDefault="00E25E57" w:rsidP="00B4476B">
            <w:pPr>
              <w:spacing w:after="0" w:line="240" w:lineRule="auto"/>
              <w:jc w:val="both"/>
              <w:rPr>
                <w:rFonts w:asciiTheme="majorBidi" w:eastAsia="Times New Roman" w:hAnsiTheme="majorBidi" w:cstheme="majorBidi"/>
                <w:color w:val="000000" w:themeColor="text1"/>
                <w:sz w:val="24"/>
                <w:szCs w:val="24"/>
                <w:lang w:val="en-US" w:eastAsia="en-GB"/>
              </w:rPr>
            </w:pPr>
            <w:r w:rsidRPr="00804FF6">
              <w:rPr>
                <w:rFonts w:asciiTheme="majorBidi" w:eastAsia="Calibri" w:hAnsiTheme="majorBidi" w:cstheme="majorBidi"/>
                <w:b/>
                <w:bCs/>
                <w:color w:val="000000" w:themeColor="text1"/>
                <w:sz w:val="24"/>
                <w:szCs w:val="24"/>
              </w:rPr>
              <w:t xml:space="preserve">Evaluation of SMEs </w:t>
            </w:r>
            <w:r>
              <w:rPr>
                <w:rFonts w:asciiTheme="majorBidi" w:eastAsia="Calibri" w:hAnsiTheme="majorBidi" w:cstheme="majorBidi"/>
                <w:b/>
                <w:bCs/>
                <w:color w:val="000000" w:themeColor="text1"/>
                <w:sz w:val="24"/>
                <w:szCs w:val="24"/>
              </w:rPr>
              <w:t>LPS</w:t>
            </w:r>
          </w:p>
        </w:tc>
        <w:tc>
          <w:tcPr>
            <w:tcW w:w="1843" w:type="dxa"/>
            <w:tcBorders>
              <w:top w:val="single" w:sz="4" w:space="0" w:color="auto"/>
              <w:bottom w:val="single" w:sz="4" w:space="0" w:color="auto"/>
            </w:tcBorders>
            <w:shd w:val="clear" w:color="auto" w:fill="auto"/>
            <w:noWrap/>
          </w:tcPr>
          <w:p w14:paraId="310D57CC" w14:textId="77777777" w:rsidR="00E25E57" w:rsidRPr="00804FF6" w:rsidRDefault="00E25E57"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Total Score (C)</w:t>
            </w:r>
          </w:p>
        </w:tc>
        <w:tc>
          <w:tcPr>
            <w:tcW w:w="1984" w:type="dxa"/>
            <w:tcBorders>
              <w:top w:val="single" w:sz="4" w:space="0" w:color="auto"/>
              <w:bottom w:val="single" w:sz="4" w:space="0" w:color="auto"/>
            </w:tcBorders>
            <w:shd w:val="clear" w:color="auto" w:fill="auto"/>
            <w:noWrap/>
          </w:tcPr>
          <w:p w14:paraId="67EDFDBB" w14:textId="77777777" w:rsidR="00E25E57" w:rsidRPr="00804FF6" w:rsidRDefault="00E25E57"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Mean Score (M)</w:t>
            </w:r>
          </w:p>
        </w:tc>
        <w:tc>
          <w:tcPr>
            <w:tcW w:w="2042" w:type="dxa"/>
            <w:tcBorders>
              <w:top w:val="single" w:sz="4" w:space="0" w:color="auto"/>
              <w:bottom w:val="single" w:sz="4" w:space="0" w:color="auto"/>
            </w:tcBorders>
            <w:shd w:val="clear" w:color="auto" w:fill="auto"/>
            <w:noWrap/>
          </w:tcPr>
          <w:p w14:paraId="302BD9DC" w14:textId="77777777" w:rsidR="00E25E57" w:rsidRPr="00804FF6" w:rsidRDefault="00E25E57" w:rsidP="00B4476B">
            <w:pPr>
              <w:spacing w:after="0" w:line="240" w:lineRule="auto"/>
              <w:jc w:val="center"/>
              <w:rPr>
                <w:rFonts w:asciiTheme="majorBidi" w:eastAsia="Times New Roman" w:hAnsiTheme="majorBidi" w:cstheme="majorBidi"/>
                <w:color w:val="000000" w:themeColor="text1"/>
                <w:sz w:val="24"/>
                <w:szCs w:val="24"/>
                <w:lang w:eastAsia="en-GB"/>
              </w:rPr>
            </w:pPr>
            <w:r w:rsidRPr="00804FF6">
              <w:rPr>
                <w:rFonts w:asciiTheme="majorBidi" w:eastAsia="Calibri" w:hAnsiTheme="majorBidi" w:cstheme="majorBidi"/>
                <w:b/>
                <w:bCs/>
                <w:color w:val="000000" w:themeColor="text1"/>
                <w:sz w:val="24"/>
                <w:szCs w:val="24"/>
              </w:rPr>
              <w:t>Scale Index</w:t>
            </w:r>
          </w:p>
        </w:tc>
      </w:tr>
      <w:tr w:rsidR="00E25E57" w:rsidRPr="00BE72E8" w14:paraId="2893A6CD" w14:textId="77777777" w:rsidTr="00AA147C">
        <w:trPr>
          <w:trHeight w:val="321"/>
        </w:trPr>
        <w:tc>
          <w:tcPr>
            <w:tcW w:w="4253" w:type="dxa"/>
            <w:shd w:val="clear" w:color="auto" w:fill="auto"/>
            <w:vAlign w:val="center"/>
            <w:hideMark/>
          </w:tcPr>
          <w:p w14:paraId="5BDFAD68" w14:textId="77777777" w:rsidR="00E25E57" w:rsidRPr="00BE72E8" w:rsidRDefault="00E25E57" w:rsidP="00E25E57">
            <w:pPr>
              <w:spacing w:after="0" w:line="240" w:lineRule="auto"/>
              <w:jc w:val="both"/>
              <w:rPr>
                <w:rFonts w:asciiTheme="majorBidi" w:eastAsia="Times New Roman" w:hAnsiTheme="majorBidi" w:cstheme="majorBidi"/>
                <w:color w:val="000000"/>
                <w:sz w:val="24"/>
                <w:szCs w:val="24"/>
                <w:lang w:eastAsia="en-GB"/>
              </w:rPr>
            </w:pPr>
            <w:r w:rsidRPr="00BE72E8">
              <w:rPr>
                <w:rFonts w:asciiTheme="majorBidi" w:eastAsia="Times New Roman" w:hAnsiTheme="majorBidi" w:cstheme="majorBidi"/>
                <w:color w:val="000000"/>
                <w:sz w:val="24"/>
                <w:szCs w:val="24"/>
                <w:lang w:val="en-US" w:eastAsia="en-GB"/>
              </w:rPr>
              <w:t>Currently engaging in short term project planning system</w:t>
            </w:r>
          </w:p>
        </w:tc>
        <w:tc>
          <w:tcPr>
            <w:tcW w:w="1843" w:type="dxa"/>
            <w:shd w:val="clear" w:color="auto" w:fill="auto"/>
            <w:noWrap/>
            <w:vAlign w:val="center"/>
            <w:hideMark/>
          </w:tcPr>
          <w:p w14:paraId="2F0C45B3" w14:textId="26AF214E"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48</w:t>
            </w:r>
          </w:p>
        </w:tc>
        <w:tc>
          <w:tcPr>
            <w:tcW w:w="1984" w:type="dxa"/>
            <w:shd w:val="clear" w:color="auto" w:fill="auto"/>
            <w:noWrap/>
            <w:vAlign w:val="center"/>
            <w:hideMark/>
          </w:tcPr>
          <w:p w14:paraId="04DAB27B" w14:textId="5CCE4F44"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4.36</w:t>
            </w:r>
          </w:p>
        </w:tc>
        <w:tc>
          <w:tcPr>
            <w:tcW w:w="2042" w:type="dxa"/>
            <w:shd w:val="clear" w:color="auto" w:fill="auto"/>
            <w:noWrap/>
            <w:vAlign w:val="bottom"/>
            <w:hideMark/>
          </w:tcPr>
          <w:p w14:paraId="54FDD2FA" w14:textId="77777777"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eastAsia="Calibri" w:hAnsiTheme="majorBidi" w:cstheme="majorBidi"/>
                <w:color w:val="000000" w:themeColor="text1"/>
                <w:sz w:val="24"/>
                <w:szCs w:val="24"/>
              </w:rPr>
              <w:t>Strongly agree</w:t>
            </w:r>
          </w:p>
        </w:tc>
      </w:tr>
      <w:tr w:rsidR="00E25E57" w:rsidRPr="00BE72E8" w14:paraId="2C2A9662" w14:textId="77777777" w:rsidTr="00AA147C">
        <w:trPr>
          <w:trHeight w:val="321"/>
        </w:trPr>
        <w:tc>
          <w:tcPr>
            <w:tcW w:w="4253" w:type="dxa"/>
            <w:shd w:val="clear" w:color="auto" w:fill="auto"/>
            <w:vAlign w:val="center"/>
            <w:hideMark/>
          </w:tcPr>
          <w:p w14:paraId="4372C21E" w14:textId="77777777" w:rsidR="00E25E57" w:rsidRPr="00BE72E8" w:rsidRDefault="00E25E57" w:rsidP="00E25E57">
            <w:pPr>
              <w:spacing w:after="0" w:line="240" w:lineRule="auto"/>
              <w:jc w:val="both"/>
              <w:rPr>
                <w:rFonts w:asciiTheme="majorBidi" w:eastAsia="Times New Roman" w:hAnsiTheme="majorBidi" w:cstheme="majorBidi"/>
                <w:color w:val="000000"/>
                <w:sz w:val="24"/>
                <w:szCs w:val="24"/>
                <w:lang w:eastAsia="en-GB"/>
              </w:rPr>
            </w:pPr>
            <w:r w:rsidRPr="00BE72E8">
              <w:rPr>
                <w:rFonts w:asciiTheme="majorBidi" w:eastAsia="Times New Roman" w:hAnsiTheme="majorBidi" w:cstheme="majorBidi"/>
                <w:color w:val="000000"/>
                <w:sz w:val="24"/>
                <w:szCs w:val="24"/>
                <w:lang w:val="en-US" w:eastAsia="en-GB"/>
              </w:rPr>
              <w:t>Over 50% of company project are completed on time</w:t>
            </w:r>
          </w:p>
        </w:tc>
        <w:tc>
          <w:tcPr>
            <w:tcW w:w="1843" w:type="dxa"/>
            <w:shd w:val="clear" w:color="auto" w:fill="auto"/>
            <w:noWrap/>
            <w:vAlign w:val="center"/>
            <w:hideMark/>
          </w:tcPr>
          <w:p w14:paraId="248DC2DB" w14:textId="7F84758F"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47</w:t>
            </w:r>
          </w:p>
        </w:tc>
        <w:tc>
          <w:tcPr>
            <w:tcW w:w="1984" w:type="dxa"/>
            <w:shd w:val="clear" w:color="auto" w:fill="auto"/>
            <w:noWrap/>
            <w:vAlign w:val="center"/>
            <w:hideMark/>
          </w:tcPr>
          <w:p w14:paraId="6D7909BF" w14:textId="45AB8F8A"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4.27</w:t>
            </w:r>
          </w:p>
        </w:tc>
        <w:tc>
          <w:tcPr>
            <w:tcW w:w="2042" w:type="dxa"/>
            <w:shd w:val="clear" w:color="auto" w:fill="auto"/>
            <w:noWrap/>
            <w:vAlign w:val="bottom"/>
            <w:hideMark/>
          </w:tcPr>
          <w:p w14:paraId="5777DB72" w14:textId="77777777"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eastAsia="Calibri" w:hAnsiTheme="majorBidi" w:cstheme="majorBidi"/>
                <w:color w:val="000000" w:themeColor="text1"/>
                <w:sz w:val="24"/>
                <w:szCs w:val="24"/>
              </w:rPr>
              <w:t>Strongly agree</w:t>
            </w:r>
          </w:p>
        </w:tc>
      </w:tr>
      <w:tr w:rsidR="00E25E57" w:rsidRPr="00BE72E8" w14:paraId="457F24F2" w14:textId="77777777" w:rsidTr="00AA147C">
        <w:trPr>
          <w:trHeight w:val="321"/>
        </w:trPr>
        <w:tc>
          <w:tcPr>
            <w:tcW w:w="4253" w:type="dxa"/>
            <w:shd w:val="clear" w:color="auto" w:fill="auto"/>
            <w:vAlign w:val="center"/>
            <w:hideMark/>
          </w:tcPr>
          <w:p w14:paraId="78D7EBA4" w14:textId="77777777" w:rsidR="00E25E57" w:rsidRPr="00BE72E8" w:rsidRDefault="00E25E57" w:rsidP="00E25E57">
            <w:pPr>
              <w:spacing w:after="0" w:line="240" w:lineRule="auto"/>
              <w:jc w:val="both"/>
              <w:rPr>
                <w:rFonts w:asciiTheme="majorBidi" w:eastAsia="Times New Roman" w:hAnsiTheme="majorBidi" w:cstheme="majorBidi"/>
                <w:color w:val="000000"/>
                <w:sz w:val="24"/>
                <w:szCs w:val="24"/>
                <w:lang w:eastAsia="en-GB"/>
              </w:rPr>
            </w:pPr>
            <w:r w:rsidRPr="00BE72E8">
              <w:rPr>
                <w:rFonts w:asciiTheme="majorBidi" w:eastAsia="Times New Roman" w:hAnsiTheme="majorBidi" w:cstheme="majorBidi"/>
                <w:color w:val="000000"/>
                <w:sz w:val="24"/>
                <w:szCs w:val="24"/>
                <w:lang w:val="en-US" w:eastAsia="en-GB"/>
              </w:rPr>
              <w:t>The company has documentation for LPS implementation</w:t>
            </w:r>
          </w:p>
        </w:tc>
        <w:tc>
          <w:tcPr>
            <w:tcW w:w="1843" w:type="dxa"/>
            <w:shd w:val="clear" w:color="auto" w:fill="auto"/>
            <w:noWrap/>
            <w:vAlign w:val="center"/>
            <w:hideMark/>
          </w:tcPr>
          <w:p w14:paraId="0E77DBB5" w14:textId="7B9CAC0D"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46</w:t>
            </w:r>
          </w:p>
        </w:tc>
        <w:tc>
          <w:tcPr>
            <w:tcW w:w="1984" w:type="dxa"/>
            <w:shd w:val="clear" w:color="auto" w:fill="auto"/>
            <w:noWrap/>
            <w:vAlign w:val="center"/>
            <w:hideMark/>
          </w:tcPr>
          <w:p w14:paraId="27345C3D" w14:textId="33BD34F4"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4.18</w:t>
            </w:r>
          </w:p>
        </w:tc>
        <w:tc>
          <w:tcPr>
            <w:tcW w:w="2042" w:type="dxa"/>
            <w:shd w:val="clear" w:color="auto" w:fill="auto"/>
            <w:noWrap/>
            <w:vAlign w:val="bottom"/>
            <w:hideMark/>
          </w:tcPr>
          <w:p w14:paraId="1EC34D74" w14:textId="01E870DE"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eastAsia="Calibri" w:hAnsiTheme="majorBidi" w:cstheme="majorBidi"/>
                <w:color w:val="000000" w:themeColor="text1"/>
                <w:sz w:val="24"/>
                <w:szCs w:val="24"/>
              </w:rPr>
              <w:t>Agree</w:t>
            </w:r>
          </w:p>
        </w:tc>
      </w:tr>
      <w:tr w:rsidR="00E25E57" w:rsidRPr="00BE72E8" w14:paraId="57266765" w14:textId="77777777" w:rsidTr="00AA147C">
        <w:trPr>
          <w:trHeight w:val="321"/>
        </w:trPr>
        <w:tc>
          <w:tcPr>
            <w:tcW w:w="4253" w:type="dxa"/>
            <w:shd w:val="clear" w:color="auto" w:fill="auto"/>
            <w:noWrap/>
            <w:vAlign w:val="bottom"/>
            <w:hideMark/>
          </w:tcPr>
          <w:p w14:paraId="39B92E88" w14:textId="5CBC0F69" w:rsidR="00E25E57" w:rsidRPr="00BE72E8" w:rsidRDefault="00B2084F" w:rsidP="00E25E57">
            <w:pPr>
              <w:spacing w:after="0" w:line="240" w:lineRule="auto"/>
              <w:jc w:val="both"/>
              <w:rPr>
                <w:rFonts w:asciiTheme="majorBidi" w:eastAsia="Times New Roman" w:hAnsiTheme="majorBidi" w:cstheme="majorBidi"/>
                <w:color w:val="000000"/>
                <w:sz w:val="24"/>
                <w:szCs w:val="24"/>
                <w:lang w:eastAsia="en-GB"/>
              </w:rPr>
            </w:pPr>
            <w:r w:rsidRPr="00BE72E8">
              <w:rPr>
                <w:rFonts w:asciiTheme="majorBidi" w:eastAsia="Times New Roman" w:hAnsiTheme="majorBidi" w:cstheme="majorBidi"/>
                <w:color w:val="000000"/>
                <w:sz w:val="24"/>
                <w:szCs w:val="24"/>
                <w:lang w:eastAsia="en-GB"/>
              </w:rPr>
              <w:t>Company has</w:t>
            </w:r>
            <w:r w:rsidR="00E25E57" w:rsidRPr="00BE72E8">
              <w:rPr>
                <w:rFonts w:asciiTheme="majorBidi" w:eastAsia="Times New Roman" w:hAnsiTheme="majorBidi" w:cstheme="majorBidi"/>
                <w:color w:val="000000"/>
                <w:sz w:val="24"/>
                <w:szCs w:val="24"/>
                <w:lang w:eastAsia="en-GB"/>
              </w:rPr>
              <w:t xml:space="preserve"> procedure</w:t>
            </w:r>
            <w:r w:rsidRPr="00BE72E8">
              <w:rPr>
                <w:rFonts w:asciiTheme="majorBidi" w:eastAsia="Times New Roman" w:hAnsiTheme="majorBidi" w:cstheme="majorBidi"/>
                <w:color w:val="000000"/>
                <w:sz w:val="24"/>
                <w:szCs w:val="24"/>
                <w:lang w:eastAsia="en-GB"/>
              </w:rPr>
              <w:t>s</w:t>
            </w:r>
            <w:r w:rsidR="00E25E57" w:rsidRPr="00BE72E8">
              <w:rPr>
                <w:rFonts w:asciiTheme="majorBidi" w:eastAsia="Times New Roman" w:hAnsiTheme="majorBidi" w:cstheme="majorBidi"/>
                <w:color w:val="000000"/>
                <w:sz w:val="24"/>
                <w:szCs w:val="24"/>
                <w:lang w:eastAsia="en-GB"/>
              </w:rPr>
              <w:t xml:space="preserve"> for feedback &amp; learning from uncompleted target</w:t>
            </w:r>
          </w:p>
        </w:tc>
        <w:tc>
          <w:tcPr>
            <w:tcW w:w="1843" w:type="dxa"/>
            <w:shd w:val="clear" w:color="auto" w:fill="auto"/>
            <w:noWrap/>
            <w:vAlign w:val="center"/>
            <w:hideMark/>
          </w:tcPr>
          <w:p w14:paraId="103AF059" w14:textId="6A8A4FD5"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44</w:t>
            </w:r>
          </w:p>
        </w:tc>
        <w:tc>
          <w:tcPr>
            <w:tcW w:w="1984" w:type="dxa"/>
            <w:shd w:val="clear" w:color="auto" w:fill="auto"/>
            <w:noWrap/>
            <w:vAlign w:val="center"/>
            <w:hideMark/>
          </w:tcPr>
          <w:p w14:paraId="4023511C" w14:textId="546203ED"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hAnsiTheme="majorBidi" w:cstheme="majorBidi"/>
                <w:color w:val="000000"/>
                <w:sz w:val="24"/>
                <w:szCs w:val="24"/>
              </w:rPr>
              <w:t>4.00</w:t>
            </w:r>
          </w:p>
        </w:tc>
        <w:tc>
          <w:tcPr>
            <w:tcW w:w="2042" w:type="dxa"/>
            <w:shd w:val="clear" w:color="auto" w:fill="auto"/>
            <w:noWrap/>
            <w:vAlign w:val="bottom"/>
            <w:hideMark/>
          </w:tcPr>
          <w:p w14:paraId="25EB83A7" w14:textId="4C0A8253" w:rsidR="00E25E57" w:rsidRPr="00BE72E8" w:rsidRDefault="00E25E57" w:rsidP="00E25E57">
            <w:pPr>
              <w:spacing w:after="0" w:line="240" w:lineRule="auto"/>
              <w:jc w:val="center"/>
              <w:rPr>
                <w:rFonts w:asciiTheme="majorBidi" w:eastAsia="Times New Roman" w:hAnsiTheme="majorBidi" w:cstheme="majorBidi"/>
                <w:color w:val="000000"/>
                <w:sz w:val="24"/>
                <w:szCs w:val="24"/>
                <w:lang w:eastAsia="en-GB"/>
              </w:rPr>
            </w:pPr>
            <w:r w:rsidRPr="00BE72E8">
              <w:rPr>
                <w:rFonts w:asciiTheme="majorBidi" w:eastAsia="Calibri" w:hAnsiTheme="majorBidi" w:cstheme="majorBidi"/>
                <w:color w:val="000000" w:themeColor="text1"/>
                <w:sz w:val="24"/>
                <w:szCs w:val="24"/>
              </w:rPr>
              <w:t>Agree</w:t>
            </w:r>
          </w:p>
        </w:tc>
      </w:tr>
    </w:tbl>
    <w:p w14:paraId="18A946CE" w14:textId="0613A076" w:rsidR="00704945" w:rsidRPr="00BE72E8" w:rsidRDefault="00042B92" w:rsidP="009E60A4">
      <w:pPr>
        <w:pStyle w:val="Heading1"/>
        <w:rPr>
          <w:rFonts w:asciiTheme="majorBidi" w:hAnsiTheme="majorBidi"/>
          <w:sz w:val="24"/>
          <w:szCs w:val="24"/>
          <w:shd w:val="clear" w:color="auto" w:fill="FFFFFF"/>
        </w:rPr>
      </w:pPr>
      <w:r w:rsidRPr="00BE72E8">
        <w:rPr>
          <w:rFonts w:asciiTheme="majorBidi" w:hAnsiTheme="majorBidi"/>
          <w:sz w:val="24"/>
          <w:szCs w:val="24"/>
          <w:shd w:val="clear" w:color="auto" w:fill="FFFFFF"/>
        </w:rPr>
        <w:lastRenderedPageBreak/>
        <w:t>5.0</w:t>
      </w:r>
      <w:r w:rsidRPr="00BE72E8">
        <w:rPr>
          <w:rFonts w:asciiTheme="majorBidi" w:hAnsiTheme="majorBidi"/>
          <w:sz w:val="24"/>
          <w:szCs w:val="24"/>
          <w:shd w:val="clear" w:color="auto" w:fill="FFFFFF"/>
        </w:rPr>
        <w:tab/>
      </w:r>
      <w:r w:rsidR="00704945" w:rsidRPr="00BE72E8">
        <w:rPr>
          <w:rFonts w:asciiTheme="majorBidi" w:hAnsiTheme="majorBidi"/>
          <w:sz w:val="24"/>
          <w:szCs w:val="24"/>
          <w:shd w:val="clear" w:color="auto" w:fill="FFFFFF"/>
        </w:rPr>
        <w:t>Conclusion</w:t>
      </w:r>
    </w:p>
    <w:p w14:paraId="5A255D20" w14:textId="2423903D" w:rsidR="00704945" w:rsidRPr="00BE72E8" w:rsidRDefault="00874547" w:rsidP="00704945">
      <w:pPr>
        <w:pStyle w:val="NormalWeb"/>
        <w:shd w:val="clear" w:color="auto" w:fill="FFFFFF"/>
        <w:spacing w:before="240" w:after="0" w:line="360" w:lineRule="auto"/>
        <w:jc w:val="both"/>
        <w:rPr>
          <w:rFonts w:asciiTheme="majorBidi" w:hAnsiTheme="majorBidi" w:cstheme="majorBidi"/>
          <w:color w:val="000000" w:themeColor="text1"/>
        </w:rPr>
      </w:pPr>
      <w:r w:rsidRPr="00BE72E8">
        <w:rPr>
          <w:rFonts w:asciiTheme="majorBidi" w:hAnsiTheme="majorBidi" w:cstheme="majorBidi"/>
          <w:color w:val="000000" w:themeColor="text1"/>
        </w:rPr>
        <w:tab/>
      </w:r>
      <w:r w:rsidR="00704945" w:rsidRPr="00BE72E8">
        <w:rPr>
          <w:rFonts w:asciiTheme="majorBidi" w:hAnsiTheme="majorBidi" w:cstheme="majorBidi"/>
          <w:color w:val="000000" w:themeColor="text1"/>
        </w:rPr>
        <w:t xml:space="preserve">Though, crises are not necessary to turn a company around but also may prompt a lean movement and transformation to company operations. Many organizations </w:t>
      </w:r>
      <w:r w:rsidR="007322B6" w:rsidRPr="00BE72E8">
        <w:rPr>
          <w:rFonts w:asciiTheme="majorBidi" w:hAnsiTheme="majorBidi" w:cstheme="majorBidi"/>
          <w:color w:val="000000" w:themeColor="text1"/>
        </w:rPr>
        <w:t xml:space="preserve">within the construction sector </w:t>
      </w:r>
      <w:r w:rsidR="00704945" w:rsidRPr="00BE72E8">
        <w:rPr>
          <w:rFonts w:asciiTheme="majorBidi" w:hAnsiTheme="majorBidi" w:cstheme="majorBidi"/>
          <w:color w:val="000000" w:themeColor="text1"/>
        </w:rPr>
        <w:t xml:space="preserve">still view the idea to apply lean as creepy to their processes. However, the recent economic </w:t>
      </w:r>
      <w:r w:rsidR="009D2C48" w:rsidRPr="00BE72E8">
        <w:rPr>
          <w:rFonts w:asciiTheme="majorBidi" w:hAnsiTheme="majorBidi" w:cstheme="majorBidi"/>
          <w:color w:val="000000" w:themeColor="text1"/>
        </w:rPr>
        <w:t>difficult</w:t>
      </w:r>
      <w:r w:rsidRPr="00BE72E8">
        <w:rPr>
          <w:rFonts w:asciiTheme="majorBidi" w:hAnsiTheme="majorBidi" w:cstheme="majorBidi"/>
          <w:color w:val="000000" w:themeColor="text1"/>
        </w:rPr>
        <w:t>y</w:t>
      </w:r>
      <w:r w:rsidR="009D2C48" w:rsidRPr="00BE72E8">
        <w:rPr>
          <w:rFonts w:asciiTheme="majorBidi" w:hAnsiTheme="majorBidi" w:cstheme="majorBidi"/>
          <w:color w:val="000000" w:themeColor="text1"/>
        </w:rPr>
        <w:t xml:space="preserve"> resulting f</w:t>
      </w:r>
      <w:r w:rsidRPr="00BE72E8">
        <w:rPr>
          <w:rFonts w:asciiTheme="majorBidi" w:hAnsiTheme="majorBidi" w:cstheme="majorBidi"/>
          <w:color w:val="000000" w:themeColor="text1"/>
        </w:rPr>
        <w:t>ro</w:t>
      </w:r>
      <w:r w:rsidR="009D2C48" w:rsidRPr="00BE72E8">
        <w:rPr>
          <w:rFonts w:asciiTheme="majorBidi" w:hAnsiTheme="majorBidi" w:cstheme="majorBidi"/>
          <w:color w:val="000000" w:themeColor="text1"/>
        </w:rPr>
        <w:t xml:space="preserve">m the ongoing COVID – 19 </w:t>
      </w:r>
      <w:r w:rsidR="00FC4F48" w:rsidRPr="00BE72E8">
        <w:rPr>
          <w:rFonts w:asciiTheme="majorBidi" w:hAnsiTheme="majorBidi" w:cstheme="majorBidi"/>
          <w:color w:val="000000" w:themeColor="text1"/>
        </w:rPr>
        <w:t>pandemics</w:t>
      </w:r>
      <w:r w:rsidR="00704945" w:rsidRPr="00BE72E8">
        <w:rPr>
          <w:rFonts w:asciiTheme="majorBidi" w:hAnsiTheme="majorBidi" w:cstheme="majorBidi"/>
          <w:color w:val="000000" w:themeColor="text1"/>
        </w:rPr>
        <w:t xml:space="preserve"> has called for </w:t>
      </w:r>
      <w:r w:rsidRPr="00BE72E8">
        <w:rPr>
          <w:rFonts w:asciiTheme="majorBidi" w:hAnsiTheme="majorBidi" w:cstheme="majorBidi"/>
          <w:color w:val="000000" w:themeColor="text1"/>
        </w:rPr>
        <w:t xml:space="preserve">a </w:t>
      </w:r>
      <w:r w:rsidR="00704945" w:rsidRPr="00BE72E8">
        <w:rPr>
          <w:rFonts w:asciiTheme="majorBidi" w:hAnsiTheme="majorBidi" w:cstheme="majorBidi"/>
          <w:color w:val="000000" w:themeColor="text1"/>
        </w:rPr>
        <w:t>reduction in companies operating cost while increasing profit margins.</w:t>
      </w:r>
      <w:r w:rsidR="00AA2DD7" w:rsidRPr="00BE72E8">
        <w:rPr>
          <w:rFonts w:asciiTheme="majorBidi" w:hAnsiTheme="majorBidi" w:cstheme="majorBidi"/>
          <w:color w:val="000000" w:themeColor="text1"/>
        </w:rPr>
        <w:t xml:space="preserve"> The first point of action of many of the SMEs operating within the construction sector is </w:t>
      </w:r>
      <w:r w:rsidR="005F779A" w:rsidRPr="00BE72E8">
        <w:rPr>
          <w:rFonts w:asciiTheme="majorBidi" w:hAnsiTheme="majorBidi" w:cstheme="majorBidi"/>
          <w:color w:val="000000" w:themeColor="text1"/>
        </w:rPr>
        <w:t>downsizing</w:t>
      </w:r>
      <w:r w:rsidR="00AA2DD7" w:rsidRPr="00BE72E8">
        <w:rPr>
          <w:rFonts w:asciiTheme="majorBidi" w:hAnsiTheme="majorBidi" w:cstheme="majorBidi"/>
          <w:color w:val="000000" w:themeColor="text1"/>
        </w:rPr>
        <w:t xml:space="preserve"> exercises to increase profit margins</w:t>
      </w:r>
      <w:r w:rsidR="005F779A" w:rsidRPr="00BE72E8">
        <w:rPr>
          <w:rFonts w:asciiTheme="majorBidi" w:hAnsiTheme="majorBidi" w:cstheme="majorBidi"/>
          <w:color w:val="000000" w:themeColor="text1"/>
        </w:rPr>
        <w:t xml:space="preserve"> through staff reduction. T</w:t>
      </w:r>
      <w:r w:rsidR="00AA2DD7" w:rsidRPr="00BE72E8">
        <w:rPr>
          <w:rFonts w:asciiTheme="majorBidi" w:hAnsiTheme="majorBidi" w:cstheme="majorBidi"/>
          <w:color w:val="000000" w:themeColor="text1"/>
        </w:rPr>
        <w:t>he staff reduction has helped to reduce the operating cost, but the workload has also increased significantly, which at present is affecting the statutory of project delivery.</w:t>
      </w:r>
      <w:r w:rsidR="005F779A" w:rsidRPr="00BE72E8">
        <w:rPr>
          <w:rFonts w:asciiTheme="majorBidi" w:hAnsiTheme="majorBidi" w:cstheme="majorBidi"/>
          <w:color w:val="000000" w:themeColor="text1"/>
        </w:rPr>
        <w:t xml:space="preserve"> </w:t>
      </w:r>
      <w:r w:rsidR="00704945" w:rsidRPr="00BE72E8">
        <w:rPr>
          <w:rFonts w:asciiTheme="majorBidi" w:hAnsiTheme="majorBidi" w:cstheme="majorBidi"/>
          <w:color w:val="000000" w:themeColor="text1"/>
        </w:rPr>
        <w:t xml:space="preserve">Thus, the crisis has challenged </w:t>
      </w:r>
      <w:r w:rsidR="009D2C48" w:rsidRPr="00BE72E8">
        <w:rPr>
          <w:rFonts w:asciiTheme="majorBidi" w:hAnsiTheme="majorBidi" w:cstheme="majorBidi"/>
          <w:color w:val="000000" w:themeColor="text1"/>
        </w:rPr>
        <w:t xml:space="preserve">most of the </w:t>
      </w:r>
      <w:r w:rsidR="00FC4F48" w:rsidRPr="00BE72E8">
        <w:rPr>
          <w:rFonts w:asciiTheme="majorBidi" w:hAnsiTheme="majorBidi" w:cstheme="majorBidi"/>
          <w:color w:val="000000" w:themeColor="text1"/>
        </w:rPr>
        <w:t>SME’s</w:t>
      </w:r>
      <w:r w:rsidR="00704945" w:rsidRPr="00BE72E8">
        <w:rPr>
          <w:rFonts w:asciiTheme="majorBidi" w:hAnsiTheme="majorBidi" w:cstheme="majorBidi"/>
          <w:color w:val="000000" w:themeColor="text1"/>
        </w:rPr>
        <w:t xml:space="preserve"> board of directors to be interested in lean thinking to eliminate the waste in the company operations and radically modernize the</w:t>
      </w:r>
      <w:r w:rsidR="004923A0" w:rsidRPr="00BE72E8">
        <w:rPr>
          <w:rFonts w:asciiTheme="majorBidi" w:hAnsiTheme="majorBidi" w:cstheme="majorBidi"/>
          <w:color w:val="000000" w:themeColor="text1"/>
        </w:rPr>
        <w:t>ir</w:t>
      </w:r>
      <w:r w:rsidR="00704945" w:rsidRPr="00BE72E8">
        <w:rPr>
          <w:rFonts w:asciiTheme="majorBidi" w:hAnsiTheme="majorBidi" w:cstheme="majorBidi"/>
          <w:color w:val="000000" w:themeColor="text1"/>
        </w:rPr>
        <w:t xml:space="preserve"> </w:t>
      </w:r>
      <w:r w:rsidR="004923A0" w:rsidRPr="00BE72E8">
        <w:rPr>
          <w:rFonts w:asciiTheme="majorBidi" w:hAnsiTheme="majorBidi" w:cstheme="majorBidi"/>
          <w:color w:val="000000" w:themeColor="text1"/>
        </w:rPr>
        <w:t>operations</w:t>
      </w:r>
      <w:r w:rsidR="00704945" w:rsidRPr="00BE72E8">
        <w:rPr>
          <w:rFonts w:asciiTheme="majorBidi" w:hAnsiTheme="majorBidi" w:cstheme="majorBidi"/>
          <w:color w:val="000000" w:themeColor="text1"/>
        </w:rPr>
        <w:t>.</w:t>
      </w:r>
      <w:r w:rsidR="009D2C48" w:rsidRPr="00BE72E8">
        <w:rPr>
          <w:rFonts w:asciiTheme="majorBidi" w:hAnsiTheme="majorBidi" w:cstheme="majorBidi"/>
          <w:color w:val="000000" w:themeColor="text1"/>
        </w:rPr>
        <w:t xml:space="preserve"> </w:t>
      </w:r>
      <w:r w:rsidR="00FC4F48" w:rsidRPr="00BE72E8">
        <w:rPr>
          <w:rFonts w:asciiTheme="majorBidi" w:hAnsiTheme="majorBidi" w:cstheme="majorBidi"/>
          <w:color w:val="000000" w:themeColor="text1"/>
        </w:rPr>
        <w:t>Therefore,</w:t>
      </w:r>
      <w:r w:rsidR="009D2C48" w:rsidRPr="00BE72E8">
        <w:rPr>
          <w:rFonts w:asciiTheme="majorBidi" w:hAnsiTheme="majorBidi" w:cstheme="majorBidi"/>
          <w:color w:val="000000" w:themeColor="text1"/>
        </w:rPr>
        <w:t xml:space="preserve"> this study has presented an evaluation of the current process of eleven randomly selected SMEs against three key lean techniques</w:t>
      </w:r>
      <w:r w:rsidR="008F69C2" w:rsidRPr="00BE72E8">
        <w:rPr>
          <w:rFonts w:asciiTheme="majorBidi" w:hAnsiTheme="majorBidi" w:cstheme="majorBidi"/>
          <w:color w:val="000000" w:themeColor="text1"/>
        </w:rPr>
        <w:t xml:space="preserve">. </w:t>
      </w:r>
      <w:r w:rsidR="004923A0" w:rsidRPr="00BE72E8">
        <w:rPr>
          <w:rFonts w:asciiTheme="majorBidi" w:hAnsiTheme="majorBidi" w:cstheme="majorBidi"/>
          <w:color w:val="000000" w:themeColor="text1"/>
        </w:rPr>
        <w:t>The</w:t>
      </w:r>
      <w:r w:rsidR="007E34C2" w:rsidRPr="00BE72E8">
        <w:rPr>
          <w:rFonts w:asciiTheme="majorBidi" w:hAnsiTheme="majorBidi" w:cstheme="majorBidi"/>
          <w:color w:val="000000" w:themeColor="text1"/>
        </w:rPr>
        <w:t xml:space="preserve"> </w:t>
      </w:r>
      <w:r w:rsidR="00A672D9" w:rsidRPr="00BE72E8">
        <w:rPr>
          <w:rFonts w:asciiTheme="majorBidi" w:hAnsiTheme="majorBidi" w:cstheme="majorBidi"/>
          <w:color w:val="000000" w:themeColor="text1"/>
        </w:rPr>
        <w:t xml:space="preserve">first </w:t>
      </w:r>
      <w:r w:rsidR="007E34C2" w:rsidRPr="00BE72E8">
        <w:rPr>
          <w:rFonts w:asciiTheme="majorBidi" w:hAnsiTheme="majorBidi" w:cstheme="majorBidi"/>
          <w:color w:val="000000" w:themeColor="text1"/>
        </w:rPr>
        <w:t xml:space="preserve">lean technique discussed in this paper </w:t>
      </w:r>
      <w:r w:rsidR="008F6081">
        <w:rPr>
          <w:rFonts w:asciiTheme="majorBidi" w:hAnsiTheme="majorBidi" w:cstheme="majorBidi"/>
          <w:color w:val="000000" w:themeColor="text1"/>
        </w:rPr>
        <w:t>is</w:t>
      </w:r>
      <w:r w:rsidR="007E34C2" w:rsidRPr="00BE72E8">
        <w:rPr>
          <w:rFonts w:asciiTheme="majorBidi" w:hAnsiTheme="majorBidi" w:cstheme="majorBidi"/>
          <w:color w:val="000000" w:themeColor="text1"/>
        </w:rPr>
        <w:t xml:space="preserve"> the Toyota Production System</w:t>
      </w:r>
      <w:r w:rsidR="009D2C48" w:rsidRPr="00BE72E8">
        <w:rPr>
          <w:rFonts w:asciiTheme="majorBidi" w:hAnsiTheme="majorBidi" w:cstheme="majorBidi"/>
          <w:color w:val="000000" w:themeColor="text1"/>
        </w:rPr>
        <w:t xml:space="preserve"> </w:t>
      </w:r>
      <w:r w:rsidR="007E34C2" w:rsidRPr="00BE72E8">
        <w:rPr>
          <w:rFonts w:asciiTheme="majorBidi" w:hAnsiTheme="majorBidi" w:cstheme="majorBidi"/>
          <w:color w:val="000000" w:themeColor="text1"/>
        </w:rPr>
        <w:t>(</w:t>
      </w:r>
      <w:r w:rsidR="009D2C48" w:rsidRPr="00BE72E8">
        <w:rPr>
          <w:rFonts w:asciiTheme="majorBidi" w:hAnsiTheme="majorBidi" w:cstheme="majorBidi"/>
          <w:color w:val="000000" w:themeColor="text1"/>
        </w:rPr>
        <w:t>TPS</w:t>
      </w:r>
      <w:r w:rsidR="007E34C2" w:rsidRPr="00BE72E8">
        <w:rPr>
          <w:rFonts w:asciiTheme="majorBidi" w:hAnsiTheme="majorBidi" w:cstheme="majorBidi"/>
          <w:color w:val="000000" w:themeColor="text1"/>
        </w:rPr>
        <w:t xml:space="preserve">) which is about </w:t>
      </w:r>
      <w:r w:rsidR="008F6081">
        <w:rPr>
          <w:rFonts w:asciiTheme="majorBidi" w:hAnsiTheme="majorBidi" w:cstheme="majorBidi"/>
          <w:color w:val="000000" w:themeColor="text1"/>
        </w:rPr>
        <w:t xml:space="preserve">the </w:t>
      </w:r>
      <w:r w:rsidR="007E34C2" w:rsidRPr="00BE72E8">
        <w:rPr>
          <w:rFonts w:asciiTheme="majorBidi" w:hAnsiTheme="majorBidi" w:cstheme="majorBidi"/>
          <w:color w:val="000000" w:themeColor="text1"/>
        </w:rPr>
        <w:t xml:space="preserve">application of cost </w:t>
      </w:r>
      <w:r w:rsidR="00A672D9" w:rsidRPr="00BE72E8">
        <w:rPr>
          <w:rFonts w:asciiTheme="majorBidi" w:hAnsiTheme="majorBidi" w:cstheme="majorBidi"/>
          <w:color w:val="000000" w:themeColor="text1"/>
        </w:rPr>
        <w:t>minimization</w:t>
      </w:r>
      <w:r w:rsidR="007E34C2" w:rsidRPr="00BE72E8">
        <w:rPr>
          <w:rFonts w:asciiTheme="majorBidi" w:hAnsiTheme="majorBidi" w:cstheme="majorBidi"/>
          <w:color w:val="000000" w:themeColor="text1"/>
        </w:rPr>
        <w:t xml:space="preserve"> and productivity </w:t>
      </w:r>
      <w:r w:rsidR="00A672D9" w:rsidRPr="00BE72E8">
        <w:rPr>
          <w:rFonts w:asciiTheme="majorBidi" w:hAnsiTheme="majorBidi" w:cstheme="majorBidi"/>
          <w:color w:val="000000" w:themeColor="text1"/>
        </w:rPr>
        <w:t xml:space="preserve">maximization </w:t>
      </w:r>
      <w:r w:rsidR="007E34C2" w:rsidRPr="00BE72E8">
        <w:rPr>
          <w:rFonts w:asciiTheme="majorBidi" w:hAnsiTheme="majorBidi" w:cstheme="majorBidi"/>
          <w:color w:val="000000" w:themeColor="text1"/>
        </w:rPr>
        <w:t>approach used in the automotive manufacturing process to construction sector</w:t>
      </w:r>
      <w:r w:rsidR="008F6081">
        <w:rPr>
          <w:rFonts w:asciiTheme="majorBidi" w:hAnsiTheme="majorBidi" w:cstheme="majorBidi"/>
          <w:color w:val="000000" w:themeColor="text1"/>
        </w:rPr>
        <w:t>s</w:t>
      </w:r>
      <w:r w:rsidR="00A672D9" w:rsidRPr="00BE72E8">
        <w:rPr>
          <w:rFonts w:asciiTheme="majorBidi" w:hAnsiTheme="majorBidi" w:cstheme="majorBidi"/>
          <w:color w:val="000000" w:themeColor="text1"/>
        </w:rPr>
        <w:t>.</w:t>
      </w:r>
      <w:r w:rsidR="00D53AFB" w:rsidRPr="00BE72E8">
        <w:rPr>
          <w:rFonts w:asciiTheme="majorBidi" w:hAnsiTheme="majorBidi" w:cstheme="majorBidi"/>
          <w:color w:val="000000" w:themeColor="text1"/>
        </w:rPr>
        <w:t xml:space="preserve"> </w:t>
      </w:r>
      <w:r w:rsidR="0079768D" w:rsidRPr="00BE72E8">
        <w:rPr>
          <w:rFonts w:asciiTheme="majorBidi" w:hAnsiTheme="majorBidi" w:cstheme="majorBidi"/>
          <w:color w:val="000000" w:themeColor="text1"/>
        </w:rPr>
        <w:t>Thereafter,</w:t>
      </w:r>
      <w:r w:rsidR="009D2C48" w:rsidRPr="00BE72E8">
        <w:rPr>
          <w:rFonts w:asciiTheme="majorBidi" w:hAnsiTheme="majorBidi" w:cstheme="majorBidi"/>
          <w:color w:val="000000" w:themeColor="text1"/>
        </w:rPr>
        <w:t xml:space="preserve"> </w:t>
      </w:r>
      <w:r w:rsidR="0079768D" w:rsidRPr="00BE72E8">
        <w:rPr>
          <w:rFonts w:asciiTheme="majorBidi" w:hAnsiTheme="majorBidi" w:cstheme="majorBidi"/>
          <w:color w:val="000000" w:themeColor="text1"/>
        </w:rPr>
        <w:t>the last planner system (</w:t>
      </w:r>
      <w:r w:rsidR="009D2C48" w:rsidRPr="00BE72E8">
        <w:rPr>
          <w:rFonts w:asciiTheme="majorBidi" w:hAnsiTheme="majorBidi" w:cstheme="majorBidi"/>
          <w:color w:val="000000" w:themeColor="text1"/>
        </w:rPr>
        <w:t>LP</w:t>
      </w:r>
      <w:r w:rsidR="0079768D" w:rsidRPr="00BE72E8">
        <w:rPr>
          <w:rFonts w:asciiTheme="majorBidi" w:hAnsiTheme="majorBidi" w:cstheme="majorBidi"/>
          <w:color w:val="000000" w:themeColor="text1"/>
        </w:rPr>
        <w:t>S)</w:t>
      </w:r>
      <w:r w:rsidR="009D2C48" w:rsidRPr="00BE72E8">
        <w:rPr>
          <w:rFonts w:asciiTheme="majorBidi" w:hAnsiTheme="majorBidi" w:cstheme="majorBidi"/>
          <w:color w:val="000000" w:themeColor="text1"/>
        </w:rPr>
        <w:t xml:space="preserve"> and</w:t>
      </w:r>
      <w:r w:rsidR="0079768D" w:rsidRPr="00BE72E8">
        <w:rPr>
          <w:rFonts w:asciiTheme="majorBidi" w:hAnsiTheme="majorBidi" w:cstheme="majorBidi"/>
          <w:color w:val="000000" w:themeColor="text1"/>
        </w:rPr>
        <w:t xml:space="preserve"> collaborative planning</w:t>
      </w:r>
      <w:r w:rsidR="009D2C48" w:rsidRPr="00BE72E8">
        <w:rPr>
          <w:rFonts w:asciiTheme="majorBidi" w:hAnsiTheme="majorBidi" w:cstheme="majorBidi"/>
          <w:color w:val="000000" w:themeColor="text1"/>
        </w:rPr>
        <w:t xml:space="preserve"> CP</w:t>
      </w:r>
      <w:r w:rsidR="00C4207E" w:rsidRPr="00BE72E8">
        <w:rPr>
          <w:rFonts w:asciiTheme="majorBidi" w:hAnsiTheme="majorBidi" w:cstheme="majorBidi"/>
          <w:color w:val="000000" w:themeColor="text1"/>
        </w:rPr>
        <w:t xml:space="preserve"> were also discussed</w:t>
      </w:r>
      <w:r w:rsidR="009D2C48" w:rsidRPr="00BE72E8">
        <w:rPr>
          <w:rFonts w:asciiTheme="majorBidi" w:hAnsiTheme="majorBidi" w:cstheme="majorBidi"/>
          <w:color w:val="000000" w:themeColor="text1"/>
        </w:rPr>
        <w:t xml:space="preserve">. </w:t>
      </w:r>
    </w:p>
    <w:p w14:paraId="64ECEBF1" w14:textId="1350D9AF" w:rsidR="009D2C48" w:rsidRPr="00BE72E8" w:rsidRDefault="00874547" w:rsidP="006B683E">
      <w:pPr>
        <w:spacing w:before="240" w:after="0" w:line="360" w:lineRule="auto"/>
        <w:jc w:val="both"/>
        <w:rPr>
          <w:rFonts w:asciiTheme="majorBidi" w:hAnsiTheme="majorBidi" w:cstheme="majorBidi"/>
          <w:color w:val="000000" w:themeColor="text1"/>
          <w:sz w:val="24"/>
          <w:szCs w:val="24"/>
        </w:rPr>
      </w:pPr>
      <w:r w:rsidRPr="00BE72E8">
        <w:rPr>
          <w:rFonts w:asciiTheme="majorBidi" w:hAnsiTheme="majorBidi" w:cstheme="majorBidi"/>
          <w:color w:val="000000" w:themeColor="text1"/>
          <w:sz w:val="24"/>
          <w:szCs w:val="24"/>
        </w:rPr>
        <w:tab/>
      </w:r>
      <w:r w:rsidR="009D2C48" w:rsidRPr="00BE72E8">
        <w:rPr>
          <w:rFonts w:asciiTheme="majorBidi" w:hAnsiTheme="majorBidi" w:cstheme="majorBidi"/>
          <w:color w:val="000000" w:themeColor="text1"/>
          <w:sz w:val="24"/>
          <w:szCs w:val="24"/>
        </w:rPr>
        <w:t xml:space="preserve">The </w:t>
      </w:r>
      <w:r w:rsidR="007D7D3D" w:rsidRPr="00BE72E8">
        <w:rPr>
          <w:rFonts w:asciiTheme="majorBidi" w:hAnsiTheme="majorBidi" w:cstheme="majorBidi"/>
          <w:color w:val="000000" w:themeColor="text1"/>
          <w:sz w:val="24"/>
          <w:szCs w:val="24"/>
        </w:rPr>
        <w:t xml:space="preserve">data collected was evaluated using the five-level Likert scale. The analysis </w:t>
      </w:r>
      <w:r w:rsidR="009D2C48" w:rsidRPr="00BE72E8">
        <w:rPr>
          <w:rFonts w:asciiTheme="majorBidi" w:hAnsiTheme="majorBidi" w:cstheme="majorBidi"/>
          <w:color w:val="000000" w:themeColor="text1"/>
          <w:sz w:val="24"/>
          <w:szCs w:val="24"/>
        </w:rPr>
        <w:t>revealed that there are lags</w:t>
      </w:r>
      <w:r w:rsidR="00704945" w:rsidRPr="00BE72E8">
        <w:rPr>
          <w:rFonts w:asciiTheme="majorBidi" w:hAnsiTheme="majorBidi" w:cstheme="majorBidi"/>
          <w:color w:val="000000" w:themeColor="text1"/>
          <w:sz w:val="24"/>
          <w:szCs w:val="24"/>
        </w:rPr>
        <w:t xml:space="preserve"> between </w:t>
      </w:r>
      <w:r w:rsidR="009D2C48" w:rsidRPr="00BE72E8">
        <w:rPr>
          <w:rFonts w:asciiTheme="majorBidi" w:hAnsiTheme="majorBidi" w:cstheme="majorBidi"/>
          <w:color w:val="000000" w:themeColor="text1"/>
          <w:sz w:val="24"/>
          <w:szCs w:val="24"/>
        </w:rPr>
        <w:t>the</w:t>
      </w:r>
      <w:r w:rsidR="00704945" w:rsidRPr="00BE72E8">
        <w:rPr>
          <w:rFonts w:asciiTheme="majorBidi" w:hAnsiTheme="majorBidi" w:cstheme="majorBidi"/>
          <w:color w:val="000000" w:themeColor="text1"/>
          <w:sz w:val="24"/>
          <w:szCs w:val="24"/>
        </w:rPr>
        <w:t xml:space="preserve"> current practice</w:t>
      </w:r>
      <w:r w:rsidR="007C3FFF" w:rsidRPr="00BE72E8">
        <w:rPr>
          <w:rFonts w:asciiTheme="majorBidi" w:hAnsiTheme="majorBidi" w:cstheme="majorBidi"/>
          <w:color w:val="000000" w:themeColor="text1"/>
          <w:sz w:val="24"/>
          <w:szCs w:val="24"/>
        </w:rPr>
        <w:t>s of the participated SME</w:t>
      </w:r>
      <w:r w:rsidR="00704945" w:rsidRPr="00BE72E8">
        <w:rPr>
          <w:rFonts w:asciiTheme="majorBidi" w:hAnsiTheme="majorBidi" w:cstheme="majorBidi"/>
          <w:color w:val="000000" w:themeColor="text1"/>
          <w:sz w:val="24"/>
          <w:szCs w:val="24"/>
        </w:rPr>
        <w:t xml:space="preserve"> and lean thinking</w:t>
      </w:r>
      <w:r w:rsidR="009D2C48" w:rsidRPr="00BE72E8">
        <w:rPr>
          <w:rFonts w:asciiTheme="majorBidi" w:hAnsiTheme="majorBidi" w:cstheme="majorBidi"/>
          <w:color w:val="000000" w:themeColor="text1"/>
          <w:sz w:val="24"/>
          <w:szCs w:val="24"/>
        </w:rPr>
        <w:t>.</w:t>
      </w:r>
      <w:r w:rsidR="005908E9" w:rsidRPr="00BE72E8">
        <w:rPr>
          <w:rFonts w:asciiTheme="majorBidi" w:hAnsiTheme="majorBidi" w:cstheme="majorBidi"/>
          <w:color w:val="000000" w:themeColor="text1"/>
          <w:sz w:val="24"/>
          <w:szCs w:val="24"/>
        </w:rPr>
        <w:t xml:space="preserve"> </w:t>
      </w:r>
      <w:r w:rsidR="009B6CDA" w:rsidRPr="00BE72E8">
        <w:rPr>
          <w:rFonts w:asciiTheme="majorBidi" w:hAnsiTheme="majorBidi" w:cstheme="majorBidi"/>
          <w:color w:val="000000" w:themeColor="text1"/>
          <w:sz w:val="24"/>
          <w:szCs w:val="24"/>
        </w:rPr>
        <w:t>Most of</w:t>
      </w:r>
      <w:r w:rsidR="002F2348" w:rsidRPr="00BE72E8">
        <w:rPr>
          <w:rFonts w:asciiTheme="majorBidi" w:hAnsiTheme="majorBidi" w:cstheme="majorBidi"/>
          <w:color w:val="000000" w:themeColor="text1"/>
          <w:sz w:val="24"/>
          <w:szCs w:val="24"/>
        </w:rPr>
        <w:t xml:space="preserve"> the participated SMEs reve</w:t>
      </w:r>
      <w:r w:rsidR="009B6CDA" w:rsidRPr="00BE72E8">
        <w:rPr>
          <w:rFonts w:asciiTheme="majorBidi" w:hAnsiTheme="majorBidi" w:cstheme="majorBidi"/>
          <w:color w:val="000000" w:themeColor="text1"/>
          <w:sz w:val="24"/>
          <w:szCs w:val="24"/>
        </w:rPr>
        <w:t>a</w:t>
      </w:r>
      <w:r w:rsidR="002F2348" w:rsidRPr="00BE72E8">
        <w:rPr>
          <w:rFonts w:asciiTheme="majorBidi" w:hAnsiTheme="majorBidi" w:cstheme="majorBidi"/>
          <w:color w:val="000000" w:themeColor="text1"/>
          <w:sz w:val="24"/>
          <w:szCs w:val="24"/>
        </w:rPr>
        <w:t>led that their c</w:t>
      </w:r>
      <w:r w:rsidRPr="00BE72E8">
        <w:rPr>
          <w:rFonts w:asciiTheme="majorBidi" w:hAnsiTheme="majorBidi" w:cstheme="majorBidi"/>
          <w:color w:val="000000" w:themeColor="text1"/>
          <w:sz w:val="24"/>
          <w:szCs w:val="24"/>
        </w:rPr>
        <w:t>urrent</w:t>
      </w:r>
      <w:r w:rsidR="009D2C48" w:rsidRPr="00BE72E8">
        <w:rPr>
          <w:rFonts w:asciiTheme="majorBidi" w:hAnsiTheme="majorBidi" w:cstheme="majorBidi"/>
          <w:color w:val="000000" w:themeColor="text1"/>
          <w:sz w:val="24"/>
          <w:szCs w:val="24"/>
        </w:rPr>
        <w:t xml:space="preserve"> performance</w:t>
      </w:r>
      <w:r w:rsidRPr="00BE72E8">
        <w:rPr>
          <w:rFonts w:asciiTheme="majorBidi" w:hAnsiTheme="majorBidi" w:cstheme="majorBidi"/>
          <w:color w:val="000000" w:themeColor="text1"/>
          <w:sz w:val="24"/>
          <w:szCs w:val="24"/>
        </w:rPr>
        <w:t xml:space="preserve"> </w:t>
      </w:r>
      <w:r w:rsidR="002F2348" w:rsidRPr="00BE72E8">
        <w:rPr>
          <w:rFonts w:asciiTheme="majorBidi" w:hAnsiTheme="majorBidi" w:cstheme="majorBidi"/>
          <w:color w:val="000000" w:themeColor="text1"/>
          <w:sz w:val="24"/>
          <w:szCs w:val="24"/>
        </w:rPr>
        <w:t>is</w:t>
      </w:r>
      <w:r w:rsidR="009D2C48" w:rsidRPr="00BE72E8">
        <w:rPr>
          <w:rFonts w:asciiTheme="majorBidi" w:hAnsiTheme="majorBidi" w:cstheme="majorBidi"/>
          <w:color w:val="000000" w:themeColor="text1"/>
          <w:sz w:val="24"/>
          <w:szCs w:val="24"/>
        </w:rPr>
        <w:t xml:space="preserve"> not self-reliance, it depends </w:t>
      </w:r>
      <w:r w:rsidR="002F2348" w:rsidRPr="00BE72E8">
        <w:rPr>
          <w:rFonts w:asciiTheme="majorBidi" w:hAnsiTheme="majorBidi" w:cstheme="majorBidi"/>
          <w:color w:val="000000" w:themeColor="text1"/>
          <w:sz w:val="24"/>
          <w:szCs w:val="24"/>
        </w:rPr>
        <w:t xml:space="preserve">largely </w:t>
      </w:r>
      <w:r w:rsidR="009D2C48" w:rsidRPr="00BE72E8">
        <w:rPr>
          <w:rFonts w:asciiTheme="majorBidi" w:hAnsiTheme="majorBidi" w:cstheme="majorBidi"/>
          <w:color w:val="000000" w:themeColor="text1"/>
          <w:sz w:val="24"/>
          <w:szCs w:val="24"/>
        </w:rPr>
        <w:t>on other business partners’ performance</w:t>
      </w:r>
      <w:r w:rsidRPr="00BE72E8">
        <w:rPr>
          <w:rFonts w:asciiTheme="majorBidi" w:hAnsiTheme="majorBidi" w:cstheme="majorBidi"/>
          <w:color w:val="000000" w:themeColor="text1"/>
          <w:sz w:val="24"/>
          <w:szCs w:val="24"/>
        </w:rPr>
        <w:t>s.</w:t>
      </w:r>
      <w:r w:rsidR="009B6CDA" w:rsidRPr="00BE72E8">
        <w:rPr>
          <w:rFonts w:asciiTheme="majorBidi" w:hAnsiTheme="majorBidi" w:cstheme="majorBidi"/>
          <w:color w:val="000000" w:themeColor="text1"/>
          <w:sz w:val="24"/>
          <w:szCs w:val="24"/>
        </w:rPr>
        <w:t xml:space="preserve"> This is a </w:t>
      </w:r>
      <w:r w:rsidR="006E6D8D" w:rsidRPr="00BE72E8">
        <w:rPr>
          <w:rFonts w:asciiTheme="majorBidi" w:hAnsiTheme="majorBidi" w:cstheme="majorBidi"/>
          <w:color w:val="000000" w:themeColor="text1"/>
          <w:sz w:val="24"/>
          <w:szCs w:val="24"/>
        </w:rPr>
        <w:t>big issue that lean thinking will improve if adopted in the company policy and operation. The adoption of lean principle</w:t>
      </w:r>
      <w:r w:rsidR="00D87746">
        <w:rPr>
          <w:rFonts w:asciiTheme="majorBidi" w:hAnsiTheme="majorBidi" w:cstheme="majorBidi"/>
          <w:color w:val="000000" w:themeColor="text1"/>
          <w:sz w:val="24"/>
          <w:szCs w:val="24"/>
        </w:rPr>
        <w:t>s</w:t>
      </w:r>
      <w:r w:rsidR="006E6D8D" w:rsidRPr="00BE72E8">
        <w:rPr>
          <w:rFonts w:asciiTheme="majorBidi" w:hAnsiTheme="majorBidi" w:cstheme="majorBidi"/>
          <w:color w:val="000000" w:themeColor="text1"/>
          <w:sz w:val="24"/>
          <w:szCs w:val="24"/>
        </w:rPr>
        <w:t xml:space="preserve"> that will make </w:t>
      </w:r>
      <w:r w:rsidR="002F5D56" w:rsidRPr="00BE72E8">
        <w:rPr>
          <w:rFonts w:asciiTheme="majorBidi" w:hAnsiTheme="majorBidi" w:cstheme="majorBidi"/>
          <w:color w:val="000000" w:themeColor="text1"/>
          <w:sz w:val="24"/>
          <w:szCs w:val="24"/>
        </w:rPr>
        <w:t xml:space="preserve">significant operations of the firm </w:t>
      </w:r>
      <w:r w:rsidR="006E6D8D" w:rsidRPr="00BE72E8">
        <w:rPr>
          <w:rFonts w:asciiTheme="majorBidi" w:hAnsiTheme="majorBidi" w:cstheme="majorBidi"/>
          <w:color w:val="000000" w:themeColor="text1"/>
          <w:sz w:val="24"/>
          <w:szCs w:val="24"/>
        </w:rPr>
        <w:t xml:space="preserve">to be </w:t>
      </w:r>
      <w:r w:rsidR="002F5D56" w:rsidRPr="00BE72E8">
        <w:rPr>
          <w:rFonts w:asciiTheme="majorBidi" w:hAnsiTheme="majorBidi" w:cstheme="majorBidi"/>
          <w:color w:val="000000" w:themeColor="text1"/>
          <w:sz w:val="24"/>
          <w:szCs w:val="24"/>
        </w:rPr>
        <w:t>self-sustain</w:t>
      </w:r>
      <w:r w:rsidR="006E6D8D" w:rsidRPr="00BE72E8">
        <w:rPr>
          <w:rFonts w:asciiTheme="majorBidi" w:hAnsiTheme="majorBidi" w:cstheme="majorBidi"/>
          <w:color w:val="000000" w:themeColor="text1"/>
          <w:sz w:val="24"/>
          <w:szCs w:val="24"/>
        </w:rPr>
        <w:t xml:space="preserve"> will mean that compan</w:t>
      </w:r>
      <w:r w:rsidR="001841B0" w:rsidRPr="00BE72E8">
        <w:rPr>
          <w:rFonts w:asciiTheme="majorBidi" w:hAnsiTheme="majorBidi" w:cstheme="majorBidi"/>
          <w:color w:val="000000" w:themeColor="text1"/>
          <w:sz w:val="24"/>
          <w:szCs w:val="24"/>
        </w:rPr>
        <w:t>ies</w:t>
      </w:r>
      <w:r w:rsidR="006E6D8D" w:rsidRPr="00BE72E8">
        <w:rPr>
          <w:rFonts w:asciiTheme="majorBidi" w:hAnsiTheme="majorBidi" w:cstheme="majorBidi"/>
          <w:color w:val="000000" w:themeColor="text1"/>
          <w:sz w:val="24"/>
          <w:szCs w:val="24"/>
        </w:rPr>
        <w:t xml:space="preserve"> can sa</w:t>
      </w:r>
      <w:r w:rsidR="00D87746">
        <w:rPr>
          <w:rFonts w:asciiTheme="majorBidi" w:hAnsiTheme="majorBidi" w:cstheme="majorBidi"/>
          <w:color w:val="000000" w:themeColor="text1"/>
          <w:sz w:val="24"/>
          <w:szCs w:val="24"/>
        </w:rPr>
        <w:t>v</w:t>
      </w:r>
      <w:r w:rsidR="006E6D8D" w:rsidRPr="00BE72E8">
        <w:rPr>
          <w:rFonts w:asciiTheme="majorBidi" w:hAnsiTheme="majorBidi" w:cstheme="majorBidi"/>
          <w:color w:val="000000" w:themeColor="text1"/>
          <w:sz w:val="24"/>
          <w:szCs w:val="24"/>
        </w:rPr>
        <w:t xml:space="preserve">e cost in </w:t>
      </w:r>
      <w:r w:rsidR="00AB0635" w:rsidRPr="00BE72E8">
        <w:rPr>
          <w:rFonts w:asciiTheme="majorBidi" w:hAnsiTheme="majorBidi" w:cstheme="majorBidi"/>
          <w:color w:val="000000" w:themeColor="text1"/>
          <w:sz w:val="24"/>
          <w:szCs w:val="24"/>
        </w:rPr>
        <w:t>terms of</w:t>
      </w:r>
      <w:r w:rsidR="006E6D8D" w:rsidRPr="00BE72E8">
        <w:rPr>
          <w:rFonts w:asciiTheme="majorBidi" w:hAnsiTheme="majorBidi" w:cstheme="majorBidi"/>
          <w:color w:val="000000" w:themeColor="text1"/>
          <w:sz w:val="24"/>
          <w:szCs w:val="24"/>
        </w:rPr>
        <w:t xml:space="preserve"> project</w:t>
      </w:r>
      <w:r w:rsidR="00364804" w:rsidRPr="00BE72E8">
        <w:rPr>
          <w:rFonts w:asciiTheme="majorBidi" w:hAnsiTheme="majorBidi" w:cstheme="majorBidi"/>
          <w:color w:val="000000" w:themeColor="text1"/>
          <w:sz w:val="24"/>
          <w:szCs w:val="24"/>
        </w:rPr>
        <w:t xml:space="preserve"> time and cost overrun.</w:t>
      </w:r>
      <w:r w:rsidR="008217E5" w:rsidRPr="00BE72E8">
        <w:rPr>
          <w:rFonts w:asciiTheme="majorBidi" w:hAnsiTheme="majorBidi" w:cstheme="majorBidi"/>
          <w:color w:val="000000" w:themeColor="text1"/>
          <w:sz w:val="24"/>
          <w:szCs w:val="24"/>
        </w:rPr>
        <w:t xml:space="preserve"> </w:t>
      </w:r>
      <w:r w:rsidR="00212D4C" w:rsidRPr="00BE72E8">
        <w:rPr>
          <w:rFonts w:asciiTheme="majorBidi" w:hAnsiTheme="majorBidi" w:cstheme="majorBidi"/>
          <w:color w:val="000000" w:themeColor="text1"/>
          <w:sz w:val="24"/>
          <w:szCs w:val="24"/>
        </w:rPr>
        <w:t xml:space="preserve"> Duplication of effort resulting from lack of proper coordination and collaboration has also been identified</w:t>
      </w:r>
      <w:r w:rsidR="00F02AB7" w:rsidRPr="00BE72E8">
        <w:rPr>
          <w:rFonts w:asciiTheme="majorBidi" w:hAnsiTheme="majorBidi" w:cstheme="majorBidi"/>
          <w:color w:val="000000" w:themeColor="text1"/>
          <w:sz w:val="24"/>
          <w:szCs w:val="24"/>
        </w:rPr>
        <w:t xml:space="preserve"> as critical factors that many SMEs can use lean thinking to transform. </w:t>
      </w:r>
      <w:r w:rsidR="008A50A4" w:rsidRPr="00BE72E8">
        <w:rPr>
          <w:rFonts w:asciiTheme="majorBidi" w:hAnsiTheme="majorBidi" w:cstheme="majorBidi"/>
          <w:color w:val="000000" w:themeColor="text1"/>
          <w:sz w:val="24"/>
          <w:szCs w:val="24"/>
        </w:rPr>
        <w:t xml:space="preserve">For instance, some of the respondents </w:t>
      </w:r>
      <w:r w:rsidR="009022EE" w:rsidRPr="00BE72E8">
        <w:rPr>
          <w:rFonts w:asciiTheme="majorBidi" w:hAnsiTheme="majorBidi" w:cstheme="majorBidi"/>
          <w:color w:val="000000" w:themeColor="text1"/>
          <w:sz w:val="24"/>
          <w:szCs w:val="24"/>
        </w:rPr>
        <w:t>claimed that engineers are being overburden</w:t>
      </w:r>
      <w:r w:rsidR="00EB577B">
        <w:rPr>
          <w:rFonts w:asciiTheme="majorBidi" w:hAnsiTheme="majorBidi" w:cstheme="majorBidi"/>
          <w:color w:val="000000" w:themeColor="text1"/>
          <w:sz w:val="24"/>
          <w:szCs w:val="24"/>
        </w:rPr>
        <w:t>ed</w:t>
      </w:r>
      <w:r w:rsidR="009022EE" w:rsidRPr="00BE72E8">
        <w:rPr>
          <w:rFonts w:asciiTheme="majorBidi" w:hAnsiTheme="majorBidi" w:cstheme="majorBidi"/>
          <w:color w:val="000000" w:themeColor="text1"/>
          <w:sz w:val="24"/>
          <w:szCs w:val="24"/>
        </w:rPr>
        <w:t xml:space="preserve"> </w:t>
      </w:r>
      <w:proofErr w:type="gramStart"/>
      <w:r w:rsidR="009022EE" w:rsidRPr="00BE72E8">
        <w:rPr>
          <w:rFonts w:asciiTheme="majorBidi" w:hAnsiTheme="majorBidi" w:cstheme="majorBidi"/>
          <w:color w:val="000000" w:themeColor="text1"/>
          <w:sz w:val="24"/>
          <w:szCs w:val="24"/>
        </w:rPr>
        <w:t>as a result of</w:t>
      </w:r>
      <w:proofErr w:type="gramEnd"/>
      <w:r w:rsidR="009022EE" w:rsidRPr="00BE72E8">
        <w:rPr>
          <w:rFonts w:asciiTheme="majorBidi" w:hAnsiTheme="majorBidi" w:cstheme="majorBidi"/>
          <w:color w:val="000000" w:themeColor="text1"/>
          <w:sz w:val="24"/>
          <w:szCs w:val="24"/>
        </w:rPr>
        <w:t xml:space="preserve"> too much review of technician work. </w:t>
      </w:r>
      <w:r w:rsidR="00991D99" w:rsidRPr="00BE72E8">
        <w:rPr>
          <w:rFonts w:asciiTheme="majorBidi" w:hAnsiTheme="majorBidi" w:cstheme="majorBidi"/>
          <w:color w:val="000000" w:themeColor="text1"/>
          <w:sz w:val="24"/>
          <w:szCs w:val="24"/>
        </w:rPr>
        <w:t>Again, i</w:t>
      </w:r>
      <w:r w:rsidRPr="00BE72E8">
        <w:rPr>
          <w:rFonts w:asciiTheme="majorBidi" w:hAnsiTheme="majorBidi" w:cstheme="majorBidi"/>
          <w:color w:val="000000" w:themeColor="text1"/>
          <w:sz w:val="24"/>
          <w:szCs w:val="24"/>
        </w:rPr>
        <w:t>n many SMEs, the o</w:t>
      </w:r>
      <w:r w:rsidR="009D2C48" w:rsidRPr="00BE72E8">
        <w:rPr>
          <w:rFonts w:asciiTheme="majorBidi" w:hAnsiTheme="majorBidi" w:cstheme="majorBidi"/>
          <w:color w:val="000000" w:themeColor="text1"/>
          <w:sz w:val="24"/>
          <w:szCs w:val="24"/>
        </w:rPr>
        <w:t>ffice setting is affecting the flow time.</w:t>
      </w:r>
      <w:r w:rsidRPr="00BE72E8">
        <w:rPr>
          <w:rFonts w:asciiTheme="majorBidi" w:hAnsiTheme="majorBidi" w:cstheme="majorBidi"/>
          <w:color w:val="000000" w:themeColor="text1"/>
          <w:sz w:val="24"/>
          <w:szCs w:val="24"/>
        </w:rPr>
        <w:t xml:space="preserve"> An instant from the response revealed that the e</w:t>
      </w:r>
      <w:r w:rsidR="009D2C48" w:rsidRPr="00BE72E8">
        <w:rPr>
          <w:rFonts w:asciiTheme="majorBidi" w:hAnsiTheme="majorBidi" w:cstheme="majorBidi"/>
          <w:color w:val="000000" w:themeColor="text1"/>
          <w:sz w:val="24"/>
          <w:szCs w:val="24"/>
        </w:rPr>
        <w:t>ngineer’s office and technician are not close</w:t>
      </w:r>
      <w:r w:rsidRPr="00BE72E8">
        <w:rPr>
          <w:rFonts w:asciiTheme="majorBidi" w:hAnsiTheme="majorBidi" w:cstheme="majorBidi"/>
          <w:color w:val="000000" w:themeColor="text1"/>
          <w:sz w:val="24"/>
          <w:szCs w:val="24"/>
        </w:rPr>
        <w:t xml:space="preserve"> and thus affecting collaboration and productivity.</w:t>
      </w:r>
      <w:r w:rsidR="006E77EA" w:rsidRPr="00BE72E8">
        <w:rPr>
          <w:rFonts w:asciiTheme="majorBidi" w:hAnsiTheme="majorBidi" w:cstheme="majorBidi"/>
          <w:color w:val="000000" w:themeColor="text1"/>
          <w:sz w:val="24"/>
          <w:szCs w:val="24"/>
        </w:rPr>
        <w:t xml:space="preserve"> This lack of integration </w:t>
      </w:r>
      <w:r w:rsidR="006B683E" w:rsidRPr="00BE72E8">
        <w:rPr>
          <w:rFonts w:asciiTheme="majorBidi" w:hAnsiTheme="majorBidi" w:cstheme="majorBidi"/>
          <w:color w:val="000000" w:themeColor="text1"/>
          <w:sz w:val="24"/>
          <w:szCs w:val="24"/>
        </w:rPr>
        <w:t>makes different p</w:t>
      </w:r>
      <w:r w:rsidR="009D2C48" w:rsidRPr="00BE72E8">
        <w:rPr>
          <w:rFonts w:asciiTheme="majorBidi" w:hAnsiTheme="majorBidi" w:cstheme="majorBidi"/>
          <w:color w:val="000000" w:themeColor="text1"/>
          <w:sz w:val="24"/>
          <w:szCs w:val="24"/>
        </w:rPr>
        <w:t>eople in the firm</w:t>
      </w:r>
      <w:r w:rsidR="006B683E" w:rsidRPr="00BE72E8">
        <w:rPr>
          <w:rFonts w:asciiTheme="majorBidi" w:hAnsiTheme="majorBidi" w:cstheme="majorBidi"/>
          <w:color w:val="000000" w:themeColor="text1"/>
          <w:sz w:val="24"/>
          <w:szCs w:val="24"/>
        </w:rPr>
        <w:t xml:space="preserve"> </w:t>
      </w:r>
      <w:r w:rsidR="009D2C48" w:rsidRPr="00BE72E8">
        <w:rPr>
          <w:rFonts w:asciiTheme="majorBidi" w:hAnsiTheme="majorBidi" w:cstheme="majorBidi"/>
          <w:color w:val="000000" w:themeColor="text1"/>
          <w:sz w:val="24"/>
          <w:szCs w:val="24"/>
        </w:rPr>
        <w:t>do what is convenient for them even if there is no pull for it. Hence, there is</w:t>
      </w:r>
      <w:r w:rsidR="006B683E" w:rsidRPr="00BE72E8">
        <w:rPr>
          <w:rFonts w:asciiTheme="majorBidi" w:hAnsiTheme="majorBidi" w:cstheme="majorBidi"/>
          <w:color w:val="000000" w:themeColor="text1"/>
          <w:sz w:val="24"/>
          <w:szCs w:val="24"/>
        </w:rPr>
        <w:t xml:space="preserve"> </w:t>
      </w:r>
      <w:r w:rsidR="00EB577B">
        <w:rPr>
          <w:rFonts w:asciiTheme="majorBidi" w:hAnsiTheme="majorBidi" w:cstheme="majorBidi"/>
          <w:color w:val="000000" w:themeColor="text1"/>
          <w:sz w:val="24"/>
          <w:szCs w:val="24"/>
        </w:rPr>
        <w:t xml:space="preserve">a </w:t>
      </w:r>
      <w:r w:rsidR="006B683E" w:rsidRPr="00BE72E8">
        <w:rPr>
          <w:rFonts w:asciiTheme="majorBidi" w:hAnsiTheme="majorBidi" w:cstheme="majorBidi"/>
          <w:color w:val="000000" w:themeColor="text1"/>
          <w:sz w:val="24"/>
          <w:szCs w:val="24"/>
        </w:rPr>
        <w:t xml:space="preserve">non-standardisation of processes and </w:t>
      </w:r>
      <w:r w:rsidR="009D2C48" w:rsidRPr="00BE72E8">
        <w:rPr>
          <w:rFonts w:asciiTheme="majorBidi" w:hAnsiTheme="majorBidi" w:cstheme="majorBidi"/>
          <w:color w:val="000000" w:themeColor="text1"/>
          <w:sz w:val="24"/>
          <w:szCs w:val="24"/>
        </w:rPr>
        <w:t xml:space="preserve">overproduction </w:t>
      </w:r>
      <w:r w:rsidRPr="00BE72E8">
        <w:rPr>
          <w:rFonts w:asciiTheme="majorBidi" w:hAnsiTheme="majorBidi" w:cstheme="majorBidi"/>
          <w:color w:val="000000" w:themeColor="text1"/>
          <w:sz w:val="24"/>
          <w:szCs w:val="24"/>
        </w:rPr>
        <w:t>in many SMEs.</w:t>
      </w:r>
    </w:p>
    <w:p w14:paraId="70B7EBCF" w14:textId="0E5967EA" w:rsidR="009D2C48" w:rsidRPr="00BE72E8" w:rsidRDefault="00A7110A" w:rsidP="00913F2A">
      <w:pPr>
        <w:spacing w:before="240" w:after="0" w:line="360" w:lineRule="auto"/>
        <w:jc w:val="both"/>
        <w:rPr>
          <w:rFonts w:asciiTheme="majorBidi" w:hAnsiTheme="majorBidi" w:cstheme="majorBidi"/>
          <w:color w:val="000000" w:themeColor="text1"/>
          <w:sz w:val="24"/>
          <w:szCs w:val="24"/>
        </w:rPr>
      </w:pPr>
      <w:r w:rsidRPr="00BE72E8">
        <w:rPr>
          <w:rFonts w:asciiTheme="majorBidi" w:hAnsiTheme="majorBidi" w:cstheme="majorBidi"/>
          <w:color w:val="000000" w:themeColor="text1"/>
          <w:sz w:val="24"/>
          <w:szCs w:val="24"/>
        </w:rPr>
        <w:tab/>
      </w:r>
      <w:r w:rsidR="00537284" w:rsidRPr="00BE72E8">
        <w:rPr>
          <w:rFonts w:asciiTheme="majorBidi" w:hAnsiTheme="majorBidi" w:cstheme="majorBidi"/>
          <w:color w:val="000000" w:themeColor="text1"/>
          <w:sz w:val="24"/>
          <w:szCs w:val="24"/>
        </w:rPr>
        <w:t xml:space="preserve">The further analysis of the responses shows that many of the participated respondents agreed that there is still </w:t>
      </w:r>
      <w:r w:rsidR="00EB577B">
        <w:rPr>
          <w:rFonts w:asciiTheme="majorBidi" w:hAnsiTheme="majorBidi" w:cstheme="majorBidi"/>
          <w:color w:val="000000" w:themeColor="text1"/>
          <w:sz w:val="24"/>
          <w:szCs w:val="24"/>
        </w:rPr>
        <w:t xml:space="preserve">a </w:t>
      </w:r>
      <w:r w:rsidR="00537284" w:rsidRPr="00BE72E8">
        <w:rPr>
          <w:rFonts w:asciiTheme="majorBidi" w:hAnsiTheme="majorBidi" w:cstheme="majorBidi"/>
          <w:color w:val="000000" w:themeColor="text1"/>
          <w:sz w:val="24"/>
          <w:szCs w:val="24"/>
        </w:rPr>
        <w:t>l</w:t>
      </w:r>
      <w:r w:rsidR="00874547" w:rsidRPr="00BE72E8">
        <w:rPr>
          <w:rFonts w:asciiTheme="majorBidi" w:hAnsiTheme="majorBidi" w:cstheme="majorBidi"/>
          <w:color w:val="000000" w:themeColor="text1"/>
          <w:sz w:val="24"/>
          <w:szCs w:val="24"/>
        </w:rPr>
        <w:t xml:space="preserve">ow level of </w:t>
      </w:r>
      <w:r w:rsidR="009D2C48" w:rsidRPr="00BE72E8">
        <w:rPr>
          <w:rFonts w:asciiTheme="majorBidi" w:hAnsiTheme="majorBidi" w:cstheme="majorBidi"/>
          <w:color w:val="000000" w:themeColor="text1"/>
          <w:sz w:val="24"/>
          <w:szCs w:val="24"/>
        </w:rPr>
        <w:t>adoption of reliable modern design method</w:t>
      </w:r>
      <w:r w:rsidR="00874547" w:rsidRPr="00BE72E8">
        <w:rPr>
          <w:rFonts w:asciiTheme="majorBidi" w:hAnsiTheme="majorBidi" w:cstheme="majorBidi"/>
          <w:color w:val="000000" w:themeColor="text1"/>
          <w:sz w:val="24"/>
          <w:szCs w:val="24"/>
        </w:rPr>
        <w:t>s</w:t>
      </w:r>
      <w:r w:rsidR="009D2C48" w:rsidRPr="00BE72E8">
        <w:rPr>
          <w:rFonts w:asciiTheme="majorBidi" w:hAnsiTheme="majorBidi" w:cstheme="majorBidi"/>
          <w:color w:val="000000" w:themeColor="text1"/>
          <w:sz w:val="24"/>
          <w:szCs w:val="24"/>
        </w:rPr>
        <w:t xml:space="preserve"> to serve clients </w:t>
      </w:r>
      <w:r w:rsidR="009D2C48" w:rsidRPr="00BE72E8">
        <w:rPr>
          <w:rFonts w:asciiTheme="majorBidi" w:hAnsiTheme="majorBidi" w:cstheme="majorBidi"/>
          <w:color w:val="000000" w:themeColor="text1"/>
          <w:sz w:val="24"/>
          <w:szCs w:val="24"/>
        </w:rPr>
        <w:lastRenderedPageBreak/>
        <w:t xml:space="preserve">better due to design bias for the traditional method and/or </w:t>
      </w:r>
      <w:r w:rsidR="00874547" w:rsidRPr="00BE72E8">
        <w:rPr>
          <w:rFonts w:asciiTheme="majorBidi" w:hAnsiTheme="majorBidi" w:cstheme="majorBidi"/>
          <w:color w:val="000000" w:themeColor="text1"/>
          <w:sz w:val="24"/>
          <w:szCs w:val="24"/>
        </w:rPr>
        <w:t>l</w:t>
      </w:r>
      <w:r w:rsidR="009D2C48" w:rsidRPr="00BE72E8">
        <w:rPr>
          <w:rFonts w:asciiTheme="majorBidi" w:hAnsiTheme="majorBidi" w:cstheme="majorBidi"/>
          <w:color w:val="000000" w:themeColor="text1"/>
          <w:sz w:val="24"/>
          <w:szCs w:val="24"/>
        </w:rPr>
        <w:t>ack of understanding.</w:t>
      </w:r>
      <w:r w:rsidRPr="00BE72E8">
        <w:rPr>
          <w:rFonts w:asciiTheme="majorBidi" w:hAnsiTheme="majorBidi" w:cstheme="majorBidi"/>
          <w:color w:val="000000" w:themeColor="text1"/>
          <w:sz w:val="24"/>
          <w:szCs w:val="24"/>
        </w:rPr>
        <w:t xml:space="preserve"> This is very </w:t>
      </w:r>
      <w:r w:rsidR="00D3587C" w:rsidRPr="00BE72E8">
        <w:rPr>
          <w:rFonts w:asciiTheme="majorBidi" w:hAnsiTheme="majorBidi" w:cstheme="majorBidi"/>
          <w:color w:val="000000" w:themeColor="text1"/>
          <w:sz w:val="24"/>
          <w:szCs w:val="24"/>
        </w:rPr>
        <w:t>inefficient</w:t>
      </w:r>
      <w:r w:rsidRPr="00BE72E8">
        <w:rPr>
          <w:rFonts w:asciiTheme="majorBidi" w:hAnsiTheme="majorBidi" w:cstheme="majorBidi"/>
          <w:color w:val="000000" w:themeColor="text1"/>
          <w:sz w:val="24"/>
          <w:szCs w:val="24"/>
        </w:rPr>
        <w:t xml:space="preserve">, with a lot of </w:t>
      </w:r>
      <w:r w:rsidR="00D3587C" w:rsidRPr="00BE72E8">
        <w:rPr>
          <w:rFonts w:asciiTheme="majorBidi" w:hAnsiTheme="majorBidi" w:cstheme="majorBidi"/>
          <w:color w:val="000000" w:themeColor="text1"/>
          <w:sz w:val="24"/>
          <w:szCs w:val="24"/>
        </w:rPr>
        <w:t>case study that has shown that</w:t>
      </w:r>
      <w:r w:rsidRPr="00BE72E8">
        <w:rPr>
          <w:rFonts w:asciiTheme="majorBidi" w:hAnsiTheme="majorBidi" w:cstheme="majorBidi"/>
          <w:color w:val="000000" w:themeColor="text1"/>
          <w:sz w:val="24"/>
          <w:szCs w:val="24"/>
        </w:rPr>
        <w:t xml:space="preserve"> the implementation of latest and advanced technology has a crucial role in fulfilling the promise of sustainable development </w:t>
      </w:r>
      <w:r w:rsidR="00D3587C" w:rsidRPr="00BE72E8">
        <w:rPr>
          <w:rFonts w:asciiTheme="majorBidi" w:hAnsiTheme="majorBidi" w:cstheme="majorBidi"/>
          <w:color w:val="000000" w:themeColor="text1"/>
          <w:sz w:val="24"/>
          <w:szCs w:val="24"/>
        </w:rPr>
        <w:t>in construction. However, many SMEs are not willing to spend to train</w:t>
      </w:r>
      <w:r w:rsidR="00B12D2C" w:rsidRPr="00BE72E8">
        <w:rPr>
          <w:rFonts w:asciiTheme="majorBidi" w:hAnsiTheme="majorBidi" w:cstheme="majorBidi"/>
          <w:color w:val="000000" w:themeColor="text1"/>
          <w:sz w:val="24"/>
          <w:szCs w:val="24"/>
        </w:rPr>
        <w:t xml:space="preserve"> their employee to </w:t>
      </w:r>
      <w:r w:rsidR="00913F2A" w:rsidRPr="00BE72E8">
        <w:rPr>
          <w:rFonts w:asciiTheme="majorBidi" w:hAnsiTheme="majorBidi" w:cstheme="majorBidi"/>
          <w:color w:val="000000" w:themeColor="text1"/>
          <w:sz w:val="24"/>
          <w:szCs w:val="24"/>
        </w:rPr>
        <w:t>acquire</w:t>
      </w:r>
      <w:r w:rsidR="00B12D2C" w:rsidRPr="00BE72E8">
        <w:rPr>
          <w:rFonts w:asciiTheme="majorBidi" w:hAnsiTheme="majorBidi" w:cstheme="majorBidi"/>
          <w:color w:val="000000" w:themeColor="text1"/>
          <w:sz w:val="24"/>
          <w:szCs w:val="24"/>
        </w:rPr>
        <w:t xml:space="preserve"> </w:t>
      </w:r>
      <w:r w:rsidR="00143594">
        <w:rPr>
          <w:rFonts w:asciiTheme="majorBidi" w:hAnsiTheme="majorBidi" w:cstheme="majorBidi"/>
          <w:color w:val="000000" w:themeColor="text1"/>
          <w:sz w:val="24"/>
          <w:szCs w:val="24"/>
        </w:rPr>
        <w:t xml:space="preserve">the </w:t>
      </w:r>
      <w:r w:rsidR="00B12D2C" w:rsidRPr="00BE72E8">
        <w:rPr>
          <w:rFonts w:asciiTheme="majorBidi" w:hAnsiTheme="majorBidi" w:cstheme="majorBidi"/>
          <w:color w:val="000000" w:themeColor="text1"/>
          <w:sz w:val="24"/>
          <w:szCs w:val="24"/>
        </w:rPr>
        <w:t xml:space="preserve">necessary skills needed to use </w:t>
      </w:r>
      <w:r w:rsidR="00913F2A" w:rsidRPr="00BE72E8">
        <w:rPr>
          <w:rFonts w:asciiTheme="majorBidi" w:hAnsiTheme="majorBidi" w:cstheme="majorBidi"/>
          <w:color w:val="000000" w:themeColor="text1"/>
          <w:sz w:val="24"/>
          <w:szCs w:val="24"/>
        </w:rPr>
        <w:t>these modern tools and technology</w:t>
      </w:r>
      <w:r w:rsidR="00B12D2C" w:rsidRPr="00BE72E8">
        <w:rPr>
          <w:rFonts w:asciiTheme="majorBidi" w:hAnsiTheme="majorBidi" w:cstheme="majorBidi"/>
          <w:color w:val="000000" w:themeColor="text1"/>
          <w:sz w:val="24"/>
          <w:szCs w:val="24"/>
        </w:rPr>
        <w:t>.</w:t>
      </w:r>
      <w:r w:rsidR="00913F2A" w:rsidRPr="00BE72E8">
        <w:rPr>
          <w:rFonts w:asciiTheme="majorBidi" w:hAnsiTheme="majorBidi" w:cstheme="majorBidi"/>
          <w:color w:val="000000" w:themeColor="text1"/>
          <w:sz w:val="24"/>
          <w:szCs w:val="24"/>
        </w:rPr>
        <w:t xml:space="preserve"> In addition, the evidence from the study also show</w:t>
      </w:r>
      <w:r w:rsidR="00143594">
        <w:rPr>
          <w:rFonts w:asciiTheme="majorBidi" w:hAnsiTheme="majorBidi" w:cstheme="majorBidi"/>
          <w:color w:val="000000" w:themeColor="text1"/>
          <w:sz w:val="24"/>
          <w:szCs w:val="24"/>
        </w:rPr>
        <w:t>s</w:t>
      </w:r>
      <w:r w:rsidR="00913F2A" w:rsidRPr="00BE72E8">
        <w:rPr>
          <w:rFonts w:asciiTheme="majorBidi" w:hAnsiTheme="majorBidi" w:cstheme="majorBidi"/>
          <w:color w:val="000000" w:themeColor="text1"/>
          <w:sz w:val="24"/>
          <w:szCs w:val="24"/>
        </w:rPr>
        <w:t xml:space="preserve"> that s</w:t>
      </w:r>
      <w:r w:rsidR="009D2C48" w:rsidRPr="00BE72E8">
        <w:rPr>
          <w:rFonts w:asciiTheme="majorBidi" w:hAnsiTheme="majorBidi" w:cstheme="majorBidi"/>
          <w:color w:val="000000" w:themeColor="text1"/>
          <w:sz w:val="24"/>
          <w:szCs w:val="24"/>
        </w:rPr>
        <w:t xml:space="preserve">uppliers and </w:t>
      </w:r>
      <w:r w:rsidR="00FC4F48" w:rsidRPr="00BE72E8">
        <w:rPr>
          <w:rFonts w:asciiTheme="majorBidi" w:hAnsiTheme="majorBidi" w:cstheme="majorBidi"/>
          <w:color w:val="000000" w:themeColor="text1"/>
          <w:sz w:val="24"/>
          <w:szCs w:val="24"/>
        </w:rPr>
        <w:t>contractor’s</w:t>
      </w:r>
      <w:r w:rsidR="009D2C48" w:rsidRPr="00BE72E8">
        <w:rPr>
          <w:rFonts w:asciiTheme="majorBidi" w:hAnsiTheme="majorBidi" w:cstheme="majorBidi"/>
          <w:color w:val="000000" w:themeColor="text1"/>
          <w:sz w:val="24"/>
          <w:szCs w:val="24"/>
        </w:rPr>
        <w:t xml:space="preserve"> improvement ha</w:t>
      </w:r>
      <w:r w:rsidR="00143594">
        <w:rPr>
          <w:rFonts w:asciiTheme="majorBidi" w:hAnsiTheme="majorBidi" w:cstheme="majorBidi"/>
          <w:color w:val="000000" w:themeColor="text1"/>
          <w:sz w:val="24"/>
          <w:szCs w:val="24"/>
        </w:rPr>
        <w:t>ve</w:t>
      </w:r>
      <w:r w:rsidR="009D2C48" w:rsidRPr="00BE72E8">
        <w:rPr>
          <w:rFonts w:asciiTheme="majorBidi" w:hAnsiTheme="majorBidi" w:cstheme="majorBidi"/>
          <w:color w:val="000000" w:themeColor="text1"/>
          <w:sz w:val="24"/>
          <w:szCs w:val="24"/>
        </w:rPr>
        <w:t xml:space="preserve"> not been taken as </w:t>
      </w:r>
      <w:r w:rsidR="00874547" w:rsidRPr="00BE72E8">
        <w:rPr>
          <w:rFonts w:asciiTheme="majorBidi" w:hAnsiTheme="majorBidi" w:cstheme="majorBidi"/>
          <w:color w:val="000000" w:themeColor="text1"/>
          <w:sz w:val="24"/>
          <w:szCs w:val="24"/>
        </w:rPr>
        <w:t xml:space="preserve">the </w:t>
      </w:r>
      <w:r w:rsidR="009D2C48" w:rsidRPr="00BE72E8">
        <w:rPr>
          <w:rFonts w:asciiTheme="majorBidi" w:hAnsiTheme="majorBidi" w:cstheme="majorBidi"/>
          <w:color w:val="000000" w:themeColor="text1"/>
          <w:sz w:val="24"/>
          <w:szCs w:val="24"/>
        </w:rPr>
        <w:t>firm concern.</w:t>
      </w:r>
      <w:r w:rsidR="00065482" w:rsidRPr="00BE72E8">
        <w:rPr>
          <w:rFonts w:asciiTheme="majorBidi" w:hAnsiTheme="majorBidi" w:cstheme="majorBidi"/>
          <w:sz w:val="24"/>
          <w:szCs w:val="24"/>
        </w:rPr>
        <w:t xml:space="preserve"> </w:t>
      </w:r>
      <w:r w:rsidR="00EA58A4" w:rsidRPr="00BE72E8">
        <w:rPr>
          <w:rFonts w:asciiTheme="majorBidi" w:hAnsiTheme="majorBidi" w:cstheme="majorBidi"/>
          <w:color w:val="000000" w:themeColor="text1"/>
          <w:sz w:val="24"/>
          <w:szCs w:val="24"/>
        </w:rPr>
        <w:t>Many of the firm design processes have not been accommodating potential contractor input (No Collaboration). Thereby, causing a delay in design implementation on site. An indication that both the CP and LPS have n</w:t>
      </w:r>
      <w:r w:rsidR="00065482" w:rsidRPr="00BE72E8">
        <w:rPr>
          <w:rFonts w:asciiTheme="majorBidi" w:hAnsiTheme="majorBidi" w:cstheme="majorBidi"/>
          <w:color w:val="000000" w:themeColor="text1"/>
          <w:sz w:val="24"/>
          <w:szCs w:val="24"/>
        </w:rPr>
        <w:t>ot</w:t>
      </w:r>
      <w:r w:rsidR="00EA58A4" w:rsidRPr="00BE72E8">
        <w:rPr>
          <w:rFonts w:asciiTheme="majorBidi" w:hAnsiTheme="majorBidi" w:cstheme="majorBidi"/>
          <w:color w:val="000000" w:themeColor="text1"/>
          <w:sz w:val="24"/>
          <w:szCs w:val="24"/>
        </w:rPr>
        <w:t xml:space="preserve"> been fully adopted by these firms.</w:t>
      </w:r>
    </w:p>
    <w:p w14:paraId="4BEB3818" w14:textId="32528843" w:rsidR="00674D39" w:rsidRPr="00BE72E8" w:rsidRDefault="00874547" w:rsidP="00BE72E8">
      <w:pPr>
        <w:pStyle w:val="NormalWeb"/>
        <w:shd w:val="clear" w:color="auto" w:fill="FFFFFF"/>
        <w:spacing w:before="240" w:after="0" w:line="360" w:lineRule="auto"/>
        <w:jc w:val="both"/>
        <w:rPr>
          <w:rFonts w:asciiTheme="majorBidi" w:hAnsiTheme="majorBidi" w:cstheme="majorBidi"/>
        </w:rPr>
      </w:pPr>
      <w:r w:rsidRPr="00BE72E8">
        <w:rPr>
          <w:rFonts w:asciiTheme="majorBidi" w:hAnsiTheme="majorBidi" w:cstheme="majorBidi"/>
          <w:color w:val="000000" w:themeColor="text1"/>
        </w:rPr>
        <w:tab/>
      </w:r>
      <w:r w:rsidR="00704945" w:rsidRPr="00BE72E8">
        <w:rPr>
          <w:rFonts w:asciiTheme="majorBidi" w:hAnsiTheme="majorBidi" w:cstheme="majorBidi"/>
          <w:color w:val="000000" w:themeColor="text1"/>
        </w:rPr>
        <w:t>Hav</w:t>
      </w:r>
      <w:r w:rsidR="009D2C48" w:rsidRPr="00BE72E8">
        <w:rPr>
          <w:rFonts w:asciiTheme="majorBidi" w:hAnsiTheme="majorBidi" w:cstheme="majorBidi"/>
          <w:color w:val="000000" w:themeColor="text1"/>
        </w:rPr>
        <w:t>ing</w:t>
      </w:r>
      <w:r w:rsidR="00704945" w:rsidRPr="00BE72E8">
        <w:rPr>
          <w:rFonts w:asciiTheme="majorBidi" w:hAnsiTheme="majorBidi" w:cstheme="majorBidi"/>
          <w:color w:val="000000" w:themeColor="text1"/>
        </w:rPr>
        <w:t xml:space="preserve"> established the challenges facing the company process and the need to improve, the </w:t>
      </w:r>
      <w:r w:rsidR="00065482" w:rsidRPr="00BE72E8">
        <w:rPr>
          <w:rFonts w:asciiTheme="majorBidi" w:hAnsiTheme="majorBidi" w:cstheme="majorBidi"/>
          <w:color w:val="000000" w:themeColor="text1"/>
        </w:rPr>
        <w:t xml:space="preserve">study thus recommends </w:t>
      </w:r>
      <w:r w:rsidR="00407869" w:rsidRPr="00BE72E8">
        <w:rPr>
          <w:rFonts w:asciiTheme="majorBidi" w:hAnsiTheme="majorBidi" w:cstheme="majorBidi"/>
          <w:color w:val="000000" w:themeColor="text1"/>
        </w:rPr>
        <w:t>that firms</w:t>
      </w:r>
      <w:r w:rsidR="00704945" w:rsidRPr="00BE72E8">
        <w:rPr>
          <w:rFonts w:asciiTheme="majorBidi" w:hAnsiTheme="majorBidi" w:cstheme="majorBidi"/>
          <w:color w:val="000000" w:themeColor="text1"/>
        </w:rPr>
        <w:t xml:space="preserve"> should immediately </w:t>
      </w:r>
      <w:r w:rsidR="009D2C48" w:rsidRPr="00BE72E8">
        <w:rPr>
          <w:rFonts w:asciiTheme="majorBidi" w:hAnsiTheme="majorBidi" w:cstheme="majorBidi"/>
          <w:color w:val="000000" w:themeColor="text1"/>
        </w:rPr>
        <w:t xml:space="preserve">fully </w:t>
      </w:r>
      <w:r w:rsidR="00704945" w:rsidRPr="00BE72E8">
        <w:rPr>
          <w:rFonts w:asciiTheme="majorBidi" w:hAnsiTheme="majorBidi" w:cstheme="majorBidi"/>
          <w:color w:val="000000" w:themeColor="text1"/>
        </w:rPr>
        <w:t xml:space="preserve">embrace lean tools like </w:t>
      </w:r>
      <w:r w:rsidRPr="00BE72E8">
        <w:rPr>
          <w:rFonts w:asciiTheme="majorBidi" w:hAnsiTheme="majorBidi" w:cstheme="majorBidi"/>
          <w:color w:val="000000" w:themeColor="text1"/>
        </w:rPr>
        <w:t>the adaption of the Toyota Production System to construction and design activities</w:t>
      </w:r>
      <w:r w:rsidR="00704945" w:rsidRPr="00BE72E8">
        <w:rPr>
          <w:rFonts w:asciiTheme="majorBidi" w:hAnsiTheme="majorBidi" w:cstheme="majorBidi"/>
          <w:color w:val="000000" w:themeColor="text1"/>
        </w:rPr>
        <w:t xml:space="preserve">, </w:t>
      </w:r>
      <w:r w:rsidRPr="00BE72E8">
        <w:rPr>
          <w:rFonts w:asciiTheme="majorBidi" w:hAnsiTheme="majorBidi" w:cstheme="majorBidi"/>
          <w:color w:val="000000" w:themeColor="text1"/>
        </w:rPr>
        <w:t>the last planner system</w:t>
      </w:r>
      <w:r w:rsidR="00704945" w:rsidRPr="00BE72E8">
        <w:rPr>
          <w:rFonts w:asciiTheme="majorBidi" w:hAnsiTheme="majorBidi" w:cstheme="majorBidi"/>
          <w:color w:val="000000" w:themeColor="text1"/>
        </w:rPr>
        <w:t xml:space="preserve"> and </w:t>
      </w:r>
      <w:r w:rsidRPr="00BE72E8">
        <w:rPr>
          <w:rFonts w:asciiTheme="majorBidi" w:hAnsiTheme="majorBidi" w:cstheme="majorBidi"/>
          <w:color w:val="000000" w:themeColor="text1"/>
        </w:rPr>
        <w:t>c</w:t>
      </w:r>
      <w:r w:rsidR="00704945" w:rsidRPr="00BE72E8">
        <w:rPr>
          <w:rFonts w:asciiTheme="majorBidi" w:hAnsiTheme="majorBidi" w:cstheme="majorBidi"/>
          <w:color w:val="000000" w:themeColor="text1"/>
        </w:rPr>
        <w:t>ollaborative plan in its operation.</w:t>
      </w:r>
      <w:r w:rsidR="00065482" w:rsidRPr="00BE72E8">
        <w:rPr>
          <w:rFonts w:asciiTheme="majorBidi" w:hAnsiTheme="majorBidi" w:cstheme="majorBidi"/>
          <w:color w:val="000000" w:themeColor="text1"/>
        </w:rPr>
        <w:t xml:space="preserve"> E</w:t>
      </w:r>
      <w:r w:rsidR="009D2C48" w:rsidRPr="00BE72E8">
        <w:rPr>
          <w:rFonts w:asciiTheme="majorBidi" w:hAnsiTheme="majorBidi" w:cstheme="majorBidi"/>
          <w:color w:val="000000" w:themeColor="text1"/>
        </w:rPr>
        <w:t xml:space="preserve">ach firm </w:t>
      </w:r>
      <w:r w:rsidR="00704945" w:rsidRPr="00BE72E8">
        <w:rPr>
          <w:rFonts w:asciiTheme="majorBidi" w:hAnsiTheme="majorBidi" w:cstheme="majorBidi"/>
          <w:color w:val="000000" w:themeColor="text1"/>
        </w:rPr>
        <w:t>should appoint or internally source a lean expert who will lead the implementation program.</w:t>
      </w:r>
      <w:r w:rsidR="009D2C48" w:rsidRPr="00BE72E8">
        <w:rPr>
          <w:rFonts w:asciiTheme="majorBidi" w:hAnsiTheme="majorBidi" w:cstheme="majorBidi"/>
        </w:rPr>
        <w:t xml:space="preserve"> </w:t>
      </w:r>
      <w:proofErr w:type="gramStart"/>
      <w:r w:rsidR="009D2C48" w:rsidRPr="00BE72E8">
        <w:rPr>
          <w:rFonts w:asciiTheme="majorBidi" w:hAnsiTheme="majorBidi" w:cstheme="majorBidi"/>
          <w:color w:val="000000" w:themeColor="text1"/>
        </w:rPr>
        <w:t>In order to</w:t>
      </w:r>
      <w:proofErr w:type="gramEnd"/>
      <w:r w:rsidR="009D2C48" w:rsidRPr="00BE72E8">
        <w:rPr>
          <w:rFonts w:asciiTheme="majorBidi" w:hAnsiTheme="majorBidi" w:cstheme="majorBidi"/>
          <w:color w:val="000000" w:themeColor="text1"/>
        </w:rPr>
        <w:t xml:space="preserve"> succeed in implementing lean tools, there is </w:t>
      </w:r>
      <w:r w:rsidRPr="00BE72E8">
        <w:rPr>
          <w:rFonts w:asciiTheme="majorBidi" w:hAnsiTheme="majorBidi" w:cstheme="majorBidi"/>
          <w:color w:val="000000" w:themeColor="text1"/>
        </w:rPr>
        <w:t xml:space="preserve">a </w:t>
      </w:r>
      <w:r w:rsidR="009D2C48" w:rsidRPr="00BE72E8">
        <w:rPr>
          <w:rFonts w:asciiTheme="majorBidi" w:hAnsiTheme="majorBidi" w:cstheme="majorBidi"/>
          <w:color w:val="000000" w:themeColor="text1"/>
        </w:rPr>
        <w:t>need for experienced people to lead the transformation. So, the firm should appoint people that understand the power of lean philosophy, they will naturally look at the enormous waste in the process and provide solutions to remove it. These people should be motivated to apply their knowledge of lean. Also, the implementation success rate depends on the response of the decision</w:t>
      </w:r>
      <w:r w:rsidRPr="00BE72E8">
        <w:rPr>
          <w:rFonts w:asciiTheme="majorBidi" w:hAnsiTheme="majorBidi" w:cstheme="majorBidi"/>
          <w:color w:val="000000" w:themeColor="text1"/>
        </w:rPr>
        <w:t>-</w:t>
      </w:r>
      <w:r w:rsidR="009D2C48" w:rsidRPr="00BE72E8">
        <w:rPr>
          <w:rFonts w:asciiTheme="majorBidi" w:hAnsiTheme="majorBidi" w:cstheme="majorBidi"/>
          <w:color w:val="000000" w:themeColor="text1"/>
        </w:rPr>
        <w:t>makers.</w:t>
      </w:r>
      <w:r w:rsidRPr="00BE72E8">
        <w:rPr>
          <w:rFonts w:asciiTheme="majorBidi" w:hAnsiTheme="majorBidi" w:cstheme="majorBidi"/>
          <w:color w:val="000000" w:themeColor="text1"/>
        </w:rPr>
        <w:t xml:space="preserve"> Meanwhile, a d</w:t>
      </w:r>
      <w:r w:rsidR="009D2C48" w:rsidRPr="00BE72E8">
        <w:rPr>
          <w:rFonts w:asciiTheme="majorBidi" w:hAnsiTheme="majorBidi" w:cstheme="majorBidi"/>
          <w:color w:val="000000" w:themeColor="text1"/>
        </w:rPr>
        <w:t>eep understanding of TPS or other lean tools is not required from the</w:t>
      </w:r>
      <w:r w:rsidRPr="00BE72E8">
        <w:rPr>
          <w:rFonts w:asciiTheme="majorBidi" w:hAnsiTheme="majorBidi" w:cstheme="majorBidi"/>
          <w:color w:val="000000" w:themeColor="text1"/>
        </w:rPr>
        <w:t>se decision-</w:t>
      </w:r>
      <w:r w:rsidR="00FC4F48" w:rsidRPr="00BE72E8">
        <w:rPr>
          <w:rFonts w:asciiTheme="majorBidi" w:hAnsiTheme="majorBidi" w:cstheme="majorBidi"/>
          <w:color w:val="000000" w:themeColor="text1"/>
        </w:rPr>
        <w:t>makers,</w:t>
      </w:r>
      <w:r w:rsidR="009D2C48" w:rsidRPr="00BE72E8">
        <w:rPr>
          <w:rFonts w:asciiTheme="majorBidi" w:hAnsiTheme="majorBidi" w:cstheme="majorBidi"/>
          <w:color w:val="000000" w:themeColor="text1"/>
        </w:rPr>
        <w:t xml:space="preserve"> but they will need to appreciate the power of the process and be passionate about the transformation. This means a member of the executive board will be delegated to monitor the implementation plan.</w:t>
      </w:r>
      <w:r w:rsidR="00674D39" w:rsidRPr="00BE72E8">
        <w:rPr>
          <w:rFonts w:asciiTheme="majorBidi" w:hAnsiTheme="majorBidi" w:cstheme="majorBidi"/>
          <w:color w:val="000000" w:themeColor="text1"/>
        </w:rPr>
        <w:t xml:space="preserve"> </w:t>
      </w:r>
      <w:proofErr w:type="gramStart"/>
      <w:r w:rsidR="00674D39" w:rsidRPr="00BE72E8">
        <w:rPr>
          <w:rFonts w:asciiTheme="majorBidi" w:hAnsiTheme="majorBidi" w:cstheme="majorBidi"/>
          <w:color w:val="000000" w:themeColor="text1"/>
        </w:rPr>
        <w:t xml:space="preserve">In particular, </w:t>
      </w:r>
      <w:r w:rsidR="00674D39" w:rsidRPr="00BE72E8">
        <w:rPr>
          <w:rFonts w:asciiTheme="majorBidi" w:hAnsiTheme="majorBidi" w:cstheme="majorBidi"/>
        </w:rPr>
        <w:t>SMEs</w:t>
      </w:r>
      <w:proofErr w:type="gramEnd"/>
      <w:r w:rsidR="00674D39" w:rsidRPr="00BE72E8">
        <w:rPr>
          <w:rFonts w:asciiTheme="majorBidi" w:hAnsiTheme="majorBidi" w:cstheme="majorBidi"/>
        </w:rPr>
        <w:t xml:space="preserve"> are required to develop themselves by showing effective and more dedicated leadership and management commitment, enhancing their staff’s skills and expertise, and exhibiting a conducive organizational culture to guarantee the successful implementation of lean philosophy in their organizations. </w:t>
      </w:r>
    </w:p>
    <w:p w14:paraId="7F12B92B" w14:textId="21EBF1A8" w:rsidR="00B202EE" w:rsidRPr="00BE72E8" w:rsidRDefault="00407869" w:rsidP="00BE72E8">
      <w:pPr>
        <w:pStyle w:val="NormalWeb"/>
        <w:shd w:val="clear" w:color="auto" w:fill="FFFFFF"/>
        <w:spacing w:before="240" w:after="0" w:line="360" w:lineRule="auto"/>
        <w:jc w:val="both"/>
        <w:rPr>
          <w:rFonts w:asciiTheme="majorBidi" w:hAnsiTheme="majorBidi" w:cstheme="majorBidi"/>
          <w:color w:val="000000" w:themeColor="text1"/>
        </w:rPr>
      </w:pPr>
      <w:r w:rsidRPr="00BE72E8">
        <w:rPr>
          <w:rFonts w:asciiTheme="majorBidi" w:hAnsiTheme="majorBidi" w:cstheme="majorBidi"/>
          <w:color w:val="000000" w:themeColor="text1"/>
        </w:rPr>
        <w:tab/>
        <w:t>Also, t</w:t>
      </w:r>
      <w:r w:rsidR="009D2C48" w:rsidRPr="00BE72E8">
        <w:rPr>
          <w:rFonts w:asciiTheme="majorBidi" w:hAnsiTheme="majorBidi" w:cstheme="majorBidi"/>
          <w:color w:val="000000" w:themeColor="text1"/>
        </w:rPr>
        <w:t xml:space="preserve">he </w:t>
      </w:r>
      <w:r w:rsidR="00704945" w:rsidRPr="00BE72E8">
        <w:rPr>
          <w:rFonts w:asciiTheme="majorBidi" w:hAnsiTheme="majorBidi" w:cstheme="majorBidi"/>
          <w:color w:val="000000" w:themeColor="text1"/>
        </w:rPr>
        <w:t>staff and business partners should be properly educated about lean and motivated to welcome it in their respective operations.</w:t>
      </w:r>
      <w:r w:rsidR="009D2C48" w:rsidRPr="00BE72E8">
        <w:rPr>
          <w:rFonts w:asciiTheme="majorBidi" w:hAnsiTheme="majorBidi" w:cstheme="majorBidi"/>
        </w:rPr>
        <w:t xml:space="preserve"> </w:t>
      </w:r>
      <w:r w:rsidR="009D2C48" w:rsidRPr="00BE72E8">
        <w:rPr>
          <w:rFonts w:asciiTheme="majorBidi" w:hAnsiTheme="majorBidi" w:cstheme="majorBidi"/>
          <w:color w:val="000000" w:themeColor="text1"/>
        </w:rPr>
        <w:t xml:space="preserve">Regular workshop training is highly essential to help people in </w:t>
      </w:r>
      <w:r w:rsidR="00874547" w:rsidRPr="00BE72E8">
        <w:rPr>
          <w:rFonts w:asciiTheme="majorBidi" w:hAnsiTheme="majorBidi" w:cstheme="majorBidi"/>
          <w:color w:val="000000" w:themeColor="text1"/>
        </w:rPr>
        <w:t xml:space="preserve">the </w:t>
      </w:r>
      <w:proofErr w:type="spellStart"/>
      <w:r w:rsidR="009D2C48" w:rsidRPr="00BE72E8">
        <w:rPr>
          <w:rFonts w:asciiTheme="majorBidi" w:hAnsiTheme="majorBidi" w:cstheme="majorBidi"/>
          <w:color w:val="000000" w:themeColor="text1"/>
        </w:rPr>
        <w:t>organisation</w:t>
      </w:r>
      <w:proofErr w:type="spellEnd"/>
      <w:r w:rsidR="009D2C48" w:rsidRPr="00BE72E8">
        <w:rPr>
          <w:rFonts w:asciiTheme="majorBidi" w:hAnsiTheme="majorBidi" w:cstheme="majorBidi"/>
          <w:color w:val="000000" w:themeColor="text1"/>
        </w:rPr>
        <w:t xml:space="preserve"> to improve their understanding. Liker (2004) describes this as a continuous improvement workshop. A remarkable social invention that frees up a cross-functional team to make changes in a week that otherwise can drag on for months. Selecting the right people for the team, setting aside time for those individuals and management support is critical. Using talented and experienced facilitator who has deep understanding of lean tools and philosophy will aids what can be accomplished.</w:t>
      </w:r>
      <w:r w:rsidR="00EF5C45" w:rsidRPr="00BE72E8">
        <w:rPr>
          <w:rFonts w:asciiTheme="majorBidi" w:hAnsiTheme="majorBidi" w:cstheme="majorBidi"/>
          <w:color w:val="000000" w:themeColor="text1"/>
        </w:rPr>
        <w:t xml:space="preserve"> </w:t>
      </w:r>
      <w:r w:rsidR="00704945" w:rsidRPr="00BE72E8">
        <w:rPr>
          <w:rFonts w:asciiTheme="majorBidi" w:hAnsiTheme="majorBidi" w:cstheme="majorBidi"/>
          <w:color w:val="000000" w:themeColor="text1"/>
        </w:rPr>
        <w:t xml:space="preserve">A department </w:t>
      </w:r>
      <w:proofErr w:type="gramStart"/>
      <w:r w:rsidR="00704945" w:rsidRPr="00BE72E8">
        <w:rPr>
          <w:rFonts w:asciiTheme="majorBidi" w:hAnsiTheme="majorBidi" w:cstheme="majorBidi"/>
          <w:color w:val="000000" w:themeColor="text1"/>
        </w:rPr>
        <w:t>similar to</w:t>
      </w:r>
      <w:proofErr w:type="gramEnd"/>
      <w:r w:rsidR="00704945" w:rsidRPr="00BE72E8">
        <w:rPr>
          <w:rFonts w:asciiTheme="majorBidi" w:hAnsiTheme="majorBidi" w:cstheme="majorBidi"/>
          <w:color w:val="000000" w:themeColor="text1"/>
        </w:rPr>
        <w:t xml:space="preserve"> that of quality control should be </w:t>
      </w:r>
      <w:r w:rsidR="00704945" w:rsidRPr="00BE72E8">
        <w:rPr>
          <w:rFonts w:asciiTheme="majorBidi" w:hAnsiTheme="majorBidi" w:cstheme="majorBidi"/>
          <w:color w:val="000000" w:themeColor="text1"/>
        </w:rPr>
        <w:lastRenderedPageBreak/>
        <w:t>establish</w:t>
      </w:r>
      <w:r w:rsidR="00874547" w:rsidRPr="00BE72E8">
        <w:rPr>
          <w:rFonts w:asciiTheme="majorBidi" w:hAnsiTheme="majorBidi" w:cstheme="majorBidi"/>
          <w:color w:val="000000" w:themeColor="text1"/>
        </w:rPr>
        <w:t>ed</w:t>
      </w:r>
      <w:r w:rsidR="00704945" w:rsidRPr="00BE72E8">
        <w:rPr>
          <w:rFonts w:asciiTheme="majorBidi" w:hAnsiTheme="majorBidi" w:cstheme="majorBidi"/>
          <w:color w:val="000000" w:themeColor="text1"/>
        </w:rPr>
        <w:t xml:space="preserve"> to monitor the implementation plan. This department should consist </w:t>
      </w:r>
      <w:r w:rsidR="00874547" w:rsidRPr="00BE72E8">
        <w:rPr>
          <w:rFonts w:asciiTheme="majorBidi" w:hAnsiTheme="majorBidi" w:cstheme="majorBidi"/>
          <w:color w:val="000000" w:themeColor="text1"/>
        </w:rPr>
        <w:t xml:space="preserve">of </w:t>
      </w:r>
      <w:r w:rsidR="00704945" w:rsidRPr="00BE72E8">
        <w:rPr>
          <w:rFonts w:asciiTheme="majorBidi" w:hAnsiTheme="majorBidi" w:cstheme="majorBidi"/>
          <w:color w:val="000000" w:themeColor="text1"/>
        </w:rPr>
        <w:t>at least a member of director and a lean zealot.</w:t>
      </w:r>
      <w:r w:rsidR="00B202EE" w:rsidRPr="00BE72E8">
        <w:rPr>
          <w:rFonts w:asciiTheme="majorBidi" w:hAnsiTheme="majorBidi" w:cstheme="majorBidi"/>
          <w:color w:val="000000" w:themeColor="text1"/>
        </w:rPr>
        <w:t xml:space="preserve"> The study finally recommends that c</w:t>
      </w:r>
      <w:r w:rsidR="00704945" w:rsidRPr="00BE72E8">
        <w:rPr>
          <w:rFonts w:asciiTheme="majorBidi" w:hAnsiTheme="majorBidi" w:cstheme="majorBidi"/>
          <w:color w:val="000000" w:themeColor="text1"/>
        </w:rPr>
        <w:t>ustomers’ feedback should be compulsory on all the company projects to track the progress</w:t>
      </w:r>
      <w:r w:rsidR="00B202EE" w:rsidRPr="00BE72E8">
        <w:rPr>
          <w:rFonts w:asciiTheme="majorBidi" w:hAnsiTheme="majorBidi" w:cstheme="majorBidi"/>
          <w:color w:val="000000" w:themeColor="text1"/>
        </w:rPr>
        <w:t xml:space="preserve"> and that continuous evaluation</w:t>
      </w:r>
      <w:r w:rsidR="00704945" w:rsidRPr="00BE72E8">
        <w:rPr>
          <w:rFonts w:asciiTheme="majorBidi" w:hAnsiTheme="majorBidi" w:cstheme="majorBidi"/>
          <w:color w:val="000000" w:themeColor="text1"/>
        </w:rPr>
        <w:t xml:space="preserve"> should be carried regularly</w:t>
      </w:r>
      <w:r w:rsidR="00874547" w:rsidRPr="00BE72E8">
        <w:rPr>
          <w:rFonts w:asciiTheme="majorBidi" w:hAnsiTheme="majorBidi" w:cstheme="majorBidi"/>
          <w:color w:val="000000" w:themeColor="text1"/>
        </w:rPr>
        <w:t xml:space="preserve"> </w:t>
      </w:r>
      <w:r w:rsidR="00704945" w:rsidRPr="00BE72E8">
        <w:rPr>
          <w:rFonts w:asciiTheme="majorBidi" w:hAnsiTheme="majorBidi" w:cstheme="majorBidi"/>
          <w:color w:val="000000" w:themeColor="text1"/>
        </w:rPr>
        <w:t>to monitor the implementation progress.</w:t>
      </w:r>
      <w:r w:rsidR="00CD63C9" w:rsidRPr="00BE72E8">
        <w:rPr>
          <w:rFonts w:asciiTheme="majorBidi" w:hAnsiTheme="majorBidi" w:cstheme="majorBidi"/>
        </w:rPr>
        <w:t xml:space="preserve"> </w:t>
      </w:r>
    </w:p>
    <w:p w14:paraId="18AEFCFE" w14:textId="5C4B00CF" w:rsidR="00740817" w:rsidRDefault="00BC04E0" w:rsidP="00BE72E8">
      <w:pPr>
        <w:pStyle w:val="NormalWeb"/>
        <w:shd w:val="clear" w:color="auto" w:fill="FFFFFF"/>
        <w:spacing w:before="240" w:after="0" w:line="360" w:lineRule="auto"/>
        <w:jc w:val="both"/>
        <w:rPr>
          <w:rFonts w:asciiTheme="majorBidi" w:hAnsiTheme="majorBidi" w:cstheme="majorBidi"/>
        </w:rPr>
      </w:pPr>
      <w:r w:rsidRPr="00BE72E8">
        <w:rPr>
          <w:rFonts w:asciiTheme="majorBidi" w:hAnsiTheme="majorBidi" w:cstheme="majorBidi"/>
          <w:color w:val="000000" w:themeColor="text1"/>
        </w:rPr>
        <w:t>Since the</w:t>
      </w:r>
      <w:r w:rsidR="00B550C0" w:rsidRPr="00BE72E8">
        <w:rPr>
          <w:rFonts w:asciiTheme="majorBidi" w:hAnsiTheme="majorBidi" w:cstheme="majorBidi"/>
        </w:rPr>
        <w:t xml:space="preserve"> study </w:t>
      </w:r>
      <w:r w:rsidRPr="00BE72E8">
        <w:rPr>
          <w:rFonts w:asciiTheme="majorBidi" w:hAnsiTheme="majorBidi" w:cstheme="majorBidi"/>
        </w:rPr>
        <w:t xml:space="preserve">presented in this paper has </w:t>
      </w:r>
      <w:r w:rsidR="00CD63C9" w:rsidRPr="00BE72E8">
        <w:rPr>
          <w:rFonts w:asciiTheme="majorBidi" w:hAnsiTheme="majorBidi" w:cstheme="majorBidi"/>
        </w:rPr>
        <w:t>established how</w:t>
      </w:r>
      <w:r w:rsidR="00B70558" w:rsidRPr="00BE72E8">
        <w:rPr>
          <w:rFonts w:asciiTheme="majorBidi" w:hAnsiTheme="majorBidi" w:cstheme="majorBidi"/>
        </w:rPr>
        <w:t xml:space="preserve"> the adoption of</w:t>
      </w:r>
      <w:r w:rsidR="00CD63C9" w:rsidRPr="00BE72E8">
        <w:rPr>
          <w:rFonts w:asciiTheme="majorBidi" w:hAnsiTheme="majorBidi" w:cstheme="majorBidi"/>
        </w:rPr>
        <w:t xml:space="preserve"> TPS, LPS and CP will improve the </w:t>
      </w:r>
      <w:r w:rsidR="005049A6" w:rsidRPr="00BE72E8">
        <w:rPr>
          <w:rFonts w:asciiTheme="majorBidi" w:hAnsiTheme="majorBidi" w:cstheme="majorBidi"/>
        </w:rPr>
        <w:t xml:space="preserve">operations and </w:t>
      </w:r>
      <w:r w:rsidR="00CD63C9" w:rsidRPr="00BE72E8">
        <w:rPr>
          <w:rFonts w:asciiTheme="majorBidi" w:hAnsiTheme="majorBidi" w:cstheme="majorBidi"/>
        </w:rPr>
        <w:t>productivity of SMEs</w:t>
      </w:r>
      <w:r w:rsidRPr="00BE72E8">
        <w:rPr>
          <w:rFonts w:asciiTheme="majorBidi" w:hAnsiTheme="majorBidi" w:cstheme="majorBidi"/>
        </w:rPr>
        <w:t xml:space="preserve"> operating with the construction sector</w:t>
      </w:r>
      <w:r w:rsidR="00B550C0" w:rsidRPr="00BE72E8">
        <w:rPr>
          <w:rFonts w:asciiTheme="majorBidi" w:hAnsiTheme="majorBidi" w:cstheme="majorBidi"/>
        </w:rPr>
        <w:t>. The</w:t>
      </w:r>
      <w:r w:rsidR="00CD63C9" w:rsidRPr="00BE72E8">
        <w:rPr>
          <w:rFonts w:asciiTheme="majorBidi" w:hAnsiTheme="majorBidi" w:cstheme="majorBidi"/>
        </w:rPr>
        <w:t xml:space="preserve"> study</w:t>
      </w:r>
      <w:r w:rsidR="00B550C0" w:rsidRPr="00BE72E8">
        <w:rPr>
          <w:rFonts w:asciiTheme="majorBidi" w:hAnsiTheme="majorBidi" w:cstheme="majorBidi"/>
        </w:rPr>
        <w:t xml:space="preserve"> also</w:t>
      </w:r>
      <w:r w:rsidR="00CD63C9" w:rsidRPr="00BE72E8">
        <w:rPr>
          <w:rFonts w:asciiTheme="majorBidi" w:hAnsiTheme="majorBidi" w:cstheme="majorBidi"/>
        </w:rPr>
        <w:t xml:space="preserve"> recommends further investigation on the adaptation of a variety of other lean construction tools, which could be to develop the paradigm or to solve problems to mitigate the impact of the ongoing</w:t>
      </w:r>
      <w:r w:rsidR="005049A6" w:rsidRPr="00BE72E8">
        <w:rPr>
          <w:rFonts w:asciiTheme="majorBidi" w:hAnsiTheme="majorBidi" w:cstheme="majorBidi"/>
        </w:rPr>
        <w:t xml:space="preserve"> COVID-19</w:t>
      </w:r>
      <w:r w:rsidR="00CD63C9" w:rsidRPr="00BE72E8">
        <w:rPr>
          <w:rFonts w:asciiTheme="majorBidi" w:hAnsiTheme="majorBidi" w:cstheme="majorBidi"/>
        </w:rPr>
        <w:t xml:space="preserve"> pandemic on SMEs operating within the construction sector.</w:t>
      </w:r>
      <w:r w:rsidR="00740817" w:rsidRPr="00BE72E8">
        <w:rPr>
          <w:rFonts w:asciiTheme="majorBidi" w:hAnsiTheme="majorBidi" w:cstheme="majorBidi"/>
        </w:rPr>
        <w:t xml:space="preserve"> </w:t>
      </w:r>
      <w:r w:rsidR="00D84475" w:rsidRPr="00BE72E8">
        <w:rPr>
          <w:rFonts w:asciiTheme="majorBidi" w:hAnsiTheme="majorBidi" w:cstheme="majorBidi"/>
        </w:rPr>
        <w:t xml:space="preserve"> </w:t>
      </w:r>
      <w:r w:rsidR="00740817" w:rsidRPr="00BE72E8">
        <w:rPr>
          <w:rFonts w:asciiTheme="majorBidi" w:hAnsiTheme="majorBidi" w:cstheme="majorBidi"/>
        </w:rPr>
        <w:t xml:space="preserve">Lean bundles can lead to the reduction of </w:t>
      </w:r>
      <w:r w:rsidR="00D84475" w:rsidRPr="00BE72E8">
        <w:rPr>
          <w:rFonts w:asciiTheme="majorBidi" w:hAnsiTheme="majorBidi" w:cstheme="majorBidi"/>
        </w:rPr>
        <w:t>operating</w:t>
      </w:r>
      <w:r w:rsidR="00740817" w:rsidRPr="00BE72E8">
        <w:rPr>
          <w:rFonts w:asciiTheme="majorBidi" w:hAnsiTheme="majorBidi" w:cstheme="majorBidi"/>
        </w:rPr>
        <w:t xml:space="preserve"> costs, </w:t>
      </w:r>
      <w:r w:rsidR="00362D30" w:rsidRPr="00BE72E8">
        <w:rPr>
          <w:rFonts w:asciiTheme="majorBidi" w:hAnsiTheme="majorBidi" w:cstheme="majorBidi"/>
        </w:rPr>
        <w:t>and subsequently</w:t>
      </w:r>
      <w:r w:rsidR="00740817" w:rsidRPr="00BE72E8">
        <w:rPr>
          <w:rFonts w:asciiTheme="majorBidi" w:hAnsiTheme="majorBidi" w:cstheme="majorBidi"/>
        </w:rPr>
        <w:t xml:space="preserve">, </w:t>
      </w:r>
      <w:r w:rsidR="00BE72E8" w:rsidRPr="00BE72E8">
        <w:rPr>
          <w:rFonts w:asciiTheme="majorBidi" w:hAnsiTheme="majorBidi" w:cstheme="majorBidi"/>
        </w:rPr>
        <w:t>develop the</w:t>
      </w:r>
      <w:r w:rsidR="00740817" w:rsidRPr="00BE72E8">
        <w:rPr>
          <w:rFonts w:asciiTheme="majorBidi" w:hAnsiTheme="majorBidi" w:cstheme="majorBidi"/>
        </w:rPr>
        <w:t xml:space="preserve"> quality and improvement of </w:t>
      </w:r>
      <w:r w:rsidR="00D84475" w:rsidRPr="00BE72E8">
        <w:rPr>
          <w:rFonts w:asciiTheme="majorBidi" w:hAnsiTheme="majorBidi" w:cstheme="majorBidi"/>
        </w:rPr>
        <w:t>project delivery</w:t>
      </w:r>
      <w:r w:rsidR="00740817" w:rsidRPr="00BE72E8">
        <w:rPr>
          <w:rFonts w:asciiTheme="majorBidi" w:hAnsiTheme="majorBidi" w:cstheme="majorBidi"/>
        </w:rPr>
        <w:t xml:space="preserve"> at its best price</w:t>
      </w:r>
      <w:r w:rsidR="00362D30" w:rsidRPr="00BE72E8">
        <w:rPr>
          <w:rFonts w:asciiTheme="majorBidi" w:hAnsiTheme="majorBidi" w:cstheme="majorBidi"/>
        </w:rPr>
        <w:t xml:space="preserve"> without time overrun.</w:t>
      </w:r>
      <w:r w:rsidR="00740817" w:rsidRPr="00BE72E8">
        <w:rPr>
          <w:rFonts w:asciiTheme="majorBidi" w:hAnsiTheme="majorBidi" w:cstheme="majorBidi"/>
        </w:rPr>
        <w:t xml:space="preserve">  </w:t>
      </w:r>
    </w:p>
    <w:p w14:paraId="446AFC69" w14:textId="5762219C" w:rsidR="00766E01" w:rsidRDefault="00766E01" w:rsidP="00BE72E8">
      <w:pPr>
        <w:pStyle w:val="NormalWeb"/>
        <w:shd w:val="clear" w:color="auto" w:fill="FFFFFF"/>
        <w:spacing w:before="240" w:after="0" w:line="360" w:lineRule="auto"/>
        <w:jc w:val="both"/>
        <w:rPr>
          <w:rFonts w:asciiTheme="majorBidi" w:hAnsiTheme="majorBidi" w:cstheme="majorBidi"/>
        </w:rPr>
      </w:pPr>
    </w:p>
    <w:p w14:paraId="6AB032DD" w14:textId="049C3649" w:rsidR="00766E01" w:rsidRDefault="00766E01" w:rsidP="00BE72E8">
      <w:pPr>
        <w:pStyle w:val="NormalWeb"/>
        <w:shd w:val="clear" w:color="auto" w:fill="FFFFFF"/>
        <w:spacing w:before="240" w:after="0" w:line="360" w:lineRule="auto"/>
        <w:jc w:val="both"/>
        <w:rPr>
          <w:rFonts w:asciiTheme="majorBidi" w:hAnsiTheme="majorBidi" w:cstheme="majorBidi"/>
        </w:rPr>
      </w:pPr>
    </w:p>
    <w:p w14:paraId="77DB3481" w14:textId="2F7A3C97" w:rsidR="00766E01" w:rsidRDefault="00766E01" w:rsidP="00BE72E8">
      <w:pPr>
        <w:pStyle w:val="NormalWeb"/>
        <w:shd w:val="clear" w:color="auto" w:fill="FFFFFF"/>
        <w:spacing w:before="240" w:after="0" w:line="360" w:lineRule="auto"/>
        <w:jc w:val="both"/>
        <w:rPr>
          <w:rFonts w:asciiTheme="majorBidi" w:hAnsiTheme="majorBidi" w:cstheme="majorBidi"/>
        </w:rPr>
      </w:pPr>
    </w:p>
    <w:p w14:paraId="7F732CEA" w14:textId="008F18D4" w:rsidR="00766E01" w:rsidRDefault="00766E01" w:rsidP="00BE72E8">
      <w:pPr>
        <w:pStyle w:val="NormalWeb"/>
        <w:shd w:val="clear" w:color="auto" w:fill="FFFFFF"/>
        <w:spacing w:before="240" w:after="0" w:line="360" w:lineRule="auto"/>
        <w:jc w:val="both"/>
        <w:rPr>
          <w:rFonts w:asciiTheme="majorBidi" w:hAnsiTheme="majorBidi" w:cstheme="majorBidi"/>
        </w:rPr>
      </w:pPr>
    </w:p>
    <w:p w14:paraId="0CB82E66" w14:textId="10D8A712" w:rsidR="00766E01" w:rsidRDefault="00766E01" w:rsidP="00BE72E8">
      <w:pPr>
        <w:pStyle w:val="NormalWeb"/>
        <w:shd w:val="clear" w:color="auto" w:fill="FFFFFF"/>
        <w:spacing w:before="240" w:after="0" w:line="360" w:lineRule="auto"/>
        <w:jc w:val="both"/>
        <w:rPr>
          <w:rFonts w:asciiTheme="majorBidi" w:hAnsiTheme="majorBidi" w:cstheme="majorBidi"/>
        </w:rPr>
      </w:pPr>
    </w:p>
    <w:p w14:paraId="628E1C5D" w14:textId="77777777" w:rsidR="00766E01" w:rsidRPr="00BE72E8" w:rsidRDefault="00766E01" w:rsidP="00BE72E8">
      <w:pPr>
        <w:pStyle w:val="NormalWeb"/>
        <w:shd w:val="clear" w:color="auto" w:fill="FFFFFF"/>
        <w:spacing w:before="240" w:after="0" w:line="360" w:lineRule="auto"/>
        <w:jc w:val="both"/>
        <w:rPr>
          <w:rFonts w:asciiTheme="majorBidi" w:hAnsiTheme="majorBidi" w:cstheme="majorBidi"/>
        </w:rPr>
      </w:pPr>
    </w:p>
    <w:p w14:paraId="3DC9277D" w14:textId="1B157F99" w:rsidR="00587DBB" w:rsidRDefault="00587DBB" w:rsidP="00BE72E8">
      <w:pPr>
        <w:pStyle w:val="NormalWeb"/>
        <w:shd w:val="clear" w:color="auto" w:fill="FFFFFF"/>
        <w:spacing w:before="240"/>
        <w:jc w:val="both"/>
        <w:rPr>
          <w:rFonts w:asciiTheme="majorBidi" w:hAnsiTheme="majorBidi" w:cstheme="majorBidi"/>
          <w:color w:val="000000" w:themeColor="text1"/>
        </w:rPr>
      </w:pPr>
    </w:p>
    <w:p w14:paraId="22CCD37F" w14:textId="26DA6A7B" w:rsidR="00362D30" w:rsidRDefault="00362D30" w:rsidP="004C7295">
      <w:pPr>
        <w:pStyle w:val="NormalWeb"/>
        <w:shd w:val="clear" w:color="auto" w:fill="FFFFFF"/>
        <w:spacing w:before="240"/>
        <w:rPr>
          <w:rFonts w:asciiTheme="majorBidi" w:hAnsiTheme="majorBidi" w:cstheme="majorBidi"/>
          <w:color w:val="000000" w:themeColor="text1"/>
        </w:rPr>
      </w:pPr>
    </w:p>
    <w:p w14:paraId="2433C521" w14:textId="77777777" w:rsidR="00362D30" w:rsidRDefault="00362D30" w:rsidP="004C7295">
      <w:pPr>
        <w:pStyle w:val="NormalWeb"/>
        <w:shd w:val="clear" w:color="auto" w:fill="FFFFFF"/>
        <w:spacing w:before="240"/>
        <w:rPr>
          <w:rFonts w:asciiTheme="majorBidi" w:hAnsiTheme="majorBidi" w:cstheme="majorBidi"/>
          <w:color w:val="000000" w:themeColor="text1"/>
        </w:rPr>
      </w:pPr>
    </w:p>
    <w:p w14:paraId="443CEAD1" w14:textId="7009273E" w:rsidR="00587DBB" w:rsidRDefault="00587DBB" w:rsidP="004C7295">
      <w:pPr>
        <w:pStyle w:val="NormalWeb"/>
        <w:shd w:val="clear" w:color="auto" w:fill="FFFFFF"/>
        <w:spacing w:before="240"/>
        <w:rPr>
          <w:rFonts w:asciiTheme="majorBidi" w:hAnsiTheme="majorBidi" w:cstheme="majorBidi"/>
          <w:color w:val="000000" w:themeColor="text1"/>
        </w:rPr>
      </w:pPr>
    </w:p>
    <w:p w14:paraId="2A337521" w14:textId="1321335B" w:rsidR="00587DBB" w:rsidRDefault="00587DBB" w:rsidP="004C7295">
      <w:pPr>
        <w:pStyle w:val="NormalWeb"/>
        <w:shd w:val="clear" w:color="auto" w:fill="FFFFFF"/>
        <w:spacing w:before="240"/>
        <w:rPr>
          <w:rFonts w:asciiTheme="majorBidi" w:hAnsiTheme="majorBidi" w:cstheme="majorBidi"/>
          <w:color w:val="000000" w:themeColor="text1"/>
        </w:rPr>
      </w:pPr>
    </w:p>
    <w:p w14:paraId="76CA5F3E" w14:textId="3B522A43" w:rsidR="004C7295" w:rsidRDefault="004C7295" w:rsidP="004559E4">
      <w:pPr>
        <w:pStyle w:val="Heading1"/>
      </w:pPr>
      <w:r w:rsidRPr="00EF0225">
        <w:lastRenderedPageBreak/>
        <w:t>REFERENCES</w:t>
      </w:r>
    </w:p>
    <w:p w14:paraId="53F66294" w14:textId="77777777" w:rsidR="00A44930" w:rsidRPr="00097BDA" w:rsidRDefault="00A44930" w:rsidP="008C3882">
      <w:pPr>
        <w:spacing w:before="240" w:after="0" w:line="360" w:lineRule="auto"/>
        <w:ind w:left="720" w:hanging="720"/>
        <w:jc w:val="both"/>
        <w:rPr>
          <w:rFonts w:asciiTheme="majorBidi" w:hAnsiTheme="majorBidi" w:cstheme="majorBidi"/>
          <w:i/>
          <w:iCs/>
          <w:color w:val="000000" w:themeColor="text1"/>
          <w:sz w:val="24"/>
          <w:szCs w:val="24"/>
          <w:shd w:val="clear" w:color="auto" w:fill="FFFFFF"/>
        </w:rPr>
      </w:pPr>
      <w:r w:rsidRPr="00097BDA">
        <w:rPr>
          <w:rFonts w:asciiTheme="majorBidi" w:hAnsiTheme="majorBidi" w:cstheme="majorBidi"/>
          <w:color w:val="000000" w:themeColor="text1"/>
          <w:sz w:val="24"/>
          <w:szCs w:val="24"/>
        </w:rPr>
        <w:t xml:space="preserve">A. </w:t>
      </w:r>
      <w:r w:rsidRPr="00097BDA">
        <w:rPr>
          <w:rFonts w:asciiTheme="majorBidi" w:hAnsiTheme="majorBidi" w:cstheme="majorBidi"/>
          <w:color w:val="000000" w:themeColor="text1"/>
          <w:sz w:val="24"/>
          <w:szCs w:val="24"/>
          <w:shd w:val="clear" w:color="auto" w:fill="FFFFFF"/>
        </w:rPr>
        <w:t xml:space="preserve">Mali and G. </w:t>
      </w:r>
      <w:proofErr w:type="spellStart"/>
      <w:r w:rsidRPr="00097BDA">
        <w:rPr>
          <w:rFonts w:asciiTheme="majorBidi" w:hAnsiTheme="majorBidi" w:cstheme="majorBidi"/>
          <w:color w:val="000000" w:themeColor="text1"/>
          <w:sz w:val="24"/>
          <w:szCs w:val="24"/>
          <w:shd w:val="clear" w:color="auto" w:fill="FFFFFF"/>
        </w:rPr>
        <w:t>Kanade</w:t>
      </w:r>
      <w:proofErr w:type="spellEnd"/>
      <w:r w:rsidRPr="00097BDA">
        <w:rPr>
          <w:rFonts w:asciiTheme="majorBidi" w:hAnsiTheme="majorBidi" w:cstheme="majorBidi"/>
          <w:color w:val="000000" w:themeColor="text1"/>
          <w:sz w:val="24"/>
          <w:szCs w:val="24"/>
          <w:shd w:val="clear" w:color="auto" w:fill="FFFFFF"/>
        </w:rPr>
        <w:t xml:space="preserve"> (2020). </w:t>
      </w:r>
      <w:r w:rsidRPr="00097BDA">
        <w:rPr>
          <w:rFonts w:asciiTheme="majorBidi" w:hAnsiTheme="majorBidi" w:cstheme="majorBidi"/>
          <w:i/>
          <w:iCs/>
          <w:color w:val="000000" w:themeColor="text1"/>
          <w:sz w:val="24"/>
          <w:szCs w:val="24"/>
          <w:shd w:val="clear" w:color="auto" w:fill="FFFFFF"/>
        </w:rPr>
        <w:t>Use of Lean Technology for Increase of Productivity in Construction Industry</w:t>
      </w:r>
      <w:r w:rsidRPr="00097BDA">
        <w:rPr>
          <w:rFonts w:asciiTheme="majorBidi" w:hAnsiTheme="majorBidi" w:cstheme="majorBidi"/>
          <w:color w:val="000000" w:themeColor="text1"/>
          <w:sz w:val="24"/>
          <w:szCs w:val="24"/>
          <w:shd w:val="clear" w:color="auto" w:fill="FFFFFF"/>
        </w:rPr>
        <w:t xml:space="preserve">. </w:t>
      </w:r>
      <w:r w:rsidRPr="00097BDA">
        <w:rPr>
          <w:rStyle w:val="Emphasis"/>
          <w:rFonts w:asciiTheme="majorBidi" w:hAnsiTheme="majorBidi" w:cstheme="majorBidi"/>
          <w:i w:val="0"/>
          <w:iCs w:val="0"/>
          <w:color w:val="000000" w:themeColor="text1"/>
          <w:sz w:val="24"/>
          <w:szCs w:val="24"/>
          <w:shd w:val="clear" w:color="auto" w:fill="FFFFFF"/>
        </w:rPr>
        <w:t xml:space="preserve">Journal of Emerging Technologies and Innovative </w:t>
      </w:r>
      <w:proofErr w:type="spellStart"/>
      <w:r w:rsidRPr="00097BDA">
        <w:rPr>
          <w:rStyle w:val="Emphasis"/>
          <w:rFonts w:asciiTheme="majorBidi" w:hAnsiTheme="majorBidi" w:cstheme="majorBidi"/>
          <w:i w:val="0"/>
          <w:iCs w:val="0"/>
          <w:color w:val="000000" w:themeColor="text1"/>
          <w:sz w:val="24"/>
          <w:szCs w:val="24"/>
          <w:shd w:val="clear" w:color="auto" w:fill="FFFFFF"/>
        </w:rPr>
        <w:t>Research</w:t>
      </w:r>
      <w:r w:rsidRPr="00097BDA">
        <w:rPr>
          <w:rFonts w:asciiTheme="majorBidi" w:hAnsiTheme="majorBidi" w:cstheme="majorBidi"/>
          <w:i/>
          <w:iCs/>
          <w:color w:val="000000" w:themeColor="text1"/>
          <w:sz w:val="24"/>
          <w:szCs w:val="24"/>
          <w:shd w:val="clear" w:color="auto" w:fill="FFFFFF"/>
        </w:rPr>
        <w:t>.Volume</w:t>
      </w:r>
      <w:proofErr w:type="spellEnd"/>
      <w:r w:rsidRPr="00097BDA">
        <w:rPr>
          <w:rFonts w:asciiTheme="majorBidi" w:hAnsiTheme="majorBidi" w:cstheme="majorBidi"/>
          <w:i/>
          <w:iCs/>
          <w:color w:val="000000" w:themeColor="text1"/>
          <w:sz w:val="24"/>
          <w:szCs w:val="24"/>
          <w:shd w:val="clear" w:color="auto" w:fill="FFFFFF"/>
        </w:rPr>
        <w:t xml:space="preserve"> 7, Issue 3. </w:t>
      </w:r>
    </w:p>
    <w:p w14:paraId="2E30B457" w14:textId="77777777" w:rsidR="00A44930" w:rsidRPr="00097BDA" w:rsidRDefault="00A44930" w:rsidP="00097BDA">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color w:val="000000" w:themeColor="text1"/>
          <w:sz w:val="24"/>
          <w:szCs w:val="24"/>
        </w:rPr>
        <w:t xml:space="preserve">A. Mossman, 2013. </w:t>
      </w:r>
      <w:r w:rsidRPr="00097BDA">
        <w:rPr>
          <w:rFonts w:asciiTheme="majorBidi" w:hAnsiTheme="majorBidi" w:cstheme="majorBidi"/>
          <w:i/>
          <w:iCs/>
          <w:color w:val="000000" w:themeColor="text1"/>
          <w:sz w:val="24"/>
          <w:szCs w:val="24"/>
        </w:rPr>
        <w:t>Last Planner: Crucial &amp; Collaborative Conversations for Predictable Design &amp; Construction Delivery</w:t>
      </w:r>
      <w:r w:rsidRPr="00097BDA">
        <w:rPr>
          <w:rFonts w:asciiTheme="majorBidi" w:hAnsiTheme="majorBidi" w:cstheme="majorBidi"/>
          <w:color w:val="000000" w:themeColor="text1"/>
          <w:sz w:val="24"/>
          <w:szCs w:val="24"/>
        </w:rPr>
        <w:t xml:space="preserve">. [online]. Available at &lt;URL: </w:t>
      </w:r>
      <w:hyperlink r:id="rId17" w:history="1">
        <w:r w:rsidRPr="00097BDA">
          <w:rPr>
            <w:rStyle w:val="Hyperlink"/>
            <w:rFonts w:asciiTheme="majorBidi" w:hAnsiTheme="majorBidi" w:cstheme="majorBidi"/>
            <w:sz w:val="24"/>
            <w:szCs w:val="24"/>
          </w:rPr>
          <w:t>http://bit.ly/LPS-5cc</w:t>
        </w:r>
      </w:hyperlink>
      <w:r w:rsidRPr="00097BDA">
        <w:rPr>
          <w:rFonts w:asciiTheme="majorBidi" w:hAnsiTheme="majorBidi" w:cstheme="majorBidi"/>
          <w:color w:val="000000" w:themeColor="text1"/>
          <w:sz w:val="24"/>
          <w:szCs w:val="24"/>
        </w:rPr>
        <w:t>&gt; [Accessed 2 May 2021].</w:t>
      </w:r>
    </w:p>
    <w:p w14:paraId="1D8328A7" w14:textId="77777777" w:rsidR="00A44930" w:rsidRPr="00097BDA" w:rsidRDefault="00A44930" w:rsidP="00BF2056">
      <w:pPr>
        <w:spacing w:before="240" w:after="0" w:line="360" w:lineRule="auto"/>
        <w:ind w:left="720" w:hanging="720"/>
        <w:jc w:val="both"/>
        <w:rPr>
          <w:rFonts w:asciiTheme="majorBidi" w:hAnsiTheme="majorBidi" w:cstheme="majorBidi"/>
          <w:color w:val="000000" w:themeColor="text1"/>
          <w:sz w:val="24"/>
          <w:szCs w:val="24"/>
        </w:rPr>
      </w:pPr>
      <w:r w:rsidRPr="00097BDA">
        <w:rPr>
          <w:rFonts w:asciiTheme="majorBidi" w:hAnsiTheme="majorBidi" w:cstheme="majorBidi"/>
          <w:color w:val="000000" w:themeColor="text1"/>
          <w:sz w:val="24"/>
          <w:szCs w:val="24"/>
        </w:rPr>
        <w:t xml:space="preserve">A. Wolstenholme (2009). </w:t>
      </w:r>
      <w:r w:rsidRPr="00097BDA">
        <w:rPr>
          <w:rFonts w:asciiTheme="majorBidi" w:hAnsiTheme="majorBidi" w:cstheme="majorBidi"/>
          <w:i/>
          <w:iCs/>
          <w:color w:val="000000" w:themeColor="text1"/>
          <w:sz w:val="24"/>
          <w:szCs w:val="24"/>
        </w:rPr>
        <w:t>Never Waste a Good Crisis: A Review of Progress Since Rethinking Construction and Thoughts for Our Future</w:t>
      </w:r>
      <w:r w:rsidRPr="00097BDA">
        <w:rPr>
          <w:rFonts w:asciiTheme="majorBidi" w:hAnsiTheme="majorBidi" w:cstheme="majorBidi"/>
          <w:color w:val="000000" w:themeColor="text1"/>
          <w:sz w:val="24"/>
          <w:szCs w:val="24"/>
        </w:rPr>
        <w:t>. London: Constructing Excellence.</w:t>
      </w:r>
    </w:p>
    <w:p w14:paraId="4BBB473D" w14:textId="77777777" w:rsidR="00A44930" w:rsidRDefault="00A44930" w:rsidP="0071370E">
      <w:pPr>
        <w:spacing w:before="240" w:after="0" w:line="360" w:lineRule="auto"/>
        <w:ind w:left="720" w:hanging="720"/>
        <w:jc w:val="both"/>
      </w:pPr>
      <w:r w:rsidRPr="00153779">
        <w:rPr>
          <w:rFonts w:asciiTheme="majorBidi" w:hAnsiTheme="majorBidi" w:cstheme="majorBidi"/>
          <w:sz w:val="24"/>
          <w:szCs w:val="24"/>
        </w:rPr>
        <w:t>D</w:t>
      </w:r>
      <w:r>
        <w:rPr>
          <w:rFonts w:asciiTheme="majorBidi" w:hAnsiTheme="majorBidi" w:cstheme="majorBidi"/>
          <w:sz w:val="24"/>
          <w:szCs w:val="24"/>
        </w:rPr>
        <w:t xml:space="preserve">. </w:t>
      </w:r>
      <w:proofErr w:type="spellStart"/>
      <w:r w:rsidRPr="00153779">
        <w:rPr>
          <w:rFonts w:asciiTheme="majorBidi" w:hAnsiTheme="majorBidi" w:cstheme="majorBidi"/>
          <w:sz w:val="24"/>
          <w:szCs w:val="24"/>
        </w:rPr>
        <w:t>Rohn</w:t>
      </w:r>
      <w:proofErr w:type="spellEnd"/>
      <w:r w:rsidRPr="00153779">
        <w:rPr>
          <w:rFonts w:asciiTheme="majorBidi" w:hAnsiTheme="majorBidi" w:cstheme="majorBidi"/>
          <w:sz w:val="24"/>
          <w:szCs w:val="24"/>
        </w:rPr>
        <w:t>, P</w:t>
      </w:r>
      <w:r>
        <w:rPr>
          <w:rFonts w:asciiTheme="majorBidi" w:hAnsiTheme="majorBidi" w:cstheme="majorBidi"/>
          <w:sz w:val="24"/>
          <w:szCs w:val="24"/>
        </w:rPr>
        <w:t>.</w:t>
      </w:r>
      <w:r w:rsidRPr="00153779">
        <w:rPr>
          <w:rFonts w:asciiTheme="majorBidi" w:hAnsiTheme="majorBidi" w:cstheme="majorBidi"/>
          <w:sz w:val="24"/>
          <w:szCs w:val="24"/>
        </w:rPr>
        <w:t xml:space="preserve"> M. </w:t>
      </w:r>
      <w:proofErr w:type="spellStart"/>
      <w:r w:rsidRPr="00153779">
        <w:rPr>
          <w:rFonts w:asciiTheme="majorBidi" w:hAnsiTheme="majorBidi" w:cstheme="majorBidi"/>
          <w:sz w:val="24"/>
          <w:szCs w:val="24"/>
        </w:rPr>
        <w:t>Bican</w:t>
      </w:r>
      <w:proofErr w:type="spellEnd"/>
      <w:r w:rsidRPr="00153779">
        <w:rPr>
          <w:rFonts w:asciiTheme="majorBidi" w:hAnsiTheme="majorBidi" w:cstheme="majorBidi"/>
          <w:sz w:val="24"/>
          <w:szCs w:val="24"/>
        </w:rPr>
        <w:t>, A</w:t>
      </w:r>
      <w:r>
        <w:rPr>
          <w:rFonts w:asciiTheme="majorBidi" w:hAnsiTheme="majorBidi" w:cstheme="majorBidi"/>
          <w:sz w:val="24"/>
          <w:szCs w:val="24"/>
        </w:rPr>
        <w:t xml:space="preserve">. </w:t>
      </w:r>
      <w:proofErr w:type="spellStart"/>
      <w:r w:rsidRPr="00153779">
        <w:rPr>
          <w:rFonts w:asciiTheme="majorBidi" w:hAnsiTheme="majorBidi" w:cstheme="majorBidi"/>
          <w:sz w:val="24"/>
          <w:szCs w:val="24"/>
        </w:rPr>
        <w:t>Brem</w:t>
      </w:r>
      <w:proofErr w:type="spellEnd"/>
      <w:r w:rsidRPr="00153779">
        <w:rPr>
          <w:rFonts w:asciiTheme="majorBidi" w:hAnsiTheme="majorBidi" w:cstheme="majorBidi"/>
          <w:sz w:val="24"/>
          <w:szCs w:val="24"/>
        </w:rPr>
        <w:t>, S</w:t>
      </w:r>
      <w:r>
        <w:rPr>
          <w:rFonts w:asciiTheme="majorBidi" w:hAnsiTheme="majorBidi" w:cstheme="majorBidi"/>
          <w:sz w:val="24"/>
          <w:szCs w:val="24"/>
        </w:rPr>
        <w:t xml:space="preserve">. </w:t>
      </w:r>
      <w:proofErr w:type="gramStart"/>
      <w:r w:rsidRPr="00153779">
        <w:rPr>
          <w:rFonts w:asciiTheme="majorBidi" w:hAnsiTheme="majorBidi" w:cstheme="majorBidi"/>
          <w:sz w:val="24"/>
          <w:szCs w:val="24"/>
        </w:rPr>
        <w:t>Kraus</w:t>
      </w:r>
      <w:proofErr w:type="gramEnd"/>
      <w:r>
        <w:rPr>
          <w:rFonts w:asciiTheme="majorBidi" w:hAnsiTheme="majorBidi" w:cstheme="majorBidi"/>
          <w:sz w:val="24"/>
          <w:szCs w:val="24"/>
        </w:rPr>
        <w:t xml:space="preserve"> and </w:t>
      </w:r>
      <w:r w:rsidRPr="00153779">
        <w:rPr>
          <w:rFonts w:asciiTheme="majorBidi" w:hAnsiTheme="majorBidi" w:cstheme="majorBidi"/>
          <w:sz w:val="24"/>
          <w:szCs w:val="24"/>
        </w:rPr>
        <w:t>T</w:t>
      </w:r>
      <w:r>
        <w:rPr>
          <w:rFonts w:asciiTheme="majorBidi" w:hAnsiTheme="majorBidi" w:cstheme="majorBidi"/>
          <w:sz w:val="24"/>
          <w:szCs w:val="24"/>
        </w:rPr>
        <w:t>.</w:t>
      </w:r>
      <w:r w:rsidRPr="00153779">
        <w:rPr>
          <w:rFonts w:asciiTheme="majorBidi" w:hAnsiTheme="majorBidi" w:cstheme="majorBidi"/>
          <w:sz w:val="24"/>
          <w:szCs w:val="24"/>
        </w:rPr>
        <w:t xml:space="preserve"> </w:t>
      </w:r>
      <w:proofErr w:type="spellStart"/>
      <w:r w:rsidRPr="00153779">
        <w:rPr>
          <w:rFonts w:asciiTheme="majorBidi" w:hAnsiTheme="majorBidi" w:cstheme="majorBidi"/>
          <w:sz w:val="24"/>
          <w:szCs w:val="24"/>
        </w:rPr>
        <w:t>Clauss</w:t>
      </w:r>
      <w:proofErr w:type="spellEnd"/>
      <w:r>
        <w:rPr>
          <w:rFonts w:asciiTheme="majorBidi" w:hAnsiTheme="majorBidi" w:cstheme="majorBidi"/>
          <w:sz w:val="24"/>
          <w:szCs w:val="24"/>
        </w:rPr>
        <w:t xml:space="preserve"> (2021). </w:t>
      </w:r>
      <w:r w:rsidRPr="009E4BD8">
        <w:rPr>
          <w:rFonts w:asciiTheme="majorBidi" w:hAnsiTheme="majorBidi" w:cstheme="majorBidi"/>
          <w:i/>
          <w:iCs/>
          <w:sz w:val="24"/>
          <w:szCs w:val="24"/>
        </w:rPr>
        <w:t xml:space="preserve">Digital Platform-Based Business Models – An Exploration </w:t>
      </w:r>
      <w:r>
        <w:rPr>
          <w:rFonts w:asciiTheme="majorBidi" w:hAnsiTheme="majorBidi" w:cstheme="majorBidi"/>
          <w:i/>
          <w:iCs/>
          <w:sz w:val="24"/>
          <w:szCs w:val="24"/>
        </w:rPr>
        <w:t>o</w:t>
      </w:r>
      <w:r w:rsidRPr="009E4BD8">
        <w:rPr>
          <w:rFonts w:asciiTheme="majorBidi" w:hAnsiTheme="majorBidi" w:cstheme="majorBidi"/>
          <w:i/>
          <w:iCs/>
          <w:sz w:val="24"/>
          <w:szCs w:val="24"/>
        </w:rPr>
        <w:t>f Critical Success Factors</w:t>
      </w:r>
      <w:r w:rsidRPr="00153779">
        <w:rPr>
          <w:rFonts w:asciiTheme="majorBidi" w:hAnsiTheme="majorBidi" w:cstheme="majorBidi"/>
          <w:sz w:val="24"/>
          <w:szCs w:val="24"/>
        </w:rPr>
        <w:t>,</w:t>
      </w:r>
      <w:r>
        <w:rPr>
          <w:rFonts w:asciiTheme="majorBidi" w:hAnsiTheme="majorBidi" w:cstheme="majorBidi"/>
          <w:sz w:val="24"/>
          <w:szCs w:val="24"/>
        </w:rPr>
        <w:t xml:space="preserve"> </w:t>
      </w:r>
      <w:r w:rsidRPr="00153779">
        <w:rPr>
          <w:rFonts w:asciiTheme="majorBidi" w:hAnsiTheme="majorBidi" w:cstheme="majorBidi"/>
          <w:sz w:val="24"/>
          <w:szCs w:val="24"/>
        </w:rPr>
        <w:t>Journal of Engineering and Technology Management, Volume 60, 2021, https://doi.org/10.1016/j.jengtecman.2021.101625.</w:t>
      </w:r>
      <w:r w:rsidRPr="0071370E">
        <w:t xml:space="preserve"> </w:t>
      </w:r>
    </w:p>
    <w:p w14:paraId="6AA8CE51" w14:textId="77777777" w:rsidR="00A44930" w:rsidRPr="00097BDA" w:rsidRDefault="00A44930" w:rsidP="004559E4">
      <w:pPr>
        <w:spacing w:before="240" w:after="0" w:line="360" w:lineRule="auto"/>
        <w:ind w:left="720" w:hanging="720"/>
        <w:jc w:val="both"/>
        <w:rPr>
          <w:rFonts w:asciiTheme="majorBidi" w:hAnsiTheme="majorBidi" w:cstheme="majorBidi"/>
          <w:color w:val="000000" w:themeColor="text1"/>
          <w:sz w:val="24"/>
          <w:szCs w:val="24"/>
        </w:rPr>
      </w:pPr>
      <w:r w:rsidRPr="00097BDA">
        <w:rPr>
          <w:rFonts w:asciiTheme="majorBidi" w:hAnsiTheme="majorBidi" w:cstheme="majorBidi"/>
          <w:color w:val="000000" w:themeColor="text1"/>
          <w:sz w:val="24"/>
          <w:szCs w:val="24"/>
        </w:rPr>
        <w:t>Department for Business, Innovation and Skills (2013).</w:t>
      </w:r>
      <w:r w:rsidRPr="00097BDA">
        <w:rPr>
          <w:rFonts w:asciiTheme="majorBidi" w:hAnsiTheme="majorBidi" w:cstheme="majorBidi"/>
          <w:i/>
          <w:iCs/>
          <w:color w:val="000000" w:themeColor="text1"/>
          <w:sz w:val="24"/>
          <w:szCs w:val="24"/>
        </w:rPr>
        <w:t xml:space="preserve"> UK Construction: An economic analysis of the sector</w:t>
      </w:r>
      <w:r w:rsidRPr="00097BDA">
        <w:rPr>
          <w:rFonts w:asciiTheme="majorBidi" w:hAnsiTheme="majorBidi" w:cstheme="majorBidi"/>
          <w:color w:val="000000" w:themeColor="text1"/>
          <w:sz w:val="24"/>
          <w:szCs w:val="24"/>
        </w:rPr>
        <w:t xml:space="preserve">. [online].   Available at: &lt;URL: https://www.gov.uk/government/publications/uk-construction-economic-analysis&gt; [Accessed 15 April 2021]. </w:t>
      </w:r>
    </w:p>
    <w:p w14:paraId="68FFED7D" w14:textId="77777777" w:rsidR="00A44930" w:rsidRDefault="00A44930" w:rsidP="00D76E4B">
      <w:pPr>
        <w:spacing w:before="240" w:after="0" w:line="360" w:lineRule="auto"/>
        <w:ind w:left="720" w:hanging="720"/>
        <w:jc w:val="both"/>
      </w:pPr>
      <w:r w:rsidRPr="0071370E">
        <w:rPr>
          <w:rFonts w:asciiTheme="majorBidi" w:hAnsiTheme="majorBidi" w:cstheme="majorBidi"/>
          <w:sz w:val="24"/>
          <w:szCs w:val="24"/>
        </w:rPr>
        <w:t>F</w:t>
      </w:r>
      <w:r>
        <w:rPr>
          <w:rFonts w:asciiTheme="majorBidi" w:hAnsiTheme="majorBidi" w:cstheme="majorBidi"/>
          <w:sz w:val="24"/>
          <w:szCs w:val="24"/>
        </w:rPr>
        <w:t>.</w:t>
      </w:r>
      <w:r w:rsidRPr="0071370E">
        <w:rPr>
          <w:rFonts w:asciiTheme="majorBidi" w:hAnsiTheme="majorBidi" w:cstheme="majorBidi"/>
          <w:sz w:val="24"/>
          <w:szCs w:val="24"/>
        </w:rPr>
        <w:t xml:space="preserve"> </w:t>
      </w:r>
      <w:proofErr w:type="spellStart"/>
      <w:r w:rsidRPr="0071370E">
        <w:rPr>
          <w:rFonts w:asciiTheme="majorBidi" w:hAnsiTheme="majorBidi" w:cstheme="majorBidi"/>
          <w:sz w:val="24"/>
          <w:szCs w:val="24"/>
        </w:rPr>
        <w:t>Flankegård</w:t>
      </w:r>
      <w:proofErr w:type="spellEnd"/>
      <w:r w:rsidRPr="0071370E">
        <w:rPr>
          <w:rFonts w:asciiTheme="majorBidi" w:hAnsiTheme="majorBidi" w:cstheme="majorBidi"/>
          <w:sz w:val="24"/>
          <w:szCs w:val="24"/>
        </w:rPr>
        <w:t xml:space="preserve">, </w:t>
      </w:r>
      <w:proofErr w:type="spellStart"/>
      <w:proofErr w:type="gramStart"/>
      <w:r w:rsidRPr="0071370E">
        <w:rPr>
          <w:rFonts w:asciiTheme="majorBidi" w:hAnsiTheme="majorBidi" w:cstheme="majorBidi"/>
          <w:sz w:val="24"/>
          <w:szCs w:val="24"/>
        </w:rPr>
        <w:t>A</w:t>
      </w:r>
      <w:r>
        <w:rPr>
          <w:rFonts w:asciiTheme="majorBidi" w:hAnsiTheme="majorBidi" w:cstheme="majorBidi"/>
          <w:sz w:val="24"/>
          <w:szCs w:val="24"/>
        </w:rPr>
        <w:t>.</w:t>
      </w:r>
      <w:r w:rsidRPr="0071370E">
        <w:rPr>
          <w:rFonts w:asciiTheme="majorBidi" w:hAnsiTheme="majorBidi" w:cstheme="majorBidi"/>
          <w:sz w:val="24"/>
          <w:szCs w:val="24"/>
        </w:rPr>
        <w:t>Granlund</w:t>
      </w:r>
      <w:proofErr w:type="spellEnd"/>
      <w:proofErr w:type="gramEnd"/>
      <w:r>
        <w:rPr>
          <w:rFonts w:asciiTheme="majorBidi" w:hAnsiTheme="majorBidi" w:cstheme="majorBidi"/>
          <w:sz w:val="24"/>
          <w:szCs w:val="24"/>
        </w:rPr>
        <w:t xml:space="preserve"> and </w:t>
      </w:r>
      <w:r w:rsidRPr="0071370E">
        <w:rPr>
          <w:rFonts w:asciiTheme="majorBidi" w:hAnsiTheme="majorBidi" w:cstheme="majorBidi"/>
          <w:sz w:val="24"/>
          <w:szCs w:val="24"/>
        </w:rPr>
        <w:t>G</w:t>
      </w:r>
      <w:r>
        <w:rPr>
          <w:rFonts w:asciiTheme="majorBidi" w:hAnsiTheme="majorBidi" w:cstheme="majorBidi"/>
          <w:sz w:val="24"/>
          <w:szCs w:val="24"/>
        </w:rPr>
        <w:t>.</w:t>
      </w:r>
      <w:r w:rsidRPr="0071370E">
        <w:rPr>
          <w:rFonts w:asciiTheme="majorBidi" w:hAnsiTheme="majorBidi" w:cstheme="majorBidi"/>
          <w:sz w:val="24"/>
          <w:szCs w:val="24"/>
        </w:rPr>
        <w:t xml:space="preserve"> Johansson,</w:t>
      </w:r>
      <w:r>
        <w:rPr>
          <w:rFonts w:asciiTheme="majorBidi" w:hAnsiTheme="majorBidi" w:cstheme="majorBidi"/>
          <w:sz w:val="24"/>
          <w:szCs w:val="24"/>
        </w:rPr>
        <w:t xml:space="preserve"> (2021). </w:t>
      </w:r>
      <w:r w:rsidRPr="0071370E">
        <w:rPr>
          <w:rFonts w:asciiTheme="majorBidi" w:hAnsiTheme="majorBidi" w:cstheme="majorBidi"/>
          <w:i/>
          <w:iCs/>
          <w:sz w:val="24"/>
          <w:szCs w:val="24"/>
        </w:rPr>
        <w:t xml:space="preserve">Supplier Involvement in Product Development: Challenges </w:t>
      </w:r>
      <w:r>
        <w:rPr>
          <w:rFonts w:asciiTheme="majorBidi" w:hAnsiTheme="majorBidi" w:cstheme="majorBidi"/>
          <w:i/>
          <w:iCs/>
          <w:sz w:val="24"/>
          <w:szCs w:val="24"/>
        </w:rPr>
        <w:t>a</w:t>
      </w:r>
      <w:r w:rsidRPr="0071370E">
        <w:rPr>
          <w:rFonts w:asciiTheme="majorBidi" w:hAnsiTheme="majorBidi" w:cstheme="majorBidi"/>
          <w:i/>
          <w:iCs/>
          <w:sz w:val="24"/>
          <w:szCs w:val="24"/>
        </w:rPr>
        <w:t xml:space="preserve">nd Mitigating Mechanisms </w:t>
      </w:r>
      <w:r>
        <w:rPr>
          <w:rFonts w:asciiTheme="majorBidi" w:hAnsiTheme="majorBidi" w:cstheme="majorBidi"/>
          <w:i/>
          <w:iCs/>
          <w:sz w:val="24"/>
          <w:szCs w:val="24"/>
        </w:rPr>
        <w:t>f</w:t>
      </w:r>
      <w:r w:rsidRPr="0071370E">
        <w:rPr>
          <w:rFonts w:asciiTheme="majorBidi" w:hAnsiTheme="majorBidi" w:cstheme="majorBidi"/>
          <w:i/>
          <w:iCs/>
          <w:sz w:val="24"/>
          <w:szCs w:val="24"/>
        </w:rPr>
        <w:t xml:space="preserve">rom </w:t>
      </w:r>
      <w:r>
        <w:rPr>
          <w:rFonts w:asciiTheme="majorBidi" w:hAnsiTheme="majorBidi" w:cstheme="majorBidi"/>
          <w:i/>
          <w:iCs/>
          <w:sz w:val="24"/>
          <w:szCs w:val="24"/>
        </w:rPr>
        <w:t>a</w:t>
      </w:r>
      <w:r w:rsidRPr="0071370E">
        <w:rPr>
          <w:rFonts w:asciiTheme="majorBidi" w:hAnsiTheme="majorBidi" w:cstheme="majorBidi"/>
          <w:i/>
          <w:iCs/>
          <w:sz w:val="24"/>
          <w:szCs w:val="24"/>
        </w:rPr>
        <w:t xml:space="preserve"> Supplier Perspective</w:t>
      </w:r>
      <w:r w:rsidRPr="0071370E">
        <w:rPr>
          <w:rFonts w:asciiTheme="majorBidi" w:hAnsiTheme="majorBidi" w:cstheme="majorBidi"/>
          <w:sz w:val="24"/>
          <w:szCs w:val="24"/>
        </w:rPr>
        <w:t>,</w:t>
      </w:r>
      <w:r>
        <w:rPr>
          <w:rFonts w:asciiTheme="majorBidi" w:hAnsiTheme="majorBidi" w:cstheme="majorBidi"/>
          <w:sz w:val="24"/>
          <w:szCs w:val="24"/>
        </w:rPr>
        <w:t xml:space="preserve"> </w:t>
      </w:r>
      <w:r w:rsidRPr="0071370E">
        <w:rPr>
          <w:rFonts w:asciiTheme="majorBidi" w:hAnsiTheme="majorBidi" w:cstheme="majorBidi"/>
          <w:sz w:val="24"/>
          <w:szCs w:val="24"/>
        </w:rPr>
        <w:t>Journal of Engineering and Technology Management, Volume 60, 2021, https://doi.org/10.1016/j.jengtecman.2021.101628.</w:t>
      </w:r>
      <w:r w:rsidRPr="00D76E4B">
        <w:t xml:space="preserve"> </w:t>
      </w:r>
    </w:p>
    <w:p w14:paraId="3D46BC1D" w14:textId="77777777" w:rsidR="00A44930" w:rsidRPr="00097BDA" w:rsidRDefault="00A44930" w:rsidP="00F13A92">
      <w:pPr>
        <w:spacing w:before="240" w:after="0" w:line="360" w:lineRule="auto"/>
        <w:ind w:left="720" w:hanging="720"/>
        <w:rPr>
          <w:rFonts w:asciiTheme="majorBidi" w:hAnsiTheme="majorBidi" w:cstheme="majorBidi"/>
          <w:sz w:val="24"/>
          <w:szCs w:val="24"/>
        </w:rPr>
      </w:pPr>
      <w:r w:rsidRPr="00097BDA">
        <w:rPr>
          <w:rFonts w:asciiTheme="majorBidi" w:hAnsiTheme="majorBidi" w:cstheme="majorBidi"/>
          <w:sz w:val="24"/>
          <w:szCs w:val="24"/>
        </w:rPr>
        <w:t xml:space="preserve">G. Ballard (2000). </w:t>
      </w:r>
      <w:r w:rsidRPr="00097BDA">
        <w:rPr>
          <w:rFonts w:asciiTheme="majorBidi" w:hAnsiTheme="majorBidi" w:cstheme="majorBidi"/>
          <w:i/>
          <w:iCs/>
          <w:sz w:val="24"/>
          <w:szCs w:val="24"/>
        </w:rPr>
        <w:t>The Last Planner System of Production Control</w:t>
      </w:r>
      <w:r w:rsidRPr="00097BDA">
        <w:rPr>
          <w:rFonts w:asciiTheme="majorBidi" w:hAnsiTheme="majorBidi" w:cstheme="majorBidi"/>
          <w:sz w:val="24"/>
          <w:szCs w:val="24"/>
        </w:rPr>
        <w:t>. PhD thesis, Dept. of Civil Engineering, University of Birmingham, Birmingham, U.K.</w:t>
      </w:r>
    </w:p>
    <w:p w14:paraId="5DAB66FF" w14:textId="77777777" w:rsidR="00A44930" w:rsidRPr="00097BDA" w:rsidRDefault="00A44930" w:rsidP="00F13A92">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G. Ballard and G. Howell (1998). </w:t>
      </w:r>
      <w:r w:rsidRPr="00097BDA">
        <w:rPr>
          <w:rFonts w:asciiTheme="majorBidi" w:hAnsiTheme="majorBidi" w:cstheme="majorBidi"/>
          <w:i/>
          <w:iCs/>
          <w:sz w:val="24"/>
          <w:szCs w:val="24"/>
        </w:rPr>
        <w:t>Shielding Production: Essential Step in Production Control</w:t>
      </w:r>
      <w:r w:rsidRPr="00097BDA">
        <w:rPr>
          <w:rFonts w:asciiTheme="majorBidi" w:hAnsiTheme="majorBidi" w:cstheme="majorBidi"/>
          <w:sz w:val="24"/>
          <w:szCs w:val="24"/>
        </w:rPr>
        <w:t xml:space="preserve">. Journal of Construction Management &amp; Engineering, ASCE, New York, NY, 124 (1) 11-17. </w:t>
      </w:r>
    </w:p>
    <w:p w14:paraId="139B22E6" w14:textId="77777777" w:rsidR="00A44930" w:rsidRPr="00097BDA" w:rsidRDefault="00A44930" w:rsidP="00F13A92">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G. Howell, and G. Ballard (1994). </w:t>
      </w:r>
      <w:r w:rsidRPr="00097BDA">
        <w:rPr>
          <w:rFonts w:asciiTheme="majorBidi" w:hAnsiTheme="majorBidi" w:cstheme="majorBidi"/>
          <w:i/>
          <w:iCs/>
          <w:sz w:val="24"/>
          <w:szCs w:val="24"/>
        </w:rPr>
        <w:t>Lean Production Theory: Moving Beyond 'Can-Do'</w:t>
      </w:r>
      <w:r w:rsidRPr="00097BDA">
        <w:rPr>
          <w:rFonts w:asciiTheme="majorBidi" w:hAnsiTheme="majorBidi" w:cstheme="majorBidi"/>
          <w:sz w:val="24"/>
          <w:szCs w:val="24"/>
        </w:rPr>
        <w:t>. Proc. Conference on Lean Construction, Santiago, Chile. September 1994.</w:t>
      </w:r>
    </w:p>
    <w:p w14:paraId="4196985D" w14:textId="77777777" w:rsidR="00A44930" w:rsidRPr="00097BDA" w:rsidRDefault="00A44930" w:rsidP="008C3882">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color w:val="000000" w:themeColor="text1"/>
          <w:sz w:val="24"/>
          <w:szCs w:val="24"/>
          <w:shd w:val="clear" w:color="auto" w:fill="FFFFFF"/>
        </w:rPr>
        <w:t xml:space="preserve">G. Locatelli, M. Mancini, G. </w:t>
      </w:r>
      <w:proofErr w:type="spellStart"/>
      <w:r w:rsidRPr="00097BDA">
        <w:rPr>
          <w:rFonts w:asciiTheme="majorBidi" w:hAnsiTheme="majorBidi" w:cstheme="majorBidi"/>
          <w:color w:val="000000" w:themeColor="text1"/>
          <w:sz w:val="24"/>
          <w:szCs w:val="24"/>
          <w:shd w:val="clear" w:color="auto" w:fill="FFFFFF"/>
        </w:rPr>
        <w:t>Gastaldo</w:t>
      </w:r>
      <w:proofErr w:type="spellEnd"/>
      <w:r w:rsidRPr="00097BDA">
        <w:rPr>
          <w:rFonts w:asciiTheme="majorBidi" w:hAnsiTheme="majorBidi" w:cstheme="majorBidi"/>
          <w:color w:val="000000" w:themeColor="text1"/>
          <w:sz w:val="24"/>
          <w:szCs w:val="24"/>
          <w:shd w:val="clear" w:color="auto" w:fill="FFFFFF"/>
        </w:rPr>
        <w:t xml:space="preserve"> and F. Mazza (2013). </w:t>
      </w:r>
      <w:r w:rsidRPr="00097BDA">
        <w:rPr>
          <w:rFonts w:asciiTheme="majorBidi" w:hAnsiTheme="majorBidi" w:cstheme="majorBidi"/>
          <w:i/>
          <w:iCs/>
          <w:color w:val="000000" w:themeColor="text1"/>
          <w:sz w:val="24"/>
          <w:szCs w:val="24"/>
          <w:shd w:val="clear" w:color="auto" w:fill="FFFFFF"/>
        </w:rPr>
        <w:t xml:space="preserve">Improving Projects Performance with Lean Construction: State of The Art, </w:t>
      </w:r>
      <w:proofErr w:type="gramStart"/>
      <w:r w:rsidRPr="00097BDA">
        <w:rPr>
          <w:rFonts w:asciiTheme="majorBidi" w:hAnsiTheme="majorBidi" w:cstheme="majorBidi"/>
          <w:i/>
          <w:iCs/>
          <w:color w:val="000000" w:themeColor="text1"/>
          <w:sz w:val="24"/>
          <w:szCs w:val="24"/>
          <w:shd w:val="clear" w:color="auto" w:fill="FFFFFF"/>
        </w:rPr>
        <w:t>Applicability</w:t>
      </w:r>
      <w:proofErr w:type="gramEnd"/>
      <w:r w:rsidRPr="00097BDA">
        <w:rPr>
          <w:rFonts w:asciiTheme="majorBidi" w:hAnsiTheme="majorBidi" w:cstheme="majorBidi"/>
          <w:i/>
          <w:iCs/>
          <w:color w:val="000000" w:themeColor="text1"/>
          <w:sz w:val="24"/>
          <w:szCs w:val="24"/>
          <w:shd w:val="clear" w:color="auto" w:fill="FFFFFF"/>
        </w:rPr>
        <w:t xml:space="preserve"> and Impacts</w:t>
      </w:r>
      <w:r w:rsidRPr="00097BDA">
        <w:rPr>
          <w:rFonts w:asciiTheme="majorBidi" w:hAnsiTheme="majorBidi" w:cstheme="majorBidi"/>
          <w:color w:val="000000" w:themeColor="text1"/>
          <w:sz w:val="24"/>
          <w:szCs w:val="24"/>
          <w:shd w:val="clear" w:color="auto" w:fill="FFFFFF"/>
        </w:rPr>
        <w:t xml:space="preserve">. Organization, Technology </w:t>
      </w:r>
      <w:r w:rsidRPr="00097BDA">
        <w:rPr>
          <w:rFonts w:asciiTheme="majorBidi" w:hAnsiTheme="majorBidi" w:cstheme="majorBidi"/>
          <w:color w:val="000000" w:themeColor="text1"/>
          <w:sz w:val="24"/>
          <w:szCs w:val="24"/>
          <w:shd w:val="clear" w:color="auto" w:fill="FFFFFF"/>
        </w:rPr>
        <w:lastRenderedPageBreak/>
        <w:t>and Management in Construction: An International Journal, 6 (2), doi:10.5592/otmcj.2013.2.2.</w:t>
      </w:r>
      <w:r w:rsidRPr="00097BDA">
        <w:rPr>
          <w:rFonts w:asciiTheme="majorBidi" w:hAnsiTheme="majorBidi" w:cstheme="majorBidi"/>
          <w:sz w:val="24"/>
          <w:szCs w:val="24"/>
        </w:rPr>
        <w:t xml:space="preserve"> </w:t>
      </w:r>
    </w:p>
    <w:p w14:paraId="495FF436" w14:textId="77777777" w:rsidR="00A44930" w:rsidRPr="00097BDA" w:rsidRDefault="00A44930" w:rsidP="00BF2056">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G. M. Sullivan and A. R. </w:t>
      </w:r>
      <w:proofErr w:type="spellStart"/>
      <w:r w:rsidRPr="00097BDA">
        <w:rPr>
          <w:rFonts w:asciiTheme="majorBidi" w:hAnsiTheme="majorBidi" w:cstheme="majorBidi"/>
          <w:sz w:val="24"/>
          <w:szCs w:val="24"/>
        </w:rPr>
        <w:t>Artino</w:t>
      </w:r>
      <w:proofErr w:type="spellEnd"/>
      <w:r w:rsidRPr="00097BDA">
        <w:rPr>
          <w:rFonts w:asciiTheme="majorBidi" w:hAnsiTheme="majorBidi" w:cstheme="majorBidi"/>
          <w:sz w:val="24"/>
          <w:szCs w:val="24"/>
        </w:rPr>
        <w:t xml:space="preserve"> (2013). </w:t>
      </w:r>
      <w:proofErr w:type="spellStart"/>
      <w:r w:rsidRPr="00097BDA">
        <w:rPr>
          <w:rFonts w:asciiTheme="majorBidi" w:hAnsiTheme="majorBidi" w:cstheme="majorBidi"/>
          <w:i/>
          <w:iCs/>
          <w:sz w:val="24"/>
          <w:szCs w:val="24"/>
        </w:rPr>
        <w:t>Analyzing</w:t>
      </w:r>
      <w:proofErr w:type="spellEnd"/>
      <w:r w:rsidRPr="00097BDA">
        <w:rPr>
          <w:rFonts w:asciiTheme="majorBidi" w:hAnsiTheme="majorBidi" w:cstheme="majorBidi"/>
          <w:i/>
          <w:iCs/>
          <w:sz w:val="24"/>
          <w:szCs w:val="24"/>
        </w:rPr>
        <w:t xml:space="preserve"> and Interpreting Data from Likert-type Scales</w:t>
      </w:r>
      <w:r w:rsidRPr="00097BDA">
        <w:rPr>
          <w:rFonts w:asciiTheme="majorBidi" w:hAnsiTheme="majorBidi" w:cstheme="majorBidi"/>
          <w:sz w:val="24"/>
          <w:szCs w:val="24"/>
        </w:rPr>
        <w:t xml:space="preserve">. Journal of Graduate Medical Education, 5(4), 542. </w:t>
      </w:r>
      <w:hyperlink r:id="rId18" w:history="1">
        <w:r w:rsidRPr="00097BDA">
          <w:rPr>
            <w:rStyle w:val="Hyperlink"/>
            <w:rFonts w:asciiTheme="majorBidi" w:hAnsiTheme="majorBidi" w:cstheme="majorBidi"/>
            <w:sz w:val="24"/>
            <w:szCs w:val="24"/>
          </w:rPr>
          <w:t>https://doi.org/10.4300/JGME-5-4-18</w:t>
        </w:r>
      </w:hyperlink>
      <w:r w:rsidRPr="00097BDA">
        <w:rPr>
          <w:rFonts w:asciiTheme="majorBidi" w:hAnsiTheme="majorBidi" w:cstheme="majorBidi"/>
          <w:sz w:val="24"/>
          <w:szCs w:val="24"/>
        </w:rPr>
        <w:t>.</w:t>
      </w:r>
    </w:p>
    <w:p w14:paraId="01289FF3" w14:textId="77777777" w:rsidR="00A44930" w:rsidRPr="00097BDA" w:rsidRDefault="00A44930" w:rsidP="00BF2056">
      <w:pPr>
        <w:spacing w:before="240" w:after="0" w:line="360" w:lineRule="auto"/>
        <w:ind w:left="720" w:hanging="720"/>
        <w:jc w:val="both"/>
        <w:rPr>
          <w:rFonts w:asciiTheme="majorBidi" w:hAnsiTheme="majorBidi" w:cstheme="majorBidi"/>
          <w:color w:val="000000" w:themeColor="text1"/>
          <w:sz w:val="24"/>
          <w:szCs w:val="24"/>
        </w:rPr>
      </w:pPr>
      <w:r w:rsidRPr="00097BDA">
        <w:rPr>
          <w:rFonts w:asciiTheme="majorBidi" w:hAnsiTheme="majorBidi" w:cstheme="majorBidi"/>
          <w:sz w:val="24"/>
          <w:szCs w:val="24"/>
        </w:rPr>
        <w:t>H. R T</w:t>
      </w:r>
      <w:r w:rsidRPr="00097BDA">
        <w:rPr>
          <w:rFonts w:asciiTheme="majorBidi" w:hAnsiTheme="majorBidi" w:cstheme="majorBidi"/>
          <w:color w:val="000000" w:themeColor="text1"/>
          <w:sz w:val="24"/>
          <w:szCs w:val="24"/>
        </w:rPr>
        <w:t xml:space="preserve">homas, M. </w:t>
      </w:r>
      <w:proofErr w:type="spellStart"/>
      <w:r w:rsidRPr="00097BDA">
        <w:rPr>
          <w:rFonts w:asciiTheme="majorBidi" w:hAnsiTheme="majorBidi" w:cstheme="majorBidi"/>
          <w:color w:val="000000" w:themeColor="text1"/>
          <w:sz w:val="24"/>
          <w:szCs w:val="24"/>
        </w:rPr>
        <w:t>Horman</w:t>
      </w:r>
      <w:proofErr w:type="spellEnd"/>
      <w:r w:rsidRPr="00097BDA">
        <w:rPr>
          <w:rFonts w:asciiTheme="majorBidi" w:hAnsiTheme="majorBidi" w:cstheme="majorBidi"/>
          <w:color w:val="000000" w:themeColor="text1"/>
          <w:sz w:val="24"/>
          <w:szCs w:val="24"/>
        </w:rPr>
        <w:t xml:space="preserve">, E. Minchin, </w:t>
      </w:r>
      <w:proofErr w:type="gramStart"/>
      <w:r w:rsidRPr="00097BDA">
        <w:rPr>
          <w:rFonts w:asciiTheme="majorBidi" w:hAnsiTheme="majorBidi" w:cstheme="majorBidi"/>
          <w:color w:val="000000" w:themeColor="text1"/>
          <w:sz w:val="24"/>
          <w:szCs w:val="24"/>
        </w:rPr>
        <w:t>E.</w:t>
      </w:r>
      <w:proofErr w:type="gramEnd"/>
      <w:r w:rsidRPr="00097BDA">
        <w:rPr>
          <w:rFonts w:asciiTheme="majorBidi" w:hAnsiTheme="majorBidi" w:cstheme="majorBidi"/>
          <w:color w:val="000000" w:themeColor="text1"/>
          <w:sz w:val="24"/>
          <w:szCs w:val="24"/>
        </w:rPr>
        <w:t xml:space="preserve"> and D. Chen (2003). </w:t>
      </w:r>
      <w:r w:rsidRPr="00097BDA">
        <w:rPr>
          <w:rFonts w:asciiTheme="majorBidi" w:hAnsiTheme="majorBidi" w:cstheme="majorBidi"/>
          <w:i/>
          <w:iCs/>
          <w:color w:val="000000" w:themeColor="text1"/>
          <w:sz w:val="24"/>
          <w:szCs w:val="24"/>
        </w:rPr>
        <w:t xml:space="preserve">Improving </w:t>
      </w:r>
      <w:proofErr w:type="spellStart"/>
      <w:r w:rsidRPr="00097BDA">
        <w:rPr>
          <w:rFonts w:asciiTheme="majorBidi" w:hAnsiTheme="majorBidi" w:cstheme="majorBidi"/>
          <w:i/>
          <w:iCs/>
          <w:color w:val="000000" w:themeColor="text1"/>
          <w:sz w:val="24"/>
          <w:szCs w:val="24"/>
        </w:rPr>
        <w:t>Labor</w:t>
      </w:r>
      <w:proofErr w:type="spellEnd"/>
      <w:r w:rsidRPr="00097BDA">
        <w:rPr>
          <w:rFonts w:asciiTheme="majorBidi" w:hAnsiTheme="majorBidi" w:cstheme="majorBidi"/>
          <w:i/>
          <w:iCs/>
          <w:color w:val="000000" w:themeColor="text1"/>
          <w:sz w:val="24"/>
          <w:szCs w:val="24"/>
        </w:rPr>
        <w:t xml:space="preserve"> Flow Reliability for Better Productivity as Lean Construction Principle. </w:t>
      </w:r>
      <w:r w:rsidRPr="00097BDA">
        <w:rPr>
          <w:rFonts w:asciiTheme="majorBidi" w:hAnsiTheme="majorBidi" w:cstheme="majorBidi"/>
          <w:color w:val="000000" w:themeColor="text1"/>
          <w:sz w:val="24"/>
          <w:szCs w:val="24"/>
        </w:rPr>
        <w:t>Journal of construction engineering and management, Vol. 129 No. 3, pp. 251–261.</w:t>
      </w:r>
    </w:p>
    <w:p w14:paraId="0E8CE913" w14:textId="77777777" w:rsidR="00A44930" w:rsidRPr="00097BDA" w:rsidRDefault="00A44930" w:rsidP="004116EE">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J. </w:t>
      </w:r>
      <w:proofErr w:type="spellStart"/>
      <w:r w:rsidRPr="00097BDA">
        <w:rPr>
          <w:rFonts w:asciiTheme="majorBidi" w:hAnsiTheme="majorBidi" w:cstheme="majorBidi"/>
          <w:sz w:val="24"/>
          <w:szCs w:val="24"/>
        </w:rPr>
        <w:t>Joullié</w:t>
      </w:r>
      <w:proofErr w:type="spellEnd"/>
      <w:r w:rsidRPr="00097BDA">
        <w:rPr>
          <w:rFonts w:asciiTheme="majorBidi" w:hAnsiTheme="majorBidi" w:cstheme="majorBidi"/>
          <w:sz w:val="24"/>
          <w:szCs w:val="24"/>
        </w:rPr>
        <w:t xml:space="preserve"> (2014). </w:t>
      </w:r>
      <w:r w:rsidRPr="00097BDA">
        <w:rPr>
          <w:rFonts w:asciiTheme="majorBidi" w:hAnsiTheme="majorBidi" w:cstheme="majorBidi"/>
          <w:i/>
          <w:iCs/>
          <w:sz w:val="24"/>
          <w:szCs w:val="24"/>
        </w:rPr>
        <w:t>The philosopher and the Manager.</w:t>
      </w:r>
      <w:r w:rsidRPr="00097BDA">
        <w:rPr>
          <w:rFonts w:asciiTheme="majorBidi" w:hAnsiTheme="majorBidi" w:cstheme="majorBidi"/>
          <w:sz w:val="24"/>
          <w:szCs w:val="24"/>
        </w:rPr>
        <w:t xml:space="preserve"> International Journal of Management Concepts and Philosophy (IJMCP), 8 (4), </w:t>
      </w:r>
      <w:proofErr w:type="spellStart"/>
      <w:r w:rsidRPr="00097BDA">
        <w:rPr>
          <w:rFonts w:asciiTheme="majorBidi" w:hAnsiTheme="majorBidi" w:cstheme="majorBidi"/>
          <w:sz w:val="24"/>
          <w:szCs w:val="24"/>
        </w:rPr>
        <w:t>doi</w:t>
      </w:r>
      <w:proofErr w:type="spellEnd"/>
      <w:r w:rsidRPr="00097BDA">
        <w:rPr>
          <w:rFonts w:asciiTheme="majorBidi" w:hAnsiTheme="majorBidi" w:cstheme="majorBidi"/>
          <w:sz w:val="24"/>
          <w:szCs w:val="24"/>
        </w:rPr>
        <w:t>: 10.1504/IJMCP.2014.066898.</w:t>
      </w:r>
    </w:p>
    <w:p w14:paraId="4ED62F6E" w14:textId="77777777" w:rsidR="00A44930" w:rsidRPr="00097BDA" w:rsidRDefault="00A44930" w:rsidP="008C3882">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color w:val="000000" w:themeColor="text1"/>
          <w:sz w:val="24"/>
          <w:szCs w:val="24"/>
          <w:shd w:val="clear" w:color="auto" w:fill="FFFFFF"/>
        </w:rPr>
        <w:t>J. K. Liker (2004).</w:t>
      </w:r>
      <w:r w:rsidRPr="00097BDA">
        <w:rPr>
          <w:rFonts w:asciiTheme="majorBidi" w:hAnsiTheme="majorBidi" w:cstheme="majorBidi"/>
          <w:i/>
          <w:iCs/>
          <w:color w:val="000000" w:themeColor="text1"/>
          <w:sz w:val="24"/>
          <w:szCs w:val="24"/>
          <w:shd w:val="clear" w:color="auto" w:fill="FFFFFF"/>
        </w:rPr>
        <w:t xml:space="preserve"> The Toyota Way: 14 Management Principles from the World's Greatest Manufacturer. </w:t>
      </w:r>
      <w:r w:rsidRPr="00097BDA">
        <w:rPr>
          <w:rFonts w:asciiTheme="majorBidi" w:hAnsiTheme="majorBidi" w:cstheme="majorBidi"/>
          <w:color w:val="000000" w:themeColor="text1"/>
          <w:sz w:val="24"/>
          <w:szCs w:val="24"/>
          <w:shd w:val="clear" w:color="auto" w:fill="FFFFFF"/>
        </w:rPr>
        <w:t>New York: McGraw-Hill.</w:t>
      </w:r>
      <w:r w:rsidRPr="00097BDA">
        <w:rPr>
          <w:rFonts w:asciiTheme="majorBidi" w:hAnsiTheme="majorBidi" w:cstheme="majorBidi"/>
          <w:sz w:val="24"/>
          <w:szCs w:val="24"/>
        </w:rPr>
        <w:t xml:space="preserve"> </w:t>
      </w:r>
    </w:p>
    <w:p w14:paraId="09E676C7" w14:textId="77777777" w:rsidR="00A44930" w:rsidRPr="00097BDA" w:rsidRDefault="00A44930" w:rsidP="004116EE">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J. Ong and L. Sui </w:t>
      </w:r>
      <w:proofErr w:type="spellStart"/>
      <w:r w:rsidRPr="00097BDA">
        <w:rPr>
          <w:rFonts w:asciiTheme="majorBidi" w:hAnsiTheme="majorBidi" w:cstheme="majorBidi"/>
          <w:sz w:val="24"/>
          <w:szCs w:val="24"/>
        </w:rPr>
        <w:t>Pheng</w:t>
      </w:r>
      <w:proofErr w:type="spellEnd"/>
      <w:r w:rsidRPr="00097BDA">
        <w:rPr>
          <w:rFonts w:asciiTheme="majorBidi" w:hAnsiTheme="majorBidi" w:cstheme="majorBidi"/>
          <w:sz w:val="24"/>
          <w:szCs w:val="24"/>
        </w:rPr>
        <w:t xml:space="preserve"> (2021). </w:t>
      </w:r>
      <w:r w:rsidRPr="00097BDA">
        <w:rPr>
          <w:rFonts w:asciiTheme="majorBidi" w:hAnsiTheme="majorBidi" w:cstheme="majorBidi"/>
          <w:i/>
          <w:iCs/>
          <w:sz w:val="24"/>
          <w:szCs w:val="24"/>
        </w:rPr>
        <w:t>Lean Construction Implementation in Waste Reduction in Precast Construction.</w:t>
      </w:r>
      <w:r w:rsidRPr="00097BDA">
        <w:rPr>
          <w:rFonts w:asciiTheme="majorBidi" w:hAnsiTheme="majorBidi" w:cstheme="majorBidi"/>
          <w:sz w:val="24"/>
          <w:szCs w:val="24"/>
        </w:rPr>
        <w:t xml:space="preserve"> Management in the Built Environment. Springer, Singapore. https://doi.org/10.1007/978-981-15-8799-3_4. </w:t>
      </w:r>
    </w:p>
    <w:p w14:paraId="696769FC" w14:textId="77777777" w:rsidR="00A44930" w:rsidRPr="00097BDA" w:rsidRDefault="00A44930" w:rsidP="00BF2056">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L. Ling and P. Ling (2017). </w:t>
      </w:r>
      <w:r w:rsidRPr="00097BDA">
        <w:rPr>
          <w:rFonts w:asciiTheme="majorBidi" w:hAnsiTheme="majorBidi" w:cstheme="majorBidi"/>
          <w:i/>
          <w:iCs/>
          <w:sz w:val="24"/>
          <w:szCs w:val="24"/>
        </w:rPr>
        <w:t>Methods and Paradigms in Education Research</w:t>
      </w:r>
      <w:r w:rsidRPr="00097BDA">
        <w:rPr>
          <w:rFonts w:asciiTheme="majorBidi" w:hAnsiTheme="majorBidi" w:cstheme="majorBidi"/>
          <w:sz w:val="24"/>
          <w:szCs w:val="24"/>
        </w:rPr>
        <w:t>. USA: IGI global.</w:t>
      </w:r>
    </w:p>
    <w:p w14:paraId="3F59E381" w14:textId="77777777" w:rsidR="00A44930" w:rsidRPr="00F60BC2" w:rsidRDefault="00A44930" w:rsidP="00F60BC2">
      <w:pPr>
        <w:spacing w:before="240" w:after="0" w:line="360" w:lineRule="auto"/>
        <w:ind w:left="720" w:hanging="720"/>
        <w:rPr>
          <w:rFonts w:asciiTheme="majorBidi" w:hAnsiTheme="majorBidi" w:cstheme="majorBidi"/>
          <w:sz w:val="24"/>
          <w:szCs w:val="24"/>
        </w:rPr>
      </w:pPr>
      <w:r w:rsidRPr="008A1C17">
        <w:rPr>
          <w:rFonts w:asciiTheme="majorBidi" w:hAnsiTheme="majorBidi" w:cstheme="majorBidi"/>
          <w:sz w:val="24"/>
          <w:szCs w:val="24"/>
        </w:rPr>
        <w:t xml:space="preserve">M. Aslam, Z. </w:t>
      </w:r>
      <w:proofErr w:type="gramStart"/>
      <w:r w:rsidRPr="008A1C17">
        <w:rPr>
          <w:rFonts w:asciiTheme="majorBidi" w:hAnsiTheme="majorBidi" w:cstheme="majorBidi"/>
          <w:sz w:val="24"/>
          <w:szCs w:val="24"/>
        </w:rPr>
        <w:t>Gao</w:t>
      </w:r>
      <w:proofErr w:type="gramEnd"/>
      <w:r w:rsidRPr="008A1C17">
        <w:rPr>
          <w:rFonts w:asciiTheme="majorBidi" w:hAnsiTheme="majorBidi" w:cstheme="majorBidi"/>
          <w:sz w:val="24"/>
          <w:szCs w:val="24"/>
        </w:rPr>
        <w:t xml:space="preserve"> and G.</w:t>
      </w:r>
      <w:r>
        <w:rPr>
          <w:rFonts w:asciiTheme="majorBidi" w:hAnsiTheme="majorBidi" w:cstheme="majorBidi"/>
          <w:sz w:val="24"/>
          <w:szCs w:val="24"/>
        </w:rPr>
        <w:t xml:space="preserve"> </w:t>
      </w:r>
      <w:r w:rsidRPr="008A1C17">
        <w:rPr>
          <w:rFonts w:asciiTheme="majorBidi" w:hAnsiTheme="majorBidi" w:cstheme="majorBidi"/>
          <w:sz w:val="24"/>
          <w:szCs w:val="24"/>
        </w:rPr>
        <w:t>Smith</w:t>
      </w:r>
      <w:r>
        <w:rPr>
          <w:rFonts w:asciiTheme="majorBidi" w:hAnsiTheme="majorBidi" w:cstheme="majorBidi"/>
          <w:sz w:val="24"/>
          <w:szCs w:val="24"/>
        </w:rPr>
        <w:t xml:space="preserve"> </w:t>
      </w:r>
      <w:r w:rsidRPr="008A1C17">
        <w:rPr>
          <w:rFonts w:asciiTheme="majorBidi" w:hAnsiTheme="majorBidi" w:cstheme="majorBidi"/>
          <w:sz w:val="24"/>
          <w:szCs w:val="24"/>
        </w:rPr>
        <w:t>(2021).</w:t>
      </w:r>
      <w:r>
        <w:rPr>
          <w:rFonts w:asciiTheme="majorBidi" w:hAnsiTheme="majorBidi" w:cstheme="majorBidi"/>
          <w:sz w:val="24"/>
          <w:szCs w:val="24"/>
        </w:rPr>
        <w:t xml:space="preserve"> </w:t>
      </w:r>
      <w:r w:rsidRPr="008A1C17">
        <w:rPr>
          <w:rFonts w:asciiTheme="majorBidi" w:hAnsiTheme="majorBidi" w:cstheme="majorBidi"/>
          <w:sz w:val="24"/>
          <w:szCs w:val="24"/>
        </w:rPr>
        <w:t xml:space="preserve">Integrated Implementation </w:t>
      </w:r>
      <w:r>
        <w:rPr>
          <w:rFonts w:asciiTheme="majorBidi" w:hAnsiTheme="majorBidi" w:cstheme="majorBidi"/>
          <w:sz w:val="24"/>
          <w:szCs w:val="24"/>
        </w:rPr>
        <w:t>o</w:t>
      </w:r>
      <w:r w:rsidRPr="008A1C17">
        <w:rPr>
          <w:rFonts w:asciiTheme="majorBidi" w:hAnsiTheme="majorBidi" w:cstheme="majorBidi"/>
          <w:sz w:val="24"/>
          <w:szCs w:val="24"/>
        </w:rPr>
        <w:t xml:space="preserve">f Virtual Design And Construction (VDC) </w:t>
      </w:r>
      <w:r>
        <w:rPr>
          <w:rFonts w:asciiTheme="majorBidi" w:hAnsiTheme="majorBidi" w:cstheme="majorBidi"/>
          <w:sz w:val="24"/>
          <w:szCs w:val="24"/>
        </w:rPr>
        <w:t>a</w:t>
      </w:r>
      <w:r w:rsidRPr="008A1C17">
        <w:rPr>
          <w:rFonts w:asciiTheme="majorBidi" w:hAnsiTheme="majorBidi" w:cstheme="majorBidi"/>
          <w:sz w:val="24"/>
          <w:szCs w:val="24"/>
        </w:rPr>
        <w:t>nd Lean Project Delivery System (LPDS),</w:t>
      </w:r>
      <w:r>
        <w:rPr>
          <w:rFonts w:asciiTheme="majorBidi" w:hAnsiTheme="majorBidi" w:cstheme="majorBidi"/>
          <w:sz w:val="24"/>
          <w:szCs w:val="24"/>
        </w:rPr>
        <w:t xml:space="preserve"> </w:t>
      </w:r>
      <w:r w:rsidRPr="008A1C17">
        <w:rPr>
          <w:rFonts w:asciiTheme="majorBidi" w:hAnsiTheme="majorBidi" w:cstheme="majorBidi"/>
          <w:sz w:val="24"/>
          <w:szCs w:val="24"/>
        </w:rPr>
        <w:t xml:space="preserve">Journal of Building Engineering, Volume 39, </w:t>
      </w:r>
      <w:proofErr w:type="gramStart"/>
      <w:r w:rsidRPr="008A1C17">
        <w:rPr>
          <w:rFonts w:asciiTheme="majorBidi" w:hAnsiTheme="majorBidi" w:cstheme="majorBidi"/>
          <w:sz w:val="24"/>
          <w:szCs w:val="24"/>
        </w:rPr>
        <w:t>102252,https://doi.org/10.1016/j.jobe.2021.102252</w:t>
      </w:r>
      <w:proofErr w:type="gramEnd"/>
      <w:r w:rsidRPr="008A1C17">
        <w:rPr>
          <w:rFonts w:asciiTheme="majorBidi" w:hAnsiTheme="majorBidi" w:cstheme="majorBidi"/>
          <w:sz w:val="24"/>
          <w:szCs w:val="24"/>
        </w:rPr>
        <w:t>.</w:t>
      </w:r>
      <w:r>
        <w:rPr>
          <w:rFonts w:asciiTheme="majorBidi" w:hAnsiTheme="majorBidi" w:cstheme="majorBidi"/>
          <w:sz w:val="24"/>
          <w:szCs w:val="24"/>
        </w:rPr>
        <w:t xml:space="preserve"> </w:t>
      </w:r>
    </w:p>
    <w:p w14:paraId="7679A879" w14:textId="77777777" w:rsidR="00A44930" w:rsidRPr="00097BDA" w:rsidRDefault="00A44930" w:rsidP="00D76E4B">
      <w:pPr>
        <w:spacing w:before="240" w:after="0" w:line="360" w:lineRule="auto"/>
        <w:ind w:left="720" w:hanging="720"/>
        <w:jc w:val="both"/>
        <w:rPr>
          <w:rFonts w:asciiTheme="majorBidi" w:hAnsiTheme="majorBidi" w:cstheme="majorBidi"/>
          <w:sz w:val="24"/>
          <w:szCs w:val="24"/>
        </w:rPr>
      </w:pPr>
      <w:r w:rsidRPr="00D76E4B">
        <w:rPr>
          <w:rFonts w:asciiTheme="majorBidi" w:hAnsiTheme="majorBidi" w:cstheme="majorBidi"/>
          <w:sz w:val="24"/>
          <w:szCs w:val="24"/>
        </w:rPr>
        <w:t>M</w:t>
      </w:r>
      <w:r>
        <w:rPr>
          <w:rFonts w:asciiTheme="majorBidi" w:hAnsiTheme="majorBidi" w:cstheme="majorBidi"/>
          <w:sz w:val="24"/>
          <w:szCs w:val="24"/>
        </w:rPr>
        <w:t xml:space="preserve">. </w:t>
      </w:r>
      <w:r w:rsidRPr="00D76E4B">
        <w:rPr>
          <w:rFonts w:asciiTheme="majorBidi" w:hAnsiTheme="majorBidi" w:cstheme="majorBidi"/>
          <w:sz w:val="24"/>
          <w:szCs w:val="24"/>
        </w:rPr>
        <w:t xml:space="preserve">H. </w:t>
      </w:r>
      <w:proofErr w:type="spellStart"/>
      <w:r w:rsidRPr="00D76E4B">
        <w:rPr>
          <w:rFonts w:asciiTheme="majorBidi" w:hAnsiTheme="majorBidi" w:cstheme="majorBidi"/>
          <w:sz w:val="24"/>
          <w:szCs w:val="24"/>
        </w:rPr>
        <w:t>Eslami</w:t>
      </w:r>
      <w:proofErr w:type="spellEnd"/>
      <w:r>
        <w:rPr>
          <w:rFonts w:asciiTheme="majorBidi" w:hAnsiTheme="majorBidi" w:cstheme="majorBidi"/>
          <w:sz w:val="24"/>
          <w:szCs w:val="24"/>
        </w:rPr>
        <w:t xml:space="preserve"> and </w:t>
      </w:r>
      <w:r w:rsidRPr="00D76E4B">
        <w:rPr>
          <w:rFonts w:asciiTheme="majorBidi" w:hAnsiTheme="majorBidi" w:cstheme="majorBidi"/>
          <w:sz w:val="24"/>
          <w:szCs w:val="24"/>
        </w:rPr>
        <w:t>L</w:t>
      </w:r>
      <w:r>
        <w:rPr>
          <w:rFonts w:asciiTheme="majorBidi" w:hAnsiTheme="majorBidi" w:cstheme="majorBidi"/>
          <w:sz w:val="24"/>
          <w:szCs w:val="24"/>
        </w:rPr>
        <w:t xml:space="preserve">. </w:t>
      </w:r>
      <w:r w:rsidRPr="00D76E4B">
        <w:rPr>
          <w:rFonts w:asciiTheme="majorBidi" w:hAnsiTheme="majorBidi" w:cstheme="majorBidi"/>
          <w:sz w:val="24"/>
          <w:szCs w:val="24"/>
        </w:rPr>
        <w:t xml:space="preserve"> Melander,</w:t>
      </w:r>
      <w:r>
        <w:rPr>
          <w:rFonts w:asciiTheme="majorBidi" w:hAnsiTheme="majorBidi" w:cstheme="majorBidi"/>
          <w:sz w:val="24"/>
          <w:szCs w:val="24"/>
        </w:rPr>
        <w:t xml:space="preserve"> (</w:t>
      </w:r>
      <w:r w:rsidRPr="00D76E4B">
        <w:rPr>
          <w:rFonts w:asciiTheme="majorBidi" w:hAnsiTheme="majorBidi" w:cstheme="majorBidi"/>
          <w:sz w:val="24"/>
          <w:szCs w:val="24"/>
        </w:rPr>
        <w:t>2019</w:t>
      </w:r>
      <w:r>
        <w:rPr>
          <w:rFonts w:asciiTheme="majorBidi" w:hAnsiTheme="majorBidi" w:cstheme="majorBidi"/>
          <w:sz w:val="24"/>
          <w:szCs w:val="24"/>
        </w:rPr>
        <w:t>).</w:t>
      </w:r>
      <w:r w:rsidRPr="00D76E4B">
        <w:rPr>
          <w:rFonts w:asciiTheme="majorBidi" w:hAnsiTheme="majorBidi" w:cstheme="majorBidi"/>
          <w:sz w:val="24"/>
          <w:szCs w:val="24"/>
        </w:rPr>
        <w:t xml:space="preserve"> </w:t>
      </w:r>
      <w:r w:rsidRPr="00D76E4B">
        <w:rPr>
          <w:rFonts w:asciiTheme="majorBidi" w:hAnsiTheme="majorBidi" w:cstheme="majorBidi"/>
          <w:i/>
          <w:iCs/>
          <w:sz w:val="24"/>
          <w:szCs w:val="24"/>
        </w:rPr>
        <w:t xml:space="preserve">Exploring Uncertainties </w:t>
      </w:r>
      <w:r>
        <w:rPr>
          <w:rFonts w:asciiTheme="majorBidi" w:hAnsiTheme="majorBidi" w:cstheme="majorBidi"/>
          <w:i/>
          <w:iCs/>
          <w:sz w:val="24"/>
          <w:szCs w:val="24"/>
        </w:rPr>
        <w:t>i</w:t>
      </w:r>
      <w:r w:rsidRPr="00D76E4B">
        <w:rPr>
          <w:rFonts w:asciiTheme="majorBidi" w:hAnsiTheme="majorBidi" w:cstheme="majorBidi"/>
          <w:i/>
          <w:iCs/>
          <w:sz w:val="24"/>
          <w:szCs w:val="24"/>
        </w:rPr>
        <w:t>n Collaborative Product Development: Managing Customer-Supplier Collaborations</w:t>
      </w:r>
      <w:r w:rsidRPr="00D76E4B">
        <w:rPr>
          <w:rFonts w:asciiTheme="majorBidi" w:hAnsiTheme="majorBidi" w:cstheme="majorBidi"/>
          <w:sz w:val="24"/>
          <w:szCs w:val="24"/>
        </w:rPr>
        <w:t>,</w:t>
      </w:r>
      <w:r>
        <w:rPr>
          <w:rFonts w:asciiTheme="majorBidi" w:hAnsiTheme="majorBidi" w:cstheme="majorBidi"/>
          <w:sz w:val="24"/>
          <w:szCs w:val="24"/>
        </w:rPr>
        <w:t xml:space="preserve"> </w:t>
      </w:r>
      <w:r w:rsidRPr="00D76E4B">
        <w:rPr>
          <w:rFonts w:asciiTheme="majorBidi" w:hAnsiTheme="majorBidi" w:cstheme="majorBidi"/>
          <w:sz w:val="24"/>
          <w:szCs w:val="24"/>
        </w:rPr>
        <w:t>Journal of Engineering and Technology Management, Vol 53, P</w:t>
      </w:r>
      <w:r>
        <w:rPr>
          <w:rFonts w:asciiTheme="majorBidi" w:hAnsiTheme="majorBidi" w:cstheme="majorBidi"/>
          <w:sz w:val="24"/>
          <w:szCs w:val="24"/>
        </w:rPr>
        <w:t>p.</w:t>
      </w:r>
      <w:r w:rsidRPr="00D76E4B">
        <w:rPr>
          <w:rFonts w:asciiTheme="majorBidi" w:hAnsiTheme="majorBidi" w:cstheme="majorBidi"/>
          <w:sz w:val="24"/>
          <w:szCs w:val="24"/>
        </w:rPr>
        <w:t xml:space="preserve"> 49</w:t>
      </w:r>
      <w:r>
        <w:rPr>
          <w:rFonts w:asciiTheme="majorBidi" w:hAnsiTheme="majorBidi" w:cstheme="majorBidi"/>
          <w:sz w:val="24"/>
          <w:szCs w:val="24"/>
        </w:rPr>
        <w:t xml:space="preserve"> - </w:t>
      </w:r>
      <w:r w:rsidRPr="00D76E4B">
        <w:rPr>
          <w:rFonts w:asciiTheme="majorBidi" w:hAnsiTheme="majorBidi" w:cstheme="majorBidi"/>
          <w:sz w:val="24"/>
          <w:szCs w:val="24"/>
        </w:rPr>
        <w:t>62,</w:t>
      </w:r>
      <w:r>
        <w:rPr>
          <w:rFonts w:asciiTheme="majorBidi" w:hAnsiTheme="majorBidi" w:cstheme="majorBidi"/>
          <w:sz w:val="24"/>
          <w:szCs w:val="24"/>
        </w:rPr>
        <w:t xml:space="preserve"> </w:t>
      </w:r>
      <w:r w:rsidRPr="00D76E4B">
        <w:rPr>
          <w:rFonts w:asciiTheme="majorBidi" w:hAnsiTheme="majorBidi" w:cstheme="majorBidi"/>
          <w:sz w:val="24"/>
          <w:szCs w:val="24"/>
        </w:rPr>
        <w:t>https://doi.org/10.1016/j.jengtecman.2019.05.003.</w:t>
      </w:r>
    </w:p>
    <w:p w14:paraId="34411747" w14:textId="77777777" w:rsidR="00A44930" w:rsidRPr="00097BDA" w:rsidRDefault="00A44930" w:rsidP="00097BDA">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M. K Bhatt, S. S. </w:t>
      </w:r>
      <w:proofErr w:type="spellStart"/>
      <w:r w:rsidRPr="00097BDA">
        <w:rPr>
          <w:rFonts w:asciiTheme="majorBidi" w:hAnsiTheme="majorBidi" w:cstheme="majorBidi"/>
          <w:sz w:val="24"/>
          <w:szCs w:val="24"/>
        </w:rPr>
        <w:t>Pimplikar</w:t>
      </w:r>
      <w:proofErr w:type="spellEnd"/>
      <w:r w:rsidRPr="00097BDA">
        <w:rPr>
          <w:rFonts w:asciiTheme="majorBidi" w:hAnsiTheme="majorBidi" w:cstheme="majorBidi"/>
          <w:sz w:val="24"/>
          <w:szCs w:val="24"/>
        </w:rPr>
        <w:t xml:space="preserve"> and P. Pandey (2021)</w:t>
      </w:r>
      <w:r>
        <w:rPr>
          <w:rFonts w:asciiTheme="majorBidi" w:hAnsiTheme="majorBidi" w:cstheme="majorBidi"/>
          <w:sz w:val="24"/>
          <w:szCs w:val="24"/>
        </w:rPr>
        <w:t xml:space="preserve">. </w:t>
      </w:r>
      <w:r w:rsidRPr="00FC4F48">
        <w:rPr>
          <w:rFonts w:asciiTheme="majorBidi" w:hAnsiTheme="majorBidi" w:cstheme="majorBidi"/>
          <w:i/>
          <w:iCs/>
          <w:sz w:val="24"/>
          <w:szCs w:val="24"/>
        </w:rPr>
        <w:t>Elimination of Process Wastes in Construction by Using Last Planner® System</w:t>
      </w:r>
      <w:r w:rsidRPr="00097BDA">
        <w:rPr>
          <w:rFonts w:asciiTheme="majorBidi" w:hAnsiTheme="majorBidi" w:cstheme="majorBidi"/>
          <w:sz w:val="24"/>
          <w:szCs w:val="24"/>
        </w:rPr>
        <w:t xml:space="preserve">. In: Gupta L.M., Ray M.R., </w:t>
      </w:r>
      <w:proofErr w:type="spellStart"/>
      <w:r w:rsidRPr="00097BDA">
        <w:rPr>
          <w:rFonts w:asciiTheme="majorBidi" w:hAnsiTheme="majorBidi" w:cstheme="majorBidi"/>
          <w:sz w:val="24"/>
          <w:szCs w:val="24"/>
        </w:rPr>
        <w:t>Labhasetwar</w:t>
      </w:r>
      <w:proofErr w:type="spellEnd"/>
      <w:r w:rsidRPr="00097BDA">
        <w:rPr>
          <w:rFonts w:asciiTheme="majorBidi" w:hAnsiTheme="majorBidi" w:cstheme="majorBidi"/>
          <w:sz w:val="24"/>
          <w:szCs w:val="24"/>
        </w:rPr>
        <w:t xml:space="preserve"> P.K. (eds) Advances in Civil Engineering and Infrastructural Development. Lecture Notes in Civil Engineering, vol 87. Springer, Singapore. </w:t>
      </w:r>
      <w:hyperlink r:id="rId19" w:history="1">
        <w:r w:rsidRPr="00097BDA">
          <w:rPr>
            <w:rStyle w:val="Hyperlink"/>
            <w:rFonts w:asciiTheme="majorBidi" w:hAnsiTheme="majorBidi" w:cstheme="majorBidi"/>
            <w:sz w:val="24"/>
            <w:szCs w:val="24"/>
          </w:rPr>
          <w:t>https://doi.org/10.1007/978-981-15-6463-5_31</w:t>
        </w:r>
      </w:hyperlink>
      <w:r w:rsidRPr="00097BDA">
        <w:rPr>
          <w:rFonts w:asciiTheme="majorBidi" w:hAnsiTheme="majorBidi" w:cstheme="majorBidi"/>
          <w:sz w:val="24"/>
          <w:szCs w:val="24"/>
        </w:rPr>
        <w:t>.</w:t>
      </w:r>
    </w:p>
    <w:p w14:paraId="4026D93B" w14:textId="2342387A" w:rsidR="00A44930" w:rsidRDefault="00A44930" w:rsidP="008A1C17">
      <w:pPr>
        <w:spacing w:before="240" w:after="0" w:line="360" w:lineRule="auto"/>
        <w:ind w:left="720" w:hanging="720"/>
        <w:jc w:val="both"/>
        <w:rPr>
          <w:rFonts w:asciiTheme="majorBidi" w:hAnsiTheme="majorBidi" w:cstheme="majorBidi"/>
          <w:sz w:val="24"/>
          <w:szCs w:val="24"/>
        </w:rPr>
      </w:pPr>
      <w:r w:rsidRPr="008758D2">
        <w:rPr>
          <w:rFonts w:asciiTheme="majorBidi" w:hAnsiTheme="majorBidi" w:cstheme="majorBidi"/>
          <w:sz w:val="24"/>
          <w:szCs w:val="24"/>
        </w:rPr>
        <w:t>M</w:t>
      </w:r>
      <w:r>
        <w:rPr>
          <w:rFonts w:asciiTheme="majorBidi" w:hAnsiTheme="majorBidi" w:cstheme="majorBidi"/>
          <w:sz w:val="24"/>
          <w:szCs w:val="24"/>
        </w:rPr>
        <w:t>.</w:t>
      </w:r>
      <w:r w:rsidRPr="008758D2">
        <w:rPr>
          <w:rFonts w:asciiTheme="majorBidi" w:hAnsiTheme="majorBidi" w:cstheme="majorBidi"/>
          <w:sz w:val="24"/>
          <w:szCs w:val="24"/>
        </w:rPr>
        <w:t xml:space="preserve"> Wagner, V</w:t>
      </w:r>
      <w:r>
        <w:rPr>
          <w:rFonts w:asciiTheme="majorBidi" w:hAnsiTheme="majorBidi" w:cstheme="majorBidi"/>
          <w:sz w:val="24"/>
          <w:szCs w:val="24"/>
        </w:rPr>
        <w:t>.</w:t>
      </w:r>
      <w:r w:rsidRPr="008758D2">
        <w:rPr>
          <w:rFonts w:asciiTheme="majorBidi" w:hAnsiTheme="majorBidi" w:cstheme="majorBidi"/>
          <w:sz w:val="24"/>
          <w:szCs w:val="24"/>
        </w:rPr>
        <w:t xml:space="preserve"> </w:t>
      </w:r>
      <w:proofErr w:type="spellStart"/>
      <w:r w:rsidRPr="008758D2">
        <w:rPr>
          <w:rFonts w:asciiTheme="majorBidi" w:hAnsiTheme="majorBidi" w:cstheme="majorBidi"/>
          <w:sz w:val="24"/>
          <w:szCs w:val="24"/>
        </w:rPr>
        <w:t>Bachor</w:t>
      </w:r>
      <w:proofErr w:type="spellEnd"/>
      <w:r w:rsidRPr="008758D2">
        <w:rPr>
          <w:rFonts w:asciiTheme="majorBidi" w:hAnsiTheme="majorBidi" w:cstheme="majorBidi"/>
          <w:sz w:val="24"/>
          <w:szCs w:val="24"/>
        </w:rPr>
        <w:t xml:space="preserve">, </w:t>
      </w:r>
      <w:r>
        <w:rPr>
          <w:rFonts w:asciiTheme="majorBidi" w:hAnsiTheme="majorBidi" w:cstheme="majorBidi"/>
          <w:sz w:val="24"/>
          <w:szCs w:val="24"/>
        </w:rPr>
        <w:t xml:space="preserve">and </w:t>
      </w:r>
      <w:r w:rsidRPr="008758D2">
        <w:rPr>
          <w:rFonts w:asciiTheme="majorBidi" w:hAnsiTheme="majorBidi" w:cstheme="majorBidi"/>
          <w:sz w:val="24"/>
          <w:szCs w:val="24"/>
        </w:rPr>
        <w:t>W.</w:t>
      </w:r>
      <w:r>
        <w:rPr>
          <w:rFonts w:asciiTheme="majorBidi" w:hAnsiTheme="majorBidi" w:cstheme="majorBidi"/>
          <w:sz w:val="24"/>
          <w:szCs w:val="24"/>
        </w:rPr>
        <w:t xml:space="preserve"> </w:t>
      </w:r>
      <w:r w:rsidRPr="008758D2">
        <w:rPr>
          <w:rFonts w:asciiTheme="majorBidi" w:hAnsiTheme="majorBidi" w:cstheme="majorBidi"/>
          <w:sz w:val="24"/>
          <w:szCs w:val="24"/>
        </w:rPr>
        <w:t>T. Ngai,</w:t>
      </w:r>
      <w:r>
        <w:rPr>
          <w:rFonts w:asciiTheme="majorBidi" w:hAnsiTheme="majorBidi" w:cstheme="majorBidi"/>
          <w:sz w:val="24"/>
          <w:szCs w:val="24"/>
        </w:rPr>
        <w:t xml:space="preserve"> (2014).</w:t>
      </w:r>
      <w:r w:rsidRPr="008758D2">
        <w:rPr>
          <w:rFonts w:asciiTheme="majorBidi" w:hAnsiTheme="majorBidi" w:cstheme="majorBidi"/>
          <w:sz w:val="24"/>
          <w:szCs w:val="24"/>
        </w:rPr>
        <w:t xml:space="preserve"> </w:t>
      </w:r>
      <w:r w:rsidRPr="00CF062B">
        <w:rPr>
          <w:rFonts w:asciiTheme="majorBidi" w:hAnsiTheme="majorBidi" w:cstheme="majorBidi"/>
          <w:i/>
          <w:iCs/>
          <w:sz w:val="24"/>
          <w:szCs w:val="24"/>
        </w:rPr>
        <w:t xml:space="preserve">Engineering </w:t>
      </w:r>
      <w:r>
        <w:rPr>
          <w:rFonts w:asciiTheme="majorBidi" w:hAnsiTheme="majorBidi" w:cstheme="majorBidi"/>
          <w:i/>
          <w:iCs/>
          <w:sz w:val="24"/>
          <w:szCs w:val="24"/>
        </w:rPr>
        <w:t>a</w:t>
      </w:r>
      <w:r w:rsidRPr="00CF062B">
        <w:rPr>
          <w:rFonts w:asciiTheme="majorBidi" w:hAnsiTheme="majorBidi" w:cstheme="majorBidi"/>
          <w:i/>
          <w:iCs/>
          <w:sz w:val="24"/>
          <w:szCs w:val="24"/>
        </w:rPr>
        <w:t xml:space="preserve">nd Technology Management </w:t>
      </w:r>
      <w:r>
        <w:rPr>
          <w:rFonts w:asciiTheme="majorBidi" w:hAnsiTheme="majorBidi" w:cstheme="majorBidi"/>
          <w:i/>
          <w:iCs/>
          <w:sz w:val="24"/>
          <w:szCs w:val="24"/>
        </w:rPr>
        <w:t>f</w:t>
      </w:r>
      <w:r w:rsidRPr="00CF062B">
        <w:rPr>
          <w:rFonts w:asciiTheme="majorBidi" w:hAnsiTheme="majorBidi" w:cstheme="majorBidi"/>
          <w:i/>
          <w:iCs/>
          <w:sz w:val="24"/>
          <w:szCs w:val="24"/>
        </w:rPr>
        <w:t xml:space="preserve">or Sustainable Business Development: Introductory Remarks </w:t>
      </w:r>
      <w:r>
        <w:rPr>
          <w:rFonts w:asciiTheme="majorBidi" w:hAnsiTheme="majorBidi" w:cstheme="majorBidi"/>
          <w:i/>
          <w:iCs/>
          <w:sz w:val="24"/>
          <w:szCs w:val="24"/>
        </w:rPr>
        <w:t>o</w:t>
      </w:r>
      <w:r w:rsidRPr="00CF062B">
        <w:rPr>
          <w:rFonts w:asciiTheme="majorBidi" w:hAnsiTheme="majorBidi" w:cstheme="majorBidi"/>
          <w:i/>
          <w:iCs/>
          <w:sz w:val="24"/>
          <w:szCs w:val="24"/>
        </w:rPr>
        <w:t xml:space="preserve">n </w:t>
      </w:r>
      <w:r>
        <w:rPr>
          <w:rFonts w:asciiTheme="majorBidi" w:hAnsiTheme="majorBidi" w:cstheme="majorBidi"/>
          <w:i/>
          <w:iCs/>
          <w:sz w:val="24"/>
          <w:szCs w:val="24"/>
        </w:rPr>
        <w:t>t</w:t>
      </w:r>
      <w:r w:rsidRPr="00CF062B">
        <w:rPr>
          <w:rFonts w:asciiTheme="majorBidi" w:hAnsiTheme="majorBidi" w:cstheme="majorBidi"/>
          <w:i/>
          <w:iCs/>
          <w:sz w:val="24"/>
          <w:szCs w:val="24"/>
        </w:rPr>
        <w:t xml:space="preserve">he Role </w:t>
      </w:r>
      <w:r>
        <w:rPr>
          <w:rFonts w:asciiTheme="majorBidi" w:hAnsiTheme="majorBidi" w:cstheme="majorBidi"/>
          <w:i/>
          <w:iCs/>
          <w:sz w:val="24"/>
          <w:szCs w:val="24"/>
        </w:rPr>
        <w:t>o</w:t>
      </w:r>
      <w:r w:rsidRPr="00CF062B">
        <w:rPr>
          <w:rFonts w:asciiTheme="majorBidi" w:hAnsiTheme="majorBidi" w:cstheme="majorBidi"/>
          <w:i/>
          <w:iCs/>
          <w:sz w:val="24"/>
          <w:szCs w:val="24"/>
        </w:rPr>
        <w:t xml:space="preserve">f Technology </w:t>
      </w:r>
      <w:r>
        <w:rPr>
          <w:rFonts w:asciiTheme="majorBidi" w:hAnsiTheme="majorBidi" w:cstheme="majorBidi"/>
          <w:i/>
          <w:iCs/>
          <w:sz w:val="24"/>
          <w:szCs w:val="24"/>
        </w:rPr>
        <w:t>a</w:t>
      </w:r>
      <w:r w:rsidRPr="00CF062B">
        <w:rPr>
          <w:rFonts w:asciiTheme="majorBidi" w:hAnsiTheme="majorBidi" w:cstheme="majorBidi"/>
          <w:i/>
          <w:iCs/>
          <w:sz w:val="24"/>
          <w:szCs w:val="24"/>
        </w:rPr>
        <w:t xml:space="preserve">nd </w:t>
      </w:r>
      <w:r w:rsidRPr="00CF062B">
        <w:rPr>
          <w:rFonts w:asciiTheme="majorBidi" w:hAnsiTheme="majorBidi" w:cstheme="majorBidi"/>
          <w:i/>
          <w:iCs/>
          <w:sz w:val="24"/>
          <w:szCs w:val="24"/>
        </w:rPr>
        <w:lastRenderedPageBreak/>
        <w:t>Regulation</w:t>
      </w:r>
      <w:r w:rsidRPr="008758D2">
        <w:rPr>
          <w:rFonts w:asciiTheme="majorBidi" w:hAnsiTheme="majorBidi" w:cstheme="majorBidi"/>
          <w:sz w:val="24"/>
          <w:szCs w:val="24"/>
        </w:rPr>
        <w:t>,</w:t>
      </w:r>
      <w:r>
        <w:rPr>
          <w:rFonts w:asciiTheme="majorBidi" w:hAnsiTheme="majorBidi" w:cstheme="majorBidi"/>
          <w:sz w:val="24"/>
          <w:szCs w:val="24"/>
        </w:rPr>
        <w:t xml:space="preserve"> </w:t>
      </w:r>
      <w:r w:rsidRPr="008758D2">
        <w:rPr>
          <w:rFonts w:asciiTheme="majorBidi" w:hAnsiTheme="majorBidi" w:cstheme="majorBidi"/>
          <w:sz w:val="24"/>
          <w:szCs w:val="24"/>
        </w:rPr>
        <w:t xml:space="preserve">Journal of Engineering and Technology Management, Volume 34, Pages 1-8, </w:t>
      </w:r>
      <w:hyperlink r:id="rId20" w:history="1">
        <w:r w:rsidRPr="0068142E">
          <w:rPr>
            <w:rStyle w:val="Hyperlink"/>
            <w:rFonts w:asciiTheme="majorBidi" w:hAnsiTheme="majorBidi" w:cstheme="majorBidi"/>
            <w:sz w:val="24"/>
            <w:szCs w:val="24"/>
          </w:rPr>
          <w:t>https://doi.org/10.1016/j.jengtecman.2014.10.003</w:t>
        </w:r>
      </w:hyperlink>
      <w:r>
        <w:rPr>
          <w:rFonts w:asciiTheme="majorBidi" w:hAnsiTheme="majorBidi" w:cstheme="majorBidi"/>
          <w:sz w:val="24"/>
          <w:szCs w:val="24"/>
        </w:rPr>
        <w:t xml:space="preserve">. </w:t>
      </w:r>
    </w:p>
    <w:p w14:paraId="2D688F7E" w14:textId="77777777" w:rsidR="00A44930" w:rsidRPr="00097BDA" w:rsidRDefault="00A44930" w:rsidP="00BF2056">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O. Salem, A. </w:t>
      </w:r>
      <w:proofErr w:type="spellStart"/>
      <w:r w:rsidRPr="00097BDA">
        <w:rPr>
          <w:rFonts w:asciiTheme="majorBidi" w:hAnsiTheme="majorBidi" w:cstheme="majorBidi"/>
          <w:sz w:val="24"/>
          <w:szCs w:val="24"/>
        </w:rPr>
        <w:t>Genaidy</w:t>
      </w:r>
      <w:proofErr w:type="spellEnd"/>
      <w:r w:rsidRPr="00097BDA">
        <w:rPr>
          <w:rFonts w:asciiTheme="majorBidi" w:hAnsiTheme="majorBidi" w:cstheme="majorBidi"/>
          <w:sz w:val="24"/>
          <w:szCs w:val="24"/>
        </w:rPr>
        <w:t xml:space="preserve">, J. Solomon, and I. </w:t>
      </w:r>
      <w:proofErr w:type="spellStart"/>
      <w:r w:rsidRPr="00097BDA">
        <w:rPr>
          <w:rFonts w:asciiTheme="majorBidi" w:hAnsiTheme="majorBidi" w:cstheme="majorBidi"/>
          <w:sz w:val="24"/>
          <w:szCs w:val="24"/>
        </w:rPr>
        <w:t>Minkarah</w:t>
      </w:r>
      <w:proofErr w:type="spellEnd"/>
      <w:r w:rsidRPr="00097BDA">
        <w:rPr>
          <w:rFonts w:asciiTheme="majorBidi" w:hAnsiTheme="majorBidi" w:cstheme="majorBidi"/>
          <w:sz w:val="24"/>
          <w:szCs w:val="24"/>
        </w:rPr>
        <w:t xml:space="preserve"> (2006). </w:t>
      </w:r>
      <w:r w:rsidRPr="00097BDA">
        <w:rPr>
          <w:rFonts w:asciiTheme="majorBidi" w:hAnsiTheme="majorBidi" w:cstheme="majorBidi"/>
          <w:i/>
          <w:iCs/>
          <w:sz w:val="24"/>
          <w:szCs w:val="24"/>
        </w:rPr>
        <w:t>Lean Construction: From Theory to Implementation</w:t>
      </w:r>
      <w:r w:rsidRPr="00097BDA">
        <w:rPr>
          <w:rFonts w:asciiTheme="majorBidi" w:hAnsiTheme="majorBidi" w:cstheme="majorBidi"/>
          <w:sz w:val="24"/>
          <w:szCs w:val="24"/>
        </w:rPr>
        <w:t>. Journal of management in engineering, Vol. 22 No. 4, pp.168–175.</w:t>
      </w:r>
    </w:p>
    <w:p w14:paraId="1F558D32" w14:textId="77777777" w:rsidR="00A44930" w:rsidRPr="00097BDA" w:rsidRDefault="00A44930" w:rsidP="004559E4">
      <w:pPr>
        <w:spacing w:before="240" w:after="0" w:line="360" w:lineRule="auto"/>
        <w:ind w:left="720" w:hanging="720"/>
        <w:jc w:val="both"/>
        <w:rPr>
          <w:rFonts w:asciiTheme="majorBidi" w:eastAsia="Times New Roman" w:hAnsiTheme="majorBidi" w:cstheme="majorBidi"/>
          <w:color w:val="000000" w:themeColor="text1"/>
          <w:sz w:val="24"/>
          <w:szCs w:val="24"/>
        </w:rPr>
      </w:pPr>
      <w:r w:rsidRPr="00097BDA">
        <w:rPr>
          <w:rFonts w:asciiTheme="majorBidi" w:eastAsia="Times New Roman" w:hAnsiTheme="majorBidi" w:cstheme="majorBidi"/>
          <w:color w:val="000000" w:themeColor="text1"/>
          <w:sz w:val="24"/>
          <w:szCs w:val="24"/>
        </w:rPr>
        <w:t xml:space="preserve">ONS (2021). </w:t>
      </w:r>
      <w:r w:rsidRPr="00097BDA">
        <w:rPr>
          <w:rFonts w:asciiTheme="majorBidi" w:eastAsia="Times New Roman" w:hAnsiTheme="majorBidi" w:cstheme="majorBidi"/>
          <w:i/>
          <w:iCs/>
          <w:color w:val="000000" w:themeColor="text1"/>
          <w:sz w:val="24"/>
          <w:szCs w:val="24"/>
        </w:rPr>
        <w:t xml:space="preserve">Office of National Statistics (ONS) COVID-19 related deaths by occupation, </w:t>
      </w:r>
      <w:proofErr w:type="gramStart"/>
      <w:r w:rsidRPr="00097BDA">
        <w:rPr>
          <w:rFonts w:asciiTheme="majorBidi" w:eastAsia="Times New Roman" w:hAnsiTheme="majorBidi" w:cstheme="majorBidi"/>
          <w:i/>
          <w:iCs/>
          <w:color w:val="000000" w:themeColor="text1"/>
          <w:sz w:val="24"/>
          <w:szCs w:val="24"/>
        </w:rPr>
        <w:t>England</w:t>
      </w:r>
      <w:proofErr w:type="gramEnd"/>
      <w:r w:rsidRPr="00097BDA">
        <w:rPr>
          <w:rFonts w:asciiTheme="majorBidi" w:eastAsia="Times New Roman" w:hAnsiTheme="majorBidi" w:cstheme="majorBidi"/>
          <w:i/>
          <w:iCs/>
          <w:color w:val="000000" w:themeColor="text1"/>
          <w:sz w:val="24"/>
          <w:szCs w:val="24"/>
        </w:rPr>
        <w:t xml:space="preserve"> and Wales: deaths registered up to and including 20 April 2021</w:t>
      </w:r>
      <w:r w:rsidRPr="00097BDA">
        <w:rPr>
          <w:rFonts w:asciiTheme="majorBidi" w:eastAsia="Times New Roman" w:hAnsiTheme="majorBidi" w:cstheme="majorBidi"/>
          <w:color w:val="000000" w:themeColor="text1"/>
          <w:sz w:val="24"/>
          <w:szCs w:val="24"/>
        </w:rPr>
        <w:t>, published on 11 May 2021.</w:t>
      </w:r>
    </w:p>
    <w:p w14:paraId="30168863" w14:textId="77777777" w:rsidR="00A44930" w:rsidRPr="00097BDA" w:rsidRDefault="00A44930" w:rsidP="008C3882">
      <w:pPr>
        <w:spacing w:before="240" w:after="0" w:line="360" w:lineRule="auto"/>
        <w:ind w:left="720" w:hanging="720"/>
        <w:jc w:val="both"/>
        <w:rPr>
          <w:rFonts w:asciiTheme="majorBidi" w:hAnsiTheme="majorBidi" w:cstheme="majorBidi"/>
          <w:color w:val="000000" w:themeColor="text1"/>
          <w:sz w:val="24"/>
          <w:szCs w:val="24"/>
          <w:shd w:val="clear" w:color="auto" w:fill="FFFFFF"/>
        </w:rPr>
      </w:pPr>
      <w:r w:rsidRPr="00097BDA">
        <w:rPr>
          <w:rFonts w:asciiTheme="majorBidi" w:hAnsiTheme="majorBidi" w:cstheme="majorBidi"/>
          <w:color w:val="000000" w:themeColor="text1"/>
          <w:sz w:val="24"/>
          <w:szCs w:val="24"/>
          <w:shd w:val="clear" w:color="auto" w:fill="FFFFFF"/>
        </w:rPr>
        <w:t xml:space="preserve">P. Hines &amp;and D. Taylor (2000). </w:t>
      </w:r>
      <w:r w:rsidRPr="00097BDA">
        <w:rPr>
          <w:rFonts w:asciiTheme="majorBidi" w:hAnsiTheme="majorBidi" w:cstheme="majorBidi"/>
          <w:i/>
          <w:iCs/>
          <w:color w:val="000000" w:themeColor="text1"/>
          <w:sz w:val="24"/>
          <w:szCs w:val="24"/>
          <w:shd w:val="clear" w:color="auto" w:fill="FFFFFF"/>
        </w:rPr>
        <w:t>Going Lean: A Guide to Implementation.</w:t>
      </w:r>
      <w:r w:rsidRPr="00097BDA">
        <w:rPr>
          <w:rFonts w:asciiTheme="majorBidi" w:hAnsiTheme="majorBidi" w:cstheme="majorBidi"/>
          <w:color w:val="000000" w:themeColor="text1"/>
          <w:sz w:val="24"/>
          <w:szCs w:val="24"/>
          <w:shd w:val="clear" w:color="auto" w:fill="FFFFFF"/>
        </w:rPr>
        <w:t xml:space="preserve"> Lean Enterprise Research Centre, Cardiff, UK.</w:t>
      </w:r>
    </w:p>
    <w:p w14:paraId="6B7B13E8" w14:textId="77777777" w:rsidR="00A44930" w:rsidRPr="00097BDA" w:rsidRDefault="00A44930" w:rsidP="004116EE">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color w:val="000000" w:themeColor="text1"/>
          <w:sz w:val="24"/>
          <w:szCs w:val="24"/>
          <w:shd w:val="clear" w:color="auto" w:fill="FFFFFF"/>
        </w:rPr>
        <w:t xml:space="preserve">P. Hines (2012). </w:t>
      </w:r>
      <w:r w:rsidRPr="00097BDA">
        <w:rPr>
          <w:rFonts w:asciiTheme="majorBidi" w:hAnsiTheme="majorBidi" w:cstheme="majorBidi"/>
          <w:i/>
          <w:iCs/>
          <w:color w:val="000000" w:themeColor="text1"/>
          <w:sz w:val="24"/>
          <w:szCs w:val="24"/>
          <w:shd w:val="clear" w:color="auto" w:fill="FFFFFF"/>
        </w:rPr>
        <w:t>Toyota Production System in House Building.</w:t>
      </w:r>
      <w:r w:rsidRPr="00097BDA">
        <w:rPr>
          <w:rFonts w:asciiTheme="majorBidi" w:hAnsiTheme="majorBidi" w:cstheme="majorBidi"/>
          <w:color w:val="000000" w:themeColor="text1"/>
          <w:sz w:val="24"/>
          <w:szCs w:val="24"/>
          <w:shd w:val="clear" w:color="auto" w:fill="FFFFFF"/>
        </w:rPr>
        <w:t xml:space="preserve"> Lean Enterprise Research Centre, Cardiff, UK.</w:t>
      </w:r>
      <w:r w:rsidRPr="00097BDA">
        <w:rPr>
          <w:rFonts w:asciiTheme="majorBidi" w:hAnsiTheme="majorBidi" w:cstheme="majorBidi"/>
          <w:sz w:val="24"/>
          <w:szCs w:val="24"/>
        </w:rPr>
        <w:t xml:space="preserve"> </w:t>
      </w:r>
    </w:p>
    <w:p w14:paraId="6BB7923B" w14:textId="77777777" w:rsidR="00A44930" w:rsidRPr="00097BDA" w:rsidRDefault="00A44930" w:rsidP="00BF2056">
      <w:pPr>
        <w:spacing w:before="240" w:after="0" w:line="360" w:lineRule="auto"/>
        <w:ind w:left="720" w:hanging="720"/>
        <w:jc w:val="both"/>
        <w:rPr>
          <w:rFonts w:asciiTheme="majorBidi" w:hAnsiTheme="majorBidi" w:cstheme="majorBidi"/>
          <w:color w:val="000000" w:themeColor="text1"/>
          <w:sz w:val="24"/>
          <w:szCs w:val="24"/>
        </w:rPr>
      </w:pPr>
      <w:r w:rsidRPr="00097BDA">
        <w:rPr>
          <w:rFonts w:asciiTheme="majorBidi" w:hAnsiTheme="majorBidi" w:cstheme="majorBidi"/>
          <w:color w:val="000000" w:themeColor="text1"/>
          <w:sz w:val="24"/>
          <w:szCs w:val="24"/>
          <w:shd w:val="clear" w:color="auto" w:fill="FFFFFF"/>
        </w:rPr>
        <w:t xml:space="preserve">R. Blackburn, (2020). </w:t>
      </w:r>
      <w:r w:rsidRPr="00097BDA">
        <w:rPr>
          <w:rFonts w:asciiTheme="majorBidi" w:hAnsiTheme="majorBidi" w:cstheme="majorBidi"/>
          <w:i/>
          <w:iCs/>
          <w:color w:val="000000" w:themeColor="text1"/>
          <w:sz w:val="24"/>
          <w:szCs w:val="24"/>
          <w:shd w:val="clear" w:color="auto" w:fill="FFFFFF"/>
        </w:rPr>
        <w:t xml:space="preserve">Thinking beyond COVID-19: </w:t>
      </w:r>
      <w:r>
        <w:rPr>
          <w:rFonts w:asciiTheme="majorBidi" w:hAnsiTheme="majorBidi" w:cstheme="majorBidi"/>
          <w:i/>
          <w:iCs/>
          <w:color w:val="000000" w:themeColor="text1"/>
          <w:sz w:val="24"/>
          <w:szCs w:val="24"/>
          <w:shd w:val="clear" w:color="auto" w:fill="FFFFFF"/>
        </w:rPr>
        <w:t>W</w:t>
      </w:r>
      <w:r w:rsidRPr="00097BDA">
        <w:rPr>
          <w:rFonts w:asciiTheme="majorBidi" w:hAnsiTheme="majorBidi" w:cstheme="majorBidi"/>
          <w:i/>
          <w:iCs/>
          <w:color w:val="000000" w:themeColor="text1"/>
          <w:sz w:val="24"/>
          <w:szCs w:val="24"/>
          <w:shd w:val="clear" w:color="auto" w:fill="FFFFFF"/>
        </w:rPr>
        <w:t xml:space="preserve">hat is next for SMEs? Online. Available at, </w:t>
      </w:r>
      <w:hyperlink r:id="rId21" w:history="1">
        <w:r w:rsidRPr="00097BDA">
          <w:rPr>
            <w:rStyle w:val="Hyperlink"/>
            <w:rFonts w:asciiTheme="majorBidi" w:hAnsiTheme="majorBidi" w:cstheme="majorBidi"/>
            <w:color w:val="000000" w:themeColor="text1"/>
            <w:sz w:val="24"/>
            <w:szCs w:val="24"/>
          </w:rPr>
          <w:t>www.cbi.org.uk/articles/thinking-beyond-covid-19-what-s-next-for-smes/</w:t>
        </w:r>
      </w:hyperlink>
      <w:r w:rsidRPr="00097BDA">
        <w:rPr>
          <w:rFonts w:asciiTheme="majorBidi" w:hAnsiTheme="majorBidi" w:cstheme="majorBidi"/>
          <w:color w:val="000000" w:themeColor="text1"/>
          <w:sz w:val="24"/>
          <w:szCs w:val="24"/>
        </w:rPr>
        <w:t xml:space="preserve"> Assessed on 21/05/2021. </w:t>
      </w:r>
    </w:p>
    <w:p w14:paraId="7C71D173" w14:textId="77777777" w:rsidR="00A44930" w:rsidRPr="00097BDA" w:rsidRDefault="00A44930" w:rsidP="00BF2056">
      <w:pPr>
        <w:spacing w:before="240" w:after="0" w:line="360" w:lineRule="auto"/>
        <w:ind w:left="720" w:hanging="720"/>
        <w:jc w:val="both"/>
        <w:rPr>
          <w:rFonts w:asciiTheme="majorBidi" w:eastAsia="Times New Roman" w:hAnsiTheme="majorBidi" w:cstheme="majorBidi"/>
          <w:color w:val="000000" w:themeColor="text1"/>
          <w:sz w:val="24"/>
          <w:szCs w:val="24"/>
        </w:rPr>
      </w:pPr>
      <w:r w:rsidRPr="00097BDA">
        <w:rPr>
          <w:rFonts w:asciiTheme="majorBidi" w:eastAsia="Times New Roman" w:hAnsiTheme="majorBidi" w:cstheme="majorBidi"/>
          <w:color w:val="000000" w:themeColor="text1"/>
          <w:sz w:val="24"/>
          <w:szCs w:val="24"/>
        </w:rPr>
        <w:t xml:space="preserve">S. J. Egan (1998). </w:t>
      </w:r>
      <w:r w:rsidRPr="00097BDA">
        <w:rPr>
          <w:rFonts w:asciiTheme="majorBidi" w:eastAsia="Times New Roman" w:hAnsiTheme="majorBidi" w:cstheme="majorBidi"/>
          <w:i/>
          <w:iCs/>
          <w:color w:val="000000" w:themeColor="text1"/>
          <w:sz w:val="24"/>
          <w:szCs w:val="24"/>
        </w:rPr>
        <w:t>Rethinking construction: the report of the construction task force on the scope for improving the quality and efficiency of UK construction</w:t>
      </w:r>
      <w:r w:rsidRPr="00097BDA">
        <w:rPr>
          <w:rFonts w:asciiTheme="majorBidi" w:eastAsia="Times New Roman" w:hAnsiTheme="majorBidi" w:cstheme="majorBidi"/>
          <w:color w:val="000000" w:themeColor="text1"/>
          <w:sz w:val="24"/>
          <w:szCs w:val="24"/>
        </w:rPr>
        <w:t xml:space="preserve">, HMSO, London, UK. </w:t>
      </w:r>
    </w:p>
    <w:p w14:paraId="357D17E6" w14:textId="77777777" w:rsidR="00A44930" w:rsidRPr="00097BDA" w:rsidRDefault="00A44930" w:rsidP="00BF2056">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sz w:val="24"/>
          <w:szCs w:val="24"/>
        </w:rPr>
        <w:t xml:space="preserve">S. Jamieson (2004). </w:t>
      </w:r>
      <w:r w:rsidRPr="00097BDA">
        <w:rPr>
          <w:rFonts w:asciiTheme="majorBidi" w:hAnsiTheme="majorBidi" w:cstheme="majorBidi"/>
          <w:i/>
          <w:iCs/>
          <w:sz w:val="24"/>
          <w:szCs w:val="24"/>
        </w:rPr>
        <w:t>Likert Scales: How to (Ab)Use Them</w:t>
      </w:r>
      <w:r w:rsidRPr="00097BDA">
        <w:rPr>
          <w:rFonts w:asciiTheme="majorBidi" w:hAnsiTheme="majorBidi" w:cstheme="majorBidi"/>
          <w:sz w:val="24"/>
          <w:szCs w:val="24"/>
        </w:rPr>
        <w:t xml:space="preserve">. Med Educ. 2004 Dec;38(12):1217-8. </w:t>
      </w:r>
      <w:proofErr w:type="spellStart"/>
      <w:r w:rsidRPr="00097BDA">
        <w:rPr>
          <w:rFonts w:asciiTheme="majorBidi" w:hAnsiTheme="majorBidi" w:cstheme="majorBidi"/>
          <w:sz w:val="24"/>
          <w:szCs w:val="24"/>
        </w:rPr>
        <w:t>doi</w:t>
      </w:r>
      <w:proofErr w:type="spellEnd"/>
      <w:r w:rsidRPr="00097BDA">
        <w:rPr>
          <w:rFonts w:asciiTheme="majorBidi" w:hAnsiTheme="majorBidi" w:cstheme="majorBidi"/>
          <w:sz w:val="24"/>
          <w:szCs w:val="24"/>
        </w:rPr>
        <w:t>: 10.1111/j.1365-2929.2004.</w:t>
      </w:r>
      <w:proofErr w:type="gramStart"/>
      <w:r w:rsidRPr="00097BDA">
        <w:rPr>
          <w:rFonts w:asciiTheme="majorBidi" w:hAnsiTheme="majorBidi" w:cstheme="majorBidi"/>
          <w:sz w:val="24"/>
          <w:szCs w:val="24"/>
        </w:rPr>
        <w:t>02012.x.</w:t>
      </w:r>
      <w:proofErr w:type="gramEnd"/>
      <w:r w:rsidRPr="00097BDA">
        <w:rPr>
          <w:rFonts w:asciiTheme="majorBidi" w:hAnsiTheme="majorBidi" w:cstheme="majorBidi"/>
          <w:sz w:val="24"/>
          <w:szCs w:val="24"/>
        </w:rPr>
        <w:t xml:space="preserve"> PMID: 15566531. </w:t>
      </w:r>
    </w:p>
    <w:p w14:paraId="1B0A946B" w14:textId="77777777" w:rsidR="00A44930" w:rsidRDefault="00A44930" w:rsidP="00F60BC2">
      <w:pPr>
        <w:spacing w:before="240" w:after="0" w:line="360" w:lineRule="auto"/>
        <w:ind w:left="720" w:hanging="720"/>
        <w:rPr>
          <w:rFonts w:asciiTheme="majorBidi" w:hAnsiTheme="majorBidi" w:cstheme="majorBidi"/>
          <w:sz w:val="24"/>
          <w:szCs w:val="24"/>
        </w:rPr>
      </w:pPr>
      <w:r w:rsidRPr="00F60BC2">
        <w:rPr>
          <w:rFonts w:asciiTheme="majorBidi" w:hAnsiTheme="majorBidi" w:cstheme="majorBidi"/>
          <w:sz w:val="24"/>
          <w:szCs w:val="24"/>
        </w:rPr>
        <w:t xml:space="preserve">S. </w:t>
      </w:r>
      <w:proofErr w:type="spellStart"/>
      <w:r w:rsidRPr="00F60BC2">
        <w:rPr>
          <w:rFonts w:asciiTheme="majorBidi" w:hAnsiTheme="majorBidi" w:cstheme="majorBidi"/>
          <w:sz w:val="24"/>
          <w:szCs w:val="24"/>
        </w:rPr>
        <w:t>Sarhan</w:t>
      </w:r>
      <w:proofErr w:type="spellEnd"/>
      <w:r>
        <w:rPr>
          <w:rFonts w:asciiTheme="majorBidi" w:hAnsiTheme="majorBidi" w:cstheme="majorBidi"/>
          <w:sz w:val="24"/>
          <w:szCs w:val="24"/>
        </w:rPr>
        <w:t xml:space="preserve"> and </w:t>
      </w:r>
      <w:r w:rsidRPr="00F60BC2">
        <w:rPr>
          <w:rFonts w:asciiTheme="majorBidi" w:hAnsiTheme="majorBidi" w:cstheme="majorBidi"/>
          <w:sz w:val="24"/>
          <w:szCs w:val="24"/>
        </w:rPr>
        <w:t>A. Fox</w:t>
      </w:r>
      <w:r>
        <w:rPr>
          <w:rFonts w:asciiTheme="majorBidi" w:hAnsiTheme="majorBidi" w:cstheme="majorBidi"/>
          <w:sz w:val="24"/>
          <w:szCs w:val="24"/>
        </w:rPr>
        <w:t xml:space="preserve"> (2013). </w:t>
      </w:r>
      <w:r w:rsidRPr="00F60BC2">
        <w:rPr>
          <w:rFonts w:asciiTheme="majorBidi" w:hAnsiTheme="majorBidi" w:cstheme="majorBidi"/>
          <w:i/>
          <w:iCs/>
          <w:sz w:val="24"/>
          <w:szCs w:val="24"/>
        </w:rPr>
        <w:t>Barriers to Implementing Lean Construction in the UK Construction Industry</w:t>
      </w:r>
      <w:r>
        <w:rPr>
          <w:rFonts w:asciiTheme="majorBidi" w:hAnsiTheme="majorBidi" w:cstheme="majorBidi"/>
          <w:sz w:val="24"/>
          <w:szCs w:val="24"/>
        </w:rPr>
        <w:t xml:space="preserve">. </w:t>
      </w:r>
      <w:r w:rsidRPr="00F60BC2">
        <w:rPr>
          <w:rFonts w:asciiTheme="majorBidi" w:hAnsiTheme="majorBidi" w:cstheme="majorBidi"/>
          <w:sz w:val="24"/>
          <w:szCs w:val="24"/>
        </w:rPr>
        <w:t>The Built &amp; Human Environment Review, 6 (2013)</w:t>
      </w:r>
      <w:r>
        <w:rPr>
          <w:rFonts w:asciiTheme="majorBidi" w:hAnsiTheme="majorBidi" w:cstheme="majorBidi"/>
          <w:sz w:val="24"/>
          <w:szCs w:val="24"/>
        </w:rPr>
        <w:t>.</w:t>
      </w:r>
    </w:p>
    <w:p w14:paraId="7FEC99BE" w14:textId="77777777" w:rsidR="00A44930" w:rsidRDefault="00A44930" w:rsidP="0071370E">
      <w:pPr>
        <w:spacing w:before="240" w:after="0" w:line="360" w:lineRule="auto"/>
        <w:ind w:left="720" w:hanging="720"/>
        <w:jc w:val="both"/>
        <w:rPr>
          <w:rFonts w:asciiTheme="majorBidi" w:hAnsiTheme="majorBidi" w:cstheme="majorBidi"/>
          <w:sz w:val="24"/>
          <w:szCs w:val="24"/>
        </w:rPr>
      </w:pPr>
      <w:r w:rsidRPr="00097BDA">
        <w:rPr>
          <w:rFonts w:asciiTheme="majorBidi" w:hAnsiTheme="majorBidi" w:cstheme="majorBidi"/>
          <w:color w:val="000000" w:themeColor="text1"/>
          <w:sz w:val="24"/>
          <w:szCs w:val="24"/>
        </w:rPr>
        <w:t xml:space="preserve">Y. </w:t>
      </w:r>
      <w:proofErr w:type="spellStart"/>
      <w:r w:rsidRPr="00097BDA">
        <w:rPr>
          <w:rFonts w:asciiTheme="majorBidi" w:hAnsiTheme="majorBidi" w:cstheme="majorBidi"/>
          <w:color w:val="000000" w:themeColor="text1"/>
          <w:sz w:val="24"/>
          <w:szCs w:val="24"/>
        </w:rPr>
        <w:t>Monden</w:t>
      </w:r>
      <w:proofErr w:type="spellEnd"/>
      <w:r w:rsidRPr="00097BDA">
        <w:rPr>
          <w:rFonts w:asciiTheme="majorBidi" w:hAnsiTheme="majorBidi" w:cstheme="majorBidi"/>
          <w:color w:val="000000" w:themeColor="text1"/>
          <w:sz w:val="24"/>
          <w:szCs w:val="24"/>
        </w:rPr>
        <w:t xml:space="preserve"> (1997). </w:t>
      </w:r>
      <w:r w:rsidRPr="00097BDA">
        <w:rPr>
          <w:rFonts w:asciiTheme="majorBidi" w:hAnsiTheme="majorBidi" w:cstheme="majorBidi"/>
          <w:i/>
          <w:iCs/>
          <w:color w:val="000000" w:themeColor="text1"/>
          <w:sz w:val="24"/>
          <w:szCs w:val="24"/>
        </w:rPr>
        <w:t>Toyota Production System: An Integrated Approach to Just-In-Time</w:t>
      </w:r>
      <w:r w:rsidRPr="00097BDA">
        <w:rPr>
          <w:rFonts w:asciiTheme="majorBidi" w:hAnsiTheme="majorBidi" w:cstheme="majorBidi"/>
          <w:color w:val="000000" w:themeColor="text1"/>
          <w:sz w:val="24"/>
          <w:szCs w:val="24"/>
        </w:rPr>
        <w:t>, Third Edition, Engineering &amp; Management Press, Norcross, Georgia, USA.</w:t>
      </w:r>
      <w:r w:rsidRPr="00097BDA">
        <w:rPr>
          <w:rFonts w:asciiTheme="majorBidi" w:hAnsiTheme="majorBidi" w:cstheme="majorBidi"/>
          <w:sz w:val="24"/>
          <w:szCs w:val="24"/>
        </w:rPr>
        <w:t xml:space="preserve"> </w:t>
      </w:r>
    </w:p>
    <w:p w14:paraId="28F1709B" w14:textId="35420F38" w:rsidR="00D977DC" w:rsidRDefault="00D977DC" w:rsidP="00097BDA">
      <w:pPr>
        <w:pStyle w:val="NormalWeb"/>
        <w:shd w:val="clear" w:color="auto" w:fill="FFFFFF"/>
        <w:spacing w:before="240"/>
        <w:rPr>
          <w:rFonts w:asciiTheme="majorBidi" w:hAnsiTheme="majorBidi" w:cstheme="majorBidi"/>
          <w:color w:val="000000" w:themeColor="text1"/>
          <w:lang w:val="en-GB"/>
        </w:rPr>
      </w:pPr>
    </w:p>
    <w:p w14:paraId="436A4563" w14:textId="5EF4C586" w:rsidR="00D977DC" w:rsidRDefault="00D977DC" w:rsidP="004C7295">
      <w:pPr>
        <w:pStyle w:val="NormalWeb"/>
        <w:shd w:val="clear" w:color="auto" w:fill="FFFFFF"/>
        <w:spacing w:before="240"/>
        <w:rPr>
          <w:rFonts w:asciiTheme="majorBidi" w:hAnsiTheme="majorBidi" w:cstheme="majorBidi"/>
          <w:color w:val="000000" w:themeColor="text1"/>
          <w:lang w:val="en-GB"/>
        </w:rPr>
      </w:pPr>
    </w:p>
    <w:p w14:paraId="6F4A885C" w14:textId="195E13BB" w:rsidR="00D977DC" w:rsidRDefault="00D977DC" w:rsidP="004C7295">
      <w:pPr>
        <w:pStyle w:val="NormalWeb"/>
        <w:shd w:val="clear" w:color="auto" w:fill="FFFFFF"/>
        <w:spacing w:before="240"/>
        <w:rPr>
          <w:rFonts w:asciiTheme="majorBidi" w:hAnsiTheme="majorBidi" w:cstheme="majorBidi"/>
          <w:color w:val="000000" w:themeColor="text1"/>
          <w:lang w:val="en-GB"/>
        </w:rPr>
      </w:pPr>
    </w:p>
    <w:sectPr w:rsidR="00D977DC" w:rsidSect="004431F9">
      <w:pgSz w:w="11906" w:h="16838" w:code="9"/>
      <w:pgMar w:top="1440" w:right="1152" w:bottom="1152" w:left="115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22F59" w14:textId="77777777" w:rsidR="001854E2" w:rsidRDefault="001854E2" w:rsidP="00B80304">
      <w:pPr>
        <w:spacing w:after="0" w:line="240" w:lineRule="auto"/>
      </w:pPr>
      <w:r>
        <w:separator/>
      </w:r>
    </w:p>
  </w:endnote>
  <w:endnote w:type="continuationSeparator" w:id="0">
    <w:p w14:paraId="483AA5A5" w14:textId="77777777" w:rsidR="001854E2" w:rsidRDefault="001854E2" w:rsidP="00B80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B5E42" w14:textId="77777777" w:rsidR="001854E2" w:rsidRDefault="001854E2" w:rsidP="00B80304">
      <w:pPr>
        <w:spacing w:after="0" w:line="240" w:lineRule="auto"/>
      </w:pPr>
      <w:r>
        <w:separator/>
      </w:r>
    </w:p>
  </w:footnote>
  <w:footnote w:type="continuationSeparator" w:id="0">
    <w:p w14:paraId="2A01F3B0" w14:textId="77777777" w:rsidR="001854E2" w:rsidRDefault="001854E2" w:rsidP="00B80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62819"/>
    <w:multiLevelType w:val="hybridMultilevel"/>
    <w:tmpl w:val="2468E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04E8D"/>
    <w:multiLevelType w:val="hybridMultilevel"/>
    <w:tmpl w:val="5CC6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323AC"/>
    <w:multiLevelType w:val="hybridMultilevel"/>
    <w:tmpl w:val="88EE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2552A"/>
    <w:multiLevelType w:val="multilevel"/>
    <w:tmpl w:val="A0CAE6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724A5B"/>
    <w:multiLevelType w:val="hybridMultilevel"/>
    <w:tmpl w:val="F5AE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77C38"/>
    <w:multiLevelType w:val="hybridMultilevel"/>
    <w:tmpl w:val="9C2A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B622BA"/>
    <w:multiLevelType w:val="multilevel"/>
    <w:tmpl w:val="CAA814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E505700"/>
    <w:multiLevelType w:val="hybridMultilevel"/>
    <w:tmpl w:val="AC12A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35350"/>
    <w:multiLevelType w:val="hybridMultilevel"/>
    <w:tmpl w:val="3618AF1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4941A78"/>
    <w:multiLevelType w:val="hybridMultilevel"/>
    <w:tmpl w:val="276A7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C13276B"/>
    <w:multiLevelType w:val="hybridMultilevel"/>
    <w:tmpl w:val="6882E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C430F4"/>
    <w:multiLevelType w:val="hybridMultilevel"/>
    <w:tmpl w:val="7E34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302CA7"/>
    <w:multiLevelType w:val="hybridMultilevel"/>
    <w:tmpl w:val="897A81F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7372A"/>
    <w:multiLevelType w:val="multilevel"/>
    <w:tmpl w:val="0218911A"/>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ajorBidi" w:hAnsiTheme="majorBidi" w:cstheme="majorBidi" w:hint="default"/>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8B7245E"/>
    <w:multiLevelType w:val="multilevel"/>
    <w:tmpl w:val="A0CAE6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5244F6"/>
    <w:multiLevelType w:val="multilevel"/>
    <w:tmpl w:val="91F6FDBA"/>
    <w:lvl w:ilvl="0">
      <w:start w:val="4"/>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21512B"/>
    <w:multiLevelType w:val="hybridMultilevel"/>
    <w:tmpl w:val="18E2DCC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827C3"/>
    <w:multiLevelType w:val="multilevel"/>
    <w:tmpl w:val="56C06F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D93096"/>
    <w:multiLevelType w:val="hybridMultilevel"/>
    <w:tmpl w:val="4186370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9" w15:restartNumberingAfterBreak="0">
    <w:nsid w:val="75E118C9"/>
    <w:multiLevelType w:val="multilevel"/>
    <w:tmpl w:val="337ED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12"/>
  </w:num>
  <w:num w:numId="4">
    <w:abstractNumId w:val="16"/>
  </w:num>
  <w:num w:numId="5">
    <w:abstractNumId w:val="10"/>
  </w:num>
  <w:num w:numId="6">
    <w:abstractNumId w:val="18"/>
  </w:num>
  <w:num w:numId="7">
    <w:abstractNumId w:val="5"/>
  </w:num>
  <w:num w:numId="8">
    <w:abstractNumId w:val="0"/>
  </w:num>
  <w:num w:numId="9">
    <w:abstractNumId w:val="11"/>
  </w:num>
  <w:num w:numId="10">
    <w:abstractNumId w:val="7"/>
  </w:num>
  <w:num w:numId="11">
    <w:abstractNumId w:val="15"/>
  </w:num>
  <w:num w:numId="12">
    <w:abstractNumId w:val="17"/>
  </w:num>
  <w:num w:numId="13">
    <w:abstractNumId w:val="4"/>
  </w:num>
  <w:num w:numId="14">
    <w:abstractNumId w:val="19"/>
  </w:num>
  <w:num w:numId="15">
    <w:abstractNumId w:val="9"/>
  </w:num>
  <w:num w:numId="16">
    <w:abstractNumId w:val="2"/>
  </w:num>
  <w:num w:numId="17">
    <w:abstractNumId w:val="14"/>
  </w:num>
  <w:num w:numId="18">
    <w:abstractNumId w:val="3"/>
  </w:num>
  <w:num w:numId="19">
    <w:abstractNumId w:val="6"/>
  </w:num>
  <w:num w:numId="20">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xNLKwMDUwtjAzMjdR0lEKTi0uzszPAykwNKgFAG+ZHRAtAAAA"/>
  </w:docVars>
  <w:rsids>
    <w:rsidRoot w:val="00711E13"/>
    <w:rsid w:val="00001FC4"/>
    <w:rsid w:val="000055E4"/>
    <w:rsid w:val="00011D68"/>
    <w:rsid w:val="00013590"/>
    <w:rsid w:val="000135CD"/>
    <w:rsid w:val="00015282"/>
    <w:rsid w:val="00024343"/>
    <w:rsid w:val="000254B3"/>
    <w:rsid w:val="00026153"/>
    <w:rsid w:val="000275B9"/>
    <w:rsid w:val="000334C2"/>
    <w:rsid w:val="00042B92"/>
    <w:rsid w:val="00042D73"/>
    <w:rsid w:val="00055C4B"/>
    <w:rsid w:val="000564FF"/>
    <w:rsid w:val="00065482"/>
    <w:rsid w:val="000801E0"/>
    <w:rsid w:val="000816C9"/>
    <w:rsid w:val="00090F63"/>
    <w:rsid w:val="000920D8"/>
    <w:rsid w:val="00096137"/>
    <w:rsid w:val="00097BDA"/>
    <w:rsid w:val="000A2E86"/>
    <w:rsid w:val="000A594F"/>
    <w:rsid w:val="000B019A"/>
    <w:rsid w:val="000B12B2"/>
    <w:rsid w:val="000B145F"/>
    <w:rsid w:val="000B3E07"/>
    <w:rsid w:val="000B744C"/>
    <w:rsid w:val="000C17D2"/>
    <w:rsid w:val="000C2573"/>
    <w:rsid w:val="000C3BBA"/>
    <w:rsid w:val="000C6A36"/>
    <w:rsid w:val="000D09B4"/>
    <w:rsid w:val="000D16DB"/>
    <w:rsid w:val="000E06F7"/>
    <w:rsid w:val="000E1D32"/>
    <w:rsid w:val="000E21F7"/>
    <w:rsid w:val="001023CA"/>
    <w:rsid w:val="00103DA8"/>
    <w:rsid w:val="001140E0"/>
    <w:rsid w:val="00116C94"/>
    <w:rsid w:val="00117899"/>
    <w:rsid w:val="00125077"/>
    <w:rsid w:val="0012522C"/>
    <w:rsid w:val="00125E9D"/>
    <w:rsid w:val="00126BCC"/>
    <w:rsid w:val="00131A35"/>
    <w:rsid w:val="00143594"/>
    <w:rsid w:val="00152552"/>
    <w:rsid w:val="00152DCA"/>
    <w:rsid w:val="00153779"/>
    <w:rsid w:val="00161F40"/>
    <w:rsid w:val="00165A83"/>
    <w:rsid w:val="00166189"/>
    <w:rsid w:val="00167899"/>
    <w:rsid w:val="00170AE6"/>
    <w:rsid w:val="00174DF7"/>
    <w:rsid w:val="00183DCA"/>
    <w:rsid w:val="001841B0"/>
    <w:rsid w:val="001854E2"/>
    <w:rsid w:val="00190A59"/>
    <w:rsid w:val="00191C37"/>
    <w:rsid w:val="0019263F"/>
    <w:rsid w:val="00196A1E"/>
    <w:rsid w:val="00196A3E"/>
    <w:rsid w:val="001A1834"/>
    <w:rsid w:val="001B5B5E"/>
    <w:rsid w:val="001C3845"/>
    <w:rsid w:val="001C429E"/>
    <w:rsid w:val="001C48EA"/>
    <w:rsid w:val="001C62DD"/>
    <w:rsid w:val="001C71D0"/>
    <w:rsid w:val="001D0685"/>
    <w:rsid w:val="001D5143"/>
    <w:rsid w:val="001D7D24"/>
    <w:rsid w:val="001F1F17"/>
    <w:rsid w:val="001F2E61"/>
    <w:rsid w:val="001F4D64"/>
    <w:rsid w:val="001F52C0"/>
    <w:rsid w:val="001F573C"/>
    <w:rsid w:val="002024CD"/>
    <w:rsid w:val="002052DF"/>
    <w:rsid w:val="00207BDF"/>
    <w:rsid w:val="00212D4C"/>
    <w:rsid w:val="00215FD7"/>
    <w:rsid w:val="00216489"/>
    <w:rsid w:val="002167C1"/>
    <w:rsid w:val="00222141"/>
    <w:rsid w:val="00227454"/>
    <w:rsid w:val="00230651"/>
    <w:rsid w:val="002348E0"/>
    <w:rsid w:val="00235AFE"/>
    <w:rsid w:val="00237594"/>
    <w:rsid w:val="00241050"/>
    <w:rsid w:val="0025635B"/>
    <w:rsid w:val="00260B82"/>
    <w:rsid w:val="0026657A"/>
    <w:rsid w:val="00271427"/>
    <w:rsid w:val="00277796"/>
    <w:rsid w:val="00281136"/>
    <w:rsid w:val="002873E0"/>
    <w:rsid w:val="00287E23"/>
    <w:rsid w:val="00291EAF"/>
    <w:rsid w:val="0029211C"/>
    <w:rsid w:val="0029218B"/>
    <w:rsid w:val="002958D7"/>
    <w:rsid w:val="002A10E5"/>
    <w:rsid w:val="002A42B1"/>
    <w:rsid w:val="002A61C6"/>
    <w:rsid w:val="002B06EC"/>
    <w:rsid w:val="002B314C"/>
    <w:rsid w:val="002B41AC"/>
    <w:rsid w:val="002C2846"/>
    <w:rsid w:val="002C6267"/>
    <w:rsid w:val="002D4488"/>
    <w:rsid w:val="002D609D"/>
    <w:rsid w:val="002D7258"/>
    <w:rsid w:val="002D7818"/>
    <w:rsid w:val="002F0CD4"/>
    <w:rsid w:val="002F2348"/>
    <w:rsid w:val="002F41AC"/>
    <w:rsid w:val="002F5D56"/>
    <w:rsid w:val="002F6233"/>
    <w:rsid w:val="003007D1"/>
    <w:rsid w:val="00301C5E"/>
    <w:rsid w:val="00302EE1"/>
    <w:rsid w:val="003062F2"/>
    <w:rsid w:val="003065BC"/>
    <w:rsid w:val="0030664D"/>
    <w:rsid w:val="0032591B"/>
    <w:rsid w:val="0032648E"/>
    <w:rsid w:val="00327326"/>
    <w:rsid w:val="00332680"/>
    <w:rsid w:val="00337770"/>
    <w:rsid w:val="003446FD"/>
    <w:rsid w:val="00353153"/>
    <w:rsid w:val="00355CE6"/>
    <w:rsid w:val="00357EBF"/>
    <w:rsid w:val="00362D30"/>
    <w:rsid w:val="00362EC9"/>
    <w:rsid w:val="00363B53"/>
    <w:rsid w:val="00364804"/>
    <w:rsid w:val="00375974"/>
    <w:rsid w:val="0038247E"/>
    <w:rsid w:val="00382DBA"/>
    <w:rsid w:val="00383FF8"/>
    <w:rsid w:val="003877BD"/>
    <w:rsid w:val="003878CF"/>
    <w:rsid w:val="00393205"/>
    <w:rsid w:val="00393E65"/>
    <w:rsid w:val="00395F9B"/>
    <w:rsid w:val="00396FA3"/>
    <w:rsid w:val="003A0B9D"/>
    <w:rsid w:val="003A4EE5"/>
    <w:rsid w:val="003B0277"/>
    <w:rsid w:val="003B27D5"/>
    <w:rsid w:val="003C2566"/>
    <w:rsid w:val="003D0EF0"/>
    <w:rsid w:val="003D44B9"/>
    <w:rsid w:val="003E11F9"/>
    <w:rsid w:val="003E438D"/>
    <w:rsid w:val="003E4955"/>
    <w:rsid w:val="003F07ED"/>
    <w:rsid w:val="003F3186"/>
    <w:rsid w:val="003F40E6"/>
    <w:rsid w:val="003F591D"/>
    <w:rsid w:val="00401560"/>
    <w:rsid w:val="00407869"/>
    <w:rsid w:val="00410AAA"/>
    <w:rsid w:val="004116EE"/>
    <w:rsid w:val="00421EEF"/>
    <w:rsid w:val="00422ED6"/>
    <w:rsid w:val="004247CD"/>
    <w:rsid w:val="00427A0B"/>
    <w:rsid w:val="00430992"/>
    <w:rsid w:val="00430AD7"/>
    <w:rsid w:val="004431F9"/>
    <w:rsid w:val="00444A31"/>
    <w:rsid w:val="00450F6E"/>
    <w:rsid w:val="00451866"/>
    <w:rsid w:val="00452C42"/>
    <w:rsid w:val="004559E4"/>
    <w:rsid w:val="00456686"/>
    <w:rsid w:val="00463502"/>
    <w:rsid w:val="004652A3"/>
    <w:rsid w:val="00475C6C"/>
    <w:rsid w:val="004766DD"/>
    <w:rsid w:val="0047759F"/>
    <w:rsid w:val="0048629F"/>
    <w:rsid w:val="00486937"/>
    <w:rsid w:val="00487A7D"/>
    <w:rsid w:val="00491E39"/>
    <w:rsid w:val="00491E96"/>
    <w:rsid w:val="004923A0"/>
    <w:rsid w:val="00497080"/>
    <w:rsid w:val="004A0818"/>
    <w:rsid w:val="004A2B04"/>
    <w:rsid w:val="004A5119"/>
    <w:rsid w:val="004B38DB"/>
    <w:rsid w:val="004B49C6"/>
    <w:rsid w:val="004C0973"/>
    <w:rsid w:val="004C7295"/>
    <w:rsid w:val="004D07F8"/>
    <w:rsid w:val="004D468B"/>
    <w:rsid w:val="004D546C"/>
    <w:rsid w:val="004E2024"/>
    <w:rsid w:val="004F0DB7"/>
    <w:rsid w:val="004F1D89"/>
    <w:rsid w:val="004F527F"/>
    <w:rsid w:val="004F67A3"/>
    <w:rsid w:val="004F745A"/>
    <w:rsid w:val="004F7CCC"/>
    <w:rsid w:val="005008EF"/>
    <w:rsid w:val="00501CE2"/>
    <w:rsid w:val="005020BB"/>
    <w:rsid w:val="0050306B"/>
    <w:rsid w:val="00503328"/>
    <w:rsid w:val="005049A6"/>
    <w:rsid w:val="005056BA"/>
    <w:rsid w:val="005068F0"/>
    <w:rsid w:val="00507B82"/>
    <w:rsid w:val="00515B1E"/>
    <w:rsid w:val="005219DD"/>
    <w:rsid w:val="005322A7"/>
    <w:rsid w:val="00534692"/>
    <w:rsid w:val="00537284"/>
    <w:rsid w:val="00540913"/>
    <w:rsid w:val="00541629"/>
    <w:rsid w:val="00546F0D"/>
    <w:rsid w:val="00551B68"/>
    <w:rsid w:val="00551F34"/>
    <w:rsid w:val="005559AD"/>
    <w:rsid w:val="00556D88"/>
    <w:rsid w:val="0056081A"/>
    <w:rsid w:val="00566B54"/>
    <w:rsid w:val="00571756"/>
    <w:rsid w:val="00572A12"/>
    <w:rsid w:val="00574834"/>
    <w:rsid w:val="00583660"/>
    <w:rsid w:val="0058723C"/>
    <w:rsid w:val="00587DBB"/>
    <w:rsid w:val="005908E9"/>
    <w:rsid w:val="005930E0"/>
    <w:rsid w:val="005A13A8"/>
    <w:rsid w:val="005A7D9A"/>
    <w:rsid w:val="005B0D80"/>
    <w:rsid w:val="005B1360"/>
    <w:rsid w:val="005B6AEF"/>
    <w:rsid w:val="005C1C2D"/>
    <w:rsid w:val="005C22F8"/>
    <w:rsid w:val="005C7C2E"/>
    <w:rsid w:val="005D024F"/>
    <w:rsid w:val="005D0869"/>
    <w:rsid w:val="005D23F5"/>
    <w:rsid w:val="005E0ED6"/>
    <w:rsid w:val="005E28DB"/>
    <w:rsid w:val="005F01B0"/>
    <w:rsid w:val="005F18C4"/>
    <w:rsid w:val="005F1D62"/>
    <w:rsid w:val="005F49A0"/>
    <w:rsid w:val="005F779A"/>
    <w:rsid w:val="006210A9"/>
    <w:rsid w:val="006246F2"/>
    <w:rsid w:val="00624A23"/>
    <w:rsid w:val="00626714"/>
    <w:rsid w:val="00626793"/>
    <w:rsid w:val="0063133B"/>
    <w:rsid w:val="006335AA"/>
    <w:rsid w:val="006371F9"/>
    <w:rsid w:val="00637581"/>
    <w:rsid w:val="006432DB"/>
    <w:rsid w:val="00643E1E"/>
    <w:rsid w:val="006451C2"/>
    <w:rsid w:val="00645CD9"/>
    <w:rsid w:val="006475BC"/>
    <w:rsid w:val="0065101B"/>
    <w:rsid w:val="00652FDA"/>
    <w:rsid w:val="006579BF"/>
    <w:rsid w:val="00661B13"/>
    <w:rsid w:val="00664309"/>
    <w:rsid w:val="0066556A"/>
    <w:rsid w:val="006709AD"/>
    <w:rsid w:val="00673188"/>
    <w:rsid w:val="00674D39"/>
    <w:rsid w:val="0067691C"/>
    <w:rsid w:val="0068784E"/>
    <w:rsid w:val="00692E99"/>
    <w:rsid w:val="006A2DCA"/>
    <w:rsid w:val="006A4A2F"/>
    <w:rsid w:val="006A7CAD"/>
    <w:rsid w:val="006B1097"/>
    <w:rsid w:val="006B184D"/>
    <w:rsid w:val="006B25EB"/>
    <w:rsid w:val="006B4A1B"/>
    <w:rsid w:val="006B4A71"/>
    <w:rsid w:val="006B683E"/>
    <w:rsid w:val="006B77C0"/>
    <w:rsid w:val="006C2E0C"/>
    <w:rsid w:val="006C7F02"/>
    <w:rsid w:val="006E38EB"/>
    <w:rsid w:val="006E6D8D"/>
    <w:rsid w:val="006E715B"/>
    <w:rsid w:val="006E77EA"/>
    <w:rsid w:val="007010BA"/>
    <w:rsid w:val="00701DB4"/>
    <w:rsid w:val="00704945"/>
    <w:rsid w:val="00705ED7"/>
    <w:rsid w:val="00711E13"/>
    <w:rsid w:val="0071370E"/>
    <w:rsid w:val="00716747"/>
    <w:rsid w:val="0072534D"/>
    <w:rsid w:val="00725567"/>
    <w:rsid w:val="007322B6"/>
    <w:rsid w:val="007342AD"/>
    <w:rsid w:val="00740817"/>
    <w:rsid w:val="007415AE"/>
    <w:rsid w:val="00743883"/>
    <w:rsid w:val="0074775B"/>
    <w:rsid w:val="007479C8"/>
    <w:rsid w:val="00751FEC"/>
    <w:rsid w:val="00766E01"/>
    <w:rsid w:val="00773E7C"/>
    <w:rsid w:val="007839BF"/>
    <w:rsid w:val="007849EB"/>
    <w:rsid w:val="00785974"/>
    <w:rsid w:val="00786281"/>
    <w:rsid w:val="00786399"/>
    <w:rsid w:val="00791D0C"/>
    <w:rsid w:val="007926E5"/>
    <w:rsid w:val="0079578E"/>
    <w:rsid w:val="0079768D"/>
    <w:rsid w:val="007A1092"/>
    <w:rsid w:val="007A5618"/>
    <w:rsid w:val="007A68C7"/>
    <w:rsid w:val="007C113E"/>
    <w:rsid w:val="007C3FFF"/>
    <w:rsid w:val="007D5439"/>
    <w:rsid w:val="007D7D3D"/>
    <w:rsid w:val="007E2F03"/>
    <w:rsid w:val="007E34C2"/>
    <w:rsid w:val="007E5E0E"/>
    <w:rsid w:val="007F4967"/>
    <w:rsid w:val="007F4A13"/>
    <w:rsid w:val="008018BF"/>
    <w:rsid w:val="00804FF6"/>
    <w:rsid w:val="00812C93"/>
    <w:rsid w:val="00815546"/>
    <w:rsid w:val="008217E5"/>
    <w:rsid w:val="00821CFD"/>
    <w:rsid w:val="00835F0A"/>
    <w:rsid w:val="00840E3E"/>
    <w:rsid w:val="008420C8"/>
    <w:rsid w:val="00845DC9"/>
    <w:rsid w:val="008502C9"/>
    <w:rsid w:val="00851D6F"/>
    <w:rsid w:val="00853B7B"/>
    <w:rsid w:val="00855BB0"/>
    <w:rsid w:val="00857EA4"/>
    <w:rsid w:val="00862B40"/>
    <w:rsid w:val="008674E8"/>
    <w:rsid w:val="00867A74"/>
    <w:rsid w:val="00870847"/>
    <w:rsid w:val="008739B1"/>
    <w:rsid w:val="00874547"/>
    <w:rsid w:val="008758D2"/>
    <w:rsid w:val="00882509"/>
    <w:rsid w:val="00884C48"/>
    <w:rsid w:val="008902C3"/>
    <w:rsid w:val="008944E2"/>
    <w:rsid w:val="008A1C17"/>
    <w:rsid w:val="008A4AB0"/>
    <w:rsid w:val="008A4D00"/>
    <w:rsid w:val="008A50A4"/>
    <w:rsid w:val="008B014E"/>
    <w:rsid w:val="008B5A3E"/>
    <w:rsid w:val="008C21B6"/>
    <w:rsid w:val="008C3882"/>
    <w:rsid w:val="008C40AF"/>
    <w:rsid w:val="008C4647"/>
    <w:rsid w:val="008C56F7"/>
    <w:rsid w:val="008C6C55"/>
    <w:rsid w:val="008D094B"/>
    <w:rsid w:val="008D5074"/>
    <w:rsid w:val="008D58FC"/>
    <w:rsid w:val="008E385E"/>
    <w:rsid w:val="008E4341"/>
    <w:rsid w:val="008F004D"/>
    <w:rsid w:val="008F6081"/>
    <w:rsid w:val="008F69C2"/>
    <w:rsid w:val="00900DD2"/>
    <w:rsid w:val="00901025"/>
    <w:rsid w:val="009017F5"/>
    <w:rsid w:val="009020B8"/>
    <w:rsid w:val="009022EE"/>
    <w:rsid w:val="009027C4"/>
    <w:rsid w:val="009057B6"/>
    <w:rsid w:val="00907A95"/>
    <w:rsid w:val="00913F2A"/>
    <w:rsid w:val="009151A6"/>
    <w:rsid w:val="00922A2A"/>
    <w:rsid w:val="00925329"/>
    <w:rsid w:val="009260D5"/>
    <w:rsid w:val="009261CA"/>
    <w:rsid w:val="00933ABC"/>
    <w:rsid w:val="00936CF6"/>
    <w:rsid w:val="00940D15"/>
    <w:rsid w:val="00944384"/>
    <w:rsid w:val="00944680"/>
    <w:rsid w:val="00953FE9"/>
    <w:rsid w:val="00954912"/>
    <w:rsid w:val="00955932"/>
    <w:rsid w:val="00963803"/>
    <w:rsid w:val="00967AD7"/>
    <w:rsid w:val="00970D60"/>
    <w:rsid w:val="00972C34"/>
    <w:rsid w:val="009741E6"/>
    <w:rsid w:val="009759E7"/>
    <w:rsid w:val="00984516"/>
    <w:rsid w:val="00991D99"/>
    <w:rsid w:val="00992622"/>
    <w:rsid w:val="00992CEA"/>
    <w:rsid w:val="00992D11"/>
    <w:rsid w:val="00994A3C"/>
    <w:rsid w:val="00995238"/>
    <w:rsid w:val="009A289E"/>
    <w:rsid w:val="009B6CDA"/>
    <w:rsid w:val="009C76B1"/>
    <w:rsid w:val="009D0D94"/>
    <w:rsid w:val="009D2C48"/>
    <w:rsid w:val="009E298D"/>
    <w:rsid w:val="009E4BD8"/>
    <w:rsid w:val="009E5655"/>
    <w:rsid w:val="009E60A4"/>
    <w:rsid w:val="009E7A55"/>
    <w:rsid w:val="009F4630"/>
    <w:rsid w:val="00A041B3"/>
    <w:rsid w:val="00A045D2"/>
    <w:rsid w:val="00A05E4A"/>
    <w:rsid w:val="00A163E0"/>
    <w:rsid w:val="00A169AD"/>
    <w:rsid w:val="00A20A14"/>
    <w:rsid w:val="00A20D45"/>
    <w:rsid w:val="00A244AA"/>
    <w:rsid w:val="00A25BC2"/>
    <w:rsid w:val="00A30445"/>
    <w:rsid w:val="00A33FB8"/>
    <w:rsid w:val="00A44930"/>
    <w:rsid w:val="00A45FC6"/>
    <w:rsid w:val="00A54927"/>
    <w:rsid w:val="00A62961"/>
    <w:rsid w:val="00A632C3"/>
    <w:rsid w:val="00A64E03"/>
    <w:rsid w:val="00A672D9"/>
    <w:rsid w:val="00A7110A"/>
    <w:rsid w:val="00A7199E"/>
    <w:rsid w:val="00A72683"/>
    <w:rsid w:val="00A75956"/>
    <w:rsid w:val="00A842D8"/>
    <w:rsid w:val="00A869DA"/>
    <w:rsid w:val="00A86BAD"/>
    <w:rsid w:val="00A87163"/>
    <w:rsid w:val="00A905C6"/>
    <w:rsid w:val="00A90FD1"/>
    <w:rsid w:val="00AA2DD7"/>
    <w:rsid w:val="00AA4178"/>
    <w:rsid w:val="00AA44EA"/>
    <w:rsid w:val="00AB02B7"/>
    <w:rsid w:val="00AB0635"/>
    <w:rsid w:val="00AB0EAE"/>
    <w:rsid w:val="00AB1840"/>
    <w:rsid w:val="00AB3C7C"/>
    <w:rsid w:val="00AD257F"/>
    <w:rsid w:val="00AD2B8F"/>
    <w:rsid w:val="00AE0592"/>
    <w:rsid w:val="00AE20B9"/>
    <w:rsid w:val="00AE5EEB"/>
    <w:rsid w:val="00AE6844"/>
    <w:rsid w:val="00AE776A"/>
    <w:rsid w:val="00AE796A"/>
    <w:rsid w:val="00AE7EEF"/>
    <w:rsid w:val="00AF0505"/>
    <w:rsid w:val="00AF1BDC"/>
    <w:rsid w:val="00AF383A"/>
    <w:rsid w:val="00B00FB6"/>
    <w:rsid w:val="00B028EF"/>
    <w:rsid w:val="00B05D96"/>
    <w:rsid w:val="00B066D8"/>
    <w:rsid w:val="00B12D2C"/>
    <w:rsid w:val="00B13EB5"/>
    <w:rsid w:val="00B202EE"/>
    <w:rsid w:val="00B2084F"/>
    <w:rsid w:val="00B20856"/>
    <w:rsid w:val="00B2122B"/>
    <w:rsid w:val="00B21B02"/>
    <w:rsid w:val="00B2286D"/>
    <w:rsid w:val="00B2571F"/>
    <w:rsid w:val="00B259AD"/>
    <w:rsid w:val="00B261A3"/>
    <w:rsid w:val="00B2664B"/>
    <w:rsid w:val="00B33B9F"/>
    <w:rsid w:val="00B34656"/>
    <w:rsid w:val="00B36A51"/>
    <w:rsid w:val="00B43560"/>
    <w:rsid w:val="00B452BD"/>
    <w:rsid w:val="00B51717"/>
    <w:rsid w:val="00B523B8"/>
    <w:rsid w:val="00B550C0"/>
    <w:rsid w:val="00B602AC"/>
    <w:rsid w:val="00B60B45"/>
    <w:rsid w:val="00B60DDB"/>
    <w:rsid w:val="00B626F7"/>
    <w:rsid w:val="00B6556C"/>
    <w:rsid w:val="00B6675B"/>
    <w:rsid w:val="00B67A68"/>
    <w:rsid w:val="00B67EFD"/>
    <w:rsid w:val="00B70558"/>
    <w:rsid w:val="00B734AA"/>
    <w:rsid w:val="00B80304"/>
    <w:rsid w:val="00B82246"/>
    <w:rsid w:val="00B836A1"/>
    <w:rsid w:val="00B904BC"/>
    <w:rsid w:val="00B91365"/>
    <w:rsid w:val="00B93C9C"/>
    <w:rsid w:val="00B9403D"/>
    <w:rsid w:val="00B947C0"/>
    <w:rsid w:val="00BA0D18"/>
    <w:rsid w:val="00BA2CF0"/>
    <w:rsid w:val="00BB1D63"/>
    <w:rsid w:val="00BB2BB0"/>
    <w:rsid w:val="00BB51CA"/>
    <w:rsid w:val="00BB6947"/>
    <w:rsid w:val="00BB71C6"/>
    <w:rsid w:val="00BC04E0"/>
    <w:rsid w:val="00BC4F58"/>
    <w:rsid w:val="00BC64F4"/>
    <w:rsid w:val="00BC6812"/>
    <w:rsid w:val="00BC691C"/>
    <w:rsid w:val="00BD011A"/>
    <w:rsid w:val="00BD0330"/>
    <w:rsid w:val="00BD2839"/>
    <w:rsid w:val="00BD28AC"/>
    <w:rsid w:val="00BD5821"/>
    <w:rsid w:val="00BE3909"/>
    <w:rsid w:val="00BE72E8"/>
    <w:rsid w:val="00BF1C69"/>
    <w:rsid w:val="00BF1EB1"/>
    <w:rsid w:val="00BF2056"/>
    <w:rsid w:val="00BF6F25"/>
    <w:rsid w:val="00C016CF"/>
    <w:rsid w:val="00C073B2"/>
    <w:rsid w:val="00C215C0"/>
    <w:rsid w:val="00C3251E"/>
    <w:rsid w:val="00C36005"/>
    <w:rsid w:val="00C4207E"/>
    <w:rsid w:val="00C42591"/>
    <w:rsid w:val="00C45AE0"/>
    <w:rsid w:val="00C5072A"/>
    <w:rsid w:val="00C621EE"/>
    <w:rsid w:val="00C62356"/>
    <w:rsid w:val="00C62E9D"/>
    <w:rsid w:val="00C65C95"/>
    <w:rsid w:val="00C67503"/>
    <w:rsid w:val="00C73CCB"/>
    <w:rsid w:val="00C8163E"/>
    <w:rsid w:val="00C85D0B"/>
    <w:rsid w:val="00C9504D"/>
    <w:rsid w:val="00C97ABC"/>
    <w:rsid w:val="00CA4688"/>
    <w:rsid w:val="00CB5A39"/>
    <w:rsid w:val="00CB6020"/>
    <w:rsid w:val="00CD274D"/>
    <w:rsid w:val="00CD63C9"/>
    <w:rsid w:val="00CE32D6"/>
    <w:rsid w:val="00CE33F0"/>
    <w:rsid w:val="00CE5265"/>
    <w:rsid w:val="00CF031C"/>
    <w:rsid w:val="00CF062B"/>
    <w:rsid w:val="00CF1E8F"/>
    <w:rsid w:val="00D04075"/>
    <w:rsid w:val="00D05A42"/>
    <w:rsid w:val="00D103B7"/>
    <w:rsid w:val="00D10906"/>
    <w:rsid w:val="00D148BA"/>
    <w:rsid w:val="00D156B0"/>
    <w:rsid w:val="00D15D09"/>
    <w:rsid w:val="00D21E4A"/>
    <w:rsid w:val="00D25472"/>
    <w:rsid w:val="00D26EEA"/>
    <w:rsid w:val="00D31AB2"/>
    <w:rsid w:val="00D31CDC"/>
    <w:rsid w:val="00D328F4"/>
    <w:rsid w:val="00D33CEB"/>
    <w:rsid w:val="00D3587C"/>
    <w:rsid w:val="00D41815"/>
    <w:rsid w:val="00D42965"/>
    <w:rsid w:val="00D439F3"/>
    <w:rsid w:val="00D44AB6"/>
    <w:rsid w:val="00D472BC"/>
    <w:rsid w:val="00D50225"/>
    <w:rsid w:val="00D53029"/>
    <w:rsid w:val="00D53AFB"/>
    <w:rsid w:val="00D54FD8"/>
    <w:rsid w:val="00D562C6"/>
    <w:rsid w:val="00D61F75"/>
    <w:rsid w:val="00D6384C"/>
    <w:rsid w:val="00D70052"/>
    <w:rsid w:val="00D70149"/>
    <w:rsid w:val="00D76E4B"/>
    <w:rsid w:val="00D84475"/>
    <w:rsid w:val="00D87746"/>
    <w:rsid w:val="00D91E19"/>
    <w:rsid w:val="00D91F6D"/>
    <w:rsid w:val="00D93546"/>
    <w:rsid w:val="00D964CB"/>
    <w:rsid w:val="00D977DC"/>
    <w:rsid w:val="00D97A60"/>
    <w:rsid w:val="00DA1820"/>
    <w:rsid w:val="00DA7FC5"/>
    <w:rsid w:val="00DB1D72"/>
    <w:rsid w:val="00DB48A2"/>
    <w:rsid w:val="00DB72DD"/>
    <w:rsid w:val="00DC2E3D"/>
    <w:rsid w:val="00DC3291"/>
    <w:rsid w:val="00DC3AEF"/>
    <w:rsid w:val="00DC3CA3"/>
    <w:rsid w:val="00DD0B32"/>
    <w:rsid w:val="00DD28E3"/>
    <w:rsid w:val="00DD69D2"/>
    <w:rsid w:val="00DE06F0"/>
    <w:rsid w:val="00DF2204"/>
    <w:rsid w:val="00DF4433"/>
    <w:rsid w:val="00E1138F"/>
    <w:rsid w:val="00E1220F"/>
    <w:rsid w:val="00E1297E"/>
    <w:rsid w:val="00E13051"/>
    <w:rsid w:val="00E1751D"/>
    <w:rsid w:val="00E25E57"/>
    <w:rsid w:val="00E3240E"/>
    <w:rsid w:val="00E32998"/>
    <w:rsid w:val="00E36731"/>
    <w:rsid w:val="00E36DB3"/>
    <w:rsid w:val="00E4016F"/>
    <w:rsid w:val="00E40C39"/>
    <w:rsid w:val="00E500C9"/>
    <w:rsid w:val="00E54231"/>
    <w:rsid w:val="00E54DB8"/>
    <w:rsid w:val="00E62E56"/>
    <w:rsid w:val="00E64BB0"/>
    <w:rsid w:val="00E71A5E"/>
    <w:rsid w:val="00E7616F"/>
    <w:rsid w:val="00E9067A"/>
    <w:rsid w:val="00EA4A6E"/>
    <w:rsid w:val="00EA58A4"/>
    <w:rsid w:val="00EB4042"/>
    <w:rsid w:val="00EB56B6"/>
    <w:rsid w:val="00EB577B"/>
    <w:rsid w:val="00EB6728"/>
    <w:rsid w:val="00EC63B2"/>
    <w:rsid w:val="00ED3400"/>
    <w:rsid w:val="00ED6698"/>
    <w:rsid w:val="00ED692A"/>
    <w:rsid w:val="00EF0225"/>
    <w:rsid w:val="00EF23ED"/>
    <w:rsid w:val="00EF2E93"/>
    <w:rsid w:val="00EF5C45"/>
    <w:rsid w:val="00F02AB7"/>
    <w:rsid w:val="00F031EF"/>
    <w:rsid w:val="00F0475A"/>
    <w:rsid w:val="00F049DA"/>
    <w:rsid w:val="00F05292"/>
    <w:rsid w:val="00F05D22"/>
    <w:rsid w:val="00F12220"/>
    <w:rsid w:val="00F12A7B"/>
    <w:rsid w:val="00F13A92"/>
    <w:rsid w:val="00F3027E"/>
    <w:rsid w:val="00F304C2"/>
    <w:rsid w:val="00F35C61"/>
    <w:rsid w:val="00F36C64"/>
    <w:rsid w:val="00F454BF"/>
    <w:rsid w:val="00F47123"/>
    <w:rsid w:val="00F5037A"/>
    <w:rsid w:val="00F5212F"/>
    <w:rsid w:val="00F53A7D"/>
    <w:rsid w:val="00F55E19"/>
    <w:rsid w:val="00F60BC2"/>
    <w:rsid w:val="00F61F7D"/>
    <w:rsid w:val="00F7525F"/>
    <w:rsid w:val="00F76331"/>
    <w:rsid w:val="00F8056E"/>
    <w:rsid w:val="00F80C74"/>
    <w:rsid w:val="00F81137"/>
    <w:rsid w:val="00F83B96"/>
    <w:rsid w:val="00F84D54"/>
    <w:rsid w:val="00F87C7F"/>
    <w:rsid w:val="00F90977"/>
    <w:rsid w:val="00FA2BF8"/>
    <w:rsid w:val="00FC2FB6"/>
    <w:rsid w:val="00FC33A5"/>
    <w:rsid w:val="00FC3983"/>
    <w:rsid w:val="00FC4F48"/>
    <w:rsid w:val="00FC608D"/>
    <w:rsid w:val="00FC77BE"/>
    <w:rsid w:val="00FD066E"/>
    <w:rsid w:val="00FD2566"/>
    <w:rsid w:val="00FD3BD1"/>
    <w:rsid w:val="00FD4625"/>
    <w:rsid w:val="00FD50BC"/>
    <w:rsid w:val="00FD6D21"/>
    <w:rsid w:val="00FE7014"/>
    <w:rsid w:val="00FF626B"/>
    <w:rsid w:val="00FF7AD0"/>
    <w:rsid w:val="18CC86AC"/>
    <w:rsid w:val="1BB99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1C0C7"/>
  <w15:docId w15:val="{04FCD84A-80B4-4726-B4D3-19FCB238A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A60"/>
    <w:rPr>
      <w:rFonts w:eastAsiaTheme="minorHAnsi"/>
      <w:lang w:eastAsia="en-US"/>
    </w:rPr>
  </w:style>
  <w:style w:type="paragraph" w:styleId="Heading1">
    <w:name w:val="heading 1"/>
    <w:basedOn w:val="Normal"/>
    <w:next w:val="Normal"/>
    <w:link w:val="Heading1Char"/>
    <w:uiPriority w:val="9"/>
    <w:qFormat/>
    <w:rsid w:val="002C284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uiPriority w:val="9"/>
    <w:semiHidden/>
    <w:unhideWhenUsed/>
    <w:qFormat/>
    <w:rsid w:val="001F573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11E13"/>
  </w:style>
  <w:style w:type="character" w:styleId="Hyperlink">
    <w:name w:val="Hyperlink"/>
    <w:basedOn w:val="DefaultParagraphFont"/>
    <w:uiPriority w:val="99"/>
    <w:unhideWhenUsed/>
    <w:rsid w:val="00711E13"/>
    <w:rPr>
      <w:color w:val="0000FF"/>
      <w:u w:val="single"/>
    </w:rPr>
  </w:style>
  <w:style w:type="paragraph" w:styleId="ListParagraph">
    <w:name w:val="List Paragraph"/>
    <w:basedOn w:val="Normal"/>
    <w:uiPriority w:val="34"/>
    <w:qFormat/>
    <w:rsid w:val="00711E13"/>
    <w:pPr>
      <w:ind w:left="720"/>
      <w:contextualSpacing/>
    </w:pPr>
  </w:style>
  <w:style w:type="character" w:customStyle="1" w:styleId="Heading3Char">
    <w:name w:val="Heading 3 Char"/>
    <w:basedOn w:val="DefaultParagraphFont"/>
    <w:link w:val="Heading3"/>
    <w:uiPriority w:val="9"/>
    <w:semiHidden/>
    <w:rsid w:val="001F573C"/>
    <w:rPr>
      <w:rFonts w:asciiTheme="majorHAnsi" w:eastAsiaTheme="majorEastAsia" w:hAnsiTheme="majorHAnsi" w:cstheme="majorBidi"/>
      <w:color w:val="1F4D78" w:themeColor="accent1" w:themeShade="7F"/>
      <w:sz w:val="24"/>
      <w:szCs w:val="24"/>
      <w:lang w:eastAsia="en-US"/>
    </w:rPr>
  </w:style>
  <w:style w:type="paragraph" w:styleId="BalloonText">
    <w:name w:val="Balloon Text"/>
    <w:basedOn w:val="Normal"/>
    <w:link w:val="BalloonTextChar"/>
    <w:uiPriority w:val="99"/>
    <w:semiHidden/>
    <w:unhideWhenUsed/>
    <w:rsid w:val="00867A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A74"/>
    <w:rPr>
      <w:rFonts w:ascii="Tahoma" w:eastAsiaTheme="minorHAnsi" w:hAnsi="Tahoma" w:cs="Tahoma"/>
      <w:sz w:val="16"/>
      <w:szCs w:val="16"/>
      <w:lang w:eastAsia="en-US"/>
    </w:rPr>
  </w:style>
  <w:style w:type="paragraph" w:styleId="NormalWeb">
    <w:name w:val="Normal (Web)"/>
    <w:basedOn w:val="Normal"/>
    <w:uiPriority w:val="99"/>
    <w:unhideWhenUsed/>
    <w:rsid w:val="007A68C7"/>
    <w:pPr>
      <w:spacing w:before="168" w:after="168" w:line="432" w:lineRule="atLeas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9211C"/>
    <w:rPr>
      <w:b/>
      <w:bCs/>
    </w:rPr>
  </w:style>
  <w:style w:type="paragraph" w:styleId="Header">
    <w:name w:val="header"/>
    <w:basedOn w:val="Normal"/>
    <w:link w:val="HeaderChar"/>
    <w:uiPriority w:val="99"/>
    <w:unhideWhenUsed/>
    <w:rsid w:val="00B80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304"/>
    <w:rPr>
      <w:rFonts w:eastAsiaTheme="minorHAnsi"/>
      <w:lang w:eastAsia="en-US"/>
    </w:rPr>
  </w:style>
  <w:style w:type="paragraph" w:styleId="Footer">
    <w:name w:val="footer"/>
    <w:basedOn w:val="Normal"/>
    <w:link w:val="FooterChar"/>
    <w:uiPriority w:val="99"/>
    <w:unhideWhenUsed/>
    <w:rsid w:val="00B80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304"/>
    <w:rPr>
      <w:rFonts w:eastAsiaTheme="minorHAnsi"/>
      <w:lang w:eastAsia="en-US"/>
    </w:rPr>
  </w:style>
  <w:style w:type="character" w:customStyle="1" w:styleId="Heading1Char">
    <w:name w:val="Heading 1 Char"/>
    <w:basedOn w:val="DefaultParagraphFont"/>
    <w:link w:val="Heading1"/>
    <w:uiPriority w:val="9"/>
    <w:rsid w:val="002C2846"/>
    <w:rPr>
      <w:rFonts w:asciiTheme="majorHAnsi" w:eastAsiaTheme="majorEastAsia" w:hAnsiTheme="majorHAnsi" w:cstheme="majorBidi"/>
      <w:b/>
      <w:bCs/>
      <w:color w:val="2E74B5" w:themeColor="accent1" w:themeShade="BF"/>
      <w:sz w:val="28"/>
      <w:szCs w:val="28"/>
      <w:lang w:eastAsia="en-US"/>
    </w:rPr>
  </w:style>
  <w:style w:type="paragraph" w:styleId="TOCHeading">
    <w:name w:val="TOC Heading"/>
    <w:basedOn w:val="Heading1"/>
    <w:next w:val="Normal"/>
    <w:uiPriority w:val="39"/>
    <w:semiHidden/>
    <w:unhideWhenUsed/>
    <w:qFormat/>
    <w:rsid w:val="002C2846"/>
    <w:pPr>
      <w:spacing w:line="276" w:lineRule="auto"/>
      <w:outlineLvl w:val="9"/>
    </w:pPr>
    <w:rPr>
      <w:lang w:val="en-US" w:eastAsia="ja-JP"/>
    </w:rPr>
  </w:style>
  <w:style w:type="table" w:styleId="TableGrid">
    <w:name w:val="Table Grid"/>
    <w:basedOn w:val="TableNormal"/>
    <w:uiPriority w:val="59"/>
    <w:rsid w:val="001C3845"/>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F2E61"/>
    <w:rPr>
      <w:color w:val="605E5C"/>
      <w:shd w:val="clear" w:color="auto" w:fill="E1DFDD"/>
    </w:rPr>
  </w:style>
  <w:style w:type="character" w:styleId="Emphasis">
    <w:name w:val="Emphasis"/>
    <w:basedOn w:val="DefaultParagraphFont"/>
    <w:uiPriority w:val="20"/>
    <w:qFormat/>
    <w:rsid w:val="001F2E61"/>
    <w:rPr>
      <w:i/>
      <w:iCs/>
    </w:rPr>
  </w:style>
  <w:style w:type="paragraph" w:customStyle="1" w:styleId="Authornames">
    <w:name w:val="Author names"/>
    <w:basedOn w:val="Normal"/>
    <w:next w:val="Normal"/>
    <w:qFormat/>
    <w:rsid w:val="00167899"/>
    <w:pPr>
      <w:spacing w:before="240" w:after="0" w:line="360" w:lineRule="auto"/>
    </w:pPr>
    <w:rPr>
      <w:rFonts w:ascii="Times New Roman" w:eastAsia="Times New Roman" w:hAnsi="Times New Roman" w:cs="Times New Roman"/>
      <w:sz w:val="28"/>
      <w:szCs w:val="24"/>
      <w:lang w:eastAsia="en-GB"/>
    </w:rPr>
  </w:style>
  <w:style w:type="paragraph" w:customStyle="1" w:styleId="Affiliation">
    <w:name w:val="Affiliation"/>
    <w:basedOn w:val="Normal"/>
    <w:qFormat/>
    <w:rsid w:val="00167899"/>
    <w:pPr>
      <w:spacing w:before="240" w:after="0" w:line="360" w:lineRule="auto"/>
    </w:pPr>
    <w:rPr>
      <w:rFonts w:ascii="Times New Roman" w:eastAsia="Times New Roman" w:hAnsi="Times New Roman" w:cs="Times New Roman"/>
      <w:i/>
      <w:sz w:val="24"/>
      <w:szCs w:val="24"/>
      <w:lang w:eastAsia="en-GB"/>
    </w:rPr>
  </w:style>
  <w:style w:type="paragraph" w:styleId="Caption">
    <w:name w:val="caption"/>
    <w:basedOn w:val="Normal"/>
    <w:next w:val="Normal"/>
    <w:uiPriority w:val="35"/>
    <w:unhideWhenUsed/>
    <w:qFormat/>
    <w:rsid w:val="000135C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9495">
      <w:bodyDiv w:val="1"/>
      <w:marLeft w:val="0"/>
      <w:marRight w:val="0"/>
      <w:marTop w:val="0"/>
      <w:marBottom w:val="0"/>
      <w:divBdr>
        <w:top w:val="none" w:sz="0" w:space="0" w:color="auto"/>
        <w:left w:val="none" w:sz="0" w:space="0" w:color="auto"/>
        <w:bottom w:val="none" w:sz="0" w:space="0" w:color="auto"/>
        <w:right w:val="none" w:sz="0" w:space="0" w:color="auto"/>
      </w:divBdr>
    </w:div>
    <w:div w:id="319507889">
      <w:bodyDiv w:val="1"/>
      <w:marLeft w:val="0"/>
      <w:marRight w:val="0"/>
      <w:marTop w:val="0"/>
      <w:marBottom w:val="0"/>
      <w:divBdr>
        <w:top w:val="none" w:sz="0" w:space="0" w:color="auto"/>
        <w:left w:val="none" w:sz="0" w:space="0" w:color="auto"/>
        <w:bottom w:val="none" w:sz="0" w:space="0" w:color="auto"/>
        <w:right w:val="none" w:sz="0" w:space="0" w:color="auto"/>
      </w:divBdr>
    </w:div>
    <w:div w:id="385034371">
      <w:bodyDiv w:val="1"/>
      <w:marLeft w:val="0"/>
      <w:marRight w:val="0"/>
      <w:marTop w:val="0"/>
      <w:marBottom w:val="0"/>
      <w:divBdr>
        <w:top w:val="none" w:sz="0" w:space="0" w:color="auto"/>
        <w:left w:val="none" w:sz="0" w:space="0" w:color="auto"/>
        <w:bottom w:val="none" w:sz="0" w:space="0" w:color="auto"/>
        <w:right w:val="none" w:sz="0" w:space="0" w:color="auto"/>
      </w:divBdr>
    </w:div>
    <w:div w:id="600525794">
      <w:bodyDiv w:val="1"/>
      <w:marLeft w:val="0"/>
      <w:marRight w:val="0"/>
      <w:marTop w:val="0"/>
      <w:marBottom w:val="0"/>
      <w:divBdr>
        <w:top w:val="none" w:sz="0" w:space="0" w:color="auto"/>
        <w:left w:val="none" w:sz="0" w:space="0" w:color="auto"/>
        <w:bottom w:val="none" w:sz="0" w:space="0" w:color="auto"/>
        <w:right w:val="none" w:sz="0" w:space="0" w:color="auto"/>
      </w:divBdr>
    </w:div>
    <w:div w:id="760486187">
      <w:bodyDiv w:val="1"/>
      <w:marLeft w:val="0"/>
      <w:marRight w:val="0"/>
      <w:marTop w:val="0"/>
      <w:marBottom w:val="0"/>
      <w:divBdr>
        <w:top w:val="none" w:sz="0" w:space="0" w:color="auto"/>
        <w:left w:val="none" w:sz="0" w:space="0" w:color="auto"/>
        <w:bottom w:val="none" w:sz="0" w:space="0" w:color="auto"/>
        <w:right w:val="none" w:sz="0" w:space="0" w:color="auto"/>
      </w:divBdr>
    </w:div>
    <w:div w:id="975456262">
      <w:bodyDiv w:val="1"/>
      <w:marLeft w:val="0"/>
      <w:marRight w:val="0"/>
      <w:marTop w:val="0"/>
      <w:marBottom w:val="0"/>
      <w:divBdr>
        <w:top w:val="none" w:sz="0" w:space="0" w:color="auto"/>
        <w:left w:val="none" w:sz="0" w:space="0" w:color="auto"/>
        <w:bottom w:val="none" w:sz="0" w:space="0" w:color="auto"/>
        <w:right w:val="none" w:sz="0" w:space="0" w:color="auto"/>
      </w:divBdr>
    </w:div>
    <w:div w:id="1020859453">
      <w:bodyDiv w:val="1"/>
      <w:marLeft w:val="0"/>
      <w:marRight w:val="0"/>
      <w:marTop w:val="0"/>
      <w:marBottom w:val="0"/>
      <w:divBdr>
        <w:top w:val="none" w:sz="0" w:space="0" w:color="auto"/>
        <w:left w:val="none" w:sz="0" w:space="0" w:color="auto"/>
        <w:bottom w:val="none" w:sz="0" w:space="0" w:color="auto"/>
        <w:right w:val="none" w:sz="0" w:space="0" w:color="auto"/>
      </w:divBdr>
      <w:divsChild>
        <w:div w:id="111218447">
          <w:marLeft w:val="0"/>
          <w:marRight w:val="0"/>
          <w:marTop w:val="300"/>
          <w:marBottom w:val="150"/>
          <w:divBdr>
            <w:top w:val="none" w:sz="0" w:space="0" w:color="auto"/>
            <w:left w:val="none" w:sz="0" w:space="0" w:color="auto"/>
            <w:bottom w:val="none" w:sz="0" w:space="0" w:color="auto"/>
            <w:right w:val="none" w:sz="0" w:space="0" w:color="auto"/>
          </w:divBdr>
          <w:divsChild>
            <w:div w:id="1617104640">
              <w:marLeft w:val="0"/>
              <w:marRight w:val="0"/>
              <w:marTop w:val="0"/>
              <w:marBottom w:val="0"/>
              <w:divBdr>
                <w:top w:val="none" w:sz="0" w:space="0" w:color="auto"/>
                <w:left w:val="none" w:sz="0" w:space="0" w:color="auto"/>
                <w:bottom w:val="none" w:sz="0" w:space="0" w:color="auto"/>
                <w:right w:val="none" w:sz="0" w:space="0" w:color="auto"/>
              </w:divBdr>
              <w:divsChild>
                <w:div w:id="2132170217">
                  <w:marLeft w:val="0"/>
                  <w:marRight w:val="0"/>
                  <w:marTop w:val="0"/>
                  <w:marBottom w:val="0"/>
                  <w:divBdr>
                    <w:top w:val="none" w:sz="0" w:space="0" w:color="auto"/>
                    <w:left w:val="none" w:sz="0" w:space="0" w:color="auto"/>
                    <w:bottom w:val="none" w:sz="0" w:space="0" w:color="auto"/>
                    <w:right w:val="none" w:sz="0" w:space="0" w:color="auto"/>
                  </w:divBdr>
                  <w:divsChild>
                    <w:div w:id="12672326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044716899">
      <w:bodyDiv w:val="1"/>
      <w:marLeft w:val="0"/>
      <w:marRight w:val="0"/>
      <w:marTop w:val="0"/>
      <w:marBottom w:val="0"/>
      <w:divBdr>
        <w:top w:val="none" w:sz="0" w:space="0" w:color="auto"/>
        <w:left w:val="none" w:sz="0" w:space="0" w:color="auto"/>
        <w:bottom w:val="none" w:sz="0" w:space="0" w:color="auto"/>
        <w:right w:val="none" w:sz="0" w:space="0" w:color="auto"/>
      </w:divBdr>
    </w:div>
    <w:div w:id="1046760350">
      <w:bodyDiv w:val="1"/>
      <w:marLeft w:val="0"/>
      <w:marRight w:val="0"/>
      <w:marTop w:val="0"/>
      <w:marBottom w:val="0"/>
      <w:divBdr>
        <w:top w:val="none" w:sz="0" w:space="0" w:color="auto"/>
        <w:left w:val="none" w:sz="0" w:space="0" w:color="auto"/>
        <w:bottom w:val="none" w:sz="0" w:space="0" w:color="auto"/>
        <w:right w:val="none" w:sz="0" w:space="0" w:color="auto"/>
      </w:divBdr>
      <w:divsChild>
        <w:div w:id="1577476539">
          <w:marLeft w:val="0"/>
          <w:marRight w:val="0"/>
          <w:marTop w:val="125"/>
          <w:marBottom w:val="0"/>
          <w:divBdr>
            <w:top w:val="none" w:sz="0" w:space="0" w:color="auto"/>
            <w:left w:val="none" w:sz="0" w:space="0" w:color="auto"/>
            <w:bottom w:val="none" w:sz="0" w:space="0" w:color="auto"/>
            <w:right w:val="none" w:sz="0" w:space="0" w:color="auto"/>
          </w:divBdr>
        </w:div>
        <w:div w:id="627013958">
          <w:marLeft w:val="0"/>
          <w:marRight w:val="0"/>
          <w:marTop w:val="125"/>
          <w:marBottom w:val="0"/>
          <w:divBdr>
            <w:top w:val="none" w:sz="0" w:space="0" w:color="auto"/>
            <w:left w:val="none" w:sz="0" w:space="0" w:color="auto"/>
            <w:bottom w:val="none" w:sz="0" w:space="0" w:color="auto"/>
            <w:right w:val="none" w:sz="0" w:space="0" w:color="auto"/>
          </w:divBdr>
        </w:div>
        <w:div w:id="1001199776">
          <w:marLeft w:val="0"/>
          <w:marRight w:val="0"/>
          <w:marTop w:val="125"/>
          <w:marBottom w:val="0"/>
          <w:divBdr>
            <w:top w:val="none" w:sz="0" w:space="0" w:color="auto"/>
            <w:left w:val="none" w:sz="0" w:space="0" w:color="auto"/>
            <w:bottom w:val="none" w:sz="0" w:space="0" w:color="auto"/>
            <w:right w:val="none" w:sz="0" w:space="0" w:color="auto"/>
          </w:divBdr>
        </w:div>
        <w:div w:id="2060739026">
          <w:marLeft w:val="0"/>
          <w:marRight w:val="0"/>
          <w:marTop w:val="125"/>
          <w:marBottom w:val="0"/>
          <w:divBdr>
            <w:top w:val="none" w:sz="0" w:space="0" w:color="auto"/>
            <w:left w:val="none" w:sz="0" w:space="0" w:color="auto"/>
            <w:bottom w:val="none" w:sz="0" w:space="0" w:color="auto"/>
            <w:right w:val="none" w:sz="0" w:space="0" w:color="auto"/>
          </w:divBdr>
        </w:div>
        <w:div w:id="1197355659">
          <w:marLeft w:val="0"/>
          <w:marRight w:val="0"/>
          <w:marTop w:val="125"/>
          <w:marBottom w:val="0"/>
          <w:divBdr>
            <w:top w:val="none" w:sz="0" w:space="0" w:color="auto"/>
            <w:left w:val="none" w:sz="0" w:space="0" w:color="auto"/>
            <w:bottom w:val="none" w:sz="0" w:space="0" w:color="auto"/>
            <w:right w:val="none" w:sz="0" w:space="0" w:color="auto"/>
          </w:divBdr>
        </w:div>
        <w:div w:id="778330218">
          <w:marLeft w:val="0"/>
          <w:marRight w:val="0"/>
          <w:marTop w:val="125"/>
          <w:marBottom w:val="0"/>
          <w:divBdr>
            <w:top w:val="none" w:sz="0" w:space="0" w:color="auto"/>
            <w:left w:val="none" w:sz="0" w:space="0" w:color="auto"/>
            <w:bottom w:val="none" w:sz="0" w:space="0" w:color="auto"/>
            <w:right w:val="none" w:sz="0" w:space="0" w:color="auto"/>
          </w:divBdr>
        </w:div>
        <w:div w:id="1674454875">
          <w:marLeft w:val="0"/>
          <w:marRight w:val="0"/>
          <w:marTop w:val="125"/>
          <w:marBottom w:val="0"/>
          <w:divBdr>
            <w:top w:val="none" w:sz="0" w:space="0" w:color="auto"/>
            <w:left w:val="none" w:sz="0" w:space="0" w:color="auto"/>
            <w:bottom w:val="none" w:sz="0" w:space="0" w:color="auto"/>
            <w:right w:val="none" w:sz="0" w:space="0" w:color="auto"/>
          </w:divBdr>
        </w:div>
        <w:div w:id="1002048230">
          <w:marLeft w:val="0"/>
          <w:marRight w:val="0"/>
          <w:marTop w:val="125"/>
          <w:marBottom w:val="0"/>
          <w:divBdr>
            <w:top w:val="none" w:sz="0" w:space="0" w:color="auto"/>
            <w:left w:val="none" w:sz="0" w:space="0" w:color="auto"/>
            <w:bottom w:val="none" w:sz="0" w:space="0" w:color="auto"/>
            <w:right w:val="none" w:sz="0" w:space="0" w:color="auto"/>
          </w:divBdr>
        </w:div>
        <w:div w:id="2054454365">
          <w:marLeft w:val="0"/>
          <w:marRight w:val="0"/>
          <w:marTop w:val="125"/>
          <w:marBottom w:val="0"/>
          <w:divBdr>
            <w:top w:val="none" w:sz="0" w:space="0" w:color="auto"/>
            <w:left w:val="none" w:sz="0" w:space="0" w:color="auto"/>
            <w:bottom w:val="none" w:sz="0" w:space="0" w:color="auto"/>
            <w:right w:val="none" w:sz="0" w:space="0" w:color="auto"/>
          </w:divBdr>
        </w:div>
        <w:div w:id="409039501">
          <w:marLeft w:val="0"/>
          <w:marRight w:val="0"/>
          <w:marTop w:val="125"/>
          <w:marBottom w:val="0"/>
          <w:divBdr>
            <w:top w:val="none" w:sz="0" w:space="0" w:color="auto"/>
            <w:left w:val="none" w:sz="0" w:space="0" w:color="auto"/>
            <w:bottom w:val="none" w:sz="0" w:space="0" w:color="auto"/>
            <w:right w:val="none" w:sz="0" w:space="0" w:color="auto"/>
          </w:divBdr>
        </w:div>
      </w:divsChild>
    </w:div>
    <w:div w:id="1083919971">
      <w:bodyDiv w:val="1"/>
      <w:marLeft w:val="0"/>
      <w:marRight w:val="0"/>
      <w:marTop w:val="0"/>
      <w:marBottom w:val="0"/>
      <w:divBdr>
        <w:top w:val="none" w:sz="0" w:space="0" w:color="auto"/>
        <w:left w:val="none" w:sz="0" w:space="0" w:color="auto"/>
        <w:bottom w:val="none" w:sz="0" w:space="0" w:color="auto"/>
        <w:right w:val="none" w:sz="0" w:space="0" w:color="auto"/>
      </w:divBdr>
    </w:div>
    <w:div w:id="1139305699">
      <w:bodyDiv w:val="1"/>
      <w:marLeft w:val="0"/>
      <w:marRight w:val="0"/>
      <w:marTop w:val="0"/>
      <w:marBottom w:val="0"/>
      <w:divBdr>
        <w:top w:val="none" w:sz="0" w:space="0" w:color="auto"/>
        <w:left w:val="none" w:sz="0" w:space="0" w:color="auto"/>
        <w:bottom w:val="none" w:sz="0" w:space="0" w:color="auto"/>
        <w:right w:val="none" w:sz="0" w:space="0" w:color="auto"/>
      </w:divBdr>
    </w:div>
    <w:div w:id="1341393014">
      <w:bodyDiv w:val="1"/>
      <w:marLeft w:val="0"/>
      <w:marRight w:val="0"/>
      <w:marTop w:val="0"/>
      <w:marBottom w:val="0"/>
      <w:divBdr>
        <w:top w:val="none" w:sz="0" w:space="0" w:color="auto"/>
        <w:left w:val="none" w:sz="0" w:space="0" w:color="auto"/>
        <w:bottom w:val="none" w:sz="0" w:space="0" w:color="auto"/>
        <w:right w:val="none" w:sz="0" w:space="0" w:color="auto"/>
      </w:divBdr>
      <w:divsChild>
        <w:div w:id="633800820">
          <w:marLeft w:val="0"/>
          <w:marRight w:val="0"/>
          <w:marTop w:val="0"/>
          <w:marBottom w:val="0"/>
          <w:divBdr>
            <w:top w:val="none" w:sz="0" w:space="0" w:color="auto"/>
            <w:left w:val="none" w:sz="0" w:space="0" w:color="auto"/>
            <w:bottom w:val="none" w:sz="0" w:space="0" w:color="auto"/>
            <w:right w:val="none" w:sz="0" w:space="0" w:color="auto"/>
          </w:divBdr>
          <w:divsChild>
            <w:div w:id="1484810068">
              <w:marLeft w:val="0"/>
              <w:marRight w:val="0"/>
              <w:marTop w:val="0"/>
              <w:marBottom w:val="0"/>
              <w:divBdr>
                <w:top w:val="none" w:sz="0" w:space="0" w:color="auto"/>
                <w:left w:val="none" w:sz="0" w:space="0" w:color="auto"/>
                <w:bottom w:val="none" w:sz="0" w:space="0" w:color="auto"/>
                <w:right w:val="none" w:sz="0" w:space="0" w:color="auto"/>
              </w:divBdr>
              <w:divsChild>
                <w:div w:id="1487280722">
                  <w:marLeft w:val="0"/>
                  <w:marRight w:val="0"/>
                  <w:marTop w:val="0"/>
                  <w:marBottom w:val="0"/>
                  <w:divBdr>
                    <w:top w:val="none" w:sz="0" w:space="0" w:color="auto"/>
                    <w:left w:val="none" w:sz="0" w:space="0" w:color="auto"/>
                    <w:bottom w:val="none" w:sz="0" w:space="0" w:color="auto"/>
                    <w:right w:val="none" w:sz="0" w:space="0" w:color="auto"/>
                  </w:divBdr>
                  <w:divsChild>
                    <w:div w:id="105901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925654">
      <w:bodyDiv w:val="1"/>
      <w:marLeft w:val="0"/>
      <w:marRight w:val="0"/>
      <w:marTop w:val="0"/>
      <w:marBottom w:val="0"/>
      <w:divBdr>
        <w:top w:val="none" w:sz="0" w:space="0" w:color="auto"/>
        <w:left w:val="none" w:sz="0" w:space="0" w:color="auto"/>
        <w:bottom w:val="none" w:sz="0" w:space="0" w:color="auto"/>
        <w:right w:val="none" w:sz="0" w:space="0" w:color="auto"/>
      </w:divBdr>
    </w:div>
    <w:div w:id="1404372601">
      <w:bodyDiv w:val="1"/>
      <w:marLeft w:val="0"/>
      <w:marRight w:val="0"/>
      <w:marTop w:val="0"/>
      <w:marBottom w:val="0"/>
      <w:divBdr>
        <w:top w:val="none" w:sz="0" w:space="0" w:color="auto"/>
        <w:left w:val="none" w:sz="0" w:space="0" w:color="auto"/>
        <w:bottom w:val="none" w:sz="0" w:space="0" w:color="auto"/>
        <w:right w:val="none" w:sz="0" w:space="0" w:color="auto"/>
      </w:divBdr>
    </w:div>
    <w:div w:id="1571689455">
      <w:bodyDiv w:val="1"/>
      <w:marLeft w:val="0"/>
      <w:marRight w:val="0"/>
      <w:marTop w:val="0"/>
      <w:marBottom w:val="0"/>
      <w:divBdr>
        <w:top w:val="none" w:sz="0" w:space="0" w:color="auto"/>
        <w:left w:val="none" w:sz="0" w:space="0" w:color="auto"/>
        <w:bottom w:val="none" w:sz="0" w:space="0" w:color="auto"/>
        <w:right w:val="none" w:sz="0" w:space="0" w:color="auto"/>
      </w:divBdr>
    </w:div>
    <w:div w:id="1624995262">
      <w:bodyDiv w:val="1"/>
      <w:marLeft w:val="0"/>
      <w:marRight w:val="0"/>
      <w:marTop w:val="0"/>
      <w:marBottom w:val="0"/>
      <w:divBdr>
        <w:top w:val="none" w:sz="0" w:space="0" w:color="auto"/>
        <w:left w:val="none" w:sz="0" w:space="0" w:color="auto"/>
        <w:bottom w:val="none" w:sz="0" w:space="0" w:color="auto"/>
        <w:right w:val="none" w:sz="0" w:space="0" w:color="auto"/>
      </w:divBdr>
      <w:divsChild>
        <w:div w:id="11734740">
          <w:marLeft w:val="0"/>
          <w:marRight w:val="0"/>
          <w:marTop w:val="0"/>
          <w:marBottom w:val="0"/>
          <w:divBdr>
            <w:top w:val="none" w:sz="0" w:space="0" w:color="auto"/>
            <w:left w:val="none" w:sz="0" w:space="0" w:color="auto"/>
            <w:bottom w:val="none" w:sz="0" w:space="0" w:color="auto"/>
            <w:right w:val="none" w:sz="0" w:space="0" w:color="auto"/>
          </w:divBdr>
          <w:divsChild>
            <w:div w:id="162597201">
              <w:marLeft w:val="0"/>
              <w:marRight w:val="0"/>
              <w:marTop w:val="0"/>
              <w:marBottom w:val="0"/>
              <w:divBdr>
                <w:top w:val="none" w:sz="0" w:space="0" w:color="auto"/>
                <w:left w:val="none" w:sz="0" w:space="0" w:color="auto"/>
                <w:bottom w:val="none" w:sz="0" w:space="0" w:color="auto"/>
                <w:right w:val="none" w:sz="0" w:space="0" w:color="auto"/>
              </w:divBdr>
              <w:divsChild>
                <w:div w:id="973564902">
                  <w:marLeft w:val="0"/>
                  <w:marRight w:val="0"/>
                  <w:marTop w:val="0"/>
                  <w:marBottom w:val="0"/>
                  <w:divBdr>
                    <w:top w:val="none" w:sz="0" w:space="0" w:color="auto"/>
                    <w:left w:val="none" w:sz="0" w:space="0" w:color="auto"/>
                    <w:bottom w:val="none" w:sz="0" w:space="0" w:color="auto"/>
                    <w:right w:val="none" w:sz="0" w:space="0" w:color="auto"/>
                  </w:divBdr>
                  <w:divsChild>
                    <w:div w:id="25424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026174">
      <w:bodyDiv w:val="1"/>
      <w:marLeft w:val="0"/>
      <w:marRight w:val="0"/>
      <w:marTop w:val="0"/>
      <w:marBottom w:val="0"/>
      <w:divBdr>
        <w:top w:val="none" w:sz="0" w:space="0" w:color="auto"/>
        <w:left w:val="none" w:sz="0" w:space="0" w:color="auto"/>
        <w:bottom w:val="none" w:sz="0" w:space="0" w:color="auto"/>
        <w:right w:val="none" w:sz="0" w:space="0" w:color="auto"/>
      </w:divBdr>
    </w:div>
    <w:div w:id="1832023115">
      <w:bodyDiv w:val="1"/>
      <w:marLeft w:val="0"/>
      <w:marRight w:val="0"/>
      <w:marTop w:val="0"/>
      <w:marBottom w:val="0"/>
      <w:divBdr>
        <w:top w:val="none" w:sz="0" w:space="0" w:color="auto"/>
        <w:left w:val="none" w:sz="0" w:space="0" w:color="auto"/>
        <w:bottom w:val="none" w:sz="0" w:space="0" w:color="auto"/>
        <w:right w:val="none" w:sz="0" w:space="0" w:color="auto"/>
      </w:divBdr>
    </w:div>
    <w:div w:id="1883859838">
      <w:bodyDiv w:val="1"/>
      <w:marLeft w:val="0"/>
      <w:marRight w:val="0"/>
      <w:marTop w:val="0"/>
      <w:marBottom w:val="0"/>
      <w:divBdr>
        <w:top w:val="none" w:sz="0" w:space="0" w:color="auto"/>
        <w:left w:val="none" w:sz="0" w:space="0" w:color="auto"/>
        <w:bottom w:val="none" w:sz="0" w:space="0" w:color="auto"/>
        <w:right w:val="none" w:sz="0" w:space="0" w:color="auto"/>
      </w:divBdr>
    </w:div>
    <w:div w:id="1971932195">
      <w:bodyDiv w:val="1"/>
      <w:marLeft w:val="0"/>
      <w:marRight w:val="0"/>
      <w:marTop w:val="0"/>
      <w:marBottom w:val="0"/>
      <w:divBdr>
        <w:top w:val="none" w:sz="0" w:space="0" w:color="auto"/>
        <w:left w:val="none" w:sz="0" w:space="0" w:color="auto"/>
        <w:bottom w:val="none" w:sz="0" w:space="0" w:color="auto"/>
        <w:right w:val="none" w:sz="0" w:space="0" w:color="auto"/>
      </w:divBdr>
      <w:divsChild>
        <w:div w:id="29457176">
          <w:marLeft w:val="547"/>
          <w:marRight w:val="0"/>
          <w:marTop w:val="0"/>
          <w:marBottom w:val="0"/>
          <w:divBdr>
            <w:top w:val="none" w:sz="0" w:space="0" w:color="auto"/>
            <w:left w:val="none" w:sz="0" w:space="0" w:color="auto"/>
            <w:bottom w:val="none" w:sz="0" w:space="0" w:color="auto"/>
            <w:right w:val="none" w:sz="0" w:space="0" w:color="auto"/>
          </w:divBdr>
        </w:div>
      </w:divsChild>
    </w:div>
    <w:div w:id="1994065541">
      <w:bodyDiv w:val="1"/>
      <w:marLeft w:val="0"/>
      <w:marRight w:val="0"/>
      <w:marTop w:val="0"/>
      <w:marBottom w:val="0"/>
      <w:divBdr>
        <w:top w:val="none" w:sz="0" w:space="0" w:color="auto"/>
        <w:left w:val="none" w:sz="0" w:space="0" w:color="auto"/>
        <w:bottom w:val="none" w:sz="0" w:space="0" w:color="auto"/>
        <w:right w:val="none" w:sz="0" w:space="0" w:color="auto"/>
      </w:divBdr>
    </w:div>
    <w:div w:id="1999455989">
      <w:bodyDiv w:val="1"/>
      <w:marLeft w:val="0"/>
      <w:marRight w:val="0"/>
      <w:marTop w:val="0"/>
      <w:marBottom w:val="0"/>
      <w:divBdr>
        <w:top w:val="none" w:sz="0" w:space="0" w:color="auto"/>
        <w:left w:val="none" w:sz="0" w:space="0" w:color="auto"/>
        <w:bottom w:val="none" w:sz="0" w:space="0" w:color="auto"/>
        <w:right w:val="none" w:sz="0" w:space="0" w:color="auto"/>
      </w:divBdr>
    </w:div>
    <w:div w:id="2005350083">
      <w:bodyDiv w:val="1"/>
      <w:marLeft w:val="0"/>
      <w:marRight w:val="0"/>
      <w:marTop w:val="0"/>
      <w:marBottom w:val="0"/>
      <w:divBdr>
        <w:top w:val="none" w:sz="0" w:space="0" w:color="auto"/>
        <w:left w:val="none" w:sz="0" w:space="0" w:color="auto"/>
        <w:bottom w:val="none" w:sz="0" w:space="0" w:color="auto"/>
        <w:right w:val="none" w:sz="0" w:space="0" w:color="auto"/>
      </w:divBdr>
    </w:div>
    <w:div w:id="200823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auda@uwtsd.ac.uk" TargetMode="External"/><Relationship Id="rId13" Type="http://schemas.microsoft.com/office/2007/relationships/diagramDrawing" Target="diagrams/drawing1.xml"/><Relationship Id="rId18" Type="http://schemas.openxmlformats.org/officeDocument/2006/relationships/hyperlink" Target="https://doi.org/10.4300/JGME-5-4-18" TargetMode="External"/><Relationship Id="rId3" Type="http://schemas.openxmlformats.org/officeDocument/2006/relationships/styles" Target="styles.xml"/><Relationship Id="rId21" Type="http://schemas.openxmlformats.org/officeDocument/2006/relationships/hyperlink" Target="http://www.cbi.org.uk/articles/thinking-beyond-covid-19-what-s-next-for-sme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bit.ly/LPS-5cc"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s://doi.org/10.1016/j.jengtecman.2014.10.0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doi.org/10.1007/978-981-15-6463-5_3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Continous</a:t>
            </a:r>
            <a:r>
              <a:rPr lang="en-GB" baseline="0"/>
              <a:t>  improvement against time</a:t>
            </a:r>
            <a:endParaRPr lang="en-GB"/>
          </a:p>
        </c:rich>
      </c:tx>
      <c:overlay val="0"/>
      <c:spPr>
        <a:noFill/>
        <a:ln>
          <a:noFill/>
        </a:ln>
        <a:effectLst/>
      </c:spPr>
    </c:title>
    <c:autoTitleDeleted val="0"/>
    <c:plotArea>
      <c:layout>
        <c:manualLayout>
          <c:layoutTarget val="inner"/>
          <c:xMode val="edge"/>
          <c:yMode val="edge"/>
          <c:x val="0.15374537860186832"/>
          <c:y val="0.11573731854946703"/>
          <c:w val="0.80156379646092624"/>
          <c:h val="0.68014906654813301"/>
        </c:manualLayout>
      </c:layout>
      <c:lineChart>
        <c:grouping val="standard"/>
        <c:varyColors val="0"/>
        <c:ser>
          <c:idx val="0"/>
          <c:order val="0"/>
          <c:tx>
            <c:strRef>
              <c:f>Sheet1!$B$1</c:f>
              <c:strCache>
                <c:ptCount val="1"/>
                <c:pt idx="0">
                  <c:v>IDEAL</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1</c:v>
                </c:pt>
                <c:pt idx="1">
                  <c:v>2</c:v>
                </c:pt>
                <c:pt idx="2">
                  <c:v>3</c:v>
                </c:pt>
                <c:pt idx="3">
                  <c:v>4</c:v>
                </c:pt>
                <c:pt idx="4">
                  <c:v>5</c:v>
                </c:pt>
                <c:pt idx="5">
                  <c:v>6</c:v>
                </c:pt>
                <c:pt idx="6">
                  <c:v>7</c:v>
                </c:pt>
              </c:numCache>
            </c:numRef>
          </c:cat>
          <c:val>
            <c:numRef>
              <c:f>Sheet1!$B$2:$B$8</c:f>
              <c:numCache>
                <c:formatCode>General</c:formatCode>
                <c:ptCount val="7"/>
                <c:pt idx="0">
                  <c:v>0</c:v>
                </c:pt>
                <c:pt idx="1">
                  <c:v>2</c:v>
                </c:pt>
                <c:pt idx="2">
                  <c:v>2</c:v>
                </c:pt>
                <c:pt idx="3">
                  <c:v>4</c:v>
                </c:pt>
                <c:pt idx="4">
                  <c:v>4</c:v>
                </c:pt>
                <c:pt idx="5">
                  <c:v>6</c:v>
                </c:pt>
                <c:pt idx="6">
                  <c:v>6</c:v>
                </c:pt>
              </c:numCache>
            </c:numRef>
          </c:val>
          <c:smooth val="0"/>
          <c:extLst>
            <c:ext xmlns:c16="http://schemas.microsoft.com/office/drawing/2014/chart" uri="{C3380CC4-5D6E-409C-BE32-E72D297353CC}">
              <c16:uniqueId val="{00000000-ACF0-4A79-98AE-3C214DDC5B64}"/>
            </c:ext>
          </c:extLst>
        </c:ser>
        <c:ser>
          <c:idx val="1"/>
          <c:order val="1"/>
          <c:tx>
            <c:strRef>
              <c:f>Sheet1!$C$1</c:f>
              <c:strCache>
                <c:ptCount val="1"/>
                <c:pt idx="0">
                  <c:v>EPC</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1</c:v>
                </c:pt>
                <c:pt idx="1">
                  <c:v>2</c:v>
                </c:pt>
                <c:pt idx="2">
                  <c:v>3</c:v>
                </c:pt>
                <c:pt idx="3">
                  <c:v>4</c:v>
                </c:pt>
                <c:pt idx="4">
                  <c:v>5</c:v>
                </c:pt>
                <c:pt idx="5">
                  <c:v>6</c:v>
                </c:pt>
                <c:pt idx="6">
                  <c:v>7</c:v>
                </c:pt>
              </c:numCache>
            </c:numRef>
          </c:cat>
          <c:val>
            <c:numRef>
              <c:f>Sheet1!$C$2:$C$8</c:f>
              <c:numCache>
                <c:formatCode>General</c:formatCode>
                <c:ptCount val="7"/>
                <c:pt idx="0">
                  <c:v>0</c:v>
                </c:pt>
                <c:pt idx="1">
                  <c:v>1</c:v>
                </c:pt>
                <c:pt idx="2">
                  <c:v>2</c:v>
                </c:pt>
                <c:pt idx="3">
                  <c:v>3</c:v>
                </c:pt>
                <c:pt idx="4">
                  <c:v>4</c:v>
                </c:pt>
                <c:pt idx="5">
                  <c:v>5</c:v>
                </c:pt>
                <c:pt idx="6">
                  <c:v>6</c:v>
                </c:pt>
              </c:numCache>
            </c:numRef>
          </c:val>
          <c:smooth val="0"/>
          <c:extLst>
            <c:ext xmlns:c16="http://schemas.microsoft.com/office/drawing/2014/chart" uri="{C3380CC4-5D6E-409C-BE32-E72D297353CC}">
              <c16:uniqueId val="{00000001-ACF0-4A79-98AE-3C214DDC5B64}"/>
            </c:ext>
          </c:extLst>
        </c:ser>
        <c:dLbls>
          <c:dLblPos val="ctr"/>
          <c:showLegendKey val="0"/>
          <c:showVal val="1"/>
          <c:showCatName val="0"/>
          <c:showSerName val="0"/>
          <c:showPercent val="0"/>
          <c:showBubbleSize val="0"/>
        </c:dLbls>
        <c:smooth val="0"/>
        <c:axId val="86285696"/>
        <c:axId val="86288256"/>
      </c:lineChart>
      <c:catAx>
        <c:axId val="86285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88256"/>
        <c:crosses val="autoZero"/>
        <c:auto val="1"/>
        <c:lblAlgn val="ctr"/>
        <c:lblOffset val="100"/>
        <c:noMultiLvlLbl val="0"/>
      </c:catAx>
      <c:valAx>
        <c:axId val="86288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Improvement</a:t>
                </a:r>
                <a:r>
                  <a:rPr lang="en-GB" baseline="0"/>
                  <a:t> rate</a:t>
                </a:r>
                <a:endParaRPr lang="en-GB"/>
              </a:p>
            </c:rich>
          </c:tx>
          <c:layout>
            <c:manualLayout>
              <c:xMode val="edge"/>
              <c:yMode val="edge"/>
              <c:x val="2.2511782801343378E-2"/>
              <c:y val="0.28479765922116873"/>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85696"/>
        <c:crosses val="autoZero"/>
        <c:crossBetween val="between"/>
      </c:valAx>
      <c:spPr>
        <a:noFill/>
        <a:ln>
          <a:noFill/>
        </a:ln>
        <a:effectLst/>
      </c:spPr>
    </c:plotArea>
    <c:legend>
      <c:legendPos val="b"/>
      <c:layout>
        <c:manualLayout>
          <c:xMode val="edge"/>
          <c:yMode val="edge"/>
          <c:x val="0.3214190161713657"/>
          <c:y val="0.92825204885103652"/>
          <c:w val="0.35716196765726865"/>
          <c:h val="7.174795114896352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CCC252-AA88-47FF-AE51-DE96FE73F75E}" type="doc">
      <dgm:prSet loTypeId="urn:microsoft.com/office/officeart/2005/8/layout/pyramid1" loCatId="pyramid" qsTypeId="urn:microsoft.com/office/officeart/2005/8/quickstyle/simple1" qsCatId="simple" csTypeId="urn:microsoft.com/office/officeart/2005/8/colors/accent1_2" csCatId="accent1" phldr="1"/>
      <dgm:spPr/>
    </dgm:pt>
    <dgm:pt modelId="{BAA745B2-1DB9-408B-89F9-E62195364425}">
      <dgm:prSet phldrT="[Text]" custT="1"/>
      <dgm:spPr>
        <a:solidFill>
          <a:schemeClr val="accent2"/>
        </a:solidFill>
      </dgm:spPr>
      <dgm:t>
        <a:bodyPr/>
        <a:lstStyle/>
        <a:p>
          <a:pPr>
            <a:lnSpc>
              <a:spcPct val="90000"/>
            </a:lnSpc>
            <a:spcAft>
              <a:spcPct val="35000"/>
            </a:spcAft>
          </a:pPr>
          <a:endParaRPr lang="en-GB" sz="1200" dirty="0">
            <a:latin typeface="Times New Roman" panose="02020603050405020304" pitchFamily="18" charset="0"/>
            <a:cs typeface="Times New Roman" panose="02020603050405020304" pitchFamily="18" charset="0"/>
          </a:endParaRPr>
        </a:p>
        <a:p>
          <a:pPr>
            <a:lnSpc>
              <a:spcPct val="100000"/>
            </a:lnSpc>
            <a:spcAft>
              <a:spcPts val="0"/>
            </a:spcAft>
          </a:pPr>
          <a:endParaRPr lang="en-GB" sz="1200" b="1" dirty="0">
            <a:latin typeface="Times New Roman" panose="02020603050405020304" pitchFamily="18" charset="0"/>
            <a:cs typeface="Times New Roman" panose="02020603050405020304" pitchFamily="18" charset="0"/>
          </a:endParaRPr>
        </a:p>
        <a:p>
          <a:pPr>
            <a:lnSpc>
              <a:spcPct val="100000"/>
            </a:lnSpc>
            <a:spcAft>
              <a:spcPts val="0"/>
            </a:spcAft>
          </a:pPr>
          <a:r>
            <a:rPr lang="en-GB" sz="1200" b="1" dirty="0">
              <a:latin typeface="Times New Roman" panose="02020603050405020304" pitchFamily="18" charset="0"/>
              <a:cs typeface="Times New Roman" panose="02020603050405020304" pitchFamily="18" charset="0"/>
            </a:rPr>
            <a:t>Problem</a:t>
          </a:r>
        </a:p>
        <a:p>
          <a:pPr>
            <a:lnSpc>
              <a:spcPct val="100000"/>
            </a:lnSpc>
            <a:spcAft>
              <a:spcPts val="0"/>
            </a:spcAft>
          </a:pPr>
          <a:r>
            <a:rPr lang="en-GB" sz="1200" b="1" baseline="0" dirty="0">
              <a:latin typeface="Times New Roman" panose="02020603050405020304" pitchFamily="18" charset="0"/>
              <a:cs typeface="Times New Roman" panose="02020603050405020304" pitchFamily="18" charset="0"/>
            </a:rPr>
            <a:t> Solving</a:t>
          </a:r>
          <a:endParaRPr lang="en-GB" sz="1200" b="1" dirty="0">
            <a:latin typeface="Times New Roman" panose="02020603050405020304" pitchFamily="18" charset="0"/>
            <a:cs typeface="Times New Roman" panose="02020603050405020304" pitchFamily="18" charset="0"/>
          </a:endParaRPr>
        </a:p>
      </dgm:t>
    </dgm:pt>
    <dgm:pt modelId="{0333E6C8-5344-4C84-A594-B2CC69614378}" type="parTrans" cxnId="{959BD536-A994-476C-BECF-58A1BAD2DB96}">
      <dgm:prSet/>
      <dgm:spPr/>
      <dgm:t>
        <a:bodyPr/>
        <a:lstStyle/>
        <a:p>
          <a:endParaRPr lang="en-GB" sz="1800"/>
        </a:p>
      </dgm:t>
    </dgm:pt>
    <dgm:pt modelId="{906EECA4-9461-478A-B1BB-C406B98D41B7}" type="sibTrans" cxnId="{959BD536-A994-476C-BECF-58A1BAD2DB96}">
      <dgm:prSet/>
      <dgm:spPr/>
      <dgm:t>
        <a:bodyPr/>
        <a:lstStyle/>
        <a:p>
          <a:endParaRPr lang="en-GB" sz="1800"/>
        </a:p>
      </dgm:t>
    </dgm:pt>
    <dgm:pt modelId="{7FB660A2-E54E-4238-A1DB-5B0FFF8DEB54}">
      <dgm:prSet phldrT="[Text]" custT="1"/>
      <dgm:spPr>
        <a:solidFill>
          <a:srgbClr val="92D050"/>
        </a:solidFill>
      </dgm:spPr>
      <dgm:t>
        <a:bodyPr/>
        <a:lstStyle/>
        <a:p>
          <a:r>
            <a:rPr lang="en-GB" sz="1200" b="1" dirty="0">
              <a:latin typeface="Times New Roman" panose="02020603050405020304" pitchFamily="18" charset="0"/>
              <a:cs typeface="Times New Roman" panose="02020603050405020304" pitchFamily="18" charset="0"/>
            </a:rPr>
            <a:t>People</a:t>
          </a:r>
          <a:r>
            <a:rPr lang="en-GB" sz="1200" b="1" baseline="0" dirty="0">
              <a:latin typeface="Times New Roman" panose="02020603050405020304" pitchFamily="18" charset="0"/>
              <a:cs typeface="Times New Roman" panose="02020603050405020304" pitchFamily="18" charset="0"/>
            </a:rPr>
            <a:t> and Partner</a:t>
          </a:r>
          <a:endParaRPr lang="en-GB" sz="1200" b="1" dirty="0">
            <a:latin typeface="Times New Roman" panose="02020603050405020304" pitchFamily="18" charset="0"/>
            <a:cs typeface="Times New Roman" panose="02020603050405020304" pitchFamily="18" charset="0"/>
          </a:endParaRPr>
        </a:p>
      </dgm:t>
    </dgm:pt>
    <dgm:pt modelId="{70FD3AA7-5EE9-4854-87C9-7B57D6D09E1F}" type="parTrans" cxnId="{D5C0CA95-6E48-4A7D-BF2F-8D8CAD5B0AA5}">
      <dgm:prSet/>
      <dgm:spPr/>
      <dgm:t>
        <a:bodyPr/>
        <a:lstStyle/>
        <a:p>
          <a:endParaRPr lang="en-GB" sz="1800"/>
        </a:p>
      </dgm:t>
    </dgm:pt>
    <dgm:pt modelId="{51B71759-DC42-4000-941A-A661EAC016E8}" type="sibTrans" cxnId="{D5C0CA95-6E48-4A7D-BF2F-8D8CAD5B0AA5}">
      <dgm:prSet/>
      <dgm:spPr/>
      <dgm:t>
        <a:bodyPr/>
        <a:lstStyle/>
        <a:p>
          <a:endParaRPr lang="en-GB" sz="1800"/>
        </a:p>
      </dgm:t>
    </dgm:pt>
    <dgm:pt modelId="{F53029BC-472A-4D22-8EFF-43C6836159E7}">
      <dgm:prSet phldrT="[Text]" custT="1"/>
      <dgm:spPr>
        <a:solidFill>
          <a:srgbClr val="00B0F0"/>
        </a:solidFill>
      </dgm:spPr>
      <dgm:t>
        <a:bodyPr/>
        <a:lstStyle/>
        <a:p>
          <a:r>
            <a:rPr lang="en-GB" sz="1200" b="1" dirty="0">
              <a:latin typeface="Times New Roman" panose="02020603050405020304" pitchFamily="18" charset="0"/>
              <a:cs typeface="Times New Roman" panose="02020603050405020304" pitchFamily="18" charset="0"/>
            </a:rPr>
            <a:t>Philosophy</a:t>
          </a:r>
        </a:p>
      </dgm:t>
    </dgm:pt>
    <dgm:pt modelId="{0F342751-F92A-4C48-B3D5-A564E36D8A14}" type="parTrans" cxnId="{A55C65BF-FAEB-4054-ABB4-3BEC5804342C}">
      <dgm:prSet/>
      <dgm:spPr/>
      <dgm:t>
        <a:bodyPr/>
        <a:lstStyle/>
        <a:p>
          <a:endParaRPr lang="en-GB" sz="1800"/>
        </a:p>
      </dgm:t>
    </dgm:pt>
    <dgm:pt modelId="{1C15D7CE-0274-4E5F-9BE4-FDC6309E4051}" type="sibTrans" cxnId="{A55C65BF-FAEB-4054-ABB4-3BEC5804342C}">
      <dgm:prSet/>
      <dgm:spPr/>
      <dgm:t>
        <a:bodyPr/>
        <a:lstStyle/>
        <a:p>
          <a:endParaRPr lang="en-GB" sz="1800"/>
        </a:p>
      </dgm:t>
    </dgm:pt>
    <dgm:pt modelId="{F817B76C-8B2A-4A9C-ADB9-0417097B08C9}">
      <dgm:prSet custT="1"/>
      <dgm:spPr>
        <a:solidFill>
          <a:srgbClr val="7030A0"/>
        </a:solidFill>
      </dgm:spPr>
      <dgm:t>
        <a:bodyPr/>
        <a:lstStyle/>
        <a:p>
          <a:r>
            <a:rPr lang="en-GB" sz="1200" b="1" dirty="0">
              <a:latin typeface="Times New Roman" panose="02020603050405020304" pitchFamily="18" charset="0"/>
              <a:cs typeface="Times New Roman" panose="02020603050405020304" pitchFamily="18" charset="0"/>
            </a:rPr>
            <a:t>Process</a:t>
          </a:r>
        </a:p>
      </dgm:t>
    </dgm:pt>
    <dgm:pt modelId="{F468ED18-59E3-4101-B993-9B00EE81D86A}" type="parTrans" cxnId="{11290808-A075-44D2-8C2C-D178240315A5}">
      <dgm:prSet/>
      <dgm:spPr/>
      <dgm:t>
        <a:bodyPr/>
        <a:lstStyle/>
        <a:p>
          <a:endParaRPr lang="en-GB" sz="1800"/>
        </a:p>
      </dgm:t>
    </dgm:pt>
    <dgm:pt modelId="{039CB8D0-2AF9-4BAF-903F-F7F4F4728756}" type="sibTrans" cxnId="{11290808-A075-44D2-8C2C-D178240315A5}">
      <dgm:prSet/>
      <dgm:spPr/>
      <dgm:t>
        <a:bodyPr/>
        <a:lstStyle/>
        <a:p>
          <a:endParaRPr lang="en-GB" sz="1800"/>
        </a:p>
      </dgm:t>
    </dgm:pt>
    <dgm:pt modelId="{73A43B29-5055-4097-98F2-46E0819D3303}" type="pres">
      <dgm:prSet presAssocID="{16CCC252-AA88-47FF-AE51-DE96FE73F75E}" presName="Name0" presStyleCnt="0">
        <dgm:presLayoutVars>
          <dgm:dir/>
          <dgm:animLvl val="lvl"/>
          <dgm:resizeHandles val="exact"/>
        </dgm:presLayoutVars>
      </dgm:prSet>
      <dgm:spPr/>
    </dgm:pt>
    <dgm:pt modelId="{F039D422-F1BB-4531-8F6E-8E62CDFA9C49}" type="pres">
      <dgm:prSet presAssocID="{BAA745B2-1DB9-408B-89F9-E62195364425}" presName="Name8" presStyleCnt="0"/>
      <dgm:spPr/>
    </dgm:pt>
    <dgm:pt modelId="{E30100EA-5DC7-414E-9529-AB14FD8FD4A8}" type="pres">
      <dgm:prSet presAssocID="{BAA745B2-1DB9-408B-89F9-E62195364425}" presName="level" presStyleLbl="node1" presStyleIdx="0" presStyleCnt="4" custScaleY="150616">
        <dgm:presLayoutVars>
          <dgm:chMax val="1"/>
          <dgm:bulletEnabled val="1"/>
        </dgm:presLayoutVars>
      </dgm:prSet>
      <dgm:spPr/>
    </dgm:pt>
    <dgm:pt modelId="{7F216BA1-4E9E-4383-AC1E-2A8F750885FB}" type="pres">
      <dgm:prSet presAssocID="{BAA745B2-1DB9-408B-89F9-E62195364425}" presName="levelTx" presStyleLbl="revTx" presStyleIdx="0" presStyleCnt="0">
        <dgm:presLayoutVars>
          <dgm:chMax val="1"/>
          <dgm:bulletEnabled val="1"/>
        </dgm:presLayoutVars>
      </dgm:prSet>
      <dgm:spPr/>
    </dgm:pt>
    <dgm:pt modelId="{6D88F310-8CBE-4BB8-B950-14CA834D52D2}" type="pres">
      <dgm:prSet presAssocID="{7FB660A2-E54E-4238-A1DB-5B0FFF8DEB54}" presName="Name8" presStyleCnt="0"/>
      <dgm:spPr/>
    </dgm:pt>
    <dgm:pt modelId="{F1560147-F8D6-402C-9D98-D6602907FE9A}" type="pres">
      <dgm:prSet presAssocID="{7FB660A2-E54E-4238-A1DB-5B0FFF8DEB54}" presName="level" presStyleLbl="node1" presStyleIdx="1" presStyleCnt="4">
        <dgm:presLayoutVars>
          <dgm:chMax val="1"/>
          <dgm:bulletEnabled val="1"/>
        </dgm:presLayoutVars>
      </dgm:prSet>
      <dgm:spPr/>
    </dgm:pt>
    <dgm:pt modelId="{0A711064-2D83-40C4-B168-25A415D96030}" type="pres">
      <dgm:prSet presAssocID="{7FB660A2-E54E-4238-A1DB-5B0FFF8DEB54}" presName="levelTx" presStyleLbl="revTx" presStyleIdx="0" presStyleCnt="0">
        <dgm:presLayoutVars>
          <dgm:chMax val="1"/>
          <dgm:bulletEnabled val="1"/>
        </dgm:presLayoutVars>
      </dgm:prSet>
      <dgm:spPr/>
    </dgm:pt>
    <dgm:pt modelId="{E9DE1A7F-C9E9-4236-ABD3-7F713127AD8F}" type="pres">
      <dgm:prSet presAssocID="{F817B76C-8B2A-4A9C-ADB9-0417097B08C9}" presName="Name8" presStyleCnt="0"/>
      <dgm:spPr/>
    </dgm:pt>
    <dgm:pt modelId="{7675F890-24D1-44DA-8E52-0FBDFC14EE63}" type="pres">
      <dgm:prSet presAssocID="{F817B76C-8B2A-4A9C-ADB9-0417097B08C9}" presName="level" presStyleLbl="node1" presStyleIdx="2" presStyleCnt="4" custScaleY="231650">
        <dgm:presLayoutVars>
          <dgm:chMax val="1"/>
          <dgm:bulletEnabled val="1"/>
        </dgm:presLayoutVars>
      </dgm:prSet>
      <dgm:spPr/>
    </dgm:pt>
    <dgm:pt modelId="{4AB3F0CD-C65B-4941-A519-1656EC581DA6}" type="pres">
      <dgm:prSet presAssocID="{F817B76C-8B2A-4A9C-ADB9-0417097B08C9}" presName="levelTx" presStyleLbl="revTx" presStyleIdx="0" presStyleCnt="0">
        <dgm:presLayoutVars>
          <dgm:chMax val="1"/>
          <dgm:bulletEnabled val="1"/>
        </dgm:presLayoutVars>
      </dgm:prSet>
      <dgm:spPr/>
    </dgm:pt>
    <dgm:pt modelId="{270DC497-A19B-4D53-827B-DA7760829090}" type="pres">
      <dgm:prSet presAssocID="{F53029BC-472A-4D22-8EFF-43C6836159E7}" presName="Name8" presStyleCnt="0"/>
      <dgm:spPr/>
    </dgm:pt>
    <dgm:pt modelId="{7CB40993-3E9A-4CA9-824D-7D40FE9286A7}" type="pres">
      <dgm:prSet presAssocID="{F53029BC-472A-4D22-8EFF-43C6836159E7}" presName="level" presStyleLbl="node1" presStyleIdx="3" presStyleCnt="4">
        <dgm:presLayoutVars>
          <dgm:chMax val="1"/>
          <dgm:bulletEnabled val="1"/>
        </dgm:presLayoutVars>
      </dgm:prSet>
      <dgm:spPr/>
    </dgm:pt>
    <dgm:pt modelId="{1010D3CA-BA6B-4266-8FC4-9D0AEC647136}" type="pres">
      <dgm:prSet presAssocID="{F53029BC-472A-4D22-8EFF-43C6836159E7}" presName="levelTx" presStyleLbl="revTx" presStyleIdx="0" presStyleCnt="0">
        <dgm:presLayoutVars>
          <dgm:chMax val="1"/>
          <dgm:bulletEnabled val="1"/>
        </dgm:presLayoutVars>
      </dgm:prSet>
      <dgm:spPr/>
    </dgm:pt>
  </dgm:ptLst>
  <dgm:cxnLst>
    <dgm:cxn modelId="{BF18EB07-A609-4ADF-B2C2-7B077DD70E14}" type="presOf" srcId="{7FB660A2-E54E-4238-A1DB-5B0FFF8DEB54}" destId="{0A711064-2D83-40C4-B168-25A415D96030}" srcOrd="1" destOrd="0" presId="urn:microsoft.com/office/officeart/2005/8/layout/pyramid1"/>
    <dgm:cxn modelId="{21B20108-6477-45D1-B84A-E452F0C651B1}" type="presOf" srcId="{F817B76C-8B2A-4A9C-ADB9-0417097B08C9}" destId="{7675F890-24D1-44DA-8E52-0FBDFC14EE63}" srcOrd="0" destOrd="0" presId="urn:microsoft.com/office/officeart/2005/8/layout/pyramid1"/>
    <dgm:cxn modelId="{11290808-A075-44D2-8C2C-D178240315A5}" srcId="{16CCC252-AA88-47FF-AE51-DE96FE73F75E}" destId="{F817B76C-8B2A-4A9C-ADB9-0417097B08C9}" srcOrd="2" destOrd="0" parTransId="{F468ED18-59E3-4101-B993-9B00EE81D86A}" sibTransId="{039CB8D0-2AF9-4BAF-903F-F7F4F4728756}"/>
    <dgm:cxn modelId="{1A583F08-1830-4FF9-965C-7A0A2FCB5272}" type="presOf" srcId="{F53029BC-472A-4D22-8EFF-43C6836159E7}" destId="{7CB40993-3E9A-4CA9-824D-7D40FE9286A7}" srcOrd="0" destOrd="0" presId="urn:microsoft.com/office/officeart/2005/8/layout/pyramid1"/>
    <dgm:cxn modelId="{9AB51E09-19DA-4E2D-9DD9-00557F19F376}" type="presOf" srcId="{BAA745B2-1DB9-408B-89F9-E62195364425}" destId="{7F216BA1-4E9E-4383-AC1E-2A8F750885FB}" srcOrd="1" destOrd="0" presId="urn:microsoft.com/office/officeart/2005/8/layout/pyramid1"/>
    <dgm:cxn modelId="{DA317132-963F-4228-9BE5-7001BF14DF34}" type="presOf" srcId="{BAA745B2-1DB9-408B-89F9-E62195364425}" destId="{E30100EA-5DC7-414E-9529-AB14FD8FD4A8}" srcOrd="0" destOrd="0" presId="urn:microsoft.com/office/officeart/2005/8/layout/pyramid1"/>
    <dgm:cxn modelId="{959BD536-A994-476C-BECF-58A1BAD2DB96}" srcId="{16CCC252-AA88-47FF-AE51-DE96FE73F75E}" destId="{BAA745B2-1DB9-408B-89F9-E62195364425}" srcOrd="0" destOrd="0" parTransId="{0333E6C8-5344-4C84-A594-B2CC69614378}" sibTransId="{906EECA4-9461-478A-B1BB-C406B98D41B7}"/>
    <dgm:cxn modelId="{CAD76D5C-FF3C-4511-87B1-BF5E738B6AEA}" type="presOf" srcId="{16CCC252-AA88-47FF-AE51-DE96FE73F75E}" destId="{73A43B29-5055-4097-98F2-46E0819D3303}" srcOrd="0" destOrd="0" presId="urn:microsoft.com/office/officeart/2005/8/layout/pyramid1"/>
    <dgm:cxn modelId="{20F3864F-50FA-47B5-8D7E-ED4C583EFC63}" type="presOf" srcId="{F817B76C-8B2A-4A9C-ADB9-0417097B08C9}" destId="{4AB3F0CD-C65B-4941-A519-1656EC581DA6}" srcOrd="1" destOrd="0" presId="urn:microsoft.com/office/officeart/2005/8/layout/pyramid1"/>
    <dgm:cxn modelId="{A1EBAB81-EB1F-4466-89DF-8E4C5473EEEB}" type="presOf" srcId="{F53029BC-472A-4D22-8EFF-43C6836159E7}" destId="{1010D3CA-BA6B-4266-8FC4-9D0AEC647136}" srcOrd="1" destOrd="0" presId="urn:microsoft.com/office/officeart/2005/8/layout/pyramid1"/>
    <dgm:cxn modelId="{D5C0CA95-6E48-4A7D-BF2F-8D8CAD5B0AA5}" srcId="{16CCC252-AA88-47FF-AE51-DE96FE73F75E}" destId="{7FB660A2-E54E-4238-A1DB-5B0FFF8DEB54}" srcOrd="1" destOrd="0" parTransId="{70FD3AA7-5EE9-4854-87C9-7B57D6D09E1F}" sibTransId="{51B71759-DC42-4000-941A-A661EAC016E8}"/>
    <dgm:cxn modelId="{A55C65BF-FAEB-4054-ABB4-3BEC5804342C}" srcId="{16CCC252-AA88-47FF-AE51-DE96FE73F75E}" destId="{F53029BC-472A-4D22-8EFF-43C6836159E7}" srcOrd="3" destOrd="0" parTransId="{0F342751-F92A-4C48-B3D5-A564E36D8A14}" sibTransId="{1C15D7CE-0274-4E5F-9BE4-FDC6309E4051}"/>
    <dgm:cxn modelId="{787DE6C6-2C2F-4511-9087-1BEE20429EFF}" type="presOf" srcId="{7FB660A2-E54E-4238-A1DB-5B0FFF8DEB54}" destId="{F1560147-F8D6-402C-9D98-D6602907FE9A}" srcOrd="0" destOrd="0" presId="urn:microsoft.com/office/officeart/2005/8/layout/pyramid1"/>
    <dgm:cxn modelId="{F9A7375C-A238-4446-A425-D2C1B6F3B19B}" type="presParOf" srcId="{73A43B29-5055-4097-98F2-46E0819D3303}" destId="{F039D422-F1BB-4531-8F6E-8E62CDFA9C49}" srcOrd="0" destOrd="0" presId="urn:microsoft.com/office/officeart/2005/8/layout/pyramid1"/>
    <dgm:cxn modelId="{857C4AED-EEBD-4E27-A652-547BEB0331BE}" type="presParOf" srcId="{F039D422-F1BB-4531-8F6E-8E62CDFA9C49}" destId="{E30100EA-5DC7-414E-9529-AB14FD8FD4A8}" srcOrd="0" destOrd="0" presId="urn:microsoft.com/office/officeart/2005/8/layout/pyramid1"/>
    <dgm:cxn modelId="{A02201D9-43F6-4912-A71B-0C64222BAD0E}" type="presParOf" srcId="{F039D422-F1BB-4531-8F6E-8E62CDFA9C49}" destId="{7F216BA1-4E9E-4383-AC1E-2A8F750885FB}" srcOrd="1" destOrd="0" presId="urn:microsoft.com/office/officeart/2005/8/layout/pyramid1"/>
    <dgm:cxn modelId="{014CB375-2A5D-4AAC-9EE2-19F4A3B0321D}" type="presParOf" srcId="{73A43B29-5055-4097-98F2-46E0819D3303}" destId="{6D88F310-8CBE-4BB8-B950-14CA834D52D2}" srcOrd="1" destOrd="0" presId="urn:microsoft.com/office/officeart/2005/8/layout/pyramid1"/>
    <dgm:cxn modelId="{100D1B19-9058-4A00-B324-0C05BEB789C3}" type="presParOf" srcId="{6D88F310-8CBE-4BB8-B950-14CA834D52D2}" destId="{F1560147-F8D6-402C-9D98-D6602907FE9A}" srcOrd="0" destOrd="0" presId="urn:microsoft.com/office/officeart/2005/8/layout/pyramid1"/>
    <dgm:cxn modelId="{AA1F43C9-6C7B-4B23-ACA6-0FAC6914B433}" type="presParOf" srcId="{6D88F310-8CBE-4BB8-B950-14CA834D52D2}" destId="{0A711064-2D83-40C4-B168-25A415D96030}" srcOrd="1" destOrd="0" presId="urn:microsoft.com/office/officeart/2005/8/layout/pyramid1"/>
    <dgm:cxn modelId="{F6D72413-CEB1-480B-B6CA-274A80DE559D}" type="presParOf" srcId="{73A43B29-5055-4097-98F2-46E0819D3303}" destId="{E9DE1A7F-C9E9-4236-ABD3-7F713127AD8F}" srcOrd="2" destOrd="0" presId="urn:microsoft.com/office/officeart/2005/8/layout/pyramid1"/>
    <dgm:cxn modelId="{F1C03326-3963-4213-905B-90962A4934D6}" type="presParOf" srcId="{E9DE1A7F-C9E9-4236-ABD3-7F713127AD8F}" destId="{7675F890-24D1-44DA-8E52-0FBDFC14EE63}" srcOrd="0" destOrd="0" presId="urn:microsoft.com/office/officeart/2005/8/layout/pyramid1"/>
    <dgm:cxn modelId="{B7DA2F85-349B-4AB4-8782-600A0877A9B8}" type="presParOf" srcId="{E9DE1A7F-C9E9-4236-ABD3-7F713127AD8F}" destId="{4AB3F0CD-C65B-4941-A519-1656EC581DA6}" srcOrd="1" destOrd="0" presId="urn:microsoft.com/office/officeart/2005/8/layout/pyramid1"/>
    <dgm:cxn modelId="{403EACAC-A8AB-4230-84DD-0D8EF5752631}" type="presParOf" srcId="{73A43B29-5055-4097-98F2-46E0819D3303}" destId="{270DC497-A19B-4D53-827B-DA7760829090}" srcOrd="3" destOrd="0" presId="urn:microsoft.com/office/officeart/2005/8/layout/pyramid1"/>
    <dgm:cxn modelId="{C160366C-3E97-4D39-8452-F2E1D75C1550}" type="presParOf" srcId="{270DC497-A19B-4D53-827B-DA7760829090}" destId="{7CB40993-3E9A-4CA9-824D-7D40FE9286A7}" srcOrd="0" destOrd="0" presId="urn:microsoft.com/office/officeart/2005/8/layout/pyramid1"/>
    <dgm:cxn modelId="{7B7EFC7B-CC31-4EF5-98BB-6D05DA44C2DE}" type="presParOf" srcId="{270DC497-A19B-4D53-827B-DA7760829090}" destId="{1010D3CA-BA6B-4266-8FC4-9D0AEC647136}"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0100EA-5DC7-414E-9529-AB14FD8FD4A8}">
      <dsp:nvSpPr>
        <dsp:cNvPr id="0" name=""/>
        <dsp:cNvSpPr/>
      </dsp:nvSpPr>
      <dsp:spPr>
        <a:xfrm>
          <a:off x="1241449" y="0"/>
          <a:ext cx="866360" cy="963859"/>
        </a:xfrm>
        <a:prstGeom prst="trapezoid">
          <a:avLst>
            <a:gd name="adj" fmla="val 5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dirty="0">
            <a:latin typeface="Times New Roman" panose="02020603050405020304" pitchFamily="18" charset="0"/>
            <a:cs typeface="Times New Roman" panose="02020603050405020304" pitchFamily="18" charset="0"/>
          </a:endParaRPr>
        </a:p>
        <a:p>
          <a:pPr marL="0" lvl="0" indent="0" algn="ctr" defTabSz="533400">
            <a:lnSpc>
              <a:spcPct val="100000"/>
            </a:lnSpc>
            <a:spcBef>
              <a:spcPct val="0"/>
            </a:spcBef>
            <a:spcAft>
              <a:spcPts val="0"/>
            </a:spcAft>
            <a:buNone/>
          </a:pPr>
          <a:endParaRPr lang="en-GB" sz="1200" b="1" kern="1200" dirty="0">
            <a:latin typeface="Times New Roman" panose="02020603050405020304" pitchFamily="18" charset="0"/>
            <a:cs typeface="Times New Roman" panose="02020603050405020304" pitchFamily="18" charset="0"/>
          </a:endParaRPr>
        </a:p>
        <a:p>
          <a:pPr marL="0" lvl="0" indent="0" algn="ctr" defTabSz="533400">
            <a:lnSpc>
              <a:spcPct val="100000"/>
            </a:lnSpc>
            <a:spcBef>
              <a:spcPct val="0"/>
            </a:spcBef>
            <a:spcAft>
              <a:spcPts val="0"/>
            </a:spcAft>
            <a:buNone/>
          </a:pPr>
          <a:r>
            <a:rPr lang="en-GB" sz="1200" b="1" kern="1200" dirty="0">
              <a:latin typeface="Times New Roman" panose="02020603050405020304" pitchFamily="18" charset="0"/>
              <a:cs typeface="Times New Roman" panose="02020603050405020304" pitchFamily="18" charset="0"/>
            </a:rPr>
            <a:t>Problem</a:t>
          </a:r>
        </a:p>
        <a:p>
          <a:pPr marL="0" lvl="0" indent="0" algn="ctr" defTabSz="533400">
            <a:lnSpc>
              <a:spcPct val="100000"/>
            </a:lnSpc>
            <a:spcBef>
              <a:spcPct val="0"/>
            </a:spcBef>
            <a:spcAft>
              <a:spcPts val="0"/>
            </a:spcAft>
            <a:buNone/>
          </a:pPr>
          <a:r>
            <a:rPr lang="en-GB" sz="1200" b="1" kern="1200" baseline="0" dirty="0">
              <a:latin typeface="Times New Roman" panose="02020603050405020304" pitchFamily="18" charset="0"/>
              <a:cs typeface="Times New Roman" panose="02020603050405020304" pitchFamily="18" charset="0"/>
            </a:rPr>
            <a:t> Solving</a:t>
          </a:r>
          <a:endParaRPr lang="en-GB" sz="1200" b="1" kern="1200" dirty="0">
            <a:latin typeface="Times New Roman" panose="02020603050405020304" pitchFamily="18" charset="0"/>
            <a:cs typeface="Times New Roman" panose="02020603050405020304" pitchFamily="18" charset="0"/>
          </a:endParaRPr>
        </a:p>
      </dsp:txBody>
      <dsp:txXfrm>
        <a:off x="1241449" y="0"/>
        <a:ext cx="866360" cy="963859"/>
      </dsp:txXfrm>
    </dsp:sp>
    <dsp:sp modelId="{F1560147-F8D6-402C-9D98-D6602907FE9A}">
      <dsp:nvSpPr>
        <dsp:cNvPr id="0" name=""/>
        <dsp:cNvSpPr/>
      </dsp:nvSpPr>
      <dsp:spPr>
        <a:xfrm>
          <a:off x="953844" y="963859"/>
          <a:ext cx="1441571" cy="639944"/>
        </a:xfrm>
        <a:prstGeom prst="trapezoid">
          <a:avLst>
            <a:gd name="adj" fmla="val 44942"/>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People</a:t>
          </a:r>
          <a:r>
            <a:rPr lang="en-GB" sz="1200" b="1" kern="1200" baseline="0" dirty="0">
              <a:latin typeface="Times New Roman" panose="02020603050405020304" pitchFamily="18" charset="0"/>
              <a:cs typeface="Times New Roman" panose="02020603050405020304" pitchFamily="18" charset="0"/>
            </a:rPr>
            <a:t> and Partner</a:t>
          </a:r>
          <a:endParaRPr lang="en-GB" sz="1200" b="1" kern="1200" dirty="0">
            <a:latin typeface="Times New Roman" panose="02020603050405020304" pitchFamily="18" charset="0"/>
            <a:cs typeface="Times New Roman" panose="02020603050405020304" pitchFamily="18" charset="0"/>
          </a:endParaRPr>
        </a:p>
      </dsp:txBody>
      <dsp:txXfrm>
        <a:off x="1206119" y="963859"/>
        <a:ext cx="937021" cy="639944"/>
      </dsp:txXfrm>
    </dsp:sp>
    <dsp:sp modelId="{7675F890-24D1-44DA-8E52-0FBDFC14EE63}">
      <dsp:nvSpPr>
        <dsp:cNvPr id="0" name=""/>
        <dsp:cNvSpPr/>
      </dsp:nvSpPr>
      <dsp:spPr>
        <a:xfrm>
          <a:off x="287605" y="1603803"/>
          <a:ext cx="2774048" cy="1482431"/>
        </a:xfrm>
        <a:prstGeom prst="trapezoid">
          <a:avLst>
            <a:gd name="adj" fmla="val 44942"/>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Process</a:t>
          </a:r>
        </a:p>
      </dsp:txBody>
      <dsp:txXfrm>
        <a:off x="773064" y="1603803"/>
        <a:ext cx="1803131" cy="1482431"/>
      </dsp:txXfrm>
    </dsp:sp>
    <dsp:sp modelId="{7CB40993-3E9A-4CA9-824D-7D40FE9286A7}">
      <dsp:nvSpPr>
        <dsp:cNvPr id="0" name=""/>
        <dsp:cNvSpPr/>
      </dsp:nvSpPr>
      <dsp:spPr>
        <a:xfrm>
          <a:off x="0" y="3086235"/>
          <a:ext cx="3349260" cy="639944"/>
        </a:xfrm>
        <a:prstGeom prst="trapezoid">
          <a:avLst>
            <a:gd name="adj" fmla="val 44942"/>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Philosophy</a:t>
          </a:r>
        </a:p>
      </dsp:txBody>
      <dsp:txXfrm>
        <a:off x="586120" y="3086235"/>
        <a:ext cx="2177019" cy="63994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625AE-5995-46A5-8743-E8A7197A9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21</Pages>
  <Words>6900</Words>
  <Characters>39334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46142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Jamiu Dauda 2014 (N0612462)</dc:creator>
  <cp:keywords/>
  <dc:description/>
  <cp:lastModifiedBy>Jamiu</cp:lastModifiedBy>
  <cp:revision>142</cp:revision>
  <dcterms:created xsi:type="dcterms:W3CDTF">2021-06-07T10:50:00Z</dcterms:created>
  <dcterms:modified xsi:type="dcterms:W3CDTF">2021-06-07T16:03:00Z</dcterms:modified>
</cp:coreProperties>
</file>