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65B18F7" w14:textId="77777777" w:rsidR="008A26B7" w:rsidRPr="008A26B7" w:rsidRDefault="008A26B7" w:rsidP="008A26B7">
      <w:pPr>
        <w:spacing w:after="0" w:line="240" w:lineRule="auto"/>
        <w:ind w:left="-180" w:right="-334"/>
        <w:rPr>
          <w:rFonts w:ascii="Times New Roman" w:eastAsia="SimSun" w:hAnsi="Times New Roman" w:cs="Times New Roman"/>
          <w:color w:val="000000"/>
          <w:sz w:val="21"/>
          <w:szCs w:val="21"/>
          <w:lang w:eastAsia="zh-CN"/>
        </w:rPr>
      </w:pPr>
      <w:bookmarkStart w:id="0" w:name="_Hlk123541730"/>
      <w:bookmarkEnd w:id="0"/>
      <w:r w:rsidRPr="008A26B7">
        <w:rPr>
          <w:rFonts w:ascii="Times New Roman" w:eastAsia="SimSun" w:hAnsi="Times New Roman" w:cs="Times New Roman"/>
          <w:noProof/>
          <w:color w:val="000000"/>
          <w:sz w:val="21"/>
          <w:szCs w:val="21"/>
          <w:lang w:eastAsia="zh-CN"/>
        </w:rPr>
        <w:drawing>
          <wp:inline distT="0" distB="0" distL="0" distR="0" wp14:anchorId="10DED30A" wp14:editId="4F52E8A5">
            <wp:extent cx="1645977" cy="641350"/>
            <wp:effectExtent l="19050" t="19050" r="11430" b="2540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646695" cy="641630"/>
                    </a:xfrm>
                    <a:prstGeom prst="rect">
                      <a:avLst/>
                    </a:prstGeom>
                    <a:noFill/>
                    <a:ln w="19050" cmpd="sng">
                      <a:solidFill>
                        <a:srgbClr val="000000"/>
                      </a:solidFill>
                      <a:miter lim="800000"/>
                      <a:headEnd/>
                      <a:tailEnd/>
                    </a:ln>
                    <a:effectLst/>
                  </pic:spPr>
                </pic:pic>
              </a:graphicData>
            </a:graphic>
          </wp:inline>
        </w:drawing>
      </w:r>
    </w:p>
    <w:p w14:paraId="1FD9B7E4" w14:textId="77777777" w:rsidR="008A26B7" w:rsidRPr="008A26B7" w:rsidRDefault="008A26B7" w:rsidP="008A26B7">
      <w:pPr>
        <w:spacing w:after="0" w:line="240" w:lineRule="auto"/>
        <w:ind w:left="-180" w:right="-334"/>
        <w:rPr>
          <w:rFonts w:ascii="Times New Roman" w:eastAsia="SimSun" w:hAnsi="Times New Roman" w:cs="Times New Roman"/>
          <w:color w:val="000000"/>
          <w:sz w:val="21"/>
          <w:szCs w:val="21"/>
          <w:lang w:eastAsia="zh-CN"/>
        </w:rPr>
      </w:pPr>
    </w:p>
    <w:p w14:paraId="7E70588D" w14:textId="77777777" w:rsidR="008A26B7" w:rsidRPr="008A26B7" w:rsidRDefault="008A26B7" w:rsidP="008A26B7">
      <w:pPr>
        <w:spacing w:after="0" w:line="240" w:lineRule="auto"/>
        <w:ind w:left="-180" w:right="-334"/>
        <w:rPr>
          <w:rFonts w:ascii="Times New Roman" w:eastAsia="SimSun" w:hAnsi="Times New Roman" w:cs="Times New Roman"/>
          <w:color w:val="000000"/>
          <w:sz w:val="21"/>
          <w:szCs w:val="21"/>
          <w:lang w:eastAsia="zh-CN"/>
        </w:rPr>
      </w:pPr>
    </w:p>
    <w:p w14:paraId="3702184D" w14:textId="77777777" w:rsidR="008A26B7" w:rsidRPr="008A26B7" w:rsidRDefault="008A26B7" w:rsidP="008A26B7">
      <w:pPr>
        <w:spacing w:after="0" w:line="240" w:lineRule="auto"/>
        <w:ind w:left="-180" w:right="-334"/>
        <w:jc w:val="center"/>
        <w:rPr>
          <w:rFonts w:ascii="Times New Roman" w:eastAsia="SimSun" w:hAnsi="Times New Roman" w:cs="Times New Roman"/>
          <w:b/>
          <w:color w:val="000000"/>
          <w:sz w:val="28"/>
          <w:szCs w:val="28"/>
          <w:lang w:val="cy-GB" w:eastAsia="zh-CN"/>
        </w:rPr>
      </w:pPr>
      <w:r w:rsidRPr="008A26B7">
        <w:rPr>
          <w:rFonts w:ascii="Times New Roman" w:eastAsia="SimSun" w:hAnsi="Times New Roman" w:cs="Times New Roman"/>
          <w:b/>
          <w:color w:val="000000"/>
          <w:sz w:val="28"/>
          <w:szCs w:val="28"/>
          <w:lang w:val="cy-GB" w:eastAsia="zh-CN"/>
        </w:rPr>
        <w:t xml:space="preserve">Postgraduate/Distance Learning </w:t>
      </w:r>
    </w:p>
    <w:p w14:paraId="666B1E35" w14:textId="77777777" w:rsidR="008A26B7" w:rsidRPr="008A26B7" w:rsidRDefault="008A26B7" w:rsidP="008A26B7">
      <w:pPr>
        <w:spacing w:after="0" w:line="240" w:lineRule="auto"/>
        <w:ind w:left="-180" w:right="-334"/>
        <w:jc w:val="center"/>
        <w:rPr>
          <w:rFonts w:ascii="Times New Roman" w:eastAsia="SimSun" w:hAnsi="Times New Roman" w:cs="Times New Roman"/>
          <w:b/>
          <w:color w:val="000000"/>
          <w:sz w:val="28"/>
          <w:szCs w:val="28"/>
          <w:lang w:eastAsia="zh-CN"/>
        </w:rPr>
      </w:pPr>
      <w:r w:rsidRPr="008A26B7">
        <w:rPr>
          <w:rFonts w:ascii="Times New Roman" w:eastAsia="SimSun" w:hAnsi="Times New Roman" w:cs="Times New Roman"/>
          <w:b/>
          <w:color w:val="000000"/>
          <w:sz w:val="28"/>
          <w:szCs w:val="28"/>
          <w:lang w:val="cy-GB" w:eastAsia="zh-CN"/>
        </w:rPr>
        <w:t>Assignment coversheet &amp; feedback form</w:t>
      </w:r>
    </w:p>
    <w:p w14:paraId="3672C819" w14:textId="77777777" w:rsidR="008A26B7" w:rsidRPr="008A26B7" w:rsidRDefault="008A26B7" w:rsidP="008A26B7">
      <w:pPr>
        <w:spacing w:after="0" w:line="240" w:lineRule="auto"/>
        <w:rPr>
          <w:rFonts w:ascii="Times New Roman" w:eastAsia="SimSun" w:hAnsi="Times New Roman" w:cs="Times New Roman"/>
          <w:sz w:val="28"/>
          <w:szCs w:val="28"/>
          <w:lang w:val="cy-GB" w:eastAsia="zh-CN"/>
        </w:rPr>
      </w:pPr>
    </w:p>
    <w:p w14:paraId="6C732FAF" w14:textId="77777777" w:rsidR="008A26B7" w:rsidRPr="008A26B7" w:rsidRDefault="008A26B7" w:rsidP="008A26B7">
      <w:pPr>
        <w:keepNext/>
        <w:spacing w:after="0" w:line="240" w:lineRule="auto"/>
        <w:ind w:left="720"/>
        <w:jc w:val="center"/>
        <w:outlineLvl w:val="2"/>
        <w:rPr>
          <w:rFonts w:ascii="Times New Roman" w:eastAsia="SimSun" w:hAnsi="Times New Roman" w:cs="Times New Roman"/>
          <w:b/>
          <w:bCs/>
          <w:sz w:val="20"/>
          <w:szCs w:val="20"/>
          <w:lang w:val="cy-GB" w:eastAsia="zh-CN"/>
        </w:rPr>
      </w:pPr>
      <w:r w:rsidRPr="008A26B7">
        <w:rPr>
          <w:rFonts w:ascii="Times New Roman" w:eastAsia="SimSun" w:hAnsi="Times New Roman" w:cs="Times New Roman"/>
          <w:b/>
          <w:bCs/>
          <w:sz w:val="20"/>
          <w:szCs w:val="20"/>
          <w:lang w:val="cy-GB" w:eastAsia="zh-CN"/>
        </w:rPr>
        <w:t>THIS SHEET MUST BE THE FIRST PAGE OF THE ASSIGNMENT YOU ARE SUBMITTING  (DO NOT SEND AS A SEPARATE FILE)</w:t>
      </w:r>
    </w:p>
    <w:p w14:paraId="19F94D27" w14:textId="77777777" w:rsidR="008A26B7" w:rsidRPr="008A26B7" w:rsidRDefault="008A26B7" w:rsidP="008A26B7">
      <w:pPr>
        <w:keepNext/>
        <w:spacing w:after="0" w:line="240" w:lineRule="auto"/>
        <w:ind w:left="720"/>
        <w:jc w:val="center"/>
        <w:outlineLvl w:val="2"/>
        <w:rPr>
          <w:rFonts w:ascii="Times New Roman" w:eastAsia="SimSun" w:hAnsi="Times New Roman" w:cs="Times New Roman"/>
          <w:b/>
          <w:bCs/>
          <w:sz w:val="20"/>
          <w:szCs w:val="20"/>
          <w:lang w:eastAsia="zh-CN"/>
        </w:rPr>
      </w:pPr>
    </w:p>
    <w:tbl>
      <w:tblPr>
        <w:tblW w:w="0" w:type="auto"/>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8A26B7" w:rsidRPr="008A26B7" w14:paraId="1B19D193" w14:textId="77777777" w:rsidTr="00534D0C">
        <w:trPr>
          <w:trHeight w:val="291"/>
          <w:jc w:val="center"/>
        </w:trPr>
        <w:tc>
          <w:tcPr>
            <w:tcW w:w="8856" w:type="dxa"/>
            <w:gridSpan w:val="5"/>
            <w:tcBorders>
              <w:top w:val="single" w:sz="4" w:space="0" w:color="000000"/>
              <w:left w:val="single" w:sz="4" w:space="0" w:color="000000"/>
              <w:bottom w:val="single" w:sz="4" w:space="0" w:color="000000"/>
              <w:right w:val="single" w:sz="4" w:space="0" w:color="000000"/>
            </w:tcBorders>
            <w:hideMark/>
          </w:tcPr>
          <w:p w14:paraId="0C119F52" w14:textId="77777777" w:rsidR="008A26B7" w:rsidRPr="008A26B7" w:rsidRDefault="008A26B7" w:rsidP="008A26B7">
            <w:pPr>
              <w:spacing w:after="0" w:line="240" w:lineRule="auto"/>
              <w:ind w:right="34"/>
              <w:rPr>
                <w:rFonts w:ascii="Times New Roman" w:eastAsia="SimSun" w:hAnsi="Times New Roman" w:cs="Times New Roman"/>
                <w:color w:val="000000"/>
                <w:lang w:eastAsia="zh-CN"/>
              </w:rPr>
            </w:pPr>
            <w:r w:rsidRPr="008A26B7">
              <w:rPr>
                <w:rFonts w:ascii="Times New Roman" w:eastAsia="SimSun" w:hAnsi="Times New Roman" w:cs="Times New Roman"/>
                <w:b/>
                <w:color w:val="000000"/>
                <w:lang w:eastAsia="zh-CN"/>
              </w:rPr>
              <w:t>For completion by the student</w:t>
            </w:r>
            <w:r w:rsidRPr="008A26B7">
              <w:rPr>
                <w:rFonts w:ascii="Times New Roman" w:eastAsia="SimSun" w:hAnsi="Times New Roman" w:cs="Times New Roman"/>
                <w:color w:val="000000"/>
                <w:lang w:eastAsia="zh-CN"/>
              </w:rPr>
              <w:t>:</w:t>
            </w:r>
          </w:p>
        </w:tc>
      </w:tr>
      <w:tr w:rsidR="008A26B7" w:rsidRPr="008A26B7" w14:paraId="2257F874" w14:textId="77777777" w:rsidTr="00534D0C">
        <w:trPr>
          <w:trHeight w:val="718"/>
          <w:jc w:val="center"/>
        </w:trPr>
        <w:tc>
          <w:tcPr>
            <w:tcW w:w="8856" w:type="dxa"/>
            <w:gridSpan w:val="5"/>
            <w:tcBorders>
              <w:top w:val="single" w:sz="4" w:space="0" w:color="000000"/>
              <w:left w:val="single" w:sz="4" w:space="0" w:color="000000"/>
              <w:bottom w:val="single" w:sz="4" w:space="0" w:color="000000"/>
              <w:right w:val="single" w:sz="4" w:space="0" w:color="000000"/>
            </w:tcBorders>
          </w:tcPr>
          <w:p w14:paraId="4889C480" w14:textId="77777777" w:rsidR="008A26B7" w:rsidRPr="008A26B7" w:rsidRDefault="008A26B7" w:rsidP="008A26B7">
            <w:pPr>
              <w:spacing w:after="0" w:line="240" w:lineRule="auto"/>
              <w:ind w:right="34"/>
              <w:rPr>
                <w:rFonts w:ascii="Times New Roman" w:eastAsia="SimSun" w:hAnsi="Times New Roman" w:cs="Times New Roman"/>
                <w:color w:val="000000"/>
                <w:lang w:eastAsia="zh-CN"/>
              </w:rPr>
            </w:pPr>
            <w:r w:rsidRPr="008A26B7">
              <w:rPr>
                <w:rFonts w:ascii="Times New Roman" w:eastAsia="SimSun" w:hAnsi="Times New Roman" w:cs="Times New Roman"/>
                <w:color w:val="000000"/>
                <w:lang w:eastAsia="zh-CN"/>
              </w:rPr>
              <w:t>Student Name: Holly Brenna Gonzalez McNiven</w:t>
            </w:r>
          </w:p>
          <w:p w14:paraId="68444301" w14:textId="77777777" w:rsidR="008A26B7" w:rsidRPr="008A26B7" w:rsidRDefault="008A26B7" w:rsidP="008A26B7">
            <w:pPr>
              <w:spacing w:after="0" w:line="240" w:lineRule="auto"/>
              <w:ind w:right="34"/>
              <w:rPr>
                <w:rFonts w:ascii="Times New Roman" w:eastAsia="SimSun" w:hAnsi="Times New Roman" w:cs="Times New Roman"/>
                <w:color w:val="000000"/>
                <w:lang w:eastAsia="zh-CN"/>
              </w:rPr>
            </w:pPr>
          </w:p>
          <w:p w14:paraId="1DCB7BC5" w14:textId="77777777" w:rsidR="008A26B7" w:rsidRPr="008A26B7" w:rsidRDefault="008A26B7" w:rsidP="008A26B7">
            <w:pPr>
              <w:spacing w:after="0" w:line="240" w:lineRule="auto"/>
              <w:ind w:right="34"/>
              <w:rPr>
                <w:rFonts w:ascii="Times New Roman" w:eastAsia="SimSun" w:hAnsi="Times New Roman" w:cs="Times New Roman"/>
                <w:color w:val="000000"/>
                <w:lang w:eastAsia="zh-CN"/>
              </w:rPr>
            </w:pPr>
            <w:r w:rsidRPr="008A26B7">
              <w:rPr>
                <w:rFonts w:ascii="Times New Roman" w:eastAsia="SimSun" w:hAnsi="Times New Roman" w:cs="Times New Roman"/>
                <w:color w:val="000000"/>
                <w:lang w:eastAsia="zh-CN"/>
              </w:rPr>
              <w:t xml:space="preserve">Student </w:t>
            </w:r>
            <w:r w:rsidRPr="008A26B7">
              <w:rPr>
                <w:rFonts w:ascii="Times New Roman" w:eastAsia="SimSun" w:hAnsi="Times New Roman" w:cs="Times New Roman"/>
                <w:b/>
                <w:bCs/>
                <w:color w:val="000000"/>
                <w:u w:val="single"/>
                <w:lang w:eastAsia="zh-CN"/>
              </w:rPr>
              <w:t>University</w:t>
            </w:r>
            <w:r w:rsidRPr="008A26B7">
              <w:rPr>
                <w:rFonts w:ascii="Times New Roman" w:eastAsia="SimSun" w:hAnsi="Times New Roman" w:cs="Times New Roman"/>
                <w:color w:val="000000"/>
                <w:u w:val="single"/>
                <w:lang w:eastAsia="zh-CN"/>
              </w:rPr>
              <w:t xml:space="preserve"> </w:t>
            </w:r>
            <w:r w:rsidRPr="008A26B7">
              <w:rPr>
                <w:rFonts w:ascii="Times New Roman" w:eastAsia="SimSun" w:hAnsi="Times New Roman" w:cs="Times New Roman"/>
                <w:color w:val="000000"/>
                <w:lang w:eastAsia="zh-CN"/>
              </w:rPr>
              <w:t>Email: 2022651@student.uwtsd.ac.uk</w:t>
            </w:r>
          </w:p>
        </w:tc>
      </w:tr>
      <w:tr w:rsidR="008A26B7" w:rsidRPr="008A26B7" w14:paraId="10690CB2" w14:textId="77777777" w:rsidTr="00534D0C">
        <w:trPr>
          <w:trHeight w:val="849"/>
          <w:jc w:val="center"/>
        </w:trPr>
        <w:tc>
          <w:tcPr>
            <w:tcW w:w="4788" w:type="dxa"/>
            <w:tcBorders>
              <w:top w:val="single" w:sz="4" w:space="0" w:color="000000"/>
              <w:left w:val="single" w:sz="4" w:space="0" w:color="000000"/>
              <w:bottom w:val="single" w:sz="4" w:space="0" w:color="000000"/>
              <w:right w:val="single" w:sz="4" w:space="0" w:color="000000"/>
            </w:tcBorders>
          </w:tcPr>
          <w:p w14:paraId="23E34359" w14:textId="77777777" w:rsidR="008A26B7" w:rsidRPr="008A26B7" w:rsidRDefault="008A26B7" w:rsidP="008A26B7">
            <w:pPr>
              <w:spacing w:after="0" w:line="240" w:lineRule="auto"/>
              <w:ind w:right="34"/>
              <w:rPr>
                <w:rFonts w:ascii="Times New Roman" w:eastAsia="SimSun" w:hAnsi="Times New Roman" w:cs="Times New Roman"/>
                <w:color w:val="000000"/>
                <w:lang w:eastAsia="zh-CN"/>
              </w:rPr>
            </w:pPr>
            <w:r w:rsidRPr="008A26B7">
              <w:rPr>
                <w:rFonts w:ascii="Times New Roman" w:eastAsia="SimSun" w:hAnsi="Times New Roman" w:cs="Times New Roman"/>
                <w:color w:val="000000"/>
                <w:lang w:eastAsia="zh-CN"/>
              </w:rPr>
              <w:t>Module code: HPCA7014</w:t>
            </w:r>
          </w:p>
          <w:p w14:paraId="609B7290" w14:textId="77777777" w:rsidR="008A26B7" w:rsidRPr="008A26B7" w:rsidRDefault="008A26B7" w:rsidP="008A26B7">
            <w:pPr>
              <w:spacing w:after="0" w:line="240" w:lineRule="auto"/>
              <w:ind w:right="34"/>
              <w:rPr>
                <w:rFonts w:ascii="Times New Roman" w:eastAsia="SimSun" w:hAnsi="Times New Roman" w:cs="Times New Roman"/>
                <w:color w:val="000000"/>
                <w:lang w:eastAsia="zh-CN"/>
              </w:rPr>
            </w:pPr>
          </w:p>
          <w:p w14:paraId="4686F839" w14:textId="77777777" w:rsidR="008A26B7" w:rsidRPr="008A26B7" w:rsidRDefault="008A26B7" w:rsidP="008A26B7">
            <w:pPr>
              <w:spacing w:after="0" w:line="240" w:lineRule="auto"/>
              <w:ind w:right="34"/>
              <w:rPr>
                <w:rFonts w:ascii="Times New Roman" w:eastAsia="SimSun" w:hAnsi="Times New Roman" w:cs="Times New Roman"/>
                <w:color w:val="000000"/>
                <w:lang w:eastAsia="zh-CN"/>
              </w:rPr>
            </w:pPr>
            <w:r w:rsidRPr="008A26B7">
              <w:rPr>
                <w:rFonts w:ascii="Times New Roman" w:eastAsia="SimSun" w:hAnsi="Times New Roman" w:cs="Times New Roman"/>
                <w:color w:val="000000"/>
                <w:lang w:eastAsia="zh-CN"/>
              </w:rPr>
              <w:t>Module title: Sacred Geography</w:t>
            </w:r>
          </w:p>
          <w:p w14:paraId="42ED6A7D" w14:textId="77777777" w:rsidR="008A26B7" w:rsidRPr="008A26B7" w:rsidRDefault="008A26B7" w:rsidP="008A26B7">
            <w:pPr>
              <w:spacing w:after="0" w:line="240" w:lineRule="auto"/>
              <w:ind w:right="34"/>
              <w:rPr>
                <w:rFonts w:ascii="Times New Roman" w:eastAsia="SimSun" w:hAnsi="Times New Roman" w:cs="Times New Roman"/>
                <w:color w:val="000000"/>
                <w:lang w:eastAsia="zh-CN"/>
              </w:rPr>
            </w:pPr>
          </w:p>
          <w:p w14:paraId="291B17B3" w14:textId="77777777" w:rsidR="008A26B7" w:rsidRPr="008A26B7" w:rsidRDefault="008A26B7" w:rsidP="008A26B7">
            <w:pPr>
              <w:spacing w:after="0" w:line="240" w:lineRule="auto"/>
              <w:ind w:right="34"/>
              <w:rPr>
                <w:rFonts w:ascii="Times New Roman" w:eastAsia="SimSun" w:hAnsi="Times New Roman" w:cs="Times New Roman"/>
                <w:color w:val="000000"/>
                <w:lang w:eastAsia="zh-CN"/>
              </w:rPr>
            </w:pPr>
          </w:p>
        </w:tc>
        <w:tc>
          <w:tcPr>
            <w:tcW w:w="2266" w:type="dxa"/>
            <w:gridSpan w:val="3"/>
            <w:tcBorders>
              <w:top w:val="single" w:sz="4" w:space="0" w:color="000000"/>
              <w:left w:val="single" w:sz="4" w:space="0" w:color="000000"/>
              <w:bottom w:val="single" w:sz="4" w:space="0" w:color="000000"/>
              <w:right w:val="single" w:sz="4" w:space="0" w:color="000000"/>
            </w:tcBorders>
            <w:hideMark/>
          </w:tcPr>
          <w:p w14:paraId="0F690326" w14:textId="77777777" w:rsidR="008A26B7" w:rsidRPr="008A26B7" w:rsidRDefault="008A26B7" w:rsidP="008A26B7">
            <w:pPr>
              <w:spacing w:after="0" w:line="240" w:lineRule="auto"/>
              <w:ind w:right="34"/>
              <w:rPr>
                <w:rFonts w:ascii="Times New Roman" w:eastAsia="SimSun" w:hAnsi="Times New Roman" w:cs="Times New Roman"/>
                <w:color w:val="000000"/>
                <w:lang w:eastAsia="zh-CN"/>
              </w:rPr>
            </w:pPr>
            <w:r w:rsidRPr="008A26B7">
              <w:rPr>
                <w:rFonts w:ascii="Times New Roman" w:eastAsia="SimSun" w:hAnsi="Times New Roman" w:cs="Times New Roman"/>
                <w:color w:val="000000"/>
                <w:lang w:eastAsia="zh-CN"/>
              </w:rPr>
              <w:t>Student ID number:</w:t>
            </w:r>
          </w:p>
          <w:p w14:paraId="4AAA8978" w14:textId="77777777" w:rsidR="008A26B7" w:rsidRPr="008A26B7" w:rsidRDefault="008A26B7" w:rsidP="008A26B7">
            <w:pPr>
              <w:spacing w:after="0" w:line="240" w:lineRule="auto"/>
              <w:ind w:right="34"/>
              <w:rPr>
                <w:rFonts w:ascii="Times New Roman" w:eastAsia="SimSun" w:hAnsi="Times New Roman" w:cs="Times New Roman"/>
                <w:color w:val="000000"/>
                <w:lang w:eastAsia="zh-CN"/>
              </w:rPr>
            </w:pPr>
            <w:r w:rsidRPr="008A26B7">
              <w:rPr>
                <w:rFonts w:ascii="Times New Roman" w:eastAsia="SimSun" w:hAnsi="Times New Roman" w:cs="Times New Roman"/>
                <w:color w:val="000000"/>
                <w:lang w:eastAsia="zh-CN"/>
              </w:rPr>
              <w:t>2022651</w:t>
            </w:r>
          </w:p>
        </w:tc>
        <w:tc>
          <w:tcPr>
            <w:tcW w:w="1802" w:type="dxa"/>
            <w:tcBorders>
              <w:top w:val="single" w:sz="4" w:space="0" w:color="000000"/>
              <w:left w:val="single" w:sz="4" w:space="0" w:color="000000"/>
              <w:bottom w:val="single" w:sz="4" w:space="0" w:color="000000"/>
              <w:right w:val="single" w:sz="4" w:space="0" w:color="000000"/>
            </w:tcBorders>
            <w:hideMark/>
          </w:tcPr>
          <w:p w14:paraId="0B689112" w14:textId="77777777" w:rsidR="008A26B7" w:rsidRPr="008A26B7" w:rsidRDefault="008A26B7" w:rsidP="008A26B7">
            <w:pPr>
              <w:spacing w:after="0" w:line="240" w:lineRule="auto"/>
              <w:ind w:right="34"/>
              <w:rPr>
                <w:rFonts w:ascii="Times New Roman" w:eastAsia="SimSun" w:hAnsi="Times New Roman" w:cs="Times New Roman"/>
                <w:color w:val="000000"/>
                <w:lang w:eastAsia="zh-CN"/>
              </w:rPr>
            </w:pPr>
            <w:r w:rsidRPr="008A26B7">
              <w:rPr>
                <w:rFonts w:ascii="Times New Roman" w:eastAsia="SimSun" w:hAnsi="Times New Roman" w:cs="Times New Roman"/>
                <w:color w:val="000000"/>
                <w:lang w:eastAsia="zh-CN"/>
              </w:rPr>
              <w:t>Educational support needs:</w:t>
            </w:r>
          </w:p>
          <w:p w14:paraId="45921629" w14:textId="77777777" w:rsidR="008A26B7" w:rsidRPr="008A26B7" w:rsidRDefault="008A26B7" w:rsidP="008A26B7">
            <w:pPr>
              <w:spacing w:after="0" w:line="240" w:lineRule="auto"/>
              <w:ind w:right="34"/>
              <w:rPr>
                <w:rFonts w:ascii="Times New Roman" w:eastAsia="SimSun" w:hAnsi="Times New Roman" w:cs="Times New Roman"/>
                <w:color w:val="000000"/>
                <w:lang w:eastAsia="zh-CN"/>
              </w:rPr>
            </w:pPr>
            <w:r w:rsidRPr="008A26B7">
              <w:rPr>
                <w:rFonts w:ascii="Times New Roman" w:eastAsia="SimSun" w:hAnsi="Times New Roman" w:cs="Times New Roman"/>
                <w:color w:val="000000"/>
                <w:lang w:eastAsia="zh-CN"/>
              </w:rPr>
              <w:t>Yes</w:t>
            </w:r>
            <w:r w:rsidRPr="008A26B7">
              <w:rPr>
                <w:rFonts w:ascii="Times New Roman" w:eastAsia="SimSun" w:hAnsi="Times New Roman" w:cs="Times New Roman"/>
                <w:b/>
                <w:bCs/>
                <w:color w:val="000000"/>
                <w:lang w:eastAsia="zh-CN"/>
              </w:rPr>
              <w:t>/No</w:t>
            </w:r>
          </w:p>
        </w:tc>
      </w:tr>
      <w:tr w:rsidR="008A26B7" w:rsidRPr="008A26B7" w14:paraId="6905AA1F" w14:textId="77777777" w:rsidTr="00534D0C">
        <w:trPr>
          <w:trHeight w:val="1139"/>
          <w:jc w:val="center"/>
        </w:trPr>
        <w:tc>
          <w:tcPr>
            <w:tcW w:w="8856" w:type="dxa"/>
            <w:gridSpan w:val="5"/>
            <w:tcBorders>
              <w:top w:val="single" w:sz="4" w:space="0" w:color="000000"/>
              <w:left w:val="single" w:sz="4" w:space="0" w:color="000000"/>
              <w:bottom w:val="single" w:sz="4" w:space="0" w:color="000000"/>
              <w:right w:val="single" w:sz="4" w:space="0" w:color="000000"/>
            </w:tcBorders>
          </w:tcPr>
          <w:p w14:paraId="2918CE6D" w14:textId="0A2FFD1B" w:rsidR="008A26B7" w:rsidRPr="008A26B7" w:rsidRDefault="008A26B7" w:rsidP="008A26B7">
            <w:pPr>
              <w:spacing w:after="0" w:line="240" w:lineRule="auto"/>
              <w:ind w:right="34"/>
              <w:rPr>
                <w:rFonts w:ascii="Times New Roman" w:eastAsia="SimSun" w:hAnsi="Times New Roman" w:cs="Times New Roman"/>
                <w:color w:val="000000"/>
                <w:lang w:eastAsia="zh-CN"/>
              </w:rPr>
            </w:pPr>
            <w:r w:rsidRPr="008A26B7">
              <w:rPr>
                <w:rFonts w:ascii="Times New Roman" w:eastAsia="SimSun" w:hAnsi="Times New Roman" w:cs="Times New Roman"/>
                <w:color w:val="000000"/>
                <w:lang w:eastAsia="zh-CN"/>
              </w:rPr>
              <w:t xml:space="preserve">Assignment title: </w:t>
            </w:r>
            <w:r w:rsidR="00F716E9" w:rsidRPr="00F716E9">
              <w:rPr>
                <w:rFonts w:ascii="Times New Roman" w:eastAsia="SimSun" w:hAnsi="Times New Roman" w:cs="Times New Roman"/>
                <w:color w:val="000000"/>
                <w:lang w:eastAsia="zh-CN"/>
              </w:rPr>
              <w:t>Is sacred space a human construct or a natural phenomenon? An ethnographic account of Seoul’s Namsan mountain.</w:t>
            </w:r>
          </w:p>
          <w:p w14:paraId="37B3E332" w14:textId="77777777" w:rsidR="008A26B7" w:rsidRPr="008A26B7" w:rsidRDefault="008A26B7" w:rsidP="008A26B7">
            <w:pPr>
              <w:spacing w:after="0" w:line="240" w:lineRule="auto"/>
              <w:ind w:right="34"/>
              <w:rPr>
                <w:rFonts w:ascii="Times New Roman" w:eastAsia="SimSun" w:hAnsi="Times New Roman" w:cs="Times New Roman"/>
                <w:color w:val="000000"/>
                <w:lang w:eastAsia="zh-CN"/>
              </w:rPr>
            </w:pPr>
          </w:p>
          <w:p w14:paraId="0B1FC677" w14:textId="77777777" w:rsidR="008A26B7" w:rsidRPr="008A26B7" w:rsidRDefault="008A26B7" w:rsidP="008A26B7">
            <w:pPr>
              <w:spacing w:after="0" w:line="240" w:lineRule="auto"/>
              <w:ind w:right="34"/>
              <w:rPr>
                <w:rFonts w:ascii="Times New Roman" w:eastAsia="SimSun" w:hAnsi="Times New Roman" w:cs="Times New Roman"/>
                <w:color w:val="000000"/>
                <w:lang w:eastAsia="zh-CN"/>
              </w:rPr>
            </w:pPr>
          </w:p>
          <w:p w14:paraId="5D0D79C7" w14:textId="2C8A3DD8" w:rsidR="008A26B7" w:rsidRPr="008A26B7" w:rsidRDefault="008A26B7" w:rsidP="008A26B7">
            <w:pPr>
              <w:spacing w:after="0" w:line="240" w:lineRule="auto"/>
              <w:ind w:right="34"/>
              <w:rPr>
                <w:rFonts w:ascii="Times New Roman" w:eastAsia="SimSun" w:hAnsi="Times New Roman" w:cs="Times New Roman"/>
                <w:color w:val="000000"/>
                <w:lang w:eastAsia="zh-CN"/>
              </w:rPr>
            </w:pPr>
            <w:r w:rsidRPr="008A26B7">
              <w:rPr>
                <w:rFonts w:ascii="Times New Roman" w:eastAsia="SimSun" w:hAnsi="Times New Roman" w:cs="Times New Roman"/>
                <w:color w:val="000000"/>
                <w:lang w:eastAsia="zh-CN"/>
              </w:rPr>
              <w:t xml:space="preserve">Assignment due date: </w:t>
            </w:r>
            <w:r w:rsidR="00D82AF9">
              <w:rPr>
                <w:rFonts w:ascii="Times New Roman" w:eastAsia="SimSun" w:hAnsi="Times New Roman" w:cs="Times New Roman"/>
                <w:color w:val="000000"/>
                <w:lang w:eastAsia="zh-CN"/>
              </w:rPr>
              <w:t>12 January 2023</w:t>
            </w:r>
          </w:p>
        </w:tc>
      </w:tr>
      <w:tr w:rsidR="008A26B7" w:rsidRPr="008A26B7" w14:paraId="0695CD74" w14:textId="77777777" w:rsidTr="00534D0C">
        <w:trPr>
          <w:trHeight w:val="978"/>
          <w:jc w:val="center"/>
        </w:trPr>
        <w:tc>
          <w:tcPr>
            <w:tcW w:w="8856" w:type="dxa"/>
            <w:gridSpan w:val="5"/>
            <w:tcBorders>
              <w:top w:val="single" w:sz="4" w:space="0" w:color="000000"/>
              <w:left w:val="single" w:sz="4" w:space="0" w:color="000000"/>
              <w:bottom w:val="single" w:sz="4" w:space="0" w:color="000000"/>
              <w:right w:val="single" w:sz="4" w:space="0" w:color="000000"/>
            </w:tcBorders>
            <w:hideMark/>
          </w:tcPr>
          <w:p w14:paraId="195C5782" w14:textId="63F0418D" w:rsidR="008A26B7" w:rsidRPr="008A26B7" w:rsidRDefault="008A26B7" w:rsidP="008A26B7">
            <w:pPr>
              <w:spacing w:after="0" w:line="240" w:lineRule="auto"/>
              <w:rPr>
                <w:rFonts w:ascii="Times New Roman" w:eastAsia="SimSun" w:hAnsi="Times New Roman" w:cs="Times New Roman"/>
                <w:lang w:eastAsia="zh-CN"/>
              </w:rPr>
            </w:pPr>
            <w:r w:rsidRPr="008A26B7">
              <w:rPr>
                <w:rFonts w:ascii="Times New Roman" w:eastAsia="SimSun" w:hAnsi="Times New Roman" w:cs="Times New Roman"/>
                <w:lang w:eastAsia="zh-CN"/>
              </w:rPr>
              <w:t>This assignment is for the       1</w:t>
            </w:r>
            <w:r w:rsidRPr="008A26B7">
              <w:rPr>
                <w:rFonts w:ascii="Times New Roman" w:eastAsia="SimSun" w:hAnsi="Times New Roman" w:cs="Times New Roman"/>
                <w:vertAlign w:val="superscript"/>
                <w:lang w:eastAsia="zh-CN"/>
              </w:rPr>
              <w:t xml:space="preserve">st </w:t>
            </w:r>
            <w:r>
              <w:rPr>
                <w:rFonts w:ascii="Times New Roman" w:eastAsia="SimSun" w:hAnsi="Times New Roman" w:cs="Times New Roman"/>
                <w:lang w:eastAsia="zh-CN"/>
              </w:rPr>
              <w:fldChar w:fldCharType="begin">
                <w:ffData>
                  <w:name w:val="Check13"/>
                  <w:enabled/>
                  <w:calcOnExit w:val="0"/>
                  <w:checkBox>
                    <w:sizeAuto/>
                    <w:default w:val="0"/>
                  </w:checkBox>
                </w:ffData>
              </w:fldChar>
            </w:r>
            <w:bookmarkStart w:id="1" w:name="Check13"/>
            <w:r>
              <w:rPr>
                <w:rFonts w:ascii="Times New Roman" w:eastAsia="SimSun" w:hAnsi="Times New Roman" w:cs="Times New Roman"/>
                <w:lang w:eastAsia="zh-CN"/>
              </w:rPr>
              <w:instrText xml:space="preserve"> FORMCHECKBOX </w:instrText>
            </w:r>
            <w:r w:rsidR="00000000">
              <w:rPr>
                <w:rFonts w:ascii="Times New Roman" w:eastAsia="SimSun" w:hAnsi="Times New Roman" w:cs="Times New Roman"/>
                <w:lang w:eastAsia="zh-CN"/>
              </w:rPr>
            </w:r>
            <w:r w:rsidR="00000000">
              <w:rPr>
                <w:rFonts w:ascii="Times New Roman" w:eastAsia="SimSun" w:hAnsi="Times New Roman" w:cs="Times New Roman"/>
                <w:lang w:eastAsia="zh-CN"/>
              </w:rPr>
              <w:fldChar w:fldCharType="separate"/>
            </w:r>
            <w:r>
              <w:rPr>
                <w:rFonts w:ascii="Times New Roman" w:eastAsia="SimSun" w:hAnsi="Times New Roman" w:cs="Times New Roman"/>
                <w:lang w:eastAsia="zh-CN"/>
              </w:rPr>
              <w:fldChar w:fldCharType="end"/>
            </w:r>
            <w:bookmarkEnd w:id="1"/>
            <w:r w:rsidRPr="008A26B7">
              <w:rPr>
                <w:rFonts w:ascii="Times New Roman" w:eastAsia="SimSun" w:hAnsi="Times New Roman" w:cs="Times New Roman"/>
                <w:lang w:eastAsia="zh-CN"/>
              </w:rPr>
              <w:t xml:space="preserve">    2</w:t>
            </w:r>
            <w:r w:rsidRPr="008A26B7">
              <w:rPr>
                <w:rFonts w:ascii="Times New Roman" w:eastAsia="SimSun" w:hAnsi="Times New Roman" w:cs="Times New Roman"/>
                <w:vertAlign w:val="superscript"/>
                <w:lang w:eastAsia="zh-CN"/>
              </w:rPr>
              <w:t>nd</w:t>
            </w:r>
            <w:r w:rsidRPr="008A26B7">
              <w:rPr>
                <w:rFonts w:ascii="Times New Roman" w:eastAsia="SimSun" w:hAnsi="Times New Roman" w:cs="Times New Roman"/>
                <w:lang w:eastAsia="zh-CN"/>
              </w:rPr>
              <w:t xml:space="preserve">  </w:t>
            </w:r>
            <w:r>
              <w:rPr>
                <w:rFonts w:ascii="Times New Roman" w:eastAsia="SimSun" w:hAnsi="Times New Roman" w:cs="Times New Roman"/>
                <w:lang w:eastAsia="zh-CN"/>
              </w:rPr>
              <w:fldChar w:fldCharType="begin">
                <w:ffData>
                  <w:name w:val="Check14"/>
                  <w:enabled/>
                  <w:calcOnExit w:val="0"/>
                  <w:checkBox>
                    <w:sizeAuto/>
                    <w:default w:val="1"/>
                  </w:checkBox>
                </w:ffData>
              </w:fldChar>
            </w:r>
            <w:bookmarkStart w:id="2" w:name="Check14"/>
            <w:r>
              <w:rPr>
                <w:rFonts w:ascii="Times New Roman" w:eastAsia="SimSun" w:hAnsi="Times New Roman" w:cs="Times New Roman"/>
                <w:lang w:eastAsia="zh-CN"/>
              </w:rPr>
              <w:instrText xml:space="preserve"> FORMCHECKBOX </w:instrText>
            </w:r>
            <w:r w:rsidR="00000000">
              <w:rPr>
                <w:rFonts w:ascii="Times New Roman" w:eastAsia="SimSun" w:hAnsi="Times New Roman" w:cs="Times New Roman"/>
                <w:lang w:eastAsia="zh-CN"/>
              </w:rPr>
            </w:r>
            <w:r w:rsidR="00000000">
              <w:rPr>
                <w:rFonts w:ascii="Times New Roman" w:eastAsia="SimSun" w:hAnsi="Times New Roman" w:cs="Times New Roman"/>
                <w:lang w:eastAsia="zh-CN"/>
              </w:rPr>
              <w:fldChar w:fldCharType="separate"/>
            </w:r>
            <w:r>
              <w:rPr>
                <w:rFonts w:ascii="Times New Roman" w:eastAsia="SimSun" w:hAnsi="Times New Roman" w:cs="Times New Roman"/>
                <w:lang w:eastAsia="zh-CN"/>
              </w:rPr>
              <w:fldChar w:fldCharType="end"/>
            </w:r>
            <w:bookmarkEnd w:id="2"/>
            <w:r w:rsidRPr="008A26B7">
              <w:rPr>
                <w:rFonts w:ascii="Times New Roman" w:eastAsia="SimSun" w:hAnsi="Times New Roman" w:cs="Times New Roman"/>
                <w:lang w:eastAsia="zh-CN"/>
              </w:rPr>
              <w:t xml:space="preserve">     3</w:t>
            </w:r>
            <w:r w:rsidRPr="008A26B7">
              <w:rPr>
                <w:rFonts w:ascii="Times New Roman" w:eastAsia="SimSun" w:hAnsi="Times New Roman" w:cs="Times New Roman"/>
                <w:vertAlign w:val="superscript"/>
                <w:lang w:eastAsia="zh-CN"/>
              </w:rPr>
              <w:t>rd</w:t>
            </w:r>
            <w:r w:rsidRPr="008A26B7">
              <w:rPr>
                <w:rFonts w:ascii="Times New Roman" w:eastAsia="SimSun" w:hAnsi="Times New Roman" w:cs="Times New Roman"/>
                <w:lang w:eastAsia="zh-CN"/>
              </w:rPr>
              <w:t xml:space="preserve">  </w:t>
            </w:r>
            <w:r w:rsidRPr="008A26B7">
              <w:rPr>
                <w:rFonts w:ascii="Times New Roman" w:eastAsia="SimSun" w:hAnsi="Times New Roman" w:cs="Times New Roman"/>
                <w:lang w:eastAsia="zh-CN"/>
              </w:rPr>
              <w:fldChar w:fldCharType="begin">
                <w:ffData>
                  <w:name w:val="Check15"/>
                  <w:enabled/>
                  <w:calcOnExit w:val="0"/>
                  <w:checkBox>
                    <w:sizeAuto/>
                    <w:default w:val="0"/>
                  </w:checkBox>
                </w:ffData>
              </w:fldChar>
            </w:r>
            <w:bookmarkStart w:id="3" w:name="Check15"/>
            <w:r w:rsidRPr="008A26B7">
              <w:rPr>
                <w:rFonts w:ascii="Times New Roman" w:eastAsia="SimSun" w:hAnsi="Times New Roman" w:cs="Times New Roman"/>
                <w:lang w:eastAsia="zh-CN"/>
              </w:rPr>
              <w:instrText xml:space="preserve"> FORMCHECKBOX </w:instrText>
            </w:r>
            <w:r w:rsidR="00000000">
              <w:rPr>
                <w:rFonts w:ascii="Times New Roman" w:eastAsia="SimSun" w:hAnsi="Times New Roman" w:cs="Times New Roman"/>
                <w:lang w:eastAsia="zh-CN"/>
              </w:rPr>
            </w:r>
            <w:r w:rsidR="00000000">
              <w:rPr>
                <w:rFonts w:ascii="Times New Roman" w:eastAsia="SimSun" w:hAnsi="Times New Roman" w:cs="Times New Roman"/>
                <w:lang w:eastAsia="zh-CN"/>
              </w:rPr>
              <w:fldChar w:fldCharType="separate"/>
            </w:r>
            <w:r w:rsidRPr="008A26B7">
              <w:rPr>
                <w:rFonts w:ascii="Times New Roman" w:eastAsia="SimSun" w:hAnsi="Times New Roman" w:cs="Times New Roman"/>
                <w:sz w:val="24"/>
                <w:szCs w:val="24"/>
                <w:lang w:eastAsia="zh-CN"/>
              </w:rPr>
              <w:fldChar w:fldCharType="end"/>
            </w:r>
            <w:bookmarkEnd w:id="3"/>
            <w:r w:rsidRPr="008A26B7">
              <w:rPr>
                <w:rFonts w:ascii="Times New Roman" w:eastAsia="SimSun" w:hAnsi="Times New Roman" w:cs="Times New Roman"/>
                <w:lang w:eastAsia="zh-CN"/>
              </w:rPr>
              <w:t xml:space="preserve">      4</w:t>
            </w:r>
            <w:r w:rsidRPr="008A26B7">
              <w:rPr>
                <w:rFonts w:ascii="Times New Roman" w:eastAsia="SimSun" w:hAnsi="Times New Roman" w:cs="Times New Roman"/>
                <w:vertAlign w:val="superscript"/>
                <w:lang w:eastAsia="zh-CN"/>
              </w:rPr>
              <w:t>th</w:t>
            </w:r>
            <w:r w:rsidRPr="008A26B7">
              <w:rPr>
                <w:rFonts w:ascii="Times New Roman" w:eastAsia="SimSun" w:hAnsi="Times New Roman" w:cs="Times New Roman"/>
                <w:lang w:eastAsia="zh-CN"/>
              </w:rPr>
              <w:t xml:space="preserve"> </w:t>
            </w:r>
            <w:r w:rsidRPr="008A26B7">
              <w:rPr>
                <w:rFonts w:ascii="Times New Roman" w:eastAsia="SimSun" w:hAnsi="Times New Roman" w:cs="Times New Roman"/>
                <w:lang w:eastAsia="zh-CN"/>
              </w:rPr>
              <w:fldChar w:fldCharType="begin">
                <w:ffData>
                  <w:name w:val="Check16"/>
                  <w:enabled/>
                  <w:calcOnExit w:val="0"/>
                  <w:checkBox>
                    <w:sizeAuto/>
                    <w:default w:val="0"/>
                  </w:checkBox>
                </w:ffData>
              </w:fldChar>
            </w:r>
            <w:bookmarkStart w:id="4" w:name="Check16"/>
            <w:r w:rsidRPr="008A26B7">
              <w:rPr>
                <w:rFonts w:ascii="Times New Roman" w:eastAsia="SimSun" w:hAnsi="Times New Roman" w:cs="Times New Roman"/>
                <w:lang w:eastAsia="zh-CN"/>
              </w:rPr>
              <w:instrText xml:space="preserve"> FORMCHECKBOX </w:instrText>
            </w:r>
            <w:r w:rsidR="00000000">
              <w:rPr>
                <w:rFonts w:ascii="Times New Roman" w:eastAsia="SimSun" w:hAnsi="Times New Roman" w:cs="Times New Roman"/>
                <w:lang w:eastAsia="zh-CN"/>
              </w:rPr>
            </w:r>
            <w:r w:rsidR="00000000">
              <w:rPr>
                <w:rFonts w:ascii="Times New Roman" w:eastAsia="SimSun" w:hAnsi="Times New Roman" w:cs="Times New Roman"/>
                <w:lang w:eastAsia="zh-CN"/>
              </w:rPr>
              <w:fldChar w:fldCharType="separate"/>
            </w:r>
            <w:r w:rsidRPr="008A26B7">
              <w:rPr>
                <w:rFonts w:ascii="Times New Roman" w:eastAsia="SimSun" w:hAnsi="Times New Roman" w:cs="Times New Roman"/>
                <w:sz w:val="24"/>
                <w:szCs w:val="24"/>
                <w:lang w:eastAsia="zh-CN"/>
              </w:rPr>
              <w:fldChar w:fldCharType="end"/>
            </w:r>
            <w:bookmarkEnd w:id="4"/>
            <w:r w:rsidRPr="008A26B7">
              <w:rPr>
                <w:rFonts w:ascii="Times New Roman" w:eastAsia="SimSun" w:hAnsi="Times New Roman" w:cs="Times New Roman"/>
                <w:lang w:eastAsia="zh-CN"/>
              </w:rPr>
              <w:t xml:space="preserve">      5</w:t>
            </w:r>
            <w:r w:rsidRPr="008A26B7">
              <w:rPr>
                <w:rFonts w:ascii="Times New Roman" w:eastAsia="SimSun" w:hAnsi="Times New Roman" w:cs="Times New Roman"/>
                <w:vertAlign w:val="superscript"/>
                <w:lang w:eastAsia="zh-CN"/>
              </w:rPr>
              <w:t>th</w:t>
            </w:r>
            <w:r w:rsidRPr="008A26B7">
              <w:rPr>
                <w:rFonts w:ascii="Times New Roman" w:eastAsia="SimSun" w:hAnsi="Times New Roman" w:cs="Times New Roman"/>
                <w:lang w:eastAsia="zh-CN"/>
              </w:rPr>
              <w:t xml:space="preserve"> </w:t>
            </w:r>
            <w:r w:rsidRPr="008A26B7">
              <w:rPr>
                <w:rFonts w:ascii="Times New Roman" w:eastAsia="SimSun" w:hAnsi="Times New Roman" w:cs="Times New Roman"/>
                <w:lang w:eastAsia="zh-CN"/>
              </w:rPr>
              <w:fldChar w:fldCharType="begin">
                <w:ffData>
                  <w:name w:val="Check17"/>
                  <w:enabled/>
                  <w:calcOnExit w:val="0"/>
                  <w:checkBox>
                    <w:sizeAuto/>
                    <w:default w:val="0"/>
                  </w:checkBox>
                </w:ffData>
              </w:fldChar>
            </w:r>
            <w:bookmarkStart w:id="5" w:name="Check17"/>
            <w:r w:rsidRPr="008A26B7">
              <w:rPr>
                <w:rFonts w:ascii="Times New Roman" w:eastAsia="SimSun" w:hAnsi="Times New Roman" w:cs="Times New Roman"/>
                <w:lang w:eastAsia="zh-CN"/>
              </w:rPr>
              <w:instrText xml:space="preserve"> FORMCHECKBOX </w:instrText>
            </w:r>
            <w:r w:rsidR="00000000">
              <w:rPr>
                <w:rFonts w:ascii="Times New Roman" w:eastAsia="SimSun" w:hAnsi="Times New Roman" w:cs="Times New Roman"/>
                <w:lang w:eastAsia="zh-CN"/>
              </w:rPr>
            </w:r>
            <w:r w:rsidR="00000000">
              <w:rPr>
                <w:rFonts w:ascii="Times New Roman" w:eastAsia="SimSun" w:hAnsi="Times New Roman" w:cs="Times New Roman"/>
                <w:lang w:eastAsia="zh-CN"/>
              </w:rPr>
              <w:fldChar w:fldCharType="separate"/>
            </w:r>
            <w:r w:rsidRPr="008A26B7">
              <w:rPr>
                <w:rFonts w:ascii="Times New Roman" w:eastAsia="SimSun" w:hAnsi="Times New Roman" w:cs="Times New Roman"/>
                <w:sz w:val="24"/>
                <w:szCs w:val="24"/>
                <w:lang w:eastAsia="zh-CN"/>
              </w:rPr>
              <w:fldChar w:fldCharType="end"/>
            </w:r>
            <w:bookmarkEnd w:id="5"/>
            <w:r w:rsidRPr="008A26B7">
              <w:rPr>
                <w:rFonts w:ascii="Times New Roman" w:eastAsia="SimSun" w:hAnsi="Times New Roman" w:cs="Times New Roman"/>
                <w:lang w:eastAsia="zh-CN"/>
              </w:rPr>
              <w:t xml:space="preserve">      6</w:t>
            </w:r>
            <w:r w:rsidRPr="008A26B7">
              <w:rPr>
                <w:rFonts w:ascii="Times New Roman" w:eastAsia="SimSun" w:hAnsi="Times New Roman" w:cs="Times New Roman"/>
                <w:vertAlign w:val="superscript"/>
                <w:lang w:eastAsia="zh-CN"/>
              </w:rPr>
              <w:t>th</w:t>
            </w:r>
            <w:r w:rsidRPr="008A26B7">
              <w:rPr>
                <w:rFonts w:ascii="Times New Roman" w:eastAsia="SimSun" w:hAnsi="Times New Roman" w:cs="Times New Roman"/>
                <w:lang w:eastAsia="zh-CN"/>
              </w:rPr>
              <w:t xml:space="preserve"> </w:t>
            </w:r>
            <w:r w:rsidRPr="008A26B7">
              <w:rPr>
                <w:rFonts w:ascii="Times New Roman" w:eastAsia="SimSun" w:hAnsi="Times New Roman" w:cs="Times New Roman"/>
                <w:lang w:eastAsia="zh-CN"/>
              </w:rPr>
              <w:fldChar w:fldCharType="begin">
                <w:ffData>
                  <w:name w:val="Check18"/>
                  <w:enabled/>
                  <w:calcOnExit w:val="0"/>
                  <w:checkBox>
                    <w:sizeAuto/>
                    <w:default w:val="0"/>
                  </w:checkBox>
                </w:ffData>
              </w:fldChar>
            </w:r>
            <w:bookmarkStart w:id="6" w:name="Check18"/>
            <w:r w:rsidRPr="008A26B7">
              <w:rPr>
                <w:rFonts w:ascii="Times New Roman" w:eastAsia="SimSun" w:hAnsi="Times New Roman" w:cs="Times New Roman"/>
                <w:lang w:eastAsia="zh-CN"/>
              </w:rPr>
              <w:instrText xml:space="preserve"> FORMCHECKBOX </w:instrText>
            </w:r>
            <w:r w:rsidR="00000000">
              <w:rPr>
                <w:rFonts w:ascii="Times New Roman" w:eastAsia="SimSun" w:hAnsi="Times New Roman" w:cs="Times New Roman"/>
                <w:lang w:eastAsia="zh-CN"/>
              </w:rPr>
            </w:r>
            <w:r w:rsidR="00000000">
              <w:rPr>
                <w:rFonts w:ascii="Times New Roman" w:eastAsia="SimSun" w:hAnsi="Times New Roman" w:cs="Times New Roman"/>
                <w:lang w:eastAsia="zh-CN"/>
              </w:rPr>
              <w:fldChar w:fldCharType="separate"/>
            </w:r>
            <w:r w:rsidRPr="008A26B7">
              <w:rPr>
                <w:rFonts w:ascii="Times New Roman" w:eastAsia="SimSun" w:hAnsi="Times New Roman" w:cs="Times New Roman"/>
                <w:sz w:val="24"/>
                <w:szCs w:val="24"/>
                <w:lang w:eastAsia="zh-CN"/>
              </w:rPr>
              <w:fldChar w:fldCharType="end"/>
            </w:r>
            <w:bookmarkEnd w:id="6"/>
            <w:r w:rsidRPr="008A26B7">
              <w:rPr>
                <w:rFonts w:ascii="Times New Roman" w:eastAsia="SimSun" w:hAnsi="Times New Roman" w:cs="Times New Roman"/>
                <w:b/>
                <w:lang w:eastAsia="zh-CN"/>
              </w:rPr>
              <w:t xml:space="preserve">   </w:t>
            </w:r>
            <w:r w:rsidRPr="008A26B7">
              <w:rPr>
                <w:rFonts w:ascii="Times New Roman" w:eastAsia="SimSun" w:hAnsi="Times New Roman" w:cs="Times New Roman"/>
                <w:lang w:eastAsia="zh-CN"/>
              </w:rPr>
              <w:t>module of the degree</w:t>
            </w:r>
          </w:p>
        </w:tc>
      </w:tr>
      <w:tr w:rsidR="008A26B7" w:rsidRPr="008A26B7" w14:paraId="6678F1F7" w14:textId="77777777" w:rsidTr="00534D0C">
        <w:trPr>
          <w:trHeight w:val="978"/>
          <w:jc w:val="center"/>
        </w:trPr>
        <w:tc>
          <w:tcPr>
            <w:tcW w:w="8856" w:type="dxa"/>
            <w:gridSpan w:val="5"/>
            <w:tcBorders>
              <w:top w:val="single" w:sz="4" w:space="0" w:color="000000"/>
              <w:left w:val="single" w:sz="4" w:space="0" w:color="000000"/>
              <w:bottom w:val="single" w:sz="4" w:space="0" w:color="000000"/>
              <w:right w:val="single" w:sz="4" w:space="0" w:color="000000"/>
            </w:tcBorders>
            <w:shd w:val="clear" w:color="auto" w:fill="D9D9D9"/>
            <w:hideMark/>
          </w:tcPr>
          <w:p w14:paraId="3BF78999" w14:textId="77777777" w:rsidR="008A26B7" w:rsidRPr="008A26B7" w:rsidRDefault="008A26B7" w:rsidP="008A26B7">
            <w:pPr>
              <w:spacing w:after="0" w:line="240" w:lineRule="auto"/>
              <w:ind w:right="34"/>
              <w:rPr>
                <w:rFonts w:ascii="Times New Roman" w:eastAsia="SimSun" w:hAnsi="Times New Roman" w:cs="Times New Roman"/>
                <w:color w:val="000000"/>
                <w:lang w:eastAsia="zh-CN"/>
              </w:rPr>
            </w:pPr>
            <w:r w:rsidRPr="008A26B7">
              <w:rPr>
                <w:rFonts w:ascii="Times New Roman" w:eastAsia="SimSun" w:hAnsi="Times New Roman" w:cs="Times New Roman"/>
                <w:color w:val="000000"/>
                <w:lang w:eastAsia="zh-CN"/>
              </w:rPr>
              <w:t>I confirm that this is my original work and that I have adhered to the University policy on plagiarism.</w:t>
            </w:r>
          </w:p>
          <w:p w14:paraId="22667DBD" w14:textId="77777777" w:rsidR="008A26B7" w:rsidRPr="008A26B7" w:rsidRDefault="008A26B7" w:rsidP="008A26B7">
            <w:pPr>
              <w:spacing w:after="0" w:line="240" w:lineRule="auto"/>
              <w:ind w:right="34"/>
              <w:rPr>
                <w:rFonts w:ascii="Times New Roman" w:eastAsia="SimSun" w:hAnsi="Times New Roman" w:cs="Times New Roman"/>
                <w:color w:val="000000"/>
                <w:lang w:eastAsia="zh-CN"/>
              </w:rPr>
            </w:pPr>
            <w:r w:rsidRPr="008A26B7">
              <w:rPr>
                <w:rFonts w:ascii="Times New Roman" w:eastAsia="SimSun" w:hAnsi="Times New Roman" w:cs="Times New Roman"/>
                <w:color w:val="000000"/>
                <w:lang w:eastAsia="zh-CN"/>
              </w:rPr>
              <w:t>Signed ……………</w:t>
            </w:r>
            <w:r w:rsidRPr="008A26B7">
              <w:rPr>
                <w:rFonts w:ascii="Times New Roman" w:eastAsia="SimSun" w:hAnsi="Times New Roman" w:cs="Times New Roman"/>
                <w:i/>
                <w:iCs/>
                <w:color w:val="000000"/>
                <w:lang w:eastAsia="zh-CN"/>
              </w:rPr>
              <w:t>Holly McNiven</w:t>
            </w:r>
            <w:r w:rsidRPr="008A26B7">
              <w:rPr>
                <w:rFonts w:ascii="Times New Roman" w:eastAsia="SimSun" w:hAnsi="Times New Roman" w:cs="Times New Roman"/>
                <w:color w:val="000000"/>
                <w:lang w:eastAsia="zh-CN"/>
              </w:rPr>
              <w:t>………………………………………………</w:t>
            </w:r>
          </w:p>
          <w:p w14:paraId="50F27641" w14:textId="77777777" w:rsidR="008A26B7" w:rsidRPr="008A26B7" w:rsidRDefault="008A26B7" w:rsidP="008A26B7">
            <w:pPr>
              <w:spacing w:after="0" w:line="240" w:lineRule="auto"/>
              <w:ind w:right="34"/>
              <w:rPr>
                <w:rFonts w:ascii="Times New Roman" w:eastAsia="SimSun" w:hAnsi="Times New Roman" w:cs="Times New Roman"/>
                <w:b/>
                <w:color w:val="000000"/>
                <w:sz w:val="44"/>
                <w:szCs w:val="44"/>
                <w:lang w:eastAsia="zh-CN"/>
              </w:rPr>
            </w:pPr>
            <w:r w:rsidRPr="008A26B7">
              <w:rPr>
                <w:rFonts w:ascii="Times New Roman" w:eastAsia="SimSun" w:hAnsi="Times New Roman" w:cs="Times New Roman"/>
                <w:b/>
                <w:color w:val="000000"/>
                <w:sz w:val="24"/>
                <w:szCs w:val="24"/>
                <w:lang w:eastAsia="zh-CN"/>
              </w:rPr>
              <w:t xml:space="preserve">Email submission: if you are submitting this form via email, please tick this box </w:t>
            </w:r>
            <w:r w:rsidRPr="008A26B7">
              <w:rPr>
                <w:rFonts w:ascii="Times New Roman" w:eastAsia="SimSun" w:hAnsi="Times New Roman" w:cs="Times New Roman"/>
                <w:b/>
                <w:color w:val="000000"/>
                <w:sz w:val="44"/>
                <w:szCs w:val="44"/>
                <w:lang w:eastAsia="zh-CN"/>
              </w:rPr>
              <w:t>□</w:t>
            </w:r>
          </w:p>
          <w:p w14:paraId="00AF771B" w14:textId="77777777" w:rsidR="008A26B7" w:rsidRPr="008A26B7" w:rsidRDefault="008A26B7" w:rsidP="008A26B7">
            <w:pPr>
              <w:spacing w:after="0" w:line="240" w:lineRule="auto"/>
              <w:ind w:right="34"/>
              <w:rPr>
                <w:rFonts w:ascii="Times New Roman" w:eastAsia="SimSun" w:hAnsi="Times New Roman" w:cs="Times New Roman"/>
                <w:color w:val="000000"/>
                <w:lang w:eastAsia="zh-CN"/>
              </w:rPr>
            </w:pPr>
            <w:r w:rsidRPr="008A26B7">
              <w:rPr>
                <w:rFonts w:ascii="Times New Roman" w:eastAsia="SimSun" w:hAnsi="Times New Roman" w:cs="Times New Roman"/>
                <w:b/>
                <w:color w:val="000000"/>
                <w:sz w:val="24"/>
                <w:szCs w:val="24"/>
                <w:lang w:eastAsia="zh-CN"/>
              </w:rPr>
              <w:t>(as a substitute for your signature) to confirm that you agree to the above declaration.</w:t>
            </w:r>
          </w:p>
        </w:tc>
      </w:tr>
      <w:tr w:rsidR="008A26B7" w:rsidRPr="008A26B7" w14:paraId="10264058" w14:textId="77777777" w:rsidTr="00534D0C">
        <w:trPr>
          <w:trHeight w:val="3972"/>
          <w:jc w:val="center"/>
        </w:trPr>
        <w:tc>
          <w:tcPr>
            <w:tcW w:w="8856" w:type="dxa"/>
            <w:gridSpan w:val="5"/>
            <w:tcBorders>
              <w:top w:val="single" w:sz="4" w:space="0" w:color="000000"/>
              <w:left w:val="single" w:sz="4" w:space="0" w:color="000000"/>
              <w:bottom w:val="single" w:sz="4" w:space="0" w:color="000000"/>
              <w:right w:val="single" w:sz="4" w:space="0" w:color="000000"/>
            </w:tcBorders>
          </w:tcPr>
          <w:p w14:paraId="48E7828C" w14:textId="77777777" w:rsidR="008A26B7" w:rsidRPr="008A26B7" w:rsidRDefault="008A26B7" w:rsidP="008A26B7">
            <w:pPr>
              <w:spacing w:after="0" w:line="240" w:lineRule="auto"/>
              <w:rPr>
                <w:rFonts w:ascii="Times New Roman" w:eastAsia="SimSun" w:hAnsi="Times New Roman" w:cs="Times New Roman"/>
                <w:b/>
                <w:sz w:val="24"/>
                <w:szCs w:val="24"/>
                <w:lang w:eastAsia="zh-CN"/>
              </w:rPr>
            </w:pPr>
          </w:p>
          <w:p w14:paraId="748816CA" w14:textId="77777777" w:rsidR="008A26B7" w:rsidRPr="008A26B7" w:rsidRDefault="008A26B7" w:rsidP="008A26B7">
            <w:pPr>
              <w:spacing w:after="0" w:line="240" w:lineRule="auto"/>
              <w:rPr>
                <w:rFonts w:ascii="Times New Roman" w:eastAsia="SimSun" w:hAnsi="Times New Roman" w:cs="Times New Roman"/>
                <w:sz w:val="24"/>
                <w:szCs w:val="24"/>
                <w:lang w:eastAsia="zh-CN"/>
              </w:rPr>
            </w:pPr>
            <w:r w:rsidRPr="008A26B7">
              <w:rPr>
                <w:rFonts w:ascii="Times New Roman" w:eastAsia="SimSun" w:hAnsi="Times New Roman" w:cs="Times New Roman"/>
                <w:b/>
                <w:sz w:val="24"/>
                <w:szCs w:val="24"/>
                <w:lang w:eastAsia="zh-CN"/>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8A26B7" w:rsidRPr="008A26B7" w14:paraId="219A0378" w14:textId="77777777" w:rsidTr="00534D0C">
              <w:tc>
                <w:tcPr>
                  <w:tcW w:w="6970" w:type="dxa"/>
                  <w:tcBorders>
                    <w:top w:val="single" w:sz="4" w:space="0" w:color="auto"/>
                    <w:left w:val="single" w:sz="4" w:space="0" w:color="auto"/>
                    <w:bottom w:val="single" w:sz="4" w:space="0" w:color="auto"/>
                    <w:right w:val="single" w:sz="4" w:space="0" w:color="auto"/>
                  </w:tcBorders>
                </w:tcPr>
                <w:p w14:paraId="23DF2CBC" w14:textId="77777777" w:rsidR="008A26B7" w:rsidRPr="008A26B7" w:rsidRDefault="008A26B7" w:rsidP="008A26B7">
                  <w:pPr>
                    <w:spacing w:after="0" w:line="240" w:lineRule="auto"/>
                    <w:rPr>
                      <w:rFonts w:ascii="Times New Roman" w:eastAsia="SimSun" w:hAnsi="Times New Roman" w:cs="Times New Roman"/>
                      <w:sz w:val="20"/>
                      <w:szCs w:val="20"/>
                      <w:lang w:eastAsia="zh-CN"/>
                    </w:rPr>
                  </w:pPr>
                </w:p>
                <w:p w14:paraId="43C3EAC2" w14:textId="77777777" w:rsidR="008A26B7" w:rsidRPr="008A26B7" w:rsidRDefault="008A26B7" w:rsidP="008A26B7">
                  <w:pPr>
                    <w:spacing w:after="0" w:line="240" w:lineRule="auto"/>
                    <w:rPr>
                      <w:rFonts w:ascii="Times New Roman" w:eastAsia="SimSun" w:hAnsi="Times New Roman" w:cs="Times New Roman"/>
                      <w:sz w:val="20"/>
                      <w:szCs w:val="20"/>
                      <w:lang w:eastAsia="zh-CN"/>
                    </w:rPr>
                  </w:pPr>
                  <w:r w:rsidRPr="008A26B7">
                    <w:rPr>
                      <w:rFonts w:ascii="Times New Roman" w:eastAsia="SimSun" w:hAnsi="Times New Roman" w:cs="Times New Roman"/>
                      <w:sz w:val="20"/>
                      <w:szCs w:val="20"/>
                      <w:lang w:eastAsia="zh-CN"/>
                    </w:rPr>
                    <w:t>1</w:t>
                  </w:r>
                  <w:r w:rsidRPr="008A26B7">
                    <w:rPr>
                      <w:rFonts w:ascii="Times New Roman" w:eastAsia="SimSun" w:hAnsi="Times New Roman" w:cs="Times New Roman"/>
                      <w:sz w:val="20"/>
                      <w:szCs w:val="20"/>
                      <w:vertAlign w:val="superscript"/>
                      <w:lang w:eastAsia="zh-CN"/>
                    </w:rPr>
                    <w:t>st</w:t>
                  </w:r>
                  <w:r w:rsidRPr="008A26B7">
                    <w:rPr>
                      <w:rFonts w:ascii="Times New Roman" w:eastAsia="SimSun" w:hAnsi="Times New Roman" w:cs="Times New Roman"/>
                      <w:sz w:val="20"/>
                      <w:szCs w:val="20"/>
                      <w:lang w:eastAsia="zh-CN"/>
                    </w:rPr>
                    <w:t xml:space="preserve"> Marker’s Provisional mark</w:t>
                  </w:r>
                </w:p>
              </w:tc>
              <w:tc>
                <w:tcPr>
                  <w:tcW w:w="1660" w:type="dxa"/>
                  <w:tcBorders>
                    <w:top w:val="single" w:sz="4" w:space="0" w:color="auto"/>
                    <w:left w:val="single" w:sz="4" w:space="0" w:color="auto"/>
                    <w:bottom w:val="single" w:sz="4" w:space="0" w:color="auto"/>
                    <w:right w:val="single" w:sz="4" w:space="0" w:color="auto"/>
                  </w:tcBorders>
                </w:tcPr>
                <w:p w14:paraId="4E11F2BC" w14:textId="77777777" w:rsidR="008A26B7" w:rsidRPr="008A26B7" w:rsidRDefault="008A26B7" w:rsidP="008A26B7">
                  <w:pPr>
                    <w:spacing w:after="0" w:line="240" w:lineRule="auto"/>
                    <w:rPr>
                      <w:rFonts w:ascii="Times New Roman" w:eastAsia="SimSun" w:hAnsi="Times New Roman" w:cs="Times New Roman"/>
                      <w:sz w:val="20"/>
                      <w:szCs w:val="20"/>
                      <w:lang w:eastAsia="zh-CN"/>
                    </w:rPr>
                  </w:pPr>
                </w:p>
              </w:tc>
            </w:tr>
            <w:tr w:rsidR="008A26B7" w:rsidRPr="008A26B7" w14:paraId="0A987D7A" w14:textId="77777777" w:rsidTr="00534D0C">
              <w:tc>
                <w:tcPr>
                  <w:tcW w:w="6970" w:type="dxa"/>
                  <w:tcBorders>
                    <w:top w:val="single" w:sz="4" w:space="0" w:color="auto"/>
                    <w:left w:val="single" w:sz="4" w:space="0" w:color="auto"/>
                    <w:bottom w:val="single" w:sz="4" w:space="0" w:color="auto"/>
                    <w:right w:val="single" w:sz="4" w:space="0" w:color="auto"/>
                  </w:tcBorders>
                </w:tcPr>
                <w:p w14:paraId="2C83DF06" w14:textId="77777777" w:rsidR="008A26B7" w:rsidRPr="008A26B7" w:rsidRDefault="008A26B7" w:rsidP="008A26B7">
                  <w:pPr>
                    <w:spacing w:after="0" w:line="240" w:lineRule="auto"/>
                    <w:rPr>
                      <w:rFonts w:ascii="Times New Roman" w:eastAsia="SimSun" w:hAnsi="Times New Roman" w:cs="Times New Roman"/>
                      <w:sz w:val="20"/>
                      <w:szCs w:val="20"/>
                      <w:lang w:eastAsia="zh-CN"/>
                    </w:rPr>
                  </w:pPr>
                </w:p>
                <w:p w14:paraId="5A0FA725" w14:textId="77777777" w:rsidR="008A26B7" w:rsidRPr="008A26B7" w:rsidRDefault="008A26B7" w:rsidP="008A26B7">
                  <w:pPr>
                    <w:spacing w:after="0" w:line="240" w:lineRule="auto"/>
                    <w:rPr>
                      <w:rFonts w:ascii="Times New Roman" w:eastAsia="SimSun" w:hAnsi="Times New Roman" w:cs="Times New Roman"/>
                      <w:sz w:val="20"/>
                      <w:szCs w:val="20"/>
                      <w:lang w:eastAsia="zh-CN"/>
                    </w:rPr>
                  </w:pPr>
                  <w:r w:rsidRPr="008A26B7">
                    <w:rPr>
                      <w:rFonts w:ascii="Times New Roman" w:eastAsia="SimSun" w:hAnsi="Times New Roman" w:cs="Times New Roman"/>
                      <w:sz w:val="20"/>
                      <w:szCs w:val="20"/>
                      <w:lang w:eastAsia="zh-CN"/>
                    </w:rPr>
                    <w:t>2</w:t>
                  </w:r>
                  <w:r w:rsidRPr="008A26B7">
                    <w:rPr>
                      <w:rFonts w:ascii="Times New Roman" w:eastAsia="SimSun" w:hAnsi="Times New Roman" w:cs="Times New Roman"/>
                      <w:sz w:val="20"/>
                      <w:szCs w:val="20"/>
                      <w:vertAlign w:val="superscript"/>
                      <w:lang w:eastAsia="zh-CN"/>
                    </w:rPr>
                    <w:t>nd</w:t>
                  </w:r>
                  <w:r w:rsidRPr="008A26B7">
                    <w:rPr>
                      <w:rFonts w:ascii="Times New Roman" w:eastAsia="SimSun" w:hAnsi="Times New Roman" w:cs="Times New Roman"/>
                      <w:sz w:val="20"/>
                      <w:szCs w:val="20"/>
                      <w:lang w:eastAsia="zh-CN"/>
                    </w:rPr>
                    <w:t xml:space="preserve"> Marker’s/Moderator’s provisional mark</w:t>
                  </w:r>
                </w:p>
              </w:tc>
              <w:tc>
                <w:tcPr>
                  <w:tcW w:w="1660" w:type="dxa"/>
                  <w:tcBorders>
                    <w:top w:val="single" w:sz="4" w:space="0" w:color="auto"/>
                    <w:left w:val="single" w:sz="4" w:space="0" w:color="auto"/>
                    <w:bottom w:val="single" w:sz="4" w:space="0" w:color="auto"/>
                    <w:right w:val="single" w:sz="4" w:space="0" w:color="auto"/>
                  </w:tcBorders>
                </w:tcPr>
                <w:p w14:paraId="258C1899" w14:textId="77777777" w:rsidR="008A26B7" w:rsidRPr="008A26B7" w:rsidRDefault="008A26B7" w:rsidP="008A26B7">
                  <w:pPr>
                    <w:spacing w:after="0" w:line="240" w:lineRule="auto"/>
                    <w:rPr>
                      <w:rFonts w:ascii="Times New Roman" w:eastAsia="SimSun" w:hAnsi="Times New Roman" w:cs="Times New Roman"/>
                      <w:sz w:val="20"/>
                      <w:szCs w:val="20"/>
                      <w:lang w:eastAsia="zh-CN"/>
                    </w:rPr>
                  </w:pPr>
                </w:p>
              </w:tc>
            </w:tr>
            <w:tr w:rsidR="008A26B7" w:rsidRPr="008A26B7" w14:paraId="3942EA47" w14:textId="77777777" w:rsidTr="00534D0C">
              <w:tc>
                <w:tcPr>
                  <w:tcW w:w="6970" w:type="dxa"/>
                  <w:tcBorders>
                    <w:top w:val="single" w:sz="4" w:space="0" w:color="auto"/>
                    <w:left w:val="single" w:sz="4" w:space="0" w:color="auto"/>
                    <w:bottom w:val="single" w:sz="4" w:space="0" w:color="auto"/>
                    <w:right w:val="single" w:sz="4" w:space="0" w:color="auto"/>
                  </w:tcBorders>
                </w:tcPr>
                <w:p w14:paraId="17126746" w14:textId="77777777" w:rsidR="008A26B7" w:rsidRPr="008A26B7" w:rsidRDefault="008A26B7" w:rsidP="008A26B7">
                  <w:pPr>
                    <w:spacing w:after="0" w:line="240" w:lineRule="auto"/>
                    <w:rPr>
                      <w:rFonts w:ascii="Times New Roman" w:eastAsia="SimSun" w:hAnsi="Times New Roman" w:cs="Times New Roman"/>
                      <w:sz w:val="20"/>
                      <w:szCs w:val="20"/>
                      <w:lang w:eastAsia="zh-CN"/>
                    </w:rPr>
                  </w:pPr>
                </w:p>
                <w:p w14:paraId="38109384" w14:textId="77777777" w:rsidR="008A26B7" w:rsidRPr="008A26B7" w:rsidRDefault="008A26B7" w:rsidP="008A26B7">
                  <w:pPr>
                    <w:spacing w:after="0" w:line="240" w:lineRule="auto"/>
                    <w:rPr>
                      <w:rFonts w:ascii="Times New Roman" w:eastAsia="SimSun" w:hAnsi="Times New Roman" w:cs="Times New Roman"/>
                      <w:sz w:val="20"/>
                      <w:szCs w:val="20"/>
                      <w:lang w:eastAsia="zh-CN"/>
                    </w:rPr>
                  </w:pPr>
                  <w:r w:rsidRPr="008A26B7">
                    <w:rPr>
                      <w:rFonts w:ascii="Times New Roman" w:eastAsia="SimSun" w:hAnsi="Times New Roman" w:cs="Times New Roman"/>
                      <w:sz w:val="20"/>
                      <w:szCs w:val="20"/>
                      <w:lang w:eastAsia="zh-CN"/>
                    </w:rPr>
                    <w:t>External Examiner’s mark (if relevant)</w:t>
                  </w:r>
                </w:p>
              </w:tc>
              <w:tc>
                <w:tcPr>
                  <w:tcW w:w="1660" w:type="dxa"/>
                  <w:tcBorders>
                    <w:top w:val="single" w:sz="4" w:space="0" w:color="auto"/>
                    <w:left w:val="single" w:sz="4" w:space="0" w:color="auto"/>
                    <w:bottom w:val="single" w:sz="4" w:space="0" w:color="auto"/>
                    <w:right w:val="single" w:sz="4" w:space="0" w:color="auto"/>
                  </w:tcBorders>
                </w:tcPr>
                <w:p w14:paraId="6EF7F36F" w14:textId="77777777" w:rsidR="008A26B7" w:rsidRPr="008A26B7" w:rsidRDefault="008A26B7" w:rsidP="008A26B7">
                  <w:pPr>
                    <w:spacing w:after="0" w:line="240" w:lineRule="auto"/>
                    <w:rPr>
                      <w:rFonts w:ascii="Times New Roman" w:eastAsia="SimSun" w:hAnsi="Times New Roman" w:cs="Times New Roman"/>
                      <w:sz w:val="20"/>
                      <w:szCs w:val="20"/>
                      <w:lang w:eastAsia="zh-CN"/>
                    </w:rPr>
                  </w:pPr>
                </w:p>
              </w:tc>
            </w:tr>
            <w:tr w:rsidR="008A26B7" w:rsidRPr="008A26B7" w14:paraId="5F2EBF6B" w14:textId="77777777" w:rsidTr="00534D0C">
              <w:tc>
                <w:tcPr>
                  <w:tcW w:w="6970" w:type="dxa"/>
                  <w:tcBorders>
                    <w:top w:val="single" w:sz="4" w:space="0" w:color="auto"/>
                    <w:left w:val="single" w:sz="4" w:space="0" w:color="auto"/>
                    <w:bottom w:val="single" w:sz="4" w:space="0" w:color="auto"/>
                    <w:right w:val="single" w:sz="4" w:space="0" w:color="auto"/>
                  </w:tcBorders>
                </w:tcPr>
                <w:p w14:paraId="5722707F" w14:textId="77777777" w:rsidR="008A26B7" w:rsidRPr="008A26B7" w:rsidRDefault="008A26B7" w:rsidP="008A26B7">
                  <w:pPr>
                    <w:spacing w:after="0" w:line="240" w:lineRule="auto"/>
                    <w:rPr>
                      <w:rFonts w:ascii="Times New Roman" w:eastAsia="SimSun" w:hAnsi="Times New Roman" w:cs="Times New Roman"/>
                      <w:sz w:val="20"/>
                      <w:szCs w:val="20"/>
                      <w:lang w:eastAsia="zh-CN"/>
                    </w:rPr>
                  </w:pPr>
                </w:p>
                <w:p w14:paraId="5F4295A5" w14:textId="77777777" w:rsidR="008A26B7" w:rsidRPr="008A26B7" w:rsidRDefault="008A26B7" w:rsidP="008A26B7">
                  <w:pPr>
                    <w:spacing w:after="0" w:line="240" w:lineRule="auto"/>
                    <w:rPr>
                      <w:rFonts w:ascii="Times New Roman" w:eastAsia="SimSun" w:hAnsi="Times New Roman" w:cs="Times New Roman"/>
                      <w:b/>
                      <w:sz w:val="20"/>
                      <w:szCs w:val="20"/>
                      <w:lang w:eastAsia="zh-CN"/>
                    </w:rPr>
                  </w:pPr>
                  <w:r w:rsidRPr="008A26B7">
                    <w:rPr>
                      <w:rFonts w:ascii="Times New Roman" w:eastAsia="SimSun" w:hAnsi="Times New Roman" w:cs="Times New Roman"/>
                      <w:b/>
                      <w:sz w:val="20"/>
                      <w:szCs w:val="20"/>
                      <w:lang w:eastAsia="zh-CN"/>
                    </w:rPr>
                    <w:t>Final Mark</w:t>
                  </w:r>
                </w:p>
                <w:p w14:paraId="1873CF28" w14:textId="77777777" w:rsidR="008A26B7" w:rsidRPr="008A26B7" w:rsidRDefault="008A26B7" w:rsidP="008A26B7">
                  <w:pPr>
                    <w:spacing w:after="0" w:line="240" w:lineRule="auto"/>
                    <w:rPr>
                      <w:rFonts w:ascii="Times New Roman" w:eastAsia="SimSun" w:hAnsi="Times New Roman" w:cs="Times New Roman"/>
                      <w:sz w:val="20"/>
                      <w:szCs w:val="20"/>
                      <w:lang w:eastAsia="zh-CN"/>
                    </w:rPr>
                  </w:pPr>
                </w:p>
              </w:tc>
              <w:tc>
                <w:tcPr>
                  <w:tcW w:w="1660" w:type="dxa"/>
                  <w:tcBorders>
                    <w:top w:val="single" w:sz="4" w:space="0" w:color="auto"/>
                    <w:left w:val="single" w:sz="4" w:space="0" w:color="auto"/>
                    <w:bottom w:val="single" w:sz="4" w:space="0" w:color="auto"/>
                    <w:right w:val="single" w:sz="4" w:space="0" w:color="auto"/>
                  </w:tcBorders>
                </w:tcPr>
                <w:p w14:paraId="2DDF00CF" w14:textId="77777777" w:rsidR="008A26B7" w:rsidRPr="008A26B7" w:rsidRDefault="008A26B7" w:rsidP="008A26B7">
                  <w:pPr>
                    <w:spacing w:after="0" w:line="240" w:lineRule="auto"/>
                    <w:rPr>
                      <w:rFonts w:ascii="Times New Roman" w:eastAsia="SimSun" w:hAnsi="Times New Roman" w:cs="Times New Roman"/>
                      <w:sz w:val="20"/>
                      <w:szCs w:val="20"/>
                      <w:lang w:eastAsia="zh-CN"/>
                    </w:rPr>
                  </w:pPr>
                </w:p>
              </w:tc>
            </w:tr>
          </w:tbl>
          <w:p w14:paraId="1F724AE2" w14:textId="77777777" w:rsidR="008A26B7" w:rsidRPr="008A26B7" w:rsidRDefault="008A26B7" w:rsidP="008A26B7">
            <w:pPr>
              <w:spacing w:after="0" w:line="240" w:lineRule="auto"/>
              <w:ind w:left="142" w:right="34"/>
              <w:rPr>
                <w:rFonts w:ascii="Times New Roman" w:eastAsia="SimSun" w:hAnsi="Times New Roman" w:cs="Times New Roman"/>
                <w:b/>
                <w:color w:val="000000"/>
                <w:lang w:eastAsia="zh-CN"/>
              </w:rPr>
            </w:pPr>
          </w:p>
          <w:p w14:paraId="7EAF7FDD" w14:textId="77777777" w:rsidR="008A26B7" w:rsidRPr="008A26B7" w:rsidRDefault="008A26B7" w:rsidP="008A26B7">
            <w:pPr>
              <w:spacing w:after="0" w:line="240" w:lineRule="auto"/>
              <w:ind w:left="142" w:right="34"/>
              <w:rPr>
                <w:rFonts w:ascii="Times New Roman" w:eastAsia="SimSun" w:hAnsi="Times New Roman" w:cs="Times New Roman"/>
                <w:color w:val="000000"/>
                <w:lang w:eastAsia="zh-CN"/>
              </w:rPr>
            </w:pPr>
            <w:r w:rsidRPr="008A26B7">
              <w:rPr>
                <w:rFonts w:ascii="Times New Roman" w:eastAsia="SimSun" w:hAnsi="Times New Roman" w:cs="Times New Roman"/>
                <w:b/>
                <w:color w:val="000000"/>
                <w:lang w:eastAsia="zh-CN"/>
              </w:rPr>
              <w:t>NB.</w:t>
            </w:r>
            <w:r w:rsidRPr="008A26B7">
              <w:rPr>
                <w:rFonts w:ascii="Times New Roman" w:eastAsia="SimSun" w:hAnsi="Times New Roman" w:cs="Times New Roman"/>
                <w:color w:val="000000"/>
                <w:lang w:eastAsia="zh-CN"/>
              </w:rPr>
              <w:t xml:space="preserve">  All marks are provisional until confirmed by the Final Examination Board.</w:t>
            </w:r>
          </w:p>
          <w:p w14:paraId="2DC9313B" w14:textId="77777777" w:rsidR="008A26B7" w:rsidRPr="008A26B7" w:rsidRDefault="008A26B7" w:rsidP="008A26B7">
            <w:pPr>
              <w:spacing w:after="0" w:line="240" w:lineRule="auto"/>
              <w:rPr>
                <w:rFonts w:ascii="Times New Roman" w:eastAsia="SimSun" w:hAnsi="Times New Roman" w:cs="Times New Roman"/>
                <w:b/>
                <w:color w:val="000000"/>
                <w:lang w:eastAsia="zh-CN"/>
              </w:rPr>
            </w:pPr>
          </w:p>
          <w:p w14:paraId="1A72664C" w14:textId="77777777" w:rsidR="008A26B7" w:rsidRPr="008A26B7" w:rsidRDefault="008A26B7" w:rsidP="008A26B7">
            <w:pPr>
              <w:spacing w:after="0" w:line="240" w:lineRule="auto"/>
              <w:rPr>
                <w:rFonts w:ascii="Times New Roman" w:eastAsia="SimSun" w:hAnsi="Times New Roman" w:cs="Times New Roman"/>
                <w:b/>
                <w:color w:val="000000"/>
                <w:lang w:eastAsia="zh-CN"/>
              </w:rPr>
            </w:pPr>
          </w:p>
          <w:p w14:paraId="31CB3E7D" w14:textId="77777777" w:rsidR="008A26B7" w:rsidRPr="008A26B7" w:rsidRDefault="008A26B7" w:rsidP="008A26B7">
            <w:pPr>
              <w:spacing w:after="0" w:line="240" w:lineRule="auto"/>
              <w:rPr>
                <w:rFonts w:ascii="Times New Roman" w:eastAsia="SimSun" w:hAnsi="Times New Roman" w:cs="Times New Roman"/>
                <w:b/>
                <w:color w:val="000000"/>
                <w:lang w:eastAsia="zh-CN"/>
              </w:rPr>
            </w:pPr>
          </w:p>
          <w:p w14:paraId="5D2902D2" w14:textId="77777777" w:rsidR="008A26B7" w:rsidRPr="008A26B7" w:rsidRDefault="008A26B7" w:rsidP="008A26B7">
            <w:pPr>
              <w:spacing w:after="0" w:line="240" w:lineRule="auto"/>
              <w:rPr>
                <w:rFonts w:ascii="Times New Roman" w:eastAsia="SimSun" w:hAnsi="Times New Roman" w:cs="Times New Roman"/>
                <w:b/>
                <w:color w:val="000000"/>
                <w:lang w:eastAsia="zh-CN"/>
              </w:rPr>
            </w:pPr>
          </w:p>
          <w:p w14:paraId="095E2216" w14:textId="77777777" w:rsidR="008A26B7" w:rsidRPr="008A26B7" w:rsidRDefault="008A26B7" w:rsidP="008A26B7">
            <w:pPr>
              <w:spacing w:after="0" w:line="240" w:lineRule="auto"/>
              <w:rPr>
                <w:rFonts w:ascii="Times New Roman" w:eastAsia="SimSun" w:hAnsi="Times New Roman" w:cs="Times New Roman"/>
                <w:b/>
                <w:color w:val="000000"/>
                <w:lang w:eastAsia="zh-CN"/>
              </w:rPr>
            </w:pPr>
          </w:p>
          <w:p w14:paraId="7B4E59C4" w14:textId="77777777" w:rsidR="008A26B7" w:rsidRPr="008A26B7" w:rsidRDefault="008A26B7" w:rsidP="008A26B7">
            <w:pPr>
              <w:spacing w:after="0" w:line="240" w:lineRule="auto"/>
              <w:rPr>
                <w:rFonts w:ascii="Times New Roman" w:eastAsia="SimSun" w:hAnsi="Times New Roman" w:cs="Times New Roman"/>
                <w:b/>
                <w:color w:val="000000"/>
                <w:lang w:eastAsia="zh-CN"/>
              </w:rPr>
            </w:pPr>
          </w:p>
          <w:p w14:paraId="07D6A1C1" w14:textId="77777777" w:rsidR="008A26B7" w:rsidRPr="008A26B7" w:rsidRDefault="008A26B7" w:rsidP="008A26B7">
            <w:pPr>
              <w:spacing w:after="0" w:line="240" w:lineRule="auto"/>
              <w:rPr>
                <w:rFonts w:ascii="Times New Roman" w:eastAsia="SimSun" w:hAnsi="Times New Roman" w:cs="Times New Roman"/>
                <w:b/>
                <w:color w:val="000000"/>
                <w:lang w:eastAsia="zh-CN"/>
              </w:rPr>
            </w:pPr>
          </w:p>
          <w:p w14:paraId="50080BCE" w14:textId="77777777" w:rsidR="008A26B7" w:rsidRPr="008A26B7" w:rsidRDefault="008A26B7" w:rsidP="008A26B7">
            <w:pPr>
              <w:spacing w:after="0" w:line="240" w:lineRule="auto"/>
              <w:rPr>
                <w:rFonts w:ascii="Times New Roman" w:eastAsia="SimSun" w:hAnsi="Times New Roman" w:cs="Times New Roman"/>
                <w:b/>
                <w:color w:val="000000"/>
                <w:lang w:eastAsia="zh-CN"/>
              </w:rPr>
            </w:pPr>
          </w:p>
          <w:p w14:paraId="5FB9BB7F" w14:textId="77777777" w:rsidR="008A26B7" w:rsidRPr="008A26B7" w:rsidRDefault="008A26B7" w:rsidP="008A26B7">
            <w:pPr>
              <w:spacing w:after="0" w:line="240" w:lineRule="auto"/>
              <w:rPr>
                <w:rFonts w:ascii="Times New Roman" w:eastAsia="SimSun" w:hAnsi="Times New Roman" w:cs="Times New Roman"/>
                <w:b/>
                <w:color w:val="000000"/>
                <w:lang w:eastAsia="zh-CN"/>
              </w:rPr>
            </w:pPr>
          </w:p>
          <w:p w14:paraId="735AD2EC" w14:textId="77777777" w:rsidR="008A26B7" w:rsidRPr="008A26B7" w:rsidRDefault="008A26B7" w:rsidP="008A26B7">
            <w:pPr>
              <w:spacing w:after="0" w:line="240" w:lineRule="auto"/>
              <w:rPr>
                <w:rFonts w:ascii="Times New Roman" w:eastAsia="SimSun" w:hAnsi="Times New Roman" w:cs="Times New Roman"/>
                <w:b/>
                <w:color w:val="000000"/>
                <w:lang w:eastAsia="zh-CN"/>
              </w:rPr>
            </w:pPr>
          </w:p>
          <w:p w14:paraId="7E5A9520" w14:textId="77777777" w:rsidR="008A26B7" w:rsidRPr="008A26B7" w:rsidRDefault="008A26B7" w:rsidP="008A26B7">
            <w:pPr>
              <w:spacing w:after="0" w:line="240" w:lineRule="auto"/>
              <w:rPr>
                <w:rFonts w:ascii="Times New Roman" w:eastAsia="SimSun" w:hAnsi="Times New Roman" w:cs="Times New Roman"/>
                <w:b/>
                <w:color w:val="000000"/>
                <w:lang w:eastAsia="zh-CN"/>
              </w:rPr>
            </w:pPr>
            <w:r w:rsidRPr="008A26B7">
              <w:rPr>
                <w:rFonts w:ascii="Times New Roman" w:eastAsia="SimSun" w:hAnsi="Times New Roman" w:cs="Times New Roman"/>
                <w:b/>
                <w:color w:val="000000"/>
                <w:lang w:eastAsia="zh-CN"/>
              </w:rPr>
              <w:t>For completion by Marker 1:</w:t>
            </w:r>
          </w:p>
          <w:p w14:paraId="7417F451" w14:textId="77777777" w:rsidR="008A26B7" w:rsidRPr="008A26B7" w:rsidRDefault="008A26B7" w:rsidP="008A26B7">
            <w:pPr>
              <w:spacing w:before="100" w:beforeAutospacing="1" w:after="100" w:afterAutospacing="1" w:line="240" w:lineRule="auto"/>
              <w:rPr>
                <w:rFonts w:ascii="Times New Roman" w:eastAsia="SimSun" w:hAnsi="Times New Roman" w:cs="Times New Roman"/>
                <w:color w:val="000000"/>
                <w:lang w:eastAsia="zh-CN"/>
              </w:rPr>
            </w:pPr>
            <w:r w:rsidRPr="008A26B7">
              <w:rPr>
                <w:rFonts w:ascii="Times New Roman" w:eastAsia="SimSun" w:hAnsi="Times New Roman" w:cs="Times New Roman"/>
                <w:color w:val="000000"/>
                <w:lang w:eastAsia="zh-CN"/>
              </w:rPr>
              <w:t>Comments:</w:t>
            </w:r>
          </w:p>
          <w:p w14:paraId="5604C5D4" w14:textId="77777777" w:rsidR="008A26B7" w:rsidRPr="008A26B7" w:rsidRDefault="008A26B7" w:rsidP="008A26B7">
            <w:pPr>
              <w:spacing w:before="100" w:beforeAutospacing="1" w:after="100" w:afterAutospacing="1" w:line="240" w:lineRule="auto"/>
              <w:rPr>
                <w:rFonts w:ascii="Times New Roman" w:eastAsia="SimSun" w:hAnsi="Times New Roman" w:cs="Times New Roman"/>
                <w:color w:val="000000"/>
                <w:lang w:eastAsia="zh-CN"/>
              </w:rPr>
            </w:pPr>
          </w:p>
        </w:tc>
      </w:tr>
      <w:tr w:rsidR="008A26B7" w:rsidRPr="008A26B7" w14:paraId="07652F7D" w14:textId="77777777" w:rsidTr="00534D0C">
        <w:trPr>
          <w:trHeight w:val="492"/>
          <w:jc w:val="center"/>
        </w:trPr>
        <w:tc>
          <w:tcPr>
            <w:tcW w:w="6768" w:type="dxa"/>
            <w:gridSpan w:val="3"/>
            <w:tcBorders>
              <w:top w:val="single" w:sz="4" w:space="0" w:color="000000"/>
              <w:left w:val="single" w:sz="4" w:space="0" w:color="000000"/>
              <w:bottom w:val="single" w:sz="4" w:space="0" w:color="000000"/>
              <w:right w:val="single" w:sz="4" w:space="0" w:color="000000"/>
            </w:tcBorders>
            <w:hideMark/>
          </w:tcPr>
          <w:p w14:paraId="267F19C8" w14:textId="77777777" w:rsidR="008A26B7" w:rsidRPr="008A26B7" w:rsidRDefault="008A26B7" w:rsidP="008A26B7">
            <w:pPr>
              <w:spacing w:before="100" w:after="100" w:line="240" w:lineRule="auto"/>
              <w:ind w:left="142" w:right="34"/>
              <w:rPr>
                <w:rFonts w:ascii="Times New Roman" w:eastAsia="SimSun" w:hAnsi="Times New Roman" w:cs="Times New Roman"/>
                <w:color w:val="000000"/>
                <w:lang w:eastAsia="zh-CN"/>
              </w:rPr>
            </w:pPr>
            <w:r w:rsidRPr="008A26B7">
              <w:rPr>
                <w:rFonts w:ascii="Times New Roman" w:eastAsia="SimSun" w:hAnsi="Times New Roman" w:cs="Times New Roman"/>
                <w:color w:val="000000"/>
                <w:lang w:eastAsia="zh-CN"/>
              </w:rPr>
              <w:lastRenderedPageBreak/>
              <w:t>Marker’s signature:</w:t>
            </w:r>
          </w:p>
        </w:tc>
        <w:tc>
          <w:tcPr>
            <w:tcW w:w="2088" w:type="dxa"/>
            <w:gridSpan w:val="2"/>
            <w:tcBorders>
              <w:top w:val="single" w:sz="4" w:space="0" w:color="000000"/>
              <w:left w:val="single" w:sz="4" w:space="0" w:color="000000"/>
              <w:bottom w:val="single" w:sz="4" w:space="0" w:color="000000"/>
              <w:right w:val="single" w:sz="4" w:space="0" w:color="000000"/>
            </w:tcBorders>
            <w:hideMark/>
          </w:tcPr>
          <w:p w14:paraId="750CCEC4" w14:textId="77777777" w:rsidR="008A26B7" w:rsidRPr="008A26B7" w:rsidRDefault="008A26B7" w:rsidP="008A26B7">
            <w:pPr>
              <w:spacing w:before="100" w:after="0" w:line="240" w:lineRule="auto"/>
              <w:ind w:left="142" w:right="34"/>
              <w:rPr>
                <w:rFonts w:ascii="Times New Roman" w:eastAsia="SimSun" w:hAnsi="Times New Roman" w:cs="Times New Roman"/>
                <w:color w:val="000000"/>
                <w:lang w:eastAsia="zh-CN"/>
              </w:rPr>
            </w:pPr>
            <w:r w:rsidRPr="008A26B7">
              <w:rPr>
                <w:rFonts w:ascii="Times New Roman" w:eastAsia="SimSun" w:hAnsi="Times New Roman" w:cs="Times New Roman"/>
                <w:color w:val="000000"/>
                <w:lang w:eastAsia="zh-CN"/>
              </w:rPr>
              <w:t>Date:</w:t>
            </w:r>
          </w:p>
        </w:tc>
      </w:tr>
      <w:tr w:rsidR="008A26B7" w:rsidRPr="008A26B7" w14:paraId="07D47546" w14:textId="77777777" w:rsidTr="00534D0C">
        <w:trPr>
          <w:jc w:val="center"/>
        </w:trPr>
        <w:tc>
          <w:tcPr>
            <w:tcW w:w="8856" w:type="dxa"/>
            <w:gridSpan w:val="5"/>
            <w:tcBorders>
              <w:top w:val="single" w:sz="4" w:space="0" w:color="000000"/>
              <w:left w:val="single" w:sz="4" w:space="0" w:color="000000"/>
              <w:bottom w:val="single" w:sz="4" w:space="0" w:color="000000"/>
              <w:right w:val="single" w:sz="4" w:space="0" w:color="000000"/>
            </w:tcBorders>
          </w:tcPr>
          <w:p w14:paraId="4FDB92AB" w14:textId="77777777" w:rsidR="008A26B7" w:rsidRPr="008A26B7" w:rsidRDefault="008A26B7" w:rsidP="008A26B7">
            <w:pPr>
              <w:spacing w:after="0" w:line="240" w:lineRule="auto"/>
              <w:ind w:right="-334"/>
              <w:rPr>
                <w:rFonts w:ascii="Times New Roman" w:eastAsia="SimSun" w:hAnsi="Times New Roman" w:cs="Times New Roman"/>
                <w:bCs/>
                <w:i/>
                <w:color w:val="000000"/>
                <w:lang w:eastAsia="zh-CN"/>
              </w:rPr>
            </w:pPr>
          </w:p>
          <w:p w14:paraId="3596962B" w14:textId="77777777" w:rsidR="008A26B7" w:rsidRPr="008A26B7" w:rsidRDefault="008A26B7" w:rsidP="008A26B7">
            <w:pPr>
              <w:spacing w:after="0" w:line="240" w:lineRule="auto"/>
              <w:ind w:right="-334"/>
              <w:rPr>
                <w:rFonts w:ascii="Times New Roman" w:eastAsia="SimSun" w:hAnsi="Times New Roman" w:cs="Times New Roman"/>
                <w:b/>
                <w:bCs/>
                <w:color w:val="000000"/>
                <w:lang w:eastAsia="zh-CN"/>
              </w:rPr>
            </w:pPr>
            <w:r w:rsidRPr="008A26B7">
              <w:rPr>
                <w:rFonts w:ascii="Times New Roman" w:eastAsia="SimSun" w:hAnsi="Times New Roman" w:cs="Times New Roman"/>
                <w:b/>
                <w:bCs/>
                <w:color w:val="000000"/>
                <w:lang w:eastAsia="zh-CN"/>
              </w:rPr>
              <w:t>For completion by Marker 2/Moderator:</w:t>
            </w:r>
          </w:p>
          <w:p w14:paraId="6D0BC69C" w14:textId="77777777" w:rsidR="008A26B7" w:rsidRPr="008A26B7" w:rsidRDefault="008A26B7" w:rsidP="008A26B7">
            <w:pPr>
              <w:spacing w:after="0" w:line="240" w:lineRule="auto"/>
              <w:ind w:right="-334"/>
              <w:rPr>
                <w:rFonts w:ascii="Times New Roman" w:eastAsia="SimSun" w:hAnsi="Times New Roman" w:cs="Times New Roman"/>
                <w:b/>
                <w:bCs/>
                <w:color w:val="000000"/>
                <w:lang w:eastAsia="zh-CN"/>
              </w:rPr>
            </w:pPr>
          </w:p>
          <w:p w14:paraId="77CF4A73" w14:textId="77777777" w:rsidR="008A26B7" w:rsidRPr="008A26B7" w:rsidRDefault="008A26B7" w:rsidP="008A26B7">
            <w:pPr>
              <w:spacing w:after="0" w:line="240" w:lineRule="auto"/>
              <w:ind w:right="-334"/>
              <w:rPr>
                <w:rFonts w:ascii="Times New Roman" w:eastAsia="SimSun" w:hAnsi="Times New Roman" w:cs="Times New Roman"/>
                <w:bCs/>
                <w:color w:val="000000"/>
                <w:lang w:eastAsia="zh-CN"/>
              </w:rPr>
            </w:pPr>
            <w:r w:rsidRPr="008A26B7">
              <w:rPr>
                <w:rFonts w:ascii="Times New Roman" w:eastAsia="SimSun" w:hAnsi="Times New Roman" w:cs="Times New Roman"/>
                <w:bCs/>
                <w:color w:val="000000"/>
                <w:lang w:eastAsia="zh-CN"/>
              </w:rPr>
              <w:t>Comments:</w:t>
            </w:r>
          </w:p>
          <w:p w14:paraId="666820AD" w14:textId="77777777" w:rsidR="008A26B7" w:rsidRPr="008A26B7" w:rsidRDefault="008A26B7" w:rsidP="008A26B7">
            <w:pPr>
              <w:spacing w:after="0" w:line="240" w:lineRule="auto"/>
              <w:ind w:right="-334"/>
              <w:rPr>
                <w:rFonts w:ascii="Times New Roman" w:eastAsia="SimSun" w:hAnsi="Times New Roman" w:cs="Times New Roman"/>
                <w:bCs/>
                <w:color w:val="000000"/>
                <w:lang w:eastAsia="zh-CN"/>
              </w:rPr>
            </w:pPr>
          </w:p>
          <w:p w14:paraId="43BA7346" w14:textId="77777777" w:rsidR="008A26B7" w:rsidRPr="008A26B7" w:rsidRDefault="008A26B7" w:rsidP="008A26B7">
            <w:pPr>
              <w:spacing w:after="0" w:line="240" w:lineRule="auto"/>
              <w:ind w:right="-334"/>
              <w:rPr>
                <w:rFonts w:ascii="Times New Roman" w:eastAsia="SimSun" w:hAnsi="Times New Roman" w:cs="Times New Roman"/>
                <w:bCs/>
                <w:color w:val="000000"/>
                <w:lang w:eastAsia="zh-CN"/>
              </w:rPr>
            </w:pPr>
          </w:p>
          <w:p w14:paraId="62E529E1" w14:textId="77777777" w:rsidR="008A26B7" w:rsidRPr="008A26B7" w:rsidRDefault="008A26B7" w:rsidP="008A26B7">
            <w:pPr>
              <w:spacing w:after="0" w:line="240" w:lineRule="auto"/>
              <w:ind w:right="-334"/>
              <w:rPr>
                <w:rFonts w:ascii="Times New Roman" w:eastAsia="SimSun" w:hAnsi="Times New Roman" w:cs="Times New Roman"/>
                <w:bCs/>
                <w:color w:val="000000"/>
                <w:lang w:eastAsia="zh-CN"/>
              </w:rPr>
            </w:pPr>
          </w:p>
          <w:p w14:paraId="0C849AB2" w14:textId="77777777" w:rsidR="008A26B7" w:rsidRPr="008A26B7" w:rsidRDefault="008A26B7" w:rsidP="008A26B7">
            <w:pPr>
              <w:spacing w:after="0" w:line="240" w:lineRule="auto"/>
              <w:ind w:right="-334"/>
              <w:rPr>
                <w:rFonts w:ascii="Times New Roman" w:eastAsia="SimSun" w:hAnsi="Times New Roman" w:cs="Times New Roman"/>
                <w:bCs/>
                <w:color w:val="000000"/>
                <w:lang w:eastAsia="zh-CN"/>
              </w:rPr>
            </w:pPr>
          </w:p>
          <w:p w14:paraId="562F5F1A" w14:textId="77777777" w:rsidR="008A26B7" w:rsidRPr="008A26B7" w:rsidRDefault="008A26B7" w:rsidP="008A26B7">
            <w:pPr>
              <w:spacing w:after="0" w:line="240" w:lineRule="auto"/>
              <w:ind w:right="-334"/>
              <w:rPr>
                <w:rFonts w:ascii="Times New Roman" w:eastAsia="SimSun" w:hAnsi="Times New Roman" w:cs="Times New Roman"/>
                <w:bCs/>
                <w:color w:val="000000"/>
                <w:lang w:eastAsia="zh-CN"/>
              </w:rPr>
            </w:pPr>
          </w:p>
          <w:p w14:paraId="72604A60" w14:textId="77777777" w:rsidR="008A26B7" w:rsidRPr="008A26B7" w:rsidRDefault="008A26B7" w:rsidP="008A26B7">
            <w:pPr>
              <w:spacing w:after="0" w:line="240" w:lineRule="auto"/>
              <w:ind w:right="-334"/>
              <w:rPr>
                <w:rFonts w:ascii="Times New Roman" w:eastAsia="SimSun" w:hAnsi="Times New Roman" w:cs="Times New Roman"/>
                <w:bCs/>
                <w:color w:val="000000"/>
                <w:lang w:eastAsia="zh-CN"/>
              </w:rPr>
            </w:pPr>
          </w:p>
          <w:p w14:paraId="73122E39" w14:textId="77777777" w:rsidR="008A26B7" w:rsidRPr="008A26B7" w:rsidRDefault="008A26B7" w:rsidP="008A26B7">
            <w:pPr>
              <w:spacing w:after="0" w:line="240" w:lineRule="auto"/>
              <w:ind w:right="-334"/>
              <w:rPr>
                <w:rFonts w:ascii="Times New Roman" w:eastAsia="SimSun" w:hAnsi="Times New Roman" w:cs="Times New Roman"/>
                <w:bCs/>
                <w:color w:val="000000"/>
                <w:lang w:eastAsia="zh-CN"/>
              </w:rPr>
            </w:pPr>
          </w:p>
          <w:p w14:paraId="1B842989" w14:textId="77777777" w:rsidR="008A26B7" w:rsidRPr="008A26B7" w:rsidRDefault="008A26B7" w:rsidP="008A26B7">
            <w:pPr>
              <w:spacing w:after="0" w:line="240" w:lineRule="auto"/>
              <w:ind w:right="-334"/>
              <w:rPr>
                <w:rFonts w:ascii="Times New Roman" w:eastAsia="SimSun" w:hAnsi="Times New Roman" w:cs="Times New Roman"/>
                <w:bCs/>
                <w:color w:val="000000"/>
                <w:lang w:eastAsia="zh-CN"/>
              </w:rPr>
            </w:pPr>
          </w:p>
          <w:p w14:paraId="383A24BE" w14:textId="77777777" w:rsidR="008A26B7" w:rsidRPr="008A26B7" w:rsidRDefault="008A26B7" w:rsidP="008A26B7">
            <w:pPr>
              <w:spacing w:after="0" w:line="240" w:lineRule="auto"/>
              <w:ind w:right="-334"/>
              <w:rPr>
                <w:rFonts w:ascii="Times New Roman" w:eastAsia="SimSun" w:hAnsi="Times New Roman" w:cs="Times New Roman"/>
                <w:bCs/>
                <w:color w:val="000000"/>
                <w:lang w:eastAsia="zh-CN"/>
              </w:rPr>
            </w:pPr>
          </w:p>
          <w:p w14:paraId="29A05ACD" w14:textId="77777777" w:rsidR="008A26B7" w:rsidRPr="008A26B7" w:rsidRDefault="008A26B7" w:rsidP="008A26B7">
            <w:pPr>
              <w:spacing w:after="0" w:line="240" w:lineRule="auto"/>
              <w:ind w:right="-334"/>
              <w:rPr>
                <w:rFonts w:ascii="Times New Roman" w:eastAsia="SimSun" w:hAnsi="Times New Roman" w:cs="Times New Roman"/>
                <w:bCs/>
                <w:color w:val="000000"/>
                <w:lang w:eastAsia="zh-CN"/>
              </w:rPr>
            </w:pPr>
          </w:p>
          <w:p w14:paraId="07C832C8" w14:textId="77777777" w:rsidR="008A26B7" w:rsidRPr="008A26B7" w:rsidRDefault="008A26B7" w:rsidP="008A26B7">
            <w:pPr>
              <w:spacing w:after="0" w:line="240" w:lineRule="auto"/>
              <w:ind w:right="-334"/>
              <w:rPr>
                <w:rFonts w:ascii="Times New Roman" w:eastAsia="SimSun" w:hAnsi="Times New Roman" w:cs="Times New Roman"/>
                <w:bCs/>
                <w:color w:val="000000"/>
                <w:lang w:eastAsia="zh-CN"/>
              </w:rPr>
            </w:pPr>
          </w:p>
          <w:p w14:paraId="2650E100" w14:textId="77777777" w:rsidR="008A26B7" w:rsidRPr="008A26B7" w:rsidRDefault="008A26B7" w:rsidP="008A26B7">
            <w:pPr>
              <w:spacing w:after="0" w:line="240" w:lineRule="auto"/>
              <w:ind w:right="-334"/>
              <w:rPr>
                <w:rFonts w:ascii="Times New Roman" w:eastAsia="SimSun" w:hAnsi="Times New Roman" w:cs="Times New Roman"/>
                <w:bCs/>
                <w:color w:val="000000"/>
                <w:lang w:eastAsia="zh-CN"/>
              </w:rPr>
            </w:pPr>
          </w:p>
        </w:tc>
      </w:tr>
      <w:tr w:rsidR="008A26B7" w:rsidRPr="008A26B7" w14:paraId="34D4CB09" w14:textId="77777777" w:rsidTr="00534D0C">
        <w:trPr>
          <w:trHeight w:val="720"/>
          <w:jc w:val="center"/>
        </w:trPr>
        <w:tc>
          <w:tcPr>
            <w:tcW w:w="5211" w:type="dxa"/>
            <w:gridSpan w:val="2"/>
            <w:tcBorders>
              <w:top w:val="single" w:sz="4" w:space="0" w:color="000000"/>
              <w:left w:val="single" w:sz="4" w:space="0" w:color="000000"/>
              <w:bottom w:val="single" w:sz="4" w:space="0" w:color="000000"/>
              <w:right w:val="single" w:sz="4" w:space="0" w:color="000000"/>
            </w:tcBorders>
            <w:hideMark/>
          </w:tcPr>
          <w:p w14:paraId="7CA3C1B6" w14:textId="77777777" w:rsidR="008A26B7" w:rsidRPr="008A26B7" w:rsidRDefault="008A26B7" w:rsidP="008A26B7">
            <w:pPr>
              <w:spacing w:after="0" w:line="240" w:lineRule="auto"/>
              <w:ind w:right="-334"/>
              <w:rPr>
                <w:rFonts w:ascii="Times New Roman" w:eastAsia="SimSun" w:hAnsi="Times New Roman" w:cs="Times New Roman"/>
                <w:bCs/>
                <w:color w:val="000000"/>
                <w:lang w:eastAsia="zh-CN"/>
              </w:rPr>
            </w:pPr>
            <w:r w:rsidRPr="008A26B7">
              <w:rPr>
                <w:rFonts w:ascii="Times New Roman" w:eastAsia="SimSun" w:hAnsi="Times New Roman" w:cs="Times New Roman"/>
                <w:bCs/>
                <w:color w:val="000000"/>
                <w:lang w:eastAsia="zh-CN"/>
              </w:rPr>
              <w:t>Marker’s Signature:</w:t>
            </w:r>
          </w:p>
        </w:tc>
        <w:tc>
          <w:tcPr>
            <w:tcW w:w="3645" w:type="dxa"/>
            <w:gridSpan w:val="3"/>
            <w:tcBorders>
              <w:top w:val="single" w:sz="4" w:space="0" w:color="000000"/>
              <w:left w:val="single" w:sz="4" w:space="0" w:color="000000"/>
              <w:bottom w:val="single" w:sz="4" w:space="0" w:color="000000"/>
              <w:right w:val="single" w:sz="4" w:space="0" w:color="000000"/>
            </w:tcBorders>
            <w:hideMark/>
          </w:tcPr>
          <w:p w14:paraId="314B67AB" w14:textId="77777777" w:rsidR="008A26B7" w:rsidRPr="008A26B7" w:rsidRDefault="008A26B7" w:rsidP="008A26B7">
            <w:pPr>
              <w:spacing w:after="0" w:line="240" w:lineRule="auto"/>
              <w:ind w:right="-334"/>
              <w:rPr>
                <w:rFonts w:ascii="Times New Roman" w:eastAsia="SimSun" w:hAnsi="Times New Roman" w:cs="Times New Roman"/>
                <w:bCs/>
                <w:color w:val="000000"/>
                <w:lang w:eastAsia="zh-CN"/>
              </w:rPr>
            </w:pPr>
            <w:r w:rsidRPr="008A26B7">
              <w:rPr>
                <w:rFonts w:ascii="Times New Roman" w:eastAsia="SimSun" w:hAnsi="Times New Roman" w:cs="Times New Roman"/>
                <w:bCs/>
                <w:color w:val="000000"/>
                <w:lang w:eastAsia="zh-CN"/>
              </w:rPr>
              <w:t>Date:</w:t>
            </w:r>
          </w:p>
        </w:tc>
      </w:tr>
      <w:tr w:rsidR="008A26B7" w:rsidRPr="008A26B7" w14:paraId="6D68703B" w14:textId="77777777" w:rsidTr="00534D0C">
        <w:trPr>
          <w:trHeight w:val="720"/>
          <w:jc w:val="center"/>
        </w:trPr>
        <w:tc>
          <w:tcPr>
            <w:tcW w:w="8856" w:type="dxa"/>
            <w:gridSpan w:val="5"/>
            <w:tcBorders>
              <w:top w:val="single" w:sz="4" w:space="0" w:color="000000"/>
              <w:left w:val="single" w:sz="4" w:space="0" w:color="000000"/>
              <w:bottom w:val="single" w:sz="4" w:space="0" w:color="000000"/>
              <w:right w:val="single" w:sz="4" w:space="0" w:color="000000"/>
            </w:tcBorders>
          </w:tcPr>
          <w:p w14:paraId="627DEFC9" w14:textId="77777777" w:rsidR="008A26B7" w:rsidRPr="008A26B7" w:rsidRDefault="008A26B7" w:rsidP="008A26B7">
            <w:pPr>
              <w:spacing w:after="0" w:line="240" w:lineRule="auto"/>
              <w:rPr>
                <w:rFonts w:ascii="Times New Roman" w:eastAsia="SimSun" w:hAnsi="Times New Roman" w:cs="Times New Roman"/>
                <w:b/>
                <w:lang w:eastAsia="zh-CN"/>
              </w:rPr>
            </w:pPr>
            <w:r w:rsidRPr="008A26B7">
              <w:rPr>
                <w:rFonts w:ascii="Times New Roman" w:eastAsia="SimSun" w:hAnsi="Times New Roman" w:cs="Times New Roman"/>
                <w:b/>
                <w:lang w:eastAsia="zh-CN"/>
              </w:rPr>
              <w:t>External Examiner’s comments (if relevant)</w:t>
            </w:r>
          </w:p>
          <w:p w14:paraId="1464D1DB" w14:textId="77777777" w:rsidR="008A26B7" w:rsidRPr="008A26B7" w:rsidRDefault="008A26B7" w:rsidP="008A26B7">
            <w:pPr>
              <w:spacing w:after="0" w:line="240" w:lineRule="auto"/>
              <w:ind w:right="-334"/>
              <w:rPr>
                <w:rFonts w:ascii="Times New Roman" w:eastAsia="SimSun" w:hAnsi="Times New Roman" w:cs="Times New Roman"/>
                <w:bCs/>
                <w:color w:val="000000"/>
                <w:lang w:eastAsia="zh-CN"/>
              </w:rPr>
            </w:pPr>
          </w:p>
          <w:p w14:paraId="7AD37E3F" w14:textId="77777777" w:rsidR="008A26B7" w:rsidRPr="008A26B7" w:rsidRDefault="008A26B7" w:rsidP="008A26B7">
            <w:pPr>
              <w:spacing w:after="0" w:line="240" w:lineRule="auto"/>
              <w:ind w:right="-334"/>
              <w:rPr>
                <w:rFonts w:ascii="Times New Roman" w:eastAsia="SimSun" w:hAnsi="Times New Roman" w:cs="Times New Roman"/>
                <w:bCs/>
                <w:color w:val="000000"/>
                <w:lang w:eastAsia="zh-CN"/>
              </w:rPr>
            </w:pPr>
          </w:p>
          <w:p w14:paraId="1E9F1FDD" w14:textId="77777777" w:rsidR="008A26B7" w:rsidRPr="008A26B7" w:rsidRDefault="008A26B7" w:rsidP="008A26B7">
            <w:pPr>
              <w:spacing w:after="0" w:line="240" w:lineRule="auto"/>
              <w:ind w:right="-334"/>
              <w:rPr>
                <w:rFonts w:ascii="Times New Roman" w:eastAsia="SimSun" w:hAnsi="Times New Roman" w:cs="Times New Roman"/>
                <w:bCs/>
                <w:color w:val="000000"/>
                <w:lang w:eastAsia="zh-CN"/>
              </w:rPr>
            </w:pPr>
          </w:p>
          <w:p w14:paraId="59962731" w14:textId="77777777" w:rsidR="008A26B7" w:rsidRPr="008A26B7" w:rsidRDefault="008A26B7" w:rsidP="008A26B7">
            <w:pPr>
              <w:spacing w:after="0" w:line="240" w:lineRule="auto"/>
              <w:ind w:right="-334"/>
              <w:rPr>
                <w:rFonts w:ascii="Times New Roman" w:eastAsia="SimSun" w:hAnsi="Times New Roman" w:cs="Times New Roman"/>
                <w:bCs/>
                <w:color w:val="000000"/>
                <w:lang w:eastAsia="zh-CN"/>
              </w:rPr>
            </w:pPr>
          </w:p>
          <w:p w14:paraId="706A6EB2" w14:textId="77777777" w:rsidR="008A26B7" w:rsidRPr="008A26B7" w:rsidRDefault="008A26B7" w:rsidP="008A26B7">
            <w:pPr>
              <w:spacing w:after="0" w:line="240" w:lineRule="auto"/>
              <w:ind w:right="-334"/>
              <w:rPr>
                <w:rFonts w:ascii="Times New Roman" w:eastAsia="SimSun" w:hAnsi="Times New Roman" w:cs="Times New Roman"/>
                <w:bCs/>
                <w:color w:val="000000"/>
                <w:lang w:eastAsia="zh-CN"/>
              </w:rPr>
            </w:pPr>
          </w:p>
          <w:p w14:paraId="3E259215" w14:textId="77777777" w:rsidR="008A26B7" w:rsidRPr="008A26B7" w:rsidRDefault="008A26B7" w:rsidP="008A26B7">
            <w:pPr>
              <w:spacing w:after="0" w:line="240" w:lineRule="auto"/>
              <w:ind w:right="-334"/>
              <w:rPr>
                <w:rFonts w:ascii="Times New Roman" w:eastAsia="SimSun" w:hAnsi="Times New Roman" w:cs="Times New Roman"/>
                <w:bCs/>
                <w:color w:val="000000"/>
                <w:lang w:eastAsia="zh-CN"/>
              </w:rPr>
            </w:pPr>
          </w:p>
          <w:p w14:paraId="42620D5D" w14:textId="77777777" w:rsidR="008A26B7" w:rsidRPr="008A26B7" w:rsidRDefault="008A26B7" w:rsidP="008A26B7">
            <w:pPr>
              <w:spacing w:after="0" w:line="240" w:lineRule="auto"/>
              <w:ind w:right="-334"/>
              <w:rPr>
                <w:rFonts w:ascii="Times New Roman" w:eastAsia="SimSun" w:hAnsi="Times New Roman" w:cs="Times New Roman"/>
                <w:bCs/>
                <w:color w:val="000000"/>
                <w:lang w:eastAsia="zh-CN"/>
              </w:rPr>
            </w:pPr>
          </w:p>
          <w:p w14:paraId="46A78B8A" w14:textId="77777777" w:rsidR="008A26B7" w:rsidRPr="008A26B7" w:rsidRDefault="008A26B7" w:rsidP="008A26B7">
            <w:pPr>
              <w:spacing w:after="0" w:line="240" w:lineRule="auto"/>
              <w:ind w:right="-334"/>
              <w:rPr>
                <w:rFonts w:ascii="Times New Roman" w:eastAsia="SimSun" w:hAnsi="Times New Roman" w:cs="Times New Roman"/>
                <w:bCs/>
                <w:color w:val="000000"/>
                <w:lang w:eastAsia="zh-CN"/>
              </w:rPr>
            </w:pPr>
          </w:p>
          <w:p w14:paraId="24A11669" w14:textId="77777777" w:rsidR="008A26B7" w:rsidRPr="008A26B7" w:rsidRDefault="008A26B7" w:rsidP="008A26B7">
            <w:pPr>
              <w:spacing w:after="0" w:line="240" w:lineRule="auto"/>
              <w:ind w:right="-334"/>
              <w:rPr>
                <w:rFonts w:ascii="Times New Roman" w:eastAsia="SimSun" w:hAnsi="Times New Roman" w:cs="Times New Roman"/>
                <w:bCs/>
                <w:color w:val="000000"/>
                <w:lang w:eastAsia="zh-CN"/>
              </w:rPr>
            </w:pPr>
          </w:p>
          <w:p w14:paraId="52E5757D" w14:textId="77777777" w:rsidR="008A26B7" w:rsidRPr="008A26B7" w:rsidRDefault="008A26B7" w:rsidP="008A26B7">
            <w:pPr>
              <w:spacing w:after="0" w:line="240" w:lineRule="auto"/>
              <w:ind w:right="-334"/>
              <w:rPr>
                <w:rFonts w:ascii="Times New Roman" w:eastAsia="SimSun" w:hAnsi="Times New Roman" w:cs="Times New Roman"/>
                <w:bCs/>
                <w:color w:val="000000"/>
                <w:lang w:eastAsia="zh-CN"/>
              </w:rPr>
            </w:pPr>
          </w:p>
          <w:p w14:paraId="47D910DB" w14:textId="77777777" w:rsidR="008A26B7" w:rsidRPr="008A26B7" w:rsidRDefault="008A26B7" w:rsidP="008A26B7">
            <w:pPr>
              <w:spacing w:after="0" w:line="240" w:lineRule="auto"/>
              <w:ind w:right="-334"/>
              <w:rPr>
                <w:rFonts w:ascii="Times New Roman" w:eastAsia="SimSun" w:hAnsi="Times New Roman" w:cs="Times New Roman"/>
                <w:bCs/>
                <w:color w:val="000000"/>
                <w:lang w:eastAsia="zh-CN"/>
              </w:rPr>
            </w:pPr>
          </w:p>
        </w:tc>
      </w:tr>
      <w:tr w:rsidR="008A26B7" w:rsidRPr="008A26B7" w14:paraId="2B498641" w14:textId="77777777" w:rsidTr="00534D0C">
        <w:trPr>
          <w:trHeight w:val="720"/>
          <w:jc w:val="center"/>
        </w:trPr>
        <w:tc>
          <w:tcPr>
            <w:tcW w:w="5211" w:type="dxa"/>
            <w:gridSpan w:val="2"/>
            <w:tcBorders>
              <w:top w:val="single" w:sz="4" w:space="0" w:color="000000"/>
              <w:left w:val="single" w:sz="4" w:space="0" w:color="000000"/>
              <w:bottom w:val="single" w:sz="4" w:space="0" w:color="000000"/>
              <w:right w:val="single" w:sz="4" w:space="0" w:color="000000"/>
            </w:tcBorders>
            <w:hideMark/>
          </w:tcPr>
          <w:p w14:paraId="5AA67CFF" w14:textId="77777777" w:rsidR="008A26B7" w:rsidRPr="008A26B7" w:rsidRDefault="008A26B7" w:rsidP="008A26B7">
            <w:pPr>
              <w:spacing w:after="0" w:line="240" w:lineRule="auto"/>
              <w:rPr>
                <w:rFonts w:ascii="Times New Roman" w:eastAsia="SimSun" w:hAnsi="Times New Roman" w:cs="Times New Roman"/>
                <w:lang w:eastAsia="zh-CN"/>
              </w:rPr>
            </w:pPr>
            <w:r w:rsidRPr="008A26B7">
              <w:rPr>
                <w:rFonts w:ascii="Times New Roman" w:eastAsia="SimSun" w:hAnsi="Times New Roman" w:cs="Times New Roman"/>
                <w:lang w:eastAsia="zh-CN"/>
              </w:rPr>
              <w:t>External Examiner’s Signature:</w:t>
            </w:r>
          </w:p>
        </w:tc>
        <w:tc>
          <w:tcPr>
            <w:tcW w:w="3645" w:type="dxa"/>
            <w:gridSpan w:val="3"/>
            <w:tcBorders>
              <w:top w:val="single" w:sz="4" w:space="0" w:color="000000"/>
              <w:left w:val="single" w:sz="4" w:space="0" w:color="000000"/>
              <w:bottom w:val="single" w:sz="4" w:space="0" w:color="000000"/>
              <w:right w:val="single" w:sz="4" w:space="0" w:color="000000"/>
            </w:tcBorders>
            <w:hideMark/>
          </w:tcPr>
          <w:p w14:paraId="40161C54" w14:textId="77777777" w:rsidR="008A26B7" w:rsidRPr="008A26B7" w:rsidRDefault="008A26B7" w:rsidP="008A26B7">
            <w:pPr>
              <w:spacing w:after="0" w:line="240" w:lineRule="auto"/>
              <w:rPr>
                <w:rFonts w:ascii="Times New Roman" w:eastAsia="SimSun" w:hAnsi="Times New Roman" w:cs="Times New Roman"/>
                <w:lang w:eastAsia="zh-CN"/>
              </w:rPr>
            </w:pPr>
            <w:r w:rsidRPr="008A26B7">
              <w:rPr>
                <w:rFonts w:ascii="Times New Roman" w:eastAsia="SimSun" w:hAnsi="Times New Roman" w:cs="Times New Roman"/>
                <w:lang w:eastAsia="zh-CN"/>
              </w:rPr>
              <w:t>Date:</w:t>
            </w:r>
          </w:p>
        </w:tc>
      </w:tr>
    </w:tbl>
    <w:p w14:paraId="3EB026E2" w14:textId="77777777" w:rsidR="008A26B7" w:rsidRPr="008A26B7" w:rsidRDefault="008A26B7" w:rsidP="008A26B7">
      <w:pPr>
        <w:spacing w:after="0" w:line="240" w:lineRule="auto"/>
        <w:rPr>
          <w:rFonts w:ascii="Times New Roman" w:eastAsia="SimSun" w:hAnsi="Times New Roman" w:cs="Times New Roman"/>
          <w:sz w:val="24"/>
          <w:szCs w:val="24"/>
          <w:lang w:eastAsia="zh-CN"/>
        </w:rPr>
      </w:pPr>
    </w:p>
    <w:p w14:paraId="06D07995" w14:textId="77777777" w:rsidR="008A26B7" w:rsidRPr="008A26B7" w:rsidRDefault="008A26B7" w:rsidP="008A26B7">
      <w:pPr>
        <w:spacing w:after="0" w:line="240" w:lineRule="auto"/>
        <w:rPr>
          <w:rFonts w:ascii="Times New Roman" w:eastAsia="SimSun" w:hAnsi="Times New Roman" w:cs="Times New Roman"/>
          <w:sz w:val="24"/>
          <w:szCs w:val="24"/>
          <w:lang w:eastAsia="zh-CN"/>
        </w:rPr>
      </w:pPr>
    </w:p>
    <w:p w14:paraId="06D4F591" w14:textId="77777777" w:rsidR="008A26B7" w:rsidRPr="008A26B7" w:rsidRDefault="008A26B7" w:rsidP="008A26B7">
      <w:pPr>
        <w:spacing w:after="0" w:line="240" w:lineRule="auto"/>
        <w:rPr>
          <w:rFonts w:ascii="Times New Roman" w:eastAsia="SimSun" w:hAnsi="Times New Roman" w:cs="Times New Roman"/>
          <w:sz w:val="24"/>
          <w:szCs w:val="24"/>
          <w:lang w:eastAsia="zh-CN"/>
        </w:rPr>
      </w:pPr>
    </w:p>
    <w:p w14:paraId="32DD6423" w14:textId="7C8C8148" w:rsidR="008A26B7" w:rsidRDefault="008A26B7" w:rsidP="008A26B7">
      <w:pPr>
        <w:spacing w:after="0" w:line="240" w:lineRule="auto"/>
        <w:rPr>
          <w:rFonts w:ascii="Times New Roman" w:eastAsia="SimSun" w:hAnsi="Times New Roman" w:cs="Times New Roman"/>
          <w:sz w:val="24"/>
          <w:szCs w:val="24"/>
          <w:lang w:eastAsia="zh-CN"/>
        </w:rPr>
      </w:pPr>
    </w:p>
    <w:p w14:paraId="3C2D0A11" w14:textId="77777777" w:rsidR="00826E27" w:rsidRDefault="00826E27" w:rsidP="008A26B7">
      <w:pPr>
        <w:spacing w:after="0" w:line="240" w:lineRule="auto"/>
        <w:rPr>
          <w:rFonts w:ascii="Times New Roman" w:eastAsia="SimSun" w:hAnsi="Times New Roman" w:cs="Times New Roman"/>
          <w:sz w:val="24"/>
          <w:szCs w:val="24"/>
          <w:lang w:eastAsia="zh-CN"/>
        </w:rPr>
      </w:pPr>
    </w:p>
    <w:p w14:paraId="2F266C03" w14:textId="77777777" w:rsidR="00826E27" w:rsidRDefault="00826E27" w:rsidP="008A26B7">
      <w:pPr>
        <w:spacing w:after="0" w:line="240" w:lineRule="auto"/>
        <w:rPr>
          <w:rFonts w:ascii="Times New Roman" w:eastAsia="SimSun" w:hAnsi="Times New Roman" w:cs="Times New Roman"/>
          <w:sz w:val="24"/>
          <w:szCs w:val="24"/>
          <w:lang w:eastAsia="zh-CN"/>
        </w:rPr>
      </w:pPr>
    </w:p>
    <w:p w14:paraId="5FA9BED4" w14:textId="77777777" w:rsidR="00826E27" w:rsidRDefault="00826E27" w:rsidP="008A26B7">
      <w:pPr>
        <w:spacing w:after="0" w:line="240" w:lineRule="auto"/>
        <w:rPr>
          <w:rFonts w:ascii="Times New Roman" w:eastAsia="SimSun" w:hAnsi="Times New Roman" w:cs="Times New Roman"/>
          <w:sz w:val="24"/>
          <w:szCs w:val="24"/>
          <w:lang w:eastAsia="zh-CN"/>
        </w:rPr>
      </w:pPr>
    </w:p>
    <w:p w14:paraId="72576FD9" w14:textId="5260FC3E" w:rsidR="008A26B7" w:rsidRPr="008A26B7" w:rsidRDefault="00F716E9" w:rsidP="008865DF">
      <w:pPr>
        <w:spacing w:after="0" w:line="240" w:lineRule="auto"/>
        <w:jc w:val="center"/>
        <w:rPr>
          <w:rFonts w:ascii="Times New Roman" w:eastAsia="SimSun" w:hAnsi="Times New Roman" w:cs="Times New Roman"/>
          <w:b/>
          <w:bCs/>
          <w:sz w:val="32"/>
          <w:szCs w:val="32"/>
          <w:lang w:eastAsia="zh-CN"/>
        </w:rPr>
      </w:pPr>
      <w:r w:rsidRPr="00693C29">
        <w:rPr>
          <w:rFonts w:ascii="Times New Roman" w:eastAsia="SimSun" w:hAnsi="Times New Roman" w:cs="Times New Roman"/>
          <w:b/>
          <w:bCs/>
          <w:sz w:val="32"/>
          <w:szCs w:val="32"/>
          <w:lang w:eastAsia="zh-CN"/>
        </w:rPr>
        <w:lastRenderedPageBreak/>
        <w:t>Is sacred space a human construct or a natural phenomenon? An ethnographic account of Seoul’s Namsan mountain.</w:t>
      </w:r>
    </w:p>
    <w:p w14:paraId="1F6ACF92" w14:textId="77777777" w:rsidR="008A26B7" w:rsidRPr="0049585D" w:rsidRDefault="008A26B7" w:rsidP="00F716E9">
      <w:pPr>
        <w:spacing w:after="0" w:line="240" w:lineRule="auto"/>
        <w:rPr>
          <w:rFonts w:ascii="Times New Roman" w:eastAsia="SimSun" w:hAnsi="Times New Roman" w:cs="Times New Roman"/>
          <w:sz w:val="24"/>
          <w:szCs w:val="24"/>
          <w:lang w:eastAsia="zh-CN"/>
        </w:rPr>
      </w:pPr>
    </w:p>
    <w:p w14:paraId="37B1F231" w14:textId="177DFA0B" w:rsidR="008865DF" w:rsidRPr="001C49FE" w:rsidRDefault="008865DF" w:rsidP="00F716E9">
      <w:pPr>
        <w:spacing w:after="0" w:line="240" w:lineRule="auto"/>
        <w:rPr>
          <w:rFonts w:ascii="Times New Roman" w:eastAsia="SimSun" w:hAnsi="Times New Roman" w:cs="Times New Roman"/>
          <w:b/>
          <w:bCs/>
          <w:sz w:val="28"/>
          <w:szCs w:val="28"/>
          <w:u w:val="single"/>
          <w:lang w:eastAsia="zh-CN"/>
        </w:rPr>
      </w:pPr>
      <w:r w:rsidRPr="001C49FE">
        <w:rPr>
          <w:rFonts w:ascii="Times New Roman" w:eastAsia="SimSun" w:hAnsi="Times New Roman" w:cs="Times New Roman"/>
          <w:b/>
          <w:bCs/>
          <w:sz w:val="28"/>
          <w:szCs w:val="28"/>
          <w:u w:val="single"/>
          <w:lang w:eastAsia="zh-CN"/>
        </w:rPr>
        <w:t>Introduction</w:t>
      </w:r>
    </w:p>
    <w:p w14:paraId="10506179" w14:textId="77777777" w:rsidR="00AE2B64" w:rsidRPr="009F0540" w:rsidRDefault="00AE2B64" w:rsidP="00F716E9">
      <w:pPr>
        <w:spacing w:after="0" w:line="240" w:lineRule="auto"/>
        <w:rPr>
          <w:rFonts w:ascii="Times New Roman" w:eastAsia="SimSun" w:hAnsi="Times New Roman" w:cs="Times New Roman"/>
          <w:sz w:val="8"/>
          <w:szCs w:val="8"/>
          <w:lang w:eastAsia="zh-CN"/>
        </w:rPr>
      </w:pPr>
    </w:p>
    <w:p w14:paraId="609B36C7" w14:textId="54B7FB1D" w:rsidR="00F35498" w:rsidRPr="00013CBB" w:rsidRDefault="008865DF" w:rsidP="003B4E76">
      <w:pPr>
        <w:spacing w:after="0" w:line="240" w:lineRule="auto"/>
        <w:rPr>
          <w:rFonts w:ascii="Times New Roman" w:hAnsi="Times New Roman" w:cs="Times New Roman"/>
          <w:color w:val="000000"/>
          <w:sz w:val="24"/>
          <w:szCs w:val="24"/>
        </w:rPr>
      </w:pPr>
      <w:r w:rsidRPr="00E3303F">
        <w:rPr>
          <w:rFonts w:ascii="Times New Roman" w:eastAsia="SimSun" w:hAnsi="Times New Roman" w:cs="Times New Roman"/>
          <w:sz w:val="24"/>
          <w:szCs w:val="24"/>
          <w:lang w:eastAsia="zh-CN"/>
        </w:rPr>
        <w:t>The aim of this research is</w:t>
      </w:r>
      <w:r w:rsidR="00C32208" w:rsidRPr="00E3303F">
        <w:rPr>
          <w:rFonts w:ascii="Times New Roman" w:eastAsia="SimSun" w:hAnsi="Times New Roman" w:cs="Times New Roman"/>
          <w:sz w:val="24"/>
          <w:szCs w:val="24"/>
          <w:lang w:eastAsia="zh-CN"/>
        </w:rPr>
        <w:t xml:space="preserve"> to consider</w:t>
      </w:r>
      <w:r w:rsidR="00396815" w:rsidRPr="00E3303F">
        <w:rPr>
          <w:rFonts w:ascii="Times New Roman" w:eastAsia="SimSun" w:hAnsi="Times New Roman" w:cs="Times New Roman"/>
          <w:sz w:val="24"/>
          <w:szCs w:val="24"/>
          <w:lang w:eastAsia="zh-CN"/>
        </w:rPr>
        <w:t xml:space="preserve"> whether sacred space is a human construct or a natural phenomenon</w:t>
      </w:r>
      <w:r w:rsidR="00645249" w:rsidRPr="00E3303F">
        <w:rPr>
          <w:rFonts w:ascii="Times New Roman" w:eastAsia="SimSun" w:hAnsi="Times New Roman" w:cs="Times New Roman"/>
          <w:sz w:val="24"/>
          <w:szCs w:val="24"/>
          <w:lang w:eastAsia="zh-CN"/>
        </w:rPr>
        <w:t xml:space="preserve"> in the specific context of a personal </w:t>
      </w:r>
      <w:r w:rsidR="00EE527A" w:rsidRPr="00E3303F">
        <w:rPr>
          <w:rFonts w:ascii="Times New Roman" w:eastAsia="SimSun" w:hAnsi="Times New Roman" w:cs="Times New Roman"/>
          <w:sz w:val="24"/>
          <w:szCs w:val="24"/>
          <w:lang w:eastAsia="zh-CN"/>
        </w:rPr>
        <w:t>ethnographic a</w:t>
      </w:r>
      <w:r w:rsidR="00533E88" w:rsidRPr="00E3303F">
        <w:rPr>
          <w:rFonts w:ascii="Times New Roman" w:eastAsia="SimSun" w:hAnsi="Times New Roman" w:cs="Times New Roman"/>
          <w:sz w:val="24"/>
          <w:szCs w:val="24"/>
          <w:lang w:eastAsia="zh-CN"/>
        </w:rPr>
        <w:t xml:space="preserve">ccount of </w:t>
      </w:r>
      <w:r w:rsidR="00E3303F" w:rsidRPr="00E3303F">
        <w:rPr>
          <w:rFonts w:ascii="Times New Roman" w:eastAsia="SimSun" w:hAnsi="Times New Roman" w:cs="Times New Roman"/>
          <w:sz w:val="24"/>
          <w:szCs w:val="24"/>
          <w:lang w:eastAsia="zh-CN"/>
        </w:rPr>
        <w:t>one of South Korea’s most famous mountains</w:t>
      </w:r>
      <w:r w:rsidR="00742673">
        <w:rPr>
          <w:rFonts w:ascii="Times New Roman" w:eastAsia="SimSun" w:hAnsi="Times New Roman" w:cs="Times New Roman"/>
          <w:sz w:val="24"/>
          <w:szCs w:val="24"/>
          <w:lang w:eastAsia="zh-CN"/>
        </w:rPr>
        <w:t>−</w:t>
      </w:r>
      <w:r w:rsidR="00AD1E91">
        <w:rPr>
          <w:rFonts w:ascii="Times New Roman" w:eastAsia="SimSun" w:hAnsi="Times New Roman" w:cs="Times New Roman"/>
          <w:sz w:val="24"/>
          <w:szCs w:val="24"/>
          <w:lang w:eastAsia="zh-CN"/>
        </w:rPr>
        <w:t xml:space="preserve"> Namsan</w:t>
      </w:r>
      <w:r w:rsidR="00C05A3A" w:rsidRPr="00E3303F">
        <w:rPr>
          <w:rFonts w:ascii="Times New Roman" w:eastAsia="SimSun" w:hAnsi="Times New Roman" w:cs="Times New Roman"/>
          <w:sz w:val="24"/>
          <w:szCs w:val="24"/>
          <w:lang w:eastAsia="zh-CN"/>
        </w:rPr>
        <w:t>.</w:t>
      </w:r>
      <w:r w:rsidR="00E3303F" w:rsidRPr="00E3303F">
        <w:rPr>
          <w:rFonts w:ascii="Times New Roman" w:eastAsia="SimSun" w:hAnsi="Times New Roman" w:cs="Times New Roman"/>
          <w:sz w:val="24"/>
          <w:szCs w:val="24"/>
          <w:lang w:eastAsia="zh-CN"/>
        </w:rPr>
        <w:t xml:space="preserve"> </w:t>
      </w:r>
      <w:r w:rsidR="001D0A45" w:rsidRPr="00E3303F">
        <w:rPr>
          <w:rFonts w:ascii="Times New Roman" w:hAnsi="Times New Roman" w:cs="Times New Roman"/>
          <w:color w:val="000000"/>
          <w:sz w:val="24"/>
          <w:szCs w:val="24"/>
        </w:rPr>
        <w:t>From 2019 to 2020 I lived in Seoul</w:t>
      </w:r>
      <w:r w:rsidR="00D26A45" w:rsidRPr="00E3303F">
        <w:rPr>
          <w:rFonts w:ascii="Times New Roman" w:hAnsi="Times New Roman" w:cs="Times New Roman"/>
          <w:color w:val="000000"/>
          <w:sz w:val="24"/>
          <w:szCs w:val="24"/>
        </w:rPr>
        <w:t xml:space="preserve"> and d</w:t>
      </w:r>
      <w:r w:rsidR="001D0A45" w:rsidRPr="00E3303F">
        <w:rPr>
          <w:rFonts w:ascii="Times New Roman" w:hAnsi="Times New Roman" w:cs="Times New Roman"/>
          <w:color w:val="000000"/>
          <w:sz w:val="24"/>
          <w:szCs w:val="24"/>
        </w:rPr>
        <w:t>uring my time living there I had an unexpected experience with Namsan</w:t>
      </w:r>
      <w:r w:rsidR="004B3EBA">
        <w:rPr>
          <w:rFonts w:ascii="Times New Roman" w:hAnsi="Times New Roman" w:cs="Times New Roman"/>
          <w:color w:val="000000"/>
          <w:sz w:val="24"/>
          <w:szCs w:val="24"/>
        </w:rPr>
        <w:t xml:space="preserve"> </w:t>
      </w:r>
      <w:r w:rsidR="00232785">
        <w:rPr>
          <w:rFonts w:ascii="Times New Roman" w:hAnsi="Times New Roman" w:cs="Times New Roman"/>
          <w:color w:val="000000"/>
          <w:sz w:val="24"/>
          <w:szCs w:val="24"/>
        </w:rPr>
        <w:t>(‘Southern Mountain</w:t>
      </w:r>
      <w:r w:rsidR="007B4CC7">
        <w:rPr>
          <w:rFonts w:ascii="Times New Roman" w:hAnsi="Times New Roman" w:cs="Times New Roman"/>
          <w:color w:val="000000"/>
          <w:sz w:val="24"/>
          <w:szCs w:val="24"/>
        </w:rPr>
        <w:t>’) −</w:t>
      </w:r>
      <w:r w:rsidR="001D0A45" w:rsidRPr="00E3303F">
        <w:rPr>
          <w:rFonts w:ascii="Times New Roman" w:hAnsi="Times New Roman" w:cs="Times New Roman"/>
          <w:color w:val="000000"/>
          <w:sz w:val="24"/>
          <w:szCs w:val="24"/>
        </w:rPr>
        <w:t xml:space="preserve"> one of the most central peaks in the city, marked by the iconic Namsan Tower. On 8 March 2020 I had set out from my house and went for a stroll which unintentionally turned into a full day ‘pilgrimage’ through the city and up to the top of Namsan. My interpretation of ‘pilgrimage’ here reflect</w:t>
      </w:r>
      <w:r w:rsidR="005002C7">
        <w:rPr>
          <w:rFonts w:ascii="Times New Roman" w:hAnsi="Times New Roman" w:cs="Times New Roman"/>
          <w:color w:val="000000"/>
          <w:sz w:val="24"/>
          <w:szCs w:val="24"/>
        </w:rPr>
        <w:t>s</w:t>
      </w:r>
      <w:r w:rsidR="001D0A45" w:rsidRPr="00E3303F">
        <w:rPr>
          <w:rFonts w:ascii="Times New Roman" w:hAnsi="Times New Roman" w:cs="Times New Roman"/>
          <w:color w:val="000000"/>
          <w:sz w:val="24"/>
          <w:szCs w:val="24"/>
        </w:rPr>
        <w:t xml:space="preserve"> </w:t>
      </w:r>
      <w:r w:rsidR="00540C7F">
        <w:rPr>
          <w:rFonts w:ascii="Times New Roman" w:hAnsi="Times New Roman" w:cs="Times New Roman"/>
          <w:color w:val="000000"/>
          <w:sz w:val="24"/>
          <w:szCs w:val="24"/>
        </w:rPr>
        <w:t xml:space="preserve">academic </w:t>
      </w:r>
      <w:r w:rsidR="001D0A45" w:rsidRPr="00E3303F">
        <w:rPr>
          <w:rFonts w:ascii="Times New Roman" w:hAnsi="Times New Roman" w:cs="Times New Roman"/>
          <w:color w:val="000000"/>
          <w:sz w:val="24"/>
          <w:szCs w:val="24"/>
        </w:rPr>
        <w:t>Justine Digance’s modern definition of pilgrimage as 'undertaking a journey that is redolent with meaning'.</w:t>
      </w:r>
      <w:r w:rsidR="00964887" w:rsidRPr="00E3303F">
        <w:rPr>
          <w:rStyle w:val="FootnoteReference"/>
          <w:rFonts w:ascii="Times New Roman" w:hAnsi="Times New Roman" w:cs="Times New Roman"/>
          <w:color w:val="000000"/>
          <w:sz w:val="24"/>
          <w:szCs w:val="24"/>
        </w:rPr>
        <w:footnoteReference w:id="2"/>
      </w:r>
      <w:r w:rsidR="001D0A45" w:rsidRPr="00E3303F">
        <w:rPr>
          <w:rFonts w:ascii="Times New Roman" w:hAnsi="Times New Roman" w:cs="Times New Roman"/>
          <w:color w:val="000000"/>
          <w:sz w:val="24"/>
          <w:szCs w:val="24"/>
        </w:rPr>
        <w:t xml:space="preserve"> I kept a diary and took p</w:t>
      </w:r>
      <w:r w:rsidR="006111D0">
        <w:rPr>
          <w:rFonts w:ascii="Times New Roman" w:hAnsi="Times New Roman" w:cs="Times New Roman"/>
          <w:color w:val="000000"/>
          <w:sz w:val="24"/>
          <w:szCs w:val="24"/>
        </w:rPr>
        <w:t>hotographs</w:t>
      </w:r>
      <w:r w:rsidR="001D0A45" w:rsidRPr="00E3303F">
        <w:rPr>
          <w:rFonts w:ascii="Times New Roman" w:hAnsi="Times New Roman" w:cs="Times New Roman"/>
          <w:color w:val="000000"/>
          <w:sz w:val="24"/>
          <w:szCs w:val="24"/>
        </w:rPr>
        <w:t xml:space="preserve"> to record </w:t>
      </w:r>
      <w:r w:rsidR="00B77EFD">
        <w:rPr>
          <w:rFonts w:ascii="Times New Roman" w:hAnsi="Times New Roman" w:cs="Times New Roman"/>
          <w:color w:val="000000"/>
          <w:sz w:val="24"/>
          <w:szCs w:val="24"/>
        </w:rPr>
        <w:t xml:space="preserve">my </w:t>
      </w:r>
      <w:r w:rsidR="001D0A45" w:rsidRPr="00E3303F">
        <w:rPr>
          <w:rFonts w:ascii="Times New Roman" w:hAnsi="Times New Roman" w:cs="Times New Roman"/>
          <w:color w:val="000000"/>
          <w:sz w:val="24"/>
          <w:szCs w:val="24"/>
        </w:rPr>
        <w:t xml:space="preserve">experience which I will use as primary sources in </w:t>
      </w:r>
      <w:r w:rsidR="00B77EFD">
        <w:rPr>
          <w:rFonts w:ascii="Times New Roman" w:hAnsi="Times New Roman" w:cs="Times New Roman"/>
          <w:color w:val="000000"/>
          <w:sz w:val="24"/>
          <w:szCs w:val="24"/>
        </w:rPr>
        <w:t xml:space="preserve">this </w:t>
      </w:r>
      <w:r w:rsidR="001D0A45" w:rsidRPr="00E3303F">
        <w:rPr>
          <w:rFonts w:ascii="Times New Roman" w:hAnsi="Times New Roman" w:cs="Times New Roman"/>
          <w:color w:val="000000"/>
          <w:sz w:val="24"/>
          <w:szCs w:val="24"/>
        </w:rPr>
        <w:t>research.</w:t>
      </w:r>
      <w:r w:rsidR="00F20D94" w:rsidRPr="00E3303F">
        <w:rPr>
          <w:rFonts w:ascii="Times New Roman" w:hAnsi="Times New Roman" w:cs="Times New Roman"/>
          <w:color w:val="000000"/>
          <w:sz w:val="24"/>
          <w:szCs w:val="24"/>
        </w:rPr>
        <w:t xml:space="preserve"> </w:t>
      </w:r>
      <w:r w:rsidR="001D0A45" w:rsidRPr="00E3303F">
        <w:rPr>
          <w:rFonts w:ascii="Times New Roman" w:hAnsi="Times New Roman" w:cs="Times New Roman"/>
          <w:color w:val="000000"/>
          <w:sz w:val="24"/>
          <w:szCs w:val="24"/>
        </w:rPr>
        <w:t xml:space="preserve">Drawing from contrasting theories on sacred space, from Émile Durkheim’s socio-culturally constructed idea of sacred places to Mircea Eliade’s spontaneous ‘hierophanies’ which had the sacred existing outside human consciousness, I </w:t>
      </w:r>
      <w:r w:rsidR="003D7FB7">
        <w:rPr>
          <w:rFonts w:ascii="Times New Roman" w:hAnsi="Times New Roman" w:cs="Times New Roman"/>
          <w:color w:val="000000"/>
          <w:sz w:val="24"/>
          <w:szCs w:val="24"/>
        </w:rPr>
        <w:t>will</w:t>
      </w:r>
      <w:r w:rsidR="001D0A45" w:rsidRPr="00E3303F">
        <w:rPr>
          <w:rFonts w:ascii="Times New Roman" w:hAnsi="Times New Roman" w:cs="Times New Roman"/>
          <w:color w:val="000000"/>
          <w:sz w:val="24"/>
          <w:szCs w:val="24"/>
        </w:rPr>
        <w:t xml:space="preserve"> retrospectively analyse my experience with Namsan to consider to what extend my encounter with the ‘sacred’ was humanly constructed or naturally occurring.</w:t>
      </w:r>
      <w:r w:rsidR="007C5C05">
        <w:rPr>
          <w:rStyle w:val="FootnoteReference"/>
          <w:rFonts w:ascii="Times New Roman" w:hAnsi="Times New Roman" w:cs="Times New Roman"/>
          <w:color w:val="000000"/>
          <w:sz w:val="24"/>
          <w:szCs w:val="24"/>
        </w:rPr>
        <w:footnoteReference w:id="3"/>
      </w:r>
      <w:r w:rsidR="004077DC">
        <w:rPr>
          <w:rFonts w:ascii="Times New Roman" w:hAnsi="Times New Roman" w:cs="Times New Roman"/>
          <w:color w:val="000000"/>
          <w:sz w:val="24"/>
          <w:szCs w:val="24"/>
        </w:rPr>
        <w:t xml:space="preserve"> </w:t>
      </w:r>
      <w:r w:rsidR="00E50332">
        <w:rPr>
          <w:rFonts w:ascii="Times New Roman" w:hAnsi="Times New Roman" w:cs="Times New Roman"/>
          <w:color w:val="000000"/>
          <w:sz w:val="24"/>
          <w:szCs w:val="24"/>
        </w:rPr>
        <w:t xml:space="preserve">Additionally, </w:t>
      </w:r>
      <w:r w:rsidR="00E122DF">
        <w:rPr>
          <w:rFonts w:ascii="Times New Roman" w:hAnsi="Times New Roman" w:cs="Times New Roman"/>
          <w:color w:val="000000"/>
          <w:sz w:val="24"/>
          <w:szCs w:val="24"/>
        </w:rPr>
        <w:t xml:space="preserve">theories in phenomenology as considered by </w:t>
      </w:r>
      <w:r w:rsidR="0040155B">
        <w:rPr>
          <w:rFonts w:ascii="Times New Roman" w:hAnsi="Times New Roman" w:cs="Times New Roman"/>
          <w:color w:val="000000"/>
          <w:sz w:val="24"/>
          <w:szCs w:val="24"/>
        </w:rPr>
        <w:t>Tim Ingold and Christopher Tilley</w:t>
      </w:r>
      <w:r w:rsidR="000216C7">
        <w:rPr>
          <w:rFonts w:ascii="Times New Roman" w:hAnsi="Times New Roman" w:cs="Times New Roman"/>
          <w:color w:val="000000"/>
          <w:sz w:val="24"/>
          <w:szCs w:val="24"/>
        </w:rPr>
        <w:t xml:space="preserve"> will be investigated </w:t>
      </w:r>
      <w:r w:rsidR="009A5F08">
        <w:rPr>
          <w:rFonts w:ascii="Times New Roman" w:hAnsi="Times New Roman" w:cs="Times New Roman"/>
          <w:color w:val="000000"/>
          <w:sz w:val="24"/>
          <w:szCs w:val="24"/>
        </w:rPr>
        <w:t>in the context of my experience</w:t>
      </w:r>
      <w:r w:rsidR="005741D1">
        <w:rPr>
          <w:rFonts w:ascii="Times New Roman" w:hAnsi="Times New Roman" w:cs="Times New Roman"/>
          <w:color w:val="000000"/>
          <w:sz w:val="24"/>
          <w:szCs w:val="24"/>
        </w:rPr>
        <w:t xml:space="preserve">. </w:t>
      </w:r>
      <w:r w:rsidR="004077DC">
        <w:rPr>
          <w:rFonts w:ascii="Times New Roman" w:hAnsi="Times New Roman" w:cs="Times New Roman"/>
          <w:color w:val="000000"/>
          <w:sz w:val="24"/>
          <w:szCs w:val="24"/>
        </w:rPr>
        <w:t xml:space="preserve">I will first </w:t>
      </w:r>
      <w:r w:rsidR="00E559FF">
        <w:rPr>
          <w:rFonts w:ascii="Times New Roman" w:hAnsi="Times New Roman" w:cs="Times New Roman"/>
          <w:color w:val="000000"/>
          <w:sz w:val="24"/>
          <w:szCs w:val="24"/>
        </w:rPr>
        <w:t>explo</w:t>
      </w:r>
      <w:r w:rsidR="0010336A">
        <w:rPr>
          <w:rFonts w:ascii="Times New Roman" w:hAnsi="Times New Roman" w:cs="Times New Roman"/>
          <w:color w:val="000000"/>
          <w:sz w:val="24"/>
          <w:szCs w:val="24"/>
        </w:rPr>
        <w:t xml:space="preserve">re </w:t>
      </w:r>
      <w:r w:rsidR="009D4CC4">
        <w:rPr>
          <w:rFonts w:ascii="Times New Roman" w:hAnsi="Times New Roman" w:cs="Times New Roman"/>
          <w:color w:val="000000"/>
          <w:sz w:val="24"/>
          <w:szCs w:val="24"/>
        </w:rPr>
        <w:t xml:space="preserve">the journey to Namsan and how this impacted any feelings I had of </w:t>
      </w:r>
      <w:r w:rsidR="002538D4">
        <w:rPr>
          <w:rFonts w:ascii="Times New Roman" w:hAnsi="Times New Roman" w:cs="Times New Roman"/>
          <w:color w:val="000000"/>
          <w:sz w:val="24"/>
          <w:szCs w:val="24"/>
        </w:rPr>
        <w:t>‘</w:t>
      </w:r>
      <w:r w:rsidR="009D4CC4">
        <w:rPr>
          <w:rFonts w:ascii="Times New Roman" w:hAnsi="Times New Roman" w:cs="Times New Roman"/>
          <w:color w:val="000000"/>
          <w:sz w:val="24"/>
          <w:szCs w:val="24"/>
        </w:rPr>
        <w:t>sacredness</w:t>
      </w:r>
      <w:r w:rsidR="002538D4">
        <w:rPr>
          <w:rFonts w:ascii="Times New Roman" w:hAnsi="Times New Roman" w:cs="Times New Roman"/>
          <w:color w:val="000000"/>
          <w:sz w:val="24"/>
          <w:szCs w:val="24"/>
        </w:rPr>
        <w:t>’</w:t>
      </w:r>
      <w:r w:rsidR="00AC7964">
        <w:rPr>
          <w:rFonts w:ascii="Times New Roman" w:hAnsi="Times New Roman" w:cs="Times New Roman"/>
          <w:color w:val="000000"/>
          <w:sz w:val="24"/>
          <w:szCs w:val="24"/>
        </w:rPr>
        <w:t xml:space="preserve">; secondly, I will discuss </w:t>
      </w:r>
      <w:r w:rsidR="00CC12EF">
        <w:rPr>
          <w:rFonts w:ascii="Times New Roman" w:hAnsi="Times New Roman" w:cs="Times New Roman"/>
          <w:color w:val="000000"/>
          <w:sz w:val="24"/>
          <w:szCs w:val="24"/>
        </w:rPr>
        <w:t xml:space="preserve">the idea of </w:t>
      </w:r>
      <w:r w:rsidR="00961710">
        <w:rPr>
          <w:rFonts w:ascii="Times New Roman" w:hAnsi="Times New Roman" w:cs="Times New Roman"/>
          <w:color w:val="000000"/>
          <w:sz w:val="24"/>
          <w:szCs w:val="24"/>
        </w:rPr>
        <w:t>centredness</w:t>
      </w:r>
      <w:r w:rsidR="00013CBB">
        <w:rPr>
          <w:rFonts w:ascii="Times New Roman" w:hAnsi="Times New Roman" w:cs="Times New Roman"/>
          <w:color w:val="000000"/>
          <w:sz w:val="24"/>
          <w:szCs w:val="24"/>
        </w:rPr>
        <w:t xml:space="preserve"> and Namsan as an </w:t>
      </w:r>
      <w:r w:rsidR="00013CBB">
        <w:rPr>
          <w:rFonts w:ascii="Times New Roman" w:hAnsi="Times New Roman" w:cs="Times New Roman"/>
          <w:i/>
          <w:iCs/>
          <w:color w:val="000000"/>
          <w:sz w:val="24"/>
          <w:szCs w:val="24"/>
        </w:rPr>
        <w:t>axis mundi</w:t>
      </w:r>
      <w:r w:rsidR="00013CBB">
        <w:rPr>
          <w:rFonts w:ascii="Times New Roman" w:hAnsi="Times New Roman" w:cs="Times New Roman"/>
          <w:color w:val="000000"/>
          <w:sz w:val="24"/>
          <w:szCs w:val="24"/>
        </w:rPr>
        <w:t xml:space="preserve">; and finally, I </w:t>
      </w:r>
      <w:r w:rsidR="003E2853">
        <w:rPr>
          <w:rFonts w:ascii="Times New Roman" w:hAnsi="Times New Roman" w:cs="Times New Roman"/>
          <w:color w:val="000000"/>
          <w:sz w:val="24"/>
          <w:szCs w:val="24"/>
        </w:rPr>
        <w:t xml:space="preserve">will investigate </w:t>
      </w:r>
      <w:r w:rsidR="005E4F39">
        <w:rPr>
          <w:rFonts w:ascii="Times New Roman" w:hAnsi="Times New Roman" w:cs="Times New Roman"/>
          <w:color w:val="000000"/>
          <w:sz w:val="24"/>
          <w:szCs w:val="24"/>
        </w:rPr>
        <w:t>my experience a</w:t>
      </w:r>
      <w:r w:rsidR="00A51ED5">
        <w:rPr>
          <w:rFonts w:ascii="Times New Roman" w:hAnsi="Times New Roman" w:cs="Times New Roman"/>
          <w:color w:val="000000"/>
          <w:sz w:val="24"/>
          <w:szCs w:val="24"/>
        </w:rPr>
        <w:t>s an example of a</w:t>
      </w:r>
      <w:r w:rsidR="005E4F39">
        <w:rPr>
          <w:rFonts w:ascii="Times New Roman" w:hAnsi="Times New Roman" w:cs="Times New Roman"/>
          <w:color w:val="000000"/>
          <w:sz w:val="24"/>
          <w:szCs w:val="24"/>
        </w:rPr>
        <w:t xml:space="preserve"> ‘hierophany’</w:t>
      </w:r>
      <w:r w:rsidR="003D2F2C">
        <w:rPr>
          <w:rFonts w:ascii="Times New Roman" w:hAnsi="Times New Roman" w:cs="Times New Roman"/>
          <w:color w:val="000000"/>
          <w:sz w:val="24"/>
          <w:szCs w:val="24"/>
        </w:rPr>
        <w:t>.</w:t>
      </w:r>
    </w:p>
    <w:p w14:paraId="43E61B19" w14:textId="77777777" w:rsidR="00A025D4" w:rsidRDefault="00A025D4" w:rsidP="007850A7">
      <w:pPr>
        <w:pStyle w:val="NoSpacing"/>
        <w:rPr>
          <w:sz w:val="24"/>
          <w:szCs w:val="24"/>
        </w:rPr>
      </w:pPr>
    </w:p>
    <w:p w14:paraId="00346E39" w14:textId="77777777" w:rsidR="007850A7" w:rsidRPr="007850A7" w:rsidRDefault="007850A7" w:rsidP="007850A7">
      <w:pPr>
        <w:pStyle w:val="NoSpacing"/>
        <w:rPr>
          <w:sz w:val="24"/>
          <w:szCs w:val="24"/>
        </w:rPr>
      </w:pPr>
    </w:p>
    <w:p w14:paraId="18748404" w14:textId="77777777" w:rsidR="00A025D4" w:rsidRPr="001C49FE" w:rsidRDefault="00A025D4" w:rsidP="00016CCB">
      <w:pPr>
        <w:pStyle w:val="NoSpacing"/>
        <w:rPr>
          <w:rFonts w:ascii="Times New Roman" w:hAnsi="Times New Roman" w:cs="Times New Roman"/>
          <w:b/>
          <w:bCs/>
          <w:sz w:val="28"/>
          <w:szCs w:val="28"/>
          <w:u w:val="single"/>
        </w:rPr>
      </w:pPr>
      <w:r w:rsidRPr="001C49FE">
        <w:rPr>
          <w:rFonts w:ascii="Times New Roman" w:hAnsi="Times New Roman" w:cs="Times New Roman"/>
          <w:b/>
          <w:bCs/>
          <w:sz w:val="28"/>
          <w:szCs w:val="28"/>
          <w:u w:val="single"/>
        </w:rPr>
        <w:t>Literature Review</w:t>
      </w:r>
    </w:p>
    <w:p w14:paraId="48F95396" w14:textId="77777777" w:rsidR="00A025D4" w:rsidRPr="009F0540" w:rsidRDefault="00A025D4" w:rsidP="00A025D4">
      <w:pPr>
        <w:pStyle w:val="NoSpacing"/>
        <w:rPr>
          <w:rFonts w:ascii="Times New Roman" w:hAnsi="Times New Roman" w:cs="Times New Roman"/>
          <w:b/>
          <w:bCs/>
          <w:sz w:val="8"/>
          <w:szCs w:val="8"/>
        </w:rPr>
      </w:pPr>
    </w:p>
    <w:p w14:paraId="20087BEF" w14:textId="68EC4A63" w:rsidR="00A025D4" w:rsidRPr="00D2275F" w:rsidRDefault="00A025D4" w:rsidP="00A025D4">
      <w:pPr>
        <w:pStyle w:val="NoSpacing"/>
        <w:rPr>
          <w:rFonts w:ascii="Times New Roman" w:hAnsi="Times New Roman" w:cs="Times New Roman"/>
          <w:sz w:val="24"/>
          <w:szCs w:val="24"/>
        </w:rPr>
      </w:pPr>
      <w:r w:rsidRPr="00D2275F">
        <w:rPr>
          <w:rFonts w:ascii="Times New Roman" w:hAnsi="Times New Roman" w:cs="Times New Roman"/>
          <w:sz w:val="24"/>
          <w:szCs w:val="24"/>
        </w:rPr>
        <w:t>One of the core conundrums in the field of sacred geography is on the nature of ‘sacredness’ itself. Do human beings create sacred spaces or are we mere witnesses to a natural phenomenon that would exist with or without us? Renowned French sociologist, Émile Durkheim argued for the former as he believed that societies and cultures were the fundamental creators of sacred places.</w:t>
      </w:r>
      <w:r w:rsidRPr="00D2275F">
        <w:rPr>
          <w:rStyle w:val="FootnoteReference"/>
          <w:rFonts w:ascii="Times New Roman" w:hAnsi="Times New Roman" w:cs="Times New Roman"/>
          <w:sz w:val="24"/>
          <w:szCs w:val="24"/>
        </w:rPr>
        <w:footnoteReference w:id="4"/>
      </w:r>
      <w:r w:rsidRPr="00D2275F">
        <w:rPr>
          <w:rFonts w:ascii="Times New Roman" w:hAnsi="Times New Roman" w:cs="Times New Roman"/>
          <w:sz w:val="24"/>
          <w:szCs w:val="24"/>
        </w:rPr>
        <w:t xml:space="preserve"> Sacred space for him was inherently impermanent and could only maintain its ‘sacredness’ as long as people continued to participate in the holiness of the place, separating and distinguishing it from ‘profane’ (unholy) space.</w:t>
      </w:r>
      <w:r w:rsidRPr="00D2275F">
        <w:rPr>
          <w:rStyle w:val="FootnoteReference"/>
          <w:rFonts w:ascii="Times New Roman" w:hAnsi="Times New Roman" w:cs="Times New Roman"/>
          <w:sz w:val="24"/>
          <w:szCs w:val="24"/>
        </w:rPr>
        <w:footnoteReference w:id="5"/>
      </w:r>
      <w:r w:rsidRPr="00D2275F">
        <w:rPr>
          <w:rFonts w:ascii="Times New Roman" w:hAnsi="Times New Roman" w:cs="Times New Roman"/>
          <w:sz w:val="24"/>
          <w:szCs w:val="24"/>
        </w:rPr>
        <w:t xml:space="preserve"> Durkheim theorised that this distinction between what was considered sacred and profane formed part of the ‘collective consciousness’, where people developed their understanding of the world through the collective effervescence of religious beliefs and cultural norms.</w:t>
      </w:r>
      <w:r w:rsidRPr="00D2275F">
        <w:rPr>
          <w:rStyle w:val="FootnoteReference"/>
          <w:rFonts w:ascii="Times New Roman" w:hAnsi="Times New Roman" w:cs="Times New Roman"/>
          <w:sz w:val="24"/>
          <w:szCs w:val="24"/>
        </w:rPr>
        <w:footnoteReference w:id="6"/>
      </w:r>
      <w:r w:rsidRPr="00D2275F">
        <w:rPr>
          <w:rFonts w:ascii="Times New Roman" w:hAnsi="Times New Roman" w:cs="Times New Roman"/>
          <w:sz w:val="24"/>
          <w:szCs w:val="24"/>
        </w:rPr>
        <w:t xml:space="preserve"> Theologian Belden C. Lane wrote in </w:t>
      </w:r>
      <w:r w:rsidRPr="00D2275F">
        <w:rPr>
          <w:rFonts w:ascii="Times New Roman" w:hAnsi="Times New Roman" w:cs="Times New Roman"/>
          <w:i/>
          <w:iCs/>
          <w:sz w:val="24"/>
          <w:szCs w:val="24"/>
        </w:rPr>
        <w:t>Landscapes of the Sacred</w:t>
      </w:r>
      <w:r w:rsidRPr="00D2275F">
        <w:rPr>
          <w:rFonts w:ascii="Times New Roman" w:hAnsi="Times New Roman" w:cs="Times New Roman"/>
          <w:sz w:val="24"/>
          <w:szCs w:val="24"/>
        </w:rPr>
        <w:t xml:space="preserve"> a notable axiom that can be applied to the Durkheimian understanding of sacred geography, ‘</w:t>
      </w:r>
      <w:r w:rsidRPr="00D2275F">
        <w:rPr>
          <w:rFonts w:ascii="Times New Roman" w:hAnsi="Times New Roman" w:cs="Times New Roman"/>
          <w:i/>
          <w:iCs/>
          <w:sz w:val="24"/>
          <w:szCs w:val="24"/>
        </w:rPr>
        <w:t>Sacred place is ordinary place, ritually made extraordinary</w:t>
      </w:r>
      <w:r w:rsidRPr="00D2275F">
        <w:rPr>
          <w:rFonts w:ascii="Times New Roman" w:hAnsi="Times New Roman" w:cs="Times New Roman"/>
          <w:sz w:val="24"/>
          <w:szCs w:val="24"/>
        </w:rPr>
        <w:t>’ [author’s italics].</w:t>
      </w:r>
      <w:r w:rsidRPr="00D2275F">
        <w:rPr>
          <w:rStyle w:val="FootnoteReference"/>
          <w:rFonts w:ascii="Times New Roman" w:hAnsi="Times New Roman" w:cs="Times New Roman"/>
          <w:sz w:val="24"/>
          <w:szCs w:val="24"/>
        </w:rPr>
        <w:footnoteReference w:id="7"/>
      </w:r>
      <w:r w:rsidRPr="00D2275F">
        <w:rPr>
          <w:rFonts w:ascii="Times New Roman" w:hAnsi="Times New Roman" w:cs="Times New Roman"/>
          <w:sz w:val="24"/>
          <w:szCs w:val="24"/>
        </w:rPr>
        <w:t xml:space="preserve"> For Durkheim, the holiness of a given place was directly subject to human action and belief.</w:t>
      </w:r>
      <w:r w:rsidRPr="00D2275F">
        <w:rPr>
          <w:rStyle w:val="FootnoteReference"/>
          <w:rFonts w:ascii="Times New Roman" w:hAnsi="Times New Roman" w:cs="Times New Roman"/>
          <w:sz w:val="24"/>
          <w:szCs w:val="24"/>
        </w:rPr>
        <w:footnoteReference w:id="8"/>
      </w:r>
      <w:r w:rsidRPr="00D2275F">
        <w:rPr>
          <w:rFonts w:ascii="Times New Roman" w:hAnsi="Times New Roman" w:cs="Times New Roman"/>
          <w:sz w:val="24"/>
          <w:szCs w:val="24"/>
        </w:rPr>
        <w:t xml:space="preserve"> There would be no </w:t>
      </w:r>
      <w:r w:rsidRPr="00D2275F">
        <w:rPr>
          <w:rFonts w:ascii="Times New Roman" w:hAnsi="Times New Roman" w:cs="Times New Roman"/>
          <w:i/>
          <w:iCs/>
          <w:sz w:val="24"/>
          <w:szCs w:val="24"/>
        </w:rPr>
        <w:t xml:space="preserve">extraordinary </w:t>
      </w:r>
      <w:r w:rsidRPr="00D2275F">
        <w:rPr>
          <w:rFonts w:ascii="Times New Roman" w:hAnsi="Times New Roman" w:cs="Times New Roman"/>
          <w:sz w:val="24"/>
          <w:szCs w:val="24"/>
        </w:rPr>
        <w:t xml:space="preserve">places without humanity creating and maintaining them. </w:t>
      </w:r>
    </w:p>
    <w:p w14:paraId="4EAE9A76" w14:textId="77777777" w:rsidR="003D3760" w:rsidRPr="00D2275F" w:rsidRDefault="003D3760" w:rsidP="003F2A7B">
      <w:pPr>
        <w:pStyle w:val="NoSpacing"/>
        <w:rPr>
          <w:rFonts w:ascii="Times New Roman" w:hAnsi="Times New Roman" w:cs="Times New Roman"/>
          <w:sz w:val="24"/>
          <w:szCs w:val="24"/>
        </w:rPr>
      </w:pPr>
    </w:p>
    <w:p w14:paraId="3D444716" w14:textId="77777777" w:rsidR="003F2A7B" w:rsidRPr="00D2275F" w:rsidRDefault="003F2A7B" w:rsidP="003F2A7B">
      <w:pPr>
        <w:pStyle w:val="NoSpacing"/>
        <w:rPr>
          <w:rFonts w:ascii="Times New Roman" w:hAnsi="Times New Roman" w:cs="Times New Roman"/>
          <w:sz w:val="24"/>
          <w:szCs w:val="24"/>
        </w:rPr>
      </w:pPr>
    </w:p>
    <w:p w14:paraId="477C3FB7" w14:textId="599D95C6" w:rsidR="00D2275F" w:rsidRPr="00D2275F" w:rsidRDefault="00A025D4" w:rsidP="00D2275F">
      <w:pPr>
        <w:pStyle w:val="NoSpacing"/>
        <w:rPr>
          <w:rFonts w:ascii="Times New Roman" w:hAnsi="Times New Roman" w:cs="Times New Roman"/>
          <w:sz w:val="24"/>
          <w:szCs w:val="24"/>
        </w:rPr>
      </w:pPr>
      <w:r w:rsidRPr="00D2275F">
        <w:rPr>
          <w:rFonts w:ascii="Times New Roman" w:hAnsi="Times New Roman" w:cs="Times New Roman"/>
          <w:sz w:val="24"/>
          <w:szCs w:val="24"/>
        </w:rPr>
        <w:t xml:space="preserve">In contrast, historian of religion Mircea Eliade believed the nature of sacred space went deeper than just human belief and societal norms. In his book </w:t>
      </w:r>
      <w:r w:rsidRPr="00D2275F">
        <w:rPr>
          <w:rFonts w:ascii="Times New Roman" w:hAnsi="Times New Roman" w:cs="Times New Roman"/>
          <w:i/>
          <w:iCs/>
          <w:sz w:val="24"/>
          <w:szCs w:val="24"/>
        </w:rPr>
        <w:t>The Sacred and the Profane</w:t>
      </w:r>
      <w:r w:rsidRPr="00D2275F">
        <w:rPr>
          <w:rFonts w:ascii="Times New Roman" w:hAnsi="Times New Roman" w:cs="Times New Roman"/>
          <w:sz w:val="24"/>
          <w:szCs w:val="24"/>
        </w:rPr>
        <w:t xml:space="preserve"> he developed his theory of sacred space around the concept of ‘hierophany’ (a manifestation of the sacred), whereby people encounter the sacredness of a place </w:t>
      </w:r>
      <w:r w:rsidRPr="00D2275F">
        <w:rPr>
          <w:rFonts w:ascii="Times New Roman" w:hAnsi="Times New Roman" w:cs="Times New Roman"/>
          <w:sz w:val="24"/>
          <w:szCs w:val="24"/>
        </w:rPr>
        <w:lastRenderedPageBreak/>
        <w:t>through a ‘revelation of an absolute reality, opposed to the nonreality of the vast surrounding expanse’.</w:t>
      </w:r>
      <w:r w:rsidRPr="00D2275F">
        <w:rPr>
          <w:rStyle w:val="FootnoteReference"/>
          <w:rFonts w:ascii="Times New Roman" w:hAnsi="Times New Roman" w:cs="Times New Roman"/>
          <w:sz w:val="24"/>
          <w:szCs w:val="24"/>
        </w:rPr>
        <w:footnoteReference w:id="9"/>
      </w:r>
      <w:r w:rsidRPr="00D2275F">
        <w:rPr>
          <w:rFonts w:ascii="Times New Roman" w:hAnsi="Times New Roman" w:cs="Times New Roman"/>
          <w:sz w:val="24"/>
          <w:szCs w:val="24"/>
        </w:rPr>
        <w:t xml:space="preserve"> Utilising the Durkheimian sacred-profane dichotomy (although Eliade never referenced Durkheim), Eliade observed that for the spiritual participant sacred space ‘allows the world to be constituted, because it reveals the fixed point, the central axis for all future orientation’.</w:t>
      </w:r>
      <w:r w:rsidRPr="00D2275F">
        <w:rPr>
          <w:rStyle w:val="FootnoteReference"/>
          <w:rFonts w:ascii="Times New Roman" w:hAnsi="Times New Roman" w:cs="Times New Roman"/>
          <w:sz w:val="24"/>
          <w:szCs w:val="24"/>
        </w:rPr>
        <w:footnoteReference w:id="10"/>
      </w:r>
      <w:r w:rsidRPr="00D2275F">
        <w:rPr>
          <w:rFonts w:ascii="Times New Roman" w:hAnsi="Times New Roman" w:cs="Times New Roman"/>
          <w:sz w:val="24"/>
          <w:szCs w:val="24"/>
        </w:rPr>
        <w:t xml:space="preserve"> Thus, Eliadean sacred space provided a central point around which people and cultures could orientate and structure themselves. Eliade built his theory of hierophany around Rudolf Otto’s earlier notion of the ‘numinous’−</w:t>
      </w:r>
      <w:r w:rsidR="006D6FD2">
        <w:rPr>
          <w:rFonts w:ascii="Times New Roman" w:hAnsi="Times New Roman" w:cs="Times New Roman"/>
          <w:sz w:val="24"/>
          <w:szCs w:val="24"/>
        </w:rPr>
        <w:t xml:space="preserve"> </w:t>
      </w:r>
      <w:r w:rsidRPr="00D2275F">
        <w:rPr>
          <w:rFonts w:ascii="Times New Roman" w:hAnsi="Times New Roman" w:cs="Times New Roman"/>
          <w:sz w:val="24"/>
          <w:szCs w:val="24"/>
        </w:rPr>
        <w:t>experiences of the divine that could invoke terror, awe or serenity.</w:t>
      </w:r>
      <w:r w:rsidRPr="00D2275F">
        <w:rPr>
          <w:rStyle w:val="FootnoteReference"/>
          <w:rFonts w:ascii="Times New Roman" w:hAnsi="Times New Roman" w:cs="Times New Roman"/>
          <w:sz w:val="24"/>
          <w:szCs w:val="24"/>
        </w:rPr>
        <w:footnoteReference w:id="11"/>
      </w:r>
      <w:r w:rsidRPr="00D2275F">
        <w:rPr>
          <w:rFonts w:ascii="Times New Roman" w:hAnsi="Times New Roman" w:cs="Times New Roman"/>
          <w:sz w:val="24"/>
          <w:szCs w:val="24"/>
        </w:rPr>
        <w:t xml:space="preserve"> Sites of hierophany were not person-dependent for Eliade as he suggested that the emotional and/or physical response that a sacred place could provoke in a person was evidence of a permanent underlying reality of sacredness.</w:t>
      </w:r>
      <w:r w:rsidRPr="00D2275F">
        <w:rPr>
          <w:rStyle w:val="FootnoteReference"/>
          <w:rFonts w:ascii="Times New Roman" w:hAnsi="Times New Roman" w:cs="Times New Roman"/>
          <w:sz w:val="24"/>
          <w:szCs w:val="24"/>
        </w:rPr>
        <w:footnoteReference w:id="12"/>
      </w:r>
      <w:r w:rsidRPr="00D2275F">
        <w:rPr>
          <w:rFonts w:ascii="Times New Roman" w:hAnsi="Times New Roman" w:cs="Times New Roman"/>
          <w:sz w:val="24"/>
          <w:szCs w:val="24"/>
        </w:rPr>
        <w:t xml:space="preserve"> Lane noted another </w:t>
      </w:r>
      <w:r w:rsidR="000C057E" w:rsidRPr="00D2275F">
        <w:rPr>
          <w:rFonts w:ascii="Times New Roman" w:hAnsi="Times New Roman" w:cs="Times New Roman"/>
          <w:sz w:val="24"/>
          <w:szCs w:val="24"/>
        </w:rPr>
        <w:t>adage</w:t>
      </w:r>
      <w:r w:rsidRPr="00D2275F">
        <w:rPr>
          <w:rFonts w:ascii="Times New Roman" w:hAnsi="Times New Roman" w:cs="Times New Roman"/>
          <w:sz w:val="24"/>
          <w:szCs w:val="24"/>
        </w:rPr>
        <w:t xml:space="preserve"> in his book that more accurately portrays the Eliadean view of sacred space, ‘</w:t>
      </w:r>
      <w:r w:rsidRPr="00D2275F">
        <w:rPr>
          <w:rFonts w:ascii="Times New Roman" w:hAnsi="Times New Roman" w:cs="Times New Roman"/>
          <w:i/>
          <w:iCs/>
          <w:sz w:val="24"/>
          <w:szCs w:val="24"/>
        </w:rPr>
        <w:t>S</w:t>
      </w:r>
      <w:r w:rsidRPr="00D2275F">
        <w:rPr>
          <w:rFonts w:ascii="Times New Roman" w:hAnsi="Times New Roman" w:cs="Times New Roman"/>
          <w:bCs/>
          <w:i/>
          <w:iCs/>
          <w:sz w:val="24"/>
          <w:szCs w:val="24"/>
        </w:rPr>
        <w:t xml:space="preserve">acred place is not chosen, it chooses’ </w:t>
      </w:r>
      <w:r w:rsidRPr="00D2275F">
        <w:rPr>
          <w:rFonts w:ascii="Times New Roman" w:hAnsi="Times New Roman" w:cs="Times New Roman"/>
          <w:sz w:val="24"/>
          <w:szCs w:val="24"/>
        </w:rPr>
        <w:t>[author’s italics].</w:t>
      </w:r>
      <w:r w:rsidRPr="00D2275F">
        <w:rPr>
          <w:rStyle w:val="FootnoteReference"/>
          <w:rFonts w:ascii="Times New Roman" w:hAnsi="Times New Roman" w:cs="Times New Roman"/>
          <w:sz w:val="24"/>
          <w:szCs w:val="24"/>
        </w:rPr>
        <w:footnoteReference w:id="13"/>
      </w:r>
      <w:r w:rsidRPr="00D2275F">
        <w:rPr>
          <w:rFonts w:ascii="Times New Roman" w:hAnsi="Times New Roman" w:cs="Times New Roman"/>
          <w:sz w:val="24"/>
          <w:szCs w:val="24"/>
        </w:rPr>
        <w:t xml:space="preserve"> Here, sites of sacredness are seen as autonomous or even beings in their own right with their own agency. Paul Devereux </w:t>
      </w:r>
      <w:r w:rsidR="002F2704">
        <w:rPr>
          <w:rFonts w:ascii="Times New Roman" w:hAnsi="Times New Roman" w:cs="Times New Roman"/>
          <w:sz w:val="24"/>
          <w:szCs w:val="24"/>
        </w:rPr>
        <w:t>stated</w:t>
      </w:r>
      <w:r w:rsidRPr="00D2275F">
        <w:rPr>
          <w:rFonts w:ascii="Times New Roman" w:hAnsi="Times New Roman" w:cs="Times New Roman"/>
          <w:sz w:val="24"/>
          <w:szCs w:val="24"/>
        </w:rPr>
        <w:t xml:space="preserve"> in </w:t>
      </w:r>
      <w:r w:rsidRPr="00D2275F">
        <w:rPr>
          <w:rFonts w:ascii="Times New Roman" w:hAnsi="Times New Roman" w:cs="Times New Roman"/>
          <w:i/>
          <w:iCs/>
          <w:sz w:val="24"/>
          <w:szCs w:val="24"/>
        </w:rPr>
        <w:t xml:space="preserve">Sacred Geography </w:t>
      </w:r>
      <w:r w:rsidRPr="00D2275F">
        <w:rPr>
          <w:rFonts w:ascii="Times New Roman" w:hAnsi="Times New Roman" w:cs="Times New Roman"/>
          <w:sz w:val="24"/>
          <w:szCs w:val="24"/>
        </w:rPr>
        <w:t xml:space="preserve">that ‘the physical world and the </w:t>
      </w:r>
      <w:r w:rsidRPr="00D2275F">
        <w:rPr>
          <w:rFonts w:ascii="Times New Roman" w:hAnsi="Times New Roman" w:cs="Times New Roman"/>
          <w:i/>
          <w:iCs/>
          <w:sz w:val="24"/>
          <w:szCs w:val="24"/>
        </w:rPr>
        <w:t>‘otherworlds’</w:t>
      </w:r>
      <w:r w:rsidRPr="00D2275F">
        <w:rPr>
          <w:rFonts w:ascii="Times New Roman" w:hAnsi="Times New Roman" w:cs="Times New Roman"/>
          <w:sz w:val="24"/>
          <w:szCs w:val="24"/>
        </w:rPr>
        <w:t xml:space="preserve"> of spirit and mind meet</w:t>
      </w:r>
      <w:r w:rsidR="00601B5A" w:rsidRPr="00D2275F">
        <w:rPr>
          <w:rFonts w:ascii="Times New Roman" w:hAnsi="Times New Roman" w:cs="Times New Roman"/>
          <w:sz w:val="24"/>
          <w:szCs w:val="24"/>
        </w:rPr>
        <w:t>’</w:t>
      </w:r>
      <w:r w:rsidR="00601B5A">
        <w:rPr>
          <w:rFonts w:ascii="Times New Roman" w:hAnsi="Times New Roman" w:cs="Times New Roman"/>
          <w:sz w:val="24"/>
          <w:szCs w:val="24"/>
        </w:rPr>
        <w:t xml:space="preserve"> [</w:t>
      </w:r>
      <w:r w:rsidR="00E37ECE">
        <w:rPr>
          <w:rFonts w:ascii="Times New Roman" w:hAnsi="Times New Roman" w:cs="Times New Roman"/>
          <w:sz w:val="24"/>
          <w:szCs w:val="24"/>
        </w:rPr>
        <w:t>author’s italics]</w:t>
      </w:r>
      <w:r w:rsidRPr="00D2275F">
        <w:rPr>
          <w:rFonts w:ascii="Times New Roman" w:hAnsi="Times New Roman" w:cs="Times New Roman"/>
          <w:sz w:val="24"/>
          <w:szCs w:val="24"/>
        </w:rPr>
        <w:t xml:space="preserve"> at holy places, purporting a</w:t>
      </w:r>
      <w:r w:rsidR="006919EF">
        <w:rPr>
          <w:rFonts w:ascii="Times New Roman" w:hAnsi="Times New Roman" w:cs="Times New Roman"/>
          <w:sz w:val="24"/>
          <w:szCs w:val="24"/>
        </w:rPr>
        <w:t xml:space="preserve"> more</w:t>
      </w:r>
      <w:r w:rsidRPr="00D2275F">
        <w:rPr>
          <w:rFonts w:ascii="Times New Roman" w:hAnsi="Times New Roman" w:cs="Times New Roman"/>
          <w:sz w:val="24"/>
          <w:szCs w:val="24"/>
        </w:rPr>
        <w:t xml:space="preserve"> Eliadean interpretation of sacred geography.</w:t>
      </w:r>
      <w:r w:rsidRPr="00D2275F">
        <w:rPr>
          <w:rStyle w:val="FootnoteReference"/>
          <w:rFonts w:ascii="Times New Roman" w:hAnsi="Times New Roman" w:cs="Times New Roman"/>
          <w:sz w:val="24"/>
          <w:szCs w:val="24"/>
        </w:rPr>
        <w:footnoteReference w:id="14"/>
      </w:r>
      <w:r w:rsidRPr="00D2275F">
        <w:rPr>
          <w:rFonts w:ascii="Times New Roman" w:hAnsi="Times New Roman" w:cs="Times New Roman"/>
          <w:sz w:val="24"/>
          <w:szCs w:val="24"/>
        </w:rPr>
        <w:t xml:space="preserve"> Often some of the most notable of these revered sites are</w:t>
      </w:r>
      <w:r w:rsidR="004534E9">
        <w:rPr>
          <w:rFonts w:ascii="Times New Roman" w:hAnsi="Times New Roman" w:cs="Times New Roman"/>
          <w:sz w:val="24"/>
          <w:szCs w:val="24"/>
        </w:rPr>
        <w:t xml:space="preserve"> places situated in</w:t>
      </w:r>
      <w:r w:rsidRPr="00D2275F">
        <w:rPr>
          <w:rFonts w:ascii="Times New Roman" w:hAnsi="Times New Roman" w:cs="Times New Roman"/>
          <w:sz w:val="24"/>
          <w:szCs w:val="24"/>
        </w:rPr>
        <w:t xml:space="preserve"> high places</w:t>
      </w:r>
      <w:r w:rsidR="004534E9">
        <w:rPr>
          <w:rFonts w:ascii="Times New Roman" w:hAnsi="Times New Roman" w:cs="Times New Roman"/>
          <w:sz w:val="24"/>
          <w:szCs w:val="24"/>
        </w:rPr>
        <w:t xml:space="preserve">, </w:t>
      </w:r>
      <w:r w:rsidR="0015271E">
        <w:rPr>
          <w:rFonts w:ascii="Times New Roman" w:hAnsi="Times New Roman" w:cs="Times New Roman"/>
          <w:sz w:val="24"/>
          <w:szCs w:val="24"/>
        </w:rPr>
        <w:t xml:space="preserve">particularly </w:t>
      </w:r>
      <w:r w:rsidRPr="00D2275F">
        <w:rPr>
          <w:rFonts w:ascii="Times New Roman" w:hAnsi="Times New Roman" w:cs="Times New Roman"/>
          <w:sz w:val="24"/>
          <w:szCs w:val="24"/>
        </w:rPr>
        <w:t>mountains.</w:t>
      </w:r>
    </w:p>
    <w:p w14:paraId="55D94CEF" w14:textId="77777777" w:rsidR="00D2275F" w:rsidRPr="00D2275F" w:rsidRDefault="00D2275F" w:rsidP="00D2275F">
      <w:pPr>
        <w:pStyle w:val="NoSpacing"/>
        <w:rPr>
          <w:sz w:val="24"/>
          <w:szCs w:val="24"/>
        </w:rPr>
      </w:pPr>
    </w:p>
    <w:p w14:paraId="41CAEB43" w14:textId="77777777" w:rsidR="00D2275F" w:rsidRPr="009F0540" w:rsidRDefault="00D2275F" w:rsidP="00D2275F">
      <w:pPr>
        <w:pStyle w:val="NoSpacing"/>
        <w:rPr>
          <w:rFonts w:ascii="Times New Roman" w:hAnsi="Times New Roman" w:cs="Times New Roman"/>
          <w:sz w:val="24"/>
          <w:szCs w:val="24"/>
        </w:rPr>
      </w:pPr>
    </w:p>
    <w:p w14:paraId="54238DE2" w14:textId="355D55EB" w:rsidR="00A025D4" w:rsidRDefault="00A025D4" w:rsidP="009F0540">
      <w:pPr>
        <w:pStyle w:val="NoSpacing"/>
        <w:rPr>
          <w:rFonts w:ascii="Times New Roman" w:hAnsi="Times New Roman" w:cs="Times New Roman"/>
          <w:sz w:val="24"/>
          <w:szCs w:val="24"/>
        </w:rPr>
      </w:pPr>
      <w:r w:rsidRPr="009F0540">
        <w:rPr>
          <w:rFonts w:ascii="Times New Roman" w:hAnsi="Times New Roman" w:cs="Times New Roman"/>
          <w:sz w:val="24"/>
          <w:szCs w:val="24"/>
        </w:rPr>
        <w:t xml:space="preserve">Archaeologist Christopher Tilley in his chapter in </w:t>
      </w:r>
      <w:r w:rsidRPr="009F0540">
        <w:rPr>
          <w:rFonts w:ascii="Times New Roman" w:hAnsi="Times New Roman" w:cs="Times New Roman"/>
          <w:i/>
          <w:iCs/>
          <w:sz w:val="24"/>
          <w:szCs w:val="24"/>
        </w:rPr>
        <w:t>Space, Place and Religious Landscapes</w:t>
      </w:r>
      <w:r w:rsidR="008C2100" w:rsidRPr="009F0540">
        <w:rPr>
          <w:rFonts w:ascii="Times New Roman" w:hAnsi="Times New Roman" w:cs="Times New Roman"/>
          <w:i/>
          <w:iCs/>
          <w:sz w:val="24"/>
          <w:szCs w:val="24"/>
        </w:rPr>
        <w:t xml:space="preserve"> </w:t>
      </w:r>
      <w:r w:rsidRPr="009F0540">
        <w:rPr>
          <w:rFonts w:ascii="Times New Roman" w:hAnsi="Times New Roman" w:cs="Times New Roman"/>
          <w:sz w:val="24"/>
          <w:szCs w:val="24"/>
        </w:rPr>
        <w:t>noted that mountains are ‘always in motion’, due to their ‘multiple experiential sensory dimensions’.</w:t>
      </w:r>
      <w:r w:rsidRPr="009F0540">
        <w:rPr>
          <w:rStyle w:val="FootnoteReference"/>
          <w:rFonts w:ascii="Times New Roman" w:hAnsi="Times New Roman" w:cs="Times New Roman"/>
          <w:sz w:val="24"/>
          <w:szCs w:val="24"/>
        </w:rPr>
        <w:footnoteReference w:id="15"/>
      </w:r>
      <w:r w:rsidRPr="009F0540">
        <w:rPr>
          <w:rFonts w:ascii="Times New Roman" w:hAnsi="Times New Roman" w:cs="Times New Roman"/>
          <w:sz w:val="24"/>
          <w:szCs w:val="24"/>
        </w:rPr>
        <w:t xml:space="preserve"> No two people will experience a mountain in the same way, as Tilley pointed out ‘mountains will always be different according to how we approach them…and the impact that directionality and the process of ascent…have on us’.</w:t>
      </w:r>
      <w:r w:rsidRPr="009F0540">
        <w:rPr>
          <w:rStyle w:val="FootnoteReference"/>
          <w:rFonts w:ascii="Times New Roman" w:hAnsi="Times New Roman" w:cs="Times New Roman"/>
          <w:sz w:val="24"/>
          <w:szCs w:val="24"/>
        </w:rPr>
        <w:footnoteReference w:id="16"/>
      </w:r>
      <w:r w:rsidRPr="009F0540">
        <w:rPr>
          <w:rFonts w:ascii="Times New Roman" w:hAnsi="Times New Roman" w:cs="Times New Roman"/>
          <w:sz w:val="24"/>
          <w:szCs w:val="24"/>
        </w:rPr>
        <w:t xml:space="preserve"> </w:t>
      </w:r>
      <w:r w:rsidR="006A0FEE" w:rsidRPr="009F0540">
        <w:rPr>
          <w:rFonts w:ascii="Times New Roman" w:hAnsi="Times New Roman" w:cs="Times New Roman"/>
          <w:sz w:val="24"/>
          <w:szCs w:val="24"/>
        </w:rPr>
        <w:t>Scholar of sacred mountains</w:t>
      </w:r>
      <w:r w:rsidR="00026F71" w:rsidRPr="009F0540">
        <w:rPr>
          <w:rFonts w:ascii="Times New Roman" w:hAnsi="Times New Roman" w:cs="Times New Roman"/>
          <w:sz w:val="24"/>
          <w:szCs w:val="24"/>
        </w:rPr>
        <w:t xml:space="preserve"> </w:t>
      </w:r>
      <w:r w:rsidR="005E4DE8" w:rsidRPr="009F0540">
        <w:rPr>
          <w:rFonts w:ascii="Times New Roman" w:hAnsi="Times New Roman" w:cs="Times New Roman"/>
          <w:sz w:val="24"/>
          <w:szCs w:val="24"/>
        </w:rPr>
        <w:t>Edwin Bernbaum</w:t>
      </w:r>
      <w:r w:rsidR="00026F71" w:rsidRPr="009F0540">
        <w:rPr>
          <w:rFonts w:ascii="Times New Roman" w:hAnsi="Times New Roman" w:cs="Times New Roman"/>
          <w:sz w:val="24"/>
          <w:szCs w:val="24"/>
        </w:rPr>
        <w:t xml:space="preserve"> ha</w:t>
      </w:r>
      <w:r w:rsidR="006A0FEE" w:rsidRPr="009F0540">
        <w:rPr>
          <w:rFonts w:ascii="Times New Roman" w:hAnsi="Times New Roman" w:cs="Times New Roman"/>
          <w:sz w:val="24"/>
          <w:szCs w:val="24"/>
        </w:rPr>
        <w:t>s</w:t>
      </w:r>
      <w:r w:rsidR="00026F71" w:rsidRPr="009F0540">
        <w:rPr>
          <w:rFonts w:ascii="Times New Roman" w:hAnsi="Times New Roman" w:cs="Times New Roman"/>
          <w:sz w:val="24"/>
          <w:szCs w:val="24"/>
        </w:rPr>
        <w:t xml:space="preserve"> pointed out, m</w:t>
      </w:r>
      <w:r w:rsidRPr="009F0540">
        <w:rPr>
          <w:rFonts w:ascii="Times New Roman" w:hAnsi="Times New Roman" w:cs="Times New Roman"/>
          <w:sz w:val="24"/>
          <w:szCs w:val="24"/>
        </w:rPr>
        <w:t>ountains often are associated with the liminal and spiritual dimensions of human life as, among other reasons, they are places of great height that reach up into the heavens (both symbolically and physically), providing dramatic sites of inspiration and revelation.</w:t>
      </w:r>
      <w:r w:rsidRPr="009F0540">
        <w:rPr>
          <w:rStyle w:val="FootnoteReference"/>
          <w:rFonts w:ascii="Times New Roman" w:hAnsi="Times New Roman" w:cs="Times New Roman"/>
          <w:sz w:val="24"/>
          <w:szCs w:val="24"/>
        </w:rPr>
        <w:footnoteReference w:id="17"/>
      </w:r>
      <w:r w:rsidRPr="009F0540">
        <w:rPr>
          <w:rFonts w:ascii="Times New Roman" w:hAnsi="Times New Roman" w:cs="Times New Roman"/>
          <w:sz w:val="24"/>
          <w:szCs w:val="24"/>
        </w:rPr>
        <w:t xml:space="preserve"> They can be subject to sacralisation as centres of religious reflection, aesthetic beauty and places of pilgrimage and travel.</w:t>
      </w:r>
      <w:r w:rsidRPr="009F0540">
        <w:rPr>
          <w:rStyle w:val="FootnoteReference"/>
          <w:rFonts w:ascii="Times New Roman" w:hAnsi="Times New Roman" w:cs="Times New Roman"/>
          <w:sz w:val="24"/>
          <w:szCs w:val="24"/>
        </w:rPr>
        <w:footnoteReference w:id="18"/>
      </w:r>
      <w:r w:rsidRPr="009F0540">
        <w:rPr>
          <w:rFonts w:ascii="Times New Roman" w:hAnsi="Times New Roman" w:cs="Times New Roman"/>
          <w:sz w:val="24"/>
          <w:szCs w:val="24"/>
        </w:rPr>
        <w:t xml:space="preserve"> Anthropologist Tim Ingold theorised that all life is lived through lines and movement through the landscape, writing that ‘the knowledge we have of our surroundings is forged in the very course of our moving through them, in the passage from place to place’.</w:t>
      </w:r>
      <w:r w:rsidRPr="009F0540">
        <w:rPr>
          <w:rStyle w:val="FootnoteReference"/>
          <w:rFonts w:ascii="Times New Roman" w:hAnsi="Times New Roman" w:cs="Times New Roman"/>
          <w:sz w:val="24"/>
          <w:szCs w:val="24"/>
        </w:rPr>
        <w:footnoteReference w:id="19"/>
      </w:r>
      <w:r w:rsidRPr="009F0540">
        <w:rPr>
          <w:rFonts w:ascii="Times New Roman" w:hAnsi="Times New Roman" w:cs="Times New Roman"/>
          <w:sz w:val="24"/>
          <w:szCs w:val="24"/>
        </w:rPr>
        <w:t xml:space="preserve"> With this in mind, I will consider in my research how my movement through the landscape of</w:t>
      </w:r>
      <w:r w:rsidR="00CA40BB" w:rsidRPr="009F0540">
        <w:rPr>
          <w:rFonts w:ascii="Times New Roman" w:hAnsi="Times New Roman" w:cs="Times New Roman"/>
          <w:sz w:val="24"/>
          <w:szCs w:val="24"/>
        </w:rPr>
        <w:t xml:space="preserve"> Seoul and</w:t>
      </w:r>
      <w:r w:rsidRPr="009F0540">
        <w:rPr>
          <w:rFonts w:ascii="Times New Roman" w:hAnsi="Times New Roman" w:cs="Times New Roman"/>
          <w:sz w:val="24"/>
          <w:szCs w:val="24"/>
        </w:rPr>
        <w:t xml:space="preserve"> Namsan contributed to any feelings I had of ‘sacredness’ and whether the sacredness of a place changes by the travel required. </w:t>
      </w:r>
      <w:r w:rsidR="00E46266" w:rsidRPr="009F0540">
        <w:rPr>
          <w:rFonts w:ascii="Times New Roman" w:hAnsi="Times New Roman" w:cs="Times New Roman"/>
          <w:sz w:val="24"/>
          <w:szCs w:val="24"/>
        </w:rPr>
        <w:t xml:space="preserve">Additionally, I will explore Durkheimian themes of the sacred </w:t>
      </w:r>
      <w:r w:rsidR="005F153A" w:rsidRPr="009F0540">
        <w:rPr>
          <w:rFonts w:ascii="Times New Roman" w:hAnsi="Times New Roman" w:cs="Times New Roman"/>
          <w:sz w:val="24"/>
          <w:szCs w:val="24"/>
        </w:rPr>
        <w:t>as soc</w:t>
      </w:r>
      <w:r w:rsidR="00C805EE" w:rsidRPr="009F0540">
        <w:rPr>
          <w:rFonts w:ascii="Times New Roman" w:hAnsi="Times New Roman" w:cs="Times New Roman"/>
          <w:sz w:val="24"/>
          <w:szCs w:val="24"/>
        </w:rPr>
        <w:t>io-</w:t>
      </w:r>
      <w:r w:rsidR="004D0DD0" w:rsidRPr="009F0540">
        <w:rPr>
          <w:rFonts w:ascii="Times New Roman" w:hAnsi="Times New Roman" w:cs="Times New Roman"/>
          <w:sz w:val="24"/>
          <w:szCs w:val="24"/>
        </w:rPr>
        <w:t>culturally</w:t>
      </w:r>
      <w:r w:rsidR="005F153A" w:rsidRPr="009F0540">
        <w:rPr>
          <w:rFonts w:ascii="Times New Roman" w:hAnsi="Times New Roman" w:cs="Times New Roman"/>
          <w:sz w:val="24"/>
          <w:szCs w:val="24"/>
        </w:rPr>
        <w:t xml:space="preserve"> </w:t>
      </w:r>
      <w:r w:rsidR="00F63255" w:rsidRPr="009F0540">
        <w:rPr>
          <w:rFonts w:ascii="Times New Roman" w:hAnsi="Times New Roman" w:cs="Times New Roman"/>
          <w:sz w:val="24"/>
          <w:szCs w:val="24"/>
        </w:rPr>
        <w:t>driven</w:t>
      </w:r>
      <w:r w:rsidR="002D46F2" w:rsidRPr="009F0540">
        <w:rPr>
          <w:rFonts w:ascii="Times New Roman" w:hAnsi="Times New Roman" w:cs="Times New Roman"/>
          <w:sz w:val="24"/>
          <w:szCs w:val="24"/>
        </w:rPr>
        <w:t>, in addition to</w:t>
      </w:r>
      <w:r w:rsidR="00F63255" w:rsidRPr="009F0540">
        <w:rPr>
          <w:rFonts w:ascii="Times New Roman" w:hAnsi="Times New Roman" w:cs="Times New Roman"/>
          <w:sz w:val="24"/>
          <w:szCs w:val="24"/>
        </w:rPr>
        <w:t xml:space="preserve"> </w:t>
      </w:r>
      <w:r w:rsidR="005433E1" w:rsidRPr="009F0540">
        <w:rPr>
          <w:rFonts w:ascii="Times New Roman" w:hAnsi="Times New Roman" w:cs="Times New Roman"/>
          <w:sz w:val="24"/>
          <w:szCs w:val="24"/>
        </w:rPr>
        <w:t xml:space="preserve">more Eliadean </w:t>
      </w:r>
      <w:r w:rsidR="00CC07F7" w:rsidRPr="009F0540">
        <w:rPr>
          <w:rFonts w:ascii="Times New Roman" w:hAnsi="Times New Roman" w:cs="Times New Roman"/>
          <w:sz w:val="24"/>
          <w:szCs w:val="24"/>
        </w:rPr>
        <w:t>concepts of sacred place</w:t>
      </w:r>
      <w:r w:rsidR="00FB66BD" w:rsidRPr="009F0540">
        <w:rPr>
          <w:rFonts w:ascii="Times New Roman" w:hAnsi="Times New Roman" w:cs="Times New Roman"/>
          <w:sz w:val="24"/>
          <w:szCs w:val="24"/>
        </w:rPr>
        <w:t>s</w:t>
      </w:r>
      <w:r w:rsidR="00CC07F7" w:rsidRPr="009F0540">
        <w:rPr>
          <w:rFonts w:ascii="Times New Roman" w:hAnsi="Times New Roman" w:cs="Times New Roman"/>
          <w:sz w:val="24"/>
          <w:szCs w:val="24"/>
        </w:rPr>
        <w:t xml:space="preserve"> as hierophan</w:t>
      </w:r>
      <w:r w:rsidR="00FB66BD" w:rsidRPr="009F0540">
        <w:rPr>
          <w:rFonts w:ascii="Times New Roman" w:hAnsi="Times New Roman" w:cs="Times New Roman"/>
          <w:sz w:val="24"/>
          <w:szCs w:val="24"/>
        </w:rPr>
        <w:t>ies</w:t>
      </w:r>
      <w:r w:rsidR="00275C02" w:rsidRPr="009F0540">
        <w:rPr>
          <w:rFonts w:ascii="Times New Roman" w:hAnsi="Times New Roman" w:cs="Times New Roman"/>
          <w:sz w:val="24"/>
          <w:szCs w:val="24"/>
        </w:rPr>
        <w:t>.</w:t>
      </w:r>
    </w:p>
    <w:p w14:paraId="3FEE883C" w14:textId="77777777" w:rsidR="009F0540" w:rsidRPr="009F0540" w:rsidRDefault="009F0540" w:rsidP="009F0540">
      <w:pPr>
        <w:pStyle w:val="NoSpacing"/>
        <w:rPr>
          <w:rFonts w:ascii="Times New Roman" w:hAnsi="Times New Roman" w:cs="Times New Roman"/>
          <w:sz w:val="24"/>
          <w:szCs w:val="24"/>
        </w:rPr>
      </w:pPr>
    </w:p>
    <w:p w14:paraId="0370C64F" w14:textId="77777777" w:rsidR="00A025D4" w:rsidRPr="009F0540" w:rsidRDefault="00A025D4" w:rsidP="009F0540">
      <w:pPr>
        <w:pStyle w:val="NoSpacing"/>
        <w:rPr>
          <w:rFonts w:ascii="Times New Roman" w:hAnsi="Times New Roman" w:cs="Times New Roman"/>
          <w:color w:val="FF0000"/>
          <w:sz w:val="24"/>
          <w:szCs w:val="24"/>
        </w:rPr>
      </w:pPr>
    </w:p>
    <w:p w14:paraId="7FD38942" w14:textId="77777777" w:rsidR="009000FD" w:rsidRPr="001C49FE" w:rsidRDefault="00297374" w:rsidP="009F0540">
      <w:pPr>
        <w:pStyle w:val="NoSpacing"/>
        <w:rPr>
          <w:rFonts w:ascii="Times New Roman" w:hAnsi="Times New Roman" w:cs="Times New Roman"/>
          <w:b/>
          <w:bCs/>
          <w:sz w:val="28"/>
          <w:szCs w:val="28"/>
          <w:u w:val="single"/>
        </w:rPr>
      </w:pPr>
      <w:r w:rsidRPr="001C49FE">
        <w:rPr>
          <w:rFonts w:ascii="Times New Roman" w:hAnsi="Times New Roman" w:cs="Times New Roman"/>
          <w:b/>
          <w:bCs/>
          <w:sz w:val="28"/>
          <w:szCs w:val="28"/>
          <w:u w:val="single"/>
        </w:rPr>
        <w:t>Methodology</w:t>
      </w:r>
    </w:p>
    <w:p w14:paraId="0878C811" w14:textId="77777777" w:rsidR="009000FD" w:rsidRPr="009F0540" w:rsidRDefault="009000FD" w:rsidP="009000FD">
      <w:pPr>
        <w:pStyle w:val="NoSpacing"/>
        <w:rPr>
          <w:rFonts w:ascii="Times New Roman" w:hAnsi="Times New Roman" w:cs="Times New Roman"/>
          <w:b/>
          <w:bCs/>
          <w:sz w:val="8"/>
          <w:szCs w:val="8"/>
        </w:rPr>
      </w:pPr>
    </w:p>
    <w:p w14:paraId="4FD209AE" w14:textId="6FE8DA90" w:rsidR="00A17348" w:rsidRDefault="00A17348" w:rsidP="00030131">
      <w:pPr>
        <w:rPr>
          <w:rFonts w:ascii="Times New Roman" w:hAnsi="Times New Roman" w:cs="Times New Roman"/>
          <w:sz w:val="24"/>
          <w:szCs w:val="24"/>
        </w:rPr>
      </w:pPr>
      <w:r w:rsidRPr="00A17348">
        <w:rPr>
          <w:rFonts w:ascii="Times New Roman" w:hAnsi="Times New Roman" w:cs="Times New Roman"/>
          <w:sz w:val="24"/>
          <w:szCs w:val="24"/>
        </w:rPr>
        <w:t xml:space="preserve">My research will be a retrospective phenomenological inquiry of my personal experience of walking up Namsan in Seoul, taking an unplanned ‘pilgrimage’ where I walked all day and into the night to reach the peak overlooking the city. I will be analysing my diary entry from that day and using pictures I took during my journey as primary sources to help place my experience in the wider context of Durkheimian socially-derived sacred </w:t>
      </w:r>
      <w:r w:rsidR="00D0245A">
        <w:rPr>
          <w:rFonts w:ascii="Times New Roman" w:hAnsi="Times New Roman" w:cs="Times New Roman"/>
          <w:sz w:val="24"/>
          <w:szCs w:val="24"/>
        </w:rPr>
        <w:t>places</w:t>
      </w:r>
      <w:r w:rsidRPr="00A17348">
        <w:rPr>
          <w:rFonts w:ascii="Times New Roman" w:hAnsi="Times New Roman" w:cs="Times New Roman"/>
          <w:sz w:val="24"/>
          <w:szCs w:val="24"/>
        </w:rPr>
        <w:t xml:space="preserve"> and Eliadean </w:t>
      </w:r>
      <w:r w:rsidR="00D919AE">
        <w:rPr>
          <w:rFonts w:ascii="Times New Roman" w:hAnsi="Times New Roman" w:cs="Times New Roman"/>
          <w:sz w:val="24"/>
          <w:szCs w:val="24"/>
        </w:rPr>
        <w:t>hierophanies</w:t>
      </w:r>
      <w:r w:rsidRPr="00A17348">
        <w:rPr>
          <w:rFonts w:ascii="Times New Roman" w:hAnsi="Times New Roman" w:cs="Times New Roman"/>
          <w:sz w:val="24"/>
          <w:szCs w:val="24"/>
        </w:rPr>
        <w:t>.</w:t>
      </w:r>
      <w:r w:rsidR="00634C60">
        <w:rPr>
          <w:rFonts w:ascii="Times New Roman" w:hAnsi="Times New Roman" w:cs="Times New Roman"/>
          <w:sz w:val="24"/>
          <w:szCs w:val="24"/>
        </w:rPr>
        <w:t xml:space="preserve"> </w:t>
      </w:r>
      <w:r w:rsidR="00B13111">
        <w:rPr>
          <w:rFonts w:ascii="Times New Roman" w:hAnsi="Times New Roman" w:cs="Times New Roman"/>
          <w:color w:val="000000" w:themeColor="text1"/>
          <w:sz w:val="24"/>
          <w:szCs w:val="24"/>
        </w:rPr>
        <w:t xml:space="preserve">Academics </w:t>
      </w:r>
      <w:r w:rsidR="00574B93" w:rsidRPr="00574B93">
        <w:rPr>
          <w:rFonts w:ascii="Times New Roman" w:hAnsi="Times New Roman" w:cs="Times New Roman"/>
          <w:color w:val="000000" w:themeColor="text1"/>
          <w:sz w:val="24"/>
          <w:szCs w:val="24"/>
        </w:rPr>
        <w:t xml:space="preserve">Monique </w:t>
      </w:r>
      <w:proofErr w:type="spellStart"/>
      <w:r w:rsidR="00574B93" w:rsidRPr="00574B93">
        <w:rPr>
          <w:rFonts w:ascii="Times New Roman" w:hAnsi="Times New Roman" w:cs="Times New Roman"/>
          <w:color w:val="000000" w:themeColor="text1"/>
          <w:sz w:val="24"/>
          <w:szCs w:val="24"/>
        </w:rPr>
        <w:t>Hennink</w:t>
      </w:r>
      <w:proofErr w:type="spellEnd"/>
      <w:r w:rsidR="00574B93" w:rsidRPr="00574B93">
        <w:rPr>
          <w:rFonts w:ascii="Times New Roman" w:hAnsi="Times New Roman" w:cs="Times New Roman"/>
          <w:color w:val="000000" w:themeColor="text1"/>
          <w:sz w:val="24"/>
          <w:szCs w:val="24"/>
        </w:rPr>
        <w:t xml:space="preserve">, Inge </w:t>
      </w:r>
      <w:proofErr w:type="spellStart"/>
      <w:r w:rsidR="00574B93" w:rsidRPr="00574B93">
        <w:rPr>
          <w:rFonts w:ascii="Times New Roman" w:hAnsi="Times New Roman" w:cs="Times New Roman"/>
          <w:color w:val="000000" w:themeColor="text1"/>
          <w:sz w:val="24"/>
          <w:szCs w:val="24"/>
        </w:rPr>
        <w:t>Hutter</w:t>
      </w:r>
      <w:proofErr w:type="spellEnd"/>
      <w:r w:rsidR="00574B93" w:rsidRPr="00574B93">
        <w:rPr>
          <w:rFonts w:ascii="Times New Roman" w:hAnsi="Times New Roman" w:cs="Times New Roman"/>
          <w:color w:val="000000" w:themeColor="text1"/>
          <w:sz w:val="24"/>
          <w:szCs w:val="24"/>
        </w:rPr>
        <w:t xml:space="preserve"> and Ajay Bailey</w:t>
      </w:r>
      <w:r w:rsidR="00574B93" w:rsidRPr="00574B93">
        <w:rPr>
          <w:color w:val="000000" w:themeColor="text1"/>
          <w:sz w:val="24"/>
          <w:szCs w:val="24"/>
        </w:rPr>
        <w:t xml:space="preserve"> </w:t>
      </w:r>
      <w:r w:rsidRPr="00A17348">
        <w:rPr>
          <w:rFonts w:ascii="Times New Roman" w:hAnsi="Times New Roman" w:cs="Times New Roman"/>
          <w:sz w:val="24"/>
          <w:szCs w:val="24"/>
        </w:rPr>
        <w:t>pointed out</w:t>
      </w:r>
      <w:r w:rsidR="0001000D">
        <w:rPr>
          <w:rFonts w:ascii="Times New Roman" w:hAnsi="Times New Roman" w:cs="Times New Roman"/>
          <w:sz w:val="24"/>
          <w:szCs w:val="24"/>
        </w:rPr>
        <w:t xml:space="preserve"> that</w:t>
      </w:r>
      <w:r w:rsidRPr="00A17348">
        <w:rPr>
          <w:rFonts w:ascii="Times New Roman" w:hAnsi="Times New Roman" w:cs="Times New Roman"/>
          <w:sz w:val="24"/>
          <w:szCs w:val="24"/>
        </w:rPr>
        <w:t xml:space="preserve"> qualitative research is undertaken to ‘understand behaviour, beliefs, opinions and emotions’</w:t>
      </w:r>
      <w:r w:rsidR="00140FB8">
        <w:rPr>
          <w:rFonts w:ascii="Times New Roman" w:hAnsi="Times New Roman" w:cs="Times New Roman"/>
          <w:sz w:val="24"/>
          <w:szCs w:val="24"/>
        </w:rPr>
        <w:t xml:space="preserve"> </w:t>
      </w:r>
      <w:r w:rsidRPr="00A17348">
        <w:rPr>
          <w:rFonts w:ascii="Times New Roman" w:hAnsi="Times New Roman" w:cs="Times New Roman"/>
          <w:sz w:val="24"/>
          <w:szCs w:val="24"/>
        </w:rPr>
        <w:t xml:space="preserve">from the unique </w:t>
      </w:r>
      <w:r w:rsidR="00C12264" w:rsidRPr="00A17348">
        <w:rPr>
          <w:rFonts w:ascii="Times New Roman" w:hAnsi="Times New Roman" w:cs="Times New Roman"/>
          <w:sz w:val="24"/>
          <w:szCs w:val="24"/>
        </w:rPr>
        <w:t>viewpoint</w:t>
      </w:r>
      <w:r w:rsidRPr="00A17348">
        <w:rPr>
          <w:rFonts w:ascii="Times New Roman" w:hAnsi="Times New Roman" w:cs="Times New Roman"/>
          <w:sz w:val="24"/>
          <w:szCs w:val="24"/>
        </w:rPr>
        <w:t xml:space="preserve"> of the person who experienced the phenomena being studied.</w:t>
      </w:r>
      <w:r w:rsidR="00D0245A">
        <w:rPr>
          <w:rStyle w:val="FootnoteReference"/>
          <w:rFonts w:ascii="Times New Roman" w:hAnsi="Times New Roman" w:cs="Times New Roman"/>
          <w:sz w:val="24"/>
          <w:szCs w:val="24"/>
        </w:rPr>
        <w:footnoteReference w:id="20"/>
      </w:r>
      <w:r w:rsidRPr="00A17348">
        <w:rPr>
          <w:rFonts w:ascii="Times New Roman" w:hAnsi="Times New Roman" w:cs="Times New Roman"/>
          <w:sz w:val="24"/>
          <w:szCs w:val="24"/>
        </w:rPr>
        <w:t xml:space="preserve"> </w:t>
      </w:r>
      <w:r w:rsidR="00140FB8" w:rsidRPr="00A17348">
        <w:rPr>
          <w:rFonts w:ascii="Times New Roman" w:hAnsi="Times New Roman" w:cs="Times New Roman"/>
          <w:sz w:val="24"/>
          <w:szCs w:val="24"/>
        </w:rPr>
        <w:t>Furthermore</w:t>
      </w:r>
      <w:r w:rsidRPr="00A17348">
        <w:rPr>
          <w:rFonts w:ascii="Times New Roman" w:hAnsi="Times New Roman" w:cs="Times New Roman"/>
          <w:sz w:val="24"/>
          <w:szCs w:val="24"/>
        </w:rPr>
        <w:t xml:space="preserve">, David Abram stressed the </w:t>
      </w:r>
      <w:r w:rsidRPr="00A17348">
        <w:rPr>
          <w:rFonts w:ascii="Times New Roman" w:hAnsi="Times New Roman" w:cs="Times New Roman"/>
          <w:sz w:val="24"/>
          <w:szCs w:val="24"/>
        </w:rPr>
        <w:lastRenderedPageBreak/>
        <w:t>value of phenomenolog</w:t>
      </w:r>
      <w:r w:rsidR="00BB7D29">
        <w:rPr>
          <w:rFonts w:ascii="Times New Roman" w:hAnsi="Times New Roman" w:cs="Times New Roman"/>
          <w:sz w:val="24"/>
          <w:szCs w:val="24"/>
        </w:rPr>
        <w:t>ical research</w:t>
      </w:r>
      <w:r w:rsidRPr="00A17348">
        <w:rPr>
          <w:rFonts w:ascii="Times New Roman" w:hAnsi="Times New Roman" w:cs="Times New Roman"/>
          <w:sz w:val="24"/>
          <w:szCs w:val="24"/>
        </w:rPr>
        <w:t xml:space="preserve"> in understanding the connection between humanity and the environment as qualitative research can counter 'the modern assumption of a single, wholly determinable, objective reality’.</w:t>
      </w:r>
      <w:r w:rsidR="00D0245A">
        <w:rPr>
          <w:rStyle w:val="FootnoteReference"/>
          <w:rFonts w:ascii="Times New Roman" w:hAnsi="Times New Roman" w:cs="Times New Roman"/>
          <w:sz w:val="24"/>
          <w:szCs w:val="24"/>
        </w:rPr>
        <w:footnoteReference w:id="21"/>
      </w:r>
      <w:r w:rsidRPr="00A17348">
        <w:rPr>
          <w:rFonts w:ascii="Times New Roman" w:hAnsi="Times New Roman" w:cs="Times New Roman"/>
          <w:sz w:val="24"/>
          <w:szCs w:val="24"/>
        </w:rPr>
        <w:t xml:space="preserve"> </w:t>
      </w:r>
      <w:r w:rsidR="004751E7">
        <w:rPr>
          <w:rFonts w:ascii="Times New Roman" w:hAnsi="Times New Roman" w:cs="Times New Roman"/>
          <w:sz w:val="24"/>
          <w:szCs w:val="24"/>
        </w:rPr>
        <w:t>With this in mind, a</w:t>
      </w:r>
      <w:r w:rsidR="00ED335B">
        <w:rPr>
          <w:rFonts w:ascii="Times New Roman" w:hAnsi="Times New Roman" w:cs="Times New Roman"/>
          <w:sz w:val="24"/>
          <w:szCs w:val="24"/>
        </w:rPr>
        <w:t xml:space="preserve">s I am the subject of </w:t>
      </w:r>
      <w:r w:rsidR="0059184B">
        <w:rPr>
          <w:rFonts w:ascii="Times New Roman" w:hAnsi="Times New Roman" w:cs="Times New Roman"/>
          <w:sz w:val="24"/>
          <w:szCs w:val="24"/>
        </w:rPr>
        <w:t>this</w:t>
      </w:r>
      <w:r w:rsidR="00ED335B">
        <w:rPr>
          <w:rFonts w:ascii="Times New Roman" w:hAnsi="Times New Roman" w:cs="Times New Roman"/>
          <w:sz w:val="24"/>
          <w:szCs w:val="24"/>
        </w:rPr>
        <w:t xml:space="preserve"> qualitative inquiry, I </w:t>
      </w:r>
      <w:r w:rsidR="004751E7">
        <w:rPr>
          <w:rFonts w:ascii="Times New Roman" w:hAnsi="Times New Roman" w:cs="Times New Roman"/>
          <w:sz w:val="24"/>
          <w:szCs w:val="24"/>
        </w:rPr>
        <w:t xml:space="preserve">will </w:t>
      </w:r>
      <w:r w:rsidR="00CE4A8B">
        <w:rPr>
          <w:rFonts w:ascii="Times New Roman" w:hAnsi="Times New Roman" w:cs="Times New Roman"/>
          <w:sz w:val="24"/>
          <w:szCs w:val="24"/>
        </w:rPr>
        <w:t xml:space="preserve">approach my analysis of my </w:t>
      </w:r>
      <w:r w:rsidR="0059184B">
        <w:rPr>
          <w:rFonts w:ascii="Times New Roman" w:hAnsi="Times New Roman" w:cs="Times New Roman"/>
          <w:sz w:val="24"/>
          <w:szCs w:val="24"/>
        </w:rPr>
        <w:t xml:space="preserve">primary sources as critically as possible </w:t>
      </w:r>
      <w:r w:rsidR="00D46560">
        <w:rPr>
          <w:rFonts w:ascii="Times New Roman" w:hAnsi="Times New Roman" w:cs="Times New Roman"/>
          <w:sz w:val="24"/>
          <w:szCs w:val="24"/>
        </w:rPr>
        <w:t xml:space="preserve">as </w:t>
      </w:r>
      <w:r w:rsidR="00E62C29">
        <w:rPr>
          <w:rFonts w:ascii="Times New Roman" w:hAnsi="Times New Roman" w:cs="Times New Roman"/>
          <w:sz w:val="24"/>
          <w:szCs w:val="24"/>
        </w:rPr>
        <w:t>to avoid bias</w:t>
      </w:r>
      <w:r w:rsidR="00CD7943">
        <w:rPr>
          <w:rFonts w:ascii="Times New Roman" w:hAnsi="Times New Roman" w:cs="Times New Roman"/>
          <w:sz w:val="24"/>
          <w:szCs w:val="24"/>
        </w:rPr>
        <w:t xml:space="preserve">ing </w:t>
      </w:r>
      <w:r w:rsidR="009A3833">
        <w:rPr>
          <w:rFonts w:ascii="Times New Roman" w:hAnsi="Times New Roman" w:cs="Times New Roman"/>
          <w:sz w:val="24"/>
          <w:szCs w:val="24"/>
        </w:rPr>
        <w:t>the ethnographic data</w:t>
      </w:r>
      <w:r w:rsidR="00E62C29">
        <w:rPr>
          <w:rFonts w:ascii="Times New Roman" w:hAnsi="Times New Roman" w:cs="Times New Roman"/>
          <w:sz w:val="24"/>
          <w:szCs w:val="24"/>
        </w:rPr>
        <w:t xml:space="preserve">. </w:t>
      </w:r>
      <w:r w:rsidRPr="00A17348">
        <w:rPr>
          <w:rFonts w:ascii="Times New Roman" w:hAnsi="Times New Roman" w:cs="Times New Roman"/>
          <w:sz w:val="24"/>
          <w:szCs w:val="24"/>
        </w:rPr>
        <w:t>By taking a qualitativ</w:t>
      </w:r>
      <w:r w:rsidR="00491354">
        <w:rPr>
          <w:rFonts w:ascii="Times New Roman" w:hAnsi="Times New Roman" w:cs="Times New Roman"/>
          <w:sz w:val="24"/>
          <w:szCs w:val="24"/>
        </w:rPr>
        <w:t>e</w:t>
      </w:r>
      <w:r w:rsidR="00AE2E48">
        <w:rPr>
          <w:rFonts w:ascii="Times New Roman" w:hAnsi="Times New Roman" w:cs="Times New Roman"/>
          <w:sz w:val="24"/>
          <w:szCs w:val="24"/>
        </w:rPr>
        <w:t xml:space="preserve"> phenomenological</w:t>
      </w:r>
      <w:r w:rsidRPr="00A17348">
        <w:rPr>
          <w:rFonts w:ascii="Times New Roman" w:hAnsi="Times New Roman" w:cs="Times New Roman"/>
          <w:sz w:val="24"/>
          <w:szCs w:val="24"/>
        </w:rPr>
        <w:t xml:space="preserve"> approach to the question of whether sacred space is a </w:t>
      </w:r>
      <w:r w:rsidR="001D34E9">
        <w:rPr>
          <w:rFonts w:ascii="Times New Roman" w:hAnsi="Times New Roman" w:cs="Times New Roman"/>
          <w:sz w:val="24"/>
          <w:szCs w:val="24"/>
        </w:rPr>
        <w:t>social</w:t>
      </w:r>
      <w:r w:rsidRPr="00A17348">
        <w:rPr>
          <w:rFonts w:ascii="Times New Roman" w:hAnsi="Times New Roman" w:cs="Times New Roman"/>
          <w:sz w:val="24"/>
          <w:szCs w:val="24"/>
        </w:rPr>
        <w:t xml:space="preserve"> construct or a natural phenomenon, I will be able to use my experience as a case study and investigate more deeply</w:t>
      </w:r>
      <w:r w:rsidR="00363760">
        <w:rPr>
          <w:rFonts w:ascii="Times New Roman" w:hAnsi="Times New Roman" w:cs="Times New Roman"/>
          <w:sz w:val="24"/>
          <w:szCs w:val="24"/>
        </w:rPr>
        <w:t xml:space="preserve"> and critically</w:t>
      </w:r>
      <w:r w:rsidRPr="00A17348">
        <w:rPr>
          <w:rFonts w:ascii="Times New Roman" w:hAnsi="Times New Roman" w:cs="Times New Roman"/>
          <w:sz w:val="24"/>
          <w:szCs w:val="24"/>
        </w:rPr>
        <w:t xml:space="preserve"> the meaning that I attributed to the journey and the mountain</w:t>
      </w:r>
      <w:r w:rsidR="00BE79DE">
        <w:rPr>
          <w:rFonts w:ascii="Times New Roman" w:hAnsi="Times New Roman" w:cs="Times New Roman"/>
          <w:sz w:val="24"/>
          <w:szCs w:val="24"/>
        </w:rPr>
        <w:t>,</w:t>
      </w:r>
      <w:r w:rsidRPr="00A17348">
        <w:rPr>
          <w:rFonts w:ascii="Times New Roman" w:hAnsi="Times New Roman" w:cs="Times New Roman"/>
          <w:sz w:val="24"/>
          <w:szCs w:val="24"/>
        </w:rPr>
        <w:t xml:space="preserve"> </w:t>
      </w:r>
      <w:r w:rsidR="00965F67" w:rsidRPr="00A17348">
        <w:rPr>
          <w:rFonts w:ascii="Times New Roman" w:hAnsi="Times New Roman" w:cs="Times New Roman"/>
          <w:sz w:val="24"/>
          <w:szCs w:val="24"/>
        </w:rPr>
        <w:t>considering</w:t>
      </w:r>
      <w:r w:rsidRPr="00A17348">
        <w:rPr>
          <w:rFonts w:ascii="Times New Roman" w:hAnsi="Times New Roman" w:cs="Times New Roman"/>
          <w:sz w:val="24"/>
          <w:szCs w:val="24"/>
        </w:rPr>
        <w:t xml:space="preserve"> </w:t>
      </w:r>
      <w:r w:rsidR="00965F67">
        <w:rPr>
          <w:rFonts w:ascii="Times New Roman" w:hAnsi="Times New Roman" w:cs="Times New Roman"/>
          <w:sz w:val="24"/>
          <w:szCs w:val="24"/>
        </w:rPr>
        <w:t>both</w:t>
      </w:r>
      <w:r w:rsidR="00965F67">
        <w:rPr>
          <w:rFonts w:ascii="Times New Roman" w:hAnsi="Times New Roman" w:cs="Times New Roman"/>
          <w:sz w:val="24"/>
          <w:szCs w:val="24"/>
        </w:rPr>
        <w:t xml:space="preserve"> </w:t>
      </w:r>
      <w:r w:rsidRPr="00A17348">
        <w:rPr>
          <w:rFonts w:ascii="Times New Roman" w:hAnsi="Times New Roman" w:cs="Times New Roman"/>
          <w:sz w:val="24"/>
          <w:szCs w:val="24"/>
        </w:rPr>
        <w:t>the socio-cultural and more spiritual dimensions of the study of sacred geography.</w:t>
      </w:r>
    </w:p>
    <w:p w14:paraId="10D11663" w14:textId="77777777" w:rsidR="0007045E" w:rsidRPr="00965322" w:rsidRDefault="0007045E" w:rsidP="00B34F25">
      <w:pPr>
        <w:pStyle w:val="NoSpacing"/>
        <w:rPr>
          <w:rFonts w:ascii="Times New Roman" w:hAnsi="Times New Roman" w:cs="Times New Roman"/>
          <w:b/>
          <w:bCs/>
          <w:sz w:val="2"/>
          <w:szCs w:val="2"/>
        </w:rPr>
      </w:pPr>
    </w:p>
    <w:p w14:paraId="08103261" w14:textId="77777777" w:rsidR="0007045E" w:rsidRPr="00965322" w:rsidRDefault="0007045E" w:rsidP="00B34F25">
      <w:pPr>
        <w:pStyle w:val="NoSpacing"/>
        <w:rPr>
          <w:rFonts w:ascii="Times New Roman" w:hAnsi="Times New Roman" w:cs="Times New Roman"/>
          <w:b/>
          <w:bCs/>
          <w:sz w:val="24"/>
          <w:szCs w:val="24"/>
        </w:rPr>
      </w:pPr>
    </w:p>
    <w:p w14:paraId="6AE75A2B" w14:textId="40549620" w:rsidR="000B01A6" w:rsidRPr="001C49FE" w:rsidRDefault="00B34F25" w:rsidP="00B34F25">
      <w:pPr>
        <w:pStyle w:val="NoSpacing"/>
        <w:rPr>
          <w:rFonts w:ascii="Times New Roman" w:hAnsi="Times New Roman" w:cs="Times New Roman"/>
          <w:b/>
          <w:bCs/>
          <w:sz w:val="28"/>
          <w:szCs w:val="28"/>
          <w:u w:val="single"/>
        </w:rPr>
      </w:pPr>
      <w:r w:rsidRPr="001C49FE">
        <w:rPr>
          <w:rFonts w:ascii="Times New Roman" w:hAnsi="Times New Roman" w:cs="Times New Roman"/>
          <w:b/>
          <w:bCs/>
          <w:sz w:val="28"/>
          <w:szCs w:val="28"/>
          <w:u w:val="single"/>
        </w:rPr>
        <w:t>Reflexive Considerations</w:t>
      </w:r>
    </w:p>
    <w:p w14:paraId="2F94A6B5" w14:textId="77777777" w:rsidR="000B01A6" w:rsidRPr="001C49FE" w:rsidRDefault="000B01A6" w:rsidP="00B34F25">
      <w:pPr>
        <w:pStyle w:val="NoSpacing"/>
        <w:rPr>
          <w:rFonts w:ascii="Times New Roman" w:hAnsi="Times New Roman" w:cs="Times New Roman"/>
          <w:b/>
          <w:bCs/>
          <w:sz w:val="8"/>
          <w:szCs w:val="8"/>
        </w:rPr>
      </w:pPr>
    </w:p>
    <w:p w14:paraId="4FBE8A3F" w14:textId="0EA45F94" w:rsidR="00B34F25" w:rsidRDefault="003A2A9D" w:rsidP="00B34F25">
      <w:pPr>
        <w:pStyle w:val="NoSpacing"/>
        <w:rPr>
          <w:rFonts w:ascii="Times New Roman" w:hAnsi="Times New Roman" w:cs="Times New Roman"/>
          <w:sz w:val="24"/>
          <w:szCs w:val="24"/>
        </w:rPr>
      </w:pPr>
      <w:r>
        <w:rPr>
          <w:rFonts w:ascii="Times New Roman" w:hAnsi="Times New Roman" w:cs="Times New Roman"/>
          <w:sz w:val="24"/>
          <w:szCs w:val="24"/>
        </w:rPr>
        <w:t>I am</w:t>
      </w:r>
      <w:r w:rsidR="000B01A6">
        <w:rPr>
          <w:rFonts w:ascii="Times New Roman" w:hAnsi="Times New Roman" w:cs="Times New Roman"/>
          <w:sz w:val="24"/>
          <w:szCs w:val="24"/>
        </w:rPr>
        <w:t xml:space="preserve"> currently</w:t>
      </w:r>
      <w:r>
        <w:rPr>
          <w:rFonts w:ascii="Times New Roman" w:hAnsi="Times New Roman" w:cs="Times New Roman"/>
          <w:sz w:val="24"/>
          <w:szCs w:val="24"/>
        </w:rPr>
        <w:t xml:space="preserve"> 26 year</w:t>
      </w:r>
      <w:r w:rsidR="000B01A6">
        <w:rPr>
          <w:rFonts w:ascii="Times New Roman" w:hAnsi="Times New Roman" w:cs="Times New Roman"/>
          <w:sz w:val="24"/>
          <w:szCs w:val="24"/>
        </w:rPr>
        <w:t xml:space="preserve">s old, but at the time of </w:t>
      </w:r>
      <w:r w:rsidR="00521E7E">
        <w:rPr>
          <w:rFonts w:ascii="Times New Roman" w:hAnsi="Times New Roman" w:cs="Times New Roman"/>
          <w:sz w:val="24"/>
          <w:szCs w:val="24"/>
        </w:rPr>
        <w:t>my experience with Namsan</w:t>
      </w:r>
      <w:r w:rsidR="000B01A6">
        <w:rPr>
          <w:rFonts w:ascii="Times New Roman" w:hAnsi="Times New Roman" w:cs="Times New Roman"/>
          <w:sz w:val="24"/>
          <w:szCs w:val="24"/>
        </w:rPr>
        <w:t xml:space="preserve"> </w:t>
      </w:r>
      <w:r w:rsidR="00F822E4">
        <w:rPr>
          <w:rFonts w:ascii="Times New Roman" w:hAnsi="Times New Roman" w:cs="Times New Roman"/>
          <w:sz w:val="24"/>
          <w:szCs w:val="24"/>
        </w:rPr>
        <w:t>I was 24</w:t>
      </w:r>
      <w:r w:rsidR="00521E7E">
        <w:rPr>
          <w:rFonts w:ascii="Times New Roman" w:hAnsi="Times New Roman" w:cs="Times New Roman"/>
          <w:sz w:val="24"/>
          <w:szCs w:val="24"/>
        </w:rPr>
        <w:t xml:space="preserve"> and I</w:t>
      </w:r>
      <w:r w:rsidR="00F822E4">
        <w:rPr>
          <w:rFonts w:ascii="Times New Roman" w:hAnsi="Times New Roman" w:cs="Times New Roman"/>
          <w:sz w:val="24"/>
          <w:szCs w:val="24"/>
        </w:rPr>
        <w:t xml:space="preserve"> had been living in Korea </w:t>
      </w:r>
      <w:r w:rsidR="00521E7E">
        <w:rPr>
          <w:rFonts w:ascii="Times New Roman" w:hAnsi="Times New Roman" w:cs="Times New Roman"/>
          <w:sz w:val="24"/>
          <w:szCs w:val="24"/>
        </w:rPr>
        <w:t xml:space="preserve">for about 8 months. I was working as an English teacher </w:t>
      </w:r>
      <w:r w:rsidR="00BE1C65">
        <w:rPr>
          <w:rFonts w:ascii="Times New Roman" w:hAnsi="Times New Roman" w:cs="Times New Roman"/>
          <w:sz w:val="24"/>
          <w:szCs w:val="24"/>
        </w:rPr>
        <w:t xml:space="preserve">there and was under a lot of pressure </w:t>
      </w:r>
      <w:r w:rsidR="00B06C4A">
        <w:rPr>
          <w:rFonts w:ascii="Times New Roman" w:hAnsi="Times New Roman" w:cs="Times New Roman"/>
          <w:sz w:val="24"/>
          <w:szCs w:val="24"/>
        </w:rPr>
        <w:t xml:space="preserve">from my job at the time. </w:t>
      </w:r>
      <w:r w:rsidR="004A373F">
        <w:rPr>
          <w:rFonts w:ascii="Times New Roman" w:hAnsi="Times New Roman" w:cs="Times New Roman"/>
          <w:sz w:val="24"/>
          <w:szCs w:val="24"/>
        </w:rPr>
        <w:t>I a</w:t>
      </w:r>
      <w:r w:rsidR="00EF4C3C">
        <w:rPr>
          <w:rFonts w:ascii="Times New Roman" w:hAnsi="Times New Roman" w:cs="Times New Roman"/>
          <w:sz w:val="24"/>
          <w:szCs w:val="24"/>
        </w:rPr>
        <w:t>m</w:t>
      </w:r>
      <w:r w:rsidR="0023044A">
        <w:rPr>
          <w:rFonts w:ascii="Times New Roman" w:hAnsi="Times New Roman" w:cs="Times New Roman"/>
          <w:sz w:val="24"/>
          <w:szCs w:val="24"/>
        </w:rPr>
        <w:t xml:space="preserve"> from </w:t>
      </w:r>
      <w:r w:rsidR="0085400E">
        <w:rPr>
          <w:rFonts w:ascii="Times New Roman" w:hAnsi="Times New Roman" w:cs="Times New Roman"/>
          <w:sz w:val="24"/>
          <w:szCs w:val="24"/>
        </w:rPr>
        <w:t xml:space="preserve">Edinburgh in </w:t>
      </w:r>
      <w:r w:rsidR="00AE44E3">
        <w:rPr>
          <w:rFonts w:ascii="Times New Roman" w:hAnsi="Times New Roman" w:cs="Times New Roman"/>
          <w:sz w:val="24"/>
          <w:szCs w:val="24"/>
        </w:rPr>
        <w:t xml:space="preserve">Scotland, </w:t>
      </w:r>
      <w:r w:rsidR="001A5B93">
        <w:rPr>
          <w:rFonts w:ascii="Times New Roman" w:hAnsi="Times New Roman" w:cs="Times New Roman"/>
          <w:sz w:val="24"/>
          <w:szCs w:val="24"/>
        </w:rPr>
        <w:t xml:space="preserve">but I have a family connection to Korea through my </w:t>
      </w:r>
      <w:r w:rsidR="00B74191">
        <w:rPr>
          <w:rFonts w:ascii="Times New Roman" w:hAnsi="Times New Roman" w:cs="Times New Roman"/>
          <w:sz w:val="24"/>
          <w:szCs w:val="24"/>
        </w:rPr>
        <w:t>g</w:t>
      </w:r>
      <w:r w:rsidR="001A5B93">
        <w:rPr>
          <w:rFonts w:ascii="Times New Roman" w:hAnsi="Times New Roman" w:cs="Times New Roman"/>
          <w:sz w:val="24"/>
          <w:szCs w:val="24"/>
        </w:rPr>
        <w:t>randad who fought in the war</w:t>
      </w:r>
      <w:r w:rsidR="00866474">
        <w:rPr>
          <w:rFonts w:ascii="Times New Roman" w:hAnsi="Times New Roman" w:cs="Times New Roman"/>
          <w:sz w:val="24"/>
          <w:szCs w:val="24"/>
        </w:rPr>
        <w:t xml:space="preserve"> there</w:t>
      </w:r>
      <w:r w:rsidR="0075097A">
        <w:rPr>
          <w:rFonts w:ascii="Times New Roman" w:hAnsi="Times New Roman" w:cs="Times New Roman"/>
          <w:sz w:val="24"/>
          <w:szCs w:val="24"/>
        </w:rPr>
        <w:t xml:space="preserve"> in the 1950s</w:t>
      </w:r>
      <w:r w:rsidR="00866474">
        <w:rPr>
          <w:rFonts w:ascii="Times New Roman" w:hAnsi="Times New Roman" w:cs="Times New Roman"/>
          <w:sz w:val="24"/>
          <w:szCs w:val="24"/>
        </w:rPr>
        <w:t>. He used to</w:t>
      </w:r>
      <w:r w:rsidR="00C66253">
        <w:rPr>
          <w:rFonts w:ascii="Times New Roman" w:hAnsi="Times New Roman" w:cs="Times New Roman"/>
          <w:sz w:val="24"/>
          <w:szCs w:val="24"/>
        </w:rPr>
        <w:t xml:space="preserve"> tell me stories</w:t>
      </w:r>
      <w:r w:rsidR="009211DD">
        <w:rPr>
          <w:rFonts w:ascii="Times New Roman" w:hAnsi="Times New Roman" w:cs="Times New Roman"/>
          <w:sz w:val="24"/>
          <w:szCs w:val="24"/>
        </w:rPr>
        <w:t xml:space="preserve"> about </w:t>
      </w:r>
      <w:r w:rsidR="003A29E1">
        <w:rPr>
          <w:rFonts w:ascii="Times New Roman" w:hAnsi="Times New Roman" w:cs="Times New Roman"/>
          <w:sz w:val="24"/>
          <w:szCs w:val="24"/>
        </w:rPr>
        <w:t>Korea</w:t>
      </w:r>
      <w:r w:rsidR="00C66253">
        <w:rPr>
          <w:rFonts w:ascii="Times New Roman" w:hAnsi="Times New Roman" w:cs="Times New Roman"/>
          <w:sz w:val="24"/>
          <w:szCs w:val="24"/>
        </w:rPr>
        <w:t xml:space="preserve"> when I was a</w:t>
      </w:r>
      <w:r w:rsidR="00866474">
        <w:rPr>
          <w:rFonts w:ascii="Times New Roman" w:hAnsi="Times New Roman" w:cs="Times New Roman"/>
          <w:sz w:val="24"/>
          <w:szCs w:val="24"/>
        </w:rPr>
        <w:t xml:space="preserve"> little </w:t>
      </w:r>
      <w:r w:rsidR="007E69A9">
        <w:rPr>
          <w:rFonts w:ascii="Times New Roman" w:hAnsi="Times New Roman" w:cs="Times New Roman"/>
          <w:sz w:val="24"/>
          <w:szCs w:val="24"/>
        </w:rPr>
        <w:t>girl,</w:t>
      </w:r>
      <w:r w:rsidR="00DA4704">
        <w:rPr>
          <w:rFonts w:ascii="Times New Roman" w:hAnsi="Times New Roman" w:cs="Times New Roman"/>
          <w:sz w:val="24"/>
          <w:szCs w:val="24"/>
        </w:rPr>
        <w:t xml:space="preserve"> and I was always fascinated by the place</w:t>
      </w:r>
      <w:r w:rsidR="001F77E4">
        <w:rPr>
          <w:rFonts w:ascii="Times New Roman" w:hAnsi="Times New Roman" w:cs="Times New Roman"/>
          <w:sz w:val="24"/>
          <w:szCs w:val="24"/>
        </w:rPr>
        <w:t xml:space="preserve"> through my connection to him.</w:t>
      </w:r>
    </w:p>
    <w:p w14:paraId="33A45C61" w14:textId="77777777" w:rsidR="006D43EE" w:rsidRPr="00992D2D" w:rsidRDefault="006D43EE" w:rsidP="008317AD">
      <w:pPr>
        <w:rPr>
          <w:color w:val="000000"/>
          <w:sz w:val="4"/>
          <w:szCs w:val="4"/>
        </w:rPr>
      </w:pPr>
    </w:p>
    <w:p w14:paraId="00314D59" w14:textId="77777777" w:rsidR="00992D2D" w:rsidRPr="00965322" w:rsidRDefault="00992D2D" w:rsidP="008317AD">
      <w:pPr>
        <w:rPr>
          <w:color w:val="000000"/>
          <w:sz w:val="6"/>
          <w:szCs w:val="6"/>
        </w:rPr>
      </w:pPr>
    </w:p>
    <w:p w14:paraId="174E5681" w14:textId="01D09604" w:rsidR="003F6697" w:rsidRPr="001C49FE" w:rsidRDefault="008317AD" w:rsidP="00992D2D">
      <w:pPr>
        <w:pStyle w:val="NoSpacing"/>
        <w:rPr>
          <w:rFonts w:ascii="Times New Roman" w:hAnsi="Times New Roman" w:cs="Times New Roman"/>
          <w:b/>
          <w:bCs/>
          <w:sz w:val="28"/>
          <w:szCs w:val="28"/>
          <w:u w:val="single"/>
        </w:rPr>
      </w:pPr>
      <w:r w:rsidRPr="001C49FE">
        <w:rPr>
          <w:rFonts w:ascii="Times New Roman" w:hAnsi="Times New Roman" w:cs="Times New Roman"/>
          <w:b/>
          <w:bCs/>
          <w:sz w:val="28"/>
          <w:szCs w:val="28"/>
          <w:u w:val="single"/>
        </w:rPr>
        <w:t>Fi</w:t>
      </w:r>
      <w:r w:rsidR="00CB3B09" w:rsidRPr="001C49FE">
        <w:rPr>
          <w:rFonts w:ascii="Times New Roman" w:hAnsi="Times New Roman" w:cs="Times New Roman"/>
          <w:b/>
          <w:bCs/>
          <w:sz w:val="28"/>
          <w:szCs w:val="28"/>
          <w:u w:val="single"/>
        </w:rPr>
        <w:t xml:space="preserve">ndings </w:t>
      </w:r>
      <w:r w:rsidRPr="001C49FE">
        <w:rPr>
          <w:rFonts w:ascii="Times New Roman" w:hAnsi="Times New Roman" w:cs="Times New Roman"/>
          <w:b/>
          <w:bCs/>
          <w:sz w:val="28"/>
          <w:szCs w:val="28"/>
          <w:u w:val="single"/>
        </w:rPr>
        <w:t>and Discussion</w:t>
      </w:r>
    </w:p>
    <w:p w14:paraId="3E0A0B1E" w14:textId="77777777" w:rsidR="00992D2D" w:rsidRPr="00965322" w:rsidRDefault="00992D2D" w:rsidP="00992D2D">
      <w:pPr>
        <w:pStyle w:val="NoSpacing"/>
        <w:rPr>
          <w:rFonts w:ascii="Times New Roman" w:hAnsi="Times New Roman" w:cs="Times New Roman"/>
          <w:b/>
          <w:bCs/>
          <w:sz w:val="8"/>
          <w:szCs w:val="8"/>
        </w:rPr>
      </w:pPr>
    </w:p>
    <w:p w14:paraId="6E816D7D" w14:textId="0412AD16" w:rsidR="00391470" w:rsidRDefault="00BB7E55" w:rsidP="00457533">
      <w:pPr>
        <w:rPr>
          <w:rFonts w:ascii="Times New Roman" w:hAnsi="Times New Roman" w:cs="Times New Roman"/>
          <w:sz w:val="24"/>
          <w:szCs w:val="24"/>
        </w:rPr>
      </w:pPr>
      <w:r w:rsidRPr="004E1CA8">
        <w:rPr>
          <w:rFonts w:ascii="Times New Roman" w:hAnsi="Times New Roman" w:cs="Times New Roman"/>
          <w:sz w:val="24"/>
          <w:szCs w:val="24"/>
        </w:rPr>
        <w:t xml:space="preserve">Before I discuss my personal </w:t>
      </w:r>
      <w:r w:rsidR="006107E8" w:rsidRPr="004E1CA8">
        <w:rPr>
          <w:rFonts w:ascii="Times New Roman" w:hAnsi="Times New Roman" w:cs="Times New Roman"/>
          <w:sz w:val="24"/>
          <w:szCs w:val="24"/>
        </w:rPr>
        <w:t>experience with Namsan, it is worth noting that the mountain has a</w:t>
      </w:r>
      <w:r w:rsidR="005F2976" w:rsidRPr="004E1CA8">
        <w:rPr>
          <w:rFonts w:ascii="Times New Roman" w:hAnsi="Times New Roman" w:cs="Times New Roman"/>
          <w:sz w:val="24"/>
          <w:szCs w:val="24"/>
        </w:rPr>
        <w:t xml:space="preserve"> long history </w:t>
      </w:r>
      <w:r w:rsidR="007D1A33" w:rsidRPr="004E1CA8">
        <w:rPr>
          <w:rFonts w:ascii="Times New Roman" w:hAnsi="Times New Roman" w:cs="Times New Roman"/>
          <w:sz w:val="24"/>
          <w:szCs w:val="24"/>
        </w:rPr>
        <w:t>of sacred associations</w:t>
      </w:r>
      <w:r w:rsidR="00EE6F56" w:rsidRPr="004E1CA8">
        <w:rPr>
          <w:rFonts w:ascii="Times New Roman" w:hAnsi="Times New Roman" w:cs="Times New Roman"/>
          <w:sz w:val="24"/>
          <w:szCs w:val="24"/>
        </w:rPr>
        <w:t xml:space="preserve">. </w:t>
      </w:r>
      <w:r w:rsidR="00F507B4" w:rsidRPr="004E1CA8">
        <w:rPr>
          <w:rFonts w:ascii="Times New Roman" w:hAnsi="Times New Roman" w:cs="Times New Roman"/>
          <w:sz w:val="24"/>
          <w:szCs w:val="24"/>
        </w:rPr>
        <w:t>Shamani</w:t>
      </w:r>
      <w:r w:rsidR="009613C5" w:rsidRPr="004E1CA8">
        <w:rPr>
          <w:rFonts w:ascii="Times New Roman" w:hAnsi="Times New Roman" w:cs="Times New Roman"/>
          <w:sz w:val="24"/>
          <w:szCs w:val="24"/>
        </w:rPr>
        <w:t>c</w:t>
      </w:r>
      <w:r w:rsidR="00F507B4" w:rsidRPr="004E1CA8">
        <w:rPr>
          <w:rFonts w:ascii="Times New Roman" w:hAnsi="Times New Roman" w:cs="Times New Roman"/>
          <w:sz w:val="24"/>
          <w:szCs w:val="24"/>
        </w:rPr>
        <w:t xml:space="preserve"> artifacts</w:t>
      </w:r>
      <w:r w:rsidR="009613C5" w:rsidRPr="004E1CA8">
        <w:rPr>
          <w:rFonts w:ascii="Times New Roman" w:hAnsi="Times New Roman" w:cs="Times New Roman"/>
          <w:sz w:val="24"/>
          <w:szCs w:val="24"/>
        </w:rPr>
        <w:t xml:space="preserve"> and megalithic monuments</w:t>
      </w:r>
      <w:r w:rsidR="00F507B4" w:rsidRPr="004E1CA8">
        <w:rPr>
          <w:rFonts w:ascii="Times New Roman" w:hAnsi="Times New Roman" w:cs="Times New Roman"/>
          <w:sz w:val="24"/>
          <w:szCs w:val="24"/>
        </w:rPr>
        <w:t xml:space="preserve"> </w:t>
      </w:r>
      <w:r w:rsidR="00EE6F56" w:rsidRPr="004E1CA8">
        <w:rPr>
          <w:rFonts w:ascii="Times New Roman" w:hAnsi="Times New Roman" w:cs="Times New Roman"/>
          <w:sz w:val="24"/>
          <w:szCs w:val="24"/>
        </w:rPr>
        <w:t xml:space="preserve">have been </w:t>
      </w:r>
      <w:r w:rsidR="00F507B4" w:rsidRPr="004E1CA8">
        <w:rPr>
          <w:rFonts w:ascii="Times New Roman" w:hAnsi="Times New Roman" w:cs="Times New Roman"/>
          <w:sz w:val="24"/>
          <w:szCs w:val="24"/>
        </w:rPr>
        <w:t xml:space="preserve">found </w:t>
      </w:r>
      <w:r w:rsidR="009613C5" w:rsidRPr="004E1CA8">
        <w:rPr>
          <w:rFonts w:ascii="Times New Roman" w:hAnsi="Times New Roman" w:cs="Times New Roman"/>
          <w:sz w:val="24"/>
          <w:szCs w:val="24"/>
        </w:rPr>
        <w:t xml:space="preserve">from </w:t>
      </w:r>
      <w:r w:rsidR="00A2115D" w:rsidRPr="004E1CA8">
        <w:rPr>
          <w:rFonts w:ascii="Times New Roman" w:hAnsi="Times New Roman" w:cs="Times New Roman"/>
          <w:sz w:val="24"/>
          <w:szCs w:val="24"/>
        </w:rPr>
        <w:t xml:space="preserve">the </w:t>
      </w:r>
      <w:r w:rsidR="00164FF0" w:rsidRPr="004E1CA8">
        <w:rPr>
          <w:rFonts w:ascii="Times New Roman" w:hAnsi="Times New Roman" w:cs="Times New Roman"/>
          <w:sz w:val="24"/>
          <w:szCs w:val="24"/>
        </w:rPr>
        <w:t>1</w:t>
      </w:r>
      <w:r w:rsidR="00164FF0" w:rsidRPr="004E1CA8">
        <w:rPr>
          <w:rFonts w:ascii="Times New Roman" w:hAnsi="Times New Roman" w:cs="Times New Roman"/>
          <w:sz w:val="24"/>
          <w:szCs w:val="24"/>
          <w:vertAlign w:val="superscript"/>
        </w:rPr>
        <w:t>st</w:t>
      </w:r>
      <w:r w:rsidR="00164FF0" w:rsidRPr="004E1CA8">
        <w:rPr>
          <w:rFonts w:ascii="Times New Roman" w:hAnsi="Times New Roman" w:cs="Times New Roman"/>
          <w:sz w:val="24"/>
          <w:szCs w:val="24"/>
        </w:rPr>
        <w:t xml:space="preserve"> century BCE</w:t>
      </w:r>
      <w:r w:rsidR="00EE6F56" w:rsidRPr="004E1CA8">
        <w:rPr>
          <w:rFonts w:ascii="Times New Roman" w:hAnsi="Times New Roman" w:cs="Times New Roman"/>
          <w:sz w:val="24"/>
          <w:szCs w:val="24"/>
        </w:rPr>
        <w:t xml:space="preserve"> and t</w:t>
      </w:r>
      <w:r w:rsidR="00B06346" w:rsidRPr="004E1CA8">
        <w:rPr>
          <w:rFonts w:ascii="Times New Roman" w:hAnsi="Times New Roman" w:cs="Times New Roman"/>
          <w:sz w:val="24"/>
          <w:szCs w:val="24"/>
        </w:rPr>
        <w:t xml:space="preserve">he </w:t>
      </w:r>
      <w:r w:rsidR="00D84B45" w:rsidRPr="004E1CA8">
        <w:rPr>
          <w:rFonts w:ascii="Times New Roman" w:hAnsi="Times New Roman" w:cs="Times New Roman"/>
          <w:sz w:val="24"/>
          <w:szCs w:val="24"/>
        </w:rPr>
        <w:t>mountain</w:t>
      </w:r>
      <w:r w:rsidR="00B06346" w:rsidRPr="004E1CA8">
        <w:rPr>
          <w:rFonts w:ascii="Times New Roman" w:hAnsi="Times New Roman" w:cs="Times New Roman"/>
          <w:sz w:val="24"/>
          <w:szCs w:val="24"/>
        </w:rPr>
        <w:t xml:space="preserve"> was </w:t>
      </w:r>
      <w:r w:rsidR="00F773C5" w:rsidRPr="004E1CA8">
        <w:rPr>
          <w:rFonts w:ascii="Times New Roman" w:hAnsi="Times New Roman" w:cs="Times New Roman"/>
          <w:sz w:val="24"/>
          <w:szCs w:val="24"/>
        </w:rPr>
        <w:t xml:space="preserve">considered sacred by the </w:t>
      </w:r>
      <w:r w:rsidR="0091388B" w:rsidRPr="004E1CA8">
        <w:rPr>
          <w:rFonts w:ascii="Times New Roman" w:hAnsi="Times New Roman" w:cs="Times New Roman"/>
          <w:sz w:val="24"/>
          <w:szCs w:val="24"/>
        </w:rPr>
        <w:t xml:space="preserve">ancient </w:t>
      </w:r>
      <w:r w:rsidR="00F773C5" w:rsidRPr="004E1CA8">
        <w:rPr>
          <w:rFonts w:ascii="Times New Roman" w:hAnsi="Times New Roman" w:cs="Times New Roman"/>
          <w:sz w:val="24"/>
          <w:szCs w:val="24"/>
        </w:rPr>
        <w:t>Silla people</w:t>
      </w:r>
      <w:r w:rsidR="0076217D" w:rsidRPr="004E1CA8">
        <w:rPr>
          <w:rFonts w:ascii="Times New Roman" w:hAnsi="Times New Roman" w:cs="Times New Roman"/>
          <w:sz w:val="24"/>
          <w:szCs w:val="24"/>
        </w:rPr>
        <w:t xml:space="preserve"> </w:t>
      </w:r>
      <w:r w:rsidR="00F773C5" w:rsidRPr="004E1CA8">
        <w:rPr>
          <w:rFonts w:ascii="Times New Roman" w:hAnsi="Times New Roman" w:cs="Times New Roman"/>
          <w:sz w:val="24"/>
          <w:szCs w:val="24"/>
        </w:rPr>
        <w:t xml:space="preserve">and </w:t>
      </w:r>
      <w:r w:rsidR="007A14FF">
        <w:rPr>
          <w:rFonts w:ascii="Times New Roman" w:hAnsi="Times New Roman" w:cs="Times New Roman"/>
          <w:sz w:val="24"/>
          <w:szCs w:val="24"/>
        </w:rPr>
        <w:t xml:space="preserve">early </w:t>
      </w:r>
      <w:r w:rsidR="00B116B9" w:rsidRPr="004E1CA8">
        <w:rPr>
          <w:rFonts w:ascii="Times New Roman" w:hAnsi="Times New Roman" w:cs="Times New Roman"/>
          <w:sz w:val="24"/>
          <w:szCs w:val="24"/>
        </w:rPr>
        <w:t xml:space="preserve">Buddhists </w:t>
      </w:r>
      <w:r w:rsidR="00287848" w:rsidRPr="004E1CA8">
        <w:rPr>
          <w:rFonts w:ascii="Times New Roman" w:hAnsi="Times New Roman" w:cs="Times New Roman"/>
          <w:sz w:val="24"/>
          <w:szCs w:val="24"/>
        </w:rPr>
        <w:t xml:space="preserve">who </w:t>
      </w:r>
      <w:r w:rsidR="00BB792C" w:rsidRPr="004E1CA8">
        <w:rPr>
          <w:rFonts w:ascii="Times New Roman" w:hAnsi="Times New Roman" w:cs="Times New Roman"/>
          <w:sz w:val="24"/>
          <w:szCs w:val="24"/>
        </w:rPr>
        <w:t>adopted</w:t>
      </w:r>
      <w:r w:rsidR="00287848" w:rsidRPr="004E1CA8">
        <w:rPr>
          <w:rFonts w:ascii="Times New Roman" w:hAnsi="Times New Roman" w:cs="Times New Roman"/>
          <w:sz w:val="24"/>
          <w:szCs w:val="24"/>
        </w:rPr>
        <w:t xml:space="preserve"> the site in the 6</w:t>
      </w:r>
      <w:r w:rsidR="00287848" w:rsidRPr="004E1CA8">
        <w:rPr>
          <w:rFonts w:ascii="Times New Roman" w:hAnsi="Times New Roman" w:cs="Times New Roman"/>
          <w:sz w:val="24"/>
          <w:szCs w:val="24"/>
          <w:vertAlign w:val="superscript"/>
        </w:rPr>
        <w:t>th</w:t>
      </w:r>
      <w:r w:rsidR="00287848" w:rsidRPr="004E1CA8">
        <w:rPr>
          <w:rFonts w:ascii="Times New Roman" w:hAnsi="Times New Roman" w:cs="Times New Roman"/>
          <w:sz w:val="24"/>
          <w:szCs w:val="24"/>
        </w:rPr>
        <w:t xml:space="preserve"> century CE.</w:t>
      </w:r>
      <w:r w:rsidR="00E6195A" w:rsidRPr="004E1CA8">
        <w:rPr>
          <w:rStyle w:val="FootnoteReference"/>
          <w:rFonts w:ascii="Times New Roman" w:hAnsi="Times New Roman" w:cs="Times New Roman"/>
          <w:sz w:val="24"/>
          <w:szCs w:val="24"/>
        </w:rPr>
        <w:footnoteReference w:id="22"/>
      </w:r>
      <w:r w:rsidR="00B36134" w:rsidRPr="004E1CA8">
        <w:rPr>
          <w:rFonts w:ascii="Times New Roman" w:hAnsi="Times New Roman" w:cs="Times New Roman"/>
          <w:sz w:val="24"/>
          <w:szCs w:val="24"/>
        </w:rPr>
        <w:t xml:space="preserve"> </w:t>
      </w:r>
      <w:r w:rsidR="009857AC" w:rsidRPr="004E1CA8">
        <w:rPr>
          <w:rFonts w:ascii="Times New Roman" w:hAnsi="Times New Roman" w:cs="Times New Roman"/>
          <w:sz w:val="24"/>
          <w:szCs w:val="24"/>
        </w:rPr>
        <w:t>In 2000</w:t>
      </w:r>
      <w:r w:rsidR="00666828" w:rsidRPr="004E1CA8">
        <w:rPr>
          <w:rFonts w:ascii="Times New Roman" w:hAnsi="Times New Roman" w:cs="Times New Roman"/>
          <w:sz w:val="24"/>
          <w:szCs w:val="24"/>
        </w:rPr>
        <w:t xml:space="preserve"> </w:t>
      </w:r>
      <w:r w:rsidR="00B01425" w:rsidRPr="004E1CA8">
        <w:rPr>
          <w:rFonts w:ascii="Times New Roman" w:hAnsi="Times New Roman" w:cs="Times New Roman"/>
          <w:sz w:val="24"/>
          <w:szCs w:val="24"/>
        </w:rPr>
        <w:t xml:space="preserve">Namsan </w:t>
      </w:r>
      <w:r w:rsidR="00666828" w:rsidRPr="004E1CA8">
        <w:rPr>
          <w:rFonts w:ascii="Times New Roman" w:hAnsi="Times New Roman" w:cs="Times New Roman"/>
          <w:sz w:val="24"/>
          <w:szCs w:val="24"/>
        </w:rPr>
        <w:t xml:space="preserve">was </w:t>
      </w:r>
      <w:r w:rsidR="0009021A" w:rsidRPr="004E1CA8">
        <w:rPr>
          <w:rFonts w:ascii="Times New Roman" w:hAnsi="Times New Roman" w:cs="Times New Roman"/>
          <w:sz w:val="24"/>
          <w:szCs w:val="24"/>
        </w:rPr>
        <w:t>designated</w:t>
      </w:r>
      <w:r w:rsidR="00780A1E" w:rsidRPr="004E1CA8">
        <w:rPr>
          <w:rFonts w:ascii="Times New Roman" w:hAnsi="Times New Roman" w:cs="Times New Roman"/>
          <w:sz w:val="24"/>
          <w:szCs w:val="24"/>
        </w:rPr>
        <w:t xml:space="preserve"> a UNESCO World Heritage Site</w:t>
      </w:r>
      <w:r w:rsidR="00EC6C38" w:rsidRPr="004E1CA8">
        <w:rPr>
          <w:rFonts w:ascii="Times New Roman" w:hAnsi="Times New Roman" w:cs="Times New Roman"/>
          <w:sz w:val="24"/>
          <w:szCs w:val="24"/>
        </w:rPr>
        <w:t xml:space="preserve"> </w:t>
      </w:r>
      <w:r w:rsidR="00B36134" w:rsidRPr="004E1CA8">
        <w:rPr>
          <w:rFonts w:ascii="Times New Roman" w:hAnsi="Times New Roman" w:cs="Times New Roman"/>
          <w:sz w:val="24"/>
          <w:szCs w:val="24"/>
        </w:rPr>
        <w:t>with its forest</w:t>
      </w:r>
      <w:r w:rsidR="002D5569" w:rsidRPr="004E1CA8">
        <w:rPr>
          <w:rFonts w:ascii="Times New Roman" w:hAnsi="Times New Roman" w:cs="Times New Roman"/>
          <w:sz w:val="24"/>
          <w:szCs w:val="24"/>
        </w:rPr>
        <w:t>s protected</w:t>
      </w:r>
      <w:r w:rsidR="003145E1" w:rsidRPr="004E1CA8">
        <w:rPr>
          <w:rFonts w:ascii="Times New Roman" w:hAnsi="Times New Roman" w:cs="Times New Roman"/>
          <w:sz w:val="24"/>
          <w:szCs w:val="24"/>
        </w:rPr>
        <w:t xml:space="preserve"> under the National Park Law</w:t>
      </w:r>
      <w:r w:rsidR="002D5569" w:rsidRPr="004E1CA8">
        <w:rPr>
          <w:rFonts w:ascii="Times New Roman" w:hAnsi="Times New Roman" w:cs="Times New Roman"/>
          <w:sz w:val="24"/>
          <w:szCs w:val="24"/>
        </w:rPr>
        <w:t>.</w:t>
      </w:r>
      <w:r w:rsidR="002D5569" w:rsidRPr="004E1CA8">
        <w:rPr>
          <w:rStyle w:val="FootnoteReference"/>
          <w:rFonts w:ascii="Times New Roman" w:hAnsi="Times New Roman" w:cs="Times New Roman"/>
          <w:sz w:val="24"/>
          <w:szCs w:val="24"/>
        </w:rPr>
        <w:footnoteReference w:id="23"/>
      </w:r>
      <w:r w:rsidR="00EC6C38" w:rsidRPr="004E1CA8">
        <w:rPr>
          <w:rFonts w:ascii="Times New Roman" w:hAnsi="Times New Roman" w:cs="Times New Roman"/>
          <w:sz w:val="24"/>
          <w:szCs w:val="24"/>
        </w:rPr>
        <w:t xml:space="preserve"> </w:t>
      </w:r>
      <w:r w:rsidR="00F2136E" w:rsidRPr="004E1CA8">
        <w:rPr>
          <w:rFonts w:ascii="Times New Roman" w:hAnsi="Times New Roman" w:cs="Times New Roman"/>
          <w:sz w:val="24"/>
          <w:szCs w:val="24"/>
        </w:rPr>
        <w:t>So integral to Korean</w:t>
      </w:r>
      <w:r w:rsidR="00A56882" w:rsidRPr="004E1CA8">
        <w:rPr>
          <w:rFonts w:ascii="Times New Roman" w:hAnsi="Times New Roman" w:cs="Times New Roman"/>
          <w:sz w:val="24"/>
          <w:szCs w:val="24"/>
        </w:rPr>
        <w:t xml:space="preserve"> history,</w:t>
      </w:r>
      <w:r w:rsidR="00F2136E" w:rsidRPr="004E1CA8">
        <w:rPr>
          <w:rFonts w:ascii="Times New Roman" w:hAnsi="Times New Roman" w:cs="Times New Roman"/>
          <w:sz w:val="24"/>
          <w:szCs w:val="24"/>
        </w:rPr>
        <w:t xml:space="preserve"> identity and culture, the mountain is even</w:t>
      </w:r>
      <w:r w:rsidR="00D013FA" w:rsidRPr="004E1CA8">
        <w:rPr>
          <w:rFonts w:ascii="Times New Roman" w:hAnsi="Times New Roman" w:cs="Times New Roman"/>
          <w:sz w:val="24"/>
          <w:szCs w:val="24"/>
        </w:rPr>
        <w:t xml:space="preserve"> mentioned by name in the national anthem ‘</w:t>
      </w:r>
      <w:proofErr w:type="spellStart"/>
      <w:r w:rsidR="00127583" w:rsidRPr="004E1CA8">
        <w:rPr>
          <w:rFonts w:ascii="Times New Roman" w:hAnsi="Times New Roman" w:cs="Times New Roman"/>
          <w:sz w:val="24"/>
          <w:szCs w:val="24"/>
        </w:rPr>
        <w:t>Aegukga</w:t>
      </w:r>
      <w:proofErr w:type="spellEnd"/>
      <w:r w:rsidR="00127583" w:rsidRPr="004E1CA8">
        <w:rPr>
          <w:rFonts w:ascii="Times New Roman" w:hAnsi="Times New Roman" w:cs="Times New Roman"/>
          <w:sz w:val="24"/>
          <w:szCs w:val="24"/>
        </w:rPr>
        <w:t>’.</w:t>
      </w:r>
      <w:r w:rsidR="00A56882" w:rsidRPr="004E1CA8">
        <w:rPr>
          <w:rStyle w:val="FootnoteReference"/>
          <w:rFonts w:ascii="Times New Roman" w:hAnsi="Times New Roman" w:cs="Times New Roman"/>
          <w:sz w:val="24"/>
          <w:szCs w:val="24"/>
        </w:rPr>
        <w:footnoteReference w:id="24"/>
      </w:r>
      <w:r w:rsidR="00F30482" w:rsidRPr="004E1CA8">
        <w:rPr>
          <w:rFonts w:ascii="Times New Roman" w:hAnsi="Times New Roman" w:cs="Times New Roman"/>
          <w:sz w:val="24"/>
          <w:szCs w:val="24"/>
        </w:rPr>
        <w:t xml:space="preserve"> </w:t>
      </w:r>
      <w:r w:rsidR="00E869A3" w:rsidRPr="004E1CA8">
        <w:rPr>
          <w:rFonts w:ascii="Times New Roman" w:hAnsi="Times New Roman" w:cs="Times New Roman"/>
          <w:sz w:val="24"/>
          <w:szCs w:val="24"/>
        </w:rPr>
        <w:t>However, th</w:t>
      </w:r>
      <w:r w:rsidR="00FE1B93" w:rsidRPr="004E1CA8">
        <w:rPr>
          <w:rFonts w:ascii="Times New Roman" w:hAnsi="Times New Roman" w:cs="Times New Roman"/>
          <w:sz w:val="24"/>
          <w:szCs w:val="24"/>
        </w:rPr>
        <w:t xml:space="preserve">is was not information that I </w:t>
      </w:r>
      <w:r w:rsidR="00E771A0">
        <w:rPr>
          <w:rFonts w:ascii="Times New Roman" w:hAnsi="Times New Roman" w:cs="Times New Roman"/>
          <w:sz w:val="24"/>
          <w:szCs w:val="24"/>
        </w:rPr>
        <w:t>knew</w:t>
      </w:r>
      <w:r w:rsidR="00FE1B93" w:rsidRPr="004E1CA8">
        <w:rPr>
          <w:rFonts w:ascii="Times New Roman" w:hAnsi="Times New Roman" w:cs="Times New Roman"/>
          <w:sz w:val="24"/>
          <w:szCs w:val="24"/>
        </w:rPr>
        <w:t xml:space="preserve"> when </w:t>
      </w:r>
      <w:r w:rsidR="00683267" w:rsidRPr="004E1CA8">
        <w:rPr>
          <w:rFonts w:ascii="Times New Roman" w:hAnsi="Times New Roman" w:cs="Times New Roman"/>
          <w:sz w:val="24"/>
          <w:szCs w:val="24"/>
        </w:rPr>
        <w:t xml:space="preserve">I </w:t>
      </w:r>
      <w:r w:rsidR="00701681" w:rsidRPr="004E1CA8">
        <w:rPr>
          <w:rFonts w:ascii="Times New Roman" w:hAnsi="Times New Roman" w:cs="Times New Roman"/>
          <w:sz w:val="24"/>
          <w:szCs w:val="24"/>
        </w:rPr>
        <w:t>had set out for a walk on</w:t>
      </w:r>
      <w:r w:rsidR="0030504F" w:rsidRPr="004E1CA8">
        <w:rPr>
          <w:rFonts w:ascii="Times New Roman" w:hAnsi="Times New Roman" w:cs="Times New Roman"/>
          <w:sz w:val="24"/>
          <w:szCs w:val="24"/>
        </w:rPr>
        <w:t>e</w:t>
      </w:r>
      <w:r w:rsidR="00701681" w:rsidRPr="004E1CA8">
        <w:rPr>
          <w:rFonts w:ascii="Times New Roman" w:hAnsi="Times New Roman" w:cs="Times New Roman"/>
          <w:sz w:val="24"/>
          <w:szCs w:val="24"/>
        </w:rPr>
        <w:t xml:space="preserve"> da</w:t>
      </w:r>
      <w:r w:rsidR="00B4532F" w:rsidRPr="004E1CA8">
        <w:rPr>
          <w:rFonts w:ascii="Times New Roman" w:hAnsi="Times New Roman" w:cs="Times New Roman"/>
          <w:sz w:val="24"/>
          <w:szCs w:val="24"/>
        </w:rPr>
        <w:t xml:space="preserve">y </w:t>
      </w:r>
      <w:r w:rsidR="00701681" w:rsidRPr="004E1CA8">
        <w:rPr>
          <w:rFonts w:ascii="Times New Roman" w:hAnsi="Times New Roman" w:cs="Times New Roman"/>
          <w:sz w:val="24"/>
          <w:szCs w:val="24"/>
        </w:rPr>
        <w:t>and found myself climbing the mountain</w:t>
      </w:r>
      <w:r w:rsidR="0030504F" w:rsidRPr="004E1CA8">
        <w:rPr>
          <w:rFonts w:ascii="Times New Roman" w:hAnsi="Times New Roman" w:cs="Times New Roman"/>
          <w:sz w:val="24"/>
          <w:szCs w:val="24"/>
        </w:rPr>
        <w:t xml:space="preserve">. </w:t>
      </w:r>
      <w:r w:rsidR="00970E26" w:rsidRPr="004E1CA8">
        <w:rPr>
          <w:rFonts w:ascii="Times New Roman" w:hAnsi="Times New Roman" w:cs="Times New Roman"/>
          <w:sz w:val="24"/>
          <w:szCs w:val="24"/>
        </w:rPr>
        <w:t>Indeed</w:t>
      </w:r>
      <w:r w:rsidR="0047454F" w:rsidRPr="004E1CA8">
        <w:rPr>
          <w:rFonts w:ascii="Times New Roman" w:hAnsi="Times New Roman" w:cs="Times New Roman"/>
          <w:sz w:val="24"/>
          <w:szCs w:val="24"/>
        </w:rPr>
        <w:t>,</w:t>
      </w:r>
      <w:r w:rsidR="00970E26" w:rsidRPr="004E1CA8">
        <w:rPr>
          <w:rFonts w:ascii="Times New Roman" w:hAnsi="Times New Roman" w:cs="Times New Roman"/>
          <w:sz w:val="24"/>
          <w:szCs w:val="24"/>
        </w:rPr>
        <w:t xml:space="preserve"> I was aware of the popularity </w:t>
      </w:r>
      <w:r w:rsidR="00FB537B" w:rsidRPr="004E1CA8">
        <w:rPr>
          <w:rFonts w:ascii="Times New Roman" w:hAnsi="Times New Roman" w:cs="Times New Roman"/>
          <w:sz w:val="24"/>
          <w:szCs w:val="24"/>
        </w:rPr>
        <w:t xml:space="preserve">of the site as a tourist destination </w:t>
      </w:r>
      <w:r w:rsidR="00970E26" w:rsidRPr="004E1CA8">
        <w:rPr>
          <w:rFonts w:ascii="Times New Roman" w:hAnsi="Times New Roman" w:cs="Times New Roman"/>
          <w:sz w:val="24"/>
          <w:szCs w:val="24"/>
        </w:rPr>
        <w:t xml:space="preserve">and </w:t>
      </w:r>
      <w:r w:rsidR="00FB537B" w:rsidRPr="004E1CA8">
        <w:rPr>
          <w:rFonts w:ascii="Times New Roman" w:hAnsi="Times New Roman" w:cs="Times New Roman"/>
          <w:sz w:val="24"/>
          <w:szCs w:val="24"/>
        </w:rPr>
        <w:t xml:space="preserve">the </w:t>
      </w:r>
      <w:r w:rsidR="00970E26" w:rsidRPr="004E1CA8">
        <w:rPr>
          <w:rFonts w:ascii="Times New Roman" w:hAnsi="Times New Roman" w:cs="Times New Roman"/>
          <w:sz w:val="24"/>
          <w:szCs w:val="24"/>
        </w:rPr>
        <w:t xml:space="preserve">iconic </w:t>
      </w:r>
      <w:r w:rsidR="00FB537B" w:rsidRPr="004E1CA8">
        <w:rPr>
          <w:rFonts w:ascii="Times New Roman" w:hAnsi="Times New Roman" w:cs="Times New Roman"/>
          <w:sz w:val="24"/>
          <w:szCs w:val="24"/>
        </w:rPr>
        <w:t xml:space="preserve">imagery of Namsan tower </w:t>
      </w:r>
      <w:r w:rsidR="00066260" w:rsidRPr="004E1CA8">
        <w:rPr>
          <w:rFonts w:ascii="Times New Roman" w:hAnsi="Times New Roman" w:cs="Times New Roman"/>
          <w:sz w:val="24"/>
          <w:szCs w:val="24"/>
        </w:rPr>
        <w:t xml:space="preserve">used in </w:t>
      </w:r>
      <w:r w:rsidR="004E3263" w:rsidRPr="004E1CA8">
        <w:rPr>
          <w:rFonts w:ascii="Times New Roman" w:hAnsi="Times New Roman" w:cs="Times New Roman"/>
          <w:sz w:val="24"/>
          <w:szCs w:val="24"/>
        </w:rPr>
        <w:t xml:space="preserve">almost all </w:t>
      </w:r>
      <w:r w:rsidR="003B70E8" w:rsidRPr="004E1CA8">
        <w:rPr>
          <w:rFonts w:ascii="Times New Roman" w:hAnsi="Times New Roman" w:cs="Times New Roman"/>
          <w:sz w:val="24"/>
          <w:szCs w:val="24"/>
        </w:rPr>
        <w:t xml:space="preserve">‘Visit Korea’ </w:t>
      </w:r>
      <w:r w:rsidR="004E3263" w:rsidRPr="004E1CA8">
        <w:rPr>
          <w:rFonts w:ascii="Times New Roman" w:hAnsi="Times New Roman" w:cs="Times New Roman"/>
          <w:sz w:val="24"/>
          <w:szCs w:val="24"/>
        </w:rPr>
        <w:t>posters</w:t>
      </w:r>
      <w:r w:rsidR="003B70E8" w:rsidRPr="004E1CA8">
        <w:rPr>
          <w:rFonts w:ascii="Times New Roman" w:hAnsi="Times New Roman" w:cs="Times New Roman"/>
          <w:sz w:val="24"/>
          <w:szCs w:val="24"/>
        </w:rPr>
        <w:t xml:space="preserve"> and advertisements</w:t>
      </w:r>
      <w:r w:rsidR="003573DE" w:rsidRPr="004E1CA8">
        <w:rPr>
          <w:rFonts w:ascii="Times New Roman" w:hAnsi="Times New Roman" w:cs="Times New Roman"/>
          <w:sz w:val="24"/>
          <w:szCs w:val="24"/>
        </w:rPr>
        <w:t xml:space="preserve">, but as a foreigner in Korea </w:t>
      </w:r>
      <w:r w:rsidR="000C525B" w:rsidRPr="004E1CA8">
        <w:rPr>
          <w:rFonts w:ascii="Times New Roman" w:hAnsi="Times New Roman" w:cs="Times New Roman"/>
          <w:sz w:val="24"/>
          <w:szCs w:val="24"/>
        </w:rPr>
        <w:t xml:space="preserve">the mountain </w:t>
      </w:r>
      <w:r w:rsidR="00FC1B07" w:rsidRPr="004E1CA8">
        <w:rPr>
          <w:rFonts w:ascii="Times New Roman" w:hAnsi="Times New Roman" w:cs="Times New Roman"/>
          <w:sz w:val="24"/>
          <w:szCs w:val="24"/>
        </w:rPr>
        <w:t xml:space="preserve">did not hold the same </w:t>
      </w:r>
      <w:r w:rsidR="00563C5E">
        <w:rPr>
          <w:rFonts w:ascii="Times New Roman" w:hAnsi="Times New Roman" w:cs="Times New Roman"/>
          <w:sz w:val="24"/>
          <w:szCs w:val="24"/>
        </w:rPr>
        <w:t>sense</w:t>
      </w:r>
      <w:r w:rsidR="00FC1B07" w:rsidRPr="004E1CA8">
        <w:rPr>
          <w:rFonts w:ascii="Times New Roman" w:hAnsi="Times New Roman" w:cs="Times New Roman"/>
          <w:sz w:val="24"/>
          <w:szCs w:val="24"/>
        </w:rPr>
        <w:t xml:space="preserve"> of national pride and identity</w:t>
      </w:r>
      <w:r w:rsidR="00AA1CF0" w:rsidRPr="004E1CA8">
        <w:rPr>
          <w:rFonts w:ascii="Times New Roman" w:hAnsi="Times New Roman" w:cs="Times New Roman"/>
          <w:sz w:val="24"/>
          <w:szCs w:val="24"/>
        </w:rPr>
        <w:t xml:space="preserve"> </w:t>
      </w:r>
      <w:r w:rsidR="00B1176A" w:rsidRPr="004E1CA8">
        <w:rPr>
          <w:rFonts w:ascii="Times New Roman" w:hAnsi="Times New Roman" w:cs="Times New Roman"/>
          <w:sz w:val="24"/>
          <w:szCs w:val="24"/>
        </w:rPr>
        <w:t xml:space="preserve">for me </w:t>
      </w:r>
      <w:r w:rsidR="00AA1CF0" w:rsidRPr="004E1CA8">
        <w:rPr>
          <w:rFonts w:ascii="Times New Roman" w:hAnsi="Times New Roman" w:cs="Times New Roman"/>
          <w:sz w:val="24"/>
          <w:szCs w:val="24"/>
        </w:rPr>
        <w:t>as it m</w:t>
      </w:r>
      <w:r w:rsidR="00087BD3" w:rsidRPr="004E1CA8">
        <w:rPr>
          <w:rFonts w:ascii="Times New Roman" w:hAnsi="Times New Roman" w:cs="Times New Roman"/>
          <w:sz w:val="24"/>
          <w:szCs w:val="24"/>
        </w:rPr>
        <w:t>ay do for the Korean people</w:t>
      </w:r>
      <w:r w:rsidR="003B70E8" w:rsidRPr="004E1CA8">
        <w:rPr>
          <w:rFonts w:ascii="Times New Roman" w:hAnsi="Times New Roman" w:cs="Times New Roman"/>
          <w:sz w:val="24"/>
          <w:szCs w:val="24"/>
        </w:rPr>
        <w:t>.</w:t>
      </w:r>
      <w:r w:rsidR="004C4DBB">
        <w:rPr>
          <w:rFonts w:ascii="Times New Roman" w:hAnsi="Times New Roman" w:cs="Times New Roman"/>
          <w:sz w:val="24"/>
          <w:szCs w:val="24"/>
        </w:rPr>
        <w:t xml:space="preserve"> </w:t>
      </w:r>
      <w:r w:rsidR="003B1048">
        <w:rPr>
          <w:rFonts w:ascii="Times New Roman" w:hAnsi="Times New Roman" w:cs="Times New Roman"/>
          <w:sz w:val="24"/>
          <w:szCs w:val="24"/>
        </w:rPr>
        <w:t>Nevertheless</w:t>
      </w:r>
      <w:r w:rsidR="00142C2A">
        <w:rPr>
          <w:rFonts w:ascii="Times New Roman" w:hAnsi="Times New Roman" w:cs="Times New Roman"/>
          <w:sz w:val="24"/>
          <w:szCs w:val="24"/>
        </w:rPr>
        <w:t xml:space="preserve">, my experience with Namsan </w:t>
      </w:r>
      <w:r w:rsidR="00A65220">
        <w:rPr>
          <w:rFonts w:ascii="Times New Roman" w:hAnsi="Times New Roman" w:cs="Times New Roman"/>
          <w:sz w:val="24"/>
          <w:szCs w:val="24"/>
        </w:rPr>
        <w:t xml:space="preserve">had a profound </w:t>
      </w:r>
      <w:r w:rsidR="00857C0D">
        <w:rPr>
          <w:rFonts w:ascii="Times New Roman" w:hAnsi="Times New Roman" w:cs="Times New Roman"/>
          <w:sz w:val="24"/>
          <w:szCs w:val="24"/>
        </w:rPr>
        <w:t xml:space="preserve">impact on me and </w:t>
      </w:r>
      <w:r w:rsidR="001D1A16">
        <w:rPr>
          <w:rFonts w:ascii="Times New Roman" w:hAnsi="Times New Roman" w:cs="Times New Roman"/>
          <w:sz w:val="24"/>
          <w:szCs w:val="24"/>
        </w:rPr>
        <w:t>my own sense of belonging</w:t>
      </w:r>
      <w:r w:rsidR="00EE2366">
        <w:rPr>
          <w:rFonts w:ascii="Times New Roman" w:hAnsi="Times New Roman" w:cs="Times New Roman"/>
          <w:sz w:val="24"/>
          <w:szCs w:val="24"/>
        </w:rPr>
        <w:t xml:space="preserve">. </w:t>
      </w:r>
      <w:r w:rsidR="009A55A2">
        <w:rPr>
          <w:rFonts w:ascii="Times New Roman" w:hAnsi="Times New Roman" w:cs="Times New Roman"/>
          <w:sz w:val="24"/>
          <w:szCs w:val="24"/>
        </w:rPr>
        <w:t xml:space="preserve">The very journey itself </w:t>
      </w:r>
      <w:r w:rsidR="00D4716D">
        <w:rPr>
          <w:rFonts w:ascii="Times New Roman" w:hAnsi="Times New Roman" w:cs="Times New Roman"/>
          <w:sz w:val="24"/>
          <w:szCs w:val="24"/>
        </w:rPr>
        <w:t xml:space="preserve">was transformative and therapeutic </w:t>
      </w:r>
      <w:r w:rsidR="00506D64">
        <w:rPr>
          <w:rFonts w:ascii="Times New Roman" w:hAnsi="Times New Roman" w:cs="Times New Roman"/>
          <w:sz w:val="24"/>
          <w:szCs w:val="24"/>
        </w:rPr>
        <w:t>in a time of my life that I had found very difficult</w:t>
      </w:r>
      <w:r w:rsidR="00063429">
        <w:rPr>
          <w:rFonts w:ascii="Times New Roman" w:hAnsi="Times New Roman" w:cs="Times New Roman"/>
          <w:sz w:val="24"/>
          <w:szCs w:val="24"/>
        </w:rPr>
        <w:t xml:space="preserve"> and stressful</w:t>
      </w:r>
      <w:r w:rsidR="00506D64">
        <w:rPr>
          <w:rFonts w:ascii="Times New Roman" w:hAnsi="Times New Roman" w:cs="Times New Roman"/>
          <w:sz w:val="24"/>
          <w:szCs w:val="24"/>
        </w:rPr>
        <w:t>.</w:t>
      </w:r>
    </w:p>
    <w:p w14:paraId="4AD632C9" w14:textId="77777777" w:rsidR="00391470" w:rsidRDefault="00391470" w:rsidP="00E21E5F">
      <w:pPr>
        <w:pStyle w:val="NoSpacing"/>
        <w:rPr>
          <w:rFonts w:ascii="Times New Roman" w:hAnsi="Times New Roman" w:cs="Times New Roman"/>
          <w:b/>
          <w:bCs/>
          <w:sz w:val="24"/>
          <w:szCs w:val="24"/>
        </w:rPr>
      </w:pPr>
    </w:p>
    <w:p w14:paraId="5E2118C6" w14:textId="4F30986B" w:rsidR="00680144" w:rsidRDefault="00234071" w:rsidP="00E21E5F">
      <w:pPr>
        <w:pStyle w:val="NoSpacing"/>
        <w:rPr>
          <w:rFonts w:ascii="Times New Roman" w:hAnsi="Times New Roman" w:cs="Times New Roman"/>
          <w:b/>
          <w:bCs/>
          <w:sz w:val="24"/>
          <w:szCs w:val="24"/>
        </w:rPr>
      </w:pPr>
      <w:r w:rsidRPr="00E21E5F">
        <w:rPr>
          <w:rFonts w:ascii="Times New Roman" w:hAnsi="Times New Roman" w:cs="Times New Roman"/>
          <w:b/>
          <w:bCs/>
          <w:sz w:val="24"/>
          <w:szCs w:val="24"/>
        </w:rPr>
        <w:t>The Journey</w:t>
      </w:r>
    </w:p>
    <w:p w14:paraId="106276AE" w14:textId="77777777" w:rsidR="00E21E5F" w:rsidRPr="00965322" w:rsidRDefault="00E21E5F" w:rsidP="00E21E5F">
      <w:pPr>
        <w:pStyle w:val="NoSpacing"/>
        <w:rPr>
          <w:rFonts w:ascii="Times New Roman" w:hAnsi="Times New Roman" w:cs="Times New Roman"/>
          <w:b/>
          <w:bCs/>
          <w:sz w:val="8"/>
          <w:szCs w:val="8"/>
        </w:rPr>
      </w:pPr>
    </w:p>
    <w:p w14:paraId="14ABB965" w14:textId="2E78AFE7" w:rsidR="004B3504" w:rsidRDefault="0085531A" w:rsidP="008317AD">
      <w:pPr>
        <w:rPr>
          <w:rFonts w:ascii="Times New Roman" w:hAnsi="Times New Roman" w:cs="Times New Roman"/>
          <w:sz w:val="24"/>
          <w:szCs w:val="24"/>
        </w:rPr>
      </w:pPr>
      <w:r>
        <w:rPr>
          <w:rFonts w:ascii="Times New Roman" w:hAnsi="Times New Roman" w:cs="Times New Roman"/>
          <w:sz w:val="24"/>
          <w:szCs w:val="24"/>
        </w:rPr>
        <w:t>On</w:t>
      </w:r>
      <w:r w:rsidR="00072582">
        <w:rPr>
          <w:rFonts w:ascii="Times New Roman" w:hAnsi="Times New Roman" w:cs="Times New Roman"/>
          <w:sz w:val="24"/>
          <w:szCs w:val="24"/>
        </w:rPr>
        <w:t xml:space="preserve"> Sunday</w:t>
      </w:r>
      <w:r>
        <w:rPr>
          <w:rFonts w:ascii="Times New Roman" w:hAnsi="Times New Roman" w:cs="Times New Roman"/>
          <w:sz w:val="24"/>
          <w:szCs w:val="24"/>
        </w:rPr>
        <w:t xml:space="preserve"> 8 March 2020</w:t>
      </w:r>
      <w:r w:rsidR="00072582">
        <w:rPr>
          <w:rFonts w:ascii="Times New Roman" w:hAnsi="Times New Roman" w:cs="Times New Roman"/>
          <w:sz w:val="24"/>
          <w:szCs w:val="24"/>
        </w:rPr>
        <w:t xml:space="preserve">, I had </w:t>
      </w:r>
      <w:r w:rsidR="00863402">
        <w:rPr>
          <w:rFonts w:ascii="Times New Roman" w:hAnsi="Times New Roman" w:cs="Times New Roman"/>
          <w:sz w:val="24"/>
          <w:szCs w:val="24"/>
        </w:rPr>
        <w:t>woken</w:t>
      </w:r>
      <w:r w:rsidR="00072582">
        <w:rPr>
          <w:rFonts w:ascii="Times New Roman" w:hAnsi="Times New Roman" w:cs="Times New Roman"/>
          <w:sz w:val="24"/>
          <w:szCs w:val="24"/>
        </w:rPr>
        <w:t xml:space="preserve"> up</w:t>
      </w:r>
      <w:r w:rsidR="00BF0738">
        <w:rPr>
          <w:rFonts w:ascii="Times New Roman" w:hAnsi="Times New Roman" w:cs="Times New Roman"/>
          <w:sz w:val="24"/>
          <w:szCs w:val="24"/>
        </w:rPr>
        <w:t xml:space="preserve"> in the morning </w:t>
      </w:r>
      <w:r w:rsidR="00AB236E">
        <w:rPr>
          <w:rFonts w:ascii="Times New Roman" w:hAnsi="Times New Roman" w:cs="Times New Roman"/>
          <w:sz w:val="24"/>
          <w:szCs w:val="24"/>
        </w:rPr>
        <w:t>and decided I was going to go on a walk</w:t>
      </w:r>
      <w:r w:rsidR="003B3A74">
        <w:rPr>
          <w:rFonts w:ascii="Times New Roman" w:hAnsi="Times New Roman" w:cs="Times New Roman"/>
          <w:sz w:val="24"/>
          <w:szCs w:val="24"/>
        </w:rPr>
        <w:t xml:space="preserve">, stating in my diary that ‘I felt like today was a </w:t>
      </w:r>
      <w:r w:rsidR="004C4D92">
        <w:rPr>
          <w:rFonts w:ascii="Times New Roman" w:hAnsi="Times New Roman" w:cs="Times New Roman"/>
          <w:sz w:val="24"/>
          <w:szCs w:val="24"/>
        </w:rPr>
        <w:t xml:space="preserve">good </w:t>
      </w:r>
      <w:r w:rsidR="003B3A74">
        <w:rPr>
          <w:rFonts w:ascii="Times New Roman" w:hAnsi="Times New Roman" w:cs="Times New Roman"/>
          <w:sz w:val="24"/>
          <w:szCs w:val="24"/>
        </w:rPr>
        <w:t>day for getting lost</w:t>
      </w:r>
      <w:r w:rsidR="002B7B41">
        <w:rPr>
          <w:rFonts w:ascii="Times New Roman" w:hAnsi="Times New Roman" w:cs="Times New Roman"/>
          <w:sz w:val="24"/>
          <w:szCs w:val="24"/>
        </w:rPr>
        <w:t>’</w:t>
      </w:r>
      <w:r w:rsidR="00AB236E">
        <w:rPr>
          <w:rFonts w:ascii="Times New Roman" w:hAnsi="Times New Roman" w:cs="Times New Roman"/>
          <w:sz w:val="24"/>
          <w:szCs w:val="24"/>
        </w:rPr>
        <w:t>.</w:t>
      </w:r>
      <w:r w:rsidR="002B7B41">
        <w:rPr>
          <w:rStyle w:val="FootnoteReference"/>
          <w:rFonts w:ascii="Times New Roman" w:hAnsi="Times New Roman" w:cs="Times New Roman"/>
          <w:sz w:val="24"/>
          <w:szCs w:val="24"/>
        </w:rPr>
        <w:footnoteReference w:id="25"/>
      </w:r>
      <w:r w:rsidR="00AB236E">
        <w:rPr>
          <w:rFonts w:ascii="Times New Roman" w:hAnsi="Times New Roman" w:cs="Times New Roman"/>
          <w:sz w:val="24"/>
          <w:szCs w:val="24"/>
        </w:rPr>
        <w:t xml:space="preserve"> </w:t>
      </w:r>
      <w:r w:rsidR="00BD3DE9">
        <w:rPr>
          <w:rFonts w:ascii="Times New Roman" w:hAnsi="Times New Roman" w:cs="Times New Roman"/>
          <w:sz w:val="24"/>
          <w:szCs w:val="24"/>
        </w:rPr>
        <w:t xml:space="preserve">I had been inundated with </w:t>
      </w:r>
      <w:r w:rsidR="00573270">
        <w:rPr>
          <w:rFonts w:ascii="Times New Roman" w:hAnsi="Times New Roman" w:cs="Times New Roman"/>
          <w:sz w:val="24"/>
          <w:szCs w:val="24"/>
        </w:rPr>
        <w:t xml:space="preserve">work </w:t>
      </w:r>
      <w:r w:rsidR="00E578A8">
        <w:rPr>
          <w:rFonts w:ascii="Times New Roman" w:hAnsi="Times New Roman" w:cs="Times New Roman"/>
          <w:sz w:val="24"/>
          <w:szCs w:val="24"/>
        </w:rPr>
        <w:t xml:space="preserve">and stress from school </w:t>
      </w:r>
      <w:r w:rsidR="006E3AA2">
        <w:rPr>
          <w:rFonts w:ascii="Times New Roman" w:hAnsi="Times New Roman" w:cs="Times New Roman"/>
          <w:sz w:val="24"/>
          <w:szCs w:val="24"/>
        </w:rPr>
        <w:t>at the time and</w:t>
      </w:r>
      <w:r w:rsidR="00E578A8">
        <w:rPr>
          <w:rFonts w:ascii="Times New Roman" w:hAnsi="Times New Roman" w:cs="Times New Roman"/>
          <w:sz w:val="24"/>
          <w:szCs w:val="24"/>
        </w:rPr>
        <w:t xml:space="preserve"> I </w:t>
      </w:r>
      <w:r w:rsidR="0048057B">
        <w:rPr>
          <w:rFonts w:ascii="Times New Roman" w:hAnsi="Times New Roman" w:cs="Times New Roman"/>
          <w:sz w:val="24"/>
          <w:szCs w:val="24"/>
        </w:rPr>
        <w:t xml:space="preserve">wanted a day to myself where I did not have to think about anything. </w:t>
      </w:r>
      <w:r w:rsidR="00A76F86">
        <w:rPr>
          <w:rFonts w:ascii="Times New Roman" w:hAnsi="Times New Roman" w:cs="Times New Roman"/>
          <w:sz w:val="24"/>
          <w:szCs w:val="24"/>
        </w:rPr>
        <w:t>I had no destination in mind when I left my house that morning</w:t>
      </w:r>
      <w:r w:rsidR="005110DD">
        <w:rPr>
          <w:rFonts w:ascii="Times New Roman" w:hAnsi="Times New Roman" w:cs="Times New Roman"/>
          <w:sz w:val="24"/>
          <w:szCs w:val="24"/>
        </w:rPr>
        <w:t xml:space="preserve"> and as I wrote</w:t>
      </w:r>
      <w:r w:rsidR="00413228">
        <w:rPr>
          <w:rFonts w:ascii="Times New Roman" w:hAnsi="Times New Roman" w:cs="Times New Roman"/>
          <w:sz w:val="24"/>
          <w:szCs w:val="24"/>
        </w:rPr>
        <w:t xml:space="preserve"> ‘I was leaving it all up to fate and I was just along for the journey’.</w:t>
      </w:r>
      <w:r w:rsidR="00387B30">
        <w:rPr>
          <w:rStyle w:val="FootnoteReference"/>
          <w:rFonts w:ascii="Times New Roman" w:hAnsi="Times New Roman" w:cs="Times New Roman"/>
          <w:sz w:val="24"/>
          <w:szCs w:val="24"/>
        </w:rPr>
        <w:footnoteReference w:id="26"/>
      </w:r>
      <w:r w:rsidR="0094596D">
        <w:rPr>
          <w:rFonts w:ascii="Times New Roman" w:hAnsi="Times New Roman" w:cs="Times New Roman"/>
          <w:sz w:val="24"/>
          <w:szCs w:val="24"/>
        </w:rPr>
        <w:t xml:space="preserve"> I headed East and walked </w:t>
      </w:r>
      <w:r w:rsidR="00057925">
        <w:rPr>
          <w:rFonts w:ascii="Times New Roman" w:hAnsi="Times New Roman" w:cs="Times New Roman"/>
          <w:sz w:val="24"/>
          <w:szCs w:val="24"/>
        </w:rPr>
        <w:t xml:space="preserve">down whatever path presented itself to me </w:t>
      </w:r>
      <w:r w:rsidR="005A72F5">
        <w:rPr>
          <w:rFonts w:ascii="Times New Roman" w:hAnsi="Times New Roman" w:cs="Times New Roman"/>
          <w:sz w:val="24"/>
          <w:szCs w:val="24"/>
        </w:rPr>
        <w:t xml:space="preserve">as I passed through new areas of the city. </w:t>
      </w:r>
      <w:r w:rsidR="0075331C">
        <w:rPr>
          <w:rFonts w:ascii="Times New Roman" w:hAnsi="Times New Roman" w:cs="Times New Roman"/>
          <w:sz w:val="24"/>
          <w:szCs w:val="24"/>
        </w:rPr>
        <w:t xml:space="preserve">Scholars such as Tim Ingold and Claudio </w:t>
      </w:r>
      <w:proofErr w:type="spellStart"/>
      <w:r w:rsidR="0075331C">
        <w:rPr>
          <w:rFonts w:ascii="Times New Roman" w:hAnsi="Times New Roman" w:cs="Times New Roman"/>
          <w:sz w:val="24"/>
          <w:szCs w:val="24"/>
        </w:rPr>
        <w:t>Aporta</w:t>
      </w:r>
      <w:proofErr w:type="spellEnd"/>
      <w:r w:rsidR="0075331C">
        <w:rPr>
          <w:rFonts w:ascii="Times New Roman" w:hAnsi="Times New Roman" w:cs="Times New Roman"/>
          <w:sz w:val="24"/>
          <w:szCs w:val="24"/>
        </w:rPr>
        <w:t xml:space="preserve"> have </w:t>
      </w:r>
      <w:r w:rsidR="00FD495E">
        <w:rPr>
          <w:rFonts w:ascii="Times New Roman" w:hAnsi="Times New Roman" w:cs="Times New Roman"/>
          <w:sz w:val="24"/>
          <w:szCs w:val="24"/>
        </w:rPr>
        <w:t>investigated this kind of wayfaring</w:t>
      </w:r>
      <w:r w:rsidR="00A82C79">
        <w:rPr>
          <w:rFonts w:ascii="Times New Roman" w:hAnsi="Times New Roman" w:cs="Times New Roman"/>
          <w:sz w:val="24"/>
          <w:szCs w:val="24"/>
        </w:rPr>
        <w:t xml:space="preserve">, where </w:t>
      </w:r>
      <w:r w:rsidR="00A82C79">
        <w:rPr>
          <w:rFonts w:ascii="Times New Roman" w:hAnsi="Times New Roman" w:cs="Times New Roman"/>
          <w:sz w:val="24"/>
          <w:szCs w:val="24"/>
        </w:rPr>
        <w:lastRenderedPageBreak/>
        <w:t>mo</w:t>
      </w:r>
      <w:r w:rsidR="00193AD0">
        <w:rPr>
          <w:rFonts w:ascii="Times New Roman" w:hAnsi="Times New Roman" w:cs="Times New Roman"/>
          <w:sz w:val="24"/>
          <w:szCs w:val="24"/>
        </w:rPr>
        <w:t>vement through the landscape</w:t>
      </w:r>
      <w:r w:rsidR="007751F1">
        <w:rPr>
          <w:rFonts w:ascii="Times New Roman" w:hAnsi="Times New Roman" w:cs="Times New Roman"/>
          <w:sz w:val="24"/>
          <w:szCs w:val="24"/>
        </w:rPr>
        <w:t xml:space="preserve"> </w:t>
      </w:r>
      <w:r w:rsidR="003C5D3A">
        <w:rPr>
          <w:rFonts w:ascii="Times New Roman" w:hAnsi="Times New Roman" w:cs="Times New Roman"/>
          <w:sz w:val="24"/>
          <w:szCs w:val="24"/>
        </w:rPr>
        <w:t xml:space="preserve">is not destination-oriented </w:t>
      </w:r>
      <w:r w:rsidR="00E26AEA">
        <w:rPr>
          <w:rFonts w:ascii="Times New Roman" w:hAnsi="Times New Roman" w:cs="Times New Roman"/>
          <w:sz w:val="24"/>
          <w:szCs w:val="24"/>
        </w:rPr>
        <w:t>but rather</w:t>
      </w:r>
      <w:r w:rsidR="00C00C66">
        <w:rPr>
          <w:rFonts w:ascii="Times New Roman" w:hAnsi="Times New Roman" w:cs="Times New Roman"/>
          <w:sz w:val="24"/>
          <w:szCs w:val="24"/>
        </w:rPr>
        <w:t xml:space="preserve">, as </w:t>
      </w:r>
      <w:proofErr w:type="spellStart"/>
      <w:r w:rsidR="00C00C66">
        <w:rPr>
          <w:rFonts w:ascii="Times New Roman" w:hAnsi="Times New Roman" w:cs="Times New Roman"/>
          <w:sz w:val="24"/>
          <w:szCs w:val="24"/>
        </w:rPr>
        <w:t>Aporta</w:t>
      </w:r>
      <w:proofErr w:type="spellEnd"/>
      <w:r w:rsidR="00C00C66">
        <w:rPr>
          <w:rFonts w:ascii="Times New Roman" w:hAnsi="Times New Roman" w:cs="Times New Roman"/>
          <w:sz w:val="24"/>
          <w:szCs w:val="24"/>
        </w:rPr>
        <w:t xml:space="preserve"> noted in his fieldwork</w:t>
      </w:r>
      <w:r w:rsidR="00351BF8">
        <w:rPr>
          <w:rFonts w:ascii="Times New Roman" w:hAnsi="Times New Roman" w:cs="Times New Roman"/>
          <w:sz w:val="24"/>
          <w:szCs w:val="24"/>
        </w:rPr>
        <w:t xml:space="preserve"> </w:t>
      </w:r>
      <w:r w:rsidR="009F59B6">
        <w:rPr>
          <w:rFonts w:ascii="Times New Roman" w:hAnsi="Times New Roman" w:cs="Times New Roman"/>
          <w:sz w:val="24"/>
          <w:szCs w:val="24"/>
        </w:rPr>
        <w:t>‘the wayfarer has to sustain himself, both perceptually and materially, through an active engagement with the country that opens up along his path</w:t>
      </w:r>
      <w:r w:rsidR="00D33420">
        <w:rPr>
          <w:rFonts w:ascii="Times New Roman" w:hAnsi="Times New Roman" w:cs="Times New Roman"/>
          <w:sz w:val="24"/>
          <w:szCs w:val="24"/>
        </w:rPr>
        <w:t>’.</w:t>
      </w:r>
      <w:r w:rsidR="00D33420">
        <w:rPr>
          <w:rStyle w:val="FootnoteReference"/>
          <w:rFonts w:ascii="Times New Roman" w:hAnsi="Times New Roman" w:cs="Times New Roman"/>
          <w:sz w:val="24"/>
          <w:szCs w:val="24"/>
        </w:rPr>
        <w:footnoteReference w:id="27"/>
      </w:r>
      <w:r w:rsidR="004B3504">
        <w:rPr>
          <w:rFonts w:ascii="Times New Roman" w:hAnsi="Times New Roman" w:cs="Times New Roman"/>
          <w:sz w:val="24"/>
          <w:szCs w:val="24"/>
        </w:rPr>
        <w:t xml:space="preserve"> </w:t>
      </w:r>
      <w:r w:rsidR="000D0739">
        <w:rPr>
          <w:rFonts w:ascii="Times New Roman" w:hAnsi="Times New Roman" w:cs="Times New Roman"/>
          <w:sz w:val="24"/>
          <w:szCs w:val="24"/>
        </w:rPr>
        <w:t xml:space="preserve">Ingold </w:t>
      </w:r>
      <w:r w:rsidR="00DB335E">
        <w:rPr>
          <w:rFonts w:ascii="Times New Roman" w:hAnsi="Times New Roman" w:cs="Times New Roman"/>
          <w:sz w:val="24"/>
          <w:szCs w:val="24"/>
        </w:rPr>
        <w:t xml:space="preserve">described this </w:t>
      </w:r>
      <w:r w:rsidR="00E454FD">
        <w:rPr>
          <w:rFonts w:ascii="Times New Roman" w:hAnsi="Times New Roman" w:cs="Times New Roman"/>
          <w:sz w:val="24"/>
          <w:szCs w:val="24"/>
        </w:rPr>
        <w:t>path of the wayfarer</w:t>
      </w:r>
      <w:r w:rsidR="00675AF8">
        <w:rPr>
          <w:rFonts w:ascii="Times New Roman" w:hAnsi="Times New Roman" w:cs="Times New Roman"/>
          <w:sz w:val="24"/>
          <w:szCs w:val="24"/>
        </w:rPr>
        <w:t xml:space="preserve"> as a journey that has ‘no beginning or end’ and that ‘while on the trail the wayfarer is always somewhere, yet every ‘somewhere’ is on the way to somewhere else’.</w:t>
      </w:r>
      <w:r w:rsidR="00675AF8">
        <w:rPr>
          <w:rStyle w:val="FootnoteReference"/>
          <w:rFonts w:ascii="Times New Roman" w:hAnsi="Times New Roman" w:cs="Times New Roman"/>
          <w:sz w:val="24"/>
          <w:szCs w:val="24"/>
        </w:rPr>
        <w:footnoteReference w:id="28"/>
      </w:r>
      <w:r w:rsidR="0012683D">
        <w:rPr>
          <w:rFonts w:ascii="Times New Roman" w:hAnsi="Times New Roman" w:cs="Times New Roman"/>
          <w:sz w:val="24"/>
          <w:szCs w:val="24"/>
        </w:rPr>
        <w:t xml:space="preserve"> </w:t>
      </w:r>
      <w:r w:rsidR="00355074">
        <w:rPr>
          <w:rFonts w:ascii="Times New Roman" w:hAnsi="Times New Roman" w:cs="Times New Roman"/>
          <w:sz w:val="24"/>
          <w:szCs w:val="24"/>
        </w:rPr>
        <w:t xml:space="preserve">As I found myself in new areas of Seoul that I had never been to before, I noted that </w:t>
      </w:r>
      <w:r w:rsidR="00B3063B">
        <w:rPr>
          <w:rFonts w:ascii="Times New Roman" w:hAnsi="Times New Roman" w:cs="Times New Roman"/>
          <w:sz w:val="24"/>
          <w:szCs w:val="24"/>
        </w:rPr>
        <w:t>‘I didn’t feel lost, even though I didn’t know where I was or where I was going to</w:t>
      </w:r>
      <w:r w:rsidR="00D32D17">
        <w:rPr>
          <w:rFonts w:ascii="Times New Roman" w:hAnsi="Times New Roman" w:cs="Times New Roman"/>
          <w:sz w:val="24"/>
          <w:szCs w:val="24"/>
        </w:rPr>
        <w:t>’</w:t>
      </w:r>
      <w:r w:rsidR="00B02242">
        <w:rPr>
          <w:rFonts w:ascii="Times New Roman" w:hAnsi="Times New Roman" w:cs="Times New Roman"/>
          <w:sz w:val="24"/>
          <w:szCs w:val="24"/>
        </w:rPr>
        <w:t>.</w:t>
      </w:r>
      <w:r w:rsidR="00B02242">
        <w:rPr>
          <w:rStyle w:val="FootnoteReference"/>
          <w:rFonts w:ascii="Times New Roman" w:hAnsi="Times New Roman" w:cs="Times New Roman"/>
          <w:sz w:val="24"/>
          <w:szCs w:val="24"/>
        </w:rPr>
        <w:footnoteReference w:id="29"/>
      </w:r>
      <w:r w:rsidR="006F0371">
        <w:rPr>
          <w:rFonts w:ascii="Times New Roman" w:hAnsi="Times New Roman" w:cs="Times New Roman"/>
          <w:sz w:val="24"/>
          <w:szCs w:val="24"/>
        </w:rPr>
        <w:t xml:space="preserve"> I was ‘somewhere’, but I was on my way to somewhere else</w:t>
      </w:r>
      <w:r w:rsidR="002B217E">
        <w:rPr>
          <w:rFonts w:ascii="Times New Roman" w:hAnsi="Times New Roman" w:cs="Times New Roman"/>
          <w:sz w:val="24"/>
          <w:szCs w:val="24"/>
        </w:rPr>
        <w:t>, I just</w:t>
      </w:r>
      <w:r w:rsidR="00007B73">
        <w:rPr>
          <w:rFonts w:ascii="Times New Roman" w:hAnsi="Times New Roman" w:cs="Times New Roman"/>
          <w:sz w:val="24"/>
          <w:szCs w:val="24"/>
        </w:rPr>
        <w:t xml:space="preserve"> did not know where that ‘somewhere’ might be</w:t>
      </w:r>
      <w:r w:rsidR="000B742A">
        <w:rPr>
          <w:rFonts w:ascii="Times New Roman" w:hAnsi="Times New Roman" w:cs="Times New Roman"/>
          <w:sz w:val="24"/>
          <w:szCs w:val="24"/>
        </w:rPr>
        <w:t xml:space="preserve">. </w:t>
      </w:r>
    </w:p>
    <w:p w14:paraId="0F74DA3A" w14:textId="77777777" w:rsidR="005326AA" w:rsidRPr="00965322" w:rsidRDefault="005326AA" w:rsidP="008317AD">
      <w:pPr>
        <w:rPr>
          <w:rFonts w:ascii="Times New Roman" w:hAnsi="Times New Roman" w:cs="Times New Roman"/>
          <w:sz w:val="20"/>
          <w:szCs w:val="20"/>
        </w:rPr>
      </w:pPr>
    </w:p>
    <w:p w14:paraId="6EBB2F2D" w14:textId="77777777" w:rsidR="00D147B9" w:rsidRPr="00D147B9" w:rsidRDefault="00D147B9" w:rsidP="008317AD">
      <w:pPr>
        <w:rPr>
          <w:rFonts w:ascii="Times New Roman" w:hAnsi="Times New Roman" w:cs="Times New Roman"/>
          <w:sz w:val="4"/>
          <w:szCs w:val="4"/>
        </w:rPr>
      </w:pPr>
    </w:p>
    <w:p w14:paraId="2AF20964" w14:textId="63BFA6C2" w:rsidR="005326AA" w:rsidRDefault="0057022E" w:rsidP="008317AD">
      <w:pPr>
        <w:rPr>
          <w:rFonts w:ascii="Times New Roman" w:hAnsi="Times New Roman" w:cs="Times New Roman"/>
          <w:sz w:val="24"/>
          <w:szCs w:val="24"/>
        </w:rPr>
      </w:pPr>
      <w:r>
        <w:rPr>
          <w:rFonts w:ascii="Times New Roman" w:hAnsi="Times New Roman" w:cs="Times New Roman"/>
          <w:sz w:val="24"/>
          <w:szCs w:val="24"/>
        </w:rPr>
        <w:t>Analysing</w:t>
      </w:r>
      <w:r w:rsidR="001B719B">
        <w:rPr>
          <w:rFonts w:ascii="Times New Roman" w:hAnsi="Times New Roman" w:cs="Times New Roman"/>
          <w:sz w:val="24"/>
          <w:szCs w:val="24"/>
        </w:rPr>
        <w:t xml:space="preserve"> my diary</w:t>
      </w:r>
      <w:r>
        <w:rPr>
          <w:rFonts w:ascii="Times New Roman" w:hAnsi="Times New Roman" w:cs="Times New Roman"/>
          <w:sz w:val="24"/>
          <w:szCs w:val="24"/>
        </w:rPr>
        <w:t xml:space="preserve"> for this </w:t>
      </w:r>
      <w:r w:rsidR="002B3B94">
        <w:rPr>
          <w:rFonts w:ascii="Times New Roman" w:hAnsi="Times New Roman" w:cs="Times New Roman"/>
          <w:sz w:val="24"/>
          <w:szCs w:val="24"/>
        </w:rPr>
        <w:t>research</w:t>
      </w:r>
      <w:r w:rsidR="001B719B">
        <w:rPr>
          <w:rFonts w:ascii="Times New Roman" w:hAnsi="Times New Roman" w:cs="Times New Roman"/>
          <w:sz w:val="24"/>
          <w:szCs w:val="24"/>
        </w:rPr>
        <w:t xml:space="preserve">, I </w:t>
      </w:r>
      <w:r w:rsidR="00301335">
        <w:rPr>
          <w:rFonts w:ascii="Times New Roman" w:hAnsi="Times New Roman" w:cs="Times New Roman"/>
          <w:sz w:val="24"/>
          <w:szCs w:val="24"/>
        </w:rPr>
        <w:t>have retrospectively attributed my journey through Seoul that day as a form of pilgrimage.</w:t>
      </w:r>
      <w:r w:rsidR="00EB6E21">
        <w:rPr>
          <w:rFonts w:ascii="Times New Roman" w:hAnsi="Times New Roman" w:cs="Times New Roman"/>
          <w:sz w:val="24"/>
          <w:szCs w:val="24"/>
        </w:rPr>
        <w:t xml:space="preserve"> </w:t>
      </w:r>
      <w:r w:rsidR="000965D9">
        <w:rPr>
          <w:rFonts w:ascii="Times New Roman" w:hAnsi="Times New Roman" w:cs="Times New Roman"/>
          <w:sz w:val="24"/>
          <w:szCs w:val="24"/>
        </w:rPr>
        <w:t xml:space="preserve">Justine </w:t>
      </w:r>
      <w:proofErr w:type="spellStart"/>
      <w:r w:rsidR="000965D9">
        <w:rPr>
          <w:rFonts w:ascii="Times New Roman" w:hAnsi="Times New Roman" w:cs="Times New Roman"/>
          <w:sz w:val="24"/>
          <w:szCs w:val="24"/>
        </w:rPr>
        <w:t>Digance</w:t>
      </w:r>
      <w:proofErr w:type="spellEnd"/>
      <w:r w:rsidR="000965D9">
        <w:rPr>
          <w:rFonts w:ascii="Times New Roman" w:hAnsi="Times New Roman" w:cs="Times New Roman"/>
          <w:sz w:val="24"/>
          <w:szCs w:val="24"/>
        </w:rPr>
        <w:t xml:space="preserve"> offered a </w:t>
      </w:r>
      <w:r w:rsidR="00D147B9">
        <w:rPr>
          <w:rFonts w:ascii="Times New Roman" w:hAnsi="Times New Roman" w:cs="Times New Roman"/>
          <w:sz w:val="24"/>
          <w:szCs w:val="24"/>
        </w:rPr>
        <w:t>contemporary</w:t>
      </w:r>
      <w:r w:rsidR="000965D9">
        <w:rPr>
          <w:rFonts w:ascii="Times New Roman" w:hAnsi="Times New Roman" w:cs="Times New Roman"/>
          <w:sz w:val="24"/>
          <w:szCs w:val="24"/>
        </w:rPr>
        <w:t xml:space="preserve"> definition of pilgrimage </w:t>
      </w:r>
      <w:r w:rsidR="008A7512">
        <w:rPr>
          <w:rFonts w:ascii="Times New Roman" w:hAnsi="Times New Roman" w:cs="Times New Roman"/>
          <w:sz w:val="24"/>
          <w:szCs w:val="24"/>
        </w:rPr>
        <w:t>as ‘a journey redolent with meaning’</w:t>
      </w:r>
      <w:r w:rsidR="008E68D5">
        <w:rPr>
          <w:rFonts w:ascii="Times New Roman" w:hAnsi="Times New Roman" w:cs="Times New Roman"/>
          <w:sz w:val="24"/>
          <w:szCs w:val="24"/>
        </w:rPr>
        <w:t>.</w:t>
      </w:r>
      <w:r w:rsidR="008E68D5">
        <w:rPr>
          <w:rStyle w:val="FootnoteReference"/>
          <w:rFonts w:ascii="Times New Roman" w:hAnsi="Times New Roman" w:cs="Times New Roman"/>
          <w:sz w:val="24"/>
          <w:szCs w:val="24"/>
        </w:rPr>
        <w:footnoteReference w:id="30"/>
      </w:r>
      <w:r w:rsidR="00250CD1">
        <w:rPr>
          <w:rFonts w:ascii="Times New Roman" w:hAnsi="Times New Roman" w:cs="Times New Roman"/>
          <w:sz w:val="24"/>
          <w:szCs w:val="24"/>
        </w:rPr>
        <w:t xml:space="preserve"> </w:t>
      </w:r>
      <w:r w:rsidR="00760005">
        <w:rPr>
          <w:rFonts w:ascii="Times New Roman" w:hAnsi="Times New Roman" w:cs="Times New Roman"/>
          <w:sz w:val="24"/>
          <w:szCs w:val="24"/>
        </w:rPr>
        <w:t xml:space="preserve">While, </w:t>
      </w:r>
      <w:r w:rsidR="00FD055E">
        <w:rPr>
          <w:rFonts w:ascii="Times New Roman" w:hAnsi="Times New Roman" w:cs="Times New Roman"/>
          <w:sz w:val="24"/>
          <w:szCs w:val="24"/>
        </w:rPr>
        <w:t>Paul Devereux noted</w:t>
      </w:r>
      <w:r w:rsidR="00FD055E">
        <w:rPr>
          <w:rFonts w:ascii="Times New Roman" w:hAnsi="Times New Roman" w:cs="Times New Roman"/>
          <w:i/>
          <w:iCs/>
          <w:sz w:val="24"/>
          <w:szCs w:val="24"/>
        </w:rPr>
        <w:t xml:space="preserve"> </w:t>
      </w:r>
      <w:r w:rsidR="00FD055E">
        <w:rPr>
          <w:rFonts w:ascii="Times New Roman" w:hAnsi="Times New Roman" w:cs="Times New Roman"/>
          <w:sz w:val="24"/>
          <w:szCs w:val="24"/>
        </w:rPr>
        <w:t xml:space="preserve">that </w:t>
      </w:r>
      <w:r w:rsidR="00BC0B1C">
        <w:rPr>
          <w:rFonts w:ascii="Times New Roman" w:hAnsi="Times New Roman" w:cs="Times New Roman"/>
          <w:sz w:val="24"/>
          <w:szCs w:val="24"/>
        </w:rPr>
        <w:t>pilgrimage offers the opportunity for self-</w:t>
      </w:r>
      <w:r w:rsidR="00DA0CFB">
        <w:rPr>
          <w:rFonts w:ascii="Times New Roman" w:hAnsi="Times New Roman" w:cs="Times New Roman"/>
          <w:sz w:val="24"/>
          <w:szCs w:val="24"/>
        </w:rPr>
        <w:t>realisation</w:t>
      </w:r>
      <w:r w:rsidR="00BB1B04" w:rsidRPr="00BB1B04">
        <w:rPr>
          <w:rFonts w:ascii="Times New Roman" w:hAnsi="Times New Roman" w:cs="Times New Roman"/>
          <w:sz w:val="24"/>
          <w:szCs w:val="24"/>
        </w:rPr>
        <w:t xml:space="preserve"> </w:t>
      </w:r>
      <w:r w:rsidR="0086361C">
        <w:rPr>
          <w:rFonts w:ascii="Times New Roman" w:hAnsi="Times New Roman" w:cs="Times New Roman"/>
          <w:sz w:val="24"/>
          <w:szCs w:val="24"/>
        </w:rPr>
        <w:t>‘</w:t>
      </w:r>
      <w:r w:rsidR="00BB1B04">
        <w:rPr>
          <w:rFonts w:ascii="Times New Roman" w:hAnsi="Times New Roman" w:cs="Times New Roman"/>
          <w:sz w:val="24"/>
          <w:szCs w:val="24"/>
        </w:rPr>
        <w:t>through preparations for and expectations of the journey, the mental and physical rigours and experiences of the travelling itself, and the liberation from normal everyday life’.</w:t>
      </w:r>
      <w:r w:rsidR="00F53098">
        <w:rPr>
          <w:rStyle w:val="FootnoteReference"/>
          <w:rFonts w:ascii="Times New Roman" w:hAnsi="Times New Roman" w:cs="Times New Roman"/>
          <w:sz w:val="24"/>
          <w:szCs w:val="24"/>
        </w:rPr>
        <w:footnoteReference w:id="31"/>
      </w:r>
      <w:r w:rsidR="00417DBA">
        <w:rPr>
          <w:rFonts w:ascii="Times New Roman" w:hAnsi="Times New Roman" w:cs="Times New Roman"/>
          <w:sz w:val="24"/>
          <w:szCs w:val="24"/>
        </w:rPr>
        <w:t xml:space="preserve"> </w:t>
      </w:r>
      <w:r w:rsidR="00C708ED">
        <w:rPr>
          <w:rFonts w:ascii="Times New Roman" w:hAnsi="Times New Roman" w:cs="Times New Roman"/>
          <w:sz w:val="24"/>
          <w:szCs w:val="24"/>
        </w:rPr>
        <w:t>My journey through Seoul</w:t>
      </w:r>
      <w:r w:rsidR="009A7CB2">
        <w:rPr>
          <w:rFonts w:ascii="Times New Roman" w:hAnsi="Times New Roman" w:cs="Times New Roman"/>
          <w:sz w:val="24"/>
          <w:szCs w:val="24"/>
        </w:rPr>
        <w:t xml:space="preserve"> was certainly ‘redolent with meaning’ for me </w:t>
      </w:r>
      <w:r w:rsidR="001F62C0">
        <w:rPr>
          <w:rFonts w:ascii="Times New Roman" w:hAnsi="Times New Roman" w:cs="Times New Roman"/>
          <w:sz w:val="24"/>
          <w:szCs w:val="24"/>
        </w:rPr>
        <w:t>and</w:t>
      </w:r>
      <w:r w:rsidR="00F10ACA">
        <w:rPr>
          <w:rFonts w:ascii="Times New Roman" w:hAnsi="Times New Roman" w:cs="Times New Roman"/>
          <w:sz w:val="24"/>
          <w:szCs w:val="24"/>
        </w:rPr>
        <w:t xml:space="preserve"> the act of </w:t>
      </w:r>
      <w:r w:rsidR="007953DB">
        <w:rPr>
          <w:rFonts w:ascii="Times New Roman" w:hAnsi="Times New Roman" w:cs="Times New Roman"/>
          <w:sz w:val="24"/>
          <w:szCs w:val="24"/>
        </w:rPr>
        <w:t xml:space="preserve">freedom in </w:t>
      </w:r>
      <w:r w:rsidR="006B1477">
        <w:rPr>
          <w:rFonts w:ascii="Times New Roman" w:hAnsi="Times New Roman" w:cs="Times New Roman"/>
          <w:sz w:val="24"/>
          <w:szCs w:val="24"/>
        </w:rPr>
        <w:t xml:space="preserve">having no plans and no destination in mind felt extremely liberating as </w:t>
      </w:r>
      <w:r w:rsidR="00783DB7">
        <w:rPr>
          <w:rFonts w:ascii="Times New Roman" w:hAnsi="Times New Roman" w:cs="Times New Roman"/>
          <w:sz w:val="24"/>
          <w:szCs w:val="24"/>
        </w:rPr>
        <w:t>this state of mind</w:t>
      </w:r>
      <w:r w:rsidR="001F4ECD">
        <w:rPr>
          <w:rFonts w:ascii="Times New Roman" w:hAnsi="Times New Roman" w:cs="Times New Roman"/>
          <w:sz w:val="24"/>
          <w:szCs w:val="24"/>
        </w:rPr>
        <w:t xml:space="preserve"> was so far removed from</w:t>
      </w:r>
      <w:r w:rsidR="00F10ACA">
        <w:rPr>
          <w:rFonts w:ascii="Times New Roman" w:hAnsi="Times New Roman" w:cs="Times New Roman"/>
          <w:sz w:val="24"/>
          <w:szCs w:val="24"/>
        </w:rPr>
        <w:t xml:space="preserve"> my stressful everyday</w:t>
      </w:r>
      <w:r w:rsidR="001F4ECD">
        <w:rPr>
          <w:rFonts w:ascii="Times New Roman" w:hAnsi="Times New Roman" w:cs="Times New Roman"/>
          <w:sz w:val="24"/>
          <w:szCs w:val="24"/>
        </w:rPr>
        <w:t xml:space="preserve"> work life.</w:t>
      </w:r>
      <w:r w:rsidR="002A5C18">
        <w:rPr>
          <w:rFonts w:ascii="Times New Roman" w:hAnsi="Times New Roman" w:cs="Times New Roman"/>
          <w:sz w:val="24"/>
          <w:szCs w:val="24"/>
        </w:rPr>
        <w:t xml:space="preserve"> </w:t>
      </w:r>
      <w:r w:rsidR="008A2975">
        <w:rPr>
          <w:rFonts w:ascii="Times New Roman" w:hAnsi="Times New Roman" w:cs="Times New Roman"/>
          <w:sz w:val="24"/>
          <w:szCs w:val="24"/>
        </w:rPr>
        <w:t xml:space="preserve">As I was walking through the </w:t>
      </w:r>
      <w:r w:rsidR="00E16DF9">
        <w:rPr>
          <w:rFonts w:ascii="Times New Roman" w:hAnsi="Times New Roman" w:cs="Times New Roman"/>
          <w:sz w:val="24"/>
          <w:szCs w:val="24"/>
        </w:rPr>
        <w:t>city,</w:t>
      </w:r>
      <w:r w:rsidR="00941E50">
        <w:rPr>
          <w:rFonts w:ascii="Times New Roman" w:hAnsi="Times New Roman" w:cs="Times New Roman"/>
          <w:sz w:val="24"/>
          <w:szCs w:val="24"/>
        </w:rPr>
        <w:t xml:space="preserve"> I noticed Namsan and its tower starting to appear </w:t>
      </w:r>
      <w:r w:rsidR="002B27FE">
        <w:rPr>
          <w:rFonts w:ascii="Times New Roman" w:hAnsi="Times New Roman" w:cs="Times New Roman"/>
          <w:sz w:val="24"/>
          <w:szCs w:val="24"/>
        </w:rPr>
        <w:t>in</w:t>
      </w:r>
      <w:r w:rsidR="002F0E5B">
        <w:rPr>
          <w:rFonts w:ascii="Times New Roman" w:hAnsi="Times New Roman" w:cs="Times New Roman"/>
          <w:sz w:val="24"/>
          <w:szCs w:val="24"/>
        </w:rPr>
        <w:t>-</w:t>
      </w:r>
      <w:r w:rsidR="002B27FE">
        <w:rPr>
          <w:rFonts w:ascii="Times New Roman" w:hAnsi="Times New Roman" w:cs="Times New Roman"/>
          <w:sz w:val="24"/>
          <w:szCs w:val="24"/>
        </w:rPr>
        <w:t xml:space="preserve">between the buildings and skyscrapers (Figure 1). </w:t>
      </w:r>
      <w:r w:rsidR="00E16DF9">
        <w:rPr>
          <w:rFonts w:ascii="Times New Roman" w:hAnsi="Times New Roman" w:cs="Times New Roman"/>
          <w:sz w:val="24"/>
          <w:szCs w:val="24"/>
        </w:rPr>
        <w:t xml:space="preserve">I noted that </w:t>
      </w:r>
      <w:r w:rsidR="00C32502">
        <w:rPr>
          <w:rFonts w:ascii="Times New Roman" w:hAnsi="Times New Roman" w:cs="Times New Roman"/>
          <w:sz w:val="24"/>
          <w:szCs w:val="24"/>
        </w:rPr>
        <w:t xml:space="preserve">‘I felt a tug pulling me’ towards the mountain, so </w:t>
      </w:r>
      <w:r w:rsidR="008334D6">
        <w:rPr>
          <w:rFonts w:ascii="Times New Roman" w:hAnsi="Times New Roman" w:cs="Times New Roman"/>
          <w:sz w:val="24"/>
          <w:szCs w:val="24"/>
        </w:rPr>
        <w:t xml:space="preserve">I decided in that moment to </w:t>
      </w:r>
      <w:r w:rsidR="00130B74">
        <w:rPr>
          <w:rFonts w:ascii="Times New Roman" w:hAnsi="Times New Roman" w:cs="Times New Roman"/>
          <w:sz w:val="24"/>
          <w:szCs w:val="24"/>
        </w:rPr>
        <w:t>head in that direction.</w:t>
      </w:r>
      <w:r w:rsidR="0040429D">
        <w:rPr>
          <w:rStyle w:val="FootnoteReference"/>
          <w:rFonts w:ascii="Times New Roman" w:hAnsi="Times New Roman" w:cs="Times New Roman"/>
          <w:sz w:val="24"/>
          <w:szCs w:val="24"/>
        </w:rPr>
        <w:footnoteReference w:id="32"/>
      </w:r>
      <w:r w:rsidR="00F70EBA">
        <w:rPr>
          <w:rFonts w:ascii="Times New Roman" w:hAnsi="Times New Roman" w:cs="Times New Roman"/>
          <w:sz w:val="24"/>
          <w:szCs w:val="24"/>
        </w:rPr>
        <w:t xml:space="preserve"> </w:t>
      </w:r>
      <w:r w:rsidR="005D0B17">
        <w:rPr>
          <w:rFonts w:ascii="Times New Roman" w:hAnsi="Times New Roman" w:cs="Times New Roman"/>
          <w:sz w:val="24"/>
          <w:szCs w:val="24"/>
        </w:rPr>
        <w:t xml:space="preserve">I had to weave in and around buildings and side streets, but </w:t>
      </w:r>
      <w:r w:rsidR="00D40F1A">
        <w:rPr>
          <w:rFonts w:ascii="Times New Roman" w:hAnsi="Times New Roman" w:cs="Times New Roman"/>
          <w:sz w:val="24"/>
          <w:szCs w:val="24"/>
        </w:rPr>
        <w:t>I eventually found myself at the National Korean War Memoria</w:t>
      </w:r>
      <w:r w:rsidR="00785697">
        <w:rPr>
          <w:rFonts w:ascii="Times New Roman" w:hAnsi="Times New Roman" w:cs="Times New Roman"/>
          <w:sz w:val="24"/>
          <w:szCs w:val="24"/>
        </w:rPr>
        <w:t>l</w:t>
      </w:r>
      <w:r w:rsidR="00A93B90">
        <w:rPr>
          <w:rFonts w:ascii="Times New Roman" w:hAnsi="Times New Roman" w:cs="Times New Roman"/>
          <w:sz w:val="24"/>
          <w:szCs w:val="24"/>
        </w:rPr>
        <w:t>.</w:t>
      </w:r>
      <w:r w:rsidR="0062271B">
        <w:rPr>
          <w:rFonts w:ascii="Times New Roman" w:hAnsi="Times New Roman" w:cs="Times New Roman"/>
          <w:sz w:val="24"/>
          <w:szCs w:val="24"/>
        </w:rPr>
        <w:t xml:space="preserve"> </w:t>
      </w:r>
      <w:r w:rsidR="00626641">
        <w:rPr>
          <w:rFonts w:ascii="Times New Roman" w:hAnsi="Times New Roman" w:cs="Times New Roman"/>
          <w:sz w:val="24"/>
          <w:szCs w:val="24"/>
        </w:rPr>
        <w:t>This was the part of the journey</w:t>
      </w:r>
      <w:r w:rsidR="0040429D">
        <w:rPr>
          <w:rFonts w:ascii="Times New Roman" w:hAnsi="Times New Roman" w:cs="Times New Roman"/>
          <w:sz w:val="24"/>
          <w:szCs w:val="24"/>
        </w:rPr>
        <w:t xml:space="preserve"> for me</w:t>
      </w:r>
      <w:r w:rsidR="00626641">
        <w:rPr>
          <w:rFonts w:ascii="Times New Roman" w:hAnsi="Times New Roman" w:cs="Times New Roman"/>
          <w:sz w:val="24"/>
          <w:szCs w:val="24"/>
        </w:rPr>
        <w:t xml:space="preserve"> that started to imbue </w:t>
      </w:r>
      <w:r w:rsidR="001C1A49">
        <w:rPr>
          <w:rFonts w:ascii="Times New Roman" w:hAnsi="Times New Roman" w:cs="Times New Roman"/>
          <w:sz w:val="24"/>
          <w:szCs w:val="24"/>
        </w:rPr>
        <w:t xml:space="preserve">my </w:t>
      </w:r>
      <w:r w:rsidR="00407C5F">
        <w:rPr>
          <w:rFonts w:ascii="Times New Roman" w:hAnsi="Times New Roman" w:cs="Times New Roman"/>
          <w:sz w:val="24"/>
          <w:szCs w:val="24"/>
        </w:rPr>
        <w:t>once casual stroll</w:t>
      </w:r>
      <w:r w:rsidR="00626641">
        <w:rPr>
          <w:rFonts w:ascii="Times New Roman" w:hAnsi="Times New Roman" w:cs="Times New Roman"/>
          <w:sz w:val="24"/>
          <w:szCs w:val="24"/>
        </w:rPr>
        <w:t xml:space="preserve"> </w:t>
      </w:r>
      <w:r w:rsidR="001C1A49">
        <w:rPr>
          <w:rFonts w:ascii="Times New Roman" w:hAnsi="Times New Roman" w:cs="Times New Roman"/>
          <w:sz w:val="24"/>
          <w:szCs w:val="24"/>
        </w:rPr>
        <w:t xml:space="preserve">with ‘meaning’ and </w:t>
      </w:r>
      <w:r w:rsidR="0068523D">
        <w:rPr>
          <w:rFonts w:ascii="Times New Roman" w:hAnsi="Times New Roman" w:cs="Times New Roman"/>
          <w:sz w:val="24"/>
          <w:szCs w:val="24"/>
        </w:rPr>
        <w:t xml:space="preserve">feelings of </w:t>
      </w:r>
      <w:r w:rsidR="001C1A49">
        <w:rPr>
          <w:rFonts w:ascii="Times New Roman" w:hAnsi="Times New Roman" w:cs="Times New Roman"/>
          <w:sz w:val="24"/>
          <w:szCs w:val="24"/>
        </w:rPr>
        <w:t>‘sacredness’ as my grandad was a Korean war veteran</w:t>
      </w:r>
      <w:r w:rsidR="0083733E">
        <w:rPr>
          <w:rFonts w:ascii="Times New Roman" w:hAnsi="Times New Roman" w:cs="Times New Roman"/>
          <w:sz w:val="24"/>
          <w:szCs w:val="24"/>
        </w:rPr>
        <w:t xml:space="preserve"> and I felt in that moment </w:t>
      </w:r>
      <w:r w:rsidR="00154516">
        <w:rPr>
          <w:rFonts w:ascii="Times New Roman" w:hAnsi="Times New Roman" w:cs="Times New Roman"/>
          <w:sz w:val="24"/>
          <w:szCs w:val="24"/>
        </w:rPr>
        <w:t xml:space="preserve">a deep </w:t>
      </w:r>
      <w:r w:rsidR="002F7C78">
        <w:rPr>
          <w:rFonts w:ascii="Times New Roman" w:hAnsi="Times New Roman" w:cs="Times New Roman"/>
          <w:sz w:val="24"/>
          <w:szCs w:val="24"/>
        </w:rPr>
        <w:t xml:space="preserve">ancestral </w:t>
      </w:r>
      <w:r w:rsidR="00154516">
        <w:rPr>
          <w:rFonts w:ascii="Times New Roman" w:hAnsi="Times New Roman" w:cs="Times New Roman"/>
          <w:sz w:val="24"/>
          <w:szCs w:val="24"/>
        </w:rPr>
        <w:t xml:space="preserve">connection to </w:t>
      </w:r>
      <w:r w:rsidR="008D04BB">
        <w:rPr>
          <w:rFonts w:ascii="Times New Roman" w:hAnsi="Times New Roman" w:cs="Times New Roman"/>
          <w:sz w:val="24"/>
          <w:szCs w:val="24"/>
        </w:rPr>
        <w:t>the landscape</w:t>
      </w:r>
      <w:r w:rsidR="00411EDB">
        <w:rPr>
          <w:rFonts w:ascii="Times New Roman" w:hAnsi="Times New Roman" w:cs="Times New Roman"/>
          <w:sz w:val="24"/>
          <w:szCs w:val="24"/>
        </w:rPr>
        <w:t>. I wrote that</w:t>
      </w:r>
      <w:r w:rsidR="008216B6">
        <w:rPr>
          <w:rFonts w:ascii="Times New Roman" w:hAnsi="Times New Roman" w:cs="Times New Roman"/>
          <w:sz w:val="24"/>
          <w:szCs w:val="24"/>
        </w:rPr>
        <w:t xml:space="preserve"> ‘I longed in that moment to bring him to that place</w:t>
      </w:r>
      <w:r w:rsidR="00563AF7">
        <w:rPr>
          <w:rFonts w:ascii="Times New Roman" w:hAnsi="Times New Roman" w:cs="Times New Roman"/>
          <w:sz w:val="24"/>
          <w:szCs w:val="24"/>
        </w:rPr>
        <w:t>’</w:t>
      </w:r>
      <w:r w:rsidR="0040429D">
        <w:rPr>
          <w:rFonts w:ascii="Times New Roman" w:hAnsi="Times New Roman" w:cs="Times New Roman"/>
          <w:sz w:val="24"/>
          <w:szCs w:val="24"/>
        </w:rPr>
        <w:t xml:space="preserve"> and that ‘there was connection here to my family and my family history that I suddenly felt quite moved by’.</w:t>
      </w:r>
      <w:r w:rsidR="0040429D">
        <w:rPr>
          <w:rStyle w:val="FootnoteReference"/>
          <w:rFonts w:ascii="Times New Roman" w:hAnsi="Times New Roman" w:cs="Times New Roman"/>
          <w:sz w:val="24"/>
          <w:szCs w:val="24"/>
        </w:rPr>
        <w:footnoteReference w:id="33"/>
      </w:r>
      <w:r w:rsidR="00410E67">
        <w:rPr>
          <w:rFonts w:ascii="Times New Roman" w:hAnsi="Times New Roman" w:cs="Times New Roman"/>
          <w:sz w:val="24"/>
          <w:szCs w:val="24"/>
        </w:rPr>
        <w:t xml:space="preserve"> Here I was </w:t>
      </w:r>
      <w:r w:rsidR="001716C5">
        <w:rPr>
          <w:rFonts w:ascii="Times New Roman" w:hAnsi="Times New Roman" w:cs="Times New Roman"/>
          <w:sz w:val="24"/>
          <w:szCs w:val="24"/>
        </w:rPr>
        <w:t xml:space="preserve">alone </w:t>
      </w:r>
      <w:r w:rsidR="00410E67">
        <w:rPr>
          <w:rFonts w:ascii="Times New Roman" w:hAnsi="Times New Roman" w:cs="Times New Roman"/>
          <w:sz w:val="24"/>
          <w:szCs w:val="24"/>
        </w:rPr>
        <w:t>on the other side of the world</w:t>
      </w:r>
      <w:r w:rsidR="001716C5">
        <w:rPr>
          <w:rFonts w:ascii="Times New Roman" w:hAnsi="Times New Roman" w:cs="Times New Roman"/>
          <w:sz w:val="24"/>
          <w:szCs w:val="24"/>
        </w:rPr>
        <w:t xml:space="preserve">, yet I had found my grandad </w:t>
      </w:r>
      <w:r w:rsidR="00D2309C">
        <w:rPr>
          <w:rFonts w:ascii="Times New Roman" w:hAnsi="Times New Roman" w:cs="Times New Roman"/>
          <w:sz w:val="24"/>
          <w:szCs w:val="24"/>
        </w:rPr>
        <w:t xml:space="preserve">and I had found </w:t>
      </w:r>
      <w:r w:rsidR="001014A5">
        <w:rPr>
          <w:rFonts w:ascii="Times New Roman" w:hAnsi="Times New Roman" w:cs="Times New Roman"/>
          <w:sz w:val="24"/>
          <w:szCs w:val="24"/>
        </w:rPr>
        <w:t xml:space="preserve">the thread that tied me to </w:t>
      </w:r>
      <w:r w:rsidR="006D7166">
        <w:rPr>
          <w:rFonts w:ascii="Times New Roman" w:hAnsi="Times New Roman" w:cs="Times New Roman"/>
          <w:sz w:val="24"/>
          <w:szCs w:val="24"/>
        </w:rPr>
        <w:t xml:space="preserve">the </w:t>
      </w:r>
      <w:r w:rsidR="001014A5">
        <w:rPr>
          <w:rFonts w:ascii="Times New Roman" w:hAnsi="Times New Roman" w:cs="Times New Roman"/>
          <w:sz w:val="24"/>
          <w:szCs w:val="24"/>
        </w:rPr>
        <w:t xml:space="preserve">landscape around me. </w:t>
      </w:r>
      <w:r w:rsidR="0050516F">
        <w:rPr>
          <w:rFonts w:ascii="Times New Roman" w:hAnsi="Times New Roman" w:cs="Times New Roman"/>
          <w:sz w:val="24"/>
          <w:szCs w:val="24"/>
        </w:rPr>
        <w:t xml:space="preserve">It was in this </w:t>
      </w:r>
      <w:r w:rsidR="00475EE0">
        <w:rPr>
          <w:rFonts w:ascii="Times New Roman" w:hAnsi="Times New Roman" w:cs="Times New Roman"/>
          <w:sz w:val="24"/>
          <w:szCs w:val="24"/>
        </w:rPr>
        <w:t xml:space="preserve">moment of </w:t>
      </w:r>
      <w:r w:rsidR="0050516F">
        <w:rPr>
          <w:rFonts w:ascii="Times New Roman" w:hAnsi="Times New Roman" w:cs="Times New Roman"/>
          <w:sz w:val="24"/>
          <w:szCs w:val="24"/>
        </w:rPr>
        <w:t>self-</w:t>
      </w:r>
      <w:r w:rsidR="00475EE0">
        <w:rPr>
          <w:rFonts w:ascii="Times New Roman" w:hAnsi="Times New Roman" w:cs="Times New Roman"/>
          <w:sz w:val="24"/>
          <w:szCs w:val="24"/>
        </w:rPr>
        <w:t>discovery</w:t>
      </w:r>
      <w:r w:rsidR="0050516F">
        <w:rPr>
          <w:rFonts w:ascii="Times New Roman" w:hAnsi="Times New Roman" w:cs="Times New Roman"/>
          <w:sz w:val="24"/>
          <w:szCs w:val="24"/>
        </w:rPr>
        <w:t xml:space="preserve"> that I saw Namsan </w:t>
      </w:r>
      <w:r w:rsidR="00475EE0">
        <w:rPr>
          <w:rFonts w:ascii="Times New Roman" w:hAnsi="Times New Roman" w:cs="Times New Roman"/>
          <w:sz w:val="24"/>
          <w:szCs w:val="24"/>
        </w:rPr>
        <w:t>peering</w:t>
      </w:r>
      <w:r w:rsidR="00BB60FC">
        <w:rPr>
          <w:rFonts w:ascii="Times New Roman" w:hAnsi="Times New Roman" w:cs="Times New Roman"/>
          <w:sz w:val="24"/>
          <w:szCs w:val="24"/>
        </w:rPr>
        <w:t xml:space="preserve"> down at me from above and I recounted </w:t>
      </w:r>
      <w:r w:rsidR="00B76A5A">
        <w:rPr>
          <w:rFonts w:ascii="Times New Roman" w:hAnsi="Times New Roman" w:cs="Times New Roman"/>
          <w:sz w:val="24"/>
          <w:szCs w:val="24"/>
        </w:rPr>
        <w:t>that ‘I was going to go up there and find out what she wanted from me’ (Figure 2).</w:t>
      </w:r>
      <w:r w:rsidR="00B76A5A">
        <w:rPr>
          <w:rStyle w:val="FootnoteReference"/>
          <w:rFonts w:ascii="Times New Roman" w:hAnsi="Times New Roman" w:cs="Times New Roman"/>
          <w:sz w:val="24"/>
          <w:szCs w:val="24"/>
        </w:rPr>
        <w:footnoteReference w:id="34"/>
      </w:r>
    </w:p>
    <w:p w14:paraId="2CAAE8F5" w14:textId="15B3C0E5" w:rsidR="00D653C8" w:rsidRDefault="008242E7" w:rsidP="008242E7">
      <w:pPr>
        <w:jc w:val="center"/>
        <w:rPr>
          <w:rFonts w:ascii="Times New Roman" w:hAnsi="Times New Roman" w:cs="Times New Roman"/>
          <w:sz w:val="24"/>
          <w:szCs w:val="24"/>
        </w:rPr>
      </w:pPr>
      <w:r>
        <w:rPr>
          <w:noProof/>
        </w:rPr>
        <w:lastRenderedPageBreak/>
        <w:drawing>
          <wp:inline distT="0" distB="0" distL="0" distR="0" wp14:anchorId="528AA5DE" wp14:editId="4D495176">
            <wp:extent cx="4369982" cy="5826642"/>
            <wp:effectExtent l="0" t="0" r="0" b="3175"/>
            <wp:docPr id="2" name="Picture 2" descr="A road with buildings on the sid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road with buildings on the side&#10;&#10;Description automatically generated with low confidence"/>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4381786" cy="5842381"/>
                    </a:xfrm>
                    <a:prstGeom prst="rect">
                      <a:avLst/>
                    </a:prstGeom>
                    <a:noFill/>
                    <a:ln>
                      <a:noFill/>
                    </a:ln>
                  </pic:spPr>
                </pic:pic>
              </a:graphicData>
            </a:graphic>
          </wp:inline>
        </w:drawing>
      </w:r>
    </w:p>
    <w:p w14:paraId="53609627" w14:textId="149683B9" w:rsidR="007B0012" w:rsidRDefault="007B0012" w:rsidP="007B0012">
      <w:pPr>
        <w:pStyle w:val="Caption"/>
        <w:jc w:val="center"/>
        <w:rPr>
          <w:b w:val="0"/>
          <w:bCs w:val="0"/>
        </w:rPr>
      </w:pPr>
      <w:r w:rsidRPr="00366020">
        <w:t xml:space="preserve">Figure </w:t>
      </w:r>
      <w:r>
        <w:fldChar w:fldCharType="begin"/>
      </w:r>
      <w:r>
        <w:instrText xml:space="preserve"> SEQ Figure \* ARABIC </w:instrText>
      </w:r>
      <w:r>
        <w:fldChar w:fldCharType="separate"/>
      </w:r>
      <w:r w:rsidRPr="00366020">
        <w:rPr>
          <w:noProof/>
        </w:rPr>
        <w:t>1</w:t>
      </w:r>
      <w:r>
        <w:rPr>
          <w:noProof/>
        </w:rPr>
        <w:fldChar w:fldCharType="end"/>
      </w:r>
      <w:r w:rsidRPr="00366020">
        <w:t>:</w:t>
      </w:r>
      <w:r w:rsidRPr="000D5B62">
        <w:rPr>
          <w:b w:val="0"/>
          <w:bCs w:val="0"/>
        </w:rPr>
        <w:t xml:space="preserve"> </w:t>
      </w:r>
      <w:r>
        <w:rPr>
          <w:b w:val="0"/>
          <w:bCs w:val="0"/>
          <w:i/>
          <w:iCs/>
        </w:rPr>
        <w:t xml:space="preserve">Namsan </w:t>
      </w:r>
      <w:r w:rsidR="00106F27">
        <w:rPr>
          <w:b w:val="0"/>
          <w:bCs w:val="0"/>
          <w:i/>
          <w:iCs/>
        </w:rPr>
        <w:t>mountain and Namsan Tower</w:t>
      </w:r>
      <w:r w:rsidR="0094197A">
        <w:rPr>
          <w:b w:val="0"/>
          <w:bCs w:val="0"/>
          <w:i/>
          <w:iCs/>
        </w:rPr>
        <w:t xml:space="preserve"> in the distance</w:t>
      </w:r>
      <w:r w:rsidRPr="000D5B62">
        <w:rPr>
          <w:b w:val="0"/>
          <w:bCs w:val="0"/>
        </w:rPr>
        <w:t xml:space="preserve">. </w:t>
      </w:r>
      <w:r w:rsidR="003C5888">
        <w:rPr>
          <w:b w:val="0"/>
          <w:bCs w:val="0"/>
        </w:rPr>
        <w:t>8</w:t>
      </w:r>
      <w:r w:rsidR="003C5888" w:rsidRPr="003C5888">
        <w:rPr>
          <w:b w:val="0"/>
          <w:bCs w:val="0"/>
          <w:vertAlign w:val="superscript"/>
        </w:rPr>
        <w:t>th</w:t>
      </w:r>
      <w:r w:rsidR="003C5888">
        <w:rPr>
          <w:b w:val="0"/>
          <w:bCs w:val="0"/>
        </w:rPr>
        <w:t xml:space="preserve"> March 2020</w:t>
      </w:r>
      <w:r w:rsidRPr="000D5B62">
        <w:rPr>
          <w:b w:val="0"/>
          <w:bCs w:val="0"/>
        </w:rPr>
        <w:t xml:space="preserve">- </w:t>
      </w:r>
      <w:r w:rsidR="0094197A">
        <w:rPr>
          <w:b w:val="0"/>
          <w:bCs w:val="0"/>
        </w:rPr>
        <w:t>Seoul</w:t>
      </w:r>
      <w:r w:rsidRPr="000D5B62">
        <w:rPr>
          <w:b w:val="0"/>
          <w:bCs w:val="0"/>
        </w:rPr>
        <w:t>,</w:t>
      </w:r>
      <w:r w:rsidR="0094197A">
        <w:rPr>
          <w:b w:val="0"/>
          <w:bCs w:val="0"/>
        </w:rPr>
        <w:t xml:space="preserve"> South Korea</w:t>
      </w:r>
      <w:r w:rsidRPr="000D5B62">
        <w:rPr>
          <w:b w:val="0"/>
          <w:bCs w:val="0"/>
          <w:i/>
          <w:iCs/>
        </w:rPr>
        <w:t>.</w:t>
      </w:r>
      <w:r w:rsidRPr="000D5B62">
        <w:rPr>
          <w:b w:val="0"/>
          <w:bCs w:val="0"/>
        </w:rPr>
        <w:t xml:space="preserve"> </w:t>
      </w:r>
      <w:r w:rsidRPr="000D5B62">
        <w:rPr>
          <w:b w:val="0"/>
          <w:bCs w:val="0"/>
          <w:i/>
          <w:iCs/>
        </w:rPr>
        <w:t>Photo:</w:t>
      </w:r>
      <w:r w:rsidRPr="000D5B62">
        <w:rPr>
          <w:b w:val="0"/>
          <w:bCs w:val="0"/>
        </w:rPr>
        <w:t xml:space="preserve"> Holly McNiven</w:t>
      </w:r>
    </w:p>
    <w:p w14:paraId="6D481690" w14:textId="79A95684" w:rsidR="0072004C" w:rsidRPr="0072004C" w:rsidRDefault="0072004C" w:rsidP="0072004C">
      <w:pPr>
        <w:jc w:val="center"/>
        <w:rPr>
          <w:lang w:eastAsia="zh-CN"/>
        </w:rPr>
      </w:pPr>
      <w:r>
        <w:rPr>
          <w:noProof/>
        </w:rPr>
        <w:lastRenderedPageBreak/>
        <w:drawing>
          <wp:inline distT="0" distB="0" distL="0" distR="0" wp14:anchorId="5113617D" wp14:editId="2312BF46">
            <wp:extent cx="4401880" cy="5869173"/>
            <wp:effectExtent l="0" t="0" r="0" b="0"/>
            <wp:docPr id="3" name="Picture 3" descr="A picture containing sky, out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sky, outdoor&#10;&#10;Description automatically generated"/>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4413649" cy="5884864"/>
                    </a:xfrm>
                    <a:prstGeom prst="rect">
                      <a:avLst/>
                    </a:prstGeom>
                    <a:noFill/>
                    <a:ln>
                      <a:noFill/>
                    </a:ln>
                  </pic:spPr>
                </pic:pic>
              </a:graphicData>
            </a:graphic>
          </wp:inline>
        </w:drawing>
      </w:r>
    </w:p>
    <w:p w14:paraId="79224E50" w14:textId="10C0FF84" w:rsidR="0072004C" w:rsidRDefault="0072004C" w:rsidP="0072004C">
      <w:pPr>
        <w:pStyle w:val="Caption"/>
        <w:jc w:val="center"/>
        <w:rPr>
          <w:b w:val="0"/>
          <w:bCs w:val="0"/>
        </w:rPr>
      </w:pPr>
      <w:r w:rsidRPr="00366020">
        <w:t xml:space="preserve">Figure </w:t>
      </w:r>
      <w:r>
        <w:t>2</w:t>
      </w:r>
      <w:r w:rsidRPr="00366020">
        <w:t>:</w:t>
      </w:r>
      <w:r w:rsidRPr="000D5B62">
        <w:rPr>
          <w:b w:val="0"/>
          <w:bCs w:val="0"/>
        </w:rPr>
        <w:t xml:space="preserve"> </w:t>
      </w:r>
      <w:r>
        <w:rPr>
          <w:b w:val="0"/>
          <w:bCs w:val="0"/>
          <w:i/>
          <w:iCs/>
        </w:rPr>
        <w:t xml:space="preserve">Namsan mountain and Namsan Tower </w:t>
      </w:r>
      <w:r>
        <w:rPr>
          <w:b w:val="0"/>
          <w:bCs w:val="0"/>
          <w:i/>
          <w:iCs/>
        </w:rPr>
        <w:t xml:space="preserve">looking over </w:t>
      </w:r>
      <w:r w:rsidR="00F253D9">
        <w:rPr>
          <w:b w:val="0"/>
          <w:bCs w:val="0"/>
          <w:i/>
          <w:iCs/>
        </w:rPr>
        <w:t>National Korean War Memorial Museum</w:t>
      </w:r>
      <w:r w:rsidRPr="000D5B62">
        <w:rPr>
          <w:b w:val="0"/>
          <w:bCs w:val="0"/>
        </w:rPr>
        <w:t xml:space="preserve">. </w:t>
      </w:r>
      <w:r>
        <w:rPr>
          <w:b w:val="0"/>
          <w:bCs w:val="0"/>
        </w:rPr>
        <w:t>8</w:t>
      </w:r>
      <w:r w:rsidRPr="003C5888">
        <w:rPr>
          <w:b w:val="0"/>
          <w:bCs w:val="0"/>
          <w:vertAlign w:val="superscript"/>
        </w:rPr>
        <w:t>th</w:t>
      </w:r>
      <w:r>
        <w:rPr>
          <w:b w:val="0"/>
          <w:bCs w:val="0"/>
        </w:rPr>
        <w:t xml:space="preserve"> March 2020</w:t>
      </w:r>
      <w:r w:rsidRPr="000D5B62">
        <w:rPr>
          <w:b w:val="0"/>
          <w:bCs w:val="0"/>
        </w:rPr>
        <w:t xml:space="preserve">- </w:t>
      </w:r>
      <w:r>
        <w:rPr>
          <w:b w:val="0"/>
          <w:bCs w:val="0"/>
        </w:rPr>
        <w:t>Seoul</w:t>
      </w:r>
      <w:r w:rsidRPr="000D5B62">
        <w:rPr>
          <w:b w:val="0"/>
          <w:bCs w:val="0"/>
        </w:rPr>
        <w:t>,</w:t>
      </w:r>
      <w:r>
        <w:rPr>
          <w:b w:val="0"/>
          <w:bCs w:val="0"/>
        </w:rPr>
        <w:t xml:space="preserve"> South Korea</w:t>
      </w:r>
      <w:r w:rsidRPr="000D5B62">
        <w:rPr>
          <w:b w:val="0"/>
          <w:bCs w:val="0"/>
          <w:i/>
          <w:iCs/>
        </w:rPr>
        <w:t>.</w:t>
      </w:r>
      <w:r w:rsidRPr="000D5B62">
        <w:rPr>
          <w:b w:val="0"/>
          <w:bCs w:val="0"/>
        </w:rPr>
        <w:t xml:space="preserve"> </w:t>
      </w:r>
      <w:r w:rsidRPr="000D5B62">
        <w:rPr>
          <w:b w:val="0"/>
          <w:bCs w:val="0"/>
          <w:i/>
          <w:iCs/>
        </w:rPr>
        <w:t>Photo:</w:t>
      </w:r>
      <w:r w:rsidRPr="000D5B62">
        <w:rPr>
          <w:b w:val="0"/>
          <w:bCs w:val="0"/>
        </w:rPr>
        <w:t xml:space="preserve"> Holly McNiven</w:t>
      </w:r>
    </w:p>
    <w:p w14:paraId="68DC12DE" w14:textId="77777777" w:rsidR="001776AF" w:rsidRDefault="001776AF" w:rsidP="008317AD">
      <w:pPr>
        <w:rPr>
          <w:rFonts w:ascii="Times New Roman" w:hAnsi="Times New Roman" w:cs="Times New Roman"/>
          <w:sz w:val="24"/>
          <w:szCs w:val="24"/>
        </w:rPr>
      </w:pPr>
    </w:p>
    <w:p w14:paraId="3BB43E26" w14:textId="6264399B" w:rsidR="00400142" w:rsidRDefault="00270FA0" w:rsidP="008317AD">
      <w:pPr>
        <w:rPr>
          <w:rFonts w:ascii="Times New Roman" w:hAnsi="Times New Roman" w:cs="Times New Roman"/>
          <w:sz w:val="24"/>
          <w:szCs w:val="24"/>
        </w:rPr>
      </w:pPr>
      <w:r>
        <w:rPr>
          <w:rFonts w:ascii="Times New Roman" w:hAnsi="Times New Roman" w:cs="Times New Roman"/>
          <w:sz w:val="24"/>
          <w:szCs w:val="24"/>
        </w:rPr>
        <w:t xml:space="preserve">The journey up to </w:t>
      </w:r>
      <w:r w:rsidR="000D2623">
        <w:rPr>
          <w:rFonts w:ascii="Times New Roman" w:hAnsi="Times New Roman" w:cs="Times New Roman"/>
          <w:sz w:val="24"/>
          <w:szCs w:val="24"/>
        </w:rPr>
        <w:t xml:space="preserve">Namsan </w:t>
      </w:r>
      <w:r w:rsidR="00CB406F">
        <w:rPr>
          <w:rFonts w:ascii="Times New Roman" w:hAnsi="Times New Roman" w:cs="Times New Roman"/>
          <w:sz w:val="24"/>
          <w:szCs w:val="24"/>
        </w:rPr>
        <w:t xml:space="preserve">took me through the busy district of Itaewon </w:t>
      </w:r>
      <w:r w:rsidR="00E961F7">
        <w:rPr>
          <w:rFonts w:ascii="Times New Roman" w:hAnsi="Times New Roman" w:cs="Times New Roman"/>
          <w:sz w:val="24"/>
          <w:szCs w:val="24"/>
        </w:rPr>
        <w:t xml:space="preserve">(Figure 3) </w:t>
      </w:r>
      <w:r w:rsidR="00CB406F">
        <w:rPr>
          <w:rFonts w:ascii="Times New Roman" w:hAnsi="Times New Roman" w:cs="Times New Roman"/>
          <w:sz w:val="24"/>
          <w:szCs w:val="24"/>
        </w:rPr>
        <w:t xml:space="preserve">and up a steep forest path </w:t>
      </w:r>
      <w:r w:rsidR="00570B23">
        <w:rPr>
          <w:rFonts w:ascii="Times New Roman" w:hAnsi="Times New Roman" w:cs="Times New Roman"/>
          <w:sz w:val="24"/>
          <w:szCs w:val="24"/>
        </w:rPr>
        <w:t xml:space="preserve">that threaded through the trees </w:t>
      </w:r>
      <w:r w:rsidR="00643C35">
        <w:rPr>
          <w:rFonts w:ascii="Times New Roman" w:hAnsi="Times New Roman" w:cs="Times New Roman"/>
          <w:sz w:val="24"/>
          <w:szCs w:val="24"/>
        </w:rPr>
        <w:t>of the mountain.</w:t>
      </w:r>
      <w:r w:rsidR="006673D3">
        <w:rPr>
          <w:rFonts w:ascii="Times New Roman" w:hAnsi="Times New Roman" w:cs="Times New Roman"/>
          <w:sz w:val="24"/>
          <w:szCs w:val="24"/>
        </w:rPr>
        <w:t xml:space="preserve"> </w:t>
      </w:r>
      <w:r w:rsidR="006605B1">
        <w:rPr>
          <w:rFonts w:ascii="Times New Roman" w:hAnsi="Times New Roman" w:cs="Times New Roman"/>
          <w:sz w:val="24"/>
          <w:szCs w:val="24"/>
        </w:rPr>
        <w:t xml:space="preserve">Christopher </w:t>
      </w:r>
      <w:r w:rsidR="006673D3">
        <w:rPr>
          <w:rFonts w:ascii="Times New Roman" w:hAnsi="Times New Roman" w:cs="Times New Roman"/>
          <w:sz w:val="24"/>
          <w:szCs w:val="24"/>
        </w:rPr>
        <w:t xml:space="preserve">Tilley </w:t>
      </w:r>
      <w:r w:rsidR="003B2ED6">
        <w:rPr>
          <w:rFonts w:ascii="Times New Roman" w:hAnsi="Times New Roman" w:cs="Times New Roman"/>
          <w:sz w:val="24"/>
          <w:szCs w:val="24"/>
        </w:rPr>
        <w:t xml:space="preserve">has considered the propensity of mountains </w:t>
      </w:r>
      <w:r w:rsidR="00B46BA0">
        <w:rPr>
          <w:rFonts w:ascii="Times New Roman" w:hAnsi="Times New Roman" w:cs="Times New Roman"/>
          <w:sz w:val="24"/>
          <w:szCs w:val="24"/>
        </w:rPr>
        <w:t xml:space="preserve">to be utilised </w:t>
      </w:r>
      <w:r w:rsidR="003B2ED6">
        <w:rPr>
          <w:rFonts w:ascii="Times New Roman" w:hAnsi="Times New Roman" w:cs="Times New Roman"/>
          <w:sz w:val="24"/>
          <w:szCs w:val="24"/>
        </w:rPr>
        <w:t xml:space="preserve">as places </w:t>
      </w:r>
      <w:r w:rsidR="007F25E3">
        <w:rPr>
          <w:rFonts w:ascii="Times New Roman" w:hAnsi="Times New Roman" w:cs="Times New Roman"/>
          <w:sz w:val="24"/>
          <w:szCs w:val="24"/>
        </w:rPr>
        <w:t>for ‘pilgrimage, religious contemplation, and aesthetic appreciation</w:t>
      </w:r>
      <w:r w:rsidR="00E631EC">
        <w:rPr>
          <w:rFonts w:ascii="Times New Roman" w:hAnsi="Times New Roman" w:cs="Times New Roman"/>
          <w:sz w:val="24"/>
          <w:szCs w:val="24"/>
        </w:rPr>
        <w:t>’.</w:t>
      </w:r>
      <w:r w:rsidR="00444AA6">
        <w:rPr>
          <w:rStyle w:val="FootnoteReference"/>
          <w:rFonts w:ascii="Times New Roman" w:hAnsi="Times New Roman" w:cs="Times New Roman"/>
          <w:sz w:val="24"/>
          <w:szCs w:val="24"/>
        </w:rPr>
        <w:footnoteReference w:id="35"/>
      </w:r>
      <w:r w:rsidR="00444AA6">
        <w:rPr>
          <w:rFonts w:ascii="Times New Roman" w:hAnsi="Times New Roman" w:cs="Times New Roman"/>
          <w:sz w:val="24"/>
          <w:szCs w:val="24"/>
        </w:rPr>
        <w:t xml:space="preserve"> </w:t>
      </w:r>
      <w:r w:rsidR="00B62D83">
        <w:rPr>
          <w:rFonts w:ascii="Times New Roman" w:hAnsi="Times New Roman" w:cs="Times New Roman"/>
          <w:sz w:val="24"/>
          <w:szCs w:val="24"/>
        </w:rPr>
        <w:t xml:space="preserve">He wrote that </w:t>
      </w:r>
      <w:r w:rsidR="00F91BD5">
        <w:rPr>
          <w:rFonts w:ascii="Times New Roman" w:hAnsi="Times New Roman" w:cs="Times New Roman"/>
          <w:sz w:val="24"/>
          <w:szCs w:val="24"/>
        </w:rPr>
        <w:t xml:space="preserve">these </w:t>
      </w:r>
      <w:r w:rsidR="009174EF">
        <w:rPr>
          <w:rFonts w:ascii="Times New Roman" w:hAnsi="Times New Roman" w:cs="Times New Roman"/>
          <w:sz w:val="24"/>
          <w:szCs w:val="24"/>
        </w:rPr>
        <w:t>could</w:t>
      </w:r>
      <w:r w:rsidR="00A9466C">
        <w:rPr>
          <w:rFonts w:ascii="Times New Roman" w:hAnsi="Times New Roman" w:cs="Times New Roman"/>
          <w:sz w:val="24"/>
          <w:szCs w:val="24"/>
        </w:rPr>
        <w:t xml:space="preserve"> </w:t>
      </w:r>
      <w:r w:rsidR="001C63DF">
        <w:rPr>
          <w:rFonts w:ascii="Times New Roman" w:hAnsi="Times New Roman" w:cs="Times New Roman"/>
          <w:sz w:val="24"/>
          <w:szCs w:val="24"/>
        </w:rPr>
        <w:t>evoke</w:t>
      </w:r>
      <w:r w:rsidR="00B62D83">
        <w:rPr>
          <w:rFonts w:ascii="Times New Roman" w:hAnsi="Times New Roman" w:cs="Times New Roman"/>
          <w:sz w:val="24"/>
          <w:szCs w:val="24"/>
        </w:rPr>
        <w:t xml:space="preserve"> </w:t>
      </w:r>
      <w:r w:rsidR="001C63DF">
        <w:rPr>
          <w:rFonts w:ascii="Times New Roman" w:hAnsi="Times New Roman" w:cs="Times New Roman"/>
          <w:sz w:val="24"/>
          <w:szCs w:val="24"/>
        </w:rPr>
        <w:t>‘</w:t>
      </w:r>
      <w:r w:rsidR="00B62D83">
        <w:rPr>
          <w:rFonts w:ascii="Times New Roman" w:hAnsi="Times New Roman" w:cs="Times New Roman"/>
          <w:sz w:val="24"/>
          <w:szCs w:val="24"/>
        </w:rPr>
        <w:t>emotional responses such as a feeling of being purified as one ascends, or notions of a heightened ascetic or religious insight</w:t>
      </w:r>
      <w:r w:rsidR="0050189D">
        <w:rPr>
          <w:rFonts w:ascii="Times New Roman" w:hAnsi="Times New Roman" w:cs="Times New Roman"/>
          <w:sz w:val="24"/>
          <w:szCs w:val="24"/>
        </w:rPr>
        <w:t>’</w:t>
      </w:r>
      <w:r w:rsidR="00E8043F">
        <w:rPr>
          <w:rFonts w:ascii="Times New Roman" w:hAnsi="Times New Roman" w:cs="Times New Roman"/>
          <w:sz w:val="24"/>
          <w:szCs w:val="24"/>
        </w:rPr>
        <w:t>.</w:t>
      </w:r>
      <w:r w:rsidR="00E8043F">
        <w:rPr>
          <w:rStyle w:val="FootnoteReference"/>
          <w:rFonts w:ascii="Times New Roman" w:hAnsi="Times New Roman" w:cs="Times New Roman"/>
          <w:sz w:val="24"/>
          <w:szCs w:val="24"/>
        </w:rPr>
        <w:footnoteReference w:id="36"/>
      </w:r>
      <w:r w:rsidR="00F20D91">
        <w:rPr>
          <w:rFonts w:ascii="Times New Roman" w:hAnsi="Times New Roman" w:cs="Times New Roman"/>
          <w:sz w:val="24"/>
          <w:szCs w:val="24"/>
        </w:rPr>
        <w:t xml:space="preserve"> </w:t>
      </w:r>
      <w:r w:rsidR="00BF1A93">
        <w:rPr>
          <w:rFonts w:ascii="Times New Roman" w:hAnsi="Times New Roman" w:cs="Times New Roman"/>
          <w:sz w:val="24"/>
          <w:szCs w:val="24"/>
        </w:rPr>
        <w:t xml:space="preserve">As I ascended the mountain I was captivated by the beautiful </w:t>
      </w:r>
      <w:r w:rsidR="000B1384">
        <w:rPr>
          <w:rFonts w:ascii="Times New Roman" w:hAnsi="Times New Roman" w:cs="Times New Roman"/>
          <w:sz w:val="24"/>
          <w:szCs w:val="24"/>
        </w:rPr>
        <w:t xml:space="preserve">green of the </w:t>
      </w:r>
      <w:r w:rsidR="0089028E">
        <w:rPr>
          <w:rFonts w:ascii="Times New Roman" w:hAnsi="Times New Roman" w:cs="Times New Roman"/>
          <w:sz w:val="24"/>
          <w:szCs w:val="24"/>
        </w:rPr>
        <w:t>forest</w:t>
      </w:r>
      <w:r w:rsidR="000B1384">
        <w:rPr>
          <w:rFonts w:ascii="Times New Roman" w:hAnsi="Times New Roman" w:cs="Times New Roman"/>
          <w:sz w:val="24"/>
          <w:szCs w:val="24"/>
        </w:rPr>
        <w:t xml:space="preserve"> and how Namsan </w:t>
      </w:r>
      <w:r w:rsidR="00501854">
        <w:rPr>
          <w:rFonts w:ascii="Times New Roman" w:hAnsi="Times New Roman" w:cs="Times New Roman"/>
          <w:sz w:val="24"/>
          <w:szCs w:val="24"/>
        </w:rPr>
        <w:t>T</w:t>
      </w:r>
      <w:r w:rsidR="000B1384">
        <w:rPr>
          <w:rFonts w:ascii="Times New Roman" w:hAnsi="Times New Roman" w:cs="Times New Roman"/>
          <w:sz w:val="24"/>
          <w:szCs w:val="24"/>
        </w:rPr>
        <w:t xml:space="preserve">ower would </w:t>
      </w:r>
      <w:r w:rsidR="00F6712D">
        <w:rPr>
          <w:rFonts w:ascii="Times New Roman" w:hAnsi="Times New Roman" w:cs="Times New Roman"/>
          <w:sz w:val="24"/>
          <w:szCs w:val="24"/>
        </w:rPr>
        <w:t xml:space="preserve">occasionally </w:t>
      </w:r>
      <w:r w:rsidR="000B1384">
        <w:rPr>
          <w:rFonts w:ascii="Times New Roman" w:hAnsi="Times New Roman" w:cs="Times New Roman"/>
          <w:sz w:val="24"/>
          <w:szCs w:val="24"/>
        </w:rPr>
        <w:t xml:space="preserve">appear through the leaves </w:t>
      </w:r>
      <w:r w:rsidR="00D816C1">
        <w:rPr>
          <w:rFonts w:ascii="Times New Roman" w:hAnsi="Times New Roman" w:cs="Times New Roman"/>
          <w:sz w:val="24"/>
          <w:szCs w:val="24"/>
        </w:rPr>
        <w:t xml:space="preserve">like a </w:t>
      </w:r>
      <w:r w:rsidR="00BC7A59">
        <w:rPr>
          <w:rFonts w:ascii="Times New Roman" w:hAnsi="Times New Roman" w:cs="Times New Roman"/>
          <w:sz w:val="24"/>
          <w:szCs w:val="24"/>
        </w:rPr>
        <w:t>beacon</w:t>
      </w:r>
      <w:r w:rsidR="005C695F">
        <w:rPr>
          <w:rFonts w:ascii="Times New Roman" w:hAnsi="Times New Roman" w:cs="Times New Roman"/>
          <w:sz w:val="24"/>
          <w:szCs w:val="24"/>
        </w:rPr>
        <w:t xml:space="preserve"> </w:t>
      </w:r>
      <w:r w:rsidR="00F6712D">
        <w:rPr>
          <w:rFonts w:ascii="Times New Roman" w:hAnsi="Times New Roman" w:cs="Times New Roman"/>
          <w:sz w:val="24"/>
          <w:szCs w:val="24"/>
        </w:rPr>
        <w:t xml:space="preserve">calling out </w:t>
      </w:r>
      <w:r w:rsidR="005C695F">
        <w:rPr>
          <w:rFonts w:ascii="Times New Roman" w:hAnsi="Times New Roman" w:cs="Times New Roman"/>
          <w:sz w:val="24"/>
          <w:szCs w:val="24"/>
        </w:rPr>
        <w:t>for</w:t>
      </w:r>
      <w:r w:rsidR="00F6712D">
        <w:rPr>
          <w:rFonts w:ascii="Times New Roman" w:hAnsi="Times New Roman" w:cs="Times New Roman"/>
          <w:sz w:val="24"/>
          <w:szCs w:val="24"/>
        </w:rPr>
        <w:t xml:space="preserve"> me to follow (Figure </w:t>
      </w:r>
      <w:r w:rsidR="00E961F7">
        <w:rPr>
          <w:rFonts w:ascii="Times New Roman" w:hAnsi="Times New Roman" w:cs="Times New Roman"/>
          <w:sz w:val="24"/>
          <w:szCs w:val="24"/>
        </w:rPr>
        <w:t>4</w:t>
      </w:r>
      <w:r w:rsidR="00F6712D">
        <w:rPr>
          <w:rFonts w:ascii="Times New Roman" w:hAnsi="Times New Roman" w:cs="Times New Roman"/>
          <w:sz w:val="24"/>
          <w:szCs w:val="24"/>
        </w:rPr>
        <w:t>).</w:t>
      </w:r>
      <w:r w:rsidR="001D1B9C">
        <w:rPr>
          <w:rFonts w:ascii="Times New Roman" w:hAnsi="Times New Roman" w:cs="Times New Roman"/>
          <w:sz w:val="24"/>
          <w:szCs w:val="24"/>
        </w:rPr>
        <w:t xml:space="preserve"> By the time I had reached the </w:t>
      </w:r>
      <w:r w:rsidR="005D55A6">
        <w:rPr>
          <w:rFonts w:ascii="Times New Roman" w:hAnsi="Times New Roman" w:cs="Times New Roman"/>
          <w:sz w:val="24"/>
          <w:szCs w:val="24"/>
        </w:rPr>
        <w:t>peak</w:t>
      </w:r>
      <w:r w:rsidR="009424F6">
        <w:rPr>
          <w:rFonts w:ascii="Times New Roman" w:hAnsi="Times New Roman" w:cs="Times New Roman"/>
          <w:sz w:val="24"/>
          <w:szCs w:val="24"/>
        </w:rPr>
        <w:t xml:space="preserve"> </w:t>
      </w:r>
      <w:r w:rsidR="001D1B9C">
        <w:rPr>
          <w:rFonts w:ascii="Times New Roman" w:hAnsi="Times New Roman" w:cs="Times New Roman"/>
          <w:sz w:val="24"/>
          <w:szCs w:val="24"/>
        </w:rPr>
        <w:t xml:space="preserve">night had fallen and the </w:t>
      </w:r>
      <w:r w:rsidR="00763C9C">
        <w:rPr>
          <w:rFonts w:ascii="Times New Roman" w:hAnsi="Times New Roman" w:cs="Times New Roman"/>
          <w:sz w:val="24"/>
          <w:szCs w:val="24"/>
        </w:rPr>
        <w:t>path</w:t>
      </w:r>
      <w:r w:rsidR="001D1B9C">
        <w:rPr>
          <w:rFonts w:ascii="Times New Roman" w:hAnsi="Times New Roman" w:cs="Times New Roman"/>
          <w:sz w:val="24"/>
          <w:szCs w:val="24"/>
        </w:rPr>
        <w:t xml:space="preserve"> was lit up</w:t>
      </w:r>
      <w:r w:rsidR="00EB7104">
        <w:rPr>
          <w:rFonts w:ascii="Times New Roman" w:hAnsi="Times New Roman" w:cs="Times New Roman"/>
          <w:sz w:val="24"/>
          <w:szCs w:val="24"/>
        </w:rPr>
        <w:t xml:space="preserve"> with lights leading me directly towards the tower (Figure </w:t>
      </w:r>
      <w:r w:rsidR="00E961F7">
        <w:rPr>
          <w:rFonts w:ascii="Times New Roman" w:hAnsi="Times New Roman" w:cs="Times New Roman"/>
          <w:sz w:val="24"/>
          <w:szCs w:val="24"/>
        </w:rPr>
        <w:t>5</w:t>
      </w:r>
      <w:r w:rsidR="00EB7104">
        <w:rPr>
          <w:rFonts w:ascii="Times New Roman" w:hAnsi="Times New Roman" w:cs="Times New Roman"/>
          <w:sz w:val="24"/>
          <w:szCs w:val="24"/>
        </w:rPr>
        <w:t>).</w:t>
      </w:r>
      <w:r w:rsidR="003B33BF">
        <w:rPr>
          <w:rFonts w:ascii="Times New Roman" w:hAnsi="Times New Roman" w:cs="Times New Roman"/>
          <w:sz w:val="24"/>
          <w:szCs w:val="24"/>
        </w:rPr>
        <w:t xml:space="preserve"> </w:t>
      </w:r>
      <w:r w:rsidR="00CD7F8B">
        <w:rPr>
          <w:rFonts w:ascii="Times New Roman" w:hAnsi="Times New Roman" w:cs="Times New Roman"/>
          <w:sz w:val="24"/>
          <w:szCs w:val="24"/>
        </w:rPr>
        <w:t xml:space="preserve">I felt exhausted and I wrote </w:t>
      </w:r>
      <w:r w:rsidR="00CA15D9">
        <w:rPr>
          <w:rFonts w:ascii="Times New Roman" w:hAnsi="Times New Roman" w:cs="Times New Roman"/>
          <w:sz w:val="24"/>
          <w:szCs w:val="24"/>
        </w:rPr>
        <w:t xml:space="preserve">in my diary that ‘I was </w:t>
      </w:r>
      <w:r w:rsidR="006D1255">
        <w:rPr>
          <w:rFonts w:ascii="Times New Roman" w:hAnsi="Times New Roman" w:cs="Times New Roman"/>
          <w:sz w:val="24"/>
          <w:szCs w:val="24"/>
        </w:rPr>
        <w:t>sweaty</w:t>
      </w:r>
      <w:r w:rsidR="00863EA7">
        <w:rPr>
          <w:rFonts w:ascii="Times New Roman" w:hAnsi="Times New Roman" w:cs="Times New Roman"/>
          <w:sz w:val="24"/>
          <w:szCs w:val="24"/>
        </w:rPr>
        <w:t>’</w:t>
      </w:r>
      <w:r w:rsidR="006D1255">
        <w:rPr>
          <w:rFonts w:ascii="Times New Roman" w:hAnsi="Times New Roman" w:cs="Times New Roman"/>
          <w:sz w:val="24"/>
          <w:szCs w:val="24"/>
        </w:rPr>
        <w:t>,</w:t>
      </w:r>
      <w:r w:rsidR="003D54BC">
        <w:rPr>
          <w:rFonts w:ascii="Times New Roman" w:hAnsi="Times New Roman" w:cs="Times New Roman"/>
          <w:sz w:val="24"/>
          <w:szCs w:val="24"/>
        </w:rPr>
        <w:t xml:space="preserve"> </w:t>
      </w:r>
      <w:r w:rsidR="00863EA7">
        <w:rPr>
          <w:rFonts w:ascii="Times New Roman" w:hAnsi="Times New Roman" w:cs="Times New Roman"/>
          <w:sz w:val="24"/>
          <w:szCs w:val="24"/>
        </w:rPr>
        <w:t>‘</w:t>
      </w:r>
      <w:r w:rsidR="00CA15D9">
        <w:rPr>
          <w:rFonts w:ascii="Times New Roman" w:hAnsi="Times New Roman" w:cs="Times New Roman"/>
          <w:sz w:val="24"/>
          <w:szCs w:val="24"/>
        </w:rPr>
        <w:t>my feet were hurting</w:t>
      </w:r>
      <w:r w:rsidR="00AC5D23">
        <w:rPr>
          <w:rFonts w:ascii="Times New Roman" w:hAnsi="Times New Roman" w:cs="Times New Roman"/>
          <w:sz w:val="24"/>
          <w:szCs w:val="24"/>
        </w:rPr>
        <w:t>’ and that ‘</w:t>
      </w:r>
      <w:r w:rsidR="00CA15D9">
        <w:rPr>
          <w:rFonts w:ascii="Times New Roman" w:hAnsi="Times New Roman" w:cs="Times New Roman"/>
          <w:sz w:val="24"/>
          <w:szCs w:val="24"/>
        </w:rPr>
        <w:t xml:space="preserve">my lungs felt clogged </w:t>
      </w:r>
      <w:r w:rsidR="00BD6B09">
        <w:rPr>
          <w:rFonts w:ascii="Times New Roman" w:hAnsi="Times New Roman" w:cs="Times New Roman"/>
          <w:sz w:val="24"/>
          <w:szCs w:val="24"/>
        </w:rPr>
        <w:t>and heav</w:t>
      </w:r>
      <w:r w:rsidR="00B95F14">
        <w:rPr>
          <w:rFonts w:ascii="Times New Roman" w:hAnsi="Times New Roman" w:cs="Times New Roman"/>
          <w:sz w:val="24"/>
          <w:szCs w:val="24"/>
        </w:rPr>
        <w:t>y</w:t>
      </w:r>
      <w:r w:rsidR="00BD6B09">
        <w:rPr>
          <w:rFonts w:ascii="Times New Roman" w:hAnsi="Times New Roman" w:cs="Times New Roman"/>
          <w:sz w:val="24"/>
          <w:szCs w:val="24"/>
        </w:rPr>
        <w:t xml:space="preserve"> with pollution’</w:t>
      </w:r>
      <w:r w:rsidR="004343CA">
        <w:rPr>
          <w:rFonts w:ascii="Times New Roman" w:hAnsi="Times New Roman" w:cs="Times New Roman"/>
          <w:sz w:val="24"/>
          <w:szCs w:val="24"/>
        </w:rPr>
        <w:t>.</w:t>
      </w:r>
      <w:r w:rsidR="004343CA">
        <w:rPr>
          <w:rStyle w:val="FootnoteReference"/>
          <w:rFonts w:ascii="Times New Roman" w:hAnsi="Times New Roman" w:cs="Times New Roman"/>
          <w:sz w:val="24"/>
          <w:szCs w:val="24"/>
        </w:rPr>
        <w:footnoteReference w:id="37"/>
      </w:r>
      <w:r w:rsidR="004343CA">
        <w:rPr>
          <w:rFonts w:ascii="Times New Roman" w:hAnsi="Times New Roman" w:cs="Times New Roman"/>
          <w:sz w:val="24"/>
          <w:szCs w:val="24"/>
        </w:rPr>
        <w:t xml:space="preserve"> </w:t>
      </w:r>
      <w:r w:rsidR="00F519BA">
        <w:rPr>
          <w:rFonts w:ascii="Times New Roman" w:hAnsi="Times New Roman" w:cs="Times New Roman"/>
          <w:sz w:val="24"/>
          <w:szCs w:val="24"/>
        </w:rPr>
        <w:t xml:space="preserve">I did not feel a physical </w:t>
      </w:r>
      <w:r w:rsidR="00C95464">
        <w:rPr>
          <w:rFonts w:ascii="Times New Roman" w:hAnsi="Times New Roman" w:cs="Times New Roman"/>
          <w:sz w:val="24"/>
          <w:szCs w:val="24"/>
        </w:rPr>
        <w:t>‘purification’</w:t>
      </w:r>
      <w:r w:rsidR="0001515C">
        <w:rPr>
          <w:rFonts w:ascii="Times New Roman" w:hAnsi="Times New Roman" w:cs="Times New Roman"/>
          <w:sz w:val="24"/>
          <w:szCs w:val="24"/>
        </w:rPr>
        <w:t xml:space="preserve">, rather the opposite I felt </w:t>
      </w:r>
      <w:r w:rsidR="00AE28CA">
        <w:rPr>
          <w:rFonts w:ascii="Times New Roman" w:hAnsi="Times New Roman" w:cs="Times New Roman"/>
          <w:sz w:val="24"/>
          <w:szCs w:val="24"/>
        </w:rPr>
        <w:t xml:space="preserve">quite </w:t>
      </w:r>
      <w:r w:rsidR="0001515C">
        <w:rPr>
          <w:rFonts w:ascii="Times New Roman" w:hAnsi="Times New Roman" w:cs="Times New Roman"/>
          <w:sz w:val="24"/>
          <w:szCs w:val="24"/>
        </w:rPr>
        <w:t>unclean</w:t>
      </w:r>
      <w:r w:rsidR="00AE28CA">
        <w:rPr>
          <w:rFonts w:ascii="Times New Roman" w:hAnsi="Times New Roman" w:cs="Times New Roman"/>
          <w:sz w:val="24"/>
          <w:szCs w:val="24"/>
        </w:rPr>
        <w:t xml:space="preserve"> from the effort</w:t>
      </w:r>
      <w:r w:rsidR="00CD6CBE">
        <w:rPr>
          <w:rFonts w:ascii="Times New Roman" w:hAnsi="Times New Roman" w:cs="Times New Roman"/>
          <w:sz w:val="24"/>
          <w:szCs w:val="24"/>
        </w:rPr>
        <w:t>,</w:t>
      </w:r>
      <w:r w:rsidR="00C95464">
        <w:rPr>
          <w:rFonts w:ascii="Times New Roman" w:hAnsi="Times New Roman" w:cs="Times New Roman"/>
          <w:sz w:val="24"/>
          <w:szCs w:val="24"/>
        </w:rPr>
        <w:t xml:space="preserve"> but </w:t>
      </w:r>
      <w:r w:rsidR="00670F9F">
        <w:rPr>
          <w:rFonts w:ascii="Times New Roman" w:hAnsi="Times New Roman" w:cs="Times New Roman"/>
          <w:sz w:val="24"/>
          <w:szCs w:val="24"/>
        </w:rPr>
        <w:t xml:space="preserve">I had </w:t>
      </w:r>
      <w:r w:rsidR="00C95464">
        <w:rPr>
          <w:rFonts w:ascii="Times New Roman" w:hAnsi="Times New Roman" w:cs="Times New Roman"/>
          <w:sz w:val="24"/>
          <w:szCs w:val="24"/>
        </w:rPr>
        <w:t xml:space="preserve">a </w:t>
      </w:r>
      <w:r w:rsidR="0082751B">
        <w:rPr>
          <w:rFonts w:ascii="Times New Roman" w:hAnsi="Times New Roman" w:cs="Times New Roman"/>
          <w:sz w:val="24"/>
          <w:szCs w:val="24"/>
        </w:rPr>
        <w:t xml:space="preserve">deep </w:t>
      </w:r>
      <w:r w:rsidR="00C95464">
        <w:rPr>
          <w:rFonts w:ascii="Times New Roman" w:hAnsi="Times New Roman" w:cs="Times New Roman"/>
          <w:sz w:val="24"/>
          <w:szCs w:val="24"/>
        </w:rPr>
        <w:t xml:space="preserve">sense </w:t>
      </w:r>
      <w:r w:rsidR="0060412F">
        <w:rPr>
          <w:rFonts w:ascii="Times New Roman" w:hAnsi="Times New Roman" w:cs="Times New Roman"/>
          <w:sz w:val="24"/>
          <w:szCs w:val="24"/>
        </w:rPr>
        <w:t>of accomplishment</w:t>
      </w:r>
      <w:r w:rsidR="00670F9F">
        <w:rPr>
          <w:rFonts w:ascii="Times New Roman" w:hAnsi="Times New Roman" w:cs="Times New Roman"/>
          <w:sz w:val="24"/>
          <w:szCs w:val="24"/>
        </w:rPr>
        <w:t xml:space="preserve"> and</w:t>
      </w:r>
      <w:r w:rsidR="00B82B52">
        <w:rPr>
          <w:rFonts w:ascii="Times New Roman" w:hAnsi="Times New Roman" w:cs="Times New Roman"/>
          <w:sz w:val="24"/>
          <w:szCs w:val="24"/>
        </w:rPr>
        <w:t>,</w:t>
      </w:r>
      <w:r w:rsidR="00670F9F">
        <w:rPr>
          <w:rFonts w:ascii="Times New Roman" w:hAnsi="Times New Roman" w:cs="Times New Roman"/>
          <w:sz w:val="24"/>
          <w:szCs w:val="24"/>
        </w:rPr>
        <w:t xml:space="preserve"> through my connection to my grandad</w:t>
      </w:r>
      <w:r w:rsidR="00B82B52">
        <w:rPr>
          <w:rFonts w:ascii="Times New Roman" w:hAnsi="Times New Roman" w:cs="Times New Roman"/>
          <w:sz w:val="24"/>
          <w:szCs w:val="24"/>
        </w:rPr>
        <w:t>,</w:t>
      </w:r>
      <w:r w:rsidR="00670F9F">
        <w:rPr>
          <w:rFonts w:ascii="Times New Roman" w:hAnsi="Times New Roman" w:cs="Times New Roman"/>
          <w:sz w:val="24"/>
          <w:szCs w:val="24"/>
        </w:rPr>
        <w:t xml:space="preserve"> a sense of belonging</w:t>
      </w:r>
      <w:r w:rsidR="00B854C2">
        <w:rPr>
          <w:rFonts w:ascii="Times New Roman" w:hAnsi="Times New Roman" w:cs="Times New Roman"/>
          <w:sz w:val="24"/>
          <w:szCs w:val="24"/>
        </w:rPr>
        <w:t xml:space="preserve"> to the landscape</w:t>
      </w:r>
      <w:r w:rsidR="00AC6409">
        <w:rPr>
          <w:rFonts w:ascii="Times New Roman" w:hAnsi="Times New Roman" w:cs="Times New Roman"/>
          <w:sz w:val="24"/>
          <w:szCs w:val="24"/>
        </w:rPr>
        <w:t>.</w:t>
      </w:r>
      <w:r w:rsidR="002F64E3">
        <w:rPr>
          <w:rFonts w:ascii="Times New Roman" w:hAnsi="Times New Roman" w:cs="Times New Roman"/>
          <w:sz w:val="24"/>
          <w:szCs w:val="24"/>
        </w:rPr>
        <w:t xml:space="preserve"> </w:t>
      </w:r>
    </w:p>
    <w:p w14:paraId="65AB39C9" w14:textId="3B193C48" w:rsidR="002B7840" w:rsidRDefault="00E519E4" w:rsidP="00E519E4">
      <w:pPr>
        <w:jc w:val="center"/>
        <w:rPr>
          <w:rFonts w:ascii="Times New Roman" w:hAnsi="Times New Roman" w:cs="Times New Roman"/>
          <w:sz w:val="24"/>
          <w:szCs w:val="24"/>
        </w:rPr>
      </w:pPr>
      <w:r>
        <w:rPr>
          <w:noProof/>
        </w:rPr>
        <w:lastRenderedPageBreak/>
        <w:drawing>
          <wp:inline distT="0" distB="0" distL="0" distR="0" wp14:anchorId="68B249AC" wp14:editId="79617E76">
            <wp:extent cx="4933507" cy="3700355"/>
            <wp:effectExtent l="0" t="0" r="635" b="0"/>
            <wp:docPr id="4" name="Picture 4" descr="A picture containing sky, outdoor, track, sunse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sky, outdoor, track, sunset&#10;&#10;Description automatically generated"/>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4953742" cy="3715532"/>
                    </a:xfrm>
                    <a:prstGeom prst="rect">
                      <a:avLst/>
                    </a:prstGeom>
                    <a:noFill/>
                    <a:ln>
                      <a:noFill/>
                    </a:ln>
                  </pic:spPr>
                </pic:pic>
              </a:graphicData>
            </a:graphic>
          </wp:inline>
        </w:drawing>
      </w:r>
    </w:p>
    <w:p w14:paraId="63E08C86" w14:textId="2A2DEBBE" w:rsidR="00E519E4" w:rsidRDefault="00E519E4" w:rsidP="00E519E4">
      <w:pPr>
        <w:pStyle w:val="Caption"/>
        <w:jc w:val="center"/>
        <w:rPr>
          <w:b w:val="0"/>
          <w:bCs w:val="0"/>
        </w:rPr>
      </w:pPr>
      <w:r w:rsidRPr="00366020">
        <w:t xml:space="preserve">Figure </w:t>
      </w:r>
      <w:r>
        <w:t>3</w:t>
      </w:r>
      <w:r w:rsidRPr="00366020">
        <w:t>:</w:t>
      </w:r>
      <w:r w:rsidRPr="000D5B62">
        <w:rPr>
          <w:b w:val="0"/>
          <w:bCs w:val="0"/>
        </w:rPr>
        <w:t xml:space="preserve"> </w:t>
      </w:r>
      <w:r>
        <w:rPr>
          <w:b w:val="0"/>
          <w:bCs w:val="0"/>
          <w:i/>
          <w:iCs/>
        </w:rPr>
        <w:t xml:space="preserve">The view </w:t>
      </w:r>
      <w:r w:rsidR="00DE457F">
        <w:rPr>
          <w:b w:val="0"/>
          <w:bCs w:val="0"/>
          <w:i/>
          <w:iCs/>
        </w:rPr>
        <w:t>overlooking Itaewon</w:t>
      </w:r>
      <w:r w:rsidR="001C60EE">
        <w:rPr>
          <w:b w:val="0"/>
          <w:bCs w:val="0"/>
          <w:i/>
          <w:iCs/>
        </w:rPr>
        <w:t xml:space="preserve"> at the base of Namsan</w:t>
      </w:r>
      <w:r w:rsidRPr="000D5B62">
        <w:rPr>
          <w:b w:val="0"/>
          <w:bCs w:val="0"/>
        </w:rPr>
        <w:t xml:space="preserve">. </w:t>
      </w:r>
      <w:r>
        <w:rPr>
          <w:b w:val="0"/>
          <w:bCs w:val="0"/>
        </w:rPr>
        <w:t>8</w:t>
      </w:r>
      <w:r w:rsidRPr="003C5888">
        <w:rPr>
          <w:b w:val="0"/>
          <w:bCs w:val="0"/>
          <w:vertAlign w:val="superscript"/>
        </w:rPr>
        <w:t>th</w:t>
      </w:r>
      <w:r>
        <w:rPr>
          <w:b w:val="0"/>
          <w:bCs w:val="0"/>
        </w:rPr>
        <w:t xml:space="preserve"> March 2020</w:t>
      </w:r>
      <w:r w:rsidRPr="000D5B62">
        <w:rPr>
          <w:b w:val="0"/>
          <w:bCs w:val="0"/>
        </w:rPr>
        <w:t xml:space="preserve">- </w:t>
      </w:r>
      <w:r>
        <w:rPr>
          <w:b w:val="0"/>
          <w:bCs w:val="0"/>
        </w:rPr>
        <w:t>Seoul</w:t>
      </w:r>
      <w:r w:rsidRPr="000D5B62">
        <w:rPr>
          <w:b w:val="0"/>
          <w:bCs w:val="0"/>
        </w:rPr>
        <w:t>,</w:t>
      </w:r>
      <w:r>
        <w:rPr>
          <w:b w:val="0"/>
          <w:bCs w:val="0"/>
        </w:rPr>
        <w:t xml:space="preserve"> South Korea</w:t>
      </w:r>
      <w:r w:rsidRPr="000D5B62">
        <w:rPr>
          <w:b w:val="0"/>
          <w:bCs w:val="0"/>
          <w:i/>
          <w:iCs/>
        </w:rPr>
        <w:t>.</w:t>
      </w:r>
      <w:r w:rsidRPr="000D5B62">
        <w:rPr>
          <w:b w:val="0"/>
          <w:bCs w:val="0"/>
        </w:rPr>
        <w:t xml:space="preserve"> </w:t>
      </w:r>
      <w:r w:rsidRPr="000D5B62">
        <w:rPr>
          <w:b w:val="0"/>
          <w:bCs w:val="0"/>
          <w:i/>
          <w:iCs/>
        </w:rPr>
        <w:t>Photo:</w:t>
      </w:r>
      <w:r w:rsidRPr="000D5B62">
        <w:rPr>
          <w:b w:val="0"/>
          <w:bCs w:val="0"/>
        </w:rPr>
        <w:t xml:space="preserve"> Holly McNiven</w:t>
      </w:r>
    </w:p>
    <w:p w14:paraId="3EB9A55A" w14:textId="77777777" w:rsidR="00ED7A2C" w:rsidRPr="00ED7A2C" w:rsidRDefault="00ED7A2C" w:rsidP="00ED7A2C">
      <w:pPr>
        <w:rPr>
          <w:lang w:eastAsia="zh-CN"/>
        </w:rPr>
      </w:pPr>
    </w:p>
    <w:p w14:paraId="26C8BD84" w14:textId="03E1C1CB" w:rsidR="00176323" w:rsidRDefault="00B75380" w:rsidP="00B75380">
      <w:pPr>
        <w:jc w:val="center"/>
        <w:rPr>
          <w:lang w:eastAsia="zh-CN"/>
        </w:rPr>
      </w:pPr>
      <w:r>
        <w:rPr>
          <w:noProof/>
        </w:rPr>
        <w:drawing>
          <wp:inline distT="0" distB="0" distL="0" distR="0" wp14:anchorId="13B5B812" wp14:editId="30A0F6EF">
            <wp:extent cx="3923030" cy="4688958"/>
            <wp:effectExtent l="0" t="0" r="1270" b="0"/>
            <wp:docPr id="5" name="Picture 5" descr="A picture containing tree, outdoor, plant, fore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icture containing tree, outdoor, plant, forest&#10;&#10;Description automatically generated"/>
                    <pic:cNvPicPr>
                      <a:picLocks noChangeAspect="1" noChangeArrowheads="1"/>
                    </pic:cNvPicPr>
                  </pic:nvPicPr>
                  <pic:blipFill rotWithShape="1">
                    <a:blip r:embed="rId12" cstate="print">
                      <a:extLst>
                        <a:ext uri="{28A0092B-C50C-407E-A947-70E740481C1C}">
                          <a14:useLocalDpi xmlns:a14="http://schemas.microsoft.com/office/drawing/2010/main" val="0"/>
                        </a:ext>
                      </a:extLst>
                    </a:blip>
                    <a:srcRect b="10357"/>
                    <a:stretch/>
                  </pic:blipFill>
                  <pic:spPr bwMode="auto">
                    <a:xfrm>
                      <a:off x="0" y="0"/>
                      <a:ext cx="3932080" cy="4699775"/>
                    </a:xfrm>
                    <a:prstGeom prst="rect">
                      <a:avLst/>
                    </a:prstGeom>
                    <a:noFill/>
                    <a:ln>
                      <a:noFill/>
                    </a:ln>
                    <a:extLst>
                      <a:ext uri="{53640926-AAD7-44D8-BBD7-CCE9431645EC}">
                        <a14:shadowObscured xmlns:a14="http://schemas.microsoft.com/office/drawing/2010/main"/>
                      </a:ext>
                    </a:extLst>
                  </pic:spPr>
                </pic:pic>
              </a:graphicData>
            </a:graphic>
          </wp:inline>
        </w:drawing>
      </w:r>
    </w:p>
    <w:p w14:paraId="1E3300F0" w14:textId="378CADEE" w:rsidR="00B75380" w:rsidRDefault="00B75380" w:rsidP="00B75380">
      <w:pPr>
        <w:pStyle w:val="Caption"/>
        <w:jc w:val="center"/>
        <w:rPr>
          <w:b w:val="0"/>
          <w:bCs w:val="0"/>
        </w:rPr>
      </w:pPr>
      <w:r w:rsidRPr="00366020">
        <w:t xml:space="preserve">Figure </w:t>
      </w:r>
      <w:r>
        <w:t>4</w:t>
      </w:r>
      <w:r w:rsidRPr="00366020">
        <w:t>:</w:t>
      </w:r>
      <w:r w:rsidRPr="000D5B62">
        <w:rPr>
          <w:b w:val="0"/>
          <w:bCs w:val="0"/>
        </w:rPr>
        <w:t xml:space="preserve"> </w:t>
      </w:r>
      <w:r>
        <w:rPr>
          <w:b w:val="0"/>
          <w:bCs w:val="0"/>
          <w:i/>
          <w:iCs/>
        </w:rPr>
        <w:t>The view of Namsan Tower through the trees</w:t>
      </w:r>
      <w:r w:rsidRPr="000D5B62">
        <w:rPr>
          <w:b w:val="0"/>
          <w:bCs w:val="0"/>
        </w:rPr>
        <w:t xml:space="preserve">. </w:t>
      </w:r>
      <w:r>
        <w:rPr>
          <w:b w:val="0"/>
          <w:bCs w:val="0"/>
        </w:rPr>
        <w:t>8</w:t>
      </w:r>
      <w:r w:rsidRPr="003C5888">
        <w:rPr>
          <w:b w:val="0"/>
          <w:bCs w:val="0"/>
          <w:vertAlign w:val="superscript"/>
        </w:rPr>
        <w:t>th</w:t>
      </w:r>
      <w:r>
        <w:rPr>
          <w:b w:val="0"/>
          <w:bCs w:val="0"/>
        </w:rPr>
        <w:t xml:space="preserve"> March 2020</w:t>
      </w:r>
      <w:r w:rsidRPr="000D5B62">
        <w:rPr>
          <w:b w:val="0"/>
          <w:bCs w:val="0"/>
        </w:rPr>
        <w:t xml:space="preserve">- </w:t>
      </w:r>
      <w:r>
        <w:rPr>
          <w:b w:val="0"/>
          <w:bCs w:val="0"/>
        </w:rPr>
        <w:t>Seoul</w:t>
      </w:r>
      <w:r w:rsidRPr="000D5B62">
        <w:rPr>
          <w:b w:val="0"/>
          <w:bCs w:val="0"/>
        </w:rPr>
        <w:t>,</w:t>
      </w:r>
      <w:r>
        <w:rPr>
          <w:b w:val="0"/>
          <w:bCs w:val="0"/>
        </w:rPr>
        <w:t xml:space="preserve"> South Korea</w:t>
      </w:r>
      <w:r w:rsidRPr="000D5B62">
        <w:rPr>
          <w:b w:val="0"/>
          <w:bCs w:val="0"/>
          <w:i/>
          <w:iCs/>
        </w:rPr>
        <w:t>.</w:t>
      </w:r>
      <w:r w:rsidRPr="000D5B62">
        <w:rPr>
          <w:b w:val="0"/>
          <w:bCs w:val="0"/>
        </w:rPr>
        <w:t xml:space="preserve"> </w:t>
      </w:r>
      <w:r w:rsidRPr="000D5B62">
        <w:rPr>
          <w:b w:val="0"/>
          <w:bCs w:val="0"/>
          <w:i/>
          <w:iCs/>
        </w:rPr>
        <w:t>Photo:</w:t>
      </w:r>
      <w:r w:rsidRPr="000D5B62">
        <w:rPr>
          <w:b w:val="0"/>
          <w:bCs w:val="0"/>
        </w:rPr>
        <w:t xml:space="preserve"> Holly McNiven</w:t>
      </w:r>
    </w:p>
    <w:p w14:paraId="2AF959DB" w14:textId="3AF8EA98" w:rsidR="00600E4F" w:rsidRDefault="00600E4F" w:rsidP="00600E4F">
      <w:pPr>
        <w:rPr>
          <w:lang w:eastAsia="zh-CN"/>
        </w:rPr>
      </w:pPr>
    </w:p>
    <w:p w14:paraId="7A4CA05B" w14:textId="67A9D28E" w:rsidR="00600E4F" w:rsidRDefault="0004467C" w:rsidP="0004467C">
      <w:pPr>
        <w:jc w:val="center"/>
        <w:rPr>
          <w:lang w:eastAsia="zh-CN"/>
        </w:rPr>
      </w:pPr>
      <w:r>
        <w:rPr>
          <w:noProof/>
        </w:rPr>
        <w:lastRenderedPageBreak/>
        <w:drawing>
          <wp:inline distT="0" distB="0" distL="0" distR="0" wp14:anchorId="41A46FCE" wp14:editId="0026B2E6">
            <wp:extent cx="3965944" cy="5287925"/>
            <wp:effectExtent l="0" t="0" r="0" b="8255"/>
            <wp:docPr id="6" name="Picture 6" descr="A tall pointy tower with lights at nigh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tall pointy tower with lights at night&#10;&#10;Description automatically generated with low confidence"/>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3969925" cy="5293233"/>
                    </a:xfrm>
                    <a:prstGeom prst="rect">
                      <a:avLst/>
                    </a:prstGeom>
                    <a:noFill/>
                    <a:ln>
                      <a:noFill/>
                    </a:ln>
                  </pic:spPr>
                </pic:pic>
              </a:graphicData>
            </a:graphic>
          </wp:inline>
        </w:drawing>
      </w:r>
    </w:p>
    <w:p w14:paraId="0588744E" w14:textId="5F0A97DA" w:rsidR="0004467C" w:rsidRDefault="0004467C" w:rsidP="0004467C">
      <w:pPr>
        <w:pStyle w:val="Caption"/>
        <w:jc w:val="center"/>
        <w:rPr>
          <w:b w:val="0"/>
          <w:bCs w:val="0"/>
        </w:rPr>
      </w:pPr>
      <w:bookmarkStart w:id="7" w:name="_Hlk123542845"/>
      <w:r w:rsidRPr="00366020">
        <w:t xml:space="preserve">Figure </w:t>
      </w:r>
      <w:r>
        <w:t>5</w:t>
      </w:r>
      <w:r w:rsidRPr="00366020">
        <w:t>:</w:t>
      </w:r>
      <w:r w:rsidRPr="000D5B62">
        <w:rPr>
          <w:b w:val="0"/>
          <w:bCs w:val="0"/>
        </w:rPr>
        <w:t xml:space="preserve"> </w:t>
      </w:r>
      <w:r>
        <w:rPr>
          <w:b w:val="0"/>
          <w:bCs w:val="0"/>
          <w:i/>
          <w:iCs/>
        </w:rPr>
        <w:t xml:space="preserve">The </w:t>
      </w:r>
      <w:r w:rsidR="00A2512D">
        <w:rPr>
          <w:b w:val="0"/>
          <w:bCs w:val="0"/>
          <w:i/>
          <w:iCs/>
        </w:rPr>
        <w:t>path to</w:t>
      </w:r>
      <w:r>
        <w:rPr>
          <w:b w:val="0"/>
          <w:bCs w:val="0"/>
          <w:i/>
          <w:iCs/>
        </w:rPr>
        <w:t xml:space="preserve"> Namsan Tower </w:t>
      </w:r>
      <w:r w:rsidR="00A2512D">
        <w:rPr>
          <w:b w:val="0"/>
          <w:bCs w:val="0"/>
          <w:i/>
          <w:iCs/>
        </w:rPr>
        <w:t>at nightfall</w:t>
      </w:r>
      <w:r w:rsidRPr="000D5B62">
        <w:rPr>
          <w:b w:val="0"/>
          <w:bCs w:val="0"/>
        </w:rPr>
        <w:t xml:space="preserve">. </w:t>
      </w:r>
      <w:r>
        <w:rPr>
          <w:b w:val="0"/>
          <w:bCs w:val="0"/>
        </w:rPr>
        <w:t>8</w:t>
      </w:r>
      <w:r w:rsidRPr="003C5888">
        <w:rPr>
          <w:b w:val="0"/>
          <w:bCs w:val="0"/>
          <w:vertAlign w:val="superscript"/>
        </w:rPr>
        <w:t>th</w:t>
      </w:r>
      <w:r>
        <w:rPr>
          <w:b w:val="0"/>
          <w:bCs w:val="0"/>
        </w:rPr>
        <w:t xml:space="preserve"> March 2020</w:t>
      </w:r>
      <w:r w:rsidRPr="000D5B62">
        <w:rPr>
          <w:b w:val="0"/>
          <w:bCs w:val="0"/>
        </w:rPr>
        <w:t xml:space="preserve">- </w:t>
      </w:r>
      <w:r>
        <w:rPr>
          <w:b w:val="0"/>
          <w:bCs w:val="0"/>
        </w:rPr>
        <w:t>Seoul</w:t>
      </w:r>
      <w:r w:rsidRPr="000D5B62">
        <w:rPr>
          <w:b w:val="0"/>
          <w:bCs w:val="0"/>
        </w:rPr>
        <w:t>,</w:t>
      </w:r>
      <w:r>
        <w:rPr>
          <w:b w:val="0"/>
          <w:bCs w:val="0"/>
        </w:rPr>
        <w:t xml:space="preserve"> South Korea</w:t>
      </w:r>
      <w:r w:rsidRPr="000D5B62">
        <w:rPr>
          <w:b w:val="0"/>
          <w:bCs w:val="0"/>
          <w:i/>
          <w:iCs/>
        </w:rPr>
        <w:t>.</w:t>
      </w:r>
      <w:r w:rsidRPr="000D5B62">
        <w:rPr>
          <w:b w:val="0"/>
          <w:bCs w:val="0"/>
        </w:rPr>
        <w:t xml:space="preserve"> </w:t>
      </w:r>
      <w:r w:rsidRPr="000D5B62">
        <w:rPr>
          <w:b w:val="0"/>
          <w:bCs w:val="0"/>
          <w:i/>
          <w:iCs/>
        </w:rPr>
        <w:t>Photo:</w:t>
      </w:r>
      <w:r w:rsidRPr="000D5B62">
        <w:rPr>
          <w:b w:val="0"/>
          <w:bCs w:val="0"/>
        </w:rPr>
        <w:t xml:space="preserve"> Holly McNiven</w:t>
      </w:r>
      <w:bookmarkEnd w:id="7"/>
    </w:p>
    <w:p w14:paraId="676CA5FD" w14:textId="77777777" w:rsidR="00400142" w:rsidRDefault="00400142" w:rsidP="008317AD">
      <w:pPr>
        <w:rPr>
          <w:rFonts w:ascii="Times New Roman" w:hAnsi="Times New Roman" w:cs="Times New Roman"/>
          <w:sz w:val="24"/>
          <w:szCs w:val="24"/>
        </w:rPr>
      </w:pPr>
    </w:p>
    <w:p w14:paraId="3E9386C1" w14:textId="646ADC0A" w:rsidR="009B214E" w:rsidRDefault="002F64E3" w:rsidP="008317AD">
      <w:pPr>
        <w:rPr>
          <w:rFonts w:ascii="Times New Roman" w:hAnsi="Times New Roman" w:cs="Times New Roman"/>
          <w:sz w:val="24"/>
          <w:szCs w:val="24"/>
        </w:rPr>
      </w:pPr>
      <w:r>
        <w:rPr>
          <w:rFonts w:ascii="Times New Roman" w:hAnsi="Times New Roman" w:cs="Times New Roman"/>
          <w:sz w:val="24"/>
          <w:szCs w:val="24"/>
        </w:rPr>
        <w:t xml:space="preserve">Tilley noted that </w:t>
      </w:r>
      <w:r w:rsidR="008F360F">
        <w:rPr>
          <w:rFonts w:ascii="Times New Roman" w:hAnsi="Times New Roman" w:cs="Times New Roman"/>
          <w:sz w:val="24"/>
          <w:szCs w:val="24"/>
        </w:rPr>
        <w:t>‘the visceral agency and power of the mountain itself</w:t>
      </w:r>
      <w:r w:rsidR="009A669D">
        <w:rPr>
          <w:rFonts w:ascii="Times New Roman" w:hAnsi="Times New Roman" w:cs="Times New Roman"/>
          <w:sz w:val="24"/>
          <w:szCs w:val="24"/>
        </w:rPr>
        <w:t xml:space="preserve">’ is </w:t>
      </w:r>
      <w:r w:rsidR="00694BCD">
        <w:rPr>
          <w:rFonts w:ascii="Times New Roman" w:hAnsi="Times New Roman" w:cs="Times New Roman"/>
          <w:sz w:val="24"/>
          <w:szCs w:val="24"/>
        </w:rPr>
        <w:t>‘</w:t>
      </w:r>
      <w:r w:rsidR="009A669D">
        <w:rPr>
          <w:rFonts w:ascii="Times New Roman" w:hAnsi="Times New Roman" w:cs="Times New Roman"/>
          <w:sz w:val="24"/>
          <w:szCs w:val="24"/>
        </w:rPr>
        <w:t>mediated through an embodied kinesthetics in which it directly exerts its influence</w:t>
      </w:r>
      <w:r w:rsidR="00633730">
        <w:rPr>
          <w:rFonts w:ascii="Times New Roman" w:hAnsi="Times New Roman" w:cs="Times New Roman"/>
          <w:sz w:val="24"/>
          <w:szCs w:val="24"/>
        </w:rPr>
        <w:t xml:space="preserve"> impinging on the muscles and sinews, the lungs and the heart’.</w:t>
      </w:r>
      <w:r w:rsidR="00F94B1B">
        <w:rPr>
          <w:rStyle w:val="FootnoteReference"/>
          <w:rFonts w:ascii="Times New Roman" w:hAnsi="Times New Roman" w:cs="Times New Roman"/>
          <w:sz w:val="24"/>
          <w:szCs w:val="24"/>
        </w:rPr>
        <w:footnoteReference w:id="38"/>
      </w:r>
      <w:r w:rsidR="00F94B1B">
        <w:rPr>
          <w:rFonts w:ascii="Times New Roman" w:hAnsi="Times New Roman" w:cs="Times New Roman"/>
          <w:sz w:val="24"/>
          <w:szCs w:val="24"/>
        </w:rPr>
        <w:t xml:space="preserve"> </w:t>
      </w:r>
      <w:r w:rsidR="00825505">
        <w:rPr>
          <w:rFonts w:ascii="Times New Roman" w:hAnsi="Times New Roman" w:cs="Times New Roman"/>
          <w:sz w:val="24"/>
          <w:szCs w:val="24"/>
        </w:rPr>
        <w:t>As evidenced in my diary, t</w:t>
      </w:r>
      <w:r w:rsidR="005C5456">
        <w:rPr>
          <w:rFonts w:ascii="Times New Roman" w:hAnsi="Times New Roman" w:cs="Times New Roman"/>
          <w:sz w:val="24"/>
          <w:szCs w:val="24"/>
        </w:rPr>
        <w:t xml:space="preserve">he physical strain of </w:t>
      </w:r>
      <w:r w:rsidR="001A7845">
        <w:rPr>
          <w:rFonts w:ascii="Times New Roman" w:hAnsi="Times New Roman" w:cs="Times New Roman"/>
          <w:sz w:val="24"/>
          <w:szCs w:val="24"/>
        </w:rPr>
        <w:t xml:space="preserve">climbing Namsan certainly took both a physical and emotional toll on me. </w:t>
      </w:r>
      <w:r w:rsidR="009B214E">
        <w:rPr>
          <w:rFonts w:ascii="Times New Roman" w:hAnsi="Times New Roman" w:cs="Times New Roman"/>
          <w:sz w:val="24"/>
          <w:szCs w:val="24"/>
        </w:rPr>
        <w:t xml:space="preserve">Frank Prendergast has </w:t>
      </w:r>
      <w:r w:rsidR="00FB2192">
        <w:rPr>
          <w:rFonts w:ascii="Times New Roman" w:hAnsi="Times New Roman" w:cs="Times New Roman"/>
          <w:sz w:val="24"/>
          <w:szCs w:val="24"/>
        </w:rPr>
        <w:t>commented on the emotional impact o</w:t>
      </w:r>
      <w:r w:rsidR="009C63DC">
        <w:rPr>
          <w:rFonts w:ascii="Times New Roman" w:hAnsi="Times New Roman" w:cs="Times New Roman"/>
          <w:sz w:val="24"/>
          <w:szCs w:val="24"/>
        </w:rPr>
        <w:t xml:space="preserve">f ascending high places, stating that the experience </w:t>
      </w:r>
      <w:r w:rsidR="00411FF7">
        <w:rPr>
          <w:rFonts w:ascii="Times New Roman" w:hAnsi="Times New Roman" w:cs="Times New Roman"/>
          <w:sz w:val="24"/>
          <w:szCs w:val="24"/>
        </w:rPr>
        <w:t>is ‘sharpened by the indefinable but conscious state of passing through metaphysical thresholds created in the mind.</w:t>
      </w:r>
      <w:r w:rsidR="00411FF7">
        <w:rPr>
          <w:rStyle w:val="FootnoteReference"/>
          <w:rFonts w:ascii="Times New Roman" w:hAnsi="Times New Roman" w:cs="Times New Roman"/>
          <w:sz w:val="24"/>
          <w:szCs w:val="24"/>
        </w:rPr>
        <w:footnoteReference w:id="39"/>
      </w:r>
      <w:r w:rsidR="00126105">
        <w:rPr>
          <w:rFonts w:ascii="Times New Roman" w:hAnsi="Times New Roman" w:cs="Times New Roman"/>
          <w:sz w:val="24"/>
          <w:szCs w:val="24"/>
        </w:rPr>
        <w:t xml:space="preserve"> As I was ascending the </w:t>
      </w:r>
      <w:r w:rsidR="00F926C6">
        <w:rPr>
          <w:rFonts w:ascii="Times New Roman" w:hAnsi="Times New Roman" w:cs="Times New Roman"/>
          <w:sz w:val="24"/>
          <w:szCs w:val="24"/>
        </w:rPr>
        <w:t xml:space="preserve">mountain, </w:t>
      </w:r>
      <w:r w:rsidR="00126105">
        <w:rPr>
          <w:rFonts w:ascii="Times New Roman" w:hAnsi="Times New Roman" w:cs="Times New Roman"/>
          <w:sz w:val="24"/>
          <w:szCs w:val="24"/>
        </w:rPr>
        <w:t xml:space="preserve">I felt </w:t>
      </w:r>
      <w:r w:rsidR="002B6A04">
        <w:rPr>
          <w:rFonts w:ascii="Times New Roman" w:hAnsi="Times New Roman" w:cs="Times New Roman"/>
          <w:sz w:val="24"/>
          <w:szCs w:val="24"/>
        </w:rPr>
        <w:t xml:space="preserve">a sense of determination </w:t>
      </w:r>
      <w:r w:rsidR="008C5BAA">
        <w:rPr>
          <w:rFonts w:ascii="Times New Roman" w:hAnsi="Times New Roman" w:cs="Times New Roman"/>
          <w:sz w:val="24"/>
          <w:szCs w:val="24"/>
        </w:rPr>
        <w:t xml:space="preserve">as well as a feeling of being unstoppable. </w:t>
      </w:r>
      <w:r w:rsidR="006B3809">
        <w:rPr>
          <w:rFonts w:ascii="Times New Roman" w:hAnsi="Times New Roman" w:cs="Times New Roman"/>
          <w:sz w:val="24"/>
          <w:szCs w:val="24"/>
        </w:rPr>
        <w:t xml:space="preserve">I was going to reach the top of </w:t>
      </w:r>
      <w:r w:rsidR="00704122">
        <w:rPr>
          <w:rFonts w:ascii="Times New Roman" w:hAnsi="Times New Roman" w:cs="Times New Roman"/>
          <w:sz w:val="24"/>
          <w:szCs w:val="24"/>
        </w:rPr>
        <w:t xml:space="preserve">the mountain </w:t>
      </w:r>
      <w:r w:rsidR="006B3809">
        <w:rPr>
          <w:rFonts w:ascii="Times New Roman" w:hAnsi="Times New Roman" w:cs="Times New Roman"/>
          <w:sz w:val="24"/>
          <w:szCs w:val="24"/>
        </w:rPr>
        <w:t xml:space="preserve">no matter what. </w:t>
      </w:r>
      <w:r w:rsidR="00040F59">
        <w:rPr>
          <w:rFonts w:ascii="Times New Roman" w:hAnsi="Times New Roman" w:cs="Times New Roman"/>
          <w:sz w:val="24"/>
          <w:szCs w:val="24"/>
        </w:rPr>
        <w:t xml:space="preserve">Buddhist scholar Lama </w:t>
      </w:r>
      <w:proofErr w:type="spellStart"/>
      <w:r w:rsidR="00040F59">
        <w:rPr>
          <w:rFonts w:ascii="Times New Roman" w:hAnsi="Times New Roman" w:cs="Times New Roman"/>
          <w:sz w:val="24"/>
          <w:szCs w:val="24"/>
        </w:rPr>
        <w:t>Govinda</w:t>
      </w:r>
      <w:proofErr w:type="spellEnd"/>
      <w:r w:rsidR="00585EB8">
        <w:rPr>
          <w:rFonts w:ascii="Times New Roman" w:hAnsi="Times New Roman" w:cs="Times New Roman"/>
          <w:sz w:val="24"/>
          <w:szCs w:val="24"/>
        </w:rPr>
        <w:t xml:space="preserve"> has commented on the magnetic power that the Himalayas </w:t>
      </w:r>
      <w:r w:rsidR="00942EAF">
        <w:rPr>
          <w:rFonts w:ascii="Times New Roman" w:hAnsi="Times New Roman" w:cs="Times New Roman"/>
          <w:sz w:val="24"/>
          <w:szCs w:val="24"/>
        </w:rPr>
        <w:t xml:space="preserve">hold for those attracted </w:t>
      </w:r>
      <w:r w:rsidR="00620886">
        <w:rPr>
          <w:rFonts w:ascii="Times New Roman" w:hAnsi="Times New Roman" w:cs="Times New Roman"/>
          <w:sz w:val="24"/>
          <w:szCs w:val="24"/>
        </w:rPr>
        <w:t xml:space="preserve">to climb the mountains there, stating that </w:t>
      </w:r>
      <w:r w:rsidR="00E27BE1">
        <w:rPr>
          <w:rFonts w:ascii="Times New Roman" w:hAnsi="Times New Roman" w:cs="Times New Roman"/>
          <w:sz w:val="24"/>
          <w:szCs w:val="24"/>
        </w:rPr>
        <w:t>‘people are drawn to them from near and far…and…will undergo untold hardships and privations in their inexplicable urge to approach’.</w:t>
      </w:r>
      <w:r w:rsidR="00E27BE1">
        <w:rPr>
          <w:rStyle w:val="FootnoteReference"/>
          <w:rFonts w:ascii="Times New Roman" w:hAnsi="Times New Roman" w:cs="Times New Roman"/>
          <w:sz w:val="24"/>
          <w:szCs w:val="24"/>
        </w:rPr>
        <w:footnoteReference w:id="40"/>
      </w:r>
      <w:r w:rsidR="00DE4B39">
        <w:rPr>
          <w:rFonts w:ascii="Times New Roman" w:hAnsi="Times New Roman" w:cs="Times New Roman"/>
          <w:sz w:val="24"/>
          <w:szCs w:val="24"/>
        </w:rPr>
        <w:t xml:space="preserve"> My </w:t>
      </w:r>
      <w:r w:rsidR="000E5B5F">
        <w:rPr>
          <w:rFonts w:ascii="Times New Roman" w:hAnsi="Times New Roman" w:cs="Times New Roman"/>
          <w:sz w:val="24"/>
          <w:szCs w:val="24"/>
        </w:rPr>
        <w:t xml:space="preserve">‘urge to approach’ </w:t>
      </w:r>
      <w:r w:rsidR="005C58D0">
        <w:rPr>
          <w:rFonts w:ascii="Times New Roman" w:hAnsi="Times New Roman" w:cs="Times New Roman"/>
          <w:sz w:val="24"/>
          <w:szCs w:val="24"/>
        </w:rPr>
        <w:t xml:space="preserve">Namsan </w:t>
      </w:r>
      <w:r w:rsidR="00076E96">
        <w:rPr>
          <w:rFonts w:ascii="Times New Roman" w:hAnsi="Times New Roman" w:cs="Times New Roman"/>
          <w:sz w:val="24"/>
          <w:szCs w:val="24"/>
        </w:rPr>
        <w:t xml:space="preserve">that day is something that has puzzled me </w:t>
      </w:r>
      <w:r w:rsidR="00CE2A41">
        <w:rPr>
          <w:rFonts w:ascii="Times New Roman" w:hAnsi="Times New Roman" w:cs="Times New Roman"/>
          <w:sz w:val="24"/>
          <w:szCs w:val="24"/>
        </w:rPr>
        <w:t>since it happened</w:t>
      </w:r>
      <w:r w:rsidR="00D0298B">
        <w:rPr>
          <w:rFonts w:ascii="Times New Roman" w:hAnsi="Times New Roman" w:cs="Times New Roman"/>
          <w:sz w:val="24"/>
          <w:szCs w:val="24"/>
        </w:rPr>
        <w:t xml:space="preserve"> and the purpose of this essay is to analyse </w:t>
      </w:r>
      <w:r w:rsidR="000412ED">
        <w:rPr>
          <w:rFonts w:ascii="Times New Roman" w:hAnsi="Times New Roman" w:cs="Times New Roman"/>
          <w:sz w:val="24"/>
          <w:szCs w:val="24"/>
        </w:rPr>
        <w:t>as critically as possible whether I was</w:t>
      </w:r>
      <w:r w:rsidR="00D0298B">
        <w:rPr>
          <w:rFonts w:ascii="Times New Roman" w:hAnsi="Times New Roman" w:cs="Times New Roman"/>
          <w:sz w:val="24"/>
          <w:szCs w:val="24"/>
        </w:rPr>
        <w:t xml:space="preserve"> drawn to Namsan by some sort of hierophanic call of sacredness</w:t>
      </w:r>
      <w:r w:rsidR="00CD70B0">
        <w:rPr>
          <w:rFonts w:ascii="Times New Roman" w:hAnsi="Times New Roman" w:cs="Times New Roman"/>
          <w:sz w:val="24"/>
          <w:szCs w:val="24"/>
        </w:rPr>
        <w:t xml:space="preserve"> or whether I was participating in a socio-cultural human-made </w:t>
      </w:r>
      <w:r w:rsidR="006F45DF">
        <w:rPr>
          <w:rFonts w:ascii="Times New Roman" w:hAnsi="Times New Roman" w:cs="Times New Roman"/>
          <w:sz w:val="24"/>
          <w:szCs w:val="24"/>
        </w:rPr>
        <w:t>sacredness.</w:t>
      </w:r>
    </w:p>
    <w:p w14:paraId="2EE05E6E" w14:textId="7E582025" w:rsidR="00FB5CD8" w:rsidRPr="00F07F5A" w:rsidRDefault="00FB5CD8" w:rsidP="00FB5CD8">
      <w:pPr>
        <w:rPr>
          <w:rFonts w:ascii="Times New Roman" w:hAnsi="Times New Roman" w:cs="Times New Roman"/>
          <w:sz w:val="24"/>
          <w:szCs w:val="24"/>
        </w:rPr>
      </w:pPr>
      <w:r w:rsidRPr="005E5CCE">
        <w:t xml:space="preserve"> </w:t>
      </w:r>
      <w:r w:rsidRPr="00BA0781">
        <w:t xml:space="preserve"> </w:t>
      </w:r>
      <w:r w:rsidRPr="00D919FE">
        <w:t xml:space="preserve"> </w:t>
      </w:r>
    </w:p>
    <w:p w14:paraId="697DB1FA" w14:textId="11F25374" w:rsidR="009C7257" w:rsidRDefault="009C7257" w:rsidP="0032326D">
      <w:pPr>
        <w:pStyle w:val="NoSpacing"/>
        <w:rPr>
          <w:rFonts w:ascii="Times New Roman" w:hAnsi="Times New Roman" w:cs="Times New Roman"/>
          <w:b/>
          <w:bCs/>
          <w:sz w:val="24"/>
          <w:szCs w:val="24"/>
        </w:rPr>
      </w:pPr>
      <w:r w:rsidRPr="0032326D">
        <w:rPr>
          <w:rFonts w:ascii="Times New Roman" w:hAnsi="Times New Roman" w:cs="Times New Roman"/>
          <w:b/>
          <w:bCs/>
          <w:sz w:val="24"/>
          <w:szCs w:val="24"/>
        </w:rPr>
        <w:lastRenderedPageBreak/>
        <w:t>Centredness</w:t>
      </w:r>
    </w:p>
    <w:p w14:paraId="5AD2B6A9" w14:textId="77777777" w:rsidR="00F871D7" w:rsidRPr="00E67838" w:rsidRDefault="00F871D7" w:rsidP="0032326D">
      <w:pPr>
        <w:pStyle w:val="NoSpacing"/>
        <w:rPr>
          <w:rFonts w:ascii="Times New Roman" w:hAnsi="Times New Roman" w:cs="Times New Roman"/>
          <w:b/>
          <w:bCs/>
          <w:sz w:val="8"/>
          <w:szCs w:val="8"/>
        </w:rPr>
      </w:pPr>
    </w:p>
    <w:p w14:paraId="53547CD5" w14:textId="4D577E20" w:rsidR="00886EAA" w:rsidRDefault="00FF23A9" w:rsidP="004B00B6">
      <w:pPr>
        <w:rPr>
          <w:rFonts w:ascii="Times New Roman" w:hAnsi="Times New Roman" w:cs="Times New Roman"/>
          <w:color w:val="202122"/>
          <w:sz w:val="24"/>
          <w:szCs w:val="24"/>
          <w:shd w:val="clear" w:color="auto" w:fill="FFFFFF"/>
        </w:rPr>
      </w:pPr>
      <w:r>
        <w:rPr>
          <w:rFonts w:ascii="Times New Roman" w:hAnsi="Times New Roman" w:cs="Times New Roman"/>
          <w:color w:val="000000" w:themeColor="text1"/>
          <w:sz w:val="24"/>
          <w:szCs w:val="24"/>
        </w:rPr>
        <w:t xml:space="preserve">Tilley </w:t>
      </w:r>
      <w:r w:rsidR="006F3599">
        <w:rPr>
          <w:rFonts w:ascii="Times New Roman" w:hAnsi="Times New Roman" w:cs="Times New Roman"/>
          <w:color w:val="000000" w:themeColor="text1"/>
          <w:sz w:val="24"/>
          <w:szCs w:val="24"/>
        </w:rPr>
        <w:t xml:space="preserve">noted that </w:t>
      </w:r>
      <w:r w:rsidR="0061333E">
        <w:rPr>
          <w:rFonts w:ascii="Times New Roman" w:hAnsi="Times New Roman" w:cs="Times New Roman"/>
          <w:color w:val="000000" w:themeColor="text1"/>
          <w:sz w:val="24"/>
          <w:szCs w:val="24"/>
        </w:rPr>
        <w:t xml:space="preserve">‘mountains like other places </w:t>
      </w:r>
      <w:r w:rsidR="0061333E">
        <w:rPr>
          <w:rFonts w:ascii="Times New Roman" w:hAnsi="Times New Roman" w:cs="Times New Roman"/>
          <w:i/>
          <w:iCs/>
          <w:color w:val="000000" w:themeColor="text1"/>
          <w:sz w:val="24"/>
          <w:szCs w:val="24"/>
        </w:rPr>
        <w:t>gather</w:t>
      </w:r>
      <w:r w:rsidR="0061333E">
        <w:rPr>
          <w:rFonts w:ascii="Times New Roman" w:hAnsi="Times New Roman" w:cs="Times New Roman"/>
          <w:color w:val="000000" w:themeColor="text1"/>
          <w:sz w:val="24"/>
          <w:szCs w:val="24"/>
        </w:rPr>
        <w:t>’</w:t>
      </w:r>
      <w:r w:rsidR="00D609ED">
        <w:rPr>
          <w:rFonts w:ascii="Times New Roman" w:hAnsi="Times New Roman" w:cs="Times New Roman"/>
          <w:color w:val="000000" w:themeColor="text1"/>
          <w:sz w:val="24"/>
          <w:szCs w:val="24"/>
        </w:rPr>
        <w:t xml:space="preserve">, doing so in ‘dramatic…ways because they are visible from afar, punctuate the skyline, and connect the earth to the heavens acting as an </w:t>
      </w:r>
      <w:r w:rsidR="00D609ED">
        <w:rPr>
          <w:rFonts w:ascii="Times New Roman" w:hAnsi="Times New Roman" w:cs="Times New Roman"/>
          <w:i/>
          <w:iCs/>
          <w:color w:val="000000" w:themeColor="text1"/>
          <w:sz w:val="24"/>
          <w:szCs w:val="24"/>
        </w:rPr>
        <w:t>axis mundi</w:t>
      </w:r>
      <w:r w:rsidR="00D609ED">
        <w:rPr>
          <w:rFonts w:ascii="Times New Roman" w:hAnsi="Times New Roman" w:cs="Times New Roman"/>
          <w:color w:val="000000" w:themeColor="text1"/>
          <w:sz w:val="24"/>
          <w:szCs w:val="24"/>
        </w:rPr>
        <w:t xml:space="preserve"> in relation to which people understand themselves’</w:t>
      </w:r>
      <w:r w:rsidR="00F25410">
        <w:rPr>
          <w:rFonts w:ascii="Times New Roman" w:hAnsi="Times New Roman" w:cs="Times New Roman"/>
          <w:color w:val="000000" w:themeColor="text1"/>
          <w:sz w:val="24"/>
          <w:szCs w:val="24"/>
        </w:rPr>
        <w:t xml:space="preserve"> [author’s italics]</w:t>
      </w:r>
      <w:r w:rsidR="00D609ED">
        <w:rPr>
          <w:rFonts w:ascii="Times New Roman" w:hAnsi="Times New Roman" w:cs="Times New Roman"/>
          <w:color w:val="000000" w:themeColor="text1"/>
          <w:sz w:val="24"/>
          <w:szCs w:val="24"/>
        </w:rPr>
        <w:t>.</w:t>
      </w:r>
      <w:r w:rsidR="00C95527">
        <w:rPr>
          <w:rStyle w:val="FootnoteReference"/>
          <w:rFonts w:ascii="Times New Roman" w:hAnsi="Times New Roman" w:cs="Times New Roman"/>
          <w:color w:val="000000" w:themeColor="text1"/>
          <w:sz w:val="24"/>
          <w:szCs w:val="24"/>
        </w:rPr>
        <w:footnoteReference w:id="41"/>
      </w:r>
      <w:r w:rsidR="003163BF">
        <w:rPr>
          <w:rFonts w:ascii="Times New Roman" w:hAnsi="Times New Roman" w:cs="Times New Roman"/>
          <w:color w:val="000000" w:themeColor="text1"/>
          <w:sz w:val="24"/>
          <w:szCs w:val="24"/>
        </w:rPr>
        <w:t xml:space="preserve"> </w:t>
      </w:r>
      <w:r w:rsidR="00901409">
        <w:rPr>
          <w:rFonts w:ascii="Times New Roman" w:hAnsi="Times New Roman" w:cs="Times New Roman"/>
          <w:color w:val="000000" w:themeColor="text1"/>
          <w:sz w:val="24"/>
          <w:szCs w:val="24"/>
        </w:rPr>
        <w:t xml:space="preserve">The concept of </w:t>
      </w:r>
      <w:r w:rsidR="00901409">
        <w:rPr>
          <w:rFonts w:ascii="Times New Roman" w:hAnsi="Times New Roman" w:cs="Times New Roman"/>
          <w:i/>
          <w:iCs/>
          <w:color w:val="000000" w:themeColor="text1"/>
          <w:sz w:val="24"/>
          <w:szCs w:val="24"/>
        </w:rPr>
        <w:t>axis mundi</w:t>
      </w:r>
      <w:r w:rsidR="00901409">
        <w:rPr>
          <w:rFonts w:ascii="Times New Roman" w:hAnsi="Times New Roman" w:cs="Times New Roman"/>
          <w:color w:val="000000" w:themeColor="text1"/>
          <w:sz w:val="24"/>
          <w:szCs w:val="24"/>
        </w:rPr>
        <w:t xml:space="preserve"> (‘world axis’) was introduced by Eliade </w:t>
      </w:r>
      <w:r w:rsidR="00717ED9">
        <w:rPr>
          <w:rFonts w:ascii="Times New Roman" w:hAnsi="Times New Roman" w:cs="Times New Roman"/>
          <w:color w:val="000000" w:themeColor="text1"/>
          <w:sz w:val="24"/>
          <w:szCs w:val="24"/>
        </w:rPr>
        <w:t xml:space="preserve">in the twentieth century </w:t>
      </w:r>
      <w:r w:rsidR="00901409">
        <w:rPr>
          <w:rFonts w:ascii="Times New Roman" w:hAnsi="Times New Roman" w:cs="Times New Roman"/>
          <w:color w:val="000000" w:themeColor="text1"/>
          <w:sz w:val="24"/>
          <w:szCs w:val="24"/>
        </w:rPr>
        <w:t xml:space="preserve">and relates to </w:t>
      </w:r>
      <w:r w:rsidR="00EC6124">
        <w:rPr>
          <w:rFonts w:ascii="Times New Roman" w:hAnsi="Times New Roman" w:cs="Times New Roman"/>
          <w:color w:val="000000" w:themeColor="text1"/>
          <w:sz w:val="24"/>
          <w:szCs w:val="24"/>
        </w:rPr>
        <w:t xml:space="preserve">what he described as </w:t>
      </w:r>
      <w:r w:rsidR="00717ED9">
        <w:rPr>
          <w:rFonts w:ascii="Times New Roman" w:hAnsi="Times New Roman" w:cs="Times New Roman"/>
          <w:color w:val="000000" w:themeColor="text1"/>
          <w:sz w:val="24"/>
          <w:szCs w:val="24"/>
        </w:rPr>
        <w:t>the</w:t>
      </w:r>
      <w:r w:rsidR="00EC6124">
        <w:rPr>
          <w:rFonts w:ascii="Times New Roman" w:hAnsi="Times New Roman" w:cs="Times New Roman"/>
          <w:color w:val="000000" w:themeColor="text1"/>
          <w:sz w:val="24"/>
          <w:szCs w:val="24"/>
        </w:rPr>
        <w:t xml:space="preserve"> ‘connection between Heaven and Earth’.</w:t>
      </w:r>
      <w:r w:rsidR="00EC6124">
        <w:rPr>
          <w:rStyle w:val="FootnoteReference"/>
          <w:rFonts w:ascii="Times New Roman" w:hAnsi="Times New Roman" w:cs="Times New Roman"/>
          <w:color w:val="000000" w:themeColor="text1"/>
          <w:sz w:val="24"/>
          <w:szCs w:val="24"/>
        </w:rPr>
        <w:footnoteReference w:id="42"/>
      </w:r>
      <w:r w:rsidR="00EC6124">
        <w:rPr>
          <w:rFonts w:ascii="Arial" w:hAnsi="Arial" w:cs="Arial"/>
          <w:color w:val="202122"/>
          <w:sz w:val="21"/>
          <w:szCs w:val="21"/>
          <w:shd w:val="clear" w:color="auto" w:fill="FFFFFF"/>
        </w:rPr>
        <w:t xml:space="preserve"> </w:t>
      </w:r>
      <w:r w:rsidR="00F6624A">
        <w:rPr>
          <w:rFonts w:ascii="Times New Roman" w:hAnsi="Times New Roman" w:cs="Times New Roman"/>
          <w:color w:val="202122"/>
          <w:sz w:val="24"/>
          <w:szCs w:val="24"/>
          <w:shd w:val="clear" w:color="auto" w:fill="FFFFFF"/>
        </w:rPr>
        <w:t>He wrote that ‘every inhabited region, has a Centre</w:t>
      </w:r>
      <w:r w:rsidR="00485D0D">
        <w:rPr>
          <w:rFonts w:ascii="Times New Roman" w:hAnsi="Times New Roman" w:cs="Times New Roman"/>
          <w:color w:val="202122"/>
          <w:sz w:val="24"/>
          <w:szCs w:val="24"/>
          <w:shd w:val="clear" w:color="auto" w:fill="FFFFFF"/>
        </w:rPr>
        <w:t>…</w:t>
      </w:r>
      <w:r w:rsidR="00F6624A">
        <w:rPr>
          <w:rFonts w:ascii="Times New Roman" w:hAnsi="Times New Roman" w:cs="Times New Roman"/>
          <w:color w:val="202122"/>
          <w:sz w:val="24"/>
          <w:szCs w:val="24"/>
          <w:shd w:val="clear" w:color="auto" w:fill="FFFFFF"/>
        </w:rPr>
        <w:t>a place that is sacred above all</w:t>
      </w:r>
      <w:r w:rsidR="005273E9">
        <w:rPr>
          <w:rFonts w:ascii="Times New Roman" w:hAnsi="Times New Roman" w:cs="Times New Roman"/>
          <w:color w:val="202122"/>
          <w:sz w:val="24"/>
          <w:szCs w:val="24"/>
          <w:shd w:val="clear" w:color="auto" w:fill="FFFFFF"/>
        </w:rPr>
        <w:t>’.</w:t>
      </w:r>
      <w:r w:rsidR="00596A44" w:rsidRPr="00596A44">
        <w:rPr>
          <w:rStyle w:val="FootnoteReference"/>
          <w:rFonts w:ascii="Times New Roman" w:hAnsi="Times New Roman" w:cs="Times New Roman"/>
          <w:color w:val="202122"/>
          <w:sz w:val="24"/>
          <w:szCs w:val="24"/>
          <w:shd w:val="clear" w:color="auto" w:fill="FFFFFF"/>
        </w:rPr>
        <w:footnoteReference w:id="43"/>
      </w:r>
      <w:r w:rsidR="00A776F3">
        <w:rPr>
          <w:rFonts w:ascii="Times New Roman" w:hAnsi="Times New Roman" w:cs="Times New Roman"/>
          <w:color w:val="202122"/>
          <w:sz w:val="24"/>
          <w:szCs w:val="24"/>
          <w:shd w:val="clear" w:color="auto" w:fill="FFFFFF"/>
        </w:rPr>
        <w:t xml:space="preserve"> </w:t>
      </w:r>
      <w:r w:rsidR="00B24484">
        <w:rPr>
          <w:rFonts w:ascii="Times New Roman" w:hAnsi="Times New Roman" w:cs="Times New Roman"/>
          <w:color w:val="202122"/>
          <w:sz w:val="24"/>
          <w:szCs w:val="24"/>
          <w:shd w:val="clear" w:color="auto" w:fill="FFFFFF"/>
        </w:rPr>
        <w:t xml:space="preserve">As discussed previously, </w:t>
      </w:r>
      <w:r w:rsidR="00121D46">
        <w:rPr>
          <w:rFonts w:ascii="Times New Roman" w:hAnsi="Times New Roman" w:cs="Times New Roman"/>
          <w:color w:val="202122"/>
          <w:sz w:val="24"/>
          <w:szCs w:val="24"/>
          <w:shd w:val="clear" w:color="auto" w:fill="FFFFFF"/>
        </w:rPr>
        <w:t xml:space="preserve">Namsan certainly has historical evidence to support its status as an </w:t>
      </w:r>
      <w:r w:rsidR="00121D46">
        <w:rPr>
          <w:rFonts w:ascii="Times New Roman" w:hAnsi="Times New Roman" w:cs="Times New Roman"/>
          <w:i/>
          <w:iCs/>
          <w:color w:val="202122"/>
          <w:sz w:val="24"/>
          <w:szCs w:val="24"/>
          <w:shd w:val="clear" w:color="auto" w:fill="FFFFFF"/>
        </w:rPr>
        <w:t>axis mundi</w:t>
      </w:r>
      <w:r w:rsidR="00121D46">
        <w:rPr>
          <w:rFonts w:ascii="Times New Roman" w:hAnsi="Times New Roman" w:cs="Times New Roman"/>
          <w:color w:val="202122"/>
          <w:sz w:val="24"/>
          <w:szCs w:val="24"/>
          <w:shd w:val="clear" w:color="auto" w:fill="FFFFFF"/>
        </w:rPr>
        <w:t xml:space="preserve">, but </w:t>
      </w:r>
      <w:r w:rsidR="003A7D9C">
        <w:rPr>
          <w:rFonts w:ascii="Times New Roman" w:hAnsi="Times New Roman" w:cs="Times New Roman"/>
          <w:color w:val="202122"/>
          <w:sz w:val="24"/>
          <w:szCs w:val="24"/>
          <w:shd w:val="clear" w:color="auto" w:fill="FFFFFF"/>
        </w:rPr>
        <w:t xml:space="preserve">also in the context of my </w:t>
      </w:r>
      <w:r w:rsidR="0010716A">
        <w:rPr>
          <w:rFonts w:ascii="Times New Roman" w:hAnsi="Times New Roman" w:cs="Times New Roman"/>
          <w:color w:val="202122"/>
          <w:sz w:val="24"/>
          <w:szCs w:val="24"/>
          <w:shd w:val="clear" w:color="auto" w:fill="FFFFFF"/>
        </w:rPr>
        <w:t xml:space="preserve">modern day experience </w:t>
      </w:r>
      <w:r w:rsidR="00402E46">
        <w:rPr>
          <w:rFonts w:ascii="Times New Roman" w:hAnsi="Times New Roman" w:cs="Times New Roman"/>
          <w:color w:val="202122"/>
          <w:sz w:val="24"/>
          <w:szCs w:val="24"/>
          <w:shd w:val="clear" w:color="auto" w:fill="FFFFFF"/>
        </w:rPr>
        <w:t xml:space="preserve">it </w:t>
      </w:r>
      <w:r w:rsidR="002C70A9">
        <w:rPr>
          <w:rFonts w:ascii="Times New Roman" w:hAnsi="Times New Roman" w:cs="Times New Roman"/>
          <w:color w:val="202122"/>
          <w:sz w:val="24"/>
          <w:szCs w:val="24"/>
          <w:shd w:val="clear" w:color="auto" w:fill="FFFFFF"/>
        </w:rPr>
        <w:t xml:space="preserve">was </w:t>
      </w:r>
      <w:r w:rsidR="00402E46">
        <w:rPr>
          <w:rFonts w:ascii="Times New Roman" w:hAnsi="Times New Roman" w:cs="Times New Roman"/>
          <w:color w:val="202122"/>
          <w:sz w:val="24"/>
          <w:szCs w:val="24"/>
          <w:shd w:val="clear" w:color="auto" w:fill="FFFFFF"/>
        </w:rPr>
        <w:t xml:space="preserve">as if the roads and the infrastructure of the city itself </w:t>
      </w:r>
      <w:r w:rsidR="002C70A9">
        <w:rPr>
          <w:rFonts w:ascii="Times New Roman" w:hAnsi="Times New Roman" w:cs="Times New Roman"/>
          <w:color w:val="202122"/>
          <w:sz w:val="24"/>
          <w:szCs w:val="24"/>
          <w:shd w:val="clear" w:color="auto" w:fill="FFFFFF"/>
        </w:rPr>
        <w:t xml:space="preserve">had been designed to </w:t>
      </w:r>
      <w:r w:rsidR="008D7321">
        <w:rPr>
          <w:rFonts w:ascii="Times New Roman" w:hAnsi="Times New Roman" w:cs="Times New Roman"/>
          <w:color w:val="202122"/>
          <w:sz w:val="24"/>
          <w:szCs w:val="24"/>
          <w:shd w:val="clear" w:color="auto" w:fill="FFFFFF"/>
        </w:rPr>
        <w:t>lead me to the mountain.</w:t>
      </w:r>
      <w:r w:rsidR="000F7975">
        <w:rPr>
          <w:rFonts w:ascii="Times New Roman" w:hAnsi="Times New Roman" w:cs="Times New Roman"/>
          <w:color w:val="202122"/>
          <w:sz w:val="24"/>
          <w:szCs w:val="24"/>
          <w:shd w:val="clear" w:color="auto" w:fill="FFFFFF"/>
        </w:rPr>
        <w:t xml:space="preserve"> </w:t>
      </w:r>
      <w:r w:rsidR="00EC558E">
        <w:rPr>
          <w:rFonts w:ascii="Times New Roman" w:hAnsi="Times New Roman" w:cs="Times New Roman"/>
          <w:color w:val="202122"/>
          <w:sz w:val="24"/>
          <w:szCs w:val="24"/>
          <w:shd w:val="clear" w:color="auto" w:fill="FFFFFF"/>
        </w:rPr>
        <w:t xml:space="preserve">Out of curiosity, </w:t>
      </w:r>
      <w:r w:rsidR="000F7975">
        <w:rPr>
          <w:rFonts w:ascii="Times New Roman" w:hAnsi="Times New Roman" w:cs="Times New Roman"/>
          <w:color w:val="202122"/>
          <w:sz w:val="24"/>
          <w:szCs w:val="24"/>
          <w:shd w:val="clear" w:color="auto" w:fill="FFFFFF"/>
        </w:rPr>
        <w:t xml:space="preserve">I searched on Google Maps following my journey </w:t>
      </w:r>
      <w:r w:rsidR="00146B3D">
        <w:rPr>
          <w:rFonts w:ascii="Times New Roman" w:hAnsi="Times New Roman" w:cs="Times New Roman"/>
          <w:color w:val="202122"/>
          <w:sz w:val="24"/>
          <w:szCs w:val="24"/>
          <w:shd w:val="clear" w:color="auto" w:fill="FFFFFF"/>
        </w:rPr>
        <w:t xml:space="preserve">and drew a line </w:t>
      </w:r>
      <w:r w:rsidR="00CA6BA0">
        <w:rPr>
          <w:rFonts w:ascii="Times New Roman" w:hAnsi="Times New Roman" w:cs="Times New Roman"/>
          <w:color w:val="202122"/>
          <w:sz w:val="24"/>
          <w:szCs w:val="24"/>
          <w:shd w:val="clear" w:color="auto" w:fill="FFFFFF"/>
        </w:rPr>
        <w:t>to mark my path through the city</w:t>
      </w:r>
      <w:r w:rsidR="005C2172">
        <w:rPr>
          <w:rFonts w:ascii="Times New Roman" w:hAnsi="Times New Roman" w:cs="Times New Roman"/>
          <w:color w:val="202122"/>
          <w:sz w:val="24"/>
          <w:szCs w:val="24"/>
          <w:shd w:val="clear" w:color="auto" w:fill="FFFFFF"/>
        </w:rPr>
        <w:t xml:space="preserve"> (Figure 6). </w:t>
      </w:r>
      <w:r w:rsidR="00781B68">
        <w:rPr>
          <w:rFonts w:ascii="Times New Roman" w:hAnsi="Times New Roman" w:cs="Times New Roman"/>
          <w:color w:val="202122"/>
          <w:sz w:val="24"/>
          <w:szCs w:val="24"/>
          <w:shd w:val="clear" w:color="auto" w:fill="FFFFFF"/>
        </w:rPr>
        <w:t xml:space="preserve">I was </w:t>
      </w:r>
      <w:r w:rsidR="007F2719">
        <w:rPr>
          <w:rFonts w:ascii="Times New Roman" w:hAnsi="Times New Roman" w:cs="Times New Roman"/>
          <w:color w:val="202122"/>
          <w:sz w:val="24"/>
          <w:szCs w:val="24"/>
          <w:shd w:val="clear" w:color="auto" w:fill="FFFFFF"/>
        </w:rPr>
        <w:t xml:space="preserve">fascinated by my own sense of </w:t>
      </w:r>
      <w:r w:rsidR="00777FFD">
        <w:rPr>
          <w:rFonts w:ascii="Times New Roman" w:hAnsi="Times New Roman" w:cs="Times New Roman"/>
          <w:color w:val="202122"/>
          <w:sz w:val="24"/>
          <w:szCs w:val="24"/>
          <w:shd w:val="clear" w:color="auto" w:fill="FFFFFF"/>
        </w:rPr>
        <w:t>space and time</w:t>
      </w:r>
      <w:r w:rsidR="008D05D1">
        <w:rPr>
          <w:rFonts w:ascii="Times New Roman" w:hAnsi="Times New Roman" w:cs="Times New Roman"/>
          <w:color w:val="202122"/>
          <w:sz w:val="24"/>
          <w:szCs w:val="24"/>
          <w:shd w:val="clear" w:color="auto" w:fill="FFFFFF"/>
        </w:rPr>
        <w:t xml:space="preserve"> during my wayfaring</w:t>
      </w:r>
      <w:r w:rsidR="00C72746">
        <w:rPr>
          <w:rFonts w:ascii="Times New Roman" w:hAnsi="Times New Roman" w:cs="Times New Roman"/>
          <w:color w:val="202122"/>
          <w:sz w:val="24"/>
          <w:szCs w:val="24"/>
          <w:shd w:val="clear" w:color="auto" w:fill="FFFFFF"/>
        </w:rPr>
        <w:t>,</w:t>
      </w:r>
      <w:r w:rsidR="007F2719">
        <w:rPr>
          <w:rFonts w:ascii="Times New Roman" w:hAnsi="Times New Roman" w:cs="Times New Roman"/>
          <w:color w:val="202122"/>
          <w:sz w:val="24"/>
          <w:szCs w:val="24"/>
          <w:shd w:val="clear" w:color="auto" w:fill="FFFFFF"/>
        </w:rPr>
        <w:t xml:space="preserve"> </w:t>
      </w:r>
      <w:r w:rsidR="006E00A2">
        <w:rPr>
          <w:rFonts w:ascii="Times New Roman" w:hAnsi="Times New Roman" w:cs="Times New Roman"/>
          <w:color w:val="202122"/>
          <w:sz w:val="24"/>
          <w:szCs w:val="24"/>
          <w:shd w:val="clear" w:color="auto" w:fill="FFFFFF"/>
        </w:rPr>
        <w:t>a feeling I</w:t>
      </w:r>
      <w:r w:rsidR="007F2719">
        <w:rPr>
          <w:rFonts w:ascii="Times New Roman" w:hAnsi="Times New Roman" w:cs="Times New Roman"/>
          <w:color w:val="202122"/>
          <w:sz w:val="24"/>
          <w:szCs w:val="24"/>
          <w:shd w:val="clear" w:color="auto" w:fill="FFFFFF"/>
        </w:rPr>
        <w:t xml:space="preserve"> described as </w:t>
      </w:r>
      <w:r w:rsidR="006E00A2">
        <w:rPr>
          <w:rFonts w:ascii="Times New Roman" w:hAnsi="Times New Roman" w:cs="Times New Roman"/>
          <w:color w:val="202122"/>
          <w:sz w:val="24"/>
          <w:szCs w:val="24"/>
          <w:shd w:val="clear" w:color="auto" w:fill="FFFFFF"/>
        </w:rPr>
        <w:t xml:space="preserve">being </w:t>
      </w:r>
      <w:r w:rsidR="007F2719">
        <w:rPr>
          <w:rFonts w:ascii="Times New Roman" w:hAnsi="Times New Roman" w:cs="Times New Roman"/>
          <w:color w:val="202122"/>
          <w:sz w:val="24"/>
          <w:szCs w:val="24"/>
          <w:shd w:val="clear" w:color="auto" w:fill="FFFFFF"/>
        </w:rPr>
        <w:t>‘out</w:t>
      </w:r>
      <w:r w:rsidR="000521B0">
        <w:rPr>
          <w:rFonts w:ascii="Times New Roman" w:hAnsi="Times New Roman" w:cs="Times New Roman"/>
          <w:color w:val="202122"/>
          <w:sz w:val="24"/>
          <w:szCs w:val="24"/>
          <w:shd w:val="clear" w:color="auto" w:fill="FFFFFF"/>
        </w:rPr>
        <w:t>side</w:t>
      </w:r>
      <w:r w:rsidR="007F2719">
        <w:rPr>
          <w:rFonts w:ascii="Times New Roman" w:hAnsi="Times New Roman" w:cs="Times New Roman"/>
          <w:color w:val="202122"/>
          <w:sz w:val="24"/>
          <w:szCs w:val="24"/>
          <w:shd w:val="clear" w:color="auto" w:fill="FFFFFF"/>
        </w:rPr>
        <w:t xml:space="preserve"> of time</w:t>
      </w:r>
      <w:r w:rsidR="0051361F">
        <w:rPr>
          <w:rFonts w:ascii="Times New Roman" w:hAnsi="Times New Roman" w:cs="Times New Roman"/>
          <w:color w:val="202122"/>
          <w:sz w:val="24"/>
          <w:szCs w:val="24"/>
          <w:shd w:val="clear" w:color="auto" w:fill="FFFFFF"/>
        </w:rPr>
        <w:t>’.</w:t>
      </w:r>
      <w:r w:rsidR="00761D5D">
        <w:rPr>
          <w:rStyle w:val="FootnoteReference"/>
          <w:rFonts w:ascii="Times New Roman" w:hAnsi="Times New Roman" w:cs="Times New Roman"/>
          <w:color w:val="202122"/>
          <w:sz w:val="24"/>
          <w:szCs w:val="24"/>
          <w:shd w:val="clear" w:color="auto" w:fill="FFFFFF"/>
        </w:rPr>
        <w:footnoteReference w:id="44"/>
      </w:r>
      <w:r w:rsidR="0051361F">
        <w:rPr>
          <w:rFonts w:ascii="Times New Roman" w:hAnsi="Times New Roman" w:cs="Times New Roman"/>
          <w:color w:val="202122"/>
          <w:sz w:val="24"/>
          <w:szCs w:val="24"/>
          <w:shd w:val="clear" w:color="auto" w:fill="FFFFFF"/>
        </w:rPr>
        <w:t xml:space="preserve"> I must have walked for hours and hours </w:t>
      </w:r>
      <w:r w:rsidR="0018442D">
        <w:rPr>
          <w:rFonts w:ascii="Times New Roman" w:hAnsi="Times New Roman" w:cs="Times New Roman"/>
          <w:color w:val="202122"/>
          <w:sz w:val="24"/>
          <w:szCs w:val="24"/>
          <w:shd w:val="clear" w:color="auto" w:fill="FFFFFF"/>
        </w:rPr>
        <w:t>on</w:t>
      </w:r>
      <w:r w:rsidR="0051361F">
        <w:rPr>
          <w:rFonts w:ascii="Times New Roman" w:hAnsi="Times New Roman" w:cs="Times New Roman"/>
          <w:color w:val="202122"/>
          <w:sz w:val="24"/>
          <w:szCs w:val="24"/>
          <w:shd w:val="clear" w:color="auto" w:fill="FFFFFF"/>
        </w:rPr>
        <w:t xml:space="preserve"> end without stopping, yet it felt </w:t>
      </w:r>
      <w:r w:rsidR="004C6B69">
        <w:rPr>
          <w:rFonts w:ascii="Times New Roman" w:hAnsi="Times New Roman" w:cs="Times New Roman"/>
          <w:color w:val="202122"/>
          <w:sz w:val="24"/>
          <w:szCs w:val="24"/>
          <w:shd w:val="clear" w:color="auto" w:fill="FFFFFF"/>
        </w:rPr>
        <w:t xml:space="preserve">like I had been walking for </w:t>
      </w:r>
      <w:r w:rsidR="00364CE9">
        <w:rPr>
          <w:rFonts w:ascii="Times New Roman" w:hAnsi="Times New Roman" w:cs="Times New Roman"/>
          <w:color w:val="202122"/>
          <w:sz w:val="24"/>
          <w:szCs w:val="24"/>
          <w:shd w:val="clear" w:color="auto" w:fill="FFFFFF"/>
        </w:rPr>
        <w:t>both</w:t>
      </w:r>
      <w:r w:rsidR="00A457F4">
        <w:rPr>
          <w:rFonts w:ascii="Times New Roman" w:hAnsi="Times New Roman" w:cs="Times New Roman"/>
          <w:color w:val="202122"/>
          <w:sz w:val="24"/>
          <w:szCs w:val="24"/>
          <w:shd w:val="clear" w:color="auto" w:fill="FFFFFF"/>
        </w:rPr>
        <w:t xml:space="preserve"> </w:t>
      </w:r>
      <w:r w:rsidR="004C6B69">
        <w:rPr>
          <w:rFonts w:ascii="Times New Roman" w:hAnsi="Times New Roman" w:cs="Times New Roman"/>
          <w:color w:val="202122"/>
          <w:sz w:val="24"/>
          <w:szCs w:val="24"/>
          <w:shd w:val="clear" w:color="auto" w:fill="FFFFFF"/>
        </w:rPr>
        <w:t>a short</w:t>
      </w:r>
      <w:r w:rsidR="00ED693A">
        <w:rPr>
          <w:rFonts w:ascii="Times New Roman" w:hAnsi="Times New Roman" w:cs="Times New Roman"/>
          <w:color w:val="202122"/>
          <w:sz w:val="24"/>
          <w:szCs w:val="24"/>
          <w:shd w:val="clear" w:color="auto" w:fill="FFFFFF"/>
        </w:rPr>
        <w:t xml:space="preserve"> time</w:t>
      </w:r>
      <w:r w:rsidR="004C6B69">
        <w:rPr>
          <w:rFonts w:ascii="Times New Roman" w:hAnsi="Times New Roman" w:cs="Times New Roman"/>
          <w:color w:val="202122"/>
          <w:sz w:val="24"/>
          <w:szCs w:val="24"/>
          <w:shd w:val="clear" w:color="auto" w:fill="FFFFFF"/>
        </w:rPr>
        <w:t xml:space="preserve"> and </w:t>
      </w:r>
      <w:r w:rsidR="00ED693A">
        <w:rPr>
          <w:rFonts w:ascii="Times New Roman" w:hAnsi="Times New Roman" w:cs="Times New Roman"/>
          <w:color w:val="202122"/>
          <w:sz w:val="24"/>
          <w:szCs w:val="24"/>
          <w:shd w:val="clear" w:color="auto" w:fill="FFFFFF"/>
        </w:rPr>
        <w:t xml:space="preserve">a </w:t>
      </w:r>
      <w:r w:rsidR="004C6B69">
        <w:rPr>
          <w:rFonts w:ascii="Times New Roman" w:hAnsi="Times New Roman" w:cs="Times New Roman"/>
          <w:color w:val="202122"/>
          <w:sz w:val="24"/>
          <w:szCs w:val="24"/>
          <w:shd w:val="clear" w:color="auto" w:fill="FFFFFF"/>
        </w:rPr>
        <w:t xml:space="preserve">long time. </w:t>
      </w:r>
      <w:r w:rsidR="003C5DFD">
        <w:rPr>
          <w:rFonts w:ascii="Times New Roman" w:hAnsi="Times New Roman" w:cs="Times New Roman"/>
          <w:color w:val="202122"/>
          <w:sz w:val="24"/>
          <w:szCs w:val="24"/>
          <w:shd w:val="clear" w:color="auto" w:fill="FFFFFF"/>
        </w:rPr>
        <w:t xml:space="preserve">This paradoxical sense of timelessness was mentioned by J. Anna </w:t>
      </w:r>
      <w:proofErr w:type="spellStart"/>
      <w:r w:rsidR="003C5DFD">
        <w:rPr>
          <w:rFonts w:ascii="Times New Roman" w:hAnsi="Times New Roman" w:cs="Times New Roman"/>
          <w:color w:val="202122"/>
          <w:sz w:val="24"/>
          <w:szCs w:val="24"/>
          <w:shd w:val="clear" w:color="auto" w:fill="FFFFFF"/>
        </w:rPr>
        <w:t>Estaroth</w:t>
      </w:r>
      <w:proofErr w:type="spellEnd"/>
      <w:r w:rsidR="003C5DFD">
        <w:rPr>
          <w:rFonts w:ascii="Times New Roman" w:hAnsi="Times New Roman" w:cs="Times New Roman"/>
          <w:color w:val="202122"/>
          <w:sz w:val="24"/>
          <w:szCs w:val="24"/>
          <w:shd w:val="clear" w:color="auto" w:fill="FFFFFF"/>
        </w:rPr>
        <w:t xml:space="preserve"> in her fieldwork at </w:t>
      </w:r>
      <w:proofErr w:type="spellStart"/>
      <w:r w:rsidR="003C5DFD">
        <w:rPr>
          <w:rFonts w:ascii="Times New Roman" w:hAnsi="Times New Roman" w:cs="Times New Roman"/>
          <w:color w:val="202122"/>
          <w:sz w:val="24"/>
          <w:szCs w:val="24"/>
          <w:shd w:val="clear" w:color="auto" w:fill="FFFFFF"/>
        </w:rPr>
        <w:t>Clava</w:t>
      </w:r>
      <w:proofErr w:type="spellEnd"/>
      <w:r w:rsidR="003C5DFD">
        <w:rPr>
          <w:rFonts w:ascii="Times New Roman" w:hAnsi="Times New Roman" w:cs="Times New Roman"/>
          <w:color w:val="202122"/>
          <w:sz w:val="24"/>
          <w:szCs w:val="24"/>
          <w:shd w:val="clear" w:color="auto" w:fill="FFFFFF"/>
        </w:rPr>
        <w:t xml:space="preserve"> Cairns</w:t>
      </w:r>
      <w:r w:rsidR="00A43FE7">
        <w:rPr>
          <w:rFonts w:ascii="Times New Roman" w:hAnsi="Times New Roman" w:cs="Times New Roman"/>
          <w:color w:val="202122"/>
          <w:sz w:val="24"/>
          <w:szCs w:val="24"/>
          <w:shd w:val="clear" w:color="auto" w:fill="FFFFFF"/>
        </w:rPr>
        <w:t>, where she noted feeling a ‘temporal distortion…or time-lived-differently</w:t>
      </w:r>
      <w:r w:rsidR="00DE50DA">
        <w:rPr>
          <w:rFonts w:ascii="Times New Roman" w:hAnsi="Times New Roman" w:cs="Times New Roman"/>
          <w:color w:val="202122"/>
          <w:sz w:val="24"/>
          <w:szCs w:val="24"/>
          <w:shd w:val="clear" w:color="auto" w:fill="FFFFFF"/>
        </w:rPr>
        <w:t>’</w:t>
      </w:r>
      <w:r w:rsidR="003A50D2">
        <w:rPr>
          <w:rFonts w:ascii="Times New Roman" w:hAnsi="Times New Roman" w:cs="Times New Roman"/>
          <w:color w:val="202122"/>
          <w:sz w:val="24"/>
          <w:szCs w:val="24"/>
          <w:shd w:val="clear" w:color="auto" w:fill="FFFFFF"/>
        </w:rPr>
        <w:t xml:space="preserve"> when walking th</w:t>
      </w:r>
      <w:r w:rsidR="00A3119A">
        <w:rPr>
          <w:rFonts w:ascii="Times New Roman" w:hAnsi="Times New Roman" w:cs="Times New Roman"/>
          <w:color w:val="202122"/>
          <w:sz w:val="24"/>
          <w:szCs w:val="24"/>
          <w:shd w:val="clear" w:color="auto" w:fill="FFFFFF"/>
        </w:rPr>
        <w:t>rough the</w:t>
      </w:r>
      <w:r w:rsidR="008B6A6D">
        <w:rPr>
          <w:rFonts w:ascii="Times New Roman" w:hAnsi="Times New Roman" w:cs="Times New Roman"/>
          <w:color w:val="202122"/>
          <w:sz w:val="24"/>
          <w:szCs w:val="24"/>
          <w:shd w:val="clear" w:color="auto" w:fill="FFFFFF"/>
        </w:rPr>
        <w:t xml:space="preserve"> </w:t>
      </w:r>
      <w:r w:rsidR="003A50D2">
        <w:rPr>
          <w:rFonts w:ascii="Times New Roman" w:hAnsi="Times New Roman" w:cs="Times New Roman"/>
          <w:color w:val="202122"/>
          <w:sz w:val="24"/>
          <w:szCs w:val="24"/>
          <w:shd w:val="clear" w:color="auto" w:fill="FFFFFF"/>
        </w:rPr>
        <w:t>landscape.</w:t>
      </w:r>
      <w:r w:rsidR="003A50D2">
        <w:rPr>
          <w:rStyle w:val="FootnoteReference"/>
          <w:rFonts w:ascii="Times New Roman" w:hAnsi="Times New Roman" w:cs="Times New Roman"/>
          <w:color w:val="202122"/>
          <w:sz w:val="24"/>
          <w:szCs w:val="24"/>
          <w:shd w:val="clear" w:color="auto" w:fill="FFFFFF"/>
        </w:rPr>
        <w:footnoteReference w:id="45"/>
      </w:r>
      <w:r w:rsidR="00A3119A">
        <w:rPr>
          <w:rFonts w:ascii="Times New Roman" w:hAnsi="Times New Roman" w:cs="Times New Roman"/>
          <w:color w:val="202122"/>
          <w:sz w:val="24"/>
          <w:szCs w:val="24"/>
          <w:shd w:val="clear" w:color="auto" w:fill="FFFFFF"/>
        </w:rPr>
        <w:t xml:space="preserve"> </w:t>
      </w:r>
      <w:r w:rsidR="002A427A">
        <w:rPr>
          <w:rFonts w:ascii="Times New Roman" w:hAnsi="Times New Roman" w:cs="Times New Roman"/>
          <w:color w:val="202122"/>
          <w:sz w:val="24"/>
          <w:szCs w:val="24"/>
          <w:shd w:val="clear" w:color="auto" w:fill="FFFFFF"/>
        </w:rPr>
        <w:t xml:space="preserve">Ingold echoed this sentiment </w:t>
      </w:r>
      <w:r w:rsidR="00FD5767">
        <w:rPr>
          <w:rFonts w:ascii="Times New Roman" w:hAnsi="Times New Roman" w:cs="Times New Roman"/>
          <w:color w:val="202122"/>
          <w:sz w:val="24"/>
          <w:szCs w:val="24"/>
          <w:shd w:val="clear" w:color="auto" w:fill="FFFFFF"/>
        </w:rPr>
        <w:t xml:space="preserve">stating that </w:t>
      </w:r>
      <w:r w:rsidR="00053ED7">
        <w:rPr>
          <w:rFonts w:ascii="Times New Roman" w:hAnsi="Times New Roman" w:cs="Times New Roman"/>
          <w:color w:val="202122"/>
          <w:sz w:val="24"/>
          <w:szCs w:val="24"/>
          <w:shd w:val="clear" w:color="auto" w:fill="FFFFFF"/>
        </w:rPr>
        <w:t xml:space="preserve">the wayfarer ‘moves </w:t>
      </w:r>
      <w:r w:rsidR="00053ED7">
        <w:rPr>
          <w:rFonts w:ascii="Times New Roman" w:hAnsi="Times New Roman" w:cs="Times New Roman"/>
          <w:i/>
          <w:iCs/>
          <w:color w:val="202122"/>
          <w:sz w:val="24"/>
          <w:szCs w:val="24"/>
          <w:shd w:val="clear" w:color="auto" w:fill="FFFFFF"/>
        </w:rPr>
        <w:t xml:space="preserve">with </w:t>
      </w:r>
      <w:r w:rsidR="00053ED7">
        <w:rPr>
          <w:rFonts w:ascii="Times New Roman" w:hAnsi="Times New Roman" w:cs="Times New Roman"/>
          <w:color w:val="202122"/>
          <w:sz w:val="24"/>
          <w:szCs w:val="24"/>
          <w:shd w:val="clear" w:color="auto" w:fill="FFFFFF"/>
        </w:rPr>
        <w:t>time’ [author’s italics].</w:t>
      </w:r>
      <w:r w:rsidR="001F311F">
        <w:rPr>
          <w:rStyle w:val="FootnoteReference"/>
          <w:rFonts w:ascii="Times New Roman" w:hAnsi="Times New Roman" w:cs="Times New Roman"/>
          <w:color w:val="202122"/>
          <w:sz w:val="24"/>
          <w:szCs w:val="24"/>
          <w:shd w:val="clear" w:color="auto" w:fill="FFFFFF"/>
        </w:rPr>
        <w:footnoteReference w:id="46"/>
      </w:r>
      <w:r w:rsidR="004441B8">
        <w:rPr>
          <w:rFonts w:ascii="Times New Roman" w:hAnsi="Times New Roman" w:cs="Times New Roman"/>
          <w:color w:val="202122"/>
          <w:sz w:val="24"/>
          <w:szCs w:val="24"/>
          <w:shd w:val="clear" w:color="auto" w:fill="FFFFFF"/>
        </w:rPr>
        <w:t xml:space="preserve"> </w:t>
      </w:r>
      <w:r w:rsidR="00C17574">
        <w:rPr>
          <w:rFonts w:ascii="Times New Roman" w:hAnsi="Times New Roman" w:cs="Times New Roman"/>
          <w:color w:val="202122"/>
          <w:sz w:val="24"/>
          <w:szCs w:val="24"/>
          <w:shd w:val="clear" w:color="auto" w:fill="FFFFFF"/>
        </w:rPr>
        <w:t xml:space="preserve">My movement through the city took me to Seoul’s </w:t>
      </w:r>
      <w:r w:rsidR="00C66A0C">
        <w:rPr>
          <w:rFonts w:ascii="Times New Roman" w:hAnsi="Times New Roman" w:cs="Times New Roman"/>
          <w:color w:val="202122"/>
          <w:sz w:val="24"/>
          <w:szCs w:val="24"/>
          <w:shd w:val="clear" w:color="auto" w:fill="FFFFFF"/>
        </w:rPr>
        <w:t xml:space="preserve">physical and cultural </w:t>
      </w:r>
      <w:r w:rsidR="00C17574">
        <w:rPr>
          <w:rFonts w:ascii="Times New Roman" w:hAnsi="Times New Roman" w:cs="Times New Roman"/>
          <w:color w:val="202122"/>
          <w:sz w:val="24"/>
          <w:szCs w:val="24"/>
          <w:shd w:val="clear" w:color="auto" w:fill="FFFFFF"/>
        </w:rPr>
        <w:t>centre</w:t>
      </w:r>
      <w:r w:rsidR="007D646E">
        <w:rPr>
          <w:rFonts w:ascii="Times New Roman" w:hAnsi="Times New Roman" w:cs="Times New Roman"/>
          <w:color w:val="202122"/>
          <w:sz w:val="24"/>
          <w:szCs w:val="24"/>
          <w:shd w:val="clear" w:color="auto" w:fill="FFFFFF"/>
        </w:rPr>
        <w:t xml:space="preserve">, </w:t>
      </w:r>
      <w:r w:rsidR="00B178B5">
        <w:rPr>
          <w:rFonts w:ascii="Times New Roman" w:hAnsi="Times New Roman" w:cs="Times New Roman"/>
          <w:color w:val="202122"/>
          <w:sz w:val="24"/>
          <w:szCs w:val="24"/>
          <w:shd w:val="clear" w:color="auto" w:fill="FFFFFF"/>
        </w:rPr>
        <w:t>punctuated</w:t>
      </w:r>
      <w:r w:rsidR="007D646E">
        <w:rPr>
          <w:rFonts w:ascii="Times New Roman" w:hAnsi="Times New Roman" w:cs="Times New Roman"/>
          <w:color w:val="202122"/>
          <w:sz w:val="24"/>
          <w:szCs w:val="24"/>
          <w:shd w:val="clear" w:color="auto" w:fill="FFFFFF"/>
        </w:rPr>
        <w:t xml:space="preserve"> by </w:t>
      </w:r>
      <w:r w:rsidR="004440DA">
        <w:rPr>
          <w:rFonts w:ascii="Times New Roman" w:hAnsi="Times New Roman" w:cs="Times New Roman"/>
          <w:color w:val="202122"/>
          <w:sz w:val="24"/>
          <w:szCs w:val="24"/>
          <w:shd w:val="clear" w:color="auto" w:fill="FFFFFF"/>
        </w:rPr>
        <w:t>the eye-catching</w:t>
      </w:r>
      <w:r w:rsidR="00A53EB8">
        <w:rPr>
          <w:rFonts w:ascii="Times New Roman" w:hAnsi="Times New Roman" w:cs="Times New Roman"/>
          <w:color w:val="202122"/>
          <w:sz w:val="24"/>
          <w:szCs w:val="24"/>
          <w:shd w:val="clear" w:color="auto" w:fill="FFFFFF"/>
        </w:rPr>
        <w:t xml:space="preserve"> and iconic</w:t>
      </w:r>
      <w:r w:rsidR="004440DA">
        <w:rPr>
          <w:rFonts w:ascii="Times New Roman" w:hAnsi="Times New Roman" w:cs="Times New Roman"/>
          <w:color w:val="202122"/>
          <w:sz w:val="24"/>
          <w:szCs w:val="24"/>
          <w:shd w:val="clear" w:color="auto" w:fill="FFFFFF"/>
        </w:rPr>
        <w:t xml:space="preserve"> </w:t>
      </w:r>
      <w:r w:rsidR="00116958">
        <w:rPr>
          <w:rFonts w:ascii="Times New Roman" w:hAnsi="Times New Roman" w:cs="Times New Roman"/>
          <w:color w:val="202122"/>
          <w:sz w:val="24"/>
          <w:szCs w:val="24"/>
          <w:shd w:val="clear" w:color="auto" w:fill="FFFFFF"/>
        </w:rPr>
        <w:t>Namsan Tower</w:t>
      </w:r>
      <w:r w:rsidR="00AC2F0F">
        <w:rPr>
          <w:rFonts w:ascii="Times New Roman" w:hAnsi="Times New Roman" w:cs="Times New Roman"/>
          <w:color w:val="202122"/>
          <w:sz w:val="24"/>
          <w:szCs w:val="24"/>
          <w:shd w:val="clear" w:color="auto" w:fill="FFFFFF"/>
        </w:rPr>
        <w:t>.</w:t>
      </w:r>
      <w:r w:rsidR="00C74183">
        <w:rPr>
          <w:rFonts w:ascii="Times New Roman" w:hAnsi="Times New Roman" w:cs="Times New Roman"/>
          <w:color w:val="202122"/>
          <w:sz w:val="24"/>
          <w:szCs w:val="24"/>
          <w:shd w:val="clear" w:color="auto" w:fill="FFFFFF"/>
        </w:rPr>
        <w:t xml:space="preserve"> </w:t>
      </w:r>
    </w:p>
    <w:p w14:paraId="2AFF5F04" w14:textId="135E336E" w:rsidR="00CB681E" w:rsidRDefault="00CB681E" w:rsidP="00CB681E">
      <w:pPr>
        <w:jc w:val="center"/>
        <w:rPr>
          <w:rFonts w:ascii="Times New Roman" w:hAnsi="Times New Roman" w:cs="Times New Roman"/>
          <w:color w:val="202122"/>
          <w:sz w:val="24"/>
          <w:szCs w:val="24"/>
          <w:shd w:val="clear" w:color="auto" w:fill="FFFFFF"/>
        </w:rPr>
      </w:pPr>
      <w:r>
        <w:rPr>
          <w:noProof/>
        </w:rPr>
        <w:drawing>
          <wp:inline distT="0" distB="0" distL="0" distR="0" wp14:anchorId="1C512028" wp14:editId="6074D621">
            <wp:extent cx="3050879" cy="4008474"/>
            <wp:effectExtent l="0" t="0" r="0" b="0"/>
            <wp:docPr id="15" name="Picture 15" descr="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Map&#10;&#10;Description automatically generated"/>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3064258" cy="4026053"/>
                    </a:xfrm>
                    <a:prstGeom prst="rect">
                      <a:avLst/>
                    </a:prstGeom>
                    <a:noFill/>
                    <a:ln>
                      <a:noFill/>
                    </a:ln>
                  </pic:spPr>
                </pic:pic>
              </a:graphicData>
            </a:graphic>
          </wp:inline>
        </w:drawing>
      </w:r>
    </w:p>
    <w:p w14:paraId="1FE7C6C6" w14:textId="68503498" w:rsidR="00CB681E" w:rsidRPr="005F3509" w:rsidRDefault="00CB681E" w:rsidP="00CB681E">
      <w:pPr>
        <w:jc w:val="center"/>
        <w:rPr>
          <w:rFonts w:ascii="Times New Roman" w:hAnsi="Times New Roman" w:cs="Times New Roman"/>
          <w:color w:val="202122"/>
          <w:sz w:val="20"/>
          <w:szCs w:val="20"/>
          <w:shd w:val="clear" w:color="auto" w:fill="FFFFFF"/>
        </w:rPr>
      </w:pPr>
      <w:r w:rsidRPr="005F3509">
        <w:rPr>
          <w:rFonts w:ascii="Times New Roman" w:hAnsi="Times New Roman" w:cs="Times New Roman"/>
          <w:b/>
          <w:bCs/>
          <w:color w:val="202122"/>
          <w:sz w:val="20"/>
          <w:szCs w:val="20"/>
          <w:shd w:val="clear" w:color="auto" w:fill="FFFFFF"/>
        </w:rPr>
        <w:t xml:space="preserve">Figure </w:t>
      </w:r>
      <w:r w:rsidRPr="005F3509">
        <w:rPr>
          <w:rFonts w:ascii="Times New Roman" w:hAnsi="Times New Roman" w:cs="Times New Roman"/>
          <w:b/>
          <w:bCs/>
          <w:color w:val="202122"/>
          <w:sz w:val="20"/>
          <w:szCs w:val="20"/>
          <w:shd w:val="clear" w:color="auto" w:fill="FFFFFF"/>
        </w:rPr>
        <w:t>6</w:t>
      </w:r>
      <w:r w:rsidRPr="005F3509">
        <w:rPr>
          <w:rFonts w:ascii="Times New Roman" w:hAnsi="Times New Roman" w:cs="Times New Roman"/>
          <w:b/>
          <w:bCs/>
          <w:color w:val="202122"/>
          <w:sz w:val="20"/>
          <w:szCs w:val="20"/>
          <w:shd w:val="clear" w:color="auto" w:fill="FFFFFF"/>
        </w:rPr>
        <w:t xml:space="preserve">: </w:t>
      </w:r>
      <w:r w:rsidR="003E528D" w:rsidRPr="005F3509">
        <w:rPr>
          <w:rFonts w:ascii="Times New Roman" w:hAnsi="Times New Roman" w:cs="Times New Roman"/>
          <w:i/>
          <w:iCs/>
          <w:color w:val="202122"/>
          <w:sz w:val="20"/>
          <w:szCs w:val="20"/>
          <w:shd w:val="clear" w:color="auto" w:fill="FFFFFF"/>
        </w:rPr>
        <w:t xml:space="preserve">Google Maps image </w:t>
      </w:r>
      <w:r w:rsidR="00D31059" w:rsidRPr="005F3509">
        <w:rPr>
          <w:rFonts w:ascii="Times New Roman" w:hAnsi="Times New Roman" w:cs="Times New Roman"/>
          <w:i/>
          <w:iCs/>
          <w:color w:val="202122"/>
          <w:sz w:val="20"/>
          <w:szCs w:val="20"/>
          <w:shd w:val="clear" w:color="auto" w:fill="FFFFFF"/>
        </w:rPr>
        <w:t xml:space="preserve">of Seoul with my path hand drawn </w:t>
      </w:r>
      <w:r w:rsidR="005B4FC0" w:rsidRPr="005F3509">
        <w:rPr>
          <w:rFonts w:ascii="Times New Roman" w:hAnsi="Times New Roman" w:cs="Times New Roman"/>
          <w:i/>
          <w:iCs/>
          <w:color w:val="202122"/>
          <w:sz w:val="20"/>
          <w:szCs w:val="20"/>
          <w:shd w:val="clear" w:color="auto" w:fill="FFFFFF"/>
        </w:rPr>
        <w:t xml:space="preserve">on to the </w:t>
      </w:r>
      <w:r w:rsidR="00D84F52" w:rsidRPr="005F3509">
        <w:rPr>
          <w:rFonts w:ascii="Times New Roman" w:hAnsi="Times New Roman" w:cs="Times New Roman"/>
          <w:i/>
          <w:iCs/>
          <w:color w:val="202122"/>
          <w:sz w:val="20"/>
          <w:szCs w:val="20"/>
          <w:shd w:val="clear" w:color="auto" w:fill="FFFFFF"/>
        </w:rPr>
        <w:t>landscape.</w:t>
      </w:r>
      <w:r w:rsidRPr="005F3509">
        <w:rPr>
          <w:rFonts w:ascii="Times New Roman" w:hAnsi="Times New Roman" w:cs="Times New Roman"/>
          <w:color w:val="202122"/>
          <w:sz w:val="20"/>
          <w:szCs w:val="20"/>
          <w:shd w:val="clear" w:color="auto" w:fill="FFFFFF"/>
        </w:rPr>
        <w:t xml:space="preserve"> 8</w:t>
      </w:r>
      <w:r w:rsidRPr="005F3509">
        <w:rPr>
          <w:rFonts w:ascii="Times New Roman" w:hAnsi="Times New Roman" w:cs="Times New Roman"/>
          <w:color w:val="202122"/>
          <w:sz w:val="20"/>
          <w:szCs w:val="20"/>
          <w:shd w:val="clear" w:color="auto" w:fill="FFFFFF"/>
          <w:vertAlign w:val="superscript"/>
        </w:rPr>
        <w:t>th</w:t>
      </w:r>
      <w:r w:rsidRPr="005F3509">
        <w:rPr>
          <w:rFonts w:ascii="Times New Roman" w:hAnsi="Times New Roman" w:cs="Times New Roman"/>
          <w:color w:val="202122"/>
          <w:sz w:val="20"/>
          <w:szCs w:val="20"/>
          <w:shd w:val="clear" w:color="auto" w:fill="FFFFFF"/>
        </w:rPr>
        <w:t xml:space="preserve"> March 2020- Seoul, South Korea</w:t>
      </w:r>
      <w:r w:rsidRPr="005F3509">
        <w:rPr>
          <w:rFonts w:ascii="Times New Roman" w:hAnsi="Times New Roman" w:cs="Times New Roman"/>
          <w:b/>
          <w:bCs/>
          <w:i/>
          <w:iCs/>
          <w:color w:val="202122"/>
          <w:sz w:val="20"/>
          <w:szCs w:val="20"/>
          <w:shd w:val="clear" w:color="auto" w:fill="FFFFFF"/>
        </w:rPr>
        <w:t>.</w:t>
      </w:r>
      <w:r w:rsidRPr="005F3509">
        <w:rPr>
          <w:rFonts w:ascii="Times New Roman" w:hAnsi="Times New Roman" w:cs="Times New Roman"/>
          <w:color w:val="202122"/>
          <w:sz w:val="20"/>
          <w:szCs w:val="20"/>
          <w:shd w:val="clear" w:color="auto" w:fill="FFFFFF"/>
        </w:rPr>
        <w:t xml:space="preserve"> </w:t>
      </w:r>
      <w:r w:rsidR="00E15858" w:rsidRPr="005F3509">
        <w:rPr>
          <w:rFonts w:ascii="Times New Roman" w:hAnsi="Times New Roman" w:cs="Times New Roman"/>
          <w:i/>
          <w:iCs/>
          <w:color w:val="202122"/>
          <w:sz w:val="20"/>
          <w:szCs w:val="20"/>
          <w:shd w:val="clear" w:color="auto" w:fill="FFFFFF"/>
        </w:rPr>
        <w:t>Screenshot</w:t>
      </w:r>
      <w:r w:rsidRPr="005F3509">
        <w:rPr>
          <w:rFonts w:ascii="Times New Roman" w:hAnsi="Times New Roman" w:cs="Times New Roman"/>
          <w:i/>
          <w:iCs/>
          <w:color w:val="202122"/>
          <w:sz w:val="20"/>
          <w:szCs w:val="20"/>
          <w:shd w:val="clear" w:color="auto" w:fill="FFFFFF"/>
        </w:rPr>
        <w:t>:</w:t>
      </w:r>
      <w:r w:rsidRPr="005F3509">
        <w:rPr>
          <w:rFonts w:ascii="Times New Roman" w:hAnsi="Times New Roman" w:cs="Times New Roman"/>
          <w:color w:val="202122"/>
          <w:sz w:val="20"/>
          <w:szCs w:val="20"/>
          <w:shd w:val="clear" w:color="auto" w:fill="FFFFFF"/>
        </w:rPr>
        <w:t xml:space="preserve"> Holly McNiven</w:t>
      </w:r>
    </w:p>
    <w:p w14:paraId="207FBA02" w14:textId="0341E972" w:rsidR="00AA335B" w:rsidRDefault="00AA335B" w:rsidP="004B00B6">
      <w:pPr>
        <w:rPr>
          <w:rFonts w:ascii="Times New Roman" w:hAnsi="Times New Roman" w:cs="Times New Roman"/>
          <w:color w:val="202122"/>
          <w:sz w:val="24"/>
          <w:szCs w:val="24"/>
          <w:shd w:val="clear" w:color="auto" w:fill="FFFFFF"/>
        </w:rPr>
      </w:pPr>
    </w:p>
    <w:p w14:paraId="740F0D85" w14:textId="43645365" w:rsidR="004475BA" w:rsidRDefault="002B11E6" w:rsidP="004475BA">
      <w:pPr>
        <w:rPr>
          <w:rFonts w:ascii="Times New Roman" w:hAnsi="Times New Roman" w:cs="Times New Roman"/>
          <w:sz w:val="24"/>
          <w:szCs w:val="24"/>
        </w:rPr>
      </w:pPr>
      <w:r>
        <w:rPr>
          <w:rFonts w:ascii="Times New Roman" w:hAnsi="Times New Roman" w:cs="Times New Roman"/>
          <w:color w:val="202122"/>
          <w:sz w:val="24"/>
          <w:szCs w:val="24"/>
          <w:shd w:val="clear" w:color="auto" w:fill="FFFFFF"/>
        </w:rPr>
        <w:lastRenderedPageBreak/>
        <w:t xml:space="preserve">Historian </w:t>
      </w:r>
      <w:r w:rsidR="00BB45F5">
        <w:rPr>
          <w:rFonts w:ascii="Times New Roman" w:hAnsi="Times New Roman" w:cs="Times New Roman"/>
          <w:color w:val="202122"/>
          <w:sz w:val="24"/>
          <w:szCs w:val="24"/>
          <w:shd w:val="clear" w:color="auto" w:fill="FFFFFF"/>
        </w:rPr>
        <w:t>Jon Cannon</w:t>
      </w:r>
      <w:r w:rsidR="00DD160D">
        <w:rPr>
          <w:rFonts w:ascii="Times New Roman" w:hAnsi="Times New Roman" w:cs="Times New Roman"/>
          <w:color w:val="202122"/>
          <w:sz w:val="24"/>
          <w:szCs w:val="24"/>
          <w:shd w:val="clear" w:color="auto" w:fill="FFFFFF"/>
        </w:rPr>
        <w:t xml:space="preserve"> noted that there may be </w:t>
      </w:r>
      <w:r w:rsidR="00CD01A2">
        <w:rPr>
          <w:rFonts w:ascii="Times New Roman" w:hAnsi="Times New Roman" w:cs="Times New Roman"/>
          <w:color w:val="202122"/>
          <w:sz w:val="24"/>
          <w:szCs w:val="24"/>
          <w:shd w:val="clear" w:color="auto" w:fill="FFFFFF"/>
        </w:rPr>
        <w:t xml:space="preserve">‘an important cross-fertilization between mountains and religious buildings’, </w:t>
      </w:r>
      <w:r w:rsidR="008165DA">
        <w:rPr>
          <w:rFonts w:ascii="Times New Roman" w:hAnsi="Times New Roman" w:cs="Times New Roman"/>
          <w:color w:val="202122"/>
          <w:sz w:val="24"/>
          <w:szCs w:val="24"/>
          <w:shd w:val="clear" w:color="auto" w:fill="FFFFFF"/>
        </w:rPr>
        <w:t>considering that both are ‘architectonic forms, powerful, eye-catching, and high’.</w:t>
      </w:r>
      <w:r w:rsidR="008165DA">
        <w:rPr>
          <w:rStyle w:val="FootnoteReference"/>
          <w:rFonts w:ascii="Times New Roman" w:hAnsi="Times New Roman" w:cs="Times New Roman"/>
          <w:color w:val="202122"/>
          <w:sz w:val="24"/>
          <w:szCs w:val="24"/>
          <w:shd w:val="clear" w:color="auto" w:fill="FFFFFF"/>
        </w:rPr>
        <w:footnoteReference w:id="47"/>
      </w:r>
      <w:r w:rsidR="00292C99">
        <w:rPr>
          <w:rFonts w:ascii="Times New Roman" w:hAnsi="Times New Roman" w:cs="Times New Roman"/>
          <w:color w:val="202122"/>
          <w:sz w:val="24"/>
          <w:szCs w:val="24"/>
          <w:shd w:val="clear" w:color="auto" w:fill="FFFFFF"/>
        </w:rPr>
        <w:t xml:space="preserve"> </w:t>
      </w:r>
      <w:r w:rsidR="00944D75">
        <w:rPr>
          <w:rFonts w:ascii="Times New Roman" w:hAnsi="Times New Roman" w:cs="Times New Roman"/>
          <w:color w:val="202122"/>
          <w:sz w:val="24"/>
          <w:szCs w:val="24"/>
          <w:shd w:val="clear" w:color="auto" w:fill="FFFFFF"/>
        </w:rPr>
        <w:t>While Namsan Tower itself is not a</w:t>
      </w:r>
      <w:r w:rsidR="002517D2">
        <w:rPr>
          <w:rFonts w:ascii="Times New Roman" w:hAnsi="Times New Roman" w:cs="Times New Roman"/>
          <w:color w:val="202122"/>
          <w:sz w:val="24"/>
          <w:szCs w:val="24"/>
          <w:shd w:val="clear" w:color="auto" w:fill="FFFFFF"/>
        </w:rPr>
        <w:t>n official</w:t>
      </w:r>
      <w:r w:rsidR="00944D75">
        <w:rPr>
          <w:rFonts w:ascii="Times New Roman" w:hAnsi="Times New Roman" w:cs="Times New Roman"/>
          <w:color w:val="202122"/>
          <w:sz w:val="24"/>
          <w:szCs w:val="24"/>
          <w:shd w:val="clear" w:color="auto" w:fill="FFFFFF"/>
        </w:rPr>
        <w:t xml:space="preserve"> religious monument or place o</w:t>
      </w:r>
      <w:r w:rsidR="0019292E">
        <w:rPr>
          <w:rFonts w:ascii="Times New Roman" w:hAnsi="Times New Roman" w:cs="Times New Roman"/>
          <w:color w:val="202122"/>
          <w:sz w:val="24"/>
          <w:szCs w:val="24"/>
          <w:shd w:val="clear" w:color="auto" w:fill="FFFFFF"/>
        </w:rPr>
        <w:t xml:space="preserve">f </w:t>
      </w:r>
      <w:r w:rsidR="00944D75">
        <w:rPr>
          <w:rFonts w:ascii="Times New Roman" w:hAnsi="Times New Roman" w:cs="Times New Roman"/>
          <w:color w:val="202122"/>
          <w:sz w:val="24"/>
          <w:szCs w:val="24"/>
          <w:shd w:val="clear" w:color="auto" w:fill="FFFFFF"/>
        </w:rPr>
        <w:t>worship, people from far and wide flock to</w:t>
      </w:r>
      <w:r w:rsidR="00424DC1">
        <w:rPr>
          <w:rFonts w:ascii="Times New Roman" w:hAnsi="Times New Roman" w:cs="Times New Roman"/>
          <w:color w:val="202122"/>
          <w:sz w:val="24"/>
          <w:szCs w:val="24"/>
          <w:shd w:val="clear" w:color="auto" w:fill="FFFFFF"/>
        </w:rPr>
        <w:t xml:space="preserve"> the site </w:t>
      </w:r>
      <w:r w:rsidR="008637D9">
        <w:rPr>
          <w:rFonts w:ascii="Times New Roman" w:hAnsi="Times New Roman" w:cs="Times New Roman"/>
          <w:color w:val="202122"/>
          <w:sz w:val="24"/>
          <w:szCs w:val="24"/>
          <w:shd w:val="clear" w:color="auto" w:fill="FFFFFF"/>
        </w:rPr>
        <w:t xml:space="preserve">and </w:t>
      </w:r>
      <w:r w:rsidR="00883BDF">
        <w:rPr>
          <w:rFonts w:ascii="Times New Roman" w:hAnsi="Times New Roman" w:cs="Times New Roman"/>
          <w:color w:val="202122"/>
          <w:sz w:val="24"/>
          <w:szCs w:val="24"/>
          <w:shd w:val="clear" w:color="auto" w:fill="FFFFFF"/>
        </w:rPr>
        <w:t>up</w:t>
      </w:r>
      <w:r w:rsidR="00C25896">
        <w:rPr>
          <w:rFonts w:ascii="Times New Roman" w:hAnsi="Times New Roman" w:cs="Times New Roman"/>
          <w:color w:val="202122"/>
          <w:sz w:val="24"/>
          <w:szCs w:val="24"/>
          <w:shd w:val="clear" w:color="auto" w:fill="FFFFFF"/>
        </w:rPr>
        <w:t>hold</w:t>
      </w:r>
      <w:r w:rsidR="008637D9">
        <w:rPr>
          <w:rFonts w:ascii="Times New Roman" w:hAnsi="Times New Roman" w:cs="Times New Roman"/>
          <w:color w:val="202122"/>
          <w:sz w:val="24"/>
          <w:szCs w:val="24"/>
          <w:shd w:val="clear" w:color="auto" w:fill="FFFFFF"/>
        </w:rPr>
        <w:t xml:space="preserve"> the tower as </w:t>
      </w:r>
      <w:r w:rsidR="00472AB9">
        <w:rPr>
          <w:rFonts w:ascii="Times New Roman" w:hAnsi="Times New Roman" w:cs="Times New Roman"/>
          <w:color w:val="202122"/>
          <w:sz w:val="24"/>
          <w:szCs w:val="24"/>
          <w:shd w:val="clear" w:color="auto" w:fill="FFFFFF"/>
        </w:rPr>
        <w:t xml:space="preserve">both </w:t>
      </w:r>
      <w:r w:rsidR="008637D9">
        <w:rPr>
          <w:rFonts w:ascii="Times New Roman" w:hAnsi="Times New Roman" w:cs="Times New Roman"/>
          <w:color w:val="202122"/>
          <w:sz w:val="24"/>
          <w:szCs w:val="24"/>
          <w:shd w:val="clear" w:color="auto" w:fill="FFFFFF"/>
        </w:rPr>
        <w:t xml:space="preserve">a symbol </w:t>
      </w:r>
      <w:r w:rsidR="00472AB9">
        <w:rPr>
          <w:rFonts w:ascii="Times New Roman" w:hAnsi="Times New Roman" w:cs="Times New Roman"/>
          <w:color w:val="202122"/>
          <w:sz w:val="24"/>
          <w:szCs w:val="24"/>
          <w:shd w:val="clear" w:color="auto" w:fill="FFFFFF"/>
        </w:rPr>
        <w:t>for</w:t>
      </w:r>
      <w:r w:rsidR="008637D9">
        <w:rPr>
          <w:rFonts w:ascii="Times New Roman" w:hAnsi="Times New Roman" w:cs="Times New Roman"/>
          <w:color w:val="202122"/>
          <w:sz w:val="24"/>
          <w:szCs w:val="24"/>
          <w:shd w:val="clear" w:color="auto" w:fill="FFFFFF"/>
        </w:rPr>
        <w:t xml:space="preserve"> the city </w:t>
      </w:r>
      <w:r w:rsidR="008E7649">
        <w:rPr>
          <w:rFonts w:ascii="Times New Roman" w:hAnsi="Times New Roman" w:cs="Times New Roman"/>
          <w:color w:val="202122"/>
          <w:sz w:val="24"/>
          <w:szCs w:val="24"/>
          <w:shd w:val="clear" w:color="auto" w:fill="FFFFFF"/>
        </w:rPr>
        <w:t xml:space="preserve">as well as a central pivot </w:t>
      </w:r>
      <w:r w:rsidR="001B20FB">
        <w:rPr>
          <w:rFonts w:ascii="Times New Roman" w:hAnsi="Times New Roman" w:cs="Times New Roman"/>
          <w:color w:val="202122"/>
          <w:sz w:val="24"/>
          <w:szCs w:val="24"/>
          <w:shd w:val="clear" w:color="auto" w:fill="FFFFFF"/>
        </w:rPr>
        <w:t xml:space="preserve">around which the city </w:t>
      </w:r>
      <w:r w:rsidR="00AD0CFD">
        <w:rPr>
          <w:rFonts w:ascii="Times New Roman" w:hAnsi="Times New Roman" w:cs="Times New Roman"/>
          <w:color w:val="202122"/>
          <w:sz w:val="24"/>
          <w:szCs w:val="24"/>
          <w:shd w:val="clear" w:color="auto" w:fill="FFFFFF"/>
        </w:rPr>
        <w:t xml:space="preserve">seems to </w:t>
      </w:r>
      <w:r w:rsidR="001B20FB">
        <w:rPr>
          <w:rFonts w:ascii="Times New Roman" w:hAnsi="Times New Roman" w:cs="Times New Roman"/>
          <w:color w:val="202122"/>
          <w:sz w:val="24"/>
          <w:szCs w:val="24"/>
          <w:shd w:val="clear" w:color="auto" w:fill="FFFFFF"/>
        </w:rPr>
        <w:t>grow.</w:t>
      </w:r>
      <w:r w:rsidR="00846FC2">
        <w:rPr>
          <w:rStyle w:val="FootnoteReference"/>
          <w:rFonts w:ascii="Times New Roman" w:hAnsi="Times New Roman" w:cs="Times New Roman"/>
          <w:color w:val="202122"/>
          <w:sz w:val="24"/>
          <w:szCs w:val="24"/>
          <w:shd w:val="clear" w:color="auto" w:fill="FFFFFF"/>
        </w:rPr>
        <w:footnoteReference w:id="48"/>
      </w:r>
      <w:r w:rsidR="004E073D">
        <w:rPr>
          <w:rFonts w:ascii="Times New Roman" w:hAnsi="Times New Roman" w:cs="Times New Roman"/>
          <w:color w:val="202122"/>
          <w:sz w:val="24"/>
          <w:szCs w:val="24"/>
          <w:shd w:val="clear" w:color="auto" w:fill="FFFFFF"/>
        </w:rPr>
        <w:t xml:space="preserve"> Thomas Tweed </w:t>
      </w:r>
      <w:r w:rsidR="004C129B">
        <w:rPr>
          <w:rFonts w:ascii="Times New Roman" w:hAnsi="Times New Roman" w:cs="Times New Roman"/>
          <w:color w:val="202122"/>
          <w:sz w:val="24"/>
          <w:szCs w:val="24"/>
          <w:shd w:val="clear" w:color="auto" w:fill="FFFFFF"/>
        </w:rPr>
        <w:t xml:space="preserve">referred to these kinds of </w:t>
      </w:r>
      <w:r w:rsidR="00610168">
        <w:rPr>
          <w:rFonts w:ascii="Times New Roman" w:hAnsi="Times New Roman" w:cs="Times New Roman"/>
          <w:color w:val="202122"/>
          <w:sz w:val="24"/>
          <w:szCs w:val="24"/>
          <w:shd w:val="clear" w:color="auto" w:fill="FFFFFF"/>
        </w:rPr>
        <w:t>places</w:t>
      </w:r>
      <w:r w:rsidR="004C129B">
        <w:rPr>
          <w:rFonts w:ascii="Times New Roman" w:hAnsi="Times New Roman" w:cs="Times New Roman"/>
          <w:color w:val="202122"/>
          <w:sz w:val="24"/>
          <w:szCs w:val="24"/>
          <w:shd w:val="clear" w:color="auto" w:fill="FFFFFF"/>
        </w:rPr>
        <w:t xml:space="preserve"> that are set apart </w:t>
      </w:r>
      <w:r w:rsidR="0034361E">
        <w:rPr>
          <w:rFonts w:ascii="Times New Roman" w:hAnsi="Times New Roman" w:cs="Times New Roman"/>
          <w:color w:val="202122"/>
          <w:sz w:val="24"/>
          <w:szCs w:val="24"/>
          <w:shd w:val="clear" w:color="auto" w:fill="FFFFFF"/>
        </w:rPr>
        <w:t xml:space="preserve">or considered more special </w:t>
      </w:r>
      <w:r w:rsidR="003F5592">
        <w:rPr>
          <w:rFonts w:ascii="Times New Roman" w:hAnsi="Times New Roman" w:cs="Times New Roman"/>
          <w:color w:val="202122"/>
          <w:sz w:val="24"/>
          <w:szCs w:val="24"/>
          <w:shd w:val="clear" w:color="auto" w:fill="FFFFFF"/>
        </w:rPr>
        <w:t>as ‘differentiated space</w:t>
      </w:r>
      <w:r w:rsidR="00A87D37">
        <w:rPr>
          <w:rFonts w:ascii="Times New Roman" w:hAnsi="Times New Roman" w:cs="Times New Roman"/>
          <w:color w:val="202122"/>
          <w:sz w:val="24"/>
          <w:szCs w:val="24"/>
          <w:shd w:val="clear" w:color="auto" w:fill="FFFFFF"/>
        </w:rPr>
        <w:t>s</w:t>
      </w:r>
      <w:r w:rsidR="003F5592">
        <w:rPr>
          <w:rFonts w:ascii="Times New Roman" w:hAnsi="Times New Roman" w:cs="Times New Roman"/>
          <w:color w:val="202122"/>
          <w:sz w:val="24"/>
          <w:szCs w:val="24"/>
          <w:shd w:val="clear" w:color="auto" w:fill="FFFFFF"/>
        </w:rPr>
        <w:t>’.</w:t>
      </w:r>
      <w:r w:rsidR="003F5592">
        <w:rPr>
          <w:rStyle w:val="FootnoteReference"/>
          <w:rFonts w:ascii="Times New Roman" w:hAnsi="Times New Roman" w:cs="Times New Roman"/>
          <w:color w:val="202122"/>
          <w:sz w:val="24"/>
          <w:szCs w:val="24"/>
          <w:shd w:val="clear" w:color="auto" w:fill="FFFFFF"/>
        </w:rPr>
        <w:footnoteReference w:id="49"/>
      </w:r>
      <w:r w:rsidR="003422C2">
        <w:rPr>
          <w:rFonts w:ascii="Times New Roman" w:hAnsi="Times New Roman" w:cs="Times New Roman"/>
          <w:color w:val="202122"/>
          <w:sz w:val="24"/>
          <w:szCs w:val="24"/>
          <w:shd w:val="clear" w:color="auto" w:fill="FFFFFF"/>
        </w:rPr>
        <w:t xml:space="preserve"> </w:t>
      </w:r>
      <w:r w:rsidR="00912111">
        <w:rPr>
          <w:rFonts w:ascii="Times New Roman" w:hAnsi="Times New Roman" w:cs="Times New Roman"/>
          <w:color w:val="202122"/>
          <w:sz w:val="24"/>
          <w:szCs w:val="24"/>
          <w:shd w:val="clear" w:color="auto" w:fill="FFFFFF"/>
        </w:rPr>
        <w:t>Durkheim would consider this distinction</w:t>
      </w:r>
      <w:r w:rsidR="00E95F09">
        <w:rPr>
          <w:rFonts w:ascii="Times New Roman" w:hAnsi="Times New Roman" w:cs="Times New Roman"/>
          <w:color w:val="202122"/>
          <w:sz w:val="24"/>
          <w:szCs w:val="24"/>
          <w:shd w:val="clear" w:color="auto" w:fill="FFFFFF"/>
        </w:rPr>
        <w:t xml:space="preserve"> between</w:t>
      </w:r>
      <w:r w:rsidR="008C20CD">
        <w:rPr>
          <w:rFonts w:ascii="Times New Roman" w:hAnsi="Times New Roman" w:cs="Times New Roman"/>
          <w:color w:val="202122"/>
          <w:sz w:val="24"/>
          <w:szCs w:val="24"/>
          <w:shd w:val="clear" w:color="auto" w:fill="FFFFFF"/>
        </w:rPr>
        <w:t xml:space="preserve"> ‘differentiated’ and ‘undifferentiated’</w:t>
      </w:r>
      <w:r w:rsidR="00AF6A71">
        <w:rPr>
          <w:rFonts w:ascii="Times New Roman" w:hAnsi="Times New Roman" w:cs="Times New Roman"/>
          <w:color w:val="202122"/>
          <w:sz w:val="24"/>
          <w:szCs w:val="24"/>
          <w:shd w:val="clear" w:color="auto" w:fill="FFFFFF"/>
        </w:rPr>
        <w:t xml:space="preserve"> space</w:t>
      </w:r>
      <w:r w:rsidR="00912111">
        <w:rPr>
          <w:rFonts w:ascii="Times New Roman" w:hAnsi="Times New Roman" w:cs="Times New Roman"/>
          <w:color w:val="202122"/>
          <w:sz w:val="24"/>
          <w:szCs w:val="24"/>
          <w:shd w:val="clear" w:color="auto" w:fill="FFFFFF"/>
        </w:rPr>
        <w:t xml:space="preserve"> </w:t>
      </w:r>
      <w:r w:rsidR="00CA0C09">
        <w:rPr>
          <w:rFonts w:ascii="Times New Roman" w:hAnsi="Times New Roman" w:cs="Times New Roman"/>
          <w:color w:val="202122"/>
          <w:sz w:val="24"/>
          <w:szCs w:val="24"/>
          <w:shd w:val="clear" w:color="auto" w:fill="FFFFFF"/>
        </w:rPr>
        <w:t xml:space="preserve">through the lens of what is </w:t>
      </w:r>
      <w:r w:rsidR="001C1B89">
        <w:rPr>
          <w:rFonts w:ascii="Times New Roman" w:hAnsi="Times New Roman" w:cs="Times New Roman"/>
          <w:color w:val="202122"/>
          <w:sz w:val="24"/>
          <w:szCs w:val="24"/>
          <w:shd w:val="clear" w:color="auto" w:fill="FFFFFF"/>
        </w:rPr>
        <w:t xml:space="preserve">socio-culturally </w:t>
      </w:r>
      <w:r w:rsidR="00CA0C09">
        <w:rPr>
          <w:rFonts w:ascii="Times New Roman" w:hAnsi="Times New Roman" w:cs="Times New Roman"/>
          <w:color w:val="202122"/>
          <w:sz w:val="24"/>
          <w:szCs w:val="24"/>
          <w:shd w:val="clear" w:color="auto" w:fill="FFFFFF"/>
        </w:rPr>
        <w:t>deemed ‘sacred’ and ‘profane’.</w:t>
      </w:r>
      <w:r w:rsidR="00BF612A">
        <w:rPr>
          <w:rStyle w:val="FootnoteReference"/>
          <w:rFonts w:ascii="Times New Roman" w:hAnsi="Times New Roman" w:cs="Times New Roman"/>
          <w:color w:val="202122"/>
          <w:sz w:val="24"/>
          <w:szCs w:val="24"/>
          <w:shd w:val="clear" w:color="auto" w:fill="FFFFFF"/>
        </w:rPr>
        <w:footnoteReference w:id="50"/>
      </w:r>
      <w:r w:rsidR="008349E9">
        <w:rPr>
          <w:rFonts w:ascii="Times New Roman" w:hAnsi="Times New Roman" w:cs="Times New Roman"/>
          <w:color w:val="202122"/>
          <w:sz w:val="24"/>
          <w:szCs w:val="24"/>
          <w:shd w:val="clear" w:color="auto" w:fill="FFFFFF"/>
        </w:rPr>
        <w:t xml:space="preserve"> </w:t>
      </w:r>
      <w:r w:rsidR="00A12C9A">
        <w:rPr>
          <w:rFonts w:ascii="Times New Roman" w:hAnsi="Times New Roman" w:cs="Times New Roman"/>
          <w:color w:val="202122"/>
          <w:sz w:val="24"/>
          <w:szCs w:val="24"/>
          <w:shd w:val="clear" w:color="auto" w:fill="FFFFFF"/>
        </w:rPr>
        <w:t xml:space="preserve">With this in mind, would I still have been drawn to Namsan if the tower </w:t>
      </w:r>
      <w:r w:rsidR="007C0942">
        <w:rPr>
          <w:rFonts w:ascii="Times New Roman" w:hAnsi="Times New Roman" w:cs="Times New Roman"/>
          <w:color w:val="202122"/>
          <w:sz w:val="24"/>
          <w:szCs w:val="24"/>
          <w:shd w:val="clear" w:color="auto" w:fill="FFFFFF"/>
        </w:rPr>
        <w:t>had not been built there, earmarking the land as a ‘differentiated’ space separate from the ‘profane’ land around it</w:t>
      </w:r>
      <w:r w:rsidR="001B2AC4">
        <w:rPr>
          <w:rFonts w:ascii="Times New Roman" w:hAnsi="Times New Roman" w:cs="Times New Roman"/>
          <w:color w:val="202122"/>
          <w:sz w:val="24"/>
          <w:szCs w:val="24"/>
          <w:shd w:val="clear" w:color="auto" w:fill="FFFFFF"/>
        </w:rPr>
        <w:t xml:space="preserve">? </w:t>
      </w:r>
      <w:r w:rsidR="00864D2F">
        <w:rPr>
          <w:rFonts w:ascii="Times New Roman" w:hAnsi="Times New Roman" w:cs="Times New Roman"/>
          <w:color w:val="202122"/>
          <w:sz w:val="24"/>
          <w:szCs w:val="24"/>
          <w:shd w:val="clear" w:color="auto" w:fill="FFFFFF"/>
        </w:rPr>
        <w:t xml:space="preserve">Durkheim would argue </w:t>
      </w:r>
      <w:r w:rsidR="00F970C2">
        <w:rPr>
          <w:rFonts w:ascii="Times New Roman" w:hAnsi="Times New Roman" w:cs="Times New Roman"/>
          <w:color w:val="202122"/>
          <w:sz w:val="24"/>
          <w:szCs w:val="24"/>
          <w:shd w:val="clear" w:color="auto" w:fill="FFFFFF"/>
        </w:rPr>
        <w:t xml:space="preserve">that the </w:t>
      </w:r>
      <w:r w:rsidR="00291ADB">
        <w:rPr>
          <w:rFonts w:ascii="Times New Roman" w:hAnsi="Times New Roman" w:cs="Times New Roman"/>
          <w:color w:val="202122"/>
          <w:sz w:val="24"/>
          <w:szCs w:val="24"/>
          <w:shd w:val="clear" w:color="auto" w:fill="FFFFFF"/>
        </w:rPr>
        <w:t>‘</w:t>
      </w:r>
      <w:r w:rsidR="00F970C2">
        <w:rPr>
          <w:rFonts w:ascii="Times New Roman" w:hAnsi="Times New Roman" w:cs="Times New Roman"/>
          <w:color w:val="202122"/>
          <w:sz w:val="24"/>
          <w:szCs w:val="24"/>
          <w:shd w:val="clear" w:color="auto" w:fill="FFFFFF"/>
        </w:rPr>
        <w:t>sacred</w:t>
      </w:r>
      <w:r w:rsidR="00291ADB">
        <w:rPr>
          <w:rFonts w:ascii="Times New Roman" w:hAnsi="Times New Roman" w:cs="Times New Roman"/>
          <w:color w:val="202122"/>
          <w:sz w:val="24"/>
          <w:szCs w:val="24"/>
          <w:shd w:val="clear" w:color="auto" w:fill="FFFFFF"/>
        </w:rPr>
        <w:t>ness’</w:t>
      </w:r>
      <w:r w:rsidR="00F970C2">
        <w:rPr>
          <w:rFonts w:ascii="Times New Roman" w:hAnsi="Times New Roman" w:cs="Times New Roman"/>
          <w:color w:val="202122"/>
          <w:sz w:val="24"/>
          <w:szCs w:val="24"/>
          <w:shd w:val="clear" w:color="auto" w:fill="FFFFFF"/>
        </w:rPr>
        <w:t xml:space="preserve"> of Namsan is upheld by </w:t>
      </w:r>
      <w:r w:rsidR="00833BC5">
        <w:rPr>
          <w:rFonts w:ascii="Times New Roman" w:hAnsi="Times New Roman" w:cs="Times New Roman"/>
          <w:color w:val="202122"/>
          <w:sz w:val="24"/>
          <w:szCs w:val="24"/>
          <w:shd w:val="clear" w:color="auto" w:fill="FFFFFF"/>
        </w:rPr>
        <w:t>the ‘collective consciousness’ of</w:t>
      </w:r>
      <w:r w:rsidR="00790B6A">
        <w:rPr>
          <w:rFonts w:ascii="Times New Roman" w:hAnsi="Times New Roman" w:cs="Times New Roman"/>
          <w:color w:val="202122"/>
          <w:sz w:val="24"/>
          <w:szCs w:val="24"/>
          <w:shd w:val="clear" w:color="auto" w:fill="FFFFFF"/>
        </w:rPr>
        <w:t xml:space="preserve"> the</w:t>
      </w:r>
      <w:r w:rsidR="00833BC5">
        <w:rPr>
          <w:rFonts w:ascii="Times New Roman" w:hAnsi="Times New Roman" w:cs="Times New Roman"/>
          <w:color w:val="202122"/>
          <w:sz w:val="24"/>
          <w:szCs w:val="24"/>
          <w:shd w:val="clear" w:color="auto" w:fill="FFFFFF"/>
        </w:rPr>
        <w:t xml:space="preserve"> society </w:t>
      </w:r>
      <w:r w:rsidR="00790B6A">
        <w:rPr>
          <w:rFonts w:ascii="Times New Roman" w:hAnsi="Times New Roman" w:cs="Times New Roman"/>
          <w:color w:val="202122"/>
          <w:sz w:val="24"/>
          <w:szCs w:val="24"/>
          <w:shd w:val="clear" w:color="auto" w:fill="FFFFFF"/>
        </w:rPr>
        <w:t>that</w:t>
      </w:r>
      <w:r w:rsidR="00F824C9">
        <w:rPr>
          <w:rFonts w:ascii="Times New Roman" w:hAnsi="Times New Roman" w:cs="Times New Roman"/>
          <w:color w:val="202122"/>
          <w:sz w:val="24"/>
          <w:szCs w:val="24"/>
          <w:shd w:val="clear" w:color="auto" w:fill="FFFFFF"/>
        </w:rPr>
        <w:t xml:space="preserve"> </w:t>
      </w:r>
      <w:r w:rsidR="00C21A7E">
        <w:rPr>
          <w:rFonts w:ascii="Times New Roman" w:hAnsi="Times New Roman" w:cs="Times New Roman"/>
          <w:color w:val="202122"/>
          <w:sz w:val="24"/>
          <w:szCs w:val="24"/>
          <w:shd w:val="clear" w:color="auto" w:fill="FFFFFF"/>
        </w:rPr>
        <w:t>ritually maintain</w:t>
      </w:r>
      <w:r w:rsidR="00790B6A">
        <w:rPr>
          <w:rFonts w:ascii="Times New Roman" w:hAnsi="Times New Roman" w:cs="Times New Roman"/>
          <w:color w:val="202122"/>
          <w:sz w:val="24"/>
          <w:szCs w:val="24"/>
          <w:shd w:val="clear" w:color="auto" w:fill="FFFFFF"/>
        </w:rPr>
        <w:t>s</w:t>
      </w:r>
      <w:r w:rsidR="00C21A7E">
        <w:rPr>
          <w:rFonts w:ascii="Times New Roman" w:hAnsi="Times New Roman" w:cs="Times New Roman"/>
          <w:color w:val="202122"/>
          <w:sz w:val="24"/>
          <w:szCs w:val="24"/>
          <w:shd w:val="clear" w:color="auto" w:fill="FFFFFF"/>
        </w:rPr>
        <w:t xml:space="preserve"> the sanctity of the mountain</w:t>
      </w:r>
      <w:r w:rsidR="00090720">
        <w:rPr>
          <w:rFonts w:ascii="Times New Roman" w:hAnsi="Times New Roman" w:cs="Times New Roman"/>
          <w:color w:val="202122"/>
          <w:sz w:val="24"/>
          <w:szCs w:val="24"/>
          <w:shd w:val="clear" w:color="auto" w:fill="FFFFFF"/>
        </w:rPr>
        <w:t>.</w:t>
      </w:r>
      <w:r w:rsidR="005F0C56">
        <w:rPr>
          <w:rStyle w:val="FootnoteReference"/>
          <w:rFonts w:ascii="Times New Roman" w:hAnsi="Times New Roman" w:cs="Times New Roman"/>
          <w:color w:val="202122"/>
          <w:sz w:val="24"/>
          <w:szCs w:val="24"/>
          <w:shd w:val="clear" w:color="auto" w:fill="FFFFFF"/>
        </w:rPr>
        <w:footnoteReference w:id="51"/>
      </w:r>
      <w:r w:rsidR="008E31B4">
        <w:rPr>
          <w:rFonts w:ascii="Times New Roman" w:hAnsi="Times New Roman" w:cs="Times New Roman"/>
          <w:color w:val="202122"/>
          <w:sz w:val="24"/>
          <w:szCs w:val="24"/>
          <w:shd w:val="clear" w:color="auto" w:fill="FFFFFF"/>
        </w:rPr>
        <w:t xml:space="preserve"> </w:t>
      </w:r>
      <w:r w:rsidR="00D228AA">
        <w:rPr>
          <w:rFonts w:ascii="Times New Roman" w:hAnsi="Times New Roman" w:cs="Times New Roman"/>
          <w:color w:val="202122"/>
          <w:sz w:val="24"/>
          <w:szCs w:val="24"/>
          <w:shd w:val="clear" w:color="auto" w:fill="FFFFFF"/>
        </w:rPr>
        <w:t>By definition</w:t>
      </w:r>
      <w:r w:rsidR="008E31B4">
        <w:rPr>
          <w:rFonts w:ascii="Times New Roman" w:hAnsi="Times New Roman" w:cs="Times New Roman"/>
          <w:color w:val="202122"/>
          <w:sz w:val="24"/>
          <w:szCs w:val="24"/>
          <w:shd w:val="clear" w:color="auto" w:fill="FFFFFF"/>
        </w:rPr>
        <w:t xml:space="preserve"> I was an outsider to Korea, but even as a foreigner I was </w:t>
      </w:r>
      <w:r w:rsidR="00242D59">
        <w:rPr>
          <w:rFonts w:ascii="Times New Roman" w:hAnsi="Times New Roman" w:cs="Times New Roman"/>
          <w:color w:val="202122"/>
          <w:sz w:val="24"/>
          <w:szCs w:val="24"/>
          <w:shd w:val="clear" w:color="auto" w:fill="FFFFFF"/>
        </w:rPr>
        <w:t xml:space="preserve">aware of </w:t>
      </w:r>
      <w:r w:rsidR="00393FD1">
        <w:rPr>
          <w:rFonts w:ascii="Times New Roman" w:hAnsi="Times New Roman" w:cs="Times New Roman"/>
          <w:color w:val="202122"/>
          <w:sz w:val="24"/>
          <w:szCs w:val="24"/>
          <w:shd w:val="clear" w:color="auto" w:fill="FFFFFF"/>
        </w:rPr>
        <w:t>the mountain and</w:t>
      </w:r>
      <w:r w:rsidR="00463534">
        <w:rPr>
          <w:rFonts w:ascii="Times New Roman" w:hAnsi="Times New Roman" w:cs="Times New Roman"/>
          <w:color w:val="202122"/>
          <w:sz w:val="24"/>
          <w:szCs w:val="24"/>
          <w:shd w:val="clear" w:color="auto" w:fill="FFFFFF"/>
        </w:rPr>
        <w:t xml:space="preserve"> Namsan Tower’s</w:t>
      </w:r>
      <w:r w:rsidR="00393FD1">
        <w:rPr>
          <w:rFonts w:ascii="Times New Roman" w:hAnsi="Times New Roman" w:cs="Times New Roman"/>
          <w:color w:val="202122"/>
          <w:sz w:val="24"/>
          <w:szCs w:val="24"/>
          <w:shd w:val="clear" w:color="auto" w:fill="FFFFFF"/>
        </w:rPr>
        <w:t xml:space="preserve"> symbolic significance </w:t>
      </w:r>
      <w:r w:rsidR="00463534">
        <w:rPr>
          <w:rFonts w:ascii="Times New Roman" w:hAnsi="Times New Roman" w:cs="Times New Roman"/>
          <w:color w:val="202122"/>
          <w:sz w:val="24"/>
          <w:szCs w:val="24"/>
          <w:shd w:val="clear" w:color="auto" w:fill="FFFFFF"/>
        </w:rPr>
        <w:t>to the country</w:t>
      </w:r>
      <w:r w:rsidR="005F0C56">
        <w:rPr>
          <w:rFonts w:ascii="Times New Roman" w:hAnsi="Times New Roman" w:cs="Times New Roman"/>
          <w:color w:val="202122"/>
          <w:sz w:val="24"/>
          <w:szCs w:val="24"/>
          <w:shd w:val="clear" w:color="auto" w:fill="FFFFFF"/>
        </w:rPr>
        <w:t>, in the same way the</w:t>
      </w:r>
      <w:r w:rsidR="005704F5">
        <w:rPr>
          <w:rFonts w:ascii="Times New Roman" w:hAnsi="Times New Roman" w:cs="Times New Roman"/>
          <w:color w:val="202122"/>
          <w:sz w:val="24"/>
          <w:szCs w:val="24"/>
          <w:shd w:val="clear" w:color="auto" w:fill="FFFFFF"/>
        </w:rPr>
        <w:t xml:space="preserve"> Statue of Liberty could be considered a</w:t>
      </w:r>
      <w:r w:rsidR="008666E3">
        <w:rPr>
          <w:rFonts w:ascii="Times New Roman" w:hAnsi="Times New Roman" w:cs="Times New Roman"/>
          <w:color w:val="202122"/>
          <w:sz w:val="24"/>
          <w:szCs w:val="24"/>
          <w:shd w:val="clear" w:color="auto" w:fill="FFFFFF"/>
        </w:rPr>
        <w:t xml:space="preserve"> cultural</w:t>
      </w:r>
      <w:r w:rsidR="005704F5">
        <w:rPr>
          <w:rFonts w:ascii="Times New Roman" w:hAnsi="Times New Roman" w:cs="Times New Roman"/>
          <w:color w:val="202122"/>
          <w:sz w:val="24"/>
          <w:szCs w:val="24"/>
          <w:shd w:val="clear" w:color="auto" w:fill="FFFFFF"/>
        </w:rPr>
        <w:t xml:space="preserve"> </w:t>
      </w:r>
      <w:r w:rsidR="008666E3">
        <w:rPr>
          <w:rFonts w:ascii="Times New Roman" w:hAnsi="Times New Roman" w:cs="Times New Roman"/>
          <w:color w:val="202122"/>
          <w:sz w:val="24"/>
          <w:szCs w:val="24"/>
          <w:shd w:val="clear" w:color="auto" w:fill="FFFFFF"/>
        </w:rPr>
        <w:t>emblem</w:t>
      </w:r>
      <w:r w:rsidR="005704F5">
        <w:rPr>
          <w:rFonts w:ascii="Times New Roman" w:hAnsi="Times New Roman" w:cs="Times New Roman"/>
          <w:color w:val="202122"/>
          <w:sz w:val="24"/>
          <w:szCs w:val="24"/>
          <w:shd w:val="clear" w:color="auto" w:fill="FFFFFF"/>
        </w:rPr>
        <w:t xml:space="preserve"> of</w:t>
      </w:r>
      <w:r w:rsidR="008666E3">
        <w:rPr>
          <w:rFonts w:ascii="Times New Roman" w:hAnsi="Times New Roman" w:cs="Times New Roman"/>
          <w:color w:val="202122"/>
          <w:sz w:val="24"/>
          <w:szCs w:val="24"/>
          <w:shd w:val="clear" w:color="auto" w:fill="FFFFFF"/>
        </w:rPr>
        <w:t xml:space="preserve"> the USA</w:t>
      </w:r>
      <w:r w:rsidR="005704F5">
        <w:rPr>
          <w:rFonts w:ascii="Times New Roman" w:hAnsi="Times New Roman" w:cs="Times New Roman"/>
          <w:color w:val="202122"/>
          <w:sz w:val="24"/>
          <w:szCs w:val="24"/>
          <w:shd w:val="clear" w:color="auto" w:fill="FFFFFF"/>
        </w:rPr>
        <w:t>.</w:t>
      </w:r>
      <w:r w:rsidR="00E1674A">
        <w:rPr>
          <w:rFonts w:ascii="Times New Roman" w:hAnsi="Times New Roman" w:cs="Times New Roman"/>
          <w:color w:val="202122"/>
          <w:sz w:val="24"/>
          <w:szCs w:val="24"/>
          <w:shd w:val="clear" w:color="auto" w:fill="FFFFFF"/>
        </w:rPr>
        <w:t xml:space="preserve"> </w:t>
      </w:r>
      <w:r w:rsidR="0086017E">
        <w:rPr>
          <w:rFonts w:ascii="Times New Roman" w:hAnsi="Times New Roman" w:cs="Times New Roman"/>
          <w:color w:val="202122"/>
          <w:sz w:val="24"/>
          <w:szCs w:val="24"/>
          <w:shd w:val="clear" w:color="auto" w:fill="FFFFFF"/>
        </w:rPr>
        <w:t xml:space="preserve">In </w:t>
      </w:r>
      <w:r w:rsidR="0086017E">
        <w:rPr>
          <w:rFonts w:ascii="Times New Roman" w:hAnsi="Times New Roman" w:cs="Times New Roman"/>
          <w:i/>
          <w:iCs/>
          <w:color w:val="202122"/>
          <w:sz w:val="24"/>
          <w:szCs w:val="24"/>
          <w:shd w:val="clear" w:color="auto" w:fill="FFFFFF"/>
        </w:rPr>
        <w:t xml:space="preserve">Landscapes of the </w:t>
      </w:r>
      <w:r w:rsidR="0086017E" w:rsidRPr="00441BA4">
        <w:rPr>
          <w:rFonts w:ascii="Times New Roman" w:hAnsi="Times New Roman" w:cs="Times New Roman"/>
          <w:i/>
          <w:iCs/>
          <w:color w:val="202122"/>
          <w:sz w:val="24"/>
          <w:szCs w:val="24"/>
          <w:shd w:val="clear" w:color="auto" w:fill="FFFFFF"/>
        </w:rPr>
        <w:t>Sacred</w:t>
      </w:r>
      <w:r w:rsidR="00FC0B57">
        <w:rPr>
          <w:rFonts w:ascii="Times New Roman" w:hAnsi="Times New Roman" w:cs="Times New Roman"/>
          <w:color w:val="202122"/>
          <w:sz w:val="24"/>
          <w:szCs w:val="24"/>
          <w:shd w:val="clear" w:color="auto" w:fill="FFFFFF"/>
        </w:rPr>
        <w:t xml:space="preserve">, </w:t>
      </w:r>
      <w:r w:rsidR="00E1674A" w:rsidRPr="00FC0B57">
        <w:rPr>
          <w:rFonts w:ascii="Times New Roman" w:hAnsi="Times New Roman" w:cs="Times New Roman"/>
          <w:color w:val="202122"/>
          <w:sz w:val="24"/>
          <w:szCs w:val="24"/>
          <w:shd w:val="clear" w:color="auto" w:fill="FFFFFF"/>
        </w:rPr>
        <w:t>Lane</w:t>
      </w:r>
      <w:r w:rsidR="00E1674A">
        <w:rPr>
          <w:rFonts w:ascii="Times New Roman" w:hAnsi="Times New Roman" w:cs="Times New Roman"/>
          <w:color w:val="202122"/>
          <w:sz w:val="24"/>
          <w:szCs w:val="24"/>
          <w:shd w:val="clear" w:color="auto" w:fill="FFFFFF"/>
        </w:rPr>
        <w:t xml:space="preserve"> considered sacred place to be ‘storied place’</w:t>
      </w:r>
      <w:r w:rsidR="0049171A">
        <w:rPr>
          <w:rFonts w:ascii="Times New Roman" w:hAnsi="Times New Roman" w:cs="Times New Roman"/>
          <w:color w:val="202122"/>
          <w:sz w:val="24"/>
          <w:szCs w:val="24"/>
          <w:shd w:val="clear" w:color="auto" w:fill="FFFFFF"/>
        </w:rPr>
        <w:t xml:space="preserve"> where</w:t>
      </w:r>
      <w:r w:rsidR="00D72985" w:rsidRPr="00D72985">
        <w:rPr>
          <w:rFonts w:ascii="Times New Roman" w:hAnsi="Times New Roman" w:cs="Times New Roman"/>
          <w:sz w:val="24"/>
          <w:szCs w:val="24"/>
        </w:rPr>
        <w:t xml:space="preserve"> </w:t>
      </w:r>
      <w:r w:rsidR="00F04864">
        <w:rPr>
          <w:rFonts w:ascii="Times New Roman" w:hAnsi="Times New Roman" w:cs="Times New Roman"/>
          <w:sz w:val="24"/>
          <w:szCs w:val="24"/>
        </w:rPr>
        <w:t>‘</w:t>
      </w:r>
      <w:r w:rsidR="00D72985">
        <w:rPr>
          <w:rFonts w:ascii="Times New Roman" w:hAnsi="Times New Roman" w:cs="Times New Roman"/>
          <w:sz w:val="24"/>
          <w:szCs w:val="24"/>
        </w:rPr>
        <w:t>places become valued in proportion to the number and power of stories that are attached to them’.</w:t>
      </w:r>
      <w:r w:rsidR="0049171A">
        <w:rPr>
          <w:rStyle w:val="FootnoteReference"/>
          <w:rFonts w:ascii="Times New Roman" w:hAnsi="Times New Roman" w:cs="Times New Roman"/>
          <w:color w:val="202122"/>
          <w:sz w:val="24"/>
          <w:szCs w:val="24"/>
          <w:shd w:val="clear" w:color="auto" w:fill="FFFFFF"/>
        </w:rPr>
        <w:footnoteReference w:id="52"/>
      </w:r>
      <w:r w:rsidR="00F04864">
        <w:rPr>
          <w:rFonts w:ascii="Times New Roman" w:hAnsi="Times New Roman" w:cs="Times New Roman"/>
          <w:sz w:val="24"/>
          <w:szCs w:val="24"/>
        </w:rPr>
        <w:t xml:space="preserve"> </w:t>
      </w:r>
      <w:r w:rsidR="009D17FE">
        <w:rPr>
          <w:rFonts w:ascii="Times New Roman" w:hAnsi="Times New Roman" w:cs="Times New Roman"/>
          <w:sz w:val="24"/>
          <w:szCs w:val="24"/>
        </w:rPr>
        <w:t>I knew no stories or folklore of Namsan</w:t>
      </w:r>
      <w:r w:rsidR="002353EB">
        <w:rPr>
          <w:rFonts w:ascii="Times New Roman" w:hAnsi="Times New Roman" w:cs="Times New Roman"/>
          <w:sz w:val="24"/>
          <w:szCs w:val="24"/>
        </w:rPr>
        <w:t xml:space="preserve"> </w:t>
      </w:r>
      <w:r w:rsidR="00D65E87">
        <w:rPr>
          <w:rFonts w:ascii="Times New Roman" w:hAnsi="Times New Roman" w:cs="Times New Roman"/>
          <w:sz w:val="24"/>
          <w:szCs w:val="24"/>
        </w:rPr>
        <w:t xml:space="preserve">specifically </w:t>
      </w:r>
      <w:r w:rsidR="002353EB">
        <w:rPr>
          <w:rFonts w:ascii="Times New Roman" w:hAnsi="Times New Roman" w:cs="Times New Roman"/>
          <w:sz w:val="24"/>
          <w:szCs w:val="24"/>
        </w:rPr>
        <w:t xml:space="preserve">when I lived in </w:t>
      </w:r>
      <w:r w:rsidR="009F0AE3">
        <w:rPr>
          <w:rFonts w:ascii="Times New Roman" w:hAnsi="Times New Roman" w:cs="Times New Roman"/>
          <w:sz w:val="24"/>
          <w:szCs w:val="24"/>
        </w:rPr>
        <w:t>Seoul</w:t>
      </w:r>
      <w:r w:rsidR="009D17FE">
        <w:rPr>
          <w:rFonts w:ascii="Times New Roman" w:hAnsi="Times New Roman" w:cs="Times New Roman"/>
          <w:sz w:val="24"/>
          <w:szCs w:val="24"/>
        </w:rPr>
        <w:t xml:space="preserve">, but </w:t>
      </w:r>
      <w:r w:rsidR="00044BA7">
        <w:rPr>
          <w:rFonts w:ascii="Times New Roman" w:hAnsi="Times New Roman" w:cs="Times New Roman"/>
          <w:sz w:val="24"/>
          <w:szCs w:val="24"/>
        </w:rPr>
        <w:t xml:space="preserve">as </w:t>
      </w:r>
      <w:r w:rsidR="00C421B2">
        <w:rPr>
          <w:rFonts w:ascii="Times New Roman" w:hAnsi="Times New Roman" w:cs="Times New Roman"/>
          <w:sz w:val="24"/>
          <w:szCs w:val="24"/>
        </w:rPr>
        <w:t>a member of Korean society (if only temporary</w:t>
      </w:r>
      <w:r w:rsidR="00C46930">
        <w:rPr>
          <w:rFonts w:ascii="Times New Roman" w:hAnsi="Times New Roman" w:cs="Times New Roman"/>
          <w:sz w:val="24"/>
          <w:szCs w:val="24"/>
        </w:rPr>
        <w:t xml:space="preserve"> and as a foreign</w:t>
      </w:r>
      <w:r w:rsidR="00ED28F7">
        <w:rPr>
          <w:rFonts w:ascii="Times New Roman" w:hAnsi="Times New Roman" w:cs="Times New Roman"/>
          <w:sz w:val="24"/>
          <w:szCs w:val="24"/>
        </w:rPr>
        <w:t>er</w:t>
      </w:r>
      <w:r w:rsidR="00C421B2">
        <w:rPr>
          <w:rFonts w:ascii="Times New Roman" w:hAnsi="Times New Roman" w:cs="Times New Roman"/>
          <w:sz w:val="24"/>
          <w:szCs w:val="24"/>
        </w:rPr>
        <w:t>) I w</w:t>
      </w:r>
      <w:r w:rsidR="00EC6AB0">
        <w:rPr>
          <w:rFonts w:ascii="Times New Roman" w:hAnsi="Times New Roman" w:cs="Times New Roman"/>
          <w:sz w:val="24"/>
          <w:szCs w:val="24"/>
        </w:rPr>
        <w:t>ould argue that I w</w:t>
      </w:r>
      <w:r w:rsidR="00C421B2">
        <w:rPr>
          <w:rFonts w:ascii="Times New Roman" w:hAnsi="Times New Roman" w:cs="Times New Roman"/>
          <w:sz w:val="24"/>
          <w:szCs w:val="24"/>
        </w:rPr>
        <w:t>as</w:t>
      </w:r>
      <w:r w:rsidR="00C46930">
        <w:rPr>
          <w:rFonts w:ascii="Times New Roman" w:hAnsi="Times New Roman" w:cs="Times New Roman"/>
          <w:sz w:val="24"/>
          <w:szCs w:val="24"/>
        </w:rPr>
        <w:t xml:space="preserve"> </w:t>
      </w:r>
      <w:r w:rsidR="004475BA">
        <w:rPr>
          <w:rFonts w:ascii="Times New Roman" w:hAnsi="Times New Roman" w:cs="Times New Roman"/>
          <w:sz w:val="24"/>
          <w:szCs w:val="24"/>
        </w:rPr>
        <w:t>participating</w:t>
      </w:r>
      <w:r w:rsidR="00EC6AB0">
        <w:rPr>
          <w:rFonts w:ascii="Times New Roman" w:hAnsi="Times New Roman" w:cs="Times New Roman"/>
          <w:sz w:val="24"/>
          <w:szCs w:val="24"/>
        </w:rPr>
        <w:t xml:space="preserve"> in the sacredness </w:t>
      </w:r>
      <w:r w:rsidR="00740DAF">
        <w:rPr>
          <w:rFonts w:ascii="Times New Roman" w:hAnsi="Times New Roman" w:cs="Times New Roman"/>
          <w:sz w:val="24"/>
          <w:szCs w:val="24"/>
        </w:rPr>
        <w:t xml:space="preserve">of the mountain. </w:t>
      </w:r>
      <w:r w:rsidR="00D221A7">
        <w:rPr>
          <w:rFonts w:ascii="Times New Roman" w:hAnsi="Times New Roman" w:cs="Times New Roman"/>
          <w:sz w:val="24"/>
          <w:szCs w:val="24"/>
        </w:rPr>
        <w:t>As Lane pointed out, ‘to</w:t>
      </w:r>
      <w:r w:rsidR="00D221A7" w:rsidRPr="00D221A7">
        <w:rPr>
          <w:rFonts w:ascii="Times New Roman" w:hAnsi="Times New Roman" w:cs="Times New Roman"/>
          <w:sz w:val="24"/>
          <w:szCs w:val="24"/>
        </w:rPr>
        <w:t xml:space="preserve"> </w:t>
      </w:r>
      <w:r w:rsidR="00D221A7">
        <w:rPr>
          <w:rFonts w:ascii="Times New Roman" w:hAnsi="Times New Roman" w:cs="Times New Roman"/>
          <w:sz w:val="24"/>
          <w:szCs w:val="24"/>
        </w:rPr>
        <w:t>experience a place as sacred is to participate’.</w:t>
      </w:r>
      <w:r w:rsidR="00D221A7">
        <w:rPr>
          <w:rStyle w:val="FootnoteReference"/>
          <w:rFonts w:ascii="Times New Roman" w:hAnsi="Times New Roman" w:cs="Times New Roman"/>
          <w:sz w:val="24"/>
          <w:szCs w:val="24"/>
        </w:rPr>
        <w:footnoteReference w:id="53"/>
      </w:r>
      <w:r w:rsidR="00EE17DB">
        <w:rPr>
          <w:rFonts w:ascii="Times New Roman" w:hAnsi="Times New Roman" w:cs="Times New Roman"/>
          <w:sz w:val="24"/>
          <w:szCs w:val="24"/>
        </w:rPr>
        <w:t xml:space="preserve"> </w:t>
      </w:r>
      <w:r w:rsidR="007A0D5C">
        <w:rPr>
          <w:rFonts w:ascii="Times New Roman" w:hAnsi="Times New Roman" w:cs="Times New Roman"/>
          <w:sz w:val="24"/>
          <w:szCs w:val="24"/>
        </w:rPr>
        <w:t>This aspect of my experience with Namsan</w:t>
      </w:r>
      <w:r w:rsidR="003F1369">
        <w:rPr>
          <w:rFonts w:ascii="Times New Roman" w:hAnsi="Times New Roman" w:cs="Times New Roman"/>
          <w:sz w:val="24"/>
          <w:szCs w:val="24"/>
        </w:rPr>
        <w:t xml:space="preserve"> </w:t>
      </w:r>
      <w:r w:rsidR="005C0234">
        <w:rPr>
          <w:rFonts w:ascii="Times New Roman" w:hAnsi="Times New Roman" w:cs="Times New Roman"/>
          <w:sz w:val="24"/>
          <w:szCs w:val="24"/>
        </w:rPr>
        <w:t>implies</w:t>
      </w:r>
      <w:r w:rsidR="00876147">
        <w:rPr>
          <w:rFonts w:ascii="Times New Roman" w:hAnsi="Times New Roman" w:cs="Times New Roman"/>
          <w:sz w:val="24"/>
          <w:szCs w:val="24"/>
        </w:rPr>
        <w:t xml:space="preserve"> a more Durkheimian understanding of sacred space as </w:t>
      </w:r>
      <w:r w:rsidR="005C0234">
        <w:rPr>
          <w:rFonts w:ascii="Times New Roman" w:hAnsi="Times New Roman" w:cs="Times New Roman"/>
          <w:sz w:val="24"/>
          <w:szCs w:val="24"/>
        </w:rPr>
        <w:t>Lane</w:t>
      </w:r>
      <w:r w:rsidR="00C3542F">
        <w:rPr>
          <w:rFonts w:ascii="Times New Roman" w:hAnsi="Times New Roman" w:cs="Times New Roman"/>
          <w:sz w:val="24"/>
          <w:szCs w:val="24"/>
        </w:rPr>
        <w:t xml:space="preserve"> </w:t>
      </w:r>
      <w:r w:rsidR="00A27E70">
        <w:rPr>
          <w:rFonts w:ascii="Times New Roman" w:hAnsi="Times New Roman" w:cs="Times New Roman"/>
          <w:sz w:val="24"/>
          <w:szCs w:val="24"/>
        </w:rPr>
        <w:t xml:space="preserve">reiterated </w:t>
      </w:r>
      <w:r w:rsidR="00C3542F">
        <w:rPr>
          <w:rFonts w:ascii="Times New Roman" w:hAnsi="Times New Roman" w:cs="Times New Roman"/>
          <w:sz w:val="24"/>
          <w:szCs w:val="24"/>
        </w:rPr>
        <w:t xml:space="preserve">with the </w:t>
      </w:r>
      <w:r w:rsidR="006A5A2E">
        <w:rPr>
          <w:rFonts w:ascii="Times New Roman" w:hAnsi="Times New Roman" w:cs="Times New Roman"/>
          <w:sz w:val="24"/>
          <w:szCs w:val="24"/>
        </w:rPr>
        <w:t>proverb</w:t>
      </w:r>
      <w:r w:rsidR="00C3542F">
        <w:rPr>
          <w:rFonts w:ascii="Times New Roman" w:hAnsi="Times New Roman" w:cs="Times New Roman"/>
          <w:sz w:val="24"/>
          <w:szCs w:val="24"/>
        </w:rPr>
        <w:t xml:space="preserve"> </w:t>
      </w:r>
      <w:r w:rsidR="005C0234" w:rsidRPr="00D2275F">
        <w:rPr>
          <w:rFonts w:ascii="Times New Roman" w:hAnsi="Times New Roman" w:cs="Times New Roman"/>
          <w:sz w:val="24"/>
          <w:szCs w:val="24"/>
        </w:rPr>
        <w:t>‘</w:t>
      </w:r>
      <w:r w:rsidR="005C0234" w:rsidRPr="00D2275F">
        <w:rPr>
          <w:rFonts w:ascii="Times New Roman" w:hAnsi="Times New Roman" w:cs="Times New Roman"/>
          <w:i/>
          <w:iCs/>
          <w:sz w:val="24"/>
          <w:szCs w:val="24"/>
        </w:rPr>
        <w:t>Sacred place is ordinary place, ritually made extraordinary</w:t>
      </w:r>
      <w:r w:rsidR="005C0234" w:rsidRPr="00D2275F">
        <w:rPr>
          <w:rFonts w:ascii="Times New Roman" w:hAnsi="Times New Roman" w:cs="Times New Roman"/>
          <w:sz w:val="24"/>
          <w:szCs w:val="24"/>
        </w:rPr>
        <w:t>’ [author’s italics].</w:t>
      </w:r>
      <w:r w:rsidR="005C0234" w:rsidRPr="00D2275F">
        <w:rPr>
          <w:rStyle w:val="FootnoteReference"/>
          <w:rFonts w:ascii="Times New Roman" w:hAnsi="Times New Roman" w:cs="Times New Roman"/>
          <w:sz w:val="24"/>
          <w:szCs w:val="24"/>
        </w:rPr>
        <w:footnoteReference w:id="54"/>
      </w:r>
      <w:r w:rsidR="006A5A2E">
        <w:rPr>
          <w:rFonts w:ascii="Times New Roman" w:hAnsi="Times New Roman" w:cs="Times New Roman"/>
          <w:sz w:val="24"/>
          <w:szCs w:val="24"/>
        </w:rPr>
        <w:t xml:space="preserve"> </w:t>
      </w:r>
      <w:r w:rsidR="00605B7F">
        <w:rPr>
          <w:rFonts w:ascii="Times New Roman" w:hAnsi="Times New Roman" w:cs="Times New Roman"/>
          <w:sz w:val="24"/>
          <w:szCs w:val="24"/>
        </w:rPr>
        <w:t>With this mindset, t</w:t>
      </w:r>
      <w:r w:rsidR="00760EA2">
        <w:rPr>
          <w:rFonts w:ascii="Times New Roman" w:hAnsi="Times New Roman" w:cs="Times New Roman"/>
          <w:sz w:val="24"/>
          <w:szCs w:val="24"/>
        </w:rPr>
        <w:t xml:space="preserve">he tower was constructed </w:t>
      </w:r>
      <w:r w:rsidR="00605B7F">
        <w:rPr>
          <w:rFonts w:ascii="Times New Roman" w:hAnsi="Times New Roman" w:cs="Times New Roman"/>
          <w:sz w:val="24"/>
          <w:szCs w:val="24"/>
        </w:rPr>
        <w:t>on Namsan</w:t>
      </w:r>
      <w:r w:rsidR="00760EA2">
        <w:rPr>
          <w:rFonts w:ascii="Times New Roman" w:hAnsi="Times New Roman" w:cs="Times New Roman"/>
          <w:sz w:val="24"/>
          <w:szCs w:val="24"/>
        </w:rPr>
        <w:t xml:space="preserve"> to pinpoint a </w:t>
      </w:r>
      <w:r w:rsidR="00605B7F">
        <w:rPr>
          <w:rFonts w:ascii="Times New Roman" w:hAnsi="Times New Roman" w:cs="Times New Roman"/>
          <w:sz w:val="24"/>
          <w:szCs w:val="24"/>
        </w:rPr>
        <w:t xml:space="preserve">sacred </w:t>
      </w:r>
      <w:r w:rsidR="00760EA2">
        <w:rPr>
          <w:rFonts w:ascii="Times New Roman" w:hAnsi="Times New Roman" w:cs="Times New Roman"/>
          <w:sz w:val="24"/>
          <w:szCs w:val="24"/>
        </w:rPr>
        <w:t xml:space="preserve">centre from </w:t>
      </w:r>
      <w:r w:rsidR="00605B7F">
        <w:rPr>
          <w:rFonts w:ascii="Times New Roman" w:hAnsi="Times New Roman" w:cs="Times New Roman"/>
          <w:sz w:val="24"/>
          <w:szCs w:val="24"/>
        </w:rPr>
        <w:t xml:space="preserve">which </w:t>
      </w:r>
      <w:r w:rsidR="006E0DCD">
        <w:rPr>
          <w:rFonts w:ascii="Times New Roman" w:hAnsi="Times New Roman" w:cs="Times New Roman"/>
          <w:sz w:val="24"/>
          <w:szCs w:val="24"/>
        </w:rPr>
        <w:t>local people could orientate</w:t>
      </w:r>
      <w:r w:rsidR="004B7DA3">
        <w:rPr>
          <w:rFonts w:ascii="Times New Roman" w:hAnsi="Times New Roman" w:cs="Times New Roman"/>
          <w:sz w:val="24"/>
          <w:szCs w:val="24"/>
        </w:rPr>
        <w:t xml:space="preserve"> and structure</w:t>
      </w:r>
      <w:r w:rsidR="006E0DCD">
        <w:rPr>
          <w:rFonts w:ascii="Times New Roman" w:hAnsi="Times New Roman" w:cs="Times New Roman"/>
          <w:sz w:val="24"/>
          <w:szCs w:val="24"/>
        </w:rPr>
        <w:t xml:space="preserve"> their lives</w:t>
      </w:r>
      <w:r w:rsidR="00B67586">
        <w:rPr>
          <w:rFonts w:ascii="Times New Roman" w:hAnsi="Times New Roman" w:cs="Times New Roman"/>
          <w:sz w:val="24"/>
          <w:szCs w:val="24"/>
        </w:rPr>
        <w:t>, cultures</w:t>
      </w:r>
      <w:r w:rsidR="00902866">
        <w:rPr>
          <w:rFonts w:ascii="Times New Roman" w:hAnsi="Times New Roman" w:cs="Times New Roman"/>
          <w:sz w:val="24"/>
          <w:szCs w:val="24"/>
        </w:rPr>
        <w:t xml:space="preserve"> and societies</w:t>
      </w:r>
      <w:r w:rsidR="006E0DCD">
        <w:rPr>
          <w:rFonts w:ascii="Times New Roman" w:hAnsi="Times New Roman" w:cs="Times New Roman"/>
          <w:sz w:val="24"/>
          <w:szCs w:val="24"/>
        </w:rPr>
        <w:t>.</w:t>
      </w:r>
    </w:p>
    <w:p w14:paraId="437E8629" w14:textId="77777777" w:rsidR="002D61B9" w:rsidRPr="00E67838" w:rsidRDefault="002D61B9" w:rsidP="004475BA">
      <w:pPr>
        <w:rPr>
          <w:rFonts w:ascii="Times New Roman" w:hAnsi="Times New Roman" w:cs="Times New Roman"/>
          <w:sz w:val="32"/>
          <w:szCs w:val="32"/>
        </w:rPr>
      </w:pPr>
    </w:p>
    <w:p w14:paraId="2BF064A6" w14:textId="2A68EA63" w:rsidR="00E51DD2" w:rsidRDefault="005630F3" w:rsidP="004475BA">
      <w:pPr>
        <w:rPr>
          <w:rFonts w:ascii="Times New Roman" w:hAnsi="Times New Roman" w:cs="Times New Roman"/>
          <w:sz w:val="24"/>
          <w:szCs w:val="24"/>
        </w:rPr>
      </w:pPr>
      <w:r>
        <w:rPr>
          <w:rFonts w:ascii="Times New Roman" w:hAnsi="Times New Roman" w:cs="Times New Roman"/>
          <w:sz w:val="24"/>
          <w:szCs w:val="24"/>
        </w:rPr>
        <w:t xml:space="preserve">The </w:t>
      </w:r>
      <w:r w:rsidR="009D1998">
        <w:rPr>
          <w:rFonts w:ascii="Times New Roman" w:hAnsi="Times New Roman" w:cs="Times New Roman"/>
          <w:sz w:val="24"/>
          <w:szCs w:val="24"/>
        </w:rPr>
        <w:t xml:space="preserve">concept of </w:t>
      </w:r>
      <w:r w:rsidR="007912C0">
        <w:rPr>
          <w:rFonts w:ascii="Times New Roman" w:hAnsi="Times New Roman" w:cs="Times New Roman"/>
          <w:sz w:val="24"/>
          <w:szCs w:val="24"/>
        </w:rPr>
        <w:t xml:space="preserve">symbolic </w:t>
      </w:r>
      <w:r w:rsidR="009D1998">
        <w:rPr>
          <w:rFonts w:ascii="Times New Roman" w:hAnsi="Times New Roman" w:cs="Times New Roman"/>
          <w:sz w:val="24"/>
          <w:szCs w:val="24"/>
        </w:rPr>
        <w:t>world centres</w:t>
      </w:r>
      <w:r w:rsidR="00931C82">
        <w:rPr>
          <w:rFonts w:ascii="Times New Roman" w:hAnsi="Times New Roman" w:cs="Times New Roman"/>
          <w:sz w:val="24"/>
          <w:szCs w:val="24"/>
        </w:rPr>
        <w:t xml:space="preserve"> was discussed by Paul Devereux </w:t>
      </w:r>
      <w:r w:rsidR="00C63314">
        <w:rPr>
          <w:rFonts w:ascii="Times New Roman" w:hAnsi="Times New Roman" w:cs="Times New Roman"/>
          <w:sz w:val="24"/>
          <w:szCs w:val="24"/>
        </w:rPr>
        <w:t xml:space="preserve">who noted that the world-centre </w:t>
      </w:r>
      <w:r w:rsidR="00B46CAA">
        <w:rPr>
          <w:rFonts w:ascii="Times New Roman" w:hAnsi="Times New Roman" w:cs="Times New Roman"/>
          <w:sz w:val="24"/>
          <w:szCs w:val="24"/>
        </w:rPr>
        <w:t>idea</w:t>
      </w:r>
      <w:r w:rsidR="00C63314">
        <w:rPr>
          <w:rFonts w:ascii="Times New Roman" w:hAnsi="Times New Roman" w:cs="Times New Roman"/>
          <w:sz w:val="24"/>
          <w:szCs w:val="24"/>
        </w:rPr>
        <w:t xml:space="preserve"> </w:t>
      </w:r>
      <w:r w:rsidR="009C32CC">
        <w:rPr>
          <w:rFonts w:ascii="Times New Roman" w:hAnsi="Times New Roman" w:cs="Times New Roman"/>
          <w:sz w:val="24"/>
          <w:szCs w:val="24"/>
        </w:rPr>
        <w:t>has been so widespread through</w:t>
      </w:r>
      <w:r w:rsidR="00B46CAA">
        <w:rPr>
          <w:rFonts w:ascii="Times New Roman" w:hAnsi="Times New Roman" w:cs="Times New Roman"/>
          <w:sz w:val="24"/>
          <w:szCs w:val="24"/>
        </w:rPr>
        <w:t>out</w:t>
      </w:r>
      <w:r w:rsidR="009C32CC">
        <w:rPr>
          <w:rFonts w:ascii="Times New Roman" w:hAnsi="Times New Roman" w:cs="Times New Roman"/>
          <w:sz w:val="24"/>
          <w:szCs w:val="24"/>
        </w:rPr>
        <w:t xml:space="preserve"> the world</w:t>
      </w:r>
      <w:r w:rsidR="001050C0">
        <w:rPr>
          <w:rFonts w:ascii="Times New Roman" w:hAnsi="Times New Roman" w:cs="Times New Roman"/>
          <w:sz w:val="24"/>
          <w:szCs w:val="24"/>
        </w:rPr>
        <w:t xml:space="preserve"> </w:t>
      </w:r>
      <w:r w:rsidR="00E84C02">
        <w:rPr>
          <w:rFonts w:ascii="Times New Roman" w:hAnsi="Times New Roman" w:cs="Times New Roman"/>
          <w:sz w:val="24"/>
          <w:szCs w:val="24"/>
        </w:rPr>
        <w:t xml:space="preserve">and throughout history </w:t>
      </w:r>
      <w:r w:rsidR="001050C0">
        <w:rPr>
          <w:rFonts w:ascii="Times New Roman" w:hAnsi="Times New Roman" w:cs="Times New Roman"/>
          <w:sz w:val="24"/>
          <w:szCs w:val="24"/>
        </w:rPr>
        <w:t xml:space="preserve">because it </w:t>
      </w:r>
      <w:r w:rsidR="00AD20AD">
        <w:rPr>
          <w:rFonts w:ascii="Times New Roman" w:hAnsi="Times New Roman" w:cs="Times New Roman"/>
          <w:sz w:val="24"/>
          <w:szCs w:val="24"/>
        </w:rPr>
        <w:t>is</w:t>
      </w:r>
      <w:r w:rsidR="001050C0">
        <w:rPr>
          <w:rFonts w:ascii="Times New Roman" w:hAnsi="Times New Roman" w:cs="Times New Roman"/>
          <w:sz w:val="24"/>
          <w:szCs w:val="24"/>
        </w:rPr>
        <w:t xml:space="preserve"> </w:t>
      </w:r>
      <w:r w:rsidR="00AD20AD">
        <w:rPr>
          <w:rFonts w:ascii="Times New Roman" w:hAnsi="Times New Roman" w:cs="Times New Roman"/>
          <w:sz w:val="24"/>
          <w:szCs w:val="24"/>
        </w:rPr>
        <w:t>‘</w:t>
      </w:r>
      <w:r w:rsidR="001050C0">
        <w:rPr>
          <w:rFonts w:ascii="Times New Roman" w:hAnsi="Times New Roman" w:cs="Times New Roman"/>
          <w:sz w:val="24"/>
          <w:szCs w:val="24"/>
        </w:rPr>
        <w:t>essentially the projection of human physiology and neuropsychology outwards onto the land’.</w:t>
      </w:r>
      <w:r w:rsidR="00AD20AD">
        <w:rPr>
          <w:rStyle w:val="FootnoteReference"/>
          <w:rFonts w:ascii="Times New Roman" w:hAnsi="Times New Roman" w:cs="Times New Roman"/>
          <w:sz w:val="24"/>
          <w:szCs w:val="24"/>
        </w:rPr>
        <w:footnoteReference w:id="55"/>
      </w:r>
      <w:r w:rsidR="00157240">
        <w:rPr>
          <w:rFonts w:ascii="Times New Roman" w:hAnsi="Times New Roman" w:cs="Times New Roman"/>
          <w:sz w:val="24"/>
          <w:szCs w:val="24"/>
        </w:rPr>
        <w:t xml:space="preserve"> The human being is </w:t>
      </w:r>
      <w:r w:rsidR="00885734">
        <w:rPr>
          <w:rFonts w:ascii="Times New Roman" w:hAnsi="Times New Roman" w:cs="Times New Roman"/>
          <w:sz w:val="24"/>
          <w:szCs w:val="24"/>
        </w:rPr>
        <w:t xml:space="preserve">thus seen as an </w:t>
      </w:r>
      <w:r w:rsidR="00157240">
        <w:rPr>
          <w:rFonts w:ascii="Times New Roman" w:hAnsi="Times New Roman" w:cs="Times New Roman"/>
          <w:sz w:val="24"/>
          <w:szCs w:val="24"/>
        </w:rPr>
        <w:t>axis with</w:t>
      </w:r>
      <w:r w:rsidR="003A5340">
        <w:rPr>
          <w:rFonts w:ascii="Times New Roman" w:hAnsi="Times New Roman" w:cs="Times New Roman"/>
          <w:sz w:val="24"/>
          <w:szCs w:val="24"/>
        </w:rPr>
        <w:t xml:space="preserve"> ‘four bodily directions</w:t>
      </w:r>
      <w:r w:rsidR="006C1C4D">
        <w:rPr>
          <w:rFonts w:ascii="Times New Roman" w:hAnsi="Times New Roman" w:cs="Times New Roman"/>
          <w:sz w:val="24"/>
          <w:szCs w:val="24"/>
        </w:rPr>
        <w:t>…</w:t>
      </w:r>
      <w:r w:rsidR="003A5340">
        <w:rPr>
          <w:rFonts w:ascii="Times New Roman" w:hAnsi="Times New Roman" w:cs="Times New Roman"/>
          <w:sz w:val="24"/>
          <w:szCs w:val="24"/>
        </w:rPr>
        <w:t>extended outwardly in the world-centre scheme</w:t>
      </w:r>
      <w:r w:rsidR="003D23C0">
        <w:rPr>
          <w:rFonts w:ascii="Times New Roman" w:hAnsi="Times New Roman" w:cs="Times New Roman"/>
          <w:sz w:val="24"/>
          <w:szCs w:val="24"/>
        </w:rPr>
        <w:t>’</w:t>
      </w:r>
      <w:r w:rsidR="003A5340">
        <w:rPr>
          <w:rFonts w:ascii="Times New Roman" w:hAnsi="Times New Roman" w:cs="Times New Roman"/>
          <w:sz w:val="24"/>
          <w:szCs w:val="24"/>
        </w:rPr>
        <w:t>.</w:t>
      </w:r>
      <w:r w:rsidR="003D23C0">
        <w:rPr>
          <w:rStyle w:val="FootnoteReference"/>
          <w:rFonts w:ascii="Times New Roman" w:hAnsi="Times New Roman" w:cs="Times New Roman"/>
          <w:sz w:val="24"/>
          <w:szCs w:val="24"/>
        </w:rPr>
        <w:footnoteReference w:id="56"/>
      </w:r>
      <w:r w:rsidR="00157240">
        <w:rPr>
          <w:rFonts w:ascii="Times New Roman" w:hAnsi="Times New Roman" w:cs="Times New Roman"/>
          <w:sz w:val="24"/>
          <w:szCs w:val="24"/>
        </w:rPr>
        <w:t xml:space="preserve"> </w:t>
      </w:r>
      <w:r w:rsidR="00326A82">
        <w:rPr>
          <w:rFonts w:ascii="Times New Roman" w:hAnsi="Times New Roman" w:cs="Times New Roman"/>
          <w:sz w:val="24"/>
          <w:szCs w:val="24"/>
        </w:rPr>
        <w:t xml:space="preserve">In the context </w:t>
      </w:r>
      <w:r w:rsidR="00B54E40">
        <w:rPr>
          <w:rFonts w:ascii="Times New Roman" w:hAnsi="Times New Roman" w:cs="Times New Roman"/>
          <w:sz w:val="24"/>
          <w:szCs w:val="24"/>
        </w:rPr>
        <w:t xml:space="preserve">of my encounter with Namsan, I </w:t>
      </w:r>
      <w:r w:rsidR="00114BC0">
        <w:rPr>
          <w:rFonts w:ascii="Times New Roman" w:hAnsi="Times New Roman" w:cs="Times New Roman"/>
          <w:sz w:val="24"/>
          <w:szCs w:val="24"/>
        </w:rPr>
        <w:t xml:space="preserve">wrote that </w:t>
      </w:r>
      <w:r w:rsidR="00AA63EF">
        <w:rPr>
          <w:rFonts w:ascii="Times New Roman" w:hAnsi="Times New Roman" w:cs="Times New Roman"/>
          <w:sz w:val="24"/>
          <w:szCs w:val="24"/>
        </w:rPr>
        <w:t>the pull towards the mountain</w:t>
      </w:r>
      <w:r w:rsidR="00DE0DFB">
        <w:rPr>
          <w:rFonts w:ascii="Times New Roman" w:hAnsi="Times New Roman" w:cs="Times New Roman"/>
          <w:sz w:val="24"/>
          <w:szCs w:val="24"/>
        </w:rPr>
        <w:t xml:space="preserve"> felt like ‘I was going home’.</w:t>
      </w:r>
      <w:r w:rsidR="00DE0DFB">
        <w:rPr>
          <w:rStyle w:val="FootnoteReference"/>
          <w:rFonts w:ascii="Times New Roman" w:hAnsi="Times New Roman" w:cs="Times New Roman"/>
          <w:sz w:val="24"/>
          <w:szCs w:val="24"/>
        </w:rPr>
        <w:footnoteReference w:id="57"/>
      </w:r>
      <w:r w:rsidR="006A6C12">
        <w:rPr>
          <w:rFonts w:ascii="Times New Roman" w:hAnsi="Times New Roman" w:cs="Times New Roman"/>
          <w:sz w:val="24"/>
          <w:szCs w:val="24"/>
        </w:rPr>
        <w:t xml:space="preserve"> There was a</w:t>
      </w:r>
      <w:r w:rsidR="00D01D1E">
        <w:rPr>
          <w:rFonts w:ascii="Times New Roman" w:hAnsi="Times New Roman" w:cs="Times New Roman"/>
          <w:sz w:val="24"/>
          <w:szCs w:val="24"/>
        </w:rPr>
        <w:t xml:space="preserve">n inexplicable </w:t>
      </w:r>
      <w:r w:rsidR="006A6C12">
        <w:rPr>
          <w:rFonts w:ascii="Times New Roman" w:hAnsi="Times New Roman" w:cs="Times New Roman"/>
          <w:sz w:val="24"/>
          <w:szCs w:val="24"/>
        </w:rPr>
        <w:t xml:space="preserve">sense that </w:t>
      </w:r>
      <w:r w:rsidR="00D25FCC">
        <w:rPr>
          <w:rFonts w:ascii="Times New Roman" w:hAnsi="Times New Roman" w:cs="Times New Roman"/>
          <w:sz w:val="24"/>
          <w:szCs w:val="24"/>
        </w:rPr>
        <w:t>I would</w:t>
      </w:r>
      <w:r w:rsidR="00320A5E">
        <w:rPr>
          <w:rFonts w:ascii="Times New Roman" w:hAnsi="Times New Roman" w:cs="Times New Roman"/>
          <w:sz w:val="24"/>
          <w:szCs w:val="24"/>
        </w:rPr>
        <w:t xml:space="preserve"> be</w:t>
      </w:r>
      <w:r w:rsidR="00D25FCC">
        <w:rPr>
          <w:rFonts w:ascii="Times New Roman" w:hAnsi="Times New Roman" w:cs="Times New Roman"/>
          <w:sz w:val="24"/>
          <w:szCs w:val="24"/>
        </w:rPr>
        <w:t xml:space="preserve"> safe and find some sort of peace by reaching </w:t>
      </w:r>
      <w:r w:rsidR="00D01D1E">
        <w:rPr>
          <w:rFonts w:ascii="Times New Roman" w:hAnsi="Times New Roman" w:cs="Times New Roman"/>
          <w:sz w:val="24"/>
          <w:szCs w:val="24"/>
        </w:rPr>
        <w:t xml:space="preserve">the top. It was not an overwhelming feeling but rather </w:t>
      </w:r>
      <w:r w:rsidR="009C2666">
        <w:rPr>
          <w:rFonts w:ascii="Times New Roman" w:hAnsi="Times New Roman" w:cs="Times New Roman"/>
          <w:sz w:val="24"/>
          <w:szCs w:val="24"/>
        </w:rPr>
        <w:t xml:space="preserve">a </w:t>
      </w:r>
      <w:r w:rsidR="00AE63F5">
        <w:rPr>
          <w:rFonts w:ascii="Times New Roman" w:hAnsi="Times New Roman" w:cs="Times New Roman"/>
          <w:sz w:val="24"/>
          <w:szCs w:val="24"/>
        </w:rPr>
        <w:t xml:space="preserve">pre-cognisant </w:t>
      </w:r>
      <w:r w:rsidR="009C2666">
        <w:rPr>
          <w:rFonts w:ascii="Times New Roman" w:hAnsi="Times New Roman" w:cs="Times New Roman"/>
          <w:sz w:val="24"/>
          <w:szCs w:val="24"/>
        </w:rPr>
        <w:t xml:space="preserve">knowledge that this would be the case. </w:t>
      </w:r>
      <w:r w:rsidR="00093945">
        <w:rPr>
          <w:rFonts w:ascii="Times New Roman" w:hAnsi="Times New Roman" w:cs="Times New Roman"/>
          <w:sz w:val="24"/>
          <w:szCs w:val="24"/>
        </w:rPr>
        <w:t xml:space="preserve">Ancient </w:t>
      </w:r>
      <w:r w:rsidR="0067079F">
        <w:rPr>
          <w:rFonts w:ascii="Times New Roman" w:hAnsi="Times New Roman" w:cs="Times New Roman"/>
          <w:sz w:val="24"/>
          <w:szCs w:val="24"/>
        </w:rPr>
        <w:t xml:space="preserve">Greek </w:t>
      </w:r>
      <w:r w:rsidR="00093945">
        <w:rPr>
          <w:rFonts w:ascii="Times New Roman" w:hAnsi="Times New Roman" w:cs="Times New Roman"/>
          <w:sz w:val="24"/>
          <w:szCs w:val="24"/>
        </w:rPr>
        <w:t xml:space="preserve">philosopher </w:t>
      </w:r>
      <w:r w:rsidR="00093945" w:rsidRPr="00CB5DB9">
        <w:rPr>
          <w:rFonts w:ascii="Times New Roman" w:hAnsi="Times New Roman" w:cs="Times New Roman"/>
          <w:sz w:val="24"/>
          <w:szCs w:val="24"/>
        </w:rPr>
        <w:t>Aristotle</w:t>
      </w:r>
      <w:r w:rsidR="0067079F" w:rsidRPr="00CB5DB9">
        <w:rPr>
          <w:rFonts w:ascii="Times New Roman" w:hAnsi="Times New Roman" w:cs="Times New Roman"/>
          <w:sz w:val="24"/>
          <w:szCs w:val="24"/>
        </w:rPr>
        <w:t xml:space="preserve"> </w:t>
      </w:r>
      <w:r w:rsidR="00284E4E">
        <w:rPr>
          <w:rFonts w:ascii="Times New Roman" w:hAnsi="Times New Roman" w:cs="Times New Roman"/>
          <w:sz w:val="24"/>
          <w:szCs w:val="24"/>
        </w:rPr>
        <w:t xml:space="preserve">theorised that place </w:t>
      </w:r>
      <w:r w:rsidR="00513303">
        <w:rPr>
          <w:rFonts w:ascii="Times New Roman" w:hAnsi="Times New Roman" w:cs="Times New Roman"/>
          <w:sz w:val="24"/>
          <w:szCs w:val="24"/>
        </w:rPr>
        <w:t xml:space="preserve">‘exerts a certain influence’ </w:t>
      </w:r>
      <w:r w:rsidR="002B4841">
        <w:rPr>
          <w:rFonts w:ascii="Times New Roman" w:hAnsi="Times New Roman" w:cs="Times New Roman"/>
          <w:sz w:val="24"/>
          <w:szCs w:val="24"/>
        </w:rPr>
        <w:t xml:space="preserve">(or a ‘potency’ as Peter Machamer translated) </w:t>
      </w:r>
      <w:r w:rsidR="00513303">
        <w:rPr>
          <w:rFonts w:ascii="Times New Roman" w:hAnsi="Times New Roman" w:cs="Times New Roman"/>
          <w:sz w:val="24"/>
          <w:szCs w:val="24"/>
        </w:rPr>
        <w:t xml:space="preserve">and that </w:t>
      </w:r>
      <w:r w:rsidR="00677EE4">
        <w:rPr>
          <w:rFonts w:ascii="Times New Roman" w:hAnsi="Times New Roman" w:cs="Times New Roman"/>
          <w:sz w:val="24"/>
          <w:szCs w:val="24"/>
        </w:rPr>
        <w:t xml:space="preserve">all </w:t>
      </w:r>
      <w:r w:rsidR="009C10FC">
        <w:rPr>
          <w:rFonts w:ascii="Times New Roman" w:hAnsi="Times New Roman" w:cs="Times New Roman"/>
          <w:sz w:val="24"/>
          <w:szCs w:val="24"/>
        </w:rPr>
        <w:t>organic and inorganic matter is drawn</w:t>
      </w:r>
      <w:r w:rsidR="008877C2">
        <w:rPr>
          <w:rFonts w:ascii="Times New Roman" w:hAnsi="Times New Roman" w:cs="Times New Roman"/>
          <w:sz w:val="24"/>
          <w:szCs w:val="24"/>
        </w:rPr>
        <w:t xml:space="preserve"> towards its </w:t>
      </w:r>
      <w:r w:rsidR="005A0504">
        <w:rPr>
          <w:rFonts w:ascii="Times New Roman" w:hAnsi="Times New Roman" w:cs="Times New Roman"/>
          <w:sz w:val="24"/>
          <w:szCs w:val="24"/>
        </w:rPr>
        <w:t>‘proper place’</w:t>
      </w:r>
      <w:r w:rsidR="00513303">
        <w:rPr>
          <w:rFonts w:ascii="Times New Roman" w:hAnsi="Times New Roman" w:cs="Times New Roman"/>
          <w:sz w:val="24"/>
          <w:szCs w:val="24"/>
        </w:rPr>
        <w:t>.</w:t>
      </w:r>
      <w:r w:rsidR="00513303">
        <w:rPr>
          <w:rStyle w:val="FootnoteReference"/>
          <w:rFonts w:ascii="Times New Roman" w:hAnsi="Times New Roman" w:cs="Times New Roman"/>
          <w:sz w:val="24"/>
          <w:szCs w:val="24"/>
        </w:rPr>
        <w:footnoteReference w:id="58"/>
      </w:r>
      <w:r w:rsidR="0005698A">
        <w:rPr>
          <w:rFonts w:ascii="Times New Roman" w:hAnsi="Times New Roman" w:cs="Times New Roman"/>
          <w:sz w:val="24"/>
          <w:szCs w:val="24"/>
        </w:rPr>
        <w:t xml:space="preserve"> </w:t>
      </w:r>
      <w:r w:rsidR="00413080">
        <w:rPr>
          <w:rFonts w:ascii="Times New Roman" w:hAnsi="Times New Roman" w:cs="Times New Roman"/>
          <w:sz w:val="24"/>
          <w:szCs w:val="24"/>
        </w:rPr>
        <w:t>Here, t</w:t>
      </w:r>
      <w:r w:rsidR="0005698A">
        <w:rPr>
          <w:rFonts w:ascii="Times New Roman" w:hAnsi="Times New Roman" w:cs="Times New Roman"/>
          <w:sz w:val="24"/>
          <w:szCs w:val="24"/>
        </w:rPr>
        <w:t xml:space="preserve">he ‘potency’ of place </w:t>
      </w:r>
      <w:r w:rsidR="00E46A24">
        <w:rPr>
          <w:rFonts w:ascii="Times New Roman" w:hAnsi="Times New Roman" w:cs="Times New Roman"/>
          <w:sz w:val="24"/>
          <w:szCs w:val="24"/>
        </w:rPr>
        <w:t>is seen to</w:t>
      </w:r>
      <w:r w:rsidR="0005698A">
        <w:rPr>
          <w:rFonts w:ascii="Times New Roman" w:hAnsi="Times New Roman" w:cs="Times New Roman"/>
          <w:sz w:val="24"/>
          <w:szCs w:val="24"/>
        </w:rPr>
        <w:t xml:space="preserve"> draw</w:t>
      </w:r>
      <w:r w:rsidR="00E46A24">
        <w:rPr>
          <w:rFonts w:ascii="Times New Roman" w:hAnsi="Times New Roman" w:cs="Times New Roman"/>
          <w:sz w:val="24"/>
          <w:szCs w:val="24"/>
        </w:rPr>
        <w:t xml:space="preserve"> </w:t>
      </w:r>
      <w:r w:rsidR="00E4606A">
        <w:rPr>
          <w:rFonts w:ascii="Times New Roman" w:hAnsi="Times New Roman" w:cs="Times New Roman"/>
          <w:sz w:val="24"/>
          <w:szCs w:val="24"/>
        </w:rPr>
        <w:t>matter</w:t>
      </w:r>
      <w:r w:rsidR="00E46A24">
        <w:rPr>
          <w:rFonts w:ascii="Times New Roman" w:hAnsi="Times New Roman" w:cs="Times New Roman"/>
          <w:sz w:val="24"/>
          <w:szCs w:val="24"/>
        </w:rPr>
        <w:t xml:space="preserve"> alike in </w:t>
      </w:r>
      <w:r w:rsidR="00477EB3">
        <w:rPr>
          <w:rFonts w:ascii="Times New Roman" w:hAnsi="Times New Roman" w:cs="Times New Roman"/>
          <w:sz w:val="24"/>
          <w:szCs w:val="24"/>
        </w:rPr>
        <w:t>its</w:t>
      </w:r>
      <w:r w:rsidR="00844DEE">
        <w:rPr>
          <w:rFonts w:ascii="Times New Roman" w:hAnsi="Times New Roman" w:cs="Times New Roman"/>
          <w:sz w:val="24"/>
          <w:szCs w:val="24"/>
        </w:rPr>
        <w:t xml:space="preserve"> inherent</w:t>
      </w:r>
      <w:r w:rsidR="00477EB3">
        <w:rPr>
          <w:rFonts w:ascii="Times New Roman" w:hAnsi="Times New Roman" w:cs="Times New Roman"/>
          <w:sz w:val="24"/>
          <w:szCs w:val="24"/>
        </w:rPr>
        <w:t xml:space="preserve"> </w:t>
      </w:r>
      <w:r w:rsidR="00E46A24">
        <w:rPr>
          <w:rFonts w:ascii="Times New Roman" w:hAnsi="Times New Roman" w:cs="Times New Roman"/>
          <w:sz w:val="24"/>
          <w:szCs w:val="24"/>
        </w:rPr>
        <w:t>nature towards</w:t>
      </w:r>
      <w:r w:rsidR="00445FA8">
        <w:rPr>
          <w:rFonts w:ascii="Times New Roman" w:hAnsi="Times New Roman" w:cs="Times New Roman"/>
          <w:sz w:val="24"/>
          <w:szCs w:val="24"/>
        </w:rPr>
        <w:t xml:space="preserve"> its</w:t>
      </w:r>
      <w:r w:rsidR="004D7060">
        <w:rPr>
          <w:rFonts w:ascii="Times New Roman" w:hAnsi="Times New Roman" w:cs="Times New Roman"/>
          <w:sz w:val="24"/>
          <w:szCs w:val="24"/>
        </w:rPr>
        <w:t xml:space="preserve"> centre</w:t>
      </w:r>
      <w:r w:rsidR="00445FA8">
        <w:rPr>
          <w:rFonts w:ascii="Times New Roman" w:hAnsi="Times New Roman" w:cs="Times New Roman"/>
          <w:sz w:val="24"/>
          <w:szCs w:val="24"/>
        </w:rPr>
        <w:t>.</w:t>
      </w:r>
      <w:r w:rsidR="00E078E7">
        <w:rPr>
          <w:rStyle w:val="FootnoteReference"/>
          <w:rFonts w:ascii="Times New Roman" w:hAnsi="Times New Roman" w:cs="Times New Roman"/>
          <w:sz w:val="24"/>
          <w:szCs w:val="24"/>
        </w:rPr>
        <w:footnoteReference w:id="59"/>
      </w:r>
      <w:r w:rsidR="00445FA8">
        <w:rPr>
          <w:rFonts w:ascii="Times New Roman" w:hAnsi="Times New Roman" w:cs="Times New Roman"/>
          <w:sz w:val="24"/>
          <w:szCs w:val="24"/>
        </w:rPr>
        <w:t xml:space="preserve"> </w:t>
      </w:r>
      <w:r w:rsidR="00285BFD">
        <w:rPr>
          <w:rFonts w:ascii="Times New Roman" w:hAnsi="Times New Roman" w:cs="Times New Roman"/>
          <w:sz w:val="24"/>
          <w:szCs w:val="24"/>
        </w:rPr>
        <w:t>Once in its natural place, the bod</w:t>
      </w:r>
      <w:r w:rsidR="00B075F8">
        <w:rPr>
          <w:rFonts w:ascii="Times New Roman" w:hAnsi="Times New Roman" w:cs="Times New Roman"/>
          <w:sz w:val="24"/>
          <w:szCs w:val="24"/>
        </w:rPr>
        <w:t xml:space="preserve">y can </w:t>
      </w:r>
      <w:r w:rsidR="00765DCD">
        <w:rPr>
          <w:rFonts w:ascii="Times New Roman" w:hAnsi="Times New Roman" w:cs="Times New Roman"/>
          <w:sz w:val="24"/>
          <w:szCs w:val="24"/>
        </w:rPr>
        <w:t xml:space="preserve">rest and </w:t>
      </w:r>
      <w:r w:rsidR="003E0EA5">
        <w:rPr>
          <w:rFonts w:ascii="Times New Roman" w:hAnsi="Times New Roman" w:cs="Times New Roman"/>
          <w:sz w:val="24"/>
          <w:szCs w:val="24"/>
        </w:rPr>
        <w:t>form a sense of unity and completeness</w:t>
      </w:r>
      <w:r w:rsidR="00B76705">
        <w:rPr>
          <w:rFonts w:ascii="Times New Roman" w:hAnsi="Times New Roman" w:cs="Times New Roman"/>
          <w:sz w:val="24"/>
          <w:szCs w:val="24"/>
        </w:rPr>
        <w:t xml:space="preserve">, as Aristotle </w:t>
      </w:r>
      <w:r w:rsidR="00EF1780">
        <w:rPr>
          <w:rFonts w:ascii="Times New Roman" w:hAnsi="Times New Roman" w:cs="Times New Roman"/>
          <w:sz w:val="24"/>
          <w:szCs w:val="24"/>
        </w:rPr>
        <w:t>stated ‘the movement of each body to its own place is motion towards its own form’</w:t>
      </w:r>
      <w:r w:rsidR="003E0EA5">
        <w:rPr>
          <w:rFonts w:ascii="Times New Roman" w:hAnsi="Times New Roman" w:cs="Times New Roman"/>
          <w:sz w:val="24"/>
          <w:szCs w:val="24"/>
        </w:rPr>
        <w:t>.</w:t>
      </w:r>
      <w:r w:rsidR="003E0EA5">
        <w:rPr>
          <w:rStyle w:val="FootnoteReference"/>
          <w:rFonts w:ascii="Times New Roman" w:hAnsi="Times New Roman" w:cs="Times New Roman"/>
          <w:sz w:val="24"/>
          <w:szCs w:val="24"/>
        </w:rPr>
        <w:footnoteReference w:id="60"/>
      </w:r>
      <w:r w:rsidR="00765DCD">
        <w:rPr>
          <w:rFonts w:ascii="Times New Roman" w:hAnsi="Times New Roman" w:cs="Times New Roman"/>
          <w:sz w:val="24"/>
          <w:szCs w:val="24"/>
        </w:rPr>
        <w:t xml:space="preserve"> </w:t>
      </w:r>
      <w:r w:rsidR="00EC0A35">
        <w:rPr>
          <w:rFonts w:ascii="Times New Roman" w:hAnsi="Times New Roman" w:cs="Times New Roman"/>
          <w:sz w:val="24"/>
          <w:szCs w:val="24"/>
        </w:rPr>
        <w:t xml:space="preserve">Philosopher Edward Casey </w:t>
      </w:r>
      <w:r w:rsidR="005729DE">
        <w:rPr>
          <w:rFonts w:ascii="Times New Roman" w:hAnsi="Times New Roman" w:cs="Times New Roman"/>
          <w:sz w:val="24"/>
          <w:szCs w:val="24"/>
        </w:rPr>
        <w:t xml:space="preserve">commented on this Aristotelian </w:t>
      </w:r>
      <w:r w:rsidR="00D52461">
        <w:rPr>
          <w:rFonts w:ascii="Times New Roman" w:hAnsi="Times New Roman" w:cs="Times New Roman"/>
          <w:sz w:val="24"/>
          <w:szCs w:val="24"/>
        </w:rPr>
        <w:t>understanding of place</w:t>
      </w:r>
      <w:r w:rsidR="006220FD">
        <w:rPr>
          <w:rFonts w:ascii="Times New Roman" w:hAnsi="Times New Roman" w:cs="Times New Roman"/>
          <w:sz w:val="24"/>
          <w:szCs w:val="24"/>
        </w:rPr>
        <w:t xml:space="preserve">, acknowledging that place is a </w:t>
      </w:r>
      <w:r w:rsidR="006220FD">
        <w:rPr>
          <w:rFonts w:ascii="Times New Roman" w:hAnsi="Times New Roman" w:cs="Times New Roman"/>
          <w:sz w:val="24"/>
          <w:szCs w:val="24"/>
        </w:rPr>
        <w:lastRenderedPageBreak/>
        <w:t>‘unique and nonreducible feature of the physical world’ and that</w:t>
      </w:r>
      <w:r w:rsidR="009D3F70">
        <w:rPr>
          <w:rFonts w:ascii="Times New Roman" w:hAnsi="Times New Roman" w:cs="Times New Roman"/>
          <w:sz w:val="24"/>
          <w:szCs w:val="24"/>
        </w:rPr>
        <w:t xml:space="preserve"> place has ‘its own inherent powers’.</w:t>
      </w:r>
      <w:r w:rsidR="009D3F70">
        <w:rPr>
          <w:rStyle w:val="FootnoteReference"/>
          <w:rFonts w:ascii="Times New Roman" w:hAnsi="Times New Roman" w:cs="Times New Roman"/>
          <w:sz w:val="24"/>
          <w:szCs w:val="24"/>
        </w:rPr>
        <w:footnoteReference w:id="61"/>
      </w:r>
      <w:r w:rsidR="004531BF">
        <w:rPr>
          <w:rFonts w:ascii="Times New Roman" w:hAnsi="Times New Roman" w:cs="Times New Roman"/>
          <w:sz w:val="24"/>
          <w:szCs w:val="24"/>
        </w:rPr>
        <w:t xml:space="preserve"> </w:t>
      </w:r>
      <w:r w:rsidR="009C6974">
        <w:rPr>
          <w:rFonts w:ascii="Times New Roman" w:hAnsi="Times New Roman" w:cs="Times New Roman"/>
          <w:sz w:val="24"/>
          <w:szCs w:val="24"/>
        </w:rPr>
        <w:t xml:space="preserve">This outlook on sacred space </w:t>
      </w:r>
      <w:r w:rsidR="006C0F02">
        <w:rPr>
          <w:rFonts w:ascii="Times New Roman" w:hAnsi="Times New Roman" w:cs="Times New Roman"/>
          <w:sz w:val="24"/>
          <w:szCs w:val="24"/>
        </w:rPr>
        <w:t xml:space="preserve">suggests that sacredness is immanent to the earth rather </w:t>
      </w:r>
      <w:r w:rsidR="00DD763D">
        <w:rPr>
          <w:rFonts w:ascii="Times New Roman" w:hAnsi="Times New Roman" w:cs="Times New Roman"/>
          <w:sz w:val="24"/>
          <w:szCs w:val="24"/>
        </w:rPr>
        <w:t>than humanly-constructed</w:t>
      </w:r>
      <w:r w:rsidR="00AA79DC">
        <w:rPr>
          <w:rFonts w:ascii="Times New Roman" w:hAnsi="Times New Roman" w:cs="Times New Roman"/>
          <w:sz w:val="24"/>
          <w:szCs w:val="24"/>
        </w:rPr>
        <w:t xml:space="preserve"> as Durkheim </w:t>
      </w:r>
      <w:r w:rsidR="002101C6">
        <w:rPr>
          <w:rFonts w:ascii="Times New Roman" w:hAnsi="Times New Roman" w:cs="Times New Roman"/>
          <w:sz w:val="24"/>
          <w:szCs w:val="24"/>
        </w:rPr>
        <w:t>might</w:t>
      </w:r>
      <w:r w:rsidR="00AA79DC">
        <w:rPr>
          <w:rFonts w:ascii="Times New Roman" w:hAnsi="Times New Roman" w:cs="Times New Roman"/>
          <w:sz w:val="24"/>
          <w:szCs w:val="24"/>
        </w:rPr>
        <w:t xml:space="preserve"> </w:t>
      </w:r>
      <w:r w:rsidR="00EF5373">
        <w:rPr>
          <w:rFonts w:ascii="Times New Roman" w:hAnsi="Times New Roman" w:cs="Times New Roman"/>
          <w:sz w:val="24"/>
          <w:szCs w:val="24"/>
        </w:rPr>
        <w:t>argue</w:t>
      </w:r>
      <w:r w:rsidR="00DD763D">
        <w:rPr>
          <w:rFonts w:ascii="Times New Roman" w:hAnsi="Times New Roman" w:cs="Times New Roman"/>
          <w:sz w:val="24"/>
          <w:szCs w:val="24"/>
        </w:rPr>
        <w:t>.</w:t>
      </w:r>
      <w:r w:rsidR="006C0F02">
        <w:rPr>
          <w:rFonts w:ascii="Times New Roman" w:hAnsi="Times New Roman" w:cs="Times New Roman"/>
          <w:sz w:val="24"/>
          <w:szCs w:val="24"/>
        </w:rPr>
        <w:t xml:space="preserve"> </w:t>
      </w:r>
      <w:r w:rsidR="00AC2A2E">
        <w:rPr>
          <w:rFonts w:ascii="Times New Roman" w:hAnsi="Times New Roman" w:cs="Times New Roman"/>
          <w:sz w:val="24"/>
          <w:szCs w:val="24"/>
        </w:rPr>
        <w:t>Namsan</w:t>
      </w:r>
      <w:r w:rsidR="008532CF">
        <w:rPr>
          <w:rFonts w:ascii="Times New Roman" w:hAnsi="Times New Roman" w:cs="Times New Roman"/>
          <w:sz w:val="24"/>
          <w:szCs w:val="24"/>
        </w:rPr>
        <w:t xml:space="preserve"> certainly</w:t>
      </w:r>
      <w:r w:rsidR="00AC2A2E">
        <w:rPr>
          <w:rFonts w:ascii="Times New Roman" w:hAnsi="Times New Roman" w:cs="Times New Roman"/>
          <w:sz w:val="24"/>
          <w:szCs w:val="24"/>
        </w:rPr>
        <w:t xml:space="preserve"> had a ‘potency’ for me</w:t>
      </w:r>
      <w:r w:rsidR="00C32982">
        <w:rPr>
          <w:rFonts w:ascii="Times New Roman" w:hAnsi="Times New Roman" w:cs="Times New Roman"/>
          <w:sz w:val="24"/>
          <w:szCs w:val="24"/>
        </w:rPr>
        <w:t xml:space="preserve"> as I wrote how </w:t>
      </w:r>
      <w:r w:rsidR="00F27B2A">
        <w:rPr>
          <w:rFonts w:ascii="Times New Roman" w:hAnsi="Times New Roman" w:cs="Times New Roman"/>
          <w:sz w:val="24"/>
          <w:szCs w:val="24"/>
        </w:rPr>
        <w:t>I felt drawn to the mountain</w:t>
      </w:r>
      <w:r w:rsidR="00EC0852">
        <w:rPr>
          <w:rFonts w:ascii="Times New Roman" w:hAnsi="Times New Roman" w:cs="Times New Roman"/>
          <w:sz w:val="24"/>
          <w:szCs w:val="24"/>
        </w:rPr>
        <w:t xml:space="preserve"> and</w:t>
      </w:r>
      <w:r w:rsidR="002B129E">
        <w:rPr>
          <w:rFonts w:ascii="Times New Roman" w:hAnsi="Times New Roman" w:cs="Times New Roman"/>
          <w:sz w:val="24"/>
          <w:szCs w:val="24"/>
        </w:rPr>
        <w:t xml:space="preserve"> how</w:t>
      </w:r>
      <w:r w:rsidR="00EC0852">
        <w:rPr>
          <w:rFonts w:ascii="Times New Roman" w:hAnsi="Times New Roman" w:cs="Times New Roman"/>
          <w:sz w:val="24"/>
          <w:szCs w:val="24"/>
        </w:rPr>
        <w:t xml:space="preserve"> </w:t>
      </w:r>
      <w:r w:rsidR="002B129E">
        <w:rPr>
          <w:rFonts w:ascii="Times New Roman" w:hAnsi="Times New Roman" w:cs="Times New Roman"/>
          <w:sz w:val="24"/>
          <w:szCs w:val="24"/>
        </w:rPr>
        <w:t xml:space="preserve">I achieved </w:t>
      </w:r>
      <w:r w:rsidR="00EC0852">
        <w:rPr>
          <w:rFonts w:ascii="Times New Roman" w:hAnsi="Times New Roman" w:cs="Times New Roman"/>
          <w:sz w:val="24"/>
          <w:szCs w:val="24"/>
        </w:rPr>
        <w:t xml:space="preserve">a sense of calm from reaching </w:t>
      </w:r>
      <w:r w:rsidR="009972EC">
        <w:rPr>
          <w:rFonts w:ascii="Times New Roman" w:hAnsi="Times New Roman" w:cs="Times New Roman"/>
          <w:sz w:val="24"/>
          <w:szCs w:val="24"/>
        </w:rPr>
        <w:t>the summit</w:t>
      </w:r>
      <w:r w:rsidR="006E6E1B">
        <w:rPr>
          <w:rFonts w:ascii="Times New Roman" w:hAnsi="Times New Roman" w:cs="Times New Roman"/>
          <w:sz w:val="24"/>
          <w:szCs w:val="24"/>
        </w:rPr>
        <w:t xml:space="preserve">, </w:t>
      </w:r>
      <w:r w:rsidR="009972EC">
        <w:rPr>
          <w:rFonts w:ascii="Times New Roman" w:hAnsi="Times New Roman" w:cs="Times New Roman"/>
          <w:sz w:val="24"/>
          <w:szCs w:val="24"/>
        </w:rPr>
        <w:t>despite the physical effort it took to walk such a long distance.</w:t>
      </w:r>
      <w:r w:rsidR="006E6E1B">
        <w:rPr>
          <w:rFonts w:ascii="Times New Roman" w:hAnsi="Times New Roman" w:cs="Times New Roman"/>
          <w:sz w:val="24"/>
          <w:szCs w:val="24"/>
        </w:rPr>
        <w:t xml:space="preserve"> </w:t>
      </w:r>
      <w:r w:rsidR="006946B7">
        <w:rPr>
          <w:rFonts w:ascii="Times New Roman" w:hAnsi="Times New Roman" w:cs="Times New Roman"/>
          <w:sz w:val="24"/>
          <w:szCs w:val="24"/>
        </w:rPr>
        <w:t xml:space="preserve">If the sacredness of Namsan is </w:t>
      </w:r>
      <w:r w:rsidR="006C43C4">
        <w:rPr>
          <w:rFonts w:ascii="Times New Roman" w:hAnsi="Times New Roman" w:cs="Times New Roman"/>
          <w:sz w:val="24"/>
          <w:szCs w:val="24"/>
        </w:rPr>
        <w:t>innate</w:t>
      </w:r>
      <w:r w:rsidR="006946B7">
        <w:rPr>
          <w:rFonts w:ascii="Times New Roman" w:hAnsi="Times New Roman" w:cs="Times New Roman"/>
          <w:sz w:val="24"/>
          <w:szCs w:val="24"/>
        </w:rPr>
        <w:t xml:space="preserve"> to the place itself</w:t>
      </w:r>
      <w:r w:rsidR="001F0890">
        <w:rPr>
          <w:rFonts w:ascii="Times New Roman" w:hAnsi="Times New Roman" w:cs="Times New Roman"/>
          <w:sz w:val="24"/>
          <w:szCs w:val="24"/>
        </w:rPr>
        <w:t>, this is suggestive that my experience could be described as an Eliadean ‘hierophany’.</w:t>
      </w:r>
    </w:p>
    <w:p w14:paraId="2EDE5F35" w14:textId="593A8BF2" w:rsidR="00094AD6" w:rsidRPr="00E67838" w:rsidRDefault="00094AD6" w:rsidP="004475BA">
      <w:pPr>
        <w:rPr>
          <w:rFonts w:ascii="Times New Roman" w:hAnsi="Times New Roman" w:cs="Times New Roman"/>
          <w:sz w:val="24"/>
          <w:szCs w:val="24"/>
        </w:rPr>
      </w:pPr>
    </w:p>
    <w:p w14:paraId="4D79CF24" w14:textId="3763DD71" w:rsidR="008349E9" w:rsidRDefault="00B87B6D" w:rsidP="004B1F01">
      <w:pPr>
        <w:pStyle w:val="NoSpacing"/>
        <w:rPr>
          <w:rFonts w:ascii="Times New Roman" w:hAnsi="Times New Roman" w:cs="Times New Roman"/>
          <w:b/>
          <w:bCs/>
          <w:sz w:val="24"/>
          <w:szCs w:val="24"/>
          <w:shd w:val="clear" w:color="auto" w:fill="FFFFFF"/>
        </w:rPr>
      </w:pPr>
      <w:r w:rsidRPr="004B1F01">
        <w:rPr>
          <w:rFonts w:ascii="Times New Roman" w:hAnsi="Times New Roman" w:cs="Times New Roman"/>
          <w:b/>
          <w:bCs/>
          <w:sz w:val="24"/>
          <w:szCs w:val="24"/>
          <w:shd w:val="clear" w:color="auto" w:fill="FFFFFF"/>
        </w:rPr>
        <w:t>Hierophany</w:t>
      </w:r>
    </w:p>
    <w:p w14:paraId="18545FC5" w14:textId="77777777" w:rsidR="004B1F01" w:rsidRPr="00E67838" w:rsidRDefault="004B1F01" w:rsidP="004B1F01">
      <w:pPr>
        <w:pStyle w:val="NoSpacing"/>
        <w:rPr>
          <w:rFonts w:ascii="Times New Roman" w:hAnsi="Times New Roman" w:cs="Times New Roman"/>
          <w:b/>
          <w:bCs/>
          <w:sz w:val="8"/>
          <w:szCs w:val="8"/>
          <w:shd w:val="clear" w:color="auto" w:fill="FFFFFF"/>
        </w:rPr>
      </w:pPr>
    </w:p>
    <w:p w14:paraId="618F863E" w14:textId="0AB24892" w:rsidR="004336EF" w:rsidRDefault="007F2EA1" w:rsidP="004336EF">
      <w:pPr>
        <w:rPr>
          <w:rFonts w:ascii="Times New Roman" w:hAnsi="Times New Roman" w:cs="Times New Roman"/>
          <w:sz w:val="24"/>
          <w:szCs w:val="24"/>
        </w:rPr>
      </w:pPr>
      <w:r>
        <w:rPr>
          <w:rFonts w:ascii="Times New Roman" w:hAnsi="Times New Roman" w:cs="Times New Roman"/>
          <w:color w:val="202122"/>
          <w:sz w:val="24"/>
          <w:szCs w:val="24"/>
          <w:shd w:val="clear" w:color="auto" w:fill="FFFFFF"/>
        </w:rPr>
        <w:t>By the time</w:t>
      </w:r>
      <w:r w:rsidR="00A4633F">
        <w:rPr>
          <w:rFonts w:ascii="Times New Roman" w:hAnsi="Times New Roman" w:cs="Times New Roman"/>
          <w:color w:val="202122"/>
          <w:sz w:val="24"/>
          <w:szCs w:val="24"/>
          <w:shd w:val="clear" w:color="auto" w:fill="FFFFFF"/>
        </w:rPr>
        <w:t xml:space="preserve"> I</w:t>
      </w:r>
      <w:r>
        <w:rPr>
          <w:rFonts w:ascii="Times New Roman" w:hAnsi="Times New Roman" w:cs="Times New Roman"/>
          <w:color w:val="202122"/>
          <w:sz w:val="24"/>
          <w:szCs w:val="24"/>
          <w:shd w:val="clear" w:color="auto" w:fill="FFFFFF"/>
        </w:rPr>
        <w:t xml:space="preserve"> had</w:t>
      </w:r>
      <w:r w:rsidR="00A4633F">
        <w:rPr>
          <w:rFonts w:ascii="Times New Roman" w:hAnsi="Times New Roman" w:cs="Times New Roman"/>
          <w:color w:val="202122"/>
          <w:sz w:val="24"/>
          <w:szCs w:val="24"/>
          <w:shd w:val="clear" w:color="auto" w:fill="FFFFFF"/>
        </w:rPr>
        <w:t xml:space="preserve"> reached the top of Namsan,</w:t>
      </w:r>
      <w:r>
        <w:rPr>
          <w:rFonts w:ascii="Times New Roman" w:hAnsi="Times New Roman" w:cs="Times New Roman"/>
          <w:color w:val="202122"/>
          <w:sz w:val="24"/>
          <w:szCs w:val="24"/>
          <w:shd w:val="clear" w:color="auto" w:fill="FFFFFF"/>
        </w:rPr>
        <w:t xml:space="preserve"> night had fallen and </w:t>
      </w:r>
      <w:r w:rsidR="006A450C">
        <w:rPr>
          <w:rFonts w:ascii="Times New Roman" w:hAnsi="Times New Roman" w:cs="Times New Roman"/>
          <w:color w:val="202122"/>
          <w:sz w:val="24"/>
          <w:szCs w:val="24"/>
          <w:shd w:val="clear" w:color="auto" w:fill="FFFFFF"/>
        </w:rPr>
        <w:t xml:space="preserve">as I approached Namsan Tower I </w:t>
      </w:r>
      <w:r w:rsidR="00953AA6">
        <w:rPr>
          <w:rFonts w:ascii="Times New Roman" w:hAnsi="Times New Roman" w:cs="Times New Roman"/>
          <w:color w:val="202122"/>
          <w:sz w:val="24"/>
          <w:szCs w:val="24"/>
          <w:shd w:val="clear" w:color="auto" w:fill="FFFFFF"/>
        </w:rPr>
        <w:t xml:space="preserve">came to realise how busy </w:t>
      </w:r>
      <w:r w:rsidR="00362F5D">
        <w:rPr>
          <w:rFonts w:ascii="Times New Roman" w:hAnsi="Times New Roman" w:cs="Times New Roman"/>
          <w:color w:val="202122"/>
          <w:sz w:val="24"/>
          <w:szCs w:val="24"/>
          <w:shd w:val="clear" w:color="auto" w:fill="FFFFFF"/>
        </w:rPr>
        <w:t xml:space="preserve">the place was. </w:t>
      </w:r>
      <w:r w:rsidR="009C2864">
        <w:rPr>
          <w:rFonts w:ascii="Times New Roman" w:hAnsi="Times New Roman" w:cs="Times New Roman"/>
          <w:color w:val="202122"/>
          <w:sz w:val="24"/>
          <w:szCs w:val="24"/>
          <w:shd w:val="clear" w:color="auto" w:fill="FFFFFF"/>
        </w:rPr>
        <w:t xml:space="preserve">I saw </w:t>
      </w:r>
      <w:r w:rsidR="001477D3">
        <w:rPr>
          <w:rFonts w:ascii="Times New Roman" w:hAnsi="Times New Roman" w:cs="Times New Roman"/>
          <w:color w:val="202122"/>
          <w:sz w:val="24"/>
          <w:szCs w:val="24"/>
          <w:shd w:val="clear" w:color="auto" w:fill="FFFFFF"/>
        </w:rPr>
        <w:t>a</w:t>
      </w:r>
      <w:r w:rsidR="009C2864">
        <w:rPr>
          <w:rFonts w:ascii="Times New Roman" w:hAnsi="Times New Roman" w:cs="Times New Roman"/>
          <w:color w:val="202122"/>
          <w:sz w:val="24"/>
          <w:szCs w:val="24"/>
          <w:shd w:val="clear" w:color="auto" w:fill="FFFFFF"/>
        </w:rPr>
        <w:t xml:space="preserve"> path descending down the mountain </w:t>
      </w:r>
      <w:r w:rsidR="001477D3">
        <w:rPr>
          <w:rFonts w:ascii="Times New Roman" w:hAnsi="Times New Roman" w:cs="Times New Roman"/>
          <w:color w:val="202122"/>
          <w:sz w:val="24"/>
          <w:szCs w:val="24"/>
          <w:shd w:val="clear" w:color="auto" w:fill="FFFFFF"/>
        </w:rPr>
        <w:t>where there</w:t>
      </w:r>
      <w:r w:rsidR="009C2864">
        <w:rPr>
          <w:rFonts w:ascii="Times New Roman" w:hAnsi="Times New Roman" w:cs="Times New Roman"/>
          <w:color w:val="202122"/>
          <w:sz w:val="24"/>
          <w:szCs w:val="24"/>
          <w:shd w:val="clear" w:color="auto" w:fill="FFFFFF"/>
        </w:rPr>
        <w:t xml:space="preserve"> w</w:t>
      </w:r>
      <w:r w:rsidR="006D76CA">
        <w:rPr>
          <w:rFonts w:ascii="Times New Roman" w:hAnsi="Times New Roman" w:cs="Times New Roman"/>
          <w:color w:val="202122"/>
          <w:sz w:val="24"/>
          <w:szCs w:val="24"/>
          <w:shd w:val="clear" w:color="auto" w:fill="FFFFFF"/>
        </w:rPr>
        <w:t>ere</w:t>
      </w:r>
      <w:r w:rsidR="009C2864">
        <w:rPr>
          <w:rFonts w:ascii="Times New Roman" w:hAnsi="Times New Roman" w:cs="Times New Roman"/>
          <w:color w:val="202122"/>
          <w:sz w:val="24"/>
          <w:szCs w:val="24"/>
          <w:shd w:val="clear" w:color="auto" w:fill="FFFFFF"/>
        </w:rPr>
        <w:t xml:space="preserve"> much less </w:t>
      </w:r>
      <w:r w:rsidR="006A4005">
        <w:rPr>
          <w:rFonts w:ascii="Times New Roman" w:hAnsi="Times New Roman" w:cs="Times New Roman"/>
          <w:color w:val="202122"/>
          <w:sz w:val="24"/>
          <w:szCs w:val="24"/>
          <w:shd w:val="clear" w:color="auto" w:fill="FFFFFF"/>
        </w:rPr>
        <w:t>people,</w:t>
      </w:r>
      <w:r w:rsidR="009C2864">
        <w:rPr>
          <w:rFonts w:ascii="Times New Roman" w:hAnsi="Times New Roman" w:cs="Times New Roman"/>
          <w:color w:val="202122"/>
          <w:sz w:val="24"/>
          <w:szCs w:val="24"/>
          <w:shd w:val="clear" w:color="auto" w:fill="FFFFFF"/>
        </w:rPr>
        <w:t xml:space="preserve"> </w:t>
      </w:r>
      <w:r w:rsidR="00357BFC">
        <w:rPr>
          <w:rFonts w:ascii="Times New Roman" w:hAnsi="Times New Roman" w:cs="Times New Roman"/>
          <w:color w:val="202122"/>
          <w:sz w:val="24"/>
          <w:szCs w:val="24"/>
          <w:shd w:val="clear" w:color="auto" w:fill="FFFFFF"/>
        </w:rPr>
        <w:t>so I decided</w:t>
      </w:r>
      <w:r w:rsidR="006D76CA">
        <w:rPr>
          <w:rFonts w:ascii="Times New Roman" w:hAnsi="Times New Roman" w:cs="Times New Roman"/>
          <w:color w:val="202122"/>
          <w:sz w:val="24"/>
          <w:szCs w:val="24"/>
          <w:shd w:val="clear" w:color="auto" w:fill="FFFFFF"/>
        </w:rPr>
        <w:t xml:space="preserve"> to </w:t>
      </w:r>
      <w:r w:rsidR="00A34F3F">
        <w:rPr>
          <w:rFonts w:ascii="Times New Roman" w:hAnsi="Times New Roman" w:cs="Times New Roman"/>
          <w:color w:val="202122"/>
          <w:sz w:val="24"/>
          <w:szCs w:val="24"/>
          <w:shd w:val="clear" w:color="auto" w:fill="FFFFFF"/>
        </w:rPr>
        <w:t xml:space="preserve">walk in that direction. </w:t>
      </w:r>
      <w:r w:rsidR="006A4005">
        <w:rPr>
          <w:rFonts w:ascii="Times New Roman" w:hAnsi="Times New Roman" w:cs="Times New Roman"/>
          <w:color w:val="202122"/>
          <w:sz w:val="24"/>
          <w:szCs w:val="24"/>
          <w:shd w:val="clear" w:color="auto" w:fill="FFFFFF"/>
        </w:rPr>
        <w:t xml:space="preserve">I wrote </w:t>
      </w:r>
      <w:r w:rsidR="00E10433">
        <w:rPr>
          <w:rFonts w:ascii="Times New Roman" w:hAnsi="Times New Roman" w:cs="Times New Roman"/>
          <w:color w:val="202122"/>
          <w:sz w:val="24"/>
          <w:szCs w:val="24"/>
          <w:shd w:val="clear" w:color="auto" w:fill="FFFFFF"/>
        </w:rPr>
        <w:t>in my diary that I was ‘skipping and singing to myself’, feeling ‘absolutely giddy</w:t>
      </w:r>
      <w:r w:rsidR="002B7FB5">
        <w:rPr>
          <w:rFonts w:ascii="Times New Roman" w:hAnsi="Times New Roman" w:cs="Times New Roman"/>
          <w:color w:val="202122"/>
          <w:sz w:val="24"/>
          <w:szCs w:val="24"/>
          <w:shd w:val="clear" w:color="auto" w:fill="FFFFFF"/>
        </w:rPr>
        <w:t>’</w:t>
      </w:r>
      <w:r w:rsidR="003C07F3">
        <w:rPr>
          <w:rFonts w:ascii="Times New Roman" w:hAnsi="Times New Roman" w:cs="Times New Roman"/>
          <w:color w:val="202122"/>
          <w:sz w:val="24"/>
          <w:szCs w:val="24"/>
          <w:shd w:val="clear" w:color="auto" w:fill="FFFFFF"/>
        </w:rPr>
        <w:t xml:space="preserve"> even though ‘I didn’t really know why’</w:t>
      </w:r>
      <w:r w:rsidR="002B7FB5">
        <w:rPr>
          <w:rFonts w:ascii="Times New Roman" w:hAnsi="Times New Roman" w:cs="Times New Roman"/>
          <w:color w:val="202122"/>
          <w:sz w:val="24"/>
          <w:szCs w:val="24"/>
          <w:shd w:val="clear" w:color="auto" w:fill="FFFFFF"/>
        </w:rPr>
        <w:t>.</w:t>
      </w:r>
      <w:r w:rsidR="002B7FB5">
        <w:rPr>
          <w:rStyle w:val="FootnoteReference"/>
          <w:rFonts w:ascii="Times New Roman" w:hAnsi="Times New Roman" w:cs="Times New Roman"/>
          <w:color w:val="202122"/>
          <w:sz w:val="24"/>
          <w:szCs w:val="24"/>
          <w:shd w:val="clear" w:color="auto" w:fill="FFFFFF"/>
        </w:rPr>
        <w:footnoteReference w:id="62"/>
      </w:r>
      <w:r w:rsidR="00CA3DE3">
        <w:rPr>
          <w:rFonts w:ascii="Times New Roman" w:hAnsi="Times New Roman" w:cs="Times New Roman"/>
          <w:color w:val="202122"/>
          <w:sz w:val="24"/>
          <w:szCs w:val="24"/>
          <w:shd w:val="clear" w:color="auto" w:fill="FFFFFF"/>
        </w:rPr>
        <w:t xml:space="preserve"> I </w:t>
      </w:r>
      <w:r w:rsidR="00052798">
        <w:rPr>
          <w:rFonts w:ascii="Times New Roman" w:hAnsi="Times New Roman" w:cs="Times New Roman"/>
          <w:color w:val="202122"/>
          <w:sz w:val="24"/>
          <w:szCs w:val="24"/>
          <w:shd w:val="clear" w:color="auto" w:fill="FFFFFF"/>
        </w:rPr>
        <w:t>contemplated that maybe ‘it was the sense of freedom</w:t>
      </w:r>
      <w:r w:rsidR="00C97BBE">
        <w:rPr>
          <w:rFonts w:ascii="Times New Roman" w:hAnsi="Times New Roman" w:cs="Times New Roman"/>
          <w:color w:val="202122"/>
          <w:sz w:val="24"/>
          <w:szCs w:val="24"/>
          <w:shd w:val="clear" w:color="auto" w:fill="FFFFFF"/>
        </w:rPr>
        <w:t xml:space="preserve">’ </w:t>
      </w:r>
      <w:r w:rsidR="005D3DB3">
        <w:rPr>
          <w:rFonts w:ascii="Times New Roman" w:hAnsi="Times New Roman" w:cs="Times New Roman"/>
          <w:color w:val="202122"/>
          <w:sz w:val="24"/>
          <w:szCs w:val="24"/>
          <w:shd w:val="clear" w:color="auto" w:fill="FFFFFF"/>
        </w:rPr>
        <w:t>or the ‘achievement of walking for hours</w:t>
      </w:r>
      <w:r w:rsidR="00AD5EBF">
        <w:rPr>
          <w:rFonts w:ascii="Times New Roman" w:hAnsi="Times New Roman" w:cs="Times New Roman"/>
          <w:color w:val="202122"/>
          <w:sz w:val="24"/>
          <w:szCs w:val="24"/>
          <w:shd w:val="clear" w:color="auto" w:fill="FFFFFF"/>
        </w:rPr>
        <w:t xml:space="preserve"> without a break’ that was contributing to my</w:t>
      </w:r>
      <w:r w:rsidR="002C2C77">
        <w:rPr>
          <w:rFonts w:ascii="Times New Roman" w:hAnsi="Times New Roman" w:cs="Times New Roman"/>
          <w:color w:val="202122"/>
          <w:sz w:val="24"/>
          <w:szCs w:val="24"/>
          <w:shd w:val="clear" w:color="auto" w:fill="FFFFFF"/>
        </w:rPr>
        <w:t xml:space="preserve"> overall</w:t>
      </w:r>
      <w:r w:rsidR="00AD5EBF">
        <w:rPr>
          <w:rFonts w:ascii="Times New Roman" w:hAnsi="Times New Roman" w:cs="Times New Roman"/>
          <w:color w:val="202122"/>
          <w:sz w:val="24"/>
          <w:szCs w:val="24"/>
          <w:shd w:val="clear" w:color="auto" w:fill="FFFFFF"/>
        </w:rPr>
        <w:t xml:space="preserve"> sense of </w:t>
      </w:r>
      <w:r w:rsidR="00F816C3">
        <w:rPr>
          <w:rFonts w:ascii="Times New Roman" w:hAnsi="Times New Roman" w:cs="Times New Roman"/>
          <w:color w:val="202122"/>
          <w:sz w:val="24"/>
          <w:szCs w:val="24"/>
          <w:shd w:val="clear" w:color="auto" w:fill="FFFFFF"/>
        </w:rPr>
        <w:t>elation</w:t>
      </w:r>
      <w:r w:rsidR="00AD5EBF">
        <w:rPr>
          <w:rFonts w:ascii="Times New Roman" w:hAnsi="Times New Roman" w:cs="Times New Roman"/>
          <w:color w:val="202122"/>
          <w:sz w:val="24"/>
          <w:szCs w:val="24"/>
          <w:shd w:val="clear" w:color="auto" w:fill="FFFFFF"/>
        </w:rPr>
        <w:t xml:space="preserve">. </w:t>
      </w:r>
      <w:r w:rsidR="00BF4688">
        <w:rPr>
          <w:rFonts w:ascii="Times New Roman" w:hAnsi="Times New Roman" w:cs="Times New Roman"/>
          <w:color w:val="202122"/>
          <w:sz w:val="24"/>
          <w:szCs w:val="24"/>
          <w:shd w:val="clear" w:color="auto" w:fill="FFFFFF"/>
        </w:rPr>
        <w:t>Walking alone and away from the crowds I came across Namsan Park Southern Observatory that overlook</w:t>
      </w:r>
      <w:r w:rsidR="00D92614">
        <w:rPr>
          <w:rFonts w:ascii="Times New Roman" w:hAnsi="Times New Roman" w:cs="Times New Roman"/>
          <w:color w:val="202122"/>
          <w:sz w:val="24"/>
          <w:szCs w:val="24"/>
          <w:shd w:val="clear" w:color="auto" w:fill="FFFFFF"/>
        </w:rPr>
        <w:t>ed</w:t>
      </w:r>
      <w:r w:rsidR="00BF4688">
        <w:rPr>
          <w:rFonts w:ascii="Times New Roman" w:hAnsi="Times New Roman" w:cs="Times New Roman"/>
          <w:color w:val="202122"/>
          <w:sz w:val="24"/>
          <w:szCs w:val="24"/>
          <w:shd w:val="clear" w:color="auto" w:fill="FFFFFF"/>
        </w:rPr>
        <w:t xml:space="preserve"> </w:t>
      </w:r>
      <w:r w:rsidR="001E494F">
        <w:rPr>
          <w:rFonts w:ascii="Times New Roman" w:hAnsi="Times New Roman" w:cs="Times New Roman"/>
          <w:color w:val="202122"/>
          <w:sz w:val="24"/>
          <w:szCs w:val="24"/>
          <w:shd w:val="clear" w:color="auto" w:fill="FFFFFF"/>
        </w:rPr>
        <w:t>the city</w:t>
      </w:r>
      <w:r w:rsidR="003D10AA">
        <w:rPr>
          <w:rFonts w:ascii="Times New Roman" w:hAnsi="Times New Roman" w:cs="Times New Roman"/>
          <w:color w:val="202122"/>
          <w:sz w:val="24"/>
          <w:szCs w:val="24"/>
          <w:shd w:val="clear" w:color="auto" w:fill="FFFFFF"/>
        </w:rPr>
        <w:t xml:space="preserve"> (Figure 7)</w:t>
      </w:r>
      <w:r w:rsidR="001E494F">
        <w:rPr>
          <w:rFonts w:ascii="Times New Roman" w:hAnsi="Times New Roman" w:cs="Times New Roman"/>
          <w:color w:val="202122"/>
          <w:sz w:val="24"/>
          <w:szCs w:val="24"/>
          <w:shd w:val="clear" w:color="auto" w:fill="FFFFFF"/>
        </w:rPr>
        <w:t xml:space="preserve">. </w:t>
      </w:r>
      <w:r w:rsidR="00782AFA">
        <w:rPr>
          <w:rFonts w:ascii="Times New Roman" w:hAnsi="Times New Roman" w:cs="Times New Roman"/>
          <w:color w:val="202122"/>
          <w:sz w:val="24"/>
          <w:szCs w:val="24"/>
          <w:shd w:val="clear" w:color="auto" w:fill="FFFFFF"/>
        </w:rPr>
        <w:t>It was here that I would argue I experience</w:t>
      </w:r>
      <w:r w:rsidR="003D10AA">
        <w:rPr>
          <w:rFonts w:ascii="Times New Roman" w:hAnsi="Times New Roman" w:cs="Times New Roman"/>
          <w:color w:val="202122"/>
          <w:sz w:val="24"/>
          <w:szCs w:val="24"/>
          <w:shd w:val="clear" w:color="auto" w:fill="FFFFFF"/>
        </w:rPr>
        <w:t>d</w:t>
      </w:r>
      <w:r w:rsidR="00782AFA">
        <w:rPr>
          <w:rFonts w:ascii="Times New Roman" w:hAnsi="Times New Roman" w:cs="Times New Roman"/>
          <w:color w:val="202122"/>
          <w:sz w:val="24"/>
          <w:szCs w:val="24"/>
          <w:shd w:val="clear" w:color="auto" w:fill="FFFFFF"/>
        </w:rPr>
        <w:t xml:space="preserve"> what Rudolf Otto described as the ‘numinous’</w:t>
      </w:r>
      <w:r w:rsidR="003C7270">
        <w:rPr>
          <w:rFonts w:ascii="Times New Roman" w:hAnsi="Times New Roman" w:cs="Times New Roman"/>
          <w:color w:val="202122"/>
          <w:sz w:val="24"/>
          <w:szCs w:val="24"/>
          <w:shd w:val="clear" w:color="auto" w:fill="FFFFFF"/>
        </w:rPr>
        <w:t xml:space="preserve">−feelings </w:t>
      </w:r>
      <w:r w:rsidR="00FD2B72">
        <w:rPr>
          <w:rFonts w:ascii="Times New Roman" w:hAnsi="Times New Roman" w:cs="Times New Roman"/>
          <w:color w:val="202122"/>
          <w:sz w:val="24"/>
          <w:szCs w:val="24"/>
          <w:shd w:val="clear" w:color="auto" w:fill="FFFFFF"/>
        </w:rPr>
        <w:t>provoked</w:t>
      </w:r>
      <w:r w:rsidR="00CD2957">
        <w:rPr>
          <w:rFonts w:ascii="Times New Roman" w:hAnsi="Times New Roman" w:cs="Times New Roman"/>
          <w:color w:val="202122"/>
          <w:sz w:val="24"/>
          <w:szCs w:val="24"/>
          <w:shd w:val="clear" w:color="auto" w:fill="FFFFFF"/>
        </w:rPr>
        <w:t xml:space="preserve"> by the revelation of </w:t>
      </w:r>
      <w:r w:rsidR="00BC58B5">
        <w:rPr>
          <w:rFonts w:ascii="Times New Roman" w:hAnsi="Times New Roman" w:cs="Times New Roman"/>
          <w:color w:val="202122"/>
          <w:sz w:val="24"/>
          <w:szCs w:val="24"/>
          <w:shd w:val="clear" w:color="auto" w:fill="FFFFFF"/>
        </w:rPr>
        <w:t xml:space="preserve">a </w:t>
      </w:r>
      <w:r w:rsidR="00CD2957">
        <w:rPr>
          <w:rFonts w:ascii="Times New Roman" w:hAnsi="Times New Roman" w:cs="Times New Roman"/>
          <w:color w:val="202122"/>
          <w:sz w:val="24"/>
          <w:szCs w:val="24"/>
          <w:shd w:val="clear" w:color="auto" w:fill="FFFFFF"/>
        </w:rPr>
        <w:t xml:space="preserve">divine </w:t>
      </w:r>
      <w:r w:rsidR="00F171B5">
        <w:rPr>
          <w:rFonts w:ascii="Times New Roman" w:hAnsi="Times New Roman" w:cs="Times New Roman"/>
          <w:color w:val="202122"/>
          <w:sz w:val="24"/>
          <w:szCs w:val="24"/>
          <w:shd w:val="clear" w:color="auto" w:fill="FFFFFF"/>
        </w:rPr>
        <w:t>essence</w:t>
      </w:r>
      <w:r w:rsidR="00782AFA">
        <w:rPr>
          <w:rFonts w:ascii="Times New Roman" w:hAnsi="Times New Roman" w:cs="Times New Roman"/>
          <w:color w:val="202122"/>
          <w:sz w:val="24"/>
          <w:szCs w:val="24"/>
          <w:shd w:val="clear" w:color="auto" w:fill="FFFFFF"/>
        </w:rPr>
        <w:t>.</w:t>
      </w:r>
      <w:r w:rsidR="00782AFA">
        <w:rPr>
          <w:rStyle w:val="FootnoteReference"/>
          <w:rFonts w:ascii="Times New Roman" w:hAnsi="Times New Roman" w:cs="Times New Roman"/>
          <w:color w:val="202122"/>
          <w:sz w:val="24"/>
          <w:szCs w:val="24"/>
          <w:shd w:val="clear" w:color="auto" w:fill="FFFFFF"/>
        </w:rPr>
        <w:footnoteReference w:id="63"/>
      </w:r>
      <w:r w:rsidR="00E819C9">
        <w:rPr>
          <w:rFonts w:ascii="Times New Roman" w:hAnsi="Times New Roman" w:cs="Times New Roman"/>
          <w:color w:val="202122"/>
          <w:sz w:val="24"/>
          <w:szCs w:val="24"/>
          <w:shd w:val="clear" w:color="auto" w:fill="FFFFFF"/>
        </w:rPr>
        <w:t xml:space="preserve"> A </w:t>
      </w:r>
      <w:r w:rsidR="0009079C">
        <w:rPr>
          <w:rFonts w:ascii="Times New Roman" w:hAnsi="Times New Roman" w:cs="Times New Roman"/>
          <w:color w:val="202122"/>
          <w:sz w:val="24"/>
          <w:szCs w:val="24"/>
          <w:shd w:val="clear" w:color="auto" w:fill="FFFFFF"/>
        </w:rPr>
        <w:t xml:space="preserve">theory </w:t>
      </w:r>
      <w:r w:rsidR="00E819C9">
        <w:rPr>
          <w:rFonts w:ascii="Times New Roman" w:hAnsi="Times New Roman" w:cs="Times New Roman"/>
          <w:color w:val="202122"/>
          <w:sz w:val="24"/>
          <w:szCs w:val="24"/>
          <w:shd w:val="clear" w:color="auto" w:fill="FFFFFF"/>
        </w:rPr>
        <w:t xml:space="preserve">that Eliade </w:t>
      </w:r>
      <w:r w:rsidR="0009079C">
        <w:rPr>
          <w:rFonts w:ascii="Times New Roman" w:hAnsi="Times New Roman" w:cs="Times New Roman"/>
          <w:color w:val="202122"/>
          <w:sz w:val="24"/>
          <w:szCs w:val="24"/>
          <w:shd w:val="clear" w:color="auto" w:fill="FFFFFF"/>
        </w:rPr>
        <w:t xml:space="preserve">utilised in </w:t>
      </w:r>
      <w:r w:rsidR="00412954">
        <w:rPr>
          <w:rFonts w:ascii="Times New Roman" w:hAnsi="Times New Roman" w:cs="Times New Roman"/>
          <w:color w:val="202122"/>
          <w:sz w:val="24"/>
          <w:szCs w:val="24"/>
          <w:shd w:val="clear" w:color="auto" w:fill="FFFFFF"/>
        </w:rPr>
        <w:t>the</w:t>
      </w:r>
      <w:r w:rsidR="0009079C">
        <w:rPr>
          <w:rFonts w:ascii="Times New Roman" w:hAnsi="Times New Roman" w:cs="Times New Roman"/>
          <w:color w:val="202122"/>
          <w:sz w:val="24"/>
          <w:szCs w:val="24"/>
          <w:shd w:val="clear" w:color="auto" w:fill="FFFFFF"/>
        </w:rPr>
        <w:t xml:space="preserve"> formulation of </w:t>
      </w:r>
      <w:r w:rsidR="00412954">
        <w:rPr>
          <w:rFonts w:ascii="Times New Roman" w:hAnsi="Times New Roman" w:cs="Times New Roman"/>
          <w:color w:val="202122"/>
          <w:sz w:val="24"/>
          <w:szCs w:val="24"/>
          <w:shd w:val="clear" w:color="auto" w:fill="FFFFFF"/>
        </w:rPr>
        <w:t xml:space="preserve">his </w:t>
      </w:r>
      <w:r w:rsidR="0009079C">
        <w:rPr>
          <w:rFonts w:ascii="Times New Roman" w:hAnsi="Times New Roman" w:cs="Times New Roman"/>
          <w:color w:val="202122"/>
          <w:sz w:val="24"/>
          <w:szCs w:val="24"/>
          <w:shd w:val="clear" w:color="auto" w:fill="FFFFFF"/>
        </w:rPr>
        <w:t>concept of ‘hierophany’</w:t>
      </w:r>
      <w:r w:rsidR="009B5307">
        <w:rPr>
          <w:rFonts w:ascii="Times New Roman" w:hAnsi="Times New Roman" w:cs="Times New Roman"/>
          <w:color w:val="202122"/>
          <w:sz w:val="24"/>
          <w:szCs w:val="24"/>
          <w:shd w:val="clear" w:color="auto" w:fill="FFFFFF"/>
        </w:rPr>
        <w:t>.</w:t>
      </w:r>
      <w:r w:rsidR="009B5307">
        <w:rPr>
          <w:rStyle w:val="FootnoteReference"/>
          <w:rFonts w:ascii="Times New Roman" w:hAnsi="Times New Roman" w:cs="Times New Roman"/>
          <w:color w:val="202122"/>
          <w:sz w:val="24"/>
          <w:szCs w:val="24"/>
          <w:shd w:val="clear" w:color="auto" w:fill="FFFFFF"/>
        </w:rPr>
        <w:footnoteReference w:id="64"/>
      </w:r>
      <w:r w:rsidR="00F171B5">
        <w:rPr>
          <w:rFonts w:ascii="Times New Roman" w:hAnsi="Times New Roman" w:cs="Times New Roman"/>
          <w:color w:val="202122"/>
          <w:sz w:val="24"/>
          <w:szCs w:val="24"/>
          <w:shd w:val="clear" w:color="auto" w:fill="FFFFFF"/>
        </w:rPr>
        <w:t xml:space="preserve"> </w:t>
      </w:r>
      <w:r w:rsidR="00823ABC">
        <w:rPr>
          <w:rFonts w:ascii="Times New Roman" w:hAnsi="Times New Roman" w:cs="Times New Roman"/>
          <w:color w:val="202122"/>
          <w:sz w:val="24"/>
          <w:szCs w:val="24"/>
          <w:shd w:val="clear" w:color="auto" w:fill="FFFFFF"/>
        </w:rPr>
        <w:t>I noted how I looked up at the night sky in that moment</w:t>
      </w:r>
      <w:r w:rsidR="006D6D76">
        <w:rPr>
          <w:rFonts w:ascii="Times New Roman" w:hAnsi="Times New Roman" w:cs="Times New Roman"/>
          <w:color w:val="202122"/>
          <w:sz w:val="24"/>
          <w:szCs w:val="24"/>
          <w:shd w:val="clear" w:color="auto" w:fill="FFFFFF"/>
        </w:rPr>
        <w:t xml:space="preserve"> </w:t>
      </w:r>
      <w:r w:rsidR="006E3214">
        <w:rPr>
          <w:rFonts w:ascii="Times New Roman" w:hAnsi="Times New Roman" w:cs="Times New Roman"/>
          <w:color w:val="202122"/>
          <w:sz w:val="24"/>
          <w:szCs w:val="24"/>
          <w:shd w:val="clear" w:color="auto" w:fill="FFFFFF"/>
        </w:rPr>
        <w:t>and</w:t>
      </w:r>
      <w:r w:rsidR="00321132">
        <w:rPr>
          <w:rFonts w:ascii="Times New Roman" w:hAnsi="Times New Roman" w:cs="Times New Roman"/>
          <w:color w:val="202122"/>
          <w:sz w:val="24"/>
          <w:szCs w:val="24"/>
          <w:shd w:val="clear" w:color="auto" w:fill="FFFFFF"/>
        </w:rPr>
        <w:t xml:space="preserve"> found</w:t>
      </w:r>
      <w:r w:rsidR="006D6D76">
        <w:rPr>
          <w:rFonts w:ascii="Times New Roman" w:hAnsi="Times New Roman" w:cs="Times New Roman"/>
          <w:color w:val="202122"/>
          <w:sz w:val="24"/>
          <w:szCs w:val="24"/>
          <w:shd w:val="clear" w:color="auto" w:fill="FFFFFF"/>
        </w:rPr>
        <w:t xml:space="preserve"> ‘Venus looking lonely’ in a ‘polluted haze’</w:t>
      </w:r>
      <w:r w:rsidR="00FE24D0">
        <w:rPr>
          <w:rFonts w:ascii="Times New Roman" w:hAnsi="Times New Roman" w:cs="Times New Roman"/>
          <w:color w:val="202122"/>
          <w:sz w:val="24"/>
          <w:szCs w:val="24"/>
          <w:shd w:val="clear" w:color="auto" w:fill="FFFFFF"/>
        </w:rPr>
        <w:t xml:space="preserve"> (Figure 8)</w:t>
      </w:r>
      <w:r w:rsidR="006E3214">
        <w:rPr>
          <w:rFonts w:ascii="Times New Roman" w:hAnsi="Times New Roman" w:cs="Times New Roman"/>
          <w:color w:val="202122"/>
          <w:sz w:val="24"/>
          <w:szCs w:val="24"/>
          <w:shd w:val="clear" w:color="auto" w:fill="FFFFFF"/>
        </w:rPr>
        <w:t>.</w:t>
      </w:r>
      <w:r w:rsidR="006E3214">
        <w:rPr>
          <w:rStyle w:val="FootnoteReference"/>
          <w:rFonts w:ascii="Times New Roman" w:hAnsi="Times New Roman" w:cs="Times New Roman"/>
          <w:color w:val="202122"/>
          <w:sz w:val="24"/>
          <w:szCs w:val="24"/>
          <w:shd w:val="clear" w:color="auto" w:fill="FFFFFF"/>
        </w:rPr>
        <w:footnoteReference w:id="65"/>
      </w:r>
      <w:r w:rsidR="006E3214">
        <w:rPr>
          <w:rFonts w:ascii="Times New Roman" w:hAnsi="Times New Roman" w:cs="Times New Roman"/>
          <w:color w:val="202122"/>
          <w:sz w:val="24"/>
          <w:szCs w:val="24"/>
          <w:shd w:val="clear" w:color="auto" w:fill="FFFFFF"/>
        </w:rPr>
        <w:t xml:space="preserve"> </w:t>
      </w:r>
      <w:r w:rsidR="00E13424">
        <w:rPr>
          <w:rFonts w:ascii="Times New Roman" w:hAnsi="Times New Roman" w:cs="Times New Roman"/>
          <w:color w:val="202122"/>
          <w:sz w:val="24"/>
          <w:szCs w:val="24"/>
          <w:shd w:val="clear" w:color="auto" w:fill="FFFFFF"/>
        </w:rPr>
        <w:t>As an avid stargazer I should have felt disappointed by the absolute lack of stars</w:t>
      </w:r>
      <w:r w:rsidR="00625955">
        <w:rPr>
          <w:rFonts w:ascii="Times New Roman" w:hAnsi="Times New Roman" w:cs="Times New Roman"/>
          <w:color w:val="202122"/>
          <w:sz w:val="24"/>
          <w:szCs w:val="24"/>
          <w:shd w:val="clear" w:color="auto" w:fill="FFFFFF"/>
        </w:rPr>
        <w:t>, but I wrote</w:t>
      </w:r>
      <w:r w:rsidR="00FA4179">
        <w:rPr>
          <w:rFonts w:ascii="Times New Roman" w:hAnsi="Times New Roman" w:cs="Times New Roman"/>
          <w:color w:val="202122"/>
          <w:sz w:val="24"/>
          <w:szCs w:val="24"/>
          <w:shd w:val="clear" w:color="auto" w:fill="FFFFFF"/>
        </w:rPr>
        <w:t xml:space="preserve"> contrarily that </w:t>
      </w:r>
      <w:r w:rsidR="005174DE">
        <w:rPr>
          <w:rFonts w:ascii="Times New Roman" w:hAnsi="Times New Roman" w:cs="Times New Roman"/>
          <w:color w:val="202122"/>
          <w:sz w:val="24"/>
          <w:szCs w:val="24"/>
          <w:shd w:val="clear" w:color="auto" w:fill="FFFFFF"/>
        </w:rPr>
        <w:t>I was ‘profoundly moved by it somehow’.</w:t>
      </w:r>
      <w:r w:rsidR="005174DE">
        <w:rPr>
          <w:rStyle w:val="FootnoteReference"/>
          <w:rFonts w:ascii="Times New Roman" w:hAnsi="Times New Roman" w:cs="Times New Roman"/>
          <w:color w:val="202122"/>
          <w:sz w:val="24"/>
          <w:szCs w:val="24"/>
          <w:shd w:val="clear" w:color="auto" w:fill="FFFFFF"/>
        </w:rPr>
        <w:footnoteReference w:id="66"/>
      </w:r>
      <w:r w:rsidR="0045369A">
        <w:rPr>
          <w:rFonts w:ascii="Times New Roman" w:hAnsi="Times New Roman" w:cs="Times New Roman"/>
          <w:color w:val="202122"/>
          <w:sz w:val="24"/>
          <w:szCs w:val="24"/>
          <w:shd w:val="clear" w:color="auto" w:fill="FFFFFF"/>
        </w:rPr>
        <w:t xml:space="preserve"> </w:t>
      </w:r>
      <w:r w:rsidR="00AB76A9">
        <w:rPr>
          <w:rFonts w:ascii="Times New Roman" w:hAnsi="Times New Roman" w:cs="Times New Roman"/>
          <w:color w:val="202122"/>
          <w:sz w:val="24"/>
          <w:szCs w:val="24"/>
          <w:shd w:val="clear" w:color="auto" w:fill="FFFFFF"/>
        </w:rPr>
        <w:t xml:space="preserve">Scholar of religion, </w:t>
      </w:r>
      <w:r w:rsidR="004336EF">
        <w:rPr>
          <w:rFonts w:ascii="Times New Roman" w:hAnsi="Times New Roman" w:cs="Times New Roman"/>
          <w:color w:val="202122"/>
          <w:sz w:val="24"/>
          <w:szCs w:val="24"/>
          <w:shd w:val="clear" w:color="auto" w:fill="FFFFFF"/>
        </w:rPr>
        <w:t>Edwin Bernbau</w:t>
      </w:r>
      <w:r w:rsidR="007E01AE">
        <w:rPr>
          <w:rFonts w:ascii="Times New Roman" w:hAnsi="Times New Roman" w:cs="Times New Roman"/>
          <w:color w:val="202122"/>
          <w:sz w:val="24"/>
          <w:szCs w:val="24"/>
          <w:shd w:val="clear" w:color="auto" w:fill="FFFFFF"/>
        </w:rPr>
        <w:t>m stated that ‘t</w:t>
      </w:r>
      <w:r w:rsidR="004336EF">
        <w:rPr>
          <w:rFonts w:ascii="Times New Roman" w:hAnsi="Times New Roman" w:cs="Times New Roman"/>
          <w:sz w:val="24"/>
          <w:szCs w:val="24"/>
        </w:rPr>
        <w:t>he sacred does not simply present itself to our gaze: it reaches out to seize us in its searing grasp’</w:t>
      </w:r>
      <w:r w:rsidR="00AB76A9">
        <w:rPr>
          <w:rFonts w:ascii="Times New Roman" w:hAnsi="Times New Roman" w:cs="Times New Roman"/>
          <w:sz w:val="24"/>
          <w:szCs w:val="24"/>
        </w:rPr>
        <w:t>.</w:t>
      </w:r>
      <w:r w:rsidR="00AB76A9">
        <w:rPr>
          <w:rStyle w:val="FootnoteReference"/>
          <w:rFonts w:ascii="Times New Roman" w:hAnsi="Times New Roman" w:cs="Times New Roman"/>
          <w:sz w:val="24"/>
          <w:szCs w:val="24"/>
        </w:rPr>
        <w:footnoteReference w:id="67"/>
      </w:r>
      <w:r w:rsidR="00AB76A9">
        <w:rPr>
          <w:rFonts w:ascii="Times New Roman" w:hAnsi="Times New Roman" w:cs="Times New Roman"/>
          <w:sz w:val="24"/>
          <w:szCs w:val="24"/>
        </w:rPr>
        <w:t xml:space="preserve"> </w:t>
      </w:r>
      <w:r w:rsidR="00C47EF3">
        <w:rPr>
          <w:rFonts w:ascii="Times New Roman" w:hAnsi="Times New Roman" w:cs="Times New Roman"/>
          <w:sz w:val="24"/>
          <w:szCs w:val="24"/>
        </w:rPr>
        <w:t>Likewise,</w:t>
      </w:r>
      <w:r w:rsidR="00AB76A9">
        <w:rPr>
          <w:rFonts w:ascii="Times New Roman" w:hAnsi="Times New Roman" w:cs="Times New Roman"/>
          <w:sz w:val="24"/>
          <w:szCs w:val="24"/>
        </w:rPr>
        <w:t xml:space="preserve"> </w:t>
      </w:r>
      <w:r w:rsidR="000B0617">
        <w:rPr>
          <w:rFonts w:ascii="Times New Roman" w:hAnsi="Times New Roman" w:cs="Times New Roman"/>
          <w:sz w:val="24"/>
          <w:szCs w:val="24"/>
        </w:rPr>
        <w:t xml:space="preserve">I felt ‘seized’ </w:t>
      </w:r>
      <w:r w:rsidR="00A772E7">
        <w:rPr>
          <w:rFonts w:ascii="Times New Roman" w:hAnsi="Times New Roman" w:cs="Times New Roman"/>
          <w:sz w:val="24"/>
          <w:szCs w:val="24"/>
        </w:rPr>
        <w:t xml:space="preserve">simultaneously </w:t>
      </w:r>
      <w:r w:rsidR="000B0617">
        <w:rPr>
          <w:rFonts w:ascii="Times New Roman" w:hAnsi="Times New Roman" w:cs="Times New Roman"/>
          <w:sz w:val="24"/>
          <w:szCs w:val="24"/>
        </w:rPr>
        <w:t xml:space="preserve">by </w:t>
      </w:r>
      <w:r w:rsidR="00C47EF3">
        <w:rPr>
          <w:rFonts w:ascii="Times New Roman" w:hAnsi="Times New Roman" w:cs="Times New Roman"/>
          <w:sz w:val="24"/>
          <w:szCs w:val="24"/>
        </w:rPr>
        <w:t xml:space="preserve">my place </w:t>
      </w:r>
      <w:r w:rsidR="00A772E7">
        <w:rPr>
          <w:rFonts w:ascii="Times New Roman" w:hAnsi="Times New Roman" w:cs="Times New Roman"/>
          <w:sz w:val="24"/>
          <w:szCs w:val="24"/>
        </w:rPr>
        <w:t xml:space="preserve">high up </w:t>
      </w:r>
      <w:r w:rsidR="00034270">
        <w:rPr>
          <w:rFonts w:ascii="Times New Roman" w:hAnsi="Times New Roman" w:cs="Times New Roman"/>
          <w:sz w:val="24"/>
          <w:szCs w:val="24"/>
        </w:rPr>
        <w:t>on the mountain and</w:t>
      </w:r>
      <w:r w:rsidR="00F15D90">
        <w:rPr>
          <w:rFonts w:ascii="Times New Roman" w:hAnsi="Times New Roman" w:cs="Times New Roman"/>
          <w:sz w:val="24"/>
          <w:szCs w:val="24"/>
        </w:rPr>
        <w:t xml:space="preserve"> </w:t>
      </w:r>
      <w:r w:rsidR="008B18C1">
        <w:rPr>
          <w:rFonts w:ascii="Times New Roman" w:hAnsi="Times New Roman" w:cs="Times New Roman"/>
          <w:sz w:val="24"/>
          <w:szCs w:val="24"/>
        </w:rPr>
        <w:t xml:space="preserve">by the sudden realisation of </w:t>
      </w:r>
      <w:r w:rsidR="00A772E7">
        <w:rPr>
          <w:rFonts w:ascii="Times New Roman" w:hAnsi="Times New Roman" w:cs="Times New Roman"/>
          <w:sz w:val="24"/>
          <w:szCs w:val="24"/>
        </w:rPr>
        <w:t xml:space="preserve">my </w:t>
      </w:r>
      <w:r w:rsidR="001D3631">
        <w:rPr>
          <w:rFonts w:ascii="Times New Roman" w:hAnsi="Times New Roman" w:cs="Times New Roman"/>
          <w:sz w:val="24"/>
          <w:szCs w:val="24"/>
        </w:rPr>
        <w:t>own existence</w:t>
      </w:r>
      <w:r w:rsidR="00034270">
        <w:rPr>
          <w:rFonts w:ascii="Times New Roman" w:hAnsi="Times New Roman" w:cs="Times New Roman"/>
          <w:sz w:val="24"/>
          <w:szCs w:val="24"/>
        </w:rPr>
        <w:t xml:space="preserve"> </w:t>
      </w:r>
      <w:r w:rsidR="00F15D90">
        <w:rPr>
          <w:rFonts w:ascii="Times New Roman" w:hAnsi="Times New Roman" w:cs="Times New Roman"/>
          <w:sz w:val="24"/>
          <w:szCs w:val="24"/>
        </w:rPr>
        <w:t>in the wider universe</w:t>
      </w:r>
      <w:r w:rsidR="004A7599">
        <w:rPr>
          <w:rFonts w:ascii="Times New Roman" w:hAnsi="Times New Roman" w:cs="Times New Roman"/>
          <w:sz w:val="24"/>
          <w:szCs w:val="24"/>
        </w:rPr>
        <w:t xml:space="preserve">: </w:t>
      </w:r>
    </w:p>
    <w:p w14:paraId="54520C8D" w14:textId="3D282BDE" w:rsidR="00B20A60" w:rsidRDefault="00243590" w:rsidP="00D4320C">
      <w:pPr>
        <w:ind w:left="720"/>
        <w:rPr>
          <w:rFonts w:ascii="Times New Roman" w:hAnsi="Times New Roman" w:cs="Times New Roman"/>
          <w:color w:val="202122"/>
          <w:shd w:val="clear" w:color="auto" w:fill="FFFFFF"/>
        </w:rPr>
      </w:pPr>
      <w:r>
        <w:rPr>
          <w:rFonts w:ascii="Times New Roman" w:hAnsi="Times New Roman" w:cs="Times New Roman"/>
          <w:color w:val="202122"/>
          <w:shd w:val="clear" w:color="auto" w:fill="FFFFFF"/>
        </w:rPr>
        <w:t>It was that lonely point of light that called to me somehow and I felt completely imbedded in that precise moment in space and time. It was like ‘Wow</w:t>
      </w:r>
      <w:r w:rsidR="003935A8">
        <w:rPr>
          <w:rFonts w:ascii="Times New Roman" w:hAnsi="Times New Roman" w:cs="Times New Roman"/>
          <w:color w:val="202122"/>
          <w:shd w:val="clear" w:color="auto" w:fill="FFFFFF"/>
        </w:rPr>
        <w:t xml:space="preserve">, I actually exist’. </w:t>
      </w:r>
      <w:r w:rsidR="00721A0E">
        <w:rPr>
          <w:rFonts w:ascii="Times New Roman" w:hAnsi="Times New Roman" w:cs="Times New Roman"/>
          <w:color w:val="202122"/>
          <w:shd w:val="clear" w:color="auto" w:fill="FFFFFF"/>
        </w:rPr>
        <w:t>It felt like the stars had all been pulled down from their places in the heavens and were now below me</w:t>
      </w:r>
      <w:r w:rsidR="00C33644">
        <w:rPr>
          <w:rFonts w:ascii="Times New Roman" w:hAnsi="Times New Roman" w:cs="Times New Roman"/>
          <w:color w:val="202122"/>
          <w:shd w:val="clear" w:color="auto" w:fill="FFFFFF"/>
        </w:rPr>
        <w:t xml:space="preserve">. Or maybe I had climbed so high that I was above them now. </w:t>
      </w:r>
      <w:r w:rsidR="004B7B3D">
        <w:rPr>
          <w:rFonts w:ascii="Times New Roman" w:hAnsi="Times New Roman" w:cs="Times New Roman"/>
          <w:color w:val="202122"/>
          <w:shd w:val="clear" w:color="auto" w:fill="FFFFFF"/>
        </w:rPr>
        <w:t>I had an incredible sense of perspective…and I felt connected to the land and the sky</w:t>
      </w:r>
      <w:r w:rsidR="007B70FB">
        <w:rPr>
          <w:rFonts w:ascii="Times New Roman" w:hAnsi="Times New Roman" w:cs="Times New Roman"/>
          <w:color w:val="202122"/>
          <w:shd w:val="clear" w:color="auto" w:fill="FFFFFF"/>
        </w:rPr>
        <w:t xml:space="preserve"> and everything for a moment.</w:t>
      </w:r>
      <w:r w:rsidR="007B70FB">
        <w:rPr>
          <w:rStyle w:val="FootnoteReference"/>
          <w:rFonts w:ascii="Times New Roman" w:hAnsi="Times New Roman" w:cs="Times New Roman"/>
          <w:color w:val="202122"/>
          <w:shd w:val="clear" w:color="auto" w:fill="FFFFFF"/>
        </w:rPr>
        <w:footnoteReference w:id="68"/>
      </w:r>
    </w:p>
    <w:p w14:paraId="15A88A0F" w14:textId="41F83F25" w:rsidR="00D4320C" w:rsidRDefault="00CA508F" w:rsidP="00D4320C">
      <w:pPr>
        <w:rPr>
          <w:rFonts w:ascii="Times New Roman" w:hAnsi="Times New Roman" w:cs="Times New Roman"/>
          <w:color w:val="202122"/>
          <w:sz w:val="24"/>
          <w:szCs w:val="24"/>
          <w:shd w:val="clear" w:color="auto" w:fill="FFFFFF"/>
        </w:rPr>
      </w:pPr>
      <w:r>
        <w:rPr>
          <w:rFonts w:ascii="Times New Roman" w:hAnsi="Times New Roman" w:cs="Times New Roman"/>
          <w:color w:val="202122"/>
          <w:sz w:val="24"/>
          <w:szCs w:val="24"/>
          <w:shd w:val="clear" w:color="auto" w:fill="FFFFFF"/>
        </w:rPr>
        <w:t>If</w:t>
      </w:r>
      <w:r w:rsidR="00817AEB">
        <w:rPr>
          <w:rFonts w:ascii="Times New Roman" w:hAnsi="Times New Roman" w:cs="Times New Roman"/>
          <w:color w:val="202122"/>
          <w:sz w:val="24"/>
          <w:szCs w:val="24"/>
          <w:shd w:val="clear" w:color="auto" w:fill="FFFFFF"/>
        </w:rPr>
        <w:t xml:space="preserve"> I consider</w:t>
      </w:r>
      <w:r w:rsidR="00705E23">
        <w:rPr>
          <w:rFonts w:ascii="Times New Roman" w:hAnsi="Times New Roman" w:cs="Times New Roman"/>
          <w:color w:val="202122"/>
          <w:sz w:val="24"/>
          <w:szCs w:val="24"/>
          <w:shd w:val="clear" w:color="auto" w:fill="FFFFFF"/>
        </w:rPr>
        <w:t xml:space="preserve"> this</w:t>
      </w:r>
      <w:r w:rsidR="00817AEB">
        <w:rPr>
          <w:rFonts w:ascii="Times New Roman" w:hAnsi="Times New Roman" w:cs="Times New Roman"/>
          <w:color w:val="202122"/>
          <w:sz w:val="24"/>
          <w:szCs w:val="24"/>
          <w:shd w:val="clear" w:color="auto" w:fill="FFFFFF"/>
        </w:rPr>
        <w:t xml:space="preserve"> </w:t>
      </w:r>
      <w:r w:rsidR="00705E23">
        <w:rPr>
          <w:rFonts w:ascii="Times New Roman" w:hAnsi="Times New Roman" w:cs="Times New Roman"/>
          <w:color w:val="202122"/>
          <w:sz w:val="24"/>
          <w:szCs w:val="24"/>
          <w:shd w:val="clear" w:color="auto" w:fill="FFFFFF"/>
        </w:rPr>
        <w:t>experience</w:t>
      </w:r>
      <w:r w:rsidR="00892CA9">
        <w:rPr>
          <w:rFonts w:ascii="Times New Roman" w:hAnsi="Times New Roman" w:cs="Times New Roman"/>
          <w:color w:val="202122"/>
          <w:sz w:val="24"/>
          <w:szCs w:val="24"/>
          <w:shd w:val="clear" w:color="auto" w:fill="FFFFFF"/>
        </w:rPr>
        <w:t xml:space="preserve"> of the numinous</w:t>
      </w:r>
      <w:r w:rsidR="00705E23">
        <w:rPr>
          <w:rFonts w:ascii="Times New Roman" w:hAnsi="Times New Roman" w:cs="Times New Roman"/>
          <w:color w:val="202122"/>
          <w:sz w:val="24"/>
          <w:szCs w:val="24"/>
          <w:shd w:val="clear" w:color="auto" w:fill="FFFFFF"/>
        </w:rPr>
        <w:t xml:space="preserve"> </w:t>
      </w:r>
      <w:r w:rsidR="00817AEB">
        <w:rPr>
          <w:rFonts w:ascii="Times New Roman" w:hAnsi="Times New Roman" w:cs="Times New Roman"/>
          <w:color w:val="202122"/>
          <w:sz w:val="24"/>
          <w:szCs w:val="24"/>
          <w:shd w:val="clear" w:color="auto" w:fill="FFFFFF"/>
        </w:rPr>
        <w:t>to be a hierophany</w:t>
      </w:r>
      <w:r w:rsidR="009B359F">
        <w:rPr>
          <w:rFonts w:ascii="Times New Roman" w:hAnsi="Times New Roman" w:cs="Times New Roman"/>
          <w:color w:val="202122"/>
          <w:sz w:val="24"/>
          <w:szCs w:val="24"/>
          <w:shd w:val="clear" w:color="auto" w:fill="FFFFFF"/>
        </w:rPr>
        <w:t xml:space="preserve"> as per Eliadean standards</w:t>
      </w:r>
      <w:r w:rsidR="00ED15F8">
        <w:rPr>
          <w:rFonts w:ascii="Times New Roman" w:hAnsi="Times New Roman" w:cs="Times New Roman"/>
          <w:color w:val="202122"/>
          <w:sz w:val="24"/>
          <w:szCs w:val="24"/>
          <w:shd w:val="clear" w:color="auto" w:fill="FFFFFF"/>
        </w:rPr>
        <w:t xml:space="preserve">, </w:t>
      </w:r>
      <w:r w:rsidR="004011AF">
        <w:rPr>
          <w:rFonts w:ascii="Times New Roman" w:hAnsi="Times New Roman" w:cs="Times New Roman"/>
          <w:color w:val="202122"/>
          <w:sz w:val="24"/>
          <w:szCs w:val="24"/>
          <w:shd w:val="clear" w:color="auto" w:fill="FFFFFF"/>
        </w:rPr>
        <w:t>this is suggestive</w:t>
      </w:r>
      <w:r w:rsidR="0072475F">
        <w:rPr>
          <w:rFonts w:ascii="Times New Roman" w:hAnsi="Times New Roman" w:cs="Times New Roman"/>
          <w:color w:val="202122"/>
          <w:sz w:val="24"/>
          <w:szCs w:val="24"/>
          <w:shd w:val="clear" w:color="auto" w:fill="FFFFFF"/>
        </w:rPr>
        <w:t>,</w:t>
      </w:r>
      <w:r w:rsidR="00F11576">
        <w:rPr>
          <w:rFonts w:ascii="Times New Roman" w:hAnsi="Times New Roman" w:cs="Times New Roman"/>
          <w:color w:val="202122"/>
          <w:sz w:val="24"/>
          <w:szCs w:val="24"/>
          <w:shd w:val="clear" w:color="auto" w:fill="FFFFFF"/>
        </w:rPr>
        <w:t xml:space="preserve"> </w:t>
      </w:r>
      <w:r w:rsidR="00AD0B69">
        <w:rPr>
          <w:rFonts w:ascii="Times New Roman" w:hAnsi="Times New Roman" w:cs="Times New Roman"/>
          <w:color w:val="202122"/>
          <w:sz w:val="24"/>
          <w:szCs w:val="24"/>
          <w:shd w:val="clear" w:color="auto" w:fill="FFFFFF"/>
        </w:rPr>
        <w:t xml:space="preserve">as per the axiom </w:t>
      </w:r>
      <w:r w:rsidR="0016388A">
        <w:rPr>
          <w:rFonts w:ascii="Times New Roman" w:hAnsi="Times New Roman" w:cs="Times New Roman"/>
          <w:color w:val="202122"/>
          <w:sz w:val="24"/>
          <w:szCs w:val="24"/>
          <w:shd w:val="clear" w:color="auto" w:fill="FFFFFF"/>
        </w:rPr>
        <w:t>presented by Lane</w:t>
      </w:r>
      <w:r w:rsidR="0072475F">
        <w:rPr>
          <w:rFonts w:ascii="Times New Roman" w:hAnsi="Times New Roman" w:cs="Times New Roman"/>
          <w:color w:val="202122"/>
          <w:sz w:val="24"/>
          <w:szCs w:val="24"/>
          <w:shd w:val="clear" w:color="auto" w:fill="FFFFFF"/>
        </w:rPr>
        <w:t>,</w:t>
      </w:r>
      <w:r w:rsidR="0016388A">
        <w:rPr>
          <w:rFonts w:ascii="Times New Roman" w:hAnsi="Times New Roman" w:cs="Times New Roman"/>
          <w:color w:val="202122"/>
          <w:sz w:val="24"/>
          <w:szCs w:val="24"/>
          <w:shd w:val="clear" w:color="auto" w:fill="FFFFFF"/>
        </w:rPr>
        <w:t xml:space="preserve"> </w:t>
      </w:r>
      <w:r w:rsidR="00AA6094">
        <w:rPr>
          <w:rFonts w:ascii="Times New Roman" w:hAnsi="Times New Roman" w:cs="Times New Roman"/>
          <w:color w:val="202122"/>
          <w:sz w:val="24"/>
          <w:szCs w:val="24"/>
          <w:shd w:val="clear" w:color="auto" w:fill="FFFFFF"/>
        </w:rPr>
        <w:t xml:space="preserve">that Namsan was not a sacred place </w:t>
      </w:r>
      <w:r w:rsidR="00AA6094" w:rsidRPr="00AE691E">
        <w:rPr>
          <w:rFonts w:ascii="Times New Roman" w:hAnsi="Times New Roman" w:cs="Times New Roman"/>
          <w:i/>
          <w:iCs/>
          <w:color w:val="202122"/>
          <w:sz w:val="24"/>
          <w:szCs w:val="24"/>
          <w:shd w:val="clear" w:color="auto" w:fill="FFFFFF"/>
        </w:rPr>
        <w:t>chosen</w:t>
      </w:r>
      <w:r w:rsidR="00AE691E">
        <w:rPr>
          <w:rFonts w:ascii="Times New Roman" w:hAnsi="Times New Roman" w:cs="Times New Roman"/>
          <w:color w:val="202122"/>
          <w:sz w:val="24"/>
          <w:szCs w:val="24"/>
          <w:shd w:val="clear" w:color="auto" w:fill="FFFFFF"/>
        </w:rPr>
        <w:t xml:space="preserve"> by myself, but rather that Namsan </w:t>
      </w:r>
      <w:r w:rsidR="00AE691E">
        <w:rPr>
          <w:rFonts w:ascii="Times New Roman" w:hAnsi="Times New Roman" w:cs="Times New Roman"/>
          <w:i/>
          <w:iCs/>
          <w:color w:val="202122"/>
          <w:sz w:val="24"/>
          <w:szCs w:val="24"/>
          <w:shd w:val="clear" w:color="auto" w:fill="FFFFFF"/>
        </w:rPr>
        <w:t xml:space="preserve">chose </w:t>
      </w:r>
      <w:r w:rsidR="00AE691E">
        <w:rPr>
          <w:rFonts w:ascii="Times New Roman" w:hAnsi="Times New Roman" w:cs="Times New Roman"/>
          <w:color w:val="202122"/>
          <w:sz w:val="24"/>
          <w:szCs w:val="24"/>
          <w:shd w:val="clear" w:color="auto" w:fill="FFFFFF"/>
        </w:rPr>
        <w:t>me.</w:t>
      </w:r>
      <w:r w:rsidR="0016388A" w:rsidRPr="00D2275F">
        <w:rPr>
          <w:rStyle w:val="FootnoteReference"/>
          <w:rFonts w:ascii="Times New Roman" w:hAnsi="Times New Roman" w:cs="Times New Roman"/>
          <w:sz w:val="24"/>
          <w:szCs w:val="24"/>
        </w:rPr>
        <w:footnoteReference w:id="69"/>
      </w:r>
      <w:r w:rsidR="0016388A" w:rsidRPr="00D2275F">
        <w:rPr>
          <w:rFonts w:ascii="Times New Roman" w:hAnsi="Times New Roman" w:cs="Times New Roman"/>
          <w:sz w:val="24"/>
          <w:szCs w:val="24"/>
        </w:rPr>
        <w:t xml:space="preserve"> </w:t>
      </w:r>
      <w:r w:rsidR="0016388A">
        <w:rPr>
          <w:rFonts w:ascii="Times New Roman" w:hAnsi="Times New Roman" w:cs="Times New Roman"/>
          <w:color w:val="202122"/>
          <w:sz w:val="24"/>
          <w:szCs w:val="24"/>
          <w:shd w:val="clear" w:color="auto" w:fill="FFFFFF"/>
        </w:rPr>
        <w:t xml:space="preserve"> </w:t>
      </w:r>
    </w:p>
    <w:p w14:paraId="568591A6" w14:textId="77777777" w:rsidR="00CE7F84" w:rsidRDefault="00CE7F84" w:rsidP="00D4320C">
      <w:pPr>
        <w:rPr>
          <w:rFonts w:ascii="Times New Roman" w:hAnsi="Times New Roman" w:cs="Times New Roman"/>
          <w:color w:val="202122"/>
          <w:sz w:val="24"/>
          <w:szCs w:val="24"/>
          <w:shd w:val="clear" w:color="auto" w:fill="FFFFFF"/>
        </w:rPr>
      </w:pPr>
    </w:p>
    <w:p w14:paraId="43550E5F" w14:textId="11C9F9F1" w:rsidR="00100783" w:rsidRDefault="005F3509" w:rsidP="005F3509">
      <w:pPr>
        <w:jc w:val="center"/>
        <w:rPr>
          <w:rFonts w:ascii="Times New Roman" w:hAnsi="Times New Roman" w:cs="Times New Roman"/>
          <w:color w:val="202122"/>
          <w:sz w:val="24"/>
          <w:szCs w:val="24"/>
          <w:shd w:val="clear" w:color="auto" w:fill="FFFFFF"/>
        </w:rPr>
      </w:pPr>
      <w:r>
        <w:rPr>
          <w:noProof/>
        </w:rPr>
        <w:lastRenderedPageBreak/>
        <w:drawing>
          <wp:inline distT="0" distB="0" distL="0" distR="0" wp14:anchorId="48494336" wp14:editId="5B42B438">
            <wp:extent cx="4976037" cy="3732254"/>
            <wp:effectExtent l="0" t="0" r="0" b="1905"/>
            <wp:docPr id="16" name="Picture 16" descr="A city at nigh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A city at night&#10;&#10;Description automatically generated with medium confidence"/>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4988597" cy="3741675"/>
                    </a:xfrm>
                    <a:prstGeom prst="rect">
                      <a:avLst/>
                    </a:prstGeom>
                    <a:noFill/>
                    <a:ln>
                      <a:noFill/>
                    </a:ln>
                  </pic:spPr>
                </pic:pic>
              </a:graphicData>
            </a:graphic>
          </wp:inline>
        </w:drawing>
      </w:r>
    </w:p>
    <w:p w14:paraId="19DCA251" w14:textId="39CFE01E" w:rsidR="00A96C4A" w:rsidRDefault="00A96C4A" w:rsidP="00A96C4A">
      <w:pPr>
        <w:pStyle w:val="Caption"/>
        <w:jc w:val="center"/>
        <w:rPr>
          <w:b w:val="0"/>
          <w:bCs w:val="0"/>
        </w:rPr>
      </w:pPr>
      <w:r w:rsidRPr="00366020">
        <w:t xml:space="preserve">Figure </w:t>
      </w:r>
      <w:r>
        <w:t>7</w:t>
      </w:r>
      <w:r w:rsidRPr="00366020">
        <w:t>:</w:t>
      </w:r>
      <w:r w:rsidRPr="000D5B62">
        <w:rPr>
          <w:b w:val="0"/>
          <w:bCs w:val="0"/>
        </w:rPr>
        <w:t xml:space="preserve"> </w:t>
      </w:r>
      <w:r>
        <w:rPr>
          <w:b w:val="0"/>
          <w:bCs w:val="0"/>
          <w:i/>
          <w:iCs/>
        </w:rPr>
        <w:t xml:space="preserve">The view </w:t>
      </w:r>
      <w:r>
        <w:rPr>
          <w:b w:val="0"/>
          <w:bCs w:val="0"/>
          <w:i/>
          <w:iCs/>
        </w:rPr>
        <w:t>from the</w:t>
      </w:r>
      <w:r w:rsidR="00554D7F">
        <w:rPr>
          <w:b w:val="0"/>
          <w:bCs w:val="0"/>
          <w:i/>
          <w:iCs/>
        </w:rPr>
        <w:t xml:space="preserve"> Namsan Park Southern Observatory</w:t>
      </w:r>
      <w:r w:rsidRPr="000D5B62">
        <w:rPr>
          <w:b w:val="0"/>
          <w:bCs w:val="0"/>
        </w:rPr>
        <w:t xml:space="preserve">. </w:t>
      </w:r>
      <w:r>
        <w:rPr>
          <w:b w:val="0"/>
          <w:bCs w:val="0"/>
        </w:rPr>
        <w:t>8</w:t>
      </w:r>
      <w:r w:rsidRPr="003C5888">
        <w:rPr>
          <w:b w:val="0"/>
          <w:bCs w:val="0"/>
          <w:vertAlign w:val="superscript"/>
        </w:rPr>
        <w:t>th</w:t>
      </w:r>
      <w:r>
        <w:rPr>
          <w:b w:val="0"/>
          <w:bCs w:val="0"/>
        </w:rPr>
        <w:t xml:space="preserve"> March 2020</w:t>
      </w:r>
      <w:r w:rsidRPr="000D5B62">
        <w:rPr>
          <w:b w:val="0"/>
          <w:bCs w:val="0"/>
        </w:rPr>
        <w:t xml:space="preserve">- </w:t>
      </w:r>
      <w:r>
        <w:rPr>
          <w:b w:val="0"/>
          <w:bCs w:val="0"/>
        </w:rPr>
        <w:t>Seoul</w:t>
      </w:r>
      <w:r w:rsidRPr="000D5B62">
        <w:rPr>
          <w:b w:val="0"/>
          <w:bCs w:val="0"/>
        </w:rPr>
        <w:t>,</w:t>
      </w:r>
      <w:r>
        <w:rPr>
          <w:b w:val="0"/>
          <w:bCs w:val="0"/>
        </w:rPr>
        <w:t xml:space="preserve"> South Korea</w:t>
      </w:r>
      <w:r w:rsidRPr="000D5B62">
        <w:rPr>
          <w:b w:val="0"/>
          <w:bCs w:val="0"/>
          <w:i/>
          <w:iCs/>
        </w:rPr>
        <w:t>.</w:t>
      </w:r>
      <w:r w:rsidRPr="000D5B62">
        <w:rPr>
          <w:b w:val="0"/>
          <w:bCs w:val="0"/>
        </w:rPr>
        <w:t xml:space="preserve"> </w:t>
      </w:r>
      <w:r w:rsidRPr="000D5B62">
        <w:rPr>
          <w:b w:val="0"/>
          <w:bCs w:val="0"/>
          <w:i/>
          <w:iCs/>
        </w:rPr>
        <w:t>Photo:</w:t>
      </w:r>
      <w:r w:rsidRPr="000D5B62">
        <w:rPr>
          <w:b w:val="0"/>
          <w:bCs w:val="0"/>
        </w:rPr>
        <w:t xml:space="preserve"> Holly McNiven</w:t>
      </w:r>
    </w:p>
    <w:p w14:paraId="76D5C001" w14:textId="77777777" w:rsidR="00A72236" w:rsidRPr="00A72236" w:rsidRDefault="00A72236" w:rsidP="00A72236">
      <w:pPr>
        <w:rPr>
          <w:lang w:eastAsia="zh-CN"/>
        </w:rPr>
      </w:pPr>
    </w:p>
    <w:p w14:paraId="32B73924" w14:textId="3A17DE30" w:rsidR="00D843F6" w:rsidRDefault="00D843F6" w:rsidP="00D843F6">
      <w:pPr>
        <w:rPr>
          <w:lang w:eastAsia="zh-CN"/>
        </w:rPr>
      </w:pPr>
    </w:p>
    <w:p w14:paraId="40B3B58C" w14:textId="65D960DC" w:rsidR="00D843F6" w:rsidRPr="00D843F6" w:rsidRDefault="00702140" w:rsidP="00702140">
      <w:pPr>
        <w:jc w:val="center"/>
        <w:rPr>
          <w:lang w:eastAsia="zh-CN"/>
        </w:rPr>
      </w:pPr>
      <w:r>
        <w:rPr>
          <w:noProof/>
        </w:rPr>
        <w:drawing>
          <wp:inline distT="0" distB="0" distL="0" distR="0" wp14:anchorId="47F0C47C" wp14:editId="319613D1">
            <wp:extent cx="4997302" cy="3748204"/>
            <wp:effectExtent l="0" t="0" r="0" b="5080"/>
            <wp:docPr id="17" name="Picture 17" descr="A city at nigh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A city at night&#10;&#10;Description automatically generated with medium confidence"/>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006372" cy="3755007"/>
                    </a:xfrm>
                    <a:prstGeom prst="rect">
                      <a:avLst/>
                    </a:prstGeom>
                    <a:noFill/>
                    <a:ln>
                      <a:noFill/>
                    </a:ln>
                  </pic:spPr>
                </pic:pic>
              </a:graphicData>
            </a:graphic>
          </wp:inline>
        </w:drawing>
      </w:r>
    </w:p>
    <w:p w14:paraId="0DE93011" w14:textId="0133CFCB" w:rsidR="00702140" w:rsidRDefault="00702140" w:rsidP="00702140">
      <w:pPr>
        <w:pStyle w:val="Caption"/>
        <w:jc w:val="center"/>
        <w:rPr>
          <w:b w:val="0"/>
          <w:bCs w:val="0"/>
        </w:rPr>
      </w:pPr>
      <w:r w:rsidRPr="00366020">
        <w:t xml:space="preserve">Figure </w:t>
      </w:r>
      <w:r>
        <w:t>8</w:t>
      </w:r>
      <w:r w:rsidRPr="00366020">
        <w:t>:</w:t>
      </w:r>
      <w:r w:rsidRPr="000D5B62">
        <w:rPr>
          <w:b w:val="0"/>
          <w:bCs w:val="0"/>
        </w:rPr>
        <w:t xml:space="preserve"> </w:t>
      </w:r>
      <w:r>
        <w:rPr>
          <w:b w:val="0"/>
          <w:bCs w:val="0"/>
          <w:i/>
          <w:iCs/>
        </w:rPr>
        <w:t>The view</w:t>
      </w:r>
      <w:r>
        <w:rPr>
          <w:b w:val="0"/>
          <w:bCs w:val="0"/>
          <w:i/>
          <w:iCs/>
        </w:rPr>
        <w:t xml:space="preserve"> of Venus</w:t>
      </w:r>
      <w:r>
        <w:rPr>
          <w:b w:val="0"/>
          <w:bCs w:val="0"/>
          <w:i/>
          <w:iCs/>
        </w:rPr>
        <w:t xml:space="preserve"> from the Namsan Park Southern Observatory</w:t>
      </w:r>
      <w:r w:rsidRPr="000D5B62">
        <w:rPr>
          <w:b w:val="0"/>
          <w:bCs w:val="0"/>
        </w:rPr>
        <w:t xml:space="preserve">. </w:t>
      </w:r>
      <w:r>
        <w:rPr>
          <w:b w:val="0"/>
          <w:bCs w:val="0"/>
        </w:rPr>
        <w:t>8</w:t>
      </w:r>
      <w:r w:rsidRPr="003C5888">
        <w:rPr>
          <w:b w:val="0"/>
          <w:bCs w:val="0"/>
          <w:vertAlign w:val="superscript"/>
        </w:rPr>
        <w:t>th</w:t>
      </w:r>
      <w:r>
        <w:rPr>
          <w:b w:val="0"/>
          <w:bCs w:val="0"/>
        </w:rPr>
        <w:t xml:space="preserve"> March 2020</w:t>
      </w:r>
      <w:r w:rsidRPr="000D5B62">
        <w:rPr>
          <w:b w:val="0"/>
          <w:bCs w:val="0"/>
        </w:rPr>
        <w:t xml:space="preserve">- </w:t>
      </w:r>
      <w:r>
        <w:rPr>
          <w:b w:val="0"/>
          <w:bCs w:val="0"/>
        </w:rPr>
        <w:t>Seoul</w:t>
      </w:r>
      <w:r w:rsidRPr="000D5B62">
        <w:rPr>
          <w:b w:val="0"/>
          <w:bCs w:val="0"/>
        </w:rPr>
        <w:t>,</w:t>
      </w:r>
      <w:r>
        <w:rPr>
          <w:b w:val="0"/>
          <w:bCs w:val="0"/>
        </w:rPr>
        <w:t xml:space="preserve"> South Korea</w:t>
      </w:r>
      <w:r w:rsidRPr="000D5B62">
        <w:rPr>
          <w:b w:val="0"/>
          <w:bCs w:val="0"/>
          <w:i/>
          <w:iCs/>
        </w:rPr>
        <w:t>.</w:t>
      </w:r>
      <w:r w:rsidRPr="000D5B62">
        <w:rPr>
          <w:b w:val="0"/>
          <w:bCs w:val="0"/>
        </w:rPr>
        <w:t xml:space="preserve"> </w:t>
      </w:r>
      <w:r w:rsidRPr="000D5B62">
        <w:rPr>
          <w:b w:val="0"/>
          <w:bCs w:val="0"/>
          <w:i/>
          <w:iCs/>
        </w:rPr>
        <w:t>Photo:</w:t>
      </w:r>
      <w:r w:rsidRPr="000D5B62">
        <w:rPr>
          <w:b w:val="0"/>
          <w:bCs w:val="0"/>
        </w:rPr>
        <w:t xml:space="preserve"> Holly McNiven</w:t>
      </w:r>
    </w:p>
    <w:p w14:paraId="3BB741BD" w14:textId="0061C2D6" w:rsidR="00A72236" w:rsidRDefault="00A72236" w:rsidP="00A72236">
      <w:pPr>
        <w:rPr>
          <w:lang w:eastAsia="zh-CN"/>
        </w:rPr>
      </w:pPr>
    </w:p>
    <w:p w14:paraId="417C3C25" w14:textId="77777777" w:rsidR="00A72236" w:rsidRPr="00A72236" w:rsidRDefault="00A72236" w:rsidP="00A72236">
      <w:pPr>
        <w:rPr>
          <w:lang w:eastAsia="zh-CN"/>
        </w:rPr>
      </w:pPr>
    </w:p>
    <w:p w14:paraId="0C865E4F" w14:textId="77777777" w:rsidR="00A96C4A" w:rsidRDefault="00A96C4A" w:rsidP="005F3509">
      <w:pPr>
        <w:jc w:val="center"/>
        <w:rPr>
          <w:rFonts w:ascii="Times New Roman" w:hAnsi="Times New Roman" w:cs="Times New Roman"/>
          <w:color w:val="202122"/>
          <w:sz w:val="24"/>
          <w:szCs w:val="24"/>
          <w:shd w:val="clear" w:color="auto" w:fill="FFFFFF"/>
        </w:rPr>
      </w:pPr>
    </w:p>
    <w:p w14:paraId="34E78993" w14:textId="09CF5446" w:rsidR="00EE56FF" w:rsidRDefault="001D6D0D" w:rsidP="00D4320C">
      <w:pPr>
        <w:rPr>
          <w:rFonts w:ascii="Times New Roman" w:hAnsi="Times New Roman" w:cs="Times New Roman"/>
          <w:color w:val="000000"/>
          <w:sz w:val="24"/>
          <w:szCs w:val="24"/>
        </w:rPr>
      </w:pPr>
      <w:r>
        <w:rPr>
          <w:rFonts w:ascii="Times New Roman" w:hAnsi="Times New Roman" w:cs="Times New Roman"/>
          <w:color w:val="202122"/>
          <w:sz w:val="24"/>
          <w:szCs w:val="24"/>
          <w:shd w:val="clear" w:color="auto" w:fill="FFFFFF"/>
        </w:rPr>
        <w:lastRenderedPageBreak/>
        <w:t>Echoing Eliade,</w:t>
      </w:r>
      <w:r w:rsidR="00EC48D8">
        <w:rPr>
          <w:rFonts w:ascii="Times New Roman" w:hAnsi="Times New Roman" w:cs="Times New Roman"/>
          <w:color w:val="202122"/>
          <w:sz w:val="24"/>
          <w:szCs w:val="24"/>
          <w:shd w:val="clear" w:color="auto" w:fill="FFFFFF"/>
        </w:rPr>
        <w:t xml:space="preserve"> Lane also </w:t>
      </w:r>
      <w:r>
        <w:rPr>
          <w:rFonts w:ascii="Times New Roman" w:hAnsi="Times New Roman" w:cs="Times New Roman"/>
          <w:color w:val="202122"/>
          <w:sz w:val="24"/>
          <w:szCs w:val="24"/>
          <w:shd w:val="clear" w:color="auto" w:fill="FFFFFF"/>
        </w:rPr>
        <w:t>stated that ‘sacred place is necessarily more than a construction of the human imagination alone’</w:t>
      </w:r>
      <w:r w:rsidR="009336D2">
        <w:rPr>
          <w:rFonts w:ascii="Times New Roman" w:hAnsi="Times New Roman" w:cs="Times New Roman"/>
          <w:color w:val="202122"/>
          <w:sz w:val="24"/>
          <w:szCs w:val="24"/>
          <w:shd w:val="clear" w:color="auto" w:fill="FFFFFF"/>
        </w:rPr>
        <w:t xml:space="preserve">, suggesting that </w:t>
      </w:r>
      <w:r w:rsidR="00C151D6">
        <w:rPr>
          <w:rFonts w:ascii="Times New Roman" w:hAnsi="Times New Roman" w:cs="Times New Roman"/>
          <w:color w:val="202122"/>
          <w:sz w:val="24"/>
          <w:szCs w:val="24"/>
          <w:shd w:val="clear" w:color="auto" w:fill="FFFFFF"/>
        </w:rPr>
        <w:t>sacredness is not just a human c</w:t>
      </w:r>
      <w:r w:rsidR="0059165A">
        <w:rPr>
          <w:rFonts w:ascii="Times New Roman" w:hAnsi="Times New Roman" w:cs="Times New Roman"/>
          <w:color w:val="202122"/>
          <w:sz w:val="24"/>
          <w:szCs w:val="24"/>
          <w:shd w:val="clear" w:color="auto" w:fill="FFFFFF"/>
        </w:rPr>
        <w:t>reation</w:t>
      </w:r>
      <w:r w:rsidR="00C151D6">
        <w:rPr>
          <w:rFonts w:ascii="Times New Roman" w:hAnsi="Times New Roman" w:cs="Times New Roman"/>
          <w:color w:val="202122"/>
          <w:sz w:val="24"/>
          <w:szCs w:val="24"/>
          <w:shd w:val="clear" w:color="auto" w:fill="FFFFFF"/>
        </w:rPr>
        <w:t xml:space="preserve"> </w:t>
      </w:r>
      <w:r w:rsidR="00B14CF7">
        <w:rPr>
          <w:rFonts w:ascii="Times New Roman" w:hAnsi="Times New Roman" w:cs="Times New Roman"/>
          <w:color w:val="202122"/>
          <w:sz w:val="24"/>
          <w:szCs w:val="24"/>
          <w:shd w:val="clear" w:color="auto" w:fill="FFFFFF"/>
        </w:rPr>
        <w:t>as Durkheim claimed</w:t>
      </w:r>
      <w:r w:rsidR="00D76540">
        <w:rPr>
          <w:rFonts w:ascii="Times New Roman" w:hAnsi="Times New Roman" w:cs="Times New Roman"/>
          <w:color w:val="202122"/>
          <w:sz w:val="24"/>
          <w:szCs w:val="24"/>
          <w:shd w:val="clear" w:color="auto" w:fill="FFFFFF"/>
        </w:rPr>
        <w:t>.</w:t>
      </w:r>
      <w:r w:rsidR="000A3811">
        <w:rPr>
          <w:rStyle w:val="FootnoteReference"/>
          <w:rFonts w:ascii="Times New Roman" w:hAnsi="Times New Roman" w:cs="Times New Roman"/>
          <w:color w:val="202122"/>
          <w:sz w:val="24"/>
          <w:szCs w:val="24"/>
          <w:shd w:val="clear" w:color="auto" w:fill="FFFFFF"/>
        </w:rPr>
        <w:footnoteReference w:id="70"/>
      </w:r>
      <w:r w:rsidR="00584052">
        <w:rPr>
          <w:rFonts w:ascii="Times New Roman" w:hAnsi="Times New Roman" w:cs="Times New Roman"/>
          <w:color w:val="202122"/>
          <w:sz w:val="24"/>
          <w:szCs w:val="24"/>
          <w:shd w:val="clear" w:color="auto" w:fill="FFFFFF"/>
        </w:rPr>
        <w:t xml:space="preserve"> </w:t>
      </w:r>
      <w:r w:rsidR="00CB6601">
        <w:rPr>
          <w:rFonts w:ascii="Times New Roman" w:hAnsi="Times New Roman" w:cs="Times New Roman"/>
          <w:color w:val="202122"/>
          <w:sz w:val="24"/>
          <w:szCs w:val="24"/>
          <w:shd w:val="clear" w:color="auto" w:fill="FFFFFF"/>
        </w:rPr>
        <w:t xml:space="preserve">That being said, Lane </w:t>
      </w:r>
      <w:r w:rsidR="0076004E">
        <w:rPr>
          <w:rFonts w:ascii="Times New Roman" w:hAnsi="Times New Roman" w:cs="Times New Roman"/>
          <w:color w:val="202122"/>
          <w:sz w:val="24"/>
          <w:szCs w:val="24"/>
          <w:shd w:val="clear" w:color="auto" w:fill="FFFFFF"/>
        </w:rPr>
        <w:t>acknowledged that the human imagination has a ‘tendency to exaggerate or hyperbolize the wonder…of a given site</w:t>
      </w:r>
      <w:r w:rsidR="0064763F">
        <w:rPr>
          <w:rFonts w:ascii="Times New Roman" w:hAnsi="Times New Roman" w:cs="Times New Roman"/>
          <w:color w:val="202122"/>
          <w:sz w:val="24"/>
          <w:szCs w:val="24"/>
          <w:shd w:val="clear" w:color="auto" w:fill="FFFFFF"/>
        </w:rPr>
        <w:t xml:space="preserve">’, noting that ‘the ordinary is projected beyond first appearances so as to be seen as the </w:t>
      </w:r>
      <w:r w:rsidR="0064763F">
        <w:rPr>
          <w:rFonts w:ascii="Times New Roman" w:hAnsi="Times New Roman" w:cs="Times New Roman"/>
          <w:i/>
          <w:iCs/>
          <w:color w:val="202122"/>
          <w:sz w:val="24"/>
          <w:szCs w:val="24"/>
          <w:shd w:val="clear" w:color="auto" w:fill="FFFFFF"/>
        </w:rPr>
        <w:t>extraordinary</w:t>
      </w:r>
      <w:r w:rsidR="0064763F">
        <w:rPr>
          <w:rFonts w:ascii="Times New Roman" w:hAnsi="Times New Roman" w:cs="Times New Roman"/>
          <w:color w:val="202122"/>
          <w:sz w:val="24"/>
          <w:szCs w:val="24"/>
          <w:shd w:val="clear" w:color="auto" w:fill="FFFFFF"/>
        </w:rPr>
        <w:t>’ [author’s italics].</w:t>
      </w:r>
      <w:r w:rsidR="0064763F">
        <w:rPr>
          <w:rStyle w:val="FootnoteReference"/>
          <w:rFonts w:ascii="Times New Roman" w:hAnsi="Times New Roman" w:cs="Times New Roman"/>
          <w:color w:val="202122"/>
          <w:sz w:val="24"/>
          <w:szCs w:val="24"/>
          <w:shd w:val="clear" w:color="auto" w:fill="FFFFFF"/>
        </w:rPr>
        <w:footnoteReference w:id="71"/>
      </w:r>
      <w:r w:rsidR="002F0240">
        <w:rPr>
          <w:rFonts w:ascii="Times New Roman" w:hAnsi="Times New Roman" w:cs="Times New Roman"/>
          <w:color w:val="202122"/>
          <w:sz w:val="24"/>
          <w:szCs w:val="24"/>
          <w:shd w:val="clear" w:color="auto" w:fill="FFFFFF"/>
        </w:rPr>
        <w:t xml:space="preserve"> </w:t>
      </w:r>
      <w:r w:rsidR="00BD5991">
        <w:rPr>
          <w:rFonts w:ascii="Times New Roman" w:hAnsi="Times New Roman" w:cs="Times New Roman"/>
          <w:color w:val="202122"/>
          <w:sz w:val="24"/>
          <w:szCs w:val="24"/>
          <w:shd w:val="clear" w:color="auto" w:fill="FFFFFF"/>
        </w:rPr>
        <w:t xml:space="preserve">Durkheim </w:t>
      </w:r>
      <w:r w:rsidR="00804E6A">
        <w:rPr>
          <w:rFonts w:ascii="Times New Roman" w:hAnsi="Times New Roman" w:cs="Times New Roman"/>
          <w:color w:val="202122"/>
          <w:sz w:val="24"/>
          <w:szCs w:val="24"/>
          <w:shd w:val="clear" w:color="auto" w:fill="FFFFFF"/>
        </w:rPr>
        <w:t xml:space="preserve">wrote </w:t>
      </w:r>
      <w:r w:rsidR="002223B5">
        <w:rPr>
          <w:rFonts w:ascii="Times New Roman" w:hAnsi="Times New Roman" w:cs="Times New Roman"/>
          <w:color w:val="202122"/>
          <w:sz w:val="24"/>
          <w:szCs w:val="24"/>
          <w:shd w:val="clear" w:color="auto" w:fill="FFFFFF"/>
        </w:rPr>
        <w:t xml:space="preserve">of a similar phenomenon in his book </w:t>
      </w:r>
      <w:r w:rsidR="002223B5" w:rsidRPr="0035758B">
        <w:rPr>
          <w:rFonts w:ascii="Times New Roman" w:hAnsi="Times New Roman" w:cs="Times New Roman"/>
          <w:i/>
          <w:iCs/>
          <w:color w:val="000000"/>
          <w:sz w:val="24"/>
          <w:szCs w:val="24"/>
        </w:rPr>
        <w:t>The Elementary Forms of Religious Life</w:t>
      </w:r>
      <w:r w:rsidR="002223B5">
        <w:rPr>
          <w:rFonts w:ascii="Times New Roman" w:hAnsi="Times New Roman" w:cs="Times New Roman"/>
          <w:i/>
          <w:iCs/>
          <w:color w:val="000000"/>
          <w:sz w:val="24"/>
          <w:szCs w:val="24"/>
        </w:rPr>
        <w:t xml:space="preserve"> </w:t>
      </w:r>
      <w:r w:rsidR="002223B5">
        <w:rPr>
          <w:rFonts w:ascii="Times New Roman" w:hAnsi="Times New Roman" w:cs="Times New Roman"/>
          <w:color w:val="000000"/>
          <w:sz w:val="24"/>
          <w:szCs w:val="24"/>
        </w:rPr>
        <w:t>that</w:t>
      </w:r>
      <w:r w:rsidR="00622A51">
        <w:rPr>
          <w:rFonts w:ascii="Times New Roman" w:hAnsi="Times New Roman" w:cs="Times New Roman"/>
          <w:color w:val="000000"/>
          <w:sz w:val="24"/>
          <w:szCs w:val="24"/>
        </w:rPr>
        <w:t xml:space="preserve"> </w:t>
      </w:r>
      <w:r w:rsidR="00B46C2A">
        <w:rPr>
          <w:rFonts w:ascii="Times New Roman" w:hAnsi="Times New Roman" w:cs="Times New Roman"/>
          <w:color w:val="000000"/>
          <w:sz w:val="24"/>
          <w:szCs w:val="24"/>
        </w:rPr>
        <w:t xml:space="preserve">when people reach a state of effervescence </w:t>
      </w:r>
      <w:r w:rsidR="00E51590">
        <w:rPr>
          <w:rFonts w:ascii="Times New Roman" w:hAnsi="Times New Roman" w:cs="Times New Roman"/>
          <w:color w:val="000000"/>
          <w:sz w:val="24"/>
          <w:szCs w:val="24"/>
        </w:rPr>
        <w:t>‘vital energies become overstimulated, passions more powerful</w:t>
      </w:r>
      <w:r w:rsidR="006C56C3">
        <w:rPr>
          <w:rFonts w:ascii="Times New Roman" w:hAnsi="Times New Roman" w:cs="Times New Roman"/>
          <w:color w:val="000000"/>
          <w:sz w:val="24"/>
          <w:szCs w:val="24"/>
        </w:rPr>
        <w:t xml:space="preserve">, sensations stronger’ and that in those moments </w:t>
      </w:r>
      <w:r w:rsidR="002966B0">
        <w:rPr>
          <w:rFonts w:ascii="Times New Roman" w:hAnsi="Times New Roman" w:cs="Times New Roman"/>
          <w:color w:val="000000"/>
          <w:sz w:val="24"/>
          <w:szCs w:val="24"/>
        </w:rPr>
        <w:t>‘man does not recognize himself; he feels he is transformed, and so he transforms his s</w:t>
      </w:r>
      <w:r w:rsidR="0093396E">
        <w:rPr>
          <w:rFonts w:ascii="Times New Roman" w:hAnsi="Times New Roman" w:cs="Times New Roman"/>
          <w:color w:val="000000"/>
          <w:sz w:val="24"/>
          <w:szCs w:val="24"/>
        </w:rPr>
        <w:t>urroundings’.</w:t>
      </w:r>
      <w:r w:rsidR="0093396E">
        <w:rPr>
          <w:rStyle w:val="FootnoteReference"/>
          <w:rFonts w:ascii="Times New Roman" w:hAnsi="Times New Roman" w:cs="Times New Roman"/>
          <w:color w:val="000000"/>
          <w:sz w:val="24"/>
          <w:szCs w:val="24"/>
        </w:rPr>
        <w:footnoteReference w:id="72"/>
      </w:r>
      <w:r w:rsidR="005716F4">
        <w:rPr>
          <w:rFonts w:ascii="Times New Roman" w:hAnsi="Times New Roman" w:cs="Times New Roman"/>
          <w:color w:val="000000"/>
          <w:sz w:val="24"/>
          <w:szCs w:val="24"/>
        </w:rPr>
        <w:t xml:space="preserve"> </w:t>
      </w:r>
      <w:r w:rsidR="00A83B69">
        <w:rPr>
          <w:rFonts w:ascii="Times New Roman" w:hAnsi="Times New Roman" w:cs="Times New Roman"/>
          <w:color w:val="000000"/>
          <w:sz w:val="24"/>
          <w:szCs w:val="24"/>
        </w:rPr>
        <w:t xml:space="preserve">Durkheim said that when this experience of the sacred occurs </w:t>
      </w:r>
      <w:r w:rsidR="00BF3E07">
        <w:rPr>
          <w:rFonts w:ascii="Times New Roman" w:hAnsi="Times New Roman" w:cs="Times New Roman"/>
          <w:color w:val="000000"/>
          <w:sz w:val="24"/>
          <w:szCs w:val="24"/>
        </w:rPr>
        <w:t xml:space="preserve">the </w:t>
      </w:r>
      <w:r w:rsidR="00F3182C">
        <w:rPr>
          <w:rFonts w:ascii="Times New Roman" w:hAnsi="Times New Roman" w:cs="Times New Roman"/>
          <w:color w:val="000000"/>
          <w:sz w:val="24"/>
          <w:szCs w:val="24"/>
        </w:rPr>
        <w:t>spiritual participant</w:t>
      </w:r>
      <w:r w:rsidR="004B7E14">
        <w:rPr>
          <w:rFonts w:ascii="Times New Roman" w:hAnsi="Times New Roman" w:cs="Times New Roman"/>
          <w:color w:val="000000"/>
          <w:sz w:val="24"/>
          <w:szCs w:val="24"/>
        </w:rPr>
        <w:t xml:space="preserve"> ‘endows</w:t>
      </w:r>
      <w:r w:rsidR="007908DF">
        <w:rPr>
          <w:rFonts w:ascii="Times New Roman" w:hAnsi="Times New Roman" w:cs="Times New Roman"/>
          <w:color w:val="000000"/>
          <w:sz w:val="24"/>
          <w:szCs w:val="24"/>
        </w:rPr>
        <w:t xml:space="preserve">’ the place or the object </w:t>
      </w:r>
      <w:r w:rsidR="007273F8">
        <w:rPr>
          <w:rFonts w:ascii="Times New Roman" w:hAnsi="Times New Roman" w:cs="Times New Roman"/>
          <w:color w:val="000000"/>
          <w:sz w:val="24"/>
          <w:szCs w:val="24"/>
        </w:rPr>
        <w:t>‘</w:t>
      </w:r>
      <w:r w:rsidR="004B7E14">
        <w:rPr>
          <w:rFonts w:ascii="Times New Roman" w:hAnsi="Times New Roman" w:cs="Times New Roman"/>
          <w:color w:val="000000"/>
          <w:sz w:val="24"/>
          <w:szCs w:val="24"/>
        </w:rPr>
        <w:t>with properties that they do not have, exceptional powers, virtues that the objects of ordinary experience do not possess</w:t>
      </w:r>
      <w:r w:rsidR="007273F8">
        <w:rPr>
          <w:rFonts w:ascii="Times New Roman" w:hAnsi="Times New Roman" w:cs="Times New Roman"/>
          <w:color w:val="000000"/>
          <w:sz w:val="24"/>
          <w:szCs w:val="24"/>
        </w:rPr>
        <w:t>’</w:t>
      </w:r>
      <w:r w:rsidR="004B7E14">
        <w:rPr>
          <w:rFonts w:ascii="Times New Roman" w:hAnsi="Times New Roman" w:cs="Times New Roman"/>
          <w:color w:val="000000"/>
          <w:sz w:val="24"/>
          <w:szCs w:val="24"/>
        </w:rPr>
        <w:t>.</w:t>
      </w:r>
      <w:r w:rsidR="007273F8">
        <w:rPr>
          <w:rStyle w:val="FootnoteReference"/>
          <w:rFonts w:ascii="Times New Roman" w:hAnsi="Times New Roman" w:cs="Times New Roman"/>
          <w:color w:val="000000"/>
          <w:sz w:val="24"/>
          <w:szCs w:val="24"/>
        </w:rPr>
        <w:footnoteReference w:id="73"/>
      </w:r>
      <w:r w:rsidR="00142D75">
        <w:rPr>
          <w:rFonts w:ascii="Times New Roman" w:hAnsi="Times New Roman" w:cs="Times New Roman"/>
          <w:color w:val="000000"/>
          <w:sz w:val="24"/>
          <w:szCs w:val="24"/>
        </w:rPr>
        <w:t xml:space="preserve"> </w:t>
      </w:r>
      <w:r w:rsidR="002436EC">
        <w:rPr>
          <w:rFonts w:ascii="Times New Roman" w:hAnsi="Times New Roman" w:cs="Times New Roman"/>
          <w:color w:val="000000"/>
          <w:sz w:val="24"/>
          <w:szCs w:val="24"/>
        </w:rPr>
        <w:t>Thus, w</w:t>
      </w:r>
      <w:r w:rsidR="00FC4B84">
        <w:rPr>
          <w:rFonts w:ascii="Times New Roman" w:hAnsi="Times New Roman" w:cs="Times New Roman"/>
          <w:color w:val="000000"/>
          <w:sz w:val="24"/>
          <w:szCs w:val="24"/>
        </w:rPr>
        <w:t>as my spiritual experience with Namsan solely a projection of my own imagination</w:t>
      </w:r>
      <w:r w:rsidR="0051398A">
        <w:rPr>
          <w:rFonts w:ascii="Times New Roman" w:hAnsi="Times New Roman" w:cs="Times New Roman"/>
          <w:color w:val="000000"/>
          <w:sz w:val="24"/>
          <w:szCs w:val="24"/>
        </w:rPr>
        <w:t xml:space="preserve"> and will?</w:t>
      </w:r>
      <w:r w:rsidR="00531B88">
        <w:rPr>
          <w:rFonts w:ascii="Times New Roman" w:hAnsi="Times New Roman" w:cs="Times New Roman"/>
          <w:color w:val="000000"/>
          <w:sz w:val="24"/>
          <w:szCs w:val="24"/>
        </w:rPr>
        <w:t xml:space="preserve"> </w:t>
      </w:r>
    </w:p>
    <w:p w14:paraId="2C62F7AB" w14:textId="77777777" w:rsidR="003809CC" w:rsidRPr="001C49FE" w:rsidRDefault="003809CC" w:rsidP="00D4320C">
      <w:pPr>
        <w:rPr>
          <w:rFonts w:ascii="Times New Roman" w:hAnsi="Times New Roman" w:cs="Times New Roman"/>
          <w:color w:val="000000"/>
          <w:sz w:val="32"/>
          <w:szCs w:val="32"/>
        </w:rPr>
      </w:pPr>
    </w:p>
    <w:p w14:paraId="4F371B1B" w14:textId="61C13465" w:rsidR="00CE7F84" w:rsidRPr="00EE1400" w:rsidRDefault="00D11AA4" w:rsidP="00D4320C">
      <w:pPr>
        <w:rPr>
          <w:rFonts w:ascii="Times New Roman" w:hAnsi="Times New Roman" w:cs="Times New Roman"/>
          <w:color w:val="000000"/>
          <w:sz w:val="24"/>
          <w:szCs w:val="24"/>
        </w:rPr>
      </w:pPr>
      <w:r>
        <w:rPr>
          <w:rFonts w:ascii="Times New Roman" w:hAnsi="Times New Roman" w:cs="Times New Roman"/>
          <w:color w:val="000000"/>
          <w:sz w:val="24"/>
          <w:szCs w:val="24"/>
        </w:rPr>
        <w:t xml:space="preserve">Tim </w:t>
      </w:r>
      <w:r w:rsidR="00253C6A">
        <w:rPr>
          <w:rFonts w:ascii="Times New Roman" w:hAnsi="Times New Roman" w:cs="Times New Roman"/>
          <w:color w:val="000000"/>
          <w:sz w:val="24"/>
          <w:szCs w:val="24"/>
        </w:rPr>
        <w:t xml:space="preserve">Ingold </w:t>
      </w:r>
      <w:r w:rsidR="002814C7">
        <w:rPr>
          <w:rFonts w:ascii="Times New Roman" w:hAnsi="Times New Roman" w:cs="Times New Roman"/>
          <w:color w:val="000000"/>
          <w:sz w:val="24"/>
          <w:szCs w:val="24"/>
        </w:rPr>
        <w:t xml:space="preserve">noted in </w:t>
      </w:r>
      <w:r w:rsidR="002814C7">
        <w:rPr>
          <w:rFonts w:ascii="Times New Roman" w:hAnsi="Times New Roman" w:cs="Times New Roman"/>
          <w:i/>
          <w:iCs/>
          <w:color w:val="000000"/>
          <w:sz w:val="24"/>
          <w:szCs w:val="24"/>
        </w:rPr>
        <w:t>Lines</w:t>
      </w:r>
      <w:r w:rsidR="002814C7">
        <w:rPr>
          <w:rFonts w:ascii="Times New Roman" w:hAnsi="Times New Roman" w:cs="Times New Roman"/>
          <w:color w:val="000000"/>
          <w:sz w:val="24"/>
          <w:szCs w:val="24"/>
        </w:rPr>
        <w:t xml:space="preserve"> that </w:t>
      </w:r>
      <w:r w:rsidR="004E4D52">
        <w:rPr>
          <w:rFonts w:ascii="Times New Roman" w:hAnsi="Times New Roman" w:cs="Times New Roman"/>
          <w:color w:val="000000"/>
          <w:sz w:val="24"/>
          <w:szCs w:val="24"/>
        </w:rPr>
        <w:t>‘the knowledge we have of our surroundings is forged in the very course of our moving through them’</w:t>
      </w:r>
      <w:r w:rsidR="0017326C">
        <w:rPr>
          <w:rFonts w:ascii="Times New Roman" w:hAnsi="Times New Roman" w:cs="Times New Roman"/>
          <w:color w:val="000000"/>
          <w:sz w:val="24"/>
          <w:szCs w:val="24"/>
        </w:rPr>
        <w:t>, stating that wayfaring in particular is ‘neither placeless nor place-bound but place-</w:t>
      </w:r>
      <w:r w:rsidR="0017326C">
        <w:rPr>
          <w:rFonts w:ascii="Times New Roman" w:hAnsi="Times New Roman" w:cs="Times New Roman"/>
          <w:i/>
          <w:iCs/>
          <w:color w:val="000000"/>
          <w:sz w:val="24"/>
          <w:szCs w:val="24"/>
        </w:rPr>
        <w:t>making</w:t>
      </w:r>
      <w:r w:rsidR="0017326C">
        <w:rPr>
          <w:rFonts w:ascii="Times New Roman" w:hAnsi="Times New Roman" w:cs="Times New Roman"/>
          <w:color w:val="000000"/>
          <w:sz w:val="24"/>
          <w:szCs w:val="24"/>
        </w:rPr>
        <w:t>’</w:t>
      </w:r>
      <w:r w:rsidR="00523AE1">
        <w:rPr>
          <w:rFonts w:ascii="Times New Roman" w:hAnsi="Times New Roman" w:cs="Times New Roman"/>
          <w:color w:val="000000"/>
          <w:sz w:val="24"/>
          <w:szCs w:val="24"/>
        </w:rPr>
        <w:t xml:space="preserve"> [author’s italics]</w:t>
      </w:r>
      <w:r w:rsidR="00675079">
        <w:rPr>
          <w:rFonts w:ascii="Times New Roman" w:hAnsi="Times New Roman" w:cs="Times New Roman"/>
          <w:color w:val="000000"/>
          <w:sz w:val="24"/>
          <w:szCs w:val="24"/>
        </w:rPr>
        <w:t>.</w:t>
      </w:r>
      <w:r w:rsidR="00675079">
        <w:rPr>
          <w:rStyle w:val="FootnoteReference"/>
          <w:rFonts w:ascii="Times New Roman" w:hAnsi="Times New Roman" w:cs="Times New Roman"/>
          <w:color w:val="000000"/>
          <w:sz w:val="24"/>
          <w:szCs w:val="24"/>
        </w:rPr>
        <w:footnoteReference w:id="74"/>
      </w:r>
      <w:r w:rsidR="0043478F">
        <w:rPr>
          <w:rFonts w:ascii="Times New Roman" w:hAnsi="Times New Roman" w:cs="Times New Roman"/>
          <w:color w:val="000000"/>
          <w:sz w:val="24"/>
          <w:szCs w:val="24"/>
        </w:rPr>
        <w:t xml:space="preserve"> </w:t>
      </w:r>
      <w:r w:rsidR="00E665AD">
        <w:rPr>
          <w:rFonts w:ascii="Times New Roman" w:hAnsi="Times New Roman" w:cs="Times New Roman"/>
          <w:color w:val="000000"/>
          <w:sz w:val="24"/>
          <w:szCs w:val="24"/>
        </w:rPr>
        <w:t>When I found myself in that moment on Namsan looking over the city I felt like I had found my place</w:t>
      </w:r>
      <w:r w:rsidR="004E6658">
        <w:rPr>
          <w:rFonts w:ascii="Times New Roman" w:hAnsi="Times New Roman" w:cs="Times New Roman"/>
          <w:color w:val="000000"/>
          <w:sz w:val="24"/>
          <w:szCs w:val="24"/>
        </w:rPr>
        <w:t xml:space="preserve"> </w:t>
      </w:r>
      <w:r w:rsidR="00E23EF5">
        <w:rPr>
          <w:rFonts w:ascii="Times New Roman" w:hAnsi="Times New Roman" w:cs="Times New Roman"/>
          <w:color w:val="000000"/>
          <w:sz w:val="24"/>
          <w:szCs w:val="24"/>
        </w:rPr>
        <w:t>(</w:t>
      </w:r>
      <w:r w:rsidR="004E6658">
        <w:rPr>
          <w:rFonts w:ascii="Times New Roman" w:hAnsi="Times New Roman" w:cs="Times New Roman"/>
          <w:color w:val="000000"/>
          <w:sz w:val="24"/>
          <w:szCs w:val="24"/>
        </w:rPr>
        <w:t xml:space="preserve">or rather that I had forged </w:t>
      </w:r>
      <w:r w:rsidR="00E41E2A">
        <w:rPr>
          <w:rFonts w:ascii="Times New Roman" w:hAnsi="Times New Roman" w:cs="Times New Roman"/>
          <w:color w:val="000000"/>
          <w:sz w:val="24"/>
          <w:szCs w:val="24"/>
        </w:rPr>
        <w:t>a place</w:t>
      </w:r>
      <w:r w:rsidR="004E6658">
        <w:rPr>
          <w:rFonts w:ascii="Times New Roman" w:hAnsi="Times New Roman" w:cs="Times New Roman"/>
          <w:color w:val="000000"/>
          <w:sz w:val="24"/>
          <w:szCs w:val="24"/>
        </w:rPr>
        <w:t xml:space="preserve"> for myself</w:t>
      </w:r>
      <w:r w:rsidR="00E23EF5">
        <w:rPr>
          <w:rFonts w:ascii="Times New Roman" w:hAnsi="Times New Roman" w:cs="Times New Roman"/>
          <w:color w:val="000000"/>
          <w:sz w:val="24"/>
          <w:szCs w:val="24"/>
        </w:rPr>
        <w:t>)</w:t>
      </w:r>
      <w:r w:rsidR="00E665AD">
        <w:rPr>
          <w:rFonts w:ascii="Times New Roman" w:hAnsi="Times New Roman" w:cs="Times New Roman"/>
          <w:color w:val="000000"/>
          <w:sz w:val="24"/>
          <w:szCs w:val="24"/>
        </w:rPr>
        <w:t xml:space="preserve">. </w:t>
      </w:r>
      <w:r w:rsidR="00BB5B14">
        <w:rPr>
          <w:rFonts w:ascii="Times New Roman" w:hAnsi="Times New Roman" w:cs="Times New Roman"/>
          <w:color w:val="000000"/>
          <w:sz w:val="24"/>
          <w:szCs w:val="24"/>
        </w:rPr>
        <w:t xml:space="preserve">I </w:t>
      </w:r>
      <w:r w:rsidR="008C2DB2">
        <w:rPr>
          <w:rFonts w:ascii="Times New Roman" w:hAnsi="Times New Roman" w:cs="Times New Roman"/>
          <w:color w:val="000000"/>
          <w:sz w:val="24"/>
          <w:szCs w:val="24"/>
        </w:rPr>
        <w:t xml:space="preserve">even </w:t>
      </w:r>
      <w:r w:rsidR="00BB5B14">
        <w:rPr>
          <w:rFonts w:ascii="Times New Roman" w:hAnsi="Times New Roman" w:cs="Times New Roman"/>
          <w:color w:val="000000"/>
          <w:sz w:val="24"/>
          <w:szCs w:val="24"/>
        </w:rPr>
        <w:t xml:space="preserve">wrote </w:t>
      </w:r>
      <w:r w:rsidR="008C2DB2">
        <w:rPr>
          <w:rFonts w:ascii="Times New Roman" w:hAnsi="Times New Roman" w:cs="Times New Roman"/>
          <w:color w:val="000000"/>
          <w:sz w:val="24"/>
          <w:szCs w:val="24"/>
        </w:rPr>
        <w:t>about how I was ‘infatuated with the idea of planting myself there</w:t>
      </w:r>
      <w:r w:rsidR="00315C1A">
        <w:rPr>
          <w:rFonts w:ascii="Times New Roman" w:hAnsi="Times New Roman" w:cs="Times New Roman"/>
          <w:color w:val="000000"/>
          <w:sz w:val="24"/>
          <w:szCs w:val="24"/>
        </w:rPr>
        <w:t xml:space="preserve">’ and never leaving the moment of </w:t>
      </w:r>
      <w:r w:rsidR="00127D0B">
        <w:rPr>
          <w:rFonts w:ascii="Times New Roman" w:hAnsi="Times New Roman" w:cs="Times New Roman"/>
          <w:color w:val="000000"/>
          <w:sz w:val="24"/>
          <w:szCs w:val="24"/>
        </w:rPr>
        <w:t>hierophany</w:t>
      </w:r>
      <w:r w:rsidR="008C2DB2">
        <w:rPr>
          <w:rFonts w:ascii="Times New Roman" w:hAnsi="Times New Roman" w:cs="Times New Roman"/>
          <w:color w:val="000000"/>
          <w:sz w:val="24"/>
          <w:szCs w:val="24"/>
        </w:rPr>
        <w:t>.</w:t>
      </w:r>
      <w:r w:rsidR="008C2DB2">
        <w:rPr>
          <w:rStyle w:val="FootnoteReference"/>
          <w:rFonts w:ascii="Times New Roman" w:hAnsi="Times New Roman" w:cs="Times New Roman"/>
          <w:color w:val="000000"/>
          <w:sz w:val="24"/>
          <w:szCs w:val="24"/>
        </w:rPr>
        <w:footnoteReference w:id="75"/>
      </w:r>
      <w:r w:rsidR="003E3F56">
        <w:rPr>
          <w:rFonts w:ascii="Times New Roman" w:hAnsi="Times New Roman" w:cs="Times New Roman"/>
          <w:color w:val="000000"/>
          <w:sz w:val="24"/>
          <w:szCs w:val="24"/>
        </w:rPr>
        <w:t xml:space="preserve"> </w:t>
      </w:r>
      <w:r w:rsidR="00386A42">
        <w:rPr>
          <w:rFonts w:ascii="Times New Roman" w:hAnsi="Times New Roman" w:cs="Times New Roman"/>
          <w:color w:val="000000"/>
          <w:sz w:val="24"/>
          <w:szCs w:val="24"/>
        </w:rPr>
        <w:t>I felt connected and grounded to the world around me in a way I had</w:t>
      </w:r>
      <w:r w:rsidR="00C563D4">
        <w:rPr>
          <w:rFonts w:ascii="Times New Roman" w:hAnsi="Times New Roman" w:cs="Times New Roman"/>
          <w:color w:val="000000"/>
          <w:sz w:val="24"/>
          <w:szCs w:val="24"/>
        </w:rPr>
        <w:t xml:space="preserve"> not</w:t>
      </w:r>
      <w:r w:rsidR="00386A42">
        <w:rPr>
          <w:rFonts w:ascii="Times New Roman" w:hAnsi="Times New Roman" w:cs="Times New Roman"/>
          <w:color w:val="000000"/>
          <w:sz w:val="24"/>
          <w:szCs w:val="24"/>
        </w:rPr>
        <w:t xml:space="preserve"> experienced as a foreigner </w:t>
      </w:r>
      <w:r w:rsidR="00C563D4">
        <w:rPr>
          <w:rFonts w:ascii="Times New Roman" w:hAnsi="Times New Roman" w:cs="Times New Roman"/>
          <w:color w:val="000000"/>
          <w:sz w:val="24"/>
          <w:szCs w:val="24"/>
        </w:rPr>
        <w:t xml:space="preserve">in Korea before. </w:t>
      </w:r>
      <w:r w:rsidR="001C609D">
        <w:rPr>
          <w:rFonts w:ascii="Times New Roman" w:hAnsi="Times New Roman" w:cs="Times New Roman"/>
          <w:color w:val="000000"/>
          <w:sz w:val="24"/>
          <w:szCs w:val="24"/>
        </w:rPr>
        <w:t xml:space="preserve">Philosopher Simone Weil wrote </w:t>
      </w:r>
      <w:r w:rsidR="00733698">
        <w:rPr>
          <w:rFonts w:ascii="Times New Roman" w:hAnsi="Times New Roman" w:cs="Times New Roman"/>
          <w:color w:val="000000"/>
          <w:sz w:val="24"/>
          <w:szCs w:val="24"/>
        </w:rPr>
        <w:t>that ‘to be rooted is perhaps the most important and least recognized need of the human soul’.</w:t>
      </w:r>
      <w:r w:rsidR="00733698">
        <w:rPr>
          <w:rStyle w:val="FootnoteReference"/>
          <w:rFonts w:ascii="Times New Roman" w:hAnsi="Times New Roman" w:cs="Times New Roman"/>
          <w:color w:val="000000"/>
          <w:sz w:val="24"/>
          <w:szCs w:val="24"/>
        </w:rPr>
        <w:footnoteReference w:id="76"/>
      </w:r>
      <w:r w:rsidR="00AB4E45">
        <w:rPr>
          <w:rFonts w:ascii="Times New Roman" w:hAnsi="Times New Roman" w:cs="Times New Roman"/>
          <w:color w:val="000000"/>
          <w:sz w:val="24"/>
          <w:szCs w:val="24"/>
        </w:rPr>
        <w:t xml:space="preserve"> </w:t>
      </w:r>
      <w:r w:rsidR="00DA33EF">
        <w:rPr>
          <w:rFonts w:ascii="Times New Roman" w:hAnsi="Times New Roman" w:cs="Times New Roman"/>
          <w:color w:val="000000"/>
          <w:sz w:val="24"/>
          <w:szCs w:val="24"/>
        </w:rPr>
        <w:t xml:space="preserve">There is no doubt that I had been </w:t>
      </w:r>
      <w:r w:rsidR="00CC16EB">
        <w:rPr>
          <w:rFonts w:ascii="Times New Roman" w:hAnsi="Times New Roman" w:cs="Times New Roman"/>
          <w:color w:val="000000"/>
          <w:sz w:val="24"/>
          <w:szCs w:val="24"/>
        </w:rPr>
        <w:t xml:space="preserve">struggling to find my place in </w:t>
      </w:r>
      <w:r w:rsidR="00F85C8E">
        <w:rPr>
          <w:rFonts w:ascii="Times New Roman" w:hAnsi="Times New Roman" w:cs="Times New Roman"/>
          <w:color w:val="000000"/>
          <w:sz w:val="24"/>
          <w:szCs w:val="24"/>
        </w:rPr>
        <w:t>Seoul</w:t>
      </w:r>
      <w:r w:rsidR="00CC16EB">
        <w:rPr>
          <w:rFonts w:ascii="Times New Roman" w:hAnsi="Times New Roman" w:cs="Times New Roman"/>
          <w:color w:val="000000"/>
          <w:sz w:val="24"/>
          <w:szCs w:val="24"/>
        </w:rPr>
        <w:t xml:space="preserve"> at the time</w:t>
      </w:r>
      <w:r w:rsidR="00F4363F">
        <w:rPr>
          <w:rFonts w:ascii="Times New Roman" w:hAnsi="Times New Roman" w:cs="Times New Roman"/>
          <w:color w:val="000000"/>
          <w:sz w:val="24"/>
          <w:szCs w:val="24"/>
        </w:rPr>
        <w:t xml:space="preserve"> </w:t>
      </w:r>
      <w:r w:rsidR="00FE212F">
        <w:rPr>
          <w:rFonts w:ascii="Times New Roman" w:hAnsi="Times New Roman" w:cs="Times New Roman"/>
          <w:color w:val="000000"/>
          <w:sz w:val="24"/>
          <w:szCs w:val="24"/>
        </w:rPr>
        <w:t xml:space="preserve">and I felt often alienated from the Korean culture </w:t>
      </w:r>
      <w:r w:rsidR="002227B3">
        <w:rPr>
          <w:rFonts w:ascii="Times New Roman" w:hAnsi="Times New Roman" w:cs="Times New Roman"/>
          <w:color w:val="000000"/>
          <w:sz w:val="24"/>
          <w:szCs w:val="24"/>
        </w:rPr>
        <w:t>by virtue of not only being a foreigner but being labelled as a foreigner wherever I went.</w:t>
      </w:r>
      <w:r w:rsidR="00F966E9">
        <w:rPr>
          <w:rFonts w:ascii="Times New Roman" w:hAnsi="Times New Roman" w:cs="Times New Roman"/>
          <w:color w:val="000000"/>
          <w:sz w:val="24"/>
          <w:szCs w:val="24"/>
        </w:rPr>
        <w:t xml:space="preserve"> </w:t>
      </w:r>
      <w:r w:rsidR="004E38E8">
        <w:rPr>
          <w:rFonts w:ascii="Times New Roman" w:hAnsi="Times New Roman" w:cs="Times New Roman"/>
          <w:color w:val="000000"/>
          <w:sz w:val="24"/>
          <w:szCs w:val="24"/>
        </w:rPr>
        <w:t>Durkheim saw sacredness as something inherently social</w:t>
      </w:r>
      <w:r w:rsidR="003F06F5">
        <w:rPr>
          <w:rFonts w:ascii="Times New Roman" w:hAnsi="Times New Roman" w:cs="Times New Roman"/>
          <w:color w:val="000000"/>
          <w:sz w:val="24"/>
          <w:szCs w:val="24"/>
        </w:rPr>
        <w:t xml:space="preserve"> and shared by the collective mind of societ</w:t>
      </w:r>
      <w:r w:rsidR="000B13C0">
        <w:rPr>
          <w:rFonts w:ascii="Times New Roman" w:hAnsi="Times New Roman" w:cs="Times New Roman"/>
          <w:color w:val="000000"/>
          <w:sz w:val="24"/>
          <w:szCs w:val="24"/>
        </w:rPr>
        <w:t>y.</w:t>
      </w:r>
      <w:r w:rsidR="0089578D">
        <w:rPr>
          <w:rStyle w:val="FootnoteReference"/>
          <w:rFonts w:ascii="Times New Roman" w:hAnsi="Times New Roman" w:cs="Times New Roman"/>
          <w:color w:val="000000"/>
          <w:sz w:val="24"/>
          <w:szCs w:val="24"/>
        </w:rPr>
        <w:footnoteReference w:id="77"/>
      </w:r>
      <w:r w:rsidR="000B13C0">
        <w:rPr>
          <w:rFonts w:ascii="Times New Roman" w:hAnsi="Times New Roman" w:cs="Times New Roman"/>
          <w:color w:val="000000"/>
          <w:sz w:val="24"/>
          <w:szCs w:val="24"/>
        </w:rPr>
        <w:t xml:space="preserve"> </w:t>
      </w:r>
      <w:r w:rsidR="00115105">
        <w:rPr>
          <w:rFonts w:ascii="Times New Roman" w:hAnsi="Times New Roman" w:cs="Times New Roman"/>
          <w:color w:val="000000"/>
          <w:sz w:val="24"/>
          <w:szCs w:val="24"/>
        </w:rPr>
        <w:t xml:space="preserve">By my own admission, </w:t>
      </w:r>
      <w:r w:rsidR="00E13EF2">
        <w:rPr>
          <w:rFonts w:ascii="Times New Roman" w:hAnsi="Times New Roman" w:cs="Times New Roman"/>
          <w:color w:val="000000"/>
          <w:sz w:val="24"/>
          <w:szCs w:val="24"/>
        </w:rPr>
        <w:t xml:space="preserve">I was feeling </w:t>
      </w:r>
      <w:r w:rsidR="00115105">
        <w:rPr>
          <w:rFonts w:ascii="Times New Roman" w:hAnsi="Times New Roman" w:cs="Times New Roman"/>
          <w:color w:val="000000"/>
          <w:sz w:val="24"/>
          <w:szCs w:val="24"/>
        </w:rPr>
        <w:t>disconnected from society prior to my</w:t>
      </w:r>
      <w:r w:rsidR="00613D4B">
        <w:rPr>
          <w:rFonts w:ascii="Times New Roman" w:hAnsi="Times New Roman" w:cs="Times New Roman"/>
          <w:color w:val="000000"/>
          <w:sz w:val="24"/>
          <w:szCs w:val="24"/>
        </w:rPr>
        <w:t xml:space="preserve"> ‘pilgrimage’ and the </w:t>
      </w:r>
      <w:r w:rsidR="00115105">
        <w:rPr>
          <w:rFonts w:ascii="Times New Roman" w:hAnsi="Times New Roman" w:cs="Times New Roman"/>
          <w:color w:val="000000"/>
          <w:sz w:val="24"/>
          <w:szCs w:val="24"/>
        </w:rPr>
        <w:t>hierophany</w:t>
      </w:r>
      <w:r w:rsidR="00613D4B">
        <w:rPr>
          <w:rFonts w:ascii="Times New Roman" w:hAnsi="Times New Roman" w:cs="Times New Roman"/>
          <w:color w:val="000000"/>
          <w:sz w:val="24"/>
          <w:szCs w:val="24"/>
        </w:rPr>
        <w:t xml:space="preserve"> </w:t>
      </w:r>
      <w:r w:rsidR="000405FA">
        <w:rPr>
          <w:rFonts w:ascii="Times New Roman" w:hAnsi="Times New Roman" w:cs="Times New Roman"/>
          <w:color w:val="000000"/>
          <w:sz w:val="24"/>
          <w:szCs w:val="24"/>
        </w:rPr>
        <w:t>I experienced at Namsan</w:t>
      </w:r>
      <w:r w:rsidR="00D46FC3">
        <w:rPr>
          <w:rFonts w:ascii="Times New Roman" w:hAnsi="Times New Roman" w:cs="Times New Roman"/>
          <w:color w:val="000000"/>
          <w:sz w:val="24"/>
          <w:szCs w:val="24"/>
        </w:rPr>
        <w:t xml:space="preserve">, which would suggest </w:t>
      </w:r>
      <w:r w:rsidR="001B0BF4">
        <w:rPr>
          <w:rFonts w:ascii="Times New Roman" w:hAnsi="Times New Roman" w:cs="Times New Roman"/>
          <w:color w:val="000000"/>
          <w:sz w:val="24"/>
          <w:szCs w:val="24"/>
        </w:rPr>
        <w:t xml:space="preserve">a </w:t>
      </w:r>
      <w:r w:rsidR="00A526FB">
        <w:rPr>
          <w:rFonts w:ascii="Times New Roman" w:hAnsi="Times New Roman" w:cs="Times New Roman"/>
          <w:color w:val="000000"/>
          <w:sz w:val="24"/>
          <w:szCs w:val="24"/>
        </w:rPr>
        <w:t xml:space="preserve">more </w:t>
      </w:r>
      <w:r w:rsidR="001B0BF4">
        <w:rPr>
          <w:rFonts w:ascii="Times New Roman" w:hAnsi="Times New Roman" w:cs="Times New Roman"/>
          <w:color w:val="000000"/>
          <w:sz w:val="24"/>
          <w:szCs w:val="24"/>
        </w:rPr>
        <w:t xml:space="preserve">Durkheimian </w:t>
      </w:r>
      <w:r w:rsidR="00E06AB5">
        <w:rPr>
          <w:rFonts w:ascii="Times New Roman" w:hAnsi="Times New Roman" w:cs="Times New Roman"/>
          <w:color w:val="000000"/>
          <w:sz w:val="24"/>
          <w:szCs w:val="24"/>
        </w:rPr>
        <w:t xml:space="preserve">socio-cultural </w:t>
      </w:r>
      <w:r w:rsidR="001B0BF4">
        <w:rPr>
          <w:rFonts w:ascii="Times New Roman" w:hAnsi="Times New Roman" w:cs="Times New Roman"/>
          <w:color w:val="000000"/>
          <w:sz w:val="24"/>
          <w:szCs w:val="24"/>
        </w:rPr>
        <w:t xml:space="preserve">connection between </w:t>
      </w:r>
      <w:r w:rsidR="00E06AB5">
        <w:rPr>
          <w:rFonts w:ascii="Times New Roman" w:hAnsi="Times New Roman" w:cs="Times New Roman"/>
          <w:color w:val="000000"/>
          <w:sz w:val="24"/>
          <w:szCs w:val="24"/>
        </w:rPr>
        <w:t xml:space="preserve">feelings of </w:t>
      </w:r>
      <w:r w:rsidR="002A4E4E">
        <w:rPr>
          <w:rFonts w:ascii="Times New Roman" w:hAnsi="Times New Roman" w:cs="Times New Roman"/>
          <w:color w:val="000000"/>
          <w:sz w:val="24"/>
          <w:szCs w:val="24"/>
        </w:rPr>
        <w:t>‘</w:t>
      </w:r>
      <w:r w:rsidR="00E06AB5">
        <w:rPr>
          <w:rFonts w:ascii="Times New Roman" w:hAnsi="Times New Roman" w:cs="Times New Roman"/>
          <w:color w:val="000000"/>
          <w:sz w:val="24"/>
          <w:szCs w:val="24"/>
        </w:rPr>
        <w:t>sacredness</w:t>
      </w:r>
      <w:r w:rsidR="002A4E4E">
        <w:rPr>
          <w:rFonts w:ascii="Times New Roman" w:hAnsi="Times New Roman" w:cs="Times New Roman"/>
          <w:color w:val="000000"/>
          <w:sz w:val="24"/>
          <w:szCs w:val="24"/>
        </w:rPr>
        <w:t>’</w:t>
      </w:r>
      <w:r w:rsidR="00E06AB5">
        <w:rPr>
          <w:rFonts w:ascii="Times New Roman" w:hAnsi="Times New Roman" w:cs="Times New Roman"/>
          <w:color w:val="000000"/>
          <w:sz w:val="24"/>
          <w:szCs w:val="24"/>
        </w:rPr>
        <w:t xml:space="preserve"> and feelings of </w:t>
      </w:r>
      <w:r w:rsidR="00EE3234">
        <w:rPr>
          <w:rFonts w:ascii="Times New Roman" w:hAnsi="Times New Roman" w:cs="Times New Roman"/>
          <w:color w:val="000000"/>
          <w:sz w:val="24"/>
          <w:szCs w:val="24"/>
        </w:rPr>
        <w:t xml:space="preserve">oneness </w:t>
      </w:r>
      <w:r w:rsidR="0085151B">
        <w:rPr>
          <w:rFonts w:ascii="Times New Roman" w:hAnsi="Times New Roman" w:cs="Times New Roman"/>
          <w:color w:val="000000"/>
          <w:sz w:val="24"/>
          <w:szCs w:val="24"/>
        </w:rPr>
        <w:t>with the soci</w:t>
      </w:r>
      <w:r w:rsidR="00EE3234">
        <w:rPr>
          <w:rFonts w:ascii="Times New Roman" w:hAnsi="Times New Roman" w:cs="Times New Roman"/>
          <w:color w:val="000000"/>
          <w:sz w:val="24"/>
          <w:szCs w:val="24"/>
        </w:rPr>
        <w:t>al order</w:t>
      </w:r>
      <w:r w:rsidR="00B56CDB">
        <w:rPr>
          <w:rFonts w:ascii="Times New Roman" w:hAnsi="Times New Roman" w:cs="Times New Roman"/>
          <w:color w:val="000000"/>
          <w:sz w:val="24"/>
          <w:szCs w:val="24"/>
        </w:rPr>
        <w:t xml:space="preserve"> and society.</w:t>
      </w:r>
      <w:r w:rsidR="00CC235A">
        <w:rPr>
          <w:rFonts w:ascii="Times New Roman" w:hAnsi="Times New Roman" w:cs="Times New Roman"/>
          <w:color w:val="000000"/>
          <w:sz w:val="24"/>
          <w:szCs w:val="24"/>
        </w:rPr>
        <w:t xml:space="preserve"> </w:t>
      </w:r>
      <w:r w:rsidR="0085151B">
        <w:rPr>
          <w:rFonts w:ascii="Times New Roman" w:hAnsi="Times New Roman" w:cs="Times New Roman"/>
          <w:color w:val="000000"/>
          <w:sz w:val="24"/>
          <w:szCs w:val="24"/>
        </w:rPr>
        <w:t xml:space="preserve"> </w:t>
      </w:r>
    </w:p>
    <w:p w14:paraId="4C7C0DD8" w14:textId="50D2552C" w:rsidR="00054DFF" w:rsidRPr="001C49FE" w:rsidRDefault="00604FE3" w:rsidP="004B00B6">
      <w:pPr>
        <w:rPr>
          <w:sz w:val="10"/>
          <w:szCs w:val="10"/>
        </w:rPr>
      </w:pPr>
      <w:r w:rsidRPr="00604FE3">
        <w:t xml:space="preserve"> </w:t>
      </w:r>
    </w:p>
    <w:p w14:paraId="4EF717DE" w14:textId="5A3E7770" w:rsidR="00702007" w:rsidRPr="001C49FE" w:rsidRDefault="00E777D9" w:rsidP="00EE1400">
      <w:pPr>
        <w:pStyle w:val="NoSpacing"/>
        <w:rPr>
          <w:rFonts w:ascii="Times New Roman" w:hAnsi="Times New Roman" w:cs="Times New Roman"/>
          <w:b/>
          <w:bCs/>
          <w:sz w:val="28"/>
          <w:szCs w:val="28"/>
          <w:u w:val="single"/>
        </w:rPr>
      </w:pPr>
      <w:r w:rsidRPr="001C49FE">
        <w:rPr>
          <w:rFonts w:ascii="Times New Roman" w:hAnsi="Times New Roman" w:cs="Times New Roman"/>
          <w:b/>
          <w:bCs/>
          <w:sz w:val="28"/>
          <w:szCs w:val="28"/>
          <w:u w:val="single"/>
        </w:rPr>
        <w:t>Final Thoughts</w:t>
      </w:r>
    </w:p>
    <w:p w14:paraId="0A411575" w14:textId="77777777" w:rsidR="00EE1400" w:rsidRPr="006F5BFE" w:rsidRDefault="00EE1400" w:rsidP="00EE1400">
      <w:pPr>
        <w:pStyle w:val="NoSpacing"/>
        <w:rPr>
          <w:rFonts w:ascii="Times New Roman" w:hAnsi="Times New Roman" w:cs="Times New Roman"/>
          <w:b/>
          <w:bCs/>
          <w:sz w:val="8"/>
          <w:szCs w:val="8"/>
        </w:rPr>
      </w:pPr>
    </w:p>
    <w:p w14:paraId="1D80F98D" w14:textId="6AB8F077" w:rsidR="00E777D9" w:rsidRDefault="009F72DB" w:rsidP="008317AD">
      <w:pPr>
        <w:rPr>
          <w:rFonts w:ascii="Times New Roman" w:hAnsi="Times New Roman" w:cs="Times New Roman"/>
          <w:sz w:val="24"/>
          <w:szCs w:val="24"/>
        </w:rPr>
      </w:pPr>
      <w:r>
        <w:rPr>
          <w:rFonts w:ascii="Times New Roman" w:hAnsi="Times New Roman" w:cs="Times New Roman"/>
          <w:sz w:val="24"/>
          <w:szCs w:val="24"/>
        </w:rPr>
        <w:t xml:space="preserve">Following the analysis of my encounter with Namsan the question </w:t>
      </w:r>
      <w:r w:rsidR="00021120">
        <w:rPr>
          <w:rFonts w:ascii="Times New Roman" w:hAnsi="Times New Roman" w:cs="Times New Roman"/>
          <w:sz w:val="24"/>
          <w:szCs w:val="24"/>
        </w:rPr>
        <w:t>remains− I</w:t>
      </w:r>
      <w:r w:rsidR="00E86141">
        <w:rPr>
          <w:rFonts w:ascii="Times New Roman" w:hAnsi="Times New Roman" w:cs="Times New Roman"/>
          <w:sz w:val="24"/>
          <w:szCs w:val="24"/>
        </w:rPr>
        <w:t>s sacred space a human construct or a natural phenomenon?</w:t>
      </w:r>
      <w:r w:rsidR="009E6C36">
        <w:rPr>
          <w:rFonts w:ascii="Times New Roman" w:hAnsi="Times New Roman" w:cs="Times New Roman"/>
          <w:sz w:val="24"/>
          <w:szCs w:val="24"/>
        </w:rPr>
        <w:t xml:space="preserve"> </w:t>
      </w:r>
      <w:r w:rsidR="00F0529A">
        <w:rPr>
          <w:rFonts w:ascii="Times New Roman" w:hAnsi="Times New Roman" w:cs="Times New Roman"/>
          <w:sz w:val="24"/>
          <w:szCs w:val="24"/>
        </w:rPr>
        <w:t xml:space="preserve">Durkheim would suggest the former </w:t>
      </w:r>
      <w:r w:rsidR="0098019F">
        <w:rPr>
          <w:rFonts w:ascii="Times New Roman" w:hAnsi="Times New Roman" w:cs="Times New Roman"/>
          <w:sz w:val="24"/>
          <w:szCs w:val="24"/>
        </w:rPr>
        <w:t xml:space="preserve">as evidenced </w:t>
      </w:r>
      <w:r w:rsidR="00265824">
        <w:rPr>
          <w:rFonts w:ascii="Times New Roman" w:hAnsi="Times New Roman" w:cs="Times New Roman"/>
          <w:sz w:val="24"/>
          <w:szCs w:val="24"/>
        </w:rPr>
        <w:t>by</w:t>
      </w:r>
      <w:r w:rsidR="00002A27">
        <w:rPr>
          <w:rFonts w:ascii="Times New Roman" w:hAnsi="Times New Roman" w:cs="Times New Roman"/>
          <w:sz w:val="24"/>
          <w:szCs w:val="24"/>
        </w:rPr>
        <w:t xml:space="preserve"> </w:t>
      </w:r>
      <w:r w:rsidR="00BB5EC7">
        <w:rPr>
          <w:rFonts w:ascii="Times New Roman" w:hAnsi="Times New Roman" w:cs="Times New Roman"/>
          <w:sz w:val="24"/>
          <w:szCs w:val="24"/>
        </w:rPr>
        <w:t xml:space="preserve">Namsan’s symbolic </w:t>
      </w:r>
      <w:r w:rsidR="001E2B21">
        <w:rPr>
          <w:rFonts w:ascii="Times New Roman" w:hAnsi="Times New Roman" w:cs="Times New Roman"/>
          <w:sz w:val="24"/>
          <w:szCs w:val="24"/>
        </w:rPr>
        <w:t>significance as part of</w:t>
      </w:r>
      <w:r w:rsidR="00F14EDE">
        <w:rPr>
          <w:rFonts w:ascii="Times New Roman" w:hAnsi="Times New Roman" w:cs="Times New Roman"/>
          <w:sz w:val="24"/>
          <w:szCs w:val="24"/>
        </w:rPr>
        <w:t xml:space="preserve"> the cultural identity and</w:t>
      </w:r>
      <w:r w:rsidR="003513A2">
        <w:rPr>
          <w:rFonts w:ascii="Times New Roman" w:hAnsi="Times New Roman" w:cs="Times New Roman"/>
          <w:sz w:val="24"/>
          <w:szCs w:val="24"/>
        </w:rPr>
        <w:t xml:space="preserve"> religious history of </w:t>
      </w:r>
      <w:r w:rsidR="002B5BAF">
        <w:rPr>
          <w:rFonts w:ascii="Times New Roman" w:hAnsi="Times New Roman" w:cs="Times New Roman"/>
          <w:sz w:val="24"/>
          <w:szCs w:val="24"/>
        </w:rPr>
        <w:t>Korea.</w:t>
      </w:r>
      <w:r w:rsidR="002B5BAF">
        <w:rPr>
          <w:rStyle w:val="FootnoteReference"/>
          <w:rFonts w:ascii="Times New Roman" w:hAnsi="Times New Roman" w:cs="Times New Roman"/>
          <w:sz w:val="24"/>
          <w:szCs w:val="24"/>
        </w:rPr>
        <w:footnoteReference w:id="78"/>
      </w:r>
      <w:r w:rsidR="002B5BAF">
        <w:rPr>
          <w:rFonts w:ascii="Times New Roman" w:hAnsi="Times New Roman" w:cs="Times New Roman"/>
          <w:sz w:val="24"/>
          <w:szCs w:val="24"/>
        </w:rPr>
        <w:t xml:space="preserve"> </w:t>
      </w:r>
      <w:r w:rsidR="00731F7A">
        <w:rPr>
          <w:rFonts w:ascii="Times New Roman" w:hAnsi="Times New Roman" w:cs="Times New Roman"/>
          <w:sz w:val="24"/>
          <w:szCs w:val="24"/>
        </w:rPr>
        <w:t xml:space="preserve">The whole city itself appears to have been structured around </w:t>
      </w:r>
      <w:r w:rsidR="00C55098">
        <w:rPr>
          <w:rFonts w:ascii="Times New Roman" w:hAnsi="Times New Roman" w:cs="Times New Roman"/>
          <w:sz w:val="24"/>
          <w:szCs w:val="24"/>
        </w:rPr>
        <w:t xml:space="preserve">the mountain as a </w:t>
      </w:r>
      <w:r w:rsidR="001D40B1">
        <w:rPr>
          <w:rFonts w:ascii="Times New Roman" w:hAnsi="Times New Roman" w:cs="Times New Roman"/>
          <w:sz w:val="24"/>
          <w:szCs w:val="24"/>
        </w:rPr>
        <w:t>pl</w:t>
      </w:r>
      <w:r w:rsidR="00C55098">
        <w:rPr>
          <w:rFonts w:ascii="Times New Roman" w:hAnsi="Times New Roman" w:cs="Times New Roman"/>
          <w:sz w:val="24"/>
          <w:szCs w:val="24"/>
        </w:rPr>
        <w:t xml:space="preserve">ace </w:t>
      </w:r>
      <w:r w:rsidR="008620BA">
        <w:rPr>
          <w:rFonts w:ascii="Times New Roman" w:hAnsi="Times New Roman" w:cs="Times New Roman"/>
          <w:sz w:val="24"/>
          <w:szCs w:val="24"/>
        </w:rPr>
        <w:t>set apart</w:t>
      </w:r>
      <w:r w:rsidR="00C55098">
        <w:rPr>
          <w:rFonts w:ascii="Times New Roman" w:hAnsi="Times New Roman" w:cs="Times New Roman"/>
          <w:sz w:val="24"/>
          <w:szCs w:val="24"/>
        </w:rPr>
        <w:t xml:space="preserve"> </w:t>
      </w:r>
      <w:r w:rsidR="001D40B1">
        <w:rPr>
          <w:rFonts w:ascii="Times New Roman" w:hAnsi="Times New Roman" w:cs="Times New Roman"/>
          <w:sz w:val="24"/>
          <w:szCs w:val="24"/>
        </w:rPr>
        <w:t>from the surrounding ‘profane’</w:t>
      </w:r>
      <w:r w:rsidR="00B53A15">
        <w:rPr>
          <w:rFonts w:ascii="Times New Roman" w:hAnsi="Times New Roman" w:cs="Times New Roman"/>
          <w:sz w:val="24"/>
          <w:szCs w:val="24"/>
        </w:rPr>
        <w:t xml:space="preserve"> space</w:t>
      </w:r>
      <w:r w:rsidR="003D5EFD">
        <w:rPr>
          <w:rFonts w:ascii="Times New Roman" w:hAnsi="Times New Roman" w:cs="Times New Roman"/>
          <w:sz w:val="24"/>
          <w:szCs w:val="24"/>
        </w:rPr>
        <w:t xml:space="preserve">, suggesting that </w:t>
      </w:r>
      <w:r w:rsidR="003213CB">
        <w:rPr>
          <w:rFonts w:ascii="Times New Roman" w:hAnsi="Times New Roman" w:cs="Times New Roman"/>
          <w:sz w:val="24"/>
          <w:szCs w:val="24"/>
        </w:rPr>
        <w:t>Namsan has a socially</w:t>
      </w:r>
      <w:r w:rsidR="003072CE">
        <w:rPr>
          <w:rFonts w:ascii="Times New Roman" w:hAnsi="Times New Roman" w:cs="Times New Roman"/>
          <w:sz w:val="24"/>
          <w:szCs w:val="24"/>
        </w:rPr>
        <w:t xml:space="preserve">-constructed sacredness </w:t>
      </w:r>
      <w:r w:rsidR="005B7687">
        <w:rPr>
          <w:rFonts w:ascii="Times New Roman" w:hAnsi="Times New Roman" w:cs="Times New Roman"/>
          <w:sz w:val="24"/>
          <w:szCs w:val="24"/>
        </w:rPr>
        <w:t xml:space="preserve">by </w:t>
      </w:r>
      <w:r w:rsidR="00F621F5">
        <w:rPr>
          <w:rFonts w:ascii="Times New Roman" w:hAnsi="Times New Roman" w:cs="Times New Roman"/>
          <w:sz w:val="24"/>
          <w:szCs w:val="24"/>
        </w:rPr>
        <w:t xml:space="preserve">virtue of </w:t>
      </w:r>
      <w:r w:rsidR="00C4560F">
        <w:rPr>
          <w:rFonts w:ascii="Times New Roman" w:hAnsi="Times New Roman" w:cs="Times New Roman"/>
          <w:sz w:val="24"/>
          <w:szCs w:val="24"/>
        </w:rPr>
        <w:t xml:space="preserve">its symbolic </w:t>
      </w:r>
      <w:r w:rsidR="001E6675">
        <w:rPr>
          <w:rFonts w:ascii="Times New Roman" w:hAnsi="Times New Roman" w:cs="Times New Roman"/>
          <w:sz w:val="24"/>
          <w:szCs w:val="24"/>
        </w:rPr>
        <w:t xml:space="preserve">and geographical </w:t>
      </w:r>
      <w:r w:rsidR="00E54B07">
        <w:rPr>
          <w:rFonts w:ascii="Times New Roman" w:hAnsi="Times New Roman" w:cs="Times New Roman"/>
          <w:sz w:val="24"/>
          <w:szCs w:val="24"/>
        </w:rPr>
        <w:t xml:space="preserve">centredness </w:t>
      </w:r>
      <w:r w:rsidR="004D28A0">
        <w:rPr>
          <w:rFonts w:ascii="Times New Roman" w:hAnsi="Times New Roman" w:cs="Times New Roman"/>
          <w:sz w:val="24"/>
          <w:szCs w:val="24"/>
        </w:rPr>
        <w:t xml:space="preserve">around which </w:t>
      </w:r>
      <w:r w:rsidR="00855A81">
        <w:rPr>
          <w:rFonts w:ascii="Times New Roman" w:hAnsi="Times New Roman" w:cs="Times New Roman"/>
          <w:sz w:val="24"/>
          <w:szCs w:val="24"/>
        </w:rPr>
        <w:t>society</w:t>
      </w:r>
      <w:r w:rsidR="004D28A0">
        <w:rPr>
          <w:rFonts w:ascii="Times New Roman" w:hAnsi="Times New Roman" w:cs="Times New Roman"/>
          <w:sz w:val="24"/>
          <w:szCs w:val="24"/>
        </w:rPr>
        <w:t xml:space="preserve"> has </w:t>
      </w:r>
      <w:r w:rsidR="00855A81">
        <w:rPr>
          <w:rFonts w:ascii="Times New Roman" w:hAnsi="Times New Roman" w:cs="Times New Roman"/>
          <w:sz w:val="24"/>
          <w:szCs w:val="24"/>
        </w:rPr>
        <w:t xml:space="preserve">oriented </w:t>
      </w:r>
      <w:r w:rsidR="00D23701">
        <w:rPr>
          <w:rFonts w:ascii="Times New Roman" w:hAnsi="Times New Roman" w:cs="Times New Roman"/>
          <w:sz w:val="24"/>
          <w:szCs w:val="24"/>
        </w:rPr>
        <w:t xml:space="preserve">and structured </w:t>
      </w:r>
      <w:r w:rsidR="00855A81">
        <w:rPr>
          <w:rFonts w:ascii="Times New Roman" w:hAnsi="Times New Roman" w:cs="Times New Roman"/>
          <w:sz w:val="24"/>
          <w:szCs w:val="24"/>
        </w:rPr>
        <w:t>itself</w:t>
      </w:r>
      <w:r w:rsidR="00B53A15">
        <w:rPr>
          <w:rFonts w:ascii="Times New Roman" w:hAnsi="Times New Roman" w:cs="Times New Roman"/>
          <w:sz w:val="24"/>
          <w:szCs w:val="24"/>
        </w:rPr>
        <w:t>.</w:t>
      </w:r>
      <w:r w:rsidR="008E5671">
        <w:rPr>
          <w:rFonts w:ascii="Times New Roman" w:hAnsi="Times New Roman" w:cs="Times New Roman"/>
          <w:sz w:val="24"/>
          <w:szCs w:val="24"/>
        </w:rPr>
        <w:t xml:space="preserve"> </w:t>
      </w:r>
      <w:r w:rsidR="00C75741">
        <w:rPr>
          <w:rFonts w:ascii="Times New Roman" w:hAnsi="Times New Roman" w:cs="Times New Roman"/>
          <w:sz w:val="24"/>
          <w:szCs w:val="24"/>
        </w:rPr>
        <w:t>From</w:t>
      </w:r>
      <w:r w:rsidR="00DD47DC">
        <w:rPr>
          <w:rFonts w:ascii="Times New Roman" w:hAnsi="Times New Roman" w:cs="Times New Roman"/>
          <w:sz w:val="24"/>
          <w:szCs w:val="24"/>
        </w:rPr>
        <w:t xml:space="preserve"> the </w:t>
      </w:r>
      <w:r w:rsidR="00C75741">
        <w:rPr>
          <w:rFonts w:ascii="Times New Roman" w:hAnsi="Times New Roman" w:cs="Times New Roman"/>
          <w:sz w:val="24"/>
          <w:szCs w:val="24"/>
        </w:rPr>
        <w:t xml:space="preserve">analysis of </w:t>
      </w:r>
      <w:r w:rsidR="00F0154F">
        <w:rPr>
          <w:rFonts w:ascii="Times New Roman" w:hAnsi="Times New Roman" w:cs="Times New Roman"/>
          <w:sz w:val="24"/>
          <w:szCs w:val="24"/>
        </w:rPr>
        <w:t xml:space="preserve">my </w:t>
      </w:r>
      <w:r w:rsidR="00C75741">
        <w:rPr>
          <w:rFonts w:ascii="Times New Roman" w:hAnsi="Times New Roman" w:cs="Times New Roman"/>
          <w:sz w:val="24"/>
          <w:szCs w:val="24"/>
        </w:rPr>
        <w:t>own ethnographic account of Namsan, I found evidence of a</w:t>
      </w:r>
      <w:r w:rsidR="001E7269">
        <w:rPr>
          <w:rFonts w:ascii="Times New Roman" w:hAnsi="Times New Roman" w:cs="Times New Roman"/>
          <w:sz w:val="24"/>
          <w:szCs w:val="24"/>
        </w:rPr>
        <w:t xml:space="preserve"> more</w:t>
      </w:r>
      <w:r w:rsidR="00C75741">
        <w:rPr>
          <w:rFonts w:ascii="Times New Roman" w:hAnsi="Times New Roman" w:cs="Times New Roman"/>
          <w:sz w:val="24"/>
          <w:szCs w:val="24"/>
        </w:rPr>
        <w:t xml:space="preserve"> Durkheimian </w:t>
      </w:r>
      <w:r w:rsidR="007A7A8A">
        <w:rPr>
          <w:rFonts w:ascii="Times New Roman" w:hAnsi="Times New Roman" w:cs="Times New Roman"/>
          <w:sz w:val="24"/>
          <w:szCs w:val="24"/>
        </w:rPr>
        <w:t>relationship</w:t>
      </w:r>
      <w:r w:rsidR="00164524">
        <w:rPr>
          <w:rFonts w:ascii="Times New Roman" w:hAnsi="Times New Roman" w:cs="Times New Roman"/>
          <w:sz w:val="24"/>
          <w:szCs w:val="24"/>
        </w:rPr>
        <w:t xml:space="preserve"> between my personal feelings of sacredness </w:t>
      </w:r>
      <w:r w:rsidR="00E91773">
        <w:rPr>
          <w:rFonts w:ascii="Times New Roman" w:hAnsi="Times New Roman" w:cs="Times New Roman"/>
          <w:sz w:val="24"/>
          <w:szCs w:val="24"/>
        </w:rPr>
        <w:t xml:space="preserve">with Namsan and my </w:t>
      </w:r>
      <w:r w:rsidR="001E7269">
        <w:rPr>
          <w:rFonts w:ascii="Times New Roman" w:hAnsi="Times New Roman" w:cs="Times New Roman"/>
          <w:sz w:val="24"/>
          <w:szCs w:val="24"/>
        </w:rPr>
        <w:t>social</w:t>
      </w:r>
      <w:r w:rsidR="000B5347">
        <w:rPr>
          <w:rFonts w:ascii="Times New Roman" w:hAnsi="Times New Roman" w:cs="Times New Roman"/>
          <w:sz w:val="24"/>
          <w:szCs w:val="24"/>
        </w:rPr>
        <w:t xml:space="preserve"> connection</w:t>
      </w:r>
      <w:r w:rsidR="00E91773">
        <w:rPr>
          <w:rFonts w:ascii="Times New Roman" w:hAnsi="Times New Roman" w:cs="Times New Roman"/>
          <w:sz w:val="24"/>
          <w:szCs w:val="24"/>
        </w:rPr>
        <w:t xml:space="preserve"> to </w:t>
      </w:r>
      <w:r w:rsidR="001E7269">
        <w:rPr>
          <w:rFonts w:ascii="Times New Roman" w:hAnsi="Times New Roman" w:cs="Times New Roman"/>
          <w:sz w:val="24"/>
          <w:szCs w:val="24"/>
        </w:rPr>
        <w:t xml:space="preserve">the landscape </w:t>
      </w:r>
      <w:r w:rsidR="00E70D52">
        <w:rPr>
          <w:rFonts w:ascii="Times New Roman" w:hAnsi="Times New Roman" w:cs="Times New Roman"/>
          <w:sz w:val="24"/>
          <w:szCs w:val="24"/>
        </w:rPr>
        <w:t>and to Korea itself</w:t>
      </w:r>
      <w:r w:rsidR="00827CF3">
        <w:rPr>
          <w:rFonts w:ascii="Times New Roman" w:hAnsi="Times New Roman" w:cs="Times New Roman"/>
          <w:sz w:val="24"/>
          <w:szCs w:val="24"/>
        </w:rPr>
        <w:t>. M</w:t>
      </w:r>
      <w:r w:rsidR="00E70D52">
        <w:rPr>
          <w:rFonts w:ascii="Times New Roman" w:hAnsi="Times New Roman" w:cs="Times New Roman"/>
          <w:sz w:val="24"/>
          <w:szCs w:val="24"/>
        </w:rPr>
        <w:t xml:space="preserve">y </w:t>
      </w:r>
      <w:r w:rsidR="00016267">
        <w:rPr>
          <w:rFonts w:ascii="Times New Roman" w:hAnsi="Times New Roman" w:cs="Times New Roman"/>
          <w:sz w:val="24"/>
          <w:szCs w:val="24"/>
        </w:rPr>
        <w:t>experience of finding a</w:t>
      </w:r>
      <w:r w:rsidR="00DD47DC">
        <w:rPr>
          <w:rFonts w:ascii="Times New Roman" w:hAnsi="Times New Roman" w:cs="Times New Roman"/>
          <w:sz w:val="24"/>
          <w:szCs w:val="24"/>
        </w:rPr>
        <w:t>n ancestral</w:t>
      </w:r>
      <w:r w:rsidR="00016267">
        <w:rPr>
          <w:rFonts w:ascii="Times New Roman" w:hAnsi="Times New Roman" w:cs="Times New Roman"/>
          <w:sz w:val="24"/>
          <w:szCs w:val="24"/>
        </w:rPr>
        <w:t xml:space="preserve"> connection </w:t>
      </w:r>
      <w:r w:rsidR="00827CF3">
        <w:rPr>
          <w:rFonts w:ascii="Times New Roman" w:hAnsi="Times New Roman" w:cs="Times New Roman"/>
          <w:sz w:val="24"/>
          <w:szCs w:val="24"/>
        </w:rPr>
        <w:t>on my journey through my grandad</w:t>
      </w:r>
      <w:r w:rsidR="00BE2592">
        <w:rPr>
          <w:rFonts w:ascii="Times New Roman" w:hAnsi="Times New Roman" w:cs="Times New Roman"/>
          <w:sz w:val="24"/>
          <w:szCs w:val="24"/>
        </w:rPr>
        <w:t xml:space="preserve"> and the Korean War Memorial</w:t>
      </w:r>
      <w:r w:rsidR="000E3B28">
        <w:rPr>
          <w:rFonts w:ascii="Times New Roman" w:hAnsi="Times New Roman" w:cs="Times New Roman"/>
          <w:sz w:val="24"/>
          <w:szCs w:val="24"/>
        </w:rPr>
        <w:t xml:space="preserve">, as well as </w:t>
      </w:r>
      <w:r w:rsidR="00EB3F0A">
        <w:rPr>
          <w:rFonts w:ascii="Times New Roman" w:hAnsi="Times New Roman" w:cs="Times New Roman"/>
          <w:sz w:val="24"/>
          <w:szCs w:val="24"/>
        </w:rPr>
        <w:t xml:space="preserve">the sense of belonging that connection </w:t>
      </w:r>
      <w:r w:rsidR="00683F15">
        <w:rPr>
          <w:rFonts w:ascii="Times New Roman" w:hAnsi="Times New Roman" w:cs="Times New Roman"/>
          <w:sz w:val="24"/>
          <w:szCs w:val="24"/>
        </w:rPr>
        <w:t>invoked</w:t>
      </w:r>
      <w:r w:rsidR="0035277F">
        <w:rPr>
          <w:rFonts w:ascii="Times New Roman" w:hAnsi="Times New Roman" w:cs="Times New Roman"/>
          <w:sz w:val="24"/>
          <w:szCs w:val="24"/>
        </w:rPr>
        <w:t>,</w:t>
      </w:r>
      <w:r w:rsidR="00683F15">
        <w:rPr>
          <w:rFonts w:ascii="Times New Roman" w:hAnsi="Times New Roman" w:cs="Times New Roman"/>
          <w:sz w:val="24"/>
          <w:szCs w:val="24"/>
        </w:rPr>
        <w:t xml:space="preserve"> </w:t>
      </w:r>
      <w:r w:rsidR="00997FD5">
        <w:rPr>
          <w:rFonts w:ascii="Times New Roman" w:hAnsi="Times New Roman" w:cs="Times New Roman"/>
          <w:sz w:val="24"/>
          <w:szCs w:val="24"/>
        </w:rPr>
        <w:t xml:space="preserve">arguably contributed </w:t>
      </w:r>
      <w:r w:rsidR="0015608D">
        <w:rPr>
          <w:rFonts w:ascii="Times New Roman" w:hAnsi="Times New Roman" w:cs="Times New Roman"/>
          <w:sz w:val="24"/>
          <w:szCs w:val="24"/>
        </w:rPr>
        <w:t xml:space="preserve">significantly </w:t>
      </w:r>
      <w:r w:rsidR="00692152">
        <w:rPr>
          <w:rFonts w:ascii="Times New Roman" w:hAnsi="Times New Roman" w:cs="Times New Roman"/>
          <w:sz w:val="24"/>
          <w:szCs w:val="24"/>
        </w:rPr>
        <w:t xml:space="preserve">to </w:t>
      </w:r>
      <w:r w:rsidR="005E1C22">
        <w:rPr>
          <w:rFonts w:ascii="Times New Roman" w:hAnsi="Times New Roman" w:cs="Times New Roman"/>
          <w:sz w:val="24"/>
          <w:szCs w:val="24"/>
        </w:rPr>
        <w:t>my feelings of</w:t>
      </w:r>
      <w:r w:rsidR="00A95F80">
        <w:rPr>
          <w:rFonts w:ascii="Times New Roman" w:hAnsi="Times New Roman" w:cs="Times New Roman"/>
          <w:sz w:val="24"/>
          <w:szCs w:val="24"/>
        </w:rPr>
        <w:t xml:space="preserve"> </w:t>
      </w:r>
      <w:r w:rsidR="00692152">
        <w:rPr>
          <w:rFonts w:ascii="Times New Roman" w:hAnsi="Times New Roman" w:cs="Times New Roman"/>
          <w:sz w:val="24"/>
          <w:szCs w:val="24"/>
        </w:rPr>
        <w:t>Namsan as a sacred space.</w:t>
      </w:r>
      <w:r w:rsidR="00D83218">
        <w:rPr>
          <w:rFonts w:ascii="Times New Roman" w:hAnsi="Times New Roman" w:cs="Times New Roman"/>
          <w:sz w:val="24"/>
          <w:szCs w:val="24"/>
        </w:rPr>
        <w:t xml:space="preserve"> </w:t>
      </w:r>
      <w:r w:rsidR="00E706C4">
        <w:rPr>
          <w:rFonts w:ascii="Times New Roman" w:hAnsi="Times New Roman" w:cs="Times New Roman"/>
          <w:sz w:val="24"/>
          <w:szCs w:val="24"/>
        </w:rPr>
        <w:t xml:space="preserve">Additionally, as I travelled on foot </w:t>
      </w:r>
      <w:r w:rsidR="007D40D9">
        <w:rPr>
          <w:rFonts w:ascii="Times New Roman" w:hAnsi="Times New Roman" w:cs="Times New Roman"/>
          <w:sz w:val="24"/>
          <w:szCs w:val="24"/>
        </w:rPr>
        <w:t xml:space="preserve">the physical and psychological effort to reach the </w:t>
      </w:r>
      <w:r w:rsidR="00C03A58">
        <w:rPr>
          <w:rFonts w:ascii="Times New Roman" w:hAnsi="Times New Roman" w:cs="Times New Roman"/>
          <w:sz w:val="24"/>
          <w:szCs w:val="24"/>
        </w:rPr>
        <w:t>summit,</w:t>
      </w:r>
      <w:r w:rsidR="00BC7825">
        <w:rPr>
          <w:rFonts w:ascii="Times New Roman" w:hAnsi="Times New Roman" w:cs="Times New Roman"/>
          <w:sz w:val="24"/>
          <w:szCs w:val="24"/>
        </w:rPr>
        <w:t xml:space="preserve"> </w:t>
      </w:r>
      <w:r w:rsidR="002365A8">
        <w:rPr>
          <w:rFonts w:ascii="Times New Roman" w:hAnsi="Times New Roman" w:cs="Times New Roman"/>
          <w:sz w:val="24"/>
          <w:szCs w:val="24"/>
        </w:rPr>
        <w:t>I have argued</w:t>
      </w:r>
      <w:r w:rsidR="00C03A58">
        <w:rPr>
          <w:rFonts w:ascii="Times New Roman" w:hAnsi="Times New Roman" w:cs="Times New Roman"/>
          <w:sz w:val="24"/>
          <w:szCs w:val="24"/>
        </w:rPr>
        <w:t>,</w:t>
      </w:r>
      <w:r w:rsidR="007D40D9">
        <w:rPr>
          <w:rFonts w:ascii="Times New Roman" w:hAnsi="Times New Roman" w:cs="Times New Roman"/>
          <w:sz w:val="24"/>
          <w:szCs w:val="24"/>
        </w:rPr>
        <w:t xml:space="preserve"> factored </w:t>
      </w:r>
      <w:r w:rsidR="00074B0C">
        <w:rPr>
          <w:rFonts w:ascii="Times New Roman" w:hAnsi="Times New Roman" w:cs="Times New Roman"/>
          <w:sz w:val="24"/>
          <w:szCs w:val="24"/>
        </w:rPr>
        <w:t>into</w:t>
      </w:r>
      <w:r w:rsidR="007D40D9">
        <w:rPr>
          <w:rFonts w:ascii="Times New Roman" w:hAnsi="Times New Roman" w:cs="Times New Roman"/>
          <w:sz w:val="24"/>
          <w:szCs w:val="24"/>
        </w:rPr>
        <w:t xml:space="preserve"> my sense of </w:t>
      </w:r>
      <w:r w:rsidR="00BC7825">
        <w:rPr>
          <w:rFonts w:ascii="Times New Roman" w:hAnsi="Times New Roman" w:cs="Times New Roman"/>
          <w:sz w:val="24"/>
          <w:szCs w:val="24"/>
        </w:rPr>
        <w:lastRenderedPageBreak/>
        <w:t xml:space="preserve">accomplishment and </w:t>
      </w:r>
      <w:r w:rsidR="00C5182D">
        <w:rPr>
          <w:rFonts w:ascii="Times New Roman" w:hAnsi="Times New Roman" w:cs="Times New Roman"/>
          <w:sz w:val="24"/>
          <w:szCs w:val="24"/>
        </w:rPr>
        <w:t>sacredness</w:t>
      </w:r>
      <w:r w:rsidR="00C03A58">
        <w:rPr>
          <w:rFonts w:ascii="Times New Roman" w:hAnsi="Times New Roman" w:cs="Times New Roman"/>
          <w:sz w:val="24"/>
          <w:szCs w:val="24"/>
        </w:rPr>
        <w:t>. A</w:t>
      </w:r>
      <w:r w:rsidR="00C5182D">
        <w:rPr>
          <w:rFonts w:ascii="Times New Roman" w:hAnsi="Times New Roman" w:cs="Times New Roman"/>
          <w:sz w:val="24"/>
          <w:szCs w:val="24"/>
        </w:rPr>
        <w:t>s Tilley pointed out</w:t>
      </w:r>
      <w:r w:rsidR="00AF475F">
        <w:rPr>
          <w:rFonts w:ascii="Times New Roman" w:hAnsi="Times New Roman" w:cs="Times New Roman"/>
          <w:sz w:val="24"/>
          <w:szCs w:val="24"/>
        </w:rPr>
        <w:t xml:space="preserve"> </w:t>
      </w:r>
      <w:r w:rsidR="002513FE">
        <w:rPr>
          <w:rFonts w:ascii="Times New Roman" w:hAnsi="Times New Roman" w:cs="Times New Roman"/>
          <w:sz w:val="24"/>
          <w:szCs w:val="24"/>
        </w:rPr>
        <w:t>‘</w:t>
      </w:r>
      <w:r w:rsidR="00AF475F">
        <w:rPr>
          <w:rFonts w:ascii="Times New Roman" w:hAnsi="Times New Roman" w:cs="Times New Roman"/>
          <w:sz w:val="24"/>
          <w:szCs w:val="24"/>
        </w:rPr>
        <w:t>high places</w:t>
      </w:r>
      <w:r w:rsidR="002513FE">
        <w:rPr>
          <w:rFonts w:ascii="Times New Roman" w:hAnsi="Times New Roman" w:cs="Times New Roman"/>
          <w:sz w:val="24"/>
          <w:szCs w:val="24"/>
        </w:rPr>
        <w:t>’</w:t>
      </w:r>
      <w:r w:rsidR="00AF475F">
        <w:rPr>
          <w:rFonts w:ascii="Times New Roman" w:hAnsi="Times New Roman" w:cs="Times New Roman"/>
          <w:sz w:val="24"/>
          <w:szCs w:val="24"/>
        </w:rPr>
        <w:t xml:space="preserve"> are ‘frequently accredited with spiritual power, simply because they are often set apart from the routines of everyday life’.</w:t>
      </w:r>
      <w:r w:rsidR="00AF475F">
        <w:rPr>
          <w:rStyle w:val="FootnoteReference"/>
          <w:rFonts w:ascii="Times New Roman" w:hAnsi="Times New Roman" w:cs="Times New Roman"/>
          <w:sz w:val="24"/>
          <w:szCs w:val="24"/>
        </w:rPr>
        <w:footnoteReference w:id="79"/>
      </w:r>
      <w:r w:rsidR="00C6506A">
        <w:rPr>
          <w:rFonts w:ascii="Times New Roman" w:hAnsi="Times New Roman" w:cs="Times New Roman"/>
          <w:sz w:val="24"/>
          <w:szCs w:val="24"/>
        </w:rPr>
        <w:t xml:space="preserve"> </w:t>
      </w:r>
    </w:p>
    <w:p w14:paraId="16283C57" w14:textId="77777777" w:rsidR="00CC0211" w:rsidRDefault="00CC0211" w:rsidP="008317AD">
      <w:pPr>
        <w:rPr>
          <w:rFonts w:ascii="Times New Roman" w:hAnsi="Times New Roman" w:cs="Times New Roman"/>
          <w:sz w:val="24"/>
          <w:szCs w:val="24"/>
        </w:rPr>
      </w:pPr>
    </w:p>
    <w:p w14:paraId="4094F382" w14:textId="62E480DE" w:rsidR="000A703A" w:rsidRDefault="0004221E" w:rsidP="008317AD">
      <w:pPr>
        <w:rPr>
          <w:rFonts w:ascii="Times New Roman" w:hAnsi="Times New Roman" w:cs="Times New Roman"/>
          <w:sz w:val="24"/>
          <w:szCs w:val="24"/>
        </w:rPr>
      </w:pPr>
      <w:r>
        <w:rPr>
          <w:rFonts w:ascii="Times New Roman" w:hAnsi="Times New Roman" w:cs="Times New Roman"/>
          <w:sz w:val="24"/>
          <w:szCs w:val="24"/>
        </w:rPr>
        <w:t xml:space="preserve">That being said, to reduce </w:t>
      </w:r>
      <w:r w:rsidR="0083260B">
        <w:rPr>
          <w:rFonts w:ascii="Times New Roman" w:hAnsi="Times New Roman" w:cs="Times New Roman"/>
          <w:sz w:val="24"/>
          <w:szCs w:val="24"/>
        </w:rPr>
        <w:t>the sacred</w:t>
      </w:r>
      <w:r w:rsidR="00BC3828">
        <w:rPr>
          <w:rFonts w:ascii="Times New Roman" w:hAnsi="Times New Roman" w:cs="Times New Roman"/>
          <w:sz w:val="24"/>
          <w:szCs w:val="24"/>
        </w:rPr>
        <w:t>ness</w:t>
      </w:r>
      <w:r w:rsidR="0083260B">
        <w:rPr>
          <w:rFonts w:ascii="Times New Roman" w:hAnsi="Times New Roman" w:cs="Times New Roman"/>
          <w:sz w:val="24"/>
          <w:szCs w:val="24"/>
        </w:rPr>
        <w:t xml:space="preserve"> of Namsan down to a mere social construction or figment of the human imagination</w:t>
      </w:r>
      <w:r w:rsidR="00101718">
        <w:rPr>
          <w:rFonts w:ascii="Times New Roman" w:hAnsi="Times New Roman" w:cs="Times New Roman"/>
          <w:sz w:val="24"/>
          <w:szCs w:val="24"/>
        </w:rPr>
        <w:t xml:space="preserve"> </w:t>
      </w:r>
      <w:r w:rsidR="00426F45">
        <w:rPr>
          <w:rFonts w:ascii="Times New Roman" w:hAnsi="Times New Roman" w:cs="Times New Roman"/>
          <w:sz w:val="24"/>
          <w:szCs w:val="24"/>
        </w:rPr>
        <w:t>feels disrespectful</w:t>
      </w:r>
      <w:r w:rsidR="00667FA9">
        <w:rPr>
          <w:rFonts w:ascii="Times New Roman" w:hAnsi="Times New Roman" w:cs="Times New Roman"/>
          <w:sz w:val="24"/>
          <w:szCs w:val="24"/>
        </w:rPr>
        <w:t xml:space="preserve"> and dishonest</w:t>
      </w:r>
      <w:r w:rsidR="00426F45">
        <w:rPr>
          <w:rFonts w:ascii="Times New Roman" w:hAnsi="Times New Roman" w:cs="Times New Roman"/>
          <w:sz w:val="24"/>
          <w:szCs w:val="24"/>
        </w:rPr>
        <w:t xml:space="preserve"> </w:t>
      </w:r>
      <w:r w:rsidR="002C1C32">
        <w:rPr>
          <w:rFonts w:ascii="Times New Roman" w:hAnsi="Times New Roman" w:cs="Times New Roman"/>
          <w:sz w:val="24"/>
          <w:szCs w:val="24"/>
        </w:rPr>
        <w:t>even to myself</w:t>
      </w:r>
      <w:r w:rsidR="00E87698">
        <w:rPr>
          <w:rFonts w:ascii="Times New Roman" w:hAnsi="Times New Roman" w:cs="Times New Roman"/>
          <w:sz w:val="24"/>
          <w:szCs w:val="24"/>
        </w:rPr>
        <w:t>,</w:t>
      </w:r>
      <w:r w:rsidR="002C1C32">
        <w:rPr>
          <w:rFonts w:ascii="Times New Roman" w:hAnsi="Times New Roman" w:cs="Times New Roman"/>
          <w:sz w:val="24"/>
          <w:szCs w:val="24"/>
        </w:rPr>
        <w:t xml:space="preserve"> based on my own personal encounter with the mountain.</w:t>
      </w:r>
      <w:r w:rsidR="0083260B">
        <w:rPr>
          <w:rFonts w:ascii="Times New Roman" w:hAnsi="Times New Roman" w:cs="Times New Roman"/>
          <w:sz w:val="24"/>
          <w:szCs w:val="24"/>
        </w:rPr>
        <w:t xml:space="preserve"> </w:t>
      </w:r>
      <w:r w:rsidR="00921752">
        <w:rPr>
          <w:rFonts w:ascii="Times New Roman" w:hAnsi="Times New Roman" w:cs="Times New Roman"/>
          <w:sz w:val="24"/>
          <w:szCs w:val="24"/>
        </w:rPr>
        <w:t xml:space="preserve">Nature writer Barry Lopez </w:t>
      </w:r>
      <w:r w:rsidR="001D630E">
        <w:rPr>
          <w:rFonts w:ascii="Times New Roman" w:hAnsi="Times New Roman" w:cs="Times New Roman"/>
          <w:sz w:val="24"/>
          <w:szCs w:val="24"/>
        </w:rPr>
        <w:t xml:space="preserve">wrote that </w:t>
      </w:r>
      <w:r w:rsidR="002B2A41">
        <w:rPr>
          <w:rFonts w:ascii="Times New Roman" w:hAnsi="Times New Roman" w:cs="Times New Roman"/>
          <w:sz w:val="24"/>
          <w:szCs w:val="24"/>
        </w:rPr>
        <w:t>‘we will always be rewarded if we give the land credit for more than we imagine</w:t>
      </w:r>
      <w:r w:rsidR="007A706E">
        <w:rPr>
          <w:rFonts w:ascii="Times New Roman" w:hAnsi="Times New Roman" w:cs="Times New Roman"/>
          <w:sz w:val="24"/>
          <w:szCs w:val="24"/>
        </w:rPr>
        <w:t>’.</w:t>
      </w:r>
      <w:r w:rsidR="007A706E">
        <w:rPr>
          <w:rStyle w:val="FootnoteReference"/>
          <w:rFonts w:ascii="Times New Roman" w:hAnsi="Times New Roman" w:cs="Times New Roman"/>
          <w:sz w:val="24"/>
          <w:szCs w:val="24"/>
        </w:rPr>
        <w:footnoteReference w:id="80"/>
      </w:r>
      <w:r w:rsidR="00CA3AED">
        <w:rPr>
          <w:rFonts w:ascii="Times New Roman" w:hAnsi="Times New Roman" w:cs="Times New Roman"/>
          <w:sz w:val="24"/>
          <w:szCs w:val="24"/>
        </w:rPr>
        <w:t xml:space="preserve"> </w:t>
      </w:r>
      <w:r w:rsidR="000E2893">
        <w:rPr>
          <w:rFonts w:ascii="Times New Roman" w:hAnsi="Times New Roman" w:cs="Times New Roman"/>
          <w:sz w:val="24"/>
          <w:szCs w:val="24"/>
        </w:rPr>
        <w:t xml:space="preserve">Whether an Aristotelian </w:t>
      </w:r>
      <w:r w:rsidR="00C929FE">
        <w:rPr>
          <w:rFonts w:ascii="Times New Roman" w:hAnsi="Times New Roman" w:cs="Times New Roman"/>
          <w:sz w:val="24"/>
          <w:szCs w:val="24"/>
        </w:rPr>
        <w:t>pull to find my ‘proper place’ or a</w:t>
      </w:r>
      <w:r w:rsidR="001B3714">
        <w:rPr>
          <w:rFonts w:ascii="Times New Roman" w:hAnsi="Times New Roman" w:cs="Times New Roman"/>
          <w:sz w:val="24"/>
          <w:szCs w:val="24"/>
        </w:rPr>
        <w:t xml:space="preserve"> manifestation of some kind or divine power through Eliadean</w:t>
      </w:r>
      <w:r w:rsidR="00C929FE">
        <w:rPr>
          <w:rFonts w:ascii="Times New Roman" w:hAnsi="Times New Roman" w:cs="Times New Roman"/>
          <w:sz w:val="24"/>
          <w:szCs w:val="24"/>
        </w:rPr>
        <w:t xml:space="preserve"> </w:t>
      </w:r>
      <w:r w:rsidR="001B3714">
        <w:rPr>
          <w:rFonts w:ascii="Times New Roman" w:hAnsi="Times New Roman" w:cs="Times New Roman"/>
          <w:sz w:val="24"/>
          <w:szCs w:val="24"/>
        </w:rPr>
        <w:t>‘</w:t>
      </w:r>
      <w:r w:rsidR="00C929FE">
        <w:rPr>
          <w:rFonts w:ascii="Times New Roman" w:hAnsi="Times New Roman" w:cs="Times New Roman"/>
          <w:sz w:val="24"/>
          <w:szCs w:val="24"/>
        </w:rPr>
        <w:t>hierophany</w:t>
      </w:r>
      <w:r w:rsidR="001B3714">
        <w:rPr>
          <w:rFonts w:ascii="Times New Roman" w:hAnsi="Times New Roman" w:cs="Times New Roman"/>
          <w:sz w:val="24"/>
          <w:szCs w:val="24"/>
        </w:rPr>
        <w:t>’</w:t>
      </w:r>
      <w:r w:rsidR="00226A1B">
        <w:rPr>
          <w:rFonts w:ascii="Times New Roman" w:hAnsi="Times New Roman" w:cs="Times New Roman"/>
          <w:sz w:val="24"/>
          <w:szCs w:val="24"/>
        </w:rPr>
        <w:t xml:space="preserve">, </w:t>
      </w:r>
      <w:r w:rsidR="00DE2D78">
        <w:rPr>
          <w:rFonts w:ascii="Times New Roman" w:hAnsi="Times New Roman" w:cs="Times New Roman"/>
          <w:sz w:val="24"/>
          <w:szCs w:val="24"/>
        </w:rPr>
        <w:t>I was drawn t</w:t>
      </w:r>
      <w:r w:rsidR="003C70BC">
        <w:rPr>
          <w:rFonts w:ascii="Times New Roman" w:hAnsi="Times New Roman" w:cs="Times New Roman"/>
          <w:sz w:val="24"/>
          <w:szCs w:val="24"/>
        </w:rPr>
        <w:t xml:space="preserve">hrough the city and up towards </w:t>
      </w:r>
      <w:r w:rsidR="00DE2D78">
        <w:rPr>
          <w:rFonts w:ascii="Times New Roman" w:hAnsi="Times New Roman" w:cs="Times New Roman"/>
          <w:sz w:val="24"/>
          <w:szCs w:val="24"/>
        </w:rPr>
        <w:t xml:space="preserve">Namsan </w:t>
      </w:r>
      <w:r w:rsidR="003C70BC">
        <w:rPr>
          <w:rFonts w:ascii="Times New Roman" w:hAnsi="Times New Roman" w:cs="Times New Roman"/>
          <w:sz w:val="24"/>
          <w:szCs w:val="24"/>
        </w:rPr>
        <w:t xml:space="preserve">by </w:t>
      </w:r>
      <w:r w:rsidR="00312F99">
        <w:rPr>
          <w:rFonts w:ascii="Times New Roman" w:hAnsi="Times New Roman" w:cs="Times New Roman"/>
          <w:sz w:val="24"/>
          <w:szCs w:val="24"/>
        </w:rPr>
        <w:t>a force that I felt noteworthy at the time to document in writing and with pictures</w:t>
      </w:r>
      <w:r w:rsidR="00846371">
        <w:rPr>
          <w:rFonts w:ascii="Times New Roman" w:hAnsi="Times New Roman" w:cs="Times New Roman"/>
          <w:sz w:val="24"/>
          <w:szCs w:val="24"/>
        </w:rPr>
        <w:t xml:space="preserve"> (which is not normal behaviour for me).</w:t>
      </w:r>
      <w:r w:rsidR="00DC2A73">
        <w:rPr>
          <w:rFonts w:ascii="Times New Roman" w:hAnsi="Times New Roman" w:cs="Times New Roman"/>
          <w:sz w:val="24"/>
          <w:szCs w:val="24"/>
        </w:rPr>
        <w:t xml:space="preserve"> </w:t>
      </w:r>
      <w:r w:rsidR="00655296">
        <w:rPr>
          <w:rFonts w:ascii="Times New Roman" w:hAnsi="Times New Roman" w:cs="Times New Roman"/>
          <w:sz w:val="24"/>
          <w:szCs w:val="24"/>
        </w:rPr>
        <w:t xml:space="preserve">I attempted in my own words to recount my feelings </w:t>
      </w:r>
      <w:r w:rsidR="008F2571">
        <w:rPr>
          <w:rFonts w:ascii="Times New Roman" w:hAnsi="Times New Roman" w:cs="Times New Roman"/>
          <w:sz w:val="24"/>
          <w:szCs w:val="24"/>
        </w:rPr>
        <w:t xml:space="preserve">of the experience </w:t>
      </w:r>
      <w:r w:rsidR="00D652C4">
        <w:rPr>
          <w:rFonts w:ascii="Times New Roman" w:hAnsi="Times New Roman" w:cs="Times New Roman"/>
          <w:sz w:val="24"/>
          <w:szCs w:val="24"/>
        </w:rPr>
        <w:t xml:space="preserve">at the </w:t>
      </w:r>
      <w:r w:rsidR="000F3DD5">
        <w:rPr>
          <w:rFonts w:ascii="Times New Roman" w:hAnsi="Times New Roman" w:cs="Times New Roman"/>
          <w:sz w:val="24"/>
          <w:szCs w:val="24"/>
        </w:rPr>
        <w:t>time,</w:t>
      </w:r>
      <w:r w:rsidR="00D652C4">
        <w:rPr>
          <w:rFonts w:ascii="Times New Roman" w:hAnsi="Times New Roman" w:cs="Times New Roman"/>
          <w:sz w:val="24"/>
          <w:szCs w:val="24"/>
        </w:rPr>
        <w:t xml:space="preserve"> and</w:t>
      </w:r>
      <w:r w:rsidR="000B0212">
        <w:rPr>
          <w:rFonts w:ascii="Times New Roman" w:hAnsi="Times New Roman" w:cs="Times New Roman"/>
          <w:sz w:val="24"/>
          <w:szCs w:val="24"/>
        </w:rPr>
        <w:t xml:space="preserve"> I</w:t>
      </w:r>
      <w:r w:rsidR="00D652C4">
        <w:rPr>
          <w:rFonts w:ascii="Times New Roman" w:hAnsi="Times New Roman" w:cs="Times New Roman"/>
          <w:sz w:val="24"/>
          <w:szCs w:val="24"/>
        </w:rPr>
        <w:t xml:space="preserve"> struggled </w:t>
      </w:r>
      <w:r w:rsidR="00FA54FD">
        <w:rPr>
          <w:rFonts w:ascii="Times New Roman" w:hAnsi="Times New Roman" w:cs="Times New Roman"/>
          <w:sz w:val="24"/>
          <w:szCs w:val="24"/>
        </w:rPr>
        <w:t>when writing my diary</w:t>
      </w:r>
      <w:r w:rsidR="00163EE4">
        <w:rPr>
          <w:rFonts w:ascii="Times New Roman" w:hAnsi="Times New Roman" w:cs="Times New Roman"/>
          <w:sz w:val="24"/>
          <w:szCs w:val="24"/>
        </w:rPr>
        <w:t xml:space="preserve"> </w:t>
      </w:r>
      <w:r w:rsidR="00D652C4">
        <w:rPr>
          <w:rFonts w:ascii="Times New Roman" w:hAnsi="Times New Roman" w:cs="Times New Roman"/>
          <w:sz w:val="24"/>
          <w:szCs w:val="24"/>
        </w:rPr>
        <w:t xml:space="preserve">to </w:t>
      </w:r>
      <w:r w:rsidR="007F4AA9">
        <w:rPr>
          <w:rFonts w:ascii="Times New Roman" w:hAnsi="Times New Roman" w:cs="Times New Roman"/>
          <w:sz w:val="24"/>
          <w:szCs w:val="24"/>
        </w:rPr>
        <w:t>articulate</w:t>
      </w:r>
      <w:r w:rsidR="000B0212">
        <w:rPr>
          <w:rFonts w:ascii="Times New Roman" w:hAnsi="Times New Roman" w:cs="Times New Roman"/>
          <w:sz w:val="24"/>
          <w:szCs w:val="24"/>
        </w:rPr>
        <w:t xml:space="preserve"> accurately</w:t>
      </w:r>
      <w:r w:rsidR="007F4AA9">
        <w:rPr>
          <w:rFonts w:ascii="Times New Roman" w:hAnsi="Times New Roman" w:cs="Times New Roman"/>
          <w:sz w:val="24"/>
          <w:szCs w:val="24"/>
        </w:rPr>
        <w:t xml:space="preserve"> </w:t>
      </w:r>
      <w:r w:rsidR="00DF4424">
        <w:rPr>
          <w:rFonts w:ascii="Times New Roman" w:hAnsi="Times New Roman" w:cs="Times New Roman"/>
          <w:sz w:val="24"/>
          <w:szCs w:val="24"/>
        </w:rPr>
        <w:t xml:space="preserve">the </w:t>
      </w:r>
      <w:r w:rsidR="000B0212">
        <w:rPr>
          <w:rFonts w:ascii="Times New Roman" w:hAnsi="Times New Roman" w:cs="Times New Roman"/>
          <w:sz w:val="24"/>
          <w:szCs w:val="24"/>
        </w:rPr>
        <w:t>nature of the ‘</w:t>
      </w:r>
      <w:r w:rsidR="00DF4424">
        <w:rPr>
          <w:rFonts w:ascii="Times New Roman" w:hAnsi="Times New Roman" w:cs="Times New Roman"/>
          <w:sz w:val="24"/>
          <w:szCs w:val="24"/>
        </w:rPr>
        <w:t>numinous</w:t>
      </w:r>
      <w:r w:rsidR="000B0212">
        <w:rPr>
          <w:rFonts w:ascii="Times New Roman" w:hAnsi="Times New Roman" w:cs="Times New Roman"/>
          <w:sz w:val="24"/>
          <w:szCs w:val="24"/>
        </w:rPr>
        <w:t>’ as it is something to be experienced</w:t>
      </w:r>
      <w:r w:rsidR="00EC4AD1">
        <w:rPr>
          <w:rFonts w:ascii="Times New Roman" w:hAnsi="Times New Roman" w:cs="Times New Roman"/>
          <w:sz w:val="24"/>
          <w:szCs w:val="24"/>
        </w:rPr>
        <w:t xml:space="preserve"> in the moment</w:t>
      </w:r>
      <w:r w:rsidR="000B0212">
        <w:rPr>
          <w:rFonts w:ascii="Times New Roman" w:hAnsi="Times New Roman" w:cs="Times New Roman"/>
          <w:sz w:val="24"/>
          <w:szCs w:val="24"/>
        </w:rPr>
        <w:t xml:space="preserve"> rather than described</w:t>
      </w:r>
      <w:r w:rsidR="00EC4AD1">
        <w:rPr>
          <w:rFonts w:ascii="Times New Roman" w:hAnsi="Times New Roman" w:cs="Times New Roman"/>
          <w:sz w:val="24"/>
          <w:szCs w:val="24"/>
        </w:rPr>
        <w:t xml:space="preserve"> </w:t>
      </w:r>
      <w:r w:rsidR="00AA242D">
        <w:rPr>
          <w:rFonts w:ascii="Times New Roman" w:hAnsi="Times New Roman" w:cs="Times New Roman"/>
          <w:sz w:val="24"/>
          <w:szCs w:val="24"/>
        </w:rPr>
        <w:t>retrospectively</w:t>
      </w:r>
      <w:r w:rsidR="000B0212">
        <w:rPr>
          <w:rFonts w:ascii="Times New Roman" w:hAnsi="Times New Roman" w:cs="Times New Roman"/>
          <w:sz w:val="24"/>
          <w:szCs w:val="24"/>
        </w:rPr>
        <w:t>.</w:t>
      </w:r>
      <w:r w:rsidR="000F3DD5">
        <w:rPr>
          <w:rFonts w:ascii="Times New Roman" w:hAnsi="Times New Roman" w:cs="Times New Roman"/>
          <w:sz w:val="24"/>
          <w:szCs w:val="24"/>
        </w:rPr>
        <w:t xml:space="preserve"> In Tilley’s </w:t>
      </w:r>
      <w:r w:rsidR="009A7538">
        <w:rPr>
          <w:rFonts w:ascii="Times New Roman" w:hAnsi="Times New Roman" w:cs="Times New Roman"/>
          <w:sz w:val="24"/>
          <w:szCs w:val="24"/>
        </w:rPr>
        <w:t xml:space="preserve">‘Foreword’ </w:t>
      </w:r>
      <w:r w:rsidR="004C0FC9">
        <w:rPr>
          <w:rFonts w:ascii="Times New Roman" w:hAnsi="Times New Roman" w:cs="Times New Roman"/>
          <w:sz w:val="24"/>
          <w:szCs w:val="24"/>
        </w:rPr>
        <w:t xml:space="preserve">in </w:t>
      </w:r>
      <w:r w:rsidR="009A7538">
        <w:rPr>
          <w:rFonts w:ascii="Times New Roman" w:hAnsi="Times New Roman" w:cs="Times New Roman"/>
          <w:i/>
          <w:iCs/>
          <w:sz w:val="24"/>
          <w:szCs w:val="24"/>
        </w:rPr>
        <w:t>Space, Place and Religious Landscapes</w:t>
      </w:r>
      <w:r w:rsidR="009A7538">
        <w:rPr>
          <w:rFonts w:ascii="Times New Roman" w:hAnsi="Times New Roman" w:cs="Times New Roman"/>
          <w:sz w:val="24"/>
          <w:szCs w:val="24"/>
        </w:rPr>
        <w:t xml:space="preserve"> he </w:t>
      </w:r>
      <w:r w:rsidR="0076051B">
        <w:rPr>
          <w:rFonts w:ascii="Times New Roman" w:hAnsi="Times New Roman" w:cs="Times New Roman"/>
          <w:sz w:val="24"/>
          <w:szCs w:val="24"/>
        </w:rPr>
        <w:t xml:space="preserve">remarked on the </w:t>
      </w:r>
      <w:r w:rsidR="000B1FFE">
        <w:rPr>
          <w:rFonts w:ascii="Times New Roman" w:hAnsi="Times New Roman" w:cs="Times New Roman"/>
          <w:sz w:val="24"/>
          <w:szCs w:val="24"/>
        </w:rPr>
        <w:t xml:space="preserve">French artist Paul </w:t>
      </w:r>
      <w:r w:rsidR="000B7BA9">
        <w:rPr>
          <w:rFonts w:ascii="Times New Roman" w:hAnsi="Times New Roman" w:cs="Times New Roman"/>
          <w:sz w:val="24"/>
          <w:szCs w:val="24"/>
        </w:rPr>
        <w:t>Cézanne</w:t>
      </w:r>
      <w:r w:rsidR="00430946">
        <w:rPr>
          <w:rFonts w:ascii="Times New Roman" w:hAnsi="Times New Roman" w:cs="Times New Roman"/>
          <w:sz w:val="24"/>
          <w:szCs w:val="24"/>
        </w:rPr>
        <w:t>’s work in trying to capture</w:t>
      </w:r>
      <w:r w:rsidR="00F85B4A">
        <w:rPr>
          <w:rFonts w:ascii="Times New Roman" w:hAnsi="Times New Roman" w:cs="Times New Roman"/>
          <w:sz w:val="24"/>
          <w:szCs w:val="24"/>
        </w:rPr>
        <w:t xml:space="preserve"> the mountain </w:t>
      </w:r>
      <w:r w:rsidR="00833587">
        <w:rPr>
          <w:rFonts w:ascii="Times New Roman" w:hAnsi="Times New Roman" w:cs="Times New Roman"/>
          <w:sz w:val="24"/>
          <w:szCs w:val="24"/>
        </w:rPr>
        <w:t xml:space="preserve">Sainte-Victoire </w:t>
      </w:r>
      <w:r w:rsidR="003A580C">
        <w:rPr>
          <w:rFonts w:ascii="Times New Roman" w:hAnsi="Times New Roman" w:cs="Times New Roman"/>
          <w:sz w:val="24"/>
          <w:szCs w:val="24"/>
        </w:rPr>
        <w:t>in painting.</w:t>
      </w:r>
      <w:r w:rsidR="0035438B">
        <w:rPr>
          <w:rFonts w:ascii="Times New Roman" w:hAnsi="Times New Roman" w:cs="Times New Roman"/>
          <w:sz w:val="24"/>
          <w:szCs w:val="24"/>
        </w:rPr>
        <w:t xml:space="preserve"> </w:t>
      </w:r>
      <w:r w:rsidR="00D65E2A">
        <w:rPr>
          <w:rFonts w:ascii="Times New Roman" w:hAnsi="Times New Roman" w:cs="Times New Roman"/>
          <w:sz w:val="24"/>
          <w:szCs w:val="24"/>
        </w:rPr>
        <w:t xml:space="preserve">Tilley noted that </w:t>
      </w:r>
      <w:r w:rsidR="00B63C54">
        <w:rPr>
          <w:rFonts w:ascii="Times New Roman" w:hAnsi="Times New Roman" w:cs="Times New Roman"/>
          <w:sz w:val="24"/>
          <w:szCs w:val="24"/>
        </w:rPr>
        <w:t xml:space="preserve">Cézanne’s </w:t>
      </w:r>
      <w:r w:rsidR="00A87D9A">
        <w:rPr>
          <w:rFonts w:ascii="Times New Roman" w:hAnsi="Times New Roman" w:cs="Times New Roman"/>
          <w:sz w:val="24"/>
          <w:szCs w:val="24"/>
        </w:rPr>
        <w:t xml:space="preserve">attempts to represent </w:t>
      </w:r>
      <w:r w:rsidR="00ED2455">
        <w:rPr>
          <w:rFonts w:ascii="Times New Roman" w:hAnsi="Times New Roman" w:cs="Times New Roman"/>
          <w:sz w:val="24"/>
          <w:szCs w:val="24"/>
        </w:rPr>
        <w:t xml:space="preserve">the mountain </w:t>
      </w:r>
      <w:r w:rsidR="002C0EB1">
        <w:rPr>
          <w:rFonts w:ascii="Times New Roman" w:hAnsi="Times New Roman" w:cs="Times New Roman"/>
          <w:sz w:val="24"/>
          <w:szCs w:val="24"/>
        </w:rPr>
        <w:t xml:space="preserve">on canvas </w:t>
      </w:r>
      <w:r w:rsidR="00461306">
        <w:rPr>
          <w:rFonts w:ascii="Times New Roman" w:hAnsi="Times New Roman" w:cs="Times New Roman"/>
          <w:sz w:val="24"/>
          <w:szCs w:val="24"/>
        </w:rPr>
        <w:t>brought about the realisation for him that ‘representations whether they be in the form of images or words…are always partial, ambiguous, changing, perspectival, undertaken from a point of view, shaped, and being shaped’.</w:t>
      </w:r>
      <w:r w:rsidR="00461306">
        <w:rPr>
          <w:rStyle w:val="FootnoteReference"/>
          <w:rFonts w:ascii="Times New Roman" w:hAnsi="Times New Roman" w:cs="Times New Roman"/>
          <w:sz w:val="24"/>
          <w:szCs w:val="24"/>
        </w:rPr>
        <w:footnoteReference w:id="81"/>
      </w:r>
      <w:r w:rsidR="000F22E4">
        <w:rPr>
          <w:rFonts w:ascii="Times New Roman" w:hAnsi="Times New Roman" w:cs="Times New Roman"/>
          <w:sz w:val="24"/>
          <w:szCs w:val="24"/>
        </w:rPr>
        <w:t xml:space="preserve"> This is a re</w:t>
      </w:r>
      <w:r w:rsidR="00F62E0E">
        <w:rPr>
          <w:rFonts w:ascii="Times New Roman" w:hAnsi="Times New Roman" w:cs="Times New Roman"/>
          <w:sz w:val="24"/>
          <w:szCs w:val="24"/>
        </w:rPr>
        <w:t>alisation</w:t>
      </w:r>
      <w:r w:rsidR="000F22E4">
        <w:rPr>
          <w:rFonts w:ascii="Times New Roman" w:hAnsi="Times New Roman" w:cs="Times New Roman"/>
          <w:sz w:val="24"/>
          <w:szCs w:val="24"/>
        </w:rPr>
        <w:t xml:space="preserve"> that I have come to accept </w:t>
      </w:r>
      <w:r w:rsidR="00007268">
        <w:rPr>
          <w:rFonts w:ascii="Times New Roman" w:hAnsi="Times New Roman" w:cs="Times New Roman"/>
          <w:sz w:val="24"/>
          <w:szCs w:val="24"/>
        </w:rPr>
        <w:t xml:space="preserve">when </w:t>
      </w:r>
      <w:r w:rsidR="00B10B8F">
        <w:rPr>
          <w:rFonts w:ascii="Times New Roman" w:hAnsi="Times New Roman" w:cs="Times New Roman"/>
          <w:sz w:val="24"/>
          <w:szCs w:val="24"/>
        </w:rPr>
        <w:t xml:space="preserve">conducting </w:t>
      </w:r>
      <w:r w:rsidR="009B06AD">
        <w:rPr>
          <w:rFonts w:ascii="Times New Roman" w:hAnsi="Times New Roman" w:cs="Times New Roman"/>
          <w:sz w:val="24"/>
          <w:szCs w:val="24"/>
        </w:rPr>
        <w:t xml:space="preserve">and writing up </w:t>
      </w:r>
      <w:r w:rsidR="00B10B8F">
        <w:rPr>
          <w:rFonts w:ascii="Times New Roman" w:hAnsi="Times New Roman" w:cs="Times New Roman"/>
          <w:sz w:val="24"/>
          <w:szCs w:val="24"/>
        </w:rPr>
        <w:t>this research</w:t>
      </w:r>
      <w:r w:rsidR="006D76F9">
        <w:rPr>
          <w:rFonts w:ascii="Times New Roman" w:hAnsi="Times New Roman" w:cs="Times New Roman"/>
          <w:sz w:val="24"/>
          <w:szCs w:val="24"/>
        </w:rPr>
        <w:t>,</w:t>
      </w:r>
      <w:r w:rsidR="002D0E06">
        <w:rPr>
          <w:rFonts w:ascii="Times New Roman" w:hAnsi="Times New Roman" w:cs="Times New Roman"/>
          <w:sz w:val="24"/>
          <w:szCs w:val="24"/>
        </w:rPr>
        <w:t xml:space="preserve"> </w:t>
      </w:r>
      <w:r w:rsidR="00EE634D">
        <w:rPr>
          <w:rFonts w:ascii="Times New Roman" w:hAnsi="Times New Roman" w:cs="Times New Roman"/>
          <w:sz w:val="24"/>
          <w:szCs w:val="24"/>
        </w:rPr>
        <w:t>as</w:t>
      </w:r>
      <w:r w:rsidR="00430D81">
        <w:rPr>
          <w:rFonts w:ascii="Times New Roman" w:hAnsi="Times New Roman" w:cs="Times New Roman"/>
          <w:sz w:val="24"/>
          <w:szCs w:val="24"/>
        </w:rPr>
        <w:t xml:space="preserve"> the primary sources I </w:t>
      </w:r>
      <w:r w:rsidR="00127313">
        <w:rPr>
          <w:rFonts w:ascii="Times New Roman" w:hAnsi="Times New Roman" w:cs="Times New Roman"/>
          <w:sz w:val="24"/>
          <w:szCs w:val="24"/>
        </w:rPr>
        <w:t>have drawn</w:t>
      </w:r>
      <w:r w:rsidR="00430D81">
        <w:rPr>
          <w:rFonts w:ascii="Times New Roman" w:hAnsi="Times New Roman" w:cs="Times New Roman"/>
          <w:sz w:val="24"/>
          <w:szCs w:val="24"/>
        </w:rPr>
        <w:t xml:space="preserve"> </w:t>
      </w:r>
      <w:r w:rsidR="00C53116">
        <w:rPr>
          <w:rFonts w:ascii="Times New Roman" w:hAnsi="Times New Roman" w:cs="Times New Roman"/>
          <w:sz w:val="24"/>
          <w:szCs w:val="24"/>
        </w:rPr>
        <w:t>from</w:t>
      </w:r>
      <w:r w:rsidR="00430D81">
        <w:rPr>
          <w:rFonts w:ascii="Times New Roman" w:hAnsi="Times New Roman" w:cs="Times New Roman"/>
          <w:sz w:val="24"/>
          <w:szCs w:val="24"/>
        </w:rPr>
        <w:t xml:space="preserve"> </w:t>
      </w:r>
      <w:r w:rsidR="00996D15">
        <w:rPr>
          <w:rFonts w:ascii="Times New Roman" w:hAnsi="Times New Roman" w:cs="Times New Roman"/>
          <w:sz w:val="24"/>
          <w:szCs w:val="24"/>
        </w:rPr>
        <w:t>are flat and two-dimensional in comparison to the reality</w:t>
      </w:r>
      <w:r w:rsidR="00F8592A">
        <w:rPr>
          <w:rFonts w:ascii="Times New Roman" w:hAnsi="Times New Roman" w:cs="Times New Roman"/>
          <w:sz w:val="24"/>
          <w:szCs w:val="24"/>
        </w:rPr>
        <w:t xml:space="preserve"> of experiencing </w:t>
      </w:r>
      <w:r w:rsidR="00E808F3">
        <w:rPr>
          <w:rFonts w:ascii="Times New Roman" w:hAnsi="Times New Roman" w:cs="Times New Roman"/>
          <w:sz w:val="24"/>
          <w:szCs w:val="24"/>
        </w:rPr>
        <w:t xml:space="preserve">the </w:t>
      </w:r>
      <w:r w:rsidR="00F8592A">
        <w:rPr>
          <w:rFonts w:ascii="Times New Roman" w:hAnsi="Times New Roman" w:cs="Times New Roman"/>
          <w:sz w:val="24"/>
          <w:szCs w:val="24"/>
        </w:rPr>
        <w:t>hierophany for oneself</w:t>
      </w:r>
      <w:r w:rsidR="00007268">
        <w:rPr>
          <w:rFonts w:ascii="Times New Roman" w:hAnsi="Times New Roman" w:cs="Times New Roman"/>
          <w:sz w:val="24"/>
          <w:szCs w:val="24"/>
        </w:rPr>
        <w:t>.</w:t>
      </w:r>
      <w:r w:rsidR="00F8592A">
        <w:rPr>
          <w:rFonts w:ascii="Times New Roman" w:hAnsi="Times New Roman" w:cs="Times New Roman"/>
          <w:sz w:val="24"/>
          <w:szCs w:val="24"/>
        </w:rPr>
        <w:t xml:space="preserve"> </w:t>
      </w:r>
    </w:p>
    <w:p w14:paraId="3D8395CD" w14:textId="77777777" w:rsidR="000A703A" w:rsidRPr="006F5BFE" w:rsidRDefault="000A703A" w:rsidP="008317AD">
      <w:pPr>
        <w:rPr>
          <w:rFonts w:ascii="Times New Roman" w:hAnsi="Times New Roman" w:cs="Times New Roman"/>
          <w:sz w:val="2"/>
          <w:szCs w:val="2"/>
        </w:rPr>
      </w:pPr>
    </w:p>
    <w:p w14:paraId="0A27F013" w14:textId="77777777" w:rsidR="0021326E" w:rsidRPr="00492689" w:rsidRDefault="0021326E" w:rsidP="008317AD">
      <w:pPr>
        <w:rPr>
          <w:rFonts w:ascii="Times New Roman" w:hAnsi="Times New Roman" w:cs="Times New Roman"/>
          <w:sz w:val="6"/>
          <w:szCs w:val="6"/>
        </w:rPr>
      </w:pPr>
    </w:p>
    <w:p w14:paraId="725A53FD" w14:textId="77777777" w:rsidR="00077997" w:rsidRPr="001C49FE" w:rsidRDefault="00077997" w:rsidP="0021326E">
      <w:pPr>
        <w:pStyle w:val="NoSpacing"/>
        <w:rPr>
          <w:rFonts w:ascii="Times New Roman" w:hAnsi="Times New Roman" w:cs="Times New Roman"/>
          <w:b/>
          <w:bCs/>
          <w:sz w:val="28"/>
          <w:szCs w:val="28"/>
          <w:u w:val="single"/>
        </w:rPr>
      </w:pPr>
      <w:r w:rsidRPr="001C49FE">
        <w:rPr>
          <w:rFonts w:ascii="Times New Roman" w:hAnsi="Times New Roman" w:cs="Times New Roman"/>
          <w:b/>
          <w:bCs/>
          <w:sz w:val="28"/>
          <w:szCs w:val="28"/>
          <w:u w:val="single"/>
        </w:rPr>
        <w:t>Conclusion</w:t>
      </w:r>
    </w:p>
    <w:p w14:paraId="5899E605" w14:textId="77777777" w:rsidR="0021326E" w:rsidRPr="006F5BFE" w:rsidRDefault="0021326E" w:rsidP="0021326E">
      <w:pPr>
        <w:pStyle w:val="NoSpacing"/>
        <w:rPr>
          <w:rFonts w:ascii="Times New Roman" w:hAnsi="Times New Roman" w:cs="Times New Roman"/>
          <w:b/>
          <w:bCs/>
          <w:sz w:val="8"/>
          <w:szCs w:val="8"/>
        </w:rPr>
      </w:pPr>
    </w:p>
    <w:p w14:paraId="73714183" w14:textId="7287B8E8" w:rsidR="00754632" w:rsidRDefault="00077997" w:rsidP="00C046D3">
      <w:pPr>
        <w:rPr>
          <w:rFonts w:ascii="Times New Roman" w:hAnsi="Times New Roman" w:cs="Times New Roman"/>
          <w:sz w:val="24"/>
          <w:szCs w:val="24"/>
        </w:rPr>
      </w:pPr>
      <w:r>
        <w:rPr>
          <w:rFonts w:ascii="Times New Roman" w:hAnsi="Times New Roman" w:cs="Times New Roman"/>
          <w:sz w:val="24"/>
          <w:szCs w:val="24"/>
        </w:rPr>
        <w:t>The aim of this research project was to</w:t>
      </w:r>
      <w:r w:rsidR="003C7CC2">
        <w:rPr>
          <w:rFonts w:ascii="Times New Roman" w:hAnsi="Times New Roman" w:cs="Times New Roman"/>
          <w:sz w:val="24"/>
          <w:szCs w:val="24"/>
        </w:rPr>
        <w:t xml:space="preserve"> consider whether sacred space is humanly-constructed or a natural </w:t>
      </w:r>
      <w:r w:rsidR="002C0793">
        <w:rPr>
          <w:rFonts w:ascii="Times New Roman" w:hAnsi="Times New Roman" w:cs="Times New Roman"/>
          <w:sz w:val="24"/>
          <w:szCs w:val="24"/>
        </w:rPr>
        <w:t xml:space="preserve">phenomenon within the </w:t>
      </w:r>
      <w:r w:rsidR="00CC1F28">
        <w:rPr>
          <w:rFonts w:ascii="Times New Roman" w:hAnsi="Times New Roman" w:cs="Times New Roman"/>
          <w:sz w:val="24"/>
          <w:szCs w:val="24"/>
        </w:rPr>
        <w:t xml:space="preserve">specific </w:t>
      </w:r>
      <w:r w:rsidR="002C0793">
        <w:rPr>
          <w:rFonts w:ascii="Times New Roman" w:hAnsi="Times New Roman" w:cs="Times New Roman"/>
          <w:sz w:val="24"/>
          <w:szCs w:val="24"/>
        </w:rPr>
        <w:t>context of a personal ethnographic account of Namsan mountain in Seoul, South Korea</w:t>
      </w:r>
      <w:r w:rsidR="00E6476E">
        <w:rPr>
          <w:rFonts w:ascii="Times New Roman" w:hAnsi="Times New Roman" w:cs="Times New Roman"/>
          <w:sz w:val="24"/>
          <w:szCs w:val="24"/>
        </w:rPr>
        <w:t xml:space="preserve">. Using </w:t>
      </w:r>
      <w:r w:rsidR="004B7D83">
        <w:rPr>
          <w:rFonts w:ascii="Times New Roman" w:hAnsi="Times New Roman" w:cs="Times New Roman"/>
          <w:sz w:val="24"/>
          <w:szCs w:val="24"/>
        </w:rPr>
        <w:t>my</w:t>
      </w:r>
      <w:r w:rsidR="00E6476E">
        <w:rPr>
          <w:rFonts w:ascii="Times New Roman" w:hAnsi="Times New Roman" w:cs="Times New Roman"/>
          <w:sz w:val="24"/>
          <w:szCs w:val="24"/>
        </w:rPr>
        <w:t xml:space="preserve"> diary entry and photographs I </w:t>
      </w:r>
      <w:r w:rsidR="004B7D83">
        <w:rPr>
          <w:rFonts w:ascii="Times New Roman" w:hAnsi="Times New Roman" w:cs="Times New Roman"/>
          <w:sz w:val="24"/>
          <w:szCs w:val="24"/>
        </w:rPr>
        <w:t>recorded</w:t>
      </w:r>
      <w:r w:rsidR="00E6476E">
        <w:rPr>
          <w:rFonts w:ascii="Times New Roman" w:hAnsi="Times New Roman" w:cs="Times New Roman"/>
          <w:sz w:val="24"/>
          <w:szCs w:val="24"/>
        </w:rPr>
        <w:t xml:space="preserve"> </w:t>
      </w:r>
      <w:r w:rsidR="0041419F">
        <w:rPr>
          <w:rFonts w:ascii="Times New Roman" w:hAnsi="Times New Roman" w:cs="Times New Roman"/>
          <w:sz w:val="24"/>
          <w:szCs w:val="24"/>
        </w:rPr>
        <w:t xml:space="preserve">at the time of my encounter with Namsan on </w:t>
      </w:r>
      <w:r w:rsidR="004B7D83">
        <w:rPr>
          <w:rFonts w:ascii="Times New Roman" w:hAnsi="Times New Roman" w:cs="Times New Roman"/>
          <w:sz w:val="24"/>
          <w:szCs w:val="24"/>
        </w:rPr>
        <w:t xml:space="preserve">8 March 2020, I have </w:t>
      </w:r>
      <w:r w:rsidR="007D7CB3">
        <w:rPr>
          <w:rFonts w:ascii="Times New Roman" w:hAnsi="Times New Roman" w:cs="Times New Roman"/>
          <w:sz w:val="24"/>
          <w:szCs w:val="24"/>
        </w:rPr>
        <w:t xml:space="preserve">critically analysed </w:t>
      </w:r>
      <w:r w:rsidR="003D1F0A">
        <w:rPr>
          <w:rFonts w:ascii="Times New Roman" w:hAnsi="Times New Roman" w:cs="Times New Roman"/>
          <w:sz w:val="24"/>
          <w:szCs w:val="24"/>
        </w:rPr>
        <w:t xml:space="preserve">my </w:t>
      </w:r>
      <w:r w:rsidR="000E2C0C">
        <w:rPr>
          <w:rFonts w:ascii="Times New Roman" w:hAnsi="Times New Roman" w:cs="Times New Roman"/>
          <w:sz w:val="24"/>
          <w:szCs w:val="24"/>
        </w:rPr>
        <w:t xml:space="preserve">phenomenological data </w:t>
      </w:r>
      <w:r w:rsidR="001A50D7">
        <w:rPr>
          <w:rFonts w:ascii="Times New Roman" w:hAnsi="Times New Roman" w:cs="Times New Roman"/>
          <w:sz w:val="24"/>
          <w:szCs w:val="24"/>
        </w:rPr>
        <w:t>through the</w:t>
      </w:r>
      <w:r w:rsidR="00ED319B">
        <w:rPr>
          <w:rFonts w:ascii="Times New Roman" w:hAnsi="Times New Roman" w:cs="Times New Roman"/>
          <w:sz w:val="24"/>
          <w:szCs w:val="24"/>
        </w:rPr>
        <w:t xml:space="preserve"> lens of</w:t>
      </w:r>
      <w:r w:rsidR="00471216">
        <w:rPr>
          <w:rFonts w:ascii="Times New Roman" w:hAnsi="Times New Roman" w:cs="Times New Roman"/>
          <w:sz w:val="24"/>
          <w:szCs w:val="24"/>
        </w:rPr>
        <w:t xml:space="preserve"> </w:t>
      </w:r>
      <w:r w:rsidR="00471216" w:rsidRPr="00E3303F">
        <w:rPr>
          <w:rFonts w:ascii="Times New Roman" w:hAnsi="Times New Roman" w:cs="Times New Roman"/>
          <w:color w:val="000000"/>
          <w:sz w:val="24"/>
          <w:szCs w:val="24"/>
        </w:rPr>
        <w:t>Émile Durkheim’s</w:t>
      </w:r>
      <w:r w:rsidR="00471216">
        <w:rPr>
          <w:rFonts w:ascii="Times New Roman" w:hAnsi="Times New Roman" w:cs="Times New Roman"/>
          <w:color w:val="000000"/>
          <w:sz w:val="24"/>
          <w:szCs w:val="24"/>
        </w:rPr>
        <w:t xml:space="preserve"> </w:t>
      </w:r>
      <w:r w:rsidR="007F54F7">
        <w:rPr>
          <w:rFonts w:ascii="Times New Roman" w:hAnsi="Times New Roman" w:cs="Times New Roman"/>
          <w:color w:val="000000"/>
          <w:sz w:val="24"/>
          <w:szCs w:val="24"/>
        </w:rPr>
        <w:t xml:space="preserve">idea of </w:t>
      </w:r>
      <w:r w:rsidR="00471216">
        <w:rPr>
          <w:rFonts w:ascii="Times New Roman" w:hAnsi="Times New Roman" w:cs="Times New Roman"/>
          <w:color w:val="000000"/>
          <w:sz w:val="24"/>
          <w:szCs w:val="24"/>
        </w:rPr>
        <w:t>socially</w:t>
      </w:r>
      <w:r w:rsidR="00CE2B4F">
        <w:rPr>
          <w:rFonts w:ascii="Times New Roman" w:hAnsi="Times New Roman" w:cs="Times New Roman"/>
          <w:color w:val="000000"/>
          <w:sz w:val="24"/>
          <w:szCs w:val="24"/>
        </w:rPr>
        <w:t xml:space="preserve">-derived sacred spaces and </w:t>
      </w:r>
      <w:r w:rsidR="007F54F7">
        <w:rPr>
          <w:rFonts w:ascii="Times New Roman" w:hAnsi="Times New Roman" w:cs="Times New Roman"/>
          <w:color w:val="000000"/>
          <w:sz w:val="24"/>
          <w:szCs w:val="24"/>
        </w:rPr>
        <w:t xml:space="preserve">Mircea Eliade’s concept of </w:t>
      </w:r>
      <w:r w:rsidR="004A59F2">
        <w:rPr>
          <w:rFonts w:ascii="Times New Roman" w:hAnsi="Times New Roman" w:cs="Times New Roman"/>
          <w:color w:val="000000"/>
          <w:sz w:val="24"/>
          <w:szCs w:val="24"/>
        </w:rPr>
        <w:t>naturally-occurring sacred spaces.</w:t>
      </w:r>
      <w:r w:rsidR="00964017">
        <w:rPr>
          <w:rFonts w:ascii="Times New Roman" w:hAnsi="Times New Roman" w:cs="Times New Roman"/>
          <w:color w:val="000000"/>
          <w:sz w:val="24"/>
          <w:szCs w:val="24"/>
        </w:rPr>
        <w:t xml:space="preserve"> </w:t>
      </w:r>
      <w:r w:rsidR="00617FA3">
        <w:rPr>
          <w:rFonts w:ascii="Times New Roman" w:hAnsi="Times New Roman" w:cs="Times New Roman"/>
          <w:color w:val="000000"/>
          <w:sz w:val="24"/>
          <w:szCs w:val="24"/>
        </w:rPr>
        <w:t>Furthermore</w:t>
      </w:r>
      <w:r w:rsidR="00964017">
        <w:rPr>
          <w:rFonts w:ascii="Times New Roman" w:hAnsi="Times New Roman" w:cs="Times New Roman"/>
          <w:color w:val="000000"/>
          <w:sz w:val="24"/>
          <w:szCs w:val="24"/>
        </w:rPr>
        <w:t xml:space="preserve">, I have drawn from </w:t>
      </w:r>
      <w:r w:rsidR="009C4A9C">
        <w:rPr>
          <w:rFonts w:ascii="Times New Roman" w:hAnsi="Times New Roman" w:cs="Times New Roman"/>
          <w:color w:val="000000"/>
          <w:sz w:val="24"/>
          <w:szCs w:val="24"/>
        </w:rPr>
        <w:t xml:space="preserve">theorists </w:t>
      </w:r>
      <w:r w:rsidR="00114384">
        <w:rPr>
          <w:rFonts w:ascii="Times New Roman" w:hAnsi="Times New Roman" w:cs="Times New Roman"/>
          <w:color w:val="000000"/>
          <w:sz w:val="24"/>
          <w:szCs w:val="24"/>
        </w:rPr>
        <w:t>such as Christopher Tilley and Tim Ingold</w:t>
      </w:r>
      <w:r w:rsidR="00A5173E">
        <w:rPr>
          <w:rFonts w:ascii="Times New Roman" w:hAnsi="Times New Roman" w:cs="Times New Roman"/>
          <w:color w:val="000000"/>
          <w:sz w:val="24"/>
          <w:szCs w:val="24"/>
        </w:rPr>
        <w:t xml:space="preserve"> to help place my experience within</w:t>
      </w:r>
      <w:r w:rsidR="00934A70">
        <w:rPr>
          <w:rFonts w:ascii="Times New Roman" w:hAnsi="Times New Roman" w:cs="Times New Roman"/>
          <w:color w:val="000000"/>
          <w:sz w:val="24"/>
          <w:szCs w:val="24"/>
        </w:rPr>
        <w:t xml:space="preserve"> a phenomenological framework</w:t>
      </w:r>
      <w:r w:rsidR="00212485">
        <w:rPr>
          <w:rFonts w:ascii="Times New Roman" w:hAnsi="Times New Roman" w:cs="Times New Roman"/>
          <w:color w:val="000000"/>
          <w:sz w:val="24"/>
          <w:szCs w:val="24"/>
        </w:rPr>
        <w:t xml:space="preserve">, particularly their work with mountains and </w:t>
      </w:r>
      <w:r w:rsidR="003F6A5D">
        <w:rPr>
          <w:rFonts w:ascii="Times New Roman" w:hAnsi="Times New Roman" w:cs="Times New Roman"/>
          <w:color w:val="000000"/>
          <w:sz w:val="24"/>
          <w:szCs w:val="24"/>
        </w:rPr>
        <w:t>wayfaring respectively</w:t>
      </w:r>
      <w:r w:rsidR="00892503">
        <w:rPr>
          <w:rFonts w:ascii="Times New Roman" w:hAnsi="Times New Roman" w:cs="Times New Roman"/>
          <w:color w:val="000000"/>
          <w:sz w:val="24"/>
          <w:szCs w:val="24"/>
        </w:rPr>
        <w:t xml:space="preserve">. </w:t>
      </w:r>
      <w:r w:rsidR="007A02B9">
        <w:rPr>
          <w:rFonts w:ascii="Times New Roman" w:hAnsi="Times New Roman" w:cs="Times New Roman"/>
          <w:color w:val="000000"/>
          <w:sz w:val="24"/>
          <w:szCs w:val="24"/>
        </w:rPr>
        <w:t>I</w:t>
      </w:r>
      <w:r w:rsidR="0029250B">
        <w:rPr>
          <w:rFonts w:ascii="Times New Roman" w:hAnsi="Times New Roman" w:cs="Times New Roman"/>
          <w:sz w:val="24"/>
          <w:szCs w:val="24"/>
        </w:rPr>
        <w:t xml:space="preserve">n this essay I have considered </w:t>
      </w:r>
      <w:r w:rsidR="00195B5F">
        <w:rPr>
          <w:rFonts w:ascii="Times New Roman" w:hAnsi="Times New Roman" w:cs="Times New Roman"/>
          <w:sz w:val="24"/>
          <w:szCs w:val="24"/>
        </w:rPr>
        <w:t xml:space="preserve">three main themes: first, </w:t>
      </w:r>
      <w:r w:rsidR="0029250B">
        <w:rPr>
          <w:rFonts w:ascii="Times New Roman" w:hAnsi="Times New Roman" w:cs="Times New Roman"/>
          <w:sz w:val="24"/>
          <w:szCs w:val="24"/>
        </w:rPr>
        <w:t xml:space="preserve">my physical journey </w:t>
      </w:r>
      <w:r w:rsidR="00195B5F">
        <w:rPr>
          <w:rFonts w:ascii="Times New Roman" w:hAnsi="Times New Roman" w:cs="Times New Roman"/>
          <w:sz w:val="24"/>
          <w:szCs w:val="24"/>
        </w:rPr>
        <w:t xml:space="preserve">or ‘pilgrimage’ </w:t>
      </w:r>
      <w:r w:rsidR="0029250B">
        <w:rPr>
          <w:rFonts w:ascii="Times New Roman" w:hAnsi="Times New Roman" w:cs="Times New Roman"/>
          <w:sz w:val="24"/>
          <w:szCs w:val="24"/>
        </w:rPr>
        <w:t>through Seoul and Namsan</w:t>
      </w:r>
      <w:r w:rsidR="00195B5F">
        <w:rPr>
          <w:rFonts w:ascii="Times New Roman" w:hAnsi="Times New Roman" w:cs="Times New Roman"/>
          <w:sz w:val="24"/>
          <w:szCs w:val="24"/>
        </w:rPr>
        <w:t>;</w:t>
      </w:r>
      <w:r w:rsidR="0029250B">
        <w:rPr>
          <w:rFonts w:ascii="Times New Roman" w:hAnsi="Times New Roman" w:cs="Times New Roman"/>
          <w:sz w:val="24"/>
          <w:szCs w:val="24"/>
        </w:rPr>
        <w:t xml:space="preserve"> </w:t>
      </w:r>
      <w:r w:rsidR="00195B5F">
        <w:rPr>
          <w:rFonts w:ascii="Times New Roman" w:hAnsi="Times New Roman" w:cs="Times New Roman"/>
          <w:sz w:val="24"/>
          <w:szCs w:val="24"/>
        </w:rPr>
        <w:t xml:space="preserve">secondly, </w:t>
      </w:r>
      <w:r w:rsidR="0029250B">
        <w:rPr>
          <w:rFonts w:ascii="Times New Roman" w:hAnsi="Times New Roman" w:cs="Times New Roman"/>
          <w:sz w:val="24"/>
          <w:szCs w:val="24"/>
        </w:rPr>
        <w:t xml:space="preserve">the idea of Namsan as an </w:t>
      </w:r>
      <w:r w:rsidR="0029250B">
        <w:rPr>
          <w:rFonts w:ascii="Times New Roman" w:hAnsi="Times New Roman" w:cs="Times New Roman"/>
          <w:i/>
          <w:iCs/>
          <w:sz w:val="24"/>
          <w:szCs w:val="24"/>
        </w:rPr>
        <w:t>axis mundi</w:t>
      </w:r>
      <w:r w:rsidR="0029250B">
        <w:rPr>
          <w:rFonts w:ascii="Times New Roman" w:hAnsi="Times New Roman" w:cs="Times New Roman"/>
          <w:sz w:val="24"/>
          <w:szCs w:val="24"/>
        </w:rPr>
        <w:t xml:space="preserve"> or world centre</w:t>
      </w:r>
      <w:r w:rsidR="00DB38B1">
        <w:rPr>
          <w:rFonts w:ascii="Times New Roman" w:hAnsi="Times New Roman" w:cs="Times New Roman"/>
          <w:sz w:val="24"/>
          <w:szCs w:val="24"/>
        </w:rPr>
        <w:t>;</w:t>
      </w:r>
      <w:r w:rsidR="0029250B">
        <w:rPr>
          <w:rFonts w:ascii="Times New Roman" w:hAnsi="Times New Roman" w:cs="Times New Roman"/>
          <w:sz w:val="24"/>
          <w:szCs w:val="24"/>
        </w:rPr>
        <w:t xml:space="preserve"> and</w:t>
      </w:r>
      <w:r w:rsidR="00DB38B1">
        <w:rPr>
          <w:rFonts w:ascii="Times New Roman" w:hAnsi="Times New Roman" w:cs="Times New Roman"/>
          <w:sz w:val="24"/>
          <w:szCs w:val="24"/>
        </w:rPr>
        <w:t xml:space="preserve"> thirdly</w:t>
      </w:r>
      <w:r w:rsidR="001D0DD2">
        <w:rPr>
          <w:rFonts w:ascii="Times New Roman" w:hAnsi="Times New Roman" w:cs="Times New Roman"/>
          <w:sz w:val="24"/>
          <w:szCs w:val="24"/>
        </w:rPr>
        <w:t>, my encounter with Namsan as a</w:t>
      </w:r>
      <w:r w:rsidR="0029250B">
        <w:rPr>
          <w:rFonts w:ascii="Times New Roman" w:hAnsi="Times New Roman" w:cs="Times New Roman"/>
          <w:sz w:val="24"/>
          <w:szCs w:val="24"/>
        </w:rPr>
        <w:t xml:space="preserve"> hierophany. </w:t>
      </w:r>
      <w:r w:rsidR="00D8005A">
        <w:rPr>
          <w:rFonts w:ascii="Times New Roman" w:hAnsi="Times New Roman" w:cs="Times New Roman"/>
          <w:sz w:val="24"/>
          <w:szCs w:val="24"/>
        </w:rPr>
        <w:t>My journey wayfaring through Seoul brought me</w:t>
      </w:r>
      <w:r w:rsidR="000179D3">
        <w:rPr>
          <w:rFonts w:ascii="Times New Roman" w:hAnsi="Times New Roman" w:cs="Times New Roman"/>
          <w:sz w:val="24"/>
          <w:szCs w:val="24"/>
        </w:rPr>
        <w:t xml:space="preserve"> inadvertently</w:t>
      </w:r>
      <w:r w:rsidR="00D8005A">
        <w:rPr>
          <w:rFonts w:ascii="Times New Roman" w:hAnsi="Times New Roman" w:cs="Times New Roman"/>
          <w:sz w:val="24"/>
          <w:szCs w:val="24"/>
        </w:rPr>
        <w:t xml:space="preserve"> to </w:t>
      </w:r>
      <w:r w:rsidR="003F15FD">
        <w:rPr>
          <w:rFonts w:ascii="Times New Roman" w:hAnsi="Times New Roman" w:cs="Times New Roman"/>
          <w:sz w:val="24"/>
          <w:szCs w:val="24"/>
        </w:rPr>
        <w:t>the Korean War Memorial and up to the peak of Namsan</w:t>
      </w:r>
      <w:r w:rsidR="000179D3">
        <w:rPr>
          <w:rFonts w:ascii="Times New Roman" w:hAnsi="Times New Roman" w:cs="Times New Roman"/>
          <w:sz w:val="24"/>
          <w:szCs w:val="24"/>
        </w:rPr>
        <w:t xml:space="preserve"> where I </w:t>
      </w:r>
      <w:r w:rsidR="007F0E3C">
        <w:rPr>
          <w:rFonts w:ascii="Times New Roman" w:hAnsi="Times New Roman" w:cs="Times New Roman"/>
          <w:sz w:val="24"/>
          <w:szCs w:val="24"/>
        </w:rPr>
        <w:t xml:space="preserve">had a numinous </w:t>
      </w:r>
      <w:r w:rsidR="000179D3">
        <w:rPr>
          <w:rFonts w:ascii="Times New Roman" w:hAnsi="Times New Roman" w:cs="Times New Roman"/>
          <w:sz w:val="24"/>
          <w:szCs w:val="24"/>
        </w:rPr>
        <w:t>experienc</w:t>
      </w:r>
      <w:r w:rsidR="00ED2FE4">
        <w:rPr>
          <w:rFonts w:ascii="Times New Roman" w:hAnsi="Times New Roman" w:cs="Times New Roman"/>
          <w:sz w:val="24"/>
          <w:szCs w:val="24"/>
        </w:rPr>
        <w:t>e being alone with the mountain and the surrounding land</w:t>
      </w:r>
      <w:r w:rsidR="006031C7">
        <w:rPr>
          <w:rFonts w:ascii="Times New Roman" w:hAnsi="Times New Roman" w:cs="Times New Roman"/>
          <w:sz w:val="24"/>
          <w:szCs w:val="24"/>
        </w:rPr>
        <w:t xml:space="preserve"> and sky</w:t>
      </w:r>
      <w:r w:rsidR="00ED2FE4">
        <w:rPr>
          <w:rFonts w:ascii="Times New Roman" w:hAnsi="Times New Roman" w:cs="Times New Roman"/>
          <w:sz w:val="24"/>
          <w:szCs w:val="24"/>
        </w:rPr>
        <w:t>scape</w:t>
      </w:r>
      <w:r w:rsidR="00857867">
        <w:rPr>
          <w:rFonts w:ascii="Times New Roman" w:hAnsi="Times New Roman" w:cs="Times New Roman"/>
          <w:sz w:val="24"/>
          <w:szCs w:val="24"/>
        </w:rPr>
        <w:t xml:space="preserve">. </w:t>
      </w:r>
      <w:r w:rsidR="00DD1A0B">
        <w:rPr>
          <w:rFonts w:ascii="Times New Roman" w:hAnsi="Times New Roman" w:cs="Times New Roman"/>
          <w:sz w:val="24"/>
          <w:szCs w:val="24"/>
        </w:rPr>
        <w:t xml:space="preserve">The physical and psychological effort it took to </w:t>
      </w:r>
      <w:r w:rsidR="00736C03">
        <w:rPr>
          <w:rFonts w:ascii="Times New Roman" w:hAnsi="Times New Roman" w:cs="Times New Roman"/>
          <w:sz w:val="24"/>
          <w:szCs w:val="24"/>
        </w:rPr>
        <w:t>climb the mountain</w:t>
      </w:r>
      <w:r w:rsidR="00E72699">
        <w:rPr>
          <w:rFonts w:ascii="Times New Roman" w:hAnsi="Times New Roman" w:cs="Times New Roman"/>
          <w:sz w:val="24"/>
          <w:szCs w:val="24"/>
        </w:rPr>
        <w:t xml:space="preserve"> certainly </w:t>
      </w:r>
      <w:r w:rsidR="002B583F">
        <w:rPr>
          <w:rFonts w:ascii="Times New Roman" w:hAnsi="Times New Roman" w:cs="Times New Roman"/>
          <w:sz w:val="24"/>
          <w:szCs w:val="24"/>
        </w:rPr>
        <w:t>had an impact on my feelings of accomplishment and</w:t>
      </w:r>
      <w:r w:rsidR="00C100FC">
        <w:rPr>
          <w:rFonts w:ascii="Times New Roman" w:hAnsi="Times New Roman" w:cs="Times New Roman"/>
          <w:sz w:val="24"/>
          <w:szCs w:val="24"/>
        </w:rPr>
        <w:t xml:space="preserve"> the</w:t>
      </w:r>
      <w:r w:rsidR="002B583F">
        <w:rPr>
          <w:rFonts w:ascii="Times New Roman" w:hAnsi="Times New Roman" w:cs="Times New Roman"/>
          <w:sz w:val="24"/>
          <w:szCs w:val="24"/>
        </w:rPr>
        <w:t xml:space="preserve"> sacredness</w:t>
      </w:r>
      <w:r w:rsidR="00C100FC">
        <w:rPr>
          <w:rFonts w:ascii="Times New Roman" w:hAnsi="Times New Roman" w:cs="Times New Roman"/>
          <w:sz w:val="24"/>
          <w:szCs w:val="24"/>
        </w:rPr>
        <w:t xml:space="preserve"> I felt towards the mountain. </w:t>
      </w:r>
      <w:r w:rsidR="00E442DE">
        <w:rPr>
          <w:rFonts w:ascii="Times New Roman" w:hAnsi="Times New Roman" w:cs="Times New Roman"/>
          <w:sz w:val="24"/>
          <w:szCs w:val="24"/>
        </w:rPr>
        <w:t>Additionally,</w:t>
      </w:r>
      <w:r w:rsidR="00311995">
        <w:rPr>
          <w:rFonts w:ascii="Times New Roman" w:hAnsi="Times New Roman" w:cs="Times New Roman"/>
          <w:sz w:val="24"/>
          <w:szCs w:val="24"/>
        </w:rPr>
        <w:t xml:space="preserve"> I noted how finding the ancestral connection to my </w:t>
      </w:r>
      <w:r w:rsidR="00D46C45">
        <w:rPr>
          <w:rFonts w:ascii="Times New Roman" w:hAnsi="Times New Roman" w:cs="Times New Roman"/>
          <w:sz w:val="24"/>
          <w:szCs w:val="24"/>
        </w:rPr>
        <w:t xml:space="preserve">veteran </w:t>
      </w:r>
      <w:r w:rsidR="00311995">
        <w:rPr>
          <w:rFonts w:ascii="Times New Roman" w:hAnsi="Times New Roman" w:cs="Times New Roman"/>
          <w:sz w:val="24"/>
          <w:szCs w:val="24"/>
        </w:rPr>
        <w:t>grandad through the Memorial</w:t>
      </w:r>
      <w:r w:rsidR="00B7239F">
        <w:rPr>
          <w:rFonts w:ascii="Times New Roman" w:hAnsi="Times New Roman" w:cs="Times New Roman"/>
          <w:sz w:val="24"/>
          <w:szCs w:val="24"/>
        </w:rPr>
        <w:t xml:space="preserve"> </w:t>
      </w:r>
      <w:r w:rsidR="00BE773A">
        <w:rPr>
          <w:rFonts w:ascii="Times New Roman" w:hAnsi="Times New Roman" w:cs="Times New Roman"/>
          <w:sz w:val="24"/>
          <w:szCs w:val="24"/>
        </w:rPr>
        <w:t xml:space="preserve">contributed to my overall sense of belonging and connection to the land and </w:t>
      </w:r>
      <w:r w:rsidR="00F703F6">
        <w:rPr>
          <w:rFonts w:ascii="Times New Roman" w:hAnsi="Times New Roman" w:cs="Times New Roman"/>
          <w:sz w:val="24"/>
          <w:szCs w:val="24"/>
        </w:rPr>
        <w:t>to Korean society</w:t>
      </w:r>
      <w:r w:rsidR="009832BC">
        <w:rPr>
          <w:rFonts w:ascii="Times New Roman" w:hAnsi="Times New Roman" w:cs="Times New Roman"/>
          <w:sz w:val="24"/>
          <w:szCs w:val="24"/>
        </w:rPr>
        <w:t xml:space="preserve"> </w:t>
      </w:r>
      <w:r w:rsidR="002F5302">
        <w:rPr>
          <w:rFonts w:ascii="Times New Roman" w:hAnsi="Times New Roman" w:cs="Times New Roman"/>
          <w:sz w:val="24"/>
          <w:szCs w:val="24"/>
        </w:rPr>
        <w:t xml:space="preserve">as a whole. </w:t>
      </w:r>
      <w:r w:rsidR="00F03137">
        <w:rPr>
          <w:rFonts w:ascii="Times New Roman" w:hAnsi="Times New Roman" w:cs="Times New Roman"/>
          <w:sz w:val="24"/>
          <w:szCs w:val="24"/>
        </w:rPr>
        <w:t xml:space="preserve">Durkheim would suggest that </w:t>
      </w:r>
      <w:r w:rsidR="009832BC">
        <w:rPr>
          <w:rFonts w:ascii="Times New Roman" w:hAnsi="Times New Roman" w:cs="Times New Roman"/>
          <w:sz w:val="24"/>
          <w:szCs w:val="24"/>
        </w:rPr>
        <w:t xml:space="preserve">this is evidence that sacredness and </w:t>
      </w:r>
      <w:r w:rsidR="00F6523C">
        <w:rPr>
          <w:rFonts w:ascii="Times New Roman" w:hAnsi="Times New Roman" w:cs="Times New Roman"/>
          <w:sz w:val="24"/>
          <w:szCs w:val="24"/>
        </w:rPr>
        <w:t>society</w:t>
      </w:r>
      <w:r w:rsidR="00D824E9">
        <w:rPr>
          <w:rFonts w:ascii="Times New Roman" w:hAnsi="Times New Roman" w:cs="Times New Roman"/>
          <w:sz w:val="24"/>
          <w:szCs w:val="24"/>
        </w:rPr>
        <w:t xml:space="preserve"> </w:t>
      </w:r>
      <w:r w:rsidR="000D32F8">
        <w:rPr>
          <w:rFonts w:ascii="Times New Roman" w:hAnsi="Times New Roman" w:cs="Times New Roman"/>
          <w:sz w:val="24"/>
          <w:szCs w:val="24"/>
        </w:rPr>
        <w:t>are synonymous</w:t>
      </w:r>
      <w:r w:rsidR="00D824E9">
        <w:rPr>
          <w:rFonts w:ascii="Times New Roman" w:hAnsi="Times New Roman" w:cs="Times New Roman"/>
          <w:sz w:val="24"/>
          <w:szCs w:val="24"/>
        </w:rPr>
        <w:t xml:space="preserve">, as </w:t>
      </w:r>
      <w:r w:rsidR="002D6575">
        <w:rPr>
          <w:rFonts w:ascii="Times New Roman" w:hAnsi="Times New Roman" w:cs="Times New Roman"/>
          <w:sz w:val="24"/>
          <w:szCs w:val="24"/>
        </w:rPr>
        <w:t xml:space="preserve">human </w:t>
      </w:r>
      <w:r w:rsidR="008B7071">
        <w:rPr>
          <w:rFonts w:ascii="Times New Roman" w:hAnsi="Times New Roman" w:cs="Times New Roman"/>
          <w:sz w:val="24"/>
          <w:szCs w:val="24"/>
        </w:rPr>
        <w:t>beings create the sacred through the ‘collective consciousness’ of</w:t>
      </w:r>
      <w:r w:rsidR="00122A5A">
        <w:rPr>
          <w:rFonts w:ascii="Times New Roman" w:hAnsi="Times New Roman" w:cs="Times New Roman"/>
          <w:sz w:val="24"/>
          <w:szCs w:val="24"/>
        </w:rPr>
        <w:t xml:space="preserve"> </w:t>
      </w:r>
      <w:r w:rsidR="00361DEC">
        <w:rPr>
          <w:rFonts w:ascii="Times New Roman" w:hAnsi="Times New Roman" w:cs="Times New Roman"/>
          <w:sz w:val="24"/>
          <w:szCs w:val="24"/>
        </w:rPr>
        <w:t xml:space="preserve">their </w:t>
      </w:r>
      <w:r w:rsidR="00CC2613">
        <w:rPr>
          <w:rFonts w:ascii="Times New Roman" w:hAnsi="Times New Roman" w:cs="Times New Roman"/>
          <w:sz w:val="24"/>
          <w:szCs w:val="24"/>
        </w:rPr>
        <w:t>socio-cultural</w:t>
      </w:r>
      <w:r w:rsidR="00117E73">
        <w:rPr>
          <w:rFonts w:ascii="Times New Roman" w:hAnsi="Times New Roman" w:cs="Times New Roman"/>
          <w:sz w:val="24"/>
          <w:szCs w:val="24"/>
        </w:rPr>
        <w:t xml:space="preserve"> </w:t>
      </w:r>
      <w:r w:rsidR="00361DEC">
        <w:rPr>
          <w:rFonts w:ascii="Times New Roman" w:hAnsi="Times New Roman" w:cs="Times New Roman"/>
          <w:sz w:val="24"/>
          <w:szCs w:val="24"/>
        </w:rPr>
        <w:t>and religious frameworks</w:t>
      </w:r>
      <w:r w:rsidR="005615C5">
        <w:rPr>
          <w:rFonts w:ascii="Times New Roman" w:hAnsi="Times New Roman" w:cs="Times New Roman"/>
          <w:sz w:val="24"/>
          <w:szCs w:val="24"/>
        </w:rPr>
        <w:t xml:space="preserve">. </w:t>
      </w:r>
      <w:r w:rsidR="00883617">
        <w:rPr>
          <w:rFonts w:ascii="Times New Roman" w:hAnsi="Times New Roman" w:cs="Times New Roman"/>
          <w:sz w:val="24"/>
          <w:szCs w:val="24"/>
        </w:rPr>
        <w:t xml:space="preserve">Namsan </w:t>
      </w:r>
      <w:r w:rsidR="00945DA7">
        <w:rPr>
          <w:rFonts w:ascii="Times New Roman" w:hAnsi="Times New Roman" w:cs="Times New Roman"/>
          <w:sz w:val="24"/>
          <w:szCs w:val="24"/>
        </w:rPr>
        <w:t xml:space="preserve">has a long history </w:t>
      </w:r>
      <w:r w:rsidR="00883617">
        <w:rPr>
          <w:rFonts w:ascii="Times New Roman" w:hAnsi="Times New Roman" w:cs="Times New Roman"/>
          <w:sz w:val="24"/>
          <w:szCs w:val="24"/>
        </w:rPr>
        <w:t>a</w:t>
      </w:r>
      <w:r w:rsidR="0089314A">
        <w:rPr>
          <w:rFonts w:ascii="Times New Roman" w:hAnsi="Times New Roman" w:cs="Times New Roman"/>
          <w:sz w:val="24"/>
          <w:szCs w:val="24"/>
        </w:rPr>
        <w:t>s a sacred mountain, as evidenced by</w:t>
      </w:r>
      <w:r w:rsidR="001A14DD" w:rsidRPr="001A14DD">
        <w:rPr>
          <w:rFonts w:ascii="Times New Roman" w:hAnsi="Times New Roman" w:cs="Times New Roman"/>
          <w:sz w:val="24"/>
          <w:szCs w:val="24"/>
        </w:rPr>
        <w:t xml:space="preserve"> </w:t>
      </w:r>
      <w:r w:rsidR="001A14DD">
        <w:rPr>
          <w:rFonts w:ascii="Times New Roman" w:hAnsi="Times New Roman" w:cs="Times New Roman"/>
          <w:sz w:val="24"/>
          <w:szCs w:val="24"/>
        </w:rPr>
        <w:t xml:space="preserve">megalithic </w:t>
      </w:r>
      <w:r w:rsidR="004E67BB">
        <w:rPr>
          <w:rFonts w:ascii="Times New Roman" w:hAnsi="Times New Roman" w:cs="Times New Roman"/>
          <w:sz w:val="24"/>
          <w:szCs w:val="24"/>
        </w:rPr>
        <w:t>monuments an</w:t>
      </w:r>
      <w:r w:rsidR="00436EBB">
        <w:rPr>
          <w:rFonts w:ascii="Times New Roman" w:hAnsi="Times New Roman" w:cs="Times New Roman"/>
          <w:sz w:val="24"/>
          <w:szCs w:val="24"/>
        </w:rPr>
        <w:t>d</w:t>
      </w:r>
      <w:r w:rsidR="001A14DD" w:rsidRPr="004E1CA8">
        <w:rPr>
          <w:rFonts w:ascii="Times New Roman" w:hAnsi="Times New Roman" w:cs="Times New Roman"/>
          <w:sz w:val="24"/>
          <w:szCs w:val="24"/>
        </w:rPr>
        <w:t xml:space="preserve"> artifacts </w:t>
      </w:r>
      <w:r w:rsidR="004E67BB">
        <w:rPr>
          <w:rFonts w:ascii="Times New Roman" w:hAnsi="Times New Roman" w:cs="Times New Roman"/>
          <w:sz w:val="24"/>
          <w:szCs w:val="24"/>
        </w:rPr>
        <w:t xml:space="preserve">found at the site, </w:t>
      </w:r>
      <w:r w:rsidR="00B025D4">
        <w:rPr>
          <w:rFonts w:ascii="Times New Roman" w:hAnsi="Times New Roman" w:cs="Times New Roman"/>
          <w:sz w:val="24"/>
          <w:szCs w:val="24"/>
        </w:rPr>
        <w:t xml:space="preserve">and it seems like </w:t>
      </w:r>
      <w:r w:rsidR="006E1905">
        <w:rPr>
          <w:rFonts w:ascii="Times New Roman" w:hAnsi="Times New Roman" w:cs="Times New Roman"/>
          <w:sz w:val="24"/>
          <w:szCs w:val="24"/>
        </w:rPr>
        <w:t xml:space="preserve">Seoul </w:t>
      </w:r>
      <w:r w:rsidR="00B025D4">
        <w:rPr>
          <w:rFonts w:ascii="Times New Roman" w:hAnsi="Times New Roman" w:cs="Times New Roman"/>
          <w:sz w:val="24"/>
          <w:szCs w:val="24"/>
        </w:rPr>
        <w:t>has been built around the peak</w:t>
      </w:r>
      <w:r w:rsidR="004E42C0">
        <w:rPr>
          <w:rFonts w:ascii="Times New Roman" w:hAnsi="Times New Roman" w:cs="Times New Roman"/>
          <w:sz w:val="24"/>
          <w:szCs w:val="24"/>
        </w:rPr>
        <w:t>, using Namsan as</w:t>
      </w:r>
      <w:r w:rsidR="00304B77">
        <w:rPr>
          <w:rFonts w:ascii="Times New Roman" w:hAnsi="Times New Roman" w:cs="Times New Roman"/>
          <w:sz w:val="24"/>
          <w:szCs w:val="24"/>
        </w:rPr>
        <w:t xml:space="preserve"> an </w:t>
      </w:r>
      <w:r w:rsidR="00304B77">
        <w:rPr>
          <w:rFonts w:ascii="Times New Roman" w:hAnsi="Times New Roman" w:cs="Times New Roman"/>
          <w:i/>
          <w:iCs/>
          <w:sz w:val="24"/>
          <w:szCs w:val="24"/>
        </w:rPr>
        <w:t>axis mundi</w:t>
      </w:r>
      <w:r w:rsidR="005E55F7">
        <w:rPr>
          <w:rFonts w:ascii="Times New Roman" w:hAnsi="Times New Roman" w:cs="Times New Roman"/>
          <w:i/>
          <w:iCs/>
          <w:sz w:val="24"/>
          <w:szCs w:val="24"/>
        </w:rPr>
        <w:t xml:space="preserve"> </w:t>
      </w:r>
      <w:r w:rsidR="005E55F7">
        <w:rPr>
          <w:rFonts w:ascii="Times New Roman" w:hAnsi="Times New Roman" w:cs="Times New Roman"/>
          <w:sz w:val="24"/>
          <w:szCs w:val="24"/>
        </w:rPr>
        <w:t>around which the</w:t>
      </w:r>
      <w:r w:rsidR="00100FF3">
        <w:rPr>
          <w:rFonts w:ascii="Times New Roman" w:hAnsi="Times New Roman" w:cs="Times New Roman"/>
          <w:sz w:val="24"/>
          <w:szCs w:val="24"/>
        </w:rPr>
        <w:t xml:space="preserve"> city has been structured and orientated.</w:t>
      </w:r>
      <w:r w:rsidR="00E44AB8">
        <w:rPr>
          <w:rFonts w:ascii="Times New Roman" w:hAnsi="Times New Roman" w:cs="Times New Roman"/>
          <w:sz w:val="24"/>
          <w:szCs w:val="24"/>
        </w:rPr>
        <w:t xml:space="preserve"> </w:t>
      </w:r>
      <w:r w:rsidR="003A23CB">
        <w:rPr>
          <w:rFonts w:ascii="Times New Roman" w:hAnsi="Times New Roman" w:cs="Times New Roman"/>
          <w:sz w:val="24"/>
          <w:szCs w:val="24"/>
        </w:rPr>
        <w:t xml:space="preserve">My path through the city led me directly to this central point </w:t>
      </w:r>
      <w:r w:rsidR="00480892">
        <w:rPr>
          <w:rFonts w:ascii="Times New Roman" w:hAnsi="Times New Roman" w:cs="Times New Roman"/>
          <w:sz w:val="24"/>
          <w:szCs w:val="24"/>
        </w:rPr>
        <w:t>and t</w:t>
      </w:r>
      <w:r w:rsidR="00C26E88">
        <w:rPr>
          <w:rFonts w:ascii="Times New Roman" w:hAnsi="Times New Roman" w:cs="Times New Roman"/>
          <w:sz w:val="24"/>
          <w:szCs w:val="24"/>
        </w:rPr>
        <w:t xml:space="preserve">he Eliadean perspective would </w:t>
      </w:r>
      <w:r w:rsidR="00A97EFA">
        <w:rPr>
          <w:rFonts w:ascii="Times New Roman" w:hAnsi="Times New Roman" w:cs="Times New Roman"/>
          <w:sz w:val="24"/>
          <w:szCs w:val="24"/>
        </w:rPr>
        <w:t xml:space="preserve">suggest that the inherent sacredness of the mountain itself </w:t>
      </w:r>
      <w:r w:rsidR="00797FA2">
        <w:rPr>
          <w:rFonts w:ascii="Times New Roman" w:hAnsi="Times New Roman" w:cs="Times New Roman"/>
          <w:sz w:val="24"/>
          <w:szCs w:val="24"/>
        </w:rPr>
        <w:t>w</w:t>
      </w:r>
      <w:r w:rsidR="00BA7A7C">
        <w:rPr>
          <w:rFonts w:ascii="Times New Roman" w:hAnsi="Times New Roman" w:cs="Times New Roman"/>
          <w:sz w:val="24"/>
          <w:szCs w:val="24"/>
        </w:rPr>
        <w:t>as</w:t>
      </w:r>
      <w:r w:rsidR="00797FA2">
        <w:rPr>
          <w:rFonts w:ascii="Times New Roman" w:hAnsi="Times New Roman" w:cs="Times New Roman"/>
          <w:sz w:val="24"/>
          <w:szCs w:val="24"/>
        </w:rPr>
        <w:t xml:space="preserve"> the </w:t>
      </w:r>
      <w:r w:rsidR="00AD7DC3">
        <w:rPr>
          <w:rFonts w:ascii="Times New Roman" w:hAnsi="Times New Roman" w:cs="Times New Roman"/>
          <w:sz w:val="24"/>
          <w:szCs w:val="24"/>
        </w:rPr>
        <w:t>autonomous force tha</w:t>
      </w:r>
      <w:r w:rsidR="008069E2">
        <w:rPr>
          <w:rFonts w:ascii="Times New Roman" w:hAnsi="Times New Roman" w:cs="Times New Roman"/>
          <w:sz w:val="24"/>
          <w:szCs w:val="24"/>
        </w:rPr>
        <w:t>t</w:t>
      </w:r>
      <w:r w:rsidR="00BF4CB8">
        <w:rPr>
          <w:rFonts w:ascii="Times New Roman" w:hAnsi="Times New Roman" w:cs="Times New Roman"/>
          <w:sz w:val="24"/>
          <w:szCs w:val="24"/>
        </w:rPr>
        <w:t xml:space="preserve"> pulled me towards </w:t>
      </w:r>
      <w:r w:rsidR="00972C5A">
        <w:rPr>
          <w:rFonts w:ascii="Times New Roman" w:hAnsi="Times New Roman" w:cs="Times New Roman"/>
          <w:sz w:val="24"/>
          <w:szCs w:val="24"/>
        </w:rPr>
        <w:t>it</w:t>
      </w:r>
      <w:r w:rsidR="003B2FFD">
        <w:rPr>
          <w:rFonts w:ascii="Times New Roman" w:hAnsi="Times New Roman" w:cs="Times New Roman"/>
          <w:sz w:val="24"/>
          <w:szCs w:val="24"/>
        </w:rPr>
        <w:t>self</w:t>
      </w:r>
      <w:r w:rsidR="00AD7DC3">
        <w:rPr>
          <w:rFonts w:ascii="Times New Roman" w:hAnsi="Times New Roman" w:cs="Times New Roman"/>
          <w:sz w:val="24"/>
          <w:szCs w:val="24"/>
        </w:rPr>
        <w:t xml:space="preserve">. </w:t>
      </w:r>
      <w:r w:rsidR="00575CF5">
        <w:rPr>
          <w:rFonts w:ascii="Times New Roman" w:hAnsi="Times New Roman" w:cs="Times New Roman"/>
          <w:sz w:val="24"/>
          <w:szCs w:val="24"/>
        </w:rPr>
        <w:t xml:space="preserve">On the other hand, Durkheim </w:t>
      </w:r>
      <w:r w:rsidR="0063634F">
        <w:rPr>
          <w:rFonts w:ascii="Times New Roman" w:hAnsi="Times New Roman" w:cs="Times New Roman"/>
          <w:sz w:val="24"/>
          <w:szCs w:val="24"/>
        </w:rPr>
        <w:t>might</w:t>
      </w:r>
      <w:r w:rsidR="00575CF5">
        <w:rPr>
          <w:rFonts w:ascii="Times New Roman" w:hAnsi="Times New Roman" w:cs="Times New Roman"/>
          <w:sz w:val="24"/>
          <w:szCs w:val="24"/>
        </w:rPr>
        <w:t xml:space="preserve"> </w:t>
      </w:r>
      <w:r w:rsidR="006806CB">
        <w:rPr>
          <w:rFonts w:ascii="Times New Roman" w:hAnsi="Times New Roman" w:cs="Times New Roman"/>
          <w:sz w:val="24"/>
          <w:szCs w:val="24"/>
        </w:rPr>
        <w:t xml:space="preserve">point out that the city was structured by human beings </w:t>
      </w:r>
      <w:r w:rsidR="007E678A">
        <w:rPr>
          <w:rFonts w:ascii="Times New Roman" w:hAnsi="Times New Roman" w:cs="Times New Roman"/>
          <w:sz w:val="24"/>
          <w:szCs w:val="24"/>
        </w:rPr>
        <w:t>to maintain the sacredness of Namsan as separate from the surrounding profane space</w:t>
      </w:r>
      <w:r w:rsidR="00C92834">
        <w:rPr>
          <w:rFonts w:ascii="Times New Roman" w:hAnsi="Times New Roman" w:cs="Times New Roman"/>
          <w:sz w:val="24"/>
          <w:szCs w:val="24"/>
        </w:rPr>
        <w:t xml:space="preserve">. </w:t>
      </w:r>
      <w:r w:rsidR="00C046D3">
        <w:rPr>
          <w:rFonts w:ascii="Times New Roman" w:hAnsi="Times New Roman" w:cs="Times New Roman"/>
          <w:sz w:val="24"/>
          <w:szCs w:val="24"/>
        </w:rPr>
        <w:t>Ultimately, whether it was my own imagination</w:t>
      </w:r>
      <w:r w:rsidR="00C92834">
        <w:rPr>
          <w:rFonts w:ascii="Times New Roman" w:hAnsi="Times New Roman" w:cs="Times New Roman"/>
          <w:sz w:val="24"/>
          <w:szCs w:val="24"/>
        </w:rPr>
        <w:t xml:space="preserve"> creating </w:t>
      </w:r>
      <w:r w:rsidR="006B031B">
        <w:rPr>
          <w:rFonts w:ascii="Times New Roman" w:hAnsi="Times New Roman" w:cs="Times New Roman"/>
          <w:sz w:val="24"/>
          <w:szCs w:val="24"/>
        </w:rPr>
        <w:t xml:space="preserve">the sacredness of </w:t>
      </w:r>
      <w:r w:rsidR="00F1011E">
        <w:rPr>
          <w:rFonts w:ascii="Times New Roman" w:hAnsi="Times New Roman" w:cs="Times New Roman"/>
          <w:sz w:val="24"/>
          <w:szCs w:val="24"/>
        </w:rPr>
        <w:t>the mountain</w:t>
      </w:r>
      <w:r w:rsidR="0050208A">
        <w:rPr>
          <w:rFonts w:ascii="Times New Roman" w:hAnsi="Times New Roman" w:cs="Times New Roman"/>
          <w:sz w:val="24"/>
          <w:szCs w:val="24"/>
        </w:rPr>
        <w:t xml:space="preserve"> (as Durkheim </w:t>
      </w:r>
      <w:r w:rsidR="00EE7DB1">
        <w:rPr>
          <w:rFonts w:ascii="Times New Roman" w:hAnsi="Times New Roman" w:cs="Times New Roman"/>
          <w:sz w:val="24"/>
          <w:szCs w:val="24"/>
        </w:rPr>
        <w:t>might argue)</w:t>
      </w:r>
      <w:r w:rsidR="00C046D3">
        <w:rPr>
          <w:rFonts w:ascii="Times New Roman" w:hAnsi="Times New Roman" w:cs="Times New Roman"/>
          <w:sz w:val="24"/>
          <w:szCs w:val="24"/>
        </w:rPr>
        <w:t xml:space="preserve">, evidence of </w:t>
      </w:r>
      <w:r w:rsidR="00695DF5">
        <w:rPr>
          <w:rFonts w:ascii="Times New Roman" w:hAnsi="Times New Roman" w:cs="Times New Roman"/>
          <w:sz w:val="24"/>
          <w:szCs w:val="24"/>
        </w:rPr>
        <w:t>a</w:t>
      </w:r>
      <w:r w:rsidR="00E922F5">
        <w:rPr>
          <w:rFonts w:ascii="Times New Roman" w:hAnsi="Times New Roman" w:cs="Times New Roman"/>
          <w:sz w:val="24"/>
          <w:szCs w:val="24"/>
        </w:rPr>
        <w:t xml:space="preserve">n immanent </w:t>
      </w:r>
      <w:r w:rsidR="00C046D3">
        <w:rPr>
          <w:rFonts w:ascii="Times New Roman" w:hAnsi="Times New Roman" w:cs="Times New Roman"/>
          <w:sz w:val="24"/>
          <w:szCs w:val="24"/>
        </w:rPr>
        <w:t xml:space="preserve">sacred reality </w:t>
      </w:r>
      <w:r w:rsidR="006749FE">
        <w:rPr>
          <w:rFonts w:ascii="Times New Roman" w:hAnsi="Times New Roman" w:cs="Times New Roman"/>
          <w:sz w:val="24"/>
          <w:szCs w:val="24"/>
        </w:rPr>
        <w:t xml:space="preserve">at Namsan </w:t>
      </w:r>
      <w:r w:rsidR="00EE7DB1">
        <w:rPr>
          <w:rFonts w:ascii="Times New Roman" w:hAnsi="Times New Roman" w:cs="Times New Roman"/>
          <w:sz w:val="24"/>
          <w:szCs w:val="24"/>
        </w:rPr>
        <w:t>(as Eliade m</w:t>
      </w:r>
      <w:r w:rsidR="00355CD0">
        <w:rPr>
          <w:rFonts w:ascii="Times New Roman" w:hAnsi="Times New Roman" w:cs="Times New Roman"/>
          <w:sz w:val="24"/>
          <w:szCs w:val="24"/>
        </w:rPr>
        <w:t xml:space="preserve">ight claim) </w:t>
      </w:r>
      <w:r w:rsidR="00C046D3">
        <w:rPr>
          <w:rFonts w:ascii="Times New Roman" w:hAnsi="Times New Roman" w:cs="Times New Roman"/>
          <w:sz w:val="24"/>
          <w:szCs w:val="24"/>
        </w:rPr>
        <w:t>or a combination of the two</w:t>
      </w:r>
      <w:r w:rsidR="00BB0768">
        <w:rPr>
          <w:rFonts w:ascii="Times New Roman" w:hAnsi="Times New Roman" w:cs="Times New Roman"/>
          <w:sz w:val="24"/>
          <w:szCs w:val="24"/>
        </w:rPr>
        <w:t xml:space="preserve"> (as I have argued)</w:t>
      </w:r>
      <w:r w:rsidR="00C046D3">
        <w:rPr>
          <w:rFonts w:ascii="Times New Roman" w:hAnsi="Times New Roman" w:cs="Times New Roman"/>
          <w:sz w:val="24"/>
          <w:szCs w:val="24"/>
        </w:rPr>
        <w:t xml:space="preserve">, my experience with </w:t>
      </w:r>
      <w:r w:rsidR="006749FE">
        <w:rPr>
          <w:rFonts w:ascii="Times New Roman" w:hAnsi="Times New Roman" w:cs="Times New Roman"/>
          <w:sz w:val="24"/>
          <w:szCs w:val="24"/>
        </w:rPr>
        <w:t>the mountain that day</w:t>
      </w:r>
      <w:r w:rsidR="00C046D3">
        <w:rPr>
          <w:rFonts w:ascii="Times New Roman" w:hAnsi="Times New Roman" w:cs="Times New Roman"/>
          <w:sz w:val="24"/>
          <w:szCs w:val="24"/>
        </w:rPr>
        <w:t xml:space="preserve"> </w:t>
      </w:r>
      <w:r w:rsidR="00C046D3">
        <w:rPr>
          <w:rFonts w:ascii="Times New Roman" w:hAnsi="Times New Roman" w:cs="Times New Roman"/>
          <w:sz w:val="24"/>
          <w:szCs w:val="24"/>
        </w:rPr>
        <w:lastRenderedPageBreak/>
        <w:t xml:space="preserve">was profoundly meaningful </w:t>
      </w:r>
      <w:r w:rsidR="00D7633A">
        <w:rPr>
          <w:rFonts w:ascii="Times New Roman" w:hAnsi="Times New Roman" w:cs="Times New Roman"/>
          <w:sz w:val="24"/>
          <w:szCs w:val="24"/>
        </w:rPr>
        <w:t xml:space="preserve">to </w:t>
      </w:r>
      <w:r w:rsidR="00C046D3">
        <w:rPr>
          <w:rFonts w:ascii="Times New Roman" w:hAnsi="Times New Roman" w:cs="Times New Roman"/>
          <w:sz w:val="24"/>
          <w:szCs w:val="24"/>
        </w:rPr>
        <w:t xml:space="preserve">me and provided me with a sense of belonging </w:t>
      </w:r>
      <w:r w:rsidR="00DF35AB">
        <w:rPr>
          <w:rFonts w:ascii="Times New Roman" w:hAnsi="Times New Roman" w:cs="Times New Roman"/>
          <w:sz w:val="24"/>
          <w:szCs w:val="24"/>
        </w:rPr>
        <w:t xml:space="preserve">during a time </w:t>
      </w:r>
      <w:r w:rsidR="00C046D3">
        <w:rPr>
          <w:rFonts w:ascii="Times New Roman" w:hAnsi="Times New Roman" w:cs="Times New Roman"/>
          <w:sz w:val="24"/>
          <w:szCs w:val="24"/>
        </w:rPr>
        <w:t>when I needed it most</w:t>
      </w:r>
      <w:r w:rsidR="008C215A">
        <w:rPr>
          <w:rFonts w:ascii="Times New Roman" w:hAnsi="Times New Roman" w:cs="Times New Roman"/>
          <w:sz w:val="24"/>
          <w:szCs w:val="24"/>
        </w:rPr>
        <w:t xml:space="preserve">. </w:t>
      </w:r>
      <w:r w:rsidR="007679AF">
        <w:rPr>
          <w:rFonts w:ascii="Times New Roman" w:hAnsi="Times New Roman" w:cs="Times New Roman"/>
          <w:sz w:val="24"/>
          <w:szCs w:val="24"/>
        </w:rPr>
        <w:t>Whether the sacrality of Namsan was forged by</w:t>
      </w:r>
      <w:r w:rsidR="00C848DC">
        <w:rPr>
          <w:rFonts w:ascii="Times New Roman" w:hAnsi="Times New Roman" w:cs="Times New Roman"/>
          <w:sz w:val="24"/>
          <w:szCs w:val="24"/>
        </w:rPr>
        <w:t xml:space="preserve"> </w:t>
      </w:r>
      <w:r w:rsidR="00754632">
        <w:rPr>
          <w:rFonts w:ascii="Times New Roman" w:hAnsi="Times New Roman" w:cs="Times New Roman"/>
          <w:sz w:val="24"/>
          <w:szCs w:val="24"/>
        </w:rPr>
        <w:t>human</w:t>
      </w:r>
      <w:r w:rsidR="007679AF">
        <w:rPr>
          <w:rFonts w:ascii="Times New Roman" w:hAnsi="Times New Roman" w:cs="Times New Roman"/>
          <w:sz w:val="24"/>
          <w:szCs w:val="24"/>
        </w:rPr>
        <w:t xml:space="preserve"> </w:t>
      </w:r>
      <w:r w:rsidR="00C848DC">
        <w:rPr>
          <w:rFonts w:ascii="Times New Roman" w:hAnsi="Times New Roman" w:cs="Times New Roman"/>
          <w:sz w:val="24"/>
          <w:szCs w:val="24"/>
        </w:rPr>
        <w:t>consciousness</w:t>
      </w:r>
      <w:r w:rsidR="0093668A">
        <w:rPr>
          <w:rFonts w:ascii="Times New Roman" w:hAnsi="Times New Roman" w:cs="Times New Roman"/>
          <w:sz w:val="24"/>
          <w:szCs w:val="24"/>
        </w:rPr>
        <w:t xml:space="preserve"> or </w:t>
      </w:r>
      <w:r w:rsidR="00B513C3">
        <w:rPr>
          <w:rFonts w:ascii="Times New Roman" w:hAnsi="Times New Roman" w:cs="Times New Roman"/>
          <w:sz w:val="24"/>
          <w:szCs w:val="24"/>
        </w:rPr>
        <w:t xml:space="preserve">merely </w:t>
      </w:r>
      <w:r w:rsidR="0093668A">
        <w:rPr>
          <w:rFonts w:ascii="Times New Roman" w:hAnsi="Times New Roman" w:cs="Times New Roman"/>
          <w:sz w:val="24"/>
          <w:szCs w:val="24"/>
        </w:rPr>
        <w:t>detected by it,</w:t>
      </w:r>
      <w:r w:rsidR="00C046D3">
        <w:rPr>
          <w:rFonts w:ascii="Times New Roman" w:hAnsi="Times New Roman" w:cs="Times New Roman"/>
          <w:sz w:val="24"/>
          <w:szCs w:val="24"/>
        </w:rPr>
        <w:t xml:space="preserve"> I would </w:t>
      </w:r>
      <w:r w:rsidR="004711BB">
        <w:rPr>
          <w:rFonts w:ascii="Times New Roman" w:hAnsi="Times New Roman" w:cs="Times New Roman"/>
          <w:sz w:val="24"/>
          <w:szCs w:val="24"/>
        </w:rPr>
        <w:t xml:space="preserve">like to thank </w:t>
      </w:r>
      <w:r w:rsidR="00537FFD">
        <w:rPr>
          <w:rFonts w:ascii="Times New Roman" w:hAnsi="Times New Roman" w:cs="Times New Roman"/>
          <w:sz w:val="24"/>
          <w:szCs w:val="24"/>
        </w:rPr>
        <w:t>Namsan</w:t>
      </w:r>
      <w:r w:rsidR="00C046D3">
        <w:rPr>
          <w:rFonts w:ascii="Times New Roman" w:hAnsi="Times New Roman" w:cs="Times New Roman"/>
          <w:sz w:val="24"/>
          <w:szCs w:val="24"/>
        </w:rPr>
        <w:t xml:space="preserve"> </w:t>
      </w:r>
      <w:r w:rsidR="00BD68F2">
        <w:rPr>
          <w:rFonts w:ascii="Times New Roman" w:hAnsi="Times New Roman" w:cs="Times New Roman"/>
          <w:sz w:val="24"/>
          <w:szCs w:val="24"/>
        </w:rPr>
        <w:t xml:space="preserve">for </w:t>
      </w:r>
      <w:r w:rsidR="00ED4585">
        <w:rPr>
          <w:rFonts w:ascii="Times New Roman" w:hAnsi="Times New Roman" w:cs="Times New Roman"/>
          <w:sz w:val="24"/>
          <w:szCs w:val="24"/>
        </w:rPr>
        <w:t>providing me</w:t>
      </w:r>
      <w:r w:rsidR="0034027E">
        <w:rPr>
          <w:rFonts w:ascii="Times New Roman" w:hAnsi="Times New Roman" w:cs="Times New Roman"/>
          <w:sz w:val="24"/>
          <w:szCs w:val="24"/>
        </w:rPr>
        <w:t xml:space="preserve"> personally</w:t>
      </w:r>
      <w:r w:rsidR="00ED4585">
        <w:rPr>
          <w:rFonts w:ascii="Times New Roman" w:hAnsi="Times New Roman" w:cs="Times New Roman"/>
          <w:sz w:val="24"/>
          <w:szCs w:val="24"/>
        </w:rPr>
        <w:t xml:space="preserve"> with</w:t>
      </w:r>
      <w:r w:rsidR="00434782">
        <w:rPr>
          <w:rFonts w:ascii="Times New Roman" w:hAnsi="Times New Roman" w:cs="Times New Roman"/>
          <w:sz w:val="24"/>
          <w:szCs w:val="24"/>
        </w:rPr>
        <w:t xml:space="preserve"> </w:t>
      </w:r>
      <w:r w:rsidR="0034027E">
        <w:rPr>
          <w:rFonts w:ascii="Times New Roman" w:hAnsi="Times New Roman" w:cs="Times New Roman"/>
          <w:sz w:val="24"/>
          <w:szCs w:val="24"/>
        </w:rPr>
        <w:t>a</w:t>
      </w:r>
      <w:r w:rsidR="00434782">
        <w:rPr>
          <w:rFonts w:ascii="Times New Roman" w:hAnsi="Times New Roman" w:cs="Times New Roman"/>
          <w:sz w:val="24"/>
          <w:szCs w:val="24"/>
        </w:rPr>
        <w:t xml:space="preserve"> </w:t>
      </w:r>
      <w:r w:rsidR="001868A3">
        <w:rPr>
          <w:rFonts w:ascii="Times New Roman" w:hAnsi="Times New Roman" w:cs="Times New Roman"/>
          <w:sz w:val="24"/>
          <w:szCs w:val="24"/>
        </w:rPr>
        <w:t xml:space="preserve">sacred </w:t>
      </w:r>
      <w:r w:rsidR="00434782">
        <w:rPr>
          <w:rFonts w:ascii="Times New Roman" w:hAnsi="Times New Roman" w:cs="Times New Roman"/>
          <w:sz w:val="24"/>
          <w:szCs w:val="24"/>
        </w:rPr>
        <w:t>space</w:t>
      </w:r>
      <w:r w:rsidR="005405A1">
        <w:rPr>
          <w:rFonts w:ascii="Times New Roman" w:hAnsi="Times New Roman" w:cs="Times New Roman"/>
          <w:sz w:val="24"/>
          <w:szCs w:val="24"/>
        </w:rPr>
        <w:t xml:space="preserve"> </w:t>
      </w:r>
      <w:r w:rsidR="0034027E">
        <w:rPr>
          <w:rFonts w:ascii="Times New Roman" w:hAnsi="Times New Roman" w:cs="Times New Roman"/>
          <w:sz w:val="24"/>
          <w:szCs w:val="24"/>
        </w:rPr>
        <w:t xml:space="preserve">from which </w:t>
      </w:r>
      <w:r w:rsidR="00434782">
        <w:rPr>
          <w:rFonts w:ascii="Times New Roman" w:hAnsi="Times New Roman" w:cs="Times New Roman"/>
          <w:sz w:val="24"/>
          <w:szCs w:val="24"/>
        </w:rPr>
        <w:t xml:space="preserve">to </w:t>
      </w:r>
      <w:r w:rsidR="00ED4585">
        <w:rPr>
          <w:rFonts w:ascii="Times New Roman" w:hAnsi="Times New Roman" w:cs="Times New Roman"/>
          <w:sz w:val="24"/>
          <w:szCs w:val="24"/>
        </w:rPr>
        <w:t>find my place in the world</w:t>
      </w:r>
      <w:r w:rsidR="005405A1">
        <w:rPr>
          <w:rFonts w:ascii="Times New Roman" w:hAnsi="Times New Roman" w:cs="Times New Roman"/>
          <w:sz w:val="24"/>
          <w:szCs w:val="24"/>
        </w:rPr>
        <w:t>.</w:t>
      </w:r>
    </w:p>
    <w:p w14:paraId="0F10F545" w14:textId="77777777" w:rsidR="00754632" w:rsidRDefault="00754632" w:rsidP="00C046D3">
      <w:pPr>
        <w:rPr>
          <w:rFonts w:ascii="Times New Roman" w:hAnsi="Times New Roman" w:cs="Times New Roman"/>
          <w:sz w:val="24"/>
          <w:szCs w:val="24"/>
        </w:rPr>
      </w:pPr>
    </w:p>
    <w:p w14:paraId="6CC5A6E5" w14:textId="77777777" w:rsidR="00C046D3" w:rsidRDefault="00C046D3" w:rsidP="00077997">
      <w:pPr>
        <w:rPr>
          <w:rFonts w:ascii="Times New Roman" w:hAnsi="Times New Roman" w:cs="Times New Roman"/>
          <w:sz w:val="24"/>
          <w:szCs w:val="24"/>
        </w:rPr>
      </w:pPr>
    </w:p>
    <w:p w14:paraId="6AB49CA5" w14:textId="77777777" w:rsidR="008317AD" w:rsidRDefault="008317AD" w:rsidP="00030131">
      <w:pPr>
        <w:rPr>
          <w:rFonts w:ascii="Times New Roman" w:hAnsi="Times New Roman" w:cs="Times New Roman"/>
          <w:b/>
          <w:bCs/>
          <w:sz w:val="24"/>
          <w:szCs w:val="24"/>
        </w:rPr>
      </w:pPr>
    </w:p>
    <w:p w14:paraId="25E1732A" w14:textId="77777777" w:rsidR="00CF0A66" w:rsidRDefault="00CF0A66" w:rsidP="00030131">
      <w:pPr>
        <w:rPr>
          <w:rFonts w:ascii="Times New Roman" w:hAnsi="Times New Roman" w:cs="Times New Roman"/>
          <w:b/>
          <w:bCs/>
          <w:sz w:val="24"/>
          <w:szCs w:val="24"/>
        </w:rPr>
      </w:pPr>
    </w:p>
    <w:p w14:paraId="450E7C86" w14:textId="77777777" w:rsidR="00CF0A66" w:rsidRDefault="00CF0A66" w:rsidP="00030131">
      <w:pPr>
        <w:rPr>
          <w:rFonts w:ascii="Times New Roman" w:hAnsi="Times New Roman" w:cs="Times New Roman"/>
          <w:b/>
          <w:bCs/>
          <w:sz w:val="24"/>
          <w:szCs w:val="24"/>
        </w:rPr>
      </w:pPr>
    </w:p>
    <w:p w14:paraId="46DAF78D" w14:textId="77777777" w:rsidR="00CF0A66" w:rsidRDefault="00CF0A66" w:rsidP="00030131">
      <w:pPr>
        <w:rPr>
          <w:rFonts w:ascii="Times New Roman" w:hAnsi="Times New Roman" w:cs="Times New Roman"/>
          <w:b/>
          <w:bCs/>
          <w:sz w:val="24"/>
          <w:szCs w:val="24"/>
        </w:rPr>
      </w:pPr>
    </w:p>
    <w:p w14:paraId="12AE8F7B" w14:textId="77777777" w:rsidR="00CF0A66" w:rsidRDefault="00CF0A66" w:rsidP="00030131">
      <w:pPr>
        <w:rPr>
          <w:rFonts w:ascii="Times New Roman" w:hAnsi="Times New Roman" w:cs="Times New Roman"/>
          <w:b/>
          <w:bCs/>
          <w:sz w:val="24"/>
          <w:szCs w:val="24"/>
        </w:rPr>
      </w:pPr>
    </w:p>
    <w:p w14:paraId="53655128" w14:textId="77777777" w:rsidR="00CF0A66" w:rsidRDefault="00CF0A66" w:rsidP="00030131">
      <w:pPr>
        <w:rPr>
          <w:rFonts w:ascii="Times New Roman" w:hAnsi="Times New Roman" w:cs="Times New Roman"/>
          <w:b/>
          <w:bCs/>
          <w:sz w:val="24"/>
          <w:szCs w:val="24"/>
        </w:rPr>
      </w:pPr>
    </w:p>
    <w:p w14:paraId="73D8B99F" w14:textId="77777777" w:rsidR="00CF0A66" w:rsidRDefault="00CF0A66" w:rsidP="00030131">
      <w:pPr>
        <w:rPr>
          <w:rFonts w:ascii="Times New Roman" w:hAnsi="Times New Roman" w:cs="Times New Roman"/>
          <w:b/>
          <w:bCs/>
          <w:sz w:val="24"/>
          <w:szCs w:val="24"/>
        </w:rPr>
      </w:pPr>
    </w:p>
    <w:p w14:paraId="6805271E" w14:textId="77777777" w:rsidR="00CF0A66" w:rsidRDefault="00CF0A66" w:rsidP="00030131">
      <w:pPr>
        <w:rPr>
          <w:rFonts w:ascii="Times New Roman" w:hAnsi="Times New Roman" w:cs="Times New Roman"/>
          <w:b/>
          <w:bCs/>
          <w:sz w:val="24"/>
          <w:szCs w:val="24"/>
        </w:rPr>
      </w:pPr>
    </w:p>
    <w:p w14:paraId="1ABAE907" w14:textId="77777777" w:rsidR="00CF0A66" w:rsidRDefault="00CF0A66" w:rsidP="00030131">
      <w:pPr>
        <w:rPr>
          <w:rFonts w:ascii="Times New Roman" w:hAnsi="Times New Roman" w:cs="Times New Roman"/>
          <w:b/>
          <w:bCs/>
          <w:sz w:val="24"/>
          <w:szCs w:val="24"/>
        </w:rPr>
      </w:pPr>
    </w:p>
    <w:p w14:paraId="4C7A552B" w14:textId="77777777" w:rsidR="00CF0A66" w:rsidRDefault="00CF0A66" w:rsidP="00030131">
      <w:pPr>
        <w:rPr>
          <w:rFonts w:ascii="Times New Roman" w:hAnsi="Times New Roman" w:cs="Times New Roman"/>
          <w:b/>
          <w:bCs/>
          <w:sz w:val="24"/>
          <w:szCs w:val="24"/>
        </w:rPr>
      </w:pPr>
    </w:p>
    <w:p w14:paraId="15A06196" w14:textId="77777777" w:rsidR="00CF0A66" w:rsidRDefault="00CF0A66" w:rsidP="00030131">
      <w:pPr>
        <w:rPr>
          <w:rFonts w:ascii="Times New Roman" w:hAnsi="Times New Roman" w:cs="Times New Roman"/>
          <w:b/>
          <w:bCs/>
          <w:sz w:val="24"/>
          <w:szCs w:val="24"/>
        </w:rPr>
      </w:pPr>
    </w:p>
    <w:p w14:paraId="723611FF" w14:textId="77777777" w:rsidR="00CF0A66" w:rsidRDefault="00CF0A66" w:rsidP="00030131">
      <w:pPr>
        <w:rPr>
          <w:rFonts w:ascii="Times New Roman" w:hAnsi="Times New Roman" w:cs="Times New Roman"/>
          <w:b/>
          <w:bCs/>
          <w:sz w:val="24"/>
          <w:szCs w:val="24"/>
        </w:rPr>
      </w:pPr>
    </w:p>
    <w:p w14:paraId="584594E5" w14:textId="77777777" w:rsidR="00CF0A66" w:rsidRDefault="00CF0A66" w:rsidP="00030131">
      <w:pPr>
        <w:rPr>
          <w:rFonts w:ascii="Times New Roman" w:hAnsi="Times New Roman" w:cs="Times New Roman"/>
          <w:b/>
          <w:bCs/>
          <w:sz w:val="24"/>
          <w:szCs w:val="24"/>
        </w:rPr>
      </w:pPr>
    </w:p>
    <w:p w14:paraId="1612E516" w14:textId="77777777" w:rsidR="00CF0A66" w:rsidRDefault="00CF0A66" w:rsidP="00030131">
      <w:pPr>
        <w:rPr>
          <w:rFonts w:ascii="Times New Roman" w:hAnsi="Times New Roman" w:cs="Times New Roman"/>
          <w:b/>
          <w:bCs/>
          <w:sz w:val="24"/>
          <w:szCs w:val="24"/>
        </w:rPr>
      </w:pPr>
    </w:p>
    <w:p w14:paraId="7649FF40" w14:textId="77777777" w:rsidR="00CF0A66" w:rsidRDefault="00CF0A66" w:rsidP="00030131">
      <w:pPr>
        <w:rPr>
          <w:rFonts w:ascii="Times New Roman" w:hAnsi="Times New Roman" w:cs="Times New Roman"/>
          <w:b/>
          <w:bCs/>
          <w:sz w:val="24"/>
          <w:szCs w:val="24"/>
        </w:rPr>
      </w:pPr>
    </w:p>
    <w:p w14:paraId="0E784D22" w14:textId="77777777" w:rsidR="00CF0A66" w:rsidRDefault="00CF0A66" w:rsidP="00030131">
      <w:pPr>
        <w:rPr>
          <w:rFonts w:ascii="Times New Roman" w:hAnsi="Times New Roman" w:cs="Times New Roman"/>
          <w:b/>
          <w:bCs/>
          <w:sz w:val="24"/>
          <w:szCs w:val="24"/>
        </w:rPr>
      </w:pPr>
    </w:p>
    <w:p w14:paraId="3623DE67" w14:textId="77777777" w:rsidR="00CF0A66" w:rsidRDefault="00CF0A66" w:rsidP="00030131">
      <w:pPr>
        <w:rPr>
          <w:rFonts w:ascii="Times New Roman" w:hAnsi="Times New Roman" w:cs="Times New Roman"/>
          <w:b/>
          <w:bCs/>
          <w:sz w:val="24"/>
          <w:szCs w:val="24"/>
        </w:rPr>
      </w:pPr>
    </w:p>
    <w:p w14:paraId="45037701" w14:textId="77777777" w:rsidR="00CF0A66" w:rsidRDefault="00CF0A66" w:rsidP="00030131">
      <w:pPr>
        <w:rPr>
          <w:rFonts w:ascii="Times New Roman" w:hAnsi="Times New Roman" w:cs="Times New Roman"/>
          <w:b/>
          <w:bCs/>
          <w:sz w:val="24"/>
          <w:szCs w:val="24"/>
        </w:rPr>
      </w:pPr>
    </w:p>
    <w:p w14:paraId="63DFB161" w14:textId="77777777" w:rsidR="00CF0A66" w:rsidRDefault="00CF0A66" w:rsidP="00030131">
      <w:pPr>
        <w:rPr>
          <w:rFonts w:ascii="Times New Roman" w:hAnsi="Times New Roman" w:cs="Times New Roman"/>
          <w:b/>
          <w:bCs/>
          <w:sz w:val="24"/>
          <w:szCs w:val="24"/>
        </w:rPr>
      </w:pPr>
    </w:p>
    <w:p w14:paraId="28BDEA7E" w14:textId="77777777" w:rsidR="00CF0A66" w:rsidRDefault="00CF0A66" w:rsidP="00030131">
      <w:pPr>
        <w:rPr>
          <w:rFonts w:ascii="Times New Roman" w:hAnsi="Times New Roman" w:cs="Times New Roman"/>
          <w:b/>
          <w:bCs/>
          <w:sz w:val="24"/>
          <w:szCs w:val="24"/>
        </w:rPr>
      </w:pPr>
    </w:p>
    <w:p w14:paraId="72F0315A" w14:textId="77777777" w:rsidR="00CF0A66" w:rsidRDefault="00CF0A66" w:rsidP="00030131">
      <w:pPr>
        <w:rPr>
          <w:rFonts w:ascii="Times New Roman" w:hAnsi="Times New Roman" w:cs="Times New Roman"/>
          <w:b/>
          <w:bCs/>
          <w:sz w:val="24"/>
          <w:szCs w:val="24"/>
        </w:rPr>
      </w:pPr>
    </w:p>
    <w:p w14:paraId="03E5AF23" w14:textId="77777777" w:rsidR="00CF0A66" w:rsidRPr="0049585D" w:rsidRDefault="00CF0A66" w:rsidP="00030131">
      <w:pPr>
        <w:rPr>
          <w:rFonts w:ascii="Times New Roman" w:hAnsi="Times New Roman" w:cs="Times New Roman"/>
          <w:i/>
          <w:iCs/>
        </w:rPr>
      </w:pPr>
    </w:p>
    <w:p w14:paraId="6ECE39FC" w14:textId="77777777" w:rsidR="008317AD" w:rsidRDefault="008317AD" w:rsidP="00030131">
      <w:pPr>
        <w:rPr>
          <w:rFonts w:ascii="Times New Roman" w:hAnsi="Times New Roman" w:cs="Times New Roman"/>
          <w:i/>
          <w:iCs/>
        </w:rPr>
      </w:pPr>
    </w:p>
    <w:p w14:paraId="2A41A436" w14:textId="77777777" w:rsidR="00B35FC7" w:rsidRDefault="00B35FC7" w:rsidP="00B35FC7">
      <w:pPr>
        <w:shd w:val="clear" w:color="auto" w:fill="FFFFFF"/>
        <w:spacing w:before="120" w:after="120" w:line="240" w:lineRule="auto"/>
        <w:rPr>
          <w:rFonts w:ascii="Arial" w:eastAsia="Times New Roman" w:hAnsi="Arial" w:cs="Arial"/>
          <w:color w:val="202122"/>
          <w:sz w:val="21"/>
          <w:szCs w:val="21"/>
          <w:lang w:eastAsia="en-GB"/>
        </w:rPr>
      </w:pPr>
    </w:p>
    <w:p w14:paraId="4C1FBB37" w14:textId="77777777" w:rsidR="00877831" w:rsidRDefault="00877831" w:rsidP="00030131">
      <w:pPr>
        <w:rPr>
          <w:rFonts w:ascii="Times New Roman" w:hAnsi="Times New Roman" w:cs="Times New Roman"/>
          <w:i/>
          <w:iCs/>
        </w:rPr>
      </w:pPr>
    </w:p>
    <w:p w14:paraId="4C018366" w14:textId="77777777" w:rsidR="00877831" w:rsidRDefault="00877831" w:rsidP="00030131">
      <w:pPr>
        <w:rPr>
          <w:rFonts w:ascii="Times New Roman" w:hAnsi="Times New Roman" w:cs="Times New Roman"/>
          <w:i/>
          <w:iCs/>
        </w:rPr>
      </w:pPr>
    </w:p>
    <w:p w14:paraId="28D61DD0" w14:textId="77777777" w:rsidR="00877831" w:rsidRDefault="00877831" w:rsidP="00030131">
      <w:pPr>
        <w:rPr>
          <w:rFonts w:ascii="Times New Roman" w:hAnsi="Times New Roman" w:cs="Times New Roman"/>
          <w:i/>
          <w:iCs/>
        </w:rPr>
      </w:pPr>
    </w:p>
    <w:p w14:paraId="418279AD" w14:textId="77777777" w:rsidR="001853C5" w:rsidRDefault="001853C5" w:rsidP="00030131">
      <w:pPr>
        <w:rPr>
          <w:rFonts w:ascii="Times New Roman" w:hAnsi="Times New Roman" w:cs="Times New Roman"/>
          <w:i/>
          <w:iCs/>
        </w:rPr>
      </w:pPr>
    </w:p>
    <w:p w14:paraId="413699D4" w14:textId="77777777" w:rsidR="001853C5" w:rsidRDefault="001853C5" w:rsidP="00030131">
      <w:pPr>
        <w:rPr>
          <w:rFonts w:ascii="Times New Roman" w:hAnsi="Times New Roman" w:cs="Times New Roman"/>
          <w:i/>
          <w:iCs/>
        </w:rPr>
      </w:pPr>
    </w:p>
    <w:p w14:paraId="499B1161" w14:textId="4A3CB3D6" w:rsidR="008317AD" w:rsidRPr="005C403E" w:rsidRDefault="008317AD" w:rsidP="00030131">
      <w:pPr>
        <w:rPr>
          <w:rFonts w:ascii="Times New Roman" w:hAnsi="Times New Roman" w:cs="Times New Roman"/>
          <w:b/>
          <w:bCs/>
          <w:sz w:val="28"/>
          <w:szCs w:val="28"/>
          <w:u w:val="single"/>
        </w:rPr>
      </w:pPr>
      <w:r w:rsidRPr="005C403E">
        <w:rPr>
          <w:rFonts w:ascii="Times New Roman" w:hAnsi="Times New Roman" w:cs="Times New Roman"/>
          <w:b/>
          <w:bCs/>
          <w:sz w:val="28"/>
          <w:szCs w:val="28"/>
          <w:u w:val="single"/>
        </w:rPr>
        <w:lastRenderedPageBreak/>
        <w:t>Bibliography</w:t>
      </w:r>
    </w:p>
    <w:p w14:paraId="45B6BC35" w14:textId="16552440" w:rsidR="004039AC" w:rsidRPr="0092089F" w:rsidRDefault="004039AC" w:rsidP="00030131">
      <w:pPr>
        <w:rPr>
          <w:rFonts w:ascii="Times New Roman" w:hAnsi="Times New Roman" w:cs="Times New Roman"/>
          <w:sz w:val="24"/>
          <w:szCs w:val="24"/>
        </w:rPr>
      </w:pPr>
      <w:r w:rsidRPr="0092089F">
        <w:rPr>
          <w:rFonts w:ascii="Times New Roman" w:hAnsi="Times New Roman" w:cs="Times New Roman"/>
          <w:sz w:val="24"/>
          <w:szCs w:val="24"/>
        </w:rPr>
        <w:t xml:space="preserve">Abram, David, </w:t>
      </w:r>
      <w:r w:rsidR="00BA38FE" w:rsidRPr="0092089F">
        <w:rPr>
          <w:rFonts w:ascii="Times New Roman" w:hAnsi="Times New Roman" w:cs="Times New Roman"/>
          <w:i/>
          <w:iCs/>
          <w:sz w:val="24"/>
          <w:szCs w:val="24"/>
        </w:rPr>
        <w:t>The Spell of the Sensuous: Perception and Language in the More-Than-Human World</w:t>
      </w:r>
      <w:r w:rsidR="00BA38FE" w:rsidRPr="0092089F">
        <w:rPr>
          <w:rFonts w:ascii="Times New Roman" w:hAnsi="Times New Roman" w:cs="Times New Roman"/>
          <w:sz w:val="24"/>
          <w:szCs w:val="24"/>
        </w:rPr>
        <w:t xml:space="preserve"> (New York, NY:</w:t>
      </w:r>
      <w:r w:rsidR="00973670" w:rsidRPr="0092089F">
        <w:rPr>
          <w:rFonts w:ascii="Times New Roman" w:hAnsi="Times New Roman" w:cs="Times New Roman"/>
          <w:sz w:val="24"/>
          <w:szCs w:val="24"/>
        </w:rPr>
        <w:t xml:space="preserve"> </w:t>
      </w:r>
      <w:r w:rsidR="00933F74" w:rsidRPr="0092089F">
        <w:rPr>
          <w:rFonts w:ascii="Times New Roman" w:hAnsi="Times New Roman" w:cs="Times New Roman"/>
          <w:sz w:val="24"/>
          <w:szCs w:val="24"/>
        </w:rPr>
        <w:t>Vintage Books, 1996).</w:t>
      </w:r>
    </w:p>
    <w:p w14:paraId="4B9D8277" w14:textId="77777777" w:rsidR="001C5B1E" w:rsidRPr="0092089F" w:rsidRDefault="001C5B1E" w:rsidP="00030131">
      <w:pPr>
        <w:rPr>
          <w:rFonts w:ascii="Times New Roman" w:hAnsi="Times New Roman" w:cs="Times New Roman"/>
          <w:sz w:val="24"/>
          <w:szCs w:val="24"/>
        </w:rPr>
      </w:pPr>
    </w:p>
    <w:p w14:paraId="268403DB" w14:textId="0C0F59F5" w:rsidR="001C5B1E" w:rsidRPr="0092089F" w:rsidRDefault="001C5B1E" w:rsidP="00030131">
      <w:pPr>
        <w:rPr>
          <w:rFonts w:ascii="Times New Roman" w:hAnsi="Times New Roman" w:cs="Times New Roman"/>
          <w:sz w:val="24"/>
          <w:szCs w:val="24"/>
        </w:rPr>
      </w:pPr>
      <w:proofErr w:type="spellStart"/>
      <w:r w:rsidRPr="0092089F">
        <w:rPr>
          <w:rFonts w:ascii="Times New Roman" w:hAnsi="Times New Roman" w:cs="Times New Roman"/>
          <w:color w:val="000000" w:themeColor="text1"/>
          <w:sz w:val="24"/>
          <w:szCs w:val="24"/>
        </w:rPr>
        <w:t>Aporta</w:t>
      </w:r>
      <w:proofErr w:type="spellEnd"/>
      <w:r w:rsidRPr="0092089F">
        <w:rPr>
          <w:rFonts w:ascii="Times New Roman" w:hAnsi="Times New Roman" w:cs="Times New Roman"/>
          <w:color w:val="000000" w:themeColor="text1"/>
          <w:sz w:val="24"/>
          <w:szCs w:val="24"/>
        </w:rPr>
        <w:t>,</w:t>
      </w:r>
      <w:r w:rsidRPr="0092089F">
        <w:rPr>
          <w:rFonts w:ascii="Times New Roman" w:hAnsi="Times New Roman" w:cs="Times New Roman"/>
          <w:color w:val="000000" w:themeColor="text1"/>
          <w:sz w:val="24"/>
          <w:szCs w:val="24"/>
        </w:rPr>
        <w:t xml:space="preserve"> C.,</w:t>
      </w:r>
      <w:r w:rsidRPr="0092089F">
        <w:rPr>
          <w:rFonts w:ascii="Times New Roman" w:hAnsi="Times New Roman" w:cs="Times New Roman"/>
          <w:color w:val="000000" w:themeColor="text1"/>
          <w:sz w:val="24"/>
          <w:szCs w:val="24"/>
        </w:rPr>
        <w:t xml:space="preserve"> ‘Routes, Trials and Tracks: Trail Breaking Among the Inuit of Igloolik’, </w:t>
      </w:r>
      <w:r w:rsidRPr="0092089F">
        <w:rPr>
          <w:rFonts w:ascii="Times New Roman" w:hAnsi="Times New Roman" w:cs="Times New Roman"/>
          <w:i/>
          <w:iCs/>
          <w:color w:val="000000" w:themeColor="text1"/>
          <w:sz w:val="24"/>
          <w:szCs w:val="24"/>
        </w:rPr>
        <w:t>Études/Inuit/Studies</w:t>
      </w:r>
      <w:r w:rsidRPr="0092089F">
        <w:rPr>
          <w:rFonts w:ascii="Times New Roman" w:hAnsi="Times New Roman" w:cs="Times New Roman"/>
          <w:color w:val="000000" w:themeColor="text1"/>
          <w:sz w:val="24"/>
          <w:szCs w:val="24"/>
        </w:rPr>
        <w:t>, 28.2 (2004), 9−38</w:t>
      </w:r>
      <w:r w:rsidRPr="0092089F">
        <w:rPr>
          <w:rFonts w:ascii="Times New Roman" w:hAnsi="Times New Roman" w:cs="Times New Roman"/>
          <w:color w:val="000000" w:themeColor="text1"/>
          <w:sz w:val="24"/>
          <w:szCs w:val="24"/>
        </w:rPr>
        <w:t>.</w:t>
      </w:r>
    </w:p>
    <w:p w14:paraId="738748F1" w14:textId="77777777" w:rsidR="00F67CB8" w:rsidRPr="0092089F" w:rsidRDefault="00F67CB8" w:rsidP="00030131">
      <w:pPr>
        <w:rPr>
          <w:rFonts w:ascii="Times New Roman" w:hAnsi="Times New Roman" w:cs="Times New Roman"/>
          <w:sz w:val="24"/>
          <w:szCs w:val="24"/>
        </w:rPr>
      </w:pPr>
    </w:p>
    <w:p w14:paraId="13C00E16" w14:textId="781A46F0" w:rsidR="00F67CB8" w:rsidRPr="0092089F" w:rsidRDefault="00F67CB8" w:rsidP="00030131">
      <w:pPr>
        <w:rPr>
          <w:rFonts w:ascii="Times New Roman" w:hAnsi="Times New Roman" w:cs="Times New Roman"/>
          <w:sz w:val="24"/>
          <w:szCs w:val="24"/>
        </w:rPr>
      </w:pPr>
      <w:r w:rsidRPr="0092089F">
        <w:rPr>
          <w:rFonts w:ascii="Times New Roman" w:hAnsi="Times New Roman" w:cs="Times New Roman"/>
          <w:color w:val="000000" w:themeColor="text1"/>
          <w:sz w:val="24"/>
          <w:szCs w:val="24"/>
        </w:rPr>
        <w:t>Barnes,</w:t>
      </w:r>
      <w:r w:rsidRPr="0092089F">
        <w:rPr>
          <w:rFonts w:ascii="Times New Roman" w:hAnsi="Times New Roman" w:cs="Times New Roman"/>
          <w:color w:val="000000" w:themeColor="text1"/>
          <w:sz w:val="24"/>
          <w:szCs w:val="24"/>
        </w:rPr>
        <w:t xml:space="preserve"> Gina,</w:t>
      </w:r>
      <w:r w:rsidRPr="0092089F">
        <w:rPr>
          <w:rFonts w:ascii="Times New Roman" w:hAnsi="Times New Roman" w:cs="Times New Roman"/>
          <w:color w:val="000000" w:themeColor="text1"/>
          <w:sz w:val="24"/>
          <w:szCs w:val="24"/>
        </w:rPr>
        <w:t xml:space="preserve"> ‘Buddhist Landscapes of East Asia’, in </w:t>
      </w:r>
      <w:r w:rsidRPr="0092089F">
        <w:rPr>
          <w:rFonts w:ascii="Times New Roman" w:hAnsi="Times New Roman" w:cs="Times New Roman"/>
          <w:i/>
          <w:iCs/>
          <w:color w:val="000000" w:themeColor="text1"/>
          <w:sz w:val="24"/>
          <w:szCs w:val="24"/>
        </w:rPr>
        <w:t>Archaeologies of Landscape: Contemporary Perspectives</w:t>
      </w:r>
      <w:r w:rsidRPr="0092089F">
        <w:rPr>
          <w:rFonts w:ascii="Times New Roman" w:hAnsi="Times New Roman" w:cs="Times New Roman"/>
          <w:color w:val="000000" w:themeColor="text1"/>
          <w:sz w:val="24"/>
          <w:szCs w:val="24"/>
        </w:rPr>
        <w:t>, ed. by Wendy Ashmore and A. Bernard Knapp (Oxford: Blackwell Publishers Ltd, 1999), pp. 101−123</w:t>
      </w:r>
      <w:r w:rsidRPr="0092089F">
        <w:rPr>
          <w:rFonts w:ascii="Times New Roman" w:hAnsi="Times New Roman" w:cs="Times New Roman"/>
          <w:color w:val="000000" w:themeColor="text1"/>
          <w:sz w:val="24"/>
          <w:szCs w:val="24"/>
        </w:rPr>
        <w:t>.</w:t>
      </w:r>
    </w:p>
    <w:p w14:paraId="18C3C6FB" w14:textId="77777777" w:rsidR="00800928" w:rsidRPr="0092089F" w:rsidRDefault="00800928" w:rsidP="00030131">
      <w:pPr>
        <w:rPr>
          <w:rFonts w:ascii="Times New Roman" w:hAnsi="Times New Roman" w:cs="Times New Roman"/>
          <w:sz w:val="24"/>
          <w:szCs w:val="24"/>
        </w:rPr>
      </w:pPr>
    </w:p>
    <w:p w14:paraId="65984467" w14:textId="6B876EE8" w:rsidR="00324211" w:rsidRPr="0092089F" w:rsidRDefault="00324211" w:rsidP="00030131">
      <w:pPr>
        <w:rPr>
          <w:rFonts w:ascii="Times New Roman" w:hAnsi="Times New Roman" w:cs="Times New Roman"/>
          <w:sz w:val="24"/>
          <w:szCs w:val="24"/>
        </w:rPr>
      </w:pPr>
      <w:r w:rsidRPr="0092089F">
        <w:rPr>
          <w:rFonts w:ascii="Times New Roman" w:hAnsi="Times New Roman" w:cs="Times New Roman"/>
          <w:sz w:val="24"/>
          <w:szCs w:val="24"/>
        </w:rPr>
        <w:t xml:space="preserve">Bernbaum, Edwin, </w:t>
      </w:r>
      <w:r w:rsidRPr="0092089F">
        <w:rPr>
          <w:rFonts w:ascii="Times New Roman" w:hAnsi="Times New Roman" w:cs="Times New Roman"/>
          <w:i/>
          <w:iCs/>
          <w:sz w:val="24"/>
          <w:szCs w:val="24"/>
        </w:rPr>
        <w:t>Sacred Mountains of the World</w:t>
      </w:r>
      <w:r w:rsidRPr="0092089F">
        <w:rPr>
          <w:rFonts w:ascii="Times New Roman" w:hAnsi="Times New Roman" w:cs="Times New Roman"/>
          <w:sz w:val="24"/>
          <w:szCs w:val="24"/>
        </w:rPr>
        <w:t xml:space="preserve">, </w:t>
      </w:r>
      <w:r w:rsidR="00EA79DD" w:rsidRPr="0092089F">
        <w:rPr>
          <w:rFonts w:ascii="Times New Roman" w:hAnsi="Times New Roman" w:cs="Times New Roman"/>
          <w:sz w:val="24"/>
          <w:szCs w:val="24"/>
        </w:rPr>
        <w:t>2nd</w:t>
      </w:r>
      <w:r w:rsidRPr="0092089F">
        <w:rPr>
          <w:rFonts w:ascii="Times New Roman" w:hAnsi="Times New Roman" w:cs="Times New Roman"/>
          <w:sz w:val="24"/>
          <w:szCs w:val="24"/>
        </w:rPr>
        <w:t xml:space="preserve"> edn. (Cambridge: Cambridge University Press, 2022).</w:t>
      </w:r>
    </w:p>
    <w:p w14:paraId="051CFD2D" w14:textId="77777777" w:rsidR="001824D0" w:rsidRPr="0092089F" w:rsidRDefault="001824D0" w:rsidP="00030131">
      <w:pPr>
        <w:rPr>
          <w:rFonts w:ascii="Times New Roman" w:hAnsi="Times New Roman" w:cs="Times New Roman"/>
          <w:sz w:val="24"/>
          <w:szCs w:val="24"/>
        </w:rPr>
      </w:pPr>
    </w:p>
    <w:p w14:paraId="03ECB28A" w14:textId="03282B46" w:rsidR="001824D0" w:rsidRPr="0092089F" w:rsidRDefault="001824D0" w:rsidP="00030131">
      <w:pPr>
        <w:rPr>
          <w:rFonts w:ascii="Times New Roman" w:hAnsi="Times New Roman" w:cs="Times New Roman"/>
          <w:sz w:val="24"/>
          <w:szCs w:val="24"/>
        </w:rPr>
      </w:pPr>
      <w:r w:rsidRPr="0092089F">
        <w:rPr>
          <w:rFonts w:ascii="Times New Roman" w:hAnsi="Times New Roman" w:cs="Times New Roman"/>
          <w:sz w:val="24"/>
          <w:szCs w:val="24"/>
        </w:rPr>
        <w:t>Cannon,</w:t>
      </w:r>
      <w:r w:rsidRPr="0092089F">
        <w:rPr>
          <w:rFonts w:ascii="Times New Roman" w:hAnsi="Times New Roman" w:cs="Times New Roman"/>
          <w:sz w:val="24"/>
          <w:szCs w:val="24"/>
        </w:rPr>
        <w:t xml:space="preserve"> Jon,</w:t>
      </w:r>
      <w:r w:rsidRPr="0092089F">
        <w:rPr>
          <w:rFonts w:ascii="Times New Roman" w:hAnsi="Times New Roman" w:cs="Times New Roman"/>
          <w:sz w:val="24"/>
          <w:szCs w:val="24"/>
        </w:rPr>
        <w:t xml:space="preserve"> ‘Time and Place at Brentor: Exploring an Encounter with a ‘Sacred Mountain’’, in </w:t>
      </w:r>
      <w:r w:rsidRPr="0092089F">
        <w:rPr>
          <w:rFonts w:ascii="Times New Roman" w:hAnsi="Times New Roman" w:cs="Times New Roman"/>
          <w:i/>
          <w:iCs/>
          <w:sz w:val="24"/>
          <w:szCs w:val="24"/>
        </w:rPr>
        <w:t>Space, Place and Religious Landscapes: Living Mountains</w:t>
      </w:r>
      <w:r w:rsidRPr="0092089F">
        <w:rPr>
          <w:rFonts w:ascii="Times New Roman" w:hAnsi="Times New Roman" w:cs="Times New Roman"/>
          <w:sz w:val="24"/>
          <w:szCs w:val="24"/>
        </w:rPr>
        <w:t>, ed. by Darrelyn Gunzburg and Bernadette Brady (London: Bloomsbury Academic, 2020), pp. 71−98</w:t>
      </w:r>
      <w:r w:rsidRPr="0092089F">
        <w:rPr>
          <w:rFonts w:ascii="Times New Roman" w:hAnsi="Times New Roman" w:cs="Times New Roman"/>
          <w:sz w:val="24"/>
          <w:szCs w:val="24"/>
        </w:rPr>
        <w:t>.</w:t>
      </w:r>
    </w:p>
    <w:p w14:paraId="4F52F107" w14:textId="77777777" w:rsidR="00975058" w:rsidRPr="0092089F" w:rsidRDefault="00975058" w:rsidP="00030131">
      <w:pPr>
        <w:rPr>
          <w:rFonts w:ascii="Times New Roman" w:hAnsi="Times New Roman" w:cs="Times New Roman"/>
          <w:sz w:val="24"/>
          <w:szCs w:val="24"/>
        </w:rPr>
      </w:pPr>
    </w:p>
    <w:p w14:paraId="53947A0C" w14:textId="6C51AF18" w:rsidR="00975058" w:rsidRPr="0092089F" w:rsidRDefault="00975058" w:rsidP="00030131">
      <w:pPr>
        <w:rPr>
          <w:rFonts w:ascii="Times New Roman" w:hAnsi="Times New Roman" w:cs="Times New Roman"/>
          <w:sz w:val="24"/>
          <w:szCs w:val="24"/>
        </w:rPr>
      </w:pPr>
      <w:r w:rsidRPr="0092089F">
        <w:rPr>
          <w:rFonts w:ascii="Times New Roman" w:hAnsi="Times New Roman" w:cs="Times New Roman"/>
          <w:sz w:val="24"/>
          <w:szCs w:val="24"/>
        </w:rPr>
        <w:t xml:space="preserve">Casey, </w:t>
      </w:r>
      <w:r w:rsidRPr="0092089F">
        <w:rPr>
          <w:rFonts w:ascii="Times New Roman" w:hAnsi="Times New Roman" w:cs="Times New Roman"/>
          <w:sz w:val="24"/>
          <w:szCs w:val="24"/>
        </w:rPr>
        <w:t xml:space="preserve">Edward S., </w:t>
      </w:r>
      <w:r w:rsidRPr="0092089F">
        <w:rPr>
          <w:rFonts w:ascii="Times New Roman" w:hAnsi="Times New Roman" w:cs="Times New Roman"/>
          <w:i/>
          <w:iCs/>
          <w:sz w:val="24"/>
          <w:szCs w:val="24"/>
        </w:rPr>
        <w:t xml:space="preserve">The Fate of Place: A Philosophical History </w:t>
      </w:r>
      <w:r w:rsidRPr="0092089F">
        <w:rPr>
          <w:rFonts w:ascii="Times New Roman" w:hAnsi="Times New Roman" w:cs="Times New Roman"/>
          <w:sz w:val="24"/>
          <w:szCs w:val="24"/>
        </w:rPr>
        <w:t>(Berkeley, CA: University of California Press, 1998)</w:t>
      </w:r>
      <w:r w:rsidRPr="0092089F">
        <w:rPr>
          <w:rFonts w:ascii="Times New Roman" w:hAnsi="Times New Roman" w:cs="Times New Roman"/>
          <w:sz w:val="24"/>
          <w:szCs w:val="24"/>
        </w:rPr>
        <w:t>.</w:t>
      </w:r>
    </w:p>
    <w:p w14:paraId="2B9BBAC4" w14:textId="77777777" w:rsidR="00800928" w:rsidRPr="0092089F" w:rsidRDefault="00800928" w:rsidP="00030131">
      <w:pPr>
        <w:rPr>
          <w:rFonts w:ascii="Times New Roman" w:hAnsi="Times New Roman" w:cs="Times New Roman"/>
          <w:sz w:val="24"/>
          <w:szCs w:val="24"/>
        </w:rPr>
      </w:pPr>
    </w:p>
    <w:p w14:paraId="2EA2AF82" w14:textId="362FDF5A" w:rsidR="00355E41" w:rsidRPr="0092089F" w:rsidRDefault="0049585D" w:rsidP="00030131">
      <w:pPr>
        <w:rPr>
          <w:rFonts w:ascii="Times New Roman" w:hAnsi="Times New Roman" w:cs="Times New Roman"/>
          <w:sz w:val="24"/>
          <w:szCs w:val="24"/>
        </w:rPr>
      </w:pPr>
      <w:r w:rsidRPr="0092089F">
        <w:rPr>
          <w:rFonts w:ascii="Times New Roman" w:hAnsi="Times New Roman" w:cs="Times New Roman"/>
          <w:sz w:val="24"/>
          <w:szCs w:val="24"/>
        </w:rPr>
        <w:t>Devereux, Paul</w:t>
      </w:r>
      <w:r w:rsidR="00DD2DF6" w:rsidRPr="0092089F">
        <w:rPr>
          <w:rFonts w:ascii="Times New Roman" w:hAnsi="Times New Roman" w:cs="Times New Roman"/>
          <w:sz w:val="24"/>
          <w:szCs w:val="24"/>
        </w:rPr>
        <w:t xml:space="preserve">, </w:t>
      </w:r>
      <w:r w:rsidR="00DD2DF6" w:rsidRPr="0092089F">
        <w:rPr>
          <w:rFonts w:ascii="Times New Roman" w:hAnsi="Times New Roman" w:cs="Times New Roman"/>
          <w:i/>
          <w:iCs/>
          <w:sz w:val="24"/>
          <w:szCs w:val="24"/>
        </w:rPr>
        <w:t>Sacred Geography: Deciphering Hidden Codes in the Landscap</w:t>
      </w:r>
      <w:r w:rsidR="00BE5FA4" w:rsidRPr="0092089F">
        <w:rPr>
          <w:rFonts w:ascii="Times New Roman" w:hAnsi="Times New Roman" w:cs="Times New Roman"/>
          <w:i/>
          <w:iCs/>
          <w:sz w:val="24"/>
          <w:szCs w:val="24"/>
        </w:rPr>
        <w:t>e</w:t>
      </w:r>
      <w:r w:rsidR="00BE5FA4" w:rsidRPr="0092089F">
        <w:rPr>
          <w:rFonts w:ascii="Times New Roman" w:hAnsi="Times New Roman" w:cs="Times New Roman"/>
          <w:sz w:val="24"/>
          <w:szCs w:val="24"/>
        </w:rPr>
        <w:t xml:space="preserve"> (London: Gaia, 2010</w:t>
      </w:r>
      <w:r w:rsidR="001E4BE9" w:rsidRPr="0092089F">
        <w:rPr>
          <w:rFonts w:ascii="Times New Roman" w:hAnsi="Times New Roman" w:cs="Times New Roman"/>
          <w:sz w:val="24"/>
          <w:szCs w:val="24"/>
        </w:rPr>
        <w:t>).</w:t>
      </w:r>
    </w:p>
    <w:p w14:paraId="354656B7" w14:textId="77777777" w:rsidR="00800928" w:rsidRPr="0092089F" w:rsidRDefault="00800928" w:rsidP="00030131">
      <w:pPr>
        <w:rPr>
          <w:rFonts w:ascii="Times New Roman" w:hAnsi="Times New Roman" w:cs="Times New Roman"/>
          <w:sz w:val="24"/>
          <w:szCs w:val="24"/>
        </w:rPr>
      </w:pPr>
    </w:p>
    <w:p w14:paraId="44D6E11D" w14:textId="7E2EBF70" w:rsidR="00CD11A6" w:rsidRPr="0092089F" w:rsidRDefault="00CD11A6" w:rsidP="00030131">
      <w:pPr>
        <w:rPr>
          <w:rFonts w:ascii="Times New Roman" w:hAnsi="Times New Roman" w:cs="Times New Roman"/>
          <w:color w:val="000000"/>
          <w:sz w:val="24"/>
          <w:szCs w:val="24"/>
        </w:rPr>
      </w:pPr>
      <w:proofErr w:type="spellStart"/>
      <w:r w:rsidRPr="0092089F">
        <w:rPr>
          <w:rFonts w:ascii="Times New Roman" w:hAnsi="Times New Roman" w:cs="Times New Roman"/>
          <w:sz w:val="24"/>
          <w:szCs w:val="24"/>
        </w:rPr>
        <w:t>Digance</w:t>
      </w:r>
      <w:proofErr w:type="spellEnd"/>
      <w:r w:rsidRPr="0092089F">
        <w:rPr>
          <w:rFonts w:ascii="Times New Roman" w:hAnsi="Times New Roman" w:cs="Times New Roman"/>
          <w:sz w:val="24"/>
          <w:szCs w:val="24"/>
        </w:rPr>
        <w:t xml:space="preserve">, Justine, ‘Religious and Secular Pilgrimage: Journeys </w:t>
      </w:r>
      <w:r w:rsidR="00F5274F" w:rsidRPr="0092089F">
        <w:rPr>
          <w:rFonts w:ascii="Times New Roman" w:hAnsi="Times New Roman" w:cs="Times New Roman"/>
          <w:sz w:val="24"/>
          <w:szCs w:val="24"/>
        </w:rPr>
        <w:t>R</w:t>
      </w:r>
      <w:r w:rsidRPr="0092089F">
        <w:rPr>
          <w:rFonts w:ascii="Times New Roman" w:hAnsi="Times New Roman" w:cs="Times New Roman"/>
          <w:sz w:val="24"/>
          <w:szCs w:val="24"/>
        </w:rPr>
        <w:t xml:space="preserve">edolent with </w:t>
      </w:r>
      <w:r w:rsidR="00F5274F" w:rsidRPr="0092089F">
        <w:rPr>
          <w:rFonts w:ascii="Times New Roman" w:hAnsi="Times New Roman" w:cs="Times New Roman"/>
          <w:sz w:val="24"/>
          <w:szCs w:val="24"/>
        </w:rPr>
        <w:t>M</w:t>
      </w:r>
      <w:r w:rsidRPr="0092089F">
        <w:rPr>
          <w:rFonts w:ascii="Times New Roman" w:hAnsi="Times New Roman" w:cs="Times New Roman"/>
          <w:sz w:val="24"/>
          <w:szCs w:val="24"/>
        </w:rPr>
        <w:t>eaning</w:t>
      </w:r>
      <w:r w:rsidR="00AD462D" w:rsidRPr="0092089F">
        <w:rPr>
          <w:rFonts w:ascii="Times New Roman" w:hAnsi="Times New Roman" w:cs="Times New Roman"/>
          <w:sz w:val="24"/>
          <w:szCs w:val="24"/>
        </w:rPr>
        <w:t xml:space="preserve">’, in </w:t>
      </w:r>
      <w:r w:rsidR="00AD462D" w:rsidRPr="0092089F">
        <w:rPr>
          <w:rFonts w:ascii="Times New Roman" w:hAnsi="Times New Roman" w:cs="Times New Roman"/>
          <w:i/>
          <w:iCs/>
          <w:sz w:val="24"/>
          <w:szCs w:val="24"/>
        </w:rPr>
        <w:t>Tourism, Religion and Spiritual Journeys</w:t>
      </w:r>
      <w:r w:rsidR="00AD462D" w:rsidRPr="0092089F">
        <w:rPr>
          <w:rFonts w:ascii="Times New Roman" w:hAnsi="Times New Roman" w:cs="Times New Roman"/>
          <w:sz w:val="24"/>
          <w:szCs w:val="24"/>
        </w:rPr>
        <w:t>, ed. by D.J. Timo</w:t>
      </w:r>
      <w:r w:rsidR="00F5274F" w:rsidRPr="0092089F">
        <w:rPr>
          <w:rFonts w:ascii="Times New Roman" w:hAnsi="Times New Roman" w:cs="Times New Roman"/>
          <w:sz w:val="24"/>
          <w:szCs w:val="24"/>
        </w:rPr>
        <w:t>thy and D.H. Olsen (London: Routledge, 2006)</w:t>
      </w:r>
      <w:r w:rsidR="00A6783F" w:rsidRPr="0092089F">
        <w:rPr>
          <w:rFonts w:ascii="Times New Roman" w:hAnsi="Times New Roman" w:cs="Times New Roman"/>
          <w:color w:val="000000"/>
          <w:sz w:val="24"/>
          <w:szCs w:val="24"/>
        </w:rPr>
        <w:t>, pp. 36−48.</w:t>
      </w:r>
    </w:p>
    <w:p w14:paraId="5B5C677C" w14:textId="77777777" w:rsidR="00800928" w:rsidRPr="0092089F" w:rsidRDefault="00800928" w:rsidP="00030131">
      <w:pPr>
        <w:rPr>
          <w:rFonts w:ascii="Times New Roman" w:hAnsi="Times New Roman" w:cs="Times New Roman"/>
          <w:sz w:val="24"/>
          <w:szCs w:val="24"/>
        </w:rPr>
      </w:pPr>
    </w:p>
    <w:p w14:paraId="2D139D82" w14:textId="615D50FF" w:rsidR="00BE2992" w:rsidRPr="0092089F" w:rsidRDefault="00BE2992" w:rsidP="00030131">
      <w:pPr>
        <w:rPr>
          <w:rFonts w:ascii="Times New Roman" w:hAnsi="Times New Roman" w:cs="Times New Roman"/>
          <w:color w:val="000000"/>
          <w:sz w:val="24"/>
          <w:szCs w:val="24"/>
        </w:rPr>
      </w:pPr>
      <w:r w:rsidRPr="0092089F">
        <w:rPr>
          <w:rFonts w:ascii="Times New Roman" w:hAnsi="Times New Roman" w:cs="Times New Roman"/>
          <w:sz w:val="24"/>
          <w:szCs w:val="24"/>
        </w:rPr>
        <w:t xml:space="preserve">Durkheim, </w:t>
      </w:r>
      <w:r w:rsidR="00CD11A6" w:rsidRPr="0092089F">
        <w:rPr>
          <w:rFonts w:ascii="Times New Roman" w:hAnsi="Times New Roman" w:cs="Times New Roman"/>
          <w:color w:val="000000"/>
          <w:sz w:val="24"/>
          <w:szCs w:val="24"/>
        </w:rPr>
        <w:t>Émile</w:t>
      </w:r>
      <w:r w:rsidRPr="0092089F">
        <w:rPr>
          <w:rFonts w:ascii="Times New Roman" w:hAnsi="Times New Roman" w:cs="Times New Roman"/>
          <w:color w:val="000000"/>
          <w:sz w:val="24"/>
          <w:szCs w:val="24"/>
        </w:rPr>
        <w:t xml:space="preserve">, </w:t>
      </w:r>
      <w:r w:rsidRPr="0092089F">
        <w:rPr>
          <w:rFonts w:ascii="Times New Roman" w:hAnsi="Times New Roman" w:cs="Times New Roman"/>
          <w:i/>
          <w:iCs/>
          <w:color w:val="000000"/>
          <w:sz w:val="24"/>
          <w:szCs w:val="24"/>
        </w:rPr>
        <w:t>The Elementary Forms of Religious Life</w:t>
      </w:r>
      <w:r w:rsidRPr="0092089F">
        <w:rPr>
          <w:rFonts w:ascii="Times New Roman" w:hAnsi="Times New Roman" w:cs="Times New Roman"/>
          <w:color w:val="000000"/>
          <w:sz w:val="24"/>
          <w:szCs w:val="24"/>
        </w:rPr>
        <w:t>, trans. by Carol Cosman (Oxford: Oxford University Press, 2001)</w:t>
      </w:r>
      <w:r w:rsidR="00955602" w:rsidRPr="0092089F">
        <w:rPr>
          <w:rFonts w:ascii="Times New Roman" w:hAnsi="Times New Roman" w:cs="Times New Roman"/>
          <w:color w:val="000000"/>
          <w:sz w:val="24"/>
          <w:szCs w:val="24"/>
        </w:rPr>
        <w:t>.</w:t>
      </w:r>
    </w:p>
    <w:p w14:paraId="3F3E2C96" w14:textId="77777777" w:rsidR="00FE10DB" w:rsidRPr="0092089F" w:rsidRDefault="00FE10DB" w:rsidP="00030131">
      <w:pPr>
        <w:rPr>
          <w:rFonts w:ascii="Times New Roman" w:hAnsi="Times New Roman" w:cs="Times New Roman"/>
          <w:color w:val="000000"/>
          <w:sz w:val="24"/>
          <w:szCs w:val="24"/>
        </w:rPr>
      </w:pPr>
    </w:p>
    <w:p w14:paraId="162130A9" w14:textId="35F18CF2" w:rsidR="00FE10DB" w:rsidRPr="0092089F" w:rsidRDefault="00FE10DB" w:rsidP="00030131">
      <w:pPr>
        <w:rPr>
          <w:rFonts w:ascii="Times New Roman" w:hAnsi="Times New Roman" w:cs="Times New Roman"/>
          <w:color w:val="000000"/>
          <w:sz w:val="24"/>
          <w:szCs w:val="24"/>
        </w:rPr>
      </w:pPr>
      <w:r w:rsidRPr="0092089F">
        <w:rPr>
          <w:rFonts w:ascii="Times New Roman" w:hAnsi="Times New Roman" w:cs="Times New Roman"/>
          <w:sz w:val="24"/>
          <w:szCs w:val="24"/>
        </w:rPr>
        <w:t>Eliade,</w:t>
      </w:r>
      <w:r w:rsidRPr="0092089F">
        <w:rPr>
          <w:rFonts w:ascii="Times New Roman" w:hAnsi="Times New Roman" w:cs="Times New Roman"/>
          <w:sz w:val="24"/>
          <w:szCs w:val="24"/>
        </w:rPr>
        <w:t xml:space="preserve"> Mircea,</w:t>
      </w:r>
      <w:r w:rsidRPr="0092089F">
        <w:rPr>
          <w:rFonts w:ascii="Times New Roman" w:hAnsi="Times New Roman" w:cs="Times New Roman"/>
          <w:sz w:val="24"/>
          <w:szCs w:val="24"/>
        </w:rPr>
        <w:t xml:space="preserve"> </w:t>
      </w:r>
      <w:r w:rsidRPr="0092089F">
        <w:rPr>
          <w:rFonts w:ascii="Times New Roman" w:hAnsi="Times New Roman" w:cs="Times New Roman"/>
          <w:i/>
          <w:iCs/>
          <w:sz w:val="24"/>
          <w:szCs w:val="24"/>
        </w:rPr>
        <w:t>Images and Symbols: Studies in Religious Symbolism</w:t>
      </w:r>
      <w:r w:rsidRPr="0092089F">
        <w:rPr>
          <w:rFonts w:ascii="Times New Roman" w:hAnsi="Times New Roman" w:cs="Times New Roman"/>
          <w:sz w:val="24"/>
          <w:szCs w:val="24"/>
        </w:rPr>
        <w:t>, trans. by Philip Mairet (Princeton: Princeton University Press, 1991)</w:t>
      </w:r>
      <w:r w:rsidRPr="0092089F">
        <w:rPr>
          <w:rFonts w:ascii="Times New Roman" w:hAnsi="Times New Roman" w:cs="Times New Roman"/>
          <w:sz w:val="24"/>
          <w:szCs w:val="24"/>
        </w:rPr>
        <w:t>.</w:t>
      </w:r>
    </w:p>
    <w:p w14:paraId="70C15A61" w14:textId="77777777" w:rsidR="00800928" w:rsidRPr="0092089F" w:rsidRDefault="00800928" w:rsidP="00030131">
      <w:pPr>
        <w:rPr>
          <w:rFonts w:ascii="Times New Roman" w:hAnsi="Times New Roman" w:cs="Times New Roman"/>
          <w:color w:val="000000"/>
          <w:sz w:val="24"/>
          <w:szCs w:val="24"/>
        </w:rPr>
      </w:pPr>
    </w:p>
    <w:p w14:paraId="722CD99E" w14:textId="23A9ED39" w:rsidR="006D0548" w:rsidRPr="0092089F" w:rsidRDefault="00DE6EB5" w:rsidP="00030131">
      <w:pPr>
        <w:rPr>
          <w:rFonts w:ascii="Times New Roman" w:hAnsi="Times New Roman" w:cs="Times New Roman"/>
          <w:color w:val="000000"/>
          <w:sz w:val="24"/>
          <w:szCs w:val="24"/>
        </w:rPr>
      </w:pPr>
      <w:r w:rsidRPr="0092089F">
        <w:rPr>
          <w:rFonts w:ascii="Times New Roman" w:hAnsi="Times New Roman" w:cs="Times New Roman"/>
          <w:color w:val="000000"/>
          <w:sz w:val="24"/>
          <w:szCs w:val="24"/>
        </w:rPr>
        <w:t xml:space="preserve">Eliade, Mircea, </w:t>
      </w:r>
      <w:r w:rsidRPr="0092089F">
        <w:rPr>
          <w:rFonts w:ascii="Times New Roman" w:hAnsi="Times New Roman" w:cs="Times New Roman"/>
          <w:i/>
          <w:iCs/>
          <w:color w:val="000000"/>
          <w:sz w:val="24"/>
          <w:szCs w:val="24"/>
        </w:rPr>
        <w:t>The Sacred and the Profane: The Nature of Religion</w:t>
      </w:r>
      <w:r w:rsidRPr="0092089F">
        <w:rPr>
          <w:rFonts w:ascii="Times New Roman" w:hAnsi="Times New Roman" w:cs="Times New Roman"/>
          <w:color w:val="000000"/>
          <w:sz w:val="24"/>
          <w:szCs w:val="24"/>
        </w:rPr>
        <w:t>, trans. by Willard R. Trask (Orlando, FL: Harcourt, Inc., 1987).</w:t>
      </w:r>
    </w:p>
    <w:p w14:paraId="2B65BE28" w14:textId="77777777" w:rsidR="003D5EE6" w:rsidRPr="0092089F" w:rsidRDefault="003D5EE6" w:rsidP="00030131">
      <w:pPr>
        <w:rPr>
          <w:rFonts w:ascii="Times New Roman" w:hAnsi="Times New Roman" w:cs="Times New Roman"/>
          <w:color w:val="000000"/>
          <w:sz w:val="24"/>
          <w:szCs w:val="24"/>
        </w:rPr>
      </w:pPr>
    </w:p>
    <w:p w14:paraId="2F87B00C" w14:textId="24D2E58E" w:rsidR="003D5EE6" w:rsidRPr="0092089F" w:rsidRDefault="003D5EE6" w:rsidP="00030131">
      <w:pPr>
        <w:rPr>
          <w:rFonts w:ascii="Times New Roman" w:hAnsi="Times New Roman" w:cs="Times New Roman"/>
          <w:color w:val="000000"/>
          <w:sz w:val="24"/>
          <w:szCs w:val="24"/>
        </w:rPr>
      </w:pPr>
      <w:proofErr w:type="spellStart"/>
      <w:r w:rsidRPr="0092089F">
        <w:rPr>
          <w:rFonts w:ascii="Times New Roman" w:hAnsi="Times New Roman" w:cs="Times New Roman"/>
          <w:sz w:val="24"/>
          <w:szCs w:val="24"/>
        </w:rPr>
        <w:t>Estaroth</w:t>
      </w:r>
      <w:proofErr w:type="spellEnd"/>
      <w:r w:rsidRPr="0092089F">
        <w:rPr>
          <w:rFonts w:ascii="Times New Roman" w:hAnsi="Times New Roman" w:cs="Times New Roman"/>
          <w:sz w:val="24"/>
          <w:szCs w:val="24"/>
        </w:rPr>
        <w:t xml:space="preserve">, </w:t>
      </w:r>
      <w:r w:rsidRPr="0092089F">
        <w:rPr>
          <w:rFonts w:ascii="Times New Roman" w:hAnsi="Times New Roman" w:cs="Times New Roman"/>
          <w:sz w:val="24"/>
          <w:szCs w:val="24"/>
        </w:rPr>
        <w:t xml:space="preserve">J. Anna, ‘How the Shadow of the Mountains Created Sacred Spaces in Early Bronze Age Scotland’, in </w:t>
      </w:r>
      <w:r w:rsidRPr="0092089F">
        <w:rPr>
          <w:rFonts w:ascii="Times New Roman" w:hAnsi="Times New Roman" w:cs="Times New Roman"/>
          <w:i/>
          <w:iCs/>
          <w:sz w:val="24"/>
          <w:szCs w:val="24"/>
        </w:rPr>
        <w:t>Space, Place and Religious Landscapes: Living Mountains</w:t>
      </w:r>
      <w:r w:rsidRPr="0092089F">
        <w:rPr>
          <w:rFonts w:ascii="Times New Roman" w:hAnsi="Times New Roman" w:cs="Times New Roman"/>
          <w:sz w:val="24"/>
          <w:szCs w:val="24"/>
        </w:rPr>
        <w:t>, ed. by Darrelyn Gunzburg and Bernadette Brady (London: Bloomsbury Academic, 2020), pp. 43−67</w:t>
      </w:r>
      <w:r w:rsidRPr="0092089F">
        <w:rPr>
          <w:rFonts w:ascii="Times New Roman" w:hAnsi="Times New Roman" w:cs="Times New Roman"/>
          <w:sz w:val="24"/>
          <w:szCs w:val="24"/>
        </w:rPr>
        <w:t>.</w:t>
      </w:r>
    </w:p>
    <w:p w14:paraId="2E481208" w14:textId="77777777" w:rsidR="00A46FC5" w:rsidRPr="0092089F" w:rsidRDefault="00A46FC5" w:rsidP="00030131">
      <w:pPr>
        <w:rPr>
          <w:rFonts w:ascii="Times New Roman" w:hAnsi="Times New Roman" w:cs="Times New Roman"/>
          <w:color w:val="000000"/>
          <w:sz w:val="24"/>
          <w:szCs w:val="24"/>
        </w:rPr>
      </w:pPr>
    </w:p>
    <w:p w14:paraId="7E33F755" w14:textId="4A1A8151" w:rsidR="00A46FC5" w:rsidRPr="0092089F" w:rsidRDefault="00A46FC5" w:rsidP="00030131">
      <w:pPr>
        <w:rPr>
          <w:rFonts w:ascii="Times New Roman" w:hAnsi="Times New Roman" w:cs="Times New Roman"/>
          <w:color w:val="000000" w:themeColor="text1"/>
          <w:sz w:val="24"/>
          <w:szCs w:val="24"/>
        </w:rPr>
      </w:pPr>
      <w:r w:rsidRPr="0092089F">
        <w:rPr>
          <w:rFonts w:ascii="Times New Roman" w:hAnsi="Times New Roman" w:cs="Times New Roman"/>
          <w:color w:val="000000" w:themeColor="text1"/>
          <w:sz w:val="24"/>
          <w:szCs w:val="24"/>
        </w:rPr>
        <w:lastRenderedPageBreak/>
        <w:t>Fields</w:t>
      </w:r>
      <w:r w:rsidRPr="0092089F">
        <w:rPr>
          <w:rFonts w:ascii="Times New Roman" w:hAnsi="Times New Roman" w:cs="Times New Roman"/>
          <w:color w:val="000000" w:themeColor="text1"/>
          <w:sz w:val="24"/>
          <w:szCs w:val="24"/>
        </w:rPr>
        <w:t>, Karen E.</w:t>
      </w:r>
      <w:r w:rsidRPr="0092089F">
        <w:rPr>
          <w:rFonts w:ascii="Times New Roman" w:hAnsi="Times New Roman" w:cs="Times New Roman"/>
          <w:color w:val="000000" w:themeColor="text1"/>
          <w:sz w:val="24"/>
          <w:szCs w:val="24"/>
        </w:rPr>
        <w:t xml:space="preserve">, ‘Translator’s Introduction: Religion as an Eminently Social Thing’, in </w:t>
      </w:r>
      <w:r w:rsidRPr="0092089F">
        <w:rPr>
          <w:rFonts w:ascii="Times New Roman" w:hAnsi="Times New Roman" w:cs="Times New Roman"/>
          <w:i/>
          <w:iCs/>
          <w:color w:val="000000" w:themeColor="text1"/>
          <w:sz w:val="24"/>
          <w:szCs w:val="24"/>
        </w:rPr>
        <w:t>The Elementary Forms of Religious Life</w:t>
      </w:r>
      <w:r w:rsidRPr="0092089F">
        <w:rPr>
          <w:rFonts w:ascii="Times New Roman" w:hAnsi="Times New Roman" w:cs="Times New Roman"/>
          <w:color w:val="000000" w:themeColor="text1"/>
          <w:sz w:val="24"/>
          <w:szCs w:val="24"/>
        </w:rPr>
        <w:t>, ed. by Émile Durkheim, trans. by Karen E. Fields (New York: Free Press, 1995), pp. xvii−lxxiii</w:t>
      </w:r>
      <w:r w:rsidRPr="0092089F">
        <w:rPr>
          <w:rFonts w:ascii="Times New Roman" w:hAnsi="Times New Roman" w:cs="Times New Roman"/>
          <w:color w:val="000000" w:themeColor="text1"/>
          <w:sz w:val="24"/>
          <w:szCs w:val="24"/>
        </w:rPr>
        <w:t>.</w:t>
      </w:r>
    </w:p>
    <w:p w14:paraId="74C8088D" w14:textId="77777777" w:rsidR="00800928" w:rsidRPr="0092089F" w:rsidRDefault="00800928" w:rsidP="00030131">
      <w:pPr>
        <w:rPr>
          <w:rFonts w:ascii="Times New Roman" w:hAnsi="Times New Roman" w:cs="Times New Roman"/>
          <w:color w:val="000000"/>
          <w:sz w:val="24"/>
          <w:szCs w:val="24"/>
        </w:rPr>
      </w:pPr>
    </w:p>
    <w:p w14:paraId="7160E374" w14:textId="0EFEDA9D" w:rsidR="009326A6" w:rsidRPr="0092089F" w:rsidRDefault="009326A6" w:rsidP="00030131">
      <w:pPr>
        <w:rPr>
          <w:rFonts w:ascii="Times New Roman" w:hAnsi="Times New Roman" w:cs="Times New Roman"/>
          <w:sz w:val="24"/>
          <w:szCs w:val="24"/>
        </w:rPr>
      </w:pPr>
      <w:proofErr w:type="spellStart"/>
      <w:r w:rsidRPr="0092089F">
        <w:rPr>
          <w:rFonts w:ascii="Times New Roman" w:hAnsi="Times New Roman" w:cs="Times New Roman"/>
          <w:sz w:val="24"/>
          <w:szCs w:val="24"/>
        </w:rPr>
        <w:t>Govinda</w:t>
      </w:r>
      <w:proofErr w:type="spellEnd"/>
      <w:r w:rsidRPr="0092089F">
        <w:rPr>
          <w:rFonts w:ascii="Times New Roman" w:hAnsi="Times New Roman" w:cs="Times New Roman"/>
          <w:sz w:val="24"/>
          <w:szCs w:val="24"/>
        </w:rPr>
        <w:t xml:space="preserve">, </w:t>
      </w:r>
      <w:r w:rsidRPr="0092089F">
        <w:rPr>
          <w:rFonts w:ascii="Times New Roman" w:hAnsi="Times New Roman" w:cs="Times New Roman"/>
          <w:sz w:val="24"/>
          <w:szCs w:val="24"/>
        </w:rPr>
        <w:t xml:space="preserve">Lama Anagarika, </w:t>
      </w:r>
      <w:r w:rsidRPr="0092089F">
        <w:rPr>
          <w:rFonts w:ascii="Times New Roman" w:hAnsi="Times New Roman" w:cs="Times New Roman"/>
          <w:i/>
          <w:iCs/>
          <w:sz w:val="24"/>
          <w:szCs w:val="24"/>
        </w:rPr>
        <w:t>The Way of the White Clouds</w:t>
      </w:r>
      <w:r w:rsidRPr="0092089F">
        <w:rPr>
          <w:rFonts w:ascii="Times New Roman" w:hAnsi="Times New Roman" w:cs="Times New Roman"/>
          <w:sz w:val="24"/>
          <w:szCs w:val="24"/>
        </w:rPr>
        <w:t>, 40</w:t>
      </w:r>
      <w:r w:rsidRPr="0092089F">
        <w:rPr>
          <w:rFonts w:ascii="Times New Roman" w:hAnsi="Times New Roman" w:cs="Times New Roman"/>
          <w:sz w:val="24"/>
          <w:szCs w:val="24"/>
          <w:vertAlign w:val="superscript"/>
        </w:rPr>
        <w:t>th</w:t>
      </w:r>
      <w:r w:rsidRPr="0092089F">
        <w:rPr>
          <w:rFonts w:ascii="Times New Roman" w:hAnsi="Times New Roman" w:cs="Times New Roman"/>
          <w:sz w:val="24"/>
          <w:szCs w:val="24"/>
        </w:rPr>
        <w:t xml:space="preserve"> Anniversary Edition (London: Rider, 2006)</w:t>
      </w:r>
      <w:r w:rsidRPr="0092089F">
        <w:rPr>
          <w:rFonts w:ascii="Times New Roman" w:hAnsi="Times New Roman" w:cs="Times New Roman"/>
          <w:sz w:val="24"/>
          <w:szCs w:val="24"/>
        </w:rPr>
        <w:t>.</w:t>
      </w:r>
    </w:p>
    <w:p w14:paraId="6267342B" w14:textId="77777777" w:rsidR="005B255F" w:rsidRPr="0092089F" w:rsidRDefault="005B255F" w:rsidP="00030131">
      <w:pPr>
        <w:rPr>
          <w:rFonts w:ascii="Times New Roman" w:hAnsi="Times New Roman" w:cs="Times New Roman"/>
          <w:color w:val="000000"/>
          <w:sz w:val="24"/>
          <w:szCs w:val="24"/>
        </w:rPr>
      </w:pPr>
    </w:p>
    <w:p w14:paraId="10D39AD7" w14:textId="7C663C81" w:rsidR="005B255F" w:rsidRPr="0092089F" w:rsidRDefault="005B255F" w:rsidP="00030131">
      <w:pPr>
        <w:rPr>
          <w:rFonts w:ascii="Times New Roman" w:hAnsi="Times New Roman" w:cs="Times New Roman"/>
          <w:color w:val="000000"/>
          <w:sz w:val="24"/>
          <w:szCs w:val="24"/>
        </w:rPr>
      </w:pPr>
      <w:r w:rsidRPr="0092089F">
        <w:rPr>
          <w:rFonts w:ascii="Times New Roman" w:hAnsi="Times New Roman" w:cs="Times New Roman"/>
          <w:color w:val="000000" w:themeColor="text1"/>
          <w:sz w:val="24"/>
          <w:szCs w:val="24"/>
        </w:rPr>
        <w:t xml:space="preserve">Hardie, </w:t>
      </w:r>
      <w:r w:rsidRPr="0092089F">
        <w:rPr>
          <w:rFonts w:ascii="Times New Roman" w:hAnsi="Times New Roman" w:cs="Times New Roman"/>
          <w:color w:val="000000" w:themeColor="text1"/>
          <w:sz w:val="24"/>
          <w:szCs w:val="24"/>
        </w:rPr>
        <w:t xml:space="preserve">R. P. and R. K. Gaye, ‘Physics’, in </w:t>
      </w:r>
      <w:r w:rsidRPr="0092089F">
        <w:rPr>
          <w:rFonts w:ascii="Times New Roman" w:hAnsi="Times New Roman" w:cs="Times New Roman"/>
          <w:i/>
          <w:iCs/>
          <w:color w:val="000000" w:themeColor="text1"/>
          <w:sz w:val="24"/>
          <w:szCs w:val="24"/>
        </w:rPr>
        <w:t>Complete Works of Aristotle, Volume 1: The Revised Oxford Translation</w:t>
      </w:r>
      <w:r w:rsidRPr="0092089F">
        <w:rPr>
          <w:rFonts w:ascii="Times New Roman" w:hAnsi="Times New Roman" w:cs="Times New Roman"/>
          <w:color w:val="000000" w:themeColor="text1"/>
          <w:sz w:val="24"/>
          <w:szCs w:val="24"/>
        </w:rPr>
        <w:t>, ed. by Jonathan Barnes (Princeton: Princeton University Press, 1984), pp. 315−446</w:t>
      </w:r>
      <w:r w:rsidRPr="0092089F">
        <w:rPr>
          <w:rFonts w:ascii="Times New Roman" w:hAnsi="Times New Roman" w:cs="Times New Roman"/>
          <w:color w:val="000000" w:themeColor="text1"/>
          <w:sz w:val="24"/>
          <w:szCs w:val="24"/>
        </w:rPr>
        <w:t>.</w:t>
      </w:r>
    </w:p>
    <w:p w14:paraId="5E344E35" w14:textId="77777777" w:rsidR="00800928" w:rsidRPr="0092089F" w:rsidRDefault="00800928" w:rsidP="00030131">
      <w:pPr>
        <w:rPr>
          <w:rFonts w:ascii="Times New Roman" w:hAnsi="Times New Roman" w:cs="Times New Roman"/>
          <w:color w:val="000000"/>
          <w:sz w:val="24"/>
          <w:szCs w:val="24"/>
        </w:rPr>
      </w:pPr>
    </w:p>
    <w:p w14:paraId="23FE5E4D" w14:textId="5317786F" w:rsidR="00AB6AD8" w:rsidRPr="0092089F" w:rsidRDefault="00AB6AD8" w:rsidP="00030131">
      <w:pPr>
        <w:rPr>
          <w:rFonts w:ascii="Times New Roman" w:hAnsi="Times New Roman" w:cs="Times New Roman"/>
          <w:color w:val="000000"/>
          <w:sz w:val="24"/>
          <w:szCs w:val="24"/>
        </w:rPr>
      </w:pPr>
      <w:proofErr w:type="spellStart"/>
      <w:r w:rsidRPr="0092089F">
        <w:rPr>
          <w:rFonts w:ascii="Times New Roman" w:hAnsi="Times New Roman" w:cs="Times New Roman"/>
          <w:color w:val="000000"/>
          <w:sz w:val="24"/>
          <w:szCs w:val="24"/>
        </w:rPr>
        <w:t>Hennink</w:t>
      </w:r>
      <w:proofErr w:type="spellEnd"/>
      <w:r w:rsidRPr="0092089F">
        <w:rPr>
          <w:rFonts w:ascii="Times New Roman" w:hAnsi="Times New Roman" w:cs="Times New Roman"/>
          <w:color w:val="000000"/>
          <w:sz w:val="24"/>
          <w:szCs w:val="24"/>
        </w:rPr>
        <w:t xml:space="preserve">, Monique, Inge </w:t>
      </w:r>
      <w:proofErr w:type="spellStart"/>
      <w:r w:rsidRPr="0092089F">
        <w:rPr>
          <w:rFonts w:ascii="Times New Roman" w:hAnsi="Times New Roman" w:cs="Times New Roman"/>
          <w:color w:val="000000"/>
          <w:sz w:val="24"/>
          <w:szCs w:val="24"/>
        </w:rPr>
        <w:t>Hutter</w:t>
      </w:r>
      <w:proofErr w:type="spellEnd"/>
      <w:r w:rsidRPr="0092089F">
        <w:rPr>
          <w:rFonts w:ascii="Times New Roman" w:hAnsi="Times New Roman" w:cs="Times New Roman"/>
          <w:color w:val="000000"/>
          <w:sz w:val="24"/>
          <w:szCs w:val="24"/>
        </w:rPr>
        <w:t xml:space="preserve"> and Ajay</w:t>
      </w:r>
      <w:r w:rsidR="00E82CE5" w:rsidRPr="0092089F">
        <w:rPr>
          <w:rFonts w:ascii="Times New Roman" w:hAnsi="Times New Roman" w:cs="Times New Roman"/>
          <w:color w:val="000000"/>
          <w:sz w:val="24"/>
          <w:szCs w:val="24"/>
        </w:rPr>
        <w:t xml:space="preserve"> Bailey, </w:t>
      </w:r>
      <w:r w:rsidR="00E82CE5" w:rsidRPr="0092089F">
        <w:rPr>
          <w:rFonts w:ascii="Times New Roman" w:hAnsi="Times New Roman" w:cs="Times New Roman"/>
          <w:i/>
          <w:iCs/>
          <w:color w:val="000000"/>
          <w:sz w:val="24"/>
          <w:szCs w:val="24"/>
        </w:rPr>
        <w:t>Qualitative Research Methods</w:t>
      </w:r>
      <w:r w:rsidR="00E82CE5" w:rsidRPr="0092089F">
        <w:rPr>
          <w:rFonts w:ascii="Times New Roman" w:hAnsi="Times New Roman" w:cs="Times New Roman"/>
          <w:color w:val="000000"/>
          <w:sz w:val="24"/>
          <w:szCs w:val="24"/>
        </w:rPr>
        <w:t xml:space="preserve">, </w:t>
      </w:r>
      <w:r w:rsidR="00EA79DD" w:rsidRPr="0092089F">
        <w:rPr>
          <w:rFonts w:ascii="Times New Roman" w:hAnsi="Times New Roman" w:cs="Times New Roman"/>
          <w:color w:val="000000"/>
          <w:sz w:val="24"/>
          <w:szCs w:val="24"/>
        </w:rPr>
        <w:t>2nd edn.</w:t>
      </w:r>
      <w:r w:rsidR="004039AC" w:rsidRPr="0092089F">
        <w:rPr>
          <w:rFonts w:ascii="Times New Roman" w:hAnsi="Times New Roman" w:cs="Times New Roman"/>
          <w:color w:val="000000"/>
          <w:sz w:val="24"/>
          <w:szCs w:val="24"/>
        </w:rPr>
        <w:t xml:space="preserve"> (London: SAGE Publications Ltd, 2020).</w:t>
      </w:r>
    </w:p>
    <w:p w14:paraId="51D9DFB0" w14:textId="77777777" w:rsidR="00800928" w:rsidRPr="0092089F" w:rsidRDefault="00800928" w:rsidP="00030131">
      <w:pPr>
        <w:rPr>
          <w:rFonts w:ascii="Times New Roman" w:hAnsi="Times New Roman" w:cs="Times New Roman"/>
          <w:color w:val="000000"/>
          <w:sz w:val="24"/>
          <w:szCs w:val="24"/>
        </w:rPr>
      </w:pPr>
    </w:p>
    <w:p w14:paraId="512624AF" w14:textId="339B1DAF" w:rsidR="001E4BE9" w:rsidRPr="0092089F" w:rsidRDefault="006D0548" w:rsidP="00030131">
      <w:pPr>
        <w:rPr>
          <w:rFonts w:ascii="Times New Roman" w:hAnsi="Times New Roman" w:cs="Times New Roman"/>
          <w:color w:val="000000"/>
          <w:sz w:val="24"/>
          <w:szCs w:val="24"/>
        </w:rPr>
      </w:pPr>
      <w:r w:rsidRPr="0092089F">
        <w:rPr>
          <w:rFonts w:ascii="Times New Roman" w:hAnsi="Times New Roman" w:cs="Times New Roman"/>
          <w:color w:val="000000"/>
          <w:sz w:val="24"/>
          <w:szCs w:val="24"/>
        </w:rPr>
        <w:t xml:space="preserve">Ingold, Tim, </w:t>
      </w:r>
      <w:r w:rsidRPr="0092089F">
        <w:rPr>
          <w:rFonts w:ascii="Times New Roman" w:hAnsi="Times New Roman" w:cs="Times New Roman"/>
          <w:i/>
          <w:iCs/>
          <w:color w:val="000000"/>
          <w:sz w:val="24"/>
          <w:szCs w:val="24"/>
        </w:rPr>
        <w:t>Lines: A Brief History</w:t>
      </w:r>
      <w:r w:rsidRPr="0092089F">
        <w:rPr>
          <w:rFonts w:ascii="Times New Roman" w:hAnsi="Times New Roman" w:cs="Times New Roman"/>
          <w:color w:val="000000"/>
          <w:sz w:val="24"/>
          <w:szCs w:val="24"/>
        </w:rPr>
        <w:t xml:space="preserve"> (London: Routledge, 2016).</w:t>
      </w:r>
    </w:p>
    <w:p w14:paraId="49A1CF51" w14:textId="77777777" w:rsidR="00800928" w:rsidRPr="0092089F" w:rsidRDefault="00800928" w:rsidP="00030131">
      <w:pPr>
        <w:rPr>
          <w:rFonts w:ascii="Times New Roman" w:hAnsi="Times New Roman" w:cs="Times New Roman"/>
          <w:color w:val="000000"/>
          <w:sz w:val="24"/>
          <w:szCs w:val="24"/>
        </w:rPr>
      </w:pPr>
    </w:p>
    <w:p w14:paraId="7EF1E6D8" w14:textId="138ADA34" w:rsidR="0035758B" w:rsidRPr="0092089F" w:rsidRDefault="0035758B" w:rsidP="00030131">
      <w:pPr>
        <w:rPr>
          <w:rFonts w:ascii="Times New Roman" w:hAnsi="Times New Roman" w:cs="Times New Roman"/>
          <w:sz w:val="24"/>
          <w:szCs w:val="24"/>
        </w:rPr>
      </w:pPr>
      <w:r w:rsidRPr="0092089F">
        <w:rPr>
          <w:rFonts w:ascii="Times New Roman" w:hAnsi="Times New Roman" w:cs="Times New Roman"/>
          <w:sz w:val="24"/>
          <w:szCs w:val="24"/>
        </w:rPr>
        <w:t xml:space="preserve">Lane, Belden C., </w:t>
      </w:r>
      <w:r w:rsidRPr="0092089F">
        <w:rPr>
          <w:rFonts w:ascii="Times New Roman" w:hAnsi="Times New Roman" w:cs="Times New Roman"/>
          <w:i/>
          <w:iCs/>
          <w:sz w:val="24"/>
          <w:szCs w:val="24"/>
        </w:rPr>
        <w:t>Landscapes of the Sacred: Geography and Narrative in American Spirituality</w:t>
      </w:r>
      <w:r w:rsidRPr="0092089F">
        <w:rPr>
          <w:rFonts w:ascii="Times New Roman" w:hAnsi="Times New Roman" w:cs="Times New Roman"/>
          <w:sz w:val="24"/>
          <w:szCs w:val="24"/>
        </w:rPr>
        <w:t>, Expanded Edition (Baltimore, MD: Johns Hopkins University Press, 2002).</w:t>
      </w:r>
    </w:p>
    <w:p w14:paraId="5F149B2D" w14:textId="77777777" w:rsidR="004B640E" w:rsidRPr="0092089F" w:rsidRDefault="004B640E" w:rsidP="00030131">
      <w:pPr>
        <w:rPr>
          <w:rFonts w:ascii="Times New Roman" w:hAnsi="Times New Roman" w:cs="Times New Roman"/>
          <w:sz w:val="24"/>
          <w:szCs w:val="24"/>
        </w:rPr>
      </w:pPr>
    </w:p>
    <w:p w14:paraId="60AEBC72" w14:textId="6B6ABBB8" w:rsidR="004B640E" w:rsidRPr="0092089F" w:rsidRDefault="004B640E" w:rsidP="00030131">
      <w:pPr>
        <w:rPr>
          <w:rFonts w:ascii="Times New Roman" w:hAnsi="Times New Roman" w:cs="Times New Roman"/>
          <w:sz w:val="24"/>
          <w:szCs w:val="24"/>
        </w:rPr>
      </w:pPr>
      <w:r w:rsidRPr="0092089F">
        <w:rPr>
          <w:rFonts w:ascii="Times New Roman" w:hAnsi="Times New Roman" w:cs="Times New Roman"/>
          <w:color w:val="000000" w:themeColor="text1"/>
          <w:sz w:val="24"/>
          <w:szCs w:val="24"/>
        </w:rPr>
        <w:t xml:space="preserve">Machamer, </w:t>
      </w:r>
      <w:r w:rsidRPr="0092089F">
        <w:rPr>
          <w:rFonts w:ascii="Times New Roman" w:hAnsi="Times New Roman" w:cs="Times New Roman"/>
          <w:color w:val="000000" w:themeColor="text1"/>
          <w:sz w:val="24"/>
          <w:szCs w:val="24"/>
        </w:rPr>
        <w:t xml:space="preserve">Peter K., ‘Aristotle on Natural Place and Natural Motion’, </w:t>
      </w:r>
      <w:r w:rsidRPr="0092089F">
        <w:rPr>
          <w:rFonts w:ascii="Times New Roman" w:hAnsi="Times New Roman" w:cs="Times New Roman"/>
          <w:i/>
          <w:iCs/>
          <w:color w:val="000000" w:themeColor="text1"/>
          <w:sz w:val="24"/>
          <w:szCs w:val="24"/>
        </w:rPr>
        <w:t>Isis</w:t>
      </w:r>
      <w:r w:rsidRPr="0092089F">
        <w:rPr>
          <w:rFonts w:ascii="Times New Roman" w:hAnsi="Times New Roman" w:cs="Times New Roman"/>
          <w:color w:val="000000" w:themeColor="text1"/>
          <w:sz w:val="24"/>
          <w:szCs w:val="24"/>
        </w:rPr>
        <w:t>, 69.3 (1978), 377−387</w:t>
      </w:r>
      <w:r w:rsidRPr="0092089F">
        <w:rPr>
          <w:rFonts w:ascii="Times New Roman" w:hAnsi="Times New Roman" w:cs="Times New Roman"/>
          <w:color w:val="000000" w:themeColor="text1"/>
          <w:sz w:val="24"/>
          <w:szCs w:val="24"/>
        </w:rPr>
        <w:t>.</w:t>
      </w:r>
    </w:p>
    <w:p w14:paraId="622F7480" w14:textId="77777777" w:rsidR="00800928" w:rsidRPr="0092089F" w:rsidRDefault="00800928" w:rsidP="00030131">
      <w:pPr>
        <w:rPr>
          <w:rFonts w:ascii="Times New Roman" w:hAnsi="Times New Roman" w:cs="Times New Roman"/>
          <w:sz w:val="24"/>
          <w:szCs w:val="24"/>
        </w:rPr>
      </w:pPr>
    </w:p>
    <w:p w14:paraId="412E8343" w14:textId="3F8C64B5" w:rsidR="00DA3C35" w:rsidRPr="0092089F" w:rsidRDefault="00DA3C35" w:rsidP="00030131">
      <w:pPr>
        <w:rPr>
          <w:rFonts w:ascii="Times New Roman" w:hAnsi="Times New Roman" w:cs="Times New Roman"/>
          <w:sz w:val="24"/>
          <w:szCs w:val="24"/>
        </w:rPr>
      </w:pPr>
      <w:r w:rsidRPr="0092089F">
        <w:rPr>
          <w:rFonts w:ascii="Times New Roman" w:hAnsi="Times New Roman" w:cs="Times New Roman"/>
          <w:sz w:val="24"/>
          <w:szCs w:val="24"/>
        </w:rPr>
        <w:t xml:space="preserve">McNiven, Holly, </w:t>
      </w:r>
      <w:r w:rsidRPr="0092089F">
        <w:rPr>
          <w:rFonts w:ascii="Times New Roman" w:hAnsi="Times New Roman" w:cs="Times New Roman"/>
          <w:i/>
          <w:iCs/>
          <w:sz w:val="24"/>
          <w:szCs w:val="24"/>
        </w:rPr>
        <w:t>Diary Entry</w:t>
      </w:r>
      <w:r w:rsidRPr="0092089F">
        <w:rPr>
          <w:rFonts w:ascii="Times New Roman" w:hAnsi="Times New Roman" w:cs="Times New Roman"/>
          <w:sz w:val="24"/>
          <w:szCs w:val="24"/>
        </w:rPr>
        <w:t>, 8th March 2020.</w:t>
      </w:r>
    </w:p>
    <w:p w14:paraId="4C2140F2" w14:textId="77777777" w:rsidR="003716D3" w:rsidRPr="0092089F" w:rsidRDefault="003716D3" w:rsidP="00030131">
      <w:pPr>
        <w:rPr>
          <w:rFonts w:ascii="Times New Roman" w:hAnsi="Times New Roman" w:cs="Times New Roman"/>
          <w:sz w:val="24"/>
          <w:szCs w:val="24"/>
        </w:rPr>
      </w:pPr>
    </w:p>
    <w:p w14:paraId="57CD30BE" w14:textId="75D3CCD3" w:rsidR="003716D3" w:rsidRPr="0092089F" w:rsidRDefault="003716D3" w:rsidP="00030131">
      <w:pPr>
        <w:rPr>
          <w:rFonts w:ascii="Times New Roman" w:hAnsi="Times New Roman" w:cs="Times New Roman"/>
          <w:sz w:val="24"/>
          <w:szCs w:val="24"/>
        </w:rPr>
      </w:pPr>
      <w:r w:rsidRPr="0092089F">
        <w:rPr>
          <w:rFonts w:ascii="Times New Roman" w:hAnsi="Times New Roman" w:cs="Times New Roman"/>
          <w:sz w:val="24"/>
          <w:szCs w:val="24"/>
        </w:rPr>
        <w:t xml:space="preserve">N Seoul Tower, </w:t>
      </w:r>
      <w:r w:rsidRPr="0092089F">
        <w:rPr>
          <w:rFonts w:ascii="Times New Roman" w:hAnsi="Times New Roman" w:cs="Times New Roman"/>
          <w:i/>
          <w:iCs/>
          <w:sz w:val="24"/>
          <w:szCs w:val="24"/>
        </w:rPr>
        <w:t xml:space="preserve">Overview </w:t>
      </w:r>
      <w:r w:rsidRPr="0092089F">
        <w:rPr>
          <w:rFonts w:ascii="Times New Roman" w:hAnsi="Times New Roman" w:cs="Times New Roman"/>
          <w:sz w:val="24"/>
          <w:szCs w:val="24"/>
        </w:rPr>
        <w:t>&lt;http://www.nseoultower.co.kr/eng/global/intro.asp&gt; [accessed 28 December 2022].</w:t>
      </w:r>
    </w:p>
    <w:p w14:paraId="756F50EA" w14:textId="77777777" w:rsidR="005753DE" w:rsidRPr="0092089F" w:rsidRDefault="005753DE" w:rsidP="00030131">
      <w:pPr>
        <w:rPr>
          <w:rFonts w:ascii="Times New Roman" w:hAnsi="Times New Roman" w:cs="Times New Roman"/>
          <w:sz w:val="24"/>
          <w:szCs w:val="24"/>
        </w:rPr>
      </w:pPr>
    </w:p>
    <w:p w14:paraId="306747B6" w14:textId="175F2F40" w:rsidR="005753DE" w:rsidRPr="0092089F" w:rsidRDefault="005753DE" w:rsidP="00030131">
      <w:pPr>
        <w:rPr>
          <w:rFonts w:ascii="Times New Roman" w:hAnsi="Times New Roman" w:cs="Times New Roman"/>
          <w:sz w:val="24"/>
          <w:szCs w:val="24"/>
        </w:rPr>
      </w:pPr>
      <w:r w:rsidRPr="0092089F">
        <w:rPr>
          <w:rFonts w:ascii="Times New Roman" w:hAnsi="Times New Roman" w:cs="Times New Roman"/>
          <w:sz w:val="24"/>
          <w:szCs w:val="24"/>
        </w:rPr>
        <w:t>Oppenheim,</w:t>
      </w:r>
      <w:r w:rsidRPr="0092089F">
        <w:rPr>
          <w:rFonts w:ascii="Times New Roman" w:hAnsi="Times New Roman" w:cs="Times New Roman"/>
          <w:sz w:val="24"/>
          <w:szCs w:val="24"/>
        </w:rPr>
        <w:t xml:space="preserve"> Robert,</w:t>
      </w:r>
      <w:r w:rsidRPr="0092089F">
        <w:rPr>
          <w:rFonts w:ascii="Times New Roman" w:hAnsi="Times New Roman" w:cs="Times New Roman"/>
          <w:sz w:val="24"/>
          <w:szCs w:val="24"/>
        </w:rPr>
        <w:t xml:space="preserve"> ‘</w:t>
      </w:r>
      <w:proofErr w:type="spellStart"/>
      <w:r w:rsidRPr="0092089F">
        <w:rPr>
          <w:rFonts w:ascii="Times New Roman" w:hAnsi="Times New Roman" w:cs="Times New Roman"/>
          <w:sz w:val="24"/>
          <w:szCs w:val="24"/>
        </w:rPr>
        <w:t>Ky</w:t>
      </w:r>
      <w:r w:rsidRPr="0092089F">
        <w:rPr>
          <w:rFonts w:ascii="Times New Roman" w:hAnsi="Times New Roman" w:cs="Times New Roman"/>
          <w:color w:val="000000"/>
          <w:spacing w:val="-5"/>
          <w:sz w:val="24"/>
          <w:szCs w:val="24"/>
        </w:rPr>
        <w:t>ŏngju</w:t>
      </w:r>
      <w:proofErr w:type="spellEnd"/>
      <w:r w:rsidRPr="0092089F">
        <w:rPr>
          <w:rFonts w:ascii="Times New Roman" w:hAnsi="Times New Roman" w:cs="Times New Roman"/>
          <w:color w:val="000000"/>
          <w:spacing w:val="-5"/>
          <w:sz w:val="24"/>
          <w:szCs w:val="24"/>
        </w:rPr>
        <w:t xml:space="preserve"> Namsan: Heterotopia, Place-Agency, and Historiographic Leverage’ in </w:t>
      </w:r>
      <w:r w:rsidRPr="0092089F">
        <w:rPr>
          <w:rFonts w:ascii="Times New Roman" w:hAnsi="Times New Roman" w:cs="Times New Roman"/>
          <w:i/>
          <w:iCs/>
          <w:color w:val="000000"/>
          <w:spacing w:val="-5"/>
          <w:sz w:val="24"/>
          <w:szCs w:val="24"/>
        </w:rPr>
        <w:t>Sitings: Critical Approaches to Korean Geography</w:t>
      </w:r>
      <w:r w:rsidRPr="0092089F">
        <w:rPr>
          <w:rFonts w:ascii="Times New Roman" w:hAnsi="Times New Roman" w:cs="Times New Roman"/>
          <w:color w:val="000000"/>
          <w:spacing w:val="-5"/>
          <w:sz w:val="24"/>
          <w:szCs w:val="24"/>
        </w:rPr>
        <w:t xml:space="preserve">, ed. by Timothy R. </w:t>
      </w:r>
      <w:proofErr w:type="spellStart"/>
      <w:r w:rsidRPr="0092089F">
        <w:rPr>
          <w:rFonts w:ascii="Times New Roman" w:hAnsi="Times New Roman" w:cs="Times New Roman"/>
          <w:color w:val="000000"/>
          <w:spacing w:val="-5"/>
          <w:sz w:val="24"/>
          <w:szCs w:val="24"/>
        </w:rPr>
        <w:t>Tangherlini</w:t>
      </w:r>
      <w:proofErr w:type="spellEnd"/>
      <w:r w:rsidRPr="0092089F">
        <w:rPr>
          <w:rFonts w:ascii="Times New Roman" w:hAnsi="Times New Roman" w:cs="Times New Roman"/>
          <w:color w:val="000000"/>
          <w:spacing w:val="-5"/>
          <w:sz w:val="24"/>
          <w:szCs w:val="24"/>
        </w:rPr>
        <w:t xml:space="preserve"> and Sallie Yea (Honolulu: University of Hawai’i Press, 2008), pp. 141–156</w:t>
      </w:r>
      <w:r w:rsidRPr="0092089F">
        <w:rPr>
          <w:rFonts w:ascii="Times New Roman" w:hAnsi="Times New Roman" w:cs="Times New Roman"/>
          <w:color w:val="000000"/>
          <w:spacing w:val="-5"/>
          <w:sz w:val="24"/>
          <w:szCs w:val="24"/>
        </w:rPr>
        <w:t>.</w:t>
      </w:r>
    </w:p>
    <w:p w14:paraId="3DF7F359" w14:textId="77777777" w:rsidR="00800928" w:rsidRPr="0092089F" w:rsidRDefault="00800928" w:rsidP="00030131">
      <w:pPr>
        <w:rPr>
          <w:rFonts w:ascii="Times New Roman" w:hAnsi="Times New Roman" w:cs="Times New Roman"/>
          <w:sz w:val="24"/>
          <w:szCs w:val="24"/>
        </w:rPr>
      </w:pPr>
    </w:p>
    <w:p w14:paraId="45FD2BC5" w14:textId="105D28E3" w:rsidR="001F0C88" w:rsidRPr="0092089F" w:rsidRDefault="008F36C7" w:rsidP="00030131">
      <w:pPr>
        <w:rPr>
          <w:rFonts w:ascii="Times New Roman" w:hAnsi="Times New Roman" w:cs="Times New Roman"/>
          <w:sz w:val="24"/>
          <w:szCs w:val="24"/>
        </w:rPr>
      </w:pPr>
      <w:r w:rsidRPr="0092089F">
        <w:rPr>
          <w:rFonts w:ascii="Times New Roman" w:hAnsi="Times New Roman" w:cs="Times New Roman"/>
          <w:sz w:val="24"/>
          <w:szCs w:val="24"/>
        </w:rPr>
        <w:t xml:space="preserve">Otto, </w:t>
      </w:r>
      <w:r w:rsidRPr="0092089F">
        <w:rPr>
          <w:rFonts w:ascii="Times New Roman" w:hAnsi="Times New Roman" w:cs="Times New Roman"/>
          <w:sz w:val="24"/>
          <w:szCs w:val="24"/>
        </w:rPr>
        <w:t xml:space="preserve">Rudolf, </w:t>
      </w:r>
      <w:r w:rsidRPr="0092089F">
        <w:rPr>
          <w:rFonts w:ascii="Times New Roman" w:hAnsi="Times New Roman" w:cs="Times New Roman"/>
          <w:i/>
          <w:iCs/>
          <w:sz w:val="24"/>
          <w:szCs w:val="24"/>
        </w:rPr>
        <w:t>The Idea of the Holy: An Inquiry into the Non-Rational Factor in the Idea of the Divine and its Relation to the Rational</w:t>
      </w:r>
      <w:r w:rsidRPr="0092089F">
        <w:rPr>
          <w:rFonts w:ascii="Times New Roman" w:hAnsi="Times New Roman" w:cs="Times New Roman"/>
          <w:sz w:val="24"/>
          <w:szCs w:val="24"/>
        </w:rPr>
        <w:t>, trans. by John W. Harvey (London: Oxford University Press, 1958)</w:t>
      </w:r>
      <w:r w:rsidRPr="0092089F">
        <w:rPr>
          <w:rFonts w:ascii="Times New Roman" w:hAnsi="Times New Roman" w:cs="Times New Roman"/>
          <w:sz w:val="24"/>
          <w:szCs w:val="24"/>
        </w:rPr>
        <w:t>.</w:t>
      </w:r>
    </w:p>
    <w:p w14:paraId="587123F8" w14:textId="77777777" w:rsidR="008B459F" w:rsidRPr="0092089F" w:rsidRDefault="008B459F" w:rsidP="00030131">
      <w:pPr>
        <w:rPr>
          <w:rFonts w:ascii="Times New Roman" w:hAnsi="Times New Roman" w:cs="Times New Roman"/>
          <w:sz w:val="24"/>
          <w:szCs w:val="24"/>
        </w:rPr>
      </w:pPr>
    </w:p>
    <w:p w14:paraId="362EE14C" w14:textId="3979D59D" w:rsidR="001F0C88" w:rsidRPr="0092089F" w:rsidRDefault="001F0C88" w:rsidP="00030131">
      <w:pPr>
        <w:rPr>
          <w:rFonts w:ascii="Times New Roman" w:hAnsi="Times New Roman" w:cs="Times New Roman"/>
          <w:sz w:val="24"/>
          <w:szCs w:val="24"/>
        </w:rPr>
      </w:pPr>
      <w:r w:rsidRPr="0092089F">
        <w:rPr>
          <w:rFonts w:ascii="Times New Roman" w:hAnsi="Times New Roman" w:cs="Times New Roman"/>
          <w:color w:val="000000" w:themeColor="text1"/>
          <w:sz w:val="24"/>
          <w:szCs w:val="24"/>
        </w:rPr>
        <w:t xml:space="preserve">Pals, </w:t>
      </w:r>
      <w:r w:rsidRPr="0092089F">
        <w:rPr>
          <w:rFonts w:ascii="Times New Roman" w:hAnsi="Times New Roman" w:cs="Times New Roman"/>
          <w:color w:val="000000" w:themeColor="text1"/>
          <w:sz w:val="24"/>
          <w:szCs w:val="24"/>
        </w:rPr>
        <w:t xml:space="preserve">Daniel L., ‘Society as Sacred, Émile Durkheim’, in </w:t>
      </w:r>
      <w:r w:rsidRPr="0092089F">
        <w:rPr>
          <w:rFonts w:ascii="Times New Roman" w:hAnsi="Times New Roman" w:cs="Times New Roman"/>
          <w:i/>
          <w:iCs/>
          <w:color w:val="000000" w:themeColor="text1"/>
          <w:sz w:val="24"/>
          <w:szCs w:val="24"/>
        </w:rPr>
        <w:t>Eight Theories of Religion</w:t>
      </w:r>
      <w:r w:rsidRPr="0092089F">
        <w:rPr>
          <w:rFonts w:ascii="Times New Roman" w:hAnsi="Times New Roman" w:cs="Times New Roman"/>
          <w:color w:val="000000" w:themeColor="text1"/>
          <w:sz w:val="24"/>
          <w:szCs w:val="24"/>
        </w:rPr>
        <w:t>, 2</w:t>
      </w:r>
      <w:r w:rsidRPr="0092089F">
        <w:rPr>
          <w:rFonts w:ascii="Times New Roman" w:hAnsi="Times New Roman" w:cs="Times New Roman"/>
          <w:color w:val="000000" w:themeColor="text1"/>
          <w:sz w:val="24"/>
          <w:szCs w:val="24"/>
          <w:vertAlign w:val="superscript"/>
        </w:rPr>
        <w:t>nd</w:t>
      </w:r>
      <w:r w:rsidRPr="0092089F">
        <w:rPr>
          <w:rFonts w:ascii="Times New Roman" w:hAnsi="Times New Roman" w:cs="Times New Roman"/>
          <w:color w:val="000000" w:themeColor="text1"/>
          <w:sz w:val="24"/>
          <w:szCs w:val="24"/>
        </w:rPr>
        <w:t xml:space="preserve"> edn., ed. by Daniel L. Pals (New York, NY: Oxford University Press, 2006), pp. 85−117</w:t>
      </w:r>
      <w:r w:rsidRPr="0092089F">
        <w:rPr>
          <w:rFonts w:ascii="Times New Roman" w:hAnsi="Times New Roman" w:cs="Times New Roman"/>
          <w:color w:val="000000" w:themeColor="text1"/>
          <w:sz w:val="24"/>
          <w:szCs w:val="24"/>
        </w:rPr>
        <w:t>.</w:t>
      </w:r>
    </w:p>
    <w:p w14:paraId="11C92545" w14:textId="77777777" w:rsidR="001C5B1E" w:rsidRPr="0092089F" w:rsidRDefault="001C5B1E" w:rsidP="00030131">
      <w:pPr>
        <w:rPr>
          <w:rFonts w:ascii="Times New Roman" w:hAnsi="Times New Roman" w:cs="Times New Roman"/>
          <w:sz w:val="24"/>
          <w:szCs w:val="24"/>
        </w:rPr>
      </w:pPr>
    </w:p>
    <w:p w14:paraId="6F0D82BF" w14:textId="7EA4C806" w:rsidR="001C5B1E" w:rsidRPr="0092089F" w:rsidRDefault="001C5B1E" w:rsidP="00030131">
      <w:pPr>
        <w:rPr>
          <w:rFonts w:ascii="Times New Roman" w:hAnsi="Times New Roman" w:cs="Times New Roman"/>
          <w:color w:val="000000" w:themeColor="text1"/>
          <w:sz w:val="24"/>
          <w:szCs w:val="24"/>
        </w:rPr>
      </w:pPr>
      <w:proofErr w:type="spellStart"/>
      <w:r w:rsidRPr="0092089F">
        <w:rPr>
          <w:rFonts w:ascii="Times New Roman" w:hAnsi="Times New Roman" w:cs="Times New Roman"/>
          <w:color w:val="000000" w:themeColor="text1"/>
          <w:sz w:val="24"/>
          <w:szCs w:val="24"/>
        </w:rPr>
        <w:t>Pentreath</w:t>
      </w:r>
      <w:proofErr w:type="spellEnd"/>
      <w:r w:rsidRPr="0092089F">
        <w:rPr>
          <w:rFonts w:ascii="Times New Roman" w:hAnsi="Times New Roman" w:cs="Times New Roman"/>
          <w:color w:val="000000" w:themeColor="text1"/>
          <w:sz w:val="24"/>
          <w:szCs w:val="24"/>
        </w:rPr>
        <w:t>,</w:t>
      </w:r>
      <w:r w:rsidRPr="0092089F">
        <w:rPr>
          <w:rFonts w:ascii="Times New Roman" w:hAnsi="Times New Roman" w:cs="Times New Roman"/>
          <w:color w:val="000000" w:themeColor="text1"/>
          <w:sz w:val="24"/>
          <w:szCs w:val="24"/>
        </w:rPr>
        <w:t xml:space="preserve"> Rosie,</w:t>
      </w:r>
      <w:r w:rsidRPr="0092089F">
        <w:rPr>
          <w:rFonts w:ascii="Times New Roman" w:hAnsi="Times New Roman" w:cs="Times New Roman"/>
          <w:color w:val="000000" w:themeColor="text1"/>
          <w:sz w:val="24"/>
          <w:szCs w:val="24"/>
        </w:rPr>
        <w:t xml:space="preserve"> </w:t>
      </w:r>
      <w:r w:rsidRPr="0092089F">
        <w:rPr>
          <w:rFonts w:ascii="Times New Roman" w:hAnsi="Times New Roman" w:cs="Times New Roman"/>
          <w:i/>
          <w:iCs/>
          <w:color w:val="000000" w:themeColor="text1"/>
          <w:sz w:val="24"/>
          <w:szCs w:val="24"/>
        </w:rPr>
        <w:t>What is South Korea’s National Anthem, and What are the Lyrics?</w:t>
      </w:r>
      <w:r w:rsidRPr="0092089F">
        <w:rPr>
          <w:rFonts w:ascii="Times New Roman" w:hAnsi="Times New Roman" w:cs="Times New Roman"/>
          <w:color w:val="000000" w:themeColor="text1"/>
          <w:sz w:val="24"/>
          <w:szCs w:val="24"/>
        </w:rPr>
        <w:t xml:space="preserve"> &lt;https://www.classicfm.com/discover-music/periods-genres/national-anthems/south-korea-aegukga-lyrics-english-translation/&gt; [accessed 28 December 2022].</w:t>
      </w:r>
    </w:p>
    <w:p w14:paraId="252652AE" w14:textId="77777777" w:rsidR="00A56E62" w:rsidRPr="0092089F" w:rsidRDefault="00A56E62" w:rsidP="00030131">
      <w:pPr>
        <w:rPr>
          <w:rFonts w:ascii="Times New Roman" w:hAnsi="Times New Roman" w:cs="Times New Roman"/>
          <w:color w:val="000000" w:themeColor="text1"/>
          <w:sz w:val="24"/>
          <w:szCs w:val="24"/>
        </w:rPr>
      </w:pPr>
    </w:p>
    <w:p w14:paraId="62ADE325" w14:textId="00A443A7" w:rsidR="00A56E62" w:rsidRPr="0092089F" w:rsidRDefault="00A56E62" w:rsidP="00030131">
      <w:pPr>
        <w:rPr>
          <w:rFonts w:ascii="Times New Roman" w:hAnsi="Times New Roman" w:cs="Times New Roman"/>
          <w:sz w:val="24"/>
          <w:szCs w:val="24"/>
        </w:rPr>
      </w:pPr>
      <w:r w:rsidRPr="0092089F">
        <w:rPr>
          <w:rFonts w:ascii="Times New Roman" w:hAnsi="Times New Roman" w:cs="Times New Roman"/>
          <w:sz w:val="24"/>
          <w:szCs w:val="24"/>
        </w:rPr>
        <w:lastRenderedPageBreak/>
        <w:t xml:space="preserve">Prendergast, </w:t>
      </w:r>
      <w:r w:rsidRPr="0092089F">
        <w:rPr>
          <w:rFonts w:ascii="Times New Roman" w:hAnsi="Times New Roman" w:cs="Times New Roman"/>
          <w:sz w:val="24"/>
          <w:szCs w:val="24"/>
        </w:rPr>
        <w:t xml:space="preserve">Frank, </w:t>
      </w:r>
      <w:r w:rsidRPr="0092089F">
        <w:rPr>
          <w:rFonts w:ascii="Times New Roman" w:hAnsi="Times New Roman" w:cs="Times New Roman"/>
          <w:sz w:val="24"/>
          <w:szCs w:val="24"/>
        </w:rPr>
        <w:t xml:space="preserve">‘The Archaeology of Height – Cultural Meaning in the Relativity of Irish Megalithic Tomb Siting’, in </w:t>
      </w:r>
      <w:r w:rsidRPr="0092089F">
        <w:rPr>
          <w:rFonts w:ascii="Times New Roman" w:hAnsi="Times New Roman" w:cs="Times New Roman"/>
          <w:i/>
          <w:iCs/>
          <w:sz w:val="24"/>
          <w:szCs w:val="24"/>
        </w:rPr>
        <w:t>Space, Place and Religious Landscapes: Living Mountains</w:t>
      </w:r>
      <w:r w:rsidRPr="0092089F">
        <w:rPr>
          <w:rFonts w:ascii="Times New Roman" w:hAnsi="Times New Roman" w:cs="Times New Roman"/>
          <w:sz w:val="24"/>
          <w:szCs w:val="24"/>
        </w:rPr>
        <w:t>, ed. by Darrelyn Gunzburg and Bernadette Brady (London: Bloomsbury Academic, 2020), pp. 13−42</w:t>
      </w:r>
      <w:r w:rsidR="000E1A31" w:rsidRPr="0092089F">
        <w:rPr>
          <w:rFonts w:ascii="Times New Roman" w:hAnsi="Times New Roman" w:cs="Times New Roman"/>
          <w:sz w:val="24"/>
          <w:szCs w:val="24"/>
        </w:rPr>
        <w:t>.</w:t>
      </w:r>
    </w:p>
    <w:p w14:paraId="6D5541B3" w14:textId="77777777" w:rsidR="00DA3074" w:rsidRPr="0092089F" w:rsidRDefault="00DA3074" w:rsidP="00030131">
      <w:pPr>
        <w:rPr>
          <w:rFonts w:ascii="Times New Roman" w:hAnsi="Times New Roman" w:cs="Times New Roman"/>
          <w:sz w:val="24"/>
          <w:szCs w:val="24"/>
        </w:rPr>
      </w:pPr>
    </w:p>
    <w:p w14:paraId="27037941" w14:textId="3DB90A0B" w:rsidR="00DA3074" w:rsidRPr="0092089F" w:rsidRDefault="00DA3074" w:rsidP="00030131">
      <w:pPr>
        <w:rPr>
          <w:rFonts w:ascii="Times New Roman" w:hAnsi="Times New Roman" w:cs="Times New Roman"/>
          <w:color w:val="000000" w:themeColor="text1"/>
          <w:spacing w:val="-5"/>
          <w:sz w:val="24"/>
          <w:szCs w:val="24"/>
        </w:rPr>
      </w:pPr>
      <w:r w:rsidRPr="0092089F">
        <w:rPr>
          <w:rFonts w:ascii="Times New Roman" w:hAnsi="Times New Roman" w:cs="Times New Roman"/>
          <w:color w:val="000000" w:themeColor="text1"/>
          <w:sz w:val="24"/>
          <w:szCs w:val="24"/>
        </w:rPr>
        <w:t xml:space="preserve">Smith, </w:t>
      </w:r>
      <w:r w:rsidRPr="0092089F">
        <w:rPr>
          <w:rFonts w:ascii="Times New Roman" w:hAnsi="Times New Roman" w:cs="Times New Roman"/>
          <w:color w:val="000000" w:themeColor="text1"/>
          <w:sz w:val="24"/>
          <w:szCs w:val="24"/>
        </w:rPr>
        <w:t xml:space="preserve">Kenneth, ‘Durkheim’s Other Writings on the Concept of the Collective Consciousness’, in </w:t>
      </w:r>
      <w:r w:rsidRPr="0092089F">
        <w:rPr>
          <w:rFonts w:ascii="Times New Roman" w:hAnsi="Times New Roman" w:cs="Times New Roman"/>
          <w:i/>
          <w:iCs/>
          <w:color w:val="000000" w:themeColor="text1"/>
          <w:spacing w:val="-5"/>
          <w:sz w:val="24"/>
          <w:szCs w:val="24"/>
        </w:rPr>
        <w:t>Émile Durkheim and the Collective Consciousness of Society: A Study in Criminology</w:t>
      </w:r>
      <w:r w:rsidRPr="0092089F">
        <w:rPr>
          <w:rFonts w:ascii="Times New Roman" w:hAnsi="Times New Roman" w:cs="Times New Roman"/>
          <w:color w:val="000000" w:themeColor="text1"/>
          <w:spacing w:val="-5"/>
          <w:sz w:val="24"/>
          <w:szCs w:val="24"/>
        </w:rPr>
        <w:t>, ed. by Kenneth Smith (London and New York, NY: Anthem Press, 2014), pp. 30–35</w:t>
      </w:r>
      <w:r w:rsidRPr="0092089F">
        <w:rPr>
          <w:rFonts w:ascii="Times New Roman" w:hAnsi="Times New Roman" w:cs="Times New Roman"/>
          <w:color w:val="000000" w:themeColor="text1"/>
          <w:spacing w:val="-5"/>
          <w:sz w:val="24"/>
          <w:szCs w:val="24"/>
        </w:rPr>
        <w:t>.</w:t>
      </w:r>
    </w:p>
    <w:p w14:paraId="4DC99BB3" w14:textId="77777777" w:rsidR="00513EFC" w:rsidRPr="0092089F" w:rsidRDefault="00513EFC" w:rsidP="00030131">
      <w:pPr>
        <w:rPr>
          <w:rFonts w:ascii="Times New Roman" w:hAnsi="Times New Roman" w:cs="Times New Roman"/>
          <w:color w:val="000000" w:themeColor="text1"/>
          <w:spacing w:val="-5"/>
          <w:sz w:val="24"/>
          <w:szCs w:val="24"/>
        </w:rPr>
      </w:pPr>
    </w:p>
    <w:p w14:paraId="6D99B125" w14:textId="2564D4F0" w:rsidR="00513EFC" w:rsidRPr="0092089F" w:rsidRDefault="00513EFC" w:rsidP="00030131">
      <w:pPr>
        <w:rPr>
          <w:rFonts w:ascii="Times New Roman" w:hAnsi="Times New Roman" w:cs="Times New Roman"/>
          <w:sz w:val="24"/>
          <w:szCs w:val="24"/>
        </w:rPr>
      </w:pPr>
      <w:r w:rsidRPr="0092089F">
        <w:rPr>
          <w:rFonts w:ascii="Times New Roman" w:hAnsi="Times New Roman" w:cs="Times New Roman"/>
          <w:color w:val="000000" w:themeColor="text1"/>
          <w:sz w:val="24"/>
          <w:szCs w:val="24"/>
        </w:rPr>
        <w:t xml:space="preserve">Stocks, </w:t>
      </w:r>
      <w:r w:rsidRPr="0092089F">
        <w:rPr>
          <w:rFonts w:ascii="Times New Roman" w:hAnsi="Times New Roman" w:cs="Times New Roman"/>
          <w:color w:val="000000" w:themeColor="text1"/>
          <w:sz w:val="24"/>
          <w:szCs w:val="24"/>
        </w:rPr>
        <w:t xml:space="preserve">J. L., ‘On the Heavens’, in </w:t>
      </w:r>
      <w:r w:rsidRPr="0092089F">
        <w:rPr>
          <w:rFonts w:ascii="Times New Roman" w:hAnsi="Times New Roman" w:cs="Times New Roman"/>
          <w:i/>
          <w:iCs/>
          <w:color w:val="000000" w:themeColor="text1"/>
          <w:sz w:val="24"/>
          <w:szCs w:val="24"/>
        </w:rPr>
        <w:t>Complete Works of Aristotle, Volume 1: The Revised Oxford Translation</w:t>
      </w:r>
      <w:r w:rsidRPr="0092089F">
        <w:rPr>
          <w:rFonts w:ascii="Times New Roman" w:hAnsi="Times New Roman" w:cs="Times New Roman"/>
          <w:color w:val="000000" w:themeColor="text1"/>
          <w:sz w:val="24"/>
          <w:szCs w:val="24"/>
        </w:rPr>
        <w:t>, ed. by Jonathan Barnes (Princeton: Princeton University Press, 1984), pp. 447−511</w:t>
      </w:r>
      <w:r w:rsidRPr="0092089F">
        <w:rPr>
          <w:rFonts w:ascii="Times New Roman" w:hAnsi="Times New Roman" w:cs="Times New Roman"/>
          <w:color w:val="000000" w:themeColor="text1"/>
          <w:sz w:val="24"/>
          <w:szCs w:val="24"/>
        </w:rPr>
        <w:t>.</w:t>
      </w:r>
    </w:p>
    <w:p w14:paraId="01D6D9EF" w14:textId="77777777" w:rsidR="0096287B" w:rsidRPr="0092089F" w:rsidRDefault="0096287B" w:rsidP="00030131">
      <w:pPr>
        <w:rPr>
          <w:rFonts w:ascii="Times New Roman" w:hAnsi="Times New Roman" w:cs="Times New Roman"/>
          <w:sz w:val="24"/>
          <w:szCs w:val="24"/>
        </w:rPr>
      </w:pPr>
    </w:p>
    <w:p w14:paraId="258EF826" w14:textId="35398876" w:rsidR="0096287B" w:rsidRPr="0092089F" w:rsidRDefault="0096287B" w:rsidP="00030131">
      <w:pPr>
        <w:rPr>
          <w:rFonts w:ascii="Times New Roman" w:hAnsi="Times New Roman" w:cs="Times New Roman"/>
          <w:color w:val="000000" w:themeColor="text1"/>
          <w:sz w:val="24"/>
          <w:szCs w:val="24"/>
        </w:rPr>
      </w:pPr>
      <w:r w:rsidRPr="0092089F">
        <w:rPr>
          <w:rFonts w:ascii="Times New Roman" w:hAnsi="Times New Roman" w:cs="Times New Roman"/>
          <w:color w:val="000000" w:themeColor="text1"/>
          <w:sz w:val="24"/>
          <w:szCs w:val="24"/>
        </w:rPr>
        <w:t xml:space="preserve">Tilley, </w:t>
      </w:r>
      <w:r w:rsidRPr="0092089F">
        <w:rPr>
          <w:rFonts w:ascii="Times New Roman" w:hAnsi="Times New Roman" w:cs="Times New Roman"/>
          <w:color w:val="000000" w:themeColor="text1"/>
          <w:sz w:val="24"/>
          <w:szCs w:val="24"/>
        </w:rPr>
        <w:t xml:space="preserve">Christopher, ‘Foreword’, in </w:t>
      </w:r>
      <w:r w:rsidRPr="0092089F">
        <w:rPr>
          <w:rFonts w:ascii="Times New Roman" w:hAnsi="Times New Roman" w:cs="Times New Roman"/>
          <w:i/>
          <w:iCs/>
          <w:color w:val="000000" w:themeColor="text1"/>
          <w:sz w:val="24"/>
          <w:szCs w:val="24"/>
        </w:rPr>
        <w:t>Space, Place and Religious Landscapes: Living Mountains</w:t>
      </w:r>
      <w:r w:rsidRPr="0092089F">
        <w:rPr>
          <w:rFonts w:ascii="Times New Roman" w:hAnsi="Times New Roman" w:cs="Times New Roman"/>
          <w:color w:val="000000" w:themeColor="text1"/>
          <w:sz w:val="24"/>
          <w:szCs w:val="24"/>
        </w:rPr>
        <w:t>, ed. by Darrelyn Gunzburg and Bernadette Brady (London: Bloomsbury Academic, 2020), pp. xiv−xviii</w:t>
      </w:r>
      <w:r w:rsidRPr="0092089F">
        <w:rPr>
          <w:rFonts w:ascii="Times New Roman" w:hAnsi="Times New Roman" w:cs="Times New Roman"/>
          <w:color w:val="000000" w:themeColor="text1"/>
          <w:sz w:val="24"/>
          <w:szCs w:val="24"/>
        </w:rPr>
        <w:t>.</w:t>
      </w:r>
    </w:p>
    <w:p w14:paraId="59CFECAD" w14:textId="77777777" w:rsidR="005B6792" w:rsidRPr="0092089F" w:rsidRDefault="005B6792" w:rsidP="00030131">
      <w:pPr>
        <w:rPr>
          <w:rFonts w:ascii="Times New Roman" w:hAnsi="Times New Roman" w:cs="Times New Roman"/>
          <w:color w:val="000000" w:themeColor="text1"/>
          <w:sz w:val="24"/>
          <w:szCs w:val="24"/>
        </w:rPr>
      </w:pPr>
    </w:p>
    <w:p w14:paraId="56BB01F7" w14:textId="208F2E27" w:rsidR="005B6792" w:rsidRPr="0092089F" w:rsidRDefault="005B6792" w:rsidP="00030131">
      <w:pPr>
        <w:rPr>
          <w:rFonts w:ascii="Times New Roman" w:hAnsi="Times New Roman" w:cs="Times New Roman"/>
          <w:color w:val="000000" w:themeColor="text1"/>
          <w:sz w:val="24"/>
          <w:szCs w:val="24"/>
        </w:rPr>
      </w:pPr>
      <w:r w:rsidRPr="0092089F">
        <w:rPr>
          <w:rFonts w:ascii="Times New Roman" w:hAnsi="Times New Roman" w:cs="Times New Roman"/>
          <w:sz w:val="24"/>
          <w:szCs w:val="24"/>
        </w:rPr>
        <w:t xml:space="preserve">Tweed, </w:t>
      </w:r>
      <w:r w:rsidRPr="0092089F">
        <w:rPr>
          <w:rFonts w:ascii="Times New Roman" w:hAnsi="Times New Roman" w:cs="Times New Roman"/>
          <w:sz w:val="24"/>
          <w:szCs w:val="24"/>
        </w:rPr>
        <w:t xml:space="preserve">Thomas A., ‘Space’, in </w:t>
      </w:r>
      <w:r w:rsidRPr="0092089F">
        <w:rPr>
          <w:rFonts w:ascii="Times New Roman" w:hAnsi="Times New Roman" w:cs="Times New Roman"/>
          <w:i/>
          <w:iCs/>
          <w:sz w:val="24"/>
          <w:szCs w:val="24"/>
        </w:rPr>
        <w:t>Key Terms in Material Religion</w:t>
      </w:r>
      <w:r w:rsidRPr="0092089F">
        <w:rPr>
          <w:rFonts w:ascii="Times New Roman" w:hAnsi="Times New Roman" w:cs="Times New Roman"/>
          <w:sz w:val="24"/>
          <w:szCs w:val="24"/>
        </w:rPr>
        <w:t>, ed. S. Brent Plate (London: Bloomsbury Academic, 2015), pp. 223−230</w:t>
      </w:r>
      <w:r w:rsidRPr="0092089F">
        <w:rPr>
          <w:rFonts w:ascii="Times New Roman" w:hAnsi="Times New Roman" w:cs="Times New Roman"/>
          <w:sz w:val="24"/>
          <w:szCs w:val="24"/>
        </w:rPr>
        <w:t>.</w:t>
      </w:r>
    </w:p>
    <w:p w14:paraId="749B3FF5" w14:textId="77777777" w:rsidR="00280757" w:rsidRPr="0092089F" w:rsidRDefault="00280757" w:rsidP="00030131">
      <w:pPr>
        <w:rPr>
          <w:rFonts w:ascii="Times New Roman" w:hAnsi="Times New Roman" w:cs="Times New Roman"/>
          <w:color w:val="000000" w:themeColor="text1"/>
          <w:sz w:val="24"/>
          <w:szCs w:val="24"/>
        </w:rPr>
      </w:pPr>
    </w:p>
    <w:p w14:paraId="05B39FB4" w14:textId="77777777" w:rsidR="00280757" w:rsidRPr="0092089F" w:rsidRDefault="00280757" w:rsidP="00280757">
      <w:pPr>
        <w:pStyle w:val="NoSpacing"/>
        <w:rPr>
          <w:rFonts w:ascii="Times New Roman" w:hAnsi="Times New Roman" w:cs="Times New Roman"/>
          <w:color w:val="000000" w:themeColor="text1"/>
          <w:sz w:val="24"/>
          <w:szCs w:val="24"/>
        </w:rPr>
      </w:pPr>
      <w:r w:rsidRPr="0092089F">
        <w:rPr>
          <w:rFonts w:ascii="Times New Roman" w:hAnsi="Times New Roman" w:cs="Times New Roman"/>
          <w:color w:val="000000" w:themeColor="text1"/>
          <w:sz w:val="24"/>
          <w:szCs w:val="24"/>
        </w:rPr>
        <w:t xml:space="preserve">UNESCO World Heritage Convention, </w:t>
      </w:r>
      <w:proofErr w:type="spellStart"/>
      <w:r w:rsidRPr="0092089F">
        <w:rPr>
          <w:rFonts w:ascii="Times New Roman" w:hAnsi="Times New Roman" w:cs="Times New Roman"/>
          <w:i/>
          <w:iCs/>
          <w:color w:val="000000" w:themeColor="text1"/>
          <w:sz w:val="24"/>
          <w:szCs w:val="24"/>
        </w:rPr>
        <w:t>Gyeongju</w:t>
      </w:r>
      <w:proofErr w:type="spellEnd"/>
      <w:r w:rsidRPr="0092089F">
        <w:rPr>
          <w:rFonts w:ascii="Times New Roman" w:hAnsi="Times New Roman" w:cs="Times New Roman"/>
          <w:i/>
          <w:iCs/>
          <w:color w:val="000000" w:themeColor="text1"/>
          <w:sz w:val="24"/>
          <w:szCs w:val="24"/>
        </w:rPr>
        <w:t xml:space="preserve"> Historic Areas </w:t>
      </w:r>
      <w:r w:rsidRPr="0092089F">
        <w:rPr>
          <w:rFonts w:ascii="Times New Roman" w:hAnsi="Times New Roman" w:cs="Times New Roman"/>
          <w:color w:val="000000" w:themeColor="text1"/>
          <w:sz w:val="24"/>
          <w:szCs w:val="24"/>
        </w:rPr>
        <w:t>(2022) &lt;https://whc.unesco.org/en/list/976/&gt; [accessed 28 December 2022].</w:t>
      </w:r>
    </w:p>
    <w:p w14:paraId="76AD128E" w14:textId="77777777" w:rsidR="00160B75" w:rsidRPr="0092089F" w:rsidRDefault="00160B75" w:rsidP="00280757">
      <w:pPr>
        <w:pStyle w:val="NoSpacing"/>
        <w:rPr>
          <w:rFonts w:ascii="Times New Roman" w:hAnsi="Times New Roman" w:cs="Times New Roman"/>
          <w:color w:val="000000" w:themeColor="text1"/>
          <w:sz w:val="24"/>
          <w:szCs w:val="24"/>
        </w:rPr>
      </w:pPr>
    </w:p>
    <w:p w14:paraId="46C19F2D" w14:textId="77777777" w:rsidR="00160B75" w:rsidRPr="0092089F" w:rsidRDefault="00160B75" w:rsidP="00280757">
      <w:pPr>
        <w:pStyle w:val="NoSpacing"/>
        <w:rPr>
          <w:rFonts w:ascii="Times New Roman" w:hAnsi="Times New Roman" w:cs="Times New Roman"/>
          <w:color w:val="000000" w:themeColor="text1"/>
          <w:sz w:val="24"/>
          <w:szCs w:val="24"/>
        </w:rPr>
      </w:pPr>
    </w:p>
    <w:p w14:paraId="6FA68082" w14:textId="418601C0" w:rsidR="00160B75" w:rsidRPr="0092089F" w:rsidRDefault="00160B75" w:rsidP="00280757">
      <w:pPr>
        <w:pStyle w:val="NoSpacing"/>
        <w:rPr>
          <w:rFonts w:ascii="Times New Roman" w:hAnsi="Times New Roman" w:cs="Times New Roman"/>
          <w:color w:val="000000" w:themeColor="text1"/>
          <w:sz w:val="24"/>
          <w:szCs w:val="24"/>
        </w:rPr>
      </w:pPr>
      <w:r w:rsidRPr="0092089F">
        <w:rPr>
          <w:rFonts w:ascii="Times New Roman" w:hAnsi="Times New Roman" w:cs="Times New Roman"/>
          <w:sz w:val="24"/>
          <w:szCs w:val="24"/>
        </w:rPr>
        <w:t xml:space="preserve">Weil, </w:t>
      </w:r>
      <w:r w:rsidRPr="0092089F">
        <w:rPr>
          <w:rFonts w:ascii="Times New Roman" w:hAnsi="Times New Roman" w:cs="Times New Roman"/>
          <w:sz w:val="24"/>
          <w:szCs w:val="24"/>
        </w:rPr>
        <w:t xml:space="preserve">Simone, </w:t>
      </w:r>
      <w:r w:rsidRPr="0092089F">
        <w:rPr>
          <w:rFonts w:ascii="Times New Roman" w:hAnsi="Times New Roman" w:cs="Times New Roman"/>
          <w:i/>
          <w:iCs/>
          <w:sz w:val="24"/>
          <w:szCs w:val="24"/>
        </w:rPr>
        <w:t>The Need for Roots: Prelude to a Declaration of Duties towards Mankind</w:t>
      </w:r>
      <w:r w:rsidRPr="0092089F">
        <w:rPr>
          <w:rFonts w:ascii="Times New Roman" w:hAnsi="Times New Roman" w:cs="Times New Roman"/>
          <w:sz w:val="24"/>
          <w:szCs w:val="24"/>
        </w:rPr>
        <w:t>, trans. by Arthur Wills (Taylor &amp; Francis e-Library: Routledge, 2005)</w:t>
      </w:r>
      <w:r w:rsidRPr="0092089F">
        <w:rPr>
          <w:rFonts w:ascii="Times New Roman" w:hAnsi="Times New Roman" w:cs="Times New Roman"/>
          <w:sz w:val="24"/>
          <w:szCs w:val="24"/>
        </w:rPr>
        <w:t>.</w:t>
      </w:r>
    </w:p>
    <w:p w14:paraId="0596CFEE" w14:textId="77777777" w:rsidR="00280757" w:rsidRPr="0096287B" w:rsidRDefault="00280757" w:rsidP="00030131">
      <w:pPr>
        <w:rPr>
          <w:rFonts w:ascii="Times New Roman" w:hAnsi="Times New Roman" w:cs="Times New Roman"/>
          <w:b/>
          <w:bCs/>
          <w:sz w:val="32"/>
          <w:szCs w:val="32"/>
        </w:rPr>
      </w:pPr>
    </w:p>
    <w:p w14:paraId="2B280694" w14:textId="0AB1FA3F" w:rsidR="006A1A5B" w:rsidRPr="0035758B" w:rsidRDefault="006A1A5B" w:rsidP="00030131">
      <w:pPr>
        <w:rPr>
          <w:rFonts w:ascii="Times New Roman" w:hAnsi="Times New Roman" w:cs="Times New Roman"/>
          <w:sz w:val="24"/>
          <w:szCs w:val="24"/>
        </w:rPr>
      </w:pPr>
    </w:p>
    <w:sectPr w:rsidR="006A1A5B" w:rsidRPr="0035758B" w:rsidSect="00826E27">
      <w:pgSz w:w="11906" w:h="16838"/>
      <w:pgMar w:top="851" w:right="454" w:bottom="851" w:left="454"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EF6E280" w14:textId="77777777" w:rsidR="00650053" w:rsidRDefault="00650053" w:rsidP="00D0245A">
      <w:pPr>
        <w:spacing w:after="0" w:line="240" w:lineRule="auto"/>
      </w:pPr>
      <w:r>
        <w:separator/>
      </w:r>
    </w:p>
  </w:endnote>
  <w:endnote w:type="continuationSeparator" w:id="0">
    <w:p w14:paraId="54F26B13" w14:textId="77777777" w:rsidR="00650053" w:rsidRDefault="00650053" w:rsidP="00D0245A">
      <w:pPr>
        <w:spacing w:after="0" w:line="240" w:lineRule="auto"/>
      </w:pPr>
      <w:r>
        <w:continuationSeparator/>
      </w:r>
    </w:p>
  </w:endnote>
  <w:endnote w:type="continuationNotice" w:id="1">
    <w:p w14:paraId="48808AF3" w14:textId="77777777" w:rsidR="00650053" w:rsidRDefault="00650053">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FD3C10E" w14:textId="77777777" w:rsidR="00650053" w:rsidRDefault="00650053" w:rsidP="00D0245A">
      <w:pPr>
        <w:spacing w:after="0" w:line="240" w:lineRule="auto"/>
      </w:pPr>
      <w:r>
        <w:separator/>
      </w:r>
    </w:p>
  </w:footnote>
  <w:footnote w:type="continuationSeparator" w:id="0">
    <w:p w14:paraId="655324C9" w14:textId="77777777" w:rsidR="00650053" w:rsidRDefault="00650053" w:rsidP="00D0245A">
      <w:pPr>
        <w:spacing w:after="0" w:line="240" w:lineRule="auto"/>
      </w:pPr>
      <w:r>
        <w:continuationSeparator/>
      </w:r>
    </w:p>
  </w:footnote>
  <w:footnote w:type="continuationNotice" w:id="1">
    <w:p w14:paraId="2C23A428" w14:textId="77777777" w:rsidR="00650053" w:rsidRDefault="00650053">
      <w:pPr>
        <w:spacing w:after="0" w:line="240" w:lineRule="auto"/>
      </w:pPr>
    </w:p>
  </w:footnote>
  <w:footnote w:id="2">
    <w:p w14:paraId="69FDCFD4" w14:textId="5AD0B141" w:rsidR="00964887" w:rsidRPr="0018689D" w:rsidRDefault="00964887">
      <w:pPr>
        <w:pStyle w:val="FootnoteText"/>
        <w:rPr>
          <w:rFonts w:ascii="Times New Roman" w:hAnsi="Times New Roman" w:cs="Times New Roman"/>
          <w:color w:val="000000" w:themeColor="text1"/>
        </w:rPr>
      </w:pPr>
      <w:r w:rsidRPr="0018689D">
        <w:rPr>
          <w:rStyle w:val="FootnoteReference"/>
          <w:rFonts w:ascii="Times New Roman" w:hAnsi="Times New Roman" w:cs="Times New Roman"/>
          <w:color w:val="000000" w:themeColor="text1"/>
        </w:rPr>
        <w:footnoteRef/>
      </w:r>
      <w:r w:rsidRPr="0018689D">
        <w:rPr>
          <w:rFonts w:ascii="Times New Roman" w:hAnsi="Times New Roman" w:cs="Times New Roman"/>
          <w:color w:val="000000" w:themeColor="text1"/>
        </w:rPr>
        <w:t xml:space="preserve"> </w:t>
      </w:r>
      <w:r w:rsidR="00272DFC" w:rsidRPr="0018689D">
        <w:rPr>
          <w:rFonts w:ascii="Times New Roman" w:hAnsi="Times New Roman" w:cs="Times New Roman"/>
          <w:color w:val="000000" w:themeColor="text1"/>
        </w:rPr>
        <w:t xml:space="preserve">Justine </w:t>
      </w:r>
      <w:proofErr w:type="spellStart"/>
      <w:r w:rsidR="00272DFC" w:rsidRPr="0018689D">
        <w:rPr>
          <w:rFonts w:ascii="Times New Roman" w:hAnsi="Times New Roman" w:cs="Times New Roman"/>
          <w:color w:val="000000" w:themeColor="text1"/>
        </w:rPr>
        <w:t>Digance</w:t>
      </w:r>
      <w:proofErr w:type="spellEnd"/>
      <w:r w:rsidR="00272DFC" w:rsidRPr="0018689D">
        <w:rPr>
          <w:rFonts w:ascii="Times New Roman" w:hAnsi="Times New Roman" w:cs="Times New Roman"/>
          <w:color w:val="000000" w:themeColor="text1"/>
        </w:rPr>
        <w:t xml:space="preserve">, ‘Religious and </w:t>
      </w:r>
      <w:r w:rsidR="003E0458" w:rsidRPr="0018689D">
        <w:rPr>
          <w:rFonts w:ascii="Times New Roman" w:hAnsi="Times New Roman" w:cs="Times New Roman"/>
          <w:color w:val="000000" w:themeColor="text1"/>
        </w:rPr>
        <w:t>S</w:t>
      </w:r>
      <w:r w:rsidR="00272DFC" w:rsidRPr="0018689D">
        <w:rPr>
          <w:rFonts w:ascii="Times New Roman" w:hAnsi="Times New Roman" w:cs="Times New Roman"/>
          <w:color w:val="000000" w:themeColor="text1"/>
        </w:rPr>
        <w:t xml:space="preserve">ecular </w:t>
      </w:r>
      <w:r w:rsidR="003E0458" w:rsidRPr="0018689D">
        <w:rPr>
          <w:rFonts w:ascii="Times New Roman" w:hAnsi="Times New Roman" w:cs="Times New Roman"/>
          <w:color w:val="000000" w:themeColor="text1"/>
        </w:rPr>
        <w:t>P</w:t>
      </w:r>
      <w:r w:rsidR="00272DFC" w:rsidRPr="0018689D">
        <w:rPr>
          <w:rFonts w:ascii="Times New Roman" w:hAnsi="Times New Roman" w:cs="Times New Roman"/>
          <w:color w:val="000000" w:themeColor="text1"/>
        </w:rPr>
        <w:t xml:space="preserve">ilgrimage: Journeys </w:t>
      </w:r>
      <w:r w:rsidR="003E0458" w:rsidRPr="0018689D">
        <w:rPr>
          <w:rFonts w:ascii="Times New Roman" w:hAnsi="Times New Roman" w:cs="Times New Roman"/>
          <w:color w:val="000000" w:themeColor="text1"/>
        </w:rPr>
        <w:t>R</w:t>
      </w:r>
      <w:r w:rsidR="00272DFC" w:rsidRPr="0018689D">
        <w:rPr>
          <w:rFonts w:ascii="Times New Roman" w:hAnsi="Times New Roman" w:cs="Times New Roman"/>
          <w:color w:val="000000" w:themeColor="text1"/>
        </w:rPr>
        <w:t xml:space="preserve">edolent with </w:t>
      </w:r>
      <w:r w:rsidR="003E0458" w:rsidRPr="0018689D">
        <w:rPr>
          <w:rFonts w:ascii="Times New Roman" w:hAnsi="Times New Roman" w:cs="Times New Roman"/>
          <w:color w:val="000000" w:themeColor="text1"/>
        </w:rPr>
        <w:t>M</w:t>
      </w:r>
      <w:r w:rsidR="00272DFC" w:rsidRPr="0018689D">
        <w:rPr>
          <w:rFonts w:ascii="Times New Roman" w:hAnsi="Times New Roman" w:cs="Times New Roman"/>
          <w:color w:val="000000" w:themeColor="text1"/>
        </w:rPr>
        <w:t xml:space="preserve">eaning’, in </w:t>
      </w:r>
      <w:r w:rsidR="00272DFC" w:rsidRPr="0018689D">
        <w:rPr>
          <w:rFonts w:ascii="Times New Roman" w:hAnsi="Times New Roman" w:cs="Times New Roman"/>
          <w:i/>
          <w:iCs/>
          <w:color w:val="000000" w:themeColor="text1"/>
        </w:rPr>
        <w:t>Tourism, Religion and Spiritual Journeys</w:t>
      </w:r>
      <w:r w:rsidR="00272DFC" w:rsidRPr="0018689D">
        <w:rPr>
          <w:rFonts w:ascii="Times New Roman" w:hAnsi="Times New Roman" w:cs="Times New Roman"/>
          <w:color w:val="000000" w:themeColor="text1"/>
        </w:rPr>
        <w:t xml:space="preserve">, ed. by D.J. Timothy </w:t>
      </w:r>
      <w:r w:rsidR="0077491E" w:rsidRPr="0018689D">
        <w:rPr>
          <w:rFonts w:ascii="Times New Roman" w:hAnsi="Times New Roman" w:cs="Times New Roman"/>
          <w:color w:val="000000" w:themeColor="text1"/>
        </w:rPr>
        <w:t>and</w:t>
      </w:r>
      <w:r w:rsidR="00272DFC" w:rsidRPr="0018689D">
        <w:rPr>
          <w:rFonts w:ascii="Times New Roman" w:hAnsi="Times New Roman" w:cs="Times New Roman"/>
          <w:color w:val="000000" w:themeColor="text1"/>
        </w:rPr>
        <w:t xml:space="preserve"> D.H. Olsen (London: Routledge, 2006), pp. 36−48 (p. 36). </w:t>
      </w:r>
    </w:p>
  </w:footnote>
  <w:footnote w:id="3">
    <w:p w14:paraId="3DA9608A" w14:textId="3175F34B" w:rsidR="007C5C05" w:rsidRPr="0018689D" w:rsidRDefault="007C5C05">
      <w:pPr>
        <w:pStyle w:val="FootnoteText"/>
        <w:rPr>
          <w:rFonts w:ascii="Times New Roman" w:hAnsi="Times New Roman" w:cs="Times New Roman"/>
          <w:color w:val="000000" w:themeColor="text1"/>
        </w:rPr>
      </w:pPr>
      <w:r w:rsidRPr="0018689D">
        <w:rPr>
          <w:rStyle w:val="FootnoteReference"/>
          <w:rFonts w:ascii="Times New Roman" w:hAnsi="Times New Roman" w:cs="Times New Roman"/>
          <w:color w:val="000000" w:themeColor="text1"/>
        </w:rPr>
        <w:footnoteRef/>
      </w:r>
      <w:r w:rsidRPr="0018689D">
        <w:rPr>
          <w:rFonts w:ascii="Times New Roman" w:hAnsi="Times New Roman" w:cs="Times New Roman"/>
          <w:color w:val="000000" w:themeColor="text1"/>
        </w:rPr>
        <w:t xml:space="preserve"> Émile Durkheim, </w:t>
      </w:r>
      <w:r w:rsidRPr="0018689D">
        <w:rPr>
          <w:rFonts w:ascii="Times New Roman" w:hAnsi="Times New Roman" w:cs="Times New Roman"/>
          <w:i/>
          <w:iCs/>
          <w:color w:val="000000" w:themeColor="text1"/>
        </w:rPr>
        <w:t>The Elementary Forms of Religious Life</w:t>
      </w:r>
      <w:r w:rsidRPr="0018689D">
        <w:rPr>
          <w:rFonts w:ascii="Times New Roman" w:hAnsi="Times New Roman" w:cs="Times New Roman"/>
          <w:color w:val="000000" w:themeColor="text1"/>
        </w:rPr>
        <w:t xml:space="preserve">, trans. by Carol Cosman (Oxford: Oxford University Press, 2001), p. 11.; Mircea Eliade, </w:t>
      </w:r>
      <w:r w:rsidRPr="0018689D">
        <w:rPr>
          <w:rFonts w:ascii="Times New Roman" w:hAnsi="Times New Roman" w:cs="Times New Roman"/>
          <w:i/>
          <w:iCs/>
          <w:color w:val="000000" w:themeColor="text1"/>
        </w:rPr>
        <w:t>The Sacred and the Profane: The Nature of Religion</w:t>
      </w:r>
      <w:r w:rsidRPr="0018689D">
        <w:rPr>
          <w:rFonts w:ascii="Times New Roman" w:hAnsi="Times New Roman" w:cs="Times New Roman"/>
          <w:color w:val="000000" w:themeColor="text1"/>
        </w:rPr>
        <w:t>, trans. by Willard R. Trask (Orlando, FL: Harcourt, Inc., 1987), p. 21.</w:t>
      </w:r>
    </w:p>
  </w:footnote>
  <w:footnote w:id="4">
    <w:p w14:paraId="7306F881" w14:textId="518AD2FE" w:rsidR="00A025D4" w:rsidRPr="0018689D" w:rsidRDefault="00A025D4" w:rsidP="00A025D4">
      <w:pPr>
        <w:pStyle w:val="FootnoteText"/>
        <w:rPr>
          <w:rFonts w:ascii="Times New Roman" w:hAnsi="Times New Roman" w:cs="Times New Roman"/>
          <w:color w:val="000000" w:themeColor="text1"/>
        </w:rPr>
      </w:pPr>
      <w:r w:rsidRPr="0018689D">
        <w:rPr>
          <w:rStyle w:val="FootnoteReference"/>
          <w:rFonts w:ascii="Times New Roman" w:hAnsi="Times New Roman" w:cs="Times New Roman"/>
          <w:color w:val="000000" w:themeColor="text1"/>
        </w:rPr>
        <w:footnoteRef/>
      </w:r>
      <w:r w:rsidRPr="0018689D">
        <w:rPr>
          <w:rFonts w:ascii="Times New Roman" w:hAnsi="Times New Roman" w:cs="Times New Roman"/>
          <w:color w:val="000000" w:themeColor="text1"/>
        </w:rPr>
        <w:t xml:space="preserve"> </w:t>
      </w:r>
      <w:r w:rsidR="0004220B" w:rsidRPr="0018689D">
        <w:rPr>
          <w:rFonts w:ascii="Times New Roman" w:hAnsi="Times New Roman" w:cs="Times New Roman"/>
          <w:color w:val="000000" w:themeColor="text1"/>
        </w:rPr>
        <w:t xml:space="preserve">Karen E. Fields, ‘Translator’s Introduction: Religion as an Eminently Social Thing’, in </w:t>
      </w:r>
      <w:r w:rsidR="0004220B" w:rsidRPr="0018689D">
        <w:rPr>
          <w:rFonts w:ascii="Times New Roman" w:hAnsi="Times New Roman" w:cs="Times New Roman"/>
          <w:i/>
          <w:iCs/>
          <w:color w:val="000000" w:themeColor="text1"/>
        </w:rPr>
        <w:t>The Elementary Forms of Religious Life</w:t>
      </w:r>
      <w:r w:rsidR="0004220B" w:rsidRPr="0018689D">
        <w:rPr>
          <w:rFonts w:ascii="Times New Roman" w:hAnsi="Times New Roman" w:cs="Times New Roman"/>
          <w:color w:val="000000" w:themeColor="text1"/>
        </w:rPr>
        <w:t>, ed. by Émile Durkheim, trans. by Karen E. Fields (New York: Free Press, 1995), pp. xvii−lxxiii (</w:t>
      </w:r>
      <w:r w:rsidR="00EA42D9" w:rsidRPr="0018689D">
        <w:rPr>
          <w:rFonts w:ascii="Times New Roman" w:hAnsi="Times New Roman" w:cs="Times New Roman"/>
          <w:color w:val="000000" w:themeColor="text1"/>
        </w:rPr>
        <w:t>p. xlvi</w:t>
      </w:r>
      <w:r w:rsidR="00EA42D9" w:rsidRPr="0018689D">
        <w:rPr>
          <w:rFonts w:ascii="Times New Roman" w:hAnsi="Times New Roman" w:cs="Times New Roman"/>
          <w:color w:val="000000" w:themeColor="text1"/>
        </w:rPr>
        <w:t>).</w:t>
      </w:r>
    </w:p>
  </w:footnote>
  <w:footnote w:id="5">
    <w:p w14:paraId="6D787229" w14:textId="4FE2E400" w:rsidR="00A025D4" w:rsidRPr="0018689D" w:rsidRDefault="00A025D4" w:rsidP="00A025D4">
      <w:pPr>
        <w:pStyle w:val="FootnoteText"/>
        <w:rPr>
          <w:rFonts w:ascii="Times New Roman" w:hAnsi="Times New Roman" w:cs="Times New Roman"/>
          <w:color w:val="000000" w:themeColor="text1"/>
        </w:rPr>
      </w:pPr>
      <w:r w:rsidRPr="0018689D">
        <w:rPr>
          <w:rStyle w:val="FootnoteReference"/>
          <w:rFonts w:ascii="Times New Roman" w:hAnsi="Times New Roman" w:cs="Times New Roman"/>
          <w:color w:val="000000" w:themeColor="text1"/>
        </w:rPr>
        <w:footnoteRef/>
      </w:r>
      <w:r w:rsidRPr="0018689D">
        <w:rPr>
          <w:rFonts w:ascii="Times New Roman" w:hAnsi="Times New Roman" w:cs="Times New Roman"/>
          <w:color w:val="000000" w:themeColor="text1"/>
        </w:rPr>
        <w:t xml:space="preserve"> </w:t>
      </w:r>
      <w:r w:rsidR="00B85748" w:rsidRPr="0018689D">
        <w:rPr>
          <w:rFonts w:ascii="Times New Roman" w:hAnsi="Times New Roman" w:cs="Times New Roman"/>
          <w:color w:val="000000" w:themeColor="text1"/>
        </w:rPr>
        <w:t xml:space="preserve">Durkheim, </w:t>
      </w:r>
      <w:r w:rsidR="00B85748" w:rsidRPr="0018689D">
        <w:rPr>
          <w:rFonts w:ascii="Times New Roman" w:hAnsi="Times New Roman" w:cs="Times New Roman"/>
          <w:i/>
          <w:iCs/>
          <w:color w:val="000000" w:themeColor="text1"/>
        </w:rPr>
        <w:t>Forms</w:t>
      </w:r>
      <w:r w:rsidR="00B85748" w:rsidRPr="0018689D">
        <w:rPr>
          <w:rFonts w:ascii="Times New Roman" w:hAnsi="Times New Roman" w:cs="Times New Roman"/>
          <w:color w:val="000000" w:themeColor="text1"/>
        </w:rPr>
        <w:t>, pp. 36−37.</w:t>
      </w:r>
    </w:p>
  </w:footnote>
  <w:footnote w:id="6">
    <w:p w14:paraId="40C06E21" w14:textId="6327D171" w:rsidR="00A025D4" w:rsidRPr="0018689D" w:rsidRDefault="00A025D4" w:rsidP="00A025D4">
      <w:pPr>
        <w:pStyle w:val="FootnoteText"/>
        <w:rPr>
          <w:rFonts w:ascii="Times New Roman" w:hAnsi="Times New Roman" w:cs="Times New Roman"/>
          <w:color w:val="000000" w:themeColor="text1"/>
        </w:rPr>
      </w:pPr>
      <w:r w:rsidRPr="0018689D">
        <w:rPr>
          <w:rStyle w:val="FootnoteReference"/>
          <w:rFonts w:ascii="Times New Roman" w:hAnsi="Times New Roman" w:cs="Times New Roman"/>
          <w:color w:val="000000" w:themeColor="text1"/>
        </w:rPr>
        <w:footnoteRef/>
      </w:r>
      <w:r w:rsidRPr="0018689D">
        <w:rPr>
          <w:rFonts w:ascii="Times New Roman" w:hAnsi="Times New Roman" w:cs="Times New Roman"/>
          <w:color w:val="000000" w:themeColor="text1"/>
        </w:rPr>
        <w:t xml:space="preserve"> </w:t>
      </w:r>
      <w:r w:rsidR="0084319A" w:rsidRPr="0018689D">
        <w:rPr>
          <w:rFonts w:ascii="Times New Roman" w:hAnsi="Times New Roman" w:cs="Times New Roman"/>
          <w:color w:val="000000" w:themeColor="text1"/>
        </w:rPr>
        <w:t xml:space="preserve">Kenneth Smith, ‘Durkheim’s Other Writings on the Concept of the Collective Consciousness’, in </w:t>
      </w:r>
      <w:r w:rsidR="0084319A" w:rsidRPr="0018689D">
        <w:rPr>
          <w:rFonts w:ascii="Times New Roman" w:hAnsi="Times New Roman" w:cs="Times New Roman"/>
          <w:i/>
          <w:iCs/>
          <w:color w:val="000000" w:themeColor="text1"/>
          <w:spacing w:val="-5"/>
        </w:rPr>
        <w:t>Émile Durkheim and the Collective Consciousness of Society: A Study in Criminology</w:t>
      </w:r>
      <w:r w:rsidR="0084319A" w:rsidRPr="0018689D">
        <w:rPr>
          <w:rFonts w:ascii="Times New Roman" w:hAnsi="Times New Roman" w:cs="Times New Roman"/>
          <w:color w:val="000000" w:themeColor="text1"/>
          <w:spacing w:val="-5"/>
        </w:rPr>
        <w:t>, ed. by Kenneth Smith (London and New York, NY: Anthem Press, 2014), pp. 30–35 (p. 34).</w:t>
      </w:r>
    </w:p>
  </w:footnote>
  <w:footnote w:id="7">
    <w:p w14:paraId="314DBCBC" w14:textId="77777777" w:rsidR="00A025D4" w:rsidRPr="0018689D" w:rsidRDefault="00A025D4" w:rsidP="00A025D4">
      <w:pPr>
        <w:pStyle w:val="FootnoteText"/>
        <w:rPr>
          <w:rFonts w:ascii="Times New Roman" w:hAnsi="Times New Roman" w:cs="Times New Roman"/>
          <w:color w:val="000000" w:themeColor="text1"/>
        </w:rPr>
      </w:pPr>
      <w:r w:rsidRPr="0018689D">
        <w:rPr>
          <w:rStyle w:val="FootnoteReference"/>
          <w:rFonts w:ascii="Times New Roman" w:hAnsi="Times New Roman" w:cs="Times New Roman"/>
          <w:color w:val="000000" w:themeColor="text1"/>
        </w:rPr>
        <w:footnoteRef/>
      </w:r>
      <w:r w:rsidRPr="0018689D">
        <w:rPr>
          <w:rFonts w:ascii="Times New Roman" w:hAnsi="Times New Roman" w:cs="Times New Roman"/>
          <w:color w:val="000000" w:themeColor="text1"/>
        </w:rPr>
        <w:t xml:space="preserve"> Belden C. Lane, </w:t>
      </w:r>
      <w:r w:rsidRPr="0018689D">
        <w:rPr>
          <w:rFonts w:ascii="Times New Roman" w:hAnsi="Times New Roman" w:cs="Times New Roman"/>
          <w:i/>
          <w:iCs/>
          <w:color w:val="000000" w:themeColor="text1"/>
        </w:rPr>
        <w:t>Landscapes of the Sacred: Geography and Narrative in American Spirituality</w:t>
      </w:r>
      <w:r w:rsidRPr="0018689D">
        <w:rPr>
          <w:rFonts w:ascii="Times New Roman" w:hAnsi="Times New Roman" w:cs="Times New Roman"/>
          <w:color w:val="000000" w:themeColor="text1"/>
        </w:rPr>
        <w:t xml:space="preserve">, Expanded Edition </w:t>
      </w:r>
      <w:r w:rsidRPr="0018689D">
        <w:rPr>
          <w:rFonts w:ascii="Times New Roman" w:hAnsi="Times New Roman" w:cs="Times New Roman"/>
          <w:color w:val="000000" w:themeColor="text1"/>
          <w:shd w:val="clear" w:color="auto" w:fill="FFFFFF"/>
        </w:rPr>
        <w:t>(Baltimore, MD: Johns Hopkins University Press, 2002), p. 19.</w:t>
      </w:r>
    </w:p>
  </w:footnote>
  <w:footnote w:id="8">
    <w:p w14:paraId="0E4E3C7C" w14:textId="256DB78A" w:rsidR="00A025D4" w:rsidRPr="0018689D" w:rsidRDefault="00A025D4" w:rsidP="00A025D4">
      <w:pPr>
        <w:pStyle w:val="FootnoteText"/>
        <w:rPr>
          <w:color w:val="000000" w:themeColor="text1"/>
        </w:rPr>
      </w:pPr>
      <w:r w:rsidRPr="0018689D">
        <w:rPr>
          <w:rStyle w:val="FootnoteReference"/>
          <w:rFonts w:ascii="Times New Roman" w:hAnsi="Times New Roman" w:cs="Times New Roman"/>
          <w:color w:val="000000" w:themeColor="text1"/>
        </w:rPr>
        <w:footnoteRef/>
      </w:r>
      <w:r w:rsidRPr="0018689D">
        <w:rPr>
          <w:color w:val="000000" w:themeColor="text1"/>
        </w:rPr>
        <w:t xml:space="preserve"> </w:t>
      </w:r>
      <w:r w:rsidR="00895EF1" w:rsidRPr="0018689D">
        <w:rPr>
          <w:rFonts w:ascii="Times New Roman" w:hAnsi="Times New Roman" w:cs="Times New Roman"/>
          <w:color w:val="000000" w:themeColor="text1"/>
        </w:rPr>
        <w:t xml:space="preserve">Durkheim, </w:t>
      </w:r>
      <w:r w:rsidR="00895EF1" w:rsidRPr="0018689D">
        <w:rPr>
          <w:rFonts w:ascii="Times New Roman" w:hAnsi="Times New Roman" w:cs="Times New Roman"/>
          <w:i/>
          <w:iCs/>
          <w:color w:val="000000" w:themeColor="text1"/>
        </w:rPr>
        <w:t>Forms</w:t>
      </w:r>
      <w:r w:rsidR="00895EF1" w:rsidRPr="0018689D">
        <w:rPr>
          <w:rFonts w:ascii="Times New Roman" w:hAnsi="Times New Roman" w:cs="Times New Roman"/>
          <w:color w:val="000000" w:themeColor="text1"/>
        </w:rPr>
        <w:t>, p</w:t>
      </w:r>
      <w:r w:rsidR="00895EF1" w:rsidRPr="0018689D">
        <w:rPr>
          <w:rFonts w:ascii="Times New Roman" w:hAnsi="Times New Roman" w:cs="Times New Roman"/>
          <w:color w:val="000000" w:themeColor="text1"/>
        </w:rPr>
        <w:t>. 11.</w:t>
      </w:r>
    </w:p>
  </w:footnote>
  <w:footnote w:id="9">
    <w:p w14:paraId="6A731FC2" w14:textId="11B7C11F" w:rsidR="00A025D4" w:rsidRPr="0018689D" w:rsidRDefault="00A025D4" w:rsidP="00A025D4">
      <w:pPr>
        <w:pStyle w:val="FootnoteText"/>
        <w:rPr>
          <w:rFonts w:ascii="Times New Roman" w:hAnsi="Times New Roman" w:cs="Times New Roman"/>
          <w:color w:val="000000" w:themeColor="text1"/>
        </w:rPr>
      </w:pPr>
      <w:r w:rsidRPr="0018689D">
        <w:rPr>
          <w:rStyle w:val="FootnoteReference"/>
          <w:rFonts w:ascii="Times New Roman" w:hAnsi="Times New Roman" w:cs="Times New Roman"/>
          <w:color w:val="000000" w:themeColor="text1"/>
        </w:rPr>
        <w:footnoteRef/>
      </w:r>
      <w:r w:rsidRPr="0018689D">
        <w:rPr>
          <w:rFonts w:ascii="Times New Roman" w:hAnsi="Times New Roman" w:cs="Times New Roman"/>
          <w:color w:val="000000" w:themeColor="text1"/>
        </w:rPr>
        <w:t xml:space="preserve"> Eliade, </w:t>
      </w:r>
      <w:r w:rsidRPr="0018689D">
        <w:rPr>
          <w:rFonts w:ascii="Times New Roman" w:hAnsi="Times New Roman" w:cs="Times New Roman"/>
          <w:i/>
          <w:iCs/>
          <w:color w:val="000000" w:themeColor="text1"/>
        </w:rPr>
        <w:t>Sacred and Profane</w:t>
      </w:r>
      <w:r w:rsidRPr="0018689D">
        <w:rPr>
          <w:rFonts w:ascii="Times New Roman" w:hAnsi="Times New Roman" w:cs="Times New Roman"/>
          <w:color w:val="000000" w:themeColor="text1"/>
        </w:rPr>
        <w:t xml:space="preserve">, p. 21. </w:t>
      </w:r>
    </w:p>
  </w:footnote>
  <w:footnote w:id="10">
    <w:p w14:paraId="5D9656F3" w14:textId="29EC9250" w:rsidR="00A025D4" w:rsidRPr="0018689D" w:rsidRDefault="00A025D4" w:rsidP="00A025D4">
      <w:pPr>
        <w:pStyle w:val="FootnoteText"/>
        <w:rPr>
          <w:rFonts w:ascii="Times New Roman" w:hAnsi="Times New Roman" w:cs="Times New Roman"/>
          <w:color w:val="000000" w:themeColor="text1"/>
        </w:rPr>
      </w:pPr>
      <w:r w:rsidRPr="0018689D">
        <w:rPr>
          <w:rStyle w:val="FootnoteReference"/>
          <w:rFonts w:ascii="Times New Roman" w:hAnsi="Times New Roman" w:cs="Times New Roman"/>
          <w:color w:val="000000" w:themeColor="text1"/>
        </w:rPr>
        <w:footnoteRef/>
      </w:r>
      <w:r w:rsidRPr="0018689D">
        <w:rPr>
          <w:rFonts w:ascii="Times New Roman" w:hAnsi="Times New Roman" w:cs="Times New Roman"/>
          <w:color w:val="000000" w:themeColor="text1"/>
        </w:rPr>
        <w:t xml:space="preserve"> </w:t>
      </w:r>
      <w:r w:rsidR="00FC32B3" w:rsidRPr="0018689D">
        <w:rPr>
          <w:rFonts w:ascii="Times New Roman" w:hAnsi="Times New Roman" w:cs="Times New Roman"/>
          <w:color w:val="000000" w:themeColor="text1"/>
        </w:rPr>
        <w:t xml:space="preserve">Eliade, </w:t>
      </w:r>
      <w:r w:rsidR="00FC32B3" w:rsidRPr="0018689D">
        <w:rPr>
          <w:rFonts w:ascii="Times New Roman" w:hAnsi="Times New Roman" w:cs="Times New Roman"/>
          <w:i/>
          <w:iCs/>
          <w:color w:val="000000" w:themeColor="text1"/>
        </w:rPr>
        <w:t>Sacred and Profane</w:t>
      </w:r>
      <w:r w:rsidR="00FC32B3" w:rsidRPr="0018689D">
        <w:rPr>
          <w:rFonts w:ascii="Times New Roman" w:hAnsi="Times New Roman" w:cs="Times New Roman"/>
          <w:color w:val="000000" w:themeColor="text1"/>
        </w:rPr>
        <w:t>, p. 21.</w:t>
      </w:r>
    </w:p>
  </w:footnote>
  <w:footnote w:id="11">
    <w:p w14:paraId="6B92A3AF" w14:textId="2D8F5EE9" w:rsidR="00A025D4" w:rsidRPr="0018689D" w:rsidRDefault="00A025D4" w:rsidP="00A025D4">
      <w:pPr>
        <w:pStyle w:val="FootnoteText"/>
        <w:rPr>
          <w:rFonts w:ascii="Times New Roman" w:hAnsi="Times New Roman" w:cs="Times New Roman"/>
          <w:color w:val="000000" w:themeColor="text1"/>
        </w:rPr>
      </w:pPr>
      <w:r w:rsidRPr="0018689D">
        <w:rPr>
          <w:rStyle w:val="FootnoteReference"/>
          <w:rFonts w:ascii="Times New Roman" w:hAnsi="Times New Roman" w:cs="Times New Roman"/>
          <w:color w:val="000000" w:themeColor="text1"/>
        </w:rPr>
        <w:footnoteRef/>
      </w:r>
      <w:r w:rsidR="00E21DBF" w:rsidRPr="0018689D">
        <w:rPr>
          <w:rFonts w:ascii="Times New Roman" w:hAnsi="Times New Roman" w:cs="Times New Roman"/>
          <w:color w:val="000000" w:themeColor="text1"/>
        </w:rPr>
        <w:t xml:space="preserve"> </w:t>
      </w:r>
      <w:r w:rsidR="00E21DBF" w:rsidRPr="0018689D">
        <w:rPr>
          <w:rFonts w:ascii="Times New Roman" w:hAnsi="Times New Roman" w:cs="Times New Roman"/>
          <w:color w:val="000000" w:themeColor="text1"/>
        </w:rPr>
        <w:t xml:space="preserve">Eliade, </w:t>
      </w:r>
      <w:r w:rsidR="00E21DBF" w:rsidRPr="0018689D">
        <w:rPr>
          <w:rFonts w:ascii="Times New Roman" w:hAnsi="Times New Roman" w:cs="Times New Roman"/>
          <w:i/>
          <w:iCs/>
          <w:color w:val="000000" w:themeColor="text1"/>
        </w:rPr>
        <w:t>Sacred and Profane</w:t>
      </w:r>
      <w:r w:rsidR="00E21DBF" w:rsidRPr="0018689D">
        <w:rPr>
          <w:rFonts w:ascii="Times New Roman" w:hAnsi="Times New Roman" w:cs="Times New Roman"/>
          <w:color w:val="000000" w:themeColor="text1"/>
        </w:rPr>
        <w:t>, p</w:t>
      </w:r>
      <w:r w:rsidR="00E21DBF" w:rsidRPr="0018689D">
        <w:rPr>
          <w:rFonts w:ascii="Times New Roman" w:hAnsi="Times New Roman" w:cs="Times New Roman"/>
          <w:color w:val="000000" w:themeColor="text1"/>
        </w:rPr>
        <w:t>p. 8−10.</w:t>
      </w:r>
      <w:r w:rsidRPr="0018689D">
        <w:rPr>
          <w:rFonts w:ascii="Times New Roman" w:hAnsi="Times New Roman" w:cs="Times New Roman"/>
          <w:color w:val="000000" w:themeColor="text1"/>
        </w:rPr>
        <w:t xml:space="preserve"> </w:t>
      </w:r>
    </w:p>
  </w:footnote>
  <w:footnote w:id="12">
    <w:p w14:paraId="739E50A1" w14:textId="0CFF330F" w:rsidR="00A025D4" w:rsidRPr="0018689D" w:rsidRDefault="00A025D4" w:rsidP="00A025D4">
      <w:pPr>
        <w:pStyle w:val="FootnoteText"/>
        <w:rPr>
          <w:rFonts w:ascii="Times New Roman" w:hAnsi="Times New Roman" w:cs="Times New Roman"/>
          <w:color w:val="000000" w:themeColor="text1"/>
        </w:rPr>
      </w:pPr>
      <w:r w:rsidRPr="0018689D">
        <w:rPr>
          <w:rStyle w:val="FootnoteReference"/>
          <w:rFonts w:ascii="Times New Roman" w:hAnsi="Times New Roman" w:cs="Times New Roman"/>
          <w:color w:val="000000" w:themeColor="text1"/>
        </w:rPr>
        <w:footnoteRef/>
      </w:r>
      <w:r w:rsidRPr="0018689D">
        <w:rPr>
          <w:rFonts w:ascii="Times New Roman" w:hAnsi="Times New Roman" w:cs="Times New Roman"/>
          <w:color w:val="000000" w:themeColor="text1"/>
        </w:rPr>
        <w:t xml:space="preserve"> </w:t>
      </w:r>
      <w:r w:rsidR="00592631" w:rsidRPr="0018689D">
        <w:rPr>
          <w:rFonts w:ascii="Times New Roman" w:hAnsi="Times New Roman" w:cs="Times New Roman"/>
          <w:color w:val="000000" w:themeColor="text1"/>
        </w:rPr>
        <w:t>Lane,</w:t>
      </w:r>
      <w:r w:rsidR="00A9322C" w:rsidRPr="0018689D">
        <w:rPr>
          <w:rFonts w:ascii="Times New Roman" w:hAnsi="Times New Roman" w:cs="Times New Roman"/>
          <w:color w:val="000000" w:themeColor="text1"/>
        </w:rPr>
        <w:t xml:space="preserve"> </w:t>
      </w:r>
      <w:r w:rsidR="00A9322C" w:rsidRPr="0018689D">
        <w:rPr>
          <w:rFonts w:ascii="Times New Roman" w:hAnsi="Times New Roman" w:cs="Times New Roman"/>
          <w:i/>
          <w:iCs/>
          <w:color w:val="000000" w:themeColor="text1"/>
        </w:rPr>
        <w:t>Landscapes</w:t>
      </w:r>
      <w:r w:rsidR="005167D7" w:rsidRPr="0018689D">
        <w:rPr>
          <w:rFonts w:ascii="Times New Roman" w:hAnsi="Times New Roman" w:cs="Times New Roman"/>
          <w:color w:val="000000" w:themeColor="text1"/>
        </w:rPr>
        <w:t>,</w:t>
      </w:r>
      <w:r w:rsidR="00592631" w:rsidRPr="0018689D">
        <w:rPr>
          <w:rFonts w:ascii="Times New Roman" w:hAnsi="Times New Roman" w:cs="Times New Roman"/>
          <w:color w:val="000000" w:themeColor="text1"/>
        </w:rPr>
        <w:t xml:space="preserve"> p. 20.</w:t>
      </w:r>
    </w:p>
  </w:footnote>
  <w:footnote w:id="13">
    <w:p w14:paraId="1B882B99" w14:textId="7CBD2A9B" w:rsidR="00A025D4" w:rsidRPr="0018689D" w:rsidRDefault="00A025D4" w:rsidP="00A025D4">
      <w:pPr>
        <w:pStyle w:val="FootnoteText"/>
        <w:rPr>
          <w:rFonts w:ascii="Times New Roman" w:hAnsi="Times New Roman" w:cs="Times New Roman"/>
          <w:color w:val="000000" w:themeColor="text1"/>
        </w:rPr>
      </w:pPr>
      <w:r w:rsidRPr="0018689D">
        <w:rPr>
          <w:rStyle w:val="FootnoteReference"/>
          <w:rFonts w:ascii="Times New Roman" w:hAnsi="Times New Roman" w:cs="Times New Roman"/>
          <w:color w:val="000000" w:themeColor="text1"/>
        </w:rPr>
        <w:footnoteRef/>
      </w:r>
      <w:r w:rsidRPr="0018689D">
        <w:rPr>
          <w:rFonts w:ascii="Times New Roman" w:hAnsi="Times New Roman" w:cs="Times New Roman"/>
          <w:color w:val="000000" w:themeColor="text1"/>
        </w:rPr>
        <w:t xml:space="preserve"> Lane, </w:t>
      </w:r>
      <w:r w:rsidRPr="0018689D">
        <w:rPr>
          <w:rFonts w:ascii="Times New Roman" w:hAnsi="Times New Roman" w:cs="Times New Roman"/>
          <w:i/>
          <w:iCs/>
          <w:color w:val="000000" w:themeColor="text1"/>
        </w:rPr>
        <w:t>Landscapes</w:t>
      </w:r>
      <w:r w:rsidR="005167D7" w:rsidRPr="0018689D">
        <w:rPr>
          <w:rFonts w:ascii="Times New Roman" w:hAnsi="Times New Roman" w:cs="Times New Roman"/>
          <w:color w:val="000000" w:themeColor="text1"/>
        </w:rPr>
        <w:t>,</w:t>
      </w:r>
      <w:r w:rsidRPr="0018689D">
        <w:rPr>
          <w:rFonts w:ascii="Times New Roman" w:hAnsi="Times New Roman" w:cs="Times New Roman"/>
          <w:color w:val="000000" w:themeColor="text1"/>
          <w:shd w:val="clear" w:color="auto" w:fill="FFFFFF"/>
        </w:rPr>
        <w:t xml:space="preserve"> p. 19.</w:t>
      </w:r>
    </w:p>
  </w:footnote>
  <w:footnote w:id="14">
    <w:p w14:paraId="51FD50D7" w14:textId="42B8CFA3" w:rsidR="00A025D4" w:rsidRPr="0018689D" w:rsidRDefault="00A025D4" w:rsidP="00730E7C">
      <w:pPr>
        <w:pStyle w:val="NoSpacing"/>
        <w:rPr>
          <w:rFonts w:ascii="Times New Roman" w:hAnsi="Times New Roman" w:cs="Times New Roman"/>
          <w:color w:val="000000" w:themeColor="text1"/>
          <w:sz w:val="20"/>
          <w:szCs w:val="20"/>
        </w:rPr>
      </w:pPr>
      <w:r w:rsidRPr="0018689D">
        <w:rPr>
          <w:rStyle w:val="FootnoteReference"/>
          <w:rFonts w:ascii="Times New Roman" w:hAnsi="Times New Roman" w:cs="Times New Roman"/>
          <w:color w:val="000000" w:themeColor="text1"/>
          <w:sz w:val="20"/>
          <w:szCs w:val="20"/>
        </w:rPr>
        <w:footnoteRef/>
      </w:r>
      <w:r w:rsidRPr="0018689D">
        <w:rPr>
          <w:rFonts w:ascii="Times New Roman" w:hAnsi="Times New Roman" w:cs="Times New Roman"/>
          <w:color w:val="000000" w:themeColor="text1"/>
          <w:sz w:val="20"/>
          <w:szCs w:val="20"/>
        </w:rPr>
        <w:t xml:space="preserve"> </w:t>
      </w:r>
      <w:r w:rsidR="001C23A7" w:rsidRPr="0018689D">
        <w:rPr>
          <w:rFonts w:ascii="Times New Roman" w:hAnsi="Times New Roman" w:cs="Times New Roman"/>
          <w:color w:val="000000" w:themeColor="text1"/>
          <w:sz w:val="20"/>
          <w:szCs w:val="20"/>
        </w:rPr>
        <w:t xml:space="preserve">Paul </w:t>
      </w:r>
      <w:r w:rsidR="004B6AB2" w:rsidRPr="0018689D">
        <w:rPr>
          <w:rFonts w:ascii="Times New Roman" w:hAnsi="Times New Roman" w:cs="Times New Roman"/>
          <w:color w:val="000000" w:themeColor="text1"/>
          <w:sz w:val="20"/>
          <w:szCs w:val="20"/>
        </w:rPr>
        <w:t xml:space="preserve">Devereux, </w:t>
      </w:r>
      <w:r w:rsidR="004B6AB2" w:rsidRPr="006C2396">
        <w:rPr>
          <w:rFonts w:ascii="Times New Roman" w:hAnsi="Times New Roman" w:cs="Times New Roman"/>
          <w:i/>
          <w:iCs/>
          <w:color w:val="000000" w:themeColor="text1"/>
          <w:sz w:val="20"/>
          <w:szCs w:val="20"/>
        </w:rPr>
        <w:t xml:space="preserve">Sacred Geography: Deciphering Hidden Codes in the </w:t>
      </w:r>
      <w:r w:rsidR="004B6AB2" w:rsidRPr="0018689D">
        <w:rPr>
          <w:rFonts w:ascii="Times New Roman" w:hAnsi="Times New Roman" w:cs="Times New Roman"/>
          <w:color w:val="000000" w:themeColor="text1"/>
          <w:sz w:val="20"/>
          <w:szCs w:val="20"/>
        </w:rPr>
        <w:t>Landscape (London: Gaia, 2010)</w:t>
      </w:r>
      <w:r w:rsidR="001C23A7" w:rsidRPr="0018689D">
        <w:rPr>
          <w:rFonts w:ascii="Times New Roman" w:hAnsi="Times New Roman" w:cs="Times New Roman"/>
          <w:color w:val="000000" w:themeColor="text1"/>
          <w:sz w:val="20"/>
          <w:szCs w:val="20"/>
        </w:rPr>
        <w:t>, p. 6.</w:t>
      </w:r>
    </w:p>
  </w:footnote>
  <w:footnote w:id="15">
    <w:p w14:paraId="7E133426" w14:textId="36EC8AC3" w:rsidR="00A025D4" w:rsidRPr="0018689D" w:rsidRDefault="00A025D4" w:rsidP="00A025D4">
      <w:pPr>
        <w:pStyle w:val="FootnoteText"/>
        <w:rPr>
          <w:rFonts w:ascii="Times New Roman" w:hAnsi="Times New Roman" w:cs="Times New Roman"/>
          <w:color w:val="000000" w:themeColor="text1"/>
        </w:rPr>
      </w:pPr>
      <w:r w:rsidRPr="0018689D">
        <w:rPr>
          <w:rStyle w:val="FootnoteReference"/>
          <w:rFonts w:ascii="Times New Roman" w:hAnsi="Times New Roman" w:cs="Times New Roman"/>
          <w:color w:val="000000" w:themeColor="text1"/>
        </w:rPr>
        <w:footnoteRef/>
      </w:r>
      <w:r w:rsidRPr="0018689D">
        <w:rPr>
          <w:rFonts w:ascii="Times New Roman" w:hAnsi="Times New Roman" w:cs="Times New Roman"/>
          <w:color w:val="000000" w:themeColor="text1"/>
        </w:rPr>
        <w:t xml:space="preserve"> </w:t>
      </w:r>
      <w:r w:rsidR="003169EC" w:rsidRPr="0018689D">
        <w:rPr>
          <w:rFonts w:ascii="Times New Roman" w:hAnsi="Times New Roman" w:cs="Times New Roman"/>
          <w:color w:val="000000" w:themeColor="text1"/>
        </w:rPr>
        <w:t xml:space="preserve">Christopher </w:t>
      </w:r>
      <w:r w:rsidRPr="0018689D">
        <w:rPr>
          <w:rFonts w:ascii="Times New Roman" w:hAnsi="Times New Roman" w:cs="Times New Roman"/>
          <w:color w:val="000000" w:themeColor="text1"/>
        </w:rPr>
        <w:t>Tilley</w:t>
      </w:r>
      <w:r w:rsidR="003169EC" w:rsidRPr="0018689D">
        <w:rPr>
          <w:rFonts w:ascii="Times New Roman" w:hAnsi="Times New Roman" w:cs="Times New Roman"/>
          <w:color w:val="000000" w:themeColor="text1"/>
        </w:rPr>
        <w:t xml:space="preserve">, </w:t>
      </w:r>
      <w:r w:rsidR="000E2256" w:rsidRPr="0018689D">
        <w:rPr>
          <w:rFonts w:ascii="Times New Roman" w:hAnsi="Times New Roman" w:cs="Times New Roman"/>
          <w:color w:val="000000" w:themeColor="text1"/>
        </w:rPr>
        <w:t>‘Foreword’</w:t>
      </w:r>
      <w:r w:rsidR="00A738BA" w:rsidRPr="0018689D">
        <w:rPr>
          <w:rFonts w:ascii="Times New Roman" w:hAnsi="Times New Roman" w:cs="Times New Roman"/>
          <w:color w:val="000000" w:themeColor="text1"/>
        </w:rPr>
        <w:t xml:space="preserve">, in </w:t>
      </w:r>
      <w:r w:rsidR="00A738BA" w:rsidRPr="0018689D">
        <w:rPr>
          <w:rFonts w:ascii="Times New Roman" w:hAnsi="Times New Roman" w:cs="Times New Roman"/>
          <w:i/>
          <w:iCs/>
          <w:color w:val="000000" w:themeColor="text1"/>
        </w:rPr>
        <w:t>Space, Place and Religious Landscapes: Living Mountains</w:t>
      </w:r>
      <w:r w:rsidR="009247EC" w:rsidRPr="0018689D">
        <w:rPr>
          <w:rFonts w:ascii="Times New Roman" w:hAnsi="Times New Roman" w:cs="Times New Roman"/>
          <w:color w:val="000000" w:themeColor="text1"/>
        </w:rPr>
        <w:t>, ed. by Darrelyn Gunzburg</w:t>
      </w:r>
      <w:r w:rsidR="00057ED7" w:rsidRPr="0018689D">
        <w:rPr>
          <w:rFonts w:ascii="Times New Roman" w:hAnsi="Times New Roman" w:cs="Times New Roman"/>
          <w:color w:val="000000" w:themeColor="text1"/>
        </w:rPr>
        <w:t xml:space="preserve"> and Bernadette Brady </w:t>
      </w:r>
      <w:r w:rsidR="00057ED7" w:rsidRPr="0018689D">
        <w:rPr>
          <w:rFonts w:ascii="Times New Roman" w:hAnsi="Times New Roman" w:cs="Times New Roman"/>
          <w:color w:val="000000" w:themeColor="text1"/>
        </w:rPr>
        <w:t>(London: Bloomsbury Academic, 2020)</w:t>
      </w:r>
      <w:r w:rsidR="00057ED7" w:rsidRPr="0018689D">
        <w:rPr>
          <w:rFonts w:ascii="Times New Roman" w:hAnsi="Times New Roman" w:cs="Times New Roman"/>
          <w:color w:val="000000" w:themeColor="text1"/>
        </w:rPr>
        <w:t>,</w:t>
      </w:r>
      <w:r w:rsidRPr="0018689D">
        <w:rPr>
          <w:rFonts w:ascii="Times New Roman" w:hAnsi="Times New Roman" w:cs="Times New Roman"/>
          <w:color w:val="000000" w:themeColor="text1"/>
        </w:rPr>
        <w:t xml:space="preserve"> </w:t>
      </w:r>
      <w:r w:rsidR="00A738BA" w:rsidRPr="0018689D">
        <w:rPr>
          <w:rFonts w:ascii="Times New Roman" w:hAnsi="Times New Roman" w:cs="Times New Roman"/>
          <w:color w:val="000000" w:themeColor="text1"/>
        </w:rPr>
        <w:t>p</w:t>
      </w:r>
      <w:r w:rsidRPr="0018689D">
        <w:rPr>
          <w:rFonts w:ascii="Times New Roman" w:hAnsi="Times New Roman" w:cs="Times New Roman"/>
          <w:color w:val="000000" w:themeColor="text1"/>
        </w:rPr>
        <w:t>p. x</w:t>
      </w:r>
      <w:r w:rsidR="000E2256" w:rsidRPr="0018689D">
        <w:rPr>
          <w:rFonts w:ascii="Times New Roman" w:hAnsi="Times New Roman" w:cs="Times New Roman"/>
          <w:color w:val="000000" w:themeColor="text1"/>
        </w:rPr>
        <w:t>i</w:t>
      </w:r>
      <w:r w:rsidRPr="0018689D">
        <w:rPr>
          <w:rFonts w:ascii="Times New Roman" w:hAnsi="Times New Roman" w:cs="Times New Roman"/>
          <w:color w:val="000000" w:themeColor="text1"/>
        </w:rPr>
        <w:t>v</w:t>
      </w:r>
      <w:r w:rsidR="005B6193" w:rsidRPr="0018689D">
        <w:rPr>
          <w:rFonts w:ascii="Times New Roman" w:hAnsi="Times New Roman" w:cs="Times New Roman"/>
          <w:color w:val="000000" w:themeColor="text1"/>
        </w:rPr>
        <w:t>−</w:t>
      </w:r>
      <w:r w:rsidR="00A738BA" w:rsidRPr="0018689D">
        <w:rPr>
          <w:rFonts w:ascii="Times New Roman" w:hAnsi="Times New Roman" w:cs="Times New Roman"/>
          <w:color w:val="000000" w:themeColor="text1"/>
        </w:rPr>
        <w:t>xviii</w:t>
      </w:r>
      <w:r w:rsidR="00057ED7" w:rsidRPr="0018689D">
        <w:rPr>
          <w:rFonts w:ascii="Times New Roman" w:hAnsi="Times New Roman" w:cs="Times New Roman"/>
          <w:color w:val="000000" w:themeColor="text1"/>
        </w:rPr>
        <w:t xml:space="preserve"> (</w:t>
      </w:r>
      <w:r w:rsidR="006A0434" w:rsidRPr="0018689D">
        <w:rPr>
          <w:rFonts w:ascii="Times New Roman" w:hAnsi="Times New Roman" w:cs="Times New Roman"/>
          <w:color w:val="000000" w:themeColor="text1"/>
        </w:rPr>
        <w:t>p. xv).</w:t>
      </w:r>
    </w:p>
  </w:footnote>
  <w:footnote w:id="16">
    <w:p w14:paraId="41C49329" w14:textId="641AE03F" w:rsidR="00A025D4" w:rsidRPr="0018689D" w:rsidRDefault="00A025D4" w:rsidP="00A025D4">
      <w:pPr>
        <w:pStyle w:val="FootnoteText"/>
        <w:rPr>
          <w:rFonts w:ascii="Times New Roman" w:hAnsi="Times New Roman" w:cs="Times New Roman"/>
          <w:color w:val="000000" w:themeColor="text1"/>
        </w:rPr>
      </w:pPr>
      <w:r w:rsidRPr="0018689D">
        <w:rPr>
          <w:rStyle w:val="FootnoteReference"/>
          <w:rFonts w:ascii="Times New Roman" w:hAnsi="Times New Roman" w:cs="Times New Roman"/>
          <w:color w:val="000000" w:themeColor="text1"/>
        </w:rPr>
        <w:footnoteRef/>
      </w:r>
      <w:r w:rsidRPr="0018689D">
        <w:rPr>
          <w:rFonts w:ascii="Times New Roman" w:hAnsi="Times New Roman" w:cs="Times New Roman"/>
          <w:color w:val="000000" w:themeColor="text1"/>
        </w:rPr>
        <w:t xml:space="preserve"> </w:t>
      </w:r>
      <w:r w:rsidR="00F21AA1" w:rsidRPr="0018689D">
        <w:rPr>
          <w:rFonts w:ascii="Times New Roman" w:hAnsi="Times New Roman" w:cs="Times New Roman"/>
          <w:color w:val="000000" w:themeColor="text1"/>
        </w:rPr>
        <w:t>Tilley, p. xv.</w:t>
      </w:r>
    </w:p>
  </w:footnote>
  <w:footnote w:id="17">
    <w:p w14:paraId="592B6E93" w14:textId="3A1BD48D" w:rsidR="00B96F9B" w:rsidRPr="0018689D" w:rsidRDefault="00A025D4" w:rsidP="00A025D4">
      <w:pPr>
        <w:pStyle w:val="FootnoteText"/>
        <w:rPr>
          <w:rFonts w:ascii="Times New Roman" w:hAnsi="Times New Roman" w:cs="Times New Roman"/>
          <w:color w:val="000000" w:themeColor="text1"/>
        </w:rPr>
      </w:pPr>
      <w:r w:rsidRPr="0018689D">
        <w:rPr>
          <w:rStyle w:val="FootnoteReference"/>
          <w:rFonts w:ascii="Times New Roman" w:hAnsi="Times New Roman" w:cs="Times New Roman"/>
          <w:color w:val="000000" w:themeColor="text1"/>
        </w:rPr>
        <w:footnoteRef/>
      </w:r>
      <w:r w:rsidRPr="0018689D">
        <w:rPr>
          <w:rFonts w:ascii="Times New Roman" w:hAnsi="Times New Roman" w:cs="Times New Roman"/>
          <w:color w:val="000000" w:themeColor="text1"/>
        </w:rPr>
        <w:t xml:space="preserve"> </w:t>
      </w:r>
      <w:r w:rsidR="00544531" w:rsidRPr="0018689D">
        <w:rPr>
          <w:rFonts w:ascii="Times New Roman" w:hAnsi="Times New Roman" w:cs="Times New Roman"/>
          <w:color w:val="000000" w:themeColor="text1"/>
        </w:rPr>
        <w:t xml:space="preserve">Edwin Bernbaum, </w:t>
      </w:r>
      <w:r w:rsidR="00544531" w:rsidRPr="0018689D">
        <w:rPr>
          <w:rFonts w:ascii="Times New Roman" w:hAnsi="Times New Roman" w:cs="Times New Roman"/>
          <w:i/>
          <w:iCs/>
          <w:color w:val="000000" w:themeColor="text1"/>
        </w:rPr>
        <w:t>Sacred Mountains of the World</w:t>
      </w:r>
      <w:r w:rsidR="00502C57" w:rsidRPr="0018689D">
        <w:rPr>
          <w:rFonts w:ascii="Times New Roman" w:hAnsi="Times New Roman" w:cs="Times New Roman"/>
          <w:color w:val="000000" w:themeColor="text1"/>
        </w:rPr>
        <w:t>, 2</w:t>
      </w:r>
      <w:r w:rsidR="00502C57" w:rsidRPr="0018689D">
        <w:rPr>
          <w:rFonts w:ascii="Times New Roman" w:hAnsi="Times New Roman" w:cs="Times New Roman"/>
          <w:color w:val="000000" w:themeColor="text1"/>
          <w:vertAlign w:val="superscript"/>
        </w:rPr>
        <w:t>nd</w:t>
      </w:r>
      <w:r w:rsidR="00502C57" w:rsidRPr="0018689D">
        <w:rPr>
          <w:rFonts w:ascii="Times New Roman" w:hAnsi="Times New Roman" w:cs="Times New Roman"/>
          <w:color w:val="000000" w:themeColor="text1"/>
        </w:rPr>
        <w:t xml:space="preserve"> ed</w:t>
      </w:r>
      <w:r w:rsidR="003D2CFC" w:rsidRPr="0018689D">
        <w:rPr>
          <w:rFonts w:ascii="Times New Roman" w:hAnsi="Times New Roman" w:cs="Times New Roman"/>
          <w:color w:val="000000" w:themeColor="text1"/>
        </w:rPr>
        <w:t>n. (Cambridge: Cambridge University Press</w:t>
      </w:r>
      <w:r w:rsidR="005B6193" w:rsidRPr="0018689D">
        <w:rPr>
          <w:rFonts w:ascii="Times New Roman" w:hAnsi="Times New Roman" w:cs="Times New Roman"/>
          <w:color w:val="000000" w:themeColor="text1"/>
        </w:rPr>
        <w:t>, 2022), pp.</w:t>
      </w:r>
      <w:r w:rsidR="00A704AB" w:rsidRPr="0018689D">
        <w:rPr>
          <w:rFonts w:ascii="Times New Roman" w:hAnsi="Times New Roman" w:cs="Times New Roman"/>
          <w:color w:val="000000" w:themeColor="text1"/>
        </w:rPr>
        <w:t xml:space="preserve"> 289−290.</w:t>
      </w:r>
    </w:p>
  </w:footnote>
  <w:footnote w:id="18">
    <w:p w14:paraId="32FAF679" w14:textId="1AB62A35" w:rsidR="00A025D4" w:rsidRPr="0018689D" w:rsidRDefault="00A025D4" w:rsidP="00A025D4">
      <w:pPr>
        <w:pStyle w:val="FootnoteText"/>
        <w:rPr>
          <w:rFonts w:ascii="Times New Roman" w:hAnsi="Times New Roman" w:cs="Times New Roman"/>
          <w:color w:val="000000" w:themeColor="text1"/>
        </w:rPr>
      </w:pPr>
      <w:r w:rsidRPr="0018689D">
        <w:rPr>
          <w:rStyle w:val="FootnoteReference"/>
          <w:rFonts w:ascii="Times New Roman" w:hAnsi="Times New Roman" w:cs="Times New Roman"/>
          <w:color w:val="000000" w:themeColor="text1"/>
        </w:rPr>
        <w:footnoteRef/>
      </w:r>
      <w:r w:rsidRPr="0018689D">
        <w:rPr>
          <w:rFonts w:ascii="Times New Roman" w:hAnsi="Times New Roman" w:cs="Times New Roman"/>
          <w:color w:val="000000" w:themeColor="text1"/>
        </w:rPr>
        <w:t xml:space="preserve"> Tilley</w:t>
      </w:r>
      <w:r w:rsidR="000A202C" w:rsidRPr="0018689D">
        <w:rPr>
          <w:rFonts w:ascii="Times New Roman" w:hAnsi="Times New Roman" w:cs="Times New Roman"/>
          <w:color w:val="000000" w:themeColor="text1"/>
        </w:rPr>
        <w:t>,</w:t>
      </w:r>
      <w:r w:rsidRPr="0018689D">
        <w:rPr>
          <w:rFonts w:ascii="Times New Roman" w:hAnsi="Times New Roman" w:cs="Times New Roman"/>
          <w:color w:val="000000" w:themeColor="text1"/>
        </w:rPr>
        <w:t xml:space="preserve"> p</w:t>
      </w:r>
      <w:r w:rsidR="000A202C" w:rsidRPr="0018689D">
        <w:rPr>
          <w:rFonts w:ascii="Times New Roman" w:hAnsi="Times New Roman" w:cs="Times New Roman"/>
          <w:color w:val="000000" w:themeColor="text1"/>
        </w:rPr>
        <w:t xml:space="preserve">. </w:t>
      </w:r>
      <w:r w:rsidRPr="0018689D">
        <w:rPr>
          <w:rFonts w:ascii="Times New Roman" w:hAnsi="Times New Roman" w:cs="Times New Roman"/>
          <w:color w:val="000000" w:themeColor="text1"/>
        </w:rPr>
        <w:t>xviii</w:t>
      </w:r>
      <w:r w:rsidR="000A202C" w:rsidRPr="0018689D">
        <w:rPr>
          <w:rFonts w:ascii="Times New Roman" w:hAnsi="Times New Roman" w:cs="Times New Roman"/>
          <w:color w:val="000000" w:themeColor="text1"/>
        </w:rPr>
        <w:t>.</w:t>
      </w:r>
    </w:p>
  </w:footnote>
  <w:footnote w:id="19">
    <w:p w14:paraId="60CE3BD3" w14:textId="516F7FEE" w:rsidR="00A025D4" w:rsidRPr="0018689D" w:rsidRDefault="00A025D4" w:rsidP="0018689D">
      <w:pPr>
        <w:rPr>
          <w:rFonts w:ascii="Times New Roman" w:hAnsi="Times New Roman" w:cs="Times New Roman"/>
          <w:color w:val="000000"/>
          <w:sz w:val="24"/>
          <w:szCs w:val="24"/>
        </w:rPr>
      </w:pPr>
      <w:r w:rsidRPr="0018689D">
        <w:rPr>
          <w:rStyle w:val="FootnoteReference"/>
          <w:rFonts w:ascii="Times New Roman" w:hAnsi="Times New Roman" w:cs="Times New Roman"/>
          <w:color w:val="000000" w:themeColor="text1"/>
          <w:sz w:val="20"/>
          <w:szCs w:val="20"/>
        </w:rPr>
        <w:footnoteRef/>
      </w:r>
      <w:r w:rsidRPr="0018689D">
        <w:rPr>
          <w:rFonts w:ascii="Times New Roman" w:hAnsi="Times New Roman" w:cs="Times New Roman"/>
          <w:color w:val="000000" w:themeColor="text1"/>
          <w:sz w:val="20"/>
          <w:szCs w:val="20"/>
        </w:rPr>
        <w:t xml:space="preserve"> </w:t>
      </w:r>
      <w:r w:rsidR="0018689D" w:rsidRPr="0018689D">
        <w:rPr>
          <w:rFonts w:ascii="Times New Roman" w:hAnsi="Times New Roman" w:cs="Times New Roman"/>
          <w:color w:val="000000" w:themeColor="text1"/>
          <w:sz w:val="20"/>
          <w:szCs w:val="20"/>
        </w:rPr>
        <w:t>Tim Ingold,</w:t>
      </w:r>
      <w:r w:rsidR="0018689D" w:rsidRPr="0018689D">
        <w:rPr>
          <w:rFonts w:ascii="Times New Roman" w:hAnsi="Times New Roman" w:cs="Times New Roman"/>
          <w:color w:val="000000" w:themeColor="text1"/>
          <w:sz w:val="20"/>
          <w:szCs w:val="20"/>
        </w:rPr>
        <w:t xml:space="preserve"> </w:t>
      </w:r>
      <w:r w:rsidR="0018689D" w:rsidRPr="0018689D">
        <w:rPr>
          <w:rFonts w:ascii="Times New Roman" w:hAnsi="Times New Roman" w:cs="Times New Roman"/>
          <w:i/>
          <w:iCs/>
          <w:color w:val="000000" w:themeColor="text1"/>
          <w:sz w:val="20"/>
          <w:szCs w:val="20"/>
        </w:rPr>
        <w:t>Lines: A Brief History</w:t>
      </w:r>
      <w:r w:rsidR="0018689D" w:rsidRPr="0018689D">
        <w:rPr>
          <w:rFonts w:ascii="Times New Roman" w:hAnsi="Times New Roman" w:cs="Times New Roman"/>
          <w:color w:val="000000" w:themeColor="text1"/>
          <w:sz w:val="20"/>
          <w:szCs w:val="20"/>
        </w:rPr>
        <w:t xml:space="preserve"> (London: Routledge, 2016)</w:t>
      </w:r>
      <w:r w:rsidR="0018689D" w:rsidRPr="0018689D">
        <w:rPr>
          <w:rFonts w:ascii="Times New Roman" w:hAnsi="Times New Roman" w:cs="Times New Roman"/>
          <w:color w:val="000000" w:themeColor="text1"/>
          <w:sz w:val="20"/>
          <w:szCs w:val="20"/>
        </w:rPr>
        <w:t>, pp. 3, 91.</w:t>
      </w:r>
    </w:p>
  </w:footnote>
  <w:footnote w:id="20">
    <w:p w14:paraId="723996F6" w14:textId="76DD9E45" w:rsidR="00D0245A" w:rsidRPr="00435408" w:rsidRDefault="00D0245A" w:rsidP="00336DA0">
      <w:pPr>
        <w:pStyle w:val="NoSpacing"/>
        <w:rPr>
          <w:rFonts w:ascii="Times New Roman" w:hAnsi="Times New Roman" w:cs="Times New Roman"/>
          <w:color w:val="000000" w:themeColor="text1"/>
          <w:sz w:val="20"/>
          <w:szCs w:val="20"/>
        </w:rPr>
      </w:pPr>
      <w:r w:rsidRPr="00435408">
        <w:rPr>
          <w:rStyle w:val="FootnoteReference"/>
          <w:rFonts w:ascii="Times New Roman" w:hAnsi="Times New Roman" w:cs="Times New Roman"/>
          <w:color w:val="000000" w:themeColor="text1"/>
          <w:sz w:val="20"/>
          <w:szCs w:val="20"/>
        </w:rPr>
        <w:footnoteRef/>
      </w:r>
      <w:r w:rsidRPr="00435408">
        <w:rPr>
          <w:rFonts w:ascii="Times New Roman" w:hAnsi="Times New Roman" w:cs="Times New Roman"/>
          <w:color w:val="000000" w:themeColor="text1"/>
          <w:sz w:val="20"/>
          <w:szCs w:val="20"/>
        </w:rPr>
        <w:t xml:space="preserve"> </w:t>
      </w:r>
      <w:r w:rsidR="00874C43" w:rsidRPr="00435408">
        <w:rPr>
          <w:rFonts w:ascii="Times New Roman" w:hAnsi="Times New Roman" w:cs="Times New Roman"/>
          <w:color w:val="000000" w:themeColor="text1"/>
          <w:sz w:val="20"/>
          <w:szCs w:val="20"/>
        </w:rPr>
        <w:t xml:space="preserve">Monique </w:t>
      </w:r>
      <w:proofErr w:type="spellStart"/>
      <w:r w:rsidR="00874C43" w:rsidRPr="00435408">
        <w:rPr>
          <w:rFonts w:ascii="Times New Roman" w:hAnsi="Times New Roman" w:cs="Times New Roman"/>
          <w:color w:val="000000" w:themeColor="text1"/>
          <w:sz w:val="20"/>
          <w:szCs w:val="20"/>
        </w:rPr>
        <w:t>Hennink</w:t>
      </w:r>
      <w:proofErr w:type="spellEnd"/>
      <w:r w:rsidR="00874C43" w:rsidRPr="00435408">
        <w:rPr>
          <w:rFonts w:ascii="Times New Roman" w:hAnsi="Times New Roman" w:cs="Times New Roman"/>
          <w:color w:val="000000" w:themeColor="text1"/>
          <w:sz w:val="20"/>
          <w:szCs w:val="20"/>
        </w:rPr>
        <w:t xml:space="preserve">, Inge </w:t>
      </w:r>
      <w:proofErr w:type="spellStart"/>
      <w:r w:rsidR="00874C43" w:rsidRPr="00435408">
        <w:rPr>
          <w:rFonts w:ascii="Times New Roman" w:hAnsi="Times New Roman" w:cs="Times New Roman"/>
          <w:color w:val="000000" w:themeColor="text1"/>
          <w:sz w:val="20"/>
          <w:szCs w:val="20"/>
        </w:rPr>
        <w:t>Hutter</w:t>
      </w:r>
      <w:proofErr w:type="spellEnd"/>
      <w:r w:rsidR="00874C43" w:rsidRPr="00435408">
        <w:rPr>
          <w:rFonts w:ascii="Times New Roman" w:hAnsi="Times New Roman" w:cs="Times New Roman"/>
          <w:color w:val="000000" w:themeColor="text1"/>
          <w:sz w:val="20"/>
          <w:szCs w:val="20"/>
        </w:rPr>
        <w:t xml:space="preserve"> and Ajay Bailey, </w:t>
      </w:r>
      <w:r w:rsidR="00874C43" w:rsidRPr="00435408">
        <w:rPr>
          <w:rFonts w:ascii="Times New Roman" w:hAnsi="Times New Roman" w:cs="Times New Roman"/>
          <w:i/>
          <w:iCs/>
          <w:color w:val="000000" w:themeColor="text1"/>
          <w:sz w:val="20"/>
          <w:szCs w:val="20"/>
        </w:rPr>
        <w:t>Qualitative Research Methods</w:t>
      </w:r>
      <w:r w:rsidR="00874C43" w:rsidRPr="00435408">
        <w:rPr>
          <w:rFonts w:ascii="Times New Roman" w:hAnsi="Times New Roman" w:cs="Times New Roman"/>
          <w:color w:val="000000" w:themeColor="text1"/>
          <w:sz w:val="20"/>
          <w:szCs w:val="20"/>
        </w:rPr>
        <w:t>, 2nd edn. (London: SAGE Publications Ltd, 2020), pp. 10–11.</w:t>
      </w:r>
    </w:p>
  </w:footnote>
  <w:footnote w:id="21">
    <w:p w14:paraId="05C01622" w14:textId="704E4505" w:rsidR="00D0245A" w:rsidRPr="00435408" w:rsidRDefault="00D0245A" w:rsidP="00336DA0">
      <w:pPr>
        <w:pStyle w:val="NoSpacing"/>
        <w:rPr>
          <w:rFonts w:ascii="Times New Roman" w:hAnsi="Times New Roman" w:cs="Times New Roman"/>
          <w:color w:val="000000" w:themeColor="text1"/>
          <w:sz w:val="20"/>
          <w:szCs w:val="20"/>
        </w:rPr>
      </w:pPr>
      <w:r w:rsidRPr="00435408">
        <w:rPr>
          <w:rStyle w:val="FootnoteReference"/>
          <w:rFonts w:ascii="Times New Roman" w:hAnsi="Times New Roman" w:cs="Times New Roman"/>
          <w:color w:val="000000" w:themeColor="text1"/>
          <w:sz w:val="20"/>
          <w:szCs w:val="20"/>
        </w:rPr>
        <w:footnoteRef/>
      </w:r>
      <w:r w:rsidRPr="00435408">
        <w:rPr>
          <w:rFonts w:ascii="Times New Roman" w:hAnsi="Times New Roman" w:cs="Times New Roman"/>
          <w:color w:val="000000" w:themeColor="text1"/>
          <w:sz w:val="20"/>
          <w:szCs w:val="20"/>
        </w:rPr>
        <w:t xml:space="preserve"> </w:t>
      </w:r>
      <w:r w:rsidR="00874C43" w:rsidRPr="00435408">
        <w:rPr>
          <w:rFonts w:ascii="Times New Roman" w:hAnsi="Times New Roman" w:cs="Times New Roman"/>
          <w:color w:val="000000" w:themeColor="text1"/>
          <w:sz w:val="20"/>
          <w:szCs w:val="20"/>
        </w:rPr>
        <w:t>David Abram, The Spell of the Sensuous: Perception and Language in the More-Than-Human World (New York: Vintage Books, 1996), p. 31.</w:t>
      </w:r>
    </w:p>
  </w:footnote>
  <w:footnote w:id="22">
    <w:p w14:paraId="6E8AF891" w14:textId="4306FEB4" w:rsidR="00E6195A" w:rsidRPr="00435408" w:rsidRDefault="00E6195A" w:rsidP="00336DA0">
      <w:pPr>
        <w:pStyle w:val="NoSpacing"/>
        <w:rPr>
          <w:rFonts w:ascii="Times New Roman" w:hAnsi="Times New Roman" w:cs="Times New Roman"/>
          <w:color w:val="000000" w:themeColor="text1"/>
          <w:sz w:val="20"/>
          <w:szCs w:val="20"/>
        </w:rPr>
      </w:pPr>
      <w:r w:rsidRPr="00435408">
        <w:rPr>
          <w:rStyle w:val="FootnoteReference"/>
          <w:rFonts w:ascii="Times New Roman" w:hAnsi="Times New Roman" w:cs="Times New Roman"/>
          <w:color w:val="000000" w:themeColor="text1"/>
          <w:sz w:val="20"/>
          <w:szCs w:val="20"/>
        </w:rPr>
        <w:footnoteRef/>
      </w:r>
      <w:r w:rsidRPr="00435408">
        <w:rPr>
          <w:rFonts w:ascii="Times New Roman" w:hAnsi="Times New Roman" w:cs="Times New Roman"/>
          <w:color w:val="000000" w:themeColor="text1"/>
          <w:sz w:val="20"/>
          <w:szCs w:val="20"/>
        </w:rPr>
        <w:t xml:space="preserve"> </w:t>
      </w:r>
      <w:r w:rsidR="000C50B9" w:rsidRPr="00CD1A2F">
        <w:rPr>
          <w:rFonts w:ascii="Times New Roman" w:hAnsi="Times New Roman" w:cs="Times New Roman"/>
          <w:color w:val="000000" w:themeColor="text1"/>
          <w:sz w:val="20"/>
          <w:szCs w:val="20"/>
        </w:rPr>
        <w:t>G</w:t>
      </w:r>
      <w:r w:rsidR="004E7F16" w:rsidRPr="00CD1A2F">
        <w:rPr>
          <w:rFonts w:ascii="Times New Roman" w:hAnsi="Times New Roman" w:cs="Times New Roman"/>
          <w:color w:val="000000" w:themeColor="text1"/>
          <w:sz w:val="20"/>
          <w:szCs w:val="20"/>
        </w:rPr>
        <w:t>ina</w:t>
      </w:r>
      <w:r w:rsidR="000C50B9" w:rsidRPr="00CD1A2F">
        <w:rPr>
          <w:rFonts w:ascii="Times New Roman" w:hAnsi="Times New Roman" w:cs="Times New Roman"/>
          <w:color w:val="000000" w:themeColor="text1"/>
          <w:sz w:val="20"/>
          <w:szCs w:val="20"/>
        </w:rPr>
        <w:t xml:space="preserve"> Barnes</w:t>
      </w:r>
      <w:r w:rsidR="002E7DE6" w:rsidRPr="00CD1A2F">
        <w:rPr>
          <w:rFonts w:ascii="Times New Roman" w:hAnsi="Times New Roman" w:cs="Times New Roman"/>
          <w:color w:val="000000" w:themeColor="text1"/>
          <w:sz w:val="20"/>
          <w:szCs w:val="20"/>
        </w:rPr>
        <w:t xml:space="preserve">, ‘Buddhist Landscapes of East Asia’, in </w:t>
      </w:r>
      <w:r w:rsidR="00E070E7" w:rsidRPr="00CD1A2F">
        <w:rPr>
          <w:rFonts w:ascii="Times New Roman" w:hAnsi="Times New Roman" w:cs="Times New Roman"/>
          <w:i/>
          <w:iCs/>
          <w:color w:val="000000" w:themeColor="text1"/>
          <w:sz w:val="20"/>
          <w:szCs w:val="20"/>
        </w:rPr>
        <w:t>Archaeologies of Landscape: Contemporary Perspectives</w:t>
      </w:r>
      <w:r w:rsidR="00DB429F" w:rsidRPr="00CD1A2F">
        <w:rPr>
          <w:rFonts w:ascii="Times New Roman" w:hAnsi="Times New Roman" w:cs="Times New Roman"/>
          <w:color w:val="000000" w:themeColor="text1"/>
          <w:sz w:val="20"/>
          <w:szCs w:val="20"/>
        </w:rPr>
        <w:t xml:space="preserve">, ed. by </w:t>
      </w:r>
      <w:r w:rsidR="004E7F16" w:rsidRPr="00CD1A2F">
        <w:rPr>
          <w:rFonts w:ascii="Times New Roman" w:hAnsi="Times New Roman" w:cs="Times New Roman"/>
          <w:color w:val="000000" w:themeColor="text1"/>
          <w:sz w:val="20"/>
          <w:szCs w:val="20"/>
        </w:rPr>
        <w:t>Wendy Ashmore and A. Bernard Knapp</w:t>
      </w:r>
      <w:r w:rsidR="008B0228" w:rsidRPr="00CD1A2F">
        <w:rPr>
          <w:rFonts w:ascii="Times New Roman" w:hAnsi="Times New Roman" w:cs="Times New Roman"/>
          <w:color w:val="000000" w:themeColor="text1"/>
          <w:sz w:val="20"/>
          <w:szCs w:val="20"/>
        </w:rPr>
        <w:t xml:space="preserve"> (</w:t>
      </w:r>
      <w:r w:rsidR="00E82DD1" w:rsidRPr="00CD1A2F">
        <w:rPr>
          <w:rFonts w:ascii="Times New Roman" w:hAnsi="Times New Roman" w:cs="Times New Roman"/>
          <w:color w:val="000000" w:themeColor="text1"/>
          <w:sz w:val="20"/>
          <w:szCs w:val="20"/>
        </w:rPr>
        <w:t>Oxford: B</w:t>
      </w:r>
      <w:r w:rsidR="00D2275A" w:rsidRPr="00CD1A2F">
        <w:rPr>
          <w:rFonts w:ascii="Times New Roman" w:hAnsi="Times New Roman" w:cs="Times New Roman"/>
          <w:color w:val="000000" w:themeColor="text1"/>
          <w:sz w:val="20"/>
          <w:szCs w:val="20"/>
        </w:rPr>
        <w:t>lackwell Publishers Ltd, 1999)</w:t>
      </w:r>
      <w:r w:rsidR="00500DD0" w:rsidRPr="00CD1A2F">
        <w:rPr>
          <w:rFonts w:ascii="Times New Roman" w:hAnsi="Times New Roman" w:cs="Times New Roman"/>
          <w:color w:val="000000" w:themeColor="text1"/>
          <w:sz w:val="20"/>
          <w:szCs w:val="20"/>
        </w:rPr>
        <w:t xml:space="preserve">, </w:t>
      </w:r>
      <w:r w:rsidR="00376570" w:rsidRPr="00CD1A2F">
        <w:rPr>
          <w:rFonts w:ascii="Times New Roman" w:hAnsi="Times New Roman" w:cs="Times New Roman"/>
          <w:color w:val="000000" w:themeColor="text1"/>
          <w:sz w:val="20"/>
          <w:szCs w:val="20"/>
        </w:rPr>
        <w:t>pp. 101−123</w:t>
      </w:r>
      <w:r w:rsidR="00AF0C02" w:rsidRPr="00CD1A2F">
        <w:rPr>
          <w:rFonts w:ascii="Times New Roman" w:hAnsi="Times New Roman" w:cs="Times New Roman"/>
          <w:color w:val="000000" w:themeColor="text1"/>
          <w:sz w:val="20"/>
          <w:szCs w:val="20"/>
        </w:rPr>
        <w:t xml:space="preserve"> (pp. 109, 112)</w:t>
      </w:r>
      <w:r w:rsidR="00CD1A2F" w:rsidRPr="00CD1A2F">
        <w:rPr>
          <w:rFonts w:ascii="Times New Roman" w:hAnsi="Times New Roman" w:cs="Times New Roman"/>
          <w:color w:val="000000" w:themeColor="text1"/>
          <w:sz w:val="20"/>
          <w:szCs w:val="20"/>
        </w:rPr>
        <w:t>;</w:t>
      </w:r>
      <w:r w:rsidR="00CD1A2F" w:rsidRPr="00CD1A2F">
        <w:rPr>
          <w:rFonts w:ascii="Times New Roman" w:hAnsi="Times New Roman" w:cs="Times New Roman"/>
          <w:sz w:val="20"/>
          <w:szCs w:val="20"/>
        </w:rPr>
        <w:t xml:space="preserve"> </w:t>
      </w:r>
      <w:r w:rsidR="00CD1A2F" w:rsidRPr="00CD1A2F">
        <w:rPr>
          <w:rFonts w:ascii="Times New Roman" w:hAnsi="Times New Roman" w:cs="Times New Roman"/>
          <w:sz w:val="20"/>
          <w:szCs w:val="20"/>
        </w:rPr>
        <w:t>Robert Oppenheim, ‘</w:t>
      </w:r>
      <w:proofErr w:type="spellStart"/>
      <w:r w:rsidR="00CD1A2F" w:rsidRPr="00CD1A2F">
        <w:rPr>
          <w:rFonts w:ascii="Times New Roman" w:hAnsi="Times New Roman" w:cs="Times New Roman"/>
          <w:sz w:val="20"/>
          <w:szCs w:val="20"/>
        </w:rPr>
        <w:t>Ky</w:t>
      </w:r>
      <w:r w:rsidR="00CD1A2F" w:rsidRPr="00CD1A2F">
        <w:rPr>
          <w:rFonts w:ascii="Times New Roman" w:hAnsi="Times New Roman" w:cs="Times New Roman"/>
          <w:color w:val="000000"/>
          <w:spacing w:val="-5"/>
          <w:sz w:val="20"/>
          <w:szCs w:val="20"/>
        </w:rPr>
        <w:t>ŏngju</w:t>
      </w:r>
      <w:proofErr w:type="spellEnd"/>
      <w:r w:rsidR="00CD1A2F" w:rsidRPr="00CD1A2F">
        <w:rPr>
          <w:rFonts w:ascii="Times New Roman" w:hAnsi="Times New Roman" w:cs="Times New Roman"/>
          <w:color w:val="000000"/>
          <w:spacing w:val="-5"/>
          <w:sz w:val="20"/>
          <w:szCs w:val="20"/>
        </w:rPr>
        <w:t xml:space="preserve"> Namsan: Heterotopia, Place-Agency, and Historiographic Leverage’ in </w:t>
      </w:r>
      <w:r w:rsidR="00CD1A2F" w:rsidRPr="00CD1A2F">
        <w:rPr>
          <w:rFonts w:ascii="Times New Roman" w:hAnsi="Times New Roman" w:cs="Times New Roman"/>
          <w:i/>
          <w:iCs/>
          <w:color w:val="000000"/>
          <w:spacing w:val="-5"/>
          <w:sz w:val="20"/>
          <w:szCs w:val="20"/>
        </w:rPr>
        <w:t>Sitings: Critical Approaches to Korean Geography</w:t>
      </w:r>
      <w:r w:rsidR="00CD1A2F" w:rsidRPr="00CD1A2F">
        <w:rPr>
          <w:rFonts w:ascii="Times New Roman" w:hAnsi="Times New Roman" w:cs="Times New Roman"/>
          <w:color w:val="000000"/>
          <w:spacing w:val="-5"/>
          <w:sz w:val="20"/>
          <w:szCs w:val="20"/>
        </w:rPr>
        <w:t xml:space="preserve">, ed. by Timothy R. </w:t>
      </w:r>
      <w:proofErr w:type="spellStart"/>
      <w:r w:rsidR="00CD1A2F" w:rsidRPr="00CD1A2F">
        <w:rPr>
          <w:rFonts w:ascii="Times New Roman" w:hAnsi="Times New Roman" w:cs="Times New Roman"/>
          <w:color w:val="000000"/>
          <w:spacing w:val="-5"/>
          <w:sz w:val="20"/>
          <w:szCs w:val="20"/>
        </w:rPr>
        <w:t>Tangherlini</w:t>
      </w:r>
      <w:proofErr w:type="spellEnd"/>
      <w:r w:rsidR="00CD1A2F" w:rsidRPr="00CD1A2F">
        <w:rPr>
          <w:rFonts w:ascii="Times New Roman" w:hAnsi="Times New Roman" w:cs="Times New Roman"/>
          <w:color w:val="000000"/>
          <w:spacing w:val="-5"/>
          <w:sz w:val="20"/>
          <w:szCs w:val="20"/>
        </w:rPr>
        <w:t xml:space="preserve"> and Sallie Yea (Honolulu: University of Hawai’i Press, 2008), pp. 141–156 (pp. 141−143).</w:t>
      </w:r>
    </w:p>
  </w:footnote>
  <w:footnote w:id="23">
    <w:p w14:paraId="2E7998FF" w14:textId="01532132" w:rsidR="002D5569" w:rsidRPr="00435408" w:rsidRDefault="002D5569" w:rsidP="00336DA0">
      <w:pPr>
        <w:pStyle w:val="NoSpacing"/>
        <w:rPr>
          <w:rFonts w:ascii="Times New Roman" w:hAnsi="Times New Roman" w:cs="Times New Roman"/>
          <w:color w:val="000000" w:themeColor="text1"/>
          <w:sz w:val="20"/>
          <w:szCs w:val="20"/>
        </w:rPr>
      </w:pPr>
      <w:r w:rsidRPr="00435408">
        <w:rPr>
          <w:rStyle w:val="FootnoteReference"/>
          <w:rFonts w:ascii="Times New Roman" w:hAnsi="Times New Roman" w:cs="Times New Roman"/>
          <w:color w:val="000000" w:themeColor="text1"/>
          <w:sz w:val="20"/>
          <w:szCs w:val="20"/>
        </w:rPr>
        <w:footnoteRef/>
      </w:r>
      <w:r w:rsidR="00B17561" w:rsidRPr="00435408">
        <w:rPr>
          <w:rFonts w:ascii="Times New Roman" w:hAnsi="Times New Roman" w:cs="Times New Roman"/>
          <w:color w:val="000000" w:themeColor="text1"/>
          <w:sz w:val="20"/>
          <w:szCs w:val="20"/>
        </w:rPr>
        <w:t xml:space="preserve"> UNESCO World Heritage C</w:t>
      </w:r>
      <w:r w:rsidR="004E3879" w:rsidRPr="00435408">
        <w:rPr>
          <w:rFonts w:ascii="Times New Roman" w:hAnsi="Times New Roman" w:cs="Times New Roman"/>
          <w:color w:val="000000" w:themeColor="text1"/>
          <w:sz w:val="20"/>
          <w:szCs w:val="20"/>
        </w:rPr>
        <w:t xml:space="preserve">onvention, </w:t>
      </w:r>
      <w:proofErr w:type="spellStart"/>
      <w:r w:rsidR="00EA3626" w:rsidRPr="00435408">
        <w:rPr>
          <w:rFonts w:ascii="Times New Roman" w:hAnsi="Times New Roman" w:cs="Times New Roman"/>
          <w:i/>
          <w:iCs/>
          <w:color w:val="000000" w:themeColor="text1"/>
          <w:sz w:val="20"/>
          <w:szCs w:val="20"/>
        </w:rPr>
        <w:t>Gyeongju</w:t>
      </w:r>
      <w:proofErr w:type="spellEnd"/>
      <w:r w:rsidR="00EA3626" w:rsidRPr="00435408">
        <w:rPr>
          <w:rFonts w:ascii="Times New Roman" w:hAnsi="Times New Roman" w:cs="Times New Roman"/>
          <w:i/>
          <w:iCs/>
          <w:color w:val="000000" w:themeColor="text1"/>
          <w:sz w:val="20"/>
          <w:szCs w:val="20"/>
        </w:rPr>
        <w:t xml:space="preserve"> Historic Areas </w:t>
      </w:r>
      <w:r w:rsidR="00EA3626" w:rsidRPr="00435408">
        <w:rPr>
          <w:rFonts w:ascii="Times New Roman" w:hAnsi="Times New Roman" w:cs="Times New Roman"/>
          <w:color w:val="000000" w:themeColor="text1"/>
          <w:sz w:val="20"/>
          <w:szCs w:val="20"/>
        </w:rPr>
        <w:t>(</w:t>
      </w:r>
      <w:r w:rsidR="00A65E3D" w:rsidRPr="00435408">
        <w:rPr>
          <w:rFonts w:ascii="Times New Roman" w:hAnsi="Times New Roman" w:cs="Times New Roman"/>
          <w:color w:val="000000" w:themeColor="text1"/>
          <w:sz w:val="20"/>
          <w:szCs w:val="20"/>
        </w:rPr>
        <w:t>202</w:t>
      </w:r>
      <w:r w:rsidR="006D512C" w:rsidRPr="00435408">
        <w:rPr>
          <w:rFonts w:ascii="Times New Roman" w:hAnsi="Times New Roman" w:cs="Times New Roman"/>
          <w:color w:val="000000" w:themeColor="text1"/>
          <w:sz w:val="20"/>
          <w:szCs w:val="20"/>
        </w:rPr>
        <w:t>2)</w:t>
      </w:r>
      <w:r w:rsidRPr="00435408">
        <w:rPr>
          <w:rFonts w:ascii="Times New Roman" w:hAnsi="Times New Roman" w:cs="Times New Roman"/>
          <w:color w:val="000000" w:themeColor="text1"/>
          <w:sz w:val="20"/>
          <w:szCs w:val="20"/>
        </w:rPr>
        <w:t xml:space="preserve"> </w:t>
      </w:r>
      <w:r w:rsidR="00915147" w:rsidRPr="00435408">
        <w:rPr>
          <w:rFonts w:ascii="Times New Roman" w:hAnsi="Times New Roman" w:cs="Times New Roman"/>
          <w:color w:val="000000" w:themeColor="text1"/>
          <w:sz w:val="20"/>
          <w:szCs w:val="20"/>
        </w:rPr>
        <w:t>&lt;</w:t>
      </w:r>
      <w:r w:rsidR="00932101" w:rsidRPr="00435408">
        <w:rPr>
          <w:rFonts w:ascii="Times New Roman" w:hAnsi="Times New Roman" w:cs="Times New Roman"/>
          <w:color w:val="000000" w:themeColor="text1"/>
          <w:sz w:val="20"/>
          <w:szCs w:val="20"/>
        </w:rPr>
        <w:t>https://whc.unesco.org/en/list/976/</w:t>
      </w:r>
      <w:r w:rsidR="00915147" w:rsidRPr="00435408">
        <w:rPr>
          <w:rFonts w:ascii="Times New Roman" w:hAnsi="Times New Roman" w:cs="Times New Roman"/>
          <w:color w:val="000000" w:themeColor="text1"/>
          <w:sz w:val="20"/>
          <w:szCs w:val="20"/>
        </w:rPr>
        <w:t>&gt;</w:t>
      </w:r>
      <w:r w:rsidR="00932101" w:rsidRPr="00435408">
        <w:rPr>
          <w:rFonts w:ascii="Times New Roman" w:hAnsi="Times New Roman" w:cs="Times New Roman"/>
          <w:color w:val="000000" w:themeColor="text1"/>
          <w:sz w:val="20"/>
          <w:szCs w:val="20"/>
        </w:rPr>
        <w:t xml:space="preserve"> [accessed 28 December 2022].</w:t>
      </w:r>
    </w:p>
  </w:footnote>
  <w:footnote w:id="24">
    <w:p w14:paraId="7268A886" w14:textId="40A57CE0" w:rsidR="00A56882" w:rsidRPr="00435408" w:rsidRDefault="00A56882" w:rsidP="00336DA0">
      <w:pPr>
        <w:pStyle w:val="NoSpacing"/>
        <w:rPr>
          <w:color w:val="2F5496" w:themeColor="accent1" w:themeShade="BF"/>
          <w:sz w:val="20"/>
          <w:szCs w:val="20"/>
        </w:rPr>
      </w:pPr>
      <w:r w:rsidRPr="00435408">
        <w:rPr>
          <w:rStyle w:val="FootnoteReference"/>
          <w:rFonts w:ascii="Times New Roman" w:hAnsi="Times New Roman" w:cs="Times New Roman"/>
          <w:color w:val="000000" w:themeColor="text1"/>
          <w:sz w:val="20"/>
          <w:szCs w:val="20"/>
        </w:rPr>
        <w:footnoteRef/>
      </w:r>
      <w:r w:rsidRPr="00435408">
        <w:rPr>
          <w:rFonts w:ascii="Times New Roman" w:hAnsi="Times New Roman" w:cs="Times New Roman"/>
          <w:color w:val="000000" w:themeColor="text1"/>
          <w:sz w:val="20"/>
          <w:szCs w:val="20"/>
        </w:rPr>
        <w:t xml:space="preserve"> </w:t>
      </w:r>
      <w:r w:rsidR="006E6F1E" w:rsidRPr="00435408">
        <w:rPr>
          <w:rFonts w:ascii="Times New Roman" w:hAnsi="Times New Roman" w:cs="Times New Roman"/>
          <w:color w:val="000000" w:themeColor="text1"/>
          <w:sz w:val="20"/>
          <w:szCs w:val="20"/>
        </w:rPr>
        <w:t xml:space="preserve">Rosie </w:t>
      </w:r>
      <w:proofErr w:type="spellStart"/>
      <w:r w:rsidR="006E6F1E" w:rsidRPr="00435408">
        <w:rPr>
          <w:rFonts w:ascii="Times New Roman" w:hAnsi="Times New Roman" w:cs="Times New Roman"/>
          <w:color w:val="000000" w:themeColor="text1"/>
          <w:sz w:val="20"/>
          <w:szCs w:val="20"/>
        </w:rPr>
        <w:t>Pentre</w:t>
      </w:r>
      <w:r w:rsidR="00637676" w:rsidRPr="00435408">
        <w:rPr>
          <w:rFonts w:ascii="Times New Roman" w:hAnsi="Times New Roman" w:cs="Times New Roman"/>
          <w:color w:val="000000" w:themeColor="text1"/>
          <w:sz w:val="20"/>
          <w:szCs w:val="20"/>
        </w:rPr>
        <w:t>a</w:t>
      </w:r>
      <w:r w:rsidR="006E6F1E" w:rsidRPr="00435408">
        <w:rPr>
          <w:rFonts w:ascii="Times New Roman" w:hAnsi="Times New Roman" w:cs="Times New Roman"/>
          <w:color w:val="000000" w:themeColor="text1"/>
          <w:sz w:val="20"/>
          <w:szCs w:val="20"/>
        </w:rPr>
        <w:t>th</w:t>
      </w:r>
      <w:proofErr w:type="spellEnd"/>
      <w:r w:rsidR="00637676" w:rsidRPr="00435408">
        <w:rPr>
          <w:rFonts w:ascii="Times New Roman" w:hAnsi="Times New Roman" w:cs="Times New Roman"/>
          <w:color w:val="000000" w:themeColor="text1"/>
          <w:sz w:val="20"/>
          <w:szCs w:val="20"/>
        </w:rPr>
        <w:t xml:space="preserve">, </w:t>
      </w:r>
      <w:r w:rsidR="00637676" w:rsidRPr="00435408">
        <w:rPr>
          <w:rFonts w:ascii="Times New Roman" w:hAnsi="Times New Roman" w:cs="Times New Roman"/>
          <w:i/>
          <w:iCs/>
          <w:color w:val="000000" w:themeColor="text1"/>
          <w:sz w:val="20"/>
          <w:szCs w:val="20"/>
        </w:rPr>
        <w:t xml:space="preserve">What is South Korea’s </w:t>
      </w:r>
      <w:r w:rsidR="00E52A9D">
        <w:rPr>
          <w:rFonts w:ascii="Times New Roman" w:hAnsi="Times New Roman" w:cs="Times New Roman"/>
          <w:i/>
          <w:iCs/>
          <w:color w:val="000000" w:themeColor="text1"/>
          <w:sz w:val="20"/>
          <w:szCs w:val="20"/>
        </w:rPr>
        <w:t>N</w:t>
      </w:r>
      <w:r w:rsidR="00637676" w:rsidRPr="00435408">
        <w:rPr>
          <w:rFonts w:ascii="Times New Roman" w:hAnsi="Times New Roman" w:cs="Times New Roman"/>
          <w:i/>
          <w:iCs/>
          <w:color w:val="000000" w:themeColor="text1"/>
          <w:sz w:val="20"/>
          <w:szCs w:val="20"/>
        </w:rPr>
        <w:t xml:space="preserve">ational </w:t>
      </w:r>
      <w:r w:rsidR="00E52A9D">
        <w:rPr>
          <w:rFonts w:ascii="Times New Roman" w:hAnsi="Times New Roman" w:cs="Times New Roman"/>
          <w:i/>
          <w:iCs/>
          <w:color w:val="000000" w:themeColor="text1"/>
          <w:sz w:val="20"/>
          <w:szCs w:val="20"/>
        </w:rPr>
        <w:t>A</w:t>
      </w:r>
      <w:r w:rsidR="00637676" w:rsidRPr="00435408">
        <w:rPr>
          <w:rFonts w:ascii="Times New Roman" w:hAnsi="Times New Roman" w:cs="Times New Roman"/>
          <w:i/>
          <w:iCs/>
          <w:color w:val="000000" w:themeColor="text1"/>
          <w:sz w:val="20"/>
          <w:szCs w:val="20"/>
        </w:rPr>
        <w:t xml:space="preserve">nthem, and </w:t>
      </w:r>
      <w:r w:rsidR="00E52A9D">
        <w:rPr>
          <w:rFonts w:ascii="Times New Roman" w:hAnsi="Times New Roman" w:cs="Times New Roman"/>
          <w:i/>
          <w:iCs/>
          <w:color w:val="000000" w:themeColor="text1"/>
          <w:sz w:val="20"/>
          <w:szCs w:val="20"/>
        </w:rPr>
        <w:t>W</w:t>
      </w:r>
      <w:r w:rsidR="00637676" w:rsidRPr="00435408">
        <w:rPr>
          <w:rFonts w:ascii="Times New Roman" w:hAnsi="Times New Roman" w:cs="Times New Roman"/>
          <w:i/>
          <w:iCs/>
          <w:color w:val="000000" w:themeColor="text1"/>
          <w:sz w:val="20"/>
          <w:szCs w:val="20"/>
        </w:rPr>
        <w:t xml:space="preserve">hat are the </w:t>
      </w:r>
      <w:r w:rsidR="00E52A9D">
        <w:rPr>
          <w:rFonts w:ascii="Times New Roman" w:hAnsi="Times New Roman" w:cs="Times New Roman"/>
          <w:i/>
          <w:iCs/>
          <w:color w:val="000000" w:themeColor="text1"/>
          <w:sz w:val="20"/>
          <w:szCs w:val="20"/>
        </w:rPr>
        <w:t>L</w:t>
      </w:r>
      <w:r w:rsidR="00637676" w:rsidRPr="00435408">
        <w:rPr>
          <w:rFonts w:ascii="Times New Roman" w:hAnsi="Times New Roman" w:cs="Times New Roman"/>
          <w:i/>
          <w:iCs/>
          <w:color w:val="000000" w:themeColor="text1"/>
          <w:sz w:val="20"/>
          <w:szCs w:val="20"/>
        </w:rPr>
        <w:t>yrics?</w:t>
      </w:r>
      <w:r w:rsidR="00802FAC" w:rsidRPr="00435408">
        <w:rPr>
          <w:rFonts w:ascii="Times New Roman" w:hAnsi="Times New Roman" w:cs="Times New Roman"/>
          <w:color w:val="000000" w:themeColor="text1"/>
          <w:sz w:val="20"/>
          <w:szCs w:val="20"/>
        </w:rPr>
        <w:t xml:space="preserve"> &lt;</w:t>
      </w:r>
      <w:r w:rsidR="004E728B" w:rsidRPr="00435408">
        <w:rPr>
          <w:rFonts w:ascii="Times New Roman" w:hAnsi="Times New Roman" w:cs="Times New Roman"/>
          <w:color w:val="000000" w:themeColor="text1"/>
          <w:sz w:val="20"/>
          <w:szCs w:val="20"/>
        </w:rPr>
        <w:t>https://www.classicfm.com/discover-music/periods-genres/national-anthems/south-korea-aegukga-lyrics-english-translation/</w:t>
      </w:r>
      <w:r w:rsidR="00802FAC" w:rsidRPr="00435408">
        <w:rPr>
          <w:rFonts w:ascii="Times New Roman" w:hAnsi="Times New Roman" w:cs="Times New Roman"/>
          <w:color w:val="000000" w:themeColor="text1"/>
          <w:sz w:val="20"/>
          <w:szCs w:val="20"/>
        </w:rPr>
        <w:t>&gt;</w:t>
      </w:r>
      <w:r w:rsidR="00CB7343" w:rsidRPr="00435408">
        <w:rPr>
          <w:rFonts w:ascii="Times New Roman" w:hAnsi="Times New Roman" w:cs="Times New Roman"/>
          <w:color w:val="000000" w:themeColor="text1"/>
          <w:sz w:val="20"/>
          <w:szCs w:val="20"/>
        </w:rPr>
        <w:t xml:space="preserve"> [accessed 28 December 2022]</w:t>
      </w:r>
      <w:r w:rsidR="00336DA0" w:rsidRPr="00435408">
        <w:rPr>
          <w:rFonts w:ascii="Times New Roman" w:hAnsi="Times New Roman" w:cs="Times New Roman"/>
          <w:color w:val="000000" w:themeColor="text1"/>
          <w:sz w:val="20"/>
          <w:szCs w:val="20"/>
        </w:rPr>
        <w:t>.</w:t>
      </w:r>
    </w:p>
  </w:footnote>
  <w:footnote w:id="25">
    <w:p w14:paraId="14152E7D" w14:textId="699173D9" w:rsidR="002B7B41" w:rsidRPr="00435408" w:rsidRDefault="002B7B41" w:rsidP="00435408">
      <w:pPr>
        <w:rPr>
          <w:rFonts w:ascii="Times New Roman" w:hAnsi="Times New Roman" w:cs="Times New Roman"/>
          <w:sz w:val="24"/>
          <w:szCs w:val="24"/>
        </w:rPr>
      </w:pPr>
      <w:r w:rsidRPr="00435408">
        <w:rPr>
          <w:rStyle w:val="FootnoteReference"/>
          <w:rFonts w:ascii="Times New Roman" w:hAnsi="Times New Roman" w:cs="Times New Roman"/>
          <w:sz w:val="20"/>
          <w:szCs w:val="20"/>
        </w:rPr>
        <w:footnoteRef/>
      </w:r>
      <w:r w:rsidRPr="00435408">
        <w:rPr>
          <w:rFonts w:ascii="Times New Roman" w:hAnsi="Times New Roman" w:cs="Times New Roman"/>
          <w:sz w:val="20"/>
          <w:szCs w:val="20"/>
        </w:rPr>
        <w:t xml:space="preserve"> </w:t>
      </w:r>
      <w:r w:rsidR="00435408" w:rsidRPr="00435408">
        <w:rPr>
          <w:rFonts w:ascii="Times New Roman" w:hAnsi="Times New Roman" w:cs="Times New Roman"/>
          <w:sz w:val="20"/>
          <w:szCs w:val="20"/>
        </w:rPr>
        <w:t>Holly McNiven</w:t>
      </w:r>
      <w:r w:rsidR="00435408" w:rsidRPr="00435408">
        <w:rPr>
          <w:rFonts w:ascii="Times New Roman" w:hAnsi="Times New Roman" w:cs="Times New Roman"/>
          <w:sz w:val="20"/>
          <w:szCs w:val="20"/>
        </w:rPr>
        <w:t xml:space="preserve">, </w:t>
      </w:r>
      <w:r w:rsidR="00435408" w:rsidRPr="00435408">
        <w:rPr>
          <w:rFonts w:ascii="Times New Roman" w:hAnsi="Times New Roman" w:cs="Times New Roman"/>
          <w:i/>
          <w:iCs/>
          <w:sz w:val="20"/>
          <w:szCs w:val="20"/>
        </w:rPr>
        <w:t>Diary Entry</w:t>
      </w:r>
      <w:r w:rsidR="00435408" w:rsidRPr="00435408">
        <w:rPr>
          <w:rFonts w:ascii="Times New Roman" w:hAnsi="Times New Roman" w:cs="Times New Roman"/>
          <w:sz w:val="20"/>
          <w:szCs w:val="20"/>
        </w:rPr>
        <w:t>, 8th March 2020.</w:t>
      </w:r>
    </w:p>
  </w:footnote>
  <w:footnote w:id="26">
    <w:p w14:paraId="23D52EEB" w14:textId="18B2593D" w:rsidR="00387B30" w:rsidRPr="00887DB7" w:rsidRDefault="00387B30">
      <w:pPr>
        <w:pStyle w:val="FootnoteText"/>
        <w:rPr>
          <w:rFonts w:ascii="Times New Roman" w:hAnsi="Times New Roman" w:cs="Times New Roman"/>
          <w:color w:val="000000" w:themeColor="text1"/>
        </w:rPr>
      </w:pPr>
      <w:r w:rsidRPr="00887DB7">
        <w:rPr>
          <w:rStyle w:val="FootnoteReference"/>
          <w:rFonts w:ascii="Times New Roman" w:hAnsi="Times New Roman" w:cs="Times New Roman"/>
          <w:color w:val="000000" w:themeColor="text1"/>
        </w:rPr>
        <w:footnoteRef/>
      </w:r>
      <w:r w:rsidRPr="00887DB7">
        <w:rPr>
          <w:rFonts w:ascii="Times New Roman" w:hAnsi="Times New Roman" w:cs="Times New Roman"/>
          <w:color w:val="000000" w:themeColor="text1"/>
        </w:rPr>
        <w:t xml:space="preserve"> </w:t>
      </w:r>
      <w:r w:rsidR="00887DB7">
        <w:rPr>
          <w:rFonts w:ascii="Times New Roman" w:hAnsi="Times New Roman" w:cs="Times New Roman"/>
          <w:color w:val="000000" w:themeColor="text1"/>
        </w:rPr>
        <w:t>McNiven</w:t>
      </w:r>
      <w:r w:rsidR="00554D79">
        <w:rPr>
          <w:rFonts w:ascii="Times New Roman" w:hAnsi="Times New Roman" w:cs="Times New Roman"/>
          <w:color w:val="000000" w:themeColor="text1"/>
        </w:rPr>
        <w:t xml:space="preserve">, </w:t>
      </w:r>
      <w:r w:rsidR="00554D79">
        <w:rPr>
          <w:rFonts w:ascii="Times New Roman" w:hAnsi="Times New Roman" w:cs="Times New Roman"/>
          <w:i/>
          <w:iCs/>
          <w:color w:val="000000" w:themeColor="text1"/>
        </w:rPr>
        <w:t>Diary</w:t>
      </w:r>
      <w:r w:rsidR="00554D79">
        <w:rPr>
          <w:rFonts w:ascii="Times New Roman" w:hAnsi="Times New Roman" w:cs="Times New Roman"/>
          <w:color w:val="000000" w:themeColor="text1"/>
        </w:rPr>
        <w:t>,</w:t>
      </w:r>
      <w:r w:rsidRPr="00887DB7">
        <w:rPr>
          <w:rFonts w:ascii="Times New Roman" w:hAnsi="Times New Roman" w:cs="Times New Roman"/>
          <w:color w:val="000000" w:themeColor="text1"/>
        </w:rPr>
        <w:t xml:space="preserve"> </w:t>
      </w:r>
      <w:r w:rsidR="00554D79" w:rsidRPr="00435408">
        <w:rPr>
          <w:rFonts w:ascii="Times New Roman" w:hAnsi="Times New Roman" w:cs="Times New Roman"/>
        </w:rPr>
        <w:t>8th March 2020.</w:t>
      </w:r>
    </w:p>
  </w:footnote>
  <w:footnote w:id="27">
    <w:p w14:paraId="38E3F502" w14:textId="61DA357F" w:rsidR="00D33420" w:rsidRPr="00887DB7" w:rsidRDefault="00D33420">
      <w:pPr>
        <w:pStyle w:val="FootnoteText"/>
        <w:rPr>
          <w:rFonts w:ascii="Times New Roman" w:hAnsi="Times New Roman" w:cs="Times New Roman"/>
          <w:color w:val="000000" w:themeColor="text1"/>
        </w:rPr>
      </w:pPr>
      <w:r w:rsidRPr="00887DB7">
        <w:rPr>
          <w:rStyle w:val="FootnoteReference"/>
          <w:rFonts w:ascii="Times New Roman" w:hAnsi="Times New Roman" w:cs="Times New Roman"/>
          <w:color w:val="000000" w:themeColor="text1"/>
        </w:rPr>
        <w:footnoteRef/>
      </w:r>
      <w:r w:rsidRPr="00887DB7">
        <w:rPr>
          <w:rFonts w:ascii="Times New Roman" w:hAnsi="Times New Roman" w:cs="Times New Roman"/>
          <w:color w:val="000000" w:themeColor="text1"/>
        </w:rPr>
        <w:t xml:space="preserve"> </w:t>
      </w:r>
      <w:r w:rsidR="00D73830">
        <w:rPr>
          <w:rFonts w:ascii="Times New Roman" w:hAnsi="Times New Roman" w:cs="Times New Roman"/>
          <w:color w:val="000000" w:themeColor="text1"/>
        </w:rPr>
        <w:t xml:space="preserve">C. </w:t>
      </w:r>
      <w:proofErr w:type="spellStart"/>
      <w:r w:rsidR="00D73830">
        <w:rPr>
          <w:rFonts w:ascii="Times New Roman" w:hAnsi="Times New Roman" w:cs="Times New Roman"/>
          <w:color w:val="000000" w:themeColor="text1"/>
        </w:rPr>
        <w:t>Aporta</w:t>
      </w:r>
      <w:proofErr w:type="spellEnd"/>
      <w:r w:rsidR="000B0EDE">
        <w:rPr>
          <w:rFonts w:ascii="Times New Roman" w:hAnsi="Times New Roman" w:cs="Times New Roman"/>
          <w:color w:val="000000" w:themeColor="text1"/>
        </w:rPr>
        <w:t>, ‘Routes, Trials and Tracks: T</w:t>
      </w:r>
      <w:r w:rsidR="00C402B4">
        <w:rPr>
          <w:rFonts w:ascii="Times New Roman" w:hAnsi="Times New Roman" w:cs="Times New Roman"/>
          <w:color w:val="000000" w:themeColor="text1"/>
        </w:rPr>
        <w:t>rail Breaking Among the Inuit of Igloolik</w:t>
      </w:r>
      <w:r w:rsidR="00EC2BD6">
        <w:rPr>
          <w:rFonts w:ascii="Times New Roman" w:hAnsi="Times New Roman" w:cs="Times New Roman"/>
          <w:color w:val="000000" w:themeColor="text1"/>
        </w:rPr>
        <w:t xml:space="preserve">’, </w:t>
      </w:r>
      <w:r w:rsidR="00EC2BD6">
        <w:rPr>
          <w:rFonts w:ascii="Times New Roman" w:hAnsi="Times New Roman" w:cs="Times New Roman"/>
          <w:i/>
          <w:iCs/>
          <w:color w:val="000000" w:themeColor="text1"/>
        </w:rPr>
        <w:t>Études/Inuit/Studies</w:t>
      </w:r>
      <w:r w:rsidR="00144582">
        <w:rPr>
          <w:rFonts w:ascii="Times New Roman" w:hAnsi="Times New Roman" w:cs="Times New Roman"/>
          <w:color w:val="000000" w:themeColor="text1"/>
        </w:rPr>
        <w:t>, 28.2</w:t>
      </w:r>
      <w:r w:rsidR="00042D2E">
        <w:rPr>
          <w:rFonts w:ascii="Times New Roman" w:hAnsi="Times New Roman" w:cs="Times New Roman"/>
          <w:color w:val="000000" w:themeColor="text1"/>
        </w:rPr>
        <w:t xml:space="preserve"> (2004)</w:t>
      </w:r>
      <w:r w:rsidR="00D069DC">
        <w:rPr>
          <w:rFonts w:ascii="Times New Roman" w:hAnsi="Times New Roman" w:cs="Times New Roman"/>
          <w:color w:val="000000" w:themeColor="text1"/>
        </w:rPr>
        <w:t>, 9−38 (p. 13).</w:t>
      </w:r>
    </w:p>
  </w:footnote>
  <w:footnote w:id="28">
    <w:p w14:paraId="7010127F" w14:textId="2A76072A" w:rsidR="00675AF8" w:rsidRPr="00887DB7" w:rsidRDefault="00675AF8">
      <w:pPr>
        <w:pStyle w:val="FootnoteText"/>
        <w:rPr>
          <w:rFonts w:ascii="Times New Roman" w:hAnsi="Times New Roman" w:cs="Times New Roman"/>
          <w:color w:val="000000" w:themeColor="text1"/>
        </w:rPr>
      </w:pPr>
      <w:r w:rsidRPr="00887DB7">
        <w:rPr>
          <w:rStyle w:val="FootnoteReference"/>
          <w:rFonts w:ascii="Times New Roman" w:hAnsi="Times New Roman" w:cs="Times New Roman"/>
          <w:color w:val="000000" w:themeColor="text1"/>
        </w:rPr>
        <w:footnoteRef/>
      </w:r>
      <w:r w:rsidRPr="00887DB7">
        <w:rPr>
          <w:rFonts w:ascii="Times New Roman" w:hAnsi="Times New Roman" w:cs="Times New Roman"/>
          <w:color w:val="000000" w:themeColor="text1"/>
        </w:rPr>
        <w:t xml:space="preserve"> </w:t>
      </w:r>
      <w:r w:rsidR="00A32ED8">
        <w:rPr>
          <w:rFonts w:ascii="Times New Roman" w:hAnsi="Times New Roman" w:cs="Times New Roman"/>
          <w:color w:val="000000" w:themeColor="text1"/>
        </w:rPr>
        <w:t xml:space="preserve">Ingold, </w:t>
      </w:r>
      <w:r w:rsidR="00A32ED8">
        <w:rPr>
          <w:rFonts w:ascii="Times New Roman" w:hAnsi="Times New Roman" w:cs="Times New Roman"/>
          <w:i/>
          <w:iCs/>
          <w:color w:val="000000" w:themeColor="text1"/>
        </w:rPr>
        <w:t>Lines</w:t>
      </w:r>
      <w:r w:rsidR="00A32ED8">
        <w:rPr>
          <w:rFonts w:ascii="Times New Roman" w:hAnsi="Times New Roman" w:cs="Times New Roman"/>
          <w:color w:val="000000" w:themeColor="text1"/>
        </w:rPr>
        <w:t>, p. 85.</w:t>
      </w:r>
    </w:p>
  </w:footnote>
  <w:footnote w:id="29">
    <w:p w14:paraId="3F2533D8" w14:textId="2EFE78E7" w:rsidR="00B02242" w:rsidRPr="00887DB7" w:rsidRDefault="00B02242">
      <w:pPr>
        <w:pStyle w:val="FootnoteText"/>
        <w:rPr>
          <w:rFonts w:ascii="Times New Roman" w:hAnsi="Times New Roman" w:cs="Times New Roman"/>
          <w:color w:val="000000" w:themeColor="text1"/>
        </w:rPr>
      </w:pPr>
      <w:r w:rsidRPr="00887DB7">
        <w:rPr>
          <w:rStyle w:val="FootnoteReference"/>
          <w:rFonts w:ascii="Times New Roman" w:hAnsi="Times New Roman" w:cs="Times New Roman"/>
          <w:color w:val="000000" w:themeColor="text1"/>
        </w:rPr>
        <w:footnoteRef/>
      </w:r>
      <w:r w:rsidRPr="00887DB7">
        <w:rPr>
          <w:rFonts w:ascii="Times New Roman" w:hAnsi="Times New Roman" w:cs="Times New Roman"/>
          <w:color w:val="000000" w:themeColor="text1"/>
        </w:rPr>
        <w:t xml:space="preserve"> </w:t>
      </w:r>
      <w:r w:rsidR="00371423">
        <w:rPr>
          <w:rFonts w:ascii="Times New Roman" w:hAnsi="Times New Roman" w:cs="Times New Roman"/>
          <w:color w:val="000000" w:themeColor="text1"/>
        </w:rPr>
        <w:t xml:space="preserve">McNiven, </w:t>
      </w:r>
      <w:r w:rsidR="00371423">
        <w:rPr>
          <w:rFonts w:ascii="Times New Roman" w:hAnsi="Times New Roman" w:cs="Times New Roman"/>
          <w:i/>
          <w:iCs/>
          <w:color w:val="000000" w:themeColor="text1"/>
        </w:rPr>
        <w:t>Diary</w:t>
      </w:r>
      <w:r w:rsidR="00371423">
        <w:rPr>
          <w:rFonts w:ascii="Times New Roman" w:hAnsi="Times New Roman" w:cs="Times New Roman"/>
          <w:color w:val="000000" w:themeColor="text1"/>
        </w:rPr>
        <w:t>,</w:t>
      </w:r>
      <w:r w:rsidR="00371423" w:rsidRPr="00887DB7">
        <w:rPr>
          <w:rFonts w:ascii="Times New Roman" w:hAnsi="Times New Roman" w:cs="Times New Roman"/>
          <w:color w:val="000000" w:themeColor="text1"/>
        </w:rPr>
        <w:t xml:space="preserve"> </w:t>
      </w:r>
      <w:r w:rsidR="00371423" w:rsidRPr="00435408">
        <w:rPr>
          <w:rFonts w:ascii="Times New Roman" w:hAnsi="Times New Roman" w:cs="Times New Roman"/>
        </w:rPr>
        <w:t>8th March 2020.</w:t>
      </w:r>
    </w:p>
  </w:footnote>
  <w:footnote w:id="30">
    <w:p w14:paraId="5D50239E" w14:textId="65A9943C" w:rsidR="005A0337" w:rsidRPr="00887DB7" w:rsidRDefault="008E68D5">
      <w:pPr>
        <w:pStyle w:val="FootnoteText"/>
        <w:rPr>
          <w:rFonts w:ascii="Times New Roman" w:hAnsi="Times New Roman" w:cs="Times New Roman"/>
          <w:color w:val="000000" w:themeColor="text1"/>
        </w:rPr>
      </w:pPr>
      <w:r w:rsidRPr="00887DB7">
        <w:rPr>
          <w:rStyle w:val="FootnoteReference"/>
          <w:rFonts w:ascii="Times New Roman" w:hAnsi="Times New Roman" w:cs="Times New Roman"/>
          <w:color w:val="000000" w:themeColor="text1"/>
        </w:rPr>
        <w:footnoteRef/>
      </w:r>
      <w:r w:rsidR="00140AD6">
        <w:rPr>
          <w:rFonts w:ascii="Times New Roman" w:hAnsi="Times New Roman" w:cs="Times New Roman"/>
          <w:color w:val="000000" w:themeColor="text1"/>
        </w:rPr>
        <w:t xml:space="preserve"> </w:t>
      </w:r>
      <w:proofErr w:type="spellStart"/>
      <w:r w:rsidR="00140AD6" w:rsidRPr="0018689D">
        <w:rPr>
          <w:rFonts w:ascii="Times New Roman" w:hAnsi="Times New Roman" w:cs="Times New Roman"/>
          <w:color w:val="000000" w:themeColor="text1"/>
        </w:rPr>
        <w:t>Digance</w:t>
      </w:r>
      <w:proofErr w:type="spellEnd"/>
      <w:r w:rsidR="00140AD6" w:rsidRPr="0018689D">
        <w:rPr>
          <w:rFonts w:ascii="Times New Roman" w:hAnsi="Times New Roman" w:cs="Times New Roman"/>
          <w:color w:val="000000" w:themeColor="text1"/>
        </w:rPr>
        <w:t>, ‘Religious and Secular Pilgrimage</w:t>
      </w:r>
      <w:r w:rsidR="00140AD6">
        <w:rPr>
          <w:rFonts w:ascii="Times New Roman" w:hAnsi="Times New Roman" w:cs="Times New Roman"/>
          <w:color w:val="000000" w:themeColor="text1"/>
        </w:rPr>
        <w:t>’, p. 36.</w:t>
      </w:r>
    </w:p>
  </w:footnote>
  <w:footnote w:id="31">
    <w:p w14:paraId="38378867" w14:textId="75C7B3A2" w:rsidR="00F53098" w:rsidRPr="00887DB7" w:rsidRDefault="00F53098">
      <w:pPr>
        <w:pStyle w:val="FootnoteText"/>
        <w:rPr>
          <w:rFonts w:ascii="Times New Roman" w:hAnsi="Times New Roman" w:cs="Times New Roman"/>
          <w:color w:val="000000" w:themeColor="text1"/>
        </w:rPr>
      </w:pPr>
      <w:r w:rsidRPr="00887DB7">
        <w:rPr>
          <w:rStyle w:val="FootnoteReference"/>
          <w:rFonts w:ascii="Times New Roman" w:hAnsi="Times New Roman" w:cs="Times New Roman"/>
          <w:color w:val="000000" w:themeColor="text1"/>
        </w:rPr>
        <w:footnoteRef/>
      </w:r>
      <w:r w:rsidRPr="00887DB7">
        <w:rPr>
          <w:rFonts w:ascii="Times New Roman" w:hAnsi="Times New Roman" w:cs="Times New Roman"/>
          <w:color w:val="000000" w:themeColor="text1"/>
        </w:rPr>
        <w:t xml:space="preserve"> </w:t>
      </w:r>
      <w:r w:rsidR="00031E53">
        <w:rPr>
          <w:rFonts w:ascii="Times New Roman" w:hAnsi="Times New Roman" w:cs="Times New Roman"/>
          <w:color w:val="000000" w:themeColor="text1"/>
        </w:rPr>
        <w:t>Devereux</w:t>
      </w:r>
      <w:r w:rsidR="006C2396">
        <w:rPr>
          <w:rFonts w:ascii="Times New Roman" w:hAnsi="Times New Roman" w:cs="Times New Roman"/>
          <w:color w:val="000000" w:themeColor="text1"/>
        </w:rPr>
        <w:t xml:space="preserve">, </w:t>
      </w:r>
      <w:r w:rsidR="00534015">
        <w:rPr>
          <w:rFonts w:ascii="Times New Roman" w:hAnsi="Times New Roman" w:cs="Times New Roman"/>
          <w:i/>
          <w:iCs/>
          <w:color w:val="000000" w:themeColor="text1"/>
        </w:rPr>
        <w:t>Sacred Geography</w:t>
      </w:r>
      <w:r w:rsidR="00534015">
        <w:rPr>
          <w:rFonts w:ascii="Times New Roman" w:hAnsi="Times New Roman" w:cs="Times New Roman"/>
          <w:color w:val="000000" w:themeColor="text1"/>
        </w:rPr>
        <w:t>, p. 52.</w:t>
      </w:r>
    </w:p>
  </w:footnote>
  <w:footnote w:id="32">
    <w:p w14:paraId="0288916B" w14:textId="7176C0F1" w:rsidR="0040429D" w:rsidRPr="00887DB7" w:rsidRDefault="0040429D">
      <w:pPr>
        <w:pStyle w:val="FootnoteText"/>
        <w:rPr>
          <w:rFonts w:ascii="Times New Roman" w:hAnsi="Times New Roman" w:cs="Times New Roman"/>
          <w:color w:val="000000" w:themeColor="text1"/>
        </w:rPr>
      </w:pPr>
      <w:r w:rsidRPr="00887DB7">
        <w:rPr>
          <w:rStyle w:val="FootnoteReference"/>
          <w:rFonts w:ascii="Times New Roman" w:hAnsi="Times New Roman" w:cs="Times New Roman"/>
          <w:color w:val="000000" w:themeColor="text1"/>
        </w:rPr>
        <w:footnoteRef/>
      </w:r>
      <w:r w:rsidRPr="00887DB7">
        <w:rPr>
          <w:rFonts w:ascii="Times New Roman" w:hAnsi="Times New Roman" w:cs="Times New Roman"/>
          <w:color w:val="000000" w:themeColor="text1"/>
        </w:rPr>
        <w:t xml:space="preserve"> </w:t>
      </w:r>
      <w:r w:rsidR="00B438CD">
        <w:rPr>
          <w:rFonts w:ascii="Times New Roman" w:hAnsi="Times New Roman" w:cs="Times New Roman"/>
          <w:color w:val="000000" w:themeColor="text1"/>
        </w:rPr>
        <w:t xml:space="preserve">McNiven, </w:t>
      </w:r>
      <w:r w:rsidR="00B438CD">
        <w:rPr>
          <w:rFonts w:ascii="Times New Roman" w:hAnsi="Times New Roman" w:cs="Times New Roman"/>
          <w:i/>
          <w:iCs/>
          <w:color w:val="000000" w:themeColor="text1"/>
        </w:rPr>
        <w:t>Diary</w:t>
      </w:r>
      <w:r w:rsidR="00B438CD">
        <w:rPr>
          <w:rFonts w:ascii="Times New Roman" w:hAnsi="Times New Roman" w:cs="Times New Roman"/>
          <w:color w:val="000000" w:themeColor="text1"/>
        </w:rPr>
        <w:t>,</w:t>
      </w:r>
      <w:r w:rsidR="00B438CD" w:rsidRPr="00887DB7">
        <w:rPr>
          <w:rFonts w:ascii="Times New Roman" w:hAnsi="Times New Roman" w:cs="Times New Roman"/>
          <w:color w:val="000000" w:themeColor="text1"/>
        </w:rPr>
        <w:t xml:space="preserve"> </w:t>
      </w:r>
      <w:r w:rsidR="00B438CD" w:rsidRPr="00435408">
        <w:rPr>
          <w:rFonts w:ascii="Times New Roman" w:hAnsi="Times New Roman" w:cs="Times New Roman"/>
        </w:rPr>
        <w:t>8th March 2020.</w:t>
      </w:r>
    </w:p>
  </w:footnote>
  <w:footnote w:id="33">
    <w:p w14:paraId="15ECDCA1" w14:textId="14F826CE" w:rsidR="0040429D" w:rsidRPr="00887DB7" w:rsidRDefault="0040429D">
      <w:pPr>
        <w:pStyle w:val="FootnoteText"/>
        <w:rPr>
          <w:rFonts w:ascii="Times New Roman" w:hAnsi="Times New Roman" w:cs="Times New Roman"/>
          <w:color w:val="000000" w:themeColor="text1"/>
        </w:rPr>
      </w:pPr>
      <w:r w:rsidRPr="00887DB7">
        <w:rPr>
          <w:rStyle w:val="FootnoteReference"/>
          <w:rFonts w:ascii="Times New Roman" w:hAnsi="Times New Roman" w:cs="Times New Roman"/>
          <w:color w:val="000000" w:themeColor="text1"/>
        </w:rPr>
        <w:footnoteRef/>
      </w:r>
      <w:r w:rsidRPr="00887DB7">
        <w:rPr>
          <w:rFonts w:ascii="Times New Roman" w:hAnsi="Times New Roman" w:cs="Times New Roman"/>
          <w:color w:val="000000" w:themeColor="text1"/>
        </w:rPr>
        <w:t xml:space="preserve"> </w:t>
      </w:r>
      <w:r w:rsidR="00917A5A">
        <w:rPr>
          <w:rFonts w:ascii="Times New Roman" w:hAnsi="Times New Roman" w:cs="Times New Roman"/>
          <w:color w:val="000000" w:themeColor="text1"/>
        </w:rPr>
        <w:t xml:space="preserve">McNiven, </w:t>
      </w:r>
      <w:r w:rsidR="00917A5A">
        <w:rPr>
          <w:rFonts w:ascii="Times New Roman" w:hAnsi="Times New Roman" w:cs="Times New Roman"/>
          <w:i/>
          <w:iCs/>
          <w:color w:val="000000" w:themeColor="text1"/>
        </w:rPr>
        <w:t>Diary</w:t>
      </w:r>
      <w:r w:rsidR="00917A5A">
        <w:rPr>
          <w:rFonts w:ascii="Times New Roman" w:hAnsi="Times New Roman" w:cs="Times New Roman"/>
          <w:color w:val="000000" w:themeColor="text1"/>
        </w:rPr>
        <w:t>,</w:t>
      </w:r>
      <w:r w:rsidR="00917A5A" w:rsidRPr="00887DB7">
        <w:rPr>
          <w:rFonts w:ascii="Times New Roman" w:hAnsi="Times New Roman" w:cs="Times New Roman"/>
          <w:color w:val="000000" w:themeColor="text1"/>
        </w:rPr>
        <w:t xml:space="preserve"> </w:t>
      </w:r>
      <w:r w:rsidR="00917A5A" w:rsidRPr="00435408">
        <w:rPr>
          <w:rFonts w:ascii="Times New Roman" w:hAnsi="Times New Roman" w:cs="Times New Roman"/>
        </w:rPr>
        <w:t>8th March 2020.</w:t>
      </w:r>
    </w:p>
  </w:footnote>
  <w:footnote w:id="34">
    <w:p w14:paraId="08F21830" w14:textId="79A5B3D7" w:rsidR="00B76A5A" w:rsidRDefault="00B76A5A">
      <w:pPr>
        <w:pStyle w:val="FootnoteText"/>
      </w:pPr>
      <w:r w:rsidRPr="00887DB7">
        <w:rPr>
          <w:rStyle w:val="FootnoteReference"/>
          <w:rFonts w:ascii="Times New Roman" w:hAnsi="Times New Roman" w:cs="Times New Roman"/>
          <w:color w:val="000000" w:themeColor="text1"/>
        </w:rPr>
        <w:footnoteRef/>
      </w:r>
      <w:r w:rsidRPr="00887DB7">
        <w:rPr>
          <w:color w:val="000000" w:themeColor="text1"/>
        </w:rPr>
        <w:t xml:space="preserve"> </w:t>
      </w:r>
      <w:r w:rsidR="003F4CFB">
        <w:rPr>
          <w:rFonts w:ascii="Times New Roman" w:hAnsi="Times New Roman" w:cs="Times New Roman"/>
          <w:color w:val="000000" w:themeColor="text1"/>
        </w:rPr>
        <w:t xml:space="preserve">McNiven, </w:t>
      </w:r>
      <w:r w:rsidR="003F4CFB">
        <w:rPr>
          <w:rFonts w:ascii="Times New Roman" w:hAnsi="Times New Roman" w:cs="Times New Roman"/>
          <w:i/>
          <w:iCs/>
          <w:color w:val="000000" w:themeColor="text1"/>
        </w:rPr>
        <w:t>Diary</w:t>
      </w:r>
      <w:r w:rsidR="003F4CFB">
        <w:rPr>
          <w:rFonts w:ascii="Times New Roman" w:hAnsi="Times New Roman" w:cs="Times New Roman"/>
          <w:color w:val="000000" w:themeColor="text1"/>
        </w:rPr>
        <w:t>,</w:t>
      </w:r>
      <w:r w:rsidR="003F4CFB" w:rsidRPr="00887DB7">
        <w:rPr>
          <w:rFonts w:ascii="Times New Roman" w:hAnsi="Times New Roman" w:cs="Times New Roman"/>
          <w:color w:val="000000" w:themeColor="text1"/>
        </w:rPr>
        <w:t xml:space="preserve"> </w:t>
      </w:r>
      <w:r w:rsidR="003F4CFB" w:rsidRPr="00435408">
        <w:rPr>
          <w:rFonts w:ascii="Times New Roman" w:hAnsi="Times New Roman" w:cs="Times New Roman"/>
        </w:rPr>
        <w:t>8th March 2020.</w:t>
      </w:r>
    </w:p>
  </w:footnote>
  <w:footnote w:id="35">
    <w:p w14:paraId="3D1FE1FD" w14:textId="04B80894" w:rsidR="00444AA6" w:rsidRPr="00AA5C54" w:rsidRDefault="00444AA6">
      <w:pPr>
        <w:pStyle w:val="FootnoteText"/>
        <w:rPr>
          <w:rFonts w:ascii="Times New Roman" w:hAnsi="Times New Roman" w:cs="Times New Roman"/>
        </w:rPr>
      </w:pPr>
      <w:r w:rsidRPr="00AA5C54">
        <w:rPr>
          <w:rStyle w:val="FootnoteReference"/>
          <w:rFonts w:ascii="Times New Roman" w:hAnsi="Times New Roman" w:cs="Times New Roman"/>
        </w:rPr>
        <w:footnoteRef/>
      </w:r>
      <w:r w:rsidRPr="00AA5C54">
        <w:rPr>
          <w:rFonts w:ascii="Times New Roman" w:hAnsi="Times New Roman" w:cs="Times New Roman"/>
        </w:rPr>
        <w:t xml:space="preserve"> </w:t>
      </w:r>
      <w:r w:rsidR="00AC1E3F" w:rsidRPr="00AA5C54">
        <w:rPr>
          <w:rFonts w:ascii="Times New Roman" w:hAnsi="Times New Roman" w:cs="Times New Roman"/>
          <w:color w:val="000000" w:themeColor="text1"/>
        </w:rPr>
        <w:t>Tilley, p. xviii.</w:t>
      </w:r>
    </w:p>
  </w:footnote>
  <w:footnote w:id="36">
    <w:p w14:paraId="6A246F54" w14:textId="5364603C" w:rsidR="00E8043F" w:rsidRPr="00AA5C54" w:rsidRDefault="00E8043F">
      <w:pPr>
        <w:pStyle w:val="FootnoteText"/>
        <w:rPr>
          <w:rFonts w:ascii="Times New Roman" w:hAnsi="Times New Roman" w:cs="Times New Roman"/>
        </w:rPr>
      </w:pPr>
      <w:r w:rsidRPr="00AA5C54">
        <w:rPr>
          <w:rStyle w:val="FootnoteReference"/>
          <w:rFonts w:ascii="Times New Roman" w:hAnsi="Times New Roman" w:cs="Times New Roman"/>
        </w:rPr>
        <w:footnoteRef/>
      </w:r>
      <w:r w:rsidRPr="00AA5C54">
        <w:rPr>
          <w:rFonts w:ascii="Times New Roman" w:hAnsi="Times New Roman" w:cs="Times New Roman"/>
        </w:rPr>
        <w:t xml:space="preserve"> </w:t>
      </w:r>
      <w:r w:rsidR="00AA5C54" w:rsidRPr="00AA5C54">
        <w:rPr>
          <w:rFonts w:ascii="Times New Roman" w:hAnsi="Times New Roman" w:cs="Times New Roman"/>
          <w:color w:val="000000" w:themeColor="text1"/>
        </w:rPr>
        <w:t>Tilley, p. xviii.</w:t>
      </w:r>
    </w:p>
  </w:footnote>
  <w:footnote w:id="37">
    <w:p w14:paraId="604CF5C6" w14:textId="24FCEC60" w:rsidR="004343CA" w:rsidRPr="00DA09F3" w:rsidRDefault="004343CA" w:rsidP="00DA09F3">
      <w:pPr>
        <w:pStyle w:val="NoSpacing"/>
        <w:rPr>
          <w:rFonts w:ascii="Times New Roman" w:hAnsi="Times New Roman" w:cs="Times New Roman"/>
          <w:sz w:val="20"/>
          <w:szCs w:val="20"/>
        </w:rPr>
      </w:pPr>
      <w:r w:rsidRPr="00AA5C54">
        <w:rPr>
          <w:rStyle w:val="FootnoteReference"/>
          <w:rFonts w:ascii="Times New Roman" w:hAnsi="Times New Roman" w:cs="Times New Roman"/>
          <w:sz w:val="20"/>
          <w:szCs w:val="20"/>
        </w:rPr>
        <w:footnoteRef/>
      </w:r>
      <w:r w:rsidRPr="00DA09F3">
        <w:rPr>
          <w:rFonts w:ascii="Times New Roman" w:hAnsi="Times New Roman" w:cs="Times New Roman"/>
          <w:sz w:val="20"/>
          <w:szCs w:val="20"/>
        </w:rPr>
        <w:t xml:space="preserve"> </w:t>
      </w:r>
      <w:r w:rsidR="00AA4A49">
        <w:rPr>
          <w:rFonts w:ascii="Times New Roman" w:hAnsi="Times New Roman" w:cs="Times New Roman"/>
          <w:color w:val="000000" w:themeColor="text1"/>
        </w:rPr>
        <w:t xml:space="preserve">McNiven, </w:t>
      </w:r>
      <w:r w:rsidR="00AA4A49">
        <w:rPr>
          <w:rFonts w:ascii="Times New Roman" w:hAnsi="Times New Roman" w:cs="Times New Roman"/>
          <w:i/>
          <w:iCs/>
          <w:color w:val="000000" w:themeColor="text1"/>
        </w:rPr>
        <w:t>Diary</w:t>
      </w:r>
      <w:r w:rsidR="00AA4A49">
        <w:rPr>
          <w:rFonts w:ascii="Times New Roman" w:hAnsi="Times New Roman" w:cs="Times New Roman"/>
          <w:color w:val="000000" w:themeColor="text1"/>
        </w:rPr>
        <w:t>,</w:t>
      </w:r>
      <w:r w:rsidR="00AA4A49" w:rsidRPr="00887DB7">
        <w:rPr>
          <w:rFonts w:ascii="Times New Roman" w:hAnsi="Times New Roman" w:cs="Times New Roman"/>
          <w:color w:val="000000" w:themeColor="text1"/>
        </w:rPr>
        <w:t xml:space="preserve"> </w:t>
      </w:r>
      <w:r w:rsidR="00AA4A49" w:rsidRPr="00435408">
        <w:rPr>
          <w:rFonts w:ascii="Times New Roman" w:hAnsi="Times New Roman" w:cs="Times New Roman"/>
          <w:sz w:val="20"/>
          <w:szCs w:val="20"/>
        </w:rPr>
        <w:t>8th March 2020.</w:t>
      </w:r>
    </w:p>
  </w:footnote>
  <w:footnote w:id="38">
    <w:p w14:paraId="536FE74B" w14:textId="58517FE9" w:rsidR="00F94B1B" w:rsidRPr="00BB6B7C" w:rsidRDefault="00F94B1B" w:rsidP="00BB6B7C">
      <w:pPr>
        <w:pStyle w:val="NoSpacing"/>
        <w:rPr>
          <w:rFonts w:ascii="Times New Roman" w:hAnsi="Times New Roman" w:cs="Times New Roman"/>
          <w:sz w:val="20"/>
          <w:szCs w:val="20"/>
        </w:rPr>
      </w:pPr>
      <w:r w:rsidRPr="00BB6B7C">
        <w:rPr>
          <w:rStyle w:val="FootnoteReference"/>
          <w:rFonts w:ascii="Times New Roman" w:hAnsi="Times New Roman" w:cs="Times New Roman"/>
          <w:color w:val="000000" w:themeColor="text1"/>
          <w:sz w:val="20"/>
          <w:szCs w:val="20"/>
        </w:rPr>
        <w:footnoteRef/>
      </w:r>
      <w:r w:rsidRPr="00BB6B7C">
        <w:rPr>
          <w:rFonts w:ascii="Times New Roman" w:hAnsi="Times New Roman" w:cs="Times New Roman"/>
          <w:sz w:val="20"/>
          <w:szCs w:val="20"/>
        </w:rPr>
        <w:t xml:space="preserve"> </w:t>
      </w:r>
      <w:r w:rsidR="001D6D44" w:rsidRPr="00BB6B7C">
        <w:rPr>
          <w:rFonts w:ascii="Times New Roman" w:hAnsi="Times New Roman" w:cs="Times New Roman"/>
          <w:sz w:val="20"/>
          <w:szCs w:val="20"/>
        </w:rPr>
        <w:t>Tilley, p. xviii.</w:t>
      </w:r>
    </w:p>
  </w:footnote>
  <w:footnote w:id="39">
    <w:p w14:paraId="4A07F4E9" w14:textId="6A99B98B" w:rsidR="00411FF7" w:rsidRPr="00BB6B7C" w:rsidRDefault="00411FF7" w:rsidP="00BB6B7C">
      <w:pPr>
        <w:pStyle w:val="NoSpacing"/>
        <w:rPr>
          <w:rFonts w:ascii="Times New Roman" w:hAnsi="Times New Roman" w:cs="Times New Roman"/>
          <w:sz w:val="20"/>
          <w:szCs w:val="20"/>
        </w:rPr>
      </w:pPr>
      <w:r w:rsidRPr="00BB6B7C">
        <w:rPr>
          <w:rStyle w:val="FootnoteReference"/>
          <w:rFonts w:ascii="Times New Roman" w:hAnsi="Times New Roman" w:cs="Times New Roman"/>
          <w:color w:val="000000" w:themeColor="text1"/>
          <w:sz w:val="20"/>
          <w:szCs w:val="20"/>
        </w:rPr>
        <w:footnoteRef/>
      </w:r>
      <w:r w:rsidRPr="00BB6B7C">
        <w:rPr>
          <w:rFonts w:ascii="Times New Roman" w:hAnsi="Times New Roman" w:cs="Times New Roman"/>
          <w:sz w:val="20"/>
          <w:szCs w:val="20"/>
        </w:rPr>
        <w:t xml:space="preserve"> </w:t>
      </w:r>
      <w:r w:rsidR="004C5126" w:rsidRPr="00BB6B7C">
        <w:rPr>
          <w:rFonts w:ascii="Times New Roman" w:hAnsi="Times New Roman" w:cs="Times New Roman"/>
          <w:sz w:val="20"/>
          <w:szCs w:val="20"/>
        </w:rPr>
        <w:t xml:space="preserve">Frank </w:t>
      </w:r>
      <w:r w:rsidR="00BC6A59" w:rsidRPr="00BB6B7C">
        <w:rPr>
          <w:rFonts w:ascii="Times New Roman" w:hAnsi="Times New Roman" w:cs="Times New Roman"/>
          <w:sz w:val="20"/>
          <w:szCs w:val="20"/>
        </w:rPr>
        <w:t>Prendergast</w:t>
      </w:r>
      <w:r w:rsidR="00491FED" w:rsidRPr="00BB6B7C">
        <w:rPr>
          <w:rFonts w:ascii="Times New Roman" w:hAnsi="Times New Roman" w:cs="Times New Roman"/>
          <w:sz w:val="20"/>
          <w:szCs w:val="20"/>
        </w:rPr>
        <w:t>, ‘The Archaeology of Height – Cultural Meaning in the Relativity of Irish Megalithic Tomb Siting</w:t>
      </w:r>
      <w:r w:rsidR="00183B70" w:rsidRPr="00BB6B7C">
        <w:rPr>
          <w:rFonts w:ascii="Times New Roman" w:hAnsi="Times New Roman" w:cs="Times New Roman"/>
          <w:sz w:val="20"/>
          <w:szCs w:val="20"/>
        </w:rPr>
        <w:t xml:space="preserve">’, </w:t>
      </w:r>
      <w:r w:rsidR="00A34BC9" w:rsidRPr="00BB6B7C">
        <w:rPr>
          <w:rFonts w:ascii="Times New Roman" w:hAnsi="Times New Roman" w:cs="Times New Roman"/>
          <w:sz w:val="20"/>
          <w:szCs w:val="20"/>
        </w:rPr>
        <w:t xml:space="preserve">in </w:t>
      </w:r>
      <w:r w:rsidR="00A34BC9" w:rsidRPr="00BB6B7C">
        <w:rPr>
          <w:rFonts w:ascii="Times New Roman" w:hAnsi="Times New Roman" w:cs="Times New Roman"/>
          <w:i/>
          <w:iCs/>
          <w:sz w:val="20"/>
          <w:szCs w:val="20"/>
        </w:rPr>
        <w:t>Space, Place and Religious Landscapes: Living Mountains</w:t>
      </w:r>
      <w:r w:rsidR="00A34BC9" w:rsidRPr="00BB6B7C">
        <w:rPr>
          <w:rFonts w:ascii="Times New Roman" w:hAnsi="Times New Roman" w:cs="Times New Roman"/>
          <w:sz w:val="20"/>
          <w:szCs w:val="20"/>
        </w:rPr>
        <w:t>, ed. by Darrelyn Gunzburg and Bernadette Brady (London: Bloomsbury Academic, 2020), pp.</w:t>
      </w:r>
      <w:r w:rsidR="008723AC" w:rsidRPr="00BB6B7C">
        <w:rPr>
          <w:rFonts w:ascii="Times New Roman" w:hAnsi="Times New Roman" w:cs="Times New Roman"/>
          <w:sz w:val="20"/>
          <w:szCs w:val="20"/>
        </w:rPr>
        <w:t xml:space="preserve"> </w:t>
      </w:r>
      <w:r w:rsidR="00D22DA7" w:rsidRPr="00BB6B7C">
        <w:rPr>
          <w:rFonts w:ascii="Times New Roman" w:hAnsi="Times New Roman" w:cs="Times New Roman"/>
          <w:sz w:val="20"/>
          <w:szCs w:val="20"/>
        </w:rPr>
        <w:t>13−42</w:t>
      </w:r>
      <w:r w:rsidR="00A34BC9" w:rsidRPr="00BB6B7C">
        <w:rPr>
          <w:rFonts w:ascii="Times New Roman" w:hAnsi="Times New Roman" w:cs="Times New Roman"/>
          <w:sz w:val="20"/>
          <w:szCs w:val="20"/>
        </w:rPr>
        <w:t xml:space="preserve"> </w:t>
      </w:r>
      <w:r w:rsidR="00A34BC9" w:rsidRPr="00BB6B7C">
        <w:rPr>
          <w:rFonts w:ascii="Times New Roman" w:hAnsi="Times New Roman" w:cs="Times New Roman"/>
          <w:sz w:val="20"/>
          <w:szCs w:val="20"/>
        </w:rPr>
        <w:t>(</w:t>
      </w:r>
      <w:r w:rsidR="00BC6A59" w:rsidRPr="00BB6B7C">
        <w:rPr>
          <w:rFonts w:ascii="Times New Roman" w:hAnsi="Times New Roman" w:cs="Times New Roman"/>
          <w:sz w:val="20"/>
          <w:szCs w:val="20"/>
        </w:rPr>
        <w:t>p</w:t>
      </w:r>
      <w:r w:rsidR="00A34BC9" w:rsidRPr="00BB6B7C">
        <w:rPr>
          <w:rFonts w:ascii="Times New Roman" w:hAnsi="Times New Roman" w:cs="Times New Roman"/>
          <w:sz w:val="20"/>
          <w:szCs w:val="20"/>
        </w:rPr>
        <w:t xml:space="preserve">. </w:t>
      </w:r>
      <w:r w:rsidR="00BC6A59" w:rsidRPr="00BB6B7C">
        <w:rPr>
          <w:rFonts w:ascii="Times New Roman" w:hAnsi="Times New Roman" w:cs="Times New Roman"/>
          <w:sz w:val="20"/>
          <w:szCs w:val="20"/>
        </w:rPr>
        <w:t>26</w:t>
      </w:r>
      <w:r w:rsidR="00A34BC9" w:rsidRPr="00BB6B7C">
        <w:rPr>
          <w:rFonts w:ascii="Times New Roman" w:hAnsi="Times New Roman" w:cs="Times New Roman"/>
          <w:sz w:val="20"/>
          <w:szCs w:val="20"/>
        </w:rPr>
        <w:t>).</w:t>
      </w:r>
    </w:p>
  </w:footnote>
  <w:footnote w:id="40">
    <w:p w14:paraId="6F95D083" w14:textId="154DDCC8" w:rsidR="00E27BE1" w:rsidRPr="00BB6B7C" w:rsidRDefault="00E27BE1" w:rsidP="00BB6B7C">
      <w:pPr>
        <w:pStyle w:val="NoSpacing"/>
        <w:rPr>
          <w:color w:val="2F5496" w:themeColor="accent1" w:themeShade="BF"/>
        </w:rPr>
      </w:pPr>
      <w:r w:rsidRPr="00BB6B7C">
        <w:rPr>
          <w:rStyle w:val="FootnoteReference"/>
          <w:rFonts w:ascii="Times New Roman" w:hAnsi="Times New Roman" w:cs="Times New Roman"/>
          <w:color w:val="000000" w:themeColor="text1"/>
          <w:sz w:val="20"/>
          <w:szCs w:val="20"/>
        </w:rPr>
        <w:footnoteRef/>
      </w:r>
      <w:r w:rsidRPr="00BB6B7C">
        <w:rPr>
          <w:rFonts w:ascii="Times New Roman" w:hAnsi="Times New Roman" w:cs="Times New Roman"/>
          <w:sz w:val="20"/>
          <w:szCs w:val="20"/>
        </w:rPr>
        <w:t xml:space="preserve"> </w:t>
      </w:r>
      <w:r w:rsidR="007768D4" w:rsidRPr="00BB6B7C">
        <w:rPr>
          <w:rFonts w:ascii="Times New Roman" w:hAnsi="Times New Roman" w:cs="Times New Roman"/>
          <w:sz w:val="20"/>
          <w:szCs w:val="20"/>
        </w:rPr>
        <w:t>Lama Anagarika</w:t>
      </w:r>
      <w:r w:rsidR="00B443AE" w:rsidRPr="00BB6B7C">
        <w:rPr>
          <w:rFonts w:ascii="Times New Roman" w:hAnsi="Times New Roman" w:cs="Times New Roman"/>
          <w:sz w:val="20"/>
          <w:szCs w:val="20"/>
        </w:rPr>
        <w:t xml:space="preserve"> </w:t>
      </w:r>
      <w:proofErr w:type="spellStart"/>
      <w:r w:rsidR="00B443AE" w:rsidRPr="00BB6B7C">
        <w:rPr>
          <w:rFonts w:ascii="Times New Roman" w:hAnsi="Times New Roman" w:cs="Times New Roman"/>
          <w:sz w:val="20"/>
          <w:szCs w:val="20"/>
        </w:rPr>
        <w:t>Govinda</w:t>
      </w:r>
      <w:proofErr w:type="spellEnd"/>
      <w:r w:rsidR="00B443AE" w:rsidRPr="00BB6B7C">
        <w:rPr>
          <w:rFonts w:ascii="Times New Roman" w:hAnsi="Times New Roman" w:cs="Times New Roman"/>
          <w:sz w:val="20"/>
          <w:szCs w:val="20"/>
        </w:rPr>
        <w:t xml:space="preserve">, </w:t>
      </w:r>
      <w:r w:rsidR="00B443AE" w:rsidRPr="00BB6B7C">
        <w:rPr>
          <w:rFonts w:ascii="Times New Roman" w:hAnsi="Times New Roman" w:cs="Times New Roman"/>
          <w:i/>
          <w:iCs/>
          <w:sz w:val="20"/>
          <w:szCs w:val="20"/>
        </w:rPr>
        <w:t>The Way of the White Clouds</w:t>
      </w:r>
      <w:r w:rsidR="00D01CB9" w:rsidRPr="00BB6B7C">
        <w:rPr>
          <w:rFonts w:ascii="Times New Roman" w:hAnsi="Times New Roman" w:cs="Times New Roman"/>
          <w:sz w:val="20"/>
          <w:szCs w:val="20"/>
        </w:rPr>
        <w:t>, 40</w:t>
      </w:r>
      <w:r w:rsidR="00D01CB9" w:rsidRPr="00BB6B7C">
        <w:rPr>
          <w:rFonts w:ascii="Times New Roman" w:hAnsi="Times New Roman" w:cs="Times New Roman"/>
          <w:sz w:val="20"/>
          <w:szCs w:val="20"/>
          <w:vertAlign w:val="superscript"/>
        </w:rPr>
        <w:t>th</w:t>
      </w:r>
      <w:r w:rsidR="00D01CB9" w:rsidRPr="00BB6B7C">
        <w:rPr>
          <w:rFonts w:ascii="Times New Roman" w:hAnsi="Times New Roman" w:cs="Times New Roman"/>
          <w:sz w:val="20"/>
          <w:szCs w:val="20"/>
        </w:rPr>
        <w:t xml:space="preserve"> Anniversary Edition</w:t>
      </w:r>
      <w:r w:rsidR="00B443AE" w:rsidRPr="00BB6B7C">
        <w:rPr>
          <w:rFonts w:ascii="Times New Roman" w:hAnsi="Times New Roman" w:cs="Times New Roman"/>
          <w:sz w:val="20"/>
          <w:szCs w:val="20"/>
        </w:rPr>
        <w:t xml:space="preserve"> (</w:t>
      </w:r>
      <w:r w:rsidR="00893718" w:rsidRPr="00BB6B7C">
        <w:rPr>
          <w:rFonts w:ascii="Times New Roman" w:hAnsi="Times New Roman" w:cs="Times New Roman"/>
          <w:sz w:val="20"/>
          <w:szCs w:val="20"/>
        </w:rPr>
        <w:t>London: Rider, 2006)</w:t>
      </w:r>
      <w:r w:rsidR="00BB6B7C" w:rsidRPr="00BB6B7C">
        <w:rPr>
          <w:rFonts w:ascii="Times New Roman" w:hAnsi="Times New Roman" w:cs="Times New Roman"/>
          <w:sz w:val="20"/>
          <w:szCs w:val="20"/>
        </w:rPr>
        <w:t>, p. 197.</w:t>
      </w:r>
    </w:p>
  </w:footnote>
  <w:footnote w:id="41">
    <w:p w14:paraId="338129F2" w14:textId="436724D4" w:rsidR="00C95527" w:rsidRPr="00D23759" w:rsidRDefault="00C95527" w:rsidP="00D23759">
      <w:pPr>
        <w:pStyle w:val="NoSpacing"/>
        <w:rPr>
          <w:rFonts w:ascii="Times New Roman" w:hAnsi="Times New Roman" w:cs="Times New Roman"/>
          <w:sz w:val="20"/>
          <w:szCs w:val="20"/>
        </w:rPr>
      </w:pPr>
      <w:r w:rsidRPr="00D23759">
        <w:rPr>
          <w:rStyle w:val="FootnoteReference"/>
          <w:rFonts w:ascii="Times New Roman" w:hAnsi="Times New Roman" w:cs="Times New Roman"/>
          <w:sz w:val="20"/>
          <w:szCs w:val="20"/>
        </w:rPr>
        <w:footnoteRef/>
      </w:r>
      <w:r w:rsidR="00E70E67" w:rsidRPr="00D23759">
        <w:rPr>
          <w:rFonts w:ascii="Times New Roman" w:hAnsi="Times New Roman" w:cs="Times New Roman"/>
          <w:sz w:val="20"/>
          <w:szCs w:val="20"/>
        </w:rPr>
        <w:t xml:space="preserve"> </w:t>
      </w:r>
      <w:r w:rsidR="00E70E67" w:rsidRPr="00D23759">
        <w:rPr>
          <w:rFonts w:ascii="Times New Roman" w:hAnsi="Times New Roman" w:cs="Times New Roman"/>
          <w:sz w:val="20"/>
          <w:szCs w:val="20"/>
        </w:rPr>
        <w:t xml:space="preserve">Tilley, p. </w:t>
      </w:r>
      <w:r w:rsidR="00E70E67" w:rsidRPr="00D23759">
        <w:rPr>
          <w:rFonts w:ascii="Times New Roman" w:hAnsi="Times New Roman" w:cs="Times New Roman"/>
          <w:sz w:val="20"/>
          <w:szCs w:val="20"/>
        </w:rPr>
        <w:t>xviii.</w:t>
      </w:r>
    </w:p>
  </w:footnote>
  <w:footnote w:id="42">
    <w:p w14:paraId="2346CEDB" w14:textId="3EE81386" w:rsidR="00EC6124" w:rsidRPr="00D23759" w:rsidRDefault="00EC6124" w:rsidP="00D23759">
      <w:pPr>
        <w:pStyle w:val="NoSpacing"/>
        <w:rPr>
          <w:rFonts w:ascii="Times New Roman" w:hAnsi="Times New Roman" w:cs="Times New Roman"/>
          <w:sz w:val="20"/>
          <w:szCs w:val="20"/>
        </w:rPr>
      </w:pPr>
      <w:r w:rsidRPr="00D23759">
        <w:rPr>
          <w:rStyle w:val="FootnoteReference"/>
          <w:rFonts w:ascii="Times New Roman" w:hAnsi="Times New Roman" w:cs="Times New Roman"/>
          <w:sz w:val="20"/>
          <w:szCs w:val="20"/>
        </w:rPr>
        <w:footnoteRef/>
      </w:r>
      <w:r w:rsidR="0048466C" w:rsidRPr="00D23759">
        <w:rPr>
          <w:rFonts w:ascii="Times New Roman" w:hAnsi="Times New Roman" w:cs="Times New Roman"/>
          <w:sz w:val="20"/>
          <w:szCs w:val="20"/>
        </w:rPr>
        <w:t xml:space="preserve"> Mircea Eliade</w:t>
      </w:r>
      <w:r w:rsidR="00E07006" w:rsidRPr="00D23759">
        <w:rPr>
          <w:rFonts w:ascii="Times New Roman" w:hAnsi="Times New Roman" w:cs="Times New Roman"/>
          <w:sz w:val="20"/>
          <w:szCs w:val="20"/>
        </w:rPr>
        <w:t xml:space="preserve">, </w:t>
      </w:r>
      <w:r w:rsidR="00071737" w:rsidRPr="00D23759">
        <w:rPr>
          <w:rFonts w:ascii="Times New Roman" w:hAnsi="Times New Roman" w:cs="Times New Roman"/>
          <w:i/>
          <w:iCs/>
          <w:sz w:val="20"/>
          <w:szCs w:val="20"/>
        </w:rPr>
        <w:t xml:space="preserve">Images and Symbols: </w:t>
      </w:r>
      <w:r w:rsidR="00071737" w:rsidRPr="00D23759">
        <w:rPr>
          <w:rFonts w:ascii="Times New Roman" w:hAnsi="Times New Roman" w:cs="Times New Roman"/>
          <w:i/>
          <w:iCs/>
          <w:sz w:val="20"/>
          <w:szCs w:val="20"/>
        </w:rPr>
        <w:t>Studies in Religious Symbolism</w:t>
      </w:r>
      <w:r w:rsidR="00071737" w:rsidRPr="00D23759">
        <w:rPr>
          <w:rFonts w:ascii="Times New Roman" w:hAnsi="Times New Roman" w:cs="Times New Roman"/>
          <w:sz w:val="20"/>
          <w:szCs w:val="20"/>
        </w:rPr>
        <w:t>, trans. by Philip Mairet</w:t>
      </w:r>
      <w:r w:rsidR="00A444BC" w:rsidRPr="00D23759">
        <w:rPr>
          <w:rFonts w:ascii="Times New Roman" w:hAnsi="Times New Roman" w:cs="Times New Roman"/>
          <w:sz w:val="20"/>
          <w:szCs w:val="20"/>
        </w:rPr>
        <w:t xml:space="preserve"> (</w:t>
      </w:r>
      <w:r w:rsidR="00DE0262" w:rsidRPr="00D23759">
        <w:rPr>
          <w:rFonts w:ascii="Times New Roman" w:hAnsi="Times New Roman" w:cs="Times New Roman"/>
          <w:sz w:val="20"/>
          <w:szCs w:val="20"/>
        </w:rPr>
        <w:t xml:space="preserve">Princeton: Princeton University Press, </w:t>
      </w:r>
      <w:r w:rsidR="00CA1B3B" w:rsidRPr="00D23759">
        <w:rPr>
          <w:rFonts w:ascii="Times New Roman" w:hAnsi="Times New Roman" w:cs="Times New Roman"/>
          <w:sz w:val="20"/>
          <w:szCs w:val="20"/>
        </w:rPr>
        <w:t>1991), pp. 48−51.</w:t>
      </w:r>
    </w:p>
  </w:footnote>
  <w:footnote w:id="43">
    <w:p w14:paraId="1E7C0C40" w14:textId="43809B26" w:rsidR="00596A44" w:rsidRPr="00D23759" w:rsidRDefault="00596A44" w:rsidP="00D23759">
      <w:pPr>
        <w:pStyle w:val="NoSpacing"/>
        <w:rPr>
          <w:rFonts w:ascii="Times New Roman" w:hAnsi="Times New Roman" w:cs="Times New Roman"/>
          <w:sz w:val="20"/>
          <w:szCs w:val="20"/>
        </w:rPr>
      </w:pPr>
      <w:r w:rsidRPr="00D23759">
        <w:rPr>
          <w:rStyle w:val="FootnoteReference"/>
          <w:rFonts w:ascii="Times New Roman" w:hAnsi="Times New Roman" w:cs="Times New Roman"/>
          <w:sz w:val="20"/>
          <w:szCs w:val="20"/>
        </w:rPr>
        <w:footnoteRef/>
      </w:r>
      <w:r w:rsidRPr="00D23759">
        <w:rPr>
          <w:rFonts w:ascii="Times New Roman" w:hAnsi="Times New Roman" w:cs="Times New Roman"/>
          <w:sz w:val="20"/>
          <w:szCs w:val="20"/>
        </w:rPr>
        <w:t xml:space="preserve"> </w:t>
      </w:r>
      <w:r w:rsidR="00CA1B3B" w:rsidRPr="00D23759">
        <w:rPr>
          <w:rFonts w:ascii="Times New Roman" w:hAnsi="Times New Roman" w:cs="Times New Roman"/>
          <w:sz w:val="20"/>
          <w:szCs w:val="20"/>
        </w:rPr>
        <w:t xml:space="preserve">Eliade, </w:t>
      </w:r>
      <w:r w:rsidR="00CA1B3B" w:rsidRPr="00D23759">
        <w:rPr>
          <w:rFonts w:ascii="Times New Roman" w:hAnsi="Times New Roman" w:cs="Times New Roman"/>
          <w:i/>
          <w:iCs/>
          <w:sz w:val="20"/>
          <w:szCs w:val="20"/>
        </w:rPr>
        <w:t>Images and Symbols</w:t>
      </w:r>
      <w:r w:rsidR="00CA1B3B" w:rsidRPr="00D23759">
        <w:rPr>
          <w:rFonts w:ascii="Times New Roman" w:hAnsi="Times New Roman" w:cs="Times New Roman"/>
          <w:sz w:val="20"/>
          <w:szCs w:val="20"/>
        </w:rPr>
        <w:t xml:space="preserve">, </w:t>
      </w:r>
      <w:r w:rsidR="00A66B57" w:rsidRPr="00D23759">
        <w:rPr>
          <w:rFonts w:ascii="Times New Roman" w:hAnsi="Times New Roman" w:cs="Times New Roman"/>
          <w:sz w:val="20"/>
          <w:szCs w:val="20"/>
        </w:rPr>
        <w:t>p. 39.</w:t>
      </w:r>
    </w:p>
  </w:footnote>
  <w:footnote w:id="44">
    <w:p w14:paraId="380F572F" w14:textId="60ACF12D" w:rsidR="00761D5D" w:rsidRPr="00D23759" w:rsidRDefault="00761D5D" w:rsidP="00D23759">
      <w:pPr>
        <w:pStyle w:val="NoSpacing"/>
        <w:rPr>
          <w:rFonts w:ascii="Times New Roman" w:hAnsi="Times New Roman" w:cs="Times New Roman"/>
          <w:sz w:val="20"/>
          <w:szCs w:val="20"/>
        </w:rPr>
      </w:pPr>
      <w:r w:rsidRPr="00D23759">
        <w:rPr>
          <w:rStyle w:val="FootnoteReference"/>
          <w:rFonts w:ascii="Times New Roman" w:hAnsi="Times New Roman" w:cs="Times New Roman"/>
          <w:sz w:val="20"/>
          <w:szCs w:val="20"/>
        </w:rPr>
        <w:footnoteRef/>
      </w:r>
      <w:r w:rsidRPr="00D23759">
        <w:rPr>
          <w:rFonts w:ascii="Times New Roman" w:hAnsi="Times New Roman" w:cs="Times New Roman"/>
          <w:sz w:val="20"/>
          <w:szCs w:val="20"/>
        </w:rPr>
        <w:t xml:space="preserve"> </w:t>
      </w:r>
      <w:r w:rsidR="0021173A" w:rsidRPr="00D23759">
        <w:rPr>
          <w:rFonts w:ascii="Times New Roman" w:hAnsi="Times New Roman" w:cs="Times New Roman"/>
          <w:color w:val="000000" w:themeColor="text1"/>
          <w:sz w:val="20"/>
          <w:szCs w:val="20"/>
        </w:rPr>
        <w:t xml:space="preserve">McNiven, </w:t>
      </w:r>
      <w:r w:rsidR="0021173A" w:rsidRPr="00D23759">
        <w:rPr>
          <w:rFonts w:ascii="Times New Roman" w:hAnsi="Times New Roman" w:cs="Times New Roman"/>
          <w:i/>
          <w:iCs/>
          <w:color w:val="000000" w:themeColor="text1"/>
          <w:sz w:val="20"/>
          <w:szCs w:val="20"/>
        </w:rPr>
        <w:t>Diary</w:t>
      </w:r>
      <w:r w:rsidR="0021173A" w:rsidRPr="00D23759">
        <w:rPr>
          <w:rFonts w:ascii="Times New Roman" w:hAnsi="Times New Roman" w:cs="Times New Roman"/>
          <w:color w:val="000000" w:themeColor="text1"/>
          <w:sz w:val="20"/>
          <w:szCs w:val="20"/>
        </w:rPr>
        <w:t xml:space="preserve">, </w:t>
      </w:r>
      <w:r w:rsidR="0021173A" w:rsidRPr="00D23759">
        <w:rPr>
          <w:rFonts w:ascii="Times New Roman" w:hAnsi="Times New Roman" w:cs="Times New Roman"/>
          <w:sz w:val="20"/>
          <w:szCs w:val="20"/>
        </w:rPr>
        <w:t>8th March 2020.</w:t>
      </w:r>
    </w:p>
  </w:footnote>
  <w:footnote w:id="45">
    <w:p w14:paraId="182A1430" w14:textId="2DD2C83D" w:rsidR="003A50D2" w:rsidRPr="00D23759" w:rsidRDefault="003A50D2" w:rsidP="00D23759">
      <w:pPr>
        <w:pStyle w:val="NoSpacing"/>
        <w:rPr>
          <w:rFonts w:ascii="Times New Roman" w:hAnsi="Times New Roman" w:cs="Times New Roman"/>
          <w:sz w:val="20"/>
          <w:szCs w:val="20"/>
        </w:rPr>
      </w:pPr>
      <w:r w:rsidRPr="00D23759">
        <w:rPr>
          <w:rStyle w:val="FootnoteReference"/>
          <w:rFonts w:ascii="Times New Roman" w:hAnsi="Times New Roman" w:cs="Times New Roman"/>
          <w:sz w:val="20"/>
          <w:szCs w:val="20"/>
        </w:rPr>
        <w:footnoteRef/>
      </w:r>
      <w:r w:rsidRPr="00D23759">
        <w:rPr>
          <w:rFonts w:ascii="Times New Roman" w:hAnsi="Times New Roman" w:cs="Times New Roman"/>
          <w:sz w:val="20"/>
          <w:szCs w:val="20"/>
        </w:rPr>
        <w:t xml:space="preserve"> </w:t>
      </w:r>
      <w:r w:rsidR="00122A4C" w:rsidRPr="00D23759">
        <w:rPr>
          <w:rFonts w:ascii="Times New Roman" w:hAnsi="Times New Roman" w:cs="Times New Roman"/>
          <w:sz w:val="20"/>
          <w:szCs w:val="20"/>
        </w:rPr>
        <w:t xml:space="preserve">J. Anna </w:t>
      </w:r>
      <w:proofErr w:type="spellStart"/>
      <w:r w:rsidR="00122A4C" w:rsidRPr="00D23759">
        <w:rPr>
          <w:rFonts w:ascii="Times New Roman" w:hAnsi="Times New Roman" w:cs="Times New Roman"/>
          <w:sz w:val="20"/>
          <w:szCs w:val="20"/>
        </w:rPr>
        <w:t>Estaroth</w:t>
      </w:r>
      <w:proofErr w:type="spellEnd"/>
      <w:r w:rsidR="00122A4C" w:rsidRPr="00D23759">
        <w:rPr>
          <w:rFonts w:ascii="Times New Roman" w:hAnsi="Times New Roman" w:cs="Times New Roman"/>
          <w:sz w:val="20"/>
          <w:szCs w:val="20"/>
        </w:rPr>
        <w:t xml:space="preserve">, ‘How the Shadow of the Mountains </w:t>
      </w:r>
      <w:r w:rsidR="00923EB6" w:rsidRPr="00D23759">
        <w:rPr>
          <w:rFonts w:ascii="Times New Roman" w:hAnsi="Times New Roman" w:cs="Times New Roman"/>
          <w:sz w:val="20"/>
          <w:szCs w:val="20"/>
        </w:rPr>
        <w:t>Created Sacred Spaces in Early Bronze Age Scotland</w:t>
      </w:r>
      <w:r w:rsidR="00C01B26" w:rsidRPr="00D23759">
        <w:rPr>
          <w:rFonts w:ascii="Times New Roman" w:hAnsi="Times New Roman" w:cs="Times New Roman"/>
          <w:sz w:val="20"/>
          <w:szCs w:val="20"/>
        </w:rPr>
        <w:t>’</w:t>
      </w:r>
      <w:r w:rsidR="00740FEF" w:rsidRPr="00D23759">
        <w:rPr>
          <w:rFonts w:ascii="Times New Roman" w:hAnsi="Times New Roman" w:cs="Times New Roman"/>
          <w:sz w:val="20"/>
          <w:szCs w:val="20"/>
        </w:rPr>
        <w:t xml:space="preserve">, </w:t>
      </w:r>
      <w:r w:rsidR="00740FEF" w:rsidRPr="00D23759">
        <w:rPr>
          <w:rFonts w:ascii="Times New Roman" w:hAnsi="Times New Roman" w:cs="Times New Roman"/>
          <w:sz w:val="20"/>
          <w:szCs w:val="20"/>
        </w:rPr>
        <w:t xml:space="preserve">in </w:t>
      </w:r>
      <w:r w:rsidR="00740FEF" w:rsidRPr="00D23759">
        <w:rPr>
          <w:rFonts w:ascii="Times New Roman" w:hAnsi="Times New Roman" w:cs="Times New Roman"/>
          <w:i/>
          <w:iCs/>
          <w:sz w:val="20"/>
          <w:szCs w:val="20"/>
        </w:rPr>
        <w:t>Space, Place and Religious Landscapes: Living Mountains</w:t>
      </w:r>
      <w:r w:rsidR="00740FEF" w:rsidRPr="00D23759">
        <w:rPr>
          <w:rFonts w:ascii="Times New Roman" w:hAnsi="Times New Roman" w:cs="Times New Roman"/>
          <w:sz w:val="20"/>
          <w:szCs w:val="20"/>
        </w:rPr>
        <w:t>, ed. by Darrelyn Gunzburg and Bernadette Brady (London: Bloomsbury Academic, 2020),</w:t>
      </w:r>
      <w:r w:rsidR="00C01B26" w:rsidRPr="00D23759">
        <w:rPr>
          <w:rFonts w:ascii="Times New Roman" w:hAnsi="Times New Roman" w:cs="Times New Roman"/>
          <w:sz w:val="20"/>
          <w:szCs w:val="20"/>
        </w:rPr>
        <w:t xml:space="preserve"> </w:t>
      </w:r>
      <w:r w:rsidR="00A02341" w:rsidRPr="00D23759">
        <w:rPr>
          <w:rFonts w:ascii="Times New Roman" w:hAnsi="Times New Roman" w:cs="Times New Roman"/>
          <w:sz w:val="20"/>
          <w:szCs w:val="20"/>
        </w:rPr>
        <w:t xml:space="preserve">pp. </w:t>
      </w:r>
      <w:r w:rsidR="00C01B26" w:rsidRPr="00D23759">
        <w:rPr>
          <w:rFonts w:ascii="Times New Roman" w:hAnsi="Times New Roman" w:cs="Times New Roman"/>
          <w:sz w:val="20"/>
          <w:szCs w:val="20"/>
        </w:rPr>
        <w:t>43</w:t>
      </w:r>
      <w:r w:rsidR="00A02341" w:rsidRPr="00D23759">
        <w:rPr>
          <w:rFonts w:ascii="Times New Roman" w:hAnsi="Times New Roman" w:cs="Times New Roman"/>
          <w:sz w:val="20"/>
          <w:szCs w:val="20"/>
        </w:rPr>
        <w:t>−</w:t>
      </w:r>
      <w:r w:rsidR="00C01B26" w:rsidRPr="00D23759">
        <w:rPr>
          <w:rFonts w:ascii="Times New Roman" w:hAnsi="Times New Roman" w:cs="Times New Roman"/>
          <w:sz w:val="20"/>
          <w:szCs w:val="20"/>
        </w:rPr>
        <w:t>67</w:t>
      </w:r>
      <w:r w:rsidR="00A02341" w:rsidRPr="00D23759">
        <w:rPr>
          <w:rFonts w:ascii="Times New Roman" w:hAnsi="Times New Roman" w:cs="Times New Roman"/>
          <w:sz w:val="20"/>
          <w:szCs w:val="20"/>
        </w:rPr>
        <w:t xml:space="preserve"> (p. 54).</w:t>
      </w:r>
    </w:p>
  </w:footnote>
  <w:footnote w:id="46">
    <w:p w14:paraId="14FF096B" w14:textId="081D6FB2" w:rsidR="001F311F" w:rsidRPr="00D23759" w:rsidRDefault="001F311F" w:rsidP="00D23759">
      <w:pPr>
        <w:pStyle w:val="NoSpacing"/>
        <w:rPr>
          <w:rFonts w:ascii="Times New Roman" w:hAnsi="Times New Roman" w:cs="Times New Roman"/>
          <w:sz w:val="20"/>
          <w:szCs w:val="20"/>
        </w:rPr>
      </w:pPr>
      <w:r w:rsidRPr="00D23759">
        <w:rPr>
          <w:rStyle w:val="FootnoteReference"/>
          <w:rFonts w:ascii="Times New Roman" w:hAnsi="Times New Roman" w:cs="Times New Roman"/>
          <w:sz w:val="20"/>
          <w:szCs w:val="20"/>
        </w:rPr>
        <w:footnoteRef/>
      </w:r>
      <w:r w:rsidRPr="00D23759">
        <w:rPr>
          <w:rFonts w:ascii="Times New Roman" w:hAnsi="Times New Roman" w:cs="Times New Roman"/>
          <w:sz w:val="20"/>
          <w:szCs w:val="20"/>
        </w:rPr>
        <w:t xml:space="preserve"> </w:t>
      </w:r>
      <w:r w:rsidR="00D0277D" w:rsidRPr="00D23759">
        <w:rPr>
          <w:rFonts w:ascii="Times New Roman" w:hAnsi="Times New Roman" w:cs="Times New Roman"/>
          <w:color w:val="000000" w:themeColor="text1"/>
          <w:sz w:val="20"/>
          <w:szCs w:val="20"/>
        </w:rPr>
        <w:t xml:space="preserve">Ingold, </w:t>
      </w:r>
      <w:r w:rsidR="00D0277D" w:rsidRPr="00D23759">
        <w:rPr>
          <w:rFonts w:ascii="Times New Roman" w:hAnsi="Times New Roman" w:cs="Times New Roman"/>
          <w:i/>
          <w:iCs/>
          <w:color w:val="000000" w:themeColor="text1"/>
          <w:sz w:val="20"/>
          <w:szCs w:val="20"/>
        </w:rPr>
        <w:t>Lines</w:t>
      </w:r>
      <w:r w:rsidR="00D0277D" w:rsidRPr="00D23759">
        <w:rPr>
          <w:rFonts w:ascii="Times New Roman" w:hAnsi="Times New Roman" w:cs="Times New Roman"/>
          <w:color w:val="000000" w:themeColor="text1"/>
          <w:sz w:val="20"/>
          <w:szCs w:val="20"/>
        </w:rPr>
        <w:t>, p.</w:t>
      </w:r>
      <w:r w:rsidR="00D0277D" w:rsidRPr="00D23759">
        <w:rPr>
          <w:rFonts w:ascii="Times New Roman" w:hAnsi="Times New Roman" w:cs="Times New Roman"/>
          <w:color w:val="000000" w:themeColor="text1"/>
          <w:sz w:val="20"/>
          <w:szCs w:val="20"/>
        </w:rPr>
        <w:t xml:space="preserve"> 105.</w:t>
      </w:r>
    </w:p>
  </w:footnote>
  <w:footnote w:id="47">
    <w:p w14:paraId="32FEC65E" w14:textId="6A3EC41E" w:rsidR="008165DA" w:rsidRPr="00D23759" w:rsidRDefault="008165DA" w:rsidP="00D23759">
      <w:pPr>
        <w:pStyle w:val="NoSpacing"/>
        <w:rPr>
          <w:rFonts w:ascii="Times New Roman" w:hAnsi="Times New Roman" w:cs="Times New Roman"/>
          <w:sz w:val="20"/>
          <w:szCs w:val="20"/>
        </w:rPr>
      </w:pPr>
      <w:r w:rsidRPr="00D23759">
        <w:rPr>
          <w:rStyle w:val="FootnoteReference"/>
          <w:rFonts w:ascii="Times New Roman" w:hAnsi="Times New Roman" w:cs="Times New Roman"/>
          <w:sz w:val="20"/>
          <w:szCs w:val="20"/>
        </w:rPr>
        <w:footnoteRef/>
      </w:r>
      <w:r w:rsidRPr="00D23759">
        <w:rPr>
          <w:rFonts w:ascii="Times New Roman" w:hAnsi="Times New Roman" w:cs="Times New Roman"/>
          <w:sz w:val="20"/>
          <w:szCs w:val="20"/>
        </w:rPr>
        <w:t xml:space="preserve"> </w:t>
      </w:r>
      <w:r w:rsidR="006F1A68" w:rsidRPr="00D23759">
        <w:rPr>
          <w:rFonts w:ascii="Times New Roman" w:hAnsi="Times New Roman" w:cs="Times New Roman"/>
          <w:sz w:val="20"/>
          <w:szCs w:val="20"/>
        </w:rPr>
        <w:t>Jon Cannon, ‘Time and Place at Brentor: Exploring an Encounter with a ‘Sacred Mountain’</w:t>
      </w:r>
      <w:r w:rsidR="00770ABF" w:rsidRPr="00D23759">
        <w:rPr>
          <w:rFonts w:ascii="Times New Roman" w:hAnsi="Times New Roman" w:cs="Times New Roman"/>
          <w:sz w:val="20"/>
          <w:szCs w:val="20"/>
        </w:rPr>
        <w:t xml:space="preserve">’, </w:t>
      </w:r>
      <w:r w:rsidR="00770ABF" w:rsidRPr="00D23759">
        <w:rPr>
          <w:rFonts w:ascii="Times New Roman" w:hAnsi="Times New Roman" w:cs="Times New Roman"/>
          <w:sz w:val="20"/>
          <w:szCs w:val="20"/>
        </w:rPr>
        <w:t xml:space="preserve">in </w:t>
      </w:r>
      <w:r w:rsidR="00770ABF" w:rsidRPr="00D23759">
        <w:rPr>
          <w:rFonts w:ascii="Times New Roman" w:hAnsi="Times New Roman" w:cs="Times New Roman"/>
          <w:i/>
          <w:iCs/>
          <w:sz w:val="20"/>
          <w:szCs w:val="20"/>
        </w:rPr>
        <w:t>Space, Place and Religious Landscapes: Living Mountains</w:t>
      </w:r>
      <w:r w:rsidR="00770ABF" w:rsidRPr="00D23759">
        <w:rPr>
          <w:rFonts w:ascii="Times New Roman" w:hAnsi="Times New Roman" w:cs="Times New Roman"/>
          <w:sz w:val="20"/>
          <w:szCs w:val="20"/>
        </w:rPr>
        <w:t xml:space="preserve">, ed. by Darrelyn Gunzburg and Bernadette Brady (London: Bloomsbury Academic, 2020), pp. </w:t>
      </w:r>
      <w:r w:rsidR="0011048D" w:rsidRPr="00D23759">
        <w:rPr>
          <w:rFonts w:ascii="Times New Roman" w:hAnsi="Times New Roman" w:cs="Times New Roman"/>
          <w:sz w:val="20"/>
          <w:szCs w:val="20"/>
        </w:rPr>
        <w:t>71</w:t>
      </w:r>
      <w:r w:rsidR="00770ABF" w:rsidRPr="00D23759">
        <w:rPr>
          <w:rFonts w:ascii="Times New Roman" w:hAnsi="Times New Roman" w:cs="Times New Roman"/>
          <w:sz w:val="20"/>
          <w:szCs w:val="20"/>
        </w:rPr>
        <w:t>−</w:t>
      </w:r>
      <w:r w:rsidR="0011048D" w:rsidRPr="00D23759">
        <w:rPr>
          <w:rFonts w:ascii="Times New Roman" w:hAnsi="Times New Roman" w:cs="Times New Roman"/>
          <w:sz w:val="20"/>
          <w:szCs w:val="20"/>
        </w:rPr>
        <w:t>98</w:t>
      </w:r>
      <w:r w:rsidR="00770ABF" w:rsidRPr="00D23759">
        <w:rPr>
          <w:rFonts w:ascii="Times New Roman" w:hAnsi="Times New Roman" w:cs="Times New Roman"/>
          <w:sz w:val="20"/>
          <w:szCs w:val="20"/>
        </w:rPr>
        <w:t xml:space="preserve"> (p. </w:t>
      </w:r>
      <w:r w:rsidR="0011048D" w:rsidRPr="00D23759">
        <w:rPr>
          <w:rFonts w:ascii="Times New Roman" w:hAnsi="Times New Roman" w:cs="Times New Roman"/>
          <w:sz w:val="20"/>
          <w:szCs w:val="20"/>
        </w:rPr>
        <w:t>74</w:t>
      </w:r>
      <w:r w:rsidR="00770ABF" w:rsidRPr="00D23759">
        <w:rPr>
          <w:rFonts w:ascii="Times New Roman" w:hAnsi="Times New Roman" w:cs="Times New Roman"/>
          <w:sz w:val="20"/>
          <w:szCs w:val="20"/>
        </w:rPr>
        <w:t>).</w:t>
      </w:r>
    </w:p>
  </w:footnote>
  <w:footnote w:id="48">
    <w:p w14:paraId="4E39BF5C" w14:textId="5080162F" w:rsidR="00172D04" w:rsidRPr="00D23759" w:rsidRDefault="00846FC2" w:rsidP="00D23759">
      <w:pPr>
        <w:pStyle w:val="NoSpacing"/>
        <w:rPr>
          <w:rFonts w:ascii="Times New Roman" w:hAnsi="Times New Roman" w:cs="Times New Roman"/>
          <w:sz w:val="20"/>
          <w:szCs w:val="20"/>
        </w:rPr>
      </w:pPr>
      <w:r w:rsidRPr="00D23759">
        <w:rPr>
          <w:rStyle w:val="FootnoteReference"/>
          <w:rFonts w:ascii="Times New Roman" w:hAnsi="Times New Roman" w:cs="Times New Roman"/>
          <w:sz w:val="20"/>
          <w:szCs w:val="20"/>
        </w:rPr>
        <w:footnoteRef/>
      </w:r>
      <w:r w:rsidRPr="00D23759">
        <w:rPr>
          <w:rFonts w:ascii="Times New Roman" w:hAnsi="Times New Roman" w:cs="Times New Roman"/>
          <w:sz w:val="20"/>
          <w:szCs w:val="20"/>
        </w:rPr>
        <w:t xml:space="preserve"> </w:t>
      </w:r>
      <w:r w:rsidR="00F3207C" w:rsidRPr="00D23759">
        <w:rPr>
          <w:rFonts w:ascii="Times New Roman" w:hAnsi="Times New Roman" w:cs="Times New Roman"/>
          <w:sz w:val="20"/>
          <w:szCs w:val="20"/>
        </w:rPr>
        <w:t>N</w:t>
      </w:r>
      <w:r w:rsidR="008A2023" w:rsidRPr="00D23759">
        <w:rPr>
          <w:rFonts w:ascii="Times New Roman" w:hAnsi="Times New Roman" w:cs="Times New Roman"/>
          <w:sz w:val="20"/>
          <w:szCs w:val="20"/>
        </w:rPr>
        <w:t xml:space="preserve"> Seoul Tower, </w:t>
      </w:r>
      <w:r w:rsidR="008A2023" w:rsidRPr="00D23759">
        <w:rPr>
          <w:rFonts w:ascii="Times New Roman" w:hAnsi="Times New Roman" w:cs="Times New Roman"/>
          <w:i/>
          <w:iCs/>
          <w:sz w:val="20"/>
          <w:szCs w:val="20"/>
        </w:rPr>
        <w:t>Overview</w:t>
      </w:r>
      <w:r w:rsidR="001945F2" w:rsidRPr="00D23759">
        <w:rPr>
          <w:rFonts w:ascii="Times New Roman" w:hAnsi="Times New Roman" w:cs="Times New Roman"/>
          <w:i/>
          <w:iCs/>
          <w:sz w:val="20"/>
          <w:szCs w:val="20"/>
        </w:rPr>
        <w:t xml:space="preserve"> </w:t>
      </w:r>
      <w:r w:rsidR="001945F2" w:rsidRPr="00D23759">
        <w:rPr>
          <w:rFonts w:ascii="Times New Roman" w:hAnsi="Times New Roman" w:cs="Times New Roman"/>
          <w:sz w:val="20"/>
          <w:szCs w:val="20"/>
        </w:rPr>
        <w:t>&lt;</w:t>
      </w:r>
      <w:r w:rsidR="00172D04" w:rsidRPr="00D23759">
        <w:rPr>
          <w:rFonts w:ascii="Times New Roman" w:hAnsi="Times New Roman" w:cs="Times New Roman"/>
          <w:sz w:val="20"/>
          <w:szCs w:val="20"/>
        </w:rPr>
        <w:t>http://www.nseoultower.co.kr/eng/global/intro.asp</w:t>
      </w:r>
      <w:r w:rsidR="001945F2" w:rsidRPr="00D23759">
        <w:rPr>
          <w:rFonts w:ascii="Times New Roman" w:hAnsi="Times New Roman" w:cs="Times New Roman"/>
          <w:sz w:val="20"/>
          <w:szCs w:val="20"/>
        </w:rPr>
        <w:t>&gt; [accessed 28 December 2022].</w:t>
      </w:r>
    </w:p>
  </w:footnote>
  <w:footnote w:id="49">
    <w:p w14:paraId="561FA60F" w14:textId="05DCA453" w:rsidR="003F5592" w:rsidRPr="00D23759" w:rsidRDefault="003F5592" w:rsidP="00D23759">
      <w:pPr>
        <w:pStyle w:val="NoSpacing"/>
        <w:rPr>
          <w:rFonts w:ascii="Times New Roman" w:hAnsi="Times New Roman" w:cs="Times New Roman"/>
          <w:sz w:val="20"/>
          <w:szCs w:val="20"/>
        </w:rPr>
      </w:pPr>
      <w:r w:rsidRPr="00D23759">
        <w:rPr>
          <w:rStyle w:val="FootnoteReference"/>
          <w:rFonts w:ascii="Times New Roman" w:hAnsi="Times New Roman" w:cs="Times New Roman"/>
          <w:sz w:val="20"/>
          <w:szCs w:val="20"/>
        </w:rPr>
        <w:footnoteRef/>
      </w:r>
      <w:r w:rsidRPr="00D23759">
        <w:rPr>
          <w:rFonts w:ascii="Times New Roman" w:hAnsi="Times New Roman" w:cs="Times New Roman"/>
          <w:sz w:val="20"/>
          <w:szCs w:val="20"/>
        </w:rPr>
        <w:t xml:space="preserve"> </w:t>
      </w:r>
      <w:r w:rsidR="00AC5961" w:rsidRPr="00D23759">
        <w:rPr>
          <w:rFonts w:ascii="Times New Roman" w:hAnsi="Times New Roman" w:cs="Times New Roman"/>
          <w:sz w:val="20"/>
          <w:szCs w:val="20"/>
        </w:rPr>
        <w:t>Thomas A</w:t>
      </w:r>
      <w:r w:rsidR="001D2F9A" w:rsidRPr="00D23759">
        <w:rPr>
          <w:rFonts w:ascii="Times New Roman" w:hAnsi="Times New Roman" w:cs="Times New Roman"/>
          <w:sz w:val="20"/>
          <w:szCs w:val="20"/>
        </w:rPr>
        <w:t xml:space="preserve">. Tweed, ‘Space’, in </w:t>
      </w:r>
      <w:r w:rsidR="001D2F9A" w:rsidRPr="00D23759">
        <w:rPr>
          <w:rFonts w:ascii="Times New Roman" w:hAnsi="Times New Roman" w:cs="Times New Roman"/>
          <w:i/>
          <w:iCs/>
          <w:sz w:val="20"/>
          <w:szCs w:val="20"/>
        </w:rPr>
        <w:t>Key Terms in Material Religion</w:t>
      </w:r>
      <w:r w:rsidR="001D2F9A" w:rsidRPr="00D23759">
        <w:rPr>
          <w:rFonts w:ascii="Times New Roman" w:hAnsi="Times New Roman" w:cs="Times New Roman"/>
          <w:sz w:val="20"/>
          <w:szCs w:val="20"/>
        </w:rPr>
        <w:t>, ed. S. Brent Plate</w:t>
      </w:r>
      <w:r w:rsidR="00B517F4" w:rsidRPr="00D23759">
        <w:rPr>
          <w:rFonts w:ascii="Times New Roman" w:hAnsi="Times New Roman" w:cs="Times New Roman"/>
          <w:sz w:val="20"/>
          <w:szCs w:val="20"/>
        </w:rPr>
        <w:t xml:space="preserve"> (London: Bloomsbury Academic, 2015), </w:t>
      </w:r>
      <w:r w:rsidR="00CA123F" w:rsidRPr="00D23759">
        <w:rPr>
          <w:rFonts w:ascii="Times New Roman" w:hAnsi="Times New Roman" w:cs="Times New Roman"/>
          <w:sz w:val="20"/>
          <w:szCs w:val="20"/>
        </w:rPr>
        <w:t>pp. 22</w:t>
      </w:r>
      <w:r w:rsidR="00EA2164" w:rsidRPr="00D23759">
        <w:rPr>
          <w:rFonts w:ascii="Times New Roman" w:hAnsi="Times New Roman" w:cs="Times New Roman"/>
          <w:sz w:val="20"/>
          <w:szCs w:val="20"/>
        </w:rPr>
        <w:t>3</w:t>
      </w:r>
      <w:r w:rsidR="00CA123F" w:rsidRPr="00D23759">
        <w:rPr>
          <w:rFonts w:ascii="Times New Roman" w:hAnsi="Times New Roman" w:cs="Times New Roman"/>
          <w:sz w:val="20"/>
          <w:szCs w:val="20"/>
        </w:rPr>
        <w:t>−</w:t>
      </w:r>
      <w:r w:rsidR="00EA2164" w:rsidRPr="00D23759">
        <w:rPr>
          <w:rFonts w:ascii="Times New Roman" w:hAnsi="Times New Roman" w:cs="Times New Roman"/>
          <w:sz w:val="20"/>
          <w:szCs w:val="20"/>
        </w:rPr>
        <w:t>230</w:t>
      </w:r>
      <w:r w:rsidR="00E81050" w:rsidRPr="00D23759">
        <w:rPr>
          <w:rFonts w:ascii="Times New Roman" w:hAnsi="Times New Roman" w:cs="Times New Roman"/>
          <w:sz w:val="20"/>
          <w:szCs w:val="20"/>
        </w:rPr>
        <w:t xml:space="preserve"> (p. </w:t>
      </w:r>
      <w:r w:rsidR="00213606" w:rsidRPr="00D23759">
        <w:rPr>
          <w:rFonts w:ascii="Times New Roman" w:hAnsi="Times New Roman" w:cs="Times New Roman"/>
          <w:sz w:val="20"/>
          <w:szCs w:val="20"/>
        </w:rPr>
        <w:t>225).</w:t>
      </w:r>
    </w:p>
  </w:footnote>
  <w:footnote w:id="50">
    <w:p w14:paraId="496748C2" w14:textId="1BDF3E46" w:rsidR="00BF612A" w:rsidRPr="00D23759" w:rsidRDefault="00BF612A" w:rsidP="00D23759">
      <w:pPr>
        <w:pStyle w:val="NoSpacing"/>
        <w:rPr>
          <w:rFonts w:ascii="Times New Roman" w:hAnsi="Times New Roman" w:cs="Times New Roman"/>
          <w:sz w:val="20"/>
          <w:szCs w:val="20"/>
        </w:rPr>
      </w:pPr>
      <w:r w:rsidRPr="00D23759">
        <w:rPr>
          <w:rStyle w:val="FootnoteReference"/>
          <w:rFonts w:ascii="Times New Roman" w:hAnsi="Times New Roman" w:cs="Times New Roman"/>
          <w:sz w:val="20"/>
          <w:szCs w:val="20"/>
        </w:rPr>
        <w:footnoteRef/>
      </w:r>
      <w:r w:rsidRPr="00D23759">
        <w:rPr>
          <w:rFonts w:ascii="Times New Roman" w:hAnsi="Times New Roman" w:cs="Times New Roman"/>
          <w:sz w:val="20"/>
          <w:szCs w:val="20"/>
        </w:rPr>
        <w:t xml:space="preserve"> </w:t>
      </w:r>
      <w:r w:rsidR="004E50B4" w:rsidRPr="00D23759">
        <w:rPr>
          <w:rFonts w:ascii="Times New Roman" w:hAnsi="Times New Roman" w:cs="Times New Roman"/>
          <w:color w:val="000000" w:themeColor="text1"/>
          <w:sz w:val="20"/>
          <w:szCs w:val="20"/>
        </w:rPr>
        <w:t xml:space="preserve">Daniel L. Pals, ‘Society as Sacred, Émile Durkheim’, in </w:t>
      </w:r>
      <w:r w:rsidR="004E50B4" w:rsidRPr="00D23759">
        <w:rPr>
          <w:rFonts w:ascii="Times New Roman" w:hAnsi="Times New Roman" w:cs="Times New Roman"/>
          <w:i/>
          <w:iCs/>
          <w:color w:val="000000" w:themeColor="text1"/>
          <w:sz w:val="20"/>
          <w:szCs w:val="20"/>
        </w:rPr>
        <w:t>Eight Theories of Religion</w:t>
      </w:r>
      <w:r w:rsidR="004E50B4" w:rsidRPr="00D23759">
        <w:rPr>
          <w:rFonts w:ascii="Times New Roman" w:hAnsi="Times New Roman" w:cs="Times New Roman"/>
          <w:color w:val="000000" w:themeColor="text1"/>
          <w:sz w:val="20"/>
          <w:szCs w:val="20"/>
        </w:rPr>
        <w:t>, 2</w:t>
      </w:r>
      <w:r w:rsidR="004E50B4" w:rsidRPr="00D23759">
        <w:rPr>
          <w:rFonts w:ascii="Times New Roman" w:hAnsi="Times New Roman" w:cs="Times New Roman"/>
          <w:color w:val="000000" w:themeColor="text1"/>
          <w:sz w:val="20"/>
          <w:szCs w:val="20"/>
          <w:vertAlign w:val="superscript"/>
        </w:rPr>
        <w:t>nd</w:t>
      </w:r>
      <w:r w:rsidR="004E50B4" w:rsidRPr="00D23759">
        <w:rPr>
          <w:rFonts w:ascii="Times New Roman" w:hAnsi="Times New Roman" w:cs="Times New Roman"/>
          <w:color w:val="000000" w:themeColor="text1"/>
          <w:sz w:val="20"/>
          <w:szCs w:val="20"/>
        </w:rPr>
        <w:t xml:space="preserve"> edn., ed. by Daniel L. Pals (New York, NY: Oxford University Press, 2006), pp. 85−117 (pp. 95−100, 112−113).</w:t>
      </w:r>
    </w:p>
  </w:footnote>
  <w:footnote w:id="51">
    <w:p w14:paraId="6B7F9721" w14:textId="3354FDC4" w:rsidR="005F0C56" w:rsidRPr="00D23759" w:rsidRDefault="005F0C56" w:rsidP="00D23759">
      <w:pPr>
        <w:pStyle w:val="NoSpacing"/>
        <w:rPr>
          <w:rFonts w:ascii="Times New Roman" w:hAnsi="Times New Roman" w:cs="Times New Roman"/>
          <w:sz w:val="20"/>
          <w:szCs w:val="20"/>
        </w:rPr>
      </w:pPr>
      <w:r w:rsidRPr="00D23759">
        <w:rPr>
          <w:rStyle w:val="FootnoteReference"/>
          <w:rFonts w:ascii="Times New Roman" w:hAnsi="Times New Roman" w:cs="Times New Roman"/>
          <w:sz w:val="20"/>
          <w:szCs w:val="20"/>
        </w:rPr>
        <w:footnoteRef/>
      </w:r>
      <w:r w:rsidRPr="00D23759">
        <w:rPr>
          <w:rFonts w:ascii="Times New Roman" w:hAnsi="Times New Roman" w:cs="Times New Roman"/>
          <w:sz w:val="20"/>
          <w:szCs w:val="20"/>
        </w:rPr>
        <w:t xml:space="preserve"> </w:t>
      </w:r>
      <w:r w:rsidR="008F199C" w:rsidRPr="00D23759">
        <w:rPr>
          <w:rFonts w:ascii="Times New Roman" w:hAnsi="Times New Roman" w:cs="Times New Roman"/>
          <w:sz w:val="20"/>
          <w:szCs w:val="20"/>
        </w:rPr>
        <w:t>Fields, p.</w:t>
      </w:r>
      <w:r w:rsidR="008F199C" w:rsidRPr="00D23759">
        <w:rPr>
          <w:rFonts w:ascii="Times New Roman" w:hAnsi="Times New Roman" w:cs="Times New Roman"/>
          <w:sz w:val="20"/>
          <w:szCs w:val="20"/>
        </w:rPr>
        <w:t xml:space="preserve"> </w:t>
      </w:r>
      <w:r w:rsidR="00164692" w:rsidRPr="00D23759">
        <w:rPr>
          <w:rFonts w:ascii="Times New Roman" w:hAnsi="Times New Roman" w:cs="Times New Roman"/>
          <w:sz w:val="20"/>
          <w:szCs w:val="20"/>
        </w:rPr>
        <w:t>xliv</w:t>
      </w:r>
      <w:r w:rsidR="00164692" w:rsidRPr="00D23759">
        <w:rPr>
          <w:rFonts w:ascii="Times New Roman" w:hAnsi="Times New Roman" w:cs="Times New Roman"/>
          <w:sz w:val="20"/>
          <w:szCs w:val="20"/>
        </w:rPr>
        <w:t>, xlvi.</w:t>
      </w:r>
    </w:p>
  </w:footnote>
  <w:footnote w:id="52">
    <w:p w14:paraId="149A2C5D" w14:textId="6DA9BC55" w:rsidR="0049171A" w:rsidRPr="00D23759" w:rsidRDefault="0049171A" w:rsidP="00D23759">
      <w:pPr>
        <w:pStyle w:val="NoSpacing"/>
        <w:rPr>
          <w:rFonts w:ascii="Times New Roman" w:hAnsi="Times New Roman" w:cs="Times New Roman"/>
          <w:sz w:val="20"/>
          <w:szCs w:val="20"/>
        </w:rPr>
      </w:pPr>
      <w:r w:rsidRPr="00D23759">
        <w:rPr>
          <w:rStyle w:val="FootnoteReference"/>
          <w:rFonts w:ascii="Times New Roman" w:hAnsi="Times New Roman" w:cs="Times New Roman"/>
          <w:sz w:val="20"/>
          <w:szCs w:val="20"/>
        </w:rPr>
        <w:footnoteRef/>
      </w:r>
      <w:r w:rsidRPr="00D23759">
        <w:rPr>
          <w:rFonts w:ascii="Times New Roman" w:hAnsi="Times New Roman" w:cs="Times New Roman"/>
          <w:sz w:val="20"/>
          <w:szCs w:val="20"/>
        </w:rPr>
        <w:t xml:space="preserve"> </w:t>
      </w:r>
      <w:r w:rsidR="00DA36BB" w:rsidRPr="00D23759">
        <w:rPr>
          <w:rFonts w:ascii="Times New Roman" w:hAnsi="Times New Roman" w:cs="Times New Roman"/>
          <w:color w:val="000000" w:themeColor="text1"/>
          <w:sz w:val="20"/>
          <w:szCs w:val="20"/>
        </w:rPr>
        <w:t xml:space="preserve">Lane, </w:t>
      </w:r>
      <w:r w:rsidR="00DA36BB" w:rsidRPr="00D23759">
        <w:rPr>
          <w:rFonts w:ascii="Times New Roman" w:hAnsi="Times New Roman" w:cs="Times New Roman"/>
          <w:i/>
          <w:iCs/>
          <w:color w:val="000000" w:themeColor="text1"/>
          <w:sz w:val="20"/>
          <w:szCs w:val="20"/>
        </w:rPr>
        <w:t>Landscapes</w:t>
      </w:r>
      <w:r w:rsidR="00DA36BB" w:rsidRPr="00D23759">
        <w:rPr>
          <w:rFonts w:ascii="Times New Roman" w:hAnsi="Times New Roman" w:cs="Times New Roman"/>
          <w:color w:val="000000" w:themeColor="text1"/>
          <w:sz w:val="20"/>
          <w:szCs w:val="20"/>
        </w:rPr>
        <w:t xml:space="preserve">, p. </w:t>
      </w:r>
      <w:r w:rsidR="00C51CFF" w:rsidRPr="00D23759">
        <w:rPr>
          <w:rFonts w:ascii="Times New Roman" w:hAnsi="Times New Roman" w:cs="Times New Roman"/>
          <w:color w:val="000000" w:themeColor="text1"/>
          <w:sz w:val="20"/>
          <w:szCs w:val="20"/>
        </w:rPr>
        <w:t>15.</w:t>
      </w:r>
    </w:p>
  </w:footnote>
  <w:footnote w:id="53">
    <w:p w14:paraId="173BC485" w14:textId="1939C5F4" w:rsidR="00D221A7" w:rsidRPr="00D23759" w:rsidRDefault="00D221A7" w:rsidP="00D23759">
      <w:pPr>
        <w:pStyle w:val="NoSpacing"/>
        <w:rPr>
          <w:rFonts w:ascii="Times New Roman" w:hAnsi="Times New Roman" w:cs="Times New Roman"/>
          <w:sz w:val="20"/>
          <w:szCs w:val="20"/>
        </w:rPr>
      </w:pPr>
      <w:r w:rsidRPr="00D23759">
        <w:rPr>
          <w:rStyle w:val="FootnoteReference"/>
          <w:rFonts w:ascii="Times New Roman" w:hAnsi="Times New Roman" w:cs="Times New Roman"/>
          <w:sz w:val="20"/>
          <w:szCs w:val="20"/>
        </w:rPr>
        <w:footnoteRef/>
      </w:r>
      <w:r w:rsidR="00230297" w:rsidRPr="00D23759">
        <w:rPr>
          <w:rFonts w:ascii="Times New Roman" w:hAnsi="Times New Roman" w:cs="Times New Roman"/>
          <w:sz w:val="20"/>
          <w:szCs w:val="20"/>
        </w:rPr>
        <w:t xml:space="preserve"> </w:t>
      </w:r>
      <w:r w:rsidR="00230297" w:rsidRPr="00D23759">
        <w:rPr>
          <w:rFonts w:ascii="Times New Roman" w:hAnsi="Times New Roman" w:cs="Times New Roman"/>
          <w:color w:val="000000" w:themeColor="text1"/>
          <w:sz w:val="20"/>
          <w:szCs w:val="20"/>
        </w:rPr>
        <w:t xml:space="preserve">Lane, </w:t>
      </w:r>
      <w:r w:rsidR="00230297" w:rsidRPr="00D23759">
        <w:rPr>
          <w:rFonts w:ascii="Times New Roman" w:hAnsi="Times New Roman" w:cs="Times New Roman"/>
          <w:i/>
          <w:iCs/>
          <w:color w:val="000000" w:themeColor="text1"/>
          <w:sz w:val="20"/>
          <w:szCs w:val="20"/>
        </w:rPr>
        <w:t>Landscapes</w:t>
      </w:r>
      <w:r w:rsidR="00230297" w:rsidRPr="00D23759">
        <w:rPr>
          <w:rFonts w:ascii="Times New Roman" w:hAnsi="Times New Roman" w:cs="Times New Roman"/>
          <w:color w:val="000000" w:themeColor="text1"/>
          <w:sz w:val="20"/>
          <w:szCs w:val="20"/>
        </w:rPr>
        <w:t>, p</w:t>
      </w:r>
      <w:r w:rsidR="00230297" w:rsidRPr="00D23759">
        <w:rPr>
          <w:rFonts w:ascii="Times New Roman" w:hAnsi="Times New Roman" w:cs="Times New Roman"/>
          <w:color w:val="000000" w:themeColor="text1"/>
          <w:sz w:val="20"/>
          <w:szCs w:val="20"/>
        </w:rPr>
        <w:t>p</w:t>
      </w:r>
      <w:r w:rsidR="00230297" w:rsidRPr="00D23759">
        <w:rPr>
          <w:rFonts w:ascii="Times New Roman" w:hAnsi="Times New Roman" w:cs="Times New Roman"/>
          <w:color w:val="000000" w:themeColor="text1"/>
          <w:sz w:val="20"/>
          <w:szCs w:val="20"/>
        </w:rPr>
        <w:t>.</w:t>
      </w:r>
      <w:r w:rsidR="00230297" w:rsidRPr="00D23759">
        <w:rPr>
          <w:rFonts w:ascii="Times New Roman" w:hAnsi="Times New Roman" w:cs="Times New Roman"/>
          <w:color w:val="000000" w:themeColor="text1"/>
          <w:sz w:val="20"/>
          <w:szCs w:val="20"/>
        </w:rPr>
        <w:t xml:space="preserve"> </w:t>
      </w:r>
      <w:r w:rsidRPr="00D23759">
        <w:rPr>
          <w:rFonts w:ascii="Times New Roman" w:hAnsi="Times New Roman" w:cs="Times New Roman"/>
          <w:sz w:val="20"/>
          <w:szCs w:val="20"/>
        </w:rPr>
        <w:t>3</w:t>
      </w:r>
      <w:r w:rsidR="00230297" w:rsidRPr="00D23759">
        <w:rPr>
          <w:rFonts w:ascii="Times New Roman" w:hAnsi="Times New Roman" w:cs="Times New Roman"/>
          <w:sz w:val="20"/>
          <w:szCs w:val="20"/>
        </w:rPr>
        <w:t>−</w:t>
      </w:r>
      <w:r w:rsidRPr="00D23759">
        <w:rPr>
          <w:rFonts w:ascii="Times New Roman" w:hAnsi="Times New Roman" w:cs="Times New Roman"/>
          <w:sz w:val="20"/>
          <w:szCs w:val="20"/>
        </w:rPr>
        <w:t>4</w:t>
      </w:r>
      <w:r w:rsidR="00230297" w:rsidRPr="00D23759">
        <w:rPr>
          <w:rFonts w:ascii="Times New Roman" w:hAnsi="Times New Roman" w:cs="Times New Roman"/>
          <w:sz w:val="20"/>
          <w:szCs w:val="20"/>
        </w:rPr>
        <w:t>.</w:t>
      </w:r>
    </w:p>
  </w:footnote>
  <w:footnote w:id="54">
    <w:p w14:paraId="7E018194" w14:textId="32DE5312" w:rsidR="005C0234" w:rsidRPr="00D23759" w:rsidRDefault="005C0234" w:rsidP="00D23759">
      <w:pPr>
        <w:pStyle w:val="NoSpacing"/>
        <w:rPr>
          <w:rFonts w:ascii="Times New Roman" w:hAnsi="Times New Roman" w:cs="Times New Roman"/>
          <w:sz w:val="20"/>
          <w:szCs w:val="20"/>
        </w:rPr>
      </w:pPr>
      <w:r w:rsidRPr="00D23759">
        <w:rPr>
          <w:rStyle w:val="FootnoteReference"/>
          <w:rFonts w:ascii="Times New Roman" w:hAnsi="Times New Roman" w:cs="Times New Roman"/>
          <w:sz w:val="20"/>
          <w:szCs w:val="20"/>
        </w:rPr>
        <w:footnoteRef/>
      </w:r>
      <w:r w:rsidRPr="00D23759">
        <w:rPr>
          <w:rFonts w:ascii="Times New Roman" w:hAnsi="Times New Roman" w:cs="Times New Roman"/>
          <w:sz w:val="20"/>
          <w:szCs w:val="20"/>
        </w:rPr>
        <w:t xml:space="preserve"> </w:t>
      </w:r>
      <w:r w:rsidR="00560821" w:rsidRPr="00D23759">
        <w:rPr>
          <w:rFonts w:ascii="Times New Roman" w:hAnsi="Times New Roman" w:cs="Times New Roman"/>
          <w:color w:val="000000" w:themeColor="text1"/>
          <w:sz w:val="20"/>
          <w:szCs w:val="20"/>
        </w:rPr>
        <w:t xml:space="preserve">Lane, </w:t>
      </w:r>
      <w:r w:rsidR="00560821" w:rsidRPr="00D23759">
        <w:rPr>
          <w:rFonts w:ascii="Times New Roman" w:hAnsi="Times New Roman" w:cs="Times New Roman"/>
          <w:i/>
          <w:iCs/>
          <w:color w:val="000000" w:themeColor="text1"/>
          <w:sz w:val="20"/>
          <w:szCs w:val="20"/>
        </w:rPr>
        <w:t>Landscapes</w:t>
      </w:r>
      <w:r w:rsidR="00560821" w:rsidRPr="00D23759">
        <w:rPr>
          <w:rFonts w:ascii="Times New Roman" w:hAnsi="Times New Roman" w:cs="Times New Roman"/>
          <w:color w:val="000000" w:themeColor="text1"/>
          <w:sz w:val="20"/>
          <w:szCs w:val="20"/>
        </w:rPr>
        <w:t xml:space="preserve">, p. </w:t>
      </w:r>
      <w:r w:rsidRPr="00D23759">
        <w:rPr>
          <w:rFonts w:ascii="Times New Roman" w:hAnsi="Times New Roman" w:cs="Times New Roman"/>
          <w:color w:val="000000" w:themeColor="text1"/>
          <w:sz w:val="20"/>
          <w:szCs w:val="20"/>
          <w:shd w:val="clear" w:color="auto" w:fill="FFFFFF"/>
        </w:rPr>
        <w:t>19.</w:t>
      </w:r>
    </w:p>
  </w:footnote>
  <w:footnote w:id="55">
    <w:p w14:paraId="02933202" w14:textId="70661759" w:rsidR="00AD20AD" w:rsidRPr="00D23759" w:rsidRDefault="00AD20AD" w:rsidP="00D23759">
      <w:pPr>
        <w:pStyle w:val="NoSpacing"/>
        <w:rPr>
          <w:rFonts w:ascii="Times New Roman" w:hAnsi="Times New Roman" w:cs="Times New Roman"/>
          <w:sz w:val="20"/>
          <w:szCs w:val="20"/>
        </w:rPr>
      </w:pPr>
      <w:r w:rsidRPr="00D23759">
        <w:rPr>
          <w:rStyle w:val="FootnoteReference"/>
          <w:rFonts w:ascii="Times New Roman" w:hAnsi="Times New Roman" w:cs="Times New Roman"/>
          <w:sz w:val="20"/>
          <w:szCs w:val="20"/>
        </w:rPr>
        <w:footnoteRef/>
      </w:r>
      <w:r w:rsidRPr="00D23759">
        <w:rPr>
          <w:rFonts w:ascii="Times New Roman" w:hAnsi="Times New Roman" w:cs="Times New Roman"/>
          <w:sz w:val="20"/>
          <w:szCs w:val="20"/>
        </w:rPr>
        <w:t xml:space="preserve"> </w:t>
      </w:r>
      <w:r w:rsidR="00D35D75" w:rsidRPr="00D23759">
        <w:rPr>
          <w:rFonts w:ascii="Times New Roman" w:hAnsi="Times New Roman" w:cs="Times New Roman"/>
          <w:color w:val="000000" w:themeColor="text1"/>
          <w:sz w:val="20"/>
          <w:szCs w:val="20"/>
        </w:rPr>
        <w:t xml:space="preserve">Devereux, </w:t>
      </w:r>
      <w:r w:rsidR="00D35D75" w:rsidRPr="00D23759">
        <w:rPr>
          <w:rFonts w:ascii="Times New Roman" w:hAnsi="Times New Roman" w:cs="Times New Roman"/>
          <w:i/>
          <w:iCs/>
          <w:color w:val="000000" w:themeColor="text1"/>
          <w:sz w:val="20"/>
          <w:szCs w:val="20"/>
        </w:rPr>
        <w:t>Sacred Geography</w:t>
      </w:r>
      <w:r w:rsidR="00D35D75" w:rsidRPr="00D23759">
        <w:rPr>
          <w:rFonts w:ascii="Times New Roman" w:hAnsi="Times New Roman" w:cs="Times New Roman"/>
          <w:color w:val="000000" w:themeColor="text1"/>
          <w:sz w:val="20"/>
          <w:szCs w:val="20"/>
        </w:rPr>
        <w:t>, p</w:t>
      </w:r>
      <w:r w:rsidR="00810C0C" w:rsidRPr="00D23759">
        <w:rPr>
          <w:rFonts w:ascii="Times New Roman" w:hAnsi="Times New Roman" w:cs="Times New Roman"/>
          <w:color w:val="000000" w:themeColor="text1"/>
          <w:sz w:val="20"/>
          <w:szCs w:val="20"/>
        </w:rPr>
        <w:t>p</w:t>
      </w:r>
      <w:r w:rsidR="00D35D75" w:rsidRPr="00D23759">
        <w:rPr>
          <w:rFonts w:ascii="Times New Roman" w:hAnsi="Times New Roman" w:cs="Times New Roman"/>
          <w:color w:val="000000" w:themeColor="text1"/>
          <w:sz w:val="20"/>
          <w:szCs w:val="20"/>
        </w:rPr>
        <w:t>.</w:t>
      </w:r>
      <w:r w:rsidR="00810C0C" w:rsidRPr="00D23759">
        <w:rPr>
          <w:rFonts w:ascii="Times New Roman" w:hAnsi="Times New Roman" w:cs="Times New Roman"/>
          <w:color w:val="000000" w:themeColor="text1"/>
          <w:sz w:val="20"/>
          <w:szCs w:val="20"/>
        </w:rPr>
        <w:t xml:space="preserve"> 42, 48.</w:t>
      </w:r>
    </w:p>
  </w:footnote>
  <w:footnote w:id="56">
    <w:p w14:paraId="056C1CB6" w14:textId="46DCEA1E" w:rsidR="003D23C0" w:rsidRPr="00D23759" w:rsidRDefault="003D23C0" w:rsidP="00D23759">
      <w:pPr>
        <w:pStyle w:val="NoSpacing"/>
        <w:rPr>
          <w:rFonts w:ascii="Times New Roman" w:hAnsi="Times New Roman" w:cs="Times New Roman"/>
          <w:sz w:val="20"/>
          <w:szCs w:val="20"/>
        </w:rPr>
      </w:pPr>
      <w:r w:rsidRPr="00D23759">
        <w:rPr>
          <w:rStyle w:val="FootnoteReference"/>
          <w:rFonts w:ascii="Times New Roman" w:hAnsi="Times New Roman" w:cs="Times New Roman"/>
          <w:sz w:val="20"/>
          <w:szCs w:val="20"/>
        </w:rPr>
        <w:footnoteRef/>
      </w:r>
      <w:r w:rsidRPr="00D23759">
        <w:rPr>
          <w:rFonts w:ascii="Times New Roman" w:hAnsi="Times New Roman" w:cs="Times New Roman"/>
          <w:sz w:val="20"/>
          <w:szCs w:val="20"/>
        </w:rPr>
        <w:t xml:space="preserve"> </w:t>
      </w:r>
      <w:r w:rsidR="006236C7" w:rsidRPr="00D23759">
        <w:rPr>
          <w:rFonts w:ascii="Times New Roman" w:hAnsi="Times New Roman" w:cs="Times New Roman"/>
          <w:color w:val="000000" w:themeColor="text1"/>
          <w:sz w:val="20"/>
          <w:szCs w:val="20"/>
        </w:rPr>
        <w:t xml:space="preserve">Devereux, </w:t>
      </w:r>
      <w:r w:rsidR="006236C7" w:rsidRPr="00D23759">
        <w:rPr>
          <w:rFonts w:ascii="Times New Roman" w:hAnsi="Times New Roman" w:cs="Times New Roman"/>
          <w:i/>
          <w:iCs/>
          <w:color w:val="000000" w:themeColor="text1"/>
          <w:sz w:val="20"/>
          <w:szCs w:val="20"/>
        </w:rPr>
        <w:t>Sacred Geography</w:t>
      </w:r>
      <w:r w:rsidR="006236C7" w:rsidRPr="00D23759">
        <w:rPr>
          <w:rFonts w:ascii="Times New Roman" w:hAnsi="Times New Roman" w:cs="Times New Roman"/>
          <w:color w:val="000000" w:themeColor="text1"/>
          <w:sz w:val="20"/>
          <w:szCs w:val="20"/>
        </w:rPr>
        <w:t xml:space="preserve">, p. </w:t>
      </w:r>
      <w:r w:rsidRPr="00D23759">
        <w:rPr>
          <w:rFonts w:ascii="Times New Roman" w:hAnsi="Times New Roman" w:cs="Times New Roman"/>
          <w:sz w:val="20"/>
          <w:szCs w:val="20"/>
        </w:rPr>
        <w:t>48</w:t>
      </w:r>
      <w:r w:rsidR="006236C7" w:rsidRPr="00D23759">
        <w:rPr>
          <w:rFonts w:ascii="Times New Roman" w:hAnsi="Times New Roman" w:cs="Times New Roman"/>
          <w:sz w:val="20"/>
          <w:szCs w:val="20"/>
        </w:rPr>
        <w:t>.</w:t>
      </w:r>
    </w:p>
  </w:footnote>
  <w:footnote w:id="57">
    <w:p w14:paraId="72D6B377" w14:textId="1721BFB8" w:rsidR="00DE0DFB" w:rsidRPr="00F71330" w:rsidRDefault="00DE0DFB" w:rsidP="00D23759">
      <w:pPr>
        <w:pStyle w:val="NoSpacing"/>
        <w:rPr>
          <w:rFonts w:ascii="Times New Roman" w:hAnsi="Times New Roman" w:cs="Times New Roman"/>
          <w:color w:val="000000" w:themeColor="text1"/>
          <w:sz w:val="20"/>
          <w:szCs w:val="20"/>
        </w:rPr>
      </w:pPr>
      <w:r w:rsidRPr="00F71330">
        <w:rPr>
          <w:rStyle w:val="FootnoteReference"/>
          <w:rFonts w:ascii="Times New Roman" w:hAnsi="Times New Roman" w:cs="Times New Roman"/>
          <w:color w:val="000000" w:themeColor="text1"/>
          <w:sz w:val="20"/>
          <w:szCs w:val="20"/>
        </w:rPr>
        <w:footnoteRef/>
      </w:r>
      <w:r w:rsidRPr="00F71330">
        <w:rPr>
          <w:rFonts w:ascii="Times New Roman" w:hAnsi="Times New Roman" w:cs="Times New Roman"/>
          <w:color w:val="000000" w:themeColor="text1"/>
          <w:sz w:val="20"/>
          <w:szCs w:val="20"/>
        </w:rPr>
        <w:t xml:space="preserve"> </w:t>
      </w:r>
      <w:r w:rsidR="006236C7" w:rsidRPr="00F71330">
        <w:rPr>
          <w:rFonts w:ascii="Times New Roman" w:hAnsi="Times New Roman" w:cs="Times New Roman"/>
          <w:color w:val="000000" w:themeColor="text1"/>
          <w:sz w:val="20"/>
          <w:szCs w:val="20"/>
        </w:rPr>
        <w:t xml:space="preserve">McNiven, </w:t>
      </w:r>
      <w:r w:rsidR="006236C7" w:rsidRPr="00F71330">
        <w:rPr>
          <w:rFonts w:ascii="Times New Roman" w:hAnsi="Times New Roman" w:cs="Times New Roman"/>
          <w:i/>
          <w:iCs/>
          <w:color w:val="000000" w:themeColor="text1"/>
          <w:sz w:val="20"/>
          <w:szCs w:val="20"/>
        </w:rPr>
        <w:t>Diary</w:t>
      </w:r>
      <w:r w:rsidR="006236C7" w:rsidRPr="00F71330">
        <w:rPr>
          <w:rFonts w:ascii="Times New Roman" w:hAnsi="Times New Roman" w:cs="Times New Roman"/>
          <w:color w:val="000000" w:themeColor="text1"/>
          <w:sz w:val="20"/>
          <w:szCs w:val="20"/>
        </w:rPr>
        <w:t>, 8th March 2020.</w:t>
      </w:r>
    </w:p>
  </w:footnote>
  <w:footnote w:id="58">
    <w:p w14:paraId="38FDBB77" w14:textId="6D26D99A" w:rsidR="00513303" w:rsidRPr="00F71330" w:rsidRDefault="00513303" w:rsidP="00D23759">
      <w:pPr>
        <w:pStyle w:val="NoSpacing"/>
        <w:rPr>
          <w:rFonts w:ascii="Times New Roman" w:eastAsia="Times New Roman" w:hAnsi="Times New Roman" w:cs="Times New Roman"/>
          <w:caps/>
          <w:color w:val="000000" w:themeColor="text1"/>
          <w:spacing w:val="-5"/>
          <w:sz w:val="20"/>
          <w:szCs w:val="20"/>
          <w:lang w:eastAsia="en-GB"/>
        </w:rPr>
      </w:pPr>
      <w:r w:rsidRPr="00F71330">
        <w:rPr>
          <w:rStyle w:val="FootnoteReference"/>
          <w:rFonts w:ascii="Times New Roman" w:hAnsi="Times New Roman" w:cs="Times New Roman"/>
          <w:color w:val="000000" w:themeColor="text1"/>
          <w:sz w:val="20"/>
          <w:szCs w:val="20"/>
        </w:rPr>
        <w:footnoteRef/>
      </w:r>
      <w:r w:rsidRPr="00F71330">
        <w:rPr>
          <w:rFonts w:ascii="Times New Roman" w:hAnsi="Times New Roman" w:cs="Times New Roman"/>
          <w:color w:val="000000" w:themeColor="text1"/>
          <w:sz w:val="20"/>
          <w:szCs w:val="20"/>
        </w:rPr>
        <w:t xml:space="preserve"> </w:t>
      </w:r>
      <w:r w:rsidR="005A41C0" w:rsidRPr="00F71330">
        <w:rPr>
          <w:rFonts w:ascii="Times New Roman" w:hAnsi="Times New Roman" w:cs="Times New Roman"/>
          <w:color w:val="000000" w:themeColor="text1"/>
          <w:sz w:val="20"/>
          <w:szCs w:val="20"/>
        </w:rPr>
        <w:t xml:space="preserve">R. P. Hardie and R. K. Gaye, ‘Physics’, in </w:t>
      </w:r>
      <w:r w:rsidR="005A41C0" w:rsidRPr="00F71330">
        <w:rPr>
          <w:rFonts w:ascii="Times New Roman" w:hAnsi="Times New Roman" w:cs="Times New Roman"/>
          <w:i/>
          <w:iCs/>
          <w:color w:val="000000" w:themeColor="text1"/>
          <w:sz w:val="20"/>
          <w:szCs w:val="20"/>
        </w:rPr>
        <w:t>Complete Works of Aristotle, Volume 1: The Revised Oxford Translation</w:t>
      </w:r>
      <w:r w:rsidR="00CC75B2" w:rsidRPr="00F71330">
        <w:rPr>
          <w:rFonts w:ascii="Times New Roman" w:hAnsi="Times New Roman" w:cs="Times New Roman"/>
          <w:color w:val="000000" w:themeColor="text1"/>
          <w:sz w:val="20"/>
          <w:szCs w:val="20"/>
        </w:rPr>
        <w:t>, ed. by Jonathan Barnes (Princeton: Princeton University Press, 1984)</w:t>
      </w:r>
      <w:r w:rsidR="00D23759" w:rsidRPr="00F71330">
        <w:rPr>
          <w:rFonts w:ascii="Times New Roman" w:hAnsi="Times New Roman" w:cs="Times New Roman"/>
          <w:color w:val="000000" w:themeColor="text1"/>
          <w:sz w:val="20"/>
          <w:szCs w:val="20"/>
        </w:rPr>
        <w:t>, pp. 315−446 (p. 355).</w:t>
      </w:r>
    </w:p>
  </w:footnote>
  <w:footnote w:id="59">
    <w:p w14:paraId="6389F75E" w14:textId="445A5A7C" w:rsidR="00E078E7" w:rsidRPr="00F71330" w:rsidRDefault="00E078E7" w:rsidP="00D23759">
      <w:pPr>
        <w:pStyle w:val="NoSpacing"/>
        <w:rPr>
          <w:rFonts w:ascii="Times New Roman" w:hAnsi="Times New Roman" w:cs="Times New Roman"/>
          <w:b/>
          <w:bCs/>
          <w:sz w:val="20"/>
          <w:szCs w:val="20"/>
        </w:rPr>
      </w:pPr>
      <w:r w:rsidRPr="00F71330">
        <w:rPr>
          <w:rStyle w:val="FootnoteReference"/>
          <w:rFonts w:ascii="Times New Roman" w:hAnsi="Times New Roman" w:cs="Times New Roman"/>
          <w:color w:val="000000" w:themeColor="text1"/>
          <w:sz w:val="20"/>
          <w:szCs w:val="20"/>
        </w:rPr>
        <w:footnoteRef/>
      </w:r>
      <w:r w:rsidRPr="00F71330">
        <w:rPr>
          <w:rFonts w:ascii="Times New Roman" w:hAnsi="Times New Roman" w:cs="Times New Roman"/>
          <w:color w:val="000000" w:themeColor="text1"/>
          <w:sz w:val="20"/>
          <w:szCs w:val="20"/>
        </w:rPr>
        <w:t xml:space="preserve"> </w:t>
      </w:r>
      <w:r w:rsidR="004619FD" w:rsidRPr="00F71330">
        <w:rPr>
          <w:rFonts w:ascii="Times New Roman" w:hAnsi="Times New Roman" w:cs="Times New Roman"/>
          <w:color w:val="000000" w:themeColor="text1"/>
          <w:sz w:val="20"/>
          <w:szCs w:val="20"/>
        </w:rPr>
        <w:t xml:space="preserve">Peter K. Machamer, ‘Aristotle on Natural Place and Natural Motion’, </w:t>
      </w:r>
      <w:r w:rsidR="004619FD" w:rsidRPr="00F71330">
        <w:rPr>
          <w:rFonts w:ascii="Times New Roman" w:hAnsi="Times New Roman" w:cs="Times New Roman"/>
          <w:i/>
          <w:iCs/>
          <w:color w:val="000000" w:themeColor="text1"/>
          <w:sz w:val="20"/>
          <w:szCs w:val="20"/>
        </w:rPr>
        <w:t>Isis</w:t>
      </w:r>
      <w:r w:rsidR="004619FD" w:rsidRPr="00F71330">
        <w:rPr>
          <w:rFonts w:ascii="Times New Roman" w:hAnsi="Times New Roman" w:cs="Times New Roman"/>
          <w:color w:val="000000" w:themeColor="text1"/>
          <w:sz w:val="20"/>
          <w:szCs w:val="20"/>
        </w:rPr>
        <w:t xml:space="preserve">, 69.3 (1978), </w:t>
      </w:r>
      <w:r w:rsidR="00F71330" w:rsidRPr="00F71330">
        <w:rPr>
          <w:rFonts w:ascii="Times New Roman" w:hAnsi="Times New Roman" w:cs="Times New Roman"/>
          <w:color w:val="000000" w:themeColor="text1"/>
          <w:sz w:val="20"/>
          <w:szCs w:val="20"/>
        </w:rPr>
        <w:t>377−387 (p. 378).</w:t>
      </w:r>
      <w:r w:rsidRPr="00F71330">
        <w:rPr>
          <w:b/>
          <w:bCs/>
          <w:color w:val="000000" w:themeColor="text1"/>
        </w:rPr>
        <w:t xml:space="preserve"> </w:t>
      </w:r>
    </w:p>
  </w:footnote>
  <w:footnote w:id="60">
    <w:p w14:paraId="35E2E419" w14:textId="73B935C9" w:rsidR="003E0EA5" w:rsidRPr="00376072" w:rsidRDefault="003E0EA5">
      <w:pPr>
        <w:pStyle w:val="FootnoteText"/>
        <w:rPr>
          <w:rFonts w:ascii="Times New Roman" w:hAnsi="Times New Roman" w:cs="Times New Roman"/>
        </w:rPr>
      </w:pPr>
      <w:r w:rsidRPr="00376072">
        <w:rPr>
          <w:rStyle w:val="FootnoteReference"/>
          <w:rFonts w:ascii="Times New Roman" w:hAnsi="Times New Roman" w:cs="Times New Roman"/>
          <w:color w:val="000000" w:themeColor="text1"/>
        </w:rPr>
        <w:footnoteRef/>
      </w:r>
      <w:r w:rsidRPr="00376072">
        <w:rPr>
          <w:rFonts w:ascii="Times New Roman" w:hAnsi="Times New Roman" w:cs="Times New Roman"/>
          <w:color w:val="000000" w:themeColor="text1"/>
        </w:rPr>
        <w:t xml:space="preserve"> </w:t>
      </w:r>
      <w:r w:rsidR="008541AF" w:rsidRPr="00376072">
        <w:rPr>
          <w:rFonts w:ascii="Times New Roman" w:hAnsi="Times New Roman" w:cs="Times New Roman"/>
          <w:color w:val="000000" w:themeColor="text1"/>
        </w:rPr>
        <w:t>J. L. Stocks</w:t>
      </w:r>
      <w:r w:rsidR="00BC597E" w:rsidRPr="00376072">
        <w:rPr>
          <w:rFonts w:ascii="Times New Roman" w:hAnsi="Times New Roman" w:cs="Times New Roman"/>
          <w:color w:val="000000" w:themeColor="text1"/>
        </w:rPr>
        <w:t xml:space="preserve">, ‘On the Heavens’, </w:t>
      </w:r>
      <w:r w:rsidR="00BC597E" w:rsidRPr="00376072">
        <w:rPr>
          <w:rFonts w:ascii="Times New Roman" w:hAnsi="Times New Roman" w:cs="Times New Roman"/>
          <w:color w:val="000000" w:themeColor="text1"/>
        </w:rPr>
        <w:t xml:space="preserve">in </w:t>
      </w:r>
      <w:r w:rsidR="00BC597E" w:rsidRPr="00376072">
        <w:rPr>
          <w:rFonts w:ascii="Times New Roman" w:hAnsi="Times New Roman" w:cs="Times New Roman"/>
          <w:i/>
          <w:iCs/>
          <w:color w:val="000000" w:themeColor="text1"/>
        </w:rPr>
        <w:t>Complete Works of Aristotle, Volume 1: The Revised Oxford Translation</w:t>
      </w:r>
      <w:r w:rsidR="00BC597E" w:rsidRPr="00376072">
        <w:rPr>
          <w:rFonts w:ascii="Times New Roman" w:hAnsi="Times New Roman" w:cs="Times New Roman"/>
          <w:color w:val="000000" w:themeColor="text1"/>
        </w:rPr>
        <w:t>, ed. by Jonathan Barnes (Princeton: Princeton University Press, 1984), pp.</w:t>
      </w:r>
      <w:r w:rsidR="00BC597E" w:rsidRPr="00376072">
        <w:rPr>
          <w:rFonts w:ascii="Times New Roman" w:hAnsi="Times New Roman" w:cs="Times New Roman"/>
          <w:color w:val="000000" w:themeColor="text1"/>
        </w:rPr>
        <w:t xml:space="preserve"> 447−511</w:t>
      </w:r>
      <w:r w:rsidR="0098749F" w:rsidRPr="00376072">
        <w:rPr>
          <w:rFonts w:ascii="Times New Roman" w:hAnsi="Times New Roman" w:cs="Times New Roman"/>
          <w:color w:val="000000" w:themeColor="text1"/>
        </w:rPr>
        <w:t xml:space="preserve"> (p. 506).</w:t>
      </w:r>
    </w:p>
  </w:footnote>
  <w:footnote w:id="61">
    <w:p w14:paraId="30C70DFD" w14:textId="7CD40110" w:rsidR="009D3F70" w:rsidRPr="00376072" w:rsidRDefault="009D3F70">
      <w:pPr>
        <w:pStyle w:val="FootnoteText"/>
        <w:rPr>
          <w:rFonts w:ascii="Times New Roman" w:hAnsi="Times New Roman" w:cs="Times New Roman"/>
        </w:rPr>
      </w:pPr>
      <w:r w:rsidRPr="00376072">
        <w:rPr>
          <w:rStyle w:val="FootnoteReference"/>
          <w:rFonts w:ascii="Times New Roman" w:hAnsi="Times New Roman" w:cs="Times New Roman"/>
        </w:rPr>
        <w:footnoteRef/>
      </w:r>
      <w:r w:rsidR="00D678E1" w:rsidRPr="00376072">
        <w:rPr>
          <w:rFonts w:ascii="Times New Roman" w:hAnsi="Times New Roman" w:cs="Times New Roman"/>
        </w:rPr>
        <w:t xml:space="preserve"> Edward</w:t>
      </w:r>
      <w:r w:rsidR="00562EF4" w:rsidRPr="00376072">
        <w:rPr>
          <w:rFonts w:ascii="Times New Roman" w:hAnsi="Times New Roman" w:cs="Times New Roman"/>
        </w:rPr>
        <w:t xml:space="preserve"> S. Casey, </w:t>
      </w:r>
      <w:r w:rsidR="00562EF4" w:rsidRPr="00376072">
        <w:rPr>
          <w:rFonts w:ascii="Times New Roman" w:hAnsi="Times New Roman" w:cs="Times New Roman"/>
          <w:i/>
          <w:iCs/>
        </w:rPr>
        <w:t xml:space="preserve">The Fate of Place: A Philosophical History </w:t>
      </w:r>
      <w:r w:rsidR="00562EF4" w:rsidRPr="00376072">
        <w:rPr>
          <w:rFonts w:ascii="Times New Roman" w:hAnsi="Times New Roman" w:cs="Times New Roman"/>
        </w:rPr>
        <w:t>(Berkel</w:t>
      </w:r>
      <w:r w:rsidR="00B1100D" w:rsidRPr="00376072">
        <w:rPr>
          <w:rFonts w:ascii="Times New Roman" w:hAnsi="Times New Roman" w:cs="Times New Roman"/>
        </w:rPr>
        <w:t>ey, CA: University of California Press, 1998)</w:t>
      </w:r>
      <w:r w:rsidR="001F69A2" w:rsidRPr="00376072">
        <w:rPr>
          <w:rFonts w:ascii="Times New Roman" w:hAnsi="Times New Roman" w:cs="Times New Roman"/>
        </w:rPr>
        <w:t>, pp. 70−71.</w:t>
      </w:r>
      <w:r w:rsidRPr="00376072">
        <w:rPr>
          <w:rFonts w:ascii="Times New Roman" w:hAnsi="Times New Roman" w:cs="Times New Roman"/>
        </w:rPr>
        <w:t xml:space="preserve"> </w:t>
      </w:r>
    </w:p>
  </w:footnote>
  <w:footnote w:id="62">
    <w:p w14:paraId="3D8B0BA7" w14:textId="42316F15" w:rsidR="002B7FB5" w:rsidRPr="00376072" w:rsidRDefault="002B7FB5">
      <w:pPr>
        <w:pStyle w:val="FootnoteText"/>
        <w:rPr>
          <w:rFonts w:ascii="Times New Roman" w:hAnsi="Times New Roman" w:cs="Times New Roman"/>
        </w:rPr>
      </w:pPr>
      <w:r w:rsidRPr="00376072">
        <w:rPr>
          <w:rStyle w:val="FootnoteReference"/>
          <w:rFonts w:ascii="Times New Roman" w:hAnsi="Times New Roman" w:cs="Times New Roman"/>
        </w:rPr>
        <w:footnoteRef/>
      </w:r>
      <w:r w:rsidRPr="00376072">
        <w:rPr>
          <w:rFonts w:ascii="Times New Roman" w:hAnsi="Times New Roman" w:cs="Times New Roman"/>
        </w:rPr>
        <w:t xml:space="preserve"> </w:t>
      </w:r>
      <w:r w:rsidR="007346F1" w:rsidRPr="00376072">
        <w:rPr>
          <w:rFonts w:ascii="Times New Roman" w:hAnsi="Times New Roman" w:cs="Times New Roman"/>
          <w:color w:val="000000" w:themeColor="text1"/>
        </w:rPr>
        <w:t xml:space="preserve">McNiven, </w:t>
      </w:r>
      <w:r w:rsidR="007346F1" w:rsidRPr="00376072">
        <w:rPr>
          <w:rFonts w:ascii="Times New Roman" w:hAnsi="Times New Roman" w:cs="Times New Roman"/>
          <w:i/>
          <w:iCs/>
          <w:color w:val="000000" w:themeColor="text1"/>
        </w:rPr>
        <w:t>Diary</w:t>
      </w:r>
      <w:r w:rsidR="007346F1" w:rsidRPr="00376072">
        <w:rPr>
          <w:rFonts w:ascii="Times New Roman" w:hAnsi="Times New Roman" w:cs="Times New Roman"/>
          <w:color w:val="000000" w:themeColor="text1"/>
        </w:rPr>
        <w:t xml:space="preserve">, </w:t>
      </w:r>
      <w:r w:rsidR="007346F1" w:rsidRPr="00376072">
        <w:rPr>
          <w:rFonts w:ascii="Times New Roman" w:hAnsi="Times New Roman" w:cs="Times New Roman"/>
        </w:rPr>
        <w:t>8th March 2020.</w:t>
      </w:r>
    </w:p>
  </w:footnote>
  <w:footnote w:id="63">
    <w:p w14:paraId="7E4277F5" w14:textId="5FC8A6DF" w:rsidR="00782AFA" w:rsidRPr="00376072" w:rsidRDefault="00782AFA">
      <w:pPr>
        <w:pStyle w:val="FootnoteText"/>
        <w:rPr>
          <w:rFonts w:ascii="Times New Roman" w:hAnsi="Times New Roman" w:cs="Times New Roman"/>
        </w:rPr>
      </w:pPr>
      <w:r w:rsidRPr="00376072">
        <w:rPr>
          <w:rStyle w:val="FootnoteReference"/>
          <w:rFonts w:ascii="Times New Roman" w:hAnsi="Times New Roman" w:cs="Times New Roman"/>
        </w:rPr>
        <w:footnoteRef/>
      </w:r>
      <w:r w:rsidRPr="00376072">
        <w:rPr>
          <w:rFonts w:ascii="Times New Roman" w:hAnsi="Times New Roman" w:cs="Times New Roman"/>
        </w:rPr>
        <w:t xml:space="preserve"> </w:t>
      </w:r>
      <w:r w:rsidR="009704CF" w:rsidRPr="00376072">
        <w:rPr>
          <w:rFonts w:ascii="Times New Roman" w:hAnsi="Times New Roman" w:cs="Times New Roman"/>
        </w:rPr>
        <w:t xml:space="preserve">Rudolf Otto, </w:t>
      </w:r>
      <w:r w:rsidR="009704CF" w:rsidRPr="00376072">
        <w:rPr>
          <w:rFonts w:ascii="Times New Roman" w:hAnsi="Times New Roman" w:cs="Times New Roman"/>
          <w:i/>
          <w:iCs/>
        </w:rPr>
        <w:t>The Idea of the Holy: An Inquiry into the Non-Rational Factor in the Idea of the Divine and its Relation to the Rational</w:t>
      </w:r>
      <w:r w:rsidR="00CF264B" w:rsidRPr="00376072">
        <w:rPr>
          <w:rFonts w:ascii="Times New Roman" w:hAnsi="Times New Roman" w:cs="Times New Roman"/>
        </w:rPr>
        <w:t>, trans. by John W. Harvey (London: Oxford University Press</w:t>
      </w:r>
      <w:r w:rsidR="00A0521A" w:rsidRPr="00376072">
        <w:rPr>
          <w:rFonts w:ascii="Times New Roman" w:hAnsi="Times New Roman" w:cs="Times New Roman"/>
        </w:rPr>
        <w:t>, 1958), pp. 5−7.</w:t>
      </w:r>
    </w:p>
  </w:footnote>
  <w:footnote w:id="64">
    <w:p w14:paraId="2B33BF96" w14:textId="19EA4695" w:rsidR="009B5307" w:rsidRPr="00376072" w:rsidRDefault="009B5307">
      <w:pPr>
        <w:pStyle w:val="FootnoteText"/>
        <w:rPr>
          <w:rFonts w:ascii="Times New Roman" w:hAnsi="Times New Roman" w:cs="Times New Roman"/>
        </w:rPr>
      </w:pPr>
      <w:r w:rsidRPr="00376072">
        <w:rPr>
          <w:rStyle w:val="FootnoteReference"/>
          <w:rFonts w:ascii="Times New Roman" w:hAnsi="Times New Roman" w:cs="Times New Roman"/>
        </w:rPr>
        <w:footnoteRef/>
      </w:r>
      <w:r w:rsidRPr="00376072">
        <w:rPr>
          <w:rFonts w:ascii="Times New Roman" w:hAnsi="Times New Roman" w:cs="Times New Roman"/>
        </w:rPr>
        <w:t xml:space="preserve"> </w:t>
      </w:r>
      <w:r w:rsidR="003D5CF6" w:rsidRPr="00376072">
        <w:rPr>
          <w:rFonts w:ascii="Times New Roman" w:hAnsi="Times New Roman" w:cs="Times New Roman"/>
          <w:color w:val="000000" w:themeColor="text1"/>
        </w:rPr>
        <w:t xml:space="preserve">Eliade, </w:t>
      </w:r>
      <w:r w:rsidR="003D5CF6" w:rsidRPr="00376072">
        <w:rPr>
          <w:rFonts w:ascii="Times New Roman" w:hAnsi="Times New Roman" w:cs="Times New Roman"/>
          <w:i/>
          <w:iCs/>
          <w:color w:val="000000" w:themeColor="text1"/>
        </w:rPr>
        <w:t>Sacred and Profane</w:t>
      </w:r>
      <w:r w:rsidR="003D5CF6" w:rsidRPr="00376072">
        <w:rPr>
          <w:rFonts w:ascii="Times New Roman" w:hAnsi="Times New Roman" w:cs="Times New Roman"/>
          <w:color w:val="000000" w:themeColor="text1"/>
        </w:rPr>
        <w:t>, pp. 8−10.</w:t>
      </w:r>
    </w:p>
  </w:footnote>
  <w:footnote w:id="65">
    <w:p w14:paraId="25BF0DCE" w14:textId="74E2D6F1" w:rsidR="006E3214" w:rsidRPr="00376072" w:rsidRDefault="006E3214">
      <w:pPr>
        <w:pStyle w:val="FootnoteText"/>
        <w:rPr>
          <w:rFonts w:ascii="Times New Roman" w:hAnsi="Times New Roman" w:cs="Times New Roman"/>
        </w:rPr>
      </w:pPr>
      <w:r w:rsidRPr="00376072">
        <w:rPr>
          <w:rStyle w:val="FootnoteReference"/>
          <w:rFonts w:ascii="Times New Roman" w:hAnsi="Times New Roman" w:cs="Times New Roman"/>
        </w:rPr>
        <w:footnoteRef/>
      </w:r>
      <w:r w:rsidRPr="00376072">
        <w:rPr>
          <w:rFonts w:ascii="Times New Roman" w:hAnsi="Times New Roman" w:cs="Times New Roman"/>
        </w:rPr>
        <w:t xml:space="preserve"> </w:t>
      </w:r>
      <w:r w:rsidR="00E8634F" w:rsidRPr="00376072">
        <w:rPr>
          <w:rFonts w:ascii="Times New Roman" w:hAnsi="Times New Roman" w:cs="Times New Roman"/>
          <w:color w:val="000000" w:themeColor="text1"/>
        </w:rPr>
        <w:t xml:space="preserve">McNiven, </w:t>
      </w:r>
      <w:r w:rsidR="00E8634F" w:rsidRPr="00376072">
        <w:rPr>
          <w:rFonts w:ascii="Times New Roman" w:hAnsi="Times New Roman" w:cs="Times New Roman"/>
          <w:i/>
          <w:iCs/>
          <w:color w:val="000000" w:themeColor="text1"/>
        </w:rPr>
        <w:t>Diary</w:t>
      </w:r>
      <w:r w:rsidR="00E8634F" w:rsidRPr="00376072">
        <w:rPr>
          <w:rFonts w:ascii="Times New Roman" w:hAnsi="Times New Roman" w:cs="Times New Roman"/>
          <w:color w:val="000000" w:themeColor="text1"/>
        </w:rPr>
        <w:t xml:space="preserve">, </w:t>
      </w:r>
      <w:r w:rsidR="00E8634F" w:rsidRPr="00376072">
        <w:rPr>
          <w:rFonts w:ascii="Times New Roman" w:hAnsi="Times New Roman" w:cs="Times New Roman"/>
        </w:rPr>
        <w:t>8th March 2020.</w:t>
      </w:r>
    </w:p>
  </w:footnote>
  <w:footnote w:id="66">
    <w:p w14:paraId="78A9EFA6" w14:textId="0F9CDB69" w:rsidR="005174DE" w:rsidRPr="00376072" w:rsidRDefault="005174DE">
      <w:pPr>
        <w:pStyle w:val="FootnoteText"/>
        <w:rPr>
          <w:rFonts w:ascii="Times New Roman" w:hAnsi="Times New Roman" w:cs="Times New Roman"/>
        </w:rPr>
      </w:pPr>
      <w:r w:rsidRPr="00376072">
        <w:rPr>
          <w:rStyle w:val="FootnoteReference"/>
          <w:rFonts w:ascii="Times New Roman" w:hAnsi="Times New Roman" w:cs="Times New Roman"/>
        </w:rPr>
        <w:footnoteRef/>
      </w:r>
      <w:r w:rsidRPr="00376072">
        <w:rPr>
          <w:rFonts w:ascii="Times New Roman" w:hAnsi="Times New Roman" w:cs="Times New Roman"/>
        </w:rPr>
        <w:t xml:space="preserve"> </w:t>
      </w:r>
      <w:r w:rsidR="00EF08D9" w:rsidRPr="00376072">
        <w:rPr>
          <w:rFonts w:ascii="Times New Roman" w:hAnsi="Times New Roman" w:cs="Times New Roman"/>
          <w:color w:val="000000" w:themeColor="text1"/>
        </w:rPr>
        <w:t xml:space="preserve">McNiven, </w:t>
      </w:r>
      <w:r w:rsidR="00EF08D9" w:rsidRPr="00376072">
        <w:rPr>
          <w:rFonts w:ascii="Times New Roman" w:hAnsi="Times New Roman" w:cs="Times New Roman"/>
          <w:i/>
          <w:iCs/>
          <w:color w:val="000000" w:themeColor="text1"/>
        </w:rPr>
        <w:t>Diary</w:t>
      </w:r>
      <w:r w:rsidR="00EF08D9" w:rsidRPr="00376072">
        <w:rPr>
          <w:rFonts w:ascii="Times New Roman" w:hAnsi="Times New Roman" w:cs="Times New Roman"/>
          <w:color w:val="000000" w:themeColor="text1"/>
        </w:rPr>
        <w:t xml:space="preserve">, </w:t>
      </w:r>
      <w:r w:rsidR="00EF08D9" w:rsidRPr="00376072">
        <w:rPr>
          <w:rFonts w:ascii="Times New Roman" w:hAnsi="Times New Roman" w:cs="Times New Roman"/>
        </w:rPr>
        <w:t>8th March 2020.</w:t>
      </w:r>
    </w:p>
  </w:footnote>
  <w:footnote w:id="67">
    <w:p w14:paraId="0C40897F" w14:textId="38599B25" w:rsidR="00AB76A9" w:rsidRPr="00376072" w:rsidRDefault="00AB76A9">
      <w:pPr>
        <w:pStyle w:val="FootnoteText"/>
        <w:rPr>
          <w:rFonts w:ascii="Times New Roman" w:hAnsi="Times New Roman" w:cs="Times New Roman"/>
        </w:rPr>
      </w:pPr>
      <w:r w:rsidRPr="00376072">
        <w:rPr>
          <w:rStyle w:val="FootnoteReference"/>
          <w:rFonts w:ascii="Times New Roman" w:hAnsi="Times New Roman" w:cs="Times New Roman"/>
        </w:rPr>
        <w:footnoteRef/>
      </w:r>
      <w:r w:rsidRPr="00376072">
        <w:rPr>
          <w:rFonts w:ascii="Times New Roman" w:hAnsi="Times New Roman" w:cs="Times New Roman"/>
        </w:rPr>
        <w:t xml:space="preserve"> </w:t>
      </w:r>
      <w:r w:rsidR="003B2C38" w:rsidRPr="00376072">
        <w:rPr>
          <w:rFonts w:ascii="Times New Roman" w:hAnsi="Times New Roman" w:cs="Times New Roman"/>
          <w:color w:val="000000" w:themeColor="text1"/>
        </w:rPr>
        <w:t xml:space="preserve">Bernbaum, </w:t>
      </w:r>
      <w:r w:rsidR="003B2C38" w:rsidRPr="00376072">
        <w:rPr>
          <w:rFonts w:ascii="Times New Roman" w:hAnsi="Times New Roman" w:cs="Times New Roman"/>
          <w:i/>
          <w:iCs/>
          <w:color w:val="000000" w:themeColor="text1"/>
        </w:rPr>
        <w:t>Sacred Mountain</w:t>
      </w:r>
      <w:r w:rsidR="003B2C38" w:rsidRPr="00376072">
        <w:rPr>
          <w:rFonts w:ascii="Times New Roman" w:hAnsi="Times New Roman" w:cs="Times New Roman"/>
          <w:color w:val="000000" w:themeColor="text1"/>
        </w:rPr>
        <w:t xml:space="preserve">, </w:t>
      </w:r>
      <w:r w:rsidR="003B2C38" w:rsidRPr="00376072">
        <w:rPr>
          <w:rFonts w:ascii="Times New Roman" w:hAnsi="Times New Roman" w:cs="Times New Roman"/>
          <w:color w:val="000000" w:themeColor="text1"/>
        </w:rPr>
        <w:t xml:space="preserve">p. </w:t>
      </w:r>
      <w:r w:rsidR="00CC4C52" w:rsidRPr="00376072">
        <w:rPr>
          <w:rFonts w:ascii="Times New Roman" w:hAnsi="Times New Roman" w:cs="Times New Roman"/>
          <w:color w:val="000000" w:themeColor="text1"/>
        </w:rPr>
        <w:t>5.</w:t>
      </w:r>
    </w:p>
  </w:footnote>
  <w:footnote w:id="68">
    <w:p w14:paraId="48665A34" w14:textId="4E9743B3" w:rsidR="007B70FB" w:rsidRPr="00376072" w:rsidRDefault="007B70FB">
      <w:pPr>
        <w:pStyle w:val="FootnoteText"/>
        <w:rPr>
          <w:rFonts w:ascii="Times New Roman" w:hAnsi="Times New Roman" w:cs="Times New Roman"/>
        </w:rPr>
      </w:pPr>
      <w:r w:rsidRPr="00376072">
        <w:rPr>
          <w:rStyle w:val="FootnoteReference"/>
          <w:rFonts w:ascii="Times New Roman" w:hAnsi="Times New Roman" w:cs="Times New Roman"/>
        </w:rPr>
        <w:footnoteRef/>
      </w:r>
      <w:r w:rsidRPr="00376072">
        <w:rPr>
          <w:rFonts w:ascii="Times New Roman" w:hAnsi="Times New Roman" w:cs="Times New Roman"/>
        </w:rPr>
        <w:t xml:space="preserve"> </w:t>
      </w:r>
      <w:r w:rsidR="00F20F63" w:rsidRPr="00376072">
        <w:rPr>
          <w:rFonts w:ascii="Times New Roman" w:hAnsi="Times New Roman" w:cs="Times New Roman"/>
          <w:color w:val="000000" w:themeColor="text1"/>
        </w:rPr>
        <w:t xml:space="preserve">McNiven, </w:t>
      </w:r>
      <w:r w:rsidR="00F20F63" w:rsidRPr="00376072">
        <w:rPr>
          <w:rFonts w:ascii="Times New Roman" w:hAnsi="Times New Roman" w:cs="Times New Roman"/>
          <w:i/>
          <w:iCs/>
          <w:color w:val="000000" w:themeColor="text1"/>
        </w:rPr>
        <w:t>Diary</w:t>
      </w:r>
      <w:r w:rsidR="00F20F63" w:rsidRPr="00376072">
        <w:rPr>
          <w:rFonts w:ascii="Times New Roman" w:hAnsi="Times New Roman" w:cs="Times New Roman"/>
          <w:color w:val="000000" w:themeColor="text1"/>
        </w:rPr>
        <w:t xml:space="preserve">, </w:t>
      </w:r>
      <w:r w:rsidR="00F20F63" w:rsidRPr="00376072">
        <w:rPr>
          <w:rFonts w:ascii="Times New Roman" w:hAnsi="Times New Roman" w:cs="Times New Roman"/>
        </w:rPr>
        <w:t>8th March 2020.</w:t>
      </w:r>
    </w:p>
  </w:footnote>
  <w:footnote w:id="69">
    <w:p w14:paraId="07271FA5" w14:textId="3C78DD18" w:rsidR="0016388A" w:rsidRDefault="0016388A" w:rsidP="0016388A">
      <w:pPr>
        <w:pStyle w:val="FootnoteText"/>
      </w:pPr>
      <w:r w:rsidRPr="00376072">
        <w:rPr>
          <w:rStyle w:val="FootnoteReference"/>
          <w:rFonts w:ascii="Times New Roman" w:hAnsi="Times New Roman" w:cs="Times New Roman"/>
        </w:rPr>
        <w:footnoteRef/>
      </w:r>
      <w:r w:rsidRPr="00376072">
        <w:rPr>
          <w:rFonts w:ascii="Times New Roman" w:hAnsi="Times New Roman" w:cs="Times New Roman"/>
        </w:rPr>
        <w:t xml:space="preserve"> </w:t>
      </w:r>
      <w:r w:rsidR="00BE536E" w:rsidRPr="00376072">
        <w:rPr>
          <w:rFonts w:ascii="Times New Roman" w:hAnsi="Times New Roman" w:cs="Times New Roman"/>
          <w:color w:val="000000" w:themeColor="text1"/>
        </w:rPr>
        <w:t xml:space="preserve">Lane, </w:t>
      </w:r>
      <w:r w:rsidR="00BE536E" w:rsidRPr="00376072">
        <w:rPr>
          <w:rFonts w:ascii="Times New Roman" w:hAnsi="Times New Roman" w:cs="Times New Roman"/>
          <w:i/>
          <w:iCs/>
          <w:color w:val="000000" w:themeColor="text1"/>
        </w:rPr>
        <w:t>Landscapes</w:t>
      </w:r>
      <w:r w:rsidR="00BE536E" w:rsidRPr="00376072">
        <w:rPr>
          <w:rFonts w:ascii="Times New Roman" w:hAnsi="Times New Roman" w:cs="Times New Roman"/>
          <w:color w:val="000000" w:themeColor="text1"/>
        </w:rPr>
        <w:t xml:space="preserve">, p. </w:t>
      </w:r>
      <w:r w:rsidR="00BE536E" w:rsidRPr="00376072">
        <w:rPr>
          <w:rFonts w:ascii="Times New Roman" w:hAnsi="Times New Roman" w:cs="Times New Roman"/>
          <w:color w:val="000000" w:themeColor="text1"/>
          <w:shd w:val="clear" w:color="auto" w:fill="FFFFFF"/>
        </w:rPr>
        <w:t>19</w:t>
      </w:r>
    </w:p>
  </w:footnote>
  <w:footnote w:id="70">
    <w:p w14:paraId="78825F10" w14:textId="2FA6AB3C" w:rsidR="000A3811" w:rsidRPr="00D8291A" w:rsidRDefault="000A3811">
      <w:pPr>
        <w:pStyle w:val="FootnoteText"/>
        <w:rPr>
          <w:rFonts w:ascii="Times New Roman" w:hAnsi="Times New Roman" w:cs="Times New Roman"/>
        </w:rPr>
      </w:pPr>
      <w:r w:rsidRPr="00D8291A">
        <w:rPr>
          <w:rStyle w:val="FootnoteReference"/>
          <w:rFonts w:ascii="Times New Roman" w:hAnsi="Times New Roman" w:cs="Times New Roman"/>
        </w:rPr>
        <w:footnoteRef/>
      </w:r>
      <w:r w:rsidRPr="00D8291A">
        <w:rPr>
          <w:rFonts w:ascii="Times New Roman" w:hAnsi="Times New Roman" w:cs="Times New Roman"/>
        </w:rPr>
        <w:t xml:space="preserve"> </w:t>
      </w:r>
      <w:r w:rsidR="00C27BF6" w:rsidRPr="00D8291A">
        <w:rPr>
          <w:rFonts w:ascii="Times New Roman" w:hAnsi="Times New Roman" w:cs="Times New Roman"/>
          <w:color w:val="000000" w:themeColor="text1"/>
        </w:rPr>
        <w:t xml:space="preserve">Lane, </w:t>
      </w:r>
      <w:r w:rsidR="00C27BF6" w:rsidRPr="00D8291A">
        <w:rPr>
          <w:rFonts w:ascii="Times New Roman" w:hAnsi="Times New Roman" w:cs="Times New Roman"/>
          <w:i/>
          <w:iCs/>
          <w:color w:val="000000" w:themeColor="text1"/>
        </w:rPr>
        <w:t>Landscapes</w:t>
      </w:r>
      <w:r w:rsidR="00C27BF6" w:rsidRPr="00D8291A">
        <w:rPr>
          <w:rFonts w:ascii="Times New Roman" w:hAnsi="Times New Roman" w:cs="Times New Roman"/>
          <w:color w:val="000000" w:themeColor="text1"/>
        </w:rPr>
        <w:t xml:space="preserve">, p. </w:t>
      </w:r>
      <w:r w:rsidR="00C27BF6" w:rsidRPr="00D8291A">
        <w:rPr>
          <w:rFonts w:ascii="Times New Roman" w:hAnsi="Times New Roman" w:cs="Times New Roman"/>
          <w:color w:val="000000" w:themeColor="text1"/>
          <w:shd w:val="clear" w:color="auto" w:fill="FFFFFF"/>
        </w:rPr>
        <w:t>4.</w:t>
      </w:r>
    </w:p>
  </w:footnote>
  <w:footnote w:id="71">
    <w:p w14:paraId="0C3EBA54" w14:textId="4A21DD8C" w:rsidR="0064763F" w:rsidRPr="00D8291A" w:rsidRDefault="0064763F">
      <w:pPr>
        <w:pStyle w:val="FootnoteText"/>
        <w:rPr>
          <w:rFonts w:ascii="Times New Roman" w:hAnsi="Times New Roman" w:cs="Times New Roman"/>
        </w:rPr>
      </w:pPr>
      <w:r w:rsidRPr="00D8291A">
        <w:rPr>
          <w:rStyle w:val="FootnoteReference"/>
          <w:rFonts w:ascii="Times New Roman" w:hAnsi="Times New Roman" w:cs="Times New Roman"/>
        </w:rPr>
        <w:footnoteRef/>
      </w:r>
      <w:r w:rsidRPr="00D8291A">
        <w:rPr>
          <w:rFonts w:ascii="Times New Roman" w:hAnsi="Times New Roman" w:cs="Times New Roman"/>
        </w:rPr>
        <w:t xml:space="preserve"> </w:t>
      </w:r>
      <w:r w:rsidR="00C27BF6" w:rsidRPr="00D8291A">
        <w:rPr>
          <w:rFonts w:ascii="Times New Roman" w:hAnsi="Times New Roman" w:cs="Times New Roman"/>
          <w:color w:val="000000" w:themeColor="text1"/>
        </w:rPr>
        <w:t xml:space="preserve">Lane, </w:t>
      </w:r>
      <w:r w:rsidR="00C27BF6" w:rsidRPr="00D8291A">
        <w:rPr>
          <w:rFonts w:ascii="Times New Roman" w:hAnsi="Times New Roman" w:cs="Times New Roman"/>
          <w:i/>
          <w:iCs/>
          <w:color w:val="000000" w:themeColor="text1"/>
        </w:rPr>
        <w:t>Landscapes</w:t>
      </w:r>
      <w:r w:rsidR="00C27BF6" w:rsidRPr="00D8291A">
        <w:rPr>
          <w:rFonts w:ascii="Times New Roman" w:hAnsi="Times New Roman" w:cs="Times New Roman"/>
          <w:color w:val="000000" w:themeColor="text1"/>
        </w:rPr>
        <w:t xml:space="preserve">, p. </w:t>
      </w:r>
      <w:r w:rsidR="00C27BF6" w:rsidRPr="00D8291A">
        <w:rPr>
          <w:rFonts w:ascii="Times New Roman" w:hAnsi="Times New Roman" w:cs="Times New Roman"/>
          <w:color w:val="000000" w:themeColor="text1"/>
          <w:shd w:val="clear" w:color="auto" w:fill="FFFFFF"/>
        </w:rPr>
        <w:t>26.</w:t>
      </w:r>
    </w:p>
  </w:footnote>
  <w:footnote w:id="72">
    <w:p w14:paraId="3F19835C" w14:textId="273C2E1F" w:rsidR="0093396E" w:rsidRPr="00D8291A" w:rsidRDefault="0093396E">
      <w:pPr>
        <w:pStyle w:val="FootnoteText"/>
        <w:rPr>
          <w:rFonts w:ascii="Times New Roman" w:hAnsi="Times New Roman" w:cs="Times New Roman"/>
        </w:rPr>
      </w:pPr>
      <w:r w:rsidRPr="00D8291A">
        <w:rPr>
          <w:rStyle w:val="FootnoteReference"/>
          <w:rFonts w:ascii="Times New Roman" w:hAnsi="Times New Roman" w:cs="Times New Roman"/>
        </w:rPr>
        <w:footnoteRef/>
      </w:r>
      <w:r w:rsidR="00CA7F37" w:rsidRPr="00D8291A">
        <w:rPr>
          <w:rFonts w:ascii="Times New Roman" w:hAnsi="Times New Roman" w:cs="Times New Roman"/>
          <w:color w:val="000000" w:themeColor="text1"/>
        </w:rPr>
        <w:t xml:space="preserve"> </w:t>
      </w:r>
      <w:r w:rsidR="00CA7F37" w:rsidRPr="00D8291A">
        <w:rPr>
          <w:rFonts w:ascii="Times New Roman" w:hAnsi="Times New Roman" w:cs="Times New Roman"/>
          <w:color w:val="000000" w:themeColor="text1"/>
        </w:rPr>
        <w:t xml:space="preserve">Durkheim, </w:t>
      </w:r>
      <w:r w:rsidR="00CA7F37" w:rsidRPr="00D8291A">
        <w:rPr>
          <w:rFonts w:ascii="Times New Roman" w:hAnsi="Times New Roman" w:cs="Times New Roman"/>
          <w:i/>
          <w:iCs/>
          <w:color w:val="000000" w:themeColor="text1"/>
        </w:rPr>
        <w:t>Forms</w:t>
      </w:r>
      <w:r w:rsidR="00CA7F37" w:rsidRPr="00D8291A">
        <w:rPr>
          <w:rFonts w:ascii="Times New Roman" w:hAnsi="Times New Roman" w:cs="Times New Roman"/>
          <w:color w:val="000000" w:themeColor="text1"/>
        </w:rPr>
        <w:t>, p.</w:t>
      </w:r>
      <w:r w:rsidR="00CA7F37" w:rsidRPr="00D8291A">
        <w:rPr>
          <w:rFonts w:ascii="Times New Roman" w:hAnsi="Times New Roman" w:cs="Times New Roman"/>
          <w:color w:val="000000" w:themeColor="text1"/>
        </w:rPr>
        <w:t xml:space="preserve"> 317.</w:t>
      </w:r>
      <w:r w:rsidR="00CA7F37" w:rsidRPr="00D8291A">
        <w:rPr>
          <w:rFonts w:ascii="Times New Roman" w:hAnsi="Times New Roman" w:cs="Times New Roman"/>
          <w:color w:val="000000" w:themeColor="text1"/>
        </w:rPr>
        <w:t xml:space="preserve"> </w:t>
      </w:r>
    </w:p>
  </w:footnote>
  <w:footnote w:id="73">
    <w:p w14:paraId="1F789BA8" w14:textId="111FB64F" w:rsidR="007273F8" w:rsidRPr="00D8291A" w:rsidRDefault="007273F8">
      <w:pPr>
        <w:pStyle w:val="FootnoteText"/>
        <w:rPr>
          <w:rFonts w:ascii="Times New Roman" w:hAnsi="Times New Roman" w:cs="Times New Roman"/>
        </w:rPr>
      </w:pPr>
      <w:r w:rsidRPr="00D8291A">
        <w:rPr>
          <w:rStyle w:val="FootnoteReference"/>
          <w:rFonts w:ascii="Times New Roman" w:hAnsi="Times New Roman" w:cs="Times New Roman"/>
        </w:rPr>
        <w:footnoteRef/>
      </w:r>
      <w:r w:rsidRPr="00D8291A">
        <w:rPr>
          <w:rFonts w:ascii="Times New Roman" w:hAnsi="Times New Roman" w:cs="Times New Roman"/>
        </w:rPr>
        <w:t xml:space="preserve"> </w:t>
      </w:r>
      <w:r w:rsidR="00CA7F37" w:rsidRPr="00D8291A">
        <w:rPr>
          <w:rFonts w:ascii="Times New Roman" w:hAnsi="Times New Roman" w:cs="Times New Roman"/>
          <w:color w:val="000000" w:themeColor="text1"/>
        </w:rPr>
        <w:t xml:space="preserve">Durkheim, </w:t>
      </w:r>
      <w:r w:rsidR="00CA7F37" w:rsidRPr="00D8291A">
        <w:rPr>
          <w:rFonts w:ascii="Times New Roman" w:hAnsi="Times New Roman" w:cs="Times New Roman"/>
          <w:i/>
          <w:iCs/>
          <w:color w:val="000000" w:themeColor="text1"/>
        </w:rPr>
        <w:t>Forms</w:t>
      </w:r>
      <w:r w:rsidR="00CA7F37" w:rsidRPr="00D8291A">
        <w:rPr>
          <w:rFonts w:ascii="Times New Roman" w:hAnsi="Times New Roman" w:cs="Times New Roman"/>
          <w:color w:val="000000" w:themeColor="text1"/>
        </w:rPr>
        <w:t>, p. 317.</w:t>
      </w:r>
    </w:p>
  </w:footnote>
  <w:footnote w:id="74">
    <w:p w14:paraId="5F095D1D" w14:textId="1442CDE0" w:rsidR="00675079" w:rsidRPr="00D8291A" w:rsidRDefault="00675079">
      <w:pPr>
        <w:pStyle w:val="FootnoteText"/>
        <w:rPr>
          <w:rFonts w:ascii="Times New Roman" w:hAnsi="Times New Roman" w:cs="Times New Roman"/>
        </w:rPr>
      </w:pPr>
      <w:r w:rsidRPr="00D8291A">
        <w:rPr>
          <w:rStyle w:val="FootnoteReference"/>
          <w:rFonts w:ascii="Times New Roman" w:hAnsi="Times New Roman" w:cs="Times New Roman"/>
        </w:rPr>
        <w:footnoteRef/>
      </w:r>
      <w:r w:rsidRPr="00D8291A">
        <w:rPr>
          <w:rFonts w:ascii="Times New Roman" w:hAnsi="Times New Roman" w:cs="Times New Roman"/>
        </w:rPr>
        <w:t xml:space="preserve"> </w:t>
      </w:r>
      <w:r w:rsidR="008539C8" w:rsidRPr="00D8291A">
        <w:rPr>
          <w:rFonts w:ascii="Times New Roman" w:hAnsi="Times New Roman" w:cs="Times New Roman"/>
          <w:color w:val="000000" w:themeColor="text1"/>
        </w:rPr>
        <w:t xml:space="preserve">Ingold, </w:t>
      </w:r>
      <w:r w:rsidR="008539C8" w:rsidRPr="00D8291A">
        <w:rPr>
          <w:rFonts w:ascii="Times New Roman" w:hAnsi="Times New Roman" w:cs="Times New Roman"/>
          <w:i/>
          <w:iCs/>
          <w:color w:val="000000" w:themeColor="text1"/>
        </w:rPr>
        <w:t>Lines</w:t>
      </w:r>
      <w:r w:rsidR="008539C8" w:rsidRPr="00D8291A">
        <w:rPr>
          <w:rFonts w:ascii="Times New Roman" w:hAnsi="Times New Roman" w:cs="Times New Roman"/>
          <w:color w:val="000000" w:themeColor="text1"/>
        </w:rPr>
        <w:t>, p</w:t>
      </w:r>
      <w:r w:rsidR="008539C8" w:rsidRPr="00D8291A">
        <w:rPr>
          <w:rFonts w:ascii="Times New Roman" w:hAnsi="Times New Roman" w:cs="Times New Roman"/>
        </w:rPr>
        <w:t>p. 91, 104.</w:t>
      </w:r>
    </w:p>
  </w:footnote>
  <w:footnote w:id="75">
    <w:p w14:paraId="607232DB" w14:textId="2773A024" w:rsidR="008C2DB2" w:rsidRPr="00D8291A" w:rsidRDefault="008C2DB2">
      <w:pPr>
        <w:pStyle w:val="FootnoteText"/>
        <w:rPr>
          <w:rFonts w:ascii="Times New Roman" w:hAnsi="Times New Roman" w:cs="Times New Roman"/>
        </w:rPr>
      </w:pPr>
      <w:r w:rsidRPr="00D8291A">
        <w:rPr>
          <w:rStyle w:val="FootnoteReference"/>
          <w:rFonts w:ascii="Times New Roman" w:hAnsi="Times New Roman" w:cs="Times New Roman"/>
        </w:rPr>
        <w:footnoteRef/>
      </w:r>
      <w:r w:rsidRPr="00D8291A">
        <w:rPr>
          <w:rFonts w:ascii="Times New Roman" w:hAnsi="Times New Roman" w:cs="Times New Roman"/>
        </w:rPr>
        <w:t xml:space="preserve"> </w:t>
      </w:r>
      <w:r w:rsidR="00416429" w:rsidRPr="00D8291A">
        <w:rPr>
          <w:rFonts w:ascii="Times New Roman" w:hAnsi="Times New Roman" w:cs="Times New Roman"/>
          <w:color w:val="000000" w:themeColor="text1"/>
        </w:rPr>
        <w:t xml:space="preserve">McNiven, </w:t>
      </w:r>
      <w:r w:rsidR="00416429" w:rsidRPr="00D8291A">
        <w:rPr>
          <w:rFonts w:ascii="Times New Roman" w:hAnsi="Times New Roman" w:cs="Times New Roman"/>
          <w:i/>
          <w:iCs/>
          <w:color w:val="000000" w:themeColor="text1"/>
        </w:rPr>
        <w:t>Diary</w:t>
      </w:r>
      <w:r w:rsidR="00416429" w:rsidRPr="00D8291A">
        <w:rPr>
          <w:rFonts w:ascii="Times New Roman" w:hAnsi="Times New Roman" w:cs="Times New Roman"/>
          <w:color w:val="000000" w:themeColor="text1"/>
        </w:rPr>
        <w:t xml:space="preserve">, </w:t>
      </w:r>
      <w:r w:rsidR="00416429" w:rsidRPr="00D8291A">
        <w:rPr>
          <w:rFonts w:ascii="Times New Roman" w:hAnsi="Times New Roman" w:cs="Times New Roman"/>
        </w:rPr>
        <w:t>8th March 2020.</w:t>
      </w:r>
    </w:p>
  </w:footnote>
  <w:footnote w:id="76">
    <w:p w14:paraId="01E6B05A" w14:textId="0E48555A" w:rsidR="00733698" w:rsidRPr="00D8291A" w:rsidRDefault="00733698">
      <w:pPr>
        <w:pStyle w:val="FootnoteText"/>
        <w:rPr>
          <w:rFonts w:ascii="Times New Roman" w:hAnsi="Times New Roman" w:cs="Times New Roman"/>
        </w:rPr>
      </w:pPr>
      <w:r w:rsidRPr="00D8291A">
        <w:rPr>
          <w:rStyle w:val="FootnoteReference"/>
          <w:rFonts w:ascii="Times New Roman" w:hAnsi="Times New Roman" w:cs="Times New Roman"/>
        </w:rPr>
        <w:footnoteRef/>
      </w:r>
      <w:r w:rsidR="00C85C11" w:rsidRPr="00D8291A">
        <w:rPr>
          <w:rFonts w:ascii="Times New Roman" w:hAnsi="Times New Roman" w:cs="Times New Roman"/>
        </w:rPr>
        <w:t xml:space="preserve"> Simone Weil, </w:t>
      </w:r>
      <w:r w:rsidR="00C85C11" w:rsidRPr="00D8291A">
        <w:rPr>
          <w:rFonts w:ascii="Times New Roman" w:hAnsi="Times New Roman" w:cs="Times New Roman"/>
          <w:i/>
          <w:iCs/>
        </w:rPr>
        <w:t>The Need for Roots: Prelude to a Declaration of Duties towards Mankind</w:t>
      </w:r>
      <w:r w:rsidR="00BB2850" w:rsidRPr="00D8291A">
        <w:rPr>
          <w:rFonts w:ascii="Times New Roman" w:hAnsi="Times New Roman" w:cs="Times New Roman"/>
        </w:rPr>
        <w:t xml:space="preserve">, trans. by Arthur Wills (Taylor &amp; Francis e-Library: Routledge, </w:t>
      </w:r>
      <w:r w:rsidR="0004757E" w:rsidRPr="00D8291A">
        <w:rPr>
          <w:rFonts w:ascii="Times New Roman" w:hAnsi="Times New Roman" w:cs="Times New Roman"/>
        </w:rPr>
        <w:t>2005), p. 40.</w:t>
      </w:r>
    </w:p>
  </w:footnote>
  <w:footnote w:id="77">
    <w:p w14:paraId="17AD78AE" w14:textId="4BBB3D50" w:rsidR="0089578D" w:rsidRPr="00D8291A" w:rsidRDefault="0089578D">
      <w:pPr>
        <w:pStyle w:val="FootnoteText"/>
        <w:rPr>
          <w:rFonts w:ascii="Times New Roman" w:hAnsi="Times New Roman" w:cs="Times New Roman"/>
          <w:b/>
          <w:bCs/>
        </w:rPr>
      </w:pPr>
      <w:r w:rsidRPr="00D8291A">
        <w:rPr>
          <w:rStyle w:val="FootnoteReference"/>
          <w:rFonts w:ascii="Times New Roman" w:hAnsi="Times New Roman" w:cs="Times New Roman"/>
        </w:rPr>
        <w:footnoteRef/>
      </w:r>
      <w:r w:rsidR="001C4C7E" w:rsidRPr="00D8291A">
        <w:rPr>
          <w:rFonts w:ascii="Times New Roman" w:hAnsi="Times New Roman" w:cs="Times New Roman"/>
          <w:b/>
          <w:bCs/>
        </w:rPr>
        <w:t xml:space="preserve"> </w:t>
      </w:r>
      <w:r w:rsidR="00CA1A7F" w:rsidRPr="00D8291A">
        <w:rPr>
          <w:rFonts w:ascii="Times New Roman" w:hAnsi="Times New Roman" w:cs="Times New Roman"/>
        </w:rPr>
        <w:t>Fields, p. xliv.</w:t>
      </w:r>
    </w:p>
  </w:footnote>
  <w:footnote w:id="78">
    <w:p w14:paraId="5D54B350" w14:textId="0A9548BE" w:rsidR="002B5BAF" w:rsidRPr="00D8291A" w:rsidRDefault="002B5BAF">
      <w:pPr>
        <w:pStyle w:val="FootnoteText"/>
        <w:rPr>
          <w:rFonts w:ascii="Times New Roman" w:hAnsi="Times New Roman" w:cs="Times New Roman"/>
          <w:b/>
          <w:bCs/>
        </w:rPr>
      </w:pPr>
      <w:r w:rsidRPr="00D8291A">
        <w:rPr>
          <w:rStyle w:val="FootnoteReference"/>
          <w:rFonts w:ascii="Times New Roman" w:hAnsi="Times New Roman" w:cs="Times New Roman"/>
        </w:rPr>
        <w:footnoteRef/>
      </w:r>
      <w:r w:rsidRPr="00D8291A">
        <w:rPr>
          <w:rFonts w:ascii="Times New Roman" w:hAnsi="Times New Roman" w:cs="Times New Roman"/>
        </w:rPr>
        <w:t xml:space="preserve"> </w:t>
      </w:r>
      <w:r w:rsidR="00D01F1C" w:rsidRPr="00D8291A">
        <w:rPr>
          <w:rFonts w:ascii="Times New Roman" w:hAnsi="Times New Roman" w:cs="Times New Roman"/>
        </w:rPr>
        <w:t xml:space="preserve">Oppenheim, </w:t>
      </w:r>
      <w:r w:rsidR="00CD1A2F" w:rsidRPr="00D8291A">
        <w:rPr>
          <w:rFonts w:ascii="Times New Roman" w:hAnsi="Times New Roman" w:cs="Times New Roman"/>
          <w:color w:val="000000"/>
          <w:spacing w:val="-5"/>
        </w:rPr>
        <w:t>pp. 141</w:t>
      </w:r>
      <w:r w:rsidR="003B11C6" w:rsidRPr="00D8291A">
        <w:rPr>
          <w:rFonts w:ascii="Times New Roman" w:hAnsi="Times New Roman" w:cs="Times New Roman"/>
          <w:color w:val="000000"/>
          <w:spacing w:val="-5"/>
        </w:rPr>
        <w:t>−148</w:t>
      </w:r>
      <w:r w:rsidR="004D792C" w:rsidRPr="00D8291A">
        <w:rPr>
          <w:rFonts w:ascii="Times New Roman" w:hAnsi="Times New Roman" w:cs="Times New Roman"/>
          <w:color w:val="000000"/>
          <w:spacing w:val="-5"/>
        </w:rPr>
        <w:t>.</w:t>
      </w:r>
    </w:p>
  </w:footnote>
  <w:footnote w:id="79">
    <w:p w14:paraId="1D947E6F" w14:textId="06F20051" w:rsidR="00AF475F" w:rsidRPr="00D8291A" w:rsidRDefault="00AF475F">
      <w:pPr>
        <w:pStyle w:val="FootnoteText"/>
        <w:rPr>
          <w:rFonts w:ascii="Times New Roman" w:hAnsi="Times New Roman" w:cs="Times New Roman"/>
        </w:rPr>
      </w:pPr>
      <w:r w:rsidRPr="00D8291A">
        <w:rPr>
          <w:rStyle w:val="FootnoteReference"/>
          <w:rFonts w:ascii="Times New Roman" w:hAnsi="Times New Roman" w:cs="Times New Roman"/>
        </w:rPr>
        <w:footnoteRef/>
      </w:r>
      <w:r w:rsidRPr="00D8291A">
        <w:rPr>
          <w:rFonts w:ascii="Times New Roman" w:hAnsi="Times New Roman" w:cs="Times New Roman"/>
        </w:rPr>
        <w:t xml:space="preserve"> </w:t>
      </w:r>
      <w:r w:rsidR="00510340" w:rsidRPr="00D8291A">
        <w:rPr>
          <w:rFonts w:ascii="Times New Roman" w:hAnsi="Times New Roman" w:cs="Times New Roman"/>
        </w:rPr>
        <w:t xml:space="preserve">Tilley, p. </w:t>
      </w:r>
      <w:r w:rsidR="00510340" w:rsidRPr="00D8291A">
        <w:rPr>
          <w:rFonts w:ascii="Times New Roman" w:hAnsi="Times New Roman" w:cs="Times New Roman"/>
        </w:rPr>
        <w:t>xviii.</w:t>
      </w:r>
    </w:p>
  </w:footnote>
  <w:footnote w:id="80">
    <w:p w14:paraId="6EFD3080" w14:textId="77BF31B0" w:rsidR="007A706E" w:rsidRPr="00D8291A" w:rsidRDefault="007A706E" w:rsidP="00D8291A">
      <w:pPr>
        <w:pStyle w:val="NoSpacing"/>
        <w:rPr>
          <w:rFonts w:ascii="Times New Roman" w:hAnsi="Times New Roman" w:cs="Times New Roman"/>
          <w:sz w:val="20"/>
          <w:szCs w:val="20"/>
        </w:rPr>
      </w:pPr>
      <w:r w:rsidRPr="00D8291A">
        <w:rPr>
          <w:rStyle w:val="FootnoteReference"/>
          <w:rFonts w:ascii="Times New Roman" w:hAnsi="Times New Roman" w:cs="Times New Roman"/>
          <w:sz w:val="20"/>
          <w:szCs w:val="20"/>
        </w:rPr>
        <w:footnoteRef/>
      </w:r>
      <w:r w:rsidRPr="00D8291A">
        <w:rPr>
          <w:rFonts w:ascii="Times New Roman" w:hAnsi="Times New Roman" w:cs="Times New Roman"/>
          <w:sz w:val="20"/>
          <w:szCs w:val="20"/>
        </w:rPr>
        <w:t xml:space="preserve"> </w:t>
      </w:r>
      <w:r w:rsidR="00CF6C7E" w:rsidRPr="00D8291A">
        <w:rPr>
          <w:rFonts w:ascii="Times New Roman" w:hAnsi="Times New Roman" w:cs="Times New Roman"/>
          <w:sz w:val="20"/>
          <w:szCs w:val="20"/>
        </w:rPr>
        <w:t xml:space="preserve">Barry Lopez, </w:t>
      </w:r>
      <w:r w:rsidR="00CF6C7E" w:rsidRPr="00D8291A">
        <w:rPr>
          <w:rFonts w:ascii="Times New Roman" w:hAnsi="Times New Roman" w:cs="Times New Roman"/>
          <w:i/>
          <w:iCs/>
          <w:sz w:val="20"/>
          <w:szCs w:val="20"/>
        </w:rPr>
        <w:t xml:space="preserve">The Rediscovery of North America </w:t>
      </w:r>
      <w:r w:rsidR="00CF6C7E" w:rsidRPr="00D8291A">
        <w:rPr>
          <w:rFonts w:ascii="Times New Roman" w:hAnsi="Times New Roman" w:cs="Times New Roman"/>
          <w:sz w:val="20"/>
          <w:szCs w:val="20"/>
        </w:rPr>
        <w:t>(London: Vintage, 1990)</w:t>
      </w:r>
      <w:r w:rsidR="00DE2C0B" w:rsidRPr="00D8291A">
        <w:rPr>
          <w:rFonts w:ascii="Times New Roman" w:hAnsi="Times New Roman" w:cs="Times New Roman"/>
          <w:sz w:val="20"/>
          <w:szCs w:val="20"/>
        </w:rPr>
        <w:t>, cited in</w:t>
      </w:r>
      <w:r w:rsidR="00DE2C0B" w:rsidRPr="00D8291A">
        <w:rPr>
          <w:rFonts w:ascii="Times New Roman" w:hAnsi="Times New Roman" w:cs="Times New Roman"/>
          <w:color w:val="000000" w:themeColor="text1"/>
          <w:sz w:val="20"/>
          <w:szCs w:val="20"/>
        </w:rPr>
        <w:t xml:space="preserve"> </w:t>
      </w:r>
      <w:r w:rsidR="00DE2C0B" w:rsidRPr="00D8291A">
        <w:rPr>
          <w:rFonts w:ascii="Times New Roman" w:hAnsi="Times New Roman" w:cs="Times New Roman"/>
          <w:color w:val="000000" w:themeColor="text1"/>
          <w:sz w:val="20"/>
          <w:szCs w:val="20"/>
        </w:rPr>
        <w:t xml:space="preserve">Devereux, </w:t>
      </w:r>
      <w:r w:rsidR="00DE2C0B" w:rsidRPr="00D8291A">
        <w:rPr>
          <w:rFonts w:ascii="Times New Roman" w:hAnsi="Times New Roman" w:cs="Times New Roman"/>
          <w:i/>
          <w:iCs/>
          <w:color w:val="000000" w:themeColor="text1"/>
          <w:sz w:val="20"/>
          <w:szCs w:val="20"/>
        </w:rPr>
        <w:t>Sacred Geography</w:t>
      </w:r>
      <w:r w:rsidR="00DE2C0B" w:rsidRPr="00D8291A">
        <w:rPr>
          <w:rFonts w:ascii="Times New Roman" w:hAnsi="Times New Roman" w:cs="Times New Roman"/>
          <w:color w:val="000000" w:themeColor="text1"/>
          <w:sz w:val="20"/>
          <w:szCs w:val="20"/>
        </w:rPr>
        <w:t xml:space="preserve">, p. </w:t>
      </w:r>
      <w:r w:rsidR="00D8291A" w:rsidRPr="00D8291A">
        <w:rPr>
          <w:rFonts w:ascii="Times New Roman" w:hAnsi="Times New Roman" w:cs="Times New Roman"/>
          <w:sz w:val="20"/>
          <w:szCs w:val="20"/>
        </w:rPr>
        <w:t>152</w:t>
      </w:r>
      <w:r w:rsidR="00DE2C0B" w:rsidRPr="00D8291A">
        <w:rPr>
          <w:rFonts w:ascii="Times New Roman" w:hAnsi="Times New Roman" w:cs="Times New Roman"/>
          <w:sz w:val="20"/>
          <w:szCs w:val="20"/>
        </w:rPr>
        <w:t>.</w:t>
      </w:r>
    </w:p>
  </w:footnote>
  <w:footnote w:id="81">
    <w:p w14:paraId="48838259" w14:textId="44AFE906" w:rsidR="00461306" w:rsidRDefault="00461306">
      <w:pPr>
        <w:pStyle w:val="FootnoteText"/>
      </w:pPr>
      <w:r w:rsidRPr="00D8291A">
        <w:rPr>
          <w:rStyle w:val="FootnoteReference"/>
          <w:rFonts w:ascii="Times New Roman" w:hAnsi="Times New Roman" w:cs="Times New Roman"/>
        </w:rPr>
        <w:footnoteRef/>
      </w:r>
      <w:r w:rsidRPr="00D8291A">
        <w:rPr>
          <w:rFonts w:ascii="Times New Roman" w:hAnsi="Times New Roman" w:cs="Times New Roman"/>
        </w:rPr>
        <w:t xml:space="preserve"> </w:t>
      </w:r>
      <w:r w:rsidR="00510340" w:rsidRPr="00D8291A">
        <w:rPr>
          <w:rFonts w:ascii="Times New Roman" w:hAnsi="Times New Roman" w:cs="Times New Roman"/>
        </w:rPr>
        <w:t xml:space="preserve">Tilley, p. </w:t>
      </w:r>
      <w:r w:rsidR="00DF57AA" w:rsidRPr="00D8291A">
        <w:rPr>
          <w:rFonts w:ascii="Times New Roman" w:hAnsi="Times New Roman" w:cs="Times New Roman"/>
        </w:rPr>
        <w:t>xvi.</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DA4179"/>
    <w:multiLevelType w:val="multilevel"/>
    <w:tmpl w:val="003089B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06A2B66"/>
    <w:multiLevelType w:val="multilevel"/>
    <w:tmpl w:val="003089B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3E8D79AE"/>
    <w:multiLevelType w:val="multilevel"/>
    <w:tmpl w:val="C61A545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5922074">
    <w:abstractNumId w:val="0"/>
  </w:num>
  <w:num w:numId="2" w16cid:durableId="481315059">
    <w:abstractNumId w:val="1"/>
  </w:num>
  <w:num w:numId="3" w16cid:durableId="196904826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70A3B"/>
    <w:rsid w:val="0000227E"/>
    <w:rsid w:val="00002A27"/>
    <w:rsid w:val="00005177"/>
    <w:rsid w:val="00005308"/>
    <w:rsid w:val="00005E98"/>
    <w:rsid w:val="00007268"/>
    <w:rsid w:val="00007B73"/>
    <w:rsid w:val="0001000D"/>
    <w:rsid w:val="00011F81"/>
    <w:rsid w:val="0001359C"/>
    <w:rsid w:val="0001365F"/>
    <w:rsid w:val="00013876"/>
    <w:rsid w:val="00013CBB"/>
    <w:rsid w:val="0001515C"/>
    <w:rsid w:val="00016267"/>
    <w:rsid w:val="00016921"/>
    <w:rsid w:val="00016CCB"/>
    <w:rsid w:val="000179D3"/>
    <w:rsid w:val="00021120"/>
    <w:rsid w:val="00021208"/>
    <w:rsid w:val="000216C7"/>
    <w:rsid w:val="00023F9A"/>
    <w:rsid w:val="000259DE"/>
    <w:rsid w:val="000265EF"/>
    <w:rsid w:val="00026B46"/>
    <w:rsid w:val="00026F71"/>
    <w:rsid w:val="00030131"/>
    <w:rsid w:val="00031A85"/>
    <w:rsid w:val="00031D6A"/>
    <w:rsid w:val="00031E53"/>
    <w:rsid w:val="00034270"/>
    <w:rsid w:val="0003504C"/>
    <w:rsid w:val="00037031"/>
    <w:rsid w:val="00037CA8"/>
    <w:rsid w:val="000405FA"/>
    <w:rsid w:val="00040F59"/>
    <w:rsid w:val="000412ED"/>
    <w:rsid w:val="00041A00"/>
    <w:rsid w:val="0004220B"/>
    <w:rsid w:val="0004221E"/>
    <w:rsid w:val="00042D2E"/>
    <w:rsid w:val="00043AC1"/>
    <w:rsid w:val="0004467C"/>
    <w:rsid w:val="00044BA7"/>
    <w:rsid w:val="00045421"/>
    <w:rsid w:val="000465F3"/>
    <w:rsid w:val="00047436"/>
    <w:rsid w:val="0004757E"/>
    <w:rsid w:val="000521B0"/>
    <w:rsid w:val="00052798"/>
    <w:rsid w:val="00052967"/>
    <w:rsid w:val="00052E9A"/>
    <w:rsid w:val="00053078"/>
    <w:rsid w:val="00053ED7"/>
    <w:rsid w:val="00054DFF"/>
    <w:rsid w:val="0005698A"/>
    <w:rsid w:val="00056E9C"/>
    <w:rsid w:val="0005717E"/>
    <w:rsid w:val="00057433"/>
    <w:rsid w:val="00057925"/>
    <w:rsid w:val="00057ED7"/>
    <w:rsid w:val="00057FDA"/>
    <w:rsid w:val="00063429"/>
    <w:rsid w:val="000649F7"/>
    <w:rsid w:val="00066260"/>
    <w:rsid w:val="000669D8"/>
    <w:rsid w:val="00066B66"/>
    <w:rsid w:val="0007045E"/>
    <w:rsid w:val="00071737"/>
    <w:rsid w:val="00072582"/>
    <w:rsid w:val="00074370"/>
    <w:rsid w:val="00074B0C"/>
    <w:rsid w:val="00075618"/>
    <w:rsid w:val="00076E96"/>
    <w:rsid w:val="00077997"/>
    <w:rsid w:val="00077BEB"/>
    <w:rsid w:val="0008039F"/>
    <w:rsid w:val="000835EC"/>
    <w:rsid w:val="0008576B"/>
    <w:rsid w:val="000859B8"/>
    <w:rsid w:val="00087BD3"/>
    <w:rsid w:val="0009021A"/>
    <w:rsid w:val="00090720"/>
    <w:rsid w:val="0009079C"/>
    <w:rsid w:val="00093945"/>
    <w:rsid w:val="000944A5"/>
    <w:rsid w:val="00094AD6"/>
    <w:rsid w:val="000965D9"/>
    <w:rsid w:val="000975C3"/>
    <w:rsid w:val="000975D6"/>
    <w:rsid w:val="000A128D"/>
    <w:rsid w:val="000A1E89"/>
    <w:rsid w:val="000A202C"/>
    <w:rsid w:val="000A2825"/>
    <w:rsid w:val="000A3811"/>
    <w:rsid w:val="000A576E"/>
    <w:rsid w:val="000A703A"/>
    <w:rsid w:val="000A7171"/>
    <w:rsid w:val="000A7D6D"/>
    <w:rsid w:val="000B01A6"/>
    <w:rsid w:val="000B0212"/>
    <w:rsid w:val="000B0617"/>
    <w:rsid w:val="000B0EDE"/>
    <w:rsid w:val="000B1384"/>
    <w:rsid w:val="000B13C0"/>
    <w:rsid w:val="000B1918"/>
    <w:rsid w:val="000B196F"/>
    <w:rsid w:val="000B1D85"/>
    <w:rsid w:val="000B1FFE"/>
    <w:rsid w:val="000B266C"/>
    <w:rsid w:val="000B4DA3"/>
    <w:rsid w:val="000B52A4"/>
    <w:rsid w:val="000B5347"/>
    <w:rsid w:val="000B5CBF"/>
    <w:rsid w:val="000B6BFF"/>
    <w:rsid w:val="000B742A"/>
    <w:rsid w:val="000B7BA9"/>
    <w:rsid w:val="000C0133"/>
    <w:rsid w:val="000C057E"/>
    <w:rsid w:val="000C50B9"/>
    <w:rsid w:val="000C525B"/>
    <w:rsid w:val="000D0739"/>
    <w:rsid w:val="000D1846"/>
    <w:rsid w:val="000D1DCC"/>
    <w:rsid w:val="000D2623"/>
    <w:rsid w:val="000D273E"/>
    <w:rsid w:val="000D32F8"/>
    <w:rsid w:val="000D3CCD"/>
    <w:rsid w:val="000D548C"/>
    <w:rsid w:val="000D5495"/>
    <w:rsid w:val="000D6FA1"/>
    <w:rsid w:val="000D7251"/>
    <w:rsid w:val="000E16F6"/>
    <w:rsid w:val="000E1A31"/>
    <w:rsid w:val="000E2256"/>
    <w:rsid w:val="000E2893"/>
    <w:rsid w:val="000E2C0C"/>
    <w:rsid w:val="000E3B28"/>
    <w:rsid w:val="000E3DC6"/>
    <w:rsid w:val="000E4284"/>
    <w:rsid w:val="000E506D"/>
    <w:rsid w:val="000E5B5F"/>
    <w:rsid w:val="000E5BE9"/>
    <w:rsid w:val="000E74CE"/>
    <w:rsid w:val="000F1CD3"/>
    <w:rsid w:val="000F22E4"/>
    <w:rsid w:val="000F3DD5"/>
    <w:rsid w:val="000F44C9"/>
    <w:rsid w:val="000F7425"/>
    <w:rsid w:val="000F7975"/>
    <w:rsid w:val="00100783"/>
    <w:rsid w:val="00100D39"/>
    <w:rsid w:val="00100FF3"/>
    <w:rsid w:val="00101384"/>
    <w:rsid w:val="001014A5"/>
    <w:rsid w:val="00101718"/>
    <w:rsid w:val="00101CB1"/>
    <w:rsid w:val="0010336A"/>
    <w:rsid w:val="00103B16"/>
    <w:rsid w:val="00104A44"/>
    <w:rsid w:val="001050C0"/>
    <w:rsid w:val="001055E2"/>
    <w:rsid w:val="00106C5A"/>
    <w:rsid w:val="00106F27"/>
    <w:rsid w:val="0010715F"/>
    <w:rsid w:val="0010716A"/>
    <w:rsid w:val="001078D0"/>
    <w:rsid w:val="00107922"/>
    <w:rsid w:val="00107D8E"/>
    <w:rsid w:val="001101B1"/>
    <w:rsid w:val="0011048D"/>
    <w:rsid w:val="00111C48"/>
    <w:rsid w:val="00112C5D"/>
    <w:rsid w:val="00114384"/>
    <w:rsid w:val="00114BC0"/>
    <w:rsid w:val="00115105"/>
    <w:rsid w:val="00116958"/>
    <w:rsid w:val="00117E73"/>
    <w:rsid w:val="001213A5"/>
    <w:rsid w:val="00121D46"/>
    <w:rsid w:val="0012245C"/>
    <w:rsid w:val="00122A4C"/>
    <w:rsid w:val="00122A5A"/>
    <w:rsid w:val="00124B41"/>
    <w:rsid w:val="00125D62"/>
    <w:rsid w:val="00126105"/>
    <w:rsid w:val="0012683D"/>
    <w:rsid w:val="00127313"/>
    <w:rsid w:val="00127583"/>
    <w:rsid w:val="00127D0B"/>
    <w:rsid w:val="00130B74"/>
    <w:rsid w:val="00131680"/>
    <w:rsid w:val="0013288D"/>
    <w:rsid w:val="001328FF"/>
    <w:rsid w:val="00135E75"/>
    <w:rsid w:val="00140AD6"/>
    <w:rsid w:val="00140FB8"/>
    <w:rsid w:val="00141B27"/>
    <w:rsid w:val="00141C7A"/>
    <w:rsid w:val="00142C2A"/>
    <w:rsid w:val="00142D75"/>
    <w:rsid w:val="00144582"/>
    <w:rsid w:val="001445AB"/>
    <w:rsid w:val="001453F9"/>
    <w:rsid w:val="00146B3D"/>
    <w:rsid w:val="001471D1"/>
    <w:rsid w:val="001477D3"/>
    <w:rsid w:val="00147C3F"/>
    <w:rsid w:val="0015271E"/>
    <w:rsid w:val="00153FEB"/>
    <w:rsid w:val="00154516"/>
    <w:rsid w:val="001559F8"/>
    <w:rsid w:val="0015608D"/>
    <w:rsid w:val="00157240"/>
    <w:rsid w:val="001574DB"/>
    <w:rsid w:val="00160B75"/>
    <w:rsid w:val="0016246F"/>
    <w:rsid w:val="0016388A"/>
    <w:rsid w:val="00163EE4"/>
    <w:rsid w:val="00164524"/>
    <w:rsid w:val="00164692"/>
    <w:rsid w:val="00164FF0"/>
    <w:rsid w:val="00166BA8"/>
    <w:rsid w:val="00166DB0"/>
    <w:rsid w:val="00167E1E"/>
    <w:rsid w:val="001710DF"/>
    <w:rsid w:val="001716C5"/>
    <w:rsid w:val="00172787"/>
    <w:rsid w:val="00172D04"/>
    <w:rsid w:val="00173111"/>
    <w:rsid w:val="0017326C"/>
    <w:rsid w:val="0017382C"/>
    <w:rsid w:val="00174F34"/>
    <w:rsid w:val="00176323"/>
    <w:rsid w:val="001776AF"/>
    <w:rsid w:val="001779B6"/>
    <w:rsid w:val="00177D06"/>
    <w:rsid w:val="00177F9F"/>
    <w:rsid w:val="0018120E"/>
    <w:rsid w:val="00181F20"/>
    <w:rsid w:val="001824D0"/>
    <w:rsid w:val="00182BC3"/>
    <w:rsid w:val="00183B70"/>
    <w:rsid w:val="0018442D"/>
    <w:rsid w:val="00184C77"/>
    <w:rsid w:val="001853C5"/>
    <w:rsid w:val="00185765"/>
    <w:rsid w:val="0018595E"/>
    <w:rsid w:val="00185C0E"/>
    <w:rsid w:val="0018689D"/>
    <w:rsid w:val="001868A3"/>
    <w:rsid w:val="0019292E"/>
    <w:rsid w:val="00193AD0"/>
    <w:rsid w:val="00193EA6"/>
    <w:rsid w:val="001945F2"/>
    <w:rsid w:val="001953C7"/>
    <w:rsid w:val="00195B5F"/>
    <w:rsid w:val="00196407"/>
    <w:rsid w:val="001967ED"/>
    <w:rsid w:val="00197800"/>
    <w:rsid w:val="00197AA3"/>
    <w:rsid w:val="001A14DD"/>
    <w:rsid w:val="001A1EEF"/>
    <w:rsid w:val="001A2A71"/>
    <w:rsid w:val="001A367A"/>
    <w:rsid w:val="001A50D7"/>
    <w:rsid w:val="001A5B93"/>
    <w:rsid w:val="001A6648"/>
    <w:rsid w:val="001A6871"/>
    <w:rsid w:val="001A7845"/>
    <w:rsid w:val="001B0BF4"/>
    <w:rsid w:val="001B17A0"/>
    <w:rsid w:val="001B20FB"/>
    <w:rsid w:val="001B237B"/>
    <w:rsid w:val="001B2AC4"/>
    <w:rsid w:val="001B2FFA"/>
    <w:rsid w:val="001B3714"/>
    <w:rsid w:val="001B49E0"/>
    <w:rsid w:val="001B4CE1"/>
    <w:rsid w:val="001B719B"/>
    <w:rsid w:val="001C0606"/>
    <w:rsid w:val="001C1A49"/>
    <w:rsid w:val="001C1B89"/>
    <w:rsid w:val="001C23A7"/>
    <w:rsid w:val="001C3805"/>
    <w:rsid w:val="001C45FC"/>
    <w:rsid w:val="001C49FE"/>
    <w:rsid w:val="001C4C7E"/>
    <w:rsid w:val="001C5272"/>
    <w:rsid w:val="001C56C9"/>
    <w:rsid w:val="001C5993"/>
    <w:rsid w:val="001C5B1E"/>
    <w:rsid w:val="001C609D"/>
    <w:rsid w:val="001C60EE"/>
    <w:rsid w:val="001C63DF"/>
    <w:rsid w:val="001C7D9A"/>
    <w:rsid w:val="001D0265"/>
    <w:rsid w:val="001D0A45"/>
    <w:rsid w:val="001D0BB6"/>
    <w:rsid w:val="001D0DD2"/>
    <w:rsid w:val="001D1A16"/>
    <w:rsid w:val="001D1B9C"/>
    <w:rsid w:val="001D2F9A"/>
    <w:rsid w:val="001D34E9"/>
    <w:rsid w:val="001D3631"/>
    <w:rsid w:val="001D3D99"/>
    <w:rsid w:val="001D40B1"/>
    <w:rsid w:val="001D630E"/>
    <w:rsid w:val="001D6D0D"/>
    <w:rsid w:val="001D6D44"/>
    <w:rsid w:val="001E2797"/>
    <w:rsid w:val="001E2B21"/>
    <w:rsid w:val="001E494F"/>
    <w:rsid w:val="001E4BE9"/>
    <w:rsid w:val="001E567C"/>
    <w:rsid w:val="001E6675"/>
    <w:rsid w:val="001E7269"/>
    <w:rsid w:val="001F0162"/>
    <w:rsid w:val="001F07C4"/>
    <w:rsid w:val="001F0890"/>
    <w:rsid w:val="001F0A9E"/>
    <w:rsid w:val="001F0C88"/>
    <w:rsid w:val="001F151C"/>
    <w:rsid w:val="001F30D6"/>
    <w:rsid w:val="001F311F"/>
    <w:rsid w:val="001F4ECD"/>
    <w:rsid w:val="001F616E"/>
    <w:rsid w:val="001F62C0"/>
    <w:rsid w:val="001F69A2"/>
    <w:rsid w:val="001F7160"/>
    <w:rsid w:val="001F77E4"/>
    <w:rsid w:val="002003AB"/>
    <w:rsid w:val="00201BB7"/>
    <w:rsid w:val="002027F2"/>
    <w:rsid w:val="002101C6"/>
    <w:rsid w:val="0021173A"/>
    <w:rsid w:val="00212485"/>
    <w:rsid w:val="00212755"/>
    <w:rsid w:val="0021326E"/>
    <w:rsid w:val="00213606"/>
    <w:rsid w:val="0021580B"/>
    <w:rsid w:val="0021732F"/>
    <w:rsid w:val="00220769"/>
    <w:rsid w:val="002223B5"/>
    <w:rsid w:val="002227B3"/>
    <w:rsid w:val="0022285A"/>
    <w:rsid w:val="00224173"/>
    <w:rsid w:val="00226A1B"/>
    <w:rsid w:val="002271DE"/>
    <w:rsid w:val="002301CB"/>
    <w:rsid w:val="00230297"/>
    <w:rsid w:val="0023044A"/>
    <w:rsid w:val="0023047F"/>
    <w:rsid w:val="00232785"/>
    <w:rsid w:val="00232BF8"/>
    <w:rsid w:val="00233612"/>
    <w:rsid w:val="00233710"/>
    <w:rsid w:val="00234071"/>
    <w:rsid w:val="0023518E"/>
    <w:rsid w:val="002353EB"/>
    <w:rsid w:val="00235822"/>
    <w:rsid w:val="002365A8"/>
    <w:rsid w:val="002371C1"/>
    <w:rsid w:val="002375B5"/>
    <w:rsid w:val="002427B1"/>
    <w:rsid w:val="00242D59"/>
    <w:rsid w:val="00243577"/>
    <w:rsid w:val="00243590"/>
    <w:rsid w:val="002436EC"/>
    <w:rsid w:val="00244129"/>
    <w:rsid w:val="00246D3F"/>
    <w:rsid w:val="00250CD1"/>
    <w:rsid w:val="00251123"/>
    <w:rsid w:val="002513FE"/>
    <w:rsid w:val="002517D2"/>
    <w:rsid w:val="002538D4"/>
    <w:rsid w:val="00253C6A"/>
    <w:rsid w:val="00254641"/>
    <w:rsid w:val="0025480B"/>
    <w:rsid w:val="002605BC"/>
    <w:rsid w:val="00265824"/>
    <w:rsid w:val="00266C46"/>
    <w:rsid w:val="00270FA0"/>
    <w:rsid w:val="00272DFC"/>
    <w:rsid w:val="00273656"/>
    <w:rsid w:val="00274B75"/>
    <w:rsid w:val="00275C02"/>
    <w:rsid w:val="00276B98"/>
    <w:rsid w:val="00280757"/>
    <w:rsid w:val="002814C7"/>
    <w:rsid w:val="00284AF5"/>
    <w:rsid w:val="00284C4B"/>
    <w:rsid w:val="00284E4E"/>
    <w:rsid w:val="00285BFD"/>
    <w:rsid w:val="00285C35"/>
    <w:rsid w:val="00286446"/>
    <w:rsid w:val="002865E8"/>
    <w:rsid w:val="00286AA4"/>
    <w:rsid w:val="0028763B"/>
    <w:rsid w:val="00287848"/>
    <w:rsid w:val="002911B0"/>
    <w:rsid w:val="002913C5"/>
    <w:rsid w:val="00291ADB"/>
    <w:rsid w:val="00291CF8"/>
    <w:rsid w:val="0029250B"/>
    <w:rsid w:val="00292C99"/>
    <w:rsid w:val="002946FF"/>
    <w:rsid w:val="002966B0"/>
    <w:rsid w:val="00297374"/>
    <w:rsid w:val="002A19D9"/>
    <w:rsid w:val="002A221E"/>
    <w:rsid w:val="002A3CFA"/>
    <w:rsid w:val="002A404E"/>
    <w:rsid w:val="002A427A"/>
    <w:rsid w:val="002A4E4E"/>
    <w:rsid w:val="002A5C18"/>
    <w:rsid w:val="002A6E03"/>
    <w:rsid w:val="002A7A28"/>
    <w:rsid w:val="002A7C5D"/>
    <w:rsid w:val="002B11E6"/>
    <w:rsid w:val="002B129E"/>
    <w:rsid w:val="002B217E"/>
    <w:rsid w:val="002B27FE"/>
    <w:rsid w:val="002B2A41"/>
    <w:rsid w:val="002B3B94"/>
    <w:rsid w:val="002B4841"/>
    <w:rsid w:val="002B583F"/>
    <w:rsid w:val="002B5BAF"/>
    <w:rsid w:val="002B6A04"/>
    <w:rsid w:val="002B6EAD"/>
    <w:rsid w:val="002B7840"/>
    <w:rsid w:val="002B7B41"/>
    <w:rsid w:val="002B7FB5"/>
    <w:rsid w:val="002C0793"/>
    <w:rsid w:val="002C0EB1"/>
    <w:rsid w:val="002C1C32"/>
    <w:rsid w:val="002C2C77"/>
    <w:rsid w:val="002C38FA"/>
    <w:rsid w:val="002C3A0E"/>
    <w:rsid w:val="002C4FF3"/>
    <w:rsid w:val="002C69DF"/>
    <w:rsid w:val="002C6D93"/>
    <w:rsid w:val="002C70A9"/>
    <w:rsid w:val="002D08C5"/>
    <w:rsid w:val="002D0E06"/>
    <w:rsid w:val="002D3FEC"/>
    <w:rsid w:val="002D46F2"/>
    <w:rsid w:val="002D5569"/>
    <w:rsid w:val="002D5BD1"/>
    <w:rsid w:val="002D617C"/>
    <w:rsid w:val="002D61B9"/>
    <w:rsid w:val="002D6575"/>
    <w:rsid w:val="002D6BC4"/>
    <w:rsid w:val="002D7BDB"/>
    <w:rsid w:val="002E02DF"/>
    <w:rsid w:val="002E039C"/>
    <w:rsid w:val="002E3B04"/>
    <w:rsid w:val="002E4C83"/>
    <w:rsid w:val="002E5AAF"/>
    <w:rsid w:val="002E7DE6"/>
    <w:rsid w:val="002F0240"/>
    <w:rsid w:val="002F0E5B"/>
    <w:rsid w:val="002F2704"/>
    <w:rsid w:val="002F4F62"/>
    <w:rsid w:val="002F5302"/>
    <w:rsid w:val="002F570C"/>
    <w:rsid w:val="002F64E3"/>
    <w:rsid w:val="002F7148"/>
    <w:rsid w:val="002F7C78"/>
    <w:rsid w:val="0030064B"/>
    <w:rsid w:val="00301335"/>
    <w:rsid w:val="00302D1A"/>
    <w:rsid w:val="00304B00"/>
    <w:rsid w:val="00304B02"/>
    <w:rsid w:val="00304B77"/>
    <w:rsid w:val="0030504F"/>
    <w:rsid w:val="00305F35"/>
    <w:rsid w:val="00306BFA"/>
    <w:rsid w:val="00306C56"/>
    <w:rsid w:val="003072CE"/>
    <w:rsid w:val="00307380"/>
    <w:rsid w:val="00307C87"/>
    <w:rsid w:val="00311995"/>
    <w:rsid w:val="00311D62"/>
    <w:rsid w:val="00312F99"/>
    <w:rsid w:val="003145E1"/>
    <w:rsid w:val="0031532F"/>
    <w:rsid w:val="00315C1A"/>
    <w:rsid w:val="00316317"/>
    <w:rsid w:val="003163BF"/>
    <w:rsid w:val="003169EC"/>
    <w:rsid w:val="00320A5E"/>
    <w:rsid w:val="00321132"/>
    <w:rsid w:val="00321184"/>
    <w:rsid w:val="003213CB"/>
    <w:rsid w:val="00322064"/>
    <w:rsid w:val="0032326D"/>
    <w:rsid w:val="003236A5"/>
    <w:rsid w:val="00324211"/>
    <w:rsid w:val="00324C9E"/>
    <w:rsid w:val="00326A82"/>
    <w:rsid w:val="003275A6"/>
    <w:rsid w:val="003319F1"/>
    <w:rsid w:val="00334AF1"/>
    <w:rsid w:val="00336D62"/>
    <w:rsid w:val="00336DA0"/>
    <w:rsid w:val="0034027E"/>
    <w:rsid w:val="003422C2"/>
    <w:rsid w:val="0034361E"/>
    <w:rsid w:val="003513A2"/>
    <w:rsid w:val="0035161A"/>
    <w:rsid w:val="00351BF8"/>
    <w:rsid w:val="00352056"/>
    <w:rsid w:val="0035277F"/>
    <w:rsid w:val="0035438B"/>
    <w:rsid w:val="00354556"/>
    <w:rsid w:val="00354D08"/>
    <w:rsid w:val="00354DD6"/>
    <w:rsid w:val="00355074"/>
    <w:rsid w:val="00355CD0"/>
    <w:rsid w:val="00355D3B"/>
    <w:rsid w:val="00355DF2"/>
    <w:rsid w:val="003573DE"/>
    <w:rsid w:val="0035758B"/>
    <w:rsid w:val="00357BFC"/>
    <w:rsid w:val="00357F2F"/>
    <w:rsid w:val="00361DEC"/>
    <w:rsid w:val="00362673"/>
    <w:rsid w:val="00362F5D"/>
    <w:rsid w:val="00363760"/>
    <w:rsid w:val="00364761"/>
    <w:rsid w:val="00364CE9"/>
    <w:rsid w:val="0036595D"/>
    <w:rsid w:val="0036753F"/>
    <w:rsid w:val="00371423"/>
    <w:rsid w:val="003716D3"/>
    <w:rsid w:val="00376072"/>
    <w:rsid w:val="00376570"/>
    <w:rsid w:val="003809CC"/>
    <w:rsid w:val="00383464"/>
    <w:rsid w:val="003837E7"/>
    <w:rsid w:val="0038382B"/>
    <w:rsid w:val="00384A9F"/>
    <w:rsid w:val="00385DEB"/>
    <w:rsid w:val="00386A42"/>
    <w:rsid w:val="00387B30"/>
    <w:rsid w:val="00390D32"/>
    <w:rsid w:val="00391470"/>
    <w:rsid w:val="003935A8"/>
    <w:rsid w:val="00393FD1"/>
    <w:rsid w:val="00394C0B"/>
    <w:rsid w:val="00395A14"/>
    <w:rsid w:val="00395BFA"/>
    <w:rsid w:val="00396815"/>
    <w:rsid w:val="003A16F7"/>
    <w:rsid w:val="003A23CB"/>
    <w:rsid w:val="003A29E1"/>
    <w:rsid w:val="003A2A9D"/>
    <w:rsid w:val="003A3B50"/>
    <w:rsid w:val="003A50D2"/>
    <w:rsid w:val="003A5340"/>
    <w:rsid w:val="003A580C"/>
    <w:rsid w:val="003A7D9C"/>
    <w:rsid w:val="003B021D"/>
    <w:rsid w:val="003B1048"/>
    <w:rsid w:val="003B11C6"/>
    <w:rsid w:val="003B2494"/>
    <w:rsid w:val="003B2C38"/>
    <w:rsid w:val="003B2ED6"/>
    <w:rsid w:val="003B2FFD"/>
    <w:rsid w:val="003B318A"/>
    <w:rsid w:val="003B33BF"/>
    <w:rsid w:val="003B3A74"/>
    <w:rsid w:val="003B44BB"/>
    <w:rsid w:val="003B4E76"/>
    <w:rsid w:val="003B58E7"/>
    <w:rsid w:val="003B70E8"/>
    <w:rsid w:val="003C07F3"/>
    <w:rsid w:val="003C0C5B"/>
    <w:rsid w:val="003C0D1A"/>
    <w:rsid w:val="003C2210"/>
    <w:rsid w:val="003C22CB"/>
    <w:rsid w:val="003C5199"/>
    <w:rsid w:val="003C521F"/>
    <w:rsid w:val="003C5888"/>
    <w:rsid w:val="003C5D3A"/>
    <w:rsid w:val="003C5DFD"/>
    <w:rsid w:val="003C6DD7"/>
    <w:rsid w:val="003C70BC"/>
    <w:rsid w:val="003C7270"/>
    <w:rsid w:val="003C78B9"/>
    <w:rsid w:val="003C7A31"/>
    <w:rsid w:val="003C7CC2"/>
    <w:rsid w:val="003D10AA"/>
    <w:rsid w:val="003D1F0A"/>
    <w:rsid w:val="003D23C0"/>
    <w:rsid w:val="003D2CFC"/>
    <w:rsid w:val="003D2F2C"/>
    <w:rsid w:val="003D3760"/>
    <w:rsid w:val="003D3C32"/>
    <w:rsid w:val="003D54BC"/>
    <w:rsid w:val="003D5CF6"/>
    <w:rsid w:val="003D5EE6"/>
    <w:rsid w:val="003D5EFD"/>
    <w:rsid w:val="003D64C3"/>
    <w:rsid w:val="003D7FB7"/>
    <w:rsid w:val="003E0458"/>
    <w:rsid w:val="003E0984"/>
    <w:rsid w:val="003E0EA5"/>
    <w:rsid w:val="003E2235"/>
    <w:rsid w:val="003E2853"/>
    <w:rsid w:val="003E373B"/>
    <w:rsid w:val="003E3F0A"/>
    <w:rsid w:val="003E3F56"/>
    <w:rsid w:val="003E488F"/>
    <w:rsid w:val="003E528D"/>
    <w:rsid w:val="003E684D"/>
    <w:rsid w:val="003F06F5"/>
    <w:rsid w:val="003F1369"/>
    <w:rsid w:val="003F15FD"/>
    <w:rsid w:val="003F2A7B"/>
    <w:rsid w:val="003F2FF6"/>
    <w:rsid w:val="003F3DC9"/>
    <w:rsid w:val="003F4CFB"/>
    <w:rsid w:val="003F5592"/>
    <w:rsid w:val="003F565C"/>
    <w:rsid w:val="003F64AD"/>
    <w:rsid w:val="003F6697"/>
    <w:rsid w:val="003F6880"/>
    <w:rsid w:val="003F68A2"/>
    <w:rsid w:val="003F6A5D"/>
    <w:rsid w:val="003F6ADD"/>
    <w:rsid w:val="003F71BD"/>
    <w:rsid w:val="00400142"/>
    <w:rsid w:val="004011AF"/>
    <w:rsid w:val="0040155B"/>
    <w:rsid w:val="00402E46"/>
    <w:rsid w:val="0040399B"/>
    <w:rsid w:val="004039AC"/>
    <w:rsid w:val="0040429D"/>
    <w:rsid w:val="004043A6"/>
    <w:rsid w:val="004057AC"/>
    <w:rsid w:val="004077DC"/>
    <w:rsid w:val="00407C5F"/>
    <w:rsid w:val="00410E67"/>
    <w:rsid w:val="00411EDB"/>
    <w:rsid w:val="00411FF7"/>
    <w:rsid w:val="004121A6"/>
    <w:rsid w:val="00412954"/>
    <w:rsid w:val="00413080"/>
    <w:rsid w:val="00413228"/>
    <w:rsid w:val="0041419F"/>
    <w:rsid w:val="0041540F"/>
    <w:rsid w:val="00415833"/>
    <w:rsid w:val="00416429"/>
    <w:rsid w:val="004168EE"/>
    <w:rsid w:val="004169E3"/>
    <w:rsid w:val="00416A1A"/>
    <w:rsid w:val="004173E2"/>
    <w:rsid w:val="004176CE"/>
    <w:rsid w:val="00417DBA"/>
    <w:rsid w:val="00420379"/>
    <w:rsid w:val="004204A4"/>
    <w:rsid w:val="004205C4"/>
    <w:rsid w:val="00422A9F"/>
    <w:rsid w:val="00422D4D"/>
    <w:rsid w:val="0042386E"/>
    <w:rsid w:val="004241C4"/>
    <w:rsid w:val="00424DC1"/>
    <w:rsid w:val="00426F45"/>
    <w:rsid w:val="004276BF"/>
    <w:rsid w:val="00427889"/>
    <w:rsid w:val="00430946"/>
    <w:rsid w:val="00430D81"/>
    <w:rsid w:val="004336EF"/>
    <w:rsid w:val="004343CA"/>
    <w:rsid w:val="00434782"/>
    <w:rsid w:val="0043478F"/>
    <w:rsid w:val="00435408"/>
    <w:rsid w:val="00436EBB"/>
    <w:rsid w:val="00440753"/>
    <w:rsid w:val="00441BA4"/>
    <w:rsid w:val="004440DA"/>
    <w:rsid w:val="004441B8"/>
    <w:rsid w:val="00444AA6"/>
    <w:rsid w:val="00445034"/>
    <w:rsid w:val="00445AD6"/>
    <w:rsid w:val="00445FA8"/>
    <w:rsid w:val="004475BA"/>
    <w:rsid w:val="004512DD"/>
    <w:rsid w:val="00453072"/>
    <w:rsid w:val="004531BF"/>
    <w:rsid w:val="004534E9"/>
    <w:rsid w:val="0045369A"/>
    <w:rsid w:val="00453F26"/>
    <w:rsid w:val="00455322"/>
    <w:rsid w:val="0045662F"/>
    <w:rsid w:val="00457533"/>
    <w:rsid w:val="00461306"/>
    <w:rsid w:val="004619FD"/>
    <w:rsid w:val="004632BD"/>
    <w:rsid w:val="00463534"/>
    <w:rsid w:val="004639AA"/>
    <w:rsid w:val="00464052"/>
    <w:rsid w:val="00465956"/>
    <w:rsid w:val="00466467"/>
    <w:rsid w:val="00467E67"/>
    <w:rsid w:val="00467F9F"/>
    <w:rsid w:val="004711BB"/>
    <w:rsid w:val="00471216"/>
    <w:rsid w:val="00472AB9"/>
    <w:rsid w:val="00473D96"/>
    <w:rsid w:val="0047454F"/>
    <w:rsid w:val="00474559"/>
    <w:rsid w:val="0047507C"/>
    <w:rsid w:val="004751E7"/>
    <w:rsid w:val="00475875"/>
    <w:rsid w:val="00475AF9"/>
    <w:rsid w:val="00475B4D"/>
    <w:rsid w:val="00475EE0"/>
    <w:rsid w:val="00477EB3"/>
    <w:rsid w:val="0048057B"/>
    <w:rsid w:val="00480816"/>
    <w:rsid w:val="00480892"/>
    <w:rsid w:val="0048466C"/>
    <w:rsid w:val="00485D0D"/>
    <w:rsid w:val="00486630"/>
    <w:rsid w:val="00490E3B"/>
    <w:rsid w:val="00491354"/>
    <w:rsid w:val="0049171A"/>
    <w:rsid w:val="00491FED"/>
    <w:rsid w:val="00492689"/>
    <w:rsid w:val="0049585D"/>
    <w:rsid w:val="0049779E"/>
    <w:rsid w:val="004A0982"/>
    <w:rsid w:val="004A127E"/>
    <w:rsid w:val="004A1588"/>
    <w:rsid w:val="004A1829"/>
    <w:rsid w:val="004A1A0A"/>
    <w:rsid w:val="004A2402"/>
    <w:rsid w:val="004A2EDA"/>
    <w:rsid w:val="004A373F"/>
    <w:rsid w:val="004A3938"/>
    <w:rsid w:val="004A3A37"/>
    <w:rsid w:val="004A59F2"/>
    <w:rsid w:val="004A5A33"/>
    <w:rsid w:val="004A60CB"/>
    <w:rsid w:val="004A6A4B"/>
    <w:rsid w:val="004A7599"/>
    <w:rsid w:val="004A75A5"/>
    <w:rsid w:val="004A79AC"/>
    <w:rsid w:val="004B00B6"/>
    <w:rsid w:val="004B1F01"/>
    <w:rsid w:val="004B2037"/>
    <w:rsid w:val="004B2BCA"/>
    <w:rsid w:val="004B3504"/>
    <w:rsid w:val="004B3536"/>
    <w:rsid w:val="004B3EBA"/>
    <w:rsid w:val="004B4AEE"/>
    <w:rsid w:val="004B640E"/>
    <w:rsid w:val="004B6AB2"/>
    <w:rsid w:val="004B7B3D"/>
    <w:rsid w:val="004B7D83"/>
    <w:rsid w:val="004B7DA3"/>
    <w:rsid w:val="004B7E14"/>
    <w:rsid w:val="004B7E71"/>
    <w:rsid w:val="004C0FC9"/>
    <w:rsid w:val="004C129B"/>
    <w:rsid w:val="004C1442"/>
    <w:rsid w:val="004C1D68"/>
    <w:rsid w:val="004C3D2C"/>
    <w:rsid w:val="004C4974"/>
    <w:rsid w:val="004C4D92"/>
    <w:rsid w:val="004C4DBB"/>
    <w:rsid w:val="004C5126"/>
    <w:rsid w:val="004C5E82"/>
    <w:rsid w:val="004C6B69"/>
    <w:rsid w:val="004D0DD0"/>
    <w:rsid w:val="004D28A0"/>
    <w:rsid w:val="004D56E4"/>
    <w:rsid w:val="004D7060"/>
    <w:rsid w:val="004D7635"/>
    <w:rsid w:val="004D792C"/>
    <w:rsid w:val="004E073D"/>
    <w:rsid w:val="004E1CA8"/>
    <w:rsid w:val="004E248B"/>
    <w:rsid w:val="004E3263"/>
    <w:rsid w:val="004E33D4"/>
    <w:rsid w:val="004E355F"/>
    <w:rsid w:val="004E3879"/>
    <w:rsid w:val="004E38E8"/>
    <w:rsid w:val="004E42C0"/>
    <w:rsid w:val="004E4D52"/>
    <w:rsid w:val="004E4E55"/>
    <w:rsid w:val="004E50B4"/>
    <w:rsid w:val="004E61B9"/>
    <w:rsid w:val="004E6658"/>
    <w:rsid w:val="004E67BB"/>
    <w:rsid w:val="004E6B94"/>
    <w:rsid w:val="004E728B"/>
    <w:rsid w:val="004E7F16"/>
    <w:rsid w:val="004F0FE2"/>
    <w:rsid w:val="004F136A"/>
    <w:rsid w:val="004F1EE3"/>
    <w:rsid w:val="004F5633"/>
    <w:rsid w:val="004F583D"/>
    <w:rsid w:val="004F6966"/>
    <w:rsid w:val="005002C7"/>
    <w:rsid w:val="0050031A"/>
    <w:rsid w:val="00500A0E"/>
    <w:rsid w:val="00500DD0"/>
    <w:rsid w:val="00501854"/>
    <w:rsid w:val="0050189D"/>
    <w:rsid w:val="0050208A"/>
    <w:rsid w:val="00502654"/>
    <w:rsid w:val="00502B94"/>
    <w:rsid w:val="00502C57"/>
    <w:rsid w:val="00504BE6"/>
    <w:rsid w:val="0050516F"/>
    <w:rsid w:val="00506D64"/>
    <w:rsid w:val="00510340"/>
    <w:rsid w:val="005110DD"/>
    <w:rsid w:val="00511A35"/>
    <w:rsid w:val="00513178"/>
    <w:rsid w:val="00513303"/>
    <w:rsid w:val="0051361F"/>
    <w:rsid w:val="0051398A"/>
    <w:rsid w:val="00513EFC"/>
    <w:rsid w:val="00514E6C"/>
    <w:rsid w:val="005167D7"/>
    <w:rsid w:val="005174DE"/>
    <w:rsid w:val="00517C5F"/>
    <w:rsid w:val="00520839"/>
    <w:rsid w:val="0052135E"/>
    <w:rsid w:val="00521E7E"/>
    <w:rsid w:val="00523AE1"/>
    <w:rsid w:val="00526FB1"/>
    <w:rsid w:val="005273E9"/>
    <w:rsid w:val="00531A87"/>
    <w:rsid w:val="00531B88"/>
    <w:rsid w:val="005326AA"/>
    <w:rsid w:val="005334B3"/>
    <w:rsid w:val="00533E88"/>
    <w:rsid w:val="00534015"/>
    <w:rsid w:val="00537FFD"/>
    <w:rsid w:val="005405A1"/>
    <w:rsid w:val="00540B26"/>
    <w:rsid w:val="00540C7F"/>
    <w:rsid w:val="00542599"/>
    <w:rsid w:val="005433E1"/>
    <w:rsid w:val="00543D86"/>
    <w:rsid w:val="00544531"/>
    <w:rsid w:val="005469A9"/>
    <w:rsid w:val="00547391"/>
    <w:rsid w:val="0054752F"/>
    <w:rsid w:val="00547710"/>
    <w:rsid w:val="005478ED"/>
    <w:rsid w:val="00547CFD"/>
    <w:rsid w:val="00552088"/>
    <w:rsid w:val="00554D79"/>
    <w:rsid w:val="00554D7F"/>
    <w:rsid w:val="005573FD"/>
    <w:rsid w:val="00560821"/>
    <w:rsid w:val="005615C5"/>
    <w:rsid w:val="00562EF4"/>
    <w:rsid w:val="005630F3"/>
    <w:rsid w:val="00563AF7"/>
    <w:rsid w:val="00563C5E"/>
    <w:rsid w:val="00563D41"/>
    <w:rsid w:val="00563E7E"/>
    <w:rsid w:val="0057022E"/>
    <w:rsid w:val="0057028F"/>
    <w:rsid w:val="005704F5"/>
    <w:rsid w:val="00570B23"/>
    <w:rsid w:val="00570C3E"/>
    <w:rsid w:val="005716F4"/>
    <w:rsid w:val="005718FD"/>
    <w:rsid w:val="00572257"/>
    <w:rsid w:val="005729DE"/>
    <w:rsid w:val="00573270"/>
    <w:rsid w:val="005737D5"/>
    <w:rsid w:val="005741D1"/>
    <w:rsid w:val="005748A4"/>
    <w:rsid w:val="0057490B"/>
    <w:rsid w:val="00574B93"/>
    <w:rsid w:val="00574E99"/>
    <w:rsid w:val="005753DE"/>
    <w:rsid w:val="00575CF5"/>
    <w:rsid w:val="005779D8"/>
    <w:rsid w:val="00580083"/>
    <w:rsid w:val="00582720"/>
    <w:rsid w:val="00582E63"/>
    <w:rsid w:val="00584052"/>
    <w:rsid w:val="00584198"/>
    <w:rsid w:val="00585EB8"/>
    <w:rsid w:val="00585FDC"/>
    <w:rsid w:val="005860BC"/>
    <w:rsid w:val="00587165"/>
    <w:rsid w:val="0059165A"/>
    <w:rsid w:val="0059184B"/>
    <w:rsid w:val="00591E60"/>
    <w:rsid w:val="00591EEF"/>
    <w:rsid w:val="00591F07"/>
    <w:rsid w:val="00592631"/>
    <w:rsid w:val="0059347B"/>
    <w:rsid w:val="00594968"/>
    <w:rsid w:val="00594F3D"/>
    <w:rsid w:val="0059607D"/>
    <w:rsid w:val="005966F7"/>
    <w:rsid w:val="00596A44"/>
    <w:rsid w:val="005975CC"/>
    <w:rsid w:val="005A0337"/>
    <w:rsid w:val="005A0504"/>
    <w:rsid w:val="005A227B"/>
    <w:rsid w:val="005A231D"/>
    <w:rsid w:val="005A41C0"/>
    <w:rsid w:val="005A4616"/>
    <w:rsid w:val="005A6E7B"/>
    <w:rsid w:val="005A72F5"/>
    <w:rsid w:val="005B2153"/>
    <w:rsid w:val="005B255F"/>
    <w:rsid w:val="005B2BDE"/>
    <w:rsid w:val="005B4FC0"/>
    <w:rsid w:val="005B6193"/>
    <w:rsid w:val="005B619D"/>
    <w:rsid w:val="005B6792"/>
    <w:rsid w:val="005B67CF"/>
    <w:rsid w:val="005B6F3C"/>
    <w:rsid w:val="005B7687"/>
    <w:rsid w:val="005C0234"/>
    <w:rsid w:val="005C2172"/>
    <w:rsid w:val="005C37EB"/>
    <w:rsid w:val="005C403E"/>
    <w:rsid w:val="005C50D7"/>
    <w:rsid w:val="005C5456"/>
    <w:rsid w:val="005C58D0"/>
    <w:rsid w:val="005C6020"/>
    <w:rsid w:val="005C695F"/>
    <w:rsid w:val="005D0B17"/>
    <w:rsid w:val="005D3072"/>
    <w:rsid w:val="005D3DB3"/>
    <w:rsid w:val="005D55A6"/>
    <w:rsid w:val="005D5C7E"/>
    <w:rsid w:val="005D60D5"/>
    <w:rsid w:val="005D629B"/>
    <w:rsid w:val="005D7082"/>
    <w:rsid w:val="005E07F3"/>
    <w:rsid w:val="005E129A"/>
    <w:rsid w:val="005E1C22"/>
    <w:rsid w:val="005E28C5"/>
    <w:rsid w:val="005E4D69"/>
    <w:rsid w:val="005E4DE8"/>
    <w:rsid w:val="005E4F39"/>
    <w:rsid w:val="005E55F7"/>
    <w:rsid w:val="005E5CCE"/>
    <w:rsid w:val="005E6C80"/>
    <w:rsid w:val="005F0C56"/>
    <w:rsid w:val="005F12D1"/>
    <w:rsid w:val="005F153A"/>
    <w:rsid w:val="005F2976"/>
    <w:rsid w:val="005F3509"/>
    <w:rsid w:val="005F56AB"/>
    <w:rsid w:val="005F7F7A"/>
    <w:rsid w:val="00600D60"/>
    <w:rsid w:val="00600E4F"/>
    <w:rsid w:val="006014B8"/>
    <w:rsid w:val="00601B5A"/>
    <w:rsid w:val="00602A49"/>
    <w:rsid w:val="006031C7"/>
    <w:rsid w:val="0060360A"/>
    <w:rsid w:val="00603D9A"/>
    <w:rsid w:val="0060412F"/>
    <w:rsid w:val="00604A86"/>
    <w:rsid w:val="00604B43"/>
    <w:rsid w:val="00604FE3"/>
    <w:rsid w:val="00605B7F"/>
    <w:rsid w:val="00606661"/>
    <w:rsid w:val="00607827"/>
    <w:rsid w:val="00610168"/>
    <w:rsid w:val="006107E8"/>
    <w:rsid w:val="0061080E"/>
    <w:rsid w:val="006111D0"/>
    <w:rsid w:val="00612B50"/>
    <w:rsid w:val="0061333E"/>
    <w:rsid w:val="00613D4B"/>
    <w:rsid w:val="006167F2"/>
    <w:rsid w:val="00616902"/>
    <w:rsid w:val="00617FA3"/>
    <w:rsid w:val="00620886"/>
    <w:rsid w:val="006220FD"/>
    <w:rsid w:val="0062271B"/>
    <w:rsid w:val="00622A51"/>
    <w:rsid w:val="0062339F"/>
    <w:rsid w:val="006236C7"/>
    <w:rsid w:val="00624635"/>
    <w:rsid w:val="0062499A"/>
    <w:rsid w:val="00625955"/>
    <w:rsid w:val="00626641"/>
    <w:rsid w:val="006274CD"/>
    <w:rsid w:val="00627BE7"/>
    <w:rsid w:val="00631505"/>
    <w:rsid w:val="00633730"/>
    <w:rsid w:val="00634097"/>
    <w:rsid w:val="00634C60"/>
    <w:rsid w:val="00634EA2"/>
    <w:rsid w:val="0063634F"/>
    <w:rsid w:val="00637676"/>
    <w:rsid w:val="00637746"/>
    <w:rsid w:val="006400BC"/>
    <w:rsid w:val="0064302A"/>
    <w:rsid w:val="006435FC"/>
    <w:rsid w:val="00643C35"/>
    <w:rsid w:val="00645235"/>
    <w:rsid w:val="00645249"/>
    <w:rsid w:val="00646164"/>
    <w:rsid w:val="00646DE9"/>
    <w:rsid w:val="0064763F"/>
    <w:rsid w:val="00650053"/>
    <w:rsid w:val="00650480"/>
    <w:rsid w:val="00651D69"/>
    <w:rsid w:val="00653892"/>
    <w:rsid w:val="0065528B"/>
    <w:rsid w:val="00655296"/>
    <w:rsid w:val="00657D87"/>
    <w:rsid w:val="006605B1"/>
    <w:rsid w:val="00660BA8"/>
    <w:rsid w:val="00662476"/>
    <w:rsid w:val="00664A25"/>
    <w:rsid w:val="00666828"/>
    <w:rsid w:val="006673D3"/>
    <w:rsid w:val="00667FA9"/>
    <w:rsid w:val="0067079F"/>
    <w:rsid w:val="00670A3B"/>
    <w:rsid w:val="00670F9F"/>
    <w:rsid w:val="006731AD"/>
    <w:rsid w:val="0067326C"/>
    <w:rsid w:val="006749FE"/>
    <w:rsid w:val="00675079"/>
    <w:rsid w:val="00675AF8"/>
    <w:rsid w:val="00677EE4"/>
    <w:rsid w:val="00680144"/>
    <w:rsid w:val="0068057B"/>
    <w:rsid w:val="006806CB"/>
    <w:rsid w:val="00680749"/>
    <w:rsid w:val="00683267"/>
    <w:rsid w:val="00683F15"/>
    <w:rsid w:val="006840A1"/>
    <w:rsid w:val="0068523D"/>
    <w:rsid w:val="00685D63"/>
    <w:rsid w:val="00686F60"/>
    <w:rsid w:val="00690018"/>
    <w:rsid w:val="006919EF"/>
    <w:rsid w:val="00692152"/>
    <w:rsid w:val="00693C29"/>
    <w:rsid w:val="006944E6"/>
    <w:rsid w:val="006946B7"/>
    <w:rsid w:val="00694BCD"/>
    <w:rsid w:val="00695C72"/>
    <w:rsid w:val="00695DF5"/>
    <w:rsid w:val="006971F7"/>
    <w:rsid w:val="006A0434"/>
    <w:rsid w:val="006A0A1E"/>
    <w:rsid w:val="006A0FEE"/>
    <w:rsid w:val="006A1A5B"/>
    <w:rsid w:val="006A4005"/>
    <w:rsid w:val="006A450C"/>
    <w:rsid w:val="006A53BB"/>
    <w:rsid w:val="006A57D9"/>
    <w:rsid w:val="006A5A2E"/>
    <w:rsid w:val="006A6C12"/>
    <w:rsid w:val="006B031B"/>
    <w:rsid w:val="006B1477"/>
    <w:rsid w:val="006B25D0"/>
    <w:rsid w:val="006B3809"/>
    <w:rsid w:val="006B4130"/>
    <w:rsid w:val="006B5572"/>
    <w:rsid w:val="006B7252"/>
    <w:rsid w:val="006B7DCD"/>
    <w:rsid w:val="006C063D"/>
    <w:rsid w:val="006C09A1"/>
    <w:rsid w:val="006C0F02"/>
    <w:rsid w:val="006C1C4D"/>
    <w:rsid w:val="006C2396"/>
    <w:rsid w:val="006C36A6"/>
    <w:rsid w:val="006C415D"/>
    <w:rsid w:val="006C43C4"/>
    <w:rsid w:val="006C56C3"/>
    <w:rsid w:val="006D0548"/>
    <w:rsid w:val="006D061C"/>
    <w:rsid w:val="006D0B81"/>
    <w:rsid w:val="006D1255"/>
    <w:rsid w:val="006D13F0"/>
    <w:rsid w:val="006D43EE"/>
    <w:rsid w:val="006D5059"/>
    <w:rsid w:val="006D512C"/>
    <w:rsid w:val="006D53F1"/>
    <w:rsid w:val="006D57F0"/>
    <w:rsid w:val="006D6D76"/>
    <w:rsid w:val="006D6FD2"/>
    <w:rsid w:val="006D7166"/>
    <w:rsid w:val="006D76CA"/>
    <w:rsid w:val="006D76F9"/>
    <w:rsid w:val="006D7AEB"/>
    <w:rsid w:val="006E00A2"/>
    <w:rsid w:val="006E0D5F"/>
    <w:rsid w:val="006E0DCD"/>
    <w:rsid w:val="006E0FFF"/>
    <w:rsid w:val="006E1905"/>
    <w:rsid w:val="006E22E0"/>
    <w:rsid w:val="006E3214"/>
    <w:rsid w:val="006E3859"/>
    <w:rsid w:val="006E3AA2"/>
    <w:rsid w:val="006E461B"/>
    <w:rsid w:val="006E4C9D"/>
    <w:rsid w:val="006E6E1B"/>
    <w:rsid w:val="006E6F1E"/>
    <w:rsid w:val="006F0371"/>
    <w:rsid w:val="006F0D1E"/>
    <w:rsid w:val="006F0EEE"/>
    <w:rsid w:val="006F13C9"/>
    <w:rsid w:val="006F169E"/>
    <w:rsid w:val="006F16D3"/>
    <w:rsid w:val="006F1A68"/>
    <w:rsid w:val="006F2331"/>
    <w:rsid w:val="006F25BC"/>
    <w:rsid w:val="006F3599"/>
    <w:rsid w:val="006F45DF"/>
    <w:rsid w:val="006F48AF"/>
    <w:rsid w:val="006F5AEF"/>
    <w:rsid w:val="006F5BFE"/>
    <w:rsid w:val="006F637D"/>
    <w:rsid w:val="007005C5"/>
    <w:rsid w:val="00700EDB"/>
    <w:rsid w:val="00701243"/>
    <w:rsid w:val="00701681"/>
    <w:rsid w:val="00702007"/>
    <w:rsid w:val="00702140"/>
    <w:rsid w:val="00704122"/>
    <w:rsid w:val="00705D42"/>
    <w:rsid w:val="00705E23"/>
    <w:rsid w:val="007114AE"/>
    <w:rsid w:val="00713408"/>
    <w:rsid w:val="0071514A"/>
    <w:rsid w:val="00715203"/>
    <w:rsid w:val="007156F7"/>
    <w:rsid w:val="0071604B"/>
    <w:rsid w:val="007167B6"/>
    <w:rsid w:val="00717ED9"/>
    <w:rsid w:val="0072004C"/>
    <w:rsid w:val="00721A0E"/>
    <w:rsid w:val="00723E13"/>
    <w:rsid w:val="0072475F"/>
    <w:rsid w:val="00724C0F"/>
    <w:rsid w:val="00724F22"/>
    <w:rsid w:val="00726A38"/>
    <w:rsid w:val="007273F8"/>
    <w:rsid w:val="00727F45"/>
    <w:rsid w:val="00730E7C"/>
    <w:rsid w:val="00731F7A"/>
    <w:rsid w:val="00733698"/>
    <w:rsid w:val="0073383A"/>
    <w:rsid w:val="007346F1"/>
    <w:rsid w:val="00735790"/>
    <w:rsid w:val="00736C03"/>
    <w:rsid w:val="0073723F"/>
    <w:rsid w:val="00740DAF"/>
    <w:rsid w:val="00740FEF"/>
    <w:rsid w:val="00742007"/>
    <w:rsid w:val="007421AF"/>
    <w:rsid w:val="00742673"/>
    <w:rsid w:val="007450E1"/>
    <w:rsid w:val="007507F4"/>
    <w:rsid w:val="0075097A"/>
    <w:rsid w:val="007530F3"/>
    <w:rsid w:val="0075331C"/>
    <w:rsid w:val="007543AF"/>
    <w:rsid w:val="00754632"/>
    <w:rsid w:val="00755C35"/>
    <w:rsid w:val="00756FF9"/>
    <w:rsid w:val="00760005"/>
    <w:rsid w:val="0076004E"/>
    <w:rsid w:val="0076051B"/>
    <w:rsid w:val="0076067B"/>
    <w:rsid w:val="00760EA2"/>
    <w:rsid w:val="00761A01"/>
    <w:rsid w:val="00761D5D"/>
    <w:rsid w:val="00762083"/>
    <w:rsid w:val="0076217D"/>
    <w:rsid w:val="00763AF9"/>
    <w:rsid w:val="00763C9C"/>
    <w:rsid w:val="00765DCD"/>
    <w:rsid w:val="00766C9A"/>
    <w:rsid w:val="007679AF"/>
    <w:rsid w:val="00770ABF"/>
    <w:rsid w:val="0077147D"/>
    <w:rsid w:val="00772664"/>
    <w:rsid w:val="0077371B"/>
    <w:rsid w:val="00773940"/>
    <w:rsid w:val="0077460B"/>
    <w:rsid w:val="0077491E"/>
    <w:rsid w:val="007751F1"/>
    <w:rsid w:val="007756C0"/>
    <w:rsid w:val="00776384"/>
    <w:rsid w:val="007768D4"/>
    <w:rsid w:val="00777FFD"/>
    <w:rsid w:val="00780A1E"/>
    <w:rsid w:val="00781B68"/>
    <w:rsid w:val="007826E9"/>
    <w:rsid w:val="0078297D"/>
    <w:rsid w:val="00782AFA"/>
    <w:rsid w:val="00783284"/>
    <w:rsid w:val="00783DB7"/>
    <w:rsid w:val="007850A7"/>
    <w:rsid w:val="00785697"/>
    <w:rsid w:val="00786DB9"/>
    <w:rsid w:val="00787AB6"/>
    <w:rsid w:val="007901CD"/>
    <w:rsid w:val="007908DF"/>
    <w:rsid w:val="00790A97"/>
    <w:rsid w:val="00790B6A"/>
    <w:rsid w:val="007912C0"/>
    <w:rsid w:val="007947B1"/>
    <w:rsid w:val="00794B53"/>
    <w:rsid w:val="007953DB"/>
    <w:rsid w:val="00796F77"/>
    <w:rsid w:val="007973CD"/>
    <w:rsid w:val="00797FA2"/>
    <w:rsid w:val="007A02B9"/>
    <w:rsid w:val="007A0D5C"/>
    <w:rsid w:val="007A14FF"/>
    <w:rsid w:val="007A1DC5"/>
    <w:rsid w:val="007A4889"/>
    <w:rsid w:val="007A4DC7"/>
    <w:rsid w:val="007A706E"/>
    <w:rsid w:val="007A7A8A"/>
    <w:rsid w:val="007B0012"/>
    <w:rsid w:val="007B4CC7"/>
    <w:rsid w:val="007B70FB"/>
    <w:rsid w:val="007C08E6"/>
    <w:rsid w:val="007C0942"/>
    <w:rsid w:val="007C5C05"/>
    <w:rsid w:val="007D1188"/>
    <w:rsid w:val="007D1A33"/>
    <w:rsid w:val="007D40D9"/>
    <w:rsid w:val="007D646E"/>
    <w:rsid w:val="007D7CB3"/>
    <w:rsid w:val="007E01AE"/>
    <w:rsid w:val="007E0B36"/>
    <w:rsid w:val="007E1298"/>
    <w:rsid w:val="007E19CD"/>
    <w:rsid w:val="007E1EC3"/>
    <w:rsid w:val="007E36B3"/>
    <w:rsid w:val="007E3A63"/>
    <w:rsid w:val="007E591C"/>
    <w:rsid w:val="007E5A04"/>
    <w:rsid w:val="007E678A"/>
    <w:rsid w:val="007E69A9"/>
    <w:rsid w:val="007F0E3C"/>
    <w:rsid w:val="007F16EE"/>
    <w:rsid w:val="007F25E3"/>
    <w:rsid w:val="007F2719"/>
    <w:rsid w:val="007F2EA1"/>
    <w:rsid w:val="007F359A"/>
    <w:rsid w:val="007F39F4"/>
    <w:rsid w:val="007F41E1"/>
    <w:rsid w:val="007F4AA9"/>
    <w:rsid w:val="007F54F7"/>
    <w:rsid w:val="007F5F42"/>
    <w:rsid w:val="007F5F48"/>
    <w:rsid w:val="007F6272"/>
    <w:rsid w:val="0080056B"/>
    <w:rsid w:val="00800928"/>
    <w:rsid w:val="00802FAC"/>
    <w:rsid w:val="00804331"/>
    <w:rsid w:val="00804E6A"/>
    <w:rsid w:val="008052A1"/>
    <w:rsid w:val="008064F4"/>
    <w:rsid w:val="008068FF"/>
    <w:rsid w:val="008069E2"/>
    <w:rsid w:val="00806D5B"/>
    <w:rsid w:val="008078F5"/>
    <w:rsid w:val="00810C0C"/>
    <w:rsid w:val="00810DD7"/>
    <w:rsid w:val="00811C02"/>
    <w:rsid w:val="00813554"/>
    <w:rsid w:val="00814082"/>
    <w:rsid w:val="00814523"/>
    <w:rsid w:val="008165DA"/>
    <w:rsid w:val="00817118"/>
    <w:rsid w:val="00817AEB"/>
    <w:rsid w:val="008216B6"/>
    <w:rsid w:val="00823ABC"/>
    <w:rsid w:val="00823B14"/>
    <w:rsid w:val="00823E5B"/>
    <w:rsid w:val="008242E7"/>
    <w:rsid w:val="00824A0C"/>
    <w:rsid w:val="00825505"/>
    <w:rsid w:val="008269AB"/>
    <w:rsid w:val="00826E27"/>
    <w:rsid w:val="008272AF"/>
    <w:rsid w:val="0082751B"/>
    <w:rsid w:val="00827CF3"/>
    <w:rsid w:val="00830125"/>
    <w:rsid w:val="008317AD"/>
    <w:rsid w:val="0083260B"/>
    <w:rsid w:val="008334D6"/>
    <w:rsid w:val="00833587"/>
    <w:rsid w:val="00833BC5"/>
    <w:rsid w:val="008340E2"/>
    <w:rsid w:val="008349E9"/>
    <w:rsid w:val="00834BC0"/>
    <w:rsid w:val="00835FE7"/>
    <w:rsid w:val="0083733E"/>
    <w:rsid w:val="00840CE4"/>
    <w:rsid w:val="008419C4"/>
    <w:rsid w:val="00841E5D"/>
    <w:rsid w:val="00841FB0"/>
    <w:rsid w:val="0084319A"/>
    <w:rsid w:val="00844BDB"/>
    <w:rsid w:val="00844CFD"/>
    <w:rsid w:val="00844DEE"/>
    <w:rsid w:val="00845D57"/>
    <w:rsid w:val="00846371"/>
    <w:rsid w:val="00846FC2"/>
    <w:rsid w:val="00847259"/>
    <w:rsid w:val="00847675"/>
    <w:rsid w:val="00847E42"/>
    <w:rsid w:val="00850A42"/>
    <w:rsid w:val="00850FD9"/>
    <w:rsid w:val="0085151B"/>
    <w:rsid w:val="00851DCA"/>
    <w:rsid w:val="008520B6"/>
    <w:rsid w:val="008532CF"/>
    <w:rsid w:val="008539C8"/>
    <w:rsid w:val="0085400E"/>
    <w:rsid w:val="008541AF"/>
    <w:rsid w:val="0085531A"/>
    <w:rsid w:val="00855A81"/>
    <w:rsid w:val="008575B0"/>
    <w:rsid w:val="00857867"/>
    <w:rsid w:val="00857C0D"/>
    <w:rsid w:val="0086017E"/>
    <w:rsid w:val="008609BB"/>
    <w:rsid w:val="00860F35"/>
    <w:rsid w:val="008612AD"/>
    <w:rsid w:val="008619AB"/>
    <w:rsid w:val="008620BA"/>
    <w:rsid w:val="008631CD"/>
    <w:rsid w:val="00863402"/>
    <w:rsid w:val="0086361C"/>
    <w:rsid w:val="008637D9"/>
    <w:rsid w:val="008639A4"/>
    <w:rsid w:val="00863EA7"/>
    <w:rsid w:val="00864D2F"/>
    <w:rsid w:val="00866474"/>
    <w:rsid w:val="008665C5"/>
    <w:rsid w:val="008666E3"/>
    <w:rsid w:val="0087099B"/>
    <w:rsid w:val="00870C36"/>
    <w:rsid w:val="008723AC"/>
    <w:rsid w:val="00872937"/>
    <w:rsid w:val="00872DFB"/>
    <w:rsid w:val="00874C43"/>
    <w:rsid w:val="0087596E"/>
    <w:rsid w:val="00876147"/>
    <w:rsid w:val="0087774F"/>
    <w:rsid w:val="00877831"/>
    <w:rsid w:val="0088193B"/>
    <w:rsid w:val="00882D77"/>
    <w:rsid w:val="00883197"/>
    <w:rsid w:val="00883617"/>
    <w:rsid w:val="00883BDF"/>
    <w:rsid w:val="00885734"/>
    <w:rsid w:val="008865DF"/>
    <w:rsid w:val="00886D5A"/>
    <w:rsid w:val="00886EAA"/>
    <w:rsid w:val="008877C2"/>
    <w:rsid w:val="00887DB7"/>
    <w:rsid w:val="00887F75"/>
    <w:rsid w:val="0089028E"/>
    <w:rsid w:val="00892503"/>
    <w:rsid w:val="00892840"/>
    <w:rsid w:val="00892CA9"/>
    <w:rsid w:val="0089314A"/>
    <w:rsid w:val="00893406"/>
    <w:rsid w:val="00893718"/>
    <w:rsid w:val="00894CEA"/>
    <w:rsid w:val="0089578D"/>
    <w:rsid w:val="00895EF1"/>
    <w:rsid w:val="008962B3"/>
    <w:rsid w:val="00896FFC"/>
    <w:rsid w:val="008A2023"/>
    <w:rsid w:val="008A26B7"/>
    <w:rsid w:val="008A2975"/>
    <w:rsid w:val="008A35D6"/>
    <w:rsid w:val="008A45A6"/>
    <w:rsid w:val="008A4C89"/>
    <w:rsid w:val="008A5E13"/>
    <w:rsid w:val="008A7512"/>
    <w:rsid w:val="008B0228"/>
    <w:rsid w:val="008B18C1"/>
    <w:rsid w:val="008B459F"/>
    <w:rsid w:val="008B575B"/>
    <w:rsid w:val="008B6A6D"/>
    <w:rsid w:val="008B7071"/>
    <w:rsid w:val="008B7AD6"/>
    <w:rsid w:val="008C034F"/>
    <w:rsid w:val="008C1CFD"/>
    <w:rsid w:val="008C20CD"/>
    <w:rsid w:val="008C2100"/>
    <w:rsid w:val="008C215A"/>
    <w:rsid w:val="008C2680"/>
    <w:rsid w:val="008C2DB2"/>
    <w:rsid w:val="008C47B8"/>
    <w:rsid w:val="008C48BF"/>
    <w:rsid w:val="008C5BAA"/>
    <w:rsid w:val="008C6A1B"/>
    <w:rsid w:val="008D0383"/>
    <w:rsid w:val="008D04BB"/>
    <w:rsid w:val="008D05D1"/>
    <w:rsid w:val="008D0E4F"/>
    <w:rsid w:val="008D2CD8"/>
    <w:rsid w:val="008D53F5"/>
    <w:rsid w:val="008D7321"/>
    <w:rsid w:val="008E31B4"/>
    <w:rsid w:val="008E3F72"/>
    <w:rsid w:val="008E5671"/>
    <w:rsid w:val="008E5DC5"/>
    <w:rsid w:val="008E68D5"/>
    <w:rsid w:val="008E7649"/>
    <w:rsid w:val="008F0E75"/>
    <w:rsid w:val="008F199C"/>
    <w:rsid w:val="008F2571"/>
    <w:rsid w:val="008F360F"/>
    <w:rsid w:val="008F36C7"/>
    <w:rsid w:val="008F4135"/>
    <w:rsid w:val="008F55F5"/>
    <w:rsid w:val="008F6B76"/>
    <w:rsid w:val="008F6C2D"/>
    <w:rsid w:val="009000FD"/>
    <w:rsid w:val="009004F5"/>
    <w:rsid w:val="00901409"/>
    <w:rsid w:val="00902021"/>
    <w:rsid w:val="00902267"/>
    <w:rsid w:val="00902866"/>
    <w:rsid w:val="00903EA3"/>
    <w:rsid w:val="00912111"/>
    <w:rsid w:val="00912195"/>
    <w:rsid w:val="00912B0A"/>
    <w:rsid w:val="0091388B"/>
    <w:rsid w:val="00915147"/>
    <w:rsid w:val="009155D6"/>
    <w:rsid w:val="009162FE"/>
    <w:rsid w:val="009174EF"/>
    <w:rsid w:val="009175BA"/>
    <w:rsid w:val="00917A5A"/>
    <w:rsid w:val="00920854"/>
    <w:rsid w:val="0092089F"/>
    <w:rsid w:val="009211DD"/>
    <w:rsid w:val="00921752"/>
    <w:rsid w:val="00921BD1"/>
    <w:rsid w:val="00923EB6"/>
    <w:rsid w:val="009247EC"/>
    <w:rsid w:val="009317C3"/>
    <w:rsid w:val="00931C82"/>
    <w:rsid w:val="00931D20"/>
    <w:rsid w:val="00932101"/>
    <w:rsid w:val="009326A6"/>
    <w:rsid w:val="00933522"/>
    <w:rsid w:val="009336D2"/>
    <w:rsid w:val="0093396E"/>
    <w:rsid w:val="00933F74"/>
    <w:rsid w:val="009340DE"/>
    <w:rsid w:val="00934717"/>
    <w:rsid w:val="00934A70"/>
    <w:rsid w:val="009365D6"/>
    <w:rsid w:val="0093668A"/>
    <w:rsid w:val="00940591"/>
    <w:rsid w:val="009411D3"/>
    <w:rsid w:val="0094197A"/>
    <w:rsid w:val="00941E50"/>
    <w:rsid w:val="009424F6"/>
    <w:rsid w:val="00942EAF"/>
    <w:rsid w:val="00943F02"/>
    <w:rsid w:val="00943FC8"/>
    <w:rsid w:val="009440A1"/>
    <w:rsid w:val="009441BC"/>
    <w:rsid w:val="00944D75"/>
    <w:rsid w:val="0094596D"/>
    <w:rsid w:val="00945DA7"/>
    <w:rsid w:val="00946527"/>
    <w:rsid w:val="009469DF"/>
    <w:rsid w:val="00950735"/>
    <w:rsid w:val="00950EB6"/>
    <w:rsid w:val="00951AAC"/>
    <w:rsid w:val="00953AA6"/>
    <w:rsid w:val="00955602"/>
    <w:rsid w:val="009611D0"/>
    <w:rsid w:val="009611E2"/>
    <w:rsid w:val="009613C5"/>
    <w:rsid w:val="009615DE"/>
    <w:rsid w:val="00961710"/>
    <w:rsid w:val="0096287B"/>
    <w:rsid w:val="00964017"/>
    <w:rsid w:val="009647C2"/>
    <w:rsid w:val="00964887"/>
    <w:rsid w:val="00965322"/>
    <w:rsid w:val="00965F67"/>
    <w:rsid w:val="0096695F"/>
    <w:rsid w:val="00967484"/>
    <w:rsid w:val="00967C48"/>
    <w:rsid w:val="00967E8C"/>
    <w:rsid w:val="009704CF"/>
    <w:rsid w:val="00970E26"/>
    <w:rsid w:val="00972C5A"/>
    <w:rsid w:val="00973670"/>
    <w:rsid w:val="00973AD8"/>
    <w:rsid w:val="00973AEB"/>
    <w:rsid w:val="00975058"/>
    <w:rsid w:val="00975380"/>
    <w:rsid w:val="00977292"/>
    <w:rsid w:val="0098019F"/>
    <w:rsid w:val="009832BC"/>
    <w:rsid w:val="00984D39"/>
    <w:rsid w:val="009857AC"/>
    <w:rsid w:val="009861FF"/>
    <w:rsid w:val="0098749F"/>
    <w:rsid w:val="00992565"/>
    <w:rsid w:val="00992D20"/>
    <w:rsid w:val="00992D2D"/>
    <w:rsid w:val="00993D6A"/>
    <w:rsid w:val="00996433"/>
    <w:rsid w:val="00996D15"/>
    <w:rsid w:val="009972EC"/>
    <w:rsid w:val="00997FD5"/>
    <w:rsid w:val="009A3342"/>
    <w:rsid w:val="009A3833"/>
    <w:rsid w:val="009A49B7"/>
    <w:rsid w:val="009A55A2"/>
    <w:rsid w:val="009A5F08"/>
    <w:rsid w:val="009A669D"/>
    <w:rsid w:val="009A6950"/>
    <w:rsid w:val="009A7538"/>
    <w:rsid w:val="009A7CB2"/>
    <w:rsid w:val="009B06AD"/>
    <w:rsid w:val="009B1E00"/>
    <w:rsid w:val="009B214E"/>
    <w:rsid w:val="009B359F"/>
    <w:rsid w:val="009B3E23"/>
    <w:rsid w:val="009B4D6A"/>
    <w:rsid w:val="009B5307"/>
    <w:rsid w:val="009B599B"/>
    <w:rsid w:val="009B6EAF"/>
    <w:rsid w:val="009C10FC"/>
    <w:rsid w:val="009C2666"/>
    <w:rsid w:val="009C2864"/>
    <w:rsid w:val="009C2D05"/>
    <w:rsid w:val="009C32CC"/>
    <w:rsid w:val="009C41AE"/>
    <w:rsid w:val="009C4A9C"/>
    <w:rsid w:val="009C63DC"/>
    <w:rsid w:val="009C6974"/>
    <w:rsid w:val="009C6C7F"/>
    <w:rsid w:val="009C7257"/>
    <w:rsid w:val="009C76D8"/>
    <w:rsid w:val="009D0822"/>
    <w:rsid w:val="009D17FE"/>
    <w:rsid w:val="009D1998"/>
    <w:rsid w:val="009D3F70"/>
    <w:rsid w:val="009D48CA"/>
    <w:rsid w:val="009D4CC4"/>
    <w:rsid w:val="009D6BC1"/>
    <w:rsid w:val="009E27CA"/>
    <w:rsid w:val="009E2C62"/>
    <w:rsid w:val="009E57AB"/>
    <w:rsid w:val="009E5D8E"/>
    <w:rsid w:val="009E6C36"/>
    <w:rsid w:val="009E6D25"/>
    <w:rsid w:val="009E6DF3"/>
    <w:rsid w:val="009E77CF"/>
    <w:rsid w:val="009F0540"/>
    <w:rsid w:val="009F0AE3"/>
    <w:rsid w:val="009F59B6"/>
    <w:rsid w:val="009F59B9"/>
    <w:rsid w:val="009F72DB"/>
    <w:rsid w:val="009F7CE6"/>
    <w:rsid w:val="00A0056C"/>
    <w:rsid w:val="00A02341"/>
    <w:rsid w:val="00A02443"/>
    <w:rsid w:val="00A025D4"/>
    <w:rsid w:val="00A02835"/>
    <w:rsid w:val="00A036FB"/>
    <w:rsid w:val="00A0521A"/>
    <w:rsid w:val="00A07056"/>
    <w:rsid w:val="00A07532"/>
    <w:rsid w:val="00A11CB7"/>
    <w:rsid w:val="00A12C9A"/>
    <w:rsid w:val="00A13357"/>
    <w:rsid w:val="00A13565"/>
    <w:rsid w:val="00A137C2"/>
    <w:rsid w:val="00A15B24"/>
    <w:rsid w:val="00A15FE8"/>
    <w:rsid w:val="00A164A7"/>
    <w:rsid w:val="00A17348"/>
    <w:rsid w:val="00A206F4"/>
    <w:rsid w:val="00A2115D"/>
    <w:rsid w:val="00A21F67"/>
    <w:rsid w:val="00A22683"/>
    <w:rsid w:val="00A2512D"/>
    <w:rsid w:val="00A25B16"/>
    <w:rsid w:val="00A27E70"/>
    <w:rsid w:val="00A3119A"/>
    <w:rsid w:val="00A32ED8"/>
    <w:rsid w:val="00A34BC9"/>
    <w:rsid w:val="00A34F3F"/>
    <w:rsid w:val="00A35494"/>
    <w:rsid w:val="00A35A3E"/>
    <w:rsid w:val="00A3640F"/>
    <w:rsid w:val="00A411DC"/>
    <w:rsid w:val="00A4173A"/>
    <w:rsid w:val="00A423DD"/>
    <w:rsid w:val="00A4284A"/>
    <w:rsid w:val="00A43CDF"/>
    <w:rsid w:val="00A43FE7"/>
    <w:rsid w:val="00A444BC"/>
    <w:rsid w:val="00A454D7"/>
    <w:rsid w:val="00A457F4"/>
    <w:rsid w:val="00A4633F"/>
    <w:rsid w:val="00A46FC5"/>
    <w:rsid w:val="00A50B20"/>
    <w:rsid w:val="00A511CB"/>
    <w:rsid w:val="00A5173E"/>
    <w:rsid w:val="00A51ED5"/>
    <w:rsid w:val="00A526FB"/>
    <w:rsid w:val="00A539CB"/>
    <w:rsid w:val="00A539ED"/>
    <w:rsid w:val="00A53EB8"/>
    <w:rsid w:val="00A56882"/>
    <w:rsid w:val="00A56E62"/>
    <w:rsid w:val="00A613DA"/>
    <w:rsid w:val="00A63983"/>
    <w:rsid w:val="00A65220"/>
    <w:rsid w:val="00A65BA1"/>
    <w:rsid w:val="00A65E3D"/>
    <w:rsid w:val="00A665E1"/>
    <w:rsid w:val="00A66B57"/>
    <w:rsid w:val="00A66CC0"/>
    <w:rsid w:val="00A66D6B"/>
    <w:rsid w:val="00A6783F"/>
    <w:rsid w:val="00A704AB"/>
    <w:rsid w:val="00A71631"/>
    <w:rsid w:val="00A72236"/>
    <w:rsid w:val="00A738BA"/>
    <w:rsid w:val="00A73B1C"/>
    <w:rsid w:val="00A74A9A"/>
    <w:rsid w:val="00A75A20"/>
    <w:rsid w:val="00A76F86"/>
    <w:rsid w:val="00A772E7"/>
    <w:rsid w:val="00A776F3"/>
    <w:rsid w:val="00A80B9B"/>
    <w:rsid w:val="00A80F6A"/>
    <w:rsid w:val="00A82443"/>
    <w:rsid w:val="00A82C79"/>
    <w:rsid w:val="00A8354E"/>
    <w:rsid w:val="00A83B69"/>
    <w:rsid w:val="00A84CE9"/>
    <w:rsid w:val="00A872B1"/>
    <w:rsid w:val="00A87D37"/>
    <w:rsid w:val="00A87D9A"/>
    <w:rsid w:val="00A900F0"/>
    <w:rsid w:val="00A91805"/>
    <w:rsid w:val="00A9322C"/>
    <w:rsid w:val="00A935DD"/>
    <w:rsid w:val="00A93B90"/>
    <w:rsid w:val="00A93E23"/>
    <w:rsid w:val="00A94280"/>
    <w:rsid w:val="00A9466C"/>
    <w:rsid w:val="00A94D47"/>
    <w:rsid w:val="00A95582"/>
    <w:rsid w:val="00A95EC7"/>
    <w:rsid w:val="00A95F80"/>
    <w:rsid w:val="00A96C4A"/>
    <w:rsid w:val="00A97373"/>
    <w:rsid w:val="00A97EFA"/>
    <w:rsid w:val="00AA1CF0"/>
    <w:rsid w:val="00AA2239"/>
    <w:rsid w:val="00AA242D"/>
    <w:rsid w:val="00AA335B"/>
    <w:rsid w:val="00AA4A49"/>
    <w:rsid w:val="00AA5C54"/>
    <w:rsid w:val="00AA6094"/>
    <w:rsid w:val="00AA63EF"/>
    <w:rsid w:val="00AA79DC"/>
    <w:rsid w:val="00AB0A65"/>
    <w:rsid w:val="00AB0F1D"/>
    <w:rsid w:val="00AB163B"/>
    <w:rsid w:val="00AB236E"/>
    <w:rsid w:val="00AB2D52"/>
    <w:rsid w:val="00AB432C"/>
    <w:rsid w:val="00AB4E45"/>
    <w:rsid w:val="00AB6AD8"/>
    <w:rsid w:val="00AB76A9"/>
    <w:rsid w:val="00AC11AE"/>
    <w:rsid w:val="00AC11DB"/>
    <w:rsid w:val="00AC1E3F"/>
    <w:rsid w:val="00AC2A2E"/>
    <w:rsid w:val="00AC2F0F"/>
    <w:rsid w:val="00AC3DBA"/>
    <w:rsid w:val="00AC4138"/>
    <w:rsid w:val="00AC5961"/>
    <w:rsid w:val="00AC5D23"/>
    <w:rsid w:val="00AC5D25"/>
    <w:rsid w:val="00AC61FF"/>
    <w:rsid w:val="00AC63BC"/>
    <w:rsid w:val="00AC6409"/>
    <w:rsid w:val="00AC6CF4"/>
    <w:rsid w:val="00AC6DAA"/>
    <w:rsid w:val="00AC7445"/>
    <w:rsid w:val="00AC7964"/>
    <w:rsid w:val="00AD092E"/>
    <w:rsid w:val="00AD0B69"/>
    <w:rsid w:val="00AD0CFD"/>
    <w:rsid w:val="00AD1093"/>
    <w:rsid w:val="00AD11D7"/>
    <w:rsid w:val="00AD14DF"/>
    <w:rsid w:val="00AD1CF5"/>
    <w:rsid w:val="00AD1E91"/>
    <w:rsid w:val="00AD20AD"/>
    <w:rsid w:val="00AD3EFC"/>
    <w:rsid w:val="00AD462D"/>
    <w:rsid w:val="00AD5EBF"/>
    <w:rsid w:val="00AD65DE"/>
    <w:rsid w:val="00AD7899"/>
    <w:rsid w:val="00AD7DC3"/>
    <w:rsid w:val="00AD7ED8"/>
    <w:rsid w:val="00AE050F"/>
    <w:rsid w:val="00AE28CA"/>
    <w:rsid w:val="00AE2B64"/>
    <w:rsid w:val="00AE2E48"/>
    <w:rsid w:val="00AE44E3"/>
    <w:rsid w:val="00AE51F2"/>
    <w:rsid w:val="00AE63F5"/>
    <w:rsid w:val="00AE691E"/>
    <w:rsid w:val="00AF06E8"/>
    <w:rsid w:val="00AF0C02"/>
    <w:rsid w:val="00AF26D7"/>
    <w:rsid w:val="00AF299C"/>
    <w:rsid w:val="00AF3368"/>
    <w:rsid w:val="00AF475F"/>
    <w:rsid w:val="00AF59DA"/>
    <w:rsid w:val="00AF6A71"/>
    <w:rsid w:val="00B01425"/>
    <w:rsid w:val="00B02242"/>
    <w:rsid w:val="00B025D4"/>
    <w:rsid w:val="00B0497A"/>
    <w:rsid w:val="00B05AFA"/>
    <w:rsid w:val="00B06346"/>
    <w:rsid w:val="00B06C4A"/>
    <w:rsid w:val="00B07205"/>
    <w:rsid w:val="00B075F8"/>
    <w:rsid w:val="00B10B8F"/>
    <w:rsid w:val="00B10FDE"/>
    <w:rsid w:val="00B1100D"/>
    <w:rsid w:val="00B116B9"/>
    <w:rsid w:val="00B1176A"/>
    <w:rsid w:val="00B119BE"/>
    <w:rsid w:val="00B11A39"/>
    <w:rsid w:val="00B13111"/>
    <w:rsid w:val="00B143DF"/>
    <w:rsid w:val="00B14CF7"/>
    <w:rsid w:val="00B14F8D"/>
    <w:rsid w:val="00B170DD"/>
    <w:rsid w:val="00B1724C"/>
    <w:rsid w:val="00B17561"/>
    <w:rsid w:val="00B178B5"/>
    <w:rsid w:val="00B20A60"/>
    <w:rsid w:val="00B22411"/>
    <w:rsid w:val="00B24484"/>
    <w:rsid w:val="00B24EBF"/>
    <w:rsid w:val="00B25978"/>
    <w:rsid w:val="00B25A20"/>
    <w:rsid w:val="00B27C8D"/>
    <w:rsid w:val="00B3063B"/>
    <w:rsid w:val="00B32AEE"/>
    <w:rsid w:val="00B34F25"/>
    <w:rsid w:val="00B3573C"/>
    <w:rsid w:val="00B35FC7"/>
    <w:rsid w:val="00B36134"/>
    <w:rsid w:val="00B36571"/>
    <w:rsid w:val="00B378BB"/>
    <w:rsid w:val="00B40153"/>
    <w:rsid w:val="00B40DF2"/>
    <w:rsid w:val="00B438CD"/>
    <w:rsid w:val="00B443AE"/>
    <w:rsid w:val="00B4532F"/>
    <w:rsid w:val="00B46BA0"/>
    <w:rsid w:val="00B46C2A"/>
    <w:rsid w:val="00B46C5E"/>
    <w:rsid w:val="00B46CAA"/>
    <w:rsid w:val="00B46ED4"/>
    <w:rsid w:val="00B5073A"/>
    <w:rsid w:val="00B513C3"/>
    <w:rsid w:val="00B517F4"/>
    <w:rsid w:val="00B51AEF"/>
    <w:rsid w:val="00B51C97"/>
    <w:rsid w:val="00B52620"/>
    <w:rsid w:val="00B528D9"/>
    <w:rsid w:val="00B52EF9"/>
    <w:rsid w:val="00B53A15"/>
    <w:rsid w:val="00B54E40"/>
    <w:rsid w:val="00B5535E"/>
    <w:rsid w:val="00B55922"/>
    <w:rsid w:val="00B55AD7"/>
    <w:rsid w:val="00B56CDB"/>
    <w:rsid w:val="00B56D73"/>
    <w:rsid w:val="00B6032D"/>
    <w:rsid w:val="00B621C3"/>
    <w:rsid w:val="00B62D83"/>
    <w:rsid w:val="00B63C54"/>
    <w:rsid w:val="00B63E0E"/>
    <w:rsid w:val="00B67586"/>
    <w:rsid w:val="00B7239F"/>
    <w:rsid w:val="00B7356D"/>
    <w:rsid w:val="00B740A3"/>
    <w:rsid w:val="00B74191"/>
    <w:rsid w:val="00B74D19"/>
    <w:rsid w:val="00B75380"/>
    <w:rsid w:val="00B76705"/>
    <w:rsid w:val="00B76A5A"/>
    <w:rsid w:val="00B77EFD"/>
    <w:rsid w:val="00B8160E"/>
    <w:rsid w:val="00B823D1"/>
    <w:rsid w:val="00B82B52"/>
    <w:rsid w:val="00B83420"/>
    <w:rsid w:val="00B854C2"/>
    <w:rsid w:val="00B85748"/>
    <w:rsid w:val="00B87B6D"/>
    <w:rsid w:val="00B90BA8"/>
    <w:rsid w:val="00B91881"/>
    <w:rsid w:val="00B9240D"/>
    <w:rsid w:val="00B932E4"/>
    <w:rsid w:val="00B949BC"/>
    <w:rsid w:val="00B94C14"/>
    <w:rsid w:val="00B95F14"/>
    <w:rsid w:val="00B96EC4"/>
    <w:rsid w:val="00B96F9B"/>
    <w:rsid w:val="00B976C1"/>
    <w:rsid w:val="00B976D0"/>
    <w:rsid w:val="00BA0781"/>
    <w:rsid w:val="00BA38FE"/>
    <w:rsid w:val="00BA3C63"/>
    <w:rsid w:val="00BA444C"/>
    <w:rsid w:val="00BA52A4"/>
    <w:rsid w:val="00BA5F59"/>
    <w:rsid w:val="00BA62B4"/>
    <w:rsid w:val="00BA7A7C"/>
    <w:rsid w:val="00BA7F99"/>
    <w:rsid w:val="00BB0768"/>
    <w:rsid w:val="00BB1438"/>
    <w:rsid w:val="00BB1B04"/>
    <w:rsid w:val="00BB2850"/>
    <w:rsid w:val="00BB45F5"/>
    <w:rsid w:val="00BB5B14"/>
    <w:rsid w:val="00BB5EC7"/>
    <w:rsid w:val="00BB60FC"/>
    <w:rsid w:val="00BB6B7C"/>
    <w:rsid w:val="00BB792C"/>
    <w:rsid w:val="00BB7D29"/>
    <w:rsid w:val="00BB7E55"/>
    <w:rsid w:val="00BC0B1C"/>
    <w:rsid w:val="00BC24A4"/>
    <w:rsid w:val="00BC3828"/>
    <w:rsid w:val="00BC46C7"/>
    <w:rsid w:val="00BC58B5"/>
    <w:rsid w:val="00BC597E"/>
    <w:rsid w:val="00BC5B6F"/>
    <w:rsid w:val="00BC6A59"/>
    <w:rsid w:val="00BC7412"/>
    <w:rsid w:val="00BC7825"/>
    <w:rsid w:val="00BC79B2"/>
    <w:rsid w:val="00BC7A59"/>
    <w:rsid w:val="00BD01D6"/>
    <w:rsid w:val="00BD3DE9"/>
    <w:rsid w:val="00BD5991"/>
    <w:rsid w:val="00BD68F2"/>
    <w:rsid w:val="00BD6B09"/>
    <w:rsid w:val="00BD6E1E"/>
    <w:rsid w:val="00BE1C65"/>
    <w:rsid w:val="00BE2592"/>
    <w:rsid w:val="00BE2992"/>
    <w:rsid w:val="00BE315D"/>
    <w:rsid w:val="00BE3FE7"/>
    <w:rsid w:val="00BE536E"/>
    <w:rsid w:val="00BE5EF2"/>
    <w:rsid w:val="00BE5FA4"/>
    <w:rsid w:val="00BE773A"/>
    <w:rsid w:val="00BE79DE"/>
    <w:rsid w:val="00BF0738"/>
    <w:rsid w:val="00BF07BB"/>
    <w:rsid w:val="00BF1A93"/>
    <w:rsid w:val="00BF3A39"/>
    <w:rsid w:val="00BF3E07"/>
    <w:rsid w:val="00BF3E29"/>
    <w:rsid w:val="00BF407E"/>
    <w:rsid w:val="00BF4688"/>
    <w:rsid w:val="00BF4CB8"/>
    <w:rsid w:val="00BF50CD"/>
    <w:rsid w:val="00BF5932"/>
    <w:rsid w:val="00BF612A"/>
    <w:rsid w:val="00BF75D3"/>
    <w:rsid w:val="00C00C66"/>
    <w:rsid w:val="00C0104B"/>
    <w:rsid w:val="00C01B26"/>
    <w:rsid w:val="00C02AB4"/>
    <w:rsid w:val="00C02C9C"/>
    <w:rsid w:val="00C03A58"/>
    <w:rsid w:val="00C046D3"/>
    <w:rsid w:val="00C05180"/>
    <w:rsid w:val="00C05A3A"/>
    <w:rsid w:val="00C07D11"/>
    <w:rsid w:val="00C100F0"/>
    <w:rsid w:val="00C100FC"/>
    <w:rsid w:val="00C12264"/>
    <w:rsid w:val="00C12FA6"/>
    <w:rsid w:val="00C14B29"/>
    <w:rsid w:val="00C151D6"/>
    <w:rsid w:val="00C15E7F"/>
    <w:rsid w:val="00C17574"/>
    <w:rsid w:val="00C21A7E"/>
    <w:rsid w:val="00C21AAD"/>
    <w:rsid w:val="00C21B6B"/>
    <w:rsid w:val="00C23B0C"/>
    <w:rsid w:val="00C2477D"/>
    <w:rsid w:val="00C256A2"/>
    <w:rsid w:val="00C25896"/>
    <w:rsid w:val="00C26E88"/>
    <w:rsid w:val="00C27BF6"/>
    <w:rsid w:val="00C30AED"/>
    <w:rsid w:val="00C3188E"/>
    <w:rsid w:val="00C32208"/>
    <w:rsid w:val="00C32502"/>
    <w:rsid w:val="00C32982"/>
    <w:rsid w:val="00C33644"/>
    <w:rsid w:val="00C33924"/>
    <w:rsid w:val="00C3542F"/>
    <w:rsid w:val="00C35591"/>
    <w:rsid w:val="00C359E5"/>
    <w:rsid w:val="00C36C3D"/>
    <w:rsid w:val="00C402B4"/>
    <w:rsid w:val="00C40DD1"/>
    <w:rsid w:val="00C421B2"/>
    <w:rsid w:val="00C43D91"/>
    <w:rsid w:val="00C44F9D"/>
    <w:rsid w:val="00C4560F"/>
    <w:rsid w:val="00C46930"/>
    <w:rsid w:val="00C46EFE"/>
    <w:rsid w:val="00C46F39"/>
    <w:rsid w:val="00C47EF3"/>
    <w:rsid w:val="00C5182D"/>
    <w:rsid w:val="00C51C30"/>
    <w:rsid w:val="00C51CFF"/>
    <w:rsid w:val="00C53116"/>
    <w:rsid w:val="00C55098"/>
    <w:rsid w:val="00C563D4"/>
    <w:rsid w:val="00C60662"/>
    <w:rsid w:val="00C61939"/>
    <w:rsid w:val="00C63200"/>
    <w:rsid w:val="00C63314"/>
    <w:rsid w:val="00C64130"/>
    <w:rsid w:val="00C6506A"/>
    <w:rsid w:val="00C66253"/>
    <w:rsid w:val="00C66A0C"/>
    <w:rsid w:val="00C66F56"/>
    <w:rsid w:val="00C67829"/>
    <w:rsid w:val="00C70105"/>
    <w:rsid w:val="00C708ED"/>
    <w:rsid w:val="00C71737"/>
    <w:rsid w:val="00C71A9D"/>
    <w:rsid w:val="00C7217E"/>
    <w:rsid w:val="00C72746"/>
    <w:rsid w:val="00C73447"/>
    <w:rsid w:val="00C74100"/>
    <w:rsid w:val="00C74183"/>
    <w:rsid w:val="00C74542"/>
    <w:rsid w:val="00C75741"/>
    <w:rsid w:val="00C779D5"/>
    <w:rsid w:val="00C77A89"/>
    <w:rsid w:val="00C805EE"/>
    <w:rsid w:val="00C80CF9"/>
    <w:rsid w:val="00C818DA"/>
    <w:rsid w:val="00C84454"/>
    <w:rsid w:val="00C848DC"/>
    <w:rsid w:val="00C85C11"/>
    <w:rsid w:val="00C87A1B"/>
    <w:rsid w:val="00C913CB"/>
    <w:rsid w:val="00C9162C"/>
    <w:rsid w:val="00C92834"/>
    <w:rsid w:val="00C929FE"/>
    <w:rsid w:val="00C94421"/>
    <w:rsid w:val="00C945B8"/>
    <w:rsid w:val="00C951D2"/>
    <w:rsid w:val="00C95464"/>
    <w:rsid w:val="00C95527"/>
    <w:rsid w:val="00C960D3"/>
    <w:rsid w:val="00C96BD1"/>
    <w:rsid w:val="00C97BBE"/>
    <w:rsid w:val="00CA0C09"/>
    <w:rsid w:val="00CA123F"/>
    <w:rsid w:val="00CA15D9"/>
    <w:rsid w:val="00CA1A7F"/>
    <w:rsid w:val="00CA1B3B"/>
    <w:rsid w:val="00CA3AED"/>
    <w:rsid w:val="00CA3DE3"/>
    <w:rsid w:val="00CA4006"/>
    <w:rsid w:val="00CA40BB"/>
    <w:rsid w:val="00CA44D7"/>
    <w:rsid w:val="00CA508F"/>
    <w:rsid w:val="00CA607B"/>
    <w:rsid w:val="00CA64A2"/>
    <w:rsid w:val="00CA6BA0"/>
    <w:rsid w:val="00CA7F37"/>
    <w:rsid w:val="00CA7FE5"/>
    <w:rsid w:val="00CB2AE4"/>
    <w:rsid w:val="00CB3B09"/>
    <w:rsid w:val="00CB406F"/>
    <w:rsid w:val="00CB5DB9"/>
    <w:rsid w:val="00CB6601"/>
    <w:rsid w:val="00CB681E"/>
    <w:rsid w:val="00CB6F66"/>
    <w:rsid w:val="00CB7343"/>
    <w:rsid w:val="00CB7993"/>
    <w:rsid w:val="00CB7E21"/>
    <w:rsid w:val="00CC0037"/>
    <w:rsid w:val="00CC0211"/>
    <w:rsid w:val="00CC07F7"/>
    <w:rsid w:val="00CC12EF"/>
    <w:rsid w:val="00CC16EB"/>
    <w:rsid w:val="00CC1F28"/>
    <w:rsid w:val="00CC235A"/>
    <w:rsid w:val="00CC2613"/>
    <w:rsid w:val="00CC4C52"/>
    <w:rsid w:val="00CC75B2"/>
    <w:rsid w:val="00CC7EAC"/>
    <w:rsid w:val="00CD01A2"/>
    <w:rsid w:val="00CD11A6"/>
    <w:rsid w:val="00CD1A2F"/>
    <w:rsid w:val="00CD21E6"/>
    <w:rsid w:val="00CD2957"/>
    <w:rsid w:val="00CD38CE"/>
    <w:rsid w:val="00CD4684"/>
    <w:rsid w:val="00CD4996"/>
    <w:rsid w:val="00CD5EB2"/>
    <w:rsid w:val="00CD6CBE"/>
    <w:rsid w:val="00CD6D82"/>
    <w:rsid w:val="00CD70B0"/>
    <w:rsid w:val="00CD7943"/>
    <w:rsid w:val="00CD7963"/>
    <w:rsid w:val="00CD7EC7"/>
    <w:rsid w:val="00CD7F8B"/>
    <w:rsid w:val="00CE2A41"/>
    <w:rsid w:val="00CE2B4F"/>
    <w:rsid w:val="00CE4A8B"/>
    <w:rsid w:val="00CE504F"/>
    <w:rsid w:val="00CE7F84"/>
    <w:rsid w:val="00CF0A66"/>
    <w:rsid w:val="00CF1988"/>
    <w:rsid w:val="00CF2203"/>
    <w:rsid w:val="00CF264B"/>
    <w:rsid w:val="00CF2740"/>
    <w:rsid w:val="00CF32F9"/>
    <w:rsid w:val="00CF3520"/>
    <w:rsid w:val="00CF3AFA"/>
    <w:rsid w:val="00CF6C7E"/>
    <w:rsid w:val="00CF7B2E"/>
    <w:rsid w:val="00D013FA"/>
    <w:rsid w:val="00D0143D"/>
    <w:rsid w:val="00D01CB9"/>
    <w:rsid w:val="00D01D1E"/>
    <w:rsid w:val="00D01F1C"/>
    <w:rsid w:val="00D0245A"/>
    <w:rsid w:val="00D0277D"/>
    <w:rsid w:val="00D0298B"/>
    <w:rsid w:val="00D06904"/>
    <w:rsid w:val="00D069DC"/>
    <w:rsid w:val="00D078F8"/>
    <w:rsid w:val="00D07AD1"/>
    <w:rsid w:val="00D11569"/>
    <w:rsid w:val="00D11AA4"/>
    <w:rsid w:val="00D12D11"/>
    <w:rsid w:val="00D13AEF"/>
    <w:rsid w:val="00D147B9"/>
    <w:rsid w:val="00D1710B"/>
    <w:rsid w:val="00D21FB6"/>
    <w:rsid w:val="00D221A7"/>
    <w:rsid w:val="00D2275A"/>
    <w:rsid w:val="00D2275F"/>
    <w:rsid w:val="00D228AA"/>
    <w:rsid w:val="00D22DA7"/>
    <w:rsid w:val="00D2309C"/>
    <w:rsid w:val="00D23701"/>
    <w:rsid w:val="00D23759"/>
    <w:rsid w:val="00D24644"/>
    <w:rsid w:val="00D256A3"/>
    <w:rsid w:val="00D25D12"/>
    <w:rsid w:val="00D25FCC"/>
    <w:rsid w:val="00D266F2"/>
    <w:rsid w:val="00D26A45"/>
    <w:rsid w:val="00D27C1F"/>
    <w:rsid w:val="00D31059"/>
    <w:rsid w:val="00D31F73"/>
    <w:rsid w:val="00D322BF"/>
    <w:rsid w:val="00D32D17"/>
    <w:rsid w:val="00D33420"/>
    <w:rsid w:val="00D3408F"/>
    <w:rsid w:val="00D34258"/>
    <w:rsid w:val="00D35080"/>
    <w:rsid w:val="00D3522D"/>
    <w:rsid w:val="00D355C3"/>
    <w:rsid w:val="00D35D75"/>
    <w:rsid w:val="00D376D4"/>
    <w:rsid w:val="00D40F1A"/>
    <w:rsid w:val="00D41C49"/>
    <w:rsid w:val="00D4320C"/>
    <w:rsid w:val="00D46560"/>
    <w:rsid w:val="00D467B5"/>
    <w:rsid w:val="00D468F8"/>
    <w:rsid w:val="00D46900"/>
    <w:rsid w:val="00D46C45"/>
    <w:rsid w:val="00D46FC3"/>
    <w:rsid w:val="00D4716D"/>
    <w:rsid w:val="00D4726F"/>
    <w:rsid w:val="00D50B69"/>
    <w:rsid w:val="00D52461"/>
    <w:rsid w:val="00D52F31"/>
    <w:rsid w:val="00D532DE"/>
    <w:rsid w:val="00D536B6"/>
    <w:rsid w:val="00D54D17"/>
    <w:rsid w:val="00D5787D"/>
    <w:rsid w:val="00D57D16"/>
    <w:rsid w:val="00D609ED"/>
    <w:rsid w:val="00D6245C"/>
    <w:rsid w:val="00D63752"/>
    <w:rsid w:val="00D63EDC"/>
    <w:rsid w:val="00D64728"/>
    <w:rsid w:val="00D65278"/>
    <w:rsid w:val="00D652C4"/>
    <w:rsid w:val="00D653C8"/>
    <w:rsid w:val="00D65E2A"/>
    <w:rsid w:val="00D65E87"/>
    <w:rsid w:val="00D66540"/>
    <w:rsid w:val="00D673EB"/>
    <w:rsid w:val="00D678E1"/>
    <w:rsid w:val="00D70AB4"/>
    <w:rsid w:val="00D70C37"/>
    <w:rsid w:val="00D71EC8"/>
    <w:rsid w:val="00D72985"/>
    <w:rsid w:val="00D72B7B"/>
    <w:rsid w:val="00D73830"/>
    <w:rsid w:val="00D7633A"/>
    <w:rsid w:val="00D76540"/>
    <w:rsid w:val="00D8005A"/>
    <w:rsid w:val="00D816C1"/>
    <w:rsid w:val="00D824E9"/>
    <w:rsid w:val="00D8291A"/>
    <w:rsid w:val="00D82AF9"/>
    <w:rsid w:val="00D83218"/>
    <w:rsid w:val="00D8436D"/>
    <w:rsid w:val="00D843BB"/>
    <w:rsid w:val="00D843F6"/>
    <w:rsid w:val="00D84B45"/>
    <w:rsid w:val="00D84F52"/>
    <w:rsid w:val="00D87553"/>
    <w:rsid w:val="00D9023C"/>
    <w:rsid w:val="00D90780"/>
    <w:rsid w:val="00D90E94"/>
    <w:rsid w:val="00D914F7"/>
    <w:rsid w:val="00D919AE"/>
    <w:rsid w:val="00D919FE"/>
    <w:rsid w:val="00D92614"/>
    <w:rsid w:val="00D93993"/>
    <w:rsid w:val="00D97E03"/>
    <w:rsid w:val="00DA09F3"/>
    <w:rsid w:val="00DA0C2F"/>
    <w:rsid w:val="00DA0CFB"/>
    <w:rsid w:val="00DA26BA"/>
    <w:rsid w:val="00DA3074"/>
    <w:rsid w:val="00DA33EF"/>
    <w:rsid w:val="00DA358E"/>
    <w:rsid w:val="00DA36BB"/>
    <w:rsid w:val="00DA3C35"/>
    <w:rsid w:val="00DA40A5"/>
    <w:rsid w:val="00DA4704"/>
    <w:rsid w:val="00DB2EF1"/>
    <w:rsid w:val="00DB335E"/>
    <w:rsid w:val="00DB3485"/>
    <w:rsid w:val="00DB38B1"/>
    <w:rsid w:val="00DB429F"/>
    <w:rsid w:val="00DB6C97"/>
    <w:rsid w:val="00DB7378"/>
    <w:rsid w:val="00DB7EAF"/>
    <w:rsid w:val="00DC001F"/>
    <w:rsid w:val="00DC2A73"/>
    <w:rsid w:val="00DC3C65"/>
    <w:rsid w:val="00DC41CD"/>
    <w:rsid w:val="00DC4B89"/>
    <w:rsid w:val="00DC6379"/>
    <w:rsid w:val="00DC7C2C"/>
    <w:rsid w:val="00DD160D"/>
    <w:rsid w:val="00DD1A0B"/>
    <w:rsid w:val="00DD2207"/>
    <w:rsid w:val="00DD27CF"/>
    <w:rsid w:val="00DD2DF6"/>
    <w:rsid w:val="00DD47DC"/>
    <w:rsid w:val="00DD6B50"/>
    <w:rsid w:val="00DD763D"/>
    <w:rsid w:val="00DE0262"/>
    <w:rsid w:val="00DE0DFB"/>
    <w:rsid w:val="00DE2595"/>
    <w:rsid w:val="00DE2C0B"/>
    <w:rsid w:val="00DE2D78"/>
    <w:rsid w:val="00DE457F"/>
    <w:rsid w:val="00DE4B39"/>
    <w:rsid w:val="00DE50DA"/>
    <w:rsid w:val="00DE6EB5"/>
    <w:rsid w:val="00DE7CCD"/>
    <w:rsid w:val="00DF35AB"/>
    <w:rsid w:val="00DF3630"/>
    <w:rsid w:val="00DF4424"/>
    <w:rsid w:val="00DF57AA"/>
    <w:rsid w:val="00DF63F5"/>
    <w:rsid w:val="00E00B78"/>
    <w:rsid w:val="00E04518"/>
    <w:rsid w:val="00E0459C"/>
    <w:rsid w:val="00E0631D"/>
    <w:rsid w:val="00E06AB5"/>
    <w:rsid w:val="00E07006"/>
    <w:rsid w:val="00E070E7"/>
    <w:rsid w:val="00E078E7"/>
    <w:rsid w:val="00E1006F"/>
    <w:rsid w:val="00E10433"/>
    <w:rsid w:val="00E108ED"/>
    <w:rsid w:val="00E122DF"/>
    <w:rsid w:val="00E12323"/>
    <w:rsid w:val="00E123CA"/>
    <w:rsid w:val="00E12A6D"/>
    <w:rsid w:val="00E12B82"/>
    <w:rsid w:val="00E13424"/>
    <w:rsid w:val="00E13EF2"/>
    <w:rsid w:val="00E149A6"/>
    <w:rsid w:val="00E15858"/>
    <w:rsid w:val="00E1674A"/>
    <w:rsid w:val="00E16DF9"/>
    <w:rsid w:val="00E21DBF"/>
    <w:rsid w:val="00E21E5F"/>
    <w:rsid w:val="00E22CFE"/>
    <w:rsid w:val="00E2360A"/>
    <w:rsid w:val="00E23A60"/>
    <w:rsid w:val="00E23D9B"/>
    <w:rsid w:val="00E23EF5"/>
    <w:rsid w:val="00E242E5"/>
    <w:rsid w:val="00E24BDF"/>
    <w:rsid w:val="00E26AEA"/>
    <w:rsid w:val="00E27403"/>
    <w:rsid w:val="00E27532"/>
    <w:rsid w:val="00E27BE1"/>
    <w:rsid w:val="00E3303F"/>
    <w:rsid w:val="00E3327C"/>
    <w:rsid w:val="00E3619F"/>
    <w:rsid w:val="00E37ECE"/>
    <w:rsid w:val="00E41E2A"/>
    <w:rsid w:val="00E41EF3"/>
    <w:rsid w:val="00E42121"/>
    <w:rsid w:val="00E42670"/>
    <w:rsid w:val="00E42B42"/>
    <w:rsid w:val="00E42BB4"/>
    <w:rsid w:val="00E442DE"/>
    <w:rsid w:val="00E44AB8"/>
    <w:rsid w:val="00E45263"/>
    <w:rsid w:val="00E454FD"/>
    <w:rsid w:val="00E45C06"/>
    <w:rsid w:val="00E4606A"/>
    <w:rsid w:val="00E46266"/>
    <w:rsid w:val="00E46A24"/>
    <w:rsid w:val="00E46AC8"/>
    <w:rsid w:val="00E50332"/>
    <w:rsid w:val="00E51590"/>
    <w:rsid w:val="00E519E4"/>
    <w:rsid w:val="00E51DD2"/>
    <w:rsid w:val="00E52A9D"/>
    <w:rsid w:val="00E5427F"/>
    <w:rsid w:val="00E54445"/>
    <w:rsid w:val="00E54B07"/>
    <w:rsid w:val="00E559FF"/>
    <w:rsid w:val="00E55F82"/>
    <w:rsid w:val="00E578A8"/>
    <w:rsid w:val="00E6195A"/>
    <w:rsid w:val="00E62C29"/>
    <w:rsid w:val="00E631EC"/>
    <w:rsid w:val="00E6476E"/>
    <w:rsid w:val="00E64A7C"/>
    <w:rsid w:val="00E659CB"/>
    <w:rsid w:val="00E665AD"/>
    <w:rsid w:val="00E67838"/>
    <w:rsid w:val="00E706C4"/>
    <w:rsid w:val="00E70D52"/>
    <w:rsid w:val="00E70E67"/>
    <w:rsid w:val="00E71A87"/>
    <w:rsid w:val="00E7226E"/>
    <w:rsid w:val="00E72699"/>
    <w:rsid w:val="00E72C68"/>
    <w:rsid w:val="00E73622"/>
    <w:rsid w:val="00E771A0"/>
    <w:rsid w:val="00E7756D"/>
    <w:rsid w:val="00E777D9"/>
    <w:rsid w:val="00E77D0F"/>
    <w:rsid w:val="00E8043F"/>
    <w:rsid w:val="00E808F3"/>
    <w:rsid w:val="00E81050"/>
    <w:rsid w:val="00E810E8"/>
    <w:rsid w:val="00E81204"/>
    <w:rsid w:val="00E819C9"/>
    <w:rsid w:val="00E81D69"/>
    <w:rsid w:val="00E81E0F"/>
    <w:rsid w:val="00E82CE5"/>
    <w:rsid w:val="00E82DD1"/>
    <w:rsid w:val="00E83753"/>
    <w:rsid w:val="00E84AE4"/>
    <w:rsid w:val="00E84C02"/>
    <w:rsid w:val="00E84F65"/>
    <w:rsid w:val="00E85AF7"/>
    <w:rsid w:val="00E86141"/>
    <w:rsid w:val="00E8634F"/>
    <w:rsid w:val="00E869A3"/>
    <w:rsid w:val="00E86EFD"/>
    <w:rsid w:val="00E87698"/>
    <w:rsid w:val="00E90DCD"/>
    <w:rsid w:val="00E91435"/>
    <w:rsid w:val="00E91773"/>
    <w:rsid w:val="00E922F5"/>
    <w:rsid w:val="00E93683"/>
    <w:rsid w:val="00E94273"/>
    <w:rsid w:val="00E95D19"/>
    <w:rsid w:val="00E95F09"/>
    <w:rsid w:val="00E961F7"/>
    <w:rsid w:val="00E962AD"/>
    <w:rsid w:val="00EA1601"/>
    <w:rsid w:val="00EA2164"/>
    <w:rsid w:val="00EA3626"/>
    <w:rsid w:val="00EA42D9"/>
    <w:rsid w:val="00EA52C9"/>
    <w:rsid w:val="00EA55C8"/>
    <w:rsid w:val="00EA6D78"/>
    <w:rsid w:val="00EA79DD"/>
    <w:rsid w:val="00EB013E"/>
    <w:rsid w:val="00EB0A53"/>
    <w:rsid w:val="00EB14F2"/>
    <w:rsid w:val="00EB3F0A"/>
    <w:rsid w:val="00EB6E21"/>
    <w:rsid w:val="00EB7104"/>
    <w:rsid w:val="00EC0852"/>
    <w:rsid w:val="00EC0A35"/>
    <w:rsid w:val="00EC1301"/>
    <w:rsid w:val="00EC2BD6"/>
    <w:rsid w:val="00EC36BF"/>
    <w:rsid w:val="00EC43C8"/>
    <w:rsid w:val="00EC45F9"/>
    <w:rsid w:val="00EC48D8"/>
    <w:rsid w:val="00EC4AD1"/>
    <w:rsid w:val="00EC52AE"/>
    <w:rsid w:val="00EC558E"/>
    <w:rsid w:val="00EC6124"/>
    <w:rsid w:val="00EC6AB0"/>
    <w:rsid w:val="00EC6C38"/>
    <w:rsid w:val="00EC74E8"/>
    <w:rsid w:val="00EC7B0E"/>
    <w:rsid w:val="00ED0EE6"/>
    <w:rsid w:val="00ED1088"/>
    <w:rsid w:val="00ED15F8"/>
    <w:rsid w:val="00ED2455"/>
    <w:rsid w:val="00ED28F7"/>
    <w:rsid w:val="00ED2FE4"/>
    <w:rsid w:val="00ED319B"/>
    <w:rsid w:val="00ED335B"/>
    <w:rsid w:val="00ED4585"/>
    <w:rsid w:val="00ED693A"/>
    <w:rsid w:val="00ED7A2C"/>
    <w:rsid w:val="00EE1400"/>
    <w:rsid w:val="00EE17DB"/>
    <w:rsid w:val="00EE2366"/>
    <w:rsid w:val="00EE3234"/>
    <w:rsid w:val="00EE341F"/>
    <w:rsid w:val="00EE4803"/>
    <w:rsid w:val="00EE506E"/>
    <w:rsid w:val="00EE527A"/>
    <w:rsid w:val="00EE56FF"/>
    <w:rsid w:val="00EE5D56"/>
    <w:rsid w:val="00EE634D"/>
    <w:rsid w:val="00EE6F56"/>
    <w:rsid w:val="00EE753D"/>
    <w:rsid w:val="00EE7DB1"/>
    <w:rsid w:val="00EF08D9"/>
    <w:rsid w:val="00EF1780"/>
    <w:rsid w:val="00EF26DE"/>
    <w:rsid w:val="00EF4C3C"/>
    <w:rsid w:val="00EF5373"/>
    <w:rsid w:val="00EF6844"/>
    <w:rsid w:val="00F0154F"/>
    <w:rsid w:val="00F03137"/>
    <w:rsid w:val="00F032CB"/>
    <w:rsid w:val="00F04864"/>
    <w:rsid w:val="00F0529A"/>
    <w:rsid w:val="00F063A1"/>
    <w:rsid w:val="00F06801"/>
    <w:rsid w:val="00F07F5A"/>
    <w:rsid w:val="00F1011E"/>
    <w:rsid w:val="00F1021E"/>
    <w:rsid w:val="00F10ACA"/>
    <w:rsid w:val="00F11576"/>
    <w:rsid w:val="00F117C1"/>
    <w:rsid w:val="00F12CCB"/>
    <w:rsid w:val="00F14060"/>
    <w:rsid w:val="00F14EDE"/>
    <w:rsid w:val="00F15D90"/>
    <w:rsid w:val="00F171B5"/>
    <w:rsid w:val="00F2056F"/>
    <w:rsid w:val="00F20D91"/>
    <w:rsid w:val="00F20D94"/>
    <w:rsid w:val="00F20F63"/>
    <w:rsid w:val="00F2136E"/>
    <w:rsid w:val="00F2143B"/>
    <w:rsid w:val="00F21AA1"/>
    <w:rsid w:val="00F2326E"/>
    <w:rsid w:val="00F23599"/>
    <w:rsid w:val="00F248E6"/>
    <w:rsid w:val="00F24E7C"/>
    <w:rsid w:val="00F2524A"/>
    <w:rsid w:val="00F253D9"/>
    <w:rsid w:val="00F25410"/>
    <w:rsid w:val="00F25DDC"/>
    <w:rsid w:val="00F27B2A"/>
    <w:rsid w:val="00F30248"/>
    <w:rsid w:val="00F30482"/>
    <w:rsid w:val="00F3182C"/>
    <w:rsid w:val="00F31E56"/>
    <w:rsid w:val="00F3207C"/>
    <w:rsid w:val="00F33F51"/>
    <w:rsid w:val="00F34C5B"/>
    <w:rsid w:val="00F35432"/>
    <w:rsid w:val="00F35498"/>
    <w:rsid w:val="00F406CD"/>
    <w:rsid w:val="00F41091"/>
    <w:rsid w:val="00F42F16"/>
    <w:rsid w:val="00F43030"/>
    <w:rsid w:val="00F43215"/>
    <w:rsid w:val="00F4344E"/>
    <w:rsid w:val="00F4363F"/>
    <w:rsid w:val="00F447CE"/>
    <w:rsid w:val="00F47F2E"/>
    <w:rsid w:val="00F507B4"/>
    <w:rsid w:val="00F51454"/>
    <w:rsid w:val="00F519BA"/>
    <w:rsid w:val="00F5274F"/>
    <w:rsid w:val="00F53098"/>
    <w:rsid w:val="00F621F5"/>
    <w:rsid w:val="00F62325"/>
    <w:rsid w:val="00F62E0E"/>
    <w:rsid w:val="00F63255"/>
    <w:rsid w:val="00F63FD6"/>
    <w:rsid w:val="00F650FF"/>
    <w:rsid w:val="00F6523C"/>
    <w:rsid w:val="00F654F8"/>
    <w:rsid w:val="00F6624A"/>
    <w:rsid w:val="00F6712D"/>
    <w:rsid w:val="00F67CB8"/>
    <w:rsid w:val="00F703F6"/>
    <w:rsid w:val="00F70EBA"/>
    <w:rsid w:val="00F71330"/>
    <w:rsid w:val="00F716E9"/>
    <w:rsid w:val="00F71D58"/>
    <w:rsid w:val="00F73724"/>
    <w:rsid w:val="00F737D2"/>
    <w:rsid w:val="00F773C5"/>
    <w:rsid w:val="00F816C3"/>
    <w:rsid w:val="00F81B76"/>
    <w:rsid w:val="00F822E4"/>
    <w:rsid w:val="00F823E4"/>
    <w:rsid w:val="00F824C9"/>
    <w:rsid w:val="00F8396F"/>
    <w:rsid w:val="00F85648"/>
    <w:rsid w:val="00F8592A"/>
    <w:rsid w:val="00F85B4A"/>
    <w:rsid w:val="00F85C8E"/>
    <w:rsid w:val="00F863F3"/>
    <w:rsid w:val="00F86FB9"/>
    <w:rsid w:val="00F871D7"/>
    <w:rsid w:val="00F875FE"/>
    <w:rsid w:val="00F9029A"/>
    <w:rsid w:val="00F916C5"/>
    <w:rsid w:val="00F91BD5"/>
    <w:rsid w:val="00F91BDA"/>
    <w:rsid w:val="00F926C6"/>
    <w:rsid w:val="00F93FBB"/>
    <w:rsid w:val="00F94163"/>
    <w:rsid w:val="00F94B1B"/>
    <w:rsid w:val="00F966E9"/>
    <w:rsid w:val="00F96757"/>
    <w:rsid w:val="00F970C2"/>
    <w:rsid w:val="00F9783E"/>
    <w:rsid w:val="00FA1DA9"/>
    <w:rsid w:val="00FA4179"/>
    <w:rsid w:val="00FA54FD"/>
    <w:rsid w:val="00FA7A2E"/>
    <w:rsid w:val="00FB0722"/>
    <w:rsid w:val="00FB0C48"/>
    <w:rsid w:val="00FB1D44"/>
    <w:rsid w:val="00FB2192"/>
    <w:rsid w:val="00FB2E17"/>
    <w:rsid w:val="00FB2E9A"/>
    <w:rsid w:val="00FB5358"/>
    <w:rsid w:val="00FB537B"/>
    <w:rsid w:val="00FB5CD8"/>
    <w:rsid w:val="00FB66BD"/>
    <w:rsid w:val="00FC0B57"/>
    <w:rsid w:val="00FC0DFF"/>
    <w:rsid w:val="00FC15FF"/>
    <w:rsid w:val="00FC1B07"/>
    <w:rsid w:val="00FC30BD"/>
    <w:rsid w:val="00FC32B3"/>
    <w:rsid w:val="00FC41B2"/>
    <w:rsid w:val="00FC4B84"/>
    <w:rsid w:val="00FC4FA4"/>
    <w:rsid w:val="00FC76CD"/>
    <w:rsid w:val="00FD055E"/>
    <w:rsid w:val="00FD2B72"/>
    <w:rsid w:val="00FD495E"/>
    <w:rsid w:val="00FD5767"/>
    <w:rsid w:val="00FD6B72"/>
    <w:rsid w:val="00FE0DE5"/>
    <w:rsid w:val="00FE10DB"/>
    <w:rsid w:val="00FE14E3"/>
    <w:rsid w:val="00FE1B93"/>
    <w:rsid w:val="00FE212F"/>
    <w:rsid w:val="00FE24D0"/>
    <w:rsid w:val="00FE4114"/>
    <w:rsid w:val="00FE47A0"/>
    <w:rsid w:val="00FE59A9"/>
    <w:rsid w:val="00FE6FD1"/>
    <w:rsid w:val="00FE74DC"/>
    <w:rsid w:val="00FF23A9"/>
    <w:rsid w:val="00FF57AB"/>
    <w:rsid w:val="00FF7FE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AFED580"/>
  <w15:chartTrackingRefBased/>
  <w15:docId w15:val="{24CE48A9-281D-44A4-BFC9-6C306AED80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20A6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EA1601"/>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unhideWhenUsed/>
    <w:rsid w:val="00D0245A"/>
    <w:pPr>
      <w:spacing w:after="0" w:line="240" w:lineRule="auto"/>
    </w:pPr>
    <w:rPr>
      <w:sz w:val="20"/>
      <w:szCs w:val="20"/>
    </w:rPr>
  </w:style>
  <w:style w:type="character" w:customStyle="1" w:styleId="FootnoteTextChar">
    <w:name w:val="Footnote Text Char"/>
    <w:basedOn w:val="DefaultParagraphFont"/>
    <w:link w:val="FootnoteText"/>
    <w:uiPriority w:val="99"/>
    <w:rsid w:val="00D0245A"/>
    <w:rPr>
      <w:sz w:val="20"/>
      <w:szCs w:val="20"/>
    </w:rPr>
  </w:style>
  <w:style w:type="character" w:styleId="FootnoteReference">
    <w:name w:val="footnote reference"/>
    <w:basedOn w:val="DefaultParagraphFont"/>
    <w:uiPriority w:val="99"/>
    <w:semiHidden/>
    <w:unhideWhenUsed/>
    <w:rsid w:val="00D0245A"/>
    <w:rPr>
      <w:vertAlign w:val="superscript"/>
    </w:rPr>
  </w:style>
  <w:style w:type="paragraph" w:styleId="NormalWeb">
    <w:name w:val="Normal (Web)"/>
    <w:basedOn w:val="Normal"/>
    <w:uiPriority w:val="99"/>
    <w:semiHidden/>
    <w:unhideWhenUsed/>
    <w:rsid w:val="001D0A45"/>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Spacing">
    <w:name w:val="No Spacing"/>
    <w:uiPriority w:val="1"/>
    <w:qFormat/>
    <w:rsid w:val="009000FD"/>
    <w:pPr>
      <w:spacing w:after="0" w:line="240" w:lineRule="auto"/>
    </w:pPr>
  </w:style>
  <w:style w:type="character" w:styleId="Hyperlink">
    <w:name w:val="Hyperlink"/>
    <w:basedOn w:val="DefaultParagraphFont"/>
    <w:uiPriority w:val="99"/>
    <w:unhideWhenUsed/>
    <w:rsid w:val="00D256A3"/>
    <w:rPr>
      <w:color w:val="0000FF"/>
      <w:u w:val="single"/>
    </w:rPr>
  </w:style>
  <w:style w:type="character" w:customStyle="1" w:styleId="Heading2Char">
    <w:name w:val="Heading 2 Char"/>
    <w:basedOn w:val="DefaultParagraphFont"/>
    <w:link w:val="Heading2"/>
    <w:uiPriority w:val="9"/>
    <w:rsid w:val="00EA1601"/>
    <w:rPr>
      <w:rFonts w:ascii="Times New Roman" w:eastAsia="Times New Roman" w:hAnsi="Times New Roman" w:cs="Times New Roman"/>
      <w:b/>
      <w:bCs/>
      <w:sz w:val="36"/>
      <w:szCs w:val="36"/>
      <w:lang w:eastAsia="en-GB"/>
    </w:rPr>
  </w:style>
  <w:style w:type="paragraph" w:customStyle="1" w:styleId="toclevel-1">
    <w:name w:val="toclevel-1"/>
    <w:basedOn w:val="Normal"/>
    <w:rsid w:val="00EA160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tocnumber">
    <w:name w:val="tocnumber"/>
    <w:basedOn w:val="DefaultParagraphFont"/>
    <w:rsid w:val="00EA1601"/>
  </w:style>
  <w:style w:type="character" w:customStyle="1" w:styleId="toctext">
    <w:name w:val="toctext"/>
    <w:basedOn w:val="DefaultParagraphFont"/>
    <w:rsid w:val="00EA1601"/>
  </w:style>
  <w:style w:type="paragraph" w:customStyle="1" w:styleId="toclevel-2">
    <w:name w:val="toclevel-2"/>
    <w:basedOn w:val="Normal"/>
    <w:rsid w:val="00EA160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B20A60"/>
    <w:rPr>
      <w:rFonts w:asciiTheme="majorHAnsi" w:eastAsiaTheme="majorEastAsia" w:hAnsiTheme="majorHAnsi" w:cstheme="majorBidi"/>
      <w:color w:val="2F5496" w:themeColor="accent1" w:themeShade="BF"/>
      <w:sz w:val="32"/>
      <w:szCs w:val="32"/>
    </w:rPr>
  </w:style>
  <w:style w:type="character" w:styleId="Emphasis">
    <w:name w:val="Emphasis"/>
    <w:basedOn w:val="DefaultParagraphFont"/>
    <w:uiPriority w:val="20"/>
    <w:qFormat/>
    <w:rsid w:val="000B1FFE"/>
    <w:rPr>
      <w:i/>
      <w:iCs/>
    </w:rPr>
  </w:style>
  <w:style w:type="paragraph" w:styleId="Caption">
    <w:name w:val="caption"/>
    <w:basedOn w:val="Normal"/>
    <w:next w:val="Normal"/>
    <w:unhideWhenUsed/>
    <w:qFormat/>
    <w:rsid w:val="007B0012"/>
    <w:pPr>
      <w:spacing w:after="0" w:line="240" w:lineRule="auto"/>
    </w:pPr>
    <w:rPr>
      <w:rFonts w:ascii="Times New Roman" w:eastAsia="SimSun" w:hAnsi="Times New Roman" w:cs="Times New Roman"/>
      <w:b/>
      <w:bCs/>
      <w:sz w:val="20"/>
      <w:szCs w:val="20"/>
      <w:lang w:eastAsia="zh-CN"/>
    </w:rPr>
  </w:style>
  <w:style w:type="paragraph" w:styleId="Header">
    <w:name w:val="header"/>
    <w:basedOn w:val="Normal"/>
    <w:link w:val="HeaderChar"/>
    <w:uiPriority w:val="99"/>
    <w:semiHidden/>
    <w:unhideWhenUsed/>
    <w:rsid w:val="00E84AE4"/>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E84AE4"/>
  </w:style>
  <w:style w:type="paragraph" w:styleId="Footer">
    <w:name w:val="footer"/>
    <w:basedOn w:val="Normal"/>
    <w:link w:val="FooterChar"/>
    <w:uiPriority w:val="99"/>
    <w:semiHidden/>
    <w:unhideWhenUsed/>
    <w:rsid w:val="00E84AE4"/>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E84AE4"/>
  </w:style>
  <w:style w:type="paragraph" w:styleId="Revision">
    <w:name w:val="Revision"/>
    <w:hidden/>
    <w:uiPriority w:val="99"/>
    <w:semiHidden/>
    <w:rsid w:val="00700EDB"/>
    <w:pPr>
      <w:spacing w:after="0" w:line="240" w:lineRule="auto"/>
    </w:pPr>
  </w:style>
  <w:style w:type="character" w:styleId="UnresolvedMention">
    <w:name w:val="Unresolved Mention"/>
    <w:basedOn w:val="DefaultParagraphFont"/>
    <w:uiPriority w:val="99"/>
    <w:semiHidden/>
    <w:unhideWhenUsed/>
    <w:rsid w:val="00932101"/>
    <w:rPr>
      <w:color w:val="605E5C"/>
      <w:shd w:val="clear" w:color="auto" w:fill="E1DFDD"/>
    </w:rPr>
  </w:style>
  <w:style w:type="character" w:customStyle="1" w:styleId="a-size-extra-large">
    <w:name w:val="a-size-extra-large"/>
    <w:basedOn w:val="DefaultParagraphFont"/>
    <w:rsid w:val="007768D4"/>
  </w:style>
  <w:style w:type="character" w:customStyle="1" w:styleId="a-size-large">
    <w:name w:val="a-size-large"/>
    <w:basedOn w:val="DefaultParagraphFont"/>
    <w:rsid w:val="007768D4"/>
  </w:style>
  <w:style w:type="character" w:customStyle="1" w:styleId="author">
    <w:name w:val="author"/>
    <w:basedOn w:val="DefaultParagraphFont"/>
    <w:rsid w:val="007768D4"/>
  </w:style>
  <w:style w:type="character" w:styleId="Strong">
    <w:name w:val="Strong"/>
    <w:basedOn w:val="DefaultParagraphFont"/>
    <w:uiPriority w:val="22"/>
    <w:qFormat/>
    <w:rsid w:val="00C12FA6"/>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35975892">
      <w:bodyDiv w:val="1"/>
      <w:marLeft w:val="0"/>
      <w:marRight w:val="0"/>
      <w:marTop w:val="0"/>
      <w:marBottom w:val="0"/>
      <w:divBdr>
        <w:top w:val="none" w:sz="0" w:space="0" w:color="auto"/>
        <w:left w:val="none" w:sz="0" w:space="0" w:color="auto"/>
        <w:bottom w:val="none" w:sz="0" w:space="0" w:color="auto"/>
        <w:right w:val="none" w:sz="0" w:space="0" w:color="auto"/>
      </w:divBdr>
      <w:divsChild>
        <w:div w:id="1171263583">
          <w:marLeft w:val="0"/>
          <w:marRight w:val="0"/>
          <w:marTop w:val="0"/>
          <w:marBottom w:val="0"/>
          <w:divBdr>
            <w:top w:val="single" w:sz="6" w:space="5" w:color="A2A9B1"/>
            <w:left w:val="single" w:sz="6" w:space="5" w:color="A2A9B1"/>
            <w:bottom w:val="single" w:sz="6" w:space="5" w:color="A2A9B1"/>
            <w:right w:val="single" w:sz="6" w:space="5" w:color="A2A9B1"/>
          </w:divBdr>
        </w:div>
      </w:divsChild>
    </w:div>
    <w:div w:id="796223946">
      <w:bodyDiv w:val="1"/>
      <w:marLeft w:val="0"/>
      <w:marRight w:val="0"/>
      <w:marTop w:val="0"/>
      <w:marBottom w:val="0"/>
      <w:divBdr>
        <w:top w:val="none" w:sz="0" w:space="0" w:color="auto"/>
        <w:left w:val="none" w:sz="0" w:space="0" w:color="auto"/>
        <w:bottom w:val="none" w:sz="0" w:space="0" w:color="auto"/>
        <w:right w:val="none" w:sz="0" w:space="0" w:color="auto"/>
      </w:divBdr>
    </w:div>
    <w:div w:id="881475678">
      <w:bodyDiv w:val="1"/>
      <w:marLeft w:val="0"/>
      <w:marRight w:val="0"/>
      <w:marTop w:val="0"/>
      <w:marBottom w:val="0"/>
      <w:divBdr>
        <w:top w:val="none" w:sz="0" w:space="0" w:color="auto"/>
        <w:left w:val="none" w:sz="0" w:space="0" w:color="auto"/>
        <w:bottom w:val="none" w:sz="0" w:space="0" w:color="auto"/>
        <w:right w:val="none" w:sz="0" w:space="0" w:color="auto"/>
      </w:divBdr>
    </w:div>
    <w:div w:id="963852753">
      <w:bodyDiv w:val="1"/>
      <w:marLeft w:val="0"/>
      <w:marRight w:val="0"/>
      <w:marTop w:val="0"/>
      <w:marBottom w:val="0"/>
      <w:divBdr>
        <w:top w:val="none" w:sz="0" w:space="0" w:color="auto"/>
        <w:left w:val="none" w:sz="0" w:space="0" w:color="auto"/>
        <w:bottom w:val="none" w:sz="0" w:space="0" w:color="auto"/>
        <w:right w:val="none" w:sz="0" w:space="0" w:color="auto"/>
      </w:divBdr>
    </w:div>
    <w:div w:id="1140881277">
      <w:bodyDiv w:val="1"/>
      <w:marLeft w:val="0"/>
      <w:marRight w:val="0"/>
      <w:marTop w:val="0"/>
      <w:marBottom w:val="0"/>
      <w:divBdr>
        <w:top w:val="none" w:sz="0" w:space="0" w:color="auto"/>
        <w:left w:val="none" w:sz="0" w:space="0" w:color="auto"/>
        <w:bottom w:val="none" w:sz="0" w:space="0" w:color="auto"/>
        <w:right w:val="none" w:sz="0" w:space="0" w:color="auto"/>
      </w:divBdr>
      <w:divsChild>
        <w:div w:id="2042895103">
          <w:marLeft w:val="0"/>
          <w:marRight w:val="0"/>
          <w:marTop w:val="0"/>
          <w:marBottom w:val="0"/>
          <w:divBdr>
            <w:top w:val="none" w:sz="0" w:space="0" w:color="auto"/>
            <w:left w:val="none" w:sz="0" w:space="0" w:color="auto"/>
            <w:bottom w:val="none" w:sz="0" w:space="0" w:color="auto"/>
            <w:right w:val="none" w:sz="0" w:space="0" w:color="auto"/>
          </w:divBdr>
          <w:divsChild>
            <w:div w:id="84544112">
              <w:marLeft w:val="0"/>
              <w:marRight w:val="0"/>
              <w:marTop w:val="0"/>
              <w:marBottom w:val="330"/>
              <w:divBdr>
                <w:top w:val="none" w:sz="0" w:space="0" w:color="auto"/>
                <w:left w:val="none" w:sz="0" w:space="0" w:color="auto"/>
                <w:bottom w:val="none" w:sz="0" w:space="0" w:color="auto"/>
                <w:right w:val="none" w:sz="0" w:space="0" w:color="auto"/>
              </w:divBdr>
            </w:div>
          </w:divsChild>
        </w:div>
        <w:div w:id="1526359723">
          <w:marLeft w:val="0"/>
          <w:marRight w:val="0"/>
          <w:marTop w:val="0"/>
          <w:marBottom w:val="0"/>
          <w:divBdr>
            <w:top w:val="none" w:sz="0" w:space="0" w:color="auto"/>
            <w:left w:val="none" w:sz="0" w:space="0" w:color="auto"/>
            <w:bottom w:val="none" w:sz="0" w:space="0" w:color="auto"/>
            <w:right w:val="none" w:sz="0" w:space="0" w:color="auto"/>
          </w:divBdr>
          <w:divsChild>
            <w:div w:id="12613751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45073257">
      <w:bodyDiv w:val="1"/>
      <w:marLeft w:val="0"/>
      <w:marRight w:val="0"/>
      <w:marTop w:val="0"/>
      <w:marBottom w:val="0"/>
      <w:divBdr>
        <w:top w:val="none" w:sz="0" w:space="0" w:color="auto"/>
        <w:left w:val="none" w:sz="0" w:space="0" w:color="auto"/>
        <w:bottom w:val="none" w:sz="0" w:space="0" w:color="auto"/>
        <w:right w:val="none" w:sz="0" w:space="0" w:color="auto"/>
      </w:divBdr>
    </w:div>
    <w:div w:id="1493333893">
      <w:bodyDiv w:val="1"/>
      <w:marLeft w:val="0"/>
      <w:marRight w:val="0"/>
      <w:marTop w:val="0"/>
      <w:marBottom w:val="0"/>
      <w:divBdr>
        <w:top w:val="none" w:sz="0" w:space="0" w:color="auto"/>
        <w:left w:val="none" w:sz="0" w:space="0" w:color="auto"/>
        <w:bottom w:val="none" w:sz="0" w:space="0" w:color="auto"/>
        <w:right w:val="none" w:sz="0" w:space="0" w:color="auto"/>
      </w:divBdr>
      <w:divsChild>
        <w:div w:id="660087432">
          <w:marLeft w:val="0"/>
          <w:marRight w:val="0"/>
          <w:marTop w:val="0"/>
          <w:marBottom w:val="0"/>
          <w:divBdr>
            <w:top w:val="none" w:sz="0" w:space="0" w:color="auto"/>
            <w:left w:val="none" w:sz="0" w:space="0" w:color="auto"/>
            <w:bottom w:val="none" w:sz="0" w:space="0" w:color="auto"/>
            <w:right w:val="none" w:sz="0" w:space="0" w:color="auto"/>
          </w:divBdr>
          <w:divsChild>
            <w:div w:id="1384449486">
              <w:marLeft w:val="0"/>
              <w:marRight w:val="0"/>
              <w:marTop w:val="0"/>
              <w:marBottom w:val="0"/>
              <w:divBdr>
                <w:top w:val="none" w:sz="0" w:space="0" w:color="auto"/>
                <w:left w:val="none" w:sz="0" w:space="0" w:color="auto"/>
                <w:bottom w:val="none" w:sz="0" w:space="0" w:color="auto"/>
                <w:right w:val="none" w:sz="0" w:space="0" w:color="auto"/>
              </w:divBdr>
              <w:divsChild>
                <w:div w:id="1471286422">
                  <w:marLeft w:val="0"/>
                  <w:marRight w:val="0"/>
                  <w:marTop w:val="0"/>
                  <w:marBottom w:val="0"/>
                  <w:divBdr>
                    <w:top w:val="none" w:sz="0" w:space="0" w:color="auto"/>
                    <w:left w:val="none" w:sz="0" w:space="0" w:color="auto"/>
                    <w:bottom w:val="none" w:sz="0" w:space="0" w:color="auto"/>
                    <w:right w:val="none" w:sz="0" w:space="0" w:color="auto"/>
                  </w:divBdr>
                  <w:divsChild>
                    <w:div w:id="8454424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14146389">
      <w:bodyDiv w:val="1"/>
      <w:marLeft w:val="0"/>
      <w:marRight w:val="0"/>
      <w:marTop w:val="0"/>
      <w:marBottom w:val="0"/>
      <w:divBdr>
        <w:top w:val="none" w:sz="0" w:space="0" w:color="auto"/>
        <w:left w:val="none" w:sz="0" w:space="0" w:color="auto"/>
        <w:bottom w:val="none" w:sz="0" w:space="0" w:color="auto"/>
        <w:right w:val="none" w:sz="0" w:space="0" w:color="auto"/>
      </w:divBdr>
    </w:div>
    <w:div w:id="1726836427">
      <w:bodyDiv w:val="1"/>
      <w:marLeft w:val="0"/>
      <w:marRight w:val="0"/>
      <w:marTop w:val="0"/>
      <w:marBottom w:val="0"/>
      <w:divBdr>
        <w:top w:val="none" w:sz="0" w:space="0" w:color="auto"/>
        <w:left w:val="none" w:sz="0" w:space="0" w:color="auto"/>
        <w:bottom w:val="none" w:sz="0" w:space="0" w:color="auto"/>
        <w:right w:val="none" w:sz="0" w:space="0" w:color="auto"/>
      </w:divBdr>
    </w:div>
    <w:div w:id="20169539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jpe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9.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image" Target="media/image8.jpeg"/><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MLASeventhEditionOfficeOnline.xsl" StyleName="MLA" Version="7"/>
</file>

<file path=customXml/itemProps1.xml><?xml version="1.0" encoding="utf-8"?>
<ds:datastoreItem xmlns:ds="http://schemas.openxmlformats.org/officeDocument/2006/customXml" ds:itemID="{7D18C6AB-348A-48D8-8D19-D5E9819A57B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36440</TotalTime>
  <Pages>20</Pages>
  <Words>6627</Words>
  <Characters>33667</Characters>
  <Application>Microsoft Office Word</Application>
  <DocSecurity>0</DocSecurity>
  <Lines>601</Lines>
  <Paragraphs>197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40097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Holly Gonzalez McNiven</dc:creator>
  <cp:keywords/>
  <dc:description/>
  <cp:lastModifiedBy>Holly Gonzalez McNiven</cp:lastModifiedBy>
  <cp:revision>2760</cp:revision>
  <dcterms:created xsi:type="dcterms:W3CDTF">2022-12-07T13:39:00Z</dcterms:created>
  <dcterms:modified xsi:type="dcterms:W3CDTF">2023-01-05T20:50:00Z</dcterms:modified>
</cp:coreProperties>
</file>