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5A67FE" w14:textId="7C972A5A" w:rsidR="2821F7B7" w:rsidRPr="00F763BE" w:rsidRDefault="2821F7B7" w:rsidP="2821F7B7">
      <w:pPr>
        <w:rPr>
          <w:rFonts w:ascii="Arial" w:eastAsia="Arial" w:hAnsi="Arial" w:cs="Arial"/>
          <w:b/>
          <w:bCs/>
          <w:sz w:val="24"/>
          <w:szCs w:val="24"/>
        </w:rPr>
      </w:pPr>
    </w:p>
    <w:p w14:paraId="27B06E85" w14:textId="77777777" w:rsidR="00A03688" w:rsidRPr="00F763BE" w:rsidRDefault="00A03688" w:rsidP="2821F7B7">
      <w:pPr>
        <w:rPr>
          <w:rFonts w:ascii="Arial" w:eastAsia="Arial" w:hAnsi="Arial" w:cs="Arial"/>
          <w:b/>
          <w:bCs/>
          <w:sz w:val="24"/>
          <w:szCs w:val="24"/>
        </w:rPr>
      </w:pPr>
      <w:r w:rsidRPr="00F763BE">
        <w:rPr>
          <w:rFonts w:ascii="Arial" w:eastAsia="Arial" w:hAnsi="Arial" w:cs="Arial"/>
          <w:b/>
          <w:bCs/>
          <w:sz w:val="24"/>
          <w:szCs w:val="24"/>
        </w:rPr>
        <w:t>University of Wales Trinity Saint David</w:t>
      </w:r>
    </w:p>
    <w:p w14:paraId="4C4605CB" w14:textId="608BF6EB" w:rsidR="00A03688" w:rsidRPr="00F763BE" w:rsidRDefault="002F5A03" w:rsidP="2821F7B7">
      <w:pPr>
        <w:rPr>
          <w:rFonts w:ascii="Arial" w:eastAsia="Arial" w:hAnsi="Arial" w:cs="Arial"/>
          <w:b/>
          <w:bCs/>
          <w:sz w:val="24"/>
          <w:szCs w:val="24"/>
        </w:rPr>
      </w:pPr>
      <w:r w:rsidRPr="00F763BE">
        <w:rPr>
          <w:rFonts w:ascii="Arial" w:eastAsia="Arial" w:hAnsi="Arial" w:cs="Arial"/>
          <w:b/>
          <w:bCs/>
          <w:sz w:val="24"/>
          <w:szCs w:val="24"/>
        </w:rPr>
        <w:t>Program:</w:t>
      </w:r>
      <w:r w:rsidRPr="00F763BE">
        <w:rPr>
          <w:rFonts w:ascii="Arial" w:eastAsia="Arial" w:hAnsi="Arial" w:cs="Arial"/>
          <w:b/>
          <w:bCs/>
          <w:sz w:val="24"/>
          <w:szCs w:val="24"/>
        </w:rPr>
        <w:tab/>
      </w:r>
      <w:r w:rsidRPr="00F763BE">
        <w:rPr>
          <w:rFonts w:ascii="Arial" w:eastAsia="Arial" w:hAnsi="Arial" w:cs="Arial"/>
          <w:b/>
          <w:bCs/>
          <w:sz w:val="24"/>
          <w:szCs w:val="24"/>
        </w:rPr>
        <w:tab/>
      </w:r>
      <w:r w:rsidRPr="00F763BE">
        <w:rPr>
          <w:rFonts w:ascii="Arial" w:eastAsia="Arial" w:hAnsi="Arial" w:cs="Arial"/>
          <w:b/>
          <w:bCs/>
          <w:sz w:val="24"/>
          <w:szCs w:val="24"/>
        </w:rPr>
        <w:tab/>
      </w:r>
      <w:r w:rsidR="00EC7C91" w:rsidRPr="00F763BE">
        <w:rPr>
          <w:rFonts w:ascii="Arial" w:eastAsia="Arial" w:hAnsi="Arial" w:cs="Arial"/>
          <w:b/>
          <w:bCs/>
          <w:sz w:val="24"/>
          <w:szCs w:val="24"/>
        </w:rPr>
        <w:t>BA</w:t>
      </w:r>
      <w:r w:rsidR="0031040D" w:rsidRPr="00F763BE">
        <w:rPr>
          <w:rFonts w:ascii="Arial" w:eastAsia="Arial" w:hAnsi="Arial" w:cs="Arial"/>
          <w:b/>
          <w:bCs/>
          <w:sz w:val="24"/>
          <w:szCs w:val="24"/>
        </w:rPr>
        <w:t xml:space="preserve"> Business </w:t>
      </w:r>
      <w:r w:rsidR="000435B3" w:rsidRPr="00F763BE">
        <w:rPr>
          <w:rFonts w:ascii="Arial" w:eastAsia="Arial" w:hAnsi="Arial" w:cs="Arial"/>
          <w:b/>
          <w:bCs/>
          <w:sz w:val="24"/>
          <w:szCs w:val="24"/>
        </w:rPr>
        <w:t>Management</w:t>
      </w:r>
    </w:p>
    <w:p w14:paraId="2C078E63" w14:textId="3AD96FA9" w:rsidR="006B2328" w:rsidRPr="00F763BE" w:rsidRDefault="00A03688" w:rsidP="2821F7B7">
      <w:pPr>
        <w:rPr>
          <w:rFonts w:ascii="Arial" w:eastAsia="Arial" w:hAnsi="Arial" w:cs="Arial"/>
          <w:b/>
          <w:bCs/>
          <w:sz w:val="24"/>
          <w:szCs w:val="24"/>
        </w:rPr>
      </w:pPr>
      <w:r w:rsidRPr="00F763BE">
        <w:rPr>
          <w:rFonts w:ascii="Arial" w:eastAsia="Arial" w:hAnsi="Arial" w:cs="Arial"/>
          <w:b/>
          <w:bCs/>
          <w:sz w:val="24"/>
          <w:szCs w:val="24"/>
        </w:rPr>
        <w:t>Module</w:t>
      </w:r>
      <w:r w:rsidR="004F3051" w:rsidRPr="00F763BE">
        <w:rPr>
          <w:rFonts w:ascii="Arial" w:eastAsia="Arial" w:hAnsi="Arial" w:cs="Arial"/>
          <w:b/>
          <w:bCs/>
          <w:sz w:val="24"/>
          <w:szCs w:val="24"/>
        </w:rPr>
        <w:t>:</w:t>
      </w:r>
      <w:r w:rsidRPr="00F763BE">
        <w:rPr>
          <w:rFonts w:ascii="Arial" w:eastAsia="Arial" w:hAnsi="Arial" w:cs="Arial"/>
          <w:b/>
          <w:bCs/>
          <w:sz w:val="24"/>
          <w:szCs w:val="24"/>
        </w:rPr>
        <w:tab/>
      </w:r>
      <w:r w:rsidR="004F3051" w:rsidRPr="00F763BE">
        <w:rPr>
          <w:rFonts w:ascii="Arial" w:eastAsia="Arial" w:hAnsi="Arial" w:cs="Arial"/>
          <w:b/>
          <w:bCs/>
          <w:sz w:val="24"/>
          <w:szCs w:val="24"/>
        </w:rPr>
        <w:tab/>
      </w:r>
      <w:r w:rsidR="004F3051" w:rsidRPr="00F763BE">
        <w:rPr>
          <w:rFonts w:ascii="Arial" w:eastAsia="Arial" w:hAnsi="Arial" w:cs="Arial"/>
          <w:b/>
          <w:bCs/>
          <w:sz w:val="24"/>
          <w:szCs w:val="24"/>
        </w:rPr>
        <w:tab/>
      </w:r>
      <w:r w:rsidR="2821F7B7" w:rsidRPr="00F763BE">
        <w:rPr>
          <w:rFonts w:ascii="Arial" w:eastAsia="Arial" w:hAnsi="Arial" w:cs="Arial"/>
          <w:b/>
          <w:bCs/>
          <w:sz w:val="24"/>
          <w:szCs w:val="24"/>
        </w:rPr>
        <w:t>Management Accounting</w:t>
      </w:r>
    </w:p>
    <w:p w14:paraId="01D72852" w14:textId="1EEF5899" w:rsidR="00697672" w:rsidRPr="00F763BE" w:rsidRDefault="00697672" w:rsidP="2821F7B7">
      <w:pPr>
        <w:rPr>
          <w:rFonts w:ascii="Arial" w:eastAsia="Arial" w:hAnsi="Arial" w:cs="Arial"/>
          <w:b/>
          <w:bCs/>
          <w:sz w:val="24"/>
          <w:szCs w:val="24"/>
        </w:rPr>
      </w:pPr>
      <w:r w:rsidRPr="00F763BE">
        <w:rPr>
          <w:rFonts w:ascii="Arial" w:eastAsia="Arial" w:hAnsi="Arial" w:cs="Arial"/>
          <w:b/>
          <w:bCs/>
          <w:sz w:val="24"/>
          <w:szCs w:val="24"/>
        </w:rPr>
        <w:t>Component:</w:t>
      </w:r>
      <w:r w:rsidRPr="00F763BE">
        <w:rPr>
          <w:rFonts w:ascii="Arial" w:eastAsia="Arial" w:hAnsi="Arial" w:cs="Arial"/>
          <w:b/>
          <w:bCs/>
          <w:sz w:val="24"/>
          <w:szCs w:val="24"/>
        </w:rPr>
        <w:tab/>
      </w:r>
      <w:r w:rsidRPr="00F763BE">
        <w:rPr>
          <w:rFonts w:ascii="Arial" w:eastAsia="Arial" w:hAnsi="Arial" w:cs="Arial"/>
          <w:b/>
          <w:bCs/>
          <w:sz w:val="24"/>
          <w:szCs w:val="24"/>
        </w:rPr>
        <w:tab/>
      </w:r>
      <w:r w:rsidRPr="00F763BE">
        <w:rPr>
          <w:rFonts w:ascii="Arial" w:eastAsia="Arial" w:hAnsi="Arial" w:cs="Arial"/>
          <w:b/>
          <w:bCs/>
          <w:sz w:val="24"/>
          <w:szCs w:val="24"/>
        </w:rPr>
        <w:tab/>
        <w:t xml:space="preserve">2 – contributes 70% </w:t>
      </w:r>
      <w:r w:rsidR="00262AD8" w:rsidRPr="00F763BE">
        <w:rPr>
          <w:rFonts w:ascii="Arial" w:eastAsia="Arial" w:hAnsi="Arial" w:cs="Arial"/>
          <w:b/>
          <w:bCs/>
          <w:sz w:val="24"/>
          <w:szCs w:val="24"/>
        </w:rPr>
        <w:t>weight</w:t>
      </w:r>
    </w:p>
    <w:p w14:paraId="5BA28EA4" w14:textId="72722BB0" w:rsidR="00A03688" w:rsidRPr="00F763BE" w:rsidRDefault="004F3051" w:rsidP="2821F7B7">
      <w:pPr>
        <w:rPr>
          <w:rFonts w:ascii="Arial" w:eastAsia="Arial" w:hAnsi="Arial" w:cs="Arial"/>
          <w:b/>
          <w:bCs/>
          <w:sz w:val="24"/>
          <w:szCs w:val="24"/>
        </w:rPr>
      </w:pPr>
      <w:r w:rsidRPr="00F763BE">
        <w:rPr>
          <w:rFonts w:ascii="Arial" w:eastAsia="Arial" w:hAnsi="Arial" w:cs="Arial"/>
          <w:b/>
          <w:bCs/>
          <w:sz w:val="24"/>
          <w:szCs w:val="24"/>
        </w:rPr>
        <w:t>Assessment mode</w:t>
      </w:r>
      <w:r w:rsidR="00A03688" w:rsidRPr="00F763BE">
        <w:rPr>
          <w:rFonts w:ascii="Arial" w:eastAsia="Arial" w:hAnsi="Arial" w:cs="Arial"/>
          <w:b/>
          <w:bCs/>
          <w:sz w:val="24"/>
          <w:szCs w:val="24"/>
        </w:rPr>
        <w:t>:</w:t>
      </w:r>
      <w:r w:rsidR="00A03688" w:rsidRPr="00F763BE">
        <w:rPr>
          <w:rFonts w:ascii="Arial" w:eastAsia="Arial" w:hAnsi="Arial" w:cs="Arial"/>
          <w:b/>
          <w:bCs/>
          <w:sz w:val="24"/>
          <w:szCs w:val="24"/>
        </w:rPr>
        <w:tab/>
      </w:r>
      <w:r w:rsidRPr="00F763BE">
        <w:rPr>
          <w:rFonts w:ascii="Arial" w:eastAsia="Arial" w:hAnsi="Arial" w:cs="Arial"/>
          <w:b/>
          <w:bCs/>
          <w:sz w:val="24"/>
          <w:szCs w:val="24"/>
        </w:rPr>
        <w:t>Closed book examination</w:t>
      </w:r>
    </w:p>
    <w:p w14:paraId="4CA88202" w14:textId="602F9A3B" w:rsidR="00A03688" w:rsidRPr="00F763BE" w:rsidRDefault="008F79B8" w:rsidP="2821F7B7">
      <w:pPr>
        <w:rPr>
          <w:rFonts w:ascii="Arial" w:eastAsia="Arial" w:hAnsi="Arial" w:cs="Arial"/>
          <w:b/>
          <w:bCs/>
          <w:sz w:val="24"/>
          <w:szCs w:val="24"/>
        </w:rPr>
      </w:pPr>
      <w:r w:rsidRPr="00F763BE">
        <w:rPr>
          <w:rFonts w:ascii="Arial" w:eastAsia="Arial" w:hAnsi="Arial" w:cs="Arial"/>
          <w:b/>
          <w:bCs/>
          <w:sz w:val="24"/>
          <w:szCs w:val="24"/>
        </w:rPr>
        <w:t>Date</w:t>
      </w:r>
      <w:r w:rsidR="00A03688" w:rsidRPr="00F763BE">
        <w:rPr>
          <w:rFonts w:ascii="Arial" w:eastAsia="Arial" w:hAnsi="Arial" w:cs="Arial"/>
          <w:b/>
          <w:bCs/>
          <w:sz w:val="24"/>
          <w:szCs w:val="24"/>
        </w:rPr>
        <w:t>:</w:t>
      </w:r>
      <w:r w:rsidRPr="00F763BE">
        <w:rPr>
          <w:rFonts w:ascii="Arial" w:eastAsia="Arial" w:hAnsi="Arial" w:cs="Arial"/>
          <w:b/>
          <w:bCs/>
          <w:sz w:val="24"/>
          <w:szCs w:val="24"/>
        </w:rPr>
        <w:tab/>
      </w:r>
      <w:r w:rsidR="00A03688" w:rsidRPr="00F763BE">
        <w:rPr>
          <w:rFonts w:ascii="Arial" w:eastAsia="Arial" w:hAnsi="Arial" w:cs="Arial"/>
          <w:b/>
          <w:bCs/>
          <w:sz w:val="24"/>
          <w:szCs w:val="24"/>
        </w:rPr>
        <w:tab/>
      </w:r>
      <w:r w:rsidR="00A03688" w:rsidRPr="00F763BE">
        <w:rPr>
          <w:rFonts w:ascii="Arial" w:eastAsia="Arial" w:hAnsi="Arial" w:cs="Arial"/>
          <w:b/>
          <w:bCs/>
          <w:sz w:val="24"/>
          <w:szCs w:val="24"/>
        </w:rPr>
        <w:tab/>
      </w:r>
      <w:r w:rsidR="00A03688" w:rsidRPr="00F763BE">
        <w:rPr>
          <w:rFonts w:ascii="Arial" w:eastAsia="Arial" w:hAnsi="Arial" w:cs="Arial"/>
          <w:b/>
          <w:bCs/>
          <w:sz w:val="24"/>
          <w:szCs w:val="24"/>
        </w:rPr>
        <w:tab/>
      </w:r>
      <w:r w:rsidR="008C685F" w:rsidRPr="00F763BE">
        <w:rPr>
          <w:rFonts w:ascii="Arial" w:eastAsia="Arial" w:hAnsi="Arial" w:cs="Arial"/>
          <w:b/>
          <w:bCs/>
          <w:sz w:val="24"/>
          <w:szCs w:val="24"/>
        </w:rPr>
        <w:t>16</w:t>
      </w:r>
      <w:r w:rsidR="008C685F" w:rsidRPr="00F763BE">
        <w:rPr>
          <w:rFonts w:ascii="Arial" w:eastAsia="Arial" w:hAnsi="Arial" w:cs="Arial"/>
          <w:b/>
          <w:bCs/>
          <w:sz w:val="24"/>
          <w:szCs w:val="24"/>
          <w:vertAlign w:val="superscript"/>
        </w:rPr>
        <w:t>th</w:t>
      </w:r>
      <w:r w:rsidR="008C685F" w:rsidRPr="00F763BE">
        <w:rPr>
          <w:rFonts w:ascii="Arial" w:eastAsia="Arial" w:hAnsi="Arial" w:cs="Arial"/>
          <w:b/>
          <w:bCs/>
          <w:sz w:val="24"/>
          <w:szCs w:val="24"/>
        </w:rPr>
        <w:t xml:space="preserve"> March 2023</w:t>
      </w:r>
    </w:p>
    <w:p w14:paraId="1E68540B" w14:textId="52CAE900" w:rsidR="008F79B8" w:rsidRPr="00F763BE" w:rsidRDefault="00697672" w:rsidP="2821F7B7">
      <w:pPr>
        <w:rPr>
          <w:rFonts w:ascii="Arial" w:eastAsia="Arial" w:hAnsi="Arial" w:cs="Arial"/>
          <w:b/>
          <w:bCs/>
          <w:sz w:val="24"/>
          <w:szCs w:val="24"/>
        </w:rPr>
      </w:pPr>
      <w:r w:rsidRPr="00F763BE">
        <w:rPr>
          <w:rFonts w:ascii="Arial" w:eastAsia="Arial" w:hAnsi="Arial" w:cs="Arial"/>
          <w:b/>
          <w:bCs/>
          <w:sz w:val="24"/>
          <w:szCs w:val="24"/>
        </w:rPr>
        <w:t>Duration:</w:t>
      </w:r>
      <w:r w:rsidRPr="00F763BE">
        <w:rPr>
          <w:rFonts w:ascii="Arial" w:eastAsia="Arial" w:hAnsi="Arial" w:cs="Arial"/>
          <w:b/>
          <w:bCs/>
          <w:sz w:val="24"/>
          <w:szCs w:val="24"/>
        </w:rPr>
        <w:tab/>
      </w:r>
      <w:r w:rsidRPr="00F763BE">
        <w:rPr>
          <w:rFonts w:ascii="Arial" w:eastAsia="Arial" w:hAnsi="Arial" w:cs="Arial"/>
          <w:b/>
          <w:bCs/>
          <w:sz w:val="24"/>
          <w:szCs w:val="24"/>
        </w:rPr>
        <w:tab/>
      </w:r>
      <w:r w:rsidRPr="00F763BE">
        <w:rPr>
          <w:rFonts w:ascii="Arial" w:eastAsia="Arial" w:hAnsi="Arial" w:cs="Arial"/>
          <w:b/>
          <w:bCs/>
          <w:sz w:val="24"/>
          <w:szCs w:val="24"/>
        </w:rPr>
        <w:tab/>
      </w:r>
      <w:r w:rsidR="001422C2" w:rsidRPr="00F763BE">
        <w:rPr>
          <w:rFonts w:ascii="Arial" w:eastAsia="Arial" w:hAnsi="Arial" w:cs="Arial"/>
          <w:b/>
          <w:bCs/>
          <w:sz w:val="24"/>
          <w:szCs w:val="24"/>
        </w:rPr>
        <w:t>3</w:t>
      </w:r>
      <w:r w:rsidR="00262AD8" w:rsidRPr="00F763BE">
        <w:rPr>
          <w:rFonts w:ascii="Arial" w:eastAsia="Arial" w:hAnsi="Arial" w:cs="Arial"/>
          <w:b/>
          <w:bCs/>
          <w:sz w:val="24"/>
          <w:szCs w:val="24"/>
        </w:rPr>
        <w:t xml:space="preserve"> hours plus 10</w:t>
      </w:r>
      <w:r w:rsidR="00A35297" w:rsidRPr="00F763BE">
        <w:rPr>
          <w:rFonts w:ascii="Arial" w:eastAsia="Arial" w:hAnsi="Arial" w:cs="Arial"/>
          <w:b/>
          <w:bCs/>
          <w:sz w:val="24"/>
          <w:szCs w:val="24"/>
        </w:rPr>
        <w:t xml:space="preserve"> minutes</w:t>
      </w:r>
      <w:r w:rsidR="00262AD8" w:rsidRPr="00F763BE">
        <w:rPr>
          <w:rFonts w:ascii="Arial" w:eastAsia="Arial" w:hAnsi="Arial" w:cs="Arial"/>
          <w:b/>
          <w:bCs/>
          <w:sz w:val="24"/>
          <w:szCs w:val="24"/>
        </w:rPr>
        <w:t xml:space="preserve"> reading time</w:t>
      </w:r>
      <w:r w:rsidR="008C685F" w:rsidRPr="00F763BE">
        <w:rPr>
          <w:rFonts w:ascii="Arial" w:eastAsia="Arial" w:hAnsi="Arial" w:cs="Arial"/>
          <w:b/>
          <w:bCs/>
          <w:sz w:val="24"/>
          <w:szCs w:val="24"/>
        </w:rPr>
        <w:t xml:space="preserve"> Plus 20 minutes</w:t>
      </w:r>
    </w:p>
    <w:p w14:paraId="4D598AC1" w14:textId="3DCA2DB0" w:rsidR="008C685F" w:rsidRPr="00F763BE" w:rsidRDefault="008C685F" w:rsidP="2821F7B7">
      <w:pPr>
        <w:rPr>
          <w:rFonts w:ascii="Arial" w:eastAsia="Arial" w:hAnsi="Arial" w:cs="Arial"/>
          <w:b/>
          <w:bCs/>
          <w:sz w:val="24"/>
          <w:szCs w:val="24"/>
        </w:rPr>
      </w:pPr>
      <w:r w:rsidRPr="00F763BE">
        <w:rPr>
          <w:rFonts w:ascii="Arial" w:eastAsia="Arial" w:hAnsi="Arial" w:cs="Arial"/>
          <w:b/>
          <w:bCs/>
          <w:sz w:val="24"/>
          <w:szCs w:val="24"/>
        </w:rPr>
        <w:tab/>
      </w:r>
      <w:r w:rsidRPr="00F763BE">
        <w:rPr>
          <w:rFonts w:ascii="Arial" w:eastAsia="Arial" w:hAnsi="Arial" w:cs="Arial"/>
          <w:b/>
          <w:bCs/>
          <w:sz w:val="24"/>
          <w:szCs w:val="24"/>
        </w:rPr>
        <w:tab/>
      </w:r>
      <w:r w:rsidRPr="00F763BE">
        <w:rPr>
          <w:rFonts w:ascii="Arial" w:eastAsia="Arial" w:hAnsi="Arial" w:cs="Arial"/>
          <w:b/>
          <w:bCs/>
          <w:sz w:val="24"/>
          <w:szCs w:val="24"/>
        </w:rPr>
        <w:tab/>
      </w:r>
      <w:r w:rsidRPr="00F763BE">
        <w:rPr>
          <w:rFonts w:ascii="Arial" w:eastAsia="Arial" w:hAnsi="Arial" w:cs="Arial"/>
          <w:b/>
          <w:bCs/>
          <w:sz w:val="24"/>
          <w:szCs w:val="24"/>
        </w:rPr>
        <w:tab/>
        <w:t>Submission Time</w:t>
      </w:r>
    </w:p>
    <w:p w14:paraId="37ACF6E3" w14:textId="77777777" w:rsidR="00F9262F" w:rsidRPr="00F763BE" w:rsidRDefault="00F9262F" w:rsidP="00A55706">
      <w:pPr>
        <w:rPr>
          <w:rFonts w:ascii="Arial" w:eastAsia="Calibri" w:hAnsi="Arial" w:cs="Arial"/>
          <w:b/>
          <w:bCs/>
          <w:sz w:val="24"/>
          <w:szCs w:val="24"/>
        </w:rPr>
      </w:pPr>
    </w:p>
    <w:p w14:paraId="5F1FF4CE" w14:textId="67FF64EB" w:rsidR="00F9262F" w:rsidRPr="00F763BE" w:rsidRDefault="00F9262F" w:rsidP="00A55706">
      <w:pPr>
        <w:rPr>
          <w:rFonts w:ascii="Arial" w:eastAsia="Calibri" w:hAnsi="Arial" w:cs="Arial"/>
          <w:b/>
          <w:bCs/>
          <w:sz w:val="24"/>
          <w:szCs w:val="24"/>
        </w:rPr>
      </w:pPr>
    </w:p>
    <w:p w14:paraId="223AC2AC" w14:textId="251E1E33" w:rsidR="00F9262F" w:rsidRPr="00F763BE" w:rsidRDefault="00F9262F" w:rsidP="00A55706">
      <w:pPr>
        <w:rPr>
          <w:rFonts w:ascii="Arial" w:eastAsia="Calibri" w:hAnsi="Arial" w:cs="Arial"/>
          <w:b/>
          <w:bCs/>
          <w:sz w:val="24"/>
          <w:szCs w:val="24"/>
          <w:u w:val="single"/>
        </w:rPr>
      </w:pPr>
      <w:r w:rsidRPr="00F763BE">
        <w:rPr>
          <w:rFonts w:ascii="Arial" w:eastAsia="Calibri" w:hAnsi="Arial" w:cs="Arial"/>
          <w:b/>
          <w:bCs/>
          <w:sz w:val="24"/>
          <w:szCs w:val="24"/>
          <w:u w:val="single"/>
        </w:rPr>
        <w:t>Instructions</w:t>
      </w:r>
      <w:r w:rsidR="00EA793C" w:rsidRPr="00F763BE">
        <w:rPr>
          <w:rFonts w:ascii="Arial" w:eastAsia="Calibri" w:hAnsi="Arial" w:cs="Arial"/>
          <w:b/>
          <w:bCs/>
          <w:sz w:val="24"/>
          <w:szCs w:val="24"/>
          <w:u w:val="single"/>
        </w:rPr>
        <w:t xml:space="preserve"> to candidates</w:t>
      </w:r>
    </w:p>
    <w:p w14:paraId="7CF7800B" w14:textId="66CAAADA" w:rsidR="00F9262F" w:rsidRPr="00F763BE" w:rsidRDefault="00F9262F"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Do not open this examination question paper until advised to do so by the invigilator.</w:t>
      </w:r>
    </w:p>
    <w:p w14:paraId="361A08FC" w14:textId="4B6A9E74" w:rsidR="003B4B98" w:rsidRPr="00F763BE" w:rsidRDefault="003B4B98"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 xml:space="preserve">There are </w:t>
      </w:r>
      <w:r w:rsidR="00CB4EA2">
        <w:rPr>
          <w:rFonts w:ascii="Arial" w:eastAsia="Calibri" w:hAnsi="Arial" w:cs="Arial"/>
          <w:sz w:val="24"/>
          <w:szCs w:val="24"/>
        </w:rPr>
        <w:t>2</w:t>
      </w:r>
      <w:r w:rsidRPr="00F763BE">
        <w:rPr>
          <w:rFonts w:ascii="Arial" w:eastAsia="Calibri" w:hAnsi="Arial" w:cs="Arial"/>
          <w:sz w:val="24"/>
          <w:szCs w:val="24"/>
        </w:rPr>
        <w:t xml:space="preserve">5 questions </w:t>
      </w:r>
      <w:r w:rsidR="000D1823" w:rsidRPr="00F763BE">
        <w:rPr>
          <w:rFonts w:ascii="Arial" w:eastAsia="Calibri" w:hAnsi="Arial" w:cs="Arial"/>
          <w:sz w:val="24"/>
          <w:szCs w:val="24"/>
        </w:rPr>
        <w:t xml:space="preserve">worth </w:t>
      </w:r>
      <w:r w:rsidR="00CB4EA2">
        <w:rPr>
          <w:rFonts w:ascii="Arial" w:eastAsia="Calibri" w:hAnsi="Arial" w:cs="Arial"/>
          <w:sz w:val="24"/>
          <w:szCs w:val="24"/>
        </w:rPr>
        <w:t>5</w:t>
      </w:r>
      <w:r w:rsidR="000D1823" w:rsidRPr="00F763BE">
        <w:rPr>
          <w:rFonts w:ascii="Arial" w:eastAsia="Calibri" w:hAnsi="Arial" w:cs="Arial"/>
          <w:sz w:val="24"/>
          <w:szCs w:val="24"/>
        </w:rPr>
        <w:t>0 marks</w:t>
      </w:r>
      <w:r w:rsidR="00CB4EA2">
        <w:rPr>
          <w:rFonts w:ascii="Arial" w:eastAsia="Calibri" w:hAnsi="Arial" w:cs="Arial"/>
          <w:sz w:val="24"/>
          <w:szCs w:val="24"/>
        </w:rPr>
        <w:t xml:space="preserve"> and two long questions worth 50 </w:t>
      </w:r>
      <w:proofErr w:type="gramStart"/>
      <w:r w:rsidR="00CB4EA2">
        <w:rPr>
          <w:rFonts w:ascii="Arial" w:eastAsia="Calibri" w:hAnsi="Arial" w:cs="Arial"/>
          <w:sz w:val="24"/>
          <w:szCs w:val="24"/>
        </w:rPr>
        <w:t>marks</w:t>
      </w:r>
      <w:proofErr w:type="gramEnd"/>
    </w:p>
    <w:p w14:paraId="3E0E9323" w14:textId="02F82C2D" w:rsidR="00F9262F" w:rsidRPr="00F763BE" w:rsidRDefault="00F9262F"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Answer ALL QUESTIONS on an answer sheet provided by the invigilator.</w:t>
      </w:r>
    </w:p>
    <w:p w14:paraId="64EE229C" w14:textId="77777777" w:rsidR="009671C7" w:rsidRPr="00F763BE" w:rsidRDefault="009671C7"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The use of non-programmable calculators is permitted.</w:t>
      </w:r>
    </w:p>
    <w:p w14:paraId="05C37D43" w14:textId="7602CFE3" w:rsidR="00F9262F" w:rsidRPr="00F763BE" w:rsidRDefault="00F9262F"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 xml:space="preserve">This is a closed book </w:t>
      </w:r>
      <w:proofErr w:type="gramStart"/>
      <w:r w:rsidRPr="00F763BE">
        <w:rPr>
          <w:rFonts w:ascii="Arial" w:eastAsia="Calibri" w:hAnsi="Arial" w:cs="Arial"/>
          <w:sz w:val="24"/>
          <w:szCs w:val="24"/>
        </w:rPr>
        <w:t>examination</w:t>
      </w:r>
      <w:proofErr w:type="gramEnd"/>
      <w:r w:rsidRPr="00F763BE">
        <w:rPr>
          <w:rFonts w:ascii="Arial" w:eastAsia="Calibri" w:hAnsi="Arial" w:cs="Arial"/>
          <w:sz w:val="24"/>
          <w:szCs w:val="24"/>
        </w:rPr>
        <w:t xml:space="preserve"> and no other material or gadgets are allowed to be used during the examination.</w:t>
      </w:r>
    </w:p>
    <w:p w14:paraId="349C0B96" w14:textId="48758337" w:rsidR="00F9262F" w:rsidRPr="00F763BE" w:rsidRDefault="00F9262F"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Use black ink only on the answer sheet.</w:t>
      </w:r>
    </w:p>
    <w:p w14:paraId="5F37B244" w14:textId="6BBE2833" w:rsidR="00F9262F" w:rsidRPr="00F763BE" w:rsidRDefault="00F9262F"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 xml:space="preserve">ALL phones must be switched off and put away in a designated area. </w:t>
      </w:r>
    </w:p>
    <w:p w14:paraId="52CAD6A7" w14:textId="56503615" w:rsidR="00F9262F" w:rsidRPr="00F763BE" w:rsidRDefault="00F9262F"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This examination question paper remains property of University of Wales Trinity Saint David (UWTSD). Do not take it outside the examination room.</w:t>
      </w:r>
    </w:p>
    <w:p w14:paraId="5A3DFFCC" w14:textId="30B17877" w:rsidR="0091568D" w:rsidRPr="00F763BE" w:rsidRDefault="0091568D"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Those caught cheating/ attempting to cheat will be disqualified.</w:t>
      </w:r>
    </w:p>
    <w:p w14:paraId="23674A12" w14:textId="3C46197D" w:rsidR="0091568D" w:rsidRPr="00F763BE" w:rsidRDefault="0091568D" w:rsidP="00F62C96">
      <w:pPr>
        <w:pStyle w:val="ListParagraph"/>
        <w:numPr>
          <w:ilvl w:val="0"/>
          <w:numId w:val="18"/>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No-one is allowed to leave the examination room within the first hour of commencing the exam and in the last 15 minutes of the examination.</w:t>
      </w:r>
    </w:p>
    <w:p w14:paraId="267635C3" w14:textId="1FF9528F" w:rsidR="00F9262F" w:rsidRPr="00F763BE" w:rsidRDefault="00F9262F" w:rsidP="00430D3B">
      <w:pPr>
        <w:rPr>
          <w:rFonts w:ascii="Arial" w:eastAsia="Calibri" w:hAnsi="Arial" w:cs="Arial"/>
          <w:b/>
          <w:bCs/>
          <w:sz w:val="24"/>
          <w:szCs w:val="24"/>
        </w:rPr>
      </w:pPr>
    </w:p>
    <w:p w14:paraId="287A9421" w14:textId="52AD53E0" w:rsidR="00B374EE" w:rsidRPr="00F763BE" w:rsidRDefault="00B374EE" w:rsidP="00430D3B">
      <w:pPr>
        <w:rPr>
          <w:rFonts w:ascii="Arial" w:eastAsia="Calibri" w:hAnsi="Arial" w:cs="Arial"/>
          <w:b/>
          <w:bCs/>
          <w:sz w:val="24"/>
          <w:szCs w:val="24"/>
          <w:u w:val="single"/>
        </w:rPr>
      </w:pPr>
      <w:r w:rsidRPr="00F763BE">
        <w:rPr>
          <w:rFonts w:ascii="Arial" w:eastAsia="Calibri" w:hAnsi="Arial" w:cs="Arial"/>
          <w:b/>
          <w:bCs/>
          <w:sz w:val="24"/>
          <w:szCs w:val="24"/>
          <w:u w:val="single"/>
        </w:rPr>
        <w:t xml:space="preserve">Material </w:t>
      </w:r>
      <w:proofErr w:type="gramStart"/>
      <w:r w:rsidRPr="00F763BE">
        <w:rPr>
          <w:rFonts w:ascii="Arial" w:eastAsia="Calibri" w:hAnsi="Arial" w:cs="Arial"/>
          <w:b/>
          <w:bCs/>
          <w:sz w:val="24"/>
          <w:szCs w:val="24"/>
          <w:u w:val="single"/>
        </w:rPr>
        <w:t>provided</w:t>
      </w:r>
      <w:proofErr w:type="gramEnd"/>
    </w:p>
    <w:p w14:paraId="2CA4147B" w14:textId="7F31EE18" w:rsidR="00B374EE" w:rsidRPr="00F763BE" w:rsidRDefault="002E3E0A" w:rsidP="00F62C96">
      <w:pPr>
        <w:pStyle w:val="ListParagraph"/>
        <w:numPr>
          <w:ilvl w:val="0"/>
          <w:numId w:val="19"/>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eastAsia="Calibri" w:hAnsi="Arial" w:cs="Arial"/>
          <w:sz w:val="24"/>
          <w:szCs w:val="24"/>
        </w:rPr>
        <w:t>A short list of formulae</w:t>
      </w:r>
    </w:p>
    <w:p w14:paraId="2E5D1AF5" w14:textId="1D0DB243" w:rsidR="00F9262F" w:rsidRPr="00F763BE" w:rsidRDefault="004038DB" w:rsidP="0092345B">
      <w:pPr>
        <w:rPr>
          <w:rFonts w:ascii="Arial" w:eastAsia="Calibri" w:hAnsi="Arial" w:cs="Arial"/>
          <w:b/>
          <w:bCs/>
          <w:sz w:val="24"/>
          <w:szCs w:val="24"/>
          <w:u w:val="single"/>
        </w:rPr>
      </w:pPr>
      <w:r w:rsidRPr="00F763BE">
        <w:rPr>
          <w:rFonts w:ascii="Arial" w:eastAsia="Calibri" w:hAnsi="Arial" w:cs="Arial"/>
          <w:b/>
          <w:bCs/>
          <w:sz w:val="24"/>
          <w:szCs w:val="24"/>
          <w:u w:val="single"/>
        </w:rPr>
        <w:t>Reading time</w:t>
      </w:r>
    </w:p>
    <w:p w14:paraId="39A4A957" w14:textId="3FE14CE4" w:rsidR="004038DB" w:rsidRPr="00F763BE" w:rsidRDefault="004038DB" w:rsidP="00F62C96">
      <w:pPr>
        <w:pStyle w:val="ListParagraph"/>
        <w:numPr>
          <w:ilvl w:val="0"/>
          <w:numId w:val="19"/>
        </w:numPr>
        <w:pBdr>
          <w:top w:val="single" w:sz="4" w:space="1" w:color="auto"/>
          <w:left w:val="single" w:sz="4" w:space="4" w:color="auto"/>
          <w:bottom w:val="single" w:sz="4" w:space="1" w:color="auto"/>
          <w:right w:val="single" w:sz="4" w:space="4" w:color="auto"/>
        </w:pBdr>
        <w:rPr>
          <w:rFonts w:ascii="Arial" w:eastAsia="Calibri" w:hAnsi="Arial" w:cs="Arial"/>
          <w:sz w:val="24"/>
          <w:szCs w:val="24"/>
        </w:rPr>
      </w:pPr>
      <w:r w:rsidRPr="00F763BE">
        <w:rPr>
          <w:rFonts w:ascii="Arial" w:hAnsi="Arial" w:cs="Arial"/>
          <w:sz w:val="24"/>
          <w:szCs w:val="24"/>
        </w:rPr>
        <w:lastRenderedPageBreak/>
        <w:t xml:space="preserve">The purpose of reading time is to enable candidates to check that the question paper is complete. Reading time also allows students to prepare by ensuring they are clear on the requirements of the exam. Candidates </w:t>
      </w:r>
      <w:r w:rsidR="0031733D" w:rsidRPr="00F763BE">
        <w:rPr>
          <w:rFonts w:ascii="Arial" w:hAnsi="Arial" w:cs="Arial"/>
          <w:b/>
          <w:bCs/>
          <w:sz w:val="24"/>
          <w:szCs w:val="24"/>
        </w:rPr>
        <w:t>CANNOT</w:t>
      </w:r>
      <w:r w:rsidRPr="00F763BE">
        <w:rPr>
          <w:rFonts w:ascii="Arial" w:hAnsi="Arial" w:cs="Arial"/>
          <w:sz w:val="24"/>
          <w:szCs w:val="24"/>
        </w:rPr>
        <w:t xml:space="preserve"> begin answering questions during the reading time.</w:t>
      </w:r>
    </w:p>
    <w:p w14:paraId="4E00F80A" w14:textId="16386423" w:rsidR="004510A1" w:rsidRPr="00F763BE" w:rsidRDefault="004510A1" w:rsidP="004510A1">
      <w:pPr>
        <w:rPr>
          <w:rFonts w:ascii="Arial" w:eastAsia="Calibri" w:hAnsi="Arial" w:cs="Arial"/>
          <w:b/>
          <w:bCs/>
          <w:sz w:val="24"/>
          <w:szCs w:val="24"/>
        </w:rPr>
      </w:pPr>
    </w:p>
    <w:p w14:paraId="7EA3D2C8" w14:textId="1B6F0C5B" w:rsidR="00C97F55" w:rsidRPr="00F763BE" w:rsidRDefault="004510A1" w:rsidP="00C97F55">
      <w:pPr>
        <w:rPr>
          <w:rFonts w:ascii="Arial" w:eastAsia="Calibri" w:hAnsi="Arial" w:cs="Arial"/>
          <w:b/>
          <w:bCs/>
          <w:sz w:val="24"/>
          <w:szCs w:val="24"/>
        </w:rPr>
      </w:pPr>
      <w:r w:rsidRPr="00F763BE">
        <w:rPr>
          <w:rFonts w:ascii="Arial" w:eastAsia="Calibri" w:hAnsi="Arial" w:cs="Arial"/>
          <w:b/>
          <w:bCs/>
          <w:sz w:val="24"/>
          <w:szCs w:val="24"/>
        </w:rPr>
        <w:t xml:space="preserve">SECTION A (25 </w:t>
      </w:r>
      <w:r w:rsidR="00C97F55" w:rsidRPr="00F763BE">
        <w:rPr>
          <w:rFonts w:ascii="Arial" w:eastAsia="Calibri" w:hAnsi="Arial" w:cs="Arial"/>
          <w:b/>
          <w:bCs/>
          <w:sz w:val="24"/>
          <w:szCs w:val="24"/>
        </w:rPr>
        <w:t>QUESTIONS</w:t>
      </w:r>
      <w:r w:rsidRPr="00F763BE">
        <w:rPr>
          <w:rFonts w:ascii="Arial" w:eastAsia="Calibri" w:hAnsi="Arial" w:cs="Arial"/>
          <w:b/>
          <w:bCs/>
          <w:sz w:val="24"/>
          <w:szCs w:val="24"/>
        </w:rPr>
        <w:t>)</w:t>
      </w:r>
      <w:r w:rsidR="00C97F55" w:rsidRPr="00F763BE">
        <w:rPr>
          <w:rFonts w:ascii="Arial" w:eastAsia="Calibri" w:hAnsi="Arial" w:cs="Arial"/>
          <w:b/>
          <w:bCs/>
          <w:sz w:val="24"/>
          <w:szCs w:val="24"/>
        </w:rPr>
        <w:t xml:space="preserve"> - ANSWER ALL QUESTIONS</w:t>
      </w:r>
      <w:r w:rsidR="002E7B07" w:rsidRPr="00F763BE">
        <w:rPr>
          <w:rFonts w:ascii="Arial" w:eastAsia="Calibri" w:hAnsi="Arial" w:cs="Arial"/>
          <w:b/>
          <w:bCs/>
          <w:sz w:val="24"/>
          <w:szCs w:val="24"/>
        </w:rPr>
        <w:t>.</w:t>
      </w:r>
    </w:p>
    <w:p w14:paraId="0E39CEC9" w14:textId="2B9FEE1A" w:rsidR="002E7B07" w:rsidRPr="00F763BE" w:rsidRDefault="002E7B07" w:rsidP="00C97F55">
      <w:pPr>
        <w:rPr>
          <w:rFonts w:ascii="Arial" w:eastAsia="Calibri" w:hAnsi="Arial" w:cs="Arial"/>
          <w:b/>
          <w:bCs/>
          <w:sz w:val="24"/>
          <w:szCs w:val="24"/>
        </w:rPr>
      </w:pPr>
      <w:r w:rsidRPr="00F763BE">
        <w:rPr>
          <w:rFonts w:ascii="Arial" w:eastAsia="Calibri" w:hAnsi="Arial" w:cs="Arial"/>
          <w:b/>
          <w:bCs/>
          <w:noProof/>
          <w:sz w:val="24"/>
          <w:szCs w:val="24"/>
        </w:rPr>
        <mc:AlternateContent>
          <mc:Choice Requires="wpi">
            <w:drawing>
              <wp:anchor distT="0" distB="0" distL="114300" distR="114300" simplePos="0" relativeHeight="251659264" behindDoc="0" locked="0" layoutInCell="1" allowOverlap="1" wp14:anchorId="36D750FB" wp14:editId="74515B68">
                <wp:simplePos x="0" y="0"/>
                <wp:positionH relativeFrom="column">
                  <wp:posOffset>1948815</wp:posOffset>
                </wp:positionH>
                <wp:positionV relativeFrom="paragraph">
                  <wp:posOffset>154305</wp:posOffset>
                </wp:positionV>
                <wp:extent cx="232463" cy="228820"/>
                <wp:effectExtent l="57150" t="38100" r="15240" b="57150"/>
                <wp:wrapNone/>
                <wp:docPr id="5" name="Ink 5"/>
                <wp:cNvGraphicFramePr/>
                <a:graphic xmlns:a="http://schemas.openxmlformats.org/drawingml/2006/main">
                  <a:graphicData uri="http://schemas.microsoft.com/office/word/2010/wordprocessingInk">
                    <w14:contentPart bwMode="auto" r:id="rId8">
                      <w14:nvContentPartPr>
                        <w14:cNvContentPartPr/>
                      </w14:nvContentPartPr>
                      <w14:xfrm>
                        <a:off x="0" y="0"/>
                        <a:ext cx="232463" cy="228820"/>
                      </w14:xfrm>
                    </w14:contentPart>
                  </a:graphicData>
                </a:graphic>
                <wp14:sizeRelH relativeFrom="margin">
                  <wp14:pctWidth>0</wp14:pctWidth>
                </wp14:sizeRelH>
                <wp14:sizeRelV relativeFrom="margin">
                  <wp14:pctHeight>0</wp14:pctHeight>
                </wp14:sizeRelV>
              </wp:anchor>
            </w:drawing>
          </mc:Choice>
          <mc:Fallback>
            <w:pict>
              <v:shapetype w14:anchorId="06C8FCF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152.75pt;margin-top:11.45pt;width:19.7pt;height:19.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">
                <v:imagedata r:id="rId9" o:title=""/>
              </v:shape>
            </w:pict>
          </mc:Fallback>
        </mc:AlternateContent>
      </w:r>
      <w:r w:rsidRPr="00F763BE">
        <w:rPr>
          <w:rFonts w:ascii="Arial" w:eastAsia="Calibri" w:hAnsi="Arial" w:cs="Arial"/>
          <w:b/>
          <w:bCs/>
          <w:sz w:val="24"/>
          <w:szCs w:val="24"/>
        </w:rPr>
        <w:t xml:space="preserve">Please </w:t>
      </w:r>
      <w:r w:rsidR="003A39BA" w:rsidRPr="00F763BE">
        <w:rPr>
          <w:rFonts w:ascii="Arial" w:eastAsia="Calibri" w:hAnsi="Arial" w:cs="Arial"/>
          <w:b/>
          <w:bCs/>
          <w:sz w:val="24"/>
          <w:szCs w:val="24"/>
        </w:rPr>
        <w:t xml:space="preserve">highlight or circle the letter corresponding to the correct answer or the correct answer for example </w:t>
      </w:r>
      <w:proofErr w:type="gramStart"/>
      <w:r w:rsidR="003A39BA" w:rsidRPr="00F763BE">
        <w:rPr>
          <w:rFonts w:ascii="Arial" w:eastAsia="Calibri" w:hAnsi="Arial" w:cs="Arial"/>
          <w:b/>
          <w:bCs/>
          <w:sz w:val="24"/>
          <w:szCs w:val="24"/>
        </w:rPr>
        <w:t>A</w:t>
      </w:r>
      <w:proofErr w:type="gramEnd"/>
      <w:r w:rsidR="003A39BA" w:rsidRPr="00F763BE">
        <w:rPr>
          <w:rFonts w:ascii="Arial" w:eastAsia="Calibri" w:hAnsi="Arial" w:cs="Arial"/>
          <w:b/>
          <w:bCs/>
          <w:sz w:val="24"/>
          <w:szCs w:val="24"/>
        </w:rPr>
        <w:t xml:space="preserve"> Oxygen or </w:t>
      </w:r>
      <w:proofErr w:type="spellStart"/>
      <w:r w:rsidR="003A39BA" w:rsidRPr="00F763BE">
        <w:rPr>
          <w:rFonts w:ascii="Arial" w:eastAsia="Calibri" w:hAnsi="Arial" w:cs="Arial"/>
          <w:b/>
          <w:bCs/>
          <w:sz w:val="24"/>
          <w:szCs w:val="24"/>
          <w:highlight w:val="yellow"/>
        </w:rPr>
        <w:t>A</w:t>
      </w:r>
      <w:proofErr w:type="spellEnd"/>
      <w:r w:rsidR="003A39BA" w:rsidRPr="00F763BE">
        <w:rPr>
          <w:rFonts w:ascii="Arial" w:eastAsia="Calibri" w:hAnsi="Arial" w:cs="Arial"/>
          <w:b/>
          <w:bCs/>
          <w:sz w:val="24"/>
          <w:szCs w:val="24"/>
          <w:highlight w:val="yellow"/>
        </w:rPr>
        <w:t xml:space="preserve"> Oxygen</w:t>
      </w:r>
    </w:p>
    <w:p w14:paraId="09BC9710"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22FC0932" w14:textId="3BF78E49"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Use the data below to answer questions 1, 2 and 3.</w:t>
      </w:r>
    </w:p>
    <w:p w14:paraId="39F98879" w14:textId="77777777" w:rsidR="00EE6518" w:rsidRPr="00F763BE" w:rsidRDefault="00EE6518" w:rsidP="00EE6518">
      <w:pPr>
        <w:rPr>
          <w:rFonts w:ascii="Arial" w:eastAsia="Calibri" w:hAnsi="Arial" w:cs="Arial"/>
          <w:b/>
          <w:bCs/>
          <w:sz w:val="24"/>
          <w:szCs w:val="24"/>
        </w:rPr>
      </w:pPr>
      <w:proofErr w:type="spellStart"/>
      <w:r w:rsidRPr="00F763BE">
        <w:rPr>
          <w:rFonts w:ascii="Arial" w:eastAsia="Calibri" w:hAnsi="Arial" w:cs="Arial"/>
          <w:b/>
          <w:bCs/>
          <w:sz w:val="24"/>
          <w:szCs w:val="24"/>
        </w:rPr>
        <w:t>SaltyLake</w:t>
      </w:r>
      <w:proofErr w:type="spellEnd"/>
      <w:r w:rsidRPr="00F763BE">
        <w:rPr>
          <w:rFonts w:ascii="Arial" w:eastAsia="Calibri" w:hAnsi="Arial" w:cs="Arial"/>
          <w:b/>
          <w:bCs/>
          <w:sz w:val="24"/>
          <w:szCs w:val="24"/>
        </w:rPr>
        <w:t xml:space="preserve"> Resources processes and sells salt. The total annual fixed cost covering rent and salary is £1,000. </w:t>
      </w:r>
      <w:proofErr w:type="spellStart"/>
      <w:r w:rsidRPr="00F763BE">
        <w:rPr>
          <w:rFonts w:ascii="Arial" w:eastAsia="Calibri" w:hAnsi="Arial" w:cs="Arial"/>
          <w:b/>
          <w:bCs/>
          <w:sz w:val="24"/>
          <w:szCs w:val="24"/>
        </w:rPr>
        <w:t>SaltyLake</w:t>
      </w:r>
      <w:proofErr w:type="spellEnd"/>
      <w:r w:rsidRPr="00F763BE">
        <w:rPr>
          <w:rFonts w:ascii="Arial" w:eastAsia="Calibri" w:hAnsi="Arial" w:cs="Arial"/>
          <w:b/>
          <w:bCs/>
          <w:sz w:val="24"/>
          <w:szCs w:val="24"/>
        </w:rPr>
        <w:t xml:space="preserve"> Resources plans to sell its salt at £1 per kg of salt and variable costs will be £0.60. The budgeted production quantity for the coming month is 8,000kgs.</w:t>
      </w:r>
    </w:p>
    <w:p w14:paraId="34F56479" w14:textId="77777777" w:rsidR="00EE6518" w:rsidRPr="00F763BE" w:rsidRDefault="00EE6518" w:rsidP="00EE6518">
      <w:pPr>
        <w:rPr>
          <w:rFonts w:ascii="Arial" w:eastAsia="Calibri" w:hAnsi="Arial" w:cs="Arial"/>
          <w:sz w:val="24"/>
          <w:szCs w:val="24"/>
        </w:rPr>
      </w:pPr>
    </w:p>
    <w:p w14:paraId="451C399E" w14:textId="577BC84F"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Question 1 </w:t>
      </w:r>
    </w:p>
    <w:p w14:paraId="66DB3D0F"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What is the Break-even Revenue?</w:t>
      </w:r>
    </w:p>
    <w:p w14:paraId="03C2606A" w14:textId="77777777" w:rsidR="00EE6518" w:rsidRPr="00F763BE" w:rsidRDefault="00EE6518" w:rsidP="00EE6518">
      <w:pPr>
        <w:pStyle w:val="ListParagraph"/>
        <w:numPr>
          <w:ilvl w:val="0"/>
          <w:numId w:val="8"/>
        </w:numPr>
        <w:rPr>
          <w:rFonts w:ascii="Arial" w:eastAsia="Calibri" w:hAnsi="Arial" w:cs="Arial"/>
          <w:sz w:val="24"/>
          <w:szCs w:val="24"/>
        </w:rPr>
      </w:pPr>
      <w:r w:rsidRPr="00F763BE">
        <w:rPr>
          <w:rFonts w:ascii="Arial" w:eastAsia="Calibri" w:hAnsi="Arial" w:cs="Arial"/>
          <w:sz w:val="24"/>
          <w:szCs w:val="24"/>
        </w:rPr>
        <w:t>£3,508</w:t>
      </w:r>
    </w:p>
    <w:p w14:paraId="52F96E91" w14:textId="77777777" w:rsidR="00EE6518" w:rsidRPr="00F763BE" w:rsidRDefault="00EE6518" w:rsidP="00EE6518">
      <w:pPr>
        <w:pStyle w:val="ListParagraph"/>
        <w:numPr>
          <w:ilvl w:val="0"/>
          <w:numId w:val="8"/>
        </w:numPr>
        <w:rPr>
          <w:rFonts w:ascii="Arial" w:eastAsia="Calibri" w:hAnsi="Arial" w:cs="Arial"/>
          <w:sz w:val="24"/>
          <w:szCs w:val="24"/>
        </w:rPr>
      </w:pPr>
      <w:r w:rsidRPr="00F763BE">
        <w:rPr>
          <w:rFonts w:ascii="Arial" w:eastAsia="Calibri" w:hAnsi="Arial" w:cs="Arial"/>
          <w:sz w:val="24"/>
          <w:szCs w:val="24"/>
        </w:rPr>
        <w:t>£5,500</w:t>
      </w:r>
    </w:p>
    <w:p w14:paraId="46138306" w14:textId="77777777" w:rsidR="00EE6518" w:rsidRPr="00F763BE" w:rsidRDefault="00EE6518" w:rsidP="00EE6518">
      <w:pPr>
        <w:pStyle w:val="ListParagraph"/>
        <w:numPr>
          <w:ilvl w:val="0"/>
          <w:numId w:val="8"/>
        </w:numPr>
        <w:rPr>
          <w:rFonts w:ascii="Arial" w:eastAsia="Calibri" w:hAnsi="Arial" w:cs="Arial"/>
          <w:sz w:val="24"/>
          <w:szCs w:val="24"/>
        </w:rPr>
      </w:pPr>
      <w:r w:rsidRPr="00F763BE">
        <w:rPr>
          <w:rFonts w:ascii="Arial" w:eastAsia="Calibri" w:hAnsi="Arial" w:cs="Arial"/>
          <w:sz w:val="24"/>
          <w:szCs w:val="24"/>
        </w:rPr>
        <w:t>£4,508</w:t>
      </w:r>
    </w:p>
    <w:p w14:paraId="7596488E" w14:textId="77777777" w:rsidR="00EE6518" w:rsidRPr="00621760" w:rsidRDefault="00EE6518" w:rsidP="00EE6518">
      <w:pPr>
        <w:pStyle w:val="ListParagraph"/>
        <w:numPr>
          <w:ilvl w:val="0"/>
          <w:numId w:val="8"/>
        </w:numPr>
        <w:rPr>
          <w:rFonts w:ascii="Arial" w:eastAsia="Calibri" w:hAnsi="Arial" w:cs="Arial"/>
          <w:sz w:val="24"/>
          <w:szCs w:val="24"/>
          <w:highlight w:val="yellow"/>
        </w:rPr>
      </w:pPr>
      <w:r w:rsidRPr="00621760">
        <w:rPr>
          <w:rFonts w:ascii="Arial" w:eastAsia="Calibri" w:hAnsi="Arial" w:cs="Arial"/>
          <w:sz w:val="24"/>
          <w:szCs w:val="24"/>
          <w:highlight w:val="yellow"/>
        </w:rPr>
        <w:t>£2,500</w:t>
      </w:r>
    </w:p>
    <w:p w14:paraId="216A6573"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09C2BBFB" w14:textId="42B67A2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2</w:t>
      </w:r>
    </w:p>
    <w:p w14:paraId="0EB23F70"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What is the Margin of Safety Revenue?</w:t>
      </w:r>
    </w:p>
    <w:p w14:paraId="67386874" w14:textId="77777777" w:rsidR="00EE6518" w:rsidRPr="00BB2158" w:rsidRDefault="00EE6518" w:rsidP="00EE6518">
      <w:pPr>
        <w:pStyle w:val="ListParagraph"/>
        <w:numPr>
          <w:ilvl w:val="0"/>
          <w:numId w:val="20"/>
        </w:numPr>
        <w:rPr>
          <w:rFonts w:ascii="Arial" w:eastAsia="Calibri" w:hAnsi="Arial" w:cs="Arial"/>
          <w:sz w:val="24"/>
          <w:szCs w:val="24"/>
        </w:rPr>
      </w:pPr>
      <w:r w:rsidRPr="00BB2158">
        <w:rPr>
          <w:rFonts w:ascii="Arial" w:eastAsia="Calibri" w:hAnsi="Arial" w:cs="Arial"/>
          <w:sz w:val="24"/>
          <w:szCs w:val="24"/>
        </w:rPr>
        <w:t>£3,508</w:t>
      </w:r>
    </w:p>
    <w:p w14:paraId="7A0C0FE4" w14:textId="77777777" w:rsidR="00EE6518" w:rsidRPr="00BB2158" w:rsidRDefault="00EE6518" w:rsidP="00EE6518">
      <w:pPr>
        <w:pStyle w:val="ListParagraph"/>
        <w:numPr>
          <w:ilvl w:val="0"/>
          <w:numId w:val="20"/>
        </w:numPr>
        <w:rPr>
          <w:rFonts w:ascii="Arial" w:eastAsia="Calibri" w:hAnsi="Arial" w:cs="Arial"/>
          <w:sz w:val="24"/>
          <w:szCs w:val="24"/>
          <w:highlight w:val="yellow"/>
        </w:rPr>
      </w:pPr>
      <w:r w:rsidRPr="00BB2158">
        <w:rPr>
          <w:rFonts w:ascii="Arial" w:eastAsia="Calibri" w:hAnsi="Arial" w:cs="Arial"/>
          <w:sz w:val="24"/>
          <w:szCs w:val="24"/>
          <w:highlight w:val="yellow"/>
        </w:rPr>
        <w:t>£5,500</w:t>
      </w:r>
    </w:p>
    <w:p w14:paraId="3BCA914B" w14:textId="77777777" w:rsidR="00EE6518" w:rsidRPr="00F763BE" w:rsidRDefault="00EE6518" w:rsidP="00EE6518">
      <w:pPr>
        <w:pStyle w:val="ListParagraph"/>
        <w:numPr>
          <w:ilvl w:val="0"/>
          <w:numId w:val="20"/>
        </w:numPr>
        <w:rPr>
          <w:rFonts w:ascii="Arial" w:eastAsia="Calibri" w:hAnsi="Arial" w:cs="Arial"/>
          <w:sz w:val="24"/>
          <w:szCs w:val="24"/>
        </w:rPr>
      </w:pPr>
      <w:r w:rsidRPr="00F763BE">
        <w:rPr>
          <w:rFonts w:ascii="Arial" w:eastAsia="Calibri" w:hAnsi="Arial" w:cs="Arial"/>
          <w:sz w:val="24"/>
          <w:szCs w:val="24"/>
        </w:rPr>
        <w:t>£4,508</w:t>
      </w:r>
    </w:p>
    <w:p w14:paraId="6534C0A3" w14:textId="77777777" w:rsidR="00EE6518" w:rsidRPr="00F763BE" w:rsidRDefault="00EE6518" w:rsidP="00EE6518">
      <w:pPr>
        <w:pStyle w:val="ListParagraph"/>
        <w:numPr>
          <w:ilvl w:val="0"/>
          <w:numId w:val="20"/>
        </w:numPr>
        <w:rPr>
          <w:rFonts w:ascii="Arial" w:eastAsia="Calibri" w:hAnsi="Arial" w:cs="Arial"/>
          <w:sz w:val="24"/>
          <w:szCs w:val="24"/>
        </w:rPr>
      </w:pPr>
      <w:r w:rsidRPr="00F763BE">
        <w:rPr>
          <w:rFonts w:ascii="Arial" w:eastAsia="Calibri" w:hAnsi="Arial" w:cs="Arial"/>
          <w:sz w:val="24"/>
          <w:szCs w:val="24"/>
        </w:rPr>
        <w:t>£2,500</w:t>
      </w:r>
    </w:p>
    <w:p w14:paraId="33CF179D"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2AC9B92E" w14:textId="4BED53A3"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3</w:t>
      </w:r>
    </w:p>
    <w:p w14:paraId="17D1D6B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lastRenderedPageBreak/>
        <w:t xml:space="preserve">Given that </w:t>
      </w:r>
      <w:proofErr w:type="spellStart"/>
      <w:r w:rsidRPr="00F763BE">
        <w:rPr>
          <w:rFonts w:ascii="Arial" w:eastAsia="Calibri" w:hAnsi="Arial" w:cs="Arial"/>
          <w:b/>
          <w:bCs/>
          <w:sz w:val="24"/>
          <w:szCs w:val="24"/>
        </w:rPr>
        <w:t>SaltyLake</w:t>
      </w:r>
      <w:proofErr w:type="spellEnd"/>
      <w:r w:rsidRPr="00F763BE">
        <w:rPr>
          <w:rFonts w:ascii="Arial" w:eastAsia="Calibri" w:hAnsi="Arial" w:cs="Arial"/>
          <w:b/>
          <w:bCs/>
          <w:sz w:val="24"/>
          <w:szCs w:val="24"/>
        </w:rPr>
        <w:t xml:space="preserve"> Resources plans will now hire a </w:t>
      </w:r>
      <w:proofErr w:type="gramStart"/>
      <w:r w:rsidRPr="00F763BE">
        <w:rPr>
          <w:rFonts w:ascii="Arial" w:eastAsia="Calibri" w:hAnsi="Arial" w:cs="Arial"/>
          <w:b/>
          <w:bCs/>
          <w:sz w:val="24"/>
          <w:szCs w:val="24"/>
        </w:rPr>
        <w:t>Sales</w:t>
      </w:r>
      <w:proofErr w:type="gramEnd"/>
      <w:r w:rsidRPr="00F763BE">
        <w:rPr>
          <w:rFonts w:ascii="Arial" w:eastAsia="Calibri" w:hAnsi="Arial" w:cs="Arial"/>
          <w:b/>
          <w:bCs/>
          <w:sz w:val="24"/>
          <w:szCs w:val="24"/>
        </w:rPr>
        <w:t xml:space="preserve"> Manager and pay her £12,000 per annum, how many kgs should Rome sell in order to make a profit of £6,000</w:t>
      </w:r>
    </w:p>
    <w:p w14:paraId="68268BAF" w14:textId="77777777" w:rsidR="00EE6518" w:rsidRPr="00F763BE" w:rsidRDefault="00EE6518" w:rsidP="00EE6518">
      <w:pPr>
        <w:pStyle w:val="ListParagraph"/>
        <w:numPr>
          <w:ilvl w:val="0"/>
          <w:numId w:val="9"/>
        </w:numPr>
        <w:rPr>
          <w:rFonts w:ascii="Arial" w:eastAsia="Calibri" w:hAnsi="Arial" w:cs="Arial"/>
          <w:sz w:val="24"/>
          <w:szCs w:val="24"/>
        </w:rPr>
      </w:pPr>
      <w:r w:rsidRPr="00F763BE">
        <w:rPr>
          <w:rFonts w:ascii="Arial" w:eastAsia="Calibri" w:hAnsi="Arial" w:cs="Arial"/>
          <w:sz w:val="24"/>
          <w:szCs w:val="24"/>
        </w:rPr>
        <w:t>24,000</w:t>
      </w:r>
    </w:p>
    <w:p w14:paraId="29C99FAD" w14:textId="77777777" w:rsidR="00EE6518" w:rsidRPr="00BB2158" w:rsidRDefault="00EE6518" w:rsidP="00EE6518">
      <w:pPr>
        <w:pStyle w:val="ListParagraph"/>
        <w:numPr>
          <w:ilvl w:val="0"/>
          <w:numId w:val="9"/>
        </w:numPr>
        <w:rPr>
          <w:rFonts w:ascii="Arial" w:eastAsia="Calibri" w:hAnsi="Arial" w:cs="Arial"/>
          <w:sz w:val="24"/>
          <w:szCs w:val="24"/>
          <w:highlight w:val="yellow"/>
        </w:rPr>
      </w:pPr>
      <w:r w:rsidRPr="00BB2158">
        <w:rPr>
          <w:rFonts w:ascii="Arial" w:eastAsia="Calibri" w:hAnsi="Arial" w:cs="Arial"/>
          <w:sz w:val="24"/>
          <w:szCs w:val="24"/>
          <w:highlight w:val="yellow"/>
        </w:rPr>
        <w:t>47,500</w:t>
      </w:r>
    </w:p>
    <w:p w14:paraId="36FF874A" w14:textId="77777777" w:rsidR="00EE6518" w:rsidRPr="00BB2158" w:rsidRDefault="00EE6518" w:rsidP="00EE6518">
      <w:pPr>
        <w:pStyle w:val="ListParagraph"/>
        <w:numPr>
          <w:ilvl w:val="0"/>
          <w:numId w:val="9"/>
        </w:numPr>
        <w:rPr>
          <w:rFonts w:ascii="Arial" w:eastAsia="Calibri" w:hAnsi="Arial" w:cs="Arial"/>
          <w:sz w:val="24"/>
          <w:szCs w:val="24"/>
        </w:rPr>
      </w:pPr>
      <w:r w:rsidRPr="00BB2158">
        <w:rPr>
          <w:rFonts w:ascii="Arial" w:eastAsia="Calibri" w:hAnsi="Arial" w:cs="Arial"/>
          <w:sz w:val="24"/>
          <w:szCs w:val="24"/>
        </w:rPr>
        <w:t>17,500</w:t>
      </w:r>
    </w:p>
    <w:p w14:paraId="03F5FAC0" w14:textId="77777777" w:rsidR="00EE6518" w:rsidRPr="00F763BE" w:rsidRDefault="00EE6518" w:rsidP="00EE6518">
      <w:pPr>
        <w:pStyle w:val="ListParagraph"/>
        <w:numPr>
          <w:ilvl w:val="0"/>
          <w:numId w:val="9"/>
        </w:numPr>
        <w:rPr>
          <w:rFonts w:ascii="Arial" w:eastAsia="Calibri" w:hAnsi="Arial" w:cs="Arial"/>
          <w:sz w:val="24"/>
          <w:szCs w:val="24"/>
        </w:rPr>
      </w:pPr>
      <w:r w:rsidRPr="00F763BE">
        <w:rPr>
          <w:rFonts w:ascii="Arial" w:eastAsia="Calibri" w:hAnsi="Arial" w:cs="Arial"/>
          <w:sz w:val="24"/>
          <w:szCs w:val="24"/>
        </w:rPr>
        <w:t>72,000</w:t>
      </w:r>
    </w:p>
    <w:p w14:paraId="0EA15B90"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5F42658C" w14:textId="79D3D7A0"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Use the following data to answer questions 4, 5 and 6.</w:t>
      </w:r>
    </w:p>
    <w:p w14:paraId="113E9B9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Sweet Times produces special wedding cakes. The following standard costs apply:</w:t>
      </w:r>
    </w:p>
    <w:p w14:paraId="29E34FF0" w14:textId="77777777" w:rsidR="00EE6518" w:rsidRPr="00F763BE" w:rsidRDefault="00EE6518" w:rsidP="00EE6518">
      <w:pPr>
        <w:rPr>
          <w:rFonts w:ascii="Arial" w:eastAsia="Calibri" w:hAnsi="Arial" w:cs="Arial"/>
          <w:b/>
          <w:bCs/>
          <w:sz w:val="24"/>
          <w:szCs w:val="24"/>
        </w:rPr>
      </w:pPr>
    </w:p>
    <w:p w14:paraId="107E757E"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Materials</w:t>
      </w:r>
      <w:r w:rsidRPr="00F763BE">
        <w:rPr>
          <w:rFonts w:ascii="Arial" w:eastAsia="Calibri" w:hAnsi="Arial" w:cs="Arial"/>
          <w:b/>
          <w:bCs/>
          <w:sz w:val="24"/>
          <w:szCs w:val="24"/>
        </w:rPr>
        <w:tab/>
      </w:r>
      <w:r w:rsidRPr="00F763BE">
        <w:rPr>
          <w:rFonts w:ascii="Arial" w:eastAsia="Calibri" w:hAnsi="Arial" w:cs="Arial"/>
          <w:b/>
          <w:bCs/>
          <w:sz w:val="24"/>
          <w:szCs w:val="24"/>
        </w:rPr>
        <w:tab/>
        <w:t>4kg at £8 per kg</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t>£32</w:t>
      </w:r>
    </w:p>
    <w:p w14:paraId="5E6E2B4D" w14:textId="77777777" w:rsidR="00EE6518" w:rsidRPr="00F763BE" w:rsidRDefault="00EE6518" w:rsidP="00EE6518">
      <w:pPr>
        <w:rPr>
          <w:rFonts w:ascii="Arial" w:eastAsia="Calibri" w:hAnsi="Arial" w:cs="Arial"/>
          <w:b/>
          <w:bCs/>
          <w:sz w:val="24"/>
          <w:szCs w:val="24"/>
        </w:rPr>
      </w:pPr>
      <w:proofErr w:type="spellStart"/>
      <w:r w:rsidRPr="00F763BE">
        <w:rPr>
          <w:rFonts w:ascii="Arial" w:eastAsia="Calibri" w:hAnsi="Arial" w:cs="Arial"/>
          <w:b/>
          <w:bCs/>
          <w:sz w:val="24"/>
          <w:szCs w:val="24"/>
        </w:rPr>
        <w:t>Labour</w:t>
      </w:r>
      <w:proofErr w:type="spellEnd"/>
      <w:r w:rsidRPr="00F763BE">
        <w:rPr>
          <w:rFonts w:ascii="Arial" w:eastAsia="Calibri" w:hAnsi="Arial" w:cs="Arial"/>
          <w:b/>
          <w:bCs/>
          <w:sz w:val="24"/>
          <w:szCs w:val="24"/>
        </w:rPr>
        <w:tab/>
      </w:r>
      <w:r w:rsidRPr="00F763BE">
        <w:rPr>
          <w:rFonts w:ascii="Arial" w:eastAsia="Calibri" w:hAnsi="Arial" w:cs="Arial"/>
          <w:b/>
          <w:bCs/>
          <w:sz w:val="24"/>
          <w:szCs w:val="24"/>
        </w:rPr>
        <w:tab/>
        <w:t xml:space="preserve">3 hours at £15 per hour </w:t>
      </w:r>
      <w:r w:rsidRPr="00F763BE">
        <w:rPr>
          <w:rFonts w:ascii="Arial" w:eastAsia="Calibri" w:hAnsi="Arial" w:cs="Arial"/>
          <w:b/>
          <w:bCs/>
          <w:sz w:val="24"/>
          <w:szCs w:val="24"/>
        </w:rPr>
        <w:tab/>
      </w:r>
      <w:r w:rsidRPr="00F763BE">
        <w:rPr>
          <w:rFonts w:ascii="Arial" w:eastAsia="Calibri" w:hAnsi="Arial" w:cs="Arial"/>
          <w:b/>
          <w:bCs/>
          <w:sz w:val="24"/>
          <w:szCs w:val="24"/>
        </w:rPr>
        <w:tab/>
        <w:t>£45</w:t>
      </w:r>
    </w:p>
    <w:p w14:paraId="4380229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Share of Fixed Overheads per cake </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u w:val="single"/>
        </w:rPr>
        <w:t>£10</w:t>
      </w:r>
    </w:p>
    <w:p w14:paraId="25BB8067"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Total standard cost per cake </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t>£87</w:t>
      </w:r>
    </w:p>
    <w:p w14:paraId="2539B3D4" w14:textId="77777777" w:rsidR="00EE6518" w:rsidRPr="00F763BE" w:rsidRDefault="00EE6518" w:rsidP="00EE6518">
      <w:pPr>
        <w:rPr>
          <w:rFonts w:ascii="Arial" w:eastAsia="Calibri" w:hAnsi="Arial" w:cs="Arial"/>
          <w:b/>
          <w:bCs/>
          <w:sz w:val="24"/>
          <w:szCs w:val="24"/>
        </w:rPr>
      </w:pPr>
    </w:p>
    <w:p w14:paraId="31B49FA3"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The production budget for the month of August 2022 was 400 cakes. The following information is available for August 2022:</w:t>
      </w:r>
    </w:p>
    <w:p w14:paraId="795CFEF6"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Cakes produced</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t>380</w:t>
      </w:r>
    </w:p>
    <w:p w14:paraId="7FAE1FE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Materials used 1,720kg costing </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t>£12,825</w:t>
      </w:r>
    </w:p>
    <w:p w14:paraId="560A9032" w14:textId="77777777" w:rsidR="00EE6518" w:rsidRPr="00F763BE" w:rsidRDefault="00EE6518" w:rsidP="00EE6518">
      <w:pPr>
        <w:rPr>
          <w:rFonts w:ascii="Arial" w:eastAsia="Calibri" w:hAnsi="Arial" w:cs="Arial"/>
          <w:b/>
          <w:bCs/>
          <w:sz w:val="24"/>
          <w:szCs w:val="24"/>
        </w:rPr>
      </w:pPr>
      <w:proofErr w:type="spellStart"/>
      <w:r w:rsidRPr="00F763BE">
        <w:rPr>
          <w:rFonts w:ascii="Arial" w:eastAsia="Calibri" w:hAnsi="Arial" w:cs="Arial"/>
          <w:b/>
          <w:bCs/>
          <w:sz w:val="24"/>
          <w:szCs w:val="24"/>
        </w:rPr>
        <w:t>Labour</w:t>
      </w:r>
      <w:proofErr w:type="spellEnd"/>
      <w:r w:rsidRPr="00F763BE">
        <w:rPr>
          <w:rFonts w:ascii="Arial" w:eastAsia="Calibri" w:hAnsi="Arial" w:cs="Arial"/>
          <w:b/>
          <w:bCs/>
          <w:sz w:val="24"/>
          <w:szCs w:val="24"/>
        </w:rPr>
        <w:t xml:space="preserve"> 950 hours costing </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t>£15,050</w:t>
      </w:r>
    </w:p>
    <w:p w14:paraId="6E4ABFAE"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Fixed Overheads </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t>£4,100</w:t>
      </w:r>
      <w:r w:rsidRPr="00F763BE">
        <w:rPr>
          <w:rFonts w:ascii="Arial" w:eastAsia="Calibri" w:hAnsi="Arial" w:cs="Arial"/>
          <w:b/>
          <w:bCs/>
          <w:sz w:val="24"/>
          <w:szCs w:val="24"/>
        </w:rPr>
        <w:tab/>
      </w:r>
      <w:r w:rsidRPr="00F763BE">
        <w:rPr>
          <w:rFonts w:ascii="Arial" w:eastAsia="Calibri" w:hAnsi="Arial" w:cs="Arial"/>
          <w:b/>
          <w:bCs/>
          <w:sz w:val="24"/>
          <w:szCs w:val="24"/>
        </w:rPr>
        <w:tab/>
      </w:r>
      <w:r w:rsidRPr="00F763BE">
        <w:rPr>
          <w:rFonts w:ascii="Arial" w:eastAsia="Calibri" w:hAnsi="Arial" w:cs="Arial"/>
          <w:b/>
          <w:bCs/>
          <w:sz w:val="24"/>
          <w:szCs w:val="24"/>
        </w:rPr>
        <w:tab/>
      </w:r>
    </w:p>
    <w:p w14:paraId="44A8572B" w14:textId="77777777" w:rsidR="00EE6518" w:rsidRPr="00F763BE" w:rsidRDefault="00EE6518" w:rsidP="00EE6518">
      <w:pPr>
        <w:rPr>
          <w:rFonts w:ascii="Arial" w:eastAsia="Calibri" w:hAnsi="Arial" w:cs="Arial"/>
          <w:b/>
          <w:bCs/>
          <w:sz w:val="24"/>
          <w:szCs w:val="24"/>
        </w:rPr>
      </w:pPr>
    </w:p>
    <w:p w14:paraId="0924E843"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67EF0B6F" w14:textId="11E249DA"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4</w:t>
      </w:r>
    </w:p>
    <w:p w14:paraId="58968AE6"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How much is Sweet Times’ Material Usage Variance?</w:t>
      </w:r>
    </w:p>
    <w:p w14:paraId="225B70C6" w14:textId="77777777" w:rsidR="00EE6518" w:rsidRPr="002E4471" w:rsidRDefault="00EE6518" w:rsidP="00EE6518">
      <w:pPr>
        <w:pStyle w:val="ListParagraph"/>
        <w:numPr>
          <w:ilvl w:val="0"/>
          <w:numId w:val="10"/>
        </w:numPr>
        <w:rPr>
          <w:rFonts w:ascii="Arial" w:eastAsia="Calibri" w:hAnsi="Arial" w:cs="Arial"/>
          <w:sz w:val="24"/>
          <w:szCs w:val="24"/>
          <w:highlight w:val="yellow"/>
        </w:rPr>
      </w:pPr>
      <w:r w:rsidRPr="002E4471">
        <w:rPr>
          <w:rFonts w:ascii="Arial" w:eastAsia="Calibri" w:hAnsi="Arial" w:cs="Arial"/>
          <w:sz w:val="24"/>
          <w:szCs w:val="24"/>
          <w:highlight w:val="yellow"/>
        </w:rPr>
        <w:t>£200 (A)</w:t>
      </w:r>
    </w:p>
    <w:p w14:paraId="29021FE4" w14:textId="77777777" w:rsidR="00EE6518" w:rsidRPr="00F763BE" w:rsidRDefault="00EE6518" w:rsidP="00EE6518">
      <w:pPr>
        <w:pStyle w:val="ListParagraph"/>
        <w:numPr>
          <w:ilvl w:val="0"/>
          <w:numId w:val="10"/>
        </w:numPr>
        <w:rPr>
          <w:rFonts w:ascii="Arial" w:eastAsia="Calibri" w:hAnsi="Arial" w:cs="Arial"/>
          <w:sz w:val="24"/>
          <w:szCs w:val="24"/>
        </w:rPr>
      </w:pPr>
      <w:r w:rsidRPr="00F763BE">
        <w:rPr>
          <w:rFonts w:ascii="Arial" w:eastAsia="Calibri" w:hAnsi="Arial" w:cs="Arial"/>
          <w:sz w:val="24"/>
          <w:szCs w:val="24"/>
        </w:rPr>
        <w:t>£200 (F)</w:t>
      </w:r>
    </w:p>
    <w:p w14:paraId="518E3E00" w14:textId="77777777" w:rsidR="00EE6518" w:rsidRPr="00F763BE" w:rsidRDefault="00EE6518" w:rsidP="00EE6518">
      <w:pPr>
        <w:pStyle w:val="ListParagraph"/>
        <w:numPr>
          <w:ilvl w:val="0"/>
          <w:numId w:val="10"/>
        </w:numPr>
        <w:rPr>
          <w:rFonts w:ascii="Arial" w:eastAsia="Calibri" w:hAnsi="Arial" w:cs="Arial"/>
          <w:sz w:val="24"/>
          <w:szCs w:val="24"/>
        </w:rPr>
      </w:pPr>
      <w:r w:rsidRPr="00F763BE">
        <w:rPr>
          <w:rFonts w:ascii="Arial" w:eastAsia="Calibri" w:hAnsi="Arial" w:cs="Arial"/>
          <w:sz w:val="24"/>
          <w:szCs w:val="24"/>
        </w:rPr>
        <w:lastRenderedPageBreak/>
        <w:t>£1,600 (F)</w:t>
      </w:r>
    </w:p>
    <w:p w14:paraId="58ED6D7A" w14:textId="77777777" w:rsidR="00EE6518" w:rsidRPr="00F763BE" w:rsidRDefault="00EE6518" w:rsidP="00EE6518">
      <w:pPr>
        <w:pStyle w:val="ListParagraph"/>
        <w:numPr>
          <w:ilvl w:val="0"/>
          <w:numId w:val="10"/>
        </w:numPr>
        <w:rPr>
          <w:rFonts w:ascii="Arial" w:eastAsia="Calibri" w:hAnsi="Arial" w:cs="Arial"/>
          <w:sz w:val="24"/>
          <w:szCs w:val="24"/>
        </w:rPr>
      </w:pPr>
      <w:r w:rsidRPr="00F763BE">
        <w:rPr>
          <w:rFonts w:ascii="Arial" w:eastAsia="Calibri" w:hAnsi="Arial" w:cs="Arial"/>
          <w:sz w:val="24"/>
          <w:szCs w:val="24"/>
        </w:rPr>
        <w:t>£1,600 (A)</w:t>
      </w:r>
    </w:p>
    <w:p w14:paraId="278DB53E"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026ECFCA" w14:textId="41A54299"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5</w:t>
      </w:r>
    </w:p>
    <w:p w14:paraId="702617B3"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How much is Sweet Times’ </w:t>
      </w:r>
      <w:proofErr w:type="spellStart"/>
      <w:r w:rsidRPr="00F763BE">
        <w:rPr>
          <w:rFonts w:ascii="Arial" w:eastAsia="Calibri" w:hAnsi="Arial" w:cs="Arial"/>
          <w:b/>
          <w:bCs/>
          <w:sz w:val="24"/>
          <w:szCs w:val="24"/>
        </w:rPr>
        <w:t>Labour</w:t>
      </w:r>
      <w:proofErr w:type="spellEnd"/>
      <w:r w:rsidRPr="00F763BE">
        <w:rPr>
          <w:rFonts w:ascii="Arial" w:eastAsia="Calibri" w:hAnsi="Arial" w:cs="Arial"/>
          <w:b/>
          <w:bCs/>
          <w:sz w:val="24"/>
          <w:szCs w:val="24"/>
        </w:rPr>
        <w:t xml:space="preserve"> Rate Variance?</w:t>
      </w:r>
    </w:p>
    <w:p w14:paraId="00682B64" w14:textId="77777777" w:rsidR="00EE6518" w:rsidRPr="00F763BE" w:rsidRDefault="00EE6518" w:rsidP="00EE6518">
      <w:pPr>
        <w:pStyle w:val="ListParagraph"/>
        <w:numPr>
          <w:ilvl w:val="0"/>
          <w:numId w:val="11"/>
        </w:numPr>
        <w:rPr>
          <w:rFonts w:ascii="Arial" w:eastAsia="Calibri" w:hAnsi="Arial" w:cs="Arial"/>
          <w:sz w:val="24"/>
          <w:szCs w:val="24"/>
        </w:rPr>
      </w:pPr>
      <w:r w:rsidRPr="00F763BE">
        <w:rPr>
          <w:rFonts w:ascii="Arial" w:eastAsia="Calibri" w:hAnsi="Arial" w:cs="Arial"/>
          <w:sz w:val="24"/>
          <w:szCs w:val="24"/>
        </w:rPr>
        <w:t>2,050 (F)</w:t>
      </w:r>
    </w:p>
    <w:p w14:paraId="37553B06" w14:textId="77777777" w:rsidR="00EE6518" w:rsidRPr="003F3EBE" w:rsidRDefault="00EE6518" w:rsidP="00EE6518">
      <w:pPr>
        <w:pStyle w:val="ListParagraph"/>
        <w:numPr>
          <w:ilvl w:val="0"/>
          <w:numId w:val="11"/>
        </w:numPr>
        <w:rPr>
          <w:rFonts w:ascii="Arial" w:eastAsia="Calibri" w:hAnsi="Arial" w:cs="Arial"/>
          <w:sz w:val="24"/>
          <w:szCs w:val="24"/>
        </w:rPr>
      </w:pPr>
      <w:r w:rsidRPr="003F3EBE">
        <w:rPr>
          <w:rFonts w:ascii="Arial" w:eastAsia="Calibri" w:hAnsi="Arial" w:cs="Arial"/>
          <w:sz w:val="24"/>
          <w:szCs w:val="24"/>
        </w:rPr>
        <w:t>£800 (F)</w:t>
      </w:r>
    </w:p>
    <w:p w14:paraId="5BC628A6" w14:textId="77777777" w:rsidR="00EE6518" w:rsidRPr="003F3EBE" w:rsidRDefault="00EE6518" w:rsidP="00EE6518">
      <w:pPr>
        <w:pStyle w:val="ListParagraph"/>
        <w:numPr>
          <w:ilvl w:val="0"/>
          <w:numId w:val="11"/>
        </w:numPr>
        <w:rPr>
          <w:rFonts w:ascii="Arial" w:eastAsia="Calibri" w:hAnsi="Arial" w:cs="Arial"/>
          <w:sz w:val="24"/>
          <w:szCs w:val="24"/>
          <w:highlight w:val="yellow"/>
        </w:rPr>
      </w:pPr>
      <w:r w:rsidRPr="003F3EBE">
        <w:rPr>
          <w:rFonts w:ascii="Arial" w:eastAsia="Calibri" w:hAnsi="Arial" w:cs="Arial"/>
          <w:sz w:val="24"/>
          <w:szCs w:val="24"/>
          <w:highlight w:val="yellow"/>
        </w:rPr>
        <w:t>£800 (A)</w:t>
      </w:r>
    </w:p>
    <w:p w14:paraId="5C125DDE" w14:textId="77777777" w:rsidR="00EE6518" w:rsidRPr="00F763BE" w:rsidRDefault="00EE6518" w:rsidP="00EE6518">
      <w:pPr>
        <w:pStyle w:val="ListParagraph"/>
        <w:numPr>
          <w:ilvl w:val="0"/>
          <w:numId w:val="11"/>
        </w:numPr>
        <w:rPr>
          <w:rFonts w:ascii="Arial" w:eastAsia="Calibri" w:hAnsi="Arial" w:cs="Arial"/>
          <w:sz w:val="24"/>
          <w:szCs w:val="24"/>
        </w:rPr>
      </w:pPr>
      <w:r w:rsidRPr="00F763BE">
        <w:rPr>
          <w:rFonts w:ascii="Arial" w:eastAsia="Calibri" w:hAnsi="Arial" w:cs="Arial"/>
          <w:sz w:val="24"/>
          <w:szCs w:val="24"/>
        </w:rPr>
        <w:t>£2,050 (A)</w:t>
      </w:r>
    </w:p>
    <w:p w14:paraId="47A7E743"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0F5FD879" w14:textId="1B3D692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6</w:t>
      </w:r>
    </w:p>
    <w:p w14:paraId="6B005958"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How much is Sweet Times’ Fixed Overhead Volume Variance?</w:t>
      </w:r>
    </w:p>
    <w:p w14:paraId="07707870" w14:textId="77777777" w:rsidR="00EE6518" w:rsidRPr="00F763BE" w:rsidRDefault="00EE6518" w:rsidP="00EE6518">
      <w:pPr>
        <w:pStyle w:val="ListParagraph"/>
        <w:numPr>
          <w:ilvl w:val="0"/>
          <w:numId w:val="12"/>
        </w:numPr>
        <w:rPr>
          <w:rFonts w:ascii="Arial" w:eastAsia="Calibri" w:hAnsi="Arial" w:cs="Arial"/>
          <w:sz w:val="24"/>
          <w:szCs w:val="24"/>
        </w:rPr>
      </w:pPr>
      <w:r w:rsidRPr="00F763BE">
        <w:rPr>
          <w:rFonts w:ascii="Arial" w:eastAsia="Calibri" w:hAnsi="Arial" w:cs="Arial"/>
          <w:sz w:val="24"/>
          <w:szCs w:val="24"/>
        </w:rPr>
        <w:t>£300 (A)</w:t>
      </w:r>
    </w:p>
    <w:p w14:paraId="00C910B9" w14:textId="744325D0" w:rsidR="00EE6518" w:rsidRPr="00F763BE" w:rsidRDefault="00EE6518" w:rsidP="00EE6518">
      <w:pPr>
        <w:pStyle w:val="ListParagraph"/>
        <w:numPr>
          <w:ilvl w:val="0"/>
          <w:numId w:val="12"/>
        </w:numPr>
        <w:rPr>
          <w:rFonts w:ascii="Arial" w:eastAsia="Calibri" w:hAnsi="Arial" w:cs="Arial"/>
          <w:sz w:val="24"/>
          <w:szCs w:val="24"/>
        </w:rPr>
      </w:pPr>
      <w:r w:rsidRPr="00F763BE">
        <w:rPr>
          <w:rFonts w:ascii="Arial" w:eastAsia="Calibri" w:hAnsi="Arial" w:cs="Arial"/>
          <w:sz w:val="24"/>
          <w:szCs w:val="24"/>
        </w:rPr>
        <w:t>£200 (</w:t>
      </w:r>
      <w:r w:rsidR="00122294" w:rsidRPr="00F763BE">
        <w:rPr>
          <w:rFonts w:ascii="Arial" w:eastAsia="Calibri" w:hAnsi="Arial" w:cs="Arial"/>
          <w:sz w:val="24"/>
          <w:szCs w:val="24"/>
        </w:rPr>
        <w:t>A</w:t>
      </w:r>
      <w:r w:rsidRPr="00F763BE">
        <w:rPr>
          <w:rFonts w:ascii="Arial" w:eastAsia="Calibri" w:hAnsi="Arial" w:cs="Arial"/>
          <w:sz w:val="24"/>
          <w:szCs w:val="24"/>
        </w:rPr>
        <w:t>)</w:t>
      </w:r>
    </w:p>
    <w:p w14:paraId="3C9326E1" w14:textId="77777777" w:rsidR="00EE6518" w:rsidRPr="00F763BE" w:rsidRDefault="00EE6518" w:rsidP="00EE6518">
      <w:pPr>
        <w:pStyle w:val="ListParagraph"/>
        <w:numPr>
          <w:ilvl w:val="0"/>
          <w:numId w:val="12"/>
        </w:numPr>
        <w:rPr>
          <w:rFonts w:ascii="Arial" w:eastAsia="Calibri" w:hAnsi="Arial" w:cs="Arial"/>
          <w:sz w:val="24"/>
          <w:szCs w:val="24"/>
        </w:rPr>
      </w:pPr>
      <w:r w:rsidRPr="00F763BE">
        <w:rPr>
          <w:rFonts w:ascii="Arial" w:eastAsia="Calibri" w:hAnsi="Arial" w:cs="Arial"/>
          <w:sz w:val="24"/>
          <w:szCs w:val="24"/>
        </w:rPr>
        <w:t>£100 (A)</w:t>
      </w:r>
    </w:p>
    <w:p w14:paraId="74475CE1" w14:textId="77777777" w:rsidR="00EE6518" w:rsidRPr="00B31139" w:rsidRDefault="00EE6518" w:rsidP="00EE6518">
      <w:pPr>
        <w:pStyle w:val="ListParagraph"/>
        <w:numPr>
          <w:ilvl w:val="0"/>
          <w:numId w:val="12"/>
        </w:numPr>
        <w:rPr>
          <w:rFonts w:ascii="Arial" w:eastAsia="Calibri" w:hAnsi="Arial" w:cs="Arial"/>
          <w:sz w:val="24"/>
          <w:szCs w:val="24"/>
          <w:highlight w:val="yellow"/>
        </w:rPr>
      </w:pPr>
      <w:r w:rsidRPr="00B31139">
        <w:rPr>
          <w:rFonts w:ascii="Arial" w:eastAsia="Calibri" w:hAnsi="Arial" w:cs="Arial"/>
          <w:sz w:val="24"/>
          <w:szCs w:val="24"/>
          <w:highlight w:val="yellow"/>
        </w:rPr>
        <w:t>£300 (F)</w:t>
      </w:r>
    </w:p>
    <w:p w14:paraId="70C3128E"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06ABC44E" w14:textId="77777777" w:rsidR="00EE6518" w:rsidRPr="00F763BE" w:rsidRDefault="00EE6518" w:rsidP="00EE6518">
      <w:pPr>
        <w:rPr>
          <w:rFonts w:ascii="Arial" w:eastAsia="Calibri" w:hAnsi="Arial" w:cs="Arial"/>
          <w:b/>
          <w:bCs/>
          <w:sz w:val="24"/>
          <w:szCs w:val="24"/>
        </w:rPr>
      </w:pPr>
    </w:p>
    <w:p w14:paraId="06969B69" w14:textId="77777777" w:rsidR="00EE6518" w:rsidRPr="00F763BE" w:rsidRDefault="00EE6518" w:rsidP="00EE6518">
      <w:pPr>
        <w:rPr>
          <w:rFonts w:ascii="Arial" w:eastAsia="Calibri" w:hAnsi="Arial" w:cs="Arial"/>
          <w:b/>
          <w:bCs/>
          <w:sz w:val="24"/>
          <w:szCs w:val="24"/>
        </w:rPr>
      </w:pPr>
    </w:p>
    <w:p w14:paraId="5AD4D206" w14:textId="620374BB"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7</w:t>
      </w:r>
    </w:p>
    <w:p w14:paraId="318A29F0"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Which of the following IS NOT a type of a standard?</w:t>
      </w:r>
    </w:p>
    <w:p w14:paraId="1C77BC66" w14:textId="77777777" w:rsidR="00EE6518" w:rsidRPr="00AA216F" w:rsidRDefault="00EE6518" w:rsidP="00EE6518">
      <w:pPr>
        <w:pStyle w:val="ListParagraph"/>
        <w:numPr>
          <w:ilvl w:val="0"/>
          <w:numId w:val="13"/>
        </w:numPr>
        <w:rPr>
          <w:rFonts w:ascii="Arial" w:eastAsia="Calibri" w:hAnsi="Arial" w:cs="Arial"/>
          <w:sz w:val="24"/>
          <w:szCs w:val="24"/>
          <w:highlight w:val="yellow"/>
        </w:rPr>
      </w:pPr>
      <w:r w:rsidRPr="00AA216F">
        <w:rPr>
          <w:rFonts w:ascii="Arial" w:eastAsia="Calibri" w:hAnsi="Arial" w:cs="Arial"/>
          <w:sz w:val="24"/>
          <w:szCs w:val="24"/>
          <w:highlight w:val="yellow"/>
        </w:rPr>
        <w:t>Target Standard</w:t>
      </w:r>
    </w:p>
    <w:p w14:paraId="38835139" w14:textId="77777777" w:rsidR="00EE6518" w:rsidRPr="00F763BE" w:rsidRDefault="00EE6518" w:rsidP="00EE6518">
      <w:pPr>
        <w:pStyle w:val="ListParagraph"/>
        <w:numPr>
          <w:ilvl w:val="0"/>
          <w:numId w:val="13"/>
        </w:numPr>
        <w:rPr>
          <w:rFonts w:ascii="Arial" w:eastAsia="Calibri" w:hAnsi="Arial" w:cs="Arial"/>
          <w:sz w:val="24"/>
          <w:szCs w:val="24"/>
        </w:rPr>
      </w:pPr>
      <w:r w:rsidRPr="00F763BE">
        <w:rPr>
          <w:rFonts w:ascii="Arial" w:eastAsia="Calibri" w:hAnsi="Arial" w:cs="Arial"/>
          <w:sz w:val="24"/>
          <w:szCs w:val="24"/>
        </w:rPr>
        <w:t>Attainable Standard</w:t>
      </w:r>
    </w:p>
    <w:p w14:paraId="20CFCC14" w14:textId="77777777" w:rsidR="00EE6518" w:rsidRPr="00F763BE" w:rsidRDefault="00EE6518" w:rsidP="00EE6518">
      <w:pPr>
        <w:pStyle w:val="ListParagraph"/>
        <w:numPr>
          <w:ilvl w:val="0"/>
          <w:numId w:val="13"/>
        </w:numPr>
        <w:rPr>
          <w:rFonts w:ascii="Arial" w:eastAsia="Calibri" w:hAnsi="Arial" w:cs="Arial"/>
          <w:sz w:val="24"/>
          <w:szCs w:val="24"/>
        </w:rPr>
      </w:pPr>
      <w:r w:rsidRPr="00F763BE">
        <w:rPr>
          <w:rFonts w:ascii="Arial" w:eastAsia="Calibri" w:hAnsi="Arial" w:cs="Arial"/>
          <w:sz w:val="24"/>
          <w:szCs w:val="24"/>
        </w:rPr>
        <w:t>Basic Standard</w:t>
      </w:r>
    </w:p>
    <w:p w14:paraId="5ED4E2F8" w14:textId="77777777" w:rsidR="00EE6518" w:rsidRPr="00AA216F" w:rsidRDefault="00EE6518" w:rsidP="00EE6518">
      <w:pPr>
        <w:pStyle w:val="ListParagraph"/>
        <w:numPr>
          <w:ilvl w:val="0"/>
          <w:numId w:val="13"/>
        </w:numPr>
        <w:rPr>
          <w:rFonts w:ascii="Arial" w:eastAsia="Calibri" w:hAnsi="Arial" w:cs="Arial"/>
          <w:sz w:val="24"/>
          <w:szCs w:val="24"/>
        </w:rPr>
      </w:pPr>
      <w:r w:rsidRPr="00AA216F">
        <w:rPr>
          <w:rFonts w:ascii="Arial" w:eastAsia="Calibri" w:hAnsi="Arial" w:cs="Arial"/>
          <w:sz w:val="24"/>
          <w:szCs w:val="24"/>
        </w:rPr>
        <w:t>Ideal Standard</w:t>
      </w:r>
    </w:p>
    <w:p w14:paraId="28143DC7"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2B92D489" w14:textId="1017CC4A"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8</w:t>
      </w:r>
    </w:p>
    <w:p w14:paraId="3AF04C0F" w14:textId="7777777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 xml:space="preserve">Chu Foods specialises in Chinese food platters. The purchase budgets were given as follows: </w:t>
      </w:r>
    </w:p>
    <w:bookmarkStart w:id="0" w:name="_MON_1728597025"/>
    <w:bookmarkEnd w:id="0"/>
    <w:p w14:paraId="2FA2AF72" w14:textId="7777777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object w:dxaOrig="5756" w:dyaOrig="3432" w14:anchorId="5C9BF6A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in;height:171.9pt" o:ole="">
            <v:imagedata r:id="rId10" o:title=""/>
          </v:shape>
          <o:OLEObject Type="Embed" ProgID="Excel.Sheet.12" ShapeID="_x0000_i1025" DrawAspect="Content" ObjectID="_1740473758" r:id="rId11"/>
        </w:object>
      </w:r>
    </w:p>
    <w:p w14:paraId="0F3173A5" w14:textId="7777777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How much cash will be paid to Creditors in September if all purchases are credit purchases and suppliers are paid 60% in the month following month of purchase, 30% two months following month of purchase and 10% three months after month of purchase?</w:t>
      </w:r>
    </w:p>
    <w:p w14:paraId="772E4280" w14:textId="77777777" w:rsidR="00EE6518" w:rsidRPr="00F763BE" w:rsidRDefault="00EE6518" w:rsidP="00EE6518">
      <w:pPr>
        <w:pStyle w:val="ListParagraph"/>
        <w:numPr>
          <w:ilvl w:val="0"/>
          <w:numId w:val="15"/>
        </w:numPr>
        <w:rPr>
          <w:rFonts w:ascii="Arial" w:eastAsia="Calibri" w:hAnsi="Arial" w:cs="Arial"/>
          <w:noProof/>
          <w:sz w:val="24"/>
          <w:szCs w:val="24"/>
          <w:lang w:val="en-GB"/>
        </w:rPr>
      </w:pPr>
      <w:r w:rsidRPr="00F763BE">
        <w:rPr>
          <w:rFonts w:ascii="Arial" w:eastAsia="Calibri" w:hAnsi="Arial" w:cs="Arial"/>
          <w:noProof/>
          <w:sz w:val="24"/>
          <w:szCs w:val="24"/>
          <w:lang w:val="en-GB"/>
        </w:rPr>
        <w:t>£50,000</w:t>
      </w:r>
    </w:p>
    <w:p w14:paraId="44BA263B" w14:textId="77777777" w:rsidR="00EE6518" w:rsidRPr="00F763BE" w:rsidRDefault="00EE6518" w:rsidP="00EE6518">
      <w:pPr>
        <w:pStyle w:val="ListParagraph"/>
        <w:numPr>
          <w:ilvl w:val="0"/>
          <w:numId w:val="15"/>
        </w:numPr>
        <w:rPr>
          <w:rFonts w:ascii="Arial" w:eastAsia="Calibri" w:hAnsi="Arial" w:cs="Arial"/>
          <w:noProof/>
          <w:sz w:val="24"/>
          <w:szCs w:val="24"/>
          <w:lang w:val="en-GB"/>
        </w:rPr>
      </w:pPr>
      <w:r w:rsidRPr="00F763BE">
        <w:rPr>
          <w:rFonts w:ascii="Arial" w:eastAsia="Calibri" w:hAnsi="Arial" w:cs="Arial"/>
          <w:noProof/>
          <w:sz w:val="24"/>
          <w:szCs w:val="24"/>
          <w:lang w:val="en-GB"/>
        </w:rPr>
        <w:t>£48,000</w:t>
      </w:r>
    </w:p>
    <w:p w14:paraId="3459777B" w14:textId="77777777" w:rsidR="00EE6518" w:rsidRPr="00890D8E" w:rsidRDefault="00EE6518" w:rsidP="00EE6518">
      <w:pPr>
        <w:pStyle w:val="ListParagraph"/>
        <w:numPr>
          <w:ilvl w:val="0"/>
          <w:numId w:val="15"/>
        </w:numPr>
        <w:rPr>
          <w:rFonts w:ascii="Arial" w:eastAsia="Calibri" w:hAnsi="Arial" w:cs="Arial"/>
          <w:noProof/>
          <w:sz w:val="24"/>
          <w:szCs w:val="24"/>
          <w:highlight w:val="yellow"/>
          <w:lang w:val="en-GB"/>
        </w:rPr>
      </w:pPr>
      <w:r w:rsidRPr="00890D8E">
        <w:rPr>
          <w:rFonts w:ascii="Arial" w:eastAsia="Calibri" w:hAnsi="Arial" w:cs="Arial"/>
          <w:noProof/>
          <w:sz w:val="24"/>
          <w:szCs w:val="24"/>
          <w:highlight w:val="yellow"/>
          <w:lang w:val="en-GB"/>
        </w:rPr>
        <w:t>£60,000</w:t>
      </w:r>
    </w:p>
    <w:p w14:paraId="67497F8D" w14:textId="77777777" w:rsidR="00EE6518" w:rsidRPr="00F763BE" w:rsidRDefault="00EE6518" w:rsidP="00EE6518">
      <w:pPr>
        <w:pStyle w:val="ListParagraph"/>
        <w:numPr>
          <w:ilvl w:val="0"/>
          <w:numId w:val="15"/>
        </w:numPr>
        <w:rPr>
          <w:rFonts w:ascii="Arial" w:eastAsia="Calibri" w:hAnsi="Arial" w:cs="Arial"/>
          <w:b/>
          <w:bCs/>
          <w:sz w:val="24"/>
          <w:szCs w:val="24"/>
        </w:rPr>
      </w:pPr>
      <w:r w:rsidRPr="00F763BE">
        <w:rPr>
          <w:rFonts w:ascii="Arial" w:eastAsia="Calibri" w:hAnsi="Arial" w:cs="Arial"/>
          <w:noProof/>
          <w:sz w:val="24"/>
          <w:szCs w:val="24"/>
          <w:lang w:val="en-GB"/>
        </w:rPr>
        <w:t>£35,000</w:t>
      </w:r>
    </w:p>
    <w:p w14:paraId="09AF2436"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1F0CD2E2" w14:textId="11999D4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Question 9</w:t>
      </w:r>
    </w:p>
    <w:p w14:paraId="4A02E278" w14:textId="7777777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Which of the following IS NOT a functional budget?</w:t>
      </w:r>
    </w:p>
    <w:p w14:paraId="6BB7028A" w14:textId="77777777" w:rsidR="00EE6518" w:rsidRPr="00F763BE" w:rsidRDefault="00EE6518" w:rsidP="00EE6518">
      <w:pPr>
        <w:pStyle w:val="ListParagraph"/>
        <w:numPr>
          <w:ilvl w:val="0"/>
          <w:numId w:val="16"/>
        </w:numPr>
        <w:rPr>
          <w:rFonts w:ascii="Arial" w:eastAsia="Calibri" w:hAnsi="Arial" w:cs="Arial"/>
          <w:noProof/>
          <w:sz w:val="24"/>
          <w:szCs w:val="24"/>
          <w:lang w:val="en-GB"/>
        </w:rPr>
      </w:pPr>
      <w:r w:rsidRPr="00F763BE">
        <w:rPr>
          <w:rFonts w:ascii="Arial" w:eastAsia="Calibri" w:hAnsi="Arial" w:cs="Arial"/>
          <w:noProof/>
          <w:sz w:val="24"/>
          <w:szCs w:val="24"/>
          <w:lang w:val="en-GB"/>
        </w:rPr>
        <w:t>Distribution Cost Budget</w:t>
      </w:r>
    </w:p>
    <w:p w14:paraId="66E94604" w14:textId="77777777" w:rsidR="00EE6518" w:rsidRPr="00F763BE" w:rsidRDefault="00EE6518" w:rsidP="00EE6518">
      <w:pPr>
        <w:pStyle w:val="ListParagraph"/>
        <w:numPr>
          <w:ilvl w:val="0"/>
          <w:numId w:val="16"/>
        </w:numPr>
        <w:rPr>
          <w:rFonts w:ascii="Arial" w:eastAsia="Calibri" w:hAnsi="Arial" w:cs="Arial"/>
          <w:noProof/>
          <w:sz w:val="24"/>
          <w:szCs w:val="24"/>
          <w:lang w:val="en-GB"/>
        </w:rPr>
      </w:pPr>
      <w:r w:rsidRPr="00F763BE">
        <w:rPr>
          <w:rFonts w:ascii="Arial" w:eastAsia="Calibri" w:hAnsi="Arial" w:cs="Arial"/>
          <w:noProof/>
          <w:sz w:val="24"/>
          <w:szCs w:val="24"/>
          <w:lang w:val="en-GB"/>
        </w:rPr>
        <w:t>Selling Cost Budget</w:t>
      </w:r>
    </w:p>
    <w:p w14:paraId="1E2FF839" w14:textId="77777777" w:rsidR="00EE6518" w:rsidRPr="00F763BE" w:rsidRDefault="00EE6518" w:rsidP="00EE6518">
      <w:pPr>
        <w:pStyle w:val="ListParagraph"/>
        <w:numPr>
          <w:ilvl w:val="0"/>
          <w:numId w:val="16"/>
        </w:numPr>
        <w:rPr>
          <w:rFonts w:ascii="Arial" w:eastAsia="Calibri" w:hAnsi="Arial" w:cs="Arial"/>
          <w:noProof/>
          <w:sz w:val="24"/>
          <w:szCs w:val="24"/>
          <w:lang w:val="en-GB"/>
        </w:rPr>
      </w:pPr>
      <w:r w:rsidRPr="005E1ED2">
        <w:rPr>
          <w:rFonts w:ascii="Arial" w:eastAsia="Calibri" w:hAnsi="Arial" w:cs="Arial"/>
          <w:noProof/>
          <w:sz w:val="24"/>
          <w:szCs w:val="24"/>
          <w:highlight w:val="yellow"/>
          <w:lang w:val="en-GB"/>
        </w:rPr>
        <w:t>Cash Budget</w:t>
      </w:r>
    </w:p>
    <w:p w14:paraId="31526458" w14:textId="77777777" w:rsidR="00EE6518" w:rsidRPr="00F763BE" w:rsidRDefault="00EE6518" w:rsidP="00EE6518">
      <w:pPr>
        <w:pStyle w:val="ListParagraph"/>
        <w:numPr>
          <w:ilvl w:val="0"/>
          <w:numId w:val="16"/>
        </w:numPr>
        <w:rPr>
          <w:rFonts w:ascii="Arial" w:eastAsia="Calibri" w:hAnsi="Arial" w:cs="Arial"/>
          <w:noProof/>
          <w:sz w:val="24"/>
          <w:szCs w:val="24"/>
          <w:lang w:val="en-GB"/>
        </w:rPr>
      </w:pPr>
      <w:r w:rsidRPr="00F763BE">
        <w:rPr>
          <w:rFonts w:ascii="Arial" w:eastAsia="Calibri" w:hAnsi="Arial" w:cs="Arial"/>
          <w:noProof/>
          <w:sz w:val="24"/>
          <w:szCs w:val="24"/>
          <w:lang w:val="en-GB"/>
        </w:rPr>
        <w:t>Production Budget</w:t>
      </w:r>
    </w:p>
    <w:p w14:paraId="40E0624E"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7B28181C" w14:textId="1F56A26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Question 10</w:t>
      </w:r>
    </w:p>
    <w:p w14:paraId="4C31D8D7" w14:textId="7777777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 xml:space="preserve">True Limited sells various types of Food Bags which it currently buys from Bags Global for £98 each. True Limited is considering manufacturing the Food Bags in-house. The following costs have been established for the in-house manufacturing </w:t>
      </w:r>
      <w:r w:rsidRPr="00F763BE">
        <w:rPr>
          <w:rFonts w:ascii="Arial" w:eastAsia="Calibri" w:hAnsi="Arial" w:cs="Arial"/>
          <w:b/>
          <w:bCs/>
          <w:noProof/>
          <w:sz w:val="24"/>
          <w:szCs w:val="24"/>
          <w:lang w:val="en-GB"/>
        </w:rPr>
        <w:lastRenderedPageBreak/>
        <w:t>proposal:</w:t>
      </w:r>
      <w:bookmarkStart w:id="1" w:name="_MON_1728593350"/>
      <w:bookmarkEnd w:id="1"/>
      <w:r w:rsidRPr="00F763BE">
        <w:rPr>
          <w:rFonts w:ascii="Arial" w:eastAsia="Calibri" w:hAnsi="Arial" w:cs="Arial"/>
          <w:b/>
          <w:bCs/>
          <w:noProof/>
          <w:sz w:val="24"/>
          <w:szCs w:val="24"/>
          <w:lang w:val="en-GB"/>
        </w:rPr>
        <w:object w:dxaOrig="9488" w:dyaOrig="3413" w14:anchorId="665298CB">
          <v:shape id="_x0000_i1026" type="#_x0000_t75" style="width:474pt;height:171.3pt" o:ole="">
            <v:imagedata r:id="rId12" o:title=""/>
          </v:shape>
          <o:OLEObject Type="Embed" ProgID="Excel.Sheet.12" ShapeID="_x0000_i1026" DrawAspect="Content" ObjectID="_1740473759" r:id="rId13"/>
        </w:object>
      </w:r>
    </w:p>
    <w:p w14:paraId="2F5894E3" w14:textId="77777777" w:rsidR="00EE6518" w:rsidRPr="00F763BE" w:rsidRDefault="00EE6518" w:rsidP="00EE6518">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Given the information above and applying marginal costing, what should True Limited do?</w:t>
      </w:r>
    </w:p>
    <w:p w14:paraId="745487B4" w14:textId="77777777" w:rsidR="00EE6518" w:rsidRPr="00930C66" w:rsidRDefault="00EE6518" w:rsidP="00EE6518">
      <w:pPr>
        <w:pStyle w:val="ListParagraph"/>
        <w:numPr>
          <w:ilvl w:val="0"/>
          <w:numId w:val="17"/>
        </w:numPr>
        <w:rPr>
          <w:rFonts w:ascii="Arial" w:eastAsia="Calibri" w:hAnsi="Arial" w:cs="Arial"/>
          <w:noProof/>
          <w:sz w:val="24"/>
          <w:szCs w:val="24"/>
          <w:highlight w:val="yellow"/>
          <w:lang w:val="en-GB"/>
        </w:rPr>
      </w:pPr>
      <w:r w:rsidRPr="00930C66">
        <w:rPr>
          <w:rFonts w:ascii="Arial" w:eastAsia="Calibri" w:hAnsi="Arial" w:cs="Arial"/>
          <w:noProof/>
          <w:sz w:val="24"/>
          <w:szCs w:val="24"/>
          <w:highlight w:val="yellow"/>
          <w:lang w:val="en-GB"/>
        </w:rPr>
        <w:t>Continue buying the Food Bags from Bags Global because it is cheaper (only £98) than making the bags in-house</w:t>
      </w:r>
    </w:p>
    <w:p w14:paraId="69E6E9EB" w14:textId="1AEE983E" w:rsidR="00EE6518" w:rsidRPr="00F763BE" w:rsidRDefault="00EE6518" w:rsidP="00EE6518">
      <w:pPr>
        <w:pStyle w:val="ListParagraph"/>
        <w:numPr>
          <w:ilvl w:val="0"/>
          <w:numId w:val="17"/>
        </w:numPr>
        <w:rPr>
          <w:rFonts w:ascii="Arial" w:eastAsia="Calibri" w:hAnsi="Arial" w:cs="Arial"/>
          <w:noProof/>
          <w:sz w:val="24"/>
          <w:szCs w:val="24"/>
          <w:lang w:val="en-GB"/>
        </w:rPr>
      </w:pPr>
      <w:r w:rsidRPr="00F763BE">
        <w:rPr>
          <w:rFonts w:ascii="Arial" w:eastAsia="Calibri" w:hAnsi="Arial" w:cs="Arial"/>
          <w:noProof/>
          <w:sz w:val="24"/>
          <w:szCs w:val="24"/>
          <w:lang w:val="en-GB"/>
        </w:rPr>
        <w:t xml:space="preserve">Make the </w:t>
      </w:r>
      <w:r w:rsidR="00087396" w:rsidRPr="00F763BE">
        <w:rPr>
          <w:rFonts w:ascii="Arial" w:eastAsia="Calibri" w:hAnsi="Arial" w:cs="Arial"/>
          <w:noProof/>
          <w:sz w:val="24"/>
          <w:szCs w:val="24"/>
          <w:lang w:val="en-GB"/>
        </w:rPr>
        <w:t>Food</w:t>
      </w:r>
      <w:r w:rsidRPr="00F763BE">
        <w:rPr>
          <w:rFonts w:ascii="Arial" w:eastAsia="Calibri" w:hAnsi="Arial" w:cs="Arial"/>
          <w:noProof/>
          <w:sz w:val="24"/>
          <w:szCs w:val="24"/>
          <w:lang w:val="en-GB"/>
        </w:rPr>
        <w:t xml:space="preserve"> Bags in-hous</w:t>
      </w:r>
      <w:r w:rsidR="003A14EE" w:rsidRPr="00F763BE">
        <w:rPr>
          <w:rFonts w:ascii="Arial" w:eastAsia="Calibri" w:hAnsi="Arial" w:cs="Arial"/>
          <w:noProof/>
          <w:sz w:val="24"/>
          <w:szCs w:val="24"/>
          <w:lang w:val="en-GB"/>
        </w:rPr>
        <w:t>e</w:t>
      </w:r>
    </w:p>
    <w:p w14:paraId="5AA8BB01" w14:textId="77777777" w:rsidR="00EE6518" w:rsidRPr="00F763BE" w:rsidRDefault="00EE6518" w:rsidP="00EE6518">
      <w:pPr>
        <w:pStyle w:val="ListParagraph"/>
        <w:numPr>
          <w:ilvl w:val="0"/>
          <w:numId w:val="17"/>
        </w:numPr>
        <w:rPr>
          <w:rFonts w:ascii="Arial" w:eastAsia="Calibri" w:hAnsi="Arial" w:cs="Arial"/>
          <w:noProof/>
          <w:sz w:val="24"/>
          <w:szCs w:val="24"/>
          <w:lang w:val="en-GB"/>
        </w:rPr>
      </w:pPr>
      <w:r w:rsidRPr="00F763BE">
        <w:rPr>
          <w:rFonts w:ascii="Arial" w:eastAsia="Calibri" w:hAnsi="Arial" w:cs="Arial"/>
          <w:noProof/>
          <w:sz w:val="24"/>
          <w:szCs w:val="24"/>
          <w:lang w:val="en-GB"/>
        </w:rPr>
        <w:t>None of the above</w:t>
      </w:r>
    </w:p>
    <w:p w14:paraId="291D0EAF" w14:textId="2C8460C7" w:rsidR="00CE6C4B" w:rsidRPr="00F763BE" w:rsidRDefault="00A55706" w:rsidP="00A55706">
      <w:pPr>
        <w:rPr>
          <w:rFonts w:ascii="Arial" w:eastAsia="Calibri" w:hAnsi="Arial" w:cs="Arial"/>
          <w:b/>
          <w:bCs/>
          <w:sz w:val="24"/>
          <w:szCs w:val="24"/>
        </w:rPr>
      </w:pPr>
      <w:r w:rsidRPr="00F763BE">
        <w:rPr>
          <w:rFonts w:ascii="Arial" w:eastAsia="Calibri" w:hAnsi="Arial" w:cs="Arial"/>
          <w:b/>
          <w:bCs/>
          <w:sz w:val="24"/>
          <w:szCs w:val="24"/>
        </w:rPr>
        <w:t>---------------------------------------------------------------------------------------------------------------------</w:t>
      </w:r>
    </w:p>
    <w:p w14:paraId="6DDCEC01" w14:textId="26413D55" w:rsidR="00CE6C4B" w:rsidRPr="00F763BE" w:rsidRDefault="00CE6C4B" w:rsidP="2821F7B7">
      <w:pPr>
        <w:rPr>
          <w:rFonts w:ascii="Arial" w:eastAsia="Calibri" w:hAnsi="Arial" w:cs="Arial"/>
          <w:b/>
          <w:bCs/>
          <w:sz w:val="24"/>
          <w:szCs w:val="24"/>
        </w:rPr>
      </w:pPr>
      <w:r w:rsidRPr="00F763BE">
        <w:rPr>
          <w:rFonts w:ascii="Arial" w:eastAsia="Calibri" w:hAnsi="Arial" w:cs="Arial"/>
          <w:b/>
          <w:bCs/>
          <w:sz w:val="24"/>
          <w:szCs w:val="24"/>
        </w:rPr>
        <w:t>Question 11</w:t>
      </w:r>
    </w:p>
    <w:p w14:paraId="1E79DF74" w14:textId="4A9D798D" w:rsidR="00525A77" w:rsidRPr="00F763BE" w:rsidRDefault="00525A77" w:rsidP="00525A77">
      <w:pPr>
        <w:rPr>
          <w:rFonts w:ascii="Arial" w:eastAsia="Calibri" w:hAnsi="Arial" w:cs="Arial"/>
          <w:b/>
          <w:bCs/>
          <w:sz w:val="24"/>
          <w:szCs w:val="24"/>
        </w:rPr>
      </w:pPr>
      <w:r w:rsidRPr="00F763BE">
        <w:rPr>
          <w:rFonts w:ascii="Arial" w:eastAsia="Calibri" w:hAnsi="Arial" w:cs="Arial"/>
          <w:b/>
          <w:bCs/>
          <w:sz w:val="24"/>
          <w:szCs w:val="24"/>
        </w:rPr>
        <w:t xml:space="preserve">Lisa has been approached by Mary in her Beauty Spa offering to pay her £22 for manicure. Her normal charge is £35. Lisa’s costs include the following: </w:t>
      </w:r>
    </w:p>
    <w:p w14:paraId="6C94A7E2" w14:textId="77777777" w:rsidR="00525A77" w:rsidRPr="00F763BE" w:rsidRDefault="00525A77" w:rsidP="00F62C96">
      <w:pPr>
        <w:pStyle w:val="ListParagraph"/>
        <w:numPr>
          <w:ilvl w:val="0"/>
          <w:numId w:val="19"/>
        </w:numPr>
        <w:rPr>
          <w:rFonts w:ascii="Arial" w:eastAsia="Calibri" w:hAnsi="Arial" w:cs="Arial"/>
          <w:b/>
          <w:bCs/>
          <w:sz w:val="24"/>
          <w:szCs w:val="24"/>
        </w:rPr>
      </w:pPr>
      <w:r w:rsidRPr="00F763BE">
        <w:rPr>
          <w:rFonts w:ascii="Arial" w:eastAsia="Calibri" w:hAnsi="Arial" w:cs="Arial"/>
          <w:b/>
          <w:bCs/>
          <w:sz w:val="24"/>
          <w:szCs w:val="24"/>
        </w:rPr>
        <w:t xml:space="preserve">Material including extension nails, polish and glue £11, </w:t>
      </w:r>
    </w:p>
    <w:p w14:paraId="0A5583EB" w14:textId="77777777" w:rsidR="00525A77" w:rsidRPr="00F763BE" w:rsidRDefault="00525A77" w:rsidP="00F62C96">
      <w:pPr>
        <w:pStyle w:val="ListParagraph"/>
        <w:numPr>
          <w:ilvl w:val="0"/>
          <w:numId w:val="19"/>
        </w:numPr>
        <w:rPr>
          <w:rFonts w:ascii="Arial" w:eastAsia="Calibri" w:hAnsi="Arial" w:cs="Arial"/>
          <w:b/>
          <w:bCs/>
          <w:sz w:val="24"/>
          <w:szCs w:val="24"/>
        </w:rPr>
      </w:pPr>
      <w:proofErr w:type="spellStart"/>
      <w:r w:rsidRPr="00F763BE">
        <w:rPr>
          <w:rFonts w:ascii="Arial" w:eastAsia="Calibri" w:hAnsi="Arial" w:cs="Arial"/>
          <w:b/>
          <w:bCs/>
          <w:sz w:val="24"/>
          <w:szCs w:val="24"/>
        </w:rPr>
        <w:t>Labour</w:t>
      </w:r>
      <w:proofErr w:type="spellEnd"/>
      <w:r w:rsidRPr="00F763BE">
        <w:rPr>
          <w:rFonts w:ascii="Arial" w:eastAsia="Calibri" w:hAnsi="Arial" w:cs="Arial"/>
          <w:b/>
          <w:bCs/>
          <w:sz w:val="24"/>
          <w:szCs w:val="24"/>
        </w:rPr>
        <w:t xml:space="preserve"> chargeable at £5 per hour</w:t>
      </w:r>
    </w:p>
    <w:p w14:paraId="3F5DB720" w14:textId="359A4F9B" w:rsidR="00525A77" w:rsidRPr="00F763BE" w:rsidRDefault="00525A77" w:rsidP="00F62C96">
      <w:pPr>
        <w:pStyle w:val="ListParagraph"/>
        <w:numPr>
          <w:ilvl w:val="0"/>
          <w:numId w:val="19"/>
        </w:numPr>
        <w:rPr>
          <w:rFonts w:ascii="Arial" w:eastAsia="Calibri" w:hAnsi="Arial" w:cs="Arial"/>
          <w:b/>
          <w:bCs/>
          <w:sz w:val="24"/>
          <w:szCs w:val="24"/>
        </w:rPr>
      </w:pPr>
      <w:r w:rsidRPr="00F763BE">
        <w:rPr>
          <w:rFonts w:ascii="Arial" w:eastAsia="Calibri" w:hAnsi="Arial" w:cs="Arial"/>
          <w:b/>
          <w:bCs/>
          <w:sz w:val="24"/>
          <w:szCs w:val="24"/>
        </w:rPr>
        <w:t xml:space="preserve">Rent for the month £400 absorbed at £5 per client </w:t>
      </w:r>
      <w:proofErr w:type="gramStart"/>
      <w:r w:rsidRPr="00F763BE">
        <w:rPr>
          <w:rFonts w:ascii="Arial" w:eastAsia="Calibri" w:hAnsi="Arial" w:cs="Arial"/>
          <w:b/>
          <w:bCs/>
          <w:sz w:val="24"/>
          <w:szCs w:val="24"/>
        </w:rPr>
        <w:t>served</w:t>
      </w:r>
      <w:proofErr w:type="gramEnd"/>
    </w:p>
    <w:p w14:paraId="4F337FE5" w14:textId="77777777" w:rsidR="00525A77" w:rsidRPr="00F763BE" w:rsidRDefault="00525A77" w:rsidP="00F62C96">
      <w:pPr>
        <w:pStyle w:val="ListParagraph"/>
        <w:numPr>
          <w:ilvl w:val="0"/>
          <w:numId w:val="19"/>
        </w:numPr>
        <w:rPr>
          <w:rFonts w:ascii="Arial" w:eastAsia="Calibri" w:hAnsi="Arial" w:cs="Arial"/>
          <w:b/>
          <w:bCs/>
          <w:sz w:val="24"/>
          <w:szCs w:val="24"/>
        </w:rPr>
      </w:pPr>
      <w:r w:rsidRPr="00F763BE">
        <w:rPr>
          <w:rFonts w:ascii="Arial" w:eastAsia="Calibri" w:hAnsi="Arial" w:cs="Arial"/>
          <w:b/>
          <w:bCs/>
          <w:sz w:val="24"/>
          <w:szCs w:val="24"/>
        </w:rPr>
        <w:t>Once off Disposable towels £4</w:t>
      </w:r>
    </w:p>
    <w:p w14:paraId="22B1D3A0" w14:textId="1C34A1CE" w:rsidR="00525A77" w:rsidRPr="00F763BE" w:rsidRDefault="00525A77" w:rsidP="00525A77">
      <w:pPr>
        <w:ind w:left="360"/>
        <w:rPr>
          <w:rFonts w:ascii="Arial" w:eastAsia="Calibri" w:hAnsi="Arial" w:cs="Arial"/>
          <w:b/>
          <w:bCs/>
          <w:sz w:val="24"/>
          <w:szCs w:val="24"/>
        </w:rPr>
      </w:pPr>
      <w:r w:rsidRPr="00F763BE">
        <w:rPr>
          <w:rFonts w:ascii="Arial" w:eastAsia="Calibri" w:hAnsi="Arial" w:cs="Arial"/>
          <w:b/>
          <w:bCs/>
          <w:sz w:val="24"/>
          <w:szCs w:val="24"/>
        </w:rPr>
        <w:t>Which of the following is not relevant for Lisa’s decision?</w:t>
      </w:r>
    </w:p>
    <w:p w14:paraId="1B1066F6" w14:textId="1C998A2C" w:rsidR="00525A77" w:rsidRPr="00F763BE" w:rsidRDefault="00525A77" w:rsidP="00F62C96">
      <w:pPr>
        <w:pStyle w:val="ListParagraph"/>
        <w:numPr>
          <w:ilvl w:val="0"/>
          <w:numId w:val="4"/>
        </w:numPr>
        <w:rPr>
          <w:rFonts w:ascii="Arial" w:eastAsiaTheme="minorEastAsia" w:hAnsi="Arial" w:cs="Arial"/>
          <w:sz w:val="24"/>
          <w:szCs w:val="24"/>
        </w:rPr>
      </w:pPr>
      <w:r w:rsidRPr="00F763BE">
        <w:rPr>
          <w:rFonts w:ascii="Arial" w:eastAsia="Calibri" w:hAnsi="Arial" w:cs="Arial"/>
          <w:sz w:val="24"/>
          <w:szCs w:val="24"/>
        </w:rPr>
        <w:t>Material costs</w:t>
      </w:r>
    </w:p>
    <w:p w14:paraId="5F4AA9EE" w14:textId="715DF7BC" w:rsidR="00525A77" w:rsidRPr="00F763BE" w:rsidRDefault="00525A77" w:rsidP="00F62C96">
      <w:pPr>
        <w:pStyle w:val="ListParagraph"/>
        <w:numPr>
          <w:ilvl w:val="0"/>
          <w:numId w:val="4"/>
        </w:numPr>
        <w:rPr>
          <w:rFonts w:ascii="Arial" w:eastAsiaTheme="minorEastAsia" w:hAnsi="Arial" w:cs="Arial"/>
          <w:sz w:val="24"/>
          <w:szCs w:val="24"/>
        </w:rPr>
      </w:pPr>
      <w:proofErr w:type="spellStart"/>
      <w:r w:rsidRPr="00F763BE">
        <w:rPr>
          <w:rFonts w:ascii="Arial" w:eastAsia="Calibri" w:hAnsi="Arial" w:cs="Arial"/>
          <w:sz w:val="24"/>
          <w:szCs w:val="24"/>
        </w:rPr>
        <w:t>Labour</w:t>
      </w:r>
      <w:proofErr w:type="spellEnd"/>
      <w:r w:rsidRPr="00F763BE">
        <w:rPr>
          <w:rFonts w:ascii="Arial" w:eastAsia="Calibri" w:hAnsi="Arial" w:cs="Arial"/>
          <w:sz w:val="24"/>
          <w:szCs w:val="24"/>
        </w:rPr>
        <w:t xml:space="preserve"> costs</w:t>
      </w:r>
    </w:p>
    <w:p w14:paraId="4E660300" w14:textId="1D4281BD" w:rsidR="00525A77" w:rsidRPr="00F763BE" w:rsidRDefault="00525A77" w:rsidP="00F62C96">
      <w:pPr>
        <w:pStyle w:val="ListParagraph"/>
        <w:numPr>
          <w:ilvl w:val="0"/>
          <w:numId w:val="4"/>
        </w:numPr>
        <w:rPr>
          <w:rFonts w:ascii="Arial" w:eastAsiaTheme="minorEastAsia" w:hAnsi="Arial" w:cs="Arial"/>
          <w:sz w:val="24"/>
          <w:szCs w:val="24"/>
        </w:rPr>
      </w:pPr>
      <w:r w:rsidRPr="00F763BE">
        <w:rPr>
          <w:rFonts w:ascii="Arial" w:eastAsia="Calibri" w:hAnsi="Arial" w:cs="Arial"/>
          <w:sz w:val="24"/>
          <w:szCs w:val="24"/>
        </w:rPr>
        <w:t xml:space="preserve">Rent </w:t>
      </w:r>
      <w:proofErr w:type="gramStart"/>
      <w:r w:rsidRPr="00F763BE">
        <w:rPr>
          <w:rFonts w:ascii="Arial" w:eastAsia="Calibri" w:hAnsi="Arial" w:cs="Arial"/>
          <w:sz w:val="24"/>
          <w:szCs w:val="24"/>
        </w:rPr>
        <w:t>cost</w:t>
      </w:r>
      <w:proofErr w:type="gramEnd"/>
    </w:p>
    <w:p w14:paraId="56D78A9D" w14:textId="39715C70" w:rsidR="00E35DB4" w:rsidRPr="0074162E" w:rsidRDefault="00525A77" w:rsidP="00F62C96">
      <w:pPr>
        <w:pStyle w:val="ListParagraph"/>
        <w:numPr>
          <w:ilvl w:val="0"/>
          <w:numId w:val="4"/>
        </w:numPr>
        <w:rPr>
          <w:rFonts w:ascii="Arial" w:eastAsia="Calibri" w:hAnsi="Arial" w:cs="Arial"/>
          <w:sz w:val="24"/>
          <w:szCs w:val="24"/>
          <w:highlight w:val="yellow"/>
        </w:rPr>
      </w:pPr>
      <w:r w:rsidRPr="0074162E">
        <w:rPr>
          <w:rFonts w:ascii="Arial" w:eastAsia="Calibri" w:hAnsi="Arial" w:cs="Arial"/>
          <w:sz w:val="24"/>
          <w:szCs w:val="24"/>
          <w:highlight w:val="yellow"/>
        </w:rPr>
        <w:t>Disposable towels</w:t>
      </w:r>
    </w:p>
    <w:p w14:paraId="49C739A4" w14:textId="77777777" w:rsidR="00A55706" w:rsidRPr="00F763BE" w:rsidRDefault="00A55706" w:rsidP="00A55706">
      <w:pPr>
        <w:rPr>
          <w:rFonts w:ascii="Arial" w:eastAsia="Calibri" w:hAnsi="Arial" w:cs="Arial"/>
          <w:b/>
          <w:bCs/>
          <w:sz w:val="24"/>
          <w:szCs w:val="24"/>
        </w:rPr>
      </w:pPr>
      <w:r w:rsidRPr="00F763BE">
        <w:rPr>
          <w:rFonts w:ascii="Arial" w:eastAsia="Calibri" w:hAnsi="Arial" w:cs="Arial"/>
          <w:b/>
          <w:bCs/>
          <w:sz w:val="24"/>
          <w:szCs w:val="24"/>
        </w:rPr>
        <w:t>---------------------------------------------------------------------------------------------------------------------</w:t>
      </w:r>
    </w:p>
    <w:p w14:paraId="38A025A0" w14:textId="77777777" w:rsidR="00F9262F" w:rsidRPr="00F763BE" w:rsidRDefault="00F9262F" w:rsidP="00E35DB4">
      <w:pPr>
        <w:rPr>
          <w:rFonts w:ascii="Arial" w:eastAsia="Calibri" w:hAnsi="Arial" w:cs="Arial"/>
          <w:b/>
          <w:bCs/>
          <w:sz w:val="24"/>
          <w:szCs w:val="24"/>
        </w:rPr>
      </w:pPr>
    </w:p>
    <w:p w14:paraId="39ADB804" w14:textId="77777777" w:rsidR="00F9262F" w:rsidRPr="00F763BE" w:rsidRDefault="00F9262F" w:rsidP="00E35DB4">
      <w:pPr>
        <w:rPr>
          <w:rFonts w:ascii="Arial" w:eastAsia="Calibri" w:hAnsi="Arial" w:cs="Arial"/>
          <w:b/>
          <w:bCs/>
          <w:sz w:val="24"/>
          <w:szCs w:val="24"/>
        </w:rPr>
      </w:pPr>
    </w:p>
    <w:p w14:paraId="41080562" w14:textId="77777777" w:rsidR="00F9262F" w:rsidRPr="00F763BE" w:rsidRDefault="00F9262F" w:rsidP="00E35DB4">
      <w:pPr>
        <w:rPr>
          <w:rFonts w:ascii="Arial" w:eastAsia="Calibri" w:hAnsi="Arial" w:cs="Arial"/>
          <w:b/>
          <w:bCs/>
          <w:sz w:val="24"/>
          <w:szCs w:val="24"/>
        </w:rPr>
      </w:pPr>
    </w:p>
    <w:p w14:paraId="3FDBF973" w14:textId="77777777" w:rsidR="00F9262F" w:rsidRPr="00F763BE" w:rsidRDefault="00F9262F" w:rsidP="00E35DB4">
      <w:pPr>
        <w:rPr>
          <w:rFonts w:ascii="Arial" w:eastAsia="Calibri" w:hAnsi="Arial" w:cs="Arial"/>
          <w:b/>
          <w:bCs/>
          <w:sz w:val="24"/>
          <w:szCs w:val="24"/>
        </w:rPr>
      </w:pPr>
    </w:p>
    <w:p w14:paraId="3B4EBD01" w14:textId="77777777" w:rsidR="00F9262F" w:rsidRPr="00F763BE" w:rsidRDefault="00F9262F" w:rsidP="00E35DB4">
      <w:pPr>
        <w:rPr>
          <w:rFonts w:ascii="Arial" w:eastAsia="Calibri" w:hAnsi="Arial" w:cs="Arial"/>
          <w:b/>
          <w:bCs/>
          <w:sz w:val="24"/>
          <w:szCs w:val="24"/>
        </w:rPr>
      </w:pPr>
    </w:p>
    <w:p w14:paraId="766C5784" w14:textId="74FD7A6E" w:rsidR="00E35DB4" w:rsidRPr="00F763BE" w:rsidRDefault="00E35DB4" w:rsidP="00E35DB4">
      <w:pPr>
        <w:rPr>
          <w:rFonts w:ascii="Arial" w:eastAsia="Calibri" w:hAnsi="Arial" w:cs="Arial"/>
          <w:b/>
          <w:bCs/>
          <w:sz w:val="24"/>
          <w:szCs w:val="24"/>
        </w:rPr>
      </w:pPr>
      <w:r w:rsidRPr="00F763BE">
        <w:rPr>
          <w:rFonts w:ascii="Arial" w:eastAsia="Calibri" w:hAnsi="Arial" w:cs="Arial"/>
          <w:b/>
          <w:bCs/>
          <w:sz w:val="24"/>
          <w:szCs w:val="24"/>
        </w:rPr>
        <w:t>Question 12</w:t>
      </w:r>
    </w:p>
    <w:p w14:paraId="0DDEF428" w14:textId="21568B5A" w:rsidR="00E35DB4" w:rsidRPr="00F763BE" w:rsidRDefault="00E35DB4" w:rsidP="2821F7B7">
      <w:pPr>
        <w:rPr>
          <w:rFonts w:ascii="Arial" w:eastAsia="Calibri" w:hAnsi="Arial" w:cs="Arial"/>
          <w:sz w:val="24"/>
          <w:szCs w:val="24"/>
        </w:rPr>
      </w:pPr>
      <w:r w:rsidRPr="00F763BE">
        <w:rPr>
          <w:rFonts w:ascii="Arial" w:eastAsia="Calibri" w:hAnsi="Arial" w:cs="Arial"/>
          <w:sz w:val="24"/>
          <w:szCs w:val="24"/>
        </w:rPr>
        <w:t>The graph below represents costs against activity level:</w:t>
      </w:r>
    </w:p>
    <w:p w14:paraId="102CC1FB" w14:textId="44213271" w:rsidR="00E35DB4" w:rsidRPr="00F763BE" w:rsidRDefault="00E35DB4" w:rsidP="2821F7B7">
      <w:pPr>
        <w:rPr>
          <w:rFonts w:ascii="Arial" w:eastAsia="Calibri" w:hAnsi="Arial" w:cs="Arial"/>
          <w:sz w:val="24"/>
          <w:szCs w:val="24"/>
        </w:rPr>
      </w:pPr>
      <w:r w:rsidRPr="00F763BE">
        <w:rPr>
          <w:rFonts w:ascii="Arial" w:eastAsia="Calibri" w:hAnsi="Arial" w:cs="Arial"/>
          <w:noProof/>
          <w:sz w:val="24"/>
          <w:szCs w:val="24"/>
        </w:rPr>
        <w:drawing>
          <wp:inline distT="0" distB="0" distL="0" distR="0" wp14:anchorId="3207ABB7" wp14:editId="6B535E59">
            <wp:extent cx="2997354" cy="166378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997354" cy="1663786"/>
                    </a:xfrm>
                    <a:prstGeom prst="rect">
                      <a:avLst/>
                    </a:prstGeom>
                  </pic:spPr>
                </pic:pic>
              </a:graphicData>
            </a:graphic>
          </wp:inline>
        </w:drawing>
      </w:r>
    </w:p>
    <w:p w14:paraId="3BC7FE34" w14:textId="728E3040" w:rsidR="00E35DB4" w:rsidRPr="00F763BE" w:rsidRDefault="00E35DB4" w:rsidP="2821F7B7">
      <w:pPr>
        <w:rPr>
          <w:rFonts w:ascii="Arial" w:eastAsia="Calibri" w:hAnsi="Arial" w:cs="Arial"/>
          <w:b/>
          <w:bCs/>
          <w:sz w:val="24"/>
          <w:szCs w:val="24"/>
        </w:rPr>
      </w:pPr>
      <w:r w:rsidRPr="00F763BE">
        <w:rPr>
          <w:rFonts w:ascii="Arial" w:eastAsia="Calibri" w:hAnsi="Arial" w:cs="Arial"/>
          <w:b/>
          <w:bCs/>
          <w:sz w:val="24"/>
          <w:szCs w:val="24"/>
        </w:rPr>
        <w:t xml:space="preserve">To which of the following costs does the graph </w:t>
      </w:r>
      <w:r w:rsidR="00525A77" w:rsidRPr="00F763BE">
        <w:rPr>
          <w:rFonts w:ascii="Arial" w:eastAsia="Calibri" w:hAnsi="Arial" w:cs="Arial"/>
          <w:b/>
          <w:bCs/>
          <w:sz w:val="24"/>
          <w:szCs w:val="24"/>
        </w:rPr>
        <w:t xml:space="preserve">most likely </w:t>
      </w:r>
      <w:r w:rsidRPr="00F763BE">
        <w:rPr>
          <w:rFonts w:ascii="Arial" w:eastAsia="Calibri" w:hAnsi="Arial" w:cs="Arial"/>
          <w:b/>
          <w:bCs/>
          <w:sz w:val="24"/>
          <w:szCs w:val="24"/>
        </w:rPr>
        <w:t>correspond?</w:t>
      </w:r>
    </w:p>
    <w:p w14:paraId="6861B7F3" w14:textId="3F3428CF" w:rsidR="00E35DB4" w:rsidRPr="00AF4866" w:rsidRDefault="005E03D5" w:rsidP="00F62C96">
      <w:pPr>
        <w:pStyle w:val="ListParagraph"/>
        <w:numPr>
          <w:ilvl w:val="0"/>
          <w:numId w:val="5"/>
        </w:numPr>
        <w:rPr>
          <w:rFonts w:ascii="Arial" w:eastAsia="Calibri" w:hAnsi="Arial" w:cs="Arial"/>
          <w:sz w:val="24"/>
          <w:szCs w:val="24"/>
        </w:rPr>
      </w:pPr>
      <w:r w:rsidRPr="00AF4866">
        <w:rPr>
          <w:rFonts w:ascii="Arial" w:eastAsia="Calibri" w:hAnsi="Arial" w:cs="Arial"/>
          <w:sz w:val="24"/>
          <w:szCs w:val="24"/>
        </w:rPr>
        <w:t xml:space="preserve">Wages of factory staff producing tables being paid per hour of </w:t>
      </w:r>
      <w:proofErr w:type="gramStart"/>
      <w:r w:rsidRPr="00AF4866">
        <w:rPr>
          <w:rFonts w:ascii="Arial" w:eastAsia="Calibri" w:hAnsi="Arial" w:cs="Arial"/>
          <w:sz w:val="24"/>
          <w:szCs w:val="24"/>
        </w:rPr>
        <w:t>work</w:t>
      </w:r>
      <w:proofErr w:type="gramEnd"/>
    </w:p>
    <w:p w14:paraId="2ACCA92D" w14:textId="60D343CB" w:rsidR="00525A77" w:rsidRPr="00AF4866" w:rsidRDefault="00525A77" w:rsidP="00F62C96">
      <w:pPr>
        <w:pStyle w:val="ListParagraph"/>
        <w:numPr>
          <w:ilvl w:val="0"/>
          <w:numId w:val="5"/>
        </w:numPr>
        <w:rPr>
          <w:rFonts w:ascii="Arial" w:eastAsia="Calibri" w:hAnsi="Arial" w:cs="Arial"/>
          <w:sz w:val="24"/>
          <w:szCs w:val="24"/>
          <w:highlight w:val="yellow"/>
        </w:rPr>
      </w:pPr>
      <w:r w:rsidRPr="00AF4866">
        <w:rPr>
          <w:rFonts w:ascii="Arial" w:eastAsia="Calibri" w:hAnsi="Arial" w:cs="Arial"/>
          <w:sz w:val="24"/>
          <w:szCs w:val="24"/>
          <w:highlight w:val="yellow"/>
        </w:rPr>
        <w:t xml:space="preserve">Electricity bill comprising of a monthly fixed charge and a variable charge per </w:t>
      </w:r>
      <w:proofErr w:type="gramStart"/>
      <w:r w:rsidRPr="00AF4866">
        <w:rPr>
          <w:rFonts w:ascii="Arial" w:eastAsia="Calibri" w:hAnsi="Arial" w:cs="Arial"/>
          <w:sz w:val="24"/>
          <w:szCs w:val="24"/>
          <w:highlight w:val="yellow"/>
        </w:rPr>
        <w:t>minute</w:t>
      </w:r>
      <w:proofErr w:type="gramEnd"/>
    </w:p>
    <w:p w14:paraId="4F0E55E1" w14:textId="60D58EC7" w:rsidR="005E03D5" w:rsidRPr="00F763BE" w:rsidRDefault="005E03D5" w:rsidP="00F62C96">
      <w:pPr>
        <w:pStyle w:val="ListParagraph"/>
        <w:numPr>
          <w:ilvl w:val="0"/>
          <w:numId w:val="5"/>
        </w:numPr>
        <w:rPr>
          <w:rFonts w:ascii="Arial" w:eastAsia="Calibri" w:hAnsi="Arial" w:cs="Arial"/>
          <w:sz w:val="24"/>
          <w:szCs w:val="24"/>
        </w:rPr>
      </w:pPr>
      <w:r w:rsidRPr="00F763BE">
        <w:rPr>
          <w:rFonts w:ascii="Arial" w:eastAsia="Calibri" w:hAnsi="Arial" w:cs="Arial"/>
          <w:sz w:val="24"/>
          <w:szCs w:val="24"/>
        </w:rPr>
        <w:t xml:space="preserve">Factory rent payable per </w:t>
      </w:r>
      <w:proofErr w:type="gramStart"/>
      <w:r w:rsidRPr="00F763BE">
        <w:rPr>
          <w:rFonts w:ascii="Arial" w:eastAsia="Calibri" w:hAnsi="Arial" w:cs="Arial"/>
          <w:sz w:val="24"/>
          <w:szCs w:val="24"/>
        </w:rPr>
        <w:t>month</w:t>
      </w:r>
      <w:proofErr w:type="gramEnd"/>
    </w:p>
    <w:p w14:paraId="7BD34653" w14:textId="0E096D54" w:rsidR="005E03D5" w:rsidRPr="00F763BE" w:rsidRDefault="005E03D5" w:rsidP="00F62C96">
      <w:pPr>
        <w:pStyle w:val="ListParagraph"/>
        <w:numPr>
          <w:ilvl w:val="0"/>
          <w:numId w:val="5"/>
        </w:numPr>
        <w:rPr>
          <w:rFonts w:ascii="Arial" w:eastAsia="Calibri" w:hAnsi="Arial" w:cs="Arial"/>
          <w:sz w:val="24"/>
          <w:szCs w:val="24"/>
        </w:rPr>
      </w:pPr>
      <w:r w:rsidRPr="00F763BE">
        <w:rPr>
          <w:rFonts w:ascii="Arial" w:eastAsia="Calibri" w:hAnsi="Arial" w:cs="Arial"/>
          <w:sz w:val="24"/>
          <w:szCs w:val="24"/>
        </w:rPr>
        <w:t>Production Manager’s salary</w:t>
      </w:r>
    </w:p>
    <w:p w14:paraId="34FC5505" w14:textId="77777777" w:rsidR="00A55706" w:rsidRPr="00F763BE" w:rsidRDefault="00A55706" w:rsidP="00A55706">
      <w:pPr>
        <w:rPr>
          <w:rFonts w:ascii="Arial" w:eastAsia="Calibri" w:hAnsi="Arial" w:cs="Arial"/>
          <w:b/>
          <w:bCs/>
          <w:sz w:val="24"/>
          <w:szCs w:val="24"/>
        </w:rPr>
      </w:pPr>
      <w:r w:rsidRPr="00F763BE">
        <w:rPr>
          <w:rFonts w:ascii="Arial" w:eastAsia="Calibri" w:hAnsi="Arial" w:cs="Arial"/>
          <w:b/>
          <w:bCs/>
          <w:sz w:val="24"/>
          <w:szCs w:val="24"/>
        </w:rPr>
        <w:t>---------------------------------------------------------------------------------------------------------------------</w:t>
      </w:r>
    </w:p>
    <w:p w14:paraId="1800E672" w14:textId="106BBB32" w:rsidR="00CE6C4B" w:rsidRPr="00F763BE" w:rsidRDefault="005E03D5" w:rsidP="2821F7B7">
      <w:pPr>
        <w:rPr>
          <w:rFonts w:ascii="Arial" w:eastAsia="Calibri" w:hAnsi="Arial" w:cs="Arial"/>
          <w:b/>
          <w:bCs/>
          <w:sz w:val="24"/>
          <w:szCs w:val="24"/>
        </w:rPr>
      </w:pPr>
      <w:r w:rsidRPr="00F763BE">
        <w:rPr>
          <w:rFonts w:ascii="Arial" w:eastAsia="Calibri" w:hAnsi="Arial" w:cs="Arial"/>
          <w:b/>
          <w:bCs/>
          <w:sz w:val="24"/>
          <w:szCs w:val="24"/>
        </w:rPr>
        <w:t>Question 13</w:t>
      </w:r>
    </w:p>
    <w:p w14:paraId="7FE57FC1" w14:textId="77777777" w:rsidR="001043EB" w:rsidRPr="00812CA6" w:rsidRDefault="001043EB" w:rsidP="00812CA6">
      <w:pPr>
        <w:rPr>
          <w:rFonts w:ascii="Arial" w:eastAsia="Calibri" w:hAnsi="Arial" w:cs="Arial"/>
          <w:b/>
          <w:bCs/>
          <w:sz w:val="24"/>
          <w:szCs w:val="24"/>
        </w:rPr>
      </w:pPr>
      <w:r w:rsidRPr="00812CA6">
        <w:rPr>
          <w:rFonts w:ascii="Arial" w:eastAsia="Calibri" w:hAnsi="Arial" w:cs="Arial"/>
          <w:b/>
          <w:bCs/>
          <w:sz w:val="24"/>
          <w:szCs w:val="24"/>
        </w:rPr>
        <w:t>When using Limiting Factor Analysis, which of the following statement is NOT true?</w:t>
      </w:r>
    </w:p>
    <w:p w14:paraId="22630CFF" w14:textId="77777777" w:rsidR="001043EB" w:rsidRPr="00F763BE" w:rsidRDefault="001043EB" w:rsidP="003E1868">
      <w:pPr>
        <w:pStyle w:val="ListParagraph"/>
        <w:numPr>
          <w:ilvl w:val="0"/>
          <w:numId w:val="29"/>
        </w:numPr>
        <w:rPr>
          <w:rFonts w:ascii="Arial" w:eastAsia="Calibri" w:hAnsi="Arial" w:cs="Arial"/>
          <w:sz w:val="24"/>
          <w:szCs w:val="24"/>
        </w:rPr>
      </w:pPr>
      <w:r w:rsidRPr="00F763BE">
        <w:rPr>
          <w:rFonts w:ascii="Arial" w:eastAsia="Calibri" w:hAnsi="Arial" w:cs="Arial"/>
          <w:sz w:val="24"/>
          <w:szCs w:val="24"/>
        </w:rPr>
        <w:t xml:space="preserve">Products are ranked in order of contribution per unit of the scarce resource with the one having the highest contribution per unit of the scarce resource produced </w:t>
      </w:r>
      <w:proofErr w:type="gramStart"/>
      <w:r w:rsidRPr="00F763BE">
        <w:rPr>
          <w:rFonts w:ascii="Arial" w:eastAsia="Calibri" w:hAnsi="Arial" w:cs="Arial"/>
          <w:sz w:val="24"/>
          <w:szCs w:val="24"/>
        </w:rPr>
        <w:t>first</w:t>
      </w:r>
      <w:proofErr w:type="gramEnd"/>
    </w:p>
    <w:p w14:paraId="4CF64C1B" w14:textId="77777777" w:rsidR="001043EB" w:rsidRPr="00F763BE" w:rsidRDefault="001043EB" w:rsidP="003E1868">
      <w:pPr>
        <w:pStyle w:val="ListParagraph"/>
        <w:numPr>
          <w:ilvl w:val="0"/>
          <w:numId w:val="29"/>
        </w:numPr>
        <w:rPr>
          <w:rFonts w:ascii="Arial" w:eastAsia="Calibri" w:hAnsi="Arial" w:cs="Arial"/>
          <w:sz w:val="24"/>
          <w:szCs w:val="24"/>
        </w:rPr>
      </w:pPr>
      <w:r w:rsidRPr="00F763BE">
        <w:rPr>
          <w:rFonts w:ascii="Arial" w:eastAsia="Calibri" w:hAnsi="Arial" w:cs="Arial"/>
          <w:sz w:val="24"/>
          <w:szCs w:val="24"/>
        </w:rPr>
        <w:t xml:space="preserve">It is important to calculate contribution per unit before attempting to rank the </w:t>
      </w:r>
      <w:proofErr w:type="gramStart"/>
      <w:r w:rsidRPr="00F763BE">
        <w:rPr>
          <w:rFonts w:ascii="Arial" w:eastAsia="Calibri" w:hAnsi="Arial" w:cs="Arial"/>
          <w:sz w:val="24"/>
          <w:szCs w:val="24"/>
        </w:rPr>
        <w:t>products</w:t>
      </w:r>
      <w:proofErr w:type="gramEnd"/>
    </w:p>
    <w:p w14:paraId="047D5BBC" w14:textId="77777777" w:rsidR="00812CA6" w:rsidRDefault="00812CA6" w:rsidP="00812CA6">
      <w:pPr>
        <w:jc w:val="both"/>
        <w:rPr>
          <w:rFonts w:ascii="Arial" w:eastAsia="Calibri" w:hAnsi="Arial" w:cs="Arial"/>
          <w:sz w:val="24"/>
          <w:szCs w:val="24"/>
        </w:rPr>
      </w:pPr>
      <w:proofErr w:type="gramStart"/>
      <w:r>
        <w:rPr>
          <w:rFonts w:ascii="Arial" w:eastAsia="Calibri" w:hAnsi="Arial" w:cs="Arial"/>
          <w:sz w:val="24"/>
          <w:szCs w:val="24"/>
          <w:highlight w:val="yellow"/>
        </w:rPr>
        <w:t>C .</w:t>
      </w:r>
      <w:r w:rsidR="001043EB" w:rsidRPr="00812CA6">
        <w:rPr>
          <w:rFonts w:ascii="Arial" w:eastAsia="Calibri" w:hAnsi="Arial" w:cs="Arial"/>
          <w:sz w:val="24"/>
          <w:szCs w:val="24"/>
          <w:highlight w:val="yellow"/>
        </w:rPr>
        <w:t>An</w:t>
      </w:r>
      <w:proofErr w:type="gramEnd"/>
      <w:r w:rsidR="001043EB" w:rsidRPr="00812CA6">
        <w:rPr>
          <w:rFonts w:ascii="Arial" w:eastAsia="Calibri" w:hAnsi="Arial" w:cs="Arial"/>
          <w:sz w:val="24"/>
          <w:szCs w:val="24"/>
          <w:highlight w:val="yellow"/>
        </w:rPr>
        <w:t xml:space="preserve"> optimum level based on contribution per unit of the scarce resource must be produced and implemented</w:t>
      </w:r>
    </w:p>
    <w:p w14:paraId="6B9919E5" w14:textId="1B7C23FD" w:rsidR="001043EB" w:rsidRPr="00812CA6" w:rsidRDefault="001043EB" w:rsidP="00812CA6">
      <w:pPr>
        <w:jc w:val="both"/>
        <w:rPr>
          <w:rFonts w:ascii="Arial" w:eastAsia="Calibri" w:hAnsi="Arial" w:cs="Arial"/>
          <w:sz w:val="24"/>
          <w:szCs w:val="24"/>
          <w:highlight w:val="yellow"/>
        </w:rPr>
      </w:pPr>
      <w:r w:rsidRPr="00812CA6">
        <w:rPr>
          <w:rFonts w:ascii="Arial" w:eastAsia="Calibri" w:hAnsi="Arial" w:cs="Arial"/>
          <w:sz w:val="24"/>
          <w:szCs w:val="24"/>
        </w:rPr>
        <w:lastRenderedPageBreak/>
        <w:t>Fixed Costs are deducted from sales to determine</w:t>
      </w:r>
      <w:r w:rsidR="00812CA6" w:rsidRPr="00812CA6">
        <w:rPr>
          <w:rFonts w:ascii="Arial" w:eastAsia="Calibri" w:hAnsi="Arial" w:cs="Arial"/>
          <w:sz w:val="24"/>
          <w:szCs w:val="24"/>
        </w:rPr>
        <w:t xml:space="preserve">d </w:t>
      </w:r>
      <w:r w:rsidRPr="00812CA6">
        <w:rPr>
          <w:rFonts w:ascii="Arial" w:eastAsia="Calibri" w:hAnsi="Arial" w:cs="Arial"/>
          <w:sz w:val="24"/>
          <w:szCs w:val="24"/>
        </w:rPr>
        <w:t xml:space="preserve">contribution per </w:t>
      </w:r>
      <w:proofErr w:type="gramStart"/>
      <w:r w:rsidRPr="00812CA6">
        <w:rPr>
          <w:rFonts w:ascii="Arial" w:eastAsia="Calibri" w:hAnsi="Arial" w:cs="Arial"/>
          <w:sz w:val="24"/>
          <w:szCs w:val="24"/>
        </w:rPr>
        <w:t>unit</w:t>
      </w:r>
      <w:proofErr w:type="gramEnd"/>
    </w:p>
    <w:p w14:paraId="57DE7D38" w14:textId="77777777" w:rsidR="00270525" w:rsidRPr="00F763BE" w:rsidRDefault="00270525" w:rsidP="00270525">
      <w:pPr>
        <w:rPr>
          <w:rFonts w:ascii="Arial" w:eastAsia="Calibri" w:hAnsi="Arial" w:cs="Arial"/>
          <w:b/>
          <w:bCs/>
          <w:sz w:val="24"/>
          <w:szCs w:val="24"/>
        </w:rPr>
      </w:pPr>
      <w:r w:rsidRPr="00F763BE">
        <w:rPr>
          <w:rFonts w:ascii="Arial" w:eastAsia="Calibri" w:hAnsi="Arial" w:cs="Arial"/>
          <w:b/>
          <w:bCs/>
          <w:sz w:val="24"/>
          <w:szCs w:val="24"/>
        </w:rPr>
        <w:t>---------------------------------------------------------------------------------------------------------------------</w:t>
      </w:r>
    </w:p>
    <w:p w14:paraId="7F2C1273" w14:textId="4FB0D1C7" w:rsidR="000C0A98" w:rsidRPr="00F763BE" w:rsidRDefault="000C0A98" w:rsidP="005E03D5">
      <w:pPr>
        <w:rPr>
          <w:rFonts w:ascii="Arial" w:eastAsia="Calibri" w:hAnsi="Arial" w:cs="Arial"/>
          <w:b/>
          <w:bCs/>
          <w:sz w:val="24"/>
          <w:szCs w:val="24"/>
        </w:rPr>
      </w:pPr>
      <w:r w:rsidRPr="00F763BE">
        <w:rPr>
          <w:rFonts w:ascii="Arial" w:eastAsia="Calibri" w:hAnsi="Arial" w:cs="Arial"/>
          <w:b/>
          <w:bCs/>
          <w:sz w:val="24"/>
          <w:szCs w:val="24"/>
        </w:rPr>
        <w:t xml:space="preserve">Use the following information for questions 14 and </w:t>
      </w:r>
      <w:proofErr w:type="gramStart"/>
      <w:r w:rsidRPr="00F763BE">
        <w:rPr>
          <w:rFonts w:ascii="Arial" w:eastAsia="Calibri" w:hAnsi="Arial" w:cs="Arial"/>
          <w:b/>
          <w:bCs/>
          <w:sz w:val="24"/>
          <w:szCs w:val="24"/>
        </w:rPr>
        <w:t>15</w:t>
      </w:r>
      <w:proofErr w:type="gramEnd"/>
    </w:p>
    <w:p w14:paraId="58B295FF" w14:textId="54B1896D" w:rsidR="00FB0EB4" w:rsidRPr="00F763BE" w:rsidRDefault="005E03D5" w:rsidP="005E03D5">
      <w:pPr>
        <w:rPr>
          <w:rFonts w:ascii="Arial" w:eastAsia="Calibri" w:hAnsi="Arial" w:cs="Arial"/>
          <w:b/>
          <w:bCs/>
          <w:sz w:val="24"/>
          <w:szCs w:val="24"/>
        </w:rPr>
      </w:pPr>
      <w:r w:rsidRPr="00F763BE">
        <w:rPr>
          <w:rFonts w:ascii="Arial" w:eastAsia="Calibri" w:hAnsi="Arial" w:cs="Arial"/>
          <w:b/>
          <w:bCs/>
          <w:sz w:val="24"/>
          <w:szCs w:val="24"/>
        </w:rPr>
        <w:t>Melody</w:t>
      </w:r>
      <w:r w:rsidR="00FA6B01" w:rsidRPr="00F763BE">
        <w:rPr>
          <w:rFonts w:ascii="Arial" w:eastAsia="Calibri" w:hAnsi="Arial" w:cs="Arial"/>
          <w:b/>
          <w:bCs/>
          <w:sz w:val="24"/>
          <w:szCs w:val="24"/>
        </w:rPr>
        <w:t xml:space="preserve"> </w:t>
      </w:r>
      <w:r w:rsidR="006645DC" w:rsidRPr="00F763BE">
        <w:rPr>
          <w:rFonts w:ascii="Arial" w:eastAsia="Calibri" w:hAnsi="Arial" w:cs="Arial"/>
          <w:b/>
          <w:bCs/>
          <w:sz w:val="24"/>
          <w:szCs w:val="24"/>
        </w:rPr>
        <w:t>Deli specializes in Indian Cuisine and</w:t>
      </w:r>
      <w:r w:rsidRPr="00F763BE">
        <w:rPr>
          <w:rFonts w:ascii="Arial" w:eastAsia="Calibri" w:hAnsi="Arial" w:cs="Arial"/>
          <w:b/>
          <w:bCs/>
          <w:sz w:val="24"/>
          <w:szCs w:val="24"/>
        </w:rPr>
        <w:t xml:space="preserve"> </w:t>
      </w:r>
      <w:r w:rsidR="00FA6B01" w:rsidRPr="00F763BE">
        <w:rPr>
          <w:rFonts w:ascii="Arial" w:eastAsia="Calibri" w:hAnsi="Arial" w:cs="Arial"/>
          <w:b/>
          <w:bCs/>
          <w:sz w:val="24"/>
          <w:szCs w:val="24"/>
        </w:rPr>
        <w:t xml:space="preserve">is </w:t>
      </w:r>
      <w:r w:rsidR="005363A0" w:rsidRPr="00F763BE">
        <w:rPr>
          <w:rFonts w:ascii="Arial" w:eastAsia="Calibri" w:hAnsi="Arial" w:cs="Arial"/>
          <w:b/>
          <w:bCs/>
          <w:sz w:val="24"/>
          <w:szCs w:val="24"/>
        </w:rPr>
        <w:t xml:space="preserve">based in Smethwick. </w:t>
      </w:r>
      <w:r w:rsidR="006645DC" w:rsidRPr="00F763BE">
        <w:rPr>
          <w:rFonts w:ascii="Arial" w:eastAsia="Calibri" w:hAnsi="Arial" w:cs="Arial"/>
          <w:b/>
          <w:bCs/>
          <w:sz w:val="24"/>
          <w:szCs w:val="24"/>
        </w:rPr>
        <w:t>The following data has been recorded for four periods:</w:t>
      </w:r>
    </w:p>
    <w:tbl>
      <w:tblPr>
        <w:tblStyle w:val="TableGrid"/>
        <w:tblW w:w="0" w:type="auto"/>
        <w:tblLook w:val="04A0" w:firstRow="1" w:lastRow="0" w:firstColumn="1" w:lastColumn="0" w:noHBand="0" w:noVBand="1"/>
      </w:tblPr>
      <w:tblGrid>
        <w:gridCol w:w="1555"/>
        <w:gridCol w:w="3402"/>
        <w:gridCol w:w="4393"/>
      </w:tblGrid>
      <w:tr w:rsidR="00F763BE" w:rsidRPr="00F763BE" w14:paraId="6EF1D288" w14:textId="77777777" w:rsidTr="006645DC">
        <w:tc>
          <w:tcPr>
            <w:tcW w:w="1555" w:type="dxa"/>
          </w:tcPr>
          <w:p w14:paraId="7C30F352" w14:textId="4185EA7C" w:rsidR="006645DC" w:rsidRPr="00F763BE" w:rsidRDefault="006645DC" w:rsidP="00A55706">
            <w:pPr>
              <w:rPr>
                <w:rFonts w:ascii="Arial" w:eastAsia="Calibri" w:hAnsi="Arial" w:cs="Arial"/>
                <w:b/>
                <w:bCs/>
                <w:sz w:val="24"/>
                <w:szCs w:val="24"/>
              </w:rPr>
            </w:pPr>
          </w:p>
        </w:tc>
        <w:tc>
          <w:tcPr>
            <w:tcW w:w="3402" w:type="dxa"/>
          </w:tcPr>
          <w:p w14:paraId="54C565DC" w14:textId="22218D28"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Number of plates produced</w:t>
            </w:r>
          </w:p>
        </w:tc>
        <w:tc>
          <w:tcPr>
            <w:tcW w:w="4393" w:type="dxa"/>
          </w:tcPr>
          <w:p w14:paraId="33E18D2D" w14:textId="5B25F1C8"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Total costs of production</w:t>
            </w:r>
          </w:p>
        </w:tc>
      </w:tr>
      <w:tr w:rsidR="00F763BE" w:rsidRPr="00F763BE" w14:paraId="52417530" w14:textId="77777777" w:rsidTr="006645DC">
        <w:tc>
          <w:tcPr>
            <w:tcW w:w="1555" w:type="dxa"/>
          </w:tcPr>
          <w:p w14:paraId="26C37562" w14:textId="6E4F9DCA"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June</w:t>
            </w:r>
          </w:p>
        </w:tc>
        <w:tc>
          <w:tcPr>
            <w:tcW w:w="3402" w:type="dxa"/>
          </w:tcPr>
          <w:p w14:paraId="4E26ADC8" w14:textId="72E08CB5"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 xml:space="preserve">   720</w:t>
            </w:r>
          </w:p>
        </w:tc>
        <w:tc>
          <w:tcPr>
            <w:tcW w:w="4393" w:type="dxa"/>
          </w:tcPr>
          <w:p w14:paraId="3CE5AD98" w14:textId="79ED35A8"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£14,500</w:t>
            </w:r>
          </w:p>
        </w:tc>
      </w:tr>
      <w:tr w:rsidR="00F763BE" w:rsidRPr="00F763BE" w14:paraId="10CCF8B7" w14:textId="77777777" w:rsidTr="006645DC">
        <w:tc>
          <w:tcPr>
            <w:tcW w:w="1555" w:type="dxa"/>
          </w:tcPr>
          <w:p w14:paraId="1218A50E" w14:textId="311ECB88"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July</w:t>
            </w:r>
          </w:p>
        </w:tc>
        <w:tc>
          <w:tcPr>
            <w:tcW w:w="3402" w:type="dxa"/>
          </w:tcPr>
          <w:p w14:paraId="34398B87" w14:textId="59710AB5"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1,250</w:t>
            </w:r>
          </w:p>
        </w:tc>
        <w:tc>
          <w:tcPr>
            <w:tcW w:w="4393" w:type="dxa"/>
          </w:tcPr>
          <w:p w14:paraId="1EAA92C3" w14:textId="73DB4739"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£19,800</w:t>
            </w:r>
          </w:p>
        </w:tc>
      </w:tr>
      <w:tr w:rsidR="00F763BE" w:rsidRPr="00F763BE" w14:paraId="04EA59AD" w14:textId="77777777" w:rsidTr="006645DC">
        <w:tc>
          <w:tcPr>
            <w:tcW w:w="1555" w:type="dxa"/>
          </w:tcPr>
          <w:p w14:paraId="23821429" w14:textId="682E14C3"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August</w:t>
            </w:r>
          </w:p>
        </w:tc>
        <w:tc>
          <w:tcPr>
            <w:tcW w:w="3402" w:type="dxa"/>
          </w:tcPr>
          <w:p w14:paraId="226E4EF6" w14:textId="489605F0"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 xml:space="preserve">   950</w:t>
            </w:r>
          </w:p>
        </w:tc>
        <w:tc>
          <w:tcPr>
            <w:tcW w:w="4393" w:type="dxa"/>
          </w:tcPr>
          <w:p w14:paraId="7CD7FBF8" w14:textId="587345F9"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£17,600</w:t>
            </w:r>
          </w:p>
        </w:tc>
      </w:tr>
      <w:tr w:rsidR="00F763BE" w:rsidRPr="00F763BE" w14:paraId="3EA5EB19" w14:textId="77777777" w:rsidTr="006645DC">
        <w:tc>
          <w:tcPr>
            <w:tcW w:w="1555" w:type="dxa"/>
          </w:tcPr>
          <w:p w14:paraId="148CE74E" w14:textId="798AB339"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September</w:t>
            </w:r>
          </w:p>
        </w:tc>
        <w:tc>
          <w:tcPr>
            <w:tcW w:w="3402" w:type="dxa"/>
          </w:tcPr>
          <w:p w14:paraId="2D7EE9A3" w14:textId="60B4B854"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1,120</w:t>
            </w:r>
          </w:p>
        </w:tc>
        <w:tc>
          <w:tcPr>
            <w:tcW w:w="4393" w:type="dxa"/>
          </w:tcPr>
          <w:p w14:paraId="78D5D6FF" w14:textId="7A697AA7" w:rsidR="006645DC" w:rsidRPr="00F763BE" w:rsidRDefault="006645DC" w:rsidP="00A55706">
            <w:pPr>
              <w:rPr>
                <w:rFonts w:ascii="Arial" w:eastAsia="Calibri" w:hAnsi="Arial" w:cs="Arial"/>
                <w:b/>
                <w:bCs/>
                <w:sz w:val="24"/>
                <w:szCs w:val="24"/>
              </w:rPr>
            </w:pPr>
            <w:r w:rsidRPr="00F763BE">
              <w:rPr>
                <w:rFonts w:ascii="Arial" w:eastAsia="Calibri" w:hAnsi="Arial" w:cs="Arial"/>
                <w:b/>
                <w:bCs/>
                <w:sz w:val="24"/>
                <w:szCs w:val="24"/>
              </w:rPr>
              <w:t>£18,300</w:t>
            </w:r>
          </w:p>
        </w:tc>
      </w:tr>
    </w:tbl>
    <w:p w14:paraId="66424C4D" w14:textId="515A37C8" w:rsidR="00A55706" w:rsidRPr="00F763BE" w:rsidRDefault="00A55706" w:rsidP="00A55706">
      <w:pPr>
        <w:rPr>
          <w:rFonts w:ascii="Arial" w:eastAsia="Calibri" w:hAnsi="Arial" w:cs="Arial"/>
          <w:b/>
          <w:bCs/>
          <w:sz w:val="24"/>
          <w:szCs w:val="24"/>
        </w:rPr>
      </w:pPr>
      <w:r w:rsidRPr="00F763BE">
        <w:rPr>
          <w:rFonts w:ascii="Arial" w:eastAsia="Calibri" w:hAnsi="Arial" w:cs="Arial"/>
          <w:b/>
          <w:bCs/>
          <w:sz w:val="24"/>
          <w:szCs w:val="24"/>
        </w:rPr>
        <w:t>---------------------------------------------------------------------------------------------------------------------</w:t>
      </w:r>
    </w:p>
    <w:p w14:paraId="58DCCE24" w14:textId="330F2CC6" w:rsidR="000C0A98" w:rsidRPr="00F763BE" w:rsidRDefault="000C0A98" w:rsidP="000C0A98">
      <w:pPr>
        <w:rPr>
          <w:rFonts w:ascii="Arial" w:eastAsia="Calibri" w:hAnsi="Arial" w:cs="Arial"/>
          <w:b/>
          <w:bCs/>
          <w:sz w:val="24"/>
          <w:szCs w:val="24"/>
        </w:rPr>
      </w:pPr>
      <w:r w:rsidRPr="00F763BE">
        <w:rPr>
          <w:rFonts w:ascii="Arial" w:eastAsia="Calibri" w:hAnsi="Arial" w:cs="Arial"/>
          <w:b/>
          <w:bCs/>
          <w:sz w:val="24"/>
          <w:szCs w:val="24"/>
        </w:rPr>
        <w:t>Question 14</w:t>
      </w:r>
    </w:p>
    <w:p w14:paraId="5CEAA158" w14:textId="7B8DEB94" w:rsidR="005363A0" w:rsidRPr="00F763BE" w:rsidRDefault="005363A0" w:rsidP="005E03D5">
      <w:pPr>
        <w:rPr>
          <w:rFonts w:ascii="Arial" w:eastAsia="Calibri" w:hAnsi="Arial" w:cs="Arial"/>
          <w:b/>
          <w:bCs/>
          <w:sz w:val="24"/>
          <w:szCs w:val="24"/>
        </w:rPr>
      </w:pPr>
      <w:r w:rsidRPr="00F763BE">
        <w:rPr>
          <w:rFonts w:ascii="Arial" w:eastAsia="Calibri" w:hAnsi="Arial" w:cs="Arial"/>
          <w:b/>
          <w:bCs/>
          <w:sz w:val="24"/>
          <w:szCs w:val="24"/>
        </w:rPr>
        <w:t xml:space="preserve">What </w:t>
      </w:r>
      <w:r w:rsidR="006645DC" w:rsidRPr="00F763BE">
        <w:rPr>
          <w:rFonts w:ascii="Arial" w:eastAsia="Calibri" w:hAnsi="Arial" w:cs="Arial"/>
          <w:b/>
          <w:bCs/>
          <w:sz w:val="24"/>
          <w:szCs w:val="24"/>
        </w:rPr>
        <w:t>Melody Deli’s best estimate of total fixed costs per period?</w:t>
      </w:r>
    </w:p>
    <w:p w14:paraId="3F0C5987" w14:textId="0B68640A" w:rsidR="005363A0" w:rsidRPr="00D23BC4" w:rsidRDefault="005363A0" w:rsidP="00F62C96">
      <w:pPr>
        <w:pStyle w:val="ListParagraph"/>
        <w:numPr>
          <w:ilvl w:val="0"/>
          <w:numId w:val="6"/>
        </w:numPr>
        <w:rPr>
          <w:rFonts w:ascii="Arial" w:eastAsia="Calibri" w:hAnsi="Arial" w:cs="Arial"/>
          <w:sz w:val="24"/>
          <w:szCs w:val="24"/>
          <w:highlight w:val="yellow"/>
        </w:rPr>
      </w:pPr>
      <w:r w:rsidRPr="00D23BC4">
        <w:rPr>
          <w:rFonts w:ascii="Arial" w:eastAsia="Calibri" w:hAnsi="Arial" w:cs="Arial"/>
          <w:sz w:val="24"/>
          <w:szCs w:val="24"/>
          <w:highlight w:val="yellow"/>
        </w:rPr>
        <w:t>£</w:t>
      </w:r>
      <w:r w:rsidR="00C85DF0" w:rsidRPr="00D23BC4">
        <w:rPr>
          <w:rFonts w:ascii="Arial" w:eastAsia="Calibri" w:hAnsi="Arial" w:cs="Arial"/>
          <w:sz w:val="24"/>
          <w:szCs w:val="24"/>
          <w:highlight w:val="yellow"/>
        </w:rPr>
        <w:t>14,500</w:t>
      </w:r>
    </w:p>
    <w:p w14:paraId="465090D0" w14:textId="22F4558C" w:rsidR="005363A0" w:rsidRPr="00F763BE" w:rsidRDefault="005363A0" w:rsidP="00F62C96">
      <w:pPr>
        <w:pStyle w:val="ListParagraph"/>
        <w:numPr>
          <w:ilvl w:val="0"/>
          <w:numId w:val="6"/>
        </w:numPr>
        <w:rPr>
          <w:rFonts w:ascii="Arial" w:eastAsia="Calibri" w:hAnsi="Arial" w:cs="Arial"/>
          <w:sz w:val="24"/>
          <w:szCs w:val="24"/>
        </w:rPr>
      </w:pPr>
      <w:r w:rsidRPr="00F763BE">
        <w:rPr>
          <w:rFonts w:ascii="Arial" w:eastAsia="Calibri" w:hAnsi="Arial" w:cs="Arial"/>
          <w:sz w:val="24"/>
          <w:szCs w:val="24"/>
        </w:rPr>
        <w:t>£</w:t>
      </w:r>
      <w:r w:rsidR="00C85DF0" w:rsidRPr="00F763BE">
        <w:rPr>
          <w:rFonts w:ascii="Arial" w:eastAsia="Calibri" w:hAnsi="Arial" w:cs="Arial"/>
          <w:sz w:val="24"/>
          <w:szCs w:val="24"/>
        </w:rPr>
        <w:t>9,700</w:t>
      </w:r>
    </w:p>
    <w:p w14:paraId="41BD07DA" w14:textId="41E3A8DA" w:rsidR="005363A0" w:rsidRPr="00F763BE" w:rsidRDefault="005363A0" w:rsidP="00F62C96">
      <w:pPr>
        <w:pStyle w:val="ListParagraph"/>
        <w:numPr>
          <w:ilvl w:val="0"/>
          <w:numId w:val="6"/>
        </w:numPr>
        <w:rPr>
          <w:rFonts w:ascii="Arial" w:eastAsia="Calibri" w:hAnsi="Arial" w:cs="Arial"/>
          <w:sz w:val="24"/>
          <w:szCs w:val="24"/>
        </w:rPr>
      </w:pPr>
      <w:r w:rsidRPr="00F763BE">
        <w:rPr>
          <w:rFonts w:ascii="Arial" w:eastAsia="Calibri" w:hAnsi="Arial" w:cs="Arial"/>
          <w:sz w:val="24"/>
          <w:szCs w:val="24"/>
        </w:rPr>
        <w:t>£</w:t>
      </w:r>
      <w:r w:rsidR="00CC2890" w:rsidRPr="00F763BE">
        <w:rPr>
          <w:rFonts w:ascii="Arial" w:eastAsia="Calibri" w:hAnsi="Arial" w:cs="Arial"/>
          <w:sz w:val="24"/>
          <w:szCs w:val="24"/>
        </w:rPr>
        <w:t>11,000</w:t>
      </w:r>
    </w:p>
    <w:p w14:paraId="153E7C2E" w14:textId="73851CDF" w:rsidR="005363A0" w:rsidRPr="00F763BE" w:rsidRDefault="005363A0" w:rsidP="00F62C96">
      <w:pPr>
        <w:pStyle w:val="ListParagraph"/>
        <w:numPr>
          <w:ilvl w:val="0"/>
          <w:numId w:val="6"/>
        </w:numPr>
        <w:rPr>
          <w:rFonts w:ascii="Arial" w:eastAsia="Calibri" w:hAnsi="Arial" w:cs="Arial"/>
          <w:sz w:val="24"/>
          <w:szCs w:val="24"/>
        </w:rPr>
      </w:pPr>
      <w:r w:rsidRPr="00F763BE">
        <w:rPr>
          <w:rFonts w:ascii="Arial" w:eastAsia="Calibri" w:hAnsi="Arial" w:cs="Arial"/>
          <w:sz w:val="24"/>
          <w:szCs w:val="24"/>
        </w:rPr>
        <w:t>£</w:t>
      </w:r>
      <w:r w:rsidR="00CC2890" w:rsidRPr="00F763BE">
        <w:rPr>
          <w:rFonts w:ascii="Arial" w:eastAsia="Calibri" w:hAnsi="Arial" w:cs="Arial"/>
          <w:sz w:val="24"/>
          <w:szCs w:val="24"/>
        </w:rPr>
        <w:t>7,300</w:t>
      </w:r>
    </w:p>
    <w:p w14:paraId="1876214A" w14:textId="77777777" w:rsidR="00A55706" w:rsidRPr="00F763BE" w:rsidRDefault="00A55706" w:rsidP="00A55706">
      <w:pPr>
        <w:rPr>
          <w:rFonts w:ascii="Arial" w:eastAsia="Calibri" w:hAnsi="Arial" w:cs="Arial"/>
          <w:b/>
          <w:bCs/>
          <w:sz w:val="24"/>
          <w:szCs w:val="24"/>
        </w:rPr>
      </w:pPr>
      <w:r w:rsidRPr="00F763BE">
        <w:rPr>
          <w:rFonts w:ascii="Arial" w:eastAsia="Calibri" w:hAnsi="Arial" w:cs="Arial"/>
          <w:b/>
          <w:bCs/>
          <w:sz w:val="24"/>
          <w:szCs w:val="24"/>
        </w:rPr>
        <w:t>---------------------------------------------------------------------------------------------------------------------</w:t>
      </w:r>
    </w:p>
    <w:p w14:paraId="62FEF39B" w14:textId="0D79B828" w:rsidR="000C0A98" w:rsidRPr="00F763BE" w:rsidRDefault="000C0A98" w:rsidP="000C0A98">
      <w:pPr>
        <w:rPr>
          <w:rFonts w:ascii="Arial" w:eastAsia="Calibri" w:hAnsi="Arial" w:cs="Arial"/>
          <w:b/>
          <w:bCs/>
          <w:sz w:val="24"/>
          <w:szCs w:val="24"/>
        </w:rPr>
      </w:pPr>
      <w:r w:rsidRPr="00F763BE">
        <w:rPr>
          <w:rFonts w:ascii="Arial" w:eastAsia="Calibri" w:hAnsi="Arial" w:cs="Arial"/>
          <w:b/>
          <w:bCs/>
          <w:sz w:val="24"/>
          <w:szCs w:val="24"/>
        </w:rPr>
        <w:t>Question 15</w:t>
      </w:r>
    </w:p>
    <w:p w14:paraId="20FC4427" w14:textId="50901B91" w:rsidR="000C0A98" w:rsidRPr="00F763BE" w:rsidRDefault="00A216C9" w:rsidP="000C0A98">
      <w:pPr>
        <w:rPr>
          <w:rFonts w:ascii="Arial" w:eastAsia="Calibri" w:hAnsi="Arial" w:cs="Arial"/>
          <w:b/>
          <w:bCs/>
          <w:sz w:val="24"/>
          <w:szCs w:val="24"/>
        </w:rPr>
      </w:pPr>
      <w:r w:rsidRPr="00F763BE">
        <w:rPr>
          <w:rFonts w:ascii="Arial" w:eastAsia="Calibri" w:hAnsi="Arial" w:cs="Arial"/>
          <w:b/>
          <w:bCs/>
          <w:sz w:val="24"/>
          <w:szCs w:val="24"/>
        </w:rPr>
        <w:t>Given that Melody Deli plans to sell 1,200 plates</w:t>
      </w:r>
      <w:r w:rsidR="004F7C0A" w:rsidRPr="00F763BE">
        <w:rPr>
          <w:rFonts w:ascii="Arial" w:eastAsia="Calibri" w:hAnsi="Arial" w:cs="Arial"/>
          <w:b/>
          <w:bCs/>
          <w:sz w:val="24"/>
          <w:szCs w:val="24"/>
        </w:rPr>
        <w:t xml:space="preserve"> at £27 per plate</w:t>
      </w:r>
      <w:r w:rsidRPr="00F763BE">
        <w:rPr>
          <w:rFonts w:ascii="Arial" w:eastAsia="Calibri" w:hAnsi="Arial" w:cs="Arial"/>
          <w:b/>
          <w:bCs/>
          <w:sz w:val="24"/>
          <w:szCs w:val="24"/>
        </w:rPr>
        <w:t xml:space="preserve"> in October</w:t>
      </w:r>
      <w:r w:rsidR="004F7C0A" w:rsidRPr="00F763BE">
        <w:rPr>
          <w:rFonts w:ascii="Arial" w:eastAsia="Calibri" w:hAnsi="Arial" w:cs="Arial"/>
          <w:b/>
          <w:bCs/>
          <w:sz w:val="24"/>
          <w:szCs w:val="24"/>
        </w:rPr>
        <w:t>, what is the best estimate of the profit to be earned</w:t>
      </w:r>
      <w:r w:rsidR="00266AAC" w:rsidRPr="00F763BE">
        <w:rPr>
          <w:rFonts w:ascii="Arial" w:eastAsia="Calibri" w:hAnsi="Arial" w:cs="Arial"/>
          <w:b/>
          <w:bCs/>
          <w:sz w:val="24"/>
          <w:szCs w:val="24"/>
        </w:rPr>
        <w:t>:</w:t>
      </w:r>
    </w:p>
    <w:p w14:paraId="300F1166" w14:textId="46505AF7" w:rsidR="00266AAC" w:rsidRPr="00F763BE" w:rsidRDefault="004F7C0A" w:rsidP="00F62C96">
      <w:pPr>
        <w:pStyle w:val="ListParagraph"/>
        <w:numPr>
          <w:ilvl w:val="0"/>
          <w:numId w:val="7"/>
        </w:numPr>
        <w:rPr>
          <w:rFonts w:ascii="Arial" w:eastAsia="Calibri" w:hAnsi="Arial" w:cs="Arial"/>
          <w:sz w:val="24"/>
          <w:szCs w:val="24"/>
        </w:rPr>
      </w:pPr>
      <w:r w:rsidRPr="00F763BE">
        <w:rPr>
          <w:rFonts w:ascii="Arial" w:eastAsia="Calibri" w:hAnsi="Arial" w:cs="Arial"/>
          <w:sz w:val="24"/>
          <w:szCs w:val="24"/>
        </w:rPr>
        <w:t>£25,100</w:t>
      </w:r>
    </w:p>
    <w:p w14:paraId="182CCE56" w14:textId="6257098D" w:rsidR="00266AAC" w:rsidRPr="00F763BE" w:rsidRDefault="00266AAC" w:rsidP="00F62C96">
      <w:pPr>
        <w:pStyle w:val="ListParagraph"/>
        <w:numPr>
          <w:ilvl w:val="0"/>
          <w:numId w:val="7"/>
        </w:numPr>
        <w:rPr>
          <w:rFonts w:ascii="Arial" w:eastAsia="Calibri" w:hAnsi="Arial" w:cs="Arial"/>
          <w:sz w:val="24"/>
          <w:szCs w:val="24"/>
        </w:rPr>
      </w:pPr>
      <w:r w:rsidRPr="00F763BE">
        <w:rPr>
          <w:rFonts w:ascii="Arial" w:eastAsia="Calibri" w:hAnsi="Arial" w:cs="Arial"/>
          <w:sz w:val="24"/>
          <w:szCs w:val="24"/>
        </w:rPr>
        <w:t>£</w:t>
      </w:r>
      <w:r w:rsidR="004F7C0A" w:rsidRPr="00F763BE">
        <w:rPr>
          <w:rFonts w:ascii="Arial" w:eastAsia="Calibri" w:hAnsi="Arial" w:cs="Arial"/>
          <w:sz w:val="24"/>
          <w:szCs w:val="24"/>
        </w:rPr>
        <w:t>10,700</w:t>
      </w:r>
    </w:p>
    <w:p w14:paraId="483D3BA4" w14:textId="182CCC5B" w:rsidR="00266AAC" w:rsidRPr="007F1A84" w:rsidRDefault="00266AAC" w:rsidP="00F62C96">
      <w:pPr>
        <w:pStyle w:val="ListParagraph"/>
        <w:numPr>
          <w:ilvl w:val="0"/>
          <w:numId w:val="7"/>
        </w:numPr>
        <w:rPr>
          <w:rFonts w:ascii="Arial" w:eastAsia="Calibri" w:hAnsi="Arial" w:cs="Arial"/>
          <w:sz w:val="24"/>
          <w:szCs w:val="24"/>
          <w:highlight w:val="yellow"/>
        </w:rPr>
      </w:pPr>
      <w:r w:rsidRPr="007F1A84">
        <w:rPr>
          <w:rFonts w:ascii="Arial" w:eastAsia="Calibri" w:hAnsi="Arial" w:cs="Arial"/>
          <w:sz w:val="24"/>
          <w:szCs w:val="24"/>
          <w:highlight w:val="yellow"/>
        </w:rPr>
        <w:t>£</w:t>
      </w:r>
      <w:r w:rsidR="004F7C0A" w:rsidRPr="007F1A84">
        <w:rPr>
          <w:rFonts w:ascii="Arial" w:eastAsia="Calibri" w:hAnsi="Arial" w:cs="Arial"/>
          <w:sz w:val="24"/>
          <w:szCs w:val="24"/>
          <w:highlight w:val="yellow"/>
        </w:rPr>
        <w:t>32,400</w:t>
      </w:r>
    </w:p>
    <w:p w14:paraId="04083B71" w14:textId="7BC080A8" w:rsidR="00266AAC" w:rsidRPr="00F763BE" w:rsidRDefault="00266AAC" w:rsidP="00F62C96">
      <w:pPr>
        <w:pStyle w:val="ListParagraph"/>
        <w:numPr>
          <w:ilvl w:val="0"/>
          <w:numId w:val="7"/>
        </w:numPr>
        <w:rPr>
          <w:rFonts w:ascii="Arial" w:eastAsia="Calibri" w:hAnsi="Arial" w:cs="Arial"/>
          <w:sz w:val="24"/>
          <w:szCs w:val="24"/>
        </w:rPr>
      </w:pPr>
      <w:r w:rsidRPr="00F763BE">
        <w:rPr>
          <w:rFonts w:ascii="Arial" w:eastAsia="Calibri" w:hAnsi="Arial" w:cs="Arial"/>
          <w:sz w:val="24"/>
          <w:szCs w:val="24"/>
        </w:rPr>
        <w:t>£</w:t>
      </w:r>
      <w:r w:rsidR="004F7C0A" w:rsidRPr="00F763BE">
        <w:rPr>
          <w:rFonts w:ascii="Arial" w:eastAsia="Calibri" w:hAnsi="Arial" w:cs="Arial"/>
          <w:sz w:val="24"/>
          <w:szCs w:val="24"/>
        </w:rPr>
        <w:t>13,100</w:t>
      </w:r>
    </w:p>
    <w:p w14:paraId="5B469DBC"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3F1E2A2F" w14:textId="7988519F" w:rsidR="00EE6518" w:rsidRPr="00F763BE" w:rsidRDefault="00EE6518" w:rsidP="00EE6518">
      <w:pPr>
        <w:rPr>
          <w:rFonts w:ascii="Arial" w:eastAsia="Arial Nova" w:hAnsi="Arial" w:cs="Arial"/>
          <w:b/>
          <w:bCs/>
          <w:sz w:val="24"/>
          <w:szCs w:val="24"/>
        </w:rPr>
      </w:pPr>
      <w:r w:rsidRPr="00F763BE">
        <w:rPr>
          <w:rFonts w:ascii="Arial" w:eastAsia="Arial Nova" w:hAnsi="Arial" w:cs="Arial"/>
          <w:b/>
          <w:bCs/>
          <w:sz w:val="24"/>
          <w:szCs w:val="24"/>
        </w:rPr>
        <w:t>Question 16</w:t>
      </w:r>
    </w:p>
    <w:p w14:paraId="034534B4"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Which of the following is NOT a relevant cost for decision-making?</w:t>
      </w:r>
    </w:p>
    <w:p w14:paraId="110398E3" w14:textId="77777777" w:rsidR="00EE6518" w:rsidRPr="00F763BE" w:rsidRDefault="00EE6518" w:rsidP="00EE6518">
      <w:pPr>
        <w:pStyle w:val="ListParagraph"/>
        <w:numPr>
          <w:ilvl w:val="0"/>
          <w:numId w:val="1"/>
        </w:numPr>
        <w:rPr>
          <w:rFonts w:ascii="Arial" w:eastAsiaTheme="minorEastAsia" w:hAnsi="Arial" w:cs="Arial"/>
          <w:sz w:val="24"/>
          <w:szCs w:val="24"/>
        </w:rPr>
      </w:pPr>
      <w:r w:rsidRPr="00F763BE">
        <w:rPr>
          <w:rFonts w:ascii="Arial" w:eastAsia="Calibri" w:hAnsi="Arial" w:cs="Arial"/>
          <w:sz w:val="24"/>
          <w:szCs w:val="24"/>
        </w:rPr>
        <w:t xml:space="preserve">Avoidable costs.  </w:t>
      </w:r>
    </w:p>
    <w:p w14:paraId="520CF87C" w14:textId="77777777" w:rsidR="00EE6518" w:rsidRPr="00881F47" w:rsidRDefault="00EE6518" w:rsidP="00EE6518">
      <w:pPr>
        <w:pStyle w:val="ListParagraph"/>
        <w:numPr>
          <w:ilvl w:val="0"/>
          <w:numId w:val="1"/>
        </w:numPr>
        <w:rPr>
          <w:rFonts w:ascii="Arial" w:eastAsiaTheme="minorEastAsia" w:hAnsi="Arial" w:cs="Arial"/>
          <w:sz w:val="24"/>
          <w:szCs w:val="24"/>
        </w:rPr>
      </w:pPr>
      <w:r w:rsidRPr="00881F47">
        <w:rPr>
          <w:rFonts w:ascii="Arial" w:eastAsia="Calibri" w:hAnsi="Arial" w:cs="Arial"/>
          <w:sz w:val="24"/>
          <w:szCs w:val="24"/>
        </w:rPr>
        <w:t xml:space="preserve">Opportunity costs. </w:t>
      </w:r>
    </w:p>
    <w:p w14:paraId="56A58A7B" w14:textId="77777777" w:rsidR="00EE6518" w:rsidRPr="00881F47" w:rsidRDefault="00EE6518" w:rsidP="00EE6518">
      <w:pPr>
        <w:pStyle w:val="ListParagraph"/>
        <w:numPr>
          <w:ilvl w:val="0"/>
          <w:numId w:val="1"/>
        </w:numPr>
        <w:rPr>
          <w:rFonts w:ascii="Arial" w:eastAsiaTheme="minorEastAsia" w:hAnsi="Arial" w:cs="Arial"/>
          <w:sz w:val="24"/>
          <w:szCs w:val="24"/>
          <w:highlight w:val="yellow"/>
        </w:rPr>
      </w:pPr>
      <w:r w:rsidRPr="00881F47">
        <w:rPr>
          <w:rFonts w:ascii="Arial" w:eastAsia="Calibri" w:hAnsi="Arial" w:cs="Arial"/>
          <w:sz w:val="24"/>
          <w:szCs w:val="24"/>
          <w:highlight w:val="yellow"/>
        </w:rPr>
        <w:t xml:space="preserve">Future committed costs. </w:t>
      </w:r>
    </w:p>
    <w:p w14:paraId="27BE7DEE" w14:textId="77777777" w:rsidR="00EE6518" w:rsidRPr="00F763BE" w:rsidRDefault="00EE6518" w:rsidP="00EE6518">
      <w:pPr>
        <w:pStyle w:val="ListParagraph"/>
        <w:numPr>
          <w:ilvl w:val="0"/>
          <w:numId w:val="1"/>
        </w:numPr>
        <w:rPr>
          <w:rFonts w:ascii="Arial" w:eastAsiaTheme="minorEastAsia" w:hAnsi="Arial" w:cs="Arial"/>
          <w:sz w:val="24"/>
          <w:szCs w:val="24"/>
        </w:rPr>
      </w:pPr>
      <w:r w:rsidRPr="00F763BE">
        <w:rPr>
          <w:rFonts w:ascii="Arial" w:eastAsia="Calibri" w:hAnsi="Arial" w:cs="Arial"/>
          <w:sz w:val="24"/>
          <w:szCs w:val="24"/>
        </w:rPr>
        <w:t>Variable costs</w:t>
      </w:r>
      <w:r w:rsidRPr="00F763BE">
        <w:rPr>
          <w:rFonts w:ascii="Arial" w:eastAsia="Calibri" w:hAnsi="Arial" w:cs="Arial"/>
          <w:b/>
          <w:bCs/>
          <w:sz w:val="24"/>
          <w:szCs w:val="24"/>
        </w:rPr>
        <w:t xml:space="preserve"> </w:t>
      </w:r>
    </w:p>
    <w:p w14:paraId="51F1E6DB" w14:textId="77777777" w:rsidR="00EE6518" w:rsidRPr="00F763BE" w:rsidRDefault="00EE6518" w:rsidP="00EE6518">
      <w:pPr>
        <w:rPr>
          <w:rFonts w:ascii="Arial" w:eastAsiaTheme="minorEastAsia" w:hAnsi="Arial" w:cs="Arial"/>
          <w:sz w:val="24"/>
          <w:szCs w:val="24"/>
        </w:rPr>
      </w:pPr>
      <w:r w:rsidRPr="00F763BE">
        <w:rPr>
          <w:rFonts w:ascii="Arial" w:eastAsia="Calibri" w:hAnsi="Arial" w:cs="Arial"/>
          <w:b/>
          <w:bCs/>
          <w:sz w:val="24"/>
          <w:szCs w:val="24"/>
        </w:rPr>
        <w:lastRenderedPageBreak/>
        <w:t>---------------------------------------------------------------------------------------------------------------------</w:t>
      </w:r>
    </w:p>
    <w:p w14:paraId="48323FC4" w14:textId="3DD620FF" w:rsidR="00EE6518" w:rsidRPr="00F763BE" w:rsidRDefault="00EE6518" w:rsidP="00EE6518">
      <w:pPr>
        <w:rPr>
          <w:rFonts w:ascii="Arial" w:eastAsia="Calibri" w:hAnsi="Arial" w:cs="Arial"/>
          <w:sz w:val="24"/>
          <w:szCs w:val="24"/>
        </w:rPr>
      </w:pPr>
      <w:r w:rsidRPr="00F763BE">
        <w:rPr>
          <w:rFonts w:ascii="Arial" w:eastAsia="Calibri" w:hAnsi="Arial" w:cs="Arial"/>
          <w:b/>
          <w:bCs/>
          <w:sz w:val="24"/>
          <w:szCs w:val="24"/>
        </w:rPr>
        <w:t>Question 17</w:t>
      </w:r>
    </w:p>
    <w:p w14:paraId="4AC524BC"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Which of the following is NOT classified as a production cost in a business producing window frames?</w:t>
      </w:r>
    </w:p>
    <w:p w14:paraId="081F14AB" w14:textId="77777777" w:rsidR="00EE6518" w:rsidRPr="00F763BE" w:rsidRDefault="00EE6518" w:rsidP="00EE6518">
      <w:pPr>
        <w:pStyle w:val="ListParagraph"/>
        <w:numPr>
          <w:ilvl w:val="0"/>
          <w:numId w:val="2"/>
        </w:numPr>
        <w:rPr>
          <w:rFonts w:ascii="Arial" w:eastAsiaTheme="minorEastAsia" w:hAnsi="Arial" w:cs="Arial"/>
          <w:sz w:val="24"/>
          <w:szCs w:val="24"/>
        </w:rPr>
      </w:pPr>
      <w:r w:rsidRPr="00F763BE">
        <w:rPr>
          <w:rFonts w:ascii="Arial" w:eastAsia="Calibri" w:hAnsi="Arial" w:cs="Arial"/>
          <w:sz w:val="24"/>
          <w:szCs w:val="24"/>
        </w:rPr>
        <w:t>Cost of welding rods</w:t>
      </w:r>
    </w:p>
    <w:p w14:paraId="2B68ABD4" w14:textId="77777777" w:rsidR="00EE6518" w:rsidRPr="0085426D" w:rsidRDefault="00EE6518" w:rsidP="00EE6518">
      <w:pPr>
        <w:pStyle w:val="ListParagraph"/>
        <w:numPr>
          <w:ilvl w:val="0"/>
          <w:numId w:val="2"/>
        </w:numPr>
        <w:rPr>
          <w:rFonts w:ascii="Arial" w:hAnsi="Arial" w:cs="Arial"/>
          <w:sz w:val="24"/>
          <w:szCs w:val="24"/>
          <w:highlight w:val="yellow"/>
        </w:rPr>
      </w:pPr>
      <w:r w:rsidRPr="0085426D">
        <w:rPr>
          <w:rFonts w:ascii="Arial" w:eastAsia="Calibri" w:hAnsi="Arial" w:cs="Arial"/>
          <w:sz w:val="24"/>
          <w:szCs w:val="24"/>
          <w:highlight w:val="yellow"/>
        </w:rPr>
        <w:t>Marketing Manager’s salary</w:t>
      </w:r>
    </w:p>
    <w:p w14:paraId="6994B755" w14:textId="77777777" w:rsidR="00EE6518" w:rsidRPr="00F763BE" w:rsidRDefault="00EE6518" w:rsidP="00EE6518">
      <w:pPr>
        <w:pStyle w:val="ListParagraph"/>
        <w:numPr>
          <w:ilvl w:val="0"/>
          <w:numId w:val="2"/>
        </w:numPr>
        <w:rPr>
          <w:rFonts w:ascii="Arial" w:hAnsi="Arial" w:cs="Arial"/>
          <w:sz w:val="24"/>
          <w:szCs w:val="24"/>
        </w:rPr>
      </w:pPr>
      <w:r w:rsidRPr="00F763BE">
        <w:rPr>
          <w:rFonts w:ascii="Arial" w:eastAsia="Calibri" w:hAnsi="Arial" w:cs="Arial"/>
          <w:sz w:val="24"/>
          <w:szCs w:val="24"/>
        </w:rPr>
        <w:t>Factory workers’ wages</w:t>
      </w:r>
    </w:p>
    <w:p w14:paraId="094A377C" w14:textId="77777777" w:rsidR="00EE6518" w:rsidRPr="0085426D" w:rsidRDefault="00EE6518" w:rsidP="00EE6518">
      <w:pPr>
        <w:pStyle w:val="ListParagraph"/>
        <w:numPr>
          <w:ilvl w:val="0"/>
          <w:numId w:val="2"/>
        </w:numPr>
        <w:rPr>
          <w:rFonts w:ascii="Arial" w:hAnsi="Arial" w:cs="Arial"/>
          <w:sz w:val="24"/>
          <w:szCs w:val="24"/>
        </w:rPr>
      </w:pPr>
      <w:r w:rsidRPr="0085426D">
        <w:rPr>
          <w:rFonts w:ascii="Arial" w:eastAsia="Calibri" w:hAnsi="Arial" w:cs="Arial"/>
          <w:sz w:val="24"/>
          <w:szCs w:val="24"/>
        </w:rPr>
        <w:t xml:space="preserve">Factory </w:t>
      </w:r>
      <w:proofErr w:type="gramStart"/>
      <w:r w:rsidRPr="0085426D">
        <w:rPr>
          <w:rFonts w:ascii="Arial" w:eastAsia="Calibri" w:hAnsi="Arial" w:cs="Arial"/>
          <w:sz w:val="24"/>
          <w:szCs w:val="24"/>
        </w:rPr>
        <w:t>rent</w:t>
      </w:r>
      <w:proofErr w:type="gramEnd"/>
    </w:p>
    <w:p w14:paraId="7F3F5055" w14:textId="77777777" w:rsidR="00EE6518" w:rsidRPr="00F763BE" w:rsidRDefault="00EE6518" w:rsidP="00EE6518">
      <w:pPr>
        <w:rPr>
          <w:rFonts w:ascii="Arial" w:hAnsi="Arial" w:cs="Arial"/>
          <w:sz w:val="24"/>
          <w:szCs w:val="24"/>
        </w:rPr>
      </w:pPr>
      <w:r w:rsidRPr="00F763BE">
        <w:rPr>
          <w:rFonts w:ascii="Arial" w:eastAsia="Calibri" w:hAnsi="Arial" w:cs="Arial"/>
          <w:b/>
          <w:bCs/>
          <w:sz w:val="24"/>
          <w:szCs w:val="24"/>
        </w:rPr>
        <w:t>---------------------------------------------------------------------------------------------------------------------</w:t>
      </w:r>
    </w:p>
    <w:p w14:paraId="3AF9C73D" w14:textId="4A2B62DC"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Use the data below to answer questions 18 and 19.</w:t>
      </w:r>
    </w:p>
    <w:p w14:paraId="1B5D3A77"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Trident Office Solutions manufactures tables and chairs. Trident plans to produce and sell 4,000 chairs and estimates the following for the month of December 2022: </w:t>
      </w:r>
    </w:p>
    <w:tbl>
      <w:tblPr>
        <w:tblStyle w:val="TableGrid"/>
        <w:tblW w:w="0" w:type="auto"/>
        <w:tblLook w:val="04A0" w:firstRow="1" w:lastRow="0" w:firstColumn="1" w:lastColumn="0" w:noHBand="0" w:noVBand="1"/>
      </w:tblPr>
      <w:tblGrid>
        <w:gridCol w:w="6516"/>
        <w:gridCol w:w="1084"/>
      </w:tblGrid>
      <w:tr w:rsidR="00F763BE" w:rsidRPr="00F763BE" w14:paraId="6B32E143" w14:textId="77777777" w:rsidTr="009B7B0F">
        <w:tc>
          <w:tcPr>
            <w:tcW w:w="6516" w:type="dxa"/>
          </w:tcPr>
          <w:p w14:paraId="6298AFC2"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Selling Price per chair</w:t>
            </w:r>
          </w:p>
        </w:tc>
        <w:tc>
          <w:tcPr>
            <w:tcW w:w="517" w:type="dxa"/>
          </w:tcPr>
          <w:p w14:paraId="169B9F17"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£167</w:t>
            </w:r>
          </w:p>
        </w:tc>
      </w:tr>
      <w:tr w:rsidR="00F763BE" w:rsidRPr="00F763BE" w14:paraId="4A886B27" w14:textId="77777777" w:rsidTr="009B7B0F">
        <w:tc>
          <w:tcPr>
            <w:tcW w:w="6516" w:type="dxa"/>
          </w:tcPr>
          <w:p w14:paraId="19F8B21E"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Direct Material Cost per chair</w:t>
            </w:r>
          </w:p>
        </w:tc>
        <w:tc>
          <w:tcPr>
            <w:tcW w:w="517" w:type="dxa"/>
          </w:tcPr>
          <w:p w14:paraId="74D5D63A"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£48</w:t>
            </w:r>
          </w:p>
        </w:tc>
      </w:tr>
      <w:tr w:rsidR="00F763BE" w:rsidRPr="00F763BE" w14:paraId="2B12DCF7" w14:textId="77777777" w:rsidTr="009B7B0F">
        <w:tc>
          <w:tcPr>
            <w:tcW w:w="6516" w:type="dxa"/>
          </w:tcPr>
          <w:p w14:paraId="6E838936"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Total Fixed Cost per year (£3 per chair absorption rate)</w:t>
            </w:r>
          </w:p>
        </w:tc>
        <w:tc>
          <w:tcPr>
            <w:tcW w:w="517" w:type="dxa"/>
          </w:tcPr>
          <w:p w14:paraId="4733D8D9"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£12,000</w:t>
            </w:r>
          </w:p>
        </w:tc>
      </w:tr>
      <w:tr w:rsidR="00F763BE" w:rsidRPr="00F763BE" w14:paraId="7A101DFD" w14:textId="77777777" w:rsidTr="009B7B0F">
        <w:tc>
          <w:tcPr>
            <w:tcW w:w="6516" w:type="dxa"/>
          </w:tcPr>
          <w:p w14:paraId="0DB3CB4C"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Other Variable Costs per chair</w:t>
            </w:r>
          </w:p>
        </w:tc>
        <w:tc>
          <w:tcPr>
            <w:tcW w:w="517" w:type="dxa"/>
          </w:tcPr>
          <w:p w14:paraId="458AD4BD"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£15</w:t>
            </w:r>
          </w:p>
        </w:tc>
      </w:tr>
      <w:tr w:rsidR="00EE6518" w:rsidRPr="00F763BE" w14:paraId="2943ABE4" w14:textId="77777777" w:rsidTr="009B7B0F">
        <w:tc>
          <w:tcPr>
            <w:tcW w:w="6516" w:type="dxa"/>
          </w:tcPr>
          <w:p w14:paraId="575B701D"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 xml:space="preserve">Direct </w:t>
            </w:r>
            <w:proofErr w:type="spellStart"/>
            <w:r w:rsidRPr="00F763BE">
              <w:rPr>
                <w:rFonts w:ascii="Arial" w:eastAsia="Calibri" w:hAnsi="Arial" w:cs="Arial"/>
                <w:b/>
                <w:bCs/>
                <w:sz w:val="24"/>
                <w:szCs w:val="24"/>
              </w:rPr>
              <w:t>Labour</w:t>
            </w:r>
            <w:proofErr w:type="spellEnd"/>
            <w:r w:rsidRPr="00F763BE">
              <w:rPr>
                <w:rFonts w:ascii="Arial" w:eastAsia="Calibri" w:hAnsi="Arial" w:cs="Arial"/>
                <w:b/>
                <w:bCs/>
                <w:sz w:val="24"/>
                <w:szCs w:val="24"/>
              </w:rPr>
              <w:t xml:space="preserve"> cost per chair</w:t>
            </w:r>
          </w:p>
        </w:tc>
        <w:tc>
          <w:tcPr>
            <w:tcW w:w="517" w:type="dxa"/>
          </w:tcPr>
          <w:p w14:paraId="69E8F674" w14:textId="77777777" w:rsidR="00EE6518" w:rsidRPr="00F763BE" w:rsidRDefault="00EE6518" w:rsidP="009B7B0F">
            <w:pPr>
              <w:rPr>
                <w:rFonts w:ascii="Arial" w:eastAsia="Calibri" w:hAnsi="Arial" w:cs="Arial"/>
                <w:b/>
                <w:bCs/>
                <w:sz w:val="24"/>
                <w:szCs w:val="24"/>
              </w:rPr>
            </w:pPr>
            <w:r w:rsidRPr="00F763BE">
              <w:rPr>
                <w:rFonts w:ascii="Arial" w:eastAsia="Calibri" w:hAnsi="Arial" w:cs="Arial"/>
                <w:b/>
                <w:bCs/>
                <w:sz w:val="24"/>
                <w:szCs w:val="24"/>
              </w:rPr>
              <w:t>£54</w:t>
            </w:r>
          </w:p>
        </w:tc>
      </w:tr>
    </w:tbl>
    <w:p w14:paraId="242604F3" w14:textId="77777777" w:rsidR="00EE6518" w:rsidRPr="00F763BE" w:rsidRDefault="00EE6518" w:rsidP="00EE6518">
      <w:pPr>
        <w:rPr>
          <w:rFonts w:ascii="Arial" w:eastAsia="Calibri" w:hAnsi="Arial" w:cs="Arial"/>
          <w:b/>
          <w:bCs/>
          <w:sz w:val="24"/>
          <w:szCs w:val="24"/>
        </w:rPr>
      </w:pPr>
    </w:p>
    <w:p w14:paraId="61989DD1" w14:textId="0A0F326D"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18</w:t>
      </w:r>
    </w:p>
    <w:p w14:paraId="36EB35F7"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How many chairs should be sold by Trident Office Solutions in order to break even?</w:t>
      </w:r>
    </w:p>
    <w:p w14:paraId="788212CD" w14:textId="77777777" w:rsidR="00EE6518" w:rsidRPr="004C5DD2" w:rsidRDefault="00EE6518" w:rsidP="00EE6518">
      <w:pPr>
        <w:pStyle w:val="ListParagraph"/>
        <w:numPr>
          <w:ilvl w:val="0"/>
          <w:numId w:val="26"/>
        </w:numPr>
        <w:rPr>
          <w:rFonts w:ascii="Arial" w:eastAsiaTheme="minorEastAsia" w:hAnsi="Arial" w:cs="Arial"/>
          <w:sz w:val="24"/>
          <w:szCs w:val="24"/>
          <w:highlight w:val="yellow"/>
        </w:rPr>
      </w:pPr>
      <w:r w:rsidRPr="004C5DD2">
        <w:rPr>
          <w:rFonts w:ascii="Arial" w:eastAsia="Calibri" w:hAnsi="Arial" w:cs="Arial"/>
          <w:sz w:val="24"/>
          <w:szCs w:val="24"/>
          <w:highlight w:val="yellow"/>
        </w:rPr>
        <w:t>240 chairs</w:t>
      </w:r>
    </w:p>
    <w:p w14:paraId="31184D04" w14:textId="77777777" w:rsidR="00EE6518" w:rsidRPr="00F763BE" w:rsidRDefault="00EE6518" w:rsidP="00EE6518">
      <w:pPr>
        <w:pStyle w:val="ListParagraph"/>
        <w:numPr>
          <w:ilvl w:val="0"/>
          <w:numId w:val="26"/>
        </w:numPr>
        <w:rPr>
          <w:rFonts w:ascii="Arial" w:hAnsi="Arial" w:cs="Arial"/>
          <w:sz w:val="24"/>
          <w:szCs w:val="24"/>
        </w:rPr>
      </w:pPr>
      <w:r w:rsidRPr="00F763BE">
        <w:rPr>
          <w:rFonts w:ascii="Arial" w:eastAsia="Calibri" w:hAnsi="Arial" w:cs="Arial"/>
          <w:sz w:val="24"/>
          <w:szCs w:val="24"/>
        </w:rPr>
        <w:t>40,080 chairs</w:t>
      </w:r>
    </w:p>
    <w:p w14:paraId="0C4F66C0" w14:textId="77777777" w:rsidR="00EE6518" w:rsidRPr="00F763BE" w:rsidRDefault="00EE6518" w:rsidP="00EE6518">
      <w:pPr>
        <w:pStyle w:val="ListParagraph"/>
        <w:numPr>
          <w:ilvl w:val="0"/>
          <w:numId w:val="26"/>
        </w:numPr>
        <w:rPr>
          <w:rFonts w:ascii="Arial" w:hAnsi="Arial" w:cs="Arial"/>
          <w:sz w:val="24"/>
          <w:szCs w:val="24"/>
        </w:rPr>
      </w:pPr>
      <w:r w:rsidRPr="00F763BE">
        <w:rPr>
          <w:rFonts w:ascii="Arial" w:eastAsia="Calibri" w:hAnsi="Arial" w:cs="Arial"/>
          <w:sz w:val="24"/>
          <w:szCs w:val="24"/>
        </w:rPr>
        <w:t>2,800 chairs</w:t>
      </w:r>
    </w:p>
    <w:p w14:paraId="5D25947D" w14:textId="77777777" w:rsidR="00EE6518" w:rsidRPr="00F763BE" w:rsidRDefault="00EE6518" w:rsidP="00EE6518">
      <w:pPr>
        <w:pStyle w:val="ListParagraph"/>
        <w:numPr>
          <w:ilvl w:val="0"/>
          <w:numId w:val="26"/>
        </w:numPr>
        <w:rPr>
          <w:rFonts w:ascii="Arial" w:hAnsi="Arial" w:cs="Arial"/>
          <w:sz w:val="24"/>
          <w:szCs w:val="24"/>
        </w:rPr>
      </w:pPr>
      <w:r w:rsidRPr="00F763BE">
        <w:rPr>
          <w:rFonts w:ascii="Arial" w:eastAsia="Calibri" w:hAnsi="Arial" w:cs="Arial"/>
          <w:sz w:val="24"/>
          <w:szCs w:val="24"/>
        </w:rPr>
        <w:t>200 chairs</w:t>
      </w:r>
    </w:p>
    <w:p w14:paraId="05BE56DB"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7216C20F" w14:textId="297E9D3D"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19</w:t>
      </w:r>
    </w:p>
    <w:p w14:paraId="6E1FA39F"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How much revenue should be generated by Trident Office Solutions in order to earn a total profit of £128,000?</w:t>
      </w:r>
    </w:p>
    <w:p w14:paraId="4ED4F370" w14:textId="77777777" w:rsidR="00EE6518" w:rsidRPr="00F763BE" w:rsidRDefault="00EE6518" w:rsidP="00EE6518">
      <w:pPr>
        <w:pStyle w:val="ListParagraph"/>
        <w:numPr>
          <w:ilvl w:val="0"/>
          <w:numId w:val="22"/>
        </w:numPr>
        <w:rPr>
          <w:rFonts w:ascii="Arial" w:eastAsiaTheme="minorEastAsia" w:hAnsi="Arial" w:cs="Arial"/>
          <w:sz w:val="24"/>
          <w:szCs w:val="24"/>
        </w:rPr>
      </w:pPr>
      <w:r w:rsidRPr="00F763BE">
        <w:rPr>
          <w:rFonts w:ascii="Arial" w:eastAsia="Calibri" w:hAnsi="Arial" w:cs="Arial"/>
          <w:sz w:val="24"/>
          <w:szCs w:val="24"/>
        </w:rPr>
        <w:t>240 chairs</w:t>
      </w:r>
    </w:p>
    <w:p w14:paraId="5A8BE016" w14:textId="77777777" w:rsidR="00EE6518" w:rsidRPr="00F763BE" w:rsidRDefault="00EE6518" w:rsidP="00EE6518">
      <w:pPr>
        <w:pStyle w:val="ListParagraph"/>
        <w:numPr>
          <w:ilvl w:val="0"/>
          <w:numId w:val="22"/>
        </w:numPr>
        <w:rPr>
          <w:rFonts w:ascii="Arial" w:hAnsi="Arial" w:cs="Arial"/>
          <w:sz w:val="24"/>
          <w:szCs w:val="24"/>
        </w:rPr>
      </w:pPr>
      <w:r w:rsidRPr="00F763BE">
        <w:rPr>
          <w:rFonts w:ascii="Arial" w:eastAsia="Calibri" w:hAnsi="Arial" w:cs="Arial"/>
          <w:sz w:val="24"/>
          <w:szCs w:val="24"/>
        </w:rPr>
        <w:t>40,080 chairs</w:t>
      </w:r>
    </w:p>
    <w:p w14:paraId="43208203" w14:textId="77777777" w:rsidR="00EE6518" w:rsidRPr="00D34E91" w:rsidRDefault="00EE6518" w:rsidP="00EE6518">
      <w:pPr>
        <w:pStyle w:val="ListParagraph"/>
        <w:numPr>
          <w:ilvl w:val="0"/>
          <w:numId w:val="22"/>
        </w:numPr>
        <w:rPr>
          <w:rFonts w:ascii="Arial" w:hAnsi="Arial" w:cs="Arial"/>
          <w:sz w:val="24"/>
          <w:szCs w:val="24"/>
          <w:highlight w:val="yellow"/>
        </w:rPr>
      </w:pPr>
      <w:r w:rsidRPr="00D34E91">
        <w:rPr>
          <w:rFonts w:ascii="Arial" w:eastAsia="Calibri" w:hAnsi="Arial" w:cs="Arial"/>
          <w:sz w:val="24"/>
          <w:szCs w:val="24"/>
          <w:highlight w:val="yellow"/>
        </w:rPr>
        <w:lastRenderedPageBreak/>
        <w:t>2,800 chairs</w:t>
      </w:r>
    </w:p>
    <w:p w14:paraId="512874A5" w14:textId="77777777" w:rsidR="00EE6518" w:rsidRPr="00F763BE" w:rsidRDefault="00EE6518" w:rsidP="00EE6518">
      <w:pPr>
        <w:pStyle w:val="ListParagraph"/>
        <w:numPr>
          <w:ilvl w:val="0"/>
          <w:numId w:val="22"/>
        </w:numPr>
        <w:rPr>
          <w:rFonts w:ascii="Arial" w:hAnsi="Arial" w:cs="Arial"/>
          <w:sz w:val="24"/>
          <w:szCs w:val="24"/>
        </w:rPr>
      </w:pPr>
      <w:r w:rsidRPr="00F763BE">
        <w:rPr>
          <w:rFonts w:ascii="Arial" w:eastAsia="Calibri" w:hAnsi="Arial" w:cs="Arial"/>
          <w:sz w:val="24"/>
          <w:szCs w:val="24"/>
        </w:rPr>
        <w:t>200 chairs</w:t>
      </w:r>
    </w:p>
    <w:p w14:paraId="180FC9B1"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30B9466C" w14:textId="46EAFB21"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Question 20 </w:t>
      </w:r>
    </w:p>
    <w:p w14:paraId="4ECF5CC6"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Tetra Group has signed a transportation contract for its steel bars. It will cost £10,000 to transport bars from zero to 200,000 bars then the cost will be £20,000 for subsequent bars to 400,000 bars then the cost will be £30,000 for bars between 400,000 and 600,000. Which ONE of the following best describes this type of a cost?</w:t>
      </w:r>
    </w:p>
    <w:p w14:paraId="0426F2F9" w14:textId="77777777" w:rsidR="00EE6518" w:rsidRPr="00F763BE" w:rsidRDefault="00EE6518" w:rsidP="00EE6518">
      <w:pPr>
        <w:rPr>
          <w:rFonts w:ascii="Arial" w:eastAsia="Calibri" w:hAnsi="Arial" w:cs="Arial"/>
          <w:sz w:val="24"/>
          <w:szCs w:val="24"/>
        </w:rPr>
      </w:pPr>
      <w:r w:rsidRPr="00F763BE">
        <w:rPr>
          <w:rFonts w:ascii="Arial" w:eastAsia="Calibri" w:hAnsi="Arial" w:cs="Arial"/>
          <w:sz w:val="24"/>
          <w:szCs w:val="24"/>
        </w:rPr>
        <w:t xml:space="preserve">A. Semi-variable cost </w:t>
      </w:r>
    </w:p>
    <w:p w14:paraId="6543E22B" w14:textId="77777777" w:rsidR="00EE6518" w:rsidRPr="00F763BE" w:rsidRDefault="00EE6518" w:rsidP="00EE6518">
      <w:pPr>
        <w:rPr>
          <w:rFonts w:ascii="Arial" w:eastAsia="Calibri" w:hAnsi="Arial" w:cs="Arial"/>
          <w:sz w:val="24"/>
          <w:szCs w:val="24"/>
        </w:rPr>
      </w:pPr>
      <w:r w:rsidRPr="00F763BE">
        <w:rPr>
          <w:rFonts w:ascii="Arial" w:eastAsia="Calibri" w:hAnsi="Arial" w:cs="Arial"/>
          <w:sz w:val="24"/>
          <w:szCs w:val="24"/>
        </w:rPr>
        <w:t xml:space="preserve">B. Variable cost </w:t>
      </w:r>
    </w:p>
    <w:p w14:paraId="78486FCC" w14:textId="77777777" w:rsidR="00EE6518" w:rsidRPr="00F763BE" w:rsidRDefault="00EE6518" w:rsidP="00EE6518">
      <w:pPr>
        <w:rPr>
          <w:rFonts w:ascii="Arial" w:eastAsia="Calibri" w:hAnsi="Arial" w:cs="Arial"/>
          <w:sz w:val="24"/>
          <w:szCs w:val="24"/>
        </w:rPr>
      </w:pPr>
      <w:r w:rsidRPr="00715E33">
        <w:rPr>
          <w:rFonts w:ascii="Arial" w:eastAsia="Calibri" w:hAnsi="Arial" w:cs="Arial"/>
          <w:sz w:val="24"/>
          <w:szCs w:val="24"/>
          <w:highlight w:val="yellow"/>
        </w:rPr>
        <w:t xml:space="preserve">C. Stepped </w:t>
      </w:r>
      <w:proofErr w:type="gramStart"/>
      <w:r w:rsidRPr="00715E33">
        <w:rPr>
          <w:rFonts w:ascii="Arial" w:eastAsia="Calibri" w:hAnsi="Arial" w:cs="Arial"/>
          <w:sz w:val="24"/>
          <w:szCs w:val="24"/>
          <w:highlight w:val="yellow"/>
        </w:rPr>
        <w:t>cost</w:t>
      </w:r>
      <w:proofErr w:type="gramEnd"/>
      <w:r w:rsidRPr="00F763BE">
        <w:rPr>
          <w:rFonts w:ascii="Arial" w:eastAsia="Calibri" w:hAnsi="Arial" w:cs="Arial"/>
          <w:sz w:val="24"/>
          <w:szCs w:val="24"/>
        </w:rPr>
        <w:t xml:space="preserve"> </w:t>
      </w:r>
    </w:p>
    <w:p w14:paraId="0DF5DFB2" w14:textId="77777777" w:rsidR="00EE6518" w:rsidRPr="00F763BE" w:rsidRDefault="00EE6518" w:rsidP="00EE6518">
      <w:pPr>
        <w:rPr>
          <w:rFonts w:ascii="Arial" w:eastAsia="Calibri" w:hAnsi="Arial" w:cs="Arial"/>
          <w:sz w:val="24"/>
          <w:szCs w:val="24"/>
        </w:rPr>
      </w:pPr>
      <w:r w:rsidRPr="00F763BE">
        <w:rPr>
          <w:rFonts w:ascii="Arial" w:eastAsia="Calibri" w:hAnsi="Arial" w:cs="Arial"/>
          <w:sz w:val="24"/>
          <w:szCs w:val="24"/>
        </w:rPr>
        <w:t>D. Fixed cost</w:t>
      </w:r>
      <w:r w:rsidRPr="00F763BE">
        <w:rPr>
          <w:rFonts w:ascii="Arial" w:hAnsi="Arial" w:cs="Arial"/>
          <w:sz w:val="24"/>
          <w:szCs w:val="24"/>
        </w:rPr>
        <w:tab/>
      </w:r>
    </w:p>
    <w:p w14:paraId="2C93696F"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2E40A2E3" w14:textId="726871E0"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21</w:t>
      </w:r>
    </w:p>
    <w:p w14:paraId="00B5B6F6"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Which of the following is true? </w:t>
      </w:r>
    </w:p>
    <w:p w14:paraId="56389C56" w14:textId="77777777" w:rsidR="00EE6518" w:rsidRPr="00F763BE" w:rsidRDefault="00EE6518" w:rsidP="00EE6518">
      <w:pPr>
        <w:rPr>
          <w:rFonts w:ascii="Arial" w:eastAsia="Calibri" w:hAnsi="Arial" w:cs="Arial"/>
          <w:sz w:val="24"/>
          <w:szCs w:val="24"/>
        </w:rPr>
      </w:pPr>
      <w:r w:rsidRPr="00F763BE">
        <w:rPr>
          <w:rFonts w:ascii="Arial" w:eastAsia="Calibri" w:hAnsi="Arial" w:cs="Arial"/>
          <w:sz w:val="24"/>
          <w:szCs w:val="24"/>
        </w:rPr>
        <w:t>A. Total Costs = All Costs + Fixed Costs</w:t>
      </w:r>
    </w:p>
    <w:p w14:paraId="54D26616" w14:textId="147D0BEF" w:rsidR="00EE6518" w:rsidRPr="00F763BE" w:rsidRDefault="00EE6518" w:rsidP="00EE6518">
      <w:pPr>
        <w:rPr>
          <w:rFonts w:ascii="Arial" w:eastAsia="Calibri" w:hAnsi="Arial" w:cs="Arial"/>
          <w:sz w:val="24"/>
          <w:szCs w:val="24"/>
        </w:rPr>
      </w:pPr>
      <w:r w:rsidRPr="00F763BE">
        <w:rPr>
          <w:rFonts w:ascii="Arial" w:eastAsia="Calibri" w:hAnsi="Arial" w:cs="Arial"/>
          <w:sz w:val="24"/>
          <w:szCs w:val="24"/>
        </w:rPr>
        <w:t xml:space="preserve">B. Unit fixed costs remain the same regardless of level of production </w:t>
      </w:r>
      <w:r w:rsidR="006A4D74" w:rsidRPr="00F763BE">
        <w:rPr>
          <w:rFonts w:ascii="Arial" w:eastAsia="Calibri" w:hAnsi="Arial" w:cs="Arial"/>
          <w:sz w:val="24"/>
          <w:szCs w:val="24"/>
        </w:rPr>
        <w:t xml:space="preserve">within a relevant </w:t>
      </w:r>
      <w:proofErr w:type="gramStart"/>
      <w:r w:rsidR="006A4D74" w:rsidRPr="00F763BE">
        <w:rPr>
          <w:rFonts w:ascii="Arial" w:eastAsia="Calibri" w:hAnsi="Arial" w:cs="Arial"/>
          <w:sz w:val="24"/>
          <w:szCs w:val="24"/>
        </w:rPr>
        <w:t>range</w:t>
      </w:r>
      <w:proofErr w:type="gramEnd"/>
    </w:p>
    <w:p w14:paraId="26A32CF1" w14:textId="77777777" w:rsidR="00EE6518" w:rsidRPr="00F763BE" w:rsidRDefault="00EE6518" w:rsidP="00EE6518">
      <w:pPr>
        <w:rPr>
          <w:rFonts w:ascii="Arial" w:eastAsia="Calibri" w:hAnsi="Arial" w:cs="Arial"/>
          <w:sz w:val="24"/>
          <w:szCs w:val="24"/>
        </w:rPr>
      </w:pPr>
      <w:r w:rsidRPr="0028020E">
        <w:rPr>
          <w:rFonts w:ascii="Arial" w:eastAsia="Calibri" w:hAnsi="Arial" w:cs="Arial"/>
          <w:sz w:val="24"/>
          <w:szCs w:val="24"/>
          <w:highlight w:val="yellow"/>
        </w:rPr>
        <w:t>C. Total Costs = Variable Costs + Fixed Costs</w:t>
      </w:r>
    </w:p>
    <w:p w14:paraId="5CFFCFF3" w14:textId="5EBBCCC4" w:rsidR="00EE6518" w:rsidRPr="00F763BE" w:rsidRDefault="00EE6518" w:rsidP="00EE6518">
      <w:pPr>
        <w:rPr>
          <w:rFonts w:ascii="Arial" w:eastAsia="Calibri" w:hAnsi="Arial" w:cs="Arial"/>
          <w:sz w:val="24"/>
          <w:szCs w:val="24"/>
        </w:rPr>
      </w:pPr>
      <w:r w:rsidRPr="00F763BE">
        <w:rPr>
          <w:rFonts w:ascii="Arial" w:eastAsia="Calibri" w:hAnsi="Arial" w:cs="Arial"/>
          <w:sz w:val="24"/>
          <w:szCs w:val="24"/>
        </w:rPr>
        <w:t>D. Total Fixed Costs increase with level of production</w:t>
      </w:r>
      <w:r w:rsidRPr="00F763BE">
        <w:rPr>
          <w:rFonts w:ascii="Arial" w:hAnsi="Arial" w:cs="Arial"/>
          <w:sz w:val="24"/>
          <w:szCs w:val="24"/>
        </w:rPr>
        <w:tab/>
      </w:r>
      <w:r w:rsidR="00BB0B4F" w:rsidRPr="00F763BE">
        <w:rPr>
          <w:rFonts w:ascii="Arial" w:hAnsi="Arial" w:cs="Arial"/>
          <w:sz w:val="24"/>
          <w:szCs w:val="24"/>
        </w:rPr>
        <w:t xml:space="preserve">within a relevant </w:t>
      </w:r>
      <w:proofErr w:type="gramStart"/>
      <w:r w:rsidR="00BB0B4F" w:rsidRPr="00F763BE">
        <w:rPr>
          <w:rFonts w:ascii="Arial" w:hAnsi="Arial" w:cs="Arial"/>
          <w:sz w:val="24"/>
          <w:szCs w:val="24"/>
        </w:rPr>
        <w:t>range</w:t>
      </w:r>
      <w:proofErr w:type="gramEnd"/>
    </w:p>
    <w:p w14:paraId="5CD9722B"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1CFDD41C" w14:textId="6A34F63A"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22</w:t>
      </w:r>
    </w:p>
    <w:p w14:paraId="50BEECA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Which of the following words DOES NOT describe the purpose of budgeting?</w:t>
      </w:r>
    </w:p>
    <w:p w14:paraId="478951CE" w14:textId="77777777" w:rsidR="00EE6518" w:rsidRPr="00F763BE" w:rsidRDefault="00EE6518" w:rsidP="00EE6518">
      <w:pPr>
        <w:pStyle w:val="ListParagraph"/>
        <w:numPr>
          <w:ilvl w:val="0"/>
          <w:numId w:val="21"/>
        </w:numPr>
        <w:rPr>
          <w:rFonts w:ascii="Arial" w:eastAsiaTheme="minorEastAsia" w:hAnsi="Arial" w:cs="Arial"/>
          <w:sz w:val="24"/>
          <w:szCs w:val="24"/>
        </w:rPr>
      </w:pPr>
      <w:r w:rsidRPr="00F763BE">
        <w:rPr>
          <w:rFonts w:ascii="Arial" w:eastAsia="Calibri" w:hAnsi="Arial" w:cs="Arial"/>
          <w:sz w:val="24"/>
          <w:szCs w:val="24"/>
        </w:rPr>
        <w:t>Control and coordination of departmental efforts</w:t>
      </w:r>
    </w:p>
    <w:p w14:paraId="7A1419D5" w14:textId="77777777" w:rsidR="00EE6518" w:rsidRPr="00F763BE" w:rsidRDefault="00EE6518" w:rsidP="00EE6518">
      <w:pPr>
        <w:pStyle w:val="ListParagraph"/>
        <w:numPr>
          <w:ilvl w:val="0"/>
          <w:numId w:val="21"/>
        </w:numPr>
        <w:rPr>
          <w:rFonts w:ascii="Arial" w:hAnsi="Arial" w:cs="Arial"/>
          <w:sz w:val="24"/>
          <w:szCs w:val="24"/>
        </w:rPr>
      </w:pPr>
      <w:r w:rsidRPr="00F763BE">
        <w:rPr>
          <w:rFonts w:ascii="Arial" w:eastAsia="Calibri" w:hAnsi="Arial" w:cs="Arial"/>
          <w:sz w:val="24"/>
          <w:szCs w:val="24"/>
        </w:rPr>
        <w:t>Planning and evaluation</w:t>
      </w:r>
    </w:p>
    <w:p w14:paraId="703003F3" w14:textId="77777777" w:rsidR="00EE6518" w:rsidRPr="0085426D" w:rsidRDefault="00EE6518" w:rsidP="00EE6518">
      <w:pPr>
        <w:pStyle w:val="ListParagraph"/>
        <w:numPr>
          <w:ilvl w:val="0"/>
          <w:numId w:val="21"/>
        </w:numPr>
        <w:rPr>
          <w:rFonts w:ascii="Arial" w:hAnsi="Arial" w:cs="Arial"/>
          <w:sz w:val="24"/>
          <w:szCs w:val="24"/>
          <w:highlight w:val="yellow"/>
        </w:rPr>
      </w:pPr>
      <w:r w:rsidRPr="0085426D">
        <w:rPr>
          <w:rFonts w:ascii="Arial" w:eastAsia="Calibri" w:hAnsi="Arial" w:cs="Arial"/>
          <w:sz w:val="24"/>
          <w:szCs w:val="24"/>
          <w:highlight w:val="yellow"/>
        </w:rPr>
        <w:t>Reporting performance to the government</w:t>
      </w:r>
    </w:p>
    <w:p w14:paraId="7D147FFA" w14:textId="77777777" w:rsidR="00EE6518" w:rsidRPr="0085426D" w:rsidRDefault="00EE6518" w:rsidP="00EE6518">
      <w:pPr>
        <w:pStyle w:val="ListParagraph"/>
        <w:numPr>
          <w:ilvl w:val="0"/>
          <w:numId w:val="21"/>
        </w:numPr>
        <w:rPr>
          <w:rFonts w:ascii="Arial" w:hAnsi="Arial" w:cs="Arial"/>
          <w:sz w:val="24"/>
          <w:szCs w:val="24"/>
        </w:rPr>
      </w:pPr>
      <w:r w:rsidRPr="0085426D">
        <w:rPr>
          <w:rFonts w:ascii="Arial" w:eastAsia="Calibri" w:hAnsi="Arial" w:cs="Arial"/>
          <w:sz w:val="24"/>
          <w:szCs w:val="24"/>
        </w:rPr>
        <w:t>Motivation</w:t>
      </w:r>
    </w:p>
    <w:p w14:paraId="167EA00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12CD9F95" w14:textId="677E566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lastRenderedPageBreak/>
        <w:t>Question 23</w:t>
      </w:r>
    </w:p>
    <w:p w14:paraId="756FE0B5"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 xml:space="preserve">Which of the following words complete the statement below? </w:t>
      </w:r>
    </w:p>
    <w:p w14:paraId="600C67D4"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___________ accounts are generally organization-wide accounts while ____________accounts can be prepared for specific areas of a business for internal stakeholders.</w:t>
      </w:r>
    </w:p>
    <w:p w14:paraId="56F81564" w14:textId="77777777" w:rsidR="00EE6518" w:rsidRPr="00502946" w:rsidRDefault="00EE6518" w:rsidP="00EE6518">
      <w:pPr>
        <w:pStyle w:val="ListParagraph"/>
        <w:numPr>
          <w:ilvl w:val="0"/>
          <w:numId w:val="27"/>
        </w:numPr>
        <w:rPr>
          <w:rFonts w:ascii="Arial" w:eastAsiaTheme="minorEastAsia" w:hAnsi="Arial" w:cs="Arial"/>
          <w:sz w:val="24"/>
          <w:szCs w:val="24"/>
          <w:highlight w:val="yellow"/>
        </w:rPr>
      </w:pPr>
      <w:r w:rsidRPr="00502946">
        <w:rPr>
          <w:rFonts w:ascii="Arial" w:eastAsiaTheme="minorEastAsia" w:hAnsi="Arial" w:cs="Arial"/>
          <w:sz w:val="24"/>
          <w:szCs w:val="24"/>
          <w:highlight w:val="yellow"/>
        </w:rPr>
        <w:t>Internal, External</w:t>
      </w:r>
    </w:p>
    <w:p w14:paraId="06599451" w14:textId="77777777" w:rsidR="00EE6518" w:rsidRPr="00F763BE" w:rsidRDefault="00EE6518" w:rsidP="00EE6518">
      <w:pPr>
        <w:pStyle w:val="ListParagraph"/>
        <w:numPr>
          <w:ilvl w:val="0"/>
          <w:numId w:val="27"/>
        </w:numPr>
        <w:rPr>
          <w:rFonts w:ascii="Arial" w:eastAsiaTheme="minorEastAsia" w:hAnsi="Arial" w:cs="Arial"/>
          <w:sz w:val="24"/>
          <w:szCs w:val="24"/>
        </w:rPr>
      </w:pPr>
      <w:r w:rsidRPr="00F763BE">
        <w:rPr>
          <w:rFonts w:ascii="Arial" w:eastAsiaTheme="minorEastAsia" w:hAnsi="Arial" w:cs="Arial"/>
          <w:sz w:val="24"/>
          <w:szCs w:val="24"/>
        </w:rPr>
        <w:t>Financial, Management</w:t>
      </w:r>
    </w:p>
    <w:p w14:paraId="359BABFC" w14:textId="77777777" w:rsidR="00EE6518" w:rsidRPr="00F763BE" w:rsidRDefault="00EE6518" w:rsidP="00EE6518">
      <w:pPr>
        <w:pStyle w:val="ListParagraph"/>
        <w:numPr>
          <w:ilvl w:val="0"/>
          <w:numId w:val="27"/>
        </w:numPr>
        <w:rPr>
          <w:rFonts w:ascii="Arial" w:eastAsiaTheme="minorEastAsia" w:hAnsi="Arial" w:cs="Arial"/>
          <w:sz w:val="24"/>
          <w:szCs w:val="24"/>
        </w:rPr>
      </w:pPr>
      <w:r w:rsidRPr="00F763BE">
        <w:rPr>
          <w:rFonts w:ascii="Arial" w:eastAsiaTheme="minorEastAsia" w:hAnsi="Arial" w:cs="Arial"/>
          <w:sz w:val="24"/>
          <w:szCs w:val="24"/>
        </w:rPr>
        <w:t>Financial, External</w:t>
      </w:r>
    </w:p>
    <w:p w14:paraId="3021C41B" w14:textId="77777777" w:rsidR="00EE6518" w:rsidRPr="00F763BE" w:rsidRDefault="00EE6518" w:rsidP="00EE6518">
      <w:pPr>
        <w:pStyle w:val="ListParagraph"/>
        <w:numPr>
          <w:ilvl w:val="0"/>
          <w:numId w:val="27"/>
        </w:numPr>
        <w:rPr>
          <w:rFonts w:ascii="Arial" w:eastAsia="Calibri" w:hAnsi="Arial" w:cs="Arial"/>
          <w:b/>
          <w:bCs/>
          <w:sz w:val="24"/>
          <w:szCs w:val="24"/>
        </w:rPr>
      </w:pPr>
      <w:r w:rsidRPr="00F763BE">
        <w:rPr>
          <w:rFonts w:ascii="Arial" w:eastAsia="Calibri" w:hAnsi="Arial" w:cs="Arial"/>
          <w:sz w:val="24"/>
          <w:szCs w:val="24"/>
        </w:rPr>
        <w:t xml:space="preserve">Management, Financial </w:t>
      </w:r>
    </w:p>
    <w:p w14:paraId="1A6D0652"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63982857" w14:textId="53A3DEA5"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24</w:t>
      </w:r>
    </w:p>
    <w:p w14:paraId="5F50866B"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Unit fixed costs are conventionally deemed to:</w:t>
      </w:r>
    </w:p>
    <w:p w14:paraId="2F419788" w14:textId="77777777" w:rsidR="00EE6518" w:rsidRPr="00F763BE" w:rsidRDefault="00EE6518" w:rsidP="00EE6518">
      <w:pPr>
        <w:pStyle w:val="ListParagraph"/>
        <w:numPr>
          <w:ilvl w:val="0"/>
          <w:numId w:val="28"/>
        </w:numPr>
        <w:rPr>
          <w:rFonts w:ascii="Arial" w:eastAsiaTheme="minorEastAsia" w:hAnsi="Arial" w:cs="Arial"/>
          <w:sz w:val="24"/>
          <w:szCs w:val="24"/>
        </w:rPr>
      </w:pPr>
      <w:r w:rsidRPr="00F763BE">
        <w:rPr>
          <w:rFonts w:ascii="Arial" w:eastAsia="Calibri" w:hAnsi="Arial" w:cs="Arial"/>
          <w:sz w:val="24"/>
          <w:szCs w:val="24"/>
        </w:rPr>
        <w:t xml:space="preserve">be outside the control of </w:t>
      </w:r>
      <w:proofErr w:type="gramStart"/>
      <w:r w:rsidRPr="00F763BE">
        <w:rPr>
          <w:rFonts w:ascii="Arial" w:eastAsia="Calibri" w:hAnsi="Arial" w:cs="Arial"/>
          <w:sz w:val="24"/>
          <w:szCs w:val="24"/>
        </w:rPr>
        <w:t>management</w:t>
      </w:r>
      <w:proofErr w:type="gramEnd"/>
      <w:r w:rsidRPr="00F763BE">
        <w:rPr>
          <w:rFonts w:ascii="Arial" w:eastAsia="Calibri" w:hAnsi="Arial" w:cs="Arial"/>
          <w:sz w:val="24"/>
          <w:szCs w:val="24"/>
        </w:rPr>
        <w:t xml:space="preserve"> </w:t>
      </w:r>
    </w:p>
    <w:p w14:paraId="025EFC06" w14:textId="77777777" w:rsidR="00EE6518" w:rsidRPr="00F763BE" w:rsidRDefault="00EE6518" w:rsidP="00EE6518">
      <w:pPr>
        <w:pStyle w:val="ListParagraph"/>
        <w:numPr>
          <w:ilvl w:val="0"/>
          <w:numId w:val="28"/>
        </w:numPr>
        <w:rPr>
          <w:rFonts w:ascii="Arial" w:hAnsi="Arial" w:cs="Arial"/>
          <w:sz w:val="24"/>
          <w:szCs w:val="24"/>
        </w:rPr>
      </w:pPr>
      <w:r w:rsidRPr="00F763BE">
        <w:rPr>
          <w:rFonts w:ascii="Arial" w:eastAsia="Calibri" w:hAnsi="Arial" w:cs="Arial"/>
          <w:sz w:val="24"/>
          <w:szCs w:val="24"/>
        </w:rPr>
        <w:t xml:space="preserve">decrease as output level increases within a relevant </w:t>
      </w:r>
      <w:proofErr w:type="gramStart"/>
      <w:r w:rsidRPr="00F763BE">
        <w:rPr>
          <w:rFonts w:ascii="Arial" w:eastAsia="Calibri" w:hAnsi="Arial" w:cs="Arial"/>
          <w:sz w:val="24"/>
          <w:szCs w:val="24"/>
        </w:rPr>
        <w:t>range</w:t>
      </w:r>
      <w:proofErr w:type="gramEnd"/>
      <w:r w:rsidRPr="00F763BE">
        <w:rPr>
          <w:rFonts w:ascii="Arial" w:eastAsia="Calibri" w:hAnsi="Arial" w:cs="Arial"/>
          <w:sz w:val="24"/>
          <w:szCs w:val="24"/>
        </w:rPr>
        <w:t xml:space="preserve"> </w:t>
      </w:r>
    </w:p>
    <w:p w14:paraId="10F72DD3" w14:textId="77777777" w:rsidR="00EE6518" w:rsidRPr="00F763BE" w:rsidRDefault="00EE6518" w:rsidP="00EE6518">
      <w:pPr>
        <w:pStyle w:val="ListParagraph"/>
        <w:numPr>
          <w:ilvl w:val="0"/>
          <w:numId w:val="28"/>
        </w:numPr>
        <w:rPr>
          <w:rFonts w:ascii="Arial" w:hAnsi="Arial" w:cs="Arial"/>
          <w:sz w:val="24"/>
          <w:szCs w:val="24"/>
        </w:rPr>
      </w:pPr>
      <w:r w:rsidRPr="00F763BE">
        <w:rPr>
          <w:rFonts w:ascii="Arial" w:eastAsia="Calibri" w:hAnsi="Arial" w:cs="Arial"/>
          <w:sz w:val="24"/>
          <w:szCs w:val="24"/>
        </w:rPr>
        <w:t xml:space="preserve">be unaffected by </w:t>
      </w:r>
      <w:proofErr w:type="gramStart"/>
      <w:r w:rsidRPr="00F763BE">
        <w:rPr>
          <w:rFonts w:ascii="Arial" w:eastAsia="Calibri" w:hAnsi="Arial" w:cs="Arial"/>
          <w:sz w:val="24"/>
          <w:szCs w:val="24"/>
        </w:rPr>
        <w:t>inflation</w:t>
      </w:r>
      <w:proofErr w:type="gramEnd"/>
      <w:r w:rsidRPr="00F763BE">
        <w:rPr>
          <w:rFonts w:ascii="Arial" w:eastAsia="Calibri" w:hAnsi="Arial" w:cs="Arial"/>
          <w:sz w:val="24"/>
          <w:szCs w:val="24"/>
        </w:rPr>
        <w:t xml:space="preserve"> </w:t>
      </w:r>
    </w:p>
    <w:p w14:paraId="75A5C19B" w14:textId="77777777" w:rsidR="00EE6518" w:rsidRPr="002A5AFC" w:rsidRDefault="00EE6518" w:rsidP="00EE6518">
      <w:pPr>
        <w:pStyle w:val="ListParagraph"/>
        <w:numPr>
          <w:ilvl w:val="0"/>
          <w:numId w:val="28"/>
        </w:numPr>
        <w:rPr>
          <w:rFonts w:ascii="Arial" w:hAnsi="Arial" w:cs="Arial"/>
          <w:sz w:val="24"/>
          <w:szCs w:val="24"/>
          <w:highlight w:val="yellow"/>
        </w:rPr>
      </w:pPr>
      <w:r w:rsidRPr="002A5AFC">
        <w:rPr>
          <w:rFonts w:ascii="Arial" w:eastAsia="Calibri" w:hAnsi="Arial" w:cs="Arial"/>
          <w:sz w:val="24"/>
          <w:szCs w:val="24"/>
          <w:highlight w:val="yellow"/>
        </w:rPr>
        <w:t xml:space="preserve">be fixed per unit of </w:t>
      </w:r>
      <w:proofErr w:type="gramStart"/>
      <w:r w:rsidRPr="002A5AFC">
        <w:rPr>
          <w:rFonts w:ascii="Arial" w:eastAsia="Calibri" w:hAnsi="Arial" w:cs="Arial"/>
          <w:sz w:val="24"/>
          <w:szCs w:val="24"/>
          <w:highlight w:val="yellow"/>
        </w:rPr>
        <w:t>output</w:t>
      </w:r>
      <w:proofErr w:type="gramEnd"/>
    </w:p>
    <w:p w14:paraId="730152DD" w14:textId="77777777"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w:t>
      </w:r>
    </w:p>
    <w:p w14:paraId="14D4D65C" w14:textId="65CDE4E2" w:rsidR="00EE6518" w:rsidRPr="00F763BE" w:rsidRDefault="00EE6518" w:rsidP="00EE6518">
      <w:pPr>
        <w:rPr>
          <w:rFonts w:ascii="Arial" w:eastAsia="Calibri" w:hAnsi="Arial" w:cs="Arial"/>
          <w:b/>
          <w:bCs/>
          <w:sz w:val="24"/>
          <w:szCs w:val="24"/>
        </w:rPr>
      </w:pPr>
      <w:r w:rsidRPr="00F763BE">
        <w:rPr>
          <w:rFonts w:ascii="Arial" w:eastAsia="Calibri" w:hAnsi="Arial" w:cs="Arial"/>
          <w:b/>
          <w:bCs/>
          <w:sz w:val="24"/>
          <w:szCs w:val="24"/>
        </w:rPr>
        <w:t>Question 25</w:t>
      </w:r>
    </w:p>
    <w:p w14:paraId="44303474" w14:textId="77777777" w:rsidR="00EE6518" w:rsidRPr="005308FC" w:rsidRDefault="00EE6518" w:rsidP="00EE6518">
      <w:pPr>
        <w:rPr>
          <w:rFonts w:ascii="Arial" w:eastAsia="Calibri" w:hAnsi="Arial" w:cs="Arial"/>
          <w:b/>
          <w:bCs/>
          <w:sz w:val="24"/>
          <w:szCs w:val="24"/>
          <w:highlight w:val="yellow"/>
        </w:rPr>
      </w:pPr>
      <w:r w:rsidRPr="00F763BE">
        <w:rPr>
          <w:rFonts w:ascii="Arial" w:eastAsia="Calibri" w:hAnsi="Arial" w:cs="Arial"/>
          <w:b/>
          <w:bCs/>
          <w:sz w:val="24"/>
          <w:szCs w:val="24"/>
        </w:rPr>
        <w:t xml:space="preserve">A </w:t>
      </w:r>
      <w:r w:rsidRPr="005308FC">
        <w:rPr>
          <w:rFonts w:ascii="Arial" w:eastAsia="Calibri" w:hAnsi="Arial" w:cs="Arial"/>
          <w:b/>
          <w:bCs/>
          <w:sz w:val="24"/>
          <w:szCs w:val="24"/>
          <w:highlight w:val="yellow"/>
        </w:rPr>
        <w:t xml:space="preserve">limiting factor is: </w:t>
      </w:r>
    </w:p>
    <w:p w14:paraId="0859265A" w14:textId="77777777" w:rsidR="00EE6518" w:rsidRPr="005308FC" w:rsidRDefault="00EE6518" w:rsidP="00EE6518">
      <w:pPr>
        <w:pStyle w:val="ListParagraph"/>
        <w:numPr>
          <w:ilvl w:val="0"/>
          <w:numId w:val="3"/>
        </w:numPr>
        <w:rPr>
          <w:rFonts w:ascii="Arial" w:eastAsia="Calibri" w:hAnsi="Arial" w:cs="Arial"/>
          <w:sz w:val="24"/>
          <w:szCs w:val="24"/>
          <w:highlight w:val="yellow"/>
        </w:rPr>
      </w:pPr>
      <w:r w:rsidRPr="005308FC">
        <w:rPr>
          <w:rFonts w:ascii="Arial" w:eastAsia="Calibri" w:hAnsi="Arial" w:cs="Arial"/>
          <w:sz w:val="24"/>
          <w:szCs w:val="24"/>
          <w:highlight w:val="yellow"/>
        </w:rPr>
        <w:t xml:space="preserve">Overestimation of revenue budgets and underestimation of cost budgets, which operates as a safety factor against </w:t>
      </w:r>
      <w:proofErr w:type="gramStart"/>
      <w:r w:rsidRPr="005308FC">
        <w:rPr>
          <w:rFonts w:ascii="Arial" w:eastAsia="Calibri" w:hAnsi="Arial" w:cs="Arial"/>
          <w:sz w:val="24"/>
          <w:szCs w:val="24"/>
          <w:highlight w:val="yellow"/>
        </w:rPr>
        <w:t>risk</w:t>
      </w:r>
      <w:proofErr w:type="gramEnd"/>
      <w:r w:rsidRPr="005308FC">
        <w:rPr>
          <w:rFonts w:ascii="Arial" w:eastAsia="Calibri" w:hAnsi="Arial" w:cs="Arial"/>
          <w:sz w:val="24"/>
          <w:szCs w:val="24"/>
          <w:highlight w:val="yellow"/>
        </w:rPr>
        <w:t xml:space="preserve"> </w:t>
      </w:r>
    </w:p>
    <w:p w14:paraId="5F2106DC" w14:textId="77777777" w:rsidR="00EE6518" w:rsidRPr="00F763BE" w:rsidRDefault="00EE6518" w:rsidP="00EE6518">
      <w:pPr>
        <w:pStyle w:val="ListParagraph"/>
        <w:numPr>
          <w:ilvl w:val="0"/>
          <w:numId w:val="3"/>
        </w:numPr>
        <w:rPr>
          <w:rFonts w:ascii="Arial" w:eastAsia="Calibri" w:hAnsi="Arial" w:cs="Arial"/>
          <w:sz w:val="24"/>
          <w:szCs w:val="24"/>
        </w:rPr>
      </w:pPr>
      <w:r w:rsidRPr="00F763BE">
        <w:rPr>
          <w:rFonts w:ascii="Arial" w:eastAsia="Calibri" w:hAnsi="Arial" w:cs="Arial"/>
          <w:sz w:val="24"/>
          <w:szCs w:val="24"/>
        </w:rPr>
        <w:t xml:space="preserve">A factor which limits the activities of the </w:t>
      </w:r>
      <w:proofErr w:type="spellStart"/>
      <w:r w:rsidRPr="00F763BE">
        <w:rPr>
          <w:rFonts w:ascii="Arial" w:eastAsia="Calibri" w:hAnsi="Arial" w:cs="Arial"/>
          <w:sz w:val="24"/>
          <w:szCs w:val="24"/>
        </w:rPr>
        <w:t>organisation</w:t>
      </w:r>
      <w:proofErr w:type="spellEnd"/>
      <w:r w:rsidRPr="00F763BE">
        <w:rPr>
          <w:rFonts w:ascii="Arial" w:eastAsia="Calibri" w:hAnsi="Arial" w:cs="Arial"/>
          <w:sz w:val="24"/>
          <w:szCs w:val="24"/>
        </w:rPr>
        <w:t xml:space="preserve"> and is often the starting point in production </w:t>
      </w:r>
      <w:proofErr w:type="gramStart"/>
      <w:r w:rsidRPr="00F763BE">
        <w:rPr>
          <w:rFonts w:ascii="Arial" w:eastAsia="Calibri" w:hAnsi="Arial" w:cs="Arial"/>
          <w:sz w:val="24"/>
          <w:szCs w:val="24"/>
        </w:rPr>
        <w:t>planning</w:t>
      </w:r>
      <w:proofErr w:type="gramEnd"/>
    </w:p>
    <w:p w14:paraId="111120A8" w14:textId="77777777" w:rsidR="00EE6518" w:rsidRPr="00F763BE" w:rsidRDefault="00EE6518" w:rsidP="00EE6518">
      <w:pPr>
        <w:pStyle w:val="ListParagraph"/>
        <w:numPr>
          <w:ilvl w:val="0"/>
          <w:numId w:val="3"/>
        </w:numPr>
        <w:rPr>
          <w:rFonts w:ascii="Arial" w:eastAsia="Calibri" w:hAnsi="Arial" w:cs="Arial"/>
          <w:sz w:val="24"/>
          <w:szCs w:val="24"/>
        </w:rPr>
      </w:pPr>
      <w:r w:rsidRPr="00F763BE">
        <w:rPr>
          <w:rFonts w:ascii="Arial" w:eastAsia="Calibri" w:hAnsi="Arial" w:cs="Arial"/>
          <w:sz w:val="24"/>
          <w:szCs w:val="24"/>
        </w:rPr>
        <w:t xml:space="preserve">Budgeted revenue expected in a forthcoming </w:t>
      </w:r>
      <w:proofErr w:type="gramStart"/>
      <w:r w:rsidRPr="00F763BE">
        <w:rPr>
          <w:rFonts w:ascii="Arial" w:eastAsia="Calibri" w:hAnsi="Arial" w:cs="Arial"/>
          <w:sz w:val="24"/>
          <w:szCs w:val="24"/>
        </w:rPr>
        <w:t>period</w:t>
      </w:r>
      <w:proofErr w:type="gramEnd"/>
      <w:r w:rsidRPr="00F763BE">
        <w:rPr>
          <w:rFonts w:ascii="Arial" w:eastAsia="Calibri" w:hAnsi="Arial" w:cs="Arial"/>
          <w:sz w:val="24"/>
          <w:szCs w:val="24"/>
        </w:rPr>
        <w:t xml:space="preserve"> </w:t>
      </w:r>
    </w:p>
    <w:p w14:paraId="591E94BD" w14:textId="77777777" w:rsidR="00EE6518" w:rsidRPr="00F763BE" w:rsidRDefault="00EE6518" w:rsidP="00EE6518">
      <w:pPr>
        <w:pStyle w:val="ListParagraph"/>
        <w:numPr>
          <w:ilvl w:val="0"/>
          <w:numId w:val="3"/>
        </w:numPr>
        <w:rPr>
          <w:rFonts w:ascii="Arial" w:eastAsia="Calibri" w:hAnsi="Arial" w:cs="Arial"/>
          <w:sz w:val="24"/>
          <w:szCs w:val="24"/>
        </w:rPr>
      </w:pPr>
      <w:r w:rsidRPr="00F763BE">
        <w:rPr>
          <w:rFonts w:ascii="Arial" w:eastAsia="Calibri" w:hAnsi="Arial" w:cs="Arial"/>
          <w:sz w:val="24"/>
          <w:szCs w:val="24"/>
        </w:rPr>
        <w:t xml:space="preserve">Main budget into which all subsidiary budgets are </w:t>
      </w:r>
      <w:proofErr w:type="gramStart"/>
      <w:r w:rsidRPr="00F763BE">
        <w:rPr>
          <w:rFonts w:ascii="Arial" w:eastAsia="Calibri" w:hAnsi="Arial" w:cs="Arial"/>
          <w:sz w:val="24"/>
          <w:szCs w:val="24"/>
        </w:rPr>
        <w:t>consolidated</w:t>
      </w:r>
      <w:proofErr w:type="gramEnd"/>
      <w:r w:rsidRPr="00F763BE">
        <w:rPr>
          <w:rFonts w:ascii="Arial" w:eastAsia="Calibri" w:hAnsi="Arial" w:cs="Arial"/>
          <w:sz w:val="24"/>
          <w:szCs w:val="24"/>
        </w:rPr>
        <w:t xml:space="preserve"> </w:t>
      </w:r>
    </w:p>
    <w:p w14:paraId="4BEB7B57" w14:textId="77777777" w:rsidR="007545D0" w:rsidRPr="00F763BE" w:rsidRDefault="007545D0" w:rsidP="00772F40">
      <w:pPr>
        <w:rPr>
          <w:rFonts w:ascii="Arial" w:eastAsia="Calibri" w:hAnsi="Arial" w:cs="Arial"/>
          <w:b/>
          <w:bCs/>
          <w:noProof/>
          <w:sz w:val="24"/>
          <w:szCs w:val="24"/>
          <w:lang w:val="en-GB"/>
        </w:rPr>
      </w:pPr>
    </w:p>
    <w:p w14:paraId="03B68A70" w14:textId="77777777" w:rsidR="007545D0" w:rsidRPr="00F763BE" w:rsidRDefault="007545D0" w:rsidP="00772F40">
      <w:pPr>
        <w:rPr>
          <w:rFonts w:ascii="Arial" w:eastAsia="Calibri" w:hAnsi="Arial" w:cs="Arial"/>
          <w:b/>
          <w:bCs/>
          <w:noProof/>
          <w:sz w:val="24"/>
          <w:szCs w:val="24"/>
          <w:lang w:val="en-GB"/>
        </w:rPr>
      </w:pPr>
    </w:p>
    <w:p w14:paraId="79A4C015" w14:textId="77777777" w:rsidR="007545D0" w:rsidRPr="00F763BE" w:rsidRDefault="007545D0" w:rsidP="00772F40">
      <w:pPr>
        <w:rPr>
          <w:rFonts w:ascii="Arial" w:eastAsia="Calibri" w:hAnsi="Arial" w:cs="Arial"/>
          <w:b/>
          <w:bCs/>
          <w:noProof/>
          <w:sz w:val="24"/>
          <w:szCs w:val="24"/>
          <w:lang w:val="en-GB"/>
        </w:rPr>
      </w:pPr>
    </w:p>
    <w:p w14:paraId="377B06F5" w14:textId="77777777" w:rsidR="007545D0" w:rsidRPr="00F763BE" w:rsidRDefault="007545D0" w:rsidP="00772F40">
      <w:pPr>
        <w:rPr>
          <w:rFonts w:ascii="Arial" w:eastAsia="Calibri" w:hAnsi="Arial" w:cs="Arial"/>
          <w:b/>
          <w:bCs/>
          <w:noProof/>
          <w:sz w:val="24"/>
          <w:szCs w:val="24"/>
          <w:lang w:val="en-GB"/>
        </w:rPr>
      </w:pPr>
    </w:p>
    <w:p w14:paraId="336663B9" w14:textId="2C4909D7" w:rsidR="007545D0" w:rsidRPr="00F763BE" w:rsidRDefault="007545D0" w:rsidP="00772F40">
      <w:pPr>
        <w:rPr>
          <w:rFonts w:ascii="Arial" w:eastAsia="Calibri" w:hAnsi="Arial" w:cs="Arial"/>
          <w:b/>
          <w:bCs/>
          <w:noProof/>
          <w:sz w:val="24"/>
          <w:szCs w:val="24"/>
          <w:lang w:val="en-GB"/>
        </w:rPr>
      </w:pPr>
    </w:p>
    <w:p w14:paraId="090B5899" w14:textId="135290BE" w:rsidR="00C97F55" w:rsidRPr="00F763BE" w:rsidRDefault="00C97F55" w:rsidP="00772F40">
      <w:pPr>
        <w:rPr>
          <w:rFonts w:ascii="Arial" w:eastAsia="Calibri" w:hAnsi="Arial" w:cs="Arial"/>
          <w:b/>
          <w:bCs/>
          <w:noProof/>
          <w:sz w:val="24"/>
          <w:szCs w:val="24"/>
          <w:lang w:val="en-GB"/>
        </w:rPr>
      </w:pPr>
    </w:p>
    <w:p w14:paraId="61879479" w14:textId="2957E2CA" w:rsidR="00C97F55" w:rsidRPr="00F763BE" w:rsidRDefault="00C97F55" w:rsidP="00772F40">
      <w:pPr>
        <w:rPr>
          <w:rFonts w:ascii="Arial" w:eastAsia="Calibri" w:hAnsi="Arial" w:cs="Arial"/>
          <w:b/>
          <w:bCs/>
          <w:noProof/>
          <w:sz w:val="24"/>
          <w:szCs w:val="24"/>
          <w:lang w:val="en-GB"/>
        </w:rPr>
      </w:pPr>
    </w:p>
    <w:p w14:paraId="2BA42A63" w14:textId="533824D9" w:rsidR="00C97F55" w:rsidRPr="00F763BE" w:rsidRDefault="00C97F55" w:rsidP="00772F40">
      <w:pPr>
        <w:rPr>
          <w:rFonts w:ascii="Arial" w:eastAsia="Calibri" w:hAnsi="Arial" w:cs="Arial"/>
          <w:b/>
          <w:bCs/>
          <w:noProof/>
          <w:sz w:val="24"/>
          <w:szCs w:val="24"/>
          <w:lang w:val="en-GB"/>
        </w:rPr>
      </w:pPr>
    </w:p>
    <w:p w14:paraId="0E546388" w14:textId="77777777" w:rsidR="00DA5A78" w:rsidRPr="00F763BE" w:rsidRDefault="00DA5A78" w:rsidP="00772F40">
      <w:pPr>
        <w:rPr>
          <w:rFonts w:ascii="Arial" w:eastAsia="Calibri" w:hAnsi="Arial" w:cs="Arial"/>
          <w:b/>
          <w:bCs/>
          <w:noProof/>
          <w:sz w:val="24"/>
          <w:szCs w:val="24"/>
          <w:lang w:val="en-GB"/>
        </w:rPr>
      </w:pPr>
    </w:p>
    <w:p w14:paraId="48F2854E" w14:textId="77777777" w:rsidR="00DA5A78" w:rsidRPr="00F763BE" w:rsidRDefault="00DA5A78" w:rsidP="00772F40">
      <w:pPr>
        <w:rPr>
          <w:rFonts w:ascii="Arial" w:eastAsia="Calibri" w:hAnsi="Arial" w:cs="Arial"/>
          <w:b/>
          <w:bCs/>
          <w:noProof/>
          <w:sz w:val="24"/>
          <w:szCs w:val="24"/>
          <w:lang w:val="en-GB"/>
        </w:rPr>
      </w:pPr>
    </w:p>
    <w:p w14:paraId="2493C4D7" w14:textId="77777777" w:rsidR="00DA5A78" w:rsidRPr="00F763BE" w:rsidRDefault="00DA5A78" w:rsidP="00772F40">
      <w:pPr>
        <w:rPr>
          <w:rFonts w:ascii="Arial" w:eastAsia="Calibri" w:hAnsi="Arial" w:cs="Arial"/>
          <w:b/>
          <w:bCs/>
          <w:noProof/>
          <w:sz w:val="24"/>
          <w:szCs w:val="24"/>
          <w:lang w:val="en-GB"/>
        </w:rPr>
      </w:pPr>
    </w:p>
    <w:p w14:paraId="35C9925B" w14:textId="77777777" w:rsidR="00DA5A78" w:rsidRPr="00F763BE" w:rsidRDefault="00DA5A78" w:rsidP="00772F40">
      <w:pPr>
        <w:rPr>
          <w:rFonts w:ascii="Arial" w:eastAsia="Calibri" w:hAnsi="Arial" w:cs="Arial"/>
          <w:b/>
          <w:bCs/>
          <w:noProof/>
          <w:sz w:val="24"/>
          <w:szCs w:val="24"/>
          <w:lang w:val="en-GB"/>
        </w:rPr>
      </w:pPr>
    </w:p>
    <w:p w14:paraId="5AE826E0" w14:textId="77777777" w:rsidR="00DA5A78" w:rsidRPr="00F763BE" w:rsidRDefault="00DA5A78" w:rsidP="00772F40">
      <w:pPr>
        <w:rPr>
          <w:rFonts w:ascii="Arial" w:eastAsia="Calibri" w:hAnsi="Arial" w:cs="Arial"/>
          <w:b/>
          <w:bCs/>
          <w:noProof/>
          <w:sz w:val="24"/>
          <w:szCs w:val="24"/>
          <w:lang w:val="en-GB"/>
        </w:rPr>
      </w:pPr>
    </w:p>
    <w:p w14:paraId="3AB95D28" w14:textId="77777777" w:rsidR="00317295" w:rsidRPr="00F763BE" w:rsidRDefault="00317295" w:rsidP="00772F40">
      <w:pPr>
        <w:rPr>
          <w:rFonts w:ascii="Arial" w:eastAsia="Calibri" w:hAnsi="Arial" w:cs="Arial"/>
          <w:b/>
          <w:bCs/>
          <w:noProof/>
          <w:sz w:val="24"/>
          <w:szCs w:val="24"/>
          <w:lang w:val="en-GB"/>
        </w:rPr>
      </w:pPr>
    </w:p>
    <w:p w14:paraId="16D7586F" w14:textId="77777777" w:rsidR="00317295" w:rsidRPr="00F763BE" w:rsidRDefault="00317295" w:rsidP="00772F40">
      <w:pPr>
        <w:rPr>
          <w:rFonts w:ascii="Arial" w:eastAsia="Calibri" w:hAnsi="Arial" w:cs="Arial"/>
          <w:b/>
          <w:bCs/>
          <w:noProof/>
          <w:sz w:val="24"/>
          <w:szCs w:val="24"/>
          <w:lang w:val="en-GB"/>
        </w:rPr>
      </w:pPr>
    </w:p>
    <w:p w14:paraId="64DEE7BA" w14:textId="77777777" w:rsidR="00317295" w:rsidRPr="00F763BE" w:rsidRDefault="00317295" w:rsidP="00772F40">
      <w:pPr>
        <w:rPr>
          <w:rFonts w:ascii="Arial" w:eastAsia="Calibri" w:hAnsi="Arial" w:cs="Arial"/>
          <w:b/>
          <w:bCs/>
          <w:noProof/>
          <w:sz w:val="24"/>
          <w:szCs w:val="24"/>
          <w:lang w:val="en-GB"/>
        </w:rPr>
      </w:pPr>
    </w:p>
    <w:p w14:paraId="22285398" w14:textId="77777777" w:rsidR="00317295" w:rsidRPr="00F763BE" w:rsidRDefault="00317295" w:rsidP="00772F40">
      <w:pPr>
        <w:rPr>
          <w:rFonts w:ascii="Arial" w:eastAsia="Calibri" w:hAnsi="Arial" w:cs="Arial"/>
          <w:b/>
          <w:bCs/>
          <w:noProof/>
          <w:sz w:val="24"/>
          <w:szCs w:val="24"/>
          <w:lang w:val="en-GB"/>
        </w:rPr>
      </w:pPr>
    </w:p>
    <w:p w14:paraId="4013EFF5" w14:textId="77777777" w:rsidR="00317295" w:rsidRPr="00F763BE" w:rsidRDefault="00317295" w:rsidP="00772F40">
      <w:pPr>
        <w:rPr>
          <w:rFonts w:ascii="Arial" w:eastAsia="Calibri" w:hAnsi="Arial" w:cs="Arial"/>
          <w:b/>
          <w:bCs/>
          <w:noProof/>
          <w:sz w:val="24"/>
          <w:szCs w:val="24"/>
          <w:lang w:val="en-GB"/>
        </w:rPr>
      </w:pPr>
    </w:p>
    <w:p w14:paraId="2CFC144F" w14:textId="77777777" w:rsidR="00317295" w:rsidRPr="00F763BE" w:rsidRDefault="00317295" w:rsidP="00772F40">
      <w:pPr>
        <w:rPr>
          <w:rFonts w:ascii="Arial" w:eastAsia="Calibri" w:hAnsi="Arial" w:cs="Arial"/>
          <w:b/>
          <w:bCs/>
          <w:noProof/>
          <w:sz w:val="24"/>
          <w:szCs w:val="24"/>
          <w:lang w:val="en-GB"/>
        </w:rPr>
      </w:pPr>
    </w:p>
    <w:p w14:paraId="72A1C991" w14:textId="77777777" w:rsidR="00317295" w:rsidRPr="00F763BE" w:rsidRDefault="00317295" w:rsidP="00772F40">
      <w:pPr>
        <w:rPr>
          <w:rFonts w:ascii="Arial" w:eastAsia="Calibri" w:hAnsi="Arial" w:cs="Arial"/>
          <w:b/>
          <w:bCs/>
          <w:noProof/>
          <w:sz w:val="24"/>
          <w:szCs w:val="24"/>
          <w:lang w:val="en-GB"/>
        </w:rPr>
      </w:pPr>
    </w:p>
    <w:p w14:paraId="5C15A946" w14:textId="5DA3DEA8" w:rsidR="00C97F55" w:rsidRPr="00F763BE" w:rsidRDefault="00C97F55"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SECTION B (2 QUESTIONS – 50 MARKS) – ANSWER BOTH QUESTIONS</w:t>
      </w:r>
      <w:r w:rsidR="00317295" w:rsidRPr="00F763BE">
        <w:rPr>
          <w:rFonts w:ascii="Arial" w:eastAsia="Calibri" w:hAnsi="Arial" w:cs="Arial"/>
          <w:b/>
          <w:bCs/>
          <w:noProof/>
          <w:sz w:val="24"/>
          <w:szCs w:val="24"/>
          <w:lang w:val="en-GB"/>
        </w:rPr>
        <w:t xml:space="preserve"> </w:t>
      </w:r>
    </w:p>
    <w:p w14:paraId="041F572B" w14:textId="77777777" w:rsidR="00317295" w:rsidRPr="00F763BE" w:rsidRDefault="00317295" w:rsidP="00772F40">
      <w:pPr>
        <w:rPr>
          <w:rFonts w:ascii="Arial" w:eastAsia="Calibri" w:hAnsi="Arial" w:cs="Arial"/>
          <w:b/>
          <w:bCs/>
          <w:noProof/>
          <w:sz w:val="24"/>
          <w:szCs w:val="24"/>
          <w:lang w:val="en-GB"/>
        </w:rPr>
      </w:pPr>
    </w:p>
    <w:p w14:paraId="0F28C9FA" w14:textId="77777777" w:rsidR="00317295" w:rsidRPr="00F763BE" w:rsidRDefault="00317295" w:rsidP="00772F40">
      <w:pPr>
        <w:rPr>
          <w:rFonts w:ascii="Arial" w:eastAsia="Calibri" w:hAnsi="Arial" w:cs="Arial"/>
          <w:b/>
          <w:bCs/>
          <w:noProof/>
          <w:sz w:val="24"/>
          <w:szCs w:val="24"/>
          <w:lang w:val="en-GB"/>
        </w:rPr>
      </w:pPr>
    </w:p>
    <w:p w14:paraId="68996C8C" w14:textId="77777777" w:rsidR="00317295" w:rsidRPr="00F763BE" w:rsidRDefault="00317295" w:rsidP="00772F40">
      <w:pPr>
        <w:rPr>
          <w:rFonts w:ascii="Arial" w:eastAsia="Calibri" w:hAnsi="Arial" w:cs="Arial"/>
          <w:b/>
          <w:bCs/>
          <w:noProof/>
          <w:sz w:val="24"/>
          <w:szCs w:val="24"/>
          <w:lang w:val="en-GB"/>
        </w:rPr>
      </w:pPr>
    </w:p>
    <w:p w14:paraId="782C3164" w14:textId="77777777" w:rsidR="00317295" w:rsidRPr="00F763BE" w:rsidRDefault="00317295" w:rsidP="00772F40">
      <w:pPr>
        <w:rPr>
          <w:rFonts w:ascii="Arial" w:eastAsia="Calibri" w:hAnsi="Arial" w:cs="Arial"/>
          <w:b/>
          <w:bCs/>
          <w:noProof/>
          <w:sz w:val="24"/>
          <w:szCs w:val="24"/>
          <w:lang w:val="en-GB"/>
        </w:rPr>
      </w:pPr>
    </w:p>
    <w:p w14:paraId="23A1EE9A" w14:textId="77777777" w:rsidR="00317295" w:rsidRPr="00F763BE" w:rsidRDefault="00317295" w:rsidP="00772F40">
      <w:pPr>
        <w:rPr>
          <w:rFonts w:ascii="Arial" w:eastAsia="Calibri" w:hAnsi="Arial" w:cs="Arial"/>
          <w:b/>
          <w:bCs/>
          <w:noProof/>
          <w:sz w:val="24"/>
          <w:szCs w:val="24"/>
          <w:lang w:val="en-GB"/>
        </w:rPr>
      </w:pPr>
    </w:p>
    <w:p w14:paraId="64E10BF5" w14:textId="77777777" w:rsidR="00317295" w:rsidRPr="00F763BE" w:rsidRDefault="00317295" w:rsidP="00772F40">
      <w:pPr>
        <w:rPr>
          <w:rFonts w:ascii="Arial" w:eastAsia="Calibri" w:hAnsi="Arial" w:cs="Arial"/>
          <w:b/>
          <w:bCs/>
          <w:noProof/>
          <w:sz w:val="24"/>
          <w:szCs w:val="24"/>
          <w:lang w:val="en-GB"/>
        </w:rPr>
      </w:pPr>
    </w:p>
    <w:p w14:paraId="696FDFD5" w14:textId="77777777" w:rsidR="00317295" w:rsidRPr="00F763BE" w:rsidRDefault="00317295" w:rsidP="00772F40">
      <w:pPr>
        <w:rPr>
          <w:rFonts w:ascii="Arial" w:eastAsia="Calibri" w:hAnsi="Arial" w:cs="Arial"/>
          <w:b/>
          <w:bCs/>
          <w:noProof/>
          <w:sz w:val="24"/>
          <w:szCs w:val="24"/>
          <w:lang w:val="en-GB"/>
        </w:rPr>
      </w:pPr>
    </w:p>
    <w:p w14:paraId="64DE522C" w14:textId="77777777" w:rsidR="00317295" w:rsidRPr="00F763BE" w:rsidRDefault="00317295" w:rsidP="00772F40">
      <w:pPr>
        <w:rPr>
          <w:rFonts w:ascii="Arial" w:eastAsia="Calibri" w:hAnsi="Arial" w:cs="Arial"/>
          <w:b/>
          <w:bCs/>
          <w:noProof/>
          <w:sz w:val="24"/>
          <w:szCs w:val="24"/>
          <w:lang w:val="en-GB"/>
        </w:rPr>
      </w:pPr>
    </w:p>
    <w:p w14:paraId="5A65196E" w14:textId="77777777" w:rsidR="00317295" w:rsidRPr="00F763BE" w:rsidRDefault="00317295" w:rsidP="00772F40">
      <w:pPr>
        <w:rPr>
          <w:rFonts w:ascii="Arial" w:eastAsia="Calibri" w:hAnsi="Arial" w:cs="Arial"/>
          <w:b/>
          <w:bCs/>
          <w:noProof/>
          <w:sz w:val="24"/>
          <w:szCs w:val="24"/>
          <w:lang w:val="en-GB"/>
        </w:rPr>
      </w:pPr>
    </w:p>
    <w:p w14:paraId="163B0A22" w14:textId="77777777" w:rsidR="00317295" w:rsidRPr="00F763BE" w:rsidRDefault="00317295" w:rsidP="00772F40">
      <w:pPr>
        <w:rPr>
          <w:rFonts w:ascii="Arial" w:eastAsia="Calibri" w:hAnsi="Arial" w:cs="Arial"/>
          <w:b/>
          <w:bCs/>
          <w:noProof/>
          <w:sz w:val="24"/>
          <w:szCs w:val="24"/>
          <w:lang w:val="en-GB"/>
        </w:rPr>
      </w:pPr>
    </w:p>
    <w:p w14:paraId="19C0BECE" w14:textId="77777777" w:rsidR="00317295" w:rsidRPr="00F763BE" w:rsidRDefault="00317295" w:rsidP="00772F40">
      <w:pPr>
        <w:rPr>
          <w:rFonts w:ascii="Arial" w:eastAsia="Calibri" w:hAnsi="Arial" w:cs="Arial"/>
          <w:b/>
          <w:bCs/>
          <w:noProof/>
          <w:sz w:val="24"/>
          <w:szCs w:val="24"/>
          <w:lang w:val="en-GB"/>
        </w:rPr>
      </w:pPr>
    </w:p>
    <w:p w14:paraId="3A676D63" w14:textId="77777777" w:rsidR="00317295" w:rsidRPr="00F763BE" w:rsidRDefault="00317295" w:rsidP="00772F40">
      <w:pPr>
        <w:rPr>
          <w:rFonts w:ascii="Arial" w:eastAsia="Calibri" w:hAnsi="Arial" w:cs="Arial"/>
          <w:b/>
          <w:bCs/>
          <w:noProof/>
          <w:sz w:val="24"/>
          <w:szCs w:val="24"/>
          <w:lang w:val="en-GB"/>
        </w:rPr>
      </w:pPr>
    </w:p>
    <w:p w14:paraId="19801CE8" w14:textId="77777777" w:rsidR="00317295" w:rsidRPr="00F763BE" w:rsidRDefault="00317295" w:rsidP="00772F40">
      <w:pPr>
        <w:rPr>
          <w:rFonts w:ascii="Arial" w:eastAsia="Calibri" w:hAnsi="Arial" w:cs="Arial"/>
          <w:b/>
          <w:bCs/>
          <w:noProof/>
          <w:sz w:val="24"/>
          <w:szCs w:val="24"/>
          <w:lang w:val="en-GB"/>
        </w:rPr>
      </w:pPr>
    </w:p>
    <w:p w14:paraId="0902F0BC" w14:textId="77777777" w:rsidR="00317295" w:rsidRPr="00F763BE" w:rsidRDefault="00317295" w:rsidP="00772F40">
      <w:pPr>
        <w:rPr>
          <w:rFonts w:ascii="Arial" w:eastAsia="Calibri" w:hAnsi="Arial" w:cs="Arial"/>
          <w:b/>
          <w:bCs/>
          <w:noProof/>
          <w:sz w:val="24"/>
          <w:szCs w:val="24"/>
          <w:lang w:val="en-GB"/>
        </w:rPr>
      </w:pPr>
    </w:p>
    <w:p w14:paraId="5731C0E5" w14:textId="77777777" w:rsidR="00317295" w:rsidRPr="00F763BE" w:rsidRDefault="00317295" w:rsidP="00772F40">
      <w:pPr>
        <w:rPr>
          <w:rFonts w:ascii="Arial" w:eastAsia="Calibri" w:hAnsi="Arial" w:cs="Arial"/>
          <w:b/>
          <w:bCs/>
          <w:noProof/>
          <w:sz w:val="24"/>
          <w:szCs w:val="24"/>
          <w:lang w:val="en-GB"/>
        </w:rPr>
      </w:pPr>
    </w:p>
    <w:p w14:paraId="6F64C0EB" w14:textId="77777777" w:rsidR="00317295" w:rsidRPr="00F763BE" w:rsidRDefault="00317295" w:rsidP="00772F40">
      <w:pPr>
        <w:rPr>
          <w:rFonts w:ascii="Arial" w:eastAsia="Calibri" w:hAnsi="Arial" w:cs="Arial"/>
          <w:b/>
          <w:bCs/>
          <w:noProof/>
          <w:sz w:val="24"/>
          <w:szCs w:val="24"/>
          <w:lang w:val="en-GB"/>
        </w:rPr>
      </w:pPr>
    </w:p>
    <w:p w14:paraId="3711092C" w14:textId="77777777" w:rsidR="00317295" w:rsidRPr="00F763BE" w:rsidRDefault="00317295" w:rsidP="00772F40">
      <w:pPr>
        <w:rPr>
          <w:rFonts w:ascii="Arial" w:eastAsia="Calibri" w:hAnsi="Arial" w:cs="Arial"/>
          <w:b/>
          <w:bCs/>
          <w:noProof/>
          <w:sz w:val="24"/>
          <w:szCs w:val="24"/>
          <w:lang w:val="en-GB"/>
        </w:rPr>
      </w:pPr>
    </w:p>
    <w:p w14:paraId="7D13A58E" w14:textId="3FE6F5A0" w:rsidR="00DA5A78" w:rsidRPr="00F763BE" w:rsidRDefault="00DA5A78"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Question 26</w:t>
      </w:r>
    </w:p>
    <w:p w14:paraId="59E44649" w14:textId="4851D6F5" w:rsidR="00DA5A78" w:rsidRPr="00F763BE" w:rsidRDefault="00E8658C" w:rsidP="00DA5A78">
      <w:pPr>
        <w:rPr>
          <w:rFonts w:ascii="Arial" w:hAnsi="Arial" w:cs="Arial"/>
          <w:sz w:val="24"/>
          <w:szCs w:val="24"/>
        </w:rPr>
      </w:pPr>
      <w:bookmarkStart w:id="2" w:name="OLE_LINK1"/>
      <w:proofErr w:type="spellStart"/>
      <w:r w:rsidRPr="00F763BE">
        <w:rPr>
          <w:rFonts w:ascii="Arial" w:hAnsi="Arial" w:cs="Arial"/>
          <w:b/>
          <w:bCs/>
          <w:sz w:val="24"/>
          <w:szCs w:val="24"/>
        </w:rPr>
        <w:t>TrueC</w:t>
      </w:r>
      <w:r w:rsidR="00D305F6" w:rsidRPr="00F763BE">
        <w:rPr>
          <w:rFonts w:ascii="Arial" w:hAnsi="Arial" w:cs="Arial"/>
          <w:b/>
          <w:bCs/>
          <w:sz w:val="24"/>
          <w:szCs w:val="24"/>
        </w:rPr>
        <w:t>ake</w:t>
      </w:r>
      <w:proofErr w:type="spellEnd"/>
      <w:r w:rsidRPr="00F763BE">
        <w:rPr>
          <w:rFonts w:ascii="Arial" w:hAnsi="Arial" w:cs="Arial"/>
          <w:b/>
          <w:bCs/>
          <w:sz w:val="24"/>
          <w:szCs w:val="24"/>
        </w:rPr>
        <w:t xml:space="preserve"> </w:t>
      </w:r>
      <w:r w:rsidRPr="00F763BE">
        <w:rPr>
          <w:rFonts w:ascii="Arial" w:hAnsi="Arial" w:cs="Arial"/>
          <w:sz w:val="24"/>
          <w:szCs w:val="24"/>
        </w:rPr>
        <w:t xml:space="preserve">brews three </w:t>
      </w:r>
      <w:proofErr w:type="spellStart"/>
      <w:r w:rsidRPr="00F763BE">
        <w:rPr>
          <w:rFonts w:ascii="Arial" w:hAnsi="Arial" w:cs="Arial"/>
          <w:sz w:val="24"/>
          <w:szCs w:val="24"/>
        </w:rPr>
        <w:t>flavours</w:t>
      </w:r>
      <w:proofErr w:type="spellEnd"/>
      <w:r w:rsidRPr="00F763BE">
        <w:rPr>
          <w:rFonts w:ascii="Arial" w:hAnsi="Arial" w:cs="Arial"/>
          <w:sz w:val="24"/>
          <w:szCs w:val="24"/>
        </w:rPr>
        <w:t xml:space="preserve"> of </w:t>
      </w:r>
      <w:r w:rsidR="000539C9" w:rsidRPr="00F763BE">
        <w:rPr>
          <w:rFonts w:ascii="Arial" w:hAnsi="Arial" w:cs="Arial"/>
          <w:sz w:val="24"/>
          <w:szCs w:val="24"/>
        </w:rPr>
        <w:t xml:space="preserve">wedding </w:t>
      </w:r>
      <w:r w:rsidR="00D305F6" w:rsidRPr="00F763BE">
        <w:rPr>
          <w:rFonts w:ascii="Arial" w:hAnsi="Arial" w:cs="Arial"/>
          <w:sz w:val="24"/>
          <w:szCs w:val="24"/>
        </w:rPr>
        <w:t>cakes</w:t>
      </w:r>
      <w:r w:rsidRPr="00F763BE">
        <w:rPr>
          <w:rFonts w:ascii="Arial" w:hAnsi="Arial" w:cs="Arial"/>
          <w:sz w:val="24"/>
          <w:szCs w:val="24"/>
        </w:rPr>
        <w:t>.</w:t>
      </w:r>
      <w:r w:rsidR="00DA5A78" w:rsidRPr="00F763BE">
        <w:rPr>
          <w:rFonts w:ascii="Arial" w:hAnsi="Arial" w:cs="Arial"/>
          <w:sz w:val="24"/>
          <w:szCs w:val="24"/>
        </w:rPr>
        <w:t xml:space="preserve"> Below is </w:t>
      </w:r>
      <w:proofErr w:type="spellStart"/>
      <w:r w:rsidRPr="00F763BE">
        <w:rPr>
          <w:rFonts w:ascii="Arial" w:hAnsi="Arial" w:cs="Arial"/>
          <w:sz w:val="24"/>
          <w:szCs w:val="24"/>
        </w:rPr>
        <w:t>TrueC</w:t>
      </w:r>
      <w:r w:rsidR="00D305F6" w:rsidRPr="00F763BE">
        <w:rPr>
          <w:rFonts w:ascii="Arial" w:hAnsi="Arial" w:cs="Arial"/>
          <w:sz w:val="24"/>
          <w:szCs w:val="24"/>
        </w:rPr>
        <w:t>ake</w:t>
      </w:r>
      <w:r w:rsidR="00DA5A78" w:rsidRPr="00F763BE">
        <w:rPr>
          <w:rFonts w:ascii="Arial" w:hAnsi="Arial" w:cs="Arial"/>
          <w:sz w:val="24"/>
          <w:szCs w:val="24"/>
        </w:rPr>
        <w:t>’s</w:t>
      </w:r>
      <w:proofErr w:type="spellEnd"/>
      <w:r w:rsidR="00DA5A78" w:rsidRPr="00F763BE">
        <w:rPr>
          <w:rFonts w:ascii="Arial" w:hAnsi="Arial" w:cs="Arial"/>
          <w:sz w:val="24"/>
          <w:szCs w:val="24"/>
        </w:rPr>
        <w:t xml:space="preserve"> plan for the next month. Its capacity is shown </w:t>
      </w:r>
      <w:proofErr w:type="gramStart"/>
      <w:r w:rsidR="00DA5A78" w:rsidRPr="00F763BE">
        <w:rPr>
          <w:rFonts w:ascii="Arial" w:hAnsi="Arial" w:cs="Arial"/>
          <w:sz w:val="24"/>
          <w:szCs w:val="24"/>
        </w:rPr>
        <w:t>below</w:t>
      </w:r>
      <w:proofErr w:type="gramEnd"/>
      <w:r w:rsidR="00DA5A78" w:rsidRPr="00F763BE">
        <w:rPr>
          <w:rFonts w:ascii="Arial" w:hAnsi="Arial" w:cs="Arial"/>
          <w:sz w:val="24"/>
          <w:szCs w:val="24"/>
        </w:rPr>
        <w:t xml:space="preserve"> and you are told that planned output is equal to maximum demand.</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9"/>
        <w:gridCol w:w="1401"/>
        <w:gridCol w:w="1701"/>
        <w:gridCol w:w="2127"/>
      </w:tblGrid>
      <w:tr w:rsidR="00F763BE" w:rsidRPr="00F763BE" w14:paraId="4008ED5A" w14:textId="77777777" w:rsidTr="00D305F6">
        <w:trPr>
          <w:trHeight w:val="280"/>
        </w:trPr>
        <w:tc>
          <w:tcPr>
            <w:tcW w:w="4269" w:type="dxa"/>
            <w:vMerge w:val="restart"/>
            <w:shd w:val="clear" w:color="auto" w:fill="auto"/>
            <w:hideMark/>
          </w:tcPr>
          <w:bookmarkEnd w:id="2"/>
          <w:p w14:paraId="25694F37" w14:textId="77777777" w:rsidR="00DA5A78" w:rsidRPr="00F763BE" w:rsidRDefault="00DA5A78" w:rsidP="00B90C49">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Product</w:t>
            </w:r>
          </w:p>
        </w:tc>
        <w:tc>
          <w:tcPr>
            <w:tcW w:w="1401" w:type="dxa"/>
            <w:shd w:val="clear" w:color="auto" w:fill="auto"/>
            <w:hideMark/>
          </w:tcPr>
          <w:p w14:paraId="5410ABA6" w14:textId="38F0D744" w:rsidR="00DA5A78" w:rsidRPr="00F763BE" w:rsidRDefault="00D305F6" w:rsidP="00B90C49">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Vanilla</w:t>
            </w:r>
          </w:p>
        </w:tc>
        <w:tc>
          <w:tcPr>
            <w:tcW w:w="1701" w:type="dxa"/>
            <w:shd w:val="clear" w:color="auto" w:fill="auto"/>
            <w:hideMark/>
          </w:tcPr>
          <w:p w14:paraId="1E95E1C3" w14:textId="2215B274" w:rsidR="00DA5A78" w:rsidRPr="00F763BE" w:rsidRDefault="00D305F6" w:rsidP="00B90C49">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Red Velvet</w:t>
            </w:r>
          </w:p>
        </w:tc>
        <w:tc>
          <w:tcPr>
            <w:tcW w:w="2127" w:type="dxa"/>
            <w:shd w:val="clear" w:color="auto" w:fill="auto"/>
            <w:hideMark/>
          </w:tcPr>
          <w:p w14:paraId="7702C33D" w14:textId="496985C5" w:rsidR="00DA5A78" w:rsidRPr="00F763BE" w:rsidRDefault="00D305F6" w:rsidP="00B90C49">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Caramel</w:t>
            </w:r>
          </w:p>
        </w:tc>
      </w:tr>
      <w:tr w:rsidR="00F763BE" w:rsidRPr="00F763BE" w14:paraId="51C81699" w14:textId="77777777" w:rsidTr="00D305F6">
        <w:trPr>
          <w:trHeight w:val="309"/>
        </w:trPr>
        <w:tc>
          <w:tcPr>
            <w:tcW w:w="4269" w:type="dxa"/>
            <w:vMerge/>
            <w:vAlign w:val="center"/>
            <w:hideMark/>
          </w:tcPr>
          <w:p w14:paraId="318668A4" w14:textId="77777777" w:rsidR="00DA5A78" w:rsidRPr="00F763BE" w:rsidRDefault="00DA5A78" w:rsidP="00B90C49">
            <w:pPr>
              <w:spacing w:after="0" w:line="360" w:lineRule="auto"/>
              <w:rPr>
                <w:rFonts w:ascii="Arial" w:eastAsia="Times New Roman" w:hAnsi="Arial" w:cs="Arial"/>
                <w:b/>
                <w:bCs/>
                <w:sz w:val="24"/>
                <w:szCs w:val="24"/>
                <w:lang w:eastAsia="en-GB"/>
              </w:rPr>
            </w:pPr>
          </w:p>
        </w:tc>
        <w:tc>
          <w:tcPr>
            <w:tcW w:w="1401" w:type="dxa"/>
            <w:shd w:val="clear" w:color="auto" w:fill="auto"/>
            <w:hideMark/>
          </w:tcPr>
          <w:p w14:paraId="0C693858" w14:textId="608CC7C6" w:rsidR="00DA5A78" w:rsidRPr="00F763BE" w:rsidRDefault="00DA5A78" w:rsidP="00B90C49">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 per</w:t>
            </w:r>
            <w:r w:rsidR="00D305F6" w:rsidRPr="00F763BE">
              <w:rPr>
                <w:rFonts w:ascii="Arial" w:eastAsia="Times New Roman" w:hAnsi="Arial" w:cs="Arial"/>
                <w:b/>
                <w:bCs/>
                <w:sz w:val="24"/>
                <w:szCs w:val="24"/>
                <w:lang w:eastAsia="en-GB"/>
              </w:rPr>
              <w:t xml:space="preserve"> cake</w:t>
            </w:r>
          </w:p>
        </w:tc>
        <w:tc>
          <w:tcPr>
            <w:tcW w:w="1701" w:type="dxa"/>
            <w:shd w:val="clear" w:color="auto" w:fill="auto"/>
            <w:hideMark/>
          </w:tcPr>
          <w:p w14:paraId="3BA33680" w14:textId="4BA1B8E2" w:rsidR="00DA5A78" w:rsidRPr="00F763BE" w:rsidRDefault="00DA5A78" w:rsidP="00B90C49">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 xml:space="preserve">£ per </w:t>
            </w:r>
            <w:r w:rsidR="00D305F6" w:rsidRPr="00F763BE">
              <w:rPr>
                <w:rFonts w:ascii="Arial" w:eastAsia="Times New Roman" w:hAnsi="Arial" w:cs="Arial"/>
                <w:b/>
                <w:bCs/>
                <w:sz w:val="24"/>
                <w:szCs w:val="24"/>
                <w:lang w:eastAsia="en-GB"/>
              </w:rPr>
              <w:t>cake</w:t>
            </w:r>
          </w:p>
        </w:tc>
        <w:tc>
          <w:tcPr>
            <w:tcW w:w="2127" w:type="dxa"/>
            <w:shd w:val="clear" w:color="auto" w:fill="auto"/>
            <w:hideMark/>
          </w:tcPr>
          <w:p w14:paraId="7F6E9E9E" w14:textId="3257AD09" w:rsidR="00DA5A78" w:rsidRPr="00F763BE" w:rsidRDefault="00DA5A78" w:rsidP="00B90C49">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 xml:space="preserve">£ per </w:t>
            </w:r>
            <w:r w:rsidR="00D305F6" w:rsidRPr="00F763BE">
              <w:rPr>
                <w:rFonts w:ascii="Arial" w:eastAsia="Times New Roman" w:hAnsi="Arial" w:cs="Arial"/>
                <w:b/>
                <w:bCs/>
                <w:sz w:val="24"/>
                <w:szCs w:val="24"/>
                <w:lang w:eastAsia="en-GB"/>
              </w:rPr>
              <w:t>cake</w:t>
            </w:r>
          </w:p>
        </w:tc>
      </w:tr>
      <w:tr w:rsidR="00F763BE" w:rsidRPr="00F763BE" w14:paraId="45427E34" w14:textId="77777777" w:rsidTr="00D305F6">
        <w:trPr>
          <w:trHeight w:val="280"/>
        </w:trPr>
        <w:tc>
          <w:tcPr>
            <w:tcW w:w="4269" w:type="dxa"/>
            <w:shd w:val="clear" w:color="auto" w:fill="auto"/>
            <w:hideMark/>
          </w:tcPr>
          <w:p w14:paraId="0417C786" w14:textId="77777777" w:rsidR="007F3953" w:rsidRPr="00F763BE" w:rsidRDefault="007F3953" w:rsidP="007F3953">
            <w:pPr>
              <w:spacing w:after="0" w:line="360" w:lineRule="auto"/>
              <w:rPr>
                <w:rFonts w:ascii="Arial" w:eastAsia="Times New Roman" w:hAnsi="Arial" w:cs="Arial"/>
                <w:sz w:val="24"/>
                <w:szCs w:val="24"/>
                <w:lang w:eastAsia="en-GB"/>
              </w:rPr>
            </w:pPr>
            <w:r w:rsidRPr="00F763BE">
              <w:rPr>
                <w:rFonts w:ascii="Arial" w:eastAsia="Times New Roman" w:hAnsi="Arial" w:cs="Arial"/>
                <w:sz w:val="24"/>
                <w:szCs w:val="24"/>
                <w:lang w:eastAsia="en-GB"/>
              </w:rPr>
              <w:t>Selling price</w:t>
            </w:r>
          </w:p>
        </w:tc>
        <w:tc>
          <w:tcPr>
            <w:tcW w:w="1401" w:type="dxa"/>
            <w:shd w:val="clear" w:color="auto" w:fill="auto"/>
            <w:vAlign w:val="center"/>
            <w:hideMark/>
          </w:tcPr>
          <w:p w14:paraId="1F4E0E4A" w14:textId="4A6642E3" w:rsidR="007F3953" w:rsidRPr="00F763BE" w:rsidRDefault="00D305F6" w:rsidP="00D305F6">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45</w:t>
            </w:r>
          </w:p>
        </w:tc>
        <w:tc>
          <w:tcPr>
            <w:tcW w:w="1701" w:type="dxa"/>
            <w:shd w:val="clear" w:color="auto" w:fill="auto"/>
            <w:vAlign w:val="center"/>
            <w:hideMark/>
          </w:tcPr>
          <w:p w14:paraId="1086DF9D" w14:textId="53E17DF1"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36</w:t>
            </w:r>
          </w:p>
        </w:tc>
        <w:tc>
          <w:tcPr>
            <w:tcW w:w="2127" w:type="dxa"/>
            <w:shd w:val="clear" w:color="auto" w:fill="auto"/>
            <w:vAlign w:val="center"/>
            <w:hideMark/>
          </w:tcPr>
          <w:p w14:paraId="213D3C64" w14:textId="17A6577E"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62</w:t>
            </w:r>
          </w:p>
        </w:tc>
      </w:tr>
      <w:tr w:rsidR="00F763BE" w:rsidRPr="00F763BE" w14:paraId="4FA037B9" w14:textId="77777777" w:rsidTr="00D305F6">
        <w:trPr>
          <w:trHeight w:val="280"/>
        </w:trPr>
        <w:tc>
          <w:tcPr>
            <w:tcW w:w="4269" w:type="dxa"/>
            <w:shd w:val="clear" w:color="auto" w:fill="auto"/>
            <w:hideMark/>
          </w:tcPr>
          <w:p w14:paraId="22F05B5F" w14:textId="64A2A7BD" w:rsidR="007F3953" w:rsidRPr="00F763BE" w:rsidRDefault="007F3953" w:rsidP="007F3953">
            <w:pPr>
              <w:spacing w:after="0" w:line="360" w:lineRule="auto"/>
              <w:rPr>
                <w:rFonts w:ascii="Arial" w:eastAsia="Times New Roman" w:hAnsi="Arial" w:cs="Arial"/>
                <w:sz w:val="24"/>
                <w:szCs w:val="24"/>
                <w:lang w:eastAsia="en-GB"/>
              </w:rPr>
            </w:pPr>
            <w:r w:rsidRPr="00F763BE">
              <w:rPr>
                <w:rFonts w:ascii="Arial" w:eastAsia="Times New Roman" w:hAnsi="Arial" w:cs="Arial"/>
                <w:sz w:val="24"/>
                <w:szCs w:val="24"/>
                <w:lang w:eastAsia="en-GB"/>
              </w:rPr>
              <w:t xml:space="preserve">Raw </w:t>
            </w:r>
            <w:r w:rsidR="00AB07B6" w:rsidRPr="00F763BE">
              <w:rPr>
                <w:rFonts w:ascii="Arial" w:eastAsia="Times New Roman" w:hAnsi="Arial" w:cs="Arial"/>
                <w:sz w:val="24"/>
                <w:szCs w:val="24"/>
                <w:lang w:eastAsia="en-GB"/>
              </w:rPr>
              <w:t>M</w:t>
            </w:r>
            <w:r w:rsidRPr="00F763BE">
              <w:rPr>
                <w:rFonts w:ascii="Arial" w:eastAsia="Times New Roman" w:hAnsi="Arial" w:cs="Arial"/>
                <w:sz w:val="24"/>
                <w:szCs w:val="24"/>
                <w:lang w:eastAsia="en-GB"/>
              </w:rPr>
              <w:t>aterials cost</w:t>
            </w:r>
          </w:p>
        </w:tc>
        <w:tc>
          <w:tcPr>
            <w:tcW w:w="1401" w:type="dxa"/>
            <w:shd w:val="clear" w:color="auto" w:fill="auto"/>
            <w:vAlign w:val="center"/>
            <w:hideMark/>
          </w:tcPr>
          <w:p w14:paraId="79EE141D" w14:textId="599F328E" w:rsidR="007F3953" w:rsidRPr="00F763BE" w:rsidRDefault="00D305F6" w:rsidP="00D305F6">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23</w:t>
            </w:r>
          </w:p>
        </w:tc>
        <w:tc>
          <w:tcPr>
            <w:tcW w:w="1701" w:type="dxa"/>
            <w:shd w:val="clear" w:color="auto" w:fill="auto"/>
            <w:vAlign w:val="center"/>
            <w:hideMark/>
          </w:tcPr>
          <w:p w14:paraId="3D869D1D" w14:textId="1059FB74"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18</w:t>
            </w:r>
          </w:p>
        </w:tc>
        <w:tc>
          <w:tcPr>
            <w:tcW w:w="2127" w:type="dxa"/>
            <w:shd w:val="clear" w:color="auto" w:fill="auto"/>
            <w:vAlign w:val="center"/>
            <w:hideMark/>
          </w:tcPr>
          <w:p w14:paraId="70462FAF" w14:textId="7DAF3044"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26</w:t>
            </w:r>
          </w:p>
        </w:tc>
      </w:tr>
      <w:tr w:rsidR="00F763BE" w:rsidRPr="00F763BE" w14:paraId="18696B44" w14:textId="77777777" w:rsidTr="00D305F6">
        <w:trPr>
          <w:trHeight w:val="280"/>
        </w:trPr>
        <w:tc>
          <w:tcPr>
            <w:tcW w:w="4269" w:type="dxa"/>
            <w:shd w:val="clear" w:color="auto" w:fill="auto"/>
            <w:hideMark/>
          </w:tcPr>
          <w:p w14:paraId="50868474" w14:textId="4A071F5E" w:rsidR="007F3953" w:rsidRPr="00F763BE" w:rsidRDefault="007F3953" w:rsidP="007F3953">
            <w:pPr>
              <w:spacing w:after="0" w:line="360" w:lineRule="auto"/>
              <w:rPr>
                <w:rFonts w:ascii="Arial" w:eastAsia="Times New Roman" w:hAnsi="Arial" w:cs="Arial"/>
                <w:sz w:val="24"/>
                <w:szCs w:val="24"/>
                <w:lang w:eastAsia="en-GB"/>
              </w:rPr>
            </w:pPr>
            <w:r w:rsidRPr="00F763BE">
              <w:rPr>
                <w:rFonts w:ascii="Arial" w:eastAsia="Times New Roman" w:hAnsi="Arial" w:cs="Arial"/>
                <w:sz w:val="24"/>
                <w:szCs w:val="24"/>
                <w:lang w:eastAsia="en-GB"/>
              </w:rPr>
              <w:t xml:space="preserve">Direct </w:t>
            </w:r>
            <w:proofErr w:type="spellStart"/>
            <w:r w:rsidR="00AB07B6" w:rsidRPr="00F763BE">
              <w:rPr>
                <w:rFonts w:ascii="Arial" w:eastAsia="Times New Roman" w:hAnsi="Arial" w:cs="Arial"/>
                <w:sz w:val="24"/>
                <w:szCs w:val="24"/>
                <w:lang w:eastAsia="en-GB"/>
              </w:rPr>
              <w:t>L</w:t>
            </w:r>
            <w:r w:rsidRPr="00F763BE">
              <w:rPr>
                <w:rFonts w:ascii="Arial" w:eastAsia="Times New Roman" w:hAnsi="Arial" w:cs="Arial"/>
                <w:sz w:val="24"/>
                <w:szCs w:val="24"/>
                <w:lang w:eastAsia="en-GB"/>
              </w:rPr>
              <w:t>abour</w:t>
            </w:r>
            <w:proofErr w:type="spellEnd"/>
            <w:r w:rsidRPr="00F763BE">
              <w:rPr>
                <w:rFonts w:ascii="Arial" w:eastAsia="Times New Roman" w:hAnsi="Arial" w:cs="Arial"/>
                <w:sz w:val="24"/>
                <w:szCs w:val="24"/>
                <w:lang w:eastAsia="en-GB"/>
              </w:rPr>
              <w:t xml:space="preserve"> cost</w:t>
            </w:r>
          </w:p>
        </w:tc>
        <w:tc>
          <w:tcPr>
            <w:tcW w:w="1401" w:type="dxa"/>
            <w:shd w:val="clear" w:color="auto" w:fill="auto"/>
            <w:vAlign w:val="center"/>
            <w:hideMark/>
          </w:tcPr>
          <w:p w14:paraId="53944496" w14:textId="4ADEC423" w:rsidR="007F3953" w:rsidRPr="00F763BE" w:rsidRDefault="007E0744" w:rsidP="00D305F6">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20</w:t>
            </w:r>
          </w:p>
        </w:tc>
        <w:tc>
          <w:tcPr>
            <w:tcW w:w="1701" w:type="dxa"/>
            <w:shd w:val="clear" w:color="auto" w:fill="auto"/>
            <w:vAlign w:val="center"/>
            <w:hideMark/>
          </w:tcPr>
          <w:p w14:paraId="7A17FE4A" w14:textId="5DB4C111"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15</w:t>
            </w:r>
          </w:p>
        </w:tc>
        <w:tc>
          <w:tcPr>
            <w:tcW w:w="2127" w:type="dxa"/>
            <w:shd w:val="clear" w:color="auto" w:fill="auto"/>
            <w:vAlign w:val="center"/>
            <w:hideMark/>
          </w:tcPr>
          <w:p w14:paraId="058347E2" w14:textId="08E34AE1" w:rsidR="007E0744" w:rsidRPr="00F763BE" w:rsidRDefault="007E0744" w:rsidP="007E0744">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35</w:t>
            </w:r>
          </w:p>
        </w:tc>
      </w:tr>
      <w:tr w:rsidR="00F763BE" w:rsidRPr="00F763BE" w14:paraId="45C693AF" w14:textId="77777777" w:rsidTr="00D305F6">
        <w:trPr>
          <w:trHeight w:val="280"/>
        </w:trPr>
        <w:tc>
          <w:tcPr>
            <w:tcW w:w="4269" w:type="dxa"/>
            <w:shd w:val="clear" w:color="auto" w:fill="auto"/>
            <w:hideMark/>
          </w:tcPr>
          <w:p w14:paraId="1F44D218" w14:textId="77777777" w:rsidR="007F3953" w:rsidRPr="00F763BE" w:rsidRDefault="007F3953" w:rsidP="007F3953">
            <w:pPr>
              <w:spacing w:after="0" w:line="360" w:lineRule="auto"/>
              <w:rPr>
                <w:rFonts w:ascii="Arial" w:eastAsia="Times New Roman" w:hAnsi="Arial" w:cs="Arial"/>
                <w:sz w:val="24"/>
                <w:szCs w:val="24"/>
                <w:lang w:eastAsia="en-GB"/>
              </w:rPr>
            </w:pPr>
            <w:r w:rsidRPr="00F763BE">
              <w:rPr>
                <w:rFonts w:ascii="Arial" w:eastAsia="Times New Roman" w:hAnsi="Arial" w:cs="Arial"/>
                <w:sz w:val="24"/>
                <w:szCs w:val="24"/>
                <w:lang w:eastAsia="en-GB"/>
              </w:rPr>
              <w:t>Other variable costs</w:t>
            </w:r>
          </w:p>
        </w:tc>
        <w:tc>
          <w:tcPr>
            <w:tcW w:w="1401" w:type="dxa"/>
            <w:shd w:val="clear" w:color="auto" w:fill="auto"/>
            <w:vAlign w:val="center"/>
            <w:hideMark/>
          </w:tcPr>
          <w:p w14:paraId="2E3C93A6" w14:textId="54DB18FD" w:rsidR="007F3953" w:rsidRPr="00F763BE" w:rsidRDefault="007F3953" w:rsidP="00D305F6">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1</w:t>
            </w:r>
            <w:r w:rsidR="00D305F6" w:rsidRPr="00F763BE">
              <w:rPr>
                <w:rFonts w:ascii="Arial" w:hAnsi="Arial" w:cs="Arial"/>
                <w:sz w:val="24"/>
                <w:szCs w:val="24"/>
              </w:rPr>
              <w:t>9</w:t>
            </w:r>
          </w:p>
        </w:tc>
        <w:tc>
          <w:tcPr>
            <w:tcW w:w="1701" w:type="dxa"/>
            <w:shd w:val="clear" w:color="auto" w:fill="auto"/>
            <w:vAlign w:val="center"/>
            <w:hideMark/>
          </w:tcPr>
          <w:p w14:paraId="64F9123B" w14:textId="2A6D1B2C"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14</w:t>
            </w:r>
          </w:p>
        </w:tc>
        <w:tc>
          <w:tcPr>
            <w:tcW w:w="2127" w:type="dxa"/>
            <w:shd w:val="clear" w:color="auto" w:fill="auto"/>
            <w:vAlign w:val="center"/>
            <w:hideMark/>
          </w:tcPr>
          <w:p w14:paraId="423D53D9" w14:textId="0534497D"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16</w:t>
            </w:r>
          </w:p>
        </w:tc>
      </w:tr>
      <w:tr w:rsidR="00F763BE" w:rsidRPr="00F763BE" w14:paraId="29EAE4E5" w14:textId="77777777" w:rsidTr="00D305F6">
        <w:trPr>
          <w:trHeight w:val="280"/>
        </w:trPr>
        <w:tc>
          <w:tcPr>
            <w:tcW w:w="4269" w:type="dxa"/>
            <w:shd w:val="clear" w:color="auto" w:fill="auto"/>
            <w:hideMark/>
          </w:tcPr>
          <w:p w14:paraId="6E1C70F8" w14:textId="141960C5" w:rsidR="007F3953" w:rsidRPr="00F763BE" w:rsidRDefault="00D305F6" w:rsidP="007F3953">
            <w:pPr>
              <w:spacing w:after="0" w:line="360" w:lineRule="auto"/>
              <w:rPr>
                <w:rFonts w:ascii="Arial" w:eastAsia="Times New Roman" w:hAnsi="Arial" w:cs="Arial"/>
                <w:sz w:val="24"/>
                <w:szCs w:val="24"/>
                <w:lang w:eastAsia="en-GB"/>
              </w:rPr>
            </w:pPr>
            <w:r w:rsidRPr="00F763BE">
              <w:rPr>
                <w:rFonts w:ascii="Arial" w:eastAsia="Times New Roman" w:hAnsi="Arial" w:cs="Arial"/>
                <w:sz w:val="24"/>
                <w:szCs w:val="24"/>
                <w:lang w:eastAsia="en-GB"/>
              </w:rPr>
              <w:t>Total Fixed Overheads</w:t>
            </w:r>
          </w:p>
        </w:tc>
        <w:tc>
          <w:tcPr>
            <w:tcW w:w="1401" w:type="dxa"/>
            <w:shd w:val="clear" w:color="auto" w:fill="auto"/>
            <w:vAlign w:val="center"/>
            <w:hideMark/>
          </w:tcPr>
          <w:p w14:paraId="5426D679" w14:textId="41F3EC65" w:rsidR="007F3953" w:rsidRPr="00F763BE" w:rsidRDefault="007F3953" w:rsidP="00D305F6">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4,000</w:t>
            </w:r>
          </w:p>
        </w:tc>
        <w:tc>
          <w:tcPr>
            <w:tcW w:w="1701" w:type="dxa"/>
            <w:shd w:val="clear" w:color="auto" w:fill="auto"/>
            <w:vAlign w:val="center"/>
            <w:hideMark/>
          </w:tcPr>
          <w:p w14:paraId="70FECDE0" w14:textId="45C0AA12" w:rsidR="007F3953" w:rsidRPr="00F763BE" w:rsidRDefault="007F3953" w:rsidP="007F3953">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6,000</w:t>
            </w:r>
          </w:p>
        </w:tc>
        <w:tc>
          <w:tcPr>
            <w:tcW w:w="2127" w:type="dxa"/>
            <w:shd w:val="clear" w:color="auto" w:fill="auto"/>
            <w:vAlign w:val="center"/>
            <w:hideMark/>
          </w:tcPr>
          <w:p w14:paraId="7A2CF61E" w14:textId="3EAA9F1F" w:rsidR="007F3953" w:rsidRPr="00F763BE" w:rsidRDefault="00D305F6" w:rsidP="007F3953">
            <w:pPr>
              <w:spacing w:after="0" w:line="360" w:lineRule="auto"/>
              <w:jc w:val="center"/>
              <w:rPr>
                <w:rFonts w:ascii="Arial" w:eastAsia="Times New Roman" w:hAnsi="Arial" w:cs="Arial"/>
                <w:sz w:val="24"/>
                <w:szCs w:val="24"/>
                <w:lang w:eastAsia="en-GB"/>
              </w:rPr>
            </w:pPr>
            <w:r w:rsidRPr="00F763BE">
              <w:rPr>
                <w:rFonts w:ascii="Arial" w:hAnsi="Arial" w:cs="Arial"/>
                <w:sz w:val="24"/>
                <w:szCs w:val="24"/>
              </w:rPr>
              <w:t>3</w:t>
            </w:r>
            <w:r w:rsidR="007F3953" w:rsidRPr="00F763BE">
              <w:rPr>
                <w:rFonts w:ascii="Arial" w:hAnsi="Arial" w:cs="Arial"/>
                <w:sz w:val="24"/>
                <w:szCs w:val="24"/>
              </w:rPr>
              <w:t>,000</w:t>
            </w:r>
          </w:p>
        </w:tc>
      </w:tr>
      <w:tr w:rsidR="00F763BE" w:rsidRPr="00F763BE" w14:paraId="7801C3B6" w14:textId="77777777" w:rsidTr="00D305F6">
        <w:trPr>
          <w:trHeight w:val="280"/>
        </w:trPr>
        <w:tc>
          <w:tcPr>
            <w:tcW w:w="4269" w:type="dxa"/>
            <w:shd w:val="clear" w:color="auto" w:fill="auto"/>
            <w:hideMark/>
          </w:tcPr>
          <w:p w14:paraId="335BF2BE" w14:textId="77777777" w:rsidR="00DA5A78" w:rsidRPr="00F763BE" w:rsidRDefault="00DA5A78" w:rsidP="00B90C49">
            <w:pPr>
              <w:spacing w:after="0" w:line="360" w:lineRule="auto"/>
              <w:jc w:val="right"/>
              <w:rPr>
                <w:rFonts w:ascii="Arial" w:eastAsia="Times New Roman" w:hAnsi="Arial" w:cs="Arial"/>
                <w:b/>
                <w:bCs/>
                <w:sz w:val="24"/>
                <w:szCs w:val="24"/>
                <w:lang w:eastAsia="en-GB"/>
              </w:rPr>
            </w:pPr>
          </w:p>
        </w:tc>
        <w:tc>
          <w:tcPr>
            <w:tcW w:w="1401" w:type="dxa"/>
            <w:shd w:val="clear" w:color="auto" w:fill="auto"/>
            <w:noWrap/>
            <w:vAlign w:val="bottom"/>
            <w:hideMark/>
          </w:tcPr>
          <w:p w14:paraId="697C3CC9" w14:textId="77777777" w:rsidR="00DA5A78" w:rsidRPr="00F763BE" w:rsidRDefault="00DA5A78" w:rsidP="00B90C49">
            <w:pPr>
              <w:spacing w:after="0" w:line="360" w:lineRule="auto"/>
              <w:rPr>
                <w:rFonts w:ascii="Arial" w:eastAsia="Times New Roman" w:hAnsi="Arial" w:cs="Arial"/>
                <w:sz w:val="24"/>
                <w:szCs w:val="24"/>
                <w:lang w:eastAsia="en-GB"/>
              </w:rPr>
            </w:pPr>
            <w:r w:rsidRPr="00F763BE">
              <w:rPr>
                <w:rFonts w:ascii="Arial" w:eastAsia="Times New Roman" w:hAnsi="Arial" w:cs="Arial"/>
                <w:sz w:val="24"/>
                <w:szCs w:val="24"/>
                <w:lang w:eastAsia="en-GB"/>
              </w:rPr>
              <w:t> </w:t>
            </w:r>
          </w:p>
        </w:tc>
        <w:tc>
          <w:tcPr>
            <w:tcW w:w="1701" w:type="dxa"/>
            <w:shd w:val="clear" w:color="auto" w:fill="auto"/>
            <w:noWrap/>
            <w:vAlign w:val="bottom"/>
            <w:hideMark/>
          </w:tcPr>
          <w:p w14:paraId="5E34DC16" w14:textId="77777777" w:rsidR="00DA5A78" w:rsidRPr="00F763BE" w:rsidRDefault="00DA5A78" w:rsidP="00B90C49">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 </w:t>
            </w:r>
          </w:p>
        </w:tc>
        <w:tc>
          <w:tcPr>
            <w:tcW w:w="2127" w:type="dxa"/>
            <w:shd w:val="clear" w:color="auto" w:fill="auto"/>
            <w:noWrap/>
            <w:vAlign w:val="bottom"/>
            <w:hideMark/>
          </w:tcPr>
          <w:p w14:paraId="2CEC1581" w14:textId="77777777" w:rsidR="00DA5A78" w:rsidRPr="00F763BE" w:rsidRDefault="00DA5A78" w:rsidP="00B90C49">
            <w:pPr>
              <w:spacing w:after="0" w:line="360" w:lineRule="auto"/>
              <w:jc w:val="center"/>
              <w:rPr>
                <w:rFonts w:ascii="Arial" w:eastAsia="Times New Roman" w:hAnsi="Arial" w:cs="Arial"/>
                <w:sz w:val="24"/>
                <w:szCs w:val="24"/>
                <w:lang w:eastAsia="en-GB"/>
              </w:rPr>
            </w:pPr>
            <w:r w:rsidRPr="00F763BE">
              <w:rPr>
                <w:rFonts w:ascii="Arial" w:eastAsia="Times New Roman" w:hAnsi="Arial" w:cs="Arial"/>
                <w:sz w:val="24"/>
                <w:szCs w:val="24"/>
                <w:lang w:eastAsia="en-GB"/>
              </w:rPr>
              <w:t> </w:t>
            </w:r>
          </w:p>
        </w:tc>
      </w:tr>
      <w:tr w:rsidR="00F763BE" w:rsidRPr="00F763BE" w14:paraId="60E187C8" w14:textId="77777777" w:rsidTr="00D305F6">
        <w:trPr>
          <w:trHeight w:val="280"/>
        </w:trPr>
        <w:tc>
          <w:tcPr>
            <w:tcW w:w="4269" w:type="dxa"/>
            <w:shd w:val="clear" w:color="auto" w:fill="auto"/>
            <w:hideMark/>
          </w:tcPr>
          <w:p w14:paraId="76BE12C0" w14:textId="77777777" w:rsidR="00600F88" w:rsidRPr="00F763BE" w:rsidRDefault="00600F88" w:rsidP="00600F88">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Planned output/ Maximum demand</w:t>
            </w:r>
          </w:p>
        </w:tc>
        <w:tc>
          <w:tcPr>
            <w:tcW w:w="1401" w:type="dxa"/>
            <w:shd w:val="clear" w:color="auto" w:fill="auto"/>
            <w:vAlign w:val="center"/>
            <w:hideMark/>
          </w:tcPr>
          <w:p w14:paraId="74E256D8" w14:textId="57A239F7" w:rsidR="00600F88" w:rsidRPr="00F763BE" w:rsidRDefault="00D305F6" w:rsidP="007E0744">
            <w:pPr>
              <w:spacing w:after="0" w:line="360" w:lineRule="auto"/>
              <w:jc w:val="center"/>
              <w:rPr>
                <w:rFonts w:ascii="Arial" w:eastAsia="Times New Roman" w:hAnsi="Arial" w:cs="Arial"/>
                <w:b/>
                <w:bCs/>
                <w:sz w:val="24"/>
                <w:szCs w:val="24"/>
                <w:lang w:eastAsia="en-GB"/>
              </w:rPr>
            </w:pPr>
            <w:r w:rsidRPr="00F763BE">
              <w:rPr>
                <w:rFonts w:ascii="Arial" w:hAnsi="Arial" w:cs="Arial"/>
                <w:sz w:val="24"/>
                <w:szCs w:val="24"/>
              </w:rPr>
              <w:t>8</w:t>
            </w:r>
            <w:r w:rsidR="00600F88" w:rsidRPr="00F763BE">
              <w:rPr>
                <w:rFonts w:ascii="Arial" w:hAnsi="Arial" w:cs="Arial"/>
                <w:sz w:val="24"/>
                <w:szCs w:val="24"/>
              </w:rPr>
              <w:t>00</w:t>
            </w:r>
          </w:p>
        </w:tc>
        <w:tc>
          <w:tcPr>
            <w:tcW w:w="1701" w:type="dxa"/>
            <w:shd w:val="clear" w:color="auto" w:fill="auto"/>
            <w:vAlign w:val="center"/>
            <w:hideMark/>
          </w:tcPr>
          <w:p w14:paraId="2A2A897E" w14:textId="3DEC0754" w:rsidR="00600F88" w:rsidRPr="00F763BE" w:rsidRDefault="00D305F6" w:rsidP="00600F88">
            <w:pPr>
              <w:spacing w:after="0" w:line="360" w:lineRule="auto"/>
              <w:jc w:val="center"/>
              <w:rPr>
                <w:rFonts w:ascii="Arial" w:eastAsia="Times New Roman" w:hAnsi="Arial" w:cs="Arial"/>
                <w:b/>
                <w:bCs/>
                <w:sz w:val="24"/>
                <w:szCs w:val="24"/>
                <w:lang w:eastAsia="en-GB"/>
              </w:rPr>
            </w:pPr>
            <w:r w:rsidRPr="00F763BE">
              <w:rPr>
                <w:rFonts w:ascii="Arial" w:hAnsi="Arial" w:cs="Arial"/>
                <w:sz w:val="24"/>
                <w:szCs w:val="24"/>
              </w:rPr>
              <w:t>500</w:t>
            </w:r>
          </w:p>
        </w:tc>
        <w:tc>
          <w:tcPr>
            <w:tcW w:w="2127" w:type="dxa"/>
            <w:shd w:val="clear" w:color="auto" w:fill="auto"/>
            <w:vAlign w:val="center"/>
            <w:hideMark/>
          </w:tcPr>
          <w:p w14:paraId="3CE96557" w14:textId="0375E6A7" w:rsidR="00600F88" w:rsidRPr="00F763BE" w:rsidRDefault="00D305F6" w:rsidP="00600F88">
            <w:pPr>
              <w:spacing w:after="0" w:line="360" w:lineRule="auto"/>
              <w:jc w:val="center"/>
              <w:rPr>
                <w:rFonts w:ascii="Arial" w:eastAsia="Times New Roman" w:hAnsi="Arial" w:cs="Arial"/>
                <w:b/>
                <w:bCs/>
                <w:sz w:val="24"/>
                <w:szCs w:val="24"/>
                <w:lang w:eastAsia="en-GB"/>
              </w:rPr>
            </w:pPr>
            <w:r w:rsidRPr="00F763BE">
              <w:rPr>
                <w:rFonts w:ascii="Arial" w:hAnsi="Arial" w:cs="Arial"/>
                <w:sz w:val="24"/>
                <w:szCs w:val="24"/>
              </w:rPr>
              <w:t>650</w:t>
            </w:r>
          </w:p>
        </w:tc>
      </w:tr>
      <w:tr w:rsidR="00F763BE" w:rsidRPr="00F763BE" w14:paraId="432FEF81" w14:textId="77777777" w:rsidTr="00D305F6">
        <w:trPr>
          <w:trHeight w:val="280"/>
        </w:trPr>
        <w:tc>
          <w:tcPr>
            <w:tcW w:w="4269" w:type="dxa"/>
            <w:shd w:val="clear" w:color="auto" w:fill="auto"/>
            <w:hideMark/>
          </w:tcPr>
          <w:p w14:paraId="4722E0F1" w14:textId="3B418967" w:rsidR="00600F88" w:rsidRPr="00F763BE" w:rsidRDefault="000539C9" w:rsidP="00600F88">
            <w:pPr>
              <w:spacing w:after="0" w:line="360" w:lineRule="auto"/>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Flour used per cake (kg)</w:t>
            </w:r>
          </w:p>
        </w:tc>
        <w:tc>
          <w:tcPr>
            <w:tcW w:w="1401" w:type="dxa"/>
            <w:shd w:val="clear" w:color="auto" w:fill="auto"/>
            <w:vAlign w:val="center"/>
            <w:hideMark/>
          </w:tcPr>
          <w:p w14:paraId="201C5CDD" w14:textId="5B6F99B9" w:rsidR="00600F88" w:rsidRPr="00F763BE" w:rsidRDefault="007E0744" w:rsidP="007E0744">
            <w:pPr>
              <w:spacing w:after="0" w:line="360" w:lineRule="auto"/>
              <w:jc w:val="center"/>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4</w:t>
            </w:r>
          </w:p>
        </w:tc>
        <w:tc>
          <w:tcPr>
            <w:tcW w:w="1701" w:type="dxa"/>
            <w:shd w:val="clear" w:color="auto" w:fill="auto"/>
            <w:vAlign w:val="center"/>
            <w:hideMark/>
          </w:tcPr>
          <w:p w14:paraId="7B233F8E" w14:textId="55295AE9" w:rsidR="00600F88" w:rsidRPr="00F763BE" w:rsidRDefault="007E0744" w:rsidP="00600F88">
            <w:pPr>
              <w:spacing w:after="0" w:line="360" w:lineRule="auto"/>
              <w:jc w:val="center"/>
              <w:rPr>
                <w:rFonts w:ascii="Arial" w:eastAsia="Times New Roman" w:hAnsi="Arial" w:cs="Arial"/>
                <w:b/>
                <w:bCs/>
                <w:sz w:val="24"/>
                <w:szCs w:val="24"/>
                <w:lang w:eastAsia="en-GB"/>
              </w:rPr>
            </w:pPr>
            <w:r w:rsidRPr="00F763BE">
              <w:rPr>
                <w:rFonts w:ascii="Arial" w:eastAsia="Times New Roman" w:hAnsi="Arial" w:cs="Arial"/>
                <w:b/>
                <w:bCs/>
                <w:sz w:val="24"/>
                <w:szCs w:val="24"/>
                <w:lang w:eastAsia="en-GB"/>
              </w:rPr>
              <w:t>3</w:t>
            </w:r>
          </w:p>
        </w:tc>
        <w:tc>
          <w:tcPr>
            <w:tcW w:w="2127" w:type="dxa"/>
            <w:shd w:val="clear" w:color="auto" w:fill="auto"/>
            <w:vAlign w:val="center"/>
            <w:hideMark/>
          </w:tcPr>
          <w:p w14:paraId="124A3069" w14:textId="1C0B5546" w:rsidR="00600F88" w:rsidRPr="00F763BE" w:rsidRDefault="007E0744" w:rsidP="00600F88">
            <w:pPr>
              <w:spacing w:after="0" w:line="360" w:lineRule="auto"/>
              <w:jc w:val="center"/>
              <w:rPr>
                <w:rFonts w:ascii="Arial" w:eastAsia="Times New Roman" w:hAnsi="Arial" w:cs="Arial"/>
                <w:b/>
                <w:bCs/>
                <w:sz w:val="24"/>
                <w:szCs w:val="24"/>
                <w:lang w:eastAsia="en-GB"/>
              </w:rPr>
            </w:pPr>
            <w:r w:rsidRPr="00F763BE">
              <w:rPr>
                <w:rFonts w:ascii="Arial" w:hAnsi="Arial" w:cs="Arial"/>
                <w:b/>
                <w:bCs/>
                <w:sz w:val="24"/>
                <w:szCs w:val="24"/>
              </w:rPr>
              <w:t>7</w:t>
            </w:r>
          </w:p>
        </w:tc>
      </w:tr>
    </w:tbl>
    <w:p w14:paraId="0E8D30D4" w14:textId="77777777" w:rsidR="00DA5A78" w:rsidRPr="00F763BE" w:rsidRDefault="00DA5A78" w:rsidP="00DA5A78">
      <w:pPr>
        <w:rPr>
          <w:rFonts w:ascii="Arial" w:hAnsi="Arial" w:cs="Arial"/>
          <w:sz w:val="24"/>
          <w:szCs w:val="24"/>
        </w:rPr>
      </w:pPr>
    </w:p>
    <w:p w14:paraId="21040D05" w14:textId="182262E8" w:rsidR="00DA5A78" w:rsidRPr="00F763BE" w:rsidRDefault="00DA5A78" w:rsidP="00DA5A78">
      <w:pPr>
        <w:rPr>
          <w:rFonts w:ascii="Arial" w:hAnsi="Arial" w:cs="Arial"/>
          <w:sz w:val="24"/>
          <w:szCs w:val="24"/>
        </w:rPr>
      </w:pPr>
      <w:r w:rsidRPr="00F763BE">
        <w:rPr>
          <w:rFonts w:ascii="Arial" w:hAnsi="Arial" w:cs="Arial"/>
          <w:sz w:val="24"/>
          <w:szCs w:val="24"/>
        </w:rPr>
        <w:t xml:space="preserve">It has now been established that next </w:t>
      </w:r>
      <w:r w:rsidR="000539C9" w:rsidRPr="00F763BE">
        <w:rPr>
          <w:rFonts w:ascii="Arial" w:hAnsi="Arial" w:cs="Arial"/>
          <w:sz w:val="24"/>
          <w:szCs w:val="24"/>
        </w:rPr>
        <w:t>month’s flour is</w:t>
      </w:r>
      <w:r w:rsidRPr="00F763BE">
        <w:rPr>
          <w:rFonts w:ascii="Arial" w:hAnsi="Arial" w:cs="Arial"/>
          <w:sz w:val="24"/>
          <w:szCs w:val="24"/>
        </w:rPr>
        <w:t xml:space="preserve"> limited to </w:t>
      </w:r>
      <w:r w:rsidR="00D60274" w:rsidRPr="00F763BE">
        <w:rPr>
          <w:rFonts w:ascii="Arial" w:hAnsi="Arial" w:cs="Arial"/>
          <w:sz w:val="24"/>
          <w:szCs w:val="24"/>
        </w:rPr>
        <w:t>8,7</w:t>
      </w:r>
      <w:r w:rsidR="00D57576" w:rsidRPr="00F763BE">
        <w:rPr>
          <w:rFonts w:ascii="Arial" w:hAnsi="Arial" w:cs="Arial"/>
          <w:sz w:val="24"/>
          <w:szCs w:val="24"/>
        </w:rPr>
        <w:t>35</w:t>
      </w:r>
      <w:r w:rsidR="00D60274" w:rsidRPr="00F763BE">
        <w:rPr>
          <w:rFonts w:ascii="Arial" w:hAnsi="Arial" w:cs="Arial"/>
          <w:sz w:val="24"/>
          <w:szCs w:val="24"/>
        </w:rPr>
        <w:t xml:space="preserve"> kgs of flour.</w:t>
      </w:r>
      <w:r w:rsidRPr="00F763BE">
        <w:rPr>
          <w:rFonts w:ascii="Arial" w:hAnsi="Arial" w:cs="Arial"/>
          <w:sz w:val="24"/>
          <w:szCs w:val="24"/>
        </w:rPr>
        <w:t xml:space="preserve"> </w:t>
      </w:r>
    </w:p>
    <w:p w14:paraId="33743489" w14:textId="77777777" w:rsidR="00DA5A78" w:rsidRPr="00F763BE" w:rsidRDefault="00DA5A78" w:rsidP="00DA5A78">
      <w:pPr>
        <w:rPr>
          <w:rFonts w:ascii="Arial" w:hAnsi="Arial" w:cs="Arial"/>
          <w:b/>
          <w:bCs/>
          <w:sz w:val="24"/>
          <w:szCs w:val="24"/>
        </w:rPr>
      </w:pPr>
      <w:r w:rsidRPr="00F763BE">
        <w:rPr>
          <w:rFonts w:ascii="Arial" w:hAnsi="Arial" w:cs="Arial"/>
          <w:b/>
          <w:bCs/>
          <w:sz w:val="24"/>
          <w:szCs w:val="24"/>
        </w:rPr>
        <w:t>Required:</w:t>
      </w:r>
    </w:p>
    <w:p w14:paraId="0C103CB2" w14:textId="69979920" w:rsidR="00DA5A78" w:rsidRPr="00F763BE" w:rsidRDefault="00DA5A78" w:rsidP="00DA5A78">
      <w:pPr>
        <w:rPr>
          <w:rFonts w:ascii="Arial" w:hAnsi="Arial" w:cs="Arial"/>
          <w:b/>
          <w:bCs/>
          <w:sz w:val="24"/>
          <w:szCs w:val="24"/>
        </w:rPr>
      </w:pPr>
      <w:r w:rsidRPr="00F763BE">
        <w:rPr>
          <w:rFonts w:ascii="Arial" w:hAnsi="Arial" w:cs="Arial"/>
          <w:b/>
          <w:bCs/>
          <w:sz w:val="24"/>
          <w:szCs w:val="24"/>
        </w:rPr>
        <w:t>P</w:t>
      </w:r>
      <w:r w:rsidR="00122069" w:rsidRPr="00F763BE">
        <w:rPr>
          <w:rFonts w:ascii="Arial" w:hAnsi="Arial" w:cs="Arial"/>
          <w:b/>
          <w:bCs/>
          <w:sz w:val="24"/>
          <w:szCs w:val="24"/>
        </w:rPr>
        <w:t>lease p</w:t>
      </w:r>
      <w:r w:rsidRPr="00F763BE">
        <w:rPr>
          <w:rFonts w:ascii="Arial" w:hAnsi="Arial" w:cs="Arial"/>
          <w:b/>
          <w:bCs/>
          <w:sz w:val="24"/>
          <w:szCs w:val="24"/>
        </w:rPr>
        <w:t xml:space="preserve">resent your answers in the table </w:t>
      </w:r>
      <w:r w:rsidR="00122069" w:rsidRPr="00F763BE">
        <w:rPr>
          <w:rFonts w:ascii="Arial" w:hAnsi="Arial" w:cs="Arial"/>
          <w:b/>
          <w:bCs/>
          <w:sz w:val="24"/>
          <w:szCs w:val="24"/>
        </w:rPr>
        <w:t>on the next page</w:t>
      </w:r>
      <w:r w:rsidRPr="00F763BE">
        <w:rPr>
          <w:rFonts w:ascii="Arial" w:hAnsi="Arial" w:cs="Arial"/>
          <w:b/>
          <w:bCs/>
          <w:sz w:val="24"/>
          <w:szCs w:val="24"/>
        </w:rPr>
        <w:t>:</w:t>
      </w:r>
    </w:p>
    <w:p w14:paraId="65F532BB" w14:textId="77777777" w:rsidR="00DA5A78" w:rsidRPr="00F763BE" w:rsidRDefault="00DA5A78" w:rsidP="00F62C96">
      <w:pPr>
        <w:pStyle w:val="ListParagraph"/>
        <w:numPr>
          <w:ilvl w:val="0"/>
          <w:numId w:val="23"/>
        </w:numPr>
        <w:spacing w:after="200" w:line="276" w:lineRule="auto"/>
        <w:rPr>
          <w:rFonts w:ascii="Arial" w:hAnsi="Arial" w:cs="Arial"/>
          <w:b/>
          <w:bCs/>
          <w:sz w:val="24"/>
          <w:szCs w:val="24"/>
        </w:rPr>
      </w:pPr>
      <w:r w:rsidRPr="00F763BE">
        <w:rPr>
          <w:rFonts w:ascii="Arial" w:hAnsi="Arial" w:cs="Arial"/>
          <w:b/>
          <w:bCs/>
          <w:sz w:val="24"/>
          <w:szCs w:val="24"/>
        </w:rPr>
        <w:t>Calculate the contribution per rim for each variety.</w:t>
      </w:r>
    </w:p>
    <w:p w14:paraId="0AA8275F" w14:textId="2CFA85F1" w:rsidR="00DA5A78" w:rsidRPr="00F763BE" w:rsidRDefault="00DA5A78" w:rsidP="00F62C96">
      <w:pPr>
        <w:pStyle w:val="ListParagraph"/>
        <w:numPr>
          <w:ilvl w:val="0"/>
          <w:numId w:val="23"/>
        </w:numPr>
        <w:spacing w:after="200" w:line="276" w:lineRule="auto"/>
        <w:rPr>
          <w:rFonts w:ascii="Arial" w:hAnsi="Arial" w:cs="Arial"/>
          <w:b/>
          <w:bCs/>
          <w:sz w:val="24"/>
          <w:szCs w:val="24"/>
        </w:rPr>
      </w:pPr>
      <w:r w:rsidRPr="00F763BE">
        <w:rPr>
          <w:rFonts w:ascii="Arial" w:hAnsi="Arial" w:cs="Arial"/>
          <w:b/>
          <w:bCs/>
          <w:sz w:val="24"/>
          <w:szCs w:val="24"/>
        </w:rPr>
        <w:t xml:space="preserve">Assuming </w:t>
      </w:r>
      <w:proofErr w:type="spellStart"/>
      <w:r w:rsidR="00D305F6" w:rsidRPr="00F763BE">
        <w:rPr>
          <w:rFonts w:ascii="Arial" w:hAnsi="Arial" w:cs="Arial"/>
          <w:b/>
          <w:bCs/>
          <w:sz w:val="24"/>
          <w:szCs w:val="24"/>
        </w:rPr>
        <w:t>TrueCake</w:t>
      </w:r>
      <w:proofErr w:type="spellEnd"/>
      <w:r w:rsidRPr="00F763BE">
        <w:rPr>
          <w:rFonts w:ascii="Arial" w:hAnsi="Arial" w:cs="Arial"/>
          <w:b/>
          <w:bCs/>
          <w:sz w:val="24"/>
          <w:szCs w:val="24"/>
        </w:rPr>
        <w:t xml:space="preserve"> Ltd would like to </w:t>
      </w:r>
      <w:proofErr w:type="spellStart"/>
      <w:r w:rsidRPr="00F763BE">
        <w:rPr>
          <w:rFonts w:ascii="Arial" w:hAnsi="Arial" w:cs="Arial"/>
          <w:b/>
          <w:bCs/>
          <w:sz w:val="24"/>
          <w:szCs w:val="24"/>
        </w:rPr>
        <w:t>maximise</w:t>
      </w:r>
      <w:proofErr w:type="spellEnd"/>
      <w:r w:rsidRPr="00F763BE">
        <w:rPr>
          <w:rFonts w:ascii="Arial" w:hAnsi="Arial" w:cs="Arial"/>
          <w:b/>
          <w:bCs/>
          <w:sz w:val="24"/>
          <w:szCs w:val="24"/>
        </w:rPr>
        <w:t xml:space="preserve"> profits, rank the </w:t>
      </w:r>
      <w:r w:rsidR="00D60274" w:rsidRPr="00F763BE">
        <w:rPr>
          <w:rFonts w:ascii="Arial" w:hAnsi="Arial" w:cs="Arial"/>
          <w:b/>
          <w:bCs/>
          <w:sz w:val="24"/>
          <w:szCs w:val="24"/>
        </w:rPr>
        <w:t>cakes</w:t>
      </w:r>
      <w:r w:rsidRPr="00F763BE">
        <w:rPr>
          <w:rFonts w:ascii="Arial" w:hAnsi="Arial" w:cs="Arial"/>
          <w:b/>
          <w:bCs/>
          <w:sz w:val="24"/>
          <w:szCs w:val="24"/>
        </w:rPr>
        <w:t xml:space="preserve"> </w:t>
      </w:r>
      <w:r w:rsidR="00D60274" w:rsidRPr="00F763BE">
        <w:rPr>
          <w:rFonts w:ascii="Arial" w:hAnsi="Arial" w:cs="Arial"/>
          <w:b/>
          <w:bCs/>
          <w:sz w:val="24"/>
          <w:szCs w:val="24"/>
        </w:rPr>
        <w:t>in which the cakes must b</w:t>
      </w:r>
      <w:r w:rsidRPr="00F763BE">
        <w:rPr>
          <w:rFonts w:ascii="Arial" w:hAnsi="Arial" w:cs="Arial"/>
          <w:b/>
          <w:bCs/>
          <w:sz w:val="24"/>
          <w:szCs w:val="24"/>
        </w:rPr>
        <w:t>e produced?</w:t>
      </w:r>
    </w:p>
    <w:p w14:paraId="6FFB2F84" w14:textId="75EC678F" w:rsidR="00DA5A78" w:rsidRPr="00F763BE" w:rsidRDefault="00DA5A78" w:rsidP="00F62C96">
      <w:pPr>
        <w:pStyle w:val="ListParagraph"/>
        <w:numPr>
          <w:ilvl w:val="0"/>
          <w:numId w:val="23"/>
        </w:numPr>
        <w:spacing w:after="200" w:line="276" w:lineRule="auto"/>
        <w:rPr>
          <w:rFonts w:ascii="Arial" w:hAnsi="Arial" w:cs="Arial"/>
          <w:b/>
          <w:bCs/>
          <w:sz w:val="24"/>
          <w:szCs w:val="24"/>
        </w:rPr>
      </w:pPr>
      <w:r w:rsidRPr="00F763BE">
        <w:rPr>
          <w:rFonts w:ascii="Arial" w:hAnsi="Arial" w:cs="Arial"/>
          <w:b/>
          <w:bCs/>
          <w:sz w:val="24"/>
          <w:szCs w:val="24"/>
        </w:rPr>
        <w:t xml:space="preserve">Produce next month’s production plan for </w:t>
      </w:r>
      <w:proofErr w:type="spellStart"/>
      <w:r w:rsidR="00D305F6" w:rsidRPr="00F763BE">
        <w:rPr>
          <w:rFonts w:ascii="Arial" w:hAnsi="Arial" w:cs="Arial"/>
          <w:b/>
          <w:bCs/>
          <w:sz w:val="24"/>
          <w:szCs w:val="24"/>
        </w:rPr>
        <w:t>TrueCake</w:t>
      </w:r>
      <w:proofErr w:type="spellEnd"/>
      <w:r w:rsidRPr="00F763BE">
        <w:rPr>
          <w:rFonts w:ascii="Arial" w:hAnsi="Arial" w:cs="Arial"/>
          <w:b/>
          <w:bCs/>
          <w:sz w:val="24"/>
          <w:szCs w:val="24"/>
        </w:rPr>
        <w:t xml:space="preserve"> Ltd.</w:t>
      </w:r>
    </w:p>
    <w:p w14:paraId="125ACA26" w14:textId="086897C0" w:rsidR="00DA5A78" w:rsidRPr="00F763BE" w:rsidRDefault="00DA5A78" w:rsidP="00F62C96">
      <w:pPr>
        <w:pStyle w:val="ListParagraph"/>
        <w:numPr>
          <w:ilvl w:val="0"/>
          <w:numId w:val="23"/>
        </w:numPr>
        <w:spacing w:after="200" w:line="276" w:lineRule="auto"/>
        <w:rPr>
          <w:rFonts w:ascii="Arial" w:hAnsi="Arial" w:cs="Arial"/>
          <w:b/>
          <w:bCs/>
          <w:sz w:val="24"/>
          <w:szCs w:val="24"/>
        </w:rPr>
      </w:pPr>
      <w:r w:rsidRPr="00F763BE">
        <w:rPr>
          <w:rFonts w:ascii="Arial" w:hAnsi="Arial" w:cs="Arial"/>
          <w:b/>
          <w:bCs/>
          <w:sz w:val="24"/>
          <w:szCs w:val="24"/>
        </w:rPr>
        <w:lastRenderedPageBreak/>
        <w:t xml:space="preserve">Calculate next month’s total profit for </w:t>
      </w:r>
      <w:proofErr w:type="spellStart"/>
      <w:r w:rsidR="00D305F6" w:rsidRPr="00F763BE">
        <w:rPr>
          <w:rFonts w:ascii="Arial" w:hAnsi="Arial" w:cs="Arial"/>
          <w:b/>
          <w:bCs/>
          <w:sz w:val="24"/>
          <w:szCs w:val="24"/>
        </w:rPr>
        <w:t>TrueCake</w:t>
      </w:r>
      <w:proofErr w:type="spellEnd"/>
      <w:r w:rsidRPr="00F763BE">
        <w:rPr>
          <w:rFonts w:ascii="Arial" w:hAnsi="Arial" w:cs="Arial"/>
          <w:b/>
          <w:bCs/>
          <w:sz w:val="24"/>
          <w:szCs w:val="24"/>
        </w:rPr>
        <w:t xml:space="preserve"> Ltd using a marginal costing income statement.</w:t>
      </w:r>
    </w:p>
    <w:p w14:paraId="2D677285" w14:textId="77777777" w:rsidR="00DA5A78" w:rsidRPr="00F763BE" w:rsidRDefault="00DA5A78" w:rsidP="00772F40">
      <w:pPr>
        <w:rPr>
          <w:rFonts w:ascii="Arial" w:eastAsia="Calibri" w:hAnsi="Arial" w:cs="Arial"/>
          <w:b/>
          <w:bCs/>
          <w:noProof/>
          <w:sz w:val="24"/>
          <w:szCs w:val="24"/>
          <w:lang w:val="en-GB"/>
        </w:rPr>
      </w:pPr>
    </w:p>
    <w:p w14:paraId="49E2D087" w14:textId="77777777" w:rsidR="007545D0" w:rsidRPr="00F763BE" w:rsidRDefault="007545D0" w:rsidP="00772F40">
      <w:pPr>
        <w:rPr>
          <w:rFonts w:ascii="Arial" w:eastAsia="Calibri" w:hAnsi="Arial" w:cs="Arial"/>
          <w:b/>
          <w:bCs/>
          <w:noProof/>
          <w:sz w:val="24"/>
          <w:szCs w:val="24"/>
          <w:lang w:val="en-GB"/>
        </w:rPr>
      </w:pPr>
    </w:p>
    <w:tbl>
      <w:tblPr>
        <w:tblStyle w:val="TableGrid"/>
        <w:tblW w:w="0" w:type="auto"/>
        <w:tblLook w:val="04A0" w:firstRow="1" w:lastRow="0" w:firstColumn="1" w:lastColumn="0" w:noHBand="0" w:noVBand="1"/>
      </w:tblPr>
      <w:tblGrid>
        <w:gridCol w:w="4106"/>
        <w:gridCol w:w="1276"/>
        <w:gridCol w:w="1276"/>
        <w:gridCol w:w="1417"/>
        <w:gridCol w:w="1275"/>
      </w:tblGrid>
      <w:tr w:rsidR="00F763BE" w:rsidRPr="00F763BE" w14:paraId="75D971F3" w14:textId="77777777" w:rsidTr="00122069">
        <w:trPr>
          <w:trHeight w:val="561"/>
        </w:trPr>
        <w:tc>
          <w:tcPr>
            <w:tcW w:w="4106" w:type="dxa"/>
          </w:tcPr>
          <w:p w14:paraId="1E232016" w14:textId="77777777" w:rsidR="00DA5A78" w:rsidRPr="00F763BE" w:rsidRDefault="00DA5A78" w:rsidP="00772F40">
            <w:pPr>
              <w:rPr>
                <w:rFonts w:ascii="Arial" w:eastAsia="Calibri" w:hAnsi="Arial" w:cs="Arial"/>
                <w:b/>
                <w:bCs/>
                <w:noProof/>
                <w:sz w:val="24"/>
                <w:szCs w:val="24"/>
                <w:lang w:val="en-GB"/>
              </w:rPr>
            </w:pPr>
          </w:p>
        </w:tc>
        <w:tc>
          <w:tcPr>
            <w:tcW w:w="1276" w:type="dxa"/>
          </w:tcPr>
          <w:p w14:paraId="4492ADEE" w14:textId="77777777" w:rsidR="00DA5A78" w:rsidRPr="00F763BE" w:rsidRDefault="00DA5A78" w:rsidP="00772F40">
            <w:pPr>
              <w:rPr>
                <w:rFonts w:ascii="Arial" w:eastAsia="Calibri" w:hAnsi="Arial" w:cs="Arial"/>
                <w:b/>
                <w:bCs/>
                <w:noProof/>
                <w:sz w:val="24"/>
                <w:szCs w:val="24"/>
                <w:lang w:val="en-GB"/>
              </w:rPr>
            </w:pPr>
          </w:p>
        </w:tc>
        <w:tc>
          <w:tcPr>
            <w:tcW w:w="1276" w:type="dxa"/>
          </w:tcPr>
          <w:p w14:paraId="4A2762CF" w14:textId="77777777" w:rsidR="00DA5A78" w:rsidRPr="00F763BE" w:rsidRDefault="00DA5A78" w:rsidP="00772F40">
            <w:pPr>
              <w:rPr>
                <w:rFonts w:ascii="Arial" w:eastAsia="Calibri" w:hAnsi="Arial" w:cs="Arial"/>
                <w:b/>
                <w:bCs/>
                <w:noProof/>
                <w:sz w:val="24"/>
                <w:szCs w:val="24"/>
                <w:lang w:val="en-GB"/>
              </w:rPr>
            </w:pPr>
          </w:p>
        </w:tc>
        <w:tc>
          <w:tcPr>
            <w:tcW w:w="1417" w:type="dxa"/>
          </w:tcPr>
          <w:p w14:paraId="64066B2D" w14:textId="77777777" w:rsidR="00DA5A78" w:rsidRPr="00F763BE" w:rsidRDefault="00DA5A78" w:rsidP="00772F40">
            <w:pPr>
              <w:rPr>
                <w:rFonts w:ascii="Arial" w:eastAsia="Calibri" w:hAnsi="Arial" w:cs="Arial"/>
                <w:b/>
                <w:bCs/>
                <w:noProof/>
                <w:sz w:val="24"/>
                <w:szCs w:val="24"/>
                <w:lang w:val="en-GB"/>
              </w:rPr>
            </w:pPr>
          </w:p>
        </w:tc>
        <w:tc>
          <w:tcPr>
            <w:tcW w:w="1275" w:type="dxa"/>
          </w:tcPr>
          <w:p w14:paraId="654A7E3A" w14:textId="77777777" w:rsidR="00DA5A78" w:rsidRPr="00F763BE" w:rsidRDefault="00DA5A78" w:rsidP="00772F40">
            <w:pPr>
              <w:rPr>
                <w:rFonts w:ascii="Arial" w:eastAsia="Calibri" w:hAnsi="Arial" w:cs="Arial"/>
                <w:b/>
                <w:bCs/>
                <w:noProof/>
                <w:sz w:val="24"/>
                <w:szCs w:val="24"/>
                <w:lang w:val="en-GB"/>
              </w:rPr>
            </w:pPr>
          </w:p>
        </w:tc>
      </w:tr>
      <w:tr w:rsidR="00F763BE" w:rsidRPr="00F763BE" w14:paraId="02361A7D" w14:textId="77777777" w:rsidTr="00122069">
        <w:trPr>
          <w:trHeight w:val="427"/>
        </w:trPr>
        <w:tc>
          <w:tcPr>
            <w:tcW w:w="4106" w:type="dxa"/>
          </w:tcPr>
          <w:p w14:paraId="31F57349" w14:textId="77777777" w:rsidR="00DA5A78" w:rsidRPr="00F763BE" w:rsidRDefault="00DA5A78" w:rsidP="00772F40">
            <w:pPr>
              <w:rPr>
                <w:rFonts w:ascii="Arial" w:eastAsia="Calibri" w:hAnsi="Arial" w:cs="Arial"/>
                <w:b/>
                <w:bCs/>
                <w:noProof/>
                <w:sz w:val="24"/>
                <w:szCs w:val="24"/>
                <w:lang w:val="en-GB"/>
              </w:rPr>
            </w:pPr>
          </w:p>
        </w:tc>
        <w:tc>
          <w:tcPr>
            <w:tcW w:w="1276" w:type="dxa"/>
          </w:tcPr>
          <w:p w14:paraId="305482AD" w14:textId="77777777" w:rsidR="00DA5A78" w:rsidRPr="00F763BE" w:rsidRDefault="00DA5A78" w:rsidP="00772F40">
            <w:pPr>
              <w:rPr>
                <w:rFonts w:ascii="Arial" w:eastAsia="Calibri" w:hAnsi="Arial" w:cs="Arial"/>
                <w:b/>
                <w:bCs/>
                <w:noProof/>
                <w:sz w:val="24"/>
                <w:szCs w:val="24"/>
                <w:lang w:val="en-GB"/>
              </w:rPr>
            </w:pPr>
          </w:p>
        </w:tc>
        <w:tc>
          <w:tcPr>
            <w:tcW w:w="1276" w:type="dxa"/>
          </w:tcPr>
          <w:p w14:paraId="3525E171" w14:textId="77777777" w:rsidR="00DA5A78" w:rsidRPr="00F763BE" w:rsidRDefault="00DA5A78" w:rsidP="00772F40">
            <w:pPr>
              <w:rPr>
                <w:rFonts w:ascii="Arial" w:eastAsia="Calibri" w:hAnsi="Arial" w:cs="Arial"/>
                <w:b/>
                <w:bCs/>
                <w:noProof/>
                <w:sz w:val="24"/>
                <w:szCs w:val="24"/>
                <w:lang w:val="en-GB"/>
              </w:rPr>
            </w:pPr>
          </w:p>
        </w:tc>
        <w:tc>
          <w:tcPr>
            <w:tcW w:w="1417" w:type="dxa"/>
          </w:tcPr>
          <w:p w14:paraId="0946878B" w14:textId="77777777" w:rsidR="00DA5A78" w:rsidRPr="00F763BE" w:rsidRDefault="00DA5A78" w:rsidP="00772F40">
            <w:pPr>
              <w:rPr>
                <w:rFonts w:ascii="Arial" w:eastAsia="Calibri" w:hAnsi="Arial" w:cs="Arial"/>
                <w:b/>
                <w:bCs/>
                <w:noProof/>
                <w:sz w:val="24"/>
                <w:szCs w:val="24"/>
                <w:lang w:val="en-GB"/>
              </w:rPr>
            </w:pPr>
          </w:p>
        </w:tc>
        <w:tc>
          <w:tcPr>
            <w:tcW w:w="1275" w:type="dxa"/>
          </w:tcPr>
          <w:p w14:paraId="71CA8AA7" w14:textId="77777777" w:rsidR="00DA5A78" w:rsidRPr="00F763BE" w:rsidRDefault="00DA5A78" w:rsidP="00772F40">
            <w:pPr>
              <w:rPr>
                <w:rFonts w:ascii="Arial" w:eastAsia="Calibri" w:hAnsi="Arial" w:cs="Arial"/>
                <w:b/>
                <w:bCs/>
                <w:noProof/>
                <w:sz w:val="24"/>
                <w:szCs w:val="24"/>
                <w:lang w:val="en-GB"/>
              </w:rPr>
            </w:pPr>
          </w:p>
        </w:tc>
      </w:tr>
      <w:tr w:rsidR="00F763BE" w:rsidRPr="00F763BE" w14:paraId="44D3D9BA" w14:textId="77777777" w:rsidTr="00122069">
        <w:trPr>
          <w:trHeight w:val="547"/>
        </w:trPr>
        <w:tc>
          <w:tcPr>
            <w:tcW w:w="4106" w:type="dxa"/>
          </w:tcPr>
          <w:p w14:paraId="70A2DD96" w14:textId="77777777" w:rsidR="00DA5A78" w:rsidRPr="00F763BE" w:rsidRDefault="00DA5A78" w:rsidP="00772F40">
            <w:pPr>
              <w:rPr>
                <w:rFonts w:ascii="Arial" w:eastAsia="Calibri" w:hAnsi="Arial" w:cs="Arial"/>
                <w:b/>
                <w:bCs/>
                <w:noProof/>
                <w:sz w:val="24"/>
                <w:szCs w:val="24"/>
                <w:lang w:val="en-GB"/>
              </w:rPr>
            </w:pPr>
          </w:p>
        </w:tc>
        <w:tc>
          <w:tcPr>
            <w:tcW w:w="1276" w:type="dxa"/>
          </w:tcPr>
          <w:p w14:paraId="331BBBD5" w14:textId="77777777" w:rsidR="00DA5A78" w:rsidRPr="00F763BE" w:rsidRDefault="00DA5A78" w:rsidP="00772F40">
            <w:pPr>
              <w:rPr>
                <w:rFonts w:ascii="Arial" w:eastAsia="Calibri" w:hAnsi="Arial" w:cs="Arial"/>
                <w:b/>
                <w:bCs/>
                <w:noProof/>
                <w:sz w:val="24"/>
                <w:szCs w:val="24"/>
                <w:lang w:val="en-GB"/>
              </w:rPr>
            </w:pPr>
          </w:p>
        </w:tc>
        <w:tc>
          <w:tcPr>
            <w:tcW w:w="1276" w:type="dxa"/>
          </w:tcPr>
          <w:p w14:paraId="4A0199FE" w14:textId="77777777" w:rsidR="00DA5A78" w:rsidRPr="00F763BE" w:rsidRDefault="00DA5A78" w:rsidP="00772F40">
            <w:pPr>
              <w:rPr>
                <w:rFonts w:ascii="Arial" w:eastAsia="Calibri" w:hAnsi="Arial" w:cs="Arial"/>
                <w:b/>
                <w:bCs/>
                <w:noProof/>
                <w:sz w:val="24"/>
                <w:szCs w:val="24"/>
                <w:lang w:val="en-GB"/>
              </w:rPr>
            </w:pPr>
          </w:p>
        </w:tc>
        <w:tc>
          <w:tcPr>
            <w:tcW w:w="1417" w:type="dxa"/>
          </w:tcPr>
          <w:p w14:paraId="3A7D8748" w14:textId="77777777" w:rsidR="00DA5A78" w:rsidRPr="00F763BE" w:rsidRDefault="00DA5A78" w:rsidP="00772F40">
            <w:pPr>
              <w:rPr>
                <w:rFonts w:ascii="Arial" w:eastAsia="Calibri" w:hAnsi="Arial" w:cs="Arial"/>
                <w:b/>
                <w:bCs/>
                <w:noProof/>
                <w:sz w:val="24"/>
                <w:szCs w:val="24"/>
                <w:lang w:val="en-GB"/>
              </w:rPr>
            </w:pPr>
          </w:p>
        </w:tc>
        <w:tc>
          <w:tcPr>
            <w:tcW w:w="1275" w:type="dxa"/>
          </w:tcPr>
          <w:p w14:paraId="7CBB9F1B" w14:textId="77777777" w:rsidR="00DA5A78" w:rsidRPr="00F763BE" w:rsidRDefault="00DA5A78" w:rsidP="00772F40">
            <w:pPr>
              <w:rPr>
                <w:rFonts w:ascii="Arial" w:eastAsia="Calibri" w:hAnsi="Arial" w:cs="Arial"/>
                <w:b/>
                <w:bCs/>
                <w:noProof/>
                <w:sz w:val="24"/>
                <w:szCs w:val="24"/>
                <w:lang w:val="en-GB"/>
              </w:rPr>
            </w:pPr>
          </w:p>
        </w:tc>
      </w:tr>
      <w:tr w:rsidR="00F763BE" w:rsidRPr="00F763BE" w14:paraId="3EA78B84" w14:textId="77777777" w:rsidTr="00122069">
        <w:trPr>
          <w:trHeight w:val="554"/>
        </w:trPr>
        <w:tc>
          <w:tcPr>
            <w:tcW w:w="4106" w:type="dxa"/>
          </w:tcPr>
          <w:p w14:paraId="0E54856C" w14:textId="77777777" w:rsidR="00DA5A78" w:rsidRPr="00F763BE" w:rsidRDefault="00DA5A78" w:rsidP="00772F40">
            <w:pPr>
              <w:rPr>
                <w:rFonts w:ascii="Arial" w:eastAsia="Calibri" w:hAnsi="Arial" w:cs="Arial"/>
                <w:b/>
                <w:bCs/>
                <w:noProof/>
                <w:sz w:val="24"/>
                <w:szCs w:val="24"/>
                <w:lang w:val="en-GB"/>
              </w:rPr>
            </w:pPr>
          </w:p>
        </w:tc>
        <w:tc>
          <w:tcPr>
            <w:tcW w:w="1276" w:type="dxa"/>
          </w:tcPr>
          <w:p w14:paraId="5B8F3356" w14:textId="77777777" w:rsidR="00DA5A78" w:rsidRPr="00F763BE" w:rsidRDefault="00DA5A78" w:rsidP="00772F40">
            <w:pPr>
              <w:rPr>
                <w:rFonts w:ascii="Arial" w:eastAsia="Calibri" w:hAnsi="Arial" w:cs="Arial"/>
                <w:b/>
                <w:bCs/>
                <w:noProof/>
                <w:sz w:val="24"/>
                <w:szCs w:val="24"/>
                <w:lang w:val="en-GB"/>
              </w:rPr>
            </w:pPr>
          </w:p>
        </w:tc>
        <w:tc>
          <w:tcPr>
            <w:tcW w:w="1276" w:type="dxa"/>
          </w:tcPr>
          <w:p w14:paraId="1FB13F70" w14:textId="77777777" w:rsidR="00DA5A78" w:rsidRPr="00F763BE" w:rsidRDefault="00DA5A78" w:rsidP="00772F40">
            <w:pPr>
              <w:rPr>
                <w:rFonts w:ascii="Arial" w:eastAsia="Calibri" w:hAnsi="Arial" w:cs="Arial"/>
                <w:b/>
                <w:bCs/>
                <w:noProof/>
                <w:sz w:val="24"/>
                <w:szCs w:val="24"/>
                <w:lang w:val="en-GB"/>
              </w:rPr>
            </w:pPr>
          </w:p>
        </w:tc>
        <w:tc>
          <w:tcPr>
            <w:tcW w:w="1417" w:type="dxa"/>
          </w:tcPr>
          <w:p w14:paraId="6DDB7351" w14:textId="77777777" w:rsidR="00DA5A78" w:rsidRPr="00F763BE" w:rsidRDefault="00DA5A78" w:rsidP="00772F40">
            <w:pPr>
              <w:rPr>
                <w:rFonts w:ascii="Arial" w:eastAsia="Calibri" w:hAnsi="Arial" w:cs="Arial"/>
                <w:b/>
                <w:bCs/>
                <w:noProof/>
                <w:sz w:val="24"/>
                <w:szCs w:val="24"/>
                <w:lang w:val="en-GB"/>
              </w:rPr>
            </w:pPr>
          </w:p>
        </w:tc>
        <w:tc>
          <w:tcPr>
            <w:tcW w:w="1275" w:type="dxa"/>
          </w:tcPr>
          <w:p w14:paraId="16E3DD25" w14:textId="77777777" w:rsidR="00DA5A78" w:rsidRPr="00F763BE" w:rsidRDefault="00DA5A78" w:rsidP="00772F40">
            <w:pPr>
              <w:rPr>
                <w:rFonts w:ascii="Arial" w:eastAsia="Calibri" w:hAnsi="Arial" w:cs="Arial"/>
                <w:b/>
                <w:bCs/>
                <w:noProof/>
                <w:sz w:val="24"/>
                <w:szCs w:val="24"/>
                <w:lang w:val="en-GB"/>
              </w:rPr>
            </w:pPr>
          </w:p>
        </w:tc>
      </w:tr>
      <w:tr w:rsidR="00F763BE" w:rsidRPr="00F763BE" w14:paraId="5D99459B" w14:textId="77777777" w:rsidTr="00122069">
        <w:trPr>
          <w:trHeight w:val="562"/>
        </w:trPr>
        <w:tc>
          <w:tcPr>
            <w:tcW w:w="4106" w:type="dxa"/>
          </w:tcPr>
          <w:p w14:paraId="3CA00DD6" w14:textId="77777777" w:rsidR="00DA5A78" w:rsidRPr="00F763BE" w:rsidRDefault="00DA5A78" w:rsidP="00772F40">
            <w:pPr>
              <w:rPr>
                <w:rFonts w:ascii="Arial" w:eastAsia="Calibri" w:hAnsi="Arial" w:cs="Arial"/>
                <w:b/>
                <w:bCs/>
                <w:noProof/>
                <w:sz w:val="24"/>
                <w:szCs w:val="24"/>
                <w:lang w:val="en-GB"/>
              </w:rPr>
            </w:pPr>
          </w:p>
        </w:tc>
        <w:tc>
          <w:tcPr>
            <w:tcW w:w="1276" w:type="dxa"/>
          </w:tcPr>
          <w:p w14:paraId="633F9E23" w14:textId="77777777" w:rsidR="00DA5A78" w:rsidRPr="00F763BE" w:rsidRDefault="00DA5A78" w:rsidP="00772F40">
            <w:pPr>
              <w:rPr>
                <w:rFonts w:ascii="Arial" w:eastAsia="Calibri" w:hAnsi="Arial" w:cs="Arial"/>
                <w:b/>
                <w:bCs/>
                <w:noProof/>
                <w:sz w:val="24"/>
                <w:szCs w:val="24"/>
                <w:lang w:val="en-GB"/>
              </w:rPr>
            </w:pPr>
          </w:p>
        </w:tc>
        <w:tc>
          <w:tcPr>
            <w:tcW w:w="1276" w:type="dxa"/>
          </w:tcPr>
          <w:p w14:paraId="1AA284ED" w14:textId="77777777" w:rsidR="00DA5A78" w:rsidRPr="00F763BE" w:rsidRDefault="00DA5A78" w:rsidP="00772F40">
            <w:pPr>
              <w:rPr>
                <w:rFonts w:ascii="Arial" w:eastAsia="Calibri" w:hAnsi="Arial" w:cs="Arial"/>
                <w:b/>
                <w:bCs/>
                <w:noProof/>
                <w:sz w:val="24"/>
                <w:szCs w:val="24"/>
                <w:lang w:val="en-GB"/>
              </w:rPr>
            </w:pPr>
          </w:p>
        </w:tc>
        <w:tc>
          <w:tcPr>
            <w:tcW w:w="1417" w:type="dxa"/>
          </w:tcPr>
          <w:p w14:paraId="67D23443" w14:textId="77777777" w:rsidR="00DA5A78" w:rsidRPr="00F763BE" w:rsidRDefault="00DA5A78" w:rsidP="00772F40">
            <w:pPr>
              <w:rPr>
                <w:rFonts w:ascii="Arial" w:eastAsia="Calibri" w:hAnsi="Arial" w:cs="Arial"/>
                <w:b/>
                <w:bCs/>
                <w:noProof/>
                <w:sz w:val="24"/>
                <w:szCs w:val="24"/>
                <w:lang w:val="en-GB"/>
              </w:rPr>
            </w:pPr>
          </w:p>
        </w:tc>
        <w:tc>
          <w:tcPr>
            <w:tcW w:w="1275" w:type="dxa"/>
          </w:tcPr>
          <w:p w14:paraId="062BE914" w14:textId="77777777" w:rsidR="00DA5A78" w:rsidRPr="00F763BE" w:rsidRDefault="00DA5A78" w:rsidP="00772F40">
            <w:pPr>
              <w:rPr>
                <w:rFonts w:ascii="Arial" w:eastAsia="Calibri" w:hAnsi="Arial" w:cs="Arial"/>
                <w:b/>
                <w:bCs/>
                <w:noProof/>
                <w:sz w:val="24"/>
                <w:szCs w:val="24"/>
                <w:lang w:val="en-GB"/>
              </w:rPr>
            </w:pPr>
          </w:p>
        </w:tc>
      </w:tr>
      <w:tr w:rsidR="00F763BE" w:rsidRPr="00F763BE" w14:paraId="67BC2833" w14:textId="77777777" w:rsidTr="00122069">
        <w:trPr>
          <w:trHeight w:val="556"/>
        </w:trPr>
        <w:tc>
          <w:tcPr>
            <w:tcW w:w="4106" w:type="dxa"/>
          </w:tcPr>
          <w:p w14:paraId="5C1044FE" w14:textId="77777777" w:rsidR="00DA5A78" w:rsidRPr="00F763BE" w:rsidRDefault="00DA5A78" w:rsidP="00772F40">
            <w:pPr>
              <w:rPr>
                <w:rFonts w:ascii="Arial" w:eastAsia="Calibri" w:hAnsi="Arial" w:cs="Arial"/>
                <w:b/>
                <w:bCs/>
                <w:noProof/>
                <w:sz w:val="24"/>
                <w:szCs w:val="24"/>
                <w:lang w:val="en-GB"/>
              </w:rPr>
            </w:pPr>
          </w:p>
        </w:tc>
        <w:tc>
          <w:tcPr>
            <w:tcW w:w="1276" w:type="dxa"/>
          </w:tcPr>
          <w:p w14:paraId="77339D83" w14:textId="77777777" w:rsidR="00DA5A78" w:rsidRPr="00F763BE" w:rsidRDefault="00DA5A78" w:rsidP="00772F40">
            <w:pPr>
              <w:rPr>
                <w:rFonts w:ascii="Arial" w:eastAsia="Calibri" w:hAnsi="Arial" w:cs="Arial"/>
                <w:b/>
                <w:bCs/>
                <w:noProof/>
                <w:sz w:val="24"/>
                <w:szCs w:val="24"/>
                <w:lang w:val="en-GB"/>
              </w:rPr>
            </w:pPr>
          </w:p>
        </w:tc>
        <w:tc>
          <w:tcPr>
            <w:tcW w:w="1276" w:type="dxa"/>
          </w:tcPr>
          <w:p w14:paraId="122E913F" w14:textId="77777777" w:rsidR="00DA5A78" w:rsidRPr="00F763BE" w:rsidRDefault="00DA5A78" w:rsidP="00772F40">
            <w:pPr>
              <w:rPr>
                <w:rFonts w:ascii="Arial" w:eastAsia="Calibri" w:hAnsi="Arial" w:cs="Arial"/>
                <w:b/>
                <w:bCs/>
                <w:noProof/>
                <w:sz w:val="24"/>
                <w:szCs w:val="24"/>
                <w:lang w:val="en-GB"/>
              </w:rPr>
            </w:pPr>
          </w:p>
        </w:tc>
        <w:tc>
          <w:tcPr>
            <w:tcW w:w="1417" w:type="dxa"/>
          </w:tcPr>
          <w:p w14:paraId="1F86CBAC" w14:textId="77777777" w:rsidR="00DA5A78" w:rsidRPr="00F763BE" w:rsidRDefault="00DA5A78" w:rsidP="00772F40">
            <w:pPr>
              <w:rPr>
                <w:rFonts w:ascii="Arial" w:eastAsia="Calibri" w:hAnsi="Arial" w:cs="Arial"/>
                <w:b/>
                <w:bCs/>
                <w:noProof/>
                <w:sz w:val="24"/>
                <w:szCs w:val="24"/>
                <w:lang w:val="en-GB"/>
              </w:rPr>
            </w:pPr>
          </w:p>
        </w:tc>
        <w:tc>
          <w:tcPr>
            <w:tcW w:w="1275" w:type="dxa"/>
          </w:tcPr>
          <w:p w14:paraId="1140384A" w14:textId="77777777" w:rsidR="00DA5A78" w:rsidRPr="00F763BE" w:rsidRDefault="00DA5A78" w:rsidP="00772F40">
            <w:pPr>
              <w:rPr>
                <w:rFonts w:ascii="Arial" w:eastAsia="Calibri" w:hAnsi="Arial" w:cs="Arial"/>
                <w:b/>
                <w:bCs/>
                <w:noProof/>
                <w:sz w:val="24"/>
                <w:szCs w:val="24"/>
                <w:lang w:val="en-GB"/>
              </w:rPr>
            </w:pPr>
          </w:p>
        </w:tc>
      </w:tr>
      <w:tr w:rsidR="00F763BE" w:rsidRPr="00F763BE" w14:paraId="533E8F26" w14:textId="77777777" w:rsidTr="00122069">
        <w:trPr>
          <w:trHeight w:val="550"/>
        </w:trPr>
        <w:tc>
          <w:tcPr>
            <w:tcW w:w="4106" w:type="dxa"/>
          </w:tcPr>
          <w:p w14:paraId="385F2B02" w14:textId="77777777" w:rsidR="00DA5A78" w:rsidRPr="00F763BE" w:rsidRDefault="00DA5A78" w:rsidP="00772F40">
            <w:pPr>
              <w:rPr>
                <w:rFonts w:ascii="Arial" w:eastAsia="Calibri" w:hAnsi="Arial" w:cs="Arial"/>
                <w:b/>
                <w:bCs/>
                <w:noProof/>
                <w:sz w:val="24"/>
                <w:szCs w:val="24"/>
                <w:lang w:val="en-GB"/>
              </w:rPr>
            </w:pPr>
          </w:p>
        </w:tc>
        <w:tc>
          <w:tcPr>
            <w:tcW w:w="1276" w:type="dxa"/>
          </w:tcPr>
          <w:p w14:paraId="3601B695" w14:textId="77777777" w:rsidR="00DA5A78" w:rsidRPr="00F763BE" w:rsidRDefault="00DA5A78" w:rsidP="00772F40">
            <w:pPr>
              <w:rPr>
                <w:rFonts w:ascii="Arial" w:eastAsia="Calibri" w:hAnsi="Arial" w:cs="Arial"/>
                <w:b/>
                <w:bCs/>
                <w:noProof/>
                <w:sz w:val="24"/>
                <w:szCs w:val="24"/>
                <w:lang w:val="en-GB"/>
              </w:rPr>
            </w:pPr>
          </w:p>
        </w:tc>
        <w:tc>
          <w:tcPr>
            <w:tcW w:w="1276" w:type="dxa"/>
          </w:tcPr>
          <w:p w14:paraId="7AC63736" w14:textId="77777777" w:rsidR="00DA5A78" w:rsidRPr="00F763BE" w:rsidRDefault="00DA5A78" w:rsidP="00772F40">
            <w:pPr>
              <w:rPr>
                <w:rFonts w:ascii="Arial" w:eastAsia="Calibri" w:hAnsi="Arial" w:cs="Arial"/>
                <w:b/>
                <w:bCs/>
                <w:noProof/>
                <w:sz w:val="24"/>
                <w:szCs w:val="24"/>
                <w:lang w:val="en-GB"/>
              </w:rPr>
            </w:pPr>
          </w:p>
        </w:tc>
        <w:tc>
          <w:tcPr>
            <w:tcW w:w="1417" w:type="dxa"/>
          </w:tcPr>
          <w:p w14:paraId="2140FE97" w14:textId="77777777" w:rsidR="00DA5A78" w:rsidRPr="00F763BE" w:rsidRDefault="00DA5A78" w:rsidP="00772F40">
            <w:pPr>
              <w:rPr>
                <w:rFonts w:ascii="Arial" w:eastAsia="Calibri" w:hAnsi="Arial" w:cs="Arial"/>
                <w:b/>
                <w:bCs/>
                <w:noProof/>
                <w:sz w:val="24"/>
                <w:szCs w:val="24"/>
                <w:lang w:val="en-GB"/>
              </w:rPr>
            </w:pPr>
          </w:p>
        </w:tc>
        <w:tc>
          <w:tcPr>
            <w:tcW w:w="1275" w:type="dxa"/>
          </w:tcPr>
          <w:p w14:paraId="5573B6F4" w14:textId="77777777" w:rsidR="00DA5A78" w:rsidRPr="00F763BE" w:rsidRDefault="00DA5A78" w:rsidP="00772F40">
            <w:pPr>
              <w:rPr>
                <w:rFonts w:ascii="Arial" w:eastAsia="Calibri" w:hAnsi="Arial" w:cs="Arial"/>
                <w:b/>
                <w:bCs/>
                <w:noProof/>
                <w:sz w:val="24"/>
                <w:szCs w:val="24"/>
                <w:lang w:val="en-GB"/>
              </w:rPr>
            </w:pPr>
          </w:p>
        </w:tc>
      </w:tr>
      <w:tr w:rsidR="00F763BE" w:rsidRPr="00F763BE" w14:paraId="403683E5" w14:textId="77777777" w:rsidTr="00122069">
        <w:trPr>
          <w:trHeight w:val="558"/>
        </w:trPr>
        <w:tc>
          <w:tcPr>
            <w:tcW w:w="4106" w:type="dxa"/>
          </w:tcPr>
          <w:p w14:paraId="22067CD9" w14:textId="77777777" w:rsidR="00DA5A78" w:rsidRPr="00F763BE" w:rsidRDefault="00DA5A78" w:rsidP="00772F40">
            <w:pPr>
              <w:rPr>
                <w:rFonts w:ascii="Arial" w:eastAsia="Calibri" w:hAnsi="Arial" w:cs="Arial"/>
                <w:b/>
                <w:bCs/>
                <w:noProof/>
                <w:sz w:val="24"/>
                <w:szCs w:val="24"/>
                <w:lang w:val="en-GB"/>
              </w:rPr>
            </w:pPr>
          </w:p>
        </w:tc>
        <w:tc>
          <w:tcPr>
            <w:tcW w:w="1276" w:type="dxa"/>
          </w:tcPr>
          <w:p w14:paraId="6DF054B7" w14:textId="77777777" w:rsidR="00DA5A78" w:rsidRPr="00F763BE" w:rsidRDefault="00DA5A78" w:rsidP="00772F40">
            <w:pPr>
              <w:rPr>
                <w:rFonts w:ascii="Arial" w:eastAsia="Calibri" w:hAnsi="Arial" w:cs="Arial"/>
                <w:b/>
                <w:bCs/>
                <w:noProof/>
                <w:sz w:val="24"/>
                <w:szCs w:val="24"/>
                <w:lang w:val="en-GB"/>
              </w:rPr>
            </w:pPr>
          </w:p>
        </w:tc>
        <w:tc>
          <w:tcPr>
            <w:tcW w:w="1276" w:type="dxa"/>
          </w:tcPr>
          <w:p w14:paraId="37EEE00D" w14:textId="77777777" w:rsidR="00DA5A78" w:rsidRPr="00F763BE" w:rsidRDefault="00DA5A78" w:rsidP="00772F40">
            <w:pPr>
              <w:rPr>
                <w:rFonts w:ascii="Arial" w:eastAsia="Calibri" w:hAnsi="Arial" w:cs="Arial"/>
                <w:b/>
                <w:bCs/>
                <w:noProof/>
                <w:sz w:val="24"/>
                <w:szCs w:val="24"/>
                <w:lang w:val="en-GB"/>
              </w:rPr>
            </w:pPr>
          </w:p>
        </w:tc>
        <w:tc>
          <w:tcPr>
            <w:tcW w:w="1417" w:type="dxa"/>
          </w:tcPr>
          <w:p w14:paraId="62161808" w14:textId="77777777" w:rsidR="00DA5A78" w:rsidRPr="00F763BE" w:rsidRDefault="00DA5A78" w:rsidP="00772F40">
            <w:pPr>
              <w:rPr>
                <w:rFonts w:ascii="Arial" w:eastAsia="Calibri" w:hAnsi="Arial" w:cs="Arial"/>
                <w:b/>
                <w:bCs/>
                <w:noProof/>
                <w:sz w:val="24"/>
                <w:szCs w:val="24"/>
                <w:lang w:val="en-GB"/>
              </w:rPr>
            </w:pPr>
          </w:p>
        </w:tc>
        <w:tc>
          <w:tcPr>
            <w:tcW w:w="1275" w:type="dxa"/>
          </w:tcPr>
          <w:p w14:paraId="04A4C56C" w14:textId="77777777" w:rsidR="00DA5A78" w:rsidRPr="00F763BE" w:rsidRDefault="00DA5A78" w:rsidP="00772F40">
            <w:pPr>
              <w:rPr>
                <w:rFonts w:ascii="Arial" w:eastAsia="Calibri" w:hAnsi="Arial" w:cs="Arial"/>
                <w:b/>
                <w:bCs/>
                <w:noProof/>
                <w:sz w:val="24"/>
                <w:szCs w:val="24"/>
                <w:lang w:val="en-GB"/>
              </w:rPr>
            </w:pPr>
          </w:p>
        </w:tc>
      </w:tr>
      <w:tr w:rsidR="00F763BE" w:rsidRPr="00F763BE" w14:paraId="1A2A30C5" w14:textId="77777777" w:rsidTr="00122069">
        <w:trPr>
          <w:trHeight w:val="561"/>
        </w:trPr>
        <w:tc>
          <w:tcPr>
            <w:tcW w:w="4106" w:type="dxa"/>
          </w:tcPr>
          <w:p w14:paraId="3F6E01A7" w14:textId="77777777" w:rsidR="00122069" w:rsidRPr="00F763BE" w:rsidRDefault="00122069" w:rsidP="00B90C49">
            <w:pPr>
              <w:rPr>
                <w:rFonts w:ascii="Arial" w:eastAsia="Calibri" w:hAnsi="Arial" w:cs="Arial"/>
                <w:b/>
                <w:bCs/>
                <w:noProof/>
                <w:sz w:val="24"/>
                <w:szCs w:val="24"/>
                <w:lang w:val="en-GB"/>
              </w:rPr>
            </w:pPr>
          </w:p>
        </w:tc>
        <w:tc>
          <w:tcPr>
            <w:tcW w:w="1276" w:type="dxa"/>
          </w:tcPr>
          <w:p w14:paraId="7A422EE5" w14:textId="77777777" w:rsidR="00122069" w:rsidRPr="00F763BE" w:rsidRDefault="00122069" w:rsidP="00B90C49">
            <w:pPr>
              <w:rPr>
                <w:rFonts w:ascii="Arial" w:eastAsia="Calibri" w:hAnsi="Arial" w:cs="Arial"/>
                <w:b/>
                <w:bCs/>
                <w:noProof/>
                <w:sz w:val="24"/>
                <w:szCs w:val="24"/>
                <w:lang w:val="en-GB"/>
              </w:rPr>
            </w:pPr>
          </w:p>
        </w:tc>
        <w:tc>
          <w:tcPr>
            <w:tcW w:w="1276" w:type="dxa"/>
          </w:tcPr>
          <w:p w14:paraId="580DEF1E" w14:textId="77777777" w:rsidR="00122069" w:rsidRPr="00F763BE" w:rsidRDefault="00122069" w:rsidP="00B90C49">
            <w:pPr>
              <w:rPr>
                <w:rFonts w:ascii="Arial" w:eastAsia="Calibri" w:hAnsi="Arial" w:cs="Arial"/>
                <w:b/>
                <w:bCs/>
                <w:noProof/>
                <w:sz w:val="24"/>
                <w:szCs w:val="24"/>
                <w:lang w:val="en-GB"/>
              </w:rPr>
            </w:pPr>
          </w:p>
        </w:tc>
        <w:tc>
          <w:tcPr>
            <w:tcW w:w="1417" w:type="dxa"/>
          </w:tcPr>
          <w:p w14:paraId="299B2957" w14:textId="77777777" w:rsidR="00122069" w:rsidRPr="00F763BE" w:rsidRDefault="00122069" w:rsidP="00B90C49">
            <w:pPr>
              <w:rPr>
                <w:rFonts w:ascii="Arial" w:eastAsia="Calibri" w:hAnsi="Arial" w:cs="Arial"/>
                <w:b/>
                <w:bCs/>
                <w:noProof/>
                <w:sz w:val="24"/>
                <w:szCs w:val="24"/>
                <w:lang w:val="en-GB"/>
              </w:rPr>
            </w:pPr>
          </w:p>
        </w:tc>
        <w:tc>
          <w:tcPr>
            <w:tcW w:w="1275" w:type="dxa"/>
          </w:tcPr>
          <w:p w14:paraId="408DC779" w14:textId="77777777" w:rsidR="00122069" w:rsidRPr="00F763BE" w:rsidRDefault="00122069" w:rsidP="00B90C49">
            <w:pPr>
              <w:rPr>
                <w:rFonts w:ascii="Arial" w:eastAsia="Calibri" w:hAnsi="Arial" w:cs="Arial"/>
                <w:b/>
                <w:bCs/>
                <w:noProof/>
                <w:sz w:val="24"/>
                <w:szCs w:val="24"/>
                <w:lang w:val="en-GB"/>
              </w:rPr>
            </w:pPr>
          </w:p>
        </w:tc>
      </w:tr>
      <w:tr w:rsidR="00F763BE" w:rsidRPr="00F763BE" w14:paraId="11A11039" w14:textId="77777777" w:rsidTr="00122069">
        <w:trPr>
          <w:trHeight w:val="427"/>
        </w:trPr>
        <w:tc>
          <w:tcPr>
            <w:tcW w:w="4106" w:type="dxa"/>
          </w:tcPr>
          <w:p w14:paraId="5F9DB7CD" w14:textId="77777777" w:rsidR="00122069" w:rsidRPr="00F763BE" w:rsidRDefault="00122069" w:rsidP="00B90C49">
            <w:pPr>
              <w:rPr>
                <w:rFonts w:ascii="Arial" w:eastAsia="Calibri" w:hAnsi="Arial" w:cs="Arial"/>
                <w:b/>
                <w:bCs/>
                <w:noProof/>
                <w:sz w:val="24"/>
                <w:szCs w:val="24"/>
                <w:lang w:val="en-GB"/>
              </w:rPr>
            </w:pPr>
          </w:p>
        </w:tc>
        <w:tc>
          <w:tcPr>
            <w:tcW w:w="1276" w:type="dxa"/>
          </w:tcPr>
          <w:p w14:paraId="40A12331" w14:textId="77777777" w:rsidR="00122069" w:rsidRPr="00F763BE" w:rsidRDefault="00122069" w:rsidP="00B90C49">
            <w:pPr>
              <w:rPr>
                <w:rFonts w:ascii="Arial" w:eastAsia="Calibri" w:hAnsi="Arial" w:cs="Arial"/>
                <w:b/>
                <w:bCs/>
                <w:noProof/>
                <w:sz w:val="24"/>
                <w:szCs w:val="24"/>
                <w:lang w:val="en-GB"/>
              </w:rPr>
            </w:pPr>
          </w:p>
        </w:tc>
        <w:tc>
          <w:tcPr>
            <w:tcW w:w="1276" w:type="dxa"/>
          </w:tcPr>
          <w:p w14:paraId="00CFE1FA" w14:textId="77777777" w:rsidR="00122069" w:rsidRPr="00F763BE" w:rsidRDefault="00122069" w:rsidP="00B90C49">
            <w:pPr>
              <w:rPr>
                <w:rFonts w:ascii="Arial" w:eastAsia="Calibri" w:hAnsi="Arial" w:cs="Arial"/>
                <w:b/>
                <w:bCs/>
                <w:noProof/>
                <w:sz w:val="24"/>
                <w:szCs w:val="24"/>
                <w:lang w:val="en-GB"/>
              </w:rPr>
            </w:pPr>
          </w:p>
        </w:tc>
        <w:tc>
          <w:tcPr>
            <w:tcW w:w="1417" w:type="dxa"/>
          </w:tcPr>
          <w:p w14:paraId="421CD8C3" w14:textId="77777777" w:rsidR="00122069" w:rsidRPr="00F763BE" w:rsidRDefault="00122069" w:rsidP="00B90C49">
            <w:pPr>
              <w:rPr>
                <w:rFonts w:ascii="Arial" w:eastAsia="Calibri" w:hAnsi="Arial" w:cs="Arial"/>
                <w:b/>
                <w:bCs/>
                <w:noProof/>
                <w:sz w:val="24"/>
                <w:szCs w:val="24"/>
                <w:lang w:val="en-GB"/>
              </w:rPr>
            </w:pPr>
          </w:p>
        </w:tc>
        <w:tc>
          <w:tcPr>
            <w:tcW w:w="1275" w:type="dxa"/>
          </w:tcPr>
          <w:p w14:paraId="67B4795F" w14:textId="77777777" w:rsidR="00122069" w:rsidRPr="00F763BE" w:rsidRDefault="00122069" w:rsidP="00B90C49">
            <w:pPr>
              <w:rPr>
                <w:rFonts w:ascii="Arial" w:eastAsia="Calibri" w:hAnsi="Arial" w:cs="Arial"/>
                <w:b/>
                <w:bCs/>
                <w:noProof/>
                <w:sz w:val="24"/>
                <w:szCs w:val="24"/>
                <w:lang w:val="en-GB"/>
              </w:rPr>
            </w:pPr>
          </w:p>
        </w:tc>
      </w:tr>
      <w:tr w:rsidR="00F763BE" w:rsidRPr="00F763BE" w14:paraId="2265AE7B" w14:textId="77777777" w:rsidTr="00122069">
        <w:trPr>
          <w:trHeight w:val="547"/>
        </w:trPr>
        <w:tc>
          <w:tcPr>
            <w:tcW w:w="4106" w:type="dxa"/>
          </w:tcPr>
          <w:p w14:paraId="6AF824F5" w14:textId="77777777" w:rsidR="00122069" w:rsidRPr="00F763BE" w:rsidRDefault="00122069" w:rsidP="00B90C49">
            <w:pPr>
              <w:rPr>
                <w:rFonts w:ascii="Arial" w:eastAsia="Calibri" w:hAnsi="Arial" w:cs="Arial"/>
                <w:b/>
                <w:bCs/>
                <w:noProof/>
                <w:sz w:val="24"/>
                <w:szCs w:val="24"/>
                <w:lang w:val="en-GB"/>
              </w:rPr>
            </w:pPr>
          </w:p>
        </w:tc>
        <w:tc>
          <w:tcPr>
            <w:tcW w:w="1276" w:type="dxa"/>
          </w:tcPr>
          <w:p w14:paraId="4CAECB6E" w14:textId="77777777" w:rsidR="00122069" w:rsidRPr="00F763BE" w:rsidRDefault="00122069" w:rsidP="00B90C49">
            <w:pPr>
              <w:rPr>
                <w:rFonts w:ascii="Arial" w:eastAsia="Calibri" w:hAnsi="Arial" w:cs="Arial"/>
                <w:b/>
                <w:bCs/>
                <w:noProof/>
                <w:sz w:val="24"/>
                <w:szCs w:val="24"/>
                <w:lang w:val="en-GB"/>
              </w:rPr>
            </w:pPr>
          </w:p>
        </w:tc>
        <w:tc>
          <w:tcPr>
            <w:tcW w:w="1276" w:type="dxa"/>
          </w:tcPr>
          <w:p w14:paraId="68BF21AF" w14:textId="77777777" w:rsidR="00122069" w:rsidRPr="00F763BE" w:rsidRDefault="00122069" w:rsidP="00B90C49">
            <w:pPr>
              <w:rPr>
                <w:rFonts w:ascii="Arial" w:eastAsia="Calibri" w:hAnsi="Arial" w:cs="Arial"/>
                <w:b/>
                <w:bCs/>
                <w:noProof/>
                <w:sz w:val="24"/>
                <w:szCs w:val="24"/>
                <w:lang w:val="en-GB"/>
              </w:rPr>
            </w:pPr>
          </w:p>
        </w:tc>
        <w:tc>
          <w:tcPr>
            <w:tcW w:w="1417" w:type="dxa"/>
          </w:tcPr>
          <w:p w14:paraId="077C37E7" w14:textId="77777777" w:rsidR="00122069" w:rsidRPr="00F763BE" w:rsidRDefault="00122069" w:rsidP="00B90C49">
            <w:pPr>
              <w:rPr>
                <w:rFonts w:ascii="Arial" w:eastAsia="Calibri" w:hAnsi="Arial" w:cs="Arial"/>
                <w:b/>
                <w:bCs/>
                <w:noProof/>
                <w:sz w:val="24"/>
                <w:szCs w:val="24"/>
                <w:lang w:val="en-GB"/>
              </w:rPr>
            </w:pPr>
          </w:p>
        </w:tc>
        <w:tc>
          <w:tcPr>
            <w:tcW w:w="1275" w:type="dxa"/>
          </w:tcPr>
          <w:p w14:paraId="43796006" w14:textId="77777777" w:rsidR="00122069" w:rsidRPr="00F763BE" w:rsidRDefault="00122069" w:rsidP="00B90C49">
            <w:pPr>
              <w:rPr>
                <w:rFonts w:ascii="Arial" w:eastAsia="Calibri" w:hAnsi="Arial" w:cs="Arial"/>
                <w:b/>
                <w:bCs/>
                <w:noProof/>
                <w:sz w:val="24"/>
                <w:szCs w:val="24"/>
                <w:lang w:val="en-GB"/>
              </w:rPr>
            </w:pPr>
          </w:p>
        </w:tc>
      </w:tr>
      <w:tr w:rsidR="00F763BE" w:rsidRPr="00F763BE" w14:paraId="7148006F" w14:textId="77777777" w:rsidTr="00122069">
        <w:trPr>
          <w:trHeight w:val="554"/>
        </w:trPr>
        <w:tc>
          <w:tcPr>
            <w:tcW w:w="4106" w:type="dxa"/>
          </w:tcPr>
          <w:p w14:paraId="31E37888" w14:textId="77777777" w:rsidR="00122069" w:rsidRPr="00F763BE" w:rsidRDefault="00122069" w:rsidP="00B90C49">
            <w:pPr>
              <w:rPr>
                <w:rFonts w:ascii="Arial" w:eastAsia="Calibri" w:hAnsi="Arial" w:cs="Arial"/>
                <w:b/>
                <w:bCs/>
                <w:noProof/>
                <w:sz w:val="24"/>
                <w:szCs w:val="24"/>
                <w:lang w:val="en-GB"/>
              </w:rPr>
            </w:pPr>
          </w:p>
        </w:tc>
        <w:tc>
          <w:tcPr>
            <w:tcW w:w="1276" w:type="dxa"/>
          </w:tcPr>
          <w:p w14:paraId="7E93B6B2" w14:textId="77777777" w:rsidR="00122069" w:rsidRPr="00F763BE" w:rsidRDefault="00122069" w:rsidP="00B90C49">
            <w:pPr>
              <w:rPr>
                <w:rFonts w:ascii="Arial" w:eastAsia="Calibri" w:hAnsi="Arial" w:cs="Arial"/>
                <w:b/>
                <w:bCs/>
                <w:noProof/>
                <w:sz w:val="24"/>
                <w:szCs w:val="24"/>
                <w:lang w:val="en-GB"/>
              </w:rPr>
            </w:pPr>
          </w:p>
        </w:tc>
        <w:tc>
          <w:tcPr>
            <w:tcW w:w="1276" w:type="dxa"/>
          </w:tcPr>
          <w:p w14:paraId="03D4BAD6" w14:textId="77777777" w:rsidR="00122069" w:rsidRPr="00F763BE" w:rsidRDefault="00122069" w:rsidP="00B90C49">
            <w:pPr>
              <w:rPr>
                <w:rFonts w:ascii="Arial" w:eastAsia="Calibri" w:hAnsi="Arial" w:cs="Arial"/>
                <w:b/>
                <w:bCs/>
                <w:noProof/>
                <w:sz w:val="24"/>
                <w:szCs w:val="24"/>
                <w:lang w:val="en-GB"/>
              </w:rPr>
            </w:pPr>
          </w:p>
        </w:tc>
        <w:tc>
          <w:tcPr>
            <w:tcW w:w="1417" w:type="dxa"/>
          </w:tcPr>
          <w:p w14:paraId="13105413" w14:textId="77777777" w:rsidR="00122069" w:rsidRPr="00F763BE" w:rsidRDefault="00122069" w:rsidP="00B90C49">
            <w:pPr>
              <w:rPr>
                <w:rFonts w:ascii="Arial" w:eastAsia="Calibri" w:hAnsi="Arial" w:cs="Arial"/>
                <w:b/>
                <w:bCs/>
                <w:noProof/>
                <w:sz w:val="24"/>
                <w:szCs w:val="24"/>
                <w:lang w:val="en-GB"/>
              </w:rPr>
            </w:pPr>
          </w:p>
        </w:tc>
        <w:tc>
          <w:tcPr>
            <w:tcW w:w="1275" w:type="dxa"/>
          </w:tcPr>
          <w:p w14:paraId="74761672" w14:textId="77777777" w:rsidR="00122069" w:rsidRPr="00F763BE" w:rsidRDefault="00122069" w:rsidP="00B90C49">
            <w:pPr>
              <w:rPr>
                <w:rFonts w:ascii="Arial" w:eastAsia="Calibri" w:hAnsi="Arial" w:cs="Arial"/>
                <w:b/>
                <w:bCs/>
                <w:noProof/>
                <w:sz w:val="24"/>
                <w:szCs w:val="24"/>
                <w:lang w:val="en-GB"/>
              </w:rPr>
            </w:pPr>
          </w:p>
        </w:tc>
      </w:tr>
      <w:tr w:rsidR="00F763BE" w:rsidRPr="00F763BE" w14:paraId="10BCFFA8" w14:textId="77777777" w:rsidTr="00122069">
        <w:trPr>
          <w:trHeight w:val="562"/>
        </w:trPr>
        <w:tc>
          <w:tcPr>
            <w:tcW w:w="4106" w:type="dxa"/>
          </w:tcPr>
          <w:p w14:paraId="72458740" w14:textId="77777777" w:rsidR="00122069" w:rsidRPr="00F763BE" w:rsidRDefault="00122069" w:rsidP="00B90C49">
            <w:pPr>
              <w:rPr>
                <w:rFonts w:ascii="Arial" w:eastAsia="Calibri" w:hAnsi="Arial" w:cs="Arial"/>
                <w:b/>
                <w:bCs/>
                <w:noProof/>
                <w:sz w:val="24"/>
                <w:szCs w:val="24"/>
                <w:lang w:val="en-GB"/>
              </w:rPr>
            </w:pPr>
          </w:p>
        </w:tc>
        <w:tc>
          <w:tcPr>
            <w:tcW w:w="1276" w:type="dxa"/>
          </w:tcPr>
          <w:p w14:paraId="706295DD" w14:textId="77777777" w:rsidR="00122069" w:rsidRPr="00F763BE" w:rsidRDefault="00122069" w:rsidP="00B90C49">
            <w:pPr>
              <w:rPr>
                <w:rFonts w:ascii="Arial" w:eastAsia="Calibri" w:hAnsi="Arial" w:cs="Arial"/>
                <w:b/>
                <w:bCs/>
                <w:noProof/>
                <w:sz w:val="24"/>
                <w:szCs w:val="24"/>
                <w:lang w:val="en-GB"/>
              </w:rPr>
            </w:pPr>
          </w:p>
        </w:tc>
        <w:tc>
          <w:tcPr>
            <w:tcW w:w="1276" w:type="dxa"/>
          </w:tcPr>
          <w:p w14:paraId="111C239E" w14:textId="77777777" w:rsidR="00122069" w:rsidRPr="00F763BE" w:rsidRDefault="00122069" w:rsidP="00B90C49">
            <w:pPr>
              <w:rPr>
                <w:rFonts w:ascii="Arial" w:eastAsia="Calibri" w:hAnsi="Arial" w:cs="Arial"/>
                <w:b/>
                <w:bCs/>
                <w:noProof/>
                <w:sz w:val="24"/>
                <w:szCs w:val="24"/>
                <w:lang w:val="en-GB"/>
              </w:rPr>
            </w:pPr>
          </w:p>
        </w:tc>
        <w:tc>
          <w:tcPr>
            <w:tcW w:w="1417" w:type="dxa"/>
          </w:tcPr>
          <w:p w14:paraId="7F8F2043" w14:textId="77777777" w:rsidR="00122069" w:rsidRPr="00F763BE" w:rsidRDefault="00122069" w:rsidP="00B90C49">
            <w:pPr>
              <w:rPr>
                <w:rFonts w:ascii="Arial" w:eastAsia="Calibri" w:hAnsi="Arial" w:cs="Arial"/>
                <w:b/>
                <w:bCs/>
                <w:noProof/>
                <w:sz w:val="24"/>
                <w:szCs w:val="24"/>
                <w:lang w:val="en-GB"/>
              </w:rPr>
            </w:pPr>
          </w:p>
        </w:tc>
        <w:tc>
          <w:tcPr>
            <w:tcW w:w="1275" w:type="dxa"/>
          </w:tcPr>
          <w:p w14:paraId="30D5AF90" w14:textId="77777777" w:rsidR="00122069" w:rsidRPr="00F763BE" w:rsidRDefault="00122069" w:rsidP="00B90C49">
            <w:pPr>
              <w:rPr>
                <w:rFonts w:ascii="Arial" w:eastAsia="Calibri" w:hAnsi="Arial" w:cs="Arial"/>
                <w:b/>
                <w:bCs/>
                <w:noProof/>
                <w:sz w:val="24"/>
                <w:szCs w:val="24"/>
                <w:lang w:val="en-GB"/>
              </w:rPr>
            </w:pPr>
          </w:p>
        </w:tc>
      </w:tr>
      <w:tr w:rsidR="00F763BE" w:rsidRPr="00F763BE" w14:paraId="6EDBD1F6" w14:textId="77777777" w:rsidTr="00122069">
        <w:trPr>
          <w:trHeight w:val="556"/>
        </w:trPr>
        <w:tc>
          <w:tcPr>
            <w:tcW w:w="4106" w:type="dxa"/>
          </w:tcPr>
          <w:p w14:paraId="3DA8896D" w14:textId="77777777" w:rsidR="00122069" w:rsidRPr="00F763BE" w:rsidRDefault="00122069" w:rsidP="00B90C49">
            <w:pPr>
              <w:rPr>
                <w:rFonts w:ascii="Arial" w:eastAsia="Calibri" w:hAnsi="Arial" w:cs="Arial"/>
                <w:b/>
                <w:bCs/>
                <w:noProof/>
                <w:sz w:val="24"/>
                <w:szCs w:val="24"/>
                <w:lang w:val="en-GB"/>
              </w:rPr>
            </w:pPr>
          </w:p>
        </w:tc>
        <w:tc>
          <w:tcPr>
            <w:tcW w:w="1276" w:type="dxa"/>
          </w:tcPr>
          <w:p w14:paraId="05ACF9AF" w14:textId="77777777" w:rsidR="00122069" w:rsidRPr="00F763BE" w:rsidRDefault="00122069" w:rsidP="00B90C49">
            <w:pPr>
              <w:rPr>
                <w:rFonts w:ascii="Arial" w:eastAsia="Calibri" w:hAnsi="Arial" w:cs="Arial"/>
                <w:b/>
                <w:bCs/>
                <w:noProof/>
                <w:sz w:val="24"/>
                <w:szCs w:val="24"/>
                <w:lang w:val="en-GB"/>
              </w:rPr>
            </w:pPr>
          </w:p>
        </w:tc>
        <w:tc>
          <w:tcPr>
            <w:tcW w:w="1276" w:type="dxa"/>
          </w:tcPr>
          <w:p w14:paraId="57F3754E" w14:textId="77777777" w:rsidR="00122069" w:rsidRPr="00F763BE" w:rsidRDefault="00122069" w:rsidP="00B90C49">
            <w:pPr>
              <w:rPr>
                <w:rFonts w:ascii="Arial" w:eastAsia="Calibri" w:hAnsi="Arial" w:cs="Arial"/>
                <w:b/>
                <w:bCs/>
                <w:noProof/>
                <w:sz w:val="24"/>
                <w:szCs w:val="24"/>
                <w:lang w:val="en-GB"/>
              </w:rPr>
            </w:pPr>
          </w:p>
        </w:tc>
        <w:tc>
          <w:tcPr>
            <w:tcW w:w="1417" w:type="dxa"/>
          </w:tcPr>
          <w:p w14:paraId="31E81D29" w14:textId="77777777" w:rsidR="00122069" w:rsidRPr="00F763BE" w:rsidRDefault="00122069" w:rsidP="00B90C49">
            <w:pPr>
              <w:rPr>
                <w:rFonts w:ascii="Arial" w:eastAsia="Calibri" w:hAnsi="Arial" w:cs="Arial"/>
                <w:b/>
                <w:bCs/>
                <w:noProof/>
                <w:sz w:val="24"/>
                <w:szCs w:val="24"/>
                <w:lang w:val="en-GB"/>
              </w:rPr>
            </w:pPr>
          </w:p>
        </w:tc>
        <w:tc>
          <w:tcPr>
            <w:tcW w:w="1275" w:type="dxa"/>
          </w:tcPr>
          <w:p w14:paraId="30B36FFC" w14:textId="77777777" w:rsidR="00122069" w:rsidRPr="00F763BE" w:rsidRDefault="00122069" w:rsidP="00B90C49">
            <w:pPr>
              <w:rPr>
                <w:rFonts w:ascii="Arial" w:eastAsia="Calibri" w:hAnsi="Arial" w:cs="Arial"/>
                <w:b/>
                <w:bCs/>
                <w:noProof/>
                <w:sz w:val="24"/>
                <w:szCs w:val="24"/>
                <w:lang w:val="en-GB"/>
              </w:rPr>
            </w:pPr>
          </w:p>
        </w:tc>
      </w:tr>
      <w:tr w:rsidR="00F763BE" w:rsidRPr="00F763BE" w14:paraId="05952FA4" w14:textId="77777777" w:rsidTr="00122069">
        <w:trPr>
          <w:trHeight w:val="550"/>
        </w:trPr>
        <w:tc>
          <w:tcPr>
            <w:tcW w:w="4106" w:type="dxa"/>
          </w:tcPr>
          <w:p w14:paraId="0212CC26" w14:textId="77777777" w:rsidR="00122069" w:rsidRPr="00F763BE" w:rsidRDefault="00122069" w:rsidP="00B90C49">
            <w:pPr>
              <w:rPr>
                <w:rFonts w:ascii="Arial" w:eastAsia="Calibri" w:hAnsi="Arial" w:cs="Arial"/>
                <w:b/>
                <w:bCs/>
                <w:noProof/>
                <w:sz w:val="24"/>
                <w:szCs w:val="24"/>
                <w:lang w:val="en-GB"/>
              </w:rPr>
            </w:pPr>
          </w:p>
        </w:tc>
        <w:tc>
          <w:tcPr>
            <w:tcW w:w="1276" w:type="dxa"/>
          </w:tcPr>
          <w:p w14:paraId="262E71FF" w14:textId="77777777" w:rsidR="00122069" w:rsidRPr="00F763BE" w:rsidRDefault="00122069" w:rsidP="00B90C49">
            <w:pPr>
              <w:rPr>
                <w:rFonts w:ascii="Arial" w:eastAsia="Calibri" w:hAnsi="Arial" w:cs="Arial"/>
                <w:b/>
                <w:bCs/>
                <w:noProof/>
                <w:sz w:val="24"/>
                <w:szCs w:val="24"/>
                <w:lang w:val="en-GB"/>
              </w:rPr>
            </w:pPr>
          </w:p>
        </w:tc>
        <w:tc>
          <w:tcPr>
            <w:tcW w:w="1276" w:type="dxa"/>
          </w:tcPr>
          <w:p w14:paraId="5ED81336" w14:textId="77777777" w:rsidR="00122069" w:rsidRPr="00F763BE" w:rsidRDefault="00122069" w:rsidP="00B90C49">
            <w:pPr>
              <w:rPr>
                <w:rFonts w:ascii="Arial" w:eastAsia="Calibri" w:hAnsi="Arial" w:cs="Arial"/>
                <w:b/>
                <w:bCs/>
                <w:noProof/>
                <w:sz w:val="24"/>
                <w:szCs w:val="24"/>
                <w:lang w:val="en-GB"/>
              </w:rPr>
            </w:pPr>
          </w:p>
        </w:tc>
        <w:tc>
          <w:tcPr>
            <w:tcW w:w="1417" w:type="dxa"/>
          </w:tcPr>
          <w:p w14:paraId="2265EBB7" w14:textId="77777777" w:rsidR="00122069" w:rsidRPr="00F763BE" w:rsidRDefault="00122069" w:rsidP="00B90C49">
            <w:pPr>
              <w:rPr>
                <w:rFonts w:ascii="Arial" w:eastAsia="Calibri" w:hAnsi="Arial" w:cs="Arial"/>
                <w:b/>
                <w:bCs/>
                <w:noProof/>
                <w:sz w:val="24"/>
                <w:szCs w:val="24"/>
                <w:lang w:val="en-GB"/>
              </w:rPr>
            </w:pPr>
          </w:p>
        </w:tc>
        <w:tc>
          <w:tcPr>
            <w:tcW w:w="1275" w:type="dxa"/>
          </w:tcPr>
          <w:p w14:paraId="3B1090F1" w14:textId="77777777" w:rsidR="00122069" w:rsidRPr="00F763BE" w:rsidRDefault="00122069" w:rsidP="00B90C49">
            <w:pPr>
              <w:rPr>
                <w:rFonts w:ascii="Arial" w:eastAsia="Calibri" w:hAnsi="Arial" w:cs="Arial"/>
                <w:b/>
                <w:bCs/>
                <w:noProof/>
                <w:sz w:val="24"/>
                <w:szCs w:val="24"/>
                <w:lang w:val="en-GB"/>
              </w:rPr>
            </w:pPr>
          </w:p>
        </w:tc>
      </w:tr>
      <w:tr w:rsidR="00F763BE" w:rsidRPr="00F763BE" w14:paraId="5FAA500C" w14:textId="77777777" w:rsidTr="00122069">
        <w:trPr>
          <w:trHeight w:val="558"/>
        </w:trPr>
        <w:tc>
          <w:tcPr>
            <w:tcW w:w="4106" w:type="dxa"/>
          </w:tcPr>
          <w:p w14:paraId="475161FF" w14:textId="77777777" w:rsidR="00122069" w:rsidRPr="00F763BE" w:rsidRDefault="00122069" w:rsidP="00B90C49">
            <w:pPr>
              <w:rPr>
                <w:rFonts w:ascii="Arial" w:eastAsia="Calibri" w:hAnsi="Arial" w:cs="Arial"/>
                <w:b/>
                <w:bCs/>
                <w:noProof/>
                <w:sz w:val="24"/>
                <w:szCs w:val="24"/>
                <w:lang w:val="en-GB"/>
              </w:rPr>
            </w:pPr>
          </w:p>
        </w:tc>
        <w:tc>
          <w:tcPr>
            <w:tcW w:w="1276" w:type="dxa"/>
          </w:tcPr>
          <w:p w14:paraId="18294F0D" w14:textId="77777777" w:rsidR="00122069" w:rsidRPr="00F763BE" w:rsidRDefault="00122069" w:rsidP="00B90C49">
            <w:pPr>
              <w:rPr>
                <w:rFonts w:ascii="Arial" w:eastAsia="Calibri" w:hAnsi="Arial" w:cs="Arial"/>
                <w:b/>
                <w:bCs/>
                <w:noProof/>
                <w:sz w:val="24"/>
                <w:szCs w:val="24"/>
                <w:lang w:val="en-GB"/>
              </w:rPr>
            </w:pPr>
          </w:p>
        </w:tc>
        <w:tc>
          <w:tcPr>
            <w:tcW w:w="1276" w:type="dxa"/>
          </w:tcPr>
          <w:p w14:paraId="03CA7048" w14:textId="77777777" w:rsidR="00122069" w:rsidRPr="00F763BE" w:rsidRDefault="00122069" w:rsidP="00B90C49">
            <w:pPr>
              <w:rPr>
                <w:rFonts w:ascii="Arial" w:eastAsia="Calibri" w:hAnsi="Arial" w:cs="Arial"/>
                <w:b/>
                <w:bCs/>
                <w:noProof/>
                <w:sz w:val="24"/>
                <w:szCs w:val="24"/>
                <w:lang w:val="en-GB"/>
              </w:rPr>
            </w:pPr>
          </w:p>
        </w:tc>
        <w:tc>
          <w:tcPr>
            <w:tcW w:w="1417" w:type="dxa"/>
          </w:tcPr>
          <w:p w14:paraId="0842235F" w14:textId="77777777" w:rsidR="00122069" w:rsidRPr="00F763BE" w:rsidRDefault="00122069" w:rsidP="00B90C49">
            <w:pPr>
              <w:rPr>
                <w:rFonts w:ascii="Arial" w:eastAsia="Calibri" w:hAnsi="Arial" w:cs="Arial"/>
                <w:b/>
                <w:bCs/>
                <w:noProof/>
                <w:sz w:val="24"/>
                <w:szCs w:val="24"/>
                <w:lang w:val="en-GB"/>
              </w:rPr>
            </w:pPr>
          </w:p>
        </w:tc>
        <w:tc>
          <w:tcPr>
            <w:tcW w:w="1275" w:type="dxa"/>
          </w:tcPr>
          <w:p w14:paraId="6C53A33D" w14:textId="77777777" w:rsidR="00122069" w:rsidRPr="00F763BE" w:rsidRDefault="00122069" w:rsidP="00B90C49">
            <w:pPr>
              <w:rPr>
                <w:rFonts w:ascii="Arial" w:eastAsia="Calibri" w:hAnsi="Arial" w:cs="Arial"/>
                <w:b/>
                <w:bCs/>
                <w:noProof/>
                <w:sz w:val="24"/>
                <w:szCs w:val="24"/>
                <w:lang w:val="en-GB"/>
              </w:rPr>
            </w:pPr>
          </w:p>
        </w:tc>
      </w:tr>
      <w:tr w:rsidR="00F763BE" w:rsidRPr="00F763BE" w14:paraId="593D2622" w14:textId="77777777" w:rsidTr="00122069">
        <w:trPr>
          <w:trHeight w:val="547"/>
        </w:trPr>
        <w:tc>
          <w:tcPr>
            <w:tcW w:w="4106" w:type="dxa"/>
          </w:tcPr>
          <w:p w14:paraId="41BBE4AA" w14:textId="77777777" w:rsidR="00122069" w:rsidRPr="00F763BE" w:rsidRDefault="00122069" w:rsidP="00B90C49">
            <w:pPr>
              <w:rPr>
                <w:rFonts w:ascii="Arial" w:eastAsia="Calibri" w:hAnsi="Arial" w:cs="Arial"/>
                <w:b/>
                <w:bCs/>
                <w:noProof/>
                <w:sz w:val="24"/>
                <w:szCs w:val="24"/>
                <w:lang w:val="en-GB"/>
              </w:rPr>
            </w:pPr>
          </w:p>
        </w:tc>
        <w:tc>
          <w:tcPr>
            <w:tcW w:w="1276" w:type="dxa"/>
          </w:tcPr>
          <w:p w14:paraId="6040354F" w14:textId="77777777" w:rsidR="00122069" w:rsidRPr="00F763BE" w:rsidRDefault="00122069" w:rsidP="00B90C49">
            <w:pPr>
              <w:rPr>
                <w:rFonts w:ascii="Arial" w:eastAsia="Calibri" w:hAnsi="Arial" w:cs="Arial"/>
                <w:b/>
                <w:bCs/>
                <w:noProof/>
                <w:sz w:val="24"/>
                <w:szCs w:val="24"/>
                <w:lang w:val="en-GB"/>
              </w:rPr>
            </w:pPr>
          </w:p>
        </w:tc>
        <w:tc>
          <w:tcPr>
            <w:tcW w:w="1276" w:type="dxa"/>
          </w:tcPr>
          <w:p w14:paraId="1A49F297" w14:textId="77777777" w:rsidR="00122069" w:rsidRPr="00F763BE" w:rsidRDefault="00122069" w:rsidP="00B90C49">
            <w:pPr>
              <w:rPr>
                <w:rFonts w:ascii="Arial" w:eastAsia="Calibri" w:hAnsi="Arial" w:cs="Arial"/>
                <w:b/>
                <w:bCs/>
                <w:noProof/>
                <w:sz w:val="24"/>
                <w:szCs w:val="24"/>
                <w:lang w:val="en-GB"/>
              </w:rPr>
            </w:pPr>
          </w:p>
        </w:tc>
        <w:tc>
          <w:tcPr>
            <w:tcW w:w="1417" w:type="dxa"/>
          </w:tcPr>
          <w:p w14:paraId="21EC4AFF" w14:textId="77777777" w:rsidR="00122069" w:rsidRPr="00F763BE" w:rsidRDefault="00122069" w:rsidP="00B90C49">
            <w:pPr>
              <w:rPr>
                <w:rFonts w:ascii="Arial" w:eastAsia="Calibri" w:hAnsi="Arial" w:cs="Arial"/>
                <w:b/>
                <w:bCs/>
                <w:noProof/>
                <w:sz w:val="24"/>
                <w:szCs w:val="24"/>
                <w:lang w:val="en-GB"/>
              </w:rPr>
            </w:pPr>
          </w:p>
        </w:tc>
        <w:tc>
          <w:tcPr>
            <w:tcW w:w="1275" w:type="dxa"/>
          </w:tcPr>
          <w:p w14:paraId="0105DEB3" w14:textId="77777777" w:rsidR="00122069" w:rsidRPr="00F763BE" w:rsidRDefault="00122069" w:rsidP="00B90C49">
            <w:pPr>
              <w:rPr>
                <w:rFonts w:ascii="Arial" w:eastAsia="Calibri" w:hAnsi="Arial" w:cs="Arial"/>
                <w:b/>
                <w:bCs/>
                <w:noProof/>
                <w:sz w:val="24"/>
                <w:szCs w:val="24"/>
                <w:lang w:val="en-GB"/>
              </w:rPr>
            </w:pPr>
          </w:p>
        </w:tc>
      </w:tr>
      <w:tr w:rsidR="00F763BE" w:rsidRPr="00F763BE" w14:paraId="1A37322D" w14:textId="77777777" w:rsidTr="00122069">
        <w:trPr>
          <w:trHeight w:val="554"/>
        </w:trPr>
        <w:tc>
          <w:tcPr>
            <w:tcW w:w="4106" w:type="dxa"/>
          </w:tcPr>
          <w:p w14:paraId="19ECCD88" w14:textId="77777777" w:rsidR="00122069" w:rsidRPr="00F763BE" w:rsidRDefault="00122069" w:rsidP="00B90C49">
            <w:pPr>
              <w:rPr>
                <w:rFonts w:ascii="Arial" w:eastAsia="Calibri" w:hAnsi="Arial" w:cs="Arial"/>
                <w:b/>
                <w:bCs/>
                <w:noProof/>
                <w:sz w:val="24"/>
                <w:szCs w:val="24"/>
                <w:lang w:val="en-GB"/>
              </w:rPr>
            </w:pPr>
          </w:p>
        </w:tc>
        <w:tc>
          <w:tcPr>
            <w:tcW w:w="1276" w:type="dxa"/>
          </w:tcPr>
          <w:p w14:paraId="2C959DEB" w14:textId="77777777" w:rsidR="00122069" w:rsidRPr="00F763BE" w:rsidRDefault="00122069" w:rsidP="00B90C49">
            <w:pPr>
              <w:rPr>
                <w:rFonts w:ascii="Arial" w:eastAsia="Calibri" w:hAnsi="Arial" w:cs="Arial"/>
                <w:b/>
                <w:bCs/>
                <w:noProof/>
                <w:sz w:val="24"/>
                <w:szCs w:val="24"/>
                <w:lang w:val="en-GB"/>
              </w:rPr>
            </w:pPr>
          </w:p>
        </w:tc>
        <w:tc>
          <w:tcPr>
            <w:tcW w:w="1276" w:type="dxa"/>
          </w:tcPr>
          <w:p w14:paraId="02D80D1A" w14:textId="77777777" w:rsidR="00122069" w:rsidRPr="00F763BE" w:rsidRDefault="00122069" w:rsidP="00B90C49">
            <w:pPr>
              <w:rPr>
                <w:rFonts w:ascii="Arial" w:eastAsia="Calibri" w:hAnsi="Arial" w:cs="Arial"/>
                <w:b/>
                <w:bCs/>
                <w:noProof/>
                <w:sz w:val="24"/>
                <w:szCs w:val="24"/>
                <w:lang w:val="en-GB"/>
              </w:rPr>
            </w:pPr>
          </w:p>
        </w:tc>
        <w:tc>
          <w:tcPr>
            <w:tcW w:w="1417" w:type="dxa"/>
          </w:tcPr>
          <w:p w14:paraId="357B51EC" w14:textId="77777777" w:rsidR="00122069" w:rsidRPr="00F763BE" w:rsidRDefault="00122069" w:rsidP="00B90C49">
            <w:pPr>
              <w:rPr>
                <w:rFonts w:ascii="Arial" w:eastAsia="Calibri" w:hAnsi="Arial" w:cs="Arial"/>
                <w:b/>
                <w:bCs/>
                <w:noProof/>
                <w:sz w:val="24"/>
                <w:szCs w:val="24"/>
                <w:lang w:val="en-GB"/>
              </w:rPr>
            </w:pPr>
          </w:p>
        </w:tc>
        <w:tc>
          <w:tcPr>
            <w:tcW w:w="1275" w:type="dxa"/>
          </w:tcPr>
          <w:p w14:paraId="57029C68" w14:textId="77777777" w:rsidR="00122069" w:rsidRPr="00F763BE" w:rsidRDefault="00122069" w:rsidP="00B90C49">
            <w:pPr>
              <w:rPr>
                <w:rFonts w:ascii="Arial" w:eastAsia="Calibri" w:hAnsi="Arial" w:cs="Arial"/>
                <w:b/>
                <w:bCs/>
                <w:noProof/>
                <w:sz w:val="24"/>
                <w:szCs w:val="24"/>
                <w:lang w:val="en-GB"/>
              </w:rPr>
            </w:pPr>
          </w:p>
        </w:tc>
      </w:tr>
      <w:tr w:rsidR="00F763BE" w:rsidRPr="00F763BE" w14:paraId="34F02307" w14:textId="77777777" w:rsidTr="00122069">
        <w:trPr>
          <w:trHeight w:val="562"/>
        </w:trPr>
        <w:tc>
          <w:tcPr>
            <w:tcW w:w="4106" w:type="dxa"/>
          </w:tcPr>
          <w:p w14:paraId="528CAD81" w14:textId="77777777" w:rsidR="00122069" w:rsidRPr="00F763BE" w:rsidRDefault="00122069" w:rsidP="00B90C49">
            <w:pPr>
              <w:rPr>
                <w:rFonts w:ascii="Arial" w:eastAsia="Calibri" w:hAnsi="Arial" w:cs="Arial"/>
                <w:b/>
                <w:bCs/>
                <w:noProof/>
                <w:sz w:val="24"/>
                <w:szCs w:val="24"/>
                <w:lang w:val="en-GB"/>
              </w:rPr>
            </w:pPr>
          </w:p>
        </w:tc>
        <w:tc>
          <w:tcPr>
            <w:tcW w:w="1276" w:type="dxa"/>
          </w:tcPr>
          <w:p w14:paraId="79E920CD" w14:textId="77777777" w:rsidR="00122069" w:rsidRPr="00F763BE" w:rsidRDefault="00122069" w:rsidP="00B90C49">
            <w:pPr>
              <w:rPr>
                <w:rFonts w:ascii="Arial" w:eastAsia="Calibri" w:hAnsi="Arial" w:cs="Arial"/>
                <w:b/>
                <w:bCs/>
                <w:noProof/>
                <w:sz w:val="24"/>
                <w:szCs w:val="24"/>
                <w:lang w:val="en-GB"/>
              </w:rPr>
            </w:pPr>
          </w:p>
        </w:tc>
        <w:tc>
          <w:tcPr>
            <w:tcW w:w="1276" w:type="dxa"/>
          </w:tcPr>
          <w:p w14:paraId="7F9C4ABC" w14:textId="77777777" w:rsidR="00122069" w:rsidRPr="00F763BE" w:rsidRDefault="00122069" w:rsidP="00B90C49">
            <w:pPr>
              <w:rPr>
                <w:rFonts w:ascii="Arial" w:eastAsia="Calibri" w:hAnsi="Arial" w:cs="Arial"/>
                <w:b/>
                <w:bCs/>
                <w:noProof/>
                <w:sz w:val="24"/>
                <w:szCs w:val="24"/>
                <w:lang w:val="en-GB"/>
              </w:rPr>
            </w:pPr>
          </w:p>
        </w:tc>
        <w:tc>
          <w:tcPr>
            <w:tcW w:w="1417" w:type="dxa"/>
          </w:tcPr>
          <w:p w14:paraId="29EC0EA7" w14:textId="77777777" w:rsidR="00122069" w:rsidRPr="00F763BE" w:rsidRDefault="00122069" w:rsidP="00B90C49">
            <w:pPr>
              <w:rPr>
                <w:rFonts w:ascii="Arial" w:eastAsia="Calibri" w:hAnsi="Arial" w:cs="Arial"/>
                <w:b/>
                <w:bCs/>
                <w:noProof/>
                <w:sz w:val="24"/>
                <w:szCs w:val="24"/>
                <w:lang w:val="en-GB"/>
              </w:rPr>
            </w:pPr>
          </w:p>
        </w:tc>
        <w:tc>
          <w:tcPr>
            <w:tcW w:w="1275" w:type="dxa"/>
          </w:tcPr>
          <w:p w14:paraId="5FFAD5FD" w14:textId="77777777" w:rsidR="00122069" w:rsidRPr="00F763BE" w:rsidRDefault="00122069" w:rsidP="00B90C49">
            <w:pPr>
              <w:rPr>
                <w:rFonts w:ascii="Arial" w:eastAsia="Calibri" w:hAnsi="Arial" w:cs="Arial"/>
                <w:b/>
                <w:bCs/>
                <w:noProof/>
                <w:sz w:val="24"/>
                <w:szCs w:val="24"/>
                <w:lang w:val="en-GB"/>
              </w:rPr>
            </w:pPr>
          </w:p>
        </w:tc>
      </w:tr>
      <w:tr w:rsidR="00F763BE" w:rsidRPr="00F763BE" w14:paraId="72E7459B" w14:textId="77777777" w:rsidTr="00122069">
        <w:trPr>
          <w:trHeight w:val="556"/>
        </w:trPr>
        <w:tc>
          <w:tcPr>
            <w:tcW w:w="4106" w:type="dxa"/>
          </w:tcPr>
          <w:p w14:paraId="7B7C8E65" w14:textId="77777777" w:rsidR="00122069" w:rsidRPr="00F763BE" w:rsidRDefault="00122069" w:rsidP="00B90C49">
            <w:pPr>
              <w:rPr>
                <w:rFonts w:ascii="Arial" w:eastAsia="Calibri" w:hAnsi="Arial" w:cs="Arial"/>
                <w:b/>
                <w:bCs/>
                <w:noProof/>
                <w:sz w:val="24"/>
                <w:szCs w:val="24"/>
                <w:lang w:val="en-GB"/>
              </w:rPr>
            </w:pPr>
          </w:p>
        </w:tc>
        <w:tc>
          <w:tcPr>
            <w:tcW w:w="1276" w:type="dxa"/>
          </w:tcPr>
          <w:p w14:paraId="746FA423" w14:textId="77777777" w:rsidR="00122069" w:rsidRPr="00F763BE" w:rsidRDefault="00122069" w:rsidP="00B90C49">
            <w:pPr>
              <w:rPr>
                <w:rFonts w:ascii="Arial" w:eastAsia="Calibri" w:hAnsi="Arial" w:cs="Arial"/>
                <w:b/>
                <w:bCs/>
                <w:noProof/>
                <w:sz w:val="24"/>
                <w:szCs w:val="24"/>
                <w:lang w:val="en-GB"/>
              </w:rPr>
            </w:pPr>
          </w:p>
        </w:tc>
        <w:tc>
          <w:tcPr>
            <w:tcW w:w="1276" w:type="dxa"/>
          </w:tcPr>
          <w:p w14:paraId="79F8BED5" w14:textId="77777777" w:rsidR="00122069" w:rsidRPr="00F763BE" w:rsidRDefault="00122069" w:rsidP="00B90C49">
            <w:pPr>
              <w:rPr>
                <w:rFonts w:ascii="Arial" w:eastAsia="Calibri" w:hAnsi="Arial" w:cs="Arial"/>
                <w:b/>
                <w:bCs/>
                <w:noProof/>
                <w:sz w:val="24"/>
                <w:szCs w:val="24"/>
                <w:lang w:val="en-GB"/>
              </w:rPr>
            </w:pPr>
          </w:p>
        </w:tc>
        <w:tc>
          <w:tcPr>
            <w:tcW w:w="1417" w:type="dxa"/>
          </w:tcPr>
          <w:p w14:paraId="56BDF5C7" w14:textId="77777777" w:rsidR="00122069" w:rsidRPr="00F763BE" w:rsidRDefault="00122069" w:rsidP="00B90C49">
            <w:pPr>
              <w:rPr>
                <w:rFonts w:ascii="Arial" w:eastAsia="Calibri" w:hAnsi="Arial" w:cs="Arial"/>
                <w:b/>
                <w:bCs/>
                <w:noProof/>
                <w:sz w:val="24"/>
                <w:szCs w:val="24"/>
                <w:lang w:val="en-GB"/>
              </w:rPr>
            </w:pPr>
          </w:p>
        </w:tc>
        <w:tc>
          <w:tcPr>
            <w:tcW w:w="1275" w:type="dxa"/>
          </w:tcPr>
          <w:p w14:paraId="508AABA2" w14:textId="77777777" w:rsidR="00122069" w:rsidRPr="00F763BE" w:rsidRDefault="00122069" w:rsidP="00B90C49">
            <w:pPr>
              <w:rPr>
                <w:rFonts w:ascii="Arial" w:eastAsia="Calibri" w:hAnsi="Arial" w:cs="Arial"/>
                <w:b/>
                <w:bCs/>
                <w:noProof/>
                <w:sz w:val="24"/>
                <w:szCs w:val="24"/>
                <w:lang w:val="en-GB"/>
              </w:rPr>
            </w:pPr>
          </w:p>
        </w:tc>
      </w:tr>
      <w:tr w:rsidR="00122069" w:rsidRPr="00F763BE" w14:paraId="6D253419" w14:textId="77777777" w:rsidTr="00122069">
        <w:trPr>
          <w:trHeight w:val="550"/>
        </w:trPr>
        <w:tc>
          <w:tcPr>
            <w:tcW w:w="4106" w:type="dxa"/>
          </w:tcPr>
          <w:p w14:paraId="2D6650C2" w14:textId="77777777" w:rsidR="00122069" w:rsidRPr="00F763BE" w:rsidRDefault="00122069" w:rsidP="00B90C49">
            <w:pPr>
              <w:rPr>
                <w:rFonts w:ascii="Arial" w:eastAsia="Calibri" w:hAnsi="Arial" w:cs="Arial"/>
                <w:b/>
                <w:bCs/>
                <w:noProof/>
                <w:sz w:val="24"/>
                <w:szCs w:val="24"/>
                <w:lang w:val="en-GB"/>
              </w:rPr>
            </w:pPr>
          </w:p>
        </w:tc>
        <w:tc>
          <w:tcPr>
            <w:tcW w:w="1276" w:type="dxa"/>
          </w:tcPr>
          <w:p w14:paraId="4934E949" w14:textId="77777777" w:rsidR="00122069" w:rsidRPr="00F763BE" w:rsidRDefault="00122069" w:rsidP="00B90C49">
            <w:pPr>
              <w:rPr>
                <w:rFonts w:ascii="Arial" w:eastAsia="Calibri" w:hAnsi="Arial" w:cs="Arial"/>
                <w:b/>
                <w:bCs/>
                <w:noProof/>
                <w:sz w:val="24"/>
                <w:szCs w:val="24"/>
                <w:lang w:val="en-GB"/>
              </w:rPr>
            </w:pPr>
          </w:p>
        </w:tc>
        <w:tc>
          <w:tcPr>
            <w:tcW w:w="1276" w:type="dxa"/>
          </w:tcPr>
          <w:p w14:paraId="0DE661F3" w14:textId="77777777" w:rsidR="00122069" w:rsidRPr="00F763BE" w:rsidRDefault="00122069" w:rsidP="00B90C49">
            <w:pPr>
              <w:rPr>
                <w:rFonts w:ascii="Arial" w:eastAsia="Calibri" w:hAnsi="Arial" w:cs="Arial"/>
                <w:b/>
                <w:bCs/>
                <w:noProof/>
                <w:sz w:val="24"/>
                <w:szCs w:val="24"/>
                <w:lang w:val="en-GB"/>
              </w:rPr>
            </w:pPr>
          </w:p>
        </w:tc>
        <w:tc>
          <w:tcPr>
            <w:tcW w:w="1417" w:type="dxa"/>
          </w:tcPr>
          <w:p w14:paraId="5A48653E" w14:textId="77777777" w:rsidR="00122069" w:rsidRPr="00F763BE" w:rsidRDefault="00122069" w:rsidP="00B90C49">
            <w:pPr>
              <w:rPr>
                <w:rFonts w:ascii="Arial" w:eastAsia="Calibri" w:hAnsi="Arial" w:cs="Arial"/>
                <w:b/>
                <w:bCs/>
                <w:noProof/>
                <w:sz w:val="24"/>
                <w:szCs w:val="24"/>
                <w:lang w:val="en-GB"/>
              </w:rPr>
            </w:pPr>
          </w:p>
        </w:tc>
        <w:tc>
          <w:tcPr>
            <w:tcW w:w="1275" w:type="dxa"/>
          </w:tcPr>
          <w:p w14:paraId="2660DDAE" w14:textId="77777777" w:rsidR="00122069" w:rsidRPr="00F763BE" w:rsidRDefault="00122069" w:rsidP="00B90C49">
            <w:pPr>
              <w:rPr>
                <w:rFonts w:ascii="Arial" w:eastAsia="Calibri" w:hAnsi="Arial" w:cs="Arial"/>
                <w:b/>
                <w:bCs/>
                <w:noProof/>
                <w:sz w:val="24"/>
                <w:szCs w:val="24"/>
                <w:lang w:val="en-GB"/>
              </w:rPr>
            </w:pPr>
          </w:p>
        </w:tc>
      </w:tr>
    </w:tbl>
    <w:p w14:paraId="0762B1AC" w14:textId="77777777" w:rsidR="007545D0" w:rsidRPr="00F763BE" w:rsidRDefault="007545D0" w:rsidP="00772F40">
      <w:pPr>
        <w:rPr>
          <w:rFonts w:ascii="Arial" w:eastAsia="Calibri" w:hAnsi="Arial" w:cs="Arial"/>
          <w:b/>
          <w:bCs/>
          <w:noProof/>
          <w:sz w:val="24"/>
          <w:szCs w:val="24"/>
          <w:lang w:val="en-GB"/>
        </w:rPr>
      </w:pPr>
    </w:p>
    <w:p w14:paraId="6600E066" w14:textId="74138219" w:rsidR="007545D0" w:rsidRPr="00F763BE" w:rsidRDefault="006B38CC"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Question twenty-seven (27)</w:t>
      </w:r>
    </w:p>
    <w:p w14:paraId="70D2E54E" w14:textId="77777777" w:rsidR="006B38CC" w:rsidRPr="00F763BE" w:rsidRDefault="006B38CC" w:rsidP="006B38CC">
      <w:pPr>
        <w:pStyle w:val="Header"/>
        <w:jc w:val="both"/>
        <w:rPr>
          <w:rFonts w:ascii="Arial" w:hAnsi="Arial" w:cs="Arial"/>
          <w:b/>
          <w:bCs/>
          <w:sz w:val="24"/>
          <w:szCs w:val="24"/>
        </w:rPr>
      </w:pPr>
      <w:r w:rsidRPr="00F763BE">
        <w:rPr>
          <w:rFonts w:ascii="Arial" w:hAnsi="Arial" w:cs="Arial"/>
          <w:b/>
          <w:bCs/>
          <w:sz w:val="24"/>
          <w:szCs w:val="24"/>
        </w:rPr>
        <w:t xml:space="preserve">Question </w:t>
      </w:r>
      <w:proofErr w:type="gramStart"/>
      <w:r w:rsidRPr="00F763BE">
        <w:rPr>
          <w:rFonts w:ascii="Arial" w:hAnsi="Arial" w:cs="Arial"/>
          <w:b/>
          <w:bCs/>
          <w:sz w:val="24"/>
          <w:szCs w:val="24"/>
        </w:rPr>
        <w:t>twenty seven</w:t>
      </w:r>
      <w:proofErr w:type="gramEnd"/>
      <w:r w:rsidRPr="00F763BE">
        <w:rPr>
          <w:rFonts w:ascii="Arial" w:hAnsi="Arial" w:cs="Arial"/>
          <w:b/>
          <w:bCs/>
          <w:sz w:val="24"/>
          <w:szCs w:val="24"/>
        </w:rPr>
        <w:t xml:space="preserve"> (27)</w:t>
      </w:r>
    </w:p>
    <w:p w14:paraId="65B3CAFC" w14:textId="77777777" w:rsidR="006B38CC" w:rsidRPr="00F763BE" w:rsidRDefault="006B38CC" w:rsidP="006B38CC">
      <w:pPr>
        <w:pStyle w:val="Header"/>
        <w:jc w:val="both"/>
        <w:rPr>
          <w:rFonts w:ascii="Arial" w:hAnsi="Arial" w:cs="Arial"/>
          <w:sz w:val="24"/>
          <w:szCs w:val="24"/>
        </w:rPr>
      </w:pPr>
    </w:p>
    <w:p w14:paraId="3D7F03E2" w14:textId="6234F38B" w:rsidR="006B38CC" w:rsidRPr="00F763BE" w:rsidRDefault="006B38CC" w:rsidP="006B38CC">
      <w:pPr>
        <w:pStyle w:val="BodyTextIndent"/>
        <w:rPr>
          <w:rFonts w:ascii="Arial" w:hAnsi="Arial" w:cs="Arial"/>
          <w:b/>
          <w:bCs/>
        </w:rPr>
      </w:pPr>
      <w:r w:rsidRPr="00F763BE">
        <w:rPr>
          <w:rFonts w:ascii="Arial" w:hAnsi="Arial" w:cs="Arial"/>
          <w:b/>
          <w:bCs/>
        </w:rPr>
        <w:t xml:space="preserve">Below is an extract from </w:t>
      </w:r>
      <w:r w:rsidR="00D57576" w:rsidRPr="00F763BE">
        <w:rPr>
          <w:rFonts w:ascii="Arial" w:hAnsi="Arial" w:cs="Arial"/>
          <w:b/>
          <w:bCs/>
        </w:rPr>
        <w:t>Tight Rope’s</w:t>
      </w:r>
      <w:r w:rsidRPr="00F763BE">
        <w:rPr>
          <w:rFonts w:ascii="Arial" w:hAnsi="Arial" w:cs="Arial"/>
          <w:b/>
          <w:bCs/>
        </w:rPr>
        <w:t xml:space="preserve"> 2023 budget:</w:t>
      </w:r>
    </w:p>
    <w:p w14:paraId="4CC4C2E0" w14:textId="77777777" w:rsidR="006B38CC" w:rsidRPr="00F763BE" w:rsidRDefault="006B38CC" w:rsidP="006B38CC">
      <w:pPr>
        <w:pStyle w:val="BodyTextIndent"/>
        <w:rPr>
          <w:rFonts w:ascii="Arial" w:hAnsi="Arial" w:cs="Arial"/>
        </w:rPr>
      </w:pPr>
    </w:p>
    <w:tbl>
      <w:tblPr>
        <w:tblW w:w="9062" w:type="dxa"/>
        <w:tblLook w:val="04A0" w:firstRow="1" w:lastRow="0" w:firstColumn="1" w:lastColumn="0" w:noHBand="0" w:noVBand="1"/>
      </w:tblPr>
      <w:tblGrid>
        <w:gridCol w:w="1550"/>
        <w:gridCol w:w="1120"/>
        <w:gridCol w:w="1431"/>
        <w:gridCol w:w="1559"/>
        <w:gridCol w:w="1732"/>
        <w:gridCol w:w="1670"/>
      </w:tblGrid>
      <w:tr w:rsidR="00F763BE" w:rsidRPr="00F763BE" w14:paraId="5A3BE7D0" w14:textId="77777777" w:rsidTr="00BD2B8E">
        <w:trPr>
          <w:trHeight w:val="940"/>
        </w:trPr>
        <w:tc>
          <w:tcPr>
            <w:tcW w:w="155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611F1B9E" w14:textId="77777777" w:rsidR="00BD2B8E" w:rsidRPr="00F763BE" w:rsidRDefault="00BD2B8E" w:rsidP="00BD2B8E">
            <w:pPr>
              <w:spacing w:after="0" w:line="240" w:lineRule="auto"/>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 </w:t>
            </w:r>
          </w:p>
        </w:tc>
        <w:tc>
          <w:tcPr>
            <w:tcW w:w="1120" w:type="dxa"/>
            <w:tcBorders>
              <w:top w:val="single" w:sz="8" w:space="0" w:color="auto"/>
              <w:left w:val="nil"/>
              <w:bottom w:val="single" w:sz="8" w:space="0" w:color="auto"/>
              <w:right w:val="single" w:sz="8" w:space="0" w:color="auto"/>
            </w:tcBorders>
            <w:shd w:val="clear" w:color="auto" w:fill="auto"/>
            <w:vAlign w:val="center"/>
            <w:hideMark/>
          </w:tcPr>
          <w:p w14:paraId="01735EF9" w14:textId="77777777" w:rsidR="00BD2B8E" w:rsidRPr="00F763BE" w:rsidRDefault="00BD2B8E" w:rsidP="00BD2B8E">
            <w:pPr>
              <w:spacing w:after="0" w:line="240" w:lineRule="auto"/>
              <w:jc w:val="center"/>
              <w:rPr>
                <w:rFonts w:ascii="Arial" w:eastAsia="Times New Roman" w:hAnsi="Arial" w:cs="Arial"/>
                <w:b/>
                <w:bCs/>
                <w:sz w:val="24"/>
                <w:szCs w:val="24"/>
                <w:lang w:val="en-GB" w:eastAsia="en-GB"/>
              </w:rPr>
            </w:pPr>
            <w:r w:rsidRPr="00F763BE">
              <w:rPr>
                <w:rFonts w:ascii="Arial" w:eastAsia="Times New Roman" w:hAnsi="Arial" w:cs="Arial"/>
                <w:b/>
                <w:bCs/>
                <w:sz w:val="24"/>
                <w:szCs w:val="24"/>
                <w:lang w:val="en-GB" w:eastAsia="en-GB"/>
              </w:rPr>
              <w:t>Sales</w:t>
            </w:r>
          </w:p>
        </w:tc>
        <w:tc>
          <w:tcPr>
            <w:tcW w:w="1431" w:type="dxa"/>
            <w:tcBorders>
              <w:top w:val="single" w:sz="8" w:space="0" w:color="auto"/>
              <w:left w:val="nil"/>
              <w:bottom w:val="single" w:sz="8" w:space="0" w:color="auto"/>
              <w:right w:val="single" w:sz="8" w:space="0" w:color="auto"/>
            </w:tcBorders>
            <w:shd w:val="clear" w:color="auto" w:fill="auto"/>
            <w:vAlign w:val="center"/>
            <w:hideMark/>
          </w:tcPr>
          <w:p w14:paraId="420F14BA" w14:textId="77777777" w:rsidR="00BD2B8E" w:rsidRPr="00F763BE" w:rsidRDefault="00BD2B8E" w:rsidP="00BD2B8E">
            <w:pPr>
              <w:spacing w:after="0" w:line="240" w:lineRule="auto"/>
              <w:jc w:val="center"/>
              <w:rPr>
                <w:rFonts w:ascii="Arial" w:eastAsia="Times New Roman" w:hAnsi="Arial" w:cs="Arial"/>
                <w:b/>
                <w:bCs/>
                <w:sz w:val="24"/>
                <w:szCs w:val="24"/>
                <w:lang w:val="en-GB" w:eastAsia="en-GB"/>
              </w:rPr>
            </w:pPr>
            <w:r w:rsidRPr="00F763BE">
              <w:rPr>
                <w:rFonts w:ascii="Arial" w:eastAsia="Times New Roman" w:hAnsi="Arial" w:cs="Arial"/>
                <w:b/>
                <w:bCs/>
                <w:sz w:val="24"/>
                <w:szCs w:val="24"/>
                <w:lang w:val="en-GB" w:eastAsia="en-GB"/>
              </w:rPr>
              <w:t>Purchases</w:t>
            </w:r>
          </w:p>
        </w:tc>
        <w:tc>
          <w:tcPr>
            <w:tcW w:w="1559" w:type="dxa"/>
            <w:tcBorders>
              <w:top w:val="single" w:sz="8" w:space="0" w:color="auto"/>
              <w:left w:val="nil"/>
              <w:bottom w:val="single" w:sz="8" w:space="0" w:color="auto"/>
              <w:right w:val="single" w:sz="8" w:space="0" w:color="auto"/>
            </w:tcBorders>
            <w:shd w:val="clear" w:color="auto" w:fill="auto"/>
            <w:vAlign w:val="center"/>
            <w:hideMark/>
          </w:tcPr>
          <w:p w14:paraId="579B0C18" w14:textId="77777777" w:rsidR="00BD2B8E" w:rsidRPr="00F763BE" w:rsidRDefault="00BD2B8E" w:rsidP="00BD2B8E">
            <w:pPr>
              <w:spacing w:after="0" w:line="240" w:lineRule="auto"/>
              <w:jc w:val="center"/>
              <w:rPr>
                <w:rFonts w:ascii="Arial" w:eastAsia="Times New Roman" w:hAnsi="Arial" w:cs="Arial"/>
                <w:b/>
                <w:bCs/>
                <w:sz w:val="24"/>
                <w:szCs w:val="24"/>
                <w:lang w:val="en-GB" w:eastAsia="en-GB"/>
              </w:rPr>
            </w:pPr>
            <w:r w:rsidRPr="00F763BE">
              <w:rPr>
                <w:rFonts w:ascii="Arial" w:eastAsia="Times New Roman" w:hAnsi="Arial" w:cs="Arial"/>
                <w:b/>
                <w:bCs/>
                <w:sz w:val="24"/>
                <w:szCs w:val="24"/>
                <w:lang w:val="en-GB" w:eastAsia="en-GB"/>
              </w:rPr>
              <w:t>Salaries and Wages</w:t>
            </w:r>
          </w:p>
        </w:tc>
        <w:tc>
          <w:tcPr>
            <w:tcW w:w="1732" w:type="dxa"/>
            <w:tcBorders>
              <w:top w:val="single" w:sz="8" w:space="0" w:color="auto"/>
              <w:left w:val="nil"/>
              <w:bottom w:val="single" w:sz="8" w:space="0" w:color="auto"/>
              <w:right w:val="single" w:sz="8" w:space="0" w:color="auto"/>
            </w:tcBorders>
            <w:shd w:val="clear" w:color="auto" w:fill="auto"/>
            <w:vAlign w:val="center"/>
            <w:hideMark/>
          </w:tcPr>
          <w:p w14:paraId="722BE8EE" w14:textId="77777777" w:rsidR="00BD2B8E" w:rsidRPr="00F763BE" w:rsidRDefault="00BD2B8E" w:rsidP="00BD2B8E">
            <w:pPr>
              <w:spacing w:after="0" w:line="240" w:lineRule="auto"/>
              <w:jc w:val="center"/>
              <w:rPr>
                <w:rFonts w:ascii="Arial" w:eastAsia="Times New Roman" w:hAnsi="Arial" w:cs="Arial"/>
                <w:b/>
                <w:bCs/>
                <w:sz w:val="24"/>
                <w:szCs w:val="24"/>
                <w:lang w:val="en-GB" w:eastAsia="en-GB"/>
              </w:rPr>
            </w:pPr>
            <w:r w:rsidRPr="00F763BE">
              <w:rPr>
                <w:rFonts w:ascii="Arial" w:eastAsia="Times New Roman" w:hAnsi="Arial" w:cs="Arial"/>
                <w:b/>
                <w:bCs/>
                <w:sz w:val="24"/>
                <w:szCs w:val="24"/>
                <w:lang w:val="en-GB" w:eastAsia="en-GB"/>
              </w:rPr>
              <w:t>Overheads</w:t>
            </w:r>
          </w:p>
        </w:tc>
        <w:tc>
          <w:tcPr>
            <w:tcW w:w="1670" w:type="dxa"/>
            <w:tcBorders>
              <w:top w:val="single" w:sz="8" w:space="0" w:color="auto"/>
              <w:left w:val="nil"/>
              <w:bottom w:val="single" w:sz="8" w:space="0" w:color="auto"/>
              <w:right w:val="single" w:sz="8" w:space="0" w:color="auto"/>
            </w:tcBorders>
            <w:shd w:val="clear" w:color="auto" w:fill="auto"/>
            <w:vAlign w:val="center"/>
            <w:hideMark/>
          </w:tcPr>
          <w:p w14:paraId="1993E81A" w14:textId="77777777" w:rsidR="00BD2B8E" w:rsidRPr="00F763BE" w:rsidRDefault="00BD2B8E" w:rsidP="00BD2B8E">
            <w:pPr>
              <w:spacing w:after="0" w:line="240" w:lineRule="auto"/>
              <w:jc w:val="center"/>
              <w:rPr>
                <w:rFonts w:ascii="Arial" w:eastAsia="Times New Roman" w:hAnsi="Arial" w:cs="Arial"/>
                <w:b/>
                <w:bCs/>
                <w:sz w:val="24"/>
                <w:szCs w:val="24"/>
                <w:lang w:val="en-GB" w:eastAsia="en-GB"/>
              </w:rPr>
            </w:pPr>
            <w:r w:rsidRPr="00F763BE">
              <w:rPr>
                <w:rFonts w:ascii="Arial" w:eastAsia="Times New Roman" w:hAnsi="Arial" w:cs="Arial"/>
                <w:b/>
                <w:bCs/>
                <w:sz w:val="24"/>
                <w:szCs w:val="24"/>
                <w:lang w:val="en-GB" w:eastAsia="en-GB"/>
              </w:rPr>
              <w:t>Depreciation</w:t>
            </w:r>
          </w:p>
        </w:tc>
      </w:tr>
      <w:tr w:rsidR="00F763BE" w:rsidRPr="00F763BE" w14:paraId="7A59F1DB" w14:textId="77777777" w:rsidTr="00BD2B8E">
        <w:trPr>
          <w:trHeight w:val="320"/>
        </w:trPr>
        <w:tc>
          <w:tcPr>
            <w:tcW w:w="1550" w:type="dxa"/>
            <w:tcBorders>
              <w:top w:val="nil"/>
              <w:left w:val="single" w:sz="8" w:space="0" w:color="auto"/>
              <w:bottom w:val="single" w:sz="8" w:space="0" w:color="auto"/>
              <w:right w:val="single" w:sz="8" w:space="0" w:color="auto"/>
            </w:tcBorders>
            <w:shd w:val="clear" w:color="auto" w:fill="auto"/>
            <w:vAlign w:val="center"/>
            <w:hideMark/>
          </w:tcPr>
          <w:p w14:paraId="47390382" w14:textId="71F98A62" w:rsidR="00BD2B8E" w:rsidRPr="00F763BE" w:rsidRDefault="00BD2B8E" w:rsidP="00BD2B8E">
            <w:pPr>
              <w:spacing w:after="0" w:line="240" w:lineRule="auto"/>
              <w:jc w:val="right"/>
              <w:rPr>
                <w:rFonts w:ascii="Arial" w:eastAsia="Times New Roman" w:hAnsi="Arial" w:cs="Arial"/>
                <w:sz w:val="24"/>
                <w:szCs w:val="24"/>
                <w:lang w:val="en-GB" w:eastAsia="en-GB"/>
              </w:rPr>
            </w:pPr>
            <w:r w:rsidRPr="00F763BE">
              <w:rPr>
                <w:rFonts w:ascii="Arial" w:hAnsi="Arial" w:cs="Arial"/>
                <w:sz w:val="24"/>
                <w:szCs w:val="24"/>
              </w:rPr>
              <w:t>April 2023</w:t>
            </w:r>
          </w:p>
        </w:tc>
        <w:tc>
          <w:tcPr>
            <w:tcW w:w="1120" w:type="dxa"/>
            <w:tcBorders>
              <w:top w:val="nil"/>
              <w:left w:val="nil"/>
              <w:bottom w:val="single" w:sz="8" w:space="0" w:color="auto"/>
              <w:right w:val="single" w:sz="8" w:space="0" w:color="auto"/>
            </w:tcBorders>
            <w:shd w:val="clear" w:color="auto" w:fill="auto"/>
            <w:vAlign w:val="center"/>
            <w:hideMark/>
          </w:tcPr>
          <w:p w14:paraId="7148701C"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88,000</w:t>
            </w:r>
          </w:p>
        </w:tc>
        <w:tc>
          <w:tcPr>
            <w:tcW w:w="1431" w:type="dxa"/>
            <w:tcBorders>
              <w:top w:val="nil"/>
              <w:left w:val="nil"/>
              <w:bottom w:val="single" w:sz="8" w:space="0" w:color="auto"/>
              <w:right w:val="single" w:sz="8" w:space="0" w:color="auto"/>
            </w:tcBorders>
            <w:shd w:val="clear" w:color="auto" w:fill="auto"/>
            <w:vAlign w:val="center"/>
            <w:hideMark/>
          </w:tcPr>
          <w:p w14:paraId="0301D2DE"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56,000</w:t>
            </w:r>
          </w:p>
        </w:tc>
        <w:tc>
          <w:tcPr>
            <w:tcW w:w="1559" w:type="dxa"/>
            <w:tcBorders>
              <w:top w:val="nil"/>
              <w:left w:val="nil"/>
              <w:bottom w:val="single" w:sz="8" w:space="0" w:color="auto"/>
              <w:right w:val="single" w:sz="8" w:space="0" w:color="auto"/>
            </w:tcBorders>
            <w:shd w:val="clear" w:color="auto" w:fill="auto"/>
            <w:vAlign w:val="center"/>
            <w:hideMark/>
          </w:tcPr>
          <w:p w14:paraId="78034950"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4,000</w:t>
            </w:r>
          </w:p>
        </w:tc>
        <w:tc>
          <w:tcPr>
            <w:tcW w:w="1732" w:type="dxa"/>
            <w:tcBorders>
              <w:top w:val="nil"/>
              <w:left w:val="nil"/>
              <w:bottom w:val="single" w:sz="8" w:space="0" w:color="auto"/>
              <w:right w:val="single" w:sz="8" w:space="0" w:color="auto"/>
            </w:tcBorders>
            <w:shd w:val="clear" w:color="auto" w:fill="auto"/>
            <w:vAlign w:val="center"/>
            <w:hideMark/>
          </w:tcPr>
          <w:p w14:paraId="31208AE3"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9,000</w:t>
            </w:r>
          </w:p>
        </w:tc>
        <w:tc>
          <w:tcPr>
            <w:tcW w:w="1670" w:type="dxa"/>
            <w:tcBorders>
              <w:top w:val="nil"/>
              <w:left w:val="nil"/>
              <w:bottom w:val="single" w:sz="8" w:space="0" w:color="auto"/>
              <w:right w:val="single" w:sz="8" w:space="0" w:color="auto"/>
            </w:tcBorders>
            <w:shd w:val="clear" w:color="auto" w:fill="auto"/>
            <w:vAlign w:val="center"/>
            <w:hideMark/>
          </w:tcPr>
          <w:p w14:paraId="487CE495"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4,000</w:t>
            </w:r>
          </w:p>
        </w:tc>
      </w:tr>
      <w:tr w:rsidR="00F763BE" w:rsidRPr="00F763BE" w14:paraId="1C29E731" w14:textId="77777777" w:rsidTr="00BD2B8E">
        <w:trPr>
          <w:trHeight w:val="320"/>
        </w:trPr>
        <w:tc>
          <w:tcPr>
            <w:tcW w:w="1550" w:type="dxa"/>
            <w:tcBorders>
              <w:top w:val="nil"/>
              <w:left w:val="single" w:sz="8" w:space="0" w:color="auto"/>
              <w:bottom w:val="single" w:sz="8" w:space="0" w:color="auto"/>
              <w:right w:val="single" w:sz="8" w:space="0" w:color="auto"/>
            </w:tcBorders>
            <w:shd w:val="clear" w:color="auto" w:fill="auto"/>
            <w:vAlign w:val="center"/>
            <w:hideMark/>
          </w:tcPr>
          <w:p w14:paraId="67A05492" w14:textId="3DBBC0E4" w:rsidR="00BD2B8E" w:rsidRPr="00F763BE" w:rsidRDefault="00BD2B8E" w:rsidP="00BD2B8E">
            <w:pPr>
              <w:spacing w:after="0" w:line="240" w:lineRule="auto"/>
              <w:jc w:val="right"/>
              <w:rPr>
                <w:rFonts w:ascii="Arial" w:eastAsia="Times New Roman" w:hAnsi="Arial" w:cs="Arial"/>
                <w:sz w:val="24"/>
                <w:szCs w:val="24"/>
                <w:lang w:val="en-GB" w:eastAsia="en-GB"/>
              </w:rPr>
            </w:pPr>
            <w:r w:rsidRPr="00F763BE">
              <w:rPr>
                <w:rFonts w:ascii="Arial" w:hAnsi="Arial" w:cs="Arial"/>
                <w:sz w:val="24"/>
                <w:szCs w:val="24"/>
              </w:rPr>
              <w:t>May 2023</w:t>
            </w:r>
          </w:p>
        </w:tc>
        <w:tc>
          <w:tcPr>
            <w:tcW w:w="1120" w:type="dxa"/>
            <w:tcBorders>
              <w:top w:val="nil"/>
              <w:left w:val="nil"/>
              <w:bottom w:val="single" w:sz="8" w:space="0" w:color="auto"/>
              <w:right w:val="single" w:sz="8" w:space="0" w:color="auto"/>
            </w:tcBorders>
            <w:shd w:val="clear" w:color="auto" w:fill="auto"/>
            <w:vAlign w:val="center"/>
            <w:hideMark/>
          </w:tcPr>
          <w:p w14:paraId="0CD9422E"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90,000</w:t>
            </w:r>
          </w:p>
        </w:tc>
        <w:tc>
          <w:tcPr>
            <w:tcW w:w="1431" w:type="dxa"/>
            <w:tcBorders>
              <w:top w:val="nil"/>
              <w:left w:val="nil"/>
              <w:bottom w:val="single" w:sz="8" w:space="0" w:color="auto"/>
              <w:right w:val="single" w:sz="8" w:space="0" w:color="auto"/>
            </w:tcBorders>
            <w:shd w:val="clear" w:color="auto" w:fill="auto"/>
            <w:vAlign w:val="center"/>
            <w:hideMark/>
          </w:tcPr>
          <w:p w14:paraId="05CC89B9"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64,000</w:t>
            </w:r>
          </w:p>
        </w:tc>
        <w:tc>
          <w:tcPr>
            <w:tcW w:w="1559" w:type="dxa"/>
            <w:tcBorders>
              <w:top w:val="nil"/>
              <w:left w:val="nil"/>
              <w:bottom w:val="single" w:sz="8" w:space="0" w:color="auto"/>
              <w:right w:val="single" w:sz="8" w:space="0" w:color="auto"/>
            </w:tcBorders>
            <w:shd w:val="clear" w:color="auto" w:fill="auto"/>
            <w:vAlign w:val="center"/>
            <w:hideMark/>
          </w:tcPr>
          <w:p w14:paraId="12CC3BBA"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4,300</w:t>
            </w:r>
          </w:p>
        </w:tc>
        <w:tc>
          <w:tcPr>
            <w:tcW w:w="1732" w:type="dxa"/>
            <w:tcBorders>
              <w:top w:val="nil"/>
              <w:left w:val="nil"/>
              <w:bottom w:val="single" w:sz="8" w:space="0" w:color="auto"/>
              <w:right w:val="single" w:sz="8" w:space="0" w:color="auto"/>
            </w:tcBorders>
            <w:shd w:val="clear" w:color="auto" w:fill="auto"/>
            <w:vAlign w:val="center"/>
            <w:hideMark/>
          </w:tcPr>
          <w:p w14:paraId="401C06EB"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7,400</w:t>
            </w:r>
          </w:p>
        </w:tc>
        <w:tc>
          <w:tcPr>
            <w:tcW w:w="1670" w:type="dxa"/>
            <w:tcBorders>
              <w:top w:val="nil"/>
              <w:left w:val="nil"/>
              <w:bottom w:val="single" w:sz="8" w:space="0" w:color="auto"/>
              <w:right w:val="single" w:sz="8" w:space="0" w:color="auto"/>
            </w:tcBorders>
            <w:shd w:val="clear" w:color="auto" w:fill="auto"/>
            <w:vAlign w:val="center"/>
            <w:hideMark/>
          </w:tcPr>
          <w:p w14:paraId="0E422FA1"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4,000</w:t>
            </w:r>
          </w:p>
        </w:tc>
      </w:tr>
      <w:tr w:rsidR="00F763BE" w:rsidRPr="00F763BE" w14:paraId="03555F71" w14:textId="77777777" w:rsidTr="00BD2B8E">
        <w:trPr>
          <w:trHeight w:val="320"/>
        </w:trPr>
        <w:tc>
          <w:tcPr>
            <w:tcW w:w="1550" w:type="dxa"/>
            <w:tcBorders>
              <w:top w:val="nil"/>
              <w:left w:val="single" w:sz="8" w:space="0" w:color="auto"/>
              <w:bottom w:val="single" w:sz="8" w:space="0" w:color="auto"/>
              <w:right w:val="single" w:sz="8" w:space="0" w:color="auto"/>
            </w:tcBorders>
            <w:shd w:val="clear" w:color="auto" w:fill="auto"/>
            <w:vAlign w:val="center"/>
            <w:hideMark/>
          </w:tcPr>
          <w:p w14:paraId="0E970305" w14:textId="4B334356" w:rsidR="00BD2B8E" w:rsidRPr="00F763BE" w:rsidRDefault="00BD2B8E" w:rsidP="00BD2B8E">
            <w:pPr>
              <w:spacing w:after="0" w:line="240" w:lineRule="auto"/>
              <w:jc w:val="right"/>
              <w:rPr>
                <w:rFonts w:ascii="Arial" w:eastAsia="Times New Roman" w:hAnsi="Arial" w:cs="Arial"/>
                <w:sz w:val="24"/>
                <w:szCs w:val="24"/>
                <w:lang w:val="en-GB" w:eastAsia="en-GB"/>
              </w:rPr>
            </w:pPr>
            <w:r w:rsidRPr="00F763BE">
              <w:rPr>
                <w:rFonts w:ascii="Arial" w:hAnsi="Arial" w:cs="Arial"/>
                <w:sz w:val="24"/>
                <w:szCs w:val="24"/>
              </w:rPr>
              <w:t>June 2023</w:t>
            </w:r>
          </w:p>
        </w:tc>
        <w:tc>
          <w:tcPr>
            <w:tcW w:w="1120" w:type="dxa"/>
            <w:tcBorders>
              <w:top w:val="nil"/>
              <w:left w:val="nil"/>
              <w:bottom w:val="single" w:sz="8" w:space="0" w:color="auto"/>
              <w:right w:val="single" w:sz="8" w:space="0" w:color="auto"/>
            </w:tcBorders>
            <w:shd w:val="clear" w:color="auto" w:fill="auto"/>
            <w:vAlign w:val="center"/>
            <w:hideMark/>
          </w:tcPr>
          <w:p w14:paraId="525B7D7B"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65,000</w:t>
            </w:r>
          </w:p>
        </w:tc>
        <w:tc>
          <w:tcPr>
            <w:tcW w:w="1431" w:type="dxa"/>
            <w:tcBorders>
              <w:top w:val="nil"/>
              <w:left w:val="nil"/>
              <w:bottom w:val="single" w:sz="8" w:space="0" w:color="auto"/>
              <w:right w:val="single" w:sz="8" w:space="0" w:color="auto"/>
            </w:tcBorders>
            <w:shd w:val="clear" w:color="auto" w:fill="auto"/>
            <w:vAlign w:val="center"/>
            <w:hideMark/>
          </w:tcPr>
          <w:p w14:paraId="1AE9A709"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42,000</w:t>
            </w:r>
          </w:p>
        </w:tc>
        <w:tc>
          <w:tcPr>
            <w:tcW w:w="1559" w:type="dxa"/>
            <w:tcBorders>
              <w:top w:val="nil"/>
              <w:left w:val="nil"/>
              <w:bottom w:val="single" w:sz="8" w:space="0" w:color="auto"/>
              <w:right w:val="single" w:sz="8" w:space="0" w:color="auto"/>
            </w:tcBorders>
            <w:shd w:val="clear" w:color="auto" w:fill="auto"/>
            <w:vAlign w:val="center"/>
            <w:hideMark/>
          </w:tcPr>
          <w:p w14:paraId="10B9C576"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5,200</w:t>
            </w:r>
          </w:p>
        </w:tc>
        <w:tc>
          <w:tcPr>
            <w:tcW w:w="1732" w:type="dxa"/>
            <w:tcBorders>
              <w:top w:val="nil"/>
              <w:left w:val="nil"/>
              <w:bottom w:val="single" w:sz="8" w:space="0" w:color="auto"/>
              <w:right w:val="single" w:sz="8" w:space="0" w:color="auto"/>
            </w:tcBorders>
            <w:shd w:val="clear" w:color="auto" w:fill="auto"/>
            <w:vAlign w:val="center"/>
            <w:hideMark/>
          </w:tcPr>
          <w:p w14:paraId="41D8F464"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7,400</w:t>
            </w:r>
          </w:p>
        </w:tc>
        <w:tc>
          <w:tcPr>
            <w:tcW w:w="1670" w:type="dxa"/>
            <w:tcBorders>
              <w:top w:val="nil"/>
              <w:left w:val="nil"/>
              <w:bottom w:val="single" w:sz="8" w:space="0" w:color="auto"/>
              <w:right w:val="single" w:sz="8" w:space="0" w:color="auto"/>
            </w:tcBorders>
            <w:shd w:val="clear" w:color="auto" w:fill="auto"/>
            <w:vAlign w:val="center"/>
            <w:hideMark/>
          </w:tcPr>
          <w:p w14:paraId="3B2486D5"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4,000</w:t>
            </w:r>
          </w:p>
        </w:tc>
      </w:tr>
      <w:tr w:rsidR="00F763BE" w:rsidRPr="00F763BE" w14:paraId="1D38DB96" w14:textId="77777777" w:rsidTr="00BD2B8E">
        <w:trPr>
          <w:trHeight w:val="320"/>
        </w:trPr>
        <w:tc>
          <w:tcPr>
            <w:tcW w:w="1550" w:type="dxa"/>
            <w:tcBorders>
              <w:top w:val="nil"/>
              <w:left w:val="single" w:sz="8" w:space="0" w:color="auto"/>
              <w:bottom w:val="single" w:sz="8" w:space="0" w:color="auto"/>
              <w:right w:val="single" w:sz="8" w:space="0" w:color="auto"/>
            </w:tcBorders>
            <w:shd w:val="clear" w:color="auto" w:fill="auto"/>
            <w:vAlign w:val="center"/>
            <w:hideMark/>
          </w:tcPr>
          <w:p w14:paraId="7D3B1F27" w14:textId="25E09ECB" w:rsidR="00BD2B8E" w:rsidRPr="00F763BE" w:rsidRDefault="00BD2B8E" w:rsidP="00BD2B8E">
            <w:pPr>
              <w:spacing w:after="0" w:line="240" w:lineRule="auto"/>
              <w:jc w:val="right"/>
              <w:rPr>
                <w:rFonts w:ascii="Arial" w:eastAsia="Times New Roman" w:hAnsi="Arial" w:cs="Arial"/>
                <w:sz w:val="24"/>
                <w:szCs w:val="24"/>
                <w:lang w:val="en-GB" w:eastAsia="en-GB"/>
              </w:rPr>
            </w:pPr>
            <w:r w:rsidRPr="00F763BE">
              <w:rPr>
                <w:rFonts w:ascii="Arial" w:hAnsi="Arial" w:cs="Arial"/>
                <w:sz w:val="24"/>
                <w:szCs w:val="24"/>
              </w:rPr>
              <w:t>July 2023</w:t>
            </w:r>
          </w:p>
        </w:tc>
        <w:tc>
          <w:tcPr>
            <w:tcW w:w="1120" w:type="dxa"/>
            <w:tcBorders>
              <w:top w:val="nil"/>
              <w:left w:val="nil"/>
              <w:bottom w:val="single" w:sz="8" w:space="0" w:color="auto"/>
              <w:right w:val="single" w:sz="8" w:space="0" w:color="auto"/>
            </w:tcBorders>
            <w:shd w:val="clear" w:color="auto" w:fill="auto"/>
            <w:vAlign w:val="center"/>
            <w:hideMark/>
          </w:tcPr>
          <w:p w14:paraId="602728B5"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95,000</w:t>
            </w:r>
          </w:p>
        </w:tc>
        <w:tc>
          <w:tcPr>
            <w:tcW w:w="1431" w:type="dxa"/>
            <w:tcBorders>
              <w:top w:val="nil"/>
              <w:left w:val="nil"/>
              <w:bottom w:val="single" w:sz="8" w:space="0" w:color="auto"/>
              <w:right w:val="single" w:sz="8" w:space="0" w:color="auto"/>
            </w:tcBorders>
            <w:shd w:val="clear" w:color="auto" w:fill="auto"/>
            <w:vAlign w:val="center"/>
            <w:hideMark/>
          </w:tcPr>
          <w:p w14:paraId="59519D2A"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65,000</w:t>
            </w:r>
          </w:p>
        </w:tc>
        <w:tc>
          <w:tcPr>
            <w:tcW w:w="1559" w:type="dxa"/>
            <w:tcBorders>
              <w:top w:val="nil"/>
              <w:left w:val="nil"/>
              <w:bottom w:val="single" w:sz="8" w:space="0" w:color="auto"/>
              <w:right w:val="single" w:sz="8" w:space="0" w:color="auto"/>
            </w:tcBorders>
            <w:shd w:val="clear" w:color="auto" w:fill="auto"/>
            <w:vAlign w:val="center"/>
            <w:hideMark/>
          </w:tcPr>
          <w:p w14:paraId="2B07464D"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5,200</w:t>
            </w:r>
          </w:p>
        </w:tc>
        <w:tc>
          <w:tcPr>
            <w:tcW w:w="1732" w:type="dxa"/>
            <w:tcBorders>
              <w:top w:val="nil"/>
              <w:left w:val="nil"/>
              <w:bottom w:val="single" w:sz="8" w:space="0" w:color="auto"/>
              <w:right w:val="single" w:sz="8" w:space="0" w:color="auto"/>
            </w:tcBorders>
            <w:shd w:val="clear" w:color="auto" w:fill="auto"/>
            <w:vAlign w:val="center"/>
            <w:hideMark/>
          </w:tcPr>
          <w:p w14:paraId="5120BCFB"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11,000</w:t>
            </w:r>
          </w:p>
        </w:tc>
        <w:tc>
          <w:tcPr>
            <w:tcW w:w="1670" w:type="dxa"/>
            <w:tcBorders>
              <w:top w:val="nil"/>
              <w:left w:val="nil"/>
              <w:bottom w:val="single" w:sz="8" w:space="0" w:color="auto"/>
              <w:right w:val="single" w:sz="8" w:space="0" w:color="auto"/>
            </w:tcBorders>
            <w:shd w:val="clear" w:color="auto" w:fill="auto"/>
            <w:vAlign w:val="center"/>
            <w:hideMark/>
          </w:tcPr>
          <w:p w14:paraId="6FFECE2F"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4,000</w:t>
            </w:r>
          </w:p>
        </w:tc>
      </w:tr>
      <w:tr w:rsidR="00BD2B8E" w:rsidRPr="00F763BE" w14:paraId="05594B6F" w14:textId="77777777" w:rsidTr="00BD2B8E">
        <w:trPr>
          <w:trHeight w:val="320"/>
        </w:trPr>
        <w:tc>
          <w:tcPr>
            <w:tcW w:w="1550" w:type="dxa"/>
            <w:tcBorders>
              <w:top w:val="nil"/>
              <w:left w:val="single" w:sz="8" w:space="0" w:color="auto"/>
              <w:bottom w:val="single" w:sz="8" w:space="0" w:color="auto"/>
              <w:right w:val="single" w:sz="8" w:space="0" w:color="auto"/>
            </w:tcBorders>
            <w:shd w:val="clear" w:color="auto" w:fill="auto"/>
            <w:vAlign w:val="center"/>
            <w:hideMark/>
          </w:tcPr>
          <w:p w14:paraId="294CBC5F" w14:textId="59779289" w:rsidR="00BD2B8E" w:rsidRPr="00F763BE" w:rsidRDefault="00BD2B8E" w:rsidP="00BD2B8E">
            <w:pPr>
              <w:spacing w:after="0" w:line="240" w:lineRule="auto"/>
              <w:jc w:val="right"/>
              <w:rPr>
                <w:rFonts w:ascii="Arial" w:eastAsia="Times New Roman" w:hAnsi="Arial" w:cs="Arial"/>
                <w:sz w:val="24"/>
                <w:szCs w:val="24"/>
                <w:lang w:val="en-GB" w:eastAsia="en-GB"/>
              </w:rPr>
            </w:pPr>
            <w:r w:rsidRPr="00F763BE">
              <w:rPr>
                <w:rFonts w:ascii="Arial" w:hAnsi="Arial" w:cs="Arial"/>
                <w:sz w:val="24"/>
                <w:szCs w:val="24"/>
              </w:rPr>
              <w:t>August 2023</w:t>
            </w:r>
          </w:p>
        </w:tc>
        <w:tc>
          <w:tcPr>
            <w:tcW w:w="1120" w:type="dxa"/>
            <w:tcBorders>
              <w:top w:val="nil"/>
              <w:left w:val="nil"/>
              <w:bottom w:val="single" w:sz="8" w:space="0" w:color="auto"/>
              <w:right w:val="single" w:sz="8" w:space="0" w:color="auto"/>
            </w:tcBorders>
            <w:shd w:val="clear" w:color="auto" w:fill="auto"/>
            <w:vAlign w:val="center"/>
            <w:hideMark/>
          </w:tcPr>
          <w:p w14:paraId="7FE348CC"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112,000</w:t>
            </w:r>
          </w:p>
        </w:tc>
        <w:tc>
          <w:tcPr>
            <w:tcW w:w="1431" w:type="dxa"/>
            <w:tcBorders>
              <w:top w:val="nil"/>
              <w:left w:val="nil"/>
              <w:bottom w:val="single" w:sz="8" w:space="0" w:color="auto"/>
              <w:right w:val="single" w:sz="8" w:space="0" w:color="auto"/>
            </w:tcBorders>
            <w:shd w:val="clear" w:color="auto" w:fill="auto"/>
            <w:vAlign w:val="center"/>
            <w:hideMark/>
          </w:tcPr>
          <w:p w14:paraId="4D6CB477"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65,000</w:t>
            </w:r>
          </w:p>
        </w:tc>
        <w:tc>
          <w:tcPr>
            <w:tcW w:w="1559" w:type="dxa"/>
            <w:tcBorders>
              <w:top w:val="nil"/>
              <w:left w:val="nil"/>
              <w:bottom w:val="single" w:sz="8" w:space="0" w:color="auto"/>
              <w:right w:val="single" w:sz="8" w:space="0" w:color="auto"/>
            </w:tcBorders>
            <w:shd w:val="clear" w:color="auto" w:fill="auto"/>
            <w:vAlign w:val="center"/>
            <w:hideMark/>
          </w:tcPr>
          <w:p w14:paraId="5E542AE5"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6,000</w:t>
            </w:r>
          </w:p>
        </w:tc>
        <w:tc>
          <w:tcPr>
            <w:tcW w:w="1732" w:type="dxa"/>
            <w:tcBorders>
              <w:top w:val="nil"/>
              <w:left w:val="nil"/>
              <w:bottom w:val="single" w:sz="8" w:space="0" w:color="auto"/>
              <w:right w:val="single" w:sz="8" w:space="0" w:color="auto"/>
            </w:tcBorders>
            <w:shd w:val="clear" w:color="auto" w:fill="auto"/>
            <w:vAlign w:val="center"/>
            <w:hideMark/>
          </w:tcPr>
          <w:p w14:paraId="5DFE8215"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9,800</w:t>
            </w:r>
          </w:p>
        </w:tc>
        <w:tc>
          <w:tcPr>
            <w:tcW w:w="1670" w:type="dxa"/>
            <w:tcBorders>
              <w:top w:val="nil"/>
              <w:left w:val="nil"/>
              <w:bottom w:val="single" w:sz="8" w:space="0" w:color="auto"/>
              <w:right w:val="single" w:sz="8" w:space="0" w:color="auto"/>
            </w:tcBorders>
            <w:shd w:val="clear" w:color="auto" w:fill="auto"/>
            <w:vAlign w:val="center"/>
            <w:hideMark/>
          </w:tcPr>
          <w:p w14:paraId="07D1593E" w14:textId="77777777" w:rsidR="00BD2B8E" w:rsidRPr="00F763BE" w:rsidRDefault="00BD2B8E" w:rsidP="00BD2B8E">
            <w:pPr>
              <w:spacing w:after="0" w:line="240" w:lineRule="auto"/>
              <w:jc w:val="center"/>
              <w:rPr>
                <w:rFonts w:ascii="Arial" w:eastAsia="Times New Roman" w:hAnsi="Arial" w:cs="Arial"/>
                <w:sz w:val="24"/>
                <w:szCs w:val="24"/>
                <w:lang w:val="en-GB" w:eastAsia="en-GB"/>
              </w:rPr>
            </w:pPr>
            <w:r w:rsidRPr="00F763BE">
              <w:rPr>
                <w:rFonts w:ascii="Arial" w:eastAsia="Times New Roman" w:hAnsi="Arial" w:cs="Arial"/>
                <w:sz w:val="24"/>
                <w:szCs w:val="24"/>
                <w:lang w:val="en-GB" w:eastAsia="en-GB"/>
              </w:rPr>
              <w:t>4,000</w:t>
            </w:r>
          </w:p>
        </w:tc>
      </w:tr>
    </w:tbl>
    <w:p w14:paraId="2E2F6CE2" w14:textId="77777777" w:rsidR="006B38CC" w:rsidRPr="00F763BE" w:rsidRDefault="006B38CC" w:rsidP="006B38CC">
      <w:pPr>
        <w:pStyle w:val="BodyTextIndent"/>
        <w:rPr>
          <w:rFonts w:ascii="Arial" w:hAnsi="Arial" w:cs="Arial"/>
        </w:rPr>
      </w:pPr>
    </w:p>
    <w:p w14:paraId="6C70E9F9" w14:textId="77777777" w:rsidR="006B38CC" w:rsidRPr="00F763BE" w:rsidRDefault="006B38CC" w:rsidP="006B38CC">
      <w:pPr>
        <w:pStyle w:val="BodyTextIndent"/>
        <w:rPr>
          <w:rFonts w:ascii="Arial" w:hAnsi="Arial" w:cs="Arial"/>
          <w:b/>
          <w:bCs/>
        </w:rPr>
      </w:pPr>
    </w:p>
    <w:p w14:paraId="42CCE76C" w14:textId="698A9B7D" w:rsidR="006B38CC" w:rsidRPr="00F763BE" w:rsidRDefault="006A0CAE" w:rsidP="006B38CC">
      <w:pPr>
        <w:pStyle w:val="BodyTextIndent"/>
        <w:rPr>
          <w:rFonts w:ascii="Arial" w:hAnsi="Arial" w:cs="Arial"/>
          <w:b/>
          <w:bCs/>
        </w:rPr>
      </w:pPr>
      <w:r w:rsidRPr="00F763BE">
        <w:rPr>
          <w:rFonts w:ascii="Arial" w:hAnsi="Arial" w:cs="Arial"/>
          <w:b/>
          <w:bCs/>
        </w:rPr>
        <w:t>Assume that t</w:t>
      </w:r>
      <w:r w:rsidR="00452885" w:rsidRPr="00F763BE">
        <w:rPr>
          <w:rFonts w:ascii="Arial" w:hAnsi="Arial" w:cs="Arial"/>
          <w:b/>
          <w:bCs/>
        </w:rPr>
        <w:t>he</w:t>
      </w:r>
      <w:r w:rsidR="006B38CC" w:rsidRPr="00F763BE">
        <w:rPr>
          <w:rFonts w:ascii="Arial" w:hAnsi="Arial" w:cs="Arial"/>
          <w:b/>
          <w:bCs/>
        </w:rPr>
        <w:t xml:space="preserve"> opening bank balance on 1</w:t>
      </w:r>
      <w:r w:rsidR="006B38CC" w:rsidRPr="00F763BE">
        <w:rPr>
          <w:rFonts w:ascii="Arial" w:hAnsi="Arial" w:cs="Arial"/>
          <w:b/>
          <w:bCs/>
          <w:vertAlign w:val="superscript"/>
        </w:rPr>
        <w:t>st</w:t>
      </w:r>
      <w:r w:rsidR="006B38CC" w:rsidRPr="00F763BE">
        <w:rPr>
          <w:rFonts w:ascii="Arial" w:hAnsi="Arial" w:cs="Arial"/>
          <w:b/>
          <w:bCs/>
        </w:rPr>
        <w:t xml:space="preserve"> of </w:t>
      </w:r>
      <w:r w:rsidR="00F15148" w:rsidRPr="00F763BE">
        <w:rPr>
          <w:rFonts w:ascii="Arial" w:hAnsi="Arial" w:cs="Arial"/>
          <w:b/>
          <w:bCs/>
        </w:rPr>
        <w:t>June</w:t>
      </w:r>
      <w:r w:rsidR="006B38CC" w:rsidRPr="00F763BE">
        <w:rPr>
          <w:rFonts w:ascii="Arial" w:hAnsi="Arial" w:cs="Arial"/>
          <w:b/>
          <w:bCs/>
        </w:rPr>
        <w:t xml:space="preserve"> 202</w:t>
      </w:r>
      <w:r w:rsidR="00452885" w:rsidRPr="00F763BE">
        <w:rPr>
          <w:rFonts w:ascii="Arial" w:hAnsi="Arial" w:cs="Arial"/>
          <w:b/>
          <w:bCs/>
        </w:rPr>
        <w:t>3</w:t>
      </w:r>
      <w:r w:rsidRPr="00F763BE">
        <w:rPr>
          <w:rFonts w:ascii="Arial" w:hAnsi="Arial" w:cs="Arial"/>
          <w:b/>
          <w:bCs/>
        </w:rPr>
        <w:t xml:space="preserve"> will be £</w:t>
      </w:r>
      <w:r w:rsidR="00B63E98" w:rsidRPr="00F763BE">
        <w:rPr>
          <w:rFonts w:ascii="Arial" w:hAnsi="Arial" w:cs="Arial"/>
          <w:b/>
          <w:bCs/>
        </w:rPr>
        <w:t>5,600</w:t>
      </w:r>
      <w:r w:rsidR="006B38CC" w:rsidRPr="00F763BE">
        <w:rPr>
          <w:rFonts w:ascii="Arial" w:hAnsi="Arial" w:cs="Arial"/>
          <w:b/>
          <w:bCs/>
        </w:rPr>
        <w:t xml:space="preserve">. </w:t>
      </w:r>
    </w:p>
    <w:p w14:paraId="49D6FEB7" w14:textId="77777777" w:rsidR="006B38CC" w:rsidRPr="00F763BE" w:rsidRDefault="006B38CC" w:rsidP="006B38CC">
      <w:pPr>
        <w:pStyle w:val="BodyTextIndent"/>
        <w:rPr>
          <w:rFonts w:ascii="Arial" w:hAnsi="Arial" w:cs="Arial"/>
          <w:b/>
          <w:bCs/>
        </w:rPr>
      </w:pPr>
      <w:r w:rsidRPr="00F763BE">
        <w:rPr>
          <w:rFonts w:ascii="Arial" w:hAnsi="Arial" w:cs="Arial"/>
          <w:b/>
          <w:bCs/>
        </w:rPr>
        <w:t>The following information has also been provided and needs to be accounted for:</w:t>
      </w:r>
    </w:p>
    <w:p w14:paraId="57F67C35" w14:textId="77777777" w:rsidR="006B38CC" w:rsidRPr="00F763BE" w:rsidRDefault="006B38CC" w:rsidP="006B38CC">
      <w:pPr>
        <w:pStyle w:val="BodyTextIndent"/>
        <w:rPr>
          <w:rFonts w:ascii="Arial" w:hAnsi="Arial" w:cs="Arial"/>
          <w:b/>
          <w:bCs/>
        </w:rPr>
      </w:pPr>
    </w:p>
    <w:p w14:paraId="2607F345" w14:textId="624FD018" w:rsidR="006B38CC" w:rsidRPr="00F763BE" w:rsidRDefault="006B38CC" w:rsidP="00F62C96">
      <w:pPr>
        <w:pStyle w:val="BodyTextIndent"/>
        <w:numPr>
          <w:ilvl w:val="0"/>
          <w:numId w:val="24"/>
        </w:numPr>
        <w:spacing w:line="360" w:lineRule="auto"/>
        <w:rPr>
          <w:rFonts w:ascii="Arial" w:hAnsi="Arial" w:cs="Arial"/>
        </w:rPr>
      </w:pPr>
      <w:r w:rsidRPr="00F763BE">
        <w:rPr>
          <w:rFonts w:ascii="Arial" w:hAnsi="Arial" w:cs="Arial"/>
        </w:rPr>
        <w:t xml:space="preserve">It is estimated that </w:t>
      </w:r>
      <w:r w:rsidR="00D76B96" w:rsidRPr="00F763BE">
        <w:rPr>
          <w:rFonts w:ascii="Arial" w:hAnsi="Arial" w:cs="Arial"/>
        </w:rPr>
        <w:t>5</w:t>
      </w:r>
      <w:r w:rsidRPr="00F763BE">
        <w:rPr>
          <w:rFonts w:ascii="Arial" w:hAnsi="Arial" w:cs="Arial"/>
        </w:rPr>
        <w:t xml:space="preserve">0% of sales are </w:t>
      </w:r>
      <w:r w:rsidR="00F15148" w:rsidRPr="00F763BE">
        <w:rPr>
          <w:rFonts w:ascii="Arial" w:hAnsi="Arial" w:cs="Arial"/>
        </w:rPr>
        <w:t>received</w:t>
      </w:r>
      <w:r w:rsidR="00BC0FAD" w:rsidRPr="00F763BE">
        <w:rPr>
          <w:rFonts w:ascii="Arial" w:hAnsi="Arial" w:cs="Arial"/>
        </w:rPr>
        <w:t xml:space="preserve"> one month after </w:t>
      </w:r>
      <w:r w:rsidR="00F15148" w:rsidRPr="00F763BE">
        <w:rPr>
          <w:rFonts w:ascii="Arial" w:hAnsi="Arial" w:cs="Arial"/>
        </w:rPr>
        <w:t>month of</w:t>
      </w:r>
      <w:r w:rsidR="00BC0FAD" w:rsidRPr="00F763BE">
        <w:rPr>
          <w:rFonts w:ascii="Arial" w:hAnsi="Arial" w:cs="Arial"/>
        </w:rPr>
        <w:t xml:space="preserve"> sale</w:t>
      </w:r>
      <w:r w:rsidR="00F15148" w:rsidRPr="00F763BE">
        <w:rPr>
          <w:rFonts w:ascii="Arial" w:hAnsi="Arial" w:cs="Arial"/>
        </w:rPr>
        <w:t>, 20% of sales are received two months following month of sale</w:t>
      </w:r>
      <w:r w:rsidR="00BC0FAD" w:rsidRPr="00F763BE">
        <w:rPr>
          <w:rFonts w:ascii="Arial" w:hAnsi="Arial" w:cs="Arial"/>
        </w:rPr>
        <w:t xml:space="preserve"> </w:t>
      </w:r>
      <w:r w:rsidRPr="00F763BE">
        <w:rPr>
          <w:rFonts w:ascii="Arial" w:hAnsi="Arial" w:cs="Arial"/>
        </w:rPr>
        <w:t xml:space="preserve">and the </w:t>
      </w:r>
      <w:proofErr w:type="gramStart"/>
      <w:r w:rsidRPr="00F763BE">
        <w:rPr>
          <w:rFonts w:ascii="Arial" w:hAnsi="Arial" w:cs="Arial"/>
        </w:rPr>
        <w:t>remaining  will</w:t>
      </w:r>
      <w:proofErr w:type="gramEnd"/>
      <w:r w:rsidRPr="00F763BE">
        <w:rPr>
          <w:rFonts w:ascii="Arial" w:hAnsi="Arial" w:cs="Arial"/>
        </w:rPr>
        <w:t xml:space="preserve"> be received </w:t>
      </w:r>
      <w:r w:rsidR="00B63E98" w:rsidRPr="00F763BE">
        <w:rPr>
          <w:rFonts w:ascii="Arial" w:hAnsi="Arial" w:cs="Arial"/>
        </w:rPr>
        <w:t>three</w:t>
      </w:r>
      <w:r w:rsidRPr="00F763BE">
        <w:rPr>
          <w:rFonts w:ascii="Arial" w:hAnsi="Arial" w:cs="Arial"/>
        </w:rPr>
        <w:t xml:space="preserve"> month</w:t>
      </w:r>
      <w:r w:rsidR="00BC0FAD" w:rsidRPr="00F763BE">
        <w:rPr>
          <w:rFonts w:ascii="Arial" w:hAnsi="Arial" w:cs="Arial"/>
        </w:rPr>
        <w:t>s</w:t>
      </w:r>
      <w:r w:rsidRPr="00F763BE">
        <w:rPr>
          <w:rFonts w:ascii="Arial" w:hAnsi="Arial" w:cs="Arial"/>
        </w:rPr>
        <w:t xml:space="preserve"> following that of sale.</w:t>
      </w:r>
    </w:p>
    <w:p w14:paraId="1A0C54C4" w14:textId="3676304A" w:rsidR="006B38CC" w:rsidRPr="00F763BE" w:rsidRDefault="00B63E98" w:rsidP="00F62C96">
      <w:pPr>
        <w:pStyle w:val="BodyTextIndent"/>
        <w:numPr>
          <w:ilvl w:val="0"/>
          <w:numId w:val="24"/>
        </w:numPr>
        <w:spacing w:line="360" w:lineRule="auto"/>
        <w:rPr>
          <w:rFonts w:ascii="Arial" w:hAnsi="Arial" w:cs="Arial"/>
        </w:rPr>
      </w:pPr>
      <w:r w:rsidRPr="00F763BE">
        <w:rPr>
          <w:rFonts w:ascii="Arial" w:hAnsi="Arial" w:cs="Arial"/>
        </w:rPr>
        <w:t>5</w:t>
      </w:r>
      <w:r w:rsidR="00BC0FAD" w:rsidRPr="00F763BE">
        <w:rPr>
          <w:rFonts w:ascii="Arial" w:hAnsi="Arial" w:cs="Arial"/>
        </w:rPr>
        <w:t>5</w:t>
      </w:r>
      <w:r w:rsidR="006B38CC" w:rsidRPr="00F763BE">
        <w:rPr>
          <w:rFonts w:ascii="Arial" w:hAnsi="Arial" w:cs="Arial"/>
        </w:rPr>
        <w:t xml:space="preserve">% of purchases will be paid </w:t>
      </w:r>
      <w:r w:rsidR="00BC0FAD" w:rsidRPr="00F763BE">
        <w:rPr>
          <w:rFonts w:ascii="Arial" w:hAnsi="Arial" w:cs="Arial"/>
        </w:rPr>
        <w:t>in the</w:t>
      </w:r>
      <w:r w:rsidR="006B38CC" w:rsidRPr="00F763BE">
        <w:rPr>
          <w:rFonts w:ascii="Arial" w:hAnsi="Arial" w:cs="Arial"/>
        </w:rPr>
        <w:t xml:space="preserve"> month of purchase</w:t>
      </w:r>
      <w:r w:rsidRPr="00F763BE">
        <w:rPr>
          <w:rFonts w:ascii="Arial" w:hAnsi="Arial" w:cs="Arial"/>
        </w:rPr>
        <w:t>, 20% of purchases are paid one month after the month of purchase</w:t>
      </w:r>
      <w:r w:rsidR="006B38CC" w:rsidRPr="00F763BE">
        <w:rPr>
          <w:rFonts w:ascii="Arial" w:hAnsi="Arial" w:cs="Arial"/>
        </w:rPr>
        <w:t xml:space="preserve"> and the other </w:t>
      </w:r>
      <w:r w:rsidR="00BC0FAD" w:rsidRPr="00F763BE">
        <w:rPr>
          <w:rFonts w:ascii="Arial" w:hAnsi="Arial" w:cs="Arial"/>
        </w:rPr>
        <w:t>25</w:t>
      </w:r>
      <w:r w:rsidR="006B38CC" w:rsidRPr="00F763BE">
        <w:rPr>
          <w:rFonts w:ascii="Arial" w:hAnsi="Arial" w:cs="Arial"/>
        </w:rPr>
        <w:t xml:space="preserve">% will be paid </w:t>
      </w:r>
      <w:r w:rsidRPr="00F763BE">
        <w:rPr>
          <w:rFonts w:ascii="Arial" w:hAnsi="Arial" w:cs="Arial"/>
        </w:rPr>
        <w:t>two</w:t>
      </w:r>
      <w:r w:rsidR="006B38CC" w:rsidRPr="00F763BE">
        <w:rPr>
          <w:rFonts w:ascii="Arial" w:hAnsi="Arial" w:cs="Arial"/>
        </w:rPr>
        <w:t xml:space="preserve"> month following month of </w:t>
      </w:r>
      <w:r w:rsidR="006F67CF" w:rsidRPr="00F763BE">
        <w:rPr>
          <w:rFonts w:ascii="Arial" w:hAnsi="Arial" w:cs="Arial"/>
        </w:rPr>
        <w:t>purchase</w:t>
      </w:r>
      <w:r w:rsidR="006B38CC" w:rsidRPr="00F763BE">
        <w:rPr>
          <w:rFonts w:ascii="Arial" w:hAnsi="Arial" w:cs="Arial"/>
        </w:rPr>
        <w:t>.</w:t>
      </w:r>
    </w:p>
    <w:p w14:paraId="661CAD9B" w14:textId="13E26E4F" w:rsidR="006B38CC" w:rsidRPr="00F763BE" w:rsidRDefault="006B38CC" w:rsidP="00F62C96">
      <w:pPr>
        <w:pStyle w:val="BodyTextIndent"/>
        <w:numPr>
          <w:ilvl w:val="0"/>
          <w:numId w:val="24"/>
        </w:numPr>
        <w:spacing w:line="360" w:lineRule="auto"/>
        <w:rPr>
          <w:rFonts w:ascii="Arial" w:hAnsi="Arial" w:cs="Arial"/>
        </w:rPr>
      </w:pPr>
      <w:r w:rsidRPr="00F763BE">
        <w:rPr>
          <w:rFonts w:ascii="Arial" w:hAnsi="Arial" w:cs="Arial"/>
        </w:rPr>
        <w:t xml:space="preserve">There will be </w:t>
      </w:r>
      <w:r w:rsidR="00B63E98" w:rsidRPr="00F763BE">
        <w:rPr>
          <w:rFonts w:ascii="Arial" w:hAnsi="Arial" w:cs="Arial"/>
        </w:rPr>
        <w:t xml:space="preserve">an Annual Business </w:t>
      </w:r>
      <w:r w:rsidRPr="00F763BE">
        <w:rPr>
          <w:rFonts w:ascii="Arial" w:hAnsi="Arial" w:cs="Arial"/>
        </w:rPr>
        <w:t xml:space="preserve">Insurance </w:t>
      </w:r>
      <w:r w:rsidR="00B63E98" w:rsidRPr="00F763BE">
        <w:rPr>
          <w:rFonts w:ascii="Arial" w:hAnsi="Arial" w:cs="Arial"/>
        </w:rPr>
        <w:t>payment</w:t>
      </w:r>
      <w:r w:rsidRPr="00F763BE">
        <w:rPr>
          <w:rFonts w:ascii="Arial" w:hAnsi="Arial" w:cs="Arial"/>
        </w:rPr>
        <w:t xml:space="preserve"> of £</w:t>
      </w:r>
      <w:r w:rsidR="00B63E98" w:rsidRPr="00F763BE">
        <w:rPr>
          <w:rFonts w:ascii="Arial" w:hAnsi="Arial" w:cs="Arial"/>
        </w:rPr>
        <w:t>3</w:t>
      </w:r>
      <w:r w:rsidR="00D7080F" w:rsidRPr="00F763BE">
        <w:rPr>
          <w:rFonts w:ascii="Arial" w:hAnsi="Arial" w:cs="Arial"/>
        </w:rPr>
        <w:t>7</w:t>
      </w:r>
      <w:r w:rsidRPr="00F763BE">
        <w:rPr>
          <w:rFonts w:ascii="Arial" w:hAnsi="Arial" w:cs="Arial"/>
        </w:rPr>
        <w:t xml:space="preserve">,000 in </w:t>
      </w:r>
      <w:r w:rsidR="00D7080F" w:rsidRPr="00F763BE">
        <w:rPr>
          <w:rFonts w:ascii="Arial" w:hAnsi="Arial" w:cs="Arial"/>
        </w:rPr>
        <w:t>August</w:t>
      </w:r>
      <w:r w:rsidRPr="00F763BE">
        <w:rPr>
          <w:rFonts w:ascii="Arial" w:hAnsi="Arial" w:cs="Arial"/>
        </w:rPr>
        <w:t xml:space="preserve"> 2023.</w:t>
      </w:r>
    </w:p>
    <w:p w14:paraId="753CFB4E" w14:textId="23F99678" w:rsidR="006B38CC" w:rsidRPr="00F763BE" w:rsidRDefault="006B38CC" w:rsidP="00F62C96">
      <w:pPr>
        <w:pStyle w:val="BodyTextIndent"/>
        <w:numPr>
          <w:ilvl w:val="0"/>
          <w:numId w:val="24"/>
        </w:numPr>
        <w:spacing w:line="360" w:lineRule="auto"/>
        <w:rPr>
          <w:rFonts w:ascii="Arial" w:hAnsi="Arial" w:cs="Arial"/>
        </w:rPr>
      </w:pPr>
      <w:r w:rsidRPr="00F763BE">
        <w:rPr>
          <w:rFonts w:ascii="Arial" w:hAnsi="Arial" w:cs="Arial"/>
        </w:rPr>
        <w:t>Tax of £</w:t>
      </w:r>
      <w:r w:rsidR="00A451A5" w:rsidRPr="00F763BE">
        <w:rPr>
          <w:rFonts w:ascii="Arial" w:hAnsi="Arial" w:cs="Arial"/>
        </w:rPr>
        <w:t>1</w:t>
      </w:r>
      <w:r w:rsidRPr="00F763BE">
        <w:rPr>
          <w:rFonts w:ascii="Arial" w:hAnsi="Arial" w:cs="Arial"/>
        </w:rPr>
        <w:t xml:space="preserve">2,000 will be paid in </w:t>
      </w:r>
      <w:r w:rsidR="00D7080F" w:rsidRPr="00F763BE">
        <w:rPr>
          <w:rFonts w:ascii="Arial" w:hAnsi="Arial" w:cs="Arial"/>
        </w:rPr>
        <w:t>July</w:t>
      </w:r>
      <w:r w:rsidRPr="00F763BE">
        <w:rPr>
          <w:rFonts w:ascii="Arial" w:hAnsi="Arial" w:cs="Arial"/>
        </w:rPr>
        <w:t xml:space="preserve"> 2023.</w:t>
      </w:r>
    </w:p>
    <w:p w14:paraId="3F81E409" w14:textId="77777777" w:rsidR="006B38CC" w:rsidRPr="00F763BE" w:rsidRDefault="006B38CC" w:rsidP="006B38CC">
      <w:pPr>
        <w:pStyle w:val="BodyTextIndent"/>
        <w:spacing w:line="360" w:lineRule="auto"/>
        <w:ind w:left="360" w:firstLine="0"/>
        <w:rPr>
          <w:rFonts w:ascii="Arial" w:hAnsi="Arial" w:cs="Arial"/>
        </w:rPr>
      </w:pPr>
      <w:r w:rsidRPr="00F763BE">
        <w:rPr>
          <w:rFonts w:ascii="Arial" w:hAnsi="Arial" w:cs="Arial"/>
        </w:rPr>
        <w:lastRenderedPageBreak/>
        <w:t>iii)       Overheads and Salaries &amp; Wages are paid monthly in cash.</w:t>
      </w:r>
    </w:p>
    <w:p w14:paraId="7515FB1E" w14:textId="3E331B6A" w:rsidR="006B38CC" w:rsidRPr="00F763BE" w:rsidRDefault="006B38CC" w:rsidP="006B38CC">
      <w:pPr>
        <w:pStyle w:val="BodyTextIndent"/>
        <w:spacing w:line="360" w:lineRule="auto"/>
        <w:ind w:left="1050" w:hanging="690"/>
        <w:rPr>
          <w:rFonts w:ascii="Arial" w:hAnsi="Arial" w:cs="Arial"/>
        </w:rPr>
      </w:pPr>
      <w:r w:rsidRPr="00F763BE">
        <w:rPr>
          <w:rFonts w:ascii="Arial" w:hAnsi="Arial" w:cs="Arial"/>
        </w:rPr>
        <w:t>v)</w:t>
      </w:r>
      <w:r w:rsidRPr="00F763BE">
        <w:rPr>
          <w:rFonts w:ascii="Arial" w:hAnsi="Arial" w:cs="Arial"/>
        </w:rPr>
        <w:tab/>
      </w:r>
      <w:r w:rsidR="00D57576" w:rsidRPr="00F763BE">
        <w:rPr>
          <w:rFonts w:ascii="Arial" w:hAnsi="Arial" w:cs="Arial"/>
        </w:rPr>
        <w:t>Tight Rope</w:t>
      </w:r>
      <w:r w:rsidRPr="00F763BE">
        <w:rPr>
          <w:rFonts w:ascii="Arial" w:hAnsi="Arial" w:cs="Arial"/>
        </w:rPr>
        <w:t xml:space="preserve"> will pay £</w:t>
      </w:r>
      <w:r w:rsidR="00A451A5" w:rsidRPr="00F763BE">
        <w:rPr>
          <w:rFonts w:ascii="Arial" w:hAnsi="Arial" w:cs="Arial"/>
        </w:rPr>
        <w:t>8</w:t>
      </w:r>
      <w:r w:rsidRPr="00F763BE">
        <w:rPr>
          <w:rFonts w:ascii="Arial" w:hAnsi="Arial" w:cs="Arial"/>
        </w:rPr>
        <w:t xml:space="preserve">,000 in </w:t>
      </w:r>
      <w:r w:rsidR="00B63E98" w:rsidRPr="00F763BE">
        <w:rPr>
          <w:rFonts w:ascii="Arial" w:hAnsi="Arial" w:cs="Arial"/>
        </w:rPr>
        <w:t>May</w:t>
      </w:r>
      <w:r w:rsidRPr="00F763BE">
        <w:rPr>
          <w:rFonts w:ascii="Arial" w:hAnsi="Arial" w:cs="Arial"/>
        </w:rPr>
        <w:t xml:space="preserve"> 2023 for a new bespoke </w:t>
      </w:r>
      <w:r w:rsidR="00B63E98" w:rsidRPr="00F763BE">
        <w:rPr>
          <w:rFonts w:ascii="Arial" w:hAnsi="Arial" w:cs="Arial"/>
        </w:rPr>
        <w:t>Animal Clinic Van.</w:t>
      </w:r>
    </w:p>
    <w:p w14:paraId="674FA389" w14:textId="77777777" w:rsidR="006B38CC" w:rsidRPr="00F763BE" w:rsidRDefault="006B38CC" w:rsidP="006B38CC">
      <w:pPr>
        <w:pStyle w:val="BodyTextIndent"/>
        <w:rPr>
          <w:rFonts w:ascii="Arial" w:hAnsi="Arial" w:cs="Arial"/>
          <w:b/>
          <w:bCs/>
        </w:rPr>
      </w:pPr>
    </w:p>
    <w:p w14:paraId="75419F80" w14:textId="77777777" w:rsidR="006B38CC" w:rsidRPr="00F763BE" w:rsidRDefault="006B38CC" w:rsidP="006B38CC">
      <w:pPr>
        <w:pStyle w:val="BodyTextIndent"/>
        <w:rPr>
          <w:rFonts w:ascii="Arial" w:hAnsi="Arial" w:cs="Arial"/>
        </w:rPr>
      </w:pPr>
    </w:p>
    <w:p w14:paraId="7190DE71" w14:textId="77777777" w:rsidR="006B38CC" w:rsidRPr="00F763BE" w:rsidRDefault="006B38CC" w:rsidP="006B38CC">
      <w:pPr>
        <w:pStyle w:val="BodyTextIndent"/>
        <w:rPr>
          <w:rFonts w:ascii="Arial" w:hAnsi="Arial" w:cs="Arial"/>
          <w:b/>
          <w:bCs/>
          <w:u w:val="single"/>
        </w:rPr>
      </w:pPr>
      <w:r w:rsidRPr="00F763BE">
        <w:rPr>
          <w:rFonts w:ascii="Arial" w:hAnsi="Arial" w:cs="Arial"/>
          <w:b/>
          <w:bCs/>
          <w:u w:val="single"/>
        </w:rPr>
        <w:t>Required:</w:t>
      </w:r>
    </w:p>
    <w:p w14:paraId="5DB29973" w14:textId="77777777" w:rsidR="006B38CC" w:rsidRPr="00F763BE" w:rsidRDefault="006B38CC" w:rsidP="006B38CC">
      <w:pPr>
        <w:pStyle w:val="BodyTextIndent"/>
        <w:rPr>
          <w:rFonts w:ascii="Arial" w:hAnsi="Arial" w:cs="Arial"/>
          <w:b/>
          <w:bCs/>
        </w:rPr>
      </w:pPr>
    </w:p>
    <w:p w14:paraId="27B5A91F" w14:textId="41433C8B" w:rsidR="006B38CC" w:rsidRPr="00F763BE" w:rsidRDefault="006B38CC" w:rsidP="00F62C96">
      <w:pPr>
        <w:pStyle w:val="BodyTextIndent"/>
        <w:numPr>
          <w:ilvl w:val="0"/>
          <w:numId w:val="25"/>
        </w:numPr>
        <w:spacing w:line="360" w:lineRule="auto"/>
        <w:rPr>
          <w:rFonts w:ascii="Arial" w:hAnsi="Arial" w:cs="Arial"/>
          <w:b/>
        </w:rPr>
      </w:pPr>
      <w:r w:rsidRPr="00F763BE">
        <w:rPr>
          <w:rFonts w:ascii="Arial" w:hAnsi="Arial" w:cs="Arial"/>
          <w:b/>
        </w:rPr>
        <w:t xml:space="preserve">Using </w:t>
      </w:r>
      <w:proofErr w:type="gramStart"/>
      <w:r w:rsidRPr="00F763BE">
        <w:rPr>
          <w:rFonts w:ascii="Arial" w:hAnsi="Arial" w:cs="Arial"/>
          <w:b/>
        </w:rPr>
        <w:t>Table</w:t>
      </w:r>
      <w:proofErr w:type="gramEnd"/>
      <w:r w:rsidRPr="00F763BE">
        <w:rPr>
          <w:rFonts w:ascii="Arial" w:hAnsi="Arial" w:cs="Arial"/>
          <w:b/>
        </w:rPr>
        <w:t xml:space="preserve"> A below, determine the monthly cash collections from customers for all the monthly sales in the budget extract above. [5 marks]  </w:t>
      </w:r>
    </w:p>
    <w:p w14:paraId="7F25C3A7" w14:textId="2243EA90" w:rsidR="006B38CC" w:rsidRPr="00F763BE" w:rsidRDefault="006B38CC" w:rsidP="00F62C96">
      <w:pPr>
        <w:pStyle w:val="BodyTextIndent"/>
        <w:numPr>
          <w:ilvl w:val="0"/>
          <w:numId w:val="25"/>
        </w:numPr>
        <w:spacing w:line="360" w:lineRule="auto"/>
        <w:rPr>
          <w:rFonts w:ascii="Arial" w:hAnsi="Arial" w:cs="Arial"/>
          <w:b/>
        </w:rPr>
      </w:pPr>
      <w:r w:rsidRPr="00F763BE">
        <w:rPr>
          <w:rFonts w:ascii="Arial" w:hAnsi="Arial" w:cs="Arial"/>
          <w:b/>
        </w:rPr>
        <w:t xml:space="preserve">Using Table B below, determine the monthly cash payments to suppliers for all the monthly purchases in the budget extract above.   </w:t>
      </w:r>
      <w:r w:rsidR="00D57576" w:rsidRPr="00F763BE">
        <w:rPr>
          <w:rFonts w:ascii="Arial" w:hAnsi="Arial" w:cs="Arial"/>
          <w:b/>
        </w:rPr>
        <w:tab/>
      </w:r>
      <w:r w:rsidRPr="00F763BE">
        <w:rPr>
          <w:rFonts w:ascii="Arial" w:hAnsi="Arial" w:cs="Arial"/>
          <w:b/>
        </w:rPr>
        <w:t xml:space="preserve">     [5 marks]  </w:t>
      </w:r>
    </w:p>
    <w:p w14:paraId="66CFE31D" w14:textId="056C2E96" w:rsidR="006B38CC" w:rsidRPr="00F763BE" w:rsidRDefault="006B38CC" w:rsidP="00F62C96">
      <w:pPr>
        <w:pStyle w:val="BodyTextIndent"/>
        <w:numPr>
          <w:ilvl w:val="0"/>
          <w:numId w:val="25"/>
        </w:numPr>
        <w:spacing w:line="360" w:lineRule="auto"/>
        <w:rPr>
          <w:rFonts w:ascii="Arial" w:hAnsi="Arial" w:cs="Arial"/>
          <w:b/>
        </w:rPr>
      </w:pPr>
      <w:r w:rsidRPr="00F763BE">
        <w:rPr>
          <w:rFonts w:ascii="Arial" w:hAnsi="Arial" w:cs="Arial"/>
          <w:b/>
        </w:rPr>
        <w:t xml:space="preserve">Using Table C below, prepare </w:t>
      </w:r>
      <w:r w:rsidR="00D57576" w:rsidRPr="00F763BE">
        <w:rPr>
          <w:rFonts w:ascii="Arial" w:hAnsi="Arial" w:cs="Arial"/>
          <w:b/>
        </w:rPr>
        <w:t>Tight Rope</w:t>
      </w:r>
      <w:r w:rsidRPr="00F763BE">
        <w:rPr>
          <w:rFonts w:ascii="Arial" w:hAnsi="Arial" w:cs="Arial"/>
          <w:b/>
        </w:rPr>
        <w:t>’ Cash Budget for January, February and March 2023.</w:t>
      </w:r>
      <w:r w:rsidRPr="00F763BE">
        <w:rPr>
          <w:rFonts w:ascii="Arial" w:hAnsi="Arial" w:cs="Arial"/>
          <w:b/>
        </w:rPr>
        <w:tab/>
      </w:r>
      <w:r w:rsidRPr="00F763BE">
        <w:rPr>
          <w:rFonts w:ascii="Arial" w:hAnsi="Arial" w:cs="Arial"/>
          <w:b/>
        </w:rPr>
        <w:tab/>
      </w:r>
      <w:r w:rsidRPr="00F763BE">
        <w:rPr>
          <w:rFonts w:ascii="Arial" w:hAnsi="Arial" w:cs="Arial"/>
          <w:b/>
        </w:rPr>
        <w:tab/>
      </w:r>
      <w:r w:rsidRPr="00F763BE">
        <w:rPr>
          <w:rFonts w:ascii="Arial" w:hAnsi="Arial" w:cs="Arial"/>
          <w:b/>
        </w:rPr>
        <w:tab/>
      </w:r>
      <w:r w:rsidRPr="00F763BE">
        <w:rPr>
          <w:rFonts w:ascii="Arial" w:hAnsi="Arial" w:cs="Arial"/>
          <w:b/>
        </w:rPr>
        <w:tab/>
      </w:r>
      <w:r w:rsidR="00D57576" w:rsidRPr="00F763BE">
        <w:rPr>
          <w:rFonts w:ascii="Arial" w:hAnsi="Arial" w:cs="Arial"/>
          <w:b/>
        </w:rPr>
        <w:tab/>
      </w:r>
      <w:r w:rsidRPr="00F763BE">
        <w:rPr>
          <w:rFonts w:ascii="Arial" w:hAnsi="Arial" w:cs="Arial"/>
          <w:b/>
        </w:rPr>
        <w:t xml:space="preserve">   [12 marks] </w:t>
      </w:r>
    </w:p>
    <w:p w14:paraId="5048BCB4" w14:textId="4ADFAB2A" w:rsidR="006B38CC" w:rsidRPr="00F763BE" w:rsidRDefault="006B38CC" w:rsidP="00F62C96">
      <w:pPr>
        <w:pStyle w:val="BodyTextIndent"/>
        <w:numPr>
          <w:ilvl w:val="0"/>
          <w:numId w:val="25"/>
        </w:numPr>
        <w:spacing w:line="360" w:lineRule="auto"/>
        <w:rPr>
          <w:rFonts w:ascii="Arial" w:hAnsi="Arial" w:cs="Arial"/>
          <w:b/>
        </w:rPr>
      </w:pPr>
      <w:r w:rsidRPr="00F763BE">
        <w:rPr>
          <w:rFonts w:ascii="Arial" w:hAnsi="Arial" w:cs="Arial"/>
          <w:b/>
        </w:rPr>
        <w:t xml:space="preserve">State THREE things </w:t>
      </w:r>
      <w:r w:rsidR="00D57576" w:rsidRPr="00F763BE">
        <w:rPr>
          <w:rFonts w:ascii="Arial" w:hAnsi="Arial" w:cs="Arial"/>
          <w:b/>
        </w:rPr>
        <w:t xml:space="preserve">Tight Rope’s </w:t>
      </w:r>
      <w:r w:rsidRPr="00F763BE">
        <w:rPr>
          <w:rFonts w:ascii="Arial" w:hAnsi="Arial" w:cs="Arial"/>
          <w:b/>
        </w:rPr>
        <w:t xml:space="preserve">management can do to </w:t>
      </w:r>
      <w:r w:rsidR="00D7080F" w:rsidRPr="00F763BE">
        <w:rPr>
          <w:rFonts w:ascii="Arial" w:hAnsi="Arial" w:cs="Arial"/>
          <w:b/>
        </w:rPr>
        <w:t>avoid an overdraft and/ or to ensure there is continued good relationships with the bank should an overdraft occur</w:t>
      </w:r>
      <w:r w:rsidRPr="00F763BE">
        <w:rPr>
          <w:rFonts w:ascii="Arial" w:hAnsi="Arial" w:cs="Arial"/>
          <w:b/>
        </w:rPr>
        <w:t xml:space="preserve">.    </w:t>
      </w:r>
      <w:r w:rsidR="006C25CD" w:rsidRPr="00F763BE">
        <w:rPr>
          <w:rFonts w:ascii="Arial" w:hAnsi="Arial" w:cs="Arial"/>
          <w:b/>
        </w:rPr>
        <w:t xml:space="preserve"> </w:t>
      </w:r>
      <w:r w:rsidR="006C25CD" w:rsidRPr="00F763BE">
        <w:rPr>
          <w:rFonts w:ascii="Arial" w:hAnsi="Arial" w:cs="Arial"/>
          <w:b/>
        </w:rPr>
        <w:tab/>
      </w:r>
      <w:r w:rsidR="00D7080F" w:rsidRPr="00F763BE">
        <w:rPr>
          <w:rFonts w:ascii="Arial" w:hAnsi="Arial" w:cs="Arial"/>
          <w:b/>
        </w:rPr>
        <w:tab/>
      </w:r>
      <w:r w:rsidR="00D7080F" w:rsidRPr="00F763BE">
        <w:rPr>
          <w:rFonts w:ascii="Arial" w:hAnsi="Arial" w:cs="Arial"/>
          <w:b/>
        </w:rPr>
        <w:tab/>
      </w:r>
      <w:r w:rsidR="00D7080F" w:rsidRPr="00F763BE">
        <w:rPr>
          <w:rFonts w:ascii="Arial" w:hAnsi="Arial" w:cs="Arial"/>
          <w:b/>
        </w:rPr>
        <w:tab/>
      </w:r>
      <w:r w:rsidR="00D7080F" w:rsidRPr="00F763BE">
        <w:rPr>
          <w:rFonts w:ascii="Arial" w:hAnsi="Arial" w:cs="Arial"/>
          <w:b/>
        </w:rPr>
        <w:tab/>
      </w:r>
      <w:r w:rsidR="00D7080F" w:rsidRPr="00F763BE">
        <w:rPr>
          <w:rFonts w:ascii="Arial" w:hAnsi="Arial" w:cs="Arial"/>
          <w:b/>
        </w:rPr>
        <w:tab/>
      </w:r>
      <w:r w:rsidRPr="00F763BE">
        <w:rPr>
          <w:rFonts w:ascii="Arial" w:hAnsi="Arial" w:cs="Arial"/>
          <w:b/>
        </w:rPr>
        <w:t>[3 marks]</w:t>
      </w:r>
    </w:p>
    <w:p w14:paraId="117C382F" w14:textId="77777777" w:rsidR="006B38CC" w:rsidRPr="00F763BE" w:rsidRDefault="006B38CC" w:rsidP="006B38CC">
      <w:pPr>
        <w:pStyle w:val="BodyTextIndent"/>
        <w:spacing w:line="360" w:lineRule="auto"/>
        <w:ind w:left="6480" w:firstLine="0"/>
        <w:rPr>
          <w:rFonts w:ascii="Arial" w:hAnsi="Arial" w:cs="Arial"/>
          <w:b/>
        </w:rPr>
      </w:pPr>
    </w:p>
    <w:p w14:paraId="6584210A" w14:textId="77777777" w:rsidR="006B38CC" w:rsidRPr="00F763BE" w:rsidRDefault="006B38CC" w:rsidP="006B38CC">
      <w:pPr>
        <w:rPr>
          <w:rFonts w:ascii="Arial" w:hAnsi="Arial" w:cs="Arial"/>
          <w:b/>
          <w:bCs/>
          <w:sz w:val="24"/>
          <w:szCs w:val="24"/>
        </w:rPr>
      </w:pPr>
      <w:r w:rsidRPr="00F763BE">
        <w:rPr>
          <w:rFonts w:ascii="Arial" w:hAnsi="Arial" w:cs="Arial"/>
          <w:b/>
          <w:bCs/>
          <w:sz w:val="24"/>
          <w:szCs w:val="24"/>
        </w:rPr>
        <w:t>Question 27 Solutions</w:t>
      </w:r>
    </w:p>
    <w:p w14:paraId="18F45ECB" w14:textId="77777777" w:rsidR="006B38CC" w:rsidRPr="00F763BE" w:rsidRDefault="006B38CC" w:rsidP="006B38CC">
      <w:pPr>
        <w:rPr>
          <w:rFonts w:ascii="Arial" w:hAnsi="Arial" w:cs="Arial"/>
          <w:b/>
          <w:bCs/>
          <w:sz w:val="24"/>
          <w:szCs w:val="24"/>
        </w:rPr>
      </w:pPr>
    </w:p>
    <w:p w14:paraId="71E54345" w14:textId="77777777" w:rsidR="006B38CC" w:rsidRPr="00F763BE" w:rsidRDefault="006B38CC" w:rsidP="006B38CC">
      <w:pPr>
        <w:rPr>
          <w:rFonts w:ascii="Arial" w:hAnsi="Arial" w:cs="Arial"/>
          <w:b/>
          <w:bCs/>
          <w:sz w:val="24"/>
          <w:szCs w:val="24"/>
        </w:rPr>
      </w:pPr>
      <w:r w:rsidRPr="00F763BE">
        <w:rPr>
          <w:rFonts w:ascii="Arial" w:hAnsi="Arial" w:cs="Arial"/>
          <w:b/>
          <w:bCs/>
          <w:sz w:val="24"/>
          <w:szCs w:val="24"/>
        </w:rPr>
        <w:t>a) Table A: Monthly Cash Collections from Customers</w:t>
      </w:r>
    </w:p>
    <w:p w14:paraId="0352B0BF" w14:textId="77777777" w:rsidR="006B38CC" w:rsidRPr="00F763BE" w:rsidRDefault="006B38CC" w:rsidP="006B38CC">
      <w:pPr>
        <w:rPr>
          <w:rFonts w:ascii="Arial" w:hAnsi="Arial" w:cs="Arial"/>
          <w:b/>
          <w:bCs/>
          <w:sz w:val="24"/>
          <w:szCs w:val="24"/>
        </w:rPr>
      </w:pPr>
    </w:p>
    <w:tbl>
      <w:tblPr>
        <w:tblW w:w="9639" w:type="dxa"/>
        <w:tblLook w:val="04A0" w:firstRow="1" w:lastRow="0" w:firstColumn="1" w:lastColumn="0" w:noHBand="0" w:noVBand="1"/>
      </w:tblPr>
      <w:tblGrid>
        <w:gridCol w:w="3119"/>
        <w:gridCol w:w="1843"/>
        <w:gridCol w:w="1701"/>
        <w:gridCol w:w="1417"/>
        <w:gridCol w:w="1559"/>
      </w:tblGrid>
      <w:tr w:rsidR="00F763BE" w:rsidRPr="00F763BE" w14:paraId="04881056" w14:textId="77777777" w:rsidTr="00B90C49">
        <w:trPr>
          <w:trHeight w:val="477"/>
        </w:trPr>
        <w:tc>
          <w:tcPr>
            <w:tcW w:w="3119" w:type="dxa"/>
            <w:tcBorders>
              <w:top w:val="nil"/>
              <w:left w:val="nil"/>
              <w:bottom w:val="nil"/>
              <w:right w:val="nil"/>
            </w:tcBorders>
            <w:shd w:val="clear" w:color="000000" w:fill="FFFFFF"/>
            <w:noWrap/>
            <w:vAlign w:val="bottom"/>
            <w:hideMark/>
          </w:tcPr>
          <w:p w14:paraId="16533A79"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nil"/>
              <w:right w:val="nil"/>
            </w:tcBorders>
            <w:shd w:val="clear" w:color="000000" w:fill="FFFFFF"/>
            <w:noWrap/>
            <w:vAlign w:val="bottom"/>
            <w:hideMark/>
          </w:tcPr>
          <w:p w14:paraId="11F6F872"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AA5F8A4"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417" w:type="dxa"/>
            <w:tcBorders>
              <w:top w:val="single" w:sz="4" w:space="0" w:color="auto"/>
              <w:left w:val="nil"/>
              <w:bottom w:val="single" w:sz="4" w:space="0" w:color="auto"/>
              <w:right w:val="single" w:sz="4" w:space="0" w:color="auto"/>
            </w:tcBorders>
            <w:shd w:val="clear" w:color="000000" w:fill="FFFFFF"/>
            <w:noWrap/>
            <w:vAlign w:val="bottom"/>
            <w:hideMark/>
          </w:tcPr>
          <w:p w14:paraId="5C40938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559"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3467933B" w14:textId="77777777" w:rsidR="006B38CC" w:rsidRPr="00F763BE" w:rsidRDefault="006B38CC" w:rsidP="00B90C49">
            <w:pPr>
              <w:jc w:val="cente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21E906EA" w14:textId="77777777" w:rsidTr="00B90C49">
        <w:trPr>
          <w:trHeight w:val="453"/>
        </w:trPr>
        <w:tc>
          <w:tcPr>
            <w:tcW w:w="311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2E754CF"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single" w:sz="4" w:space="0" w:color="auto"/>
              <w:left w:val="nil"/>
              <w:bottom w:val="single" w:sz="4" w:space="0" w:color="auto"/>
              <w:right w:val="single" w:sz="4" w:space="0" w:color="auto"/>
            </w:tcBorders>
            <w:shd w:val="clear" w:color="000000" w:fill="FFFFFF"/>
            <w:noWrap/>
            <w:vAlign w:val="bottom"/>
            <w:hideMark/>
          </w:tcPr>
          <w:p w14:paraId="2FAD716D"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2BE52F8D"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125DFC9B"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559" w:type="dxa"/>
            <w:vMerge/>
            <w:tcBorders>
              <w:top w:val="single" w:sz="4" w:space="0" w:color="auto"/>
              <w:left w:val="single" w:sz="4" w:space="0" w:color="auto"/>
              <w:bottom w:val="single" w:sz="4" w:space="0" w:color="000000"/>
              <w:right w:val="single" w:sz="4" w:space="0" w:color="auto"/>
            </w:tcBorders>
            <w:vAlign w:val="center"/>
            <w:hideMark/>
          </w:tcPr>
          <w:p w14:paraId="3AB08B9E" w14:textId="77777777" w:rsidR="006B38CC" w:rsidRPr="00F763BE" w:rsidRDefault="006B38CC" w:rsidP="00B90C49">
            <w:pPr>
              <w:rPr>
                <w:rFonts w:ascii="Arial" w:hAnsi="Arial" w:cs="Arial"/>
                <w:b/>
                <w:bCs/>
                <w:sz w:val="24"/>
                <w:szCs w:val="24"/>
                <w:lang w:eastAsia="en-GB"/>
              </w:rPr>
            </w:pPr>
          </w:p>
        </w:tc>
      </w:tr>
      <w:tr w:rsidR="00F763BE" w:rsidRPr="00F763BE" w14:paraId="7E11F5AA" w14:textId="77777777" w:rsidTr="00B90C49">
        <w:trPr>
          <w:trHeight w:val="584"/>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03BB02AC"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386234C9"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2A8FD49E"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6ADC83D1"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28B9E1A3"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1FD85EB3" w14:textId="77777777" w:rsidTr="00B90C49">
        <w:trPr>
          <w:trHeight w:val="533"/>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120A7797"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369AA702"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6605D8AF"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09568D11"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586E7055"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38F28183" w14:textId="77777777" w:rsidTr="00B90C49">
        <w:trPr>
          <w:trHeight w:val="508"/>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4AB5A922"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3626485B"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75B29E14"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606748FE"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75682F7B"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4D5DEC74" w14:textId="77777777" w:rsidTr="00B90C49">
        <w:trPr>
          <w:trHeight w:val="471"/>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4A5F53EF"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4623CD64"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668B5FCD"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0BE71996"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3BCD485D"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69D9E1AD" w14:textId="77777777" w:rsidTr="00B90C49">
        <w:trPr>
          <w:trHeight w:val="432"/>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274501B9"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1D5FD90C"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11655BD"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50E3E5DD"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51F61D96"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21CB3E82" w14:textId="77777777" w:rsidTr="00B90C49">
        <w:trPr>
          <w:trHeight w:val="410"/>
        </w:trPr>
        <w:tc>
          <w:tcPr>
            <w:tcW w:w="3119" w:type="dxa"/>
            <w:tcBorders>
              <w:top w:val="nil"/>
              <w:left w:val="single" w:sz="4" w:space="0" w:color="auto"/>
              <w:bottom w:val="single" w:sz="4" w:space="0" w:color="auto"/>
              <w:right w:val="single" w:sz="4" w:space="0" w:color="auto"/>
            </w:tcBorders>
            <w:shd w:val="clear" w:color="000000" w:fill="FFFFFF"/>
            <w:noWrap/>
            <w:vAlign w:val="bottom"/>
            <w:hideMark/>
          </w:tcPr>
          <w:p w14:paraId="66B3900C"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11AA1346"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44B22205"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00CFFF80"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46897145"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424491D3" w14:textId="77777777" w:rsidTr="00B90C49">
        <w:trPr>
          <w:trHeight w:val="527"/>
        </w:trPr>
        <w:tc>
          <w:tcPr>
            <w:tcW w:w="3119" w:type="dxa"/>
            <w:tcBorders>
              <w:top w:val="nil"/>
              <w:left w:val="single" w:sz="4" w:space="0" w:color="auto"/>
              <w:bottom w:val="single" w:sz="4" w:space="0" w:color="auto"/>
              <w:right w:val="single" w:sz="4" w:space="0" w:color="auto"/>
            </w:tcBorders>
            <w:shd w:val="clear" w:color="000000" w:fill="FFFFFF"/>
            <w:noWrap/>
            <w:vAlign w:val="bottom"/>
            <w:hideMark/>
          </w:tcPr>
          <w:p w14:paraId="0D29C96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lastRenderedPageBreak/>
              <w:t> </w:t>
            </w:r>
          </w:p>
        </w:tc>
        <w:tc>
          <w:tcPr>
            <w:tcW w:w="1843" w:type="dxa"/>
            <w:tcBorders>
              <w:top w:val="nil"/>
              <w:left w:val="nil"/>
              <w:bottom w:val="single" w:sz="4" w:space="0" w:color="auto"/>
              <w:right w:val="single" w:sz="4" w:space="0" w:color="auto"/>
            </w:tcBorders>
            <w:shd w:val="clear" w:color="000000" w:fill="FFFFFF"/>
            <w:noWrap/>
            <w:vAlign w:val="bottom"/>
            <w:hideMark/>
          </w:tcPr>
          <w:p w14:paraId="171F8B5F"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30327C07"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1BCCDB15"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1CFD737F"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bl>
    <w:p w14:paraId="5B9B1874" w14:textId="77777777" w:rsidR="006B38CC" w:rsidRPr="00F763BE" w:rsidRDefault="006B38CC" w:rsidP="006B38CC">
      <w:pPr>
        <w:rPr>
          <w:rFonts w:ascii="Arial" w:hAnsi="Arial" w:cs="Arial"/>
          <w:b/>
          <w:bCs/>
          <w:sz w:val="24"/>
          <w:szCs w:val="24"/>
        </w:rPr>
      </w:pPr>
    </w:p>
    <w:p w14:paraId="6805FAF2" w14:textId="77777777" w:rsidR="006B38CC" w:rsidRPr="00F763BE" w:rsidRDefault="006B38CC" w:rsidP="006B38CC">
      <w:pPr>
        <w:rPr>
          <w:rFonts w:ascii="Arial" w:hAnsi="Arial" w:cs="Arial"/>
          <w:b/>
          <w:bCs/>
          <w:sz w:val="24"/>
          <w:szCs w:val="24"/>
        </w:rPr>
      </w:pPr>
    </w:p>
    <w:p w14:paraId="487909D4" w14:textId="77777777" w:rsidR="006B38CC" w:rsidRPr="00F763BE" w:rsidRDefault="006B38CC" w:rsidP="006B38CC">
      <w:pPr>
        <w:rPr>
          <w:rFonts w:ascii="Arial" w:hAnsi="Arial" w:cs="Arial"/>
          <w:sz w:val="24"/>
          <w:szCs w:val="24"/>
        </w:rPr>
      </w:pPr>
    </w:p>
    <w:p w14:paraId="667AE3C7" w14:textId="77777777" w:rsidR="006B38CC" w:rsidRPr="00F763BE" w:rsidRDefault="006B38CC" w:rsidP="006B38CC">
      <w:pPr>
        <w:rPr>
          <w:rFonts w:ascii="Arial" w:hAnsi="Arial" w:cs="Arial"/>
          <w:sz w:val="24"/>
          <w:szCs w:val="24"/>
        </w:rPr>
      </w:pPr>
    </w:p>
    <w:p w14:paraId="13813A5D" w14:textId="77777777" w:rsidR="006B38CC" w:rsidRPr="00F763BE" w:rsidRDefault="006B38CC" w:rsidP="006B38CC">
      <w:pPr>
        <w:rPr>
          <w:rFonts w:ascii="Arial" w:hAnsi="Arial" w:cs="Arial"/>
          <w:sz w:val="24"/>
          <w:szCs w:val="24"/>
        </w:rPr>
      </w:pPr>
    </w:p>
    <w:p w14:paraId="5FA8B8EE" w14:textId="77777777" w:rsidR="006B38CC" w:rsidRPr="00F763BE" w:rsidRDefault="006B38CC" w:rsidP="006B38CC">
      <w:pPr>
        <w:rPr>
          <w:rFonts w:ascii="Arial" w:hAnsi="Arial" w:cs="Arial"/>
          <w:sz w:val="24"/>
          <w:szCs w:val="24"/>
        </w:rPr>
      </w:pPr>
    </w:p>
    <w:p w14:paraId="66CB76AC" w14:textId="77777777" w:rsidR="006B38CC" w:rsidRPr="00F763BE" w:rsidRDefault="006B38CC" w:rsidP="006B38CC">
      <w:pPr>
        <w:rPr>
          <w:rFonts w:ascii="Arial" w:hAnsi="Arial" w:cs="Arial"/>
          <w:b/>
          <w:bCs/>
          <w:sz w:val="24"/>
          <w:szCs w:val="24"/>
        </w:rPr>
      </w:pPr>
      <w:r w:rsidRPr="00F763BE">
        <w:rPr>
          <w:rFonts w:ascii="Arial" w:hAnsi="Arial" w:cs="Arial"/>
          <w:b/>
          <w:bCs/>
          <w:sz w:val="24"/>
          <w:szCs w:val="24"/>
        </w:rPr>
        <w:t>b) Table B – Monthly Payments to Suppliers for Purchases</w:t>
      </w:r>
    </w:p>
    <w:p w14:paraId="26949A20" w14:textId="77777777" w:rsidR="006B38CC" w:rsidRPr="00F763BE" w:rsidRDefault="006B38CC" w:rsidP="006B38CC">
      <w:pPr>
        <w:rPr>
          <w:rFonts w:ascii="Arial" w:hAnsi="Arial" w:cs="Arial"/>
          <w:b/>
          <w:bCs/>
          <w:sz w:val="24"/>
          <w:szCs w:val="24"/>
        </w:rPr>
      </w:pPr>
    </w:p>
    <w:tbl>
      <w:tblPr>
        <w:tblW w:w="9639" w:type="dxa"/>
        <w:tblLook w:val="04A0" w:firstRow="1" w:lastRow="0" w:firstColumn="1" w:lastColumn="0" w:noHBand="0" w:noVBand="1"/>
      </w:tblPr>
      <w:tblGrid>
        <w:gridCol w:w="3119"/>
        <w:gridCol w:w="1843"/>
        <w:gridCol w:w="1701"/>
        <w:gridCol w:w="1417"/>
        <w:gridCol w:w="1559"/>
      </w:tblGrid>
      <w:tr w:rsidR="00F763BE" w:rsidRPr="00F763BE" w14:paraId="296EB18C" w14:textId="77777777" w:rsidTr="00B90C49">
        <w:trPr>
          <w:trHeight w:val="477"/>
        </w:trPr>
        <w:tc>
          <w:tcPr>
            <w:tcW w:w="3119" w:type="dxa"/>
            <w:tcBorders>
              <w:top w:val="nil"/>
              <w:left w:val="nil"/>
              <w:bottom w:val="nil"/>
              <w:right w:val="nil"/>
            </w:tcBorders>
            <w:shd w:val="clear" w:color="000000" w:fill="FFFFFF"/>
            <w:noWrap/>
            <w:vAlign w:val="bottom"/>
            <w:hideMark/>
          </w:tcPr>
          <w:p w14:paraId="2DE977D9"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nil"/>
              <w:right w:val="nil"/>
            </w:tcBorders>
            <w:shd w:val="clear" w:color="000000" w:fill="FFFFFF"/>
            <w:noWrap/>
            <w:vAlign w:val="bottom"/>
            <w:hideMark/>
          </w:tcPr>
          <w:p w14:paraId="70A7787A"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63C5C67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417" w:type="dxa"/>
            <w:tcBorders>
              <w:top w:val="single" w:sz="4" w:space="0" w:color="auto"/>
              <w:left w:val="nil"/>
              <w:bottom w:val="single" w:sz="4" w:space="0" w:color="auto"/>
              <w:right w:val="single" w:sz="4" w:space="0" w:color="auto"/>
            </w:tcBorders>
            <w:shd w:val="clear" w:color="000000" w:fill="FFFFFF"/>
            <w:noWrap/>
            <w:vAlign w:val="bottom"/>
            <w:hideMark/>
          </w:tcPr>
          <w:p w14:paraId="355AF36F"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559"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7D39B200" w14:textId="77777777" w:rsidR="006B38CC" w:rsidRPr="00F763BE" w:rsidRDefault="006B38CC" w:rsidP="00B90C49">
            <w:pPr>
              <w:jc w:val="cente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6547B95D" w14:textId="77777777" w:rsidTr="00B90C49">
        <w:trPr>
          <w:trHeight w:val="453"/>
        </w:trPr>
        <w:tc>
          <w:tcPr>
            <w:tcW w:w="3119"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69E11F7"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single" w:sz="4" w:space="0" w:color="auto"/>
              <w:left w:val="nil"/>
              <w:bottom w:val="single" w:sz="4" w:space="0" w:color="auto"/>
              <w:right w:val="single" w:sz="4" w:space="0" w:color="auto"/>
            </w:tcBorders>
            <w:shd w:val="clear" w:color="000000" w:fill="FFFFFF"/>
            <w:noWrap/>
            <w:vAlign w:val="bottom"/>
            <w:hideMark/>
          </w:tcPr>
          <w:p w14:paraId="4923FCDB"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4A84C6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4786F184"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559" w:type="dxa"/>
            <w:vMerge/>
            <w:tcBorders>
              <w:top w:val="single" w:sz="4" w:space="0" w:color="auto"/>
              <w:left w:val="single" w:sz="4" w:space="0" w:color="auto"/>
              <w:bottom w:val="single" w:sz="4" w:space="0" w:color="000000"/>
              <w:right w:val="single" w:sz="4" w:space="0" w:color="auto"/>
            </w:tcBorders>
            <w:vAlign w:val="center"/>
            <w:hideMark/>
          </w:tcPr>
          <w:p w14:paraId="1EEC2B59" w14:textId="77777777" w:rsidR="006B38CC" w:rsidRPr="00F763BE" w:rsidRDefault="006B38CC" w:rsidP="00B90C49">
            <w:pPr>
              <w:rPr>
                <w:rFonts w:ascii="Arial" w:hAnsi="Arial" w:cs="Arial"/>
                <w:b/>
                <w:bCs/>
                <w:sz w:val="24"/>
                <w:szCs w:val="24"/>
                <w:lang w:eastAsia="en-GB"/>
              </w:rPr>
            </w:pPr>
          </w:p>
        </w:tc>
      </w:tr>
      <w:tr w:rsidR="00F763BE" w:rsidRPr="00F763BE" w14:paraId="1FB8E05C" w14:textId="77777777" w:rsidTr="00B90C49">
        <w:trPr>
          <w:trHeight w:val="584"/>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0B9F224B"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72F3543C"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7BF37C73"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46FA5551"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0CA7E2EA"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65184637" w14:textId="77777777" w:rsidTr="00B90C49">
        <w:trPr>
          <w:trHeight w:val="533"/>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1283E97D"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69A11F7F"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65424917"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3AFADE28"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45298676"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65798FB5" w14:textId="77777777" w:rsidTr="00B90C49">
        <w:trPr>
          <w:trHeight w:val="508"/>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6F4A94A7"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1B35C15B"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78478F1B"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6C49F0D9"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6BA9A05A"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59CE6281" w14:textId="77777777" w:rsidTr="00B90C49">
        <w:trPr>
          <w:trHeight w:val="471"/>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038B0C11"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085A9E94"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1782424D"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7B362FBA"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68D1F5C5"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0B9BF6BB" w14:textId="77777777" w:rsidTr="00B90C49">
        <w:trPr>
          <w:trHeight w:val="432"/>
        </w:trPr>
        <w:tc>
          <w:tcPr>
            <w:tcW w:w="3119" w:type="dxa"/>
            <w:tcBorders>
              <w:top w:val="nil"/>
              <w:left w:val="single" w:sz="4" w:space="0" w:color="auto"/>
              <w:bottom w:val="single" w:sz="4" w:space="0" w:color="auto"/>
              <w:right w:val="single" w:sz="4" w:space="0" w:color="auto"/>
            </w:tcBorders>
            <w:shd w:val="clear" w:color="000000" w:fill="FFFFFF"/>
            <w:vAlign w:val="center"/>
            <w:hideMark/>
          </w:tcPr>
          <w:p w14:paraId="5DA5C3D5"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3B569B78"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4972350"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353269F0"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6A16E6AA"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2DFD5C06" w14:textId="77777777" w:rsidTr="00B90C49">
        <w:trPr>
          <w:trHeight w:val="410"/>
        </w:trPr>
        <w:tc>
          <w:tcPr>
            <w:tcW w:w="3119" w:type="dxa"/>
            <w:tcBorders>
              <w:top w:val="nil"/>
              <w:left w:val="single" w:sz="4" w:space="0" w:color="auto"/>
              <w:bottom w:val="single" w:sz="4" w:space="0" w:color="auto"/>
              <w:right w:val="single" w:sz="4" w:space="0" w:color="auto"/>
            </w:tcBorders>
            <w:shd w:val="clear" w:color="000000" w:fill="FFFFFF"/>
            <w:noWrap/>
            <w:vAlign w:val="bottom"/>
            <w:hideMark/>
          </w:tcPr>
          <w:p w14:paraId="795517C8"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507E482B"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17A384D9"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772C2988"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74424927"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5CBA16B9" w14:textId="77777777" w:rsidTr="00B90C49">
        <w:trPr>
          <w:trHeight w:val="527"/>
        </w:trPr>
        <w:tc>
          <w:tcPr>
            <w:tcW w:w="3119" w:type="dxa"/>
            <w:tcBorders>
              <w:top w:val="nil"/>
              <w:left w:val="single" w:sz="4" w:space="0" w:color="auto"/>
              <w:bottom w:val="single" w:sz="4" w:space="0" w:color="auto"/>
              <w:right w:val="single" w:sz="4" w:space="0" w:color="auto"/>
            </w:tcBorders>
            <w:shd w:val="clear" w:color="000000" w:fill="FFFFFF"/>
            <w:noWrap/>
            <w:vAlign w:val="bottom"/>
          </w:tcPr>
          <w:p w14:paraId="6BC01996" w14:textId="77777777" w:rsidR="006B38CC" w:rsidRPr="00F763BE" w:rsidRDefault="006B38CC" w:rsidP="00B90C49">
            <w:pPr>
              <w:rPr>
                <w:rFonts w:ascii="Arial" w:hAnsi="Arial" w:cs="Arial"/>
                <w:b/>
                <w:bCs/>
                <w:sz w:val="24"/>
                <w:szCs w:val="24"/>
                <w:lang w:eastAsia="en-GB"/>
              </w:rPr>
            </w:pPr>
          </w:p>
        </w:tc>
        <w:tc>
          <w:tcPr>
            <w:tcW w:w="1843" w:type="dxa"/>
            <w:tcBorders>
              <w:top w:val="nil"/>
              <w:left w:val="nil"/>
              <w:bottom w:val="single" w:sz="4" w:space="0" w:color="auto"/>
              <w:right w:val="single" w:sz="4" w:space="0" w:color="auto"/>
            </w:tcBorders>
            <w:shd w:val="clear" w:color="000000" w:fill="FFFFFF"/>
            <w:noWrap/>
            <w:vAlign w:val="bottom"/>
          </w:tcPr>
          <w:p w14:paraId="43A26D4D" w14:textId="77777777" w:rsidR="006B38CC" w:rsidRPr="00F763BE" w:rsidRDefault="006B38CC" w:rsidP="00B90C49">
            <w:pPr>
              <w:rPr>
                <w:rFonts w:ascii="Arial" w:hAnsi="Arial" w:cs="Arial"/>
                <w:b/>
                <w:bCs/>
                <w:sz w:val="24"/>
                <w:szCs w:val="24"/>
                <w:lang w:eastAsia="en-GB"/>
              </w:rPr>
            </w:pPr>
          </w:p>
        </w:tc>
        <w:tc>
          <w:tcPr>
            <w:tcW w:w="1701" w:type="dxa"/>
            <w:tcBorders>
              <w:top w:val="nil"/>
              <w:left w:val="nil"/>
              <w:bottom w:val="single" w:sz="4" w:space="0" w:color="auto"/>
              <w:right w:val="single" w:sz="4" w:space="0" w:color="auto"/>
            </w:tcBorders>
            <w:shd w:val="clear" w:color="000000" w:fill="FFFFFF"/>
            <w:noWrap/>
            <w:vAlign w:val="bottom"/>
          </w:tcPr>
          <w:p w14:paraId="49480CB2" w14:textId="77777777" w:rsidR="006B38CC" w:rsidRPr="00F763BE" w:rsidRDefault="006B38CC" w:rsidP="00B90C49">
            <w:pPr>
              <w:rPr>
                <w:rFonts w:ascii="Arial" w:hAnsi="Arial" w:cs="Arial"/>
                <w:b/>
                <w:bCs/>
                <w:sz w:val="24"/>
                <w:szCs w:val="24"/>
                <w:lang w:eastAsia="en-GB"/>
              </w:rPr>
            </w:pPr>
          </w:p>
        </w:tc>
        <w:tc>
          <w:tcPr>
            <w:tcW w:w="1417" w:type="dxa"/>
            <w:tcBorders>
              <w:top w:val="nil"/>
              <w:left w:val="nil"/>
              <w:bottom w:val="single" w:sz="4" w:space="0" w:color="auto"/>
              <w:right w:val="single" w:sz="4" w:space="0" w:color="auto"/>
            </w:tcBorders>
            <w:shd w:val="clear" w:color="000000" w:fill="FFFFFF"/>
            <w:noWrap/>
            <w:vAlign w:val="bottom"/>
          </w:tcPr>
          <w:p w14:paraId="6C1BEDD1" w14:textId="77777777" w:rsidR="006B38CC" w:rsidRPr="00F763BE" w:rsidRDefault="006B38CC" w:rsidP="00B90C49">
            <w:pPr>
              <w:rPr>
                <w:rFonts w:ascii="Arial" w:hAnsi="Arial" w:cs="Arial"/>
                <w:b/>
                <w:bCs/>
                <w:sz w:val="24"/>
                <w:szCs w:val="24"/>
                <w:lang w:eastAsia="en-GB"/>
              </w:rPr>
            </w:pPr>
          </w:p>
        </w:tc>
        <w:tc>
          <w:tcPr>
            <w:tcW w:w="1559" w:type="dxa"/>
            <w:tcBorders>
              <w:top w:val="nil"/>
              <w:left w:val="nil"/>
              <w:bottom w:val="single" w:sz="4" w:space="0" w:color="auto"/>
              <w:right w:val="single" w:sz="4" w:space="0" w:color="auto"/>
            </w:tcBorders>
            <w:shd w:val="clear" w:color="000000" w:fill="FFFFFF"/>
            <w:noWrap/>
            <w:vAlign w:val="bottom"/>
          </w:tcPr>
          <w:p w14:paraId="067F4D03" w14:textId="77777777" w:rsidR="006B38CC" w:rsidRPr="00F763BE" w:rsidRDefault="006B38CC" w:rsidP="00B90C49">
            <w:pPr>
              <w:rPr>
                <w:rFonts w:ascii="Arial" w:hAnsi="Arial" w:cs="Arial"/>
                <w:b/>
                <w:bCs/>
                <w:sz w:val="24"/>
                <w:szCs w:val="24"/>
                <w:lang w:eastAsia="en-GB"/>
              </w:rPr>
            </w:pPr>
          </w:p>
        </w:tc>
      </w:tr>
      <w:tr w:rsidR="00F763BE" w:rsidRPr="00F763BE" w14:paraId="2A6A5B2E" w14:textId="77777777" w:rsidTr="00B90C49">
        <w:trPr>
          <w:trHeight w:val="527"/>
        </w:trPr>
        <w:tc>
          <w:tcPr>
            <w:tcW w:w="3119" w:type="dxa"/>
            <w:tcBorders>
              <w:top w:val="nil"/>
              <w:left w:val="single" w:sz="4" w:space="0" w:color="auto"/>
              <w:bottom w:val="single" w:sz="4" w:space="0" w:color="auto"/>
              <w:right w:val="single" w:sz="4" w:space="0" w:color="auto"/>
            </w:tcBorders>
            <w:shd w:val="clear" w:color="000000" w:fill="FFFFFF"/>
            <w:noWrap/>
            <w:vAlign w:val="bottom"/>
            <w:hideMark/>
          </w:tcPr>
          <w:p w14:paraId="6A069E9B"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1AFF93A0"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59CF298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417" w:type="dxa"/>
            <w:tcBorders>
              <w:top w:val="nil"/>
              <w:left w:val="nil"/>
              <w:bottom w:val="single" w:sz="4" w:space="0" w:color="auto"/>
              <w:right w:val="single" w:sz="4" w:space="0" w:color="auto"/>
            </w:tcBorders>
            <w:shd w:val="clear" w:color="000000" w:fill="FFFFFF"/>
            <w:noWrap/>
            <w:vAlign w:val="bottom"/>
            <w:hideMark/>
          </w:tcPr>
          <w:p w14:paraId="7B782588"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559" w:type="dxa"/>
            <w:tcBorders>
              <w:top w:val="nil"/>
              <w:left w:val="nil"/>
              <w:bottom w:val="single" w:sz="4" w:space="0" w:color="auto"/>
              <w:right w:val="single" w:sz="4" w:space="0" w:color="auto"/>
            </w:tcBorders>
            <w:shd w:val="clear" w:color="000000" w:fill="FFFFFF"/>
            <w:noWrap/>
            <w:vAlign w:val="bottom"/>
            <w:hideMark/>
          </w:tcPr>
          <w:p w14:paraId="4B44D348"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bl>
    <w:p w14:paraId="4D38CE60" w14:textId="77777777" w:rsidR="006B38CC" w:rsidRPr="00F763BE" w:rsidRDefault="006B38CC" w:rsidP="006B38CC">
      <w:pPr>
        <w:rPr>
          <w:rFonts w:ascii="Arial" w:hAnsi="Arial" w:cs="Arial"/>
          <w:b/>
          <w:bCs/>
          <w:sz w:val="24"/>
          <w:szCs w:val="24"/>
        </w:rPr>
      </w:pPr>
    </w:p>
    <w:p w14:paraId="17520A7A" w14:textId="36E268D8" w:rsidR="006B38CC" w:rsidRPr="00F763BE" w:rsidRDefault="006B38CC" w:rsidP="006B38CC">
      <w:pPr>
        <w:rPr>
          <w:rFonts w:ascii="Arial" w:hAnsi="Arial" w:cs="Arial"/>
          <w:b/>
          <w:bCs/>
          <w:sz w:val="24"/>
          <w:szCs w:val="24"/>
        </w:rPr>
      </w:pPr>
    </w:p>
    <w:p w14:paraId="26DCF30C" w14:textId="0564DF44" w:rsidR="0039750B" w:rsidRPr="00F763BE" w:rsidRDefault="0039750B" w:rsidP="006B38CC">
      <w:pPr>
        <w:rPr>
          <w:rFonts w:ascii="Arial" w:hAnsi="Arial" w:cs="Arial"/>
          <w:b/>
          <w:bCs/>
          <w:sz w:val="24"/>
          <w:szCs w:val="24"/>
        </w:rPr>
      </w:pPr>
    </w:p>
    <w:p w14:paraId="09D5E742" w14:textId="6E158140" w:rsidR="0039750B" w:rsidRPr="00F763BE" w:rsidRDefault="0039750B" w:rsidP="006B38CC">
      <w:pPr>
        <w:rPr>
          <w:rFonts w:ascii="Arial" w:hAnsi="Arial" w:cs="Arial"/>
          <w:b/>
          <w:bCs/>
          <w:sz w:val="24"/>
          <w:szCs w:val="24"/>
        </w:rPr>
      </w:pPr>
    </w:p>
    <w:p w14:paraId="4A0C6FE2" w14:textId="5A2CFFDA" w:rsidR="0039750B" w:rsidRPr="00F763BE" w:rsidRDefault="0039750B" w:rsidP="006B38CC">
      <w:pPr>
        <w:rPr>
          <w:rFonts w:ascii="Arial" w:hAnsi="Arial" w:cs="Arial"/>
          <w:b/>
          <w:bCs/>
          <w:sz w:val="24"/>
          <w:szCs w:val="24"/>
        </w:rPr>
      </w:pPr>
    </w:p>
    <w:p w14:paraId="0B60245E" w14:textId="025FD948" w:rsidR="0039750B" w:rsidRPr="00F763BE" w:rsidRDefault="0039750B" w:rsidP="006B38CC">
      <w:pPr>
        <w:rPr>
          <w:rFonts w:ascii="Arial" w:hAnsi="Arial" w:cs="Arial"/>
          <w:b/>
          <w:bCs/>
          <w:sz w:val="24"/>
          <w:szCs w:val="24"/>
        </w:rPr>
      </w:pPr>
    </w:p>
    <w:p w14:paraId="321F5C4D" w14:textId="77777777" w:rsidR="0039750B" w:rsidRPr="00F763BE" w:rsidRDefault="0039750B" w:rsidP="006B38CC">
      <w:pPr>
        <w:rPr>
          <w:rFonts w:ascii="Arial" w:hAnsi="Arial" w:cs="Arial"/>
          <w:b/>
          <w:bCs/>
          <w:sz w:val="24"/>
          <w:szCs w:val="24"/>
        </w:rPr>
      </w:pPr>
    </w:p>
    <w:p w14:paraId="41689661" w14:textId="07CC870A" w:rsidR="006B38CC" w:rsidRPr="00F763BE" w:rsidRDefault="006B38CC" w:rsidP="006B38CC">
      <w:pPr>
        <w:rPr>
          <w:rFonts w:ascii="Arial" w:hAnsi="Arial" w:cs="Arial"/>
          <w:b/>
          <w:bCs/>
          <w:sz w:val="24"/>
          <w:szCs w:val="24"/>
        </w:rPr>
      </w:pPr>
      <w:r w:rsidRPr="00F763BE">
        <w:rPr>
          <w:rFonts w:ascii="Arial" w:hAnsi="Arial" w:cs="Arial"/>
          <w:b/>
          <w:bCs/>
          <w:sz w:val="24"/>
          <w:szCs w:val="24"/>
        </w:rPr>
        <w:t xml:space="preserve">C) Table C – </w:t>
      </w:r>
      <w:r w:rsidR="00D57576" w:rsidRPr="00F763BE">
        <w:rPr>
          <w:rFonts w:ascii="Arial" w:hAnsi="Arial" w:cs="Arial"/>
          <w:b/>
          <w:sz w:val="24"/>
          <w:szCs w:val="24"/>
        </w:rPr>
        <w:t>Tight Rope</w:t>
      </w:r>
      <w:r w:rsidR="00544C36" w:rsidRPr="00F763BE">
        <w:rPr>
          <w:rFonts w:ascii="Arial" w:hAnsi="Arial" w:cs="Arial"/>
          <w:b/>
          <w:sz w:val="24"/>
          <w:szCs w:val="24"/>
        </w:rPr>
        <w:t xml:space="preserve"> </w:t>
      </w:r>
      <w:r w:rsidRPr="00F763BE">
        <w:rPr>
          <w:rFonts w:ascii="Arial" w:hAnsi="Arial" w:cs="Arial"/>
          <w:b/>
          <w:bCs/>
          <w:sz w:val="24"/>
          <w:szCs w:val="24"/>
        </w:rPr>
        <w:t>Cash Budget</w:t>
      </w:r>
    </w:p>
    <w:p w14:paraId="645DD995" w14:textId="77777777" w:rsidR="006B38CC" w:rsidRPr="00F763BE" w:rsidRDefault="006B38CC" w:rsidP="006B38CC">
      <w:pPr>
        <w:rPr>
          <w:rFonts w:ascii="Arial" w:hAnsi="Arial" w:cs="Arial"/>
          <w:b/>
          <w:bCs/>
          <w:sz w:val="24"/>
          <w:szCs w:val="24"/>
        </w:rPr>
      </w:pPr>
    </w:p>
    <w:tbl>
      <w:tblPr>
        <w:tblW w:w="10201" w:type="dxa"/>
        <w:tblLook w:val="04A0" w:firstRow="1" w:lastRow="0" w:firstColumn="1" w:lastColumn="0" w:noHBand="0" w:noVBand="1"/>
      </w:tblPr>
      <w:tblGrid>
        <w:gridCol w:w="2972"/>
        <w:gridCol w:w="1843"/>
        <w:gridCol w:w="1843"/>
        <w:gridCol w:w="1842"/>
        <w:gridCol w:w="1701"/>
      </w:tblGrid>
      <w:tr w:rsidR="00F763BE" w:rsidRPr="00F763BE" w14:paraId="0E7383F6" w14:textId="77777777" w:rsidTr="00B90C49">
        <w:trPr>
          <w:trHeight w:val="584"/>
        </w:trPr>
        <w:tc>
          <w:tcPr>
            <w:tcW w:w="297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F711AD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14:paraId="3120AC83" w14:textId="3BF2E9D4" w:rsidR="006B38CC" w:rsidRPr="00F763BE" w:rsidRDefault="0039750B" w:rsidP="00B90C49">
            <w:pPr>
              <w:jc w:val="center"/>
              <w:rPr>
                <w:rFonts w:ascii="Arial" w:hAnsi="Arial" w:cs="Arial"/>
                <w:b/>
                <w:bCs/>
                <w:sz w:val="24"/>
                <w:szCs w:val="24"/>
                <w:lang w:eastAsia="en-GB"/>
              </w:rPr>
            </w:pPr>
            <w:r w:rsidRPr="00F763BE">
              <w:rPr>
                <w:rFonts w:ascii="Arial" w:hAnsi="Arial" w:cs="Arial"/>
                <w:b/>
                <w:bCs/>
                <w:sz w:val="24"/>
                <w:szCs w:val="24"/>
                <w:lang w:eastAsia="en-GB"/>
              </w:rPr>
              <w:t>June</w:t>
            </w:r>
            <w:r w:rsidR="006B38CC" w:rsidRPr="00F763BE">
              <w:rPr>
                <w:rFonts w:ascii="Arial" w:hAnsi="Arial" w:cs="Arial"/>
                <w:b/>
                <w:bCs/>
                <w:sz w:val="24"/>
                <w:szCs w:val="24"/>
                <w:lang w:eastAsia="en-GB"/>
              </w:rPr>
              <w:t xml:space="preserve"> 2023 </w:t>
            </w:r>
          </w:p>
        </w:tc>
        <w:tc>
          <w:tcPr>
            <w:tcW w:w="1843" w:type="dxa"/>
            <w:tcBorders>
              <w:top w:val="single" w:sz="4" w:space="0" w:color="auto"/>
              <w:left w:val="nil"/>
              <w:bottom w:val="single" w:sz="4" w:space="0" w:color="auto"/>
              <w:right w:val="single" w:sz="4" w:space="0" w:color="auto"/>
            </w:tcBorders>
            <w:shd w:val="clear" w:color="000000" w:fill="FFFFFF"/>
            <w:noWrap/>
            <w:vAlign w:val="center"/>
            <w:hideMark/>
          </w:tcPr>
          <w:p w14:paraId="4D86ECCA" w14:textId="3B6C3668" w:rsidR="006B38CC" w:rsidRPr="00F763BE" w:rsidRDefault="0039750B" w:rsidP="00B90C49">
            <w:pPr>
              <w:rPr>
                <w:rFonts w:ascii="Arial" w:hAnsi="Arial" w:cs="Arial"/>
                <w:b/>
                <w:bCs/>
                <w:sz w:val="24"/>
                <w:szCs w:val="24"/>
                <w:lang w:eastAsia="en-GB"/>
              </w:rPr>
            </w:pPr>
            <w:r w:rsidRPr="00F763BE">
              <w:rPr>
                <w:rFonts w:ascii="Arial" w:hAnsi="Arial" w:cs="Arial"/>
                <w:b/>
                <w:bCs/>
                <w:sz w:val="24"/>
                <w:szCs w:val="24"/>
                <w:lang w:eastAsia="en-GB"/>
              </w:rPr>
              <w:t>July</w:t>
            </w:r>
            <w:r w:rsidR="006B38CC" w:rsidRPr="00F763BE">
              <w:rPr>
                <w:rFonts w:ascii="Arial" w:hAnsi="Arial" w:cs="Arial"/>
                <w:b/>
                <w:bCs/>
                <w:sz w:val="24"/>
                <w:szCs w:val="24"/>
                <w:lang w:eastAsia="en-GB"/>
              </w:rPr>
              <w:t xml:space="preserve"> 2023 </w:t>
            </w:r>
          </w:p>
        </w:tc>
        <w:tc>
          <w:tcPr>
            <w:tcW w:w="1842" w:type="dxa"/>
            <w:tcBorders>
              <w:top w:val="single" w:sz="4" w:space="0" w:color="auto"/>
              <w:left w:val="nil"/>
              <w:bottom w:val="single" w:sz="4" w:space="0" w:color="auto"/>
              <w:right w:val="single" w:sz="4" w:space="0" w:color="auto"/>
            </w:tcBorders>
            <w:shd w:val="clear" w:color="000000" w:fill="FFFFFF"/>
            <w:noWrap/>
            <w:vAlign w:val="center"/>
            <w:hideMark/>
          </w:tcPr>
          <w:p w14:paraId="4C36DAFF" w14:textId="2B92B97B" w:rsidR="006B38CC" w:rsidRPr="00F763BE" w:rsidRDefault="0039750B" w:rsidP="00B90C49">
            <w:pPr>
              <w:rPr>
                <w:rFonts w:ascii="Arial" w:hAnsi="Arial" w:cs="Arial"/>
                <w:b/>
                <w:bCs/>
                <w:sz w:val="24"/>
                <w:szCs w:val="24"/>
                <w:lang w:eastAsia="en-GB"/>
              </w:rPr>
            </w:pPr>
            <w:r w:rsidRPr="00F763BE">
              <w:rPr>
                <w:rFonts w:ascii="Arial" w:hAnsi="Arial" w:cs="Arial"/>
                <w:b/>
                <w:bCs/>
                <w:sz w:val="24"/>
                <w:szCs w:val="24"/>
                <w:lang w:eastAsia="en-GB"/>
              </w:rPr>
              <w:t>August</w:t>
            </w:r>
            <w:r w:rsidR="006B38CC" w:rsidRPr="00F763BE">
              <w:rPr>
                <w:rFonts w:ascii="Arial" w:hAnsi="Arial" w:cs="Arial"/>
                <w:b/>
                <w:bCs/>
                <w:sz w:val="24"/>
                <w:szCs w:val="24"/>
                <w:lang w:eastAsia="en-GB"/>
              </w:rPr>
              <w:t xml:space="preserve"> 2023 </w:t>
            </w:r>
          </w:p>
        </w:tc>
        <w:tc>
          <w:tcPr>
            <w:tcW w:w="1701" w:type="dxa"/>
            <w:tcBorders>
              <w:top w:val="single" w:sz="4" w:space="0" w:color="auto"/>
              <w:left w:val="nil"/>
              <w:bottom w:val="single" w:sz="4" w:space="0" w:color="auto"/>
              <w:right w:val="single" w:sz="4" w:space="0" w:color="auto"/>
            </w:tcBorders>
            <w:shd w:val="clear" w:color="000000" w:fill="FFFFFF"/>
            <w:noWrap/>
            <w:vAlign w:val="bottom"/>
            <w:hideMark/>
          </w:tcPr>
          <w:p w14:paraId="6F7C4BC4"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Total </w:t>
            </w:r>
          </w:p>
        </w:tc>
      </w:tr>
      <w:tr w:rsidR="00F763BE" w:rsidRPr="00F763BE" w14:paraId="2A420DE9" w14:textId="77777777" w:rsidTr="00B90C49">
        <w:trPr>
          <w:trHeight w:val="533"/>
        </w:trPr>
        <w:tc>
          <w:tcPr>
            <w:tcW w:w="2972" w:type="dxa"/>
            <w:tcBorders>
              <w:top w:val="nil"/>
              <w:left w:val="single" w:sz="4" w:space="0" w:color="auto"/>
              <w:bottom w:val="single" w:sz="4" w:space="0" w:color="auto"/>
              <w:right w:val="single" w:sz="4" w:space="0" w:color="auto"/>
            </w:tcBorders>
            <w:shd w:val="clear" w:color="000000" w:fill="FFFFFF"/>
            <w:vAlign w:val="center"/>
            <w:hideMark/>
          </w:tcPr>
          <w:p w14:paraId="009A1B42"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r w:rsidRPr="00F763BE">
              <w:rPr>
                <w:rFonts w:ascii="Arial" w:hAnsi="Arial" w:cs="Arial"/>
                <w:b/>
                <w:bCs/>
                <w:sz w:val="24"/>
                <w:szCs w:val="24"/>
                <w:lang w:eastAsia="en-GB"/>
              </w:rPr>
              <w:t>Opening Balance</w:t>
            </w:r>
          </w:p>
        </w:tc>
        <w:tc>
          <w:tcPr>
            <w:tcW w:w="1843" w:type="dxa"/>
            <w:tcBorders>
              <w:top w:val="nil"/>
              <w:left w:val="nil"/>
              <w:bottom w:val="single" w:sz="4" w:space="0" w:color="auto"/>
              <w:right w:val="single" w:sz="4" w:space="0" w:color="auto"/>
            </w:tcBorders>
            <w:shd w:val="clear" w:color="000000" w:fill="FFFFFF"/>
            <w:vAlign w:val="center"/>
            <w:hideMark/>
          </w:tcPr>
          <w:p w14:paraId="331470DE"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323ACFD7"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15442C42"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7362A432"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76E9ABAF" w14:textId="77777777" w:rsidTr="00B90C49">
        <w:trPr>
          <w:trHeight w:val="508"/>
        </w:trPr>
        <w:tc>
          <w:tcPr>
            <w:tcW w:w="2972" w:type="dxa"/>
            <w:tcBorders>
              <w:top w:val="nil"/>
              <w:left w:val="single" w:sz="4" w:space="0" w:color="auto"/>
              <w:bottom w:val="single" w:sz="4" w:space="0" w:color="auto"/>
              <w:right w:val="single" w:sz="4" w:space="0" w:color="auto"/>
            </w:tcBorders>
            <w:shd w:val="clear" w:color="000000" w:fill="FFFFFF"/>
            <w:vAlign w:val="center"/>
            <w:hideMark/>
          </w:tcPr>
          <w:p w14:paraId="431C698E"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340A321F"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6319852"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37AD3916"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B73DCC8"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3BFD9EF4" w14:textId="77777777" w:rsidTr="00B90C49">
        <w:trPr>
          <w:trHeight w:val="471"/>
        </w:trPr>
        <w:tc>
          <w:tcPr>
            <w:tcW w:w="2972" w:type="dxa"/>
            <w:tcBorders>
              <w:top w:val="nil"/>
              <w:left w:val="single" w:sz="4" w:space="0" w:color="auto"/>
              <w:bottom w:val="single" w:sz="4" w:space="0" w:color="auto"/>
              <w:right w:val="single" w:sz="4" w:space="0" w:color="auto"/>
            </w:tcBorders>
            <w:shd w:val="clear" w:color="000000" w:fill="FFFFFF"/>
            <w:vAlign w:val="center"/>
            <w:hideMark/>
          </w:tcPr>
          <w:p w14:paraId="7D6C6044"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Cash Inflows</w:t>
            </w:r>
          </w:p>
        </w:tc>
        <w:tc>
          <w:tcPr>
            <w:tcW w:w="1843" w:type="dxa"/>
            <w:tcBorders>
              <w:top w:val="nil"/>
              <w:left w:val="nil"/>
              <w:bottom w:val="single" w:sz="4" w:space="0" w:color="auto"/>
              <w:right w:val="single" w:sz="4" w:space="0" w:color="auto"/>
            </w:tcBorders>
            <w:shd w:val="clear" w:color="000000" w:fill="FFFFFF"/>
            <w:vAlign w:val="center"/>
            <w:hideMark/>
          </w:tcPr>
          <w:p w14:paraId="41B60F1B" w14:textId="77777777" w:rsidR="006B38CC" w:rsidRPr="00F763BE" w:rsidRDefault="006B38CC" w:rsidP="00B90C49">
            <w:pPr>
              <w:jc w:val="cente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06E692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26C40D87"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4A47B528"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23E8DC73" w14:textId="77777777" w:rsidTr="00B90C49">
        <w:trPr>
          <w:trHeight w:val="432"/>
        </w:trPr>
        <w:tc>
          <w:tcPr>
            <w:tcW w:w="2972" w:type="dxa"/>
            <w:tcBorders>
              <w:top w:val="nil"/>
              <w:left w:val="single" w:sz="4" w:space="0" w:color="auto"/>
              <w:bottom w:val="single" w:sz="4" w:space="0" w:color="auto"/>
              <w:right w:val="single" w:sz="4" w:space="0" w:color="auto"/>
            </w:tcBorders>
            <w:shd w:val="clear" w:color="000000" w:fill="FFFFFF"/>
            <w:vAlign w:val="center"/>
            <w:hideMark/>
          </w:tcPr>
          <w:p w14:paraId="0BC7C984"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vAlign w:val="center"/>
            <w:hideMark/>
          </w:tcPr>
          <w:p w14:paraId="0A8A7C63" w14:textId="77777777" w:rsidR="006B38CC" w:rsidRPr="00F763BE" w:rsidRDefault="006B38CC" w:rsidP="00B90C49">
            <w:pPr>
              <w:jc w:val="cente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7DD2949D"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129C4326"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FC8C2E1"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10EB084A" w14:textId="77777777" w:rsidTr="00B90C49">
        <w:trPr>
          <w:trHeight w:val="410"/>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375DEFC9"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29C4BADA"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7B4105F3"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088E236E"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4FF1F905" w14:textId="77777777" w:rsidR="006B38CC" w:rsidRPr="00F763BE" w:rsidRDefault="006B38CC" w:rsidP="00B90C49">
            <w:pPr>
              <w:rPr>
                <w:rFonts w:ascii="Arial" w:hAnsi="Arial" w:cs="Arial"/>
                <w:sz w:val="24"/>
                <w:szCs w:val="24"/>
                <w:lang w:eastAsia="en-GB"/>
              </w:rPr>
            </w:pPr>
            <w:r w:rsidRPr="00F763BE">
              <w:rPr>
                <w:rFonts w:ascii="Arial" w:hAnsi="Arial" w:cs="Arial"/>
                <w:sz w:val="24"/>
                <w:szCs w:val="24"/>
                <w:lang w:eastAsia="en-GB"/>
              </w:rPr>
              <w:t> </w:t>
            </w:r>
          </w:p>
        </w:tc>
      </w:tr>
      <w:tr w:rsidR="00F763BE" w:rsidRPr="00F763BE" w14:paraId="6E142985"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tcPr>
          <w:p w14:paraId="23A9BFB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Total Cash Inflows</w:t>
            </w:r>
          </w:p>
        </w:tc>
        <w:tc>
          <w:tcPr>
            <w:tcW w:w="1843" w:type="dxa"/>
            <w:tcBorders>
              <w:top w:val="nil"/>
              <w:left w:val="nil"/>
              <w:bottom w:val="single" w:sz="4" w:space="0" w:color="auto"/>
              <w:right w:val="single" w:sz="4" w:space="0" w:color="auto"/>
            </w:tcBorders>
            <w:shd w:val="clear" w:color="000000" w:fill="FFFFFF"/>
            <w:noWrap/>
            <w:vAlign w:val="bottom"/>
          </w:tcPr>
          <w:p w14:paraId="422BEE13" w14:textId="77777777" w:rsidR="006B38CC" w:rsidRPr="00F763BE" w:rsidRDefault="006B38CC" w:rsidP="00B90C49">
            <w:pPr>
              <w:rPr>
                <w:rFonts w:ascii="Arial" w:hAnsi="Arial" w:cs="Arial"/>
                <w:b/>
                <w:bCs/>
                <w:sz w:val="24"/>
                <w:szCs w:val="24"/>
                <w:lang w:eastAsia="en-GB"/>
              </w:rPr>
            </w:pPr>
          </w:p>
        </w:tc>
        <w:tc>
          <w:tcPr>
            <w:tcW w:w="1843" w:type="dxa"/>
            <w:tcBorders>
              <w:top w:val="nil"/>
              <w:left w:val="nil"/>
              <w:bottom w:val="single" w:sz="4" w:space="0" w:color="auto"/>
              <w:right w:val="single" w:sz="4" w:space="0" w:color="auto"/>
            </w:tcBorders>
            <w:shd w:val="clear" w:color="000000" w:fill="FFFFFF"/>
            <w:noWrap/>
            <w:vAlign w:val="bottom"/>
          </w:tcPr>
          <w:p w14:paraId="2A5923A6" w14:textId="77777777" w:rsidR="006B38CC" w:rsidRPr="00F763BE" w:rsidRDefault="006B38CC" w:rsidP="00B90C49">
            <w:pPr>
              <w:rPr>
                <w:rFonts w:ascii="Arial" w:hAnsi="Arial" w:cs="Arial"/>
                <w:b/>
                <w:bCs/>
                <w:sz w:val="24"/>
                <w:szCs w:val="24"/>
                <w:lang w:eastAsia="en-GB"/>
              </w:rPr>
            </w:pPr>
          </w:p>
        </w:tc>
        <w:tc>
          <w:tcPr>
            <w:tcW w:w="1842" w:type="dxa"/>
            <w:tcBorders>
              <w:top w:val="nil"/>
              <w:left w:val="nil"/>
              <w:bottom w:val="single" w:sz="4" w:space="0" w:color="auto"/>
              <w:right w:val="single" w:sz="4" w:space="0" w:color="auto"/>
            </w:tcBorders>
            <w:shd w:val="clear" w:color="000000" w:fill="FFFFFF"/>
            <w:noWrap/>
            <w:vAlign w:val="bottom"/>
          </w:tcPr>
          <w:p w14:paraId="38B95B7D" w14:textId="77777777" w:rsidR="006B38CC" w:rsidRPr="00F763BE" w:rsidRDefault="006B38CC" w:rsidP="00B90C49">
            <w:pPr>
              <w:rPr>
                <w:rFonts w:ascii="Arial" w:hAnsi="Arial" w:cs="Arial"/>
                <w:b/>
                <w:bCs/>
                <w:sz w:val="24"/>
                <w:szCs w:val="24"/>
                <w:lang w:eastAsia="en-GB"/>
              </w:rPr>
            </w:pPr>
          </w:p>
        </w:tc>
        <w:tc>
          <w:tcPr>
            <w:tcW w:w="1701" w:type="dxa"/>
            <w:tcBorders>
              <w:top w:val="nil"/>
              <w:left w:val="nil"/>
              <w:bottom w:val="single" w:sz="4" w:space="0" w:color="auto"/>
              <w:right w:val="single" w:sz="4" w:space="0" w:color="auto"/>
            </w:tcBorders>
            <w:shd w:val="clear" w:color="000000" w:fill="FFFFFF"/>
            <w:noWrap/>
            <w:vAlign w:val="bottom"/>
          </w:tcPr>
          <w:p w14:paraId="39F7AF7D" w14:textId="77777777" w:rsidR="006B38CC" w:rsidRPr="00F763BE" w:rsidRDefault="006B38CC" w:rsidP="00B90C49">
            <w:pPr>
              <w:rPr>
                <w:rFonts w:ascii="Arial" w:hAnsi="Arial" w:cs="Arial"/>
                <w:b/>
                <w:bCs/>
                <w:sz w:val="24"/>
                <w:szCs w:val="24"/>
                <w:lang w:eastAsia="en-GB"/>
              </w:rPr>
            </w:pPr>
          </w:p>
        </w:tc>
      </w:tr>
      <w:tr w:rsidR="00F763BE" w:rsidRPr="00F763BE" w14:paraId="68C0907D"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1689CEBA"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3FCC6F57"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20D8382C"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21EFA21D"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12AF9DF"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58BD2907"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3E73F94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Cash Outflows</w:t>
            </w:r>
          </w:p>
        </w:tc>
        <w:tc>
          <w:tcPr>
            <w:tcW w:w="1843" w:type="dxa"/>
            <w:tcBorders>
              <w:top w:val="nil"/>
              <w:left w:val="nil"/>
              <w:bottom w:val="single" w:sz="4" w:space="0" w:color="auto"/>
              <w:right w:val="single" w:sz="4" w:space="0" w:color="auto"/>
            </w:tcBorders>
            <w:shd w:val="clear" w:color="000000" w:fill="FFFFFF"/>
            <w:noWrap/>
            <w:vAlign w:val="bottom"/>
            <w:hideMark/>
          </w:tcPr>
          <w:p w14:paraId="022E22DC"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3EFC0925"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65F7A54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688BDD7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184A26D9"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6BDBCDDA"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6A751C0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29C03D4A"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4EFBFB1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33DBF4C6"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42C986DE"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6FC12148"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5F26A7D0"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6900BCB0"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5C539BE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E8FEED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29201562"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4847BC4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30FC505"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F060BA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75F9363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74A2EB0C"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2D945E7F"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4EE12B57"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2F48812C"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B90434A"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38721A3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0C65846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6C7A187D"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2FF9FF2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24BDA2C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1A19931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622BBB8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42C7224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3D09C46A"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230A5D70"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Total Cash outflows</w:t>
            </w:r>
          </w:p>
        </w:tc>
        <w:tc>
          <w:tcPr>
            <w:tcW w:w="1843" w:type="dxa"/>
            <w:tcBorders>
              <w:top w:val="nil"/>
              <w:left w:val="nil"/>
              <w:bottom w:val="single" w:sz="4" w:space="0" w:color="auto"/>
              <w:right w:val="single" w:sz="4" w:space="0" w:color="auto"/>
            </w:tcBorders>
            <w:shd w:val="clear" w:color="000000" w:fill="FFFFFF"/>
            <w:noWrap/>
            <w:vAlign w:val="bottom"/>
            <w:hideMark/>
          </w:tcPr>
          <w:p w14:paraId="5FAF4610" w14:textId="77777777" w:rsidR="006B38CC" w:rsidRPr="00F763BE" w:rsidRDefault="006B38CC" w:rsidP="00B90C49">
            <w:pPr>
              <w:rPr>
                <w:rFonts w:ascii="Arial" w:hAnsi="Arial" w:cs="Arial"/>
                <w:b/>
                <w:bCs/>
                <w:sz w:val="24"/>
                <w:szCs w:val="24"/>
                <w:lang w:eastAsia="en-GB"/>
              </w:rPr>
            </w:pPr>
          </w:p>
        </w:tc>
        <w:tc>
          <w:tcPr>
            <w:tcW w:w="1843" w:type="dxa"/>
            <w:tcBorders>
              <w:top w:val="nil"/>
              <w:left w:val="nil"/>
              <w:bottom w:val="single" w:sz="4" w:space="0" w:color="auto"/>
              <w:right w:val="single" w:sz="4" w:space="0" w:color="auto"/>
            </w:tcBorders>
            <w:shd w:val="clear" w:color="000000" w:fill="FFFFFF"/>
            <w:noWrap/>
            <w:vAlign w:val="bottom"/>
            <w:hideMark/>
          </w:tcPr>
          <w:p w14:paraId="621FAC60" w14:textId="77777777" w:rsidR="006B38CC" w:rsidRPr="00F763BE" w:rsidRDefault="006B38CC" w:rsidP="00B90C49">
            <w:pPr>
              <w:rPr>
                <w:rFonts w:ascii="Arial" w:hAnsi="Arial" w:cs="Arial"/>
                <w:b/>
                <w:bCs/>
                <w:sz w:val="24"/>
                <w:szCs w:val="24"/>
                <w:lang w:eastAsia="en-GB"/>
              </w:rPr>
            </w:pPr>
          </w:p>
        </w:tc>
        <w:tc>
          <w:tcPr>
            <w:tcW w:w="1842" w:type="dxa"/>
            <w:tcBorders>
              <w:top w:val="nil"/>
              <w:left w:val="nil"/>
              <w:bottom w:val="single" w:sz="4" w:space="0" w:color="auto"/>
              <w:right w:val="single" w:sz="4" w:space="0" w:color="auto"/>
            </w:tcBorders>
            <w:shd w:val="clear" w:color="000000" w:fill="FFFFFF"/>
            <w:noWrap/>
            <w:vAlign w:val="bottom"/>
            <w:hideMark/>
          </w:tcPr>
          <w:p w14:paraId="7424D389" w14:textId="77777777" w:rsidR="006B38CC" w:rsidRPr="00F763BE" w:rsidRDefault="006B38CC" w:rsidP="00B90C49">
            <w:pPr>
              <w:rPr>
                <w:rFonts w:ascii="Arial" w:hAnsi="Arial" w:cs="Arial"/>
                <w:b/>
                <w:bCs/>
                <w:sz w:val="24"/>
                <w:szCs w:val="24"/>
                <w:lang w:eastAsia="en-GB"/>
              </w:rPr>
            </w:pPr>
          </w:p>
        </w:tc>
        <w:tc>
          <w:tcPr>
            <w:tcW w:w="1701" w:type="dxa"/>
            <w:tcBorders>
              <w:top w:val="nil"/>
              <w:left w:val="nil"/>
              <w:bottom w:val="single" w:sz="4" w:space="0" w:color="auto"/>
              <w:right w:val="single" w:sz="4" w:space="0" w:color="auto"/>
            </w:tcBorders>
            <w:shd w:val="clear" w:color="000000" w:fill="FFFFFF"/>
            <w:noWrap/>
            <w:vAlign w:val="bottom"/>
            <w:hideMark/>
          </w:tcPr>
          <w:p w14:paraId="43D427DB" w14:textId="77777777" w:rsidR="006B38CC" w:rsidRPr="00F763BE" w:rsidRDefault="006B38CC" w:rsidP="00B90C49">
            <w:pPr>
              <w:rPr>
                <w:rFonts w:ascii="Arial" w:hAnsi="Arial" w:cs="Arial"/>
                <w:b/>
                <w:bCs/>
                <w:sz w:val="24"/>
                <w:szCs w:val="24"/>
                <w:lang w:eastAsia="en-GB"/>
              </w:rPr>
            </w:pPr>
          </w:p>
        </w:tc>
      </w:tr>
      <w:tr w:rsidR="00F763BE" w:rsidRPr="00F763BE" w14:paraId="6785B322"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3AC0F7C4"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17EDEB34"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1D64EAE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4395796A"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585F9FE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3DC2AD7F"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0F36203B"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2A7F3B18"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6E0AE26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329B9B3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169DC607"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5D20E019"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7086A864"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78F6FA90"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35F7586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6D084003"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708C9AF0"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0B3EACA9"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5142031C"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Closing Balance</w:t>
            </w:r>
          </w:p>
        </w:tc>
        <w:tc>
          <w:tcPr>
            <w:tcW w:w="1843" w:type="dxa"/>
            <w:tcBorders>
              <w:top w:val="nil"/>
              <w:left w:val="nil"/>
              <w:bottom w:val="single" w:sz="4" w:space="0" w:color="auto"/>
              <w:right w:val="single" w:sz="4" w:space="0" w:color="auto"/>
            </w:tcBorders>
            <w:shd w:val="clear" w:color="000000" w:fill="FFFFFF"/>
            <w:noWrap/>
            <w:vAlign w:val="bottom"/>
            <w:hideMark/>
          </w:tcPr>
          <w:p w14:paraId="6C7E35D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40E37B4D"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71FE13DC"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3B4CC56D"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1164FAB0"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7E727C7F"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91F21AE"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0A5BC856"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7E214096"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5CB7C748"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41BB3333"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69F1EA2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lastRenderedPageBreak/>
              <w:t> </w:t>
            </w:r>
          </w:p>
        </w:tc>
        <w:tc>
          <w:tcPr>
            <w:tcW w:w="1843" w:type="dxa"/>
            <w:tcBorders>
              <w:top w:val="nil"/>
              <w:left w:val="nil"/>
              <w:bottom w:val="single" w:sz="4" w:space="0" w:color="auto"/>
              <w:right w:val="single" w:sz="4" w:space="0" w:color="auto"/>
            </w:tcBorders>
            <w:shd w:val="clear" w:color="000000" w:fill="FFFFFF"/>
            <w:noWrap/>
            <w:vAlign w:val="bottom"/>
            <w:hideMark/>
          </w:tcPr>
          <w:p w14:paraId="00AFFD09"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7A8AFE35"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4147437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65F34C18"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31D9AFBE"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45A7F661"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57A3D2AF"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42D66F8C"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37821DE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15C140A5"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r w:rsidR="00F763BE" w:rsidRPr="00F763BE" w14:paraId="2E88A4C8"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0737CF8A" w14:textId="77777777" w:rsidR="006B38CC" w:rsidRPr="00F763BE" w:rsidRDefault="006B38CC" w:rsidP="00B90C49">
            <w:pPr>
              <w:rPr>
                <w:rFonts w:ascii="Arial" w:hAnsi="Arial" w:cs="Arial"/>
                <w:b/>
                <w:bCs/>
                <w:sz w:val="24"/>
                <w:szCs w:val="24"/>
                <w:lang w:eastAsia="en-GB"/>
              </w:rPr>
            </w:pPr>
          </w:p>
        </w:tc>
        <w:tc>
          <w:tcPr>
            <w:tcW w:w="1843" w:type="dxa"/>
            <w:tcBorders>
              <w:top w:val="nil"/>
              <w:left w:val="nil"/>
              <w:bottom w:val="single" w:sz="4" w:space="0" w:color="auto"/>
              <w:right w:val="single" w:sz="4" w:space="0" w:color="auto"/>
            </w:tcBorders>
            <w:shd w:val="clear" w:color="000000" w:fill="FFFFFF"/>
            <w:noWrap/>
            <w:vAlign w:val="bottom"/>
            <w:hideMark/>
          </w:tcPr>
          <w:p w14:paraId="03218780" w14:textId="77777777" w:rsidR="006B38CC" w:rsidRPr="00F763BE" w:rsidRDefault="006B38CC" w:rsidP="00B90C49">
            <w:pPr>
              <w:rPr>
                <w:rFonts w:ascii="Arial" w:hAnsi="Arial" w:cs="Arial"/>
                <w:b/>
                <w:bCs/>
                <w:sz w:val="24"/>
                <w:szCs w:val="24"/>
                <w:lang w:eastAsia="en-GB"/>
              </w:rPr>
            </w:pPr>
          </w:p>
        </w:tc>
        <w:tc>
          <w:tcPr>
            <w:tcW w:w="1843" w:type="dxa"/>
            <w:tcBorders>
              <w:top w:val="nil"/>
              <w:left w:val="nil"/>
              <w:bottom w:val="single" w:sz="4" w:space="0" w:color="auto"/>
              <w:right w:val="single" w:sz="4" w:space="0" w:color="auto"/>
            </w:tcBorders>
            <w:shd w:val="clear" w:color="000000" w:fill="FFFFFF"/>
            <w:noWrap/>
            <w:vAlign w:val="bottom"/>
            <w:hideMark/>
          </w:tcPr>
          <w:p w14:paraId="3857ECFA" w14:textId="77777777" w:rsidR="006B38CC" w:rsidRPr="00F763BE" w:rsidRDefault="006B38CC" w:rsidP="00B90C49">
            <w:pPr>
              <w:rPr>
                <w:rFonts w:ascii="Arial" w:hAnsi="Arial" w:cs="Arial"/>
                <w:b/>
                <w:bCs/>
                <w:sz w:val="24"/>
                <w:szCs w:val="24"/>
                <w:lang w:eastAsia="en-GB"/>
              </w:rPr>
            </w:pPr>
          </w:p>
        </w:tc>
        <w:tc>
          <w:tcPr>
            <w:tcW w:w="1842" w:type="dxa"/>
            <w:tcBorders>
              <w:top w:val="nil"/>
              <w:left w:val="nil"/>
              <w:bottom w:val="single" w:sz="4" w:space="0" w:color="auto"/>
              <w:right w:val="single" w:sz="4" w:space="0" w:color="auto"/>
            </w:tcBorders>
            <w:shd w:val="clear" w:color="000000" w:fill="FFFFFF"/>
            <w:noWrap/>
            <w:vAlign w:val="bottom"/>
            <w:hideMark/>
          </w:tcPr>
          <w:p w14:paraId="202B047F" w14:textId="77777777" w:rsidR="006B38CC" w:rsidRPr="00F763BE" w:rsidRDefault="006B38CC" w:rsidP="00B90C49">
            <w:pPr>
              <w:rPr>
                <w:rFonts w:ascii="Arial" w:hAnsi="Arial" w:cs="Arial"/>
                <w:b/>
                <w:bCs/>
                <w:sz w:val="24"/>
                <w:szCs w:val="24"/>
                <w:lang w:eastAsia="en-GB"/>
              </w:rPr>
            </w:pPr>
          </w:p>
        </w:tc>
        <w:tc>
          <w:tcPr>
            <w:tcW w:w="1701" w:type="dxa"/>
            <w:tcBorders>
              <w:top w:val="nil"/>
              <w:left w:val="nil"/>
              <w:bottom w:val="single" w:sz="4" w:space="0" w:color="auto"/>
              <w:right w:val="single" w:sz="4" w:space="0" w:color="auto"/>
            </w:tcBorders>
            <w:shd w:val="clear" w:color="000000" w:fill="FFFFFF"/>
            <w:noWrap/>
            <w:vAlign w:val="bottom"/>
            <w:hideMark/>
          </w:tcPr>
          <w:p w14:paraId="2D58462B" w14:textId="77777777" w:rsidR="006B38CC" w:rsidRPr="00F763BE" w:rsidRDefault="006B38CC" w:rsidP="00B90C49">
            <w:pPr>
              <w:rPr>
                <w:rFonts w:ascii="Arial" w:hAnsi="Arial" w:cs="Arial"/>
                <w:b/>
                <w:bCs/>
                <w:sz w:val="24"/>
                <w:szCs w:val="24"/>
                <w:lang w:eastAsia="en-GB"/>
              </w:rPr>
            </w:pPr>
          </w:p>
        </w:tc>
      </w:tr>
      <w:tr w:rsidR="00F763BE" w:rsidRPr="00F763BE" w14:paraId="7DCBDA49" w14:textId="77777777" w:rsidTr="00B90C49">
        <w:trPr>
          <w:trHeight w:val="527"/>
        </w:trPr>
        <w:tc>
          <w:tcPr>
            <w:tcW w:w="2972" w:type="dxa"/>
            <w:tcBorders>
              <w:top w:val="nil"/>
              <w:left w:val="single" w:sz="4" w:space="0" w:color="auto"/>
              <w:bottom w:val="single" w:sz="4" w:space="0" w:color="auto"/>
              <w:right w:val="single" w:sz="4" w:space="0" w:color="auto"/>
            </w:tcBorders>
            <w:shd w:val="clear" w:color="000000" w:fill="FFFFFF"/>
            <w:noWrap/>
            <w:vAlign w:val="bottom"/>
            <w:hideMark/>
          </w:tcPr>
          <w:p w14:paraId="4B26593C"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193A1EB4"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3" w:type="dxa"/>
            <w:tcBorders>
              <w:top w:val="nil"/>
              <w:left w:val="nil"/>
              <w:bottom w:val="single" w:sz="4" w:space="0" w:color="auto"/>
              <w:right w:val="single" w:sz="4" w:space="0" w:color="auto"/>
            </w:tcBorders>
            <w:shd w:val="clear" w:color="000000" w:fill="FFFFFF"/>
            <w:noWrap/>
            <w:vAlign w:val="bottom"/>
            <w:hideMark/>
          </w:tcPr>
          <w:p w14:paraId="65B892F0"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842" w:type="dxa"/>
            <w:tcBorders>
              <w:top w:val="nil"/>
              <w:left w:val="nil"/>
              <w:bottom w:val="single" w:sz="4" w:space="0" w:color="auto"/>
              <w:right w:val="single" w:sz="4" w:space="0" w:color="auto"/>
            </w:tcBorders>
            <w:shd w:val="clear" w:color="000000" w:fill="FFFFFF"/>
            <w:noWrap/>
            <w:vAlign w:val="bottom"/>
            <w:hideMark/>
          </w:tcPr>
          <w:p w14:paraId="74EA0030"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c>
          <w:tcPr>
            <w:tcW w:w="1701" w:type="dxa"/>
            <w:tcBorders>
              <w:top w:val="nil"/>
              <w:left w:val="nil"/>
              <w:bottom w:val="single" w:sz="4" w:space="0" w:color="auto"/>
              <w:right w:val="single" w:sz="4" w:space="0" w:color="auto"/>
            </w:tcBorders>
            <w:shd w:val="clear" w:color="000000" w:fill="FFFFFF"/>
            <w:noWrap/>
            <w:vAlign w:val="bottom"/>
            <w:hideMark/>
          </w:tcPr>
          <w:p w14:paraId="50162D12" w14:textId="77777777" w:rsidR="006B38CC" w:rsidRPr="00F763BE" w:rsidRDefault="006B38CC" w:rsidP="00B90C49">
            <w:pPr>
              <w:rPr>
                <w:rFonts w:ascii="Arial" w:hAnsi="Arial" w:cs="Arial"/>
                <w:b/>
                <w:bCs/>
                <w:sz w:val="24"/>
                <w:szCs w:val="24"/>
                <w:lang w:eastAsia="en-GB"/>
              </w:rPr>
            </w:pPr>
            <w:r w:rsidRPr="00F763BE">
              <w:rPr>
                <w:rFonts w:ascii="Arial" w:hAnsi="Arial" w:cs="Arial"/>
                <w:b/>
                <w:bCs/>
                <w:sz w:val="24"/>
                <w:szCs w:val="24"/>
                <w:lang w:eastAsia="en-GB"/>
              </w:rPr>
              <w:t> </w:t>
            </w:r>
          </w:p>
        </w:tc>
      </w:tr>
    </w:tbl>
    <w:p w14:paraId="10821F0E" w14:textId="77777777" w:rsidR="006B38CC" w:rsidRPr="00F763BE" w:rsidRDefault="006B38CC" w:rsidP="006B38CC">
      <w:pPr>
        <w:rPr>
          <w:rFonts w:ascii="Arial" w:hAnsi="Arial" w:cs="Arial"/>
          <w:b/>
          <w:bCs/>
          <w:sz w:val="24"/>
          <w:szCs w:val="24"/>
        </w:rPr>
      </w:pPr>
    </w:p>
    <w:p w14:paraId="2B72DE9D" w14:textId="77777777" w:rsidR="006B38CC" w:rsidRPr="00F763BE" w:rsidRDefault="006B38CC" w:rsidP="00772F40">
      <w:pPr>
        <w:rPr>
          <w:rFonts w:ascii="Arial" w:eastAsia="Calibri" w:hAnsi="Arial" w:cs="Arial"/>
          <w:b/>
          <w:bCs/>
          <w:noProof/>
          <w:sz w:val="24"/>
          <w:szCs w:val="24"/>
          <w:lang w:val="en-GB"/>
        </w:rPr>
      </w:pPr>
    </w:p>
    <w:p w14:paraId="02012923" w14:textId="336E2DEF" w:rsidR="007545D0" w:rsidRPr="00F763BE" w:rsidRDefault="00317295" w:rsidP="00317295">
      <w:pPr>
        <w:spacing w:line="480" w:lineRule="auto"/>
        <w:rPr>
          <w:rFonts w:ascii="Arial" w:eastAsia="Calibri" w:hAnsi="Arial" w:cs="Arial"/>
          <w:b/>
          <w:bCs/>
          <w:noProof/>
          <w:sz w:val="24"/>
          <w:szCs w:val="24"/>
          <w:lang w:val="en-GB"/>
        </w:rPr>
      </w:pPr>
      <w:r w:rsidRPr="00F763BE">
        <w:rPr>
          <w:rFonts w:ascii="Arial" w:eastAsia="Calibri" w:hAnsi="Arial" w:cs="Arial"/>
          <w:b/>
          <w:bCs/>
          <w:noProof/>
          <w:sz w:val="24"/>
          <w:szCs w:val="24"/>
          <w:lang w:val="en-GB"/>
        </w:rPr>
        <w:t>d)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FD0032F" w14:textId="77777777" w:rsidR="007545D0" w:rsidRPr="00F763BE" w:rsidRDefault="007545D0" w:rsidP="00772F40">
      <w:pPr>
        <w:rPr>
          <w:rFonts w:ascii="Arial" w:eastAsia="Calibri" w:hAnsi="Arial" w:cs="Arial"/>
          <w:b/>
          <w:bCs/>
          <w:noProof/>
          <w:sz w:val="24"/>
          <w:szCs w:val="24"/>
          <w:lang w:val="en-GB"/>
        </w:rPr>
      </w:pPr>
    </w:p>
    <w:p w14:paraId="2BFF1860" w14:textId="77777777" w:rsidR="007545D0" w:rsidRPr="00F763BE" w:rsidRDefault="007545D0" w:rsidP="00772F40">
      <w:pPr>
        <w:rPr>
          <w:rFonts w:ascii="Arial" w:eastAsia="Calibri" w:hAnsi="Arial" w:cs="Arial"/>
          <w:b/>
          <w:bCs/>
          <w:noProof/>
          <w:sz w:val="24"/>
          <w:szCs w:val="24"/>
          <w:lang w:val="en-GB"/>
        </w:rPr>
      </w:pPr>
    </w:p>
    <w:p w14:paraId="45F87D99" w14:textId="5BCEE3B8" w:rsidR="007545D0" w:rsidRPr="00F763BE" w:rsidRDefault="007545D0" w:rsidP="00772F40">
      <w:pPr>
        <w:rPr>
          <w:rFonts w:ascii="Arial" w:eastAsia="Calibri" w:hAnsi="Arial" w:cs="Arial"/>
          <w:b/>
          <w:bCs/>
          <w:noProof/>
          <w:sz w:val="24"/>
          <w:szCs w:val="24"/>
          <w:lang w:val="en-GB"/>
        </w:rPr>
      </w:pPr>
    </w:p>
    <w:p w14:paraId="2B02EBF7" w14:textId="77777777" w:rsidR="00E02ECB" w:rsidRPr="00F763BE" w:rsidRDefault="00E02ECB" w:rsidP="00772F40">
      <w:pPr>
        <w:rPr>
          <w:rFonts w:ascii="Arial" w:eastAsia="Calibri" w:hAnsi="Arial" w:cs="Arial"/>
          <w:b/>
          <w:bCs/>
          <w:noProof/>
          <w:sz w:val="24"/>
          <w:szCs w:val="24"/>
          <w:lang w:val="en-GB"/>
        </w:rPr>
      </w:pPr>
    </w:p>
    <w:p w14:paraId="6E03B12A" w14:textId="77777777" w:rsidR="007545D0" w:rsidRPr="00F763BE" w:rsidRDefault="007545D0" w:rsidP="00772F40">
      <w:pPr>
        <w:rPr>
          <w:rFonts w:ascii="Arial" w:eastAsia="Calibri" w:hAnsi="Arial" w:cs="Arial"/>
          <w:b/>
          <w:bCs/>
          <w:noProof/>
          <w:sz w:val="24"/>
          <w:szCs w:val="24"/>
          <w:lang w:val="en-GB"/>
        </w:rPr>
      </w:pPr>
    </w:p>
    <w:p w14:paraId="7340ED60" w14:textId="77777777" w:rsidR="007545D0" w:rsidRPr="00F763BE" w:rsidRDefault="007545D0" w:rsidP="00772F40">
      <w:pPr>
        <w:rPr>
          <w:rFonts w:ascii="Arial" w:eastAsia="Calibri" w:hAnsi="Arial" w:cs="Arial"/>
          <w:b/>
          <w:bCs/>
          <w:noProof/>
          <w:sz w:val="24"/>
          <w:szCs w:val="24"/>
          <w:lang w:val="en-GB"/>
        </w:rPr>
      </w:pPr>
    </w:p>
    <w:p w14:paraId="44A4FD37" w14:textId="77777777" w:rsidR="007545D0" w:rsidRPr="00F763BE" w:rsidRDefault="007545D0" w:rsidP="00772F40">
      <w:pPr>
        <w:rPr>
          <w:rFonts w:ascii="Arial" w:eastAsia="Calibri" w:hAnsi="Arial" w:cs="Arial"/>
          <w:b/>
          <w:bCs/>
          <w:noProof/>
          <w:sz w:val="24"/>
          <w:szCs w:val="24"/>
          <w:lang w:val="en-GB"/>
        </w:rPr>
      </w:pPr>
    </w:p>
    <w:p w14:paraId="0D36CB93" w14:textId="6E137B9F" w:rsidR="007545D0" w:rsidRPr="00F763BE" w:rsidRDefault="00904B57"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lastRenderedPageBreak/>
        <w:t xml:space="preserve">Formulae </w:t>
      </w:r>
    </w:p>
    <w:p w14:paraId="1053A86C" w14:textId="77777777" w:rsidR="007E0280" w:rsidRPr="00F763BE" w:rsidRDefault="00904B57" w:rsidP="00772F40">
      <w:pPr>
        <w:rPr>
          <w:rFonts w:ascii="Arial" w:hAnsi="Arial" w:cs="Arial"/>
          <w:noProof/>
          <w:sz w:val="24"/>
          <w:szCs w:val="24"/>
        </w:rPr>
      </w:pPr>
      <w:r w:rsidRPr="00F763BE">
        <w:rPr>
          <w:rFonts w:ascii="Arial" w:eastAsia="Calibri" w:hAnsi="Arial" w:cs="Arial"/>
          <w:b/>
          <w:bCs/>
          <w:noProof/>
          <w:sz w:val="24"/>
          <w:szCs w:val="24"/>
          <w:lang w:val="en-GB"/>
        </w:rPr>
        <w:drawing>
          <wp:inline distT="0" distB="0" distL="0" distR="0" wp14:anchorId="0D43BC60" wp14:editId="7A9E6DE4">
            <wp:extent cx="2825895" cy="266714"/>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825895" cy="266714"/>
                    </a:xfrm>
                    <a:prstGeom prst="rect">
                      <a:avLst/>
                    </a:prstGeom>
                  </pic:spPr>
                </pic:pic>
              </a:graphicData>
            </a:graphic>
          </wp:inline>
        </w:drawing>
      </w:r>
      <w:r w:rsidR="007E0280" w:rsidRPr="00F763BE">
        <w:rPr>
          <w:rFonts w:ascii="Arial" w:hAnsi="Arial" w:cs="Arial"/>
          <w:noProof/>
          <w:sz w:val="24"/>
          <w:szCs w:val="24"/>
        </w:rPr>
        <w:t xml:space="preserve"> </w:t>
      </w:r>
    </w:p>
    <w:p w14:paraId="4720603C" w14:textId="77777777" w:rsidR="007E0280" w:rsidRPr="00F763BE" w:rsidRDefault="007E0280" w:rsidP="00772F40">
      <w:pPr>
        <w:rPr>
          <w:rFonts w:ascii="Arial" w:hAnsi="Arial" w:cs="Arial"/>
          <w:noProof/>
          <w:sz w:val="24"/>
          <w:szCs w:val="24"/>
        </w:rPr>
      </w:pPr>
    </w:p>
    <w:p w14:paraId="00F10713" w14:textId="019AB095" w:rsidR="00904B57" w:rsidRPr="00F763BE" w:rsidRDefault="007E0280"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drawing>
          <wp:inline distT="0" distB="0" distL="0" distR="0" wp14:anchorId="32EF1373" wp14:editId="18C9EFF5">
            <wp:extent cx="3092609" cy="215911"/>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092609" cy="215911"/>
                    </a:xfrm>
                    <a:prstGeom prst="rect">
                      <a:avLst/>
                    </a:prstGeom>
                  </pic:spPr>
                </pic:pic>
              </a:graphicData>
            </a:graphic>
          </wp:inline>
        </w:drawing>
      </w:r>
    </w:p>
    <w:p w14:paraId="2BC0B017" w14:textId="77777777" w:rsidR="007E0280" w:rsidRPr="00F763BE" w:rsidRDefault="007E0280" w:rsidP="00772F40">
      <w:pPr>
        <w:rPr>
          <w:rFonts w:ascii="Arial" w:eastAsia="Calibri" w:hAnsi="Arial" w:cs="Arial"/>
          <w:b/>
          <w:bCs/>
          <w:noProof/>
          <w:sz w:val="24"/>
          <w:szCs w:val="24"/>
          <w:lang w:val="en-GB"/>
        </w:rPr>
      </w:pPr>
    </w:p>
    <w:p w14:paraId="07C00710" w14:textId="02C4E1B5" w:rsidR="00904B57" w:rsidRPr="00F763BE" w:rsidRDefault="008C0F23"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drawing>
          <wp:inline distT="0" distB="0" distL="0" distR="0" wp14:anchorId="77B61DE8" wp14:editId="20A650EF">
            <wp:extent cx="3105310" cy="21591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105310" cy="215911"/>
                    </a:xfrm>
                    <a:prstGeom prst="rect">
                      <a:avLst/>
                    </a:prstGeom>
                  </pic:spPr>
                </pic:pic>
              </a:graphicData>
            </a:graphic>
          </wp:inline>
        </w:drawing>
      </w:r>
    </w:p>
    <w:p w14:paraId="0D38D1B0" w14:textId="77777777" w:rsidR="007E0280" w:rsidRPr="00F763BE" w:rsidRDefault="007E0280" w:rsidP="00772F40">
      <w:pPr>
        <w:rPr>
          <w:rFonts w:ascii="Arial" w:eastAsia="Calibri" w:hAnsi="Arial" w:cs="Arial"/>
          <w:b/>
          <w:bCs/>
          <w:noProof/>
          <w:sz w:val="24"/>
          <w:szCs w:val="24"/>
          <w:lang w:val="en-GB"/>
        </w:rPr>
      </w:pPr>
    </w:p>
    <w:p w14:paraId="069F847B" w14:textId="53150B35" w:rsidR="007E0280" w:rsidRPr="00F763BE" w:rsidRDefault="003873D1"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drawing>
          <wp:inline distT="0" distB="0" distL="0" distR="0" wp14:anchorId="559F15DC" wp14:editId="531684BE">
            <wp:extent cx="3073558" cy="209561"/>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073558" cy="209561"/>
                    </a:xfrm>
                    <a:prstGeom prst="rect">
                      <a:avLst/>
                    </a:prstGeom>
                  </pic:spPr>
                </pic:pic>
              </a:graphicData>
            </a:graphic>
          </wp:inline>
        </w:drawing>
      </w:r>
    </w:p>
    <w:p w14:paraId="75AEE4BC" w14:textId="77777777" w:rsidR="003873D1" w:rsidRPr="00F763BE" w:rsidRDefault="003873D1" w:rsidP="00772F40">
      <w:pPr>
        <w:rPr>
          <w:rFonts w:ascii="Arial" w:eastAsia="Calibri" w:hAnsi="Arial" w:cs="Arial"/>
          <w:b/>
          <w:bCs/>
          <w:noProof/>
          <w:sz w:val="24"/>
          <w:szCs w:val="24"/>
          <w:lang w:val="en-GB"/>
        </w:rPr>
      </w:pPr>
    </w:p>
    <w:p w14:paraId="367E5D75" w14:textId="08CC024B" w:rsidR="003873D1" w:rsidRPr="00F763BE" w:rsidRDefault="00A65CCC"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drawing>
          <wp:inline distT="0" distB="0" distL="0" distR="0" wp14:anchorId="1F30BA8D" wp14:editId="2B7179A8">
            <wp:extent cx="3473629" cy="254013"/>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473629" cy="254013"/>
                    </a:xfrm>
                    <a:prstGeom prst="rect">
                      <a:avLst/>
                    </a:prstGeom>
                  </pic:spPr>
                </pic:pic>
              </a:graphicData>
            </a:graphic>
          </wp:inline>
        </w:drawing>
      </w:r>
    </w:p>
    <w:p w14:paraId="44D3FCC1" w14:textId="77777777" w:rsidR="00A65CCC" w:rsidRPr="00F763BE" w:rsidRDefault="00A65CCC" w:rsidP="00772F40">
      <w:pPr>
        <w:rPr>
          <w:rFonts w:ascii="Arial" w:eastAsia="Calibri" w:hAnsi="Arial" w:cs="Arial"/>
          <w:b/>
          <w:bCs/>
          <w:noProof/>
          <w:sz w:val="24"/>
          <w:szCs w:val="24"/>
          <w:lang w:val="en-GB"/>
        </w:rPr>
      </w:pPr>
    </w:p>
    <w:p w14:paraId="3D100431" w14:textId="0A719EEA" w:rsidR="00A65CCC" w:rsidRPr="00F763BE" w:rsidRDefault="006623E8"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drawing>
          <wp:inline distT="0" distB="0" distL="0" distR="0" wp14:anchorId="7035FD34" wp14:editId="623FB42B">
            <wp:extent cx="2705239" cy="234962"/>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705239" cy="234962"/>
                    </a:xfrm>
                    <a:prstGeom prst="rect">
                      <a:avLst/>
                    </a:prstGeom>
                  </pic:spPr>
                </pic:pic>
              </a:graphicData>
            </a:graphic>
          </wp:inline>
        </w:drawing>
      </w:r>
    </w:p>
    <w:p w14:paraId="45FD159C" w14:textId="77777777" w:rsidR="006623E8" w:rsidRPr="00F763BE" w:rsidRDefault="006623E8" w:rsidP="00772F40">
      <w:pPr>
        <w:rPr>
          <w:rFonts w:ascii="Arial" w:eastAsia="Calibri" w:hAnsi="Arial" w:cs="Arial"/>
          <w:b/>
          <w:bCs/>
          <w:noProof/>
          <w:sz w:val="24"/>
          <w:szCs w:val="24"/>
          <w:lang w:val="en-GB"/>
        </w:rPr>
      </w:pPr>
    </w:p>
    <w:p w14:paraId="4D6CD5A9" w14:textId="77777777" w:rsidR="006623E8" w:rsidRPr="00F763BE" w:rsidRDefault="006623E8" w:rsidP="00772F40">
      <w:pPr>
        <w:rPr>
          <w:rFonts w:ascii="Arial" w:eastAsia="Calibri" w:hAnsi="Arial" w:cs="Arial"/>
          <w:b/>
          <w:bCs/>
          <w:noProof/>
          <w:sz w:val="24"/>
          <w:szCs w:val="24"/>
          <w:lang w:val="en-GB"/>
        </w:rPr>
      </w:pPr>
    </w:p>
    <w:p w14:paraId="31EBDEBF" w14:textId="77777777" w:rsidR="006623E8" w:rsidRPr="00F763BE" w:rsidRDefault="006623E8" w:rsidP="00772F40">
      <w:pPr>
        <w:rPr>
          <w:rFonts w:ascii="Arial" w:eastAsia="Calibri" w:hAnsi="Arial" w:cs="Arial"/>
          <w:b/>
          <w:bCs/>
          <w:noProof/>
          <w:sz w:val="24"/>
          <w:szCs w:val="24"/>
          <w:lang w:val="en-GB"/>
        </w:rPr>
      </w:pPr>
    </w:p>
    <w:p w14:paraId="14C42D52" w14:textId="77777777" w:rsidR="006623E8" w:rsidRPr="00F763BE" w:rsidRDefault="006623E8" w:rsidP="00772F40">
      <w:pPr>
        <w:rPr>
          <w:rFonts w:ascii="Arial" w:eastAsia="Calibri" w:hAnsi="Arial" w:cs="Arial"/>
          <w:b/>
          <w:bCs/>
          <w:noProof/>
          <w:sz w:val="24"/>
          <w:szCs w:val="24"/>
          <w:lang w:val="en-GB"/>
        </w:rPr>
      </w:pPr>
    </w:p>
    <w:p w14:paraId="5E2A49AF" w14:textId="77777777" w:rsidR="006623E8" w:rsidRPr="00F763BE" w:rsidRDefault="006623E8" w:rsidP="00772F40">
      <w:pPr>
        <w:rPr>
          <w:rFonts w:ascii="Arial" w:eastAsia="Calibri" w:hAnsi="Arial" w:cs="Arial"/>
          <w:b/>
          <w:bCs/>
          <w:noProof/>
          <w:sz w:val="24"/>
          <w:szCs w:val="24"/>
          <w:lang w:val="en-GB"/>
        </w:rPr>
      </w:pPr>
    </w:p>
    <w:p w14:paraId="25A9F0B2" w14:textId="77777777" w:rsidR="006623E8" w:rsidRPr="00F763BE" w:rsidRDefault="006623E8" w:rsidP="00772F40">
      <w:pPr>
        <w:rPr>
          <w:rFonts w:ascii="Arial" w:eastAsia="Calibri" w:hAnsi="Arial" w:cs="Arial"/>
          <w:b/>
          <w:bCs/>
          <w:noProof/>
          <w:sz w:val="24"/>
          <w:szCs w:val="24"/>
          <w:lang w:val="en-GB"/>
        </w:rPr>
      </w:pPr>
    </w:p>
    <w:p w14:paraId="4BC9D613" w14:textId="72F9781B" w:rsidR="008C0F23" w:rsidRPr="00F763BE" w:rsidRDefault="008C0F23" w:rsidP="00772F40">
      <w:pPr>
        <w:rPr>
          <w:rFonts w:ascii="Arial" w:eastAsia="Calibri" w:hAnsi="Arial" w:cs="Arial"/>
          <w:b/>
          <w:bCs/>
          <w:noProof/>
          <w:sz w:val="24"/>
          <w:szCs w:val="24"/>
          <w:lang w:val="en-GB"/>
        </w:rPr>
      </w:pPr>
    </w:p>
    <w:p w14:paraId="0B357677" w14:textId="5194BD2D" w:rsidR="00475A2C" w:rsidRPr="00F763BE" w:rsidRDefault="00475A2C" w:rsidP="00772F40">
      <w:pPr>
        <w:rPr>
          <w:rFonts w:ascii="Arial" w:eastAsia="Calibri" w:hAnsi="Arial" w:cs="Arial"/>
          <w:b/>
          <w:bCs/>
          <w:noProof/>
          <w:sz w:val="24"/>
          <w:szCs w:val="24"/>
          <w:lang w:val="en-GB"/>
        </w:rPr>
      </w:pPr>
      <w:r w:rsidRPr="00F763BE">
        <w:rPr>
          <w:rFonts w:ascii="Arial" w:eastAsia="Calibri" w:hAnsi="Arial" w:cs="Arial"/>
          <w:b/>
          <w:bCs/>
          <w:noProof/>
          <w:sz w:val="24"/>
          <w:szCs w:val="24"/>
          <w:lang w:val="en-GB"/>
        </w:rPr>
        <w:t>……………………………..end of question paper…………………………………………...</w:t>
      </w:r>
    </w:p>
    <w:p w14:paraId="522A3FEA" w14:textId="39E2C24F" w:rsidR="00D952F5" w:rsidRPr="00F763BE" w:rsidRDefault="00D952F5" w:rsidP="00772F40">
      <w:pPr>
        <w:rPr>
          <w:rFonts w:ascii="Arial" w:eastAsia="Calibri" w:hAnsi="Arial" w:cs="Arial"/>
          <w:b/>
          <w:bCs/>
          <w:noProof/>
          <w:sz w:val="24"/>
          <w:szCs w:val="24"/>
          <w:lang w:val="en-GB"/>
        </w:rPr>
      </w:pPr>
    </w:p>
    <w:p w14:paraId="4B45236B" w14:textId="366CAE17" w:rsidR="00D952F5" w:rsidRPr="00F763BE" w:rsidRDefault="00D952F5" w:rsidP="00772F40">
      <w:pPr>
        <w:rPr>
          <w:rFonts w:ascii="Arial" w:eastAsia="Calibri" w:hAnsi="Arial" w:cs="Arial"/>
          <w:b/>
          <w:bCs/>
          <w:noProof/>
          <w:sz w:val="24"/>
          <w:szCs w:val="24"/>
          <w:lang w:val="en-GB"/>
        </w:rPr>
      </w:pPr>
    </w:p>
    <w:p w14:paraId="025F899E" w14:textId="75C4A38C" w:rsidR="00D952F5" w:rsidRPr="00F763BE" w:rsidRDefault="00D952F5" w:rsidP="00772F40">
      <w:pPr>
        <w:rPr>
          <w:rFonts w:ascii="Arial" w:eastAsia="Calibri" w:hAnsi="Arial" w:cs="Arial"/>
          <w:b/>
          <w:bCs/>
          <w:noProof/>
          <w:sz w:val="24"/>
          <w:szCs w:val="24"/>
          <w:lang w:val="en-GB"/>
        </w:rPr>
      </w:pPr>
    </w:p>
    <w:sectPr w:rsidR="00D952F5" w:rsidRPr="00F763BE">
      <w:headerReference w:type="default" r:id="rId21"/>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1A194A" w14:textId="77777777" w:rsidR="006A7941" w:rsidRDefault="006A7941" w:rsidP="00A03688">
      <w:pPr>
        <w:spacing w:after="0" w:line="240" w:lineRule="auto"/>
      </w:pPr>
      <w:r>
        <w:separator/>
      </w:r>
    </w:p>
  </w:endnote>
  <w:endnote w:type="continuationSeparator" w:id="0">
    <w:p w14:paraId="19290D07" w14:textId="77777777" w:rsidR="006A7941" w:rsidRDefault="006A7941" w:rsidP="00A036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ova">
    <w:altName w:val="Arial Nova"/>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7808845"/>
      <w:docPartObj>
        <w:docPartGallery w:val="Page Numbers (Bottom of Page)"/>
        <w:docPartUnique/>
      </w:docPartObj>
    </w:sdtPr>
    <w:sdtContent>
      <w:sdt>
        <w:sdtPr>
          <w:id w:val="-1769616900"/>
          <w:docPartObj>
            <w:docPartGallery w:val="Page Numbers (Top of Page)"/>
            <w:docPartUnique/>
          </w:docPartObj>
        </w:sdtPr>
        <w:sdtContent>
          <w:p w14:paraId="15691F4C" w14:textId="12D4CD99" w:rsidR="00A03688" w:rsidRDefault="00A03688">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B655DE4" w14:textId="0FDD9CD2" w:rsidR="00A03688" w:rsidRDefault="00A03688" w:rsidP="00A03688">
    <w:pPr>
      <w:pStyle w:val="Footer"/>
      <w:jc w:val="right"/>
    </w:pPr>
    <w:r>
      <w:rPr>
        <w:noProof/>
      </w:rPr>
      <w:drawing>
        <wp:inline distT="0" distB="0" distL="0" distR="0" wp14:anchorId="07133C39" wp14:editId="56AA0EF9">
          <wp:extent cx="4356847" cy="733375"/>
          <wp:effectExtent l="0" t="0" r="5715" b="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4704549" cy="791903"/>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D6C72A" w14:textId="77777777" w:rsidR="006A7941" w:rsidRDefault="006A7941" w:rsidP="00A03688">
      <w:pPr>
        <w:spacing w:after="0" w:line="240" w:lineRule="auto"/>
      </w:pPr>
      <w:r>
        <w:separator/>
      </w:r>
    </w:p>
  </w:footnote>
  <w:footnote w:type="continuationSeparator" w:id="0">
    <w:p w14:paraId="2DCEA643" w14:textId="77777777" w:rsidR="006A7941" w:rsidRDefault="006A7941" w:rsidP="00A036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D322D" w14:textId="308D673F" w:rsidR="007E51CF" w:rsidRDefault="00007098" w:rsidP="0031040D">
    <w:pPr>
      <w:pStyle w:val="Header"/>
      <w:jc w:val="right"/>
    </w:pPr>
    <w:r w:rsidRPr="00007098">
      <w:rPr>
        <w:noProof/>
      </w:rPr>
      <w:drawing>
        <wp:inline distT="0" distB="0" distL="0" distR="0" wp14:anchorId="78B9EA4F" wp14:editId="217BB4F6">
          <wp:extent cx="5943600" cy="6337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943600" cy="6337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A0675B"/>
    <w:multiLevelType w:val="hybridMultilevel"/>
    <w:tmpl w:val="A3F6B50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5A7271"/>
    <w:multiLevelType w:val="hybridMultilevel"/>
    <w:tmpl w:val="16ECB5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D752E9"/>
    <w:multiLevelType w:val="hybridMultilevel"/>
    <w:tmpl w:val="311ECB40"/>
    <w:lvl w:ilvl="0" w:tplc="F9748818">
      <w:start w:val="1"/>
      <w:numFmt w:val="upperLetter"/>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C57F89"/>
    <w:multiLevelType w:val="hybridMultilevel"/>
    <w:tmpl w:val="D3A87020"/>
    <w:lvl w:ilvl="0" w:tplc="FFFFFFFF">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15AC0C0E"/>
    <w:multiLevelType w:val="hybridMultilevel"/>
    <w:tmpl w:val="DEE49012"/>
    <w:lvl w:ilvl="0" w:tplc="FFFFFFFF">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16295E37"/>
    <w:multiLevelType w:val="hybridMultilevel"/>
    <w:tmpl w:val="16ECB54A"/>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AF567F2"/>
    <w:multiLevelType w:val="hybridMultilevel"/>
    <w:tmpl w:val="8550DB1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BC1B11"/>
    <w:multiLevelType w:val="hybridMultilevel"/>
    <w:tmpl w:val="3D8ED656"/>
    <w:lvl w:ilvl="0" w:tplc="08090001">
      <w:start w:val="1"/>
      <w:numFmt w:val="bullet"/>
      <w:lvlText w:val=""/>
      <w:lvlJc w:val="left"/>
      <w:pPr>
        <w:ind w:left="4045"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66A33E"/>
    <w:multiLevelType w:val="hybridMultilevel"/>
    <w:tmpl w:val="1F3809C2"/>
    <w:lvl w:ilvl="0" w:tplc="B23A0974">
      <w:start w:val="1"/>
      <w:numFmt w:val="upperLetter"/>
      <w:lvlText w:val="%1."/>
      <w:lvlJc w:val="left"/>
      <w:pPr>
        <w:ind w:left="720" w:hanging="360"/>
      </w:pPr>
    </w:lvl>
    <w:lvl w:ilvl="1" w:tplc="2AF44752">
      <w:start w:val="1"/>
      <w:numFmt w:val="lowerLetter"/>
      <w:lvlText w:val="%2."/>
      <w:lvlJc w:val="left"/>
      <w:pPr>
        <w:ind w:left="1440" w:hanging="360"/>
      </w:pPr>
    </w:lvl>
    <w:lvl w:ilvl="2" w:tplc="A9386A56">
      <w:start w:val="1"/>
      <w:numFmt w:val="lowerRoman"/>
      <w:lvlText w:val="%3."/>
      <w:lvlJc w:val="right"/>
      <w:pPr>
        <w:ind w:left="2160" w:hanging="180"/>
      </w:pPr>
    </w:lvl>
    <w:lvl w:ilvl="3" w:tplc="D8024BC8">
      <w:start w:val="1"/>
      <w:numFmt w:val="decimal"/>
      <w:lvlText w:val="%4."/>
      <w:lvlJc w:val="left"/>
      <w:pPr>
        <w:ind w:left="2880" w:hanging="360"/>
      </w:pPr>
    </w:lvl>
    <w:lvl w:ilvl="4" w:tplc="8F5E7666">
      <w:start w:val="1"/>
      <w:numFmt w:val="lowerLetter"/>
      <w:lvlText w:val="%5."/>
      <w:lvlJc w:val="left"/>
      <w:pPr>
        <w:ind w:left="3600" w:hanging="360"/>
      </w:pPr>
    </w:lvl>
    <w:lvl w:ilvl="5" w:tplc="8E48D610">
      <w:start w:val="1"/>
      <w:numFmt w:val="lowerRoman"/>
      <w:lvlText w:val="%6."/>
      <w:lvlJc w:val="right"/>
      <w:pPr>
        <w:ind w:left="4320" w:hanging="180"/>
      </w:pPr>
    </w:lvl>
    <w:lvl w:ilvl="6" w:tplc="C2EEA144">
      <w:start w:val="1"/>
      <w:numFmt w:val="decimal"/>
      <w:lvlText w:val="%7."/>
      <w:lvlJc w:val="left"/>
      <w:pPr>
        <w:ind w:left="5040" w:hanging="360"/>
      </w:pPr>
    </w:lvl>
    <w:lvl w:ilvl="7" w:tplc="3F5E6C46">
      <w:start w:val="1"/>
      <w:numFmt w:val="lowerLetter"/>
      <w:lvlText w:val="%8."/>
      <w:lvlJc w:val="left"/>
      <w:pPr>
        <w:ind w:left="5760" w:hanging="360"/>
      </w:pPr>
    </w:lvl>
    <w:lvl w:ilvl="8" w:tplc="253A9DA2">
      <w:start w:val="1"/>
      <w:numFmt w:val="lowerRoman"/>
      <w:lvlText w:val="%9."/>
      <w:lvlJc w:val="right"/>
      <w:pPr>
        <w:ind w:left="6480" w:hanging="180"/>
      </w:pPr>
    </w:lvl>
  </w:abstractNum>
  <w:abstractNum w:abstractNumId="9" w15:restartNumberingAfterBreak="0">
    <w:nsid w:val="23B851F2"/>
    <w:multiLevelType w:val="hybridMultilevel"/>
    <w:tmpl w:val="DEE49012"/>
    <w:lvl w:ilvl="0" w:tplc="A5BC8FCA">
      <w:start w:val="1"/>
      <w:numFmt w:val="upperLetter"/>
      <w:lvlText w:val="%1."/>
      <w:lvlJc w:val="left"/>
      <w:pPr>
        <w:ind w:left="720" w:hanging="360"/>
      </w:pPr>
    </w:lvl>
    <w:lvl w:ilvl="1" w:tplc="A49EDD3E">
      <w:start w:val="1"/>
      <w:numFmt w:val="lowerLetter"/>
      <w:lvlText w:val="%2."/>
      <w:lvlJc w:val="left"/>
      <w:pPr>
        <w:ind w:left="1440" w:hanging="360"/>
      </w:pPr>
    </w:lvl>
    <w:lvl w:ilvl="2" w:tplc="0EDC9410">
      <w:start w:val="1"/>
      <w:numFmt w:val="lowerRoman"/>
      <w:lvlText w:val="%3."/>
      <w:lvlJc w:val="right"/>
      <w:pPr>
        <w:ind w:left="2160" w:hanging="180"/>
      </w:pPr>
    </w:lvl>
    <w:lvl w:ilvl="3" w:tplc="9CAE2902">
      <w:start w:val="1"/>
      <w:numFmt w:val="decimal"/>
      <w:lvlText w:val="%4."/>
      <w:lvlJc w:val="left"/>
      <w:pPr>
        <w:ind w:left="2880" w:hanging="360"/>
      </w:pPr>
    </w:lvl>
    <w:lvl w:ilvl="4" w:tplc="90BE3B12">
      <w:start w:val="1"/>
      <w:numFmt w:val="lowerLetter"/>
      <w:lvlText w:val="%5."/>
      <w:lvlJc w:val="left"/>
      <w:pPr>
        <w:ind w:left="3600" w:hanging="360"/>
      </w:pPr>
    </w:lvl>
    <w:lvl w:ilvl="5" w:tplc="98FC97BC">
      <w:start w:val="1"/>
      <w:numFmt w:val="lowerRoman"/>
      <w:lvlText w:val="%6."/>
      <w:lvlJc w:val="right"/>
      <w:pPr>
        <w:ind w:left="4320" w:hanging="180"/>
      </w:pPr>
    </w:lvl>
    <w:lvl w:ilvl="6" w:tplc="ADE6D376">
      <w:start w:val="1"/>
      <w:numFmt w:val="decimal"/>
      <w:lvlText w:val="%7."/>
      <w:lvlJc w:val="left"/>
      <w:pPr>
        <w:ind w:left="5040" w:hanging="360"/>
      </w:pPr>
    </w:lvl>
    <w:lvl w:ilvl="7" w:tplc="0CA8F570">
      <w:start w:val="1"/>
      <w:numFmt w:val="lowerLetter"/>
      <w:lvlText w:val="%8."/>
      <w:lvlJc w:val="left"/>
      <w:pPr>
        <w:ind w:left="5760" w:hanging="360"/>
      </w:pPr>
    </w:lvl>
    <w:lvl w:ilvl="8" w:tplc="80001C88">
      <w:start w:val="1"/>
      <w:numFmt w:val="lowerRoman"/>
      <w:lvlText w:val="%9."/>
      <w:lvlJc w:val="right"/>
      <w:pPr>
        <w:ind w:left="6480" w:hanging="180"/>
      </w:pPr>
    </w:lvl>
  </w:abstractNum>
  <w:abstractNum w:abstractNumId="10" w15:restartNumberingAfterBreak="0">
    <w:nsid w:val="28A02CC0"/>
    <w:multiLevelType w:val="hybridMultilevel"/>
    <w:tmpl w:val="3F702DA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F464547"/>
    <w:multiLevelType w:val="hybridMultilevel"/>
    <w:tmpl w:val="92229198"/>
    <w:lvl w:ilvl="0" w:tplc="EA7C3F6E">
      <w:start w:val="1"/>
      <w:numFmt w:val="upperLetter"/>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5AB2AB7"/>
    <w:multiLevelType w:val="hybridMultilevel"/>
    <w:tmpl w:val="A476B6F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EB1CA1"/>
    <w:multiLevelType w:val="hybridMultilevel"/>
    <w:tmpl w:val="48484B5A"/>
    <w:lvl w:ilvl="0" w:tplc="C4C8E1C0">
      <w:start w:val="1"/>
      <w:numFmt w:val="upperLetter"/>
      <w:lvlText w:val="%1."/>
      <w:lvlJc w:val="left"/>
      <w:pPr>
        <w:ind w:left="720" w:hanging="360"/>
      </w:pPr>
      <w:rPr>
        <w:rFonts w:eastAsia="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8054C7"/>
    <w:multiLevelType w:val="hybridMultilevel"/>
    <w:tmpl w:val="1D78E7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B1273E6"/>
    <w:multiLevelType w:val="hybridMultilevel"/>
    <w:tmpl w:val="A476B6F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40C3589"/>
    <w:multiLevelType w:val="hybridMultilevel"/>
    <w:tmpl w:val="F1B8C7AE"/>
    <w:lvl w:ilvl="0" w:tplc="B89E35F2">
      <w:start w:val="1"/>
      <w:numFmt w:val="upperLetter"/>
      <w:lvlText w:val="%1."/>
      <w:lvlJc w:val="left"/>
      <w:pPr>
        <w:ind w:left="720" w:hanging="360"/>
      </w:pPr>
      <w:rPr>
        <w:rFonts w:eastAsia="Calibr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7234887"/>
    <w:multiLevelType w:val="hybridMultilevel"/>
    <w:tmpl w:val="5FF6B91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8356F20"/>
    <w:multiLevelType w:val="hybridMultilevel"/>
    <w:tmpl w:val="F746CC3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6678C1"/>
    <w:multiLevelType w:val="hybridMultilevel"/>
    <w:tmpl w:val="0612401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A147B75"/>
    <w:multiLevelType w:val="hybridMultilevel"/>
    <w:tmpl w:val="F5CAD03E"/>
    <w:lvl w:ilvl="0" w:tplc="768680F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B98189B"/>
    <w:multiLevelType w:val="hybridMultilevel"/>
    <w:tmpl w:val="051A344A"/>
    <w:lvl w:ilvl="0" w:tplc="08090015">
      <w:start w:val="1"/>
      <w:numFmt w:val="upperLetter"/>
      <w:lvlText w:val="%1."/>
      <w:lvlJc w:val="left"/>
      <w:pPr>
        <w:ind w:left="1210" w:hanging="360"/>
      </w:pPr>
      <w:rPr>
        <w:rFonts w:hint="default"/>
      </w:rPr>
    </w:lvl>
    <w:lvl w:ilvl="1" w:tplc="08090019" w:tentative="1">
      <w:start w:val="1"/>
      <w:numFmt w:val="lowerLetter"/>
      <w:lvlText w:val="%2."/>
      <w:lvlJc w:val="left"/>
      <w:pPr>
        <w:ind w:left="1930" w:hanging="360"/>
      </w:pPr>
    </w:lvl>
    <w:lvl w:ilvl="2" w:tplc="0809001B" w:tentative="1">
      <w:start w:val="1"/>
      <w:numFmt w:val="lowerRoman"/>
      <w:lvlText w:val="%3."/>
      <w:lvlJc w:val="right"/>
      <w:pPr>
        <w:ind w:left="2650" w:hanging="180"/>
      </w:pPr>
    </w:lvl>
    <w:lvl w:ilvl="3" w:tplc="0809000F" w:tentative="1">
      <w:start w:val="1"/>
      <w:numFmt w:val="decimal"/>
      <w:lvlText w:val="%4."/>
      <w:lvlJc w:val="left"/>
      <w:pPr>
        <w:ind w:left="3370" w:hanging="360"/>
      </w:pPr>
    </w:lvl>
    <w:lvl w:ilvl="4" w:tplc="08090019" w:tentative="1">
      <w:start w:val="1"/>
      <w:numFmt w:val="lowerLetter"/>
      <w:lvlText w:val="%5."/>
      <w:lvlJc w:val="left"/>
      <w:pPr>
        <w:ind w:left="4090" w:hanging="360"/>
      </w:pPr>
    </w:lvl>
    <w:lvl w:ilvl="5" w:tplc="0809001B" w:tentative="1">
      <w:start w:val="1"/>
      <w:numFmt w:val="lowerRoman"/>
      <w:lvlText w:val="%6."/>
      <w:lvlJc w:val="right"/>
      <w:pPr>
        <w:ind w:left="4810" w:hanging="180"/>
      </w:pPr>
    </w:lvl>
    <w:lvl w:ilvl="6" w:tplc="0809000F" w:tentative="1">
      <w:start w:val="1"/>
      <w:numFmt w:val="decimal"/>
      <w:lvlText w:val="%7."/>
      <w:lvlJc w:val="left"/>
      <w:pPr>
        <w:ind w:left="5530" w:hanging="360"/>
      </w:pPr>
    </w:lvl>
    <w:lvl w:ilvl="7" w:tplc="08090019" w:tentative="1">
      <w:start w:val="1"/>
      <w:numFmt w:val="lowerLetter"/>
      <w:lvlText w:val="%8."/>
      <w:lvlJc w:val="left"/>
      <w:pPr>
        <w:ind w:left="6250" w:hanging="360"/>
      </w:pPr>
    </w:lvl>
    <w:lvl w:ilvl="8" w:tplc="0809001B" w:tentative="1">
      <w:start w:val="1"/>
      <w:numFmt w:val="lowerRoman"/>
      <w:lvlText w:val="%9."/>
      <w:lvlJc w:val="right"/>
      <w:pPr>
        <w:ind w:left="6970" w:hanging="180"/>
      </w:pPr>
    </w:lvl>
  </w:abstractNum>
  <w:abstractNum w:abstractNumId="22" w15:restartNumberingAfterBreak="0">
    <w:nsid w:val="600C7009"/>
    <w:multiLevelType w:val="hybridMultilevel"/>
    <w:tmpl w:val="88FA7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1D6CAB"/>
    <w:multiLevelType w:val="hybridMultilevel"/>
    <w:tmpl w:val="802E029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D3F4E58"/>
    <w:multiLevelType w:val="hybridMultilevel"/>
    <w:tmpl w:val="81DA1E6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48E3487"/>
    <w:multiLevelType w:val="hybridMultilevel"/>
    <w:tmpl w:val="14067D7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748F6900"/>
    <w:multiLevelType w:val="hybridMultilevel"/>
    <w:tmpl w:val="A476B6F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580791F"/>
    <w:multiLevelType w:val="hybridMultilevel"/>
    <w:tmpl w:val="62941FE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64E4DC8"/>
    <w:multiLevelType w:val="hybridMultilevel"/>
    <w:tmpl w:val="801641C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56613881">
    <w:abstractNumId w:val="8"/>
  </w:num>
  <w:num w:numId="2" w16cid:durableId="158236435">
    <w:abstractNumId w:val="9"/>
  </w:num>
  <w:num w:numId="3" w16cid:durableId="1260062248">
    <w:abstractNumId w:val="2"/>
  </w:num>
  <w:num w:numId="4" w16cid:durableId="1681005442">
    <w:abstractNumId w:val="27"/>
  </w:num>
  <w:num w:numId="5" w16cid:durableId="460919903">
    <w:abstractNumId w:val="21"/>
  </w:num>
  <w:num w:numId="6" w16cid:durableId="371732506">
    <w:abstractNumId w:val="19"/>
  </w:num>
  <w:num w:numId="7" w16cid:durableId="464809536">
    <w:abstractNumId w:val="6"/>
  </w:num>
  <w:num w:numId="8" w16cid:durableId="1443957359">
    <w:abstractNumId w:val="1"/>
  </w:num>
  <w:num w:numId="9" w16cid:durableId="1660956696">
    <w:abstractNumId w:val="0"/>
  </w:num>
  <w:num w:numId="10" w16cid:durableId="545722082">
    <w:abstractNumId w:val="12"/>
  </w:num>
  <w:num w:numId="11" w16cid:durableId="1402175216">
    <w:abstractNumId w:val="15"/>
  </w:num>
  <w:num w:numId="12" w16cid:durableId="1184857281">
    <w:abstractNumId w:val="26"/>
  </w:num>
  <w:num w:numId="13" w16cid:durableId="1415780212">
    <w:abstractNumId w:val="17"/>
  </w:num>
  <w:num w:numId="14" w16cid:durableId="1282494911">
    <w:abstractNumId w:val="7"/>
  </w:num>
  <w:num w:numId="15" w16cid:durableId="1727725768">
    <w:abstractNumId w:val="10"/>
  </w:num>
  <w:num w:numId="16" w16cid:durableId="88888986">
    <w:abstractNumId w:val="18"/>
  </w:num>
  <w:num w:numId="17" w16cid:durableId="463499349">
    <w:abstractNumId w:val="23"/>
  </w:num>
  <w:num w:numId="18" w16cid:durableId="318847276">
    <w:abstractNumId w:val="14"/>
  </w:num>
  <w:num w:numId="19" w16cid:durableId="1721705600">
    <w:abstractNumId w:val="22"/>
  </w:num>
  <w:num w:numId="20" w16cid:durableId="475147299">
    <w:abstractNumId w:val="5"/>
  </w:num>
  <w:num w:numId="21" w16cid:durableId="264508218">
    <w:abstractNumId w:val="3"/>
  </w:num>
  <w:num w:numId="22" w16cid:durableId="429589819">
    <w:abstractNumId w:val="4"/>
  </w:num>
  <w:num w:numId="23" w16cid:durableId="599804093">
    <w:abstractNumId w:val="25"/>
  </w:num>
  <w:num w:numId="24" w16cid:durableId="325792213">
    <w:abstractNumId w:val="20"/>
  </w:num>
  <w:num w:numId="25" w16cid:durableId="574705533">
    <w:abstractNumId w:val="28"/>
  </w:num>
  <w:num w:numId="26" w16cid:durableId="1703091674">
    <w:abstractNumId w:val="16"/>
  </w:num>
  <w:num w:numId="27" w16cid:durableId="955253041">
    <w:abstractNumId w:val="11"/>
  </w:num>
  <w:num w:numId="28" w16cid:durableId="475294531">
    <w:abstractNumId w:val="13"/>
  </w:num>
  <w:num w:numId="29" w16cid:durableId="1441336449">
    <w:abstractNumId w:val="2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65B7372"/>
    <w:rsid w:val="00007098"/>
    <w:rsid w:val="00024DC2"/>
    <w:rsid w:val="0002763C"/>
    <w:rsid w:val="000435B3"/>
    <w:rsid w:val="000539C9"/>
    <w:rsid w:val="00065148"/>
    <w:rsid w:val="000727AC"/>
    <w:rsid w:val="00076AA6"/>
    <w:rsid w:val="00087396"/>
    <w:rsid w:val="00094DC4"/>
    <w:rsid w:val="000A6144"/>
    <w:rsid w:val="000C0A98"/>
    <w:rsid w:val="000D1823"/>
    <w:rsid w:val="000F313A"/>
    <w:rsid w:val="001043EB"/>
    <w:rsid w:val="00105DA2"/>
    <w:rsid w:val="00122069"/>
    <w:rsid w:val="00122294"/>
    <w:rsid w:val="00122890"/>
    <w:rsid w:val="00127ED2"/>
    <w:rsid w:val="001422C2"/>
    <w:rsid w:val="00186D3F"/>
    <w:rsid w:val="001B405E"/>
    <w:rsid w:val="001C7843"/>
    <w:rsid w:val="001D61EE"/>
    <w:rsid w:val="00201C95"/>
    <w:rsid w:val="00230B15"/>
    <w:rsid w:val="00243321"/>
    <w:rsid w:val="00262AD8"/>
    <w:rsid w:val="00266AAC"/>
    <w:rsid w:val="00267ECF"/>
    <w:rsid w:val="00270525"/>
    <w:rsid w:val="00272B49"/>
    <w:rsid w:val="0028020E"/>
    <w:rsid w:val="002826DD"/>
    <w:rsid w:val="002A2F76"/>
    <w:rsid w:val="002A5AFC"/>
    <w:rsid w:val="002B22A5"/>
    <w:rsid w:val="002B3058"/>
    <w:rsid w:val="002C13A6"/>
    <w:rsid w:val="002C4E53"/>
    <w:rsid w:val="002C7FB4"/>
    <w:rsid w:val="002E3E0A"/>
    <w:rsid w:val="002E422F"/>
    <w:rsid w:val="002E4471"/>
    <w:rsid w:val="002E7B07"/>
    <w:rsid w:val="002F5A03"/>
    <w:rsid w:val="003017FC"/>
    <w:rsid w:val="0031040D"/>
    <w:rsid w:val="00317295"/>
    <w:rsid w:val="0031733D"/>
    <w:rsid w:val="00330FE5"/>
    <w:rsid w:val="003873D1"/>
    <w:rsid w:val="0039750B"/>
    <w:rsid w:val="003A14EE"/>
    <w:rsid w:val="003A39BA"/>
    <w:rsid w:val="003B4B98"/>
    <w:rsid w:val="003B760B"/>
    <w:rsid w:val="003C49FA"/>
    <w:rsid w:val="003E1868"/>
    <w:rsid w:val="003E75A5"/>
    <w:rsid w:val="003E7A6B"/>
    <w:rsid w:val="003F3EBE"/>
    <w:rsid w:val="003F4E47"/>
    <w:rsid w:val="004038DB"/>
    <w:rsid w:val="00406048"/>
    <w:rsid w:val="00417DB2"/>
    <w:rsid w:val="00422F6D"/>
    <w:rsid w:val="00430D3B"/>
    <w:rsid w:val="0043342A"/>
    <w:rsid w:val="00447E2E"/>
    <w:rsid w:val="004510A1"/>
    <w:rsid w:val="00452885"/>
    <w:rsid w:val="00461B23"/>
    <w:rsid w:val="00475A2C"/>
    <w:rsid w:val="004927D6"/>
    <w:rsid w:val="004C20CC"/>
    <w:rsid w:val="004C38AC"/>
    <w:rsid w:val="004C5DD2"/>
    <w:rsid w:val="004C7CA9"/>
    <w:rsid w:val="004D0FAC"/>
    <w:rsid w:val="004E41DD"/>
    <w:rsid w:val="004F3051"/>
    <w:rsid w:val="004F7C0A"/>
    <w:rsid w:val="00502946"/>
    <w:rsid w:val="0051362D"/>
    <w:rsid w:val="00525A77"/>
    <w:rsid w:val="005308FC"/>
    <w:rsid w:val="0053349D"/>
    <w:rsid w:val="005363A0"/>
    <w:rsid w:val="00544C36"/>
    <w:rsid w:val="0055138B"/>
    <w:rsid w:val="00575522"/>
    <w:rsid w:val="00576B36"/>
    <w:rsid w:val="00585252"/>
    <w:rsid w:val="00585540"/>
    <w:rsid w:val="005A5828"/>
    <w:rsid w:val="005A6BCA"/>
    <w:rsid w:val="005B32E8"/>
    <w:rsid w:val="005B6A1D"/>
    <w:rsid w:val="005C40AD"/>
    <w:rsid w:val="005E03D5"/>
    <w:rsid w:val="005E1ED2"/>
    <w:rsid w:val="0060002A"/>
    <w:rsid w:val="00600F88"/>
    <w:rsid w:val="006033E3"/>
    <w:rsid w:val="00617063"/>
    <w:rsid w:val="00621760"/>
    <w:rsid w:val="006273CA"/>
    <w:rsid w:val="006623E8"/>
    <w:rsid w:val="006645DC"/>
    <w:rsid w:val="0067418F"/>
    <w:rsid w:val="0068758D"/>
    <w:rsid w:val="006930EF"/>
    <w:rsid w:val="00697672"/>
    <w:rsid w:val="006A0CAE"/>
    <w:rsid w:val="006A4D74"/>
    <w:rsid w:val="006A7941"/>
    <w:rsid w:val="006B2328"/>
    <w:rsid w:val="006B38CC"/>
    <w:rsid w:val="006C25CD"/>
    <w:rsid w:val="006C68BE"/>
    <w:rsid w:val="006D3E58"/>
    <w:rsid w:val="006D592B"/>
    <w:rsid w:val="006F07D0"/>
    <w:rsid w:val="006F67CF"/>
    <w:rsid w:val="007022F4"/>
    <w:rsid w:val="00715E33"/>
    <w:rsid w:val="0074162E"/>
    <w:rsid w:val="00743377"/>
    <w:rsid w:val="00745B02"/>
    <w:rsid w:val="00745D17"/>
    <w:rsid w:val="007545D0"/>
    <w:rsid w:val="00772F40"/>
    <w:rsid w:val="007A627A"/>
    <w:rsid w:val="007E0280"/>
    <w:rsid w:val="007E0744"/>
    <w:rsid w:val="007E358E"/>
    <w:rsid w:val="007E51CF"/>
    <w:rsid w:val="007F1A84"/>
    <w:rsid w:val="007F3953"/>
    <w:rsid w:val="00812CA6"/>
    <w:rsid w:val="008207A2"/>
    <w:rsid w:val="00844E81"/>
    <w:rsid w:val="0085426D"/>
    <w:rsid w:val="0088157C"/>
    <w:rsid w:val="00881F47"/>
    <w:rsid w:val="00890D8E"/>
    <w:rsid w:val="008A2B24"/>
    <w:rsid w:val="008C0F23"/>
    <w:rsid w:val="008C685F"/>
    <w:rsid w:val="008D0BA9"/>
    <w:rsid w:val="008D2D6B"/>
    <w:rsid w:val="008D3481"/>
    <w:rsid w:val="008E1F8B"/>
    <w:rsid w:val="008F5787"/>
    <w:rsid w:val="008F79B8"/>
    <w:rsid w:val="00901B7A"/>
    <w:rsid w:val="00904B57"/>
    <w:rsid w:val="0091568D"/>
    <w:rsid w:val="00915C66"/>
    <w:rsid w:val="0092345B"/>
    <w:rsid w:val="00930C66"/>
    <w:rsid w:val="00932B39"/>
    <w:rsid w:val="009341F5"/>
    <w:rsid w:val="00951277"/>
    <w:rsid w:val="009671C7"/>
    <w:rsid w:val="0099578B"/>
    <w:rsid w:val="009B24CA"/>
    <w:rsid w:val="009E569F"/>
    <w:rsid w:val="00A03688"/>
    <w:rsid w:val="00A216C9"/>
    <w:rsid w:val="00A23387"/>
    <w:rsid w:val="00A314D8"/>
    <w:rsid w:val="00A35297"/>
    <w:rsid w:val="00A40F6E"/>
    <w:rsid w:val="00A451A5"/>
    <w:rsid w:val="00A55706"/>
    <w:rsid w:val="00A5587B"/>
    <w:rsid w:val="00A64691"/>
    <w:rsid w:val="00A65CCC"/>
    <w:rsid w:val="00A95455"/>
    <w:rsid w:val="00AA1D0B"/>
    <w:rsid w:val="00AA216F"/>
    <w:rsid w:val="00AB07B6"/>
    <w:rsid w:val="00AC12C4"/>
    <w:rsid w:val="00AF4866"/>
    <w:rsid w:val="00AF5396"/>
    <w:rsid w:val="00B0647F"/>
    <w:rsid w:val="00B31139"/>
    <w:rsid w:val="00B374EE"/>
    <w:rsid w:val="00B43291"/>
    <w:rsid w:val="00B54496"/>
    <w:rsid w:val="00B553E7"/>
    <w:rsid w:val="00B56267"/>
    <w:rsid w:val="00B63E98"/>
    <w:rsid w:val="00B66642"/>
    <w:rsid w:val="00B7024B"/>
    <w:rsid w:val="00B92C65"/>
    <w:rsid w:val="00BB0B4F"/>
    <w:rsid w:val="00BB2158"/>
    <w:rsid w:val="00BC0FAD"/>
    <w:rsid w:val="00BD1018"/>
    <w:rsid w:val="00BD2B8E"/>
    <w:rsid w:val="00BE48DA"/>
    <w:rsid w:val="00BE5B88"/>
    <w:rsid w:val="00C46D23"/>
    <w:rsid w:val="00C85DF0"/>
    <w:rsid w:val="00C97F55"/>
    <w:rsid w:val="00CB4EA2"/>
    <w:rsid w:val="00CB78DD"/>
    <w:rsid w:val="00CC2890"/>
    <w:rsid w:val="00CE0983"/>
    <w:rsid w:val="00CE5064"/>
    <w:rsid w:val="00CE6C4B"/>
    <w:rsid w:val="00D23BC4"/>
    <w:rsid w:val="00D305F6"/>
    <w:rsid w:val="00D31469"/>
    <w:rsid w:val="00D34E91"/>
    <w:rsid w:val="00D50EC6"/>
    <w:rsid w:val="00D57576"/>
    <w:rsid w:val="00D60274"/>
    <w:rsid w:val="00D64F85"/>
    <w:rsid w:val="00D6614E"/>
    <w:rsid w:val="00D7080F"/>
    <w:rsid w:val="00D76B96"/>
    <w:rsid w:val="00D813FF"/>
    <w:rsid w:val="00D952F5"/>
    <w:rsid w:val="00DA5A78"/>
    <w:rsid w:val="00DE0A7E"/>
    <w:rsid w:val="00DE60C5"/>
    <w:rsid w:val="00E02ECB"/>
    <w:rsid w:val="00E149E9"/>
    <w:rsid w:val="00E35DB4"/>
    <w:rsid w:val="00E4268A"/>
    <w:rsid w:val="00E54402"/>
    <w:rsid w:val="00E57635"/>
    <w:rsid w:val="00E80DC8"/>
    <w:rsid w:val="00E842A6"/>
    <w:rsid w:val="00E8658C"/>
    <w:rsid w:val="00EA3B5F"/>
    <w:rsid w:val="00EA430C"/>
    <w:rsid w:val="00EA5024"/>
    <w:rsid w:val="00EA793C"/>
    <w:rsid w:val="00EC1874"/>
    <w:rsid w:val="00EC7C91"/>
    <w:rsid w:val="00EE6518"/>
    <w:rsid w:val="00F020B4"/>
    <w:rsid w:val="00F15148"/>
    <w:rsid w:val="00F1765F"/>
    <w:rsid w:val="00F30C1A"/>
    <w:rsid w:val="00F43275"/>
    <w:rsid w:val="00F53D04"/>
    <w:rsid w:val="00F62C96"/>
    <w:rsid w:val="00F63EE5"/>
    <w:rsid w:val="00F6486B"/>
    <w:rsid w:val="00F763BE"/>
    <w:rsid w:val="00F80039"/>
    <w:rsid w:val="00F805E2"/>
    <w:rsid w:val="00F875D1"/>
    <w:rsid w:val="00F9262F"/>
    <w:rsid w:val="00FA396C"/>
    <w:rsid w:val="00FA6B01"/>
    <w:rsid w:val="00FB0EB4"/>
    <w:rsid w:val="00FB6A92"/>
    <w:rsid w:val="04080F0D"/>
    <w:rsid w:val="04C1EECA"/>
    <w:rsid w:val="05A3DF6E"/>
    <w:rsid w:val="0675AE00"/>
    <w:rsid w:val="07E4B6EB"/>
    <w:rsid w:val="0ACA5091"/>
    <w:rsid w:val="0C6620F2"/>
    <w:rsid w:val="0E01F153"/>
    <w:rsid w:val="0ECCEF41"/>
    <w:rsid w:val="12049003"/>
    <w:rsid w:val="1468E0AA"/>
    <w:rsid w:val="15CB00A6"/>
    <w:rsid w:val="165B7372"/>
    <w:rsid w:val="1E4F35CC"/>
    <w:rsid w:val="2007EC35"/>
    <w:rsid w:val="208E8014"/>
    <w:rsid w:val="22EB2199"/>
    <w:rsid w:val="25DDA333"/>
    <w:rsid w:val="27BE92BC"/>
    <w:rsid w:val="2821F7B7"/>
    <w:rsid w:val="2A2DB338"/>
    <w:rsid w:val="2D21F0A2"/>
    <w:rsid w:val="2E6AE841"/>
    <w:rsid w:val="30599164"/>
    <w:rsid w:val="333E5964"/>
    <w:rsid w:val="344A3D02"/>
    <w:rsid w:val="35AF35B0"/>
    <w:rsid w:val="3A9F8CDB"/>
    <w:rsid w:val="3E56125A"/>
    <w:rsid w:val="418DB31C"/>
    <w:rsid w:val="41EAFC8C"/>
    <w:rsid w:val="4386CCED"/>
    <w:rsid w:val="43F203C3"/>
    <w:rsid w:val="44F83B15"/>
    <w:rsid w:val="45229D4E"/>
    <w:rsid w:val="4544E126"/>
    <w:rsid w:val="47B99148"/>
    <w:rsid w:val="47FCF4A0"/>
    <w:rsid w:val="48AC4C89"/>
    <w:rsid w:val="4921CDCA"/>
    <w:rsid w:val="49CBAC38"/>
    <w:rsid w:val="4B677C99"/>
    <w:rsid w:val="4C596E8C"/>
    <w:rsid w:val="4D320987"/>
    <w:rsid w:val="5DC12423"/>
    <w:rsid w:val="5F8FDBBB"/>
    <w:rsid w:val="61C69B9E"/>
    <w:rsid w:val="63122A50"/>
    <w:rsid w:val="64E9F0F3"/>
    <w:rsid w:val="65A8E0E1"/>
    <w:rsid w:val="69B88526"/>
    <w:rsid w:val="6B61419D"/>
    <w:rsid w:val="6CFD11FE"/>
    <w:rsid w:val="743CFDBC"/>
    <w:rsid w:val="744E76F7"/>
    <w:rsid w:val="778617B9"/>
    <w:rsid w:val="78356FA2"/>
    <w:rsid w:val="79269B82"/>
    <w:rsid w:val="797D9DF3"/>
    <w:rsid w:val="7AAC3F40"/>
    <w:rsid w:val="7CB53EB5"/>
    <w:rsid w:val="7E41D810"/>
    <w:rsid w:val="7FDDA8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5B7372"/>
  <w15:chartTrackingRefBased/>
  <w15:docId w15:val="{44C63612-7AA4-495D-A285-2EA084A90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customStyle="1" w:styleId="normaltextrun">
    <w:name w:val="normaltextrun"/>
    <w:basedOn w:val="DefaultParagraphFont"/>
    <w:rsid w:val="00422F6D"/>
  </w:style>
  <w:style w:type="character" w:customStyle="1" w:styleId="eop">
    <w:name w:val="eop"/>
    <w:basedOn w:val="DefaultParagraphFont"/>
    <w:rsid w:val="00422F6D"/>
  </w:style>
  <w:style w:type="paragraph" w:styleId="Header">
    <w:name w:val="header"/>
    <w:basedOn w:val="Normal"/>
    <w:link w:val="HeaderChar"/>
    <w:unhideWhenUsed/>
    <w:rsid w:val="00A03688"/>
    <w:pPr>
      <w:tabs>
        <w:tab w:val="center" w:pos="4513"/>
        <w:tab w:val="right" w:pos="9026"/>
      </w:tabs>
      <w:spacing w:after="0" w:line="240" w:lineRule="auto"/>
    </w:pPr>
  </w:style>
  <w:style w:type="character" w:customStyle="1" w:styleId="HeaderChar">
    <w:name w:val="Header Char"/>
    <w:basedOn w:val="DefaultParagraphFont"/>
    <w:link w:val="Header"/>
    <w:rsid w:val="00A03688"/>
  </w:style>
  <w:style w:type="paragraph" w:styleId="Footer">
    <w:name w:val="footer"/>
    <w:basedOn w:val="Normal"/>
    <w:link w:val="FooterChar"/>
    <w:uiPriority w:val="99"/>
    <w:unhideWhenUsed/>
    <w:rsid w:val="00A036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3688"/>
  </w:style>
  <w:style w:type="table" w:styleId="TableGrid">
    <w:name w:val="Table Grid"/>
    <w:basedOn w:val="TableNormal"/>
    <w:uiPriority w:val="39"/>
    <w:rsid w:val="006645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6B38CC"/>
    <w:pPr>
      <w:spacing w:after="0" w:line="240" w:lineRule="auto"/>
      <w:ind w:left="720" w:hanging="720"/>
    </w:pPr>
    <w:rPr>
      <w:rFonts w:ascii="Times New Roman" w:eastAsia="Times New Roman" w:hAnsi="Times New Roman" w:cs="Times New Roman"/>
      <w:sz w:val="24"/>
      <w:szCs w:val="24"/>
      <w:lang w:val="en-GB"/>
    </w:rPr>
  </w:style>
  <w:style w:type="character" w:customStyle="1" w:styleId="BodyTextIndentChar">
    <w:name w:val="Body Text Indent Char"/>
    <w:basedOn w:val="DefaultParagraphFont"/>
    <w:link w:val="BodyTextIndent"/>
    <w:rsid w:val="006B38CC"/>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6387147">
      <w:bodyDiv w:val="1"/>
      <w:marLeft w:val="0"/>
      <w:marRight w:val="0"/>
      <w:marTop w:val="0"/>
      <w:marBottom w:val="0"/>
      <w:divBdr>
        <w:top w:val="none" w:sz="0" w:space="0" w:color="auto"/>
        <w:left w:val="none" w:sz="0" w:space="0" w:color="auto"/>
        <w:bottom w:val="none" w:sz="0" w:space="0" w:color="auto"/>
        <w:right w:val="none" w:sz="0" w:space="0" w:color="auto"/>
      </w:divBdr>
    </w:div>
    <w:div w:id="876967920">
      <w:bodyDiv w:val="1"/>
      <w:marLeft w:val="0"/>
      <w:marRight w:val="0"/>
      <w:marTop w:val="0"/>
      <w:marBottom w:val="0"/>
      <w:divBdr>
        <w:top w:val="none" w:sz="0" w:space="0" w:color="auto"/>
        <w:left w:val="none" w:sz="0" w:space="0" w:color="auto"/>
        <w:bottom w:val="none" w:sz="0" w:space="0" w:color="auto"/>
        <w:right w:val="none" w:sz="0" w:space="0" w:color="auto"/>
      </w:divBdr>
      <w:divsChild>
        <w:div w:id="495732332">
          <w:marLeft w:val="547"/>
          <w:marRight w:val="0"/>
          <w:marTop w:val="0"/>
          <w:marBottom w:val="0"/>
          <w:divBdr>
            <w:top w:val="none" w:sz="0" w:space="0" w:color="auto"/>
            <w:left w:val="none" w:sz="0" w:space="0" w:color="auto"/>
            <w:bottom w:val="none" w:sz="0" w:space="0" w:color="auto"/>
            <w:right w:val="none" w:sz="0" w:space="0" w:color="auto"/>
          </w:divBdr>
        </w:div>
        <w:div w:id="36020737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package" Target="embeddings/Microsoft_Excel_Worksheet1.xlsx"/><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Excel_Worksheet.xlsx"/><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image" Target="media/image1.emf"/><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3.png"/><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cid:4b6070d4-9876-4559-9774-ff8c6514de17" TargetMode="External"/><Relationship Id="rId1" Type="http://schemas.openxmlformats.org/officeDocument/2006/relationships/image" Target="media/image11.png"/></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02T04:10:54.795"/>
    </inkml:context>
    <inkml:brush xml:id="br0">
      <inkml:brushProperty name="width" value="0.05" units="cm"/>
      <inkml:brushProperty name="height" value="0.05" units="cm"/>
    </inkml:brush>
  </inkml:definitions>
  <inkml:trace contextRef="#ctx0" brushRef="#br0">438 82 24575,'0'0'0,"0"0"0,0 0 0,0 0 0,0 0 0,-15-11 0,10 6 0,-7-3 0,0-1 0,-1 2 0,0 0 0,-15-6 0,20 10 0,0 1 0,0 1 0,0-1 0,0 1 0,0 0 0,0 0 0,0 1 0,-14 2 0,2 1 0,0 1 0,1 1 0,0 0 0,0 2 0,1 0 0,-1 1 0,-25 17 0,39-21 0,0 1 0,-1-1 0,2 2 0,-1-1 0,1 1 0,0-1 0,0 1 0,-4 7 0,3-3 0,0 1 0,0 0 0,1 0 0,-4 14 0,7-15 0,-1 1 0,2-1 0,-1 1 0,2 20 0,0-2 0,0-12 0,2 0 0,0 0 0,0-1 0,9 30 0,-9-41 0,0 5 0,1 1 0,1-1 0,0 1 0,-1-1 0,2-1 0,0 0 0,1 0 0,-1-1 0,1 1 0,0-1 0,1 0 0,13 10 0,-4-5 0,1-2 0,0 0 0,1-1 0,-1-1 0,29 9 0,-33-15 0,1 1 0,-1-2 0,1 1 0,0-2 0,0 0 0,15-3 0,88-15 0,-105 15 0,0-1 0,-1-1 0,1 0 0,20-10 0,-29 11 0,0 0 0,0 0 0,0 0 0,0 0 0,0 0 0,-1 0 0,1-1 0,-1 0 0,0 0 0,0 0 0,0-1 0,0 1 0,-1 0 0,0-1 0,0 0 0,2-5 0,0-6 0,0-1 0,-1 0 0,-1 1 0,1-28 0,-6-68 0,3 100 0,-2 0 0,1 0 0,-2 0 0,0 0 0,1 1 0,-2-1 0,0 1 0,0 0 0,-1 0 0,-1 0 0,1 1 0,-1 0 0,-1 0 0,-12-14 0,11 15 0,-1 1 0,0 0 0,0 1 0,-1-1 0,1 2 0,-2 0 0,-17-8 0,5 4 0,-1 2 0,-37-8 0,19 9 0,11 1-1365,17 3-5461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545AD97-1313-4D66-B353-88E17B52E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776</TotalTime>
  <Pages>20</Pages>
  <Words>2541</Words>
  <Characters>14485</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Munodzinesa Zuwirai</dc:creator>
  <cp:keywords/>
  <dc:description/>
  <cp:lastModifiedBy>Vasile Nour</cp:lastModifiedBy>
  <cp:revision>55</cp:revision>
  <dcterms:created xsi:type="dcterms:W3CDTF">2023-03-13T20:53:00Z</dcterms:created>
  <dcterms:modified xsi:type="dcterms:W3CDTF">2023-03-16T12:09:00Z</dcterms:modified>
</cp:coreProperties>
</file>