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lang w:val="en-GB"/>
          <w14:ligatures w14:val="standardContextual"/>
        </w:rPr>
        <w:id w:val="459153582"/>
        <w:docPartObj>
          <w:docPartGallery w:val="Cover Pages"/>
          <w:docPartUnique/>
        </w:docPartObj>
      </w:sdtPr>
      <w:sdtContent>
        <w:p w14:paraId="4B7676B0" w14:textId="77839319" w:rsidR="00F81450" w:rsidRPr="002E5D63" w:rsidRDefault="00F81450">
          <w:pPr>
            <w:pStyle w:val="NoSpacing"/>
            <w:rPr>
              <w:rFonts w:ascii="Arial" w:hAnsi="Arial" w:cs="Arial"/>
            </w:rPr>
          </w:pPr>
        </w:p>
        <w:p w14:paraId="1AB4116A" w14:textId="77777777" w:rsidR="00F81450" w:rsidRPr="002E5D63" w:rsidRDefault="00F81450">
          <w:pPr>
            <w:rPr>
              <w:rFonts w:cs="Arial"/>
            </w:rPr>
          </w:pPr>
          <w:r w:rsidRPr="002E5D63">
            <w:rPr>
              <w:rFonts w:cs="Arial"/>
              <w:noProof/>
            </w:rPr>
            <mc:AlternateContent>
              <mc:Choice Requires="wps">
                <w:drawing>
                  <wp:anchor distT="0" distB="0" distL="114300" distR="114300" simplePos="0" relativeHeight="251658242" behindDoc="0" locked="0" layoutInCell="1" allowOverlap="1" wp14:anchorId="090CC0F7" wp14:editId="495372B6">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03549BC" w14:textId="1595A25B" w:rsidR="00F81450" w:rsidRPr="00746B9A" w:rsidRDefault="00C577A7">
                                    <w:pPr>
                                      <w:pStyle w:val="NoSpacing"/>
                                      <w:rPr>
                                        <w:rFonts w:asciiTheme="majorHAnsi" w:eastAsiaTheme="majorEastAsia" w:hAnsiTheme="majorHAnsi" w:cstheme="majorBidi"/>
                                        <w:caps/>
                                        <w:color w:val="000000" w:themeColor="text1"/>
                                        <w:sz w:val="68"/>
                                        <w:szCs w:val="68"/>
                                      </w:rPr>
                                    </w:pPr>
                                    <w:r w:rsidRPr="00746B9A">
                                      <w:rPr>
                                        <w:rFonts w:asciiTheme="majorHAnsi" w:eastAsiaTheme="majorEastAsia" w:hAnsiTheme="majorHAnsi" w:cstheme="majorBidi"/>
                                        <w:caps/>
                                        <w:color w:val="000000" w:themeColor="text1"/>
                                        <w:sz w:val="64"/>
                                        <w:szCs w:val="64"/>
                                      </w:rPr>
                                      <w:t>engineering problem</w:t>
                                    </w:r>
                                  </w:p>
                                </w:sdtContent>
                              </w:sdt>
                              <w:p w14:paraId="675A5A48" w14:textId="28BE9513" w:rsidR="00F81450" w:rsidRPr="00746B9A" w:rsidRDefault="00000000">
                                <w:pPr>
                                  <w:pStyle w:val="NoSpacing"/>
                                  <w:spacing w:before="120"/>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049AD" w:rsidRPr="00746B9A">
                                      <w:rPr>
                                        <w:color w:val="000000" w:themeColor="text1"/>
                                        <w:sz w:val="36"/>
                                        <w:szCs w:val="36"/>
                                      </w:rPr>
                                      <w:t xml:space="preserve">Engineering Design </w:t>
                                    </w:r>
                                    <w:r w:rsidR="00BA6B55" w:rsidRPr="00746B9A">
                                      <w:rPr>
                                        <w:color w:val="000000" w:themeColor="text1"/>
                                        <w:sz w:val="36"/>
                                        <w:szCs w:val="36"/>
                                      </w:rPr>
                                      <w:t>ACHA</w:t>
                                    </w:r>
                                    <w:r w:rsidR="00EC178A" w:rsidRPr="00746B9A">
                                      <w:rPr>
                                        <w:color w:val="000000" w:themeColor="text1"/>
                                        <w:sz w:val="36"/>
                                        <w:szCs w:val="36"/>
                                      </w:rPr>
                                      <w:t>4001</w:t>
                                    </w:r>
                                  </w:sdtContent>
                                </w:sdt>
                                <w:r w:rsidR="00F81450" w:rsidRPr="00746B9A">
                                  <w:rPr>
                                    <w:noProof/>
                                    <w:color w:val="000000" w:themeColor="text1"/>
                                  </w:rPr>
                                  <w:t xml:space="preserve"> </w:t>
                                </w:r>
                              </w:p>
                              <w:p w14:paraId="104663B6" w14:textId="77777777" w:rsidR="00F81450" w:rsidRDefault="00F814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90CC0F7"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03549BC" w14:textId="1595A25B" w:rsidR="00F81450" w:rsidRPr="00746B9A" w:rsidRDefault="00C577A7">
                              <w:pPr>
                                <w:pStyle w:val="NoSpacing"/>
                                <w:rPr>
                                  <w:rFonts w:asciiTheme="majorHAnsi" w:eastAsiaTheme="majorEastAsia" w:hAnsiTheme="majorHAnsi" w:cstheme="majorBidi"/>
                                  <w:caps/>
                                  <w:color w:val="000000" w:themeColor="text1"/>
                                  <w:sz w:val="68"/>
                                  <w:szCs w:val="68"/>
                                </w:rPr>
                              </w:pPr>
                              <w:r w:rsidRPr="00746B9A">
                                <w:rPr>
                                  <w:rFonts w:asciiTheme="majorHAnsi" w:eastAsiaTheme="majorEastAsia" w:hAnsiTheme="majorHAnsi" w:cstheme="majorBidi"/>
                                  <w:caps/>
                                  <w:color w:val="000000" w:themeColor="text1"/>
                                  <w:sz w:val="64"/>
                                  <w:szCs w:val="64"/>
                                </w:rPr>
                                <w:t>engineering problem</w:t>
                              </w:r>
                            </w:p>
                          </w:sdtContent>
                        </w:sdt>
                        <w:p w14:paraId="675A5A48" w14:textId="28BE9513" w:rsidR="00F81450" w:rsidRPr="00746B9A" w:rsidRDefault="00000000">
                          <w:pPr>
                            <w:pStyle w:val="NoSpacing"/>
                            <w:spacing w:before="120"/>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049AD" w:rsidRPr="00746B9A">
                                <w:rPr>
                                  <w:color w:val="000000" w:themeColor="text1"/>
                                  <w:sz w:val="36"/>
                                  <w:szCs w:val="36"/>
                                </w:rPr>
                                <w:t xml:space="preserve">Engineering Design </w:t>
                              </w:r>
                              <w:r w:rsidR="00BA6B55" w:rsidRPr="00746B9A">
                                <w:rPr>
                                  <w:color w:val="000000" w:themeColor="text1"/>
                                  <w:sz w:val="36"/>
                                  <w:szCs w:val="36"/>
                                </w:rPr>
                                <w:t>ACHA</w:t>
                              </w:r>
                              <w:r w:rsidR="00EC178A" w:rsidRPr="00746B9A">
                                <w:rPr>
                                  <w:color w:val="000000" w:themeColor="text1"/>
                                  <w:sz w:val="36"/>
                                  <w:szCs w:val="36"/>
                                </w:rPr>
                                <w:t>4001</w:t>
                              </w:r>
                            </w:sdtContent>
                          </w:sdt>
                          <w:r w:rsidR="00F81450" w:rsidRPr="00746B9A">
                            <w:rPr>
                              <w:noProof/>
                              <w:color w:val="000000" w:themeColor="text1"/>
                            </w:rPr>
                            <w:t xml:space="preserve"> </w:t>
                          </w:r>
                        </w:p>
                        <w:p w14:paraId="104663B6" w14:textId="77777777" w:rsidR="00F81450" w:rsidRDefault="00F81450"/>
                      </w:txbxContent>
                    </v:textbox>
                    <w10:wrap anchorx="page" anchory="margin"/>
                  </v:shape>
                </w:pict>
              </mc:Fallback>
            </mc:AlternateContent>
          </w:r>
          <w:r w:rsidRPr="002E5D63">
            <w:rPr>
              <w:rFonts w:cs="Arial"/>
              <w:noProof/>
            </w:rPr>
            <mc:AlternateContent>
              <mc:Choice Requires="wpg">
                <w:drawing>
                  <wp:anchor distT="0" distB="0" distL="114300" distR="114300" simplePos="0" relativeHeight="251658241" behindDoc="1" locked="0" layoutInCell="1" allowOverlap="1" wp14:anchorId="216485B0" wp14:editId="2869750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3DF7AE8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2E5D63">
            <w:rPr>
              <w:rFonts w:cs="Arial"/>
              <w:noProof/>
            </w:rPr>
            <mc:AlternateContent>
              <mc:Choice Requires="wps">
                <w:drawing>
                  <wp:anchor distT="0" distB="0" distL="114300" distR="114300" simplePos="0" relativeHeight="251658240" behindDoc="0" locked="0" layoutInCell="1" allowOverlap="1" wp14:anchorId="70BC2B77" wp14:editId="7DDC79D3">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6BF1A4" w14:textId="0B794958" w:rsidR="00F81450" w:rsidRPr="005E7528" w:rsidRDefault="00000000" w:rsidP="00746B9A">
                                <w:pPr>
                                  <w:jc w:val="right"/>
                                </w:pPr>
                                <w:sdt>
                                  <w:sdtPr>
                                    <w:alias w:val="School"/>
                                    <w:tag w:val="School"/>
                                    <w:id w:val="1850680582"/>
                                    <w:dataBinding w:prefixMappings="xmlns:ns0='http://schemas.openxmlformats.org/officeDocument/2006/extended-properties' " w:xpath="/ns0:Properties[1]/ns0:Company[1]" w:storeItemID="{6668398D-A668-4E3E-A5EB-62B293D839F1}"/>
                                    <w:text/>
                                  </w:sdtPr>
                                  <w:sdtContent>
                                    <w:r w:rsidR="00F81450" w:rsidRPr="005E7528">
                                      <w:t>Jay Hodson</w:t>
                                    </w:r>
                                  </w:sdtContent>
                                </w:sdt>
                              </w:p>
                              <w:sdt>
                                <w:sdt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220716" w14:textId="5433A349" w:rsidR="00F81450" w:rsidRPr="005E7528" w:rsidRDefault="00F81450" w:rsidP="00746B9A">
                                    <w:pPr>
                                      <w:jc w:val="right"/>
                                    </w:pPr>
                                    <w:r w:rsidRPr="005E7528">
                                      <w:t>2404496</w:t>
                                    </w:r>
                                  </w:p>
                                </w:sdtContent>
                              </w:sdt>
                              <w:p w14:paraId="56183B83" w14:textId="18438A78" w:rsidR="00F81450" w:rsidRPr="005E7528" w:rsidRDefault="00F81450" w:rsidP="00746B9A">
                                <w:pPr>
                                  <w:jc w:val="right"/>
                                </w:pPr>
                                <w:r w:rsidRPr="005E7528">
                                  <w:t>University of Wales Trinity St David</w:t>
                                </w:r>
                              </w:p>
                              <w:p w14:paraId="19E36D96" w14:textId="2B40FECE" w:rsidR="00F81450" w:rsidRPr="005E7528" w:rsidRDefault="00F81450" w:rsidP="00746B9A">
                                <w:pPr>
                                  <w:jc w:val="right"/>
                                </w:pPr>
                                <w:r w:rsidRPr="005E7528">
                                  <w:t>School of Engineering</w:t>
                                </w:r>
                              </w:p>
                              <w:p w14:paraId="6676979A" w14:textId="1BE2C635" w:rsidR="00F81450" w:rsidRPr="005E7528" w:rsidRDefault="00582B67" w:rsidP="00746B9A">
                                <w:pPr>
                                  <w:jc w:val="right"/>
                                </w:pPr>
                                <w:r w:rsidRPr="005E7528">
                                  <w:t>Motorsport Engineering HND</w:t>
                                </w:r>
                              </w:p>
                              <w:p w14:paraId="41EAB3D7" w14:textId="22EAD541" w:rsidR="000F24D6" w:rsidRDefault="00746B9A" w:rsidP="00746B9A">
                                <w:pPr>
                                  <w:jc w:val="right"/>
                                </w:pPr>
                                <w:r>
                                  <w:t>01/04</w:t>
                                </w:r>
                                <w:r w:rsidR="00582B67" w:rsidRPr="005E7528">
                                  <w:t>/2024</w:t>
                                </w:r>
                              </w:p>
                              <w:p w14:paraId="7E0493CE" w14:textId="77777777" w:rsidR="005E7528" w:rsidRDefault="005E7528" w:rsidP="000F24D6">
                                <w:pPr>
                                  <w:pStyle w:val="NoSpacing"/>
                                  <w:jc w:val="right"/>
                                  <w:rPr>
                                    <w:color w:val="156082" w:themeColor="accent1"/>
                                    <w:sz w:val="28"/>
                                    <w:szCs w:val="28"/>
                                  </w:rPr>
                                </w:pPr>
                              </w:p>
                              <w:p w14:paraId="7900A45D" w14:textId="0FA6A84F" w:rsidR="005E7528" w:rsidRPr="005E7528" w:rsidRDefault="005E7528" w:rsidP="000F24D6">
                                <w:pPr>
                                  <w:pStyle w:val="NoSpacing"/>
                                  <w:jc w:val="right"/>
                                  <w:rPr>
                                    <w:color w:val="156082" w:themeColor="accent1"/>
                                    <w:sz w:val="28"/>
                                    <w:szCs w:val="28"/>
                                  </w:rPr>
                                </w:pPr>
                                <w:r>
                                  <w:rPr>
                                    <w:color w:val="156082" w:themeColor="accent1"/>
                                    <w:sz w:val="28"/>
                                    <w:szCs w:val="28"/>
                                  </w:rPr>
                                  <w:t xml:space="preserve"> </w:t>
                                </w:r>
                              </w:p>
                              <w:p w14:paraId="6D10FB00" w14:textId="36AA64D3" w:rsidR="00582B67" w:rsidRDefault="00582B67" w:rsidP="000F24D6">
                                <w:pPr>
                                  <w:pStyle w:val="NoSpacing"/>
                                  <w:jc w:val="right"/>
                                  <w:rPr>
                                    <w:color w:val="156082" w:themeColor="accent1"/>
                                    <w:sz w:val="36"/>
                                    <w:szCs w:val="36"/>
                                  </w:rPr>
                                </w:pPr>
                              </w:p>
                              <w:p w14:paraId="4B2E5F35" w14:textId="77777777" w:rsidR="00F81450" w:rsidRDefault="00F81450">
                                <w:pPr>
                                  <w:pStyle w:val="NoSpacing"/>
                                  <w:jc w:val="right"/>
                                  <w:rPr>
                                    <w:color w:val="156082" w:themeColor="accent1"/>
                                    <w:sz w:val="36"/>
                                    <w:szCs w:val="36"/>
                                  </w:rPr>
                                </w:pPr>
                              </w:p>
                              <w:p w14:paraId="2E4B695F" w14:textId="77777777" w:rsidR="00F81450" w:rsidRDefault="00F81450">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0BC2B77" id="Text Box 73" o:spid="_x0000_s1027" type="#_x0000_t202" style="position:absolute;left:0;text-align:left;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76BF1A4" w14:textId="0B794958" w:rsidR="00F81450" w:rsidRPr="005E7528" w:rsidRDefault="00000000" w:rsidP="00746B9A">
                          <w:pPr>
                            <w:jc w:val="right"/>
                          </w:pPr>
                          <w:sdt>
                            <w:sdtPr>
                              <w:alias w:val="School"/>
                              <w:tag w:val="School"/>
                              <w:id w:val="1850680582"/>
                              <w:dataBinding w:prefixMappings="xmlns:ns0='http://schemas.openxmlformats.org/officeDocument/2006/extended-properties' " w:xpath="/ns0:Properties[1]/ns0:Company[1]" w:storeItemID="{6668398D-A668-4E3E-A5EB-62B293D839F1}"/>
                              <w:text/>
                            </w:sdtPr>
                            <w:sdtContent>
                              <w:r w:rsidR="00F81450" w:rsidRPr="005E7528">
                                <w:t>Jay Hodson</w:t>
                              </w:r>
                            </w:sdtContent>
                          </w:sdt>
                        </w:p>
                        <w:sdt>
                          <w:sdt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220716" w14:textId="5433A349" w:rsidR="00F81450" w:rsidRPr="005E7528" w:rsidRDefault="00F81450" w:rsidP="00746B9A">
                              <w:pPr>
                                <w:jc w:val="right"/>
                              </w:pPr>
                              <w:r w:rsidRPr="005E7528">
                                <w:t>2404496</w:t>
                              </w:r>
                            </w:p>
                          </w:sdtContent>
                        </w:sdt>
                        <w:p w14:paraId="56183B83" w14:textId="18438A78" w:rsidR="00F81450" w:rsidRPr="005E7528" w:rsidRDefault="00F81450" w:rsidP="00746B9A">
                          <w:pPr>
                            <w:jc w:val="right"/>
                          </w:pPr>
                          <w:r w:rsidRPr="005E7528">
                            <w:t>University of Wales Trinity St David</w:t>
                          </w:r>
                        </w:p>
                        <w:p w14:paraId="19E36D96" w14:textId="2B40FECE" w:rsidR="00F81450" w:rsidRPr="005E7528" w:rsidRDefault="00F81450" w:rsidP="00746B9A">
                          <w:pPr>
                            <w:jc w:val="right"/>
                          </w:pPr>
                          <w:r w:rsidRPr="005E7528">
                            <w:t>School of Engineering</w:t>
                          </w:r>
                        </w:p>
                        <w:p w14:paraId="6676979A" w14:textId="1BE2C635" w:rsidR="00F81450" w:rsidRPr="005E7528" w:rsidRDefault="00582B67" w:rsidP="00746B9A">
                          <w:pPr>
                            <w:jc w:val="right"/>
                          </w:pPr>
                          <w:r w:rsidRPr="005E7528">
                            <w:t>Motorsport Engineering HND</w:t>
                          </w:r>
                        </w:p>
                        <w:p w14:paraId="41EAB3D7" w14:textId="22EAD541" w:rsidR="000F24D6" w:rsidRDefault="00746B9A" w:rsidP="00746B9A">
                          <w:pPr>
                            <w:jc w:val="right"/>
                          </w:pPr>
                          <w:r>
                            <w:t>01/04</w:t>
                          </w:r>
                          <w:r w:rsidR="00582B67" w:rsidRPr="005E7528">
                            <w:t>/2024</w:t>
                          </w:r>
                        </w:p>
                        <w:p w14:paraId="7E0493CE" w14:textId="77777777" w:rsidR="005E7528" w:rsidRDefault="005E7528" w:rsidP="000F24D6">
                          <w:pPr>
                            <w:pStyle w:val="NoSpacing"/>
                            <w:jc w:val="right"/>
                            <w:rPr>
                              <w:color w:val="156082" w:themeColor="accent1"/>
                              <w:sz w:val="28"/>
                              <w:szCs w:val="28"/>
                            </w:rPr>
                          </w:pPr>
                        </w:p>
                        <w:p w14:paraId="7900A45D" w14:textId="0FA6A84F" w:rsidR="005E7528" w:rsidRPr="005E7528" w:rsidRDefault="005E7528" w:rsidP="000F24D6">
                          <w:pPr>
                            <w:pStyle w:val="NoSpacing"/>
                            <w:jc w:val="right"/>
                            <w:rPr>
                              <w:color w:val="156082" w:themeColor="accent1"/>
                              <w:sz w:val="28"/>
                              <w:szCs w:val="28"/>
                            </w:rPr>
                          </w:pPr>
                          <w:r>
                            <w:rPr>
                              <w:color w:val="156082" w:themeColor="accent1"/>
                              <w:sz w:val="28"/>
                              <w:szCs w:val="28"/>
                            </w:rPr>
                            <w:t xml:space="preserve"> </w:t>
                          </w:r>
                        </w:p>
                        <w:p w14:paraId="6D10FB00" w14:textId="36AA64D3" w:rsidR="00582B67" w:rsidRDefault="00582B67" w:rsidP="000F24D6">
                          <w:pPr>
                            <w:pStyle w:val="NoSpacing"/>
                            <w:jc w:val="right"/>
                            <w:rPr>
                              <w:color w:val="156082" w:themeColor="accent1"/>
                              <w:sz w:val="36"/>
                              <w:szCs w:val="36"/>
                            </w:rPr>
                          </w:pPr>
                        </w:p>
                        <w:p w14:paraId="4B2E5F35" w14:textId="77777777" w:rsidR="00F81450" w:rsidRDefault="00F81450">
                          <w:pPr>
                            <w:pStyle w:val="NoSpacing"/>
                            <w:jc w:val="right"/>
                            <w:rPr>
                              <w:color w:val="156082" w:themeColor="accent1"/>
                              <w:sz w:val="36"/>
                              <w:szCs w:val="36"/>
                            </w:rPr>
                          </w:pPr>
                        </w:p>
                        <w:p w14:paraId="2E4B695F" w14:textId="77777777" w:rsidR="00F81450" w:rsidRDefault="00F81450">
                          <w:pPr>
                            <w:pStyle w:val="NoSpacing"/>
                            <w:jc w:val="right"/>
                            <w:rPr>
                              <w:color w:val="156082" w:themeColor="accent1"/>
                              <w:sz w:val="36"/>
                              <w:szCs w:val="36"/>
                            </w:rPr>
                          </w:pPr>
                        </w:p>
                      </w:txbxContent>
                    </v:textbox>
                    <w10:wrap anchorx="page" anchory="margin"/>
                  </v:shape>
                </w:pict>
              </mc:Fallback>
            </mc:AlternateContent>
          </w:r>
        </w:p>
        <w:p w14:paraId="0E20ED84" w14:textId="688C2531" w:rsidR="000F24D6" w:rsidRPr="00BE7B4A" w:rsidRDefault="00F81450" w:rsidP="00BE7B4A">
          <w:pPr>
            <w:pStyle w:val="TOCHeading"/>
            <w:rPr>
              <w:rFonts w:cs="Arial"/>
              <w:color w:val="auto"/>
              <w:sz w:val="22"/>
              <w:szCs w:val="22"/>
            </w:rPr>
          </w:pPr>
          <w:r w:rsidRPr="002E5D63">
            <w:rPr>
              <w:rFonts w:cs="Arial"/>
              <w:color w:val="auto"/>
              <w:sz w:val="22"/>
              <w:szCs w:val="22"/>
            </w:rPr>
            <w:br w:type="page"/>
          </w:r>
        </w:p>
        <w:sdt>
          <w:sdtPr>
            <w:rPr>
              <w:rFonts w:eastAsiaTheme="minorHAnsi" w:cstheme="minorBidi"/>
              <w:color w:val="auto"/>
              <w:kern w:val="2"/>
              <w:sz w:val="22"/>
              <w:szCs w:val="22"/>
              <w:lang w:val="en-GB"/>
              <w14:ligatures w14:val="standardContextual"/>
            </w:rPr>
            <w:id w:val="-1633082127"/>
            <w:docPartObj>
              <w:docPartGallery w:val="Table of Contents"/>
              <w:docPartUnique/>
            </w:docPartObj>
          </w:sdtPr>
          <w:sdtEndPr>
            <w:rPr>
              <w:b/>
              <w:bCs/>
            </w:rPr>
          </w:sdtEndPr>
          <w:sdtContent>
            <w:p w14:paraId="17F78CE9" w14:textId="36A5E2F7" w:rsidR="0058053E" w:rsidRDefault="00A81B06" w:rsidP="00A81B06">
              <w:pPr>
                <w:pStyle w:val="TOCHeading"/>
                <w:numPr>
                  <w:ilvl w:val="0"/>
                  <w:numId w:val="0"/>
                </w:numPr>
                <w:ind w:left="360" w:hanging="360"/>
              </w:pPr>
              <w:r>
                <w:rPr>
                  <w:lang w:val="en-GB"/>
                </w:rPr>
                <w:t>1.</w:t>
              </w:r>
              <w:r w:rsidR="0058053E">
                <w:rPr>
                  <w:lang w:val="en-GB"/>
                </w:rPr>
                <w:t>Contents</w:t>
              </w:r>
            </w:p>
            <w:p w14:paraId="6BEA3D3A" w14:textId="6C595229" w:rsidR="005079F0" w:rsidRDefault="0058053E">
              <w:pPr>
                <w:pStyle w:val="TOC1"/>
                <w:tabs>
                  <w:tab w:val="left" w:pos="440"/>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95301878" w:history="1">
                <w:r w:rsidR="005079F0" w:rsidRPr="00323163">
                  <w:rPr>
                    <w:rStyle w:val="Hyperlink"/>
                    <w:noProof/>
                  </w:rPr>
                  <w:t>2.</w:t>
                </w:r>
                <w:r w:rsidR="005079F0">
                  <w:rPr>
                    <w:rFonts w:asciiTheme="minorHAnsi" w:eastAsiaTheme="minorEastAsia" w:hAnsiTheme="minorHAnsi"/>
                    <w:noProof/>
                    <w:sz w:val="24"/>
                    <w:szCs w:val="24"/>
                    <w:lang w:eastAsia="en-GB"/>
                  </w:rPr>
                  <w:tab/>
                </w:r>
                <w:r w:rsidR="005079F0" w:rsidRPr="00323163">
                  <w:rPr>
                    <w:rStyle w:val="Hyperlink"/>
                    <w:noProof/>
                  </w:rPr>
                  <w:t>Introduction</w:t>
                </w:r>
                <w:r w:rsidR="005079F0">
                  <w:rPr>
                    <w:noProof/>
                    <w:webHidden/>
                  </w:rPr>
                  <w:tab/>
                </w:r>
                <w:r w:rsidR="005079F0">
                  <w:rPr>
                    <w:noProof/>
                    <w:webHidden/>
                  </w:rPr>
                  <w:fldChar w:fldCharType="begin"/>
                </w:r>
                <w:r w:rsidR="005079F0">
                  <w:rPr>
                    <w:noProof/>
                    <w:webHidden/>
                  </w:rPr>
                  <w:instrText xml:space="preserve"> PAGEREF _Toc195301878 \h </w:instrText>
                </w:r>
                <w:r w:rsidR="005079F0">
                  <w:rPr>
                    <w:noProof/>
                    <w:webHidden/>
                  </w:rPr>
                </w:r>
                <w:r w:rsidR="005079F0">
                  <w:rPr>
                    <w:noProof/>
                    <w:webHidden/>
                  </w:rPr>
                  <w:fldChar w:fldCharType="separate"/>
                </w:r>
                <w:r w:rsidR="005079F0">
                  <w:rPr>
                    <w:noProof/>
                    <w:webHidden/>
                  </w:rPr>
                  <w:t>3</w:t>
                </w:r>
                <w:r w:rsidR="005079F0">
                  <w:rPr>
                    <w:noProof/>
                    <w:webHidden/>
                  </w:rPr>
                  <w:fldChar w:fldCharType="end"/>
                </w:r>
              </w:hyperlink>
            </w:p>
            <w:p w14:paraId="143BCC57" w14:textId="7532E24B" w:rsidR="005079F0" w:rsidRDefault="005079F0">
              <w:pPr>
                <w:pStyle w:val="TOC1"/>
                <w:tabs>
                  <w:tab w:val="left" w:pos="440"/>
                  <w:tab w:val="right" w:leader="dot" w:pos="9016"/>
                </w:tabs>
                <w:rPr>
                  <w:rFonts w:asciiTheme="minorHAnsi" w:eastAsiaTheme="minorEastAsia" w:hAnsiTheme="minorHAnsi"/>
                  <w:noProof/>
                  <w:sz w:val="24"/>
                  <w:szCs w:val="24"/>
                  <w:lang w:eastAsia="en-GB"/>
                </w:rPr>
              </w:pPr>
              <w:hyperlink w:anchor="_Toc195301879" w:history="1">
                <w:r w:rsidRPr="00323163">
                  <w:rPr>
                    <w:rStyle w:val="Hyperlink"/>
                    <w:noProof/>
                  </w:rPr>
                  <w:t>3.</w:t>
                </w:r>
                <w:r>
                  <w:rPr>
                    <w:rFonts w:asciiTheme="minorHAnsi" w:eastAsiaTheme="minorEastAsia" w:hAnsiTheme="minorHAnsi"/>
                    <w:noProof/>
                    <w:sz w:val="24"/>
                    <w:szCs w:val="24"/>
                    <w:lang w:eastAsia="en-GB"/>
                  </w:rPr>
                  <w:tab/>
                </w:r>
                <w:r w:rsidRPr="00323163">
                  <w:rPr>
                    <w:rStyle w:val="Hyperlink"/>
                    <w:noProof/>
                  </w:rPr>
                  <w:t>Review</w:t>
                </w:r>
                <w:r>
                  <w:rPr>
                    <w:noProof/>
                    <w:webHidden/>
                  </w:rPr>
                  <w:tab/>
                </w:r>
                <w:r>
                  <w:rPr>
                    <w:noProof/>
                    <w:webHidden/>
                  </w:rPr>
                  <w:fldChar w:fldCharType="begin"/>
                </w:r>
                <w:r>
                  <w:rPr>
                    <w:noProof/>
                    <w:webHidden/>
                  </w:rPr>
                  <w:instrText xml:space="preserve"> PAGEREF _Toc195301879 \h </w:instrText>
                </w:r>
                <w:r>
                  <w:rPr>
                    <w:noProof/>
                    <w:webHidden/>
                  </w:rPr>
                </w:r>
                <w:r>
                  <w:rPr>
                    <w:noProof/>
                    <w:webHidden/>
                  </w:rPr>
                  <w:fldChar w:fldCharType="separate"/>
                </w:r>
                <w:r>
                  <w:rPr>
                    <w:noProof/>
                    <w:webHidden/>
                  </w:rPr>
                  <w:t>4</w:t>
                </w:r>
                <w:r>
                  <w:rPr>
                    <w:noProof/>
                    <w:webHidden/>
                  </w:rPr>
                  <w:fldChar w:fldCharType="end"/>
                </w:r>
              </w:hyperlink>
            </w:p>
            <w:p w14:paraId="551AD93B" w14:textId="6A157176" w:rsidR="005079F0" w:rsidRDefault="005079F0">
              <w:pPr>
                <w:pStyle w:val="TOC1"/>
                <w:tabs>
                  <w:tab w:val="left" w:pos="440"/>
                  <w:tab w:val="right" w:leader="dot" w:pos="9016"/>
                </w:tabs>
                <w:rPr>
                  <w:rFonts w:asciiTheme="minorHAnsi" w:eastAsiaTheme="minorEastAsia" w:hAnsiTheme="minorHAnsi"/>
                  <w:noProof/>
                  <w:sz w:val="24"/>
                  <w:szCs w:val="24"/>
                  <w:lang w:eastAsia="en-GB"/>
                </w:rPr>
              </w:pPr>
              <w:hyperlink w:anchor="_Toc195301880" w:history="1">
                <w:r w:rsidRPr="00323163">
                  <w:rPr>
                    <w:rStyle w:val="Hyperlink"/>
                    <w:noProof/>
                  </w:rPr>
                  <w:t>4.</w:t>
                </w:r>
                <w:r>
                  <w:rPr>
                    <w:rFonts w:asciiTheme="minorHAnsi" w:eastAsiaTheme="minorEastAsia" w:hAnsiTheme="minorHAnsi"/>
                    <w:noProof/>
                    <w:sz w:val="24"/>
                    <w:szCs w:val="24"/>
                    <w:lang w:eastAsia="en-GB"/>
                  </w:rPr>
                  <w:tab/>
                </w:r>
                <w:r w:rsidRPr="00323163">
                  <w:rPr>
                    <w:rStyle w:val="Hyperlink"/>
                    <w:noProof/>
                  </w:rPr>
                  <w:t>Research</w:t>
                </w:r>
                <w:r>
                  <w:rPr>
                    <w:noProof/>
                    <w:webHidden/>
                  </w:rPr>
                  <w:tab/>
                </w:r>
                <w:r>
                  <w:rPr>
                    <w:noProof/>
                    <w:webHidden/>
                  </w:rPr>
                  <w:fldChar w:fldCharType="begin"/>
                </w:r>
                <w:r>
                  <w:rPr>
                    <w:noProof/>
                    <w:webHidden/>
                  </w:rPr>
                  <w:instrText xml:space="preserve"> PAGEREF _Toc195301880 \h </w:instrText>
                </w:r>
                <w:r>
                  <w:rPr>
                    <w:noProof/>
                    <w:webHidden/>
                  </w:rPr>
                </w:r>
                <w:r>
                  <w:rPr>
                    <w:noProof/>
                    <w:webHidden/>
                  </w:rPr>
                  <w:fldChar w:fldCharType="separate"/>
                </w:r>
                <w:r>
                  <w:rPr>
                    <w:noProof/>
                    <w:webHidden/>
                  </w:rPr>
                  <w:t>5</w:t>
                </w:r>
                <w:r>
                  <w:rPr>
                    <w:noProof/>
                    <w:webHidden/>
                  </w:rPr>
                  <w:fldChar w:fldCharType="end"/>
                </w:r>
              </w:hyperlink>
            </w:p>
            <w:p w14:paraId="020C8C0C" w14:textId="69744229" w:rsidR="005079F0" w:rsidRDefault="005079F0">
              <w:pPr>
                <w:pStyle w:val="TOC2"/>
                <w:tabs>
                  <w:tab w:val="left" w:pos="960"/>
                  <w:tab w:val="right" w:leader="dot" w:pos="9016"/>
                </w:tabs>
                <w:rPr>
                  <w:rFonts w:asciiTheme="minorHAnsi" w:eastAsiaTheme="minorEastAsia" w:hAnsiTheme="minorHAnsi"/>
                  <w:noProof/>
                  <w:sz w:val="24"/>
                  <w:szCs w:val="24"/>
                  <w:lang w:eastAsia="en-GB"/>
                </w:rPr>
              </w:pPr>
              <w:hyperlink w:anchor="_Toc195301881" w:history="1">
                <w:r w:rsidRPr="00323163">
                  <w:rPr>
                    <w:rStyle w:val="Hyperlink"/>
                    <w:noProof/>
                  </w:rPr>
                  <w:t>4.1</w:t>
                </w:r>
                <w:r>
                  <w:rPr>
                    <w:rFonts w:asciiTheme="minorHAnsi" w:eastAsiaTheme="minorEastAsia" w:hAnsiTheme="minorHAnsi"/>
                    <w:noProof/>
                    <w:sz w:val="24"/>
                    <w:szCs w:val="24"/>
                    <w:lang w:eastAsia="en-GB"/>
                  </w:rPr>
                  <w:tab/>
                </w:r>
                <w:r w:rsidRPr="00323163">
                  <w:rPr>
                    <w:rStyle w:val="Hyperlink"/>
                    <w:noProof/>
                  </w:rPr>
                  <w:t>Designs</w:t>
                </w:r>
                <w:r>
                  <w:rPr>
                    <w:noProof/>
                    <w:webHidden/>
                  </w:rPr>
                  <w:tab/>
                </w:r>
                <w:r>
                  <w:rPr>
                    <w:noProof/>
                    <w:webHidden/>
                  </w:rPr>
                  <w:fldChar w:fldCharType="begin"/>
                </w:r>
                <w:r>
                  <w:rPr>
                    <w:noProof/>
                    <w:webHidden/>
                  </w:rPr>
                  <w:instrText xml:space="preserve"> PAGEREF _Toc195301881 \h </w:instrText>
                </w:r>
                <w:r>
                  <w:rPr>
                    <w:noProof/>
                    <w:webHidden/>
                  </w:rPr>
                </w:r>
                <w:r>
                  <w:rPr>
                    <w:noProof/>
                    <w:webHidden/>
                  </w:rPr>
                  <w:fldChar w:fldCharType="separate"/>
                </w:r>
                <w:r>
                  <w:rPr>
                    <w:noProof/>
                    <w:webHidden/>
                  </w:rPr>
                  <w:t>5</w:t>
                </w:r>
                <w:r>
                  <w:rPr>
                    <w:noProof/>
                    <w:webHidden/>
                  </w:rPr>
                  <w:fldChar w:fldCharType="end"/>
                </w:r>
              </w:hyperlink>
            </w:p>
            <w:p w14:paraId="36655325" w14:textId="57227F20" w:rsidR="005079F0" w:rsidRDefault="005079F0">
              <w:pPr>
                <w:pStyle w:val="TOC2"/>
                <w:tabs>
                  <w:tab w:val="left" w:pos="960"/>
                  <w:tab w:val="right" w:leader="dot" w:pos="9016"/>
                </w:tabs>
                <w:rPr>
                  <w:rFonts w:asciiTheme="minorHAnsi" w:eastAsiaTheme="minorEastAsia" w:hAnsiTheme="minorHAnsi"/>
                  <w:noProof/>
                  <w:sz w:val="24"/>
                  <w:szCs w:val="24"/>
                  <w:lang w:eastAsia="en-GB"/>
                </w:rPr>
              </w:pPr>
              <w:hyperlink w:anchor="_Toc195301882" w:history="1">
                <w:r w:rsidRPr="00323163">
                  <w:rPr>
                    <w:rStyle w:val="Hyperlink"/>
                    <w:noProof/>
                  </w:rPr>
                  <w:t>4.2</w:t>
                </w:r>
                <w:r>
                  <w:rPr>
                    <w:rFonts w:asciiTheme="minorHAnsi" w:eastAsiaTheme="minorEastAsia" w:hAnsiTheme="minorHAnsi"/>
                    <w:noProof/>
                    <w:sz w:val="24"/>
                    <w:szCs w:val="24"/>
                    <w:lang w:eastAsia="en-GB"/>
                  </w:rPr>
                  <w:tab/>
                </w:r>
                <w:r w:rsidRPr="00323163">
                  <w:rPr>
                    <w:rStyle w:val="Hyperlink"/>
                    <w:noProof/>
                  </w:rPr>
                  <w:t>Materials</w:t>
                </w:r>
                <w:r>
                  <w:rPr>
                    <w:noProof/>
                    <w:webHidden/>
                  </w:rPr>
                  <w:tab/>
                </w:r>
                <w:r>
                  <w:rPr>
                    <w:noProof/>
                    <w:webHidden/>
                  </w:rPr>
                  <w:fldChar w:fldCharType="begin"/>
                </w:r>
                <w:r>
                  <w:rPr>
                    <w:noProof/>
                    <w:webHidden/>
                  </w:rPr>
                  <w:instrText xml:space="preserve"> PAGEREF _Toc195301882 \h </w:instrText>
                </w:r>
                <w:r>
                  <w:rPr>
                    <w:noProof/>
                    <w:webHidden/>
                  </w:rPr>
                </w:r>
                <w:r>
                  <w:rPr>
                    <w:noProof/>
                    <w:webHidden/>
                  </w:rPr>
                  <w:fldChar w:fldCharType="separate"/>
                </w:r>
                <w:r>
                  <w:rPr>
                    <w:noProof/>
                    <w:webHidden/>
                  </w:rPr>
                  <w:t>6</w:t>
                </w:r>
                <w:r>
                  <w:rPr>
                    <w:noProof/>
                    <w:webHidden/>
                  </w:rPr>
                  <w:fldChar w:fldCharType="end"/>
                </w:r>
              </w:hyperlink>
            </w:p>
            <w:p w14:paraId="6833816B" w14:textId="4FB5D565" w:rsidR="005079F0" w:rsidRDefault="005079F0">
              <w:pPr>
                <w:pStyle w:val="TOC3"/>
                <w:tabs>
                  <w:tab w:val="right" w:leader="dot" w:pos="9016"/>
                </w:tabs>
                <w:rPr>
                  <w:rFonts w:asciiTheme="minorHAnsi" w:eastAsiaTheme="minorEastAsia" w:hAnsiTheme="minorHAnsi"/>
                  <w:noProof/>
                  <w:sz w:val="24"/>
                  <w:szCs w:val="24"/>
                  <w:lang w:eastAsia="en-GB"/>
                </w:rPr>
              </w:pPr>
              <w:hyperlink w:anchor="_Toc195301883" w:history="1">
                <w:r w:rsidRPr="00323163">
                  <w:rPr>
                    <w:rStyle w:val="Hyperlink"/>
                    <w:noProof/>
                  </w:rPr>
                  <w:t>Metals</w:t>
                </w:r>
                <w:r>
                  <w:rPr>
                    <w:noProof/>
                    <w:webHidden/>
                  </w:rPr>
                  <w:tab/>
                </w:r>
                <w:r>
                  <w:rPr>
                    <w:noProof/>
                    <w:webHidden/>
                  </w:rPr>
                  <w:fldChar w:fldCharType="begin"/>
                </w:r>
                <w:r>
                  <w:rPr>
                    <w:noProof/>
                    <w:webHidden/>
                  </w:rPr>
                  <w:instrText xml:space="preserve"> PAGEREF _Toc195301883 \h </w:instrText>
                </w:r>
                <w:r>
                  <w:rPr>
                    <w:noProof/>
                    <w:webHidden/>
                  </w:rPr>
                </w:r>
                <w:r>
                  <w:rPr>
                    <w:noProof/>
                    <w:webHidden/>
                  </w:rPr>
                  <w:fldChar w:fldCharType="separate"/>
                </w:r>
                <w:r>
                  <w:rPr>
                    <w:noProof/>
                    <w:webHidden/>
                  </w:rPr>
                  <w:t>6</w:t>
                </w:r>
                <w:r>
                  <w:rPr>
                    <w:noProof/>
                    <w:webHidden/>
                  </w:rPr>
                  <w:fldChar w:fldCharType="end"/>
                </w:r>
              </w:hyperlink>
            </w:p>
            <w:p w14:paraId="1AF8C196" w14:textId="1B51E000" w:rsidR="005079F0" w:rsidRDefault="005079F0">
              <w:pPr>
                <w:pStyle w:val="TOC3"/>
                <w:tabs>
                  <w:tab w:val="right" w:leader="dot" w:pos="9016"/>
                </w:tabs>
                <w:rPr>
                  <w:rFonts w:asciiTheme="minorHAnsi" w:eastAsiaTheme="minorEastAsia" w:hAnsiTheme="minorHAnsi"/>
                  <w:noProof/>
                  <w:sz w:val="24"/>
                  <w:szCs w:val="24"/>
                  <w:lang w:eastAsia="en-GB"/>
                </w:rPr>
              </w:pPr>
              <w:hyperlink w:anchor="_Toc195301884" w:history="1">
                <w:r w:rsidRPr="00323163">
                  <w:rPr>
                    <w:rStyle w:val="Hyperlink"/>
                    <w:noProof/>
                  </w:rPr>
                  <w:t>Rubber</w:t>
                </w:r>
                <w:r>
                  <w:rPr>
                    <w:noProof/>
                    <w:webHidden/>
                  </w:rPr>
                  <w:tab/>
                </w:r>
                <w:r>
                  <w:rPr>
                    <w:noProof/>
                    <w:webHidden/>
                  </w:rPr>
                  <w:fldChar w:fldCharType="begin"/>
                </w:r>
                <w:r>
                  <w:rPr>
                    <w:noProof/>
                    <w:webHidden/>
                  </w:rPr>
                  <w:instrText xml:space="preserve"> PAGEREF _Toc195301884 \h </w:instrText>
                </w:r>
                <w:r>
                  <w:rPr>
                    <w:noProof/>
                    <w:webHidden/>
                  </w:rPr>
                </w:r>
                <w:r>
                  <w:rPr>
                    <w:noProof/>
                    <w:webHidden/>
                  </w:rPr>
                  <w:fldChar w:fldCharType="separate"/>
                </w:r>
                <w:r>
                  <w:rPr>
                    <w:noProof/>
                    <w:webHidden/>
                  </w:rPr>
                  <w:t>6</w:t>
                </w:r>
                <w:r>
                  <w:rPr>
                    <w:noProof/>
                    <w:webHidden/>
                  </w:rPr>
                  <w:fldChar w:fldCharType="end"/>
                </w:r>
              </w:hyperlink>
            </w:p>
            <w:p w14:paraId="5427578E" w14:textId="115FFD5A" w:rsidR="005079F0" w:rsidRDefault="005079F0">
              <w:pPr>
                <w:pStyle w:val="TOC1"/>
                <w:tabs>
                  <w:tab w:val="left" w:pos="440"/>
                  <w:tab w:val="right" w:leader="dot" w:pos="9016"/>
                </w:tabs>
                <w:rPr>
                  <w:rFonts w:asciiTheme="minorHAnsi" w:eastAsiaTheme="minorEastAsia" w:hAnsiTheme="minorHAnsi"/>
                  <w:noProof/>
                  <w:sz w:val="24"/>
                  <w:szCs w:val="24"/>
                  <w:lang w:eastAsia="en-GB"/>
                </w:rPr>
              </w:pPr>
              <w:hyperlink w:anchor="_Toc195301885" w:history="1">
                <w:r w:rsidRPr="00323163">
                  <w:rPr>
                    <w:rStyle w:val="Hyperlink"/>
                    <w:noProof/>
                  </w:rPr>
                  <w:t>5.</w:t>
                </w:r>
                <w:r>
                  <w:rPr>
                    <w:rFonts w:asciiTheme="minorHAnsi" w:eastAsiaTheme="minorEastAsia" w:hAnsiTheme="minorHAnsi"/>
                    <w:noProof/>
                    <w:sz w:val="24"/>
                    <w:szCs w:val="24"/>
                    <w:lang w:eastAsia="en-GB"/>
                  </w:rPr>
                  <w:tab/>
                </w:r>
                <w:r w:rsidRPr="00323163">
                  <w:rPr>
                    <w:rStyle w:val="Hyperlink"/>
                    <w:noProof/>
                  </w:rPr>
                  <w:t>Methodology</w:t>
                </w:r>
                <w:r>
                  <w:rPr>
                    <w:noProof/>
                    <w:webHidden/>
                  </w:rPr>
                  <w:tab/>
                </w:r>
                <w:r>
                  <w:rPr>
                    <w:noProof/>
                    <w:webHidden/>
                  </w:rPr>
                  <w:fldChar w:fldCharType="begin"/>
                </w:r>
                <w:r>
                  <w:rPr>
                    <w:noProof/>
                    <w:webHidden/>
                  </w:rPr>
                  <w:instrText xml:space="preserve"> PAGEREF _Toc195301885 \h </w:instrText>
                </w:r>
                <w:r>
                  <w:rPr>
                    <w:noProof/>
                    <w:webHidden/>
                  </w:rPr>
                </w:r>
                <w:r>
                  <w:rPr>
                    <w:noProof/>
                    <w:webHidden/>
                  </w:rPr>
                  <w:fldChar w:fldCharType="separate"/>
                </w:r>
                <w:r>
                  <w:rPr>
                    <w:noProof/>
                    <w:webHidden/>
                  </w:rPr>
                  <w:t>7</w:t>
                </w:r>
                <w:r>
                  <w:rPr>
                    <w:noProof/>
                    <w:webHidden/>
                  </w:rPr>
                  <w:fldChar w:fldCharType="end"/>
                </w:r>
              </w:hyperlink>
            </w:p>
            <w:p w14:paraId="0456C80B" w14:textId="366DB9BE" w:rsidR="005079F0" w:rsidRDefault="005079F0">
              <w:pPr>
                <w:pStyle w:val="TOC1"/>
                <w:tabs>
                  <w:tab w:val="left" w:pos="440"/>
                  <w:tab w:val="right" w:leader="dot" w:pos="9016"/>
                </w:tabs>
                <w:rPr>
                  <w:rFonts w:asciiTheme="minorHAnsi" w:eastAsiaTheme="minorEastAsia" w:hAnsiTheme="minorHAnsi"/>
                  <w:noProof/>
                  <w:sz w:val="24"/>
                  <w:szCs w:val="24"/>
                  <w:lang w:eastAsia="en-GB"/>
                </w:rPr>
              </w:pPr>
              <w:hyperlink w:anchor="_Toc195301886" w:history="1">
                <w:r w:rsidRPr="00323163">
                  <w:rPr>
                    <w:rStyle w:val="Hyperlink"/>
                    <w:noProof/>
                  </w:rPr>
                  <w:t>6.</w:t>
                </w:r>
                <w:r>
                  <w:rPr>
                    <w:rFonts w:asciiTheme="minorHAnsi" w:eastAsiaTheme="minorEastAsia" w:hAnsiTheme="minorHAnsi"/>
                    <w:noProof/>
                    <w:sz w:val="24"/>
                    <w:szCs w:val="24"/>
                    <w:lang w:eastAsia="en-GB"/>
                  </w:rPr>
                  <w:tab/>
                </w:r>
                <w:r w:rsidRPr="00323163">
                  <w:rPr>
                    <w:rStyle w:val="Hyperlink"/>
                    <w:noProof/>
                  </w:rPr>
                  <w:t>Gantt Chart</w:t>
                </w:r>
                <w:r>
                  <w:rPr>
                    <w:noProof/>
                    <w:webHidden/>
                  </w:rPr>
                  <w:tab/>
                </w:r>
                <w:r>
                  <w:rPr>
                    <w:noProof/>
                    <w:webHidden/>
                  </w:rPr>
                  <w:fldChar w:fldCharType="begin"/>
                </w:r>
                <w:r>
                  <w:rPr>
                    <w:noProof/>
                    <w:webHidden/>
                  </w:rPr>
                  <w:instrText xml:space="preserve"> PAGEREF _Toc195301886 \h </w:instrText>
                </w:r>
                <w:r>
                  <w:rPr>
                    <w:noProof/>
                    <w:webHidden/>
                  </w:rPr>
                </w:r>
                <w:r>
                  <w:rPr>
                    <w:noProof/>
                    <w:webHidden/>
                  </w:rPr>
                  <w:fldChar w:fldCharType="separate"/>
                </w:r>
                <w:r>
                  <w:rPr>
                    <w:noProof/>
                    <w:webHidden/>
                  </w:rPr>
                  <w:t>9</w:t>
                </w:r>
                <w:r>
                  <w:rPr>
                    <w:noProof/>
                    <w:webHidden/>
                  </w:rPr>
                  <w:fldChar w:fldCharType="end"/>
                </w:r>
              </w:hyperlink>
            </w:p>
            <w:p w14:paraId="1044FF3A" w14:textId="3C4A57E9" w:rsidR="005079F0" w:rsidRDefault="005079F0">
              <w:pPr>
                <w:pStyle w:val="TOC1"/>
                <w:tabs>
                  <w:tab w:val="left" w:pos="440"/>
                  <w:tab w:val="right" w:leader="dot" w:pos="9016"/>
                </w:tabs>
                <w:rPr>
                  <w:rFonts w:asciiTheme="minorHAnsi" w:eastAsiaTheme="minorEastAsia" w:hAnsiTheme="minorHAnsi"/>
                  <w:noProof/>
                  <w:sz w:val="24"/>
                  <w:szCs w:val="24"/>
                  <w:lang w:eastAsia="en-GB"/>
                </w:rPr>
              </w:pPr>
              <w:hyperlink w:anchor="_Toc195301887" w:history="1">
                <w:r w:rsidRPr="00323163">
                  <w:rPr>
                    <w:rStyle w:val="Hyperlink"/>
                    <w:noProof/>
                  </w:rPr>
                  <w:t>7.</w:t>
                </w:r>
                <w:r>
                  <w:rPr>
                    <w:rFonts w:asciiTheme="minorHAnsi" w:eastAsiaTheme="minorEastAsia" w:hAnsiTheme="minorHAnsi"/>
                    <w:noProof/>
                    <w:sz w:val="24"/>
                    <w:szCs w:val="24"/>
                    <w:lang w:eastAsia="en-GB"/>
                  </w:rPr>
                  <w:tab/>
                </w:r>
                <w:r w:rsidRPr="00323163">
                  <w:rPr>
                    <w:rStyle w:val="Hyperlink"/>
                    <w:noProof/>
                  </w:rPr>
                  <w:t>Results</w:t>
                </w:r>
                <w:r>
                  <w:rPr>
                    <w:noProof/>
                    <w:webHidden/>
                  </w:rPr>
                  <w:tab/>
                </w:r>
                <w:r>
                  <w:rPr>
                    <w:noProof/>
                    <w:webHidden/>
                  </w:rPr>
                  <w:fldChar w:fldCharType="begin"/>
                </w:r>
                <w:r>
                  <w:rPr>
                    <w:noProof/>
                    <w:webHidden/>
                  </w:rPr>
                  <w:instrText xml:space="preserve"> PAGEREF _Toc195301887 \h </w:instrText>
                </w:r>
                <w:r>
                  <w:rPr>
                    <w:noProof/>
                    <w:webHidden/>
                  </w:rPr>
                </w:r>
                <w:r>
                  <w:rPr>
                    <w:noProof/>
                    <w:webHidden/>
                  </w:rPr>
                  <w:fldChar w:fldCharType="separate"/>
                </w:r>
                <w:r>
                  <w:rPr>
                    <w:noProof/>
                    <w:webHidden/>
                  </w:rPr>
                  <w:t>10</w:t>
                </w:r>
                <w:r>
                  <w:rPr>
                    <w:noProof/>
                    <w:webHidden/>
                  </w:rPr>
                  <w:fldChar w:fldCharType="end"/>
                </w:r>
              </w:hyperlink>
            </w:p>
            <w:p w14:paraId="42001482" w14:textId="7715BFC3" w:rsidR="005079F0" w:rsidRDefault="005079F0">
              <w:pPr>
                <w:pStyle w:val="TOC1"/>
                <w:tabs>
                  <w:tab w:val="left" w:pos="440"/>
                  <w:tab w:val="right" w:leader="dot" w:pos="9016"/>
                </w:tabs>
                <w:rPr>
                  <w:rFonts w:asciiTheme="minorHAnsi" w:eastAsiaTheme="minorEastAsia" w:hAnsiTheme="minorHAnsi"/>
                  <w:noProof/>
                  <w:sz w:val="24"/>
                  <w:szCs w:val="24"/>
                  <w:lang w:eastAsia="en-GB"/>
                </w:rPr>
              </w:pPr>
              <w:hyperlink w:anchor="_Toc195301888" w:history="1">
                <w:r w:rsidRPr="00323163">
                  <w:rPr>
                    <w:rStyle w:val="Hyperlink"/>
                    <w:noProof/>
                  </w:rPr>
                  <w:t>8.</w:t>
                </w:r>
                <w:r>
                  <w:rPr>
                    <w:rFonts w:asciiTheme="minorHAnsi" w:eastAsiaTheme="minorEastAsia" w:hAnsiTheme="minorHAnsi"/>
                    <w:noProof/>
                    <w:sz w:val="24"/>
                    <w:szCs w:val="24"/>
                    <w:lang w:eastAsia="en-GB"/>
                  </w:rPr>
                  <w:tab/>
                </w:r>
                <w:r w:rsidRPr="00323163">
                  <w:rPr>
                    <w:rStyle w:val="Hyperlink"/>
                    <w:noProof/>
                  </w:rPr>
                  <w:t>Analysis</w:t>
                </w:r>
                <w:r>
                  <w:rPr>
                    <w:noProof/>
                    <w:webHidden/>
                  </w:rPr>
                  <w:tab/>
                </w:r>
                <w:r>
                  <w:rPr>
                    <w:noProof/>
                    <w:webHidden/>
                  </w:rPr>
                  <w:fldChar w:fldCharType="begin"/>
                </w:r>
                <w:r>
                  <w:rPr>
                    <w:noProof/>
                    <w:webHidden/>
                  </w:rPr>
                  <w:instrText xml:space="preserve"> PAGEREF _Toc195301888 \h </w:instrText>
                </w:r>
                <w:r>
                  <w:rPr>
                    <w:noProof/>
                    <w:webHidden/>
                  </w:rPr>
                </w:r>
                <w:r>
                  <w:rPr>
                    <w:noProof/>
                    <w:webHidden/>
                  </w:rPr>
                  <w:fldChar w:fldCharType="separate"/>
                </w:r>
                <w:r>
                  <w:rPr>
                    <w:noProof/>
                    <w:webHidden/>
                  </w:rPr>
                  <w:t>12</w:t>
                </w:r>
                <w:r>
                  <w:rPr>
                    <w:noProof/>
                    <w:webHidden/>
                  </w:rPr>
                  <w:fldChar w:fldCharType="end"/>
                </w:r>
              </w:hyperlink>
            </w:p>
            <w:p w14:paraId="181FA129" w14:textId="46193BDD" w:rsidR="005079F0" w:rsidRDefault="005079F0">
              <w:pPr>
                <w:pStyle w:val="TOC2"/>
                <w:tabs>
                  <w:tab w:val="left" w:pos="960"/>
                  <w:tab w:val="right" w:leader="dot" w:pos="9016"/>
                </w:tabs>
                <w:rPr>
                  <w:rFonts w:asciiTheme="minorHAnsi" w:eastAsiaTheme="minorEastAsia" w:hAnsiTheme="minorHAnsi"/>
                  <w:noProof/>
                  <w:sz w:val="24"/>
                  <w:szCs w:val="24"/>
                  <w:lang w:eastAsia="en-GB"/>
                </w:rPr>
              </w:pPr>
              <w:hyperlink w:anchor="_Toc195301889" w:history="1">
                <w:r w:rsidRPr="00323163">
                  <w:rPr>
                    <w:rStyle w:val="Hyperlink"/>
                    <w:noProof/>
                  </w:rPr>
                  <w:t>8.3</w:t>
                </w:r>
                <w:r>
                  <w:rPr>
                    <w:rFonts w:asciiTheme="minorHAnsi" w:eastAsiaTheme="minorEastAsia" w:hAnsiTheme="minorHAnsi"/>
                    <w:noProof/>
                    <w:sz w:val="24"/>
                    <w:szCs w:val="24"/>
                    <w:lang w:eastAsia="en-GB"/>
                  </w:rPr>
                  <w:tab/>
                </w:r>
                <w:r w:rsidRPr="00323163">
                  <w:rPr>
                    <w:rStyle w:val="Hyperlink"/>
                    <w:noProof/>
                  </w:rPr>
                  <w:t>Stainless steel tank</w:t>
                </w:r>
                <w:r>
                  <w:rPr>
                    <w:noProof/>
                    <w:webHidden/>
                  </w:rPr>
                  <w:tab/>
                </w:r>
                <w:r>
                  <w:rPr>
                    <w:noProof/>
                    <w:webHidden/>
                  </w:rPr>
                  <w:fldChar w:fldCharType="begin"/>
                </w:r>
                <w:r>
                  <w:rPr>
                    <w:noProof/>
                    <w:webHidden/>
                  </w:rPr>
                  <w:instrText xml:space="preserve"> PAGEREF _Toc195301889 \h </w:instrText>
                </w:r>
                <w:r>
                  <w:rPr>
                    <w:noProof/>
                    <w:webHidden/>
                  </w:rPr>
                </w:r>
                <w:r>
                  <w:rPr>
                    <w:noProof/>
                    <w:webHidden/>
                  </w:rPr>
                  <w:fldChar w:fldCharType="separate"/>
                </w:r>
                <w:r>
                  <w:rPr>
                    <w:noProof/>
                    <w:webHidden/>
                  </w:rPr>
                  <w:t>12</w:t>
                </w:r>
                <w:r>
                  <w:rPr>
                    <w:noProof/>
                    <w:webHidden/>
                  </w:rPr>
                  <w:fldChar w:fldCharType="end"/>
                </w:r>
              </w:hyperlink>
            </w:p>
            <w:p w14:paraId="107664E2" w14:textId="0855020B" w:rsidR="005079F0" w:rsidRDefault="005079F0">
              <w:pPr>
                <w:pStyle w:val="TOC2"/>
                <w:tabs>
                  <w:tab w:val="left" w:pos="960"/>
                  <w:tab w:val="right" w:leader="dot" w:pos="9016"/>
                </w:tabs>
                <w:rPr>
                  <w:rFonts w:asciiTheme="minorHAnsi" w:eastAsiaTheme="minorEastAsia" w:hAnsiTheme="minorHAnsi"/>
                  <w:noProof/>
                  <w:sz w:val="24"/>
                  <w:szCs w:val="24"/>
                  <w:lang w:eastAsia="en-GB"/>
                </w:rPr>
              </w:pPr>
              <w:hyperlink w:anchor="_Toc195301890" w:history="1">
                <w:r w:rsidRPr="00323163">
                  <w:rPr>
                    <w:rStyle w:val="Hyperlink"/>
                    <w:noProof/>
                  </w:rPr>
                  <w:t>8.4</w:t>
                </w:r>
                <w:r>
                  <w:rPr>
                    <w:rFonts w:asciiTheme="minorHAnsi" w:eastAsiaTheme="minorEastAsia" w:hAnsiTheme="minorHAnsi"/>
                    <w:noProof/>
                    <w:sz w:val="24"/>
                    <w:szCs w:val="24"/>
                    <w:lang w:eastAsia="en-GB"/>
                  </w:rPr>
                  <w:tab/>
                </w:r>
                <w:r w:rsidRPr="00323163">
                  <w:rPr>
                    <w:rStyle w:val="Hyperlink"/>
                    <w:noProof/>
                  </w:rPr>
                  <w:t>Removable Lid</w:t>
                </w:r>
                <w:r>
                  <w:rPr>
                    <w:noProof/>
                    <w:webHidden/>
                  </w:rPr>
                  <w:tab/>
                </w:r>
                <w:r>
                  <w:rPr>
                    <w:noProof/>
                    <w:webHidden/>
                  </w:rPr>
                  <w:fldChar w:fldCharType="begin"/>
                </w:r>
                <w:r>
                  <w:rPr>
                    <w:noProof/>
                    <w:webHidden/>
                  </w:rPr>
                  <w:instrText xml:space="preserve"> PAGEREF _Toc195301890 \h </w:instrText>
                </w:r>
                <w:r>
                  <w:rPr>
                    <w:noProof/>
                    <w:webHidden/>
                  </w:rPr>
                </w:r>
                <w:r>
                  <w:rPr>
                    <w:noProof/>
                    <w:webHidden/>
                  </w:rPr>
                  <w:fldChar w:fldCharType="separate"/>
                </w:r>
                <w:r>
                  <w:rPr>
                    <w:noProof/>
                    <w:webHidden/>
                  </w:rPr>
                  <w:t>14</w:t>
                </w:r>
                <w:r>
                  <w:rPr>
                    <w:noProof/>
                    <w:webHidden/>
                  </w:rPr>
                  <w:fldChar w:fldCharType="end"/>
                </w:r>
              </w:hyperlink>
            </w:p>
            <w:p w14:paraId="2908F46A" w14:textId="607239DF" w:rsidR="005079F0" w:rsidRDefault="005079F0">
              <w:pPr>
                <w:pStyle w:val="TOC2"/>
                <w:tabs>
                  <w:tab w:val="left" w:pos="960"/>
                  <w:tab w:val="right" w:leader="dot" w:pos="9016"/>
                </w:tabs>
                <w:rPr>
                  <w:rFonts w:asciiTheme="minorHAnsi" w:eastAsiaTheme="minorEastAsia" w:hAnsiTheme="minorHAnsi"/>
                  <w:noProof/>
                  <w:sz w:val="24"/>
                  <w:szCs w:val="24"/>
                  <w:lang w:eastAsia="en-GB"/>
                </w:rPr>
              </w:pPr>
              <w:hyperlink w:anchor="_Toc195301891" w:history="1">
                <w:r w:rsidRPr="00323163">
                  <w:rPr>
                    <w:rStyle w:val="Hyperlink"/>
                    <w:noProof/>
                  </w:rPr>
                  <w:t>8.5</w:t>
                </w:r>
                <w:r>
                  <w:rPr>
                    <w:rFonts w:asciiTheme="minorHAnsi" w:eastAsiaTheme="minorEastAsia" w:hAnsiTheme="minorHAnsi"/>
                    <w:noProof/>
                    <w:sz w:val="24"/>
                    <w:szCs w:val="24"/>
                    <w:lang w:eastAsia="en-GB"/>
                  </w:rPr>
                  <w:tab/>
                </w:r>
                <w:r w:rsidRPr="00323163">
                  <w:rPr>
                    <w:rStyle w:val="Hyperlink"/>
                    <w:noProof/>
                  </w:rPr>
                  <w:t>Sliding system</w:t>
                </w:r>
                <w:r>
                  <w:rPr>
                    <w:noProof/>
                    <w:webHidden/>
                  </w:rPr>
                  <w:tab/>
                </w:r>
                <w:r>
                  <w:rPr>
                    <w:noProof/>
                    <w:webHidden/>
                  </w:rPr>
                  <w:fldChar w:fldCharType="begin"/>
                </w:r>
                <w:r>
                  <w:rPr>
                    <w:noProof/>
                    <w:webHidden/>
                  </w:rPr>
                  <w:instrText xml:space="preserve"> PAGEREF _Toc195301891 \h </w:instrText>
                </w:r>
                <w:r>
                  <w:rPr>
                    <w:noProof/>
                    <w:webHidden/>
                  </w:rPr>
                </w:r>
                <w:r>
                  <w:rPr>
                    <w:noProof/>
                    <w:webHidden/>
                  </w:rPr>
                  <w:fldChar w:fldCharType="separate"/>
                </w:r>
                <w:r>
                  <w:rPr>
                    <w:noProof/>
                    <w:webHidden/>
                  </w:rPr>
                  <w:t>19</w:t>
                </w:r>
                <w:r>
                  <w:rPr>
                    <w:noProof/>
                    <w:webHidden/>
                  </w:rPr>
                  <w:fldChar w:fldCharType="end"/>
                </w:r>
              </w:hyperlink>
            </w:p>
            <w:p w14:paraId="579556D4" w14:textId="35636400" w:rsidR="005079F0" w:rsidRDefault="005079F0">
              <w:pPr>
                <w:pStyle w:val="TOC1"/>
                <w:tabs>
                  <w:tab w:val="left" w:pos="440"/>
                  <w:tab w:val="right" w:leader="dot" w:pos="9016"/>
                </w:tabs>
                <w:rPr>
                  <w:rFonts w:asciiTheme="minorHAnsi" w:eastAsiaTheme="minorEastAsia" w:hAnsiTheme="minorHAnsi"/>
                  <w:noProof/>
                  <w:sz w:val="24"/>
                  <w:szCs w:val="24"/>
                  <w:lang w:eastAsia="en-GB"/>
                </w:rPr>
              </w:pPr>
              <w:hyperlink w:anchor="_Toc195301892" w:history="1">
                <w:r w:rsidRPr="00323163">
                  <w:rPr>
                    <w:rStyle w:val="Hyperlink"/>
                    <w:noProof/>
                  </w:rPr>
                  <w:t>9.</w:t>
                </w:r>
                <w:r>
                  <w:rPr>
                    <w:rFonts w:asciiTheme="minorHAnsi" w:eastAsiaTheme="minorEastAsia" w:hAnsiTheme="minorHAnsi"/>
                    <w:noProof/>
                    <w:sz w:val="24"/>
                    <w:szCs w:val="24"/>
                    <w:lang w:eastAsia="en-GB"/>
                  </w:rPr>
                  <w:tab/>
                </w:r>
                <w:r w:rsidRPr="00323163">
                  <w:rPr>
                    <w:rStyle w:val="Hyperlink"/>
                    <w:noProof/>
                  </w:rPr>
                  <w:t>Conclusion</w:t>
                </w:r>
                <w:r>
                  <w:rPr>
                    <w:noProof/>
                    <w:webHidden/>
                  </w:rPr>
                  <w:tab/>
                </w:r>
                <w:r>
                  <w:rPr>
                    <w:noProof/>
                    <w:webHidden/>
                  </w:rPr>
                  <w:fldChar w:fldCharType="begin"/>
                </w:r>
                <w:r>
                  <w:rPr>
                    <w:noProof/>
                    <w:webHidden/>
                  </w:rPr>
                  <w:instrText xml:space="preserve"> PAGEREF _Toc195301892 \h </w:instrText>
                </w:r>
                <w:r>
                  <w:rPr>
                    <w:noProof/>
                    <w:webHidden/>
                  </w:rPr>
                </w:r>
                <w:r>
                  <w:rPr>
                    <w:noProof/>
                    <w:webHidden/>
                  </w:rPr>
                  <w:fldChar w:fldCharType="separate"/>
                </w:r>
                <w:r>
                  <w:rPr>
                    <w:noProof/>
                    <w:webHidden/>
                  </w:rPr>
                  <w:t>23</w:t>
                </w:r>
                <w:r>
                  <w:rPr>
                    <w:noProof/>
                    <w:webHidden/>
                  </w:rPr>
                  <w:fldChar w:fldCharType="end"/>
                </w:r>
              </w:hyperlink>
            </w:p>
            <w:p w14:paraId="1730F86E" w14:textId="1E6C092F" w:rsidR="005079F0" w:rsidRDefault="005079F0">
              <w:pPr>
                <w:pStyle w:val="TOC1"/>
                <w:tabs>
                  <w:tab w:val="left" w:pos="720"/>
                  <w:tab w:val="right" w:leader="dot" w:pos="9016"/>
                </w:tabs>
                <w:rPr>
                  <w:rFonts w:asciiTheme="minorHAnsi" w:eastAsiaTheme="minorEastAsia" w:hAnsiTheme="minorHAnsi"/>
                  <w:noProof/>
                  <w:sz w:val="24"/>
                  <w:szCs w:val="24"/>
                  <w:lang w:eastAsia="en-GB"/>
                </w:rPr>
              </w:pPr>
              <w:hyperlink w:anchor="_Toc195301893" w:history="1">
                <w:r w:rsidRPr="00323163">
                  <w:rPr>
                    <w:rStyle w:val="Hyperlink"/>
                    <w:noProof/>
                  </w:rPr>
                  <w:t>10.</w:t>
                </w:r>
                <w:r>
                  <w:rPr>
                    <w:rFonts w:asciiTheme="minorHAnsi" w:eastAsiaTheme="minorEastAsia" w:hAnsiTheme="minorHAnsi"/>
                    <w:noProof/>
                    <w:sz w:val="24"/>
                    <w:szCs w:val="24"/>
                    <w:lang w:eastAsia="en-GB"/>
                  </w:rPr>
                  <w:tab/>
                </w:r>
                <w:r w:rsidRPr="00323163">
                  <w:rPr>
                    <w:rStyle w:val="Hyperlink"/>
                    <w:noProof/>
                  </w:rPr>
                  <w:t>References</w:t>
                </w:r>
                <w:r>
                  <w:rPr>
                    <w:noProof/>
                    <w:webHidden/>
                  </w:rPr>
                  <w:tab/>
                </w:r>
                <w:r>
                  <w:rPr>
                    <w:noProof/>
                    <w:webHidden/>
                  </w:rPr>
                  <w:fldChar w:fldCharType="begin"/>
                </w:r>
                <w:r>
                  <w:rPr>
                    <w:noProof/>
                    <w:webHidden/>
                  </w:rPr>
                  <w:instrText xml:space="preserve"> PAGEREF _Toc195301893 \h </w:instrText>
                </w:r>
                <w:r>
                  <w:rPr>
                    <w:noProof/>
                    <w:webHidden/>
                  </w:rPr>
                </w:r>
                <w:r>
                  <w:rPr>
                    <w:noProof/>
                    <w:webHidden/>
                  </w:rPr>
                  <w:fldChar w:fldCharType="separate"/>
                </w:r>
                <w:r>
                  <w:rPr>
                    <w:noProof/>
                    <w:webHidden/>
                  </w:rPr>
                  <w:t>24</w:t>
                </w:r>
                <w:r>
                  <w:rPr>
                    <w:noProof/>
                    <w:webHidden/>
                  </w:rPr>
                  <w:fldChar w:fldCharType="end"/>
                </w:r>
              </w:hyperlink>
            </w:p>
            <w:p w14:paraId="0EE59001" w14:textId="4CB75FA3" w:rsidR="0058053E" w:rsidRDefault="0058053E">
              <w:r>
                <w:rPr>
                  <w:b/>
                  <w:bCs/>
                </w:rPr>
                <w:fldChar w:fldCharType="end"/>
              </w:r>
            </w:p>
          </w:sdtContent>
        </w:sdt>
        <w:p w14:paraId="387F5AF5" w14:textId="59BEE37F" w:rsidR="00416190" w:rsidRDefault="00416190" w:rsidP="0045241E">
          <w:pPr>
            <w:pStyle w:val="Subtitle"/>
          </w:pPr>
          <w:r>
            <w:t xml:space="preserve">Table Of Figures </w:t>
          </w:r>
        </w:p>
        <w:p w14:paraId="093E2929" w14:textId="6B268EE6" w:rsidR="00620630" w:rsidRDefault="005E696F">
          <w:pPr>
            <w:pStyle w:val="TableofFigures"/>
            <w:tabs>
              <w:tab w:val="right" w:leader="dot" w:pos="9016"/>
            </w:tabs>
            <w:rPr>
              <w:rFonts w:asciiTheme="minorHAnsi" w:eastAsiaTheme="minorEastAsia" w:hAnsiTheme="minorHAnsi"/>
              <w:noProof/>
              <w:sz w:val="24"/>
              <w:szCs w:val="24"/>
              <w:lang w:eastAsia="en-GB"/>
            </w:rPr>
          </w:pPr>
          <w:r>
            <w:rPr>
              <w:rFonts w:cs="Arial"/>
            </w:rPr>
            <w:fldChar w:fldCharType="begin"/>
          </w:r>
          <w:r>
            <w:rPr>
              <w:rFonts w:cs="Arial"/>
            </w:rPr>
            <w:instrText xml:space="preserve"> TOC \h \z \c "Figure" </w:instrText>
          </w:r>
          <w:r>
            <w:rPr>
              <w:rFonts w:cs="Arial"/>
            </w:rPr>
            <w:fldChar w:fldCharType="separate"/>
          </w:r>
          <w:hyperlink w:anchor="_Toc195299368" w:history="1">
            <w:r w:rsidR="00620630" w:rsidRPr="00AE0340">
              <w:rPr>
                <w:rStyle w:val="Hyperlink"/>
                <w:noProof/>
              </w:rPr>
              <w:t>Figure 1-Removable Lid Idea 1</w:t>
            </w:r>
            <w:r w:rsidR="00620630">
              <w:rPr>
                <w:noProof/>
                <w:webHidden/>
              </w:rPr>
              <w:tab/>
            </w:r>
            <w:r w:rsidR="00620630">
              <w:rPr>
                <w:noProof/>
                <w:webHidden/>
              </w:rPr>
              <w:fldChar w:fldCharType="begin"/>
            </w:r>
            <w:r w:rsidR="00620630">
              <w:rPr>
                <w:noProof/>
                <w:webHidden/>
              </w:rPr>
              <w:instrText xml:space="preserve"> PAGEREF _Toc195299368 \h </w:instrText>
            </w:r>
            <w:r w:rsidR="00620630">
              <w:rPr>
                <w:noProof/>
                <w:webHidden/>
              </w:rPr>
            </w:r>
            <w:r w:rsidR="00620630">
              <w:rPr>
                <w:noProof/>
                <w:webHidden/>
              </w:rPr>
              <w:fldChar w:fldCharType="separate"/>
            </w:r>
            <w:r w:rsidR="00620630">
              <w:rPr>
                <w:noProof/>
                <w:webHidden/>
              </w:rPr>
              <w:t>6</w:t>
            </w:r>
            <w:r w:rsidR="00620630">
              <w:rPr>
                <w:noProof/>
                <w:webHidden/>
              </w:rPr>
              <w:fldChar w:fldCharType="end"/>
            </w:r>
          </w:hyperlink>
        </w:p>
        <w:p w14:paraId="30BDCC95" w14:textId="475B86B0"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69" w:history="1">
            <w:r w:rsidRPr="00AE0340">
              <w:rPr>
                <w:rStyle w:val="Hyperlink"/>
                <w:noProof/>
              </w:rPr>
              <w:t>Figure 2-Removable Lid Idea 2</w:t>
            </w:r>
            <w:r>
              <w:rPr>
                <w:noProof/>
                <w:webHidden/>
              </w:rPr>
              <w:tab/>
            </w:r>
            <w:r>
              <w:rPr>
                <w:noProof/>
                <w:webHidden/>
              </w:rPr>
              <w:fldChar w:fldCharType="begin"/>
            </w:r>
            <w:r>
              <w:rPr>
                <w:noProof/>
                <w:webHidden/>
              </w:rPr>
              <w:instrText xml:space="preserve"> PAGEREF _Toc195299369 \h </w:instrText>
            </w:r>
            <w:r>
              <w:rPr>
                <w:noProof/>
                <w:webHidden/>
              </w:rPr>
            </w:r>
            <w:r>
              <w:rPr>
                <w:noProof/>
                <w:webHidden/>
              </w:rPr>
              <w:fldChar w:fldCharType="separate"/>
            </w:r>
            <w:r>
              <w:rPr>
                <w:noProof/>
                <w:webHidden/>
              </w:rPr>
              <w:t>6</w:t>
            </w:r>
            <w:r>
              <w:rPr>
                <w:noProof/>
                <w:webHidden/>
              </w:rPr>
              <w:fldChar w:fldCharType="end"/>
            </w:r>
          </w:hyperlink>
        </w:p>
        <w:p w14:paraId="7C5E3CED" w14:textId="594ABB38"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0" w:history="1">
            <w:r w:rsidRPr="00AE0340">
              <w:rPr>
                <w:rStyle w:val="Hyperlink"/>
                <w:noProof/>
              </w:rPr>
              <w:t>Figure 3-Removable Lid Idea 3</w:t>
            </w:r>
            <w:r>
              <w:rPr>
                <w:noProof/>
                <w:webHidden/>
              </w:rPr>
              <w:tab/>
            </w:r>
            <w:r>
              <w:rPr>
                <w:noProof/>
                <w:webHidden/>
              </w:rPr>
              <w:fldChar w:fldCharType="begin"/>
            </w:r>
            <w:r>
              <w:rPr>
                <w:noProof/>
                <w:webHidden/>
              </w:rPr>
              <w:instrText xml:space="preserve"> PAGEREF _Toc195299370 \h </w:instrText>
            </w:r>
            <w:r>
              <w:rPr>
                <w:noProof/>
                <w:webHidden/>
              </w:rPr>
            </w:r>
            <w:r>
              <w:rPr>
                <w:noProof/>
                <w:webHidden/>
              </w:rPr>
              <w:fldChar w:fldCharType="separate"/>
            </w:r>
            <w:r>
              <w:rPr>
                <w:noProof/>
                <w:webHidden/>
              </w:rPr>
              <w:t>7</w:t>
            </w:r>
            <w:r>
              <w:rPr>
                <w:noProof/>
                <w:webHidden/>
              </w:rPr>
              <w:fldChar w:fldCharType="end"/>
            </w:r>
          </w:hyperlink>
        </w:p>
        <w:p w14:paraId="46545745" w14:textId="06E03D36"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1" w:history="1">
            <w:r w:rsidRPr="00AE0340">
              <w:rPr>
                <w:rStyle w:val="Hyperlink"/>
                <w:noProof/>
              </w:rPr>
              <w:t>Figure 4-Gantt Chart</w:t>
            </w:r>
            <w:r>
              <w:rPr>
                <w:noProof/>
                <w:webHidden/>
              </w:rPr>
              <w:tab/>
            </w:r>
            <w:r>
              <w:rPr>
                <w:noProof/>
                <w:webHidden/>
              </w:rPr>
              <w:fldChar w:fldCharType="begin"/>
            </w:r>
            <w:r>
              <w:rPr>
                <w:noProof/>
                <w:webHidden/>
              </w:rPr>
              <w:instrText xml:space="preserve"> PAGEREF _Toc195299371 \h </w:instrText>
            </w:r>
            <w:r>
              <w:rPr>
                <w:noProof/>
                <w:webHidden/>
              </w:rPr>
            </w:r>
            <w:r>
              <w:rPr>
                <w:noProof/>
                <w:webHidden/>
              </w:rPr>
              <w:fldChar w:fldCharType="separate"/>
            </w:r>
            <w:r>
              <w:rPr>
                <w:noProof/>
                <w:webHidden/>
              </w:rPr>
              <w:t>8</w:t>
            </w:r>
            <w:r>
              <w:rPr>
                <w:noProof/>
                <w:webHidden/>
              </w:rPr>
              <w:fldChar w:fldCharType="end"/>
            </w:r>
          </w:hyperlink>
        </w:p>
        <w:p w14:paraId="2CA4BF9E" w14:textId="0CF0CFC9"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2" w:history="1">
            <w:r w:rsidRPr="00AE0340">
              <w:rPr>
                <w:rStyle w:val="Hyperlink"/>
                <w:noProof/>
              </w:rPr>
              <w:t>Figure 5-Complete CAD Model</w:t>
            </w:r>
            <w:r>
              <w:rPr>
                <w:noProof/>
                <w:webHidden/>
              </w:rPr>
              <w:tab/>
            </w:r>
            <w:r>
              <w:rPr>
                <w:noProof/>
                <w:webHidden/>
              </w:rPr>
              <w:fldChar w:fldCharType="begin"/>
            </w:r>
            <w:r>
              <w:rPr>
                <w:noProof/>
                <w:webHidden/>
              </w:rPr>
              <w:instrText xml:space="preserve"> PAGEREF _Toc195299372 \h </w:instrText>
            </w:r>
            <w:r>
              <w:rPr>
                <w:noProof/>
                <w:webHidden/>
              </w:rPr>
            </w:r>
            <w:r>
              <w:rPr>
                <w:noProof/>
                <w:webHidden/>
              </w:rPr>
              <w:fldChar w:fldCharType="separate"/>
            </w:r>
            <w:r>
              <w:rPr>
                <w:noProof/>
                <w:webHidden/>
              </w:rPr>
              <w:t>9</w:t>
            </w:r>
            <w:r>
              <w:rPr>
                <w:noProof/>
                <w:webHidden/>
              </w:rPr>
              <w:fldChar w:fldCharType="end"/>
            </w:r>
          </w:hyperlink>
        </w:p>
        <w:p w14:paraId="4757EA2A" w14:textId="022F61C0"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3" w:history="1">
            <w:r w:rsidRPr="00AE0340">
              <w:rPr>
                <w:rStyle w:val="Hyperlink"/>
                <w:noProof/>
              </w:rPr>
              <w:t>Figure 6-Complete CAD Model (Lid Open)</w:t>
            </w:r>
            <w:r>
              <w:rPr>
                <w:noProof/>
                <w:webHidden/>
              </w:rPr>
              <w:tab/>
            </w:r>
            <w:r>
              <w:rPr>
                <w:noProof/>
                <w:webHidden/>
              </w:rPr>
              <w:fldChar w:fldCharType="begin"/>
            </w:r>
            <w:r>
              <w:rPr>
                <w:noProof/>
                <w:webHidden/>
              </w:rPr>
              <w:instrText xml:space="preserve"> PAGEREF _Toc195299373 \h </w:instrText>
            </w:r>
            <w:r>
              <w:rPr>
                <w:noProof/>
                <w:webHidden/>
              </w:rPr>
            </w:r>
            <w:r>
              <w:rPr>
                <w:noProof/>
                <w:webHidden/>
              </w:rPr>
              <w:fldChar w:fldCharType="separate"/>
            </w:r>
            <w:r>
              <w:rPr>
                <w:noProof/>
                <w:webHidden/>
              </w:rPr>
              <w:t>10</w:t>
            </w:r>
            <w:r>
              <w:rPr>
                <w:noProof/>
                <w:webHidden/>
              </w:rPr>
              <w:fldChar w:fldCharType="end"/>
            </w:r>
          </w:hyperlink>
        </w:p>
        <w:p w14:paraId="12BF17F7" w14:textId="18FF3227"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4" w:history="1">
            <w:r w:rsidRPr="00AE0340">
              <w:rPr>
                <w:rStyle w:val="Hyperlink"/>
                <w:noProof/>
              </w:rPr>
              <w:t>Figure 7-Engineering Drawing of Complete Assembly</w:t>
            </w:r>
            <w:r>
              <w:rPr>
                <w:noProof/>
                <w:webHidden/>
              </w:rPr>
              <w:tab/>
            </w:r>
            <w:r>
              <w:rPr>
                <w:noProof/>
                <w:webHidden/>
              </w:rPr>
              <w:fldChar w:fldCharType="begin"/>
            </w:r>
            <w:r>
              <w:rPr>
                <w:noProof/>
                <w:webHidden/>
              </w:rPr>
              <w:instrText xml:space="preserve"> PAGEREF _Toc195299374 \h </w:instrText>
            </w:r>
            <w:r>
              <w:rPr>
                <w:noProof/>
                <w:webHidden/>
              </w:rPr>
            </w:r>
            <w:r>
              <w:rPr>
                <w:noProof/>
                <w:webHidden/>
              </w:rPr>
              <w:fldChar w:fldCharType="separate"/>
            </w:r>
            <w:r>
              <w:rPr>
                <w:noProof/>
                <w:webHidden/>
              </w:rPr>
              <w:t>10</w:t>
            </w:r>
            <w:r>
              <w:rPr>
                <w:noProof/>
                <w:webHidden/>
              </w:rPr>
              <w:fldChar w:fldCharType="end"/>
            </w:r>
          </w:hyperlink>
        </w:p>
        <w:p w14:paraId="480715E1" w14:textId="142BE64B"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5" w:history="1">
            <w:r w:rsidRPr="00AE0340">
              <w:rPr>
                <w:rStyle w:val="Hyperlink"/>
                <w:noProof/>
              </w:rPr>
              <w:t>Figure 8- Tank Step 1</w:t>
            </w:r>
            <w:r>
              <w:rPr>
                <w:noProof/>
                <w:webHidden/>
              </w:rPr>
              <w:tab/>
            </w:r>
            <w:r>
              <w:rPr>
                <w:noProof/>
                <w:webHidden/>
              </w:rPr>
              <w:fldChar w:fldCharType="begin"/>
            </w:r>
            <w:r>
              <w:rPr>
                <w:noProof/>
                <w:webHidden/>
              </w:rPr>
              <w:instrText xml:space="preserve"> PAGEREF _Toc195299375 \h </w:instrText>
            </w:r>
            <w:r>
              <w:rPr>
                <w:noProof/>
                <w:webHidden/>
              </w:rPr>
            </w:r>
            <w:r>
              <w:rPr>
                <w:noProof/>
                <w:webHidden/>
              </w:rPr>
              <w:fldChar w:fldCharType="separate"/>
            </w:r>
            <w:r>
              <w:rPr>
                <w:noProof/>
                <w:webHidden/>
              </w:rPr>
              <w:t>11</w:t>
            </w:r>
            <w:r>
              <w:rPr>
                <w:noProof/>
                <w:webHidden/>
              </w:rPr>
              <w:fldChar w:fldCharType="end"/>
            </w:r>
          </w:hyperlink>
        </w:p>
        <w:p w14:paraId="52DF2697" w14:textId="031D4D87"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6" w:history="1">
            <w:r w:rsidRPr="00AE0340">
              <w:rPr>
                <w:rStyle w:val="Hyperlink"/>
                <w:noProof/>
              </w:rPr>
              <w:t>Figure 9-Tank Step 2</w:t>
            </w:r>
            <w:r>
              <w:rPr>
                <w:noProof/>
                <w:webHidden/>
              </w:rPr>
              <w:tab/>
            </w:r>
            <w:r>
              <w:rPr>
                <w:noProof/>
                <w:webHidden/>
              </w:rPr>
              <w:fldChar w:fldCharType="begin"/>
            </w:r>
            <w:r>
              <w:rPr>
                <w:noProof/>
                <w:webHidden/>
              </w:rPr>
              <w:instrText xml:space="preserve"> PAGEREF _Toc195299376 \h </w:instrText>
            </w:r>
            <w:r>
              <w:rPr>
                <w:noProof/>
                <w:webHidden/>
              </w:rPr>
            </w:r>
            <w:r>
              <w:rPr>
                <w:noProof/>
                <w:webHidden/>
              </w:rPr>
              <w:fldChar w:fldCharType="separate"/>
            </w:r>
            <w:r>
              <w:rPr>
                <w:noProof/>
                <w:webHidden/>
              </w:rPr>
              <w:t>11</w:t>
            </w:r>
            <w:r>
              <w:rPr>
                <w:noProof/>
                <w:webHidden/>
              </w:rPr>
              <w:fldChar w:fldCharType="end"/>
            </w:r>
          </w:hyperlink>
        </w:p>
        <w:p w14:paraId="55D83E21" w14:textId="1910942A"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7" w:history="1">
            <w:r w:rsidRPr="00AE0340">
              <w:rPr>
                <w:rStyle w:val="Hyperlink"/>
                <w:noProof/>
              </w:rPr>
              <w:t>Figure 10-Tank Step 3</w:t>
            </w:r>
            <w:r>
              <w:rPr>
                <w:noProof/>
                <w:webHidden/>
              </w:rPr>
              <w:tab/>
            </w:r>
            <w:r>
              <w:rPr>
                <w:noProof/>
                <w:webHidden/>
              </w:rPr>
              <w:fldChar w:fldCharType="begin"/>
            </w:r>
            <w:r>
              <w:rPr>
                <w:noProof/>
                <w:webHidden/>
              </w:rPr>
              <w:instrText xml:space="preserve"> PAGEREF _Toc195299377 \h </w:instrText>
            </w:r>
            <w:r>
              <w:rPr>
                <w:noProof/>
                <w:webHidden/>
              </w:rPr>
            </w:r>
            <w:r>
              <w:rPr>
                <w:noProof/>
                <w:webHidden/>
              </w:rPr>
              <w:fldChar w:fldCharType="separate"/>
            </w:r>
            <w:r>
              <w:rPr>
                <w:noProof/>
                <w:webHidden/>
              </w:rPr>
              <w:t>12</w:t>
            </w:r>
            <w:r>
              <w:rPr>
                <w:noProof/>
                <w:webHidden/>
              </w:rPr>
              <w:fldChar w:fldCharType="end"/>
            </w:r>
          </w:hyperlink>
        </w:p>
        <w:p w14:paraId="63D45892" w14:textId="508EB3F9"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8" w:history="1">
            <w:r w:rsidRPr="00AE0340">
              <w:rPr>
                <w:rStyle w:val="Hyperlink"/>
                <w:noProof/>
              </w:rPr>
              <w:t>Figure 11-Tank Step 4</w:t>
            </w:r>
            <w:r>
              <w:rPr>
                <w:noProof/>
                <w:webHidden/>
              </w:rPr>
              <w:tab/>
            </w:r>
            <w:r>
              <w:rPr>
                <w:noProof/>
                <w:webHidden/>
              </w:rPr>
              <w:fldChar w:fldCharType="begin"/>
            </w:r>
            <w:r>
              <w:rPr>
                <w:noProof/>
                <w:webHidden/>
              </w:rPr>
              <w:instrText xml:space="preserve"> PAGEREF _Toc195299378 \h </w:instrText>
            </w:r>
            <w:r>
              <w:rPr>
                <w:noProof/>
                <w:webHidden/>
              </w:rPr>
            </w:r>
            <w:r>
              <w:rPr>
                <w:noProof/>
                <w:webHidden/>
              </w:rPr>
              <w:fldChar w:fldCharType="separate"/>
            </w:r>
            <w:r>
              <w:rPr>
                <w:noProof/>
                <w:webHidden/>
              </w:rPr>
              <w:t>12</w:t>
            </w:r>
            <w:r>
              <w:rPr>
                <w:noProof/>
                <w:webHidden/>
              </w:rPr>
              <w:fldChar w:fldCharType="end"/>
            </w:r>
          </w:hyperlink>
        </w:p>
        <w:p w14:paraId="6456B80C" w14:textId="43FBC3ED"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79" w:history="1">
            <w:r w:rsidRPr="00AE0340">
              <w:rPr>
                <w:rStyle w:val="Hyperlink"/>
                <w:noProof/>
              </w:rPr>
              <w:t>Figure 12-Engineering drawing of Tank</w:t>
            </w:r>
            <w:r>
              <w:rPr>
                <w:noProof/>
                <w:webHidden/>
              </w:rPr>
              <w:tab/>
            </w:r>
            <w:r>
              <w:rPr>
                <w:noProof/>
                <w:webHidden/>
              </w:rPr>
              <w:fldChar w:fldCharType="begin"/>
            </w:r>
            <w:r>
              <w:rPr>
                <w:noProof/>
                <w:webHidden/>
              </w:rPr>
              <w:instrText xml:space="preserve"> PAGEREF _Toc195299379 \h </w:instrText>
            </w:r>
            <w:r>
              <w:rPr>
                <w:noProof/>
                <w:webHidden/>
              </w:rPr>
            </w:r>
            <w:r>
              <w:rPr>
                <w:noProof/>
                <w:webHidden/>
              </w:rPr>
              <w:fldChar w:fldCharType="separate"/>
            </w:r>
            <w:r>
              <w:rPr>
                <w:noProof/>
                <w:webHidden/>
              </w:rPr>
              <w:t>13</w:t>
            </w:r>
            <w:r>
              <w:rPr>
                <w:noProof/>
                <w:webHidden/>
              </w:rPr>
              <w:fldChar w:fldCharType="end"/>
            </w:r>
          </w:hyperlink>
        </w:p>
        <w:p w14:paraId="6DDF8A7C" w14:textId="1F0B6822"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0" w:history="1">
            <w:r w:rsidRPr="00AE0340">
              <w:rPr>
                <w:rStyle w:val="Hyperlink"/>
                <w:noProof/>
              </w:rPr>
              <w:t>Figure 13-Removable Lid Step 1</w:t>
            </w:r>
            <w:r>
              <w:rPr>
                <w:noProof/>
                <w:webHidden/>
              </w:rPr>
              <w:tab/>
            </w:r>
            <w:r>
              <w:rPr>
                <w:noProof/>
                <w:webHidden/>
              </w:rPr>
              <w:fldChar w:fldCharType="begin"/>
            </w:r>
            <w:r>
              <w:rPr>
                <w:noProof/>
                <w:webHidden/>
              </w:rPr>
              <w:instrText xml:space="preserve"> PAGEREF _Toc195299380 \h </w:instrText>
            </w:r>
            <w:r>
              <w:rPr>
                <w:noProof/>
                <w:webHidden/>
              </w:rPr>
            </w:r>
            <w:r>
              <w:rPr>
                <w:noProof/>
                <w:webHidden/>
              </w:rPr>
              <w:fldChar w:fldCharType="separate"/>
            </w:r>
            <w:r>
              <w:rPr>
                <w:noProof/>
                <w:webHidden/>
              </w:rPr>
              <w:t>13</w:t>
            </w:r>
            <w:r>
              <w:rPr>
                <w:noProof/>
                <w:webHidden/>
              </w:rPr>
              <w:fldChar w:fldCharType="end"/>
            </w:r>
          </w:hyperlink>
        </w:p>
        <w:p w14:paraId="33D0A6FE" w14:textId="2597E36F"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1" w:history="1">
            <w:r w:rsidRPr="00AE0340">
              <w:rPr>
                <w:rStyle w:val="Hyperlink"/>
                <w:noProof/>
              </w:rPr>
              <w:t>Figure 14--Removable Lid Step 2</w:t>
            </w:r>
            <w:r>
              <w:rPr>
                <w:noProof/>
                <w:webHidden/>
              </w:rPr>
              <w:tab/>
            </w:r>
            <w:r>
              <w:rPr>
                <w:noProof/>
                <w:webHidden/>
              </w:rPr>
              <w:fldChar w:fldCharType="begin"/>
            </w:r>
            <w:r>
              <w:rPr>
                <w:noProof/>
                <w:webHidden/>
              </w:rPr>
              <w:instrText xml:space="preserve"> PAGEREF _Toc195299381 \h </w:instrText>
            </w:r>
            <w:r>
              <w:rPr>
                <w:noProof/>
                <w:webHidden/>
              </w:rPr>
            </w:r>
            <w:r>
              <w:rPr>
                <w:noProof/>
                <w:webHidden/>
              </w:rPr>
              <w:fldChar w:fldCharType="separate"/>
            </w:r>
            <w:r>
              <w:rPr>
                <w:noProof/>
                <w:webHidden/>
              </w:rPr>
              <w:t>14</w:t>
            </w:r>
            <w:r>
              <w:rPr>
                <w:noProof/>
                <w:webHidden/>
              </w:rPr>
              <w:fldChar w:fldCharType="end"/>
            </w:r>
          </w:hyperlink>
        </w:p>
        <w:p w14:paraId="66A32022" w14:textId="31C53526"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2" w:history="1">
            <w:r w:rsidRPr="00AE0340">
              <w:rPr>
                <w:rStyle w:val="Hyperlink"/>
                <w:noProof/>
              </w:rPr>
              <w:t>Figure 15--Removable Lid Step 3</w:t>
            </w:r>
            <w:r>
              <w:rPr>
                <w:noProof/>
                <w:webHidden/>
              </w:rPr>
              <w:tab/>
            </w:r>
            <w:r>
              <w:rPr>
                <w:noProof/>
                <w:webHidden/>
              </w:rPr>
              <w:fldChar w:fldCharType="begin"/>
            </w:r>
            <w:r>
              <w:rPr>
                <w:noProof/>
                <w:webHidden/>
              </w:rPr>
              <w:instrText xml:space="preserve"> PAGEREF _Toc195299382 \h </w:instrText>
            </w:r>
            <w:r>
              <w:rPr>
                <w:noProof/>
                <w:webHidden/>
              </w:rPr>
            </w:r>
            <w:r>
              <w:rPr>
                <w:noProof/>
                <w:webHidden/>
              </w:rPr>
              <w:fldChar w:fldCharType="separate"/>
            </w:r>
            <w:r>
              <w:rPr>
                <w:noProof/>
                <w:webHidden/>
              </w:rPr>
              <w:t>14</w:t>
            </w:r>
            <w:r>
              <w:rPr>
                <w:noProof/>
                <w:webHidden/>
              </w:rPr>
              <w:fldChar w:fldCharType="end"/>
            </w:r>
          </w:hyperlink>
        </w:p>
        <w:p w14:paraId="1B14AB98" w14:textId="18E7B201"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3" w:history="1">
            <w:r w:rsidRPr="00AE0340">
              <w:rPr>
                <w:rStyle w:val="Hyperlink"/>
                <w:noProof/>
              </w:rPr>
              <w:t>Figure 16--Removable Lid Step 4</w:t>
            </w:r>
            <w:r>
              <w:rPr>
                <w:noProof/>
                <w:webHidden/>
              </w:rPr>
              <w:tab/>
            </w:r>
            <w:r>
              <w:rPr>
                <w:noProof/>
                <w:webHidden/>
              </w:rPr>
              <w:fldChar w:fldCharType="begin"/>
            </w:r>
            <w:r>
              <w:rPr>
                <w:noProof/>
                <w:webHidden/>
              </w:rPr>
              <w:instrText xml:space="preserve"> PAGEREF _Toc195299383 \h </w:instrText>
            </w:r>
            <w:r>
              <w:rPr>
                <w:noProof/>
                <w:webHidden/>
              </w:rPr>
            </w:r>
            <w:r>
              <w:rPr>
                <w:noProof/>
                <w:webHidden/>
              </w:rPr>
              <w:fldChar w:fldCharType="separate"/>
            </w:r>
            <w:r>
              <w:rPr>
                <w:noProof/>
                <w:webHidden/>
              </w:rPr>
              <w:t>15</w:t>
            </w:r>
            <w:r>
              <w:rPr>
                <w:noProof/>
                <w:webHidden/>
              </w:rPr>
              <w:fldChar w:fldCharType="end"/>
            </w:r>
          </w:hyperlink>
        </w:p>
        <w:p w14:paraId="0307A7A3" w14:textId="6444870A"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4" w:history="1">
            <w:r w:rsidRPr="00AE0340">
              <w:rPr>
                <w:rStyle w:val="Hyperlink"/>
                <w:noProof/>
              </w:rPr>
              <w:t>Figure 17-Removable Lid Step 5</w:t>
            </w:r>
            <w:r>
              <w:rPr>
                <w:noProof/>
                <w:webHidden/>
              </w:rPr>
              <w:tab/>
            </w:r>
            <w:r>
              <w:rPr>
                <w:noProof/>
                <w:webHidden/>
              </w:rPr>
              <w:fldChar w:fldCharType="begin"/>
            </w:r>
            <w:r>
              <w:rPr>
                <w:noProof/>
                <w:webHidden/>
              </w:rPr>
              <w:instrText xml:space="preserve"> PAGEREF _Toc195299384 \h </w:instrText>
            </w:r>
            <w:r>
              <w:rPr>
                <w:noProof/>
                <w:webHidden/>
              </w:rPr>
            </w:r>
            <w:r>
              <w:rPr>
                <w:noProof/>
                <w:webHidden/>
              </w:rPr>
              <w:fldChar w:fldCharType="separate"/>
            </w:r>
            <w:r>
              <w:rPr>
                <w:noProof/>
                <w:webHidden/>
              </w:rPr>
              <w:t>15</w:t>
            </w:r>
            <w:r>
              <w:rPr>
                <w:noProof/>
                <w:webHidden/>
              </w:rPr>
              <w:fldChar w:fldCharType="end"/>
            </w:r>
          </w:hyperlink>
        </w:p>
        <w:p w14:paraId="57B6BB48" w14:textId="4D0B18A2"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5" w:history="1">
            <w:r w:rsidRPr="00AE0340">
              <w:rPr>
                <w:rStyle w:val="Hyperlink"/>
                <w:noProof/>
              </w:rPr>
              <w:t>Figure 18-Removable Lid Step 6</w:t>
            </w:r>
            <w:r>
              <w:rPr>
                <w:noProof/>
                <w:webHidden/>
              </w:rPr>
              <w:tab/>
            </w:r>
            <w:r>
              <w:rPr>
                <w:noProof/>
                <w:webHidden/>
              </w:rPr>
              <w:fldChar w:fldCharType="begin"/>
            </w:r>
            <w:r>
              <w:rPr>
                <w:noProof/>
                <w:webHidden/>
              </w:rPr>
              <w:instrText xml:space="preserve"> PAGEREF _Toc195299385 \h </w:instrText>
            </w:r>
            <w:r>
              <w:rPr>
                <w:noProof/>
                <w:webHidden/>
              </w:rPr>
            </w:r>
            <w:r>
              <w:rPr>
                <w:noProof/>
                <w:webHidden/>
              </w:rPr>
              <w:fldChar w:fldCharType="separate"/>
            </w:r>
            <w:r>
              <w:rPr>
                <w:noProof/>
                <w:webHidden/>
              </w:rPr>
              <w:t>16</w:t>
            </w:r>
            <w:r>
              <w:rPr>
                <w:noProof/>
                <w:webHidden/>
              </w:rPr>
              <w:fldChar w:fldCharType="end"/>
            </w:r>
          </w:hyperlink>
        </w:p>
        <w:p w14:paraId="183B934D" w14:textId="44B61A8C"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6" w:history="1">
            <w:r w:rsidRPr="00AE0340">
              <w:rPr>
                <w:rStyle w:val="Hyperlink"/>
                <w:noProof/>
              </w:rPr>
              <w:t>Figure 19-Removable Lid Step 7</w:t>
            </w:r>
            <w:r>
              <w:rPr>
                <w:noProof/>
                <w:webHidden/>
              </w:rPr>
              <w:tab/>
            </w:r>
            <w:r>
              <w:rPr>
                <w:noProof/>
                <w:webHidden/>
              </w:rPr>
              <w:fldChar w:fldCharType="begin"/>
            </w:r>
            <w:r>
              <w:rPr>
                <w:noProof/>
                <w:webHidden/>
              </w:rPr>
              <w:instrText xml:space="preserve"> PAGEREF _Toc195299386 \h </w:instrText>
            </w:r>
            <w:r>
              <w:rPr>
                <w:noProof/>
                <w:webHidden/>
              </w:rPr>
            </w:r>
            <w:r>
              <w:rPr>
                <w:noProof/>
                <w:webHidden/>
              </w:rPr>
              <w:fldChar w:fldCharType="separate"/>
            </w:r>
            <w:r>
              <w:rPr>
                <w:noProof/>
                <w:webHidden/>
              </w:rPr>
              <w:t>16</w:t>
            </w:r>
            <w:r>
              <w:rPr>
                <w:noProof/>
                <w:webHidden/>
              </w:rPr>
              <w:fldChar w:fldCharType="end"/>
            </w:r>
          </w:hyperlink>
        </w:p>
        <w:p w14:paraId="408EA8CB" w14:textId="2AE295E1"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7" w:history="1">
            <w:r w:rsidRPr="00AE0340">
              <w:rPr>
                <w:rStyle w:val="Hyperlink"/>
                <w:noProof/>
              </w:rPr>
              <w:t>Figure 20-Removable Lid Step 8</w:t>
            </w:r>
            <w:r>
              <w:rPr>
                <w:noProof/>
                <w:webHidden/>
              </w:rPr>
              <w:tab/>
            </w:r>
            <w:r>
              <w:rPr>
                <w:noProof/>
                <w:webHidden/>
              </w:rPr>
              <w:fldChar w:fldCharType="begin"/>
            </w:r>
            <w:r>
              <w:rPr>
                <w:noProof/>
                <w:webHidden/>
              </w:rPr>
              <w:instrText xml:space="preserve"> PAGEREF _Toc195299387 \h </w:instrText>
            </w:r>
            <w:r>
              <w:rPr>
                <w:noProof/>
                <w:webHidden/>
              </w:rPr>
            </w:r>
            <w:r>
              <w:rPr>
                <w:noProof/>
                <w:webHidden/>
              </w:rPr>
              <w:fldChar w:fldCharType="separate"/>
            </w:r>
            <w:r>
              <w:rPr>
                <w:noProof/>
                <w:webHidden/>
              </w:rPr>
              <w:t>17</w:t>
            </w:r>
            <w:r>
              <w:rPr>
                <w:noProof/>
                <w:webHidden/>
              </w:rPr>
              <w:fldChar w:fldCharType="end"/>
            </w:r>
          </w:hyperlink>
        </w:p>
        <w:p w14:paraId="3BEE59F3" w14:textId="2E595760"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8" w:history="1">
            <w:r w:rsidRPr="00AE0340">
              <w:rPr>
                <w:rStyle w:val="Hyperlink"/>
                <w:noProof/>
              </w:rPr>
              <w:t>Figure 21-Removable Lid Engineering Drawing</w:t>
            </w:r>
            <w:r>
              <w:rPr>
                <w:noProof/>
                <w:webHidden/>
              </w:rPr>
              <w:tab/>
            </w:r>
            <w:r>
              <w:rPr>
                <w:noProof/>
                <w:webHidden/>
              </w:rPr>
              <w:fldChar w:fldCharType="begin"/>
            </w:r>
            <w:r>
              <w:rPr>
                <w:noProof/>
                <w:webHidden/>
              </w:rPr>
              <w:instrText xml:space="preserve"> PAGEREF _Toc195299388 \h </w:instrText>
            </w:r>
            <w:r>
              <w:rPr>
                <w:noProof/>
                <w:webHidden/>
              </w:rPr>
            </w:r>
            <w:r>
              <w:rPr>
                <w:noProof/>
                <w:webHidden/>
              </w:rPr>
              <w:fldChar w:fldCharType="separate"/>
            </w:r>
            <w:r>
              <w:rPr>
                <w:noProof/>
                <w:webHidden/>
              </w:rPr>
              <w:t>17</w:t>
            </w:r>
            <w:r>
              <w:rPr>
                <w:noProof/>
                <w:webHidden/>
              </w:rPr>
              <w:fldChar w:fldCharType="end"/>
            </w:r>
          </w:hyperlink>
        </w:p>
        <w:p w14:paraId="41FD8FD3" w14:textId="0638F349"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89" w:history="1">
            <w:r w:rsidRPr="00AE0340">
              <w:rPr>
                <w:rStyle w:val="Hyperlink"/>
                <w:noProof/>
              </w:rPr>
              <w:t>Figure 22-Sliding system Step 1</w:t>
            </w:r>
            <w:r>
              <w:rPr>
                <w:noProof/>
                <w:webHidden/>
              </w:rPr>
              <w:tab/>
            </w:r>
            <w:r>
              <w:rPr>
                <w:noProof/>
                <w:webHidden/>
              </w:rPr>
              <w:fldChar w:fldCharType="begin"/>
            </w:r>
            <w:r>
              <w:rPr>
                <w:noProof/>
                <w:webHidden/>
              </w:rPr>
              <w:instrText xml:space="preserve"> PAGEREF _Toc195299389 \h </w:instrText>
            </w:r>
            <w:r>
              <w:rPr>
                <w:noProof/>
                <w:webHidden/>
              </w:rPr>
            </w:r>
            <w:r>
              <w:rPr>
                <w:noProof/>
                <w:webHidden/>
              </w:rPr>
              <w:fldChar w:fldCharType="separate"/>
            </w:r>
            <w:r>
              <w:rPr>
                <w:noProof/>
                <w:webHidden/>
              </w:rPr>
              <w:t>18</w:t>
            </w:r>
            <w:r>
              <w:rPr>
                <w:noProof/>
                <w:webHidden/>
              </w:rPr>
              <w:fldChar w:fldCharType="end"/>
            </w:r>
          </w:hyperlink>
        </w:p>
        <w:p w14:paraId="3783759C" w14:textId="6CFB6007"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90" w:history="1">
            <w:r w:rsidRPr="00AE0340">
              <w:rPr>
                <w:rStyle w:val="Hyperlink"/>
                <w:noProof/>
              </w:rPr>
              <w:t>Figure 23-Sliding system Step 2</w:t>
            </w:r>
            <w:r>
              <w:rPr>
                <w:noProof/>
                <w:webHidden/>
              </w:rPr>
              <w:tab/>
            </w:r>
            <w:r>
              <w:rPr>
                <w:noProof/>
                <w:webHidden/>
              </w:rPr>
              <w:fldChar w:fldCharType="begin"/>
            </w:r>
            <w:r>
              <w:rPr>
                <w:noProof/>
                <w:webHidden/>
              </w:rPr>
              <w:instrText xml:space="preserve"> PAGEREF _Toc195299390 \h </w:instrText>
            </w:r>
            <w:r>
              <w:rPr>
                <w:noProof/>
                <w:webHidden/>
              </w:rPr>
            </w:r>
            <w:r>
              <w:rPr>
                <w:noProof/>
                <w:webHidden/>
              </w:rPr>
              <w:fldChar w:fldCharType="separate"/>
            </w:r>
            <w:r>
              <w:rPr>
                <w:noProof/>
                <w:webHidden/>
              </w:rPr>
              <w:t>18</w:t>
            </w:r>
            <w:r>
              <w:rPr>
                <w:noProof/>
                <w:webHidden/>
              </w:rPr>
              <w:fldChar w:fldCharType="end"/>
            </w:r>
          </w:hyperlink>
        </w:p>
        <w:p w14:paraId="4943A0FC" w14:textId="29BFD27A"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91" w:history="1">
            <w:r w:rsidRPr="00AE0340">
              <w:rPr>
                <w:rStyle w:val="Hyperlink"/>
                <w:noProof/>
              </w:rPr>
              <w:t>Figure 24-Sliding system Step 3</w:t>
            </w:r>
            <w:r>
              <w:rPr>
                <w:noProof/>
                <w:webHidden/>
              </w:rPr>
              <w:tab/>
            </w:r>
            <w:r>
              <w:rPr>
                <w:noProof/>
                <w:webHidden/>
              </w:rPr>
              <w:fldChar w:fldCharType="begin"/>
            </w:r>
            <w:r>
              <w:rPr>
                <w:noProof/>
                <w:webHidden/>
              </w:rPr>
              <w:instrText xml:space="preserve"> PAGEREF _Toc195299391 \h </w:instrText>
            </w:r>
            <w:r>
              <w:rPr>
                <w:noProof/>
                <w:webHidden/>
              </w:rPr>
            </w:r>
            <w:r>
              <w:rPr>
                <w:noProof/>
                <w:webHidden/>
              </w:rPr>
              <w:fldChar w:fldCharType="separate"/>
            </w:r>
            <w:r>
              <w:rPr>
                <w:noProof/>
                <w:webHidden/>
              </w:rPr>
              <w:t>19</w:t>
            </w:r>
            <w:r>
              <w:rPr>
                <w:noProof/>
                <w:webHidden/>
              </w:rPr>
              <w:fldChar w:fldCharType="end"/>
            </w:r>
          </w:hyperlink>
        </w:p>
        <w:p w14:paraId="4283D00B" w14:textId="59D948A1"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92" w:history="1">
            <w:r w:rsidRPr="00AE0340">
              <w:rPr>
                <w:rStyle w:val="Hyperlink"/>
                <w:noProof/>
              </w:rPr>
              <w:t>Figure 25-Sliding system Step 4</w:t>
            </w:r>
            <w:r>
              <w:rPr>
                <w:noProof/>
                <w:webHidden/>
              </w:rPr>
              <w:tab/>
            </w:r>
            <w:r>
              <w:rPr>
                <w:noProof/>
                <w:webHidden/>
              </w:rPr>
              <w:fldChar w:fldCharType="begin"/>
            </w:r>
            <w:r>
              <w:rPr>
                <w:noProof/>
                <w:webHidden/>
              </w:rPr>
              <w:instrText xml:space="preserve"> PAGEREF _Toc195299392 \h </w:instrText>
            </w:r>
            <w:r>
              <w:rPr>
                <w:noProof/>
                <w:webHidden/>
              </w:rPr>
            </w:r>
            <w:r>
              <w:rPr>
                <w:noProof/>
                <w:webHidden/>
              </w:rPr>
              <w:fldChar w:fldCharType="separate"/>
            </w:r>
            <w:r>
              <w:rPr>
                <w:noProof/>
                <w:webHidden/>
              </w:rPr>
              <w:t>19</w:t>
            </w:r>
            <w:r>
              <w:rPr>
                <w:noProof/>
                <w:webHidden/>
              </w:rPr>
              <w:fldChar w:fldCharType="end"/>
            </w:r>
          </w:hyperlink>
        </w:p>
        <w:p w14:paraId="55D1106F" w14:textId="134B3CAD"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93" w:history="1">
            <w:r w:rsidRPr="00AE0340">
              <w:rPr>
                <w:rStyle w:val="Hyperlink"/>
                <w:noProof/>
              </w:rPr>
              <w:t>Figure 26-Sliding system Step 5</w:t>
            </w:r>
            <w:r>
              <w:rPr>
                <w:noProof/>
                <w:webHidden/>
              </w:rPr>
              <w:tab/>
            </w:r>
            <w:r>
              <w:rPr>
                <w:noProof/>
                <w:webHidden/>
              </w:rPr>
              <w:fldChar w:fldCharType="begin"/>
            </w:r>
            <w:r>
              <w:rPr>
                <w:noProof/>
                <w:webHidden/>
              </w:rPr>
              <w:instrText xml:space="preserve"> PAGEREF _Toc195299393 \h </w:instrText>
            </w:r>
            <w:r>
              <w:rPr>
                <w:noProof/>
                <w:webHidden/>
              </w:rPr>
            </w:r>
            <w:r>
              <w:rPr>
                <w:noProof/>
                <w:webHidden/>
              </w:rPr>
              <w:fldChar w:fldCharType="separate"/>
            </w:r>
            <w:r>
              <w:rPr>
                <w:noProof/>
                <w:webHidden/>
              </w:rPr>
              <w:t>20</w:t>
            </w:r>
            <w:r>
              <w:rPr>
                <w:noProof/>
                <w:webHidden/>
              </w:rPr>
              <w:fldChar w:fldCharType="end"/>
            </w:r>
          </w:hyperlink>
        </w:p>
        <w:p w14:paraId="50705561" w14:textId="176B5B38"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94" w:history="1">
            <w:r w:rsidRPr="00AE0340">
              <w:rPr>
                <w:rStyle w:val="Hyperlink"/>
                <w:noProof/>
              </w:rPr>
              <w:t>Figure 27-Sliding system Step 6</w:t>
            </w:r>
            <w:r>
              <w:rPr>
                <w:noProof/>
                <w:webHidden/>
              </w:rPr>
              <w:tab/>
            </w:r>
            <w:r>
              <w:rPr>
                <w:noProof/>
                <w:webHidden/>
              </w:rPr>
              <w:fldChar w:fldCharType="begin"/>
            </w:r>
            <w:r>
              <w:rPr>
                <w:noProof/>
                <w:webHidden/>
              </w:rPr>
              <w:instrText xml:space="preserve"> PAGEREF _Toc195299394 \h </w:instrText>
            </w:r>
            <w:r>
              <w:rPr>
                <w:noProof/>
                <w:webHidden/>
              </w:rPr>
            </w:r>
            <w:r>
              <w:rPr>
                <w:noProof/>
                <w:webHidden/>
              </w:rPr>
              <w:fldChar w:fldCharType="separate"/>
            </w:r>
            <w:r>
              <w:rPr>
                <w:noProof/>
                <w:webHidden/>
              </w:rPr>
              <w:t>20</w:t>
            </w:r>
            <w:r>
              <w:rPr>
                <w:noProof/>
                <w:webHidden/>
              </w:rPr>
              <w:fldChar w:fldCharType="end"/>
            </w:r>
          </w:hyperlink>
        </w:p>
        <w:p w14:paraId="00884907" w14:textId="7E595791" w:rsidR="00620630" w:rsidRDefault="00620630">
          <w:pPr>
            <w:pStyle w:val="TableofFigures"/>
            <w:tabs>
              <w:tab w:val="right" w:leader="dot" w:pos="9016"/>
            </w:tabs>
            <w:rPr>
              <w:rFonts w:asciiTheme="minorHAnsi" w:eastAsiaTheme="minorEastAsia" w:hAnsiTheme="minorHAnsi"/>
              <w:noProof/>
              <w:sz w:val="24"/>
              <w:szCs w:val="24"/>
              <w:lang w:eastAsia="en-GB"/>
            </w:rPr>
          </w:pPr>
          <w:hyperlink w:anchor="_Toc195299395" w:history="1">
            <w:r w:rsidRPr="00AE0340">
              <w:rPr>
                <w:rStyle w:val="Hyperlink"/>
                <w:noProof/>
              </w:rPr>
              <w:t>Figure 28-Sliding System Engineering Drawing</w:t>
            </w:r>
            <w:r>
              <w:rPr>
                <w:noProof/>
                <w:webHidden/>
              </w:rPr>
              <w:tab/>
            </w:r>
            <w:r>
              <w:rPr>
                <w:noProof/>
                <w:webHidden/>
              </w:rPr>
              <w:fldChar w:fldCharType="begin"/>
            </w:r>
            <w:r>
              <w:rPr>
                <w:noProof/>
                <w:webHidden/>
              </w:rPr>
              <w:instrText xml:space="preserve"> PAGEREF _Toc195299395 \h </w:instrText>
            </w:r>
            <w:r>
              <w:rPr>
                <w:noProof/>
                <w:webHidden/>
              </w:rPr>
            </w:r>
            <w:r>
              <w:rPr>
                <w:noProof/>
                <w:webHidden/>
              </w:rPr>
              <w:fldChar w:fldCharType="separate"/>
            </w:r>
            <w:r>
              <w:rPr>
                <w:noProof/>
                <w:webHidden/>
              </w:rPr>
              <w:t>21</w:t>
            </w:r>
            <w:r>
              <w:rPr>
                <w:noProof/>
                <w:webHidden/>
              </w:rPr>
              <w:fldChar w:fldCharType="end"/>
            </w:r>
          </w:hyperlink>
        </w:p>
        <w:p w14:paraId="01FCFEBC" w14:textId="07663C68" w:rsidR="00D030FA" w:rsidRPr="002E5D63" w:rsidRDefault="005E696F">
          <w:pPr>
            <w:rPr>
              <w:rFonts w:cs="Arial"/>
            </w:rPr>
          </w:pPr>
          <w:r>
            <w:rPr>
              <w:rFonts w:cs="Arial"/>
            </w:rPr>
            <w:fldChar w:fldCharType="end"/>
          </w:r>
        </w:p>
        <w:p w14:paraId="6294B69F" w14:textId="77777777" w:rsidR="00D030FA" w:rsidRPr="002E5D63" w:rsidRDefault="00D030FA">
          <w:pPr>
            <w:rPr>
              <w:rFonts w:cs="Arial"/>
            </w:rPr>
          </w:pPr>
        </w:p>
        <w:p w14:paraId="65B2B431" w14:textId="77777777" w:rsidR="00D030FA" w:rsidRPr="002E5D63" w:rsidRDefault="00D030FA">
          <w:pPr>
            <w:rPr>
              <w:rFonts w:cs="Arial"/>
            </w:rPr>
          </w:pPr>
        </w:p>
        <w:p w14:paraId="06F42F3C" w14:textId="77777777" w:rsidR="00D030FA" w:rsidRPr="002E5D63" w:rsidRDefault="00D030FA">
          <w:pPr>
            <w:rPr>
              <w:rFonts w:cs="Arial"/>
            </w:rPr>
          </w:pPr>
        </w:p>
        <w:p w14:paraId="76E70BE5" w14:textId="77777777" w:rsidR="00D030FA" w:rsidRPr="002E5D63" w:rsidRDefault="00D030FA">
          <w:pPr>
            <w:rPr>
              <w:rFonts w:cs="Arial"/>
            </w:rPr>
          </w:pPr>
        </w:p>
        <w:p w14:paraId="20C87342" w14:textId="77777777" w:rsidR="00D030FA" w:rsidRPr="002E5D63" w:rsidRDefault="00D030FA">
          <w:pPr>
            <w:rPr>
              <w:rFonts w:cs="Arial"/>
            </w:rPr>
          </w:pPr>
        </w:p>
        <w:p w14:paraId="5459B610" w14:textId="77777777" w:rsidR="00D030FA" w:rsidRPr="002E5D63" w:rsidRDefault="00D030FA">
          <w:pPr>
            <w:rPr>
              <w:rFonts w:cs="Arial"/>
            </w:rPr>
          </w:pPr>
        </w:p>
        <w:p w14:paraId="721CC9BE" w14:textId="77777777" w:rsidR="00D030FA" w:rsidRPr="002E5D63" w:rsidRDefault="00D030FA">
          <w:pPr>
            <w:rPr>
              <w:rFonts w:cs="Arial"/>
            </w:rPr>
          </w:pPr>
        </w:p>
        <w:p w14:paraId="70F02AAE" w14:textId="77777777" w:rsidR="00D030FA" w:rsidRPr="002E5D63" w:rsidRDefault="00D030FA">
          <w:pPr>
            <w:rPr>
              <w:rFonts w:cs="Arial"/>
            </w:rPr>
          </w:pPr>
        </w:p>
        <w:p w14:paraId="32039931" w14:textId="3AE68A16" w:rsidR="003640DF" w:rsidRPr="0045241E" w:rsidRDefault="00000000" w:rsidP="00B52426">
          <w:pPr>
            <w:rPr>
              <w:rFonts w:cs="Arial"/>
            </w:rPr>
          </w:pPr>
        </w:p>
      </w:sdtContent>
    </w:sdt>
    <w:p w14:paraId="5418096D" w14:textId="77777777" w:rsidR="00620630" w:rsidRDefault="00620630">
      <w:pPr>
        <w:jc w:val="left"/>
        <w:rPr>
          <w:rFonts w:eastAsiaTheme="majorEastAsia" w:cstheme="majorBidi"/>
          <w:color w:val="000000" w:themeColor="text1"/>
          <w:sz w:val="40"/>
          <w:szCs w:val="40"/>
        </w:rPr>
      </w:pPr>
      <w:bookmarkStart w:id="0" w:name="_Toc194415075"/>
      <w:r>
        <w:br w:type="page"/>
      </w:r>
    </w:p>
    <w:p w14:paraId="0EC8DE2F" w14:textId="5D34F7EC" w:rsidR="007454EA" w:rsidRPr="002E5D63" w:rsidRDefault="00BE7B4A" w:rsidP="008455FF">
      <w:pPr>
        <w:pStyle w:val="Heading1"/>
      </w:pPr>
      <w:bookmarkStart w:id="1" w:name="_Toc195301878"/>
      <w:r>
        <w:lastRenderedPageBreak/>
        <w:t>Introduction</w:t>
      </w:r>
      <w:bookmarkEnd w:id="0"/>
      <w:bookmarkEnd w:id="1"/>
      <w:r>
        <w:t xml:space="preserve"> </w:t>
      </w:r>
    </w:p>
    <w:p w14:paraId="1B20BBB7" w14:textId="77777777" w:rsidR="00CB7E27" w:rsidRPr="00CB7E27" w:rsidRDefault="00CB7E27" w:rsidP="00CB7E27">
      <w:pPr>
        <w:spacing w:before="100" w:beforeAutospacing="1" w:after="100" w:afterAutospacing="1" w:line="360" w:lineRule="auto"/>
        <w:rPr>
          <w:rFonts w:eastAsia="Times New Roman" w:cs="Arial"/>
          <w:kern w:val="0"/>
          <w:lang w:eastAsia="en-GB"/>
          <w14:ligatures w14:val="none"/>
        </w:rPr>
      </w:pPr>
      <w:r w:rsidRPr="00CB7E27">
        <w:rPr>
          <w:rFonts w:eastAsia="Times New Roman" w:cs="Arial"/>
          <w:kern w:val="0"/>
          <w:lang w:eastAsia="en-GB"/>
          <w14:ligatures w14:val="none"/>
        </w:rPr>
        <w:t>This report investigates the design and development of a safe, efficient, and user-friendly removable lid for a stainless-steel tank intended for use in a workshop setting where exposure to heated acidic substances is expected. The project aims to improve manual handling safety while complying with UK health and safety legislation, most notably the Health and Safety at Work Act (1974) and supporting regulations such as the Manual Handling Operations Regulations (1992) and the Control of Substances Hazardous to Health (COSHH) Regulations (2002).</w:t>
      </w:r>
    </w:p>
    <w:p w14:paraId="51CE29B4" w14:textId="7633EA7E" w:rsidR="00CB7E27" w:rsidRPr="00CB7E27" w:rsidRDefault="00CB7E27" w:rsidP="00CB7E27">
      <w:pPr>
        <w:spacing w:before="100" w:beforeAutospacing="1" w:after="100" w:afterAutospacing="1" w:line="360" w:lineRule="auto"/>
        <w:rPr>
          <w:rFonts w:eastAsia="Times New Roman" w:cs="Arial"/>
          <w:kern w:val="0"/>
          <w:lang w:eastAsia="en-GB"/>
          <w14:ligatures w14:val="none"/>
        </w:rPr>
      </w:pPr>
      <w:r w:rsidRPr="00CB7E27">
        <w:rPr>
          <w:rFonts w:eastAsia="Times New Roman" w:cs="Arial"/>
          <w:kern w:val="0"/>
          <w:lang w:eastAsia="en-GB"/>
          <w14:ligatures w14:val="none"/>
        </w:rPr>
        <w:t>The core objectives were to assess current lid handling risks, identify practical design improvements, and explore appropriate materials and mechanisms</w:t>
      </w:r>
      <w:r w:rsidR="00A12EDC">
        <w:rPr>
          <w:rFonts w:eastAsia="Times New Roman" w:cs="Arial"/>
          <w:kern w:val="0"/>
          <w:lang w:eastAsia="en-GB"/>
          <w14:ligatures w14:val="none"/>
        </w:rPr>
        <w:t xml:space="preserve"> to solve the engineering problem given which was </w:t>
      </w:r>
      <w:r w:rsidR="0055458A">
        <w:rPr>
          <w:rFonts w:eastAsia="Times New Roman" w:cs="Arial"/>
          <w:kern w:val="0"/>
          <w:lang w:eastAsia="en-GB"/>
          <w14:ligatures w14:val="none"/>
        </w:rPr>
        <w:t>to redesign the tank lid to</w:t>
      </w:r>
      <w:r w:rsidR="00685A3F">
        <w:rPr>
          <w:rFonts w:eastAsia="Times New Roman" w:cs="Arial"/>
          <w:kern w:val="0"/>
          <w:lang w:eastAsia="en-GB"/>
          <w14:ligatures w14:val="none"/>
        </w:rPr>
        <w:t xml:space="preserve"> meet a certain criteria </w:t>
      </w:r>
      <w:r w:rsidR="005079F0">
        <w:rPr>
          <w:rFonts w:eastAsia="Times New Roman" w:cs="Arial"/>
          <w:kern w:val="0"/>
          <w:lang w:eastAsia="en-GB"/>
          <w14:ligatures w14:val="none"/>
        </w:rPr>
        <w:t>that could had sulfuric acid and could handle being heated</w:t>
      </w:r>
      <w:r w:rsidRPr="00CB7E27">
        <w:rPr>
          <w:rFonts w:eastAsia="Times New Roman" w:cs="Arial"/>
          <w:kern w:val="0"/>
          <w:lang w:eastAsia="en-GB"/>
          <w14:ligatures w14:val="none"/>
        </w:rPr>
        <w:t>. Three lid concepts were explored, each focusing on ease of use, reduced strain, and mechanical simplicity. Materials such as stainless steel and rubber were selected for their durability, resistance to chemical corrosion, and ergonomic properties. SolidWorks CAD models were used to visuali</w:t>
      </w:r>
      <w:r w:rsidR="005D7E97">
        <w:rPr>
          <w:rFonts w:eastAsia="Times New Roman" w:cs="Arial"/>
          <w:kern w:val="0"/>
          <w:lang w:eastAsia="en-GB"/>
          <w14:ligatures w14:val="none"/>
        </w:rPr>
        <w:t>s</w:t>
      </w:r>
      <w:r w:rsidRPr="00CB7E27">
        <w:rPr>
          <w:rFonts w:eastAsia="Times New Roman" w:cs="Arial"/>
          <w:kern w:val="0"/>
          <w:lang w:eastAsia="en-GB"/>
          <w14:ligatures w14:val="none"/>
        </w:rPr>
        <w:t>e and refine the final concept, supported by a detailed Gantt chart and engineering drawings to demonstrate feasibility. The resulting design aims to reduce lifting effort, improve accessibility, and enhance user safety in acid-handling operations.</w:t>
      </w:r>
    </w:p>
    <w:p w14:paraId="612EBB0F" w14:textId="77777777" w:rsidR="006C0A2F" w:rsidRDefault="006C0A2F">
      <w:pPr>
        <w:jc w:val="left"/>
        <w:rPr>
          <w:rFonts w:eastAsiaTheme="majorEastAsia" w:cstheme="majorBidi"/>
          <w:color w:val="000000" w:themeColor="text1"/>
          <w:sz w:val="40"/>
          <w:szCs w:val="40"/>
        </w:rPr>
      </w:pPr>
      <w:r>
        <w:br w:type="page"/>
      </w:r>
    </w:p>
    <w:p w14:paraId="016377F8" w14:textId="77777777" w:rsidR="00647086" w:rsidRDefault="006C0A2F" w:rsidP="00647086">
      <w:pPr>
        <w:pStyle w:val="Heading1"/>
      </w:pPr>
      <w:bookmarkStart w:id="2" w:name="_Toc195301879"/>
      <w:r>
        <w:lastRenderedPageBreak/>
        <w:t>Review</w:t>
      </w:r>
      <w:bookmarkEnd w:id="2"/>
      <w:r>
        <w:t xml:space="preserve"> </w:t>
      </w:r>
    </w:p>
    <w:p w14:paraId="7E43A54C" w14:textId="77777777" w:rsidR="00647086" w:rsidRDefault="00647086" w:rsidP="00647086"/>
    <w:p w14:paraId="2AEC6F5C" w14:textId="73A40CA6" w:rsidR="005F5B01" w:rsidRPr="005F5B01" w:rsidRDefault="005F5B01" w:rsidP="00AB75DC">
      <w:pPr>
        <w:spacing w:line="360" w:lineRule="auto"/>
      </w:pPr>
      <w:r w:rsidRPr="005F5B01">
        <w:t xml:space="preserve">The primary legislation that needs to be complied with when working in the workshop is the Health and Safety at Work Act, 1974. The primary objective of this act is to provide a legal framework to promote, stimulate and encourage high standards of health and safety in places of work. It protects employees and the public from work activities. There are </w:t>
      </w:r>
      <w:r w:rsidR="00506DDC" w:rsidRPr="005F5B01">
        <w:t>several</w:t>
      </w:r>
      <w:r w:rsidRPr="005F5B01">
        <w:t xml:space="preserve"> Regulations which sit under this act which are designed to </w:t>
      </w:r>
      <w:r w:rsidR="00AC1D20">
        <w:t>for the scenario of lifting the removable lid</w:t>
      </w:r>
      <w:r w:rsidRPr="005F5B01">
        <w:t>.  </w:t>
      </w:r>
    </w:p>
    <w:p w14:paraId="75FA4EA5" w14:textId="7E7ED5EA" w:rsidR="005F5B01" w:rsidRPr="005F5B01" w:rsidRDefault="005F5B01" w:rsidP="00AB75DC">
      <w:pPr>
        <w:spacing w:line="360" w:lineRule="auto"/>
      </w:pPr>
      <w:r w:rsidRPr="005F5B01">
        <w:t>The following regulations from British Safety Council (2023) and Balcon (2021) would be associated with the</w:t>
      </w:r>
      <w:r w:rsidR="00C43E01">
        <w:t xml:space="preserve"> acidic tank with </w:t>
      </w:r>
      <w:r w:rsidR="009F1709">
        <w:t>a removable lid:</w:t>
      </w:r>
    </w:p>
    <w:p w14:paraId="1EA804FB" w14:textId="77777777" w:rsidR="005F5B01" w:rsidRPr="005F5B01" w:rsidRDefault="005F5B01" w:rsidP="00AB75DC">
      <w:pPr>
        <w:pStyle w:val="ListParagraph"/>
        <w:numPr>
          <w:ilvl w:val="0"/>
          <w:numId w:val="8"/>
        </w:numPr>
        <w:spacing w:line="360" w:lineRule="auto"/>
      </w:pPr>
      <w:r w:rsidRPr="005F5B01">
        <w:t>Manual handling Operations Regulations 1992 </w:t>
      </w:r>
    </w:p>
    <w:p w14:paraId="2ED3E089" w14:textId="77777777" w:rsidR="005F5B01" w:rsidRPr="005F5B01" w:rsidRDefault="005F5B01" w:rsidP="00AB75DC">
      <w:pPr>
        <w:pStyle w:val="ListParagraph"/>
        <w:numPr>
          <w:ilvl w:val="0"/>
          <w:numId w:val="8"/>
        </w:numPr>
        <w:spacing w:line="360" w:lineRule="auto"/>
      </w:pPr>
      <w:r w:rsidRPr="005F5B01">
        <w:t>Workplace (Health, Safety &amp; Welfare) Regulations 1992 </w:t>
      </w:r>
    </w:p>
    <w:p w14:paraId="1159A8F6" w14:textId="77777777" w:rsidR="005F5B01" w:rsidRPr="005F5B01" w:rsidRDefault="005F5B01" w:rsidP="00AB75DC">
      <w:pPr>
        <w:pStyle w:val="ListParagraph"/>
        <w:numPr>
          <w:ilvl w:val="0"/>
          <w:numId w:val="8"/>
        </w:numPr>
        <w:spacing w:line="360" w:lineRule="auto"/>
      </w:pPr>
      <w:r w:rsidRPr="005F5B01">
        <w:t>Provision and Use of Work Equipment Regulations 1998 </w:t>
      </w:r>
    </w:p>
    <w:p w14:paraId="37B399E5" w14:textId="77777777" w:rsidR="005F5B01" w:rsidRPr="005F5B01" w:rsidRDefault="005F5B01" w:rsidP="00AB75DC">
      <w:pPr>
        <w:pStyle w:val="ListParagraph"/>
        <w:numPr>
          <w:ilvl w:val="0"/>
          <w:numId w:val="8"/>
        </w:numPr>
        <w:spacing w:line="360" w:lineRule="auto"/>
      </w:pPr>
      <w:r w:rsidRPr="005F5B01">
        <w:t>Lifting Operations and Lifting Equipment Regulations 1998 </w:t>
      </w:r>
    </w:p>
    <w:p w14:paraId="42B60FBE" w14:textId="77777777" w:rsidR="002278AB" w:rsidRDefault="005F5B01" w:rsidP="00AB75DC">
      <w:pPr>
        <w:pStyle w:val="ListParagraph"/>
        <w:numPr>
          <w:ilvl w:val="0"/>
          <w:numId w:val="8"/>
        </w:numPr>
        <w:spacing w:line="360" w:lineRule="auto"/>
      </w:pPr>
      <w:r w:rsidRPr="005F5B01">
        <w:t>The Control of Substances Hazardous to Health (COSHH) Regulations 2002 </w:t>
      </w:r>
    </w:p>
    <w:p w14:paraId="10274674" w14:textId="273174C3" w:rsidR="002D4397" w:rsidRPr="002D4397" w:rsidRDefault="004423F1" w:rsidP="00AB75DC">
      <w:pPr>
        <w:spacing w:line="360" w:lineRule="auto"/>
      </w:pPr>
      <w:r>
        <w:t xml:space="preserve">The primary </w:t>
      </w:r>
      <w:r w:rsidR="00955614">
        <w:t xml:space="preserve">regulation for this type of scenario </w:t>
      </w:r>
      <w:r w:rsidR="00773B7B">
        <w:t>is the manual handling operations regulations 1992</w:t>
      </w:r>
      <w:r w:rsidR="00883298">
        <w:t xml:space="preserve"> because </w:t>
      </w:r>
      <w:r w:rsidR="00C61E34">
        <w:t>it sta</w:t>
      </w:r>
      <w:r w:rsidR="00773C14">
        <w:t xml:space="preserve">tes that in the </w:t>
      </w:r>
      <w:r w:rsidR="00D0590E" w:rsidRPr="00D0590E">
        <w:t>in the UK, the regulation offers guidance to employers, managers, and safety representatives on how to prevent, evaluate, and minimi</w:t>
      </w:r>
      <w:r w:rsidR="0005464A">
        <w:t>s</w:t>
      </w:r>
      <w:r w:rsidR="00D0590E" w:rsidRPr="00D0590E">
        <w:t>e the risk of injury associated with manual handling activities</w:t>
      </w:r>
      <w:r w:rsidR="002D4397">
        <w:t xml:space="preserve"> </w:t>
      </w:r>
      <w:r w:rsidR="002D4397" w:rsidRPr="002D4397">
        <w:t>(Laing and Laing, 2019)</w:t>
      </w:r>
      <w:r w:rsidR="002D4397">
        <w:t xml:space="preserve">. </w:t>
      </w:r>
    </w:p>
    <w:p w14:paraId="5A26EAC9" w14:textId="4DC6930D" w:rsidR="007454EA" w:rsidRPr="002E5D63" w:rsidRDefault="007454EA" w:rsidP="002278AB">
      <w:pPr>
        <w:spacing w:line="360" w:lineRule="auto"/>
      </w:pPr>
      <w:r w:rsidRPr="002E5D63">
        <w:br w:type="page"/>
      </w:r>
    </w:p>
    <w:p w14:paraId="0CA2CD08" w14:textId="7BB28CA5" w:rsidR="00DB37DB" w:rsidRPr="00BE7B4A" w:rsidRDefault="007454EA" w:rsidP="00BE7B4A">
      <w:pPr>
        <w:pStyle w:val="Heading1"/>
      </w:pPr>
      <w:bookmarkStart w:id="3" w:name="_Toc194415076"/>
      <w:bookmarkStart w:id="4" w:name="_Toc195301880"/>
      <w:r w:rsidRPr="00BE7B4A">
        <w:lastRenderedPageBreak/>
        <w:t>Research</w:t>
      </w:r>
      <w:bookmarkEnd w:id="3"/>
      <w:bookmarkEnd w:id="4"/>
    </w:p>
    <w:p w14:paraId="69DC33D6" w14:textId="77777777" w:rsidR="009B224E" w:rsidRPr="009B224E" w:rsidRDefault="00E035C8" w:rsidP="00E035C8">
      <w:pPr>
        <w:pStyle w:val="Heading2"/>
        <w:rPr>
          <w:sz w:val="40"/>
          <w:szCs w:val="40"/>
        </w:rPr>
      </w:pPr>
      <w:bookmarkStart w:id="5" w:name="_Toc195301881"/>
      <w:r>
        <w:t>Design</w:t>
      </w:r>
      <w:r w:rsidR="009B224E">
        <w:t>s</w:t>
      </w:r>
      <w:bookmarkEnd w:id="5"/>
    </w:p>
    <w:p w14:paraId="45138ECC" w14:textId="77777777" w:rsidR="00F943D2" w:rsidRDefault="00AA4A76" w:rsidP="009B224E">
      <w:r w:rsidRPr="00AA4A76">
        <w:rPr>
          <w:noProof/>
        </w:rPr>
        <w:drawing>
          <wp:inline distT="0" distB="0" distL="0" distR="0" wp14:anchorId="6D864AAB" wp14:editId="075850C9">
            <wp:extent cx="2221230" cy="2019300"/>
            <wp:effectExtent l="0" t="0" r="7620" b="0"/>
            <wp:docPr id="1168287156" name="Picture 1" descr="A car with a antenn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87156" name="Picture 1" descr="A car with a antenna&#10;&#10;AI-generated content may be incorrect."/>
                    <pic:cNvPicPr/>
                  </pic:nvPicPr>
                  <pic:blipFill>
                    <a:blip r:embed="rId11"/>
                    <a:stretch>
                      <a:fillRect/>
                    </a:stretch>
                  </pic:blipFill>
                  <pic:spPr>
                    <a:xfrm>
                      <a:off x="0" y="0"/>
                      <a:ext cx="2225779" cy="2023435"/>
                    </a:xfrm>
                    <a:prstGeom prst="rect">
                      <a:avLst/>
                    </a:prstGeom>
                  </pic:spPr>
                </pic:pic>
              </a:graphicData>
            </a:graphic>
          </wp:inline>
        </w:drawing>
      </w:r>
    </w:p>
    <w:p w14:paraId="0CC39075" w14:textId="60F6477E" w:rsidR="00A828CD" w:rsidRPr="00A828CD" w:rsidRDefault="00A828CD" w:rsidP="00330B8E">
      <w:pPr>
        <w:spacing w:line="360" w:lineRule="auto"/>
      </w:pPr>
      <w:r w:rsidRPr="00A828CD">
        <w:t xml:space="preserve">To improve the design and functionality of the removable lid, one potential </w:t>
      </w:r>
      <w:r w:rsidR="00E94965">
        <w:t>improvement</w:t>
      </w:r>
      <w:r w:rsidRPr="00A828CD">
        <w:t xml:space="preserve"> would be the in</w:t>
      </w:r>
      <w:r w:rsidR="00E94965">
        <w:t>stallation</w:t>
      </w:r>
      <w:r w:rsidRPr="00A828CD">
        <w:t xml:space="preserve"> of support arms, </w:t>
      </w:r>
      <w:r w:rsidR="00E94965" w:rsidRPr="00A828CD">
        <w:t>like</w:t>
      </w:r>
      <w:r w:rsidRPr="00A828CD">
        <w:t xml:space="preserve"> those commonly used in vehicle boot mechanisms. Thes</w:t>
      </w:r>
      <w:r w:rsidR="00E94965">
        <w:t>e</w:t>
      </w:r>
      <w:r w:rsidRPr="00A828CD">
        <w:t xml:space="preserve"> strut-style supports would serve to hold the lid securely in an open position, reducing the physical effort required to lift and maintain it manually. The</w:t>
      </w:r>
      <w:r w:rsidR="00E94965">
        <w:t xml:space="preserve"> </w:t>
      </w:r>
      <w:r w:rsidRPr="00A828CD">
        <w:t>advantage of this lies in its ability to simplify the lifting process</w:t>
      </w:r>
      <w:r w:rsidR="00A07DB8">
        <w:t xml:space="preserve"> and</w:t>
      </w:r>
      <w:r w:rsidRPr="00A828CD">
        <w:t xml:space="preserve"> potentially enabling a single individual to open and support the lid safely, without additional assistance.</w:t>
      </w:r>
    </w:p>
    <w:p w14:paraId="45897F18" w14:textId="2A376DD7" w:rsidR="00A828CD" w:rsidRDefault="00A828CD" w:rsidP="00330B8E">
      <w:pPr>
        <w:spacing w:line="360" w:lineRule="auto"/>
      </w:pPr>
      <w:r w:rsidRPr="00A828CD">
        <w:t xml:space="preserve">This modification not only enhances ease of use but also contributes to improved safety during operation, particularly in environments where manual handling poses a risk of strain or injury. Furthermore, the design is both mechanically straightforward and cost-effective. Support arms of this type are widely available on the market, making them easy to source, and their integration into the existing system would require minimal engineering complexity. </w:t>
      </w:r>
    </w:p>
    <w:p w14:paraId="0A14B124" w14:textId="2B0A13B9" w:rsidR="006F3277" w:rsidRDefault="00C3386F" w:rsidP="00A828CD">
      <w:r w:rsidRPr="00C3386F">
        <w:rPr>
          <w:noProof/>
        </w:rPr>
        <w:drawing>
          <wp:inline distT="0" distB="0" distL="0" distR="0" wp14:anchorId="3CA35C26" wp14:editId="67FCAD10">
            <wp:extent cx="2371725" cy="1643008"/>
            <wp:effectExtent l="0" t="0" r="0" b="0"/>
            <wp:docPr id="1351844081" name="Picture 1" descr="A wooden drawer with a silver metal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44081" name="Picture 1" descr="A wooden drawer with a silver metal handle&#10;&#10;AI-generated content may be incorrect."/>
                    <pic:cNvPicPr/>
                  </pic:nvPicPr>
                  <pic:blipFill>
                    <a:blip r:embed="rId12"/>
                    <a:stretch>
                      <a:fillRect/>
                    </a:stretch>
                  </pic:blipFill>
                  <pic:spPr>
                    <a:xfrm>
                      <a:off x="0" y="0"/>
                      <a:ext cx="2383191" cy="1650951"/>
                    </a:xfrm>
                    <a:prstGeom prst="rect">
                      <a:avLst/>
                    </a:prstGeom>
                  </pic:spPr>
                </pic:pic>
              </a:graphicData>
            </a:graphic>
          </wp:inline>
        </w:drawing>
      </w:r>
    </w:p>
    <w:p w14:paraId="0FE26955" w14:textId="21150689" w:rsidR="00B25D10" w:rsidRDefault="00B25D10" w:rsidP="00330B8E">
      <w:pPr>
        <w:spacing w:line="360" w:lineRule="auto"/>
      </w:pPr>
      <w:r w:rsidRPr="00B25D10">
        <w:t>To enhance the accessibility and functionality of the removable lid, an alternative design involve</w:t>
      </w:r>
      <w:r>
        <w:t>s</w:t>
      </w:r>
      <w:r w:rsidRPr="00B25D10">
        <w:t xml:space="preserve"> replacing the lift-off mechanism with a pull-out drawer system. This </w:t>
      </w:r>
      <w:r>
        <w:t>idea</w:t>
      </w:r>
      <w:r w:rsidRPr="00B25D10">
        <w:t xml:space="preserve"> would allow the lid or cover plate to slide out horizontally on heavy-duty drawer runners or linear rails, like those used in industrial storage units or tool cabinets. The advantage of this design is </w:t>
      </w:r>
      <w:r w:rsidR="00065FDF" w:rsidRPr="00B25D10">
        <w:t>the reduction</w:t>
      </w:r>
      <w:r w:rsidRPr="00B25D10">
        <w:t xml:space="preserve"> in manual lifting, which would greatly improve ease of use, especially when handling </w:t>
      </w:r>
      <w:r w:rsidRPr="00B25D10">
        <w:lastRenderedPageBreak/>
        <w:t>large or heavy components.</w:t>
      </w:r>
      <w:r w:rsidR="00330B8E">
        <w:t xml:space="preserve"> </w:t>
      </w:r>
      <w:r w:rsidRPr="00B25D10">
        <w:t xml:space="preserve">By implementing a pull-out mechanism, the system becomes much more user-friendly, requiring minimal physical effort to access the contents beneath the lid. This can also improve operational efficiency, as it enables a single individual to open and close the unit safely without the need for additional </w:t>
      </w:r>
      <w:r w:rsidR="00065FDF">
        <w:t>assistance</w:t>
      </w:r>
      <w:r w:rsidRPr="00B25D10">
        <w:t xml:space="preserve">. From a safety </w:t>
      </w:r>
      <w:r w:rsidR="00065FDF">
        <w:t>point of view</w:t>
      </w:r>
      <w:r w:rsidRPr="00B25D10">
        <w:t>, it helps to minimi</w:t>
      </w:r>
      <w:r w:rsidR="002B3F2F">
        <w:t>s</w:t>
      </w:r>
      <w:r w:rsidRPr="00B25D10">
        <w:t>e the risk of strain or injury often associated with vertical lifting tasks.</w:t>
      </w:r>
      <w:r w:rsidR="00330B8E">
        <w:t xml:space="preserve"> </w:t>
      </w:r>
      <w:r w:rsidRPr="00B25D10">
        <w:t>In addition to its practical benefits, the drawer-based design is relatively simple to manufacture and can be constructed using standard components, such as ball-bearing slides or telescopic rails.</w:t>
      </w:r>
    </w:p>
    <w:p w14:paraId="41AE8237" w14:textId="77777777" w:rsidR="00134C2D" w:rsidRPr="00B25D10" w:rsidRDefault="00134C2D" w:rsidP="00B25D10"/>
    <w:p w14:paraId="7A11EEB6" w14:textId="574934FC" w:rsidR="00C3386F" w:rsidRDefault="00134C2D" w:rsidP="00134C2D">
      <w:pPr>
        <w:pStyle w:val="Heading2"/>
      </w:pPr>
      <w:bookmarkStart w:id="6" w:name="_Toc195301882"/>
      <w:r>
        <w:t>Materials</w:t>
      </w:r>
      <w:bookmarkEnd w:id="6"/>
      <w:r>
        <w:t xml:space="preserve"> </w:t>
      </w:r>
    </w:p>
    <w:p w14:paraId="60627C5C" w14:textId="04B38A9D" w:rsidR="00134C2D" w:rsidRDefault="00807752" w:rsidP="00B35377">
      <w:pPr>
        <w:pStyle w:val="Heading3"/>
      </w:pPr>
      <w:bookmarkStart w:id="7" w:name="_Toc195301883"/>
      <w:r>
        <w:t>Metals</w:t>
      </w:r>
      <w:bookmarkEnd w:id="7"/>
      <w:r>
        <w:t xml:space="preserve"> </w:t>
      </w:r>
    </w:p>
    <w:p w14:paraId="0D42EDCE" w14:textId="725D7CBC" w:rsidR="00807752" w:rsidRDefault="00807752" w:rsidP="00330B8E">
      <w:pPr>
        <w:spacing w:line="360" w:lineRule="auto"/>
      </w:pPr>
      <w:r>
        <w:t xml:space="preserve">One of the </w:t>
      </w:r>
      <w:r w:rsidR="004E1C67">
        <w:t xml:space="preserve">primary type of materials that would suit the removable lid and the possibly for the components </w:t>
      </w:r>
      <w:r w:rsidR="00052DF3">
        <w:t>are metals</w:t>
      </w:r>
      <w:r w:rsidR="004800F1">
        <w:t xml:space="preserve">. </w:t>
      </w:r>
      <w:r w:rsidR="00D627E6">
        <w:t xml:space="preserve">Metals are </w:t>
      </w:r>
      <w:r w:rsidR="00F41987">
        <w:t xml:space="preserve">substances that have </w:t>
      </w:r>
      <w:r w:rsidR="0053041C">
        <w:t>shiny appearance and are good conductors of heat</w:t>
      </w:r>
      <w:r w:rsidR="00365915">
        <w:t xml:space="preserve"> </w:t>
      </w:r>
      <w:r w:rsidR="0074267E">
        <w:t xml:space="preserve">which helps </w:t>
      </w:r>
      <w:r w:rsidR="00A2383F">
        <w:t>with that fact that the</w:t>
      </w:r>
      <w:r w:rsidR="00D56C4B">
        <w:t xml:space="preserve"> tank is heated up to </w:t>
      </w:r>
      <w:r w:rsidR="007D2CFD">
        <w:t xml:space="preserve">25 degrees </w:t>
      </w:r>
      <w:r w:rsidR="0035679A">
        <w:t>Celsius.</w:t>
      </w:r>
      <w:r w:rsidR="00A2383F">
        <w:t xml:space="preserve"> </w:t>
      </w:r>
      <w:r w:rsidR="0035679A">
        <w:t>They also</w:t>
      </w:r>
      <w:r w:rsidR="00365915">
        <w:t xml:space="preserve"> have a long lifespan making them durable</w:t>
      </w:r>
      <w:r w:rsidR="009B52BA">
        <w:t xml:space="preserve">, and they are cost effective </w:t>
      </w:r>
      <w:r w:rsidR="00FE0C0C">
        <w:t xml:space="preserve">making them relatively affordable. </w:t>
      </w:r>
      <w:r w:rsidR="004441AE">
        <w:t>One of the metals that could be used for th</w:t>
      </w:r>
      <w:r w:rsidR="00054625">
        <w:t>is redesign would be stainless steel</w:t>
      </w:r>
      <w:r w:rsidR="00C31A12">
        <w:t xml:space="preserve">. The reason being </w:t>
      </w:r>
      <w:r w:rsidR="009D73EE">
        <w:t xml:space="preserve">that </w:t>
      </w:r>
      <w:r w:rsidR="006D1899">
        <w:t xml:space="preserve">it has a </w:t>
      </w:r>
      <w:r w:rsidR="0074267E">
        <w:t xml:space="preserve">high heat </w:t>
      </w:r>
      <w:r w:rsidR="00890DF3">
        <w:t>resistance,</w:t>
      </w:r>
      <w:r w:rsidR="0074267E">
        <w:t xml:space="preserve"> </w:t>
      </w:r>
      <w:r w:rsidR="005423B9">
        <w:t>but it also</w:t>
      </w:r>
      <w:r w:rsidR="006C7C49">
        <w:t xml:space="preserve"> is resistant to </w:t>
      </w:r>
      <w:r w:rsidR="00B81EAA">
        <w:t xml:space="preserve">many acids </w:t>
      </w:r>
      <w:r w:rsidR="00B00E1A">
        <w:t xml:space="preserve">which is perfect for this scenario. </w:t>
      </w:r>
      <w:r w:rsidR="00890DF3">
        <w:t>Also,</w:t>
      </w:r>
      <w:r w:rsidR="00373C4A">
        <w:t xml:space="preserve"> another metal that could be used it cast iron</w:t>
      </w:r>
      <w:r w:rsidR="004F2406">
        <w:t xml:space="preserve"> because it also has </w:t>
      </w:r>
      <w:r w:rsidR="00C075B7">
        <w:t xml:space="preserve">a effective heat resistance </w:t>
      </w:r>
      <w:r w:rsidR="00EA3B39">
        <w:t xml:space="preserve">however requires coating for this scenario but is </w:t>
      </w:r>
      <w:r w:rsidR="00890DF3">
        <w:t xml:space="preserve">relatively lower cost than stainless steel. </w:t>
      </w:r>
    </w:p>
    <w:p w14:paraId="0F34119C" w14:textId="52870409" w:rsidR="00EC7420" w:rsidRDefault="00954CEA" w:rsidP="00954CEA">
      <w:pPr>
        <w:pStyle w:val="Heading3"/>
      </w:pPr>
      <w:bookmarkStart w:id="8" w:name="_Toc195301884"/>
      <w:r>
        <w:t>Rubber</w:t>
      </w:r>
      <w:bookmarkEnd w:id="8"/>
    </w:p>
    <w:p w14:paraId="04B125C3" w14:textId="60A4DCD7" w:rsidR="003219F1" w:rsidRPr="003219F1" w:rsidRDefault="00AA30AA" w:rsidP="003219F1">
      <w:pPr>
        <w:spacing w:line="360" w:lineRule="auto"/>
      </w:pPr>
      <w:r w:rsidRPr="00AA30AA">
        <w:t>Another material well-suited for the handle of the removable lid is rubber. Known for its elasticity, rubber is a polymer made primarily from isoprene and is often derived from the sap of specific tropical plants. It can be processed into sheets and dried for use. Rubber offers strength, flexibility, stretchability, and excellent heat insulation, making it an ideal choice for this application</w:t>
      </w:r>
      <w:r w:rsidR="003219F1" w:rsidRPr="003219F1">
        <w:rPr>
          <w:rFonts w:ascii="Times New Roman" w:eastAsia="Times New Roman" w:hAnsi="Times New Roman" w:cs="Times New Roman"/>
          <w:kern w:val="0"/>
          <w:sz w:val="24"/>
          <w:szCs w:val="24"/>
          <w:lang w:eastAsia="en-GB"/>
          <w14:ligatures w14:val="none"/>
        </w:rPr>
        <w:t xml:space="preserve"> </w:t>
      </w:r>
      <w:r w:rsidR="003219F1" w:rsidRPr="003219F1">
        <w:t>(Gent, 2020)</w:t>
      </w:r>
      <w:r w:rsidR="003219F1">
        <w:t>.</w:t>
      </w:r>
    </w:p>
    <w:p w14:paraId="270FD42F" w14:textId="1B0266D6" w:rsidR="00890DF3" w:rsidRPr="00807752" w:rsidRDefault="00890DF3" w:rsidP="00AA30AA">
      <w:pPr>
        <w:spacing w:line="360" w:lineRule="auto"/>
      </w:pPr>
    </w:p>
    <w:p w14:paraId="194CAB75" w14:textId="364F4F3F" w:rsidR="0027050C" w:rsidRDefault="0027050C" w:rsidP="009B224E">
      <w:pPr>
        <w:rPr>
          <w:sz w:val="40"/>
          <w:szCs w:val="40"/>
        </w:rPr>
      </w:pPr>
      <w:r>
        <w:br w:type="page"/>
      </w:r>
    </w:p>
    <w:p w14:paraId="0C7D2C81" w14:textId="5341AB12" w:rsidR="001D1E7D" w:rsidRDefault="0091362A" w:rsidP="0091362A">
      <w:pPr>
        <w:pStyle w:val="Heading1"/>
      </w:pPr>
      <w:bookmarkStart w:id="9" w:name="_Toc195301885"/>
      <w:r>
        <w:lastRenderedPageBreak/>
        <w:t>Methodology</w:t>
      </w:r>
      <w:bookmarkEnd w:id="9"/>
    </w:p>
    <w:p w14:paraId="16ABBD39" w14:textId="77777777" w:rsidR="003D373D" w:rsidRDefault="004438F5" w:rsidP="003D373D">
      <w:pPr>
        <w:keepNext/>
        <w:jc w:val="left"/>
      </w:pPr>
      <w:r w:rsidRPr="004438F5">
        <w:drawing>
          <wp:inline distT="0" distB="0" distL="0" distR="0" wp14:anchorId="724CE049" wp14:editId="38E95372">
            <wp:extent cx="2560420" cy="3778252"/>
            <wp:effectExtent l="635" t="0" r="0" b="0"/>
            <wp:docPr id="328636730" name="Picture 1" descr="A drawing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636730" name="Picture 1" descr="A drawing of a box&#10;&#10;AI-generated content may be incorrect."/>
                    <pic:cNvPicPr/>
                  </pic:nvPicPr>
                  <pic:blipFill>
                    <a:blip r:embed="rId13"/>
                    <a:stretch>
                      <a:fillRect/>
                    </a:stretch>
                  </pic:blipFill>
                  <pic:spPr>
                    <a:xfrm rot="16200000">
                      <a:off x="0" y="0"/>
                      <a:ext cx="2570331" cy="3792878"/>
                    </a:xfrm>
                    <a:prstGeom prst="rect">
                      <a:avLst/>
                    </a:prstGeom>
                  </pic:spPr>
                </pic:pic>
              </a:graphicData>
            </a:graphic>
          </wp:inline>
        </w:drawing>
      </w:r>
    </w:p>
    <w:p w14:paraId="09D59048" w14:textId="15ACED37" w:rsidR="003D373D" w:rsidRDefault="003D373D" w:rsidP="003D373D">
      <w:pPr>
        <w:pStyle w:val="Caption"/>
        <w:jc w:val="left"/>
      </w:pPr>
      <w:bookmarkStart w:id="10" w:name="_Toc195299368"/>
      <w:r>
        <w:t xml:space="preserve">Figure </w:t>
      </w:r>
      <w:r>
        <w:fldChar w:fldCharType="begin"/>
      </w:r>
      <w:r>
        <w:instrText xml:space="preserve"> SEQ Figure \* ARABIC </w:instrText>
      </w:r>
      <w:r>
        <w:fldChar w:fldCharType="separate"/>
      </w:r>
      <w:r w:rsidR="00BF1AD9">
        <w:rPr>
          <w:noProof/>
        </w:rPr>
        <w:t>1</w:t>
      </w:r>
      <w:r>
        <w:fldChar w:fldCharType="end"/>
      </w:r>
      <w:r>
        <w:t>-Removable Lid Idea 1</w:t>
      </w:r>
      <w:bookmarkEnd w:id="10"/>
    </w:p>
    <w:p w14:paraId="14F828C3" w14:textId="7AE777AB" w:rsidR="005A05ED" w:rsidRDefault="00B74521" w:rsidP="00044DE4">
      <w:pPr>
        <w:spacing w:line="360" w:lineRule="auto"/>
      </w:pPr>
      <w:r>
        <w:t xml:space="preserve">This first design </w:t>
      </w:r>
      <w:r w:rsidR="00151890">
        <w:t xml:space="preserve">was chosen because </w:t>
      </w:r>
      <w:r w:rsidR="00685F74">
        <w:t xml:space="preserve">it uses the same </w:t>
      </w:r>
      <w:r w:rsidR="00044DE4">
        <w:t>design</w:t>
      </w:r>
      <w:r w:rsidR="00685F74">
        <w:t xml:space="preserve"> as </w:t>
      </w:r>
      <w:r w:rsidR="00044DE4">
        <w:t xml:space="preserve">a </w:t>
      </w:r>
      <w:r w:rsidR="00685F74">
        <w:t>car boot</w:t>
      </w:r>
      <w:r w:rsidR="00A1740F">
        <w:t xml:space="preserve"> when</w:t>
      </w:r>
      <w:r w:rsidR="00685F74">
        <w:t xml:space="preserve"> keep</w:t>
      </w:r>
      <w:r w:rsidR="00A1740F">
        <w:t>ing the boot</w:t>
      </w:r>
      <w:r w:rsidR="00685F74">
        <w:t xml:space="preserve"> open</w:t>
      </w:r>
      <w:r w:rsidR="002B6262">
        <w:t xml:space="preserve">. This makes opening the lid </w:t>
      </w:r>
      <w:r w:rsidR="004F3624">
        <w:t xml:space="preserve">easier and more safer for the user. Also, as the handle </w:t>
      </w:r>
      <w:r w:rsidR="00BF6977">
        <w:t xml:space="preserve">of the lid is put on the side it make lifting and closing the lid more </w:t>
      </w:r>
      <w:r w:rsidR="00AD6609">
        <w:t xml:space="preserve">effective than the handle being on the front. </w:t>
      </w:r>
    </w:p>
    <w:p w14:paraId="466583F6" w14:textId="77777777" w:rsidR="00DE10BC" w:rsidRDefault="00B91E88" w:rsidP="00DE10BC">
      <w:pPr>
        <w:keepNext/>
        <w:jc w:val="left"/>
      </w:pPr>
      <w:r w:rsidRPr="00B91E88">
        <w:drawing>
          <wp:inline distT="0" distB="0" distL="0" distR="0" wp14:anchorId="50B0D91F" wp14:editId="1A951DD9">
            <wp:extent cx="1932556" cy="3780000"/>
            <wp:effectExtent l="0" t="9207" r="1587" b="1588"/>
            <wp:docPr id="1027896964" name="Picture 1" descr="A paper with a draw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896964" name="Picture 1" descr="A paper with a drawing on it&#10;&#10;AI-generated content may be incorrect."/>
                    <pic:cNvPicPr/>
                  </pic:nvPicPr>
                  <pic:blipFill>
                    <a:blip r:embed="rId14"/>
                    <a:stretch>
                      <a:fillRect/>
                    </a:stretch>
                  </pic:blipFill>
                  <pic:spPr>
                    <a:xfrm rot="16200000">
                      <a:off x="0" y="0"/>
                      <a:ext cx="1932556" cy="3780000"/>
                    </a:xfrm>
                    <a:prstGeom prst="rect">
                      <a:avLst/>
                    </a:prstGeom>
                  </pic:spPr>
                </pic:pic>
              </a:graphicData>
            </a:graphic>
          </wp:inline>
        </w:drawing>
      </w:r>
    </w:p>
    <w:p w14:paraId="3F84515B" w14:textId="6307C3AA" w:rsidR="00DE10BC" w:rsidRDefault="00DE10BC" w:rsidP="00DE10BC">
      <w:pPr>
        <w:pStyle w:val="Caption"/>
        <w:jc w:val="left"/>
      </w:pPr>
      <w:bookmarkStart w:id="11" w:name="_Toc195299369"/>
      <w:r>
        <w:t xml:space="preserve">Figure </w:t>
      </w:r>
      <w:r>
        <w:fldChar w:fldCharType="begin"/>
      </w:r>
      <w:r>
        <w:instrText xml:space="preserve"> SEQ Figure \* ARABIC </w:instrText>
      </w:r>
      <w:r>
        <w:fldChar w:fldCharType="separate"/>
      </w:r>
      <w:r w:rsidR="00BF1AD9">
        <w:rPr>
          <w:noProof/>
        </w:rPr>
        <w:t>2</w:t>
      </w:r>
      <w:r>
        <w:fldChar w:fldCharType="end"/>
      </w:r>
      <w:r>
        <w:t>-Removable Lid Idea 2</w:t>
      </w:r>
      <w:bookmarkEnd w:id="11"/>
    </w:p>
    <w:p w14:paraId="2E95A3CA" w14:textId="77777777" w:rsidR="0002016F" w:rsidRDefault="004D45C2" w:rsidP="005D3479">
      <w:pPr>
        <w:spacing w:line="360" w:lineRule="auto"/>
      </w:pPr>
      <w:r>
        <w:t xml:space="preserve">The second design was chosen because it </w:t>
      </w:r>
      <w:r w:rsidR="00F46887">
        <w:t xml:space="preserve">uses a simple </w:t>
      </w:r>
      <w:r w:rsidR="00C53771">
        <w:t>sliding system to open and close the lid</w:t>
      </w:r>
      <w:r w:rsidR="00E677A0">
        <w:t xml:space="preserve">. With this design it is similar to a </w:t>
      </w:r>
      <w:r w:rsidR="00294BFE">
        <w:t xml:space="preserve">drawer storage unit </w:t>
      </w:r>
      <w:r w:rsidR="00594697">
        <w:t>where you have to pull to open the lid then push the to close the lid</w:t>
      </w:r>
      <w:r w:rsidR="003B15C6">
        <w:t xml:space="preserve">. Also, with this design it also contains slabs for the lid to rest on </w:t>
      </w:r>
      <w:r w:rsidR="00957BA6">
        <w:t xml:space="preserve">so while you are taking out material or inserting it the lid can rest on the tank but it also </w:t>
      </w:r>
      <w:r w:rsidR="00732010">
        <w:t xml:space="preserve">making the user require less effort to put the lid back on. </w:t>
      </w:r>
    </w:p>
    <w:p w14:paraId="4F23FBBE" w14:textId="77777777" w:rsidR="009E575E" w:rsidRDefault="0027050C" w:rsidP="009E575E">
      <w:pPr>
        <w:keepNext/>
        <w:jc w:val="left"/>
      </w:pPr>
      <w:r>
        <w:br w:type="page"/>
      </w:r>
      <w:r w:rsidR="00351E4C" w:rsidRPr="00351E4C">
        <w:lastRenderedPageBreak/>
        <w:drawing>
          <wp:inline distT="0" distB="0" distL="0" distR="0" wp14:anchorId="5B79B644" wp14:editId="3A8BD8E7">
            <wp:extent cx="2891539" cy="3780000"/>
            <wp:effectExtent l="0" t="6032" r="0" b="0"/>
            <wp:docPr id="443251818" name="Picture 1" descr="A drawing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251818" name="Picture 1" descr="A drawing of a box&#10;&#10;AI-generated content may be incorrect."/>
                    <pic:cNvPicPr/>
                  </pic:nvPicPr>
                  <pic:blipFill>
                    <a:blip r:embed="rId15"/>
                    <a:stretch>
                      <a:fillRect/>
                    </a:stretch>
                  </pic:blipFill>
                  <pic:spPr>
                    <a:xfrm rot="16200000">
                      <a:off x="0" y="0"/>
                      <a:ext cx="2891539" cy="3780000"/>
                    </a:xfrm>
                    <a:prstGeom prst="rect">
                      <a:avLst/>
                    </a:prstGeom>
                  </pic:spPr>
                </pic:pic>
              </a:graphicData>
            </a:graphic>
          </wp:inline>
        </w:drawing>
      </w:r>
    </w:p>
    <w:p w14:paraId="7E3322EC" w14:textId="1AC7AE79" w:rsidR="0027050C" w:rsidRDefault="009E575E" w:rsidP="009E575E">
      <w:pPr>
        <w:pStyle w:val="Caption"/>
        <w:jc w:val="left"/>
      </w:pPr>
      <w:bookmarkStart w:id="12" w:name="_Toc195299370"/>
      <w:r>
        <w:t xml:space="preserve">Figure </w:t>
      </w:r>
      <w:r>
        <w:fldChar w:fldCharType="begin"/>
      </w:r>
      <w:r>
        <w:instrText xml:space="preserve"> SEQ Figure \* ARABIC </w:instrText>
      </w:r>
      <w:r>
        <w:fldChar w:fldCharType="separate"/>
      </w:r>
      <w:r w:rsidR="00BF1AD9">
        <w:rPr>
          <w:noProof/>
        </w:rPr>
        <w:t>3</w:t>
      </w:r>
      <w:r>
        <w:fldChar w:fldCharType="end"/>
      </w:r>
      <w:r>
        <w:t>-Removable Lid Idea 3</w:t>
      </w:r>
      <w:bookmarkEnd w:id="12"/>
    </w:p>
    <w:p w14:paraId="0E2E36A1" w14:textId="3925D6FA" w:rsidR="009E575E" w:rsidRDefault="00CE2392" w:rsidP="007E0BD7">
      <w:pPr>
        <w:spacing w:line="360" w:lineRule="auto"/>
      </w:pPr>
      <w:r>
        <w:t xml:space="preserve">This third and final design was chosen because </w:t>
      </w:r>
      <w:r w:rsidR="00734E56">
        <w:t xml:space="preserve">similarly </w:t>
      </w:r>
      <w:r w:rsidR="00EA0A13">
        <w:t xml:space="preserve">it is like the second design but </w:t>
      </w:r>
      <w:r w:rsidR="00000C40">
        <w:t xml:space="preserve">instead of the lid being pulled open as one piece the </w:t>
      </w:r>
      <w:r w:rsidR="00B1655D">
        <w:t>lid splits open pulling half the lid to one side and the other to the other side</w:t>
      </w:r>
      <w:r w:rsidR="00A9665F">
        <w:t xml:space="preserve">. This design is effective by reduce the weight of the lid entirely </w:t>
      </w:r>
      <w:r w:rsidR="00615619">
        <w:t>making opening and closing the lid require minimal effort</w:t>
      </w:r>
      <w:r w:rsidR="00142B69">
        <w:t xml:space="preserve">. It also uses rails </w:t>
      </w:r>
      <w:r w:rsidR="00F86D54">
        <w:t>instead of the second design so the lid will stay level with the top of the tank</w:t>
      </w:r>
      <w:r w:rsidR="00227F9C">
        <w:t>. This design also includes an extra platform for better stability of the lid</w:t>
      </w:r>
      <w:r w:rsidR="007E0BD7">
        <w:t xml:space="preserve">. </w:t>
      </w:r>
    </w:p>
    <w:p w14:paraId="19D59504" w14:textId="77777777" w:rsidR="00B01879" w:rsidRDefault="00B01879">
      <w:pPr>
        <w:jc w:val="left"/>
        <w:rPr>
          <w:rFonts w:eastAsiaTheme="majorEastAsia" w:cstheme="majorBidi"/>
          <w:color w:val="000000" w:themeColor="text1"/>
          <w:sz w:val="40"/>
          <w:szCs w:val="40"/>
        </w:rPr>
      </w:pPr>
      <w:r>
        <w:br w:type="page"/>
      </w:r>
    </w:p>
    <w:p w14:paraId="0B816F51" w14:textId="77777777" w:rsidR="00B01879" w:rsidRDefault="00B01879" w:rsidP="00B01879">
      <w:pPr>
        <w:pStyle w:val="Heading1"/>
      </w:pPr>
      <w:bookmarkStart w:id="13" w:name="_Toc195301886"/>
      <w:r>
        <w:lastRenderedPageBreak/>
        <w:t>Gantt Chart</w:t>
      </w:r>
      <w:bookmarkEnd w:id="13"/>
      <w:r>
        <w:t xml:space="preserve"> </w:t>
      </w:r>
    </w:p>
    <w:p w14:paraId="66B9F258" w14:textId="2550571B" w:rsidR="005B1FCB" w:rsidRPr="005B1FCB" w:rsidRDefault="005B1FCB" w:rsidP="005B1FCB">
      <w:pPr>
        <w:spacing w:line="360" w:lineRule="auto"/>
      </w:pPr>
      <w:r w:rsidRPr="005B1FCB">
        <w:t xml:space="preserve">The Gantt chart </w:t>
      </w:r>
      <w:r>
        <w:t xml:space="preserve">below </w:t>
      </w:r>
      <w:r w:rsidRPr="005B1FCB">
        <w:t xml:space="preserve">outlines the project timeline from the end of April through mid-May 2025, illustrating the structured planning and sequencing of each phase within the design and development process. The overall project is broken down into six key tasks: Research, Design Ideas, Final Design, Manufacturing Process, Fault Finding, and Final Product. Each task is visually represented by a </w:t>
      </w:r>
      <w:r w:rsidR="00071EE9" w:rsidRPr="005B1FCB">
        <w:t>coloured</w:t>
      </w:r>
      <w:r w:rsidRPr="005B1FCB">
        <w:t xml:space="preserve"> bar, clearly indicating its duration and start-end dates.</w:t>
      </w:r>
    </w:p>
    <w:p w14:paraId="6857BC66" w14:textId="77777777" w:rsidR="00BF1AD9" w:rsidRPr="00BF1AD9" w:rsidRDefault="00BF1AD9" w:rsidP="00BF1AD9"/>
    <w:p w14:paraId="31DE70E9" w14:textId="77777777" w:rsidR="00BF1AD9" w:rsidRDefault="00BF1AD9" w:rsidP="00BF1AD9">
      <w:pPr>
        <w:keepNext/>
      </w:pPr>
      <w:r w:rsidRPr="00BF1AD9">
        <w:drawing>
          <wp:inline distT="0" distB="0" distL="0" distR="0" wp14:anchorId="3CC3AEB4" wp14:editId="51E145CD">
            <wp:extent cx="5731510" cy="1297940"/>
            <wp:effectExtent l="0" t="0" r="2540" b="0"/>
            <wp:docPr id="1187322949" name="Picture 1" descr="A graph with multiple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322949" name="Picture 1" descr="A graph with multiple colored lines&#10;&#10;AI-generated content may be incorrect."/>
                    <pic:cNvPicPr/>
                  </pic:nvPicPr>
                  <pic:blipFill>
                    <a:blip r:embed="rId16"/>
                    <a:stretch>
                      <a:fillRect/>
                    </a:stretch>
                  </pic:blipFill>
                  <pic:spPr>
                    <a:xfrm>
                      <a:off x="0" y="0"/>
                      <a:ext cx="5731510" cy="1297940"/>
                    </a:xfrm>
                    <a:prstGeom prst="rect">
                      <a:avLst/>
                    </a:prstGeom>
                  </pic:spPr>
                </pic:pic>
              </a:graphicData>
            </a:graphic>
          </wp:inline>
        </w:drawing>
      </w:r>
    </w:p>
    <w:p w14:paraId="0832112D" w14:textId="55945999" w:rsidR="00BF1AD9" w:rsidRDefault="00BF1AD9" w:rsidP="00BF1AD9">
      <w:pPr>
        <w:pStyle w:val="Caption"/>
      </w:pPr>
      <w:bookmarkStart w:id="14" w:name="_Toc195299371"/>
      <w:r>
        <w:t xml:space="preserve">Figure </w:t>
      </w:r>
      <w:r>
        <w:fldChar w:fldCharType="begin"/>
      </w:r>
      <w:r>
        <w:instrText xml:space="preserve"> SEQ Figure \* ARABIC </w:instrText>
      </w:r>
      <w:r>
        <w:fldChar w:fldCharType="separate"/>
      </w:r>
      <w:r>
        <w:rPr>
          <w:noProof/>
        </w:rPr>
        <w:t>4</w:t>
      </w:r>
      <w:r>
        <w:fldChar w:fldCharType="end"/>
      </w:r>
      <w:r>
        <w:t>-Gantt Chart</w:t>
      </w:r>
      <w:bookmarkEnd w:id="14"/>
    </w:p>
    <w:p w14:paraId="0E4EED55" w14:textId="4A3FAF3A" w:rsidR="009E575E" w:rsidRDefault="009E575E" w:rsidP="00B01879">
      <w:r>
        <w:br w:type="page"/>
      </w:r>
    </w:p>
    <w:p w14:paraId="39105DA5" w14:textId="7F62D9EA" w:rsidR="00925665" w:rsidRDefault="00F80A24" w:rsidP="00925665">
      <w:pPr>
        <w:pStyle w:val="Heading1"/>
      </w:pPr>
      <w:bookmarkStart w:id="15" w:name="_Toc195301887"/>
      <w:r>
        <w:lastRenderedPageBreak/>
        <w:t>Results</w:t>
      </w:r>
      <w:bookmarkEnd w:id="15"/>
      <w:r>
        <w:t xml:space="preserve"> </w:t>
      </w:r>
    </w:p>
    <w:p w14:paraId="0993FD50" w14:textId="61B2F8F4" w:rsidR="00925665" w:rsidRDefault="00D139F5" w:rsidP="008F5B41">
      <w:pPr>
        <w:spacing w:line="360" w:lineRule="auto"/>
      </w:pPr>
      <w:r>
        <w:t xml:space="preserve">This section will show the final </w:t>
      </w:r>
      <w:r w:rsidR="008A1416">
        <w:t>design for the problem that the engineers have been given</w:t>
      </w:r>
      <w:r w:rsidR="008F5B41">
        <w:t xml:space="preserve"> and a </w:t>
      </w:r>
      <w:r w:rsidR="00BA2488">
        <w:t>BS8888 engineering drawing</w:t>
      </w:r>
      <w:r w:rsidR="00A335EA">
        <w:t xml:space="preserve">. This </w:t>
      </w:r>
      <w:r w:rsidR="00381F48">
        <w:t>design has been chosen because it is simple and easy to creat</w:t>
      </w:r>
      <w:r w:rsidR="00541102">
        <w:t xml:space="preserve">e and also simple to use </w:t>
      </w:r>
      <w:r w:rsidR="00BC010F">
        <w:t>mak</w:t>
      </w:r>
      <w:r w:rsidR="00541102">
        <w:t>ing</w:t>
      </w:r>
      <w:r w:rsidR="00BC010F">
        <w:t xml:space="preserve"> removing the lid much easier but more importantly </w:t>
      </w:r>
      <w:r w:rsidR="0083507C">
        <w:t>safer for the user</w:t>
      </w:r>
      <w:r w:rsidR="00465419">
        <w:t xml:space="preserve">. </w:t>
      </w:r>
      <w:r w:rsidR="000076FA">
        <w:t xml:space="preserve">The </w:t>
      </w:r>
      <w:r w:rsidR="00541102">
        <w:t xml:space="preserve">design </w:t>
      </w:r>
      <w:r w:rsidR="000076FA">
        <w:t xml:space="preserve">allows the user to pull the lid out </w:t>
      </w:r>
      <w:r w:rsidR="00541102">
        <w:t xml:space="preserve">whilst </w:t>
      </w:r>
      <w:r w:rsidR="000076FA">
        <w:t>rest</w:t>
      </w:r>
      <w:r w:rsidR="00541102">
        <w:t>ing</w:t>
      </w:r>
      <w:r w:rsidR="000076FA">
        <w:t xml:space="preserve"> the </w:t>
      </w:r>
      <w:r w:rsidR="00C459E1">
        <w:t xml:space="preserve">lid on the floor at an angle so when it comes to putting the lid back on </w:t>
      </w:r>
      <w:r w:rsidR="008F5B41">
        <w:t>it require</w:t>
      </w:r>
      <w:r w:rsidR="00541102">
        <w:t>s</w:t>
      </w:r>
      <w:r w:rsidR="008F5B41">
        <w:t xml:space="preserve"> less effort. </w:t>
      </w:r>
      <w:r w:rsidR="004777C3">
        <w:t xml:space="preserve">The material that is used for the tank and the removable lid </w:t>
      </w:r>
      <w:r w:rsidR="007F643B">
        <w:t xml:space="preserve">will still be stainless steel as it is resistant to </w:t>
      </w:r>
      <w:r w:rsidR="004F2B6D">
        <w:t xml:space="preserve">the acid liquid and has a high heat resistance. </w:t>
      </w:r>
      <w:r w:rsidR="00345949">
        <w:t>In addition</w:t>
      </w:r>
      <w:r w:rsidR="004F2B6D">
        <w:t xml:space="preserve">, rubber was used for the handle </w:t>
      </w:r>
      <w:r w:rsidR="003E3EBE">
        <w:t xml:space="preserve">as it allows for better grip and is a heat insulator so the users hands </w:t>
      </w:r>
      <w:r w:rsidR="000A052E">
        <w:t>d</w:t>
      </w:r>
      <w:r w:rsidR="003E3EBE">
        <w:t xml:space="preserve">o not burn. </w:t>
      </w:r>
    </w:p>
    <w:p w14:paraId="16347050" w14:textId="77777777" w:rsidR="00BD0A7A" w:rsidRDefault="001D2DD8" w:rsidP="00BD0A7A">
      <w:pPr>
        <w:keepNext/>
      </w:pPr>
      <w:r>
        <w:rPr>
          <w:noProof/>
        </w:rPr>
        <w:drawing>
          <wp:inline distT="0" distB="0" distL="0" distR="0" wp14:anchorId="3FF17B48" wp14:editId="06768461">
            <wp:extent cx="5731510" cy="2900045"/>
            <wp:effectExtent l="0" t="0" r="2540" b="0"/>
            <wp:docPr id="758188465" name="Picture 1"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188465" name="Picture 1" descr="A computer screen shot of a box&#10;&#10;AI-generated content may be incorrect."/>
                    <pic:cNvPicPr/>
                  </pic:nvPicPr>
                  <pic:blipFill>
                    <a:blip r:embed="rId17"/>
                    <a:stretch>
                      <a:fillRect/>
                    </a:stretch>
                  </pic:blipFill>
                  <pic:spPr>
                    <a:xfrm>
                      <a:off x="0" y="0"/>
                      <a:ext cx="5731510" cy="2900045"/>
                    </a:xfrm>
                    <a:prstGeom prst="rect">
                      <a:avLst/>
                    </a:prstGeom>
                  </pic:spPr>
                </pic:pic>
              </a:graphicData>
            </a:graphic>
          </wp:inline>
        </w:drawing>
      </w:r>
    </w:p>
    <w:p w14:paraId="0EE69D9A" w14:textId="48B47F92" w:rsidR="001D2DD8" w:rsidRDefault="00BD0A7A" w:rsidP="00BD0A7A">
      <w:pPr>
        <w:pStyle w:val="Caption"/>
      </w:pPr>
      <w:bookmarkStart w:id="16" w:name="_Toc195299372"/>
      <w:r>
        <w:t xml:space="preserve">Figure </w:t>
      </w:r>
      <w:r>
        <w:fldChar w:fldCharType="begin"/>
      </w:r>
      <w:r>
        <w:instrText xml:space="preserve"> SEQ Figure \* ARABIC </w:instrText>
      </w:r>
      <w:r>
        <w:fldChar w:fldCharType="separate"/>
      </w:r>
      <w:r w:rsidR="00BF1AD9">
        <w:rPr>
          <w:noProof/>
        </w:rPr>
        <w:t>5</w:t>
      </w:r>
      <w:r>
        <w:fldChar w:fldCharType="end"/>
      </w:r>
      <w:r>
        <w:t>-Complete CAD Model</w:t>
      </w:r>
      <w:bookmarkEnd w:id="16"/>
    </w:p>
    <w:p w14:paraId="3F03C62B" w14:textId="77777777" w:rsidR="00BD0A7A" w:rsidRDefault="00EB5D4E" w:rsidP="00BD0A7A">
      <w:pPr>
        <w:keepNext/>
      </w:pPr>
      <w:r>
        <w:rPr>
          <w:noProof/>
        </w:rPr>
        <w:drawing>
          <wp:inline distT="0" distB="0" distL="0" distR="0" wp14:anchorId="6CD7E3DB" wp14:editId="35AA6D87">
            <wp:extent cx="5731510" cy="2889885"/>
            <wp:effectExtent l="0" t="0" r="2540" b="5715"/>
            <wp:docPr id="1790676402" name="Picture 1"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676402" name="Picture 1" descr="A computer screen shot of a box&#10;&#10;AI-generated content may be incorrect."/>
                    <pic:cNvPicPr/>
                  </pic:nvPicPr>
                  <pic:blipFill>
                    <a:blip r:embed="rId18"/>
                    <a:stretch>
                      <a:fillRect/>
                    </a:stretch>
                  </pic:blipFill>
                  <pic:spPr>
                    <a:xfrm>
                      <a:off x="0" y="0"/>
                      <a:ext cx="5731510" cy="2889885"/>
                    </a:xfrm>
                    <a:prstGeom prst="rect">
                      <a:avLst/>
                    </a:prstGeom>
                  </pic:spPr>
                </pic:pic>
              </a:graphicData>
            </a:graphic>
          </wp:inline>
        </w:drawing>
      </w:r>
    </w:p>
    <w:p w14:paraId="3471846D" w14:textId="65BE101C" w:rsidR="00125162" w:rsidRDefault="00BD0A7A" w:rsidP="00BD0A7A">
      <w:pPr>
        <w:pStyle w:val="Caption"/>
      </w:pPr>
      <w:bookmarkStart w:id="17" w:name="_Toc195299373"/>
      <w:r>
        <w:t xml:space="preserve">Figure </w:t>
      </w:r>
      <w:r>
        <w:fldChar w:fldCharType="begin"/>
      </w:r>
      <w:r>
        <w:instrText xml:space="preserve"> SEQ Figure \* ARABIC </w:instrText>
      </w:r>
      <w:r>
        <w:fldChar w:fldCharType="separate"/>
      </w:r>
      <w:r w:rsidR="00BF1AD9">
        <w:rPr>
          <w:noProof/>
        </w:rPr>
        <w:t>6</w:t>
      </w:r>
      <w:r>
        <w:fldChar w:fldCharType="end"/>
      </w:r>
      <w:r>
        <w:t>-Complete CAD Model (Lid Open)</w:t>
      </w:r>
      <w:bookmarkEnd w:id="17"/>
    </w:p>
    <w:p w14:paraId="40DA444E" w14:textId="77777777" w:rsidR="00BD0A7A" w:rsidRDefault="00125162" w:rsidP="00BD0A7A">
      <w:pPr>
        <w:keepNext/>
      </w:pPr>
      <w:r>
        <w:rPr>
          <w:noProof/>
        </w:rPr>
        <w:lastRenderedPageBreak/>
        <w:drawing>
          <wp:inline distT="0" distB="0" distL="0" distR="0" wp14:anchorId="2790ED68" wp14:editId="2D2D5F1B">
            <wp:extent cx="5731510" cy="4047490"/>
            <wp:effectExtent l="0" t="0" r="2540" b="0"/>
            <wp:docPr id="2115326058"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326058" name="Picture 1" descr="A computer screen shot of a computer screen&#10;&#10;AI-generated content may be incorrect."/>
                    <pic:cNvPicPr/>
                  </pic:nvPicPr>
                  <pic:blipFill>
                    <a:blip r:embed="rId19"/>
                    <a:stretch>
                      <a:fillRect/>
                    </a:stretch>
                  </pic:blipFill>
                  <pic:spPr>
                    <a:xfrm>
                      <a:off x="0" y="0"/>
                      <a:ext cx="5731510" cy="4047490"/>
                    </a:xfrm>
                    <a:prstGeom prst="rect">
                      <a:avLst/>
                    </a:prstGeom>
                  </pic:spPr>
                </pic:pic>
              </a:graphicData>
            </a:graphic>
          </wp:inline>
        </w:drawing>
      </w:r>
    </w:p>
    <w:p w14:paraId="107B2F1E" w14:textId="5D9BD118" w:rsidR="00BD0A7A" w:rsidRDefault="00BD0A7A" w:rsidP="00BD0A7A">
      <w:pPr>
        <w:pStyle w:val="Caption"/>
      </w:pPr>
      <w:bookmarkStart w:id="18" w:name="_Toc195299374"/>
      <w:r>
        <w:t xml:space="preserve">Figure </w:t>
      </w:r>
      <w:r>
        <w:fldChar w:fldCharType="begin"/>
      </w:r>
      <w:r>
        <w:instrText xml:space="preserve"> SEQ Figure \* ARABIC </w:instrText>
      </w:r>
      <w:r>
        <w:fldChar w:fldCharType="separate"/>
      </w:r>
      <w:r w:rsidR="00BF1AD9">
        <w:rPr>
          <w:noProof/>
        </w:rPr>
        <w:t>7</w:t>
      </w:r>
      <w:r>
        <w:fldChar w:fldCharType="end"/>
      </w:r>
      <w:r>
        <w:t xml:space="preserve">-Engineering Drawing of Complete </w:t>
      </w:r>
      <w:r w:rsidR="008C5AAF">
        <w:t>Assembly</w:t>
      </w:r>
      <w:bookmarkEnd w:id="18"/>
    </w:p>
    <w:p w14:paraId="1CA1A9C3" w14:textId="07040902" w:rsidR="00BA0176" w:rsidRDefault="00BA0176" w:rsidP="00925665">
      <w:r>
        <w:br w:type="page"/>
      </w:r>
    </w:p>
    <w:p w14:paraId="7F81AE47" w14:textId="75BE326E" w:rsidR="0061744B" w:rsidRDefault="00BA0176" w:rsidP="00BA0176">
      <w:pPr>
        <w:pStyle w:val="Heading1"/>
      </w:pPr>
      <w:bookmarkStart w:id="19" w:name="_Toc195301888"/>
      <w:r>
        <w:lastRenderedPageBreak/>
        <w:t>Analysis</w:t>
      </w:r>
      <w:bookmarkEnd w:id="19"/>
    </w:p>
    <w:p w14:paraId="24E9D215" w14:textId="15D43084" w:rsidR="007E0BD7" w:rsidRPr="007E0BD7" w:rsidRDefault="006C1521" w:rsidP="00807712">
      <w:pPr>
        <w:spacing w:line="360" w:lineRule="auto"/>
      </w:pPr>
      <w:r>
        <w:t xml:space="preserve">In this section of the report </w:t>
      </w:r>
      <w:r w:rsidR="00815CEA">
        <w:t xml:space="preserve">it will analyse the steps </w:t>
      </w:r>
      <w:r w:rsidR="00F46941">
        <w:t xml:space="preserve">used to </w:t>
      </w:r>
      <w:r w:rsidR="00815CEA">
        <w:t>mak</w:t>
      </w:r>
      <w:r w:rsidR="00F46941">
        <w:t>e</w:t>
      </w:r>
      <w:r w:rsidR="00815CEA">
        <w:t xml:space="preserve"> each of the components </w:t>
      </w:r>
      <w:r w:rsidR="000602AD">
        <w:t>in</w:t>
      </w:r>
      <w:r w:rsidR="007D6047">
        <w:t xml:space="preserve"> the</w:t>
      </w:r>
      <w:r w:rsidR="000602AD">
        <w:t xml:space="preserve"> CAD software called </w:t>
      </w:r>
      <w:r w:rsidR="00807712">
        <w:t>SolidWorks</w:t>
      </w:r>
      <w:r w:rsidR="00E91D53">
        <w:t xml:space="preserve"> and </w:t>
      </w:r>
      <w:r w:rsidR="00925D26">
        <w:t xml:space="preserve">for the overall final assembly </w:t>
      </w:r>
      <w:r w:rsidR="005726FD">
        <w:t>of the idea that was chosen</w:t>
      </w:r>
      <w:r w:rsidR="00807712">
        <w:t xml:space="preserve"> </w:t>
      </w:r>
      <w:r w:rsidR="00BA6CE2">
        <w:t xml:space="preserve">it </w:t>
      </w:r>
      <w:r w:rsidR="00807712">
        <w:t xml:space="preserve">will include </w:t>
      </w:r>
      <w:r w:rsidR="00BA6CE2">
        <w:t xml:space="preserve">an </w:t>
      </w:r>
      <w:r w:rsidR="00807712">
        <w:t>engineering drawing of each of the components.</w:t>
      </w:r>
    </w:p>
    <w:p w14:paraId="025F3D7C" w14:textId="2B89F6F0" w:rsidR="007F2878" w:rsidRPr="002E5D63" w:rsidRDefault="000D02D9" w:rsidP="00E2383E">
      <w:pPr>
        <w:pStyle w:val="Heading2"/>
      </w:pPr>
      <w:bookmarkStart w:id="20" w:name="_Toc195301889"/>
      <w:r>
        <w:t>Stain</w:t>
      </w:r>
      <w:r w:rsidR="00E2383E">
        <w:t>less steel tank</w:t>
      </w:r>
      <w:bookmarkEnd w:id="20"/>
    </w:p>
    <w:p w14:paraId="7CD16967" w14:textId="77777777" w:rsidR="00BD0A7A" w:rsidRDefault="00793589" w:rsidP="00BD0A7A">
      <w:pPr>
        <w:keepNext/>
        <w:spacing w:line="360" w:lineRule="auto"/>
      </w:pPr>
      <w:r>
        <w:rPr>
          <w:noProof/>
        </w:rPr>
        <w:drawing>
          <wp:inline distT="0" distB="0" distL="0" distR="0" wp14:anchorId="55C711D9" wp14:editId="76360ECA">
            <wp:extent cx="5731510" cy="2877185"/>
            <wp:effectExtent l="0" t="0" r="2540" b="0"/>
            <wp:docPr id="2836422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642219" name="Picture 1" descr="A screenshot of a computer&#10;&#10;AI-generated content may be incorrect."/>
                    <pic:cNvPicPr/>
                  </pic:nvPicPr>
                  <pic:blipFill>
                    <a:blip r:embed="rId20"/>
                    <a:stretch>
                      <a:fillRect/>
                    </a:stretch>
                  </pic:blipFill>
                  <pic:spPr>
                    <a:xfrm>
                      <a:off x="0" y="0"/>
                      <a:ext cx="5731510" cy="2877185"/>
                    </a:xfrm>
                    <a:prstGeom prst="rect">
                      <a:avLst/>
                    </a:prstGeom>
                  </pic:spPr>
                </pic:pic>
              </a:graphicData>
            </a:graphic>
          </wp:inline>
        </w:drawing>
      </w:r>
    </w:p>
    <w:p w14:paraId="3C27B4A7" w14:textId="72D73E09" w:rsidR="007F2878" w:rsidRDefault="00BD0A7A" w:rsidP="00BD0A7A">
      <w:pPr>
        <w:pStyle w:val="Caption"/>
        <w:rPr>
          <w:rFonts w:cs="Arial"/>
        </w:rPr>
      </w:pPr>
      <w:bookmarkStart w:id="21" w:name="_Toc195299375"/>
      <w:r>
        <w:t xml:space="preserve">Figure </w:t>
      </w:r>
      <w:r>
        <w:fldChar w:fldCharType="begin"/>
      </w:r>
      <w:r>
        <w:instrText xml:space="preserve"> SEQ Figure \* ARABIC </w:instrText>
      </w:r>
      <w:r>
        <w:fldChar w:fldCharType="separate"/>
      </w:r>
      <w:r w:rsidR="00BF1AD9">
        <w:rPr>
          <w:noProof/>
        </w:rPr>
        <w:t>8</w:t>
      </w:r>
      <w:r>
        <w:fldChar w:fldCharType="end"/>
      </w:r>
      <w:r>
        <w:t>- Tank Step 1</w:t>
      </w:r>
      <w:bookmarkEnd w:id="21"/>
    </w:p>
    <w:p w14:paraId="1350100A" w14:textId="77777777" w:rsidR="00BD0A7A" w:rsidRDefault="00525DBC" w:rsidP="00BD0A7A">
      <w:pPr>
        <w:keepNext/>
        <w:spacing w:line="360" w:lineRule="auto"/>
      </w:pPr>
      <w:r>
        <w:rPr>
          <w:noProof/>
        </w:rPr>
        <w:drawing>
          <wp:inline distT="0" distB="0" distL="0" distR="0" wp14:anchorId="3739B5C1" wp14:editId="14367FBF">
            <wp:extent cx="5731510" cy="2914650"/>
            <wp:effectExtent l="0" t="0" r="2540" b="0"/>
            <wp:docPr id="1437426200" name="Picture 1" descr="A computer screen shot of a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426200" name="Picture 1" descr="A computer screen shot of a cube&#10;&#10;AI-generated content may be incorrect."/>
                    <pic:cNvPicPr/>
                  </pic:nvPicPr>
                  <pic:blipFill>
                    <a:blip r:embed="rId21"/>
                    <a:stretch>
                      <a:fillRect/>
                    </a:stretch>
                  </pic:blipFill>
                  <pic:spPr>
                    <a:xfrm>
                      <a:off x="0" y="0"/>
                      <a:ext cx="5731510" cy="2914650"/>
                    </a:xfrm>
                    <a:prstGeom prst="rect">
                      <a:avLst/>
                    </a:prstGeom>
                  </pic:spPr>
                </pic:pic>
              </a:graphicData>
            </a:graphic>
          </wp:inline>
        </w:drawing>
      </w:r>
    </w:p>
    <w:p w14:paraId="0EDAF285" w14:textId="17E5E3F6" w:rsidR="00793589" w:rsidRDefault="00BD0A7A" w:rsidP="00BD0A7A">
      <w:pPr>
        <w:pStyle w:val="Caption"/>
        <w:rPr>
          <w:rFonts w:cs="Arial"/>
        </w:rPr>
      </w:pPr>
      <w:bookmarkStart w:id="22" w:name="_Toc195299376"/>
      <w:r>
        <w:t xml:space="preserve">Figure </w:t>
      </w:r>
      <w:r>
        <w:fldChar w:fldCharType="begin"/>
      </w:r>
      <w:r>
        <w:instrText xml:space="preserve"> SEQ Figure \* ARABIC </w:instrText>
      </w:r>
      <w:r>
        <w:fldChar w:fldCharType="separate"/>
      </w:r>
      <w:r w:rsidR="00BF1AD9">
        <w:rPr>
          <w:noProof/>
        </w:rPr>
        <w:t>9</w:t>
      </w:r>
      <w:r>
        <w:fldChar w:fldCharType="end"/>
      </w:r>
      <w:r>
        <w:t>-Tank Step 2</w:t>
      </w:r>
      <w:bookmarkEnd w:id="22"/>
    </w:p>
    <w:p w14:paraId="45B390D2" w14:textId="77777777" w:rsidR="00BD0A7A" w:rsidRDefault="005D65AF" w:rsidP="00BD0A7A">
      <w:pPr>
        <w:keepNext/>
        <w:spacing w:line="360" w:lineRule="auto"/>
      </w:pPr>
      <w:r>
        <w:rPr>
          <w:noProof/>
        </w:rPr>
        <w:lastRenderedPageBreak/>
        <w:drawing>
          <wp:inline distT="0" distB="0" distL="0" distR="0" wp14:anchorId="4FFF3CC6" wp14:editId="46A84AE5">
            <wp:extent cx="5731510" cy="2886710"/>
            <wp:effectExtent l="0" t="0" r="2540" b="8890"/>
            <wp:docPr id="13590858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085895" name="Picture 1" descr="A screenshot of a computer&#10;&#10;AI-generated content may be incorrect."/>
                    <pic:cNvPicPr/>
                  </pic:nvPicPr>
                  <pic:blipFill>
                    <a:blip r:embed="rId22"/>
                    <a:stretch>
                      <a:fillRect/>
                    </a:stretch>
                  </pic:blipFill>
                  <pic:spPr>
                    <a:xfrm>
                      <a:off x="0" y="0"/>
                      <a:ext cx="5731510" cy="2886710"/>
                    </a:xfrm>
                    <a:prstGeom prst="rect">
                      <a:avLst/>
                    </a:prstGeom>
                  </pic:spPr>
                </pic:pic>
              </a:graphicData>
            </a:graphic>
          </wp:inline>
        </w:drawing>
      </w:r>
    </w:p>
    <w:p w14:paraId="76C6F282" w14:textId="03E7A21B" w:rsidR="00525DBC" w:rsidRDefault="00BD0A7A" w:rsidP="00BD0A7A">
      <w:pPr>
        <w:pStyle w:val="Caption"/>
        <w:rPr>
          <w:rFonts w:cs="Arial"/>
        </w:rPr>
      </w:pPr>
      <w:bookmarkStart w:id="23" w:name="_Toc195299377"/>
      <w:r>
        <w:t xml:space="preserve">Figure </w:t>
      </w:r>
      <w:r>
        <w:fldChar w:fldCharType="begin"/>
      </w:r>
      <w:r>
        <w:instrText xml:space="preserve"> SEQ Figure \* ARABIC </w:instrText>
      </w:r>
      <w:r>
        <w:fldChar w:fldCharType="separate"/>
      </w:r>
      <w:r w:rsidR="00BF1AD9">
        <w:rPr>
          <w:noProof/>
        </w:rPr>
        <w:t>10</w:t>
      </w:r>
      <w:r>
        <w:fldChar w:fldCharType="end"/>
      </w:r>
      <w:r>
        <w:t>-Tank Step 3</w:t>
      </w:r>
      <w:bookmarkEnd w:id="23"/>
    </w:p>
    <w:p w14:paraId="51B8507D" w14:textId="77777777" w:rsidR="00BD0A7A" w:rsidRDefault="007427BA" w:rsidP="00BD0A7A">
      <w:pPr>
        <w:keepNext/>
        <w:spacing w:line="360" w:lineRule="auto"/>
      </w:pPr>
      <w:r>
        <w:rPr>
          <w:noProof/>
        </w:rPr>
        <w:drawing>
          <wp:inline distT="0" distB="0" distL="0" distR="0" wp14:anchorId="4BF6AE45" wp14:editId="510B44FC">
            <wp:extent cx="5731510" cy="2883535"/>
            <wp:effectExtent l="0" t="0" r="2540" b="0"/>
            <wp:docPr id="46078051" name="Picture 1" descr="A grey box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78051" name="Picture 1" descr="A grey box on a white background&#10;&#10;AI-generated content may be incorrect."/>
                    <pic:cNvPicPr/>
                  </pic:nvPicPr>
                  <pic:blipFill>
                    <a:blip r:embed="rId23"/>
                    <a:stretch>
                      <a:fillRect/>
                    </a:stretch>
                  </pic:blipFill>
                  <pic:spPr>
                    <a:xfrm>
                      <a:off x="0" y="0"/>
                      <a:ext cx="5731510" cy="2883535"/>
                    </a:xfrm>
                    <a:prstGeom prst="rect">
                      <a:avLst/>
                    </a:prstGeom>
                  </pic:spPr>
                </pic:pic>
              </a:graphicData>
            </a:graphic>
          </wp:inline>
        </w:drawing>
      </w:r>
    </w:p>
    <w:p w14:paraId="6CDD807A" w14:textId="73C0970E" w:rsidR="005D65AF" w:rsidRDefault="00BD0A7A" w:rsidP="00BD0A7A">
      <w:pPr>
        <w:pStyle w:val="Caption"/>
        <w:rPr>
          <w:rFonts w:cs="Arial"/>
        </w:rPr>
      </w:pPr>
      <w:bookmarkStart w:id="24" w:name="_Toc195299378"/>
      <w:r>
        <w:t xml:space="preserve">Figure </w:t>
      </w:r>
      <w:r>
        <w:fldChar w:fldCharType="begin"/>
      </w:r>
      <w:r>
        <w:instrText xml:space="preserve"> SEQ Figure \* ARABIC </w:instrText>
      </w:r>
      <w:r>
        <w:fldChar w:fldCharType="separate"/>
      </w:r>
      <w:r w:rsidR="00BF1AD9">
        <w:rPr>
          <w:noProof/>
        </w:rPr>
        <w:t>11</w:t>
      </w:r>
      <w:r>
        <w:fldChar w:fldCharType="end"/>
      </w:r>
      <w:r>
        <w:t>-Tank Step 4</w:t>
      </w:r>
      <w:bookmarkEnd w:id="24"/>
    </w:p>
    <w:p w14:paraId="0C800EA9" w14:textId="77777777" w:rsidR="00084CE5" w:rsidRDefault="00B77ACD" w:rsidP="00084CE5">
      <w:pPr>
        <w:keepNext/>
        <w:spacing w:line="360" w:lineRule="auto"/>
      </w:pPr>
      <w:r>
        <w:rPr>
          <w:noProof/>
        </w:rPr>
        <w:lastRenderedPageBreak/>
        <w:drawing>
          <wp:inline distT="0" distB="0" distL="0" distR="0" wp14:anchorId="700D58EE" wp14:editId="2E45A879">
            <wp:extent cx="5731510" cy="4053840"/>
            <wp:effectExtent l="0" t="0" r="2540" b="3810"/>
            <wp:docPr id="12431786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78655" name="Picture 1" descr="A screenshot of a computer&#10;&#10;AI-generated content may be incorrect."/>
                    <pic:cNvPicPr/>
                  </pic:nvPicPr>
                  <pic:blipFill>
                    <a:blip r:embed="rId24"/>
                    <a:stretch>
                      <a:fillRect/>
                    </a:stretch>
                  </pic:blipFill>
                  <pic:spPr>
                    <a:xfrm>
                      <a:off x="0" y="0"/>
                      <a:ext cx="5731510" cy="4053840"/>
                    </a:xfrm>
                    <a:prstGeom prst="rect">
                      <a:avLst/>
                    </a:prstGeom>
                  </pic:spPr>
                </pic:pic>
              </a:graphicData>
            </a:graphic>
          </wp:inline>
        </w:drawing>
      </w:r>
    </w:p>
    <w:p w14:paraId="489844C3" w14:textId="279C4468" w:rsidR="00B77ACD" w:rsidRDefault="00084CE5" w:rsidP="00084CE5">
      <w:pPr>
        <w:pStyle w:val="Caption"/>
        <w:rPr>
          <w:rFonts w:cs="Arial"/>
        </w:rPr>
      </w:pPr>
      <w:bookmarkStart w:id="25" w:name="_Toc195299379"/>
      <w:r>
        <w:t xml:space="preserve">Figure </w:t>
      </w:r>
      <w:r>
        <w:fldChar w:fldCharType="begin"/>
      </w:r>
      <w:r>
        <w:instrText xml:space="preserve"> SEQ Figure \* ARABIC </w:instrText>
      </w:r>
      <w:r>
        <w:fldChar w:fldCharType="separate"/>
      </w:r>
      <w:r w:rsidR="00BF1AD9">
        <w:rPr>
          <w:noProof/>
        </w:rPr>
        <w:t>12</w:t>
      </w:r>
      <w:r>
        <w:fldChar w:fldCharType="end"/>
      </w:r>
      <w:r>
        <w:t>-Engineering drawing of Tank</w:t>
      </w:r>
      <w:bookmarkEnd w:id="25"/>
    </w:p>
    <w:p w14:paraId="252E7FE6" w14:textId="77777777" w:rsidR="00B77ACD" w:rsidRDefault="00B77ACD" w:rsidP="002E5D63">
      <w:pPr>
        <w:spacing w:line="360" w:lineRule="auto"/>
        <w:rPr>
          <w:rFonts w:cs="Arial"/>
        </w:rPr>
      </w:pPr>
    </w:p>
    <w:p w14:paraId="2DC5210E" w14:textId="28CBF16C" w:rsidR="007427BA" w:rsidRPr="002E5D63" w:rsidRDefault="009C7C56" w:rsidP="009C7C56">
      <w:pPr>
        <w:pStyle w:val="Heading2"/>
      </w:pPr>
      <w:bookmarkStart w:id="26" w:name="_Toc195301890"/>
      <w:r>
        <w:t>Removable Lid</w:t>
      </w:r>
      <w:bookmarkEnd w:id="26"/>
    </w:p>
    <w:p w14:paraId="5A8300A8" w14:textId="77777777" w:rsidR="003801A8" w:rsidRDefault="009C7C56" w:rsidP="003801A8">
      <w:pPr>
        <w:keepNext/>
        <w:spacing w:line="360" w:lineRule="auto"/>
      </w:pPr>
      <w:r>
        <w:rPr>
          <w:noProof/>
        </w:rPr>
        <w:drawing>
          <wp:inline distT="0" distB="0" distL="0" distR="0" wp14:anchorId="07C146F1" wp14:editId="1E83E1DE">
            <wp:extent cx="5731510" cy="2874010"/>
            <wp:effectExtent l="0" t="0" r="2540" b="2540"/>
            <wp:docPr id="495770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770673" name=""/>
                    <pic:cNvPicPr/>
                  </pic:nvPicPr>
                  <pic:blipFill>
                    <a:blip r:embed="rId25"/>
                    <a:stretch>
                      <a:fillRect/>
                    </a:stretch>
                  </pic:blipFill>
                  <pic:spPr>
                    <a:xfrm>
                      <a:off x="0" y="0"/>
                      <a:ext cx="5731510" cy="2874010"/>
                    </a:xfrm>
                    <a:prstGeom prst="rect">
                      <a:avLst/>
                    </a:prstGeom>
                  </pic:spPr>
                </pic:pic>
              </a:graphicData>
            </a:graphic>
          </wp:inline>
        </w:drawing>
      </w:r>
    </w:p>
    <w:p w14:paraId="0007AEF5" w14:textId="3AB5D704" w:rsidR="00A572B8" w:rsidRDefault="003801A8" w:rsidP="003801A8">
      <w:pPr>
        <w:pStyle w:val="Caption"/>
        <w:rPr>
          <w:rFonts w:cs="Arial"/>
        </w:rPr>
      </w:pPr>
      <w:bookmarkStart w:id="27" w:name="_Toc195299380"/>
      <w:r>
        <w:t xml:space="preserve">Figure </w:t>
      </w:r>
      <w:r>
        <w:fldChar w:fldCharType="begin"/>
      </w:r>
      <w:r>
        <w:instrText xml:space="preserve"> SEQ Figure \* ARABIC </w:instrText>
      </w:r>
      <w:r>
        <w:fldChar w:fldCharType="separate"/>
      </w:r>
      <w:r w:rsidR="00BF1AD9">
        <w:rPr>
          <w:noProof/>
        </w:rPr>
        <w:t>13</w:t>
      </w:r>
      <w:r>
        <w:fldChar w:fldCharType="end"/>
      </w:r>
      <w:r>
        <w:t>-Removable Lid Step 1</w:t>
      </w:r>
      <w:bookmarkEnd w:id="27"/>
    </w:p>
    <w:p w14:paraId="64B546CE" w14:textId="77777777" w:rsidR="004342F2" w:rsidRDefault="00116BE6" w:rsidP="004342F2">
      <w:pPr>
        <w:keepNext/>
        <w:spacing w:line="360" w:lineRule="auto"/>
      </w:pPr>
      <w:r>
        <w:rPr>
          <w:noProof/>
        </w:rPr>
        <w:lastRenderedPageBreak/>
        <w:drawing>
          <wp:inline distT="0" distB="0" distL="0" distR="0" wp14:anchorId="6DF496BD" wp14:editId="6D165731">
            <wp:extent cx="5731510" cy="2859405"/>
            <wp:effectExtent l="0" t="0" r="2540" b="0"/>
            <wp:docPr id="1850352534" name="Picture 1" descr="A grey rectangular objec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52534" name="Picture 1" descr="A grey rectangular object on a white background&#10;&#10;AI-generated content may be incorrect."/>
                    <pic:cNvPicPr/>
                  </pic:nvPicPr>
                  <pic:blipFill>
                    <a:blip r:embed="rId26"/>
                    <a:stretch>
                      <a:fillRect/>
                    </a:stretch>
                  </pic:blipFill>
                  <pic:spPr>
                    <a:xfrm>
                      <a:off x="0" y="0"/>
                      <a:ext cx="5731510" cy="2859405"/>
                    </a:xfrm>
                    <a:prstGeom prst="rect">
                      <a:avLst/>
                    </a:prstGeom>
                  </pic:spPr>
                </pic:pic>
              </a:graphicData>
            </a:graphic>
          </wp:inline>
        </w:drawing>
      </w:r>
    </w:p>
    <w:p w14:paraId="7F237F75" w14:textId="1948973C" w:rsidR="009C7C56" w:rsidRDefault="004342F2" w:rsidP="004342F2">
      <w:pPr>
        <w:pStyle w:val="Caption"/>
        <w:rPr>
          <w:rFonts w:cs="Arial"/>
        </w:rPr>
      </w:pPr>
      <w:bookmarkStart w:id="28" w:name="_Toc195299381"/>
      <w:r>
        <w:t xml:space="preserve">Figure </w:t>
      </w:r>
      <w:r>
        <w:fldChar w:fldCharType="begin"/>
      </w:r>
      <w:r>
        <w:instrText xml:space="preserve"> SEQ Figure \* ARABIC </w:instrText>
      </w:r>
      <w:r>
        <w:fldChar w:fldCharType="separate"/>
      </w:r>
      <w:r w:rsidR="00BF1AD9">
        <w:rPr>
          <w:noProof/>
        </w:rPr>
        <w:t>14</w:t>
      </w:r>
      <w:r>
        <w:fldChar w:fldCharType="end"/>
      </w:r>
      <w:r>
        <w:t>-</w:t>
      </w:r>
      <w:r w:rsidRPr="00395E0E">
        <w:t>-Removable Lid Step</w:t>
      </w:r>
      <w:r>
        <w:t xml:space="preserve"> 2</w:t>
      </w:r>
      <w:bookmarkEnd w:id="28"/>
    </w:p>
    <w:p w14:paraId="4131B1D5" w14:textId="77777777" w:rsidR="004342F2" w:rsidRDefault="00B974C5" w:rsidP="004342F2">
      <w:pPr>
        <w:keepNext/>
        <w:spacing w:line="360" w:lineRule="auto"/>
      </w:pPr>
      <w:r>
        <w:rPr>
          <w:rFonts w:cs="Arial"/>
        </w:rPr>
        <w:t xml:space="preserve"> </w:t>
      </w:r>
      <w:r w:rsidR="009B239B">
        <w:rPr>
          <w:noProof/>
        </w:rPr>
        <w:drawing>
          <wp:inline distT="0" distB="0" distL="0" distR="0" wp14:anchorId="5D4539EC" wp14:editId="03AEE2A2">
            <wp:extent cx="5731510" cy="2854325"/>
            <wp:effectExtent l="0" t="0" r="2540" b="3175"/>
            <wp:docPr id="11514755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475573" name="Picture 1" descr="A screenshot of a computer&#10;&#10;AI-generated content may be incorrect."/>
                    <pic:cNvPicPr/>
                  </pic:nvPicPr>
                  <pic:blipFill>
                    <a:blip r:embed="rId27"/>
                    <a:stretch>
                      <a:fillRect/>
                    </a:stretch>
                  </pic:blipFill>
                  <pic:spPr>
                    <a:xfrm>
                      <a:off x="0" y="0"/>
                      <a:ext cx="5731510" cy="2854325"/>
                    </a:xfrm>
                    <a:prstGeom prst="rect">
                      <a:avLst/>
                    </a:prstGeom>
                  </pic:spPr>
                </pic:pic>
              </a:graphicData>
            </a:graphic>
          </wp:inline>
        </w:drawing>
      </w:r>
    </w:p>
    <w:p w14:paraId="03604976" w14:textId="7DAC0212" w:rsidR="00116BE6" w:rsidRDefault="004342F2" w:rsidP="004342F2">
      <w:pPr>
        <w:pStyle w:val="Caption"/>
        <w:rPr>
          <w:rFonts w:cs="Arial"/>
        </w:rPr>
      </w:pPr>
      <w:bookmarkStart w:id="29" w:name="_Toc195299382"/>
      <w:r>
        <w:t xml:space="preserve">Figure </w:t>
      </w:r>
      <w:r>
        <w:fldChar w:fldCharType="begin"/>
      </w:r>
      <w:r>
        <w:instrText xml:space="preserve"> SEQ Figure \* ARABIC </w:instrText>
      </w:r>
      <w:r>
        <w:fldChar w:fldCharType="separate"/>
      </w:r>
      <w:r w:rsidR="00BF1AD9">
        <w:rPr>
          <w:noProof/>
        </w:rPr>
        <w:t>15</w:t>
      </w:r>
      <w:r>
        <w:fldChar w:fldCharType="end"/>
      </w:r>
      <w:r>
        <w:t>-</w:t>
      </w:r>
      <w:r w:rsidRPr="0082475A">
        <w:t>-Removable Lid Step</w:t>
      </w:r>
      <w:r>
        <w:t xml:space="preserve"> 3</w:t>
      </w:r>
      <w:bookmarkEnd w:id="29"/>
    </w:p>
    <w:p w14:paraId="47DD517F" w14:textId="77777777" w:rsidR="00651BD6" w:rsidRDefault="002252E7" w:rsidP="00651BD6">
      <w:pPr>
        <w:keepNext/>
        <w:spacing w:line="360" w:lineRule="auto"/>
      </w:pPr>
      <w:r>
        <w:rPr>
          <w:noProof/>
        </w:rPr>
        <w:lastRenderedPageBreak/>
        <w:drawing>
          <wp:inline distT="0" distB="0" distL="0" distR="0" wp14:anchorId="014A028E" wp14:editId="5910826E">
            <wp:extent cx="5731510" cy="2812415"/>
            <wp:effectExtent l="0" t="0" r="2540" b="6985"/>
            <wp:docPr id="20529481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948137" name="Picture 1" descr="A screenshot of a computer&#10;&#10;AI-generated content may be incorrect."/>
                    <pic:cNvPicPr/>
                  </pic:nvPicPr>
                  <pic:blipFill>
                    <a:blip r:embed="rId28"/>
                    <a:stretch>
                      <a:fillRect/>
                    </a:stretch>
                  </pic:blipFill>
                  <pic:spPr>
                    <a:xfrm>
                      <a:off x="0" y="0"/>
                      <a:ext cx="5731510" cy="2812415"/>
                    </a:xfrm>
                    <a:prstGeom prst="rect">
                      <a:avLst/>
                    </a:prstGeom>
                  </pic:spPr>
                </pic:pic>
              </a:graphicData>
            </a:graphic>
          </wp:inline>
        </w:drawing>
      </w:r>
    </w:p>
    <w:p w14:paraId="1382EF8E" w14:textId="38ACBBA7" w:rsidR="009B239B" w:rsidRDefault="00651BD6" w:rsidP="00651BD6">
      <w:pPr>
        <w:pStyle w:val="Caption"/>
        <w:rPr>
          <w:rFonts w:cs="Arial"/>
        </w:rPr>
      </w:pPr>
      <w:bookmarkStart w:id="30" w:name="_Toc195299383"/>
      <w:r>
        <w:t xml:space="preserve">Figure </w:t>
      </w:r>
      <w:r>
        <w:fldChar w:fldCharType="begin"/>
      </w:r>
      <w:r>
        <w:instrText xml:space="preserve"> SEQ Figure \* ARABIC </w:instrText>
      </w:r>
      <w:r>
        <w:fldChar w:fldCharType="separate"/>
      </w:r>
      <w:r w:rsidR="00BF1AD9">
        <w:rPr>
          <w:noProof/>
        </w:rPr>
        <w:t>16</w:t>
      </w:r>
      <w:r>
        <w:fldChar w:fldCharType="end"/>
      </w:r>
      <w:r>
        <w:t>-</w:t>
      </w:r>
      <w:r w:rsidRPr="00546DDD">
        <w:t>-Removable Lid Step</w:t>
      </w:r>
      <w:r>
        <w:t xml:space="preserve"> 4</w:t>
      </w:r>
      <w:bookmarkEnd w:id="30"/>
    </w:p>
    <w:p w14:paraId="40C0BC9A" w14:textId="77777777" w:rsidR="00651BD6" w:rsidRDefault="00A606FC" w:rsidP="00651BD6">
      <w:pPr>
        <w:keepNext/>
        <w:spacing w:line="360" w:lineRule="auto"/>
      </w:pPr>
      <w:r>
        <w:rPr>
          <w:noProof/>
        </w:rPr>
        <w:drawing>
          <wp:inline distT="0" distB="0" distL="0" distR="0" wp14:anchorId="07650B2F" wp14:editId="08B77E77">
            <wp:extent cx="5731510" cy="2903220"/>
            <wp:effectExtent l="0" t="0" r="2540" b="0"/>
            <wp:docPr id="14159274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27427" name="Picture 1" descr="A screenshot of a computer&#10;&#10;AI-generated content may be incorrect."/>
                    <pic:cNvPicPr/>
                  </pic:nvPicPr>
                  <pic:blipFill>
                    <a:blip r:embed="rId29"/>
                    <a:stretch>
                      <a:fillRect/>
                    </a:stretch>
                  </pic:blipFill>
                  <pic:spPr>
                    <a:xfrm>
                      <a:off x="0" y="0"/>
                      <a:ext cx="5731510" cy="2903220"/>
                    </a:xfrm>
                    <a:prstGeom prst="rect">
                      <a:avLst/>
                    </a:prstGeom>
                  </pic:spPr>
                </pic:pic>
              </a:graphicData>
            </a:graphic>
          </wp:inline>
        </w:drawing>
      </w:r>
    </w:p>
    <w:p w14:paraId="6CFF6A85" w14:textId="20E9AF0A" w:rsidR="002252E7" w:rsidRDefault="00651BD6" w:rsidP="00651BD6">
      <w:pPr>
        <w:pStyle w:val="Caption"/>
        <w:rPr>
          <w:rFonts w:cs="Arial"/>
        </w:rPr>
      </w:pPr>
      <w:bookmarkStart w:id="31" w:name="_Toc195299384"/>
      <w:r>
        <w:t xml:space="preserve">Figure </w:t>
      </w:r>
      <w:r>
        <w:fldChar w:fldCharType="begin"/>
      </w:r>
      <w:r>
        <w:instrText xml:space="preserve"> SEQ Figure \* ARABIC </w:instrText>
      </w:r>
      <w:r>
        <w:fldChar w:fldCharType="separate"/>
      </w:r>
      <w:r w:rsidR="00BF1AD9">
        <w:rPr>
          <w:noProof/>
        </w:rPr>
        <w:t>17</w:t>
      </w:r>
      <w:r>
        <w:fldChar w:fldCharType="end"/>
      </w:r>
      <w:r w:rsidRPr="00BE113F">
        <w:t>-Removable Lid Step</w:t>
      </w:r>
      <w:r>
        <w:t xml:space="preserve"> 5</w:t>
      </w:r>
      <w:bookmarkEnd w:id="31"/>
    </w:p>
    <w:p w14:paraId="6B87C310" w14:textId="77777777" w:rsidR="005A30A3" w:rsidRDefault="00297980" w:rsidP="005A30A3">
      <w:pPr>
        <w:keepNext/>
        <w:spacing w:line="360" w:lineRule="auto"/>
      </w:pPr>
      <w:r>
        <w:rPr>
          <w:noProof/>
        </w:rPr>
        <w:lastRenderedPageBreak/>
        <w:drawing>
          <wp:inline distT="0" distB="0" distL="0" distR="0" wp14:anchorId="4DD5D4B7" wp14:editId="4F5840C0">
            <wp:extent cx="5731510" cy="2872105"/>
            <wp:effectExtent l="0" t="0" r="2540" b="4445"/>
            <wp:docPr id="4282869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286952" name="Picture 1" descr="A screenshot of a computer&#10;&#10;AI-generated content may be incorrect."/>
                    <pic:cNvPicPr/>
                  </pic:nvPicPr>
                  <pic:blipFill>
                    <a:blip r:embed="rId30"/>
                    <a:stretch>
                      <a:fillRect/>
                    </a:stretch>
                  </pic:blipFill>
                  <pic:spPr>
                    <a:xfrm>
                      <a:off x="0" y="0"/>
                      <a:ext cx="5731510" cy="2872105"/>
                    </a:xfrm>
                    <a:prstGeom prst="rect">
                      <a:avLst/>
                    </a:prstGeom>
                  </pic:spPr>
                </pic:pic>
              </a:graphicData>
            </a:graphic>
          </wp:inline>
        </w:drawing>
      </w:r>
    </w:p>
    <w:p w14:paraId="4CF5050A" w14:textId="675A44D7" w:rsidR="00A606FC" w:rsidRDefault="005A30A3" w:rsidP="005A30A3">
      <w:pPr>
        <w:pStyle w:val="Caption"/>
        <w:rPr>
          <w:rFonts w:cs="Arial"/>
        </w:rPr>
      </w:pPr>
      <w:bookmarkStart w:id="32" w:name="_Toc195299385"/>
      <w:r>
        <w:t xml:space="preserve">Figure </w:t>
      </w:r>
      <w:r>
        <w:fldChar w:fldCharType="begin"/>
      </w:r>
      <w:r>
        <w:instrText xml:space="preserve"> SEQ Figure \* ARABIC </w:instrText>
      </w:r>
      <w:r>
        <w:fldChar w:fldCharType="separate"/>
      </w:r>
      <w:r w:rsidR="00BF1AD9">
        <w:rPr>
          <w:noProof/>
        </w:rPr>
        <w:t>18</w:t>
      </w:r>
      <w:r>
        <w:fldChar w:fldCharType="end"/>
      </w:r>
      <w:r w:rsidRPr="009854BC">
        <w:t>-Removable Lid Step</w:t>
      </w:r>
      <w:r>
        <w:t xml:space="preserve"> 6</w:t>
      </w:r>
      <w:bookmarkEnd w:id="32"/>
    </w:p>
    <w:p w14:paraId="11CB69B3" w14:textId="77777777" w:rsidR="005A30A3" w:rsidRDefault="005C7C06" w:rsidP="005A30A3">
      <w:pPr>
        <w:keepNext/>
        <w:spacing w:line="360" w:lineRule="auto"/>
      </w:pPr>
      <w:r>
        <w:rPr>
          <w:noProof/>
        </w:rPr>
        <w:drawing>
          <wp:inline distT="0" distB="0" distL="0" distR="0" wp14:anchorId="6E590597" wp14:editId="1911E421">
            <wp:extent cx="5731510" cy="2872105"/>
            <wp:effectExtent l="0" t="0" r="2540" b="4445"/>
            <wp:docPr id="162653216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532160" name="Picture 1" descr="A screen shot of a computer&#10;&#10;AI-generated content may be incorrect."/>
                    <pic:cNvPicPr/>
                  </pic:nvPicPr>
                  <pic:blipFill>
                    <a:blip r:embed="rId31"/>
                    <a:stretch>
                      <a:fillRect/>
                    </a:stretch>
                  </pic:blipFill>
                  <pic:spPr>
                    <a:xfrm>
                      <a:off x="0" y="0"/>
                      <a:ext cx="5731510" cy="2872105"/>
                    </a:xfrm>
                    <a:prstGeom prst="rect">
                      <a:avLst/>
                    </a:prstGeom>
                  </pic:spPr>
                </pic:pic>
              </a:graphicData>
            </a:graphic>
          </wp:inline>
        </w:drawing>
      </w:r>
    </w:p>
    <w:p w14:paraId="5D7A1217" w14:textId="20A87CC7" w:rsidR="00297980" w:rsidRDefault="005A30A3" w:rsidP="005A30A3">
      <w:pPr>
        <w:pStyle w:val="Caption"/>
        <w:rPr>
          <w:rFonts w:cs="Arial"/>
        </w:rPr>
      </w:pPr>
      <w:bookmarkStart w:id="33" w:name="_Toc195299386"/>
      <w:r>
        <w:t xml:space="preserve">Figure </w:t>
      </w:r>
      <w:r>
        <w:fldChar w:fldCharType="begin"/>
      </w:r>
      <w:r>
        <w:instrText xml:space="preserve"> SEQ Figure \* ARABIC </w:instrText>
      </w:r>
      <w:r>
        <w:fldChar w:fldCharType="separate"/>
      </w:r>
      <w:r w:rsidR="00BF1AD9">
        <w:rPr>
          <w:noProof/>
        </w:rPr>
        <w:t>19</w:t>
      </w:r>
      <w:r>
        <w:fldChar w:fldCharType="end"/>
      </w:r>
      <w:r w:rsidRPr="005E21D2">
        <w:t>-Removable Lid Step</w:t>
      </w:r>
      <w:r>
        <w:t xml:space="preserve"> 7</w:t>
      </w:r>
      <w:bookmarkEnd w:id="33"/>
    </w:p>
    <w:p w14:paraId="7591B883" w14:textId="77777777" w:rsidR="005A30A3" w:rsidRDefault="00EE3006" w:rsidP="005A30A3">
      <w:pPr>
        <w:keepNext/>
        <w:spacing w:line="360" w:lineRule="auto"/>
      </w:pPr>
      <w:r>
        <w:rPr>
          <w:noProof/>
        </w:rPr>
        <w:lastRenderedPageBreak/>
        <w:drawing>
          <wp:inline distT="0" distB="0" distL="0" distR="0" wp14:anchorId="421B0537" wp14:editId="4DF82B7B">
            <wp:extent cx="5731510" cy="2894965"/>
            <wp:effectExtent l="0" t="0" r="2540" b="635"/>
            <wp:docPr id="1046129212" name="Picture 1" descr="A computer screen shot of a metal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29212" name="Picture 1" descr="A computer screen shot of a metal bar&#10;&#10;AI-generated content may be incorrect."/>
                    <pic:cNvPicPr/>
                  </pic:nvPicPr>
                  <pic:blipFill>
                    <a:blip r:embed="rId32"/>
                    <a:stretch>
                      <a:fillRect/>
                    </a:stretch>
                  </pic:blipFill>
                  <pic:spPr>
                    <a:xfrm>
                      <a:off x="0" y="0"/>
                      <a:ext cx="5731510" cy="2894965"/>
                    </a:xfrm>
                    <a:prstGeom prst="rect">
                      <a:avLst/>
                    </a:prstGeom>
                  </pic:spPr>
                </pic:pic>
              </a:graphicData>
            </a:graphic>
          </wp:inline>
        </w:drawing>
      </w:r>
    </w:p>
    <w:p w14:paraId="118AA334" w14:textId="04A7E428" w:rsidR="005C7C06" w:rsidRDefault="005A30A3" w:rsidP="005A30A3">
      <w:pPr>
        <w:pStyle w:val="Caption"/>
        <w:rPr>
          <w:rFonts w:cs="Arial"/>
        </w:rPr>
      </w:pPr>
      <w:bookmarkStart w:id="34" w:name="_Toc195299387"/>
      <w:r>
        <w:t xml:space="preserve">Figure </w:t>
      </w:r>
      <w:r>
        <w:fldChar w:fldCharType="begin"/>
      </w:r>
      <w:r>
        <w:instrText xml:space="preserve"> SEQ Figure \* ARABIC </w:instrText>
      </w:r>
      <w:r>
        <w:fldChar w:fldCharType="separate"/>
      </w:r>
      <w:r w:rsidR="00BF1AD9">
        <w:rPr>
          <w:noProof/>
        </w:rPr>
        <w:t>20</w:t>
      </w:r>
      <w:r>
        <w:fldChar w:fldCharType="end"/>
      </w:r>
      <w:r w:rsidRPr="00F22BBC">
        <w:t>-Removable Lid Step</w:t>
      </w:r>
      <w:r>
        <w:t xml:space="preserve"> 8</w:t>
      </w:r>
      <w:bookmarkEnd w:id="34"/>
    </w:p>
    <w:p w14:paraId="77BF635B" w14:textId="77777777" w:rsidR="005A30A3" w:rsidRDefault="00B067D8" w:rsidP="005A30A3">
      <w:pPr>
        <w:keepNext/>
        <w:spacing w:line="360" w:lineRule="auto"/>
      </w:pPr>
      <w:r>
        <w:rPr>
          <w:noProof/>
        </w:rPr>
        <w:drawing>
          <wp:inline distT="0" distB="0" distL="0" distR="0" wp14:anchorId="578E207F" wp14:editId="29406A1E">
            <wp:extent cx="5731510" cy="4041140"/>
            <wp:effectExtent l="0" t="0" r="2540" b="0"/>
            <wp:docPr id="18708260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826050" name="Picture 1" descr="A screenshot of a computer&#10;&#10;AI-generated content may be incorrect."/>
                    <pic:cNvPicPr/>
                  </pic:nvPicPr>
                  <pic:blipFill>
                    <a:blip r:embed="rId33"/>
                    <a:stretch>
                      <a:fillRect/>
                    </a:stretch>
                  </pic:blipFill>
                  <pic:spPr>
                    <a:xfrm>
                      <a:off x="0" y="0"/>
                      <a:ext cx="5731510" cy="4041140"/>
                    </a:xfrm>
                    <a:prstGeom prst="rect">
                      <a:avLst/>
                    </a:prstGeom>
                  </pic:spPr>
                </pic:pic>
              </a:graphicData>
            </a:graphic>
          </wp:inline>
        </w:drawing>
      </w:r>
    </w:p>
    <w:p w14:paraId="7FC38E0B" w14:textId="161E98B9" w:rsidR="00B067D8" w:rsidRDefault="005A30A3" w:rsidP="005A30A3">
      <w:pPr>
        <w:pStyle w:val="Caption"/>
        <w:rPr>
          <w:rFonts w:cs="Arial"/>
        </w:rPr>
      </w:pPr>
      <w:bookmarkStart w:id="35" w:name="_Toc195299388"/>
      <w:r>
        <w:t xml:space="preserve">Figure </w:t>
      </w:r>
      <w:r>
        <w:fldChar w:fldCharType="begin"/>
      </w:r>
      <w:r>
        <w:instrText xml:space="preserve"> SEQ Figure \* ARABIC </w:instrText>
      </w:r>
      <w:r>
        <w:fldChar w:fldCharType="separate"/>
      </w:r>
      <w:r w:rsidR="00BF1AD9">
        <w:rPr>
          <w:noProof/>
        </w:rPr>
        <w:t>21</w:t>
      </w:r>
      <w:r>
        <w:fldChar w:fldCharType="end"/>
      </w:r>
      <w:r w:rsidRPr="000939F4">
        <w:t>-Removabl</w:t>
      </w:r>
      <w:r w:rsidR="00052B14">
        <w:t>e Lid Engineering Drawing</w:t>
      </w:r>
      <w:bookmarkEnd w:id="35"/>
      <w:r w:rsidR="00052B14">
        <w:t xml:space="preserve"> </w:t>
      </w:r>
    </w:p>
    <w:p w14:paraId="07A10146" w14:textId="77777777" w:rsidR="00B067D8" w:rsidRDefault="00B067D8" w:rsidP="002E5D63">
      <w:pPr>
        <w:spacing w:line="360" w:lineRule="auto"/>
        <w:rPr>
          <w:rFonts w:cs="Arial"/>
        </w:rPr>
      </w:pPr>
    </w:p>
    <w:p w14:paraId="1EC12000" w14:textId="4A24ECF4" w:rsidR="00EE3006" w:rsidRDefault="0070528F" w:rsidP="007101DB">
      <w:pPr>
        <w:pStyle w:val="Heading2"/>
      </w:pPr>
      <w:bookmarkStart w:id="36" w:name="_Toc195301891"/>
      <w:r>
        <w:lastRenderedPageBreak/>
        <w:t>Sliding system</w:t>
      </w:r>
      <w:bookmarkEnd w:id="36"/>
    </w:p>
    <w:p w14:paraId="2D9565E8" w14:textId="77777777" w:rsidR="005E696F" w:rsidRDefault="00E71389" w:rsidP="005E696F">
      <w:pPr>
        <w:keepNext/>
      </w:pPr>
      <w:r>
        <w:rPr>
          <w:noProof/>
        </w:rPr>
        <w:drawing>
          <wp:inline distT="0" distB="0" distL="0" distR="0" wp14:anchorId="439FA243" wp14:editId="4519E19F">
            <wp:extent cx="5731510" cy="2891790"/>
            <wp:effectExtent l="0" t="0" r="2540" b="3810"/>
            <wp:docPr id="373524022" name="Picture 1" descr="A computer screen shot of a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24022" name="Picture 1" descr="A computer screen shot of a drawing&#10;&#10;AI-generated content may be incorrect."/>
                    <pic:cNvPicPr/>
                  </pic:nvPicPr>
                  <pic:blipFill>
                    <a:blip r:embed="rId34"/>
                    <a:stretch>
                      <a:fillRect/>
                    </a:stretch>
                  </pic:blipFill>
                  <pic:spPr>
                    <a:xfrm>
                      <a:off x="0" y="0"/>
                      <a:ext cx="5731510" cy="2891790"/>
                    </a:xfrm>
                    <a:prstGeom prst="rect">
                      <a:avLst/>
                    </a:prstGeom>
                  </pic:spPr>
                </pic:pic>
              </a:graphicData>
            </a:graphic>
          </wp:inline>
        </w:drawing>
      </w:r>
    </w:p>
    <w:p w14:paraId="60A03BFD" w14:textId="3D869D40" w:rsidR="0070528F" w:rsidRDefault="005E696F" w:rsidP="005E696F">
      <w:pPr>
        <w:pStyle w:val="Caption"/>
      </w:pPr>
      <w:bookmarkStart w:id="37" w:name="_Toc195299389"/>
      <w:r>
        <w:t xml:space="preserve">Figure </w:t>
      </w:r>
      <w:r>
        <w:fldChar w:fldCharType="begin"/>
      </w:r>
      <w:r>
        <w:instrText xml:space="preserve"> SEQ Figure \* ARABIC </w:instrText>
      </w:r>
      <w:r>
        <w:fldChar w:fldCharType="separate"/>
      </w:r>
      <w:r w:rsidR="00BF1AD9">
        <w:rPr>
          <w:noProof/>
        </w:rPr>
        <w:t>22</w:t>
      </w:r>
      <w:r>
        <w:fldChar w:fldCharType="end"/>
      </w:r>
      <w:r>
        <w:t>-Sliding system Step 1</w:t>
      </w:r>
      <w:bookmarkEnd w:id="37"/>
    </w:p>
    <w:p w14:paraId="75B2155A" w14:textId="77777777" w:rsidR="005E696F" w:rsidRDefault="004516DD" w:rsidP="005E696F">
      <w:pPr>
        <w:keepNext/>
      </w:pPr>
      <w:r>
        <w:rPr>
          <w:noProof/>
        </w:rPr>
        <w:drawing>
          <wp:inline distT="0" distB="0" distL="0" distR="0" wp14:anchorId="0D7ACBE3" wp14:editId="7686CEF0">
            <wp:extent cx="5731510" cy="2836545"/>
            <wp:effectExtent l="0" t="0" r="2540" b="1905"/>
            <wp:docPr id="201561196" name="Picture 1" descr="A computer screen shot of a grey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61196" name="Picture 1" descr="A computer screen shot of a grey rectangular object&#10;&#10;AI-generated content may be incorrect."/>
                    <pic:cNvPicPr/>
                  </pic:nvPicPr>
                  <pic:blipFill>
                    <a:blip r:embed="rId35"/>
                    <a:stretch>
                      <a:fillRect/>
                    </a:stretch>
                  </pic:blipFill>
                  <pic:spPr>
                    <a:xfrm>
                      <a:off x="0" y="0"/>
                      <a:ext cx="5731510" cy="2836545"/>
                    </a:xfrm>
                    <a:prstGeom prst="rect">
                      <a:avLst/>
                    </a:prstGeom>
                  </pic:spPr>
                </pic:pic>
              </a:graphicData>
            </a:graphic>
          </wp:inline>
        </w:drawing>
      </w:r>
    </w:p>
    <w:p w14:paraId="25459F9A" w14:textId="3777FEC9" w:rsidR="00E71389" w:rsidRDefault="005E696F" w:rsidP="005E696F">
      <w:pPr>
        <w:pStyle w:val="Caption"/>
      </w:pPr>
      <w:bookmarkStart w:id="38" w:name="_Toc195299390"/>
      <w:r>
        <w:t xml:space="preserve">Figure </w:t>
      </w:r>
      <w:r>
        <w:fldChar w:fldCharType="begin"/>
      </w:r>
      <w:r>
        <w:instrText xml:space="preserve"> SEQ Figure \* ARABIC </w:instrText>
      </w:r>
      <w:r>
        <w:fldChar w:fldCharType="separate"/>
      </w:r>
      <w:r w:rsidR="00BF1AD9">
        <w:rPr>
          <w:noProof/>
        </w:rPr>
        <w:t>23</w:t>
      </w:r>
      <w:r>
        <w:fldChar w:fldCharType="end"/>
      </w:r>
      <w:r w:rsidRPr="00987480">
        <w:t>-Sliding system Step</w:t>
      </w:r>
      <w:r>
        <w:t xml:space="preserve"> 2</w:t>
      </w:r>
      <w:bookmarkEnd w:id="38"/>
    </w:p>
    <w:p w14:paraId="115636EE" w14:textId="77777777" w:rsidR="00E023EC" w:rsidRDefault="00E023EC" w:rsidP="0070528F"/>
    <w:p w14:paraId="1EA8FED0" w14:textId="77777777" w:rsidR="005E696F" w:rsidRDefault="00642826" w:rsidP="005E696F">
      <w:pPr>
        <w:keepNext/>
      </w:pPr>
      <w:r>
        <w:rPr>
          <w:noProof/>
        </w:rPr>
        <w:lastRenderedPageBreak/>
        <w:drawing>
          <wp:inline distT="0" distB="0" distL="0" distR="0" wp14:anchorId="0F2C0217" wp14:editId="55F919BE">
            <wp:extent cx="5731510" cy="2900045"/>
            <wp:effectExtent l="0" t="0" r="2540" b="0"/>
            <wp:docPr id="21472685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68593" name="Picture 1" descr="A screenshot of a computer&#10;&#10;AI-generated content may be incorrect."/>
                    <pic:cNvPicPr/>
                  </pic:nvPicPr>
                  <pic:blipFill>
                    <a:blip r:embed="rId36"/>
                    <a:stretch>
                      <a:fillRect/>
                    </a:stretch>
                  </pic:blipFill>
                  <pic:spPr>
                    <a:xfrm>
                      <a:off x="0" y="0"/>
                      <a:ext cx="5731510" cy="2900045"/>
                    </a:xfrm>
                    <a:prstGeom prst="rect">
                      <a:avLst/>
                    </a:prstGeom>
                  </pic:spPr>
                </pic:pic>
              </a:graphicData>
            </a:graphic>
          </wp:inline>
        </w:drawing>
      </w:r>
    </w:p>
    <w:p w14:paraId="06A5DC4A" w14:textId="46E32F0B" w:rsidR="004516DD" w:rsidRDefault="005E696F" w:rsidP="005E696F">
      <w:pPr>
        <w:pStyle w:val="Caption"/>
      </w:pPr>
      <w:bookmarkStart w:id="39" w:name="_Toc195299391"/>
      <w:r>
        <w:t xml:space="preserve">Figure </w:t>
      </w:r>
      <w:r>
        <w:fldChar w:fldCharType="begin"/>
      </w:r>
      <w:r>
        <w:instrText xml:space="preserve"> SEQ Figure \* ARABIC </w:instrText>
      </w:r>
      <w:r>
        <w:fldChar w:fldCharType="separate"/>
      </w:r>
      <w:r w:rsidR="00BF1AD9">
        <w:rPr>
          <w:noProof/>
        </w:rPr>
        <w:t>24</w:t>
      </w:r>
      <w:r>
        <w:fldChar w:fldCharType="end"/>
      </w:r>
      <w:r w:rsidRPr="00CA313A">
        <w:t>-Sliding system Step</w:t>
      </w:r>
      <w:r>
        <w:t xml:space="preserve"> 3</w:t>
      </w:r>
      <w:bookmarkEnd w:id="39"/>
    </w:p>
    <w:p w14:paraId="5BF6F3E7" w14:textId="77777777" w:rsidR="005E696F" w:rsidRDefault="00B506F5" w:rsidP="005E696F">
      <w:pPr>
        <w:keepNext/>
      </w:pPr>
      <w:r>
        <w:rPr>
          <w:noProof/>
        </w:rPr>
        <w:drawing>
          <wp:inline distT="0" distB="0" distL="0" distR="0" wp14:anchorId="7D624C6C" wp14:editId="44A0AAB7">
            <wp:extent cx="5731510" cy="2912745"/>
            <wp:effectExtent l="0" t="0" r="2540" b="1905"/>
            <wp:docPr id="1380403744" name="Picture 1" descr="A computer screen shot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03744" name="Picture 1" descr="A computer screen shot of a road&#10;&#10;AI-generated content may be incorrect."/>
                    <pic:cNvPicPr/>
                  </pic:nvPicPr>
                  <pic:blipFill>
                    <a:blip r:embed="rId37"/>
                    <a:stretch>
                      <a:fillRect/>
                    </a:stretch>
                  </pic:blipFill>
                  <pic:spPr>
                    <a:xfrm>
                      <a:off x="0" y="0"/>
                      <a:ext cx="5731510" cy="2912745"/>
                    </a:xfrm>
                    <a:prstGeom prst="rect">
                      <a:avLst/>
                    </a:prstGeom>
                  </pic:spPr>
                </pic:pic>
              </a:graphicData>
            </a:graphic>
          </wp:inline>
        </w:drawing>
      </w:r>
    </w:p>
    <w:p w14:paraId="2DF591F6" w14:textId="43717A5F" w:rsidR="00642826" w:rsidRPr="0070528F" w:rsidRDefault="005E696F" w:rsidP="005E696F">
      <w:pPr>
        <w:pStyle w:val="Caption"/>
      </w:pPr>
      <w:bookmarkStart w:id="40" w:name="_Toc195299392"/>
      <w:r>
        <w:t xml:space="preserve">Figure </w:t>
      </w:r>
      <w:r>
        <w:fldChar w:fldCharType="begin"/>
      </w:r>
      <w:r>
        <w:instrText xml:space="preserve"> SEQ Figure \* ARABIC </w:instrText>
      </w:r>
      <w:r>
        <w:fldChar w:fldCharType="separate"/>
      </w:r>
      <w:r w:rsidR="00BF1AD9">
        <w:rPr>
          <w:noProof/>
        </w:rPr>
        <w:t>25</w:t>
      </w:r>
      <w:r>
        <w:fldChar w:fldCharType="end"/>
      </w:r>
      <w:r w:rsidRPr="009B19D5">
        <w:t>-Sliding system Step</w:t>
      </w:r>
      <w:r>
        <w:t xml:space="preserve"> 4</w:t>
      </w:r>
      <w:bookmarkEnd w:id="40"/>
    </w:p>
    <w:p w14:paraId="7C860FC5" w14:textId="77777777" w:rsidR="005E696F" w:rsidRDefault="003053A8" w:rsidP="005E696F">
      <w:pPr>
        <w:keepNext/>
        <w:spacing w:line="360" w:lineRule="auto"/>
      </w:pPr>
      <w:r>
        <w:rPr>
          <w:noProof/>
        </w:rPr>
        <w:lastRenderedPageBreak/>
        <w:drawing>
          <wp:inline distT="0" distB="0" distL="0" distR="0" wp14:anchorId="29EB45D0" wp14:editId="0456CCCB">
            <wp:extent cx="5731510" cy="2880360"/>
            <wp:effectExtent l="0" t="0" r="2540" b="0"/>
            <wp:docPr id="19938961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96143" name="Picture 1" descr="A screenshot of a computer&#10;&#10;AI-generated content may be incorrect."/>
                    <pic:cNvPicPr/>
                  </pic:nvPicPr>
                  <pic:blipFill>
                    <a:blip r:embed="rId38"/>
                    <a:stretch>
                      <a:fillRect/>
                    </a:stretch>
                  </pic:blipFill>
                  <pic:spPr>
                    <a:xfrm>
                      <a:off x="0" y="0"/>
                      <a:ext cx="5731510" cy="2880360"/>
                    </a:xfrm>
                    <a:prstGeom prst="rect">
                      <a:avLst/>
                    </a:prstGeom>
                  </pic:spPr>
                </pic:pic>
              </a:graphicData>
            </a:graphic>
          </wp:inline>
        </w:drawing>
      </w:r>
    </w:p>
    <w:p w14:paraId="554C605B" w14:textId="0F7AAC8D" w:rsidR="00A572B8" w:rsidRPr="002E5D63" w:rsidRDefault="005E696F" w:rsidP="005E696F">
      <w:pPr>
        <w:pStyle w:val="Caption"/>
        <w:rPr>
          <w:rFonts w:cs="Arial"/>
        </w:rPr>
      </w:pPr>
      <w:bookmarkStart w:id="41" w:name="_Toc195299393"/>
      <w:r>
        <w:t xml:space="preserve">Figure </w:t>
      </w:r>
      <w:r>
        <w:fldChar w:fldCharType="begin"/>
      </w:r>
      <w:r>
        <w:instrText xml:space="preserve"> SEQ Figure \* ARABIC </w:instrText>
      </w:r>
      <w:r>
        <w:fldChar w:fldCharType="separate"/>
      </w:r>
      <w:r w:rsidR="00BF1AD9">
        <w:rPr>
          <w:noProof/>
        </w:rPr>
        <w:t>26</w:t>
      </w:r>
      <w:r>
        <w:fldChar w:fldCharType="end"/>
      </w:r>
      <w:r w:rsidRPr="006B44EE">
        <w:t>-Sliding system Step</w:t>
      </w:r>
      <w:r>
        <w:t xml:space="preserve"> 5</w:t>
      </w:r>
      <w:bookmarkEnd w:id="41"/>
    </w:p>
    <w:p w14:paraId="6E47935C" w14:textId="77777777" w:rsidR="005E696F" w:rsidRDefault="00995140" w:rsidP="005E696F">
      <w:pPr>
        <w:keepNext/>
        <w:spacing w:line="360" w:lineRule="auto"/>
      </w:pPr>
      <w:r>
        <w:rPr>
          <w:noProof/>
        </w:rPr>
        <w:drawing>
          <wp:inline distT="0" distB="0" distL="0" distR="0" wp14:anchorId="37818E67" wp14:editId="317DFB6E">
            <wp:extent cx="5731510" cy="2923540"/>
            <wp:effectExtent l="0" t="0" r="2540" b="0"/>
            <wp:docPr id="210529383" name="Picture 1" descr="A computer screen shot of a grey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29383" name="Picture 1" descr="A computer screen shot of a grey wall&#10;&#10;AI-generated content may be incorrect."/>
                    <pic:cNvPicPr/>
                  </pic:nvPicPr>
                  <pic:blipFill>
                    <a:blip r:embed="rId39"/>
                    <a:stretch>
                      <a:fillRect/>
                    </a:stretch>
                  </pic:blipFill>
                  <pic:spPr>
                    <a:xfrm>
                      <a:off x="0" y="0"/>
                      <a:ext cx="5731510" cy="2923540"/>
                    </a:xfrm>
                    <a:prstGeom prst="rect">
                      <a:avLst/>
                    </a:prstGeom>
                  </pic:spPr>
                </pic:pic>
              </a:graphicData>
            </a:graphic>
          </wp:inline>
        </w:drawing>
      </w:r>
    </w:p>
    <w:p w14:paraId="431B849E" w14:textId="0C885022" w:rsidR="00A572B8" w:rsidRPr="002E5D63" w:rsidRDefault="005E696F" w:rsidP="005E696F">
      <w:pPr>
        <w:pStyle w:val="Caption"/>
        <w:rPr>
          <w:rFonts w:cs="Arial"/>
        </w:rPr>
      </w:pPr>
      <w:bookmarkStart w:id="42" w:name="_Toc195299394"/>
      <w:r>
        <w:t xml:space="preserve">Figure </w:t>
      </w:r>
      <w:r>
        <w:fldChar w:fldCharType="begin"/>
      </w:r>
      <w:r>
        <w:instrText xml:space="preserve"> SEQ Figure \* ARABIC </w:instrText>
      </w:r>
      <w:r>
        <w:fldChar w:fldCharType="separate"/>
      </w:r>
      <w:r w:rsidR="00BF1AD9">
        <w:rPr>
          <w:noProof/>
        </w:rPr>
        <w:t>27</w:t>
      </w:r>
      <w:r>
        <w:fldChar w:fldCharType="end"/>
      </w:r>
      <w:r w:rsidRPr="008D5948">
        <w:t>-Sliding system Step</w:t>
      </w:r>
      <w:r>
        <w:t xml:space="preserve"> 6</w:t>
      </w:r>
      <w:bookmarkEnd w:id="42"/>
    </w:p>
    <w:p w14:paraId="4DF0D3E1" w14:textId="77777777" w:rsidR="005E696F" w:rsidRDefault="00E023EC" w:rsidP="005E696F">
      <w:pPr>
        <w:keepNext/>
        <w:spacing w:line="360" w:lineRule="auto"/>
      </w:pPr>
      <w:r>
        <w:rPr>
          <w:noProof/>
        </w:rPr>
        <w:lastRenderedPageBreak/>
        <w:drawing>
          <wp:inline distT="0" distB="0" distL="0" distR="0" wp14:anchorId="53E1740C" wp14:editId="14408134">
            <wp:extent cx="5731510" cy="4060190"/>
            <wp:effectExtent l="0" t="0" r="2540" b="0"/>
            <wp:docPr id="1147670525" name="Picture 1" descr="A white board with black lines and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70525" name="Picture 1" descr="A white board with black lines and a black text&#10;&#10;AI-generated content may be incorrect."/>
                    <pic:cNvPicPr/>
                  </pic:nvPicPr>
                  <pic:blipFill>
                    <a:blip r:embed="rId40"/>
                    <a:stretch>
                      <a:fillRect/>
                    </a:stretch>
                  </pic:blipFill>
                  <pic:spPr>
                    <a:xfrm>
                      <a:off x="0" y="0"/>
                      <a:ext cx="5731510" cy="4060190"/>
                    </a:xfrm>
                    <a:prstGeom prst="rect">
                      <a:avLst/>
                    </a:prstGeom>
                  </pic:spPr>
                </pic:pic>
              </a:graphicData>
            </a:graphic>
          </wp:inline>
        </w:drawing>
      </w:r>
    </w:p>
    <w:p w14:paraId="2AFD4697" w14:textId="52A987EB" w:rsidR="005E696F" w:rsidRDefault="005E696F" w:rsidP="005E696F">
      <w:pPr>
        <w:pStyle w:val="Caption"/>
      </w:pPr>
      <w:bookmarkStart w:id="43" w:name="_Toc195299395"/>
      <w:r>
        <w:t xml:space="preserve">Figure </w:t>
      </w:r>
      <w:r>
        <w:fldChar w:fldCharType="begin"/>
      </w:r>
      <w:r>
        <w:instrText xml:space="preserve"> SEQ Figure \* ARABIC </w:instrText>
      </w:r>
      <w:r>
        <w:fldChar w:fldCharType="separate"/>
      </w:r>
      <w:r w:rsidR="00BF1AD9">
        <w:rPr>
          <w:noProof/>
        </w:rPr>
        <w:t>28</w:t>
      </w:r>
      <w:r>
        <w:fldChar w:fldCharType="end"/>
      </w:r>
      <w:r>
        <w:t>-Sliding System Engineering Drawing</w:t>
      </w:r>
      <w:bookmarkEnd w:id="43"/>
    </w:p>
    <w:p w14:paraId="63172670" w14:textId="2C5181E4" w:rsidR="00A572B8" w:rsidRPr="002E5D63" w:rsidRDefault="00A572B8" w:rsidP="002E5D63">
      <w:pPr>
        <w:spacing w:line="360" w:lineRule="auto"/>
        <w:rPr>
          <w:rFonts w:cs="Arial"/>
        </w:rPr>
      </w:pPr>
      <w:r w:rsidRPr="002E5D63">
        <w:rPr>
          <w:rFonts w:cs="Arial"/>
        </w:rPr>
        <w:br w:type="page"/>
      </w:r>
    </w:p>
    <w:p w14:paraId="13EE6C46" w14:textId="03A6DC61" w:rsidR="00034CE3" w:rsidRPr="00BE7B4A" w:rsidRDefault="00A572B8" w:rsidP="00BE7B4A">
      <w:pPr>
        <w:pStyle w:val="Heading1"/>
      </w:pPr>
      <w:bookmarkStart w:id="44" w:name="_Toc194415077"/>
      <w:bookmarkStart w:id="45" w:name="_Toc195301892"/>
      <w:r w:rsidRPr="00BE7B4A">
        <w:lastRenderedPageBreak/>
        <w:t>Conclusion</w:t>
      </w:r>
      <w:bookmarkEnd w:id="44"/>
      <w:bookmarkEnd w:id="45"/>
    </w:p>
    <w:p w14:paraId="75D18F98" w14:textId="6E4100CA" w:rsidR="007F58EB" w:rsidRPr="007F58EB" w:rsidRDefault="007F58EB" w:rsidP="007F58EB">
      <w:pPr>
        <w:spacing w:before="100" w:beforeAutospacing="1" w:after="100" w:afterAutospacing="1" w:line="360" w:lineRule="auto"/>
        <w:rPr>
          <w:rFonts w:eastAsia="Times New Roman" w:cs="Arial"/>
          <w:kern w:val="0"/>
          <w:lang w:eastAsia="en-GB"/>
          <w14:ligatures w14:val="none"/>
        </w:rPr>
      </w:pPr>
      <w:r w:rsidRPr="007F58EB">
        <w:rPr>
          <w:rFonts w:eastAsia="Times New Roman" w:cs="Arial"/>
          <w:kern w:val="0"/>
          <w:lang w:eastAsia="en-GB"/>
          <w14:ligatures w14:val="none"/>
        </w:rPr>
        <w:t xml:space="preserve">The final design for the removable lid successfully addresses the key challenges of manual handling, safety, and material compatibility in a corrosive, high-temperature environment. By </w:t>
      </w:r>
      <w:r w:rsidR="00C153B7">
        <w:rPr>
          <w:rFonts w:eastAsia="Times New Roman" w:cs="Arial"/>
          <w:kern w:val="0"/>
          <w:lang w:eastAsia="en-GB"/>
          <w14:ligatures w14:val="none"/>
        </w:rPr>
        <w:t>adding a</w:t>
      </w:r>
      <w:r w:rsidRPr="007F58EB">
        <w:rPr>
          <w:rFonts w:eastAsia="Times New Roman" w:cs="Arial"/>
          <w:kern w:val="0"/>
          <w:lang w:eastAsia="en-GB"/>
          <w14:ligatures w14:val="none"/>
        </w:rPr>
        <w:t xml:space="preserve"> sliding mechanism and </w:t>
      </w:r>
      <w:r w:rsidR="001A7895">
        <w:rPr>
          <w:rFonts w:eastAsia="Times New Roman" w:cs="Arial"/>
          <w:kern w:val="0"/>
          <w:lang w:eastAsia="en-GB"/>
          <w14:ligatures w14:val="none"/>
        </w:rPr>
        <w:t xml:space="preserve">the use of different materials like </w:t>
      </w:r>
      <w:r w:rsidRPr="007F58EB">
        <w:rPr>
          <w:rFonts w:eastAsia="Times New Roman" w:cs="Arial"/>
          <w:kern w:val="0"/>
          <w:lang w:eastAsia="en-GB"/>
          <w14:ligatures w14:val="none"/>
        </w:rPr>
        <w:t>rubberi</w:t>
      </w:r>
      <w:r w:rsidR="004479F6">
        <w:rPr>
          <w:rFonts w:eastAsia="Times New Roman" w:cs="Arial"/>
          <w:kern w:val="0"/>
          <w:lang w:eastAsia="en-GB"/>
          <w14:ligatures w14:val="none"/>
        </w:rPr>
        <w:t>s</w:t>
      </w:r>
      <w:r w:rsidRPr="007F58EB">
        <w:rPr>
          <w:rFonts w:eastAsia="Times New Roman" w:cs="Arial"/>
          <w:kern w:val="0"/>
          <w:lang w:eastAsia="en-GB"/>
          <w14:ligatures w14:val="none"/>
        </w:rPr>
        <w:t>ed handles, the solution minimi</w:t>
      </w:r>
      <w:r w:rsidR="004479F6">
        <w:rPr>
          <w:rFonts w:eastAsia="Times New Roman" w:cs="Arial"/>
          <w:kern w:val="0"/>
          <w:lang w:eastAsia="en-GB"/>
          <w14:ligatures w14:val="none"/>
        </w:rPr>
        <w:t>s</w:t>
      </w:r>
      <w:r w:rsidRPr="007F58EB">
        <w:rPr>
          <w:rFonts w:eastAsia="Times New Roman" w:cs="Arial"/>
          <w:kern w:val="0"/>
          <w:lang w:eastAsia="en-GB"/>
          <w14:ligatures w14:val="none"/>
        </w:rPr>
        <w:t>es physical strain on users while maintaining operational simplicity and durability.</w:t>
      </w:r>
    </w:p>
    <w:p w14:paraId="037EB016" w14:textId="77777777" w:rsidR="007F58EB" w:rsidRPr="007F58EB" w:rsidRDefault="007F58EB" w:rsidP="007F58EB">
      <w:pPr>
        <w:spacing w:before="100" w:beforeAutospacing="1" w:after="100" w:afterAutospacing="1" w:line="360" w:lineRule="auto"/>
        <w:rPr>
          <w:rFonts w:eastAsia="Times New Roman" w:cs="Arial"/>
          <w:kern w:val="0"/>
          <w:lang w:eastAsia="en-GB"/>
          <w14:ligatures w14:val="none"/>
        </w:rPr>
      </w:pPr>
      <w:r w:rsidRPr="007F58EB">
        <w:rPr>
          <w:rFonts w:eastAsia="Times New Roman" w:cs="Arial"/>
          <w:kern w:val="0"/>
          <w:lang w:eastAsia="en-GB"/>
          <w14:ligatures w14:val="none"/>
        </w:rPr>
        <w:t>Stainless steel was selected as the primary material due to its high resistance to heat and acid exposure, making it ideal for the tank and lid. Rubber, used in the handle, adds heat insulation and grip for safe handling. Of the three proposed design concepts, the chosen model allows the lid to be slid open horizontally and rested securely at an angle—enabling safer, single-person operation.</w:t>
      </w:r>
    </w:p>
    <w:p w14:paraId="2E35E4D4" w14:textId="53789467" w:rsidR="007F58EB" w:rsidRPr="007F58EB" w:rsidRDefault="007F58EB" w:rsidP="007F58EB">
      <w:pPr>
        <w:spacing w:before="100" w:beforeAutospacing="1" w:after="100" w:afterAutospacing="1" w:line="360" w:lineRule="auto"/>
        <w:rPr>
          <w:rFonts w:eastAsia="Times New Roman" w:cs="Arial"/>
          <w:kern w:val="0"/>
          <w:lang w:eastAsia="en-GB"/>
          <w14:ligatures w14:val="none"/>
        </w:rPr>
      </w:pPr>
      <w:r w:rsidRPr="007F58EB">
        <w:rPr>
          <w:rFonts w:eastAsia="Times New Roman" w:cs="Arial"/>
          <w:kern w:val="0"/>
          <w:lang w:eastAsia="en-GB"/>
          <w14:ligatures w14:val="none"/>
        </w:rPr>
        <w:t xml:space="preserve">The design aligns with key UK safety regulations, particularly the Manual Handling Operations Regulations (1992), by reducing the risks associated with lifting heavy or awkward components. The engineering drawings and CAD </w:t>
      </w:r>
      <w:r w:rsidR="004479F6" w:rsidRPr="007F58EB">
        <w:rPr>
          <w:rFonts w:eastAsia="Times New Roman" w:cs="Arial"/>
          <w:kern w:val="0"/>
          <w:lang w:eastAsia="en-GB"/>
          <w14:ligatures w14:val="none"/>
        </w:rPr>
        <w:t>modelling</w:t>
      </w:r>
      <w:r w:rsidRPr="007F58EB">
        <w:rPr>
          <w:rFonts w:eastAsia="Times New Roman" w:cs="Arial"/>
          <w:kern w:val="0"/>
          <w:lang w:eastAsia="en-GB"/>
          <w14:ligatures w14:val="none"/>
        </w:rPr>
        <w:t xml:space="preserve"> confirm that the solution is both practical and cost-effective. Overall, this project demonstrates a thoughtful balance of safety, function, and manufacturability, offering a robust solution to the handling challenges posed by the acidic tank system.</w:t>
      </w:r>
    </w:p>
    <w:p w14:paraId="29F38673" w14:textId="77777777" w:rsidR="00034CE3" w:rsidRPr="002E5D63" w:rsidRDefault="00034CE3" w:rsidP="002E5D63">
      <w:pPr>
        <w:spacing w:line="360" w:lineRule="auto"/>
        <w:rPr>
          <w:rFonts w:cs="Arial"/>
        </w:rPr>
      </w:pPr>
      <w:r w:rsidRPr="002E5D63">
        <w:rPr>
          <w:rFonts w:cs="Arial"/>
        </w:rPr>
        <w:br w:type="page"/>
      </w:r>
    </w:p>
    <w:p w14:paraId="427B26A2" w14:textId="4FE016DB" w:rsidR="008626F4" w:rsidRDefault="00034CE3" w:rsidP="008626F4">
      <w:pPr>
        <w:pStyle w:val="Heading1"/>
      </w:pPr>
      <w:bookmarkStart w:id="46" w:name="_Toc194415078"/>
      <w:bookmarkStart w:id="47" w:name="_Toc195301893"/>
      <w:r w:rsidRPr="00BE7B4A">
        <w:lastRenderedPageBreak/>
        <w:t>References</w:t>
      </w:r>
      <w:bookmarkEnd w:id="46"/>
      <w:bookmarkEnd w:id="47"/>
    </w:p>
    <w:p w14:paraId="55BA0367" w14:textId="77777777" w:rsidR="008626F4" w:rsidRPr="008626F4" w:rsidRDefault="008626F4" w:rsidP="008626F4"/>
    <w:p w14:paraId="731722FA" w14:textId="3317F11A" w:rsidR="008626F4" w:rsidRPr="00D1310C" w:rsidRDefault="008626F4" w:rsidP="007F5753">
      <w:pPr>
        <w:rPr>
          <w:rFonts w:ascii="Aptos" w:eastAsiaTheme="majorEastAsia" w:hAnsi="Aptos" w:cs="Segoe UI"/>
        </w:rPr>
      </w:pPr>
      <w:r>
        <w:rPr>
          <w:rStyle w:val="normaltextrun"/>
          <w:rFonts w:ascii="Aptos" w:eastAsiaTheme="majorEastAsia" w:hAnsi="Aptos" w:cs="Segoe UI"/>
        </w:rPr>
        <w:t xml:space="preserve">British Safety Council (2023) </w:t>
      </w:r>
      <w:r>
        <w:rPr>
          <w:rStyle w:val="normaltextrun"/>
          <w:rFonts w:ascii="Aptos" w:eastAsiaTheme="majorEastAsia" w:hAnsi="Aptos" w:cs="Segoe UI"/>
          <w:i/>
          <w:iCs/>
        </w:rPr>
        <w:t>The Health and Safety at Work Act explained</w:t>
      </w:r>
      <w:r>
        <w:rPr>
          <w:rStyle w:val="normaltextrun"/>
          <w:rFonts w:ascii="Aptos" w:eastAsiaTheme="majorEastAsia" w:hAnsi="Aptos" w:cs="Segoe UI"/>
        </w:rPr>
        <w:t xml:space="preserve">, </w:t>
      </w:r>
      <w:r>
        <w:rPr>
          <w:rStyle w:val="normaltextrun"/>
          <w:rFonts w:ascii="Aptos" w:eastAsiaTheme="majorEastAsia" w:hAnsi="Aptos" w:cs="Segoe UI"/>
          <w:i/>
          <w:iCs/>
        </w:rPr>
        <w:t>British Safety Council</w:t>
      </w:r>
      <w:r>
        <w:rPr>
          <w:rStyle w:val="normaltextrun"/>
          <w:rFonts w:ascii="Aptos" w:eastAsiaTheme="majorEastAsia" w:hAnsi="Aptos" w:cs="Segoe UI"/>
        </w:rPr>
        <w:t>. British Safety Council. Available at: https://www.britsafe.org/training-and-learning/informational-resources/the-health-and-safety-at-work-act-explained (Accessed: 1 December 2024).</w:t>
      </w:r>
      <w:r>
        <w:rPr>
          <w:rStyle w:val="eop"/>
          <w:rFonts w:ascii="Aptos" w:eastAsiaTheme="majorEastAsia" w:hAnsi="Aptos" w:cs="Segoe UI"/>
        </w:rPr>
        <w:t> </w:t>
      </w:r>
    </w:p>
    <w:p w14:paraId="5E489510" w14:textId="055F3576" w:rsidR="008626F4" w:rsidRDefault="008626F4" w:rsidP="007F5753">
      <w:pPr>
        <w:rPr>
          <w:rStyle w:val="eop"/>
          <w:rFonts w:ascii="Aptos" w:eastAsiaTheme="majorEastAsia" w:hAnsi="Aptos" w:cs="Segoe UI"/>
        </w:rPr>
      </w:pPr>
      <w:r>
        <w:rPr>
          <w:rStyle w:val="normaltextrun"/>
          <w:rFonts w:ascii="Aptos" w:eastAsiaTheme="majorEastAsia" w:hAnsi="Aptos" w:cs="Segoe UI"/>
        </w:rPr>
        <w:t xml:space="preserve">Balcon, T. (2021) </w:t>
      </w:r>
      <w:r>
        <w:rPr>
          <w:rStyle w:val="normaltextrun"/>
          <w:rFonts w:ascii="Aptos" w:eastAsiaTheme="majorEastAsia" w:hAnsi="Aptos" w:cs="Segoe UI"/>
          <w:i/>
          <w:iCs/>
        </w:rPr>
        <w:t>construction site safety A: Legal and Management</w:t>
      </w:r>
      <w:r>
        <w:rPr>
          <w:rStyle w:val="normaltextrun"/>
          <w:rFonts w:ascii="Aptos" w:eastAsiaTheme="majorEastAsia" w:hAnsi="Aptos" w:cs="Segoe UI"/>
        </w:rPr>
        <w:t>. CITB.</w:t>
      </w:r>
      <w:r>
        <w:rPr>
          <w:rStyle w:val="eop"/>
          <w:rFonts w:ascii="Aptos" w:eastAsiaTheme="majorEastAsia" w:hAnsi="Aptos" w:cs="Segoe UI"/>
        </w:rPr>
        <w:t> </w:t>
      </w:r>
    </w:p>
    <w:p w14:paraId="0329E8CF" w14:textId="48C1E96E" w:rsidR="008626F4" w:rsidRPr="00D1310C" w:rsidRDefault="00D1310C" w:rsidP="007F5753">
      <w:r w:rsidRPr="00D1310C">
        <w:t xml:space="preserve">Gent, A.N. (2020) ‘Rubber | chemical compound’, </w:t>
      </w:r>
      <w:proofErr w:type="spellStart"/>
      <w:r w:rsidRPr="00D1310C">
        <w:rPr>
          <w:i/>
          <w:iCs/>
        </w:rPr>
        <w:t>Encyclopædia</w:t>
      </w:r>
      <w:proofErr w:type="spellEnd"/>
      <w:r w:rsidRPr="00D1310C">
        <w:rPr>
          <w:i/>
          <w:iCs/>
        </w:rPr>
        <w:t xml:space="preserve"> Britannica</w:t>
      </w:r>
      <w:r w:rsidRPr="00D1310C">
        <w:t>. Available at: https://www.britannica.com/science/rubber-chemical-compound (Accessed: 11 April 2025).</w:t>
      </w:r>
    </w:p>
    <w:p w14:paraId="7ED90C5E" w14:textId="6715A6E6" w:rsidR="008626F4" w:rsidRPr="00D1310C" w:rsidRDefault="008626F4" w:rsidP="007F5753">
      <w:pPr>
        <w:rPr>
          <w:rFonts w:ascii="Aptos" w:eastAsiaTheme="majorEastAsia" w:hAnsi="Aptos" w:cs="Segoe UI"/>
        </w:rPr>
      </w:pPr>
      <w:r>
        <w:rPr>
          <w:rStyle w:val="normaltextrun"/>
          <w:rFonts w:ascii="Aptos" w:eastAsiaTheme="majorEastAsia" w:hAnsi="Aptos" w:cs="Segoe UI"/>
        </w:rPr>
        <w:t>Health and Safety at work (1974) Health and Safety at work act.</w:t>
      </w:r>
      <w:r>
        <w:rPr>
          <w:rStyle w:val="eop"/>
          <w:rFonts w:ascii="Aptos" w:eastAsiaTheme="majorEastAsia" w:hAnsi="Aptos" w:cs="Segoe UI"/>
        </w:rPr>
        <w:t> </w:t>
      </w:r>
    </w:p>
    <w:p w14:paraId="0044DE86" w14:textId="65E5F756" w:rsidR="007F5753" w:rsidRPr="00D1310C" w:rsidRDefault="008626F4" w:rsidP="007F5753">
      <w:pPr>
        <w:rPr>
          <w:rFonts w:ascii="Aptos" w:eastAsiaTheme="majorEastAsia" w:hAnsi="Aptos" w:cs="Segoe UI"/>
        </w:rPr>
      </w:pPr>
      <w:r>
        <w:rPr>
          <w:rStyle w:val="normaltextrun"/>
          <w:rFonts w:ascii="Aptos" w:eastAsiaTheme="majorEastAsia" w:hAnsi="Aptos" w:cs="Segoe UI"/>
        </w:rPr>
        <w:t>Health and Safety Executive (2019) COSHH Basics - COSHH, Health and Safety Executive. Available at: https://www.hse.gov.uk/coshh/basics/index.htm (Accessed: 19 November 2024).</w:t>
      </w:r>
      <w:r>
        <w:rPr>
          <w:rStyle w:val="eop"/>
          <w:rFonts w:ascii="Aptos" w:eastAsiaTheme="majorEastAsia" w:hAnsi="Aptos" w:cs="Segoe UI"/>
        </w:rPr>
        <w:t> </w:t>
      </w:r>
    </w:p>
    <w:p w14:paraId="64AFDD20" w14:textId="1EA740E8" w:rsidR="007F5753" w:rsidRPr="007F5753" w:rsidRDefault="007F5753" w:rsidP="007F5753">
      <w:r w:rsidRPr="007F5753">
        <w:t xml:space="preserve">Laing, G. and Laing, G. (2019) </w:t>
      </w:r>
      <w:r w:rsidRPr="007F5753">
        <w:rPr>
          <w:i/>
          <w:iCs/>
        </w:rPr>
        <w:t xml:space="preserve">Manual Handling Regulations (A Guide) - </w:t>
      </w:r>
      <w:proofErr w:type="spellStart"/>
      <w:r w:rsidRPr="007F5753">
        <w:rPr>
          <w:i/>
          <w:iCs/>
        </w:rPr>
        <w:t>Lawble</w:t>
      </w:r>
      <w:proofErr w:type="spellEnd"/>
      <w:r w:rsidRPr="007F5753">
        <w:t xml:space="preserve">, </w:t>
      </w:r>
      <w:proofErr w:type="spellStart"/>
      <w:r w:rsidRPr="007F5753">
        <w:rPr>
          <w:i/>
          <w:iCs/>
        </w:rPr>
        <w:t>Lawble</w:t>
      </w:r>
      <w:proofErr w:type="spellEnd"/>
      <w:r w:rsidRPr="007F5753">
        <w:rPr>
          <w:i/>
          <w:iCs/>
        </w:rPr>
        <w:t xml:space="preserve"> - Law Makes Sense</w:t>
      </w:r>
      <w:r w:rsidRPr="007F5753">
        <w:t>. Available at: https://www.lawble.co.uk/manual-handling-regulations/ (Accessed: 10 April 2025).</w:t>
      </w:r>
    </w:p>
    <w:p w14:paraId="42437AC7" w14:textId="0FA58D93" w:rsidR="00034CE3" w:rsidRPr="002E5D63" w:rsidRDefault="00034CE3" w:rsidP="002E5D63">
      <w:pPr>
        <w:spacing w:line="360" w:lineRule="auto"/>
        <w:rPr>
          <w:rFonts w:cs="Arial"/>
        </w:rPr>
      </w:pPr>
    </w:p>
    <w:sectPr w:rsidR="00034CE3" w:rsidRPr="002E5D63" w:rsidSect="00107B73">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297C0" w14:textId="77777777" w:rsidR="00EF2038" w:rsidRDefault="00EF2038" w:rsidP="00BF6409">
      <w:pPr>
        <w:spacing w:after="0" w:line="240" w:lineRule="auto"/>
      </w:pPr>
      <w:r>
        <w:separator/>
      </w:r>
    </w:p>
  </w:endnote>
  <w:endnote w:type="continuationSeparator" w:id="0">
    <w:p w14:paraId="370E8735" w14:textId="77777777" w:rsidR="00EF2038" w:rsidRDefault="00EF2038" w:rsidP="00BF6409">
      <w:pPr>
        <w:spacing w:after="0" w:line="240" w:lineRule="auto"/>
      </w:pPr>
      <w:r>
        <w:continuationSeparator/>
      </w:r>
    </w:p>
  </w:endnote>
  <w:endnote w:type="continuationNotice" w:id="1">
    <w:p w14:paraId="323E0623" w14:textId="77777777" w:rsidR="00EF2038" w:rsidRDefault="00EF20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B6FB1" w14:textId="6ACD021A" w:rsidR="00BF6409" w:rsidRDefault="00BF6409" w:rsidP="0013723B">
    <w:pPr>
      <w:pStyle w:val="Footer"/>
    </w:pPr>
  </w:p>
  <w:p w14:paraId="385FF5C4" w14:textId="61A9F15B" w:rsidR="00BF6409" w:rsidRDefault="00BF6409" w:rsidP="0013723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E08157" w14:textId="77777777" w:rsidR="00EF2038" w:rsidRDefault="00EF2038" w:rsidP="00BF6409">
      <w:pPr>
        <w:spacing w:after="0" w:line="240" w:lineRule="auto"/>
      </w:pPr>
      <w:r>
        <w:separator/>
      </w:r>
    </w:p>
  </w:footnote>
  <w:footnote w:type="continuationSeparator" w:id="0">
    <w:p w14:paraId="6E9168E5" w14:textId="77777777" w:rsidR="00EF2038" w:rsidRDefault="00EF2038" w:rsidP="00BF6409">
      <w:pPr>
        <w:spacing w:after="0" w:line="240" w:lineRule="auto"/>
      </w:pPr>
      <w:r>
        <w:continuationSeparator/>
      </w:r>
    </w:p>
  </w:footnote>
  <w:footnote w:type="continuationNotice" w:id="1">
    <w:p w14:paraId="4059AB10" w14:textId="77777777" w:rsidR="00EF2038" w:rsidRDefault="00EF20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DF04FC"/>
    <w:multiLevelType w:val="multilevel"/>
    <w:tmpl w:val="D706B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2F7790"/>
    <w:multiLevelType w:val="multilevel"/>
    <w:tmpl w:val="2EC0E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ECE5BAB"/>
    <w:multiLevelType w:val="multilevel"/>
    <w:tmpl w:val="DD3CC9D8"/>
    <w:lvl w:ilvl="0">
      <w:start w:val="1"/>
      <w:numFmt w:val="decimal"/>
      <w:pStyle w:val="Heading1"/>
      <w:lvlText w:val="%1."/>
      <w:lvlJc w:val="left"/>
      <w:pPr>
        <w:ind w:left="360" w:hanging="360"/>
      </w:pPr>
      <w:rPr>
        <w:rFonts w:hint="default"/>
      </w:rPr>
    </w:lvl>
    <w:lvl w:ilvl="1">
      <w:start w:val="1"/>
      <w:numFmt w:val="decimal"/>
      <w:lvlRestart w:val="0"/>
      <w:pStyle w:val="Heading2"/>
      <w:lvlText w:val="%1.%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2FF45DAC"/>
    <w:multiLevelType w:val="multilevel"/>
    <w:tmpl w:val="B52E5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DD65C9"/>
    <w:multiLevelType w:val="multilevel"/>
    <w:tmpl w:val="5888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4177C1"/>
    <w:multiLevelType w:val="multilevel"/>
    <w:tmpl w:val="DA347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3544737"/>
    <w:multiLevelType w:val="multilevel"/>
    <w:tmpl w:val="8A323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365610"/>
    <w:multiLevelType w:val="hybridMultilevel"/>
    <w:tmpl w:val="C5ACD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475431">
    <w:abstractNumId w:val="2"/>
  </w:num>
  <w:num w:numId="2" w16cid:durableId="240919610">
    <w:abstractNumId w:val="1"/>
  </w:num>
  <w:num w:numId="3" w16cid:durableId="1161893111">
    <w:abstractNumId w:val="6"/>
  </w:num>
  <w:num w:numId="4" w16cid:durableId="1392727320">
    <w:abstractNumId w:val="3"/>
  </w:num>
  <w:num w:numId="5" w16cid:durableId="1780683892">
    <w:abstractNumId w:val="0"/>
  </w:num>
  <w:num w:numId="6" w16cid:durableId="1504855440">
    <w:abstractNumId w:val="5"/>
  </w:num>
  <w:num w:numId="7" w16cid:durableId="961114684">
    <w:abstractNumId w:val="4"/>
  </w:num>
  <w:num w:numId="8" w16cid:durableId="19389773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CBD"/>
    <w:rsid w:val="00000C40"/>
    <w:rsid w:val="000076FA"/>
    <w:rsid w:val="000171CF"/>
    <w:rsid w:val="0002016F"/>
    <w:rsid w:val="00034CE3"/>
    <w:rsid w:val="00044DE4"/>
    <w:rsid w:val="00052B14"/>
    <w:rsid w:val="00052DF3"/>
    <w:rsid w:val="00054625"/>
    <w:rsid w:val="0005464A"/>
    <w:rsid w:val="000602AD"/>
    <w:rsid w:val="00065FDF"/>
    <w:rsid w:val="00071208"/>
    <w:rsid w:val="00071EE9"/>
    <w:rsid w:val="00074D2A"/>
    <w:rsid w:val="00084CE5"/>
    <w:rsid w:val="000A052E"/>
    <w:rsid w:val="000C326D"/>
    <w:rsid w:val="000C38E8"/>
    <w:rsid w:val="000D02D9"/>
    <w:rsid w:val="000D63ED"/>
    <w:rsid w:val="000D7BBB"/>
    <w:rsid w:val="000F24D6"/>
    <w:rsid w:val="000F2CEF"/>
    <w:rsid w:val="00107B73"/>
    <w:rsid w:val="00116BE6"/>
    <w:rsid w:val="00125162"/>
    <w:rsid w:val="00131360"/>
    <w:rsid w:val="00134C2D"/>
    <w:rsid w:val="0013723B"/>
    <w:rsid w:val="00142B69"/>
    <w:rsid w:val="00151890"/>
    <w:rsid w:val="00152D80"/>
    <w:rsid w:val="00165C62"/>
    <w:rsid w:val="001844C6"/>
    <w:rsid w:val="00186A04"/>
    <w:rsid w:val="001A7895"/>
    <w:rsid w:val="001D1E7D"/>
    <w:rsid w:val="001D2DD8"/>
    <w:rsid w:val="001E4CBD"/>
    <w:rsid w:val="001F150A"/>
    <w:rsid w:val="002049AD"/>
    <w:rsid w:val="002252E7"/>
    <w:rsid w:val="002278AB"/>
    <w:rsid w:val="00227F9C"/>
    <w:rsid w:val="0024134C"/>
    <w:rsid w:val="0027050C"/>
    <w:rsid w:val="0029061A"/>
    <w:rsid w:val="00294BFE"/>
    <w:rsid w:val="00297980"/>
    <w:rsid w:val="002B3F2F"/>
    <w:rsid w:val="002B6262"/>
    <w:rsid w:val="002D244B"/>
    <w:rsid w:val="002D4397"/>
    <w:rsid w:val="002E5D63"/>
    <w:rsid w:val="002F5BE4"/>
    <w:rsid w:val="003053A8"/>
    <w:rsid w:val="003219F1"/>
    <w:rsid w:val="00330B8E"/>
    <w:rsid w:val="00345949"/>
    <w:rsid w:val="00351DA6"/>
    <w:rsid w:val="00351E4C"/>
    <w:rsid w:val="0035679A"/>
    <w:rsid w:val="003640DF"/>
    <w:rsid w:val="00365915"/>
    <w:rsid w:val="0037261B"/>
    <w:rsid w:val="00373C4A"/>
    <w:rsid w:val="00374099"/>
    <w:rsid w:val="003801A8"/>
    <w:rsid w:val="00381F48"/>
    <w:rsid w:val="003957B4"/>
    <w:rsid w:val="003B15C6"/>
    <w:rsid w:val="003B704C"/>
    <w:rsid w:val="003C2FFE"/>
    <w:rsid w:val="003D373D"/>
    <w:rsid w:val="003D42A2"/>
    <w:rsid w:val="003E3EBE"/>
    <w:rsid w:val="003E6604"/>
    <w:rsid w:val="003E7FEF"/>
    <w:rsid w:val="00401B90"/>
    <w:rsid w:val="00402453"/>
    <w:rsid w:val="00416190"/>
    <w:rsid w:val="004318A2"/>
    <w:rsid w:val="0043339D"/>
    <w:rsid w:val="004342F2"/>
    <w:rsid w:val="004423F1"/>
    <w:rsid w:val="004438F5"/>
    <w:rsid w:val="004441AE"/>
    <w:rsid w:val="00447098"/>
    <w:rsid w:val="004479F6"/>
    <w:rsid w:val="00450FF5"/>
    <w:rsid w:val="004516DD"/>
    <w:rsid w:val="0045241E"/>
    <w:rsid w:val="00465419"/>
    <w:rsid w:val="004777C3"/>
    <w:rsid w:val="004800F1"/>
    <w:rsid w:val="00483053"/>
    <w:rsid w:val="004D45C2"/>
    <w:rsid w:val="004E1C67"/>
    <w:rsid w:val="004F2406"/>
    <w:rsid w:val="004F2B6D"/>
    <w:rsid w:val="004F3624"/>
    <w:rsid w:val="00506DDC"/>
    <w:rsid w:val="005079F0"/>
    <w:rsid w:val="00525DBC"/>
    <w:rsid w:val="0053041C"/>
    <w:rsid w:val="00533BFC"/>
    <w:rsid w:val="00541102"/>
    <w:rsid w:val="005423B9"/>
    <w:rsid w:val="00542F4C"/>
    <w:rsid w:val="0055458A"/>
    <w:rsid w:val="00562375"/>
    <w:rsid w:val="0056786C"/>
    <w:rsid w:val="005726FD"/>
    <w:rsid w:val="0058053E"/>
    <w:rsid w:val="00582B67"/>
    <w:rsid w:val="00594697"/>
    <w:rsid w:val="005A05ED"/>
    <w:rsid w:val="005A30A3"/>
    <w:rsid w:val="005A625A"/>
    <w:rsid w:val="005B1FCB"/>
    <w:rsid w:val="005C7C06"/>
    <w:rsid w:val="005D2439"/>
    <w:rsid w:val="005D3479"/>
    <w:rsid w:val="005D65AF"/>
    <w:rsid w:val="005D7E97"/>
    <w:rsid w:val="005E696F"/>
    <w:rsid w:val="005E7528"/>
    <w:rsid w:val="005F5B01"/>
    <w:rsid w:val="00614000"/>
    <w:rsid w:val="00615619"/>
    <w:rsid w:val="0061744B"/>
    <w:rsid w:val="00620596"/>
    <w:rsid w:val="00620630"/>
    <w:rsid w:val="00632CCE"/>
    <w:rsid w:val="00642826"/>
    <w:rsid w:val="00643BB3"/>
    <w:rsid w:val="00646B62"/>
    <w:rsid w:val="00647086"/>
    <w:rsid w:val="00651BD6"/>
    <w:rsid w:val="0066134B"/>
    <w:rsid w:val="006667A8"/>
    <w:rsid w:val="00675D0B"/>
    <w:rsid w:val="00677652"/>
    <w:rsid w:val="00685A3F"/>
    <w:rsid w:val="00685F74"/>
    <w:rsid w:val="006C0A2F"/>
    <w:rsid w:val="006C1521"/>
    <w:rsid w:val="006C7C49"/>
    <w:rsid w:val="006D1899"/>
    <w:rsid w:val="006F3277"/>
    <w:rsid w:val="006F6984"/>
    <w:rsid w:val="0070528F"/>
    <w:rsid w:val="007101DB"/>
    <w:rsid w:val="0071556D"/>
    <w:rsid w:val="007202F6"/>
    <w:rsid w:val="00732010"/>
    <w:rsid w:val="00734E56"/>
    <w:rsid w:val="0074267E"/>
    <w:rsid w:val="007427BA"/>
    <w:rsid w:val="007454EA"/>
    <w:rsid w:val="00746B9A"/>
    <w:rsid w:val="00773B7B"/>
    <w:rsid w:val="00773C14"/>
    <w:rsid w:val="00793589"/>
    <w:rsid w:val="007A2ECF"/>
    <w:rsid w:val="007C425E"/>
    <w:rsid w:val="007D2CFD"/>
    <w:rsid w:val="007D6047"/>
    <w:rsid w:val="007E0BD7"/>
    <w:rsid w:val="007E6950"/>
    <w:rsid w:val="007F2878"/>
    <w:rsid w:val="007F5753"/>
    <w:rsid w:val="007F58EB"/>
    <w:rsid w:val="007F643B"/>
    <w:rsid w:val="00800C93"/>
    <w:rsid w:val="008048E1"/>
    <w:rsid w:val="00807712"/>
    <w:rsid w:val="00807752"/>
    <w:rsid w:val="00815CEA"/>
    <w:rsid w:val="0083507C"/>
    <w:rsid w:val="008455FF"/>
    <w:rsid w:val="008626F4"/>
    <w:rsid w:val="00864A58"/>
    <w:rsid w:val="00883298"/>
    <w:rsid w:val="00886D8D"/>
    <w:rsid w:val="00890DF3"/>
    <w:rsid w:val="008A1416"/>
    <w:rsid w:val="008C5AAF"/>
    <w:rsid w:val="008C7B43"/>
    <w:rsid w:val="008F297D"/>
    <w:rsid w:val="008F5B41"/>
    <w:rsid w:val="0090337F"/>
    <w:rsid w:val="0091362A"/>
    <w:rsid w:val="00925665"/>
    <w:rsid w:val="00925D26"/>
    <w:rsid w:val="00951A0D"/>
    <w:rsid w:val="00954CEA"/>
    <w:rsid w:val="00955614"/>
    <w:rsid w:val="00957BA6"/>
    <w:rsid w:val="009742AF"/>
    <w:rsid w:val="0098098A"/>
    <w:rsid w:val="00992E03"/>
    <w:rsid w:val="00995140"/>
    <w:rsid w:val="009A13A7"/>
    <w:rsid w:val="009A42C3"/>
    <w:rsid w:val="009B224E"/>
    <w:rsid w:val="009B239B"/>
    <w:rsid w:val="009B52BA"/>
    <w:rsid w:val="009C0662"/>
    <w:rsid w:val="009C7C56"/>
    <w:rsid w:val="009D73EE"/>
    <w:rsid w:val="009E575E"/>
    <w:rsid w:val="009F1709"/>
    <w:rsid w:val="00A07DB8"/>
    <w:rsid w:val="00A12EDC"/>
    <w:rsid w:val="00A1740F"/>
    <w:rsid w:val="00A2383F"/>
    <w:rsid w:val="00A335EA"/>
    <w:rsid w:val="00A572B8"/>
    <w:rsid w:val="00A606FC"/>
    <w:rsid w:val="00A81B06"/>
    <w:rsid w:val="00A828CD"/>
    <w:rsid w:val="00A9665F"/>
    <w:rsid w:val="00AA30AA"/>
    <w:rsid w:val="00AA4A76"/>
    <w:rsid w:val="00AB51E0"/>
    <w:rsid w:val="00AB75DC"/>
    <w:rsid w:val="00AC1D20"/>
    <w:rsid w:val="00AC4C78"/>
    <w:rsid w:val="00AD6609"/>
    <w:rsid w:val="00AF1D52"/>
    <w:rsid w:val="00B00E1A"/>
    <w:rsid w:val="00B01879"/>
    <w:rsid w:val="00B067D8"/>
    <w:rsid w:val="00B1655D"/>
    <w:rsid w:val="00B22203"/>
    <w:rsid w:val="00B25D10"/>
    <w:rsid w:val="00B3041D"/>
    <w:rsid w:val="00B35377"/>
    <w:rsid w:val="00B506F5"/>
    <w:rsid w:val="00B52426"/>
    <w:rsid w:val="00B74521"/>
    <w:rsid w:val="00B76208"/>
    <w:rsid w:val="00B77ACD"/>
    <w:rsid w:val="00B81EAA"/>
    <w:rsid w:val="00B91E88"/>
    <w:rsid w:val="00B974C5"/>
    <w:rsid w:val="00BA0176"/>
    <w:rsid w:val="00BA2488"/>
    <w:rsid w:val="00BA6B55"/>
    <w:rsid w:val="00BA6CE2"/>
    <w:rsid w:val="00BC010F"/>
    <w:rsid w:val="00BD0A7A"/>
    <w:rsid w:val="00BD36F9"/>
    <w:rsid w:val="00BD6243"/>
    <w:rsid w:val="00BE7B4A"/>
    <w:rsid w:val="00BF1AD9"/>
    <w:rsid w:val="00BF6409"/>
    <w:rsid w:val="00BF6977"/>
    <w:rsid w:val="00C075B7"/>
    <w:rsid w:val="00C153B7"/>
    <w:rsid w:val="00C31A12"/>
    <w:rsid w:val="00C3386F"/>
    <w:rsid w:val="00C43E01"/>
    <w:rsid w:val="00C459E1"/>
    <w:rsid w:val="00C53771"/>
    <w:rsid w:val="00C577A7"/>
    <w:rsid w:val="00C61E34"/>
    <w:rsid w:val="00CB7E27"/>
    <w:rsid w:val="00CE2392"/>
    <w:rsid w:val="00CF02A6"/>
    <w:rsid w:val="00D030FA"/>
    <w:rsid w:val="00D0590E"/>
    <w:rsid w:val="00D1310C"/>
    <w:rsid w:val="00D139F5"/>
    <w:rsid w:val="00D419D2"/>
    <w:rsid w:val="00D5047E"/>
    <w:rsid w:val="00D51BF7"/>
    <w:rsid w:val="00D56C4B"/>
    <w:rsid w:val="00D627E6"/>
    <w:rsid w:val="00D76F7B"/>
    <w:rsid w:val="00D97EFD"/>
    <w:rsid w:val="00DA4343"/>
    <w:rsid w:val="00DB37DB"/>
    <w:rsid w:val="00DE0EDE"/>
    <w:rsid w:val="00DE10BC"/>
    <w:rsid w:val="00DE1987"/>
    <w:rsid w:val="00DE7EDA"/>
    <w:rsid w:val="00DF56D6"/>
    <w:rsid w:val="00E023EC"/>
    <w:rsid w:val="00E035C8"/>
    <w:rsid w:val="00E22C15"/>
    <w:rsid w:val="00E2383E"/>
    <w:rsid w:val="00E677A0"/>
    <w:rsid w:val="00E71389"/>
    <w:rsid w:val="00E753ED"/>
    <w:rsid w:val="00E85A3A"/>
    <w:rsid w:val="00E879DE"/>
    <w:rsid w:val="00E91D53"/>
    <w:rsid w:val="00E94965"/>
    <w:rsid w:val="00EA0A13"/>
    <w:rsid w:val="00EA3B39"/>
    <w:rsid w:val="00EB5D4E"/>
    <w:rsid w:val="00EC178A"/>
    <w:rsid w:val="00EC7420"/>
    <w:rsid w:val="00ED5DF3"/>
    <w:rsid w:val="00EE3006"/>
    <w:rsid w:val="00EF2038"/>
    <w:rsid w:val="00F13928"/>
    <w:rsid w:val="00F41987"/>
    <w:rsid w:val="00F46887"/>
    <w:rsid w:val="00F46941"/>
    <w:rsid w:val="00F80A24"/>
    <w:rsid w:val="00F81450"/>
    <w:rsid w:val="00F84DDD"/>
    <w:rsid w:val="00F84DFC"/>
    <w:rsid w:val="00F8641C"/>
    <w:rsid w:val="00F86D54"/>
    <w:rsid w:val="00F943D2"/>
    <w:rsid w:val="00FE0C0C"/>
    <w:rsid w:val="00FE4A2E"/>
    <w:rsid w:val="00FF1E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DA4EA8"/>
  <w15:chartTrackingRefBased/>
  <w15:docId w15:val="{8EC8EEAD-A633-44B5-AE24-7C9198D0B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5FF"/>
    <w:pPr>
      <w:jc w:val="both"/>
    </w:pPr>
    <w:rPr>
      <w:rFonts w:ascii="Arial" w:hAnsi="Arial"/>
    </w:rPr>
  </w:style>
  <w:style w:type="paragraph" w:styleId="Heading1">
    <w:name w:val="heading 1"/>
    <w:basedOn w:val="Normal"/>
    <w:next w:val="Normal"/>
    <w:link w:val="Heading1Char"/>
    <w:uiPriority w:val="9"/>
    <w:qFormat/>
    <w:rsid w:val="00EC178A"/>
    <w:pPr>
      <w:keepNext/>
      <w:keepLines/>
      <w:numPr>
        <w:numId w:val="1"/>
      </w:numPr>
      <w:spacing w:before="360" w:after="80"/>
      <w:outlineLvl w:val="0"/>
    </w:pPr>
    <w:rPr>
      <w:rFonts w:eastAsiaTheme="majorEastAsia" w:cstheme="majorBidi"/>
      <w:color w:val="000000" w:themeColor="text1"/>
      <w:sz w:val="40"/>
      <w:szCs w:val="40"/>
    </w:rPr>
  </w:style>
  <w:style w:type="paragraph" w:styleId="Heading2">
    <w:name w:val="heading 2"/>
    <w:basedOn w:val="Normal"/>
    <w:next w:val="Normal"/>
    <w:link w:val="Heading2Char"/>
    <w:uiPriority w:val="9"/>
    <w:unhideWhenUsed/>
    <w:qFormat/>
    <w:rsid w:val="00E2383E"/>
    <w:pPr>
      <w:keepNext/>
      <w:keepLines/>
      <w:numPr>
        <w:ilvl w:val="1"/>
        <w:numId w:val="1"/>
      </w:numPr>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rsid w:val="00B35377"/>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1E4C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C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C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C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C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C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78A"/>
    <w:rPr>
      <w:rFonts w:ascii="Arial" w:eastAsiaTheme="majorEastAsia" w:hAnsi="Arial" w:cstheme="majorBidi"/>
      <w:color w:val="000000" w:themeColor="text1"/>
      <w:sz w:val="40"/>
      <w:szCs w:val="40"/>
    </w:rPr>
  </w:style>
  <w:style w:type="character" w:customStyle="1" w:styleId="Heading2Char">
    <w:name w:val="Heading 2 Char"/>
    <w:basedOn w:val="DefaultParagraphFont"/>
    <w:link w:val="Heading2"/>
    <w:uiPriority w:val="9"/>
    <w:rsid w:val="00E2383E"/>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rsid w:val="00B35377"/>
    <w:rPr>
      <w:rFonts w:ascii="Arial" w:eastAsiaTheme="majorEastAsia" w:hAnsi="Arial" w:cstheme="majorBidi"/>
      <w:color w:val="000000" w:themeColor="text1"/>
      <w:sz w:val="28"/>
      <w:szCs w:val="28"/>
    </w:rPr>
  </w:style>
  <w:style w:type="character" w:customStyle="1" w:styleId="Heading4Char">
    <w:name w:val="Heading 4 Char"/>
    <w:basedOn w:val="DefaultParagraphFont"/>
    <w:link w:val="Heading4"/>
    <w:uiPriority w:val="9"/>
    <w:semiHidden/>
    <w:rsid w:val="001E4C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C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C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C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C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CBD"/>
    <w:rPr>
      <w:rFonts w:eastAsiaTheme="majorEastAsia" w:cstheme="majorBidi"/>
      <w:color w:val="272727" w:themeColor="text1" w:themeTint="D8"/>
    </w:rPr>
  </w:style>
  <w:style w:type="paragraph" w:styleId="Title">
    <w:name w:val="Title"/>
    <w:basedOn w:val="Normal"/>
    <w:next w:val="Normal"/>
    <w:link w:val="TitleChar"/>
    <w:uiPriority w:val="10"/>
    <w:qFormat/>
    <w:rsid w:val="001E4C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C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41E"/>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45241E"/>
    <w:rPr>
      <w:rFonts w:ascii="Arial" w:eastAsiaTheme="majorEastAsia" w:hAnsi="Arial" w:cstheme="majorBidi"/>
      <w:color w:val="000000" w:themeColor="text1"/>
      <w:spacing w:val="15"/>
      <w:sz w:val="28"/>
      <w:szCs w:val="28"/>
    </w:rPr>
  </w:style>
  <w:style w:type="paragraph" w:styleId="Quote">
    <w:name w:val="Quote"/>
    <w:basedOn w:val="Normal"/>
    <w:next w:val="Normal"/>
    <w:link w:val="QuoteChar"/>
    <w:uiPriority w:val="29"/>
    <w:qFormat/>
    <w:rsid w:val="001E4CBD"/>
    <w:pPr>
      <w:spacing w:before="160"/>
      <w:jc w:val="center"/>
    </w:pPr>
    <w:rPr>
      <w:i/>
      <w:iCs/>
      <w:color w:val="404040" w:themeColor="text1" w:themeTint="BF"/>
    </w:rPr>
  </w:style>
  <w:style w:type="character" w:customStyle="1" w:styleId="QuoteChar">
    <w:name w:val="Quote Char"/>
    <w:basedOn w:val="DefaultParagraphFont"/>
    <w:link w:val="Quote"/>
    <w:uiPriority w:val="29"/>
    <w:rsid w:val="001E4CBD"/>
    <w:rPr>
      <w:i/>
      <w:iCs/>
      <w:color w:val="404040" w:themeColor="text1" w:themeTint="BF"/>
    </w:rPr>
  </w:style>
  <w:style w:type="paragraph" w:styleId="ListParagraph">
    <w:name w:val="List Paragraph"/>
    <w:basedOn w:val="Normal"/>
    <w:uiPriority w:val="34"/>
    <w:qFormat/>
    <w:rsid w:val="001E4CBD"/>
    <w:pPr>
      <w:ind w:left="720"/>
      <w:contextualSpacing/>
    </w:pPr>
  </w:style>
  <w:style w:type="character" w:styleId="IntenseEmphasis">
    <w:name w:val="Intense Emphasis"/>
    <w:basedOn w:val="DefaultParagraphFont"/>
    <w:uiPriority w:val="21"/>
    <w:qFormat/>
    <w:rsid w:val="001E4CBD"/>
    <w:rPr>
      <w:i/>
      <w:iCs/>
      <w:color w:val="0F4761" w:themeColor="accent1" w:themeShade="BF"/>
    </w:rPr>
  </w:style>
  <w:style w:type="paragraph" w:styleId="IntenseQuote">
    <w:name w:val="Intense Quote"/>
    <w:basedOn w:val="Normal"/>
    <w:next w:val="Normal"/>
    <w:link w:val="IntenseQuoteChar"/>
    <w:uiPriority w:val="30"/>
    <w:qFormat/>
    <w:rsid w:val="001E4C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CBD"/>
    <w:rPr>
      <w:i/>
      <w:iCs/>
      <w:color w:val="0F4761" w:themeColor="accent1" w:themeShade="BF"/>
    </w:rPr>
  </w:style>
  <w:style w:type="character" w:styleId="IntenseReference">
    <w:name w:val="Intense Reference"/>
    <w:basedOn w:val="DefaultParagraphFont"/>
    <w:uiPriority w:val="32"/>
    <w:qFormat/>
    <w:rsid w:val="001E4CBD"/>
    <w:rPr>
      <w:b/>
      <w:bCs/>
      <w:smallCaps/>
      <w:color w:val="0F4761" w:themeColor="accent1" w:themeShade="BF"/>
      <w:spacing w:val="5"/>
    </w:rPr>
  </w:style>
  <w:style w:type="paragraph" w:styleId="NoSpacing">
    <w:name w:val="No Spacing"/>
    <w:link w:val="NoSpacingChar"/>
    <w:uiPriority w:val="1"/>
    <w:qFormat/>
    <w:rsid w:val="004830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83053"/>
    <w:rPr>
      <w:rFonts w:eastAsiaTheme="minorEastAsia"/>
      <w:kern w:val="0"/>
      <w:lang w:val="en-US"/>
      <w14:ligatures w14:val="none"/>
    </w:rPr>
  </w:style>
  <w:style w:type="paragraph" w:styleId="TOCHeading">
    <w:name w:val="TOC Heading"/>
    <w:basedOn w:val="Heading1"/>
    <w:next w:val="Normal"/>
    <w:uiPriority w:val="39"/>
    <w:unhideWhenUsed/>
    <w:qFormat/>
    <w:rsid w:val="00DB37D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F24D6"/>
    <w:pPr>
      <w:spacing w:after="100"/>
    </w:pPr>
  </w:style>
  <w:style w:type="paragraph" w:styleId="TOC2">
    <w:name w:val="toc 2"/>
    <w:basedOn w:val="Normal"/>
    <w:next w:val="Normal"/>
    <w:autoRedefine/>
    <w:uiPriority w:val="39"/>
    <w:unhideWhenUsed/>
    <w:rsid w:val="000F24D6"/>
    <w:pPr>
      <w:spacing w:after="100"/>
      <w:ind w:left="220"/>
    </w:pPr>
  </w:style>
  <w:style w:type="character" w:styleId="Hyperlink">
    <w:name w:val="Hyperlink"/>
    <w:basedOn w:val="DefaultParagraphFont"/>
    <w:uiPriority w:val="99"/>
    <w:unhideWhenUsed/>
    <w:rsid w:val="000F24D6"/>
    <w:rPr>
      <w:color w:val="467886" w:themeColor="hyperlink"/>
      <w:u w:val="single"/>
    </w:rPr>
  </w:style>
  <w:style w:type="table" w:styleId="TableGrid">
    <w:name w:val="Table Grid"/>
    <w:basedOn w:val="TableNormal"/>
    <w:uiPriority w:val="39"/>
    <w:rsid w:val="00DA43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6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409"/>
  </w:style>
  <w:style w:type="paragraph" w:styleId="Footer">
    <w:name w:val="footer"/>
    <w:basedOn w:val="Normal"/>
    <w:link w:val="FooterChar"/>
    <w:uiPriority w:val="99"/>
    <w:unhideWhenUsed/>
    <w:rsid w:val="00BF6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409"/>
  </w:style>
  <w:style w:type="paragraph" w:customStyle="1" w:styleId="paragraph">
    <w:name w:val="paragraph"/>
    <w:basedOn w:val="Normal"/>
    <w:rsid w:val="008626F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626F4"/>
  </w:style>
  <w:style w:type="character" w:customStyle="1" w:styleId="eop">
    <w:name w:val="eop"/>
    <w:basedOn w:val="DefaultParagraphFont"/>
    <w:rsid w:val="008626F4"/>
  </w:style>
  <w:style w:type="paragraph" w:styleId="Caption">
    <w:name w:val="caption"/>
    <w:basedOn w:val="Normal"/>
    <w:next w:val="Normal"/>
    <w:uiPriority w:val="35"/>
    <w:unhideWhenUsed/>
    <w:qFormat/>
    <w:rsid w:val="00BD0A7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E696F"/>
    <w:pPr>
      <w:spacing w:after="0"/>
    </w:pPr>
  </w:style>
  <w:style w:type="paragraph" w:styleId="TOC3">
    <w:name w:val="toc 3"/>
    <w:basedOn w:val="Normal"/>
    <w:next w:val="Normal"/>
    <w:autoRedefine/>
    <w:uiPriority w:val="39"/>
    <w:unhideWhenUsed/>
    <w:rsid w:val="0062063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691283">
      <w:bodyDiv w:val="1"/>
      <w:marLeft w:val="0"/>
      <w:marRight w:val="0"/>
      <w:marTop w:val="0"/>
      <w:marBottom w:val="0"/>
      <w:divBdr>
        <w:top w:val="none" w:sz="0" w:space="0" w:color="auto"/>
        <w:left w:val="none" w:sz="0" w:space="0" w:color="auto"/>
        <w:bottom w:val="none" w:sz="0" w:space="0" w:color="auto"/>
        <w:right w:val="none" w:sz="0" w:space="0" w:color="auto"/>
      </w:divBdr>
    </w:div>
    <w:div w:id="361899297">
      <w:bodyDiv w:val="1"/>
      <w:marLeft w:val="0"/>
      <w:marRight w:val="0"/>
      <w:marTop w:val="0"/>
      <w:marBottom w:val="0"/>
      <w:divBdr>
        <w:top w:val="none" w:sz="0" w:space="0" w:color="auto"/>
        <w:left w:val="none" w:sz="0" w:space="0" w:color="auto"/>
        <w:bottom w:val="none" w:sz="0" w:space="0" w:color="auto"/>
        <w:right w:val="none" w:sz="0" w:space="0" w:color="auto"/>
      </w:divBdr>
    </w:div>
    <w:div w:id="448204946">
      <w:bodyDiv w:val="1"/>
      <w:marLeft w:val="0"/>
      <w:marRight w:val="0"/>
      <w:marTop w:val="0"/>
      <w:marBottom w:val="0"/>
      <w:divBdr>
        <w:top w:val="none" w:sz="0" w:space="0" w:color="auto"/>
        <w:left w:val="none" w:sz="0" w:space="0" w:color="auto"/>
        <w:bottom w:val="none" w:sz="0" w:space="0" w:color="auto"/>
        <w:right w:val="none" w:sz="0" w:space="0" w:color="auto"/>
      </w:divBdr>
      <w:divsChild>
        <w:div w:id="528686516">
          <w:marLeft w:val="0"/>
          <w:marRight w:val="0"/>
          <w:marTop w:val="0"/>
          <w:marBottom w:val="0"/>
          <w:divBdr>
            <w:top w:val="none" w:sz="0" w:space="0" w:color="auto"/>
            <w:left w:val="none" w:sz="0" w:space="0" w:color="auto"/>
            <w:bottom w:val="none" w:sz="0" w:space="0" w:color="auto"/>
            <w:right w:val="none" w:sz="0" w:space="0" w:color="auto"/>
          </w:divBdr>
        </w:div>
      </w:divsChild>
    </w:div>
    <w:div w:id="592856628">
      <w:bodyDiv w:val="1"/>
      <w:marLeft w:val="0"/>
      <w:marRight w:val="0"/>
      <w:marTop w:val="0"/>
      <w:marBottom w:val="0"/>
      <w:divBdr>
        <w:top w:val="none" w:sz="0" w:space="0" w:color="auto"/>
        <w:left w:val="none" w:sz="0" w:space="0" w:color="auto"/>
        <w:bottom w:val="none" w:sz="0" w:space="0" w:color="auto"/>
        <w:right w:val="none" w:sz="0" w:space="0" w:color="auto"/>
      </w:divBdr>
    </w:div>
    <w:div w:id="668220112">
      <w:bodyDiv w:val="1"/>
      <w:marLeft w:val="0"/>
      <w:marRight w:val="0"/>
      <w:marTop w:val="0"/>
      <w:marBottom w:val="0"/>
      <w:divBdr>
        <w:top w:val="none" w:sz="0" w:space="0" w:color="auto"/>
        <w:left w:val="none" w:sz="0" w:space="0" w:color="auto"/>
        <w:bottom w:val="none" w:sz="0" w:space="0" w:color="auto"/>
        <w:right w:val="none" w:sz="0" w:space="0" w:color="auto"/>
      </w:divBdr>
    </w:div>
    <w:div w:id="813793006">
      <w:bodyDiv w:val="1"/>
      <w:marLeft w:val="0"/>
      <w:marRight w:val="0"/>
      <w:marTop w:val="0"/>
      <w:marBottom w:val="0"/>
      <w:divBdr>
        <w:top w:val="none" w:sz="0" w:space="0" w:color="auto"/>
        <w:left w:val="none" w:sz="0" w:space="0" w:color="auto"/>
        <w:bottom w:val="none" w:sz="0" w:space="0" w:color="auto"/>
        <w:right w:val="none" w:sz="0" w:space="0" w:color="auto"/>
      </w:divBdr>
    </w:div>
    <w:div w:id="910581505">
      <w:bodyDiv w:val="1"/>
      <w:marLeft w:val="0"/>
      <w:marRight w:val="0"/>
      <w:marTop w:val="0"/>
      <w:marBottom w:val="0"/>
      <w:divBdr>
        <w:top w:val="none" w:sz="0" w:space="0" w:color="auto"/>
        <w:left w:val="none" w:sz="0" w:space="0" w:color="auto"/>
        <w:bottom w:val="none" w:sz="0" w:space="0" w:color="auto"/>
        <w:right w:val="none" w:sz="0" w:space="0" w:color="auto"/>
      </w:divBdr>
      <w:divsChild>
        <w:div w:id="1097752110">
          <w:marLeft w:val="0"/>
          <w:marRight w:val="0"/>
          <w:marTop w:val="0"/>
          <w:marBottom w:val="0"/>
          <w:divBdr>
            <w:top w:val="none" w:sz="0" w:space="0" w:color="auto"/>
            <w:left w:val="none" w:sz="0" w:space="0" w:color="auto"/>
            <w:bottom w:val="none" w:sz="0" w:space="0" w:color="auto"/>
            <w:right w:val="none" w:sz="0" w:space="0" w:color="auto"/>
          </w:divBdr>
        </w:div>
        <w:div w:id="850266531">
          <w:marLeft w:val="0"/>
          <w:marRight w:val="0"/>
          <w:marTop w:val="0"/>
          <w:marBottom w:val="0"/>
          <w:divBdr>
            <w:top w:val="none" w:sz="0" w:space="0" w:color="auto"/>
            <w:left w:val="none" w:sz="0" w:space="0" w:color="auto"/>
            <w:bottom w:val="none" w:sz="0" w:space="0" w:color="auto"/>
            <w:right w:val="none" w:sz="0" w:space="0" w:color="auto"/>
          </w:divBdr>
        </w:div>
        <w:div w:id="1312292898">
          <w:marLeft w:val="0"/>
          <w:marRight w:val="0"/>
          <w:marTop w:val="0"/>
          <w:marBottom w:val="0"/>
          <w:divBdr>
            <w:top w:val="none" w:sz="0" w:space="0" w:color="auto"/>
            <w:left w:val="none" w:sz="0" w:space="0" w:color="auto"/>
            <w:bottom w:val="none" w:sz="0" w:space="0" w:color="auto"/>
            <w:right w:val="none" w:sz="0" w:space="0" w:color="auto"/>
          </w:divBdr>
        </w:div>
        <w:div w:id="731851150">
          <w:marLeft w:val="0"/>
          <w:marRight w:val="0"/>
          <w:marTop w:val="0"/>
          <w:marBottom w:val="0"/>
          <w:divBdr>
            <w:top w:val="none" w:sz="0" w:space="0" w:color="auto"/>
            <w:left w:val="none" w:sz="0" w:space="0" w:color="auto"/>
            <w:bottom w:val="none" w:sz="0" w:space="0" w:color="auto"/>
            <w:right w:val="none" w:sz="0" w:space="0" w:color="auto"/>
          </w:divBdr>
        </w:div>
      </w:divsChild>
    </w:div>
    <w:div w:id="1103498530">
      <w:bodyDiv w:val="1"/>
      <w:marLeft w:val="0"/>
      <w:marRight w:val="0"/>
      <w:marTop w:val="0"/>
      <w:marBottom w:val="0"/>
      <w:divBdr>
        <w:top w:val="none" w:sz="0" w:space="0" w:color="auto"/>
        <w:left w:val="none" w:sz="0" w:space="0" w:color="auto"/>
        <w:bottom w:val="none" w:sz="0" w:space="0" w:color="auto"/>
        <w:right w:val="none" w:sz="0" w:space="0" w:color="auto"/>
      </w:divBdr>
    </w:div>
    <w:div w:id="1529489249">
      <w:bodyDiv w:val="1"/>
      <w:marLeft w:val="0"/>
      <w:marRight w:val="0"/>
      <w:marTop w:val="0"/>
      <w:marBottom w:val="0"/>
      <w:divBdr>
        <w:top w:val="none" w:sz="0" w:space="0" w:color="auto"/>
        <w:left w:val="none" w:sz="0" w:space="0" w:color="auto"/>
        <w:bottom w:val="none" w:sz="0" w:space="0" w:color="auto"/>
        <w:right w:val="none" w:sz="0" w:space="0" w:color="auto"/>
      </w:divBdr>
    </w:div>
    <w:div w:id="1540511827">
      <w:bodyDiv w:val="1"/>
      <w:marLeft w:val="0"/>
      <w:marRight w:val="0"/>
      <w:marTop w:val="0"/>
      <w:marBottom w:val="0"/>
      <w:divBdr>
        <w:top w:val="none" w:sz="0" w:space="0" w:color="auto"/>
        <w:left w:val="none" w:sz="0" w:space="0" w:color="auto"/>
        <w:bottom w:val="none" w:sz="0" w:space="0" w:color="auto"/>
        <w:right w:val="none" w:sz="0" w:space="0" w:color="auto"/>
      </w:divBdr>
      <w:divsChild>
        <w:div w:id="147134532">
          <w:marLeft w:val="0"/>
          <w:marRight w:val="0"/>
          <w:marTop w:val="0"/>
          <w:marBottom w:val="0"/>
          <w:divBdr>
            <w:top w:val="none" w:sz="0" w:space="0" w:color="auto"/>
            <w:left w:val="none" w:sz="0" w:space="0" w:color="auto"/>
            <w:bottom w:val="none" w:sz="0" w:space="0" w:color="auto"/>
            <w:right w:val="none" w:sz="0" w:space="0" w:color="auto"/>
          </w:divBdr>
        </w:div>
        <w:div w:id="1959024095">
          <w:marLeft w:val="0"/>
          <w:marRight w:val="0"/>
          <w:marTop w:val="0"/>
          <w:marBottom w:val="0"/>
          <w:divBdr>
            <w:top w:val="none" w:sz="0" w:space="0" w:color="auto"/>
            <w:left w:val="none" w:sz="0" w:space="0" w:color="auto"/>
            <w:bottom w:val="none" w:sz="0" w:space="0" w:color="auto"/>
            <w:right w:val="none" w:sz="0" w:space="0" w:color="auto"/>
          </w:divBdr>
        </w:div>
        <w:div w:id="530729279">
          <w:marLeft w:val="0"/>
          <w:marRight w:val="0"/>
          <w:marTop w:val="0"/>
          <w:marBottom w:val="0"/>
          <w:divBdr>
            <w:top w:val="none" w:sz="0" w:space="0" w:color="auto"/>
            <w:left w:val="none" w:sz="0" w:space="0" w:color="auto"/>
            <w:bottom w:val="none" w:sz="0" w:space="0" w:color="auto"/>
            <w:right w:val="none" w:sz="0" w:space="0" w:color="auto"/>
          </w:divBdr>
        </w:div>
        <w:div w:id="105345532">
          <w:marLeft w:val="0"/>
          <w:marRight w:val="0"/>
          <w:marTop w:val="0"/>
          <w:marBottom w:val="0"/>
          <w:divBdr>
            <w:top w:val="none" w:sz="0" w:space="0" w:color="auto"/>
            <w:left w:val="none" w:sz="0" w:space="0" w:color="auto"/>
            <w:bottom w:val="none" w:sz="0" w:space="0" w:color="auto"/>
            <w:right w:val="none" w:sz="0" w:space="0" w:color="auto"/>
          </w:divBdr>
        </w:div>
        <w:div w:id="1530603202">
          <w:marLeft w:val="0"/>
          <w:marRight w:val="0"/>
          <w:marTop w:val="0"/>
          <w:marBottom w:val="0"/>
          <w:divBdr>
            <w:top w:val="none" w:sz="0" w:space="0" w:color="auto"/>
            <w:left w:val="none" w:sz="0" w:space="0" w:color="auto"/>
            <w:bottom w:val="none" w:sz="0" w:space="0" w:color="auto"/>
            <w:right w:val="none" w:sz="0" w:space="0" w:color="auto"/>
          </w:divBdr>
        </w:div>
        <w:div w:id="1938323846">
          <w:marLeft w:val="0"/>
          <w:marRight w:val="0"/>
          <w:marTop w:val="0"/>
          <w:marBottom w:val="0"/>
          <w:divBdr>
            <w:top w:val="none" w:sz="0" w:space="0" w:color="auto"/>
            <w:left w:val="none" w:sz="0" w:space="0" w:color="auto"/>
            <w:bottom w:val="none" w:sz="0" w:space="0" w:color="auto"/>
            <w:right w:val="none" w:sz="0" w:space="0" w:color="auto"/>
          </w:divBdr>
        </w:div>
        <w:div w:id="1034964727">
          <w:marLeft w:val="0"/>
          <w:marRight w:val="0"/>
          <w:marTop w:val="0"/>
          <w:marBottom w:val="0"/>
          <w:divBdr>
            <w:top w:val="none" w:sz="0" w:space="0" w:color="auto"/>
            <w:left w:val="none" w:sz="0" w:space="0" w:color="auto"/>
            <w:bottom w:val="none" w:sz="0" w:space="0" w:color="auto"/>
            <w:right w:val="none" w:sz="0" w:space="0" w:color="auto"/>
          </w:divBdr>
        </w:div>
        <w:div w:id="634679029">
          <w:marLeft w:val="0"/>
          <w:marRight w:val="0"/>
          <w:marTop w:val="0"/>
          <w:marBottom w:val="0"/>
          <w:divBdr>
            <w:top w:val="none" w:sz="0" w:space="0" w:color="auto"/>
            <w:left w:val="none" w:sz="0" w:space="0" w:color="auto"/>
            <w:bottom w:val="none" w:sz="0" w:space="0" w:color="auto"/>
            <w:right w:val="none" w:sz="0" w:space="0" w:color="auto"/>
          </w:divBdr>
        </w:div>
      </w:divsChild>
    </w:div>
    <w:div w:id="1547908592">
      <w:bodyDiv w:val="1"/>
      <w:marLeft w:val="0"/>
      <w:marRight w:val="0"/>
      <w:marTop w:val="0"/>
      <w:marBottom w:val="0"/>
      <w:divBdr>
        <w:top w:val="none" w:sz="0" w:space="0" w:color="auto"/>
        <w:left w:val="none" w:sz="0" w:space="0" w:color="auto"/>
        <w:bottom w:val="none" w:sz="0" w:space="0" w:color="auto"/>
        <w:right w:val="none" w:sz="0" w:space="0" w:color="auto"/>
      </w:divBdr>
      <w:divsChild>
        <w:div w:id="1252591162">
          <w:marLeft w:val="0"/>
          <w:marRight w:val="0"/>
          <w:marTop w:val="0"/>
          <w:marBottom w:val="0"/>
          <w:divBdr>
            <w:top w:val="none" w:sz="0" w:space="0" w:color="auto"/>
            <w:left w:val="none" w:sz="0" w:space="0" w:color="auto"/>
            <w:bottom w:val="none" w:sz="0" w:space="0" w:color="auto"/>
            <w:right w:val="none" w:sz="0" w:space="0" w:color="auto"/>
          </w:divBdr>
        </w:div>
      </w:divsChild>
    </w:div>
    <w:div w:id="1702784619">
      <w:bodyDiv w:val="1"/>
      <w:marLeft w:val="0"/>
      <w:marRight w:val="0"/>
      <w:marTop w:val="0"/>
      <w:marBottom w:val="0"/>
      <w:divBdr>
        <w:top w:val="none" w:sz="0" w:space="0" w:color="auto"/>
        <w:left w:val="none" w:sz="0" w:space="0" w:color="auto"/>
        <w:bottom w:val="none" w:sz="0" w:space="0" w:color="auto"/>
        <w:right w:val="none" w:sz="0" w:space="0" w:color="auto"/>
      </w:divBdr>
    </w:div>
    <w:div w:id="1722630428">
      <w:bodyDiv w:val="1"/>
      <w:marLeft w:val="0"/>
      <w:marRight w:val="0"/>
      <w:marTop w:val="0"/>
      <w:marBottom w:val="0"/>
      <w:divBdr>
        <w:top w:val="none" w:sz="0" w:space="0" w:color="auto"/>
        <w:left w:val="none" w:sz="0" w:space="0" w:color="auto"/>
        <w:bottom w:val="none" w:sz="0" w:space="0" w:color="auto"/>
        <w:right w:val="none" w:sz="0" w:space="0" w:color="auto"/>
      </w:divBdr>
      <w:divsChild>
        <w:div w:id="37552178">
          <w:marLeft w:val="0"/>
          <w:marRight w:val="0"/>
          <w:marTop w:val="0"/>
          <w:marBottom w:val="0"/>
          <w:divBdr>
            <w:top w:val="none" w:sz="0" w:space="0" w:color="auto"/>
            <w:left w:val="none" w:sz="0" w:space="0" w:color="auto"/>
            <w:bottom w:val="none" w:sz="0" w:space="0" w:color="auto"/>
            <w:right w:val="none" w:sz="0" w:space="0" w:color="auto"/>
          </w:divBdr>
        </w:div>
        <w:div w:id="273289885">
          <w:marLeft w:val="0"/>
          <w:marRight w:val="0"/>
          <w:marTop w:val="0"/>
          <w:marBottom w:val="0"/>
          <w:divBdr>
            <w:top w:val="none" w:sz="0" w:space="0" w:color="auto"/>
            <w:left w:val="none" w:sz="0" w:space="0" w:color="auto"/>
            <w:bottom w:val="none" w:sz="0" w:space="0" w:color="auto"/>
            <w:right w:val="none" w:sz="0" w:space="0" w:color="auto"/>
          </w:divBdr>
        </w:div>
        <w:div w:id="2031031700">
          <w:marLeft w:val="0"/>
          <w:marRight w:val="0"/>
          <w:marTop w:val="0"/>
          <w:marBottom w:val="0"/>
          <w:divBdr>
            <w:top w:val="none" w:sz="0" w:space="0" w:color="auto"/>
            <w:left w:val="none" w:sz="0" w:space="0" w:color="auto"/>
            <w:bottom w:val="none" w:sz="0" w:space="0" w:color="auto"/>
            <w:right w:val="none" w:sz="0" w:space="0" w:color="auto"/>
          </w:divBdr>
        </w:div>
        <w:div w:id="1793746485">
          <w:marLeft w:val="0"/>
          <w:marRight w:val="0"/>
          <w:marTop w:val="0"/>
          <w:marBottom w:val="0"/>
          <w:divBdr>
            <w:top w:val="none" w:sz="0" w:space="0" w:color="auto"/>
            <w:left w:val="none" w:sz="0" w:space="0" w:color="auto"/>
            <w:bottom w:val="none" w:sz="0" w:space="0" w:color="auto"/>
            <w:right w:val="none" w:sz="0" w:space="0" w:color="auto"/>
          </w:divBdr>
        </w:div>
        <w:div w:id="854541671">
          <w:marLeft w:val="0"/>
          <w:marRight w:val="0"/>
          <w:marTop w:val="0"/>
          <w:marBottom w:val="0"/>
          <w:divBdr>
            <w:top w:val="none" w:sz="0" w:space="0" w:color="auto"/>
            <w:left w:val="none" w:sz="0" w:space="0" w:color="auto"/>
            <w:bottom w:val="none" w:sz="0" w:space="0" w:color="auto"/>
            <w:right w:val="none" w:sz="0" w:space="0" w:color="auto"/>
          </w:divBdr>
        </w:div>
        <w:div w:id="1271011182">
          <w:marLeft w:val="0"/>
          <w:marRight w:val="0"/>
          <w:marTop w:val="0"/>
          <w:marBottom w:val="0"/>
          <w:divBdr>
            <w:top w:val="none" w:sz="0" w:space="0" w:color="auto"/>
            <w:left w:val="none" w:sz="0" w:space="0" w:color="auto"/>
            <w:bottom w:val="none" w:sz="0" w:space="0" w:color="auto"/>
            <w:right w:val="none" w:sz="0" w:space="0" w:color="auto"/>
          </w:divBdr>
        </w:div>
        <w:div w:id="1653559720">
          <w:marLeft w:val="0"/>
          <w:marRight w:val="0"/>
          <w:marTop w:val="0"/>
          <w:marBottom w:val="0"/>
          <w:divBdr>
            <w:top w:val="none" w:sz="0" w:space="0" w:color="auto"/>
            <w:left w:val="none" w:sz="0" w:space="0" w:color="auto"/>
            <w:bottom w:val="none" w:sz="0" w:space="0" w:color="auto"/>
            <w:right w:val="none" w:sz="0" w:space="0" w:color="auto"/>
          </w:divBdr>
        </w:div>
        <w:div w:id="827597739">
          <w:marLeft w:val="0"/>
          <w:marRight w:val="0"/>
          <w:marTop w:val="0"/>
          <w:marBottom w:val="0"/>
          <w:divBdr>
            <w:top w:val="none" w:sz="0" w:space="0" w:color="auto"/>
            <w:left w:val="none" w:sz="0" w:space="0" w:color="auto"/>
            <w:bottom w:val="none" w:sz="0" w:space="0" w:color="auto"/>
            <w:right w:val="none" w:sz="0" w:space="0" w:color="auto"/>
          </w:divBdr>
        </w:div>
      </w:divsChild>
    </w:div>
    <w:div w:id="1797215870">
      <w:bodyDiv w:val="1"/>
      <w:marLeft w:val="0"/>
      <w:marRight w:val="0"/>
      <w:marTop w:val="0"/>
      <w:marBottom w:val="0"/>
      <w:divBdr>
        <w:top w:val="none" w:sz="0" w:space="0" w:color="auto"/>
        <w:left w:val="none" w:sz="0" w:space="0" w:color="auto"/>
        <w:bottom w:val="none" w:sz="0" w:space="0" w:color="auto"/>
        <w:right w:val="none" w:sz="0" w:space="0" w:color="auto"/>
      </w:divBdr>
    </w:div>
    <w:div w:id="1801802787">
      <w:bodyDiv w:val="1"/>
      <w:marLeft w:val="0"/>
      <w:marRight w:val="0"/>
      <w:marTop w:val="0"/>
      <w:marBottom w:val="0"/>
      <w:divBdr>
        <w:top w:val="none" w:sz="0" w:space="0" w:color="auto"/>
        <w:left w:val="none" w:sz="0" w:space="0" w:color="auto"/>
        <w:bottom w:val="none" w:sz="0" w:space="0" w:color="auto"/>
        <w:right w:val="none" w:sz="0" w:space="0" w:color="auto"/>
      </w:divBdr>
    </w:div>
    <w:div w:id="1995835943">
      <w:bodyDiv w:val="1"/>
      <w:marLeft w:val="0"/>
      <w:marRight w:val="0"/>
      <w:marTop w:val="0"/>
      <w:marBottom w:val="0"/>
      <w:divBdr>
        <w:top w:val="none" w:sz="0" w:space="0" w:color="auto"/>
        <w:left w:val="none" w:sz="0" w:space="0" w:color="auto"/>
        <w:bottom w:val="none" w:sz="0" w:space="0" w:color="auto"/>
        <w:right w:val="none" w:sz="0" w:space="0" w:color="auto"/>
      </w:divBdr>
      <w:divsChild>
        <w:div w:id="1020592478">
          <w:marLeft w:val="0"/>
          <w:marRight w:val="0"/>
          <w:marTop w:val="0"/>
          <w:marBottom w:val="0"/>
          <w:divBdr>
            <w:top w:val="none" w:sz="0" w:space="0" w:color="auto"/>
            <w:left w:val="none" w:sz="0" w:space="0" w:color="auto"/>
            <w:bottom w:val="none" w:sz="0" w:space="0" w:color="auto"/>
            <w:right w:val="none" w:sz="0" w:space="0" w:color="auto"/>
          </w:divBdr>
        </w:div>
      </w:divsChild>
    </w:div>
    <w:div w:id="2080593144">
      <w:bodyDiv w:val="1"/>
      <w:marLeft w:val="0"/>
      <w:marRight w:val="0"/>
      <w:marTop w:val="0"/>
      <w:marBottom w:val="0"/>
      <w:divBdr>
        <w:top w:val="none" w:sz="0" w:space="0" w:color="auto"/>
        <w:left w:val="none" w:sz="0" w:space="0" w:color="auto"/>
        <w:bottom w:val="none" w:sz="0" w:space="0" w:color="auto"/>
        <w:right w:val="none" w:sz="0" w:space="0" w:color="auto"/>
      </w:divBdr>
      <w:divsChild>
        <w:div w:id="878392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d3829720f265728f85effc3740d9d159">
  <xsd:schema xmlns:xsd="http://www.w3.org/2001/XMLSchema" xmlns:xs="http://www.w3.org/2001/XMLSchema" xmlns:p="http://schemas.microsoft.com/office/2006/metadata/properties" xmlns:ns3="0085e1a2-9cbf-4b92-866b-21f3c89040b6" targetNamespace="http://schemas.microsoft.com/office/2006/metadata/properties" ma:root="true" ma:fieldsID="0c74be597b1a6a94ba746144c17a32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43FBD-7A3F-4EC2-8F8D-F083408309F9}">
  <ds:schemaRefs>
    <ds:schemaRef ds:uri="http://schemas.microsoft.com/sharepoint/v3/contenttype/forms"/>
  </ds:schemaRefs>
</ds:datastoreItem>
</file>

<file path=customXml/itemProps2.xml><?xml version="1.0" encoding="utf-8"?>
<ds:datastoreItem xmlns:ds="http://schemas.openxmlformats.org/officeDocument/2006/customXml" ds:itemID="{556944AF-09BE-4952-A3E6-DD7C9107C8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271BDB-49D9-4520-9DAB-26276FA0EEE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CF323E4-3F75-4B1D-8851-076513AAF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2700</Words>
  <Characters>14257</Characters>
  <Application>Microsoft Office Word</Application>
  <DocSecurity>0</DocSecurity>
  <Lines>365</Lines>
  <Paragraphs>182</Paragraphs>
  <ScaleCrop>false</ScaleCrop>
  <HeadingPairs>
    <vt:vector size="2" baseType="variant">
      <vt:variant>
        <vt:lpstr>Title</vt:lpstr>
      </vt:variant>
      <vt:variant>
        <vt:i4>1</vt:i4>
      </vt:variant>
    </vt:vector>
  </HeadingPairs>
  <TitlesOfParts>
    <vt:vector size="1" baseType="lpstr">
      <vt:lpstr>engineering problem</vt:lpstr>
    </vt:vector>
  </TitlesOfParts>
  <Company>Jay Hodson</Company>
  <LinksUpToDate>false</LinksUpToDate>
  <CharactersWithSpaces>16775</CharactersWithSpaces>
  <SharedDoc>false</SharedDoc>
  <HLinks>
    <vt:vector size="24" baseType="variant">
      <vt:variant>
        <vt:i4>1900598</vt:i4>
      </vt:variant>
      <vt:variant>
        <vt:i4>20</vt:i4>
      </vt:variant>
      <vt:variant>
        <vt:i4>0</vt:i4>
      </vt:variant>
      <vt:variant>
        <vt:i4>5</vt:i4>
      </vt:variant>
      <vt:variant>
        <vt:lpwstr/>
      </vt:variant>
      <vt:variant>
        <vt:lpwstr>_Toc194415224</vt:lpwstr>
      </vt:variant>
      <vt:variant>
        <vt:i4>1900598</vt:i4>
      </vt:variant>
      <vt:variant>
        <vt:i4>14</vt:i4>
      </vt:variant>
      <vt:variant>
        <vt:i4>0</vt:i4>
      </vt:variant>
      <vt:variant>
        <vt:i4>5</vt:i4>
      </vt:variant>
      <vt:variant>
        <vt:lpwstr/>
      </vt:variant>
      <vt:variant>
        <vt:lpwstr>_Toc194415223</vt:lpwstr>
      </vt:variant>
      <vt:variant>
        <vt:i4>1900598</vt:i4>
      </vt:variant>
      <vt:variant>
        <vt:i4>8</vt:i4>
      </vt:variant>
      <vt:variant>
        <vt:i4>0</vt:i4>
      </vt:variant>
      <vt:variant>
        <vt:i4>5</vt:i4>
      </vt:variant>
      <vt:variant>
        <vt:lpwstr/>
      </vt:variant>
      <vt:variant>
        <vt:lpwstr>_Toc194415222</vt:lpwstr>
      </vt:variant>
      <vt:variant>
        <vt:i4>1900598</vt:i4>
      </vt:variant>
      <vt:variant>
        <vt:i4>2</vt:i4>
      </vt:variant>
      <vt:variant>
        <vt:i4>0</vt:i4>
      </vt:variant>
      <vt:variant>
        <vt:i4>5</vt:i4>
      </vt:variant>
      <vt:variant>
        <vt:lpwstr/>
      </vt:variant>
      <vt:variant>
        <vt:lpwstr>_Toc194415221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problem</dc:title>
  <dc:subject>Engineering Design ACHA4001</dc:subject>
  <dc:creator>Jay Hodson (2404496)</dc:creator>
  <cp:keywords/>
  <dc:description/>
  <cp:lastModifiedBy>Jay Hodson (2404496)</cp:lastModifiedBy>
  <cp:revision>287</cp:revision>
  <dcterms:created xsi:type="dcterms:W3CDTF">2024-12-19T05:13:00Z</dcterms:created>
  <dcterms:modified xsi:type="dcterms:W3CDTF">2025-04-11T21:11:00Z</dcterms:modified>
  <cp:category>2404496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