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eastAsiaTheme="majorEastAsia" w:hAnsiTheme="majorHAnsi" w:cstheme="majorBidi"/>
          <w:caps/>
          <w:sz w:val="24"/>
          <w:lang w:val="en-GB" w:eastAsia="en-US"/>
        </w:rPr>
        <w:id w:val="1980099930"/>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242"/>
          </w:tblGrid>
          <w:tr w:rsidR="000D6D30" w14:paraId="7BE810D7" w14:textId="77777777">
            <w:trPr>
              <w:trHeight w:val="2880"/>
              <w:jc w:val="center"/>
            </w:trPr>
            <w:tc>
              <w:tcPr>
                <w:tcW w:w="5000" w:type="pct"/>
              </w:tcPr>
              <w:p w14:paraId="7BE810D6" w14:textId="77777777" w:rsidR="000D6D30" w:rsidRDefault="000D6D30" w:rsidP="000D6D30">
                <w:pPr>
                  <w:pStyle w:val="NoSpacing"/>
                  <w:rPr>
                    <w:rFonts w:asciiTheme="majorHAnsi" w:eastAsiaTheme="majorEastAsia" w:hAnsiTheme="majorHAnsi" w:cstheme="majorBidi"/>
                    <w:caps/>
                  </w:rPr>
                </w:pPr>
              </w:p>
            </w:tc>
          </w:tr>
          <w:tr w:rsidR="000D6D30" w14:paraId="7BE810D9" w14:textId="77777777">
            <w:trPr>
              <w:trHeight w:val="1440"/>
              <w:jc w:val="center"/>
            </w:trPr>
            <w:sdt>
              <w:sdtPr>
                <w:rPr>
                  <w:rFonts w:asciiTheme="majorHAnsi" w:eastAsiaTheme="majorEastAsia" w:hAnsiTheme="majorHAnsi" w:cstheme="majorBidi"/>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7BE810D8" w14:textId="77777777" w:rsidR="000D6D30" w:rsidRDefault="000D6D30">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MARKETING FUNDAMENTALS</w:t>
                    </w:r>
                  </w:p>
                </w:tc>
              </w:sdtContent>
            </w:sdt>
          </w:tr>
          <w:tr w:rsidR="000D6D30" w14:paraId="7BE810DB" w14:textId="77777777">
            <w:trPr>
              <w:trHeight w:val="720"/>
              <w:jc w:val="center"/>
            </w:trPr>
            <w:tc>
              <w:tcPr>
                <w:tcW w:w="5000" w:type="pct"/>
                <w:tcBorders>
                  <w:top w:val="single" w:sz="4" w:space="0" w:color="4F81BD" w:themeColor="accent1"/>
                </w:tcBorders>
                <w:vAlign w:val="center"/>
              </w:tcPr>
              <w:p w14:paraId="2802174A" w14:textId="77777777" w:rsidR="000D6D30" w:rsidRDefault="000D6D30" w:rsidP="000D6D30">
                <w:pPr>
                  <w:pStyle w:val="NoSpacing"/>
                  <w:rPr>
                    <w:rFonts w:asciiTheme="majorHAnsi" w:eastAsiaTheme="majorEastAsia" w:hAnsiTheme="majorHAnsi" w:cstheme="majorBidi"/>
                    <w:sz w:val="44"/>
                    <w:szCs w:val="44"/>
                  </w:rPr>
                </w:pPr>
              </w:p>
              <w:p w14:paraId="18E405E4" w14:textId="77777777" w:rsidR="003A6027" w:rsidRDefault="003A6027" w:rsidP="000D6D30">
                <w:pPr>
                  <w:pStyle w:val="NoSpacing"/>
                  <w:rPr>
                    <w:rFonts w:asciiTheme="majorHAnsi" w:eastAsiaTheme="majorEastAsia" w:hAnsiTheme="majorHAnsi" w:cstheme="majorBidi"/>
                    <w:sz w:val="44"/>
                    <w:szCs w:val="44"/>
                  </w:rPr>
                </w:pPr>
              </w:p>
              <w:p w14:paraId="7BE810DA" w14:textId="6FD7639C" w:rsidR="003A6027" w:rsidRPr="003A6027" w:rsidRDefault="003A6027" w:rsidP="003A6027">
                <w:pPr>
                  <w:pStyle w:val="NoSpacing"/>
                  <w:jc w:val="center"/>
                  <w:rPr>
                    <w:rFonts w:asciiTheme="majorHAnsi" w:eastAsiaTheme="majorEastAsia" w:hAnsiTheme="majorHAnsi" w:cstheme="majorBidi"/>
                    <w:sz w:val="52"/>
                    <w:szCs w:val="52"/>
                  </w:rPr>
                </w:pPr>
                <w:r>
                  <w:rPr>
                    <w:rFonts w:asciiTheme="majorHAnsi" w:eastAsiaTheme="majorEastAsia" w:hAnsiTheme="majorHAnsi" w:cstheme="majorBidi"/>
                    <w:sz w:val="52"/>
                    <w:szCs w:val="52"/>
                  </w:rPr>
                  <w:t>CONVERSE</w:t>
                </w:r>
              </w:p>
            </w:tc>
          </w:tr>
          <w:tr w:rsidR="000D6D30" w14:paraId="7BE810DD" w14:textId="77777777">
            <w:trPr>
              <w:trHeight w:val="360"/>
              <w:jc w:val="center"/>
            </w:trPr>
            <w:tc>
              <w:tcPr>
                <w:tcW w:w="5000" w:type="pct"/>
                <w:vAlign w:val="center"/>
              </w:tcPr>
              <w:p w14:paraId="7BE810DC" w14:textId="77777777" w:rsidR="000D6D30" w:rsidRDefault="000D6D30">
                <w:pPr>
                  <w:pStyle w:val="NoSpacing"/>
                  <w:jc w:val="center"/>
                </w:pPr>
              </w:p>
            </w:tc>
          </w:tr>
          <w:tr w:rsidR="000D6D30" w14:paraId="7BE810DF" w14:textId="77777777">
            <w:trPr>
              <w:trHeight w:val="360"/>
              <w:jc w:val="center"/>
            </w:trPr>
            <w:tc>
              <w:tcPr>
                <w:tcW w:w="5000" w:type="pct"/>
                <w:vAlign w:val="center"/>
              </w:tcPr>
              <w:p w14:paraId="7BE810DE" w14:textId="77777777" w:rsidR="000D6D30" w:rsidRDefault="000D6D30" w:rsidP="000D6D30">
                <w:pPr>
                  <w:pStyle w:val="NoSpacing"/>
                  <w:rPr>
                    <w:b/>
                    <w:bCs/>
                  </w:rPr>
                </w:pPr>
              </w:p>
            </w:tc>
          </w:tr>
          <w:tr w:rsidR="000D6D30" w14:paraId="7BE810E1" w14:textId="77777777">
            <w:trPr>
              <w:trHeight w:val="360"/>
              <w:jc w:val="center"/>
            </w:trPr>
            <w:tc>
              <w:tcPr>
                <w:tcW w:w="5000" w:type="pct"/>
                <w:vAlign w:val="center"/>
              </w:tcPr>
              <w:p w14:paraId="1B0C0BDD" w14:textId="77777777" w:rsidR="000D6D30" w:rsidRDefault="006F008C" w:rsidP="006A66ED">
                <w:pPr>
                  <w:pStyle w:val="NoSpacing"/>
                  <w:jc w:val="center"/>
                  <w:rPr>
                    <w:b/>
                    <w:bCs/>
                    <w:sz w:val="40"/>
                    <w:szCs w:val="40"/>
                  </w:rPr>
                </w:pPr>
                <w:r>
                  <w:rPr>
                    <w:b/>
                    <w:bCs/>
                    <w:sz w:val="40"/>
                    <w:szCs w:val="40"/>
                  </w:rPr>
                  <w:t>Written by Maria Doogaru</w:t>
                </w:r>
              </w:p>
              <w:p w14:paraId="729746C4" w14:textId="77777777" w:rsidR="006F008C" w:rsidRDefault="006F008C" w:rsidP="006A66ED">
                <w:pPr>
                  <w:pStyle w:val="NoSpacing"/>
                  <w:jc w:val="center"/>
                  <w:rPr>
                    <w:b/>
                    <w:bCs/>
                    <w:sz w:val="40"/>
                    <w:szCs w:val="40"/>
                  </w:rPr>
                </w:pPr>
                <w:r>
                  <w:rPr>
                    <w:b/>
                    <w:bCs/>
                    <w:sz w:val="40"/>
                    <w:szCs w:val="40"/>
                  </w:rPr>
                  <w:t>Student Number</w:t>
                </w:r>
                <w:r w:rsidR="004B31CC">
                  <w:rPr>
                    <w:b/>
                    <w:bCs/>
                    <w:sz w:val="40"/>
                    <w:szCs w:val="40"/>
                  </w:rPr>
                  <w:t xml:space="preserve"> 1816233</w:t>
                </w:r>
              </w:p>
              <w:p w14:paraId="2EDB027B" w14:textId="77777777" w:rsidR="004B31CC" w:rsidRDefault="004B31CC" w:rsidP="006A66ED">
                <w:pPr>
                  <w:pStyle w:val="NoSpacing"/>
                  <w:jc w:val="center"/>
                  <w:rPr>
                    <w:b/>
                    <w:bCs/>
                    <w:sz w:val="40"/>
                    <w:szCs w:val="40"/>
                  </w:rPr>
                </w:pPr>
                <w:r>
                  <w:rPr>
                    <w:b/>
                    <w:bCs/>
                    <w:sz w:val="40"/>
                    <w:szCs w:val="40"/>
                  </w:rPr>
                  <w:t xml:space="preserve">For </w:t>
                </w:r>
                <w:r w:rsidR="00697111">
                  <w:rPr>
                    <w:b/>
                    <w:bCs/>
                    <w:sz w:val="40"/>
                    <w:szCs w:val="40"/>
                  </w:rPr>
                  <w:t>Tushara Baladran</w:t>
                </w:r>
              </w:p>
              <w:p w14:paraId="55AE74B6" w14:textId="77777777" w:rsidR="00697111" w:rsidRDefault="00731E0A" w:rsidP="006A66ED">
                <w:pPr>
                  <w:pStyle w:val="NoSpacing"/>
                  <w:jc w:val="center"/>
                  <w:rPr>
                    <w:b/>
                    <w:bCs/>
                    <w:sz w:val="40"/>
                    <w:szCs w:val="40"/>
                  </w:rPr>
                </w:pPr>
                <w:r>
                  <w:rPr>
                    <w:b/>
                    <w:bCs/>
                    <w:sz w:val="40"/>
                    <w:szCs w:val="40"/>
                  </w:rPr>
                  <w:t>LCBB4004</w:t>
                </w:r>
              </w:p>
              <w:p w14:paraId="7BE810E0" w14:textId="52FC5F56" w:rsidR="00731E0A" w:rsidRPr="006A66ED" w:rsidRDefault="003A7D0A" w:rsidP="006A66ED">
                <w:pPr>
                  <w:pStyle w:val="NoSpacing"/>
                  <w:jc w:val="center"/>
                  <w:rPr>
                    <w:b/>
                    <w:bCs/>
                    <w:sz w:val="40"/>
                    <w:szCs w:val="40"/>
                  </w:rPr>
                </w:pPr>
                <w:r>
                  <w:rPr>
                    <w:b/>
                    <w:bCs/>
                    <w:sz w:val="40"/>
                    <w:szCs w:val="40"/>
                  </w:rPr>
                  <w:t>8 January 2020</w:t>
                </w:r>
                <w:bookmarkStart w:id="0" w:name="_GoBack"/>
                <w:bookmarkEnd w:id="0"/>
              </w:p>
            </w:tc>
          </w:tr>
        </w:tbl>
        <w:p w14:paraId="7BE810E2" w14:textId="77777777" w:rsidR="000D6D30" w:rsidRDefault="000D6D30"/>
        <w:p w14:paraId="7BE810E3" w14:textId="77777777" w:rsidR="000D6D30" w:rsidRDefault="000D6D30"/>
        <w:tbl>
          <w:tblPr>
            <w:tblpPr w:leftFromText="187" w:rightFromText="187" w:horzAnchor="margin" w:tblpXSpec="center" w:tblpYSpec="bottom"/>
            <w:tblW w:w="5000" w:type="pct"/>
            <w:tblLook w:val="04A0" w:firstRow="1" w:lastRow="0" w:firstColumn="1" w:lastColumn="0" w:noHBand="0" w:noVBand="1"/>
          </w:tblPr>
          <w:tblGrid>
            <w:gridCol w:w="9242"/>
          </w:tblGrid>
          <w:tr w:rsidR="000D6D30" w14:paraId="7BE810E5" w14:textId="77777777">
            <w:tc>
              <w:tcPr>
                <w:tcW w:w="5000" w:type="pct"/>
              </w:tcPr>
              <w:p w14:paraId="7BE810E4" w14:textId="77777777" w:rsidR="000D6D30" w:rsidRDefault="000D6D30" w:rsidP="000D6D30">
                <w:pPr>
                  <w:pStyle w:val="NoSpacing"/>
                </w:pPr>
              </w:p>
            </w:tc>
          </w:tr>
        </w:tbl>
        <w:p w14:paraId="7BE810E6" w14:textId="77777777" w:rsidR="000D6D30" w:rsidRDefault="000D6D30"/>
        <w:p w14:paraId="7BE810E7" w14:textId="77777777" w:rsidR="000D6D30" w:rsidRDefault="000D6D30">
          <w:r>
            <w:br w:type="page"/>
          </w:r>
        </w:p>
      </w:sdtContent>
    </w:sdt>
    <w:sdt>
      <w:sdtPr>
        <w:rPr>
          <w:rFonts w:asciiTheme="minorHAnsi" w:eastAsiaTheme="minorHAnsi" w:hAnsiTheme="minorHAnsi" w:cstheme="minorBidi"/>
          <w:b w:val="0"/>
          <w:bCs w:val="0"/>
          <w:color w:val="auto"/>
          <w:sz w:val="24"/>
          <w:szCs w:val="22"/>
          <w:lang w:val="en-GB" w:eastAsia="en-US"/>
        </w:rPr>
        <w:id w:val="364953750"/>
        <w:docPartObj>
          <w:docPartGallery w:val="Table of Contents"/>
          <w:docPartUnique/>
        </w:docPartObj>
      </w:sdtPr>
      <w:sdtEndPr>
        <w:rPr>
          <w:noProof/>
        </w:rPr>
      </w:sdtEndPr>
      <w:sdtContent>
        <w:p w14:paraId="7BE810E8" w14:textId="77777777" w:rsidR="000D6D30" w:rsidRDefault="000D6D30">
          <w:pPr>
            <w:pStyle w:val="TOCHeading"/>
          </w:pPr>
          <w:r>
            <w:t>Contents</w:t>
          </w:r>
        </w:p>
        <w:p w14:paraId="7BE810E9" w14:textId="77777777" w:rsidR="006E6E97" w:rsidRDefault="000D6D30">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27389974" w:history="1">
            <w:r w:rsidR="006E6E97" w:rsidRPr="00B6153A">
              <w:rPr>
                <w:rStyle w:val="Hyperlink"/>
                <w:noProof/>
              </w:rPr>
              <w:t>INTRODUCTION</w:t>
            </w:r>
            <w:r w:rsidR="006E6E97">
              <w:rPr>
                <w:noProof/>
                <w:webHidden/>
              </w:rPr>
              <w:tab/>
            </w:r>
            <w:r w:rsidR="006E6E97">
              <w:rPr>
                <w:noProof/>
                <w:webHidden/>
              </w:rPr>
              <w:fldChar w:fldCharType="begin"/>
            </w:r>
            <w:r w:rsidR="006E6E97">
              <w:rPr>
                <w:noProof/>
                <w:webHidden/>
              </w:rPr>
              <w:instrText xml:space="preserve"> PAGEREF _Toc27389974 \h </w:instrText>
            </w:r>
            <w:r w:rsidR="006E6E97">
              <w:rPr>
                <w:noProof/>
                <w:webHidden/>
              </w:rPr>
            </w:r>
            <w:r w:rsidR="006E6E97">
              <w:rPr>
                <w:noProof/>
                <w:webHidden/>
              </w:rPr>
              <w:fldChar w:fldCharType="separate"/>
            </w:r>
            <w:r w:rsidR="006E6E97">
              <w:rPr>
                <w:noProof/>
                <w:webHidden/>
              </w:rPr>
              <w:t>2</w:t>
            </w:r>
            <w:r w:rsidR="006E6E97">
              <w:rPr>
                <w:noProof/>
                <w:webHidden/>
              </w:rPr>
              <w:fldChar w:fldCharType="end"/>
            </w:r>
          </w:hyperlink>
        </w:p>
        <w:p w14:paraId="7BE810EA" w14:textId="77777777" w:rsidR="006E6E97" w:rsidRDefault="003A7D0A">
          <w:pPr>
            <w:pStyle w:val="TOC1"/>
            <w:tabs>
              <w:tab w:val="right" w:leader="dot" w:pos="9016"/>
            </w:tabs>
            <w:rPr>
              <w:rFonts w:eastAsiaTheme="minorEastAsia"/>
              <w:noProof/>
              <w:sz w:val="22"/>
              <w:lang w:eastAsia="en-GB"/>
            </w:rPr>
          </w:pPr>
          <w:hyperlink w:anchor="_Toc27389975" w:history="1">
            <w:r w:rsidR="006E6E97" w:rsidRPr="00B6153A">
              <w:rPr>
                <w:rStyle w:val="Hyperlink"/>
                <w:noProof/>
              </w:rPr>
              <w:t>TASK 1A</w:t>
            </w:r>
            <w:r w:rsidR="006E6E97">
              <w:rPr>
                <w:noProof/>
                <w:webHidden/>
              </w:rPr>
              <w:tab/>
            </w:r>
            <w:r w:rsidR="006E6E97">
              <w:rPr>
                <w:noProof/>
                <w:webHidden/>
              </w:rPr>
              <w:fldChar w:fldCharType="begin"/>
            </w:r>
            <w:r w:rsidR="006E6E97">
              <w:rPr>
                <w:noProof/>
                <w:webHidden/>
              </w:rPr>
              <w:instrText xml:space="preserve"> PAGEREF _Toc27389975 \h </w:instrText>
            </w:r>
            <w:r w:rsidR="006E6E97">
              <w:rPr>
                <w:noProof/>
                <w:webHidden/>
              </w:rPr>
            </w:r>
            <w:r w:rsidR="006E6E97">
              <w:rPr>
                <w:noProof/>
                <w:webHidden/>
              </w:rPr>
              <w:fldChar w:fldCharType="separate"/>
            </w:r>
            <w:r w:rsidR="006E6E97">
              <w:rPr>
                <w:noProof/>
                <w:webHidden/>
              </w:rPr>
              <w:t>3</w:t>
            </w:r>
            <w:r w:rsidR="006E6E97">
              <w:rPr>
                <w:noProof/>
                <w:webHidden/>
              </w:rPr>
              <w:fldChar w:fldCharType="end"/>
            </w:r>
          </w:hyperlink>
        </w:p>
        <w:p w14:paraId="7BE810EB" w14:textId="77777777" w:rsidR="006E6E97" w:rsidRDefault="003A7D0A">
          <w:pPr>
            <w:pStyle w:val="TOC2"/>
            <w:tabs>
              <w:tab w:val="right" w:leader="dot" w:pos="9016"/>
            </w:tabs>
            <w:rPr>
              <w:rFonts w:eastAsiaTheme="minorEastAsia"/>
              <w:noProof/>
              <w:sz w:val="22"/>
              <w:lang w:eastAsia="en-GB"/>
            </w:rPr>
          </w:pPr>
          <w:hyperlink w:anchor="_Toc27389976" w:history="1">
            <w:r w:rsidR="006E6E97" w:rsidRPr="00B6153A">
              <w:rPr>
                <w:rStyle w:val="Hyperlink"/>
                <w:noProof/>
              </w:rPr>
              <w:t>STAGES AND ROLE OF MARKETING MIX</w:t>
            </w:r>
            <w:r w:rsidR="006E6E97">
              <w:rPr>
                <w:noProof/>
                <w:webHidden/>
              </w:rPr>
              <w:tab/>
            </w:r>
            <w:r w:rsidR="006E6E97">
              <w:rPr>
                <w:noProof/>
                <w:webHidden/>
              </w:rPr>
              <w:fldChar w:fldCharType="begin"/>
            </w:r>
            <w:r w:rsidR="006E6E97">
              <w:rPr>
                <w:noProof/>
                <w:webHidden/>
              </w:rPr>
              <w:instrText xml:space="preserve"> PAGEREF _Toc27389976 \h </w:instrText>
            </w:r>
            <w:r w:rsidR="006E6E97">
              <w:rPr>
                <w:noProof/>
                <w:webHidden/>
              </w:rPr>
            </w:r>
            <w:r w:rsidR="006E6E97">
              <w:rPr>
                <w:noProof/>
                <w:webHidden/>
              </w:rPr>
              <w:fldChar w:fldCharType="separate"/>
            </w:r>
            <w:r w:rsidR="006E6E97">
              <w:rPr>
                <w:noProof/>
                <w:webHidden/>
              </w:rPr>
              <w:t>3</w:t>
            </w:r>
            <w:r w:rsidR="006E6E97">
              <w:rPr>
                <w:noProof/>
                <w:webHidden/>
              </w:rPr>
              <w:fldChar w:fldCharType="end"/>
            </w:r>
          </w:hyperlink>
        </w:p>
        <w:p w14:paraId="7BE810EC" w14:textId="77777777" w:rsidR="006E6E97" w:rsidRDefault="003A7D0A">
          <w:pPr>
            <w:pStyle w:val="TOC2"/>
            <w:tabs>
              <w:tab w:val="right" w:leader="dot" w:pos="9016"/>
            </w:tabs>
            <w:rPr>
              <w:rFonts w:eastAsiaTheme="minorEastAsia"/>
              <w:noProof/>
              <w:sz w:val="22"/>
              <w:lang w:eastAsia="en-GB"/>
            </w:rPr>
          </w:pPr>
          <w:hyperlink w:anchor="_Toc27389977" w:history="1">
            <w:r w:rsidR="006E6E97" w:rsidRPr="00B6153A">
              <w:rPr>
                <w:rStyle w:val="Hyperlink"/>
                <w:noProof/>
              </w:rPr>
              <w:t>PESTEL</w:t>
            </w:r>
            <w:r w:rsidR="006E6E97">
              <w:rPr>
                <w:noProof/>
                <w:webHidden/>
              </w:rPr>
              <w:tab/>
            </w:r>
            <w:r w:rsidR="006E6E97">
              <w:rPr>
                <w:noProof/>
                <w:webHidden/>
              </w:rPr>
              <w:fldChar w:fldCharType="begin"/>
            </w:r>
            <w:r w:rsidR="006E6E97">
              <w:rPr>
                <w:noProof/>
                <w:webHidden/>
              </w:rPr>
              <w:instrText xml:space="preserve"> PAGEREF _Toc27389977 \h </w:instrText>
            </w:r>
            <w:r w:rsidR="006E6E97">
              <w:rPr>
                <w:noProof/>
                <w:webHidden/>
              </w:rPr>
            </w:r>
            <w:r w:rsidR="006E6E97">
              <w:rPr>
                <w:noProof/>
                <w:webHidden/>
              </w:rPr>
              <w:fldChar w:fldCharType="separate"/>
            </w:r>
            <w:r w:rsidR="006E6E97">
              <w:rPr>
                <w:noProof/>
                <w:webHidden/>
              </w:rPr>
              <w:t>4</w:t>
            </w:r>
            <w:r w:rsidR="006E6E97">
              <w:rPr>
                <w:noProof/>
                <w:webHidden/>
              </w:rPr>
              <w:fldChar w:fldCharType="end"/>
            </w:r>
          </w:hyperlink>
        </w:p>
        <w:p w14:paraId="7BE810ED" w14:textId="77777777" w:rsidR="006E6E97" w:rsidRDefault="003A7D0A">
          <w:pPr>
            <w:pStyle w:val="TOC2"/>
            <w:tabs>
              <w:tab w:val="right" w:leader="dot" w:pos="9016"/>
            </w:tabs>
            <w:rPr>
              <w:rFonts w:eastAsiaTheme="minorEastAsia"/>
              <w:noProof/>
              <w:sz w:val="22"/>
              <w:lang w:eastAsia="en-GB"/>
            </w:rPr>
          </w:pPr>
          <w:hyperlink w:anchor="_Toc27389978" w:history="1">
            <w:r w:rsidR="006E6E97" w:rsidRPr="00B6153A">
              <w:rPr>
                <w:rStyle w:val="Hyperlink"/>
                <w:noProof/>
              </w:rPr>
              <w:t>PORTER’S FIVE FORCES</w:t>
            </w:r>
            <w:r w:rsidR="006E6E97">
              <w:rPr>
                <w:noProof/>
                <w:webHidden/>
              </w:rPr>
              <w:tab/>
            </w:r>
            <w:r w:rsidR="006E6E97">
              <w:rPr>
                <w:noProof/>
                <w:webHidden/>
              </w:rPr>
              <w:fldChar w:fldCharType="begin"/>
            </w:r>
            <w:r w:rsidR="006E6E97">
              <w:rPr>
                <w:noProof/>
                <w:webHidden/>
              </w:rPr>
              <w:instrText xml:space="preserve"> PAGEREF _Toc27389978 \h </w:instrText>
            </w:r>
            <w:r w:rsidR="006E6E97">
              <w:rPr>
                <w:noProof/>
                <w:webHidden/>
              </w:rPr>
            </w:r>
            <w:r w:rsidR="006E6E97">
              <w:rPr>
                <w:noProof/>
                <w:webHidden/>
              </w:rPr>
              <w:fldChar w:fldCharType="separate"/>
            </w:r>
            <w:r w:rsidR="006E6E97">
              <w:rPr>
                <w:noProof/>
                <w:webHidden/>
              </w:rPr>
              <w:t>6</w:t>
            </w:r>
            <w:r w:rsidR="006E6E97">
              <w:rPr>
                <w:noProof/>
                <w:webHidden/>
              </w:rPr>
              <w:fldChar w:fldCharType="end"/>
            </w:r>
          </w:hyperlink>
        </w:p>
        <w:p w14:paraId="7BE810EE" w14:textId="77777777" w:rsidR="006E6E97" w:rsidRDefault="003A7D0A">
          <w:pPr>
            <w:pStyle w:val="TOC2"/>
            <w:tabs>
              <w:tab w:val="right" w:leader="dot" w:pos="9016"/>
            </w:tabs>
            <w:rPr>
              <w:rFonts w:eastAsiaTheme="minorEastAsia"/>
              <w:noProof/>
              <w:sz w:val="22"/>
              <w:lang w:eastAsia="en-GB"/>
            </w:rPr>
          </w:pPr>
          <w:hyperlink w:anchor="_Toc27389979" w:history="1">
            <w:r w:rsidR="006E6E97" w:rsidRPr="00B6153A">
              <w:rPr>
                <w:rStyle w:val="Hyperlink"/>
                <w:noProof/>
              </w:rPr>
              <w:t>MARKETING ROLE IN CREATING VALUE FOR CUSTOMERS</w:t>
            </w:r>
            <w:r w:rsidR="006E6E97">
              <w:rPr>
                <w:noProof/>
                <w:webHidden/>
              </w:rPr>
              <w:tab/>
            </w:r>
            <w:r w:rsidR="006E6E97">
              <w:rPr>
                <w:noProof/>
                <w:webHidden/>
              </w:rPr>
              <w:fldChar w:fldCharType="begin"/>
            </w:r>
            <w:r w:rsidR="006E6E97">
              <w:rPr>
                <w:noProof/>
                <w:webHidden/>
              </w:rPr>
              <w:instrText xml:space="preserve"> PAGEREF _Toc27389979 \h </w:instrText>
            </w:r>
            <w:r w:rsidR="006E6E97">
              <w:rPr>
                <w:noProof/>
                <w:webHidden/>
              </w:rPr>
            </w:r>
            <w:r w:rsidR="006E6E97">
              <w:rPr>
                <w:noProof/>
                <w:webHidden/>
              </w:rPr>
              <w:fldChar w:fldCharType="separate"/>
            </w:r>
            <w:r w:rsidR="006E6E97">
              <w:rPr>
                <w:noProof/>
                <w:webHidden/>
              </w:rPr>
              <w:t>9</w:t>
            </w:r>
            <w:r w:rsidR="006E6E97">
              <w:rPr>
                <w:noProof/>
                <w:webHidden/>
              </w:rPr>
              <w:fldChar w:fldCharType="end"/>
            </w:r>
          </w:hyperlink>
        </w:p>
        <w:p w14:paraId="7BE810EF" w14:textId="77777777" w:rsidR="006E6E97" w:rsidRDefault="003A7D0A">
          <w:pPr>
            <w:pStyle w:val="TOC2"/>
            <w:tabs>
              <w:tab w:val="right" w:leader="dot" w:pos="9016"/>
            </w:tabs>
            <w:rPr>
              <w:rFonts w:eastAsiaTheme="minorEastAsia"/>
              <w:noProof/>
              <w:sz w:val="22"/>
              <w:lang w:eastAsia="en-GB"/>
            </w:rPr>
          </w:pPr>
          <w:hyperlink w:anchor="_Toc27389980" w:history="1">
            <w:r w:rsidR="006E6E97" w:rsidRPr="00B6153A">
              <w:rPr>
                <w:rStyle w:val="Hyperlink"/>
                <w:noProof/>
              </w:rPr>
              <w:t>STAKEHOLDER ENGAGEMENT AND THEIR IMPACT ON MARKETING ACTIVITIES</w:t>
            </w:r>
            <w:r w:rsidR="006E6E97">
              <w:rPr>
                <w:noProof/>
                <w:webHidden/>
              </w:rPr>
              <w:tab/>
            </w:r>
            <w:r w:rsidR="006E6E97">
              <w:rPr>
                <w:noProof/>
                <w:webHidden/>
              </w:rPr>
              <w:fldChar w:fldCharType="begin"/>
            </w:r>
            <w:r w:rsidR="006E6E97">
              <w:rPr>
                <w:noProof/>
                <w:webHidden/>
              </w:rPr>
              <w:instrText xml:space="preserve"> PAGEREF _Toc27389980 \h </w:instrText>
            </w:r>
            <w:r w:rsidR="006E6E97">
              <w:rPr>
                <w:noProof/>
                <w:webHidden/>
              </w:rPr>
            </w:r>
            <w:r w:rsidR="006E6E97">
              <w:rPr>
                <w:noProof/>
                <w:webHidden/>
              </w:rPr>
              <w:fldChar w:fldCharType="separate"/>
            </w:r>
            <w:r w:rsidR="006E6E97">
              <w:rPr>
                <w:noProof/>
                <w:webHidden/>
              </w:rPr>
              <w:t>11</w:t>
            </w:r>
            <w:r w:rsidR="006E6E97">
              <w:rPr>
                <w:noProof/>
                <w:webHidden/>
              </w:rPr>
              <w:fldChar w:fldCharType="end"/>
            </w:r>
          </w:hyperlink>
        </w:p>
        <w:p w14:paraId="7BE810F0" w14:textId="77777777" w:rsidR="006E6E97" w:rsidRDefault="003A7D0A">
          <w:pPr>
            <w:pStyle w:val="TOC1"/>
            <w:tabs>
              <w:tab w:val="right" w:leader="dot" w:pos="9016"/>
            </w:tabs>
            <w:rPr>
              <w:rFonts w:eastAsiaTheme="minorEastAsia"/>
              <w:noProof/>
              <w:sz w:val="22"/>
              <w:lang w:eastAsia="en-GB"/>
            </w:rPr>
          </w:pPr>
          <w:hyperlink w:anchor="_Toc27389981" w:history="1">
            <w:r w:rsidR="006E6E97" w:rsidRPr="00B6153A">
              <w:rPr>
                <w:rStyle w:val="Hyperlink"/>
                <w:noProof/>
              </w:rPr>
              <w:t>TASK 1B</w:t>
            </w:r>
            <w:r w:rsidR="006E6E97">
              <w:rPr>
                <w:noProof/>
                <w:webHidden/>
              </w:rPr>
              <w:tab/>
            </w:r>
            <w:r w:rsidR="006E6E97">
              <w:rPr>
                <w:noProof/>
                <w:webHidden/>
              </w:rPr>
              <w:fldChar w:fldCharType="begin"/>
            </w:r>
            <w:r w:rsidR="006E6E97">
              <w:rPr>
                <w:noProof/>
                <w:webHidden/>
              </w:rPr>
              <w:instrText xml:space="preserve"> PAGEREF _Toc27389981 \h </w:instrText>
            </w:r>
            <w:r w:rsidR="006E6E97">
              <w:rPr>
                <w:noProof/>
                <w:webHidden/>
              </w:rPr>
            </w:r>
            <w:r w:rsidR="006E6E97">
              <w:rPr>
                <w:noProof/>
                <w:webHidden/>
              </w:rPr>
              <w:fldChar w:fldCharType="separate"/>
            </w:r>
            <w:r w:rsidR="006E6E97">
              <w:rPr>
                <w:noProof/>
                <w:webHidden/>
              </w:rPr>
              <w:t>14</w:t>
            </w:r>
            <w:r w:rsidR="006E6E97">
              <w:rPr>
                <w:noProof/>
                <w:webHidden/>
              </w:rPr>
              <w:fldChar w:fldCharType="end"/>
            </w:r>
          </w:hyperlink>
        </w:p>
        <w:p w14:paraId="7BE810F1" w14:textId="77777777" w:rsidR="006E6E97" w:rsidRDefault="003A7D0A">
          <w:pPr>
            <w:pStyle w:val="TOC2"/>
            <w:tabs>
              <w:tab w:val="right" w:leader="dot" w:pos="9016"/>
            </w:tabs>
            <w:rPr>
              <w:rFonts w:eastAsiaTheme="minorEastAsia"/>
              <w:noProof/>
              <w:sz w:val="22"/>
              <w:lang w:eastAsia="en-GB"/>
            </w:rPr>
          </w:pPr>
          <w:hyperlink w:anchor="_Toc27389982" w:history="1">
            <w:r w:rsidR="006E6E97" w:rsidRPr="00B6153A">
              <w:rPr>
                <w:rStyle w:val="Hyperlink"/>
                <w:noProof/>
              </w:rPr>
              <w:t>REFLECTION ON TACTICAL COMMUNICATION TOOL FOR GENERATING AWARENESS AND INTEREST</w:t>
            </w:r>
            <w:r w:rsidR="006E6E97">
              <w:rPr>
                <w:noProof/>
                <w:webHidden/>
              </w:rPr>
              <w:tab/>
            </w:r>
            <w:r w:rsidR="006E6E97">
              <w:rPr>
                <w:noProof/>
                <w:webHidden/>
              </w:rPr>
              <w:fldChar w:fldCharType="begin"/>
            </w:r>
            <w:r w:rsidR="006E6E97">
              <w:rPr>
                <w:noProof/>
                <w:webHidden/>
              </w:rPr>
              <w:instrText xml:space="preserve"> PAGEREF _Toc27389982 \h </w:instrText>
            </w:r>
            <w:r w:rsidR="006E6E97">
              <w:rPr>
                <w:noProof/>
                <w:webHidden/>
              </w:rPr>
            </w:r>
            <w:r w:rsidR="006E6E97">
              <w:rPr>
                <w:noProof/>
                <w:webHidden/>
              </w:rPr>
              <w:fldChar w:fldCharType="separate"/>
            </w:r>
            <w:r w:rsidR="006E6E97">
              <w:rPr>
                <w:noProof/>
                <w:webHidden/>
              </w:rPr>
              <w:t>14</w:t>
            </w:r>
            <w:r w:rsidR="006E6E97">
              <w:rPr>
                <w:noProof/>
                <w:webHidden/>
              </w:rPr>
              <w:fldChar w:fldCharType="end"/>
            </w:r>
          </w:hyperlink>
        </w:p>
        <w:p w14:paraId="7BE810F2" w14:textId="77777777" w:rsidR="006E6E97" w:rsidRDefault="003A7D0A">
          <w:pPr>
            <w:pStyle w:val="TOC1"/>
            <w:tabs>
              <w:tab w:val="right" w:leader="dot" w:pos="9016"/>
            </w:tabs>
            <w:rPr>
              <w:rFonts w:eastAsiaTheme="minorEastAsia"/>
              <w:noProof/>
              <w:sz w:val="22"/>
              <w:lang w:eastAsia="en-GB"/>
            </w:rPr>
          </w:pPr>
          <w:hyperlink w:anchor="_Toc27389983" w:history="1">
            <w:r w:rsidR="006E6E97" w:rsidRPr="00B6153A">
              <w:rPr>
                <w:rStyle w:val="Hyperlink"/>
                <w:noProof/>
              </w:rPr>
              <w:t>CONCLUSION AND RECOMMENDATIONS</w:t>
            </w:r>
            <w:r w:rsidR="006E6E97">
              <w:rPr>
                <w:noProof/>
                <w:webHidden/>
              </w:rPr>
              <w:tab/>
            </w:r>
            <w:r w:rsidR="006E6E97">
              <w:rPr>
                <w:noProof/>
                <w:webHidden/>
              </w:rPr>
              <w:fldChar w:fldCharType="begin"/>
            </w:r>
            <w:r w:rsidR="006E6E97">
              <w:rPr>
                <w:noProof/>
                <w:webHidden/>
              </w:rPr>
              <w:instrText xml:space="preserve"> PAGEREF _Toc27389983 \h </w:instrText>
            </w:r>
            <w:r w:rsidR="006E6E97">
              <w:rPr>
                <w:noProof/>
                <w:webHidden/>
              </w:rPr>
            </w:r>
            <w:r w:rsidR="006E6E97">
              <w:rPr>
                <w:noProof/>
                <w:webHidden/>
              </w:rPr>
              <w:fldChar w:fldCharType="separate"/>
            </w:r>
            <w:r w:rsidR="006E6E97">
              <w:rPr>
                <w:noProof/>
                <w:webHidden/>
              </w:rPr>
              <w:t>16</w:t>
            </w:r>
            <w:r w:rsidR="006E6E97">
              <w:rPr>
                <w:noProof/>
                <w:webHidden/>
              </w:rPr>
              <w:fldChar w:fldCharType="end"/>
            </w:r>
          </w:hyperlink>
        </w:p>
        <w:p w14:paraId="7BE810F3" w14:textId="77777777" w:rsidR="006E6E97" w:rsidRDefault="003A7D0A">
          <w:pPr>
            <w:pStyle w:val="TOC1"/>
            <w:tabs>
              <w:tab w:val="right" w:leader="dot" w:pos="9016"/>
            </w:tabs>
            <w:rPr>
              <w:rFonts w:eastAsiaTheme="minorEastAsia"/>
              <w:noProof/>
              <w:sz w:val="22"/>
              <w:lang w:eastAsia="en-GB"/>
            </w:rPr>
          </w:pPr>
          <w:hyperlink w:anchor="_Toc27389984" w:history="1">
            <w:r w:rsidR="006E6E97" w:rsidRPr="00B6153A">
              <w:rPr>
                <w:rStyle w:val="Hyperlink"/>
                <w:noProof/>
              </w:rPr>
              <w:t>REFERENCES</w:t>
            </w:r>
            <w:r w:rsidR="006E6E97">
              <w:rPr>
                <w:noProof/>
                <w:webHidden/>
              </w:rPr>
              <w:tab/>
            </w:r>
            <w:r w:rsidR="006E6E97">
              <w:rPr>
                <w:noProof/>
                <w:webHidden/>
              </w:rPr>
              <w:fldChar w:fldCharType="begin"/>
            </w:r>
            <w:r w:rsidR="006E6E97">
              <w:rPr>
                <w:noProof/>
                <w:webHidden/>
              </w:rPr>
              <w:instrText xml:space="preserve"> PAGEREF _Toc27389984 \h </w:instrText>
            </w:r>
            <w:r w:rsidR="006E6E97">
              <w:rPr>
                <w:noProof/>
                <w:webHidden/>
              </w:rPr>
            </w:r>
            <w:r w:rsidR="006E6E97">
              <w:rPr>
                <w:noProof/>
                <w:webHidden/>
              </w:rPr>
              <w:fldChar w:fldCharType="separate"/>
            </w:r>
            <w:r w:rsidR="006E6E97">
              <w:rPr>
                <w:noProof/>
                <w:webHidden/>
              </w:rPr>
              <w:t>17</w:t>
            </w:r>
            <w:r w:rsidR="006E6E97">
              <w:rPr>
                <w:noProof/>
                <w:webHidden/>
              </w:rPr>
              <w:fldChar w:fldCharType="end"/>
            </w:r>
          </w:hyperlink>
        </w:p>
        <w:p w14:paraId="7BE810F4" w14:textId="77777777" w:rsidR="000D6D30" w:rsidRDefault="000D6D30">
          <w:r>
            <w:rPr>
              <w:b/>
              <w:bCs/>
              <w:noProof/>
            </w:rPr>
            <w:fldChar w:fldCharType="end"/>
          </w:r>
        </w:p>
      </w:sdtContent>
    </w:sdt>
    <w:p w14:paraId="7BE810F5" w14:textId="77777777" w:rsidR="000D6D30" w:rsidRDefault="000D6D30">
      <w:pPr>
        <w:rPr>
          <w:rFonts w:asciiTheme="majorHAnsi" w:eastAsiaTheme="majorEastAsia" w:hAnsiTheme="majorHAnsi" w:cstheme="majorBidi"/>
          <w:b/>
          <w:bCs/>
          <w:color w:val="365F91" w:themeColor="accent1" w:themeShade="BF"/>
          <w:sz w:val="28"/>
          <w:szCs w:val="28"/>
        </w:rPr>
      </w:pPr>
      <w:r>
        <w:br w:type="page"/>
      </w:r>
    </w:p>
    <w:p w14:paraId="7BE810F6" w14:textId="77777777" w:rsidR="007B2E20" w:rsidRDefault="00FD4C8A" w:rsidP="00E1557D">
      <w:pPr>
        <w:pStyle w:val="Heading1"/>
      </w:pPr>
      <w:bookmarkStart w:id="1" w:name="_Toc27389974"/>
      <w:r>
        <w:lastRenderedPageBreak/>
        <w:t>INTRODUCTION</w:t>
      </w:r>
      <w:bookmarkEnd w:id="1"/>
    </w:p>
    <w:p w14:paraId="7BE810F7" w14:textId="77777777" w:rsidR="00B77013" w:rsidRDefault="00FD4C8A" w:rsidP="00745E96">
      <w:r>
        <w:t>Marketing can be termed as a business through which the product or services could be promoted so that it could reach a large number of audience in an effective way.</w:t>
      </w:r>
      <w:r w:rsidR="004E5A83">
        <w:t xml:space="preserve"> There are mainly 4P's that need to be noted by the organization in order to grow and expand.</w:t>
      </w:r>
      <w:r w:rsidR="00120D36">
        <w:t xml:space="preserve"> The essay includes a brief discussion wherein the stages and processes relating to the marketing </w:t>
      </w:r>
      <w:r w:rsidR="00EE2C1B">
        <w:t>have</w:t>
      </w:r>
      <w:r w:rsidR="00120D36">
        <w:t xml:space="preserve"> been explained along with the role marketing mix plays for the organization.</w:t>
      </w:r>
      <w:r w:rsidR="00DF546A">
        <w:t xml:space="preserve"> The significance of marketing in terms of creating value for the customer has also been explained well in the assignment. </w:t>
      </w:r>
      <w:r w:rsidR="00EE2C1B">
        <w:t xml:space="preserve">Apart from this, </w:t>
      </w:r>
      <w:r w:rsidR="001F7B05">
        <w:t>the importance of various marketing activities is</w:t>
      </w:r>
      <w:r w:rsidR="00EE2C1B">
        <w:t xml:space="preserve"> also elaborated through which engagement of the stakeholder increases.</w:t>
      </w:r>
      <w:r w:rsidR="001F7B05">
        <w:t xml:space="preserve"> The importance of various communication tools is also explained </w:t>
      </w:r>
      <w:r w:rsidR="007E7071">
        <w:t xml:space="preserve">with the help of which </w:t>
      </w:r>
      <w:r w:rsidR="00136FDF">
        <w:t>awareness</w:t>
      </w:r>
      <w:r w:rsidR="007E7071">
        <w:t xml:space="preserve"> could be created among the customers.</w:t>
      </w:r>
    </w:p>
    <w:p w14:paraId="7BE810F8" w14:textId="77777777" w:rsidR="00C11B77" w:rsidRDefault="00FD4C8A">
      <w:r>
        <w:br w:type="page"/>
      </w:r>
    </w:p>
    <w:p w14:paraId="7BE810F9" w14:textId="77777777" w:rsidR="00C11B77" w:rsidRDefault="00FD4C8A" w:rsidP="00FA2F85">
      <w:pPr>
        <w:pStyle w:val="Heading1"/>
      </w:pPr>
      <w:bookmarkStart w:id="2" w:name="_Toc27389975"/>
      <w:r>
        <w:lastRenderedPageBreak/>
        <w:t>TASK 1A</w:t>
      </w:r>
      <w:bookmarkEnd w:id="2"/>
    </w:p>
    <w:p w14:paraId="7BE810FA" w14:textId="77777777" w:rsidR="00513D82" w:rsidRDefault="00FD4C8A" w:rsidP="00FA2F85">
      <w:pPr>
        <w:pStyle w:val="Heading2"/>
      </w:pPr>
      <w:bookmarkStart w:id="3" w:name="_Toc27389976"/>
      <w:r>
        <w:t>STAGES AND ROLE OF MARKETING MIX</w:t>
      </w:r>
      <w:bookmarkEnd w:id="3"/>
    </w:p>
    <w:p w14:paraId="7BE810FB" w14:textId="77777777" w:rsidR="00D17272" w:rsidRDefault="00FD4C8A" w:rsidP="00D17272">
      <w:r>
        <w:t>Marketing can be defined as the business wherein the company’s product and services are presented in front of the targeted customer for its sale.</w:t>
      </w:r>
      <w:r w:rsidR="00BC495F">
        <w:t xml:space="preserve"> </w:t>
      </w:r>
      <w:r w:rsidR="00104F86">
        <w:t>Marketing allows the organization to make the customers aware about the brand and the services provided by them</w:t>
      </w:r>
      <w:r w:rsidR="008C236C">
        <w:t xml:space="preserve"> which also helps them in maximizing profit.</w:t>
      </w:r>
    </w:p>
    <w:p w14:paraId="7BE810FC" w14:textId="77777777" w:rsidR="00D17272" w:rsidRDefault="00D17272" w:rsidP="00D17272">
      <w:pPr>
        <w:keepNext/>
        <w:ind w:left="720" w:hanging="720"/>
        <w:jc w:val="center"/>
      </w:pPr>
      <w:r>
        <w:rPr>
          <w:noProof/>
          <w:lang w:eastAsia="en-GB"/>
        </w:rPr>
        <w:drawing>
          <wp:inline distT="0" distB="0" distL="0" distR="0" wp14:anchorId="7BE8116F" wp14:editId="7BE81170">
            <wp:extent cx="4991100" cy="3781425"/>
            <wp:effectExtent l="0" t="0" r="0" b="9525"/>
            <wp:docPr id="1" name="Picture 1" descr="Image result for marketing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rketing diagram"/>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2957" t="8051" b="7836"/>
                    <a:stretch/>
                  </pic:blipFill>
                  <pic:spPr bwMode="auto">
                    <a:xfrm>
                      <a:off x="0" y="0"/>
                      <a:ext cx="4988889" cy="3779750"/>
                    </a:xfrm>
                    <a:prstGeom prst="rect">
                      <a:avLst/>
                    </a:prstGeom>
                    <a:noFill/>
                    <a:ln>
                      <a:noFill/>
                    </a:ln>
                    <a:extLst>
                      <a:ext uri="{53640926-AAD7-44D8-BBD7-CCE9431645EC}">
                        <a14:shadowObscured xmlns:a14="http://schemas.microsoft.com/office/drawing/2010/main"/>
                      </a:ext>
                    </a:extLst>
                  </pic:spPr>
                </pic:pic>
              </a:graphicData>
            </a:graphic>
          </wp:inline>
        </w:drawing>
      </w:r>
    </w:p>
    <w:p w14:paraId="7BE810FD" w14:textId="77777777" w:rsidR="00D17272" w:rsidRPr="006D5F13" w:rsidRDefault="00D17272" w:rsidP="00D17272">
      <w:pPr>
        <w:pStyle w:val="Caption"/>
        <w:jc w:val="center"/>
        <w:rPr>
          <w:color w:val="000000" w:themeColor="text1"/>
          <w:sz w:val="24"/>
          <w:szCs w:val="24"/>
        </w:rPr>
      </w:pPr>
      <w:r w:rsidRPr="006D5F13">
        <w:rPr>
          <w:color w:val="000000" w:themeColor="text1"/>
          <w:sz w:val="24"/>
          <w:szCs w:val="24"/>
        </w:rPr>
        <w:t xml:space="preserve">Figure </w:t>
      </w:r>
      <w:r w:rsidRPr="006D5F13">
        <w:rPr>
          <w:color w:val="000000" w:themeColor="text1"/>
          <w:sz w:val="24"/>
          <w:szCs w:val="24"/>
        </w:rPr>
        <w:fldChar w:fldCharType="begin"/>
      </w:r>
      <w:r w:rsidRPr="006D5F13">
        <w:rPr>
          <w:color w:val="000000" w:themeColor="text1"/>
          <w:sz w:val="24"/>
          <w:szCs w:val="24"/>
        </w:rPr>
        <w:instrText xml:space="preserve"> SEQ Figure \* ARABIC </w:instrText>
      </w:r>
      <w:r w:rsidRPr="006D5F13">
        <w:rPr>
          <w:color w:val="000000" w:themeColor="text1"/>
          <w:sz w:val="24"/>
          <w:szCs w:val="24"/>
        </w:rPr>
        <w:fldChar w:fldCharType="separate"/>
      </w:r>
      <w:r w:rsidR="006961B3" w:rsidRPr="006D5F13">
        <w:rPr>
          <w:noProof/>
          <w:color w:val="000000" w:themeColor="text1"/>
          <w:sz w:val="24"/>
          <w:szCs w:val="24"/>
        </w:rPr>
        <w:t>1</w:t>
      </w:r>
      <w:r w:rsidRPr="006D5F13">
        <w:rPr>
          <w:color w:val="000000" w:themeColor="text1"/>
          <w:sz w:val="24"/>
          <w:szCs w:val="24"/>
        </w:rPr>
        <w:fldChar w:fldCharType="end"/>
      </w:r>
      <w:r w:rsidRPr="006D5F13">
        <w:rPr>
          <w:color w:val="000000" w:themeColor="text1"/>
          <w:sz w:val="24"/>
          <w:szCs w:val="24"/>
        </w:rPr>
        <w:t xml:space="preserve"> PRODUCT MARKETING</w:t>
      </w:r>
    </w:p>
    <w:p w14:paraId="7BE810FE" w14:textId="77777777" w:rsidR="00D17272" w:rsidRPr="00C33AAB" w:rsidRDefault="00D17272" w:rsidP="00D17272">
      <w:pPr>
        <w:jc w:val="center"/>
        <w:rPr>
          <w:b/>
          <w:color w:val="000000" w:themeColor="text1"/>
          <w:szCs w:val="24"/>
        </w:rPr>
      </w:pPr>
      <w:r w:rsidRPr="006D5F13">
        <w:rPr>
          <w:b/>
          <w:color w:val="000000" w:themeColor="text1"/>
          <w:szCs w:val="24"/>
        </w:rPr>
        <w:t>Source- Paul, 2018</w:t>
      </w:r>
    </w:p>
    <w:p w14:paraId="7BE810FF" w14:textId="77777777" w:rsidR="00041CE5" w:rsidRDefault="0032334D" w:rsidP="00745E96">
      <w:r>
        <w:t>Following are the four stages undertaken by the organization through which their products and services are made aware in the market among the targeted customers</w:t>
      </w:r>
      <w:r w:rsidR="003128AC">
        <w:t>:</w:t>
      </w:r>
    </w:p>
    <w:p w14:paraId="7BE81100" w14:textId="77777777" w:rsidR="006F15EF" w:rsidRDefault="00FD4C8A" w:rsidP="00745E96">
      <w:r w:rsidRPr="00A45542">
        <w:rPr>
          <w:b/>
        </w:rPr>
        <w:t>The mission statement of the company</w:t>
      </w:r>
      <w:r w:rsidRPr="006D5F13">
        <w:t>:</w:t>
      </w:r>
      <w:r w:rsidR="00443D4F" w:rsidRPr="006D5F13">
        <w:t xml:space="preserve"> </w:t>
      </w:r>
      <w:r w:rsidR="00D35911" w:rsidRPr="006D5F13">
        <w:t xml:space="preserve">Here, the leaders and managers of the organization </w:t>
      </w:r>
      <w:r w:rsidR="005646EC" w:rsidRPr="006D5F13">
        <w:t>define</w:t>
      </w:r>
      <w:r w:rsidR="00D35911" w:rsidRPr="006D5F13">
        <w:t xml:space="preserve"> the objectives, missions and targets that need to be fulfilled through strategic marketing.</w:t>
      </w:r>
      <w:r w:rsidR="00D020C4" w:rsidRPr="006D5F13">
        <w:t xml:space="preserve"> </w:t>
      </w:r>
      <w:r w:rsidR="002B4A46" w:rsidRPr="006D5F13">
        <w:t>The mission statement formed should be incorporated based on the needs and demand of the target customers</w:t>
      </w:r>
      <w:r w:rsidR="00093688" w:rsidRPr="006D5F13">
        <w:t xml:space="preserve"> (Brafton, 2018)</w:t>
      </w:r>
      <w:r w:rsidR="002B4A46" w:rsidRPr="006D5F13">
        <w:t>.</w:t>
      </w:r>
      <w:r w:rsidR="001C0B6E">
        <w:t xml:space="preserve"> </w:t>
      </w:r>
      <w:r w:rsidR="00D020C4">
        <w:t>T</w:t>
      </w:r>
      <w:r w:rsidR="00443D4F">
        <w:t xml:space="preserve">he </w:t>
      </w:r>
      <w:r>
        <w:t xml:space="preserve">management of the organization </w:t>
      </w:r>
      <w:r>
        <w:lastRenderedPageBreak/>
        <w:t>decides the mission that needs to be achieved by the employees for attaining the set objectives and goals.</w:t>
      </w:r>
      <w:r w:rsidR="00D35911">
        <w:t xml:space="preserve"> </w:t>
      </w:r>
    </w:p>
    <w:p w14:paraId="7BE81101" w14:textId="77777777" w:rsidR="009A09FC" w:rsidRDefault="00FD4C8A" w:rsidP="00745E96">
      <w:r w:rsidRPr="00A45542">
        <w:rPr>
          <w:b/>
        </w:rPr>
        <w:t>Situational analysis</w:t>
      </w:r>
      <w:r>
        <w:t xml:space="preserve">: </w:t>
      </w:r>
      <w:r w:rsidR="00B766C1">
        <w:t>Here, efforts are made by the management working within the organization to gain a competitive advantage over the competitors. They always try to come up with the new and innovative products in the market through which they could be easily distinguishable.</w:t>
      </w:r>
      <w:r w:rsidR="004D26E5">
        <w:t xml:space="preserve"> </w:t>
      </w:r>
      <w:r w:rsidR="004D26E5" w:rsidRPr="00A602E5">
        <w:t>Apart from this, SWOT analysis is also undertaken by the organization so that they could make improvement in the marketing strategies and position themselves in the market.</w:t>
      </w:r>
      <w:r w:rsidR="003A30B8">
        <w:t xml:space="preserve"> </w:t>
      </w:r>
    </w:p>
    <w:p w14:paraId="7BE81102" w14:textId="77777777" w:rsidR="00CC694D" w:rsidRDefault="00FD4C8A" w:rsidP="00745E96">
      <w:r w:rsidRPr="00A45542">
        <w:rPr>
          <w:b/>
        </w:rPr>
        <w:t>Marketing strategy</w:t>
      </w:r>
      <w:r>
        <w:t xml:space="preserve">: </w:t>
      </w:r>
      <w:r w:rsidR="00AF02AA">
        <w:t>According to this stage, the organization tries to maintain the loyalty of the brand in the market</w:t>
      </w:r>
      <w:r w:rsidR="00BC4D5B">
        <w:t xml:space="preserve"> so that the new products and services could be launched effectively.</w:t>
      </w:r>
      <w:r w:rsidR="006379A0">
        <w:t xml:space="preserve"> The marketing team working within the organization also keeps in mind 4P’s of marketing that could affect the operations of the organization.</w:t>
      </w:r>
      <w:r w:rsidR="00A535F8">
        <w:t xml:space="preserve"> </w:t>
      </w:r>
    </w:p>
    <w:p w14:paraId="7BE81103" w14:textId="77777777" w:rsidR="006F15EF" w:rsidRDefault="00FD4C8A" w:rsidP="00745E96">
      <w:r w:rsidRPr="00A45542">
        <w:rPr>
          <w:b/>
        </w:rPr>
        <w:t>Marketing mix</w:t>
      </w:r>
      <w:r>
        <w:t xml:space="preserve">: </w:t>
      </w:r>
      <w:r w:rsidR="00875FC5">
        <w:t>Here, the organization keeps in mind the product, place, price and promotion elements in mind before making the product available in the market.</w:t>
      </w:r>
      <w:r w:rsidR="007D3417">
        <w:t xml:space="preserve"> The management makes sure the product is launched in the market at the right time and at the right place along with the appropriate promotional efforts</w:t>
      </w:r>
      <w:r w:rsidR="00A535F8">
        <w:t xml:space="preserve"> (Brafton, 2018)</w:t>
      </w:r>
      <w:r w:rsidR="007D3417">
        <w:t xml:space="preserve">.  </w:t>
      </w:r>
    </w:p>
    <w:p w14:paraId="7BE81104" w14:textId="77777777" w:rsidR="00277C97" w:rsidRDefault="00FD4C8A" w:rsidP="00745E96">
      <w:r w:rsidRPr="00A45542">
        <w:rPr>
          <w:b/>
        </w:rPr>
        <w:t>Implementation and control</w:t>
      </w:r>
      <w:r>
        <w:t xml:space="preserve">: </w:t>
      </w:r>
      <w:r w:rsidR="002C3552">
        <w:t xml:space="preserve">At this stage, the product or service is finally made available to the customers. This is the stage from where customers become loyal to the brand. </w:t>
      </w:r>
      <w:r w:rsidR="00800A9C">
        <w:t>Apart from this, efforts are also made by the organization regarding if any changes that need to be made within the product for further progress in the market.</w:t>
      </w:r>
      <w:r w:rsidR="00EF5688">
        <w:t xml:space="preserve"> </w:t>
      </w:r>
    </w:p>
    <w:p w14:paraId="7BE81105" w14:textId="77777777" w:rsidR="00854258" w:rsidRDefault="00FD4C8A" w:rsidP="00FA2F85">
      <w:pPr>
        <w:pStyle w:val="Heading2"/>
      </w:pPr>
      <w:bookmarkStart w:id="4" w:name="_Toc27389977"/>
      <w:r>
        <w:t>PESTEL</w:t>
      </w:r>
      <w:bookmarkEnd w:id="4"/>
    </w:p>
    <w:p w14:paraId="7BE81106" w14:textId="77777777" w:rsidR="00BA4F5B" w:rsidRDefault="00FD4C8A">
      <w:r>
        <w:t xml:space="preserve">Political: </w:t>
      </w:r>
      <w:r w:rsidR="00C46F07">
        <w:t xml:space="preserve">The factors that are affecting </w:t>
      </w:r>
      <w:r w:rsidR="00DF660D">
        <w:t>Converse</w:t>
      </w:r>
      <w:r w:rsidR="00C46F07">
        <w:t xml:space="preserve"> are </w:t>
      </w:r>
      <w:r w:rsidR="00ED72F9">
        <w:t>developed countries that are politically stable, support of the government in the e-commerce field and the efforts that are made by the government to maintain cybersecurity.</w:t>
      </w:r>
      <w:r w:rsidR="003367BB">
        <w:t xml:space="preserve"> While coming of Brexit is a threat to the organization.</w:t>
      </w:r>
      <w:r>
        <w:t xml:space="preserve"> </w:t>
      </w:r>
    </w:p>
    <w:p w14:paraId="7BE81107" w14:textId="77777777" w:rsidR="003C09D5" w:rsidRDefault="00FD4C8A">
      <w:r w:rsidRPr="006406A4">
        <w:rPr>
          <w:b/>
        </w:rPr>
        <w:t>Economic</w:t>
      </w:r>
      <w:r>
        <w:t xml:space="preserve">: </w:t>
      </w:r>
      <w:r w:rsidR="00C46F07">
        <w:t xml:space="preserve"> </w:t>
      </w:r>
      <w:r w:rsidR="001D3976">
        <w:t xml:space="preserve">Increasing disposable income and development of the market in a stable way are the opportunities for </w:t>
      </w:r>
      <w:r w:rsidR="00DF660D">
        <w:t>Converse</w:t>
      </w:r>
      <w:r w:rsidR="001D3976">
        <w:t>.</w:t>
      </w:r>
      <w:r w:rsidR="007F7A6B">
        <w:t xml:space="preserve"> The company has also got advanced technologies and is also providing job opportunities in the market wherein they try to hire skilled staff within the organization</w:t>
      </w:r>
      <w:r w:rsidR="00545390">
        <w:t xml:space="preserve"> (Farooq, 2019)</w:t>
      </w:r>
      <w:r w:rsidR="007F7A6B">
        <w:t>.</w:t>
      </w:r>
    </w:p>
    <w:p w14:paraId="7BE81108" w14:textId="77777777" w:rsidR="00E93FAD" w:rsidRDefault="00FD4C8A">
      <w:r w:rsidRPr="006406A4">
        <w:rPr>
          <w:b/>
        </w:rPr>
        <w:lastRenderedPageBreak/>
        <w:t>Social</w:t>
      </w:r>
      <w:r>
        <w:t xml:space="preserve">: </w:t>
      </w:r>
      <w:r w:rsidR="00DF660D" w:rsidRPr="00A602E5">
        <w:t xml:space="preserve">Consumers are becoming more conscious about the brand as well as increase in female consumers can </w:t>
      </w:r>
      <w:r w:rsidR="005B4F69" w:rsidRPr="00A602E5">
        <w:t>be</w:t>
      </w:r>
      <w:r w:rsidR="00DF660D" w:rsidRPr="00A602E5">
        <w:t xml:space="preserve"> seen by the organization.</w:t>
      </w:r>
      <w:r w:rsidR="005B4F69" w:rsidRPr="00A602E5">
        <w:t xml:space="preserve"> </w:t>
      </w:r>
      <w:r w:rsidR="00DF660D" w:rsidRPr="00A602E5">
        <w:t xml:space="preserve"> </w:t>
      </w:r>
      <w:r w:rsidR="00560262" w:rsidRPr="00A602E5">
        <w:t>Working condition prevailing in the factory also act as a social factor which in turn would overall affect the operations undertaken by the organization</w:t>
      </w:r>
      <w:r w:rsidR="00560262">
        <w:t xml:space="preserve">. </w:t>
      </w:r>
      <w:r w:rsidR="004A39AA">
        <w:t xml:space="preserve">Various ways are also introduced by </w:t>
      </w:r>
      <w:r w:rsidR="00DF660D">
        <w:t>Converse</w:t>
      </w:r>
      <w:r w:rsidR="004A39AA">
        <w:t xml:space="preserve"> regarding the receiving of the product as well, as they are also expanding their market by making the </w:t>
      </w:r>
      <w:r w:rsidR="00362173">
        <w:t xml:space="preserve">shoes </w:t>
      </w:r>
      <w:r w:rsidR="004A39AA">
        <w:t>available at a doorstep.</w:t>
      </w:r>
      <w:r>
        <w:t xml:space="preserve"> Hence, the company enjoys great support from the customers and make them happy with the quality products. </w:t>
      </w:r>
    </w:p>
    <w:p w14:paraId="7BE81109" w14:textId="77777777" w:rsidR="001D3976" w:rsidRDefault="00FD4C8A">
      <w:r w:rsidRPr="006406A4">
        <w:rPr>
          <w:b/>
        </w:rPr>
        <w:t>Technological</w:t>
      </w:r>
      <w:r>
        <w:t xml:space="preserve">: </w:t>
      </w:r>
      <w:r w:rsidR="00A7102E">
        <w:t xml:space="preserve">With the help of various </w:t>
      </w:r>
      <w:r w:rsidR="001A125A">
        <w:t>technologies</w:t>
      </w:r>
      <w:r w:rsidR="00A7102E">
        <w:t xml:space="preserve"> </w:t>
      </w:r>
      <w:r w:rsidR="00DF660D">
        <w:t>Converse</w:t>
      </w:r>
      <w:r w:rsidR="00A7102E">
        <w:t xml:space="preserve"> has been able to make a great impact on the sales and growth of the organization.</w:t>
      </w:r>
      <w:r w:rsidR="001A125A">
        <w:t xml:space="preserve"> They have made effective and efficient use of various technologies</w:t>
      </w:r>
      <w:r w:rsidR="00C726F0">
        <w:t xml:space="preserve"> in order to distribute their products to the customers.</w:t>
      </w:r>
      <w:r w:rsidR="00126331">
        <w:t xml:space="preserve"> For example, Drone delivery is also an innovative way that is been used by </w:t>
      </w:r>
      <w:r w:rsidR="00DF660D">
        <w:t>Converse</w:t>
      </w:r>
      <w:r w:rsidR="00126331">
        <w:t xml:space="preserve"> to deliver goods to its customers</w:t>
      </w:r>
      <w:r w:rsidR="0082536C">
        <w:t xml:space="preserve"> (Umar, 2019)</w:t>
      </w:r>
      <w:r w:rsidR="00126331">
        <w:t>.</w:t>
      </w:r>
      <w:r w:rsidR="0059626A">
        <w:t xml:space="preserve"> </w:t>
      </w:r>
      <w:r w:rsidR="00E15D7E">
        <w:t>New methods of shipping are</w:t>
      </w:r>
      <w:r w:rsidR="0059626A">
        <w:t xml:space="preserve"> also undertaken by the organization in the coming years. </w:t>
      </w:r>
    </w:p>
    <w:p w14:paraId="7BE8110A" w14:textId="77777777" w:rsidR="00E15D7E" w:rsidRDefault="00FD4C8A">
      <w:r w:rsidRPr="006406A4">
        <w:rPr>
          <w:b/>
        </w:rPr>
        <w:t>Environmental</w:t>
      </w:r>
      <w:r>
        <w:t xml:space="preserve">: </w:t>
      </w:r>
      <w:r w:rsidR="008F7770">
        <w:t xml:space="preserve">Another challenge which is faced by </w:t>
      </w:r>
      <w:r w:rsidR="00DF660D">
        <w:t>Converse</w:t>
      </w:r>
      <w:r w:rsidR="008F7770">
        <w:t xml:space="preserve"> is reducing the organizational emissions. The company is also finding the ways through which their shipment emission could be reduced. </w:t>
      </w:r>
    </w:p>
    <w:p w14:paraId="7BE8110B" w14:textId="77777777" w:rsidR="008F7770" w:rsidRDefault="00FD4C8A">
      <w:r w:rsidRPr="006406A4">
        <w:rPr>
          <w:b/>
        </w:rPr>
        <w:t>Legal</w:t>
      </w:r>
      <w:r>
        <w:t xml:space="preserve">: Various laws and regulations need to be followed by </w:t>
      </w:r>
      <w:r w:rsidR="00DF660D">
        <w:t>Converse</w:t>
      </w:r>
      <w:r>
        <w:t xml:space="preserve"> such as anti-trust law, the law against discrimination, consumer protection law, etc. </w:t>
      </w:r>
      <w:r w:rsidR="00FA4806">
        <w:t>Apart from the regulations regarding the product also needs to be noted by the organization based on the demands and needs of the targeted customers</w:t>
      </w:r>
      <w:r w:rsidR="00E47CD6">
        <w:t>.</w:t>
      </w:r>
      <w:r w:rsidR="0080563C">
        <w:t xml:space="preserve"> Also, EU GDPR greatly affects the operations undertaken by </w:t>
      </w:r>
      <w:r w:rsidR="00DF660D">
        <w:t>Converse</w:t>
      </w:r>
      <w:r w:rsidR="0080563C">
        <w:t xml:space="preserve"> </w:t>
      </w:r>
      <w:r w:rsidR="00A646E8">
        <w:t>wherein the data is collected from the customers along</w:t>
      </w:r>
      <w:r w:rsidR="007F7A6B">
        <w:t xml:space="preserve"> </w:t>
      </w:r>
      <w:r w:rsidR="00A646E8">
        <w:t>with their bank details</w:t>
      </w:r>
      <w:r w:rsidR="00242600">
        <w:t xml:space="preserve"> (F</w:t>
      </w:r>
      <w:r w:rsidR="0082536C">
        <w:t>a</w:t>
      </w:r>
      <w:r w:rsidR="00242600">
        <w:t>rooq, 2019)</w:t>
      </w:r>
      <w:r w:rsidR="00A646E8">
        <w:t>.</w:t>
      </w:r>
      <w:r w:rsidR="007F7A6B">
        <w:t xml:space="preserve"> </w:t>
      </w:r>
    </w:p>
    <w:p w14:paraId="7BE8110C" w14:textId="77777777" w:rsidR="006406A4" w:rsidRDefault="001D3F1A">
      <w:r w:rsidRPr="00A602E5">
        <w:t>By analysing the different aspects that could affect the working of the organization, it can be said that</w:t>
      </w:r>
      <w:r w:rsidR="00103204" w:rsidRPr="00A602E5">
        <w:t>, with the help of PESTEL analysis, opportunities and threats prevailing in the market could be easily identified by the management as well as efforts can be made accordingly.</w:t>
      </w:r>
      <w:r w:rsidR="002A5066" w:rsidRPr="00A602E5">
        <w:t xml:space="preserve"> Increasing political risk and uncertainty</w:t>
      </w:r>
      <w:r w:rsidR="003C69F6" w:rsidRPr="00A602E5">
        <w:t xml:space="preserve"> hinders the performance of the organization whereas by analysing the social and legal factors information could be gathered based on the age, gender, corruption level etc which will act as beneficial to them</w:t>
      </w:r>
      <w:r w:rsidR="00172D59" w:rsidRPr="00A602E5">
        <w:t xml:space="preserve"> (Sammut and Galea, 2015</w:t>
      </w:r>
      <w:r w:rsidR="007D10F6" w:rsidRPr="00A602E5">
        <w:t>)</w:t>
      </w:r>
      <w:r w:rsidR="003C69F6" w:rsidRPr="00A602E5">
        <w:t>.</w:t>
      </w:r>
      <w:r w:rsidR="00172D59">
        <w:t xml:space="preserve"> </w:t>
      </w:r>
      <w:r w:rsidR="002A5066">
        <w:t xml:space="preserve"> </w:t>
      </w:r>
    </w:p>
    <w:p w14:paraId="7BE8110D" w14:textId="77777777" w:rsidR="003C09D5" w:rsidRDefault="00FD4C8A" w:rsidP="00FA2F85">
      <w:pPr>
        <w:pStyle w:val="Heading2"/>
      </w:pPr>
      <w:bookmarkStart w:id="5" w:name="_Toc27389978"/>
      <w:r>
        <w:lastRenderedPageBreak/>
        <w:t>PORTER’S FIVE FORCES</w:t>
      </w:r>
      <w:bookmarkEnd w:id="5"/>
    </w:p>
    <w:p w14:paraId="7BE8110E" w14:textId="77777777" w:rsidR="003C09D5" w:rsidRDefault="00FD4C8A">
      <w:r>
        <w:t>There are five forces that affect the working of the organization. These are:</w:t>
      </w:r>
    </w:p>
    <w:p w14:paraId="7BE8110F" w14:textId="77777777" w:rsidR="00CD1ADF" w:rsidRDefault="00FD4C8A">
      <w:r w:rsidRPr="00AF74AF">
        <w:rPr>
          <w:b/>
        </w:rPr>
        <w:t>Competitive rivalry</w:t>
      </w:r>
      <w:r>
        <w:t>:</w:t>
      </w:r>
      <w:r w:rsidR="005D6CAD">
        <w:t xml:space="preserve"> Since </w:t>
      </w:r>
      <w:r w:rsidR="00DF660D">
        <w:t>Converse</w:t>
      </w:r>
      <w:r w:rsidR="005D6CAD">
        <w:t xml:space="preserve"> has got many other local as well as global competitors in the market, it is very difficult for them to maintain a sustainable position and so they always try to come up with new and innovative products and services in the market through which they could beat the competition</w:t>
      </w:r>
      <w:r w:rsidR="005E78ED">
        <w:t xml:space="preserve"> (Jim, 2019)</w:t>
      </w:r>
      <w:r w:rsidR="005D6CAD">
        <w:t>.</w:t>
      </w:r>
    </w:p>
    <w:p w14:paraId="7BE81110" w14:textId="77777777" w:rsidR="00CD1ADF" w:rsidRDefault="00FD4C8A">
      <w:r w:rsidRPr="00AF74AF">
        <w:rPr>
          <w:b/>
        </w:rPr>
        <w:t>Supplier’s power</w:t>
      </w:r>
      <w:r>
        <w:t>:</w:t>
      </w:r>
      <w:r w:rsidR="00552A9C">
        <w:t xml:space="preserve"> </w:t>
      </w:r>
      <w:r w:rsidR="00DF660D">
        <w:t>Converse</w:t>
      </w:r>
      <w:r w:rsidR="00552A9C">
        <w:t xml:space="preserve"> has got many suppliers and so they face </w:t>
      </w:r>
      <w:r w:rsidR="00CB2A17">
        <w:t>fewer challenges</w:t>
      </w:r>
      <w:r w:rsidR="00552A9C">
        <w:t xml:space="preserve"> in terms of making the goods available to the customers.</w:t>
      </w:r>
      <w:r w:rsidR="00CB2A17">
        <w:t xml:space="preserve"> Apart from this, low switching costs would also be incurred in terms of supplies done by the suppliers which in turn would help the company in enhancing profit and the cost of input lower.  </w:t>
      </w:r>
    </w:p>
    <w:p w14:paraId="7BE81111" w14:textId="77777777" w:rsidR="00CD1ADF" w:rsidRDefault="00FD4C8A">
      <w:r w:rsidRPr="00AF74AF">
        <w:rPr>
          <w:b/>
        </w:rPr>
        <w:t>Buyer power</w:t>
      </w:r>
      <w:r>
        <w:t>:</w:t>
      </w:r>
      <w:r w:rsidR="00F64818">
        <w:t xml:space="preserve"> </w:t>
      </w:r>
      <w:r w:rsidR="006632DB">
        <w:t xml:space="preserve">The ability of the customer to buy the products is another main element that needs to be noted by the management working at </w:t>
      </w:r>
      <w:r w:rsidR="00DF660D">
        <w:t>Converse</w:t>
      </w:r>
      <w:r w:rsidR="006632DB">
        <w:t xml:space="preserve">. </w:t>
      </w:r>
      <w:r w:rsidR="000C74E8">
        <w:t xml:space="preserve">The company tries to find a new product for the customers </w:t>
      </w:r>
      <w:r w:rsidR="00CC7158">
        <w:t xml:space="preserve">that </w:t>
      </w:r>
      <w:r w:rsidR="000C74E8">
        <w:t>are worth it and forms a good image of the brand in their minds</w:t>
      </w:r>
      <w:r w:rsidR="00D77566">
        <w:t xml:space="preserve"> (Jim, 2019)</w:t>
      </w:r>
      <w:r w:rsidR="000C74E8">
        <w:t>.</w:t>
      </w:r>
      <w:r w:rsidR="00816F66">
        <w:t xml:space="preserve"> </w:t>
      </w:r>
    </w:p>
    <w:p w14:paraId="7BE81112" w14:textId="77777777" w:rsidR="00CD1ADF" w:rsidRDefault="00FD4C8A">
      <w:r w:rsidRPr="00AF74AF">
        <w:rPr>
          <w:b/>
        </w:rPr>
        <w:t>The threat of substitution</w:t>
      </w:r>
      <w:r>
        <w:t>:</w:t>
      </w:r>
      <w:r w:rsidR="00A21A62">
        <w:t xml:space="preserve"> </w:t>
      </w:r>
      <w:r w:rsidR="00DB5B07">
        <w:t>This acts as a threat to the development and progress of the organization.</w:t>
      </w:r>
      <w:r w:rsidR="00351C3B">
        <w:t xml:space="preserve"> </w:t>
      </w:r>
      <w:r w:rsidR="00DF660D">
        <w:t>Converse</w:t>
      </w:r>
      <w:r w:rsidR="00351C3B">
        <w:t xml:space="preserve"> makes sure to produce the goods and services which act as a close substitute and which have more power towards making an increase in their prices.</w:t>
      </w:r>
      <w:r w:rsidR="006632DB">
        <w:t xml:space="preserve"> </w:t>
      </w:r>
    </w:p>
    <w:p w14:paraId="7BE81113" w14:textId="77777777" w:rsidR="00CD1ADF" w:rsidRDefault="00FD4C8A">
      <w:r w:rsidRPr="00AF74AF">
        <w:rPr>
          <w:b/>
        </w:rPr>
        <w:t>The threat of new entry</w:t>
      </w:r>
      <w:r>
        <w:t>:</w:t>
      </w:r>
      <w:r w:rsidR="00231681">
        <w:t xml:space="preserve"> This is one of the major </w:t>
      </w:r>
      <w:r w:rsidR="003E0E36">
        <w:t>threats</w:t>
      </w:r>
      <w:r w:rsidR="00231681">
        <w:t xml:space="preserve"> which could affect relatively to the growth and development of the organization</w:t>
      </w:r>
      <w:r w:rsidR="00880A8F">
        <w:t xml:space="preserve"> (Chappelow, 2019)</w:t>
      </w:r>
      <w:r w:rsidR="00231681">
        <w:t>.</w:t>
      </w:r>
      <w:r w:rsidR="003E0E36">
        <w:t xml:space="preserve"> </w:t>
      </w:r>
      <w:r w:rsidR="00295833">
        <w:t xml:space="preserve">Competitors affect the local market as well as the operations of the </w:t>
      </w:r>
      <w:r w:rsidR="00DF660D">
        <w:t>Converse</w:t>
      </w:r>
      <w:r w:rsidR="00295833">
        <w:t xml:space="preserve"> and hence the management should look towards the coming threat and accordingly plan the strategies.</w:t>
      </w:r>
      <w:r w:rsidR="00A21A62">
        <w:t xml:space="preserve"> </w:t>
      </w:r>
    </w:p>
    <w:p w14:paraId="7BE81114" w14:textId="77777777" w:rsidR="00EC1C04" w:rsidRDefault="007348A1" w:rsidP="00EC1C04">
      <w:r w:rsidRPr="00A602E5">
        <w:t xml:space="preserve">With the implementation of </w:t>
      </w:r>
      <w:r w:rsidR="00F445F0" w:rsidRPr="00A602E5">
        <w:t xml:space="preserve">Porter’s five forces at </w:t>
      </w:r>
      <w:r w:rsidR="00DF660D" w:rsidRPr="00A602E5">
        <w:t>Converse</w:t>
      </w:r>
      <w:r w:rsidR="00F445F0" w:rsidRPr="00A602E5">
        <w:t xml:space="preserve">, only the stagnant structure of the organization could be defined as well as since the market dynamics have changed, the technologies used today have more influence </w:t>
      </w:r>
      <w:r w:rsidR="00425C5E" w:rsidRPr="00A602E5">
        <w:t>than</w:t>
      </w:r>
      <w:r w:rsidR="00F445F0" w:rsidRPr="00A602E5">
        <w:t xml:space="preserve"> the implementation of this model.</w:t>
      </w:r>
      <w:r w:rsidR="00425C5E" w:rsidRPr="00A602E5">
        <w:t xml:space="preserve"> While the advantage of this model is increase in profitability could take place with the implementation of this model within the operations of the organization.</w:t>
      </w:r>
      <w:r w:rsidR="00811570">
        <w:t xml:space="preserve"> </w:t>
      </w:r>
    </w:p>
    <w:p w14:paraId="7BE81115" w14:textId="77777777" w:rsidR="008C352D" w:rsidRDefault="00EC1C04" w:rsidP="00EC1C04">
      <w:pPr>
        <w:keepNext/>
        <w:ind w:left="1440" w:hanging="1440"/>
      </w:pPr>
      <w:r>
        <w:rPr>
          <w:noProof/>
          <w:lang w:eastAsia="en-GB"/>
        </w:rPr>
        <w:lastRenderedPageBreak/>
        <w:drawing>
          <wp:inline distT="0" distB="0" distL="0" distR="0" wp14:anchorId="7BE81171" wp14:editId="7BE81172">
            <wp:extent cx="5732397" cy="3752850"/>
            <wp:effectExtent l="0" t="0" r="1905" b="0"/>
            <wp:docPr id="3" name="Picture 3" descr="Image result for competitors of converse uk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mpetitors of converse uk graph"/>
                    <pic:cNvPicPr>
                      <a:picLocks noChangeAspect="1" noChangeArrowheads="1"/>
                    </pic:cNvPicPr>
                  </pic:nvPicPr>
                  <pic:blipFill rotWithShape="1">
                    <a:blip r:embed="rId9">
                      <a:extLst>
                        <a:ext uri="{28A0092B-C50C-407E-A947-70E740481C1C}">
                          <a14:useLocalDpi xmlns:a14="http://schemas.microsoft.com/office/drawing/2010/main" val="0"/>
                        </a:ext>
                      </a:extLst>
                    </a:blip>
                    <a:srcRect t="8119" b="13861"/>
                    <a:stretch/>
                  </pic:blipFill>
                  <pic:spPr bwMode="auto">
                    <a:xfrm>
                      <a:off x="0" y="0"/>
                      <a:ext cx="5731510" cy="3752269"/>
                    </a:xfrm>
                    <a:prstGeom prst="rect">
                      <a:avLst/>
                    </a:prstGeom>
                    <a:noFill/>
                    <a:ln>
                      <a:noFill/>
                    </a:ln>
                    <a:extLst>
                      <a:ext uri="{53640926-AAD7-44D8-BBD7-CCE9431645EC}">
                        <a14:shadowObscured xmlns:a14="http://schemas.microsoft.com/office/drawing/2010/main"/>
                      </a:ext>
                    </a:extLst>
                  </pic:spPr>
                </pic:pic>
              </a:graphicData>
            </a:graphic>
          </wp:inline>
        </w:drawing>
      </w:r>
    </w:p>
    <w:p w14:paraId="7BE81116" w14:textId="77777777" w:rsidR="008C352D" w:rsidRPr="00A602E5" w:rsidRDefault="008C352D" w:rsidP="008C352D">
      <w:pPr>
        <w:pStyle w:val="Caption"/>
        <w:jc w:val="center"/>
        <w:rPr>
          <w:color w:val="000000" w:themeColor="text1"/>
          <w:sz w:val="24"/>
          <w:szCs w:val="24"/>
        </w:rPr>
      </w:pPr>
      <w:r w:rsidRPr="00A602E5">
        <w:rPr>
          <w:color w:val="000000" w:themeColor="text1"/>
          <w:sz w:val="24"/>
          <w:szCs w:val="24"/>
        </w:rPr>
        <w:t xml:space="preserve">Figure </w:t>
      </w:r>
      <w:r w:rsidRPr="00A602E5">
        <w:rPr>
          <w:color w:val="000000" w:themeColor="text1"/>
          <w:sz w:val="24"/>
          <w:szCs w:val="24"/>
        </w:rPr>
        <w:fldChar w:fldCharType="begin"/>
      </w:r>
      <w:r w:rsidRPr="00A602E5">
        <w:rPr>
          <w:color w:val="000000" w:themeColor="text1"/>
          <w:sz w:val="24"/>
          <w:szCs w:val="24"/>
        </w:rPr>
        <w:instrText xml:space="preserve"> SEQ Figure \* ARABIC </w:instrText>
      </w:r>
      <w:r w:rsidRPr="00A602E5">
        <w:rPr>
          <w:color w:val="000000" w:themeColor="text1"/>
          <w:sz w:val="24"/>
          <w:szCs w:val="24"/>
        </w:rPr>
        <w:fldChar w:fldCharType="separate"/>
      </w:r>
      <w:r w:rsidR="006961B3" w:rsidRPr="00A602E5">
        <w:rPr>
          <w:noProof/>
          <w:color w:val="000000" w:themeColor="text1"/>
          <w:sz w:val="24"/>
          <w:szCs w:val="24"/>
        </w:rPr>
        <w:t>2</w:t>
      </w:r>
      <w:r w:rsidRPr="00A602E5">
        <w:rPr>
          <w:color w:val="000000" w:themeColor="text1"/>
          <w:sz w:val="24"/>
          <w:szCs w:val="24"/>
        </w:rPr>
        <w:fldChar w:fldCharType="end"/>
      </w:r>
      <w:r w:rsidRPr="00A602E5">
        <w:rPr>
          <w:color w:val="000000" w:themeColor="text1"/>
          <w:sz w:val="24"/>
          <w:szCs w:val="24"/>
        </w:rPr>
        <w:t xml:space="preserve"> </w:t>
      </w:r>
      <w:r w:rsidR="00DF660D" w:rsidRPr="00A602E5">
        <w:rPr>
          <w:color w:val="000000" w:themeColor="text1"/>
          <w:sz w:val="24"/>
          <w:szCs w:val="24"/>
        </w:rPr>
        <w:t>CONVERSE</w:t>
      </w:r>
      <w:r w:rsidRPr="00A602E5">
        <w:rPr>
          <w:color w:val="000000" w:themeColor="text1"/>
          <w:sz w:val="24"/>
          <w:szCs w:val="24"/>
        </w:rPr>
        <w:t xml:space="preserve"> COMPETITORS</w:t>
      </w:r>
    </w:p>
    <w:p w14:paraId="7BE81117" w14:textId="77777777" w:rsidR="00EC1C04" w:rsidRPr="00EC1C04" w:rsidRDefault="008C352D" w:rsidP="00EC1C04">
      <w:pPr>
        <w:jc w:val="center"/>
        <w:rPr>
          <w:b/>
          <w:color w:val="000000" w:themeColor="text1"/>
          <w:szCs w:val="24"/>
        </w:rPr>
      </w:pPr>
      <w:r w:rsidRPr="00A602E5">
        <w:rPr>
          <w:b/>
          <w:color w:val="000000" w:themeColor="text1"/>
          <w:szCs w:val="24"/>
        </w:rPr>
        <w:t>Source- Scott, 2019</w:t>
      </w:r>
    </w:p>
    <w:p w14:paraId="7BE81118" w14:textId="77777777" w:rsidR="006961B3" w:rsidRDefault="00EC1C04" w:rsidP="00EC1C04">
      <w:pPr>
        <w:keepNext/>
        <w:ind w:left="1440" w:hanging="1440"/>
      </w:pPr>
      <w:r>
        <w:rPr>
          <w:noProof/>
          <w:lang w:eastAsia="en-GB"/>
        </w:rPr>
        <w:drawing>
          <wp:inline distT="0" distB="0" distL="0" distR="0" wp14:anchorId="7BE81173" wp14:editId="7BE81174">
            <wp:extent cx="5724525" cy="2571750"/>
            <wp:effectExtent l="0" t="0" r="9525" b="0"/>
            <wp:docPr id="7" name="Picture 7" descr="Image result for statistics of converse sho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tatistics of converse shoes"/>
                    <pic:cNvPicPr>
                      <a:picLocks noChangeAspect="1" noChangeArrowheads="1"/>
                    </pic:cNvPicPr>
                  </pic:nvPicPr>
                  <pic:blipFill rotWithShape="1">
                    <a:blip r:embed="rId10">
                      <a:extLst>
                        <a:ext uri="{28A0092B-C50C-407E-A947-70E740481C1C}">
                          <a14:useLocalDpi xmlns:a14="http://schemas.microsoft.com/office/drawing/2010/main" val="0"/>
                        </a:ext>
                      </a:extLst>
                    </a:blip>
                    <a:srcRect t="13969" b="26130"/>
                    <a:stretch/>
                  </pic:blipFill>
                  <pic:spPr bwMode="auto">
                    <a:xfrm>
                      <a:off x="0" y="0"/>
                      <a:ext cx="5731510" cy="2574888"/>
                    </a:xfrm>
                    <a:prstGeom prst="rect">
                      <a:avLst/>
                    </a:prstGeom>
                    <a:noFill/>
                    <a:ln>
                      <a:noFill/>
                    </a:ln>
                    <a:extLst>
                      <a:ext uri="{53640926-AAD7-44D8-BBD7-CCE9431645EC}">
                        <a14:shadowObscured xmlns:a14="http://schemas.microsoft.com/office/drawing/2010/main"/>
                      </a:ext>
                    </a:extLst>
                  </pic:spPr>
                </pic:pic>
              </a:graphicData>
            </a:graphic>
          </wp:inline>
        </w:drawing>
      </w:r>
    </w:p>
    <w:p w14:paraId="7BE81119" w14:textId="77777777" w:rsidR="00C11FA5" w:rsidRPr="00A602E5" w:rsidRDefault="006961B3" w:rsidP="006961B3">
      <w:pPr>
        <w:pStyle w:val="Caption"/>
        <w:jc w:val="center"/>
        <w:rPr>
          <w:color w:val="000000" w:themeColor="text1"/>
          <w:sz w:val="24"/>
          <w:szCs w:val="24"/>
        </w:rPr>
      </w:pPr>
      <w:r w:rsidRPr="00A602E5">
        <w:rPr>
          <w:color w:val="000000" w:themeColor="text1"/>
          <w:sz w:val="24"/>
          <w:szCs w:val="24"/>
        </w:rPr>
        <w:t xml:space="preserve">Figure </w:t>
      </w:r>
      <w:r w:rsidRPr="00A602E5">
        <w:rPr>
          <w:color w:val="000000" w:themeColor="text1"/>
          <w:sz w:val="24"/>
          <w:szCs w:val="24"/>
        </w:rPr>
        <w:fldChar w:fldCharType="begin"/>
      </w:r>
      <w:r w:rsidRPr="00A602E5">
        <w:rPr>
          <w:color w:val="000000" w:themeColor="text1"/>
          <w:sz w:val="24"/>
          <w:szCs w:val="24"/>
        </w:rPr>
        <w:instrText xml:space="preserve"> SEQ Figure \* ARABIC </w:instrText>
      </w:r>
      <w:r w:rsidRPr="00A602E5">
        <w:rPr>
          <w:color w:val="000000" w:themeColor="text1"/>
          <w:sz w:val="24"/>
          <w:szCs w:val="24"/>
        </w:rPr>
        <w:fldChar w:fldCharType="separate"/>
      </w:r>
      <w:r w:rsidRPr="00A602E5">
        <w:rPr>
          <w:noProof/>
          <w:color w:val="000000" w:themeColor="text1"/>
          <w:sz w:val="24"/>
          <w:szCs w:val="24"/>
        </w:rPr>
        <w:t>3</w:t>
      </w:r>
      <w:r w:rsidRPr="00A602E5">
        <w:rPr>
          <w:color w:val="000000" w:themeColor="text1"/>
          <w:sz w:val="24"/>
          <w:szCs w:val="24"/>
        </w:rPr>
        <w:fldChar w:fldCharType="end"/>
      </w:r>
      <w:r w:rsidRPr="00A602E5">
        <w:rPr>
          <w:color w:val="000000" w:themeColor="text1"/>
          <w:sz w:val="24"/>
          <w:szCs w:val="24"/>
        </w:rPr>
        <w:t xml:space="preserve"> STATISTICS OF </w:t>
      </w:r>
      <w:r w:rsidR="00DF660D" w:rsidRPr="00A602E5">
        <w:rPr>
          <w:color w:val="000000" w:themeColor="text1"/>
          <w:sz w:val="24"/>
          <w:szCs w:val="24"/>
        </w:rPr>
        <w:t>CONVERSE</w:t>
      </w:r>
    </w:p>
    <w:p w14:paraId="7BE8111A" w14:textId="77777777" w:rsidR="006961B3" w:rsidRDefault="006961B3" w:rsidP="006961B3">
      <w:pPr>
        <w:jc w:val="center"/>
        <w:rPr>
          <w:b/>
          <w:color w:val="000000" w:themeColor="text1"/>
          <w:szCs w:val="24"/>
        </w:rPr>
      </w:pPr>
      <w:r w:rsidRPr="00A602E5">
        <w:rPr>
          <w:b/>
          <w:color w:val="000000" w:themeColor="text1"/>
          <w:szCs w:val="24"/>
        </w:rPr>
        <w:t>Source- AWS, 2019</w:t>
      </w:r>
    </w:p>
    <w:p w14:paraId="7BE8111B" w14:textId="77777777" w:rsidR="00EC1C04" w:rsidRDefault="00EC1C04">
      <w:pPr>
        <w:rPr>
          <w:b/>
          <w:color w:val="000000" w:themeColor="text1"/>
          <w:szCs w:val="24"/>
          <w:highlight w:val="yellow"/>
        </w:rPr>
      </w:pPr>
      <w:r>
        <w:rPr>
          <w:b/>
          <w:color w:val="000000" w:themeColor="text1"/>
          <w:szCs w:val="24"/>
          <w:highlight w:val="yellow"/>
        </w:rPr>
        <w:br w:type="page"/>
      </w:r>
    </w:p>
    <w:p w14:paraId="7BE8111C" w14:textId="77777777" w:rsidR="006B1113" w:rsidRPr="00835BE3" w:rsidRDefault="006B1113" w:rsidP="006B1113">
      <w:pPr>
        <w:rPr>
          <w:b/>
          <w:color w:val="000000" w:themeColor="text1"/>
          <w:szCs w:val="24"/>
        </w:rPr>
      </w:pPr>
      <w:r w:rsidRPr="00835BE3">
        <w:rPr>
          <w:b/>
          <w:color w:val="000000" w:themeColor="text1"/>
          <w:szCs w:val="24"/>
        </w:rPr>
        <w:lastRenderedPageBreak/>
        <w:t xml:space="preserve">MARKETING MIX ELEMENTS OF </w:t>
      </w:r>
      <w:r w:rsidR="00DF660D" w:rsidRPr="00835BE3">
        <w:rPr>
          <w:b/>
          <w:color w:val="000000" w:themeColor="text1"/>
          <w:szCs w:val="24"/>
        </w:rPr>
        <w:t>CONVERSE</w:t>
      </w:r>
    </w:p>
    <w:p w14:paraId="7BE8111D" w14:textId="77777777" w:rsidR="006B1113" w:rsidRPr="00835BE3" w:rsidRDefault="00F62BFE" w:rsidP="006B1113">
      <w:r w:rsidRPr="00835BE3">
        <w:t>Product:</w:t>
      </w:r>
      <w:r w:rsidR="00BA7006" w:rsidRPr="00835BE3">
        <w:t xml:space="preserve"> </w:t>
      </w:r>
      <w:r w:rsidR="00DF660D" w:rsidRPr="00835BE3">
        <w:t>Converse</w:t>
      </w:r>
      <w:r w:rsidR="00B331F0" w:rsidRPr="00835BE3">
        <w:t xml:space="preserve"> </w:t>
      </w:r>
      <w:r w:rsidR="008F5F89" w:rsidRPr="00835BE3">
        <w:t>brand basically focus on individuality since they creates a special line of the product for its consumers including artists, skateboards, basketball etc</w:t>
      </w:r>
      <w:r w:rsidR="00BA7006" w:rsidRPr="00835BE3">
        <w:t>.</w:t>
      </w:r>
      <w:r w:rsidR="003946EB" w:rsidRPr="00835BE3">
        <w:t xml:space="preserve"> </w:t>
      </w:r>
    </w:p>
    <w:p w14:paraId="7BE8111E" w14:textId="77777777" w:rsidR="00F62BFE" w:rsidRPr="00835BE3" w:rsidRDefault="00F62BFE" w:rsidP="006B1113">
      <w:r w:rsidRPr="00835BE3">
        <w:t xml:space="preserve">Place: </w:t>
      </w:r>
      <w:r w:rsidR="0062367B" w:rsidRPr="00835BE3">
        <w:t>The management of the company beli</w:t>
      </w:r>
      <w:r w:rsidR="008B412D" w:rsidRPr="00835BE3">
        <w:t>eve</w:t>
      </w:r>
      <w:r w:rsidR="0062367B" w:rsidRPr="00835BE3">
        <w:t xml:space="preserve"> direct to consumer approach in international as well as in domestic market.</w:t>
      </w:r>
      <w:r w:rsidR="008B412D" w:rsidRPr="00835BE3">
        <w:t xml:space="preserve"> </w:t>
      </w:r>
      <w:r w:rsidR="0062367B" w:rsidRPr="00835BE3">
        <w:t xml:space="preserve"> </w:t>
      </w:r>
      <w:r w:rsidR="008B412D" w:rsidRPr="00835BE3">
        <w:t>The company has also got 75 retail stores in United States</w:t>
      </w:r>
      <w:r w:rsidR="00973007" w:rsidRPr="00835BE3">
        <w:t xml:space="preserve"> </w:t>
      </w:r>
      <w:r w:rsidR="00F305CD" w:rsidRPr="00835BE3">
        <w:t>(Basin, 2019)</w:t>
      </w:r>
      <w:r w:rsidR="00E01DD5" w:rsidRPr="00835BE3">
        <w:t>.</w:t>
      </w:r>
      <w:r w:rsidR="005E67F6" w:rsidRPr="00835BE3">
        <w:t xml:space="preserve"> </w:t>
      </w:r>
      <w:r w:rsidR="003946EB" w:rsidRPr="00835BE3">
        <w:t xml:space="preserve">  </w:t>
      </w:r>
    </w:p>
    <w:p w14:paraId="7BE8111F" w14:textId="77777777" w:rsidR="00F62BFE" w:rsidRPr="00835BE3" w:rsidRDefault="00F62BFE" w:rsidP="006B1113">
      <w:r w:rsidRPr="00835BE3">
        <w:t>Price:</w:t>
      </w:r>
      <w:r w:rsidR="00057493" w:rsidRPr="00835BE3">
        <w:t xml:space="preserve"> Competitive pricing </w:t>
      </w:r>
      <w:r w:rsidR="005E67F6" w:rsidRPr="00835BE3">
        <w:t>is the main focus of the organization which in turn is helping them in increasing their annual revenue</w:t>
      </w:r>
      <w:r w:rsidR="00060C30" w:rsidRPr="00835BE3">
        <w:t>. Penetration pricing</w:t>
      </w:r>
      <w:r w:rsidR="00567963" w:rsidRPr="00835BE3">
        <w:t xml:space="preserve"> is another aspect which is kept in mind by the management of the organization.</w:t>
      </w:r>
      <w:r w:rsidR="00E82A16" w:rsidRPr="00835BE3">
        <w:t xml:space="preserve"> </w:t>
      </w:r>
      <w:r w:rsidR="005E67F6" w:rsidRPr="00835BE3">
        <w:t xml:space="preserve"> </w:t>
      </w:r>
    </w:p>
    <w:p w14:paraId="7BE81120" w14:textId="77777777" w:rsidR="00F62BFE" w:rsidRPr="00835BE3" w:rsidRDefault="00F62BFE" w:rsidP="006B1113">
      <w:r w:rsidRPr="00835BE3">
        <w:t>Promotion:</w:t>
      </w:r>
      <w:r w:rsidR="00E82A16" w:rsidRPr="00835BE3">
        <w:t xml:space="preserve"> The Company broadcast their commercials on televisions, newspaper, billboards etc. Apart from this, </w:t>
      </w:r>
      <w:r w:rsidR="00005DC9" w:rsidRPr="00835BE3">
        <w:t>word-of-mouth efficient use of the search engine is undertaken by the organization</w:t>
      </w:r>
      <w:r w:rsidR="00F305CD" w:rsidRPr="00835BE3">
        <w:t xml:space="preserve"> (Hitesh, 2019)</w:t>
      </w:r>
      <w:r w:rsidR="00005DC9" w:rsidRPr="00835BE3">
        <w:t>.</w:t>
      </w:r>
    </w:p>
    <w:p w14:paraId="7BE81121" w14:textId="6277716B" w:rsidR="00F62BFE" w:rsidRPr="00835BE3" w:rsidRDefault="00F62BFE" w:rsidP="006B1113">
      <w:r w:rsidRPr="00835BE3">
        <w:t xml:space="preserve">Physical evidence: </w:t>
      </w:r>
      <w:r w:rsidR="003B70B0" w:rsidRPr="00835BE3">
        <w:t xml:space="preserve">The management working at </w:t>
      </w:r>
      <w:r w:rsidR="00DF660D" w:rsidRPr="00835BE3">
        <w:t>Converse</w:t>
      </w:r>
      <w:r w:rsidR="003B70B0" w:rsidRPr="00835BE3">
        <w:t xml:space="preserve"> make sure that they work smartly and up</w:t>
      </w:r>
      <w:r w:rsidR="00835BE3">
        <w:t xml:space="preserve"> </w:t>
      </w:r>
      <w:r w:rsidR="003B70B0" w:rsidRPr="00835BE3">
        <w:t xml:space="preserve">to the expectations of the customers so that they could further grow and expand. Various facilities are provided by </w:t>
      </w:r>
      <w:r w:rsidR="00DF660D" w:rsidRPr="00835BE3">
        <w:t>Converse</w:t>
      </w:r>
      <w:r w:rsidR="003B70B0" w:rsidRPr="00835BE3">
        <w:t xml:space="preserve"> such as free delivery, attractive packaging etc.</w:t>
      </w:r>
      <w:r w:rsidR="004A0177" w:rsidRPr="00835BE3">
        <w:t xml:space="preserve"> </w:t>
      </w:r>
      <w:r w:rsidR="003B70B0" w:rsidRPr="00835BE3">
        <w:t xml:space="preserve">  </w:t>
      </w:r>
    </w:p>
    <w:p w14:paraId="7BE81122" w14:textId="77777777" w:rsidR="00843D97" w:rsidRPr="00835BE3" w:rsidRDefault="0096758A" w:rsidP="006B1113">
      <w:r w:rsidRPr="00835BE3">
        <w:t>P</w:t>
      </w:r>
      <w:r w:rsidR="006156EA" w:rsidRPr="00835BE3">
        <w:t xml:space="preserve">eople: </w:t>
      </w:r>
      <w:r w:rsidR="00561175" w:rsidRPr="00835BE3">
        <w:t>Employees of the company are the main element in marketing since the delivery takes place because of them.</w:t>
      </w:r>
      <w:r w:rsidR="00300E63" w:rsidRPr="00835BE3">
        <w:t xml:space="preserve"> Other important people within the organization are clients, customer service, support desk etc.</w:t>
      </w:r>
      <w:r w:rsidR="00843D97" w:rsidRPr="00835BE3">
        <w:t xml:space="preserve"> </w:t>
      </w:r>
    </w:p>
    <w:p w14:paraId="7BE81123" w14:textId="77777777" w:rsidR="00F62BFE" w:rsidRPr="006B1113" w:rsidRDefault="00843D97" w:rsidP="006B1113">
      <w:r w:rsidRPr="00835BE3">
        <w:t xml:space="preserve">Process: </w:t>
      </w:r>
      <w:r w:rsidR="00D30B05" w:rsidRPr="00835BE3">
        <w:t xml:space="preserve">The </w:t>
      </w:r>
      <w:r w:rsidR="000445DA" w:rsidRPr="00835BE3">
        <w:t>C</w:t>
      </w:r>
      <w:r w:rsidR="00D30B05" w:rsidRPr="00835BE3">
        <w:t>ompany has got pay system, sales funnel as well as distribution system and other steps through which it could be ensured the effective working of the organization takes place</w:t>
      </w:r>
      <w:r w:rsidR="001F0993" w:rsidRPr="00835BE3">
        <w:t xml:space="preserve"> (Hitesh, 2019)</w:t>
      </w:r>
      <w:r w:rsidR="00D30B05" w:rsidRPr="00835BE3">
        <w:t>.</w:t>
      </w:r>
      <w:r w:rsidR="000445DA">
        <w:t xml:space="preserve"> </w:t>
      </w:r>
      <w:r w:rsidR="00561175">
        <w:t xml:space="preserve"> </w:t>
      </w:r>
    </w:p>
    <w:p w14:paraId="7BE81124" w14:textId="77777777" w:rsidR="00EF5688" w:rsidRPr="00373627" w:rsidRDefault="00FD4C8A" w:rsidP="005A0021">
      <w:pPr>
        <w:pStyle w:val="Heading2"/>
      </w:pPr>
      <w:bookmarkStart w:id="6" w:name="_Toc27389979"/>
      <w:r w:rsidRPr="00373627">
        <w:t>MARKETING ROLE IN CREATING VALUE FOR CUSTOMERS</w:t>
      </w:r>
      <w:bookmarkEnd w:id="6"/>
    </w:p>
    <w:p w14:paraId="7BE81125" w14:textId="77777777" w:rsidR="009073C8" w:rsidRDefault="00FD4C8A">
      <w:r>
        <w:t>Societal marketing concept</w:t>
      </w:r>
      <w:r w:rsidR="00913354">
        <w:t xml:space="preserve"> can be termed as the marketing concept where the marketing de</w:t>
      </w:r>
      <w:r w:rsidR="000155C3">
        <w:t xml:space="preserve">cisions are taken </w:t>
      </w:r>
      <w:r w:rsidR="00913354">
        <w:t>by the company after knowing the needs and wants of the consumers as well as looking at the requirements of the organization</w:t>
      </w:r>
      <w:r w:rsidR="006B357F">
        <w:t xml:space="preserve"> (Fiore et al., 2016)</w:t>
      </w:r>
      <w:r w:rsidR="00913354">
        <w:t>.</w:t>
      </w:r>
      <w:r>
        <w:t xml:space="preserve"> </w:t>
      </w:r>
    </w:p>
    <w:p w14:paraId="7BE81126" w14:textId="77777777" w:rsidR="0037626F" w:rsidRDefault="00FD4C8A">
      <w:r w:rsidRPr="006B357F">
        <w:rPr>
          <w:b/>
        </w:rPr>
        <w:lastRenderedPageBreak/>
        <w:t>Branding</w:t>
      </w:r>
      <w:r>
        <w:t xml:space="preserve">: </w:t>
      </w:r>
      <w:r w:rsidR="0026026C">
        <w:t>It can be said as the marketing practice which an organization undergoes to increase the competitiveness in the market for its product and services</w:t>
      </w:r>
      <w:r w:rsidR="00D80704">
        <w:t xml:space="preserve"> (Edelman, 2010)</w:t>
      </w:r>
      <w:r w:rsidR="0026026C">
        <w:t>.</w:t>
      </w:r>
      <w:r w:rsidR="0045713E">
        <w:t xml:space="preserve"> </w:t>
      </w:r>
      <w:r>
        <w:t>Following are the ways through which branding creates value to its customers:</w:t>
      </w:r>
    </w:p>
    <w:p w14:paraId="7BE81127" w14:textId="77777777" w:rsidR="008A3099" w:rsidRDefault="00FD4C8A">
      <w:r>
        <w:t xml:space="preserve">Innovation in the product: </w:t>
      </w:r>
      <w:r w:rsidR="002E09FD">
        <w:t xml:space="preserve">By making the product well-known in the market along with maintaining its quality and price, </w:t>
      </w:r>
      <w:r w:rsidR="00DF660D">
        <w:t>Converse</w:t>
      </w:r>
      <w:r w:rsidR="002E09FD">
        <w:t xml:space="preserve"> can make its product create value in the market among customers.</w:t>
      </w:r>
    </w:p>
    <w:p w14:paraId="7BE81128" w14:textId="77777777" w:rsidR="003C7E03" w:rsidRDefault="00FD4C8A">
      <w:r>
        <w:t xml:space="preserve">Value from benefits that provide happiness: </w:t>
      </w:r>
      <w:r w:rsidR="007C379B">
        <w:t>Buying the decision of the customer also helps in creating value for the customers.</w:t>
      </w:r>
      <w:r w:rsidR="002D3DE4">
        <w:t xml:space="preserve"> </w:t>
      </w:r>
      <w:r w:rsidR="00E04C9F">
        <w:t>Their</w:t>
      </w:r>
      <w:r w:rsidR="002D3DE4">
        <w:t xml:space="preserve"> perception towards the product creates a particular image in their mind which helps the organization in deciding the positive or negative image</w:t>
      </w:r>
      <w:r w:rsidR="00E04C9F">
        <w:t xml:space="preserve"> and in turn adds value in the market</w:t>
      </w:r>
      <w:r>
        <w:t>.</w:t>
      </w:r>
    </w:p>
    <w:p w14:paraId="7BE81129" w14:textId="77777777" w:rsidR="00EC1B60" w:rsidRDefault="00FD4C8A">
      <w:r>
        <w:t>B</w:t>
      </w:r>
      <w:r w:rsidR="00386CA8">
        <w:t xml:space="preserve">randing strategy used by </w:t>
      </w:r>
      <w:r w:rsidR="00DF660D">
        <w:t>Converse</w:t>
      </w:r>
      <w:r w:rsidR="00386CA8">
        <w:t xml:space="preserve"> for adding value to the customers:</w:t>
      </w:r>
    </w:p>
    <w:p w14:paraId="7BE8112A" w14:textId="77777777" w:rsidR="00EC1B60" w:rsidRDefault="00FD4C8A" w:rsidP="007C0721">
      <w:pPr>
        <w:pStyle w:val="ListParagraph"/>
        <w:numPr>
          <w:ilvl w:val="0"/>
          <w:numId w:val="10"/>
        </w:numPr>
      </w:pPr>
      <w:r>
        <w:t xml:space="preserve">Finding the niche market: </w:t>
      </w:r>
      <w:r w:rsidR="00BE1203">
        <w:t xml:space="preserve">Focusing on the small segment is the best way adopted by </w:t>
      </w:r>
      <w:r w:rsidR="00DF660D">
        <w:t>Converse</w:t>
      </w:r>
      <w:r w:rsidR="00BE1203">
        <w:t xml:space="preserve"> wherein they focus on the needs and wants of a particular segment and try to increase their sales.</w:t>
      </w:r>
    </w:p>
    <w:p w14:paraId="7BE8112B" w14:textId="77777777" w:rsidR="00ED0860" w:rsidRDefault="00FD4C8A" w:rsidP="007C0721">
      <w:pPr>
        <w:pStyle w:val="ListParagraph"/>
        <w:numPr>
          <w:ilvl w:val="0"/>
          <w:numId w:val="10"/>
        </w:numPr>
      </w:pPr>
      <w:r>
        <w:t xml:space="preserve">Low prices: </w:t>
      </w:r>
      <w:r w:rsidR="002B5357">
        <w:t>Providing the product to the customer at a low price along with good quality products and services attracts the customers towards the organization and thus increases the sales of the company.</w:t>
      </w:r>
    </w:p>
    <w:p w14:paraId="7BE8112C" w14:textId="77777777" w:rsidR="007C0721" w:rsidRPr="00A03EB4" w:rsidRDefault="00FD4C8A">
      <w:pPr>
        <w:rPr>
          <w:b/>
        </w:rPr>
      </w:pPr>
      <w:r w:rsidRPr="00A03EB4">
        <w:rPr>
          <w:b/>
        </w:rPr>
        <w:t>ANSOFF MATRIX</w:t>
      </w:r>
    </w:p>
    <w:p w14:paraId="7BE8112D" w14:textId="77777777" w:rsidR="00040D3B" w:rsidRDefault="00FD4C8A">
      <w:r>
        <w:t>It is the tool that is undertaken by the organizations to evaluate and plan the strategies through which growth can take p</w:t>
      </w:r>
      <w:r w:rsidR="002F1947">
        <w:t>lace.</w:t>
      </w:r>
      <w:r w:rsidR="00E171B3">
        <w:t xml:space="preserve"> There are four strategies that can be undertaken by </w:t>
      </w:r>
      <w:r w:rsidR="00DF660D">
        <w:t>Converse</w:t>
      </w:r>
      <w:r w:rsidR="00E171B3">
        <w:t xml:space="preserve"> which can help it in its development and progress as well as helps the organization in knowing the risk factors associated with it.</w:t>
      </w:r>
      <w:r>
        <w:t xml:space="preserve"> </w:t>
      </w:r>
    </w:p>
    <w:p w14:paraId="7BE8112E" w14:textId="77777777" w:rsidR="00865E67" w:rsidRDefault="00FD4C8A" w:rsidP="00DE693E">
      <w:pPr>
        <w:pStyle w:val="ListParagraph"/>
        <w:numPr>
          <w:ilvl w:val="0"/>
          <w:numId w:val="11"/>
        </w:numPr>
      </w:pPr>
      <w:r>
        <w:t xml:space="preserve">Market penetration: </w:t>
      </w:r>
      <w:r w:rsidR="007E7780">
        <w:t>Here the organization focuses on improving the sales of the product in an already established market</w:t>
      </w:r>
      <w:r w:rsidR="00C97FD4">
        <w:t xml:space="preserve"> (CFI, 2019)</w:t>
      </w:r>
      <w:r w:rsidR="007E7780">
        <w:t>.</w:t>
      </w:r>
      <w:r>
        <w:t xml:space="preserve"> </w:t>
      </w:r>
    </w:p>
    <w:p w14:paraId="7BE8112F" w14:textId="77777777" w:rsidR="005F6ED5" w:rsidRDefault="00FD4C8A" w:rsidP="00DE693E">
      <w:pPr>
        <w:pStyle w:val="ListParagraph"/>
        <w:numPr>
          <w:ilvl w:val="0"/>
          <w:numId w:val="11"/>
        </w:numPr>
      </w:pPr>
      <w:r>
        <w:t>Product development:</w:t>
      </w:r>
      <w:r w:rsidR="00B66523">
        <w:t xml:space="preserve"> Here, the organization introduces a new product in the same exiting market.</w:t>
      </w:r>
    </w:p>
    <w:p w14:paraId="7BE81130" w14:textId="77777777" w:rsidR="00F34718" w:rsidRDefault="00FD4C8A" w:rsidP="00DE693E">
      <w:pPr>
        <w:pStyle w:val="ListParagraph"/>
        <w:numPr>
          <w:ilvl w:val="0"/>
          <w:numId w:val="11"/>
        </w:numPr>
      </w:pPr>
      <w:r>
        <w:t xml:space="preserve">Market development: </w:t>
      </w:r>
      <w:r w:rsidR="008046D0">
        <w:t>According to this strategy, a new market is entered by the organization with the same product</w:t>
      </w:r>
      <w:r w:rsidR="00047AAB">
        <w:t xml:space="preserve"> (CFI, 2019)</w:t>
      </w:r>
      <w:r w:rsidR="008046D0">
        <w:t>.</w:t>
      </w:r>
    </w:p>
    <w:p w14:paraId="7BE81131" w14:textId="77777777" w:rsidR="00E05285" w:rsidRDefault="00FD4C8A" w:rsidP="00DE693E">
      <w:pPr>
        <w:pStyle w:val="ListParagraph"/>
        <w:numPr>
          <w:ilvl w:val="0"/>
          <w:numId w:val="11"/>
        </w:numPr>
      </w:pPr>
      <w:r>
        <w:lastRenderedPageBreak/>
        <w:t xml:space="preserve">Diversification: </w:t>
      </w:r>
      <w:r w:rsidR="00A44AFD">
        <w:t xml:space="preserve"> Here, the organization tries to come up with a new product in a new market.</w:t>
      </w:r>
      <w:r>
        <w:t xml:space="preserve"> </w:t>
      </w:r>
    </w:p>
    <w:p w14:paraId="7BE81132" w14:textId="77777777" w:rsidR="001D31AB" w:rsidRDefault="00FD4C8A">
      <w:r>
        <w:t xml:space="preserve">In order to create value to the customers </w:t>
      </w:r>
      <w:r w:rsidR="00DF660D">
        <w:t>Converse</w:t>
      </w:r>
      <w:r>
        <w:t xml:space="preserve"> has adopted product development and diversification strategy in their operations with the help of which they try to come up with new product in the market for their existing customer and make sure that they</w:t>
      </w:r>
      <w:r w:rsidR="003650E6">
        <w:t xml:space="preserve"> are</w:t>
      </w:r>
      <w:r>
        <w:t xml:space="preserve"> satisfied with the brand </w:t>
      </w:r>
      <w:r w:rsidR="009F5458">
        <w:t>and since the organization is well-established, the organization can easily enter new market along with new product and increase their sales.</w:t>
      </w:r>
      <w:r w:rsidR="009E4D58">
        <w:t xml:space="preserve"> </w:t>
      </w:r>
    </w:p>
    <w:p w14:paraId="7BE81133" w14:textId="77777777" w:rsidR="009E4D58" w:rsidRDefault="00FD4C8A">
      <w:r>
        <w:t xml:space="preserve">Apart from this, the management working at </w:t>
      </w:r>
      <w:r w:rsidR="00DF660D">
        <w:t>Converse</w:t>
      </w:r>
      <w:r>
        <w:t xml:space="preserve"> also make sure that healthy relationship is maintained by them with their customers so that they become loyal towards the organization </w:t>
      </w:r>
      <w:r w:rsidR="00E42FE3">
        <w:t xml:space="preserve">which in turn would lead towards increasing the sales, acquisition of the customers. </w:t>
      </w:r>
      <w:r w:rsidR="0094116D">
        <w:t xml:space="preserve">Apart from this, the organization has also been able to create a positive image of the brand in the market through word-of-mouth promotion and providing information to the customers through </w:t>
      </w:r>
      <w:r w:rsidR="00942383">
        <w:t xml:space="preserve">which it </w:t>
      </w:r>
      <w:r w:rsidR="009701A3">
        <w:t>l</w:t>
      </w:r>
      <w:r w:rsidR="0094116D">
        <w:t>eads could be generated</w:t>
      </w:r>
      <w:r w:rsidR="00AA77E9">
        <w:t xml:space="preserve"> (Rouse, 2019)</w:t>
      </w:r>
      <w:r w:rsidR="0094116D">
        <w:t>.</w:t>
      </w:r>
      <w:r w:rsidR="009701A3">
        <w:t xml:space="preserve"> </w:t>
      </w:r>
    </w:p>
    <w:p w14:paraId="7BE81134" w14:textId="77777777" w:rsidR="005A3C11" w:rsidRDefault="00FD4C8A" w:rsidP="00590478">
      <w:pPr>
        <w:pStyle w:val="Heading2"/>
      </w:pPr>
      <w:bookmarkStart w:id="7" w:name="_Toc27389980"/>
      <w:r>
        <w:t>STAKEHOLDER ENGAGEMENT AND THEIR IMPACT ON MARKETING ACTIVITIES</w:t>
      </w:r>
      <w:bookmarkEnd w:id="7"/>
    </w:p>
    <w:p w14:paraId="7BE81135" w14:textId="77777777" w:rsidR="00C36F95" w:rsidRDefault="00FD4C8A" w:rsidP="00C36F95">
      <w:r>
        <w:t>A stakeholder can be said as an individual person or a group that affects the outcome of the project.</w:t>
      </w:r>
      <w:r w:rsidR="00E961C4">
        <w:t xml:space="preserve"> </w:t>
      </w:r>
      <w:r w:rsidR="00437A31">
        <w:t>These are the people who have a keen interest in the project and always try to come up with such strategies and techniques through which the organization could gain success. Apart from this they also sponsor the projects</w:t>
      </w:r>
      <w:r w:rsidR="002D5225">
        <w:t xml:space="preserve"> so as to achieve the desired goals and objectives</w:t>
      </w:r>
      <w:r w:rsidR="00104B30">
        <w:t xml:space="preserve"> (Peter, 2017)</w:t>
      </w:r>
      <w:r w:rsidR="002D5225">
        <w:t>.</w:t>
      </w:r>
      <w:r w:rsidR="00104B30">
        <w:t xml:space="preserve"> </w:t>
      </w:r>
    </w:p>
    <w:p w14:paraId="7BE81136" w14:textId="77777777" w:rsidR="00C36F95" w:rsidRDefault="00FD4C8A" w:rsidP="00C36F95">
      <w:pPr>
        <w:keepNext/>
        <w:ind w:left="720" w:hanging="720"/>
        <w:jc w:val="center"/>
      </w:pPr>
      <w:r>
        <w:rPr>
          <w:noProof/>
          <w:lang w:eastAsia="en-GB"/>
        </w:rPr>
        <w:lastRenderedPageBreak/>
        <w:drawing>
          <wp:inline distT="0" distB="0" distL="0" distR="0" wp14:anchorId="7BE81175" wp14:editId="7BE81176">
            <wp:extent cx="4621812" cy="3031067"/>
            <wp:effectExtent l="0" t="0" r="7620" b="0"/>
            <wp:docPr id="2" name="Picture 2" descr="Image result for internal and external stakehol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326997" name="Picture 6" descr="Image result for internal and external stakeholders"/>
                    <pic:cNvPicPr>
                      <a:picLocks noChangeAspect="1" noChangeArrowheads="1"/>
                    </pic:cNvPicPr>
                  </pic:nvPicPr>
                  <pic:blipFill>
                    <a:blip r:embed="rId11">
                      <a:extLst>
                        <a:ext uri="{28A0092B-C50C-407E-A947-70E740481C1C}">
                          <a14:useLocalDpi xmlns:a14="http://schemas.microsoft.com/office/drawing/2010/main" val="0"/>
                        </a:ext>
                      </a:extLst>
                    </a:blip>
                    <a:srcRect l="11966" t="15593" r="7387" b="9979"/>
                    <a:stretch>
                      <a:fillRect/>
                    </a:stretch>
                  </pic:blipFill>
                  <pic:spPr bwMode="auto">
                    <a:xfrm>
                      <a:off x="0" y="0"/>
                      <a:ext cx="4622268" cy="3031366"/>
                    </a:xfrm>
                    <a:prstGeom prst="rect">
                      <a:avLst/>
                    </a:prstGeom>
                    <a:noFill/>
                    <a:ln>
                      <a:noFill/>
                    </a:ln>
                    <a:extLst>
                      <a:ext uri="{53640926-AAD7-44D8-BBD7-CCE9431645EC}">
                        <a14:shadowObscured xmlns:a14="http://schemas.microsoft.com/office/drawing/2010/main"/>
                      </a:ext>
                    </a:extLst>
                  </pic:spPr>
                </pic:pic>
              </a:graphicData>
            </a:graphic>
          </wp:inline>
        </w:drawing>
      </w:r>
    </w:p>
    <w:p w14:paraId="7BE81137" w14:textId="77777777" w:rsidR="00C36F95" w:rsidRPr="000A40F4" w:rsidRDefault="00FD4C8A" w:rsidP="00C36F95">
      <w:pPr>
        <w:pStyle w:val="Caption"/>
        <w:jc w:val="center"/>
        <w:rPr>
          <w:color w:val="000000" w:themeColor="text1"/>
          <w:sz w:val="24"/>
          <w:szCs w:val="24"/>
        </w:rPr>
      </w:pPr>
      <w:r w:rsidRPr="000A40F4">
        <w:rPr>
          <w:color w:val="000000" w:themeColor="text1"/>
          <w:sz w:val="24"/>
          <w:szCs w:val="24"/>
        </w:rPr>
        <w:t xml:space="preserve">Figure </w:t>
      </w:r>
      <w:r w:rsidRPr="000A40F4">
        <w:rPr>
          <w:color w:val="000000" w:themeColor="text1"/>
          <w:sz w:val="24"/>
          <w:szCs w:val="24"/>
        </w:rPr>
        <w:fldChar w:fldCharType="begin"/>
      </w:r>
      <w:r w:rsidRPr="000A40F4">
        <w:rPr>
          <w:color w:val="000000" w:themeColor="text1"/>
          <w:sz w:val="24"/>
          <w:szCs w:val="24"/>
        </w:rPr>
        <w:instrText xml:space="preserve"> SEQ Figure \* ARABIC </w:instrText>
      </w:r>
      <w:r w:rsidRPr="000A40F4">
        <w:rPr>
          <w:color w:val="000000" w:themeColor="text1"/>
          <w:sz w:val="24"/>
          <w:szCs w:val="24"/>
        </w:rPr>
        <w:fldChar w:fldCharType="separate"/>
      </w:r>
      <w:r w:rsidR="006961B3">
        <w:rPr>
          <w:noProof/>
          <w:color w:val="000000" w:themeColor="text1"/>
          <w:sz w:val="24"/>
          <w:szCs w:val="24"/>
        </w:rPr>
        <w:t>4</w:t>
      </w:r>
      <w:r w:rsidRPr="000A40F4">
        <w:rPr>
          <w:color w:val="000000" w:themeColor="text1"/>
          <w:sz w:val="24"/>
          <w:szCs w:val="24"/>
        </w:rPr>
        <w:fldChar w:fldCharType="end"/>
      </w:r>
      <w:r w:rsidR="00562782" w:rsidRPr="000A40F4">
        <w:rPr>
          <w:color w:val="000000" w:themeColor="text1"/>
          <w:sz w:val="24"/>
          <w:szCs w:val="24"/>
        </w:rPr>
        <w:t xml:space="preserve"> TYPE</w:t>
      </w:r>
      <w:r w:rsidRPr="000A40F4">
        <w:rPr>
          <w:color w:val="000000" w:themeColor="text1"/>
          <w:sz w:val="24"/>
          <w:szCs w:val="24"/>
        </w:rPr>
        <w:t xml:space="preserve"> OF STAKEHOLDERS</w:t>
      </w:r>
    </w:p>
    <w:p w14:paraId="7BE81138" w14:textId="77777777" w:rsidR="00C36F95" w:rsidRDefault="00FD4C8A" w:rsidP="000A40F4">
      <w:pPr>
        <w:jc w:val="center"/>
        <w:rPr>
          <w:b/>
          <w:color w:val="000000" w:themeColor="text1"/>
          <w:szCs w:val="24"/>
        </w:rPr>
      </w:pPr>
      <w:r w:rsidRPr="000A40F4">
        <w:rPr>
          <w:b/>
          <w:color w:val="000000" w:themeColor="text1"/>
          <w:szCs w:val="24"/>
        </w:rPr>
        <w:t xml:space="preserve">Source- </w:t>
      </w:r>
      <w:r w:rsidR="000A40F4" w:rsidRPr="000A40F4">
        <w:rPr>
          <w:b/>
          <w:color w:val="000000" w:themeColor="text1"/>
          <w:szCs w:val="24"/>
        </w:rPr>
        <w:t>Lauren, 2019</w:t>
      </w:r>
    </w:p>
    <w:p w14:paraId="7BE81139" w14:textId="77777777" w:rsidR="00C608EF" w:rsidRDefault="00FD4C8A" w:rsidP="000A40F4">
      <w:r w:rsidRPr="00C608EF">
        <w:rPr>
          <w:color w:val="000000" w:themeColor="text1"/>
          <w:szCs w:val="24"/>
        </w:rPr>
        <w:t>Following are the</w:t>
      </w:r>
      <w:r>
        <w:t xml:space="preserve"> types of stakeholders exiting within the organization:</w:t>
      </w:r>
    </w:p>
    <w:p w14:paraId="7BE8113A" w14:textId="77777777" w:rsidR="00DD2C26" w:rsidRDefault="00FD4C8A" w:rsidP="000A40F4">
      <w:r w:rsidRPr="00BA2C82">
        <w:rPr>
          <w:b/>
        </w:rPr>
        <w:t>Internal stakeholders</w:t>
      </w:r>
      <w:r>
        <w:t xml:space="preserve">: </w:t>
      </w:r>
      <w:r w:rsidR="00A04A06">
        <w:t>They are the entities that work within the organization and operate with the motive of earning a profit</w:t>
      </w:r>
      <w:r w:rsidR="00491207">
        <w:t>.</w:t>
      </w:r>
      <w:r w:rsidR="002624F6">
        <w:t xml:space="preserve"> The employees, managers, investors, etc of the </w:t>
      </w:r>
      <w:r w:rsidR="00DF660D">
        <w:t>Converse</w:t>
      </w:r>
      <w:r w:rsidR="002624F6">
        <w:t xml:space="preserve"> belong to this category.</w:t>
      </w:r>
      <w:r w:rsidR="00A04A06">
        <w:t xml:space="preserve"> </w:t>
      </w:r>
      <w:r w:rsidR="00467F03">
        <w:t>Maximization of profit and staying employed are the core reason undertaken by these entities</w:t>
      </w:r>
      <w:r w:rsidR="00B75C2F">
        <w:t xml:space="preserve"> (Lumen, 2019)</w:t>
      </w:r>
      <w:r w:rsidR="00467F03">
        <w:t>.</w:t>
      </w:r>
      <w:r w:rsidR="007D5BB8">
        <w:t xml:space="preserve"> Apart from this, they also make sure that they make the customers satisfied and happy with their product and services and also ensure that the goals and objectives of the </w:t>
      </w:r>
      <w:r>
        <w:t>o</w:t>
      </w:r>
      <w:r w:rsidR="007D5BB8">
        <w:t>rganization ar</w:t>
      </w:r>
      <w:r>
        <w:t xml:space="preserve">e </w:t>
      </w:r>
      <w:r w:rsidR="007D5BB8">
        <w:t>att</w:t>
      </w:r>
      <w:r w:rsidR="00B82D7A">
        <w:t>ai</w:t>
      </w:r>
      <w:r w:rsidR="007D5BB8">
        <w:t>ned by them effectively.</w:t>
      </w:r>
      <w:r>
        <w:t xml:space="preserve"> </w:t>
      </w:r>
    </w:p>
    <w:p w14:paraId="7BE8113B" w14:textId="77777777" w:rsidR="005970D0" w:rsidRDefault="00FD4C8A" w:rsidP="000A40F4">
      <w:r w:rsidRPr="006E637B">
        <w:rPr>
          <w:b/>
        </w:rPr>
        <w:t>E</w:t>
      </w:r>
      <w:r w:rsidR="00664715" w:rsidRPr="006E637B">
        <w:rPr>
          <w:b/>
        </w:rPr>
        <w:t>x</w:t>
      </w:r>
      <w:r w:rsidRPr="006E637B">
        <w:rPr>
          <w:b/>
        </w:rPr>
        <w:t>ternal stakeholders</w:t>
      </w:r>
      <w:r>
        <w:t>:</w:t>
      </w:r>
      <w:r w:rsidR="00664715">
        <w:t xml:space="preserve"> </w:t>
      </w:r>
      <w:r w:rsidR="00A37A08">
        <w:t>They are the entities that work outside the business organization and can hinder the performance of the organization.</w:t>
      </w:r>
      <w:r w:rsidR="00355D35">
        <w:t xml:space="preserve"> The people who are included here in the case of </w:t>
      </w:r>
      <w:r w:rsidR="00DF660D">
        <w:t>Converse</w:t>
      </w:r>
      <w:r w:rsidR="00355D35">
        <w:t xml:space="preserve"> are the government to whom the taxes need to be </w:t>
      </w:r>
      <w:r w:rsidR="00B52055">
        <w:t>paid;</w:t>
      </w:r>
      <w:r w:rsidR="00355D35">
        <w:t xml:space="preserve"> laws had to be followed as well as financial reports need to be formulated.</w:t>
      </w:r>
      <w:r w:rsidR="009E6172">
        <w:t xml:space="preserve"> </w:t>
      </w:r>
      <w:r>
        <w:t xml:space="preserve"> </w:t>
      </w:r>
      <w:r w:rsidR="006E637B">
        <w:t>Customers go for such business through which they can get high-quality products and services and at an affordable price.</w:t>
      </w:r>
      <w:r w:rsidR="00C0400F">
        <w:t xml:space="preserve"> Creditors aim at getting their payment back on time while the community wants such a business that can deliver the benefits to local people and the env</w:t>
      </w:r>
      <w:r w:rsidR="00BF3100">
        <w:t>i</w:t>
      </w:r>
      <w:r w:rsidR="00C0400F">
        <w:t>r</w:t>
      </w:r>
      <w:r w:rsidR="00BF3100">
        <w:t>on</w:t>
      </w:r>
      <w:r w:rsidR="00C0400F">
        <w:t>me</w:t>
      </w:r>
      <w:r w:rsidR="00BF3100">
        <w:t>n</w:t>
      </w:r>
      <w:r w:rsidR="00C0400F">
        <w:t>t</w:t>
      </w:r>
      <w:r w:rsidR="005E4CDD">
        <w:t xml:space="preserve"> (Lumen, 2019)</w:t>
      </w:r>
      <w:r w:rsidR="00C0400F">
        <w:t>.</w:t>
      </w:r>
      <w:r w:rsidR="00BF3100">
        <w:t xml:space="preserve">  </w:t>
      </w:r>
    </w:p>
    <w:p w14:paraId="7BE8113C" w14:textId="77777777" w:rsidR="00BA7006" w:rsidRDefault="00BA7006">
      <w:pPr>
        <w:rPr>
          <w:b/>
        </w:rPr>
      </w:pPr>
      <w:r>
        <w:rPr>
          <w:b/>
        </w:rPr>
        <w:br w:type="page"/>
      </w:r>
    </w:p>
    <w:p w14:paraId="7BE8113D" w14:textId="77777777" w:rsidR="000A40F4" w:rsidRPr="004D0FEB" w:rsidRDefault="00FD4C8A" w:rsidP="000A40F4">
      <w:pPr>
        <w:rPr>
          <w:b/>
        </w:rPr>
      </w:pPr>
      <w:r w:rsidRPr="004D0FEB">
        <w:rPr>
          <w:b/>
        </w:rPr>
        <w:lastRenderedPageBreak/>
        <w:t>IMPACT OF STAKEHOLDERS ON THE MARKETING ACTIVITIES</w:t>
      </w:r>
    </w:p>
    <w:p w14:paraId="7BE8113E" w14:textId="77777777" w:rsidR="00D74E5A" w:rsidRDefault="00FD4C8A" w:rsidP="000A40F4">
      <w:r>
        <w:t>Employees, customers, community, as well as various business partners, play an important role as a stakeholder for towards the organization.</w:t>
      </w:r>
      <w:r w:rsidR="00AE0D3B">
        <w:t xml:space="preserve"> The vision, objectives, and mission formed by the management working at </w:t>
      </w:r>
      <w:r w:rsidR="00DF660D">
        <w:t>Converse</w:t>
      </w:r>
      <w:r w:rsidR="00AE0D3B">
        <w:t xml:space="preserve"> make sure to achieve profit and run the operations of the business on a long term basis</w:t>
      </w:r>
      <w:r w:rsidR="004F2B7C">
        <w:t xml:space="preserve"> (Neil, 2019)</w:t>
      </w:r>
      <w:r w:rsidR="00AE0D3B">
        <w:t>.</w:t>
      </w:r>
      <w:r w:rsidR="009566A1">
        <w:t xml:space="preserve"> </w:t>
      </w:r>
      <w:r w:rsidR="009413A9">
        <w:t xml:space="preserve">Customers are </w:t>
      </w:r>
      <w:r w:rsidR="001F725C">
        <w:t>another main stakeholder</w:t>
      </w:r>
      <w:r w:rsidR="009413A9">
        <w:t xml:space="preserve"> that </w:t>
      </w:r>
      <w:r w:rsidR="002B559A">
        <w:t>is</w:t>
      </w:r>
      <w:r w:rsidR="009413A9">
        <w:t xml:space="preserve"> important for the organization since by influencing them organization can gain profit and leads towards further development and progress.</w:t>
      </w:r>
      <w:r w:rsidR="001F725C">
        <w:t xml:space="preserve"> </w:t>
      </w:r>
      <w:r w:rsidR="00DF660D">
        <w:t>Converse</w:t>
      </w:r>
      <w:r w:rsidR="001F725C">
        <w:t xml:space="preserve"> also makes efficient use of the customer relationship management programs </w:t>
      </w:r>
      <w:r w:rsidR="00B6068F">
        <w:t xml:space="preserve">which help them in engaging the customer towards the brand and make them loyal too. </w:t>
      </w:r>
    </w:p>
    <w:p w14:paraId="7BE8113F" w14:textId="77777777" w:rsidR="00CA6E08" w:rsidRPr="00C608EF" w:rsidRDefault="00FD4C8A" w:rsidP="000A40F4">
      <w:r>
        <w:t xml:space="preserve">The interest of the employees can also be created by the organization by making them feel worth within the organization and </w:t>
      </w:r>
      <w:r w:rsidR="009874F3">
        <w:t>making them achieve their personal as well as professional goals.</w:t>
      </w:r>
      <w:r w:rsidR="00292CC0">
        <w:t xml:space="preserve"> </w:t>
      </w:r>
      <w:r w:rsidR="00DF660D">
        <w:t>Converse</w:t>
      </w:r>
      <w:r w:rsidR="00292CC0">
        <w:t xml:space="preserve"> management makes sure that its employees are satisfied and happy with their surroundings as well as the job role</w:t>
      </w:r>
      <w:r w:rsidR="0097263B">
        <w:t xml:space="preserve"> (Neil, 2019)</w:t>
      </w:r>
      <w:r w:rsidR="00292CC0">
        <w:t xml:space="preserve">. </w:t>
      </w:r>
      <w:r w:rsidR="0011641F">
        <w:t>Apart from this, with the help of supply chain management</w:t>
      </w:r>
      <w:r w:rsidR="000252D8">
        <w:t xml:space="preserve"> collaborations could be made stronger among the suppliers and the business partners</w:t>
      </w:r>
      <w:r w:rsidR="00706770">
        <w:t xml:space="preserve">. </w:t>
      </w:r>
    </w:p>
    <w:p w14:paraId="7BE81140" w14:textId="77777777" w:rsidR="009B0059" w:rsidRDefault="00FD4C8A">
      <w:r>
        <w:t xml:space="preserve"> </w:t>
      </w:r>
      <w:r w:rsidR="002D3DE4">
        <w:t xml:space="preserve"> </w:t>
      </w:r>
    </w:p>
    <w:p w14:paraId="7BE81141" w14:textId="77777777" w:rsidR="009B0059" w:rsidRDefault="00FD4C8A">
      <w:r>
        <w:br w:type="page"/>
      </w:r>
    </w:p>
    <w:p w14:paraId="7BE81142" w14:textId="77777777" w:rsidR="009B0059" w:rsidRDefault="00FD4C8A" w:rsidP="0065785E">
      <w:pPr>
        <w:pStyle w:val="Heading1"/>
      </w:pPr>
      <w:bookmarkStart w:id="8" w:name="_Toc27389981"/>
      <w:r>
        <w:lastRenderedPageBreak/>
        <w:t xml:space="preserve">TASK </w:t>
      </w:r>
      <w:r w:rsidR="00A14745">
        <w:t>1</w:t>
      </w:r>
      <w:r>
        <w:t>B</w:t>
      </w:r>
      <w:bookmarkEnd w:id="8"/>
    </w:p>
    <w:p w14:paraId="7BE81143" w14:textId="77777777" w:rsidR="0065785E" w:rsidRDefault="00FD4C8A" w:rsidP="0065785E">
      <w:pPr>
        <w:pStyle w:val="Heading2"/>
      </w:pPr>
      <w:bookmarkStart w:id="9" w:name="_Toc27389982"/>
      <w:r>
        <w:t>REFLECTION ON TACTICAL COMMUNICATION TOOL FOR GENERATING AWARENESS AND INTEREST</w:t>
      </w:r>
      <w:bookmarkEnd w:id="9"/>
    </w:p>
    <w:p w14:paraId="7BE81144" w14:textId="77777777" w:rsidR="00266499" w:rsidRDefault="00FD4C8A" w:rsidP="00643425">
      <w:r>
        <w:t>Communication is termed as an act wherein the information is transferred from o</w:t>
      </w:r>
      <w:r w:rsidR="00C97E99">
        <w:t>n</w:t>
      </w:r>
      <w:r>
        <w:t>e person to another through a particular medium</w:t>
      </w:r>
      <w:r w:rsidR="00DA20B8">
        <w:t xml:space="preserve"> (Castells, 2013)</w:t>
      </w:r>
      <w:r>
        <w:t>.</w:t>
      </w:r>
      <w:r w:rsidR="00C97E99">
        <w:t xml:space="preserve"> Every communication include</w:t>
      </w:r>
      <w:r w:rsidR="003D7790">
        <w:t>s</w:t>
      </w:r>
      <w:r w:rsidR="00C97E99">
        <w:t xml:space="preserve"> a sender, receiver and</w:t>
      </w:r>
      <w:r w:rsidR="00231185">
        <w:t xml:space="preserve"> message.</w:t>
      </w:r>
      <w:r w:rsidR="003D7790">
        <w:t xml:space="preserve"> </w:t>
      </w:r>
      <w:r w:rsidR="00D45C3B">
        <w:t>Here, the message may include emotions, any cultural situation or even a location.</w:t>
      </w:r>
      <w:r w:rsidR="00DA20B8">
        <w:t xml:space="preserve"> </w:t>
      </w:r>
      <w:r w:rsidR="00CC0495">
        <w:t>With the help of a communication model, it can be easily explained the way information is transferred to another person.</w:t>
      </w:r>
      <w:r w:rsidR="004C40D2">
        <w:t xml:space="preserve"> Following are the main components that are included in the communication model: </w:t>
      </w:r>
    </w:p>
    <w:p w14:paraId="7BE81145" w14:textId="77777777" w:rsidR="0091749B" w:rsidRDefault="00FD4C8A" w:rsidP="004248F5">
      <w:pPr>
        <w:pStyle w:val="ListParagraph"/>
        <w:numPr>
          <w:ilvl w:val="0"/>
          <w:numId w:val="12"/>
        </w:numPr>
      </w:pPr>
      <w:r>
        <w:t>A sender who comes up with an idea of sharing the information and starts the communication process.</w:t>
      </w:r>
    </w:p>
    <w:p w14:paraId="7BE81146" w14:textId="77777777" w:rsidR="0091749B" w:rsidRDefault="00FD4C8A" w:rsidP="004248F5">
      <w:pPr>
        <w:pStyle w:val="ListParagraph"/>
        <w:numPr>
          <w:ilvl w:val="0"/>
          <w:numId w:val="12"/>
        </w:numPr>
      </w:pPr>
      <w:r>
        <w:t>A message which is encoded and sent to the receiver.</w:t>
      </w:r>
    </w:p>
    <w:p w14:paraId="7BE81147" w14:textId="77777777" w:rsidR="004F0582" w:rsidRDefault="00FD4C8A" w:rsidP="004248F5">
      <w:pPr>
        <w:pStyle w:val="ListParagraph"/>
        <w:numPr>
          <w:ilvl w:val="0"/>
          <w:numId w:val="12"/>
        </w:numPr>
      </w:pPr>
      <w:r>
        <w:t>The encoded message is then sent through a transmission that can be in the form of oral, written, visual or maybe their combination</w:t>
      </w:r>
      <w:r w:rsidR="00831DB4">
        <w:t xml:space="preserve"> (Barnlund, 2017)</w:t>
      </w:r>
      <w:r>
        <w:t xml:space="preserve">. </w:t>
      </w:r>
    </w:p>
    <w:p w14:paraId="7BE81148" w14:textId="77777777" w:rsidR="00736347" w:rsidRDefault="00FD4C8A" w:rsidP="004248F5">
      <w:pPr>
        <w:pStyle w:val="ListParagraph"/>
        <w:numPr>
          <w:ilvl w:val="0"/>
          <w:numId w:val="12"/>
        </w:numPr>
      </w:pPr>
      <w:r>
        <w:t>A communication then takes place between the two individuals may be through a quick chat or phone conversation or note.</w:t>
      </w:r>
    </w:p>
    <w:p w14:paraId="7BE81149" w14:textId="77777777" w:rsidR="007768B0" w:rsidRDefault="00FD4C8A" w:rsidP="004248F5">
      <w:pPr>
        <w:pStyle w:val="ListParagraph"/>
        <w:numPr>
          <w:ilvl w:val="0"/>
          <w:numId w:val="12"/>
        </w:numPr>
      </w:pPr>
      <w:r>
        <w:t xml:space="preserve">The message is then decoded into the receiver’s language </w:t>
      </w:r>
      <w:r w:rsidR="0098627A">
        <w:t>which would help them in understanding it easily.</w:t>
      </w:r>
    </w:p>
    <w:p w14:paraId="7BE8114A" w14:textId="77777777" w:rsidR="00450A47" w:rsidRDefault="00FD4C8A" w:rsidP="004248F5">
      <w:pPr>
        <w:pStyle w:val="ListParagraph"/>
        <w:numPr>
          <w:ilvl w:val="0"/>
          <w:numId w:val="12"/>
        </w:numPr>
      </w:pPr>
      <w:r>
        <w:t>Noise is the external distraction that can take place and may affect the working of the organization.</w:t>
      </w:r>
      <w:r w:rsidR="008C0D34">
        <w:t xml:space="preserve"> It can also be </w:t>
      </w:r>
      <w:r>
        <w:t>referred</w:t>
      </w:r>
      <w:r w:rsidR="008C0D34">
        <w:t xml:space="preserve"> to as miscommunication that takes place and makes the meaning of the information different</w:t>
      </w:r>
      <w:r w:rsidR="004C6043">
        <w:t xml:space="preserve"> (Barnlund, 2017)</w:t>
      </w:r>
      <w:r w:rsidR="008C0D34">
        <w:t>.</w:t>
      </w:r>
      <w:r>
        <w:t xml:space="preserve"> </w:t>
      </w:r>
    </w:p>
    <w:p w14:paraId="7BE8114B" w14:textId="77777777" w:rsidR="004248F5" w:rsidRDefault="00FD4C8A" w:rsidP="004248F5">
      <w:pPr>
        <w:pStyle w:val="ListParagraph"/>
        <w:numPr>
          <w:ilvl w:val="0"/>
          <w:numId w:val="12"/>
        </w:numPr>
      </w:pPr>
      <w:r>
        <w:t>The feedback is also provided by the receiver which can be in positive or negative form based on his/her understanding</w:t>
      </w:r>
      <w:r w:rsidR="009B07F6">
        <w:t xml:space="preserve"> (Barnlund, 2017)</w:t>
      </w:r>
      <w:r>
        <w:t>.</w:t>
      </w:r>
    </w:p>
    <w:p w14:paraId="7BE8114C" w14:textId="77777777" w:rsidR="00266499" w:rsidRDefault="00FD4C8A" w:rsidP="00266499">
      <w:pPr>
        <w:keepNext/>
        <w:ind w:left="720" w:hanging="720"/>
        <w:jc w:val="center"/>
      </w:pPr>
      <w:r>
        <w:rPr>
          <w:noProof/>
          <w:lang w:eastAsia="en-GB"/>
        </w:rPr>
        <w:lastRenderedPageBreak/>
        <w:drawing>
          <wp:inline distT="0" distB="0" distL="0" distR="0" wp14:anchorId="7BE81177" wp14:editId="7BE81178">
            <wp:extent cx="3821899" cy="1981200"/>
            <wp:effectExtent l="0" t="0" r="7620" b="0"/>
            <wp:docPr id="5" name="Picture 5" descr="Image result for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23360" name="Picture 18" descr="Image result for communication model"/>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3821617" cy="1981054"/>
                    </a:xfrm>
                    <a:prstGeom prst="rect">
                      <a:avLst/>
                    </a:prstGeom>
                    <a:noFill/>
                    <a:ln>
                      <a:noFill/>
                    </a:ln>
                  </pic:spPr>
                </pic:pic>
              </a:graphicData>
            </a:graphic>
          </wp:inline>
        </w:drawing>
      </w:r>
    </w:p>
    <w:p w14:paraId="7BE8114D" w14:textId="77777777" w:rsidR="00266499" w:rsidRPr="00266499" w:rsidRDefault="00FD4C8A" w:rsidP="00266499">
      <w:pPr>
        <w:pStyle w:val="Caption"/>
        <w:jc w:val="center"/>
        <w:rPr>
          <w:color w:val="000000" w:themeColor="text1"/>
          <w:sz w:val="24"/>
          <w:szCs w:val="24"/>
        </w:rPr>
      </w:pPr>
      <w:r w:rsidRPr="00266499">
        <w:rPr>
          <w:color w:val="000000" w:themeColor="text1"/>
          <w:sz w:val="24"/>
          <w:szCs w:val="24"/>
        </w:rPr>
        <w:t xml:space="preserve">Figure </w:t>
      </w:r>
      <w:r w:rsidRPr="00266499">
        <w:rPr>
          <w:color w:val="000000" w:themeColor="text1"/>
          <w:sz w:val="24"/>
          <w:szCs w:val="24"/>
        </w:rPr>
        <w:fldChar w:fldCharType="begin"/>
      </w:r>
      <w:r w:rsidRPr="00266499">
        <w:rPr>
          <w:color w:val="000000" w:themeColor="text1"/>
          <w:sz w:val="24"/>
          <w:szCs w:val="24"/>
        </w:rPr>
        <w:instrText xml:space="preserve"> SEQ Figure \* ARABIC </w:instrText>
      </w:r>
      <w:r w:rsidRPr="00266499">
        <w:rPr>
          <w:color w:val="000000" w:themeColor="text1"/>
          <w:sz w:val="24"/>
          <w:szCs w:val="24"/>
        </w:rPr>
        <w:fldChar w:fldCharType="separate"/>
      </w:r>
      <w:r w:rsidR="006961B3">
        <w:rPr>
          <w:noProof/>
          <w:color w:val="000000" w:themeColor="text1"/>
          <w:sz w:val="24"/>
          <w:szCs w:val="24"/>
        </w:rPr>
        <w:t>5</w:t>
      </w:r>
      <w:r w:rsidRPr="00266499">
        <w:rPr>
          <w:color w:val="000000" w:themeColor="text1"/>
          <w:sz w:val="24"/>
          <w:szCs w:val="24"/>
        </w:rPr>
        <w:fldChar w:fldCharType="end"/>
      </w:r>
      <w:r w:rsidRPr="00266499">
        <w:rPr>
          <w:color w:val="000000" w:themeColor="text1"/>
          <w:sz w:val="24"/>
          <w:szCs w:val="24"/>
        </w:rPr>
        <w:t xml:space="preserve"> COMMUNICATION MODEL </w:t>
      </w:r>
    </w:p>
    <w:p w14:paraId="7BE8114E" w14:textId="77777777" w:rsidR="00266499" w:rsidRDefault="00FD4C8A" w:rsidP="00266499">
      <w:pPr>
        <w:jc w:val="center"/>
        <w:rPr>
          <w:b/>
        </w:rPr>
      </w:pPr>
      <w:r w:rsidRPr="00266499">
        <w:rPr>
          <w:b/>
        </w:rPr>
        <w:t>Source- Lumen, 2019</w:t>
      </w:r>
    </w:p>
    <w:p w14:paraId="7BE8114F" w14:textId="77777777" w:rsidR="00266499" w:rsidRDefault="00FD4C8A" w:rsidP="00266499">
      <w:pPr>
        <w:rPr>
          <w:b/>
        </w:rPr>
      </w:pPr>
      <w:r>
        <w:rPr>
          <w:b/>
        </w:rPr>
        <w:t>Integrated marketing communication</w:t>
      </w:r>
    </w:p>
    <w:p w14:paraId="7BE81150" w14:textId="77777777" w:rsidR="00E600DF" w:rsidRDefault="00DF660D" w:rsidP="00266499">
      <w:r>
        <w:t>Converse</w:t>
      </w:r>
      <w:r w:rsidR="00FD4C8A">
        <w:t xml:space="preserve"> </w:t>
      </w:r>
      <w:r w:rsidR="00080016">
        <w:t xml:space="preserve">always </w:t>
      </w:r>
      <w:r w:rsidR="001F5155">
        <w:t>goes</w:t>
      </w:r>
      <w:r w:rsidR="00080016">
        <w:t xml:space="preserve"> for integrated marketing communication so as to promote the </w:t>
      </w:r>
      <w:r w:rsidR="001F5155">
        <w:t>brands and</w:t>
      </w:r>
      <w:r w:rsidR="00080016">
        <w:t xml:space="preserve"> make the customer aware of the products and services offered by them in the market.</w:t>
      </w:r>
      <w:r w:rsidR="000121F1">
        <w:t xml:space="preserve"> By undertaking this, the management working at </w:t>
      </w:r>
      <w:r>
        <w:t>Converse</w:t>
      </w:r>
      <w:r w:rsidR="000121F1">
        <w:t xml:space="preserve"> </w:t>
      </w:r>
      <w:r w:rsidR="00642F27">
        <w:t>can make the product and services popular among the customers and thus can increase their sales</w:t>
      </w:r>
      <w:r w:rsidR="00745F6E">
        <w:t xml:space="preserve"> (Kitchen and Burgmann, 2010)</w:t>
      </w:r>
      <w:r w:rsidR="00642F27">
        <w:t>.</w:t>
      </w:r>
    </w:p>
    <w:p w14:paraId="7BE81151" w14:textId="77777777" w:rsidR="0085402F" w:rsidRPr="00DB4E6B" w:rsidRDefault="00FD4C8A" w:rsidP="00266499">
      <w:pPr>
        <w:rPr>
          <w:b/>
        </w:rPr>
      </w:pPr>
      <w:r w:rsidRPr="00DB4E6B">
        <w:rPr>
          <w:b/>
        </w:rPr>
        <w:t>DIFFERENT TYPES OF PROMOTION</w:t>
      </w:r>
    </w:p>
    <w:p w14:paraId="7BE81152" w14:textId="77777777" w:rsidR="0085402F" w:rsidRDefault="00FD4C8A" w:rsidP="00266499">
      <w:r>
        <w:t xml:space="preserve">Following are the promotional techniques adopted by </w:t>
      </w:r>
      <w:r w:rsidR="00DF660D">
        <w:t>Converse</w:t>
      </w:r>
      <w:r>
        <w:t xml:space="preserve"> to make a profit and grow further:</w:t>
      </w:r>
    </w:p>
    <w:p w14:paraId="7BE81153" w14:textId="77777777" w:rsidR="0035340F" w:rsidRDefault="00FD4C8A" w:rsidP="00266499">
      <w:r w:rsidRPr="001A1E09">
        <w:rPr>
          <w:b/>
        </w:rPr>
        <w:t>Social media marketing</w:t>
      </w:r>
      <w:r>
        <w:t xml:space="preserve">: </w:t>
      </w:r>
      <w:r w:rsidR="000C5E6B">
        <w:t xml:space="preserve">Effective and </w:t>
      </w:r>
      <w:r w:rsidR="00DF13C9">
        <w:t>efficient</w:t>
      </w:r>
      <w:r w:rsidR="000C5E6B">
        <w:t xml:space="preserve"> use of the technology has been done by the organization to make the consumer well aware of the product and services </w:t>
      </w:r>
      <w:r w:rsidR="00DF13C9">
        <w:t>offered</w:t>
      </w:r>
      <w:r w:rsidR="000C5E6B">
        <w:t xml:space="preserve"> by them.</w:t>
      </w:r>
      <w:r w:rsidR="00DF13C9">
        <w:t xml:space="preserve"> </w:t>
      </w:r>
    </w:p>
    <w:p w14:paraId="7BE81154" w14:textId="77777777" w:rsidR="002B090D" w:rsidRPr="00835BE3" w:rsidRDefault="00FD4C8A" w:rsidP="00266499">
      <w:r w:rsidRPr="00835BE3">
        <w:rPr>
          <w:b/>
        </w:rPr>
        <w:t>Direct</w:t>
      </w:r>
      <w:r w:rsidR="0084530C" w:rsidRPr="00835BE3">
        <w:rPr>
          <w:b/>
        </w:rPr>
        <w:t xml:space="preserve"> Advertising</w:t>
      </w:r>
      <w:r w:rsidRPr="00835BE3">
        <w:t xml:space="preserve">: </w:t>
      </w:r>
      <w:r w:rsidR="00B275F4" w:rsidRPr="00835BE3">
        <w:t xml:space="preserve">It's another form of promotion undertaken by the management working at </w:t>
      </w:r>
      <w:r w:rsidR="00DF660D" w:rsidRPr="00835BE3">
        <w:t>Converse</w:t>
      </w:r>
      <w:r w:rsidR="00B275F4" w:rsidRPr="00835BE3">
        <w:t xml:space="preserve">. </w:t>
      </w:r>
      <w:r w:rsidR="00D65ED3" w:rsidRPr="00835BE3">
        <w:t xml:space="preserve">With the help of the mailing technique, </w:t>
      </w:r>
      <w:r w:rsidR="00DF660D" w:rsidRPr="00835BE3">
        <w:t>Converse</w:t>
      </w:r>
      <w:r w:rsidR="00D65ED3" w:rsidRPr="00835BE3">
        <w:t xml:space="preserve"> has well targeted its customer base and had tailored the products accordingly</w:t>
      </w:r>
      <w:r w:rsidR="00FB677E" w:rsidRPr="00835BE3">
        <w:t xml:space="preserve"> (Alex, 2014)</w:t>
      </w:r>
      <w:r w:rsidR="00D65ED3" w:rsidRPr="00835BE3">
        <w:t>.</w:t>
      </w:r>
    </w:p>
    <w:p w14:paraId="7BE81155" w14:textId="77777777" w:rsidR="00DF13C9" w:rsidRPr="00835BE3" w:rsidRDefault="00D35274" w:rsidP="00266499">
      <w:r w:rsidRPr="00835BE3">
        <w:rPr>
          <w:b/>
        </w:rPr>
        <w:t xml:space="preserve">Media </w:t>
      </w:r>
      <w:r w:rsidR="00FD4C8A" w:rsidRPr="00835BE3">
        <w:rPr>
          <w:b/>
        </w:rPr>
        <w:t>advertising</w:t>
      </w:r>
      <w:r w:rsidR="00FD4C8A" w:rsidRPr="00835BE3">
        <w:t xml:space="preserve">: </w:t>
      </w:r>
      <w:r w:rsidR="00D65ED3" w:rsidRPr="00835BE3">
        <w:t xml:space="preserve"> </w:t>
      </w:r>
      <w:r w:rsidR="00E55126" w:rsidRPr="00835BE3">
        <w:t>The Company has given advertisements in various forms such as giving advertisements on TV, newspapers, internet banners, posters, etc.</w:t>
      </w:r>
    </w:p>
    <w:p w14:paraId="7BE81156" w14:textId="77777777" w:rsidR="00DD5A99" w:rsidRDefault="00FD4C8A">
      <w:r w:rsidRPr="00835BE3">
        <w:t xml:space="preserve">With the help of promotion, </w:t>
      </w:r>
      <w:r w:rsidR="00DF660D" w:rsidRPr="00835BE3">
        <w:t>Converse</w:t>
      </w:r>
      <w:r w:rsidRPr="00835BE3">
        <w:t xml:space="preserve"> could make its products and services aware in the market while the weakness of promotion is </w:t>
      </w:r>
      <w:r w:rsidR="006301EE" w:rsidRPr="00835BE3">
        <w:t>it is costly</w:t>
      </w:r>
      <w:r w:rsidR="00193B72" w:rsidRPr="00835BE3">
        <w:t xml:space="preserve"> (Kevin, 2019)</w:t>
      </w:r>
      <w:r w:rsidR="003B44EC" w:rsidRPr="00835BE3">
        <w:t>.</w:t>
      </w:r>
    </w:p>
    <w:p w14:paraId="7BE81157" w14:textId="77777777" w:rsidR="00DD5A99" w:rsidRDefault="00FD4C8A" w:rsidP="000E1F3F">
      <w:pPr>
        <w:pStyle w:val="Heading1"/>
      </w:pPr>
      <w:bookmarkStart w:id="10" w:name="_Toc27389983"/>
      <w:r>
        <w:lastRenderedPageBreak/>
        <w:t>CONCLUSION AND RECOMMENDATIONS</w:t>
      </w:r>
      <w:bookmarkEnd w:id="10"/>
    </w:p>
    <w:p w14:paraId="7BE81158" w14:textId="77777777" w:rsidR="00BB0D17" w:rsidRPr="000E1015" w:rsidRDefault="00FD4C8A" w:rsidP="00266499">
      <w:r>
        <w:t>From the essay, it can be said that communication and marketing play a very crucial role in the success and development of the organization</w:t>
      </w:r>
      <w:r w:rsidR="009450A8">
        <w:t>.</w:t>
      </w:r>
      <w:r w:rsidR="003636F3">
        <w:t xml:space="preserve"> With the help of various promotional tools, an organization can make the targeted customers aware of the pro</w:t>
      </w:r>
      <w:r w:rsidR="00817AB5">
        <w:t>duct and services which in turn could help them in maximizing profit</w:t>
      </w:r>
      <w:r w:rsidR="00B11868">
        <w:t xml:space="preserve">. </w:t>
      </w:r>
      <w:r w:rsidR="00D31047">
        <w:t xml:space="preserve">Other promotional tools that can be undertaken by </w:t>
      </w:r>
      <w:r w:rsidR="00DF660D">
        <w:t>Converse</w:t>
      </w:r>
      <w:r w:rsidR="00D31047">
        <w:t xml:space="preserve"> </w:t>
      </w:r>
      <w:r w:rsidR="00281550">
        <w:t>are public relations, sales promotion and advertising which would further help them in increasing their sales and making the consumer well-known about the brand</w:t>
      </w:r>
      <w:r w:rsidR="00281550" w:rsidRPr="00D965DD">
        <w:t>.</w:t>
      </w:r>
      <w:r w:rsidR="00110173" w:rsidRPr="00D965DD">
        <w:t xml:space="preserve"> </w:t>
      </w:r>
      <w:r w:rsidR="00467544" w:rsidRPr="00D965DD">
        <w:t>I would reco</w:t>
      </w:r>
      <w:r w:rsidR="005A2C1D" w:rsidRPr="00D965DD">
        <w:t xml:space="preserve">mmend that </w:t>
      </w:r>
      <w:r w:rsidR="00DF660D" w:rsidRPr="00D965DD">
        <w:t>Converse</w:t>
      </w:r>
      <w:r w:rsidR="005A2C1D" w:rsidRPr="00D965DD">
        <w:t xml:space="preserve"> should be undertake product and</w:t>
      </w:r>
      <w:r w:rsidR="005A75A0" w:rsidRPr="00D965DD">
        <w:t xml:space="preserve"> competitive</w:t>
      </w:r>
      <w:r w:rsidR="005A2C1D" w:rsidRPr="00D965DD">
        <w:t xml:space="preserve"> pricing strategies </w:t>
      </w:r>
      <w:r w:rsidR="00110173" w:rsidRPr="00D965DD">
        <w:t>based on the needs and wants of the targeted customers so that they could increase their sales and further develop and g</w:t>
      </w:r>
      <w:r w:rsidR="00C824E1" w:rsidRPr="00D965DD">
        <w:t>row.</w:t>
      </w:r>
      <w:r w:rsidR="005A2C1D" w:rsidRPr="00D965DD">
        <w:t xml:space="preserve"> Apart from this, effective and efficient use of the 7P’s should be implemented by the organization so that employees as well as customers feel satisfied and happy with the various strategic operations of the organization.</w:t>
      </w:r>
      <w:r w:rsidR="00D305CE">
        <w:t xml:space="preserve"> </w:t>
      </w:r>
    </w:p>
    <w:p w14:paraId="7BE81159" w14:textId="77777777" w:rsidR="002A6E23" w:rsidRDefault="00FD4C8A" w:rsidP="004248F5">
      <w:r>
        <w:br w:type="page"/>
      </w:r>
    </w:p>
    <w:p w14:paraId="7BE8115A" w14:textId="77777777" w:rsidR="007C3205" w:rsidRDefault="00FD4C8A" w:rsidP="007C3205">
      <w:pPr>
        <w:pStyle w:val="Heading1"/>
      </w:pPr>
      <w:bookmarkStart w:id="11" w:name="_Toc27389984"/>
      <w:r>
        <w:lastRenderedPageBreak/>
        <w:t>REFERENCES</w:t>
      </w:r>
      <w:bookmarkEnd w:id="11"/>
    </w:p>
    <w:p w14:paraId="7BE8115B" w14:textId="77777777" w:rsidR="007F74D3" w:rsidRPr="007F74D3" w:rsidRDefault="007F74D3" w:rsidP="007F74D3">
      <w:pPr>
        <w:pStyle w:val="ListParagraph"/>
        <w:numPr>
          <w:ilvl w:val="0"/>
          <w:numId w:val="13"/>
        </w:numPr>
        <w:rPr>
          <w:rFonts w:cstheme="minorHAnsi"/>
          <w:szCs w:val="24"/>
        </w:rPr>
      </w:pPr>
      <w:r w:rsidRPr="007F74D3">
        <w:rPr>
          <w:rFonts w:cstheme="minorHAnsi"/>
          <w:color w:val="222222"/>
          <w:szCs w:val="24"/>
          <w:shd w:val="clear" w:color="auto" w:fill="FFFFFF"/>
        </w:rPr>
        <w:t xml:space="preserve">Alex, 2014. Types of promotion (Online) Available at </w:t>
      </w:r>
      <w:hyperlink r:id="rId13" w:history="1">
        <w:r w:rsidRPr="007F74D3">
          <w:rPr>
            <w:rStyle w:val="Hyperlink"/>
            <w:rFonts w:cstheme="minorHAnsi"/>
            <w:szCs w:val="24"/>
          </w:rPr>
          <w:t>https://blog.ideacafe.com/7-types-promotion</w:t>
        </w:r>
      </w:hyperlink>
      <w:r w:rsidRPr="007F74D3">
        <w:rPr>
          <w:rFonts w:cstheme="minorHAnsi"/>
          <w:szCs w:val="24"/>
        </w:rPr>
        <w:t xml:space="preserve"> (Accessed on 14</w:t>
      </w:r>
      <w:r w:rsidRPr="007F74D3">
        <w:rPr>
          <w:rFonts w:cstheme="minorHAnsi"/>
          <w:szCs w:val="24"/>
          <w:vertAlign w:val="superscript"/>
        </w:rPr>
        <w:t>th</w:t>
      </w:r>
      <w:r w:rsidRPr="007F74D3">
        <w:rPr>
          <w:rFonts w:cstheme="minorHAnsi"/>
          <w:szCs w:val="24"/>
        </w:rPr>
        <w:t xml:space="preserve"> Dec 2019).</w:t>
      </w:r>
    </w:p>
    <w:p w14:paraId="7BE8115C" w14:textId="77777777" w:rsidR="007F74D3" w:rsidRPr="007F74D3" w:rsidRDefault="007F74D3" w:rsidP="007F74D3">
      <w:pPr>
        <w:pStyle w:val="ListParagraph"/>
        <w:numPr>
          <w:ilvl w:val="0"/>
          <w:numId w:val="13"/>
        </w:numPr>
        <w:rPr>
          <w:rFonts w:cstheme="minorHAnsi"/>
          <w:szCs w:val="24"/>
          <w:lang w:val="en-US"/>
        </w:rPr>
      </w:pPr>
      <w:r>
        <w:t xml:space="preserve">AWS, 2019. </w:t>
      </w:r>
      <w:r w:rsidR="00DF660D">
        <w:t>Converse</w:t>
      </w:r>
      <w:r>
        <w:t xml:space="preserve"> extraordinary evolution (Online) Available at </w:t>
      </w:r>
      <w:hyperlink r:id="rId14" w:history="1">
        <w:r>
          <w:rPr>
            <w:rStyle w:val="Hyperlink"/>
          </w:rPr>
          <w:t>http://awsprocert.com/homepage/</w:t>
        </w:r>
        <w:r w:rsidR="00DF660D">
          <w:rPr>
            <w:rStyle w:val="Hyperlink"/>
          </w:rPr>
          <w:t>Converse</w:t>
        </w:r>
        <w:r>
          <w:rPr>
            <w:rStyle w:val="Hyperlink"/>
          </w:rPr>
          <w:t>-inc/</w:t>
        </w:r>
      </w:hyperlink>
      <w:r>
        <w:t xml:space="preserve"> (Accessed on 12</w:t>
      </w:r>
      <w:r w:rsidRPr="007F74D3">
        <w:rPr>
          <w:vertAlign w:val="superscript"/>
        </w:rPr>
        <w:t>th</w:t>
      </w:r>
      <w:r>
        <w:t xml:space="preserve"> Dec 2019).</w:t>
      </w:r>
    </w:p>
    <w:p w14:paraId="7BE8115D" w14:textId="77777777" w:rsidR="007F74D3" w:rsidRPr="007F74D3" w:rsidRDefault="007F74D3" w:rsidP="007F74D3">
      <w:pPr>
        <w:pStyle w:val="ListParagraph"/>
        <w:numPr>
          <w:ilvl w:val="0"/>
          <w:numId w:val="13"/>
        </w:numPr>
        <w:rPr>
          <w:rFonts w:cstheme="minorHAnsi"/>
          <w:color w:val="222222"/>
          <w:szCs w:val="24"/>
          <w:shd w:val="clear" w:color="auto" w:fill="FFFFFF"/>
        </w:rPr>
      </w:pPr>
      <w:r w:rsidRPr="007F74D3">
        <w:rPr>
          <w:rFonts w:cstheme="minorHAnsi"/>
          <w:color w:val="222222"/>
          <w:szCs w:val="24"/>
          <w:shd w:val="clear" w:color="auto" w:fill="FFFFFF"/>
        </w:rPr>
        <w:t xml:space="preserve">Barnlund, D.C., 2017. A transactional model of communication. </w:t>
      </w:r>
      <w:r w:rsidRPr="007F74D3">
        <w:rPr>
          <w:rFonts w:cstheme="minorHAnsi"/>
          <w:iCs/>
          <w:color w:val="222222"/>
          <w:szCs w:val="24"/>
          <w:shd w:val="clear" w:color="auto" w:fill="FFFFFF"/>
        </w:rPr>
        <w:t>Communication theory</w:t>
      </w:r>
      <w:r w:rsidRPr="007F74D3">
        <w:rPr>
          <w:rFonts w:cstheme="minorHAnsi"/>
          <w:color w:val="222222"/>
          <w:szCs w:val="24"/>
          <w:shd w:val="clear" w:color="auto" w:fill="FFFFFF"/>
        </w:rPr>
        <w:t> (pp. 47-57). Routledge.</w:t>
      </w:r>
    </w:p>
    <w:p w14:paraId="7BE8115E" w14:textId="77777777" w:rsidR="007F74D3" w:rsidRPr="007F74D3" w:rsidRDefault="007F74D3" w:rsidP="007F74D3">
      <w:pPr>
        <w:pStyle w:val="ListParagraph"/>
        <w:numPr>
          <w:ilvl w:val="0"/>
          <w:numId w:val="13"/>
        </w:numPr>
        <w:rPr>
          <w:rFonts w:cstheme="minorHAnsi"/>
          <w:color w:val="222222"/>
          <w:szCs w:val="24"/>
          <w:shd w:val="clear" w:color="auto" w:fill="FFFFFF"/>
        </w:rPr>
      </w:pPr>
      <w:r>
        <w:t xml:space="preserve">Brafton, 2018. How to create a strategic marketing process (Online) Available art </w:t>
      </w:r>
      <w:hyperlink r:id="rId15" w:history="1">
        <w:r>
          <w:rPr>
            <w:rStyle w:val="Hyperlink"/>
          </w:rPr>
          <w:t>https://www.brafton.com/blog/strategy/how-to-create-a-strategic-marketing-process-5-steps-for-success/</w:t>
        </w:r>
      </w:hyperlink>
      <w:r>
        <w:t xml:space="preserve"> (Accessed on 10</w:t>
      </w:r>
      <w:r w:rsidRPr="007F74D3">
        <w:rPr>
          <w:vertAlign w:val="superscript"/>
        </w:rPr>
        <w:t>th</w:t>
      </w:r>
      <w:r>
        <w:t xml:space="preserve"> Dec 2019).</w:t>
      </w:r>
    </w:p>
    <w:p w14:paraId="7BE8115F" w14:textId="77777777" w:rsidR="007F74D3" w:rsidRPr="007F74D3" w:rsidRDefault="007F74D3" w:rsidP="007F74D3">
      <w:pPr>
        <w:pStyle w:val="ListParagraph"/>
        <w:numPr>
          <w:ilvl w:val="0"/>
          <w:numId w:val="13"/>
        </w:numPr>
        <w:rPr>
          <w:rFonts w:cstheme="minorHAnsi"/>
          <w:color w:val="222222"/>
          <w:szCs w:val="24"/>
          <w:shd w:val="clear" w:color="auto" w:fill="FFFFFF"/>
        </w:rPr>
      </w:pPr>
      <w:r w:rsidRPr="007F74D3">
        <w:rPr>
          <w:rFonts w:cstheme="minorHAnsi"/>
          <w:color w:val="222222"/>
          <w:szCs w:val="24"/>
          <w:shd w:val="clear" w:color="auto" w:fill="FFFFFF"/>
        </w:rPr>
        <w:t>Castells, M., 2013. </w:t>
      </w:r>
      <w:r w:rsidRPr="007F74D3">
        <w:rPr>
          <w:rFonts w:cstheme="minorHAnsi"/>
          <w:iCs/>
          <w:color w:val="222222"/>
          <w:szCs w:val="24"/>
          <w:shd w:val="clear" w:color="auto" w:fill="FFFFFF"/>
        </w:rPr>
        <w:t>Communication power</w:t>
      </w:r>
      <w:r w:rsidRPr="007F74D3">
        <w:rPr>
          <w:rFonts w:cstheme="minorHAnsi"/>
          <w:color w:val="222222"/>
          <w:szCs w:val="24"/>
          <w:shd w:val="clear" w:color="auto" w:fill="FFFFFF"/>
        </w:rPr>
        <w:t>. OUP Oxford.</w:t>
      </w:r>
    </w:p>
    <w:p w14:paraId="7BE81160" w14:textId="77777777" w:rsidR="007F74D3" w:rsidRPr="007F74D3" w:rsidRDefault="007F74D3" w:rsidP="007F74D3">
      <w:pPr>
        <w:pStyle w:val="ListParagraph"/>
        <w:numPr>
          <w:ilvl w:val="0"/>
          <w:numId w:val="13"/>
        </w:numPr>
        <w:rPr>
          <w:rFonts w:cstheme="minorHAnsi"/>
          <w:szCs w:val="24"/>
        </w:rPr>
      </w:pPr>
      <w:r w:rsidRPr="007F74D3">
        <w:rPr>
          <w:rFonts w:cstheme="minorHAnsi"/>
          <w:szCs w:val="24"/>
        </w:rPr>
        <w:t xml:space="preserve">CFI, 2019. Ansoff matrix (Online) Available at </w:t>
      </w:r>
      <w:hyperlink r:id="rId16" w:history="1">
        <w:r w:rsidRPr="007F74D3">
          <w:rPr>
            <w:rStyle w:val="Hyperlink"/>
            <w:rFonts w:cstheme="minorHAnsi"/>
            <w:szCs w:val="24"/>
          </w:rPr>
          <w:t>https://corporatefinanceinstitute.com/resources/knowledge/strategy/ansoff-matrix/</w:t>
        </w:r>
      </w:hyperlink>
      <w:r w:rsidRPr="007F74D3">
        <w:rPr>
          <w:rFonts w:cstheme="minorHAnsi"/>
          <w:szCs w:val="24"/>
        </w:rPr>
        <w:t>(Accessed on 11th Dec 2019).</w:t>
      </w:r>
    </w:p>
    <w:p w14:paraId="7BE81161" w14:textId="77777777" w:rsidR="007F74D3" w:rsidRPr="007F74D3" w:rsidRDefault="007F74D3" w:rsidP="007F74D3">
      <w:pPr>
        <w:pStyle w:val="ListParagraph"/>
        <w:numPr>
          <w:ilvl w:val="0"/>
          <w:numId w:val="13"/>
        </w:numPr>
        <w:rPr>
          <w:rFonts w:cstheme="minorHAnsi"/>
          <w:color w:val="222222"/>
          <w:szCs w:val="24"/>
          <w:shd w:val="clear" w:color="auto" w:fill="FFFFFF"/>
        </w:rPr>
      </w:pPr>
      <w:r w:rsidRPr="007F74D3">
        <w:rPr>
          <w:rFonts w:cstheme="minorHAnsi"/>
          <w:color w:val="222222"/>
          <w:szCs w:val="24"/>
          <w:shd w:val="clear" w:color="auto" w:fill="FFFFFF"/>
        </w:rPr>
        <w:t>Edelman, D.C., 2010. Branding in the digital age. </w:t>
      </w:r>
      <w:r w:rsidRPr="007F74D3">
        <w:rPr>
          <w:rFonts w:cstheme="minorHAnsi"/>
          <w:iCs/>
          <w:color w:val="222222"/>
          <w:szCs w:val="24"/>
          <w:shd w:val="clear" w:color="auto" w:fill="FFFFFF"/>
        </w:rPr>
        <w:t>Harvard business review</w:t>
      </w:r>
      <w:r w:rsidRPr="007F74D3">
        <w:rPr>
          <w:rFonts w:cstheme="minorHAnsi"/>
          <w:color w:val="222222"/>
          <w:szCs w:val="24"/>
          <w:shd w:val="clear" w:color="auto" w:fill="FFFFFF"/>
        </w:rPr>
        <w:t>, </w:t>
      </w:r>
      <w:r w:rsidRPr="007F74D3">
        <w:rPr>
          <w:rFonts w:cstheme="minorHAnsi"/>
          <w:iCs/>
          <w:color w:val="222222"/>
          <w:szCs w:val="24"/>
          <w:shd w:val="clear" w:color="auto" w:fill="FFFFFF"/>
        </w:rPr>
        <w:t>88</w:t>
      </w:r>
      <w:r w:rsidRPr="007F74D3">
        <w:rPr>
          <w:rFonts w:cstheme="minorHAnsi"/>
          <w:color w:val="222222"/>
          <w:szCs w:val="24"/>
          <w:shd w:val="clear" w:color="auto" w:fill="FFFFFF"/>
        </w:rPr>
        <w:t>(12), pp.62-69.</w:t>
      </w:r>
    </w:p>
    <w:p w14:paraId="7BE81162" w14:textId="77777777" w:rsidR="007F74D3" w:rsidRPr="007F74D3" w:rsidRDefault="007F74D3" w:rsidP="007F74D3">
      <w:pPr>
        <w:pStyle w:val="ListParagraph"/>
        <w:numPr>
          <w:ilvl w:val="0"/>
          <w:numId w:val="13"/>
        </w:numPr>
        <w:rPr>
          <w:rFonts w:cstheme="minorHAnsi"/>
          <w:color w:val="222222"/>
          <w:szCs w:val="24"/>
          <w:shd w:val="clear" w:color="auto" w:fill="FFFFFF"/>
        </w:rPr>
      </w:pPr>
      <w:r w:rsidRPr="007F74D3">
        <w:rPr>
          <w:rFonts w:cstheme="minorHAnsi"/>
          <w:color w:val="222222"/>
          <w:szCs w:val="24"/>
          <w:shd w:val="clear" w:color="auto" w:fill="FFFFFF"/>
        </w:rPr>
        <w:t>Fiore, M., Vrontis, D., Silvestri, R. and Contò, F., 2016. Social media and societal marketing: a path for a better wine?. </w:t>
      </w:r>
      <w:r w:rsidRPr="007F74D3">
        <w:rPr>
          <w:rFonts w:cstheme="minorHAnsi"/>
          <w:iCs/>
          <w:color w:val="222222"/>
          <w:szCs w:val="24"/>
          <w:shd w:val="clear" w:color="auto" w:fill="FFFFFF"/>
        </w:rPr>
        <w:t>Journal of Promotion Management</w:t>
      </w:r>
      <w:r w:rsidRPr="007F74D3">
        <w:rPr>
          <w:rFonts w:cstheme="minorHAnsi"/>
          <w:color w:val="222222"/>
          <w:szCs w:val="24"/>
          <w:shd w:val="clear" w:color="auto" w:fill="FFFFFF"/>
        </w:rPr>
        <w:t>, </w:t>
      </w:r>
      <w:r w:rsidRPr="007F74D3">
        <w:rPr>
          <w:rFonts w:cstheme="minorHAnsi"/>
          <w:iCs/>
          <w:color w:val="222222"/>
          <w:szCs w:val="24"/>
          <w:shd w:val="clear" w:color="auto" w:fill="FFFFFF"/>
        </w:rPr>
        <w:t>22</w:t>
      </w:r>
      <w:r w:rsidRPr="007F74D3">
        <w:rPr>
          <w:rFonts w:cstheme="minorHAnsi"/>
          <w:color w:val="222222"/>
          <w:szCs w:val="24"/>
          <w:shd w:val="clear" w:color="auto" w:fill="FFFFFF"/>
        </w:rPr>
        <w:t>(2), pp.268-279.</w:t>
      </w:r>
    </w:p>
    <w:p w14:paraId="7BE81163" w14:textId="77777777" w:rsidR="007F74D3" w:rsidRPr="007F74D3" w:rsidRDefault="007F74D3" w:rsidP="007F74D3">
      <w:pPr>
        <w:pStyle w:val="ListParagraph"/>
        <w:numPr>
          <w:ilvl w:val="0"/>
          <w:numId w:val="13"/>
        </w:numPr>
        <w:rPr>
          <w:rFonts w:cstheme="minorHAnsi"/>
          <w:color w:val="222222"/>
          <w:szCs w:val="24"/>
          <w:shd w:val="clear" w:color="auto" w:fill="FFFFFF"/>
        </w:rPr>
      </w:pPr>
      <w:r w:rsidRPr="007F74D3">
        <w:rPr>
          <w:rFonts w:cstheme="minorHAnsi"/>
          <w:color w:val="222222"/>
          <w:szCs w:val="24"/>
          <w:shd w:val="clear" w:color="auto" w:fill="FFFFFF"/>
        </w:rPr>
        <w:t xml:space="preserve">Hitesh, 2019. Marketing mix of </w:t>
      </w:r>
      <w:r w:rsidR="00DF660D">
        <w:rPr>
          <w:rFonts w:cstheme="minorHAnsi"/>
          <w:color w:val="222222"/>
          <w:szCs w:val="24"/>
          <w:shd w:val="clear" w:color="auto" w:fill="FFFFFF"/>
        </w:rPr>
        <w:t>Converse</w:t>
      </w:r>
      <w:r w:rsidRPr="007F74D3">
        <w:rPr>
          <w:rFonts w:cstheme="minorHAnsi"/>
          <w:color w:val="222222"/>
          <w:szCs w:val="24"/>
          <w:shd w:val="clear" w:color="auto" w:fill="FFFFFF"/>
        </w:rPr>
        <w:t xml:space="preserve"> (Online) Available at </w:t>
      </w:r>
      <w:hyperlink r:id="rId17" w:history="1">
        <w:r>
          <w:rPr>
            <w:rStyle w:val="Hyperlink"/>
          </w:rPr>
          <w:t>https://www.marketing91.com/marketing-mix-</w:t>
        </w:r>
        <w:r w:rsidR="00DF660D">
          <w:rPr>
            <w:rStyle w:val="Hyperlink"/>
          </w:rPr>
          <w:t>Converse</w:t>
        </w:r>
        <w:r>
          <w:rPr>
            <w:rStyle w:val="Hyperlink"/>
          </w:rPr>
          <w:t>/</w:t>
        </w:r>
      </w:hyperlink>
      <w:r>
        <w:t xml:space="preserve"> (Accessed on 13</w:t>
      </w:r>
      <w:r w:rsidRPr="007F74D3">
        <w:rPr>
          <w:vertAlign w:val="superscript"/>
        </w:rPr>
        <w:t>th</w:t>
      </w:r>
      <w:r>
        <w:t xml:space="preserve"> Dec 2019).</w:t>
      </w:r>
    </w:p>
    <w:p w14:paraId="7BE81164" w14:textId="77777777" w:rsidR="007F74D3" w:rsidRPr="007F74D3" w:rsidRDefault="007F74D3" w:rsidP="007F74D3">
      <w:pPr>
        <w:pStyle w:val="ListParagraph"/>
        <w:numPr>
          <w:ilvl w:val="0"/>
          <w:numId w:val="13"/>
        </w:numPr>
        <w:rPr>
          <w:rFonts w:cstheme="minorHAnsi"/>
          <w:szCs w:val="24"/>
        </w:rPr>
      </w:pPr>
      <w:r w:rsidRPr="007F74D3">
        <w:rPr>
          <w:rFonts w:cstheme="minorHAnsi"/>
          <w:szCs w:val="24"/>
        </w:rPr>
        <w:t xml:space="preserve">Jim, 2019. Porter’s five forces (Online) Available at </w:t>
      </w:r>
      <w:hyperlink r:id="rId18" w:history="1">
        <w:r w:rsidRPr="007F74D3">
          <w:rPr>
            <w:rStyle w:val="Hyperlink"/>
            <w:rFonts w:cstheme="minorHAnsi"/>
            <w:szCs w:val="24"/>
          </w:rPr>
          <w:t>https://www.investopedia.com/terms/p/porter.asp</w:t>
        </w:r>
      </w:hyperlink>
      <w:r w:rsidRPr="007F74D3">
        <w:rPr>
          <w:rFonts w:cstheme="minorHAnsi"/>
          <w:szCs w:val="24"/>
        </w:rPr>
        <w:t xml:space="preserve"> (Accessed on 10th Dec 2019). </w:t>
      </w:r>
    </w:p>
    <w:p w14:paraId="7BE81165" w14:textId="77777777" w:rsidR="007F74D3" w:rsidRPr="007F74D3" w:rsidRDefault="007F74D3" w:rsidP="007F74D3">
      <w:pPr>
        <w:pStyle w:val="ListParagraph"/>
        <w:numPr>
          <w:ilvl w:val="0"/>
          <w:numId w:val="13"/>
        </w:numPr>
        <w:rPr>
          <w:rFonts w:cstheme="minorHAnsi"/>
          <w:szCs w:val="24"/>
        </w:rPr>
      </w:pPr>
      <w:r w:rsidRPr="007F74D3">
        <w:rPr>
          <w:rFonts w:cstheme="minorHAnsi"/>
          <w:szCs w:val="24"/>
        </w:rPr>
        <w:t xml:space="preserve">Joe, 2017. Strategic marketing planning (Online) Available at </w:t>
      </w:r>
      <w:hyperlink r:id="rId19" w:history="1">
        <w:r w:rsidRPr="007F74D3">
          <w:rPr>
            <w:rStyle w:val="Hyperlink"/>
            <w:rFonts w:cstheme="minorHAnsi"/>
            <w:szCs w:val="24"/>
          </w:rPr>
          <w:t>https://www.smartsheet.com/strategic-marketing-processes-and-planning</w:t>
        </w:r>
      </w:hyperlink>
      <w:r w:rsidRPr="007F74D3">
        <w:rPr>
          <w:rFonts w:cstheme="minorHAnsi"/>
          <w:szCs w:val="24"/>
        </w:rPr>
        <w:t>(Accessed on 10th Dec 2019).</w:t>
      </w:r>
    </w:p>
    <w:p w14:paraId="7BE81166" w14:textId="77777777" w:rsidR="007F74D3" w:rsidRPr="007F74D3" w:rsidRDefault="007F74D3" w:rsidP="007F74D3">
      <w:pPr>
        <w:pStyle w:val="ListParagraph"/>
        <w:numPr>
          <w:ilvl w:val="0"/>
          <w:numId w:val="13"/>
        </w:numPr>
        <w:rPr>
          <w:rFonts w:cstheme="minorHAnsi"/>
          <w:color w:val="222222"/>
          <w:szCs w:val="24"/>
          <w:shd w:val="clear" w:color="auto" w:fill="FFFFFF"/>
        </w:rPr>
      </w:pPr>
      <w:r w:rsidRPr="007F74D3">
        <w:rPr>
          <w:rFonts w:cstheme="minorHAnsi"/>
          <w:color w:val="222222"/>
          <w:szCs w:val="24"/>
          <w:shd w:val="clear" w:color="auto" w:fill="FFFFFF"/>
        </w:rPr>
        <w:t>Kitchen, P.J. and Burgmann, I., 2010. Integrated marketing communication. </w:t>
      </w:r>
      <w:r w:rsidRPr="007F74D3">
        <w:rPr>
          <w:rFonts w:cstheme="minorHAnsi"/>
          <w:iCs/>
          <w:color w:val="222222"/>
          <w:szCs w:val="24"/>
          <w:shd w:val="clear" w:color="auto" w:fill="FFFFFF"/>
        </w:rPr>
        <w:t>Wiley international encyclopedia of marketing</w:t>
      </w:r>
      <w:r w:rsidRPr="007F74D3">
        <w:rPr>
          <w:rFonts w:cstheme="minorHAnsi"/>
          <w:color w:val="222222"/>
          <w:szCs w:val="24"/>
          <w:shd w:val="clear" w:color="auto" w:fill="FFFFFF"/>
        </w:rPr>
        <w:t>.</w:t>
      </w:r>
    </w:p>
    <w:p w14:paraId="7BE81167" w14:textId="77777777" w:rsidR="007F74D3" w:rsidRPr="007F74D3" w:rsidRDefault="007F74D3" w:rsidP="007F74D3">
      <w:pPr>
        <w:pStyle w:val="ListParagraph"/>
        <w:numPr>
          <w:ilvl w:val="0"/>
          <w:numId w:val="13"/>
        </w:numPr>
        <w:rPr>
          <w:rFonts w:cstheme="minorHAnsi"/>
          <w:szCs w:val="24"/>
        </w:rPr>
      </w:pPr>
      <w:r w:rsidRPr="007F74D3">
        <w:rPr>
          <w:rFonts w:cstheme="minorHAnsi"/>
          <w:szCs w:val="24"/>
        </w:rPr>
        <w:lastRenderedPageBreak/>
        <w:t xml:space="preserve">Lauren, 2019. Types of stakeholders (Online) Available at </w:t>
      </w:r>
      <w:hyperlink r:id="rId20" w:history="1">
        <w:r w:rsidRPr="007F74D3">
          <w:rPr>
            <w:rStyle w:val="Hyperlink"/>
            <w:rFonts w:cstheme="minorHAnsi"/>
            <w:szCs w:val="24"/>
          </w:rPr>
          <w:t>https://www.activecampaign.com/blog/types-of-stakeholders</w:t>
        </w:r>
      </w:hyperlink>
      <w:r w:rsidRPr="007F74D3">
        <w:rPr>
          <w:rFonts w:cstheme="minorHAnsi"/>
          <w:szCs w:val="24"/>
        </w:rPr>
        <w:t>(Accessed on 13th Dec 2019).</w:t>
      </w:r>
    </w:p>
    <w:p w14:paraId="7BE81168" w14:textId="77777777" w:rsidR="007F74D3" w:rsidRPr="007F74D3" w:rsidRDefault="007F74D3" w:rsidP="007F74D3">
      <w:pPr>
        <w:pStyle w:val="ListParagraph"/>
        <w:numPr>
          <w:ilvl w:val="0"/>
          <w:numId w:val="13"/>
        </w:numPr>
        <w:rPr>
          <w:rStyle w:val="Hyperlink"/>
          <w:rFonts w:cstheme="minorHAnsi"/>
          <w:color w:val="auto"/>
          <w:szCs w:val="24"/>
          <w:u w:val="none"/>
        </w:rPr>
      </w:pPr>
      <w:r w:rsidRPr="007F74D3">
        <w:rPr>
          <w:rFonts w:cstheme="minorHAnsi"/>
          <w:szCs w:val="24"/>
        </w:rPr>
        <w:t xml:space="preserve">MT, 2019. Porter’s five forces (Online) Available at </w:t>
      </w:r>
      <w:hyperlink r:id="rId21" w:history="1">
        <w:r w:rsidRPr="007F74D3">
          <w:rPr>
            <w:rStyle w:val="Hyperlink"/>
            <w:rFonts w:cstheme="minorHAnsi"/>
            <w:szCs w:val="24"/>
          </w:rPr>
          <w:t>https://www.mindtools.com/pages/article/newTMC_08.htm</w:t>
        </w:r>
      </w:hyperlink>
      <w:r w:rsidRPr="007F74D3">
        <w:rPr>
          <w:rFonts w:cstheme="minorHAnsi"/>
          <w:szCs w:val="24"/>
        </w:rPr>
        <w:t>(Accessed on 10th Dec 2019).</w:t>
      </w:r>
    </w:p>
    <w:p w14:paraId="7BE81169" w14:textId="77777777" w:rsidR="007F74D3" w:rsidRPr="007F74D3" w:rsidRDefault="007F74D3" w:rsidP="007F74D3">
      <w:pPr>
        <w:pStyle w:val="ListParagraph"/>
        <w:numPr>
          <w:ilvl w:val="0"/>
          <w:numId w:val="13"/>
        </w:numPr>
        <w:rPr>
          <w:rFonts w:cstheme="minorHAnsi"/>
          <w:szCs w:val="24"/>
        </w:rPr>
      </w:pPr>
      <w:r>
        <w:t xml:space="preserve">Paul, 2018. What is product marketing? (Online) Available at </w:t>
      </w:r>
      <w:hyperlink r:id="rId22" w:history="1">
        <w:r>
          <w:rPr>
            <w:rStyle w:val="Hyperlink"/>
          </w:rPr>
          <w:t>https://medium.com/we-are-product-marketing/what-is-product-marketing-anyone-406ccf136dea</w:t>
        </w:r>
      </w:hyperlink>
      <w:r>
        <w:t xml:space="preserve"> (Accessed on 13th Dec 2019).</w:t>
      </w:r>
    </w:p>
    <w:p w14:paraId="7BE8116A" w14:textId="77777777" w:rsidR="007F74D3" w:rsidRPr="007F74D3" w:rsidRDefault="007F74D3" w:rsidP="007F74D3">
      <w:pPr>
        <w:pStyle w:val="ListParagraph"/>
        <w:numPr>
          <w:ilvl w:val="0"/>
          <w:numId w:val="13"/>
        </w:numPr>
        <w:rPr>
          <w:rFonts w:cstheme="minorHAnsi"/>
          <w:szCs w:val="24"/>
        </w:rPr>
      </w:pPr>
      <w:r w:rsidRPr="007F74D3">
        <w:rPr>
          <w:rFonts w:cstheme="minorHAnsi"/>
          <w:szCs w:val="24"/>
        </w:rPr>
        <w:t xml:space="preserve">Peter, 2017. What is stakeholder (Online) Available at </w:t>
      </w:r>
      <w:hyperlink r:id="rId23" w:history="1">
        <w:r w:rsidRPr="007F74D3">
          <w:rPr>
            <w:rStyle w:val="Hyperlink"/>
            <w:rFonts w:cstheme="minorHAnsi"/>
            <w:szCs w:val="24"/>
          </w:rPr>
          <w:t>https://www.projectmanager.com/blog/what-is-a-stakeholder</w:t>
        </w:r>
      </w:hyperlink>
      <w:r w:rsidRPr="007F74D3">
        <w:rPr>
          <w:rFonts w:cstheme="minorHAnsi"/>
          <w:szCs w:val="24"/>
        </w:rPr>
        <w:t>(Accessed on 12th Dec 2019).</w:t>
      </w:r>
    </w:p>
    <w:p w14:paraId="7BE8116B" w14:textId="77777777" w:rsidR="007F74D3" w:rsidRPr="007F74D3" w:rsidRDefault="007F74D3" w:rsidP="007F74D3">
      <w:pPr>
        <w:pStyle w:val="ListParagraph"/>
        <w:numPr>
          <w:ilvl w:val="0"/>
          <w:numId w:val="13"/>
        </w:numPr>
        <w:rPr>
          <w:rFonts w:cstheme="minorHAnsi"/>
          <w:szCs w:val="24"/>
        </w:rPr>
      </w:pPr>
      <w:r w:rsidRPr="007F74D3">
        <w:rPr>
          <w:rFonts w:cstheme="minorHAnsi"/>
          <w:szCs w:val="24"/>
        </w:rPr>
        <w:t xml:space="preserve">Rouse, 2019. Relationship marketing (Online) Available at </w:t>
      </w:r>
      <w:hyperlink r:id="rId24" w:history="1">
        <w:r w:rsidRPr="007F74D3">
          <w:rPr>
            <w:rStyle w:val="Hyperlink"/>
            <w:rFonts w:cstheme="minorHAnsi"/>
            <w:szCs w:val="24"/>
          </w:rPr>
          <w:t>https://searchcustomerexperience.techtarget.com/definition/relationship-marketing</w:t>
        </w:r>
      </w:hyperlink>
      <w:r w:rsidRPr="007F74D3">
        <w:rPr>
          <w:rFonts w:cstheme="minorHAnsi"/>
          <w:szCs w:val="24"/>
        </w:rPr>
        <w:t>(Accessed on 10th Dec 2019).</w:t>
      </w:r>
    </w:p>
    <w:p w14:paraId="7BE8116C" w14:textId="77777777" w:rsidR="007F74D3" w:rsidRPr="007F74D3" w:rsidRDefault="007F74D3" w:rsidP="007F74D3">
      <w:pPr>
        <w:pStyle w:val="ListParagraph"/>
        <w:numPr>
          <w:ilvl w:val="0"/>
          <w:numId w:val="13"/>
        </w:numPr>
        <w:rPr>
          <w:rFonts w:cstheme="minorHAnsi"/>
          <w:color w:val="222222"/>
          <w:szCs w:val="24"/>
          <w:shd w:val="clear" w:color="auto" w:fill="FFFFFF"/>
        </w:rPr>
      </w:pPr>
      <w:r w:rsidRPr="007F74D3">
        <w:rPr>
          <w:rFonts w:cstheme="minorHAnsi"/>
          <w:color w:val="222222"/>
          <w:szCs w:val="24"/>
          <w:shd w:val="clear" w:color="auto" w:fill="FFFFFF"/>
        </w:rPr>
        <w:t>Sammut‐Bonnici, T. and Galea, D., 2015. PEST analysis. </w:t>
      </w:r>
      <w:r w:rsidRPr="007F74D3">
        <w:rPr>
          <w:rFonts w:cstheme="minorHAnsi"/>
          <w:iCs/>
          <w:color w:val="222222"/>
          <w:szCs w:val="24"/>
          <w:shd w:val="clear" w:color="auto" w:fill="FFFFFF"/>
        </w:rPr>
        <w:t>Wiley Encyclopedia of management</w:t>
      </w:r>
      <w:r w:rsidRPr="007F74D3">
        <w:rPr>
          <w:rFonts w:cstheme="minorHAnsi"/>
          <w:color w:val="222222"/>
          <w:szCs w:val="24"/>
          <w:shd w:val="clear" w:color="auto" w:fill="FFFFFF"/>
        </w:rPr>
        <w:t>, pp.1-1.</w:t>
      </w:r>
    </w:p>
    <w:p w14:paraId="7BE8116D" w14:textId="77777777" w:rsidR="007F74D3" w:rsidRPr="007F74D3" w:rsidRDefault="007F74D3" w:rsidP="007F74D3">
      <w:pPr>
        <w:pStyle w:val="ListParagraph"/>
        <w:numPr>
          <w:ilvl w:val="0"/>
          <w:numId w:val="13"/>
        </w:numPr>
        <w:rPr>
          <w:rFonts w:cstheme="minorHAnsi"/>
          <w:szCs w:val="24"/>
        </w:rPr>
      </w:pPr>
      <w:r w:rsidRPr="007F74D3">
        <w:rPr>
          <w:rFonts w:cstheme="minorHAnsi"/>
          <w:color w:val="222222"/>
          <w:szCs w:val="24"/>
          <w:shd w:val="clear" w:color="auto" w:fill="FFFFFF"/>
        </w:rPr>
        <w:t xml:space="preserve">Scott, 2019. Vendors used for marketing operations (Online) Available at </w:t>
      </w:r>
      <w:hyperlink r:id="rId25" w:history="1">
        <w:r>
          <w:rPr>
            <w:rStyle w:val="Hyperlink"/>
          </w:rPr>
          <w:t>https://chiefmartec.com/2017/12/</w:t>
        </w:r>
        <w:r w:rsidR="00DF660D">
          <w:rPr>
            <w:rStyle w:val="Hyperlink"/>
          </w:rPr>
          <w:t>Converse</w:t>
        </w:r>
        <w:r>
          <w:rPr>
            <w:rStyle w:val="Hyperlink"/>
          </w:rPr>
          <w:t>-google-take-lead-key-martech-categories/</w:t>
        </w:r>
      </w:hyperlink>
      <w:r>
        <w:t xml:space="preserve"> (Accessed on 11</w:t>
      </w:r>
      <w:r w:rsidRPr="007F74D3">
        <w:rPr>
          <w:vertAlign w:val="superscript"/>
        </w:rPr>
        <w:t>th</w:t>
      </w:r>
      <w:r>
        <w:t xml:space="preserve"> Dec 2019).</w:t>
      </w:r>
    </w:p>
    <w:p w14:paraId="7BE8116E" w14:textId="77777777" w:rsidR="007F74D3" w:rsidRPr="007F74D3" w:rsidRDefault="007F74D3" w:rsidP="007F74D3">
      <w:pPr>
        <w:pStyle w:val="ListParagraph"/>
        <w:numPr>
          <w:ilvl w:val="0"/>
          <w:numId w:val="13"/>
        </w:numPr>
        <w:rPr>
          <w:rFonts w:cstheme="minorHAnsi"/>
          <w:szCs w:val="24"/>
        </w:rPr>
      </w:pPr>
      <w:r w:rsidRPr="007F74D3">
        <w:rPr>
          <w:rFonts w:cstheme="minorHAnsi"/>
          <w:szCs w:val="24"/>
        </w:rPr>
        <w:t xml:space="preserve">Shah, 2017. Brand positioning strategy (Online) Available at </w:t>
      </w:r>
      <w:hyperlink r:id="rId26" w:history="1">
        <w:r w:rsidRPr="007F74D3">
          <w:rPr>
            <w:rStyle w:val="Hyperlink"/>
            <w:rFonts w:cstheme="minorHAnsi"/>
            <w:szCs w:val="24"/>
          </w:rPr>
          <w:t>https://medium.com/@shahmm/brand-positioning-strategy-</w:t>
        </w:r>
        <w:r w:rsidR="00DF660D">
          <w:rPr>
            <w:rStyle w:val="Hyperlink"/>
            <w:rFonts w:cstheme="minorHAnsi"/>
            <w:szCs w:val="24"/>
          </w:rPr>
          <w:t>Converse</w:t>
        </w:r>
        <w:r w:rsidRPr="007F74D3">
          <w:rPr>
            <w:rStyle w:val="Hyperlink"/>
            <w:rFonts w:cstheme="minorHAnsi"/>
            <w:szCs w:val="24"/>
          </w:rPr>
          <w:t>-an-example-452a7397846a</w:t>
        </w:r>
      </w:hyperlink>
      <w:r w:rsidRPr="007F74D3">
        <w:rPr>
          <w:rFonts w:cstheme="minorHAnsi"/>
          <w:szCs w:val="24"/>
        </w:rPr>
        <w:t>(Accessed on 10th Dec 2019).</w:t>
      </w:r>
    </w:p>
    <w:sectPr w:rsidR="007F74D3" w:rsidRPr="007F74D3" w:rsidSect="00B77013">
      <w:footerReference w:type="default" r:id="rId2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E8117B" w14:textId="77777777" w:rsidR="00C01CAD" w:rsidRDefault="00C01CAD">
      <w:pPr>
        <w:spacing w:after="0" w:line="240" w:lineRule="auto"/>
      </w:pPr>
      <w:r>
        <w:separator/>
      </w:r>
    </w:p>
  </w:endnote>
  <w:endnote w:type="continuationSeparator" w:id="0">
    <w:p w14:paraId="7BE8117C" w14:textId="77777777" w:rsidR="00C01CAD" w:rsidRDefault="00C01C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06144275"/>
      <w:docPartObj>
        <w:docPartGallery w:val="Page Numbers (Bottom of Page)"/>
        <w:docPartUnique/>
      </w:docPartObj>
    </w:sdtPr>
    <w:sdtEndPr>
      <w:rPr>
        <w:noProof/>
      </w:rPr>
    </w:sdtEndPr>
    <w:sdtContent>
      <w:p w14:paraId="7BE8117D" w14:textId="77777777" w:rsidR="006E6E97" w:rsidRDefault="006E6E97">
        <w:pPr>
          <w:pStyle w:val="Footer"/>
          <w:jc w:val="right"/>
        </w:pPr>
        <w:r>
          <w:fldChar w:fldCharType="begin"/>
        </w:r>
        <w:r>
          <w:instrText xml:space="preserve"> PAGE   \* MERGEFORMAT </w:instrText>
        </w:r>
        <w:r>
          <w:fldChar w:fldCharType="separate"/>
        </w:r>
        <w:r w:rsidR="005A75A0">
          <w:rPr>
            <w:noProof/>
          </w:rPr>
          <w:t>15</w:t>
        </w:r>
        <w:r>
          <w:rPr>
            <w:noProof/>
          </w:rPr>
          <w:fldChar w:fldCharType="end"/>
        </w:r>
      </w:p>
    </w:sdtContent>
  </w:sdt>
  <w:p w14:paraId="7BE8117E" w14:textId="77777777" w:rsidR="00C11FA5" w:rsidRDefault="00C11F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E81179" w14:textId="77777777" w:rsidR="00C01CAD" w:rsidRDefault="00C01CAD">
      <w:pPr>
        <w:spacing w:after="0" w:line="240" w:lineRule="auto"/>
      </w:pPr>
      <w:r>
        <w:separator/>
      </w:r>
    </w:p>
  </w:footnote>
  <w:footnote w:type="continuationSeparator" w:id="0">
    <w:p w14:paraId="7BE8117A" w14:textId="77777777" w:rsidR="00C01CAD" w:rsidRDefault="00C01C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915199"/>
    <w:multiLevelType w:val="hybridMultilevel"/>
    <w:tmpl w:val="419E993E"/>
    <w:lvl w:ilvl="0" w:tplc="C57A7BBA">
      <w:start w:val="1"/>
      <w:numFmt w:val="bullet"/>
      <w:lvlText w:val=""/>
      <w:lvlJc w:val="left"/>
      <w:pPr>
        <w:ind w:left="720" w:hanging="360"/>
      </w:pPr>
      <w:rPr>
        <w:rFonts w:ascii="Symbol" w:hAnsi="Symbol" w:hint="default"/>
      </w:rPr>
    </w:lvl>
    <w:lvl w:ilvl="1" w:tplc="3350F5AE" w:tentative="1">
      <w:start w:val="1"/>
      <w:numFmt w:val="bullet"/>
      <w:lvlText w:val="o"/>
      <w:lvlJc w:val="left"/>
      <w:pPr>
        <w:ind w:left="1440" w:hanging="360"/>
      </w:pPr>
      <w:rPr>
        <w:rFonts w:ascii="Courier New" w:hAnsi="Courier New" w:cs="Courier New" w:hint="default"/>
      </w:rPr>
    </w:lvl>
    <w:lvl w:ilvl="2" w:tplc="955C7A12" w:tentative="1">
      <w:start w:val="1"/>
      <w:numFmt w:val="bullet"/>
      <w:lvlText w:val=""/>
      <w:lvlJc w:val="left"/>
      <w:pPr>
        <w:ind w:left="2160" w:hanging="360"/>
      </w:pPr>
      <w:rPr>
        <w:rFonts w:ascii="Wingdings" w:hAnsi="Wingdings" w:hint="default"/>
      </w:rPr>
    </w:lvl>
    <w:lvl w:ilvl="3" w:tplc="6F66FDB4" w:tentative="1">
      <w:start w:val="1"/>
      <w:numFmt w:val="bullet"/>
      <w:lvlText w:val=""/>
      <w:lvlJc w:val="left"/>
      <w:pPr>
        <w:ind w:left="2880" w:hanging="360"/>
      </w:pPr>
      <w:rPr>
        <w:rFonts w:ascii="Symbol" w:hAnsi="Symbol" w:hint="default"/>
      </w:rPr>
    </w:lvl>
    <w:lvl w:ilvl="4" w:tplc="6DC8275E" w:tentative="1">
      <w:start w:val="1"/>
      <w:numFmt w:val="bullet"/>
      <w:lvlText w:val="o"/>
      <w:lvlJc w:val="left"/>
      <w:pPr>
        <w:ind w:left="3600" w:hanging="360"/>
      </w:pPr>
      <w:rPr>
        <w:rFonts w:ascii="Courier New" w:hAnsi="Courier New" w:cs="Courier New" w:hint="default"/>
      </w:rPr>
    </w:lvl>
    <w:lvl w:ilvl="5" w:tplc="A8D2F13A" w:tentative="1">
      <w:start w:val="1"/>
      <w:numFmt w:val="bullet"/>
      <w:lvlText w:val=""/>
      <w:lvlJc w:val="left"/>
      <w:pPr>
        <w:ind w:left="4320" w:hanging="360"/>
      </w:pPr>
      <w:rPr>
        <w:rFonts w:ascii="Wingdings" w:hAnsi="Wingdings" w:hint="default"/>
      </w:rPr>
    </w:lvl>
    <w:lvl w:ilvl="6" w:tplc="E53E1914" w:tentative="1">
      <w:start w:val="1"/>
      <w:numFmt w:val="bullet"/>
      <w:lvlText w:val=""/>
      <w:lvlJc w:val="left"/>
      <w:pPr>
        <w:ind w:left="5040" w:hanging="360"/>
      </w:pPr>
      <w:rPr>
        <w:rFonts w:ascii="Symbol" w:hAnsi="Symbol" w:hint="default"/>
      </w:rPr>
    </w:lvl>
    <w:lvl w:ilvl="7" w:tplc="63B6B942" w:tentative="1">
      <w:start w:val="1"/>
      <w:numFmt w:val="bullet"/>
      <w:lvlText w:val="o"/>
      <w:lvlJc w:val="left"/>
      <w:pPr>
        <w:ind w:left="5760" w:hanging="360"/>
      </w:pPr>
      <w:rPr>
        <w:rFonts w:ascii="Courier New" w:hAnsi="Courier New" w:cs="Courier New" w:hint="default"/>
      </w:rPr>
    </w:lvl>
    <w:lvl w:ilvl="8" w:tplc="94C4AF62" w:tentative="1">
      <w:start w:val="1"/>
      <w:numFmt w:val="bullet"/>
      <w:lvlText w:val=""/>
      <w:lvlJc w:val="left"/>
      <w:pPr>
        <w:ind w:left="6480" w:hanging="360"/>
      </w:pPr>
      <w:rPr>
        <w:rFonts w:ascii="Wingdings" w:hAnsi="Wingdings" w:hint="default"/>
      </w:rPr>
    </w:lvl>
  </w:abstractNum>
  <w:abstractNum w:abstractNumId="1" w15:restartNumberingAfterBreak="0">
    <w:nsid w:val="21CF383A"/>
    <w:multiLevelType w:val="hybridMultilevel"/>
    <w:tmpl w:val="8110E150"/>
    <w:lvl w:ilvl="0" w:tplc="AA0C2CEA">
      <w:start w:val="1"/>
      <w:numFmt w:val="bullet"/>
      <w:lvlText w:val=""/>
      <w:lvlJc w:val="left"/>
      <w:pPr>
        <w:ind w:left="720" w:hanging="360"/>
      </w:pPr>
      <w:rPr>
        <w:rFonts w:ascii="Symbol" w:hAnsi="Symbol" w:hint="default"/>
      </w:rPr>
    </w:lvl>
    <w:lvl w:ilvl="1" w:tplc="723E1A34" w:tentative="1">
      <w:start w:val="1"/>
      <w:numFmt w:val="bullet"/>
      <w:lvlText w:val="o"/>
      <w:lvlJc w:val="left"/>
      <w:pPr>
        <w:ind w:left="1440" w:hanging="360"/>
      </w:pPr>
      <w:rPr>
        <w:rFonts w:ascii="Courier New" w:hAnsi="Courier New" w:cs="Courier New" w:hint="default"/>
      </w:rPr>
    </w:lvl>
    <w:lvl w:ilvl="2" w:tplc="8ED294F6" w:tentative="1">
      <w:start w:val="1"/>
      <w:numFmt w:val="bullet"/>
      <w:lvlText w:val=""/>
      <w:lvlJc w:val="left"/>
      <w:pPr>
        <w:ind w:left="2160" w:hanging="360"/>
      </w:pPr>
      <w:rPr>
        <w:rFonts w:ascii="Wingdings" w:hAnsi="Wingdings" w:hint="default"/>
      </w:rPr>
    </w:lvl>
    <w:lvl w:ilvl="3" w:tplc="3B96364C" w:tentative="1">
      <w:start w:val="1"/>
      <w:numFmt w:val="bullet"/>
      <w:lvlText w:val=""/>
      <w:lvlJc w:val="left"/>
      <w:pPr>
        <w:ind w:left="2880" w:hanging="360"/>
      </w:pPr>
      <w:rPr>
        <w:rFonts w:ascii="Symbol" w:hAnsi="Symbol" w:hint="default"/>
      </w:rPr>
    </w:lvl>
    <w:lvl w:ilvl="4" w:tplc="6F1CE190" w:tentative="1">
      <w:start w:val="1"/>
      <w:numFmt w:val="bullet"/>
      <w:lvlText w:val="o"/>
      <w:lvlJc w:val="left"/>
      <w:pPr>
        <w:ind w:left="3600" w:hanging="360"/>
      </w:pPr>
      <w:rPr>
        <w:rFonts w:ascii="Courier New" w:hAnsi="Courier New" w:cs="Courier New" w:hint="default"/>
      </w:rPr>
    </w:lvl>
    <w:lvl w:ilvl="5" w:tplc="0B4472C0" w:tentative="1">
      <w:start w:val="1"/>
      <w:numFmt w:val="bullet"/>
      <w:lvlText w:val=""/>
      <w:lvlJc w:val="left"/>
      <w:pPr>
        <w:ind w:left="4320" w:hanging="360"/>
      </w:pPr>
      <w:rPr>
        <w:rFonts w:ascii="Wingdings" w:hAnsi="Wingdings" w:hint="default"/>
      </w:rPr>
    </w:lvl>
    <w:lvl w:ilvl="6" w:tplc="884A0A70" w:tentative="1">
      <w:start w:val="1"/>
      <w:numFmt w:val="bullet"/>
      <w:lvlText w:val=""/>
      <w:lvlJc w:val="left"/>
      <w:pPr>
        <w:ind w:left="5040" w:hanging="360"/>
      </w:pPr>
      <w:rPr>
        <w:rFonts w:ascii="Symbol" w:hAnsi="Symbol" w:hint="default"/>
      </w:rPr>
    </w:lvl>
    <w:lvl w:ilvl="7" w:tplc="BDCCBFBA" w:tentative="1">
      <w:start w:val="1"/>
      <w:numFmt w:val="bullet"/>
      <w:lvlText w:val="o"/>
      <w:lvlJc w:val="left"/>
      <w:pPr>
        <w:ind w:left="5760" w:hanging="360"/>
      </w:pPr>
      <w:rPr>
        <w:rFonts w:ascii="Courier New" w:hAnsi="Courier New" w:cs="Courier New" w:hint="default"/>
      </w:rPr>
    </w:lvl>
    <w:lvl w:ilvl="8" w:tplc="B9F22CF2" w:tentative="1">
      <w:start w:val="1"/>
      <w:numFmt w:val="bullet"/>
      <w:lvlText w:val=""/>
      <w:lvlJc w:val="left"/>
      <w:pPr>
        <w:ind w:left="6480" w:hanging="360"/>
      </w:pPr>
      <w:rPr>
        <w:rFonts w:ascii="Wingdings" w:hAnsi="Wingdings" w:hint="default"/>
      </w:rPr>
    </w:lvl>
  </w:abstractNum>
  <w:abstractNum w:abstractNumId="2" w15:restartNumberingAfterBreak="0">
    <w:nsid w:val="2A1645EF"/>
    <w:multiLevelType w:val="hybridMultilevel"/>
    <w:tmpl w:val="64105090"/>
    <w:lvl w:ilvl="0" w:tplc="E30E439C">
      <w:start w:val="1"/>
      <w:numFmt w:val="bullet"/>
      <w:lvlText w:val=""/>
      <w:lvlJc w:val="left"/>
      <w:pPr>
        <w:ind w:left="720" w:hanging="360"/>
      </w:pPr>
      <w:rPr>
        <w:rFonts w:ascii="Symbol" w:hAnsi="Symbol" w:hint="default"/>
      </w:rPr>
    </w:lvl>
    <w:lvl w:ilvl="1" w:tplc="1CF2C67A" w:tentative="1">
      <w:start w:val="1"/>
      <w:numFmt w:val="bullet"/>
      <w:lvlText w:val="o"/>
      <w:lvlJc w:val="left"/>
      <w:pPr>
        <w:ind w:left="1440" w:hanging="360"/>
      </w:pPr>
      <w:rPr>
        <w:rFonts w:ascii="Courier New" w:hAnsi="Courier New" w:cs="Courier New" w:hint="default"/>
      </w:rPr>
    </w:lvl>
    <w:lvl w:ilvl="2" w:tplc="AB8C8DE2" w:tentative="1">
      <w:start w:val="1"/>
      <w:numFmt w:val="bullet"/>
      <w:lvlText w:val=""/>
      <w:lvlJc w:val="left"/>
      <w:pPr>
        <w:ind w:left="2160" w:hanging="360"/>
      </w:pPr>
      <w:rPr>
        <w:rFonts w:ascii="Wingdings" w:hAnsi="Wingdings" w:hint="default"/>
      </w:rPr>
    </w:lvl>
    <w:lvl w:ilvl="3" w:tplc="BABAE3E6" w:tentative="1">
      <w:start w:val="1"/>
      <w:numFmt w:val="bullet"/>
      <w:lvlText w:val=""/>
      <w:lvlJc w:val="left"/>
      <w:pPr>
        <w:ind w:left="2880" w:hanging="360"/>
      </w:pPr>
      <w:rPr>
        <w:rFonts w:ascii="Symbol" w:hAnsi="Symbol" w:hint="default"/>
      </w:rPr>
    </w:lvl>
    <w:lvl w:ilvl="4" w:tplc="9A006D28" w:tentative="1">
      <w:start w:val="1"/>
      <w:numFmt w:val="bullet"/>
      <w:lvlText w:val="o"/>
      <w:lvlJc w:val="left"/>
      <w:pPr>
        <w:ind w:left="3600" w:hanging="360"/>
      </w:pPr>
      <w:rPr>
        <w:rFonts w:ascii="Courier New" w:hAnsi="Courier New" w:cs="Courier New" w:hint="default"/>
      </w:rPr>
    </w:lvl>
    <w:lvl w:ilvl="5" w:tplc="35F8C330" w:tentative="1">
      <w:start w:val="1"/>
      <w:numFmt w:val="bullet"/>
      <w:lvlText w:val=""/>
      <w:lvlJc w:val="left"/>
      <w:pPr>
        <w:ind w:left="4320" w:hanging="360"/>
      </w:pPr>
      <w:rPr>
        <w:rFonts w:ascii="Wingdings" w:hAnsi="Wingdings" w:hint="default"/>
      </w:rPr>
    </w:lvl>
    <w:lvl w:ilvl="6" w:tplc="8F868960" w:tentative="1">
      <w:start w:val="1"/>
      <w:numFmt w:val="bullet"/>
      <w:lvlText w:val=""/>
      <w:lvlJc w:val="left"/>
      <w:pPr>
        <w:ind w:left="5040" w:hanging="360"/>
      </w:pPr>
      <w:rPr>
        <w:rFonts w:ascii="Symbol" w:hAnsi="Symbol" w:hint="default"/>
      </w:rPr>
    </w:lvl>
    <w:lvl w:ilvl="7" w:tplc="A0B4A642" w:tentative="1">
      <w:start w:val="1"/>
      <w:numFmt w:val="bullet"/>
      <w:lvlText w:val="o"/>
      <w:lvlJc w:val="left"/>
      <w:pPr>
        <w:ind w:left="5760" w:hanging="360"/>
      </w:pPr>
      <w:rPr>
        <w:rFonts w:ascii="Courier New" w:hAnsi="Courier New" w:cs="Courier New" w:hint="default"/>
      </w:rPr>
    </w:lvl>
    <w:lvl w:ilvl="8" w:tplc="CC927BE2" w:tentative="1">
      <w:start w:val="1"/>
      <w:numFmt w:val="bullet"/>
      <w:lvlText w:val=""/>
      <w:lvlJc w:val="left"/>
      <w:pPr>
        <w:ind w:left="6480" w:hanging="360"/>
      </w:pPr>
      <w:rPr>
        <w:rFonts w:ascii="Wingdings" w:hAnsi="Wingdings" w:hint="default"/>
      </w:rPr>
    </w:lvl>
  </w:abstractNum>
  <w:abstractNum w:abstractNumId="3" w15:restartNumberingAfterBreak="0">
    <w:nsid w:val="30AA2816"/>
    <w:multiLevelType w:val="hybridMultilevel"/>
    <w:tmpl w:val="0F0E128C"/>
    <w:lvl w:ilvl="0" w:tplc="94643324">
      <w:start w:val="1"/>
      <w:numFmt w:val="decimal"/>
      <w:lvlText w:val="%1."/>
      <w:lvlJc w:val="left"/>
      <w:pPr>
        <w:ind w:left="720" w:hanging="360"/>
      </w:pPr>
    </w:lvl>
    <w:lvl w:ilvl="1" w:tplc="5D782FF8" w:tentative="1">
      <w:start w:val="1"/>
      <w:numFmt w:val="lowerLetter"/>
      <w:lvlText w:val="%2."/>
      <w:lvlJc w:val="left"/>
      <w:pPr>
        <w:ind w:left="1440" w:hanging="360"/>
      </w:pPr>
    </w:lvl>
    <w:lvl w:ilvl="2" w:tplc="C680A348" w:tentative="1">
      <w:start w:val="1"/>
      <w:numFmt w:val="lowerRoman"/>
      <w:lvlText w:val="%3."/>
      <w:lvlJc w:val="right"/>
      <w:pPr>
        <w:ind w:left="2160" w:hanging="180"/>
      </w:pPr>
    </w:lvl>
    <w:lvl w:ilvl="3" w:tplc="AB14B676" w:tentative="1">
      <w:start w:val="1"/>
      <w:numFmt w:val="decimal"/>
      <w:lvlText w:val="%4."/>
      <w:lvlJc w:val="left"/>
      <w:pPr>
        <w:ind w:left="2880" w:hanging="360"/>
      </w:pPr>
    </w:lvl>
    <w:lvl w:ilvl="4" w:tplc="64D25DA2" w:tentative="1">
      <w:start w:val="1"/>
      <w:numFmt w:val="lowerLetter"/>
      <w:lvlText w:val="%5."/>
      <w:lvlJc w:val="left"/>
      <w:pPr>
        <w:ind w:left="3600" w:hanging="360"/>
      </w:pPr>
    </w:lvl>
    <w:lvl w:ilvl="5" w:tplc="9048A9BE" w:tentative="1">
      <w:start w:val="1"/>
      <w:numFmt w:val="lowerRoman"/>
      <w:lvlText w:val="%6."/>
      <w:lvlJc w:val="right"/>
      <w:pPr>
        <w:ind w:left="4320" w:hanging="180"/>
      </w:pPr>
    </w:lvl>
    <w:lvl w:ilvl="6" w:tplc="4C280492" w:tentative="1">
      <w:start w:val="1"/>
      <w:numFmt w:val="decimal"/>
      <w:lvlText w:val="%7."/>
      <w:lvlJc w:val="left"/>
      <w:pPr>
        <w:ind w:left="5040" w:hanging="360"/>
      </w:pPr>
    </w:lvl>
    <w:lvl w:ilvl="7" w:tplc="B9A2ED68" w:tentative="1">
      <w:start w:val="1"/>
      <w:numFmt w:val="lowerLetter"/>
      <w:lvlText w:val="%8."/>
      <w:lvlJc w:val="left"/>
      <w:pPr>
        <w:ind w:left="5760" w:hanging="360"/>
      </w:pPr>
    </w:lvl>
    <w:lvl w:ilvl="8" w:tplc="61B82818" w:tentative="1">
      <w:start w:val="1"/>
      <w:numFmt w:val="lowerRoman"/>
      <w:lvlText w:val="%9."/>
      <w:lvlJc w:val="right"/>
      <w:pPr>
        <w:ind w:left="6480" w:hanging="180"/>
      </w:pPr>
    </w:lvl>
  </w:abstractNum>
  <w:abstractNum w:abstractNumId="4" w15:restartNumberingAfterBreak="0">
    <w:nsid w:val="3448681E"/>
    <w:multiLevelType w:val="hybridMultilevel"/>
    <w:tmpl w:val="D48825AE"/>
    <w:lvl w:ilvl="0" w:tplc="F68E5CF6">
      <w:start w:val="1"/>
      <w:numFmt w:val="bullet"/>
      <w:lvlText w:val=""/>
      <w:lvlJc w:val="left"/>
      <w:pPr>
        <w:ind w:left="896" w:hanging="360"/>
      </w:pPr>
      <w:rPr>
        <w:rFonts w:ascii="Symbol" w:hAnsi="Symbol" w:hint="default"/>
      </w:rPr>
    </w:lvl>
    <w:lvl w:ilvl="1" w:tplc="AB22C0CA" w:tentative="1">
      <w:start w:val="1"/>
      <w:numFmt w:val="bullet"/>
      <w:lvlText w:val="o"/>
      <w:lvlJc w:val="left"/>
      <w:pPr>
        <w:ind w:left="1616" w:hanging="360"/>
      </w:pPr>
      <w:rPr>
        <w:rFonts w:ascii="Courier New" w:hAnsi="Courier New" w:cs="Courier New" w:hint="default"/>
      </w:rPr>
    </w:lvl>
    <w:lvl w:ilvl="2" w:tplc="93BACE0A" w:tentative="1">
      <w:start w:val="1"/>
      <w:numFmt w:val="bullet"/>
      <w:lvlText w:val=""/>
      <w:lvlJc w:val="left"/>
      <w:pPr>
        <w:ind w:left="2336" w:hanging="360"/>
      </w:pPr>
      <w:rPr>
        <w:rFonts w:ascii="Wingdings" w:hAnsi="Wingdings" w:hint="default"/>
      </w:rPr>
    </w:lvl>
    <w:lvl w:ilvl="3" w:tplc="F84E627E" w:tentative="1">
      <w:start w:val="1"/>
      <w:numFmt w:val="bullet"/>
      <w:lvlText w:val=""/>
      <w:lvlJc w:val="left"/>
      <w:pPr>
        <w:ind w:left="3056" w:hanging="360"/>
      </w:pPr>
      <w:rPr>
        <w:rFonts w:ascii="Symbol" w:hAnsi="Symbol" w:hint="default"/>
      </w:rPr>
    </w:lvl>
    <w:lvl w:ilvl="4" w:tplc="E7F680DC" w:tentative="1">
      <w:start w:val="1"/>
      <w:numFmt w:val="bullet"/>
      <w:lvlText w:val="o"/>
      <w:lvlJc w:val="left"/>
      <w:pPr>
        <w:ind w:left="3776" w:hanging="360"/>
      </w:pPr>
      <w:rPr>
        <w:rFonts w:ascii="Courier New" w:hAnsi="Courier New" w:cs="Courier New" w:hint="default"/>
      </w:rPr>
    </w:lvl>
    <w:lvl w:ilvl="5" w:tplc="DD20AFC2" w:tentative="1">
      <w:start w:val="1"/>
      <w:numFmt w:val="bullet"/>
      <w:lvlText w:val=""/>
      <w:lvlJc w:val="left"/>
      <w:pPr>
        <w:ind w:left="4496" w:hanging="360"/>
      </w:pPr>
      <w:rPr>
        <w:rFonts w:ascii="Wingdings" w:hAnsi="Wingdings" w:hint="default"/>
      </w:rPr>
    </w:lvl>
    <w:lvl w:ilvl="6" w:tplc="1A0CAEE4" w:tentative="1">
      <w:start w:val="1"/>
      <w:numFmt w:val="bullet"/>
      <w:lvlText w:val=""/>
      <w:lvlJc w:val="left"/>
      <w:pPr>
        <w:ind w:left="5216" w:hanging="360"/>
      </w:pPr>
      <w:rPr>
        <w:rFonts w:ascii="Symbol" w:hAnsi="Symbol" w:hint="default"/>
      </w:rPr>
    </w:lvl>
    <w:lvl w:ilvl="7" w:tplc="F60A7D8C" w:tentative="1">
      <w:start w:val="1"/>
      <w:numFmt w:val="bullet"/>
      <w:lvlText w:val="o"/>
      <w:lvlJc w:val="left"/>
      <w:pPr>
        <w:ind w:left="5936" w:hanging="360"/>
      </w:pPr>
      <w:rPr>
        <w:rFonts w:ascii="Courier New" w:hAnsi="Courier New" w:cs="Courier New" w:hint="default"/>
      </w:rPr>
    </w:lvl>
    <w:lvl w:ilvl="8" w:tplc="D0DAB43A" w:tentative="1">
      <w:start w:val="1"/>
      <w:numFmt w:val="bullet"/>
      <w:lvlText w:val=""/>
      <w:lvlJc w:val="left"/>
      <w:pPr>
        <w:ind w:left="6656" w:hanging="360"/>
      </w:pPr>
      <w:rPr>
        <w:rFonts w:ascii="Wingdings" w:hAnsi="Wingdings" w:hint="default"/>
      </w:rPr>
    </w:lvl>
  </w:abstractNum>
  <w:abstractNum w:abstractNumId="5" w15:restartNumberingAfterBreak="0">
    <w:nsid w:val="4B0709AB"/>
    <w:multiLevelType w:val="hybridMultilevel"/>
    <w:tmpl w:val="38E4D5FC"/>
    <w:lvl w:ilvl="0" w:tplc="7E46CF1A">
      <w:start w:val="1"/>
      <w:numFmt w:val="bullet"/>
      <w:lvlText w:val=""/>
      <w:lvlJc w:val="left"/>
      <w:pPr>
        <w:ind w:left="720" w:hanging="360"/>
      </w:pPr>
      <w:rPr>
        <w:rFonts w:ascii="Symbol" w:hAnsi="Symbol" w:hint="default"/>
      </w:rPr>
    </w:lvl>
    <w:lvl w:ilvl="1" w:tplc="A4028906" w:tentative="1">
      <w:start w:val="1"/>
      <w:numFmt w:val="bullet"/>
      <w:lvlText w:val="o"/>
      <w:lvlJc w:val="left"/>
      <w:pPr>
        <w:ind w:left="1440" w:hanging="360"/>
      </w:pPr>
      <w:rPr>
        <w:rFonts w:ascii="Courier New" w:hAnsi="Courier New" w:cs="Courier New" w:hint="default"/>
      </w:rPr>
    </w:lvl>
    <w:lvl w:ilvl="2" w:tplc="380E005A" w:tentative="1">
      <w:start w:val="1"/>
      <w:numFmt w:val="bullet"/>
      <w:lvlText w:val=""/>
      <w:lvlJc w:val="left"/>
      <w:pPr>
        <w:ind w:left="2160" w:hanging="360"/>
      </w:pPr>
      <w:rPr>
        <w:rFonts w:ascii="Wingdings" w:hAnsi="Wingdings" w:hint="default"/>
      </w:rPr>
    </w:lvl>
    <w:lvl w:ilvl="3" w:tplc="D764A41E" w:tentative="1">
      <w:start w:val="1"/>
      <w:numFmt w:val="bullet"/>
      <w:lvlText w:val=""/>
      <w:lvlJc w:val="left"/>
      <w:pPr>
        <w:ind w:left="2880" w:hanging="360"/>
      </w:pPr>
      <w:rPr>
        <w:rFonts w:ascii="Symbol" w:hAnsi="Symbol" w:hint="default"/>
      </w:rPr>
    </w:lvl>
    <w:lvl w:ilvl="4" w:tplc="B09CFF26" w:tentative="1">
      <w:start w:val="1"/>
      <w:numFmt w:val="bullet"/>
      <w:lvlText w:val="o"/>
      <w:lvlJc w:val="left"/>
      <w:pPr>
        <w:ind w:left="3600" w:hanging="360"/>
      </w:pPr>
      <w:rPr>
        <w:rFonts w:ascii="Courier New" w:hAnsi="Courier New" w:cs="Courier New" w:hint="default"/>
      </w:rPr>
    </w:lvl>
    <w:lvl w:ilvl="5" w:tplc="118C6394" w:tentative="1">
      <w:start w:val="1"/>
      <w:numFmt w:val="bullet"/>
      <w:lvlText w:val=""/>
      <w:lvlJc w:val="left"/>
      <w:pPr>
        <w:ind w:left="4320" w:hanging="360"/>
      </w:pPr>
      <w:rPr>
        <w:rFonts w:ascii="Wingdings" w:hAnsi="Wingdings" w:hint="default"/>
      </w:rPr>
    </w:lvl>
    <w:lvl w:ilvl="6" w:tplc="7C1E173E" w:tentative="1">
      <w:start w:val="1"/>
      <w:numFmt w:val="bullet"/>
      <w:lvlText w:val=""/>
      <w:lvlJc w:val="left"/>
      <w:pPr>
        <w:ind w:left="5040" w:hanging="360"/>
      </w:pPr>
      <w:rPr>
        <w:rFonts w:ascii="Symbol" w:hAnsi="Symbol" w:hint="default"/>
      </w:rPr>
    </w:lvl>
    <w:lvl w:ilvl="7" w:tplc="123A7A8C" w:tentative="1">
      <w:start w:val="1"/>
      <w:numFmt w:val="bullet"/>
      <w:lvlText w:val="o"/>
      <w:lvlJc w:val="left"/>
      <w:pPr>
        <w:ind w:left="5760" w:hanging="360"/>
      </w:pPr>
      <w:rPr>
        <w:rFonts w:ascii="Courier New" w:hAnsi="Courier New" w:cs="Courier New" w:hint="default"/>
      </w:rPr>
    </w:lvl>
    <w:lvl w:ilvl="8" w:tplc="D32CDDB8" w:tentative="1">
      <w:start w:val="1"/>
      <w:numFmt w:val="bullet"/>
      <w:lvlText w:val=""/>
      <w:lvlJc w:val="left"/>
      <w:pPr>
        <w:ind w:left="6480" w:hanging="360"/>
      </w:pPr>
      <w:rPr>
        <w:rFonts w:ascii="Wingdings" w:hAnsi="Wingdings" w:hint="default"/>
      </w:rPr>
    </w:lvl>
  </w:abstractNum>
  <w:abstractNum w:abstractNumId="6" w15:restartNumberingAfterBreak="0">
    <w:nsid w:val="4B2103BD"/>
    <w:multiLevelType w:val="hybridMultilevel"/>
    <w:tmpl w:val="28DE1130"/>
    <w:lvl w:ilvl="0" w:tplc="AAACF1F0">
      <w:start w:val="1"/>
      <w:numFmt w:val="decimal"/>
      <w:lvlText w:val="%1."/>
      <w:lvlJc w:val="left"/>
      <w:pPr>
        <w:ind w:left="720" w:hanging="360"/>
      </w:pPr>
    </w:lvl>
    <w:lvl w:ilvl="1" w:tplc="2A72D074" w:tentative="1">
      <w:start w:val="1"/>
      <w:numFmt w:val="lowerLetter"/>
      <w:lvlText w:val="%2."/>
      <w:lvlJc w:val="left"/>
      <w:pPr>
        <w:ind w:left="1440" w:hanging="360"/>
      </w:pPr>
    </w:lvl>
    <w:lvl w:ilvl="2" w:tplc="7C1CB92E" w:tentative="1">
      <w:start w:val="1"/>
      <w:numFmt w:val="lowerRoman"/>
      <w:lvlText w:val="%3."/>
      <w:lvlJc w:val="right"/>
      <w:pPr>
        <w:ind w:left="2160" w:hanging="180"/>
      </w:pPr>
    </w:lvl>
    <w:lvl w:ilvl="3" w:tplc="CCB286EA" w:tentative="1">
      <w:start w:val="1"/>
      <w:numFmt w:val="decimal"/>
      <w:lvlText w:val="%4."/>
      <w:lvlJc w:val="left"/>
      <w:pPr>
        <w:ind w:left="2880" w:hanging="360"/>
      </w:pPr>
    </w:lvl>
    <w:lvl w:ilvl="4" w:tplc="5FBC48A8" w:tentative="1">
      <w:start w:val="1"/>
      <w:numFmt w:val="lowerLetter"/>
      <w:lvlText w:val="%5."/>
      <w:lvlJc w:val="left"/>
      <w:pPr>
        <w:ind w:left="3600" w:hanging="360"/>
      </w:pPr>
    </w:lvl>
    <w:lvl w:ilvl="5" w:tplc="BAC24F42" w:tentative="1">
      <w:start w:val="1"/>
      <w:numFmt w:val="lowerRoman"/>
      <w:lvlText w:val="%6."/>
      <w:lvlJc w:val="right"/>
      <w:pPr>
        <w:ind w:left="4320" w:hanging="180"/>
      </w:pPr>
    </w:lvl>
    <w:lvl w:ilvl="6" w:tplc="027212BC" w:tentative="1">
      <w:start w:val="1"/>
      <w:numFmt w:val="decimal"/>
      <w:lvlText w:val="%7."/>
      <w:lvlJc w:val="left"/>
      <w:pPr>
        <w:ind w:left="5040" w:hanging="360"/>
      </w:pPr>
    </w:lvl>
    <w:lvl w:ilvl="7" w:tplc="F92A51C4" w:tentative="1">
      <w:start w:val="1"/>
      <w:numFmt w:val="lowerLetter"/>
      <w:lvlText w:val="%8."/>
      <w:lvlJc w:val="left"/>
      <w:pPr>
        <w:ind w:left="5760" w:hanging="360"/>
      </w:pPr>
    </w:lvl>
    <w:lvl w:ilvl="8" w:tplc="5E60F564" w:tentative="1">
      <w:start w:val="1"/>
      <w:numFmt w:val="lowerRoman"/>
      <w:lvlText w:val="%9."/>
      <w:lvlJc w:val="right"/>
      <w:pPr>
        <w:ind w:left="6480" w:hanging="180"/>
      </w:pPr>
    </w:lvl>
  </w:abstractNum>
  <w:abstractNum w:abstractNumId="7" w15:restartNumberingAfterBreak="0">
    <w:nsid w:val="4F5C3FFE"/>
    <w:multiLevelType w:val="hybridMultilevel"/>
    <w:tmpl w:val="88CC945C"/>
    <w:lvl w:ilvl="0" w:tplc="125EDCE4">
      <w:start w:val="1"/>
      <w:numFmt w:val="bullet"/>
      <w:lvlText w:val=""/>
      <w:lvlJc w:val="left"/>
      <w:pPr>
        <w:ind w:left="720" w:hanging="360"/>
      </w:pPr>
      <w:rPr>
        <w:rFonts w:ascii="Symbol" w:hAnsi="Symbol" w:hint="default"/>
      </w:rPr>
    </w:lvl>
    <w:lvl w:ilvl="1" w:tplc="9F4EDC5A" w:tentative="1">
      <w:start w:val="1"/>
      <w:numFmt w:val="bullet"/>
      <w:lvlText w:val="o"/>
      <w:lvlJc w:val="left"/>
      <w:pPr>
        <w:ind w:left="1440" w:hanging="360"/>
      </w:pPr>
      <w:rPr>
        <w:rFonts w:ascii="Courier New" w:hAnsi="Courier New" w:cs="Courier New" w:hint="default"/>
      </w:rPr>
    </w:lvl>
    <w:lvl w:ilvl="2" w:tplc="FABA6CA4" w:tentative="1">
      <w:start w:val="1"/>
      <w:numFmt w:val="bullet"/>
      <w:lvlText w:val=""/>
      <w:lvlJc w:val="left"/>
      <w:pPr>
        <w:ind w:left="2160" w:hanging="360"/>
      </w:pPr>
      <w:rPr>
        <w:rFonts w:ascii="Wingdings" w:hAnsi="Wingdings" w:hint="default"/>
      </w:rPr>
    </w:lvl>
    <w:lvl w:ilvl="3" w:tplc="4F5A8D58" w:tentative="1">
      <w:start w:val="1"/>
      <w:numFmt w:val="bullet"/>
      <w:lvlText w:val=""/>
      <w:lvlJc w:val="left"/>
      <w:pPr>
        <w:ind w:left="2880" w:hanging="360"/>
      </w:pPr>
      <w:rPr>
        <w:rFonts w:ascii="Symbol" w:hAnsi="Symbol" w:hint="default"/>
      </w:rPr>
    </w:lvl>
    <w:lvl w:ilvl="4" w:tplc="F27AF81E" w:tentative="1">
      <w:start w:val="1"/>
      <w:numFmt w:val="bullet"/>
      <w:lvlText w:val="o"/>
      <w:lvlJc w:val="left"/>
      <w:pPr>
        <w:ind w:left="3600" w:hanging="360"/>
      </w:pPr>
      <w:rPr>
        <w:rFonts w:ascii="Courier New" w:hAnsi="Courier New" w:cs="Courier New" w:hint="default"/>
      </w:rPr>
    </w:lvl>
    <w:lvl w:ilvl="5" w:tplc="5F164F7C" w:tentative="1">
      <w:start w:val="1"/>
      <w:numFmt w:val="bullet"/>
      <w:lvlText w:val=""/>
      <w:lvlJc w:val="left"/>
      <w:pPr>
        <w:ind w:left="4320" w:hanging="360"/>
      </w:pPr>
      <w:rPr>
        <w:rFonts w:ascii="Wingdings" w:hAnsi="Wingdings" w:hint="default"/>
      </w:rPr>
    </w:lvl>
    <w:lvl w:ilvl="6" w:tplc="A8961702" w:tentative="1">
      <w:start w:val="1"/>
      <w:numFmt w:val="bullet"/>
      <w:lvlText w:val=""/>
      <w:lvlJc w:val="left"/>
      <w:pPr>
        <w:ind w:left="5040" w:hanging="360"/>
      </w:pPr>
      <w:rPr>
        <w:rFonts w:ascii="Symbol" w:hAnsi="Symbol" w:hint="default"/>
      </w:rPr>
    </w:lvl>
    <w:lvl w:ilvl="7" w:tplc="2B1C2B66" w:tentative="1">
      <w:start w:val="1"/>
      <w:numFmt w:val="bullet"/>
      <w:lvlText w:val="o"/>
      <w:lvlJc w:val="left"/>
      <w:pPr>
        <w:ind w:left="5760" w:hanging="360"/>
      </w:pPr>
      <w:rPr>
        <w:rFonts w:ascii="Courier New" w:hAnsi="Courier New" w:cs="Courier New" w:hint="default"/>
      </w:rPr>
    </w:lvl>
    <w:lvl w:ilvl="8" w:tplc="74CE6BAA" w:tentative="1">
      <w:start w:val="1"/>
      <w:numFmt w:val="bullet"/>
      <w:lvlText w:val=""/>
      <w:lvlJc w:val="left"/>
      <w:pPr>
        <w:ind w:left="6480" w:hanging="360"/>
      </w:pPr>
      <w:rPr>
        <w:rFonts w:ascii="Wingdings" w:hAnsi="Wingdings" w:hint="default"/>
      </w:rPr>
    </w:lvl>
  </w:abstractNum>
  <w:abstractNum w:abstractNumId="8" w15:restartNumberingAfterBreak="0">
    <w:nsid w:val="51805F42"/>
    <w:multiLevelType w:val="hybridMultilevel"/>
    <w:tmpl w:val="5D4ED666"/>
    <w:lvl w:ilvl="0" w:tplc="1DB4D5B4">
      <w:start w:val="1"/>
      <w:numFmt w:val="bullet"/>
      <w:lvlText w:val=""/>
      <w:lvlJc w:val="left"/>
      <w:pPr>
        <w:ind w:left="720" w:hanging="360"/>
      </w:pPr>
      <w:rPr>
        <w:rFonts w:ascii="Symbol" w:hAnsi="Symbol" w:hint="default"/>
      </w:rPr>
    </w:lvl>
    <w:lvl w:ilvl="1" w:tplc="FCD637E2" w:tentative="1">
      <w:start w:val="1"/>
      <w:numFmt w:val="bullet"/>
      <w:lvlText w:val="o"/>
      <w:lvlJc w:val="left"/>
      <w:pPr>
        <w:ind w:left="1440" w:hanging="360"/>
      </w:pPr>
      <w:rPr>
        <w:rFonts w:ascii="Courier New" w:hAnsi="Courier New" w:cs="Courier New" w:hint="default"/>
      </w:rPr>
    </w:lvl>
    <w:lvl w:ilvl="2" w:tplc="5CA808BA" w:tentative="1">
      <w:start w:val="1"/>
      <w:numFmt w:val="bullet"/>
      <w:lvlText w:val=""/>
      <w:lvlJc w:val="left"/>
      <w:pPr>
        <w:ind w:left="2160" w:hanging="360"/>
      </w:pPr>
      <w:rPr>
        <w:rFonts w:ascii="Wingdings" w:hAnsi="Wingdings" w:hint="default"/>
      </w:rPr>
    </w:lvl>
    <w:lvl w:ilvl="3" w:tplc="27D6BFB2" w:tentative="1">
      <w:start w:val="1"/>
      <w:numFmt w:val="bullet"/>
      <w:lvlText w:val=""/>
      <w:lvlJc w:val="left"/>
      <w:pPr>
        <w:ind w:left="2880" w:hanging="360"/>
      </w:pPr>
      <w:rPr>
        <w:rFonts w:ascii="Symbol" w:hAnsi="Symbol" w:hint="default"/>
      </w:rPr>
    </w:lvl>
    <w:lvl w:ilvl="4" w:tplc="A0D806E4" w:tentative="1">
      <w:start w:val="1"/>
      <w:numFmt w:val="bullet"/>
      <w:lvlText w:val="o"/>
      <w:lvlJc w:val="left"/>
      <w:pPr>
        <w:ind w:left="3600" w:hanging="360"/>
      </w:pPr>
      <w:rPr>
        <w:rFonts w:ascii="Courier New" w:hAnsi="Courier New" w:cs="Courier New" w:hint="default"/>
      </w:rPr>
    </w:lvl>
    <w:lvl w:ilvl="5" w:tplc="AA5C12B2" w:tentative="1">
      <w:start w:val="1"/>
      <w:numFmt w:val="bullet"/>
      <w:lvlText w:val=""/>
      <w:lvlJc w:val="left"/>
      <w:pPr>
        <w:ind w:left="4320" w:hanging="360"/>
      </w:pPr>
      <w:rPr>
        <w:rFonts w:ascii="Wingdings" w:hAnsi="Wingdings" w:hint="default"/>
      </w:rPr>
    </w:lvl>
    <w:lvl w:ilvl="6" w:tplc="AB763C70" w:tentative="1">
      <w:start w:val="1"/>
      <w:numFmt w:val="bullet"/>
      <w:lvlText w:val=""/>
      <w:lvlJc w:val="left"/>
      <w:pPr>
        <w:ind w:left="5040" w:hanging="360"/>
      </w:pPr>
      <w:rPr>
        <w:rFonts w:ascii="Symbol" w:hAnsi="Symbol" w:hint="default"/>
      </w:rPr>
    </w:lvl>
    <w:lvl w:ilvl="7" w:tplc="15FA8B78" w:tentative="1">
      <w:start w:val="1"/>
      <w:numFmt w:val="bullet"/>
      <w:lvlText w:val="o"/>
      <w:lvlJc w:val="left"/>
      <w:pPr>
        <w:ind w:left="5760" w:hanging="360"/>
      </w:pPr>
      <w:rPr>
        <w:rFonts w:ascii="Courier New" w:hAnsi="Courier New" w:cs="Courier New" w:hint="default"/>
      </w:rPr>
    </w:lvl>
    <w:lvl w:ilvl="8" w:tplc="EA2E6DA2" w:tentative="1">
      <w:start w:val="1"/>
      <w:numFmt w:val="bullet"/>
      <w:lvlText w:val=""/>
      <w:lvlJc w:val="left"/>
      <w:pPr>
        <w:ind w:left="6480" w:hanging="360"/>
      </w:pPr>
      <w:rPr>
        <w:rFonts w:ascii="Wingdings" w:hAnsi="Wingdings" w:hint="default"/>
      </w:rPr>
    </w:lvl>
  </w:abstractNum>
  <w:abstractNum w:abstractNumId="9" w15:restartNumberingAfterBreak="0">
    <w:nsid w:val="581B5F09"/>
    <w:multiLevelType w:val="hybridMultilevel"/>
    <w:tmpl w:val="56381456"/>
    <w:lvl w:ilvl="0" w:tplc="53A2E5D0">
      <w:start w:val="1"/>
      <w:numFmt w:val="bullet"/>
      <w:lvlText w:val=""/>
      <w:lvlJc w:val="left"/>
      <w:pPr>
        <w:ind w:left="720" w:hanging="360"/>
      </w:pPr>
      <w:rPr>
        <w:rFonts w:ascii="Symbol" w:hAnsi="Symbol" w:hint="default"/>
      </w:rPr>
    </w:lvl>
    <w:lvl w:ilvl="1" w:tplc="1C84634E" w:tentative="1">
      <w:start w:val="1"/>
      <w:numFmt w:val="bullet"/>
      <w:lvlText w:val="o"/>
      <w:lvlJc w:val="left"/>
      <w:pPr>
        <w:ind w:left="1440" w:hanging="360"/>
      </w:pPr>
      <w:rPr>
        <w:rFonts w:ascii="Courier New" w:hAnsi="Courier New" w:cs="Courier New" w:hint="default"/>
      </w:rPr>
    </w:lvl>
    <w:lvl w:ilvl="2" w:tplc="0E60CF10" w:tentative="1">
      <w:start w:val="1"/>
      <w:numFmt w:val="bullet"/>
      <w:lvlText w:val=""/>
      <w:lvlJc w:val="left"/>
      <w:pPr>
        <w:ind w:left="2160" w:hanging="360"/>
      </w:pPr>
      <w:rPr>
        <w:rFonts w:ascii="Wingdings" w:hAnsi="Wingdings" w:hint="default"/>
      </w:rPr>
    </w:lvl>
    <w:lvl w:ilvl="3" w:tplc="12882F3E" w:tentative="1">
      <w:start w:val="1"/>
      <w:numFmt w:val="bullet"/>
      <w:lvlText w:val=""/>
      <w:lvlJc w:val="left"/>
      <w:pPr>
        <w:ind w:left="2880" w:hanging="360"/>
      </w:pPr>
      <w:rPr>
        <w:rFonts w:ascii="Symbol" w:hAnsi="Symbol" w:hint="default"/>
      </w:rPr>
    </w:lvl>
    <w:lvl w:ilvl="4" w:tplc="A22633EE" w:tentative="1">
      <w:start w:val="1"/>
      <w:numFmt w:val="bullet"/>
      <w:lvlText w:val="o"/>
      <w:lvlJc w:val="left"/>
      <w:pPr>
        <w:ind w:left="3600" w:hanging="360"/>
      </w:pPr>
      <w:rPr>
        <w:rFonts w:ascii="Courier New" w:hAnsi="Courier New" w:cs="Courier New" w:hint="default"/>
      </w:rPr>
    </w:lvl>
    <w:lvl w:ilvl="5" w:tplc="9190C562" w:tentative="1">
      <w:start w:val="1"/>
      <w:numFmt w:val="bullet"/>
      <w:lvlText w:val=""/>
      <w:lvlJc w:val="left"/>
      <w:pPr>
        <w:ind w:left="4320" w:hanging="360"/>
      </w:pPr>
      <w:rPr>
        <w:rFonts w:ascii="Wingdings" w:hAnsi="Wingdings" w:hint="default"/>
      </w:rPr>
    </w:lvl>
    <w:lvl w:ilvl="6" w:tplc="B2C6CB90" w:tentative="1">
      <w:start w:val="1"/>
      <w:numFmt w:val="bullet"/>
      <w:lvlText w:val=""/>
      <w:lvlJc w:val="left"/>
      <w:pPr>
        <w:ind w:left="5040" w:hanging="360"/>
      </w:pPr>
      <w:rPr>
        <w:rFonts w:ascii="Symbol" w:hAnsi="Symbol" w:hint="default"/>
      </w:rPr>
    </w:lvl>
    <w:lvl w:ilvl="7" w:tplc="0682193C" w:tentative="1">
      <w:start w:val="1"/>
      <w:numFmt w:val="bullet"/>
      <w:lvlText w:val="o"/>
      <w:lvlJc w:val="left"/>
      <w:pPr>
        <w:ind w:left="5760" w:hanging="360"/>
      </w:pPr>
      <w:rPr>
        <w:rFonts w:ascii="Courier New" w:hAnsi="Courier New" w:cs="Courier New" w:hint="default"/>
      </w:rPr>
    </w:lvl>
    <w:lvl w:ilvl="8" w:tplc="994ED98A" w:tentative="1">
      <w:start w:val="1"/>
      <w:numFmt w:val="bullet"/>
      <w:lvlText w:val=""/>
      <w:lvlJc w:val="left"/>
      <w:pPr>
        <w:ind w:left="6480" w:hanging="360"/>
      </w:pPr>
      <w:rPr>
        <w:rFonts w:ascii="Wingdings" w:hAnsi="Wingdings" w:hint="default"/>
      </w:rPr>
    </w:lvl>
  </w:abstractNum>
  <w:abstractNum w:abstractNumId="10" w15:restartNumberingAfterBreak="0">
    <w:nsid w:val="607C35DB"/>
    <w:multiLevelType w:val="hybridMultilevel"/>
    <w:tmpl w:val="8E2257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D7A1DC3"/>
    <w:multiLevelType w:val="hybridMultilevel"/>
    <w:tmpl w:val="129E7B6C"/>
    <w:lvl w:ilvl="0" w:tplc="95E60F02">
      <w:start w:val="1"/>
      <w:numFmt w:val="bullet"/>
      <w:lvlText w:val=""/>
      <w:lvlJc w:val="left"/>
      <w:pPr>
        <w:ind w:left="720" w:hanging="360"/>
      </w:pPr>
      <w:rPr>
        <w:rFonts w:ascii="Symbol" w:hAnsi="Symbol" w:hint="default"/>
      </w:rPr>
    </w:lvl>
    <w:lvl w:ilvl="1" w:tplc="1D7A1692" w:tentative="1">
      <w:start w:val="1"/>
      <w:numFmt w:val="bullet"/>
      <w:lvlText w:val="o"/>
      <w:lvlJc w:val="left"/>
      <w:pPr>
        <w:ind w:left="1440" w:hanging="360"/>
      </w:pPr>
      <w:rPr>
        <w:rFonts w:ascii="Courier New" w:hAnsi="Courier New" w:cs="Courier New" w:hint="default"/>
      </w:rPr>
    </w:lvl>
    <w:lvl w:ilvl="2" w:tplc="5F9E8B84" w:tentative="1">
      <w:start w:val="1"/>
      <w:numFmt w:val="bullet"/>
      <w:lvlText w:val=""/>
      <w:lvlJc w:val="left"/>
      <w:pPr>
        <w:ind w:left="2160" w:hanging="360"/>
      </w:pPr>
      <w:rPr>
        <w:rFonts w:ascii="Wingdings" w:hAnsi="Wingdings" w:hint="default"/>
      </w:rPr>
    </w:lvl>
    <w:lvl w:ilvl="3" w:tplc="B5F4FFF4" w:tentative="1">
      <w:start w:val="1"/>
      <w:numFmt w:val="bullet"/>
      <w:lvlText w:val=""/>
      <w:lvlJc w:val="left"/>
      <w:pPr>
        <w:ind w:left="2880" w:hanging="360"/>
      </w:pPr>
      <w:rPr>
        <w:rFonts w:ascii="Symbol" w:hAnsi="Symbol" w:hint="default"/>
      </w:rPr>
    </w:lvl>
    <w:lvl w:ilvl="4" w:tplc="BEDEF842" w:tentative="1">
      <w:start w:val="1"/>
      <w:numFmt w:val="bullet"/>
      <w:lvlText w:val="o"/>
      <w:lvlJc w:val="left"/>
      <w:pPr>
        <w:ind w:left="3600" w:hanging="360"/>
      </w:pPr>
      <w:rPr>
        <w:rFonts w:ascii="Courier New" w:hAnsi="Courier New" w:cs="Courier New" w:hint="default"/>
      </w:rPr>
    </w:lvl>
    <w:lvl w:ilvl="5" w:tplc="C05641DA" w:tentative="1">
      <w:start w:val="1"/>
      <w:numFmt w:val="bullet"/>
      <w:lvlText w:val=""/>
      <w:lvlJc w:val="left"/>
      <w:pPr>
        <w:ind w:left="4320" w:hanging="360"/>
      </w:pPr>
      <w:rPr>
        <w:rFonts w:ascii="Wingdings" w:hAnsi="Wingdings" w:hint="default"/>
      </w:rPr>
    </w:lvl>
    <w:lvl w:ilvl="6" w:tplc="B6F6B3C8" w:tentative="1">
      <w:start w:val="1"/>
      <w:numFmt w:val="bullet"/>
      <w:lvlText w:val=""/>
      <w:lvlJc w:val="left"/>
      <w:pPr>
        <w:ind w:left="5040" w:hanging="360"/>
      </w:pPr>
      <w:rPr>
        <w:rFonts w:ascii="Symbol" w:hAnsi="Symbol" w:hint="default"/>
      </w:rPr>
    </w:lvl>
    <w:lvl w:ilvl="7" w:tplc="B54805B6" w:tentative="1">
      <w:start w:val="1"/>
      <w:numFmt w:val="bullet"/>
      <w:lvlText w:val="o"/>
      <w:lvlJc w:val="left"/>
      <w:pPr>
        <w:ind w:left="5760" w:hanging="360"/>
      </w:pPr>
      <w:rPr>
        <w:rFonts w:ascii="Courier New" w:hAnsi="Courier New" w:cs="Courier New" w:hint="default"/>
      </w:rPr>
    </w:lvl>
    <w:lvl w:ilvl="8" w:tplc="4F3E7862" w:tentative="1">
      <w:start w:val="1"/>
      <w:numFmt w:val="bullet"/>
      <w:lvlText w:val=""/>
      <w:lvlJc w:val="left"/>
      <w:pPr>
        <w:ind w:left="6480" w:hanging="360"/>
      </w:pPr>
      <w:rPr>
        <w:rFonts w:ascii="Wingdings" w:hAnsi="Wingdings" w:hint="default"/>
      </w:rPr>
    </w:lvl>
  </w:abstractNum>
  <w:abstractNum w:abstractNumId="12" w15:restartNumberingAfterBreak="0">
    <w:nsid w:val="6E866593"/>
    <w:multiLevelType w:val="hybridMultilevel"/>
    <w:tmpl w:val="EB0AA77C"/>
    <w:lvl w:ilvl="0" w:tplc="EE50FD00">
      <w:start w:val="1"/>
      <w:numFmt w:val="bullet"/>
      <w:lvlText w:val=""/>
      <w:lvlJc w:val="left"/>
      <w:pPr>
        <w:ind w:left="720" w:hanging="360"/>
      </w:pPr>
      <w:rPr>
        <w:rFonts w:ascii="Symbol" w:hAnsi="Symbol" w:hint="default"/>
      </w:rPr>
    </w:lvl>
    <w:lvl w:ilvl="1" w:tplc="800021BA" w:tentative="1">
      <w:start w:val="1"/>
      <w:numFmt w:val="bullet"/>
      <w:lvlText w:val="o"/>
      <w:lvlJc w:val="left"/>
      <w:pPr>
        <w:ind w:left="1440" w:hanging="360"/>
      </w:pPr>
      <w:rPr>
        <w:rFonts w:ascii="Courier New" w:hAnsi="Courier New" w:cs="Courier New" w:hint="default"/>
      </w:rPr>
    </w:lvl>
    <w:lvl w:ilvl="2" w:tplc="1FE05786" w:tentative="1">
      <w:start w:val="1"/>
      <w:numFmt w:val="bullet"/>
      <w:lvlText w:val=""/>
      <w:lvlJc w:val="left"/>
      <w:pPr>
        <w:ind w:left="2160" w:hanging="360"/>
      </w:pPr>
      <w:rPr>
        <w:rFonts w:ascii="Wingdings" w:hAnsi="Wingdings" w:hint="default"/>
      </w:rPr>
    </w:lvl>
    <w:lvl w:ilvl="3" w:tplc="11B48B34" w:tentative="1">
      <w:start w:val="1"/>
      <w:numFmt w:val="bullet"/>
      <w:lvlText w:val=""/>
      <w:lvlJc w:val="left"/>
      <w:pPr>
        <w:ind w:left="2880" w:hanging="360"/>
      </w:pPr>
      <w:rPr>
        <w:rFonts w:ascii="Symbol" w:hAnsi="Symbol" w:hint="default"/>
      </w:rPr>
    </w:lvl>
    <w:lvl w:ilvl="4" w:tplc="EABA634C" w:tentative="1">
      <w:start w:val="1"/>
      <w:numFmt w:val="bullet"/>
      <w:lvlText w:val="o"/>
      <w:lvlJc w:val="left"/>
      <w:pPr>
        <w:ind w:left="3600" w:hanging="360"/>
      </w:pPr>
      <w:rPr>
        <w:rFonts w:ascii="Courier New" w:hAnsi="Courier New" w:cs="Courier New" w:hint="default"/>
      </w:rPr>
    </w:lvl>
    <w:lvl w:ilvl="5" w:tplc="B630EFD0" w:tentative="1">
      <w:start w:val="1"/>
      <w:numFmt w:val="bullet"/>
      <w:lvlText w:val=""/>
      <w:lvlJc w:val="left"/>
      <w:pPr>
        <w:ind w:left="4320" w:hanging="360"/>
      </w:pPr>
      <w:rPr>
        <w:rFonts w:ascii="Wingdings" w:hAnsi="Wingdings" w:hint="default"/>
      </w:rPr>
    </w:lvl>
    <w:lvl w:ilvl="6" w:tplc="9DF661E2" w:tentative="1">
      <w:start w:val="1"/>
      <w:numFmt w:val="bullet"/>
      <w:lvlText w:val=""/>
      <w:lvlJc w:val="left"/>
      <w:pPr>
        <w:ind w:left="5040" w:hanging="360"/>
      </w:pPr>
      <w:rPr>
        <w:rFonts w:ascii="Symbol" w:hAnsi="Symbol" w:hint="default"/>
      </w:rPr>
    </w:lvl>
    <w:lvl w:ilvl="7" w:tplc="7E366A8E" w:tentative="1">
      <w:start w:val="1"/>
      <w:numFmt w:val="bullet"/>
      <w:lvlText w:val="o"/>
      <w:lvlJc w:val="left"/>
      <w:pPr>
        <w:ind w:left="5760" w:hanging="360"/>
      </w:pPr>
      <w:rPr>
        <w:rFonts w:ascii="Courier New" w:hAnsi="Courier New" w:cs="Courier New" w:hint="default"/>
      </w:rPr>
    </w:lvl>
    <w:lvl w:ilvl="8" w:tplc="3F028C38"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2"/>
  </w:num>
  <w:num w:numId="4">
    <w:abstractNumId w:val="9"/>
  </w:num>
  <w:num w:numId="5">
    <w:abstractNumId w:val="7"/>
  </w:num>
  <w:num w:numId="6">
    <w:abstractNumId w:val="11"/>
  </w:num>
  <w:num w:numId="7">
    <w:abstractNumId w:val="12"/>
  </w:num>
  <w:num w:numId="8">
    <w:abstractNumId w:val="8"/>
  </w:num>
  <w:num w:numId="9">
    <w:abstractNumId w:val="4"/>
  </w:num>
  <w:num w:numId="10">
    <w:abstractNumId w:val="1"/>
  </w:num>
  <w:num w:numId="11">
    <w:abstractNumId w:val="5"/>
  </w:num>
  <w:num w:numId="12">
    <w:abstractNumId w:val="0"/>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20A69"/>
    <w:rsid w:val="000001B0"/>
    <w:rsid w:val="000029A8"/>
    <w:rsid w:val="00005DC9"/>
    <w:rsid w:val="00005EC3"/>
    <w:rsid w:val="00007D8C"/>
    <w:rsid w:val="000121F1"/>
    <w:rsid w:val="000126B9"/>
    <w:rsid w:val="0001533C"/>
    <w:rsid w:val="000155C3"/>
    <w:rsid w:val="0001602A"/>
    <w:rsid w:val="00022C50"/>
    <w:rsid w:val="00024618"/>
    <w:rsid w:val="00024DF1"/>
    <w:rsid w:val="000250BD"/>
    <w:rsid w:val="000252D8"/>
    <w:rsid w:val="00025BF7"/>
    <w:rsid w:val="00027A0C"/>
    <w:rsid w:val="00033073"/>
    <w:rsid w:val="0003534C"/>
    <w:rsid w:val="00040D3B"/>
    <w:rsid w:val="000418DB"/>
    <w:rsid w:val="00041CD0"/>
    <w:rsid w:val="00041CE5"/>
    <w:rsid w:val="00042204"/>
    <w:rsid w:val="00042933"/>
    <w:rsid w:val="00043E80"/>
    <w:rsid w:val="000445DA"/>
    <w:rsid w:val="000446E3"/>
    <w:rsid w:val="00045FB8"/>
    <w:rsid w:val="00047AAB"/>
    <w:rsid w:val="00050948"/>
    <w:rsid w:val="0005540D"/>
    <w:rsid w:val="000567BA"/>
    <w:rsid w:val="00057493"/>
    <w:rsid w:val="00057608"/>
    <w:rsid w:val="000601E7"/>
    <w:rsid w:val="00060C30"/>
    <w:rsid w:val="00061C47"/>
    <w:rsid w:val="00062570"/>
    <w:rsid w:val="00070B73"/>
    <w:rsid w:val="00080016"/>
    <w:rsid w:val="0008332A"/>
    <w:rsid w:val="00083BF9"/>
    <w:rsid w:val="00085CC5"/>
    <w:rsid w:val="00093688"/>
    <w:rsid w:val="000940CA"/>
    <w:rsid w:val="00096EEC"/>
    <w:rsid w:val="000A40F4"/>
    <w:rsid w:val="000B2E42"/>
    <w:rsid w:val="000B3077"/>
    <w:rsid w:val="000B4FF5"/>
    <w:rsid w:val="000B4FFB"/>
    <w:rsid w:val="000B5E15"/>
    <w:rsid w:val="000C353B"/>
    <w:rsid w:val="000C5DEE"/>
    <w:rsid w:val="000C5E6B"/>
    <w:rsid w:val="000C74E8"/>
    <w:rsid w:val="000D2101"/>
    <w:rsid w:val="000D275B"/>
    <w:rsid w:val="000D6D30"/>
    <w:rsid w:val="000D73F3"/>
    <w:rsid w:val="000E1015"/>
    <w:rsid w:val="000E1F3F"/>
    <w:rsid w:val="000E33E0"/>
    <w:rsid w:val="000E34CE"/>
    <w:rsid w:val="000F461E"/>
    <w:rsid w:val="000F7EB0"/>
    <w:rsid w:val="00103204"/>
    <w:rsid w:val="00104B30"/>
    <w:rsid w:val="00104F86"/>
    <w:rsid w:val="00105325"/>
    <w:rsid w:val="00105FB9"/>
    <w:rsid w:val="001071DC"/>
    <w:rsid w:val="001075F2"/>
    <w:rsid w:val="00110173"/>
    <w:rsid w:val="001107BB"/>
    <w:rsid w:val="001108D3"/>
    <w:rsid w:val="0011641F"/>
    <w:rsid w:val="001175B0"/>
    <w:rsid w:val="00120AE9"/>
    <w:rsid w:val="00120D36"/>
    <w:rsid w:val="00122706"/>
    <w:rsid w:val="00126331"/>
    <w:rsid w:val="00127675"/>
    <w:rsid w:val="0013005B"/>
    <w:rsid w:val="00132233"/>
    <w:rsid w:val="00132297"/>
    <w:rsid w:val="001346F7"/>
    <w:rsid w:val="001348DC"/>
    <w:rsid w:val="00136DBF"/>
    <w:rsid w:val="00136FDF"/>
    <w:rsid w:val="001416F1"/>
    <w:rsid w:val="00142E8D"/>
    <w:rsid w:val="001433BB"/>
    <w:rsid w:val="00155F38"/>
    <w:rsid w:val="001560ED"/>
    <w:rsid w:val="00157E99"/>
    <w:rsid w:val="0016369B"/>
    <w:rsid w:val="00171076"/>
    <w:rsid w:val="00171290"/>
    <w:rsid w:val="001712F8"/>
    <w:rsid w:val="00172D59"/>
    <w:rsid w:val="00174A25"/>
    <w:rsid w:val="001769F1"/>
    <w:rsid w:val="0018222B"/>
    <w:rsid w:val="001830DE"/>
    <w:rsid w:val="00190C15"/>
    <w:rsid w:val="001931F1"/>
    <w:rsid w:val="00193B72"/>
    <w:rsid w:val="00197D63"/>
    <w:rsid w:val="001A125A"/>
    <w:rsid w:val="001A1E09"/>
    <w:rsid w:val="001A2B6C"/>
    <w:rsid w:val="001A523E"/>
    <w:rsid w:val="001B444B"/>
    <w:rsid w:val="001B546C"/>
    <w:rsid w:val="001C0B6E"/>
    <w:rsid w:val="001C1309"/>
    <w:rsid w:val="001C1323"/>
    <w:rsid w:val="001C1514"/>
    <w:rsid w:val="001C1DC1"/>
    <w:rsid w:val="001C218F"/>
    <w:rsid w:val="001C30A4"/>
    <w:rsid w:val="001C3CD6"/>
    <w:rsid w:val="001D31AB"/>
    <w:rsid w:val="001D3976"/>
    <w:rsid w:val="001D3C58"/>
    <w:rsid w:val="001D3F1A"/>
    <w:rsid w:val="001D4A78"/>
    <w:rsid w:val="001E1F94"/>
    <w:rsid w:val="001E225C"/>
    <w:rsid w:val="001E4A09"/>
    <w:rsid w:val="001E7E91"/>
    <w:rsid w:val="001F0993"/>
    <w:rsid w:val="001F0E92"/>
    <w:rsid w:val="001F2219"/>
    <w:rsid w:val="001F4897"/>
    <w:rsid w:val="001F5155"/>
    <w:rsid w:val="001F725C"/>
    <w:rsid w:val="001F7516"/>
    <w:rsid w:val="001F7B05"/>
    <w:rsid w:val="002027EA"/>
    <w:rsid w:val="002062FD"/>
    <w:rsid w:val="002101F7"/>
    <w:rsid w:val="0021062F"/>
    <w:rsid w:val="00211CF6"/>
    <w:rsid w:val="002145D6"/>
    <w:rsid w:val="002159E1"/>
    <w:rsid w:val="00216FC3"/>
    <w:rsid w:val="00217110"/>
    <w:rsid w:val="00225864"/>
    <w:rsid w:val="00227886"/>
    <w:rsid w:val="00231185"/>
    <w:rsid w:val="00231681"/>
    <w:rsid w:val="00232789"/>
    <w:rsid w:val="002352EB"/>
    <w:rsid w:val="00235B0B"/>
    <w:rsid w:val="00242600"/>
    <w:rsid w:val="00246C62"/>
    <w:rsid w:val="0025033A"/>
    <w:rsid w:val="0025125D"/>
    <w:rsid w:val="002534B1"/>
    <w:rsid w:val="00253FBA"/>
    <w:rsid w:val="0026026C"/>
    <w:rsid w:val="002604EC"/>
    <w:rsid w:val="002624F6"/>
    <w:rsid w:val="00262C9A"/>
    <w:rsid w:val="00263A5E"/>
    <w:rsid w:val="00264165"/>
    <w:rsid w:val="00264526"/>
    <w:rsid w:val="00266499"/>
    <w:rsid w:val="00277C97"/>
    <w:rsid w:val="00277D88"/>
    <w:rsid w:val="00280607"/>
    <w:rsid w:val="0028062F"/>
    <w:rsid w:val="00281550"/>
    <w:rsid w:val="00282C9E"/>
    <w:rsid w:val="002837D1"/>
    <w:rsid w:val="00285180"/>
    <w:rsid w:val="0028680B"/>
    <w:rsid w:val="002915E2"/>
    <w:rsid w:val="00292499"/>
    <w:rsid w:val="00292CC0"/>
    <w:rsid w:val="002935A7"/>
    <w:rsid w:val="00293B03"/>
    <w:rsid w:val="00295100"/>
    <w:rsid w:val="00295833"/>
    <w:rsid w:val="002959D4"/>
    <w:rsid w:val="002A1E5B"/>
    <w:rsid w:val="002A33A7"/>
    <w:rsid w:val="002A3739"/>
    <w:rsid w:val="002A5066"/>
    <w:rsid w:val="002A5902"/>
    <w:rsid w:val="002A6066"/>
    <w:rsid w:val="002A61B4"/>
    <w:rsid w:val="002A6E23"/>
    <w:rsid w:val="002A7DE5"/>
    <w:rsid w:val="002A7E79"/>
    <w:rsid w:val="002B090D"/>
    <w:rsid w:val="002B3D12"/>
    <w:rsid w:val="002B4357"/>
    <w:rsid w:val="002B48BC"/>
    <w:rsid w:val="002B4A46"/>
    <w:rsid w:val="002B5357"/>
    <w:rsid w:val="002B559A"/>
    <w:rsid w:val="002B5949"/>
    <w:rsid w:val="002B625B"/>
    <w:rsid w:val="002C3345"/>
    <w:rsid w:val="002C3552"/>
    <w:rsid w:val="002C5654"/>
    <w:rsid w:val="002C6EB7"/>
    <w:rsid w:val="002D19A8"/>
    <w:rsid w:val="002D3447"/>
    <w:rsid w:val="002D3DE4"/>
    <w:rsid w:val="002D5225"/>
    <w:rsid w:val="002D6091"/>
    <w:rsid w:val="002D7A71"/>
    <w:rsid w:val="002E09FD"/>
    <w:rsid w:val="002E1215"/>
    <w:rsid w:val="002E57B5"/>
    <w:rsid w:val="002E6775"/>
    <w:rsid w:val="002F086C"/>
    <w:rsid w:val="002F1947"/>
    <w:rsid w:val="003003C5"/>
    <w:rsid w:val="00300E63"/>
    <w:rsid w:val="003010B3"/>
    <w:rsid w:val="00303732"/>
    <w:rsid w:val="00303F2D"/>
    <w:rsid w:val="00306100"/>
    <w:rsid w:val="00307AE6"/>
    <w:rsid w:val="003102B8"/>
    <w:rsid w:val="003128AC"/>
    <w:rsid w:val="00316298"/>
    <w:rsid w:val="00320D18"/>
    <w:rsid w:val="0032334D"/>
    <w:rsid w:val="00324160"/>
    <w:rsid w:val="00325697"/>
    <w:rsid w:val="00332F71"/>
    <w:rsid w:val="003367BB"/>
    <w:rsid w:val="00336D8D"/>
    <w:rsid w:val="00342645"/>
    <w:rsid w:val="00351C3B"/>
    <w:rsid w:val="0035340F"/>
    <w:rsid w:val="00354827"/>
    <w:rsid w:val="00355D35"/>
    <w:rsid w:val="00361DE8"/>
    <w:rsid w:val="00362173"/>
    <w:rsid w:val="00362966"/>
    <w:rsid w:val="003636F3"/>
    <w:rsid w:val="003650E6"/>
    <w:rsid w:val="00365467"/>
    <w:rsid w:val="0036645B"/>
    <w:rsid w:val="0036705D"/>
    <w:rsid w:val="003673FB"/>
    <w:rsid w:val="00371A7E"/>
    <w:rsid w:val="00372565"/>
    <w:rsid w:val="00373627"/>
    <w:rsid w:val="0037626F"/>
    <w:rsid w:val="003764B3"/>
    <w:rsid w:val="003816FE"/>
    <w:rsid w:val="00383CEC"/>
    <w:rsid w:val="00386CA8"/>
    <w:rsid w:val="00387B6E"/>
    <w:rsid w:val="003928A3"/>
    <w:rsid w:val="003946EB"/>
    <w:rsid w:val="0039603C"/>
    <w:rsid w:val="0039607E"/>
    <w:rsid w:val="003A2086"/>
    <w:rsid w:val="003A30B8"/>
    <w:rsid w:val="003A5025"/>
    <w:rsid w:val="003A6027"/>
    <w:rsid w:val="003A723E"/>
    <w:rsid w:val="003A7D0A"/>
    <w:rsid w:val="003A7D70"/>
    <w:rsid w:val="003B035B"/>
    <w:rsid w:val="003B058D"/>
    <w:rsid w:val="003B10E5"/>
    <w:rsid w:val="003B44EC"/>
    <w:rsid w:val="003B70B0"/>
    <w:rsid w:val="003B7231"/>
    <w:rsid w:val="003B7FA2"/>
    <w:rsid w:val="003C09D5"/>
    <w:rsid w:val="003C36C8"/>
    <w:rsid w:val="003C4550"/>
    <w:rsid w:val="003C4920"/>
    <w:rsid w:val="003C69F6"/>
    <w:rsid w:val="003C6CE5"/>
    <w:rsid w:val="003C7CB4"/>
    <w:rsid w:val="003C7E03"/>
    <w:rsid w:val="003D1BA4"/>
    <w:rsid w:val="003D2F70"/>
    <w:rsid w:val="003D3454"/>
    <w:rsid w:val="003D5B52"/>
    <w:rsid w:val="003D5DE7"/>
    <w:rsid w:val="003D600B"/>
    <w:rsid w:val="003D6860"/>
    <w:rsid w:val="003D7790"/>
    <w:rsid w:val="003E0E36"/>
    <w:rsid w:val="003E19C5"/>
    <w:rsid w:val="003E2749"/>
    <w:rsid w:val="003E72DD"/>
    <w:rsid w:val="003F0AD1"/>
    <w:rsid w:val="003F1F08"/>
    <w:rsid w:val="003F27A3"/>
    <w:rsid w:val="003F4620"/>
    <w:rsid w:val="003F5D9C"/>
    <w:rsid w:val="003F663F"/>
    <w:rsid w:val="003F6E4D"/>
    <w:rsid w:val="0040079A"/>
    <w:rsid w:val="00401CC1"/>
    <w:rsid w:val="00404459"/>
    <w:rsid w:val="00406094"/>
    <w:rsid w:val="0040779D"/>
    <w:rsid w:val="00407D5B"/>
    <w:rsid w:val="00413463"/>
    <w:rsid w:val="00416543"/>
    <w:rsid w:val="004171EE"/>
    <w:rsid w:val="004248F5"/>
    <w:rsid w:val="00424ADA"/>
    <w:rsid w:val="00425208"/>
    <w:rsid w:val="00425C5E"/>
    <w:rsid w:val="00426483"/>
    <w:rsid w:val="00437A31"/>
    <w:rsid w:val="00440524"/>
    <w:rsid w:val="00442AE5"/>
    <w:rsid w:val="00443D4F"/>
    <w:rsid w:val="00445D95"/>
    <w:rsid w:val="00447D06"/>
    <w:rsid w:val="00450A47"/>
    <w:rsid w:val="0045385F"/>
    <w:rsid w:val="004544B2"/>
    <w:rsid w:val="00455EF8"/>
    <w:rsid w:val="0045713E"/>
    <w:rsid w:val="0045777F"/>
    <w:rsid w:val="00457E21"/>
    <w:rsid w:val="004607C7"/>
    <w:rsid w:val="00462323"/>
    <w:rsid w:val="0046288B"/>
    <w:rsid w:val="00463BE1"/>
    <w:rsid w:val="00464D70"/>
    <w:rsid w:val="00465478"/>
    <w:rsid w:val="00467544"/>
    <w:rsid w:val="00467F03"/>
    <w:rsid w:val="00474228"/>
    <w:rsid w:val="004769E8"/>
    <w:rsid w:val="00491207"/>
    <w:rsid w:val="004912AF"/>
    <w:rsid w:val="00492DD0"/>
    <w:rsid w:val="004A0177"/>
    <w:rsid w:val="004A39AA"/>
    <w:rsid w:val="004A45EF"/>
    <w:rsid w:val="004A6D7E"/>
    <w:rsid w:val="004B28C7"/>
    <w:rsid w:val="004B31CC"/>
    <w:rsid w:val="004B3BD5"/>
    <w:rsid w:val="004C24DE"/>
    <w:rsid w:val="004C40D2"/>
    <w:rsid w:val="004C6043"/>
    <w:rsid w:val="004C6B14"/>
    <w:rsid w:val="004D07FB"/>
    <w:rsid w:val="004D0FEB"/>
    <w:rsid w:val="004D21C6"/>
    <w:rsid w:val="004D26E5"/>
    <w:rsid w:val="004E0301"/>
    <w:rsid w:val="004E44FB"/>
    <w:rsid w:val="004E5A83"/>
    <w:rsid w:val="004E71FB"/>
    <w:rsid w:val="004F0582"/>
    <w:rsid w:val="004F0E3E"/>
    <w:rsid w:val="004F0EA8"/>
    <w:rsid w:val="004F1667"/>
    <w:rsid w:val="004F2B7C"/>
    <w:rsid w:val="004F3A0F"/>
    <w:rsid w:val="004F566B"/>
    <w:rsid w:val="004F7242"/>
    <w:rsid w:val="0050426A"/>
    <w:rsid w:val="00510A8F"/>
    <w:rsid w:val="00513D82"/>
    <w:rsid w:val="00514E6C"/>
    <w:rsid w:val="00517C6C"/>
    <w:rsid w:val="005237DD"/>
    <w:rsid w:val="00524638"/>
    <w:rsid w:val="00525DCB"/>
    <w:rsid w:val="005271D7"/>
    <w:rsid w:val="005309EC"/>
    <w:rsid w:val="005343AE"/>
    <w:rsid w:val="00541188"/>
    <w:rsid w:val="00541CDE"/>
    <w:rsid w:val="00545390"/>
    <w:rsid w:val="00545833"/>
    <w:rsid w:val="00547A1F"/>
    <w:rsid w:val="00550E99"/>
    <w:rsid w:val="00552A9C"/>
    <w:rsid w:val="0055663D"/>
    <w:rsid w:val="00560169"/>
    <w:rsid w:val="00560262"/>
    <w:rsid w:val="0056053A"/>
    <w:rsid w:val="00561175"/>
    <w:rsid w:val="00562782"/>
    <w:rsid w:val="005646EC"/>
    <w:rsid w:val="00564DA4"/>
    <w:rsid w:val="0056566D"/>
    <w:rsid w:val="00567963"/>
    <w:rsid w:val="005724E7"/>
    <w:rsid w:val="005763FC"/>
    <w:rsid w:val="00580C06"/>
    <w:rsid w:val="00590478"/>
    <w:rsid w:val="0059626A"/>
    <w:rsid w:val="005965E7"/>
    <w:rsid w:val="005970D0"/>
    <w:rsid w:val="00597B85"/>
    <w:rsid w:val="005A0021"/>
    <w:rsid w:val="005A2C1D"/>
    <w:rsid w:val="005A3969"/>
    <w:rsid w:val="005A3C11"/>
    <w:rsid w:val="005A51A4"/>
    <w:rsid w:val="005A5D7D"/>
    <w:rsid w:val="005A757F"/>
    <w:rsid w:val="005A75A0"/>
    <w:rsid w:val="005A7E46"/>
    <w:rsid w:val="005B4F69"/>
    <w:rsid w:val="005B7168"/>
    <w:rsid w:val="005B79D0"/>
    <w:rsid w:val="005B7D2B"/>
    <w:rsid w:val="005C4F1A"/>
    <w:rsid w:val="005D6CAD"/>
    <w:rsid w:val="005E2F81"/>
    <w:rsid w:val="005E4CDD"/>
    <w:rsid w:val="005E51CF"/>
    <w:rsid w:val="005E67F6"/>
    <w:rsid w:val="005E76FA"/>
    <w:rsid w:val="005E78ED"/>
    <w:rsid w:val="005E7A2D"/>
    <w:rsid w:val="005F13CD"/>
    <w:rsid w:val="005F575F"/>
    <w:rsid w:val="005F6ED5"/>
    <w:rsid w:val="0060511B"/>
    <w:rsid w:val="006070FE"/>
    <w:rsid w:val="006118A0"/>
    <w:rsid w:val="00612409"/>
    <w:rsid w:val="00612457"/>
    <w:rsid w:val="0061291F"/>
    <w:rsid w:val="00612E7D"/>
    <w:rsid w:val="006156EA"/>
    <w:rsid w:val="00616ACC"/>
    <w:rsid w:val="00616DC9"/>
    <w:rsid w:val="006206DC"/>
    <w:rsid w:val="006212C1"/>
    <w:rsid w:val="00622747"/>
    <w:rsid w:val="00622778"/>
    <w:rsid w:val="0062367B"/>
    <w:rsid w:val="006246E2"/>
    <w:rsid w:val="006265D9"/>
    <w:rsid w:val="006301EE"/>
    <w:rsid w:val="006368D7"/>
    <w:rsid w:val="006379A0"/>
    <w:rsid w:val="006406A4"/>
    <w:rsid w:val="00641EA1"/>
    <w:rsid w:val="00642F27"/>
    <w:rsid w:val="006432B3"/>
    <w:rsid w:val="00643425"/>
    <w:rsid w:val="006468AB"/>
    <w:rsid w:val="00657031"/>
    <w:rsid w:val="0065785E"/>
    <w:rsid w:val="00660DD0"/>
    <w:rsid w:val="00661983"/>
    <w:rsid w:val="0066234B"/>
    <w:rsid w:val="006632DB"/>
    <w:rsid w:val="00664715"/>
    <w:rsid w:val="00666C71"/>
    <w:rsid w:val="00671B01"/>
    <w:rsid w:val="00671B56"/>
    <w:rsid w:val="0067493D"/>
    <w:rsid w:val="00682C4E"/>
    <w:rsid w:val="00684D44"/>
    <w:rsid w:val="0069082A"/>
    <w:rsid w:val="0069146D"/>
    <w:rsid w:val="00695DE9"/>
    <w:rsid w:val="006961B3"/>
    <w:rsid w:val="00697111"/>
    <w:rsid w:val="006A02BA"/>
    <w:rsid w:val="006A1DDA"/>
    <w:rsid w:val="006A36D0"/>
    <w:rsid w:val="006A4772"/>
    <w:rsid w:val="006A538C"/>
    <w:rsid w:val="006A66ED"/>
    <w:rsid w:val="006A7009"/>
    <w:rsid w:val="006B1113"/>
    <w:rsid w:val="006B1DFC"/>
    <w:rsid w:val="006B20C3"/>
    <w:rsid w:val="006B346C"/>
    <w:rsid w:val="006B34AE"/>
    <w:rsid w:val="006B357F"/>
    <w:rsid w:val="006B3A9F"/>
    <w:rsid w:val="006B64B8"/>
    <w:rsid w:val="006B7D0D"/>
    <w:rsid w:val="006C3894"/>
    <w:rsid w:val="006C3D13"/>
    <w:rsid w:val="006C5402"/>
    <w:rsid w:val="006D254D"/>
    <w:rsid w:val="006D30BC"/>
    <w:rsid w:val="006D5F13"/>
    <w:rsid w:val="006D7769"/>
    <w:rsid w:val="006D7F26"/>
    <w:rsid w:val="006E3A58"/>
    <w:rsid w:val="006E4354"/>
    <w:rsid w:val="006E637B"/>
    <w:rsid w:val="006E6E97"/>
    <w:rsid w:val="006F008C"/>
    <w:rsid w:val="006F07E0"/>
    <w:rsid w:val="006F15EF"/>
    <w:rsid w:val="006F27EC"/>
    <w:rsid w:val="006F4E74"/>
    <w:rsid w:val="006F5ECE"/>
    <w:rsid w:val="0070016D"/>
    <w:rsid w:val="00706770"/>
    <w:rsid w:val="007100B4"/>
    <w:rsid w:val="00723B22"/>
    <w:rsid w:val="00726E5F"/>
    <w:rsid w:val="007301D3"/>
    <w:rsid w:val="00731E0A"/>
    <w:rsid w:val="0073318B"/>
    <w:rsid w:val="00733B50"/>
    <w:rsid w:val="007348A1"/>
    <w:rsid w:val="00736347"/>
    <w:rsid w:val="007427C2"/>
    <w:rsid w:val="0074517F"/>
    <w:rsid w:val="00745E96"/>
    <w:rsid w:val="00745F6E"/>
    <w:rsid w:val="00750C35"/>
    <w:rsid w:val="007546EF"/>
    <w:rsid w:val="00762616"/>
    <w:rsid w:val="0077309C"/>
    <w:rsid w:val="007732C3"/>
    <w:rsid w:val="0077599A"/>
    <w:rsid w:val="00776837"/>
    <w:rsid w:val="007768B0"/>
    <w:rsid w:val="00780EDC"/>
    <w:rsid w:val="0078757A"/>
    <w:rsid w:val="00791758"/>
    <w:rsid w:val="007A20C0"/>
    <w:rsid w:val="007A552D"/>
    <w:rsid w:val="007A731E"/>
    <w:rsid w:val="007B0014"/>
    <w:rsid w:val="007B0FC5"/>
    <w:rsid w:val="007B2E20"/>
    <w:rsid w:val="007B369D"/>
    <w:rsid w:val="007C0721"/>
    <w:rsid w:val="007C3205"/>
    <w:rsid w:val="007C379B"/>
    <w:rsid w:val="007D10F6"/>
    <w:rsid w:val="007D3417"/>
    <w:rsid w:val="007D38EB"/>
    <w:rsid w:val="007D5BB8"/>
    <w:rsid w:val="007D72AB"/>
    <w:rsid w:val="007E0CC6"/>
    <w:rsid w:val="007E1F52"/>
    <w:rsid w:val="007E6E86"/>
    <w:rsid w:val="007E7071"/>
    <w:rsid w:val="007E7780"/>
    <w:rsid w:val="007E7AEC"/>
    <w:rsid w:val="007F1605"/>
    <w:rsid w:val="007F6357"/>
    <w:rsid w:val="007F74D3"/>
    <w:rsid w:val="007F7A6B"/>
    <w:rsid w:val="007F7C52"/>
    <w:rsid w:val="008004CA"/>
    <w:rsid w:val="00800A9C"/>
    <w:rsid w:val="00801D0A"/>
    <w:rsid w:val="00802402"/>
    <w:rsid w:val="00802B4B"/>
    <w:rsid w:val="00803A86"/>
    <w:rsid w:val="008042BF"/>
    <w:rsid w:val="008046D0"/>
    <w:rsid w:val="00805607"/>
    <w:rsid w:val="0080563C"/>
    <w:rsid w:val="0080680E"/>
    <w:rsid w:val="00811570"/>
    <w:rsid w:val="00812C2E"/>
    <w:rsid w:val="008142D2"/>
    <w:rsid w:val="0081518F"/>
    <w:rsid w:val="00815DB7"/>
    <w:rsid w:val="00815F98"/>
    <w:rsid w:val="00816F66"/>
    <w:rsid w:val="00817AB5"/>
    <w:rsid w:val="008227E9"/>
    <w:rsid w:val="00823DDD"/>
    <w:rsid w:val="0082536C"/>
    <w:rsid w:val="00830071"/>
    <w:rsid w:val="008301F6"/>
    <w:rsid w:val="00831DB4"/>
    <w:rsid w:val="008322FF"/>
    <w:rsid w:val="00832CD8"/>
    <w:rsid w:val="00835BE3"/>
    <w:rsid w:val="00835F95"/>
    <w:rsid w:val="008415FF"/>
    <w:rsid w:val="00843D97"/>
    <w:rsid w:val="00843F5C"/>
    <w:rsid w:val="0084530C"/>
    <w:rsid w:val="008510FF"/>
    <w:rsid w:val="00851A15"/>
    <w:rsid w:val="0085402F"/>
    <w:rsid w:val="00854258"/>
    <w:rsid w:val="008555F8"/>
    <w:rsid w:val="00855AA9"/>
    <w:rsid w:val="00865E67"/>
    <w:rsid w:val="00871231"/>
    <w:rsid w:val="0087231B"/>
    <w:rsid w:val="00875FC5"/>
    <w:rsid w:val="0087782F"/>
    <w:rsid w:val="00880A8F"/>
    <w:rsid w:val="00884E67"/>
    <w:rsid w:val="00885579"/>
    <w:rsid w:val="0088605B"/>
    <w:rsid w:val="00891AFC"/>
    <w:rsid w:val="00893403"/>
    <w:rsid w:val="00895ECB"/>
    <w:rsid w:val="008A0188"/>
    <w:rsid w:val="008A29E2"/>
    <w:rsid w:val="008A2D6F"/>
    <w:rsid w:val="008A3099"/>
    <w:rsid w:val="008A4539"/>
    <w:rsid w:val="008B0D24"/>
    <w:rsid w:val="008B3E48"/>
    <w:rsid w:val="008B412D"/>
    <w:rsid w:val="008B4735"/>
    <w:rsid w:val="008C0D34"/>
    <w:rsid w:val="008C0F08"/>
    <w:rsid w:val="008C12C1"/>
    <w:rsid w:val="008C236C"/>
    <w:rsid w:val="008C352D"/>
    <w:rsid w:val="008C6F44"/>
    <w:rsid w:val="008D4161"/>
    <w:rsid w:val="008D5E10"/>
    <w:rsid w:val="008D6688"/>
    <w:rsid w:val="008D7BB6"/>
    <w:rsid w:val="008F09B2"/>
    <w:rsid w:val="008F3ECF"/>
    <w:rsid w:val="008F5941"/>
    <w:rsid w:val="008F5F89"/>
    <w:rsid w:val="008F6202"/>
    <w:rsid w:val="008F7770"/>
    <w:rsid w:val="009002E3"/>
    <w:rsid w:val="0090353B"/>
    <w:rsid w:val="009073C8"/>
    <w:rsid w:val="00907B54"/>
    <w:rsid w:val="00913354"/>
    <w:rsid w:val="00916460"/>
    <w:rsid w:val="0091749B"/>
    <w:rsid w:val="009178D1"/>
    <w:rsid w:val="009179B4"/>
    <w:rsid w:val="00920A69"/>
    <w:rsid w:val="00925F51"/>
    <w:rsid w:val="00926CEB"/>
    <w:rsid w:val="009301EB"/>
    <w:rsid w:val="00931481"/>
    <w:rsid w:val="00931D86"/>
    <w:rsid w:val="00933250"/>
    <w:rsid w:val="0094116D"/>
    <w:rsid w:val="009413A9"/>
    <w:rsid w:val="00942383"/>
    <w:rsid w:val="00944CBD"/>
    <w:rsid w:val="00944D6A"/>
    <w:rsid w:val="009450A8"/>
    <w:rsid w:val="009466A4"/>
    <w:rsid w:val="00954554"/>
    <w:rsid w:val="009559C7"/>
    <w:rsid w:val="00956149"/>
    <w:rsid w:val="009566A1"/>
    <w:rsid w:val="0096758A"/>
    <w:rsid w:val="0097013A"/>
    <w:rsid w:val="009701A3"/>
    <w:rsid w:val="009724AF"/>
    <w:rsid w:val="0097263B"/>
    <w:rsid w:val="00973007"/>
    <w:rsid w:val="009738A1"/>
    <w:rsid w:val="0097473D"/>
    <w:rsid w:val="009758F4"/>
    <w:rsid w:val="0098627A"/>
    <w:rsid w:val="009874F3"/>
    <w:rsid w:val="00991684"/>
    <w:rsid w:val="00992BDD"/>
    <w:rsid w:val="0099538D"/>
    <w:rsid w:val="00997F57"/>
    <w:rsid w:val="009A09FC"/>
    <w:rsid w:val="009A3127"/>
    <w:rsid w:val="009A5E22"/>
    <w:rsid w:val="009B0059"/>
    <w:rsid w:val="009B07F6"/>
    <w:rsid w:val="009C3D57"/>
    <w:rsid w:val="009C3E80"/>
    <w:rsid w:val="009C6FD4"/>
    <w:rsid w:val="009D071F"/>
    <w:rsid w:val="009D42B1"/>
    <w:rsid w:val="009D50E9"/>
    <w:rsid w:val="009D527F"/>
    <w:rsid w:val="009D709D"/>
    <w:rsid w:val="009D7221"/>
    <w:rsid w:val="009E4D58"/>
    <w:rsid w:val="009E57A0"/>
    <w:rsid w:val="009E6172"/>
    <w:rsid w:val="009F076D"/>
    <w:rsid w:val="009F5458"/>
    <w:rsid w:val="009F564D"/>
    <w:rsid w:val="00A0086C"/>
    <w:rsid w:val="00A02351"/>
    <w:rsid w:val="00A03EB4"/>
    <w:rsid w:val="00A04A06"/>
    <w:rsid w:val="00A12BD3"/>
    <w:rsid w:val="00A13FEF"/>
    <w:rsid w:val="00A14745"/>
    <w:rsid w:val="00A15E93"/>
    <w:rsid w:val="00A16F31"/>
    <w:rsid w:val="00A21A62"/>
    <w:rsid w:val="00A220A0"/>
    <w:rsid w:val="00A24FDB"/>
    <w:rsid w:val="00A312C4"/>
    <w:rsid w:val="00A37A08"/>
    <w:rsid w:val="00A40E4E"/>
    <w:rsid w:val="00A41D20"/>
    <w:rsid w:val="00A43B18"/>
    <w:rsid w:val="00A43C1A"/>
    <w:rsid w:val="00A44AFD"/>
    <w:rsid w:val="00A451D1"/>
    <w:rsid w:val="00A45542"/>
    <w:rsid w:val="00A5073B"/>
    <w:rsid w:val="00A50D24"/>
    <w:rsid w:val="00A52D16"/>
    <w:rsid w:val="00A535F8"/>
    <w:rsid w:val="00A573E2"/>
    <w:rsid w:val="00A602E5"/>
    <w:rsid w:val="00A60CAB"/>
    <w:rsid w:val="00A61C0A"/>
    <w:rsid w:val="00A642F0"/>
    <w:rsid w:val="00A645C2"/>
    <w:rsid w:val="00A646E8"/>
    <w:rsid w:val="00A66912"/>
    <w:rsid w:val="00A67205"/>
    <w:rsid w:val="00A70543"/>
    <w:rsid w:val="00A7102E"/>
    <w:rsid w:val="00A72481"/>
    <w:rsid w:val="00A74839"/>
    <w:rsid w:val="00A751ED"/>
    <w:rsid w:val="00A7796D"/>
    <w:rsid w:val="00A8006D"/>
    <w:rsid w:val="00A806F0"/>
    <w:rsid w:val="00A9125F"/>
    <w:rsid w:val="00A947E9"/>
    <w:rsid w:val="00A9552F"/>
    <w:rsid w:val="00A97A64"/>
    <w:rsid w:val="00A97AE8"/>
    <w:rsid w:val="00AA03AC"/>
    <w:rsid w:val="00AA6EBF"/>
    <w:rsid w:val="00AA77E9"/>
    <w:rsid w:val="00AB031E"/>
    <w:rsid w:val="00AB47E0"/>
    <w:rsid w:val="00AC34AE"/>
    <w:rsid w:val="00AC4AE0"/>
    <w:rsid w:val="00AD3DCC"/>
    <w:rsid w:val="00AD668D"/>
    <w:rsid w:val="00AD7A93"/>
    <w:rsid w:val="00AE0B35"/>
    <w:rsid w:val="00AE0D3B"/>
    <w:rsid w:val="00AE1245"/>
    <w:rsid w:val="00AE30E6"/>
    <w:rsid w:val="00AE579B"/>
    <w:rsid w:val="00AE5987"/>
    <w:rsid w:val="00AF02AA"/>
    <w:rsid w:val="00AF0E6E"/>
    <w:rsid w:val="00AF1AFA"/>
    <w:rsid w:val="00AF41FF"/>
    <w:rsid w:val="00AF5694"/>
    <w:rsid w:val="00AF5D11"/>
    <w:rsid w:val="00AF68D8"/>
    <w:rsid w:val="00AF74AF"/>
    <w:rsid w:val="00B0048D"/>
    <w:rsid w:val="00B006D0"/>
    <w:rsid w:val="00B010E2"/>
    <w:rsid w:val="00B0165C"/>
    <w:rsid w:val="00B04050"/>
    <w:rsid w:val="00B117FC"/>
    <w:rsid w:val="00B11868"/>
    <w:rsid w:val="00B168F8"/>
    <w:rsid w:val="00B275F4"/>
    <w:rsid w:val="00B27626"/>
    <w:rsid w:val="00B3124F"/>
    <w:rsid w:val="00B331F0"/>
    <w:rsid w:val="00B34AD7"/>
    <w:rsid w:val="00B3512A"/>
    <w:rsid w:val="00B359D6"/>
    <w:rsid w:val="00B40437"/>
    <w:rsid w:val="00B44CFF"/>
    <w:rsid w:val="00B45A63"/>
    <w:rsid w:val="00B4654D"/>
    <w:rsid w:val="00B51679"/>
    <w:rsid w:val="00B52055"/>
    <w:rsid w:val="00B56B21"/>
    <w:rsid w:val="00B6068F"/>
    <w:rsid w:val="00B6182D"/>
    <w:rsid w:val="00B622D6"/>
    <w:rsid w:val="00B6302A"/>
    <w:rsid w:val="00B652F8"/>
    <w:rsid w:val="00B66523"/>
    <w:rsid w:val="00B71D9B"/>
    <w:rsid w:val="00B73F2B"/>
    <w:rsid w:val="00B75C2F"/>
    <w:rsid w:val="00B7631A"/>
    <w:rsid w:val="00B766C1"/>
    <w:rsid w:val="00B7691B"/>
    <w:rsid w:val="00B77013"/>
    <w:rsid w:val="00B80198"/>
    <w:rsid w:val="00B81167"/>
    <w:rsid w:val="00B82D7A"/>
    <w:rsid w:val="00B84970"/>
    <w:rsid w:val="00B85067"/>
    <w:rsid w:val="00B86D57"/>
    <w:rsid w:val="00B87DC9"/>
    <w:rsid w:val="00B926D7"/>
    <w:rsid w:val="00B933CC"/>
    <w:rsid w:val="00B958FC"/>
    <w:rsid w:val="00B97CD1"/>
    <w:rsid w:val="00BA2C82"/>
    <w:rsid w:val="00BA4F5B"/>
    <w:rsid w:val="00BA5890"/>
    <w:rsid w:val="00BA6B37"/>
    <w:rsid w:val="00BA7006"/>
    <w:rsid w:val="00BB0D17"/>
    <w:rsid w:val="00BB443F"/>
    <w:rsid w:val="00BB63FC"/>
    <w:rsid w:val="00BB7932"/>
    <w:rsid w:val="00BC48F5"/>
    <w:rsid w:val="00BC495F"/>
    <w:rsid w:val="00BC4D5B"/>
    <w:rsid w:val="00BC7CFB"/>
    <w:rsid w:val="00BD017D"/>
    <w:rsid w:val="00BD0522"/>
    <w:rsid w:val="00BD13D1"/>
    <w:rsid w:val="00BD5F20"/>
    <w:rsid w:val="00BD5F2E"/>
    <w:rsid w:val="00BD7925"/>
    <w:rsid w:val="00BD7D36"/>
    <w:rsid w:val="00BE083E"/>
    <w:rsid w:val="00BE1203"/>
    <w:rsid w:val="00BE4EF7"/>
    <w:rsid w:val="00BE77CD"/>
    <w:rsid w:val="00BE7867"/>
    <w:rsid w:val="00BE7AEA"/>
    <w:rsid w:val="00BE7C43"/>
    <w:rsid w:val="00BF2253"/>
    <w:rsid w:val="00BF2FD6"/>
    <w:rsid w:val="00BF3100"/>
    <w:rsid w:val="00BF5D28"/>
    <w:rsid w:val="00C01CAD"/>
    <w:rsid w:val="00C0400F"/>
    <w:rsid w:val="00C05AFA"/>
    <w:rsid w:val="00C05C95"/>
    <w:rsid w:val="00C108D5"/>
    <w:rsid w:val="00C11B77"/>
    <w:rsid w:val="00C11FA5"/>
    <w:rsid w:val="00C12B78"/>
    <w:rsid w:val="00C23B1F"/>
    <w:rsid w:val="00C24FE4"/>
    <w:rsid w:val="00C261BA"/>
    <w:rsid w:val="00C3045A"/>
    <w:rsid w:val="00C3076A"/>
    <w:rsid w:val="00C33AAB"/>
    <w:rsid w:val="00C342C1"/>
    <w:rsid w:val="00C357C5"/>
    <w:rsid w:val="00C36F95"/>
    <w:rsid w:val="00C41867"/>
    <w:rsid w:val="00C46F07"/>
    <w:rsid w:val="00C519E2"/>
    <w:rsid w:val="00C5426B"/>
    <w:rsid w:val="00C54E22"/>
    <w:rsid w:val="00C564AC"/>
    <w:rsid w:val="00C57CE6"/>
    <w:rsid w:val="00C608EF"/>
    <w:rsid w:val="00C628EE"/>
    <w:rsid w:val="00C64F64"/>
    <w:rsid w:val="00C7258C"/>
    <w:rsid w:val="00C726F0"/>
    <w:rsid w:val="00C72A89"/>
    <w:rsid w:val="00C73FF8"/>
    <w:rsid w:val="00C76882"/>
    <w:rsid w:val="00C824E1"/>
    <w:rsid w:val="00C8317C"/>
    <w:rsid w:val="00C84DDC"/>
    <w:rsid w:val="00C855A1"/>
    <w:rsid w:val="00C90C26"/>
    <w:rsid w:val="00C949CD"/>
    <w:rsid w:val="00C97E99"/>
    <w:rsid w:val="00C97FD4"/>
    <w:rsid w:val="00CA1775"/>
    <w:rsid w:val="00CA67EB"/>
    <w:rsid w:val="00CA6E08"/>
    <w:rsid w:val="00CB10EF"/>
    <w:rsid w:val="00CB2A17"/>
    <w:rsid w:val="00CC0495"/>
    <w:rsid w:val="00CC0635"/>
    <w:rsid w:val="00CC193B"/>
    <w:rsid w:val="00CC6851"/>
    <w:rsid w:val="00CC694D"/>
    <w:rsid w:val="00CC7158"/>
    <w:rsid w:val="00CC7294"/>
    <w:rsid w:val="00CD03E4"/>
    <w:rsid w:val="00CD13A1"/>
    <w:rsid w:val="00CD1ADF"/>
    <w:rsid w:val="00CD40C5"/>
    <w:rsid w:val="00CD4F87"/>
    <w:rsid w:val="00CE10FB"/>
    <w:rsid w:val="00CE1BFA"/>
    <w:rsid w:val="00CE1D1F"/>
    <w:rsid w:val="00CE2D19"/>
    <w:rsid w:val="00CE35FC"/>
    <w:rsid w:val="00CE4FA9"/>
    <w:rsid w:val="00CF1DC3"/>
    <w:rsid w:val="00CF37EF"/>
    <w:rsid w:val="00CF6595"/>
    <w:rsid w:val="00D020C4"/>
    <w:rsid w:val="00D02EDE"/>
    <w:rsid w:val="00D0455A"/>
    <w:rsid w:val="00D10096"/>
    <w:rsid w:val="00D111A8"/>
    <w:rsid w:val="00D12F14"/>
    <w:rsid w:val="00D13B21"/>
    <w:rsid w:val="00D1515D"/>
    <w:rsid w:val="00D16AC6"/>
    <w:rsid w:val="00D17272"/>
    <w:rsid w:val="00D2218B"/>
    <w:rsid w:val="00D2272B"/>
    <w:rsid w:val="00D26E38"/>
    <w:rsid w:val="00D27750"/>
    <w:rsid w:val="00D30201"/>
    <w:rsid w:val="00D305CE"/>
    <w:rsid w:val="00D30B05"/>
    <w:rsid w:val="00D31047"/>
    <w:rsid w:val="00D32AA9"/>
    <w:rsid w:val="00D35274"/>
    <w:rsid w:val="00D35911"/>
    <w:rsid w:val="00D37098"/>
    <w:rsid w:val="00D4438B"/>
    <w:rsid w:val="00D45C3B"/>
    <w:rsid w:val="00D46236"/>
    <w:rsid w:val="00D55454"/>
    <w:rsid w:val="00D56418"/>
    <w:rsid w:val="00D60AA9"/>
    <w:rsid w:val="00D625E1"/>
    <w:rsid w:val="00D64FA2"/>
    <w:rsid w:val="00D65ED3"/>
    <w:rsid w:val="00D66AC5"/>
    <w:rsid w:val="00D73B7C"/>
    <w:rsid w:val="00D74E5A"/>
    <w:rsid w:val="00D75E4E"/>
    <w:rsid w:val="00D77353"/>
    <w:rsid w:val="00D77566"/>
    <w:rsid w:val="00D80704"/>
    <w:rsid w:val="00D82533"/>
    <w:rsid w:val="00D83399"/>
    <w:rsid w:val="00D904B5"/>
    <w:rsid w:val="00D965DD"/>
    <w:rsid w:val="00D96A8B"/>
    <w:rsid w:val="00DA17EC"/>
    <w:rsid w:val="00DA1DF7"/>
    <w:rsid w:val="00DA20B8"/>
    <w:rsid w:val="00DA24DF"/>
    <w:rsid w:val="00DA5425"/>
    <w:rsid w:val="00DB08CF"/>
    <w:rsid w:val="00DB28BE"/>
    <w:rsid w:val="00DB2DEA"/>
    <w:rsid w:val="00DB4E6B"/>
    <w:rsid w:val="00DB5B07"/>
    <w:rsid w:val="00DC34CB"/>
    <w:rsid w:val="00DC5A39"/>
    <w:rsid w:val="00DC6007"/>
    <w:rsid w:val="00DC7A4B"/>
    <w:rsid w:val="00DC7C51"/>
    <w:rsid w:val="00DD193F"/>
    <w:rsid w:val="00DD2C26"/>
    <w:rsid w:val="00DD3236"/>
    <w:rsid w:val="00DD5A99"/>
    <w:rsid w:val="00DE693E"/>
    <w:rsid w:val="00DF13C9"/>
    <w:rsid w:val="00DF2674"/>
    <w:rsid w:val="00DF3557"/>
    <w:rsid w:val="00DF3BF3"/>
    <w:rsid w:val="00DF546A"/>
    <w:rsid w:val="00DF660D"/>
    <w:rsid w:val="00DF7635"/>
    <w:rsid w:val="00E01DD5"/>
    <w:rsid w:val="00E020EB"/>
    <w:rsid w:val="00E042A0"/>
    <w:rsid w:val="00E045EE"/>
    <w:rsid w:val="00E04C9F"/>
    <w:rsid w:val="00E05285"/>
    <w:rsid w:val="00E06B36"/>
    <w:rsid w:val="00E12D9E"/>
    <w:rsid w:val="00E14957"/>
    <w:rsid w:val="00E151FC"/>
    <w:rsid w:val="00E1557D"/>
    <w:rsid w:val="00E15D7E"/>
    <w:rsid w:val="00E171B3"/>
    <w:rsid w:val="00E21E8D"/>
    <w:rsid w:val="00E22502"/>
    <w:rsid w:val="00E22AE6"/>
    <w:rsid w:val="00E23B69"/>
    <w:rsid w:val="00E24281"/>
    <w:rsid w:val="00E2454F"/>
    <w:rsid w:val="00E25B25"/>
    <w:rsid w:val="00E25DE4"/>
    <w:rsid w:val="00E27A2E"/>
    <w:rsid w:val="00E3547F"/>
    <w:rsid w:val="00E36211"/>
    <w:rsid w:val="00E42FE3"/>
    <w:rsid w:val="00E44152"/>
    <w:rsid w:val="00E47CD6"/>
    <w:rsid w:val="00E523D8"/>
    <w:rsid w:val="00E529AA"/>
    <w:rsid w:val="00E55126"/>
    <w:rsid w:val="00E57678"/>
    <w:rsid w:val="00E600DF"/>
    <w:rsid w:val="00E63BBB"/>
    <w:rsid w:val="00E67855"/>
    <w:rsid w:val="00E82A16"/>
    <w:rsid w:val="00E93FAD"/>
    <w:rsid w:val="00E9436F"/>
    <w:rsid w:val="00E961C4"/>
    <w:rsid w:val="00E97766"/>
    <w:rsid w:val="00E97E10"/>
    <w:rsid w:val="00EA0ADF"/>
    <w:rsid w:val="00EB4766"/>
    <w:rsid w:val="00EB659E"/>
    <w:rsid w:val="00EB710B"/>
    <w:rsid w:val="00EB74EF"/>
    <w:rsid w:val="00EC0208"/>
    <w:rsid w:val="00EC1B60"/>
    <w:rsid w:val="00EC1C04"/>
    <w:rsid w:val="00EC1FDA"/>
    <w:rsid w:val="00EC229B"/>
    <w:rsid w:val="00EC4D2C"/>
    <w:rsid w:val="00EC5876"/>
    <w:rsid w:val="00ED0860"/>
    <w:rsid w:val="00ED23CE"/>
    <w:rsid w:val="00ED5C10"/>
    <w:rsid w:val="00ED6E4D"/>
    <w:rsid w:val="00ED72F9"/>
    <w:rsid w:val="00EE0D76"/>
    <w:rsid w:val="00EE2C1B"/>
    <w:rsid w:val="00EE5086"/>
    <w:rsid w:val="00EE7288"/>
    <w:rsid w:val="00EF0036"/>
    <w:rsid w:val="00EF0039"/>
    <w:rsid w:val="00EF05B1"/>
    <w:rsid w:val="00EF5688"/>
    <w:rsid w:val="00EF6E1D"/>
    <w:rsid w:val="00F02B42"/>
    <w:rsid w:val="00F06385"/>
    <w:rsid w:val="00F10942"/>
    <w:rsid w:val="00F12D40"/>
    <w:rsid w:val="00F14C88"/>
    <w:rsid w:val="00F15463"/>
    <w:rsid w:val="00F2130B"/>
    <w:rsid w:val="00F22927"/>
    <w:rsid w:val="00F24809"/>
    <w:rsid w:val="00F305CD"/>
    <w:rsid w:val="00F318B4"/>
    <w:rsid w:val="00F32589"/>
    <w:rsid w:val="00F34718"/>
    <w:rsid w:val="00F35A15"/>
    <w:rsid w:val="00F41CD1"/>
    <w:rsid w:val="00F43192"/>
    <w:rsid w:val="00F445F0"/>
    <w:rsid w:val="00F45A29"/>
    <w:rsid w:val="00F4650C"/>
    <w:rsid w:val="00F475BC"/>
    <w:rsid w:val="00F5551F"/>
    <w:rsid w:val="00F55EFF"/>
    <w:rsid w:val="00F60555"/>
    <w:rsid w:val="00F611AF"/>
    <w:rsid w:val="00F62BFE"/>
    <w:rsid w:val="00F646A7"/>
    <w:rsid w:val="00F64818"/>
    <w:rsid w:val="00F65E29"/>
    <w:rsid w:val="00F66B6C"/>
    <w:rsid w:val="00F7113E"/>
    <w:rsid w:val="00F760AB"/>
    <w:rsid w:val="00F8073E"/>
    <w:rsid w:val="00F94C51"/>
    <w:rsid w:val="00F94E1E"/>
    <w:rsid w:val="00FA065F"/>
    <w:rsid w:val="00FA20F7"/>
    <w:rsid w:val="00FA2F85"/>
    <w:rsid w:val="00FA35FE"/>
    <w:rsid w:val="00FA4806"/>
    <w:rsid w:val="00FB0276"/>
    <w:rsid w:val="00FB47CB"/>
    <w:rsid w:val="00FB677E"/>
    <w:rsid w:val="00FB678F"/>
    <w:rsid w:val="00FC005A"/>
    <w:rsid w:val="00FC018B"/>
    <w:rsid w:val="00FC2268"/>
    <w:rsid w:val="00FC5BB6"/>
    <w:rsid w:val="00FD2C27"/>
    <w:rsid w:val="00FD34D1"/>
    <w:rsid w:val="00FD4C8A"/>
    <w:rsid w:val="00FD60ED"/>
    <w:rsid w:val="00FE2CA0"/>
    <w:rsid w:val="00FE3838"/>
    <w:rsid w:val="00FF049A"/>
    <w:rsid w:val="00FF20B4"/>
    <w:rsid w:val="00FF46A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810D6"/>
  <w15:docId w15:val="{B69D5E93-69A8-4765-A209-5786D44244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2"/>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9A8"/>
  </w:style>
  <w:style w:type="paragraph" w:styleId="Heading1">
    <w:name w:val="heading 1"/>
    <w:basedOn w:val="Normal"/>
    <w:next w:val="Normal"/>
    <w:link w:val="Heading1Char"/>
    <w:uiPriority w:val="9"/>
    <w:qFormat/>
    <w:rsid w:val="00920A6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A35F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E2F8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0A69"/>
    <w:rPr>
      <w:color w:val="0000FF"/>
      <w:u w:val="single"/>
    </w:rPr>
  </w:style>
  <w:style w:type="character" w:customStyle="1" w:styleId="Heading1Char">
    <w:name w:val="Heading 1 Char"/>
    <w:basedOn w:val="DefaultParagraphFont"/>
    <w:link w:val="Heading1"/>
    <w:uiPriority w:val="9"/>
    <w:rsid w:val="00920A6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A35FE"/>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F431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3192"/>
    <w:rPr>
      <w:rFonts w:ascii="Tahoma" w:hAnsi="Tahoma" w:cs="Tahoma"/>
      <w:sz w:val="16"/>
      <w:szCs w:val="16"/>
    </w:rPr>
  </w:style>
  <w:style w:type="paragraph" w:styleId="Caption">
    <w:name w:val="caption"/>
    <w:basedOn w:val="Normal"/>
    <w:next w:val="Normal"/>
    <w:uiPriority w:val="35"/>
    <w:unhideWhenUsed/>
    <w:qFormat/>
    <w:rsid w:val="00E97E10"/>
    <w:pPr>
      <w:spacing w:line="240" w:lineRule="auto"/>
    </w:pPr>
    <w:rPr>
      <w:b/>
      <w:bCs/>
      <w:color w:val="4F81BD" w:themeColor="accent1"/>
      <w:sz w:val="18"/>
      <w:szCs w:val="18"/>
    </w:rPr>
  </w:style>
  <w:style w:type="paragraph" w:styleId="ListParagraph">
    <w:name w:val="List Paragraph"/>
    <w:basedOn w:val="Normal"/>
    <w:uiPriority w:val="34"/>
    <w:qFormat/>
    <w:rsid w:val="008A29E2"/>
    <w:pPr>
      <w:ind w:left="720"/>
      <w:contextualSpacing/>
    </w:pPr>
  </w:style>
  <w:style w:type="paragraph" w:styleId="Header">
    <w:name w:val="header"/>
    <w:basedOn w:val="Normal"/>
    <w:link w:val="HeaderChar"/>
    <w:uiPriority w:val="99"/>
    <w:unhideWhenUsed/>
    <w:rsid w:val="003B05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58D"/>
  </w:style>
  <w:style w:type="paragraph" w:styleId="Footer">
    <w:name w:val="footer"/>
    <w:basedOn w:val="Normal"/>
    <w:link w:val="FooterChar"/>
    <w:uiPriority w:val="99"/>
    <w:unhideWhenUsed/>
    <w:rsid w:val="003B05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58D"/>
  </w:style>
  <w:style w:type="paragraph" w:styleId="NoSpacing">
    <w:name w:val="No Spacing"/>
    <w:link w:val="NoSpacingChar"/>
    <w:uiPriority w:val="1"/>
    <w:qFormat/>
    <w:rsid w:val="006B7D0D"/>
    <w:pPr>
      <w:spacing w:after="0" w:line="240" w:lineRule="auto"/>
      <w:jc w:val="left"/>
    </w:pPr>
    <w:rPr>
      <w:rFonts w:eastAsiaTheme="minorEastAsia"/>
      <w:sz w:val="22"/>
      <w:lang w:val="en-US" w:eastAsia="ja-JP"/>
    </w:rPr>
  </w:style>
  <w:style w:type="character" w:customStyle="1" w:styleId="NoSpacingChar">
    <w:name w:val="No Spacing Char"/>
    <w:basedOn w:val="DefaultParagraphFont"/>
    <w:link w:val="NoSpacing"/>
    <w:uiPriority w:val="1"/>
    <w:rsid w:val="006B7D0D"/>
    <w:rPr>
      <w:rFonts w:eastAsiaTheme="minorEastAsia"/>
      <w:sz w:val="22"/>
      <w:lang w:val="en-US" w:eastAsia="ja-JP"/>
    </w:rPr>
  </w:style>
  <w:style w:type="paragraph" w:styleId="TOCHeading">
    <w:name w:val="TOC Heading"/>
    <w:basedOn w:val="Heading1"/>
    <w:next w:val="Normal"/>
    <w:uiPriority w:val="39"/>
    <w:semiHidden/>
    <w:unhideWhenUsed/>
    <w:qFormat/>
    <w:rsid w:val="006B7D0D"/>
    <w:pPr>
      <w:spacing w:line="276" w:lineRule="auto"/>
      <w:jc w:val="left"/>
      <w:outlineLvl w:val="9"/>
    </w:pPr>
    <w:rPr>
      <w:lang w:val="en-US" w:eastAsia="ja-JP"/>
    </w:rPr>
  </w:style>
  <w:style w:type="paragraph" w:styleId="TOC1">
    <w:name w:val="toc 1"/>
    <w:basedOn w:val="Normal"/>
    <w:next w:val="Normal"/>
    <w:autoRedefine/>
    <w:uiPriority w:val="39"/>
    <w:unhideWhenUsed/>
    <w:rsid w:val="006B7D0D"/>
    <w:pPr>
      <w:spacing w:after="100"/>
    </w:pPr>
  </w:style>
  <w:style w:type="paragraph" w:styleId="TOC2">
    <w:name w:val="toc 2"/>
    <w:basedOn w:val="Normal"/>
    <w:next w:val="Normal"/>
    <w:autoRedefine/>
    <w:uiPriority w:val="39"/>
    <w:unhideWhenUsed/>
    <w:rsid w:val="006B7D0D"/>
    <w:pPr>
      <w:spacing w:after="100"/>
      <w:ind w:left="240"/>
    </w:pPr>
  </w:style>
  <w:style w:type="character" w:customStyle="1" w:styleId="Heading3Char">
    <w:name w:val="Heading 3 Char"/>
    <w:basedOn w:val="DefaultParagraphFont"/>
    <w:link w:val="Heading3"/>
    <w:uiPriority w:val="9"/>
    <w:rsid w:val="005E2F81"/>
    <w:rPr>
      <w:rFonts w:asciiTheme="majorHAnsi" w:eastAsiaTheme="majorEastAsia" w:hAnsiTheme="majorHAnsi" w:cstheme="majorBidi"/>
      <w:b/>
      <w:bCs/>
      <w:color w:val="4F81BD" w:themeColor="accent1"/>
    </w:rPr>
  </w:style>
  <w:style w:type="character" w:styleId="FollowedHyperlink">
    <w:name w:val="FollowedHyperlink"/>
    <w:basedOn w:val="DefaultParagraphFont"/>
    <w:uiPriority w:val="99"/>
    <w:semiHidden/>
    <w:unhideWhenUsed/>
    <w:rsid w:val="00F06385"/>
    <w:rPr>
      <w:color w:val="800080" w:themeColor="followedHyperlink"/>
      <w:u w:val="single"/>
    </w:rPr>
  </w:style>
  <w:style w:type="paragraph" w:styleId="NormalWeb">
    <w:name w:val="Normal (Web)"/>
    <w:basedOn w:val="Normal"/>
    <w:uiPriority w:val="99"/>
    <w:semiHidden/>
    <w:unhideWhenUsed/>
    <w:rsid w:val="00657031"/>
    <w:rPr>
      <w:rFonts w:ascii="Times New Roman" w:hAnsi="Times New Roman" w:cs="Times New Roman"/>
      <w:szCs w:val="24"/>
    </w:rPr>
  </w:style>
  <w:style w:type="paragraph" w:styleId="TOC3">
    <w:name w:val="toc 3"/>
    <w:basedOn w:val="Normal"/>
    <w:next w:val="Normal"/>
    <w:autoRedefine/>
    <w:uiPriority w:val="39"/>
    <w:unhideWhenUsed/>
    <w:rsid w:val="00BD13D1"/>
    <w:pPr>
      <w:spacing w:after="100"/>
      <w:ind w:left="480"/>
    </w:pPr>
  </w:style>
  <w:style w:type="paragraph" w:styleId="Title">
    <w:name w:val="Title"/>
    <w:basedOn w:val="Normal"/>
    <w:next w:val="Normal"/>
    <w:link w:val="TitleChar"/>
    <w:uiPriority w:val="10"/>
    <w:qFormat/>
    <w:rsid w:val="007427C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rPr>
  </w:style>
  <w:style w:type="character" w:customStyle="1" w:styleId="TitleChar">
    <w:name w:val="Title Char"/>
    <w:basedOn w:val="DefaultParagraphFont"/>
    <w:link w:val="Title"/>
    <w:uiPriority w:val="10"/>
    <w:rsid w:val="007427C2"/>
    <w:rPr>
      <w:rFonts w:asciiTheme="majorHAnsi" w:eastAsiaTheme="majorEastAsia" w:hAnsiTheme="majorHAnsi" w:cstheme="majorBidi"/>
      <w:color w:val="17365D" w:themeColor="text2" w:themeShade="BF"/>
      <w:spacing w:val="5"/>
      <w:kern w:val="28"/>
      <w:sz w:val="52"/>
      <w:szCs w:val="5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log.ideacafe.com/7-types-promotion" TargetMode="External"/><Relationship Id="rId18" Type="http://schemas.openxmlformats.org/officeDocument/2006/relationships/hyperlink" Target="https://www.investopedia.com/terms/p/porter.asp" TargetMode="External"/><Relationship Id="rId26" Type="http://schemas.openxmlformats.org/officeDocument/2006/relationships/hyperlink" Target="https://medium.com/@shahmm/brand-positioning-strategy-amazon-an-example-452a7397846a" TargetMode="External"/><Relationship Id="rId3" Type="http://schemas.openxmlformats.org/officeDocument/2006/relationships/styles" Target="styles.xml"/><Relationship Id="rId21" Type="http://schemas.openxmlformats.org/officeDocument/2006/relationships/hyperlink" Target="https://www.mindtools.com/pages/article/newTMC_08.htm"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marketing91.com/marketing-mix-amazon/" TargetMode="External"/><Relationship Id="rId25" Type="http://schemas.openxmlformats.org/officeDocument/2006/relationships/hyperlink" Target="https://chiefmartec.com/2017/12/amazon-google-take-lead-key-martech-categories/" TargetMode="External"/><Relationship Id="rId2" Type="http://schemas.openxmlformats.org/officeDocument/2006/relationships/numbering" Target="numbering.xml"/><Relationship Id="rId16" Type="http://schemas.openxmlformats.org/officeDocument/2006/relationships/hyperlink" Target="https://corporatefinanceinstitute.com/resources/knowledge/strategy/ansoff-matrix/" TargetMode="External"/><Relationship Id="rId20" Type="http://schemas.openxmlformats.org/officeDocument/2006/relationships/hyperlink" Target="https://www.activecampaign.com/blog/types-of-stakeholder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24" Type="http://schemas.openxmlformats.org/officeDocument/2006/relationships/hyperlink" Target="https://searchcustomerexperience.techtarget.com/definition/relationship-marketing" TargetMode="External"/><Relationship Id="rId5" Type="http://schemas.openxmlformats.org/officeDocument/2006/relationships/webSettings" Target="webSettings.xml"/><Relationship Id="rId15" Type="http://schemas.openxmlformats.org/officeDocument/2006/relationships/hyperlink" Target="https://www.brafton.com/blog/strategy/how-to-create-a-strategic-marketing-process-5-steps-for-success/" TargetMode="External"/><Relationship Id="rId23" Type="http://schemas.openxmlformats.org/officeDocument/2006/relationships/hyperlink" Target="https://www.projectmanager.com/blog/what-is-a-stakeholder" TargetMode="Externa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smartsheet.com/strategic-marketing-processes-and-plann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awsprocert.com/homepage/amazon-inc/" TargetMode="External"/><Relationship Id="rId22" Type="http://schemas.openxmlformats.org/officeDocument/2006/relationships/hyperlink" Target="https://medium.com/we-are-product-marketing/what-is-product-marketing-anyone-406ccf136dea"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4EFD71-8D3A-4EAD-AF7B-92E345C672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18</Pages>
  <Words>3771</Words>
  <Characters>21498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MARKETING FUNDAMENTALS</vt:lpstr>
    </vt:vector>
  </TitlesOfParts>
  <Company/>
  <LinksUpToDate>false</LinksUpToDate>
  <CharactersWithSpaces>25219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creator>12345</dc:creator>
  <cp:lastModifiedBy>Maria Catalina Doogaru</cp:lastModifiedBy>
  <cp:revision>28</cp:revision>
  <dcterms:created xsi:type="dcterms:W3CDTF">2019-12-17T09:34:00Z</dcterms:created>
  <dcterms:modified xsi:type="dcterms:W3CDTF">2019-12-30T00:34:00Z</dcterms:modified>
</cp:coreProperties>
</file>