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EC740" w14:textId="5EE416F5" w:rsidR="009B28A6" w:rsidRPr="00264ECE" w:rsidRDefault="00264ECE" w:rsidP="00840F9D">
      <w:pPr>
        <w:jc w:val="center"/>
        <w:rPr>
          <w:b/>
        </w:rPr>
      </w:pPr>
      <w:r>
        <w:rPr>
          <w:noProof/>
        </w:rPr>
        <w:drawing>
          <wp:anchor distT="0" distB="0" distL="114300" distR="114300" simplePos="0" relativeHeight="251658240" behindDoc="0" locked="0" layoutInCell="1" allowOverlap="1" wp14:anchorId="288C3850" wp14:editId="6D3338D2">
            <wp:simplePos x="0" y="0"/>
            <wp:positionH relativeFrom="column">
              <wp:posOffset>-670560</wp:posOffset>
            </wp:positionH>
            <wp:positionV relativeFrom="paragraph">
              <wp:posOffset>-739140</wp:posOffset>
            </wp:positionV>
            <wp:extent cx="2911692" cy="1165860"/>
            <wp:effectExtent l="0" t="0" r="3175" b="0"/>
            <wp:wrapNone/>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1692" cy="1165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557A4D" w14:textId="77777777" w:rsidR="009B28A6" w:rsidRDefault="009B28A6" w:rsidP="00840F9D">
      <w:pPr>
        <w:jc w:val="center"/>
        <w:rPr>
          <w:b/>
          <w:sz w:val="48"/>
          <w:szCs w:val="48"/>
        </w:rPr>
      </w:pPr>
    </w:p>
    <w:p w14:paraId="2292821E" w14:textId="77777777" w:rsidR="009B28A6" w:rsidRDefault="009B28A6" w:rsidP="00840F9D">
      <w:pPr>
        <w:jc w:val="center"/>
        <w:rPr>
          <w:b/>
          <w:sz w:val="48"/>
          <w:szCs w:val="48"/>
        </w:rPr>
      </w:pPr>
    </w:p>
    <w:p w14:paraId="4BFEE294" w14:textId="77777777" w:rsidR="009B28A6" w:rsidRDefault="009B28A6" w:rsidP="00840F9D">
      <w:pPr>
        <w:jc w:val="center"/>
        <w:rPr>
          <w:b/>
          <w:sz w:val="48"/>
          <w:szCs w:val="48"/>
        </w:rPr>
      </w:pPr>
    </w:p>
    <w:p w14:paraId="5C2DD369" w14:textId="65143B42" w:rsidR="00C24F90" w:rsidRDefault="00C24F90" w:rsidP="00840F9D">
      <w:pPr>
        <w:jc w:val="center"/>
        <w:rPr>
          <w:b/>
        </w:rPr>
      </w:pPr>
    </w:p>
    <w:p w14:paraId="14DD42F6" w14:textId="77777777" w:rsidR="00F86C67" w:rsidRDefault="00F86C67" w:rsidP="00840F9D">
      <w:pPr>
        <w:jc w:val="center"/>
        <w:rPr>
          <w:b/>
          <w:sz w:val="36"/>
          <w:szCs w:val="36"/>
        </w:rPr>
      </w:pPr>
    </w:p>
    <w:p w14:paraId="51FB66E3" w14:textId="77777777" w:rsidR="00F86C67" w:rsidRDefault="00F86C67" w:rsidP="00840F9D">
      <w:pPr>
        <w:jc w:val="center"/>
        <w:rPr>
          <w:b/>
          <w:sz w:val="36"/>
          <w:szCs w:val="36"/>
        </w:rPr>
      </w:pPr>
    </w:p>
    <w:p w14:paraId="0675F377" w14:textId="77777777" w:rsidR="00F86C67" w:rsidRDefault="00F86C67" w:rsidP="00840F9D">
      <w:pPr>
        <w:jc w:val="center"/>
        <w:rPr>
          <w:b/>
          <w:sz w:val="36"/>
          <w:szCs w:val="36"/>
        </w:rPr>
      </w:pPr>
    </w:p>
    <w:p w14:paraId="45AA2248" w14:textId="7609C224" w:rsidR="00633A89" w:rsidRPr="00630D55" w:rsidRDefault="009B28A6" w:rsidP="00840F9D">
      <w:pPr>
        <w:jc w:val="center"/>
        <w:rPr>
          <w:b/>
          <w:sz w:val="36"/>
          <w:szCs w:val="36"/>
        </w:rPr>
      </w:pPr>
      <w:r w:rsidRPr="00630D55">
        <w:rPr>
          <w:b/>
          <w:sz w:val="36"/>
          <w:szCs w:val="36"/>
        </w:rPr>
        <w:t>T-test to Investig</w:t>
      </w:r>
      <w:r w:rsidR="00471E4F" w:rsidRPr="00630D55">
        <w:rPr>
          <w:b/>
          <w:sz w:val="36"/>
          <w:szCs w:val="36"/>
        </w:rPr>
        <w:t>ate t</w:t>
      </w:r>
      <w:r w:rsidR="00B06F1E" w:rsidRPr="00630D55">
        <w:rPr>
          <w:b/>
          <w:sz w:val="36"/>
          <w:szCs w:val="36"/>
        </w:rPr>
        <w:t xml:space="preserve">he Influence of </w:t>
      </w:r>
      <w:r w:rsidR="00381719" w:rsidRPr="00630D55">
        <w:rPr>
          <w:b/>
          <w:sz w:val="36"/>
          <w:szCs w:val="36"/>
        </w:rPr>
        <w:t xml:space="preserve">Own-Race Bias </w:t>
      </w:r>
      <w:r w:rsidR="00DB51EC" w:rsidRPr="00630D55">
        <w:rPr>
          <w:b/>
          <w:sz w:val="36"/>
          <w:szCs w:val="36"/>
        </w:rPr>
        <w:t>o</w:t>
      </w:r>
      <w:r w:rsidR="00381719" w:rsidRPr="00630D55">
        <w:rPr>
          <w:b/>
          <w:sz w:val="36"/>
          <w:szCs w:val="36"/>
        </w:rPr>
        <w:t>n</w:t>
      </w:r>
      <w:r w:rsidR="00DB51EC" w:rsidRPr="00630D55">
        <w:rPr>
          <w:b/>
          <w:sz w:val="36"/>
          <w:szCs w:val="36"/>
        </w:rPr>
        <w:t xml:space="preserve"> </w:t>
      </w:r>
      <w:r w:rsidR="00381719" w:rsidRPr="00630D55">
        <w:rPr>
          <w:b/>
          <w:sz w:val="36"/>
          <w:szCs w:val="36"/>
        </w:rPr>
        <w:t xml:space="preserve">Ability to Correctly Recall </w:t>
      </w:r>
      <w:r w:rsidR="00B06F1E" w:rsidRPr="00630D55">
        <w:rPr>
          <w:b/>
          <w:sz w:val="36"/>
          <w:szCs w:val="36"/>
        </w:rPr>
        <w:t>Faces</w:t>
      </w:r>
    </w:p>
    <w:p w14:paraId="67DA5836" w14:textId="3E76F72B" w:rsidR="00264ECE" w:rsidRDefault="00264ECE" w:rsidP="00840F9D">
      <w:pPr>
        <w:jc w:val="center"/>
        <w:rPr>
          <w:b/>
        </w:rPr>
      </w:pPr>
    </w:p>
    <w:p w14:paraId="74F50782" w14:textId="5517F104" w:rsidR="00264ECE" w:rsidRDefault="00264ECE" w:rsidP="00840F9D">
      <w:pPr>
        <w:jc w:val="center"/>
        <w:rPr>
          <w:b/>
          <w:sz w:val="28"/>
          <w:szCs w:val="28"/>
        </w:rPr>
      </w:pPr>
      <w:r w:rsidRPr="00A26E6D">
        <w:rPr>
          <w:b/>
          <w:sz w:val="28"/>
          <w:szCs w:val="28"/>
        </w:rPr>
        <w:t>Louisa Smith</w:t>
      </w:r>
    </w:p>
    <w:p w14:paraId="128611E7" w14:textId="6B774E86" w:rsidR="00525587" w:rsidRPr="00A26E6D" w:rsidRDefault="00525587" w:rsidP="00840F9D">
      <w:pPr>
        <w:jc w:val="center"/>
        <w:rPr>
          <w:b/>
          <w:sz w:val="28"/>
          <w:szCs w:val="28"/>
        </w:rPr>
      </w:pPr>
      <w:r>
        <w:rPr>
          <w:b/>
          <w:sz w:val="28"/>
          <w:szCs w:val="28"/>
        </w:rPr>
        <w:t>Univer</w:t>
      </w:r>
      <w:r w:rsidR="00762F6E">
        <w:rPr>
          <w:b/>
          <w:sz w:val="28"/>
          <w:szCs w:val="28"/>
        </w:rPr>
        <w:t>sity of Wales Trinity Saint David</w:t>
      </w:r>
    </w:p>
    <w:p w14:paraId="6F29A8A1" w14:textId="157095FC" w:rsidR="00264ECE" w:rsidRPr="00A26E6D" w:rsidRDefault="00264ECE" w:rsidP="00840F9D">
      <w:pPr>
        <w:jc w:val="center"/>
        <w:rPr>
          <w:b/>
          <w:sz w:val="28"/>
          <w:szCs w:val="28"/>
        </w:rPr>
      </w:pPr>
      <w:r w:rsidRPr="00A26E6D">
        <w:rPr>
          <w:b/>
          <w:sz w:val="28"/>
          <w:szCs w:val="28"/>
        </w:rPr>
        <w:t>0173005</w:t>
      </w:r>
    </w:p>
    <w:p w14:paraId="1DF5307A" w14:textId="77777777" w:rsidR="00633A89" w:rsidRDefault="00633A89" w:rsidP="00870E45">
      <w:pPr>
        <w:jc w:val="center"/>
        <w:rPr>
          <w:b/>
        </w:rPr>
      </w:pPr>
    </w:p>
    <w:p w14:paraId="6DABE8B6" w14:textId="77777777" w:rsidR="00633A89" w:rsidRDefault="00633A89" w:rsidP="00870E45">
      <w:pPr>
        <w:jc w:val="center"/>
        <w:rPr>
          <w:b/>
        </w:rPr>
      </w:pPr>
    </w:p>
    <w:p w14:paraId="0FF861C8" w14:textId="77777777" w:rsidR="00633A89" w:rsidRDefault="00633A89" w:rsidP="00870E45">
      <w:pPr>
        <w:jc w:val="center"/>
        <w:rPr>
          <w:b/>
        </w:rPr>
      </w:pPr>
    </w:p>
    <w:p w14:paraId="16799D83" w14:textId="77777777" w:rsidR="00633A89" w:rsidRDefault="00633A89" w:rsidP="00870E45">
      <w:pPr>
        <w:jc w:val="center"/>
        <w:rPr>
          <w:b/>
        </w:rPr>
      </w:pPr>
    </w:p>
    <w:p w14:paraId="53EE428E" w14:textId="77777777" w:rsidR="00633A89" w:rsidRDefault="00633A89" w:rsidP="00870E45">
      <w:pPr>
        <w:jc w:val="center"/>
        <w:rPr>
          <w:b/>
        </w:rPr>
      </w:pPr>
    </w:p>
    <w:p w14:paraId="11B67BF7" w14:textId="77777777" w:rsidR="00633A89" w:rsidRDefault="00633A89" w:rsidP="00870E45">
      <w:pPr>
        <w:jc w:val="center"/>
        <w:rPr>
          <w:b/>
        </w:rPr>
      </w:pPr>
    </w:p>
    <w:p w14:paraId="41C5E38D" w14:textId="77777777" w:rsidR="00633A89" w:rsidRDefault="00633A89" w:rsidP="00870E45">
      <w:pPr>
        <w:jc w:val="center"/>
        <w:rPr>
          <w:b/>
        </w:rPr>
      </w:pPr>
    </w:p>
    <w:p w14:paraId="342FDD8B" w14:textId="77777777" w:rsidR="00633A89" w:rsidRDefault="00633A89" w:rsidP="00870E45">
      <w:pPr>
        <w:jc w:val="center"/>
        <w:rPr>
          <w:b/>
        </w:rPr>
      </w:pPr>
    </w:p>
    <w:p w14:paraId="29C7A5D4" w14:textId="77777777" w:rsidR="00633A89" w:rsidRDefault="00633A89" w:rsidP="00870E45">
      <w:pPr>
        <w:jc w:val="center"/>
        <w:rPr>
          <w:b/>
        </w:rPr>
      </w:pPr>
    </w:p>
    <w:p w14:paraId="6529B018" w14:textId="77777777" w:rsidR="00633A89" w:rsidRDefault="00633A89" w:rsidP="00870E45">
      <w:pPr>
        <w:jc w:val="center"/>
        <w:rPr>
          <w:b/>
        </w:rPr>
      </w:pPr>
    </w:p>
    <w:p w14:paraId="68703A10" w14:textId="77777777" w:rsidR="00633A89" w:rsidRDefault="00633A89" w:rsidP="00870E45">
      <w:pPr>
        <w:jc w:val="center"/>
        <w:rPr>
          <w:b/>
        </w:rPr>
      </w:pPr>
    </w:p>
    <w:p w14:paraId="587151DE" w14:textId="54324431" w:rsidR="00C24F90" w:rsidRDefault="00C24F90">
      <w:pPr>
        <w:rPr>
          <w:b/>
        </w:rPr>
      </w:pPr>
      <w:r>
        <w:rPr>
          <w:b/>
        </w:rPr>
        <w:br w:type="page"/>
      </w:r>
    </w:p>
    <w:p w14:paraId="276EF740" w14:textId="77777777" w:rsidR="00633A89" w:rsidRDefault="00633A89" w:rsidP="00870E45">
      <w:pPr>
        <w:jc w:val="center"/>
        <w:rPr>
          <w:b/>
        </w:rPr>
      </w:pPr>
    </w:p>
    <w:p w14:paraId="5D72FC90" w14:textId="77777777" w:rsidR="00633A89" w:rsidRDefault="00633A89" w:rsidP="00870E45">
      <w:pPr>
        <w:jc w:val="center"/>
        <w:rPr>
          <w:b/>
        </w:rPr>
      </w:pPr>
    </w:p>
    <w:p w14:paraId="5ACC355F" w14:textId="77777777" w:rsidR="00633A89" w:rsidRDefault="00633A89" w:rsidP="00870E45">
      <w:pPr>
        <w:jc w:val="center"/>
        <w:rPr>
          <w:b/>
        </w:rPr>
      </w:pPr>
    </w:p>
    <w:p w14:paraId="15384081" w14:textId="77777777" w:rsidR="00633A89" w:rsidRDefault="00633A89" w:rsidP="00870E45">
      <w:pPr>
        <w:jc w:val="center"/>
        <w:rPr>
          <w:b/>
        </w:rPr>
      </w:pPr>
    </w:p>
    <w:p w14:paraId="2796406F" w14:textId="77777777" w:rsidR="00633A89" w:rsidRDefault="00633A89" w:rsidP="00870E45">
      <w:pPr>
        <w:jc w:val="center"/>
        <w:rPr>
          <w:b/>
        </w:rPr>
      </w:pPr>
    </w:p>
    <w:p w14:paraId="154181C3" w14:textId="77777777" w:rsidR="00633A89" w:rsidRDefault="00633A89" w:rsidP="00870E45">
      <w:pPr>
        <w:jc w:val="center"/>
        <w:rPr>
          <w:b/>
        </w:rPr>
      </w:pPr>
    </w:p>
    <w:p w14:paraId="02D9C48F" w14:textId="77777777" w:rsidR="00F86C67" w:rsidRDefault="00F86C67" w:rsidP="00F86C67">
      <w:pPr>
        <w:rPr>
          <w:b/>
        </w:rPr>
      </w:pPr>
    </w:p>
    <w:p w14:paraId="46C48083" w14:textId="77777777" w:rsidR="00F86C67" w:rsidRDefault="00F86C67" w:rsidP="00F86C67">
      <w:pPr>
        <w:rPr>
          <w:b/>
        </w:rPr>
      </w:pPr>
    </w:p>
    <w:p w14:paraId="6BC9330F" w14:textId="77777777" w:rsidR="00F86C67" w:rsidRDefault="00F86C67" w:rsidP="00F86C67">
      <w:pPr>
        <w:rPr>
          <w:b/>
        </w:rPr>
      </w:pPr>
    </w:p>
    <w:p w14:paraId="6F99F238" w14:textId="77777777" w:rsidR="00242EB6" w:rsidRDefault="00242EB6" w:rsidP="00762F6E">
      <w:pPr>
        <w:jc w:val="center"/>
        <w:rPr>
          <w:b/>
        </w:rPr>
      </w:pPr>
    </w:p>
    <w:p w14:paraId="6D53E107" w14:textId="283E0D88" w:rsidR="00633A89" w:rsidRDefault="00EB09E4" w:rsidP="00762F6E">
      <w:pPr>
        <w:jc w:val="center"/>
        <w:rPr>
          <w:b/>
        </w:rPr>
      </w:pPr>
      <w:r>
        <w:rPr>
          <w:b/>
        </w:rPr>
        <w:t>Abstract</w:t>
      </w:r>
    </w:p>
    <w:p w14:paraId="3063A486" w14:textId="37FDDBDF" w:rsidR="00EB09E4" w:rsidRPr="00BF480B" w:rsidRDefault="00EB09E4" w:rsidP="006F27B3">
      <w:pPr>
        <w:jc w:val="both"/>
      </w:pPr>
      <w:r w:rsidRPr="00EB09E4">
        <w:t>Own-Race Bias has been shown</w:t>
      </w:r>
      <w:r>
        <w:t xml:space="preserve"> to </w:t>
      </w:r>
      <w:r w:rsidR="006C7139">
        <w:t xml:space="preserve">affect </w:t>
      </w:r>
      <w:r w:rsidR="00975E00">
        <w:t xml:space="preserve">a person’s ability to correctly recall a person’s face if they are of a different race. A study was carried out </w:t>
      </w:r>
      <w:r w:rsidR="00053846">
        <w:t>with twenty-nine first-year students at the University of Wales Trinity Saint David</w:t>
      </w:r>
      <w:r w:rsidR="006F27B3">
        <w:t xml:space="preserve"> to investigate this. The study involved </w:t>
      </w:r>
      <w:r w:rsidR="00490490">
        <w:t>participants viewing a PowerPoint presentation of black and white faces, and recording how many they were able to correctly</w:t>
      </w:r>
      <w:r w:rsidR="007216A1">
        <w:t xml:space="preserve"> recall. </w:t>
      </w:r>
      <w:r w:rsidR="00BF480B">
        <w:t>The results of the study were calculated by ha</w:t>
      </w:r>
      <w:r w:rsidR="00EE1387">
        <w:t>n</w:t>
      </w:r>
      <w:r w:rsidR="00BF480B">
        <w:t xml:space="preserve">d using a </w:t>
      </w:r>
      <w:r w:rsidR="00BF480B">
        <w:rPr>
          <w:i/>
        </w:rPr>
        <w:t>t</w:t>
      </w:r>
      <w:r w:rsidR="00BF480B">
        <w:t>-value</w:t>
      </w:r>
      <w:r w:rsidR="007C39A1">
        <w:t xml:space="preserve"> and showed that the initial hypothesis was rejected. However, </w:t>
      </w:r>
      <w:r w:rsidR="004515EA">
        <w:t xml:space="preserve">there are limitations found within the study, such as </w:t>
      </w:r>
      <w:r w:rsidR="00731108">
        <w:t>the fact it was conducted within a group setting and t</w:t>
      </w:r>
      <w:r w:rsidR="00250B7D">
        <w:t>he single ethnicity shared by all participants</w:t>
      </w:r>
      <w:r w:rsidR="005854D5">
        <w:t xml:space="preserve">, which mean the results should </w:t>
      </w:r>
      <w:r w:rsidR="00250B7D">
        <w:t>not be used to make a generalisation of a wider population.</w:t>
      </w:r>
    </w:p>
    <w:p w14:paraId="255B34DC" w14:textId="77777777" w:rsidR="00633A89" w:rsidRDefault="00633A89" w:rsidP="00870E45">
      <w:pPr>
        <w:jc w:val="center"/>
        <w:rPr>
          <w:b/>
        </w:rPr>
      </w:pPr>
    </w:p>
    <w:p w14:paraId="3CBDF80F" w14:textId="77777777" w:rsidR="00633A89" w:rsidRDefault="00633A89" w:rsidP="00870E45">
      <w:pPr>
        <w:jc w:val="center"/>
        <w:rPr>
          <w:b/>
        </w:rPr>
      </w:pPr>
    </w:p>
    <w:p w14:paraId="2322BCBE" w14:textId="77777777" w:rsidR="00633A89" w:rsidRDefault="00633A89" w:rsidP="00870E45">
      <w:pPr>
        <w:jc w:val="center"/>
        <w:rPr>
          <w:b/>
        </w:rPr>
      </w:pPr>
    </w:p>
    <w:p w14:paraId="17C5149C" w14:textId="77777777" w:rsidR="00633A89" w:rsidRDefault="00633A89" w:rsidP="00870E45">
      <w:pPr>
        <w:jc w:val="center"/>
        <w:rPr>
          <w:b/>
        </w:rPr>
      </w:pPr>
    </w:p>
    <w:p w14:paraId="6A38BDDC" w14:textId="77777777" w:rsidR="00633A89" w:rsidRDefault="00633A89" w:rsidP="00870E45">
      <w:pPr>
        <w:jc w:val="center"/>
        <w:rPr>
          <w:b/>
        </w:rPr>
      </w:pPr>
    </w:p>
    <w:p w14:paraId="172942A6" w14:textId="77777777" w:rsidR="00633A89" w:rsidRDefault="00633A89" w:rsidP="00870E45">
      <w:pPr>
        <w:jc w:val="center"/>
        <w:rPr>
          <w:b/>
        </w:rPr>
      </w:pPr>
    </w:p>
    <w:p w14:paraId="71A7A1F6" w14:textId="77777777" w:rsidR="00633A89" w:rsidRDefault="00633A89" w:rsidP="00870E45">
      <w:pPr>
        <w:jc w:val="center"/>
        <w:rPr>
          <w:b/>
        </w:rPr>
      </w:pPr>
    </w:p>
    <w:p w14:paraId="7C5B14E4" w14:textId="77777777" w:rsidR="00633A89" w:rsidRDefault="00633A89" w:rsidP="00870E45">
      <w:pPr>
        <w:jc w:val="center"/>
        <w:rPr>
          <w:b/>
        </w:rPr>
      </w:pPr>
    </w:p>
    <w:p w14:paraId="4999EF10" w14:textId="77777777" w:rsidR="00633A89" w:rsidRDefault="00633A89" w:rsidP="00870E45">
      <w:pPr>
        <w:jc w:val="center"/>
        <w:rPr>
          <w:b/>
        </w:rPr>
      </w:pPr>
    </w:p>
    <w:p w14:paraId="743C781F" w14:textId="77777777" w:rsidR="00633A89" w:rsidRDefault="00633A89" w:rsidP="00870E45">
      <w:pPr>
        <w:jc w:val="center"/>
        <w:rPr>
          <w:b/>
        </w:rPr>
      </w:pPr>
    </w:p>
    <w:p w14:paraId="7C3AD0E1" w14:textId="77777777" w:rsidR="00633A89" w:rsidRDefault="00633A89" w:rsidP="00870E45">
      <w:pPr>
        <w:jc w:val="center"/>
        <w:rPr>
          <w:b/>
        </w:rPr>
      </w:pPr>
    </w:p>
    <w:p w14:paraId="14980130" w14:textId="77777777" w:rsidR="00C24F90" w:rsidRDefault="00C24F90" w:rsidP="00C24F90">
      <w:pPr>
        <w:rPr>
          <w:b/>
        </w:rPr>
      </w:pPr>
    </w:p>
    <w:p w14:paraId="09DE6E18" w14:textId="77777777" w:rsidR="00C24F90" w:rsidRDefault="00C24F90" w:rsidP="00C24F90">
      <w:pPr>
        <w:rPr>
          <w:b/>
        </w:rPr>
      </w:pPr>
    </w:p>
    <w:p w14:paraId="664FF0BF" w14:textId="77777777" w:rsidR="00C24F90" w:rsidRDefault="00C24F90" w:rsidP="00C24F90">
      <w:pPr>
        <w:rPr>
          <w:b/>
        </w:rPr>
      </w:pPr>
    </w:p>
    <w:p w14:paraId="69E6543A" w14:textId="7FEE4A0C" w:rsidR="00DA06C9" w:rsidRDefault="006D09D2" w:rsidP="00390067">
      <w:pPr>
        <w:spacing w:after="0" w:line="360" w:lineRule="auto"/>
        <w:jc w:val="center"/>
        <w:rPr>
          <w:b/>
        </w:rPr>
      </w:pPr>
      <w:r w:rsidRPr="00870E45">
        <w:rPr>
          <w:b/>
        </w:rPr>
        <w:lastRenderedPageBreak/>
        <w:t>Introduction</w:t>
      </w:r>
    </w:p>
    <w:p w14:paraId="739BAA5D" w14:textId="77777777" w:rsidR="00242EB6" w:rsidRPr="00870E45" w:rsidRDefault="00242EB6" w:rsidP="00390067">
      <w:pPr>
        <w:spacing w:after="0" w:line="360" w:lineRule="auto"/>
        <w:jc w:val="center"/>
        <w:rPr>
          <w:b/>
        </w:rPr>
      </w:pPr>
    </w:p>
    <w:p w14:paraId="7244CDE7" w14:textId="40E0B5E4" w:rsidR="00A43CB9" w:rsidRDefault="006D09D2" w:rsidP="00390067">
      <w:pPr>
        <w:spacing w:after="0" w:line="360" w:lineRule="auto"/>
        <w:rPr>
          <w:rFonts w:cstheme="minorHAnsi"/>
        </w:rPr>
      </w:pPr>
      <w:r w:rsidRPr="008B5AEE">
        <w:rPr>
          <w:rFonts w:cstheme="minorHAnsi"/>
        </w:rPr>
        <w:t xml:space="preserve">The </w:t>
      </w:r>
      <w:r w:rsidR="00DA06C9" w:rsidRPr="008B5AEE">
        <w:rPr>
          <w:rFonts w:cstheme="minorHAnsi"/>
        </w:rPr>
        <w:t xml:space="preserve">Own-Race Bias </w:t>
      </w:r>
      <w:r w:rsidR="00C7729C">
        <w:rPr>
          <w:rFonts w:cstheme="minorHAnsi"/>
        </w:rPr>
        <w:t>(</w:t>
      </w:r>
      <w:r w:rsidR="00DA06C9" w:rsidRPr="008B5AEE">
        <w:rPr>
          <w:rFonts w:cstheme="minorHAnsi"/>
        </w:rPr>
        <w:t>or Cross-Race Effect</w:t>
      </w:r>
      <w:r w:rsidR="00C7729C">
        <w:rPr>
          <w:rFonts w:cstheme="minorHAnsi"/>
        </w:rPr>
        <w:t>)</w:t>
      </w:r>
      <w:r w:rsidR="00DA06C9" w:rsidRPr="008B5AEE">
        <w:rPr>
          <w:rFonts w:cstheme="minorHAnsi"/>
        </w:rPr>
        <w:t xml:space="preserve"> is know</w:t>
      </w:r>
      <w:r w:rsidR="00870E45">
        <w:rPr>
          <w:rFonts w:cstheme="minorHAnsi"/>
        </w:rPr>
        <w:t>n</w:t>
      </w:r>
      <w:r w:rsidR="00DA06C9" w:rsidRPr="008B5AEE">
        <w:rPr>
          <w:rFonts w:cstheme="minorHAnsi"/>
        </w:rPr>
        <w:t xml:space="preserve"> as the tendency within individuals to better recognise and recall the faces of people of their own race than those of another race</w:t>
      </w:r>
      <w:r w:rsidR="007A2D7A" w:rsidRPr="008B5AEE">
        <w:rPr>
          <w:rFonts w:cstheme="minorHAnsi"/>
        </w:rPr>
        <w:t xml:space="preserve"> </w:t>
      </w:r>
      <w:r w:rsidR="007A2D7A" w:rsidRPr="005A565D">
        <w:rPr>
          <w:rFonts w:cstheme="minorHAnsi"/>
        </w:rPr>
        <w:t>(</w:t>
      </w:r>
      <w:r w:rsidR="00F41537" w:rsidRPr="005A565D">
        <w:rPr>
          <w:rFonts w:cstheme="minorHAnsi"/>
        </w:rPr>
        <w:t>Wright</w:t>
      </w:r>
      <w:r w:rsidR="00F41537" w:rsidRPr="005A565D">
        <w:rPr>
          <w:rFonts w:cstheme="minorHAnsi"/>
        </w:rPr>
        <w:t xml:space="preserve">, </w:t>
      </w:r>
      <w:r w:rsidR="00372BE4" w:rsidRPr="005A565D">
        <w:rPr>
          <w:rFonts w:cstheme="minorHAnsi"/>
        </w:rPr>
        <w:t>Boyd &amp;</w:t>
      </w:r>
      <w:r w:rsidR="007A2D7A" w:rsidRPr="005A565D">
        <w:rPr>
          <w:rFonts w:cstheme="minorHAnsi"/>
        </w:rPr>
        <w:t>Tredoux, 2001)</w:t>
      </w:r>
      <w:r w:rsidR="00DA06C9" w:rsidRPr="005A565D">
        <w:rPr>
          <w:rFonts w:cstheme="minorHAnsi"/>
        </w:rPr>
        <w:t>.</w:t>
      </w:r>
      <w:r w:rsidR="005A565D">
        <w:rPr>
          <w:rFonts w:cstheme="minorHAnsi"/>
        </w:rPr>
        <w:t xml:space="preserve"> </w:t>
      </w:r>
      <w:r w:rsidR="00A43CB9" w:rsidRPr="008B5AEE">
        <w:rPr>
          <w:rFonts w:cstheme="minorHAnsi"/>
        </w:rPr>
        <w:t>Own race bias has been shown to have real world implications, most notably within the criminal justice system</w:t>
      </w:r>
      <w:r w:rsidR="005846D5">
        <w:rPr>
          <w:rFonts w:cstheme="minorHAnsi"/>
        </w:rPr>
        <w:t xml:space="preserve"> and </w:t>
      </w:r>
      <w:r w:rsidR="005846D5" w:rsidRPr="005846D5">
        <w:rPr>
          <w:rFonts w:cstheme="minorHAnsi"/>
          <w:iCs/>
        </w:rPr>
        <w:t>cross-racial identification</w:t>
      </w:r>
      <w:r w:rsidR="00A43CB9" w:rsidRPr="008B5AEE">
        <w:rPr>
          <w:rFonts w:cstheme="minorHAnsi"/>
        </w:rPr>
        <w:t xml:space="preserve">. Once such example is the 1971 case of the “Quincy Five” (cited in Meissner and Brigham, 2001) a case in which five black men from Tallahassee, Florida, were </w:t>
      </w:r>
      <w:r w:rsidR="00A43CB9">
        <w:rPr>
          <w:rFonts w:cstheme="minorHAnsi"/>
        </w:rPr>
        <w:t>wrongfully convicted</w:t>
      </w:r>
      <w:r w:rsidR="00A43CB9" w:rsidRPr="008B5AEE">
        <w:rPr>
          <w:rFonts w:cstheme="minorHAnsi"/>
        </w:rPr>
        <w:t xml:space="preserve"> of robbery and </w:t>
      </w:r>
      <w:r w:rsidR="00A43CB9">
        <w:rPr>
          <w:rFonts w:cstheme="minorHAnsi"/>
        </w:rPr>
        <w:t>murder via testimony from five white eyewitnesses, despite a lack of physical evidence against them</w:t>
      </w:r>
      <w:r w:rsidR="00A43CB9" w:rsidRPr="008B5AEE">
        <w:rPr>
          <w:rFonts w:cstheme="minorHAnsi"/>
        </w:rPr>
        <w:t xml:space="preserve">. </w:t>
      </w:r>
      <w:r w:rsidR="00A43CB9">
        <w:rPr>
          <w:rFonts w:cstheme="minorHAnsi"/>
        </w:rPr>
        <w:t>Later investigation by the defence of one of the men resulted in the real perpetrators being identified and convicted</w:t>
      </w:r>
      <w:r w:rsidR="0081464C">
        <w:rPr>
          <w:rFonts w:cstheme="minorHAnsi"/>
        </w:rPr>
        <w:t xml:space="preserve"> following fingerprint identification</w:t>
      </w:r>
      <w:r w:rsidR="00A43CB9">
        <w:rPr>
          <w:rFonts w:cstheme="minorHAnsi"/>
        </w:rPr>
        <w:t xml:space="preserve">. When further questioned, one eyewitness even admitted to believing that all black people looked alike. Similarly, a study conducted by </w:t>
      </w:r>
      <w:r w:rsidR="00A43CB9">
        <w:rPr>
          <w:rFonts w:cstheme="minorHAnsi"/>
          <w:color w:val="000000" w:themeColor="text1"/>
        </w:rPr>
        <w:t xml:space="preserve">Brigham and Ready (1985) found that Own-Race Bias seemed to influence how people constructed a police line-up. The study found participants were likely to say that more faces looked similar to the “suspect” if the suspect was of a different race to the participant. </w:t>
      </w:r>
      <w:r w:rsidR="00A43CB9">
        <w:rPr>
          <w:rFonts w:cstheme="minorHAnsi"/>
        </w:rPr>
        <w:t>Cases like this highlight the need for further research into Own-Race Bias in order to prevent innocent people being convicted of crimes</w:t>
      </w:r>
      <w:r w:rsidR="0081464C">
        <w:rPr>
          <w:rFonts w:cstheme="minorHAnsi"/>
        </w:rPr>
        <w:t xml:space="preserve"> via false identification</w:t>
      </w:r>
      <w:r w:rsidR="00A43CB9">
        <w:rPr>
          <w:rFonts w:cstheme="minorHAnsi"/>
        </w:rPr>
        <w:t xml:space="preserve">. </w:t>
      </w:r>
    </w:p>
    <w:p w14:paraId="3E8CDF4C" w14:textId="5757DD7D" w:rsidR="00426D29" w:rsidRDefault="005A565D" w:rsidP="00390067">
      <w:pPr>
        <w:spacing w:after="0" w:line="360" w:lineRule="auto"/>
        <w:rPr>
          <w:rFonts w:cstheme="minorHAnsi"/>
        </w:rPr>
      </w:pPr>
      <w:r>
        <w:rPr>
          <w:rFonts w:cstheme="minorHAnsi"/>
        </w:rPr>
        <w:t xml:space="preserve">  </w:t>
      </w:r>
      <w:r w:rsidR="00FC2E0C">
        <w:rPr>
          <w:rFonts w:cstheme="minorHAnsi"/>
        </w:rPr>
        <w:t xml:space="preserve">The cause of </w:t>
      </w:r>
      <w:r w:rsidR="00A43CB9">
        <w:rPr>
          <w:rFonts w:cstheme="minorHAnsi"/>
        </w:rPr>
        <w:t xml:space="preserve">Own-Race Bias </w:t>
      </w:r>
      <w:r w:rsidR="00FC2E0C">
        <w:rPr>
          <w:rFonts w:cstheme="minorHAnsi"/>
        </w:rPr>
        <w:t>is still unclear,</w:t>
      </w:r>
      <w:r w:rsidR="00AF1A51">
        <w:rPr>
          <w:rFonts w:cstheme="minorHAnsi"/>
        </w:rPr>
        <w:t xml:space="preserve"> however researchers at Miami University (Ber</w:t>
      </w:r>
      <w:r w:rsidR="00A43CB9">
        <w:rPr>
          <w:rFonts w:cstheme="minorHAnsi"/>
        </w:rPr>
        <w:t>n</w:t>
      </w:r>
      <w:r w:rsidR="00AF1A51">
        <w:rPr>
          <w:rFonts w:cstheme="minorHAnsi"/>
        </w:rPr>
        <w:t>stein, Young &amp; Hugenburg, 200</w:t>
      </w:r>
      <w:r w:rsidR="008C24F9">
        <w:rPr>
          <w:rFonts w:cstheme="minorHAnsi"/>
        </w:rPr>
        <w:t>7</w:t>
      </w:r>
      <w:r w:rsidR="00AF1A51">
        <w:rPr>
          <w:rFonts w:cstheme="minorHAnsi"/>
        </w:rPr>
        <w:t>) have attempted to investigate</w:t>
      </w:r>
      <w:r w:rsidR="00426D29">
        <w:rPr>
          <w:rFonts w:cstheme="minorHAnsi"/>
        </w:rPr>
        <w:t xml:space="preserve"> Own-Race Bias</w:t>
      </w:r>
      <w:r w:rsidR="00AF1A51">
        <w:rPr>
          <w:rFonts w:cstheme="minorHAnsi"/>
        </w:rPr>
        <w:t xml:space="preserve"> as a consequence of </w:t>
      </w:r>
      <w:r w:rsidR="00426D29">
        <w:rPr>
          <w:rFonts w:cstheme="minorHAnsi"/>
        </w:rPr>
        <w:t>in-groups vs. out-groups</w:t>
      </w:r>
      <w:r w:rsidR="00AF1A51">
        <w:rPr>
          <w:rFonts w:cstheme="minorHAnsi"/>
        </w:rPr>
        <w:t>.</w:t>
      </w:r>
      <w:r w:rsidR="00426D29">
        <w:rPr>
          <w:rFonts w:cstheme="minorHAnsi"/>
        </w:rPr>
        <w:t xml:space="preserve"> This study did find that faces of the perceived in-group were recognised better that those of the out-group,</w:t>
      </w:r>
      <w:r w:rsidR="00AF1A51">
        <w:rPr>
          <w:rFonts w:cstheme="minorHAnsi"/>
        </w:rPr>
        <w:t xml:space="preserve"> </w:t>
      </w:r>
      <w:r w:rsidR="001C23DF">
        <w:rPr>
          <w:rFonts w:cstheme="minorHAnsi"/>
        </w:rPr>
        <w:t xml:space="preserve">this would suggest that </w:t>
      </w:r>
      <w:r w:rsidR="00426D29">
        <w:rPr>
          <w:rFonts w:cstheme="minorHAnsi"/>
        </w:rPr>
        <w:t xml:space="preserve">self-categorization </w:t>
      </w:r>
      <w:r w:rsidR="005846D5">
        <w:rPr>
          <w:rFonts w:cstheme="minorHAnsi"/>
        </w:rPr>
        <w:t xml:space="preserve">of race </w:t>
      </w:r>
      <w:r w:rsidR="0081464C">
        <w:rPr>
          <w:rFonts w:cstheme="minorHAnsi"/>
        </w:rPr>
        <w:t xml:space="preserve">may be </w:t>
      </w:r>
      <w:r w:rsidR="00426D29">
        <w:rPr>
          <w:rFonts w:cstheme="minorHAnsi"/>
        </w:rPr>
        <w:t xml:space="preserve">more influential than </w:t>
      </w:r>
      <w:r w:rsidR="005846D5">
        <w:rPr>
          <w:rFonts w:cstheme="minorHAnsi"/>
        </w:rPr>
        <w:t xml:space="preserve">genetically inherited </w:t>
      </w:r>
      <w:r w:rsidR="00426D29">
        <w:rPr>
          <w:rFonts w:cstheme="minorHAnsi"/>
        </w:rPr>
        <w:t xml:space="preserve">race in </w:t>
      </w:r>
      <w:r w:rsidR="001C23DF">
        <w:rPr>
          <w:rFonts w:cstheme="minorHAnsi"/>
        </w:rPr>
        <w:t>recalling faces</w:t>
      </w:r>
      <w:r w:rsidR="005846D5">
        <w:rPr>
          <w:rFonts w:cstheme="minorHAnsi"/>
        </w:rPr>
        <w:t xml:space="preserve">. </w:t>
      </w:r>
      <w:r w:rsidR="0081464C">
        <w:rPr>
          <w:rFonts w:cstheme="minorHAnsi"/>
        </w:rPr>
        <w:t xml:space="preserve">Therefore, in a study where all of the participants identify themselves as white, the hypothesis would be that the participants will be able to correctly recall more white faces than black faces. </w:t>
      </w:r>
    </w:p>
    <w:p w14:paraId="0FCB664A" w14:textId="4EA96692" w:rsidR="00633A89" w:rsidRDefault="00426D29" w:rsidP="00390067">
      <w:pPr>
        <w:spacing w:after="0" w:line="360" w:lineRule="auto"/>
        <w:rPr>
          <w:rFonts w:cstheme="minorHAnsi"/>
        </w:rPr>
      </w:pPr>
      <w:r>
        <w:rPr>
          <w:rFonts w:cstheme="minorHAnsi"/>
        </w:rPr>
        <w:t xml:space="preserve">   </w:t>
      </w:r>
    </w:p>
    <w:p w14:paraId="15FA0370" w14:textId="77777777" w:rsidR="00A26E6D" w:rsidRDefault="00A26E6D" w:rsidP="00390067">
      <w:pPr>
        <w:spacing w:after="0" w:line="360" w:lineRule="auto"/>
        <w:jc w:val="center"/>
        <w:rPr>
          <w:b/>
        </w:rPr>
      </w:pPr>
    </w:p>
    <w:p w14:paraId="0E56B323" w14:textId="77777777" w:rsidR="00B5706E" w:rsidRDefault="00B5706E" w:rsidP="00390067">
      <w:pPr>
        <w:spacing w:after="0" w:line="360" w:lineRule="auto"/>
        <w:jc w:val="center"/>
        <w:rPr>
          <w:b/>
        </w:rPr>
      </w:pPr>
    </w:p>
    <w:p w14:paraId="6F5C34D4" w14:textId="77777777" w:rsidR="00B5706E" w:rsidRDefault="00B5706E" w:rsidP="00390067">
      <w:pPr>
        <w:spacing w:after="0" w:line="360" w:lineRule="auto"/>
        <w:jc w:val="center"/>
        <w:rPr>
          <w:b/>
        </w:rPr>
      </w:pPr>
    </w:p>
    <w:p w14:paraId="7E66A33C" w14:textId="77777777" w:rsidR="00516DF0" w:rsidRDefault="00516DF0" w:rsidP="00390067">
      <w:pPr>
        <w:spacing w:after="0" w:line="360" w:lineRule="auto"/>
        <w:jc w:val="center"/>
        <w:rPr>
          <w:b/>
        </w:rPr>
      </w:pPr>
    </w:p>
    <w:p w14:paraId="595D1F4B" w14:textId="77777777" w:rsidR="00516DF0" w:rsidRDefault="00516DF0" w:rsidP="00390067">
      <w:pPr>
        <w:spacing w:after="0" w:line="360" w:lineRule="auto"/>
        <w:jc w:val="center"/>
        <w:rPr>
          <w:b/>
        </w:rPr>
      </w:pPr>
    </w:p>
    <w:p w14:paraId="11FB6701" w14:textId="77777777" w:rsidR="00516DF0" w:rsidRDefault="00516DF0" w:rsidP="00390067">
      <w:pPr>
        <w:spacing w:after="0" w:line="360" w:lineRule="auto"/>
        <w:jc w:val="center"/>
        <w:rPr>
          <w:b/>
        </w:rPr>
      </w:pPr>
    </w:p>
    <w:p w14:paraId="68492B9D" w14:textId="77777777" w:rsidR="00516DF0" w:rsidRDefault="00516DF0" w:rsidP="00390067">
      <w:pPr>
        <w:spacing w:after="0" w:line="360" w:lineRule="auto"/>
        <w:jc w:val="center"/>
        <w:rPr>
          <w:b/>
        </w:rPr>
      </w:pPr>
    </w:p>
    <w:p w14:paraId="5B9FE5F9" w14:textId="77777777" w:rsidR="00516DF0" w:rsidRDefault="00516DF0" w:rsidP="00390067">
      <w:pPr>
        <w:spacing w:after="0" w:line="360" w:lineRule="auto"/>
        <w:jc w:val="center"/>
        <w:rPr>
          <w:b/>
        </w:rPr>
      </w:pPr>
    </w:p>
    <w:p w14:paraId="4828ED43" w14:textId="77777777" w:rsidR="00516DF0" w:rsidRDefault="00516DF0" w:rsidP="00390067">
      <w:pPr>
        <w:spacing w:after="0" w:line="360" w:lineRule="auto"/>
        <w:jc w:val="center"/>
        <w:rPr>
          <w:b/>
        </w:rPr>
      </w:pPr>
    </w:p>
    <w:p w14:paraId="27838374" w14:textId="77777777" w:rsidR="00242EB6" w:rsidRDefault="00242EB6" w:rsidP="00390067">
      <w:pPr>
        <w:spacing w:after="0" w:line="360" w:lineRule="auto"/>
        <w:jc w:val="center"/>
        <w:rPr>
          <w:b/>
        </w:rPr>
      </w:pPr>
    </w:p>
    <w:p w14:paraId="00FF8294" w14:textId="135E6634" w:rsidR="007501ED" w:rsidRDefault="006A27DB" w:rsidP="00390067">
      <w:pPr>
        <w:spacing w:after="0" w:line="360" w:lineRule="auto"/>
        <w:jc w:val="center"/>
        <w:rPr>
          <w:b/>
        </w:rPr>
      </w:pPr>
      <w:r>
        <w:rPr>
          <w:b/>
        </w:rPr>
        <w:lastRenderedPageBreak/>
        <w:t>Method</w:t>
      </w:r>
    </w:p>
    <w:p w14:paraId="1FDFBC9E" w14:textId="77777777" w:rsidR="00382227" w:rsidRPr="00E2705D" w:rsidRDefault="00382227" w:rsidP="00390067">
      <w:pPr>
        <w:spacing w:after="0" w:line="360" w:lineRule="auto"/>
        <w:jc w:val="center"/>
        <w:rPr>
          <w:rFonts w:cstheme="minorHAnsi"/>
        </w:rPr>
      </w:pPr>
    </w:p>
    <w:p w14:paraId="61FDB373" w14:textId="77777777" w:rsidR="00E2705D" w:rsidRDefault="006A27DB" w:rsidP="00390067">
      <w:pPr>
        <w:spacing w:after="0" w:line="360" w:lineRule="auto"/>
        <w:rPr>
          <w:u w:val="single"/>
        </w:rPr>
      </w:pPr>
      <w:r w:rsidRPr="007501ED">
        <w:rPr>
          <w:u w:val="single"/>
        </w:rPr>
        <w:t>Participants</w:t>
      </w:r>
    </w:p>
    <w:p w14:paraId="30DCA3D2" w14:textId="3B41AFAF" w:rsidR="006A27DB" w:rsidRPr="00E2705D" w:rsidRDefault="007501ED" w:rsidP="00390067">
      <w:pPr>
        <w:spacing w:after="0" w:line="360" w:lineRule="auto"/>
        <w:rPr>
          <w:b/>
        </w:rPr>
      </w:pPr>
      <w:r w:rsidRPr="00FC1481">
        <w:rPr>
          <w:rFonts w:cstheme="minorHAnsi"/>
        </w:rPr>
        <w:t xml:space="preserve">A total of 29 participants took part in the recall task. These were a convenience sample of first year psychology students studying psychology at University of Wales Trinity Saint David.  The participants comprised of 7 males and 22 females who all identified their ethnicity as white. </w:t>
      </w:r>
      <w:r w:rsidR="00FC1481" w:rsidRPr="00FC1481">
        <w:rPr>
          <w:rFonts w:cstheme="minorHAnsi"/>
        </w:rPr>
        <w:t>The participants ages ranged between 18 and 60 (</w:t>
      </w:r>
      <w:r w:rsidR="00FC1481" w:rsidRPr="00FC1481">
        <w:rPr>
          <w:rFonts w:cstheme="minorHAnsi"/>
          <w:i/>
          <w:iCs/>
        </w:rPr>
        <w:t xml:space="preserve">M </w:t>
      </w:r>
      <w:r w:rsidR="00FC1481" w:rsidRPr="00FC1481">
        <w:rPr>
          <w:rFonts w:cstheme="minorHAnsi"/>
        </w:rPr>
        <w:t xml:space="preserve">= 27.31, </w:t>
      </w:r>
      <w:r w:rsidR="00FC1481" w:rsidRPr="00FC1481">
        <w:rPr>
          <w:rFonts w:cstheme="minorHAnsi"/>
          <w:i/>
          <w:iCs/>
        </w:rPr>
        <w:t xml:space="preserve">SD </w:t>
      </w:r>
      <w:r w:rsidR="00FC1481" w:rsidRPr="00FC1481">
        <w:rPr>
          <w:rFonts w:cstheme="minorHAnsi"/>
        </w:rPr>
        <w:t>= 10.81)</w:t>
      </w:r>
      <w:r w:rsidR="00FC1481">
        <w:rPr>
          <w:rFonts w:cstheme="minorHAnsi"/>
        </w:rPr>
        <w:t>.</w:t>
      </w:r>
    </w:p>
    <w:p w14:paraId="4337E7B1" w14:textId="77777777" w:rsidR="00516DF0" w:rsidRDefault="00516DF0" w:rsidP="00390067">
      <w:pPr>
        <w:pStyle w:val="Default"/>
        <w:spacing w:line="360" w:lineRule="auto"/>
        <w:rPr>
          <w:rFonts w:asciiTheme="minorHAnsi" w:hAnsiTheme="minorHAnsi" w:cstheme="minorHAnsi"/>
          <w:sz w:val="22"/>
          <w:szCs w:val="22"/>
          <w:u w:val="single"/>
        </w:rPr>
      </w:pPr>
    </w:p>
    <w:p w14:paraId="1DC5E5A3" w14:textId="0B8D3506" w:rsidR="00FC1481" w:rsidRDefault="00770D58" w:rsidP="00390067">
      <w:pPr>
        <w:pStyle w:val="Default"/>
        <w:spacing w:line="360" w:lineRule="auto"/>
        <w:rPr>
          <w:rFonts w:asciiTheme="minorHAnsi" w:hAnsiTheme="minorHAnsi" w:cstheme="minorHAnsi"/>
          <w:sz w:val="22"/>
          <w:szCs w:val="22"/>
          <w:u w:val="single"/>
        </w:rPr>
      </w:pPr>
      <w:r w:rsidRPr="00770D58">
        <w:rPr>
          <w:rFonts w:asciiTheme="minorHAnsi" w:hAnsiTheme="minorHAnsi" w:cstheme="minorHAnsi"/>
          <w:sz w:val="22"/>
          <w:szCs w:val="22"/>
          <w:u w:val="single"/>
        </w:rPr>
        <w:t>Design</w:t>
      </w:r>
    </w:p>
    <w:p w14:paraId="7EAF1E39" w14:textId="54D5AC9C" w:rsidR="00F86C67" w:rsidRDefault="00BF68B2" w:rsidP="00390067">
      <w:pPr>
        <w:pStyle w:val="Default"/>
        <w:spacing w:line="360" w:lineRule="auto"/>
        <w:rPr>
          <w:rFonts w:asciiTheme="minorHAnsi" w:hAnsiTheme="minorHAnsi" w:cstheme="minorHAnsi"/>
          <w:sz w:val="22"/>
          <w:szCs w:val="22"/>
        </w:rPr>
      </w:pPr>
      <w:r>
        <w:rPr>
          <w:rFonts w:asciiTheme="minorHAnsi" w:hAnsiTheme="minorHAnsi" w:cstheme="minorHAnsi"/>
          <w:sz w:val="22"/>
          <w:szCs w:val="22"/>
        </w:rPr>
        <w:t xml:space="preserve">The study used within subjects to investigate the hypothesis. The experiment focused on just one independent variable (IV) which was the ethnicity of the participants. The dependent variable (DV) was the number of faces correctly recalled. The conditions of the IV and DV were black and white faces. A paired samples T-test was used to analyse the results of the experiment. </w:t>
      </w:r>
      <w:r w:rsidR="00C43C7F" w:rsidRPr="00C43C7F">
        <w:rPr>
          <w:rFonts w:asciiTheme="minorHAnsi" w:hAnsiTheme="minorHAnsi" w:cstheme="minorHAnsi"/>
          <w:sz w:val="22"/>
          <w:szCs w:val="22"/>
        </w:rPr>
        <w:t>A t-test was used as this allows for the group’s data to be compared to another group in potential future studies, to compare differences.</w:t>
      </w:r>
      <w:r w:rsidR="00EE1387">
        <w:rPr>
          <w:rFonts w:asciiTheme="minorHAnsi" w:hAnsiTheme="minorHAnsi" w:cstheme="minorHAnsi"/>
          <w:sz w:val="22"/>
          <w:szCs w:val="22"/>
        </w:rPr>
        <w:t xml:space="preserve"> The calculations were done </w:t>
      </w:r>
      <w:r w:rsidR="0056133F">
        <w:rPr>
          <w:rFonts w:asciiTheme="minorHAnsi" w:hAnsiTheme="minorHAnsi" w:cstheme="minorHAnsi"/>
          <w:sz w:val="22"/>
          <w:szCs w:val="22"/>
        </w:rPr>
        <w:t>by hand and not using any statistical software. (Appendix A)</w:t>
      </w:r>
    </w:p>
    <w:p w14:paraId="66595134" w14:textId="77777777" w:rsidR="00516DF0" w:rsidRDefault="00516DF0" w:rsidP="00390067">
      <w:pPr>
        <w:spacing w:after="0" w:line="360" w:lineRule="auto"/>
        <w:rPr>
          <w:rFonts w:cstheme="minorHAnsi"/>
          <w:u w:val="single"/>
        </w:rPr>
      </w:pPr>
    </w:p>
    <w:p w14:paraId="70B4AC01" w14:textId="4DFC6270" w:rsidR="00E3148C" w:rsidRPr="00B5706E" w:rsidRDefault="00E3148C" w:rsidP="00390067">
      <w:pPr>
        <w:spacing w:after="0" w:line="360" w:lineRule="auto"/>
        <w:rPr>
          <w:rFonts w:cstheme="minorHAnsi"/>
          <w:color w:val="000000"/>
        </w:rPr>
      </w:pPr>
      <w:r w:rsidRPr="00C80D6C">
        <w:rPr>
          <w:rFonts w:cstheme="minorHAnsi"/>
          <w:u w:val="single"/>
        </w:rPr>
        <w:t>Materials</w:t>
      </w:r>
    </w:p>
    <w:p w14:paraId="03D5E54C" w14:textId="374F9D4E" w:rsidR="00A3077E" w:rsidRDefault="00C80D6C" w:rsidP="00390067">
      <w:pPr>
        <w:pStyle w:val="Default"/>
        <w:spacing w:line="360" w:lineRule="auto"/>
        <w:rPr>
          <w:rFonts w:asciiTheme="minorHAnsi" w:hAnsiTheme="minorHAnsi" w:cstheme="minorHAnsi"/>
          <w:sz w:val="22"/>
          <w:szCs w:val="22"/>
        </w:rPr>
      </w:pPr>
      <w:r>
        <w:rPr>
          <w:rFonts w:asciiTheme="minorHAnsi" w:hAnsiTheme="minorHAnsi" w:cstheme="minorHAnsi"/>
          <w:sz w:val="22"/>
          <w:szCs w:val="22"/>
        </w:rPr>
        <w:t xml:space="preserve">The experiment itself used a power point slide presentation </w:t>
      </w:r>
      <w:r w:rsidR="00B32BDC">
        <w:rPr>
          <w:rFonts w:asciiTheme="minorHAnsi" w:hAnsiTheme="minorHAnsi" w:cstheme="minorHAnsi"/>
          <w:sz w:val="22"/>
          <w:szCs w:val="22"/>
        </w:rPr>
        <w:t xml:space="preserve">(Appendix </w:t>
      </w:r>
      <w:r w:rsidR="0056133F">
        <w:rPr>
          <w:rFonts w:asciiTheme="minorHAnsi" w:hAnsiTheme="minorHAnsi" w:cstheme="minorHAnsi"/>
          <w:sz w:val="22"/>
          <w:szCs w:val="22"/>
        </w:rPr>
        <w:t>B</w:t>
      </w:r>
      <w:r w:rsidR="00B32BDC">
        <w:rPr>
          <w:rFonts w:asciiTheme="minorHAnsi" w:hAnsiTheme="minorHAnsi" w:cstheme="minorHAnsi"/>
          <w:sz w:val="22"/>
          <w:szCs w:val="22"/>
        </w:rPr>
        <w:t xml:space="preserve">) </w:t>
      </w:r>
      <w:r>
        <w:rPr>
          <w:rFonts w:asciiTheme="minorHAnsi" w:hAnsiTheme="minorHAnsi" w:cstheme="minorHAnsi"/>
          <w:sz w:val="22"/>
          <w:szCs w:val="22"/>
        </w:rPr>
        <w:t xml:space="preserve">to display information and images to the participants. The presentation was shown in two parts. Part one showed twelve faces on individual slides for two seconds each (six black, six white). </w:t>
      </w:r>
      <w:r w:rsidR="00A3077E">
        <w:rPr>
          <w:rFonts w:asciiTheme="minorHAnsi" w:hAnsiTheme="minorHAnsi" w:cstheme="minorHAnsi"/>
          <w:sz w:val="22"/>
          <w:szCs w:val="22"/>
        </w:rPr>
        <w:t>In p</w:t>
      </w:r>
      <w:r>
        <w:rPr>
          <w:rFonts w:asciiTheme="minorHAnsi" w:hAnsiTheme="minorHAnsi" w:cstheme="minorHAnsi"/>
          <w:sz w:val="22"/>
          <w:szCs w:val="22"/>
        </w:rPr>
        <w:t>art two,</w:t>
      </w:r>
      <w:r w:rsidR="00A3077E">
        <w:rPr>
          <w:rFonts w:asciiTheme="minorHAnsi" w:hAnsiTheme="minorHAnsi" w:cstheme="minorHAnsi"/>
          <w:sz w:val="22"/>
          <w:szCs w:val="22"/>
        </w:rPr>
        <w:t xml:space="preserve"> t</w:t>
      </w:r>
      <w:r>
        <w:rPr>
          <w:rFonts w:asciiTheme="minorHAnsi" w:hAnsiTheme="minorHAnsi" w:cstheme="minorHAnsi"/>
          <w:sz w:val="22"/>
          <w:szCs w:val="22"/>
        </w:rPr>
        <w:t>here was again an even distribution of black and white faces. Thirty-six faces where shown in</w:t>
      </w:r>
      <w:r w:rsidR="00A3077E">
        <w:rPr>
          <w:rFonts w:asciiTheme="minorHAnsi" w:hAnsiTheme="minorHAnsi" w:cstheme="minorHAnsi"/>
          <w:sz w:val="22"/>
          <w:szCs w:val="22"/>
        </w:rPr>
        <w:t xml:space="preserve"> total in part two, with six numbered faces shown per slide, including faces that had not been shown on the previous slides. Each of the slides showing six faces was displayed for twelve seconds each (two seconds per face as in part one).</w:t>
      </w:r>
      <w:r w:rsidR="00CC1CEE">
        <w:rPr>
          <w:rFonts w:asciiTheme="minorHAnsi" w:hAnsiTheme="minorHAnsi" w:cstheme="minorHAnsi"/>
          <w:sz w:val="22"/>
          <w:szCs w:val="22"/>
        </w:rPr>
        <w:t xml:space="preserve"> In both parts the slides were successive with no interval between them.</w:t>
      </w:r>
      <w:r w:rsidR="00A3077E">
        <w:rPr>
          <w:rFonts w:asciiTheme="minorHAnsi" w:hAnsiTheme="minorHAnsi" w:cstheme="minorHAnsi"/>
          <w:sz w:val="22"/>
          <w:szCs w:val="22"/>
        </w:rPr>
        <w:t xml:space="preserve"> </w:t>
      </w:r>
      <w:r w:rsidR="00280AF4">
        <w:rPr>
          <w:rFonts w:asciiTheme="minorHAnsi" w:hAnsiTheme="minorHAnsi" w:cstheme="minorHAnsi"/>
          <w:sz w:val="22"/>
          <w:szCs w:val="22"/>
        </w:rPr>
        <w:t>A response sheet</w:t>
      </w:r>
      <w:r w:rsidR="00B32BDC">
        <w:rPr>
          <w:rFonts w:asciiTheme="minorHAnsi" w:hAnsiTheme="minorHAnsi" w:cstheme="minorHAnsi"/>
          <w:sz w:val="22"/>
          <w:szCs w:val="22"/>
        </w:rPr>
        <w:t xml:space="preserve"> (Appendix </w:t>
      </w:r>
      <w:r w:rsidR="0056133F">
        <w:rPr>
          <w:rFonts w:asciiTheme="minorHAnsi" w:hAnsiTheme="minorHAnsi" w:cstheme="minorHAnsi"/>
          <w:sz w:val="22"/>
          <w:szCs w:val="22"/>
        </w:rPr>
        <w:t>C</w:t>
      </w:r>
      <w:r w:rsidR="00B32BDC">
        <w:rPr>
          <w:rFonts w:asciiTheme="minorHAnsi" w:hAnsiTheme="minorHAnsi" w:cstheme="minorHAnsi"/>
          <w:sz w:val="22"/>
          <w:szCs w:val="22"/>
        </w:rPr>
        <w:t>)</w:t>
      </w:r>
      <w:r w:rsidR="00280AF4">
        <w:rPr>
          <w:rFonts w:asciiTheme="minorHAnsi" w:hAnsiTheme="minorHAnsi" w:cstheme="minorHAnsi"/>
          <w:sz w:val="22"/>
          <w:szCs w:val="22"/>
        </w:rPr>
        <w:t xml:space="preserve"> was used </w:t>
      </w:r>
      <w:r w:rsidR="004C1868">
        <w:rPr>
          <w:rFonts w:asciiTheme="minorHAnsi" w:hAnsiTheme="minorHAnsi" w:cstheme="minorHAnsi"/>
          <w:sz w:val="22"/>
          <w:szCs w:val="22"/>
        </w:rPr>
        <w:t>for participants to record their responses. Responses were collected in a specified section of the sheet, above this, participants were asked to enter their own demographic data (age, gender and ethnicity).</w:t>
      </w:r>
    </w:p>
    <w:p w14:paraId="55428568" w14:textId="7404BA40" w:rsidR="004C1868" w:rsidRDefault="004C1868" w:rsidP="00390067">
      <w:pPr>
        <w:pStyle w:val="Default"/>
        <w:spacing w:line="360" w:lineRule="auto"/>
        <w:rPr>
          <w:rFonts w:asciiTheme="minorHAnsi" w:hAnsiTheme="minorHAnsi" w:cstheme="minorHAnsi"/>
          <w:sz w:val="22"/>
          <w:szCs w:val="22"/>
        </w:rPr>
      </w:pPr>
    </w:p>
    <w:p w14:paraId="38C85AF4" w14:textId="77777777" w:rsidR="00516DF0" w:rsidRDefault="00516DF0" w:rsidP="00390067">
      <w:pPr>
        <w:pStyle w:val="Default"/>
        <w:spacing w:line="360" w:lineRule="auto"/>
        <w:rPr>
          <w:rFonts w:asciiTheme="minorHAnsi" w:hAnsiTheme="minorHAnsi" w:cstheme="minorHAnsi"/>
          <w:sz w:val="22"/>
          <w:szCs w:val="22"/>
          <w:u w:val="single"/>
        </w:rPr>
      </w:pPr>
    </w:p>
    <w:p w14:paraId="76C63568" w14:textId="77777777" w:rsidR="00516DF0" w:rsidRDefault="00516DF0" w:rsidP="00390067">
      <w:pPr>
        <w:pStyle w:val="Default"/>
        <w:spacing w:line="360" w:lineRule="auto"/>
        <w:rPr>
          <w:rFonts w:asciiTheme="minorHAnsi" w:hAnsiTheme="minorHAnsi" w:cstheme="minorHAnsi"/>
          <w:sz w:val="22"/>
          <w:szCs w:val="22"/>
          <w:u w:val="single"/>
        </w:rPr>
      </w:pPr>
    </w:p>
    <w:p w14:paraId="519EF3E2" w14:textId="77777777" w:rsidR="00516DF0" w:rsidRDefault="00516DF0" w:rsidP="00390067">
      <w:pPr>
        <w:pStyle w:val="Default"/>
        <w:spacing w:line="360" w:lineRule="auto"/>
        <w:rPr>
          <w:rFonts w:asciiTheme="minorHAnsi" w:hAnsiTheme="minorHAnsi" w:cstheme="minorHAnsi"/>
          <w:sz w:val="22"/>
          <w:szCs w:val="22"/>
          <w:u w:val="single"/>
        </w:rPr>
      </w:pPr>
    </w:p>
    <w:p w14:paraId="27E8C551" w14:textId="77777777" w:rsidR="00516DF0" w:rsidRDefault="00516DF0" w:rsidP="00390067">
      <w:pPr>
        <w:pStyle w:val="Default"/>
        <w:spacing w:line="360" w:lineRule="auto"/>
        <w:rPr>
          <w:rFonts w:asciiTheme="minorHAnsi" w:hAnsiTheme="minorHAnsi" w:cstheme="minorHAnsi"/>
          <w:sz w:val="22"/>
          <w:szCs w:val="22"/>
          <w:u w:val="single"/>
        </w:rPr>
      </w:pPr>
    </w:p>
    <w:p w14:paraId="617A6B29" w14:textId="77777777" w:rsidR="00382227" w:rsidRDefault="00382227" w:rsidP="00390067">
      <w:pPr>
        <w:pStyle w:val="Default"/>
        <w:spacing w:line="360" w:lineRule="auto"/>
        <w:rPr>
          <w:rFonts w:asciiTheme="minorHAnsi" w:hAnsiTheme="minorHAnsi" w:cstheme="minorHAnsi"/>
          <w:sz w:val="22"/>
          <w:szCs w:val="22"/>
          <w:u w:val="single"/>
        </w:rPr>
      </w:pPr>
    </w:p>
    <w:p w14:paraId="746A106C" w14:textId="2FB8D970" w:rsidR="004C1868" w:rsidRDefault="004C1868" w:rsidP="00390067">
      <w:pPr>
        <w:pStyle w:val="Default"/>
        <w:spacing w:line="360" w:lineRule="auto"/>
        <w:rPr>
          <w:rFonts w:asciiTheme="minorHAnsi" w:hAnsiTheme="minorHAnsi" w:cstheme="minorHAnsi"/>
          <w:sz w:val="22"/>
          <w:szCs w:val="22"/>
          <w:u w:val="single"/>
        </w:rPr>
      </w:pPr>
      <w:r w:rsidRPr="004C1868">
        <w:rPr>
          <w:rFonts w:asciiTheme="minorHAnsi" w:hAnsiTheme="minorHAnsi" w:cstheme="minorHAnsi"/>
          <w:sz w:val="22"/>
          <w:szCs w:val="22"/>
          <w:u w:val="single"/>
        </w:rPr>
        <w:lastRenderedPageBreak/>
        <w:t>Procedure</w:t>
      </w:r>
    </w:p>
    <w:p w14:paraId="5A2DFA6E" w14:textId="7077FBA1" w:rsidR="005A565D" w:rsidRDefault="00CC1CEE" w:rsidP="00390067">
      <w:pPr>
        <w:pStyle w:val="Default"/>
        <w:spacing w:line="360" w:lineRule="auto"/>
        <w:rPr>
          <w:rFonts w:asciiTheme="minorHAnsi" w:hAnsiTheme="minorHAnsi" w:cstheme="minorHAnsi"/>
          <w:sz w:val="22"/>
          <w:szCs w:val="22"/>
        </w:rPr>
      </w:pPr>
      <w:r>
        <w:rPr>
          <w:rFonts w:asciiTheme="minorHAnsi" w:hAnsiTheme="minorHAnsi" w:cstheme="minorHAnsi"/>
          <w:sz w:val="22"/>
          <w:szCs w:val="22"/>
        </w:rPr>
        <w:t xml:space="preserve">The study took place within a large </w:t>
      </w:r>
      <w:r w:rsidR="005407AF">
        <w:rPr>
          <w:rFonts w:asciiTheme="minorHAnsi" w:hAnsiTheme="minorHAnsi" w:cstheme="minorHAnsi"/>
          <w:sz w:val="22"/>
          <w:szCs w:val="22"/>
        </w:rPr>
        <w:t xml:space="preserve">teaching </w:t>
      </w:r>
      <w:r>
        <w:rPr>
          <w:rFonts w:asciiTheme="minorHAnsi" w:hAnsiTheme="minorHAnsi" w:cstheme="minorHAnsi"/>
          <w:sz w:val="22"/>
          <w:szCs w:val="22"/>
        </w:rPr>
        <w:t xml:space="preserve">room and in a group setting. </w:t>
      </w:r>
      <w:r w:rsidR="004C1868">
        <w:rPr>
          <w:rFonts w:asciiTheme="minorHAnsi" w:hAnsiTheme="minorHAnsi" w:cstheme="minorHAnsi"/>
          <w:sz w:val="22"/>
          <w:szCs w:val="22"/>
        </w:rPr>
        <w:t>Participants were give</w:t>
      </w:r>
      <w:r>
        <w:rPr>
          <w:rFonts w:asciiTheme="minorHAnsi" w:hAnsiTheme="minorHAnsi" w:cstheme="minorHAnsi"/>
          <w:sz w:val="22"/>
          <w:szCs w:val="22"/>
        </w:rPr>
        <w:t>n</w:t>
      </w:r>
      <w:r w:rsidR="004C1868">
        <w:rPr>
          <w:rFonts w:asciiTheme="minorHAnsi" w:hAnsiTheme="minorHAnsi" w:cstheme="minorHAnsi"/>
          <w:sz w:val="22"/>
          <w:szCs w:val="22"/>
        </w:rPr>
        <w:t xml:space="preserve"> a consent form to read and sign</w:t>
      </w:r>
      <w:r w:rsidR="00AF515E">
        <w:rPr>
          <w:rFonts w:asciiTheme="minorHAnsi" w:hAnsiTheme="minorHAnsi" w:cstheme="minorHAnsi"/>
          <w:sz w:val="22"/>
          <w:szCs w:val="22"/>
        </w:rPr>
        <w:t xml:space="preserve"> (Appendix D)</w:t>
      </w:r>
      <w:r w:rsidR="004C1868">
        <w:rPr>
          <w:rFonts w:asciiTheme="minorHAnsi" w:hAnsiTheme="minorHAnsi" w:cstheme="minorHAnsi"/>
          <w:sz w:val="22"/>
          <w:szCs w:val="22"/>
        </w:rPr>
        <w:t xml:space="preserve">. The form included brief details of what the study would involve (looking at faces, recall task, etc.). The form also reminded the participants of their right to withdraw the study and how their data would be stored. Once the participant had signed the form, this was collected by one of the researchers. </w:t>
      </w:r>
      <w:r>
        <w:rPr>
          <w:rFonts w:asciiTheme="minorHAnsi" w:hAnsiTheme="minorHAnsi" w:cstheme="minorHAnsi"/>
          <w:sz w:val="22"/>
          <w:szCs w:val="22"/>
        </w:rPr>
        <w:t xml:space="preserve">Participants were advised by one of the researchers of the need for silence while the study was being carried out to minimize distraction. The power point presentation was then displayed on a large projector at the front of the room. The instructions of the study and what would be required was displayed on the first slide. </w:t>
      </w:r>
    </w:p>
    <w:p w14:paraId="43B993B5" w14:textId="1E943155" w:rsidR="00343634" w:rsidRPr="004C1868" w:rsidRDefault="005A565D" w:rsidP="00390067">
      <w:pPr>
        <w:pStyle w:val="Default"/>
        <w:spacing w:line="360" w:lineRule="auto"/>
        <w:rPr>
          <w:rFonts w:asciiTheme="minorHAnsi" w:hAnsiTheme="minorHAnsi" w:cstheme="minorHAnsi"/>
          <w:sz w:val="22"/>
          <w:szCs w:val="22"/>
        </w:rPr>
      </w:pPr>
      <w:r>
        <w:rPr>
          <w:rFonts w:asciiTheme="minorHAnsi" w:hAnsiTheme="minorHAnsi" w:cstheme="minorHAnsi"/>
          <w:sz w:val="22"/>
          <w:szCs w:val="22"/>
        </w:rPr>
        <w:t xml:space="preserve">  A </w:t>
      </w:r>
      <w:r w:rsidR="00CC1CEE">
        <w:rPr>
          <w:rFonts w:asciiTheme="minorHAnsi" w:hAnsiTheme="minorHAnsi" w:cstheme="minorHAnsi"/>
          <w:sz w:val="22"/>
          <w:szCs w:val="22"/>
        </w:rPr>
        <w:t>countdown was played to the beginning on part one of the presentation.</w:t>
      </w:r>
      <w:r w:rsidR="005D6523">
        <w:rPr>
          <w:rFonts w:asciiTheme="minorHAnsi" w:hAnsiTheme="minorHAnsi" w:cstheme="minorHAnsi"/>
          <w:sz w:val="22"/>
          <w:szCs w:val="22"/>
        </w:rPr>
        <w:t xml:space="preserve"> During part one, participants simply had to watch the slides passively and look at the faces shown.</w:t>
      </w:r>
      <w:r w:rsidR="00CC1CEE">
        <w:rPr>
          <w:rFonts w:asciiTheme="minorHAnsi" w:hAnsiTheme="minorHAnsi" w:cstheme="minorHAnsi"/>
          <w:sz w:val="22"/>
          <w:szCs w:val="22"/>
        </w:rPr>
        <w:t xml:space="preserve"> After part one, one of the researchers spoke to the group for approximately one minute, giving information about the study and report. Following this distraction, participants were again asked to look at the slides in silence for part two. </w:t>
      </w:r>
      <w:r w:rsidR="00C4733D">
        <w:rPr>
          <w:rFonts w:asciiTheme="minorHAnsi" w:hAnsiTheme="minorHAnsi" w:cstheme="minorHAnsi"/>
          <w:sz w:val="22"/>
          <w:szCs w:val="22"/>
        </w:rPr>
        <w:t>For part two</w:t>
      </w:r>
      <w:r w:rsidR="005407AF">
        <w:rPr>
          <w:rFonts w:asciiTheme="minorHAnsi" w:hAnsiTheme="minorHAnsi" w:cstheme="minorHAnsi"/>
          <w:sz w:val="22"/>
          <w:szCs w:val="22"/>
        </w:rPr>
        <w:t>, participants were instructed to write down on the response sheet the number corresponding to the face on the slides that they recalled from part one. After the slides had timed out, a final debrief slide</w:t>
      </w:r>
      <w:r w:rsidR="00F6737D">
        <w:rPr>
          <w:rFonts w:asciiTheme="minorHAnsi" w:hAnsiTheme="minorHAnsi" w:cstheme="minorHAnsi"/>
          <w:sz w:val="22"/>
          <w:szCs w:val="22"/>
        </w:rPr>
        <w:t xml:space="preserve"> (Appendix </w:t>
      </w:r>
      <w:r w:rsidR="00AF515E">
        <w:rPr>
          <w:rFonts w:asciiTheme="minorHAnsi" w:hAnsiTheme="minorHAnsi" w:cstheme="minorHAnsi"/>
          <w:sz w:val="22"/>
          <w:szCs w:val="22"/>
        </w:rPr>
        <w:t>E</w:t>
      </w:r>
      <w:r w:rsidR="00F6737D">
        <w:rPr>
          <w:rFonts w:asciiTheme="minorHAnsi" w:hAnsiTheme="minorHAnsi" w:cstheme="minorHAnsi"/>
          <w:sz w:val="22"/>
          <w:szCs w:val="22"/>
        </w:rPr>
        <w:t>)</w:t>
      </w:r>
      <w:r w:rsidR="005407AF">
        <w:rPr>
          <w:rFonts w:asciiTheme="minorHAnsi" w:hAnsiTheme="minorHAnsi" w:cstheme="minorHAnsi"/>
          <w:sz w:val="22"/>
          <w:szCs w:val="22"/>
        </w:rPr>
        <w:t xml:space="preserve"> appeared stating that the task was complete and to inform the researcher if participants had any questions. </w:t>
      </w:r>
    </w:p>
    <w:p w14:paraId="617292AE" w14:textId="77777777" w:rsidR="00C71891" w:rsidRDefault="00C71891" w:rsidP="00390067">
      <w:pPr>
        <w:spacing w:after="0" w:line="360" w:lineRule="auto"/>
        <w:jc w:val="center"/>
        <w:rPr>
          <w:b/>
        </w:rPr>
      </w:pPr>
    </w:p>
    <w:p w14:paraId="40514E27" w14:textId="77777777" w:rsidR="0058673D" w:rsidRDefault="0058673D" w:rsidP="00390067">
      <w:pPr>
        <w:spacing w:after="0" w:line="360" w:lineRule="auto"/>
        <w:jc w:val="center"/>
        <w:rPr>
          <w:b/>
        </w:rPr>
      </w:pPr>
    </w:p>
    <w:p w14:paraId="6F45AB2E" w14:textId="77777777" w:rsidR="0058673D" w:rsidRDefault="0058673D" w:rsidP="00390067">
      <w:pPr>
        <w:spacing w:after="0" w:line="360" w:lineRule="auto"/>
        <w:jc w:val="center"/>
        <w:rPr>
          <w:b/>
        </w:rPr>
      </w:pPr>
    </w:p>
    <w:p w14:paraId="426F16A1" w14:textId="77777777" w:rsidR="003E3993" w:rsidRDefault="003E3993" w:rsidP="00390067">
      <w:pPr>
        <w:spacing w:after="0" w:line="360" w:lineRule="auto"/>
        <w:jc w:val="center"/>
        <w:rPr>
          <w:b/>
        </w:rPr>
      </w:pPr>
    </w:p>
    <w:p w14:paraId="15C72B5E" w14:textId="09DB7047" w:rsidR="00343634" w:rsidRDefault="005407AF" w:rsidP="00390067">
      <w:pPr>
        <w:spacing w:after="0" w:line="360" w:lineRule="auto"/>
        <w:jc w:val="center"/>
        <w:rPr>
          <w:b/>
        </w:rPr>
      </w:pPr>
      <w:r w:rsidRPr="005407AF">
        <w:rPr>
          <w:b/>
        </w:rPr>
        <w:t>Results</w:t>
      </w:r>
    </w:p>
    <w:p w14:paraId="73F45F06" w14:textId="77777777" w:rsidR="00BE58F9" w:rsidRDefault="00BE58F9" w:rsidP="00390067">
      <w:pPr>
        <w:spacing w:after="0" w:line="360" w:lineRule="auto"/>
        <w:jc w:val="center"/>
        <w:rPr>
          <w:b/>
        </w:rPr>
      </w:pPr>
    </w:p>
    <w:p w14:paraId="3F33A233" w14:textId="4EF04408" w:rsidR="00E2705D" w:rsidRDefault="005407AF" w:rsidP="00390067">
      <w:pPr>
        <w:spacing w:after="0" w:line="360" w:lineRule="auto"/>
      </w:pPr>
      <w:r>
        <w:t xml:space="preserve">The t-test result was </w:t>
      </w:r>
      <w:r w:rsidRPr="003B7514">
        <w:rPr>
          <w:i/>
        </w:rPr>
        <w:t>t</w:t>
      </w:r>
      <w:r>
        <w:t>(28)</w:t>
      </w:r>
      <w:r w:rsidR="00C43C7F">
        <w:t xml:space="preserve"> </w:t>
      </w:r>
      <w:r>
        <w:t xml:space="preserve">= 3.12, </w:t>
      </w:r>
      <w:r w:rsidRPr="003B7514">
        <w:rPr>
          <w:i/>
        </w:rPr>
        <w:t>p</w:t>
      </w:r>
      <w:r w:rsidR="00C43C7F">
        <w:t xml:space="preserve"> &lt; 0.05 which indicates that this result is significant. The results</w:t>
      </w:r>
      <w:r w:rsidR="00B32BDC">
        <w:t xml:space="preserve"> </w:t>
      </w:r>
      <w:r w:rsidR="00C43C7F">
        <w:t>f</w:t>
      </w:r>
      <w:r w:rsidR="00257313">
        <w:t>ou</w:t>
      </w:r>
      <w:r w:rsidR="00C43C7F">
        <w:t>nd that participants were better able to recall more black faces (</w:t>
      </w:r>
      <w:r w:rsidR="00C43C7F" w:rsidRPr="003B7514">
        <w:rPr>
          <w:i/>
        </w:rPr>
        <w:t>M</w:t>
      </w:r>
      <w:r w:rsidR="00C43C7F">
        <w:t xml:space="preserve"> = 3.34, </w:t>
      </w:r>
      <w:r w:rsidR="00C43C7F" w:rsidRPr="003B7514">
        <w:rPr>
          <w:i/>
        </w:rPr>
        <w:t>SD</w:t>
      </w:r>
      <w:r w:rsidR="00C43C7F">
        <w:t xml:space="preserve"> = 2.42) than white faces (</w:t>
      </w:r>
      <w:r w:rsidR="00C43C7F" w:rsidRPr="003B7514">
        <w:rPr>
          <w:i/>
        </w:rPr>
        <w:t>M</w:t>
      </w:r>
      <w:r w:rsidR="00C43C7F">
        <w:t xml:space="preserve"> = 2.67, </w:t>
      </w:r>
      <w:r w:rsidR="00C43C7F" w:rsidRPr="003B7514">
        <w:rPr>
          <w:i/>
        </w:rPr>
        <w:t>SD</w:t>
      </w:r>
      <w:r w:rsidR="00C43C7F">
        <w:t xml:space="preserve"> = 1.97). This means that the original hypothesis has been found to be null, and is therefore rejected.</w:t>
      </w:r>
    </w:p>
    <w:p w14:paraId="34881F54" w14:textId="77777777" w:rsidR="00A07F2D" w:rsidRDefault="00A07F2D" w:rsidP="00390067">
      <w:pPr>
        <w:spacing w:after="0" w:line="360" w:lineRule="auto"/>
        <w:rPr>
          <w:b/>
        </w:rPr>
      </w:pPr>
    </w:p>
    <w:p w14:paraId="38513BC2" w14:textId="77777777" w:rsidR="00516DF0" w:rsidRDefault="00516DF0" w:rsidP="00390067">
      <w:pPr>
        <w:spacing w:after="0" w:line="360" w:lineRule="auto"/>
        <w:rPr>
          <w:b/>
        </w:rPr>
      </w:pPr>
    </w:p>
    <w:p w14:paraId="6439CC0F" w14:textId="77777777" w:rsidR="00516DF0" w:rsidRDefault="00516DF0" w:rsidP="00390067">
      <w:pPr>
        <w:spacing w:after="0" w:line="360" w:lineRule="auto"/>
        <w:rPr>
          <w:b/>
        </w:rPr>
      </w:pPr>
    </w:p>
    <w:p w14:paraId="3F527D87" w14:textId="77777777" w:rsidR="00516DF0" w:rsidRDefault="00516DF0" w:rsidP="00390067">
      <w:pPr>
        <w:spacing w:after="0" w:line="360" w:lineRule="auto"/>
        <w:rPr>
          <w:b/>
        </w:rPr>
      </w:pPr>
    </w:p>
    <w:p w14:paraId="403538E7" w14:textId="77777777" w:rsidR="00516DF0" w:rsidRDefault="00516DF0" w:rsidP="00390067">
      <w:pPr>
        <w:spacing w:after="0" w:line="360" w:lineRule="auto"/>
        <w:rPr>
          <w:b/>
        </w:rPr>
      </w:pPr>
    </w:p>
    <w:p w14:paraId="643E4381" w14:textId="77777777" w:rsidR="00BE58F9" w:rsidRDefault="00BE58F9" w:rsidP="00390067">
      <w:pPr>
        <w:spacing w:after="0" w:line="360" w:lineRule="auto"/>
        <w:rPr>
          <w:b/>
        </w:rPr>
      </w:pPr>
    </w:p>
    <w:p w14:paraId="0691D0EA" w14:textId="77777777" w:rsidR="00382227" w:rsidRDefault="00382227" w:rsidP="00BE58F9">
      <w:pPr>
        <w:spacing w:after="0" w:line="360" w:lineRule="auto"/>
        <w:jc w:val="center"/>
        <w:rPr>
          <w:b/>
        </w:rPr>
      </w:pPr>
    </w:p>
    <w:p w14:paraId="16F256DC" w14:textId="665CA16C" w:rsidR="00E2705D" w:rsidRDefault="0058673D" w:rsidP="00BE58F9">
      <w:pPr>
        <w:spacing w:after="0" w:line="360" w:lineRule="auto"/>
        <w:jc w:val="center"/>
        <w:rPr>
          <w:b/>
        </w:rPr>
      </w:pPr>
      <w:r>
        <w:rPr>
          <w:b/>
        </w:rPr>
        <w:lastRenderedPageBreak/>
        <w:t>D</w:t>
      </w:r>
      <w:r w:rsidR="00E2705D" w:rsidRPr="00E2705D">
        <w:rPr>
          <w:b/>
        </w:rPr>
        <w:t>iscussion</w:t>
      </w:r>
    </w:p>
    <w:p w14:paraId="0AA98AF3" w14:textId="77777777" w:rsidR="00382227" w:rsidRDefault="00382227" w:rsidP="00BE58F9">
      <w:pPr>
        <w:spacing w:after="0" w:line="360" w:lineRule="auto"/>
        <w:jc w:val="center"/>
        <w:rPr>
          <w:b/>
        </w:rPr>
      </w:pPr>
    </w:p>
    <w:p w14:paraId="6E7D30B0" w14:textId="4165850B" w:rsidR="00343634" w:rsidRDefault="00A43CB9" w:rsidP="00390067">
      <w:pPr>
        <w:spacing w:after="0" w:line="360" w:lineRule="auto"/>
      </w:pPr>
      <w:r>
        <w:t>The results do reject the hypothesis that the white participants would be able to recall white faces than black faces, as the number of black faces recalled correctly was higher than the number of white face recalled correctly. These results contradict the results found in the studies discussed in the introduction, whose results strongly supported the Own-Race Bias</w:t>
      </w:r>
      <w:r w:rsidR="002D28E1">
        <w:t>. This study would seem to be an anomaly within research of Own-Race Bias, however a number of factors may have affected the study and potentially the results. The group setting of the study may have meant that not all of the participants had the same view of the projection of the slide, this could mean that participants were not able to clearly see all of the face being displayed in both part one and part two.</w:t>
      </w:r>
      <w:r w:rsidR="005846D5">
        <w:t xml:space="preserve"> For example, in a study by Malpas</w:t>
      </w:r>
      <w:r w:rsidR="000E3AAD">
        <w:t>s</w:t>
      </w:r>
      <w:r w:rsidR="005846D5">
        <w:t xml:space="preserve"> and Kravitz (1969), participants were alone in a room with </w:t>
      </w:r>
      <w:r w:rsidR="00D34E64">
        <w:t>the images they were instructed to look at</w:t>
      </w:r>
      <w:r w:rsidR="004A43ED">
        <w:t>, m</w:t>
      </w:r>
      <w:r w:rsidR="00C34E8E">
        <w:t xml:space="preserve">eaning they could pick up the images and look at them in a manner that allowed them to potentially notice more details about the face. This also meant the all of the participants had the </w:t>
      </w:r>
      <w:r w:rsidR="001D6EE0">
        <w:t>opportunity to view the images in the same way and potentially pick up more details when compared to the participants of this study.</w:t>
      </w:r>
      <w:r w:rsidR="00182320">
        <w:t xml:space="preserve"> </w:t>
      </w:r>
      <w:r w:rsidR="002D28E1">
        <w:t xml:space="preserve">In part two the slides depicted six faces each, in contrast with part one which showed only one face per slide. This introduction of much more visual information per slide combined with the reduction in size of the pictures to fit six on each slide could have negatively impacted the participant’s ability to </w:t>
      </w:r>
      <w:r w:rsidR="0081464C">
        <w:t>process the features of each face in order to decide if the face had been seen before</w:t>
      </w:r>
      <w:r w:rsidR="00994503">
        <w:t xml:space="preserve">. </w:t>
      </w:r>
      <w:r w:rsidR="00773FAE">
        <w:t xml:space="preserve">It should also be noted that conducting a study of this nature </w:t>
      </w:r>
      <w:r w:rsidR="00295245">
        <w:t xml:space="preserve">in an ecologically valid way would be extremely difficult, as </w:t>
      </w:r>
      <w:r w:rsidR="004031B0">
        <w:t>participants would need to consciously state whether or not they</w:t>
      </w:r>
      <w:r w:rsidR="0052656B">
        <w:t xml:space="preserve"> are able to remember a face</w:t>
      </w:r>
      <w:r w:rsidR="00AE1BEF">
        <w:t xml:space="preserve">, and so would result in the participant paying much more attention to the face than they may have done in a </w:t>
      </w:r>
      <w:r w:rsidR="00465CEA">
        <w:t xml:space="preserve">real-world setting. </w:t>
      </w:r>
    </w:p>
    <w:p w14:paraId="5D39C82B" w14:textId="494B1D98" w:rsidR="00465CEA" w:rsidRDefault="00465CEA" w:rsidP="00390067">
      <w:pPr>
        <w:spacing w:after="0" w:line="360" w:lineRule="auto"/>
      </w:pPr>
      <w:r>
        <w:t xml:space="preserve">In conclusion, though the results would reject the initial hypothesis, the way the study was conducted cannot </w:t>
      </w:r>
      <w:r w:rsidR="000B4736">
        <w:t xml:space="preserve">mean that a generalisation can be made. </w:t>
      </w:r>
      <w:r w:rsidR="001B7F4C">
        <w:t>A</w:t>
      </w:r>
      <w:r w:rsidR="001B7F4C">
        <w:t xml:space="preserve"> small sample size of twenty-nine participants of only one identified ethnic background is not representative of the general population, and less representative again of potential differences between genders. A suggestion for future studies could be to conduct the study with participants on an individual basis, with each face shown separately and equal in size. This would remove the issues of participants not being able to view the pictures in the same way as other participants</w:t>
      </w:r>
      <w:r w:rsidR="00236842">
        <w:t>. A</w:t>
      </w:r>
      <w:r w:rsidR="00257313">
        <w:t xml:space="preserve">nother suggestion would be to </w:t>
      </w:r>
      <w:r w:rsidR="00FD3808">
        <w:t>include a similar study with a wider range of ethnicities</w:t>
      </w:r>
      <w:r w:rsidR="00381719">
        <w:t xml:space="preserve"> to be able to make a generalisation of the Own-Race Bias.</w:t>
      </w:r>
    </w:p>
    <w:p w14:paraId="4DF8DFC9" w14:textId="5FAE0CDE" w:rsidR="00343634" w:rsidRDefault="00343634"/>
    <w:p w14:paraId="33307B3D" w14:textId="65F49DC9" w:rsidR="00343634" w:rsidRDefault="00343634"/>
    <w:p w14:paraId="745624EC" w14:textId="27D36A12" w:rsidR="00343634" w:rsidRDefault="00343634"/>
    <w:p w14:paraId="3FC5307B" w14:textId="77777777" w:rsidR="00182B22" w:rsidRDefault="00182B22"/>
    <w:p w14:paraId="2A161015" w14:textId="43F8BBAF" w:rsidR="00343634" w:rsidRDefault="00205631" w:rsidP="00382227">
      <w:pPr>
        <w:jc w:val="center"/>
        <w:rPr>
          <w:b/>
        </w:rPr>
      </w:pPr>
      <w:r>
        <w:rPr>
          <w:b/>
        </w:rPr>
        <w:t>References</w:t>
      </w:r>
    </w:p>
    <w:p w14:paraId="38450F27" w14:textId="77777777" w:rsidR="00382227" w:rsidRDefault="00382227" w:rsidP="00382227">
      <w:pPr>
        <w:jc w:val="center"/>
        <w:rPr>
          <w:b/>
        </w:rPr>
      </w:pPr>
    </w:p>
    <w:p w14:paraId="15389CC7" w14:textId="4DA61F37" w:rsidR="00343634" w:rsidRDefault="00706F85">
      <w:pPr>
        <w:rPr>
          <w:rStyle w:val="selectable"/>
        </w:rPr>
      </w:pPr>
      <w:r>
        <w:rPr>
          <w:rStyle w:val="selectable"/>
        </w:rPr>
        <w:t xml:space="preserve">Malpass, R. </w:t>
      </w:r>
      <w:r w:rsidR="00237D6A">
        <w:rPr>
          <w:rStyle w:val="selectable"/>
        </w:rPr>
        <w:t>&amp;</w:t>
      </w:r>
      <w:r>
        <w:rPr>
          <w:rStyle w:val="selectable"/>
        </w:rPr>
        <w:t xml:space="preserve"> Kravitz, J. (1969). Recognition for faces of own and other race. </w:t>
      </w:r>
      <w:r>
        <w:rPr>
          <w:rStyle w:val="selectable"/>
          <w:i/>
          <w:iCs/>
        </w:rPr>
        <w:t>Journal of Personality and Social Psychology</w:t>
      </w:r>
      <w:r>
        <w:rPr>
          <w:rStyle w:val="selectable"/>
        </w:rPr>
        <w:t>, 13(4)</w:t>
      </w:r>
    </w:p>
    <w:p w14:paraId="0B9A3612" w14:textId="48F3D730" w:rsidR="007526FC" w:rsidRDefault="007526FC">
      <w:pPr>
        <w:rPr>
          <w:rStyle w:val="selectable"/>
        </w:rPr>
      </w:pPr>
      <w:r>
        <w:rPr>
          <w:rStyle w:val="selectable"/>
        </w:rPr>
        <w:t xml:space="preserve">Meissner, C. </w:t>
      </w:r>
      <w:r w:rsidR="00237D6A">
        <w:rPr>
          <w:rStyle w:val="selectable"/>
        </w:rPr>
        <w:t>&amp;</w:t>
      </w:r>
      <w:r>
        <w:rPr>
          <w:rStyle w:val="selectable"/>
        </w:rPr>
        <w:t xml:space="preserve"> Brigham, J. (2001). Thirty years of investigating the own-race bias in memory for faces: A meta-analytic review. </w:t>
      </w:r>
      <w:r>
        <w:rPr>
          <w:rStyle w:val="selectable"/>
          <w:i/>
          <w:iCs/>
        </w:rPr>
        <w:t>Psychology, Public Policy, and Law</w:t>
      </w:r>
      <w:r>
        <w:rPr>
          <w:rStyle w:val="selectable"/>
        </w:rPr>
        <w:t>, 7(1)</w:t>
      </w:r>
    </w:p>
    <w:p w14:paraId="6F5C696D" w14:textId="2E9668D6" w:rsidR="007526FC" w:rsidRDefault="003C2F0C">
      <w:pPr>
        <w:rPr>
          <w:rStyle w:val="selectable"/>
        </w:rPr>
      </w:pPr>
      <w:r>
        <w:rPr>
          <w:rStyle w:val="selectable"/>
        </w:rPr>
        <w:t xml:space="preserve">Brigham, J. </w:t>
      </w:r>
      <w:r w:rsidR="00237D6A">
        <w:rPr>
          <w:rStyle w:val="selectable"/>
        </w:rPr>
        <w:t>&amp;</w:t>
      </w:r>
      <w:r>
        <w:rPr>
          <w:rStyle w:val="selectable"/>
        </w:rPr>
        <w:t xml:space="preserve"> Ready, D. (1985). Own-race bias in lineup construction. </w:t>
      </w:r>
      <w:r>
        <w:rPr>
          <w:rStyle w:val="selectable"/>
          <w:i/>
          <w:iCs/>
        </w:rPr>
        <w:t>Law and Human Behavior</w:t>
      </w:r>
      <w:r>
        <w:rPr>
          <w:rStyle w:val="selectable"/>
        </w:rPr>
        <w:t>, 9(4)</w:t>
      </w:r>
    </w:p>
    <w:p w14:paraId="382D91EA" w14:textId="4C412698" w:rsidR="003C2F0C" w:rsidRDefault="003C2F0C">
      <w:pPr>
        <w:rPr>
          <w:rStyle w:val="selectable"/>
        </w:rPr>
      </w:pPr>
      <w:r>
        <w:rPr>
          <w:rStyle w:val="selectable"/>
        </w:rPr>
        <w:t xml:space="preserve">Bernstein, M., Young, S. </w:t>
      </w:r>
      <w:r w:rsidR="00237D6A">
        <w:rPr>
          <w:rStyle w:val="selectable"/>
        </w:rPr>
        <w:t>&amp;</w:t>
      </w:r>
      <w:r>
        <w:rPr>
          <w:rStyle w:val="selectable"/>
        </w:rPr>
        <w:t xml:space="preserve"> Hugenberg, K. (2007). The Cross-Category Effect. </w:t>
      </w:r>
      <w:r>
        <w:rPr>
          <w:rStyle w:val="selectable"/>
          <w:i/>
          <w:iCs/>
        </w:rPr>
        <w:t>Psychological Science</w:t>
      </w:r>
      <w:r>
        <w:rPr>
          <w:rStyle w:val="selectable"/>
        </w:rPr>
        <w:t>, 18(8)</w:t>
      </w:r>
    </w:p>
    <w:p w14:paraId="26B18E7C" w14:textId="3D4DAAC7" w:rsidR="003C2F0C" w:rsidRDefault="00237D6A">
      <w:r>
        <w:rPr>
          <w:rStyle w:val="selectable"/>
        </w:rPr>
        <w:t xml:space="preserve">Wright, D., Boyd, C. </w:t>
      </w:r>
      <w:r>
        <w:rPr>
          <w:rStyle w:val="selectable"/>
        </w:rPr>
        <w:t>&amp;</w:t>
      </w:r>
      <w:r>
        <w:rPr>
          <w:rStyle w:val="selectable"/>
        </w:rPr>
        <w:t xml:space="preserve">Tredoux, C. (2001). A field study of own-race bias in South Africa and England. </w:t>
      </w:r>
      <w:r>
        <w:rPr>
          <w:rStyle w:val="selectable"/>
          <w:i/>
          <w:iCs/>
        </w:rPr>
        <w:t>Psychology, Public Policy, and Law</w:t>
      </w:r>
      <w:r>
        <w:rPr>
          <w:rStyle w:val="selectable"/>
        </w:rPr>
        <w:t>, 7(1)</w:t>
      </w:r>
    </w:p>
    <w:p w14:paraId="227A7E6C" w14:textId="5050AEA1" w:rsidR="00343634" w:rsidRDefault="00343634"/>
    <w:p w14:paraId="42483593" w14:textId="673C0F22" w:rsidR="00343634" w:rsidRDefault="00343634"/>
    <w:p w14:paraId="061D772D" w14:textId="3371BB6F" w:rsidR="00343634" w:rsidRDefault="00343634"/>
    <w:p w14:paraId="2D30731B" w14:textId="36BCAE39" w:rsidR="00343634" w:rsidRDefault="00343634"/>
    <w:p w14:paraId="7F748B42" w14:textId="350F58EA" w:rsidR="00343634" w:rsidRDefault="00343634"/>
    <w:p w14:paraId="28D2DF41" w14:textId="3CCB76B6" w:rsidR="00343634" w:rsidRDefault="00343634"/>
    <w:p w14:paraId="64960380" w14:textId="6A11281A" w:rsidR="00343634" w:rsidRDefault="00343634"/>
    <w:p w14:paraId="2F3C6F26" w14:textId="3C80C864" w:rsidR="00343634" w:rsidRDefault="00343634"/>
    <w:p w14:paraId="33947806" w14:textId="61CD53E5" w:rsidR="00343634" w:rsidRDefault="00343634"/>
    <w:p w14:paraId="1D18709B" w14:textId="4DA499D0" w:rsidR="00343634" w:rsidRDefault="00343634"/>
    <w:p w14:paraId="3EADA08C" w14:textId="25F4E87D" w:rsidR="00343634" w:rsidRDefault="00343634"/>
    <w:p w14:paraId="3F87BDC8" w14:textId="5588683D" w:rsidR="00343634" w:rsidRDefault="00343634"/>
    <w:p w14:paraId="6D13CA0B" w14:textId="2B3AF8B1" w:rsidR="00343634" w:rsidRDefault="00343634"/>
    <w:p w14:paraId="106358F9" w14:textId="4E59048D" w:rsidR="00343634" w:rsidRDefault="00343634"/>
    <w:p w14:paraId="6B09BA4C" w14:textId="6F3CE360" w:rsidR="00343634" w:rsidRDefault="00343634"/>
    <w:p w14:paraId="05908D75" w14:textId="5195D8B0" w:rsidR="007A2D7A" w:rsidRDefault="007A2D7A"/>
    <w:p w14:paraId="7CA6B059" w14:textId="21C8536D" w:rsidR="00A26E6D" w:rsidRDefault="00A26E6D"/>
    <w:p w14:paraId="1D353146" w14:textId="1CB01882" w:rsidR="00A26E6D" w:rsidRDefault="00A26E6D"/>
    <w:p w14:paraId="2AA8F10B" w14:textId="2E340738" w:rsidR="00A26E6D" w:rsidRDefault="00A26E6D"/>
    <w:p w14:paraId="6951A2EB" w14:textId="77777777" w:rsidR="00382227" w:rsidRDefault="00382227" w:rsidP="00382227">
      <w:pPr>
        <w:jc w:val="center"/>
      </w:pPr>
    </w:p>
    <w:p w14:paraId="44B2DEB2" w14:textId="390754EC" w:rsidR="00A26E6D" w:rsidRPr="00612E14" w:rsidRDefault="00A26E6D" w:rsidP="00382227">
      <w:pPr>
        <w:jc w:val="center"/>
        <w:rPr>
          <w:b/>
        </w:rPr>
      </w:pPr>
      <w:r w:rsidRPr="00612E14">
        <w:rPr>
          <w:b/>
        </w:rPr>
        <w:lastRenderedPageBreak/>
        <w:t>Appendic</w:t>
      </w:r>
      <w:r w:rsidR="00612E14" w:rsidRPr="00612E14">
        <w:rPr>
          <w:b/>
        </w:rPr>
        <w:t>es</w:t>
      </w:r>
    </w:p>
    <w:p w14:paraId="6D9BDF29" w14:textId="5A77B24A" w:rsidR="00542792" w:rsidRDefault="00612E14">
      <w:r>
        <w:t>Appendix A)</w:t>
      </w:r>
    </w:p>
    <w:p w14:paraId="2AE3813B" w14:textId="193E0836" w:rsidR="00612E14" w:rsidRDefault="0093348D">
      <w:r>
        <w:rPr>
          <w:noProof/>
        </w:rPr>
        <w:drawing>
          <wp:anchor distT="0" distB="0" distL="114300" distR="114300" simplePos="0" relativeHeight="251574784" behindDoc="1" locked="0" layoutInCell="1" allowOverlap="1" wp14:anchorId="408A4B97" wp14:editId="6C421561">
            <wp:simplePos x="0" y="0"/>
            <wp:positionH relativeFrom="margin">
              <wp:align>center</wp:align>
            </wp:positionH>
            <wp:positionV relativeFrom="paragraph">
              <wp:posOffset>1085850</wp:posOffset>
            </wp:positionV>
            <wp:extent cx="8259868" cy="6194902"/>
            <wp:effectExtent l="381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8259868" cy="6194902"/>
                    </a:xfrm>
                    <a:prstGeom prst="rect">
                      <a:avLst/>
                    </a:prstGeom>
                    <a:noFill/>
                    <a:ln>
                      <a:noFill/>
                    </a:ln>
                  </pic:spPr>
                </pic:pic>
              </a:graphicData>
            </a:graphic>
            <wp14:sizeRelH relativeFrom="page">
              <wp14:pctWidth>0</wp14:pctWidth>
            </wp14:sizeRelH>
            <wp14:sizeRelV relativeFrom="page">
              <wp14:pctHeight>0</wp14:pctHeight>
            </wp14:sizeRelV>
          </wp:anchor>
        </w:drawing>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r w:rsidR="004524A3">
        <w:tab/>
      </w:r>
    </w:p>
    <w:p w14:paraId="7BCDAF1E" w14:textId="1CC4183F" w:rsidR="004524A3" w:rsidRDefault="004524A3"/>
    <w:p w14:paraId="29E2F697" w14:textId="031AC032" w:rsidR="004524A3" w:rsidRDefault="004524A3"/>
    <w:p w14:paraId="344C00A0" w14:textId="62C0D863" w:rsidR="004524A3" w:rsidRDefault="004524A3"/>
    <w:p w14:paraId="1B3A2BC7" w14:textId="21AE34A8" w:rsidR="004524A3" w:rsidRDefault="004524A3"/>
    <w:p w14:paraId="3326CFD3" w14:textId="72FF8D5E" w:rsidR="004524A3" w:rsidRDefault="004524A3"/>
    <w:p w14:paraId="50DF466F" w14:textId="209DF0C2" w:rsidR="004524A3" w:rsidRDefault="004524A3"/>
    <w:p w14:paraId="662A138C" w14:textId="773CD03A" w:rsidR="004524A3" w:rsidRDefault="004524A3"/>
    <w:p w14:paraId="730D3043" w14:textId="5C016975" w:rsidR="004524A3" w:rsidRDefault="004524A3"/>
    <w:p w14:paraId="3D3795BB" w14:textId="1877F3D0" w:rsidR="004524A3" w:rsidRDefault="004524A3"/>
    <w:p w14:paraId="4CD133F9" w14:textId="10C3C741" w:rsidR="004524A3" w:rsidRDefault="004524A3"/>
    <w:p w14:paraId="41BFBC64" w14:textId="73AB0F82" w:rsidR="004524A3" w:rsidRDefault="004524A3"/>
    <w:p w14:paraId="047EDD80" w14:textId="120420F0" w:rsidR="004524A3" w:rsidRDefault="004524A3"/>
    <w:p w14:paraId="43705BD2" w14:textId="487F6FD0" w:rsidR="004524A3" w:rsidRDefault="004524A3"/>
    <w:p w14:paraId="5BF16750" w14:textId="57153F5A" w:rsidR="004524A3" w:rsidRDefault="004524A3"/>
    <w:p w14:paraId="652C50FC" w14:textId="702BC5F6" w:rsidR="004524A3" w:rsidRDefault="004524A3"/>
    <w:p w14:paraId="5A565637" w14:textId="3D3672E4" w:rsidR="004524A3" w:rsidRDefault="004524A3"/>
    <w:p w14:paraId="6CE278C8" w14:textId="47407655" w:rsidR="004524A3" w:rsidRDefault="004524A3"/>
    <w:p w14:paraId="0F088774" w14:textId="5541282F" w:rsidR="004524A3" w:rsidRDefault="004524A3"/>
    <w:p w14:paraId="3FAF7202" w14:textId="48B595E3" w:rsidR="004524A3" w:rsidRDefault="004524A3"/>
    <w:p w14:paraId="7943F32A" w14:textId="3ED479F5" w:rsidR="004524A3" w:rsidRDefault="004524A3"/>
    <w:p w14:paraId="77AB4443" w14:textId="77777777" w:rsidR="00382227" w:rsidRDefault="00382227"/>
    <w:p w14:paraId="7DB1CE62" w14:textId="77777777" w:rsidR="00382227" w:rsidRDefault="00382227"/>
    <w:p w14:paraId="35304F10" w14:textId="77777777" w:rsidR="00382227" w:rsidRDefault="00382227"/>
    <w:p w14:paraId="0FDDB2C4" w14:textId="77777777" w:rsidR="00382227" w:rsidRDefault="00382227"/>
    <w:p w14:paraId="2B36A71D" w14:textId="77777777" w:rsidR="00382227" w:rsidRDefault="00382227"/>
    <w:p w14:paraId="022673AA" w14:textId="6AB5C22C" w:rsidR="004524A3" w:rsidRDefault="00F0049C">
      <w:r>
        <w:rPr>
          <w:noProof/>
        </w:rPr>
        <w:lastRenderedPageBreak/>
        <mc:AlternateContent>
          <mc:Choice Requires="wps">
            <w:drawing>
              <wp:anchor distT="0" distB="0" distL="114300" distR="114300" simplePos="0" relativeHeight="251679232" behindDoc="0" locked="0" layoutInCell="1" allowOverlap="1" wp14:anchorId="592FC10D" wp14:editId="23F29D42">
                <wp:simplePos x="0" y="0"/>
                <wp:positionH relativeFrom="margin">
                  <wp:posOffset>2880360</wp:posOffset>
                </wp:positionH>
                <wp:positionV relativeFrom="paragraph">
                  <wp:posOffset>-7620</wp:posOffset>
                </wp:positionV>
                <wp:extent cx="53340" cy="8846820"/>
                <wp:effectExtent l="0" t="0" r="22860" b="30480"/>
                <wp:wrapNone/>
                <wp:docPr id="22" name="Straight Connector 22"/>
                <wp:cNvGraphicFramePr/>
                <a:graphic xmlns:a="http://schemas.openxmlformats.org/drawingml/2006/main">
                  <a:graphicData uri="http://schemas.microsoft.com/office/word/2010/wordprocessingShape">
                    <wps:wsp>
                      <wps:cNvCnPr/>
                      <wps:spPr>
                        <a:xfrm flipH="1">
                          <a:off x="0" y="0"/>
                          <a:ext cx="53340" cy="884682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3EE5CC" id="Straight Connector 22" o:spid="_x0000_s1026" style="position:absolute;flip:x;z-index:25167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6.8pt,-.6pt" to="231pt,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" strokecolor="black [3200]" strokeweight=".5pt">
                <v:stroke joinstyle="miter"/>
                <w10:wrap anchorx="margin"/>
              </v:line>
            </w:pict>
          </mc:Fallback>
        </mc:AlternateContent>
      </w:r>
      <w:r w:rsidR="004524A3">
        <w:t>Appendix B)</w:t>
      </w:r>
      <w:r w:rsidR="005F6B4C">
        <w:tab/>
      </w:r>
      <w:r w:rsidR="005F6B4C">
        <w:tab/>
      </w:r>
      <w:r w:rsidR="005F6B4C">
        <w:tab/>
      </w:r>
      <w:r w:rsidR="005F6B4C">
        <w:tab/>
      </w:r>
      <w:r w:rsidR="005F6B4C">
        <w:tab/>
      </w:r>
      <w:r w:rsidR="005F6B4C">
        <w:tab/>
      </w:r>
      <w:r w:rsidR="005F6B4C">
        <w:tab/>
      </w:r>
      <w:r w:rsidR="005F6B4C">
        <w:tab/>
      </w:r>
      <w:r w:rsidR="005F6B4C">
        <w:tab/>
      </w:r>
      <w:r w:rsidR="005F6B4C">
        <w:tab/>
      </w:r>
    </w:p>
    <w:p w14:paraId="669B277E" w14:textId="63753BF7" w:rsidR="005A32B0" w:rsidRDefault="005A32B0">
      <w:r>
        <w:rPr>
          <w:noProof/>
        </w:rPr>
        <w:drawing>
          <wp:anchor distT="0" distB="0" distL="114300" distR="114300" simplePos="0" relativeHeight="251588096" behindDoc="1" locked="0" layoutInCell="1" allowOverlap="1" wp14:anchorId="62ED91E1" wp14:editId="0BB98DF0">
            <wp:simplePos x="0" y="0"/>
            <wp:positionH relativeFrom="margin">
              <wp:align>right</wp:align>
            </wp:positionH>
            <wp:positionV relativeFrom="paragraph">
              <wp:posOffset>108585</wp:posOffset>
            </wp:positionV>
            <wp:extent cx="2933700" cy="1653540"/>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5289" t="30254" r="33526" b="18455"/>
                    <a:stretch/>
                  </pic:blipFill>
                  <pic:spPr bwMode="auto">
                    <a:xfrm>
                      <a:off x="0" y="0"/>
                      <a:ext cx="2933700" cy="165354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579904" behindDoc="1" locked="0" layoutInCell="1" allowOverlap="1" wp14:anchorId="46141DCA" wp14:editId="1EDCAAC9">
            <wp:simplePos x="0" y="0"/>
            <wp:positionH relativeFrom="margin">
              <wp:align>left</wp:align>
            </wp:positionH>
            <wp:positionV relativeFrom="paragraph">
              <wp:posOffset>1905</wp:posOffset>
            </wp:positionV>
            <wp:extent cx="2941320" cy="1676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6087" t="26709" r="32594" b="21292"/>
                    <a:stretch/>
                  </pic:blipFill>
                  <pic:spPr bwMode="auto">
                    <a:xfrm>
                      <a:off x="0" y="0"/>
                      <a:ext cx="2941320" cy="1676400"/>
                    </a:xfrm>
                    <a:prstGeom prst="rect">
                      <a:avLst/>
                    </a:prstGeom>
                    <a:ln>
                      <a:noFill/>
                    </a:ln>
                    <a:extLst>
                      <a:ext uri="{53640926-AAD7-44D8-BBD7-CCE9431645EC}">
                        <a14:shadowObscured xmlns:a14="http://schemas.microsoft.com/office/drawing/2010/main"/>
                      </a:ext>
                    </a:extLst>
                  </pic:spPr>
                </pic:pic>
              </a:graphicData>
            </a:graphic>
          </wp:anchor>
        </w:drawing>
      </w:r>
    </w:p>
    <w:p w14:paraId="638ABE5B" w14:textId="04E1A36F" w:rsidR="005A32B0" w:rsidRDefault="005A32B0"/>
    <w:p w14:paraId="3D2323EE" w14:textId="6C4E3ACB" w:rsidR="005A32B0" w:rsidRDefault="005A32B0"/>
    <w:p w14:paraId="3DB24B2A" w14:textId="03F5BF33" w:rsidR="005A32B0" w:rsidRDefault="005A32B0"/>
    <w:p w14:paraId="4C864B4B" w14:textId="1F76240A" w:rsidR="005A32B0" w:rsidRDefault="005A32B0"/>
    <w:p w14:paraId="360A5BAA" w14:textId="6E9D6A2A" w:rsidR="005A32B0" w:rsidRDefault="00922C13">
      <w:r>
        <w:rPr>
          <w:noProof/>
        </w:rPr>
        <mc:AlternateContent>
          <mc:Choice Requires="wps">
            <w:drawing>
              <wp:anchor distT="0" distB="0" distL="114300" distR="114300" simplePos="0" relativeHeight="251683328" behindDoc="0" locked="0" layoutInCell="1" allowOverlap="1" wp14:anchorId="2210A026" wp14:editId="49116A02">
                <wp:simplePos x="0" y="0"/>
                <wp:positionH relativeFrom="margin">
                  <wp:align>center</wp:align>
                </wp:positionH>
                <wp:positionV relativeFrom="paragraph">
                  <wp:posOffset>127635</wp:posOffset>
                </wp:positionV>
                <wp:extent cx="6035040"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60350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20D6F6" id="Straight Connector 23" o:spid="_x0000_s1026" style="position:absolute;z-index:251683328;visibility:visible;mso-wrap-style:square;mso-wrap-distance-left:9pt;mso-wrap-distance-top:0;mso-wrap-distance-right:9pt;mso-wrap-distance-bottom:0;mso-position-horizontal:center;mso-position-horizontal-relative:margin;mso-position-vertical:absolute;mso-position-vertical-relative:text" from="0,10.05pt" to="475.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" strokecolor="black [3213]" strokeweight=".5pt">
                <v:stroke joinstyle="miter"/>
                <w10:wrap anchorx="margin"/>
              </v:line>
            </w:pict>
          </mc:Fallback>
        </mc:AlternateContent>
      </w:r>
      <w:r w:rsidR="005A32B0">
        <w:rPr>
          <w:noProof/>
        </w:rPr>
        <w:drawing>
          <wp:anchor distT="0" distB="0" distL="114300" distR="114300" simplePos="0" relativeHeight="251600384" behindDoc="1" locked="0" layoutInCell="1" allowOverlap="1" wp14:anchorId="1F7B5F82" wp14:editId="3C183DD0">
            <wp:simplePos x="0" y="0"/>
            <wp:positionH relativeFrom="margin">
              <wp:align>left</wp:align>
            </wp:positionH>
            <wp:positionV relativeFrom="paragraph">
              <wp:posOffset>234950</wp:posOffset>
            </wp:positionV>
            <wp:extent cx="2796540" cy="1485900"/>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6884" t="42545" r="34323" b="11365"/>
                    <a:stretch/>
                  </pic:blipFill>
                  <pic:spPr bwMode="auto">
                    <a:xfrm>
                      <a:off x="0" y="0"/>
                      <a:ext cx="2796540" cy="1485900"/>
                    </a:xfrm>
                    <a:prstGeom prst="rect">
                      <a:avLst/>
                    </a:prstGeom>
                    <a:ln>
                      <a:noFill/>
                    </a:ln>
                    <a:extLst>
                      <a:ext uri="{53640926-AAD7-44D8-BBD7-CCE9431645EC}">
                        <a14:shadowObscured xmlns:a14="http://schemas.microsoft.com/office/drawing/2010/main"/>
                      </a:ext>
                    </a:extLst>
                  </pic:spPr>
                </pic:pic>
              </a:graphicData>
            </a:graphic>
          </wp:anchor>
        </w:drawing>
      </w:r>
    </w:p>
    <w:p w14:paraId="20A11A08" w14:textId="404D051E" w:rsidR="005A32B0" w:rsidRDefault="005A32B0">
      <w:r>
        <w:rPr>
          <w:noProof/>
        </w:rPr>
        <w:drawing>
          <wp:anchor distT="0" distB="0" distL="114300" distR="114300" simplePos="0" relativeHeight="251609600" behindDoc="1" locked="0" layoutInCell="1" allowOverlap="1" wp14:anchorId="61B54450" wp14:editId="17682C91">
            <wp:simplePos x="0" y="0"/>
            <wp:positionH relativeFrom="margin">
              <wp:align>right</wp:align>
            </wp:positionH>
            <wp:positionV relativeFrom="paragraph">
              <wp:posOffset>2540</wp:posOffset>
            </wp:positionV>
            <wp:extent cx="2758440" cy="1798320"/>
            <wp:effectExtent l="0" t="0" r="3810" b="0"/>
            <wp:wrapTight wrapText="bothSides">
              <wp:wrapPolygon edited="0">
                <wp:start x="0" y="0"/>
                <wp:lineTo x="0" y="21280"/>
                <wp:lineTo x="21481" y="21280"/>
                <wp:lineTo x="2148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7150" t="25054" r="34722" b="19165"/>
                    <a:stretch/>
                  </pic:blipFill>
                  <pic:spPr bwMode="auto">
                    <a:xfrm>
                      <a:off x="0" y="0"/>
                      <a:ext cx="2758440" cy="1798320"/>
                    </a:xfrm>
                    <a:prstGeom prst="rect">
                      <a:avLst/>
                    </a:prstGeom>
                    <a:ln>
                      <a:noFill/>
                    </a:ln>
                    <a:extLst>
                      <a:ext uri="{53640926-AAD7-44D8-BBD7-CCE9431645EC}">
                        <a14:shadowObscured xmlns:a14="http://schemas.microsoft.com/office/drawing/2010/main"/>
                      </a:ext>
                    </a:extLst>
                  </pic:spPr>
                </pic:pic>
              </a:graphicData>
            </a:graphic>
          </wp:anchor>
        </w:drawing>
      </w:r>
    </w:p>
    <w:p w14:paraId="779ECF5E" w14:textId="36995111" w:rsidR="005A32B0" w:rsidRDefault="005A32B0"/>
    <w:p w14:paraId="15C7074A" w14:textId="3B78F613" w:rsidR="005A32B0" w:rsidRDefault="005A32B0"/>
    <w:p w14:paraId="3D94D74F" w14:textId="53812FEE" w:rsidR="005A32B0" w:rsidRDefault="005A32B0"/>
    <w:p w14:paraId="42E55DE6" w14:textId="794CABA7" w:rsidR="005A32B0" w:rsidRDefault="00922C13">
      <w:r>
        <w:rPr>
          <w:noProof/>
        </w:rPr>
        <mc:AlternateContent>
          <mc:Choice Requires="wps">
            <w:drawing>
              <wp:anchor distT="0" distB="0" distL="114300" distR="114300" simplePos="0" relativeHeight="251686400" behindDoc="0" locked="0" layoutInCell="1" allowOverlap="1" wp14:anchorId="61BB46A4" wp14:editId="0648B0BC">
                <wp:simplePos x="0" y="0"/>
                <wp:positionH relativeFrom="margin">
                  <wp:align>center</wp:align>
                </wp:positionH>
                <wp:positionV relativeFrom="paragraph">
                  <wp:posOffset>294640</wp:posOffset>
                </wp:positionV>
                <wp:extent cx="6035040"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60350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045435" id="Straight Connector 24" o:spid="_x0000_s1026" style="position:absolute;z-index:251686400;visibility:visible;mso-wrap-style:square;mso-wrap-distance-left:9pt;mso-wrap-distance-top:0;mso-wrap-distance-right:9pt;mso-wrap-distance-bottom:0;mso-position-horizontal:center;mso-position-horizontal-relative:margin;mso-position-vertical:absolute;mso-position-vertical-relative:text" from="0,23.2pt" to="475.2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" strokecolor="black [3213]" strokeweight=".5pt">
                <v:stroke joinstyle="miter"/>
                <w10:wrap anchorx="margin"/>
              </v:line>
            </w:pict>
          </mc:Fallback>
        </mc:AlternateContent>
      </w:r>
    </w:p>
    <w:p w14:paraId="416D36B7" w14:textId="52414674" w:rsidR="005A32B0" w:rsidRDefault="001C664F">
      <w:r>
        <w:rPr>
          <w:noProof/>
        </w:rPr>
        <w:drawing>
          <wp:anchor distT="0" distB="0" distL="114300" distR="114300" simplePos="0" relativeHeight="251616768" behindDoc="0" locked="0" layoutInCell="1" allowOverlap="1" wp14:anchorId="71DE3A3A" wp14:editId="74B7F301">
            <wp:simplePos x="0" y="0"/>
            <wp:positionH relativeFrom="margin">
              <wp:posOffset>2988310</wp:posOffset>
            </wp:positionH>
            <wp:positionV relativeFrom="paragraph">
              <wp:posOffset>178435</wp:posOffset>
            </wp:positionV>
            <wp:extent cx="2750820" cy="166116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5659" t="20091" r="26346" b="28383"/>
                    <a:stretch/>
                  </pic:blipFill>
                  <pic:spPr bwMode="auto">
                    <a:xfrm>
                      <a:off x="0" y="0"/>
                      <a:ext cx="2750820" cy="1661160"/>
                    </a:xfrm>
                    <a:prstGeom prst="rect">
                      <a:avLst/>
                    </a:prstGeom>
                    <a:ln>
                      <a:noFill/>
                    </a:ln>
                    <a:extLst>
                      <a:ext uri="{53640926-AAD7-44D8-BBD7-CCE9431645EC}">
                        <a14:shadowObscured xmlns:a14="http://schemas.microsoft.com/office/drawing/2010/main"/>
                      </a:ext>
                    </a:extLst>
                  </pic:spPr>
                </pic:pic>
              </a:graphicData>
            </a:graphic>
          </wp:anchor>
        </w:drawing>
      </w:r>
      <w:r w:rsidR="001B2F20">
        <w:rPr>
          <w:noProof/>
        </w:rPr>
        <w:drawing>
          <wp:anchor distT="0" distB="0" distL="114300" distR="114300" simplePos="0" relativeHeight="251613696" behindDoc="1" locked="0" layoutInCell="1" allowOverlap="1" wp14:anchorId="24D9C0D5" wp14:editId="41108404">
            <wp:simplePos x="0" y="0"/>
            <wp:positionH relativeFrom="margin">
              <wp:align>left</wp:align>
            </wp:positionH>
            <wp:positionV relativeFrom="paragraph">
              <wp:posOffset>8890</wp:posOffset>
            </wp:positionV>
            <wp:extent cx="2880360" cy="16230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4064" t="29072" r="25681" b="20583"/>
                    <a:stretch/>
                  </pic:blipFill>
                  <pic:spPr bwMode="auto">
                    <a:xfrm>
                      <a:off x="0" y="0"/>
                      <a:ext cx="2880360" cy="1623060"/>
                    </a:xfrm>
                    <a:prstGeom prst="rect">
                      <a:avLst/>
                    </a:prstGeom>
                    <a:ln>
                      <a:noFill/>
                    </a:ln>
                    <a:extLst>
                      <a:ext uri="{53640926-AAD7-44D8-BBD7-CCE9431645EC}">
                        <a14:shadowObscured xmlns:a14="http://schemas.microsoft.com/office/drawing/2010/main"/>
                      </a:ext>
                    </a:extLst>
                  </pic:spPr>
                </pic:pic>
              </a:graphicData>
            </a:graphic>
          </wp:anchor>
        </w:drawing>
      </w:r>
    </w:p>
    <w:p w14:paraId="3CB06FFB" w14:textId="4F476EE5" w:rsidR="005A32B0" w:rsidRDefault="005A32B0"/>
    <w:p w14:paraId="302E8064" w14:textId="4F11812A" w:rsidR="005A32B0" w:rsidRDefault="005A32B0"/>
    <w:p w14:paraId="1A51AEE6" w14:textId="3F8B32A2" w:rsidR="00F12E65" w:rsidRDefault="00922C13">
      <w:r>
        <w:rPr>
          <w:noProof/>
        </w:rPr>
        <mc:AlternateContent>
          <mc:Choice Requires="wps">
            <w:drawing>
              <wp:anchor distT="0" distB="0" distL="114300" distR="114300" simplePos="0" relativeHeight="251690496" behindDoc="0" locked="0" layoutInCell="1" allowOverlap="1" wp14:anchorId="5CC78D86" wp14:editId="721C4883">
                <wp:simplePos x="0" y="0"/>
                <wp:positionH relativeFrom="margin">
                  <wp:align>center</wp:align>
                </wp:positionH>
                <wp:positionV relativeFrom="paragraph">
                  <wp:posOffset>699770</wp:posOffset>
                </wp:positionV>
                <wp:extent cx="6035040"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0350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3473AF" id="Straight Connector 26" o:spid="_x0000_s1026" style="position:absolute;z-index:251690496;visibility:visible;mso-wrap-style:square;mso-wrap-distance-left:9pt;mso-wrap-distance-top:0;mso-wrap-distance-right:9pt;mso-wrap-distance-bottom:0;mso-position-horizontal:center;mso-position-horizontal-relative:margin;mso-position-vertical:absolute;mso-position-vertical-relative:text" from="0,55.1pt" to="475.2pt,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" strokecolor="black [3213]" strokeweight=".5pt">
                <v:stroke joinstyle="miter"/>
                <w10:wrap anchorx="margin"/>
              </v:line>
            </w:pict>
          </mc:Fallback>
        </mc:AlternateContent>
      </w:r>
      <w:r w:rsidR="006143B7">
        <w:rPr>
          <w:noProof/>
        </w:rPr>
        <w:drawing>
          <wp:anchor distT="0" distB="0" distL="114300" distR="114300" simplePos="0" relativeHeight="251625984" behindDoc="1" locked="0" layoutInCell="1" allowOverlap="1" wp14:anchorId="784F643B" wp14:editId="357734E2">
            <wp:simplePos x="0" y="0"/>
            <wp:positionH relativeFrom="margin">
              <wp:align>right</wp:align>
            </wp:positionH>
            <wp:positionV relativeFrom="paragraph">
              <wp:posOffset>546735</wp:posOffset>
            </wp:positionV>
            <wp:extent cx="2727960" cy="1402080"/>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5659" t="40418" r="26745" b="16091"/>
                    <a:stretch/>
                  </pic:blipFill>
                  <pic:spPr bwMode="auto">
                    <a:xfrm>
                      <a:off x="0" y="0"/>
                      <a:ext cx="2727960" cy="1402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09F7">
        <w:rPr>
          <w:noProof/>
        </w:rPr>
        <w:drawing>
          <wp:anchor distT="0" distB="0" distL="114300" distR="114300" simplePos="0" relativeHeight="251621888" behindDoc="1" locked="0" layoutInCell="1" allowOverlap="1" wp14:anchorId="4B4FDB59" wp14:editId="14DDA9BE">
            <wp:simplePos x="0" y="0"/>
            <wp:positionH relativeFrom="column">
              <wp:posOffset>53340</wp:posOffset>
            </wp:positionH>
            <wp:positionV relativeFrom="paragraph">
              <wp:posOffset>554355</wp:posOffset>
            </wp:positionV>
            <wp:extent cx="2705100" cy="149352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5817" t="17564" r="27422" b="36537"/>
                    <a:stretch/>
                  </pic:blipFill>
                  <pic:spPr bwMode="auto">
                    <a:xfrm>
                      <a:off x="0" y="0"/>
                      <a:ext cx="2705100" cy="1493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664F">
        <w:br w:type="textWrapping" w:clear="all"/>
      </w:r>
    </w:p>
    <w:p w14:paraId="32BF702F" w14:textId="26BB6806" w:rsidR="006143B7" w:rsidRDefault="006143B7"/>
    <w:p w14:paraId="003768DE" w14:textId="6E65A54E" w:rsidR="006143B7" w:rsidRDefault="006143B7"/>
    <w:p w14:paraId="46BDDE18" w14:textId="7B938E54" w:rsidR="00675D67" w:rsidRDefault="00675D67"/>
    <w:p w14:paraId="130F3082" w14:textId="160DE21C" w:rsidR="006143B7" w:rsidRDefault="00922C13">
      <w:r>
        <w:rPr>
          <w:noProof/>
        </w:rPr>
        <mc:AlternateContent>
          <mc:Choice Requires="wps">
            <w:drawing>
              <wp:anchor distT="0" distB="0" distL="114300" distR="114300" simplePos="0" relativeHeight="251696640" behindDoc="0" locked="0" layoutInCell="1" allowOverlap="1" wp14:anchorId="233D87B4" wp14:editId="205DBC9C">
                <wp:simplePos x="0" y="0"/>
                <wp:positionH relativeFrom="margin">
                  <wp:align>center</wp:align>
                </wp:positionH>
                <wp:positionV relativeFrom="paragraph">
                  <wp:posOffset>173990</wp:posOffset>
                </wp:positionV>
                <wp:extent cx="6035040" cy="0"/>
                <wp:effectExtent l="0" t="0" r="0" b="0"/>
                <wp:wrapNone/>
                <wp:docPr id="27" name="Straight Connector 27"/>
                <wp:cNvGraphicFramePr/>
                <a:graphic xmlns:a="http://schemas.openxmlformats.org/drawingml/2006/main">
                  <a:graphicData uri="http://schemas.microsoft.com/office/word/2010/wordprocessingShape">
                    <wps:wsp>
                      <wps:cNvCnPr/>
                      <wps:spPr>
                        <a:xfrm>
                          <a:off x="0" y="0"/>
                          <a:ext cx="60350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20CABE" id="Straight Connector 27" o:spid="_x0000_s1026" style="position:absolute;z-index:251696640;visibility:visible;mso-wrap-style:square;mso-wrap-distance-left:9pt;mso-wrap-distance-top:0;mso-wrap-distance-right:9pt;mso-wrap-distance-bottom:0;mso-position-horizontal:center;mso-position-horizontal-relative:margin;mso-position-vertical:absolute;mso-position-vertical-relative:text" from="0,13.7pt" to="475.2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" strokecolor="black [3213]" strokeweight=".5pt">
                <v:stroke joinstyle="miter"/>
                <w10:wrap anchorx="margin"/>
              </v:line>
            </w:pict>
          </mc:Fallback>
        </mc:AlternateContent>
      </w:r>
      <w:r w:rsidR="003C529B">
        <w:rPr>
          <w:noProof/>
        </w:rPr>
        <w:drawing>
          <wp:anchor distT="0" distB="0" distL="114300" distR="114300" simplePos="0" relativeHeight="251640320" behindDoc="1" locked="0" layoutInCell="1" allowOverlap="1" wp14:anchorId="54936A4F" wp14:editId="27ADF26A">
            <wp:simplePos x="0" y="0"/>
            <wp:positionH relativeFrom="margin">
              <wp:align>right</wp:align>
            </wp:positionH>
            <wp:positionV relativeFrom="paragraph">
              <wp:posOffset>97790</wp:posOffset>
            </wp:positionV>
            <wp:extent cx="2849245" cy="1348550"/>
            <wp:effectExtent l="0" t="0" r="8255"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5528" t="31952" r="24486" b="25989"/>
                    <a:stretch/>
                  </pic:blipFill>
                  <pic:spPr bwMode="auto">
                    <a:xfrm>
                      <a:off x="0" y="0"/>
                      <a:ext cx="2849245" cy="1348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461C">
        <w:rPr>
          <w:noProof/>
        </w:rPr>
        <w:drawing>
          <wp:anchor distT="0" distB="0" distL="114300" distR="114300" simplePos="0" relativeHeight="251631104" behindDoc="1" locked="0" layoutInCell="1" allowOverlap="1" wp14:anchorId="68D4B1F1" wp14:editId="1245243B">
            <wp:simplePos x="0" y="0"/>
            <wp:positionH relativeFrom="column">
              <wp:posOffset>0</wp:posOffset>
            </wp:positionH>
            <wp:positionV relativeFrom="paragraph">
              <wp:posOffset>-1270</wp:posOffset>
            </wp:positionV>
            <wp:extent cx="2735580" cy="1722120"/>
            <wp:effectExtent l="0" t="0" r="762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4862" t="23873" r="27410" b="22710"/>
                    <a:stretch/>
                  </pic:blipFill>
                  <pic:spPr bwMode="auto">
                    <a:xfrm>
                      <a:off x="0" y="0"/>
                      <a:ext cx="2735580" cy="1722120"/>
                    </a:xfrm>
                    <a:prstGeom prst="rect">
                      <a:avLst/>
                    </a:prstGeom>
                    <a:ln>
                      <a:noFill/>
                    </a:ln>
                    <a:extLst>
                      <a:ext uri="{53640926-AAD7-44D8-BBD7-CCE9431645EC}">
                        <a14:shadowObscured xmlns:a14="http://schemas.microsoft.com/office/drawing/2010/main"/>
                      </a:ext>
                    </a:extLst>
                  </pic:spPr>
                </pic:pic>
              </a:graphicData>
            </a:graphic>
          </wp:anchor>
        </w:drawing>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r w:rsidR="00675D67">
        <w:tab/>
      </w:r>
    </w:p>
    <w:p w14:paraId="07AEB73E" w14:textId="23EA98AF" w:rsidR="00675D67" w:rsidRDefault="00675D67"/>
    <w:p w14:paraId="419422DD" w14:textId="3C996DB0" w:rsidR="00675D67" w:rsidRDefault="00675D67"/>
    <w:p w14:paraId="08534C67" w14:textId="19BCA3C6" w:rsidR="00675D67" w:rsidRDefault="00675D67"/>
    <w:p w14:paraId="68195740" w14:textId="2296864D" w:rsidR="0052461C" w:rsidRDefault="0052461C"/>
    <w:p w14:paraId="225CBD23" w14:textId="3F1C7E24" w:rsidR="0052461C" w:rsidRDefault="0052461C"/>
    <w:p w14:paraId="14C97FD5" w14:textId="0DB3E6DB" w:rsidR="0052461C" w:rsidRDefault="0052461C"/>
    <w:p w14:paraId="6F72C45E" w14:textId="3B8894B7" w:rsidR="0052461C" w:rsidRDefault="00922C13">
      <w:r>
        <w:rPr>
          <w:noProof/>
        </w:rPr>
        <w:lastRenderedPageBreak/>
        <mc:AlternateContent>
          <mc:Choice Requires="wps">
            <w:drawing>
              <wp:anchor distT="0" distB="0" distL="114300" distR="114300" simplePos="0" relativeHeight="251735552" behindDoc="0" locked="0" layoutInCell="1" allowOverlap="1" wp14:anchorId="43742DF7" wp14:editId="4BC4E36D">
                <wp:simplePos x="0" y="0"/>
                <wp:positionH relativeFrom="margin">
                  <wp:posOffset>2971164</wp:posOffset>
                </wp:positionH>
                <wp:positionV relativeFrom="paragraph">
                  <wp:posOffset>0</wp:posOffset>
                </wp:positionV>
                <wp:extent cx="19685" cy="6762750"/>
                <wp:effectExtent l="0" t="0" r="37465" b="19050"/>
                <wp:wrapNone/>
                <wp:docPr id="32" name="Straight Connector 32"/>
                <wp:cNvGraphicFramePr/>
                <a:graphic xmlns:a="http://schemas.openxmlformats.org/drawingml/2006/main">
                  <a:graphicData uri="http://schemas.microsoft.com/office/word/2010/wordprocessingShape">
                    <wps:wsp>
                      <wps:cNvCnPr/>
                      <wps:spPr>
                        <a:xfrm>
                          <a:off x="0" y="0"/>
                          <a:ext cx="19685" cy="676275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414DBD" id="Straight Connector 32" o:spid="_x0000_s1026" style="position:absolute;z-index:251735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3.95pt,0" to="235.5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" strokecolor="black [3200]" strokeweight=".5pt">
                <v:stroke joinstyle="miter"/>
                <w10:wrap anchorx="margin"/>
              </v:line>
            </w:pict>
          </mc:Fallback>
        </mc:AlternateContent>
      </w:r>
    </w:p>
    <w:p w14:paraId="57C10C3F" w14:textId="629E75A2" w:rsidR="003C529B" w:rsidRDefault="008B6088">
      <w:r>
        <w:rPr>
          <w:noProof/>
        </w:rPr>
        <w:drawing>
          <wp:anchor distT="0" distB="0" distL="114300" distR="114300" simplePos="0" relativeHeight="251647488" behindDoc="1" locked="0" layoutInCell="1" allowOverlap="1" wp14:anchorId="123F34F4" wp14:editId="151856BF">
            <wp:simplePos x="0" y="0"/>
            <wp:positionH relativeFrom="column">
              <wp:posOffset>2971800</wp:posOffset>
            </wp:positionH>
            <wp:positionV relativeFrom="paragraph">
              <wp:posOffset>7620</wp:posOffset>
            </wp:positionV>
            <wp:extent cx="3040380" cy="1661160"/>
            <wp:effectExtent l="0" t="0" r="762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3132" t="23636" r="23821" b="24837"/>
                    <a:stretch/>
                  </pic:blipFill>
                  <pic:spPr bwMode="auto">
                    <a:xfrm>
                      <a:off x="0" y="0"/>
                      <a:ext cx="3040380" cy="1661160"/>
                    </a:xfrm>
                    <a:prstGeom prst="rect">
                      <a:avLst/>
                    </a:prstGeom>
                    <a:ln>
                      <a:noFill/>
                    </a:ln>
                    <a:extLst>
                      <a:ext uri="{53640926-AAD7-44D8-BBD7-CCE9431645EC}">
                        <a14:shadowObscured xmlns:a14="http://schemas.microsoft.com/office/drawing/2010/main"/>
                      </a:ext>
                    </a:extLst>
                  </pic:spPr>
                </pic:pic>
              </a:graphicData>
            </a:graphic>
          </wp:anchor>
        </w:drawing>
      </w:r>
      <w:r w:rsidR="00193186">
        <w:rPr>
          <w:noProof/>
        </w:rPr>
        <w:drawing>
          <wp:anchor distT="0" distB="0" distL="114300" distR="114300" simplePos="0" relativeHeight="251643392" behindDoc="1" locked="0" layoutInCell="1" allowOverlap="1" wp14:anchorId="6A98D74A" wp14:editId="5D6DA9D0">
            <wp:simplePos x="0" y="0"/>
            <wp:positionH relativeFrom="margin">
              <wp:align>left</wp:align>
            </wp:positionH>
            <wp:positionV relativeFrom="paragraph">
              <wp:posOffset>0</wp:posOffset>
            </wp:positionV>
            <wp:extent cx="3017520" cy="153162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3000" t="22691" r="24352" b="29801"/>
                    <a:stretch/>
                  </pic:blipFill>
                  <pic:spPr bwMode="auto">
                    <a:xfrm>
                      <a:off x="0" y="0"/>
                      <a:ext cx="3017520" cy="1531620"/>
                    </a:xfrm>
                    <a:prstGeom prst="rect">
                      <a:avLst/>
                    </a:prstGeom>
                    <a:ln>
                      <a:noFill/>
                    </a:ln>
                    <a:extLst>
                      <a:ext uri="{53640926-AAD7-44D8-BBD7-CCE9431645EC}">
                        <a14:shadowObscured xmlns:a14="http://schemas.microsoft.com/office/drawing/2010/main"/>
                      </a:ext>
                    </a:extLst>
                  </pic:spPr>
                </pic:pic>
              </a:graphicData>
            </a:graphic>
          </wp:anchor>
        </w:drawing>
      </w:r>
    </w:p>
    <w:p w14:paraId="6DB81676" w14:textId="439598F9" w:rsidR="0052461C" w:rsidRDefault="0052461C"/>
    <w:p w14:paraId="79894DA2" w14:textId="67390AFE" w:rsidR="0052461C" w:rsidRDefault="008B6088">
      <w:r>
        <w:t xml:space="preserve">                                                                                             </w:t>
      </w:r>
    </w:p>
    <w:p w14:paraId="5BF0C024" w14:textId="52C131F6" w:rsidR="00675D67" w:rsidRDefault="00FC3B69">
      <w:r>
        <w:t xml:space="preserve">                                                                                              </w:t>
      </w:r>
    </w:p>
    <w:p w14:paraId="08DA6A0E" w14:textId="663EC65D" w:rsidR="008B6088" w:rsidRDefault="008B6088"/>
    <w:p w14:paraId="6E66BB01" w14:textId="27A358E2" w:rsidR="008B6088" w:rsidRDefault="00922C13">
      <w:r>
        <w:rPr>
          <w:noProof/>
        </w:rPr>
        <mc:AlternateContent>
          <mc:Choice Requires="wps">
            <w:drawing>
              <wp:anchor distT="0" distB="0" distL="114300" distR="114300" simplePos="0" relativeHeight="251737600" behindDoc="0" locked="0" layoutInCell="1" allowOverlap="1" wp14:anchorId="781B5D37" wp14:editId="40959FFB">
                <wp:simplePos x="0" y="0"/>
                <wp:positionH relativeFrom="margin">
                  <wp:align>left</wp:align>
                </wp:positionH>
                <wp:positionV relativeFrom="paragraph">
                  <wp:posOffset>38191</wp:posOffset>
                </wp:positionV>
                <wp:extent cx="6035040" cy="0"/>
                <wp:effectExtent l="0" t="0" r="0" b="0"/>
                <wp:wrapNone/>
                <wp:docPr id="33" name="Straight Connector 33"/>
                <wp:cNvGraphicFramePr/>
                <a:graphic xmlns:a="http://schemas.openxmlformats.org/drawingml/2006/main">
                  <a:graphicData uri="http://schemas.microsoft.com/office/word/2010/wordprocessingShape">
                    <wps:wsp>
                      <wps:cNvCnPr/>
                      <wps:spPr>
                        <a:xfrm>
                          <a:off x="0" y="0"/>
                          <a:ext cx="60350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BFB5EF" id="Straight Connector 33" o:spid="_x0000_s1026" style="position:absolute;z-index:251737600;visibility:visible;mso-wrap-style:square;mso-wrap-distance-left:9pt;mso-wrap-distance-top:0;mso-wrap-distance-right:9pt;mso-wrap-distance-bottom:0;mso-position-horizontal:left;mso-position-horizontal-relative:margin;mso-position-vertical:absolute;mso-position-vertical-relative:text" from="0,3pt" to="475.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" strokecolor="black [3213]" strokeweight=".5pt">
                <v:stroke joinstyle="miter"/>
                <w10:wrap anchorx="margin"/>
              </v:line>
            </w:pict>
          </mc:Fallback>
        </mc:AlternateContent>
      </w:r>
      <w:r w:rsidR="00746711">
        <w:rPr>
          <w:noProof/>
        </w:rPr>
        <w:drawing>
          <wp:anchor distT="0" distB="0" distL="114300" distR="114300" simplePos="0" relativeHeight="251656704" behindDoc="1" locked="0" layoutInCell="1" allowOverlap="1" wp14:anchorId="5BBD1F50" wp14:editId="7FBBF1F2">
            <wp:simplePos x="0" y="0"/>
            <wp:positionH relativeFrom="column">
              <wp:posOffset>2979420</wp:posOffset>
            </wp:positionH>
            <wp:positionV relativeFrom="paragraph">
              <wp:posOffset>34925</wp:posOffset>
            </wp:positionV>
            <wp:extent cx="3017520" cy="181356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3133" t="27181" r="24219" b="16565"/>
                    <a:stretch/>
                  </pic:blipFill>
                  <pic:spPr bwMode="auto">
                    <a:xfrm>
                      <a:off x="0" y="0"/>
                      <a:ext cx="3017520" cy="181356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2608" behindDoc="1" locked="0" layoutInCell="1" allowOverlap="1" wp14:anchorId="13B49B24" wp14:editId="71B2FC94">
            <wp:simplePos x="0" y="0"/>
            <wp:positionH relativeFrom="margin">
              <wp:posOffset>-84666</wp:posOffset>
            </wp:positionH>
            <wp:positionV relativeFrom="paragraph">
              <wp:posOffset>50165</wp:posOffset>
            </wp:positionV>
            <wp:extent cx="3002280" cy="1714500"/>
            <wp:effectExtent l="0" t="0" r="762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3666" t="28836" r="23953" b="17983"/>
                    <a:stretch/>
                  </pic:blipFill>
                  <pic:spPr bwMode="auto">
                    <a:xfrm>
                      <a:off x="0" y="0"/>
                      <a:ext cx="3002280" cy="1714500"/>
                    </a:xfrm>
                    <a:prstGeom prst="rect">
                      <a:avLst/>
                    </a:prstGeom>
                    <a:ln>
                      <a:noFill/>
                    </a:ln>
                    <a:extLst>
                      <a:ext uri="{53640926-AAD7-44D8-BBD7-CCE9431645EC}">
                        <a14:shadowObscured xmlns:a14="http://schemas.microsoft.com/office/drawing/2010/main"/>
                      </a:ext>
                    </a:extLst>
                  </pic:spPr>
                </pic:pic>
              </a:graphicData>
            </a:graphic>
          </wp:anchor>
        </w:drawing>
      </w:r>
    </w:p>
    <w:p w14:paraId="1DBBFBA4" w14:textId="74A77BCC" w:rsidR="00171357" w:rsidRDefault="007F2859">
      <w:r>
        <w:rPr>
          <w:noProof/>
        </w:rPr>
        <w:drawing>
          <wp:anchor distT="0" distB="0" distL="114300" distR="114300" simplePos="0" relativeHeight="251635200" behindDoc="1" locked="0" layoutInCell="1" allowOverlap="1" wp14:anchorId="2ED9D162" wp14:editId="5C4974FB">
            <wp:simplePos x="0" y="0"/>
            <wp:positionH relativeFrom="column">
              <wp:posOffset>0</wp:posOffset>
            </wp:positionH>
            <wp:positionV relativeFrom="paragraph">
              <wp:posOffset>-8038465</wp:posOffset>
            </wp:positionV>
            <wp:extent cx="2903220" cy="149352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24595" t="28600" r="24750" b="25074"/>
                    <a:stretch/>
                  </pic:blipFill>
                  <pic:spPr bwMode="auto">
                    <a:xfrm>
                      <a:off x="0" y="0"/>
                      <a:ext cx="2903220" cy="1493520"/>
                    </a:xfrm>
                    <a:prstGeom prst="rect">
                      <a:avLst/>
                    </a:prstGeom>
                    <a:ln>
                      <a:noFill/>
                    </a:ln>
                    <a:extLst>
                      <a:ext uri="{53640926-AAD7-44D8-BBD7-CCE9431645EC}">
                        <a14:shadowObscured xmlns:a14="http://schemas.microsoft.com/office/drawing/2010/main"/>
                      </a:ext>
                    </a:extLst>
                  </pic:spPr>
                </pic:pic>
              </a:graphicData>
            </a:graphic>
          </wp:anchor>
        </w:drawing>
      </w:r>
      <w:r w:rsidR="006560CB">
        <w:t xml:space="preserve">     </w:t>
      </w:r>
    </w:p>
    <w:p w14:paraId="6AE490E3" w14:textId="77C08A5A" w:rsidR="00171357" w:rsidRDefault="00171357"/>
    <w:p w14:paraId="0F30D18C" w14:textId="429B5343" w:rsidR="00171357" w:rsidRDefault="00171357"/>
    <w:p w14:paraId="5DB3D970" w14:textId="2EA5027F" w:rsidR="00171357" w:rsidRDefault="00171357"/>
    <w:p w14:paraId="1D01D4B5" w14:textId="68553371" w:rsidR="00171357" w:rsidRDefault="00922C13">
      <w:r>
        <w:rPr>
          <w:noProof/>
        </w:rPr>
        <mc:AlternateContent>
          <mc:Choice Requires="wps">
            <w:drawing>
              <wp:anchor distT="0" distB="0" distL="114300" distR="114300" simplePos="0" relativeHeight="251705856" behindDoc="0" locked="0" layoutInCell="1" allowOverlap="1" wp14:anchorId="2A8EBE9E" wp14:editId="6B8D5F23">
                <wp:simplePos x="0" y="0"/>
                <wp:positionH relativeFrom="margin">
                  <wp:align>left</wp:align>
                </wp:positionH>
                <wp:positionV relativeFrom="paragraph">
                  <wp:posOffset>200660</wp:posOffset>
                </wp:positionV>
                <wp:extent cx="6035040" cy="0"/>
                <wp:effectExtent l="0" t="0" r="0" b="0"/>
                <wp:wrapNone/>
                <wp:docPr id="28" name="Straight Connector 28"/>
                <wp:cNvGraphicFramePr/>
                <a:graphic xmlns:a="http://schemas.openxmlformats.org/drawingml/2006/main">
                  <a:graphicData uri="http://schemas.microsoft.com/office/word/2010/wordprocessingShape">
                    <wps:wsp>
                      <wps:cNvCnPr/>
                      <wps:spPr>
                        <a:xfrm>
                          <a:off x="0" y="0"/>
                          <a:ext cx="60350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A7429E" id="Straight Connector 28" o:spid="_x0000_s1026" style="position:absolute;z-index:251705856;visibility:visible;mso-wrap-style:square;mso-wrap-distance-left:9pt;mso-wrap-distance-top:0;mso-wrap-distance-right:9pt;mso-wrap-distance-bottom:0;mso-position-horizontal:left;mso-position-horizontal-relative:margin;mso-position-vertical:absolute;mso-position-vertical-relative:text" from="0,15.8pt" to="475.2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" strokecolor="black [3213]" strokeweight=".5pt">
                <v:stroke joinstyle="miter"/>
                <w10:wrap anchorx="margin"/>
              </v:line>
            </w:pict>
          </mc:Fallback>
        </mc:AlternateContent>
      </w:r>
      <w:r w:rsidR="006E2DE8">
        <w:rPr>
          <w:noProof/>
        </w:rPr>
        <w:drawing>
          <wp:anchor distT="0" distB="0" distL="114300" distR="114300" simplePos="0" relativeHeight="251671040" behindDoc="1" locked="0" layoutInCell="1" allowOverlap="1" wp14:anchorId="2B628DD1" wp14:editId="3C4766D4">
            <wp:simplePos x="0" y="0"/>
            <wp:positionH relativeFrom="column">
              <wp:posOffset>3007360</wp:posOffset>
            </wp:positionH>
            <wp:positionV relativeFrom="paragraph">
              <wp:posOffset>127423</wp:posOffset>
            </wp:positionV>
            <wp:extent cx="3032760" cy="168402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23000" t="26945" r="24086" b="20820"/>
                    <a:stretch/>
                  </pic:blipFill>
                  <pic:spPr bwMode="auto">
                    <a:xfrm>
                      <a:off x="0" y="0"/>
                      <a:ext cx="3032760" cy="1684020"/>
                    </a:xfrm>
                    <a:prstGeom prst="rect">
                      <a:avLst/>
                    </a:prstGeom>
                    <a:ln>
                      <a:noFill/>
                    </a:ln>
                    <a:extLst>
                      <a:ext uri="{53640926-AAD7-44D8-BBD7-CCE9431645EC}">
                        <a14:shadowObscured xmlns:a14="http://schemas.microsoft.com/office/drawing/2010/main"/>
                      </a:ext>
                    </a:extLst>
                  </pic:spPr>
                </pic:pic>
              </a:graphicData>
            </a:graphic>
          </wp:anchor>
        </w:drawing>
      </w:r>
      <w:r w:rsidR="00171357">
        <w:rPr>
          <w:noProof/>
        </w:rPr>
        <w:drawing>
          <wp:anchor distT="0" distB="0" distL="114300" distR="114300" simplePos="0" relativeHeight="251663872" behindDoc="1" locked="0" layoutInCell="1" allowOverlap="1" wp14:anchorId="607B005F" wp14:editId="0ADC35AE">
            <wp:simplePos x="0" y="0"/>
            <wp:positionH relativeFrom="margin">
              <wp:align>left</wp:align>
            </wp:positionH>
            <wp:positionV relativeFrom="paragraph">
              <wp:posOffset>8890</wp:posOffset>
            </wp:positionV>
            <wp:extent cx="3040380" cy="1775460"/>
            <wp:effectExtent l="0" t="0" r="762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23132" t="32382" r="23821" b="12546"/>
                    <a:stretch/>
                  </pic:blipFill>
                  <pic:spPr bwMode="auto">
                    <a:xfrm>
                      <a:off x="0" y="0"/>
                      <a:ext cx="3040380" cy="1775460"/>
                    </a:xfrm>
                    <a:prstGeom prst="rect">
                      <a:avLst/>
                    </a:prstGeom>
                    <a:ln>
                      <a:noFill/>
                    </a:ln>
                    <a:extLst>
                      <a:ext uri="{53640926-AAD7-44D8-BBD7-CCE9431645EC}">
                        <a14:shadowObscured xmlns:a14="http://schemas.microsoft.com/office/drawing/2010/main"/>
                      </a:ext>
                    </a:extLst>
                  </pic:spPr>
                </pic:pic>
              </a:graphicData>
            </a:graphic>
          </wp:anchor>
        </w:drawing>
      </w:r>
    </w:p>
    <w:p w14:paraId="55AE3951" w14:textId="369F397F" w:rsidR="00675D67" w:rsidRDefault="006560CB">
      <w:r>
        <w:t xml:space="preserve">                                                                           </w:t>
      </w:r>
      <w:r w:rsidR="00171357">
        <w:t xml:space="preserve">                                </w:t>
      </w:r>
      <w:r>
        <w:t xml:space="preserve">                         </w:t>
      </w:r>
    </w:p>
    <w:p w14:paraId="09FCB096" w14:textId="398AF49A" w:rsidR="000345C4" w:rsidRDefault="000345C4"/>
    <w:p w14:paraId="640F94B0" w14:textId="378E634C" w:rsidR="000345C4" w:rsidRDefault="000345C4"/>
    <w:p w14:paraId="4851021A" w14:textId="5FC75E8B" w:rsidR="000345C4" w:rsidRDefault="000345C4"/>
    <w:p w14:paraId="0067F986" w14:textId="51E77604" w:rsidR="000345C4" w:rsidRDefault="000345C4"/>
    <w:p w14:paraId="2EAFFE61" w14:textId="5C51ABB6" w:rsidR="000345C4" w:rsidRDefault="00922C13">
      <w:r>
        <w:rPr>
          <w:noProof/>
        </w:rPr>
        <mc:AlternateContent>
          <mc:Choice Requires="wps">
            <w:drawing>
              <wp:anchor distT="0" distB="0" distL="114300" distR="114300" simplePos="0" relativeHeight="251715072" behindDoc="0" locked="0" layoutInCell="1" allowOverlap="1" wp14:anchorId="1863E5D5" wp14:editId="44355031">
                <wp:simplePos x="0" y="0"/>
                <wp:positionH relativeFrom="margin">
                  <wp:align>left</wp:align>
                </wp:positionH>
                <wp:positionV relativeFrom="paragraph">
                  <wp:posOffset>95462</wp:posOffset>
                </wp:positionV>
                <wp:extent cx="603504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60350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2371B1" id="Straight Connector 29" o:spid="_x0000_s1026" style="position:absolute;z-index:251715072;visibility:visible;mso-wrap-style:square;mso-wrap-distance-left:9pt;mso-wrap-distance-top:0;mso-wrap-distance-right:9pt;mso-wrap-distance-bottom:0;mso-position-horizontal:left;mso-position-horizontal-relative:margin;mso-position-vertical:absolute;mso-position-vertical-relative:text" from="0,7.5pt" to="475.2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" strokecolor="black [3213]" strokeweight=".5pt">
                <v:stroke joinstyle="miter"/>
                <w10:wrap anchorx="margin"/>
              </v:line>
            </w:pict>
          </mc:Fallback>
        </mc:AlternateContent>
      </w:r>
      <w:r w:rsidR="000345C4">
        <w:rPr>
          <w:noProof/>
        </w:rPr>
        <w:drawing>
          <wp:anchor distT="0" distB="0" distL="114300" distR="114300" simplePos="0" relativeHeight="251677184" behindDoc="1" locked="0" layoutInCell="1" allowOverlap="1" wp14:anchorId="34B97DC6" wp14:editId="414843D1">
            <wp:simplePos x="0" y="0"/>
            <wp:positionH relativeFrom="margin">
              <wp:align>left</wp:align>
            </wp:positionH>
            <wp:positionV relativeFrom="paragraph">
              <wp:posOffset>93345</wp:posOffset>
            </wp:positionV>
            <wp:extent cx="3009900" cy="150876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23266" t="26236" r="24219" b="26965"/>
                    <a:stretch/>
                  </pic:blipFill>
                  <pic:spPr bwMode="auto">
                    <a:xfrm>
                      <a:off x="0" y="0"/>
                      <a:ext cx="3009900" cy="1508760"/>
                    </a:xfrm>
                    <a:prstGeom prst="rect">
                      <a:avLst/>
                    </a:prstGeom>
                    <a:ln>
                      <a:noFill/>
                    </a:ln>
                    <a:extLst>
                      <a:ext uri="{53640926-AAD7-44D8-BBD7-CCE9431645EC}">
                        <a14:shadowObscured xmlns:a14="http://schemas.microsoft.com/office/drawing/2010/main"/>
                      </a:ext>
                    </a:extLst>
                  </pic:spPr>
                </pic:pic>
              </a:graphicData>
            </a:graphic>
          </wp:anchor>
        </w:drawing>
      </w:r>
    </w:p>
    <w:p w14:paraId="1B750C71" w14:textId="59478A82" w:rsidR="000345C4" w:rsidRDefault="000345C4"/>
    <w:p w14:paraId="27163FA5" w14:textId="643FE7BD" w:rsidR="00922C13" w:rsidRDefault="00922C13"/>
    <w:p w14:paraId="282AD903" w14:textId="5B840E1D" w:rsidR="00922C13" w:rsidRDefault="00922C13"/>
    <w:p w14:paraId="7A436359" w14:textId="04C95C6A" w:rsidR="00922C13" w:rsidRDefault="00922C13"/>
    <w:p w14:paraId="75711560" w14:textId="36320658" w:rsidR="00922C13" w:rsidRDefault="00922C13"/>
    <w:p w14:paraId="636C54A9" w14:textId="5B55B8A5" w:rsidR="00922C13" w:rsidRDefault="00922C13"/>
    <w:p w14:paraId="029968F0" w14:textId="77E4C5CD" w:rsidR="00922837" w:rsidRDefault="00922837"/>
    <w:p w14:paraId="1E854542" w14:textId="79BEAB26" w:rsidR="00922837" w:rsidRDefault="00922837"/>
    <w:p w14:paraId="22B8B729" w14:textId="2357582B" w:rsidR="00922837" w:rsidRDefault="00922837"/>
    <w:p w14:paraId="68DE2CE8" w14:textId="2E6D9E78" w:rsidR="00922837" w:rsidRDefault="00922837"/>
    <w:p w14:paraId="3E65216F" w14:textId="48C06FDF" w:rsidR="00922837" w:rsidRDefault="00922837"/>
    <w:p w14:paraId="1990A1F8" w14:textId="5CA26668" w:rsidR="00922837" w:rsidRDefault="00922837"/>
    <w:p w14:paraId="5D3F9047" w14:textId="6A8ECE3B" w:rsidR="00922837" w:rsidRDefault="00922837"/>
    <w:p w14:paraId="2A865163" w14:textId="4F277D2A" w:rsidR="00922837" w:rsidRDefault="00922837">
      <w:r>
        <w:lastRenderedPageBreak/>
        <w:t>Appendix C)</w:t>
      </w:r>
    </w:p>
    <w:p w14:paraId="34464175" w14:textId="77777777" w:rsidR="00EC5141" w:rsidRDefault="00EC5141" w:rsidP="00EC5141">
      <w:pPr>
        <w:jc w:val="center"/>
        <w:rPr>
          <w:rFonts w:ascii="Arial" w:hAnsi="Arial" w:cs="Arial"/>
          <w:b/>
          <w:sz w:val="24"/>
        </w:rPr>
      </w:pPr>
      <w:r>
        <w:rPr>
          <w:rFonts w:ascii="Arial" w:hAnsi="Arial" w:cs="Arial"/>
          <w:b/>
          <w:sz w:val="24"/>
        </w:rPr>
        <w:t>Research Methods Data Collection Study</w:t>
      </w:r>
    </w:p>
    <w:p w14:paraId="064A0065" w14:textId="77777777" w:rsidR="00EC5141" w:rsidRDefault="00EC5141" w:rsidP="00EC5141">
      <w:pPr>
        <w:jc w:val="center"/>
        <w:rPr>
          <w:rFonts w:ascii="Arial" w:hAnsi="Arial" w:cs="Arial"/>
          <w:b/>
          <w:sz w:val="24"/>
        </w:rPr>
      </w:pPr>
    </w:p>
    <w:p w14:paraId="5FFDE2D4" w14:textId="77777777" w:rsidR="00EC5141" w:rsidRDefault="00EC5141" w:rsidP="00EC5141">
      <w:pPr>
        <w:rPr>
          <w:rFonts w:ascii="Arial" w:hAnsi="Arial" w:cs="Arial"/>
          <w:sz w:val="24"/>
        </w:rPr>
      </w:pPr>
      <w:r>
        <w:rPr>
          <w:rFonts w:ascii="Arial" w:hAnsi="Arial" w:cs="Arial"/>
          <w:sz w:val="24"/>
        </w:rPr>
        <w:t>Please specify your gender:</w:t>
      </w:r>
    </w:p>
    <w:p w14:paraId="29F3CB70" w14:textId="77777777" w:rsidR="00EC5141" w:rsidRDefault="00EC5141" w:rsidP="00EC5141">
      <w:pPr>
        <w:pStyle w:val="ListParagraph"/>
        <w:numPr>
          <w:ilvl w:val="0"/>
          <w:numId w:val="1"/>
        </w:numPr>
        <w:rPr>
          <w:rFonts w:ascii="Arial" w:hAnsi="Arial" w:cs="Arial"/>
          <w:sz w:val="24"/>
        </w:rPr>
      </w:pPr>
      <w:r>
        <w:rPr>
          <w:rFonts w:ascii="Arial" w:hAnsi="Arial" w:cs="Arial"/>
          <w:sz w:val="24"/>
        </w:rPr>
        <w:t>Male</w:t>
      </w:r>
    </w:p>
    <w:p w14:paraId="08D05B29" w14:textId="77777777" w:rsidR="00EC5141" w:rsidRDefault="00EC5141" w:rsidP="00EC5141">
      <w:pPr>
        <w:pStyle w:val="ListParagraph"/>
        <w:numPr>
          <w:ilvl w:val="0"/>
          <w:numId w:val="1"/>
        </w:numPr>
        <w:rPr>
          <w:rFonts w:ascii="Arial" w:hAnsi="Arial" w:cs="Arial"/>
          <w:sz w:val="24"/>
        </w:rPr>
      </w:pPr>
      <w:r>
        <w:rPr>
          <w:rFonts w:ascii="Arial" w:hAnsi="Arial" w:cs="Arial"/>
          <w:sz w:val="24"/>
        </w:rPr>
        <w:t>Female</w:t>
      </w:r>
    </w:p>
    <w:p w14:paraId="3C45F4B5" w14:textId="77777777" w:rsidR="00EC5141" w:rsidRDefault="00EC5141" w:rsidP="00EC5141">
      <w:pPr>
        <w:pStyle w:val="ListParagraph"/>
        <w:numPr>
          <w:ilvl w:val="0"/>
          <w:numId w:val="1"/>
        </w:numPr>
        <w:rPr>
          <w:rFonts w:ascii="Arial" w:hAnsi="Arial" w:cs="Arial"/>
          <w:sz w:val="24"/>
        </w:rPr>
      </w:pPr>
      <w:r>
        <w:rPr>
          <w:rFonts w:ascii="Arial" w:hAnsi="Arial" w:cs="Arial"/>
          <w:sz w:val="24"/>
        </w:rPr>
        <w:t>Other</w:t>
      </w:r>
    </w:p>
    <w:p w14:paraId="62C9A229" w14:textId="77777777" w:rsidR="00EC5141" w:rsidRDefault="00EC5141" w:rsidP="00EC5141">
      <w:pPr>
        <w:pStyle w:val="ListParagraph"/>
        <w:numPr>
          <w:ilvl w:val="0"/>
          <w:numId w:val="1"/>
        </w:numPr>
        <w:rPr>
          <w:rFonts w:ascii="Arial" w:hAnsi="Arial" w:cs="Arial"/>
          <w:sz w:val="24"/>
        </w:rPr>
      </w:pPr>
      <w:r>
        <w:rPr>
          <w:rFonts w:ascii="Arial" w:hAnsi="Arial" w:cs="Arial"/>
          <w:sz w:val="24"/>
        </w:rPr>
        <w:t>Prefer not to say</w:t>
      </w:r>
    </w:p>
    <w:p w14:paraId="6C5EFA00" w14:textId="77777777" w:rsidR="00EC5141" w:rsidRDefault="00EC5141" w:rsidP="00EC5141">
      <w:pPr>
        <w:rPr>
          <w:rFonts w:ascii="Arial" w:hAnsi="Arial" w:cs="Arial"/>
          <w:sz w:val="24"/>
        </w:rPr>
      </w:pPr>
    </w:p>
    <w:p w14:paraId="12A9BC8D" w14:textId="77777777" w:rsidR="00EC5141" w:rsidRDefault="00EC5141" w:rsidP="00EC5141">
      <w:pPr>
        <w:rPr>
          <w:rFonts w:ascii="Arial" w:hAnsi="Arial" w:cs="Arial"/>
          <w:sz w:val="24"/>
        </w:rPr>
      </w:pPr>
      <w:r>
        <w:rPr>
          <w:rFonts w:ascii="Arial" w:hAnsi="Arial" w:cs="Arial"/>
          <w:sz w:val="24"/>
        </w:rPr>
        <w:t>Please state your age: _______________________________</w:t>
      </w:r>
    </w:p>
    <w:p w14:paraId="14B32C17" w14:textId="77777777" w:rsidR="00EC5141" w:rsidRDefault="00EC5141" w:rsidP="00EC5141">
      <w:pPr>
        <w:rPr>
          <w:rFonts w:ascii="Arial" w:hAnsi="Arial" w:cs="Arial"/>
          <w:sz w:val="24"/>
        </w:rPr>
      </w:pPr>
    </w:p>
    <w:p w14:paraId="38AF310B" w14:textId="77777777" w:rsidR="00EC5141" w:rsidRDefault="00EC5141" w:rsidP="00EC5141">
      <w:pPr>
        <w:rPr>
          <w:rFonts w:ascii="Arial" w:hAnsi="Arial" w:cs="Arial"/>
          <w:sz w:val="24"/>
        </w:rPr>
      </w:pPr>
      <w:r>
        <w:rPr>
          <w:rFonts w:ascii="Arial" w:hAnsi="Arial" w:cs="Arial"/>
          <w:sz w:val="24"/>
        </w:rPr>
        <w:t>Please state your ethnicity: ___________________________</w:t>
      </w:r>
    </w:p>
    <w:p w14:paraId="33F93FCC" w14:textId="77777777" w:rsidR="00EC5141" w:rsidRDefault="00EC5141" w:rsidP="00EC5141">
      <w:pPr>
        <w:rPr>
          <w:rFonts w:ascii="Arial" w:hAnsi="Arial" w:cs="Arial"/>
          <w:sz w:val="24"/>
        </w:rPr>
      </w:pPr>
    </w:p>
    <w:p w14:paraId="7C1155EA" w14:textId="77777777" w:rsidR="00EC5141" w:rsidRDefault="00EC5141" w:rsidP="00EC5141">
      <w:pPr>
        <w:rPr>
          <w:rFonts w:ascii="Arial" w:hAnsi="Arial" w:cs="Arial"/>
          <w:sz w:val="24"/>
        </w:rPr>
      </w:pPr>
    </w:p>
    <w:p w14:paraId="4019E5EC" w14:textId="77777777" w:rsidR="00EC5141" w:rsidRDefault="00EC5141" w:rsidP="00EC5141">
      <w:pPr>
        <w:jc w:val="center"/>
        <w:rPr>
          <w:rFonts w:ascii="Arial" w:hAnsi="Arial" w:cs="Arial"/>
          <w:sz w:val="24"/>
        </w:rPr>
      </w:pPr>
      <w:r>
        <w:rPr>
          <w:rFonts w:ascii="Arial" w:hAnsi="Arial" w:cs="Arial"/>
          <w:sz w:val="24"/>
        </w:rPr>
        <w:t>Please use the space below to record your responses to Part Two of this study.</w:t>
      </w:r>
    </w:p>
    <w:tbl>
      <w:tblPr>
        <w:tblStyle w:val="TableGrid"/>
        <w:tblW w:w="0" w:type="auto"/>
        <w:tblInd w:w="0" w:type="dxa"/>
        <w:tblLook w:val="04A0" w:firstRow="1" w:lastRow="0" w:firstColumn="1" w:lastColumn="0" w:noHBand="0" w:noVBand="1"/>
      </w:tblPr>
      <w:tblGrid>
        <w:gridCol w:w="9016"/>
      </w:tblGrid>
      <w:tr w:rsidR="00EC5141" w14:paraId="7136A112" w14:textId="77777777" w:rsidTr="00EC5141">
        <w:trPr>
          <w:trHeight w:val="7036"/>
        </w:trPr>
        <w:tc>
          <w:tcPr>
            <w:tcW w:w="9016" w:type="dxa"/>
            <w:tcBorders>
              <w:top w:val="single" w:sz="4" w:space="0" w:color="auto"/>
              <w:left w:val="single" w:sz="4" w:space="0" w:color="auto"/>
              <w:bottom w:val="single" w:sz="4" w:space="0" w:color="auto"/>
              <w:right w:val="single" w:sz="4" w:space="0" w:color="auto"/>
            </w:tcBorders>
          </w:tcPr>
          <w:p w14:paraId="3C966893" w14:textId="77777777" w:rsidR="00EC5141" w:rsidRDefault="00EC5141">
            <w:pPr>
              <w:rPr>
                <w:rFonts w:ascii="Arial" w:hAnsi="Arial" w:cs="Arial"/>
                <w:sz w:val="24"/>
              </w:rPr>
            </w:pPr>
          </w:p>
        </w:tc>
      </w:tr>
    </w:tbl>
    <w:p w14:paraId="57CE2F4A" w14:textId="7A7537B2" w:rsidR="00EC5141" w:rsidRDefault="00EC5141" w:rsidP="00EC5141">
      <w:pPr>
        <w:rPr>
          <w:rFonts w:ascii="Arial" w:hAnsi="Arial" w:cs="Arial"/>
          <w:sz w:val="24"/>
        </w:rPr>
      </w:pPr>
      <w:r>
        <w:rPr>
          <w:rFonts w:ascii="Arial" w:hAnsi="Arial" w:cs="Arial"/>
          <w:sz w:val="24"/>
        </w:rPr>
        <w:t xml:space="preserve"> </w:t>
      </w:r>
    </w:p>
    <w:p w14:paraId="3FDB6D96" w14:textId="37FF326B" w:rsidR="00DF5D26" w:rsidRDefault="0069252B">
      <w:r>
        <w:rPr>
          <w:noProof/>
        </w:rPr>
        <w:lastRenderedPageBreak/>
        <w:drawing>
          <wp:anchor distT="0" distB="0" distL="114300" distR="114300" simplePos="0" relativeHeight="251740672" behindDoc="1" locked="0" layoutInCell="1" allowOverlap="1" wp14:anchorId="2B271C0A" wp14:editId="2447292E">
            <wp:simplePos x="0" y="0"/>
            <wp:positionH relativeFrom="column">
              <wp:posOffset>-171450</wp:posOffset>
            </wp:positionH>
            <wp:positionV relativeFrom="paragraph">
              <wp:posOffset>200025</wp:posOffset>
            </wp:positionV>
            <wp:extent cx="5942965" cy="8104505"/>
            <wp:effectExtent l="0" t="0" r="635"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43042" t="17189" r="26878" b="9888"/>
                    <a:stretch/>
                  </pic:blipFill>
                  <pic:spPr bwMode="auto">
                    <a:xfrm>
                      <a:off x="0" y="0"/>
                      <a:ext cx="5942965" cy="81045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86E72">
        <w:t>Appendix D)</w:t>
      </w:r>
    </w:p>
    <w:p w14:paraId="1B1632EF" w14:textId="30EE1097" w:rsidR="00AF515E" w:rsidRDefault="00AF515E">
      <w:r>
        <w:br w:type="page"/>
      </w:r>
      <w:bookmarkStart w:id="0" w:name="_GoBack"/>
      <w:bookmarkEnd w:id="0"/>
    </w:p>
    <w:p w14:paraId="38F98F39" w14:textId="6F25E02E" w:rsidR="00EC5141" w:rsidRDefault="00EC5141">
      <w:r>
        <w:lastRenderedPageBreak/>
        <w:t xml:space="preserve">Appendix </w:t>
      </w:r>
      <w:r w:rsidR="00AF515E">
        <w:t>E</w:t>
      </w:r>
      <w:r>
        <w:t>)</w:t>
      </w:r>
    </w:p>
    <w:p w14:paraId="59F38DC8" w14:textId="77777777" w:rsidR="00C24F90" w:rsidRDefault="00C24F90" w:rsidP="00C24F90">
      <w:pPr>
        <w:jc w:val="center"/>
        <w:rPr>
          <w:rFonts w:ascii="Arial" w:hAnsi="Arial" w:cs="Arial"/>
          <w:b/>
          <w:sz w:val="24"/>
        </w:rPr>
      </w:pPr>
      <w:r>
        <w:rPr>
          <w:rFonts w:ascii="Arial" w:hAnsi="Arial" w:cs="Arial"/>
          <w:b/>
          <w:sz w:val="24"/>
        </w:rPr>
        <w:t>Debrief information</w:t>
      </w:r>
    </w:p>
    <w:p w14:paraId="6F9310E4" w14:textId="77777777" w:rsidR="00C24F90" w:rsidRDefault="00C24F90" w:rsidP="00C24F90">
      <w:pPr>
        <w:jc w:val="center"/>
        <w:rPr>
          <w:rFonts w:ascii="Arial" w:hAnsi="Arial" w:cs="Arial"/>
          <w:b/>
          <w:sz w:val="24"/>
        </w:rPr>
      </w:pPr>
    </w:p>
    <w:p w14:paraId="77FBE67F" w14:textId="77777777" w:rsidR="00C24F90" w:rsidRDefault="00C24F90" w:rsidP="00C24F90">
      <w:pPr>
        <w:rPr>
          <w:rFonts w:ascii="Arial" w:hAnsi="Arial" w:cs="Arial"/>
          <w:sz w:val="24"/>
        </w:rPr>
      </w:pPr>
      <w:r>
        <w:rPr>
          <w:rFonts w:ascii="Arial" w:hAnsi="Arial" w:cs="Arial"/>
          <w:sz w:val="24"/>
        </w:rPr>
        <w:t>Thank you for taking part in this study.</w:t>
      </w:r>
    </w:p>
    <w:p w14:paraId="15C69717" w14:textId="77777777" w:rsidR="00C24F90" w:rsidRDefault="00C24F90" w:rsidP="00C24F90">
      <w:pPr>
        <w:rPr>
          <w:rFonts w:ascii="Arial" w:hAnsi="Arial" w:cs="Arial"/>
          <w:sz w:val="24"/>
        </w:rPr>
      </w:pPr>
      <w:r>
        <w:rPr>
          <w:rFonts w:ascii="Arial" w:hAnsi="Arial" w:cs="Arial"/>
          <w:sz w:val="24"/>
        </w:rPr>
        <w:t>The main aim of this study was to explore whether people are better able to recall and identify faces that belong to the same ethnicity as them – their ‘in-group’. We specifically hypothesised that participants would be able to recall significantly more faces that belonged to their in-group than their out-group.</w:t>
      </w:r>
    </w:p>
    <w:p w14:paraId="7E9F180E" w14:textId="77777777" w:rsidR="00C24F90" w:rsidRDefault="00C24F90" w:rsidP="00C24F90">
      <w:pPr>
        <w:rPr>
          <w:rFonts w:ascii="Arial" w:hAnsi="Arial" w:cs="Arial"/>
          <w:sz w:val="24"/>
        </w:rPr>
      </w:pPr>
      <w:r>
        <w:rPr>
          <w:rFonts w:ascii="Arial" w:hAnsi="Arial" w:cs="Arial"/>
          <w:b/>
          <w:bCs/>
          <w:sz w:val="24"/>
        </w:rPr>
        <w:t>If you wish to withdraw your data from the study you must tell the researcher now.</w:t>
      </w:r>
      <w:r>
        <w:rPr>
          <w:rFonts w:ascii="Arial" w:hAnsi="Arial" w:cs="Arial"/>
          <w:sz w:val="24"/>
        </w:rPr>
        <w:t xml:space="preserve">  After this point, all of your data will remain confidential and we will not trace it back to you.</w:t>
      </w:r>
    </w:p>
    <w:p w14:paraId="4475AC63" w14:textId="77777777" w:rsidR="00C24F90" w:rsidRDefault="00C24F90"/>
    <w:sectPr w:rsidR="00C24F90" w:rsidSect="00B05F81">
      <w:head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99B38" w14:textId="77777777" w:rsidR="00BE4681" w:rsidRDefault="00BE4681" w:rsidP="00BE4681">
      <w:pPr>
        <w:spacing w:after="0" w:line="240" w:lineRule="auto"/>
      </w:pPr>
      <w:r>
        <w:separator/>
      </w:r>
    </w:p>
  </w:endnote>
  <w:endnote w:type="continuationSeparator" w:id="0">
    <w:p w14:paraId="47108BDA" w14:textId="77777777" w:rsidR="00BE4681" w:rsidRDefault="00BE4681" w:rsidP="00BE4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1B4F0" w14:textId="77777777" w:rsidR="00BE4681" w:rsidRDefault="00BE4681" w:rsidP="00BE4681">
      <w:pPr>
        <w:spacing w:after="0" w:line="240" w:lineRule="auto"/>
      </w:pPr>
      <w:r>
        <w:separator/>
      </w:r>
    </w:p>
  </w:footnote>
  <w:footnote w:type="continuationSeparator" w:id="0">
    <w:p w14:paraId="0F9F3883" w14:textId="77777777" w:rsidR="00BE4681" w:rsidRDefault="00BE4681" w:rsidP="00BE4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4DAF" w14:textId="3645CD96" w:rsidR="0023303C" w:rsidRPr="00421D61" w:rsidRDefault="003D3B40">
    <w:pPr>
      <w:pStyle w:val="Header"/>
      <w:rPr>
        <w:sz w:val="16"/>
        <w:szCs w:val="16"/>
      </w:rPr>
    </w:pPr>
    <w:r w:rsidRPr="00421D61">
      <w:rPr>
        <w:sz w:val="16"/>
        <w:szCs w:val="16"/>
      </w:rPr>
      <w:t>Louisa Smith 1703005</w:t>
    </w:r>
    <w:r w:rsidR="001D02CA">
      <w:rPr>
        <w:sz w:val="16"/>
        <w:szCs w:val="16"/>
      </w:rPr>
      <w:t xml:space="preserve">                                                                                                           </w:t>
    </w:r>
    <w:r w:rsidR="00062017">
      <w:rPr>
        <w:sz w:val="16"/>
        <w:szCs w:val="16"/>
      </w:rPr>
      <w:t xml:space="preserve">                                                                                       Page </w:t>
    </w:r>
    <w:r w:rsidR="00B05F81" w:rsidRPr="00B05F81">
      <w:rPr>
        <w:sz w:val="16"/>
        <w:szCs w:val="16"/>
      </w:rPr>
      <w:fldChar w:fldCharType="begin"/>
    </w:r>
    <w:r w:rsidR="00B05F81" w:rsidRPr="00B05F81">
      <w:rPr>
        <w:sz w:val="16"/>
        <w:szCs w:val="16"/>
      </w:rPr>
      <w:instrText xml:space="preserve"> PAGE   \* MERGEFORMAT </w:instrText>
    </w:r>
    <w:r w:rsidR="00B05F81" w:rsidRPr="00B05F81">
      <w:rPr>
        <w:sz w:val="16"/>
        <w:szCs w:val="16"/>
      </w:rPr>
      <w:fldChar w:fldCharType="separate"/>
    </w:r>
    <w:r w:rsidR="00B05F81" w:rsidRPr="00B05F81">
      <w:rPr>
        <w:noProof/>
        <w:sz w:val="16"/>
        <w:szCs w:val="16"/>
      </w:rPr>
      <w:t>1</w:t>
    </w:r>
    <w:r w:rsidR="00B05F81" w:rsidRPr="00B05F81">
      <w:rPr>
        <w:noProof/>
        <w:sz w:val="16"/>
        <w:szCs w:val="16"/>
      </w:rPr>
      <w:fldChar w:fldCharType="end"/>
    </w:r>
    <w:r w:rsidR="001D02CA">
      <w:rPr>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E7FB8"/>
    <w:multiLevelType w:val="hybridMultilevel"/>
    <w:tmpl w:val="2D3A9082"/>
    <w:lvl w:ilvl="0" w:tplc="EF0E6EE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9D2"/>
    <w:rsid w:val="000345C4"/>
    <w:rsid w:val="00053846"/>
    <w:rsid w:val="00062017"/>
    <w:rsid w:val="0009743A"/>
    <w:rsid w:val="000B4736"/>
    <w:rsid w:val="000E2501"/>
    <w:rsid w:val="000E3AAD"/>
    <w:rsid w:val="0014783D"/>
    <w:rsid w:val="00157D5E"/>
    <w:rsid w:val="00171357"/>
    <w:rsid w:val="00182320"/>
    <w:rsid w:val="00182B22"/>
    <w:rsid w:val="00193186"/>
    <w:rsid w:val="001B2F20"/>
    <w:rsid w:val="001B7F4C"/>
    <w:rsid w:val="001C23DF"/>
    <w:rsid w:val="001C664F"/>
    <w:rsid w:val="001C78C5"/>
    <w:rsid w:val="001D02CA"/>
    <w:rsid w:val="001D6EE0"/>
    <w:rsid w:val="00205631"/>
    <w:rsid w:val="00214CEB"/>
    <w:rsid w:val="0023303C"/>
    <w:rsid w:val="00236842"/>
    <w:rsid w:val="00237D6A"/>
    <w:rsid w:val="00242EB6"/>
    <w:rsid w:val="00250B7D"/>
    <w:rsid w:val="00257313"/>
    <w:rsid w:val="00264ECE"/>
    <w:rsid w:val="00280AF4"/>
    <w:rsid w:val="00295245"/>
    <w:rsid w:val="002A6C7E"/>
    <w:rsid w:val="002B445B"/>
    <w:rsid w:val="002D28E1"/>
    <w:rsid w:val="002D4C3A"/>
    <w:rsid w:val="00315BDF"/>
    <w:rsid w:val="00343634"/>
    <w:rsid w:val="00372BE4"/>
    <w:rsid w:val="00381719"/>
    <w:rsid w:val="00382227"/>
    <w:rsid w:val="00390067"/>
    <w:rsid w:val="003907D1"/>
    <w:rsid w:val="003B7514"/>
    <w:rsid w:val="003C2F0C"/>
    <w:rsid w:val="003C529B"/>
    <w:rsid w:val="003D3B40"/>
    <w:rsid w:val="003E3993"/>
    <w:rsid w:val="004031B0"/>
    <w:rsid w:val="00421D61"/>
    <w:rsid w:val="00426D29"/>
    <w:rsid w:val="0043138C"/>
    <w:rsid w:val="0043402C"/>
    <w:rsid w:val="004515EA"/>
    <w:rsid w:val="004524A3"/>
    <w:rsid w:val="00465CEA"/>
    <w:rsid w:val="00471E4F"/>
    <w:rsid w:val="00476B48"/>
    <w:rsid w:val="00490490"/>
    <w:rsid w:val="004A43ED"/>
    <w:rsid w:val="004C1868"/>
    <w:rsid w:val="005040B4"/>
    <w:rsid w:val="00516DF0"/>
    <w:rsid w:val="0052461C"/>
    <w:rsid w:val="00525587"/>
    <w:rsid w:val="0052656B"/>
    <w:rsid w:val="005407AF"/>
    <w:rsid w:val="00542792"/>
    <w:rsid w:val="0056133F"/>
    <w:rsid w:val="005846D5"/>
    <w:rsid w:val="005854D5"/>
    <w:rsid w:val="0058673D"/>
    <w:rsid w:val="005A32B0"/>
    <w:rsid w:val="005A565D"/>
    <w:rsid w:val="005D5CCA"/>
    <w:rsid w:val="005D6523"/>
    <w:rsid w:val="005F6B4C"/>
    <w:rsid w:val="00612E14"/>
    <w:rsid w:val="006143B7"/>
    <w:rsid w:val="00630D55"/>
    <w:rsid w:val="00633A89"/>
    <w:rsid w:val="006560CB"/>
    <w:rsid w:val="00675D67"/>
    <w:rsid w:val="00691BF2"/>
    <w:rsid w:val="0069252B"/>
    <w:rsid w:val="006A27DB"/>
    <w:rsid w:val="006C7139"/>
    <w:rsid w:val="006D09D2"/>
    <w:rsid w:val="006E2DE8"/>
    <w:rsid w:val="006E69E0"/>
    <w:rsid w:val="006F0DA4"/>
    <w:rsid w:val="006F27B3"/>
    <w:rsid w:val="00706F85"/>
    <w:rsid w:val="007216A1"/>
    <w:rsid w:val="00731108"/>
    <w:rsid w:val="00745FD5"/>
    <w:rsid w:val="00746711"/>
    <w:rsid w:val="007501ED"/>
    <w:rsid w:val="007526FC"/>
    <w:rsid w:val="00757D78"/>
    <w:rsid w:val="00762F6E"/>
    <w:rsid w:val="00770D58"/>
    <w:rsid w:val="00773FAE"/>
    <w:rsid w:val="007A2D7A"/>
    <w:rsid w:val="007C39A1"/>
    <w:rsid w:val="007C7A31"/>
    <w:rsid w:val="007F2859"/>
    <w:rsid w:val="007F76D7"/>
    <w:rsid w:val="00805E70"/>
    <w:rsid w:val="0081464C"/>
    <w:rsid w:val="00840F9D"/>
    <w:rsid w:val="008572AB"/>
    <w:rsid w:val="00861ECD"/>
    <w:rsid w:val="00870E45"/>
    <w:rsid w:val="008B5AEE"/>
    <w:rsid w:val="008B6088"/>
    <w:rsid w:val="008C24F9"/>
    <w:rsid w:val="008C4FA0"/>
    <w:rsid w:val="008D6249"/>
    <w:rsid w:val="008E1B7B"/>
    <w:rsid w:val="00917688"/>
    <w:rsid w:val="00922837"/>
    <w:rsid w:val="00922C13"/>
    <w:rsid w:val="00926172"/>
    <w:rsid w:val="0093348D"/>
    <w:rsid w:val="009408D4"/>
    <w:rsid w:val="00954DF7"/>
    <w:rsid w:val="0095559B"/>
    <w:rsid w:val="00975E00"/>
    <w:rsid w:val="00994503"/>
    <w:rsid w:val="009B28A6"/>
    <w:rsid w:val="009F2904"/>
    <w:rsid w:val="00A07F2D"/>
    <w:rsid w:val="00A126BD"/>
    <w:rsid w:val="00A251FA"/>
    <w:rsid w:val="00A25C5D"/>
    <w:rsid w:val="00A26E6D"/>
    <w:rsid w:val="00A3077E"/>
    <w:rsid w:val="00A43CB9"/>
    <w:rsid w:val="00AD7395"/>
    <w:rsid w:val="00AE1BEF"/>
    <w:rsid w:val="00AF1A51"/>
    <w:rsid w:val="00AF515E"/>
    <w:rsid w:val="00B05F81"/>
    <w:rsid w:val="00B06F1E"/>
    <w:rsid w:val="00B22595"/>
    <w:rsid w:val="00B32BDC"/>
    <w:rsid w:val="00B567BA"/>
    <w:rsid w:val="00B5706E"/>
    <w:rsid w:val="00B92609"/>
    <w:rsid w:val="00B93D1F"/>
    <w:rsid w:val="00BB666C"/>
    <w:rsid w:val="00BE4681"/>
    <w:rsid w:val="00BE58F9"/>
    <w:rsid w:val="00BF480B"/>
    <w:rsid w:val="00BF63DA"/>
    <w:rsid w:val="00BF68B2"/>
    <w:rsid w:val="00C04621"/>
    <w:rsid w:val="00C209F7"/>
    <w:rsid w:val="00C24F90"/>
    <w:rsid w:val="00C34E8E"/>
    <w:rsid w:val="00C43C7F"/>
    <w:rsid w:val="00C4733D"/>
    <w:rsid w:val="00C71891"/>
    <w:rsid w:val="00C7729C"/>
    <w:rsid w:val="00C80D6C"/>
    <w:rsid w:val="00CA0486"/>
    <w:rsid w:val="00CB36A4"/>
    <w:rsid w:val="00CC1CEE"/>
    <w:rsid w:val="00D34E64"/>
    <w:rsid w:val="00D566D7"/>
    <w:rsid w:val="00D76D35"/>
    <w:rsid w:val="00D81AE5"/>
    <w:rsid w:val="00DA06C9"/>
    <w:rsid w:val="00DB51EC"/>
    <w:rsid w:val="00DF5D26"/>
    <w:rsid w:val="00E2705D"/>
    <w:rsid w:val="00E3148C"/>
    <w:rsid w:val="00E479DF"/>
    <w:rsid w:val="00E63443"/>
    <w:rsid w:val="00E86E72"/>
    <w:rsid w:val="00EB09E4"/>
    <w:rsid w:val="00EC5141"/>
    <w:rsid w:val="00EE1387"/>
    <w:rsid w:val="00F0049C"/>
    <w:rsid w:val="00F12E65"/>
    <w:rsid w:val="00F41537"/>
    <w:rsid w:val="00F6737D"/>
    <w:rsid w:val="00F86C67"/>
    <w:rsid w:val="00F97D7A"/>
    <w:rsid w:val="00FA38D3"/>
    <w:rsid w:val="00FC1481"/>
    <w:rsid w:val="00FC2E0C"/>
    <w:rsid w:val="00FC3B69"/>
    <w:rsid w:val="00FD3808"/>
    <w:rsid w:val="00FF2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4B568"/>
  <w15:chartTrackingRefBased/>
  <w15:docId w15:val="{FBB7BE78-8F50-45BF-B495-6B1234CA7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33A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C1481"/>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33A89"/>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C5141"/>
    <w:pPr>
      <w:spacing w:line="256" w:lineRule="auto"/>
      <w:ind w:left="720"/>
      <w:contextualSpacing/>
    </w:pPr>
  </w:style>
  <w:style w:type="table" w:styleId="TableGrid">
    <w:name w:val="Table Grid"/>
    <w:basedOn w:val="TableNormal"/>
    <w:uiPriority w:val="39"/>
    <w:rsid w:val="00EC514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706F85"/>
  </w:style>
  <w:style w:type="paragraph" w:styleId="Header">
    <w:name w:val="header"/>
    <w:basedOn w:val="Normal"/>
    <w:link w:val="HeaderChar"/>
    <w:uiPriority w:val="99"/>
    <w:unhideWhenUsed/>
    <w:rsid w:val="00BE46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681"/>
  </w:style>
  <w:style w:type="paragraph" w:styleId="Footer">
    <w:name w:val="footer"/>
    <w:basedOn w:val="Normal"/>
    <w:link w:val="FooterChar"/>
    <w:uiPriority w:val="99"/>
    <w:unhideWhenUsed/>
    <w:rsid w:val="00BE46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45817">
      <w:bodyDiv w:val="1"/>
      <w:marLeft w:val="0"/>
      <w:marRight w:val="0"/>
      <w:marTop w:val="0"/>
      <w:marBottom w:val="0"/>
      <w:divBdr>
        <w:top w:val="none" w:sz="0" w:space="0" w:color="auto"/>
        <w:left w:val="none" w:sz="0" w:space="0" w:color="auto"/>
        <w:bottom w:val="none" w:sz="0" w:space="0" w:color="auto"/>
        <w:right w:val="none" w:sz="0" w:space="0" w:color="auto"/>
      </w:divBdr>
    </w:div>
    <w:div w:id="831412129">
      <w:bodyDiv w:val="1"/>
      <w:marLeft w:val="0"/>
      <w:marRight w:val="0"/>
      <w:marTop w:val="0"/>
      <w:marBottom w:val="0"/>
      <w:divBdr>
        <w:top w:val="none" w:sz="0" w:space="0" w:color="auto"/>
        <w:left w:val="none" w:sz="0" w:space="0" w:color="auto"/>
        <w:bottom w:val="none" w:sz="0" w:space="0" w:color="auto"/>
        <w:right w:val="none" w:sz="0" w:space="0" w:color="auto"/>
      </w:divBdr>
    </w:div>
    <w:div w:id="1389456359">
      <w:bodyDiv w:val="1"/>
      <w:marLeft w:val="0"/>
      <w:marRight w:val="0"/>
      <w:marTop w:val="0"/>
      <w:marBottom w:val="0"/>
      <w:divBdr>
        <w:top w:val="none" w:sz="0" w:space="0" w:color="auto"/>
        <w:left w:val="none" w:sz="0" w:space="0" w:color="auto"/>
        <w:bottom w:val="none" w:sz="0" w:space="0" w:color="auto"/>
        <w:right w:val="none" w:sz="0" w:space="0" w:color="auto"/>
      </w:divBdr>
    </w:div>
    <w:div w:id="161625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23830-10C2-4EAF-AC0F-7DA4695B1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1954</Words>
  <Characters>9831</Characters>
  <Application>Microsoft Office Word</Application>
  <DocSecurity>0</DocSecurity>
  <Lines>327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Smith</dc:creator>
  <cp:keywords/>
  <dc:description/>
  <cp:lastModifiedBy>Louisa Smith</cp:lastModifiedBy>
  <cp:revision>2</cp:revision>
  <dcterms:created xsi:type="dcterms:W3CDTF">2018-03-15T10:45:00Z</dcterms:created>
  <dcterms:modified xsi:type="dcterms:W3CDTF">2018-03-15T10:45:00Z</dcterms:modified>
</cp:coreProperties>
</file>