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A7AC7B2" w14:textId="77777777" w:rsidR="004568FE" w:rsidRDefault="004568FE">
      <w:pPr>
        <w:jc w:val="center"/>
        <w:rPr>
          <w:rFonts w:eastAsia="SimSun"/>
          <w:b/>
          <w:bCs/>
          <w:i/>
          <w:iCs/>
          <w:color w:val="auto"/>
          <w:sz w:val="88"/>
          <w:szCs w:val="88"/>
          <w:u w:val="single"/>
          <w:shd w:val="clear" w:color="auto" w:fill="FFFFFF"/>
          <w:lang w:val="en-IN"/>
        </w:rPr>
      </w:pPr>
    </w:p>
    <w:p w14:paraId="505823E4" w14:textId="77777777" w:rsidR="00716E41" w:rsidRDefault="00716E41" w:rsidP="00716E41">
      <w:pPr>
        <w:pStyle w:val="NoSpacing"/>
        <w:jc w:val="center"/>
        <w:rPr>
          <w:rFonts w:ascii="Times New Roman" w:hAnsi="Times New Roman" w:cs="Times New Roman"/>
          <w:b/>
          <w:bCs/>
          <w:i/>
          <w:iCs/>
          <w:color w:val="000000"/>
          <w:sz w:val="96"/>
          <w:szCs w:val="96"/>
        </w:rPr>
      </w:pPr>
      <w:r>
        <w:rPr>
          <w:rFonts w:ascii="Times New Roman" w:hAnsi="Times New Roman" w:cs="Times New Roman"/>
          <w:b/>
          <w:bCs/>
          <w:i/>
          <w:iCs/>
          <w:color w:val="000000"/>
          <w:sz w:val="96"/>
          <w:szCs w:val="96"/>
        </w:rPr>
        <w:t>Introducing the Modern Workplace</w:t>
      </w:r>
    </w:p>
    <w:p w14:paraId="6065CC4D" w14:textId="77777777" w:rsidR="00716E41" w:rsidRDefault="00716E41" w:rsidP="00716E41">
      <w:pPr>
        <w:pStyle w:val="NoSpacing"/>
        <w:jc w:val="center"/>
        <w:rPr>
          <w:rFonts w:ascii="Times New Roman" w:hAnsi="Times New Roman" w:cs="Times New Roman"/>
          <w:b/>
          <w:bCs/>
          <w:i/>
          <w:iCs/>
          <w:color w:val="000000"/>
          <w:sz w:val="96"/>
          <w:szCs w:val="96"/>
        </w:rPr>
      </w:pPr>
    </w:p>
    <w:p w14:paraId="3C5B8415" w14:textId="77777777" w:rsidR="00716E41" w:rsidRDefault="00716E41" w:rsidP="00716E41">
      <w:pPr>
        <w:pStyle w:val="NoSpacing"/>
        <w:jc w:val="center"/>
        <w:rPr>
          <w:rFonts w:ascii="Times New Roman" w:hAnsi="Times New Roman" w:cs="Times New Roman"/>
          <w:b/>
          <w:bCs/>
          <w:i/>
          <w:iCs/>
          <w:color w:val="000000"/>
          <w:sz w:val="40"/>
          <w:szCs w:val="40"/>
        </w:rPr>
      </w:pPr>
      <w:r w:rsidRPr="00647E8D">
        <w:rPr>
          <w:rFonts w:ascii="Times New Roman" w:hAnsi="Times New Roman" w:cs="Times New Roman"/>
          <w:b/>
          <w:bCs/>
          <w:i/>
          <w:iCs/>
          <w:color w:val="000000"/>
          <w:sz w:val="40"/>
          <w:szCs w:val="40"/>
        </w:rPr>
        <w:t>LC</w:t>
      </w:r>
      <w:r>
        <w:rPr>
          <w:rFonts w:ascii="Times New Roman" w:hAnsi="Times New Roman" w:cs="Times New Roman"/>
          <w:b/>
          <w:bCs/>
          <w:i/>
          <w:iCs/>
          <w:color w:val="000000"/>
          <w:sz w:val="40"/>
          <w:szCs w:val="40"/>
        </w:rPr>
        <w:t>BB4003</w:t>
      </w:r>
    </w:p>
    <w:p w14:paraId="1DE6F8DD" w14:textId="77777777" w:rsidR="00716E41" w:rsidRDefault="00716E41" w:rsidP="00716E41">
      <w:pPr>
        <w:pStyle w:val="NoSpacing"/>
        <w:jc w:val="center"/>
        <w:rPr>
          <w:rFonts w:ascii="Times New Roman" w:hAnsi="Times New Roman" w:cs="Times New Roman"/>
          <w:b/>
          <w:bCs/>
          <w:i/>
          <w:iCs/>
          <w:color w:val="000000"/>
          <w:sz w:val="40"/>
          <w:szCs w:val="40"/>
        </w:rPr>
      </w:pPr>
    </w:p>
    <w:p w14:paraId="40E60AF4" w14:textId="77777777" w:rsidR="00716E41" w:rsidRDefault="00716E41" w:rsidP="00716E41">
      <w:pPr>
        <w:pStyle w:val="NoSpacing"/>
        <w:jc w:val="center"/>
        <w:rPr>
          <w:rFonts w:ascii="Times New Roman" w:hAnsi="Times New Roman" w:cs="Times New Roman"/>
          <w:b/>
          <w:bCs/>
          <w:i/>
          <w:iCs/>
          <w:color w:val="000000"/>
          <w:sz w:val="40"/>
          <w:szCs w:val="40"/>
        </w:rPr>
      </w:pPr>
    </w:p>
    <w:p w14:paraId="543F1638" w14:textId="77777777" w:rsidR="00716E41" w:rsidRDefault="00716E41" w:rsidP="00716E41">
      <w:pPr>
        <w:pStyle w:val="NoSpacing"/>
        <w:jc w:val="center"/>
        <w:rPr>
          <w:rFonts w:ascii="Times New Roman" w:hAnsi="Times New Roman" w:cs="Times New Roman"/>
          <w:b/>
          <w:bCs/>
          <w:i/>
          <w:iCs/>
          <w:color w:val="000000"/>
          <w:sz w:val="40"/>
          <w:szCs w:val="40"/>
        </w:rPr>
      </w:pPr>
    </w:p>
    <w:p w14:paraId="13444B8C" w14:textId="77777777" w:rsidR="00716E41" w:rsidRDefault="00716E41" w:rsidP="00716E41">
      <w:pPr>
        <w:pStyle w:val="NoSpacing"/>
        <w:jc w:val="center"/>
        <w:rPr>
          <w:rFonts w:ascii="Times New Roman" w:hAnsi="Times New Roman" w:cs="Times New Roman"/>
          <w:b/>
          <w:bCs/>
          <w:i/>
          <w:iCs/>
          <w:color w:val="000000"/>
          <w:sz w:val="40"/>
          <w:szCs w:val="40"/>
        </w:rPr>
      </w:pPr>
    </w:p>
    <w:p w14:paraId="3E12EE3C" w14:textId="5FDF6EE8" w:rsidR="00716E41" w:rsidRDefault="00716E41" w:rsidP="00716E41">
      <w:pPr>
        <w:pStyle w:val="NoSpacing"/>
        <w:jc w:val="center"/>
        <w:rPr>
          <w:rFonts w:ascii="Times New Roman" w:hAnsi="Times New Roman" w:cs="Times New Roman"/>
          <w:i/>
          <w:iCs/>
          <w:color w:val="000000"/>
          <w:sz w:val="40"/>
          <w:szCs w:val="40"/>
        </w:rPr>
      </w:pPr>
      <w:r w:rsidRPr="004D2FA6">
        <w:rPr>
          <w:rFonts w:ascii="Times New Roman" w:hAnsi="Times New Roman" w:cs="Times New Roman"/>
          <w:b/>
          <w:bCs/>
          <w:i/>
          <w:iCs/>
          <w:color w:val="000000"/>
          <w:sz w:val="40"/>
          <w:szCs w:val="40"/>
        </w:rPr>
        <w:t>Assignment Title:</w:t>
      </w:r>
      <w:r>
        <w:rPr>
          <w:rFonts w:ascii="Times New Roman" w:hAnsi="Times New Roman" w:cs="Times New Roman"/>
          <w:b/>
          <w:bCs/>
          <w:i/>
          <w:iCs/>
          <w:color w:val="000000"/>
          <w:sz w:val="40"/>
          <w:szCs w:val="40"/>
        </w:rPr>
        <w:t xml:space="preserve"> </w:t>
      </w:r>
      <w:r w:rsidRPr="004D2FA6">
        <w:rPr>
          <w:rFonts w:ascii="Times New Roman" w:hAnsi="Times New Roman" w:cs="Times New Roman"/>
          <w:i/>
          <w:iCs/>
          <w:color w:val="000000"/>
          <w:sz w:val="40"/>
          <w:szCs w:val="40"/>
        </w:rPr>
        <w:t xml:space="preserve">Assessment </w:t>
      </w:r>
      <w:r>
        <w:rPr>
          <w:rFonts w:ascii="Times New Roman" w:hAnsi="Times New Roman" w:cs="Times New Roman"/>
          <w:i/>
          <w:iCs/>
          <w:color w:val="000000"/>
          <w:sz w:val="40"/>
          <w:szCs w:val="40"/>
        </w:rPr>
        <w:t>1</w:t>
      </w:r>
      <w:r w:rsidRPr="004D2FA6">
        <w:rPr>
          <w:rFonts w:ascii="Times New Roman" w:hAnsi="Times New Roman" w:cs="Times New Roman"/>
          <w:i/>
          <w:iCs/>
          <w:color w:val="000000"/>
          <w:sz w:val="40"/>
          <w:szCs w:val="40"/>
        </w:rPr>
        <w:t xml:space="preserve"> – Organisational </w:t>
      </w:r>
      <w:r>
        <w:rPr>
          <w:rFonts w:ascii="Times New Roman" w:hAnsi="Times New Roman" w:cs="Times New Roman"/>
          <w:i/>
          <w:iCs/>
          <w:color w:val="000000"/>
          <w:sz w:val="40"/>
          <w:szCs w:val="40"/>
        </w:rPr>
        <w:t>Structure &amp; Culture</w:t>
      </w:r>
    </w:p>
    <w:p w14:paraId="774A4C5C" w14:textId="77777777" w:rsidR="00716E41" w:rsidRDefault="00716E41" w:rsidP="00716E41">
      <w:pPr>
        <w:pStyle w:val="NoSpacing"/>
        <w:jc w:val="center"/>
        <w:rPr>
          <w:rFonts w:ascii="Times New Roman" w:hAnsi="Times New Roman" w:cs="Times New Roman"/>
          <w:i/>
          <w:iCs/>
          <w:color w:val="000000"/>
          <w:sz w:val="40"/>
          <w:szCs w:val="40"/>
        </w:rPr>
      </w:pPr>
    </w:p>
    <w:p w14:paraId="78605A15" w14:textId="77777777" w:rsidR="00716E41" w:rsidRDefault="00716E41" w:rsidP="00716E41">
      <w:pPr>
        <w:pStyle w:val="NoSpacing"/>
        <w:jc w:val="center"/>
        <w:rPr>
          <w:rFonts w:ascii="Times New Roman" w:hAnsi="Times New Roman" w:cs="Times New Roman"/>
          <w:i/>
          <w:iCs/>
          <w:color w:val="000000"/>
          <w:sz w:val="40"/>
          <w:szCs w:val="40"/>
        </w:rPr>
      </w:pPr>
    </w:p>
    <w:p w14:paraId="236CD0CA" w14:textId="77777777" w:rsidR="00716E41" w:rsidRDefault="00716E41" w:rsidP="00716E41">
      <w:pPr>
        <w:pStyle w:val="NoSpacing"/>
        <w:jc w:val="center"/>
        <w:rPr>
          <w:rFonts w:ascii="Times New Roman" w:hAnsi="Times New Roman" w:cs="Times New Roman"/>
          <w:i/>
          <w:iCs/>
          <w:color w:val="000000"/>
          <w:sz w:val="40"/>
          <w:szCs w:val="40"/>
        </w:rPr>
      </w:pPr>
    </w:p>
    <w:p w14:paraId="2092A449" w14:textId="77777777" w:rsidR="00716E41" w:rsidRDefault="00716E41" w:rsidP="00716E41">
      <w:pPr>
        <w:pStyle w:val="NoSpacing"/>
        <w:jc w:val="center"/>
        <w:rPr>
          <w:rFonts w:ascii="Times New Roman" w:hAnsi="Times New Roman" w:cs="Times New Roman"/>
          <w:i/>
          <w:iCs/>
          <w:color w:val="000000"/>
          <w:sz w:val="40"/>
          <w:szCs w:val="40"/>
        </w:rPr>
      </w:pPr>
    </w:p>
    <w:p w14:paraId="34B54243" w14:textId="77777777" w:rsidR="00716E41" w:rsidRPr="0075532A" w:rsidRDefault="00716E41" w:rsidP="00716E41">
      <w:pPr>
        <w:pStyle w:val="NoSpacing"/>
        <w:rPr>
          <w:rFonts w:ascii="Times New Roman" w:hAnsi="Times New Roman" w:cs="Times New Roman"/>
          <w:b/>
          <w:bCs/>
          <w:i/>
          <w:iCs/>
          <w:color w:val="000000"/>
          <w:sz w:val="40"/>
          <w:szCs w:val="40"/>
        </w:rPr>
      </w:pPr>
      <w:r w:rsidRPr="0075532A">
        <w:rPr>
          <w:rFonts w:ascii="Times New Roman" w:hAnsi="Times New Roman" w:cs="Times New Roman"/>
          <w:b/>
          <w:bCs/>
          <w:i/>
          <w:iCs/>
          <w:color w:val="000000"/>
          <w:sz w:val="40"/>
          <w:szCs w:val="40"/>
        </w:rPr>
        <w:t>Name:</w:t>
      </w:r>
      <w:r>
        <w:rPr>
          <w:rFonts w:ascii="Times New Roman" w:hAnsi="Times New Roman" w:cs="Times New Roman"/>
          <w:b/>
          <w:bCs/>
          <w:i/>
          <w:iCs/>
          <w:color w:val="000000"/>
          <w:sz w:val="40"/>
          <w:szCs w:val="40"/>
        </w:rPr>
        <w:t xml:space="preserve"> </w:t>
      </w:r>
      <w:proofErr w:type="spellStart"/>
      <w:r>
        <w:rPr>
          <w:rFonts w:ascii="Times New Roman" w:hAnsi="Times New Roman" w:cs="Times New Roman"/>
          <w:b/>
          <w:bCs/>
          <w:i/>
          <w:iCs/>
          <w:color w:val="000000"/>
          <w:sz w:val="40"/>
          <w:szCs w:val="40"/>
        </w:rPr>
        <w:t>Desislava</w:t>
      </w:r>
      <w:proofErr w:type="spellEnd"/>
      <w:r>
        <w:rPr>
          <w:rFonts w:ascii="Times New Roman" w:hAnsi="Times New Roman" w:cs="Times New Roman"/>
          <w:b/>
          <w:bCs/>
          <w:i/>
          <w:iCs/>
          <w:color w:val="000000"/>
          <w:sz w:val="40"/>
          <w:szCs w:val="40"/>
        </w:rPr>
        <w:t xml:space="preserve"> </w:t>
      </w:r>
      <w:proofErr w:type="spellStart"/>
      <w:r>
        <w:rPr>
          <w:rFonts w:ascii="Times New Roman" w:hAnsi="Times New Roman" w:cs="Times New Roman"/>
          <w:b/>
          <w:bCs/>
          <w:i/>
          <w:iCs/>
          <w:color w:val="000000"/>
          <w:sz w:val="40"/>
          <w:szCs w:val="40"/>
        </w:rPr>
        <w:t>Radeva</w:t>
      </w:r>
      <w:proofErr w:type="spellEnd"/>
    </w:p>
    <w:p w14:paraId="28BBD198" w14:textId="77777777" w:rsidR="00716E41" w:rsidRPr="0075532A" w:rsidRDefault="00716E41" w:rsidP="00716E41">
      <w:pPr>
        <w:pStyle w:val="NoSpacing"/>
        <w:rPr>
          <w:b/>
          <w:bCs/>
          <w:sz w:val="40"/>
          <w:szCs w:val="40"/>
        </w:rPr>
      </w:pPr>
      <w:r w:rsidRPr="0075532A">
        <w:rPr>
          <w:rFonts w:ascii="Times New Roman" w:hAnsi="Times New Roman" w:cs="Times New Roman"/>
          <w:b/>
          <w:bCs/>
          <w:i/>
          <w:iCs/>
          <w:color w:val="000000"/>
          <w:sz w:val="40"/>
          <w:szCs w:val="40"/>
        </w:rPr>
        <w:t>Student ID:</w:t>
      </w:r>
      <w:r>
        <w:rPr>
          <w:rFonts w:ascii="Times New Roman" w:hAnsi="Times New Roman" w:cs="Times New Roman"/>
          <w:b/>
          <w:bCs/>
          <w:i/>
          <w:iCs/>
          <w:color w:val="000000"/>
          <w:sz w:val="40"/>
          <w:szCs w:val="40"/>
        </w:rPr>
        <w:t xml:space="preserve"> 2030540</w:t>
      </w:r>
    </w:p>
    <w:p w14:paraId="234BBD80" w14:textId="564B1A9E" w:rsidR="004568FE" w:rsidRDefault="004568FE">
      <w:pPr>
        <w:ind w:left="-2"/>
        <w:jc w:val="center"/>
        <w:rPr>
          <w:rFonts w:eastAsia="SimSun"/>
          <w:b/>
          <w:bCs/>
          <w:color w:val="auto"/>
          <w:sz w:val="96"/>
          <w:szCs w:val="96"/>
          <w:shd w:val="clear" w:color="auto" w:fill="FFFFFF"/>
          <w:lang w:val="en-IN"/>
        </w:rPr>
      </w:pPr>
    </w:p>
    <w:p w14:paraId="2BB19611" w14:textId="77777777" w:rsidR="004568FE" w:rsidRDefault="004568FE">
      <w:pPr>
        <w:ind w:left="-2"/>
        <w:rPr>
          <w:rFonts w:eastAsia="SimSun"/>
          <w:b/>
          <w:bCs/>
          <w:color w:val="auto"/>
          <w:szCs w:val="24"/>
          <w:shd w:val="clear" w:color="auto" w:fill="FFFFFF"/>
          <w:lang w:val="en-IN"/>
        </w:rPr>
      </w:pPr>
    </w:p>
    <w:bookmarkStart w:id="0" w:name="_Toc9868" w:displacedByCustomXml="next"/>
    <w:bookmarkStart w:id="1" w:name="_Toc27451" w:displacedByCustomXml="next"/>
    <w:sdt>
      <w:sdtPr>
        <w:rPr>
          <w:rFonts w:ascii="Times New Roman" w:eastAsia="Calibri" w:hAnsi="Times New Roman" w:cs="Times New Roman"/>
          <w:b w:val="0"/>
          <w:bCs w:val="0"/>
          <w:color w:val="000000"/>
          <w:sz w:val="24"/>
          <w:szCs w:val="22"/>
          <w:lang w:val="en-GB" w:eastAsia="ar-SA"/>
        </w:rPr>
        <w:id w:val="-954026099"/>
        <w:docPartObj>
          <w:docPartGallery w:val="Table of Contents"/>
          <w:docPartUnique/>
        </w:docPartObj>
      </w:sdtPr>
      <w:sdtEndPr>
        <w:rPr>
          <w:noProof/>
        </w:rPr>
      </w:sdtEndPr>
      <w:sdtContent>
        <w:p w14:paraId="7472EE90" w14:textId="585C2F5A" w:rsidR="004A37EF" w:rsidRDefault="004A37EF">
          <w:pPr>
            <w:pStyle w:val="TOCHeading"/>
          </w:pPr>
          <w:r>
            <w:t>Table of Contents</w:t>
          </w:r>
        </w:p>
        <w:p w14:paraId="3AF0C721" w14:textId="0F6A5F86" w:rsidR="004A37EF" w:rsidRDefault="004A37EF">
          <w:pPr>
            <w:pStyle w:val="TOC1"/>
            <w:tabs>
              <w:tab w:val="right" w:leader="dot" w:pos="9350"/>
            </w:tabs>
            <w:rPr>
              <w:rFonts w:eastAsiaTheme="minorEastAsia" w:cstheme="minorBidi"/>
              <w:b w:val="0"/>
              <w:bCs w:val="0"/>
              <w:caps/>
              <w:noProof/>
              <w:color w:val="auto"/>
              <w:lang w:eastAsia="en-GB"/>
            </w:rPr>
          </w:pPr>
          <w:r>
            <w:rPr>
              <w:b w:val="0"/>
              <w:bCs w:val="0"/>
            </w:rPr>
            <w:fldChar w:fldCharType="begin"/>
          </w:r>
          <w:r>
            <w:instrText xml:space="preserve"> TOC \o "1-3" \h \z \u </w:instrText>
          </w:r>
          <w:r>
            <w:rPr>
              <w:b w:val="0"/>
              <w:bCs w:val="0"/>
            </w:rPr>
            <w:fldChar w:fldCharType="separate"/>
          </w:r>
          <w:hyperlink w:anchor="_Toc92142427" w:history="1">
            <w:r w:rsidRPr="00DE2228">
              <w:rPr>
                <w:rStyle w:val="Hyperlink"/>
                <w:noProof/>
                <w:lang w:val="en-IN"/>
              </w:rPr>
              <w:t>Introduction</w:t>
            </w:r>
            <w:r>
              <w:rPr>
                <w:noProof/>
                <w:webHidden/>
              </w:rPr>
              <w:tab/>
            </w:r>
            <w:r>
              <w:rPr>
                <w:noProof/>
                <w:webHidden/>
              </w:rPr>
              <w:fldChar w:fldCharType="begin"/>
            </w:r>
            <w:r>
              <w:rPr>
                <w:noProof/>
                <w:webHidden/>
              </w:rPr>
              <w:instrText xml:space="preserve"> PAGEREF _Toc92142427 \h </w:instrText>
            </w:r>
            <w:r>
              <w:rPr>
                <w:noProof/>
                <w:webHidden/>
              </w:rPr>
            </w:r>
            <w:r>
              <w:rPr>
                <w:noProof/>
                <w:webHidden/>
              </w:rPr>
              <w:fldChar w:fldCharType="separate"/>
            </w:r>
            <w:r>
              <w:rPr>
                <w:noProof/>
                <w:webHidden/>
              </w:rPr>
              <w:t>3</w:t>
            </w:r>
            <w:r>
              <w:rPr>
                <w:noProof/>
                <w:webHidden/>
              </w:rPr>
              <w:fldChar w:fldCharType="end"/>
            </w:r>
          </w:hyperlink>
        </w:p>
        <w:p w14:paraId="42140FEF" w14:textId="11CC0D08" w:rsidR="004A37EF" w:rsidRDefault="00AB0560">
          <w:pPr>
            <w:pStyle w:val="TOC1"/>
            <w:tabs>
              <w:tab w:val="right" w:leader="dot" w:pos="9350"/>
            </w:tabs>
            <w:rPr>
              <w:rFonts w:eastAsiaTheme="minorEastAsia" w:cstheme="minorBidi"/>
              <w:b w:val="0"/>
              <w:bCs w:val="0"/>
              <w:caps/>
              <w:noProof/>
              <w:color w:val="auto"/>
              <w:lang w:eastAsia="en-GB"/>
            </w:rPr>
          </w:pPr>
          <w:hyperlink w:anchor="_Toc92142428" w:history="1">
            <w:r w:rsidR="004A37EF" w:rsidRPr="00DE2228">
              <w:rPr>
                <w:rStyle w:val="Hyperlink"/>
                <w:noProof/>
                <w:lang w:val="en-IN"/>
              </w:rPr>
              <w:t>Main body</w:t>
            </w:r>
            <w:r w:rsidR="004A37EF">
              <w:rPr>
                <w:noProof/>
                <w:webHidden/>
              </w:rPr>
              <w:tab/>
            </w:r>
            <w:r w:rsidR="004A37EF">
              <w:rPr>
                <w:noProof/>
                <w:webHidden/>
              </w:rPr>
              <w:fldChar w:fldCharType="begin"/>
            </w:r>
            <w:r w:rsidR="004A37EF">
              <w:rPr>
                <w:noProof/>
                <w:webHidden/>
              </w:rPr>
              <w:instrText xml:space="preserve"> PAGEREF _Toc92142428 \h </w:instrText>
            </w:r>
            <w:r w:rsidR="004A37EF">
              <w:rPr>
                <w:noProof/>
                <w:webHidden/>
              </w:rPr>
            </w:r>
            <w:r w:rsidR="004A37EF">
              <w:rPr>
                <w:noProof/>
                <w:webHidden/>
              </w:rPr>
              <w:fldChar w:fldCharType="separate"/>
            </w:r>
            <w:r w:rsidR="004A37EF">
              <w:rPr>
                <w:noProof/>
                <w:webHidden/>
              </w:rPr>
              <w:t>3</w:t>
            </w:r>
            <w:r w:rsidR="004A37EF">
              <w:rPr>
                <w:noProof/>
                <w:webHidden/>
              </w:rPr>
              <w:fldChar w:fldCharType="end"/>
            </w:r>
          </w:hyperlink>
        </w:p>
        <w:p w14:paraId="16B42097" w14:textId="56B73076" w:rsidR="004A37EF" w:rsidRDefault="00AB0560">
          <w:pPr>
            <w:pStyle w:val="TOC2"/>
            <w:tabs>
              <w:tab w:val="right" w:leader="dot" w:pos="9350"/>
            </w:tabs>
            <w:rPr>
              <w:rFonts w:eastAsiaTheme="minorEastAsia" w:cstheme="minorBidi"/>
              <w:b w:val="0"/>
              <w:bCs w:val="0"/>
              <w:smallCaps/>
              <w:noProof/>
              <w:color w:val="auto"/>
              <w:sz w:val="24"/>
              <w:szCs w:val="24"/>
              <w:lang w:eastAsia="en-GB"/>
            </w:rPr>
          </w:pPr>
          <w:hyperlink w:anchor="_Toc92142429" w:history="1">
            <w:r w:rsidR="004A37EF" w:rsidRPr="00DE2228">
              <w:rPr>
                <w:rStyle w:val="Hyperlink"/>
                <w:noProof/>
                <w:lang w:val="en-IN"/>
              </w:rPr>
              <w:t>Influence of structure, culture and behaviour of company on its growth even in the times of pandemic.</w:t>
            </w:r>
            <w:r w:rsidR="004A37EF">
              <w:rPr>
                <w:noProof/>
                <w:webHidden/>
              </w:rPr>
              <w:tab/>
            </w:r>
            <w:r w:rsidR="004A37EF">
              <w:rPr>
                <w:noProof/>
                <w:webHidden/>
              </w:rPr>
              <w:fldChar w:fldCharType="begin"/>
            </w:r>
            <w:r w:rsidR="004A37EF">
              <w:rPr>
                <w:noProof/>
                <w:webHidden/>
              </w:rPr>
              <w:instrText xml:space="preserve"> PAGEREF _Toc92142429 \h </w:instrText>
            </w:r>
            <w:r w:rsidR="004A37EF">
              <w:rPr>
                <w:noProof/>
                <w:webHidden/>
              </w:rPr>
            </w:r>
            <w:r w:rsidR="004A37EF">
              <w:rPr>
                <w:noProof/>
                <w:webHidden/>
              </w:rPr>
              <w:fldChar w:fldCharType="separate"/>
            </w:r>
            <w:r w:rsidR="004A37EF">
              <w:rPr>
                <w:noProof/>
                <w:webHidden/>
              </w:rPr>
              <w:t>3</w:t>
            </w:r>
            <w:r w:rsidR="004A37EF">
              <w:rPr>
                <w:noProof/>
                <w:webHidden/>
              </w:rPr>
              <w:fldChar w:fldCharType="end"/>
            </w:r>
          </w:hyperlink>
        </w:p>
        <w:p w14:paraId="1752EF64" w14:textId="4439EDA4" w:rsidR="004A37EF" w:rsidRDefault="00AB0560">
          <w:pPr>
            <w:pStyle w:val="TOC2"/>
            <w:tabs>
              <w:tab w:val="right" w:leader="dot" w:pos="9350"/>
            </w:tabs>
            <w:rPr>
              <w:rFonts w:eastAsiaTheme="minorEastAsia" w:cstheme="minorBidi"/>
              <w:b w:val="0"/>
              <w:bCs w:val="0"/>
              <w:smallCaps/>
              <w:noProof/>
              <w:color w:val="auto"/>
              <w:sz w:val="24"/>
              <w:szCs w:val="24"/>
              <w:lang w:eastAsia="en-GB"/>
            </w:rPr>
          </w:pPr>
          <w:hyperlink w:anchor="_Toc92142430" w:history="1">
            <w:r w:rsidR="004A37EF" w:rsidRPr="00DE2228">
              <w:rPr>
                <w:rStyle w:val="Hyperlink"/>
                <w:noProof/>
                <w:lang w:val="en-IN"/>
              </w:rPr>
              <w:t>Factors that have influenced individual behaviour at Amazon towards their sales and profit.</w:t>
            </w:r>
            <w:r w:rsidR="004A37EF">
              <w:rPr>
                <w:noProof/>
                <w:webHidden/>
              </w:rPr>
              <w:tab/>
            </w:r>
            <w:r w:rsidR="004A37EF">
              <w:rPr>
                <w:noProof/>
                <w:webHidden/>
              </w:rPr>
              <w:fldChar w:fldCharType="begin"/>
            </w:r>
            <w:r w:rsidR="004A37EF">
              <w:rPr>
                <w:noProof/>
                <w:webHidden/>
              </w:rPr>
              <w:instrText xml:space="preserve"> PAGEREF _Toc92142430 \h </w:instrText>
            </w:r>
            <w:r w:rsidR="004A37EF">
              <w:rPr>
                <w:noProof/>
                <w:webHidden/>
              </w:rPr>
            </w:r>
            <w:r w:rsidR="004A37EF">
              <w:rPr>
                <w:noProof/>
                <w:webHidden/>
              </w:rPr>
              <w:fldChar w:fldCharType="separate"/>
            </w:r>
            <w:r w:rsidR="004A37EF">
              <w:rPr>
                <w:noProof/>
                <w:webHidden/>
              </w:rPr>
              <w:t>5</w:t>
            </w:r>
            <w:r w:rsidR="004A37EF">
              <w:rPr>
                <w:noProof/>
                <w:webHidden/>
              </w:rPr>
              <w:fldChar w:fldCharType="end"/>
            </w:r>
          </w:hyperlink>
        </w:p>
        <w:p w14:paraId="63B67B16" w14:textId="38B57779" w:rsidR="004A37EF" w:rsidRDefault="00AB0560">
          <w:pPr>
            <w:pStyle w:val="TOC1"/>
            <w:tabs>
              <w:tab w:val="right" w:leader="dot" w:pos="9350"/>
            </w:tabs>
            <w:rPr>
              <w:rFonts w:eastAsiaTheme="minorEastAsia" w:cstheme="minorBidi"/>
              <w:b w:val="0"/>
              <w:bCs w:val="0"/>
              <w:caps/>
              <w:noProof/>
              <w:color w:val="auto"/>
              <w:lang w:eastAsia="en-GB"/>
            </w:rPr>
          </w:pPr>
          <w:hyperlink w:anchor="_Toc92142431" w:history="1">
            <w:r w:rsidR="004A37EF" w:rsidRPr="00DE2228">
              <w:rPr>
                <w:rStyle w:val="Hyperlink"/>
                <w:noProof/>
                <w:lang w:val="en-IN"/>
              </w:rPr>
              <w:t>Conclusion</w:t>
            </w:r>
            <w:r w:rsidR="004A37EF">
              <w:rPr>
                <w:noProof/>
                <w:webHidden/>
              </w:rPr>
              <w:tab/>
            </w:r>
            <w:r w:rsidR="004A37EF">
              <w:rPr>
                <w:noProof/>
                <w:webHidden/>
              </w:rPr>
              <w:fldChar w:fldCharType="begin"/>
            </w:r>
            <w:r w:rsidR="004A37EF">
              <w:rPr>
                <w:noProof/>
                <w:webHidden/>
              </w:rPr>
              <w:instrText xml:space="preserve"> PAGEREF _Toc92142431 \h </w:instrText>
            </w:r>
            <w:r w:rsidR="004A37EF">
              <w:rPr>
                <w:noProof/>
                <w:webHidden/>
              </w:rPr>
            </w:r>
            <w:r w:rsidR="004A37EF">
              <w:rPr>
                <w:noProof/>
                <w:webHidden/>
              </w:rPr>
              <w:fldChar w:fldCharType="separate"/>
            </w:r>
            <w:r w:rsidR="004A37EF">
              <w:rPr>
                <w:noProof/>
                <w:webHidden/>
              </w:rPr>
              <w:t>7</w:t>
            </w:r>
            <w:r w:rsidR="004A37EF">
              <w:rPr>
                <w:noProof/>
                <w:webHidden/>
              </w:rPr>
              <w:fldChar w:fldCharType="end"/>
            </w:r>
          </w:hyperlink>
        </w:p>
        <w:p w14:paraId="6A9CD7D3" w14:textId="5C1D56D8" w:rsidR="004A37EF" w:rsidRDefault="00AB0560">
          <w:pPr>
            <w:pStyle w:val="TOC1"/>
            <w:tabs>
              <w:tab w:val="right" w:leader="dot" w:pos="9350"/>
            </w:tabs>
            <w:rPr>
              <w:rFonts w:eastAsiaTheme="minorEastAsia" w:cstheme="minorBidi"/>
              <w:b w:val="0"/>
              <w:bCs w:val="0"/>
              <w:caps/>
              <w:noProof/>
              <w:color w:val="auto"/>
              <w:lang w:eastAsia="en-GB"/>
            </w:rPr>
          </w:pPr>
          <w:hyperlink w:anchor="_Toc92142432" w:history="1">
            <w:r w:rsidR="004A37EF" w:rsidRPr="00DE2228">
              <w:rPr>
                <w:rStyle w:val="Hyperlink"/>
                <w:noProof/>
                <w:lang w:val="en-IN" w:eastAsia="en-GB"/>
              </w:rPr>
              <w:t>References</w:t>
            </w:r>
            <w:r w:rsidR="004A37EF">
              <w:rPr>
                <w:noProof/>
                <w:webHidden/>
              </w:rPr>
              <w:tab/>
            </w:r>
            <w:r w:rsidR="004A37EF">
              <w:rPr>
                <w:noProof/>
                <w:webHidden/>
              </w:rPr>
              <w:fldChar w:fldCharType="begin"/>
            </w:r>
            <w:r w:rsidR="004A37EF">
              <w:rPr>
                <w:noProof/>
                <w:webHidden/>
              </w:rPr>
              <w:instrText xml:space="preserve"> PAGEREF _Toc92142432 \h </w:instrText>
            </w:r>
            <w:r w:rsidR="004A37EF">
              <w:rPr>
                <w:noProof/>
                <w:webHidden/>
              </w:rPr>
            </w:r>
            <w:r w:rsidR="004A37EF">
              <w:rPr>
                <w:noProof/>
                <w:webHidden/>
              </w:rPr>
              <w:fldChar w:fldCharType="separate"/>
            </w:r>
            <w:r w:rsidR="004A37EF">
              <w:rPr>
                <w:noProof/>
                <w:webHidden/>
              </w:rPr>
              <w:t>8</w:t>
            </w:r>
            <w:r w:rsidR="004A37EF">
              <w:rPr>
                <w:noProof/>
                <w:webHidden/>
              </w:rPr>
              <w:fldChar w:fldCharType="end"/>
            </w:r>
          </w:hyperlink>
        </w:p>
        <w:p w14:paraId="7836FCF3" w14:textId="6C9983A5" w:rsidR="004A37EF" w:rsidRDefault="004A37EF">
          <w:r>
            <w:rPr>
              <w:b/>
              <w:bCs/>
              <w:noProof/>
            </w:rPr>
            <w:fldChar w:fldCharType="end"/>
          </w:r>
        </w:p>
      </w:sdtContent>
    </w:sdt>
    <w:p w14:paraId="2BD90AB5" w14:textId="09E2946F" w:rsidR="004A37EF" w:rsidRDefault="004A37EF" w:rsidP="004A37EF">
      <w:pPr>
        <w:rPr>
          <w:rFonts w:eastAsia="SimSun"/>
          <w:b/>
          <w:bCs/>
          <w:color w:val="auto"/>
          <w:szCs w:val="24"/>
          <w:shd w:val="clear" w:color="auto" w:fill="FFFFFF"/>
          <w:lang w:val="en-IN"/>
        </w:rPr>
      </w:pPr>
    </w:p>
    <w:p w14:paraId="02F0AA27" w14:textId="36F26CF3" w:rsidR="004568FE" w:rsidRDefault="004568FE">
      <w:pPr>
        <w:rPr>
          <w:rFonts w:eastAsia="SimSun"/>
          <w:b/>
          <w:bCs/>
          <w:color w:val="auto"/>
          <w:szCs w:val="24"/>
          <w:shd w:val="clear" w:color="auto" w:fill="FFFFFF"/>
          <w:lang w:val="en-IN"/>
        </w:rPr>
      </w:pPr>
    </w:p>
    <w:p w14:paraId="65BC5D9A" w14:textId="77777777" w:rsidR="004568FE" w:rsidRDefault="004568FE">
      <w:pPr>
        <w:rPr>
          <w:rFonts w:eastAsia="SimSun"/>
          <w:b/>
          <w:bCs/>
          <w:color w:val="auto"/>
          <w:szCs w:val="24"/>
          <w:shd w:val="clear" w:color="auto" w:fill="FFFFFF"/>
          <w:lang w:val="en-IN"/>
        </w:rPr>
      </w:pPr>
    </w:p>
    <w:p w14:paraId="065FC913" w14:textId="77777777" w:rsidR="004568FE" w:rsidRDefault="004568FE">
      <w:pPr>
        <w:rPr>
          <w:rFonts w:eastAsia="SimSun"/>
          <w:b/>
          <w:bCs/>
          <w:color w:val="auto"/>
          <w:szCs w:val="24"/>
          <w:shd w:val="clear" w:color="auto" w:fill="FFFFFF"/>
          <w:lang w:val="en-IN"/>
        </w:rPr>
      </w:pPr>
    </w:p>
    <w:p w14:paraId="23B18624" w14:textId="77777777" w:rsidR="004568FE" w:rsidRDefault="004568FE">
      <w:pPr>
        <w:rPr>
          <w:rFonts w:eastAsia="SimSun"/>
          <w:b/>
          <w:bCs/>
          <w:color w:val="auto"/>
          <w:szCs w:val="24"/>
          <w:shd w:val="clear" w:color="auto" w:fill="FFFFFF"/>
          <w:lang w:val="en-IN"/>
        </w:rPr>
      </w:pPr>
    </w:p>
    <w:p w14:paraId="6C73DB4E" w14:textId="77777777" w:rsidR="004568FE" w:rsidRDefault="004568FE">
      <w:pPr>
        <w:rPr>
          <w:rFonts w:eastAsia="SimSun"/>
          <w:b/>
          <w:bCs/>
          <w:color w:val="auto"/>
          <w:szCs w:val="24"/>
          <w:shd w:val="clear" w:color="auto" w:fill="FFFFFF"/>
          <w:lang w:val="en-IN"/>
        </w:rPr>
      </w:pPr>
    </w:p>
    <w:p w14:paraId="33B14370" w14:textId="77777777" w:rsidR="004568FE" w:rsidRDefault="004568FE">
      <w:pPr>
        <w:rPr>
          <w:rFonts w:eastAsia="SimSun"/>
          <w:b/>
          <w:bCs/>
          <w:color w:val="auto"/>
          <w:szCs w:val="24"/>
          <w:shd w:val="clear" w:color="auto" w:fill="FFFFFF"/>
          <w:lang w:val="en-IN"/>
        </w:rPr>
      </w:pPr>
    </w:p>
    <w:p w14:paraId="3274DC28" w14:textId="77777777" w:rsidR="004568FE" w:rsidRDefault="004568FE">
      <w:pPr>
        <w:rPr>
          <w:rFonts w:eastAsia="SimSun"/>
          <w:b/>
          <w:bCs/>
          <w:color w:val="auto"/>
          <w:szCs w:val="24"/>
          <w:shd w:val="clear" w:color="auto" w:fill="FFFFFF"/>
          <w:lang w:val="en-IN"/>
        </w:rPr>
      </w:pPr>
    </w:p>
    <w:p w14:paraId="482EB469" w14:textId="77777777" w:rsidR="004568FE" w:rsidRDefault="004568FE">
      <w:pPr>
        <w:rPr>
          <w:rFonts w:eastAsia="SimSun"/>
          <w:b/>
          <w:bCs/>
          <w:color w:val="auto"/>
          <w:szCs w:val="24"/>
          <w:shd w:val="clear" w:color="auto" w:fill="FFFFFF"/>
          <w:lang w:val="en-IN"/>
        </w:rPr>
      </w:pPr>
    </w:p>
    <w:p w14:paraId="42CBFDBB" w14:textId="77777777" w:rsidR="004568FE" w:rsidRDefault="004568FE">
      <w:pPr>
        <w:rPr>
          <w:rFonts w:eastAsia="SimSun"/>
          <w:b/>
          <w:bCs/>
          <w:color w:val="auto"/>
          <w:szCs w:val="24"/>
          <w:shd w:val="clear" w:color="auto" w:fill="FFFFFF"/>
          <w:lang w:val="en-IN"/>
        </w:rPr>
      </w:pPr>
    </w:p>
    <w:p w14:paraId="26D1C3C1" w14:textId="77777777" w:rsidR="004568FE" w:rsidRDefault="004568FE">
      <w:pPr>
        <w:rPr>
          <w:rFonts w:eastAsia="SimSun"/>
          <w:b/>
          <w:bCs/>
          <w:color w:val="auto"/>
          <w:szCs w:val="24"/>
          <w:shd w:val="clear" w:color="auto" w:fill="FFFFFF"/>
          <w:lang w:val="en-IN"/>
        </w:rPr>
      </w:pPr>
    </w:p>
    <w:p w14:paraId="4A07D8C5" w14:textId="77777777" w:rsidR="004A37EF" w:rsidRDefault="004A37EF">
      <w:pPr>
        <w:pStyle w:val="Heading1"/>
        <w:rPr>
          <w:color w:val="auto"/>
          <w:lang w:val="en-IN"/>
        </w:rPr>
      </w:pPr>
      <w:bookmarkStart w:id="2" w:name="_Toc28183"/>
      <w:bookmarkStart w:id="3" w:name="_Toc22082"/>
      <w:bookmarkEnd w:id="1"/>
      <w:bookmarkEnd w:id="0"/>
    </w:p>
    <w:p w14:paraId="5774D45B" w14:textId="77777777" w:rsidR="004A37EF" w:rsidRDefault="004A37EF">
      <w:pPr>
        <w:pStyle w:val="Heading1"/>
        <w:rPr>
          <w:color w:val="auto"/>
          <w:lang w:val="en-IN"/>
        </w:rPr>
      </w:pPr>
    </w:p>
    <w:p w14:paraId="7B0FD6BB" w14:textId="77777777" w:rsidR="004A37EF" w:rsidRDefault="004A37EF">
      <w:pPr>
        <w:pStyle w:val="Heading1"/>
        <w:rPr>
          <w:color w:val="auto"/>
          <w:lang w:val="en-IN"/>
        </w:rPr>
      </w:pPr>
    </w:p>
    <w:p w14:paraId="08253D17" w14:textId="77777777" w:rsidR="004A37EF" w:rsidRDefault="004A37EF">
      <w:pPr>
        <w:pStyle w:val="Heading1"/>
        <w:rPr>
          <w:color w:val="auto"/>
          <w:lang w:val="en-IN"/>
        </w:rPr>
      </w:pPr>
    </w:p>
    <w:p w14:paraId="3EB6918E" w14:textId="77777777" w:rsidR="004A37EF" w:rsidRDefault="004A37EF">
      <w:pPr>
        <w:pStyle w:val="Heading1"/>
        <w:rPr>
          <w:color w:val="auto"/>
          <w:lang w:val="en-IN"/>
        </w:rPr>
      </w:pPr>
    </w:p>
    <w:p w14:paraId="1186B647" w14:textId="77777777" w:rsidR="004A37EF" w:rsidRDefault="004A37EF" w:rsidP="004A37EF">
      <w:pPr>
        <w:pStyle w:val="Heading1"/>
        <w:rPr>
          <w:color w:val="auto"/>
          <w:lang w:val="en-IN"/>
        </w:rPr>
      </w:pPr>
    </w:p>
    <w:p w14:paraId="0A35023C" w14:textId="386EE652" w:rsidR="004568FE" w:rsidRPr="004A37EF" w:rsidRDefault="001E6324" w:rsidP="004A37EF">
      <w:pPr>
        <w:pStyle w:val="Heading1"/>
        <w:rPr>
          <w:color w:val="auto"/>
          <w:lang w:val="en-IN"/>
        </w:rPr>
      </w:pPr>
      <w:bookmarkStart w:id="4" w:name="_Toc92142427"/>
      <w:r w:rsidRPr="004A37EF">
        <w:rPr>
          <w:color w:val="auto"/>
          <w:lang w:val="en-IN"/>
        </w:rPr>
        <w:t>Introduction</w:t>
      </w:r>
      <w:bookmarkEnd w:id="2"/>
      <w:bookmarkEnd w:id="4"/>
      <w:r w:rsidRPr="004A37EF">
        <w:rPr>
          <w:color w:val="auto"/>
          <w:lang w:val="en-IN"/>
        </w:rPr>
        <w:t xml:space="preserve"> </w:t>
      </w:r>
    </w:p>
    <w:p w14:paraId="2EA3620F" w14:textId="77777777" w:rsidR="004568FE" w:rsidRDefault="001E6324">
      <w:pPr>
        <w:rPr>
          <w:lang w:val="en-IN"/>
        </w:rPr>
      </w:pPr>
      <w:r>
        <w:rPr>
          <w:lang w:val="en-IN"/>
        </w:rPr>
        <w:tab/>
        <w:t xml:space="preserve"> Pandemic has severely impacted businesses adversely and has also created a huge loss situation for the businesses. It is extremely important for the companies to develop plans and strategies to deal with this situation efficiently. The lockdown placed on most of the places all around the world has impacted the growth of businesses severely and it has also impacted the earnings of the government as the tax liability of businesses have reduced significantly. In this situation of the market only a few companies were able to earn profits and one of them was Amazon</w:t>
      </w:r>
      <w:r>
        <w:rPr>
          <w:i/>
          <w:iCs/>
          <w:lang w:val="en-IN"/>
        </w:rPr>
        <w:t xml:space="preserve"> (</w:t>
      </w:r>
      <w:r>
        <w:rPr>
          <w:rFonts w:eastAsia="sans-serif"/>
          <w:i/>
          <w:iCs/>
          <w:color w:val="auto"/>
          <w:szCs w:val="24"/>
          <w:shd w:val="clear" w:color="auto" w:fill="FFFFFF"/>
        </w:rPr>
        <w:t xml:space="preserve">Amazon Inc.’s Use of Consumer </w:t>
      </w:r>
      <w:r w:rsidR="00280E76">
        <w:rPr>
          <w:rFonts w:eastAsia="sans-serif"/>
          <w:i/>
          <w:iCs/>
          <w:color w:val="auto"/>
          <w:szCs w:val="24"/>
          <w:shd w:val="clear" w:color="auto" w:fill="FFFFFF"/>
        </w:rPr>
        <w:t>Behaviour</w:t>
      </w:r>
      <w:r>
        <w:rPr>
          <w:rFonts w:eastAsia="sans-serif"/>
          <w:i/>
          <w:iCs/>
          <w:color w:val="auto"/>
          <w:szCs w:val="24"/>
          <w:shd w:val="clear" w:color="auto" w:fill="FFFFFF"/>
        </w:rPr>
        <w:t xml:space="preserve"> Theory Report</w:t>
      </w:r>
      <w:r>
        <w:rPr>
          <w:rFonts w:eastAsia="sans-serif"/>
          <w:i/>
          <w:iCs/>
          <w:color w:val="auto"/>
          <w:szCs w:val="24"/>
          <w:shd w:val="clear" w:color="auto" w:fill="FFFFFF"/>
          <w:lang w:val="en-IN"/>
        </w:rPr>
        <w:t>, 2021)</w:t>
      </w:r>
      <w:r>
        <w:rPr>
          <w:lang w:val="en-IN"/>
        </w:rPr>
        <w:t xml:space="preserve">. In context to Amazon, it is an American multinational technology company which highly focuses on cloud computing, e-commerce, artificial intelligence and digital streaming. In technology industry, the company is considered to be one pf the big five companies long with Google, Meta, Apple and Microsoft. The company was established in the year 1994 by Jeff Bezos and is currently headquartered in United States. The focus of the report will be to provide evidences of how the structure, behaviour and culture of the company has impacted its growth in the recent times of pandemic. Along with that, the </w:t>
      </w:r>
      <w:r w:rsidR="00280E76">
        <w:rPr>
          <w:lang w:val="en-IN"/>
        </w:rPr>
        <w:t>behavioural</w:t>
      </w:r>
      <w:r>
        <w:rPr>
          <w:lang w:val="en-IN"/>
        </w:rPr>
        <w:t xml:space="preserve"> approach with factors which can influence individual behaviour is provided.</w:t>
      </w:r>
    </w:p>
    <w:p w14:paraId="4CF59E02" w14:textId="77777777" w:rsidR="004568FE" w:rsidRDefault="001E6324">
      <w:pPr>
        <w:pStyle w:val="Heading1"/>
        <w:rPr>
          <w:color w:val="auto"/>
          <w:lang w:val="en-IN"/>
        </w:rPr>
      </w:pPr>
      <w:bookmarkStart w:id="5" w:name="_Toc8308"/>
      <w:bookmarkStart w:id="6" w:name="_Toc92142428"/>
      <w:r>
        <w:rPr>
          <w:color w:val="auto"/>
          <w:lang w:val="en-IN"/>
        </w:rPr>
        <w:t>Main body</w:t>
      </w:r>
      <w:bookmarkEnd w:id="3"/>
      <w:bookmarkEnd w:id="5"/>
      <w:bookmarkEnd w:id="6"/>
    </w:p>
    <w:p w14:paraId="05BB9449" w14:textId="77777777" w:rsidR="004568FE" w:rsidRDefault="001E6324">
      <w:pPr>
        <w:pStyle w:val="Heading2"/>
        <w:rPr>
          <w:lang w:val="en-IN"/>
        </w:rPr>
      </w:pPr>
      <w:bookmarkStart w:id="7" w:name="_Toc25873"/>
      <w:bookmarkStart w:id="8" w:name="_Toc92142429"/>
      <w:r>
        <w:rPr>
          <w:lang w:val="en-IN"/>
        </w:rPr>
        <w:t>Influence of structure, culture and behaviour of company on its growth even in the times of pandemic.</w:t>
      </w:r>
      <w:bookmarkEnd w:id="7"/>
      <w:bookmarkEnd w:id="8"/>
      <w:r>
        <w:rPr>
          <w:lang w:val="en-IN"/>
        </w:rPr>
        <w:t xml:space="preserve"> </w:t>
      </w:r>
    </w:p>
    <w:p w14:paraId="08347B08" w14:textId="77777777" w:rsidR="004568FE" w:rsidRDefault="001E6324">
      <w:pPr>
        <w:rPr>
          <w:lang w:val="en-IN"/>
        </w:rPr>
      </w:pPr>
      <w:r>
        <w:rPr>
          <w:b/>
          <w:bCs/>
          <w:u w:val="single"/>
          <w:lang w:val="en-IN"/>
        </w:rPr>
        <w:t>Structure:</w:t>
      </w:r>
      <w:r>
        <w:rPr>
          <w:lang w:val="en-IN"/>
        </w:rPr>
        <w:t xml:space="preserve"> </w:t>
      </w:r>
    </w:p>
    <w:p w14:paraId="60609275" w14:textId="77777777" w:rsidR="004568FE" w:rsidRDefault="001E6324">
      <w:pPr>
        <w:ind w:firstLine="720"/>
        <w:rPr>
          <w:lang w:val="en-IN"/>
        </w:rPr>
      </w:pPr>
      <w:r>
        <w:rPr>
          <w:lang w:val="en-IN"/>
        </w:rPr>
        <w:t xml:space="preserve">The company implemented more </w:t>
      </w:r>
      <w:r w:rsidR="00280E76">
        <w:rPr>
          <w:lang w:val="en-IN"/>
        </w:rPr>
        <w:t>than</w:t>
      </w:r>
      <w:r>
        <w:rPr>
          <w:lang w:val="en-IN"/>
        </w:rPr>
        <w:t xml:space="preserve"> 150 processes update inside the warehouse of the company so that the virus cannot enter and get transmitted within the workers of the company. The company has implemented cleaning and social distancing measures which helped the company in </w:t>
      </w:r>
      <w:r>
        <w:rPr>
          <w:lang w:val="en-IN"/>
        </w:rPr>
        <w:lastRenderedPageBreak/>
        <w:t xml:space="preserve">keeping their employees safe and also helped the company in keeping the work going on. As the time passed by there was a lockdown in the countries and all the brick and mortar shops were closed which gave rise to the sales of online platforms which can help customers in buying things online and without stepping out of their houses </w:t>
      </w:r>
      <w:r w:rsidR="00280E76">
        <w:rPr>
          <w:i/>
          <w:iCs/>
          <w:lang w:val="en-IN"/>
        </w:rPr>
        <w:t>(How</w:t>
      </w:r>
      <w:r>
        <w:rPr>
          <w:rFonts w:eastAsia="Helvetica"/>
          <w:i/>
          <w:iCs/>
          <w:color w:val="auto"/>
          <w:szCs w:val="24"/>
          <w:shd w:val="clear" w:color="auto" w:fill="FFFFFF"/>
        </w:rPr>
        <w:t xml:space="preserve"> Amazon managed the coronavirus crisis and came out stronger</w:t>
      </w:r>
      <w:r>
        <w:rPr>
          <w:rFonts w:eastAsia="Helvetica"/>
          <w:i/>
          <w:iCs/>
          <w:color w:val="auto"/>
          <w:szCs w:val="24"/>
          <w:shd w:val="clear" w:color="auto" w:fill="FFFFFF"/>
          <w:lang w:val="en-IN"/>
        </w:rPr>
        <w:t>, 2020)</w:t>
      </w:r>
      <w:r>
        <w:rPr>
          <w:lang w:val="en-IN"/>
        </w:rPr>
        <w:t xml:space="preserve">. Although many of the employees of the company tested positive for COVID and at least nine of the employees died as well but the company continues to make profits as customers were having no other option but to purchase goods via online channels and as Amazons provide affordable products and services, it was the first choice of many people. </w:t>
      </w:r>
    </w:p>
    <w:p w14:paraId="73DF8750" w14:textId="77777777" w:rsidR="004568FE" w:rsidRDefault="001E6324">
      <w:pPr>
        <w:rPr>
          <w:lang w:val="en-IN"/>
        </w:rPr>
      </w:pPr>
      <w:r>
        <w:rPr>
          <w:lang w:val="en-IN"/>
        </w:rPr>
        <w:t>It is important for the company to make sure that they are providing safe and healthy working environment to their employees and are making sure that their health is not getting compromised in any form. The loyal workforce of the company was also one of the major reason why company was able to make profits even in the times of pandemic.</w:t>
      </w:r>
    </w:p>
    <w:p w14:paraId="61570F15" w14:textId="77777777" w:rsidR="004568FE" w:rsidRDefault="001E6324">
      <w:pPr>
        <w:rPr>
          <w:lang w:val="en-IN"/>
        </w:rPr>
      </w:pPr>
      <w:r>
        <w:rPr>
          <w:b/>
          <w:bCs/>
          <w:u w:val="single"/>
          <w:lang w:val="en-IN"/>
        </w:rPr>
        <w:t>Culture:</w:t>
      </w:r>
      <w:r>
        <w:rPr>
          <w:lang w:val="en-IN"/>
        </w:rPr>
        <w:t xml:space="preserve"> </w:t>
      </w:r>
    </w:p>
    <w:p w14:paraId="63EA7EC1" w14:textId="77777777" w:rsidR="004568FE" w:rsidRDefault="001E6324">
      <w:pPr>
        <w:ind w:firstLine="720"/>
        <w:rPr>
          <w:lang w:val="en-IN"/>
        </w:rPr>
      </w:pPr>
      <w:r>
        <w:rPr>
          <w:lang w:val="en-IN"/>
        </w:rPr>
        <w:t xml:space="preserve">The culture of Amazon is considered to be “Breakneck Paced” and highly cost conscious. The company as generally worked on small profits and has accepted general accounting principle as it most of life as a public company. The organization culture of the company was highly criticized by the New York Times in the year 2015. The allegations that the article imposed on the culture of the company was unrealistic performance standards, lack of recognition of employee contribution and </w:t>
      </w:r>
      <w:r w:rsidR="00280E76">
        <w:rPr>
          <w:lang w:val="en-IN"/>
        </w:rPr>
        <w:t>an</w:t>
      </w:r>
      <w:r>
        <w:rPr>
          <w:lang w:val="en-IN"/>
        </w:rPr>
        <w:t xml:space="preserve"> environment of fear which are very bad for the mental health as well as the physical health of employees. But how the company has earned massive profits is because of the reasons given below: </w:t>
      </w:r>
    </w:p>
    <w:p w14:paraId="360DA20F" w14:textId="77777777" w:rsidR="004568FE" w:rsidRDefault="001E6324">
      <w:pPr>
        <w:numPr>
          <w:ilvl w:val="0"/>
          <w:numId w:val="2"/>
        </w:numPr>
        <w:rPr>
          <w:lang w:val="en-IN"/>
        </w:rPr>
      </w:pPr>
      <w:r>
        <w:rPr>
          <w:b/>
          <w:bCs/>
          <w:i/>
          <w:iCs/>
          <w:lang w:val="en-IN"/>
        </w:rPr>
        <w:t>Constant reinventions and optimization of culture:</w:t>
      </w:r>
      <w:r>
        <w:rPr>
          <w:lang w:val="en-IN"/>
        </w:rPr>
        <w:t xml:space="preserve"> The company is truly focused on reinventions and are constantly make changes in their culture so that it does not </w:t>
      </w:r>
      <w:r w:rsidR="00280E76">
        <w:rPr>
          <w:lang w:val="en-IN"/>
        </w:rPr>
        <w:t>lose</w:t>
      </w:r>
      <w:r>
        <w:rPr>
          <w:lang w:val="en-IN"/>
        </w:rPr>
        <w:t xml:space="preserve"> their agility, nimbleness and hunger of experimentation. According to the CEO of Amazon, Jeff Bezos stated that he is constantly oppose to the decision making culture of “one size fit all”, they always use two pizza rule which states that he number of people joining the meeting should not be more than people who can be fed by two </w:t>
      </w:r>
      <w:r w:rsidR="00280E76">
        <w:rPr>
          <w:lang w:val="en-IN"/>
        </w:rPr>
        <w:t>pizzas</w:t>
      </w:r>
      <w:r>
        <w:rPr>
          <w:lang w:val="en-IN"/>
        </w:rPr>
        <w:t>. It helps them in focusing on important aspects and will also help them in taking contribution in decision making from each and every member present in the meeting.</w:t>
      </w:r>
    </w:p>
    <w:p w14:paraId="440EDB29" w14:textId="77777777" w:rsidR="004568FE" w:rsidRDefault="001E6324">
      <w:pPr>
        <w:numPr>
          <w:ilvl w:val="0"/>
          <w:numId w:val="2"/>
        </w:numPr>
        <w:rPr>
          <w:lang w:val="en-IN"/>
        </w:rPr>
      </w:pPr>
      <w:r>
        <w:rPr>
          <w:b/>
          <w:bCs/>
          <w:i/>
          <w:iCs/>
          <w:lang w:val="en-IN"/>
        </w:rPr>
        <w:t xml:space="preserve">Customer centricity: </w:t>
      </w:r>
      <w:r>
        <w:rPr>
          <w:lang w:val="en-IN"/>
        </w:rPr>
        <w:t xml:space="preserve">Amazon is one of the most customer centric companies in the world. Their products and services are highly customer centric and the company wants to set a </w:t>
      </w:r>
      <w:r>
        <w:rPr>
          <w:lang w:val="en-IN"/>
        </w:rPr>
        <w:lastRenderedPageBreak/>
        <w:t xml:space="preserve">platform which can help the customers in buy anything and everything via online </w:t>
      </w:r>
      <w:r>
        <w:rPr>
          <w:i/>
          <w:iCs/>
          <w:lang w:val="en-IN"/>
        </w:rPr>
        <w:t>(</w:t>
      </w:r>
      <w:r>
        <w:rPr>
          <w:rFonts w:eastAsia="Helvetica"/>
          <w:i/>
          <w:iCs/>
          <w:color w:val="auto"/>
          <w:szCs w:val="24"/>
          <w:shd w:val="clear" w:color="auto" w:fill="FFFFFF"/>
        </w:rPr>
        <w:t>Amazon Organizational Culture: harsh, but effectively contributing to the bottom line</w:t>
      </w:r>
      <w:r>
        <w:rPr>
          <w:rFonts w:eastAsia="Helvetica"/>
          <w:i/>
          <w:iCs/>
          <w:color w:val="auto"/>
          <w:szCs w:val="24"/>
          <w:shd w:val="clear" w:color="auto" w:fill="FFFFFF"/>
          <w:lang w:val="en-IN"/>
        </w:rPr>
        <w:t xml:space="preserve">, </w:t>
      </w:r>
      <w:r w:rsidR="00280E76">
        <w:rPr>
          <w:rFonts w:eastAsia="Helvetica"/>
          <w:i/>
          <w:iCs/>
          <w:color w:val="auto"/>
          <w:szCs w:val="24"/>
          <w:shd w:val="clear" w:color="auto" w:fill="FFFFFF"/>
          <w:lang w:val="en-IN"/>
        </w:rPr>
        <w:t>2020)</w:t>
      </w:r>
      <w:r>
        <w:rPr>
          <w:lang w:val="en-IN"/>
        </w:rPr>
        <w:t xml:space="preserve">. It refers to one of the major advantage of the company which helps them in having direct implications to a wide range of organizational processes and procedures. </w:t>
      </w:r>
    </w:p>
    <w:p w14:paraId="08FA9934" w14:textId="77777777" w:rsidR="004568FE" w:rsidRDefault="001E6324">
      <w:pPr>
        <w:numPr>
          <w:ilvl w:val="0"/>
          <w:numId w:val="2"/>
        </w:numPr>
        <w:rPr>
          <w:lang w:val="en-IN"/>
        </w:rPr>
      </w:pPr>
      <w:r>
        <w:rPr>
          <w:b/>
          <w:bCs/>
          <w:i/>
          <w:iCs/>
          <w:lang w:val="en-IN"/>
        </w:rPr>
        <w:t>Diversity among workplace:</w:t>
      </w:r>
      <w:r>
        <w:rPr>
          <w:b/>
          <w:bCs/>
          <w:lang w:val="en-IN"/>
        </w:rPr>
        <w:t xml:space="preserve"> </w:t>
      </w:r>
      <w:r>
        <w:rPr>
          <w:lang w:val="en-IN"/>
        </w:rPr>
        <w:t xml:space="preserve">the company and its culture highly prefer diversity and welcome everyone who are willing to work. The company is having a specific platform named as </w:t>
      </w:r>
      <w:proofErr w:type="spellStart"/>
      <w:r>
        <w:rPr>
          <w:lang w:val="en-IN"/>
        </w:rPr>
        <w:t>GLAmazon</w:t>
      </w:r>
      <w:proofErr w:type="spellEnd"/>
      <w:r>
        <w:rPr>
          <w:lang w:val="en-IN"/>
        </w:rPr>
        <w:t>, an official employees affinity group of lesbians and gay as well as women technology group and Black employees network. It helps the company in promoting in-discrimination and will also help them in getting ideas from different perspectives as well.</w:t>
      </w:r>
    </w:p>
    <w:p w14:paraId="10D4032F" w14:textId="77777777" w:rsidR="004568FE" w:rsidRDefault="001E6324">
      <w:pPr>
        <w:rPr>
          <w:lang w:val="en-IN"/>
        </w:rPr>
      </w:pPr>
      <w:r>
        <w:rPr>
          <w:b/>
          <w:bCs/>
          <w:u w:val="single"/>
          <w:lang w:val="en-IN"/>
        </w:rPr>
        <w:t>Behaviour:</w:t>
      </w:r>
      <w:r>
        <w:rPr>
          <w:lang w:val="en-IN"/>
        </w:rPr>
        <w:t xml:space="preserve"> </w:t>
      </w:r>
    </w:p>
    <w:p w14:paraId="308AEAC2" w14:textId="77777777" w:rsidR="004568FE" w:rsidRDefault="001E6324">
      <w:pPr>
        <w:ind w:firstLine="720"/>
        <w:rPr>
          <w:lang w:val="en-IN"/>
        </w:rPr>
      </w:pPr>
      <w:r>
        <w:rPr>
          <w:lang w:val="en-IN"/>
        </w:rPr>
        <w:t xml:space="preserve">COVID 19 created a massive scale of health crises and has also affected people around the world. It is important for the companies to make sure that they are constantly keeping check on the changing behaviour of customers as Amazon did exactly the same. It is important for the company to make sure that they are working according to the preferences and needs of the customers. </w:t>
      </w:r>
      <w:r w:rsidRPr="004A37EF">
        <w:rPr>
          <w:color w:val="000000" w:themeColor="text1"/>
          <w:lang w:val="en-IN"/>
        </w:rPr>
        <w:t>It is important for the company to keep a close check on the customers of the company so that they can take proactive actions which can help them in satisfying the needs and demands of the customers</w:t>
      </w:r>
      <w:r w:rsidR="004612FF" w:rsidRPr="004A37EF">
        <w:rPr>
          <w:color w:val="000000" w:themeColor="text1"/>
          <w:lang w:val="en-IN"/>
        </w:rPr>
        <w:t xml:space="preserve"> (</w:t>
      </w:r>
      <w:r w:rsidR="004612FF" w:rsidRPr="004A37EF">
        <w:rPr>
          <w:rFonts w:eastAsia="SimSun"/>
          <w:color w:val="000000" w:themeColor="text1"/>
          <w:szCs w:val="24"/>
          <w:shd w:val="clear" w:color="auto" w:fill="FFFFFF"/>
          <w:lang w:val="en-IN" w:eastAsia="en-GB"/>
        </w:rPr>
        <w:t>Mullins, Laurie and Christy, 2016</w:t>
      </w:r>
      <w:r w:rsidR="004612FF" w:rsidRPr="004A37EF">
        <w:rPr>
          <w:color w:val="000000" w:themeColor="text1"/>
          <w:lang w:val="en-IN"/>
        </w:rPr>
        <w:t>)</w:t>
      </w:r>
      <w:r w:rsidRPr="004A37EF">
        <w:rPr>
          <w:color w:val="000000" w:themeColor="text1"/>
          <w:lang w:val="en-IN"/>
        </w:rPr>
        <w:t xml:space="preserve">. </w:t>
      </w:r>
      <w:r>
        <w:rPr>
          <w:lang w:val="en-IN"/>
        </w:rPr>
        <w:t xml:space="preserve">The lockdown created a fear among the behaviour of customers and they didn’t want to step out of their houses. In that situation the company provided doorstep and contact less services to their customers which helped them in keeping their customers as well as employees safe.  </w:t>
      </w:r>
    </w:p>
    <w:p w14:paraId="5C5CCF4B" w14:textId="77777777" w:rsidR="004568FE" w:rsidRDefault="001E6324">
      <w:pPr>
        <w:pStyle w:val="Heading2"/>
        <w:rPr>
          <w:lang w:val="en-IN"/>
        </w:rPr>
      </w:pPr>
      <w:bookmarkStart w:id="9" w:name="_Toc4115"/>
      <w:bookmarkStart w:id="10" w:name="_Toc92142430"/>
      <w:r>
        <w:rPr>
          <w:lang w:val="en-IN"/>
        </w:rPr>
        <w:t>Factors that have influenced individual behaviour at Amazon towards their sales and profit.</w:t>
      </w:r>
      <w:bookmarkEnd w:id="9"/>
      <w:bookmarkEnd w:id="10"/>
    </w:p>
    <w:p w14:paraId="6F8960A3" w14:textId="77777777" w:rsidR="004568FE" w:rsidRDefault="001E6324">
      <w:pPr>
        <w:ind w:firstLine="720"/>
        <w:rPr>
          <w:lang w:val="en-IN"/>
        </w:rPr>
      </w:pPr>
      <w:r>
        <w:rPr>
          <w:rFonts w:eastAsia="Arial"/>
          <w:color w:val="auto"/>
          <w:szCs w:val="24"/>
          <w:shd w:val="clear" w:color="auto" w:fill="FFFFFF"/>
          <w:lang w:val="en-IN"/>
        </w:rPr>
        <w:t xml:space="preserve">The use of customer behaviour theory as well as nudge theory by the company is helping them in creating a significant impact in the market. </w:t>
      </w:r>
      <w:r w:rsidRPr="004A37EF">
        <w:rPr>
          <w:rFonts w:eastAsia="Arial"/>
          <w:color w:val="000000" w:themeColor="text1"/>
          <w:szCs w:val="24"/>
          <w:shd w:val="clear" w:color="auto" w:fill="FFFFFF"/>
          <w:lang w:val="en-IN"/>
        </w:rPr>
        <w:t xml:space="preserve">The nudge theory is a technique through which the company subtly nudge people which changes their behaviour. The companies </w:t>
      </w:r>
      <w:r w:rsidR="00280E76" w:rsidRPr="004A37EF">
        <w:rPr>
          <w:rFonts w:eastAsia="Arial"/>
          <w:color w:val="000000" w:themeColor="text1"/>
          <w:szCs w:val="24"/>
          <w:shd w:val="clear" w:color="auto" w:fill="FFFFFF"/>
          <w:lang w:val="en-IN"/>
        </w:rPr>
        <w:t>have</w:t>
      </w:r>
      <w:r w:rsidRPr="004A37EF">
        <w:rPr>
          <w:rFonts w:eastAsia="Arial"/>
          <w:color w:val="000000" w:themeColor="text1"/>
          <w:szCs w:val="24"/>
          <w:shd w:val="clear" w:color="auto" w:fill="FFFFFF"/>
          <w:lang w:val="en-IN"/>
        </w:rPr>
        <w:t xml:space="preserve"> mastered the art of nudge theory which helped them in having success in the market. The nudge theory helps companies in </w:t>
      </w:r>
      <w:r w:rsidR="00280E76" w:rsidRPr="004A37EF">
        <w:rPr>
          <w:rFonts w:eastAsia="Arial"/>
          <w:color w:val="000000" w:themeColor="text1"/>
          <w:szCs w:val="24"/>
          <w:shd w:val="clear" w:color="auto" w:fill="FFFFFF"/>
          <w:lang w:val="en-IN"/>
        </w:rPr>
        <w:t>analysing</w:t>
      </w:r>
      <w:r w:rsidRPr="004A37EF">
        <w:rPr>
          <w:rFonts w:eastAsia="Arial"/>
          <w:color w:val="000000" w:themeColor="text1"/>
          <w:szCs w:val="24"/>
          <w:shd w:val="clear" w:color="auto" w:fill="FFFFFF"/>
          <w:lang w:val="en-IN"/>
        </w:rPr>
        <w:t xml:space="preserve"> the behaviour and decision making process with the help of psychological research and also helps the company in identifying the subconscious and irrational influences that the customers have while choosing products and services in the market whether online or offline</w:t>
      </w:r>
      <w:r w:rsidR="00C14417" w:rsidRPr="004A37EF">
        <w:rPr>
          <w:rFonts w:eastAsia="Arial"/>
          <w:color w:val="000000" w:themeColor="text1"/>
          <w:szCs w:val="24"/>
          <w:shd w:val="clear" w:color="auto" w:fill="FFFFFF"/>
          <w:lang w:val="en-IN"/>
        </w:rPr>
        <w:t xml:space="preserve"> (</w:t>
      </w:r>
      <w:r w:rsidR="00C14417" w:rsidRPr="004A37EF">
        <w:rPr>
          <w:rFonts w:eastAsia="SimSun"/>
          <w:color w:val="000000" w:themeColor="text1"/>
          <w:szCs w:val="24"/>
          <w:shd w:val="clear" w:color="auto" w:fill="FFFFFF"/>
          <w:lang w:val="en-IN" w:eastAsia="en-GB"/>
        </w:rPr>
        <w:t>Armstrong, 2012</w:t>
      </w:r>
      <w:r w:rsidR="00C14417" w:rsidRPr="004A37EF">
        <w:rPr>
          <w:rFonts w:eastAsia="Arial"/>
          <w:color w:val="000000" w:themeColor="text1"/>
          <w:szCs w:val="24"/>
          <w:shd w:val="clear" w:color="auto" w:fill="FFFFFF"/>
          <w:lang w:val="en-IN"/>
        </w:rPr>
        <w:t>)</w:t>
      </w:r>
      <w:r w:rsidRPr="004A37EF">
        <w:rPr>
          <w:rFonts w:eastAsia="Arial"/>
          <w:color w:val="000000" w:themeColor="text1"/>
          <w:szCs w:val="24"/>
          <w:shd w:val="clear" w:color="auto" w:fill="FFFFFF"/>
          <w:lang w:val="en-IN"/>
        </w:rPr>
        <w:t xml:space="preserve">. </w:t>
      </w:r>
      <w:r>
        <w:rPr>
          <w:rFonts w:eastAsia="Arial"/>
          <w:color w:val="auto"/>
          <w:szCs w:val="24"/>
          <w:shd w:val="clear" w:color="auto" w:fill="FFFFFF"/>
          <w:lang w:val="en-IN"/>
        </w:rPr>
        <w:t xml:space="preserve">As the company has registered immense level of profits and sales in the times of pandemic states that the company has understood the psychology of consumers and are working </w:t>
      </w:r>
      <w:r>
        <w:rPr>
          <w:rFonts w:eastAsia="Arial"/>
          <w:color w:val="auto"/>
          <w:szCs w:val="24"/>
          <w:shd w:val="clear" w:color="auto" w:fill="FFFFFF"/>
          <w:lang w:val="en-IN"/>
        </w:rPr>
        <w:lastRenderedPageBreak/>
        <w:t>in that area or according to the influence of customers so that they can encourage people to buy their products and services.</w:t>
      </w:r>
    </w:p>
    <w:p w14:paraId="044D38BE" w14:textId="77777777" w:rsidR="004568FE" w:rsidRDefault="001E6324">
      <w:pPr>
        <w:ind w:firstLine="720"/>
        <w:rPr>
          <w:lang w:val="en-IN"/>
        </w:rPr>
      </w:pPr>
      <w:r>
        <w:rPr>
          <w:lang w:val="en-IN"/>
        </w:rPr>
        <w:t xml:space="preserve">The immediate impact on the behaviour of customers has created a room for the company to make </w:t>
      </w:r>
      <w:r w:rsidR="00280E76">
        <w:rPr>
          <w:lang w:val="en-IN"/>
        </w:rPr>
        <w:t xml:space="preserve">profits </w:t>
      </w:r>
      <w:r w:rsidR="00280E76">
        <w:rPr>
          <w:i/>
          <w:iCs/>
          <w:lang w:val="en-IN"/>
        </w:rPr>
        <w:t>(How</w:t>
      </w:r>
      <w:r>
        <w:rPr>
          <w:rFonts w:eastAsia="Helvetica"/>
          <w:i/>
          <w:iCs/>
          <w:color w:val="auto"/>
          <w:szCs w:val="24"/>
          <w:shd w:val="clear" w:color="auto" w:fill="FFFFFF"/>
          <w:lang w:val="en-IN"/>
        </w:rPr>
        <w:t xml:space="preserve"> the likes of Amazon are moving beyond nudge theory, 2017)</w:t>
      </w:r>
      <w:r>
        <w:rPr>
          <w:lang w:val="en-IN"/>
        </w:rPr>
        <w:t>. The customers were truly scared and were restricted to go out to brick and mortar shops. It is important for the company to make sure that they are working according to the goals and objectives of the company. The level of fear in customers were high and they were highly dependent up on online services. As Amazon has mastered the art of online services the company focused fully on providing goods and services according to the needs and specifications of the customers. It helped them in creating a customer base which helped them in making such huge amounts of profits. The major sales and profitability registered by the company was during the festive season. As the Christmas arrived people were having no choices but to order gifts from the website of the company as it was the only way through which they can reach out to their loved once and send them gifts.</w:t>
      </w:r>
    </w:p>
    <w:p w14:paraId="21867750" w14:textId="77777777" w:rsidR="004568FE" w:rsidRDefault="001E6324">
      <w:pPr>
        <w:ind w:firstLine="720"/>
        <w:rPr>
          <w:lang w:val="en-IN"/>
        </w:rPr>
      </w:pPr>
      <w:r>
        <w:rPr>
          <w:lang w:val="en-IN"/>
        </w:rPr>
        <w:t xml:space="preserve">Amazon highly invested in supporting their employees as well as customers during the pandemic times. The company has done a great job in helping people in the times of pandemic which helped them in gaining the trust of people and also helped them in making additions in the number of loyal customer base that the company is already having. The company has also enhanced their services in order to make sure that proper safety measures have been taken by the employees. It is important for the companies to make sure that they are workings according to the goals and objectives of the company and are providing best in class services and products to their customers. </w:t>
      </w:r>
    </w:p>
    <w:p w14:paraId="3E9C0AEF" w14:textId="77777777" w:rsidR="004568FE" w:rsidRDefault="001E6324">
      <w:pPr>
        <w:ind w:firstLine="720"/>
        <w:rPr>
          <w:rFonts w:eastAsia="Arial"/>
          <w:color w:val="auto"/>
          <w:szCs w:val="24"/>
          <w:shd w:val="clear" w:color="auto" w:fill="FFFFFF"/>
          <w:lang w:val="en-IN"/>
        </w:rPr>
      </w:pPr>
      <w:r>
        <w:rPr>
          <w:lang w:val="en-IN"/>
        </w:rPr>
        <w:t xml:space="preserve">The company provided more than </w:t>
      </w:r>
      <w:r>
        <w:rPr>
          <w:rFonts w:eastAsia="Arial"/>
          <w:color w:val="auto"/>
          <w:szCs w:val="24"/>
          <w:shd w:val="clear" w:color="auto" w:fill="FFFFFF"/>
        </w:rPr>
        <w:t>$2.5 billion</w:t>
      </w:r>
      <w:r>
        <w:rPr>
          <w:rFonts w:eastAsia="Arial"/>
          <w:color w:val="auto"/>
          <w:szCs w:val="24"/>
          <w:shd w:val="clear" w:color="auto" w:fill="FFFFFF"/>
          <w:lang w:val="en-IN"/>
        </w:rPr>
        <w:t xml:space="preserve"> in bonuses and incentives to their employees which helped them in gaining trust of employees as well as customers. The company is contiguously providing best in class services and products to their customers at affordable prices which can help the company in increasing their sales and will also make sure that the company is making profits as well </w:t>
      </w:r>
      <w:r>
        <w:rPr>
          <w:rFonts w:eastAsia="Arial"/>
          <w:i/>
          <w:iCs/>
          <w:color w:val="auto"/>
          <w:szCs w:val="24"/>
          <w:shd w:val="clear" w:color="auto" w:fill="FFFFFF"/>
          <w:lang w:val="en-IN"/>
        </w:rPr>
        <w:t>(</w:t>
      </w:r>
      <w:r>
        <w:rPr>
          <w:rFonts w:eastAsia="Helvetica"/>
          <w:i/>
          <w:iCs/>
          <w:color w:val="auto"/>
          <w:szCs w:val="24"/>
          <w:shd w:val="clear" w:color="auto" w:fill="FFFFFF"/>
          <w:lang w:val="en-IN"/>
        </w:rPr>
        <w:t>Nature human behaviour</w:t>
      </w:r>
      <w:r>
        <w:rPr>
          <w:rFonts w:eastAsia="Segoe UI"/>
          <w:i/>
          <w:iCs/>
          <w:color w:val="auto"/>
          <w:szCs w:val="24"/>
          <w:shd w:val="clear" w:color="auto" w:fill="FFFFFF"/>
          <w:lang w:val="en-IN"/>
        </w:rPr>
        <w:t>, 2021</w:t>
      </w:r>
      <w:r>
        <w:rPr>
          <w:rFonts w:eastAsia="Arial"/>
          <w:i/>
          <w:iCs/>
          <w:color w:val="auto"/>
          <w:szCs w:val="24"/>
          <w:shd w:val="clear" w:color="auto" w:fill="FFFFFF"/>
          <w:lang w:val="en-IN"/>
        </w:rPr>
        <w:t>)</w:t>
      </w:r>
      <w:r>
        <w:rPr>
          <w:rFonts w:eastAsia="Arial"/>
          <w:color w:val="auto"/>
          <w:szCs w:val="24"/>
          <w:shd w:val="clear" w:color="auto" w:fill="FFFFFF"/>
          <w:lang w:val="en-IN"/>
        </w:rPr>
        <w:t xml:space="preserve">. Customers are happy with the products and services of the company which help the company in attracting more potential customers and as </w:t>
      </w:r>
      <w:r w:rsidR="00C6188E">
        <w:rPr>
          <w:rFonts w:eastAsia="Arial"/>
          <w:color w:val="auto"/>
          <w:szCs w:val="24"/>
          <w:shd w:val="clear" w:color="auto" w:fill="FFFFFF"/>
          <w:lang w:val="en-IN"/>
        </w:rPr>
        <w:t>there</w:t>
      </w:r>
      <w:r>
        <w:rPr>
          <w:rFonts w:eastAsia="Arial"/>
          <w:color w:val="auto"/>
          <w:szCs w:val="24"/>
          <w:shd w:val="clear" w:color="auto" w:fill="FFFFFF"/>
          <w:lang w:val="en-IN"/>
        </w:rPr>
        <w:t xml:space="preserve"> is a restrictions of social distancing as well as </w:t>
      </w:r>
      <w:r w:rsidR="00280E76">
        <w:rPr>
          <w:rFonts w:eastAsia="Arial"/>
          <w:color w:val="auto"/>
          <w:szCs w:val="24"/>
          <w:shd w:val="clear" w:color="auto" w:fill="FFFFFF"/>
          <w:lang w:val="en-IN"/>
        </w:rPr>
        <w:t>there</w:t>
      </w:r>
      <w:r>
        <w:rPr>
          <w:rFonts w:eastAsia="Arial"/>
          <w:color w:val="auto"/>
          <w:szCs w:val="24"/>
          <w:shd w:val="clear" w:color="auto" w:fill="FFFFFF"/>
          <w:lang w:val="en-IN"/>
        </w:rPr>
        <w:t xml:space="preserve"> is fear of virus in people, it is only beneficial for Amazon as they will be able to provide more services to their customers. </w:t>
      </w:r>
    </w:p>
    <w:p w14:paraId="035C489F" w14:textId="77777777" w:rsidR="004568FE" w:rsidRDefault="001E6324">
      <w:pPr>
        <w:ind w:firstLine="720"/>
        <w:rPr>
          <w:rFonts w:eastAsia="Arial"/>
          <w:color w:val="auto"/>
          <w:szCs w:val="24"/>
          <w:shd w:val="clear" w:color="auto" w:fill="FFFFFF"/>
          <w:lang w:val="en-IN"/>
        </w:rPr>
      </w:pPr>
      <w:r>
        <w:rPr>
          <w:rFonts w:eastAsia="Arial"/>
          <w:color w:val="auto"/>
          <w:szCs w:val="24"/>
          <w:shd w:val="clear" w:color="auto" w:fill="FFFFFF"/>
          <w:lang w:val="en-IN"/>
        </w:rPr>
        <w:t xml:space="preserve">Online shopping also </w:t>
      </w:r>
      <w:r w:rsidR="00280E76">
        <w:rPr>
          <w:rFonts w:eastAsia="Arial"/>
          <w:color w:val="auto"/>
          <w:szCs w:val="24"/>
          <w:shd w:val="clear" w:color="auto" w:fill="FFFFFF"/>
          <w:lang w:val="en-IN"/>
        </w:rPr>
        <w:t>provides</w:t>
      </w:r>
      <w:r>
        <w:rPr>
          <w:rFonts w:eastAsia="Arial"/>
          <w:color w:val="auto"/>
          <w:szCs w:val="24"/>
          <w:shd w:val="clear" w:color="auto" w:fill="FFFFFF"/>
          <w:lang w:val="en-IN"/>
        </w:rPr>
        <w:t xml:space="preserve"> convenience and flexibility to the customers as they do not a</w:t>
      </w:r>
      <w:r w:rsidR="00280E76">
        <w:rPr>
          <w:rFonts w:eastAsia="Arial"/>
          <w:color w:val="auto"/>
          <w:szCs w:val="24"/>
          <w:shd w:val="clear" w:color="auto" w:fill="FFFFFF"/>
          <w:lang w:val="en-IN"/>
        </w:rPr>
        <w:t>r</w:t>
      </w:r>
      <w:r>
        <w:rPr>
          <w:rFonts w:eastAsia="Arial"/>
          <w:color w:val="auto"/>
          <w:szCs w:val="24"/>
          <w:shd w:val="clear" w:color="auto" w:fill="FFFFFF"/>
          <w:lang w:val="en-IN"/>
        </w:rPr>
        <w:t xml:space="preserve">e to follow a set schedule for their shopping and they can shop products that they need anytime </w:t>
      </w:r>
      <w:r>
        <w:rPr>
          <w:rFonts w:eastAsia="Arial"/>
          <w:color w:val="auto"/>
          <w:szCs w:val="24"/>
          <w:shd w:val="clear" w:color="auto" w:fill="FFFFFF"/>
          <w:lang w:val="en-IN"/>
        </w:rPr>
        <w:lastRenderedPageBreak/>
        <w:t>just with the help of smartphone. the company launched a services called Amazon Prime which help the customers in getting their delivery within a time period of one day and without any delivery charges. It was a bonus for customers as time consuming process is the only difficulty that the customers face. It is one of the biggest disadvantage of online services that people have to wait in order to avail those services but with the help of Amazon Prime the customers can get their delivery within a time frame of one day.</w:t>
      </w:r>
    </w:p>
    <w:p w14:paraId="065AAE6B" w14:textId="77777777" w:rsidR="004568FE" w:rsidRDefault="001E6324">
      <w:pPr>
        <w:ind w:firstLine="720"/>
        <w:rPr>
          <w:rFonts w:eastAsia="Arial"/>
          <w:color w:val="auto"/>
          <w:szCs w:val="24"/>
          <w:shd w:val="clear" w:color="auto" w:fill="FFFFFF"/>
          <w:lang w:val="en-IN"/>
        </w:rPr>
      </w:pPr>
      <w:r>
        <w:rPr>
          <w:rFonts w:eastAsia="Arial"/>
          <w:color w:val="auto"/>
          <w:szCs w:val="24"/>
          <w:shd w:val="clear" w:color="auto" w:fill="FFFFFF"/>
          <w:lang w:val="en-IN"/>
        </w:rPr>
        <w:t xml:space="preserve">It is a next level services that the company is providing to their customers and are making sure that the customers of the company are happy with the products and services of the company. In order to capture the market segment and in order to retain the customers, the aim of the company is to innovate continuously. The company believes in innovation and like to experiment on the products and services. As the customers know that the company is working on almost no profits it creates a good image in the minds of the customers that they will get affordable products on amazon as the company is not having high margins.  </w:t>
      </w:r>
    </w:p>
    <w:p w14:paraId="5FE1EA41" w14:textId="77777777" w:rsidR="004568FE" w:rsidRDefault="001E6324">
      <w:pPr>
        <w:pStyle w:val="Heading1"/>
        <w:rPr>
          <w:lang w:val="en-IN" w:eastAsia="en-GB"/>
        </w:rPr>
      </w:pPr>
      <w:bookmarkStart w:id="11" w:name="_Toc22407"/>
      <w:bookmarkStart w:id="12" w:name="_Toc16560"/>
      <w:bookmarkStart w:id="13" w:name="_Toc92142431"/>
      <w:r>
        <w:rPr>
          <w:lang w:val="en-IN"/>
        </w:rPr>
        <w:t>C</w:t>
      </w:r>
      <w:bookmarkStart w:id="14" w:name="_Toc2793"/>
      <w:bookmarkEnd w:id="11"/>
      <w:r>
        <w:rPr>
          <w:lang w:val="en-IN"/>
        </w:rPr>
        <w:t>onclusion</w:t>
      </w:r>
      <w:bookmarkEnd w:id="12"/>
      <w:bookmarkEnd w:id="13"/>
    </w:p>
    <w:p w14:paraId="78E49FF8" w14:textId="77777777" w:rsidR="004568FE" w:rsidRDefault="001E6324">
      <w:pPr>
        <w:rPr>
          <w:color w:val="auto"/>
          <w:lang w:val="en-IN" w:eastAsia="en-GB"/>
        </w:rPr>
      </w:pPr>
      <w:r>
        <w:rPr>
          <w:color w:val="auto"/>
          <w:lang w:val="en-IN" w:eastAsia="en-GB"/>
        </w:rPr>
        <w:tab/>
        <w:t>From the above report it is concluded that with the help of effective and efficient culture, structure and behaviour the company will be able to have growth even in adverse situations. The decisions taken by the management of the company also plays a major role in the workings of the company and will help the company in developing management system which can work in adverse situation. The company needs to react protectively and try to analyse all the external as well as internal factors which can have an impact on the workings of the company. It is essential for the company to put emphasis on the markets and the preferences of the customers so that they can take actions which are beneficial for them.</w:t>
      </w:r>
    </w:p>
    <w:p w14:paraId="75D9DD8F" w14:textId="77777777" w:rsidR="004568FE" w:rsidRDefault="001E6324">
      <w:pPr>
        <w:rPr>
          <w:color w:val="auto"/>
          <w:lang w:val="en-IN" w:eastAsia="en-GB"/>
        </w:rPr>
      </w:pPr>
      <w:r>
        <w:rPr>
          <w:color w:val="auto"/>
          <w:lang w:val="en-IN" w:eastAsia="en-GB"/>
        </w:rPr>
        <w:br w:type="page"/>
      </w:r>
    </w:p>
    <w:p w14:paraId="4215A984" w14:textId="77777777" w:rsidR="004568FE" w:rsidRDefault="001E6324">
      <w:pPr>
        <w:pStyle w:val="Heading1"/>
        <w:numPr>
          <w:ilvl w:val="0"/>
          <w:numId w:val="0"/>
        </w:numPr>
        <w:rPr>
          <w:color w:val="auto"/>
          <w:lang w:val="en-IN" w:eastAsia="en-GB"/>
        </w:rPr>
      </w:pPr>
      <w:bookmarkStart w:id="15" w:name="_Toc1374"/>
      <w:bookmarkStart w:id="16" w:name="_Toc92142432"/>
      <w:r>
        <w:rPr>
          <w:color w:val="auto"/>
          <w:lang w:val="en-IN" w:eastAsia="en-GB"/>
        </w:rPr>
        <w:lastRenderedPageBreak/>
        <w:t>References</w:t>
      </w:r>
      <w:bookmarkEnd w:id="14"/>
      <w:bookmarkEnd w:id="15"/>
      <w:bookmarkEnd w:id="16"/>
    </w:p>
    <w:p w14:paraId="5414FC73" w14:textId="77777777" w:rsidR="004568FE" w:rsidRDefault="001E6324">
      <w:pPr>
        <w:ind w:left="797" w:hangingChars="332" w:hanging="797"/>
        <w:rPr>
          <w:u w:val="single"/>
          <w:lang w:val="en-IN" w:eastAsia="en-GB"/>
        </w:rPr>
      </w:pPr>
      <w:bookmarkStart w:id="17" w:name="_Toc12665"/>
      <w:r>
        <w:rPr>
          <w:u w:val="single"/>
          <w:lang w:val="en-IN"/>
        </w:rPr>
        <w:t>Online</w:t>
      </w:r>
      <w:bookmarkEnd w:id="17"/>
    </w:p>
    <w:p w14:paraId="4425BD44" w14:textId="76686173" w:rsidR="004568FE" w:rsidRDefault="001E6324">
      <w:pPr>
        <w:spacing w:line="240" w:lineRule="auto"/>
        <w:ind w:left="797" w:hangingChars="332" w:hanging="797"/>
        <w:rPr>
          <w:lang w:val="en-IN" w:eastAsia="en-GB"/>
        </w:rPr>
      </w:pPr>
      <w:bookmarkStart w:id="18" w:name="_Toc1448"/>
      <w:r>
        <w:t xml:space="preserve">Amazon Inc.’s Use of Consumer </w:t>
      </w:r>
      <w:r w:rsidR="004A37EF">
        <w:t>Behaviour</w:t>
      </w:r>
      <w:r>
        <w:t xml:space="preserve"> Theory Report</w:t>
      </w:r>
      <w:r>
        <w:rPr>
          <w:lang w:val="en-IN"/>
        </w:rPr>
        <w:t>, 2021 [online]. available through &lt;https://ivypanda.com/essays/amazon-incs-use-of-consumer-behavior-theory/&gt;</w:t>
      </w:r>
      <w:bookmarkEnd w:id="18"/>
    </w:p>
    <w:p w14:paraId="76DAAC59" w14:textId="5EB3AF3D" w:rsidR="004568FE" w:rsidRDefault="001E6324">
      <w:pPr>
        <w:spacing w:line="240" w:lineRule="auto"/>
        <w:ind w:left="797" w:hangingChars="332" w:hanging="797"/>
        <w:rPr>
          <w:lang w:val="en-IN"/>
        </w:rPr>
      </w:pPr>
      <w:bookmarkStart w:id="19" w:name="_Toc27335"/>
      <w:r>
        <w:t>Amazon Organizational Culture: harsh, but effectively contributing to the bottom line</w:t>
      </w:r>
      <w:r>
        <w:rPr>
          <w:lang w:val="en-IN"/>
        </w:rPr>
        <w:t xml:space="preserve">, 2020 [online]. available through </w:t>
      </w:r>
      <w:hyperlink r:id="rId9" w:history="1">
        <w:r w:rsidR="00603864" w:rsidRPr="00D76FD3">
          <w:rPr>
            <w:rStyle w:val="Hyperlink"/>
            <w:lang w:val="en-IN"/>
          </w:rPr>
          <w:t>https://research-methodology.net/amazon-organizational-culture-harsh-effectively-contributing-bottom-line-2/</w:t>
        </w:r>
      </w:hyperlink>
      <w:bookmarkEnd w:id="19"/>
    </w:p>
    <w:p w14:paraId="2E56A3A8" w14:textId="77777777" w:rsidR="00603864" w:rsidRPr="004A37EF" w:rsidRDefault="00603864" w:rsidP="00603864">
      <w:pPr>
        <w:spacing w:line="240" w:lineRule="auto"/>
        <w:ind w:left="792" w:hangingChars="330" w:hanging="792"/>
        <w:rPr>
          <w:rFonts w:eastAsia="SimSun"/>
          <w:color w:val="000000" w:themeColor="text1"/>
          <w:szCs w:val="24"/>
          <w:shd w:val="clear" w:color="auto" w:fill="FFFFFF"/>
          <w:lang w:val="en-IN" w:eastAsia="en-GB"/>
        </w:rPr>
      </w:pPr>
      <w:r w:rsidRPr="004A37EF">
        <w:rPr>
          <w:rFonts w:eastAsia="SimSun"/>
          <w:color w:val="000000" w:themeColor="text1"/>
          <w:szCs w:val="24"/>
          <w:shd w:val="clear" w:color="auto" w:fill="FFFFFF"/>
          <w:lang w:val="en-IN" w:eastAsia="en-GB"/>
        </w:rPr>
        <w:t>Armstrong, Michael, Armstrong, Michael,12th ed. London;; Philadelphia : Kogan Page2012.Total Pages xxxvi, 752 p. : [Online] Available through &lt;</w:t>
      </w:r>
      <w:r w:rsidRPr="004A37EF">
        <w:rPr>
          <w:color w:val="000000" w:themeColor="text1"/>
        </w:rPr>
        <w:t xml:space="preserve"> </w:t>
      </w:r>
      <w:r w:rsidRPr="004A37EF">
        <w:rPr>
          <w:rFonts w:eastAsia="SimSun"/>
          <w:color w:val="000000" w:themeColor="text1"/>
          <w:szCs w:val="24"/>
          <w:shd w:val="clear" w:color="auto" w:fill="FFFFFF"/>
          <w:lang w:val="en-IN" w:eastAsia="en-GB"/>
        </w:rPr>
        <w:t>Armstrongs%20Handbook%20of%20Human%20Resource%20Management%20Practice_1.pdf&gt;</w:t>
      </w:r>
    </w:p>
    <w:p w14:paraId="3E12B995" w14:textId="596F9C45" w:rsidR="004568FE" w:rsidRDefault="001E6324" w:rsidP="00603864">
      <w:pPr>
        <w:spacing w:line="240" w:lineRule="auto"/>
      </w:pPr>
      <w:bookmarkStart w:id="20" w:name="_Toc5332"/>
      <w:r>
        <w:t>How Amazon managed the coronavirus crisis and came out stronger</w:t>
      </w:r>
      <w:r>
        <w:rPr>
          <w:lang w:val="en-IN"/>
        </w:rPr>
        <w:t xml:space="preserve">, 2020 [online]. </w:t>
      </w:r>
      <w:r w:rsidR="004A37EF">
        <w:rPr>
          <w:lang w:val="en-IN"/>
        </w:rPr>
        <w:t>available</w:t>
      </w:r>
      <w:r>
        <w:rPr>
          <w:lang w:val="en-IN"/>
        </w:rPr>
        <w:t xml:space="preserve"> through &lt;https://www.cnbc.com/2020/09/29/how-amazon-managed-the-coronavirus-crisis-and-came-out-stronger.html&gt;</w:t>
      </w:r>
      <w:bookmarkEnd w:id="20"/>
    </w:p>
    <w:p w14:paraId="6F666EA7" w14:textId="77777777" w:rsidR="004568FE" w:rsidRDefault="001E6324">
      <w:pPr>
        <w:spacing w:line="240" w:lineRule="auto"/>
        <w:ind w:left="797" w:hangingChars="332" w:hanging="797"/>
        <w:rPr>
          <w:lang w:val="en-IN"/>
        </w:rPr>
      </w:pPr>
      <w:r>
        <w:rPr>
          <w:lang w:val="en-IN"/>
        </w:rPr>
        <w:t>How the likes of Amazon are moving beyond nudge theory, 2017 [online]. available through &lt;https://www.warc.com/newsandopinion/opinion/how_the_likes_of_amazon_are_moving_beyond_nudge_theory/2542&gt;</w:t>
      </w:r>
    </w:p>
    <w:p w14:paraId="4639E0B0" w14:textId="77777777" w:rsidR="004568FE" w:rsidRPr="004A37EF" w:rsidRDefault="00C535FA" w:rsidP="00C535FA">
      <w:pPr>
        <w:spacing w:line="240" w:lineRule="auto"/>
        <w:ind w:left="792" w:hangingChars="330" w:hanging="792"/>
        <w:rPr>
          <w:rFonts w:eastAsia="SimSun"/>
          <w:color w:val="000000" w:themeColor="text1"/>
          <w:szCs w:val="24"/>
          <w:shd w:val="clear" w:color="auto" w:fill="FFFFFF"/>
          <w:lang w:val="en-IN" w:eastAsia="en-GB"/>
        </w:rPr>
      </w:pPr>
      <w:r w:rsidRPr="004A37EF">
        <w:rPr>
          <w:rFonts w:eastAsia="SimSun"/>
          <w:color w:val="000000" w:themeColor="text1"/>
          <w:szCs w:val="24"/>
          <w:shd w:val="clear" w:color="auto" w:fill="FFFFFF"/>
          <w:lang w:val="en-IN" w:eastAsia="en-GB"/>
        </w:rPr>
        <w:t xml:space="preserve">Mullins, Laurie J. Christy, Gill.11th ed. </w:t>
      </w:r>
      <w:r w:rsidR="00EC379E" w:rsidRPr="004A37EF">
        <w:rPr>
          <w:rFonts w:eastAsia="SimSun"/>
          <w:color w:val="000000" w:themeColor="text1"/>
          <w:szCs w:val="24"/>
          <w:shd w:val="clear" w:color="auto" w:fill="FFFFFF"/>
          <w:lang w:val="en-IN" w:eastAsia="en-GB"/>
        </w:rPr>
        <w:t xml:space="preserve">Harlow </w:t>
      </w:r>
      <w:r w:rsidRPr="004A37EF">
        <w:rPr>
          <w:rFonts w:eastAsia="SimSun"/>
          <w:color w:val="000000" w:themeColor="text1"/>
          <w:szCs w:val="24"/>
          <w:shd w:val="clear" w:color="auto" w:fill="FFFFFF"/>
          <w:lang w:val="en-IN" w:eastAsia="en-GB"/>
        </w:rPr>
        <w:t>:</w:t>
      </w:r>
      <w:r w:rsidR="00EC379E" w:rsidRPr="004A37EF">
        <w:rPr>
          <w:rFonts w:eastAsia="SimSun"/>
          <w:color w:val="000000" w:themeColor="text1"/>
          <w:szCs w:val="24"/>
          <w:shd w:val="clear" w:color="auto" w:fill="FFFFFF"/>
          <w:lang w:val="en-IN" w:eastAsia="en-GB"/>
        </w:rPr>
        <w:t xml:space="preserve"> </w:t>
      </w:r>
      <w:r w:rsidRPr="004A37EF">
        <w:rPr>
          <w:rFonts w:eastAsia="SimSun"/>
          <w:color w:val="000000" w:themeColor="text1"/>
          <w:szCs w:val="24"/>
          <w:shd w:val="clear" w:color="auto" w:fill="FFFFFF"/>
          <w:lang w:val="en-IN" w:eastAsia="en-GB"/>
        </w:rPr>
        <w:t>Pearson 2016.Total Pages 1 online resource (xxviii, 647 p.) [Online] Available through &lt;</w:t>
      </w:r>
      <w:r w:rsidRPr="004A37EF">
        <w:rPr>
          <w:color w:val="000000" w:themeColor="text1"/>
        </w:rPr>
        <w:t xml:space="preserve"> </w:t>
      </w:r>
      <w:r w:rsidRPr="004A37EF">
        <w:rPr>
          <w:rFonts w:eastAsia="SimSun"/>
          <w:color w:val="000000" w:themeColor="text1"/>
          <w:szCs w:val="24"/>
          <w:shd w:val="clear" w:color="auto" w:fill="FFFFFF"/>
          <w:lang w:val="en-IN" w:eastAsia="en-GB"/>
        </w:rPr>
        <w:t>http://www.mim.ac.mw/books/Management%20&amp;%20Organizational%20Behaviour,%207th%20edition.pdf &gt;</w:t>
      </w:r>
    </w:p>
    <w:p w14:paraId="60084442" w14:textId="77777777" w:rsidR="00603864" w:rsidRDefault="00603864" w:rsidP="00603864">
      <w:pPr>
        <w:spacing w:line="240" w:lineRule="auto"/>
        <w:ind w:left="797" w:hangingChars="332" w:hanging="797"/>
        <w:rPr>
          <w:lang w:val="en-IN"/>
        </w:rPr>
      </w:pPr>
      <w:r>
        <w:rPr>
          <w:lang w:val="en-IN"/>
        </w:rPr>
        <w:t>Nature human behaviour, 2021 [online]. available through &lt;https://www.nature.com/articles/s41562-020-0884-z&gt;</w:t>
      </w:r>
    </w:p>
    <w:p w14:paraId="464CF483" w14:textId="77777777" w:rsidR="006B32D7" w:rsidRPr="00C535FA" w:rsidRDefault="006B32D7" w:rsidP="00C535FA">
      <w:pPr>
        <w:spacing w:line="240" w:lineRule="auto"/>
        <w:ind w:left="792" w:hangingChars="330" w:hanging="792"/>
        <w:rPr>
          <w:rFonts w:eastAsia="SimSun"/>
          <w:color w:val="222222"/>
          <w:szCs w:val="24"/>
          <w:shd w:val="clear" w:color="auto" w:fill="FFFFFF"/>
          <w:lang w:val="en-IN" w:eastAsia="en-GB"/>
        </w:rPr>
      </w:pPr>
    </w:p>
    <w:sectPr w:rsidR="006B32D7" w:rsidRPr="00C535FA">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F1C955" w14:textId="77777777" w:rsidR="00AB0560" w:rsidRDefault="00AB0560">
      <w:pPr>
        <w:spacing w:line="240" w:lineRule="auto"/>
      </w:pPr>
      <w:r>
        <w:separator/>
      </w:r>
    </w:p>
  </w:endnote>
  <w:endnote w:type="continuationSeparator" w:id="0">
    <w:p w14:paraId="23FF077E" w14:textId="77777777" w:rsidR="00AB0560" w:rsidRDefault="00AB05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roid Sans">
    <w:altName w:val="Yu Gothic"/>
    <w:panose1 w:val="020B0604020202020204"/>
    <w:charset w:val="80"/>
    <w:family w:val="auto"/>
    <w:pitch w:val="default"/>
  </w:font>
  <w:font w:name="DejaVu Sans">
    <w:altName w:val="Yu Gothic"/>
    <w:panose1 w:val="020B0604020202020204"/>
    <w:charset w:val="80"/>
    <w:family w:val="auto"/>
    <w:pitch w:val="default"/>
  </w:font>
  <w:font w:name="Tinos">
    <w:altName w:val="Yu Gothic"/>
    <w:panose1 w:val="020B0604020202020204"/>
    <w:charset w:val="80"/>
    <w:family w:val="roman"/>
    <w:pitch w:val="default"/>
  </w:font>
  <w:font w:name="Symbol">
    <w:panose1 w:val="05050102010706020507"/>
    <w:charset w:val="02"/>
    <w:family w:val="decorative"/>
    <w:pitch w:val="variable"/>
    <w:sig w:usb0="00000000" w:usb1="10000000" w:usb2="00000000" w:usb3="00000000" w:csb0="80000000" w:csb1="00000000"/>
  </w:font>
  <w:font w:name="OpenSymbol">
    <w:altName w:val="Arial Unicode MS"/>
    <w:panose1 w:val="020B0604020202020204"/>
    <w:charset w:val="80"/>
    <w:family w:val="auto"/>
    <w:pitch w:val="default"/>
  </w:font>
  <w:font w:name="Open Sans">
    <w:panose1 w:val="020B0606030504020204"/>
    <w:charset w:val="00"/>
    <w:family w:val="swiss"/>
    <w:pitch w:val="variable"/>
    <w:sig w:usb0="E00002EF" w:usb1="4000205B" w:usb2="00000028" w:usb3="00000000" w:csb0="000001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notTrueType/>
    <w:pitch w:val="variable"/>
    <w:sig w:usb0="A00002BF" w:usb1="38CF7CFA" w:usb2="00000016" w:usb3="00000000" w:csb0="0004000F" w:csb1="00000000"/>
  </w:font>
  <w:font w:name="DengXian">
    <w:altName w:val="等线"/>
    <w:panose1 w:val="02010600030101010101"/>
    <w:charset w:val="86"/>
    <w:family w:val="auto"/>
    <w:notTrueType/>
    <w:pitch w:val="variable"/>
    <w:sig w:usb0="A00002BF" w:usb1="38CF7CFA" w:usb2="00000016" w:usb3="00000000" w:csb0="0004000F" w:csb1="00000000"/>
  </w:font>
  <w:font w:name="sans-serif">
    <w:altName w:val="Segoe Print"/>
    <w:panose1 w:val="020B0604020202020204"/>
    <w:charset w:val="00"/>
    <w:family w:val="auto"/>
    <w:pitch w:val="default"/>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8DA945" w14:textId="77777777" w:rsidR="00B916F7" w:rsidRDefault="00B916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6655A4" w14:textId="77777777" w:rsidR="00B916F7" w:rsidRDefault="00B916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AEC53" w14:textId="77777777" w:rsidR="00B916F7" w:rsidRDefault="00B916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648817" w14:textId="77777777" w:rsidR="00AB0560" w:rsidRDefault="00AB0560">
      <w:r>
        <w:separator/>
      </w:r>
    </w:p>
  </w:footnote>
  <w:footnote w:type="continuationSeparator" w:id="0">
    <w:p w14:paraId="28E079D8" w14:textId="77777777" w:rsidR="00AB0560" w:rsidRDefault="00AB05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B6005D" w14:textId="77777777" w:rsidR="00B916F7" w:rsidRDefault="00B916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963C91" w14:textId="77777777" w:rsidR="00B916F7" w:rsidRDefault="00B916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3E9FAE" w14:textId="77777777" w:rsidR="00B916F7" w:rsidRDefault="00B916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C53B051"/>
    <w:multiLevelType w:val="singleLevel"/>
    <w:tmpl w:val="FC53B051"/>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00000001"/>
    <w:multiLevelType w:val="multilevel"/>
    <w:tmpl w:val="00000001"/>
    <w:lvl w:ilvl="0">
      <w:start w:val="1"/>
      <w:numFmt w:val="none"/>
      <w:pStyle w:val="Heading1"/>
      <w:suff w:val="nothing"/>
      <w:lvlText w:val=""/>
      <w:lvlJc w:val="left"/>
      <w:pPr>
        <w:tabs>
          <w:tab w:val="left" w:pos="0"/>
        </w:tabs>
        <w:ind w:left="432" w:hanging="432"/>
      </w:pPr>
    </w:lvl>
    <w:lvl w:ilvl="1">
      <w:start w:val="1"/>
      <w:numFmt w:val="none"/>
      <w:pStyle w:val="Heading2"/>
      <w:suff w:val="nothing"/>
      <w:lvlText w:val=""/>
      <w:lvlJc w:val="left"/>
      <w:pPr>
        <w:tabs>
          <w:tab w:val="left" w:pos="0"/>
        </w:tabs>
        <w:ind w:left="576" w:hanging="576"/>
      </w:pPr>
    </w:lvl>
    <w:lvl w:ilvl="2">
      <w:start w:val="1"/>
      <w:numFmt w:val="none"/>
      <w:pStyle w:val="Heading3"/>
      <w:suff w:val="nothing"/>
      <w:lvlText w:val=""/>
      <w:lvlJc w:val="left"/>
      <w:pPr>
        <w:tabs>
          <w:tab w:val="left" w:pos="0"/>
        </w:tabs>
        <w:ind w:left="720" w:hanging="720"/>
      </w:pPr>
    </w:lvl>
    <w:lvl w:ilvl="3">
      <w:start w:val="1"/>
      <w:numFmt w:val="none"/>
      <w:pStyle w:val="Heading4"/>
      <w:suff w:val="nothing"/>
      <w:lvlText w:val=""/>
      <w:lvlJc w:val="left"/>
      <w:pPr>
        <w:tabs>
          <w:tab w:val="left" w:pos="0"/>
        </w:tabs>
        <w:ind w:left="864" w:hanging="864"/>
      </w:pPr>
    </w:lvl>
    <w:lvl w:ilvl="4">
      <w:start w:val="1"/>
      <w:numFmt w:val="none"/>
      <w:suff w:val="nothing"/>
      <w:lvlText w:val=""/>
      <w:lvlJc w:val="left"/>
      <w:pPr>
        <w:tabs>
          <w:tab w:val="left" w:pos="1008"/>
        </w:tabs>
        <w:ind w:left="1008" w:hanging="1008"/>
      </w:pPr>
    </w:lvl>
    <w:lvl w:ilvl="5">
      <w:start w:val="1"/>
      <w:numFmt w:val="none"/>
      <w:suff w:val="nothing"/>
      <w:lvlText w:val=""/>
      <w:lvlJc w:val="left"/>
      <w:pPr>
        <w:tabs>
          <w:tab w:val="left" w:pos="1152"/>
        </w:tabs>
        <w:ind w:left="1152" w:hanging="1152"/>
      </w:pPr>
    </w:lvl>
    <w:lvl w:ilvl="6">
      <w:start w:val="1"/>
      <w:numFmt w:val="none"/>
      <w:suff w:val="nothing"/>
      <w:lvlText w:val=""/>
      <w:lvlJc w:val="left"/>
      <w:pPr>
        <w:tabs>
          <w:tab w:val="left" w:pos="1296"/>
        </w:tabs>
        <w:ind w:left="1296" w:hanging="1296"/>
      </w:pPr>
    </w:lvl>
    <w:lvl w:ilvl="7">
      <w:start w:val="1"/>
      <w:numFmt w:val="none"/>
      <w:suff w:val="nothing"/>
      <w:lvlText w:val=""/>
      <w:lvlJc w:val="left"/>
      <w:pPr>
        <w:tabs>
          <w:tab w:val="left" w:pos="1440"/>
        </w:tabs>
        <w:ind w:left="1440" w:hanging="1440"/>
      </w:pPr>
    </w:lvl>
    <w:lvl w:ilvl="8">
      <w:start w:val="1"/>
      <w:numFmt w:val="none"/>
      <w:suff w:val="nothing"/>
      <w:lvlText w:val=""/>
      <w:lvlJc w:val="left"/>
      <w:pPr>
        <w:tabs>
          <w:tab w:val="left" w:pos="1584"/>
        </w:tabs>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0"/>
  <w:drawingGridVerticalSpacing w:val="0"/>
  <w:doNotUseMarginsForDrawingGridOrigin/>
  <w:drawingGridHorizontalOrigin w:val="0"/>
  <w:drawingGridVerticalOrigin w:val="0"/>
  <w:noPunctuationKerning/>
  <w:characterSpacingControl w:val="doNotCompress"/>
  <w:hdrShapeDefaults>
    <o:shapedefaults v:ext="edit" spidmax="2050"/>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7989"/>
    <w:rsid w:val="00030859"/>
    <w:rsid w:val="0004224C"/>
    <w:rsid w:val="0008435F"/>
    <w:rsid w:val="00122E75"/>
    <w:rsid w:val="0013599C"/>
    <w:rsid w:val="0016774B"/>
    <w:rsid w:val="00192614"/>
    <w:rsid w:val="00193FDE"/>
    <w:rsid w:val="001B3B23"/>
    <w:rsid w:val="001E6324"/>
    <w:rsid w:val="001F055B"/>
    <w:rsid w:val="00280E76"/>
    <w:rsid w:val="002D7989"/>
    <w:rsid w:val="002E2484"/>
    <w:rsid w:val="002E5AD0"/>
    <w:rsid w:val="002F7EE2"/>
    <w:rsid w:val="00375112"/>
    <w:rsid w:val="00381964"/>
    <w:rsid w:val="00390574"/>
    <w:rsid w:val="004334DE"/>
    <w:rsid w:val="004404DD"/>
    <w:rsid w:val="004568FE"/>
    <w:rsid w:val="004612FF"/>
    <w:rsid w:val="00476250"/>
    <w:rsid w:val="00490FD2"/>
    <w:rsid w:val="004A37EF"/>
    <w:rsid w:val="004E769D"/>
    <w:rsid w:val="00603864"/>
    <w:rsid w:val="0066279D"/>
    <w:rsid w:val="00677A8D"/>
    <w:rsid w:val="00694F7E"/>
    <w:rsid w:val="006B32D7"/>
    <w:rsid w:val="006D5D1A"/>
    <w:rsid w:val="007064C5"/>
    <w:rsid w:val="00716E41"/>
    <w:rsid w:val="007E3EC0"/>
    <w:rsid w:val="00817634"/>
    <w:rsid w:val="00821FE8"/>
    <w:rsid w:val="00864A3A"/>
    <w:rsid w:val="008E3BCF"/>
    <w:rsid w:val="009340E1"/>
    <w:rsid w:val="009733C1"/>
    <w:rsid w:val="009E6EEA"/>
    <w:rsid w:val="009F2B42"/>
    <w:rsid w:val="009F7EAB"/>
    <w:rsid w:val="00A3394F"/>
    <w:rsid w:val="00A805FE"/>
    <w:rsid w:val="00AA18C4"/>
    <w:rsid w:val="00AB0560"/>
    <w:rsid w:val="00AF0DE3"/>
    <w:rsid w:val="00B010E5"/>
    <w:rsid w:val="00B4618A"/>
    <w:rsid w:val="00B5757A"/>
    <w:rsid w:val="00B65817"/>
    <w:rsid w:val="00B916F7"/>
    <w:rsid w:val="00C14417"/>
    <w:rsid w:val="00C36F32"/>
    <w:rsid w:val="00C4697D"/>
    <w:rsid w:val="00C535FA"/>
    <w:rsid w:val="00C6188E"/>
    <w:rsid w:val="00CA4DA0"/>
    <w:rsid w:val="00CA57C7"/>
    <w:rsid w:val="00CB271E"/>
    <w:rsid w:val="00D17337"/>
    <w:rsid w:val="00D461F9"/>
    <w:rsid w:val="00D469EC"/>
    <w:rsid w:val="00D958CE"/>
    <w:rsid w:val="00DF36E5"/>
    <w:rsid w:val="00E53A06"/>
    <w:rsid w:val="00E727A1"/>
    <w:rsid w:val="00EB599D"/>
    <w:rsid w:val="00EC379E"/>
    <w:rsid w:val="00EE2728"/>
    <w:rsid w:val="00EF319F"/>
    <w:rsid w:val="00F17DCE"/>
    <w:rsid w:val="00FF4D68"/>
    <w:rsid w:val="012D676F"/>
    <w:rsid w:val="012E73DC"/>
    <w:rsid w:val="01306BF2"/>
    <w:rsid w:val="0131255F"/>
    <w:rsid w:val="0137353C"/>
    <w:rsid w:val="0142155C"/>
    <w:rsid w:val="01462332"/>
    <w:rsid w:val="01707BF2"/>
    <w:rsid w:val="018159A1"/>
    <w:rsid w:val="01A86FF4"/>
    <w:rsid w:val="01C20040"/>
    <w:rsid w:val="01C90830"/>
    <w:rsid w:val="01D12935"/>
    <w:rsid w:val="01D2054A"/>
    <w:rsid w:val="01D85154"/>
    <w:rsid w:val="01E26F00"/>
    <w:rsid w:val="01E5418F"/>
    <w:rsid w:val="01F02A78"/>
    <w:rsid w:val="01F9443F"/>
    <w:rsid w:val="021F3CE0"/>
    <w:rsid w:val="02586735"/>
    <w:rsid w:val="02732C86"/>
    <w:rsid w:val="027D335F"/>
    <w:rsid w:val="02882F25"/>
    <w:rsid w:val="02890D13"/>
    <w:rsid w:val="02AB43EF"/>
    <w:rsid w:val="02B3701C"/>
    <w:rsid w:val="02C64A7A"/>
    <w:rsid w:val="02ED3EE2"/>
    <w:rsid w:val="03363FCC"/>
    <w:rsid w:val="035741B0"/>
    <w:rsid w:val="03583303"/>
    <w:rsid w:val="035838B6"/>
    <w:rsid w:val="036F5440"/>
    <w:rsid w:val="03A211CA"/>
    <w:rsid w:val="03E5359F"/>
    <w:rsid w:val="04165100"/>
    <w:rsid w:val="04296704"/>
    <w:rsid w:val="043333D4"/>
    <w:rsid w:val="0436393B"/>
    <w:rsid w:val="046404D6"/>
    <w:rsid w:val="046A57DB"/>
    <w:rsid w:val="04815C1E"/>
    <w:rsid w:val="04866CEC"/>
    <w:rsid w:val="04A167C7"/>
    <w:rsid w:val="04B73291"/>
    <w:rsid w:val="04B944DF"/>
    <w:rsid w:val="04BB0249"/>
    <w:rsid w:val="04CA3165"/>
    <w:rsid w:val="04DC0409"/>
    <w:rsid w:val="04DF7398"/>
    <w:rsid w:val="04E02ECB"/>
    <w:rsid w:val="05022EF0"/>
    <w:rsid w:val="050939EE"/>
    <w:rsid w:val="051B04FE"/>
    <w:rsid w:val="051D6D37"/>
    <w:rsid w:val="05206A88"/>
    <w:rsid w:val="052F58E7"/>
    <w:rsid w:val="05370AA4"/>
    <w:rsid w:val="053D4DB7"/>
    <w:rsid w:val="054922A1"/>
    <w:rsid w:val="054A6D58"/>
    <w:rsid w:val="054E382C"/>
    <w:rsid w:val="0552283F"/>
    <w:rsid w:val="056D212D"/>
    <w:rsid w:val="05783480"/>
    <w:rsid w:val="0586152E"/>
    <w:rsid w:val="05867FD1"/>
    <w:rsid w:val="05945ECB"/>
    <w:rsid w:val="059A3330"/>
    <w:rsid w:val="05A3437D"/>
    <w:rsid w:val="05B0025F"/>
    <w:rsid w:val="05BA19A7"/>
    <w:rsid w:val="05C939D7"/>
    <w:rsid w:val="05CB7ADA"/>
    <w:rsid w:val="05D00665"/>
    <w:rsid w:val="05D4200E"/>
    <w:rsid w:val="05D750A7"/>
    <w:rsid w:val="060A1222"/>
    <w:rsid w:val="061362D6"/>
    <w:rsid w:val="0617661D"/>
    <w:rsid w:val="06380D03"/>
    <w:rsid w:val="0639200F"/>
    <w:rsid w:val="0646307A"/>
    <w:rsid w:val="06641044"/>
    <w:rsid w:val="06752DCF"/>
    <w:rsid w:val="069C2D2B"/>
    <w:rsid w:val="06A6354B"/>
    <w:rsid w:val="06A67A3C"/>
    <w:rsid w:val="07006BBB"/>
    <w:rsid w:val="071B1AD2"/>
    <w:rsid w:val="073557A7"/>
    <w:rsid w:val="075940A8"/>
    <w:rsid w:val="07AD2D4B"/>
    <w:rsid w:val="07B941AE"/>
    <w:rsid w:val="07D33058"/>
    <w:rsid w:val="07D76473"/>
    <w:rsid w:val="07FA4F9C"/>
    <w:rsid w:val="08041692"/>
    <w:rsid w:val="08083B31"/>
    <w:rsid w:val="081F75AD"/>
    <w:rsid w:val="08524956"/>
    <w:rsid w:val="08613A66"/>
    <w:rsid w:val="087D14EC"/>
    <w:rsid w:val="08D37963"/>
    <w:rsid w:val="08EA54DE"/>
    <w:rsid w:val="08EE6575"/>
    <w:rsid w:val="09335045"/>
    <w:rsid w:val="09614A02"/>
    <w:rsid w:val="09784B0E"/>
    <w:rsid w:val="097E6F07"/>
    <w:rsid w:val="097F29B8"/>
    <w:rsid w:val="09A709EE"/>
    <w:rsid w:val="09A942A1"/>
    <w:rsid w:val="09D36651"/>
    <w:rsid w:val="09E164AD"/>
    <w:rsid w:val="0A174E98"/>
    <w:rsid w:val="0A1B6C2D"/>
    <w:rsid w:val="0A375434"/>
    <w:rsid w:val="0A783F16"/>
    <w:rsid w:val="0AA36781"/>
    <w:rsid w:val="0AAF0C6B"/>
    <w:rsid w:val="0AC9423B"/>
    <w:rsid w:val="0ADB6655"/>
    <w:rsid w:val="0AE01EA6"/>
    <w:rsid w:val="0B074B39"/>
    <w:rsid w:val="0B254315"/>
    <w:rsid w:val="0B2732DA"/>
    <w:rsid w:val="0B2D7D09"/>
    <w:rsid w:val="0B4964D4"/>
    <w:rsid w:val="0B554123"/>
    <w:rsid w:val="0B5D10B5"/>
    <w:rsid w:val="0B6555C4"/>
    <w:rsid w:val="0B886A1B"/>
    <w:rsid w:val="0B8C4795"/>
    <w:rsid w:val="0B8F0E0F"/>
    <w:rsid w:val="0B904F61"/>
    <w:rsid w:val="0BA31495"/>
    <w:rsid w:val="0BD7769B"/>
    <w:rsid w:val="0C1C797B"/>
    <w:rsid w:val="0C3453BF"/>
    <w:rsid w:val="0C3F4AD4"/>
    <w:rsid w:val="0C4C2D38"/>
    <w:rsid w:val="0C5062D3"/>
    <w:rsid w:val="0C741F27"/>
    <w:rsid w:val="0C766FD4"/>
    <w:rsid w:val="0C7973D3"/>
    <w:rsid w:val="0C8E0E60"/>
    <w:rsid w:val="0C903D85"/>
    <w:rsid w:val="0C91649F"/>
    <w:rsid w:val="0CC754B0"/>
    <w:rsid w:val="0CCF12EF"/>
    <w:rsid w:val="0CCF4BA1"/>
    <w:rsid w:val="0CDB0BD8"/>
    <w:rsid w:val="0D075A54"/>
    <w:rsid w:val="0D1308BB"/>
    <w:rsid w:val="0D1640BD"/>
    <w:rsid w:val="0D3E4D31"/>
    <w:rsid w:val="0D3F441E"/>
    <w:rsid w:val="0D5B7EE0"/>
    <w:rsid w:val="0D6E3002"/>
    <w:rsid w:val="0DCE503F"/>
    <w:rsid w:val="0DED011C"/>
    <w:rsid w:val="0DF31496"/>
    <w:rsid w:val="0DFC3B9B"/>
    <w:rsid w:val="0E185B09"/>
    <w:rsid w:val="0E5672D2"/>
    <w:rsid w:val="0E803FE8"/>
    <w:rsid w:val="0E8C1A0E"/>
    <w:rsid w:val="0EB447C1"/>
    <w:rsid w:val="0EDB4600"/>
    <w:rsid w:val="0EF71E39"/>
    <w:rsid w:val="0EFA6B14"/>
    <w:rsid w:val="0F21596D"/>
    <w:rsid w:val="0F2555C9"/>
    <w:rsid w:val="0F3C0D41"/>
    <w:rsid w:val="0F4552C6"/>
    <w:rsid w:val="0F5F3768"/>
    <w:rsid w:val="0F9E3D99"/>
    <w:rsid w:val="0FE70FF9"/>
    <w:rsid w:val="0FF02584"/>
    <w:rsid w:val="0FF046AD"/>
    <w:rsid w:val="104B71EE"/>
    <w:rsid w:val="105B6F43"/>
    <w:rsid w:val="106C3DE8"/>
    <w:rsid w:val="10765C6A"/>
    <w:rsid w:val="107A6233"/>
    <w:rsid w:val="10934EE2"/>
    <w:rsid w:val="10A6390F"/>
    <w:rsid w:val="10B47E7E"/>
    <w:rsid w:val="10B71E28"/>
    <w:rsid w:val="10C135A2"/>
    <w:rsid w:val="10CE5EEB"/>
    <w:rsid w:val="10D97037"/>
    <w:rsid w:val="10ED1D02"/>
    <w:rsid w:val="10F83460"/>
    <w:rsid w:val="112C2013"/>
    <w:rsid w:val="1138067E"/>
    <w:rsid w:val="11493EB3"/>
    <w:rsid w:val="114D7317"/>
    <w:rsid w:val="117F3129"/>
    <w:rsid w:val="119858D7"/>
    <w:rsid w:val="1198612B"/>
    <w:rsid w:val="11FD71CA"/>
    <w:rsid w:val="121D72CF"/>
    <w:rsid w:val="12243961"/>
    <w:rsid w:val="12720E4F"/>
    <w:rsid w:val="128B4C0A"/>
    <w:rsid w:val="12A0748C"/>
    <w:rsid w:val="12BE1A1B"/>
    <w:rsid w:val="131335FB"/>
    <w:rsid w:val="131B5238"/>
    <w:rsid w:val="132004F5"/>
    <w:rsid w:val="13254786"/>
    <w:rsid w:val="132E42C7"/>
    <w:rsid w:val="1335023E"/>
    <w:rsid w:val="13393AEE"/>
    <w:rsid w:val="136A74B1"/>
    <w:rsid w:val="13754A2D"/>
    <w:rsid w:val="139B12B0"/>
    <w:rsid w:val="13CD02A3"/>
    <w:rsid w:val="13D52244"/>
    <w:rsid w:val="13D632CC"/>
    <w:rsid w:val="13F647AC"/>
    <w:rsid w:val="14084366"/>
    <w:rsid w:val="141A0D71"/>
    <w:rsid w:val="142206DB"/>
    <w:rsid w:val="14241C3D"/>
    <w:rsid w:val="144E5E87"/>
    <w:rsid w:val="146F59ED"/>
    <w:rsid w:val="149001B1"/>
    <w:rsid w:val="14CC7970"/>
    <w:rsid w:val="14D4047C"/>
    <w:rsid w:val="14F331D9"/>
    <w:rsid w:val="1503242D"/>
    <w:rsid w:val="151F1369"/>
    <w:rsid w:val="15323560"/>
    <w:rsid w:val="153A2DC0"/>
    <w:rsid w:val="15402176"/>
    <w:rsid w:val="15483AC4"/>
    <w:rsid w:val="155A598B"/>
    <w:rsid w:val="15687724"/>
    <w:rsid w:val="156B36CA"/>
    <w:rsid w:val="1581105D"/>
    <w:rsid w:val="15935405"/>
    <w:rsid w:val="15A857C7"/>
    <w:rsid w:val="15C14973"/>
    <w:rsid w:val="15CE6207"/>
    <w:rsid w:val="15F73DDF"/>
    <w:rsid w:val="1624420D"/>
    <w:rsid w:val="16273C8F"/>
    <w:rsid w:val="16443BC0"/>
    <w:rsid w:val="16482262"/>
    <w:rsid w:val="165355FD"/>
    <w:rsid w:val="1657587E"/>
    <w:rsid w:val="165E4639"/>
    <w:rsid w:val="165E7866"/>
    <w:rsid w:val="16754E4E"/>
    <w:rsid w:val="168D0595"/>
    <w:rsid w:val="16A47F03"/>
    <w:rsid w:val="16C37B6D"/>
    <w:rsid w:val="16D74A34"/>
    <w:rsid w:val="16D85EF4"/>
    <w:rsid w:val="16EC0177"/>
    <w:rsid w:val="16FE6E90"/>
    <w:rsid w:val="16FE7739"/>
    <w:rsid w:val="17050D36"/>
    <w:rsid w:val="171A65A5"/>
    <w:rsid w:val="171B659B"/>
    <w:rsid w:val="17251D49"/>
    <w:rsid w:val="174A2826"/>
    <w:rsid w:val="175D5871"/>
    <w:rsid w:val="17AC6B8B"/>
    <w:rsid w:val="17AE1F37"/>
    <w:rsid w:val="17BA3260"/>
    <w:rsid w:val="17BE5E2C"/>
    <w:rsid w:val="17C656D9"/>
    <w:rsid w:val="17E10AE5"/>
    <w:rsid w:val="17E30552"/>
    <w:rsid w:val="17F80C61"/>
    <w:rsid w:val="180F21E7"/>
    <w:rsid w:val="18101FF0"/>
    <w:rsid w:val="181C6FEF"/>
    <w:rsid w:val="184A0F57"/>
    <w:rsid w:val="18630F6D"/>
    <w:rsid w:val="18634F55"/>
    <w:rsid w:val="186828D8"/>
    <w:rsid w:val="187C004C"/>
    <w:rsid w:val="18937957"/>
    <w:rsid w:val="18AD4C3D"/>
    <w:rsid w:val="18BB2B10"/>
    <w:rsid w:val="18C44AAA"/>
    <w:rsid w:val="18CF438A"/>
    <w:rsid w:val="18DF12AC"/>
    <w:rsid w:val="18EF55AF"/>
    <w:rsid w:val="18F24FD3"/>
    <w:rsid w:val="18FB7EEC"/>
    <w:rsid w:val="192B05B0"/>
    <w:rsid w:val="196A79FC"/>
    <w:rsid w:val="197D4EBE"/>
    <w:rsid w:val="19862D51"/>
    <w:rsid w:val="19B80F6E"/>
    <w:rsid w:val="19D8469A"/>
    <w:rsid w:val="19E928E1"/>
    <w:rsid w:val="1A087522"/>
    <w:rsid w:val="1A1E4C99"/>
    <w:rsid w:val="1A234A3E"/>
    <w:rsid w:val="1A2710D7"/>
    <w:rsid w:val="1A4331EC"/>
    <w:rsid w:val="1A5856ED"/>
    <w:rsid w:val="1A8D4528"/>
    <w:rsid w:val="1A9F6F05"/>
    <w:rsid w:val="1AA51900"/>
    <w:rsid w:val="1AB02203"/>
    <w:rsid w:val="1AF53D02"/>
    <w:rsid w:val="1B0E6292"/>
    <w:rsid w:val="1B154E57"/>
    <w:rsid w:val="1B373132"/>
    <w:rsid w:val="1B3868A5"/>
    <w:rsid w:val="1B3C5711"/>
    <w:rsid w:val="1B7C4407"/>
    <w:rsid w:val="1B8D06A6"/>
    <w:rsid w:val="1BB65ABC"/>
    <w:rsid w:val="1BBA2A5B"/>
    <w:rsid w:val="1BC11C49"/>
    <w:rsid w:val="1BD06088"/>
    <w:rsid w:val="1BE12503"/>
    <w:rsid w:val="1C2B4A94"/>
    <w:rsid w:val="1C5E03D4"/>
    <w:rsid w:val="1C7A70EC"/>
    <w:rsid w:val="1C7D5A39"/>
    <w:rsid w:val="1CB016C7"/>
    <w:rsid w:val="1CB34A16"/>
    <w:rsid w:val="1CD61E09"/>
    <w:rsid w:val="1CF13E9D"/>
    <w:rsid w:val="1D021F01"/>
    <w:rsid w:val="1D062135"/>
    <w:rsid w:val="1D203B43"/>
    <w:rsid w:val="1D273514"/>
    <w:rsid w:val="1D4B15C0"/>
    <w:rsid w:val="1D6D5976"/>
    <w:rsid w:val="1D6F3123"/>
    <w:rsid w:val="1D8338DC"/>
    <w:rsid w:val="1D997163"/>
    <w:rsid w:val="1DB10B0F"/>
    <w:rsid w:val="1DB4075E"/>
    <w:rsid w:val="1DB92D56"/>
    <w:rsid w:val="1DBF3CA3"/>
    <w:rsid w:val="1DC35186"/>
    <w:rsid w:val="1DF266C8"/>
    <w:rsid w:val="1DFA1F07"/>
    <w:rsid w:val="1E027436"/>
    <w:rsid w:val="1E121438"/>
    <w:rsid w:val="1E1309B2"/>
    <w:rsid w:val="1E58607E"/>
    <w:rsid w:val="1E5865F6"/>
    <w:rsid w:val="1E6A3FF1"/>
    <w:rsid w:val="1E904AB2"/>
    <w:rsid w:val="1E94244C"/>
    <w:rsid w:val="1EAE46C6"/>
    <w:rsid w:val="1EBF4A3A"/>
    <w:rsid w:val="1ED46A1E"/>
    <w:rsid w:val="1F4B6D14"/>
    <w:rsid w:val="1F6D0232"/>
    <w:rsid w:val="1F8C2C18"/>
    <w:rsid w:val="1FA3524D"/>
    <w:rsid w:val="1FAC5591"/>
    <w:rsid w:val="1FBE3E8C"/>
    <w:rsid w:val="1FCD2504"/>
    <w:rsid w:val="1FD739F1"/>
    <w:rsid w:val="1FE403C5"/>
    <w:rsid w:val="1FE7540E"/>
    <w:rsid w:val="1FF22CCC"/>
    <w:rsid w:val="1FFF0081"/>
    <w:rsid w:val="204D37D2"/>
    <w:rsid w:val="20990566"/>
    <w:rsid w:val="209B785F"/>
    <w:rsid w:val="20A5445E"/>
    <w:rsid w:val="20C223B2"/>
    <w:rsid w:val="20E353BD"/>
    <w:rsid w:val="20E83C10"/>
    <w:rsid w:val="21033EB7"/>
    <w:rsid w:val="210B1B35"/>
    <w:rsid w:val="21390E97"/>
    <w:rsid w:val="21462BEE"/>
    <w:rsid w:val="215D5100"/>
    <w:rsid w:val="218E5A05"/>
    <w:rsid w:val="21970477"/>
    <w:rsid w:val="219F245E"/>
    <w:rsid w:val="21B11C59"/>
    <w:rsid w:val="21B31F6F"/>
    <w:rsid w:val="21B44FD5"/>
    <w:rsid w:val="21C07C4C"/>
    <w:rsid w:val="21C43D0E"/>
    <w:rsid w:val="21D11F02"/>
    <w:rsid w:val="21FF754F"/>
    <w:rsid w:val="221D6F25"/>
    <w:rsid w:val="222379E4"/>
    <w:rsid w:val="22346137"/>
    <w:rsid w:val="224848FC"/>
    <w:rsid w:val="22544140"/>
    <w:rsid w:val="225A7F80"/>
    <w:rsid w:val="22785013"/>
    <w:rsid w:val="228D6ED7"/>
    <w:rsid w:val="229B1317"/>
    <w:rsid w:val="22AA2048"/>
    <w:rsid w:val="22B370CD"/>
    <w:rsid w:val="22B73930"/>
    <w:rsid w:val="22B8534E"/>
    <w:rsid w:val="22D94530"/>
    <w:rsid w:val="231E0264"/>
    <w:rsid w:val="23212074"/>
    <w:rsid w:val="232737CC"/>
    <w:rsid w:val="232A64F9"/>
    <w:rsid w:val="234025A9"/>
    <w:rsid w:val="23545E10"/>
    <w:rsid w:val="237335DA"/>
    <w:rsid w:val="239377B5"/>
    <w:rsid w:val="239B2A4E"/>
    <w:rsid w:val="239C0E5B"/>
    <w:rsid w:val="23AE1DD1"/>
    <w:rsid w:val="23BB6AB5"/>
    <w:rsid w:val="23CE3F7A"/>
    <w:rsid w:val="23E50A4F"/>
    <w:rsid w:val="2414786E"/>
    <w:rsid w:val="241A50C8"/>
    <w:rsid w:val="241D5884"/>
    <w:rsid w:val="242F1325"/>
    <w:rsid w:val="24560CF0"/>
    <w:rsid w:val="24A97393"/>
    <w:rsid w:val="24C112A6"/>
    <w:rsid w:val="24D46AF8"/>
    <w:rsid w:val="24D64FFE"/>
    <w:rsid w:val="24D761D9"/>
    <w:rsid w:val="24F54338"/>
    <w:rsid w:val="24F816AB"/>
    <w:rsid w:val="24FF72C8"/>
    <w:rsid w:val="25030149"/>
    <w:rsid w:val="253A4BC2"/>
    <w:rsid w:val="25521A35"/>
    <w:rsid w:val="255B2140"/>
    <w:rsid w:val="257C3FC1"/>
    <w:rsid w:val="25907C46"/>
    <w:rsid w:val="259C176F"/>
    <w:rsid w:val="25B5448A"/>
    <w:rsid w:val="25CB25F9"/>
    <w:rsid w:val="25D25C9D"/>
    <w:rsid w:val="25DA03A8"/>
    <w:rsid w:val="25DF3F17"/>
    <w:rsid w:val="25EC3B87"/>
    <w:rsid w:val="261E304C"/>
    <w:rsid w:val="262873DE"/>
    <w:rsid w:val="264D566C"/>
    <w:rsid w:val="265758FD"/>
    <w:rsid w:val="26633D9D"/>
    <w:rsid w:val="26636D45"/>
    <w:rsid w:val="26884FF3"/>
    <w:rsid w:val="26AA0553"/>
    <w:rsid w:val="26B27D60"/>
    <w:rsid w:val="26DA7044"/>
    <w:rsid w:val="26E00AF5"/>
    <w:rsid w:val="27035803"/>
    <w:rsid w:val="270C1948"/>
    <w:rsid w:val="271E0A0E"/>
    <w:rsid w:val="27284BE3"/>
    <w:rsid w:val="273D0F70"/>
    <w:rsid w:val="275C6184"/>
    <w:rsid w:val="27687DD1"/>
    <w:rsid w:val="278F2721"/>
    <w:rsid w:val="279231C0"/>
    <w:rsid w:val="27B70FC4"/>
    <w:rsid w:val="27C01CBF"/>
    <w:rsid w:val="27C93DE7"/>
    <w:rsid w:val="27D94D2F"/>
    <w:rsid w:val="28035FAA"/>
    <w:rsid w:val="28160D62"/>
    <w:rsid w:val="283823A2"/>
    <w:rsid w:val="28574E75"/>
    <w:rsid w:val="286F4CF9"/>
    <w:rsid w:val="28745933"/>
    <w:rsid w:val="287F2C60"/>
    <w:rsid w:val="28836707"/>
    <w:rsid w:val="288D3E0E"/>
    <w:rsid w:val="288E056B"/>
    <w:rsid w:val="28B105DE"/>
    <w:rsid w:val="29023343"/>
    <w:rsid w:val="291E0558"/>
    <w:rsid w:val="294B250E"/>
    <w:rsid w:val="295C10D7"/>
    <w:rsid w:val="296470AC"/>
    <w:rsid w:val="296B17E7"/>
    <w:rsid w:val="29720D78"/>
    <w:rsid w:val="29975BCC"/>
    <w:rsid w:val="299A5B7F"/>
    <w:rsid w:val="29B76D92"/>
    <w:rsid w:val="29DB7C70"/>
    <w:rsid w:val="29DF7D5D"/>
    <w:rsid w:val="29F2187F"/>
    <w:rsid w:val="2A0651FE"/>
    <w:rsid w:val="2A0964AA"/>
    <w:rsid w:val="2A29300F"/>
    <w:rsid w:val="2A5F7D4B"/>
    <w:rsid w:val="2A796827"/>
    <w:rsid w:val="2A8B15FC"/>
    <w:rsid w:val="2AAA7A16"/>
    <w:rsid w:val="2AB03F04"/>
    <w:rsid w:val="2B121FE3"/>
    <w:rsid w:val="2B263697"/>
    <w:rsid w:val="2B555D5A"/>
    <w:rsid w:val="2B6C73DA"/>
    <w:rsid w:val="2B9733C6"/>
    <w:rsid w:val="2BB1688D"/>
    <w:rsid w:val="2BE467FD"/>
    <w:rsid w:val="2BF02D1B"/>
    <w:rsid w:val="2C1F0649"/>
    <w:rsid w:val="2C615935"/>
    <w:rsid w:val="2CC27D57"/>
    <w:rsid w:val="2CC85015"/>
    <w:rsid w:val="2CE5270F"/>
    <w:rsid w:val="2CF23D08"/>
    <w:rsid w:val="2D1C2E8F"/>
    <w:rsid w:val="2D272FD1"/>
    <w:rsid w:val="2D281D8A"/>
    <w:rsid w:val="2D4A254F"/>
    <w:rsid w:val="2D5C72EA"/>
    <w:rsid w:val="2D5D01CC"/>
    <w:rsid w:val="2D651D10"/>
    <w:rsid w:val="2D6D0733"/>
    <w:rsid w:val="2D6E7848"/>
    <w:rsid w:val="2D705BC9"/>
    <w:rsid w:val="2DAA59C7"/>
    <w:rsid w:val="2DAE7AE1"/>
    <w:rsid w:val="2DB81057"/>
    <w:rsid w:val="2DD648C4"/>
    <w:rsid w:val="2DD92668"/>
    <w:rsid w:val="2DE178FC"/>
    <w:rsid w:val="2DE5225D"/>
    <w:rsid w:val="2DE74AF4"/>
    <w:rsid w:val="2DE93605"/>
    <w:rsid w:val="2E004432"/>
    <w:rsid w:val="2E3D7637"/>
    <w:rsid w:val="2E3E0A02"/>
    <w:rsid w:val="2E667476"/>
    <w:rsid w:val="2E7F7849"/>
    <w:rsid w:val="2ECF3350"/>
    <w:rsid w:val="2F0B2C05"/>
    <w:rsid w:val="2F1C039B"/>
    <w:rsid w:val="2F2715BD"/>
    <w:rsid w:val="2F2D5A9E"/>
    <w:rsid w:val="2F7E601D"/>
    <w:rsid w:val="2F8C7945"/>
    <w:rsid w:val="2FA37580"/>
    <w:rsid w:val="2FA62D13"/>
    <w:rsid w:val="2FB61E5F"/>
    <w:rsid w:val="2FC8359A"/>
    <w:rsid w:val="2FCA3220"/>
    <w:rsid w:val="2FCC3696"/>
    <w:rsid w:val="2FE2319F"/>
    <w:rsid w:val="30171CD8"/>
    <w:rsid w:val="302104F7"/>
    <w:rsid w:val="302B20E1"/>
    <w:rsid w:val="303E19CF"/>
    <w:rsid w:val="30694F28"/>
    <w:rsid w:val="30950F21"/>
    <w:rsid w:val="30982ABC"/>
    <w:rsid w:val="30BA71EA"/>
    <w:rsid w:val="30CB7A78"/>
    <w:rsid w:val="30CE03BD"/>
    <w:rsid w:val="30D4588F"/>
    <w:rsid w:val="30FC3FEB"/>
    <w:rsid w:val="312003C5"/>
    <w:rsid w:val="312C49F6"/>
    <w:rsid w:val="315D2D2F"/>
    <w:rsid w:val="316550A6"/>
    <w:rsid w:val="316B76BD"/>
    <w:rsid w:val="317661CE"/>
    <w:rsid w:val="317E134E"/>
    <w:rsid w:val="31A52D4A"/>
    <w:rsid w:val="31BB03D1"/>
    <w:rsid w:val="31CC1261"/>
    <w:rsid w:val="32122175"/>
    <w:rsid w:val="32233BAD"/>
    <w:rsid w:val="322477EA"/>
    <w:rsid w:val="323B2CC0"/>
    <w:rsid w:val="325053E5"/>
    <w:rsid w:val="326126B0"/>
    <w:rsid w:val="328F317E"/>
    <w:rsid w:val="329931DC"/>
    <w:rsid w:val="329B202D"/>
    <w:rsid w:val="330436B9"/>
    <w:rsid w:val="33075BA6"/>
    <w:rsid w:val="330C46C7"/>
    <w:rsid w:val="335F6743"/>
    <w:rsid w:val="336C67C7"/>
    <w:rsid w:val="3378705C"/>
    <w:rsid w:val="3387520F"/>
    <w:rsid w:val="338D40A3"/>
    <w:rsid w:val="33FC35D4"/>
    <w:rsid w:val="342275C7"/>
    <w:rsid w:val="3424508C"/>
    <w:rsid w:val="344A3E1B"/>
    <w:rsid w:val="344D002C"/>
    <w:rsid w:val="3458372A"/>
    <w:rsid w:val="34597C1A"/>
    <w:rsid w:val="345C3C94"/>
    <w:rsid w:val="34607946"/>
    <w:rsid w:val="346C7C33"/>
    <w:rsid w:val="3482720B"/>
    <w:rsid w:val="349B13AC"/>
    <w:rsid w:val="34A55729"/>
    <w:rsid w:val="34AD0EC7"/>
    <w:rsid w:val="34D3733F"/>
    <w:rsid w:val="350C5F8A"/>
    <w:rsid w:val="351D473E"/>
    <w:rsid w:val="353D46E2"/>
    <w:rsid w:val="357B2997"/>
    <w:rsid w:val="359A6A83"/>
    <w:rsid w:val="35B361FC"/>
    <w:rsid w:val="35D06B84"/>
    <w:rsid w:val="35E83E1D"/>
    <w:rsid w:val="36006E56"/>
    <w:rsid w:val="36190B02"/>
    <w:rsid w:val="361D4FA0"/>
    <w:rsid w:val="364A7484"/>
    <w:rsid w:val="364F26FF"/>
    <w:rsid w:val="365242AE"/>
    <w:rsid w:val="36637C88"/>
    <w:rsid w:val="366A29FD"/>
    <w:rsid w:val="36866713"/>
    <w:rsid w:val="368F1218"/>
    <w:rsid w:val="36913F2E"/>
    <w:rsid w:val="36996AD7"/>
    <w:rsid w:val="36BF346F"/>
    <w:rsid w:val="36C00BAA"/>
    <w:rsid w:val="36C82008"/>
    <w:rsid w:val="36EB6180"/>
    <w:rsid w:val="3721271B"/>
    <w:rsid w:val="373E681A"/>
    <w:rsid w:val="37523081"/>
    <w:rsid w:val="377077DB"/>
    <w:rsid w:val="379C5E68"/>
    <w:rsid w:val="37B07EF8"/>
    <w:rsid w:val="37B46EFC"/>
    <w:rsid w:val="37BE654B"/>
    <w:rsid w:val="37EE75FD"/>
    <w:rsid w:val="38073E53"/>
    <w:rsid w:val="380E47E5"/>
    <w:rsid w:val="38325FFD"/>
    <w:rsid w:val="38543B4C"/>
    <w:rsid w:val="385A7366"/>
    <w:rsid w:val="38841683"/>
    <w:rsid w:val="388672C7"/>
    <w:rsid w:val="388F0C21"/>
    <w:rsid w:val="38A676E4"/>
    <w:rsid w:val="38B524BE"/>
    <w:rsid w:val="38EA4667"/>
    <w:rsid w:val="390662FB"/>
    <w:rsid w:val="391D0075"/>
    <w:rsid w:val="39233D4E"/>
    <w:rsid w:val="392A34F7"/>
    <w:rsid w:val="394A2A17"/>
    <w:rsid w:val="39507B16"/>
    <w:rsid w:val="395528EF"/>
    <w:rsid w:val="395C0FFC"/>
    <w:rsid w:val="39697996"/>
    <w:rsid w:val="396C0DF3"/>
    <w:rsid w:val="39742342"/>
    <w:rsid w:val="397648FB"/>
    <w:rsid w:val="39963D07"/>
    <w:rsid w:val="399929A6"/>
    <w:rsid w:val="39AA2564"/>
    <w:rsid w:val="39BE2B16"/>
    <w:rsid w:val="39D31C73"/>
    <w:rsid w:val="39D644F3"/>
    <w:rsid w:val="39E01FD3"/>
    <w:rsid w:val="39E47196"/>
    <w:rsid w:val="39EF6601"/>
    <w:rsid w:val="3A0B7282"/>
    <w:rsid w:val="3A1D1929"/>
    <w:rsid w:val="3A5F6D73"/>
    <w:rsid w:val="3A7D3329"/>
    <w:rsid w:val="3A7D4C56"/>
    <w:rsid w:val="3A89732E"/>
    <w:rsid w:val="3AA70BD7"/>
    <w:rsid w:val="3AE50DD4"/>
    <w:rsid w:val="3AF4204A"/>
    <w:rsid w:val="3B0157EA"/>
    <w:rsid w:val="3B0834C8"/>
    <w:rsid w:val="3B24174D"/>
    <w:rsid w:val="3B9471CF"/>
    <w:rsid w:val="3BA5434A"/>
    <w:rsid w:val="3BCE41C3"/>
    <w:rsid w:val="3BF15DF1"/>
    <w:rsid w:val="3C177A44"/>
    <w:rsid w:val="3C2A76C4"/>
    <w:rsid w:val="3C68762E"/>
    <w:rsid w:val="3CBE2300"/>
    <w:rsid w:val="3CC01D1A"/>
    <w:rsid w:val="3CE161F9"/>
    <w:rsid w:val="3CE839B8"/>
    <w:rsid w:val="3CF647F1"/>
    <w:rsid w:val="3CF77577"/>
    <w:rsid w:val="3D572EF0"/>
    <w:rsid w:val="3D6E5357"/>
    <w:rsid w:val="3DAD1AE1"/>
    <w:rsid w:val="3DD4165C"/>
    <w:rsid w:val="3DDE42C2"/>
    <w:rsid w:val="3DDE4FB0"/>
    <w:rsid w:val="3DE54FB8"/>
    <w:rsid w:val="3E1B07C9"/>
    <w:rsid w:val="3E1B32A5"/>
    <w:rsid w:val="3E306B8D"/>
    <w:rsid w:val="3E6E6AD7"/>
    <w:rsid w:val="3EAB3FEF"/>
    <w:rsid w:val="3EAD51F1"/>
    <w:rsid w:val="3EAF67A0"/>
    <w:rsid w:val="3EB64235"/>
    <w:rsid w:val="3EC051D3"/>
    <w:rsid w:val="3EE047A7"/>
    <w:rsid w:val="3EFC7E97"/>
    <w:rsid w:val="3F174527"/>
    <w:rsid w:val="3F24201F"/>
    <w:rsid w:val="3F5E6AEB"/>
    <w:rsid w:val="3F66779A"/>
    <w:rsid w:val="3F79745A"/>
    <w:rsid w:val="3F7F225B"/>
    <w:rsid w:val="3F845AE7"/>
    <w:rsid w:val="3F8B5707"/>
    <w:rsid w:val="3FA71358"/>
    <w:rsid w:val="3FBE62A8"/>
    <w:rsid w:val="3FC07522"/>
    <w:rsid w:val="3FFB476D"/>
    <w:rsid w:val="4015462A"/>
    <w:rsid w:val="40280C82"/>
    <w:rsid w:val="4058745E"/>
    <w:rsid w:val="4066361D"/>
    <w:rsid w:val="4095283B"/>
    <w:rsid w:val="40973370"/>
    <w:rsid w:val="40A42A53"/>
    <w:rsid w:val="40C62D0A"/>
    <w:rsid w:val="40D87A70"/>
    <w:rsid w:val="40D90E98"/>
    <w:rsid w:val="40D93BBC"/>
    <w:rsid w:val="40DF0573"/>
    <w:rsid w:val="41530B6E"/>
    <w:rsid w:val="415C1EE6"/>
    <w:rsid w:val="416133E6"/>
    <w:rsid w:val="41762DFD"/>
    <w:rsid w:val="41782EA5"/>
    <w:rsid w:val="419323E7"/>
    <w:rsid w:val="41BC538D"/>
    <w:rsid w:val="41C43B38"/>
    <w:rsid w:val="41C54C3C"/>
    <w:rsid w:val="41C7038B"/>
    <w:rsid w:val="41C73AB3"/>
    <w:rsid w:val="41C92B00"/>
    <w:rsid w:val="41E33294"/>
    <w:rsid w:val="42082ADF"/>
    <w:rsid w:val="420C56F9"/>
    <w:rsid w:val="42136757"/>
    <w:rsid w:val="42163F4F"/>
    <w:rsid w:val="42213FA5"/>
    <w:rsid w:val="4225753D"/>
    <w:rsid w:val="42265615"/>
    <w:rsid w:val="423237EB"/>
    <w:rsid w:val="42656AD3"/>
    <w:rsid w:val="42891B15"/>
    <w:rsid w:val="42953838"/>
    <w:rsid w:val="42987F34"/>
    <w:rsid w:val="42A34487"/>
    <w:rsid w:val="42AA3A45"/>
    <w:rsid w:val="42BE1809"/>
    <w:rsid w:val="4312324D"/>
    <w:rsid w:val="4319300C"/>
    <w:rsid w:val="434C67E8"/>
    <w:rsid w:val="43617033"/>
    <w:rsid w:val="43644282"/>
    <w:rsid w:val="4365347F"/>
    <w:rsid w:val="437D2D54"/>
    <w:rsid w:val="439109A4"/>
    <w:rsid w:val="43A11320"/>
    <w:rsid w:val="43CF2178"/>
    <w:rsid w:val="4400257F"/>
    <w:rsid w:val="441713B1"/>
    <w:rsid w:val="44236004"/>
    <w:rsid w:val="44590B4D"/>
    <w:rsid w:val="448107D5"/>
    <w:rsid w:val="449332F3"/>
    <w:rsid w:val="4498661F"/>
    <w:rsid w:val="449A4354"/>
    <w:rsid w:val="44B024E0"/>
    <w:rsid w:val="44BF693C"/>
    <w:rsid w:val="44D80CEC"/>
    <w:rsid w:val="44DD0B25"/>
    <w:rsid w:val="44FA1012"/>
    <w:rsid w:val="44FB0B72"/>
    <w:rsid w:val="450D3CD3"/>
    <w:rsid w:val="45214378"/>
    <w:rsid w:val="452A332B"/>
    <w:rsid w:val="45305AE8"/>
    <w:rsid w:val="454610F8"/>
    <w:rsid w:val="45553524"/>
    <w:rsid w:val="45627CF5"/>
    <w:rsid w:val="45742867"/>
    <w:rsid w:val="45C82CCD"/>
    <w:rsid w:val="45CD0FCE"/>
    <w:rsid w:val="45CF332D"/>
    <w:rsid w:val="45E53EE9"/>
    <w:rsid w:val="460A31B5"/>
    <w:rsid w:val="462E48F9"/>
    <w:rsid w:val="463C4C15"/>
    <w:rsid w:val="464D19DB"/>
    <w:rsid w:val="46580920"/>
    <w:rsid w:val="46627DBC"/>
    <w:rsid w:val="46785C0D"/>
    <w:rsid w:val="46823993"/>
    <w:rsid w:val="46A166B5"/>
    <w:rsid w:val="46BE5877"/>
    <w:rsid w:val="470804FB"/>
    <w:rsid w:val="47375C06"/>
    <w:rsid w:val="476E503C"/>
    <w:rsid w:val="477D7219"/>
    <w:rsid w:val="479D4DD5"/>
    <w:rsid w:val="47AC2693"/>
    <w:rsid w:val="47C425DC"/>
    <w:rsid w:val="47D176E1"/>
    <w:rsid w:val="47EB2F81"/>
    <w:rsid w:val="47F50CE9"/>
    <w:rsid w:val="481F218A"/>
    <w:rsid w:val="482A0358"/>
    <w:rsid w:val="4830677C"/>
    <w:rsid w:val="484E79EF"/>
    <w:rsid w:val="4855638C"/>
    <w:rsid w:val="486D5C86"/>
    <w:rsid w:val="488351CF"/>
    <w:rsid w:val="48865BC1"/>
    <w:rsid w:val="48921B87"/>
    <w:rsid w:val="48F8388F"/>
    <w:rsid w:val="49382E7F"/>
    <w:rsid w:val="494F1F37"/>
    <w:rsid w:val="496F09B5"/>
    <w:rsid w:val="498A027C"/>
    <w:rsid w:val="499F423F"/>
    <w:rsid w:val="49C95B5A"/>
    <w:rsid w:val="49D34389"/>
    <w:rsid w:val="49D5045F"/>
    <w:rsid w:val="49D66D50"/>
    <w:rsid w:val="4A081633"/>
    <w:rsid w:val="4A141F5A"/>
    <w:rsid w:val="4A395481"/>
    <w:rsid w:val="4A7B0C06"/>
    <w:rsid w:val="4A7E2D86"/>
    <w:rsid w:val="4A8343D8"/>
    <w:rsid w:val="4AA9506E"/>
    <w:rsid w:val="4AAD3FF6"/>
    <w:rsid w:val="4AB33951"/>
    <w:rsid w:val="4ABE5B0C"/>
    <w:rsid w:val="4ACA27FC"/>
    <w:rsid w:val="4ACD694E"/>
    <w:rsid w:val="4ADD6883"/>
    <w:rsid w:val="4AF9229B"/>
    <w:rsid w:val="4B333614"/>
    <w:rsid w:val="4B4E422F"/>
    <w:rsid w:val="4B533DED"/>
    <w:rsid w:val="4B541360"/>
    <w:rsid w:val="4B595E17"/>
    <w:rsid w:val="4B5A3094"/>
    <w:rsid w:val="4B5C2A85"/>
    <w:rsid w:val="4B7970AF"/>
    <w:rsid w:val="4B852E6A"/>
    <w:rsid w:val="4BB84168"/>
    <w:rsid w:val="4C141DA0"/>
    <w:rsid w:val="4C146069"/>
    <w:rsid w:val="4C22284C"/>
    <w:rsid w:val="4C2B3AA3"/>
    <w:rsid w:val="4C3048CB"/>
    <w:rsid w:val="4C367511"/>
    <w:rsid w:val="4C384AEA"/>
    <w:rsid w:val="4C5734BD"/>
    <w:rsid w:val="4C6B1E8F"/>
    <w:rsid w:val="4C6D5513"/>
    <w:rsid w:val="4C74093A"/>
    <w:rsid w:val="4C814693"/>
    <w:rsid w:val="4C821941"/>
    <w:rsid w:val="4CA35A37"/>
    <w:rsid w:val="4CA37A1E"/>
    <w:rsid w:val="4CAB7D66"/>
    <w:rsid w:val="4CEB3D15"/>
    <w:rsid w:val="4CF27C82"/>
    <w:rsid w:val="4D1632EF"/>
    <w:rsid w:val="4D235622"/>
    <w:rsid w:val="4D356020"/>
    <w:rsid w:val="4D3F7044"/>
    <w:rsid w:val="4D427C83"/>
    <w:rsid w:val="4D8B4DA5"/>
    <w:rsid w:val="4DA90DBF"/>
    <w:rsid w:val="4DAA63F8"/>
    <w:rsid w:val="4DCD130E"/>
    <w:rsid w:val="4DCF3D3C"/>
    <w:rsid w:val="4DD21D75"/>
    <w:rsid w:val="4DFD1FB5"/>
    <w:rsid w:val="4E2E5917"/>
    <w:rsid w:val="4E352DC5"/>
    <w:rsid w:val="4E487A3C"/>
    <w:rsid w:val="4E4F1442"/>
    <w:rsid w:val="4E5E5DCF"/>
    <w:rsid w:val="4E6A6498"/>
    <w:rsid w:val="4E6B37A2"/>
    <w:rsid w:val="4E935A07"/>
    <w:rsid w:val="4F03309A"/>
    <w:rsid w:val="4F041803"/>
    <w:rsid w:val="4F1D4278"/>
    <w:rsid w:val="4F251C48"/>
    <w:rsid w:val="4F425B18"/>
    <w:rsid w:val="4F481744"/>
    <w:rsid w:val="4F666A83"/>
    <w:rsid w:val="4F8E2BB4"/>
    <w:rsid w:val="4FA2642E"/>
    <w:rsid w:val="4FAF7C5F"/>
    <w:rsid w:val="4FB47D59"/>
    <w:rsid w:val="501A10F5"/>
    <w:rsid w:val="50313AC8"/>
    <w:rsid w:val="507579EE"/>
    <w:rsid w:val="50801DE2"/>
    <w:rsid w:val="508B5ACA"/>
    <w:rsid w:val="50B04FE6"/>
    <w:rsid w:val="50BD618E"/>
    <w:rsid w:val="50CA3591"/>
    <w:rsid w:val="50CC6F32"/>
    <w:rsid w:val="50F3281B"/>
    <w:rsid w:val="51220E0B"/>
    <w:rsid w:val="51311AC6"/>
    <w:rsid w:val="51582383"/>
    <w:rsid w:val="51790715"/>
    <w:rsid w:val="51A74A36"/>
    <w:rsid w:val="51B0666D"/>
    <w:rsid w:val="51B656E8"/>
    <w:rsid w:val="51C25899"/>
    <w:rsid w:val="51D81D6F"/>
    <w:rsid w:val="51EB2DB6"/>
    <w:rsid w:val="51F810B2"/>
    <w:rsid w:val="524C28ED"/>
    <w:rsid w:val="527153D7"/>
    <w:rsid w:val="527C6AB9"/>
    <w:rsid w:val="528218CF"/>
    <w:rsid w:val="5282674C"/>
    <w:rsid w:val="52870CDE"/>
    <w:rsid w:val="529F4AE5"/>
    <w:rsid w:val="52B05820"/>
    <w:rsid w:val="52B77C40"/>
    <w:rsid w:val="52CD0954"/>
    <w:rsid w:val="52CE55F7"/>
    <w:rsid w:val="52D73FB0"/>
    <w:rsid w:val="52DD41AF"/>
    <w:rsid w:val="52E47D66"/>
    <w:rsid w:val="52ED6757"/>
    <w:rsid w:val="52F133A4"/>
    <w:rsid w:val="530B520E"/>
    <w:rsid w:val="53493D1C"/>
    <w:rsid w:val="535601B7"/>
    <w:rsid w:val="53684728"/>
    <w:rsid w:val="537E20A0"/>
    <w:rsid w:val="53964945"/>
    <w:rsid w:val="539B7BC7"/>
    <w:rsid w:val="53C233A8"/>
    <w:rsid w:val="53F9705B"/>
    <w:rsid w:val="53FD05FB"/>
    <w:rsid w:val="54373DAF"/>
    <w:rsid w:val="54584A2F"/>
    <w:rsid w:val="546E595A"/>
    <w:rsid w:val="548856E4"/>
    <w:rsid w:val="54A46170"/>
    <w:rsid w:val="54A549B5"/>
    <w:rsid w:val="54C31306"/>
    <w:rsid w:val="54C94489"/>
    <w:rsid w:val="54D776F1"/>
    <w:rsid w:val="55135DA4"/>
    <w:rsid w:val="551E0091"/>
    <w:rsid w:val="55657297"/>
    <w:rsid w:val="556D357E"/>
    <w:rsid w:val="55721577"/>
    <w:rsid w:val="557E10E1"/>
    <w:rsid w:val="55A6611F"/>
    <w:rsid w:val="55B12B03"/>
    <w:rsid w:val="55B64AA6"/>
    <w:rsid w:val="55CE53A4"/>
    <w:rsid w:val="55EA6864"/>
    <w:rsid w:val="55EF71AE"/>
    <w:rsid w:val="56143488"/>
    <w:rsid w:val="56205D44"/>
    <w:rsid w:val="56206117"/>
    <w:rsid w:val="562E2527"/>
    <w:rsid w:val="563E0B28"/>
    <w:rsid w:val="564C20D1"/>
    <w:rsid w:val="56841268"/>
    <w:rsid w:val="569B6A3C"/>
    <w:rsid w:val="569F1BBC"/>
    <w:rsid w:val="569F6670"/>
    <w:rsid w:val="56A2086E"/>
    <w:rsid w:val="56B87822"/>
    <w:rsid w:val="56BF3C4E"/>
    <w:rsid w:val="56CA5ECC"/>
    <w:rsid w:val="56D11D0E"/>
    <w:rsid w:val="570762FD"/>
    <w:rsid w:val="571D4AEB"/>
    <w:rsid w:val="573C6C39"/>
    <w:rsid w:val="5765124D"/>
    <w:rsid w:val="57871825"/>
    <w:rsid w:val="578C19A8"/>
    <w:rsid w:val="579F7471"/>
    <w:rsid w:val="57A36C6A"/>
    <w:rsid w:val="57AC1230"/>
    <w:rsid w:val="57D83458"/>
    <w:rsid w:val="57E92D01"/>
    <w:rsid w:val="57E94271"/>
    <w:rsid w:val="57ED3033"/>
    <w:rsid w:val="580B0F3F"/>
    <w:rsid w:val="581C71B4"/>
    <w:rsid w:val="5829022F"/>
    <w:rsid w:val="58290D9F"/>
    <w:rsid w:val="5829543D"/>
    <w:rsid w:val="583419BE"/>
    <w:rsid w:val="58394CE8"/>
    <w:rsid w:val="58662DB1"/>
    <w:rsid w:val="58803BBE"/>
    <w:rsid w:val="588873C9"/>
    <w:rsid w:val="58A25E0F"/>
    <w:rsid w:val="58A53D0D"/>
    <w:rsid w:val="58B81E38"/>
    <w:rsid w:val="58B936CE"/>
    <w:rsid w:val="58D0426E"/>
    <w:rsid w:val="58DC7CDD"/>
    <w:rsid w:val="58E27A27"/>
    <w:rsid w:val="590456E1"/>
    <w:rsid w:val="590570EA"/>
    <w:rsid w:val="596F213B"/>
    <w:rsid w:val="59751BEF"/>
    <w:rsid w:val="59A0232F"/>
    <w:rsid w:val="59A06F7E"/>
    <w:rsid w:val="59B12191"/>
    <w:rsid w:val="59CE07ED"/>
    <w:rsid w:val="59D07F35"/>
    <w:rsid w:val="59D40F91"/>
    <w:rsid w:val="59FA1FBE"/>
    <w:rsid w:val="5A0610E1"/>
    <w:rsid w:val="5A540A5C"/>
    <w:rsid w:val="5A63637C"/>
    <w:rsid w:val="5A7D7351"/>
    <w:rsid w:val="5A912854"/>
    <w:rsid w:val="5A9823A6"/>
    <w:rsid w:val="5A9D7225"/>
    <w:rsid w:val="5AA747EE"/>
    <w:rsid w:val="5AC65F79"/>
    <w:rsid w:val="5AF16E2B"/>
    <w:rsid w:val="5AF55922"/>
    <w:rsid w:val="5B132ADC"/>
    <w:rsid w:val="5B1E0CFE"/>
    <w:rsid w:val="5B3B3CAE"/>
    <w:rsid w:val="5B420C0D"/>
    <w:rsid w:val="5B53189B"/>
    <w:rsid w:val="5B744D7F"/>
    <w:rsid w:val="5B92798F"/>
    <w:rsid w:val="5B9615C7"/>
    <w:rsid w:val="5BA237CE"/>
    <w:rsid w:val="5BD07C92"/>
    <w:rsid w:val="5BE46E79"/>
    <w:rsid w:val="5BF73F96"/>
    <w:rsid w:val="5C420122"/>
    <w:rsid w:val="5C423C6B"/>
    <w:rsid w:val="5C646BCB"/>
    <w:rsid w:val="5C6649DB"/>
    <w:rsid w:val="5C667F25"/>
    <w:rsid w:val="5C6D1DFA"/>
    <w:rsid w:val="5C865CF9"/>
    <w:rsid w:val="5C9030A7"/>
    <w:rsid w:val="5C954B30"/>
    <w:rsid w:val="5C9A2146"/>
    <w:rsid w:val="5CA06913"/>
    <w:rsid w:val="5CBF273D"/>
    <w:rsid w:val="5CDA282A"/>
    <w:rsid w:val="5CDE6055"/>
    <w:rsid w:val="5CF266A6"/>
    <w:rsid w:val="5CF81E43"/>
    <w:rsid w:val="5CFE3809"/>
    <w:rsid w:val="5D0E2770"/>
    <w:rsid w:val="5D1073AF"/>
    <w:rsid w:val="5D257BEB"/>
    <w:rsid w:val="5D48413D"/>
    <w:rsid w:val="5D6A57D2"/>
    <w:rsid w:val="5D801C90"/>
    <w:rsid w:val="5D85716B"/>
    <w:rsid w:val="5D9E31C9"/>
    <w:rsid w:val="5DD05BAD"/>
    <w:rsid w:val="5DF14C12"/>
    <w:rsid w:val="5DF27F25"/>
    <w:rsid w:val="5DFF6049"/>
    <w:rsid w:val="5E4A78A3"/>
    <w:rsid w:val="5E65563B"/>
    <w:rsid w:val="5E877FCE"/>
    <w:rsid w:val="5E902949"/>
    <w:rsid w:val="5E995BFF"/>
    <w:rsid w:val="5EA86FE0"/>
    <w:rsid w:val="5EB571AA"/>
    <w:rsid w:val="5EF554A5"/>
    <w:rsid w:val="5F083C9A"/>
    <w:rsid w:val="5F086DD0"/>
    <w:rsid w:val="5F2F75C9"/>
    <w:rsid w:val="5F3235B3"/>
    <w:rsid w:val="5F362370"/>
    <w:rsid w:val="5F710BCF"/>
    <w:rsid w:val="5F914013"/>
    <w:rsid w:val="5F941915"/>
    <w:rsid w:val="5FB6786A"/>
    <w:rsid w:val="5FBB60B5"/>
    <w:rsid w:val="5FCE0F8B"/>
    <w:rsid w:val="5FD24E1A"/>
    <w:rsid w:val="602916AF"/>
    <w:rsid w:val="603A4B50"/>
    <w:rsid w:val="60423EF6"/>
    <w:rsid w:val="604F7877"/>
    <w:rsid w:val="60844745"/>
    <w:rsid w:val="608927BC"/>
    <w:rsid w:val="60993223"/>
    <w:rsid w:val="60B55061"/>
    <w:rsid w:val="60C44FB0"/>
    <w:rsid w:val="61050D0A"/>
    <w:rsid w:val="612518F7"/>
    <w:rsid w:val="61301908"/>
    <w:rsid w:val="61643505"/>
    <w:rsid w:val="6170347A"/>
    <w:rsid w:val="61863CBA"/>
    <w:rsid w:val="618F2B53"/>
    <w:rsid w:val="61A3395A"/>
    <w:rsid w:val="61A51BC5"/>
    <w:rsid w:val="61B52E82"/>
    <w:rsid w:val="61BA61E4"/>
    <w:rsid w:val="61E70656"/>
    <w:rsid w:val="61ED7D8F"/>
    <w:rsid w:val="61F255C0"/>
    <w:rsid w:val="61F933FB"/>
    <w:rsid w:val="62072F53"/>
    <w:rsid w:val="6211508A"/>
    <w:rsid w:val="621E2FEB"/>
    <w:rsid w:val="625B0309"/>
    <w:rsid w:val="62905D94"/>
    <w:rsid w:val="62944E11"/>
    <w:rsid w:val="62977A1F"/>
    <w:rsid w:val="62A54EB3"/>
    <w:rsid w:val="62C53E86"/>
    <w:rsid w:val="62D4066C"/>
    <w:rsid w:val="62E572B7"/>
    <w:rsid w:val="633162A3"/>
    <w:rsid w:val="633E026F"/>
    <w:rsid w:val="63595157"/>
    <w:rsid w:val="63A502C2"/>
    <w:rsid w:val="63B93436"/>
    <w:rsid w:val="63CD01E4"/>
    <w:rsid w:val="63F1008A"/>
    <w:rsid w:val="63F5633B"/>
    <w:rsid w:val="64054CBC"/>
    <w:rsid w:val="64331C02"/>
    <w:rsid w:val="644F066E"/>
    <w:rsid w:val="647819FC"/>
    <w:rsid w:val="647F6C50"/>
    <w:rsid w:val="648123FC"/>
    <w:rsid w:val="6491474D"/>
    <w:rsid w:val="64B7504E"/>
    <w:rsid w:val="64E176F9"/>
    <w:rsid w:val="64E965A9"/>
    <w:rsid w:val="64F25E39"/>
    <w:rsid w:val="65151A8A"/>
    <w:rsid w:val="65192256"/>
    <w:rsid w:val="65440EA9"/>
    <w:rsid w:val="654501AB"/>
    <w:rsid w:val="656D3CF4"/>
    <w:rsid w:val="65722F38"/>
    <w:rsid w:val="657F758C"/>
    <w:rsid w:val="65C37A38"/>
    <w:rsid w:val="65EA41D2"/>
    <w:rsid w:val="65F251DB"/>
    <w:rsid w:val="66017188"/>
    <w:rsid w:val="661A3C74"/>
    <w:rsid w:val="661C6A49"/>
    <w:rsid w:val="66446DE0"/>
    <w:rsid w:val="66481F44"/>
    <w:rsid w:val="667625D8"/>
    <w:rsid w:val="66944162"/>
    <w:rsid w:val="669539EA"/>
    <w:rsid w:val="669C7593"/>
    <w:rsid w:val="66F86D5C"/>
    <w:rsid w:val="67026797"/>
    <w:rsid w:val="6716315A"/>
    <w:rsid w:val="67386DD3"/>
    <w:rsid w:val="675A363B"/>
    <w:rsid w:val="677A65DD"/>
    <w:rsid w:val="67B568EF"/>
    <w:rsid w:val="67BB170A"/>
    <w:rsid w:val="67BC34CF"/>
    <w:rsid w:val="67BC68C2"/>
    <w:rsid w:val="67C505E3"/>
    <w:rsid w:val="68294381"/>
    <w:rsid w:val="683B0DB3"/>
    <w:rsid w:val="68456446"/>
    <w:rsid w:val="68540629"/>
    <w:rsid w:val="68691006"/>
    <w:rsid w:val="68987E7E"/>
    <w:rsid w:val="689916F8"/>
    <w:rsid w:val="68A30425"/>
    <w:rsid w:val="68B2658D"/>
    <w:rsid w:val="68B92689"/>
    <w:rsid w:val="68CF2DF5"/>
    <w:rsid w:val="68D52E65"/>
    <w:rsid w:val="68E443E0"/>
    <w:rsid w:val="68F93F08"/>
    <w:rsid w:val="69086D87"/>
    <w:rsid w:val="693C5073"/>
    <w:rsid w:val="69405DA7"/>
    <w:rsid w:val="69826B82"/>
    <w:rsid w:val="6984054F"/>
    <w:rsid w:val="698D399B"/>
    <w:rsid w:val="69986C65"/>
    <w:rsid w:val="69A41286"/>
    <w:rsid w:val="69AB6218"/>
    <w:rsid w:val="69AD3173"/>
    <w:rsid w:val="69B525B4"/>
    <w:rsid w:val="69BE0665"/>
    <w:rsid w:val="69E9707B"/>
    <w:rsid w:val="6A0F137C"/>
    <w:rsid w:val="6A31276D"/>
    <w:rsid w:val="6A361406"/>
    <w:rsid w:val="6A3832B2"/>
    <w:rsid w:val="6A4B09C2"/>
    <w:rsid w:val="6A6622E6"/>
    <w:rsid w:val="6A7F3776"/>
    <w:rsid w:val="6A9B4A01"/>
    <w:rsid w:val="6AF24D91"/>
    <w:rsid w:val="6B1615A4"/>
    <w:rsid w:val="6B227493"/>
    <w:rsid w:val="6B343685"/>
    <w:rsid w:val="6B4368F7"/>
    <w:rsid w:val="6B471446"/>
    <w:rsid w:val="6B9B3FD9"/>
    <w:rsid w:val="6BB725AC"/>
    <w:rsid w:val="6BBC7861"/>
    <w:rsid w:val="6BD51E29"/>
    <w:rsid w:val="6BD922FE"/>
    <w:rsid w:val="6BE11708"/>
    <w:rsid w:val="6BE26AB1"/>
    <w:rsid w:val="6C155BA8"/>
    <w:rsid w:val="6C3B507B"/>
    <w:rsid w:val="6C421D7C"/>
    <w:rsid w:val="6C4342C0"/>
    <w:rsid w:val="6C473691"/>
    <w:rsid w:val="6C4C14DB"/>
    <w:rsid w:val="6C4C6308"/>
    <w:rsid w:val="6C6B275C"/>
    <w:rsid w:val="6C9436BA"/>
    <w:rsid w:val="6C9B7F4E"/>
    <w:rsid w:val="6CA60FD7"/>
    <w:rsid w:val="6CB35AB7"/>
    <w:rsid w:val="6CBC1CFC"/>
    <w:rsid w:val="6CC47804"/>
    <w:rsid w:val="6CCB5820"/>
    <w:rsid w:val="6CD15FA5"/>
    <w:rsid w:val="6D065BB9"/>
    <w:rsid w:val="6D0A1288"/>
    <w:rsid w:val="6D1B3704"/>
    <w:rsid w:val="6D30780C"/>
    <w:rsid w:val="6D3F061B"/>
    <w:rsid w:val="6D487890"/>
    <w:rsid w:val="6D4C1789"/>
    <w:rsid w:val="6D4D0C87"/>
    <w:rsid w:val="6D5918BE"/>
    <w:rsid w:val="6D5D510B"/>
    <w:rsid w:val="6D765522"/>
    <w:rsid w:val="6D7F171A"/>
    <w:rsid w:val="6D9E5887"/>
    <w:rsid w:val="6DAD7CD9"/>
    <w:rsid w:val="6DAE685C"/>
    <w:rsid w:val="6DE420CC"/>
    <w:rsid w:val="6E36013A"/>
    <w:rsid w:val="6E362E1C"/>
    <w:rsid w:val="6E40076B"/>
    <w:rsid w:val="6E610700"/>
    <w:rsid w:val="6E621EDF"/>
    <w:rsid w:val="6E675B40"/>
    <w:rsid w:val="6EA26907"/>
    <w:rsid w:val="6ED2377E"/>
    <w:rsid w:val="6EE5455E"/>
    <w:rsid w:val="6EF342FD"/>
    <w:rsid w:val="6EF47FD9"/>
    <w:rsid w:val="6EF621A7"/>
    <w:rsid w:val="6F28745C"/>
    <w:rsid w:val="6F3708CC"/>
    <w:rsid w:val="6F3F327D"/>
    <w:rsid w:val="6F4E3251"/>
    <w:rsid w:val="6F6E7D6F"/>
    <w:rsid w:val="6F775DEB"/>
    <w:rsid w:val="6FBF1A44"/>
    <w:rsid w:val="6FC0165B"/>
    <w:rsid w:val="6FCB0094"/>
    <w:rsid w:val="6FD53939"/>
    <w:rsid w:val="700F26EA"/>
    <w:rsid w:val="700F7E67"/>
    <w:rsid w:val="702248BF"/>
    <w:rsid w:val="703B66CD"/>
    <w:rsid w:val="708973A6"/>
    <w:rsid w:val="70942C64"/>
    <w:rsid w:val="709C136D"/>
    <w:rsid w:val="70A0719B"/>
    <w:rsid w:val="70D67164"/>
    <w:rsid w:val="70E274D4"/>
    <w:rsid w:val="710126F9"/>
    <w:rsid w:val="71116544"/>
    <w:rsid w:val="716317C5"/>
    <w:rsid w:val="716E728F"/>
    <w:rsid w:val="717F1B53"/>
    <w:rsid w:val="71800991"/>
    <w:rsid w:val="719758B3"/>
    <w:rsid w:val="71B31771"/>
    <w:rsid w:val="71E263A1"/>
    <w:rsid w:val="71E8294A"/>
    <w:rsid w:val="72011DBB"/>
    <w:rsid w:val="72180D8E"/>
    <w:rsid w:val="72254A3D"/>
    <w:rsid w:val="723C7648"/>
    <w:rsid w:val="724038DE"/>
    <w:rsid w:val="72543A5A"/>
    <w:rsid w:val="727D0987"/>
    <w:rsid w:val="729D4309"/>
    <w:rsid w:val="72A11806"/>
    <w:rsid w:val="72A54A39"/>
    <w:rsid w:val="72A6254E"/>
    <w:rsid w:val="72BF0341"/>
    <w:rsid w:val="72CA1291"/>
    <w:rsid w:val="72CE5EE3"/>
    <w:rsid w:val="72E57200"/>
    <w:rsid w:val="72F0522E"/>
    <w:rsid w:val="72F24BE4"/>
    <w:rsid w:val="73206A11"/>
    <w:rsid w:val="73253A55"/>
    <w:rsid w:val="733926D1"/>
    <w:rsid w:val="73426155"/>
    <w:rsid w:val="738F0094"/>
    <w:rsid w:val="7398180A"/>
    <w:rsid w:val="739D2528"/>
    <w:rsid w:val="73A4469E"/>
    <w:rsid w:val="73B0131D"/>
    <w:rsid w:val="73B44256"/>
    <w:rsid w:val="73C25BEB"/>
    <w:rsid w:val="73F477A3"/>
    <w:rsid w:val="73F53629"/>
    <w:rsid w:val="73FD750E"/>
    <w:rsid w:val="73FF721B"/>
    <w:rsid w:val="74044CEA"/>
    <w:rsid w:val="745345F2"/>
    <w:rsid w:val="74861911"/>
    <w:rsid w:val="74883C4A"/>
    <w:rsid w:val="748C631A"/>
    <w:rsid w:val="74B00ED9"/>
    <w:rsid w:val="74B85006"/>
    <w:rsid w:val="74C067E2"/>
    <w:rsid w:val="74FB4261"/>
    <w:rsid w:val="750522B5"/>
    <w:rsid w:val="75072830"/>
    <w:rsid w:val="750F7A9B"/>
    <w:rsid w:val="7525545A"/>
    <w:rsid w:val="753216CB"/>
    <w:rsid w:val="75410B22"/>
    <w:rsid w:val="7549492F"/>
    <w:rsid w:val="756D4EE0"/>
    <w:rsid w:val="75816DEF"/>
    <w:rsid w:val="7592534C"/>
    <w:rsid w:val="75CA569E"/>
    <w:rsid w:val="75D44ED9"/>
    <w:rsid w:val="75DE5A56"/>
    <w:rsid w:val="76086E33"/>
    <w:rsid w:val="76390FBC"/>
    <w:rsid w:val="765E2E27"/>
    <w:rsid w:val="766924BE"/>
    <w:rsid w:val="766A32A9"/>
    <w:rsid w:val="766A78FB"/>
    <w:rsid w:val="76814953"/>
    <w:rsid w:val="7683571C"/>
    <w:rsid w:val="76A8388D"/>
    <w:rsid w:val="76DD3A6E"/>
    <w:rsid w:val="76E605DC"/>
    <w:rsid w:val="770374EA"/>
    <w:rsid w:val="770414B4"/>
    <w:rsid w:val="770C6E93"/>
    <w:rsid w:val="770D76C4"/>
    <w:rsid w:val="772B7781"/>
    <w:rsid w:val="773D37AC"/>
    <w:rsid w:val="778073DA"/>
    <w:rsid w:val="77830D31"/>
    <w:rsid w:val="779F2D8B"/>
    <w:rsid w:val="77A70258"/>
    <w:rsid w:val="77B004F3"/>
    <w:rsid w:val="77B03333"/>
    <w:rsid w:val="77B403CF"/>
    <w:rsid w:val="77DB3ABF"/>
    <w:rsid w:val="77F40B5C"/>
    <w:rsid w:val="77F92BD8"/>
    <w:rsid w:val="77F9741F"/>
    <w:rsid w:val="780A1DF4"/>
    <w:rsid w:val="78131F96"/>
    <w:rsid w:val="781D3642"/>
    <w:rsid w:val="7826300B"/>
    <w:rsid w:val="78330E9A"/>
    <w:rsid w:val="78671FB8"/>
    <w:rsid w:val="787A12DF"/>
    <w:rsid w:val="787A1662"/>
    <w:rsid w:val="78883C8D"/>
    <w:rsid w:val="78956EB6"/>
    <w:rsid w:val="78A904EF"/>
    <w:rsid w:val="78B647A3"/>
    <w:rsid w:val="78C03517"/>
    <w:rsid w:val="78C911BF"/>
    <w:rsid w:val="78CC78AD"/>
    <w:rsid w:val="78E27D8F"/>
    <w:rsid w:val="78E45315"/>
    <w:rsid w:val="78EC327B"/>
    <w:rsid w:val="78F77E9B"/>
    <w:rsid w:val="79163CEA"/>
    <w:rsid w:val="79275F21"/>
    <w:rsid w:val="795A52DF"/>
    <w:rsid w:val="796F1DB5"/>
    <w:rsid w:val="798E028C"/>
    <w:rsid w:val="79B06E12"/>
    <w:rsid w:val="79B45E50"/>
    <w:rsid w:val="7A06744B"/>
    <w:rsid w:val="7A090296"/>
    <w:rsid w:val="7A1435D0"/>
    <w:rsid w:val="7A264B87"/>
    <w:rsid w:val="7A2D0AA1"/>
    <w:rsid w:val="7A635CD5"/>
    <w:rsid w:val="7A6D2388"/>
    <w:rsid w:val="7A6F16D3"/>
    <w:rsid w:val="7A8D263F"/>
    <w:rsid w:val="7A95652E"/>
    <w:rsid w:val="7AC673E5"/>
    <w:rsid w:val="7AC81E32"/>
    <w:rsid w:val="7ACC2D1F"/>
    <w:rsid w:val="7ADF2E39"/>
    <w:rsid w:val="7AF42290"/>
    <w:rsid w:val="7B22026E"/>
    <w:rsid w:val="7B284BCF"/>
    <w:rsid w:val="7B32308B"/>
    <w:rsid w:val="7B76549E"/>
    <w:rsid w:val="7B8269C5"/>
    <w:rsid w:val="7B8708F5"/>
    <w:rsid w:val="7B9C6DAE"/>
    <w:rsid w:val="7BA83822"/>
    <w:rsid w:val="7BD87697"/>
    <w:rsid w:val="7BEE3200"/>
    <w:rsid w:val="7BFC0504"/>
    <w:rsid w:val="7C0906C8"/>
    <w:rsid w:val="7C0933A8"/>
    <w:rsid w:val="7C194529"/>
    <w:rsid w:val="7C30217A"/>
    <w:rsid w:val="7C5D6450"/>
    <w:rsid w:val="7C7D6BFC"/>
    <w:rsid w:val="7CB2795D"/>
    <w:rsid w:val="7CC9105D"/>
    <w:rsid w:val="7CD85514"/>
    <w:rsid w:val="7CDB6174"/>
    <w:rsid w:val="7CDD3DF2"/>
    <w:rsid w:val="7D033BE4"/>
    <w:rsid w:val="7D420FA4"/>
    <w:rsid w:val="7D7C53AA"/>
    <w:rsid w:val="7D8C2299"/>
    <w:rsid w:val="7D8E6DAE"/>
    <w:rsid w:val="7D9520DD"/>
    <w:rsid w:val="7DA84E19"/>
    <w:rsid w:val="7DBE6424"/>
    <w:rsid w:val="7DC560F2"/>
    <w:rsid w:val="7DE3798E"/>
    <w:rsid w:val="7DEE3997"/>
    <w:rsid w:val="7DF87A84"/>
    <w:rsid w:val="7DFB15E1"/>
    <w:rsid w:val="7E12424D"/>
    <w:rsid w:val="7E31160A"/>
    <w:rsid w:val="7E47629D"/>
    <w:rsid w:val="7E676B72"/>
    <w:rsid w:val="7E9F5912"/>
    <w:rsid w:val="7EAC5FC2"/>
    <w:rsid w:val="7EB11E4B"/>
    <w:rsid w:val="7ED124F3"/>
    <w:rsid w:val="7ED16DFE"/>
    <w:rsid w:val="7EEB2890"/>
    <w:rsid w:val="7EF66D5A"/>
    <w:rsid w:val="7F116221"/>
    <w:rsid w:val="7F274946"/>
    <w:rsid w:val="7F407A5B"/>
    <w:rsid w:val="7F6F1EE4"/>
    <w:rsid w:val="7F992D9C"/>
    <w:rsid w:val="7F9B5B6A"/>
    <w:rsid w:val="7FA02BF6"/>
    <w:rsid w:val="7FBF5E71"/>
    <w:rsid w:val="7FFF22C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499D3C51"/>
  <w15:docId w15:val="{4E83F0B4-CFC6-45F0-BF32-FF4FE005C7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iPriority="0" w:qFormat="1"/>
    <w:lsdException w:name="footer" w:uiPriority="0" w:qFormat="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uiPriority="0" w:qFormat="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qFormat="1"/>
    <w:lsdException w:name="Body Text" w:uiPriority="0"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uiPriority="0"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link w:val="Heading1Char1"/>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1"/>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rFonts w:ascii="Tinos" w:hAnsi="Tinos"/>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qFormat/>
    <w:pPr>
      <w:keepNext/>
      <w:spacing w:before="240" w:after="120"/>
    </w:pPr>
    <w:rPr>
      <w:rFonts w:ascii="Arial" w:eastAsia="Droid Sans" w:hAnsi="Arial" w:cs="DejaVu Sans"/>
      <w:sz w:val="28"/>
      <w:szCs w:val="28"/>
    </w:rPr>
  </w:style>
  <w:style w:type="paragraph" w:styleId="BodyText">
    <w:name w:val="Body Text"/>
    <w:basedOn w:val="Normal"/>
    <w:qFormat/>
  </w:style>
  <w:style w:type="paragraph" w:styleId="BodyTextFirstIndent">
    <w:name w:val="Body Text First Indent"/>
    <w:basedOn w:val="BodyText"/>
    <w:qFormat/>
    <w:pPr>
      <w:ind w:firstLine="283"/>
    </w:pPr>
  </w:style>
  <w:style w:type="paragraph" w:styleId="Caption">
    <w:name w:val="caption"/>
    <w:basedOn w:val="Normal"/>
    <w:next w:val="Normal"/>
    <w:qFormat/>
    <w:pPr>
      <w:suppressLineNumbers/>
      <w:spacing w:before="120" w:after="120"/>
    </w:pPr>
    <w:rPr>
      <w:rFonts w:cs="DejaVu Sans"/>
      <w:i/>
      <w:iCs/>
      <w:szCs w:val="24"/>
    </w:rPr>
  </w:style>
  <w:style w:type="paragraph" w:styleId="CommentText">
    <w:name w:val="annotation text"/>
    <w:basedOn w:val="Normal"/>
    <w:uiPriority w:val="99"/>
    <w:semiHidden/>
    <w:unhideWhenUsed/>
    <w:pPr>
      <w:jc w:val="left"/>
    </w:pPr>
  </w:style>
  <w:style w:type="character" w:styleId="Emphasis">
    <w:name w:val="Emphasis"/>
    <w:basedOn w:val="DefaultParagraphFont"/>
    <w:uiPriority w:val="20"/>
    <w:qFormat/>
    <w:rPr>
      <w:i/>
      <w:iCs/>
    </w:rPr>
  </w:style>
  <w:style w:type="paragraph" w:styleId="Footer">
    <w:name w:val="footer"/>
    <w:basedOn w:val="Normal"/>
    <w:qFormat/>
    <w:pPr>
      <w:tabs>
        <w:tab w:val="center" w:pos="4680"/>
        <w:tab w:val="right" w:pos="9360"/>
      </w:tabs>
      <w:spacing w:line="240" w:lineRule="auto"/>
    </w:pPr>
  </w:style>
  <w:style w:type="paragraph" w:styleId="Header">
    <w:name w:val="header"/>
    <w:basedOn w:val="Normal"/>
    <w:qFormat/>
    <w:pPr>
      <w:tabs>
        <w:tab w:val="center" w:pos="4680"/>
        <w:tab w:val="right" w:pos="9360"/>
      </w:tabs>
      <w:spacing w:line="240" w:lineRule="auto"/>
    </w:pPr>
  </w:style>
  <w:style w:type="character" w:styleId="Hyperlink">
    <w:name w:val="Hyperlink"/>
    <w:uiPriority w:val="99"/>
    <w:qFormat/>
    <w:rPr>
      <w:color w:val="000080"/>
      <w:u w:val="single"/>
    </w:rPr>
  </w:style>
  <w:style w:type="paragraph" w:styleId="List">
    <w:name w:val="List"/>
    <w:basedOn w:val="BodyText"/>
    <w:qFormat/>
    <w:rPr>
      <w:rFonts w:cs="DejaVu Sans"/>
    </w:rPr>
  </w:style>
  <w:style w:type="paragraph" w:styleId="NormalWeb">
    <w:name w:val="Normal (Web)"/>
    <w:uiPriority w:val="99"/>
    <w:semiHidden/>
    <w:unhideWhenUsed/>
    <w:qFormat/>
    <w:pPr>
      <w:spacing w:beforeAutospacing="1" w:afterAutospacing="1"/>
    </w:pPr>
    <w:rPr>
      <w:rFonts w:ascii="Calibri" w:eastAsia="Calibri" w:hAnsi="Calibri"/>
      <w:sz w:val="24"/>
      <w:szCs w:val="24"/>
      <w:lang w:val="en-US" w:eastAsia="zh-CN"/>
    </w:rPr>
  </w:style>
  <w:style w:type="character" w:styleId="Strong">
    <w:name w:val="Strong"/>
    <w:basedOn w:val="DefaultParagraphFont"/>
    <w:uiPriority w:val="22"/>
    <w:qFormat/>
    <w:rPr>
      <w:b/>
      <w:bCs/>
    </w:rPr>
  </w:style>
  <w:style w:type="paragraph" w:styleId="Subtitle">
    <w:name w:val="Subtitle"/>
    <w:basedOn w:val="Heading"/>
    <w:next w:val="BodyText"/>
    <w:qFormat/>
    <w:pPr>
      <w:jc w:val="center"/>
    </w:pPr>
    <w:rPr>
      <w:i/>
      <w:iCs/>
    </w:rPr>
  </w:style>
  <w:style w:type="table" w:styleId="TableGrid">
    <w:name w:val="Table Grid"/>
    <w:basedOn w:val="TableNormal"/>
    <w:uiPriority w:val="39"/>
    <w:semiHidden/>
    <w:unhideWhenUsed/>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Heading"/>
    <w:next w:val="Subtitle"/>
    <w:qFormat/>
    <w:pPr>
      <w:jc w:val="center"/>
    </w:pPr>
    <w:rPr>
      <w:b/>
      <w:bCs/>
      <w:sz w:val="36"/>
      <w:szCs w:val="36"/>
    </w:rPr>
  </w:style>
  <w:style w:type="paragraph" w:styleId="TOC1">
    <w:name w:val="toc 1"/>
    <w:basedOn w:val="Normal"/>
    <w:next w:val="Normal"/>
    <w:uiPriority w:val="39"/>
    <w:unhideWhenUsed/>
    <w:qFormat/>
    <w:pPr>
      <w:spacing w:before="120"/>
      <w:jc w:val="left"/>
    </w:pPr>
    <w:rPr>
      <w:rFonts w:asciiTheme="minorHAnsi" w:hAnsiTheme="minorHAnsi" w:cstheme="minorHAnsi"/>
      <w:b/>
      <w:bCs/>
      <w:i/>
      <w:iCs/>
      <w:szCs w:val="24"/>
    </w:rPr>
  </w:style>
  <w:style w:type="paragraph" w:styleId="TOC2">
    <w:name w:val="toc 2"/>
    <w:basedOn w:val="Normal"/>
    <w:next w:val="Normal"/>
    <w:uiPriority w:val="39"/>
    <w:unhideWhenUsed/>
    <w:qFormat/>
    <w:pPr>
      <w:spacing w:before="120"/>
      <w:ind w:left="240"/>
      <w:jc w:val="left"/>
    </w:pPr>
    <w:rPr>
      <w:rFonts w:asciiTheme="minorHAnsi" w:hAnsiTheme="minorHAnsi" w:cstheme="minorHAnsi"/>
      <w:b/>
      <w:bCs/>
      <w:sz w:val="22"/>
    </w:rPr>
  </w:style>
  <w:style w:type="character" w:customStyle="1" w:styleId="WW8Num1z0">
    <w:name w:val="WW8Num1z0"/>
    <w:qFormat/>
  </w:style>
  <w:style w:type="character" w:customStyle="1" w:styleId="WW8Num1z1">
    <w:name w:val="WW8Num1z1"/>
    <w:qFormat/>
  </w:style>
  <w:style w:type="character" w:customStyle="1" w:styleId="WW8Num1z2">
    <w:name w:val="WW8Num1z2"/>
    <w:qFormat/>
  </w:style>
  <w:style w:type="character" w:customStyle="1" w:styleId="WW8Num1z3">
    <w:name w:val="WW8Num1z3"/>
    <w:qFormat/>
  </w:style>
  <w:style w:type="character" w:customStyle="1" w:styleId="WW8Num1z4">
    <w:name w:val="WW8Num1z4"/>
    <w:qFormat/>
  </w:style>
  <w:style w:type="character" w:customStyle="1" w:styleId="WW8Num1z5">
    <w:name w:val="WW8Num1z5"/>
    <w:qFormat/>
  </w:style>
  <w:style w:type="character" w:customStyle="1" w:styleId="WW8Num1z6">
    <w:name w:val="WW8Num1z6"/>
    <w:qFormat/>
  </w:style>
  <w:style w:type="character" w:customStyle="1" w:styleId="WW8Num1z7">
    <w:name w:val="WW8Num1z7"/>
    <w:qFormat/>
  </w:style>
  <w:style w:type="character" w:customStyle="1" w:styleId="WW8Num1z8">
    <w:name w:val="WW8Num1z8"/>
    <w:qFormat/>
  </w:style>
  <w:style w:type="character" w:customStyle="1" w:styleId="WW8Num2z0">
    <w:name w:val="WW8Num2z0"/>
    <w:qFormat/>
    <w:rPr>
      <w:rFonts w:ascii="Symbol" w:hAnsi="Symbol" w:cs="OpenSymbol"/>
    </w:rPr>
  </w:style>
  <w:style w:type="character" w:customStyle="1" w:styleId="WW8Num2z1">
    <w:name w:val="WW8Num2z1"/>
    <w:qFormat/>
    <w:rPr>
      <w:rFonts w:ascii="OpenSymbol" w:hAnsi="OpenSymbol" w:cs="OpenSymbol"/>
    </w:rPr>
  </w:style>
  <w:style w:type="character" w:customStyle="1" w:styleId="WW8Num3z0">
    <w:name w:val="WW8Num3z0"/>
    <w:qFormat/>
    <w:rPr>
      <w:rFonts w:ascii="Symbol" w:hAnsi="Symbol" w:cs="OpenSymbol"/>
    </w:rPr>
  </w:style>
  <w:style w:type="character" w:customStyle="1" w:styleId="WW8Num3z1">
    <w:name w:val="WW8Num3z1"/>
    <w:qFormat/>
    <w:rPr>
      <w:rFonts w:ascii="OpenSymbol" w:hAnsi="OpenSymbol" w:cs="OpenSymbol"/>
    </w:rPr>
  </w:style>
  <w:style w:type="character" w:customStyle="1" w:styleId="WW-DefaultParagraphFont">
    <w:name w:val="WW-Default Paragraph Font"/>
    <w:qFormat/>
  </w:style>
  <w:style w:type="character" w:customStyle="1" w:styleId="WW-DefaultParagraphFont1">
    <w:name w:val="WW-Default Paragraph Font1"/>
    <w:qFormat/>
  </w:style>
  <w:style w:type="character" w:customStyle="1" w:styleId="HeaderChar">
    <w:name w:val="Header Char"/>
    <w:basedOn w:val="WW-DefaultParagraphFont1"/>
    <w:qFormat/>
  </w:style>
  <w:style w:type="character" w:customStyle="1" w:styleId="FooterChar">
    <w:name w:val="Footer Char"/>
    <w:basedOn w:val="WW-DefaultParagraphFont1"/>
    <w:qFormat/>
  </w:style>
  <w:style w:type="character" w:customStyle="1" w:styleId="Heading1Char">
    <w:name w:val="Heading 1 Char"/>
    <w:qFormat/>
    <w:rPr>
      <w:rFonts w:ascii="Times New Roman" w:eastAsia="Times New Roman" w:hAnsi="Times New Roman" w:cs="Times New Roman"/>
      <w:b/>
      <w:bCs/>
      <w:sz w:val="28"/>
      <w:szCs w:val="28"/>
    </w:rPr>
  </w:style>
  <w:style w:type="character" w:customStyle="1" w:styleId="Heading2Char">
    <w:name w:val="Heading 2 Char"/>
    <w:qFormat/>
    <w:rPr>
      <w:rFonts w:ascii="Times New Roman" w:eastAsia="Times New Roman" w:hAnsi="Times New Roman" w:cs="Times New Roman"/>
      <w:bCs/>
      <w:sz w:val="24"/>
      <w:szCs w:val="26"/>
      <w:u w:val="single"/>
    </w:rPr>
  </w:style>
  <w:style w:type="character" w:customStyle="1" w:styleId="Bullets">
    <w:name w:val="Bullets"/>
    <w:qFormat/>
    <w:rPr>
      <w:rFonts w:ascii="OpenSymbol" w:eastAsia="OpenSymbol" w:hAnsi="OpenSymbol" w:cs="OpenSymbol"/>
    </w:rPr>
  </w:style>
  <w:style w:type="character" w:customStyle="1" w:styleId="WW8Num4z0">
    <w:name w:val="WW8Num4z0"/>
    <w:qFormat/>
    <w:rPr>
      <w:rFonts w:ascii="Symbol" w:hAnsi="Symbol" w:cs="OpenSymbol"/>
    </w:rPr>
  </w:style>
  <w:style w:type="character" w:customStyle="1" w:styleId="WW8Num4z1">
    <w:name w:val="WW8Num4z1"/>
    <w:qFormat/>
    <w:rPr>
      <w:rFonts w:ascii="OpenSymbol" w:hAnsi="OpenSymbol" w:cs="OpenSymbol"/>
    </w:rPr>
  </w:style>
  <w:style w:type="paragraph" w:customStyle="1" w:styleId="Index">
    <w:name w:val="Index"/>
    <w:basedOn w:val="Normal"/>
    <w:qFormat/>
    <w:pPr>
      <w:suppressLineNumbers/>
    </w:pPr>
    <w:rPr>
      <w:rFonts w:cs="DejaVu Sans"/>
    </w:rPr>
  </w:style>
  <w:style w:type="paragraph" w:customStyle="1" w:styleId="ContentsHeading">
    <w:name w:val="Contents Heading"/>
    <w:basedOn w:val="Heading"/>
    <w:qFormat/>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Objectwitharrow">
    <w:name w:val="Object with arrow"/>
    <w:basedOn w:val="Normal"/>
    <w:qFormat/>
  </w:style>
  <w:style w:type="paragraph" w:customStyle="1" w:styleId="Objectwithshadow">
    <w:name w:val="Object with shadow"/>
    <w:basedOn w:val="Normal"/>
    <w:qFormat/>
  </w:style>
  <w:style w:type="paragraph" w:customStyle="1" w:styleId="Objectwithoutfill">
    <w:name w:val="Object without fill"/>
    <w:basedOn w:val="Normal"/>
    <w:qFormat/>
  </w:style>
  <w:style w:type="paragraph" w:customStyle="1" w:styleId="Objectwithnofillandnoline">
    <w:name w:val="Object with no fill and no line"/>
    <w:basedOn w:val="Normal"/>
    <w:qFormat/>
  </w:style>
  <w:style w:type="paragraph" w:customStyle="1" w:styleId="Text">
    <w:name w:val="Text"/>
    <w:basedOn w:val="Caption"/>
    <w:qFormat/>
  </w:style>
  <w:style w:type="paragraph" w:customStyle="1" w:styleId="Textbodyjustified">
    <w:name w:val="Text body justified"/>
    <w:basedOn w:val="Normal"/>
    <w:qFormat/>
  </w:style>
  <w:style w:type="paragraph" w:customStyle="1" w:styleId="Title1">
    <w:name w:val="Title1"/>
    <w:basedOn w:val="Normal"/>
    <w:qFormat/>
    <w:pPr>
      <w:jc w:val="center"/>
    </w:pPr>
  </w:style>
  <w:style w:type="paragraph" w:customStyle="1" w:styleId="Title2">
    <w:name w:val="Title2"/>
    <w:basedOn w:val="Normal"/>
    <w:qFormat/>
    <w:pPr>
      <w:spacing w:before="57" w:after="57"/>
      <w:ind w:right="113"/>
      <w:jc w:val="center"/>
    </w:pPr>
  </w:style>
  <w:style w:type="paragraph" w:customStyle="1" w:styleId="Heading10">
    <w:name w:val="Heading1"/>
    <w:basedOn w:val="Normal"/>
    <w:qFormat/>
    <w:pPr>
      <w:spacing w:before="238" w:after="119"/>
    </w:pPr>
  </w:style>
  <w:style w:type="paragraph" w:customStyle="1" w:styleId="Heading20">
    <w:name w:val="Heading2"/>
    <w:basedOn w:val="Normal"/>
    <w:qFormat/>
    <w:pPr>
      <w:spacing w:before="238" w:after="119"/>
    </w:pPr>
  </w:style>
  <w:style w:type="paragraph" w:customStyle="1" w:styleId="DimensionLine">
    <w:name w:val="Dimension Line"/>
    <w:basedOn w:val="Normal"/>
    <w:qFormat/>
  </w:style>
  <w:style w:type="paragraph" w:customStyle="1" w:styleId="DefaultLTGliederung1">
    <w:name w:val="Default~LT~Gliederung 1"/>
    <w:qFormat/>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04" w:lineRule="auto"/>
      <w:ind w:left="540" w:hanging="540"/>
    </w:pPr>
    <w:rPr>
      <w:rFonts w:ascii="Droid Sans" w:eastAsia="Droid Sans" w:hAnsi="Droid Sans" w:cs="Droid Sans"/>
      <w:color w:val="000000"/>
      <w:sz w:val="56"/>
      <w:szCs w:val="56"/>
      <w:lang w:val="en-GB" w:eastAsia="hi-IN" w:bidi="hi-IN"/>
    </w:rPr>
  </w:style>
  <w:style w:type="paragraph" w:customStyle="1" w:styleId="DefaultLTGliederung2">
    <w:name w:val="Default~LT~Gliederung 2"/>
    <w:basedOn w:val="DefaultLTGliederung1"/>
    <w:qFormat/>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40"/>
      <w:szCs w:val="40"/>
    </w:rPr>
  </w:style>
  <w:style w:type="paragraph" w:customStyle="1" w:styleId="DefaultLTGliederung3">
    <w:name w:val="Default~LT~Gliederung 3"/>
    <w:basedOn w:val="DefaultLTGliederung2"/>
    <w:qFormat/>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6"/>
      <w:szCs w:val="36"/>
    </w:rPr>
  </w:style>
  <w:style w:type="paragraph" w:customStyle="1" w:styleId="DefaultLTGliederung4">
    <w:name w:val="Default~LT~Gliederung 4"/>
    <w:basedOn w:val="DefaultLTGliederung3"/>
    <w:qFormat/>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DefaultLTGliederung5">
    <w:name w:val="Default~LT~Gliederung 5"/>
    <w:basedOn w:val="DefaultLTGliederung4"/>
    <w:qFormat/>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DefaultLTGliederung6">
    <w:name w:val="Default~LT~Gliederung 6"/>
    <w:basedOn w:val="DefaultLTGliederung5"/>
    <w:qFormat/>
  </w:style>
  <w:style w:type="paragraph" w:customStyle="1" w:styleId="DefaultLTGliederung7">
    <w:name w:val="Default~LT~Gliederung 7"/>
    <w:basedOn w:val="DefaultLTGliederung6"/>
    <w:qFormat/>
  </w:style>
  <w:style w:type="paragraph" w:customStyle="1" w:styleId="DefaultLTGliederung8">
    <w:name w:val="Default~LT~Gliederung 8"/>
    <w:basedOn w:val="DefaultLTGliederung7"/>
    <w:qFormat/>
  </w:style>
  <w:style w:type="paragraph" w:customStyle="1" w:styleId="DefaultLTGliederung9">
    <w:name w:val="Default~LT~Gliederung 9"/>
    <w:basedOn w:val="DefaultLTGliederung8"/>
    <w:qFormat/>
  </w:style>
  <w:style w:type="paragraph" w:customStyle="1" w:styleId="DefaultLTTitel">
    <w:name w:val="Default~LT~Titel"/>
    <w:qFormat/>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04" w:lineRule="auto"/>
    </w:pPr>
    <w:rPr>
      <w:rFonts w:ascii="Droid Sans" w:eastAsia="Droid Sans" w:hAnsi="Droid Sans" w:cs="Droid Sans"/>
      <w:color w:val="000000"/>
      <w:sz w:val="36"/>
      <w:szCs w:val="36"/>
      <w:lang w:val="en-GB" w:eastAsia="hi-IN" w:bidi="hi-IN"/>
    </w:rPr>
  </w:style>
  <w:style w:type="paragraph" w:customStyle="1" w:styleId="DefaultLTUntertitel">
    <w:name w:val="Default~LT~Untertitel"/>
    <w:qFormat/>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w:eastAsia="Droid Sans" w:hAnsi="Droid Sans" w:cs="Droid Sans"/>
      <w:color w:val="000000"/>
      <w:sz w:val="64"/>
      <w:szCs w:val="64"/>
      <w:lang w:val="en-GB" w:eastAsia="hi-IN" w:bidi="hi-IN"/>
    </w:rPr>
  </w:style>
  <w:style w:type="paragraph" w:customStyle="1" w:styleId="DefaultLTNotizen">
    <w:name w:val="Default~LT~Notizen"/>
    <w:qFormat/>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sz w:val="24"/>
      <w:szCs w:val="24"/>
      <w:lang w:val="en-GB" w:eastAsia="hi-IN" w:bidi="hi-IN"/>
    </w:rPr>
  </w:style>
  <w:style w:type="paragraph" w:customStyle="1" w:styleId="DefaultLTHintergrundobjekte">
    <w:name w:val="Default~LT~Hintergrundobjekte"/>
    <w:qFormat/>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16" w:lineRule="auto"/>
    </w:pPr>
    <w:rPr>
      <w:rFonts w:ascii="Droid Sans" w:eastAsia="Droid Sans" w:hAnsi="Droid Sans" w:cs="Droid Sans"/>
      <w:color w:val="000000"/>
      <w:sz w:val="36"/>
      <w:szCs w:val="36"/>
      <w:lang w:val="en-GB" w:eastAsia="hi-IN" w:bidi="hi-IN"/>
    </w:rPr>
  </w:style>
  <w:style w:type="paragraph" w:customStyle="1" w:styleId="DefaultLTHintergrund">
    <w:name w:val="Default~LT~Hintergrund"/>
    <w:qFormat/>
    <w:pPr>
      <w:widowControl w:val="0"/>
      <w:suppressAutoHyphens/>
      <w:autoSpaceDE w:val="0"/>
      <w:jc w:val="center"/>
    </w:pPr>
    <w:rPr>
      <w:rFonts w:ascii="Tinos" w:eastAsia="Droid Sans" w:hAnsi="Tinos" w:cs="DejaVu Sans"/>
      <w:sz w:val="24"/>
      <w:szCs w:val="24"/>
      <w:lang w:val="en-GB" w:eastAsia="hi-IN" w:bidi="hi-IN"/>
    </w:rPr>
  </w:style>
  <w:style w:type="paragraph" w:customStyle="1" w:styleId="default">
    <w:name w:val="default"/>
    <w:qFormat/>
    <w:pPr>
      <w:widowControl w:val="0"/>
      <w:suppressAutoHyphens/>
      <w:autoSpaceDE w:val="0"/>
      <w:spacing w:line="200" w:lineRule="atLeast"/>
    </w:pPr>
    <w:rPr>
      <w:rFonts w:ascii="DejaVu Sans" w:eastAsia="DejaVu Sans" w:hAnsi="DejaVu Sans" w:cs="DejaVu Sans"/>
      <w:sz w:val="36"/>
      <w:szCs w:val="36"/>
      <w:lang w:val="en-GB" w:eastAsia="hi-IN" w:bidi="hi-IN"/>
    </w:rPr>
  </w:style>
  <w:style w:type="paragraph" w:customStyle="1" w:styleId="blue1">
    <w:name w:val="blue1"/>
    <w:basedOn w:val="default"/>
    <w:qFormat/>
  </w:style>
  <w:style w:type="paragraph" w:customStyle="1" w:styleId="blue2">
    <w:name w:val="blue2"/>
    <w:basedOn w:val="default"/>
    <w:qFormat/>
  </w:style>
  <w:style w:type="paragraph" w:customStyle="1" w:styleId="blue3">
    <w:name w:val="blue3"/>
    <w:basedOn w:val="default"/>
    <w:qFormat/>
  </w:style>
  <w:style w:type="paragraph" w:customStyle="1" w:styleId="bw1">
    <w:name w:val="bw1"/>
    <w:basedOn w:val="default"/>
    <w:qFormat/>
  </w:style>
  <w:style w:type="paragraph" w:customStyle="1" w:styleId="bw2">
    <w:name w:val="bw2"/>
    <w:basedOn w:val="default"/>
    <w:qFormat/>
  </w:style>
  <w:style w:type="paragraph" w:customStyle="1" w:styleId="bw3">
    <w:name w:val="bw3"/>
    <w:basedOn w:val="default"/>
    <w:qFormat/>
  </w:style>
  <w:style w:type="paragraph" w:customStyle="1" w:styleId="orange1">
    <w:name w:val="orange1"/>
    <w:basedOn w:val="default"/>
    <w:qFormat/>
  </w:style>
  <w:style w:type="paragraph" w:customStyle="1" w:styleId="orange2">
    <w:name w:val="orange2"/>
    <w:basedOn w:val="default"/>
    <w:qFormat/>
  </w:style>
  <w:style w:type="paragraph" w:customStyle="1" w:styleId="orange3">
    <w:name w:val="orange3"/>
    <w:basedOn w:val="default"/>
    <w:qFormat/>
  </w:style>
  <w:style w:type="paragraph" w:customStyle="1" w:styleId="turquise1">
    <w:name w:val="turquise1"/>
    <w:basedOn w:val="default"/>
    <w:qFormat/>
  </w:style>
  <w:style w:type="paragraph" w:customStyle="1" w:styleId="turquise2">
    <w:name w:val="turquise2"/>
    <w:basedOn w:val="default"/>
    <w:qFormat/>
  </w:style>
  <w:style w:type="paragraph" w:customStyle="1" w:styleId="turquise3">
    <w:name w:val="turquise3"/>
    <w:basedOn w:val="default"/>
    <w:qFormat/>
  </w:style>
  <w:style w:type="paragraph" w:customStyle="1" w:styleId="gray1">
    <w:name w:val="gray1"/>
    <w:basedOn w:val="default"/>
    <w:qFormat/>
  </w:style>
  <w:style w:type="paragraph" w:customStyle="1" w:styleId="gray2">
    <w:name w:val="gray2"/>
    <w:basedOn w:val="default"/>
    <w:qFormat/>
  </w:style>
  <w:style w:type="paragraph" w:customStyle="1" w:styleId="gray3">
    <w:name w:val="gray3"/>
    <w:basedOn w:val="default"/>
    <w:qFormat/>
  </w:style>
  <w:style w:type="paragraph" w:customStyle="1" w:styleId="sun1">
    <w:name w:val="sun1"/>
    <w:basedOn w:val="default"/>
    <w:qFormat/>
  </w:style>
  <w:style w:type="paragraph" w:customStyle="1" w:styleId="sun2">
    <w:name w:val="sun2"/>
    <w:basedOn w:val="default"/>
    <w:qFormat/>
  </w:style>
  <w:style w:type="paragraph" w:customStyle="1" w:styleId="sun3">
    <w:name w:val="sun3"/>
    <w:basedOn w:val="default"/>
    <w:qFormat/>
  </w:style>
  <w:style w:type="paragraph" w:customStyle="1" w:styleId="earth1">
    <w:name w:val="earth1"/>
    <w:basedOn w:val="default"/>
    <w:qFormat/>
  </w:style>
  <w:style w:type="paragraph" w:customStyle="1" w:styleId="earth2">
    <w:name w:val="earth2"/>
    <w:basedOn w:val="default"/>
    <w:qFormat/>
  </w:style>
  <w:style w:type="paragraph" w:customStyle="1" w:styleId="earth3">
    <w:name w:val="earth3"/>
    <w:basedOn w:val="default"/>
    <w:qFormat/>
  </w:style>
  <w:style w:type="paragraph" w:customStyle="1" w:styleId="green1">
    <w:name w:val="green1"/>
    <w:basedOn w:val="default"/>
    <w:qFormat/>
  </w:style>
  <w:style w:type="paragraph" w:customStyle="1" w:styleId="green2">
    <w:name w:val="green2"/>
    <w:basedOn w:val="default"/>
    <w:qFormat/>
  </w:style>
  <w:style w:type="paragraph" w:customStyle="1" w:styleId="green3">
    <w:name w:val="green3"/>
    <w:basedOn w:val="default"/>
    <w:qFormat/>
  </w:style>
  <w:style w:type="paragraph" w:customStyle="1" w:styleId="seetang1">
    <w:name w:val="seetang1"/>
    <w:basedOn w:val="default"/>
    <w:qFormat/>
  </w:style>
  <w:style w:type="paragraph" w:customStyle="1" w:styleId="seetang2">
    <w:name w:val="seetang2"/>
    <w:basedOn w:val="default"/>
    <w:qFormat/>
  </w:style>
  <w:style w:type="paragraph" w:customStyle="1" w:styleId="seetang3">
    <w:name w:val="seetang3"/>
    <w:basedOn w:val="default"/>
    <w:qFormat/>
  </w:style>
  <w:style w:type="paragraph" w:customStyle="1" w:styleId="lightblue1">
    <w:name w:val="lightblue1"/>
    <w:basedOn w:val="default"/>
    <w:qFormat/>
  </w:style>
  <w:style w:type="paragraph" w:customStyle="1" w:styleId="lightblue2">
    <w:name w:val="lightblue2"/>
    <w:basedOn w:val="default"/>
    <w:qFormat/>
  </w:style>
  <w:style w:type="paragraph" w:customStyle="1" w:styleId="lightblue3">
    <w:name w:val="lightblue3"/>
    <w:basedOn w:val="default"/>
    <w:qFormat/>
  </w:style>
  <w:style w:type="paragraph" w:customStyle="1" w:styleId="yellow1">
    <w:name w:val="yellow1"/>
    <w:basedOn w:val="default"/>
    <w:qFormat/>
  </w:style>
  <w:style w:type="paragraph" w:customStyle="1" w:styleId="yellow2">
    <w:name w:val="yellow2"/>
    <w:basedOn w:val="default"/>
    <w:qFormat/>
  </w:style>
  <w:style w:type="paragraph" w:customStyle="1" w:styleId="yellow3">
    <w:name w:val="yellow3"/>
    <w:basedOn w:val="default"/>
    <w:qFormat/>
  </w:style>
  <w:style w:type="paragraph" w:customStyle="1" w:styleId="WW-Title">
    <w:name w:val="WW-Title"/>
    <w:qFormat/>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04" w:lineRule="auto"/>
    </w:pPr>
    <w:rPr>
      <w:rFonts w:ascii="Droid Sans" w:eastAsia="Droid Sans" w:hAnsi="Droid Sans" w:cs="Droid Sans"/>
      <w:color w:val="000000"/>
      <w:kern w:val="1"/>
      <w:sz w:val="36"/>
      <w:szCs w:val="36"/>
      <w:lang w:val="en-GB" w:eastAsia="hi-IN" w:bidi="hi-IN"/>
    </w:rPr>
  </w:style>
  <w:style w:type="paragraph" w:customStyle="1" w:styleId="Backgroundobjects">
    <w:name w:val="Background objects"/>
    <w:qFormat/>
    <w:pPr>
      <w:widowControl w:val="0"/>
      <w:suppressAutoHyphens/>
      <w:autoSpaceDE w:val="0"/>
    </w:pPr>
    <w:rPr>
      <w:rFonts w:ascii="Tinos" w:eastAsia="Droid Sans" w:hAnsi="Tinos" w:cs="DejaVu Sans"/>
      <w:kern w:val="1"/>
      <w:sz w:val="24"/>
      <w:szCs w:val="24"/>
      <w:lang w:val="en-GB" w:eastAsia="hi-IN" w:bidi="hi-IN"/>
    </w:rPr>
  </w:style>
  <w:style w:type="paragraph" w:customStyle="1" w:styleId="Background">
    <w:name w:val="Background"/>
    <w:qFormat/>
    <w:pPr>
      <w:widowControl w:val="0"/>
      <w:suppressAutoHyphens/>
      <w:autoSpaceDE w:val="0"/>
      <w:jc w:val="center"/>
    </w:pPr>
    <w:rPr>
      <w:rFonts w:ascii="Tinos" w:eastAsia="Droid Sans" w:hAnsi="Tinos" w:cs="DejaVu Sans"/>
      <w:sz w:val="24"/>
      <w:szCs w:val="24"/>
      <w:lang w:val="en-GB" w:eastAsia="hi-IN" w:bidi="hi-IN"/>
    </w:rPr>
  </w:style>
  <w:style w:type="paragraph" w:customStyle="1" w:styleId="Notes">
    <w:name w:val="Notes"/>
    <w:qFormat/>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Outline1">
    <w:name w:val="Outline 1"/>
    <w:qFormat/>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04" w:lineRule="auto"/>
      <w:ind w:left="540" w:hanging="540"/>
    </w:pPr>
    <w:rPr>
      <w:rFonts w:ascii="Droid Sans" w:eastAsia="Droid Sans" w:hAnsi="Droid Sans" w:cs="Droid Sans"/>
      <w:color w:val="000000"/>
      <w:kern w:val="1"/>
      <w:sz w:val="56"/>
      <w:szCs w:val="56"/>
      <w:lang w:val="en-GB" w:eastAsia="hi-IN" w:bidi="hi-IN"/>
    </w:rPr>
  </w:style>
  <w:style w:type="paragraph" w:customStyle="1" w:styleId="Outline2">
    <w:name w:val="Outline 2"/>
    <w:basedOn w:val="Outline1"/>
    <w:qFormat/>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40"/>
      <w:szCs w:val="40"/>
    </w:rPr>
  </w:style>
  <w:style w:type="paragraph" w:customStyle="1" w:styleId="Outline3">
    <w:name w:val="Outline 3"/>
    <w:basedOn w:val="Outline2"/>
    <w:qFormat/>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6"/>
      <w:szCs w:val="36"/>
    </w:rPr>
  </w:style>
  <w:style w:type="paragraph" w:customStyle="1" w:styleId="Outline4">
    <w:name w:val="Outline 4"/>
    <w:basedOn w:val="Outline3"/>
    <w:qFormat/>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Outline5">
    <w:name w:val="Outline 5"/>
    <w:basedOn w:val="Outline4"/>
    <w:qFormat/>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Outline6">
    <w:name w:val="Outline 6"/>
    <w:basedOn w:val="Outline5"/>
    <w:qFormat/>
  </w:style>
  <w:style w:type="paragraph" w:customStyle="1" w:styleId="Outline7">
    <w:name w:val="Outline 7"/>
    <w:basedOn w:val="Outline6"/>
    <w:qFormat/>
  </w:style>
  <w:style w:type="paragraph" w:customStyle="1" w:styleId="Outline8">
    <w:name w:val="Outline 8"/>
    <w:basedOn w:val="Outline7"/>
    <w:qFormat/>
  </w:style>
  <w:style w:type="paragraph" w:customStyle="1" w:styleId="Outline9">
    <w:name w:val="Outline 9"/>
    <w:basedOn w:val="Outline8"/>
    <w:qFormat/>
  </w:style>
  <w:style w:type="paragraph" w:customStyle="1" w:styleId="Title1LTGliederung1">
    <w:name w:val="Title1~LT~Gliederung 1"/>
    <w:qFormat/>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04" w:lineRule="auto"/>
      <w:ind w:left="540" w:hanging="540"/>
    </w:pPr>
    <w:rPr>
      <w:rFonts w:ascii="Droid Sans" w:eastAsia="Droid Sans" w:hAnsi="Droid Sans" w:cs="Droid Sans"/>
      <w:color w:val="000000"/>
      <w:kern w:val="1"/>
      <w:sz w:val="56"/>
      <w:szCs w:val="56"/>
      <w:lang w:val="en-GB" w:eastAsia="hi-IN" w:bidi="hi-IN"/>
    </w:rPr>
  </w:style>
  <w:style w:type="paragraph" w:customStyle="1" w:styleId="Title1LTGliederung2">
    <w:name w:val="Title1~LT~Gliederung 2"/>
    <w:basedOn w:val="Title1LTGliederung1"/>
    <w:qFormat/>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40"/>
      <w:szCs w:val="40"/>
    </w:rPr>
  </w:style>
  <w:style w:type="paragraph" w:customStyle="1" w:styleId="Title1LTGliederung3">
    <w:name w:val="Title1~LT~Gliederung 3"/>
    <w:basedOn w:val="Title1LTGliederung2"/>
    <w:qFormat/>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36"/>
      <w:szCs w:val="36"/>
    </w:rPr>
  </w:style>
  <w:style w:type="paragraph" w:customStyle="1" w:styleId="Title1LTGliederung4">
    <w:name w:val="Title1~LT~Gliederung 4"/>
    <w:basedOn w:val="Title1LTGliederung3"/>
    <w:qFormat/>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Title1LTGliederung5">
    <w:name w:val="Title1~LT~Gliederung 5"/>
    <w:basedOn w:val="Title1LTGliederung4"/>
    <w:qFormat/>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Title1LTGliederung6">
    <w:name w:val="Title1~LT~Gliederung 6"/>
    <w:basedOn w:val="Title1LTGliederung5"/>
    <w:qFormat/>
  </w:style>
  <w:style w:type="paragraph" w:customStyle="1" w:styleId="Title1LTGliederung7">
    <w:name w:val="Title1~LT~Gliederung 7"/>
    <w:basedOn w:val="Title1LTGliederung6"/>
    <w:qFormat/>
  </w:style>
  <w:style w:type="paragraph" w:customStyle="1" w:styleId="Title1LTGliederung8">
    <w:name w:val="Title1~LT~Gliederung 8"/>
    <w:basedOn w:val="Title1LTGliederung7"/>
    <w:qFormat/>
  </w:style>
  <w:style w:type="paragraph" w:customStyle="1" w:styleId="Title1LTGliederung9">
    <w:name w:val="Title1~LT~Gliederung 9"/>
    <w:basedOn w:val="Title1LTGliederung8"/>
    <w:qFormat/>
  </w:style>
  <w:style w:type="paragraph" w:customStyle="1" w:styleId="Title1LTTitel">
    <w:name w:val="Title1~LT~Titel"/>
    <w:qFormat/>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04" w:lineRule="auto"/>
    </w:pPr>
    <w:rPr>
      <w:rFonts w:ascii="Droid Sans" w:eastAsia="Droid Sans" w:hAnsi="Droid Sans" w:cs="Droid Sans"/>
      <w:color w:val="000000"/>
      <w:kern w:val="1"/>
      <w:sz w:val="36"/>
      <w:szCs w:val="36"/>
      <w:lang w:val="en-GB" w:eastAsia="hi-IN" w:bidi="hi-IN"/>
    </w:rPr>
  </w:style>
  <w:style w:type="paragraph" w:customStyle="1" w:styleId="Title1LTUntertitel">
    <w:name w:val="Title1~LT~Untertitel"/>
    <w:qFormat/>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w:eastAsia="Droid Sans" w:hAnsi="Droid Sans" w:cs="Droid Sans"/>
      <w:color w:val="000000"/>
      <w:kern w:val="1"/>
      <w:sz w:val="64"/>
      <w:szCs w:val="64"/>
      <w:lang w:val="en-GB" w:eastAsia="hi-IN" w:bidi="hi-IN"/>
    </w:rPr>
  </w:style>
  <w:style w:type="paragraph" w:customStyle="1" w:styleId="Title1LTNotizen">
    <w:name w:val="Title1~LT~Notizen"/>
    <w:qFormat/>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LTHintergrundobjekte">
    <w:name w:val="Title1~LT~Hintergrundobjekte"/>
    <w:qFormat/>
    <w:pPr>
      <w:widowControl w:val="0"/>
      <w:suppressAutoHyphens/>
      <w:autoSpaceDE w:val="0"/>
    </w:pPr>
    <w:rPr>
      <w:rFonts w:ascii="Tinos" w:eastAsia="Droid Sans" w:hAnsi="Tinos" w:cs="DejaVu Sans"/>
      <w:kern w:val="1"/>
      <w:sz w:val="24"/>
      <w:szCs w:val="24"/>
      <w:lang w:val="en-GB" w:eastAsia="hi-IN" w:bidi="hi-IN"/>
    </w:rPr>
  </w:style>
  <w:style w:type="paragraph" w:customStyle="1" w:styleId="Title1LTHintergrund">
    <w:name w:val="Title1~LT~Hintergrund"/>
    <w:qFormat/>
    <w:pPr>
      <w:widowControl w:val="0"/>
      <w:suppressAutoHyphens/>
      <w:autoSpaceDE w:val="0"/>
      <w:jc w:val="center"/>
    </w:pPr>
    <w:rPr>
      <w:rFonts w:ascii="Tinos" w:eastAsia="Droid Sans" w:hAnsi="Tinos" w:cs="DejaVu Sans"/>
      <w:sz w:val="24"/>
      <w:szCs w:val="24"/>
      <w:lang w:val="en-GB" w:eastAsia="hi-IN" w:bidi="hi-IN"/>
    </w:rPr>
  </w:style>
  <w:style w:type="character" w:customStyle="1" w:styleId="Heading2Char1">
    <w:name w:val="Heading 2 Char1"/>
    <w:link w:val="Heading2"/>
    <w:qFormat/>
    <w:rPr>
      <w:rFonts w:eastAsia="Times New Roman"/>
      <w:bCs/>
      <w:szCs w:val="26"/>
      <w:u w:val="single"/>
    </w:rPr>
  </w:style>
  <w:style w:type="paragraph" w:customStyle="1" w:styleId="msonospacing0">
    <w:name w:val="msonospacing"/>
    <w:qFormat/>
    <w:rPr>
      <w:rFonts w:ascii="Calibri" w:eastAsia="Times New Roman" w:hAnsi="Calibri" w:hint="eastAsia"/>
      <w:sz w:val="22"/>
      <w:szCs w:val="22"/>
      <w:lang w:val="en-US" w:eastAsia="zh-CN"/>
    </w:rPr>
  </w:style>
  <w:style w:type="paragraph" w:styleId="ListParagraph">
    <w:name w:val="List Paragraph"/>
    <w:basedOn w:val="Normal"/>
    <w:uiPriority w:val="99"/>
    <w:qFormat/>
    <w:pPr>
      <w:ind w:left="720"/>
      <w:contextualSpacing/>
    </w:pPr>
  </w:style>
  <w:style w:type="paragraph" w:customStyle="1" w:styleId="Notes-NoBold">
    <w:name w:val="Notes - No Bold"/>
    <w:basedOn w:val="Normal"/>
    <w:qFormat/>
    <w:pPr>
      <w:spacing w:after="120"/>
      <w:contextualSpacing/>
    </w:pPr>
    <w:rPr>
      <w:rFonts w:ascii="Open Sans" w:eastAsiaTheme="minorHAnsi" w:hAnsi="Open Sans" w:cstheme="minorBidi"/>
      <w:sz w:val="18"/>
      <w:szCs w:val="24"/>
    </w:rPr>
  </w:style>
  <w:style w:type="paragraph" w:customStyle="1" w:styleId="text0">
    <w:name w:val="text"/>
    <w:qFormat/>
    <w:pPr>
      <w:spacing w:before="60" w:after="60" w:line="260" w:lineRule="atLeast"/>
    </w:pPr>
    <w:rPr>
      <w:rFonts w:ascii="Verdana" w:eastAsia="Times New Roman" w:hAnsi="Verdana"/>
      <w:lang w:val="en-GB" w:eastAsia="en-US"/>
    </w:rPr>
  </w:style>
  <w:style w:type="character" w:customStyle="1" w:styleId="Heading1Char1">
    <w:name w:val="Heading 1 Char1"/>
    <w:link w:val="Heading1"/>
    <w:qFormat/>
    <w:rPr>
      <w:rFonts w:eastAsia="Times New Roman"/>
      <w:b/>
      <w:bCs/>
      <w:sz w:val="28"/>
      <w:szCs w:val="28"/>
    </w:rPr>
  </w:style>
  <w:style w:type="paragraph" w:styleId="TOCHeading">
    <w:name w:val="TOC Heading"/>
    <w:basedOn w:val="Heading1"/>
    <w:next w:val="Normal"/>
    <w:uiPriority w:val="39"/>
    <w:unhideWhenUsed/>
    <w:qFormat/>
    <w:rsid w:val="004A37EF"/>
    <w:pPr>
      <w:numPr>
        <w:numId w:val="0"/>
      </w:numPr>
      <w:tabs>
        <w:tab w:val="clear" w:pos="0"/>
      </w:tabs>
      <w:suppressAutoHyphens w:val="0"/>
      <w:spacing w:before="480" w:line="276" w:lineRule="auto"/>
      <w:jc w:val="left"/>
      <w:outlineLvl w:val="9"/>
    </w:pPr>
    <w:rPr>
      <w:rFonts w:asciiTheme="majorHAnsi" w:eastAsiaTheme="majorEastAsia" w:hAnsiTheme="majorHAnsi" w:cstheme="majorBidi"/>
      <w:color w:val="2F5496" w:themeColor="accent1" w:themeShade="BF"/>
      <w:lang w:val="en-US" w:eastAsia="en-US"/>
    </w:rPr>
  </w:style>
  <w:style w:type="paragraph" w:styleId="TOC3">
    <w:name w:val="toc 3"/>
    <w:basedOn w:val="Normal"/>
    <w:next w:val="Normal"/>
    <w:autoRedefine/>
    <w:uiPriority w:val="39"/>
    <w:semiHidden/>
    <w:unhideWhenUsed/>
    <w:rsid w:val="004A37EF"/>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A37EF"/>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A37EF"/>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A37EF"/>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A37EF"/>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A37EF"/>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A37EF"/>
    <w:pPr>
      <w:ind w:left="1920"/>
      <w:jc w:val="left"/>
    </w:pPr>
    <w:rPr>
      <w:rFonts w:asciiTheme="minorHAnsi" w:hAnsiTheme="minorHAnsi" w:cstheme="minorHAnsi"/>
      <w:sz w:val="20"/>
      <w:szCs w:val="20"/>
    </w:rPr>
  </w:style>
  <w:style w:type="character" w:styleId="UnresolvedMention">
    <w:name w:val="Unresolved Mention"/>
    <w:basedOn w:val="DefaultParagraphFont"/>
    <w:uiPriority w:val="99"/>
    <w:semiHidden/>
    <w:unhideWhenUsed/>
    <w:rsid w:val="006038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research-methodology.net/amazon-organizational-culture-harsh-effectively-contributing-bottom-line-2/"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18E95832-9272-3C4B-A997-7C908EEE44D9}">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8</Pages>
  <Words>2084</Words>
  <Characters>11883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Madhuri</dc:creator>
  <cp:lastModifiedBy>Desislava Hristova Radeva (2030540)</cp:lastModifiedBy>
  <cp:revision>5</cp:revision>
  <cp:lastPrinted>2113-01-01T00:00:00Z</cp:lastPrinted>
  <dcterms:created xsi:type="dcterms:W3CDTF">2022-01-03T22:14:00Z</dcterms:created>
  <dcterms:modified xsi:type="dcterms:W3CDTF">2022-01-03T23:03:00Z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1033-11.2.0.10382</vt:lpwstr>
  </property>
  <property fmtid="{D5CDD505-2E9C-101B-9397-08002B2CF9AE}" pid="3" name="ICV">
    <vt:lpwstr>19595DFF94EE4611ADB54EE8B72E6164</vt:lpwstr>
  </property>
</Properties>
</file>