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7AF288" w14:textId="78428F8D" w:rsidR="00635805" w:rsidRPr="00855369" w:rsidRDefault="0032571E" w:rsidP="00855369">
      <w:pPr>
        <w:spacing w:line="480" w:lineRule="auto"/>
        <w:rPr>
          <w:rFonts w:asciiTheme="minorHAnsi" w:hAnsiTheme="minorHAnsi" w:cstheme="minorHAnsi"/>
        </w:rPr>
      </w:pPr>
      <w:r w:rsidRPr="00855369">
        <w:rPr>
          <w:rFonts w:asciiTheme="minorHAnsi" w:hAnsiTheme="minorHAnsi" w:cstheme="minorHAnsi"/>
        </w:rPr>
        <w:t>Sophie-Mai Pemberton</w:t>
      </w:r>
    </w:p>
    <w:p w14:paraId="2C8A1C25" w14:textId="46D92B27" w:rsidR="0032571E" w:rsidRPr="00855369" w:rsidRDefault="0032571E" w:rsidP="00855369">
      <w:pPr>
        <w:spacing w:line="480" w:lineRule="auto"/>
        <w:rPr>
          <w:rFonts w:asciiTheme="minorHAnsi" w:hAnsiTheme="minorHAnsi" w:cstheme="minorHAnsi"/>
        </w:rPr>
      </w:pPr>
      <w:r w:rsidRPr="00855369">
        <w:rPr>
          <w:rFonts w:asciiTheme="minorHAnsi" w:hAnsiTheme="minorHAnsi" w:cstheme="minorHAnsi"/>
        </w:rPr>
        <w:t>2005220</w:t>
      </w:r>
    </w:p>
    <w:p w14:paraId="14594E9D" w14:textId="13D0D6CD" w:rsidR="0032571E" w:rsidRPr="00855369" w:rsidRDefault="0032571E" w:rsidP="00855369">
      <w:pPr>
        <w:spacing w:line="480" w:lineRule="auto"/>
        <w:rPr>
          <w:rFonts w:asciiTheme="minorHAnsi" w:hAnsiTheme="minorHAnsi" w:cstheme="minorHAnsi"/>
        </w:rPr>
      </w:pPr>
      <w:r w:rsidRPr="00855369">
        <w:rPr>
          <w:rFonts w:asciiTheme="minorHAnsi" w:hAnsiTheme="minorHAnsi" w:cstheme="minorHAnsi"/>
        </w:rPr>
        <w:t>Photography in the Arts</w:t>
      </w:r>
    </w:p>
    <w:p w14:paraId="4DCD34AA" w14:textId="1212C4A5" w:rsidR="0032571E" w:rsidRPr="00855369" w:rsidRDefault="0032571E" w:rsidP="00855369">
      <w:pPr>
        <w:spacing w:line="480" w:lineRule="auto"/>
        <w:rPr>
          <w:rFonts w:asciiTheme="minorHAnsi" w:hAnsiTheme="minorHAnsi" w:cstheme="minorHAnsi"/>
        </w:rPr>
      </w:pPr>
      <w:r w:rsidRPr="00855369">
        <w:rPr>
          <w:rFonts w:asciiTheme="minorHAnsi" w:hAnsiTheme="minorHAnsi" w:cstheme="minorHAnsi"/>
        </w:rPr>
        <w:t>Ways of Thinking: ADAD4018</w:t>
      </w:r>
    </w:p>
    <w:p w14:paraId="750E9CB2" w14:textId="7883215F" w:rsidR="0032571E" w:rsidRPr="00855369" w:rsidRDefault="0032571E" w:rsidP="00855369">
      <w:pPr>
        <w:spacing w:line="480" w:lineRule="auto"/>
        <w:rPr>
          <w:rFonts w:asciiTheme="minorHAnsi" w:hAnsiTheme="minorHAnsi" w:cstheme="minorHAnsi"/>
        </w:rPr>
      </w:pPr>
      <w:r w:rsidRPr="00855369">
        <w:rPr>
          <w:rFonts w:asciiTheme="minorHAnsi" w:hAnsiTheme="minorHAnsi" w:cstheme="minorHAnsi"/>
        </w:rPr>
        <w:t>Ryan Moule</w:t>
      </w:r>
    </w:p>
    <w:p w14:paraId="59A43165" w14:textId="0B07E183" w:rsidR="0032571E" w:rsidRPr="00855369" w:rsidRDefault="0032571E" w:rsidP="00855369">
      <w:pPr>
        <w:spacing w:line="480" w:lineRule="auto"/>
        <w:rPr>
          <w:rFonts w:asciiTheme="minorHAnsi" w:hAnsiTheme="minorHAnsi" w:cstheme="minorHAnsi"/>
        </w:rPr>
      </w:pPr>
    </w:p>
    <w:p w14:paraId="48630EB2" w14:textId="1B378DAB" w:rsidR="0032571E" w:rsidRPr="00855369" w:rsidRDefault="0032571E" w:rsidP="00855369">
      <w:pPr>
        <w:spacing w:line="480" w:lineRule="auto"/>
        <w:rPr>
          <w:rFonts w:asciiTheme="minorHAnsi" w:hAnsiTheme="minorHAnsi" w:cstheme="minorHAnsi"/>
        </w:rPr>
      </w:pPr>
    </w:p>
    <w:p w14:paraId="3D42AC24" w14:textId="41D2C4CF" w:rsidR="0032571E" w:rsidRPr="00855369" w:rsidRDefault="0032571E" w:rsidP="00855369">
      <w:pPr>
        <w:spacing w:line="480" w:lineRule="auto"/>
        <w:rPr>
          <w:rFonts w:asciiTheme="minorHAnsi" w:hAnsiTheme="minorHAnsi" w:cstheme="minorHAnsi"/>
        </w:rPr>
      </w:pPr>
    </w:p>
    <w:p w14:paraId="4DD509F9" w14:textId="4E94DE85" w:rsidR="0032571E" w:rsidRPr="00855369" w:rsidRDefault="0032571E" w:rsidP="00855369">
      <w:pPr>
        <w:spacing w:line="480" w:lineRule="auto"/>
        <w:rPr>
          <w:rFonts w:asciiTheme="minorHAnsi" w:hAnsiTheme="minorHAnsi" w:cstheme="minorHAnsi"/>
          <w:b/>
          <w:bCs/>
        </w:rPr>
      </w:pPr>
      <w:r w:rsidRPr="00855369">
        <w:rPr>
          <w:rFonts w:asciiTheme="minorHAnsi" w:hAnsiTheme="minorHAnsi" w:cstheme="minorHAnsi"/>
          <w:b/>
          <w:bCs/>
        </w:rPr>
        <w:t>Tasks in the order I received them:</w:t>
      </w:r>
    </w:p>
    <w:p w14:paraId="59F9E183" w14:textId="7E67833C" w:rsidR="0032571E" w:rsidRPr="00855369" w:rsidRDefault="0032571E" w:rsidP="00855369">
      <w:pPr>
        <w:spacing w:line="480" w:lineRule="auto"/>
        <w:rPr>
          <w:rFonts w:asciiTheme="minorHAnsi" w:hAnsiTheme="minorHAnsi" w:cstheme="minorHAnsi"/>
          <w:b/>
          <w:bCs/>
        </w:rPr>
      </w:pPr>
      <w:r w:rsidRPr="00855369">
        <w:rPr>
          <w:rFonts w:asciiTheme="minorHAnsi" w:hAnsiTheme="minorHAnsi" w:cstheme="minorHAnsi"/>
          <w:b/>
          <w:bCs/>
        </w:rPr>
        <w:t>Task 1: Observational Writing:</w:t>
      </w:r>
      <w:r w:rsidR="009A0131" w:rsidRPr="00855369">
        <w:rPr>
          <w:rFonts w:asciiTheme="minorHAnsi" w:hAnsiTheme="minorHAnsi" w:cstheme="minorHAnsi"/>
          <w:b/>
          <w:bCs/>
        </w:rPr>
        <w:t xml:space="preserve"> 496 Words</w:t>
      </w:r>
    </w:p>
    <w:p w14:paraId="7AAB9D60" w14:textId="14359CF5" w:rsidR="0032571E" w:rsidRPr="00855369" w:rsidRDefault="0032571E" w:rsidP="00855369">
      <w:pPr>
        <w:spacing w:line="480" w:lineRule="auto"/>
        <w:rPr>
          <w:rFonts w:asciiTheme="minorHAnsi" w:hAnsiTheme="minorHAnsi" w:cstheme="minorHAnsi"/>
          <w:b/>
          <w:bCs/>
        </w:rPr>
      </w:pPr>
      <w:r w:rsidRPr="00855369">
        <w:rPr>
          <w:rFonts w:asciiTheme="minorHAnsi" w:hAnsiTheme="minorHAnsi" w:cstheme="minorHAnsi"/>
          <w:b/>
          <w:bCs/>
        </w:rPr>
        <w:t>Task 2: Manifesto Writing:</w:t>
      </w:r>
      <w:r w:rsidR="00E85177" w:rsidRPr="00855369">
        <w:rPr>
          <w:rFonts w:asciiTheme="minorHAnsi" w:hAnsiTheme="minorHAnsi" w:cstheme="minorHAnsi"/>
          <w:b/>
          <w:bCs/>
        </w:rPr>
        <w:t xml:space="preserve"> 500 Words</w:t>
      </w:r>
    </w:p>
    <w:p w14:paraId="12491D53" w14:textId="605D3987" w:rsidR="0032571E" w:rsidRPr="00855369" w:rsidRDefault="0032571E" w:rsidP="00855369">
      <w:pPr>
        <w:spacing w:line="480" w:lineRule="auto"/>
        <w:rPr>
          <w:rFonts w:asciiTheme="minorHAnsi" w:hAnsiTheme="minorHAnsi" w:cstheme="minorHAnsi"/>
          <w:b/>
          <w:bCs/>
        </w:rPr>
      </w:pPr>
      <w:r w:rsidRPr="00855369">
        <w:rPr>
          <w:rFonts w:asciiTheme="minorHAnsi" w:hAnsiTheme="minorHAnsi" w:cstheme="minorHAnsi"/>
          <w:b/>
          <w:bCs/>
        </w:rPr>
        <w:t>Task 3: Practice-based Writing:</w:t>
      </w:r>
      <w:r w:rsidR="009B3931" w:rsidRPr="00855369">
        <w:rPr>
          <w:rFonts w:asciiTheme="minorHAnsi" w:hAnsiTheme="minorHAnsi" w:cstheme="minorHAnsi"/>
          <w:b/>
          <w:bCs/>
        </w:rPr>
        <w:t xml:space="preserve"> 49</w:t>
      </w:r>
      <w:r w:rsidR="004C0260">
        <w:rPr>
          <w:rFonts w:asciiTheme="minorHAnsi" w:hAnsiTheme="minorHAnsi" w:cstheme="minorHAnsi"/>
          <w:b/>
          <w:bCs/>
        </w:rPr>
        <w:t>4</w:t>
      </w:r>
      <w:r w:rsidR="009B3931" w:rsidRPr="00855369">
        <w:rPr>
          <w:rFonts w:asciiTheme="minorHAnsi" w:hAnsiTheme="minorHAnsi" w:cstheme="minorHAnsi"/>
          <w:b/>
          <w:bCs/>
        </w:rPr>
        <w:t xml:space="preserve"> Words</w:t>
      </w:r>
    </w:p>
    <w:p w14:paraId="6D9AE59E" w14:textId="6A67C6FF" w:rsidR="0032571E" w:rsidRPr="00855369" w:rsidRDefault="0032571E" w:rsidP="00855369">
      <w:pPr>
        <w:spacing w:line="480" w:lineRule="auto"/>
        <w:rPr>
          <w:rFonts w:asciiTheme="minorHAnsi" w:hAnsiTheme="minorHAnsi" w:cstheme="minorHAnsi"/>
        </w:rPr>
      </w:pPr>
    </w:p>
    <w:p w14:paraId="2A4A145B" w14:textId="76FBBA3A" w:rsidR="0032571E" w:rsidRPr="00855369" w:rsidRDefault="0032571E" w:rsidP="00855369">
      <w:pPr>
        <w:spacing w:line="480" w:lineRule="auto"/>
        <w:rPr>
          <w:rFonts w:asciiTheme="minorHAnsi" w:hAnsiTheme="minorHAnsi" w:cstheme="minorHAnsi"/>
        </w:rPr>
      </w:pPr>
    </w:p>
    <w:p w14:paraId="322434BD" w14:textId="3207FF44" w:rsidR="0032571E" w:rsidRPr="00855369" w:rsidRDefault="0032571E" w:rsidP="00855369">
      <w:pPr>
        <w:spacing w:line="480" w:lineRule="auto"/>
        <w:rPr>
          <w:rFonts w:asciiTheme="minorHAnsi" w:hAnsiTheme="minorHAnsi" w:cstheme="minorHAnsi"/>
        </w:rPr>
      </w:pPr>
    </w:p>
    <w:p w14:paraId="77D8ADEA" w14:textId="130EA834" w:rsidR="0032571E" w:rsidRPr="00855369" w:rsidRDefault="0032571E" w:rsidP="00855369">
      <w:pPr>
        <w:spacing w:line="480" w:lineRule="auto"/>
        <w:rPr>
          <w:rFonts w:asciiTheme="minorHAnsi" w:hAnsiTheme="minorHAnsi" w:cstheme="minorHAnsi"/>
        </w:rPr>
      </w:pPr>
    </w:p>
    <w:p w14:paraId="345788EA" w14:textId="1D2C516D" w:rsidR="0032571E" w:rsidRPr="00855369" w:rsidRDefault="0032571E" w:rsidP="00855369">
      <w:pPr>
        <w:spacing w:line="480" w:lineRule="auto"/>
        <w:rPr>
          <w:rFonts w:asciiTheme="minorHAnsi" w:hAnsiTheme="minorHAnsi" w:cstheme="minorHAnsi"/>
        </w:rPr>
      </w:pPr>
    </w:p>
    <w:p w14:paraId="483C82F6" w14:textId="5478F254" w:rsidR="0032571E" w:rsidRPr="00855369" w:rsidRDefault="0032571E" w:rsidP="00855369">
      <w:pPr>
        <w:spacing w:line="480" w:lineRule="auto"/>
        <w:rPr>
          <w:rFonts w:asciiTheme="minorHAnsi" w:hAnsiTheme="minorHAnsi" w:cstheme="minorHAnsi"/>
        </w:rPr>
      </w:pPr>
    </w:p>
    <w:p w14:paraId="0A4D2D23" w14:textId="77777777" w:rsidR="00855369" w:rsidRDefault="00855369" w:rsidP="00855369">
      <w:pPr>
        <w:spacing w:line="480" w:lineRule="auto"/>
        <w:rPr>
          <w:rFonts w:asciiTheme="minorHAnsi" w:hAnsiTheme="minorHAnsi" w:cstheme="minorHAnsi"/>
          <w:b/>
          <w:bCs/>
        </w:rPr>
      </w:pPr>
    </w:p>
    <w:p w14:paraId="40E5CAFD" w14:textId="77777777" w:rsidR="00855369" w:rsidRDefault="00855369" w:rsidP="00855369">
      <w:pPr>
        <w:spacing w:line="480" w:lineRule="auto"/>
        <w:rPr>
          <w:rFonts w:asciiTheme="minorHAnsi" w:hAnsiTheme="minorHAnsi" w:cstheme="minorHAnsi"/>
          <w:b/>
          <w:bCs/>
        </w:rPr>
      </w:pPr>
    </w:p>
    <w:p w14:paraId="533469C9" w14:textId="77777777" w:rsidR="00855369" w:rsidRDefault="00855369" w:rsidP="00855369">
      <w:pPr>
        <w:spacing w:line="480" w:lineRule="auto"/>
        <w:rPr>
          <w:rFonts w:asciiTheme="minorHAnsi" w:hAnsiTheme="minorHAnsi" w:cstheme="minorHAnsi"/>
          <w:b/>
          <w:bCs/>
        </w:rPr>
      </w:pPr>
    </w:p>
    <w:p w14:paraId="3B502409" w14:textId="77777777" w:rsidR="00855369" w:rsidRDefault="00855369" w:rsidP="00855369">
      <w:pPr>
        <w:spacing w:line="480" w:lineRule="auto"/>
        <w:rPr>
          <w:rFonts w:asciiTheme="minorHAnsi" w:hAnsiTheme="minorHAnsi" w:cstheme="minorHAnsi"/>
          <w:b/>
          <w:bCs/>
        </w:rPr>
      </w:pPr>
    </w:p>
    <w:p w14:paraId="7E6652FF" w14:textId="77777777" w:rsidR="00855369" w:rsidRDefault="00855369" w:rsidP="00855369">
      <w:pPr>
        <w:spacing w:line="480" w:lineRule="auto"/>
        <w:rPr>
          <w:rFonts w:asciiTheme="minorHAnsi" w:hAnsiTheme="minorHAnsi" w:cstheme="minorHAnsi"/>
          <w:b/>
          <w:bCs/>
        </w:rPr>
      </w:pPr>
    </w:p>
    <w:p w14:paraId="6583BA85" w14:textId="77777777" w:rsidR="00AA3531" w:rsidRDefault="00AA3531" w:rsidP="00855369">
      <w:pPr>
        <w:spacing w:line="480" w:lineRule="auto"/>
        <w:rPr>
          <w:rFonts w:asciiTheme="minorHAnsi" w:hAnsiTheme="minorHAnsi" w:cstheme="minorHAnsi"/>
          <w:b/>
          <w:bCs/>
        </w:rPr>
      </w:pPr>
    </w:p>
    <w:p w14:paraId="2A0ADAD0" w14:textId="58D459BE" w:rsidR="0032571E" w:rsidRPr="00855369" w:rsidRDefault="0032571E" w:rsidP="00855369">
      <w:pPr>
        <w:spacing w:line="480" w:lineRule="auto"/>
        <w:rPr>
          <w:rFonts w:asciiTheme="minorHAnsi" w:hAnsiTheme="minorHAnsi" w:cstheme="minorHAnsi"/>
          <w:b/>
          <w:bCs/>
        </w:rPr>
      </w:pPr>
      <w:r w:rsidRPr="00855369">
        <w:rPr>
          <w:rFonts w:asciiTheme="minorHAnsi" w:hAnsiTheme="minorHAnsi" w:cstheme="minorHAnsi"/>
          <w:b/>
          <w:bCs/>
        </w:rPr>
        <w:lastRenderedPageBreak/>
        <w:t>Task 1: Observational Writing</w:t>
      </w:r>
    </w:p>
    <w:p w14:paraId="2DD86E9D" w14:textId="272533E2" w:rsidR="0032571E" w:rsidRPr="00855369" w:rsidRDefault="0032571E" w:rsidP="00855369">
      <w:pPr>
        <w:spacing w:line="480" w:lineRule="auto"/>
        <w:rPr>
          <w:rFonts w:asciiTheme="minorHAnsi" w:hAnsiTheme="minorHAnsi" w:cstheme="minorHAnsi"/>
        </w:rPr>
      </w:pPr>
    </w:p>
    <w:p w14:paraId="291B81A4" w14:textId="77777777" w:rsidR="00A92ECC" w:rsidRPr="00855369" w:rsidRDefault="00A92ECC" w:rsidP="00855369">
      <w:pPr>
        <w:spacing w:line="480" w:lineRule="auto"/>
        <w:rPr>
          <w:rFonts w:asciiTheme="minorHAnsi" w:hAnsiTheme="minorHAnsi" w:cstheme="minorHAnsi"/>
          <w:lang w:val="en-US"/>
        </w:rPr>
      </w:pPr>
      <w:r w:rsidRPr="00855369">
        <w:rPr>
          <w:rFonts w:asciiTheme="minorHAnsi" w:hAnsiTheme="minorHAnsi" w:cstheme="minorHAnsi"/>
          <w:lang w:val="en-US"/>
        </w:rPr>
        <w:t xml:space="preserve">What is Semiotics? When I think about Semiotics, I think about it in a form of a jigsaw puzzle, as Debord (1995) expressed in </w:t>
      </w:r>
      <w:r w:rsidRPr="00855369">
        <w:rPr>
          <w:rFonts w:asciiTheme="minorHAnsi" w:hAnsiTheme="minorHAnsi" w:cstheme="minorHAnsi"/>
          <w:i/>
          <w:iCs/>
          <w:lang w:val="en-US"/>
        </w:rPr>
        <w:t>The Society of the Spectacle</w:t>
      </w:r>
      <w:r w:rsidRPr="00855369">
        <w:rPr>
          <w:rFonts w:asciiTheme="minorHAnsi" w:hAnsiTheme="minorHAnsi" w:cstheme="minorHAnsi"/>
          <w:lang w:val="en-US"/>
        </w:rPr>
        <w:t xml:space="preserve">, “The world at once present and absent that the spectacle holds up to view is the world of the commodity dominating all living experiences.” With a jigsaw puzzle, you are given pieces to assemble into the picture displayed on the box. Each piece of the jigsaw puzzle represents each aspect of an image, the colour, the people, the environment, and most importantly the meaning behind it all. </w:t>
      </w:r>
    </w:p>
    <w:p w14:paraId="1F492F98" w14:textId="77777777" w:rsidR="00A92ECC" w:rsidRPr="00855369" w:rsidRDefault="00A92ECC" w:rsidP="00855369">
      <w:pPr>
        <w:spacing w:line="480" w:lineRule="auto"/>
        <w:rPr>
          <w:rFonts w:asciiTheme="minorHAnsi" w:hAnsiTheme="minorHAnsi" w:cstheme="minorHAnsi"/>
          <w:lang w:val="en-US"/>
        </w:rPr>
      </w:pPr>
    </w:p>
    <w:p w14:paraId="55B3AAD7" w14:textId="77777777" w:rsidR="00A92ECC" w:rsidRPr="00855369" w:rsidRDefault="00A92ECC" w:rsidP="00855369">
      <w:pPr>
        <w:spacing w:line="480" w:lineRule="auto"/>
        <w:rPr>
          <w:rFonts w:asciiTheme="minorHAnsi" w:hAnsiTheme="minorHAnsi" w:cstheme="minorHAnsi"/>
          <w:lang w:val="en-US"/>
        </w:rPr>
      </w:pPr>
      <w:r w:rsidRPr="00855369">
        <w:rPr>
          <w:rFonts w:asciiTheme="minorHAnsi" w:hAnsiTheme="minorHAnsi" w:cstheme="minorHAnsi"/>
          <w:lang w:val="en-US"/>
        </w:rPr>
        <w:t>If you were to look at Semiotics from an artistic perspective, you would notice the different features of the image. You would look at the model, how the model sits, or stands, their posture, their facial expressions, their hands if they were placed in a certain way. The choice of clothing, or eye contact, all these little features make us question the image itself, and its aspect in terms of creative thinking. Does it have a symbolic meaning? When was this image created? Was it taken in a certain time period?</w:t>
      </w:r>
    </w:p>
    <w:p w14:paraId="68ADE507" w14:textId="77777777" w:rsidR="00A92ECC" w:rsidRPr="00855369" w:rsidRDefault="00A92ECC" w:rsidP="00855369">
      <w:pPr>
        <w:spacing w:line="480" w:lineRule="auto"/>
        <w:rPr>
          <w:rFonts w:asciiTheme="minorHAnsi" w:hAnsiTheme="minorHAnsi" w:cstheme="minorHAnsi"/>
          <w:lang w:val="en-US"/>
        </w:rPr>
      </w:pPr>
    </w:p>
    <w:p w14:paraId="72381F19" w14:textId="77777777" w:rsidR="00A92ECC" w:rsidRPr="00855369" w:rsidRDefault="00A92ECC" w:rsidP="00855369">
      <w:pPr>
        <w:spacing w:line="480" w:lineRule="auto"/>
        <w:rPr>
          <w:rFonts w:asciiTheme="minorHAnsi" w:hAnsiTheme="minorHAnsi" w:cstheme="minorHAnsi"/>
          <w:lang w:val="en-US"/>
        </w:rPr>
      </w:pPr>
      <w:r w:rsidRPr="00855369">
        <w:rPr>
          <w:rFonts w:asciiTheme="minorHAnsi" w:hAnsiTheme="minorHAnsi" w:cstheme="minorHAnsi"/>
          <w:lang w:val="en-US"/>
        </w:rPr>
        <w:t xml:space="preserve">A great example I came across was in Pearson (2013) </w:t>
      </w:r>
      <w:r w:rsidRPr="00855369">
        <w:rPr>
          <w:rFonts w:asciiTheme="minorHAnsi" w:hAnsiTheme="minorHAnsi" w:cstheme="minorHAnsi"/>
          <w:i/>
          <w:iCs/>
          <w:lang w:val="en-US"/>
        </w:rPr>
        <w:t xml:space="preserve">The Semiotics of Photography. </w:t>
      </w:r>
      <w:r w:rsidRPr="00855369">
        <w:rPr>
          <w:rFonts w:asciiTheme="minorHAnsi" w:hAnsiTheme="minorHAnsi" w:cstheme="minorHAnsi"/>
          <w:lang w:val="en-US"/>
        </w:rPr>
        <w:t>Semiotics in the world of photography would be an image of a dog. If we look at the image and the visual sign of the image, we see that it is a ‘dog’, that is known as ‘denotation’. We would then add concepts and a meaning to the image, in a subjective culture a ‘dog’, a loyal pet and companion, in other cultures a ‘dog’ is often food and sold at market, that is known as ‘connotation’.</w:t>
      </w:r>
    </w:p>
    <w:p w14:paraId="6E0DEEF3" w14:textId="53F403AE" w:rsidR="00A92ECC" w:rsidRPr="00855369" w:rsidRDefault="00AA3531" w:rsidP="00855369">
      <w:pPr>
        <w:spacing w:line="480" w:lineRule="auto"/>
        <w:rPr>
          <w:rFonts w:asciiTheme="minorHAnsi" w:hAnsiTheme="minorHAnsi" w:cstheme="minorHAnsi"/>
          <w:lang w:val="en-US"/>
        </w:rPr>
      </w:pPr>
      <w:r>
        <w:rPr>
          <w:noProof/>
        </w:rPr>
        <w:lastRenderedPageBreak/>
        <w:drawing>
          <wp:anchor distT="0" distB="0" distL="114300" distR="114300" simplePos="0" relativeHeight="251659269" behindDoc="1" locked="0" layoutInCell="1" allowOverlap="1" wp14:anchorId="411B0594" wp14:editId="2057D180">
            <wp:simplePos x="0" y="0"/>
            <wp:positionH relativeFrom="column">
              <wp:posOffset>914075</wp:posOffset>
            </wp:positionH>
            <wp:positionV relativeFrom="paragraph">
              <wp:posOffset>60325</wp:posOffset>
            </wp:positionV>
            <wp:extent cx="3987800" cy="2990215"/>
            <wp:effectExtent l="0" t="0" r="0" b="0"/>
            <wp:wrapTight wrapText="bothSides">
              <wp:wrapPolygon edited="0">
                <wp:start x="0" y="0"/>
                <wp:lineTo x="0" y="21467"/>
                <wp:lineTo x="21531" y="21467"/>
                <wp:lineTo x="21531" y="0"/>
                <wp:lineTo x="0" y="0"/>
              </wp:wrapPolygon>
            </wp:wrapTight>
            <wp:docPr id="1" name="Picture 1" descr="A person sitting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3987800" cy="2990215"/>
                    </a:xfrm>
                    <a:prstGeom prst="rect">
                      <a:avLst/>
                    </a:prstGeom>
                  </pic:spPr>
                </pic:pic>
              </a:graphicData>
            </a:graphic>
            <wp14:sizeRelH relativeFrom="page">
              <wp14:pctWidth>0</wp14:pctWidth>
            </wp14:sizeRelH>
            <wp14:sizeRelV relativeFrom="page">
              <wp14:pctHeight>0</wp14:pctHeight>
            </wp14:sizeRelV>
          </wp:anchor>
        </w:drawing>
      </w:r>
    </w:p>
    <w:p w14:paraId="6F42AA64" w14:textId="01EF49EF" w:rsidR="00A92ECC" w:rsidRPr="00855369" w:rsidRDefault="00A92ECC" w:rsidP="00855369">
      <w:pPr>
        <w:spacing w:line="480" w:lineRule="auto"/>
        <w:rPr>
          <w:rFonts w:asciiTheme="minorHAnsi" w:hAnsiTheme="minorHAnsi" w:cstheme="minorBidi"/>
          <w:lang w:val="en-US"/>
        </w:rPr>
      </w:pPr>
    </w:p>
    <w:p w14:paraId="0E1FC48A" w14:textId="77777777" w:rsidR="00AA3531" w:rsidRDefault="00AA3531" w:rsidP="00855369">
      <w:pPr>
        <w:spacing w:line="480" w:lineRule="auto"/>
        <w:jc w:val="center"/>
        <w:rPr>
          <w:rFonts w:asciiTheme="minorHAnsi" w:hAnsiTheme="minorHAnsi" w:cstheme="minorBidi"/>
          <w:lang w:val="en-US"/>
        </w:rPr>
      </w:pPr>
    </w:p>
    <w:p w14:paraId="2FBFC552" w14:textId="77777777" w:rsidR="00AA3531" w:rsidRDefault="00AA3531" w:rsidP="00855369">
      <w:pPr>
        <w:spacing w:line="480" w:lineRule="auto"/>
        <w:jc w:val="center"/>
        <w:rPr>
          <w:rFonts w:asciiTheme="minorHAnsi" w:hAnsiTheme="minorHAnsi" w:cstheme="minorBidi"/>
          <w:lang w:val="en-US"/>
        </w:rPr>
      </w:pPr>
    </w:p>
    <w:p w14:paraId="3B085B55" w14:textId="77777777" w:rsidR="00AA3531" w:rsidRDefault="00AA3531" w:rsidP="00855369">
      <w:pPr>
        <w:spacing w:line="480" w:lineRule="auto"/>
        <w:jc w:val="center"/>
        <w:rPr>
          <w:rFonts w:asciiTheme="minorHAnsi" w:hAnsiTheme="minorHAnsi" w:cstheme="minorBidi"/>
          <w:lang w:val="en-US"/>
        </w:rPr>
      </w:pPr>
    </w:p>
    <w:p w14:paraId="2B1FC261" w14:textId="77777777" w:rsidR="00AA3531" w:rsidRDefault="00AA3531" w:rsidP="00855369">
      <w:pPr>
        <w:spacing w:line="480" w:lineRule="auto"/>
        <w:jc w:val="center"/>
        <w:rPr>
          <w:rFonts w:asciiTheme="minorHAnsi" w:hAnsiTheme="minorHAnsi" w:cstheme="minorBidi"/>
          <w:lang w:val="en-US"/>
        </w:rPr>
      </w:pPr>
    </w:p>
    <w:p w14:paraId="0BA29635" w14:textId="77777777" w:rsidR="00AA3531" w:rsidRDefault="00AA3531" w:rsidP="00855369">
      <w:pPr>
        <w:spacing w:line="480" w:lineRule="auto"/>
        <w:jc w:val="center"/>
        <w:rPr>
          <w:rFonts w:asciiTheme="minorHAnsi" w:hAnsiTheme="minorHAnsi" w:cstheme="minorBidi"/>
          <w:lang w:val="en-US"/>
        </w:rPr>
      </w:pPr>
    </w:p>
    <w:p w14:paraId="17AB2E81" w14:textId="77777777" w:rsidR="00AA3531" w:rsidRDefault="00AA3531" w:rsidP="00855369">
      <w:pPr>
        <w:spacing w:line="480" w:lineRule="auto"/>
        <w:jc w:val="center"/>
        <w:rPr>
          <w:rFonts w:asciiTheme="minorHAnsi" w:hAnsiTheme="minorHAnsi" w:cstheme="minorBidi"/>
          <w:lang w:val="en-US"/>
        </w:rPr>
      </w:pPr>
    </w:p>
    <w:p w14:paraId="01AB45DD" w14:textId="77777777" w:rsidR="00AA3531" w:rsidRDefault="00AA3531" w:rsidP="00855369">
      <w:pPr>
        <w:spacing w:line="480" w:lineRule="auto"/>
        <w:jc w:val="center"/>
        <w:rPr>
          <w:rFonts w:asciiTheme="minorHAnsi" w:hAnsiTheme="minorHAnsi" w:cstheme="minorBidi"/>
          <w:lang w:val="en-US"/>
        </w:rPr>
      </w:pPr>
    </w:p>
    <w:p w14:paraId="349FC092" w14:textId="1D23CE3A" w:rsidR="00A92ECC" w:rsidRPr="00855369" w:rsidRDefault="00A92ECC" w:rsidP="00855369">
      <w:pPr>
        <w:spacing w:line="480" w:lineRule="auto"/>
        <w:jc w:val="center"/>
        <w:rPr>
          <w:rFonts w:asciiTheme="minorHAnsi" w:hAnsiTheme="minorHAnsi" w:cstheme="minorBidi"/>
          <w:lang w:val="en-US"/>
        </w:rPr>
      </w:pPr>
      <w:r w:rsidRPr="66BED826">
        <w:rPr>
          <w:rFonts w:asciiTheme="minorHAnsi" w:hAnsiTheme="minorHAnsi" w:cstheme="minorBidi"/>
          <w:lang w:val="en-US"/>
        </w:rPr>
        <w:t>Fig 1</w:t>
      </w:r>
      <w:r w:rsidRPr="66BED826">
        <w:rPr>
          <w:rFonts w:asciiTheme="minorHAnsi" w:hAnsiTheme="minorHAnsi" w:cstheme="minorBidi"/>
          <w:i/>
          <w:lang w:val="en-US"/>
        </w:rPr>
        <w:t>. Homeless,</w:t>
      </w:r>
      <w:r w:rsidRPr="66BED826">
        <w:rPr>
          <w:rFonts w:asciiTheme="minorHAnsi" w:hAnsiTheme="minorHAnsi" w:cstheme="minorBidi"/>
          <w:lang w:val="en-US"/>
        </w:rPr>
        <w:t xml:space="preserve"> 2019</w:t>
      </w:r>
    </w:p>
    <w:p w14:paraId="63040BA1" w14:textId="77777777" w:rsidR="00A92ECC" w:rsidRPr="00855369" w:rsidRDefault="00A92ECC" w:rsidP="00855369">
      <w:pPr>
        <w:spacing w:line="480" w:lineRule="auto"/>
        <w:rPr>
          <w:rFonts w:asciiTheme="minorHAnsi" w:hAnsiTheme="minorHAnsi" w:cstheme="minorHAnsi"/>
          <w:lang w:val="en-US"/>
        </w:rPr>
      </w:pPr>
    </w:p>
    <w:p w14:paraId="1FB8855F" w14:textId="77777777" w:rsidR="00A92ECC" w:rsidRPr="00855369" w:rsidRDefault="00A92ECC" w:rsidP="00855369">
      <w:pPr>
        <w:spacing w:line="480" w:lineRule="auto"/>
        <w:rPr>
          <w:rFonts w:asciiTheme="minorHAnsi" w:hAnsiTheme="minorHAnsi" w:cstheme="minorHAnsi"/>
          <w:lang w:val="en-US"/>
        </w:rPr>
      </w:pPr>
    </w:p>
    <w:p w14:paraId="2794DDA2" w14:textId="71426330" w:rsidR="00A92ECC" w:rsidRPr="00855369" w:rsidRDefault="00A92ECC" w:rsidP="00855369">
      <w:pPr>
        <w:spacing w:line="480" w:lineRule="auto"/>
        <w:rPr>
          <w:rFonts w:asciiTheme="minorHAnsi" w:hAnsiTheme="minorHAnsi" w:cstheme="minorHAnsi"/>
          <w:lang w:val="en-US"/>
        </w:rPr>
      </w:pPr>
      <w:r w:rsidRPr="00855369">
        <w:rPr>
          <w:rFonts w:asciiTheme="minorHAnsi" w:hAnsiTheme="minorHAnsi" w:cstheme="minorHAnsi"/>
          <w:lang w:val="en-US"/>
        </w:rPr>
        <w:t xml:space="preserve">This image was taken in America, whilst taking a drive along the streets of Idaho, I came to notice this person sitting on the sidewalk. Looking at this young woman it raised a number of questions to myself. What if this was my sister, or my daughter? What in her life had happened to end up in this situation? Does she have any family to turn to for help? Is she married, or divorced? Does she have kids? Maybe she has lost contact with them? She could have run away from a family situation. We could also question her personal hygiene the dirt on her fingers and face, as well as her clothes which are all disheveled and filthy. </w:t>
      </w:r>
    </w:p>
    <w:p w14:paraId="15076559" w14:textId="081CE9DE" w:rsidR="00A92ECC" w:rsidRPr="00855369" w:rsidRDefault="00A92ECC" w:rsidP="00855369">
      <w:pPr>
        <w:spacing w:line="480" w:lineRule="auto"/>
        <w:rPr>
          <w:rFonts w:asciiTheme="minorHAnsi" w:hAnsiTheme="minorHAnsi" w:cstheme="minorHAnsi"/>
          <w:lang w:val="en-US"/>
        </w:rPr>
      </w:pPr>
    </w:p>
    <w:p w14:paraId="57C7C479" w14:textId="5E33978E" w:rsidR="00A92ECC" w:rsidRPr="00855369" w:rsidRDefault="00A92ECC" w:rsidP="00855369">
      <w:pPr>
        <w:spacing w:line="480" w:lineRule="auto"/>
        <w:rPr>
          <w:rFonts w:asciiTheme="minorHAnsi" w:hAnsiTheme="minorHAnsi" w:cstheme="minorHAnsi"/>
          <w:lang w:val="en-US"/>
        </w:rPr>
      </w:pPr>
      <w:r w:rsidRPr="00855369">
        <w:rPr>
          <w:rFonts w:asciiTheme="minorHAnsi" w:hAnsiTheme="minorHAnsi" w:cstheme="minorHAnsi"/>
          <w:lang w:val="en-US"/>
        </w:rPr>
        <w:t xml:space="preserve">Has she lost hope in everyone and everything? We might come to the conclusion that she may be homeless from her appearance, her hands fiddling with the floor, her head facing downwards. What you see is nothing unusual in the United States, as stated by The Council of Economic Advisers (2019), there are over 552,830 homeless citizens in America alone. We </w:t>
      </w:r>
      <w:r w:rsidRPr="00855369">
        <w:rPr>
          <w:rFonts w:asciiTheme="minorHAnsi" w:hAnsiTheme="minorHAnsi" w:cstheme="minorHAnsi"/>
          <w:lang w:val="en-US"/>
        </w:rPr>
        <w:lastRenderedPageBreak/>
        <w:t xml:space="preserve">may even question the society itself. Is it a brutal society? A don’t work, don’t eat society. Not working can result in not eating for yourself, or for your own family. Are the government even concerned about homelessness? </w:t>
      </w:r>
    </w:p>
    <w:p w14:paraId="594437BF" w14:textId="186A3576" w:rsidR="00A92ECC" w:rsidRPr="00855369" w:rsidRDefault="00A92ECC" w:rsidP="00855369">
      <w:pPr>
        <w:spacing w:line="480" w:lineRule="auto"/>
        <w:rPr>
          <w:rFonts w:asciiTheme="minorHAnsi" w:hAnsiTheme="minorHAnsi" w:cstheme="minorHAnsi"/>
        </w:rPr>
      </w:pPr>
    </w:p>
    <w:p w14:paraId="56182FE3" w14:textId="48A21D30" w:rsidR="66BED826" w:rsidRDefault="66BED826" w:rsidP="66BED826">
      <w:pPr>
        <w:spacing w:line="480" w:lineRule="auto"/>
        <w:jc w:val="center"/>
        <w:rPr>
          <w:rFonts w:asciiTheme="minorHAnsi" w:hAnsiTheme="minorHAnsi" w:cstheme="minorBidi"/>
          <w:b/>
          <w:bCs/>
          <w:u w:val="single"/>
          <w:lang w:val="en-US"/>
        </w:rPr>
      </w:pPr>
    </w:p>
    <w:p w14:paraId="6D110CB4" w14:textId="3D55716A" w:rsidR="0032571E" w:rsidRPr="00855369" w:rsidRDefault="0032571E" w:rsidP="00855369">
      <w:pPr>
        <w:spacing w:line="480" w:lineRule="auto"/>
        <w:jc w:val="center"/>
        <w:rPr>
          <w:rFonts w:asciiTheme="minorHAnsi" w:hAnsiTheme="minorHAnsi" w:cstheme="minorHAnsi"/>
          <w:b/>
          <w:bCs/>
          <w:u w:val="single"/>
          <w:lang w:val="en-US"/>
        </w:rPr>
      </w:pPr>
      <w:r w:rsidRPr="00855369">
        <w:rPr>
          <w:rFonts w:asciiTheme="minorHAnsi" w:hAnsiTheme="minorHAnsi" w:cstheme="minorHAnsi"/>
          <w:b/>
          <w:bCs/>
          <w:u w:val="single"/>
          <w:lang w:val="en-US"/>
        </w:rPr>
        <w:t>Bibliography:</w:t>
      </w:r>
    </w:p>
    <w:p w14:paraId="11ECC634" w14:textId="437C7270" w:rsidR="00BB0B91" w:rsidRPr="00855369" w:rsidRDefault="00BB0B91" w:rsidP="00855369">
      <w:pPr>
        <w:spacing w:line="480" w:lineRule="auto"/>
        <w:jc w:val="center"/>
        <w:rPr>
          <w:rFonts w:asciiTheme="minorHAnsi" w:hAnsiTheme="minorHAnsi" w:cstheme="minorHAnsi"/>
          <w:b/>
          <w:bCs/>
          <w:u w:val="single"/>
          <w:lang w:val="en-US"/>
        </w:rPr>
      </w:pPr>
    </w:p>
    <w:p w14:paraId="4EBE2ACC" w14:textId="294E15F3" w:rsidR="00132D1B" w:rsidRPr="00855369" w:rsidRDefault="00132D1B" w:rsidP="00855369">
      <w:pPr>
        <w:spacing w:line="480" w:lineRule="auto"/>
        <w:rPr>
          <w:rFonts w:asciiTheme="minorHAnsi" w:hAnsiTheme="minorHAnsi" w:cstheme="minorHAnsi"/>
          <w:lang w:val="en-US"/>
        </w:rPr>
      </w:pPr>
      <w:r w:rsidRPr="00855369">
        <w:rPr>
          <w:rFonts w:asciiTheme="minorHAnsi" w:hAnsiTheme="minorHAnsi" w:cstheme="minorHAnsi"/>
          <w:lang w:val="en-US"/>
        </w:rPr>
        <w:t xml:space="preserve">The Council of Economic Advisers (2019). </w:t>
      </w:r>
      <w:r w:rsidRPr="00855369">
        <w:rPr>
          <w:rFonts w:asciiTheme="minorHAnsi" w:hAnsiTheme="minorHAnsi" w:cstheme="minorHAnsi"/>
          <w:i/>
          <w:iCs/>
          <w:lang w:val="en-US"/>
        </w:rPr>
        <w:t xml:space="preserve">The Council of </w:t>
      </w:r>
      <w:r w:rsidR="00290559" w:rsidRPr="00855369">
        <w:rPr>
          <w:rFonts w:asciiTheme="minorHAnsi" w:hAnsiTheme="minorHAnsi" w:cstheme="minorHAnsi"/>
          <w:i/>
          <w:iCs/>
          <w:lang w:val="en-US"/>
        </w:rPr>
        <w:t>Economic</w:t>
      </w:r>
      <w:r w:rsidRPr="00855369">
        <w:rPr>
          <w:rFonts w:asciiTheme="minorHAnsi" w:hAnsiTheme="minorHAnsi" w:cstheme="minorHAnsi"/>
          <w:i/>
          <w:iCs/>
          <w:lang w:val="en-US"/>
        </w:rPr>
        <w:t xml:space="preserve"> Advisers the State of Homelessness in America. </w:t>
      </w:r>
      <w:r w:rsidRPr="00855369">
        <w:rPr>
          <w:rFonts w:asciiTheme="minorHAnsi" w:hAnsiTheme="minorHAnsi" w:cstheme="minorHAnsi"/>
          <w:lang w:val="en-US"/>
        </w:rPr>
        <w:t xml:space="preserve">Available at: </w:t>
      </w:r>
      <w:hyperlink r:id="rId6" w:history="1">
        <w:r w:rsidRPr="00855369">
          <w:rPr>
            <w:rStyle w:val="Hyperlink"/>
            <w:rFonts w:asciiTheme="minorHAnsi" w:hAnsiTheme="minorHAnsi" w:cstheme="minorHAnsi"/>
            <w:lang w:val="en-US"/>
          </w:rPr>
          <w:t>https://www.whitehouse.gov/wp-content/uploads/2019/09/The-State-of-Homelessness-in-America.pdf</w:t>
        </w:r>
      </w:hyperlink>
      <w:r w:rsidRPr="00855369">
        <w:rPr>
          <w:rFonts w:asciiTheme="minorHAnsi" w:hAnsiTheme="minorHAnsi" w:cstheme="minorHAnsi"/>
          <w:lang w:val="en-US"/>
        </w:rPr>
        <w:t xml:space="preserve"> (Accessed 15th October 2020)</w:t>
      </w:r>
    </w:p>
    <w:p w14:paraId="183EF959" w14:textId="396ABC14" w:rsidR="00BB0B91" w:rsidRPr="00855369" w:rsidRDefault="00595519" w:rsidP="00855369">
      <w:pPr>
        <w:spacing w:line="480" w:lineRule="auto"/>
        <w:rPr>
          <w:rFonts w:asciiTheme="minorHAnsi" w:hAnsiTheme="minorHAnsi" w:cstheme="minorHAnsi"/>
          <w:lang w:val="en-US"/>
        </w:rPr>
      </w:pPr>
      <w:r w:rsidRPr="00855369">
        <w:rPr>
          <w:rFonts w:asciiTheme="minorHAnsi" w:hAnsiTheme="minorHAnsi" w:cstheme="minorHAnsi"/>
          <w:lang w:val="en-US"/>
        </w:rPr>
        <w:t xml:space="preserve">Pearson, J. (2013). </w:t>
      </w:r>
      <w:r w:rsidRPr="00855369">
        <w:rPr>
          <w:rFonts w:asciiTheme="minorHAnsi" w:hAnsiTheme="minorHAnsi" w:cstheme="minorHAnsi"/>
          <w:i/>
          <w:iCs/>
          <w:lang w:val="en-US"/>
        </w:rPr>
        <w:t>The Semiotics of Photography</w:t>
      </w:r>
      <w:r w:rsidRPr="00855369">
        <w:rPr>
          <w:rFonts w:asciiTheme="minorHAnsi" w:hAnsiTheme="minorHAnsi" w:cstheme="minorHAnsi"/>
          <w:lang w:val="en-US"/>
        </w:rPr>
        <w:t xml:space="preserve">. Jack Pearson Photojournalist. Available at: </w:t>
      </w:r>
      <w:hyperlink r:id="rId7" w:history="1">
        <w:r w:rsidRPr="00855369">
          <w:rPr>
            <w:rStyle w:val="Hyperlink"/>
            <w:rFonts w:asciiTheme="minorHAnsi" w:hAnsiTheme="minorHAnsi" w:cstheme="minorHAnsi"/>
            <w:lang w:val="en-US"/>
          </w:rPr>
          <w:t>https://jackpearsonphotojournalist.wordpress.com/2013/03/20/the-semiotics-of-photography/</w:t>
        </w:r>
      </w:hyperlink>
      <w:r w:rsidRPr="00855369">
        <w:rPr>
          <w:rFonts w:asciiTheme="minorHAnsi" w:hAnsiTheme="minorHAnsi" w:cstheme="minorHAnsi"/>
          <w:lang w:val="en-US"/>
        </w:rPr>
        <w:t xml:space="preserve"> (Accessed on </w:t>
      </w:r>
      <w:r w:rsidR="00536B43" w:rsidRPr="00855369">
        <w:rPr>
          <w:rFonts w:asciiTheme="minorHAnsi" w:hAnsiTheme="minorHAnsi" w:cstheme="minorHAnsi"/>
          <w:lang w:val="en-US"/>
        </w:rPr>
        <w:t>15</w:t>
      </w:r>
      <w:r w:rsidR="00536B43" w:rsidRPr="00855369">
        <w:rPr>
          <w:rFonts w:asciiTheme="minorHAnsi" w:hAnsiTheme="minorHAnsi" w:cstheme="minorHAnsi"/>
          <w:vertAlign w:val="superscript"/>
          <w:lang w:val="en-US"/>
        </w:rPr>
        <w:t xml:space="preserve">th </w:t>
      </w:r>
      <w:r w:rsidR="00536B43" w:rsidRPr="00855369">
        <w:rPr>
          <w:rFonts w:asciiTheme="minorHAnsi" w:hAnsiTheme="minorHAnsi" w:cstheme="minorHAnsi"/>
          <w:lang w:val="en-US"/>
        </w:rPr>
        <w:t>October 2020)</w:t>
      </w:r>
    </w:p>
    <w:p w14:paraId="7D405833" w14:textId="367C3033" w:rsidR="0032571E" w:rsidRPr="00855369" w:rsidRDefault="002942BE" w:rsidP="00855369">
      <w:pPr>
        <w:spacing w:line="480" w:lineRule="auto"/>
        <w:rPr>
          <w:rFonts w:asciiTheme="minorHAnsi" w:hAnsiTheme="minorHAnsi" w:cstheme="minorHAnsi"/>
          <w:lang w:val="en-US"/>
        </w:rPr>
      </w:pPr>
      <w:r w:rsidRPr="00855369">
        <w:rPr>
          <w:rFonts w:asciiTheme="minorHAnsi" w:hAnsiTheme="minorHAnsi" w:cstheme="minorHAnsi"/>
          <w:lang w:val="en-US"/>
        </w:rPr>
        <w:t>Debord, G</w:t>
      </w:r>
      <w:r w:rsidR="00290559" w:rsidRPr="00855369">
        <w:rPr>
          <w:rFonts w:asciiTheme="minorHAnsi" w:hAnsiTheme="minorHAnsi" w:cstheme="minorHAnsi"/>
          <w:lang w:val="en-US"/>
        </w:rPr>
        <w:t>.</w:t>
      </w:r>
      <w:r w:rsidRPr="00855369">
        <w:rPr>
          <w:rFonts w:asciiTheme="minorHAnsi" w:hAnsiTheme="minorHAnsi" w:cstheme="minorHAnsi"/>
          <w:lang w:val="en-US"/>
        </w:rPr>
        <w:t xml:space="preserve"> (19</w:t>
      </w:r>
      <w:r w:rsidR="00262EE7" w:rsidRPr="00855369">
        <w:rPr>
          <w:rFonts w:asciiTheme="minorHAnsi" w:hAnsiTheme="minorHAnsi" w:cstheme="minorHAnsi"/>
          <w:lang w:val="en-US"/>
        </w:rPr>
        <w:t>95</w:t>
      </w:r>
      <w:r w:rsidRPr="00855369">
        <w:rPr>
          <w:rFonts w:asciiTheme="minorHAnsi" w:hAnsiTheme="minorHAnsi" w:cstheme="minorHAnsi"/>
          <w:lang w:val="en-US"/>
        </w:rPr>
        <w:t xml:space="preserve">) </w:t>
      </w:r>
      <w:r w:rsidRPr="00855369">
        <w:rPr>
          <w:rFonts w:asciiTheme="minorHAnsi" w:hAnsiTheme="minorHAnsi" w:cstheme="minorHAnsi"/>
          <w:i/>
          <w:iCs/>
          <w:lang w:val="en-US"/>
        </w:rPr>
        <w:t xml:space="preserve">The Society of the Spectacle. </w:t>
      </w:r>
      <w:r w:rsidR="00262EE7" w:rsidRPr="00855369">
        <w:rPr>
          <w:rFonts w:asciiTheme="minorHAnsi" w:hAnsiTheme="minorHAnsi" w:cstheme="minorHAnsi"/>
          <w:i/>
          <w:iCs/>
          <w:lang w:val="en-US"/>
        </w:rPr>
        <w:t>New York: Zone Books.</w:t>
      </w:r>
      <w:r w:rsidRPr="00855369">
        <w:rPr>
          <w:rFonts w:asciiTheme="minorHAnsi" w:hAnsiTheme="minorHAnsi" w:cstheme="minorHAnsi"/>
          <w:lang w:val="en-US"/>
        </w:rPr>
        <w:t xml:space="preserve"> p.14</w:t>
      </w:r>
    </w:p>
    <w:p w14:paraId="5813806E" w14:textId="77777777" w:rsidR="00855369" w:rsidRDefault="00855369" w:rsidP="00855369">
      <w:pPr>
        <w:spacing w:line="480" w:lineRule="auto"/>
        <w:jc w:val="center"/>
        <w:rPr>
          <w:rFonts w:asciiTheme="minorHAnsi" w:hAnsiTheme="minorHAnsi" w:cstheme="minorHAnsi"/>
          <w:b/>
          <w:bCs/>
          <w:u w:val="single"/>
        </w:rPr>
      </w:pPr>
    </w:p>
    <w:p w14:paraId="5F798102" w14:textId="690AA2C6" w:rsidR="0032571E" w:rsidRPr="00855369" w:rsidRDefault="009A0131" w:rsidP="00855369">
      <w:pPr>
        <w:spacing w:line="480" w:lineRule="auto"/>
        <w:jc w:val="center"/>
        <w:rPr>
          <w:rFonts w:asciiTheme="minorHAnsi" w:hAnsiTheme="minorHAnsi" w:cstheme="minorHAnsi"/>
          <w:b/>
          <w:bCs/>
          <w:u w:val="single"/>
        </w:rPr>
      </w:pPr>
      <w:r w:rsidRPr="00855369">
        <w:rPr>
          <w:rFonts w:asciiTheme="minorHAnsi" w:hAnsiTheme="minorHAnsi" w:cstheme="minorHAnsi"/>
          <w:b/>
          <w:bCs/>
          <w:u w:val="single"/>
        </w:rPr>
        <w:t>List of Figures:</w:t>
      </w:r>
    </w:p>
    <w:p w14:paraId="75FCD963" w14:textId="27DAB248" w:rsidR="009A0131" w:rsidRPr="00855369" w:rsidRDefault="009A0131" w:rsidP="00855369">
      <w:pPr>
        <w:spacing w:line="480" w:lineRule="auto"/>
        <w:jc w:val="center"/>
        <w:rPr>
          <w:rFonts w:asciiTheme="minorHAnsi" w:hAnsiTheme="minorHAnsi" w:cstheme="minorHAnsi"/>
        </w:rPr>
      </w:pPr>
    </w:p>
    <w:p w14:paraId="0BF63785" w14:textId="78AE8A4E" w:rsidR="009A0131" w:rsidRPr="00855369" w:rsidRDefault="009A0131" w:rsidP="00855369">
      <w:pPr>
        <w:spacing w:line="480" w:lineRule="auto"/>
        <w:rPr>
          <w:rFonts w:asciiTheme="minorHAnsi" w:hAnsiTheme="minorHAnsi" w:cstheme="minorHAnsi"/>
        </w:rPr>
      </w:pPr>
      <w:r w:rsidRPr="00855369">
        <w:rPr>
          <w:rFonts w:asciiTheme="minorHAnsi" w:hAnsiTheme="minorHAnsi" w:cstheme="minorHAnsi"/>
          <w:i/>
          <w:iCs/>
        </w:rPr>
        <w:t xml:space="preserve">Figure 1. </w:t>
      </w:r>
      <w:r w:rsidR="00794512" w:rsidRPr="00855369">
        <w:rPr>
          <w:rFonts w:asciiTheme="minorHAnsi" w:hAnsiTheme="minorHAnsi" w:cstheme="minorHAnsi"/>
          <w:i/>
          <w:iCs/>
        </w:rPr>
        <w:t>Homeless</w:t>
      </w:r>
      <w:r w:rsidR="00794512" w:rsidRPr="00855369">
        <w:rPr>
          <w:rFonts w:asciiTheme="minorHAnsi" w:hAnsiTheme="minorHAnsi" w:cstheme="minorHAnsi"/>
          <w:i/>
          <w:iCs/>
        </w:rPr>
        <w:t xml:space="preserve">, </w:t>
      </w:r>
      <w:r w:rsidR="00262EE7" w:rsidRPr="00855369">
        <w:rPr>
          <w:rFonts w:asciiTheme="minorHAnsi" w:hAnsiTheme="minorHAnsi" w:cstheme="minorHAnsi"/>
        </w:rPr>
        <w:t>Pemberton, S</w:t>
      </w:r>
      <w:r w:rsidR="00262EE7" w:rsidRPr="00855369">
        <w:rPr>
          <w:rFonts w:asciiTheme="minorHAnsi" w:hAnsiTheme="minorHAnsi" w:cstheme="minorHAnsi"/>
          <w:i/>
          <w:iCs/>
        </w:rPr>
        <w:t xml:space="preserve">. </w:t>
      </w:r>
      <w:r w:rsidR="00BB0B91" w:rsidRPr="00855369">
        <w:rPr>
          <w:rFonts w:asciiTheme="minorHAnsi" w:hAnsiTheme="minorHAnsi" w:cstheme="minorHAnsi"/>
        </w:rPr>
        <w:t>(2019)</w:t>
      </w:r>
      <w:r w:rsidR="00262EE7" w:rsidRPr="00855369">
        <w:rPr>
          <w:rFonts w:asciiTheme="minorHAnsi" w:hAnsiTheme="minorHAnsi" w:cstheme="minorHAnsi"/>
          <w:i/>
          <w:iCs/>
        </w:rPr>
        <w:t xml:space="preserve"> </w:t>
      </w:r>
      <w:r w:rsidR="00262EE7" w:rsidRPr="00855369">
        <w:rPr>
          <w:rFonts w:asciiTheme="minorHAnsi" w:hAnsiTheme="minorHAnsi" w:cstheme="minorHAnsi"/>
        </w:rPr>
        <w:t>[</w:t>
      </w:r>
      <w:r w:rsidR="00855369" w:rsidRPr="00855369">
        <w:rPr>
          <w:rFonts w:asciiTheme="minorHAnsi" w:hAnsiTheme="minorHAnsi" w:cstheme="minorHAnsi"/>
        </w:rPr>
        <w:t>P</w:t>
      </w:r>
      <w:r w:rsidR="00262EE7" w:rsidRPr="00855369">
        <w:rPr>
          <w:rFonts w:asciiTheme="minorHAnsi" w:hAnsiTheme="minorHAnsi" w:cstheme="minorHAnsi"/>
        </w:rPr>
        <w:t>hotography]</w:t>
      </w:r>
      <w:r w:rsidR="006861A7" w:rsidRPr="00855369">
        <w:rPr>
          <w:rFonts w:asciiTheme="minorHAnsi" w:hAnsiTheme="minorHAnsi" w:cstheme="minorHAnsi"/>
        </w:rPr>
        <w:t xml:space="preserve"> Artist Collection</w:t>
      </w:r>
    </w:p>
    <w:p w14:paraId="20E429DD" w14:textId="6C26BE54" w:rsidR="00BB0B91" w:rsidRPr="00855369" w:rsidRDefault="00BB0B91" w:rsidP="00855369">
      <w:pPr>
        <w:spacing w:line="480" w:lineRule="auto"/>
        <w:jc w:val="center"/>
        <w:rPr>
          <w:rFonts w:asciiTheme="minorHAnsi" w:hAnsiTheme="minorHAnsi" w:cstheme="minorHAnsi"/>
        </w:rPr>
      </w:pPr>
    </w:p>
    <w:p w14:paraId="0E81812C" w14:textId="77777777" w:rsidR="00AA3531" w:rsidRDefault="00AA3531" w:rsidP="00855369">
      <w:pPr>
        <w:spacing w:line="480" w:lineRule="auto"/>
        <w:rPr>
          <w:rFonts w:asciiTheme="minorHAnsi" w:hAnsiTheme="minorHAnsi" w:cstheme="minorBidi"/>
          <w:b/>
        </w:rPr>
      </w:pPr>
    </w:p>
    <w:p w14:paraId="0DEBC002" w14:textId="77777777" w:rsidR="00AA3531" w:rsidRDefault="00AA3531" w:rsidP="00855369">
      <w:pPr>
        <w:spacing w:line="480" w:lineRule="auto"/>
        <w:rPr>
          <w:rFonts w:asciiTheme="minorHAnsi" w:hAnsiTheme="minorHAnsi" w:cstheme="minorBidi"/>
          <w:b/>
        </w:rPr>
      </w:pPr>
    </w:p>
    <w:p w14:paraId="1711E34A" w14:textId="77777777" w:rsidR="00AA3531" w:rsidRDefault="00AA3531" w:rsidP="00855369">
      <w:pPr>
        <w:spacing w:line="480" w:lineRule="auto"/>
        <w:rPr>
          <w:rFonts w:asciiTheme="minorHAnsi" w:hAnsiTheme="minorHAnsi" w:cstheme="minorBidi"/>
          <w:b/>
        </w:rPr>
      </w:pPr>
    </w:p>
    <w:p w14:paraId="2CAA5213" w14:textId="77777777" w:rsidR="00AA3531" w:rsidRDefault="00AA3531" w:rsidP="00855369">
      <w:pPr>
        <w:spacing w:line="480" w:lineRule="auto"/>
        <w:rPr>
          <w:rFonts w:asciiTheme="minorHAnsi" w:hAnsiTheme="minorHAnsi" w:cstheme="minorBidi"/>
          <w:b/>
        </w:rPr>
      </w:pPr>
    </w:p>
    <w:p w14:paraId="713432DC" w14:textId="24495764" w:rsidR="00BB0B91" w:rsidRPr="00855369" w:rsidRDefault="00BB0B91" w:rsidP="00855369">
      <w:pPr>
        <w:spacing w:line="480" w:lineRule="auto"/>
        <w:rPr>
          <w:rFonts w:asciiTheme="minorHAnsi" w:hAnsiTheme="minorHAnsi" w:cstheme="minorBidi"/>
          <w:b/>
        </w:rPr>
      </w:pPr>
      <w:r w:rsidRPr="0725CC3F">
        <w:rPr>
          <w:rFonts w:asciiTheme="minorHAnsi" w:hAnsiTheme="minorHAnsi" w:cstheme="minorBidi"/>
          <w:b/>
        </w:rPr>
        <w:lastRenderedPageBreak/>
        <w:t>Task 2: Manifesto Writing</w:t>
      </w:r>
    </w:p>
    <w:p w14:paraId="40A4B36A" w14:textId="0983B8DC" w:rsidR="00BB0B91" w:rsidRPr="00855369" w:rsidRDefault="00BB0B91" w:rsidP="00855369">
      <w:pPr>
        <w:spacing w:line="480" w:lineRule="auto"/>
        <w:rPr>
          <w:rFonts w:asciiTheme="minorHAnsi" w:hAnsiTheme="minorHAnsi" w:cstheme="minorHAnsi"/>
        </w:rPr>
      </w:pPr>
    </w:p>
    <w:p w14:paraId="0701F952" w14:textId="77777777" w:rsidR="00BB0B91" w:rsidRPr="00855369" w:rsidRDefault="00BB0B91" w:rsidP="00855369">
      <w:pPr>
        <w:spacing w:line="480" w:lineRule="auto"/>
        <w:rPr>
          <w:rFonts w:asciiTheme="minorHAnsi" w:hAnsiTheme="minorHAnsi" w:cstheme="minorHAnsi"/>
          <w:b/>
          <w:bCs/>
        </w:rPr>
      </w:pPr>
    </w:p>
    <w:p w14:paraId="457BD5CE" w14:textId="77777777" w:rsidR="00E85177" w:rsidRPr="00855369" w:rsidRDefault="00E85177" w:rsidP="00855369">
      <w:pPr>
        <w:pStyle w:val="ListParagraph"/>
        <w:numPr>
          <w:ilvl w:val="0"/>
          <w:numId w:val="2"/>
        </w:numPr>
        <w:spacing w:line="480" w:lineRule="auto"/>
        <w:rPr>
          <w:rFonts w:cstheme="minorHAnsi"/>
        </w:rPr>
      </w:pPr>
      <w:r w:rsidRPr="00855369">
        <w:rPr>
          <w:rFonts w:cstheme="minorHAnsi"/>
        </w:rPr>
        <w:t>Photography is a passion, not a hobby! If you think that photography is a hobby, then you need to rethink your profession.</w:t>
      </w:r>
    </w:p>
    <w:p w14:paraId="3AC61568" w14:textId="20F0ACE6" w:rsidR="00E85177" w:rsidRPr="00855369" w:rsidRDefault="00E85177" w:rsidP="00855369">
      <w:pPr>
        <w:pStyle w:val="ListParagraph"/>
        <w:numPr>
          <w:ilvl w:val="0"/>
          <w:numId w:val="2"/>
        </w:numPr>
        <w:spacing w:line="480" w:lineRule="auto"/>
        <w:rPr>
          <w:rFonts w:cstheme="minorHAnsi"/>
        </w:rPr>
      </w:pPr>
      <w:r w:rsidRPr="00855369">
        <w:rPr>
          <w:rFonts w:cstheme="minorHAnsi"/>
        </w:rPr>
        <w:t>Think Black &amp; White! Photographers have different perspectives on what photography is to them</w:t>
      </w:r>
      <w:r w:rsidR="006861A7" w:rsidRPr="00855369">
        <w:rPr>
          <w:rFonts w:cstheme="minorHAnsi"/>
        </w:rPr>
        <w:t>, t</w:t>
      </w:r>
      <w:r w:rsidRPr="00855369">
        <w:rPr>
          <w:rFonts w:cstheme="minorHAnsi"/>
        </w:rPr>
        <w:t xml:space="preserve">o me it a world of black and white photographs. </w:t>
      </w:r>
    </w:p>
    <w:p w14:paraId="5C2FFAE4" w14:textId="77777777" w:rsidR="00E85177" w:rsidRPr="00855369" w:rsidRDefault="00E85177" w:rsidP="00855369">
      <w:pPr>
        <w:pStyle w:val="ListParagraph"/>
        <w:numPr>
          <w:ilvl w:val="0"/>
          <w:numId w:val="2"/>
        </w:numPr>
        <w:spacing w:line="480" w:lineRule="auto"/>
        <w:rPr>
          <w:rFonts w:cstheme="minorHAnsi"/>
        </w:rPr>
      </w:pPr>
      <w:r w:rsidRPr="00855369">
        <w:rPr>
          <w:rFonts w:cstheme="minorHAnsi"/>
        </w:rPr>
        <w:t>The whole world is your studio, choose wisely. It is all about location when it comes to shooting a photograph, choosing the right scene will create the right tone for the image.</w:t>
      </w:r>
    </w:p>
    <w:p w14:paraId="37B8DAF0" w14:textId="77777777" w:rsidR="00E85177" w:rsidRPr="00855369" w:rsidRDefault="00E85177" w:rsidP="00855369">
      <w:pPr>
        <w:pStyle w:val="ListParagraph"/>
        <w:numPr>
          <w:ilvl w:val="0"/>
          <w:numId w:val="2"/>
        </w:numPr>
        <w:spacing w:line="480" w:lineRule="auto"/>
        <w:rPr>
          <w:rFonts w:cstheme="minorHAnsi"/>
        </w:rPr>
      </w:pPr>
      <w:r w:rsidRPr="00855369">
        <w:rPr>
          <w:rFonts w:cstheme="minorHAnsi"/>
        </w:rPr>
        <w:t xml:space="preserve">Always go with your gut! You have to be confident with your photographs! </w:t>
      </w:r>
    </w:p>
    <w:p w14:paraId="49B4086C" w14:textId="6538C9C7" w:rsidR="00E85177" w:rsidRPr="00855369" w:rsidRDefault="00E85177" w:rsidP="00855369">
      <w:pPr>
        <w:pStyle w:val="ListParagraph"/>
        <w:numPr>
          <w:ilvl w:val="0"/>
          <w:numId w:val="2"/>
        </w:numPr>
        <w:spacing w:line="480" w:lineRule="auto"/>
        <w:rPr>
          <w:rFonts w:cstheme="minorHAnsi"/>
        </w:rPr>
      </w:pPr>
      <w:r w:rsidRPr="00855369">
        <w:rPr>
          <w:rFonts w:cstheme="minorHAnsi"/>
        </w:rPr>
        <w:t>Make a story with your inspiration. Turn</w:t>
      </w:r>
      <w:r w:rsidR="006861A7" w:rsidRPr="00855369">
        <w:rPr>
          <w:rFonts w:cstheme="minorHAnsi"/>
        </w:rPr>
        <w:t>ing</w:t>
      </w:r>
      <w:r w:rsidRPr="00855369">
        <w:rPr>
          <w:rFonts w:cstheme="minorHAnsi"/>
        </w:rPr>
        <w:t xml:space="preserve"> your thoughts into a photograph has never been simpler with modern and classic photographic technology.</w:t>
      </w:r>
    </w:p>
    <w:p w14:paraId="1AB3EBE8" w14:textId="77777777" w:rsidR="00E85177" w:rsidRPr="00855369" w:rsidRDefault="00E85177" w:rsidP="00855369">
      <w:pPr>
        <w:pStyle w:val="ListParagraph"/>
        <w:numPr>
          <w:ilvl w:val="0"/>
          <w:numId w:val="2"/>
        </w:numPr>
        <w:spacing w:line="480" w:lineRule="auto"/>
        <w:rPr>
          <w:rFonts w:cstheme="minorHAnsi"/>
        </w:rPr>
      </w:pPr>
      <w:r w:rsidRPr="00855369">
        <w:rPr>
          <w:rFonts w:cstheme="minorHAnsi"/>
        </w:rPr>
        <w:t>Experiment, experiment, experiment! when it comes to trying something new in photography, it is always important to experiment.</w:t>
      </w:r>
    </w:p>
    <w:p w14:paraId="036DE080" w14:textId="77777777" w:rsidR="00E85177" w:rsidRPr="00855369" w:rsidRDefault="00E85177" w:rsidP="00855369">
      <w:pPr>
        <w:pStyle w:val="ListParagraph"/>
        <w:numPr>
          <w:ilvl w:val="0"/>
          <w:numId w:val="2"/>
        </w:numPr>
        <w:spacing w:line="480" w:lineRule="auto"/>
        <w:rPr>
          <w:rFonts w:cstheme="minorHAnsi"/>
        </w:rPr>
      </w:pPr>
      <w:r w:rsidRPr="00855369">
        <w:rPr>
          <w:rFonts w:cstheme="minorHAnsi"/>
        </w:rPr>
        <w:t xml:space="preserve">There is a positive and a negative when it comes to a photograph! Remember this, there is no right or wrong in photography! </w:t>
      </w:r>
    </w:p>
    <w:p w14:paraId="294A5156" w14:textId="77777777" w:rsidR="00E85177" w:rsidRPr="00855369" w:rsidRDefault="00E85177" w:rsidP="00855369">
      <w:pPr>
        <w:spacing w:line="480" w:lineRule="auto"/>
        <w:rPr>
          <w:rFonts w:asciiTheme="minorHAnsi" w:hAnsiTheme="minorHAnsi" w:cstheme="minorHAnsi"/>
        </w:rPr>
      </w:pPr>
    </w:p>
    <w:p w14:paraId="231F2AFC" w14:textId="77777777" w:rsidR="00E85177" w:rsidRPr="00855369" w:rsidRDefault="00E85177" w:rsidP="00855369">
      <w:pPr>
        <w:spacing w:line="480" w:lineRule="auto"/>
        <w:rPr>
          <w:rFonts w:asciiTheme="minorHAnsi" w:hAnsiTheme="minorHAnsi" w:cstheme="minorHAnsi"/>
          <w:b/>
          <w:bCs/>
        </w:rPr>
      </w:pPr>
    </w:p>
    <w:p w14:paraId="357A7F25" w14:textId="77777777" w:rsidR="00E85177" w:rsidRPr="00855369" w:rsidRDefault="00E85177" w:rsidP="00855369">
      <w:pPr>
        <w:spacing w:line="480" w:lineRule="auto"/>
        <w:rPr>
          <w:rFonts w:asciiTheme="minorHAnsi" w:hAnsiTheme="minorHAnsi" w:cstheme="minorHAnsi"/>
          <w:b/>
          <w:bCs/>
        </w:rPr>
      </w:pPr>
    </w:p>
    <w:p w14:paraId="57D4F96D" w14:textId="77777777" w:rsidR="00E85177" w:rsidRPr="00855369" w:rsidRDefault="00E85177" w:rsidP="00855369">
      <w:pPr>
        <w:spacing w:line="480" w:lineRule="auto"/>
        <w:rPr>
          <w:rFonts w:asciiTheme="minorHAnsi" w:hAnsiTheme="minorHAnsi" w:cstheme="minorHAnsi"/>
          <w:b/>
          <w:bCs/>
        </w:rPr>
      </w:pPr>
    </w:p>
    <w:p w14:paraId="4253D325" w14:textId="77777777" w:rsidR="00E85177" w:rsidRPr="00855369" w:rsidRDefault="00E85177" w:rsidP="00855369">
      <w:pPr>
        <w:spacing w:line="480" w:lineRule="auto"/>
        <w:rPr>
          <w:rFonts w:asciiTheme="minorHAnsi" w:hAnsiTheme="minorHAnsi" w:cstheme="minorHAnsi"/>
          <w:b/>
          <w:bCs/>
        </w:rPr>
      </w:pPr>
    </w:p>
    <w:p w14:paraId="0F255A4A" w14:textId="77777777" w:rsidR="00E85177" w:rsidRPr="00855369" w:rsidRDefault="00E85177" w:rsidP="00855369">
      <w:pPr>
        <w:spacing w:line="480" w:lineRule="auto"/>
        <w:rPr>
          <w:rFonts w:asciiTheme="minorHAnsi" w:hAnsiTheme="minorHAnsi" w:cstheme="minorHAnsi"/>
          <w:b/>
          <w:bCs/>
        </w:rPr>
      </w:pPr>
    </w:p>
    <w:p w14:paraId="0D1E8559" w14:textId="77777777" w:rsidR="00AA3531" w:rsidRDefault="00AA3531" w:rsidP="00855369">
      <w:pPr>
        <w:spacing w:line="480" w:lineRule="auto"/>
        <w:rPr>
          <w:rFonts w:asciiTheme="minorHAnsi" w:hAnsiTheme="minorHAnsi" w:cstheme="minorHAnsi"/>
          <w:b/>
          <w:bCs/>
        </w:rPr>
      </w:pPr>
    </w:p>
    <w:p w14:paraId="7DC0B7BF" w14:textId="5AB5D7A4" w:rsidR="00E85177" w:rsidRPr="00855369" w:rsidRDefault="00E85177" w:rsidP="00855369">
      <w:pPr>
        <w:spacing w:line="480" w:lineRule="auto"/>
        <w:rPr>
          <w:rFonts w:asciiTheme="minorHAnsi" w:hAnsiTheme="minorHAnsi" w:cstheme="minorHAnsi"/>
          <w:b/>
          <w:bCs/>
        </w:rPr>
      </w:pPr>
      <w:r w:rsidRPr="00855369">
        <w:rPr>
          <w:rFonts w:asciiTheme="minorHAnsi" w:hAnsiTheme="minorHAnsi" w:cstheme="minorHAnsi"/>
          <w:b/>
          <w:bCs/>
        </w:rPr>
        <w:lastRenderedPageBreak/>
        <w:t>3 areas of exploration:</w:t>
      </w:r>
    </w:p>
    <w:p w14:paraId="47D4104F" w14:textId="62EEB0E4" w:rsidR="00E85177" w:rsidRPr="00855369" w:rsidRDefault="00E85177" w:rsidP="00855369">
      <w:pPr>
        <w:spacing w:line="480" w:lineRule="auto"/>
        <w:rPr>
          <w:rFonts w:asciiTheme="minorHAnsi" w:hAnsiTheme="minorHAnsi" w:cstheme="minorHAnsi"/>
          <w:b/>
          <w:bCs/>
        </w:rPr>
      </w:pPr>
    </w:p>
    <w:p w14:paraId="4A110B26" w14:textId="77777777" w:rsidR="00561C75" w:rsidRPr="00855369" w:rsidRDefault="00561C75" w:rsidP="00561C75">
      <w:pPr>
        <w:spacing w:line="480" w:lineRule="auto"/>
        <w:rPr>
          <w:rFonts w:asciiTheme="minorHAnsi" w:hAnsiTheme="minorHAnsi" w:cstheme="minorHAnsi"/>
          <w:b/>
          <w:bCs/>
        </w:rPr>
      </w:pPr>
      <w:r w:rsidRPr="00855369">
        <w:rPr>
          <w:rFonts w:asciiTheme="minorHAnsi" w:hAnsiTheme="minorHAnsi" w:cstheme="minorHAnsi"/>
          <w:b/>
          <w:bCs/>
        </w:rPr>
        <w:t>Photography is a passion, not a hobby!</w:t>
      </w:r>
    </w:p>
    <w:p w14:paraId="0AE57B5D" w14:textId="77777777" w:rsidR="00561C75" w:rsidRPr="00855369" w:rsidRDefault="00561C75" w:rsidP="00561C75">
      <w:pPr>
        <w:spacing w:line="480" w:lineRule="auto"/>
        <w:rPr>
          <w:rFonts w:asciiTheme="minorHAnsi" w:hAnsiTheme="minorHAnsi" w:cstheme="minorHAnsi"/>
          <w:b/>
          <w:bCs/>
        </w:rPr>
      </w:pPr>
    </w:p>
    <w:p w14:paraId="20BA47FF" w14:textId="77777777" w:rsidR="00561C75" w:rsidRPr="00855369" w:rsidRDefault="00561C75" w:rsidP="00561C75">
      <w:pPr>
        <w:spacing w:line="480" w:lineRule="auto"/>
        <w:rPr>
          <w:rFonts w:asciiTheme="minorHAnsi" w:hAnsiTheme="minorHAnsi" w:cstheme="minorBidi"/>
        </w:rPr>
      </w:pPr>
      <w:r w:rsidRPr="10C48F29">
        <w:rPr>
          <w:rFonts w:asciiTheme="minorHAnsi" w:hAnsiTheme="minorHAnsi" w:cstheme="minorBidi"/>
        </w:rPr>
        <w:t>To me photography is not a hobby. If you think that photography is just a hobby, you wouldn’t put as much effort into it as you would, the creativity, the energy, and most of all the passion. Taking photographs is about expressing yourself through pictures, and not through words. As “a picture is worth a thousand word</w:t>
      </w:r>
      <w:r w:rsidRPr="10C48F29">
        <w:rPr>
          <w:rFonts w:asciiTheme="minorHAnsi" w:hAnsiTheme="minorHAnsi" w:cstheme="minorBidi"/>
          <w:i/>
        </w:rPr>
        <w:t>s</w:t>
      </w:r>
      <w:r w:rsidRPr="10C48F29">
        <w:rPr>
          <w:rFonts w:asciiTheme="minorHAnsi" w:hAnsiTheme="minorHAnsi" w:cstheme="minorBidi"/>
        </w:rPr>
        <w:t>” (Frederick, 1911), anything and everything can be expressed through the art of imagery. “The fetishism of the signature, the notion of the original, the limited edition, the technical qualities inherent in the singularity of a photographic print,” (Fontcuberta, 2013, p.173), therefore photography inherits many different aspects that create an image.</w:t>
      </w:r>
    </w:p>
    <w:p w14:paraId="0D15D5F0" w14:textId="34655218" w:rsidR="10C48F29" w:rsidRDefault="10C48F29" w:rsidP="10C48F29">
      <w:pPr>
        <w:spacing w:line="480" w:lineRule="auto"/>
        <w:rPr>
          <w:rFonts w:asciiTheme="minorHAnsi" w:hAnsiTheme="minorHAnsi" w:cstheme="minorBidi"/>
        </w:rPr>
      </w:pPr>
    </w:p>
    <w:p w14:paraId="1E837DB1" w14:textId="0443408E" w:rsidR="003F420D" w:rsidRPr="00855369" w:rsidRDefault="003F420D" w:rsidP="00855369">
      <w:pPr>
        <w:spacing w:line="480" w:lineRule="auto"/>
        <w:rPr>
          <w:rFonts w:asciiTheme="minorHAnsi" w:hAnsiTheme="minorHAnsi" w:cstheme="minorHAnsi"/>
        </w:rPr>
      </w:pPr>
      <w:r w:rsidRPr="00855369">
        <w:rPr>
          <w:rFonts w:asciiTheme="minorHAnsi" w:hAnsiTheme="minorHAnsi" w:cstheme="minorHAnsi"/>
          <w:noProof/>
        </w:rPr>
        <w:drawing>
          <wp:anchor distT="0" distB="0" distL="114300" distR="114300" simplePos="0" relativeHeight="251658244" behindDoc="1" locked="0" layoutInCell="1" allowOverlap="1" wp14:anchorId="02A0C24A" wp14:editId="057EBC3F">
            <wp:simplePos x="0" y="0"/>
            <wp:positionH relativeFrom="column">
              <wp:posOffset>553990</wp:posOffset>
            </wp:positionH>
            <wp:positionV relativeFrom="paragraph">
              <wp:posOffset>87346</wp:posOffset>
            </wp:positionV>
            <wp:extent cx="4474210" cy="2966720"/>
            <wp:effectExtent l="0" t="0" r="0" b="5080"/>
            <wp:wrapTight wrapText="bothSides">
              <wp:wrapPolygon edited="0">
                <wp:start x="0" y="0"/>
                <wp:lineTo x="0" y="21545"/>
                <wp:lineTo x="21520" y="21545"/>
                <wp:lineTo x="21520" y="0"/>
                <wp:lineTo x="0" y="0"/>
              </wp:wrapPolygon>
            </wp:wrapTight>
            <wp:docPr id="7" name="Picture 7" descr="Image for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for pos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74210" cy="29667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4A5178" w14:textId="6A5CC6CB" w:rsidR="003F420D" w:rsidRPr="00855369" w:rsidRDefault="003F420D" w:rsidP="00855369">
      <w:pPr>
        <w:spacing w:line="480" w:lineRule="auto"/>
        <w:rPr>
          <w:rFonts w:asciiTheme="minorHAnsi" w:hAnsiTheme="minorHAnsi" w:cstheme="minorHAnsi"/>
        </w:rPr>
      </w:pPr>
      <w:r w:rsidRPr="00855369">
        <w:rPr>
          <w:rFonts w:asciiTheme="minorHAnsi" w:hAnsiTheme="minorHAnsi" w:cstheme="minorHAnsi"/>
        </w:rPr>
        <w:fldChar w:fldCharType="begin"/>
      </w:r>
      <w:r w:rsidRPr="00855369">
        <w:rPr>
          <w:rFonts w:asciiTheme="minorHAnsi" w:hAnsiTheme="minorHAnsi" w:cstheme="minorHAnsi"/>
        </w:rPr>
        <w:instrText xml:space="preserve"> INCLUDEPICTURE "https://miro.medium.com/max/3130/0*z2KjAH7jyN6YNO0k" \* MERGEFORMATINET </w:instrText>
      </w:r>
      <w:r w:rsidRPr="00855369">
        <w:rPr>
          <w:rFonts w:asciiTheme="minorHAnsi" w:hAnsiTheme="minorHAnsi" w:cstheme="minorHAnsi"/>
        </w:rPr>
        <w:fldChar w:fldCharType="end"/>
      </w:r>
    </w:p>
    <w:p w14:paraId="6312B25E" w14:textId="77777777" w:rsidR="00AA3531" w:rsidRDefault="00AA3531" w:rsidP="5AD449E7">
      <w:pPr>
        <w:spacing w:line="480" w:lineRule="auto"/>
        <w:rPr>
          <w:rFonts w:asciiTheme="minorHAnsi" w:hAnsiTheme="minorHAnsi" w:cstheme="minorHAnsi"/>
          <w:i/>
          <w:iCs/>
        </w:rPr>
      </w:pPr>
    </w:p>
    <w:p w14:paraId="5A423CEC" w14:textId="77777777" w:rsidR="00AA3531" w:rsidRDefault="00AA3531" w:rsidP="5AD449E7">
      <w:pPr>
        <w:spacing w:line="480" w:lineRule="auto"/>
        <w:rPr>
          <w:rFonts w:asciiTheme="minorHAnsi" w:hAnsiTheme="minorHAnsi" w:cstheme="minorHAnsi"/>
          <w:i/>
          <w:iCs/>
        </w:rPr>
      </w:pPr>
    </w:p>
    <w:p w14:paraId="2FE9845D" w14:textId="77777777" w:rsidR="00AA3531" w:rsidRDefault="00AA3531" w:rsidP="5AD449E7">
      <w:pPr>
        <w:spacing w:line="480" w:lineRule="auto"/>
        <w:rPr>
          <w:rFonts w:asciiTheme="minorHAnsi" w:hAnsiTheme="minorHAnsi" w:cstheme="minorHAnsi"/>
          <w:i/>
          <w:iCs/>
        </w:rPr>
      </w:pPr>
    </w:p>
    <w:p w14:paraId="6CAB0A01" w14:textId="77777777" w:rsidR="00AA3531" w:rsidRDefault="00AA3531" w:rsidP="5AD449E7">
      <w:pPr>
        <w:spacing w:line="480" w:lineRule="auto"/>
        <w:rPr>
          <w:rFonts w:asciiTheme="minorHAnsi" w:hAnsiTheme="minorHAnsi" w:cstheme="minorHAnsi"/>
          <w:i/>
          <w:iCs/>
        </w:rPr>
      </w:pPr>
    </w:p>
    <w:p w14:paraId="6EF58E8B" w14:textId="77777777" w:rsidR="00AA3531" w:rsidRDefault="00AA3531" w:rsidP="5AD449E7">
      <w:pPr>
        <w:spacing w:line="480" w:lineRule="auto"/>
        <w:rPr>
          <w:rFonts w:asciiTheme="minorHAnsi" w:hAnsiTheme="minorHAnsi" w:cstheme="minorHAnsi"/>
          <w:i/>
          <w:iCs/>
        </w:rPr>
      </w:pPr>
    </w:p>
    <w:p w14:paraId="55CE6F4F" w14:textId="77777777" w:rsidR="00AA3531" w:rsidRDefault="00AA3531" w:rsidP="5AD449E7">
      <w:pPr>
        <w:spacing w:line="480" w:lineRule="auto"/>
        <w:rPr>
          <w:rFonts w:asciiTheme="minorHAnsi" w:hAnsiTheme="minorHAnsi" w:cstheme="minorHAnsi"/>
          <w:i/>
          <w:iCs/>
        </w:rPr>
      </w:pPr>
    </w:p>
    <w:p w14:paraId="36BFE59B" w14:textId="77777777" w:rsidR="00AA3531" w:rsidRDefault="00AA3531" w:rsidP="5AD449E7">
      <w:pPr>
        <w:spacing w:line="480" w:lineRule="auto"/>
        <w:rPr>
          <w:rFonts w:asciiTheme="minorHAnsi" w:hAnsiTheme="minorHAnsi" w:cstheme="minorHAnsi"/>
          <w:i/>
          <w:iCs/>
        </w:rPr>
      </w:pPr>
    </w:p>
    <w:p w14:paraId="318694F8" w14:textId="6B910D80" w:rsidR="005357C3" w:rsidRPr="00855369" w:rsidRDefault="003F420D" w:rsidP="00AA3531">
      <w:pPr>
        <w:spacing w:line="480" w:lineRule="auto"/>
        <w:jc w:val="center"/>
        <w:rPr>
          <w:rFonts w:asciiTheme="minorHAnsi" w:hAnsiTheme="minorHAnsi" w:cstheme="minorHAnsi"/>
        </w:rPr>
      </w:pPr>
      <w:r w:rsidRPr="00855369">
        <w:rPr>
          <w:rFonts w:asciiTheme="minorHAnsi" w:hAnsiTheme="minorHAnsi" w:cstheme="minorHAnsi"/>
          <w:i/>
          <w:iCs/>
        </w:rPr>
        <w:t>Fig 1.</w:t>
      </w:r>
      <w:r w:rsidRPr="00855369">
        <w:rPr>
          <w:rFonts w:asciiTheme="minorHAnsi" w:hAnsiTheme="minorHAnsi" w:cstheme="minorHAnsi"/>
        </w:rPr>
        <w:t xml:space="preserve"> </w:t>
      </w:r>
      <w:r w:rsidR="00794512" w:rsidRPr="00855369">
        <w:rPr>
          <w:rFonts w:asciiTheme="minorHAnsi" w:hAnsiTheme="minorHAnsi" w:cstheme="minorHAnsi"/>
          <w:i/>
          <w:iCs/>
        </w:rPr>
        <w:t xml:space="preserve">Few of my Analog Camera, </w:t>
      </w:r>
      <w:r w:rsidRPr="00855369">
        <w:rPr>
          <w:rFonts w:asciiTheme="minorHAnsi" w:hAnsiTheme="minorHAnsi" w:cstheme="minorHAnsi"/>
        </w:rPr>
        <w:t>Dicky Jiang</w:t>
      </w:r>
      <w:r w:rsidR="00794512" w:rsidRPr="00855369">
        <w:rPr>
          <w:rFonts w:asciiTheme="minorHAnsi" w:hAnsiTheme="minorHAnsi" w:cstheme="minorHAnsi"/>
        </w:rPr>
        <w:t>. 2018</w:t>
      </w:r>
    </w:p>
    <w:p w14:paraId="53826D06" w14:textId="77777777" w:rsidR="00AA3531" w:rsidRDefault="00AA3531" w:rsidP="00561C75">
      <w:pPr>
        <w:spacing w:line="480" w:lineRule="auto"/>
        <w:rPr>
          <w:rFonts w:asciiTheme="minorHAnsi" w:hAnsiTheme="minorHAnsi" w:cstheme="minorHAnsi"/>
          <w:b/>
          <w:bCs/>
        </w:rPr>
      </w:pPr>
    </w:p>
    <w:p w14:paraId="4B392C96" w14:textId="10CE4038" w:rsidR="00561C75" w:rsidRPr="00855369" w:rsidRDefault="00561C75" w:rsidP="00561C75">
      <w:pPr>
        <w:spacing w:line="480" w:lineRule="auto"/>
        <w:rPr>
          <w:rFonts w:asciiTheme="minorHAnsi" w:hAnsiTheme="minorHAnsi" w:cstheme="minorHAnsi"/>
          <w:b/>
          <w:bCs/>
        </w:rPr>
      </w:pPr>
      <w:r w:rsidRPr="00855369">
        <w:rPr>
          <w:rFonts w:asciiTheme="minorHAnsi" w:hAnsiTheme="minorHAnsi" w:cstheme="minorHAnsi"/>
          <w:b/>
          <w:bCs/>
        </w:rPr>
        <w:lastRenderedPageBreak/>
        <w:t>Think Black &amp; White!</w:t>
      </w:r>
    </w:p>
    <w:p w14:paraId="6B705593" w14:textId="77777777" w:rsidR="00561C75" w:rsidRPr="00855369" w:rsidRDefault="00561C75" w:rsidP="00561C75">
      <w:pPr>
        <w:spacing w:line="480" w:lineRule="auto"/>
        <w:rPr>
          <w:rFonts w:asciiTheme="minorHAnsi" w:hAnsiTheme="minorHAnsi" w:cstheme="minorHAnsi"/>
          <w:b/>
          <w:bCs/>
        </w:rPr>
      </w:pPr>
    </w:p>
    <w:p w14:paraId="4F8FD57F" w14:textId="2D72B894" w:rsidR="00561C75" w:rsidRPr="00BD7E09" w:rsidRDefault="00AA3531" w:rsidP="00561C75">
      <w:pPr>
        <w:spacing w:line="480" w:lineRule="auto"/>
        <w:rPr>
          <w:rFonts w:asciiTheme="minorHAnsi" w:hAnsiTheme="minorHAnsi" w:cstheme="minorBidi"/>
        </w:rPr>
      </w:pPr>
      <w:r w:rsidRPr="00855369">
        <w:rPr>
          <w:rFonts w:asciiTheme="minorHAnsi" w:hAnsiTheme="minorHAnsi" w:cstheme="minorHAnsi"/>
          <w:noProof/>
        </w:rPr>
        <w:drawing>
          <wp:anchor distT="0" distB="0" distL="114300" distR="114300" simplePos="0" relativeHeight="251658243" behindDoc="1" locked="0" layoutInCell="1" allowOverlap="1" wp14:anchorId="549FD8BA" wp14:editId="0D6CB0F7">
            <wp:simplePos x="0" y="0"/>
            <wp:positionH relativeFrom="column">
              <wp:posOffset>1293144</wp:posOffset>
            </wp:positionH>
            <wp:positionV relativeFrom="paragraph">
              <wp:posOffset>3337560</wp:posOffset>
            </wp:positionV>
            <wp:extent cx="3355975" cy="3879215"/>
            <wp:effectExtent l="0" t="0" r="0" b="0"/>
            <wp:wrapTight wrapText="bothSides">
              <wp:wrapPolygon edited="0">
                <wp:start x="0" y="0"/>
                <wp:lineTo x="0" y="21497"/>
                <wp:lineTo x="21498" y="21497"/>
                <wp:lineTo x="21498" y="0"/>
                <wp:lineTo x="0" y="0"/>
              </wp:wrapPolygon>
            </wp:wrapTight>
            <wp:docPr id="6" name="Picture 6" descr="filming of Casablan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lming of Casablanc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55975" cy="3879215"/>
                    </a:xfrm>
                    <a:prstGeom prst="rect">
                      <a:avLst/>
                    </a:prstGeom>
                    <a:noFill/>
                    <a:ln>
                      <a:noFill/>
                    </a:ln>
                  </pic:spPr>
                </pic:pic>
              </a:graphicData>
            </a:graphic>
            <wp14:sizeRelH relativeFrom="page">
              <wp14:pctWidth>0</wp14:pctWidth>
            </wp14:sizeRelH>
            <wp14:sizeRelV relativeFrom="page">
              <wp14:pctHeight>0</wp14:pctHeight>
            </wp14:sizeRelV>
          </wp:anchor>
        </w:drawing>
      </w:r>
      <w:r w:rsidR="00561C75" w:rsidRPr="51468FFE">
        <w:rPr>
          <w:rFonts w:asciiTheme="minorHAnsi" w:hAnsiTheme="minorHAnsi" w:cstheme="minorBidi"/>
        </w:rPr>
        <w:t>My whole world is black and white, to me there is a positive and a negative side. “The persistence of the word photography distorts our expectations.”</w:t>
      </w:r>
      <w:r w:rsidR="00561C75" w:rsidRPr="51468FFE">
        <w:rPr>
          <w:rFonts w:asciiTheme="minorHAnsi" w:hAnsiTheme="minorHAnsi" w:cstheme="minorBidi"/>
          <w:i/>
        </w:rPr>
        <w:t xml:space="preserve"> </w:t>
      </w:r>
      <w:r w:rsidR="00561C75" w:rsidRPr="51468FFE">
        <w:rPr>
          <w:rFonts w:asciiTheme="minorHAnsi" w:hAnsiTheme="minorHAnsi" w:cstheme="minorBidi"/>
        </w:rPr>
        <w:t>(Fontcuberta, 2013, p. 188), as our digital world of photography often makes us forget how photographs originally started, black and white films, made with classic, vintage film cameras. I take inspiration from old, classic movies, Casablanca, The Kid, Schindler’s List, Ed Wood, and The Gold Rush, the depth, the diversity, “if you photograph people in black and white you photograph their souls, but if you photograph them in colour you photograph their clothes.”</w:t>
      </w:r>
      <w:r w:rsidR="00561C75" w:rsidRPr="51468FFE">
        <w:rPr>
          <w:rFonts w:asciiTheme="minorHAnsi" w:hAnsiTheme="minorHAnsi" w:cstheme="minorBidi"/>
          <w:i/>
        </w:rPr>
        <w:t xml:space="preserve"> </w:t>
      </w:r>
      <w:r w:rsidR="00561C75" w:rsidRPr="51468FFE">
        <w:rPr>
          <w:rFonts w:asciiTheme="minorHAnsi" w:hAnsiTheme="minorHAnsi" w:cstheme="minorBidi"/>
        </w:rPr>
        <w:t>(Grant, 1999, National Gallery of Canada), as colour is all around us black and white photography gives a greater emphasis to the subject</w:t>
      </w:r>
      <w:r w:rsidR="00561C75" w:rsidRPr="51468FFE">
        <w:rPr>
          <w:rFonts w:asciiTheme="minorHAnsi" w:hAnsiTheme="minorHAnsi" w:cstheme="minorBidi"/>
        </w:rPr>
        <w:t>.</w:t>
      </w:r>
    </w:p>
    <w:p w14:paraId="5A02E313" w14:textId="71586BCF" w:rsidR="51468FFE" w:rsidRDefault="51468FFE" w:rsidP="51468FFE">
      <w:pPr>
        <w:spacing w:line="480" w:lineRule="auto"/>
        <w:rPr>
          <w:rFonts w:asciiTheme="minorHAnsi" w:hAnsiTheme="minorHAnsi" w:cstheme="minorBidi"/>
        </w:rPr>
      </w:pPr>
      <w:r w:rsidRPr="51468FFE">
        <w:rPr>
          <w:rFonts w:asciiTheme="minorHAnsi" w:hAnsiTheme="minorHAnsi" w:cstheme="minorBidi"/>
        </w:rPr>
        <w:fldChar w:fldCharType="begin"/>
      </w:r>
      <w:r w:rsidRPr="51468FFE">
        <w:rPr>
          <w:rFonts w:asciiTheme="minorHAnsi" w:hAnsiTheme="minorHAnsi" w:cstheme="minorBidi"/>
        </w:rPr>
        <w:instrText xml:space="preserve"> INCLUDEPICTURE "https://cdn.britannica.com/s:700x500/45/93445-050-BE2E105D/Humphrey-Bogart-Ingrid-Bergman-Casablanca-filming.jpg" \* MERGEFORMATINET </w:instrText>
      </w:r>
      <w:r w:rsidRPr="51468FFE">
        <w:rPr>
          <w:rFonts w:asciiTheme="minorHAnsi" w:hAnsiTheme="minorHAnsi" w:cstheme="minorBidi"/>
        </w:rPr>
        <w:fldChar w:fldCharType="end"/>
      </w:r>
    </w:p>
    <w:p w14:paraId="4D3D866D" w14:textId="2A3E2734" w:rsidR="00E85177" w:rsidRPr="00855369" w:rsidRDefault="00E85177" w:rsidP="00855369">
      <w:pPr>
        <w:spacing w:line="480" w:lineRule="auto"/>
        <w:rPr>
          <w:rFonts w:asciiTheme="minorHAnsi" w:hAnsiTheme="minorHAnsi" w:cstheme="minorHAnsi"/>
        </w:rPr>
      </w:pPr>
    </w:p>
    <w:p w14:paraId="50DDE57C" w14:textId="77777777" w:rsidR="00AA3531" w:rsidRDefault="00AA3531" w:rsidP="0AA9545C">
      <w:pPr>
        <w:spacing w:line="480" w:lineRule="auto"/>
        <w:rPr>
          <w:rFonts w:asciiTheme="minorHAnsi" w:hAnsiTheme="minorHAnsi" w:cstheme="minorBidi"/>
          <w:i/>
        </w:rPr>
      </w:pPr>
    </w:p>
    <w:p w14:paraId="49602E59" w14:textId="77777777" w:rsidR="00AA3531" w:rsidRDefault="00AA3531" w:rsidP="0AA9545C">
      <w:pPr>
        <w:spacing w:line="480" w:lineRule="auto"/>
        <w:rPr>
          <w:rFonts w:asciiTheme="minorHAnsi" w:hAnsiTheme="minorHAnsi" w:cstheme="minorBidi"/>
          <w:i/>
        </w:rPr>
      </w:pPr>
    </w:p>
    <w:p w14:paraId="44F21185" w14:textId="77777777" w:rsidR="00AA3531" w:rsidRDefault="00AA3531" w:rsidP="0AA9545C">
      <w:pPr>
        <w:spacing w:line="480" w:lineRule="auto"/>
        <w:rPr>
          <w:rFonts w:asciiTheme="minorHAnsi" w:hAnsiTheme="minorHAnsi" w:cstheme="minorBidi"/>
          <w:i/>
        </w:rPr>
      </w:pPr>
    </w:p>
    <w:p w14:paraId="5DFF71E8" w14:textId="77777777" w:rsidR="00AA3531" w:rsidRDefault="00AA3531" w:rsidP="0AA9545C">
      <w:pPr>
        <w:spacing w:line="480" w:lineRule="auto"/>
        <w:rPr>
          <w:rFonts w:asciiTheme="minorHAnsi" w:hAnsiTheme="minorHAnsi" w:cstheme="minorBidi"/>
          <w:i/>
        </w:rPr>
      </w:pPr>
    </w:p>
    <w:p w14:paraId="3FC31674" w14:textId="77777777" w:rsidR="00AA3531" w:rsidRDefault="00AA3531" w:rsidP="0AA9545C">
      <w:pPr>
        <w:spacing w:line="480" w:lineRule="auto"/>
        <w:rPr>
          <w:rFonts w:asciiTheme="minorHAnsi" w:hAnsiTheme="minorHAnsi" w:cstheme="minorBidi"/>
          <w:i/>
        </w:rPr>
      </w:pPr>
    </w:p>
    <w:p w14:paraId="70018A64" w14:textId="77777777" w:rsidR="00AA3531" w:rsidRDefault="00AA3531" w:rsidP="0AA9545C">
      <w:pPr>
        <w:spacing w:line="480" w:lineRule="auto"/>
        <w:rPr>
          <w:rFonts w:asciiTheme="minorHAnsi" w:hAnsiTheme="minorHAnsi" w:cstheme="minorBidi"/>
          <w:i/>
        </w:rPr>
      </w:pPr>
    </w:p>
    <w:p w14:paraId="25CB1928" w14:textId="77777777" w:rsidR="00AA3531" w:rsidRDefault="00AA3531" w:rsidP="0AA9545C">
      <w:pPr>
        <w:spacing w:line="480" w:lineRule="auto"/>
        <w:rPr>
          <w:rFonts w:asciiTheme="minorHAnsi" w:hAnsiTheme="minorHAnsi" w:cstheme="minorBidi"/>
          <w:i/>
        </w:rPr>
      </w:pPr>
    </w:p>
    <w:p w14:paraId="7D297E25" w14:textId="77777777" w:rsidR="00AA3531" w:rsidRDefault="00AA3531" w:rsidP="0AA9545C">
      <w:pPr>
        <w:spacing w:line="480" w:lineRule="auto"/>
        <w:rPr>
          <w:rFonts w:asciiTheme="minorHAnsi" w:hAnsiTheme="minorHAnsi" w:cstheme="minorBidi"/>
          <w:i/>
        </w:rPr>
      </w:pPr>
    </w:p>
    <w:p w14:paraId="1912D03A" w14:textId="77777777" w:rsidR="00AA3531" w:rsidRDefault="00AA3531" w:rsidP="0AA9545C">
      <w:pPr>
        <w:spacing w:line="480" w:lineRule="auto"/>
        <w:rPr>
          <w:rFonts w:asciiTheme="minorHAnsi" w:hAnsiTheme="minorHAnsi" w:cstheme="minorBidi"/>
          <w:i/>
        </w:rPr>
      </w:pPr>
    </w:p>
    <w:p w14:paraId="7F136A5D" w14:textId="06257C43" w:rsidR="00F14CA1" w:rsidRPr="00855369" w:rsidRDefault="00AA3531" w:rsidP="00AA3531">
      <w:pPr>
        <w:spacing w:line="480" w:lineRule="auto"/>
        <w:jc w:val="center"/>
        <w:rPr>
          <w:rFonts w:asciiTheme="minorHAnsi" w:hAnsiTheme="minorHAnsi" w:cstheme="minorBidi"/>
        </w:rPr>
      </w:pPr>
      <w:r>
        <w:rPr>
          <w:rFonts w:asciiTheme="minorHAnsi" w:hAnsiTheme="minorHAnsi" w:cstheme="minorBidi"/>
          <w:i/>
        </w:rPr>
        <w:t xml:space="preserve">          </w:t>
      </w:r>
      <w:r w:rsidR="003F420D" w:rsidRPr="440C18B9">
        <w:rPr>
          <w:rFonts w:asciiTheme="minorHAnsi" w:hAnsiTheme="minorHAnsi" w:cstheme="minorBidi"/>
          <w:i/>
        </w:rPr>
        <w:t>Fig 2.</w:t>
      </w:r>
      <w:r w:rsidR="003F420D" w:rsidRPr="440C18B9">
        <w:rPr>
          <w:rFonts w:asciiTheme="minorHAnsi" w:hAnsiTheme="minorHAnsi" w:cstheme="minorBidi"/>
        </w:rPr>
        <w:t xml:space="preserve"> </w:t>
      </w:r>
      <w:r w:rsidR="003F420D" w:rsidRPr="440C18B9">
        <w:rPr>
          <w:rFonts w:asciiTheme="minorHAnsi" w:hAnsiTheme="minorHAnsi" w:cstheme="minorBidi"/>
          <w:i/>
        </w:rPr>
        <w:t xml:space="preserve">Filming of Casablanca, </w:t>
      </w:r>
      <w:r w:rsidR="003F420D" w:rsidRPr="440C18B9">
        <w:rPr>
          <w:rFonts w:asciiTheme="minorHAnsi" w:hAnsiTheme="minorHAnsi" w:cstheme="minorBidi"/>
        </w:rPr>
        <w:t>Warner Brothers, Inc. 1942.</w:t>
      </w:r>
    </w:p>
    <w:p w14:paraId="298699D1" w14:textId="77777777" w:rsidR="00AA3531" w:rsidRDefault="00AA3531" w:rsidP="00561C75">
      <w:pPr>
        <w:spacing w:line="480" w:lineRule="auto"/>
        <w:rPr>
          <w:rFonts w:asciiTheme="minorHAnsi" w:hAnsiTheme="minorHAnsi" w:cstheme="minorHAnsi"/>
          <w:b/>
          <w:bCs/>
        </w:rPr>
      </w:pPr>
    </w:p>
    <w:p w14:paraId="1CA0F4C8" w14:textId="4D9D605C" w:rsidR="00561C75" w:rsidRPr="00855369" w:rsidRDefault="00561C75" w:rsidP="00561C75">
      <w:pPr>
        <w:spacing w:line="480" w:lineRule="auto"/>
        <w:rPr>
          <w:rFonts w:asciiTheme="minorHAnsi" w:hAnsiTheme="minorHAnsi" w:cstheme="minorHAnsi"/>
        </w:rPr>
      </w:pPr>
      <w:r w:rsidRPr="00855369">
        <w:rPr>
          <w:rFonts w:asciiTheme="minorHAnsi" w:hAnsiTheme="minorHAnsi" w:cstheme="minorHAnsi"/>
          <w:b/>
          <w:bCs/>
        </w:rPr>
        <w:lastRenderedPageBreak/>
        <w:t>The whole world is your studio, choose wisely.</w:t>
      </w:r>
    </w:p>
    <w:p w14:paraId="65DB6303" w14:textId="77777777" w:rsidR="00561C75" w:rsidRPr="00855369" w:rsidRDefault="00561C75" w:rsidP="00561C75">
      <w:pPr>
        <w:spacing w:line="480" w:lineRule="auto"/>
        <w:rPr>
          <w:rFonts w:asciiTheme="minorHAnsi" w:hAnsiTheme="minorHAnsi" w:cstheme="minorHAnsi"/>
          <w:b/>
          <w:bCs/>
        </w:rPr>
      </w:pPr>
    </w:p>
    <w:p w14:paraId="2C72596F" w14:textId="77777777" w:rsidR="00561C75" w:rsidRPr="00855369" w:rsidRDefault="00561C75" w:rsidP="00561C75">
      <w:pPr>
        <w:spacing w:line="480" w:lineRule="auto"/>
        <w:rPr>
          <w:rFonts w:asciiTheme="minorHAnsi" w:hAnsiTheme="minorHAnsi" w:cstheme="minorHAnsi"/>
        </w:rPr>
      </w:pPr>
      <w:r w:rsidRPr="00855369">
        <w:rPr>
          <w:rFonts w:asciiTheme="minorHAnsi" w:hAnsiTheme="minorHAnsi" w:cstheme="minorHAnsi"/>
        </w:rPr>
        <w:t>Every field, every nature trail, and everyone around us can be turned into a story. Our surroundings are filled with glorious and natural aspects of the world, depending on your inspiration and ideas, the scenery will make a big impact in your photograph, as well as the subject matter, the story behind the photograph, or models included if you choose too. “A good photograph is knowing where to stand”</w:t>
      </w:r>
      <w:r w:rsidRPr="00855369">
        <w:rPr>
          <w:rFonts w:asciiTheme="minorHAnsi" w:hAnsiTheme="minorHAnsi" w:cstheme="minorHAnsi"/>
          <w:i/>
          <w:iCs/>
        </w:rPr>
        <w:t xml:space="preserve"> </w:t>
      </w:r>
      <w:r w:rsidRPr="00855369">
        <w:rPr>
          <w:rFonts w:asciiTheme="minorHAnsi" w:hAnsiTheme="minorHAnsi" w:cstheme="minorHAnsi"/>
        </w:rPr>
        <w:t>(Adams, 2015), instead of going through the effort of building a studio, the surroundings around you is your stage.</w:t>
      </w:r>
    </w:p>
    <w:p w14:paraId="7C89720C" w14:textId="011366CF" w:rsidR="005357C3" w:rsidRPr="00855369" w:rsidRDefault="00536B43" w:rsidP="00855369">
      <w:pPr>
        <w:spacing w:line="480" w:lineRule="auto"/>
        <w:rPr>
          <w:rFonts w:asciiTheme="minorHAnsi" w:hAnsiTheme="minorHAnsi" w:cstheme="minorHAnsi"/>
        </w:rPr>
      </w:pPr>
      <w:r w:rsidRPr="00855369">
        <w:rPr>
          <w:rFonts w:asciiTheme="minorHAnsi" w:hAnsiTheme="minorHAnsi" w:cstheme="minorHAnsi"/>
          <w:noProof/>
        </w:rPr>
        <w:drawing>
          <wp:anchor distT="0" distB="0" distL="114300" distR="114300" simplePos="0" relativeHeight="251658245" behindDoc="1" locked="0" layoutInCell="1" allowOverlap="1" wp14:anchorId="39924509" wp14:editId="152AAB07">
            <wp:simplePos x="0" y="0"/>
            <wp:positionH relativeFrom="column">
              <wp:posOffset>632068</wp:posOffset>
            </wp:positionH>
            <wp:positionV relativeFrom="paragraph">
              <wp:posOffset>165100</wp:posOffset>
            </wp:positionV>
            <wp:extent cx="4192270" cy="3142615"/>
            <wp:effectExtent l="0" t="0" r="0" b="0"/>
            <wp:wrapTight wrapText="bothSides">
              <wp:wrapPolygon edited="0">
                <wp:start x="0" y="0"/>
                <wp:lineTo x="0" y="21473"/>
                <wp:lineTo x="21528" y="21473"/>
                <wp:lineTo x="21528" y="0"/>
                <wp:lineTo x="0" y="0"/>
              </wp:wrapPolygon>
            </wp:wrapTight>
            <wp:docPr id="8" name="Picture 8" descr="A picture containing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night sk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92270" cy="31426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6F4DDA" w14:textId="33B35011" w:rsidR="005357C3" w:rsidRPr="00855369" w:rsidRDefault="005357C3" w:rsidP="00855369">
      <w:pPr>
        <w:spacing w:line="480" w:lineRule="auto"/>
        <w:rPr>
          <w:rFonts w:asciiTheme="minorHAnsi" w:hAnsiTheme="minorHAnsi" w:cstheme="minorHAnsi"/>
        </w:rPr>
      </w:pPr>
    </w:p>
    <w:p w14:paraId="725A72FC" w14:textId="77777777" w:rsidR="005357C3" w:rsidRPr="00855369" w:rsidRDefault="005357C3" w:rsidP="00855369">
      <w:pPr>
        <w:spacing w:line="480" w:lineRule="auto"/>
        <w:rPr>
          <w:rFonts w:asciiTheme="minorHAnsi" w:hAnsiTheme="minorHAnsi" w:cstheme="minorHAnsi"/>
        </w:rPr>
      </w:pPr>
    </w:p>
    <w:p w14:paraId="1D57911D" w14:textId="33A74803" w:rsidR="00BB0B91" w:rsidRPr="00855369" w:rsidRDefault="00BB0B91" w:rsidP="00855369">
      <w:pPr>
        <w:spacing w:line="480" w:lineRule="auto"/>
        <w:rPr>
          <w:rFonts w:asciiTheme="minorHAnsi" w:hAnsiTheme="minorHAnsi" w:cstheme="minorHAnsi"/>
        </w:rPr>
      </w:pPr>
    </w:p>
    <w:p w14:paraId="60046490" w14:textId="77777777" w:rsidR="00972393" w:rsidRPr="00855369" w:rsidRDefault="00972393" w:rsidP="00855369">
      <w:pPr>
        <w:spacing w:line="480" w:lineRule="auto"/>
        <w:jc w:val="center"/>
        <w:rPr>
          <w:rFonts w:asciiTheme="minorHAnsi" w:hAnsiTheme="minorHAnsi" w:cstheme="minorHAnsi"/>
          <w:b/>
          <w:bCs/>
        </w:rPr>
      </w:pPr>
    </w:p>
    <w:p w14:paraId="00C1C144" w14:textId="77777777" w:rsidR="003F420D" w:rsidRPr="00855369" w:rsidRDefault="003F420D" w:rsidP="00855369">
      <w:pPr>
        <w:spacing w:line="480" w:lineRule="auto"/>
        <w:jc w:val="center"/>
        <w:rPr>
          <w:rFonts w:asciiTheme="minorHAnsi" w:hAnsiTheme="minorHAnsi" w:cstheme="minorHAnsi"/>
          <w:b/>
          <w:bCs/>
          <w:u w:val="single"/>
        </w:rPr>
      </w:pPr>
    </w:p>
    <w:p w14:paraId="48418D01" w14:textId="77777777" w:rsidR="005357C3" w:rsidRPr="00855369" w:rsidRDefault="005357C3" w:rsidP="00855369">
      <w:pPr>
        <w:spacing w:line="480" w:lineRule="auto"/>
        <w:jc w:val="center"/>
        <w:rPr>
          <w:rFonts w:asciiTheme="minorHAnsi" w:hAnsiTheme="minorHAnsi" w:cstheme="minorHAnsi"/>
          <w:b/>
          <w:bCs/>
          <w:u w:val="single"/>
        </w:rPr>
      </w:pPr>
    </w:p>
    <w:p w14:paraId="30ABEE12" w14:textId="77777777" w:rsidR="005357C3" w:rsidRPr="00855369" w:rsidRDefault="005357C3" w:rsidP="00855369">
      <w:pPr>
        <w:spacing w:line="480" w:lineRule="auto"/>
        <w:jc w:val="center"/>
        <w:rPr>
          <w:rFonts w:asciiTheme="minorHAnsi" w:hAnsiTheme="minorHAnsi" w:cstheme="minorHAnsi"/>
          <w:b/>
          <w:bCs/>
          <w:u w:val="single"/>
        </w:rPr>
      </w:pPr>
    </w:p>
    <w:p w14:paraId="2E16F4AD" w14:textId="77777777" w:rsidR="00855369" w:rsidRDefault="00855369" w:rsidP="00855369">
      <w:pPr>
        <w:spacing w:line="480" w:lineRule="auto"/>
        <w:jc w:val="center"/>
        <w:rPr>
          <w:rFonts w:asciiTheme="minorHAnsi" w:hAnsiTheme="minorHAnsi" w:cstheme="minorHAnsi"/>
          <w:i/>
          <w:iCs/>
        </w:rPr>
      </w:pPr>
    </w:p>
    <w:p w14:paraId="2F0C0051" w14:textId="77777777" w:rsidR="00561C75" w:rsidRDefault="00561C75" w:rsidP="00855369">
      <w:pPr>
        <w:spacing w:line="480" w:lineRule="auto"/>
        <w:jc w:val="center"/>
        <w:rPr>
          <w:rFonts w:asciiTheme="minorHAnsi" w:hAnsiTheme="minorHAnsi" w:cstheme="minorHAnsi"/>
          <w:i/>
          <w:iCs/>
        </w:rPr>
      </w:pPr>
    </w:p>
    <w:p w14:paraId="08599C6D" w14:textId="20EFEAB6" w:rsidR="005357C3" w:rsidRPr="00855369" w:rsidRDefault="005357C3" w:rsidP="00855369">
      <w:pPr>
        <w:spacing w:line="480" w:lineRule="auto"/>
        <w:jc w:val="center"/>
        <w:rPr>
          <w:rFonts w:asciiTheme="minorHAnsi" w:hAnsiTheme="minorHAnsi" w:cstheme="minorHAnsi"/>
        </w:rPr>
      </w:pPr>
      <w:r w:rsidRPr="00855369">
        <w:rPr>
          <w:rFonts w:asciiTheme="minorHAnsi" w:hAnsiTheme="minorHAnsi" w:cstheme="minorHAnsi"/>
          <w:i/>
          <w:iCs/>
        </w:rPr>
        <w:t>Fig 3.</w:t>
      </w:r>
      <w:r w:rsidRPr="00855369">
        <w:rPr>
          <w:rFonts w:asciiTheme="minorHAnsi" w:hAnsiTheme="minorHAnsi" w:cstheme="minorHAnsi"/>
        </w:rPr>
        <w:t xml:space="preserve"> </w:t>
      </w:r>
      <w:r w:rsidR="00A92ECC" w:rsidRPr="00855369">
        <w:rPr>
          <w:rFonts w:asciiTheme="minorHAnsi" w:hAnsiTheme="minorHAnsi" w:cstheme="minorHAnsi"/>
          <w:i/>
          <w:iCs/>
        </w:rPr>
        <w:t>Earth,</w:t>
      </w:r>
      <w:r w:rsidR="00A92ECC" w:rsidRPr="00855369">
        <w:rPr>
          <w:rFonts w:asciiTheme="minorHAnsi" w:hAnsiTheme="minorHAnsi" w:cstheme="minorHAnsi"/>
        </w:rPr>
        <w:t xml:space="preserve"> </w:t>
      </w:r>
      <w:r w:rsidRPr="00855369">
        <w:rPr>
          <w:rFonts w:asciiTheme="minorHAnsi" w:hAnsiTheme="minorHAnsi" w:cstheme="minorHAnsi"/>
        </w:rPr>
        <w:t>NASA Goddard</w:t>
      </w:r>
      <w:r w:rsidRPr="00855369">
        <w:rPr>
          <w:rFonts w:asciiTheme="minorHAnsi" w:hAnsiTheme="minorHAnsi" w:cstheme="minorHAnsi"/>
          <w:i/>
          <w:iCs/>
        </w:rPr>
        <w:t xml:space="preserve">, </w:t>
      </w:r>
      <w:r w:rsidRPr="00855369">
        <w:rPr>
          <w:rFonts w:asciiTheme="minorHAnsi" w:hAnsiTheme="minorHAnsi" w:cstheme="minorHAnsi"/>
        </w:rPr>
        <w:t>2019</w:t>
      </w:r>
    </w:p>
    <w:p w14:paraId="108338B4" w14:textId="77777777" w:rsidR="004C0260" w:rsidRDefault="004C0260" w:rsidP="004C0260">
      <w:pPr>
        <w:spacing w:line="480" w:lineRule="auto"/>
        <w:rPr>
          <w:rFonts w:asciiTheme="minorHAnsi" w:hAnsiTheme="minorHAnsi" w:cstheme="minorHAnsi"/>
          <w:b/>
          <w:bCs/>
          <w:u w:val="single"/>
        </w:rPr>
      </w:pPr>
    </w:p>
    <w:p w14:paraId="7CF43981" w14:textId="77777777" w:rsidR="004C0260" w:rsidRDefault="004C0260" w:rsidP="004C0260">
      <w:pPr>
        <w:spacing w:line="480" w:lineRule="auto"/>
        <w:rPr>
          <w:rFonts w:asciiTheme="minorHAnsi" w:hAnsiTheme="minorHAnsi" w:cstheme="minorHAnsi"/>
          <w:b/>
          <w:bCs/>
          <w:u w:val="single"/>
        </w:rPr>
      </w:pPr>
    </w:p>
    <w:p w14:paraId="33647E5F" w14:textId="660DC2AE" w:rsidR="004C0260" w:rsidRDefault="004C0260" w:rsidP="004C0260">
      <w:pPr>
        <w:spacing w:line="480" w:lineRule="auto"/>
        <w:rPr>
          <w:rFonts w:asciiTheme="minorHAnsi" w:hAnsiTheme="minorHAnsi" w:cstheme="minorBidi"/>
          <w:b/>
          <w:u w:val="single"/>
        </w:rPr>
      </w:pPr>
    </w:p>
    <w:p w14:paraId="379A0D8E" w14:textId="77777777" w:rsidR="00AA3531" w:rsidRDefault="00AA3531" w:rsidP="00AA3531">
      <w:pPr>
        <w:spacing w:line="480" w:lineRule="auto"/>
        <w:jc w:val="center"/>
        <w:rPr>
          <w:rFonts w:asciiTheme="minorHAnsi" w:hAnsiTheme="minorHAnsi" w:cstheme="minorBidi"/>
          <w:b/>
          <w:u w:val="single"/>
        </w:rPr>
      </w:pPr>
    </w:p>
    <w:p w14:paraId="1EF34DE4" w14:textId="77777777" w:rsidR="00AA3531" w:rsidRDefault="00AA3531" w:rsidP="00AA3531">
      <w:pPr>
        <w:spacing w:line="480" w:lineRule="auto"/>
        <w:jc w:val="center"/>
        <w:rPr>
          <w:rFonts w:asciiTheme="minorHAnsi" w:hAnsiTheme="minorHAnsi" w:cstheme="minorBidi"/>
          <w:b/>
          <w:u w:val="single"/>
        </w:rPr>
      </w:pPr>
    </w:p>
    <w:p w14:paraId="33825DB4" w14:textId="76FFEBD5" w:rsidR="00E85177" w:rsidRPr="00855369" w:rsidRDefault="00E85177" w:rsidP="00AA3531">
      <w:pPr>
        <w:spacing w:line="480" w:lineRule="auto"/>
        <w:jc w:val="center"/>
        <w:rPr>
          <w:rFonts w:asciiTheme="minorHAnsi" w:hAnsiTheme="minorHAnsi" w:cstheme="minorHAnsi"/>
          <w:b/>
          <w:bCs/>
          <w:u w:val="single"/>
        </w:rPr>
      </w:pPr>
      <w:r w:rsidRPr="00855369">
        <w:rPr>
          <w:rFonts w:asciiTheme="minorHAnsi" w:hAnsiTheme="minorHAnsi" w:cstheme="minorHAnsi"/>
          <w:b/>
          <w:bCs/>
          <w:u w:val="single"/>
        </w:rPr>
        <w:lastRenderedPageBreak/>
        <w:t>Bibliography:</w:t>
      </w:r>
    </w:p>
    <w:p w14:paraId="39F28AB3" w14:textId="26FA12FB" w:rsidR="00E85177" w:rsidRPr="00855369" w:rsidRDefault="00E85177" w:rsidP="00855369">
      <w:pPr>
        <w:spacing w:line="480" w:lineRule="auto"/>
        <w:rPr>
          <w:rFonts w:asciiTheme="minorHAnsi" w:hAnsiTheme="minorHAnsi" w:cstheme="minorHAnsi"/>
        </w:rPr>
      </w:pPr>
    </w:p>
    <w:p w14:paraId="48FB205F" w14:textId="61EF15EF" w:rsidR="009B3931" w:rsidRPr="00855369" w:rsidRDefault="00972393" w:rsidP="00855369">
      <w:pPr>
        <w:spacing w:line="480" w:lineRule="auto"/>
        <w:rPr>
          <w:rFonts w:asciiTheme="minorHAnsi" w:hAnsiTheme="minorHAnsi" w:cstheme="minorHAnsi"/>
        </w:rPr>
      </w:pPr>
      <w:r w:rsidRPr="00855369">
        <w:rPr>
          <w:rFonts w:asciiTheme="minorHAnsi" w:hAnsiTheme="minorHAnsi" w:cstheme="minorHAnsi"/>
        </w:rPr>
        <w:t xml:space="preserve">Steiner, M. (2014) </w:t>
      </w:r>
      <w:proofErr w:type="spellStart"/>
      <w:r w:rsidRPr="00855369">
        <w:rPr>
          <w:rFonts w:asciiTheme="minorHAnsi" w:hAnsiTheme="minorHAnsi" w:cstheme="minorHAnsi"/>
          <w:i/>
          <w:iCs/>
        </w:rPr>
        <w:t>Casabanca</w:t>
      </w:r>
      <w:proofErr w:type="spellEnd"/>
      <w:r w:rsidRPr="00855369">
        <w:rPr>
          <w:rFonts w:asciiTheme="minorHAnsi" w:hAnsiTheme="minorHAnsi" w:cstheme="minorHAnsi"/>
          <w:i/>
          <w:iCs/>
        </w:rPr>
        <w:t xml:space="preserve">, film by </w:t>
      </w:r>
      <w:proofErr w:type="spellStart"/>
      <w:r w:rsidRPr="00855369">
        <w:rPr>
          <w:rFonts w:asciiTheme="minorHAnsi" w:hAnsiTheme="minorHAnsi" w:cstheme="minorHAnsi"/>
          <w:i/>
          <w:iCs/>
        </w:rPr>
        <w:t>Curtiz</w:t>
      </w:r>
      <w:proofErr w:type="spellEnd"/>
      <w:r w:rsidRPr="00855369">
        <w:rPr>
          <w:rFonts w:asciiTheme="minorHAnsi" w:hAnsiTheme="minorHAnsi" w:cstheme="minorHAnsi"/>
        </w:rPr>
        <w:t xml:space="preserve">. </w:t>
      </w:r>
      <w:proofErr w:type="spellStart"/>
      <w:r w:rsidRPr="00855369">
        <w:rPr>
          <w:rFonts w:asciiTheme="minorHAnsi" w:hAnsiTheme="minorHAnsi" w:cstheme="minorHAnsi"/>
        </w:rPr>
        <w:t>Encyclopedia</w:t>
      </w:r>
      <w:proofErr w:type="spellEnd"/>
      <w:r w:rsidRPr="00855369">
        <w:rPr>
          <w:rFonts w:asciiTheme="minorHAnsi" w:hAnsiTheme="minorHAnsi" w:cstheme="minorHAnsi"/>
        </w:rPr>
        <w:t xml:space="preserve"> Britannica. Available at: </w:t>
      </w:r>
      <w:hyperlink r:id="rId11" w:history="1">
        <w:r w:rsidRPr="00855369">
          <w:rPr>
            <w:rStyle w:val="Hyperlink"/>
            <w:rFonts w:asciiTheme="minorHAnsi" w:hAnsiTheme="minorHAnsi" w:cstheme="minorHAnsi"/>
          </w:rPr>
          <w:t>https://www.britannica.com/topic/Casablanca-film-by-Curtiz</w:t>
        </w:r>
      </w:hyperlink>
      <w:r w:rsidRPr="00855369">
        <w:rPr>
          <w:rFonts w:asciiTheme="minorHAnsi" w:hAnsiTheme="minorHAnsi" w:cstheme="minorHAnsi"/>
        </w:rPr>
        <w:t xml:space="preserve"> (Accessed on 25</w:t>
      </w:r>
      <w:r w:rsidRPr="00855369">
        <w:rPr>
          <w:rFonts w:asciiTheme="minorHAnsi" w:hAnsiTheme="minorHAnsi" w:cstheme="minorHAnsi"/>
          <w:vertAlign w:val="superscript"/>
        </w:rPr>
        <w:t>th</w:t>
      </w:r>
      <w:r w:rsidRPr="00855369">
        <w:rPr>
          <w:rFonts w:asciiTheme="minorHAnsi" w:hAnsiTheme="minorHAnsi" w:cstheme="minorHAnsi"/>
        </w:rPr>
        <w:t xml:space="preserve"> </w:t>
      </w:r>
      <w:r w:rsidR="00595519" w:rsidRPr="00855369">
        <w:rPr>
          <w:rFonts w:asciiTheme="minorHAnsi" w:hAnsiTheme="minorHAnsi" w:cstheme="minorHAnsi"/>
        </w:rPr>
        <w:t>November</w:t>
      </w:r>
      <w:r w:rsidRPr="00855369">
        <w:rPr>
          <w:rFonts w:asciiTheme="minorHAnsi" w:hAnsiTheme="minorHAnsi" w:cstheme="minorHAnsi"/>
        </w:rPr>
        <w:t xml:space="preserve"> 2020)</w:t>
      </w:r>
    </w:p>
    <w:p w14:paraId="733A17CF" w14:textId="7E65A51B" w:rsidR="00536B43" w:rsidRPr="00855369" w:rsidRDefault="00536B43" w:rsidP="00855369">
      <w:pPr>
        <w:spacing w:line="480" w:lineRule="auto"/>
        <w:rPr>
          <w:rFonts w:asciiTheme="minorHAnsi" w:hAnsiTheme="minorHAnsi" w:cstheme="minorHAnsi"/>
        </w:rPr>
      </w:pPr>
      <w:r w:rsidRPr="00855369">
        <w:rPr>
          <w:rFonts w:asciiTheme="minorHAnsi" w:hAnsiTheme="minorHAnsi" w:cstheme="minorHAnsi"/>
        </w:rPr>
        <w:t xml:space="preserve">Fontcuberta, J. (2013) </w:t>
      </w:r>
      <w:r w:rsidRPr="00855369">
        <w:rPr>
          <w:rFonts w:asciiTheme="minorHAnsi" w:hAnsiTheme="minorHAnsi" w:cstheme="minorHAnsi"/>
          <w:i/>
          <w:iCs/>
        </w:rPr>
        <w:t>Pandora’s Camera</w:t>
      </w:r>
      <w:r w:rsidRPr="00855369">
        <w:rPr>
          <w:rFonts w:asciiTheme="minorHAnsi" w:hAnsiTheme="minorHAnsi" w:cstheme="minorHAnsi"/>
        </w:rPr>
        <w:t xml:space="preserve">. </w:t>
      </w:r>
      <w:r w:rsidR="00755803" w:rsidRPr="00855369">
        <w:rPr>
          <w:rFonts w:asciiTheme="minorHAnsi" w:hAnsiTheme="minorHAnsi" w:cstheme="minorHAnsi"/>
        </w:rPr>
        <w:t>London: MACK.</w:t>
      </w:r>
      <w:r w:rsidR="00102F4B" w:rsidRPr="00855369">
        <w:rPr>
          <w:rFonts w:asciiTheme="minorHAnsi" w:hAnsiTheme="minorHAnsi" w:cstheme="minorHAnsi"/>
        </w:rPr>
        <w:t xml:space="preserve"> p.188</w:t>
      </w:r>
    </w:p>
    <w:p w14:paraId="6FD0C595" w14:textId="4A21D4B3" w:rsidR="00972393" w:rsidRPr="00855369" w:rsidRDefault="00972393" w:rsidP="00855369">
      <w:pPr>
        <w:spacing w:line="480" w:lineRule="auto"/>
        <w:rPr>
          <w:rFonts w:asciiTheme="minorHAnsi" w:hAnsiTheme="minorHAnsi" w:cstheme="minorHAnsi"/>
        </w:rPr>
      </w:pPr>
      <w:r w:rsidRPr="00855369">
        <w:rPr>
          <w:rFonts w:asciiTheme="minorHAnsi" w:hAnsiTheme="minorHAnsi" w:cstheme="minorHAnsi"/>
        </w:rPr>
        <w:t xml:space="preserve">Frye, M. (2015) </w:t>
      </w:r>
      <w:r w:rsidRPr="00855369">
        <w:rPr>
          <w:rFonts w:asciiTheme="minorHAnsi" w:hAnsiTheme="minorHAnsi" w:cstheme="minorHAnsi"/>
          <w:i/>
          <w:iCs/>
        </w:rPr>
        <w:t>Knowing Where to Stand</w:t>
      </w:r>
      <w:r w:rsidRPr="00855369">
        <w:rPr>
          <w:rFonts w:asciiTheme="minorHAnsi" w:hAnsiTheme="minorHAnsi" w:cstheme="minorHAnsi"/>
        </w:rPr>
        <w:t xml:space="preserve">. Michael Frye Photography. Available at: </w:t>
      </w:r>
      <w:hyperlink r:id="rId12" w:anchor=":~:text=Ansel%20Adams%20was%20quoted%20as,camera%20in%20the%20right%20spot" w:history="1">
        <w:r w:rsidRPr="00855369">
          <w:rPr>
            <w:rStyle w:val="Hyperlink"/>
            <w:rFonts w:asciiTheme="minorHAnsi" w:hAnsiTheme="minorHAnsi" w:cstheme="minorHAnsi"/>
          </w:rPr>
          <w:t>https://www.michaelfrye.com/2015/04/16/knowing-stand/#:~:text=Ansel%20Adams%20was%20quoted%20as,camera%20in%20the%20right%20spot</w:t>
        </w:r>
      </w:hyperlink>
      <w:r w:rsidRPr="00855369">
        <w:rPr>
          <w:rFonts w:asciiTheme="minorHAnsi" w:hAnsiTheme="minorHAnsi" w:cstheme="minorHAnsi"/>
        </w:rPr>
        <w:t>. (Accessed on 25</w:t>
      </w:r>
      <w:r w:rsidRPr="00855369">
        <w:rPr>
          <w:rFonts w:asciiTheme="minorHAnsi" w:hAnsiTheme="minorHAnsi" w:cstheme="minorHAnsi"/>
          <w:vertAlign w:val="superscript"/>
        </w:rPr>
        <w:t>th</w:t>
      </w:r>
      <w:r w:rsidRPr="00855369">
        <w:rPr>
          <w:rFonts w:asciiTheme="minorHAnsi" w:hAnsiTheme="minorHAnsi" w:cstheme="minorHAnsi"/>
        </w:rPr>
        <w:t xml:space="preserve"> November 2020)</w:t>
      </w:r>
    </w:p>
    <w:p w14:paraId="210130A9" w14:textId="0EE9A375" w:rsidR="00972393" w:rsidRPr="00855369" w:rsidRDefault="003F420D" w:rsidP="00855369">
      <w:pPr>
        <w:spacing w:line="480" w:lineRule="auto"/>
        <w:rPr>
          <w:rFonts w:asciiTheme="minorHAnsi" w:hAnsiTheme="minorHAnsi" w:cstheme="minorHAnsi"/>
        </w:rPr>
      </w:pPr>
      <w:proofErr w:type="spellStart"/>
      <w:r w:rsidRPr="00855369">
        <w:rPr>
          <w:rFonts w:asciiTheme="minorHAnsi" w:hAnsiTheme="minorHAnsi" w:cstheme="minorHAnsi"/>
        </w:rPr>
        <w:t>Cincotta</w:t>
      </w:r>
      <w:proofErr w:type="spellEnd"/>
      <w:r w:rsidRPr="00855369">
        <w:rPr>
          <w:rFonts w:asciiTheme="minorHAnsi" w:hAnsiTheme="minorHAnsi" w:cstheme="minorHAnsi"/>
        </w:rPr>
        <w:t xml:space="preserve">, S. (2013) </w:t>
      </w:r>
      <w:r w:rsidRPr="00855369">
        <w:rPr>
          <w:rFonts w:asciiTheme="minorHAnsi" w:hAnsiTheme="minorHAnsi" w:cstheme="minorHAnsi"/>
          <w:i/>
          <w:iCs/>
        </w:rPr>
        <w:t>Selecting the Right Location Photography Tips.</w:t>
      </w:r>
      <w:r w:rsidRPr="00855369">
        <w:rPr>
          <w:rFonts w:asciiTheme="minorHAnsi" w:hAnsiTheme="minorHAnsi" w:cstheme="minorHAnsi"/>
        </w:rPr>
        <w:t xml:space="preserve"> Behind the Shutter. Available at: </w:t>
      </w:r>
      <w:hyperlink r:id="rId13" w:history="1">
        <w:r w:rsidRPr="00855369">
          <w:rPr>
            <w:rStyle w:val="Hyperlink"/>
            <w:rFonts w:asciiTheme="minorHAnsi" w:hAnsiTheme="minorHAnsi" w:cstheme="minorHAnsi"/>
          </w:rPr>
          <w:t>https://www.behindtheshutter.com/selecting-the-right-location-photography-tips/</w:t>
        </w:r>
      </w:hyperlink>
      <w:r w:rsidRPr="00855369">
        <w:rPr>
          <w:rFonts w:asciiTheme="minorHAnsi" w:hAnsiTheme="minorHAnsi" w:cstheme="minorHAnsi"/>
        </w:rPr>
        <w:t xml:space="preserve"> (Accessed on 27</w:t>
      </w:r>
      <w:r w:rsidRPr="00855369">
        <w:rPr>
          <w:rFonts w:asciiTheme="minorHAnsi" w:hAnsiTheme="minorHAnsi" w:cstheme="minorHAnsi"/>
          <w:vertAlign w:val="superscript"/>
        </w:rPr>
        <w:t>th</w:t>
      </w:r>
      <w:r w:rsidRPr="00855369">
        <w:rPr>
          <w:rFonts w:asciiTheme="minorHAnsi" w:hAnsiTheme="minorHAnsi" w:cstheme="minorHAnsi"/>
        </w:rPr>
        <w:t xml:space="preserve"> of November 2020)</w:t>
      </w:r>
    </w:p>
    <w:p w14:paraId="2EEC3639" w14:textId="26E4701E" w:rsidR="003F420D" w:rsidRPr="00855369" w:rsidRDefault="003F420D" w:rsidP="00855369">
      <w:pPr>
        <w:spacing w:line="480" w:lineRule="auto"/>
        <w:jc w:val="center"/>
        <w:rPr>
          <w:rFonts w:asciiTheme="minorHAnsi" w:hAnsiTheme="minorHAnsi" w:cstheme="minorHAnsi"/>
          <w:b/>
          <w:bCs/>
          <w:u w:val="single"/>
        </w:rPr>
      </w:pPr>
      <w:r w:rsidRPr="00855369">
        <w:rPr>
          <w:rFonts w:asciiTheme="minorHAnsi" w:hAnsiTheme="minorHAnsi" w:cstheme="minorHAnsi"/>
          <w:b/>
          <w:bCs/>
          <w:u w:val="single"/>
        </w:rPr>
        <w:t>List of Figure:</w:t>
      </w:r>
    </w:p>
    <w:p w14:paraId="0C777294" w14:textId="5D7350C9" w:rsidR="009B3931" w:rsidRPr="00855369" w:rsidRDefault="009B3931" w:rsidP="00855369">
      <w:pPr>
        <w:spacing w:line="480" w:lineRule="auto"/>
        <w:rPr>
          <w:rFonts w:asciiTheme="minorHAnsi" w:hAnsiTheme="minorHAnsi" w:cstheme="minorHAnsi"/>
        </w:rPr>
      </w:pPr>
    </w:p>
    <w:p w14:paraId="1BEAACB0" w14:textId="57E20AA2" w:rsidR="00794512" w:rsidRPr="00855369" w:rsidRDefault="005357C3" w:rsidP="00855369">
      <w:pPr>
        <w:spacing w:line="480" w:lineRule="auto"/>
        <w:rPr>
          <w:rFonts w:asciiTheme="minorHAnsi" w:hAnsiTheme="minorHAnsi" w:cstheme="minorHAnsi"/>
        </w:rPr>
      </w:pPr>
      <w:r w:rsidRPr="00855369">
        <w:rPr>
          <w:rFonts w:asciiTheme="minorHAnsi" w:hAnsiTheme="minorHAnsi" w:cstheme="minorHAnsi"/>
          <w:i/>
          <w:iCs/>
        </w:rPr>
        <w:t>Figure 1.</w:t>
      </w:r>
      <w:r w:rsidRPr="00855369">
        <w:rPr>
          <w:rFonts w:asciiTheme="minorHAnsi" w:hAnsiTheme="minorHAnsi" w:cstheme="minorHAnsi"/>
        </w:rPr>
        <w:t xml:space="preserve"> </w:t>
      </w:r>
      <w:r w:rsidR="00855369" w:rsidRPr="00855369">
        <w:rPr>
          <w:rFonts w:asciiTheme="minorHAnsi" w:hAnsiTheme="minorHAnsi" w:cstheme="minorHAnsi"/>
          <w:i/>
          <w:iCs/>
        </w:rPr>
        <w:t xml:space="preserve">Few of my analog camera. </w:t>
      </w:r>
      <w:r w:rsidR="00794512" w:rsidRPr="00855369">
        <w:rPr>
          <w:rFonts w:asciiTheme="minorHAnsi" w:hAnsiTheme="minorHAnsi" w:cstheme="minorHAnsi"/>
        </w:rPr>
        <w:t xml:space="preserve">Jiang, D. </w:t>
      </w:r>
      <w:r w:rsidR="00595519" w:rsidRPr="00855369">
        <w:rPr>
          <w:rFonts w:asciiTheme="minorHAnsi" w:hAnsiTheme="minorHAnsi" w:cstheme="minorHAnsi"/>
        </w:rPr>
        <w:t>(201</w:t>
      </w:r>
      <w:r w:rsidR="00794512" w:rsidRPr="00855369">
        <w:rPr>
          <w:rFonts w:asciiTheme="minorHAnsi" w:hAnsiTheme="minorHAnsi" w:cstheme="minorHAnsi"/>
        </w:rPr>
        <w:t>8</w:t>
      </w:r>
      <w:r w:rsidR="00595519" w:rsidRPr="00855369">
        <w:rPr>
          <w:rFonts w:asciiTheme="minorHAnsi" w:hAnsiTheme="minorHAnsi" w:cstheme="minorHAnsi"/>
        </w:rPr>
        <w:t xml:space="preserve">) </w:t>
      </w:r>
      <w:r w:rsidR="00755803" w:rsidRPr="00855369">
        <w:rPr>
          <w:rFonts w:asciiTheme="minorHAnsi" w:hAnsiTheme="minorHAnsi" w:cstheme="minorHAnsi"/>
        </w:rPr>
        <w:t>[Photography]</w:t>
      </w:r>
      <w:r w:rsidR="00595519" w:rsidRPr="00855369">
        <w:rPr>
          <w:rFonts w:asciiTheme="minorHAnsi" w:hAnsiTheme="minorHAnsi" w:cstheme="minorHAnsi"/>
        </w:rPr>
        <w:t xml:space="preserve"> Available at: </w:t>
      </w:r>
      <w:hyperlink r:id="rId14" w:history="1">
        <w:r w:rsidR="00794512" w:rsidRPr="00855369">
          <w:rPr>
            <w:rStyle w:val="Hyperlink"/>
            <w:rFonts w:asciiTheme="minorHAnsi" w:hAnsiTheme="minorHAnsi" w:cstheme="minorHAnsi"/>
          </w:rPr>
          <w:t>https://unsplash.com/@dicky_juwono?utm_source=medium&amp;utm_medium=referral</w:t>
        </w:r>
      </w:hyperlink>
      <w:r w:rsidR="00794512" w:rsidRPr="00855369">
        <w:rPr>
          <w:rFonts w:asciiTheme="minorHAnsi" w:hAnsiTheme="minorHAnsi" w:cstheme="minorHAnsi"/>
        </w:rPr>
        <w:t xml:space="preserve"> </w:t>
      </w:r>
    </w:p>
    <w:p w14:paraId="2BEF11A0" w14:textId="5F09F436" w:rsidR="009B3931" w:rsidRPr="00855369" w:rsidRDefault="00595519" w:rsidP="00855369">
      <w:pPr>
        <w:spacing w:line="480" w:lineRule="auto"/>
        <w:rPr>
          <w:rFonts w:asciiTheme="minorHAnsi" w:hAnsiTheme="minorHAnsi" w:cstheme="minorHAnsi"/>
        </w:rPr>
      </w:pPr>
      <w:r w:rsidRPr="00855369">
        <w:rPr>
          <w:rFonts w:asciiTheme="minorHAnsi" w:hAnsiTheme="minorHAnsi" w:cstheme="minorHAnsi"/>
        </w:rPr>
        <w:t>(Accessed on 25th November 2020)</w:t>
      </w:r>
    </w:p>
    <w:p w14:paraId="72362DBF" w14:textId="7DD5AC9C" w:rsidR="00595519" w:rsidRPr="00855369" w:rsidRDefault="00595519" w:rsidP="00855369">
      <w:pPr>
        <w:spacing w:line="480" w:lineRule="auto"/>
        <w:rPr>
          <w:rFonts w:asciiTheme="minorHAnsi" w:hAnsiTheme="minorHAnsi" w:cstheme="minorHAnsi"/>
        </w:rPr>
      </w:pPr>
      <w:r w:rsidRPr="00855369">
        <w:rPr>
          <w:rFonts w:asciiTheme="minorHAnsi" w:hAnsiTheme="minorHAnsi" w:cstheme="minorHAnsi"/>
          <w:i/>
          <w:iCs/>
        </w:rPr>
        <w:t>Figure 2.</w:t>
      </w:r>
      <w:r w:rsidRPr="00855369">
        <w:rPr>
          <w:rFonts w:asciiTheme="minorHAnsi" w:hAnsiTheme="minorHAnsi" w:cstheme="minorHAnsi"/>
        </w:rPr>
        <w:t xml:space="preserve"> </w:t>
      </w:r>
      <w:r w:rsidR="00794512" w:rsidRPr="00855369">
        <w:rPr>
          <w:rFonts w:asciiTheme="minorHAnsi" w:hAnsiTheme="minorHAnsi" w:cstheme="minorHAnsi"/>
          <w:i/>
          <w:iCs/>
        </w:rPr>
        <w:t xml:space="preserve">Casablanca, Film by </w:t>
      </w:r>
      <w:proofErr w:type="spellStart"/>
      <w:r w:rsidR="00794512" w:rsidRPr="00855369">
        <w:rPr>
          <w:rFonts w:asciiTheme="minorHAnsi" w:hAnsiTheme="minorHAnsi" w:cstheme="minorHAnsi"/>
          <w:i/>
          <w:iCs/>
        </w:rPr>
        <w:t>Curtiz</w:t>
      </w:r>
      <w:proofErr w:type="spellEnd"/>
      <w:r w:rsidR="00794512" w:rsidRPr="00855369">
        <w:rPr>
          <w:rFonts w:asciiTheme="minorHAnsi" w:hAnsiTheme="minorHAnsi" w:cstheme="minorHAnsi"/>
        </w:rPr>
        <w:t xml:space="preserve">, </w:t>
      </w:r>
      <w:r w:rsidRPr="00855369">
        <w:rPr>
          <w:rFonts w:asciiTheme="minorHAnsi" w:hAnsiTheme="minorHAnsi" w:cstheme="minorHAnsi"/>
        </w:rPr>
        <w:t>Steiner, M</w:t>
      </w:r>
      <w:r w:rsidR="00794512" w:rsidRPr="00855369">
        <w:rPr>
          <w:rFonts w:asciiTheme="minorHAnsi" w:hAnsiTheme="minorHAnsi" w:cstheme="minorHAnsi"/>
        </w:rPr>
        <w:t xml:space="preserve"> </w:t>
      </w:r>
      <w:r w:rsidRPr="00855369">
        <w:rPr>
          <w:rFonts w:asciiTheme="minorHAnsi" w:hAnsiTheme="minorHAnsi" w:cstheme="minorHAnsi"/>
        </w:rPr>
        <w:t xml:space="preserve">(2014) Encyclopaedia Britannica. Available at: </w:t>
      </w:r>
      <w:hyperlink r:id="rId15" w:history="1">
        <w:r w:rsidRPr="00855369">
          <w:rPr>
            <w:rStyle w:val="Hyperlink"/>
            <w:rFonts w:asciiTheme="minorHAnsi" w:hAnsiTheme="minorHAnsi" w:cstheme="minorHAnsi"/>
          </w:rPr>
          <w:t>https://www.britannica.com/topic/Casablanca-film-by-Curtiz</w:t>
        </w:r>
      </w:hyperlink>
      <w:r w:rsidRPr="00855369">
        <w:rPr>
          <w:rFonts w:asciiTheme="minorHAnsi" w:hAnsiTheme="minorHAnsi" w:cstheme="minorHAnsi"/>
        </w:rPr>
        <w:t xml:space="preserve"> (Accessed on 25th November 2020)</w:t>
      </w:r>
    </w:p>
    <w:p w14:paraId="4CCBAAA1" w14:textId="2E4564AA" w:rsidR="00595519" w:rsidRPr="00855369" w:rsidRDefault="00595519" w:rsidP="00855369">
      <w:pPr>
        <w:spacing w:line="480" w:lineRule="auto"/>
        <w:rPr>
          <w:rFonts w:asciiTheme="minorHAnsi" w:hAnsiTheme="minorHAnsi" w:cstheme="minorHAnsi"/>
        </w:rPr>
      </w:pPr>
      <w:r w:rsidRPr="00855369">
        <w:rPr>
          <w:rFonts w:asciiTheme="minorHAnsi" w:hAnsiTheme="minorHAnsi" w:cstheme="minorHAnsi"/>
          <w:i/>
          <w:iCs/>
        </w:rPr>
        <w:t>Figure 3.</w:t>
      </w:r>
      <w:r w:rsidRPr="00855369">
        <w:rPr>
          <w:rFonts w:asciiTheme="minorHAnsi" w:hAnsiTheme="minorHAnsi" w:cstheme="minorHAnsi"/>
        </w:rPr>
        <w:t xml:space="preserve"> </w:t>
      </w:r>
      <w:r w:rsidR="00794512" w:rsidRPr="00855369">
        <w:rPr>
          <w:rFonts w:asciiTheme="minorHAnsi" w:hAnsiTheme="minorHAnsi" w:cstheme="minorHAnsi"/>
          <w:i/>
          <w:iCs/>
        </w:rPr>
        <w:t xml:space="preserve">August 19 is World Photography Day. </w:t>
      </w:r>
      <w:proofErr w:type="spellStart"/>
      <w:r w:rsidRPr="00855369">
        <w:rPr>
          <w:rFonts w:asciiTheme="minorHAnsi" w:hAnsiTheme="minorHAnsi" w:cstheme="minorHAnsi"/>
        </w:rPr>
        <w:t>Mader</w:t>
      </w:r>
      <w:proofErr w:type="spellEnd"/>
      <w:r w:rsidRPr="00855369">
        <w:rPr>
          <w:rFonts w:asciiTheme="minorHAnsi" w:hAnsiTheme="minorHAnsi" w:cstheme="minorHAnsi"/>
        </w:rPr>
        <w:t xml:space="preserve">, R (2019) </w:t>
      </w:r>
      <w:r w:rsidR="00855369" w:rsidRPr="00855369">
        <w:rPr>
          <w:rFonts w:asciiTheme="minorHAnsi" w:hAnsiTheme="minorHAnsi" w:cstheme="minorHAnsi"/>
        </w:rPr>
        <w:t xml:space="preserve">[Photography] </w:t>
      </w:r>
      <w:r w:rsidRPr="00855369">
        <w:rPr>
          <w:rFonts w:asciiTheme="minorHAnsi" w:hAnsiTheme="minorHAnsi" w:cstheme="minorHAnsi"/>
        </w:rPr>
        <w:t xml:space="preserve">Available at: </w:t>
      </w:r>
      <w:hyperlink r:id="rId16" w:history="1">
        <w:r w:rsidRPr="00855369">
          <w:rPr>
            <w:rStyle w:val="Hyperlink"/>
            <w:rFonts w:asciiTheme="minorHAnsi" w:hAnsiTheme="minorHAnsi" w:cstheme="minorHAnsi"/>
          </w:rPr>
          <w:t>https://www.planeta.com/world-photography-day/</w:t>
        </w:r>
      </w:hyperlink>
      <w:r w:rsidRPr="00855369">
        <w:rPr>
          <w:rFonts w:asciiTheme="minorHAnsi" w:hAnsiTheme="minorHAnsi" w:cstheme="minorHAnsi"/>
        </w:rPr>
        <w:t xml:space="preserve"> (Accessed on 25</w:t>
      </w:r>
      <w:r w:rsidRPr="00855369">
        <w:rPr>
          <w:rFonts w:asciiTheme="minorHAnsi" w:hAnsiTheme="minorHAnsi" w:cstheme="minorHAnsi"/>
          <w:vertAlign w:val="superscript"/>
        </w:rPr>
        <w:t>th</w:t>
      </w:r>
      <w:r w:rsidRPr="00855369">
        <w:rPr>
          <w:rFonts w:asciiTheme="minorHAnsi" w:hAnsiTheme="minorHAnsi" w:cstheme="minorHAnsi"/>
        </w:rPr>
        <w:t xml:space="preserve"> November 2020)</w:t>
      </w:r>
    </w:p>
    <w:p w14:paraId="30B1C450" w14:textId="60BB0A7E" w:rsidR="009B3931" w:rsidRPr="00855369" w:rsidRDefault="009B3931" w:rsidP="00855369">
      <w:pPr>
        <w:spacing w:line="480" w:lineRule="auto"/>
        <w:rPr>
          <w:rFonts w:asciiTheme="minorHAnsi" w:hAnsiTheme="minorHAnsi" w:cstheme="minorHAnsi"/>
        </w:rPr>
      </w:pPr>
      <w:r w:rsidRPr="00855369">
        <w:rPr>
          <w:rFonts w:asciiTheme="minorHAnsi" w:hAnsiTheme="minorHAnsi" w:cstheme="minorHAnsi"/>
          <w:b/>
          <w:bCs/>
        </w:rPr>
        <w:lastRenderedPageBreak/>
        <w:t>Task 3: Practice-Based Writing:</w:t>
      </w:r>
      <w:r w:rsidRPr="00855369">
        <w:rPr>
          <w:rFonts w:asciiTheme="minorHAnsi" w:hAnsiTheme="minorHAnsi" w:cstheme="minorHAnsi"/>
        </w:rPr>
        <w:t xml:space="preserve"> A reflection of Dafydd Williams’s exhibition </w:t>
      </w:r>
      <w:r w:rsidRPr="00855369">
        <w:rPr>
          <w:rFonts w:asciiTheme="minorHAnsi" w:hAnsiTheme="minorHAnsi" w:cstheme="minorHAnsi"/>
          <w:i/>
          <w:iCs/>
        </w:rPr>
        <w:t>‘Malum’</w:t>
      </w:r>
      <w:r w:rsidRPr="00855369">
        <w:rPr>
          <w:rFonts w:asciiTheme="minorHAnsi" w:hAnsiTheme="minorHAnsi" w:cstheme="minorHAnsi"/>
        </w:rPr>
        <w:t xml:space="preserve"> at the Glynn Vivian Art Gallery in Swansea, Wales.</w:t>
      </w:r>
    </w:p>
    <w:p w14:paraId="70F86C57" w14:textId="0561363A" w:rsidR="009B3931" w:rsidRPr="00855369" w:rsidRDefault="009B3931" w:rsidP="00855369">
      <w:pPr>
        <w:spacing w:line="480" w:lineRule="auto"/>
        <w:rPr>
          <w:rFonts w:asciiTheme="minorHAnsi" w:hAnsiTheme="minorHAnsi" w:cstheme="minorHAnsi"/>
        </w:rPr>
      </w:pPr>
    </w:p>
    <w:p w14:paraId="66FC0603" w14:textId="77777777" w:rsidR="009B3931" w:rsidRPr="00855369" w:rsidRDefault="009B3931" w:rsidP="00855369">
      <w:pPr>
        <w:spacing w:line="480" w:lineRule="auto"/>
        <w:rPr>
          <w:rFonts w:asciiTheme="minorHAnsi" w:hAnsiTheme="minorHAnsi" w:cstheme="minorHAnsi"/>
        </w:rPr>
      </w:pPr>
    </w:p>
    <w:p w14:paraId="51D7A8E3" w14:textId="1DADE9AC" w:rsidR="009B3931" w:rsidRPr="00855369" w:rsidRDefault="009B3931" w:rsidP="00855369">
      <w:pPr>
        <w:spacing w:line="480" w:lineRule="auto"/>
        <w:rPr>
          <w:rFonts w:asciiTheme="minorHAnsi" w:hAnsiTheme="minorHAnsi" w:cstheme="minorHAnsi"/>
        </w:rPr>
      </w:pPr>
      <w:r w:rsidRPr="00855369">
        <w:rPr>
          <w:rFonts w:asciiTheme="minorHAnsi" w:hAnsiTheme="minorHAnsi" w:cstheme="minorHAnsi"/>
        </w:rPr>
        <w:t xml:space="preserve">This local Swansea based artist has taken the inspiration of Michelangelo (1475) and Caravaggio (1571) and created an exhibition that has become a personal favourite of mine. For me it is the particular way he captures a delicate, but poetic setting of </w:t>
      </w:r>
      <w:r w:rsidR="00755803" w:rsidRPr="00855369">
        <w:rPr>
          <w:rFonts w:asciiTheme="minorHAnsi" w:hAnsiTheme="minorHAnsi" w:cstheme="minorHAnsi"/>
        </w:rPr>
        <w:t>partnerships</w:t>
      </w:r>
      <w:r w:rsidRPr="00855369">
        <w:rPr>
          <w:rFonts w:asciiTheme="minorHAnsi" w:hAnsiTheme="minorHAnsi" w:cstheme="minorHAnsi"/>
        </w:rPr>
        <w:t xml:space="preserve">. This artist has always had an interest in documenting his relationships, and perhaps his dating lifestyle. During his studies at Swansea College of Arts, he started having questions towards the LGBT Community. Why? Why are they being discriminated? </w:t>
      </w:r>
    </w:p>
    <w:p w14:paraId="5976E867" w14:textId="1C42FE4F" w:rsidR="009B3931" w:rsidRPr="00855369" w:rsidRDefault="00855369" w:rsidP="00855369">
      <w:pPr>
        <w:spacing w:line="480" w:lineRule="auto"/>
        <w:rPr>
          <w:rFonts w:asciiTheme="minorHAnsi" w:hAnsiTheme="minorHAnsi" w:cstheme="minorHAnsi"/>
        </w:rPr>
      </w:pPr>
      <w:r w:rsidRPr="00855369">
        <w:rPr>
          <w:rFonts w:asciiTheme="minorHAnsi" w:hAnsiTheme="minorHAnsi" w:cstheme="minorHAnsi"/>
          <w:noProof/>
        </w:rPr>
        <w:drawing>
          <wp:anchor distT="0" distB="0" distL="114300" distR="114300" simplePos="0" relativeHeight="251658241" behindDoc="1" locked="0" layoutInCell="1" allowOverlap="1" wp14:anchorId="3E0CA9AD" wp14:editId="63CD1D70">
            <wp:simplePos x="0" y="0"/>
            <wp:positionH relativeFrom="column">
              <wp:posOffset>563583</wp:posOffset>
            </wp:positionH>
            <wp:positionV relativeFrom="paragraph">
              <wp:posOffset>140970</wp:posOffset>
            </wp:positionV>
            <wp:extent cx="4517390" cy="3005455"/>
            <wp:effectExtent l="0" t="0" r="3810" b="4445"/>
            <wp:wrapTight wrapText="bothSides">
              <wp:wrapPolygon edited="0">
                <wp:start x="0" y="0"/>
                <wp:lineTo x="0" y="21541"/>
                <wp:lineTo x="21557" y="21541"/>
                <wp:lineTo x="21557" y="0"/>
                <wp:lineTo x="0" y="0"/>
              </wp:wrapPolygon>
            </wp:wrapTight>
            <wp:docPr id="4" name="Picture 4" descr="A picture containing dark,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ark, ligh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17390" cy="3005455"/>
                    </a:xfrm>
                    <a:prstGeom prst="rect">
                      <a:avLst/>
                    </a:prstGeom>
                    <a:noFill/>
                    <a:ln>
                      <a:noFill/>
                    </a:ln>
                  </pic:spPr>
                </pic:pic>
              </a:graphicData>
            </a:graphic>
            <wp14:sizeRelH relativeFrom="page">
              <wp14:pctWidth>0</wp14:pctWidth>
            </wp14:sizeRelH>
            <wp14:sizeRelV relativeFrom="page">
              <wp14:pctHeight>0</wp14:pctHeight>
            </wp14:sizeRelV>
          </wp:anchor>
        </w:drawing>
      </w:r>
      <w:r w:rsidR="009B3931" w:rsidRPr="00C5030B">
        <w:rPr>
          <w:rFonts w:asciiTheme="minorHAnsi" w:hAnsiTheme="minorHAnsi" w:cstheme="minorBidi"/>
        </w:rPr>
        <w:fldChar w:fldCharType="begin"/>
      </w:r>
      <w:r w:rsidR="009B3931" w:rsidRPr="00C5030B">
        <w:rPr>
          <w:rFonts w:asciiTheme="minorHAnsi" w:hAnsiTheme="minorHAnsi" w:cstheme="minorBidi"/>
        </w:rPr>
        <w:instrText xml:space="preserve"> INCLUDEPICTURE "https://www.glynnvivian.co.uk/wp-content/uploads/2020/05/Dafydd-Williams-Malum-2019-Photograph-1024x682.jpg" \* MERGEFORMATINET </w:instrText>
      </w:r>
      <w:r w:rsidR="009B3931" w:rsidRPr="00C5030B">
        <w:rPr>
          <w:rFonts w:asciiTheme="minorHAnsi" w:hAnsiTheme="minorHAnsi" w:cstheme="minorBidi"/>
        </w:rPr>
        <w:fldChar w:fldCharType="end"/>
      </w:r>
    </w:p>
    <w:p w14:paraId="41BE8C63" w14:textId="596BEBD4" w:rsidR="009B3931" w:rsidRPr="00855369" w:rsidRDefault="009B3931" w:rsidP="00855369">
      <w:pPr>
        <w:spacing w:line="480" w:lineRule="auto"/>
        <w:rPr>
          <w:rFonts w:asciiTheme="minorHAnsi" w:hAnsiTheme="minorHAnsi" w:cstheme="minorHAnsi"/>
        </w:rPr>
      </w:pPr>
    </w:p>
    <w:p w14:paraId="461C8B0E" w14:textId="77777777" w:rsidR="009B3931" w:rsidRPr="00855369" w:rsidRDefault="009B3931" w:rsidP="00855369">
      <w:pPr>
        <w:spacing w:line="480" w:lineRule="auto"/>
        <w:rPr>
          <w:rFonts w:asciiTheme="minorHAnsi" w:hAnsiTheme="minorHAnsi" w:cstheme="minorHAnsi"/>
        </w:rPr>
      </w:pPr>
    </w:p>
    <w:p w14:paraId="500F70CD" w14:textId="77777777" w:rsidR="009B3931" w:rsidRPr="00855369" w:rsidRDefault="009B3931" w:rsidP="00855369">
      <w:pPr>
        <w:spacing w:line="480" w:lineRule="auto"/>
        <w:rPr>
          <w:rFonts w:asciiTheme="minorHAnsi" w:hAnsiTheme="minorHAnsi" w:cstheme="minorHAnsi"/>
        </w:rPr>
      </w:pPr>
    </w:p>
    <w:p w14:paraId="7B6744B5" w14:textId="77777777" w:rsidR="009B3931" w:rsidRPr="00855369" w:rsidRDefault="009B3931" w:rsidP="00855369">
      <w:pPr>
        <w:spacing w:line="480" w:lineRule="auto"/>
        <w:rPr>
          <w:rFonts w:asciiTheme="minorHAnsi" w:hAnsiTheme="minorHAnsi" w:cstheme="minorHAnsi"/>
        </w:rPr>
      </w:pPr>
    </w:p>
    <w:p w14:paraId="43C3C499" w14:textId="77777777" w:rsidR="009B3931" w:rsidRPr="00855369" w:rsidRDefault="009B3931" w:rsidP="00855369">
      <w:pPr>
        <w:spacing w:line="480" w:lineRule="auto"/>
        <w:rPr>
          <w:rFonts w:asciiTheme="minorHAnsi" w:hAnsiTheme="minorHAnsi" w:cstheme="minorHAnsi"/>
        </w:rPr>
      </w:pPr>
    </w:p>
    <w:p w14:paraId="4859EA56" w14:textId="77777777" w:rsidR="009B3931" w:rsidRPr="00855369" w:rsidRDefault="009B3931" w:rsidP="00855369">
      <w:pPr>
        <w:spacing w:line="480" w:lineRule="auto"/>
        <w:rPr>
          <w:rFonts w:asciiTheme="minorHAnsi" w:hAnsiTheme="minorHAnsi" w:cstheme="minorHAnsi"/>
        </w:rPr>
      </w:pPr>
    </w:p>
    <w:p w14:paraId="3C7FCD65" w14:textId="77777777" w:rsidR="009B3931" w:rsidRPr="00855369" w:rsidRDefault="009B3931" w:rsidP="00855369">
      <w:pPr>
        <w:spacing w:line="480" w:lineRule="auto"/>
        <w:rPr>
          <w:rFonts w:asciiTheme="minorHAnsi" w:hAnsiTheme="minorHAnsi" w:cstheme="minorHAnsi"/>
        </w:rPr>
      </w:pPr>
    </w:p>
    <w:p w14:paraId="2EA59C05" w14:textId="77777777" w:rsidR="00855369" w:rsidRDefault="00855369" w:rsidP="00855369">
      <w:pPr>
        <w:spacing w:line="480" w:lineRule="auto"/>
        <w:jc w:val="center"/>
        <w:rPr>
          <w:rFonts w:asciiTheme="minorHAnsi" w:hAnsiTheme="minorHAnsi" w:cstheme="minorHAnsi"/>
          <w:i/>
          <w:iCs/>
        </w:rPr>
      </w:pPr>
    </w:p>
    <w:p w14:paraId="6668167A" w14:textId="7EF4A498" w:rsidR="009B3931" w:rsidRPr="00855369" w:rsidRDefault="009B3931" w:rsidP="00855369">
      <w:pPr>
        <w:spacing w:line="480" w:lineRule="auto"/>
        <w:jc w:val="center"/>
        <w:rPr>
          <w:rFonts w:asciiTheme="minorHAnsi" w:hAnsiTheme="minorHAnsi" w:cstheme="minorHAnsi"/>
        </w:rPr>
      </w:pPr>
      <w:r w:rsidRPr="00855369">
        <w:rPr>
          <w:rFonts w:asciiTheme="minorHAnsi" w:hAnsiTheme="minorHAnsi" w:cstheme="minorHAnsi"/>
          <w:i/>
          <w:iCs/>
        </w:rPr>
        <w:t xml:space="preserve">Fig 1. Malum, </w:t>
      </w:r>
      <w:r w:rsidRPr="00855369">
        <w:rPr>
          <w:rFonts w:asciiTheme="minorHAnsi" w:hAnsiTheme="minorHAnsi" w:cstheme="minorHAnsi"/>
        </w:rPr>
        <w:t>Dafydd Williams,</w:t>
      </w:r>
      <w:r w:rsidRPr="00855369">
        <w:rPr>
          <w:rFonts w:asciiTheme="minorHAnsi" w:hAnsiTheme="minorHAnsi" w:cstheme="minorHAnsi"/>
          <w:i/>
          <w:iCs/>
        </w:rPr>
        <w:t xml:space="preserve"> </w:t>
      </w:r>
      <w:r w:rsidRPr="00855369">
        <w:rPr>
          <w:rFonts w:asciiTheme="minorHAnsi" w:hAnsiTheme="minorHAnsi" w:cstheme="minorHAnsi"/>
        </w:rPr>
        <w:t>Glynn Vivian</w:t>
      </w:r>
      <w:r w:rsidRPr="00855369">
        <w:rPr>
          <w:rFonts w:asciiTheme="minorHAnsi" w:hAnsiTheme="minorHAnsi" w:cstheme="minorHAnsi"/>
          <w:i/>
          <w:iCs/>
        </w:rPr>
        <w:t>.</w:t>
      </w:r>
      <w:r w:rsidRPr="00855369">
        <w:rPr>
          <w:rFonts w:asciiTheme="minorHAnsi" w:hAnsiTheme="minorHAnsi" w:cstheme="minorHAnsi"/>
        </w:rPr>
        <w:t xml:space="preserve"> 2020</w:t>
      </w:r>
    </w:p>
    <w:p w14:paraId="423335BD" w14:textId="77777777" w:rsidR="009B3931" w:rsidRPr="00855369" w:rsidRDefault="009B3931" w:rsidP="00855369">
      <w:pPr>
        <w:spacing w:line="480" w:lineRule="auto"/>
        <w:rPr>
          <w:rFonts w:asciiTheme="minorHAnsi" w:hAnsiTheme="minorHAnsi" w:cstheme="minorHAnsi"/>
        </w:rPr>
      </w:pPr>
    </w:p>
    <w:p w14:paraId="174CE4EF" w14:textId="77777777" w:rsidR="00855369" w:rsidRDefault="00855369" w:rsidP="00855369">
      <w:pPr>
        <w:spacing w:line="480" w:lineRule="auto"/>
        <w:rPr>
          <w:rFonts w:asciiTheme="minorHAnsi" w:hAnsiTheme="minorHAnsi" w:cstheme="minorHAnsi"/>
        </w:rPr>
      </w:pPr>
    </w:p>
    <w:p w14:paraId="41A17152" w14:textId="033159C1" w:rsidR="009B3931" w:rsidRPr="00855369" w:rsidRDefault="009B3931" w:rsidP="00855369">
      <w:pPr>
        <w:spacing w:line="480" w:lineRule="auto"/>
        <w:rPr>
          <w:rFonts w:asciiTheme="minorHAnsi" w:hAnsiTheme="minorHAnsi" w:cstheme="minorHAnsi"/>
        </w:rPr>
      </w:pPr>
      <w:r w:rsidRPr="00855369">
        <w:rPr>
          <w:rFonts w:asciiTheme="minorHAnsi" w:hAnsiTheme="minorHAnsi" w:cstheme="minorHAnsi"/>
        </w:rPr>
        <w:t xml:space="preserve">Where does it come from? Why does it keep happening? So, he started looking into countries who discriminate against LGBT. He came across Russia, who have very stick rules </w:t>
      </w:r>
      <w:r w:rsidRPr="00855369">
        <w:rPr>
          <w:rFonts w:asciiTheme="minorHAnsi" w:hAnsiTheme="minorHAnsi" w:cstheme="minorHAnsi"/>
        </w:rPr>
        <w:lastRenderedPageBreak/>
        <w:t xml:space="preserve">against same sexed couples, being against their religion, and their traditions, and I suppose their afraid of the LBGT Community taking away all those aspects. The history behind the inspiration for this exhibition was the most fascinating source I had ever heard, I just had to research more in depth, the </w:t>
      </w:r>
      <w:r w:rsidRPr="00855369">
        <w:rPr>
          <w:rFonts w:asciiTheme="minorHAnsi" w:hAnsiTheme="minorHAnsi" w:cstheme="minorHAnsi"/>
          <w:i/>
          <w:iCs/>
        </w:rPr>
        <w:t>Myth about Jupiter and Ganymede</w:t>
      </w:r>
      <w:r w:rsidRPr="00855369">
        <w:rPr>
          <w:rFonts w:asciiTheme="minorHAnsi" w:hAnsiTheme="minorHAnsi" w:cstheme="minorHAnsi"/>
        </w:rPr>
        <w:t xml:space="preserve"> (2010), knowing how past tenses can influence our modern perceptions, and our society, how it can have very much of an impact in terms of being accepted for your sexuality and indifference.</w:t>
      </w:r>
    </w:p>
    <w:p w14:paraId="40EB70E2" w14:textId="520BEEEC" w:rsidR="00A92ECC" w:rsidRPr="00855369" w:rsidRDefault="004C0260" w:rsidP="00855369">
      <w:pPr>
        <w:spacing w:line="480" w:lineRule="auto"/>
        <w:rPr>
          <w:rFonts w:asciiTheme="minorHAnsi" w:hAnsiTheme="minorHAnsi" w:cstheme="minorHAnsi"/>
        </w:rPr>
      </w:pPr>
      <w:r w:rsidRPr="00855369">
        <w:rPr>
          <w:rFonts w:asciiTheme="minorHAnsi" w:hAnsiTheme="minorHAnsi" w:cstheme="minorHAnsi"/>
          <w:noProof/>
        </w:rPr>
        <w:drawing>
          <wp:anchor distT="0" distB="0" distL="114300" distR="114300" simplePos="0" relativeHeight="251658242" behindDoc="1" locked="0" layoutInCell="1" allowOverlap="1" wp14:anchorId="379C55C7" wp14:editId="3FFE42A1">
            <wp:simplePos x="0" y="0"/>
            <wp:positionH relativeFrom="column">
              <wp:posOffset>690555</wp:posOffset>
            </wp:positionH>
            <wp:positionV relativeFrom="paragraph">
              <wp:posOffset>296194</wp:posOffset>
            </wp:positionV>
            <wp:extent cx="4241165" cy="3209925"/>
            <wp:effectExtent l="0" t="0" r="635" b="3175"/>
            <wp:wrapTight wrapText="bothSides">
              <wp:wrapPolygon edited="0">
                <wp:start x="0" y="0"/>
                <wp:lineTo x="0" y="21536"/>
                <wp:lineTo x="21539" y="21536"/>
                <wp:lineTo x="21539" y="0"/>
                <wp:lineTo x="0" y="0"/>
              </wp:wrapPolygon>
            </wp:wrapTight>
            <wp:docPr id="5" name="Picture 5" descr="David Galleria dell'Accadem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vid Galleria dell'Accademi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41165" cy="3209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938ABD" w14:textId="30A8AD45" w:rsidR="00CD0398" w:rsidRPr="00855369" w:rsidRDefault="00CD0398" w:rsidP="00855369">
      <w:pPr>
        <w:spacing w:line="480" w:lineRule="auto"/>
        <w:rPr>
          <w:rFonts w:asciiTheme="minorHAnsi" w:hAnsiTheme="minorHAnsi" w:cstheme="minorHAnsi"/>
        </w:rPr>
      </w:pPr>
      <w:r w:rsidRPr="00855369">
        <w:rPr>
          <w:rFonts w:asciiTheme="minorHAnsi" w:hAnsiTheme="minorHAnsi" w:cstheme="minorHAnsi"/>
        </w:rPr>
        <w:fldChar w:fldCharType="begin"/>
      </w:r>
      <w:r w:rsidRPr="00855369">
        <w:rPr>
          <w:rFonts w:asciiTheme="minorHAnsi" w:hAnsiTheme="minorHAnsi" w:cstheme="minorHAnsi"/>
        </w:rPr>
        <w:instrText xml:space="preserve"> INCLUDEPICTURE "https://www.italymagazine.com/sites/default/files/styles/800xauto/public/david-michelangelo.jpg?itok=jUZF1F5y" \* MERGEFORMATINET </w:instrText>
      </w:r>
      <w:r w:rsidRPr="00855369">
        <w:rPr>
          <w:rFonts w:asciiTheme="minorHAnsi" w:hAnsiTheme="minorHAnsi" w:cstheme="minorHAnsi"/>
        </w:rPr>
        <w:fldChar w:fldCharType="end"/>
      </w:r>
    </w:p>
    <w:p w14:paraId="69853293" w14:textId="7F18047A" w:rsidR="009B3931" w:rsidRPr="00855369" w:rsidRDefault="009B3931" w:rsidP="00855369">
      <w:pPr>
        <w:spacing w:line="480" w:lineRule="auto"/>
        <w:rPr>
          <w:rFonts w:asciiTheme="minorHAnsi" w:hAnsiTheme="minorHAnsi" w:cstheme="minorHAnsi"/>
        </w:rPr>
      </w:pPr>
    </w:p>
    <w:p w14:paraId="6C1C1F46" w14:textId="61D92E16" w:rsidR="00CD0398" w:rsidRPr="00855369" w:rsidRDefault="00CD0398" w:rsidP="00855369">
      <w:pPr>
        <w:spacing w:line="480" w:lineRule="auto"/>
        <w:rPr>
          <w:rFonts w:asciiTheme="minorHAnsi" w:hAnsiTheme="minorHAnsi" w:cstheme="minorHAnsi"/>
        </w:rPr>
      </w:pPr>
    </w:p>
    <w:p w14:paraId="32F6D243" w14:textId="77777777" w:rsidR="00CD0398" w:rsidRPr="00855369" w:rsidRDefault="00CD0398" w:rsidP="00855369">
      <w:pPr>
        <w:spacing w:line="480" w:lineRule="auto"/>
        <w:rPr>
          <w:rFonts w:asciiTheme="minorHAnsi" w:hAnsiTheme="minorHAnsi" w:cstheme="minorHAnsi"/>
        </w:rPr>
      </w:pPr>
    </w:p>
    <w:p w14:paraId="3F6B366A" w14:textId="77777777" w:rsidR="00CD0398" w:rsidRPr="00855369" w:rsidRDefault="00CD0398" w:rsidP="00855369">
      <w:pPr>
        <w:spacing w:line="480" w:lineRule="auto"/>
        <w:rPr>
          <w:rFonts w:asciiTheme="minorHAnsi" w:hAnsiTheme="minorHAnsi" w:cstheme="minorHAnsi"/>
        </w:rPr>
      </w:pPr>
    </w:p>
    <w:p w14:paraId="73EB4099" w14:textId="77777777" w:rsidR="00CD0398" w:rsidRPr="00855369" w:rsidRDefault="00CD0398" w:rsidP="00855369">
      <w:pPr>
        <w:spacing w:line="480" w:lineRule="auto"/>
        <w:rPr>
          <w:rFonts w:asciiTheme="minorHAnsi" w:hAnsiTheme="minorHAnsi" w:cstheme="minorHAnsi"/>
        </w:rPr>
      </w:pPr>
    </w:p>
    <w:p w14:paraId="3B4A8D26" w14:textId="77777777" w:rsidR="00CD0398" w:rsidRPr="00855369" w:rsidRDefault="00CD0398" w:rsidP="00855369">
      <w:pPr>
        <w:spacing w:line="480" w:lineRule="auto"/>
        <w:rPr>
          <w:rFonts w:asciiTheme="minorHAnsi" w:hAnsiTheme="minorHAnsi" w:cstheme="minorHAnsi"/>
        </w:rPr>
      </w:pPr>
    </w:p>
    <w:p w14:paraId="7A4B74F3" w14:textId="77777777" w:rsidR="00CD0398" w:rsidRPr="00855369" w:rsidRDefault="00CD0398" w:rsidP="00855369">
      <w:pPr>
        <w:spacing w:line="480" w:lineRule="auto"/>
        <w:rPr>
          <w:rFonts w:asciiTheme="minorHAnsi" w:hAnsiTheme="minorHAnsi" w:cstheme="minorHAnsi"/>
        </w:rPr>
      </w:pPr>
    </w:p>
    <w:p w14:paraId="160A495F" w14:textId="77777777" w:rsidR="00CD0398" w:rsidRPr="00855369" w:rsidRDefault="00CD0398" w:rsidP="00855369">
      <w:pPr>
        <w:spacing w:line="480" w:lineRule="auto"/>
        <w:rPr>
          <w:rFonts w:asciiTheme="minorHAnsi" w:hAnsiTheme="minorHAnsi" w:cstheme="minorHAnsi"/>
        </w:rPr>
      </w:pPr>
    </w:p>
    <w:p w14:paraId="073BD6B7" w14:textId="5DF3D7F3" w:rsidR="00CD0398" w:rsidRPr="00855369" w:rsidRDefault="00CD0398" w:rsidP="00855369">
      <w:pPr>
        <w:spacing w:line="480" w:lineRule="auto"/>
        <w:jc w:val="center"/>
        <w:rPr>
          <w:rFonts w:asciiTheme="minorHAnsi" w:hAnsiTheme="minorHAnsi" w:cstheme="minorHAnsi"/>
        </w:rPr>
      </w:pPr>
      <w:r w:rsidRPr="00855369">
        <w:rPr>
          <w:rFonts w:asciiTheme="minorHAnsi" w:hAnsiTheme="minorHAnsi" w:cstheme="minorHAnsi"/>
          <w:i/>
          <w:iCs/>
        </w:rPr>
        <w:t>Fig 2.</w:t>
      </w:r>
      <w:r w:rsidRPr="00855369">
        <w:rPr>
          <w:rFonts w:asciiTheme="minorHAnsi" w:hAnsiTheme="minorHAnsi" w:cstheme="minorHAnsi"/>
        </w:rPr>
        <w:t xml:space="preserve"> </w:t>
      </w:r>
      <w:r w:rsidRPr="00855369">
        <w:rPr>
          <w:rFonts w:asciiTheme="minorHAnsi" w:hAnsiTheme="minorHAnsi" w:cstheme="minorHAnsi"/>
          <w:i/>
          <w:iCs/>
        </w:rPr>
        <w:t>The David.</w:t>
      </w:r>
      <w:r w:rsidRPr="00855369">
        <w:rPr>
          <w:rFonts w:asciiTheme="minorHAnsi" w:hAnsiTheme="minorHAnsi" w:cstheme="minorHAnsi"/>
        </w:rPr>
        <w:t xml:space="preserve"> </w:t>
      </w:r>
      <w:r w:rsidR="00794512" w:rsidRPr="00855369">
        <w:rPr>
          <w:rFonts w:asciiTheme="minorHAnsi" w:hAnsiTheme="minorHAnsi" w:cstheme="minorHAnsi"/>
        </w:rPr>
        <w:t>Michelangelo</w:t>
      </w:r>
      <w:r w:rsidR="00794512" w:rsidRPr="00855369">
        <w:rPr>
          <w:rFonts w:asciiTheme="minorHAnsi" w:hAnsiTheme="minorHAnsi" w:cstheme="minorHAnsi"/>
          <w:i/>
          <w:iCs/>
        </w:rPr>
        <w:t>.</w:t>
      </w:r>
      <w:r w:rsidR="00794512" w:rsidRPr="00855369">
        <w:rPr>
          <w:rFonts w:asciiTheme="minorHAnsi" w:hAnsiTheme="minorHAnsi" w:cstheme="minorHAnsi"/>
          <w:i/>
          <w:iCs/>
        </w:rPr>
        <w:t xml:space="preserve"> </w:t>
      </w:r>
      <w:r w:rsidRPr="00855369">
        <w:rPr>
          <w:rFonts w:asciiTheme="minorHAnsi" w:hAnsiTheme="minorHAnsi" w:cstheme="minorHAnsi"/>
        </w:rPr>
        <w:t>1501-1504</w:t>
      </w:r>
    </w:p>
    <w:p w14:paraId="0404AE55" w14:textId="77777777" w:rsidR="00CD0398" w:rsidRPr="00855369" w:rsidRDefault="00CD0398" w:rsidP="00855369">
      <w:pPr>
        <w:spacing w:line="480" w:lineRule="auto"/>
        <w:jc w:val="center"/>
        <w:rPr>
          <w:rFonts w:asciiTheme="minorHAnsi" w:hAnsiTheme="minorHAnsi" w:cstheme="minorHAnsi"/>
        </w:rPr>
      </w:pPr>
    </w:p>
    <w:p w14:paraId="42F2A777" w14:textId="77777777" w:rsidR="00AA3531" w:rsidRDefault="00AA3531" w:rsidP="00855369">
      <w:pPr>
        <w:spacing w:line="480" w:lineRule="auto"/>
        <w:rPr>
          <w:rFonts w:asciiTheme="minorHAnsi" w:hAnsiTheme="minorHAnsi" w:cstheme="minorHAnsi"/>
        </w:rPr>
      </w:pPr>
    </w:p>
    <w:p w14:paraId="35F21ECC" w14:textId="714D70F0" w:rsidR="009B3931" w:rsidRPr="00855369" w:rsidRDefault="009B3931" w:rsidP="00855369">
      <w:pPr>
        <w:spacing w:line="480" w:lineRule="auto"/>
        <w:rPr>
          <w:rFonts w:asciiTheme="minorHAnsi" w:hAnsiTheme="minorHAnsi" w:cstheme="minorHAnsi"/>
        </w:rPr>
      </w:pPr>
      <w:r w:rsidRPr="00855369">
        <w:rPr>
          <w:rFonts w:asciiTheme="minorHAnsi" w:hAnsiTheme="minorHAnsi" w:cstheme="minorHAnsi"/>
        </w:rPr>
        <w:t xml:space="preserve">His series of work is titled ‘Malum’, which translates to both ‘apple’, and ‘evil’ in Latin. These words also refer back to the biblical stories of the forbidden fruit, and the attitude towards being different in terms of your sexuality. This series of photographs contains all sources of natural light, such as mimicking, and chiaroscuro. They also include the artist himself, and his partner in a contemporary male-male domestic relationship. The indoor exhibition </w:t>
      </w:r>
      <w:r w:rsidRPr="00855369">
        <w:rPr>
          <w:rFonts w:asciiTheme="minorHAnsi" w:hAnsiTheme="minorHAnsi" w:cstheme="minorHAnsi"/>
        </w:rPr>
        <w:lastRenderedPageBreak/>
        <w:t>contained a series of photographs, which were framed and hung at eye level, as you walk through the exhibition, you will find that the photographs immediately capture your eye. You have a range of feelings as you gaze upon the historical aspect, the depth, the features, and how he has mastered the concept of lighting.</w:t>
      </w:r>
    </w:p>
    <w:p w14:paraId="24945971" w14:textId="77777777" w:rsidR="009B3931" w:rsidRPr="00855369" w:rsidRDefault="009B3931" w:rsidP="00855369">
      <w:pPr>
        <w:spacing w:line="480" w:lineRule="auto"/>
        <w:rPr>
          <w:rFonts w:asciiTheme="minorHAnsi" w:hAnsiTheme="minorHAnsi" w:cstheme="minorHAnsi"/>
        </w:rPr>
      </w:pPr>
      <w:r w:rsidRPr="00855369">
        <w:rPr>
          <w:rFonts w:asciiTheme="minorHAnsi" w:hAnsiTheme="minorHAnsi" w:cstheme="minorHAnsi"/>
          <w:noProof/>
        </w:rPr>
        <w:drawing>
          <wp:anchor distT="0" distB="0" distL="114300" distR="114300" simplePos="0" relativeHeight="251658240" behindDoc="1" locked="0" layoutInCell="1" allowOverlap="1" wp14:anchorId="5FCFE232" wp14:editId="172D8FC8">
            <wp:simplePos x="0" y="0"/>
            <wp:positionH relativeFrom="column">
              <wp:posOffset>1001476</wp:posOffset>
            </wp:positionH>
            <wp:positionV relativeFrom="paragraph">
              <wp:posOffset>97155</wp:posOffset>
            </wp:positionV>
            <wp:extent cx="3628390" cy="3545840"/>
            <wp:effectExtent l="0" t="0" r="3810" b="0"/>
            <wp:wrapTight wrapText="bothSides">
              <wp:wrapPolygon edited="0">
                <wp:start x="0" y="0"/>
                <wp:lineTo x="0" y="21507"/>
                <wp:lineTo x="21547" y="21507"/>
                <wp:lineTo x="21547" y="0"/>
                <wp:lineTo x="0" y="0"/>
              </wp:wrapPolygon>
            </wp:wrapTight>
            <wp:docPr id="3" name="Picture 3" descr="A picture containing text, book,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ook, picture fram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28390" cy="3545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381C04" w14:textId="77777777" w:rsidR="009B3931" w:rsidRPr="00855369" w:rsidRDefault="009B3931" w:rsidP="00855369">
      <w:pPr>
        <w:spacing w:line="480" w:lineRule="auto"/>
        <w:rPr>
          <w:rFonts w:asciiTheme="minorHAnsi" w:hAnsiTheme="minorHAnsi" w:cstheme="minorHAnsi"/>
        </w:rPr>
      </w:pPr>
      <w:r w:rsidRPr="00855369">
        <w:rPr>
          <w:rFonts w:asciiTheme="minorHAnsi" w:hAnsiTheme="minorHAnsi" w:cstheme="minorHAnsi"/>
        </w:rPr>
        <w:fldChar w:fldCharType="begin"/>
      </w:r>
      <w:r w:rsidRPr="00855369">
        <w:rPr>
          <w:rFonts w:asciiTheme="minorHAnsi" w:hAnsiTheme="minorHAnsi" w:cstheme="minorHAnsi"/>
        </w:rPr>
        <w:instrText xml:space="preserve"> INCLUDEPICTURE "https://www.windows2universe.org/mythology/images/ganymede.jpg" \* MERGEFORMATINET </w:instrText>
      </w:r>
      <w:r w:rsidRPr="00855369">
        <w:rPr>
          <w:rFonts w:asciiTheme="minorHAnsi" w:hAnsiTheme="minorHAnsi" w:cstheme="minorHAnsi"/>
        </w:rPr>
        <w:fldChar w:fldCharType="end"/>
      </w:r>
    </w:p>
    <w:p w14:paraId="0597A8BD" w14:textId="77777777" w:rsidR="009B3931" w:rsidRPr="00855369" w:rsidRDefault="009B3931" w:rsidP="00855369">
      <w:pPr>
        <w:spacing w:line="480" w:lineRule="auto"/>
        <w:rPr>
          <w:rFonts w:asciiTheme="minorHAnsi" w:hAnsiTheme="minorHAnsi" w:cstheme="minorHAnsi"/>
        </w:rPr>
      </w:pPr>
      <w:r w:rsidRPr="00855369">
        <w:rPr>
          <w:rFonts w:asciiTheme="minorHAnsi" w:hAnsiTheme="minorHAnsi" w:cstheme="minorHAnsi"/>
        </w:rPr>
        <w:fldChar w:fldCharType="begin"/>
      </w:r>
      <w:r w:rsidRPr="00855369">
        <w:rPr>
          <w:rFonts w:asciiTheme="minorHAnsi" w:hAnsiTheme="minorHAnsi" w:cstheme="minorHAnsi"/>
        </w:rPr>
        <w:instrText xml:space="preserve"> INCLUDEPICTURE "https://www.windows2universe.org/mythology/images/ganymede_sm.jpg" \* MERGEFORMATINET </w:instrText>
      </w:r>
      <w:r w:rsidRPr="00855369">
        <w:rPr>
          <w:rFonts w:asciiTheme="minorHAnsi" w:hAnsiTheme="minorHAnsi" w:cstheme="minorHAnsi"/>
        </w:rPr>
        <w:fldChar w:fldCharType="end"/>
      </w:r>
    </w:p>
    <w:p w14:paraId="263101A0" w14:textId="77777777" w:rsidR="009B3931" w:rsidRPr="00855369" w:rsidRDefault="009B3931" w:rsidP="00855369">
      <w:pPr>
        <w:spacing w:line="480" w:lineRule="auto"/>
        <w:rPr>
          <w:rFonts w:asciiTheme="minorHAnsi" w:hAnsiTheme="minorHAnsi" w:cstheme="minorHAnsi"/>
        </w:rPr>
      </w:pPr>
    </w:p>
    <w:p w14:paraId="41181BFC" w14:textId="77777777" w:rsidR="009B3931" w:rsidRPr="00855369" w:rsidRDefault="009B3931" w:rsidP="00855369">
      <w:pPr>
        <w:spacing w:line="480" w:lineRule="auto"/>
        <w:rPr>
          <w:rFonts w:asciiTheme="minorHAnsi" w:hAnsiTheme="minorHAnsi" w:cstheme="minorHAnsi"/>
        </w:rPr>
      </w:pPr>
    </w:p>
    <w:p w14:paraId="54F6699D" w14:textId="77777777" w:rsidR="009B3931" w:rsidRPr="00855369" w:rsidRDefault="009B3931" w:rsidP="00855369">
      <w:pPr>
        <w:spacing w:line="480" w:lineRule="auto"/>
        <w:rPr>
          <w:rFonts w:asciiTheme="minorHAnsi" w:hAnsiTheme="minorHAnsi" w:cstheme="minorHAnsi"/>
        </w:rPr>
      </w:pPr>
    </w:p>
    <w:p w14:paraId="0C3E886D" w14:textId="77777777" w:rsidR="009B3931" w:rsidRPr="00855369" w:rsidRDefault="009B3931" w:rsidP="00855369">
      <w:pPr>
        <w:spacing w:line="480" w:lineRule="auto"/>
        <w:rPr>
          <w:rFonts w:asciiTheme="minorHAnsi" w:hAnsiTheme="minorHAnsi" w:cstheme="minorHAnsi"/>
        </w:rPr>
      </w:pPr>
    </w:p>
    <w:p w14:paraId="56046FA6" w14:textId="77777777" w:rsidR="009B3931" w:rsidRPr="00855369" w:rsidRDefault="009B3931" w:rsidP="00855369">
      <w:pPr>
        <w:spacing w:line="480" w:lineRule="auto"/>
        <w:rPr>
          <w:rFonts w:asciiTheme="minorHAnsi" w:hAnsiTheme="minorHAnsi" w:cstheme="minorHAnsi"/>
        </w:rPr>
      </w:pPr>
    </w:p>
    <w:p w14:paraId="033C1A09" w14:textId="77777777" w:rsidR="009B3931" w:rsidRPr="00855369" w:rsidRDefault="009B3931" w:rsidP="00855369">
      <w:pPr>
        <w:spacing w:line="480" w:lineRule="auto"/>
        <w:rPr>
          <w:rFonts w:asciiTheme="minorHAnsi" w:hAnsiTheme="minorHAnsi" w:cstheme="minorHAnsi"/>
        </w:rPr>
      </w:pPr>
    </w:p>
    <w:p w14:paraId="33BF7FDF" w14:textId="77777777" w:rsidR="009B3931" w:rsidRPr="00855369" w:rsidRDefault="009B3931" w:rsidP="00855369">
      <w:pPr>
        <w:spacing w:line="480" w:lineRule="auto"/>
        <w:rPr>
          <w:rFonts w:asciiTheme="minorHAnsi" w:hAnsiTheme="minorHAnsi" w:cstheme="minorHAnsi"/>
        </w:rPr>
      </w:pPr>
    </w:p>
    <w:p w14:paraId="5510F16B" w14:textId="77777777" w:rsidR="004C0260" w:rsidRDefault="004C0260" w:rsidP="00855369">
      <w:pPr>
        <w:spacing w:line="480" w:lineRule="auto"/>
        <w:jc w:val="center"/>
        <w:rPr>
          <w:rFonts w:asciiTheme="minorHAnsi" w:hAnsiTheme="minorHAnsi" w:cstheme="minorHAnsi"/>
          <w:i/>
          <w:iCs/>
        </w:rPr>
      </w:pPr>
    </w:p>
    <w:p w14:paraId="19635F34" w14:textId="49F19C96" w:rsidR="009B3931" w:rsidRPr="00855369" w:rsidRDefault="009B3931" w:rsidP="00855369">
      <w:pPr>
        <w:spacing w:line="480" w:lineRule="auto"/>
        <w:jc w:val="center"/>
        <w:rPr>
          <w:rFonts w:asciiTheme="minorHAnsi" w:hAnsiTheme="minorHAnsi" w:cstheme="minorHAnsi"/>
          <w:i/>
          <w:iCs/>
        </w:rPr>
      </w:pPr>
      <w:r w:rsidRPr="00855369">
        <w:rPr>
          <w:rFonts w:asciiTheme="minorHAnsi" w:hAnsiTheme="minorHAnsi" w:cstheme="minorHAnsi"/>
          <w:i/>
          <w:iCs/>
        </w:rPr>
        <w:t xml:space="preserve">Fig </w:t>
      </w:r>
      <w:r w:rsidR="00CD0398" w:rsidRPr="00855369">
        <w:rPr>
          <w:rFonts w:asciiTheme="minorHAnsi" w:hAnsiTheme="minorHAnsi" w:cstheme="minorHAnsi"/>
          <w:i/>
          <w:iCs/>
        </w:rPr>
        <w:t>3</w:t>
      </w:r>
      <w:r w:rsidRPr="00855369">
        <w:rPr>
          <w:rFonts w:asciiTheme="minorHAnsi" w:hAnsiTheme="minorHAnsi" w:cstheme="minorHAnsi"/>
          <w:i/>
          <w:iCs/>
        </w:rPr>
        <w:t xml:space="preserve">. The Rape of Ganymede, </w:t>
      </w:r>
      <w:r w:rsidR="00A92ECC" w:rsidRPr="00855369">
        <w:rPr>
          <w:rFonts w:asciiTheme="minorHAnsi" w:hAnsiTheme="minorHAnsi" w:cstheme="minorHAnsi"/>
        </w:rPr>
        <w:t>Rubens, P. P.</w:t>
      </w:r>
      <w:r w:rsidR="00A92ECC" w:rsidRPr="00855369">
        <w:rPr>
          <w:rFonts w:asciiTheme="minorHAnsi" w:hAnsiTheme="minorHAnsi" w:cstheme="minorHAnsi"/>
          <w:i/>
          <w:iCs/>
        </w:rPr>
        <w:t xml:space="preserve"> </w:t>
      </w:r>
      <w:r w:rsidR="00A92ECC" w:rsidRPr="00855369">
        <w:rPr>
          <w:rFonts w:asciiTheme="minorHAnsi" w:hAnsiTheme="minorHAnsi" w:cstheme="minorHAnsi"/>
        </w:rPr>
        <w:t>Madrid: Prado Museum. (1636-1638</w:t>
      </w:r>
      <w:r w:rsidR="00A92ECC" w:rsidRPr="00855369">
        <w:rPr>
          <w:rFonts w:asciiTheme="minorHAnsi" w:hAnsiTheme="minorHAnsi" w:cstheme="minorHAnsi"/>
        </w:rPr>
        <w:t>)</w:t>
      </w:r>
    </w:p>
    <w:p w14:paraId="144818AC" w14:textId="77777777" w:rsidR="009B3931" w:rsidRPr="00855369" w:rsidRDefault="009B3931" w:rsidP="00855369">
      <w:pPr>
        <w:spacing w:line="480" w:lineRule="auto"/>
        <w:rPr>
          <w:rFonts w:asciiTheme="minorHAnsi" w:hAnsiTheme="minorHAnsi" w:cstheme="minorHAnsi"/>
        </w:rPr>
      </w:pPr>
    </w:p>
    <w:p w14:paraId="07BDF94E" w14:textId="77777777" w:rsidR="00855369" w:rsidRDefault="00855369" w:rsidP="00855369">
      <w:pPr>
        <w:spacing w:line="480" w:lineRule="auto"/>
        <w:rPr>
          <w:rFonts w:asciiTheme="minorHAnsi" w:hAnsiTheme="minorHAnsi" w:cstheme="minorHAnsi"/>
        </w:rPr>
      </w:pPr>
    </w:p>
    <w:p w14:paraId="2CE73C9A" w14:textId="39FF070B" w:rsidR="009B3931" w:rsidRPr="00855369" w:rsidRDefault="009B3931" w:rsidP="00855369">
      <w:pPr>
        <w:spacing w:line="480" w:lineRule="auto"/>
        <w:rPr>
          <w:rFonts w:asciiTheme="minorHAnsi" w:eastAsiaTheme="minorHAnsi" w:hAnsiTheme="minorHAnsi" w:cstheme="minorHAnsi"/>
          <w:lang w:eastAsia="en-US"/>
        </w:rPr>
      </w:pPr>
      <w:r w:rsidRPr="00855369">
        <w:rPr>
          <w:rFonts w:asciiTheme="minorHAnsi" w:hAnsiTheme="minorHAnsi" w:cstheme="minorHAnsi"/>
        </w:rPr>
        <w:t xml:space="preserve">I noticed when browsing through his images that there is a very high contrast within the background, but the body figure itself stands out so clearly. How he has captured the light directly on himself, and his partner. When you look at these photographs, your focus is immediately diverted onto the different features, how they both stood out. To me it was their facial expressions, how the hands were placed on his face, their body language, and how all those features express the lust they have for each other, it is a very striking series.  I </w:t>
      </w:r>
      <w:r w:rsidRPr="00855369">
        <w:rPr>
          <w:rFonts w:asciiTheme="minorHAnsi" w:hAnsiTheme="minorHAnsi" w:cstheme="minorHAnsi"/>
        </w:rPr>
        <w:lastRenderedPageBreak/>
        <w:t>think the artist himself was very particular on where everything was placed. In order for him to tell the story of his images, he had to take the viewers on a journey through his mind. How he thinks and feels as a photographer. What he is trying to tell us? To me, the message of this series is ‘do not discriminate’, ‘don’t be afraid to be yourself</w:t>
      </w:r>
      <w:r w:rsidR="00A92ECC" w:rsidRPr="00855369">
        <w:rPr>
          <w:rFonts w:asciiTheme="minorHAnsi" w:hAnsiTheme="minorHAnsi" w:cstheme="minorHAnsi"/>
        </w:rPr>
        <w:t>’, being</w:t>
      </w:r>
      <w:r w:rsidRPr="00855369">
        <w:rPr>
          <w:rFonts w:asciiTheme="minorHAnsi" w:hAnsiTheme="minorHAnsi" w:cstheme="minorHAnsi"/>
        </w:rPr>
        <w:t xml:space="preserve"> different is not forbidden.</w:t>
      </w:r>
    </w:p>
    <w:p w14:paraId="7D6A02D8" w14:textId="65041BAA" w:rsidR="009B3931" w:rsidRPr="00855369" w:rsidRDefault="009B3931" w:rsidP="00855369">
      <w:pPr>
        <w:spacing w:line="480" w:lineRule="auto"/>
        <w:rPr>
          <w:rFonts w:asciiTheme="minorHAnsi" w:hAnsiTheme="minorHAnsi" w:cstheme="minorHAnsi"/>
        </w:rPr>
      </w:pPr>
    </w:p>
    <w:p w14:paraId="69A6376D" w14:textId="1E11E3AE" w:rsidR="009B3931" w:rsidRPr="00855369" w:rsidRDefault="009B3931" w:rsidP="00855369">
      <w:pPr>
        <w:spacing w:line="480" w:lineRule="auto"/>
        <w:jc w:val="center"/>
        <w:rPr>
          <w:rFonts w:asciiTheme="minorHAnsi" w:hAnsiTheme="minorHAnsi" w:cstheme="minorHAnsi"/>
          <w:b/>
          <w:bCs/>
          <w:u w:val="single"/>
        </w:rPr>
      </w:pPr>
      <w:r w:rsidRPr="00855369">
        <w:rPr>
          <w:rFonts w:asciiTheme="minorHAnsi" w:hAnsiTheme="minorHAnsi" w:cstheme="minorHAnsi"/>
          <w:b/>
          <w:bCs/>
          <w:u w:val="single"/>
        </w:rPr>
        <w:t>Bibliography:</w:t>
      </w:r>
    </w:p>
    <w:p w14:paraId="6E806E5A" w14:textId="501661D0" w:rsidR="00CD0398" w:rsidRPr="00855369" w:rsidRDefault="00CD0398" w:rsidP="00855369">
      <w:pPr>
        <w:spacing w:line="480" w:lineRule="auto"/>
        <w:jc w:val="center"/>
        <w:rPr>
          <w:rFonts w:asciiTheme="minorHAnsi" w:hAnsiTheme="minorHAnsi" w:cstheme="minorHAnsi"/>
          <w:b/>
          <w:bCs/>
          <w:u w:val="single"/>
        </w:rPr>
      </w:pPr>
    </w:p>
    <w:p w14:paraId="05B350CB" w14:textId="3E6716A8" w:rsidR="00CD0398" w:rsidRPr="00855369" w:rsidRDefault="00CD0398" w:rsidP="00855369">
      <w:pPr>
        <w:spacing w:line="480" w:lineRule="auto"/>
        <w:rPr>
          <w:rFonts w:asciiTheme="minorHAnsi" w:hAnsiTheme="minorHAnsi" w:cstheme="minorHAnsi"/>
        </w:rPr>
      </w:pPr>
      <w:r w:rsidRPr="00855369">
        <w:rPr>
          <w:rFonts w:asciiTheme="minorHAnsi" w:hAnsiTheme="minorHAnsi" w:cstheme="minorHAnsi"/>
        </w:rPr>
        <w:t>Glynn Vivian (202</w:t>
      </w:r>
      <w:r w:rsidR="00FD2809" w:rsidRPr="00855369">
        <w:rPr>
          <w:rFonts w:asciiTheme="minorHAnsi" w:hAnsiTheme="minorHAnsi" w:cstheme="minorHAnsi"/>
        </w:rPr>
        <w:t>0</w:t>
      </w:r>
      <w:r w:rsidRPr="00855369">
        <w:rPr>
          <w:rFonts w:asciiTheme="minorHAnsi" w:hAnsiTheme="minorHAnsi" w:cstheme="minorHAnsi"/>
        </w:rPr>
        <w:t xml:space="preserve">) </w:t>
      </w:r>
      <w:r w:rsidRPr="00855369">
        <w:rPr>
          <w:rFonts w:asciiTheme="minorHAnsi" w:hAnsiTheme="minorHAnsi" w:cstheme="minorHAnsi"/>
          <w:i/>
          <w:iCs/>
        </w:rPr>
        <w:t>Dafydd Williams, malum</w:t>
      </w:r>
      <w:r w:rsidRPr="00855369">
        <w:rPr>
          <w:rFonts w:asciiTheme="minorHAnsi" w:hAnsiTheme="minorHAnsi" w:cstheme="minorHAnsi"/>
        </w:rPr>
        <w:t xml:space="preserve">. </w:t>
      </w:r>
      <w:r w:rsidR="00FD2809" w:rsidRPr="00855369">
        <w:rPr>
          <w:rFonts w:asciiTheme="minorHAnsi" w:hAnsiTheme="minorHAnsi" w:cstheme="minorHAnsi"/>
        </w:rPr>
        <w:t xml:space="preserve">Accessed from: </w:t>
      </w:r>
      <w:hyperlink r:id="rId20" w:history="1">
        <w:r w:rsidR="00FD2809" w:rsidRPr="00855369">
          <w:rPr>
            <w:rStyle w:val="Hyperlink"/>
            <w:rFonts w:asciiTheme="minorHAnsi" w:hAnsiTheme="minorHAnsi" w:cstheme="minorHAnsi"/>
            <w:u w:val="none"/>
          </w:rPr>
          <w:t>https://www.glynnvivian.co.uk/whats-on/dafydd-williams-malum/</w:t>
        </w:r>
      </w:hyperlink>
      <w:r w:rsidR="00FD2809" w:rsidRPr="00855369">
        <w:rPr>
          <w:rFonts w:asciiTheme="minorHAnsi" w:hAnsiTheme="minorHAnsi" w:cstheme="minorHAnsi"/>
        </w:rPr>
        <w:t xml:space="preserve">  (Accessed on 20</w:t>
      </w:r>
      <w:r w:rsidR="00FD2809" w:rsidRPr="00855369">
        <w:rPr>
          <w:rFonts w:asciiTheme="minorHAnsi" w:hAnsiTheme="minorHAnsi" w:cstheme="minorHAnsi"/>
          <w:vertAlign w:val="superscript"/>
        </w:rPr>
        <w:t>th</w:t>
      </w:r>
      <w:r w:rsidR="00FD2809" w:rsidRPr="00855369">
        <w:rPr>
          <w:rFonts w:asciiTheme="minorHAnsi" w:hAnsiTheme="minorHAnsi" w:cstheme="minorHAnsi"/>
        </w:rPr>
        <w:t xml:space="preserve"> November 2020).</w:t>
      </w:r>
    </w:p>
    <w:p w14:paraId="75A709DF" w14:textId="13DD0221" w:rsidR="00FD2809" w:rsidRPr="00855369" w:rsidRDefault="00FD2809" w:rsidP="00855369">
      <w:pPr>
        <w:spacing w:line="480" w:lineRule="auto"/>
        <w:rPr>
          <w:rFonts w:asciiTheme="minorHAnsi" w:hAnsiTheme="minorHAnsi" w:cstheme="minorHAnsi"/>
        </w:rPr>
      </w:pPr>
      <w:r w:rsidRPr="00855369">
        <w:rPr>
          <w:rFonts w:asciiTheme="minorHAnsi" w:hAnsiTheme="minorHAnsi" w:cstheme="minorHAnsi"/>
        </w:rPr>
        <w:t xml:space="preserve">Vivian, G. (2020) </w:t>
      </w:r>
      <w:r w:rsidRPr="00855369">
        <w:rPr>
          <w:rFonts w:asciiTheme="minorHAnsi" w:hAnsiTheme="minorHAnsi" w:cstheme="minorHAnsi"/>
          <w:i/>
          <w:iCs/>
        </w:rPr>
        <w:t>Artist Talk: Dafydd Williams, malum</w:t>
      </w:r>
      <w:r w:rsidRPr="00855369">
        <w:rPr>
          <w:rFonts w:asciiTheme="minorHAnsi" w:hAnsiTheme="minorHAnsi" w:cstheme="minorHAnsi"/>
        </w:rPr>
        <w:t xml:space="preserve">. Available at: </w:t>
      </w:r>
      <w:hyperlink r:id="rId21" w:history="1">
        <w:r w:rsidRPr="00855369">
          <w:rPr>
            <w:rStyle w:val="Hyperlink"/>
            <w:rFonts w:asciiTheme="minorHAnsi" w:hAnsiTheme="minorHAnsi" w:cstheme="minorHAnsi"/>
          </w:rPr>
          <w:t>https://www.youtube.com/watch?v=lE5pUMeyDYQ</w:t>
        </w:r>
      </w:hyperlink>
      <w:r w:rsidRPr="00855369">
        <w:rPr>
          <w:rFonts w:asciiTheme="minorHAnsi" w:hAnsiTheme="minorHAnsi" w:cstheme="minorHAnsi"/>
        </w:rPr>
        <w:t xml:space="preserve"> (Accessed: 20</w:t>
      </w:r>
      <w:r w:rsidRPr="00855369">
        <w:rPr>
          <w:rFonts w:asciiTheme="minorHAnsi" w:hAnsiTheme="minorHAnsi" w:cstheme="minorHAnsi"/>
          <w:vertAlign w:val="superscript"/>
        </w:rPr>
        <w:t>th</w:t>
      </w:r>
      <w:r w:rsidRPr="00855369">
        <w:rPr>
          <w:rFonts w:asciiTheme="minorHAnsi" w:hAnsiTheme="minorHAnsi" w:cstheme="minorHAnsi"/>
        </w:rPr>
        <w:t xml:space="preserve"> November 2020).</w:t>
      </w:r>
    </w:p>
    <w:p w14:paraId="6D0DE6C6" w14:textId="20A7696F" w:rsidR="00FD2809" w:rsidRPr="00855369" w:rsidRDefault="00FD2809" w:rsidP="00855369">
      <w:pPr>
        <w:spacing w:line="480" w:lineRule="auto"/>
        <w:rPr>
          <w:rFonts w:asciiTheme="minorHAnsi" w:hAnsiTheme="minorHAnsi" w:cstheme="minorHAnsi"/>
        </w:rPr>
      </w:pPr>
      <w:r w:rsidRPr="00855369">
        <w:rPr>
          <w:rFonts w:asciiTheme="minorHAnsi" w:hAnsiTheme="minorHAnsi" w:cstheme="minorHAnsi"/>
        </w:rPr>
        <w:t xml:space="preserve">National Earth Science Teachers Association (2010) </w:t>
      </w:r>
      <w:r w:rsidRPr="00855369">
        <w:rPr>
          <w:rFonts w:asciiTheme="minorHAnsi" w:hAnsiTheme="minorHAnsi" w:cstheme="minorHAnsi"/>
          <w:i/>
          <w:iCs/>
        </w:rPr>
        <w:t>Myth about Jupiter and Ganymede – Windows to the Universe.</w:t>
      </w:r>
      <w:r w:rsidRPr="00855369">
        <w:rPr>
          <w:rFonts w:asciiTheme="minorHAnsi" w:hAnsiTheme="minorHAnsi" w:cstheme="minorHAnsi"/>
        </w:rPr>
        <w:t xml:space="preserve"> Available at </w:t>
      </w:r>
      <w:hyperlink r:id="rId22" w:history="1">
        <w:r w:rsidRPr="00855369">
          <w:rPr>
            <w:rStyle w:val="Hyperlink"/>
            <w:rFonts w:asciiTheme="minorHAnsi" w:hAnsiTheme="minorHAnsi" w:cstheme="minorHAnsi"/>
          </w:rPr>
          <w:t>https://www.windows2universe.org/mythology/ganymede.html</w:t>
        </w:r>
      </w:hyperlink>
      <w:r w:rsidRPr="00855369">
        <w:rPr>
          <w:rFonts w:asciiTheme="minorHAnsi" w:hAnsiTheme="minorHAnsi" w:cstheme="minorHAnsi"/>
        </w:rPr>
        <w:t xml:space="preserve"> (Accessed on 20th November 2020)</w:t>
      </w:r>
    </w:p>
    <w:p w14:paraId="398924AC" w14:textId="518478B4" w:rsidR="00FD2809" w:rsidRPr="00855369" w:rsidRDefault="00FD2809" w:rsidP="00855369">
      <w:pPr>
        <w:spacing w:line="480" w:lineRule="auto"/>
        <w:rPr>
          <w:rFonts w:asciiTheme="minorHAnsi" w:hAnsiTheme="minorHAnsi" w:cstheme="minorHAnsi"/>
        </w:rPr>
      </w:pPr>
      <w:proofErr w:type="spellStart"/>
      <w:r w:rsidRPr="00855369">
        <w:rPr>
          <w:rFonts w:asciiTheme="minorHAnsi" w:hAnsiTheme="minorHAnsi" w:cstheme="minorHAnsi"/>
        </w:rPr>
        <w:t>Donati</w:t>
      </w:r>
      <w:proofErr w:type="spellEnd"/>
      <w:r w:rsidRPr="00855369">
        <w:rPr>
          <w:rFonts w:asciiTheme="minorHAnsi" w:hAnsiTheme="minorHAnsi" w:cstheme="minorHAnsi"/>
        </w:rPr>
        <w:t xml:space="preserve">, S. (2016) </w:t>
      </w:r>
      <w:r w:rsidRPr="00855369">
        <w:rPr>
          <w:rFonts w:asciiTheme="minorHAnsi" w:hAnsiTheme="minorHAnsi" w:cstheme="minorHAnsi"/>
          <w:i/>
          <w:iCs/>
        </w:rPr>
        <w:t>The Story Behind Michelangelo’s David</w:t>
      </w:r>
      <w:r w:rsidRPr="00855369">
        <w:rPr>
          <w:rFonts w:asciiTheme="minorHAnsi" w:hAnsiTheme="minorHAnsi" w:cstheme="minorHAnsi"/>
        </w:rPr>
        <w:t xml:space="preserve">. ITALY Magazine. Available at: </w:t>
      </w:r>
      <w:hyperlink r:id="rId23" w:history="1">
        <w:r w:rsidRPr="00855369">
          <w:rPr>
            <w:rStyle w:val="Hyperlink"/>
            <w:rFonts w:asciiTheme="minorHAnsi" w:hAnsiTheme="minorHAnsi" w:cstheme="minorHAnsi"/>
          </w:rPr>
          <w:t>https://www.italymagazine.com/dual-language/story-behind-michelangelos-david</w:t>
        </w:r>
      </w:hyperlink>
      <w:r w:rsidRPr="00855369">
        <w:rPr>
          <w:rFonts w:asciiTheme="minorHAnsi" w:hAnsiTheme="minorHAnsi" w:cstheme="minorHAnsi"/>
        </w:rPr>
        <w:t xml:space="preserve"> (Accessed on 20th November 2020)</w:t>
      </w:r>
    </w:p>
    <w:p w14:paraId="34FACDCF" w14:textId="62175FC4" w:rsidR="00FD2809" w:rsidRPr="00855369" w:rsidRDefault="00972393" w:rsidP="00855369">
      <w:pPr>
        <w:spacing w:line="480" w:lineRule="auto"/>
        <w:rPr>
          <w:rFonts w:asciiTheme="minorHAnsi" w:hAnsiTheme="minorHAnsi" w:cstheme="minorHAnsi"/>
        </w:rPr>
      </w:pPr>
      <w:r w:rsidRPr="00855369">
        <w:rPr>
          <w:rFonts w:asciiTheme="minorHAnsi" w:hAnsiTheme="minorHAnsi" w:cstheme="minorHAnsi"/>
        </w:rPr>
        <w:t>B</w:t>
      </w:r>
      <w:r w:rsidR="003F420D" w:rsidRPr="00855369">
        <w:rPr>
          <w:rFonts w:asciiTheme="minorHAnsi" w:hAnsiTheme="minorHAnsi" w:cstheme="minorHAnsi"/>
        </w:rPr>
        <w:t>i</w:t>
      </w:r>
      <w:r w:rsidRPr="00855369">
        <w:rPr>
          <w:rFonts w:asciiTheme="minorHAnsi" w:hAnsiTheme="minorHAnsi" w:cstheme="minorHAnsi"/>
        </w:rPr>
        <w:t xml:space="preserve">ography (2014) </w:t>
      </w:r>
      <w:r w:rsidRPr="00855369">
        <w:rPr>
          <w:rFonts w:asciiTheme="minorHAnsi" w:hAnsiTheme="minorHAnsi" w:cstheme="minorHAnsi"/>
          <w:i/>
          <w:iCs/>
        </w:rPr>
        <w:t>Caravaggio</w:t>
      </w:r>
      <w:r w:rsidRPr="00855369">
        <w:rPr>
          <w:rFonts w:asciiTheme="minorHAnsi" w:hAnsiTheme="minorHAnsi" w:cstheme="minorHAnsi"/>
        </w:rPr>
        <w:t xml:space="preserve">. Biography. Available at: </w:t>
      </w:r>
      <w:hyperlink r:id="rId24" w:history="1">
        <w:r w:rsidRPr="00855369">
          <w:rPr>
            <w:rStyle w:val="Hyperlink"/>
            <w:rFonts w:asciiTheme="minorHAnsi" w:hAnsiTheme="minorHAnsi" w:cstheme="minorHAnsi"/>
          </w:rPr>
          <w:t>https://www.biography.com/artist/caravaggio</w:t>
        </w:r>
      </w:hyperlink>
      <w:r w:rsidRPr="00855369">
        <w:rPr>
          <w:rFonts w:asciiTheme="minorHAnsi" w:hAnsiTheme="minorHAnsi" w:cstheme="minorHAnsi"/>
        </w:rPr>
        <w:t xml:space="preserve"> (Accessed on 20th November 2020)</w:t>
      </w:r>
    </w:p>
    <w:p w14:paraId="67536959" w14:textId="05FD68E2" w:rsidR="009B3931" w:rsidRPr="00855369" w:rsidRDefault="009B3931" w:rsidP="00855369">
      <w:pPr>
        <w:spacing w:line="480" w:lineRule="auto"/>
        <w:jc w:val="center"/>
        <w:rPr>
          <w:rFonts w:asciiTheme="minorHAnsi" w:hAnsiTheme="minorHAnsi" w:cstheme="minorHAnsi"/>
          <w:b/>
          <w:bCs/>
          <w:u w:val="single"/>
        </w:rPr>
      </w:pPr>
    </w:p>
    <w:p w14:paraId="05E22814" w14:textId="67FB5255" w:rsidR="009B3931" w:rsidRPr="00855369" w:rsidRDefault="009B3931" w:rsidP="00855369">
      <w:pPr>
        <w:spacing w:line="480" w:lineRule="auto"/>
        <w:jc w:val="center"/>
        <w:rPr>
          <w:rFonts w:asciiTheme="minorHAnsi" w:hAnsiTheme="minorHAnsi" w:cstheme="minorHAnsi"/>
          <w:b/>
          <w:bCs/>
          <w:i/>
          <w:iCs/>
          <w:u w:val="single"/>
        </w:rPr>
      </w:pPr>
      <w:r w:rsidRPr="00855369">
        <w:rPr>
          <w:rFonts w:asciiTheme="minorHAnsi" w:hAnsiTheme="minorHAnsi" w:cstheme="minorHAnsi"/>
          <w:b/>
          <w:bCs/>
          <w:u w:val="single"/>
        </w:rPr>
        <w:t>List of Figures:</w:t>
      </w:r>
    </w:p>
    <w:p w14:paraId="33BB4D2D" w14:textId="77777777" w:rsidR="009B3931" w:rsidRPr="00855369" w:rsidRDefault="009B3931" w:rsidP="00855369">
      <w:pPr>
        <w:spacing w:line="480" w:lineRule="auto"/>
        <w:jc w:val="center"/>
        <w:rPr>
          <w:rFonts w:asciiTheme="minorHAnsi" w:hAnsiTheme="minorHAnsi" w:cstheme="minorHAnsi"/>
          <w:i/>
          <w:iCs/>
        </w:rPr>
      </w:pPr>
    </w:p>
    <w:p w14:paraId="44807581" w14:textId="72296918" w:rsidR="009B3931" w:rsidRPr="00855369" w:rsidRDefault="009B3931" w:rsidP="00855369">
      <w:pPr>
        <w:spacing w:line="480" w:lineRule="auto"/>
        <w:rPr>
          <w:rFonts w:asciiTheme="minorHAnsi" w:hAnsiTheme="minorHAnsi" w:cstheme="minorHAnsi"/>
        </w:rPr>
      </w:pPr>
      <w:r w:rsidRPr="00855369">
        <w:rPr>
          <w:rFonts w:asciiTheme="minorHAnsi" w:hAnsiTheme="minorHAnsi" w:cstheme="minorHAnsi"/>
          <w:i/>
          <w:iCs/>
        </w:rPr>
        <w:t>Figure 1.</w:t>
      </w:r>
      <w:r w:rsidRPr="00855369">
        <w:rPr>
          <w:rFonts w:asciiTheme="minorHAnsi" w:hAnsiTheme="minorHAnsi" w:cstheme="minorHAnsi"/>
        </w:rPr>
        <w:t xml:space="preserve"> </w:t>
      </w:r>
      <w:r w:rsidR="00794512" w:rsidRPr="00855369">
        <w:rPr>
          <w:rFonts w:asciiTheme="minorHAnsi" w:hAnsiTheme="minorHAnsi" w:cstheme="minorHAnsi"/>
          <w:i/>
          <w:iCs/>
        </w:rPr>
        <w:t>Malum</w:t>
      </w:r>
      <w:r w:rsidR="00794512" w:rsidRPr="00855369">
        <w:rPr>
          <w:rFonts w:asciiTheme="minorHAnsi" w:hAnsiTheme="minorHAnsi" w:cstheme="minorHAnsi"/>
        </w:rPr>
        <w:t xml:space="preserve">. </w:t>
      </w:r>
      <w:r w:rsidR="009440B4" w:rsidRPr="00855369">
        <w:rPr>
          <w:rFonts w:asciiTheme="minorHAnsi" w:hAnsiTheme="minorHAnsi" w:cstheme="minorHAnsi"/>
        </w:rPr>
        <w:t>Williams, D</w:t>
      </w:r>
      <w:r w:rsidR="00794512" w:rsidRPr="00855369">
        <w:rPr>
          <w:rFonts w:asciiTheme="minorHAnsi" w:hAnsiTheme="minorHAnsi" w:cstheme="minorHAnsi"/>
        </w:rPr>
        <w:t xml:space="preserve"> </w:t>
      </w:r>
      <w:r w:rsidR="009440B4" w:rsidRPr="00855369">
        <w:rPr>
          <w:rFonts w:asciiTheme="minorHAnsi" w:hAnsiTheme="minorHAnsi" w:cstheme="minorHAnsi"/>
        </w:rPr>
        <w:t>(2020) [Photography]</w:t>
      </w:r>
      <w:r w:rsidRPr="00855369">
        <w:rPr>
          <w:rFonts w:asciiTheme="minorHAnsi" w:hAnsiTheme="minorHAnsi" w:cstheme="minorHAnsi"/>
        </w:rPr>
        <w:t xml:space="preserve"> Accessed from: </w:t>
      </w:r>
      <w:hyperlink r:id="rId25" w:history="1">
        <w:r w:rsidRPr="00855369">
          <w:rPr>
            <w:rStyle w:val="Hyperlink"/>
            <w:rFonts w:asciiTheme="minorHAnsi" w:hAnsiTheme="minorHAnsi" w:cstheme="minorHAnsi"/>
          </w:rPr>
          <w:t>https://www.glynnvivian.co.uk/whats-on/dafydd-williams-malum/</w:t>
        </w:r>
      </w:hyperlink>
      <w:r w:rsidRPr="00855369">
        <w:rPr>
          <w:rFonts w:asciiTheme="minorHAnsi" w:hAnsiTheme="minorHAnsi" w:cstheme="minorHAnsi"/>
        </w:rPr>
        <w:t xml:space="preserve"> (Accessed on 20</w:t>
      </w:r>
      <w:r w:rsidRPr="00855369">
        <w:rPr>
          <w:rFonts w:asciiTheme="minorHAnsi" w:hAnsiTheme="minorHAnsi" w:cstheme="minorHAnsi"/>
          <w:vertAlign w:val="superscript"/>
        </w:rPr>
        <w:t>th</w:t>
      </w:r>
      <w:r w:rsidRPr="00855369">
        <w:rPr>
          <w:rFonts w:asciiTheme="minorHAnsi" w:hAnsiTheme="minorHAnsi" w:cstheme="minorHAnsi"/>
        </w:rPr>
        <w:t xml:space="preserve"> November 2020)</w:t>
      </w:r>
    </w:p>
    <w:p w14:paraId="2BDF82BC" w14:textId="39B1C56A" w:rsidR="00CD0398" w:rsidRPr="00855369" w:rsidRDefault="009B3931" w:rsidP="00855369">
      <w:pPr>
        <w:spacing w:line="480" w:lineRule="auto"/>
        <w:rPr>
          <w:rFonts w:asciiTheme="minorHAnsi" w:hAnsiTheme="minorHAnsi" w:cstheme="minorHAnsi"/>
        </w:rPr>
      </w:pPr>
      <w:r w:rsidRPr="00855369">
        <w:rPr>
          <w:rFonts w:asciiTheme="minorHAnsi" w:hAnsiTheme="minorHAnsi" w:cstheme="minorHAnsi"/>
          <w:i/>
          <w:iCs/>
        </w:rPr>
        <w:t>Figure 2.</w:t>
      </w:r>
      <w:r w:rsidRPr="00855369">
        <w:rPr>
          <w:rFonts w:asciiTheme="minorHAnsi" w:hAnsiTheme="minorHAnsi" w:cstheme="minorHAnsi"/>
        </w:rPr>
        <w:t xml:space="preserve"> </w:t>
      </w:r>
      <w:r w:rsidR="00794512" w:rsidRPr="00855369">
        <w:rPr>
          <w:rFonts w:asciiTheme="minorHAnsi" w:hAnsiTheme="minorHAnsi" w:cstheme="minorHAnsi"/>
          <w:i/>
          <w:iCs/>
        </w:rPr>
        <w:t>The David</w:t>
      </w:r>
      <w:r w:rsidR="00794512" w:rsidRPr="00855369">
        <w:rPr>
          <w:rFonts w:asciiTheme="minorHAnsi" w:hAnsiTheme="minorHAnsi" w:cstheme="minorHAnsi"/>
        </w:rPr>
        <w:t xml:space="preserve">. </w:t>
      </w:r>
      <w:r w:rsidR="00CD0398" w:rsidRPr="00855369">
        <w:rPr>
          <w:rFonts w:asciiTheme="minorHAnsi" w:hAnsiTheme="minorHAnsi" w:cstheme="minorHAnsi"/>
        </w:rPr>
        <w:t>Michelangelo</w:t>
      </w:r>
      <w:r w:rsidR="009440B4" w:rsidRPr="00855369">
        <w:rPr>
          <w:rFonts w:asciiTheme="minorHAnsi" w:hAnsiTheme="minorHAnsi" w:cstheme="minorHAnsi"/>
        </w:rPr>
        <w:t xml:space="preserve"> (1501-1504)</w:t>
      </w:r>
      <w:r w:rsidR="00CD0398" w:rsidRPr="00855369">
        <w:rPr>
          <w:rFonts w:asciiTheme="minorHAnsi" w:hAnsiTheme="minorHAnsi" w:cstheme="minorHAnsi"/>
        </w:rPr>
        <w:t xml:space="preserve"> </w:t>
      </w:r>
      <w:r w:rsidR="009440B4" w:rsidRPr="00855369">
        <w:rPr>
          <w:rFonts w:asciiTheme="minorHAnsi" w:hAnsiTheme="minorHAnsi" w:cstheme="minorHAnsi"/>
        </w:rPr>
        <w:t>[Sculpture]</w:t>
      </w:r>
      <w:r w:rsidR="00CD0398" w:rsidRPr="00855369">
        <w:rPr>
          <w:rFonts w:asciiTheme="minorHAnsi" w:hAnsiTheme="minorHAnsi" w:cstheme="minorHAnsi"/>
        </w:rPr>
        <w:t xml:space="preserve"> Accessed from: </w:t>
      </w:r>
      <w:hyperlink r:id="rId26" w:history="1">
        <w:r w:rsidR="00CD0398" w:rsidRPr="00855369">
          <w:rPr>
            <w:rStyle w:val="Hyperlink"/>
            <w:rFonts w:asciiTheme="minorHAnsi" w:hAnsiTheme="minorHAnsi" w:cstheme="minorHAnsi"/>
          </w:rPr>
          <w:t>https://www.italymagazine.com/dual-language/story-behind-michelangelos-david</w:t>
        </w:r>
      </w:hyperlink>
      <w:r w:rsidR="00CD0398" w:rsidRPr="00855369">
        <w:rPr>
          <w:rFonts w:asciiTheme="minorHAnsi" w:hAnsiTheme="minorHAnsi" w:cstheme="minorHAnsi"/>
        </w:rPr>
        <w:t xml:space="preserve"> (Accessed on 20th November 2020)</w:t>
      </w:r>
    </w:p>
    <w:p w14:paraId="1371557A" w14:textId="6C549514" w:rsidR="009B3931" w:rsidRPr="00855369" w:rsidRDefault="00CD0398" w:rsidP="00855369">
      <w:pPr>
        <w:spacing w:line="480" w:lineRule="auto"/>
        <w:rPr>
          <w:rFonts w:asciiTheme="minorHAnsi" w:hAnsiTheme="minorHAnsi" w:cstheme="minorHAnsi"/>
        </w:rPr>
      </w:pPr>
      <w:r w:rsidRPr="00855369">
        <w:rPr>
          <w:rFonts w:asciiTheme="minorHAnsi" w:hAnsiTheme="minorHAnsi" w:cstheme="minorHAnsi"/>
          <w:i/>
          <w:iCs/>
        </w:rPr>
        <w:t>Figure 3.</w:t>
      </w:r>
      <w:r w:rsidR="009440B4" w:rsidRPr="00855369">
        <w:rPr>
          <w:rFonts w:asciiTheme="minorHAnsi" w:hAnsiTheme="minorHAnsi" w:cstheme="minorHAnsi"/>
          <w:i/>
          <w:iCs/>
        </w:rPr>
        <w:t xml:space="preserve"> </w:t>
      </w:r>
      <w:r w:rsidR="00794512" w:rsidRPr="00855369">
        <w:rPr>
          <w:rFonts w:asciiTheme="minorHAnsi" w:hAnsiTheme="minorHAnsi" w:cstheme="minorHAnsi"/>
          <w:i/>
          <w:iCs/>
        </w:rPr>
        <w:t>The Rape of Ganymede.</w:t>
      </w:r>
      <w:r w:rsidR="00794512" w:rsidRPr="00855369">
        <w:rPr>
          <w:rFonts w:asciiTheme="minorHAnsi" w:hAnsiTheme="minorHAnsi" w:cstheme="minorHAnsi"/>
        </w:rPr>
        <w:t xml:space="preserve"> </w:t>
      </w:r>
      <w:r w:rsidR="009440B4" w:rsidRPr="00855369">
        <w:rPr>
          <w:rFonts w:asciiTheme="minorHAnsi" w:hAnsiTheme="minorHAnsi" w:cstheme="minorHAnsi"/>
        </w:rPr>
        <w:t>Rubens, P. P</w:t>
      </w:r>
      <w:r w:rsidR="009440B4" w:rsidRPr="00855369">
        <w:rPr>
          <w:rFonts w:asciiTheme="minorHAnsi" w:hAnsiTheme="minorHAnsi" w:cstheme="minorHAnsi"/>
          <w:i/>
          <w:iCs/>
        </w:rPr>
        <w:t xml:space="preserve"> </w:t>
      </w:r>
      <w:r w:rsidR="009440B4" w:rsidRPr="00855369">
        <w:rPr>
          <w:rFonts w:asciiTheme="minorHAnsi" w:hAnsiTheme="minorHAnsi" w:cstheme="minorHAnsi"/>
        </w:rPr>
        <w:t>(1636-1638)</w:t>
      </w:r>
      <w:r w:rsidRPr="00855369">
        <w:rPr>
          <w:rFonts w:asciiTheme="minorHAnsi" w:hAnsiTheme="minorHAnsi" w:cstheme="minorHAnsi"/>
        </w:rPr>
        <w:t xml:space="preserve"> </w:t>
      </w:r>
      <w:r w:rsidR="00855369" w:rsidRPr="00855369">
        <w:rPr>
          <w:rFonts w:asciiTheme="minorHAnsi" w:hAnsiTheme="minorHAnsi" w:cstheme="minorHAnsi"/>
        </w:rPr>
        <w:t xml:space="preserve">[Painting] </w:t>
      </w:r>
      <w:r w:rsidR="00EC2E49" w:rsidRPr="00855369">
        <w:rPr>
          <w:rFonts w:asciiTheme="minorHAnsi" w:hAnsiTheme="minorHAnsi" w:cstheme="minorHAnsi"/>
        </w:rPr>
        <w:t xml:space="preserve">Madrid: Prado Museum. </w:t>
      </w:r>
      <w:r w:rsidR="009B3931" w:rsidRPr="00855369">
        <w:rPr>
          <w:rFonts w:asciiTheme="minorHAnsi" w:hAnsiTheme="minorHAnsi" w:cstheme="minorHAnsi"/>
        </w:rPr>
        <w:t>Villa Farnesina</w:t>
      </w:r>
      <w:r w:rsidRPr="00855369">
        <w:rPr>
          <w:rFonts w:asciiTheme="minorHAnsi" w:hAnsiTheme="minorHAnsi" w:cstheme="minorHAnsi"/>
        </w:rPr>
        <w:t xml:space="preserve">. Accessed from: </w:t>
      </w:r>
      <w:hyperlink r:id="rId27" w:history="1">
        <w:r w:rsidRPr="00855369">
          <w:rPr>
            <w:rStyle w:val="Hyperlink"/>
            <w:rFonts w:asciiTheme="minorHAnsi" w:hAnsiTheme="minorHAnsi" w:cstheme="minorHAnsi"/>
          </w:rPr>
          <w:t>https://www.windows2universe.org/mythology/ganymede.html</w:t>
        </w:r>
      </w:hyperlink>
      <w:r w:rsidRPr="00855369">
        <w:rPr>
          <w:rFonts w:asciiTheme="minorHAnsi" w:hAnsiTheme="minorHAnsi" w:cstheme="minorHAnsi"/>
        </w:rPr>
        <w:t xml:space="preserve"> (Accessed on 20th November 2020)</w:t>
      </w:r>
    </w:p>
    <w:p w14:paraId="691B18FB" w14:textId="0F28BD7E" w:rsidR="009B3931" w:rsidRPr="00E85177" w:rsidRDefault="009B3931" w:rsidP="00BB0B91">
      <w:pPr>
        <w:rPr>
          <w:rFonts w:ascii="Arial" w:hAnsi="Arial" w:cs="Arial"/>
          <w:sz w:val="22"/>
          <w:szCs w:val="22"/>
        </w:rPr>
      </w:pPr>
    </w:p>
    <w:sectPr w:rsidR="009B3931" w:rsidRPr="00E851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ED2846"/>
    <w:multiLevelType w:val="hybridMultilevel"/>
    <w:tmpl w:val="3FCCD2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164CB3"/>
    <w:multiLevelType w:val="hybridMultilevel"/>
    <w:tmpl w:val="C102E8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71E"/>
    <w:rsid w:val="0005324E"/>
    <w:rsid w:val="000C42CB"/>
    <w:rsid w:val="00102DD1"/>
    <w:rsid w:val="00102F4B"/>
    <w:rsid w:val="00132D1B"/>
    <w:rsid w:val="00165891"/>
    <w:rsid w:val="00194CAB"/>
    <w:rsid w:val="001C61BF"/>
    <w:rsid w:val="00262EE7"/>
    <w:rsid w:val="002811F6"/>
    <w:rsid w:val="00290559"/>
    <w:rsid w:val="002942BE"/>
    <w:rsid w:val="002A2233"/>
    <w:rsid w:val="00323251"/>
    <w:rsid w:val="0032571E"/>
    <w:rsid w:val="00380D94"/>
    <w:rsid w:val="003F420D"/>
    <w:rsid w:val="004C0260"/>
    <w:rsid w:val="004D005D"/>
    <w:rsid w:val="0051168D"/>
    <w:rsid w:val="005357C3"/>
    <w:rsid w:val="00536B43"/>
    <w:rsid w:val="00544526"/>
    <w:rsid w:val="00561C75"/>
    <w:rsid w:val="00595519"/>
    <w:rsid w:val="005D7486"/>
    <w:rsid w:val="006861A7"/>
    <w:rsid w:val="006F28C5"/>
    <w:rsid w:val="00755803"/>
    <w:rsid w:val="00794512"/>
    <w:rsid w:val="007E7B93"/>
    <w:rsid w:val="00804FA5"/>
    <w:rsid w:val="00855369"/>
    <w:rsid w:val="008643EA"/>
    <w:rsid w:val="008D782D"/>
    <w:rsid w:val="008E6868"/>
    <w:rsid w:val="009440B4"/>
    <w:rsid w:val="00972393"/>
    <w:rsid w:val="009A0131"/>
    <w:rsid w:val="009B3931"/>
    <w:rsid w:val="00A32495"/>
    <w:rsid w:val="00A6191B"/>
    <w:rsid w:val="00A92ECC"/>
    <w:rsid w:val="00AA3531"/>
    <w:rsid w:val="00BB0B91"/>
    <w:rsid w:val="00BC4283"/>
    <w:rsid w:val="00C5030B"/>
    <w:rsid w:val="00C974F5"/>
    <w:rsid w:val="00CD0398"/>
    <w:rsid w:val="00D10ADB"/>
    <w:rsid w:val="00D32CED"/>
    <w:rsid w:val="00D55D87"/>
    <w:rsid w:val="00E4177B"/>
    <w:rsid w:val="00E85177"/>
    <w:rsid w:val="00EA602F"/>
    <w:rsid w:val="00EB6F17"/>
    <w:rsid w:val="00EC2E49"/>
    <w:rsid w:val="00F14CA1"/>
    <w:rsid w:val="00F7202A"/>
    <w:rsid w:val="00FD2809"/>
    <w:rsid w:val="0725CC3F"/>
    <w:rsid w:val="0AA9545C"/>
    <w:rsid w:val="10C48F29"/>
    <w:rsid w:val="278CC057"/>
    <w:rsid w:val="2A806D86"/>
    <w:rsid w:val="440C18B9"/>
    <w:rsid w:val="51468FFE"/>
    <w:rsid w:val="5AD449E7"/>
    <w:rsid w:val="66BED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83D71"/>
  <w15:chartTrackingRefBased/>
  <w15:docId w15:val="{47D5C1F7-4B0D-A54E-AAFE-ACBDC8156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57C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571E"/>
    <w:rPr>
      <w:color w:val="0563C1" w:themeColor="hyperlink"/>
      <w:u w:val="single"/>
    </w:rPr>
  </w:style>
  <w:style w:type="character" w:styleId="FollowedHyperlink">
    <w:name w:val="FollowedHyperlink"/>
    <w:basedOn w:val="DefaultParagraphFont"/>
    <w:uiPriority w:val="99"/>
    <w:semiHidden/>
    <w:unhideWhenUsed/>
    <w:rsid w:val="0032571E"/>
    <w:rPr>
      <w:color w:val="954F72" w:themeColor="followedHyperlink"/>
      <w:u w:val="single"/>
    </w:rPr>
  </w:style>
  <w:style w:type="paragraph" w:styleId="ListParagraph">
    <w:name w:val="List Paragraph"/>
    <w:basedOn w:val="Normal"/>
    <w:uiPriority w:val="34"/>
    <w:qFormat/>
    <w:rsid w:val="00BB0B91"/>
    <w:pPr>
      <w:ind w:left="720"/>
      <w:contextualSpacing/>
    </w:pPr>
    <w:rPr>
      <w:rFonts w:asciiTheme="minorHAnsi" w:eastAsiaTheme="minorHAnsi" w:hAnsiTheme="minorHAnsi" w:cstheme="minorBidi"/>
      <w:lang w:eastAsia="en-US"/>
    </w:rPr>
  </w:style>
  <w:style w:type="character" w:styleId="UnresolvedMention">
    <w:name w:val="Unresolved Mention"/>
    <w:basedOn w:val="DefaultParagraphFont"/>
    <w:uiPriority w:val="99"/>
    <w:semiHidden/>
    <w:unhideWhenUsed/>
    <w:rsid w:val="009B39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0251422">
      <w:bodyDiv w:val="1"/>
      <w:marLeft w:val="0"/>
      <w:marRight w:val="0"/>
      <w:marTop w:val="0"/>
      <w:marBottom w:val="0"/>
      <w:divBdr>
        <w:top w:val="none" w:sz="0" w:space="0" w:color="auto"/>
        <w:left w:val="none" w:sz="0" w:space="0" w:color="auto"/>
        <w:bottom w:val="none" w:sz="0" w:space="0" w:color="auto"/>
        <w:right w:val="none" w:sz="0" w:space="0" w:color="auto"/>
      </w:divBdr>
    </w:div>
    <w:div w:id="1479228610">
      <w:bodyDiv w:val="1"/>
      <w:marLeft w:val="0"/>
      <w:marRight w:val="0"/>
      <w:marTop w:val="0"/>
      <w:marBottom w:val="0"/>
      <w:divBdr>
        <w:top w:val="none" w:sz="0" w:space="0" w:color="auto"/>
        <w:left w:val="none" w:sz="0" w:space="0" w:color="auto"/>
        <w:bottom w:val="none" w:sz="0" w:space="0" w:color="auto"/>
        <w:right w:val="none" w:sz="0" w:space="0" w:color="auto"/>
      </w:divBdr>
    </w:div>
    <w:div w:id="1519349725">
      <w:bodyDiv w:val="1"/>
      <w:marLeft w:val="0"/>
      <w:marRight w:val="0"/>
      <w:marTop w:val="0"/>
      <w:marBottom w:val="0"/>
      <w:divBdr>
        <w:top w:val="none" w:sz="0" w:space="0" w:color="auto"/>
        <w:left w:val="none" w:sz="0" w:space="0" w:color="auto"/>
        <w:bottom w:val="none" w:sz="0" w:space="0" w:color="auto"/>
        <w:right w:val="none" w:sz="0" w:space="0" w:color="auto"/>
      </w:divBdr>
    </w:div>
    <w:div w:id="1663698605">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ehindtheshutter.com/selecting-the-right-location-photography-tips/" TargetMode="External"/><Relationship Id="rId18" Type="http://schemas.openxmlformats.org/officeDocument/2006/relationships/image" Target="media/image6.jpeg"/><Relationship Id="rId26" Type="http://schemas.openxmlformats.org/officeDocument/2006/relationships/hyperlink" Target="https://www.italymagazine.com/dual-language/story-behind-michelangelos-david" TargetMode="External"/><Relationship Id="rId3" Type="http://schemas.openxmlformats.org/officeDocument/2006/relationships/settings" Target="settings.xml"/><Relationship Id="rId21" Type="http://schemas.openxmlformats.org/officeDocument/2006/relationships/hyperlink" Target="https://www.youtube.com/watch?v=lE5pUMeyDYQ" TargetMode="External"/><Relationship Id="rId7" Type="http://schemas.openxmlformats.org/officeDocument/2006/relationships/hyperlink" Target="https://jackpearsonphotojournalist.wordpress.com/2013/03/20/the-semiotics-of-photography/" TargetMode="External"/><Relationship Id="rId12" Type="http://schemas.openxmlformats.org/officeDocument/2006/relationships/hyperlink" Target="https://www.michaelfrye.com/2015/04/16/knowing-stand/" TargetMode="External"/><Relationship Id="rId17" Type="http://schemas.openxmlformats.org/officeDocument/2006/relationships/image" Target="media/image5.jpeg"/><Relationship Id="rId25" Type="http://schemas.openxmlformats.org/officeDocument/2006/relationships/hyperlink" Target="https://www.glynnvivian.co.uk/whats-on/dafydd-williams-malum/" TargetMode="External"/><Relationship Id="rId2" Type="http://schemas.openxmlformats.org/officeDocument/2006/relationships/styles" Target="styles.xml"/><Relationship Id="rId16" Type="http://schemas.openxmlformats.org/officeDocument/2006/relationships/hyperlink" Target="https://www.planeta.com/world-photography-day/" TargetMode="External"/><Relationship Id="rId20" Type="http://schemas.openxmlformats.org/officeDocument/2006/relationships/hyperlink" Target="https://www.glynnvivian.co.uk/whats-on/dafydd-williams-malum/"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whitehouse.gov/wp-content/uploads/2019/09/The-State-of-Homelessness-in-America.pdf" TargetMode="External"/><Relationship Id="rId11" Type="http://schemas.openxmlformats.org/officeDocument/2006/relationships/hyperlink" Target="https://www.britannica.com/topic/Casablanca-film-by-Curtiz" TargetMode="External"/><Relationship Id="rId24" Type="http://schemas.openxmlformats.org/officeDocument/2006/relationships/hyperlink" Target="https://www.biography.com/artist/caravaggio" TargetMode="External"/><Relationship Id="rId5" Type="http://schemas.openxmlformats.org/officeDocument/2006/relationships/image" Target="media/image1.jpg"/><Relationship Id="rId15" Type="http://schemas.openxmlformats.org/officeDocument/2006/relationships/hyperlink" Target="https://www.britannica.com/topic/Casablanca-film-by-Curtiz" TargetMode="External"/><Relationship Id="rId23" Type="http://schemas.openxmlformats.org/officeDocument/2006/relationships/hyperlink" Target="https://www.italymagazine.com/dual-language/story-behind-michelangelos-david" TargetMode="External"/><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unsplash.com/@dicky_juwono?utm_source=medium&amp;utm_medium=referral" TargetMode="External"/><Relationship Id="rId22" Type="http://schemas.openxmlformats.org/officeDocument/2006/relationships/hyperlink" Target="https://www.windows2universe.org/mythology/ganymede.html" TargetMode="External"/><Relationship Id="rId27" Type="http://schemas.openxmlformats.org/officeDocument/2006/relationships/hyperlink" Target="https://www.windows2universe.org/mythology/ganymed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2250</Words>
  <Characters>12826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15046</CharactersWithSpaces>
  <SharedDoc>false</SharedDoc>
  <HLinks>
    <vt:vector size="96" baseType="variant">
      <vt:variant>
        <vt:i4>5308436</vt:i4>
      </vt:variant>
      <vt:variant>
        <vt:i4>57</vt:i4>
      </vt:variant>
      <vt:variant>
        <vt:i4>0</vt:i4>
      </vt:variant>
      <vt:variant>
        <vt:i4>5</vt:i4>
      </vt:variant>
      <vt:variant>
        <vt:lpwstr>https://www.windows2universe.org/mythology/ganymede.html</vt:lpwstr>
      </vt:variant>
      <vt:variant>
        <vt:lpwstr/>
      </vt:variant>
      <vt:variant>
        <vt:i4>4259865</vt:i4>
      </vt:variant>
      <vt:variant>
        <vt:i4>54</vt:i4>
      </vt:variant>
      <vt:variant>
        <vt:i4>0</vt:i4>
      </vt:variant>
      <vt:variant>
        <vt:i4>5</vt:i4>
      </vt:variant>
      <vt:variant>
        <vt:lpwstr>https://www.italymagazine.com/dual-language/story-behind-michelangelos-david</vt:lpwstr>
      </vt:variant>
      <vt:variant>
        <vt:lpwstr/>
      </vt:variant>
      <vt:variant>
        <vt:i4>6225927</vt:i4>
      </vt:variant>
      <vt:variant>
        <vt:i4>51</vt:i4>
      </vt:variant>
      <vt:variant>
        <vt:i4>0</vt:i4>
      </vt:variant>
      <vt:variant>
        <vt:i4>5</vt:i4>
      </vt:variant>
      <vt:variant>
        <vt:lpwstr>https://www.glynnvivian.co.uk/whats-on/dafydd-williams-malum/</vt:lpwstr>
      </vt:variant>
      <vt:variant>
        <vt:lpwstr/>
      </vt:variant>
      <vt:variant>
        <vt:i4>2556023</vt:i4>
      </vt:variant>
      <vt:variant>
        <vt:i4>48</vt:i4>
      </vt:variant>
      <vt:variant>
        <vt:i4>0</vt:i4>
      </vt:variant>
      <vt:variant>
        <vt:i4>5</vt:i4>
      </vt:variant>
      <vt:variant>
        <vt:lpwstr>https://www.biography.com/artist/caravaggio</vt:lpwstr>
      </vt:variant>
      <vt:variant>
        <vt:lpwstr/>
      </vt:variant>
      <vt:variant>
        <vt:i4>4259865</vt:i4>
      </vt:variant>
      <vt:variant>
        <vt:i4>45</vt:i4>
      </vt:variant>
      <vt:variant>
        <vt:i4>0</vt:i4>
      </vt:variant>
      <vt:variant>
        <vt:i4>5</vt:i4>
      </vt:variant>
      <vt:variant>
        <vt:lpwstr>https://www.italymagazine.com/dual-language/story-behind-michelangelos-david</vt:lpwstr>
      </vt:variant>
      <vt:variant>
        <vt:lpwstr/>
      </vt:variant>
      <vt:variant>
        <vt:i4>5308436</vt:i4>
      </vt:variant>
      <vt:variant>
        <vt:i4>42</vt:i4>
      </vt:variant>
      <vt:variant>
        <vt:i4>0</vt:i4>
      </vt:variant>
      <vt:variant>
        <vt:i4>5</vt:i4>
      </vt:variant>
      <vt:variant>
        <vt:lpwstr>https://www.windows2universe.org/mythology/ganymede.html</vt:lpwstr>
      </vt:variant>
      <vt:variant>
        <vt:lpwstr/>
      </vt:variant>
      <vt:variant>
        <vt:i4>2556002</vt:i4>
      </vt:variant>
      <vt:variant>
        <vt:i4>39</vt:i4>
      </vt:variant>
      <vt:variant>
        <vt:i4>0</vt:i4>
      </vt:variant>
      <vt:variant>
        <vt:i4>5</vt:i4>
      </vt:variant>
      <vt:variant>
        <vt:lpwstr>https://www.youtube.com/watch?v=lE5pUMeyDYQ</vt:lpwstr>
      </vt:variant>
      <vt:variant>
        <vt:lpwstr/>
      </vt:variant>
      <vt:variant>
        <vt:i4>6225927</vt:i4>
      </vt:variant>
      <vt:variant>
        <vt:i4>36</vt:i4>
      </vt:variant>
      <vt:variant>
        <vt:i4>0</vt:i4>
      </vt:variant>
      <vt:variant>
        <vt:i4>5</vt:i4>
      </vt:variant>
      <vt:variant>
        <vt:lpwstr>https://www.glynnvivian.co.uk/whats-on/dafydd-williams-malum/</vt:lpwstr>
      </vt:variant>
      <vt:variant>
        <vt:lpwstr/>
      </vt:variant>
      <vt:variant>
        <vt:i4>7274540</vt:i4>
      </vt:variant>
      <vt:variant>
        <vt:i4>25</vt:i4>
      </vt:variant>
      <vt:variant>
        <vt:i4>0</vt:i4>
      </vt:variant>
      <vt:variant>
        <vt:i4>5</vt:i4>
      </vt:variant>
      <vt:variant>
        <vt:lpwstr>https://www.planeta.com/world-photography-day/</vt:lpwstr>
      </vt:variant>
      <vt:variant>
        <vt:lpwstr/>
      </vt:variant>
      <vt:variant>
        <vt:i4>2883621</vt:i4>
      </vt:variant>
      <vt:variant>
        <vt:i4>22</vt:i4>
      </vt:variant>
      <vt:variant>
        <vt:i4>0</vt:i4>
      </vt:variant>
      <vt:variant>
        <vt:i4>5</vt:i4>
      </vt:variant>
      <vt:variant>
        <vt:lpwstr>https://www.britannica.com/topic/Casablanca-film-by-Curtiz</vt:lpwstr>
      </vt:variant>
      <vt:variant>
        <vt:lpwstr/>
      </vt:variant>
      <vt:variant>
        <vt:i4>393281</vt:i4>
      </vt:variant>
      <vt:variant>
        <vt:i4>19</vt:i4>
      </vt:variant>
      <vt:variant>
        <vt:i4>0</vt:i4>
      </vt:variant>
      <vt:variant>
        <vt:i4>5</vt:i4>
      </vt:variant>
      <vt:variant>
        <vt:lpwstr>https://unsplash.com/@dicky_juwono?utm_source=medium&amp;utm_medium=referral</vt:lpwstr>
      </vt:variant>
      <vt:variant>
        <vt:lpwstr/>
      </vt:variant>
      <vt:variant>
        <vt:i4>3670138</vt:i4>
      </vt:variant>
      <vt:variant>
        <vt:i4>16</vt:i4>
      </vt:variant>
      <vt:variant>
        <vt:i4>0</vt:i4>
      </vt:variant>
      <vt:variant>
        <vt:i4>5</vt:i4>
      </vt:variant>
      <vt:variant>
        <vt:lpwstr>https://www.behindtheshutter.com/selecting-the-right-location-photography-tips/</vt:lpwstr>
      </vt:variant>
      <vt:variant>
        <vt:lpwstr/>
      </vt:variant>
      <vt:variant>
        <vt:i4>6815858</vt:i4>
      </vt:variant>
      <vt:variant>
        <vt:i4>13</vt:i4>
      </vt:variant>
      <vt:variant>
        <vt:i4>0</vt:i4>
      </vt:variant>
      <vt:variant>
        <vt:i4>5</vt:i4>
      </vt:variant>
      <vt:variant>
        <vt:lpwstr>https://www.michaelfrye.com/2015/04/16/knowing-stand/</vt:lpwstr>
      </vt:variant>
      <vt:variant>
        <vt:lpwstr>:~:text=Ansel%20Adams%20was%20quoted%20as,camera%20in%20the%20right%20spot</vt:lpwstr>
      </vt:variant>
      <vt:variant>
        <vt:i4>2883621</vt:i4>
      </vt:variant>
      <vt:variant>
        <vt:i4>10</vt:i4>
      </vt:variant>
      <vt:variant>
        <vt:i4>0</vt:i4>
      </vt:variant>
      <vt:variant>
        <vt:i4>5</vt:i4>
      </vt:variant>
      <vt:variant>
        <vt:lpwstr>https://www.britannica.com/topic/Casablanca-film-by-Curtiz</vt:lpwstr>
      </vt:variant>
      <vt:variant>
        <vt:lpwstr/>
      </vt:variant>
      <vt:variant>
        <vt:i4>196635</vt:i4>
      </vt:variant>
      <vt:variant>
        <vt:i4>3</vt:i4>
      </vt:variant>
      <vt:variant>
        <vt:i4>0</vt:i4>
      </vt:variant>
      <vt:variant>
        <vt:i4>5</vt:i4>
      </vt:variant>
      <vt:variant>
        <vt:lpwstr>https://jackpearsonphotojournalist.wordpress.com/2013/03/20/the-semiotics-of-photography/</vt:lpwstr>
      </vt:variant>
      <vt:variant>
        <vt:lpwstr/>
      </vt:variant>
      <vt:variant>
        <vt:i4>3080295</vt:i4>
      </vt:variant>
      <vt:variant>
        <vt:i4>0</vt:i4>
      </vt:variant>
      <vt:variant>
        <vt:i4>0</vt:i4>
      </vt:variant>
      <vt:variant>
        <vt:i4>5</vt:i4>
      </vt:variant>
      <vt:variant>
        <vt:lpwstr>https://www.whitehouse.gov/wp-content/uploads/2019/09/The-State-of-Homelessness-in-America.pdf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Pemberton (2005220)</dc:creator>
  <cp:keywords/>
  <dc:description/>
  <cp:lastModifiedBy>Sophie Pemberton (2005220)</cp:lastModifiedBy>
  <cp:revision>2</cp:revision>
  <dcterms:created xsi:type="dcterms:W3CDTF">2020-12-15T12:53:00Z</dcterms:created>
  <dcterms:modified xsi:type="dcterms:W3CDTF">2020-12-15T12:53:00Z</dcterms:modified>
</cp:coreProperties>
</file>