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6CEC6" w14:textId="77777777" w:rsidR="00212FBF" w:rsidRPr="00E77CFF" w:rsidRDefault="00212FBF" w:rsidP="00D3448A">
      <w:pPr>
        <w:spacing w:line="360" w:lineRule="auto"/>
        <w:rPr>
          <w:b/>
          <w:bCs/>
        </w:rPr>
      </w:pPr>
    </w:p>
    <w:p w14:paraId="6B298EC1" w14:textId="77777777" w:rsidR="00212FBF" w:rsidRPr="00E77CFF" w:rsidRDefault="00212FBF" w:rsidP="00D3448A">
      <w:pPr>
        <w:spacing w:line="360" w:lineRule="auto"/>
        <w:rPr>
          <w:b/>
          <w:bCs/>
        </w:rPr>
      </w:pPr>
    </w:p>
    <w:p w14:paraId="75455595" w14:textId="77777777" w:rsidR="00212FBF" w:rsidRPr="00E77CFF" w:rsidRDefault="00212FBF" w:rsidP="00D3448A">
      <w:pPr>
        <w:spacing w:line="360" w:lineRule="auto"/>
        <w:jc w:val="center"/>
        <w:rPr>
          <w:b/>
          <w:bCs/>
        </w:rPr>
      </w:pPr>
    </w:p>
    <w:p w14:paraId="49986BD6" w14:textId="77777777" w:rsidR="00212FBF" w:rsidRPr="00E77CFF" w:rsidRDefault="00212FBF" w:rsidP="00D3448A">
      <w:pPr>
        <w:spacing w:line="360" w:lineRule="auto"/>
        <w:jc w:val="center"/>
        <w:rPr>
          <w:b/>
          <w:bCs/>
        </w:rPr>
      </w:pPr>
    </w:p>
    <w:p w14:paraId="4B603806" w14:textId="77777777" w:rsidR="00212FBF" w:rsidRPr="00E77CFF" w:rsidRDefault="00212FBF" w:rsidP="00D3448A">
      <w:pPr>
        <w:spacing w:line="360" w:lineRule="auto"/>
        <w:jc w:val="center"/>
        <w:rPr>
          <w:b/>
          <w:bCs/>
        </w:rPr>
      </w:pPr>
    </w:p>
    <w:p w14:paraId="78C3D13F" w14:textId="6B2D4BB1" w:rsidR="00212FBF" w:rsidRPr="00E77CFF" w:rsidRDefault="00212FBF" w:rsidP="00D3448A">
      <w:pPr>
        <w:spacing w:line="360" w:lineRule="auto"/>
        <w:jc w:val="center"/>
        <w:rPr>
          <w:b/>
          <w:bCs/>
        </w:rPr>
      </w:pPr>
    </w:p>
    <w:p w14:paraId="112292DA" w14:textId="1461A2C4" w:rsidR="00212FBF" w:rsidRPr="00E77CFF" w:rsidRDefault="00212FBF" w:rsidP="00D3448A">
      <w:pPr>
        <w:spacing w:line="360" w:lineRule="auto"/>
        <w:jc w:val="center"/>
        <w:rPr>
          <w:b/>
          <w:bCs/>
        </w:rPr>
      </w:pPr>
      <w:r w:rsidRPr="00E77CFF">
        <w:rPr>
          <w:b/>
          <w:bCs/>
        </w:rPr>
        <w:t xml:space="preserve">Student Name: </w:t>
      </w:r>
      <w:r w:rsidR="003B348F">
        <w:rPr>
          <w:b/>
          <w:bCs/>
        </w:rPr>
        <w:t>Mihaela Calin</w:t>
      </w:r>
    </w:p>
    <w:p w14:paraId="711E76E6" w14:textId="38F459BD" w:rsidR="00212FBF" w:rsidRDefault="00212FBF" w:rsidP="00D3448A">
      <w:pPr>
        <w:spacing w:line="360" w:lineRule="auto"/>
        <w:jc w:val="center"/>
        <w:rPr>
          <w:b/>
          <w:bCs/>
        </w:rPr>
      </w:pPr>
      <w:r w:rsidRPr="00E77CFF">
        <w:rPr>
          <w:b/>
          <w:bCs/>
        </w:rPr>
        <w:t>Student ID:</w:t>
      </w:r>
      <w:r w:rsidR="003B348F">
        <w:rPr>
          <w:b/>
          <w:bCs/>
        </w:rPr>
        <w:t>2226828</w:t>
      </w:r>
    </w:p>
    <w:p w14:paraId="60F2E755" w14:textId="66F8B84F" w:rsidR="00567D29" w:rsidRPr="00E77CFF" w:rsidRDefault="00567D29" w:rsidP="00D3448A">
      <w:pPr>
        <w:spacing w:line="360" w:lineRule="auto"/>
        <w:jc w:val="center"/>
        <w:rPr>
          <w:b/>
          <w:bCs/>
        </w:rPr>
      </w:pPr>
      <w:r>
        <w:rPr>
          <w:b/>
          <w:bCs/>
        </w:rPr>
        <w:t xml:space="preserve">Module Lead </w:t>
      </w:r>
      <w:r w:rsidR="0058118A">
        <w:rPr>
          <w:b/>
          <w:bCs/>
        </w:rPr>
        <w:t>Giulia Chifari</w:t>
      </w:r>
    </w:p>
    <w:p w14:paraId="3CC64836" w14:textId="39EC9058" w:rsidR="00212FBF" w:rsidRPr="00E77CFF" w:rsidRDefault="00212FBF" w:rsidP="00D3448A">
      <w:pPr>
        <w:spacing w:line="360" w:lineRule="auto"/>
        <w:jc w:val="center"/>
        <w:rPr>
          <w:b/>
          <w:bCs/>
        </w:rPr>
      </w:pPr>
      <w:r w:rsidRPr="00E77CFF">
        <w:rPr>
          <w:b/>
          <w:bCs/>
        </w:rPr>
        <w:t>BA International Hotel Management</w:t>
      </w:r>
    </w:p>
    <w:p w14:paraId="5E490ED9" w14:textId="7CE5570D" w:rsidR="00212FBF" w:rsidRPr="00E77CFF" w:rsidRDefault="00212FBF" w:rsidP="00D3448A">
      <w:pPr>
        <w:spacing w:line="360" w:lineRule="auto"/>
        <w:jc w:val="center"/>
        <w:rPr>
          <w:b/>
          <w:bCs/>
        </w:rPr>
      </w:pPr>
      <w:r w:rsidRPr="00E77CFF">
        <w:rPr>
          <w:b/>
          <w:bCs/>
        </w:rPr>
        <w:t>Managing Guest Service Operations</w:t>
      </w:r>
    </w:p>
    <w:p w14:paraId="1813B7E5" w14:textId="6D1FCA3D" w:rsidR="00212FBF" w:rsidRPr="00E77CFF" w:rsidRDefault="00212FBF" w:rsidP="00D3448A">
      <w:pPr>
        <w:spacing w:line="360" w:lineRule="auto"/>
        <w:jc w:val="center"/>
        <w:rPr>
          <w:b/>
          <w:bCs/>
        </w:rPr>
      </w:pPr>
      <w:r w:rsidRPr="00E77CFF">
        <w:rPr>
          <w:b/>
          <w:bCs/>
        </w:rPr>
        <w:t>BMIH6003</w:t>
      </w:r>
    </w:p>
    <w:p w14:paraId="36D5243D" w14:textId="2C9AD474" w:rsidR="00212FBF" w:rsidRPr="00E77CFF" w:rsidRDefault="00212FBF" w:rsidP="00D3448A">
      <w:pPr>
        <w:spacing w:line="360" w:lineRule="auto"/>
        <w:jc w:val="center"/>
        <w:rPr>
          <w:b/>
          <w:bCs/>
        </w:rPr>
      </w:pPr>
      <w:r w:rsidRPr="00E77CFF">
        <w:rPr>
          <w:b/>
          <w:bCs/>
        </w:rPr>
        <w:t>Hotel Placement – Managing Guest Service Operations LEVEL 6</w:t>
      </w:r>
    </w:p>
    <w:p w14:paraId="270F70FA" w14:textId="77777777" w:rsidR="00212FBF" w:rsidRPr="00E77CFF" w:rsidRDefault="00212FBF" w:rsidP="00D3448A">
      <w:pPr>
        <w:spacing w:line="360" w:lineRule="auto"/>
        <w:jc w:val="center"/>
        <w:rPr>
          <w:b/>
          <w:bCs/>
        </w:rPr>
      </w:pPr>
      <w:r w:rsidRPr="00E77CFF">
        <w:rPr>
          <w:b/>
          <w:bCs/>
        </w:rPr>
        <w:t xml:space="preserve">Academic Discipline of Hospitality and Tourism Management </w:t>
      </w:r>
    </w:p>
    <w:p w14:paraId="59E65D85" w14:textId="429346C9" w:rsidR="00212FBF" w:rsidRPr="00E77CFF" w:rsidRDefault="00212FBF" w:rsidP="00D3448A">
      <w:pPr>
        <w:spacing w:line="360" w:lineRule="auto"/>
        <w:jc w:val="center"/>
        <w:rPr>
          <w:b/>
          <w:bCs/>
        </w:rPr>
      </w:pPr>
      <w:r w:rsidRPr="00E77CFF">
        <w:rPr>
          <w:b/>
          <w:bCs/>
        </w:rPr>
        <w:t>BA 3 Year International Hotel Management</w:t>
      </w:r>
    </w:p>
    <w:p w14:paraId="6161892D" w14:textId="77777777" w:rsidR="00212FBF" w:rsidRPr="00E77CFF" w:rsidRDefault="00212FBF" w:rsidP="00D3448A">
      <w:pPr>
        <w:spacing w:line="360" w:lineRule="auto"/>
        <w:rPr>
          <w:b/>
          <w:bCs/>
        </w:rPr>
      </w:pPr>
    </w:p>
    <w:p w14:paraId="0B72A9F9" w14:textId="77777777" w:rsidR="00212FBF" w:rsidRPr="00E77CFF" w:rsidRDefault="00212FBF" w:rsidP="00D3448A">
      <w:pPr>
        <w:spacing w:line="360" w:lineRule="auto"/>
        <w:rPr>
          <w:b/>
          <w:bCs/>
        </w:rPr>
      </w:pPr>
    </w:p>
    <w:p w14:paraId="675AEAD3" w14:textId="77777777" w:rsidR="00567D29" w:rsidRDefault="00567D29" w:rsidP="00D3448A">
      <w:pPr>
        <w:spacing w:before="60" w:after="60" w:line="360" w:lineRule="auto"/>
        <w:ind w:left="284" w:right="284" w:hanging="284"/>
        <w:jc w:val="left"/>
        <w:rPr>
          <w:b/>
          <w:bCs/>
        </w:rPr>
      </w:pPr>
    </w:p>
    <w:p w14:paraId="70ED11EA" w14:textId="77777777" w:rsidR="00567D29" w:rsidRDefault="00567D29" w:rsidP="00D3448A">
      <w:pPr>
        <w:spacing w:before="60" w:after="60" w:line="360" w:lineRule="auto"/>
        <w:ind w:left="284" w:right="284" w:hanging="284"/>
        <w:jc w:val="left"/>
        <w:rPr>
          <w:b/>
          <w:bCs/>
        </w:rPr>
      </w:pPr>
    </w:p>
    <w:p w14:paraId="7B6A5EAD" w14:textId="77777777" w:rsidR="00567D29" w:rsidRDefault="00567D29" w:rsidP="00D3448A">
      <w:pPr>
        <w:spacing w:before="60" w:after="60" w:line="360" w:lineRule="auto"/>
        <w:ind w:left="284" w:right="284" w:hanging="284"/>
        <w:jc w:val="left"/>
        <w:rPr>
          <w:b/>
          <w:bCs/>
        </w:rPr>
      </w:pPr>
    </w:p>
    <w:p w14:paraId="4DFA5AAD" w14:textId="77777777" w:rsidR="00567D29" w:rsidRDefault="00567D29" w:rsidP="00D3448A">
      <w:pPr>
        <w:spacing w:before="60" w:after="60" w:line="360" w:lineRule="auto"/>
        <w:ind w:left="284" w:right="284" w:hanging="284"/>
        <w:jc w:val="left"/>
        <w:rPr>
          <w:b/>
          <w:bCs/>
        </w:rPr>
      </w:pPr>
    </w:p>
    <w:p w14:paraId="6D2DEEE9" w14:textId="77777777" w:rsidR="00567D29" w:rsidRDefault="00567D29" w:rsidP="00D3448A">
      <w:pPr>
        <w:spacing w:before="60" w:after="60" w:line="360" w:lineRule="auto"/>
        <w:ind w:left="284" w:right="284" w:hanging="284"/>
        <w:jc w:val="left"/>
        <w:rPr>
          <w:b/>
          <w:bCs/>
        </w:rPr>
      </w:pPr>
    </w:p>
    <w:p w14:paraId="48993EB9" w14:textId="77777777" w:rsidR="00567D29" w:rsidRDefault="00567D29" w:rsidP="00D3448A">
      <w:pPr>
        <w:spacing w:before="60" w:after="60" w:line="360" w:lineRule="auto"/>
        <w:ind w:left="284" w:right="284" w:hanging="284"/>
        <w:jc w:val="left"/>
        <w:rPr>
          <w:b/>
          <w:bCs/>
        </w:rPr>
      </w:pPr>
    </w:p>
    <w:p w14:paraId="65FD38C7" w14:textId="77777777" w:rsidR="00567D29" w:rsidRDefault="00567D29" w:rsidP="00D3448A">
      <w:pPr>
        <w:spacing w:before="60" w:after="60" w:line="360" w:lineRule="auto"/>
        <w:ind w:left="284" w:right="284" w:hanging="284"/>
        <w:jc w:val="left"/>
        <w:rPr>
          <w:b/>
          <w:bCs/>
        </w:rPr>
      </w:pPr>
    </w:p>
    <w:p w14:paraId="33E816DF" w14:textId="77777777" w:rsidR="00567D29" w:rsidRDefault="00567D29" w:rsidP="00D3448A">
      <w:pPr>
        <w:spacing w:before="60" w:after="60" w:line="360" w:lineRule="auto"/>
        <w:ind w:left="284" w:right="284" w:hanging="284"/>
        <w:jc w:val="left"/>
        <w:rPr>
          <w:b/>
          <w:bCs/>
        </w:rPr>
      </w:pPr>
    </w:p>
    <w:p w14:paraId="5A1E92CD" w14:textId="77777777" w:rsidR="00567D29" w:rsidRDefault="00567D29" w:rsidP="00D3448A">
      <w:pPr>
        <w:spacing w:before="60" w:after="60" w:line="360" w:lineRule="auto"/>
        <w:ind w:left="284" w:right="284" w:hanging="284"/>
        <w:jc w:val="left"/>
        <w:rPr>
          <w:b/>
          <w:bCs/>
        </w:rPr>
      </w:pPr>
    </w:p>
    <w:p w14:paraId="347D2E10" w14:textId="77777777" w:rsidR="00567D29" w:rsidRDefault="00567D29" w:rsidP="00D3448A">
      <w:pPr>
        <w:spacing w:before="60" w:after="60" w:line="360" w:lineRule="auto"/>
        <w:ind w:left="284" w:right="284" w:hanging="284"/>
        <w:jc w:val="left"/>
        <w:rPr>
          <w:b/>
          <w:bCs/>
        </w:rPr>
      </w:pPr>
    </w:p>
    <w:p w14:paraId="232F7D09" w14:textId="77777777" w:rsidR="00567D29" w:rsidRDefault="00567D29" w:rsidP="00D3448A">
      <w:pPr>
        <w:spacing w:before="60" w:after="60" w:line="360" w:lineRule="auto"/>
        <w:ind w:left="284" w:right="284" w:hanging="284"/>
        <w:jc w:val="left"/>
        <w:rPr>
          <w:b/>
          <w:bCs/>
        </w:rPr>
      </w:pPr>
    </w:p>
    <w:p w14:paraId="7B4707E5" w14:textId="77777777" w:rsidR="00567D29" w:rsidRDefault="00567D29" w:rsidP="00D3448A">
      <w:pPr>
        <w:spacing w:before="60" w:after="60" w:line="360" w:lineRule="auto"/>
        <w:ind w:left="284" w:right="284" w:hanging="284"/>
        <w:jc w:val="left"/>
        <w:rPr>
          <w:b/>
          <w:bCs/>
        </w:rPr>
      </w:pPr>
    </w:p>
    <w:p w14:paraId="1E4EB200" w14:textId="77777777" w:rsidR="00567D29" w:rsidRDefault="00567D29" w:rsidP="00D3448A">
      <w:pPr>
        <w:spacing w:before="60" w:after="60" w:line="360" w:lineRule="auto"/>
        <w:ind w:left="284" w:right="284" w:hanging="284"/>
        <w:jc w:val="left"/>
        <w:rPr>
          <w:b/>
          <w:bCs/>
        </w:rPr>
      </w:pPr>
    </w:p>
    <w:p w14:paraId="217D02D0" w14:textId="4C0F5D67" w:rsidR="00212FBF" w:rsidRPr="00E77CFF" w:rsidRDefault="00567D29" w:rsidP="00D3448A">
      <w:pPr>
        <w:spacing w:before="60" w:after="60" w:line="360" w:lineRule="auto"/>
        <w:ind w:left="284" w:right="284" w:hanging="284"/>
        <w:jc w:val="left"/>
        <w:rPr>
          <w:b/>
          <w:bCs/>
        </w:rPr>
      </w:pPr>
      <w:r w:rsidRPr="00C43D87">
        <w:rPr>
          <w:b/>
          <w:bCs/>
          <w:sz w:val="20"/>
          <w:szCs w:val="20"/>
          <w:lang w:val="en-IN"/>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212FBF" w:rsidRPr="00E77CFF">
        <w:rPr>
          <w:b/>
          <w:bCs/>
        </w:rPr>
        <w:br w:type="page"/>
      </w:r>
    </w:p>
    <w:sdt>
      <w:sdtPr>
        <w:rPr>
          <w:rFonts w:ascii="Times New Roman" w:eastAsia="Times New Roman" w:hAnsi="Times New Roman" w:cs="Times New Roman"/>
          <w:color w:val="auto"/>
          <w:sz w:val="24"/>
          <w:szCs w:val="24"/>
          <w:lang w:val="en-GB" w:eastAsia="zh-CN"/>
        </w:rPr>
        <w:id w:val="1456997592"/>
        <w:docPartObj>
          <w:docPartGallery w:val="Table of Contents"/>
          <w:docPartUnique/>
        </w:docPartObj>
      </w:sdtPr>
      <w:sdtEndPr>
        <w:rPr>
          <w:b/>
          <w:bCs/>
          <w:noProof/>
        </w:rPr>
      </w:sdtEndPr>
      <w:sdtContent>
        <w:p w14:paraId="15AD2AB2" w14:textId="1DB36C5E" w:rsidR="00212FBF" w:rsidRPr="00E77CFF" w:rsidRDefault="00212FBF" w:rsidP="00D3448A">
          <w:pPr>
            <w:pStyle w:val="TOCHeading"/>
            <w:spacing w:line="360" w:lineRule="auto"/>
            <w:ind w:left="2880" w:firstLine="720"/>
            <w:rPr>
              <w:rFonts w:ascii="Times New Roman" w:hAnsi="Times New Roman" w:cs="Times New Roman"/>
              <w:b/>
              <w:bCs/>
              <w:color w:val="auto"/>
              <w:lang w:val="en-GB"/>
            </w:rPr>
          </w:pPr>
          <w:r w:rsidRPr="00E77CFF">
            <w:rPr>
              <w:rFonts w:ascii="Times New Roman" w:hAnsi="Times New Roman" w:cs="Times New Roman"/>
              <w:b/>
              <w:bCs/>
              <w:color w:val="auto"/>
              <w:lang w:val="en-GB"/>
            </w:rPr>
            <w:t>Table of Contents</w:t>
          </w:r>
        </w:p>
        <w:p w14:paraId="2B0B9CBE" w14:textId="1BDAC922" w:rsidR="00212FBF" w:rsidRPr="00E77CFF" w:rsidRDefault="00212FBF" w:rsidP="00D3448A">
          <w:pPr>
            <w:pStyle w:val="TOC1"/>
            <w:tabs>
              <w:tab w:val="right" w:leader="dot" w:pos="9016"/>
            </w:tabs>
            <w:spacing w:line="360" w:lineRule="auto"/>
            <w:rPr>
              <w:noProof/>
            </w:rPr>
          </w:pPr>
          <w:r w:rsidRPr="00E77CFF">
            <w:fldChar w:fldCharType="begin"/>
          </w:r>
          <w:r w:rsidRPr="00E77CFF">
            <w:instrText xml:space="preserve"> TOC \o "1-3" \h \z \u </w:instrText>
          </w:r>
          <w:r w:rsidRPr="00E77CFF">
            <w:fldChar w:fldCharType="separate"/>
          </w:r>
          <w:hyperlink w:anchor="_Toc199368457" w:history="1">
            <w:r w:rsidRPr="00E77CFF">
              <w:rPr>
                <w:rStyle w:val="Hyperlink"/>
                <w:rFonts w:eastAsiaTheme="majorEastAsia"/>
                <w:noProof/>
              </w:rPr>
              <w:t>Introduction</w:t>
            </w:r>
            <w:r w:rsidRPr="00E77CFF">
              <w:rPr>
                <w:noProof/>
                <w:webHidden/>
              </w:rPr>
              <w:tab/>
            </w:r>
            <w:r w:rsidRPr="00E77CFF">
              <w:rPr>
                <w:noProof/>
                <w:webHidden/>
              </w:rPr>
              <w:fldChar w:fldCharType="begin"/>
            </w:r>
            <w:r w:rsidRPr="00E77CFF">
              <w:rPr>
                <w:noProof/>
                <w:webHidden/>
              </w:rPr>
              <w:instrText xml:space="preserve"> PAGEREF _Toc199368457 \h </w:instrText>
            </w:r>
            <w:r w:rsidRPr="00E77CFF">
              <w:rPr>
                <w:noProof/>
                <w:webHidden/>
              </w:rPr>
            </w:r>
            <w:r w:rsidRPr="00E77CFF">
              <w:rPr>
                <w:noProof/>
                <w:webHidden/>
              </w:rPr>
              <w:fldChar w:fldCharType="separate"/>
            </w:r>
            <w:r w:rsidRPr="00E77CFF">
              <w:rPr>
                <w:noProof/>
                <w:webHidden/>
              </w:rPr>
              <w:t>2</w:t>
            </w:r>
            <w:r w:rsidRPr="00E77CFF">
              <w:rPr>
                <w:noProof/>
                <w:webHidden/>
              </w:rPr>
              <w:fldChar w:fldCharType="end"/>
            </w:r>
          </w:hyperlink>
        </w:p>
        <w:p w14:paraId="7788EC34" w14:textId="5AEEB11F" w:rsidR="00212FBF" w:rsidRPr="00E77CFF" w:rsidRDefault="00212FBF" w:rsidP="00D3448A">
          <w:pPr>
            <w:pStyle w:val="TOC1"/>
            <w:tabs>
              <w:tab w:val="right" w:leader="dot" w:pos="9016"/>
            </w:tabs>
            <w:spacing w:line="360" w:lineRule="auto"/>
            <w:rPr>
              <w:noProof/>
            </w:rPr>
          </w:pPr>
          <w:hyperlink w:anchor="_Toc199368458" w:history="1">
            <w:r w:rsidRPr="00E77CFF">
              <w:rPr>
                <w:rStyle w:val="Hyperlink"/>
                <w:rFonts w:eastAsiaTheme="majorEastAsia"/>
                <w:noProof/>
              </w:rPr>
              <w:t>Section 1: Role Reflection</w:t>
            </w:r>
            <w:r w:rsidRPr="00E77CFF">
              <w:rPr>
                <w:noProof/>
                <w:webHidden/>
              </w:rPr>
              <w:tab/>
            </w:r>
            <w:r w:rsidRPr="00E77CFF">
              <w:rPr>
                <w:noProof/>
                <w:webHidden/>
              </w:rPr>
              <w:fldChar w:fldCharType="begin"/>
            </w:r>
            <w:r w:rsidRPr="00E77CFF">
              <w:rPr>
                <w:noProof/>
                <w:webHidden/>
              </w:rPr>
              <w:instrText xml:space="preserve"> PAGEREF _Toc199368458 \h </w:instrText>
            </w:r>
            <w:r w:rsidRPr="00E77CFF">
              <w:rPr>
                <w:noProof/>
                <w:webHidden/>
              </w:rPr>
            </w:r>
            <w:r w:rsidRPr="00E77CFF">
              <w:rPr>
                <w:noProof/>
                <w:webHidden/>
              </w:rPr>
              <w:fldChar w:fldCharType="separate"/>
            </w:r>
            <w:r w:rsidRPr="00E77CFF">
              <w:rPr>
                <w:noProof/>
                <w:webHidden/>
              </w:rPr>
              <w:t>2</w:t>
            </w:r>
            <w:r w:rsidRPr="00E77CFF">
              <w:rPr>
                <w:noProof/>
                <w:webHidden/>
              </w:rPr>
              <w:fldChar w:fldCharType="end"/>
            </w:r>
          </w:hyperlink>
        </w:p>
        <w:p w14:paraId="5ADA7628" w14:textId="5DC2450C" w:rsidR="00212FBF" w:rsidRPr="00E77CFF" w:rsidRDefault="00212FBF" w:rsidP="00D3448A">
          <w:pPr>
            <w:pStyle w:val="TOC1"/>
            <w:tabs>
              <w:tab w:val="right" w:leader="dot" w:pos="9016"/>
            </w:tabs>
            <w:spacing w:line="360" w:lineRule="auto"/>
            <w:rPr>
              <w:noProof/>
            </w:rPr>
          </w:pPr>
          <w:hyperlink w:anchor="_Toc199368459" w:history="1">
            <w:r w:rsidRPr="00E77CFF">
              <w:rPr>
                <w:rStyle w:val="Hyperlink"/>
                <w:rFonts w:eastAsiaTheme="majorEastAsia"/>
                <w:noProof/>
              </w:rPr>
              <w:t>Section 2: Management Performance &amp; Guest Service Analysis</w:t>
            </w:r>
            <w:r w:rsidRPr="00E77CFF">
              <w:rPr>
                <w:noProof/>
                <w:webHidden/>
              </w:rPr>
              <w:tab/>
            </w:r>
            <w:r w:rsidRPr="00E77CFF">
              <w:rPr>
                <w:noProof/>
                <w:webHidden/>
              </w:rPr>
              <w:fldChar w:fldCharType="begin"/>
            </w:r>
            <w:r w:rsidRPr="00E77CFF">
              <w:rPr>
                <w:noProof/>
                <w:webHidden/>
              </w:rPr>
              <w:instrText xml:space="preserve"> PAGEREF _Toc199368459 \h </w:instrText>
            </w:r>
            <w:r w:rsidRPr="00E77CFF">
              <w:rPr>
                <w:noProof/>
                <w:webHidden/>
              </w:rPr>
            </w:r>
            <w:r w:rsidRPr="00E77CFF">
              <w:rPr>
                <w:noProof/>
                <w:webHidden/>
              </w:rPr>
              <w:fldChar w:fldCharType="separate"/>
            </w:r>
            <w:r w:rsidRPr="00E77CFF">
              <w:rPr>
                <w:noProof/>
                <w:webHidden/>
              </w:rPr>
              <w:t>5</w:t>
            </w:r>
            <w:r w:rsidRPr="00E77CFF">
              <w:rPr>
                <w:noProof/>
                <w:webHidden/>
              </w:rPr>
              <w:fldChar w:fldCharType="end"/>
            </w:r>
          </w:hyperlink>
        </w:p>
        <w:p w14:paraId="09F3D2B2" w14:textId="698FBA9F" w:rsidR="00212FBF" w:rsidRPr="00E77CFF" w:rsidRDefault="00212FBF" w:rsidP="00D3448A">
          <w:pPr>
            <w:pStyle w:val="TOC1"/>
            <w:tabs>
              <w:tab w:val="right" w:leader="dot" w:pos="9016"/>
            </w:tabs>
            <w:spacing w:line="360" w:lineRule="auto"/>
            <w:rPr>
              <w:noProof/>
            </w:rPr>
          </w:pPr>
          <w:hyperlink w:anchor="_Toc199368460" w:history="1">
            <w:r w:rsidRPr="00E77CFF">
              <w:rPr>
                <w:rStyle w:val="Hyperlink"/>
                <w:rFonts w:eastAsiaTheme="majorEastAsia"/>
                <w:noProof/>
              </w:rPr>
              <w:t>Section 3: Guest Service Improvement Plan</w:t>
            </w:r>
            <w:r w:rsidRPr="00E77CFF">
              <w:rPr>
                <w:noProof/>
                <w:webHidden/>
              </w:rPr>
              <w:tab/>
            </w:r>
            <w:r w:rsidRPr="00E77CFF">
              <w:rPr>
                <w:noProof/>
                <w:webHidden/>
              </w:rPr>
              <w:fldChar w:fldCharType="begin"/>
            </w:r>
            <w:r w:rsidRPr="00E77CFF">
              <w:rPr>
                <w:noProof/>
                <w:webHidden/>
              </w:rPr>
              <w:instrText xml:space="preserve"> PAGEREF _Toc199368460 \h </w:instrText>
            </w:r>
            <w:r w:rsidRPr="00E77CFF">
              <w:rPr>
                <w:noProof/>
                <w:webHidden/>
              </w:rPr>
            </w:r>
            <w:r w:rsidRPr="00E77CFF">
              <w:rPr>
                <w:noProof/>
                <w:webHidden/>
              </w:rPr>
              <w:fldChar w:fldCharType="separate"/>
            </w:r>
            <w:r w:rsidRPr="00E77CFF">
              <w:rPr>
                <w:noProof/>
                <w:webHidden/>
              </w:rPr>
              <w:t>6</w:t>
            </w:r>
            <w:r w:rsidRPr="00E77CFF">
              <w:rPr>
                <w:noProof/>
                <w:webHidden/>
              </w:rPr>
              <w:fldChar w:fldCharType="end"/>
            </w:r>
          </w:hyperlink>
        </w:p>
        <w:p w14:paraId="69E6BB4C" w14:textId="7E496E67" w:rsidR="00212FBF" w:rsidRPr="00E77CFF" w:rsidRDefault="00212FBF" w:rsidP="00D3448A">
          <w:pPr>
            <w:pStyle w:val="TOC1"/>
            <w:tabs>
              <w:tab w:val="right" w:leader="dot" w:pos="9016"/>
            </w:tabs>
            <w:spacing w:line="360" w:lineRule="auto"/>
            <w:rPr>
              <w:noProof/>
            </w:rPr>
          </w:pPr>
          <w:hyperlink w:anchor="_Toc199368461" w:history="1">
            <w:r w:rsidRPr="00E77CFF">
              <w:rPr>
                <w:rStyle w:val="Hyperlink"/>
                <w:rFonts w:eastAsiaTheme="majorEastAsia"/>
                <w:noProof/>
              </w:rPr>
              <w:t>Conclusion</w:t>
            </w:r>
            <w:r w:rsidRPr="00E77CFF">
              <w:rPr>
                <w:noProof/>
                <w:webHidden/>
              </w:rPr>
              <w:tab/>
            </w:r>
            <w:r w:rsidRPr="00E77CFF">
              <w:rPr>
                <w:noProof/>
                <w:webHidden/>
              </w:rPr>
              <w:fldChar w:fldCharType="begin"/>
            </w:r>
            <w:r w:rsidRPr="00E77CFF">
              <w:rPr>
                <w:noProof/>
                <w:webHidden/>
              </w:rPr>
              <w:instrText xml:space="preserve"> PAGEREF _Toc199368461 \h </w:instrText>
            </w:r>
            <w:r w:rsidRPr="00E77CFF">
              <w:rPr>
                <w:noProof/>
                <w:webHidden/>
              </w:rPr>
            </w:r>
            <w:r w:rsidRPr="00E77CFF">
              <w:rPr>
                <w:noProof/>
                <w:webHidden/>
              </w:rPr>
              <w:fldChar w:fldCharType="separate"/>
            </w:r>
            <w:r w:rsidRPr="00E77CFF">
              <w:rPr>
                <w:noProof/>
                <w:webHidden/>
              </w:rPr>
              <w:t>7</w:t>
            </w:r>
            <w:r w:rsidRPr="00E77CFF">
              <w:rPr>
                <w:noProof/>
                <w:webHidden/>
              </w:rPr>
              <w:fldChar w:fldCharType="end"/>
            </w:r>
          </w:hyperlink>
        </w:p>
        <w:p w14:paraId="2F4BB33A" w14:textId="621D6B8A" w:rsidR="00212FBF" w:rsidRPr="00E77CFF" w:rsidRDefault="00212FBF" w:rsidP="00D3448A">
          <w:pPr>
            <w:spacing w:line="360" w:lineRule="auto"/>
          </w:pPr>
          <w:r w:rsidRPr="00E77CFF">
            <w:rPr>
              <w:b/>
              <w:bCs/>
              <w:noProof/>
            </w:rPr>
            <w:fldChar w:fldCharType="end"/>
          </w:r>
        </w:p>
      </w:sdtContent>
    </w:sdt>
    <w:p w14:paraId="3B03D625" w14:textId="77777777" w:rsidR="00212FBF" w:rsidRPr="00E77CFF" w:rsidRDefault="00212FBF" w:rsidP="00D3448A">
      <w:pPr>
        <w:spacing w:line="360" w:lineRule="auto"/>
        <w:rPr>
          <w:b/>
          <w:bCs/>
        </w:rPr>
      </w:pPr>
    </w:p>
    <w:p w14:paraId="11C71A27" w14:textId="77777777" w:rsidR="00212FBF" w:rsidRPr="00E77CFF" w:rsidRDefault="00212FBF" w:rsidP="00D3448A">
      <w:pPr>
        <w:spacing w:line="360" w:lineRule="auto"/>
        <w:rPr>
          <w:b/>
          <w:bCs/>
        </w:rPr>
      </w:pPr>
    </w:p>
    <w:p w14:paraId="355D5646" w14:textId="77777777" w:rsidR="00212FBF" w:rsidRPr="00E77CFF" w:rsidRDefault="00212FBF" w:rsidP="00D3448A">
      <w:pPr>
        <w:spacing w:before="60" w:after="60" w:line="360" w:lineRule="auto"/>
        <w:ind w:left="284" w:right="284" w:hanging="284"/>
        <w:jc w:val="left"/>
        <w:rPr>
          <w:rFonts w:eastAsia="Arial" w:cs="Arial"/>
          <w:b/>
          <w:color w:val="000000"/>
          <w:sz w:val="28"/>
          <w:szCs w:val="22"/>
          <w:lang w:eastAsia="en-IN"/>
        </w:rPr>
      </w:pPr>
      <w:bookmarkStart w:id="0" w:name="_Toc199368457"/>
      <w:r w:rsidRPr="00E77CFF">
        <w:br w:type="page"/>
      </w:r>
    </w:p>
    <w:p w14:paraId="66B3168B" w14:textId="2C6B8F18" w:rsidR="005D57DD" w:rsidRPr="00E77CFF" w:rsidRDefault="000C62E3" w:rsidP="00D3448A">
      <w:pPr>
        <w:pStyle w:val="Heading1"/>
        <w:spacing w:line="360" w:lineRule="auto"/>
      </w:pPr>
      <w:r w:rsidRPr="00E77CFF">
        <w:lastRenderedPageBreak/>
        <w:t>Introduction</w:t>
      </w:r>
      <w:bookmarkEnd w:id="0"/>
    </w:p>
    <w:p w14:paraId="48EEEBBE" w14:textId="1A06AE37" w:rsidR="00FE1CD0" w:rsidRPr="00E77CFF" w:rsidRDefault="000C62E3" w:rsidP="00D3448A">
      <w:pPr>
        <w:spacing w:line="360" w:lineRule="auto"/>
      </w:pPr>
      <w:r w:rsidRPr="00E77CFF">
        <w:t>For the purpose of this reflective learning log, I have chosen to focus on the Reception Department at Leonardo Exeter where I completed my level 6 placement as part of the current programme. The reception desk is the core of guest service operations as it acts as the first and last point of contact for guests. It is responsible for guest check-ins and check-outs handling bookings and enquiries while resolving guest issues and coordinating closely with other departments</w:t>
      </w:r>
      <w:r w:rsidR="00D3448A" w:rsidRPr="00E77CFF">
        <w:t xml:space="preserve"> (Sheoran, 2025)</w:t>
      </w:r>
      <w:r w:rsidRPr="00E77CFF">
        <w:t>.</w:t>
      </w:r>
      <w:r w:rsidR="003A14F2" w:rsidRPr="00E77CFF">
        <w:t xml:space="preserve"> </w:t>
      </w:r>
      <w:r w:rsidR="00FE1CD0" w:rsidRPr="00E77CFF">
        <w:t>The receptionist plays a vital role in shaping his perception and during my placement I was able to observe and engage with many operational and supervisory responsibilities. I set three learning objectives for this placement:</w:t>
      </w:r>
    </w:p>
    <w:p w14:paraId="607DF10B" w14:textId="4F00DED1" w:rsidR="00FE1CD0" w:rsidRPr="00E77CFF" w:rsidRDefault="00FE1CD0" w:rsidP="00D3448A">
      <w:pPr>
        <w:pStyle w:val="ListParagraph"/>
        <w:numPr>
          <w:ilvl w:val="0"/>
          <w:numId w:val="1"/>
        </w:numPr>
        <w:spacing w:line="360" w:lineRule="auto"/>
      </w:pPr>
      <w:r w:rsidRPr="00E77CFF">
        <w:t>To understand the front office procedure and guest service standards</w:t>
      </w:r>
    </w:p>
    <w:p w14:paraId="56AA982F" w14:textId="490545E4" w:rsidR="00FE1CD0" w:rsidRPr="00E77CFF" w:rsidRDefault="00FE1CD0" w:rsidP="00D3448A">
      <w:pPr>
        <w:pStyle w:val="ListParagraph"/>
        <w:numPr>
          <w:ilvl w:val="0"/>
          <w:numId w:val="1"/>
        </w:numPr>
        <w:spacing w:line="360" w:lineRule="auto"/>
      </w:pPr>
      <w:r w:rsidRPr="00E77CFF">
        <w:t>To analyse how management style effects staff motivation and service delivery</w:t>
      </w:r>
    </w:p>
    <w:p w14:paraId="2934DAD0" w14:textId="5EEA2683" w:rsidR="00FE1CD0" w:rsidRPr="00E77CFF" w:rsidRDefault="00FE1CD0" w:rsidP="00D3448A">
      <w:pPr>
        <w:pStyle w:val="ListParagraph"/>
        <w:numPr>
          <w:ilvl w:val="0"/>
          <w:numId w:val="1"/>
        </w:numPr>
        <w:spacing w:line="360" w:lineRule="auto"/>
      </w:pPr>
      <w:r w:rsidRPr="00E77CFF">
        <w:t>To evaluate my strength and weakness in handling guest interaction and apply learning to improve my communication and problem-solving abilities</w:t>
      </w:r>
    </w:p>
    <w:p w14:paraId="4EBD189B" w14:textId="6FD0E852" w:rsidR="000C62E3" w:rsidRPr="00E77CFF" w:rsidRDefault="000C62E3" w:rsidP="00D3448A">
      <w:pPr>
        <w:pStyle w:val="Heading1"/>
        <w:spacing w:line="360" w:lineRule="auto"/>
      </w:pPr>
      <w:bookmarkStart w:id="1" w:name="_Toc199368458"/>
      <w:r w:rsidRPr="00E77CFF">
        <w:t>Section 1: Role Reflection</w:t>
      </w:r>
      <w:bookmarkEnd w:id="1"/>
    </w:p>
    <w:p w14:paraId="7C4FF32D" w14:textId="133AA75B" w:rsidR="000C62E3" w:rsidRPr="00E77CFF" w:rsidRDefault="000C62E3" w:rsidP="00D3448A">
      <w:pPr>
        <w:spacing w:line="360" w:lineRule="auto"/>
      </w:pPr>
      <w:r w:rsidRPr="00E77CFF">
        <w:rPr>
          <w:b/>
          <w:bCs/>
        </w:rPr>
        <w:t xml:space="preserve">Description: </w:t>
      </w:r>
      <w:r w:rsidRPr="00E77CFF">
        <w:t>As a reception assistant I was responsible for greeting guests while checking them in and out and handling their payments. I was also responsible for managing groom allocations while processing bookings from 3</w:t>
      </w:r>
      <w:r w:rsidRPr="00E77CFF">
        <w:rPr>
          <w:vertAlign w:val="superscript"/>
        </w:rPr>
        <w:t>rd</w:t>
      </w:r>
      <w:r w:rsidRPr="00E77CFF">
        <w:t xml:space="preserve"> party sites and dealing with guest queries and compliance. I was also involved in issuing vip allocation sheets while updating the Opera PMS and coordinating with housekeeping regarding room readiness. My work sometimes include at preparing invoices for city ledger guests and updating the daily arrival list.</w:t>
      </w:r>
    </w:p>
    <w:p w14:paraId="1948DF33" w14:textId="2FE97808" w:rsidR="004A7B68" w:rsidRPr="00E77CFF" w:rsidRDefault="004A7B68" w:rsidP="00D3448A">
      <w:pPr>
        <w:spacing w:line="360" w:lineRule="auto"/>
      </w:pPr>
      <w:r w:rsidRPr="00E77CFF">
        <w:rPr>
          <w:b/>
          <w:bCs/>
        </w:rPr>
        <w:t xml:space="preserve">Feelings: </w:t>
      </w:r>
      <w:r w:rsidRPr="00E77CFF">
        <w:t xml:space="preserve">At the start I was quite nervous about directly interacting with the guest especially during busy time. </w:t>
      </w:r>
      <w:r w:rsidR="00FE1CD0" w:rsidRPr="00E77CFF">
        <w:t>However,</w:t>
      </w:r>
      <w:r w:rsidRPr="00E77CFF">
        <w:t xml:space="preserve"> as I learnt the procedures and became more confident in using Opera and communicating with colleagues I started enjoying the </w:t>
      </w:r>
      <w:r w:rsidR="00FE1CD0" w:rsidRPr="00E77CFF">
        <w:t>fast-paced</w:t>
      </w:r>
      <w:r w:rsidRPr="00E77CFF">
        <w:t xml:space="preserve"> nature of the role and the variety of tasks.</w:t>
      </w:r>
    </w:p>
    <w:p w14:paraId="0A77F92C" w14:textId="03FA5921" w:rsidR="004A7B68" w:rsidRPr="00E77CFF" w:rsidRDefault="004A7B68" w:rsidP="00D3448A">
      <w:pPr>
        <w:spacing w:line="360" w:lineRule="auto"/>
      </w:pPr>
      <w:r w:rsidRPr="00E77CFF">
        <w:rPr>
          <w:b/>
          <w:bCs/>
        </w:rPr>
        <w:t xml:space="preserve">Evaluation: </w:t>
      </w:r>
      <w:r w:rsidRPr="00E77CFF">
        <w:t>A positive highlight was when I successfully resolved booking error made by a 3</w:t>
      </w:r>
      <w:r w:rsidRPr="00E77CFF">
        <w:rPr>
          <w:vertAlign w:val="superscript"/>
        </w:rPr>
        <w:t>rd</w:t>
      </w:r>
      <w:r w:rsidRPr="00E77CFF">
        <w:t xml:space="preserve"> party platform by arranging a </w:t>
      </w:r>
      <w:r w:rsidR="00FE1CD0" w:rsidRPr="00E77CFF">
        <w:t>last-minute</w:t>
      </w:r>
      <w:r w:rsidRPr="00E77CFF">
        <w:t xml:space="preserve"> room upgrade which led to a guest leaving a positive review. </w:t>
      </w:r>
      <w:r w:rsidR="00FE1CD0" w:rsidRPr="00E77CFF">
        <w:t>However,</w:t>
      </w:r>
      <w:r w:rsidRPr="00E77CFF">
        <w:t xml:space="preserve"> there were times when communication breakdowns with housekeeping caused delay in room readiness that affected case satisfaction.</w:t>
      </w:r>
    </w:p>
    <w:p w14:paraId="18F9C66B" w14:textId="3C969294" w:rsidR="004A7B68" w:rsidRPr="00E77CFF" w:rsidRDefault="004A7B68" w:rsidP="00D3448A">
      <w:pPr>
        <w:spacing w:line="360" w:lineRule="auto"/>
      </w:pPr>
      <w:r w:rsidRPr="00E77CFF">
        <w:rPr>
          <w:b/>
          <w:bCs/>
        </w:rPr>
        <w:t xml:space="preserve">Analysis: </w:t>
      </w:r>
      <w:r w:rsidRPr="00E77CFF">
        <w:t>Supervisors in reception need to highlight excellent multitasking and leadership approach to effectively show conflict resolution skill (</w:t>
      </w:r>
      <w:r w:rsidR="00212FBF" w:rsidRPr="00E77CFF">
        <w:t xml:space="preserve">Safitri </w:t>
      </w:r>
      <w:r w:rsidR="00212FBF" w:rsidRPr="00E77CFF">
        <w:rPr>
          <w:i/>
          <w:iCs/>
        </w:rPr>
        <w:t xml:space="preserve">et al., </w:t>
      </w:r>
      <w:r w:rsidR="00212FBF" w:rsidRPr="00E77CFF">
        <w:t>2021)</w:t>
      </w:r>
      <w:r w:rsidRPr="00E77CFF">
        <w:t xml:space="preserve">. The front office is important in maintaining </w:t>
      </w:r>
      <w:r w:rsidR="00D3448A" w:rsidRPr="00E77CFF">
        <w:t>customers’</w:t>
      </w:r>
      <w:r w:rsidRPr="00E77CFF">
        <w:t xml:space="preserve"> satisfaction and must be presented with individuals who can handle diverse situations efficiently</w:t>
      </w:r>
      <w:r w:rsidR="00D3448A" w:rsidRPr="00E77CFF">
        <w:t xml:space="preserve"> (</w:t>
      </w:r>
      <w:r w:rsidR="00D3448A" w:rsidRPr="00D3448A">
        <w:rPr>
          <w:color w:val="222222"/>
          <w:shd w:val="clear" w:color="auto" w:fill="FFFFFF"/>
        </w:rPr>
        <w:t>Sayin and Karaman, 2019</w:t>
      </w:r>
      <w:r w:rsidR="00D3448A" w:rsidRPr="00E77CFF">
        <w:t>)</w:t>
      </w:r>
      <w:r w:rsidRPr="00E77CFF">
        <w:t>. Effective receptionist must be competent in communication with teamwork and prioritisation of task (</w:t>
      </w:r>
      <w:r w:rsidR="00212FBF" w:rsidRPr="00E77CFF">
        <w:t xml:space="preserve">Permatasari, </w:t>
      </w:r>
      <w:r w:rsidR="00212FBF" w:rsidRPr="00E77CFF">
        <w:lastRenderedPageBreak/>
        <w:t>2024</w:t>
      </w:r>
      <w:r w:rsidRPr="00E77CFF">
        <w:t>). I observe that managing a balance between in person guest and back office administrative task was challenging. The successful upgrade situation highlighted my growing confidence and adaptability while the delay with housekeeping highlighted areas for procedural improvement</w:t>
      </w:r>
      <w:r w:rsidR="00D3448A" w:rsidRPr="00E77CFF">
        <w:t xml:space="preserve"> (</w:t>
      </w:r>
      <w:r w:rsidR="00D3448A" w:rsidRPr="00D3448A">
        <w:rPr>
          <w:color w:val="222222"/>
          <w:shd w:val="clear" w:color="auto" w:fill="FFFFFF"/>
        </w:rPr>
        <w:t>Rengel Jara</w:t>
      </w:r>
      <w:r w:rsidR="00D3448A" w:rsidRPr="00E77CFF">
        <w:rPr>
          <w:color w:val="222222"/>
          <w:shd w:val="clear" w:color="auto" w:fill="FFFFFF"/>
        </w:rPr>
        <w:t xml:space="preserve"> </w:t>
      </w:r>
      <w:r w:rsidR="00D3448A" w:rsidRPr="00E77CFF">
        <w:rPr>
          <w:i/>
          <w:iCs/>
          <w:color w:val="222222"/>
          <w:shd w:val="clear" w:color="auto" w:fill="FFFFFF"/>
        </w:rPr>
        <w:t>et al</w:t>
      </w:r>
      <w:r w:rsidR="00D3448A" w:rsidRPr="00E77CFF">
        <w:rPr>
          <w:color w:val="222222"/>
          <w:shd w:val="clear" w:color="auto" w:fill="FFFFFF"/>
        </w:rPr>
        <w:t>., 2023</w:t>
      </w:r>
      <w:r w:rsidR="00D3448A" w:rsidRPr="00E77CFF">
        <w:t>)</w:t>
      </w:r>
      <w:r w:rsidRPr="00E77CFF">
        <w:t>.</w:t>
      </w:r>
    </w:p>
    <w:p w14:paraId="6E6FC63F" w14:textId="3F057997" w:rsidR="004A7B68" w:rsidRPr="00E77CFF" w:rsidRDefault="004A7B68" w:rsidP="00D3448A">
      <w:pPr>
        <w:spacing w:line="360" w:lineRule="auto"/>
        <w:rPr>
          <w:b/>
          <w:bCs/>
        </w:rPr>
      </w:pPr>
      <w:r w:rsidRPr="00E77CFF">
        <w:rPr>
          <w:b/>
          <w:bCs/>
        </w:rPr>
        <w:t>Example:</w:t>
      </w:r>
    </w:p>
    <w:tbl>
      <w:tblPr>
        <w:tblStyle w:val="TableGrid"/>
        <w:tblW w:w="0" w:type="auto"/>
        <w:tblLook w:val="04A0" w:firstRow="1" w:lastRow="0" w:firstColumn="1" w:lastColumn="0" w:noHBand="0" w:noVBand="1"/>
      </w:tblPr>
      <w:tblGrid>
        <w:gridCol w:w="1890"/>
        <w:gridCol w:w="1917"/>
        <w:gridCol w:w="2553"/>
        <w:gridCol w:w="2656"/>
      </w:tblGrid>
      <w:tr w:rsidR="004A7B68" w:rsidRPr="00E77CFF" w14:paraId="407A9E74" w14:textId="77777777" w:rsidTr="004A7B68">
        <w:tc>
          <w:tcPr>
            <w:tcW w:w="0" w:type="auto"/>
            <w:hideMark/>
          </w:tcPr>
          <w:p w14:paraId="45085C75" w14:textId="77777777" w:rsidR="004A7B68" w:rsidRPr="00E77CFF" w:rsidRDefault="004A7B68" w:rsidP="00D3448A">
            <w:pPr>
              <w:spacing w:line="360" w:lineRule="auto"/>
              <w:rPr>
                <w:b/>
                <w:bCs/>
                <w:lang w:eastAsia="en-IN"/>
              </w:rPr>
            </w:pPr>
            <w:r w:rsidRPr="00E77CFF">
              <w:rPr>
                <w:rFonts w:eastAsiaTheme="majorEastAsia"/>
                <w:b/>
                <w:bCs/>
                <w:lang w:eastAsia="en-IN"/>
              </w:rPr>
              <w:t>Example Type</w:t>
            </w:r>
          </w:p>
        </w:tc>
        <w:tc>
          <w:tcPr>
            <w:tcW w:w="0" w:type="auto"/>
            <w:hideMark/>
          </w:tcPr>
          <w:p w14:paraId="6CCFDE4D" w14:textId="77777777" w:rsidR="004A7B68" w:rsidRPr="00E77CFF" w:rsidRDefault="004A7B68" w:rsidP="00D3448A">
            <w:pPr>
              <w:spacing w:line="360" w:lineRule="auto"/>
              <w:rPr>
                <w:b/>
                <w:bCs/>
                <w:lang w:eastAsia="en-IN"/>
              </w:rPr>
            </w:pPr>
            <w:r w:rsidRPr="00E77CFF">
              <w:rPr>
                <w:rFonts w:eastAsiaTheme="majorEastAsia"/>
                <w:b/>
                <w:bCs/>
                <w:lang w:eastAsia="en-IN"/>
              </w:rPr>
              <w:t>Situation</w:t>
            </w:r>
          </w:p>
        </w:tc>
        <w:tc>
          <w:tcPr>
            <w:tcW w:w="0" w:type="auto"/>
            <w:hideMark/>
          </w:tcPr>
          <w:p w14:paraId="7D901C17" w14:textId="77777777" w:rsidR="004A7B68" w:rsidRPr="00E77CFF" w:rsidRDefault="004A7B68" w:rsidP="00D3448A">
            <w:pPr>
              <w:spacing w:line="360" w:lineRule="auto"/>
              <w:rPr>
                <w:b/>
                <w:bCs/>
                <w:lang w:eastAsia="en-IN"/>
              </w:rPr>
            </w:pPr>
            <w:r w:rsidRPr="00E77CFF">
              <w:rPr>
                <w:rFonts w:eastAsiaTheme="majorEastAsia"/>
                <w:b/>
                <w:bCs/>
                <w:lang w:eastAsia="en-IN"/>
              </w:rPr>
              <w:t>Action Taken</w:t>
            </w:r>
          </w:p>
        </w:tc>
        <w:tc>
          <w:tcPr>
            <w:tcW w:w="0" w:type="auto"/>
            <w:hideMark/>
          </w:tcPr>
          <w:p w14:paraId="1C92A2C2" w14:textId="77777777" w:rsidR="004A7B68" w:rsidRPr="00E77CFF" w:rsidRDefault="004A7B68" w:rsidP="00D3448A">
            <w:pPr>
              <w:spacing w:line="360" w:lineRule="auto"/>
              <w:rPr>
                <w:b/>
                <w:bCs/>
                <w:lang w:eastAsia="en-IN"/>
              </w:rPr>
            </w:pPr>
            <w:r w:rsidRPr="00E77CFF">
              <w:rPr>
                <w:rFonts w:eastAsiaTheme="majorEastAsia"/>
                <w:b/>
                <w:bCs/>
                <w:lang w:eastAsia="en-IN"/>
              </w:rPr>
              <w:t>Outcome / Reflection</w:t>
            </w:r>
          </w:p>
        </w:tc>
      </w:tr>
      <w:tr w:rsidR="004A7B68" w:rsidRPr="00E77CFF" w14:paraId="2033FFC5" w14:textId="77777777" w:rsidTr="004A7B68">
        <w:tc>
          <w:tcPr>
            <w:tcW w:w="0" w:type="auto"/>
            <w:hideMark/>
          </w:tcPr>
          <w:p w14:paraId="3B1DA7E6" w14:textId="77777777" w:rsidR="004A7B68" w:rsidRPr="00E77CFF" w:rsidRDefault="004A7B68" w:rsidP="00D3448A">
            <w:pPr>
              <w:spacing w:line="360" w:lineRule="auto"/>
              <w:rPr>
                <w:lang w:eastAsia="en-IN"/>
              </w:rPr>
            </w:pPr>
            <w:r w:rsidRPr="00E77CFF">
              <w:rPr>
                <w:rFonts w:eastAsiaTheme="majorEastAsia"/>
                <w:lang w:eastAsia="en-IN"/>
              </w:rPr>
              <w:t>Effective Communication</w:t>
            </w:r>
          </w:p>
        </w:tc>
        <w:tc>
          <w:tcPr>
            <w:tcW w:w="0" w:type="auto"/>
            <w:hideMark/>
          </w:tcPr>
          <w:p w14:paraId="7BBF01A3" w14:textId="77777777" w:rsidR="004A7B68" w:rsidRPr="00E77CFF" w:rsidRDefault="004A7B68" w:rsidP="00D3448A">
            <w:pPr>
              <w:spacing w:line="360" w:lineRule="auto"/>
              <w:rPr>
                <w:lang w:eastAsia="en-IN"/>
              </w:rPr>
            </w:pPr>
            <w:r w:rsidRPr="00E77CFF">
              <w:rPr>
                <w:lang w:eastAsia="en-IN"/>
              </w:rPr>
              <w:t>A repeat guest requested early check-in.</w:t>
            </w:r>
          </w:p>
        </w:tc>
        <w:tc>
          <w:tcPr>
            <w:tcW w:w="0" w:type="auto"/>
            <w:hideMark/>
          </w:tcPr>
          <w:p w14:paraId="69AEB74F" w14:textId="77777777" w:rsidR="004A7B68" w:rsidRPr="00E77CFF" w:rsidRDefault="004A7B68" w:rsidP="00D3448A">
            <w:pPr>
              <w:spacing w:line="360" w:lineRule="auto"/>
              <w:rPr>
                <w:lang w:eastAsia="en-IN"/>
              </w:rPr>
            </w:pPr>
            <w:r w:rsidRPr="00E77CFF">
              <w:rPr>
                <w:lang w:eastAsia="en-IN"/>
              </w:rPr>
              <w:t>Coordinated with Housekeeping and offered a complimentary drink while the room was being prepared.</w:t>
            </w:r>
          </w:p>
        </w:tc>
        <w:tc>
          <w:tcPr>
            <w:tcW w:w="0" w:type="auto"/>
            <w:hideMark/>
          </w:tcPr>
          <w:p w14:paraId="6EBB3D85" w14:textId="77777777" w:rsidR="004A7B68" w:rsidRPr="00E77CFF" w:rsidRDefault="004A7B68" w:rsidP="00D3448A">
            <w:pPr>
              <w:spacing w:line="360" w:lineRule="auto"/>
              <w:rPr>
                <w:lang w:eastAsia="en-IN"/>
              </w:rPr>
            </w:pPr>
            <w:r w:rsidRPr="00E77CFF">
              <w:rPr>
                <w:lang w:eastAsia="en-IN"/>
              </w:rPr>
              <w:t>The guest felt valued and appreciated the personal attention. Demonstrated the impact of proactive and thoughtful service.</w:t>
            </w:r>
          </w:p>
        </w:tc>
      </w:tr>
      <w:tr w:rsidR="004A7B68" w:rsidRPr="00E77CFF" w14:paraId="16E23C88" w14:textId="77777777" w:rsidTr="004A7B68">
        <w:tc>
          <w:tcPr>
            <w:tcW w:w="0" w:type="auto"/>
            <w:hideMark/>
          </w:tcPr>
          <w:p w14:paraId="05E7E423" w14:textId="77777777" w:rsidR="004A7B68" w:rsidRPr="00E77CFF" w:rsidRDefault="004A7B68" w:rsidP="00D3448A">
            <w:pPr>
              <w:spacing w:line="360" w:lineRule="auto"/>
              <w:rPr>
                <w:lang w:eastAsia="en-IN"/>
              </w:rPr>
            </w:pPr>
            <w:r w:rsidRPr="00E77CFF">
              <w:rPr>
                <w:rFonts w:eastAsiaTheme="majorEastAsia"/>
                <w:lang w:eastAsia="en-IN"/>
              </w:rPr>
              <w:t>Ineffective Process Handling</w:t>
            </w:r>
          </w:p>
        </w:tc>
        <w:tc>
          <w:tcPr>
            <w:tcW w:w="0" w:type="auto"/>
            <w:hideMark/>
          </w:tcPr>
          <w:p w14:paraId="2C27D5B4" w14:textId="77777777" w:rsidR="004A7B68" w:rsidRPr="00E77CFF" w:rsidRDefault="004A7B68" w:rsidP="00D3448A">
            <w:pPr>
              <w:spacing w:line="360" w:lineRule="auto"/>
              <w:rPr>
                <w:lang w:eastAsia="en-IN"/>
              </w:rPr>
            </w:pPr>
            <w:r w:rsidRPr="00E77CFF">
              <w:rPr>
                <w:lang w:eastAsia="en-IN"/>
              </w:rPr>
              <w:t>A guest with dietary restrictions was not flagged correctly during check-in.</w:t>
            </w:r>
          </w:p>
        </w:tc>
        <w:tc>
          <w:tcPr>
            <w:tcW w:w="0" w:type="auto"/>
            <w:hideMark/>
          </w:tcPr>
          <w:p w14:paraId="0F3E1CB5" w14:textId="77777777" w:rsidR="004A7B68" w:rsidRPr="00E77CFF" w:rsidRDefault="004A7B68" w:rsidP="00D3448A">
            <w:pPr>
              <w:spacing w:line="360" w:lineRule="auto"/>
              <w:rPr>
                <w:lang w:eastAsia="en-IN"/>
              </w:rPr>
            </w:pPr>
            <w:r w:rsidRPr="00E77CFF">
              <w:rPr>
                <w:lang w:eastAsia="en-IN"/>
              </w:rPr>
              <w:t>The special dietary request was not communicated to the F&amp;B team in time.</w:t>
            </w:r>
          </w:p>
        </w:tc>
        <w:tc>
          <w:tcPr>
            <w:tcW w:w="0" w:type="auto"/>
            <w:hideMark/>
          </w:tcPr>
          <w:p w14:paraId="5CDFF5B6" w14:textId="77777777" w:rsidR="004A7B68" w:rsidRPr="00E77CFF" w:rsidRDefault="004A7B68" w:rsidP="00D3448A">
            <w:pPr>
              <w:spacing w:line="360" w:lineRule="auto"/>
              <w:rPr>
                <w:lang w:eastAsia="en-IN"/>
              </w:rPr>
            </w:pPr>
            <w:r w:rsidRPr="00E77CFF">
              <w:rPr>
                <w:lang w:eastAsia="en-IN"/>
              </w:rPr>
              <w:t>The guest experienced a delay and was dissatisfied. Highlighted the importance of accurate information transfer and checks.</w:t>
            </w:r>
          </w:p>
        </w:tc>
      </w:tr>
    </w:tbl>
    <w:p w14:paraId="07BC51DB" w14:textId="77777777" w:rsidR="004A7B68" w:rsidRPr="00E77CFF" w:rsidRDefault="004A7B68" w:rsidP="00D3448A">
      <w:pPr>
        <w:spacing w:line="360" w:lineRule="auto"/>
      </w:pPr>
    </w:p>
    <w:p w14:paraId="3C6912F4" w14:textId="6A194FE0" w:rsidR="004A7B68" w:rsidRPr="00E77CFF" w:rsidRDefault="004A7B68" w:rsidP="00D3448A">
      <w:pPr>
        <w:spacing w:line="360" w:lineRule="auto"/>
        <w:rPr>
          <w:b/>
          <w:bCs/>
        </w:rPr>
      </w:pPr>
      <w:r w:rsidRPr="00E77CFF">
        <w:rPr>
          <w:b/>
          <w:bCs/>
        </w:rPr>
        <w:t>Strengths and Weaknesses</w:t>
      </w:r>
    </w:p>
    <w:tbl>
      <w:tblPr>
        <w:tblStyle w:val="TableGrid"/>
        <w:tblW w:w="0" w:type="auto"/>
        <w:tblLook w:val="04A0" w:firstRow="1" w:lastRow="0" w:firstColumn="1" w:lastColumn="0" w:noHBand="0" w:noVBand="1"/>
      </w:tblPr>
      <w:tblGrid>
        <w:gridCol w:w="1686"/>
        <w:gridCol w:w="3603"/>
        <w:gridCol w:w="3727"/>
      </w:tblGrid>
      <w:tr w:rsidR="004A7B68" w:rsidRPr="00E77CFF" w14:paraId="6E2A9556" w14:textId="77777777" w:rsidTr="004A7B68">
        <w:tc>
          <w:tcPr>
            <w:tcW w:w="0" w:type="auto"/>
            <w:hideMark/>
          </w:tcPr>
          <w:p w14:paraId="2EA59EEA" w14:textId="77777777" w:rsidR="004A7B68" w:rsidRPr="00E77CFF" w:rsidRDefault="004A7B68" w:rsidP="00D3448A">
            <w:pPr>
              <w:spacing w:line="360" w:lineRule="auto"/>
              <w:rPr>
                <w:b/>
                <w:bCs/>
                <w:lang w:eastAsia="en-IN"/>
              </w:rPr>
            </w:pPr>
            <w:r w:rsidRPr="00E77CFF">
              <w:rPr>
                <w:rFonts w:eastAsiaTheme="majorEastAsia"/>
                <w:b/>
                <w:bCs/>
                <w:lang w:eastAsia="en-IN"/>
              </w:rPr>
              <w:t>Category</w:t>
            </w:r>
          </w:p>
        </w:tc>
        <w:tc>
          <w:tcPr>
            <w:tcW w:w="0" w:type="auto"/>
            <w:hideMark/>
          </w:tcPr>
          <w:p w14:paraId="22CE4E38" w14:textId="77777777" w:rsidR="004A7B68" w:rsidRPr="00E77CFF" w:rsidRDefault="004A7B68" w:rsidP="00D3448A">
            <w:pPr>
              <w:spacing w:line="360" w:lineRule="auto"/>
              <w:rPr>
                <w:b/>
                <w:bCs/>
                <w:lang w:eastAsia="en-IN"/>
              </w:rPr>
            </w:pPr>
            <w:r w:rsidRPr="00E77CFF">
              <w:rPr>
                <w:rFonts w:eastAsiaTheme="majorEastAsia"/>
                <w:b/>
                <w:bCs/>
                <w:lang w:eastAsia="en-IN"/>
              </w:rPr>
              <w:t>Details</w:t>
            </w:r>
          </w:p>
        </w:tc>
        <w:tc>
          <w:tcPr>
            <w:tcW w:w="0" w:type="auto"/>
            <w:hideMark/>
          </w:tcPr>
          <w:p w14:paraId="5F9B9185" w14:textId="77777777" w:rsidR="004A7B68" w:rsidRPr="00E77CFF" w:rsidRDefault="004A7B68" w:rsidP="00D3448A">
            <w:pPr>
              <w:spacing w:line="360" w:lineRule="auto"/>
              <w:rPr>
                <w:b/>
                <w:bCs/>
                <w:lang w:eastAsia="en-IN"/>
              </w:rPr>
            </w:pPr>
            <w:r w:rsidRPr="00E77CFF">
              <w:rPr>
                <w:rFonts w:eastAsiaTheme="majorEastAsia"/>
                <w:b/>
                <w:bCs/>
                <w:lang w:eastAsia="en-IN"/>
              </w:rPr>
              <w:t>Reflection / Impact</w:t>
            </w:r>
          </w:p>
        </w:tc>
      </w:tr>
      <w:tr w:rsidR="004A7B68" w:rsidRPr="00E77CFF" w14:paraId="5C303D17" w14:textId="77777777" w:rsidTr="004A7B68">
        <w:tc>
          <w:tcPr>
            <w:tcW w:w="0" w:type="auto"/>
            <w:hideMark/>
          </w:tcPr>
          <w:p w14:paraId="72AFE9B1" w14:textId="77777777" w:rsidR="004A7B68" w:rsidRPr="00E77CFF" w:rsidRDefault="004A7B68" w:rsidP="00D3448A">
            <w:pPr>
              <w:spacing w:line="360" w:lineRule="auto"/>
              <w:rPr>
                <w:lang w:eastAsia="en-IN"/>
              </w:rPr>
            </w:pPr>
            <w:r w:rsidRPr="00E77CFF">
              <w:rPr>
                <w:rFonts w:eastAsiaTheme="majorEastAsia"/>
                <w:lang w:eastAsia="en-IN"/>
              </w:rPr>
              <w:t>Strengths</w:t>
            </w:r>
          </w:p>
        </w:tc>
        <w:tc>
          <w:tcPr>
            <w:tcW w:w="0" w:type="auto"/>
            <w:hideMark/>
          </w:tcPr>
          <w:p w14:paraId="61A52967" w14:textId="77777777" w:rsidR="004A7B68" w:rsidRPr="00E77CFF" w:rsidRDefault="004A7B68" w:rsidP="00D3448A">
            <w:pPr>
              <w:spacing w:line="360" w:lineRule="auto"/>
              <w:rPr>
                <w:lang w:eastAsia="en-IN"/>
              </w:rPr>
            </w:pPr>
            <w:r w:rsidRPr="00E77CFF">
              <w:rPr>
                <w:rFonts w:eastAsiaTheme="majorEastAsia"/>
                <w:lang w:eastAsia="en-IN"/>
              </w:rPr>
              <w:t>Guest Interaction</w:t>
            </w:r>
            <w:r w:rsidRPr="00E77CFF">
              <w:rPr>
                <w:lang w:eastAsia="en-IN"/>
              </w:rPr>
              <w:t xml:space="preserve"> – Built rapport with guests and maintained professionalism.</w:t>
            </w:r>
          </w:p>
        </w:tc>
        <w:tc>
          <w:tcPr>
            <w:tcW w:w="0" w:type="auto"/>
            <w:hideMark/>
          </w:tcPr>
          <w:p w14:paraId="1832493C" w14:textId="190E4387" w:rsidR="004A7B68" w:rsidRPr="00E77CFF" w:rsidRDefault="004A7B68" w:rsidP="00D3448A">
            <w:pPr>
              <w:spacing w:line="360" w:lineRule="auto"/>
              <w:rPr>
                <w:lang w:eastAsia="en-IN"/>
              </w:rPr>
            </w:pPr>
            <w:r w:rsidRPr="00E77CFF">
              <w:rPr>
                <w:lang w:eastAsia="en-IN"/>
              </w:rPr>
              <w:t>Helped create a positive first impression and enhance guest satisfaction</w:t>
            </w:r>
            <w:r w:rsidR="00E77CFF" w:rsidRPr="00E77CFF">
              <w:rPr>
                <w:lang w:eastAsia="en-IN"/>
              </w:rPr>
              <w:t xml:space="preserve"> (Chen </w:t>
            </w:r>
            <w:r w:rsidR="00E77CFF" w:rsidRPr="00E77CFF">
              <w:rPr>
                <w:i/>
                <w:iCs/>
                <w:lang w:eastAsia="en-IN"/>
              </w:rPr>
              <w:t>et al</w:t>
            </w:r>
            <w:r w:rsidR="00E77CFF" w:rsidRPr="00E77CFF">
              <w:rPr>
                <w:lang w:eastAsia="en-IN"/>
              </w:rPr>
              <w:t>., 2020)</w:t>
            </w:r>
            <w:r w:rsidRPr="00E77CFF">
              <w:rPr>
                <w:lang w:eastAsia="en-IN"/>
              </w:rPr>
              <w:t>.</w:t>
            </w:r>
          </w:p>
        </w:tc>
      </w:tr>
      <w:tr w:rsidR="004A7B68" w:rsidRPr="00E77CFF" w14:paraId="2073566D" w14:textId="77777777" w:rsidTr="004A7B68">
        <w:tc>
          <w:tcPr>
            <w:tcW w:w="0" w:type="auto"/>
            <w:hideMark/>
          </w:tcPr>
          <w:p w14:paraId="41A48155" w14:textId="77777777" w:rsidR="004A7B68" w:rsidRPr="00E77CFF" w:rsidRDefault="004A7B68" w:rsidP="00D3448A">
            <w:pPr>
              <w:spacing w:line="360" w:lineRule="auto"/>
              <w:rPr>
                <w:lang w:eastAsia="en-IN"/>
              </w:rPr>
            </w:pPr>
          </w:p>
        </w:tc>
        <w:tc>
          <w:tcPr>
            <w:tcW w:w="0" w:type="auto"/>
            <w:hideMark/>
          </w:tcPr>
          <w:p w14:paraId="5F027BE2" w14:textId="77777777" w:rsidR="004A7B68" w:rsidRPr="00E77CFF" w:rsidRDefault="004A7B68" w:rsidP="00D3448A">
            <w:pPr>
              <w:spacing w:line="360" w:lineRule="auto"/>
              <w:rPr>
                <w:lang w:eastAsia="en-IN"/>
              </w:rPr>
            </w:pPr>
            <w:r w:rsidRPr="00E77CFF">
              <w:rPr>
                <w:rFonts w:eastAsiaTheme="majorEastAsia"/>
                <w:lang w:eastAsia="en-IN"/>
              </w:rPr>
              <w:t>Problem-Solving</w:t>
            </w:r>
            <w:r w:rsidRPr="00E77CFF">
              <w:rPr>
                <w:lang w:eastAsia="en-IN"/>
              </w:rPr>
              <w:t xml:space="preserve"> – Resolved issues such as booking errors and guest complaints efficiently.</w:t>
            </w:r>
          </w:p>
        </w:tc>
        <w:tc>
          <w:tcPr>
            <w:tcW w:w="0" w:type="auto"/>
            <w:hideMark/>
          </w:tcPr>
          <w:p w14:paraId="7D577D6A" w14:textId="77777777" w:rsidR="004A7B68" w:rsidRPr="00E77CFF" w:rsidRDefault="004A7B68" w:rsidP="00D3448A">
            <w:pPr>
              <w:spacing w:line="360" w:lineRule="auto"/>
              <w:rPr>
                <w:lang w:eastAsia="en-IN"/>
              </w:rPr>
            </w:pPr>
            <w:r w:rsidRPr="00E77CFF">
              <w:rPr>
                <w:lang w:eastAsia="en-IN"/>
              </w:rPr>
              <w:t>Demonstrated initiative and contributed to service recovery and guest loyalty.</w:t>
            </w:r>
          </w:p>
        </w:tc>
      </w:tr>
      <w:tr w:rsidR="004A7B68" w:rsidRPr="00E77CFF" w14:paraId="1E1C4675" w14:textId="77777777" w:rsidTr="004A7B68">
        <w:tc>
          <w:tcPr>
            <w:tcW w:w="0" w:type="auto"/>
            <w:hideMark/>
          </w:tcPr>
          <w:p w14:paraId="03C76473" w14:textId="77777777" w:rsidR="004A7B68" w:rsidRPr="00E77CFF" w:rsidRDefault="004A7B68" w:rsidP="00D3448A">
            <w:pPr>
              <w:spacing w:line="360" w:lineRule="auto"/>
              <w:rPr>
                <w:lang w:eastAsia="en-IN"/>
              </w:rPr>
            </w:pPr>
          </w:p>
        </w:tc>
        <w:tc>
          <w:tcPr>
            <w:tcW w:w="0" w:type="auto"/>
            <w:hideMark/>
          </w:tcPr>
          <w:p w14:paraId="136542E2" w14:textId="20FF6D9A" w:rsidR="004A7B68" w:rsidRPr="00E77CFF" w:rsidRDefault="004A7B68" w:rsidP="00D3448A">
            <w:pPr>
              <w:spacing w:line="360" w:lineRule="auto"/>
              <w:rPr>
                <w:lang w:eastAsia="en-IN"/>
              </w:rPr>
            </w:pPr>
            <w:r w:rsidRPr="00E77CFF">
              <w:rPr>
                <w:rFonts w:eastAsiaTheme="majorEastAsia"/>
                <w:lang w:eastAsia="en-IN"/>
              </w:rPr>
              <w:t>Attention to Detail</w:t>
            </w:r>
            <w:r w:rsidRPr="00E77CFF">
              <w:rPr>
                <w:lang w:eastAsia="en-IN"/>
              </w:rPr>
              <w:t xml:space="preserve"> – Carefully checked booking details, guest preferences, and billing information</w:t>
            </w:r>
            <w:r w:rsidR="00E77CFF" w:rsidRPr="00E77CFF">
              <w:rPr>
                <w:lang w:eastAsia="en-IN"/>
              </w:rPr>
              <w:t xml:space="preserve"> (Saito </w:t>
            </w:r>
            <w:r w:rsidR="00E77CFF" w:rsidRPr="00E77CFF">
              <w:rPr>
                <w:i/>
                <w:iCs/>
                <w:lang w:eastAsia="en-IN"/>
              </w:rPr>
              <w:t>et al</w:t>
            </w:r>
            <w:r w:rsidR="00E77CFF" w:rsidRPr="00E77CFF">
              <w:rPr>
                <w:lang w:eastAsia="en-IN"/>
              </w:rPr>
              <w:t>., 2019)</w:t>
            </w:r>
            <w:r w:rsidRPr="00E77CFF">
              <w:rPr>
                <w:lang w:eastAsia="en-IN"/>
              </w:rPr>
              <w:t>.</w:t>
            </w:r>
          </w:p>
        </w:tc>
        <w:tc>
          <w:tcPr>
            <w:tcW w:w="0" w:type="auto"/>
            <w:hideMark/>
          </w:tcPr>
          <w:p w14:paraId="2EC386EF" w14:textId="77777777" w:rsidR="004A7B68" w:rsidRPr="00E77CFF" w:rsidRDefault="004A7B68" w:rsidP="00D3448A">
            <w:pPr>
              <w:spacing w:line="360" w:lineRule="auto"/>
              <w:rPr>
                <w:lang w:eastAsia="en-IN"/>
              </w:rPr>
            </w:pPr>
            <w:r w:rsidRPr="00E77CFF">
              <w:rPr>
                <w:lang w:eastAsia="en-IN"/>
              </w:rPr>
              <w:t>Reduced errors and ensured personalised service, increasing guest trust.</w:t>
            </w:r>
          </w:p>
        </w:tc>
      </w:tr>
      <w:tr w:rsidR="004A7B68" w:rsidRPr="00E77CFF" w14:paraId="2CB8A8D3" w14:textId="77777777" w:rsidTr="004A7B68">
        <w:tc>
          <w:tcPr>
            <w:tcW w:w="0" w:type="auto"/>
            <w:hideMark/>
          </w:tcPr>
          <w:p w14:paraId="3DC7C2DB" w14:textId="77777777" w:rsidR="004A7B68" w:rsidRPr="00E77CFF" w:rsidRDefault="004A7B68" w:rsidP="00D3448A">
            <w:pPr>
              <w:spacing w:line="360" w:lineRule="auto"/>
              <w:rPr>
                <w:lang w:eastAsia="en-IN"/>
              </w:rPr>
            </w:pPr>
            <w:r w:rsidRPr="00E77CFF">
              <w:rPr>
                <w:rFonts w:eastAsiaTheme="majorEastAsia"/>
                <w:lang w:eastAsia="en-IN"/>
              </w:rPr>
              <w:t>Areas for Improvement</w:t>
            </w:r>
          </w:p>
        </w:tc>
        <w:tc>
          <w:tcPr>
            <w:tcW w:w="0" w:type="auto"/>
            <w:hideMark/>
          </w:tcPr>
          <w:p w14:paraId="338B28EC" w14:textId="77777777" w:rsidR="004A7B68" w:rsidRPr="00E77CFF" w:rsidRDefault="004A7B68" w:rsidP="00D3448A">
            <w:pPr>
              <w:spacing w:line="360" w:lineRule="auto"/>
              <w:rPr>
                <w:lang w:eastAsia="en-IN"/>
              </w:rPr>
            </w:pPr>
            <w:r w:rsidRPr="00E77CFF">
              <w:rPr>
                <w:rFonts w:eastAsiaTheme="majorEastAsia"/>
                <w:lang w:eastAsia="en-IN"/>
              </w:rPr>
              <w:t>System Confidence</w:t>
            </w:r>
            <w:r w:rsidRPr="00E77CFF">
              <w:rPr>
                <w:lang w:eastAsia="en-IN"/>
              </w:rPr>
              <w:t xml:space="preserve"> – Need to improve efficiency and accuracy </w:t>
            </w:r>
            <w:r w:rsidRPr="00E77CFF">
              <w:rPr>
                <w:lang w:eastAsia="en-IN"/>
              </w:rPr>
              <w:lastRenderedPageBreak/>
              <w:t>when using Opera and other front office systems.</w:t>
            </w:r>
          </w:p>
        </w:tc>
        <w:tc>
          <w:tcPr>
            <w:tcW w:w="0" w:type="auto"/>
            <w:hideMark/>
          </w:tcPr>
          <w:p w14:paraId="7CADA5A5" w14:textId="77777777" w:rsidR="004A7B68" w:rsidRPr="00E77CFF" w:rsidRDefault="004A7B68" w:rsidP="00D3448A">
            <w:pPr>
              <w:spacing w:line="360" w:lineRule="auto"/>
              <w:rPr>
                <w:lang w:eastAsia="en-IN"/>
              </w:rPr>
            </w:pPr>
            <w:r w:rsidRPr="00E77CFF">
              <w:rPr>
                <w:lang w:eastAsia="en-IN"/>
              </w:rPr>
              <w:lastRenderedPageBreak/>
              <w:t xml:space="preserve">Pressure sometimes caused delays or uncertainty; aim to build technical </w:t>
            </w:r>
            <w:r w:rsidRPr="00E77CFF">
              <w:rPr>
                <w:lang w:eastAsia="en-IN"/>
              </w:rPr>
              <w:lastRenderedPageBreak/>
              <w:t>confidence through more practice and training.</w:t>
            </w:r>
          </w:p>
        </w:tc>
      </w:tr>
      <w:tr w:rsidR="004A7B68" w:rsidRPr="00E77CFF" w14:paraId="1199D678" w14:textId="77777777" w:rsidTr="004A7B68">
        <w:tc>
          <w:tcPr>
            <w:tcW w:w="0" w:type="auto"/>
            <w:hideMark/>
          </w:tcPr>
          <w:p w14:paraId="4331601F" w14:textId="77777777" w:rsidR="004A7B68" w:rsidRPr="00E77CFF" w:rsidRDefault="004A7B68" w:rsidP="00D3448A">
            <w:pPr>
              <w:spacing w:line="360" w:lineRule="auto"/>
              <w:rPr>
                <w:lang w:eastAsia="en-IN"/>
              </w:rPr>
            </w:pPr>
          </w:p>
        </w:tc>
        <w:tc>
          <w:tcPr>
            <w:tcW w:w="0" w:type="auto"/>
            <w:hideMark/>
          </w:tcPr>
          <w:p w14:paraId="58416B50" w14:textId="77777777" w:rsidR="004A7B68" w:rsidRPr="00E77CFF" w:rsidRDefault="004A7B68" w:rsidP="00D3448A">
            <w:pPr>
              <w:spacing w:line="360" w:lineRule="auto"/>
              <w:rPr>
                <w:lang w:eastAsia="en-IN"/>
              </w:rPr>
            </w:pPr>
            <w:r w:rsidRPr="00E77CFF">
              <w:rPr>
                <w:rFonts w:eastAsiaTheme="majorEastAsia"/>
                <w:lang w:eastAsia="en-IN"/>
              </w:rPr>
              <w:t>Assertive Communication</w:t>
            </w:r>
            <w:r w:rsidRPr="00E77CFF">
              <w:rPr>
                <w:lang w:eastAsia="en-IN"/>
              </w:rPr>
              <w:t xml:space="preserve"> – Hesitated to communicate firmly with other departments when necessary.</w:t>
            </w:r>
          </w:p>
        </w:tc>
        <w:tc>
          <w:tcPr>
            <w:tcW w:w="0" w:type="auto"/>
            <w:hideMark/>
          </w:tcPr>
          <w:p w14:paraId="60BEC509" w14:textId="77777777" w:rsidR="004A7B68" w:rsidRPr="00E77CFF" w:rsidRDefault="004A7B68" w:rsidP="00D3448A">
            <w:pPr>
              <w:spacing w:line="360" w:lineRule="auto"/>
              <w:rPr>
                <w:lang w:eastAsia="en-IN"/>
              </w:rPr>
            </w:pPr>
            <w:r w:rsidRPr="00E77CFF">
              <w:rPr>
                <w:lang w:eastAsia="en-IN"/>
              </w:rPr>
              <w:t>At times, this led to misalignment in guest service delivery; aim to be clearer and more direct in interdepartmental tasks.</w:t>
            </w:r>
          </w:p>
        </w:tc>
      </w:tr>
    </w:tbl>
    <w:p w14:paraId="5016B258" w14:textId="77777777" w:rsidR="004A7B68" w:rsidRPr="00E77CFF" w:rsidRDefault="004A7B68" w:rsidP="00D3448A">
      <w:pPr>
        <w:spacing w:line="360" w:lineRule="auto"/>
      </w:pPr>
    </w:p>
    <w:p w14:paraId="1FDAA681" w14:textId="69E8364A" w:rsidR="004A7B68" w:rsidRPr="00E77CFF" w:rsidRDefault="004A7B68" w:rsidP="00D3448A">
      <w:pPr>
        <w:spacing w:line="360" w:lineRule="auto"/>
        <w:rPr>
          <w:b/>
          <w:bCs/>
        </w:rPr>
      </w:pPr>
      <w:r w:rsidRPr="00E77CFF">
        <w:rPr>
          <w:b/>
          <w:bCs/>
        </w:rPr>
        <w:t>Action plan</w:t>
      </w:r>
    </w:p>
    <w:tbl>
      <w:tblPr>
        <w:tblStyle w:val="TableGrid"/>
        <w:tblW w:w="0" w:type="auto"/>
        <w:tblLook w:val="04A0" w:firstRow="1" w:lastRow="0" w:firstColumn="1" w:lastColumn="0" w:noHBand="0" w:noVBand="1"/>
      </w:tblPr>
      <w:tblGrid>
        <w:gridCol w:w="1414"/>
        <w:gridCol w:w="3511"/>
        <w:gridCol w:w="4091"/>
      </w:tblGrid>
      <w:tr w:rsidR="004A7B68" w:rsidRPr="00E77CFF" w14:paraId="7F9A99E6" w14:textId="77777777" w:rsidTr="004A7B68">
        <w:tc>
          <w:tcPr>
            <w:tcW w:w="0" w:type="auto"/>
            <w:hideMark/>
          </w:tcPr>
          <w:p w14:paraId="0ACC3F10" w14:textId="77777777" w:rsidR="004A7B68" w:rsidRPr="00E77CFF" w:rsidRDefault="004A7B68" w:rsidP="00D3448A">
            <w:pPr>
              <w:spacing w:line="360" w:lineRule="auto"/>
              <w:rPr>
                <w:b/>
                <w:bCs/>
                <w:lang w:eastAsia="en-IN"/>
              </w:rPr>
            </w:pPr>
            <w:r w:rsidRPr="00E77CFF">
              <w:rPr>
                <w:rFonts w:eastAsiaTheme="majorEastAsia"/>
                <w:b/>
                <w:bCs/>
                <w:lang w:eastAsia="en-IN"/>
              </w:rPr>
              <w:t>Timeframe</w:t>
            </w:r>
          </w:p>
        </w:tc>
        <w:tc>
          <w:tcPr>
            <w:tcW w:w="0" w:type="auto"/>
            <w:hideMark/>
          </w:tcPr>
          <w:p w14:paraId="589C0282" w14:textId="77777777" w:rsidR="004A7B68" w:rsidRPr="00E77CFF" w:rsidRDefault="004A7B68" w:rsidP="00D3448A">
            <w:pPr>
              <w:spacing w:line="360" w:lineRule="auto"/>
              <w:rPr>
                <w:b/>
                <w:bCs/>
                <w:lang w:eastAsia="en-IN"/>
              </w:rPr>
            </w:pPr>
            <w:r w:rsidRPr="00E77CFF">
              <w:rPr>
                <w:rFonts w:eastAsiaTheme="majorEastAsia"/>
                <w:b/>
                <w:bCs/>
                <w:lang w:eastAsia="en-IN"/>
              </w:rPr>
              <w:t>Action</w:t>
            </w:r>
          </w:p>
        </w:tc>
        <w:tc>
          <w:tcPr>
            <w:tcW w:w="0" w:type="auto"/>
            <w:hideMark/>
          </w:tcPr>
          <w:p w14:paraId="741909D1" w14:textId="77777777" w:rsidR="004A7B68" w:rsidRPr="00E77CFF" w:rsidRDefault="004A7B68" w:rsidP="00D3448A">
            <w:pPr>
              <w:spacing w:line="360" w:lineRule="auto"/>
              <w:rPr>
                <w:b/>
                <w:bCs/>
                <w:lang w:eastAsia="en-IN"/>
              </w:rPr>
            </w:pPr>
            <w:r w:rsidRPr="00E77CFF">
              <w:rPr>
                <w:rFonts w:eastAsiaTheme="majorEastAsia"/>
                <w:b/>
                <w:bCs/>
                <w:lang w:eastAsia="en-IN"/>
              </w:rPr>
              <w:t>Purpose / Goal</w:t>
            </w:r>
          </w:p>
        </w:tc>
      </w:tr>
      <w:tr w:rsidR="004A7B68" w:rsidRPr="00E77CFF" w14:paraId="707D8254" w14:textId="77777777" w:rsidTr="004A7B68">
        <w:tc>
          <w:tcPr>
            <w:tcW w:w="0" w:type="auto"/>
            <w:hideMark/>
          </w:tcPr>
          <w:p w14:paraId="690EF9DF" w14:textId="77777777" w:rsidR="004A7B68" w:rsidRPr="00E77CFF" w:rsidRDefault="004A7B68" w:rsidP="00D3448A">
            <w:pPr>
              <w:spacing w:line="360" w:lineRule="auto"/>
              <w:rPr>
                <w:lang w:eastAsia="en-IN"/>
              </w:rPr>
            </w:pPr>
            <w:r w:rsidRPr="00E77CFF">
              <w:rPr>
                <w:rFonts w:eastAsiaTheme="majorEastAsia"/>
                <w:lang w:eastAsia="en-IN"/>
              </w:rPr>
              <w:t>Short-term</w:t>
            </w:r>
          </w:p>
        </w:tc>
        <w:tc>
          <w:tcPr>
            <w:tcW w:w="0" w:type="auto"/>
            <w:hideMark/>
          </w:tcPr>
          <w:p w14:paraId="7E94E0CF" w14:textId="77777777" w:rsidR="004A7B68" w:rsidRPr="00E77CFF" w:rsidRDefault="004A7B68" w:rsidP="00D3448A">
            <w:pPr>
              <w:spacing w:line="360" w:lineRule="auto"/>
              <w:rPr>
                <w:lang w:eastAsia="en-IN"/>
              </w:rPr>
            </w:pPr>
            <w:r w:rsidRPr="00E77CFF">
              <w:rPr>
                <w:lang w:eastAsia="en-IN"/>
              </w:rPr>
              <w:t>Practice using Opera and perform check-in/out procedures regularly.</w:t>
            </w:r>
          </w:p>
        </w:tc>
        <w:tc>
          <w:tcPr>
            <w:tcW w:w="0" w:type="auto"/>
            <w:hideMark/>
          </w:tcPr>
          <w:p w14:paraId="30816E9E" w14:textId="77777777" w:rsidR="004A7B68" w:rsidRPr="00E77CFF" w:rsidRDefault="004A7B68" w:rsidP="00D3448A">
            <w:pPr>
              <w:spacing w:line="360" w:lineRule="auto"/>
              <w:rPr>
                <w:lang w:eastAsia="en-IN"/>
              </w:rPr>
            </w:pPr>
            <w:r w:rsidRPr="00E77CFF">
              <w:rPr>
                <w:lang w:eastAsia="en-IN"/>
              </w:rPr>
              <w:t>Improve speed, accuracy, and confidence in using hotel systems during peak hours.</w:t>
            </w:r>
          </w:p>
        </w:tc>
      </w:tr>
      <w:tr w:rsidR="004A7B68" w:rsidRPr="00E77CFF" w14:paraId="11912160" w14:textId="77777777" w:rsidTr="004A7B68">
        <w:tc>
          <w:tcPr>
            <w:tcW w:w="0" w:type="auto"/>
            <w:hideMark/>
          </w:tcPr>
          <w:p w14:paraId="19FDD60A" w14:textId="77777777" w:rsidR="004A7B68" w:rsidRPr="00E77CFF" w:rsidRDefault="004A7B68" w:rsidP="00D3448A">
            <w:pPr>
              <w:spacing w:line="360" w:lineRule="auto"/>
              <w:rPr>
                <w:lang w:eastAsia="en-IN"/>
              </w:rPr>
            </w:pPr>
            <w:r w:rsidRPr="00E77CFF">
              <w:rPr>
                <w:rFonts w:eastAsiaTheme="majorEastAsia"/>
                <w:lang w:eastAsia="en-IN"/>
              </w:rPr>
              <w:t>Medium-term</w:t>
            </w:r>
          </w:p>
        </w:tc>
        <w:tc>
          <w:tcPr>
            <w:tcW w:w="0" w:type="auto"/>
            <w:hideMark/>
          </w:tcPr>
          <w:p w14:paraId="3A090B7C" w14:textId="77777777" w:rsidR="004A7B68" w:rsidRPr="00E77CFF" w:rsidRDefault="004A7B68" w:rsidP="00D3448A">
            <w:pPr>
              <w:spacing w:line="360" w:lineRule="auto"/>
              <w:rPr>
                <w:lang w:eastAsia="en-IN"/>
              </w:rPr>
            </w:pPr>
            <w:r w:rsidRPr="00E77CFF">
              <w:rPr>
                <w:lang w:eastAsia="en-IN"/>
              </w:rPr>
              <w:t>Attend hotel-led workshops focused on guest relations and complaint handling.</w:t>
            </w:r>
          </w:p>
        </w:tc>
        <w:tc>
          <w:tcPr>
            <w:tcW w:w="0" w:type="auto"/>
            <w:hideMark/>
          </w:tcPr>
          <w:p w14:paraId="080A6353" w14:textId="77777777" w:rsidR="004A7B68" w:rsidRPr="00E77CFF" w:rsidRDefault="004A7B68" w:rsidP="00D3448A">
            <w:pPr>
              <w:spacing w:line="360" w:lineRule="auto"/>
              <w:rPr>
                <w:lang w:eastAsia="en-IN"/>
              </w:rPr>
            </w:pPr>
            <w:r w:rsidRPr="00E77CFF">
              <w:rPr>
                <w:lang w:eastAsia="en-IN"/>
              </w:rPr>
              <w:t>Strengthen communication skills and enhance ability to manage challenging guest interactions effectively.</w:t>
            </w:r>
          </w:p>
        </w:tc>
      </w:tr>
      <w:tr w:rsidR="004A7B68" w:rsidRPr="00E77CFF" w14:paraId="6AAD8A59" w14:textId="77777777" w:rsidTr="004A7B68">
        <w:tc>
          <w:tcPr>
            <w:tcW w:w="0" w:type="auto"/>
            <w:hideMark/>
          </w:tcPr>
          <w:p w14:paraId="07BA1886" w14:textId="77777777" w:rsidR="004A7B68" w:rsidRPr="00E77CFF" w:rsidRDefault="004A7B68" w:rsidP="00D3448A">
            <w:pPr>
              <w:spacing w:line="360" w:lineRule="auto"/>
              <w:rPr>
                <w:lang w:eastAsia="en-IN"/>
              </w:rPr>
            </w:pPr>
            <w:r w:rsidRPr="00E77CFF">
              <w:rPr>
                <w:rFonts w:eastAsiaTheme="majorEastAsia"/>
                <w:lang w:eastAsia="en-IN"/>
              </w:rPr>
              <w:t>Long-term</w:t>
            </w:r>
          </w:p>
        </w:tc>
        <w:tc>
          <w:tcPr>
            <w:tcW w:w="0" w:type="auto"/>
            <w:hideMark/>
          </w:tcPr>
          <w:p w14:paraId="094B8C73" w14:textId="77777777" w:rsidR="004A7B68" w:rsidRPr="00E77CFF" w:rsidRDefault="004A7B68" w:rsidP="00D3448A">
            <w:pPr>
              <w:spacing w:line="360" w:lineRule="auto"/>
              <w:rPr>
                <w:lang w:eastAsia="en-IN"/>
              </w:rPr>
            </w:pPr>
            <w:r w:rsidRPr="00E77CFF">
              <w:rPr>
                <w:lang w:eastAsia="en-IN"/>
              </w:rPr>
              <w:t>Apply for a part-time supervisory role or internship within a front office or guest service team.</w:t>
            </w:r>
          </w:p>
        </w:tc>
        <w:tc>
          <w:tcPr>
            <w:tcW w:w="0" w:type="auto"/>
            <w:hideMark/>
          </w:tcPr>
          <w:p w14:paraId="3257BAFF" w14:textId="77777777" w:rsidR="004A7B68" w:rsidRPr="00E77CFF" w:rsidRDefault="004A7B68" w:rsidP="00D3448A">
            <w:pPr>
              <w:spacing w:line="360" w:lineRule="auto"/>
              <w:rPr>
                <w:lang w:eastAsia="en-IN"/>
              </w:rPr>
            </w:pPr>
            <w:r w:rsidRPr="00E77CFF">
              <w:rPr>
                <w:lang w:eastAsia="en-IN"/>
              </w:rPr>
              <w:t>Develop leadership capabilities and improve collaboration and communication across departments.</w:t>
            </w:r>
          </w:p>
        </w:tc>
      </w:tr>
    </w:tbl>
    <w:p w14:paraId="627A1791" w14:textId="77777777" w:rsidR="004A7B68" w:rsidRPr="00E77CFF" w:rsidRDefault="004A7B68" w:rsidP="00D3448A">
      <w:pPr>
        <w:spacing w:line="360" w:lineRule="auto"/>
      </w:pPr>
    </w:p>
    <w:p w14:paraId="23E8B833" w14:textId="284E5349" w:rsidR="004A7B68" w:rsidRPr="00E77CFF" w:rsidRDefault="004A7B68" w:rsidP="00D3448A">
      <w:pPr>
        <w:pStyle w:val="Heading1"/>
        <w:spacing w:line="360" w:lineRule="auto"/>
      </w:pPr>
      <w:bookmarkStart w:id="2" w:name="_Toc199368459"/>
      <w:r w:rsidRPr="00E77CFF">
        <w:t>Section 2: Management Performance &amp; Guest Service Analysis</w:t>
      </w:r>
      <w:bookmarkEnd w:id="2"/>
    </w:p>
    <w:p w14:paraId="753F7D19" w14:textId="014189A6" w:rsidR="00FE1CD0" w:rsidRPr="00E77CFF" w:rsidRDefault="00FE1CD0" w:rsidP="00D3448A">
      <w:pPr>
        <w:spacing w:line="360" w:lineRule="auto"/>
      </w:pPr>
      <w:r w:rsidRPr="00E77CFF">
        <w:rPr>
          <w:b/>
          <w:bCs/>
        </w:rPr>
        <w:t xml:space="preserve">Management Styles: </w:t>
      </w:r>
      <w:r w:rsidRPr="00E77CFF">
        <w:t>Management style in reception was a combination of Democratic and transactional leadership</w:t>
      </w:r>
      <w:r w:rsidR="00D3448A" w:rsidRPr="00E77CFF">
        <w:t xml:space="preserve"> (</w:t>
      </w:r>
      <w:r w:rsidR="00D3448A" w:rsidRPr="00D3448A">
        <w:rPr>
          <w:color w:val="222222"/>
          <w:shd w:val="clear" w:color="auto" w:fill="FFFFFF"/>
        </w:rPr>
        <w:t>Sandstrom and Reynolds, 2020</w:t>
      </w:r>
      <w:r w:rsidR="00D3448A" w:rsidRPr="00E77CFF">
        <w:t>)</w:t>
      </w:r>
      <w:r w:rsidRPr="00E77CFF">
        <w:t>. Supervisors were approachable and encourage staff feedback during handover but also ensured compliance with set protocols</w:t>
      </w:r>
      <w:r w:rsidR="00D3448A" w:rsidRPr="00E77CFF">
        <w:t xml:space="preserve"> (Pan, 2018)</w:t>
      </w:r>
      <w:r w:rsidRPr="00E77CFF">
        <w:t>. In my Management and Organisational Behaviour mode I learnt that participative leadership style result in higher motivation and better team cohesion</w:t>
      </w:r>
      <w:r w:rsidR="00D3448A" w:rsidRPr="00E77CFF">
        <w:t xml:space="preserve"> (</w:t>
      </w:r>
      <w:r w:rsidR="00D3448A" w:rsidRPr="00E77CFF">
        <w:rPr>
          <w:color w:val="222222"/>
          <w:shd w:val="clear" w:color="auto" w:fill="FFFFFF"/>
        </w:rPr>
        <w:t xml:space="preserve">Akpoviroro </w:t>
      </w:r>
      <w:r w:rsidR="00D3448A" w:rsidRPr="00E77CFF">
        <w:rPr>
          <w:i/>
          <w:iCs/>
          <w:color w:val="222222"/>
          <w:shd w:val="clear" w:color="auto" w:fill="FFFFFF"/>
        </w:rPr>
        <w:t>et al</w:t>
      </w:r>
      <w:r w:rsidR="00D3448A" w:rsidRPr="00E77CFF">
        <w:rPr>
          <w:color w:val="222222"/>
          <w:shd w:val="clear" w:color="auto" w:fill="FFFFFF"/>
        </w:rPr>
        <w:t>., 2018)</w:t>
      </w:r>
      <w:r w:rsidRPr="00E77CFF">
        <w:t>. This was evident when our front office manager invited input on improving the late-night shift process which increased efficiency and motivation.</w:t>
      </w:r>
    </w:p>
    <w:p w14:paraId="3421386D" w14:textId="6A2FD5EE" w:rsidR="00FE1CD0" w:rsidRPr="00E77CFF" w:rsidRDefault="00FE1CD0" w:rsidP="00D3448A">
      <w:pPr>
        <w:spacing w:line="360" w:lineRule="auto"/>
      </w:pPr>
      <w:r w:rsidRPr="00E77CFF">
        <w:rPr>
          <w:b/>
          <w:bCs/>
        </w:rPr>
        <w:t xml:space="preserve">Culture and Teamwork: </w:t>
      </w:r>
      <w:r w:rsidRPr="00E77CFF">
        <w:t xml:space="preserve">In reception team a collaborative and service-oriented culture. Drawing from my Personal Resourcing and Development modules I understand that team dynamics and organisational culture directly affect service delivery and employee well-being. Our team has regular debriefs and shared updates losing our communication logbook. Additionally, cultural sensitivity was important as we often dealt with international guests. My </w:t>
      </w:r>
      <w:r w:rsidRPr="00E77CFF">
        <w:lastRenderedPageBreak/>
        <w:t>previous studies in cultural awareness helped me to appreciate and adapt to guest expectations especially with guests from non-English speaking countries.</w:t>
      </w:r>
    </w:p>
    <w:p w14:paraId="4BFF970C" w14:textId="6E803F06" w:rsidR="00FE1CD0" w:rsidRPr="00E77CFF" w:rsidRDefault="00FE1CD0" w:rsidP="00D3448A">
      <w:pPr>
        <w:spacing w:line="360" w:lineRule="auto"/>
      </w:pPr>
      <w:r w:rsidRPr="00E77CFF">
        <w:rPr>
          <w:b/>
          <w:bCs/>
        </w:rPr>
        <w:t xml:space="preserve">Marketing and Guest Experience: </w:t>
      </w:r>
      <w:r w:rsidRPr="00E77CFF">
        <w:t>From a front office perspective, reception plays a vital role in upselling surveys and managing loyalty programme engagement</w:t>
      </w:r>
      <w:r w:rsidR="00212FBF" w:rsidRPr="00E77CFF">
        <w:t xml:space="preserve"> (Putra </w:t>
      </w:r>
      <w:r w:rsidR="00212FBF" w:rsidRPr="00E77CFF">
        <w:rPr>
          <w:i/>
          <w:iCs/>
        </w:rPr>
        <w:t xml:space="preserve">et al., </w:t>
      </w:r>
      <w:r w:rsidR="00212FBF" w:rsidRPr="00E77CFF">
        <w:t>2020)</w:t>
      </w:r>
      <w:r w:rsidRPr="00E77CFF">
        <w:t>. Special offers were communicated during check-ins and repeat guests were offered upgrades were possible. From my Marketing Essentials module, I recall that value added experience and personalization significantly enhanced customer loyalty. I was involved in updating the VIP list and preparing welcome amenities both of which added a personalised touch to the guest journey.</w:t>
      </w:r>
    </w:p>
    <w:p w14:paraId="5B42C47D" w14:textId="17CFBB71" w:rsidR="004A7B68" w:rsidRPr="00E77CFF" w:rsidRDefault="004A7B68" w:rsidP="00D3448A">
      <w:pPr>
        <w:pStyle w:val="Heading1"/>
        <w:spacing w:line="360" w:lineRule="auto"/>
      </w:pPr>
      <w:bookmarkStart w:id="3" w:name="_Toc199368460"/>
      <w:r w:rsidRPr="00E77CFF">
        <w:t>Section 3: Guest Service Improvement Plan</w:t>
      </w:r>
      <w:bookmarkEnd w:id="3"/>
    </w:p>
    <w:p w14:paraId="7152E01B" w14:textId="1ED0D590" w:rsidR="004A7B68" w:rsidRPr="00E77CFF" w:rsidRDefault="004A7B68" w:rsidP="00D3448A">
      <w:pPr>
        <w:spacing w:line="360" w:lineRule="auto"/>
      </w:pPr>
      <w:r w:rsidRPr="00E77CFF">
        <w:rPr>
          <w:b/>
          <w:bCs/>
        </w:rPr>
        <w:t xml:space="preserve">Key issue: </w:t>
      </w:r>
      <w:r w:rsidRPr="00E77CFF">
        <w:t>Inconsistent Information Transfer Between Shifts</w:t>
      </w:r>
    </w:p>
    <w:p w14:paraId="59E7E1F4" w14:textId="7B6F2784" w:rsidR="004A7B68" w:rsidRPr="00E77CFF" w:rsidRDefault="004A7B68" w:rsidP="00D3448A">
      <w:pPr>
        <w:spacing w:line="360" w:lineRule="auto"/>
      </w:pPr>
      <w:r w:rsidRPr="00E77CFF">
        <w:rPr>
          <w:b/>
          <w:bCs/>
        </w:rPr>
        <w:t xml:space="preserve">Significance: </w:t>
      </w:r>
      <w:r w:rsidRPr="00E77CFF">
        <w:t>A significance issue I observed was the inconsistent handover of guest information between shift especially later rivals and guests with special request. This occasion resulted in complications in work with mist upsell opportunity and failure to anticipate guest requirement. This issue is important because it directly affects gas satisfaction and operational efficiency</w:t>
      </w:r>
      <w:r w:rsidR="00212FBF" w:rsidRPr="00E77CFF">
        <w:t xml:space="preserve"> (Liwanag </w:t>
      </w:r>
      <w:r w:rsidR="00212FBF" w:rsidRPr="00E77CFF">
        <w:rPr>
          <w:i/>
          <w:iCs/>
        </w:rPr>
        <w:t xml:space="preserve">et al., </w:t>
      </w:r>
      <w:r w:rsidR="00212FBF" w:rsidRPr="00E77CFF">
        <w:t>2024)</w:t>
      </w:r>
      <w:r w:rsidRPr="00E77CFF">
        <w:t>. Well documented communication system between shift are imported in front of his operation.</w:t>
      </w:r>
    </w:p>
    <w:p w14:paraId="09F0776E" w14:textId="756D6C84" w:rsidR="004A7B68" w:rsidRPr="00E77CFF" w:rsidRDefault="004A7B68" w:rsidP="00D3448A">
      <w:pPr>
        <w:spacing w:line="360" w:lineRule="auto"/>
      </w:pPr>
      <w:r w:rsidRPr="00E77CFF">
        <w:rPr>
          <w:b/>
          <w:bCs/>
        </w:rPr>
        <w:t xml:space="preserve">Implementation plan: </w:t>
      </w:r>
    </w:p>
    <w:tbl>
      <w:tblPr>
        <w:tblStyle w:val="TableGrid"/>
        <w:tblW w:w="0" w:type="auto"/>
        <w:tblLook w:val="04A0" w:firstRow="1" w:lastRow="0" w:firstColumn="1" w:lastColumn="0" w:noHBand="0" w:noVBand="1"/>
      </w:tblPr>
      <w:tblGrid>
        <w:gridCol w:w="1847"/>
        <w:gridCol w:w="3156"/>
        <w:gridCol w:w="4013"/>
      </w:tblGrid>
      <w:tr w:rsidR="00FE1CD0" w:rsidRPr="00E77CFF" w14:paraId="6BF076C5" w14:textId="77777777" w:rsidTr="00FE1CD0">
        <w:tc>
          <w:tcPr>
            <w:tcW w:w="0" w:type="auto"/>
            <w:hideMark/>
          </w:tcPr>
          <w:p w14:paraId="6BC8EB96" w14:textId="77777777" w:rsidR="00FE1CD0" w:rsidRPr="00E77CFF" w:rsidRDefault="00FE1CD0" w:rsidP="00D3448A">
            <w:pPr>
              <w:spacing w:line="360" w:lineRule="auto"/>
              <w:rPr>
                <w:b/>
                <w:bCs/>
                <w:lang w:eastAsia="en-IN"/>
              </w:rPr>
            </w:pPr>
            <w:r w:rsidRPr="00E77CFF">
              <w:rPr>
                <w:rFonts w:eastAsiaTheme="majorEastAsia"/>
                <w:b/>
                <w:bCs/>
                <w:lang w:eastAsia="en-IN"/>
              </w:rPr>
              <w:t>Step</w:t>
            </w:r>
          </w:p>
        </w:tc>
        <w:tc>
          <w:tcPr>
            <w:tcW w:w="0" w:type="auto"/>
            <w:hideMark/>
          </w:tcPr>
          <w:p w14:paraId="1602C445" w14:textId="77777777" w:rsidR="00FE1CD0" w:rsidRPr="00E77CFF" w:rsidRDefault="00FE1CD0" w:rsidP="00D3448A">
            <w:pPr>
              <w:spacing w:line="360" w:lineRule="auto"/>
              <w:rPr>
                <w:b/>
                <w:bCs/>
                <w:lang w:eastAsia="en-IN"/>
              </w:rPr>
            </w:pPr>
            <w:r w:rsidRPr="00E77CFF">
              <w:rPr>
                <w:rFonts w:eastAsiaTheme="majorEastAsia"/>
                <w:b/>
                <w:bCs/>
                <w:lang w:eastAsia="en-IN"/>
              </w:rPr>
              <w:t>Action</w:t>
            </w:r>
          </w:p>
        </w:tc>
        <w:tc>
          <w:tcPr>
            <w:tcW w:w="0" w:type="auto"/>
            <w:hideMark/>
          </w:tcPr>
          <w:p w14:paraId="03303867" w14:textId="77777777" w:rsidR="00FE1CD0" w:rsidRPr="00E77CFF" w:rsidRDefault="00FE1CD0" w:rsidP="00D3448A">
            <w:pPr>
              <w:spacing w:line="360" w:lineRule="auto"/>
              <w:rPr>
                <w:b/>
                <w:bCs/>
                <w:lang w:eastAsia="en-IN"/>
              </w:rPr>
            </w:pPr>
            <w:r w:rsidRPr="00E77CFF">
              <w:rPr>
                <w:rFonts w:eastAsiaTheme="majorEastAsia"/>
                <w:b/>
                <w:bCs/>
                <w:lang w:eastAsia="en-IN"/>
              </w:rPr>
              <w:t>Impact</w:t>
            </w:r>
          </w:p>
        </w:tc>
      </w:tr>
      <w:tr w:rsidR="00FE1CD0" w:rsidRPr="00E77CFF" w14:paraId="1A1D94CD" w14:textId="77777777" w:rsidTr="00FE1CD0">
        <w:tc>
          <w:tcPr>
            <w:tcW w:w="0" w:type="auto"/>
            <w:hideMark/>
          </w:tcPr>
          <w:p w14:paraId="03095BFC" w14:textId="77777777" w:rsidR="00FE1CD0" w:rsidRPr="00E77CFF" w:rsidRDefault="00FE1CD0" w:rsidP="00D3448A">
            <w:pPr>
              <w:spacing w:line="360" w:lineRule="auto"/>
              <w:rPr>
                <w:lang w:eastAsia="en-IN"/>
              </w:rPr>
            </w:pPr>
            <w:r w:rsidRPr="00E77CFF">
              <w:rPr>
                <w:rFonts w:eastAsiaTheme="majorEastAsia"/>
                <w:lang w:eastAsia="en-IN"/>
              </w:rPr>
              <w:t>1. Digital Handover Logbook</w:t>
            </w:r>
          </w:p>
        </w:tc>
        <w:tc>
          <w:tcPr>
            <w:tcW w:w="0" w:type="auto"/>
            <w:hideMark/>
          </w:tcPr>
          <w:p w14:paraId="191A72B2" w14:textId="77777777" w:rsidR="00FE1CD0" w:rsidRPr="00E77CFF" w:rsidRDefault="00FE1CD0" w:rsidP="00D3448A">
            <w:pPr>
              <w:spacing w:line="360" w:lineRule="auto"/>
              <w:rPr>
                <w:lang w:eastAsia="en-IN"/>
              </w:rPr>
            </w:pPr>
            <w:r w:rsidRPr="00E77CFF">
              <w:rPr>
                <w:lang w:eastAsia="en-IN"/>
              </w:rPr>
              <w:t>Replace handwritten notes with a cloud-based, shared log.</w:t>
            </w:r>
          </w:p>
        </w:tc>
        <w:tc>
          <w:tcPr>
            <w:tcW w:w="0" w:type="auto"/>
            <w:hideMark/>
          </w:tcPr>
          <w:p w14:paraId="26AEC739" w14:textId="77777777" w:rsidR="00FE1CD0" w:rsidRPr="00E77CFF" w:rsidRDefault="00FE1CD0" w:rsidP="00D3448A">
            <w:pPr>
              <w:spacing w:line="360" w:lineRule="auto"/>
              <w:rPr>
                <w:lang w:eastAsia="en-IN"/>
              </w:rPr>
            </w:pPr>
            <w:r w:rsidRPr="00E77CFF">
              <w:rPr>
                <w:lang w:eastAsia="en-IN"/>
              </w:rPr>
              <w:t>Enhances accountability, reduces miscommunication, and keeps all staff updated.</w:t>
            </w:r>
          </w:p>
        </w:tc>
      </w:tr>
      <w:tr w:rsidR="00FE1CD0" w:rsidRPr="00E77CFF" w14:paraId="7D659D43" w14:textId="77777777" w:rsidTr="00FE1CD0">
        <w:tc>
          <w:tcPr>
            <w:tcW w:w="0" w:type="auto"/>
            <w:hideMark/>
          </w:tcPr>
          <w:p w14:paraId="7BE22DB2" w14:textId="77777777" w:rsidR="00FE1CD0" w:rsidRPr="00E77CFF" w:rsidRDefault="00FE1CD0" w:rsidP="00D3448A">
            <w:pPr>
              <w:spacing w:line="360" w:lineRule="auto"/>
              <w:rPr>
                <w:lang w:eastAsia="en-IN"/>
              </w:rPr>
            </w:pPr>
            <w:r w:rsidRPr="00E77CFF">
              <w:rPr>
                <w:rFonts w:eastAsiaTheme="majorEastAsia"/>
                <w:lang w:eastAsia="en-IN"/>
              </w:rPr>
              <w:t>2. Mandatory Shift Briefings</w:t>
            </w:r>
          </w:p>
        </w:tc>
        <w:tc>
          <w:tcPr>
            <w:tcW w:w="0" w:type="auto"/>
            <w:hideMark/>
          </w:tcPr>
          <w:p w14:paraId="2F0012D5" w14:textId="77777777" w:rsidR="00FE1CD0" w:rsidRPr="00E77CFF" w:rsidRDefault="00FE1CD0" w:rsidP="00D3448A">
            <w:pPr>
              <w:spacing w:line="360" w:lineRule="auto"/>
              <w:rPr>
                <w:lang w:eastAsia="en-IN"/>
              </w:rPr>
            </w:pPr>
            <w:r w:rsidRPr="00E77CFF">
              <w:rPr>
                <w:lang w:eastAsia="en-IN"/>
              </w:rPr>
              <w:t>Introduce a 10-minute verbal handover between shifts.</w:t>
            </w:r>
          </w:p>
        </w:tc>
        <w:tc>
          <w:tcPr>
            <w:tcW w:w="0" w:type="auto"/>
            <w:hideMark/>
          </w:tcPr>
          <w:p w14:paraId="30DF30F3" w14:textId="77777777" w:rsidR="00FE1CD0" w:rsidRPr="00E77CFF" w:rsidRDefault="00FE1CD0" w:rsidP="00D3448A">
            <w:pPr>
              <w:spacing w:line="360" w:lineRule="auto"/>
              <w:rPr>
                <w:lang w:eastAsia="en-IN"/>
              </w:rPr>
            </w:pPr>
            <w:r w:rsidRPr="00E77CFF">
              <w:rPr>
                <w:lang w:eastAsia="en-IN"/>
              </w:rPr>
              <w:t>Improves team coordination and readiness to meet specific guest needs.</w:t>
            </w:r>
          </w:p>
        </w:tc>
      </w:tr>
      <w:tr w:rsidR="00FE1CD0" w:rsidRPr="00E77CFF" w14:paraId="573A3F89" w14:textId="77777777" w:rsidTr="00FE1CD0">
        <w:tc>
          <w:tcPr>
            <w:tcW w:w="0" w:type="auto"/>
            <w:hideMark/>
          </w:tcPr>
          <w:p w14:paraId="3E4EFC04" w14:textId="77777777" w:rsidR="00FE1CD0" w:rsidRPr="00E77CFF" w:rsidRDefault="00FE1CD0" w:rsidP="00D3448A">
            <w:pPr>
              <w:spacing w:line="360" w:lineRule="auto"/>
              <w:rPr>
                <w:lang w:eastAsia="en-IN"/>
              </w:rPr>
            </w:pPr>
            <w:r w:rsidRPr="00E77CFF">
              <w:rPr>
                <w:rFonts w:eastAsiaTheme="majorEastAsia"/>
                <w:lang w:eastAsia="en-IN"/>
              </w:rPr>
              <w:t>3. Staff Training on Note-Taking</w:t>
            </w:r>
          </w:p>
        </w:tc>
        <w:tc>
          <w:tcPr>
            <w:tcW w:w="0" w:type="auto"/>
            <w:hideMark/>
          </w:tcPr>
          <w:p w14:paraId="7726F5D9" w14:textId="77777777" w:rsidR="00FE1CD0" w:rsidRPr="00E77CFF" w:rsidRDefault="00FE1CD0" w:rsidP="00D3448A">
            <w:pPr>
              <w:spacing w:line="360" w:lineRule="auto"/>
              <w:rPr>
                <w:lang w:eastAsia="en-IN"/>
              </w:rPr>
            </w:pPr>
            <w:r w:rsidRPr="00E77CFF">
              <w:rPr>
                <w:lang w:eastAsia="en-IN"/>
              </w:rPr>
              <w:t>Deliver refresher sessions on accurate Opera entries for requests and complaints.</w:t>
            </w:r>
          </w:p>
        </w:tc>
        <w:tc>
          <w:tcPr>
            <w:tcW w:w="0" w:type="auto"/>
            <w:hideMark/>
          </w:tcPr>
          <w:p w14:paraId="2CB28237" w14:textId="77777777" w:rsidR="00FE1CD0" w:rsidRPr="00E77CFF" w:rsidRDefault="00FE1CD0" w:rsidP="00D3448A">
            <w:pPr>
              <w:spacing w:line="360" w:lineRule="auto"/>
              <w:rPr>
                <w:lang w:eastAsia="en-IN"/>
              </w:rPr>
            </w:pPr>
            <w:r w:rsidRPr="00E77CFF">
              <w:rPr>
                <w:lang w:eastAsia="en-IN"/>
              </w:rPr>
              <w:t>Strengthens service consistency and reduces guest dissatisfaction due to missed information.</w:t>
            </w:r>
          </w:p>
        </w:tc>
      </w:tr>
    </w:tbl>
    <w:p w14:paraId="6CAD612A" w14:textId="77777777" w:rsidR="00FE1CD0" w:rsidRPr="00E77CFF" w:rsidRDefault="00FE1CD0" w:rsidP="00D3448A">
      <w:pPr>
        <w:spacing w:line="360" w:lineRule="auto"/>
      </w:pPr>
    </w:p>
    <w:p w14:paraId="7574C44C" w14:textId="6462F1D9" w:rsidR="00FE1CD0" w:rsidRPr="00E77CFF" w:rsidRDefault="00FE1CD0" w:rsidP="00D3448A">
      <w:pPr>
        <w:pStyle w:val="Heading1"/>
        <w:spacing w:line="360" w:lineRule="auto"/>
      </w:pPr>
      <w:bookmarkStart w:id="4" w:name="_Toc199368461"/>
      <w:r w:rsidRPr="00E77CFF">
        <w:t>Conclusion</w:t>
      </w:r>
      <w:bookmarkEnd w:id="4"/>
    </w:p>
    <w:p w14:paraId="68567BEC" w14:textId="6E7F2375" w:rsidR="00212FBF" w:rsidRPr="00E77CFF" w:rsidRDefault="00FE1CD0" w:rsidP="00D3448A">
      <w:pPr>
        <w:spacing w:line="360" w:lineRule="auto"/>
      </w:pPr>
      <w:r w:rsidRPr="00E77CFF">
        <w:t xml:space="preserve">My experience at Leonardo Hotel Exeter in the reception department was both educational and rewarding. It allowed me to see first-hand how guest interaction along with team collaboration and system accuracy influenced the overall guest experience. I met all my learning objectives. Through applying theories from modules, I have a more comprehensive understanding about </w:t>
      </w:r>
      <w:r w:rsidRPr="00E77CFF">
        <w:lastRenderedPageBreak/>
        <w:t>how academic learning informs real world hospitality practise. This experience has helped me to improve my passion for front of his role and clarify my goal to pursue a career in hotel operation and guest relation.</w:t>
      </w:r>
    </w:p>
    <w:p w14:paraId="1E80446E" w14:textId="77777777" w:rsidR="00212FBF" w:rsidRPr="00E77CFF" w:rsidRDefault="00212FBF" w:rsidP="00D3448A">
      <w:pPr>
        <w:spacing w:before="60" w:after="60" w:line="360" w:lineRule="auto"/>
        <w:ind w:left="284" w:right="284" w:hanging="284"/>
        <w:jc w:val="left"/>
      </w:pPr>
      <w:r w:rsidRPr="00E77CFF">
        <w:br w:type="page"/>
      </w:r>
    </w:p>
    <w:p w14:paraId="67DB98BB" w14:textId="75B8CB81" w:rsidR="00FE1CD0" w:rsidRPr="00E77CFF" w:rsidRDefault="00212FBF" w:rsidP="00D3448A">
      <w:pPr>
        <w:spacing w:line="360" w:lineRule="auto"/>
        <w:rPr>
          <w:b/>
          <w:bCs/>
        </w:rPr>
      </w:pPr>
      <w:r w:rsidRPr="00E77CFF">
        <w:rPr>
          <w:b/>
          <w:bCs/>
        </w:rPr>
        <w:lastRenderedPageBreak/>
        <w:t>References</w:t>
      </w:r>
    </w:p>
    <w:p w14:paraId="6D9D9696" w14:textId="77777777" w:rsidR="00E77CFF" w:rsidRPr="00D3448A" w:rsidRDefault="00E77CFF" w:rsidP="00D3448A">
      <w:pPr>
        <w:spacing w:line="360" w:lineRule="auto"/>
        <w:rPr>
          <w:color w:val="222222"/>
          <w:shd w:val="clear" w:color="auto" w:fill="FFFFFF"/>
        </w:rPr>
      </w:pPr>
      <w:r w:rsidRPr="00E77CFF">
        <w:rPr>
          <w:color w:val="222222"/>
          <w:shd w:val="clear" w:color="auto" w:fill="FFFFFF"/>
        </w:rPr>
        <w:t>Akpoviroro, K.S., Kadiri, B. and Owotutu, S.O., 2018. Effect of participative leadership style on employee’s productivity. International Journal of Economic Behavior (IJEB), 8(1), pp.47-60.</w:t>
      </w:r>
    </w:p>
    <w:p w14:paraId="51A6F300" w14:textId="77777777" w:rsidR="00E77CFF" w:rsidRPr="00E77CFF" w:rsidRDefault="00E77CFF" w:rsidP="00E77CFF">
      <w:pPr>
        <w:spacing w:line="360" w:lineRule="auto"/>
        <w:rPr>
          <w:color w:val="222222"/>
          <w:shd w:val="clear" w:color="auto" w:fill="FFFFFF"/>
        </w:rPr>
      </w:pPr>
      <w:r w:rsidRPr="00E77CFF">
        <w:rPr>
          <w:color w:val="222222"/>
          <w:shd w:val="clear" w:color="auto" w:fill="FFFFFF"/>
        </w:rPr>
        <w:t xml:space="preserve">Chen, Y.L., Chen, J., Liu, W.Y. and Sharma, T., 2020. Expected benefits of people interactions and guest experiences. </w:t>
      </w:r>
      <w:r w:rsidRPr="00E77CFF">
        <w:rPr>
          <w:i/>
          <w:iCs/>
          <w:color w:val="222222"/>
          <w:shd w:val="clear" w:color="auto" w:fill="FFFFFF"/>
        </w:rPr>
        <w:t>International Hospitality Review</w:t>
      </w:r>
      <w:r w:rsidRPr="00E77CFF">
        <w:rPr>
          <w:color w:val="222222"/>
          <w:shd w:val="clear" w:color="auto" w:fill="FFFFFF"/>
        </w:rPr>
        <w:t xml:space="preserve">, </w:t>
      </w:r>
      <w:r w:rsidRPr="00E77CFF">
        <w:rPr>
          <w:i/>
          <w:iCs/>
          <w:color w:val="222222"/>
          <w:shd w:val="clear" w:color="auto" w:fill="FFFFFF"/>
        </w:rPr>
        <w:t>34</w:t>
      </w:r>
      <w:r w:rsidRPr="00E77CFF">
        <w:rPr>
          <w:color w:val="222222"/>
          <w:shd w:val="clear" w:color="auto" w:fill="FFFFFF"/>
        </w:rPr>
        <w:t>(2), pp.187-202.</w:t>
      </w:r>
    </w:p>
    <w:p w14:paraId="0CC5203E" w14:textId="77777777" w:rsidR="00E77CFF" w:rsidRPr="00E77CFF" w:rsidRDefault="00E77CFF" w:rsidP="00D3448A">
      <w:pPr>
        <w:spacing w:line="360" w:lineRule="auto"/>
        <w:rPr>
          <w:color w:val="222222"/>
          <w:shd w:val="clear" w:color="auto" w:fill="FFFFFF"/>
        </w:rPr>
      </w:pPr>
      <w:r w:rsidRPr="00E77CFF">
        <w:rPr>
          <w:color w:val="222222"/>
          <w:shd w:val="clear" w:color="auto" w:fill="FFFFFF"/>
        </w:rPr>
        <w:t>Liwanag, E.V., Maglalang, K., Magbuhos, G., Mercado, T.A. and Timaan, J.F.M., 2024. Hotel Receptionists’ Perspective on Crisis Management Preparedness and Practices in Select Hotels in Calapan City. </w:t>
      </w:r>
      <w:r w:rsidRPr="00E77CFF">
        <w:rPr>
          <w:i/>
          <w:iCs/>
          <w:color w:val="222222"/>
          <w:shd w:val="clear" w:color="auto" w:fill="FFFFFF"/>
        </w:rPr>
        <w:t>American Journal of Tourism and Hospitality</w:t>
      </w:r>
      <w:r w:rsidRPr="00E77CFF">
        <w:rPr>
          <w:color w:val="222222"/>
          <w:shd w:val="clear" w:color="auto" w:fill="FFFFFF"/>
        </w:rPr>
        <w:t>, </w:t>
      </w:r>
      <w:r w:rsidRPr="00E77CFF">
        <w:rPr>
          <w:i/>
          <w:iCs/>
          <w:color w:val="222222"/>
          <w:shd w:val="clear" w:color="auto" w:fill="FFFFFF"/>
        </w:rPr>
        <w:t>2</w:t>
      </w:r>
      <w:r w:rsidRPr="00E77CFF">
        <w:rPr>
          <w:color w:val="222222"/>
          <w:shd w:val="clear" w:color="auto" w:fill="FFFFFF"/>
        </w:rPr>
        <w:t>(1), pp.35-45.</w:t>
      </w:r>
    </w:p>
    <w:p w14:paraId="0172AAD1" w14:textId="77777777" w:rsidR="00E77CFF" w:rsidRPr="00D3448A" w:rsidRDefault="00E77CFF" w:rsidP="00D3448A">
      <w:pPr>
        <w:spacing w:line="360" w:lineRule="auto"/>
        <w:rPr>
          <w:color w:val="222222"/>
          <w:shd w:val="clear" w:color="auto" w:fill="FFFFFF"/>
        </w:rPr>
      </w:pPr>
      <w:r w:rsidRPr="00D3448A">
        <w:rPr>
          <w:color w:val="222222"/>
          <w:shd w:val="clear" w:color="auto" w:fill="FFFFFF"/>
        </w:rPr>
        <w:t xml:space="preserve">Pan, S.Y., 2018. Do workaholic hotel supervisors provide family supportive supervision? A role identity perspective. </w:t>
      </w:r>
      <w:r w:rsidRPr="00D3448A">
        <w:rPr>
          <w:i/>
          <w:iCs/>
          <w:color w:val="222222"/>
          <w:shd w:val="clear" w:color="auto" w:fill="FFFFFF"/>
        </w:rPr>
        <w:t>International Journal of Hospitality Management</w:t>
      </w:r>
      <w:r w:rsidRPr="00D3448A">
        <w:rPr>
          <w:color w:val="222222"/>
          <w:shd w:val="clear" w:color="auto" w:fill="FFFFFF"/>
        </w:rPr>
        <w:t xml:space="preserve">, </w:t>
      </w:r>
      <w:r w:rsidRPr="00D3448A">
        <w:rPr>
          <w:i/>
          <w:iCs/>
          <w:color w:val="222222"/>
          <w:shd w:val="clear" w:color="auto" w:fill="FFFFFF"/>
        </w:rPr>
        <w:t>68</w:t>
      </w:r>
      <w:r w:rsidRPr="00D3448A">
        <w:rPr>
          <w:color w:val="222222"/>
          <w:shd w:val="clear" w:color="auto" w:fill="FFFFFF"/>
        </w:rPr>
        <w:t>, pp.59-67.</w:t>
      </w:r>
    </w:p>
    <w:p w14:paraId="270FC18F" w14:textId="77777777" w:rsidR="00E77CFF" w:rsidRPr="00E77CFF" w:rsidRDefault="00E77CFF" w:rsidP="00D3448A">
      <w:pPr>
        <w:spacing w:line="360" w:lineRule="auto"/>
        <w:rPr>
          <w:color w:val="222222"/>
          <w:shd w:val="clear" w:color="auto" w:fill="FFFFFF"/>
        </w:rPr>
      </w:pPr>
      <w:r w:rsidRPr="00E77CFF">
        <w:rPr>
          <w:color w:val="222222"/>
          <w:shd w:val="clear" w:color="auto" w:fill="FFFFFF"/>
        </w:rPr>
        <w:t>Permatasari, M., 2024. The Role of the Receptionist in Providing Services to Guests at Hotel X Belitong. </w:t>
      </w:r>
      <w:r w:rsidRPr="00E77CFF">
        <w:rPr>
          <w:i/>
          <w:iCs/>
          <w:color w:val="222222"/>
          <w:shd w:val="clear" w:color="auto" w:fill="FFFFFF"/>
        </w:rPr>
        <w:t>TEHBMJ (Tourism Economics Hospitality and Business Management Journal)</w:t>
      </w:r>
      <w:r w:rsidRPr="00E77CFF">
        <w:rPr>
          <w:color w:val="222222"/>
          <w:shd w:val="clear" w:color="auto" w:fill="FFFFFF"/>
        </w:rPr>
        <w:t>, </w:t>
      </w:r>
      <w:r w:rsidRPr="00E77CFF">
        <w:rPr>
          <w:i/>
          <w:iCs/>
          <w:color w:val="222222"/>
          <w:shd w:val="clear" w:color="auto" w:fill="FFFFFF"/>
        </w:rPr>
        <w:t>4</w:t>
      </w:r>
      <w:r w:rsidRPr="00E77CFF">
        <w:rPr>
          <w:color w:val="222222"/>
          <w:shd w:val="clear" w:color="auto" w:fill="FFFFFF"/>
        </w:rPr>
        <w:t>(1), pp.19-28.</w:t>
      </w:r>
    </w:p>
    <w:p w14:paraId="2281562E" w14:textId="77777777" w:rsidR="00E77CFF" w:rsidRPr="00E77CFF" w:rsidRDefault="00E77CFF" w:rsidP="00D3448A">
      <w:pPr>
        <w:spacing w:line="360" w:lineRule="auto"/>
        <w:rPr>
          <w:color w:val="222222"/>
          <w:shd w:val="clear" w:color="auto" w:fill="FFFFFF"/>
        </w:rPr>
      </w:pPr>
      <w:r w:rsidRPr="00E77CFF">
        <w:rPr>
          <w:color w:val="222222"/>
          <w:shd w:val="clear" w:color="auto" w:fill="FFFFFF"/>
        </w:rPr>
        <w:t>Putra, A.A.K.T., Astuti, N.N.S. and Bagiastuti, N.K., 2020. Analysis of The Receptionist Service Quality on Guest Satisfaction at Harper Kuta Hotel. </w:t>
      </w:r>
      <w:r w:rsidRPr="00E77CFF">
        <w:rPr>
          <w:i/>
          <w:iCs/>
          <w:color w:val="222222"/>
          <w:shd w:val="clear" w:color="auto" w:fill="FFFFFF"/>
        </w:rPr>
        <w:t>Journal of Applied Sciences in Travel and Hospitality</w:t>
      </w:r>
      <w:r w:rsidRPr="00E77CFF">
        <w:rPr>
          <w:color w:val="222222"/>
          <w:shd w:val="clear" w:color="auto" w:fill="FFFFFF"/>
        </w:rPr>
        <w:t>, </w:t>
      </w:r>
      <w:r w:rsidRPr="00E77CFF">
        <w:rPr>
          <w:i/>
          <w:iCs/>
          <w:color w:val="222222"/>
          <w:shd w:val="clear" w:color="auto" w:fill="FFFFFF"/>
        </w:rPr>
        <w:t>3</w:t>
      </w:r>
      <w:r w:rsidRPr="00E77CFF">
        <w:rPr>
          <w:color w:val="222222"/>
          <w:shd w:val="clear" w:color="auto" w:fill="FFFFFF"/>
        </w:rPr>
        <w:t>(1), pp.51-60.</w:t>
      </w:r>
    </w:p>
    <w:p w14:paraId="56D3EFC6" w14:textId="77777777" w:rsidR="00E77CFF" w:rsidRPr="00E77CFF" w:rsidRDefault="00E77CFF" w:rsidP="00D3448A">
      <w:pPr>
        <w:spacing w:line="360" w:lineRule="auto"/>
        <w:rPr>
          <w:color w:val="222222"/>
          <w:shd w:val="clear" w:color="auto" w:fill="FFFFFF"/>
        </w:rPr>
      </w:pPr>
      <w:r w:rsidRPr="00D3448A">
        <w:rPr>
          <w:color w:val="222222"/>
          <w:shd w:val="clear" w:color="auto" w:fill="FFFFFF"/>
        </w:rPr>
        <w:t xml:space="preserve">Rengel Jara, E.V., Babb, J.W. and Flohr, T.M., 2019. Status and scope of project management in the hospitality industry. </w:t>
      </w:r>
      <w:r w:rsidRPr="00D3448A">
        <w:rPr>
          <w:i/>
          <w:iCs/>
          <w:color w:val="222222"/>
          <w:shd w:val="clear" w:color="auto" w:fill="FFFFFF"/>
        </w:rPr>
        <w:t>International Hospitality Review</w:t>
      </w:r>
      <w:r w:rsidRPr="00D3448A">
        <w:rPr>
          <w:color w:val="222222"/>
          <w:shd w:val="clear" w:color="auto" w:fill="FFFFFF"/>
        </w:rPr>
        <w:t xml:space="preserve">, </w:t>
      </w:r>
      <w:r w:rsidRPr="00D3448A">
        <w:rPr>
          <w:i/>
          <w:iCs/>
          <w:color w:val="222222"/>
          <w:shd w:val="clear" w:color="auto" w:fill="FFFFFF"/>
        </w:rPr>
        <w:t>33</w:t>
      </w:r>
      <w:r w:rsidRPr="00D3448A">
        <w:rPr>
          <w:color w:val="222222"/>
          <w:shd w:val="clear" w:color="auto" w:fill="FFFFFF"/>
        </w:rPr>
        <w:t>(2), pp.142-149.</w:t>
      </w:r>
    </w:p>
    <w:p w14:paraId="1BA264F2" w14:textId="77777777" w:rsidR="00E77CFF" w:rsidRPr="00E77CFF" w:rsidRDefault="00E77CFF" w:rsidP="00D3448A">
      <w:pPr>
        <w:spacing w:line="360" w:lineRule="auto"/>
        <w:rPr>
          <w:color w:val="222222"/>
          <w:shd w:val="clear" w:color="auto" w:fill="FFFFFF"/>
        </w:rPr>
      </w:pPr>
      <w:r w:rsidRPr="00E77CFF">
        <w:rPr>
          <w:color w:val="222222"/>
          <w:shd w:val="clear" w:color="auto" w:fill="FFFFFF"/>
        </w:rPr>
        <w:t>Safitri, R.H., Mataram, I.G.A.B. and Widana, I.P.K.A., 2021. Analysis of receptionist service quality to increase guest satisfaction at hotel Yusro Jombang. </w:t>
      </w:r>
      <w:r w:rsidRPr="00E77CFF">
        <w:rPr>
          <w:i/>
          <w:iCs/>
          <w:color w:val="222222"/>
          <w:shd w:val="clear" w:color="auto" w:fill="FFFFFF"/>
        </w:rPr>
        <w:t>International Journal of Green Tourism Research and Applications</w:t>
      </w:r>
      <w:r w:rsidRPr="00E77CFF">
        <w:rPr>
          <w:color w:val="222222"/>
          <w:shd w:val="clear" w:color="auto" w:fill="FFFFFF"/>
        </w:rPr>
        <w:t>, </w:t>
      </w:r>
      <w:r w:rsidRPr="00E77CFF">
        <w:rPr>
          <w:i/>
          <w:iCs/>
          <w:color w:val="222222"/>
          <w:shd w:val="clear" w:color="auto" w:fill="FFFFFF"/>
        </w:rPr>
        <w:t>3</w:t>
      </w:r>
      <w:r w:rsidRPr="00E77CFF">
        <w:rPr>
          <w:color w:val="222222"/>
          <w:shd w:val="clear" w:color="auto" w:fill="FFFFFF"/>
        </w:rPr>
        <w:t>(2), pp.58-68.</w:t>
      </w:r>
    </w:p>
    <w:p w14:paraId="40076A30" w14:textId="77777777" w:rsidR="00E77CFF" w:rsidRPr="00E77CFF" w:rsidRDefault="00E77CFF" w:rsidP="00E77CFF">
      <w:pPr>
        <w:spacing w:line="360" w:lineRule="auto"/>
        <w:rPr>
          <w:color w:val="222222"/>
          <w:shd w:val="clear" w:color="auto" w:fill="FFFFFF"/>
        </w:rPr>
      </w:pPr>
      <w:r w:rsidRPr="00E77CFF">
        <w:rPr>
          <w:color w:val="222222"/>
          <w:shd w:val="clear" w:color="auto" w:fill="FFFFFF"/>
        </w:rPr>
        <w:t xml:space="preserve">Saito, T., Takahashi, A., Koide, N. and Ichifuji, Y., 2019. Application of online booking data to hotel revenue management. </w:t>
      </w:r>
      <w:r w:rsidRPr="00E77CFF">
        <w:rPr>
          <w:i/>
          <w:iCs/>
          <w:color w:val="222222"/>
          <w:shd w:val="clear" w:color="auto" w:fill="FFFFFF"/>
        </w:rPr>
        <w:t>International Journal of Information Management</w:t>
      </w:r>
      <w:r w:rsidRPr="00E77CFF">
        <w:rPr>
          <w:color w:val="222222"/>
          <w:shd w:val="clear" w:color="auto" w:fill="FFFFFF"/>
        </w:rPr>
        <w:t xml:space="preserve">, </w:t>
      </w:r>
      <w:r w:rsidRPr="00E77CFF">
        <w:rPr>
          <w:i/>
          <w:iCs/>
          <w:color w:val="222222"/>
          <w:shd w:val="clear" w:color="auto" w:fill="FFFFFF"/>
        </w:rPr>
        <w:t>46</w:t>
      </w:r>
      <w:r w:rsidRPr="00E77CFF">
        <w:rPr>
          <w:color w:val="222222"/>
          <w:shd w:val="clear" w:color="auto" w:fill="FFFFFF"/>
        </w:rPr>
        <w:t>, pp.37-53.</w:t>
      </w:r>
    </w:p>
    <w:p w14:paraId="778177D8" w14:textId="77777777" w:rsidR="00E77CFF" w:rsidRPr="00E77CFF" w:rsidRDefault="00E77CFF" w:rsidP="00D3448A">
      <w:pPr>
        <w:spacing w:line="360" w:lineRule="auto"/>
        <w:rPr>
          <w:color w:val="222222"/>
          <w:shd w:val="clear" w:color="auto" w:fill="FFFFFF"/>
        </w:rPr>
      </w:pPr>
      <w:r w:rsidRPr="00D3448A">
        <w:rPr>
          <w:color w:val="222222"/>
          <w:shd w:val="clear" w:color="auto" w:fill="FFFFFF"/>
        </w:rPr>
        <w:t xml:space="preserve">Sandstrom, J.K. and Reynolds, D.E., 2020. Leading a successful hotel: A look at the general manager’s ability to utilize multiple leadership styles. </w:t>
      </w:r>
      <w:r w:rsidRPr="00D3448A">
        <w:rPr>
          <w:i/>
          <w:iCs/>
          <w:color w:val="222222"/>
          <w:shd w:val="clear" w:color="auto" w:fill="FFFFFF"/>
        </w:rPr>
        <w:t>International Journal of Hospitality Management</w:t>
      </w:r>
      <w:r w:rsidRPr="00D3448A">
        <w:rPr>
          <w:color w:val="222222"/>
          <w:shd w:val="clear" w:color="auto" w:fill="FFFFFF"/>
        </w:rPr>
        <w:t xml:space="preserve">, </w:t>
      </w:r>
      <w:r w:rsidRPr="00D3448A">
        <w:rPr>
          <w:i/>
          <w:iCs/>
          <w:color w:val="222222"/>
          <w:shd w:val="clear" w:color="auto" w:fill="FFFFFF"/>
        </w:rPr>
        <w:t>89</w:t>
      </w:r>
      <w:r w:rsidRPr="00D3448A">
        <w:rPr>
          <w:color w:val="222222"/>
          <w:shd w:val="clear" w:color="auto" w:fill="FFFFFF"/>
        </w:rPr>
        <w:t>, p.102399.</w:t>
      </w:r>
    </w:p>
    <w:p w14:paraId="3CDF9374" w14:textId="77777777" w:rsidR="00E77CFF" w:rsidRPr="00E77CFF" w:rsidRDefault="00E77CFF" w:rsidP="00D3448A">
      <w:pPr>
        <w:spacing w:line="360" w:lineRule="auto"/>
        <w:rPr>
          <w:color w:val="222222"/>
          <w:shd w:val="clear" w:color="auto" w:fill="FFFFFF"/>
        </w:rPr>
      </w:pPr>
      <w:r w:rsidRPr="00D3448A">
        <w:rPr>
          <w:color w:val="222222"/>
          <w:shd w:val="clear" w:color="auto" w:fill="FFFFFF"/>
        </w:rPr>
        <w:t xml:space="preserve">Sayin, O.G.K. and Karaman, A., 2019. Communication and productivity with guests at front office; A qualitative study on hotels. </w:t>
      </w:r>
      <w:r w:rsidRPr="00D3448A">
        <w:rPr>
          <w:i/>
          <w:iCs/>
          <w:color w:val="222222"/>
          <w:shd w:val="clear" w:color="auto" w:fill="FFFFFF"/>
        </w:rPr>
        <w:t>Journal of International Management and Social Researches</w:t>
      </w:r>
      <w:r w:rsidRPr="00D3448A">
        <w:rPr>
          <w:color w:val="222222"/>
          <w:shd w:val="clear" w:color="auto" w:fill="FFFFFF"/>
        </w:rPr>
        <w:t xml:space="preserve">, </w:t>
      </w:r>
      <w:r w:rsidRPr="00D3448A">
        <w:rPr>
          <w:i/>
          <w:iCs/>
          <w:color w:val="222222"/>
          <w:shd w:val="clear" w:color="auto" w:fill="FFFFFF"/>
        </w:rPr>
        <w:t>6</w:t>
      </w:r>
      <w:r w:rsidRPr="00D3448A">
        <w:rPr>
          <w:color w:val="222222"/>
          <w:shd w:val="clear" w:color="auto" w:fill="FFFFFF"/>
        </w:rPr>
        <w:t>(11), pp.186-196.</w:t>
      </w:r>
    </w:p>
    <w:p w14:paraId="682897E3" w14:textId="77777777" w:rsidR="00E77CFF" w:rsidRPr="00E77CFF" w:rsidRDefault="00E77CFF" w:rsidP="00D3448A">
      <w:pPr>
        <w:spacing w:line="360" w:lineRule="auto"/>
        <w:rPr>
          <w:color w:val="222222"/>
          <w:shd w:val="clear" w:color="auto" w:fill="FFFFFF"/>
        </w:rPr>
      </w:pPr>
      <w:r w:rsidRPr="00D3448A">
        <w:rPr>
          <w:color w:val="222222"/>
          <w:shd w:val="clear" w:color="auto" w:fill="FFFFFF"/>
        </w:rPr>
        <w:t xml:space="preserve">Sheoran, M., 2025. </w:t>
      </w:r>
      <w:r w:rsidRPr="00D3448A">
        <w:rPr>
          <w:i/>
          <w:iCs/>
          <w:color w:val="222222"/>
          <w:shd w:val="clear" w:color="auto" w:fill="FFFFFF"/>
        </w:rPr>
        <w:t>Hospitality Industry: Insights and Perspectives</w:t>
      </w:r>
      <w:r w:rsidRPr="00D3448A">
        <w:rPr>
          <w:color w:val="222222"/>
          <w:shd w:val="clear" w:color="auto" w:fill="FFFFFF"/>
        </w:rPr>
        <w:t>. Educohack Press.</w:t>
      </w:r>
    </w:p>
    <w:p w14:paraId="0D5F0B19" w14:textId="77777777" w:rsidR="00E77CFF" w:rsidRPr="00D3448A" w:rsidRDefault="00E77CFF" w:rsidP="00D3448A">
      <w:pPr>
        <w:spacing w:line="360" w:lineRule="auto"/>
        <w:rPr>
          <w:color w:val="222222"/>
          <w:shd w:val="clear" w:color="auto" w:fill="FFFFFF"/>
        </w:rPr>
      </w:pPr>
    </w:p>
    <w:p w14:paraId="6DBE0E1C" w14:textId="77777777" w:rsidR="00D3448A" w:rsidRPr="00D3448A" w:rsidRDefault="00D3448A" w:rsidP="00D3448A">
      <w:pPr>
        <w:spacing w:line="360" w:lineRule="auto"/>
        <w:rPr>
          <w:color w:val="222222"/>
          <w:shd w:val="clear" w:color="auto" w:fill="FFFFFF"/>
        </w:rPr>
      </w:pPr>
    </w:p>
    <w:p w14:paraId="70C9BB13" w14:textId="77777777" w:rsidR="00D3448A" w:rsidRPr="00D3448A" w:rsidRDefault="00D3448A" w:rsidP="00D3448A">
      <w:pPr>
        <w:spacing w:line="360" w:lineRule="auto"/>
        <w:rPr>
          <w:color w:val="222222"/>
          <w:shd w:val="clear" w:color="auto" w:fill="FFFFFF"/>
        </w:rPr>
      </w:pPr>
    </w:p>
    <w:p w14:paraId="12C02A5D" w14:textId="77777777" w:rsidR="00D3448A" w:rsidRPr="00E77CFF" w:rsidRDefault="00D3448A" w:rsidP="00D3448A">
      <w:pPr>
        <w:spacing w:line="360" w:lineRule="auto"/>
        <w:rPr>
          <w:color w:val="222222"/>
          <w:shd w:val="clear" w:color="auto" w:fill="FFFFFF"/>
        </w:rPr>
      </w:pPr>
    </w:p>
    <w:sectPr w:rsidR="00D3448A" w:rsidRPr="00E77CFF" w:rsidSect="003A14F2">
      <w:head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D07A1" w14:textId="77777777" w:rsidR="0034318F" w:rsidRDefault="0034318F" w:rsidP="003A14F2">
      <w:pPr>
        <w:spacing w:line="240" w:lineRule="auto"/>
      </w:pPr>
      <w:r>
        <w:separator/>
      </w:r>
    </w:p>
  </w:endnote>
  <w:endnote w:type="continuationSeparator" w:id="0">
    <w:p w14:paraId="402F78EE" w14:textId="77777777" w:rsidR="0034318F" w:rsidRDefault="0034318F" w:rsidP="003A14F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43DC40" w14:textId="77777777" w:rsidR="0034318F" w:rsidRDefault="0034318F" w:rsidP="003A14F2">
      <w:pPr>
        <w:spacing w:line="240" w:lineRule="auto"/>
      </w:pPr>
      <w:r>
        <w:separator/>
      </w:r>
    </w:p>
  </w:footnote>
  <w:footnote w:type="continuationSeparator" w:id="0">
    <w:p w14:paraId="69A3B2BB" w14:textId="77777777" w:rsidR="0034318F" w:rsidRDefault="0034318F" w:rsidP="003A14F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76154730"/>
      <w:docPartObj>
        <w:docPartGallery w:val="Page Numbers (Top of Page)"/>
        <w:docPartUnique/>
      </w:docPartObj>
    </w:sdtPr>
    <w:sdtEndPr>
      <w:rPr>
        <w:noProof/>
      </w:rPr>
    </w:sdtEndPr>
    <w:sdtContent>
      <w:p w14:paraId="308F9BD8" w14:textId="4BC3E419" w:rsidR="003A14F2" w:rsidRDefault="003A14F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6318320" w14:textId="77777777" w:rsidR="003A14F2" w:rsidRDefault="003A14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DD4B8A"/>
    <w:multiLevelType w:val="hybridMultilevel"/>
    <w:tmpl w:val="09242208"/>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000041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2E3"/>
    <w:rsid w:val="000436CF"/>
    <w:rsid w:val="000649D9"/>
    <w:rsid w:val="000B7CC7"/>
    <w:rsid w:val="000C62E3"/>
    <w:rsid w:val="000F438E"/>
    <w:rsid w:val="000F44C5"/>
    <w:rsid w:val="001128BE"/>
    <w:rsid w:val="00134E83"/>
    <w:rsid w:val="00182174"/>
    <w:rsid w:val="0019747C"/>
    <w:rsid w:val="001B6C01"/>
    <w:rsid w:val="002032FD"/>
    <w:rsid w:val="00212FBF"/>
    <w:rsid w:val="00217FBD"/>
    <w:rsid w:val="002430B4"/>
    <w:rsid w:val="00262782"/>
    <w:rsid w:val="00291400"/>
    <w:rsid w:val="002E2B67"/>
    <w:rsid w:val="00324727"/>
    <w:rsid w:val="003252DD"/>
    <w:rsid w:val="0034318F"/>
    <w:rsid w:val="003A14F2"/>
    <w:rsid w:val="003B348F"/>
    <w:rsid w:val="003B727A"/>
    <w:rsid w:val="003D08F3"/>
    <w:rsid w:val="003F6A8B"/>
    <w:rsid w:val="00404E0F"/>
    <w:rsid w:val="00415B92"/>
    <w:rsid w:val="00492B53"/>
    <w:rsid w:val="004A35AD"/>
    <w:rsid w:val="004A7B68"/>
    <w:rsid w:val="004E3BFC"/>
    <w:rsid w:val="00533F0B"/>
    <w:rsid w:val="00567D29"/>
    <w:rsid w:val="0058118A"/>
    <w:rsid w:val="00587CB5"/>
    <w:rsid w:val="005B21C1"/>
    <w:rsid w:val="005B4184"/>
    <w:rsid w:val="005B5704"/>
    <w:rsid w:val="005B5DFD"/>
    <w:rsid w:val="005D57DD"/>
    <w:rsid w:val="00625277"/>
    <w:rsid w:val="0073090D"/>
    <w:rsid w:val="0079739B"/>
    <w:rsid w:val="007E0F68"/>
    <w:rsid w:val="007F2D38"/>
    <w:rsid w:val="00865CA6"/>
    <w:rsid w:val="00887F2E"/>
    <w:rsid w:val="008C272E"/>
    <w:rsid w:val="009022EA"/>
    <w:rsid w:val="00910CF3"/>
    <w:rsid w:val="0091439D"/>
    <w:rsid w:val="00994600"/>
    <w:rsid w:val="009C22AA"/>
    <w:rsid w:val="009C761B"/>
    <w:rsid w:val="00A3456B"/>
    <w:rsid w:val="00A465E0"/>
    <w:rsid w:val="00A837B6"/>
    <w:rsid w:val="00AB4589"/>
    <w:rsid w:val="00AC4186"/>
    <w:rsid w:val="00AF10A4"/>
    <w:rsid w:val="00B05211"/>
    <w:rsid w:val="00BE390C"/>
    <w:rsid w:val="00CF508B"/>
    <w:rsid w:val="00D2543A"/>
    <w:rsid w:val="00D3448A"/>
    <w:rsid w:val="00D421D2"/>
    <w:rsid w:val="00D43C19"/>
    <w:rsid w:val="00D717A0"/>
    <w:rsid w:val="00DA5B26"/>
    <w:rsid w:val="00DC53B4"/>
    <w:rsid w:val="00DF59DF"/>
    <w:rsid w:val="00E07F94"/>
    <w:rsid w:val="00E16486"/>
    <w:rsid w:val="00E16503"/>
    <w:rsid w:val="00E30F13"/>
    <w:rsid w:val="00E6461E"/>
    <w:rsid w:val="00E77CFF"/>
    <w:rsid w:val="00E820E2"/>
    <w:rsid w:val="00EE3630"/>
    <w:rsid w:val="00EE66FB"/>
    <w:rsid w:val="00F22B1E"/>
    <w:rsid w:val="00F43684"/>
    <w:rsid w:val="00F85C4D"/>
    <w:rsid w:val="00FD3943"/>
    <w:rsid w:val="00FE1CD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323C6A"/>
  <w15:chartTrackingRefBased/>
  <w15:docId w15:val="{E22A6710-E720-43C7-9738-80C95DE00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imes New Roman" w:hAnsiTheme="minorHAnsi" w:cstheme="minorBidi"/>
        <w:kern w:val="2"/>
        <w:sz w:val="22"/>
        <w:szCs w:val="22"/>
        <w:lang w:val="en-IN" w:eastAsia="en-US" w:bidi="ar-SA"/>
        <w14:ligatures w14:val="standardContextual"/>
      </w:rPr>
    </w:rPrDefault>
    <w:pPrDefault>
      <w:pPr>
        <w:spacing w:before="60" w:after="60"/>
        <w:ind w:left="284" w:right="284" w:hanging="28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3BFC"/>
    <w:pPr>
      <w:spacing w:before="0" w:after="0" w:line="480" w:lineRule="auto"/>
      <w:ind w:left="0" w:right="0" w:firstLine="0"/>
      <w:jc w:val="both"/>
    </w:pPr>
    <w:rPr>
      <w:rFonts w:ascii="Times New Roman" w:hAnsi="Times New Roman" w:cs="Times New Roman"/>
      <w:kern w:val="0"/>
      <w:sz w:val="24"/>
      <w:szCs w:val="24"/>
      <w:lang w:val="en-GB" w:eastAsia="zh-CN"/>
      <w14:ligatures w14:val="none"/>
    </w:rPr>
  </w:style>
  <w:style w:type="paragraph" w:styleId="Heading1">
    <w:name w:val="heading 1"/>
    <w:basedOn w:val="Normal"/>
    <w:next w:val="Normal"/>
    <w:link w:val="Heading1Char"/>
    <w:uiPriority w:val="9"/>
    <w:qFormat/>
    <w:rsid w:val="00415B92"/>
    <w:pPr>
      <w:keepNext/>
      <w:keepLines/>
      <w:pBdr>
        <w:top w:val="nil"/>
        <w:left w:val="nil"/>
        <w:bottom w:val="nil"/>
        <w:right w:val="nil"/>
        <w:between w:val="nil"/>
      </w:pBdr>
      <w:ind w:left="10" w:hanging="10"/>
      <w:outlineLvl w:val="0"/>
    </w:pPr>
    <w:rPr>
      <w:rFonts w:eastAsia="Arial" w:cs="Arial"/>
      <w:b/>
      <w:color w:val="000000"/>
      <w:sz w:val="28"/>
      <w:szCs w:val="22"/>
      <w:lang w:eastAsia="en-IN"/>
    </w:rPr>
  </w:style>
  <w:style w:type="paragraph" w:styleId="Heading2">
    <w:name w:val="heading 2"/>
    <w:basedOn w:val="Normal"/>
    <w:next w:val="Normal"/>
    <w:link w:val="Heading2Char"/>
    <w:uiPriority w:val="9"/>
    <w:unhideWhenUsed/>
    <w:qFormat/>
    <w:rsid w:val="00A837B6"/>
    <w:pPr>
      <w:keepNext/>
      <w:keepLines/>
      <w:widowControl w:val="0"/>
      <w:autoSpaceDE w:val="0"/>
      <w:autoSpaceDN w:val="0"/>
      <w:spacing w:before="40"/>
      <w:jc w:val="left"/>
      <w:outlineLvl w:val="1"/>
    </w:pPr>
    <w:rPr>
      <w:rFonts w:eastAsiaTheme="majorEastAsia" w:cstheme="majorBidi"/>
      <w:b/>
      <w:color w:val="000000" w:themeColor="text1"/>
      <w:kern w:val="2"/>
      <w:sz w:val="26"/>
      <w:szCs w:val="26"/>
      <w:lang w:val="en-IN"/>
      <w14:ligatures w14:val="standardContextual"/>
    </w:rPr>
  </w:style>
  <w:style w:type="paragraph" w:styleId="Heading3">
    <w:name w:val="heading 3"/>
    <w:basedOn w:val="Normal"/>
    <w:next w:val="Normal"/>
    <w:link w:val="Heading3Char"/>
    <w:uiPriority w:val="9"/>
    <w:unhideWhenUsed/>
    <w:qFormat/>
    <w:rsid w:val="000B7CC7"/>
    <w:pPr>
      <w:keepNext/>
      <w:keepLines/>
      <w:spacing w:before="40"/>
      <w:outlineLvl w:val="2"/>
    </w:pPr>
    <w:rPr>
      <w:rFonts w:eastAsiaTheme="majorEastAsia" w:cstheme="majorBidi"/>
      <w:b/>
    </w:rPr>
  </w:style>
  <w:style w:type="paragraph" w:styleId="Heading4">
    <w:name w:val="heading 4"/>
    <w:basedOn w:val="Normal"/>
    <w:next w:val="Normal"/>
    <w:link w:val="Heading4Char"/>
    <w:uiPriority w:val="9"/>
    <w:semiHidden/>
    <w:unhideWhenUsed/>
    <w:qFormat/>
    <w:rsid w:val="000C62E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0C62E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0C62E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C62E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C62E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C62E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B92"/>
    <w:rPr>
      <w:rFonts w:ascii="Times New Roman" w:eastAsia="Arial" w:hAnsi="Times New Roman" w:cs="Arial"/>
      <w:b/>
      <w:color w:val="000000"/>
      <w:kern w:val="0"/>
      <w:sz w:val="28"/>
      <w:lang w:val="en-GB" w:eastAsia="en-IN"/>
      <w14:ligatures w14:val="none"/>
    </w:rPr>
  </w:style>
  <w:style w:type="character" w:customStyle="1" w:styleId="Heading2Char">
    <w:name w:val="Heading 2 Char"/>
    <w:basedOn w:val="DefaultParagraphFont"/>
    <w:link w:val="Heading2"/>
    <w:uiPriority w:val="9"/>
    <w:rsid w:val="00A837B6"/>
    <w:rPr>
      <w:rFonts w:ascii="Times New Roman" w:eastAsiaTheme="majorEastAsia" w:hAnsi="Times New Roman" w:cstheme="majorBidi"/>
      <w:b/>
      <w:color w:val="000000" w:themeColor="text1"/>
      <w:sz w:val="26"/>
      <w:szCs w:val="26"/>
    </w:rPr>
  </w:style>
  <w:style w:type="character" w:customStyle="1" w:styleId="Heading3Char">
    <w:name w:val="Heading 3 Char"/>
    <w:basedOn w:val="DefaultParagraphFont"/>
    <w:link w:val="Heading3"/>
    <w:uiPriority w:val="9"/>
    <w:rsid w:val="000B7CC7"/>
    <w:rPr>
      <w:rFonts w:ascii="Times New Roman" w:eastAsiaTheme="majorEastAsia" w:hAnsi="Times New Roman" w:cstheme="majorBidi"/>
      <w:b/>
      <w:sz w:val="24"/>
      <w:szCs w:val="24"/>
    </w:rPr>
  </w:style>
  <w:style w:type="paragraph" w:styleId="NoSpacing">
    <w:name w:val="No Spacing"/>
    <w:uiPriority w:val="1"/>
    <w:qFormat/>
    <w:rsid w:val="00F85C4D"/>
    <w:pPr>
      <w:spacing w:before="0" w:after="0" w:line="360" w:lineRule="auto"/>
      <w:jc w:val="both"/>
    </w:pPr>
    <w:rPr>
      <w:rFonts w:ascii="Times New Roman" w:hAnsi="Times New Roman" w:cs="Arial"/>
      <w:sz w:val="24"/>
      <w:lang w:val="en-GB"/>
    </w:rPr>
  </w:style>
  <w:style w:type="paragraph" w:styleId="BodyText">
    <w:name w:val="Body Text"/>
    <w:basedOn w:val="Normal"/>
    <w:link w:val="BodyTextChar"/>
    <w:uiPriority w:val="1"/>
    <w:qFormat/>
    <w:rsid w:val="00910CF3"/>
    <w:pPr>
      <w:widowControl w:val="0"/>
      <w:autoSpaceDE w:val="0"/>
      <w:autoSpaceDN w:val="0"/>
      <w:ind w:left="284" w:right="284" w:hanging="284"/>
    </w:pPr>
  </w:style>
  <w:style w:type="character" w:customStyle="1" w:styleId="BodyTextChar">
    <w:name w:val="Body Text Char"/>
    <w:basedOn w:val="DefaultParagraphFont"/>
    <w:link w:val="BodyText"/>
    <w:uiPriority w:val="1"/>
    <w:rsid w:val="00910CF3"/>
    <w:rPr>
      <w:rFonts w:ascii="Times New Roman" w:eastAsia="Times New Roman" w:hAnsi="Times New Roman" w:cs="Times New Roman"/>
      <w:sz w:val="24"/>
      <w:szCs w:val="24"/>
      <w:lang w:eastAsia="en-GB" w:bidi="bn-BD"/>
    </w:rPr>
  </w:style>
  <w:style w:type="character" w:customStyle="1" w:styleId="Heading4Char">
    <w:name w:val="Heading 4 Char"/>
    <w:basedOn w:val="DefaultParagraphFont"/>
    <w:link w:val="Heading4"/>
    <w:uiPriority w:val="9"/>
    <w:semiHidden/>
    <w:rsid w:val="000C62E3"/>
    <w:rPr>
      <w:rFonts w:eastAsiaTheme="majorEastAsia" w:cstheme="majorBidi"/>
      <w:i/>
      <w:iCs/>
      <w:color w:val="2F5496" w:themeColor="accent1" w:themeShade="BF"/>
      <w:kern w:val="0"/>
      <w:sz w:val="24"/>
      <w:szCs w:val="24"/>
      <w:lang w:val="en-GB" w:eastAsia="zh-CN"/>
      <w14:ligatures w14:val="none"/>
    </w:rPr>
  </w:style>
  <w:style w:type="character" w:customStyle="1" w:styleId="Heading5Char">
    <w:name w:val="Heading 5 Char"/>
    <w:basedOn w:val="DefaultParagraphFont"/>
    <w:link w:val="Heading5"/>
    <w:uiPriority w:val="9"/>
    <w:semiHidden/>
    <w:rsid w:val="000C62E3"/>
    <w:rPr>
      <w:rFonts w:eastAsiaTheme="majorEastAsia" w:cstheme="majorBidi"/>
      <w:color w:val="2F5496" w:themeColor="accent1" w:themeShade="BF"/>
      <w:kern w:val="0"/>
      <w:sz w:val="24"/>
      <w:szCs w:val="24"/>
      <w:lang w:val="en-GB" w:eastAsia="zh-CN"/>
      <w14:ligatures w14:val="none"/>
    </w:rPr>
  </w:style>
  <w:style w:type="character" w:customStyle="1" w:styleId="Heading6Char">
    <w:name w:val="Heading 6 Char"/>
    <w:basedOn w:val="DefaultParagraphFont"/>
    <w:link w:val="Heading6"/>
    <w:uiPriority w:val="9"/>
    <w:semiHidden/>
    <w:rsid w:val="000C62E3"/>
    <w:rPr>
      <w:rFonts w:eastAsiaTheme="majorEastAsia" w:cstheme="majorBidi"/>
      <w:i/>
      <w:iCs/>
      <w:color w:val="595959" w:themeColor="text1" w:themeTint="A6"/>
      <w:kern w:val="0"/>
      <w:sz w:val="24"/>
      <w:szCs w:val="24"/>
      <w:lang w:val="en-GB" w:eastAsia="zh-CN"/>
      <w14:ligatures w14:val="none"/>
    </w:rPr>
  </w:style>
  <w:style w:type="character" w:customStyle="1" w:styleId="Heading7Char">
    <w:name w:val="Heading 7 Char"/>
    <w:basedOn w:val="DefaultParagraphFont"/>
    <w:link w:val="Heading7"/>
    <w:uiPriority w:val="9"/>
    <w:semiHidden/>
    <w:rsid w:val="000C62E3"/>
    <w:rPr>
      <w:rFonts w:eastAsiaTheme="majorEastAsia" w:cstheme="majorBidi"/>
      <w:color w:val="595959" w:themeColor="text1" w:themeTint="A6"/>
      <w:kern w:val="0"/>
      <w:sz w:val="24"/>
      <w:szCs w:val="24"/>
      <w:lang w:val="en-GB" w:eastAsia="zh-CN"/>
      <w14:ligatures w14:val="none"/>
    </w:rPr>
  </w:style>
  <w:style w:type="character" w:customStyle="1" w:styleId="Heading8Char">
    <w:name w:val="Heading 8 Char"/>
    <w:basedOn w:val="DefaultParagraphFont"/>
    <w:link w:val="Heading8"/>
    <w:uiPriority w:val="9"/>
    <w:semiHidden/>
    <w:rsid w:val="000C62E3"/>
    <w:rPr>
      <w:rFonts w:eastAsiaTheme="majorEastAsia" w:cstheme="majorBidi"/>
      <w:i/>
      <w:iCs/>
      <w:color w:val="272727" w:themeColor="text1" w:themeTint="D8"/>
      <w:kern w:val="0"/>
      <w:sz w:val="24"/>
      <w:szCs w:val="24"/>
      <w:lang w:val="en-GB" w:eastAsia="zh-CN"/>
      <w14:ligatures w14:val="none"/>
    </w:rPr>
  </w:style>
  <w:style w:type="character" w:customStyle="1" w:styleId="Heading9Char">
    <w:name w:val="Heading 9 Char"/>
    <w:basedOn w:val="DefaultParagraphFont"/>
    <w:link w:val="Heading9"/>
    <w:uiPriority w:val="9"/>
    <w:semiHidden/>
    <w:rsid w:val="000C62E3"/>
    <w:rPr>
      <w:rFonts w:eastAsiaTheme="majorEastAsia" w:cstheme="majorBidi"/>
      <w:color w:val="272727" w:themeColor="text1" w:themeTint="D8"/>
      <w:kern w:val="0"/>
      <w:sz w:val="24"/>
      <w:szCs w:val="24"/>
      <w:lang w:val="en-GB" w:eastAsia="zh-CN"/>
      <w14:ligatures w14:val="none"/>
    </w:rPr>
  </w:style>
  <w:style w:type="paragraph" w:styleId="Title">
    <w:name w:val="Title"/>
    <w:basedOn w:val="Normal"/>
    <w:next w:val="Normal"/>
    <w:link w:val="TitleChar"/>
    <w:uiPriority w:val="10"/>
    <w:qFormat/>
    <w:rsid w:val="000C62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C62E3"/>
    <w:rPr>
      <w:rFonts w:asciiTheme="majorHAnsi" w:eastAsiaTheme="majorEastAsia" w:hAnsiTheme="majorHAnsi" w:cstheme="majorBidi"/>
      <w:spacing w:val="-10"/>
      <w:kern w:val="28"/>
      <w:sz w:val="56"/>
      <w:szCs w:val="56"/>
      <w:lang w:val="en-GB" w:eastAsia="zh-CN"/>
      <w14:ligatures w14:val="none"/>
    </w:rPr>
  </w:style>
  <w:style w:type="paragraph" w:styleId="Subtitle">
    <w:name w:val="Subtitle"/>
    <w:basedOn w:val="Normal"/>
    <w:next w:val="Normal"/>
    <w:link w:val="SubtitleChar"/>
    <w:uiPriority w:val="11"/>
    <w:qFormat/>
    <w:rsid w:val="000C62E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C62E3"/>
    <w:rPr>
      <w:rFonts w:eastAsiaTheme="majorEastAsia" w:cstheme="majorBidi"/>
      <w:color w:val="595959" w:themeColor="text1" w:themeTint="A6"/>
      <w:spacing w:val="15"/>
      <w:kern w:val="0"/>
      <w:sz w:val="28"/>
      <w:szCs w:val="28"/>
      <w:lang w:val="en-GB" w:eastAsia="zh-CN"/>
      <w14:ligatures w14:val="none"/>
    </w:rPr>
  </w:style>
  <w:style w:type="paragraph" w:styleId="Quote">
    <w:name w:val="Quote"/>
    <w:basedOn w:val="Normal"/>
    <w:next w:val="Normal"/>
    <w:link w:val="QuoteChar"/>
    <w:uiPriority w:val="29"/>
    <w:qFormat/>
    <w:rsid w:val="000C62E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C62E3"/>
    <w:rPr>
      <w:rFonts w:ascii="Times New Roman" w:hAnsi="Times New Roman" w:cs="Times New Roman"/>
      <w:i/>
      <w:iCs/>
      <w:color w:val="404040" w:themeColor="text1" w:themeTint="BF"/>
      <w:kern w:val="0"/>
      <w:sz w:val="24"/>
      <w:szCs w:val="24"/>
      <w:lang w:val="en-GB" w:eastAsia="zh-CN"/>
      <w14:ligatures w14:val="none"/>
    </w:rPr>
  </w:style>
  <w:style w:type="paragraph" w:styleId="ListParagraph">
    <w:name w:val="List Paragraph"/>
    <w:basedOn w:val="Normal"/>
    <w:uiPriority w:val="34"/>
    <w:qFormat/>
    <w:rsid w:val="000C62E3"/>
    <w:pPr>
      <w:ind w:left="720"/>
      <w:contextualSpacing/>
    </w:pPr>
  </w:style>
  <w:style w:type="character" w:styleId="IntenseEmphasis">
    <w:name w:val="Intense Emphasis"/>
    <w:basedOn w:val="DefaultParagraphFont"/>
    <w:uiPriority w:val="21"/>
    <w:qFormat/>
    <w:rsid w:val="000C62E3"/>
    <w:rPr>
      <w:i/>
      <w:iCs/>
      <w:color w:val="2F5496" w:themeColor="accent1" w:themeShade="BF"/>
    </w:rPr>
  </w:style>
  <w:style w:type="paragraph" w:styleId="IntenseQuote">
    <w:name w:val="Intense Quote"/>
    <w:basedOn w:val="Normal"/>
    <w:next w:val="Normal"/>
    <w:link w:val="IntenseQuoteChar"/>
    <w:uiPriority w:val="30"/>
    <w:qFormat/>
    <w:rsid w:val="000C62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C62E3"/>
    <w:rPr>
      <w:rFonts w:ascii="Times New Roman" w:hAnsi="Times New Roman" w:cs="Times New Roman"/>
      <w:i/>
      <w:iCs/>
      <w:color w:val="2F5496" w:themeColor="accent1" w:themeShade="BF"/>
      <w:kern w:val="0"/>
      <w:sz w:val="24"/>
      <w:szCs w:val="24"/>
      <w:lang w:val="en-GB" w:eastAsia="zh-CN"/>
      <w14:ligatures w14:val="none"/>
    </w:rPr>
  </w:style>
  <w:style w:type="character" w:styleId="IntenseReference">
    <w:name w:val="Intense Reference"/>
    <w:basedOn w:val="DefaultParagraphFont"/>
    <w:uiPriority w:val="32"/>
    <w:qFormat/>
    <w:rsid w:val="000C62E3"/>
    <w:rPr>
      <w:b/>
      <w:bCs/>
      <w:smallCaps/>
      <w:color w:val="2F5496" w:themeColor="accent1" w:themeShade="BF"/>
      <w:spacing w:val="5"/>
    </w:rPr>
  </w:style>
  <w:style w:type="character" w:styleId="Strong">
    <w:name w:val="Strong"/>
    <w:basedOn w:val="DefaultParagraphFont"/>
    <w:uiPriority w:val="22"/>
    <w:qFormat/>
    <w:rsid w:val="004A7B68"/>
    <w:rPr>
      <w:b/>
      <w:bCs/>
    </w:rPr>
  </w:style>
  <w:style w:type="table" w:styleId="TableGrid">
    <w:name w:val="Table Grid"/>
    <w:basedOn w:val="TableNormal"/>
    <w:uiPriority w:val="39"/>
    <w:rsid w:val="004A7B68"/>
    <w:pPr>
      <w:spacing w:before="0"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12FBF"/>
    <w:pPr>
      <w:pBdr>
        <w:top w:val="none" w:sz="0" w:space="0" w:color="auto"/>
        <w:left w:val="none" w:sz="0" w:space="0" w:color="auto"/>
        <w:bottom w:val="none" w:sz="0" w:space="0" w:color="auto"/>
        <w:right w:val="none" w:sz="0" w:space="0" w:color="auto"/>
        <w:between w:val="none" w:sz="0" w:space="0" w:color="auto"/>
      </w:pBdr>
      <w:spacing w:before="240" w:line="259" w:lineRule="auto"/>
      <w:ind w:left="0" w:firstLine="0"/>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212FBF"/>
    <w:pPr>
      <w:spacing w:after="100"/>
    </w:pPr>
  </w:style>
  <w:style w:type="character" w:styleId="Hyperlink">
    <w:name w:val="Hyperlink"/>
    <w:basedOn w:val="DefaultParagraphFont"/>
    <w:uiPriority w:val="99"/>
    <w:unhideWhenUsed/>
    <w:rsid w:val="00212FBF"/>
    <w:rPr>
      <w:color w:val="0563C1" w:themeColor="hyperlink"/>
      <w:u w:val="single"/>
    </w:rPr>
  </w:style>
  <w:style w:type="paragraph" w:styleId="Header">
    <w:name w:val="header"/>
    <w:basedOn w:val="Normal"/>
    <w:link w:val="HeaderChar"/>
    <w:uiPriority w:val="99"/>
    <w:unhideWhenUsed/>
    <w:rsid w:val="003A14F2"/>
    <w:pPr>
      <w:tabs>
        <w:tab w:val="center" w:pos="4513"/>
        <w:tab w:val="right" w:pos="9026"/>
      </w:tabs>
      <w:spacing w:line="240" w:lineRule="auto"/>
    </w:pPr>
  </w:style>
  <w:style w:type="character" w:customStyle="1" w:styleId="HeaderChar">
    <w:name w:val="Header Char"/>
    <w:basedOn w:val="DefaultParagraphFont"/>
    <w:link w:val="Header"/>
    <w:uiPriority w:val="99"/>
    <w:rsid w:val="003A14F2"/>
    <w:rPr>
      <w:rFonts w:ascii="Times New Roman" w:hAnsi="Times New Roman" w:cs="Times New Roman"/>
      <w:kern w:val="0"/>
      <w:sz w:val="24"/>
      <w:szCs w:val="24"/>
      <w:lang w:val="en-GB" w:eastAsia="zh-CN"/>
      <w14:ligatures w14:val="none"/>
    </w:rPr>
  </w:style>
  <w:style w:type="paragraph" w:styleId="Footer">
    <w:name w:val="footer"/>
    <w:basedOn w:val="Normal"/>
    <w:link w:val="FooterChar"/>
    <w:uiPriority w:val="99"/>
    <w:unhideWhenUsed/>
    <w:rsid w:val="003A14F2"/>
    <w:pPr>
      <w:tabs>
        <w:tab w:val="center" w:pos="4513"/>
        <w:tab w:val="right" w:pos="9026"/>
      </w:tabs>
      <w:spacing w:line="240" w:lineRule="auto"/>
    </w:pPr>
  </w:style>
  <w:style w:type="character" w:customStyle="1" w:styleId="FooterChar">
    <w:name w:val="Footer Char"/>
    <w:basedOn w:val="DefaultParagraphFont"/>
    <w:link w:val="Footer"/>
    <w:uiPriority w:val="99"/>
    <w:rsid w:val="003A14F2"/>
    <w:rPr>
      <w:rFonts w:ascii="Times New Roman" w:hAnsi="Times New Roman" w:cs="Times New Roman"/>
      <w:kern w:val="0"/>
      <w:sz w:val="24"/>
      <w:szCs w:val="24"/>
      <w:lang w:val="en-GB"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839972">
      <w:bodyDiv w:val="1"/>
      <w:marLeft w:val="0"/>
      <w:marRight w:val="0"/>
      <w:marTop w:val="0"/>
      <w:marBottom w:val="0"/>
      <w:divBdr>
        <w:top w:val="none" w:sz="0" w:space="0" w:color="auto"/>
        <w:left w:val="none" w:sz="0" w:space="0" w:color="auto"/>
        <w:bottom w:val="none" w:sz="0" w:space="0" w:color="auto"/>
        <w:right w:val="none" w:sz="0" w:space="0" w:color="auto"/>
      </w:divBdr>
    </w:div>
    <w:div w:id="176770140">
      <w:bodyDiv w:val="1"/>
      <w:marLeft w:val="0"/>
      <w:marRight w:val="0"/>
      <w:marTop w:val="0"/>
      <w:marBottom w:val="0"/>
      <w:divBdr>
        <w:top w:val="none" w:sz="0" w:space="0" w:color="auto"/>
        <w:left w:val="none" w:sz="0" w:space="0" w:color="auto"/>
        <w:bottom w:val="none" w:sz="0" w:space="0" w:color="auto"/>
        <w:right w:val="none" w:sz="0" w:space="0" w:color="auto"/>
      </w:divBdr>
      <w:divsChild>
        <w:div w:id="378822222">
          <w:marLeft w:val="0"/>
          <w:marRight w:val="0"/>
          <w:marTop w:val="0"/>
          <w:marBottom w:val="0"/>
          <w:divBdr>
            <w:top w:val="none" w:sz="0" w:space="0" w:color="auto"/>
            <w:left w:val="none" w:sz="0" w:space="0" w:color="auto"/>
            <w:bottom w:val="none" w:sz="0" w:space="0" w:color="auto"/>
            <w:right w:val="none" w:sz="0" w:space="0" w:color="auto"/>
          </w:divBdr>
        </w:div>
      </w:divsChild>
    </w:div>
    <w:div w:id="284701689">
      <w:bodyDiv w:val="1"/>
      <w:marLeft w:val="0"/>
      <w:marRight w:val="0"/>
      <w:marTop w:val="0"/>
      <w:marBottom w:val="0"/>
      <w:divBdr>
        <w:top w:val="none" w:sz="0" w:space="0" w:color="auto"/>
        <w:left w:val="none" w:sz="0" w:space="0" w:color="auto"/>
        <w:bottom w:val="none" w:sz="0" w:space="0" w:color="auto"/>
        <w:right w:val="none" w:sz="0" w:space="0" w:color="auto"/>
      </w:divBdr>
      <w:divsChild>
        <w:div w:id="124275617">
          <w:marLeft w:val="0"/>
          <w:marRight w:val="0"/>
          <w:marTop w:val="0"/>
          <w:marBottom w:val="0"/>
          <w:divBdr>
            <w:top w:val="none" w:sz="0" w:space="0" w:color="auto"/>
            <w:left w:val="none" w:sz="0" w:space="0" w:color="auto"/>
            <w:bottom w:val="none" w:sz="0" w:space="0" w:color="auto"/>
            <w:right w:val="none" w:sz="0" w:space="0" w:color="auto"/>
          </w:divBdr>
        </w:div>
      </w:divsChild>
    </w:div>
    <w:div w:id="320621148">
      <w:bodyDiv w:val="1"/>
      <w:marLeft w:val="0"/>
      <w:marRight w:val="0"/>
      <w:marTop w:val="0"/>
      <w:marBottom w:val="0"/>
      <w:divBdr>
        <w:top w:val="none" w:sz="0" w:space="0" w:color="auto"/>
        <w:left w:val="none" w:sz="0" w:space="0" w:color="auto"/>
        <w:bottom w:val="none" w:sz="0" w:space="0" w:color="auto"/>
        <w:right w:val="none" w:sz="0" w:space="0" w:color="auto"/>
      </w:divBdr>
      <w:divsChild>
        <w:div w:id="150877632">
          <w:marLeft w:val="0"/>
          <w:marRight w:val="0"/>
          <w:marTop w:val="0"/>
          <w:marBottom w:val="0"/>
          <w:divBdr>
            <w:top w:val="none" w:sz="0" w:space="0" w:color="auto"/>
            <w:left w:val="none" w:sz="0" w:space="0" w:color="auto"/>
            <w:bottom w:val="none" w:sz="0" w:space="0" w:color="auto"/>
            <w:right w:val="none" w:sz="0" w:space="0" w:color="auto"/>
          </w:divBdr>
        </w:div>
      </w:divsChild>
    </w:div>
    <w:div w:id="491795792">
      <w:bodyDiv w:val="1"/>
      <w:marLeft w:val="0"/>
      <w:marRight w:val="0"/>
      <w:marTop w:val="0"/>
      <w:marBottom w:val="0"/>
      <w:divBdr>
        <w:top w:val="none" w:sz="0" w:space="0" w:color="auto"/>
        <w:left w:val="none" w:sz="0" w:space="0" w:color="auto"/>
        <w:bottom w:val="none" w:sz="0" w:space="0" w:color="auto"/>
        <w:right w:val="none" w:sz="0" w:space="0" w:color="auto"/>
      </w:divBdr>
      <w:divsChild>
        <w:div w:id="1959290498">
          <w:marLeft w:val="0"/>
          <w:marRight w:val="0"/>
          <w:marTop w:val="0"/>
          <w:marBottom w:val="0"/>
          <w:divBdr>
            <w:top w:val="none" w:sz="0" w:space="0" w:color="auto"/>
            <w:left w:val="none" w:sz="0" w:space="0" w:color="auto"/>
            <w:bottom w:val="none" w:sz="0" w:space="0" w:color="auto"/>
            <w:right w:val="none" w:sz="0" w:space="0" w:color="auto"/>
          </w:divBdr>
        </w:div>
      </w:divsChild>
    </w:div>
    <w:div w:id="527446651">
      <w:bodyDiv w:val="1"/>
      <w:marLeft w:val="0"/>
      <w:marRight w:val="0"/>
      <w:marTop w:val="0"/>
      <w:marBottom w:val="0"/>
      <w:divBdr>
        <w:top w:val="none" w:sz="0" w:space="0" w:color="auto"/>
        <w:left w:val="none" w:sz="0" w:space="0" w:color="auto"/>
        <w:bottom w:val="none" w:sz="0" w:space="0" w:color="auto"/>
        <w:right w:val="none" w:sz="0" w:space="0" w:color="auto"/>
      </w:divBdr>
      <w:divsChild>
        <w:div w:id="1244485542">
          <w:marLeft w:val="0"/>
          <w:marRight w:val="0"/>
          <w:marTop w:val="0"/>
          <w:marBottom w:val="0"/>
          <w:divBdr>
            <w:top w:val="none" w:sz="0" w:space="0" w:color="auto"/>
            <w:left w:val="none" w:sz="0" w:space="0" w:color="auto"/>
            <w:bottom w:val="none" w:sz="0" w:space="0" w:color="auto"/>
            <w:right w:val="none" w:sz="0" w:space="0" w:color="auto"/>
          </w:divBdr>
        </w:div>
      </w:divsChild>
    </w:div>
    <w:div w:id="661852679">
      <w:bodyDiv w:val="1"/>
      <w:marLeft w:val="0"/>
      <w:marRight w:val="0"/>
      <w:marTop w:val="0"/>
      <w:marBottom w:val="0"/>
      <w:divBdr>
        <w:top w:val="none" w:sz="0" w:space="0" w:color="auto"/>
        <w:left w:val="none" w:sz="0" w:space="0" w:color="auto"/>
        <w:bottom w:val="none" w:sz="0" w:space="0" w:color="auto"/>
        <w:right w:val="none" w:sz="0" w:space="0" w:color="auto"/>
      </w:divBdr>
    </w:div>
    <w:div w:id="683676498">
      <w:bodyDiv w:val="1"/>
      <w:marLeft w:val="0"/>
      <w:marRight w:val="0"/>
      <w:marTop w:val="0"/>
      <w:marBottom w:val="0"/>
      <w:divBdr>
        <w:top w:val="none" w:sz="0" w:space="0" w:color="auto"/>
        <w:left w:val="none" w:sz="0" w:space="0" w:color="auto"/>
        <w:bottom w:val="none" w:sz="0" w:space="0" w:color="auto"/>
        <w:right w:val="none" w:sz="0" w:space="0" w:color="auto"/>
      </w:divBdr>
      <w:divsChild>
        <w:div w:id="1369642433">
          <w:marLeft w:val="0"/>
          <w:marRight w:val="0"/>
          <w:marTop w:val="0"/>
          <w:marBottom w:val="0"/>
          <w:divBdr>
            <w:top w:val="none" w:sz="0" w:space="0" w:color="auto"/>
            <w:left w:val="none" w:sz="0" w:space="0" w:color="auto"/>
            <w:bottom w:val="none" w:sz="0" w:space="0" w:color="auto"/>
            <w:right w:val="none" w:sz="0" w:space="0" w:color="auto"/>
          </w:divBdr>
        </w:div>
      </w:divsChild>
    </w:div>
    <w:div w:id="733510492">
      <w:bodyDiv w:val="1"/>
      <w:marLeft w:val="0"/>
      <w:marRight w:val="0"/>
      <w:marTop w:val="0"/>
      <w:marBottom w:val="0"/>
      <w:divBdr>
        <w:top w:val="none" w:sz="0" w:space="0" w:color="auto"/>
        <w:left w:val="none" w:sz="0" w:space="0" w:color="auto"/>
        <w:bottom w:val="none" w:sz="0" w:space="0" w:color="auto"/>
        <w:right w:val="none" w:sz="0" w:space="0" w:color="auto"/>
      </w:divBdr>
      <w:divsChild>
        <w:div w:id="1976907617">
          <w:marLeft w:val="0"/>
          <w:marRight w:val="0"/>
          <w:marTop w:val="0"/>
          <w:marBottom w:val="0"/>
          <w:divBdr>
            <w:top w:val="none" w:sz="0" w:space="0" w:color="auto"/>
            <w:left w:val="none" w:sz="0" w:space="0" w:color="auto"/>
            <w:bottom w:val="none" w:sz="0" w:space="0" w:color="auto"/>
            <w:right w:val="none" w:sz="0" w:space="0" w:color="auto"/>
          </w:divBdr>
        </w:div>
      </w:divsChild>
    </w:div>
    <w:div w:id="955143233">
      <w:bodyDiv w:val="1"/>
      <w:marLeft w:val="0"/>
      <w:marRight w:val="0"/>
      <w:marTop w:val="0"/>
      <w:marBottom w:val="0"/>
      <w:divBdr>
        <w:top w:val="none" w:sz="0" w:space="0" w:color="auto"/>
        <w:left w:val="none" w:sz="0" w:space="0" w:color="auto"/>
        <w:bottom w:val="none" w:sz="0" w:space="0" w:color="auto"/>
        <w:right w:val="none" w:sz="0" w:space="0" w:color="auto"/>
      </w:divBdr>
      <w:divsChild>
        <w:div w:id="1449155318">
          <w:marLeft w:val="0"/>
          <w:marRight w:val="0"/>
          <w:marTop w:val="0"/>
          <w:marBottom w:val="0"/>
          <w:divBdr>
            <w:top w:val="none" w:sz="0" w:space="0" w:color="auto"/>
            <w:left w:val="none" w:sz="0" w:space="0" w:color="auto"/>
            <w:bottom w:val="none" w:sz="0" w:space="0" w:color="auto"/>
            <w:right w:val="none" w:sz="0" w:space="0" w:color="auto"/>
          </w:divBdr>
        </w:div>
      </w:divsChild>
    </w:div>
    <w:div w:id="1073115487">
      <w:bodyDiv w:val="1"/>
      <w:marLeft w:val="0"/>
      <w:marRight w:val="0"/>
      <w:marTop w:val="0"/>
      <w:marBottom w:val="0"/>
      <w:divBdr>
        <w:top w:val="none" w:sz="0" w:space="0" w:color="auto"/>
        <w:left w:val="none" w:sz="0" w:space="0" w:color="auto"/>
        <w:bottom w:val="none" w:sz="0" w:space="0" w:color="auto"/>
        <w:right w:val="none" w:sz="0" w:space="0" w:color="auto"/>
      </w:divBdr>
      <w:divsChild>
        <w:div w:id="1426266769">
          <w:marLeft w:val="0"/>
          <w:marRight w:val="0"/>
          <w:marTop w:val="0"/>
          <w:marBottom w:val="0"/>
          <w:divBdr>
            <w:top w:val="none" w:sz="0" w:space="0" w:color="auto"/>
            <w:left w:val="none" w:sz="0" w:space="0" w:color="auto"/>
            <w:bottom w:val="none" w:sz="0" w:space="0" w:color="auto"/>
            <w:right w:val="none" w:sz="0" w:space="0" w:color="auto"/>
          </w:divBdr>
        </w:div>
      </w:divsChild>
    </w:div>
    <w:div w:id="1133013472">
      <w:bodyDiv w:val="1"/>
      <w:marLeft w:val="0"/>
      <w:marRight w:val="0"/>
      <w:marTop w:val="0"/>
      <w:marBottom w:val="0"/>
      <w:divBdr>
        <w:top w:val="none" w:sz="0" w:space="0" w:color="auto"/>
        <w:left w:val="none" w:sz="0" w:space="0" w:color="auto"/>
        <w:bottom w:val="none" w:sz="0" w:space="0" w:color="auto"/>
        <w:right w:val="none" w:sz="0" w:space="0" w:color="auto"/>
      </w:divBdr>
      <w:divsChild>
        <w:div w:id="989140024">
          <w:marLeft w:val="0"/>
          <w:marRight w:val="0"/>
          <w:marTop w:val="0"/>
          <w:marBottom w:val="0"/>
          <w:divBdr>
            <w:top w:val="none" w:sz="0" w:space="0" w:color="auto"/>
            <w:left w:val="none" w:sz="0" w:space="0" w:color="auto"/>
            <w:bottom w:val="none" w:sz="0" w:space="0" w:color="auto"/>
            <w:right w:val="none" w:sz="0" w:space="0" w:color="auto"/>
          </w:divBdr>
        </w:div>
      </w:divsChild>
    </w:div>
    <w:div w:id="1154107068">
      <w:bodyDiv w:val="1"/>
      <w:marLeft w:val="0"/>
      <w:marRight w:val="0"/>
      <w:marTop w:val="0"/>
      <w:marBottom w:val="0"/>
      <w:divBdr>
        <w:top w:val="none" w:sz="0" w:space="0" w:color="auto"/>
        <w:left w:val="none" w:sz="0" w:space="0" w:color="auto"/>
        <w:bottom w:val="none" w:sz="0" w:space="0" w:color="auto"/>
        <w:right w:val="none" w:sz="0" w:space="0" w:color="auto"/>
      </w:divBdr>
      <w:divsChild>
        <w:div w:id="184246714">
          <w:marLeft w:val="0"/>
          <w:marRight w:val="0"/>
          <w:marTop w:val="0"/>
          <w:marBottom w:val="0"/>
          <w:divBdr>
            <w:top w:val="none" w:sz="0" w:space="0" w:color="auto"/>
            <w:left w:val="none" w:sz="0" w:space="0" w:color="auto"/>
            <w:bottom w:val="none" w:sz="0" w:space="0" w:color="auto"/>
            <w:right w:val="none" w:sz="0" w:space="0" w:color="auto"/>
          </w:divBdr>
        </w:div>
      </w:divsChild>
    </w:div>
    <w:div w:id="1196843826">
      <w:bodyDiv w:val="1"/>
      <w:marLeft w:val="0"/>
      <w:marRight w:val="0"/>
      <w:marTop w:val="0"/>
      <w:marBottom w:val="0"/>
      <w:divBdr>
        <w:top w:val="none" w:sz="0" w:space="0" w:color="auto"/>
        <w:left w:val="none" w:sz="0" w:space="0" w:color="auto"/>
        <w:bottom w:val="none" w:sz="0" w:space="0" w:color="auto"/>
        <w:right w:val="none" w:sz="0" w:space="0" w:color="auto"/>
      </w:divBdr>
    </w:div>
    <w:div w:id="1317489456">
      <w:bodyDiv w:val="1"/>
      <w:marLeft w:val="0"/>
      <w:marRight w:val="0"/>
      <w:marTop w:val="0"/>
      <w:marBottom w:val="0"/>
      <w:divBdr>
        <w:top w:val="none" w:sz="0" w:space="0" w:color="auto"/>
        <w:left w:val="none" w:sz="0" w:space="0" w:color="auto"/>
        <w:bottom w:val="none" w:sz="0" w:space="0" w:color="auto"/>
        <w:right w:val="none" w:sz="0" w:space="0" w:color="auto"/>
      </w:divBdr>
      <w:divsChild>
        <w:div w:id="1556890184">
          <w:marLeft w:val="0"/>
          <w:marRight w:val="0"/>
          <w:marTop w:val="0"/>
          <w:marBottom w:val="0"/>
          <w:divBdr>
            <w:top w:val="none" w:sz="0" w:space="0" w:color="auto"/>
            <w:left w:val="none" w:sz="0" w:space="0" w:color="auto"/>
            <w:bottom w:val="none" w:sz="0" w:space="0" w:color="auto"/>
            <w:right w:val="none" w:sz="0" w:space="0" w:color="auto"/>
          </w:divBdr>
        </w:div>
      </w:divsChild>
    </w:div>
    <w:div w:id="1323965253">
      <w:bodyDiv w:val="1"/>
      <w:marLeft w:val="0"/>
      <w:marRight w:val="0"/>
      <w:marTop w:val="0"/>
      <w:marBottom w:val="0"/>
      <w:divBdr>
        <w:top w:val="none" w:sz="0" w:space="0" w:color="auto"/>
        <w:left w:val="none" w:sz="0" w:space="0" w:color="auto"/>
        <w:bottom w:val="none" w:sz="0" w:space="0" w:color="auto"/>
        <w:right w:val="none" w:sz="0" w:space="0" w:color="auto"/>
      </w:divBdr>
      <w:divsChild>
        <w:div w:id="524826673">
          <w:marLeft w:val="0"/>
          <w:marRight w:val="0"/>
          <w:marTop w:val="0"/>
          <w:marBottom w:val="0"/>
          <w:divBdr>
            <w:top w:val="none" w:sz="0" w:space="0" w:color="auto"/>
            <w:left w:val="none" w:sz="0" w:space="0" w:color="auto"/>
            <w:bottom w:val="none" w:sz="0" w:space="0" w:color="auto"/>
            <w:right w:val="none" w:sz="0" w:space="0" w:color="auto"/>
          </w:divBdr>
        </w:div>
      </w:divsChild>
    </w:div>
    <w:div w:id="1503424636">
      <w:bodyDiv w:val="1"/>
      <w:marLeft w:val="0"/>
      <w:marRight w:val="0"/>
      <w:marTop w:val="0"/>
      <w:marBottom w:val="0"/>
      <w:divBdr>
        <w:top w:val="none" w:sz="0" w:space="0" w:color="auto"/>
        <w:left w:val="none" w:sz="0" w:space="0" w:color="auto"/>
        <w:bottom w:val="none" w:sz="0" w:space="0" w:color="auto"/>
        <w:right w:val="none" w:sz="0" w:space="0" w:color="auto"/>
      </w:divBdr>
      <w:divsChild>
        <w:div w:id="1444227878">
          <w:marLeft w:val="0"/>
          <w:marRight w:val="0"/>
          <w:marTop w:val="0"/>
          <w:marBottom w:val="0"/>
          <w:divBdr>
            <w:top w:val="none" w:sz="0" w:space="0" w:color="auto"/>
            <w:left w:val="none" w:sz="0" w:space="0" w:color="auto"/>
            <w:bottom w:val="none" w:sz="0" w:space="0" w:color="auto"/>
            <w:right w:val="none" w:sz="0" w:space="0" w:color="auto"/>
          </w:divBdr>
        </w:div>
      </w:divsChild>
    </w:div>
    <w:div w:id="1602837644">
      <w:bodyDiv w:val="1"/>
      <w:marLeft w:val="0"/>
      <w:marRight w:val="0"/>
      <w:marTop w:val="0"/>
      <w:marBottom w:val="0"/>
      <w:divBdr>
        <w:top w:val="none" w:sz="0" w:space="0" w:color="auto"/>
        <w:left w:val="none" w:sz="0" w:space="0" w:color="auto"/>
        <w:bottom w:val="none" w:sz="0" w:space="0" w:color="auto"/>
        <w:right w:val="none" w:sz="0" w:space="0" w:color="auto"/>
      </w:divBdr>
      <w:divsChild>
        <w:div w:id="1282611221">
          <w:marLeft w:val="0"/>
          <w:marRight w:val="0"/>
          <w:marTop w:val="0"/>
          <w:marBottom w:val="0"/>
          <w:divBdr>
            <w:top w:val="none" w:sz="0" w:space="0" w:color="auto"/>
            <w:left w:val="none" w:sz="0" w:space="0" w:color="auto"/>
            <w:bottom w:val="none" w:sz="0" w:space="0" w:color="auto"/>
            <w:right w:val="none" w:sz="0" w:space="0" w:color="auto"/>
          </w:divBdr>
        </w:div>
      </w:divsChild>
    </w:div>
    <w:div w:id="1768967714">
      <w:bodyDiv w:val="1"/>
      <w:marLeft w:val="0"/>
      <w:marRight w:val="0"/>
      <w:marTop w:val="0"/>
      <w:marBottom w:val="0"/>
      <w:divBdr>
        <w:top w:val="none" w:sz="0" w:space="0" w:color="auto"/>
        <w:left w:val="none" w:sz="0" w:space="0" w:color="auto"/>
        <w:bottom w:val="none" w:sz="0" w:space="0" w:color="auto"/>
        <w:right w:val="none" w:sz="0" w:space="0" w:color="auto"/>
      </w:divBdr>
    </w:div>
    <w:div w:id="1812752679">
      <w:bodyDiv w:val="1"/>
      <w:marLeft w:val="0"/>
      <w:marRight w:val="0"/>
      <w:marTop w:val="0"/>
      <w:marBottom w:val="0"/>
      <w:divBdr>
        <w:top w:val="none" w:sz="0" w:space="0" w:color="auto"/>
        <w:left w:val="none" w:sz="0" w:space="0" w:color="auto"/>
        <w:bottom w:val="none" w:sz="0" w:space="0" w:color="auto"/>
        <w:right w:val="none" w:sz="0" w:space="0" w:color="auto"/>
      </w:divBdr>
    </w:div>
    <w:div w:id="2028678824">
      <w:bodyDiv w:val="1"/>
      <w:marLeft w:val="0"/>
      <w:marRight w:val="0"/>
      <w:marTop w:val="0"/>
      <w:marBottom w:val="0"/>
      <w:divBdr>
        <w:top w:val="none" w:sz="0" w:space="0" w:color="auto"/>
        <w:left w:val="none" w:sz="0" w:space="0" w:color="auto"/>
        <w:bottom w:val="none" w:sz="0" w:space="0" w:color="auto"/>
        <w:right w:val="none" w:sz="0" w:space="0" w:color="auto"/>
      </w:divBdr>
      <w:divsChild>
        <w:div w:id="2008553890">
          <w:marLeft w:val="0"/>
          <w:marRight w:val="0"/>
          <w:marTop w:val="0"/>
          <w:marBottom w:val="0"/>
          <w:divBdr>
            <w:top w:val="none" w:sz="0" w:space="0" w:color="auto"/>
            <w:left w:val="none" w:sz="0" w:space="0" w:color="auto"/>
            <w:bottom w:val="none" w:sz="0" w:space="0" w:color="auto"/>
            <w:right w:val="none" w:sz="0" w:space="0" w:color="auto"/>
          </w:divBdr>
        </w:div>
      </w:divsChild>
    </w:div>
    <w:div w:id="2095274858">
      <w:bodyDiv w:val="1"/>
      <w:marLeft w:val="0"/>
      <w:marRight w:val="0"/>
      <w:marTop w:val="0"/>
      <w:marBottom w:val="0"/>
      <w:divBdr>
        <w:top w:val="none" w:sz="0" w:space="0" w:color="auto"/>
        <w:left w:val="none" w:sz="0" w:space="0" w:color="auto"/>
        <w:bottom w:val="none" w:sz="0" w:space="0" w:color="auto"/>
        <w:right w:val="none" w:sz="0" w:space="0" w:color="auto"/>
      </w:divBdr>
      <w:divsChild>
        <w:div w:id="1043940126">
          <w:marLeft w:val="0"/>
          <w:marRight w:val="0"/>
          <w:marTop w:val="0"/>
          <w:marBottom w:val="0"/>
          <w:divBdr>
            <w:top w:val="none" w:sz="0" w:space="0" w:color="auto"/>
            <w:left w:val="none" w:sz="0" w:space="0" w:color="auto"/>
            <w:bottom w:val="none" w:sz="0" w:space="0" w:color="auto"/>
            <w:right w:val="none" w:sz="0" w:space="0" w:color="auto"/>
          </w:divBdr>
        </w:div>
      </w:divsChild>
    </w:div>
    <w:div w:id="2108959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60C9B-AABF-461D-8031-8D2F50D2E1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1853</Words>
  <Characters>10568</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mihaela calin</cp:lastModifiedBy>
  <cp:revision>6</cp:revision>
  <dcterms:created xsi:type="dcterms:W3CDTF">2025-05-30T22:15:00Z</dcterms:created>
  <dcterms:modified xsi:type="dcterms:W3CDTF">2025-06-12T16:46:00Z</dcterms:modified>
</cp:coreProperties>
</file>