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55718" w14:textId="42994039" w:rsidR="00663A18" w:rsidRDefault="00663A18"/>
    <w:sdt>
      <w:sdtPr>
        <w:id w:val="196591907"/>
        <w:docPartObj>
          <w:docPartGallery w:val="Cover Pages"/>
          <w:docPartUnique/>
        </w:docPartObj>
      </w:sdtPr>
      <w:sdtEndPr/>
      <w:sdtContent>
        <w:p w14:paraId="28753C44" w14:textId="3ED08874" w:rsidR="002334B4" w:rsidRDefault="002334B4">
          <w:r>
            <w:rPr>
              <w:noProof/>
            </w:rPr>
            <mc:AlternateContent>
              <mc:Choice Requires="wpg">
                <w:drawing>
                  <wp:anchor distT="0" distB="0" distL="114300" distR="114300" simplePos="0" relativeHeight="251674624" behindDoc="1" locked="0" layoutInCell="1" allowOverlap="1" wp14:anchorId="3495BA12" wp14:editId="26B937A5">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22B4BD" w14:textId="4A87ADB2" w:rsidR="002334B4" w:rsidRPr="00C24F63" w:rsidRDefault="002334B4">
                                  <w:pPr>
                                    <w:pStyle w:val="NoSpacing"/>
                                    <w:rPr>
                                      <w:caps/>
                                    </w:rPr>
                                  </w:pPr>
                                  <w:r w:rsidRPr="00C24F63">
                                    <w:rPr>
                                      <w:caps/>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rlin Sans FB Demi" w:eastAsiaTheme="majorEastAsia" w:hAnsi="Berlin Sans FB Dem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0075365" w14:textId="3512A291" w:rsidR="002334B4" w:rsidRPr="005E535E" w:rsidRDefault="0042294D" w:rsidP="0042294D">
                                      <w:pPr>
                                        <w:pStyle w:val="NoSpacing"/>
                                        <w:pBdr>
                                          <w:bottom w:val="single" w:sz="6" w:space="4" w:color="7F7F7F" w:themeColor="text1" w:themeTint="80"/>
                                        </w:pBdr>
                                        <w:jc w:val="center"/>
                                        <w:rPr>
                                          <w:rFonts w:ascii="Berlin Sans FB Demi" w:eastAsiaTheme="majorEastAsia" w:hAnsi="Berlin Sans FB Demi" w:cstheme="majorBidi"/>
                                          <w:color w:val="595959" w:themeColor="text1" w:themeTint="A6"/>
                                          <w:sz w:val="108"/>
                                          <w:szCs w:val="108"/>
                                        </w:rPr>
                                      </w:pPr>
                                      <w:r w:rsidRPr="005E535E">
                                        <w:rPr>
                                          <w:rFonts w:ascii="Berlin Sans FB Demi" w:eastAsiaTheme="majorEastAsia" w:hAnsi="Berlin Sans FB Demi" w:cstheme="majorBidi"/>
                                          <w:color w:val="595959" w:themeColor="text1" w:themeTint="A6"/>
                                          <w:sz w:val="108"/>
                                          <w:szCs w:val="108"/>
                                        </w:rPr>
                                        <w:t>Portfolio Evidence of Learning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416E9FD" w14:textId="446D6891" w:rsidR="002334B4" w:rsidRDefault="0042294D">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95BA12" id="Group 119" o:spid="_x0000_s1026" style="position:absolute;margin-left:0;margin-top:0;width:539.6pt;height:719.9pt;z-index:-25164185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" fillcolor="black [3213]"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" fillcolor="#ffd966 [1943]" stroked="f" strokeweight="1pt">
                      <v:textbox inset="36pt,14.4pt,36pt,36pt">
                        <w:txbxContent>
                          <w:p w14:paraId="6722B4BD" w14:textId="4A87ADB2" w:rsidR="002334B4" w:rsidRPr="00C24F63" w:rsidRDefault="002334B4">
                            <w:pPr>
                              <w:pStyle w:val="NoSpacing"/>
                              <w:rPr>
                                <w:caps/>
                              </w:rPr>
                            </w:pPr>
                            <w:r w:rsidRPr="00C24F63">
                              <w:rPr>
                                <w:caps/>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Berlin Sans FB Demi" w:eastAsiaTheme="majorEastAsia" w:hAnsi="Berlin Sans FB Dem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0075365" w14:textId="3512A291" w:rsidR="002334B4" w:rsidRPr="005E535E" w:rsidRDefault="0042294D" w:rsidP="0042294D">
                                <w:pPr>
                                  <w:pStyle w:val="NoSpacing"/>
                                  <w:pBdr>
                                    <w:bottom w:val="single" w:sz="6" w:space="4" w:color="7F7F7F" w:themeColor="text1" w:themeTint="80"/>
                                  </w:pBdr>
                                  <w:jc w:val="center"/>
                                  <w:rPr>
                                    <w:rFonts w:ascii="Berlin Sans FB Demi" w:eastAsiaTheme="majorEastAsia" w:hAnsi="Berlin Sans FB Demi" w:cstheme="majorBidi"/>
                                    <w:color w:val="595959" w:themeColor="text1" w:themeTint="A6"/>
                                    <w:sz w:val="108"/>
                                    <w:szCs w:val="108"/>
                                  </w:rPr>
                                </w:pPr>
                                <w:r w:rsidRPr="005E535E">
                                  <w:rPr>
                                    <w:rFonts w:ascii="Berlin Sans FB Demi" w:eastAsiaTheme="majorEastAsia" w:hAnsi="Berlin Sans FB Demi" w:cstheme="majorBidi"/>
                                    <w:color w:val="595959" w:themeColor="text1" w:themeTint="A6"/>
                                    <w:sz w:val="108"/>
                                    <w:szCs w:val="108"/>
                                  </w:rPr>
                                  <w:t>Portfolio Evidence of Learning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416E9FD" w14:textId="446D6891" w:rsidR="002334B4" w:rsidRDefault="0042294D">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039D3EB2" w14:textId="610FA733" w:rsidR="002334B4" w:rsidRDefault="00BE7320">
          <w:r>
            <w:rPr>
              <w:rFonts w:ascii="Tahoma" w:eastAsia="Times New Roman" w:hAnsi="Tahoma" w:cs="Tahoma"/>
              <w:b/>
              <w:bCs/>
              <w:noProof/>
              <w:szCs w:val="24"/>
              <w:u w:val="single"/>
              <w:lang w:eastAsia="en-GB"/>
            </w:rPr>
            <mc:AlternateContent>
              <mc:Choice Requires="wps">
                <w:drawing>
                  <wp:anchor distT="0" distB="0" distL="114300" distR="114300" simplePos="0" relativeHeight="251685888" behindDoc="0" locked="0" layoutInCell="1" allowOverlap="1" wp14:anchorId="4C9B757F" wp14:editId="298CEF53">
                    <wp:simplePos x="0" y="0"/>
                    <wp:positionH relativeFrom="margin">
                      <wp:posOffset>-467905</wp:posOffset>
                    </wp:positionH>
                    <wp:positionV relativeFrom="paragraph">
                      <wp:posOffset>8586197</wp:posOffset>
                    </wp:positionV>
                    <wp:extent cx="2710543" cy="337457"/>
                    <wp:effectExtent l="0" t="0" r="0" b="5715"/>
                    <wp:wrapNone/>
                    <wp:docPr id="16" name="Text Box 16"/>
                    <wp:cNvGraphicFramePr/>
                    <a:graphic xmlns:a="http://schemas.openxmlformats.org/drawingml/2006/main">
                      <a:graphicData uri="http://schemas.microsoft.com/office/word/2010/wordprocessingShape">
                        <wps:wsp>
                          <wps:cNvSpPr txBox="1"/>
                          <wps:spPr>
                            <a:xfrm>
                              <a:off x="0" y="0"/>
                              <a:ext cx="2710543" cy="337457"/>
                            </a:xfrm>
                            <a:prstGeom prst="rect">
                              <a:avLst/>
                            </a:prstGeom>
                            <a:noFill/>
                            <a:ln w="6350">
                              <a:noFill/>
                            </a:ln>
                          </wps:spPr>
                          <wps:txbx>
                            <w:txbxContent>
                              <w:p w14:paraId="0501CAFC" w14:textId="16271E5F" w:rsidR="00B855F8" w:rsidRPr="00BE7320" w:rsidRDefault="00B855F8" w:rsidP="00B855F8">
                                <w:pPr>
                                  <w:rPr>
                                    <w:rFonts w:ascii="Berlin Sans FB Demi" w:hAnsi="Berlin Sans FB Demi"/>
                                    <w:sz w:val="28"/>
                                    <w:szCs w:val="24"/>
                                  </w:rPr>
                                </w:pPr>
                                <w:r w:rsidRPr="00BE7320">
                                  <w:rPr>
                                    <w:rFonts w:ascii="Berlin Sans FB Demi" w:hAnsi="Berlin Sans FB Demi"/>
                                    <w:sz w:val="28"/>
                                    <w:szCs w:val="24"/>
                                  </w:rPr>
                                  <w:t>B</w:t>
                                </w:r>
                                <w:r w:rsidR="00BE7320" w:rsidRPr="00BE7320">
                                  <w:rPr>
                                    <w:rFonts w:ascii="Berlin Sans FB Demi" w:hAnsi="Berlin Sans FB Demi"/>
                                    <w:sz w:val="28"/>
                                    <w:szCs w:val="24"/>
                                  </w:rPr>
                                  <w:t>MHP 5015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B757F" id="Text Box 16" o:spid="_x0000_s1030" type="#_x0000_t202" style="position:absolute;margin-left:-36.85pt;margin-top:676.1pt;width:213.45pt;height:26.5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" filled="f" stroked="f" strokeweight=".5pt">
                    <v:textbox>
                      <w:txbxContent>
                        <w:p w14:paraId="0501CAFC" w14:textId="16271E5F" w:rsidR="00B855F8" w:rsidRPr="00BE7320" w:rsidRDefault="00B855F8" w:rsidP="00B855F8">
                          <w:pPr>
                            <w:rPr>
                              <w:rFonts w:ascii="Berlin Sans FB Demi" w:hAnsi="Berlin Sans FB Demi"/>
                              <w:sz w:val="28"/>
                              <w:szCs w:val="24"/>
                            </w:rPr>
                          </w:pPr>
                          <w:r w:rsidRPr="00BE7320">
                            <w:rPr>
                              <w:rFonts w:ascii="Berlin Sans FB Demi" w:hAnsi="Berlin Sans FB Demi"/>
                              <w:sz w:val="28"/>
                              <w:szCs w:val="24"/>
                            </w:rPr>
                            <w:t>B</w:t>
                          </w:r>
                          <w:r w:rsidR="00BE7320" w:rsidRPr="00BE7320">
                            <w:rPr>
                              <w:rFonts w:ascii="Berlin Sans FB Demi" w:hAnsi="Berlin Sans FB Demi"/>
                              <w:sz w:val="28"/>
                              <w:szCs w:val="24"/>
                            </w:rPr>
                            <w:t>MHP 5015</w:t>
                          </w:r>
                        </w:p>
                      </w:txbxContent>
                    </v:textbox>
                    <w10:wrap anchorx="margin"/>
                  </v:shape>
                </w:pict>
              </mc:Fallback>
            </mc:AlternateContent>
          </w:r>
          <w:r w:rsidR="00130D90">
            <w:rPr>
              <w:rFonts w:ascii="Tahoma" w:eastAsia="Times New Roman" w:hAnsi="Tahoma" w:cs="Tahoma"/>
              <w:b/>
              <w:bCs/>
              <w:noProof/>
              <w:szCs w:val="24"/>
              <w:u w:val="single"/>
              <w:lang w:eastAsia="en-GB"/>
            </w:rPr>
            <mc:AlternateContent>
              <mc:Choice Requires="wps">
                <w:drawing>
                  <wp:anchor distT="0" distB="0" distL="114300" distR="114300" simplePos="0" relativeHeight="251681792" behindDoc="0" locked="0" layoutInCell="1" allowOverlap="1" wp14:anchorId="10967F13" wp14:editId="5F695078">
                    <wp:simplePos x="0" y="0"/>
                    <wp:positionH relativeFrom="margin">
                      <wp:posOffset>1545499</wp:posOffset>
                    </wp:positionH>
                    <wp:positionV relativeFrom="paragraph">
                      <wp:posOffset>3927384</wp:posOffset>
                    </wp:positionV>
                    <wp:extent cx="3254829" cy="391886"/>
                    <wp:effectExtent l="0" t="0" r="0" b="0"/>
                    <wp:wrapNone/>
                    <wp:docPr id="9" name="Text Box 9"/>
                    <wp:cNvGraphicFramePr/>
                    <a:graphic xmlns:a="http://schemas.openxmlformats.org/drawingml/2006/main">
                      <a:graphicData uri="http://schemas.microsoft.com/office/word/2010/wordprocessingShape">
                        <wps:wsp>
                          <wps:cNvSpPr txBox="1"/>
                          <wps:spPr>
                            <a:xfrm>
                              <a:off x="0" y="0"/>
                              <a:ext cx="3254829" cy="391886"/>
                            </a:xfrm>
                            <a:prstGeom prst="rect">
                              <a:avLst/>
                            </a:prstGeom>
                            <a:noFill/>
                            <a:ln w="6350">
                              <a:noFill/>
                            </a:ln>
                          </wps:spPr>
                          <wps:txbx>
                            <w:txbxContent>
                              <w:p w14:paraId="49A01A47" w14:textId="682BFC96" w:rsidR="001C5C5E" w:rsidRPr="005E535E" w:rsidRDefault="001C5C5E">
                                <w:pPr>
                                  <w:rPr>
                                    <w:rFonts w:ascii="Berlin Sans FB Demi" w:hAnsi="Berlin Sans FB Demi"/>
                                    <w:sz w:val="36"/>
                                    <w:szCs w:val="32"/>
                                  </w:rPr>
                                </w:pPr>
                                <w:r w:rsidRPr="005E535E">
                                  <w:rPr>
                                    <w:rFonts w:ascii="Berlin Sans FB Demi" w:hAnsi="Berlin Sans FB Demi"/>
                                    <w:sz w:val="36"/>
                                    <w:szCs w:val="32"/>
                                  </w:rPr>
                                  <w:t>Damarah Gayle - 1918750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67F13" id="Text Box 9" o:spid="_x0000_s1031" type="#_x0000_t202" style="position:absolute;margin-left:121.7pt;margin-top:309.25pt;width:256.3pt;height:30.8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" filled="f" stroked="f" strokeweight=".5pt">
                    <v:textbox>
                      <w:txbxContent>
                        <w:p w14:paraId="49A01A47" w14:textId="682BFC96" w:rsidR="001C5C5E" w:rsidRPr="005E535E" w:rsidRDefault="001C5C5E">
                          <w:pPr>
                            <w:rPr>
                              <w:rFonts w:ascii="Berlin Sans FB Demi" w:hAnsi="Berlin Sans FB Demi"/>
                              <w:sz w:val="36"/>
                              <w:szCs w:val="32"/>
                            </w:rPr>
                          </w:pPr>
                          <w:r w:rsidRPr="005E535E">
                            <w:rPr>
                              <w:rFonts w:ascii="Berlin Sans FB Demi" w:hAnsi="Berlin Sans FB Demi"/>
                              <w:sz w:val="36"/>
                              <w:szCs w:val="32"/>
                            </w:rPr>
                            <w:t>Damarah Gayle - 1918750</w:t>
                          </w:r>
                        </w:p>
                      </w:txbxContent>
                    </v:textbox>
                    <w10:wrap anchorx="margin"/>
                  </v:shape>
                </w:pict>
              </mc:Fallback>
            </mc:AlternateContent>
          </w:r>
          <w:r w:rsidR="00663A18">
            <w:rPr>
              <w:rFonts w:ascii="Tahoma" w:eastAsia="Times New Roman" w:hAnsi="Tahoma" w:cs="Tahoma"/>
              <w:b/>
              <w:bCs/>
              <w:noProof/>
              <w:szCs w:val="24"/>
              <w:u w:val="single"/>
              <w:lang w:eastAsia="en-GB"/>
            </w:rPr>
            <mc:AlternateContent>
              <mc:Choice Requires="wps">
                <w:drawing>
                  <wp:anchor distT="0" distB="0" distL="114300" distR="114300" simplePos="0" relativeHeight="251683840" behindDoc="0" locked="0" layoutInCell="1" allowOverlap="1" wp14:anchorId="76D886EC" wp14:editId="7B773103">
                    <wp:simplePos x="0" y="0"/>
                    <wp:positionH relativeFrom="column">
                      <wp:posOffset>3445298</wp:posOffset>
                    </wp:positionH>
                    <wp:positionV relativeFrom="paragraph">
                      <wp:posOffset>8590280</wp:posOffset>
                    </wp:positionV>
                    <wp:extent cx="2810934" cy="284019"/>
                    <wp:effectExtent l="0" t="0" r="0" b="1905"/>
                    <wp:wrapNone/>
                    <wp:docPr id="15" name="Text Box 15"/>
                    <wp:cNvGraphicFramePr/>
                    <a:graphic xmlns:a="http://schemas.openxmlformats.org/drawingml/2006/main">
                      <a:graphicData uri="http://schemas.microsoft.com/office/word/2010/wordprocessingShape">
                        <wps:wsp>
                          <wps:cNvSpPr txBox="1"/>
                          <wps:spPr>
                            <a:xfrm>
                              <a:off x="0" y="0"/>
                              <a:ext cx="2810934" cy="284019"/>
                            </a:xfrm>
                            <a:prstGeom prst="rect">
                              <a:avLst/>
                            </a:prstGeom>
                            <a:noFill/>
                            <a:ln w="6350">
                              <a:noFill/>
                            </a:ln>
                          </wps:spPr>
                          <wps:txbx>
                            <w:txbxContent>
                              <w:p w14:paraId="0579CA56" w14:textId="1F1C945C" w:rsidR="00663A18" w:rsidRPr="00130D90" w:rsidRDefault="00663A18" w:rsidP="00663A18">
                                <w:pPr>
                                  <w:rPr>
                                    <w:rFonts w:ascii="Berlin Sans FB Demi" w:hAnsi="Berlin Sans FB Demi"/>
                                    <w:sz w:val="28"/>
                                    <w:szCs w:val="24"/>
                                  </w:rPr>
                                </w:pPr>
                                <w:r w:rsidRPr="00130D90">
                                  <w:rPr>
                                    <w:rFonts w:ascii="Berlin Sans FB Demi" w:hAnsi="Berlin Sans FB Demi"/>
                                    <w:sz w:val="28"/>
                                    <w:szCs w:val="24"/>
                                  </w:rPr>
                                  <w:t xml:space="preserve">Lecturer: Mark </w:t>
                                </w:r>
                                <w:r w:rsidR="003D7E76" w:rsidRPr="00130D90">
                                  <w:rPr>
                                    <w:rFonts w:ascii="Berlin Sans FB Demi" w:hAnsi="Berlin Sans FB Demi"/>
                                    <w:sz w:val="28"/>
                                    <w:szCs w:val="24"/>
                                  </w:rPr>
                                  <w:t>Gallagher-Read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886EC" id="Text Box 15" o:spid="_x0000_s1032" type="#_x0000_t202" style="position:absolute;margin-left:271.3pt;margin-top:676.4pt;width:221.35pt;height:22.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" filled="f" stroked="f" strokeweight=".5pt">
                    <v:textbox>
                      <w:txbxContent>
                        <w:p w14:paraId="0579CA56" w14:textId="1F1C945C" w:rsidR="00663A18" w:rsidRPr="00130D90" w:rsidRDefault="00663A18" w:rsidP="00663A18">
                          <w:pPr>
                            <w:rPr>
                              <w:rFonts w:ascii="Berlin Sans FB Demi" w:hAnsi="Berlin Sans FB Demi"/>
                              <w:sz w:val="28"/>
                              <w:szCs w:val="24"/>
                            </w:rPr>
                          </w:pPr>
                          <w:r w:rsidRPr="00130D90">
                            <w:rPr>
                              <w:rFonts w:ascii="Berlin Sans FB Demi" w:hAnsi="Berlin Sans FB Demi"/>
                              <w:sz w:val="28"/>
                              <w:szCs w:val="24"/>
                            </w:rPr>
                            <w:t xml:space="preserve">Lecturer: Mark </w:t>
                          </w:r>
                          <w:r w:rsidR="003D7E76" w:rsidRPr="00130D90">
                            <w:rPr>
                              <w:rFonts w:ascii="Berlin Sans FB Demi" w:hAnsi="Berlin Sans FB Demi"/>
                              <w:sz w:val="28"/>
                              <w:szCs w:val="24"/>
                            </w:rPr>
                            <w:t>Gallagher-Read</w:t>
                          </w:r>
                        </w:p>
                      </w:txbxContent>
                    </v:textbox>
                  </v:shape>
                </w:pict>
              </mc:Fallback>
            </mc:AlternateContent>
          </w:r>
          <w:r w:rsidR="0042294D" w:rsidRPr="0042294D">
            <w:rPr>
              <w:rFonts w:ascii="Tahoma" w:eastAsia="Times New Roman" w:hAnsi="Tahoma" w:cs="Tahoma"/>
              <w:b/>
              <w:bCs/>
              <w:noProof/>
              <w:szCs w:val="24"/>
              <w:u w:val="single"/>
              <w:lang w:eastAsia="en-GB"/>
            </w:rPr>
            <mc:AlternateContent>
              <mc:Choice Requires="wps">
                <w:drawing>
                  <wp:anchor distT="45720" distB="45720" distL="114300" distR="114300" simplePos="0" relativeHeight="251676672" behindDoc="0" locked="0" layoutInCell="1" allowOverlap="1" wp14:anchorId="681BDAC3" wp14:editId="0176AE0C">
                    <wp:simplePos x="0" y="0"/>
                    <wp:positionH relativeFrom="margin">
                      <wp:posOffset>-76200</wp:posOffset>
                    </wp:positionH>
                    <wp:positionV relativeFrom="paragraph">
                      <wp:posOffset>664845</wp:posOffset>
                    </wp:positionV>
                    <wp:extent cx="560070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404620"/>
                            </a:xfrm>
                            <a:prstGeom prst="rect">
                              <a:avLst/>
                            </a:prstGeom>
                            <a:solidFill>
                              <a:srgbClr val="FFFFFF"/>
                            </a:solidFill>
                            <a:ln w="9525">
                              <a:noFill/>
                              <a:miter lim="800000"/>
                              <a:headEnd/>
                              <a:tailEnd/>
                            </a:ln>
                          </wps:spPr>
                          <wps:txbx>
                            <w:txbxContent>
                              <w:p w14:paraId="052898F4" w14:textId="31BB44E3" w:rsidR="0042294D" w:rsidRPr="005E535E" w:rsidRDefault="0042294D">
                                <w:pPr>
                                  <w:rPr>
                                    <w:rFonts w:ascii="Berlin Sans FB Demi" w:hAnsi="Berlin Sans FB Demi"/>
                                    <w:sz w:val="32"/>
                                    <w:szCs w:val="28"/>
                                  </w:rPr>
                                </w:pPr>
                                <w:r w:rsidRPr="005E535E">
                                  <w:rPr>
                                    <w:rFonts w:ascii="Berlin Sans FB Demi" w:hAnsi="Berlin Sans FB Demi"/>
                                    <w:sz w:val="32"/>
                                    <w:szCs w:val="28"/>
                                  </w:rPr>
                                  <w:t>Change Makers: Building your Personal Brand for Sustainable Employment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1BDAC3" id="Text Box 2" o:spid="_x0000_s1033" type="#_x0000_t202" style="position:absolute;margin-left:-6pt;margin-top:52.35pt;width:441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ydCEgIAAP4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" stroked="f">
                    <v:textbox style="mso-fit-shape-to-text:t">
                      <w:txbxContent>
                        <w:p w14:paraId="052898F4" w14:textId="31BB44E3" w:rsidR="0042294D" w:rsidRPr="005E535E" w:rsidRDefault="0042294D">
                          <w:pPr>
                            <w:rPr>
                              <w:rFonts w:ascii="Berlin Sans FB Demi" w:hAnsi="Berlin Sans FB Demi"/>
                              <w:sz w:val="32"/>
                              <w:szCs w:val="28"/>
                            </w:rPr>
                          </w:pPr>
                          <w:r w:rsidRPr="005E535E">
                            <w:rPr>
                              <w:rFonts w:ascii="Berlin Sans FB Demi" w:hAnsi="Berlin Sans FB Demi"/>
                              <w:sz w:val="32"/>
                              <w:szCs w:val="28"/>
                            </w:rPr>
                            <w:t>Change Makers: Building your Personal Brand for Sustainable Employment</w:t>
                          </w:r>
                        </w:p>
                      </w:txbxContent>
                    </v:textbox>
                    <w10:wrap type="square" anchorx="margin"/>
                  </v:shape>
                </w:pict>
              </mc:Fallback>
            </mc:AlternateContent>
          </w:r>
          <w:r w:rsidR="002334B4">
            <w:br w:type="page"/>
          </w:r>
        </w:p>
      </w:sdtContent>
    </w:sdt>
    <w:p w14:paraId="1D2EF11F" w14:textId="72CD7655" w:rsidR="00DA6088" w:rsidRDefault="005E67A2" w:rsidP="00DA6088">
      <w:pPr>
        <w:rPr>
          <w:rFonts w:ascii="Tahoma" w:eastAsia="Times New Roman" w:hAnsi="Tahoma" w:cs="Tahoma"/>
          <w:b/>
          <w:bCs/>
          <w:szCs w:val="24"/>
          <w:u w:val="single"/>
          <w:lang w:eastAsia="en-GB"/>
        </w:rPr>
      </w:pPr>
      <w:r>
        <w:rPr>
          <w:rFonts w:ascii="Tahoma" w:eastAsia="Times New Roman" w:hAnsi="Tahoma" w:cs="Tahoma"/>
          <w:b/>
          <w:bCs/>
          <w:szCs w:val="24"/>
          <w:u w:val="single"/>
          <w:lang w:eastAsia="en-GB"/>
        </w:rPr>
        <w:lastRenderedPageBreak/>
        <w:t>Personal Statement</w:t>
      </w:r>
    </w:p>
    <w:p w14:paraId="2F9BC5A1" w14:textId="5B9E437C" w:rsidR="005E67A2" w:rsidRDefault="005E67A2" w:rsidP="00DA6088">
      <w:pPr>
        <w:rPr>
          <w:rFonts w:ascii="Tahoma" w:eastAsia="Times New Roman" w:hAnsi="Tahoma" w:cs="Tahoma"/>
          <w:szCs w:val="24"/>
          <w:lang w:eastAsia="en-GB"/>
        </w:rPr>
      </w:pPr>
    </w:p>
    <w:p w14:paraId="114CC046" w14:textId="77777777" w:rsidR="00980E8F" w:rsidRPr="00D91A26" w:rsidRDefault="00980E8F" w:rsidP="00DA6088">
      <w:pPr>
        <w:rPr>
          <w:rFonts w:ascii="Tahoma" w:eastAsia="Times New Roman" w:hAnsi="Tahoma" w:cs="Tahoma"/>
          <w:sz w:val="22"/>
          <w:lang w:eastAsia="en-GB"/>
        </w:rPr>
      </w:pPr>
    </w:p>
    <w:p w14:paraId="595DF547" w14:textId="36232134" w:rsidR="00DA6088" w:rsidRPr="00D91A26" w:rsidRDefault="00DA6088" w:rsidP="00207A2F">
      <w:pPr>
        <w:spacing w:line="360" w:lineRule="auto"/>
        <w:jc w:val="both"/>
        <w:rPr>
          <w:sz w:val="22"/>
          <w:szCs w:val="20"/>
        </w:rPr>
      </w:pPr>
      <w:r w:rsidRPr="00DA6088">
        <w:rPr>
          <w:sz w:val="22"/>
          <w:szCs w:val="20"/>
        </w:rPr>
        <w:t>Understanding the crisis with young people in the world we live in has led me to pursue a career that can assist children and young people. Those who have experienced traumatic ordeals at a young age and have been unable to express and overcome what they have encountered have a higher risk of the trauma continuing throughout their adult lives. We see constant reminders in the media of young people displaying dangerous and upsetting behaviour, which ultimately leads to consequences that will negatively impact their future.</w:t>
      </w:r>
    </w:p>
    <w:p w14:paraId="65D0C0D1" w14:textId="77777777" w:rsidR="00177093" w:rsidRPr="00DA6088" w:rsidRDefault="00177093" w:rsidP="00207A2F">
      <w:pPr>
        <w:spacing w:line="360" w:lineRule="auto"/>
        <w:jc w:val="both"/>
        <w:rPr>
          <w:sz w:val="22"/>
          <w:szCs w:val="20"/>
        </w:rPr>
      </w:pPr>
    </w:p>
    <w:p w14:paraId="5DA94329" w14:textId="66BF0EB9" w:rsidR="00177093" w:rsidRPr="00D91A26" w:rsidRDefault="00177093" w:rsidP="00207A2F">
      <w:pPr>
        <w:spacing w:line="360" w:lineRule="auto"/>
        <w:jc w:val="both"/>
        <w:rPr>
          <w:sz w:val="22"/>
          <w:szCs w:val="20"/>
        </w:rPr>
      </w:pPr>
      <w:r w:rsidRPr="00D91A26">
        <w:rPr>
          <w:sz w:val="22"/>
          <w:szCs w:val="20"/>
        </w:rPr>
        <w:t xml:space="preserve">The process of finding a course and university that would be suited to my needs was a crucial factor in moving forward in my career. Birmingham </w:t>
      </w:r>
      <w:r w:rsidR="00C206D3">
        <w:rPr>
          <w:sz w:val="22"/>
          <w:szCs w:val="20"/>
        </w:rPr>
        <w:t xml:space="preserve">City </w:t>
      </w:r>
      <w:r w:rsidR="004D57E0">
        <w:rPr>
          <w:sz w:val="22"/>
          <w:szCs w:val="20"/>
        </w:rPr>
        <w:t>U</w:t>
      </w:r>
      <w:r w:rsidRPr="00D91A26">
        <w:rPr>
          <w:sz w:val="22"/>
          <w:szCs w:val="20"/>
        </w:rPr>
        <w:t>niversity stood out to me. There were several modules that I am excited and eager to explore, given the chance to study at your university. The most appealing attribute to this course is the opportunity to gain hands-on experience working with St</w:t>
      </w:r>
      <w:r w:rsidR="00DC2867" w:rsidRPr="00DC2867">
        <w:rPr>
          <w:sz w:val="22"/>
          <w:szCs w:val="20"/>
        </w:rPr>
        <w:t xml:space="preserve">. Martin’s </w:t>
      </w:r>
      <w:r w:rsidR="00DC2867">
        <w:rPr>
          <w:sz w:val="22"/>
          <w:szCs w:val="20"/>
        </w:rPr>
        <w:t>C</w:t>
      </w:r>
      <w:r w:rsidR="00DC2867" w:rsidRPr="00DC2867">
        <w:rPr>
          <w:sz w:val="22"/>
          <w:szCs w:val="20"/>
        </w:rPr>
        <w:t xml:space="preserve">ounselling and </w:t>
      </w:r>
      <w:r w:rsidR="00DC2867">
        <w:rPr>
          <w:sz w:val="22"/>
          <w:szCs w:val="20"/>
        </w:rPr>
        <w:t>P</w:t>
      </w:r>
      <w:r w:rsidR="00DC2867" w:rsidRPr="00DC2867">
        <w:rPr>
          <w:sz w:val="22"/>
          <w:szCs w:val="20"/>
        </w:rPr>
        <w:t xml:space="preserve">sychotherapy </w:t>
      </w:r>
      <w:r w:rsidR="00DC2867">
        <w:rPr>
          <w:sz w:val="22"/>
          <w:szCs w:val="20"/>
        </w:rPr>
        <w:t>S</w:t>
      </w:r>
      <w:r w:rsidR="00DC2867" w:rsidRPr="00DC2867">
        <w:rPr>
          <w:sz w:val="22"/>
          <w:szCs w:val="20"/>
        </w:rPr>
        <w:t xml:space="preserve">ervice and hopefully be a part of the new therapy service </w:t>
      </w:r>
      <w:r w:rsidRPr="00D91A26">
        <w:rPr>
          <w:sz w:val="22"/>
          <w:szCs w:val="20"/>
        </w:rPr>
        <w:t>launched in January 2022.</w:t>
      </w:r>
    </w:p>
    <w:p w14:paraId="04979497" w14:textId="77777777" w:rsidR="00DA6088" w:rsidRPr="00DA6088" w:rsidRDefault="00DA6088" w:rsidP="00207A2F">
      <w:pPr>
        <w:spacing w:line="360" w:lineRule="auto"/>
        <w:jc w:val="both"/>
        <w:rPr>
          <w:sz w:val="22"/>
          <w:szCs w:val="20"/>
        </w:rPr>
      </w:pPr>
    </w:p>
    <w:p w14:paraId="462C18A2" w14:textId="25E7411D" w:rsidR="00DA6088" w:rsidRPr="00DA6088" w:rsidRDefault="00DA6088" w:rsidP="00207A2F">
      <w:pPr>
        <w:spacing w:line="360" w:lineRule="auto"/>
        <w:jc w:val="both"/>
        <w:rPr>
          <w:sz w:val="22"/>
          <w:szCs w:val="20"/>
        </w:rPr>
      </w:pPr>
      <w:r w:rsidRPr="00DA6088">
        <w:rPr>
          <w:sz w:val="22"/>
          <w:szCs w:val="20"/>
        </w:rPr>
        <w:t>The foundation of being a counsellor is caring about making a change. Having the ability to show empathy and support with a listening ear. Throughout my life, I have naturally acquired these skills. Being the eldest of over 25 grandchildren, I was able to support my younger family members as best as I could. Allowing them to have the freedom to express feelings and emotions they were experiencing. After many years of procrastination and not having the confidence to believe I would be able to succeed, I completed my undergraduate degree in Health and social care with a 2:1, which has led me</w:t>
      </w:r>
      <w:r w:rsidRPr="00DA6088">
        <w:rPr>
          <w:b/>
          <w:bCs/>
          <w:sz w:val="22"/>
          <w:szCs w:val="20"/>
        </w:rPr>
        <w:t xml:space="preserve"> </w:t>
      </w:r>
      <w:r w:rsidR="00D17288" w:rsidRPr="00D91A26">
        <w:rPr>
          <w:sz w:val="22"/>
          <w:szCs w:val="20"/>
        </w:rPr>
        <w:t>t</w:t>
      </w:r>
      <w:r w:rsidRPr="00DA6088">
        <w:rPr>
          <w:sz w:val="22"/>
          <w:szCs w:val="20"/>
        </w:rPr>
        <w:t xml:space="preserve">o apply for </w:t>
      </w:r>
      <w:r w:rsidR="008E0352" w:rsidRPr="00D91A26">
        <w:rPr>
          <w:sz w:val="22"/>
          <w:szCs w:val="20"/>
        </w:rPr>
        <w:t>this</w:t>
      </w:r>
      <w:r w:rsidRPr="00DA6088">
        <w:rPr>
          <w:sz w:val="22"/>
          <w:szCs w:val="20"/>
        </w:rPr>
        <w:t xml:space="preserve"> master’s degree in Counselling (Children and </w:t>
      </w:r>
      <w:r w:rsidR="00A806F7">
        <w:rPr>
          <w:sz w:val="22"/>
          <w:szCs w:val="20"/>
        </w:rPr>
        <w:t>Y</w:t>
      </w:r>
      <w:r w:rsidRPr="00DA6088">
        <w:rPr>
          <w:sz w:val="22"/>
          <w:szCs w:val="20"/>
        </w:rPr>
        <w:t xml:space="preserve">oung </w:t>
      </w:r>
      <w:r w:rsidR="00A806F7">
        <w:rPr>
          <w:sz w:val="22"/>
          <w:szCs w:val="20"/>
        </w:rPr>
        <w:t>P</w:t>
      </w:r>
      <w:r w:rsidRPr="00DA6088">
        <w:rPr>
          <w:sz w:val="22"/>
          <w:szCs w:val="20"/>
        </w:rPr>
        <w:t>eople) at Birmingham</w:t>
      </w:r>
      <w:r w:rsidR="00AB3F4D">
        <w:rPr>
          <w:sz w:val="22"/>
          <w:szCs w:val="20"/>
        </w:rPr>
        <w:t xml:space="preserve"> City</w:t>
      </w:r>
      <w:r w:rsidRPr="00DA6088">
        <w:rPr>
          <w:sz w:val="22"/>
          <w:szCs w:val="20"/>
        </w:rPr>
        <w:t xml:space="preserve"> University. </w:t>
      </w:r>
    </w:p>
    <w:p w14:paraId="05EF102E" w14:textId="77777777" w:rsidR="00DA6088" w:rsidRPr="00DA6088" w:rsidRDefault="00DA6088" w:rsidP="00207A2F">
      <w:pPr>
        <w:spacing w:line="360" w:lineRule="auto"/>
        <w:jc w:val="both"/>
        <w:rPr>
          <w:sz w:val="22"/>
          <w:szCs w:val="20"/>
        </w:rPr>
      </w:pPr>
    </w:p>
    <w:p w14:paraId="7502F323" w14:textId="5DCC4F3E" w:rsidR="00E736FF" w:rsidRPr="00D91A26" w:rsidRDefault="00DA6088" w:rsidP="00207A2F">
      <w:pPr>
        <w:spacing w:line="360" w:lineRule="auto"/>
        <w:jc w:val="both"/>
        <w:rPr>
          <w:sz w:val="22"/>
          <w:szCs w:val="20"/>
        </w:rPr>
      </w:pPr>
      <w:r w:rsidRPr="00DA6088">
        <w:rPr>
          <w:sz w:val="22"/>
          <w:szCs w:val="20"/>
        </w:rPr>
        <w:t xml:space="preserve">Throughout my three years of studying, I have gained skills and knowledge that have motivated me to further my career in working with children and young people. During my time at </w:t>
      </w:r>
      <w:r w:rsidR="001F4750" w:rsidRPr="00D91A26">
        <w:rPr>
          <w:sz w:val="22"/>
          <w:szCs w:val="20"/>
        </w:rPr>
        <w:t xml:space="preserve">the </w:t>
      </w:r>
      <w:r w:rsidRPr="00DA6088">
        <w:rPr>
          <w:sz w:val="22"/>
          <w:szCs w:val="20"/>
        </w:rPr>
        <w:t>U</w:t>
      </w:r>
      <w:r w:rsidR="00744168" w:rsidRPr="00D91A26">
        <w:rPr>
          <w:sz w:val="22"/>
          <w:szCs w:val="20"/>
        </w:rPr>
        <w:t>nive</w:t>
      </w:r>
      <w:r w:rsidR="001F4750" w:rsidRPr="00D91A26">
        <w:rPr>
          <w:sz w:val="22"/>
          <w:szCs w:val="20"/>
        </w:rPr>
        <w:t xml:space="preserve">rsity of </w:t>
      </w:r>
      <w:r w:rsidRPr="00DA6088">
        <w:rPr>
          <w:sz w:val="22"/>
          <w:szCs w:val="20"/>
        </w:rPr>
        <w:t>W</w:t>
      </w:r>
      <w:r w:rsidR="001F4750" w:rsidRPr="00D91A26">
        <w:rPr>
          <w:sz w:val="22"/>
          <w:szCs w:val="20"/>
        </w:rPr>
        <w:t xml:space="preserve">ales </w:t>
      </w:r>
      <w:r w:rsidRPr="00DA6088">
        <w:rPr>
          <w:sz w:val="22"/>
          <w:szCs w:val="20"/>
        </w:rPr>
        <w:t>T</w:t>
      </w:r>
      <w:r w:rsidR="001F4750" w:rsidRPr="00D91A26">
        <w:rPr>
          <w:sz w:val="22"/>
          <w:szCs w:val="20"/>
        </w:rPr>
        <w:t xml:space="preserve">rinity </w:t>
      </w:r>
      <w:r w:rsidRPr="00DA6088">
        <w:rPr>
          <w:sz w:val="22"/>
          <w:szCs w:val="20"/>
        </w:rPr>
        <w:t>S</w:t>
      </w:r>
      <w:r w:rsidR="001F4750" w:rsidRPr="00D91A26">
        <w:rPr>
          <w:sz w:val="22"/>
          <w:szCs w:val="20"/>
        </w:rPr>
        <w:t xml:space="preserve">aint </w:t>
      </w:r>
      <w:r w:rsidRPr="00DA6088">
        <w:rPr>
          <w:sz w:val="22"/>
          <w:szCs w:val="20"/>
        </w:rPr>
        <w:t>D</w:t>
      </w:r>
      <w:r w:rsidR="001F4750" w:rsidRPr="00D91A26">
        <w:rPr>
          <w:sz w:val="22"/>
          <w:szCs w:val="20"/>
        </w:rPr>
        <w:t>avid</w:t>
      </w:r>
      <w:r w:rsidRPr="00DA6088">
        <w:rPr>
          <w:sz w:val="22"/>
          <w:szCs w:val="20"/>
        </w:rPr>
        <w:t xml:space="preserve">, I have engaged in group tasks </w:t>
      </w:r>
      <w:r w:rsidR="00DB2BCE" w:rsidRPr="00D91A26">
        <w:rPr>
          <w:sz w:val="22"/>
          <w:szCs w:val="20"/>
        </w:rPr>
        <w:t>that</w:t>
      </w:r>
      <w:r w:rsidRPr="00DA6088">
        <w:rPr>
          <w:sz w:val="22"/>
          <w:szCs w:val="20"/>
        </w:rPr>
        <w:t xml:space="preserve"> developed my team working and communication skills</w:t>
      </w:r>
      <w:r w:rsidR="00255031" w:rsidRPr="00D91A26">
        <w:rPr>
          <w:sz w:val="22"/>
          <w:szCs w:val="20"/>
        </w:rPr>
        <w:t xml:space="preserve">, these </w:t>
      </w:r>
      <w:r w:rsidR="00DB2BCE" w:rsidRPr="00D91A26">
        <w:rPr>
          <w:sz w:val="22"/>
          <w:szCs w:val="20"/>
        </w:rPr>
        <w:t>attributes</w:t>
      </w:r>
      <w:r w:rsidR="00255031" w:rsidRPr="00D91A26">
        <w:rPr>
          <w:sz w:val="22"/>
          <w:szCs w:val="20"/>
        </w:rPr>
        <w:t xml:space="preserve"> did not go </w:t>
      </w:r>
      <w:r w:rsidR="00DB2BCE" w:rsidRPr="00D91A26">
        <w:rPr>
          <w:sz w:val="22"/>
          <w:szCs w:val="20"/>
        </w:rPr>
        <w:t>unnoticed by my classmates which resulted in them voting me as class representative</w:t>
      </w:r>
      <w:r w:rsidRPr="00DA6088">
        <w:rPr>
          <w:sz w:val="22"/>
          <w:szCs w:val="20"/>
        </w:rPr>
        <w:t>. My desire to learn grew, which enhanced my work ethic, this allowed me to produce a standard of work that achieved grades that I was proud of. Understanding how to effectively manage my time and create a balance between studying and home life with my children was very important to me.</w:t>
      </w:r>
      <w:r w:rsidR="009B07E8" w:rsidRPr="00D91A26">
        <w:rPr>
          <w:sz w:val="22"/>
          <w:szCs w:val="20"/>
        </w:rPr>
        <w:t xml:space="preserve"> </w:t>
      </w:r>
    </w:p>
    <w:p w14:paraId="570929A2" w14:textId="77777777" w:rsidR="00F66E2B" w:rsidRPr="00D91A26" w:rsidRDefault="00F66E2B" w:rsidP="00207A2F">
      <w:pPr>
        <w:spacing w:line="360" w:lineRule="auto"/>
        <w:jc w:val="both"/>
        <w:rPr>
          <w:sz w:val="22"/>
          <w:szCs w:val="20"/>
        </w:rPr>
      </w:pPr>
    </w:p>
    <w:p w14:paraId="78066499" w14:textId="77777777" w:rsidR="00E24126" w:rsidRDefault="00E24126" w:rsidP="00207A2F">
      <w:pPr>
        <w:spacing w:line="360" w:lineRule="auto"/>
        <w:jc w:val="both"/>
        <w:rPr>
          <w:sz w:val="22"/>
          <w:szCs w:val="20"/>
        </w:rPr>
      </w:pPr>
    </w:p>
    <w:p w14:paraId="405569D1" w14:textId="284E4216" w:rsidR="0090684C" w:rsidRPr="00D91A26" w:rsidRDefault="00ED0E03" w:rsidP="00207A2F">
      <w:pPr>
        <w:spacing w:line="360" w:lineRule="auto"/>
        <w:jc w:val="both"/>
        <w:rPr>
          <w:sz w:val="22"/>
          <w:szCs w:val="20"/>
        </w:rPr>
      </w:pPr>
      <w:r w:rsidRPr="00D91A26">
        <w:rPr>
          <w:sz w:val="22"/>
          <w:szCs w:val="20"/>
        </w:rPr>
        <w:lastRenderedPageBreak/>
        <w:t xml:space="preserve">The overall </w:t>
      </w:r>
      <w:r w:rsidR="00CD6AC5" w:rsidRPr="00D91A26">
        <w:rPr>
          <w:sz w:val="22"/>
          <w:szCs w:val="20"/>
        </w:rPr>
        <w:t>purpose</w:t>
      </w:r>
      <w:r w:rsidR="009F4F21" w:rsidRPr="00D91A26">
        <w:rPr>
          <w:sz w:val="22"/>
          <w:szCs w:val="20"/>
        </w:rPr>
        <w:t xml:space="preserve"> of this journey</w:t>
      </w:r>
      <w:r w:rsidR="00D43316" w:rsidRPr="00D91A26">
        <w:rPr>
          <w:sz w:val="22"/>
          <w:szCs w:val="20"/>
        </w:rPr>
        <w:t xml:space="preserve"> is to provide a unique service for young people and children</w:t>
      </w:r>
      <w:r w:rsidR="009F4F21" w:rsidRPr="00D91A26">
        <w:rPr>
          <w:sz w:val="22"/>
          <w:szCs w:val="20"/>
        </w:rPr>
        <w:t>,</w:t>
      </w:r>
      <w:r w:rsidR="00D43316" w:rsidRPr="00D91A26">
        <w:rPr>
          <w:sz w:val="22"/>
          <w:szCs w:val="20"/>
        </w:rPr>
        <w:t xml:space="preserve"> that will allow them to</w:t>
      </w:r>
      <w:r w:rsidR="00E834CF" w:rsidRPr="00D91A26">
        <w:rPr>
          <w:sz w:val="22"/>
          <w:szCs w:val="20"/>
        </w:rPr>
        <w:t xml:space="preserve"> get the </w:t>
      </w:r>
      <w:r w:rsidR="004474E4" w:rsidRPr="00D91A26">
        <w:rPr>
          <w:sz w:val="22"/>
          <w:szCs w:val="20"/>
        </w:rPr>
        <w:t>assistance</w:t>
      </w:r>
      <w:r w:rsidR="00E834CF" w:rsidRPr="00D91A26">
        <w:rPr>
          <w:sz w:val="22"/>
          <w:szCs w:val="20"/>
        </w:rPr>
        <w:t xml:space="preserve"> they need to ensure they are equipped for a better future. </w:t>
      </w:r>
      <w:r w:rsidR="00385FBE" w:rsidRPr="00D91A26">
        <w:rPr>
          <w:sz w:val="22"/>
          <w:szCs w:val="20"/>
        </w:rPr>
        <w:t xml:space="preserve">By no means will this be easy, </w:t>
      </w:r>
      <w:r w:rsidR="002E7D35" w:rsidRPr="00D91A26">
        <w:rPr>
          <w:sz w:val="22"/>
          <w:szCs w:val="20"/>
        </w:rPr>
        <w:t>but as</w:t>
      </w:r>
      <w:r w:rsidR="00E10E10" w:rsidRPr="00D91A26">
        <w:rPr>
          <w:sz w:val="22"/>
          <w:szCs w:val="20"/>
        </w:rPr>
        <w:t xml:space="preserve"> </w:t>
      </w:r>
      <w:r w:rsidR="001E6CB5" w:rsidRPr="00D91A26">
        <w:rPr>
          <w:sz w:val="22"/>
          <w:szCs w:val="20"/>
        </w:rPr>
        <w:t xml:space="preserve">psychologist Angela Lee Duckworth </w:t>
      </w:r>
      <w:r w:rsidR="005007AE" w:rsidRPr="00D91A26">
        <w:rPr>
          <w:sz w:val="22"/>
          <w:szCs w:val="20"/>
        </w:rPr>
        <w:t>stated,</w:t>
      </w:r>
      <w:r w:rsidR="001E6CB5" w:rsidRPr="00D91A26">
        <w:rPr>
          <w:sz w:val="22"/>
          <w:szCs w:val="20"/>
        </w:rPr>
        <w:t xml:space="preserve"> ‘</w:t>
      </w:r>
      <w:r w:rsidR="008029A0" w:rsidRPr="00D91A26">
        <w:rPr>
          <w:sz w:val="22"/>
          <w:szCs w:val="20"/>
        </w:rPr>
        <w:t>Your</w:t>
      </w:r>
      <w:r w:rsidR="008D51CE" w:rsidRPr="00D91A26">
        <w:rPr>
          <w:sz w:val="22"/>
          <w:szCs w:val="20"/>
        </w:rPr>
        <w:t xml:space="preserve"> </w:t>
      </w:r>
      <w:r w:rsidR="008029A0" w:rsidRPr="00D91A26">
        <w:rPr>
          <w:sz w:val="22"/>
          <w:szCs w:val="20"/>
        </w:rPr>
        <w:t xml:space="preserve">ability to </w:t>
      </w:r>
      <w:r w:rsidR="008D51CE" w:rsidRPr="00D91A26">
        <w:rPr>
          <w:sz w:val="22"/>
          <w:szCs w:val="20"/>
        </w:rPr>
        <w:t>persevere</w:t>
      </w:r>
      <w:r w:rsidR="008029A0" w:rsidRPr="00D91A26">
        <w:rPr>
          <w:sz w:val="22"/>
          <w:szCs w:val="20"/>
        </w:rPr>
        <w:t xml:space="preserve"> </w:t>
      </w:r>
      <w:r w:rsidR="008D51CE" w:rsidRPr="00D91A26">
        <w:rPr>
          <w:sz w:val="22"/>
          <w:szCs w:val="20"/>
        </w:rPr>
        <w:t>in the face of adversity is what d</w:t>
      </w:r>
      <w:r w:rsidR="00997A72" w:rsidRPr="00D91A26">
        <w:rPr>
          <w:sz w:val="22"/>
          <w:szCs w:val="20"/>
        </w:rPr>
        <w:t>r</w:t>
      </w:r>
      <w:r w:rsidR="008D51CE" w:rsidRPr="00D91A26">
        <w:rPr>
          <w:sz w:val="22"/>
          <w:szCs w:val="20"/>
        </w:rPr>
        <w:t>ives your success and achievements.’</w:t>
      </w:r>
      <w:r w:rsidR="008F374E" w:rsidRPr="00D91A26">
        <w:rPr>
          <w:sz w:val="22"/>
          <w:szCs w:val="20"/>
        </w:rPr>
        <w:t xml:space="preserve"> I have a passion to make a change </w:t>
      </w:r>
      <w:r w:rsidR="007127DB" w:rsidRPr="00D91A26">
        <w:rPr>
          <w:sz w:val="22"/>
          <w:szCs w:val="20"/>
        </w:rPr>
        <w:t xml:space="preserve">for </w:t>
      </w:r>
      <w:r w:rsidR="006B4745" w:rsidRPr="00D91A26">
        <w:rPr>
          <w:sz w:val="22"/>
          <w:szCs w:val="20"/>
        </w:rPr>
        <w:t>our future generation</w:t>
      </w:r>
      <w:r w:rsidR="00DA0AA8" w:rsidRPr="00D91A26">
        <w:rPr>
          <w:sz w:val="22"/>
          <w:szCs w:val="20"/>
        </w:rPr>
        <w:t>s</w:t>
      </w:r>
      <w:r w:rsidR="00A07082" w:rsidRPr="00D91A26">
        <w:rPr>
          <w:sz w:val="22"/>
          <w:szCs w:val="20"/>
        </w:rPr>
        <w:t xml:space="preserve">. </w:t>
      </w:r>
      <w:r w:rsidR="00592F79" w:rsidRPr="00D91A26">
        <w:rPr>
          <w:sz w:val="22"/>
          <w:szCs w:val="20"/>
        </w:rPr>
        <w:t xml:space="preserve">I believe that </w:t>
      </w:r>
      <w:r w:rsidR="0027347F" w:rsidRPr="00D91A26">
        <w:rPr>
          <w:sz w:val="22"/>
          <w:szCs w:val="20"/>
        </w:rPr>
        <w:t>Birmingham</w:t>
      </w:r>
      <w:r w:rsidR="00C80199">
        <w:rPr>
          <w:sz w:val="22"/>
          <w:szCs w:val="20"/>
        </w:rPr>
        <w:t xml:space="preserve"> City</w:t>
      </w:r>
      <w:r w:rsidR="00A07082" w:rsidRPr="00D91A26">
        <w:rPr>
          <w:sz w:val="22"/>
          <w:szCs w:val="20"/>
        </w:rPr>
        <w:t xml:space="preserve"> </w:t>
      </w:r>
      <w:r w:rsidR="00C80199">
        <w:rPr>
          <w:sz w:val="22"/>
          <w:szCs w:val="20"/>
        </w:rPr>
        <w:t>U</w:t>
      </w:r>
      <w:r w:rsidR="00A07082" w:rsidRPr="00D91A26">
        <w:rPr>
          <w:sz w:val="22"/>
          <w:szCs w:val="20"/>
        </w:rPr>
        <w:t xml:space="preserve">niversity would be the perfect </w:t>
      </w:r>
      <w:r w:rsidR="00A20A85" w:rsidRPr="00D91A26">
        <w:rPr>
          <w:sz w:val="22"/>
          <w:szCs w:val="20"/>
        </w:rPr>
        <w:t>stepping</w:t>
      </w:r>
      <w:r w:rsidR="005007AE" w:rsidRPr="00D91A26">
        <w:rPr>
          <w:sz w:val="22"/>
          <w:szCs w:val="20"/>
        </w:rPr>
        <w:t>-</w:t>
      </w:r>
      <w:r w:rsidR="00A20A85" w:rsidRPr="00D91A26">
        <w:rPr>
          <w:sz w:val="22"/>
          <w:szCs w:val="20"/>
        </w:rPr>
        <w:t>stone</w:t>
      </w:r>
      <w:r w:rsidR="00A07082" w:rsidRPr="00D91A26">
        <w:rPr>
          <w:sz w:val="22"/>
          <w:szCs w:val="20"/>
        </w:rPr>
        <w:t xml:space="preserve"> to</w:t>
      </w:r>
      <w:r w:rsidR="0027347F" w:rsidRPr="00D91A26">
        <w:rPr>
          <w:sz w:val="22"/>
          <w:szCs w:val="20"/>
        </w:rPr>
        <w:t xml:space="preserve"> </w:t>
      </w:r>
      <w:r w:rsidR="00D02879" w:rsidRPr="00D91A26">
        <w:rPr>
          <w:sz w:val="22"/>
          <w:szCs w:val="20"/>
        </w:rPr>
        <w:t xml:space="preserve">continue this journey. </w:t>
      </w:r>
      <w:r w:rsidR="00E72D24" w:rsidRPr="00D91A26">
        <w:rPr>
          <w:sz w:val="22"/>
          <w:szCs w:val="20"/>
        </w:rPr>
        <w:t xml:space="preserve">My enthusiastic approach and </w:t>
      </w:r>
      <w:r w:rsidR="00FD108C" w:rsidRPr="00D91A26">
        <w:rPr>
          <w:sz w:val="22"/>
          <w:szCs w:val="20"/>
        </w:rPr>
        <w:t>thirst for knowle</w:t>
      </w:r>
      <w:r w:rsidR="00D50BAF" w:rsidRPr="00D91A26">
        <w:rPr>
          <w:sz w:val="22"/>
          <w:szCs w:val="20"/>
        </w:rPr>
        <w:t>dge would make a positive contribution to your university</w:t>
      </w:r>
      <w:r w:rsidR="00923DBA" w:rsidRPr="00D91A26">
        <w:rPr>
          <w:sz w:val="22"/>
          <w:szCs w:val="20"/>
        </w:rPr>
        <w:t xml:space="preserve">. </w:t>
      </w:r>
      <w:r w:rsidR="000A527E">
        <w:rPr>
          <w:sz w:val="22"/>
          <w:szCs w:val="20"/>
        </w:rPr>
        <w:t xml:space="preserve">Along </w:t>
      </w:r>
      <w:r w:rsidR="006A1396">
        <w:rPr>
          <w:sz w:val="22"/>
          <w:szCs w:val="20"/>
        </w:rPr>
        <w:t>with e</w:t>
      </w:r>
      <w:r w:rsidR="001C4C9C" w:rsidRPr="00D91A26">
        <w:rPr>
          <w:sz w:val="22"/>
          <w:szCs w:val="20"/>
        </w:rPr>
        <w:t>ncouraging others to engage</w:t>
      </w:r>
      <w:r w:rsidR="00923DBA" w:rsidRPr="00D91A26">
        <w:rPr>
          <w:sz w:val="22"/>
          <w:szCs w:val="20"/>
        </w:rPr>
        <w:t xml:space="preserve"> in discussions</w:t>
      </w:r>
      <w:r w:rsidR="001C4C9C" w:rsidRPr="00D91A26">
        <w:rPr>
          <w:sz w:val="22"/>
          <w:szCs w:val="20"/>
        </w:rPr>
        <w:t xml:space="preserve"> and </w:t>
      </w:r>
      <w:r w:rsidR="00923DBA" w:rsidRPr="00D91A26">
        <w:rPr>
          <w:sz w:val="22"/>
          <w:szCs w:val="20"/>
        </w:rPr>
        <w:t>embrace</w:t>
      </w:r>
      <w:r w:rsidR="00C95216" w:rsidRPr="00D91A26">
        <w:rPr>
          <w:sz w:val="22"/>
          <w:szCs w:val="20"/>
        </w:rPr>
        <w:t xml:space="preserve"> the opportunity to ask questions </w:t>
      </w:r>
      <w:r w:rsidR="007F3090" w:rsidRPr="00D91A26">
        <w:rPr>
          <w:sz w:val="22"/>
          <w:szCs w:val="20"/>
        </w:rPr>
        <w:t>to gain more understanding.</w:t>
      </w:r>
    </w:p>
    <w:p w14:paraId="06015993" w14:textId="77777777" w:rsidR="00ED03F4" w:rsidRPr="00D91A26" w:rsidRDefault="00ED03F4" w:rsidP="00207A2F">
      <w:pPr>
        <w:spacing w:line="360" w:lineRule="auto"/>
        <w:jc w:val="both"/>
        <w:rPr>
          <w:sz w:val="22"/>
          <w:szCs w:val="20"/>
        </w:rPr>
      </w:pPr>
    </w:p>
    <w:p w14:paraId="18FFC528" w14:textId="02E2AB2E" w:rsidR="00DA6088" w:rsidRPr="00E529B3" w:rsidRDefault="00ED03F4" w:rsidP="00207A2F">
      <w:pPr>
        <w:spacing w:line="360" w:lineRule="auto"/>
        <w:jc w:val="both"/>
      </w:pPr>
      <w:r w:rsidRPr="00D91A26">
        <w:rPr>
          <w:sz w:val="22"/>
          <w:szCs w:val="20"/>
        </w:rPr>
        <w:t xml:space="preserve">I appreciate the time that has been taken </w:t>
      </w:r>
      <w:r w:rsidR="0035279B" w:rsidRPr="00D91A26">
        <w:rPr>
          <w:sz w:val="22"/>
          <w:szCs w:val="20"/>
        </w:rPr>
        <w:t>out to</w:t>
      </w:r>
      <w:r w:rsidR="00E25DA3" w:rsidRPr="00D91A26">
        <w:rPr>
          <w:sz w:val="22"/>
          <w:szCs w:val="20"/>
        </w:rPr>
        <w:t xml:space="preserve"> </w:t>
      </w:r>
      <w:r w:rsidR="00B818F0" w:rsidRPr="00D91A26">
        <w:rPr>
          <w:sz w:val="22"/>
          <w:szCs w:val="20"/>
        </w:rPr>
        <w:t>consider my application. I am sincerely looking forward to hearing from you</w:t>
      </w:r>
      <w:r w:rsidR="000B5B4A" w:rsidRPr="00D91A26">
        <w:rPr>
          <w:sz w:val="22"/>
          <w:szCs w:val="20"/>
        </w:rPr>
        <w:t>.</w:t>
      </w:r>
      <w:r w:rsidR="00DA6088">
        <w:rPr>
          <w:rFonts w:ascii="Tahoma" w:eastAsia="Times New Roman" w:hAnsi="Tahoma" w:cs="Tahoma"/>
          <w:szCs w:val="24"/>
          <w:lang w:eastAsia="en-GB"/>
        </w:rPr>
        <w:br w:type="page"/>
      </w:r>
    </w:p>
    <w:p w14:paraId="7D4D3794" w14:textId="2040E95A" w:rsidR="00DA6088" w:rsidRPr="00DA6088" w:rsidRDefault="00FE5427" w:rsidP="00DA6088">
      <w:pPr>
        <w:rPr>
          <w:rFonts w:ascii="Tahoma" w:eastAsia="Times New Roman" w:hAnsi="Tahoma" w:cs="Tahoma"/>
          <w:szCs w:val="24"/>
          <w:lang w:eastAsia="en-GB"/>
        </w:rPr>
      </w:pPr>
      <w:r w:rsidRPr="00DA6088">
        <w:rPr>
          <w:rFonts w:ascii="Tahoma" w:eastAsia="Times New Roman" w:hAnsi="Tahoma" w:cs="Tahoma"/>
          <w:b/>
          <w:noProof/>
          <w:sz w:val="16"/>
          <w:szCs w:val="16"/>
          <w:lang w:eastAsia="en-GB"/>
        </w:rPr>
        <w:lastRenderedPageBreak/>
        <mc:AlternateContent>
          <mc:Choice Requires="wps">
            <w:drawing>
              <wp:anchor distT="0" distB="0" distL="114300" distR="114300" simplePos="0" relativeHeight="251660288" behindDoc="0" locked="0" layoutInCell="1" allowOverlap="1" wp14:anchorId="02BC7B43" wp14:editId="0C83DE09">
                <wp:simplePos x="0" y="0"/>
                <wp:positionH relativeFrom="page">
                  <wp:align>left</wp:align>
                </wp:positionH>
                <wp:positionV relativeFrom="page">
                  <wp:posOffset>-71755</wp:posOffset>
                </wp:positionV>
                <wp:extent cx="1806575" cy="10928985"/>
                <wp:effectExtent l="0" t="0" r="22225" b="24765"/>
                <wp:wrapThrough wrapText="bothSides">
                  <wp:wrapPolygon edited="0">
                    <wp:start x="0" y="0"/>
                    <wp:lineTo x="0" y="21611"/>
                    <wp:lineTo x="21638" y="21611"/>
                    <wp:lineTo x="21638" y="0"/>
                    <wp:lineTo x="0" y="0"/>
                  </wp:wrapPolygon>
                </wp:wrapThrough>
                <wp:docPr id="3" name="Rectangle 3"/>
                <wp:cNvGraphicFramePr/>
                <a:graphic xmlns:a="http://schemas.openxmlformats.org/drawingml/2006/main">
                  <a:graphicData uri="http://schemas.microsoft.com/office/word/2010/wordprocessingShape">
                    <wps:wsp>
                      <wps:cNvSpPr/>
                      <wps:spPr>
                        <a:xfrm>
                          <a:off x="0" y="0"/>
                          <a:ext cx="1806575" cy="10928985"/>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9AEA67" id="Rectangle 3" o:spid="_x0000_s1026" style="position:absolute;margin-left:0;margin-top:-5.65pt;width:142.25pt;height:860.55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" fillcolor="windowText" strokecolor="#2f528f" strokeweight="1pt">
                <w10:wrap type="through" anchorx="page" anchory="page"/>
              </v:rect>
            </w:pict>
          </mc:Fallback>
        </mc:AlternateContent>
      </w:r>
    </w:p>
    <w:p w14:paraId="427AEEFB" w14:textId="43EAC2D3" w:rsidR="00DA6088" w:rsidRPr="00DA6088" w:rsidRDefault="00DA6088" w:rsidP="00DA6088">
      <w:pPr>
        <w:tabs>
          <w:tab w:val="left" w:pos="284"/>
        </w:tabs>
        <w:rPr>
          <w:rFonts w:ascii="Tahoma" w:eastAsia="Times New Roman" w:hAnsi="Tahoma" w:cs="Tahoma"/>
          <w:szCs w:val="24"/>
          <w:lang w:eastAsia="en-GB"/>
        </w:rPr>
      </w:pPr>
      <w:r w:rsidRPr="00DA6088">
        <w:rPr>
          <w:noProof/>
        </w:rPr>
        <w:drawing>
          <wp:anchor distT="0" distB="0" distL="114300" distR="114300" simplePos="0" relativeHeight="251671552" behindDoc="0" locked="0" layoutInCell="1" allowOverlap="1" wp14:anchorId="51D076DA" wp14:editId="456C6F06">
            <wp:simplePos x="0" y="0"/>
            <wp:positionH relativeFrom="column">
              <wp:posOffset>1085850</wp:posOffset>
            </wp:positionH>
            <wp:positionV relativeFrom="paragraph">
              <wp:posOffset>76835</wp:posOffset>
            </wp:positionV>
            <wp:extent cx="200025" cy="151765"/>
            <wp:effectExtent l="76200" t="76200" r="104775" b="133985"/>
            <wp:wrapThrough wrapText="bothSides">
              <wp:wrapPolygon edited="0">
                <wp:start x="-4114" y="-10845"/>
                <wp:lineTo x="-8229" y="-8134"/>
                <wp:lineTo x="-8229" y="27113"/>
                <wp:lineTo x="-4114" y="37958"/>
                <wp:lineTo x="30857" y="37958"/>
                <wp:lineTo x="30857" y="-10845"/>
                <wp:lineTo x="-4114" y="-10845"/>
              </wp:wrapPolygon>
            </wp:wrapThrough>
            <wp:docPr id="100003" name="Picture 100003"/>
            <wp:cNvGraphicFramePr/>
            <a:graphic xmlns:a="http://schemas.openxmlformats.org/drawingml/2006/main">
              <a:graphicData uri="http://schemas.openxmlformats.org/drawingml/2006/picture">
                <pic:pic xmlns:pic="http://schemas.openxmlformats.org/drawingml/2006/picture">
                  <pic:nvPicPr>
                    <pic:cNvPr id="100003" name="Picture 100003"/>
                    <pic:cNvPicPr/>
                  </pic:nvPicPr>
                  <pic:blipFill>
                    <a:blip r:embed="rId6">
                      <a:extLst>
                        <a:ext uri="{28A0092B-C50C-407E-A947-70E740481C1C}">
                          <a14:useLocalDpi xmlns:a14="http://schemas.microsoft.com/office/drawing/2010/main" val="0"/>
                        </a:ext>
                      </a:extLst>
                    </a:blip>
                    <a:stretch>
                      <a:fillRect/>
                    </a:stretch>
                  </pic:blipFill>
                  <pic:spPr>
                    <a:xfrm>
                      <a:off x="0" y="0"/>
                      <a:ext cx="200025" cy="151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7456" behindDoc="0" locked="0" layoutInCell="1" allowOverlap="1" wp14:anchorId="6BEC0D3F" wp14:editId="59C52272">
                <wp:simplePos x="0" y="0"/>
                <wp:positionH relativeFrom="column">
                  <wp:posOffset>-914400</wp:posOffset>
                </wp:positionH>
                <wp:positionV relativeFrom="paragraph">
                  <wp:posOffset>-1542415</wp:posOffset>
                </wp:positionV>
                <wp:extent cx="838200" cy="5080"/>
                <wp:effectExtent l="0" t="0" r="19050" b="33020"/>
                <wp:wrapNone/>
                <wp:docPr id="12" name="Straight Connector 12"/>
                <wp:cNvGraphicFramePr/>
                <a:graphic xmlns:a="http://schemas.openxmlformats.org/drawingml/2006/main">
                  <a:graphicData uri="http://schemas.microsoft.com/office/word/2010/wordprocessingShape">
                    <wps:wsp>
                      <wps:cNvCnPr/>
                      <wps:spPr>
                        <a:xfrm flipV="1">
                          <a:off x="0" y="0"/>
                          <a:ext cx="838200" cy="508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744DB24" id="Straight Connector 1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121.45pt" to="-6pt,-1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" strokecolor="#ffd966" strokeweight="1.5pt">
                <v:stroke joinstyle="miter"/>
              </v:line>
            </w:pict>
          </mc:Fallback>
        </mc:AlternateContent>
      </w:r>
      <w:r w:rsidRPr="00DA6088">
        <w:rPr>
          <w:rFonts w:ascii="Tahoma" w:eastAsia="Times New Roman" w:hAnsi="Tahoma" w:cs="Tahoma"/>
          <w:b/>
          <w:bCs/>
          <w:noProof/>
          <w:sz w:val="72"/>
          <w:szCs w:val="72"/>
          <w:lang w:eastAsia="en-GB"/>
        </w:rPr>
        <mc:AlternateContent>
          <mc:Choice Requires="wps">
            <w:drawing>
              <wp:anchor distT="0" distB="0" distL="114300" distR="114300" simplePos="0" relativeHeight="251659264" behindDoc="1" locked="0" layoutInCell="1" allowOverlap="1" wp14:anchorId="7AC7534A" wp14:editId="6870F5D2">
                <wp:simplePos x="0" y="0"/>
                <wp:positionH relativeFrom="page">
                  <wp:align>right</wp:align>
                </wp:positionH>
                <wp:positionV relativeFrom="page">
                  <wp:posOffset>593513</wp:posOffset>
                </wp:positionV>
                <wp:extent cx="5887720" cy="663575"/>
                <wp:effectExtent l="0" t="0" r="17780" b="22225"/>
                <wp:wrapThrough wrapText="bothSides">
                  <wp:wrapPolygon edited="0">
                    <wp:start x="0" y="0"/>
                    <wp:lineTo x="0" y="21703"/>
                    <wp:lineTo x="21595" y="21703"/>
                    <wp:lineTo x="2159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5887720" cy="663575"/>
                        </a:xfrm>
                        <a:prstGeom prst="rect">
                          <a:avLst/>
                        </a:prstGeom>
                        <a:solidFill>
                          <a:srgbClr val="FFC000">
                            <a:lumMod val="60000"/>
                            <a:lumOff val="40000"/>
                          </a:srgbClr>
                        </a:solidFill>
                        <a:ln w="6350">
                          <a:solidFill>
                            <a:prstClr val="black"/>
                          </a:solidFill>
                        </a:ln>
                      </wps:spPr>
                      <wps:txbx>
                        <w:txbxContent>
                          <w:p w14:paraId="5BEED5C1" w14:textId="77777777" w:rsidR="00DA6088" w:rsidRPr="009C681D" w:rsidRDefault="00DA6088" w:rsidP="00DA6088">
                            <w:pPr>
                              <w:jc w:val="center"/>
                              <w:rPr>
                                <w:rFonts w:ascii="Tahoma" w:eastAsia="Times New Roman" w:hAnsi="Tahoma" w:cs="Tahoma"/>
                                <w:b/>
                                <w:sz w:val="16"/>
                                <w:szCs w:val="16"/>
                                <w:lang w:eastAsia="en-GB"/>
                              </w:rPr>
                            </w:pPr>
                            <w:r>
                              <w:rPr>
                                <w:rFonts w:ascii="Tahoma" w:eastAsia="Times New Roman" w:hAnsi="Tahoma" w:cs="Tahoma"/>
                                <w:b/>
                                <w:bCs/>
                                <w:sz w:val="72"/>
                                <w:szCs w:val="72"/>
                                <w:lang w:eastAsia="en-GB"/>
                              </w:rPr>
                              <w:t>DA</w:t>
                            </w:r>
                            <w:r w:rsidRPr="009C681D">
                              <w:rPr>
                                <w:rFonts w:ascii="Tahoma" w:eastAsia="Times New Roman" w:hAnsi="Tahoma" w:cs="Tahoma"/>
                                <w:b/>
                                <w:bCs/>
                                <w:sz w:val="72"/>
                                <w:szCs w:val="72"/>
                                <w:lang w:eastAsia="en-GB"/>
                              </w:rPr>
                              <w:t>MARAH GAYLE</w:t>
                            </w:r>
                          </w:p>
                          <w:p w14:paraId="748B3CC1" w14:textId="77777777" w:rsidR="00DA6088" w:rsidRDefault="00DA6088" w:rsidP="00DA60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7534A" id="_x0000_s1034" type="#_x0000_t202" style="position:absolute;margin-left:412.4pt;margin-top:46.75pt;width:463.6pt;height:52.25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" fillcolor="#ffd966" strokeweight=".5pt">
                <v:textbox>
                  <w:txbxContent>
                    <w:p w14:paraId="5BEED5C1" w14:textId="77777777" w:rsidR="00DA6088" w:rsidRPr="009C681D" w:rsidRDefault="00DA6088" w:rsidP="00DA6088">
                      <w:pPr>
                        <w:jc w:val="center"/>
                        <w:rPr>
                          <w:rFonts w:ascii="Tahoma" w:eastAsia="Times New Roman" w:hAnsi="Tahoma" w:cs="Tahoma"/>
                          <w:b/>
                          <w:sz w:val="16"/>
                          <w:szCs w:val="16"/>
                          <w:lang w:eastAsia="en-GB"/>
                        </w:rPr>
                      </w:pPr>
                      <w:r>
                        <w:rPr>
                          <w:rFonts w:ascii="Tahoma" w:eastAsia="Times New Roman" w:hAnsi="Tahoma" w:cs="Tahoma"/>
                          <w:b/>
                          <w:bCs/>
                          <w:sz w:val="72"/>
                          <w:szCs w:val="72"/>
                          <w:lang w:eastAsia="en-GB"/>
                        </w:rPr>
                        <w:t>DA</w:t>
                      </w:r>
                      <w:r w:rsidRPr="009C681D">
                        <w:rPr>
                          <w:rFonts w:ascii="Tahoma" w:eastAsia="Times New Roman" w:hAnsi="Tahoma" w:cs="Tahoma"/>
                          <w:b/>
                          <w:bCs/>
                          <w:sz w:val="72"/>
                          <w:szCs w:val="72"/>
                          <w:lang w:eastAsia="en-GB"/>
                        </w:rPr>
                        <w:t>MARAH GAYLE</w:t>
                      </w:r>
                    </w:p>
                    <w:p w14:paraId="748B3CC1" w14:textId="77777777" w:rsidR="00DA6088" w:rsidRDefault="00DA6088" w:rsidP="00DA6088"/>
                  </w:txbxContent>
                </v:textbox>
                <w10:wrap type="through" anchorx="page" anchory="page"/>
              </v:shape>
            </w:pict>
          </mc:Fallback>
        </mc:AlternateContent>
      </w:r>
      <w:r w:rsidRPr="00DA6088">
        <w:rPr>
          <w:rFonts w:ascii="Tahoma" w:eastAsia="Times New Roman" w:hAnsi="Tahoma" w:cs="Tahoma"/>
          <w:szCs w:val="24"/>
          <w:lang w:eastAsia="en-GB"/>
        </w:rPr>
        <w:t xml:space="preserve"> 38 Steel Maitland Avenue, Erdington, Birmingham, B235RZ</w:t>
      </w:r>
    </w:p>
    <w:p w14:paraId="012EF57E" w14:textId="77777777" w:rsidR="00DA6088" w:rsidRPr="00DA6088" w:rsidRDefault="00DA6088" w:rsidP="00DA6088">
      <w:pPr>
        <w:tabs>
          <w:tab w:val="left" w:pos="284"/>
        </w:tabs>
        <w:rPr>
          <w:rFonts w:ascii="Tahoma" w:eastAsia="Times New Roman" w:hAnsi="Tahoma" w:cs="Tahoma"/>
          <w:szCs w:val="24"/>
          <w:lang w:eastAsia="en-GB"/>
        </w:rPr>
      </w:pPr>
    </w:p>
    <w:p w14:paraId="018CA23E" w14:textId="77777777" w:rsidR="00DA6088" w:rsidRPr="00DA6088" w:rsidRDefault="00DA6088" w:rsidP="00DA6088">
      <w:pPr>
        <w:rPr>
          <w:rFonts w:ascii="Tahoma" w:eastAsia="Times New Roman" w:hAnsi="Tahoma" w:cs="Tahoma"/>
          <w:szCs w:val="24"/>
          <w:lang w:eastAsia="en-GB"/>
        </w:rPr>
      </w:pPr>
      <w:r w:rsidRPr="00DA6088">
        <w:rPr>
          <w:noProof/>
        </w:rPr>
        <w:drawing>
          <wp:anchor distT="0" distB="0" distL="114300" distR="114300" simplePos="0" relativeHeight="251672576" behindDoc="0" locked="0" layoutInCell="1" allowOverlap="1" wp14:anchorId="6450FF36" wp14:editId="125B9EA6">
            <wp:simplePos x="0" y="0"/>
            <wp:positionH relativeFrom="column">
              <wp:posOffset>1095375</wp:posOffset>
            </wp:positionH>
            <wp:positionV relativeFrom="paragraph">
              <wp:posOffset>26035</wp:posOffset>
            </wp:positionV>
            <wp:extent cx="190500" cy="161925"/>
            <wp:effectExtent l="76200" t="76200" r="133350" b="142875"/>
            <wp:wrapThrough wrapText="bothSides">
              <wp:wrapPolygon edited="0">
                <wp:start x="-4320" y="-10165"/>
                <wp:lineTo x="-8640" y="-7624"/>
                <wp:lineTo x="-8640" y="27953"/>
                <wp:lineTo x="-4320" y="38118"/>
                <wp:lineTo x="30240" y="38118"/>
                <wp:lineTo x="34560" y="33035"/>
                <wp:lineTo x="30240" y="-5082"/>
                <wp:lineTo x="30240" y="-10165"/>
                <wp:lineTo x="-4320" y="-10165"/>
              </wp:wrapPolygon>
            </wp:wrapThrough>
            <wp:docPr id="100001" name="Picture 100001"/>
            <wp:cNvGraphicFramePr/>
            <a:graphic xmlns:a="http://schemas.openxmlformats.org/drawingml/2006/main">
              <a:graphicData uri="http://schemas.openxmlformats.org/drawingml/2006/picture">
                <pic:pic xmlns:pic="http://schemas.openxmlformats.org/drawingml/2006/picture">
                  <pic:nvPicPr>
                    <pic:cNvPr id="100001" name="Picture 100001"/>
                    <pic:cNvPicPr/>
                  </pic:nvPicPr>
                  <pic:blipFill>
                    <a:blip r:embed="rId7">
                      <a:extLst>
                        <a:ext uri="{28A0092B-C50C-407E-A947-70E740481C1C}">
                          <a14:useLocalDpi xmlns:a14="http://schemas.microsoft.com/office/drawing/2010/main" val="0"/>
                        </a:ext>
                      </a:extLst>
                    </a:blip>
                    <a:stretch>
                      <a:fillRect/>
                    </a:stretch>
                  </pic:blipFill>
                  <pic:spPr>
                    <a:xfrm>
                      <a:off x="0" y="0"/>
                      <a:ext cx="190500" cy="161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A6088">
        <w:rPr>
          <w:rFonts w:ascii="Tahoma" w:eastAsia="Times New Roman" w:hAnsi="Tahoma" w:cs="Tahoma"/>
          <w:szCs w:val="24"/>
          <w:lang w:eastAsia="en-GB"/>
        </w:rPr>
        <w:t xml:space="preserve"> 07856 417 834</w:t>
      </w:r>
    </w:p>
    <w:p w14:paraId="0B38D23C" w14:textId="77777777" w:rsidR="00DA6088" w:rsidRPr="00DA6088" w:rsidRDefault="00DA6088" w:rsidP="00DA6088">
      <w:pPr>
        <w:rPr>
          <w:rFonts w:ascii="Tahoma" w:eastAsia="Times New Roman" w:hAnsi="Tahoma" w:cs="Tahoma"/>
          <w:bCs/>
          <w:sz w:val="16"/>
          <w:szCs w:val="16"/>
          <w:lang w:eastAsia="en-GB"/>
        </w:rPr>
      </w:pPr>
    </w:p>
    <w:p w14:paraId="1DE5FF22" w14:textId="0894AF0B" w:rsidR="00DA6088" w:rsidRPr="00DA6088" w:rsidRDefault="00DA6088" w:rsidP="00DA6088">
      <w:pPr>
        <w:rPr>
          <w:rFonts w:ascii="Tahoma" w:eastAsia="Times New Roman" w:hAnsi="Tahoma" w:cs="Tahoma"/>
          <w:b/>
          <w:sz w:val="16"/>
          <w:szCs w:val="16"/>
          <w:lang w:eastAsia="en-GB"/>
        </w:rPr>
      </w:pPr>
      <w:r w:rsidRPr="00DA6088">
        <w:rPr>
          <w:noProof/>
        </w:rPr>
        <w:drawing>
          <wp:anchor distT="0" distB="0" distL="114300" distR="114300" simplePos="0" relativeHeight="251670528" behindDoc="0" locked="0" layoutInCell="1" allowOverlap="1" wp14:anchorId="5FE20C96" wp14:editId="2208E050">
            <wp:simplePos x="0" y="0"/>
            <wp:positionH relativeFrom="column">
              <wp:posOffset>1085850</wp:posOffset>
            </wp:positionH>
            <wp:positionV relativeFrom="paragraph">
              <wp:posOffset>69215</wp:posOffset>
            </wp:positionV>
            <wp:extent cx="219075" cy="219075"/>
            <wp:effectExtent l="76200" t="76200" r="142875" b="142875"/>
            <wp:wrapThrough wrapText="bothSides">
              <wp:wrapPolygon edited="0">
                <wp:start x="-3757" y="-7513"/>
                <wp:lineTo x="-7513" y="-5635"/>
                <wp:lineTo x="-7513" y="24417"/>
                <wp:lineTo x="-3757" y="33809"/>
                <wp:lineTo x="30052" y="33809"/>
                <wp:lineTo x="33809" y="24417"/>
                <wp:lineTo x="30052" y="-3757"/>
                <wp:lineTo x="30052" y="-7513"/>
                <wp:lineTo x="-3757" y="-7513"/>
              </wp:wrapPolygon>
            </wp:wrapThrough>
            <wp:docPr id="100002" name="Picture 100002"/>
            <wp:cNvGraphicFramePr/>
            <a:graphic xmlns:a="http://schemas.openxmlformats.org/drawingml/2006/main">
              <a:graphicData uri="http://schemas.openxmlformats.org/drawingml/2006/picture">
                <pic:pic xmlns:pic="http://schemas.openxmlformats.org/drawingml/2006/picture">
                  <pic:nvPicPr>
                    <pic:cNvPr id="100002" name="Picture 100002"/>
                    <pic:cNvPicPr/>
                  </pic:nvPicPr>
                  <pic:blipFill>
                    <a:blip r:embed="rId8">
                      <a:extLst>
                        <a:ext uri="{28A0092B-C50C-407E-A947-70E740481C1C}">
                          <a14:useLocalDpi xmlns:a14="http://schemas.microsoft.com/office/drawing/2010/main" val="0"/>
                        </a:ext>
                      </a:extLst>
                    </a:blip>
                    <a:stretch>
                      <a:fillRect/>
                    </a:stretch>
                  </pic:blipFill>
                  <pic:spPr>
                    <a:xfrm>
                      <a:off x="0" y="0"/>
                      <a:ext cx="219075" cy="219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DA6088">
        <w:rPr>
          <w:rFonts w:ascii="Tahoma" w:eastAsia="Times New Roman" w:hAnsi="Tahoma" w:cs="Tahoma"/>
          <w:szCs w:val="24"/>
          <w:lang w:eastAsia="en-GB"/>
        </w:rPr>
        <w:t xml:space="preserve"> damarah_gayle@hotmail.com</w:t>
      </w:r>
    </w:p>
    <w:p w14:paraId="1B797073" w14:textId="1878B8E1" w:rsidR="00DA6088" w:rsidRPr="00DA6088" w:rsidRDefault="00332C99" w:rsidP="00DA6088">
      <w:pPr>
        <w:jc w:val="center"/>
        <w:rPr>
          <w:rFonts w:ascii="Tahoma" w:eastAsia="Times New Roman" w:hAnsi="Tahoma" w:cs="Tahoma"/>
          <w:b/>
          <w:sz w:val="16"/>
          <w:szCs w:val="16"/>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1312" behindDoc="0" locked="0" layoutInCell="1" allowOverlap="1" wp14:anchorId="7617538B" wp14:editId="4566D208">
                <wp:simplePos x="0" y="0"/>
                <wp:positionH relativeFrom="margin">
                  <wp:posOffset>-787400</wp:posOffset>
                </wp:positionH>
                <wp:positionV relativeFrom="paragraph">
                  <wp:posOffset>253365</wp:posOffset>
                </wp:positionV>
                <wp:extent cx="1498600" cy="482600"/>
                <wp:effectExtent l="0" t="0" r="25400" b="12700"/>
                <wp:wrapNone/>
                <wp:docPr id="5" name="Text Box 5"/>
                <wp:cNvGraphicFramePr/>
                <a:graphic xmlns:a="http://schemas.openxmlformats.org/drawingml/2006/main">
                  <a:graphicData uri="http://schemas.microsoft.com/office/word/2010/wordprocessingShape">
                    <wps:wsp>
                      <wps:cNvSpPr txBox="1"/>
                      <wps:spPr>
                        <a:xfrm>
                          <a:off x="0" y="0"/>
                          <a:ext cx="1498600" cy="482600"/>
                        </a:xfrm>
                        <a:prstGeom prst="rect">
                          <a:avLst/>
                        </a:prstGeom>
                        <a:noFill/>
                        <a:ln w="6350">
                          <a:solidFill>
                            <a:prstClr val="black"/>
                          </a:solidFill>
                        </a:ln>
                      </wps:spPr>
                      <wps:txbx>
                        <w:txbxContent>
                          <w:p w14:paraId="1CA6AAAE" w14:textId="2BE2D156" w:rsidR="00DA6088" w:rsidRPr="00955DE3" w:rsidRDefault="00332C99" w:rsidP="00332C99">
                            <w:pPr>
                              <w:jc w:val="center"/>
                              <w:rPr>
                                <w:rFonts w:ascii="Berlin Sans FB Demi" w:hAnsi="Berlin Sans FB Demi"/>
                                <w:sz w:val="40"/>
                                <w:szCs w:val="36"/>
                              </w:rPr>
                            </w:pPr>
                            <w:r>
                              <w:rPr>
                                <w:rFonts w:ascii="Berlin Sans FB Demi" w:eastAsia="Times New Roman" w:hAnsi="Berlin Sans FB Demi" w:cs="Tahoma"/>
                                <w:bCs/>
                                <w:color w:val="FFFFFF" w:themeColor="background1"/>
                                <w:szCs w:val="24"/>
                                <w:lang w:eastAsia="en-GB"/>
                              </w:rPr>
                              <w:t>PROFESSIONAL SUMMARY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7538B" id="Text Box 5" o:spid="_x0000_s1035" type="#_x0000_t202" style="position:absolute;left:0;text-align:left;margin-left:-62pt;margin-top:19.95pt;width:118pt;height:3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" filled="f" strokeweight=".5pt">
                <v:textbox>
                  <w:txbxContent>
                    <w:p w14:paraId="1CA6AAAE" w14:textId="2BE2D156" w:rsidR="00DA6088" w:rsidRPr="00955DE3" w:rsidRDefault="00332C99" w:rsidP="00332C99">
                      <w:pPr>
                        <w:jc w:val="center"/>
                        <w:rPr>
                          <w:rFonts w:ascii="Berlin Sans FB Demi" w:hAnsi="Berlin Sans FB Demi"/>
                          <w:sz w:val="40"/>
                          <w:szCs w:val="36"/>
                        </w:rPr>
                      </w:pPr>
                      <w:r>
                        <w:rPr>
                          <w:rFonts w:ascii="Berlin Sans FB Demi" w:eastAsia="Times New Roman" w:hAnsi="Berlin Sans FB Demi" w:cs="Tahoma"/>
                          <w:bCs/>
                          <w:color w:val="FFFFFF" w:themeColor="background1"/>
                          <w:szCs w:val="24"/>
                          <w:lang w:eastAsia="en-GB"/>
                        </w:rPr>
                        <w:t>PROFESSIONAL SUMMARY</w:t>
                      </w:r>
                    </w:p>
                  </w:txbxContent>
                </v:textbox>
                <w10:wrap anchorx="margin"/>
              </v:shape>
            </w:pict>
          </mc:Fallback>
        </mc:AlternateContent>
      </w:r>
    </w:p>
    <w:p w14:paraId="1CDBB5E2" w14:textId="77777777" w:rsidR="00DA6088" w:rsidRPr="00DA6088" w:rsidRDefault="00DA6088" w:rsidP="00DA6088">
      <w:pPr>
        <w:jc w:val="center"/>
        <w:rPr>
          <w:rFonts w:ascii="Tahoma" w:eastAsia="Times New Roman" w:hAnsi="Tahoma" w:cs="Tahoma"/>
          <w:b/>
          <w:sz w:val="16"/>
          <w:szCs w:val="16"/>
          <w:lang w:eastAsia="en-GB"/>
        </w:rPr>
      </w:pPr>
    </w:p>
    <w:p w14:paraId="33DD6B3B" w14:textId="77777777" w:rsidR="00DA6088" w:rsidRPr="00DA6088" w:rsidRDefault="00DA6088" w:rsidP="00DA6088">
      <w:pPr>
        <w:jc w:val="center"/>
        <w:rPr>
          <w:rFonts w:ascii="Tahoma" w:eastAsia="Times New Roman" w:hAnsi="Tahoma" w:cs="Tahoma"/>
          <w:b/>
          <w:sz w:val="16"/>
          <w:szCs w:val="16"/>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2336" behindDoc="0" locked="0" layoutInCell="1" allowOverlap="1" wp14:anchorId="56EC2576" wp14:editId="3C65FF67">
                <wp:simplePos x="0" y="0"/>
                <wp:positionH relativeFrom="column">
                  <wp:posOffset>1201632</wp:posOffset>
                </wp:positionH>
                <wp:positionV relativeFrom="paragraph">
                  <wp:posOffset>91229</wp:posOffset>
                </wp:positionV>
                <wp:extent cx="5033433" cy="4233"/>
                <wp:effectExtent l="0" t="0" r="34290" b="34290"/>
                <wp:wrapNone/>
                <wp:docPr id="6" name="Straight Connector 6"/>
                <wp:cNvGraphicFramePr/>
                <a:graphic xmlns:a="http://schemas.openxmlformats.org/drawingml/2006/main">
                  <a:graphicData uri="http://schemas.microsoft.com/office/word/2010/wordprocessingShape">
                    <wps:wsp>
                      <wps:cNvCnPr/>
                      <wps:spPr>
                        <a:xfrm flipV="1">
                          <a:off x="0" y="0"/>
                          <a:ext cx="5033433" cy="4233"/>
                        </a:xfrm>
                        <a:prstGeom prst="line">
                          <a:avLst/>
                        </a:prstGeom>
                        <a:noFill/>
                        <a:ln w="12700" cap="flat" cmpd="sng" algn="ctr">
                          <a:solidFill>
                            <a:sysClr val="windowText" lastClr="000000">
                              <a:lumMod val="50000"/>
                              <a:lumOff val="50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9B8F910"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6pt,7.2pt" to="490.9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" strokecolor="#7f7f7f" strokeweight="1pt">
                <v:stroke joinstyle="miter"/>
              </v:line>
            </w:pict>
          </mc:Fallback>
        </mc:AlternateContent>
      </w:r>
    </w:p>
    <w:p w14:paraId="50677EE3" w14:textId="54B8953D" w:rsidR="00DA6088" w:rsidRPr="00DA6088" w:rsidRDefault="00DA6088" w:rsidP="00DA6088">
      <w:pPr>
        <w:jc w:val="center"/>
        <w:rPr>
          <w:rFonts w:ascii="Tahoma" w:eastAsia="Times New Roman" w:hAnsi="Tahoma" w:cs="Tahoma"/>
          <w:b/>
          <w:sz w:val="16"/>
          <w:szCs w:val="16"/>
          <w:lang w:eastAsia="en-GB"/>
        </w:rPr>
      </w:pPr>
    </w:p>
    <w:p w14:paraId="2D7BBD1B" w14:textId="2EA8B01B" w:rsidR="00DA6088" w:rsidRPr="00DA6088" w:rsidRDefault="00DA6088" w:rsidP="00DA6088">
      <w:pPr>
        <w:jc w:val="center"/>
        <w:rPr>
          <w:rFonts w:ascii="Tahoma" w:eastAsia="Times New Roman" w:hAnsi="Tahoma" w:cs="Tahoma"/>
          <w:b/>
          <w:sz w:val="16"/>
          <w:szCs w:val="16"/>
          <w:lang w:eastAsia="en-GB"/>
        </w:rPr>
      </w:pPr>
    </w:p>
    <w:p w14:paraId="7F128B33" w14:textId="3E27871C" w:rsidR="00DA6088" w:rsidRPr="00DA6088" w:rsidRDefault="00DA6088" w:rsidP="00DA6088">
      <w:pPr>
        <w:jc w:val="both"/>
        <w:rPr>
          <w:rFonts w:ascii="Tahoma" w:eastAsia="Times New Roman" w:hAnsi="Tahoma" w:cs="Tahoma"/>
          <w:bCs/>
          <w:sz w:val="22"/>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6432" behindDoc="0" locked="0" layoutInCell="1" allowOverlap="1" wp14:anchorId="3003DC99" wp14:editId="7C41EA50">
                <wp:simplePos x="0" y="0"/>
                <wp:positionH relativeFrom="column">
                  <wp:posOffset>-518160</wp:posOffset>
                </wp:positionH>
                <wp:positionV relativeFrom="paragraph">
                  <wp:posOffset>357159</wp:posOffset>
                </wp:positionV>
                <wp:extent cx="838200" cy="5080"/>
                <wp:effectExtent l="0" t="0" r="19050" b="33020"/>
                <wp:wrapNone/>
                <wp:docPr id="11" name="Straight Connector 11"/>
                <wp:cNvGraphicFramePr/>
                <a:graphic xmlns:a="http://schemas.openxmlformats.org/drawingml/2006/main">
                  <a:graphicData uri="http://schemas.microsoft.com/office/word/2010/wordprocessingShape">
                    <wps:wsp>
                      <wps:cNvCnPr/>
                      <wps:spPr>
                        <a:xfrm flipV="1">
                          <a:off x="0" y="0"/>
                          <a:ext cx="838200" cy="508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49AC4E" id="Straight Connector 11"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8pt,28.1pt" to="25.2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" strokecolor="#ffd966" strokeweight="1.5pt">
                <v:stroke joinstyle="miter"/>
              </v:line>
            </w:pict>
          </mc:Fallback>
        </mc:AlternateContent>
      </w:r>
      <w:r w:rsidRPr="00DA6088">
        <w:rPr>
          <w:rFonts w:ascii="Tahoma" w:eastAsia="Times New Roman" w:hAnsi="Tahoma" w:cs="Tahoma"/>
          <w:bCs/>
          <w:sz w:val="22"/>
          <w:lang w:eastAsia="en-GB"/>
        </w:rPr>
        <w:t xml:space="preserve">A self-driven individual, who is passionate about making a difference in young people’s lives and positive addition to a hard-working team. I possess good creative skills and constructive ideas that will be beneficial in the job role. Has the ability to relate and display empathy appropriately.  Neat and meticulous in my work, pay attention to detail and can use my initiative. </w:t>
      </w:r>
      <w:r w:rsidR="00752889">
        <w:rPr>
          <w:rFonts w:ascii="Tahoma" w:eastAsia="Times New Roman" w:hAnsi="Tahoma" w:cs="Tahoma"/>
          <w:bCs/>
          <w:sz w:val="22"/>
          <w:lang w:eastAsia="en-GB"/>
        </w:rPr>
        <w:t>Current voluntary</w:t>
      </w:r>
      <w:r w:rsidRPr="00DA6088">
        <w:rPr>
          <w:rFonts w:ascii="Tahoma" w:eastAsia="Times New Roman" w:hAnsi="Tahoma" w:cs="Tahoma"/>
          <w:bCs/>
          <w:sz w:val="22"/>
          <w:lang w:eastAsia="en-GB"/>
        </w:rPr>
        <w:t xml:space="preserve"> experience </w:t>
      </w:r>
      <w:r w:rsidR="007A39DD">
        <w:rPr>
          <w:rFonts w:ascii="Tahoma" w:eastAsia="Times New Roman" w:hAnsi="Tahoma" w:cs="Tahoma"/>
          <w:bCs/>
          <w:sz w:val="22"/>
          <w:lang w:eastAsia="en-GB"/>
        </w:rPr>
        <w:t>in</w:t>
      </w:r>
      <w:r w:rsidRPr="00DA6088">
        <w:rPr>
          <w:rFonts w:ascii="Tahoma" w:eastAsia="Times New Roman" w:hAnsi="Tahoma" w:cs="Tahoma"/>
          <w:bCs/>
          <w:sz w:val="22"/>
          <w:lang w:eastAsia="en-GB"/>
        </w:rPr>
        <w:t xml:space="preserve"> </w:t>
      </w:r>
      <w:r w:rsidR="007A39DD">
        <w:rPr>
          <w:rFonts w:ascii="Tahoma" w:eastAsia="Times New Roman" w:hAnsi="Tahoma" w:cs="Tahoma"/>
          <w:bCs/>
          <w:sz w:val="22"/>
          <w:lang w:eastAsia="en-GB"/>
        </w:rPr>
        <w:t xml:space="preserve">child and </w:t>
      </w:r>
      <w:r w:rsidRPr="00DA6088">
        <w:rPr>
          <w:rFonts w:ascii="Tahoma" w:eastAsia="Times New Roman" w:hAnsi="Tahoma" w:cs="Tahoma"/>
          <w:bCs/>
          <w:sz w:val="22"/>
          <w:lang w:eastAsia="en-GB"/>
        </w:rPr>
        <w:t>young people</w:t>
      </w:r>
      <w:r w:rsidR="00583446">
        <w:rPr>
          <w:rFonts w:ascii="Tahoma" w:eastAsia="Times New Roman" w:hAnsi="Tahoma" w:cs="Tahoma"/>
          <w:bCs/>
          <w:sz w:val="22"/>
          <w:lang w:eastAsia="en-GB"/>
        </w:rPr>
        <w:t xml:space="preserve"> counselling</w:t>
      </w:r>
      <w:r w:rsidRPr="00DA6088">
        <w:rPr>
          <w:rFonts w:ascii="Tahoma" w:eastAsia="Times New Roman" w:hAnsi="Tahoma" w:cs="Tahoma"/>
          <w:bCs/>
          <w:sz w:val="22"/>
          <w:lang w:eastAsia="en-GB"/>
        </w:rPr>
        <w:t xml:space="preserve"> has strengthened my understanding of behaviours and communication skills. Other attributes/skills include excellent timekeeping, diligence, being patient, always willing to learn.</w:t>
      </w:r>
    </w:p>
    <w:p w14:paraId="05730DEE" w14:textId="556E865F" w:rsidR="00DA6088" w:rsidRPr="00DA6088" w:rsidRDefault="00DA6088" w:rsidP="00DA6088">
      <w:pPr>
        <w:rPr>
          <w:rFonts w:ascii="Tahoma" w:eastAsia="Times New Roman" w:hAnsi="Tahoma" w:cs="Tahoma"/>
          <w:sz w:val="22"/>
          <w:lang w:eastAsia="en-GB"/>
        </w:rPr>
      </w:pPr>
    </w:p>
    <w:p w14:paraId="29EA143E" w14:textId="627968E1" w:rsidR="00DA6088" w:rsidRPr="00DA6088" w:rsidRDefault="00DA6088" w:rsidP="00DA6088">
      <w:pPr>
        <w:rPr>
          <w:rFonts w:ascii="Tahoma" w:eastAsia="Times New Roman" w:hAnsi="Tahoma" w:cs="Tahoma"/>
          <w:sz w:val="22"/>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4384" behindDoc="0" locked="0" layoutInCell="1" allowOverlap="1" wp14:anchorId="5786EA89" wp14:editId="705DAC8C">
                <wp:simplePos x="0" y="0"/>
                <wp:positionH relativeFrom="column">
                  <wp:posOffset>1167976</wp:posOffset>
                </wp:positionH>
                <wp:positionV relativeFrom="paragraph">
                  <wp:posOffset>295275</wp:posOffset>
                </wp:positionV>
                <wp:extent cx="5033433" cy="4233"/>
                <wp:effectExtent l="0" t="0" r="34290" b="34290"/>
                <wp:wrapThrough wrapText="bothSides">
                  <wp:wrapPolygon edited="0">
                    <wp:start x="0" y="0"/>
                    <wp:lineTo x="0" y="108000"/>
                    <wp:lineTo x="21665" y="108000"/>
                    <wp:lineTo x="21665" y="0"/>
                    <wp:lineTo x="0" y="0"/>
                  </wp:wrapPolygon>
                </wp:wrapThrough>
                <wp:docPr id="8" name="Straight Connector 8"/>
                <wp:cNvGraphicFramePr/>
                <a:graphic xmlns:a="http://schemas.openxmlformats.org/drawingml/2006/main">
                  <a:graphicData uri="http://schemas.microsoft.com/office/word/2010/wordprocessingShape">
                    <wps:wsp>
                      <wps:cNvCnPr/>
                      <wps:spPr>
                        <a:xfrm flipV="1">
                          <a:off x="0" y="0"/>
                          <a:ext cx="5033433" cy="4233"/>
                        </a:xfrm>
                        <a:prstGeom prst="line">
                          <a:avLst/>
                        </a:prstGeom>
                        <a:noFill/>
                        <a:ln w="12700" cap="flat" cmpd="sng" algn="ctr">
                          <a:solidFill>
                            <a:sysClr val="windowText" lastClr="000000">
                              <a:lumMod val="50000"/>
                              <a:lumOff val="50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39D4767" id="Straight Connector 8"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95pt,23.25pt" to="488.3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" strokecolor="#7f7f7f" strokeweight="1pt">
                <v:stroke joinstyle="miter"/>
                <w10:wrap type="through"/>
              </v:line>
            </w:pict>
          </mc:Fallback>
        </mc:AlternateContent>
      </w:r>
    </w:p>
    <w:p w14:paraId="14174B85" w14:textId="21237188" w:rsidR="00DA6088" w:rsidRDefault="00DA6088" w:rsidP="00DA6088">
      <w:pPr>
        <w:rPr>
          <w:rFonts w:ascii="Tahoma" w:eastAsia="Times New Roman" w:hAnsi="Tahoma" w:cs="Tahoma"/>
          <w:b/>
          <w:bCs/>
          <w:sz w:val="22"/>
          <w:lang w:eastAsia="en-GB"/>
        </w:rPr>
      </w:pPr>
    </w:p>
    <w:p w14:paraId="5018737E" w14:textId="77777777" w:rsidR="00A7127C" w:rsidRDefault="00D9562A" w:rsidP="00D9562A">
      <w:pPr>
        <w:rPr>
          <w:rFonts w:ascii="Tahoma" w:eastAsia="Times New Roman" w:hAnsi="Tahoma" w:cs="Tahoma"/>
          <w:sz w:val="22"/>
          <w:lang w:eastAsia="en-GB"/>
        </w:rPr>
      </w:pPr>
      <w:r>
        <w:rPr>
          <w:rFonts w:ascii="Tahoma" w:eastAsia="Times New Roman" w:hAnsi="Tahoma" w:cs="Tahoma"/>
          <w:b/>
          <w:bCs/>
          <w:sz w:val="22"/>
          <w:lang w:eastAsia="en-GB"/>
        </w:rPr>
        <w:t xml:space="preserve">CHILD AND YOUNG PEOPLE </w:t>
      </w:r>
      <w:r w:rsidR="000564CF">
        <w:rPr>
          <w:rFonts w:ascii="Tahoma" w:eastAsia="Times New Roman" w:hAnsi="Tahoma" w:cs="Tahoma"/>
          <w:b/>
          <w:bCs/>
          <w:sz w:val="22"/>
          <w:lang w:eastAsia="en-GB"/>
        </w:rPr>
        <w:t>COUNSELLOR</w:t>
      </w:r>
      <w:r w:rsidR="00364AEF">
        <w:rPr>
          <w:rFonts w:ascii="Tahoma" w:eastAsia="Times New Roman" w:hAnsi="Tahoma" w:cs="Tahoma"/>
          <w:b/>
          <w:bCs/>
          <w:sz w:val="22"/>
          <w:lang w:eastAsia="en-GB"/>
        </w:rPr>
        <w:t xml:space="preserve"> </w:t>
      </w:r>
      <w:r w:rsidR="00A7127C">
        <w:rPr>
          <w:rFonts w:ascii="Tahoma" w:eastAsia="Times New Roman" w:hAnsi="Tahoma" w:cs="Tahoma"/>
          <w:sz w:val="22"/>
          <w:lang w:eastAsia="en-GB"/>
        </w:rPr>
        <w:t>(Voluntary)</w:t>
      </w:r>
    </w:p>
    <w:p w14:paraId="3F8D5DAB" w14:textId="3BC6AE45" w:rsidR="00D9562A" w:rsidRDefault="002E2E04" w:rsidP="00D9562A">
      <w:pPr>
        <w:rPr>
          <w:rFonts w:ascii="Tahoma" w:eastAsia="Times New Roman" w:hAnsi="Tahoma" w:cs="Tahoma"/>
          <w:b/>
          <w:bCs/>
          <w:sz w:val="22"/>
          <w:lang w:eastAsia="en-GB"/>
        </w:rPr>
      </w:pPr>
      <w:r w:rsidRPr="00B42110">
        <w:rPr>
          <w:rFonts w:ascii="Tahoma" w:eastAsia="Times New Roman" w:hAnsi="Tahoma" w:cs="Tahoma"/>
          <w:sz w:val="22"/>
          <w:lang w:eastAsia="en-GB"/>
        </w:rPr>
        <w:t>01/</w:t>
      </w:r>
      <w:r w:rsidR="00313AF2" w:rsidRPr="00B42110">
        <w:rPr>
          <w:rFonts w:ascii="Tahoma" w:eastAsia="Times New Roman" w:hAnsi="Tahoma" w:cs="Tahoma"/>
          <w:sz w:val="22"/>
          <w:lang w:eastAsia="en-GB"/>
        </w:rPr>
        <w:t xml:space="preserve">2020 </w:t>
      </w:r>
      <w:r w:rsidR="00BC37C4" w:rsidRPr="00B42110">
        <w:rPr>
          <w:rFonts w:ascii="Tahoma" w:eastAsia="Times New Roman" w:hAnsi="Tahoma" w:cs="Tahoma"/>
          <w:sz w:val="22"/>
          <w:lang w:eastAsia="en-GB"/>
        </w:rPr>
        <w:t>– Present</w:t>
      </w:r>
      <w:r w:rsidR="00BC37C4">
        <w:rPr>
          <w:rFonts w:ascii="Tahoma" w:eastAsia="Times New Roman" w:hAnsi="Tahoma" w:cs="Tahoma"/>
          <w:b/>
          <w:bCs/>
          <w:sz w:val="22"/>
          <w:lang w:eastAsia="en-GB"/>
        </w:rPr>
        <w:t xml:space="preserve"> </w:t>
      </w:r>
      <w:r w:rsidR="00313AF2">
        <w:rPr>
          <w:rFonts w:ascii="Tahoma" w:eastAsia="Times New Roman" w:hAnsi="Tahoma" w:cs="Tahoma"/>
          <w:b/>
          <w:bCs/>
          <w:sz w:val="22"/>
          <w:lang w:eastAsia="en-GB"/>
        </w:rPr>
        <w:tab/>
      </w:r>
    </w:p>
    <w:p w14:paraId="1BE98900" w14:textId="77777777" w:rsidR="000B7AB2" w:rsidRDefault="00313AF2" w:rsidP="000B7AB2">
      <w:pPr>
        <w:rPr>
          <w:rFonts w:ascii="Tahoma" w:eastAsia="Times New Roman" w:hAnsi="Tahoma" w:cs="Tahoma"/>
          <w:sz w:val="22"/>
          <w:lang w:eastAsia="en-GB"/>
        </w:rPr>
      </w:pPr>
      <w:r>
        <w:rPr>
          <w:rFonts w:ascii="Tahoma" w:eastAsia="Times New Roman" w:hAnsi="Tahoma" w:cs="Tahoma"/>
          <w:b/>
          <w:bCs/>
          <w:sz w:val="22"/>
          <w:lang w:eastAsia="en-GB"/>
        </w:rPr>
        <w:t xml:space="preserve">St Martins Counselling and </w:t>
      </w:r>
      <w:r w:rsidR="00B7654C">
        <w:rPr>
          <w:rFonts w:ascii="Tahoma" w:eastAsia="Times New Roman" w:hAnsi="Tahoma" w:cs="Tahoma"/>
          <w:b/>
          <w:bCs/>
          <w:sz w:val="22"/>
          <w:lang w:eastAsia="en-GB"/>
        </w:rPr>
        <w:t xml:space="preserve">Psychotherapy service </w:t>
      </w:r>
      <w:r w:rsidR="00D55051">
        <w:rPr>
          <w:rFonts w:ascii="Tahoma" w:eastAsia="Times New Roman" w:hAnsi="Tahoma" w:cs="Tahoma"/>
          <w:b/>
          <w:bCs/>
          <w:sz w:val="22"/>
          <w:lang w:eastAsia="en-GB"/>
        </w:rPr>
        <w:t>–</w:t>
      </w:r>
      <w:r w:rsidR="00D9562A">
        <w:rPr>
          <w:rFonts w:ascii="Tahoma" w:eastAsia="Times New Roman" w:hAnsi="Tahoma" w:cs="Tahoma"/>
          <w:b/>
          <w:bCs/>
          <w:sz w:val="22"/>
          <w:lang w:eastAsia="en-GB"/>
        </w:rPr>
        <w:t xml:space="preserve"> B</w:t>
      </w:r>
      <w:r w:rsidR="000214AF">
        <w:rPr>
          <w:rFonts w:ascii="Tahoma" w:eastAsia="Times New Roman" w:hAnsi="Tahoma" w:cs="Tahoma"/>
          <w:b/>
          <w:bCs/>
          <w:sz w:val="22"/>
          <w:lang w:eastAsia="en-GB"/>
        </w:rPr>
        <w:t>irmingham</w:t>
      </w:r>
    </w:p>
    <w:p w14:paraId="5209FF4F" w14:textId="778A5F82" w:rsidR="002E2E04" w:rsidRPr="006B6533" w:rsidRDefault="00914DE0" w:rsidP="00A55499">
      <w:pPr>
        <w:pStyle w:val="ListParagraph"/>
        <w:numPr>
          <w:ilvl w:val="0"/>
          <w:numId w:val="16"/>
        </w:numPr>
        <w:tabs>
          <w:tab w:val="left" w:pos="1843"/>
        </w:tabs>
        <w:rPr>
          <w:rFonts w:ascii="Tahoma" w:eastAsia="Times New Roman" w:hAnsi="Tahoma" w:cs="Tahoma"/>
          <w:b/>
          <w:bCs/>
          <w:sz w:val="22"/>
          <w:lang w:eastAsia="en-GB"/>
        </w:rPr>
      </w:pPr>
      <w:r>
        <w:rPr>
          <w:rFonts w:ascii="Tahoma" w:eastAsia="Times New Roman" w:hAnsi="Tahoma" w:cs="Tahoma"/>
          <w:sz w:val="22"/>
          <w:lang w:eastAsia="en-GB"/>
        </w:rPr>
        <w:t>Bui</w:t>
      </w:r>
      <w:r w:rsidR="006B6533">
        <w:rPr>
          <w:rFonts w:ascii="Tahoma" w:eastAsia="Times New Roman" w:hAnsi="Tahoma" w:cs="Tahoma"/>
          <w:sz w:val="22"/>
          <w:lang w:eastAsia="en-GB"/>
        </w:rPr>
        <w:t>lding trust and positive relationships with clients.</w:t>
      </w:r>
    </w:p>
    <w:p w14:paraId="4270BFB8" w14:textId="71ABC32D" w:rsidR="006B6533" w:rsidRPr="006B6533" w:rsidRDefault="006B6533" w:rsidP="00A55499">
      <w:pPr>
        <w:pStyle w:val="ListParagraph"/>
        <w:numPr>
          <w:ilvl w:val="0"/>
          <w:numId w:val="16"/>
        </w:numPr>
        <w:tabs>
          <w:tab w:val="left" w:pos="1843"/>
          <w:tab w:val="left" w:pos="2127"/>
        </w:tabs>
        <w:rPr>
          <w:rFonts w:ascii="Tahoma" w:eastAsia="Times New Roman" w:hAnsi="Tahoma" w:cs="Tahoma"/>
          <w:b/>
          <w:bCs/>
          <w:sz w:val="22"/>
          <w:lang w:eastAsia="en-GB"/>
        </w:rPr>
      </w:pPr>
      <w:r>
        <w:rPr>
          <w:rFonts w:ascii="Tahoma" w:eastAsia="Times New Roman" w:hAnsi="Tahoma" w:cs="Tahoma"/>
          <w:sz w:val="22"/>
          <w:lang w:eastAsia="en-GB"/>
        </w:rPr>
        <w:t>Maintaining client confidentiality.</w:t>
      </w:r>
    </w:p>
    <w:p w14:paraId="4413D7FA" w14:textId="5BB4B5BD" w:rsidR="006B6533" w:rsidRPr="00777B97" w:rsidRDefault="006B6533" w:rsidP="00A55499">
      <w:pPr>
        <w:pStyle w:val="ListParagraph"/>
        <w:numPr>
          <w:ilvl w:val="0"/>
          <w:numId w:val="16"/>
        </w:numPr>
        <w:tabs>
          <w:tab w:val="left" w:pos="1843"/>
        </w:tabs>
        <w:rPr>
          <w:rFonts w:ascii="Tahoma" w:eastAsia="Times New Roman" w:hAnsi="Tahoma" w:cs="Tahoma"/>
          <w:b/>
          <w:bCs/>
          <w:sz w:val="22"/>
          <w:lang w:eastAsia="en-GB"/>
        </w:rPr>
      </w:pPr>
      <w:r>
        <w:rPr>
          <w:rFonts w:ascii="Tahoma" w:eastAsia="Times New Roman" w:hAnsi="Tahoma" w:cs="Tahoma"/>
          <w:sz w:val="22"/>
          <w:lang w:eastAsia="en-GB"/>
        </w:rPr>
        <w:t>Arranging counselling appoi</w:t>
      </w:r>
      <w:r w:rsidR="00777B97">
        <w:rPr>
          <w:rFonts w:ascii="Tahoma" w:eastAsia="Times New Roman" w:hAnsi="Tahoma" w:cs="Tahoma"/>
          <w:sz w:val="22"/>
          <w:lang w:eastAsia="en-GB"/>
        </w:rPr>
        <w:t>ntments.</w:t>
      </w:r>
    </w:p>
    <w:p w14:paraId="68714D56" w14:textId="3B5FE76B" w:rsidR="00777B97" w:rsidRPr="00E75597" w:rsidRDefault="00777B97" w:rsidP="00A55499">
      <w:pPr>
        <w:pStyle w:val="ListParagraph"/>
        <w:numPr>
          <w:ilvl w:val="0"/>
          <w:numId w:val="16"/>
        </w:numPr>
        <w:tabs>
          <w:tab w:val="left" w:pos="1843"/>
          <w:tab w:val="left" w:pos="2127"/>
        </w:tabs>
        <w:rPr>
          <w:rFonts w:ascii="Tahoma" w:eastAsia="Times New Roman" w:hAnsi="Tahoma" w:cs="Tahoma"/>
          <w:b/>
          <w:bCs/>
          <w:sz w:val="22"/>
          <w:lang w:eastAsia="en-GB"/>
        </w:rPr>
      </w:pPr>
      <w:r>
        <w:rPr>
          <w:rFonts w:ascii="Tahoma" w:eastAsia="Times New Roman" w:hAnsi="Tahoma" w:cs="Tahoma"/>
          <w:sz w:val="22"/>
          <w:lang w:eastAsia="en-GB"/>
        </w:rPr>
        <w:t xml:space="preserve">Worked within a </w:t>
      </w:r>
      <w:r w:rsidR="00E75597">
        <w:rPr>
          <w:rFonts w:ascii="Tahoma" w:eastAsia="Times New Roman" w:hAnsi="Tahoma" w:cs="Tahoma"/>
          <w:sz w:val="22"/>
          <w:lang w:eastAsia="en-GB"/>
        </w:rPr>
        <w:t>multidisciplinary team.</w:t>
      </w:r>
    </w:p>
    <w:p w14:paraId="7FCDB608" w14:textId="5346B4D3" w:rsidR="00E75597" w:rsidRPr="0090426A" w:rsidRDefault="00E75597" w:rsidP="00A55499">
      <w:pPr>
        <w:pStyle w:val="ListParagraph"/>
        <w:numPr>
          <w:ilvl w:val="0"/>
          <w:numId w:val="16"/>
        </w:numPr>
        <w:tabs>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Complied with </w:t>
      </w:r>
      <w:r w:rsidR="000B0E03">
        <w:rPr>
          <w:rFonts w:ascii="Tahoma" w:eastAsia="Times New Roman" w:hAnsi="Tahoma" w:cs="Tahoma"/>
          <w:sz w:val="22"/>
          <w:lang w:eastAsia="en-GB"/>
        </w:rPr>
        <w:t>St Martins</w:t>
      </w:r>
      <w:r w:rsidR="0056247C">
        <w:rPr>
          <w:rFonts w:ascii="Tahoma" w:eastAsia="Times New Roman" w:hAnsi="Tahoma" w:cs="Tahoma"/>
          <w:sz w:val="22"/>
          <w:lang w:eastAsia="en-GB"/>
        </w:rPr>
        <w:t xml:space="preserve"> policies regarding:</w:t>
      </w:r>
      <w:r w:rsidR="000B0E03">
        <w:rPr>
          <w:rFonts w:ascii="Tahoma" w:eastAsia="Times New Roman" w:hAnsi="Tahoma" w:cs="Tahoma"/>
          <w:sz w:val="22"/>
          <w:lang w:eastAsia="en-GB"/>
        </w:rPr>
        <w:t xml:space="preserve"> Diversity and E</w:t>
      </w:r>
      <w:r w:rsidR="0056247C">
        <w:rPr>
          <w:rFonts w:ascii="Tahoma" w:eastAsia="Times New Roman" w:hAnsi="Tahoma" w:cs="Tahoma"/>
          <w:sz w:val="22"/>
          <w:lang w:eastAsia="en-GB"/>
        </w:rPr>
        <w:t>quality, Health and Safety, Data Protection</w:t>
      </w:r>
      <w:r w:rsidR="0090426A">
        <w:rPr>
          <w:rFonts w:ascii="Tahoma" w:eastAsia="Times New Roman" w:hAnsi="Tahoma" w:cs="Tahoma"/>
          <w:sz w:val="22"/>
          <w:lang w:eastAsia="en-GB"/>
        </w:rPr>
        <w:t xml:space="preserve"> and Safeguarding.</w:t>
      </w:r>
    </w:p>
    <w:p w14:paraId="68FC755C" w14:textId="1A954B7F" w:rsidR="0090426A" w:rsidRPr="0090426A" w:rsidRDefault="00DC48C8" w:rsidP="0090426A">
      <w:pPr>
        <w:rPr>
          <w:rFonts w:ascii="Tahoma" w:eastAsia="Times New Roman" w:hAnsi="Tahoma" w:cs="Tahoma"/>
          <w:b/>
          <w:bCs/>
          <w:sz w:val="22"/>
          <w:lang w:eastAsia="en-GB"/>
        </w:rPr>
      </w:pPr>
      <w:r w:rsidRPr="000564CF">
        <w:rPr>
          <w:noProof/>
          <w:lang w:eastAsia="en-GB"/>
        </w:rPr>
        <mc:AlternateContent>
          <mc:Choice Requires="wps">
            <w:drawing>
              <wp:anchor distT="0" distB="0" distL="114300" distR="114300" simplePos="0" relativeHeight="251663360" behindDoc="0" locked="0" layoutInCell="1" allowOverlap="1" wp14:anchorId="54CD242B" wp14:editId="7AFDF51A">
                <wp:simplePos x="0" y="0"/>
                <wp:positionH relativeFrom="page">
                  <wp:align>left</wp:align>
                </wp:positionH>
                <wp:positionV relativeFrom="paragraph">
                  <wp:posOffset>10160</wp:posOffset>
                </wp:positionV>
                <wp:extent cx="1917700" cy="328246"/>
                <wp:effectExtent l="0" t="0" r="0" b="0"/>
                <wp:wrapNone/>
                <wp:docPr id="7" name="Text Box 7"/>
                <wp:cNvGraphicFramePr/>
                <a:graphic xmlns:a="http://schemas.openxmlformats.org/drawingml/2006/main">
                  <a:graphicData uri="http://schemas.microsoft.com/office/word/2010/wordprocessingShape">
                    <wps:wsp>
                      <wps:cNvSpPr txBox="1"/>
                      <wps:spPr>
                        <a:xfrm>
                          <a:off x="0" y="0"/>
                          <a:ext cx="1917700" cy="328246"/>
                        </a:xfrm>
                        <a:prstGeom prst="rect">
                          <a:avLst/>
                        </a:prstGeom>
                        <a:noFill/>
                        <a:ln w="6350">
                          <a:noFill/>
                        </a:ln>
                      </wps:spPr>
                      <wps:txbx>
                        <w:txbxContent>
                          <w:p w14:paraId="40EEA4B6" w14:textId="65A48C2B" w:rsidR="00DA6088" w:rsidRPr="009C681D" w:rsidRDefault="008F6553" w:rsidP="00DA6088">
                            <w:pPr>
                              <w:tabs>
                                <w:tab w:val="left" w:pos="567"/>
                              </w:tabs>
                              <w:jc w:val="center"/>
                              <w:rPr>
                                <w:rFonts w:ascii="Berlin Sans FB Demi" w:eastAsia="Times New Roman" w:hAnsi="Berlin Sans FB Demi" w:cs="Tahoma"/>
                                <w:color w:val="FFFFFF" w:themeColor="background1"/>
                                <w:lang w:eastAsia="en-GB"/>
                              </w:rPr>
                            </w:pPr>
                            <w:r>
                              <w:rPr>
                                <w:rFonts w:ascii="Berlin Sans FB Demi" w:eastAsia="Times New Roman" w:hAnsi="Berlin Sans FB Demi" w:cs="Tahoma"/>
                                <w:color w:val="FFFFFF" w:themeColor="background1"/>
                                <w:lang w:eastAsia="en-GB"/>
                              </w:rPr>
                              <w:t>WORK</w:t>
                            </w:r>
                            <w:r w:rsidR="00DA6088" w:rsidRPr="009C681D">
                              <w:rPr>
                                <w:rFonts w:ascii="Berlin Sans FB Demi" w:eastAsia="Times New Roman" w:hAnsi="Berlin Sans FB Demi" w:cs="Tahoma"/>
                                <w:color w:val="FFFFFF" w:themeColor="background1"/>
                                <w:lang w:eastAsia="en-GB"/>
                              </w:rPr>
                              <w:t xml:space="preserve"> HISTORY</w:t>
                            </w:r>
                          </w:p>
                          <w:p w14:paraId="1E31A93E" w14:textId="77777777" w:rsidR="00DA6088" w:rsidRDefault="00DA6088" w:rsidP="00DA6088">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D242B" id="Text Box 7" o:spid="_x0000_s1036" type="#_x0000_t202" style="position:absolute;margin-left:0;margin-top:.8pt;width:151pt;height:25.8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" filled="f" stroked="f" strokeweight=".5pt">
                <v:textbox>
                  <w:txbxContent>
                    <w:p w14:paraId="40EEA4B6" w14:textId="65A48C2B" w:rsidR="00DA6088" w:rsidRPr="009C681D" w:rsidRDefault="008F6553" w:rsidP="00DA6088">
                      <w:pPr>
                        <w:tabs>
                          <w:tab w:val="left" w:pos="567"/>
                        </w:tabs>
                        <w:jc w:val="center"/>
                        <w:rPr>
                          <w:rFonts w:ascii="Berlin Sans FB Demi" w:eastAsia="Times New Roman" w:hAnsi="Berlin Sans FB Demi" w:cs="Tahoma"/>
                          <w:color w:val="FFFFFF" w:themeColor="background1"/>
                          <w:lang w:eastAsia="en-GB"/>
                        </w:rPr>
                      </w:pPr>
                      <w:r>
                        <w:rPr>
                          <w:rFonts w:ascii="Berlin Sans FB Demi" w:eastAsia="Times New Roman" w:hAnsi="Berlin Sans FB Demi" w:cs="Tahoma"/>
                          <w:color w:val="FFFFFF" w:themeColor="background1"/>
                          <w:lang w:eastAsia="en-GB"/>
                        </w:rPr>
                        <w:t>WORK</w:t>
                      </w:r>
                      <w:r w:rsidR="00DA6088" w:rsidRPr="009C681D">
                        <w:rPr>
                          <w:rFonts w:ascii="Berlin Sans FB Demi" w:eastAsia="Times New Roman" w:hAnsi="Berlin Sans FB Demi" w:cs="Tahoma"/>
                          <w:color w:val="FFFFFF" w:themeColor="background1"/>
                          <w:lang w:eastAsia="en-GB"/>
                        </w:rPr>
                        <w:t xml:space="preserve"> HISTORY</w:t>
                      </w:r>
                    </w:p>
                    <w:p w14:paraId="1E31A93E" w14:textId="77777777" w:rsidR="00DA6088" w:rsidRDefault="00DA6088" w:rsidP="00DA6088">
                      <w:pPr>
                        <w:jc w:val="center"/>
                      </w:pPr>
                    </w:p>
                  </w:txbxContent>
                </v:textbox>
                <w10:wrap anchorx="page"/>
              </v:shape>
            </w:pict>
          </mc:Fallback>
        </mc:AlternateContent>
      </w:r>
    </w:p>
    <w:p w14:paraId="158BDFA1" w14:textId="6C7E1030" w:rsidR="000564CF" w:rsidRDefault="00DC48C8" w:rsidP="000564CF">
      <w:pPr>
        <w:tabs>
          <w:tab w:val="left" w:pos="567"/>
        </w:tabs>
        <w:ind w:left="567" w:hanging="567"/>
        <w:rPr>
          <w:rFonts w:ascii="Tahoma" w:eastAsia="Times New Roman" w:hAnsi="Tahoma" w:cs="Tahoma"/>
          <w:b/>
          <w:bCs/>
          <w:sz w:val="22"/>
          <w:lang w:eastAsia="en-GB"/>
        </w:rPr>
      </w:pPr>
      <w:r w:rsidRPr="00496785">
        <w:rPr>
          <w:rFonts w:ascii="Tahoma" w:eastAsia="Times New Roman" w:hAnsi="Tahoma" w:cs="Tahoma"/>
          <w:noProof/>
          <w:sz w:val="16"/>
          <w:szCs w:val="16"/>
          <w:lang w:eastAsia="en-GB"/>
        </w:rPr>
        <mc:AlternateContent>
          <mc:Choice Requires="wps">
            <w:drawing>
              <wp:anchor distT="0" distB="0" distL="114300" distR="114300" simplePos="0" relativeHeight="251668480" behindDoc="0" locked="0" layoutInCell="1" allowOverlap="1" wp14:anchorId="36E75580" wp14:editId="009AF130">
                <wp:simplePos x="0" y="0"/>
                <wp:positionH relativeFrom="column">
                  <wp:posOffset>-561744</wp:posOffset>
                </wp:positionH>
                <wp:positionV relativeFrom="paragraph">
                  <wp:posOffset>105872</wp:posOffset>
                </wp:positionV>
                <wp:extent cx="1245235" cy="0"/>
                <wp:effectExtent l="0" t="0" r="0" b="0"/>
                <wp:wrapThrough wrapText="bothSides">
                  <wp:wrapPolygon edited="0">
                    <wp:start x="0" y="0"/>
                    <wp:lineTo x="0" y="21600"/>
                    <wp:lineTo x="21600" y="21600"/>
                    <wp:lineTo x="21600" y="0"/>
                  </wp:wrapPolygon>
                </wp:wrapThrough>
                <wp:docPr id="13" name="Straight Connector 13"/>
                <wp:cNvGraphicFramePr/>
                <a:graphic xmlns:a="http://schemas.openxmlformats.org/drawingml/2006/main">
                  <a:graphicData uri="http://schemas.microsoft.com/office/word/2010/wordprocessingShape">
                    <wps:wsp>
                      <wps:cNvCnPr/>
                      <wps:spPr>
                        <a:xfrm>
                          <a:off x="0" y="0"/>
                          <a:ext cx="1245235" cy="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9036713" id="Straight Connector 13"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5pt,8.35pt" to="53.8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" strokecolor="#ffd966" strokeweight="1.5pt">
                <v:stroke joinstyle="miter"/>
                <w10:wrap type="through"/>
              </v:line>
            </w:pict>
          </mc:Fallback>
        </mc:AlternateContent>
      </w:r>
      <w:r w:rsidR="000564CF">
        <w:rPr>
          <w:rFonts w:ascii="Tahoma" w:eastAsia="Times New Roman" w:hAnsi="Tahoma" w:cs="Tahoma"/>
          <w:b/>
          <w:bCs/>
          <w:sz w:val="22"/>
          <w:lang w:eastAsia="en-GB"/>
        </w:rPr>
        <w:t>PASTORAL SUPPORT</w:t>
      </w:r>
      <w:r w:rsidR="000564CF">
        <w:rPr>
          <w:rFonts w:ascii="Tahoma" w:eastAsia="Times New Roman" w:hAnsi="Tahoma" w:cs="Tahoma"/>
          <w:b/>
          <w:bCs/>
          <w:sz w:val="22"/>
          <w:lang w:eastAsia="en-GB"/>
        </w:rPr>
        <w:tab/>
      </w:r>
      <w:r w:rsidR="000564CF">
        <w:rPr>
          <w:rFonts w:ascii="Tahoma" w:eastAsia="Times New Roman" w:hAnsi="Tahoma" w:cs="Tahoma"/>
          <w:b/>
          <w:bCs/>
          <w:sz w:val="22"/>
          <w:lang w:eastAsia="en-GB"/>
        </w:rPr>
        <w:tab/>
      </w:r>
      <w:r w:rsidR="000564CF">
        <w:rPr>
          <w:rFonts w:ascii="Tahoma" w:eastAsia="Times New Roman" w:hAnsi="Tahoma" w:cs="Tahoma"/>
          <w:b/>
          <w:bCs/>
          <w:sz w:val="22"/>
          <w:lang w:eastAsia="en-GB"/>
        </w:rPr>
        <w:tab/>
      </w:r>
      <w:r w:rsidR="000564CF">
        <w:rPr>
          <w:rFonts w:ascii="Tahoma" w:eastAsia="Times New Roman" w:hAnsi="Tahoma" w:cs="Tahoma"/>
          <w:b/>
          <w:bCs/>
          <w:sz w:val="22"/>
          <w:lang w:eastAsia="en-GB"/>
        </w:rPr>
        <w:tab/>
      </w:r>
      <w:r w:rsidR="000564CF">
        <w:rPr>
          <w:rFonts w:ascii="Tahoma" w:eastAsia="Times New Roman" w:hAnsi="Tahoma" w:cs="Tahoma"/>
          <w:sz w:val="22"/>
          <w:lang w:eastAsia="en-GB"/>
        </w:rPr>
        <w:t>11/</w:t>
      </w:r>
      <w:r w:rsidR="00902A5D" w:rsidRPr="000564CF">
        <w:rPr>
          <w:rFonts w:ascii="Tahoma" w:eastAsia="Times New Roman" w:hAnsi="Tahoma" w:cs="Tahoma"/>
          <w:sz w:val="22"/>
          <w:lang w:eastAsia="en-GB"/>
        </w:rPr>
        <w:t>20</w:t>
      </w:r>
      <w:r w:rsidR="00A81500" w:rsidRPr="000564CF">
        <w:rPr>
          <w:rFonts w:ascii="Tahoma" w:eastAsia="Times New Roman" w:hAnsi="Tahoma" w:cs="Tahoma"/>
          <w:sz w:val="22"/>
          <w:lang w:eastAsia="en-GB"/>
        </w:rPr>
        <w:t xml:space="preserve">18 </w:t>
      </w:r>
      <w:r w:rsidR="0073164E">
        <w:rPr>
          <w:rFonts w:ascii="Tahoma" w:eastAsia="Times New Roman" w:hAnsi="Tahoma" w:cs="Tahoma"/>
          <w:sz w:val="22"/>
          <w:lang w:eastAsia="en-GB"/>
        </w:rPr>
        <w:t>-</w:t>
      </w:r>
      <w:r w:rsidR="00A81500" w:rsidRPr="000564CF">
        <w:rPr>
          <w:rFonts w:ascii="Tahoma" w:eastAsia="Times New Roman" w:hAnsi="Tahoma" w:cs="Tahoma"/>
          <w:sz w:val="22"/>
          <w:lang w:eastAsia="en-GB"/>
        </w:rPr>
        <w:t xml:space="preserve"> </w:t>
      </w:r>
      <w:r w:rsidR="000564CF">
        <w:rPr>
          <w:rFonts w:ascii="Tahoma" w:eastAsia="Times New Roman" w:hAnsi="Tahoma" w:cs="Tahoma"/>
          <w:sz w:val="22"/>
          <w:lang w:eastAsia="en-GB"/>
        </w:rPr>
        <w:t>07/</w:t>
      </w:r>
      <w:r w:rsidR="00A81500" w:rsidRPr="000564CF">
        <w:rPr>
          <w:rFonts w:ascii="Tahoma" w:eastAsia="Times New Roman" w:hAnsi="Tahoma" w:cs="Tahoma"/>
          <w:sz w:val="22"/>
          <w:lang w:eastAsia="en-GB"/>
        </w:rPr>
        <w:t>2019</w:t>
      </w:r>
    </w:p>
    <w:p w14:paraId="4ECA59B5" w14:textId="526395B2" w:rsidR="00902A5D" w:rsidRDefault="00AF35E8" w:rsidP="000564CF">
      <w:pPr>
        <w:tabs>
          <w:tab w:val="left" w:pos="567"/>
        </w:tabs>
        <w:ind w:left="567" w:hanging="567"/>
        <w:rPr>
          <w:rFonts w:ascii="Tahoma" w:eastAsia="Times New Roman" w:hAnsi="Tahoma" w:cs="Tahoma"/>
          <w:b/>
          <w:bCs/>
          <w:sz w:val="22"/>
          <w:lang w:eastAsia="en-GB"/>
        </w:rPr>
      </w:pPr>
      <w:r>
        <w:rPr>
          <w:rFonts w:ascii="Tahoma" w:eastAsia="Times New Roman" w:hAnsi="Tahoma" w:cs="Tahoma"/>
          <w:b/>
          <w:bCs/>
          <w:sz w:val="22"/>
          <w:lang w:eastAsia="en-GB"/>
        </w:rPr>
        <w:t>Holy Trinity Catholic School</w:t>
      </w:r>
      <w:r w:rsidR="000564CF">
        <w:rPr>
          <w:rFonts w:ascii="Tahoma" w:eastAsia="Times New Roman" w:hAnsi="Tahoma" w:cs="Tahoma"/>
          <w:b/>
          <w:bCs/>
          <w:sz w:val="22"/>
          <w:lang w:eastAsia="en-GB"/>
        </w:rPr>
        <w:t xml:space="preserve"> – Birmingham </w:t>
      </w:r>
    </w:p>
    <w:p w14:paraId="31A5811F" w14:textId="16B010E5" w:rsidR="006E65B6" w:rsidRPr="009A2233" w:rsidRDefault="00236608"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Supported </w:t>
      </w:r>
      <w:r w:rsidR="006D226D">
        <w:rPr>
          <w:rFonts w:ascii="Tahoma" w:eastAsia="Times New Roman" w:hAnsi="Tahoma" w:cs="Tahoma"/>
          <w:sz w:val="22"/>
          <w:lang w:eastAsia="en-GB"/>
        </w:rPr>
        <w:t xml:space="preserve">young </w:t>
      </w:r>
      <w:r w:rsidR="00666F5A">
        <w:rPr>
          <w:rFonts w:ascii="Tahoma" w:eastAsia="Times New Roman" w:hAnsi="Tahoma" w:cs="Tahoma"/>
          <w:sz w:val="22"/>
          <w:lang w:eastAsia="en-GB"/>
        </w:rPr>
        <w:t xml:space="preserve">vulnerable </w:t>
      </w:r>
      <w:r>
        <w:rPr>
          <w:rFonts w:ascii="Tahoma" w:eastAsia="Times New Roman" w:hAnsi="Tahoma" w:cs="Tahoma"/>
          <w:sz w:val="22"/>
          <w:lang w:eastAsia="en-GB"/>
        </w:rPr>
        <w:t xml:space="preserve">individuals </w:t>
      </w:r>
      <w:r w:rsidR="00F93D77">
        <w:rPr>
          <w:rFonts w:ascii="Tahoma" w:eastAsia="Times New Roman" w:hAnsi="Tahoma" w:cs="Tahoma"/>
          <w:sz w:val="22"/>
          <w:lang w:eastAsia="en-GB"/>
        </w:rPr>
        <w:t>in making progress in their</w:t>
      </w:r>
      <w:r w:rsidR="009E29DD">
        <w:rPr>
          <w:rFonts w:ascii="Tahoma" w:eastAsia="Times New Roman" w:hAnsi="Tahoma" w:cs="Tahoma"/>
          <w:sz w:val="22"/>
          <w:lang w:eastAsia="en-GB"/>
        </w:rPr>
        <w:t xml:space="preserve"> areas of need including</w:t>
      </w:r>
      <w:r w:rsidR="002858B1">
        <w:rPr>
          <w:rFonts w:ascii="Tahoma" w:eastAsia="Times New Roman" w:hAnsi="Tahoma" w:cs="Tahoma"/>
          <w:sz w:val="22"/>
          <w:lang w:eastAsia="en-GB"/>
        </w:rPr>
        <w:t>:</w:t>
      </w:r>
      <w:r w:rsidR="009E29DD">
        <w:rPr>
          <w:rFonts w:ascii="Tahoma" w:eastAsia="Times New Roman" w:hAnsi="Tahoma" w:cs="Tahoma"/>
          <w:sz w:val="22"/>
          <w:lang w:eastAsia="en-GB"/>
        </w:rPr>
        <w:t xml:space="preserve"> truancy, </w:t>
      </w:r>
      <w:r w:rsidR="00D24DB1">
        <w:rPr>
          <w:rFonts w:ascii="Tahoma" w:eastAsia="Times New Roman" w:hAnsi="Tahoma" w:cs="Tahoma"/>
          <w:sz w:val="22"/>
          <w:lang w:eastAsia="en-GB"/>
        </w:rPr>
        <w:t>behavioural</w:t>
      </w:r>
      <w:r w:rsidR="008219BE">
        <w:rPr>
          <w:rFonts w:ascii="Tahoma" w:eastAsia="Times New Roman" w:hAnsi="Tahoma" w:cs="Tahoma"/>
          <w:sz w:val="22"/>
          <w:lang w:eastAsia="en-GB"/>
        </w:rPr>
        <w:t xml:space="preserve">, young carers </w:t>
      </w:r>
      <w:r w:rsidR="009A2233">
        <w:rPr>
          <w:rFonts w:ascii="Tahoma" w:eastAsia="Times New Roman" w:hAnsi="Tahoma" w:cs="Tahoma"/>
          <w:sz w:val="22"/>
          <w:lang w:eastAsia="en-GB"/>
        </w:rPr>
        <w:t>and looked after children.</w:t>
      </w:r>
    </w:p>
    <w:p w14:paraId="4B06E3F4" w14:textId="5100EFB4" w:rsidR="006715D6" w:rsidRPr="006715D6" w:rsidRDefault="003D60C8"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Preparing</w:t>
      </w:r>
      <w:r w:rsidR="00DE4D31">
        <w:rPr>
          <w:rFonts w:ascii="Tahoma" w:eastAsia="Times New Roman" w:hAnsi="Tahoma" w:cs="Tahoma"/>
          <w:sz w:val="22"/>
          <w:lang w:eastAsia="en-GB"/>
        </w:rPr>
        <w:t xml:space="preserve"> reviews and</w:t>
      </w:r>
      <w:r>
        <w:rPr>
          <w:rFonts w:ascii="Tahoma" w:eastAsia="Times New Roman" w:hAnsi="Tahoma" w:cs="Tahoma"/>
          <w:sz w:val="22"/>
          <w:lang w:eastAsia="en-GB"/>
        </w:rPr>
        <w:t xml:space="preserve"> meetings to liaise</w:t>
      </w:r>
      <w:r w:rsidR="009A2233">
        <w:rPr>
          <w:rFonts w:ascii="Tahoma" w:eastAsia="Times New Roman" w:hAnsi="Tahoma" w:cs="Tahoma"/>
          <w:sz w:val="22"/>
          <w:lang w:eastAsia="en-GB"/>
        </w:rPr>
        <w:t xml:space="preserve"> with parents and </w:t>
      </w:r>
      <w:r>
        <w:rPr>
          <w:rFonts w:ascii="Tahoma" w:eastAsia="Times New Roman" w:hAnsi="Tahoma" w:cs="Tahoma"/>
          <w:sz w:val="22"/>
          <w:lang w:eastAsia="en-GB"/>
        </w:rPr>
        <w:t>teachers</w:t>
      </w:r>
      <w:r w:rsidR="006715D6">
        <w:rPr>
          <w:rFonts w:ascii="Tahoma" w:eastAsia="Times New Roman" w:hAnsi="Tahoma" w:cs="Tahoma"/>
          <w:sz w:val="22"/>
          <w:lang w:eastAsia="en-GB"/>
        </w:rPr>
        <w:t>.</w:t>
      </w:r>
    </w:p>
    <w:p w14:paraId="1C1D77B5" w14:textId="34BEC2A6" w:rsidR="009A2233" w:rsidRPr="00F22768" w:rsidRDefault="00A7512B"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Logging of causes for concern and safeguarding </w:t>
      </w:r>
      <w:r w:rsidR="009B6DAC">
        <w:rPr>
          <w:rFonts w:ascii="Tahoma" w:eastAsia="Times New Roman" w:hAnsi="Tahoma" w:cs="Tahoma"/>
          <w:sz w:val="22"/>
          <w:lang w:eastAsia="en-GB"/>
        </w:rPr>
        <w:t xml:space="preserve">issues. </w:t>
      </w:r>
    </w:p>
    <w:p w14:paraId="20B5959A" w14:textId="3D28F2B3" w:rsidR="00F22768" w:rsidRPr="006E65B6" w:rsidRDefault="00F22768"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Followed the </w:t>
      </w:r>
      <w:r w:rsidR="005C1CF8">
        <w:rPr>
          <w:rFonts w:ascii="Tahoma" w:eastAsia="Times New Roman" w:hAnsi="Tahoma" w:cs="Tahoma"/>
          <w:sz w:val="22"/>
          <w:lang w:eastAsia="en-GB"/>
        </w:rPr>
        <w:t>school</w:t>
      </w:r>
      <w:r>
        <w:rPr>
          <w:rFonts w:ascii="Tahoma" w:eastAsia="Times New Roman" w:hAnsi="Tahoma" w:cs="Tahoma"/>
          <w:sz w:val="22"/>
          <w:lang w:eastAsia="en-GB"/>
        </w:rPr>
        <w:t xml:space="preserve"> </w:t>
      </w:r>
      <w:r w:rsidR="005C1CF8">
        <w:rPr>
          <w:rFonts w:ascii="Tahoma" w:eastAsia="Times New Roman" w:hAnsi="Tahoma" w:cs="Tahoma"/>
          <w:sz w:val="22"/>
          <w:lang w:eastAsia="en-GB"/>
        </w:rPr>
        <w:t>policies</w:t>
      </w:r>
      <w:r>
        <w:rPr>
          <w:rFonts w:ascii="Tahoma" w:eastAsia="Times New Roman" w:hAnsi="Tahoma" w:cs="Tahoma"/>
          <w:sz w:val="22"/>
          <w:lang w:eastAsia="en-GB"/>
        </w:rPr>
        <w:t xml:space="preserve"> and guidelines that are in place.</w:t>
      </w:r>
    </w:p>
    <w:p w14:paraId="381D95F9" w14:textId="69B06278" w:rsidR="00AF35E8" w:rsidRPr="00AF35E8" w:rsidRDefault="00AF35E8" w:rsidP="00AF35E8">
      <w:pPr>
        <w:tabs>
          <w:tab w:val="left" w:pos="567"/>
        </w:tabs>
        <w:ind w:left="567" w:hanging="567"/>
        <w:rPr>
          <w:rFonts w:ascii="Tahoma" w:eastAsia="Times New Roman" w:hAnsi="Tahoma" w:cs="Tahoma"/>
          <w:sz w:val="22"/>
          <w:lang w:eastAsia="en-GB"/>
        </w:rPr>
      </w:pPr>
    </w:p>
    <w:p w14:paraId="6CAA088F" w14:textId="10A4FCBE" w:rsidR="00DA6088" w:rsidRPr="00DA6088" w:rsidRDefault="000564CF" w:rsidP="00C903E8">
      <w:pPr>
        <w:tabs>
          <w:tab w:val="left" w:pos="567"/>
        </w:tabs>
        <w:ind w:left="567" w:hanging="567"/>
        <w:rPr>
          <w:rFonts w:ascii="Tahoma" w:eastAsia="Times New Roman" w:hAnsi="Tahoma" w:cs="Tahoma"/>
          <w:b/>
          <w:bCs/>
          <w:sz w:val="22"/>
          <w:lang w:eastAsia="en-GB"/>
        </w:rPr>
      </w:pPr>
      <w:r>
        <w:rPr>
          <w:rFonts w:ascii="Tahoma" w:eastAsia="Times New Roman" w:hAnsi="Tahoma" w:cs="Tahoma"/>
          <w:b/>
          <w:bCs/>
          <w:sz w:val="22"/>
          <w:lang w:eastAsia="en-GB"/>
        </w:rPr>
        <w:t>SUPPORT MENTOR</w:t>
      </w:r>
      <w:r>
        <w:rPr>
          <w:rFonts w:ascii="Tahoma" w:eastAsia="Times New Roman" w:hAnsi="Tahoma" w:cs="Tahoma"/>
          <w:b/>
          <w:bCs/>
          <w:sz w:val="22"/>
          <w:lang w:eastAsia="en-GB"/>
        </w:rPr>
        <w:tab/>
      </w:r>
      <w:r>
        <w:rPr>
          <w:rFonts w:ascii="Tahoma" w:eastAsia="Times New Roman" w:hAnsi="Tahoma" w:cs="Tahoma"/>
          <w:b/>
          <w:bCs/>
          <w:sz w:val="22"/>
          <w:lang w:eastAsia="en-GB"/>
        </w:rPr>
        <w:tab/>
      </w:r>
      <w:r>
        <w:rPr>
          <w:rFonts w:ascii="Tahoma" w:eastAsia="Times New Roman" w:hAnsi="Tahoma" w:cs="Tahoma"/>
          <w:b/>
          <w:bCs/>
          <w:sz w:val="22"/>
          <w:lang w:eastAsia="en-GB"/>
        </w:rPr>
        <w:tab/>
      </w:r>
      <w:r>
        <w:rPr>
          <w:rFonts w:ascii="Tahoma" w:eastAsia="Times New Roman" w:hAnsi="Tahoma" w:cs="Tahoma"/>
          <w:b/>
          <w:bCs/>
          <w:sz w:val="22"/>
          <w:lang w:eastAsia="en-GB"/>
        </w:rPr>
        <w:tab/>
      </w:r>
      <w:r>
        <w:rPr>
          <w:rFonts w:ascii="Tahoma" w:eastAsia="Times New Roman" w:hAnsi="Tahoma" w:cs="Tahoma"/>
          <w:sz w:val="22"/>
          <w:lang w:eastAsia="en-GB"/>
        </w:rPr>
        <w:t>01/</w:t>
      </w:r>
      <w:r w:rsidR="00DA6088" w:rsidRPr="000564CF">
        <w:rPr>
          <w:rFonts w:ascii="Tahoma" w:eastAsia="Times New Roman" w:hAnsi="Tahoma" w:cs="Tahoma"/>
          <w:sz w:val="22"/>
          <w:lang w:eastAsia="en-GB"/>
        </w:rPr>
        <w:t>201</w:t>
      </w:r>
      <w:r w:rsidR="00D720D5" w:rsidRPr="000564CF">
        <w:rPr>
          <w:rFonts w:ascii="Tahoma" w:eastAsia="Times New Roman" w:hAnsi="Tahoma" w:cs="Tahoma"/>
          <w:sz w:val="22"/>
          <w:lang w:eastAsia="en-GB"/>
        </w:rPr>
        <w:t>5</w:t>
      </w:r>
      <w:r w:rsidR="0073164E">
        <w:rPr>
          <w:rFonts w:ascii="Tahoma" w:eastAsia="Times New Roman" w:hAnsi="Tahoma" w:cs="Tahoma"/>
          <w:sz w:val="22"/>
          <w:lang w:eastAsia="en-GB"/>
        </w:rPr>
        <w:t xml:space="preserve"> - </w:t>
      </w:r>
      <w:r>
        <w:rPr>
          <w:rFonts w:ascii="Tahoma" w:eastAsia="Times New Roman" w:hAnsi="Tahoma" w:cs="Tahoma"/>
          <w:sz w:val="22"/>
          <w:lang w:eastAsia="en-GB"/>
        </w:rPr>
        <w:t>10/</w:t>
      </w:r>
      <w:r w:rsidR="00DA6088" w:rsidRPr="000564CF">
        <w:rPr>
          <w:rFonts w:ascii="Tahoma" w:eastAsia="Times New Roman" w:hAnsi="Tahoma" w:cs="Tahoma"/>
          <w:sz w:val="22"/>
          <w:lang w:eastAsia="en-GB"/>
        </w:rPr>
        <w:t>20</w:t>
      </w:r>
      <w:r w:rsidR="00CD3923" w:rsidRPr="000564CF">
        <w:rPr>
          <w:rFonts w:ascii="Tahoma" w:eastAsia="Times New Roman" w:hAnsi="Tahoma" w:cs="Tahoma"/>
          <w:sz w:val="22"/>
          <w:lang w:eastAsia="en-GB"/>
        </w:rPr>
        <w:t>18</w:t>
      </w:r>
      <w:r w:rsidR="00DA6088" w:rsidRPr="00DA6088">
        <w:rPr>
          <w:rFonts w:ascii="Tahoma" w:eastAsia="Times New Roman" w:hAnsi="Tahoma" w:cs="Tahoma"/>
          <w:b/>
          <w:bCs/>
          <w:sz w:val="22"/>
          <w:lang w:eastAsia="en-GB"/>
        </w:rPr>
        <w:t xml:space="preserve">        Rodor Housing &amp; Support</w:t>
      </w:r>
      <w:r w:rsidR="00F92A54">
        <w:rPr>
          <w:rFonts w:ascii="Tahoma" w:eastAsia="Times New Roman" w:hAnsi="Tahoma" w:cs="Tahoma"/>
          <w:b/>
          <w:bCs/>
          <w:sz w:val="22"/>
          <w:lang w:eastAsia="en-GB"/>
        </w:rPr>
        <w:t xml:space="preserve"> - Birmingham</w:t>
      </w:r>
    </w:p>
    <w:p w14:paraId="4AA8D014" w14:textId="77777777" w:rsidR="0077096A" w:rsidRDefault="009B0645" w:rsidP="009B0645">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 xml:space="preserve">Provided a high standard of care </w:t>
      </w:r>
      <w:r w:rsidR="007721CC">
        <w:rPr>
          <w:rFonts w:ascii="Tahoma" w:eastAsia="Times New Roman" w:hAnsi="Tahoma" w:cs="Tahoma"/>
          <w:sz w:val="22"/>
          <w:lang w:eastAsia="en-GB"/>
        </w:rPr>
        <w:t>to</w:t>
      </w:r>
      <w:r w:rsidR="00DA6088" w:rsidRPr="009B0645">
        <w:rPr>
          <w:rFonts w:ascii="Tahoma" w:eastAsia="Times New Roman" w:hAnsi="Tahoma" w:cs="Tahoma"/>
          <w:sz w:val="22"/>
          <w:lang w:eastAsia="en-GB"/>
        </w:rPr>
        <w:t xml:space="preserve"> young people in </w:t>
      </w:r>
      <w:r w:rsidR="007721CC">
        <w:rPr>
          <w:rFonts w:ascii="Tahoma" w:eastAsia="Times New Roman" w:hAnsi="Tahoma" w:cs="Tahoma"/>
          <w:sz w:val="22"/>
          <w:lang w:eastAsia="en-GB"/>
        </w:rPr>
        <w:t xml:space="preserve">aged </w:t>
      </w:r>
      <w:r w:rsidR="00DA6088" w:rsidRPr="009B0645">
        <w:rPr>
          <w:rFonts w:ascii="Tahoma" w:eastAsia="Times New Roman" w:hAnsi="Tahoma" w:cs="Tahoma"/>
          <w:sz w:val="22"/>
          <w:lang w:eastAsia="en-GB"/>
        </w:rPr>
        <w:t>13-1</w:t>
      </w:r>
      <w:r w:rsidR="00300030">
        <w:rPr>
          <w:rFonts w:ascii="Tahoma" w:eastAsia="Times New Roman" w:hAnsi="Tahoma" w:cs="Tahoma"/>
          <w:sz w:val="22"/>
          <w:lang w:eastAsia="en-GB"/>
        </w:rPr>
        <w:t>8, focusing on everyday care</w:t>
      </w:r>
      <w:r w:rsidR="0077096A">
        <w:rPr>
          <w:rFonts w:ascii="Tahoma" w:eastAsia="Times New Roman" w:hAnsi="Tahoma" w:cs="Tahoma"/>
          <w:sz w:val="22"/>
          <w:lang w:eastAsia="en-GB"/>
        </w:rPr>
        <w:t>,</w:t>
      </w:r>
      <w:r w:rsidR="00300030">
        <w:rPr>
          <w:rFonts w:ascii="Tahoma" w:eastAsia="Times New Roman" w:hAnsi="Tahoma" w:cs="Tahoma"/>
          <w:sz w:val="22"/>
          <w:lang w:eastAsia="en-GB"/>
        </w:rPr>
        <w:t xml:space="preserve"> educational needs</w:t>
      </w:r>
      <w:r w:rsidR="0077096A">
        <w:rPr>
          <w:rFonts w:ascii="Tahoma" w:eastAsia="Times New Roman" w:hAnsi="Tahoma" w:cs="Tahoma"/>
          <w:sz w:val="22"/>
          <w:lang w:eastAsia="en-GB"/>
        </w:rPr>
        <w:t xml:space="preserve"> and overall wellbeing.</w:t>
      </w:r>
      <w:r w:rsidR="00DA6088" w:rsidRPr="009B0645">
        <w:rPr>
          <w:rFonts w:ascii="Tahoma" w:eastAsia="Times New Roman" w:hAnsi="Tahoma" w:cs="Tahoma"/>
          <w:sz w:val="22"/>
          <w:lang w:eastAsia="en-GB"/>
        </w:rPr>
        <w:t xml:space="preserve"> </w:t>
      </w:r>
    </w:p>
    <w:p w14:paraId="7EC7BD46" w14:textId="5A9F2572" w:rsidR="00DE3680" w:rsidRDefault="00737318" w:rsidP="009B0645">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 xml:space="preserve">Acted in the best interest of the young people </w:t>
      </w:r>
      <w:r w:rsidR="00DE3680">
        <w:rPr>
          <w:rFonts w:ascii="Tahoma" w:eastAsia="Times New Roman" w:hAnsi="Tahoma" w:cs="Tahoma"/>
          <w:sz w:val="22"/>
          <w:lang w:eastAsia="en-GB"/>
        </w:rPr>
        <w:t xml:space="preserve">whilst ensuring company policies and </w:t>
      </w:r>
      <w:r w:rsidR="005C1CF8">
        <w:rPr>
          <w:rFonts w:ascii="Tahoma" w:eastAsia="Times New Roman" w:hAnsi="Tahoma" w:cs="Tahoma"/>
          <w:sz w:val="22"/>
          <w:lang w:eastAsia="en-GB"/>
        </w:rPr>
        <w:t>guidelines</w:t>
      </w:r>
      <w:r w:rsidR="00DE3680">
        <w:rPr>
          <w:rFonts w:ascii="Tahoma" w:eastAsia="Times New Roman" w:hAnsi="Tahoma" w:cs="Tahoma"/>
          <w:sz w:val="22"/>
          <w:lang w:eastAsia="en-GB"/>
        </w:rPr>
        <w:t xml:space="preserve"> are adhered to.</w:t>
      </w:r>
    </w:p>
    <w:p w14:paraId="3D78D085" w14:textId="77777777" w:rsidR="00533E97" w:rsidRDefault="009742CB" w:rsidP="00533E97">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 xml:space="preserve">Attending </w:t>
      </w:r>
      <w:r w:rsidR="00DA6088" w:rsidRPr="009B0645">
        <w:rPr>
          <w:rFonts w:ascii="Tahoma" w:eastAsia="Times New Roman" w:hAnsi="Tahoma" w:cs="Tahoma"/>
          <w:sz w:val="22"/>
          <w:lang w:eastAsia="en-GB"/>
        </w:rPr>
        <w:t>meetings with social workers</w:t>
      </w:r>
      <w:r>
        <w:rPr>
          <w:rFonts w:ascii="Tahoma" w:eastAsia="Times New Roman" w:hAnsi="Tahoma" w:cs="Tahoma"/>
          <w:sz w:val="22"/>
          <w:lang w:eastAsia="en-GB"/>
        </w:rPr>
        <w:t xml:space="preserve"> to ensure </w:t>
      </w:r>
      <w:r w:rsidR="006B7435">
        <w:rPr>
          <w:rFonts w:ascii="Tahoma" w:eastAsia="Times New Roman" w:hAnsi="Tahoma" w:cs="Tahoma"/>
          <w:sz w:val="22"/>
          <w:lang w:eastAsia="en-GB"/>
        </w:rPr>
        <w:t xml:space="preserve">agencies are working together </w:t>
      </w:r>
      <w:r w:rsidR="00611AA6">
        <w:rPr>
          <w:rFonts w:ascii="Tahoma" w:eastAsia="Times New Roman" w:hAnsi="Tahoma" w:cs="Tahoma"/>
          <w:sz w:val="22"/>
          <w:lang w:eastAsia="en-GB"/>
        </w:rPr>
        <w:t>to benefit the child.</w:t>
      </w:r>
      <w:r w:rsidR="00DA6088" w:rsidRPr="009B0645">
        <w:rPr>
          <w:rFonts w:ascii="Tahoma" w:eastAsia="Times New Roman" w:hAnsi="Tahoma" w:cs="Tahoma"/>
          <w:sz w:val="22"/>
          <w:lang w:eastAsia="en-GB"/>
        </w:rPr>
        <w:t xml:space="preserve"> </w:t>
      </w:r>
    </w:p>
    <w:p w14:paraId="261BE503" w14:textId="12685822" w:rsidR="00570C24" w:rsidRDefault="00533E97" w:rsidP="00DA6088">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lastRenderedPageBreak/>
        <w:t>A</w:t>
      </w:r>
      <w:r w:rsidR="00DA6088" w:rsidRPr="00533E97">
        <w:rPr>
          <w:rFonts w:ascii="Tahoma" w:eastAsia="Times New Roman" w:hAnsi="Tahoma" w:cs="Tahoma"/>
          <w:sz w:val="22"/>
          <w:lang w:eastAsia="en-GB"/>
        </w:rPr>
        <w:t>ppointed key worker for a young person</w:t>
      </w:r>
      <w:r>
        <w:rPr>
          <w:rFonts w:ascii="Tahoma" w:eastAsia="Times New Roman" w:hAnsi="Tahoma" w:cs="Tahoma"/>
          <w:sz w:val="22"/>
          <w:lang w:eastAsia="en-GB"/>
        </w:rPr>
        <w:t xml:space="preserve"> which included 1-2-1 support</w:t>
      </w:r>
      <w:r w:rsidR="00DA6088" w:rsidRPr="00533E97">
        <w:rPr>
          <w:rFonts w:ascii="Tahoma" w:eastAsia="Times New Roman" w:hAnsi="Tahoma" w:cs="Tahoma"/>
          <w:sz w:val="22"/>
          <w:lang w:eastAsia="en-GB"/>
        </w:rPr>
        <w:t>.</w:t>
      </w:r>
    </w:p>
    <w:p w14:paraId="37C28F9C" w14:textId="26F5C4A0" w:rsidR="00714060" w:rsidRPr="00570C24" w:rsidRDefault="00570C24" w:rsidP="00570C24">
      <w:pPr>
        <w:pStyle w:val="ListParagraph"/>
        <w:tabs>
          <w:tab w:val="left" w:pos="567"/>
          <w:tab w:val="left" w:pos="1843"/>
        </w:tabs>
        <w:rPr>
          <w:rFonts w:ascii="Tahoma" w:eastAsia="Times New Roman" w:hAnsi="Tahoma" w:cs="Tahoma"/>
          <w:sz w:val="22"/>
          <w:lang w:eastAsia="en-GB"/>
        </w:rPr>
      </w:pPr>
      <w:r w:rsidRPr="002B09D8">
        <w:rPr>
          <w:noProof/>
        </w:rPr>
        <mc:AlternateContent>
          <mc:Choice Requires="wps">
            <w:drawing>
              <wp:anchor distT="0" distB="0" distL="114300" distR="114300" simplePos="0" relativeHeight="251687936" behindDoc="0" locked="0" layoutInCell="1" allowOverlap="1" wp14:anchorId="7041BE97" wp14:editId="2A779970">
                <wp:simplePos x="0" y="0"/>
                <wp:positionH relativeFrom="column">
                  <wp:posOffset>-767080</wp:posOffset>
                </wp:positionH>
                <wp:positionV relativeFrom="paragraph">
                  <wp:posOffset>-381635</wp:posOffset>
                </wp:positionV>
                <wp:extent cx="1524000" cy="696595"/>
                <wp:effectExtent l="0" t="0" r="19050" b="27305"/>
                <wp:wrapNone/>
                <wp:docPr id="10" name="Text Box 10"/>
                <wp:cNvGraphicFramePr/>
                <a:graphic xmlns:a="http://schemas.openxmlformats.org/drawingml/2006/main">
                  <a:graphicData uri="http://schemas.microsoft.com/office/word/2010/wordprocessingShape">
                    <wps:wsp>
                      <wps:cNvSpPr txBox="1"/>
                      <wps:spPr>
                        <a:xfrm>
                          <a:off x="0" y="0"/>
                          <a:ext cx="1524000" cy="696595"/>
                        </a:xfrm>
                        <a:prstGeom prst="rect">
                          <a:avLst/>
                        </a:prstGeom>
                        <a:noFill/>
                        <a:ln w="6350">
                          <a:solidFill>
                            <a:prstClr val="black"/>
                          </a:solidFill>
                        </a:ln>
                      </wps:spPr>
                      <wps:txbx>
                        <w:txbxContent>
                          <w:p w14:paraId="310FFE21" w14:textId="77777777" w:rsidR="006515B9" w:rsidRPr="00863102" w:rsidRDefault="006515B9" w:rsidP="006515B9">
                            <w:pPr>
                              <w:rPr>
                                <w:rFonts w:ascii="Berlin Sans FB Demi" w:hAnsi="Berlin Sans FB Demi"/>
                                <w:b/>
                                <w:bCs/>
                                <w:color w:val="FFFFFF" w:themeColor="background1"/>
                              </w:rPr>
                            </w:pPr>
                          </w:p>
                          <w:p w14:paraId="4D9507A3" w14:textId="77777777" w:rsidR="006515B9" w:rsidRPr="00863102" w:rsidRDefault="006515B9" w:rsidP="006515B9">
                            <w:pPr>
                              <w:jc w:val="center"/>
                              <w:rPr>
                                <w:rFonts w:ascii="Berlin Sans FB Demi" w:hAnsi="Berlin Sans FB Demi"/>
                                <w:b/>
                                <w:bCs/>
                                <w:color w:val="FFFFFF" w:themeColor="background1"/>
                              </w:rPr>
                            </w:pPr>
                            <w:r>
                              <w:rPr>
                                <w:rFonts w:ascii="Berlin Sans FB Demi" w:hAnsi="Berlin Sans FB Demi"/>
                                <w:b/>
                                <w:bCs/>
                                <w:color w:val="FFFFFF" w:themeColor="background1"/>
                              </w:rPr>
                              <w:t xml:space="preserve">ACADEMIC </w:t>
                            </w:r>
                            <w:r w:rsidRPr="00863102">
                              <w:rPr>
                                <w:rFonts w:ascii="Berlin Sans FB Demi" w:hAnsi="Berlin Sans FB Demi"/>
                                <w:b/>
                                <w:bCs/>
                                <w:color w:val="FFFFFF" w:themeColor="background1"/>
                              </w:rPr>
                              <w:t>QUALIFICATIONS</w:t>
                            </w:r>
                          </w:p>
                          <w:p w14:paraId="6952D546" w14:textId="77777777" w:rsidR="006515B9" w:rsidRPr="00863102" w:rsidRDefault="006515B9" w:rsidP="006515B9">
                            <w:pPr>
                              <w:rPr>
                                <w:rFonts w:ascii="Berlin Sans FB Demi" w:hAnsi="Berlin Sans FB Demi"/>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BE97" id="Text Box 10" o:spid="_x0000_s1037" type="#_x0000_t202" style="position:absolute;left:0;text-align:left;margin-left:-60.4pt;margin-top:-30.05pt;width:120pt;height:54.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" filled="f" strokeweight=".5pt">
                <v:textbox>
                  <w:txbxContent>
                    <w:p w14:paraId="310FFE21" w14:textId="77777777" w:rsidR="006515B9" w:rsidRPr="00863102" w:rsidRDefault="006515B9" w:rsidP="006515B9">
                      <w:pPr>
                        <w:rPr>
                          <w:rFonts w:ascii="Berlin Sans FB Demi" w:hAnsi="Berlin Sans FB Demi"/>
                          <w:b/>
                          <w:bCs/>
                          <w:color w:val="FFFFFF" w:themeColor="background1"/>
                        </w:rPr>
                      </w:pPr>
                    </w:p>
                    <w:p w14:paraId="4D9507A3" w14:textId="77777777" w:rsidR="006515B9" w:rsidRPr="00863102" w:rsidRDefault="006515B9" w:rsidP="006515B9">
                      <w:pPr>
                        <w:jc w:val="center"/>
                        <w:rPr>
                          <w:rFonts w:ascii="Berlin Sans FB Demi" w:hAnsi="Berlin Sans FB Demi"/>
                          <w:b/>
                          <w:bCs/>
                          <w:color w:val="FFFFFF" w:themeColor="background1"/>
                        </w:rPr>
                      </w:pPr>
                      <w:r>
                        <w:rPr>
                          <w:rFonts w:ascii="Berlin Sans FB Demi" w:hAnsi="Berlin Sans FB Demi"/>
                          <w:b/>
                          <w:bCs/>
                          <w:color w:val="FFFFFF" w:themeColor="background1"/>
                        </w:rPr>
                        <w:t xml:space="preserve">ACADEMIC </w:t>
                      </w:r>
                      <w:r w:rsidRPr="00863102">
                        <w:rPr>
                          <w:rFonts w:ascii="Berlin Sans FB Demi" w:hAnsi="Berlin Sans FB Demi"/>
                          <w:b/>
                          <w:bCs/>
                          <w:color w:val="FFFFFF" w:themeColor="background1"/>
                        </w:rPr>
                        <w:t>QUALIFICATIONS</w:t>
                      </w:r>
                    </w:p>
                    <w:p w14:paraId="6952D546" w14:textId="77777777" w:rsidR="006515B9" w:rsidRPr="00863102" w:rsidRDefault="006515B9" w:rsidP="006515B9">
                      <w:pPr>
                        <w:rPr>
                          <w:rFonts w:ascii="Berlin Sans FB Demi" w:hAnsi="Berlin Sans FB Demi"/>
                          <w:color w:val="FFFFFF" w:themeColor="background1"/>
                        </w:rPr>
                      </w:pPr>
                    </w:p>
                  </w:txbxContent>
                </v:textbox>
              </v:shape>
            </w:pict>
          </mc:Fallback>
        </mc:AlternateContent>
      </w:r>
      <w:r w:rsidR="009D0801">
        <w:t>MSc</w:t>
      </w:r>
      <w:r w:rsidR="00B13C4A">
        <w:t xml:space="preserve"> Counselling (Children and Young People)</w:t>
      </w:r>
      <w:r w:rsidR="00714060">
        <w:t xml:space="preserve"> (First)</w:t>
      </w:r>
    </w:p>
    <w:p w14:paraId="2AD678BE" w14:textId="4604E874" w:rsidR="00B13C4A" w:rsidRDefault="001159D6" w:rsidP="00DA6088">
      <w:r w:rsidRPr="00496785">
        <w:rPr>
          <w:rFonts w:ascii="Tahoma" w:eastAsia="Times New Roman" w:hAnsi="Tahoma" w:cs="Tahoma"/>
          <w:noProof/>
          <w:sz w:val="16"/>
          <w:szCs w:val="16"/>
          <w:lang w:eastAsia="en-GB"/>
        </w:rPr>
        <mc:AlternateContent>
          <mc:Choice Requires="wps">
            <w:drawing>
              <wp:anchor distT="0" distB="0" distL="114300" distR="114300" simplePos="0" relativeHeight="251680768" behindDoc="0" locked="0" layoutInCell="1" allowOverlap="1" wp14:anchorId="1022B90F" wp14:editId="215759C6">
                <wp:simplePos x="0" y="0"/>
                <wp:positionH relativeFrom="column">
                  <wp:posOffset>-854075</wp:posOffset>
                </wp:positionH>
                <wp:positionV relativeFrom="paragraph">
                  <wp:posOffset>182245</wp:posOffset>
                </wp:positionV>
                <wp:extent cx="1651000" cy="0"/>
                <wp:effectExtent l="0" t="0" r="0" b="0"/>
                <wp:wrapThrough wrapText="bothSides">
                  <wp:wrapPolygon edited="0">
                    <wp:start x="0" y="0"/>
                    <wp:lineTo x="0" y="21600"/>
                    <wp:lineTo x="21600" y="21600"/>
                    <wp:lineTo x="21600" y="0"/>
                  </wp:wrapPolygon>
                </wp:wrapThrough>
                <wp:docPr id="4" name="Straight Connector 4"/>
                <wp:cNvGraphicFramePr/>
                <a:graphic xmlns:a="http://schemas.openxmlformats.org/drawingml/2006/main">
                  <a:graphicData uri="http://schemas.microsoft.com/office/word/2010/wordprocessingShape">
                    <wps:wsp>
                      <wps:cNvCnPr/>
                      <wps:spPr>
                        <a:xfrm flipV="1">
                          <a:off x="0" y="0"/>
                          <a:ext cx="1651000" cy="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C706FC2" id="Straight Connector 4"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5pt,14.35pt" to="62.7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" strokecolor="#ffd966" strokeweight="1.5pt">
                <v:stroke joinstyle="miter"/>
                <w10:wrap type="through"/>
              </v:line>
            </w:pict>
          </mc:Fallback>
        </mc:AlternateContent>
      </w:r>
      <w:r w:rsidR="00FF1067">
        <w:t xml:space="preserve">2020 - </w:t>
      </w:r>
      <w:r w:rsidR="00176752">
        <w:t>2021</w:t>
      </w:r>
    </w:p>
    <w:p w14:paraId="40D14D2B" w14:textId="66ED539D" w:rsidR="005C26E5" w:rsidRDefault="005C26E5" w:rsidP="005C26E5">
      <w:pPr>
        <w:rPr>
          <w:b/>
          <w:bCs/>
        </w:rPr>
      </w:pPr>
      <w:r>
        <w:rPr>
          <w:b/>
          <w:bCs/>
        </w:rPr>
        <w:t>Birmingham City University</w:t>
      </w:r>
    </w:p>
    <w:p w14:paraId="7B47F975" w14:textId="6099E696" w:rsidR="00F31B3B" w:rsidRPr="00B13C4A" w:rsidRDefault="00F31B3B" w:rsidP="00DA6088"/>
    <w:p w14:paraId="07CA9CEC" w14:textId="04450193" w:rsidR="00CB2459" w:rsidRPr="002B09D8" w:rsidRDefault="005504E8" w:rsidP="00DA6088">
      <w:r>
        <w:t>BA (Hons)</w:t>
      </w:r>
      <w:r w:rsidR="002E0483">
        <w:t xml:space="preserve"> </w:t>
      </w:r>
      <w:r w:rsidR="001A60C6">
        <w:t xml:space="preserve">Health and social care </w:t>
      </w:r>
      <w:r w:rsidR="002E0483">
        <w:t>l</w:t>
      </w:r>
      <w:r w:rsidR="001A60C6">
        <w:t xml:space="preserve">evel 5 &amp; 6 </w:t>
      </w:r>
      <w:r w:rsidR="002E0483">
        <w:t>(First)</w:t>
      </w:r>
      <w:r w:rsidR="00651084">
        <w:t xml:space="preserve"> </w:t>
      </w:r>
      <w:r w:rsidR="002B09D8">
        <w:tab/>
      </w:r>
      <w:r w:rsidR="00895710">
        <w:t>2016 – 2019</w:t>
      </w:r>
      <w:r w:rsidR="001A60C6">
        <w:tab/>
      </w:r>
    </w:p>
    <w:p w14:paraId="00DF95C3" w14:textId="13D61DA0" w:rsidR="0054741C" w:rsidRDefault="0054741C" w:rsidP="0054741C">
      <w:pPr>
        <w:rPr>
          <w:b/>
          <w:bCs/>
        </w:rPr>
      </w:pPr>
      <w:bookmarkStart w:id="0" w:name="_Hlk98489334"/>
      <w:r>
        <w:rPr>
          <w:b/>
          <w:bCs/>
        </w:rPr>
        <w:t>U</w:t>
      </w:r>
      <w:r w:rsidR="00526953">
        <w:rPr>
          <w:b/>
          <w:bCs/>
        </w:rPr>
        <w:t>niversity</w:t>
      </w:r>
      <w:r w:rsidR="00BF6FA5">
        <w:rPr>
          <w:b/>
          <w:bCs/>
        </w:rPr>
        <w:t xml:space="preserve"> </w:t>
      </w:r>
      <w:r w:rsidR="00526953">
        <w:rPr>
          <w:b/>
          <w:bCs/>
        </w:rPr>
        <w:t>of</w:t>
      </w:r>
      <w:r w:rsidR="00BF6FA5">
        <w:rPr>
          <w:b/>
          <w:bCs/>
        </w:rPr>
        <w:t xml:space="preserve"> </w:t>
      </w:r>
      <w:r>
        <w:rPr>
          <w:b/>
          <w:bCs/>
        </w:rPr>
        <w:t>W</w:t>
      </w:r>
      <w:r w:rsidR="00526953">
        <w:rPr>
          <w:b/>
          <w:bCs/>
        </w:rPr>
        <w:t>ales</w:t>
      </w:r>
      <w:r w:rsidR="00BF6FA5">
        <w:rPr>
          <w:b/>
          <w:bCs/>
        </w:rPr>
        <w:t xml:space="preserve"> </w:t>
      </w:r>
      <w:r>
        <w:rPr>
          <w:b/>
          <w:bCs/>
        </w:rPr>
        <w:t>T</w:t>
      </w:r>
      <w:r w:rsidR="005C26E5">
        <w:rPr>
          <w:b/>
          <w:bCs/>
        </w:rPr>
        <w:t>rinity</w:t>
      </w:r>
      <w:r w:rsidR="00BF6FA5">
        <w:rPr>
          <w:b/>
          <w:bCs/>
        </w:rPr>
        <w:t xml:space="preserve"> </w:t>
      </w:r>
      <w:r>
        <w:rPr>
          <w:b/>
          <w:bCs/>
        </w:rPr>
        <w:t>S</w:t>
      </w:r>
      <w:r w:rsidR="005C26E5">
        <w:rPr>
          <w:b/>
          <w:bCs/>
        </w:rPr>
        <w:t>aint</w:t>
      </w:r>
      <w:r w:rsidR="00BF6FA5">
        <w:rPr>
          <w:b/>
          <w:bCs/>
        </w:rPr>
        <w:t xml:space="preserve"> </w:t>
      </w:r>
      <w:r>
        <w:rPr>
          <w:b/>
          <w:bCs/>
        </w:rPr>
        <w:t>D</w:t>
      </w:r>
      <w:r w:rsidR="005C26E5">
        <w:rPr>
          <w:b/>
          <w:bCs/>
        </w:rPr>
        <w:t>avid</w:t>
      </w:r>
    </w:p>
    <w:bookmarkEnd w:id="0"/>
    <w:p w14:paraId="32458065" w14:textId="4ED036E9" w:rsidR="00F31B3B" w:rsidRPr="001A60C6" w:rsidRDefault="00F31B3B" w:rsidP="00DA6088">
      <w:pPr>
        <w:rPr>
          <w:b/>
          <w:bCs/>
        </w:rPr>
      </w:pPr>
    </w:p>
    <w:p w14:paraId="45ACD517" w14:textId="2EB33B8B" w:rsidR="002B09D8" w:rsidRPr="002B09D8" w:rsidRDefault="00E150A2" w:rsidP="006515B9">
      <w:r>
        <w:t xml:space="preserve">Certificate HE </w:t>
      </w:r>
      <w:r w:rsidR="00DA6088" w:rsidRPr="00DA6088">
        <w:t xml:space="preserve">Health and Social Care </w:t>
      </w:r>
      <w:r w:rsidR="00584646">
        <w:t>l</w:t>
      </w:r>
      <w:r w:rsidR="00DA6088" w:rsidRPr="00DA6088">
        <w:t>evel 4</w:t>
      </w:r>
      <w:r w:rsidR="002334B4">
        <w:tab/>
      </w:r>
      <w:r w:rsidR="002B09D8" w:rsidRPr="002B09D8">
        <w:t>(</w:t>
      </w:r>
      <w:r w:rsidR="002334B4" w:rsidRPr="002B09D8">
        <w:t>Distinction</w:t>
      </w:r>
      <w:r w:rsidR="002B09D8" w:rsidRPr="002B09D8">
        <w:t>)</w:t>
      </w:r>
    </w:p>
    <w:p w14:paraId="2D50510C" w14:textId="3CD4416B" w:rsidR="00DA6088" w:rsidRPr="00DA6088" w:rsidRDefault="006515B9" w:rsidP="002B09D8">
      <w:r w:rsidRPr="002B09D8">
        <w:t>2015 - 2016</w:t>
      </w:r>
    </w:p>
    <w:p w14:paraId="537FDA2F" w14:textId="2CB8AAEF" w:rsidR="00526953" w:rsidRDefault="00526953" w:rsidP="00526953">
      <w:pPr>
        <w:rPr>
          <w:b/>
          <w:bCs/>
        </w:rPr>
      </w:pPr>
      <w:r>
        <w:rPr>
          <w:b/>
          <w:bCs/>
        </w:rPr>
        <w:t>University of Wales Trinity Saint David</w:t>
      </w:r>
    </w:p>
    <w:p w14:paraId="7D41FDFE" w14:textId="5C322EFB" w:rsidR="00DA6088" w:rsidRDefault="00DA6088" w:rsidP="00DA6088">
      <w:pPr>
        <w:rPr>
          <w:b/>
          <w:bCs/>
          <w:u w:val="single"/>
        </w:rPr>
      </w:pPr>
    </w:p>
    <w:p w14:paraId="2B0DD9FC" w14:textId="15C033F5" w:rsidR="00C1462D" w:rsidRDefault="008C532B" w:rsidP="00DA6088">
      <w:pPr>
        <w:rPr>
          <w:b/>
          <w:bCs/>
          <w:u w:val="single"/>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94080" behindDoc="0" locked="0" layoutInCell="1" allowOverlap="1" wp14:anchorId="50D55B15" wp14:editId="3E1BD24F">
                <wp:simplePos x="0" y="0"/>
                <wp:positionH relativeFrom="column">
                  <wp:posOffset>1169670</wp:posOffset>
                </wp:positionH>
                <wp:positionV relativeFrom="paragraph">
                  <wp:posOffset>353695</wp:posOffset>
                </wp:positionV>
                <wp:extent cx="5033433" cy="4233"/>
                <wp:effectExtent l="0" t="0" r="34290" b="34290"/>
                <wp:wrapThrough wrapText="bothSides">
                  <wp:wrapPolygon edited="0">
                    <wp:start x="0" y="0"/>
                    <wp:lineTo x="0" y="108000"/>
                    <wp:lineTo x="21665" y="108000"/>
                    <wp:lineTo x="21665" y="0"/>
                    <wp:lineTo x="0" y="0"/>
                  </wp:wrapPolygon>
                </wp:wrapThrough>
                <wp:docPr id="19" name="Straight Connector 19"/>
                <wp:cNvGraphicFramePr/>
                <a:graphic xmlns:a="http://schemas.openxmlformats.org/drawingml/2006/main">
                  <a:graphicData uri="http://schemas.microsoft.com/office/word/2010/wordprocessingShape">
                    <wps:wsp>
                      <wps:cNvCnPr/>
                      <wps:spPr>
                        <a:xfrm flipV="1">
                          <a:off x="0" y="0"/>
                          <a:ext cx="5033433" cy="4233"/>
                        </a:xfrm>
                        <a:prstGeom prst="line">
                          <a:avLst/>
                        </a:prstGeom>
                        <a:noFill/>
                        <a:ln w="12700" cap="flat" cmpd="sng" algn="ctr">
                          <a:solidFill>
                            <a:sysClr val="windowText" lastClr="000000">
                              <a:lumMod val="50000"/>
                              <a:lumOff val="50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2EDC6D" id="Straight Connector 19"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1pt,27.85pt" to="488.4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" strokecolor="#7f7f7f" strokeweight="1pt">
                <v:stroke joinstyle="miter"/>
                <w10:wrap type="through"/>
              </v:line>
            </w:pict>
          </mc:Fallback>
        </mc:AlternateContent>
      </w:r>
    </w:p>
    <w:p w14:paraId="6BFE275C" w14:textId="55B18174" w:rsidR="00C1462D" w:rsidRPr="00DA6088" w:rsidRDefault="00C1462D" w:rsidP="00DA6088">
      <w:pPr>
        <w:rPr>
          <w:b/>
          <w:bCs/>
          <w:u w:val="single"/>
        </w:rPr>
      </w:pPr>
    </w:p>
    <w:p w14:paraId="33C005E4" w14:textId="438256DC" w:rsidR="00695326" w:rsidRDefault="00664CDC" w:rsidP="00DA6088">
      <w:pPr>
        <w:rPr>
          <w:b/>
          <w:bCs/>
        </w:rPr>
      </w:pPr>
      <w:r w:rsidRPr="002B09D8">
        <w:rPr>
          <w:noProof/>
        </w:rPr>
        <mc:AlternateContent>
          <mc:Choice Requires="wps">
            <w:drawing>
              <wp:anchor distT="0" distB="0" distL="114300" distR="114300" simplePos="0" relativeHeight="251689984" behindDoc="0" locked="0" layoutInCell="1" allowOverlap="1" wp14:anchorId="3F9EAD86" wp14:editId="1D5CAA60">
                <wp:simplePos x="0" y="0"/>
                <wp:positionH relativeFrom="column">
                  <wp:posOffset>-757555</wp:posOffset>
                </wp:positionH>
                <wp:positionV relativeFrom="paragraph">
                  <wp:posOffset>186055</wp:posOffset>
                </wp:positionV>
                <wp:extent cx="1524000" cy="696595"/>
                <wp:effectExtent l="0" t="0" r="19050" b="27305"/>
                <wp:wrapNone/>
                <wp:docPr id="17" name="Text Box 17"/>
                <wp:cNvGraphicFramePr/>
                <a:graphic xmlns:a="http://schemas.openxmlformats.org/drawingml/2006/main">
                  <a:graphicData uri="http://schemas.microsoft.com/office/word/2010/wordprocessingShape">
                    <wps:wsp>
                      <wps:cNvSpPr txBox="1"/>
                      <wps:spPr>
                        <a:xfrm>
                          <a:off x="0" y="0"/>
                          <a:ext cx="1524000" cy="696595"/>
                        </a:xfrm>
                        <a:prstGeom prst="rect">
                          <a:avLst/>
                        </a:prstGeom>
                        <a:noFill/>
                        <a:ln w="6350">
                          <a:solidFill>
                            <a:prstClr val="black"/>
                          </a:solidFill>
                        </a:ln>
                      </wps:spPr>
                      <wps:txbx>
                        <w:txbxContent>
                          <w:p w14:paraId="4153E977" w14:textId="77777777" w:rsidR="00664CDC" w:rsidRPr="00863102" w:rsidRDefault="00664CDC" w:rsidP="00664CDC">
                            <w:pPr>
                              <w:rPr>
                                <w:rFonts w:ascii="Berlin Sans FB Demi" w:hAnsi="Berlin Sans FB Demi"/>
                                <w:b/>
                                <w:bCs/>
                                <w:color w:val="FFFFFF" w:themeColor="background1"/>
                              </w:rPr>
                            </w:pPr>
                          </w:p>
                          <w:p w14:paraId="4B305724" w14:textId="230134D0" w:rsidR="00664CDC" w:rsidRPr="00863102" w:rsidRDefault="008C532B" w:rsidP="00664CDC">
                            <w:pPr>
                              <w:jc w:val="center"/>
                              <w:rPr>
                                <w:rFonts w:ascii="Berlin Sans FB Demi" w:hAnsi="Berlin Sans FB Demi"/>
                                <w:b/>
                                <w:bCs/>
                                <w:color w:val="FFFFFF" w:themeColor="background1"/>
                              </w:rPr>
                            </w:pPr>
                            <w:r>
                              <w:rPr>
                                <w:rFonts w:ascii="Berlin Sans FB Demi" w:hAnsi="Berlin Sans FB Demi"/>
                                <w:b/>
                                <w:bCs/>
                                <w:color w:val="FFFFFF" w:themeColor="background1"/>
                              </w:rPr>
                              <w:t>OTHER</w:t>
                            </w:r>
                            <w:r w:rsidR="00664CDC">
                              <w:rPr>
                                <w:rFonts w:ascii="Berlin Sans FB Demi" w:hAnsi="Berlin Sans FB Demi"/>
                                <w:b/>
                                <w:bCs/>
                                <w:color w:val="FFFFFF" w:themeColor="background1"/>
                              </w:rPr>
                              <w:t xml:space="preserve"> </w:t>
                            </w:r>
                            <w:r w:rsidR="00664CDC" w:rsidRPr="00863102">
                              <w:rPr>
                                <w:rFonts w:ascii="Berlin Sans FB Demi" w:hAnsi="Berlin Sans FB Demi"/>
                                <w:b/>
                                <w:bCs/>
                                <w:color w:val="FFFFFF" w:themeColor="background1"/>
                              </w:rPr>
                              <w:t>QUALIFICATIONS</w:t>
                            </w:r>
                          </w:p>
                          <w:p w14:paraId="188BE2E9" w14:textId="77777777" w:rsidR="00664CDC" w:rsidRPr="00863102" w:rsidRDefault="00664CDC" w:rsidP="00664CDC">
                            <w:pPr>
                              <w:rPr>
                                <w:rFonts w:ascii="Berlin Sans FB Demi" w:hAnsi="Berlin Sans FB Demi"/>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EAD86" id="Text Box 17" o:spid="_x0000_s1038" type="#_x0000_t202" style="position:absolute;margin-left:-59.65pt;margin-top:14.65pt;width:120pt;height:54.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" filled="f" strokeweight=".5pt">
                <v:textbox>
                  <w:txbxContent>
                    <w:p w14:paraId="4153E977" w14:textId="77777777" w:rsidR="00664CDC" w:rsidRPr="00863102" w:rsidRDefault="00664CDC" w:rsidP="00664CDC">
                      <w:pPr>
                        <w:rPr>
                          <w:rFonts w:ascii="Berlin Sans FB Demi" w:hAnsi="Berlin Sans FB Demi"/>
                          <w:b/>
                          <w:bCs/>
                          <w:color w:val="FFFFFF" w:themeColor="background1"/>
                        </w:rPr>
                      </w:pPr>
                    </w:p>
                    <w:p w14:paraId="4B305724" w14:textId="230134D0" w:rsidR="00664CDC" w:rsidRPr="00863102" w:rsidRDefault="008C532B" w:rsidP="00664CDC">
                      <w:pPr>
                        <w:jc w:val="center"/>
                        <w:rPr>
                          <w:rFonts w:ascii="Berlin Sans FB Demi" w:hAnsi="Berlin Sans FB Demi"/>
                          <w:b/>
                          <w:bCs/>
                          <w:color w:val="FFFFFF" w:themeColor="background1"/>
                        </w:rPr>
                      </w:pPr>
                      <w:r>
                        <w:rPr>
                          <w:rFonts w:ascii="Berlin Sans FB Demi" w:hAnsi="Berlin Sans FB Demi"/>
                          <w:b/>
                          <w:bCs/>
                          <w:color w:val="FFFFFF" w:themeColor="background1"/>
                        </w:rPr>
                        <w:t>OTHER</w:t>
                      </w:r>
                      <w:r w:rsidR="00664CDC">
                        <w:rPr>
                          <w:rFonts w:ascii="Berlin Sans FB Demi" w:hAnsi="Berlin Sans FB Demi"/>
                          <w:b/>
                          <w:bCs/>
                          <w:color w:val="FFFFFF" w:themeColor="background1"/>
                        </w:rPr>
                        <w:t xml:space="preserve"> </w:t>
                      </w:r>
                      <w:r w:rsidR="00664CDC" w:rsidRPr="00863102">
                        <w:rPr>
                          <w:rFonts w:ascii="Berlin Sans FB Demi" w:hAnsi="Berlin Sans FB Demi"/>
                          <w:b/>
                          <w:bCs/>
                          <w:color w:val="FFFFFF" w:themeColor="background1"/>
                        </w:rPr>
                        <w:t>QUALIFICATIONS</w:t>
                      </w:r>
                    </w:p>
                    <w:p w14:paraId="188BE2E9" w14:textId="77777777" w:rsidR="00664CDC" w:rsidRPr="00863102" w:rsidRDefault="00664CDC" w:rsidP="00664CDC">
                      <w:pPr>
                        <w:rPr>
                          <w:rFonts w:ascii="Berlin Sans FB Demi" w:hAnsi="Berlin Sans FB Demi"/>
                          <w:color w:val="FFFFFF" w:themeColor="background1"/>
                        </w:rPr>
                      </w:pPr>
                    </w:p>
                  </w:txbxContent>
                </v:textbox>
              </v:shape>
            </w:pict>
          </mc:Fallback>
        </mc:AlternateContent>
      </w:r>
    </w:p>
    <w:p w14:paraId="67B9E1CC" w14:textId="3B254A9F" w:rsidR="00DA6088" w:rsidRPr="00DA6088" w:rsidRDefault="00DA6088" w:rsidP="00DA6088">
      <w:pPr>
        <w:rPr>
          <w:b/>
          <w:bCs/>
        </w:rPr>
      </w:pPr>
      <w:r w:rsidRPr="00DA6088">
        <w:rPr>
          <w:b/>
          <w:bCs/>
        </w:rPr>
        <w:t>University College Birmingham</w:t>
      </w:r>
      <w:r w:rsidR="009572E0">
        <w:rPr>
          <w:b/>
          <w:bCs/>
        </w:rPr>
        <w:tab/>
      </w:r>
      <w:r w:rsidR="009572E0" w:rsidRPr="009572E0">
        <w:t xml:space="preserve">2019 </w:t>
      </w:r>
    </w:p>
    <w:p w14:paraId="611837EF" w14:textId="569AB5F1" w:rsidR="00DA6088" w:rsidRPr="00DA6088" w:rsidRDefault="00DA6088" w:rsidP="00DA6088">
      <w:pPr>
        <w:numPr>
          <w:ilvl w:val="0"/>
          <w:numId w:val="7"/>
        </w:numPr>
        <w:contextualSpacing/>
      </w:pPr>
      <w:r w:rsidRPr="00DA6088">
        <w:t>Functional Skills - Level 2 Literacy and Numeracy</w:t>
      </w:r>
    </w:p>
    <w:p w14:paraId="7926AA15" w14:textId="1B075682" w:rsidR="00DA6088" w:rsidRPr="00DA6088" w:rsidRDefault="00D720D5" w:rsidP="00DA6088">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78720" behindDoc="0" locked="0" layoutInCell="1" allowOverlap="1" wp14:anchorId="2B1AB805" wp14:editId="0CC72638">
                <wp:simplePos x="0" y="0"/>
                <wp:positionH relativeFrom="page">
                  <wp:align>left</wp:align>
                </wp:positionH>
                <wp:positionV relativeFrom="page">
                  <wp:align>top</wp:align>
                </wp:positionV>
                <wp:extent cx="1807029" cy="10929257"/>
                <wp:effectExtent l="0" t="0" r="22225" b="24765"/>
                <wp:wrapThrough wrapText="bothSides">
                  <wp:wrapPolygon edited="0">
                    <wp:start x="0" y="0"/>
                    <wp:lineTo x="0" y="21611"/>
                    <wp:lineTo x="21638" y="21611"/>
                    <wp:lineTo x="21638" y="0"/>
                    <wp:lineTo x="0" y="0"/>
                  </wp:wrapPolygon>
                </wp:wrapThrough>
                <wp:docPr id="1" name="Rectangle 1"/>
                <wp:cNvGraphicFramePr/>
                <a:graphic xmlns:a="http://schemas.openxmlformats.org/drawingml/2006/main">
                  <a:graphicData uri="http://schemas.microsoft.com/office/word/2010/wordprocessingShape">
                    <wps:wsp>
                      <wps:cNvSpPr/>
                      <wps:spPr>
                        <a:xfrm>
                          <a:off x="0" y="0"/>
                          <a:ext cx="1807029" cy="10929257"/>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47115" id="Rectangle 1" o:spid="_x0000_s1026" style="position:absolute;margin-left:0;margin-top:0;width:142.3pt;height:860.55pt;z-index:251678720;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" fillcolor="windowText" strokecolor="#2f528f" strokeweight="1pt">
                <w10:wrap type="through" anchorx="page" anchory="page"/>
              </v:rect>
            </w:pict>
          </mc:Fallback>
        </mc:AlternateContent>
      </w:r>
    </w:p>
    <w:p w14:paraId="5B57D4CC" w14:textId="0842B59F" w:rsidR="00DA6088" w:rsidRPr="00D516B0" w:rsidRDefault="00664CDC" w:rsidP="00EA5C94">
      <w:pPr>
        <w:ind w:left="5040" w:firstLine="720"/>
      </w:pPr>
      <w:r w:rsidRPr="00D516B0">
        <w:rPr>
          <w:rFonts w:ascii="Tahoma" w:eastAsia="Times New Roman" w:hAnsi="Tahoma" w:cs="Tahoma"/>
          <w:noProof/>
          <w:sz w:val="16"/>
          <w:szCs w:val="16"/>
          <w:lang w:eastAsia="en-GB"/>
        </w:rPr>
        <mc:AlternateContent>
          <mc:Choice Requires="wps">
            <w:drawing>
              <wp:anchor distT="0" distB="0" distL="114300" distR="114300" simplePos="0" relativeHeight="251692032" behindDoc="0" locked="0" layoutInCell="1" allowOverlap="1" wp14:anchorId="1F0E3170" wp14:editId="5F63B7F5">
                <wp:simplePos x="0" y="0"/>
                <wp:positionH relativeFrom="page">
                  <wp:posOffset>220980</wp:posOffset>
                </wp:positionH>
                <wp:positionV relativeFrom="paragraph">
                  <wp:posOffset>142240</wp:posOffset>
                </wp:positionV>
                <wp:extent cx="1363980" cy="7620"/>
                <wp:effectExtent l="0" t="0" r="26670" b="30480"/>
                <wp:wrapThrough wrapText="bothSides">
                  <wp:wrapPolygon edited="0">
                    <wp:start x="0" y="0"/>
                    <wp:lineTo x="0" y="54000"/>
                    <wp:lineTo x="21721" y="54000"/>
                    <wp:lineTo x="21721" y="0"/>
                    <wp:lineTo x="0" y="0"/>
                  </wp:wrapPolygon>
                </wp:wrapThrough>
                <wp:docPr id="18" name="Straight Connector 18"/>
                <wp:cNvGraphicFramePr/>
                <a:graphic xmlns:a="http://schemas.openxmlformats.org/drawingml/2006/main">
                  <a:graphicData uri="http://schemas.microsoft.com/office/word/2010/wordprocessingShape">
                    <wps:wsp>
                      <wps:cNvCnPr/>
                      <wps:spPr>
                        <a:xfrm>
                          <a:off x="0" y="0"/>
                          <a:ext cx="1363980" cy="762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439C46" id="Straight Connector 18" o:spid="_x0000_s1026" style="position:absolute;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7.4pt,11.2pt" to="124.8pt,1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" strokecolor="#ffd966" strokeweight="1.5pt">
                <v:stroke joinstyle="miter"/>
                <w10:wrap type="through" anchorx="page"/>
              </v:line>
            </w:pict>
          </mc:Fallback>
        </mc:AlternateContent>
      </w:r>
      <w:r w:rsidR="00DA6088" w:rsidRPr="00D516B0">
        <w:t xml:space="preserve">2018 – 2020 </w:t>
      </w:r>
    </w:p>
    <w:p w14:paraId="538B88F9" w14:textId="77777777" w:rsidR="00DA6088" w:rsidRPr="00DA6088" w:rsidRDefault="00DA6088" w:rsidP="00DA6088">
      <w:pPr>
        <w:numPr>
          <w:ilvl w:val="0"/>
          <w:numId w:val="6"/>
        </w:numPr>
        <w:contextualSpacing/>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9504" behindDoc="0" locked="0" layoutInCell="1" allowOverlap="1" wp14:anchorId="315507F1" wp14:editId="24A49044">
                <wp:simplePos x="0" y="0"/>
                <wp:positionH relativeFrom="column">
                  <wp:posOffset>-582930</wp:posOffset>
                </wp:positionH>
                <wp:positionV relativeFrom="paragraph">
                  <wp:posOffset>177165</wp:posOffset>
                </wp:positionV>
                <wp:extent cx="1077595" cy="5080"/>
                <wp:effectExtent l="0" t="0" r="27305" b="33020"/>
                <wp:wrapThrough wrapText="bothSides">
                  <wp:wrapPolygon edited="0">
                    <wp:start x="0" y="0"/>
                    <wp:lineTo x="0" y="81000"/>
                    <wp:lineTo x="21765" y="81000"/>
                    <wp:lineTo x="21765" y="0"/>
                    <wp:lineTo x="0" y="0"/>
                  </wp:wrapPolygon>
                </wp:wrapThrough>
                <wp:docPr id="14" name="Straight Connector 14"/>
                <wp:cNvGraphicFramePr/>
                <a:graphic xmlns:a="http://schemas.openxmlformats.org/drawingml/2006/main">
                  <a:graphicData uri="http://schemas.microsoft.com/office/word/2010/wordprocessingShape">
                    <wps:wsp>
                      <wps:cNvCnPr/>
                      <wps:spPr>
                        <a:xfrm flipV="1">
                          <a:off x="0" y="0"/>
                          <a:ext cx="1077595" cy="508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2108625" id="Straight Connector 14"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pt,13.95pt" to="38.9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" strokecolor="#ffd966" strokeweight="1.5pt">
                <v:stroke joinstyle="miter"/>
                <w10:wrap type="through"/>
              </v:line>
            </w:pict>
          </mc:Fallback>
        </mc:AlternateContent>
      </w:r>
      <w:r w:rsidRPr="00DA6088">
        <w:t>Attachment theory and brain development</w:t>
      </w:r>
    </w:p>
    <w:p w14:paraId="2B12A3C2" w14:textId="77777777" w:rsidR="00DA6088" w:rsidRPr="00DA6088" w:rsidRDefault="00DA6088" w:rsidP="00DA6088">
      <w:pPr>
        <w:numPr>
          <w:ilvl w:val="0"/>
          <w:numId w:val="6"/>
        </w:numPr>
        <w:contextualSpacing/>
      </w:pPr>
      <w:r w:rsidRPr="00DA6088">
        <w:t>Sexual Exploitation</w:t>
      </w:r>
    </w:p>
    <w:p w14:paraId="05210127" w14:textId="77777777" w:rsidR="00DA6088" w:rsidRPr="00DA6088" w:rsidRDefault="00DA6088" w:rsidP="00DA6088">
      <w:pPr>
        <w:numPr>
          <w:ilvl w:val="0"/>
          <w:numId w:val="6"/>
        </w:numPr>
        <w:contextualSpacing/>
      </w:pPr>
      <w:r w:rsidRPr="00DA6088">
        <w:t>Neglect and the graded care profile</w:t>
      </w:r>
    </w:p>
    <w:p w14:paraId="5E35E712" w14:textId="30854994" w:rsidR="00DA6088" w:rsidRPr="00DA6088" w:rsidRDefault="00DA6088" w:rsidP="00DA6088">
      <w:pPr>
        <w:numPr>
          <w:ilvl w:val="0"/>
          <w:numId w:val="6"/>
        </w:numPr>
        <w:contextualSpacing/>
      </w:pPr>
      <w:r w:rsidRPr="00DA6088">
        <w:t>Safeguarding children and cultural awareness</w:t>
      </w:r>
    </w:p>
    <w:p w14:paraId="54EE7654" w14:textId="77777777" w:rsidR="00DA6088" w:rsidRPr="00DA6088" w:rsidRDefault="00DA6088" w:rsidP="00DA6088"/>
    <w:p w14:paraId="5B3E57B8" w14:textId="2258C2A2" w:rsidR="00DA6088" w:rsidRPr="00D516B0" w:rsidRDefault="00DA6088" w:rsidP="00DA6088">
      <w:r w:rsidRPr="00DA6088">
        <w:rPr>
          <w:b/>
          <w:bCs/>
        </w:rPr>
        <w:t>Fircroft College</w:t>
      </w:r>
      <w:r w:rsidR="00D516B0">
        <w:rPr>
          <w:b/>
          <w:bCs/>
        </w:rPr>
        <w:tab/>
      </w:r>
      <w:r w:rsidR="00D516B0">
        <w:rPr>
          <w:b/>
          <w:bCs/>
        </w:rPr>
        <w:tab/>
      </w:r>
      <w:r w:rsidR="00D516B0">
        <w:rPr>
          <w:b/>
          <w:bCs/>
        </w:rPr>
        <w:tab/>
      </w:r>
      <w:r w:rsidR="00D516B0">
        <w:rPr>
          <w:b/>
          <w:bCs/>
        </w:rPr>
        <w:tab/>
      </w:r>
      <w:r w:rsidR="00D516B0" w:rsidRPr="00D516B0">
        <w:rPr>
          <w:b/>
          <w:bCs/>
        </w:rPr>
        <w:t xml:space="preserve"> </w:t>
      </w:r>
      <w:r w:rsidR="00D516B0" w:rsidRPr="00D516B0">
        <w:t>May - July 2010</w:t>
      </w:r>
    </w:p>
    <w:p w14:paraId="01B81A92" w14:textId="77777777" w:rsidR="00DA6088" w:rsidRPr="00DA6088" w:rsidRDefault="00DA6088" w:rsidP="00DA6088">
      <w:pPr>
        <w:numPr>
          <w:ilvl w:val="0"/>
          <w:numId w:val="5"/>
        </w:numPr>
      </w:pPr>
      <w:r w:rsidRPr="00DA6088">
        <w:t>Strategic Planning for the Voluntary Sector</w:t>
      </w:r>
    </w:p>
    <w:p w14:paraId="0EDFF5A9" w14:textId="77777777" w:rsidR="00DA6088" w:rsidRPr="00DA6088" w:rsidRDefault="00DA6088" w:rsidP="00DA6088">
      <w:pPr>
        <w:numPr>
          <w:ilvl w:val="0"/>
          <w:numId w:val="5"/>
        </w:numPr>
      </w:pPr>
      <w:r w:rsidRPr="00DA6088">
        <w:t>Diversity and Equality</w:t>
      </w:r>
    </w:p>
    <w:p w14:paraId="40E004BA" w14:textId="77777777" w:rsidR="00DA6088" w:rsidRPr="00DA6088" w:rsidRDefault="00DA6088" w:rsidP="00DA6088">
      <w:pPr>
        <w:numPr>
          <w:ilvl w:val="0"/>
          <w:numId w:val="5"/>
        </w:numPr>
      </w:pPr>
      <w:r w:rsidRPr="00DA6088">
        <w:t>Child</w:t>
      </w:r>
      <w:r w:rsidRPr="00DA6088">
        <w:rPr>
          <w:b/>
          <w:bCs/>
        </w:rPr>
        <w:t xml:space="preserve"> </w:t>
      </w:r>
      <w:r w:rsidRPr="00DA6088">
        <w:t>Protection Modules 1 &amp; 2</w:t>
      </w:r>
    </w:p>
    <w:p w14:paraId="5D4B8059" w14:textId="42DE14BA" w:rsidR="00DA6088" w:rsidRDefault="00DA6088" w:rsidP="00DA6088">
      <w:pPr>
        <w:numPr>
          <w:ilvl w:val="0"/>
          <w:numId w:val="5"/>
        </w:numPr>
      </w:pPr>
      <w:r w:rsidRPr="00DA6088">
        <w:t>Equalities and Legislation</w:t>
      </w:r>
    </w:p>
    <w:p w14:paraId="2AD4DAE4" w14:textId="42E03230" w:rsidR="00603711" w:rsidRPr="00225AB4" w:rsidRDefault="00DA6088" w:rsidP="00056B1E">
      <w:pPr>
        <w:spacing w:line="360" w:lineRule="auto"/>
        <w:rPr>
          <w:b/>
          <w:bCs/>
          <w:u w:val="single"/>
        </w:rPr>
      </w:pPr>
      <w:r>
        <w:br w:type="page"/>
      </w:r>
      <w:r w:rsidR="000731D1" w:rsidRPr="00225AB4">
        <w:rPr>
          <w:b/>
          <w:bCs/>
          <w:sz w:val="28"/>
          <w:szCs w:val="24"/>
          <w:u w:val="single"/>
        </w:rPr>
        <w:lastRenderedPageBreak/>
        <w:t xml:space="preserve">Documentary proposal </w:t>
      </w:r>
    </w:p>
    <w:p w14:paraId="3DD64EC7" w14:textId="77777777" w:rsidR="000731D1" w:rsidRDefault="000731D1" w:rsidP="00056B1E">
      <w:pPr>
        <w:spacing w:line="360" w:lineRule="auto"/>
      </w:pPr>
    </w:p>
    <w:p w14:paraId="4701D7DE" w14:textId="66E5D60D" w:rsidR="000731D1" w:rsidRPr="000E44C5" w:rsidRDefault="00140250" w:rsidP="00207A2F">
      <w:pPr>
        <w:spacing w:line="360" w:lineRule="auto"/>
        <w:jc w:val="both"/>
        <w:rPr>
          <w:sz w:val="22"/>
        </w:rPr>
      </w:pPr>
      <w:r w:rsidRPr="000E44C5">
        <w:rPr>
          <w:sz w:val="22"/>
        </w:rPr>
        <w:t>D</w:t>
      </w:r>
      <w:r w:rsidR="00BD0360" w:rsidRPr="000E44C5">
        <w:rPr>
          <w:sz w:val="22"/>
        </w:rPr>
        <w:t>ea</w:t>
      </w:r>
      <w:r w:rsidR="00317CF0" w:rsidRPr="000E44C5">
        <w:rPr>
          <w:sz w:val="22"/>
        </w:rPr>
        <w:t xml:space="preserve">r Real Lives </w:t>
      </w:r>
      <w:r w:rsidR="00D01426" w:rsidRPr="000E44C5">
        <w:rPr>
          <w:sz w:val="22"/>
        </w:rPr>
        <w:t>Corporation</w:t>
      </w:r>
      <w:r w:rsidR="008C425D">
        <w:rPr>
          <w:sz w:val="22"/>
        </w:rPr>
        <w:t xml:space="preserve"> (RLC)</w:t>
      </w:r>
    </w:p>
    <w:p w14:paraId="5003B51C" w14:textId="77777777" w:rsidR="00E863A2" w:rsidRPr="000E44C5" w:rsidRDefault="00E863A2" w:rsidP="00207A2F">
      <w:pPr>
        <w:spacing w:line="360" w:lineRule="auto"/>
        <w:jc w:val="both"/>
        <w:rPr>
          <w:sz w:val="22"/>
        </w:rPr>
      </w:pPr>
    </w:p>
    <w:p w14:paraId="144B80DA" w14:textId="00E68FC9" w:rsidR="00E863A2" w:rsidRPr="000E44C5" w:rsidRDefault="00E863A2" w:rsidP="00207A2F">
      <w:pPr>
        <w:spacing w:line="360" w:lineRule="auto"/>
        <w:jc w:val="both"/>
        <w:rPr>
          <w:sz w:val="22"/>
        </w:rPr>
      </w:pPr>
      <w:r w:rsidRPr="000E44C5">
        <w:rPr>
          <w:sz w:val="22"/>
        </w:rPr>
        <w:t>Firstly</w:t>
      </w:r>
      <w:r w:rsidR="00426F7F" w:rsidRPr="000E44C5">
        <w:rPr>
          <w:sz w:val="22"/>
        </w:rPr>
        <w:t>,</w:t>
      </w:r>
      <w:r w:rsidRPr="000E44C5">
        <w:rPr>
          <w:sz w:val="22"/>
        </w:rPr>
        <w:t xml:space="preserve"> I would like to thank you for taking the time</w:t>
      </w:r>
      <w:r w:rsidR="00092D10" w:rsidRPr="000E44C5">
        <w:rPr>
          <w:sz w:val="22"/>
        </w:rPr>
        <w:t xml:space="preserve"> to allow me to </w:t>
      </w:r>
      <w:r w:rsidR="009C2472" w:rsidRPr="000E44C5">
        <w:rPr>
          <w:sz w:val="22"/>
        </w:rPr>
        <w:t>introduce an opportunity</w:t>
      </w:r>
      <w:r w:rsidR="00894D03" w:rsidRPr="000E44C5">
        <w:rPr>
          <w:sz w:val="22"/>
        </w:rPr>
        <w:t>,</w:t>
      </w:r>
      <w:r w:rsidR="009C2472" w:rsidRPr="000E44C5">
        <w:rPr>
          <w:sz w:val="22"/>
        </w:rPr>
        <w:t xml:space="preserve"> that I believe will have a positive impact on </w:t>
      </w:r>
      <w:r w:rsidR="009947CE">
        <w:rPr>
          <w:sz w:val="22"/>
        </w:rPr>
        <w:t xml:space="preserve">your company, </w:t>
      </w:r>
      <w:r w:rsidR="007F69B5">
        <w:rPr>
          <w:sz w:val="22"/>
        </w:rPr>
        <w:t xml:space="preserve">our </w:t>
      </w:r>
      <w:r w:rsidR="009C2472" w:rsidRPr="000E44C5">
        <w:rPr>
          <w:sz w:val="22"/>
        </w:rPr>
        <w:t>society and</w:t>
      </w:r>
      <w:r w:rsidR="009947CE">
        <w:rPr>
          <w:sz w:val="22"/>
        </w:rPr>
        <w:t xml:space="preserve"> also</w:t>
      </w:r>
      <w:r w:rsidR="009C2472" w:rsidRPr="000E44C5">
        <w:rPr>
          <w:sz w:val="22"/>
        </w:rPr>
        <w:t xml:space="preserve"> spread awarenes</w:t>
      </w:r>
      <w:r w:rsidR="008D58F8" w:rsidRPr="000E44C5">
        <w:rPr>
          <w:sz w:val="22"/>
        </w:rPr>
        <w:t>s</w:t>
      </w:r>
      <w:r w:rsidR="00EE19E5" w:rsidRPr="000E44C5">
        <w:rPr>
          <w:sz w:val="22"/>
        </w:rPr>
        <w:t>.</w:t>
      </w:r>
    </w:p>
    <w:p w14:paraId="63FC3B77" w14:textId="77777777" w:rsidR="008D58F8" w:rsidRPr="000E44C5" w:rsidRDefault="008D58F8" w:rsidP="00207A2F">
      <w:pPr>
        <w:spacing w:line="360" w:lineRule="auto"/>
        <w:jc w:val="both"/>
        <w:rPr>
          <w:sz w:val="22"/>
        </w:rPr>
      </w:pPr>
    </w:p>
    <w:p w14:paraId="30659508" w14:textId="30E25A25" w:rsidR="00EA12F6" w:rsidRPr="000E44C5" w:rsidRDefault="009E376F" w:rsidP="00207A2F">
      <w:pPr>
        <w:spacing w:line="360" w:lineRule="auto"/>
        <w:jc w:val="both"/>
        <w:rPr>
          <w:sz w:val="22"/>
        </w:rPr>
      </w:pPr>
      <w:r w:rsidRPr="000E44C5">
        <w:rPr>
          <w:sz w:val="22"/>
        </w:rPr>
        <w:t xml:space="preserve">Over the years I have worked </w:t>
      </w:r>
      <w:r w:rsidR="001C06F7" w:rsidRPr="000E44C5">
        <w:rPr>
          <w:sz w:val="22"/>
        </w:rPr>
        <w:t>personally with adults who have suffered trauma within their childhood</w:t>
      </w:r>
      <w:r w:rsidR="00FB664A" w:rsidRPr="000E44C5">
        <w:rPr>
          <w:sz w:val="22"/>
        </w:rPr>
        <w:t xml:space="preserve"> and</w:t>
      </w:r>
      <w:r w:rsidR="00FF4F3C" w:rsidRPr="000E44C5">
        <w:rPr>
          <w:sz w:val="22"/>
        </w:rPr>
        <w:t xml:space="preserve"> </w:t>
      </w:r>
      <w:r w:rsidR="00B37E4A" w:rsidRPr="000E44C5">
        <w:rPr>
          <w:sz w:val="22"/>
        </w:rPr>
        <w:t>discussed</w:t>
      </w:r>
      <w:r w:rsidR="00FF4F3C" w:rsidRPr="000E44C5">
        <w:rPr>
          <w:sz w:val="22"/>
        </w:rPr>
        <w:t xml:space="preserve"> the</w:t>
      </w:r>
      <w:r w:rsidR="00DA628E" w:rsidRPr="000E44C5">
        <w:rPr>
          <w:sz w:val="22"/>
        </w:rPr>
        <w:t xml:space="preserve"> impact that it </w:t>
      </w:r>
      <w:r w:rsidR="00317CF0" w:rsidRPr="000E44C5">
        <w:rPr>
          <w:sz w:val="22"/>
        </w:rPr>
        <w:t>has had</w:t>
      </w:r>
      <w:r w:rsidR="00DA628E" w:rsidRPr="000E44C5">
        <w:rPr>
          <w:sz w:val="22"/>
        </w:rPr>
        <w:t xml:space="preserve"> on their lives growing up into adulthood.</w:t>
      </w:r>
      <w:r w:rsidR="00F71E43" w:rsidRPr="000E44C5">
        <w:rPr>
          <w:sz w:val="22"/>
        </w:rPr>
        <w:t xml:space="preserve"> </w:t>
      </w:r>
      <w:r w:rsidR="000732DD" w:rsidRPr="000E44C5">
        <w:rPr>
          <w:sz w:val="22"/>
        </w:rPr>
        <w:t xml:space="preserve">Their ability to manage </w:t>
      </w:r>
      <w:r w:rsidR="00357DA1" w:rsidRPr="000E44C5">
        <w:rPr>
          <w:sz w:val="22"/>
        </w:rPr>
        <w:t>life struggles</w:t>
      </w:r>
      <w:r w:rsidR="008071B9">
        <w:rPr>
          <w:sz w:val="22"/>
        </w:rPr>
        <w:t xml:space="preserve"> and manage emotions</w:t>
      </w:r>
      <w:r w:rsidR="00357DA1" w:rsidRPr="000E44C5">
        <w:rPr>
          <w:sz w:val="22"/>
        </w:rPr>
        <w:t xml:space="preserve"> was significantly </w:t>
      </w:r>
      <w:r w:rsidR="00AF2B03" w:rsidRPr="000E44C5">
        <w:rPr>
          <w:sz w:val="22"/>
        </w:rPr>
        <w:t xml:space="preserve">lower than </w:t>
      </w:r>
      <w:r w:rsidR="00B37E4A" w:rsidRPr="000E44C5">
        <w:rPr>
          <w:sz w:val="22"/>
        </w:rPr>
        <w:t xml:space="preserve">that </w:t>
      </w:r>
      <w:r w:rsidR="00AF2B03" w:rsidRPr="000E44C5">
        <w:rPr>
          <w:sz w:val="22"/>
        </w:rPr>
        <w:t xml:space="preserve">of someone who either did not experience </w:t>
      </w:r>
      <w:r w:rsidR="00672418" w:rsidRPr="000E44C5">
        <w:rPr>
          <w:sz w:val="22"/>
        </w:rPr>
        <w:t>trauma or</w:t>
      </w:r>
      <w:r w:rsidR="00183A7F" w:rsidRPr="000E44C5">
        <w:rPr>
          <w:sz w:val="22"/>
        </w:rPr>
        <w:t xml:space="preserve"> was taught to understand their traumatic ordeal</w:t>
      </w:r>
      <w:r w:rsidR="008071B9">
        <w:rPr>
          <w:sz w:val="22"/>
        </w:rPr>
        <w:t xml:space="preserve"> (</w:t>
      </w:r>
      <w:r w:rsidR="007A30E3">
        <w:rPr>
          <w:sz w:val="22"/>
        </w:rPr>
        <w:t>Mental Health Center</w:t>
      </w:r>
      <w:r w:rsidR="0032281A">
        <w:rPr>
          <w:sz w:val="22"/>
        </w:rPr>
        <w:t xml:space="preserve">, 2019). </w:t>
      </w:r>
      <w:r w:rsidR="001D08A3" w:rsidRPr="000E44C5">
        <w:rPr>
          <w:sz w:val="22"/>
        </w:rPr>
        <w:t xml:space="preserve">This documentary titled </w:t>
      </w:r>
      <w:r w:rsidR="00ED132C" w:rsidRPr="000E44C5">
        <w:rPr>
          <w:sz w:val="22"/>
        </w:rPr>
        <w:t>‘</w:t>
      </w:r>
      <w:r w:rsidR="00962E35" w:rsidRPr="000E44C5">
        <w:rPr>
          <w:sz w:val="22"/>
        </w:rPr>
        <w:t xml:space="preserve">The </w:t>
      </w:r>
      <w:r w:rsidR="00627AB5" w:rsidRPr="000E44C5">
        <w:rPr>
          <w:sz w:val="22"/>
        </w:rPr>
        <w:t>Impacts of child</w:t>
      </w:r>
      <w:r w:rsidR="00962E35" w:rsidRPr="000E44C5">
        <w:rPr>
          <w:sz w:val="22"/>
        </w:rPr>
        <w:t xml:space="preserve">hood </w:t>
      </w:r>
      <w:r w:rsidR="00627AB5" w:rsidRPr="000E44C5">
        <w:rPr>
          <w:sz w:val="22"/>
        </w:rPr>
        <w:t>trauma</w:t>
      </w:r>
      <w:r w:rsidR="00A46926" w:rsidRPr="000E44C5">
        <w:rPr>
          <w:sz w:val="22"/>
        </w:rPr>
        <w:t>’</w:t>
      </w:r>
      <w:r w:rsidR="00DB35F8" w:rsidRPr="000E44C5">
        <w:rPr>
          <w:sz w:val="22"/>
        </w:rPr>
        <w:t>,</w:t>
      </w:r>
      <w:r w:rsidR="00A46926" w:rsidRPr="000E44C5">
        <w:rPr>
          <w:sz w:val="22"/>
        </w:rPr>
        <w:t xml:space="preserve"> </w:t>
      </w:r>
      <w:r w:rsidR="0013725A" w:rsidRPr="000E44C5">
        <w:rPr>
          <w:sz w:val="22"/>
        </w:rPr>
        <w:t>takes a closer look at the lives that young and older a</w:t>
      </w:r>
      <w:r w:rsidR="00CC445C" w:rsidRPr="000E44C5">
        <w:rPr>
          <w:sz w:val="22"/>
        </w:rPr>
        <w:t xml:space="preserve">dults have </w:t>
      </w:r>
      <w:r w:rsidR="00320AFC" w:rsidRPr="000E44C5">
        <w:rPr>
          <w:sz w:val="22"/>
        </w:rPr>
        <w:t>experienced,</w:t>
      </w:r>
      <w:r w:rsidR="00CC445C" w:rsidRPr="000E44C5">
        <w:rPr>
          <w:sz w:val="22"/>
        </w:rPr>
        <w:t xml:space="preserve"> the paths they followed and the reasons behind their life choice</w:t>
      </w:r>
      <w:r w:rsidR="00320AFC" w:rsidRPr="000E44C5">
        <w:rPr>
          <w:sz w:val="22"/>
        </w:rPr>
        <w:t>s</w:t>
      </w:r>
      <w:r w:rsidR="00CC445C" w:rsidRPr="000E44C5">
        <w:rPr>
          <w:sz w:val="22"/>
        </w:rPr>
        <w:t xml:space="preserve">. </w:t>
      </w:r>
      <w:r w:rsidR="008A10B4" w:rsidRPr="000E44C5">
        <w:rPr>
          <w:sz w:val="22"/>
        </w:rPr>
        <w:t xml:space="preserve">One </w:t>
      </w:r>
      <w:r w:rsidR="0067542D" w:rsidRPr="000E44C5">
        <w:rPr>
          <w:sz w:val="22"/>
        </w:rPr>
        <w:t xml:space="preserve">of the people that </w:t>
      </w:r>
      <w:r w:rsidR="00125CB8" w:rsidRPr="000E44C5">
        <w:rPr>
          <w:sz w:val="22"/>
        </w:rPr>
        <w:t>feature</w:t>
      </w:r>
      <w:r w:rsidR="0067542D" w:rsidRPr="000E44C5">
        <w:rPr>
          <w:sz w:val="22"/>
        </w:rPr>
        <w:t xml:space="preserve"> </w:t>
      </w:r>
      <w:r w:rsidR="00125CB8" w:rsidRPr="000E44C5">
        <w:rPr>
          <w:sz w:val="22"/>
        </w:rPr>
        <w:t xml:space="preserve">in the documentary is </w:t>
      </w:r>
      <w:r w:rsidR="00AC3AF3" w:rsidRPr="000E44C5">
        <w:rPr>
          <w:sz w:val="22"/>
        </w:rPr>
        <w:t>Ryan</w:t>
      </w:r>
      <w:r w:rsidR="005D419E" w:rsidRPr="000E44C5">
        <w:rPr>
          <w:sz w:val="22"/>
        </w:rPr>
        <w:t>,</w:t>
      </w:r>
      <w:r w:rsidR="00AC3AF3" w:rsidRPr="000E44C5">
        <w:rPr>
          <w:sz w:val="22"/>
        </w:rPr>
        <w:t xml:space="preserve"> who is</w:t>
      </w:r>
      <w:r w:rsidR="005D419E" w:rsidRPr="000E44C5">
        <w:rPr>
          <w:sz w:val="22"/>
        </w:rPr>
        <w:t xml:space="preserve"> 35 years of age </w:t>
      </w:r>
      <w:r w:rsidR="00AC3AF3" w:rsidRPr="000E44C5">
        <w:rPr>
          <w:sz w:val="22"/>
        </w:rPr>
        <w:t xml:space="preserve">and </w:t>
      </w:r>
      <w:r w:rsidR="005D419E" w:rsidRPr="000E44C5">
        <w:rPr>
          <w:sz w:val="22"/>
        </w:rPr>
        <w:t>grew up within a home where</w:t>
      </w:r>
      <w:r w:rsidR="00301315" w:rsidRPr="000E44C5">
        <w:rPr>
          <w:sz w:val="22"/>
        </w:rPr>
        <w:t xml:space="preserve"> he witnessed domestic violence between his parents and was also a </w:t>
      </w:r>
      <w:r w:rsidR="00B06E99" w:rsidRPr="000E44C5">
        <w:rPr>
          <w:sz w:val="22"/>
        </w:rPr>
        <w:t xml:space="preserve">victim himself. </w:t>
      </w:r>
      <w:r w:rsidR="002326C4" w:rsidRPr="000E44C5">
        <w:rPr>
          <w:sz w:val="22"/>
        </w:rPr>
        <w:t xml:space="preserve">Approaching adulthood was a very </w:t>
      </w:r>
      <w:r w:rsidR="00E84661" w:rsidRPr="000E44C5">
        <w:rPr>
          <w:sz w:val="22"/>
        </w:rPr>
        <w:t>challenging time for</w:t>
      </w:r>
      <w:r w:rsidR="00BC649F" w:rsidRPr="000E44C5">
        <w:rPr>
          <w:sz w:val="22"/>
        </w:rPr>
        <w:t xml:space="preserve"> him</w:t>
      </w:r>
      <w:r w:rsidR="00493D3F" w:rsidRPr="000E44C5">
        <w:rPr>
          <w:sz w:val="22"/>
        </w:rPr>
        <w:t xml:space="preserve">. Ryan opened up about feeling alone and suffering from post-traumatic stress disorder (PTSD), </w:t>
      </w:r>
      <w:r w:rsidR="00617B89" w:rsidRPr="000E44C5">
        <w:rPr>
          <w:sz w:val="22"/>
        </w:rPr>
        <w:t xml:space="preserve">a common effect of witnessing </w:t>
      </w:r>
      <w:r w:rsidR="00FE6CA1" w:rsidRPr="000E44C5">
        <w:rPr>
          <w:sz w:val="22"/>
        </w:rPr>
        <w:t>domestic violence (Ho</w:t>
      </w:r>
      <w:r w:rsidR="00DD7300" w:rsidRPr="000E44C5">
        <w:rPr>
          <w:sz w:val="22"/>
        </w:rPr>
        <w:t>rnor, 2005).</w:t>
      </w:r>
      <w:r w:rsidR="00BC649F" w:rsidRPr="000E44C5">
        <w:rPr>
          <w:sz w:val="22"/>
        </w:rPr>
        <w:t xml:space="preserve"> </w:t>
      </w:r>
    </w:p>
    <w:p w14:paraId="2D7019D6" w14:textId="5B92CE48" w:rsidR="00EA12F6" w:rsidRPr="000E44C5" w:rsidRDefault="00EA12F6" w:rsidP="00207A2F">
      <w:pPr>
        <w:spacing w:line="360" w:lineRule="auto"/>
        <w:jc w:val="both"/>
        <w:rPr>
          <w:sz w:val="22"/>
        </w:rPr>
      </w:pPr>
    </w:p>
    <w:p w14:paraId="5AA57475" w14:textId="185BE297" w:rsidR="006B368C" w:rsidRDefault="004931A5" w:rsidP="00207A2F">
      <w:pPr>
        <w:spacing w:line="360" w:lineRule="auto"/>
        <w:jc w:val="both"/>
        <w:rPr>
          <w:sz w:val="22"/>
        </w:rPr>
      </w:pPr>
      <w:r w:rsidRPr="000E44C5">
        <w:rPr>
          <w:sz w:val="22"/>
        </w:rPr>
        <w:t xml:space="preserve">The content that is within the documentary </w:t>
      </w:r>
      <w:r w:rsidR="008403CB" w:rsidRPr="000E44C5">
        <w:rPr>
          <w:sz w:val="22"/>
        </w:rPr>
        <w:t xml:space="preserve">would </w:t>
      </w:r>
      <w:r w:rsidR="00B435D6" w:rsidRPr="000E44C5">
        <w:rPr>
          <w:sz w:val="22"/>
        </w:rPr>
        <w:t xml:space="preserve">fit in well with </w:t>
      </w:r>
      <w:r w:rsidR="0048309A" w:rsidRPr="000E44C5">
        <w:rPr>
          <w:sz w:val="22"/>
        </w:rPr>
        <w:t xml:space="preserve">your channel. </w:t>
      </w:r>
      <w:r w:rsidR="002D55FE" w:rsidRPr="000E44C5">
        <w:rPr>
          <w:sz w:val="22"/>
        </w:rPr>
        <w:t>When RLC first launched in 201</w:t>
      </w:r>
      <w:r w:rsidR="00F86AAE">
        <w:rPr>
          <w:sz w:val="22"/>
        </w:rPr>
        <w:t>9</w:t>
      </w:r>
      <w:r w:rsidR="00C33AE3" w:rsidRPr="000E44C5">
        <w:rPr>
          <w:sz w:val="22"/>
        </w:rPr>
        <w:t>,</w:t>
      </w:r>
      <w:r w:rsidR="009913B4" w:rsidRPr="000E44C5">
        <w:rPr>
          <w:sz w:val="22"/>
        </w:rPr>
        <w:t xml:space="preserve"> </w:t>
      </w:r>
      <w:r w:rsidR="007625EC" w:rsidRPr="000E44C5">
        <w:rPr>
          <w:sz w:val="22"/>
        </w:rPr>
        <w:t>I was intrigued a</w:t>
      </w:r>
      <w:r w:rsidR="009F037C" w:rsidRPr="000E44C5">
        <w:rPr>
          <w:sz w:val="22"/>
        </w:rPr>
        <w:t>nd amazed a</w:t>
      </w:r>
      <w:r w:rsidR="00410BAF" w:rsidRPr="000E44C5">
        <w:rPr>
          <w:sz w:val="22"/>
        </w:rPr>
        <w:t xml:space="preserve">t the realness and transparency of </w:t>
      </w:r>
      <w:r w:rsidR="00B646E4" w:rsidRPr="000E44C5">
        <w:rPr>
          <w:sz w:val="22"/>
        </w:rPr>
        <w:t xml:space="preserve">what </w:t>
      </w:r>
      <w:r w:rsidR="0079771F" w:rsidRPr="000E44C5">
        <w:rPr>
          <w:sz w:val="22"/>
        </w:rPr>
        <w:t>had been aired.</w:t>
      </w:r>
      <w:r w:rsidR="00446880" w:rsidRPr="000E44C5">
        <w:rPr>
          <w:sz w:val="22"/>
        </w:rPr>
        <w:t xml:space="preserve"> </w:t>
      </w:r>
      <w:r w:rsidR="00677824" w:rsidRPr="000E44C5">
        <w:rPr>
          <w:sz w:val="22"/>
        </w:rPr>
        <w:t>At this point</w:t>
      </w:r>
      <w:r w:rsidR="00447AA9" w:rsidRPr="000E44C5">
        <w:rPr>
          <w:sz w:val="22"/>
        </w:rPr>
        <w:t>,</w:t>
      </w:r>
      <w:r w:rsidR="00677824" w:rsidRPr="000E44C5">
        <w:rPr>
          <w:sz w:val="22"/>
        </w:rPr>
        <w:t xml:space="preserve"> I knew that I had to be involved in </w:t>
      </w:r>
      <w:r w:rsidR="00CD3593" w:rsidRPr="000E44C5">
        <w:rPr>
          <w:sz w:val="22"/>
        </w:rPr>
        <w:t>some way</w:t>
      </w:r>
      <w:r w:rsidR="001A2CFA" w:rsidRPr="000E44C5">
        <w:rPr>
          <w:sz w:val="22"/>
        </w:rPr>
        <w:t xml:space="preserve"> to share my passion </w:t>
      </w:r>
      <w:r w:rsidR="00447AA9" w:rsidRPr="000E44C5">
        <w:rPr>
          <w:sz w:val="22"/>
        </w:rPr>
        <w:t>for</w:t>
      </w:r>
      <w:r w:rsidR="00CD3593" w:rsidRPr="000E44C5">
        <w:rPr>
          <w:sz w:val="22"/>
        </w:rPr>
        <w:t xml:space="preserve"> helping others </w:t>
      </w:r>
      <w:r w:rsidR="00447AA9" w:rsidRPr="000E44C5">
        <w:rPr>
          <w:sz w:val="22"/>
        </w:rPr>
        <w:t>overcome</w:t>
      </w:r>
      <w:r w:rsidR="00CD3593" w:rsidRPr="000E44C5">
        <w:rPr>
          <w:sz w:val="22"/>
        </w:rPr>
        <w:t xml:space="preserve"> trauma and allowing society to have a deeper understanding of the </w:t>
      </w:r>
      <w:r w:rsidR="00447AA9" w:rsidRPr="000E44C5">
        <w:rPr>
          <w:sz w:val="22"/>
        </w:rPr>
        <w:t>behaviour</w:t>
      </w:r>
      <w:r w:rsidR="00CD3593" w:rsidRPr="000E44C5">
        <w:rPr>
          <w:sz w:val="22"/>
        </w:rPr>
        <w:t xml:space="preserve"> traits that can occur </w:t>
      </w:r>
      <w:r w:rsidR="00447AA9" w:rsidRPr="000E44C5">
        <w:rPr>
          <w:sz w:val="22"/>
        </w:rPr>
        <w:t>later</w:t>
      </w:r>
      <w:r w:rsidR="00CD3593" w:rsidRPr="000E44C5">
        <w:rPr>
          <w:sz w:val="22"/>
        </w:rPr>
        <w:t xml:space="preserve"> in life.</w:t>
      </w:r>
      <w:r w:rsidR="00281851" w:rsidRPr="000E44C5">
        <w:rPr>
          <w:sz w:val="22"/>
        </w:rPr>
        <w:t xml:space="preserve"> </w:t>
      </w:r>
      <w:r w:rsidR="00A32EC9" w:rsidRPr="000E44C5">
        <w:rPr>
          <w:sz w:val="22"/>
        </w:rPr>
        <w:t xml:space="preserve">Documentaries </w:t>
      </w:r>
      <w:r w:rsidR="00E8307E" w:rsidRPr="000E44C5">
        <w:rPr>
          <w:sz w:val="22"/>
        </w:rPr>
        <w:t>have been previously connected with social change</w:t>
      </w:r>
      <w:r w:rsidR="00EE0CC7" w:rsidRPr="000E44C5">
        <w:rPr>
          <w:sz w:val="22"/>
        </w:rPr>
        <w:t xml:space="preserve"> (Chattoo, 2020). T</w:t>
      </w:r>
      <w:r w:rsidR="00E8307E" w:rsidRPr="000E44C5">
        <w:rPr>
          <w:sz w:val="22"/>
        </w:rPr>
        <w:t xml:space="preserve">hey </w:t>
      </w:r>
      <w:r w:rsidR="008B3566" w:rsidRPr="000E44C5">
        <w:rPr>
          <w:sz w:val="22"/>
        </w:rPr>
        <w:t>allow conversations to begin in society</w:t>
      </w:r>
      <w:r w:rsidR="00B47E9B" w:rsidRPr="000E44C5">
        <w:rPr>
          <w:sz w:val="22"/>
        </w:rPr>
        <w:t xml:space="preserve"> and</w:t>
      </w:r>
      <w:r w:rsidR="005E0333" w:rsidRPr="000E44C5">
        <w:rPr>
          <w:sz w:val="22"/>
        </w:rPr>
        <w:t xml:space="preserve"> </w:t>
      </w:r>
      <w:r w:rsidR="00806486" w:rsidRPr="000E44C5">
        <w:rPr>
          <w:sz w:val="22"/>
        </w:rPr>
        <w:t>encourage</w:t>
      </w:r>
      <w:r w:rsidR="00725B03" w:rsidRPr="000E44C5">
        <w:rPr>
          <w:sz w:val="22"/>
        </w:rPr>
        <w:t xml:space="preserve"> </w:t>
      </w:r>
      <w:r w:rsidR="00C172A9" w:rsidRPr="000E44C5">
        <w:rPr>
          <w:sz w:val="22"/>
        </w:rPr>
        <w:t>the audience to engage in top</w:t>
      </w:r>
      <w:r w:rsidR="009443F6" w:rsidRPr="000E44C5">
        <w:rPr>
          <w:sz w:val="22"/>
        </w:rPr>
        <w:t xml:space="preserve">ics that </w:t>
      </w:r>
      <w:r w:rsidR="005E0333" w:rsidRPr="000E44C5">
        <w:rPr>
          <w:sz w:val="22"/>
        </w:rPr>
        <w:t>they are less familiar wit</w:t>
      </w:r>
      <w:r w:rsidR="006B368C">
        <w:rPr>
          <w:sz w:val="22"/>
        </w:rPr>
        <w:t xml:space="preserve">h. </w:t>
      </w:r>
    </w:p>
    <w:p w14:paraId="65D599D1" w14:textId="77777777" w:rsidR="006B368C" w:rsidRDefault="006B368C" w:rsidP="00207A2F">
      <w:pPr>
        <w:spacing w:line="360" w:lineRule="auto"/>
        <w:jc w:val="both"/>
        <w:rPr>
          <w:sz w:val="22"/>
        </w:rPr>
      </w:pPr>
    </w:p>
    <w:p w14:paraId="620E151A" w14:textId="74198FF3" w:rsidR="00FE6CA1" w:rsidRDefault="00106C27" w:rsidP="00207A2F">
      <w:pPr>
        <w:spacing w:line="360" w:lineRule="auto"/>
        <w:jc w:val="both"/>
        <w:rPr>
          <w:sz w:val="22"/>
        </w:rPr>
      </w:pPr>
      <w:r>
        <w:rPr>
          <w:sz w:val="22"/>
        </w:rPr>
        <w:t xml:space="preserve">Many of the people that are featured in the documentary share their views on </w:t>
      </w:r>
      <w:r w:rsidR="00693321">
        <w:rPr>
          <w:sz w:val="22"/>
        </w:rPr>
        <w:t xml:space="preserve">the </w:t>
      </w:r>
      <w:r w:rsidR="009A0F33">
        <w:rPr>
          <w:sz w:val="22"/>
        </w:rPr>
        <w:t xml:space="preserve">positive </w:t>
      </w:r>
      <w:r w:rsidR="00693321">
        <w:rPr>
          <w:sz w:val="22"/>
        </w:rPr>
        <w:t>impact that child and young people counselling would have had</w:t>
      </w:r>
      <w:r w:rsidR="00B75FB8">
        <w:rPr>
          <w:sz w:val="22"/>
        </w:rPr>
        <w:t xml:space="preserve"> in their lives</w:t>
      </w:r>
      <w:r w:rsidR="003F5FBD">
        <w:rPr>
          <w:sz w:val="22"/>
        </w:rPr>
        <w:t xml:space="preserve">, if it had been available. </w:t>
      </w:r>
      <w:r w:rsidR="000D595F">
        <w:rPr>
          <w:sz w:val="22"/>
        </w:rPr>
        <w:t xml:space="preserve">Counselling for children and young </w:t>
      </w:r>
      <w:r w:rsidR="003D65AA">
        <w:rPr>
          <w:sz w:val="22"/>
        </w:rPr>
        <w:t>people that have experienced trauma is very important</w:t>
      </w:r>
      <w:r w:rsidR="00A94164">
        <w:rPr>
          <w:sz w:val="22"/>
        </w:rPr>
        <w:t xml:space="preserve"> for their development, healthy relationships</w:t>
      </w:r>
      <w:r w:rsidR="000E5563">
        <w:rPr>
          <w:sz w:val="22"/>
        </w:rPr>
        <w:t xml:space="preserve">, confidence, behaviours that can lead to negative consequences and overall wellbeing </w:t>
      </w:r>
      <w:r w:rsidR="00DD6682">
        <w:rPr>
          <w:sz w:val="22"/>
        </w:rPr>
        <w:t>(Geldard, Geldard and Foo, 2017).</w:t>
      </w:r>
      <w:r w:rsidR="00E316CD">
        <w:rPr>
          <w:sz w:val="22"/>
        </w:rPr>
        <w:t xml:space="preserve"> Having the opportunity to have an audience that can learn and </w:t>
      </w:r>
      <w:r w:rsidR="004F76E0">
        <w:rPr>
          <w:sz w:val="22"/>
        </w:rPr>
        <w:t xml:space="preserve">change their mindset on the judgement </w:t>
      </w:r>
      <w:r w:rsidR="004F76E0">
        <w:rPr>
          <w:sz w:val="22"/>
        </w:rPr>
        <w:lastRenderedPageBreak/>
        <w:t>that</w:t>
      </w:r>
      <w:r w:rsidR="00DE0594">
        <w:rPr>
          <w:sz w:val="22"/>
        </w:rPr>
        <w:t xml:space="preserve"> is placed on individuals, is a step in the right direction</w:t>
      </w:r>
      <w:r w:rsidR="00383E0E">
        <w:rPr>
          <w:sz w:val="22"/>
        </w:rPr>
        <w:t xml:space="preserve"> not only for society but</w:t>
      </w:r>
      <w:r w:rsidR="00DE0594">
        <w:rPr>
          <w:sz w:val="22"/>
        </w:rPr>
        <w:t xml:space="preserve"> </w:t>
      </w:r>
      <w:r w:rsidR="00745EBE">
        <w:rPr>
          <w:sz w:val="22"/>
        </w:rPr>
        <w:t xml:space="preserve">for </w:t>
      </w:r>
      <w:r w:rsidR="004414CF">
        <w:rPr>
          <w:sz w:val="22"/>
        </w:rPr>
        <w:t>my career path</w:t>
      </w:r>
      <w:r w:rsidR="00383E0E">
        <w:rPr>
          <w:sz w:val="22"/>
        </w:rPr>
        <w:t xml:space="preserve"> too. </w:t>
      </w:r>
    </w:p>
    <w:p w14:paraId="2414D398" w14:textId="77777777" w:rsidR="00FB4CC9" w:rsidRDefault="00FB4CC9" w:rsidP="00207A2F">
      <w:pPr>
        <w:spacing w:line="360" w:lineRule="auto"/>
        <w:jc w:val="both"/>
        <w:rPr>
          <w:sz w:val="22"/>
        </w:rPr>
      </w:pPr>
    </w:p>
    <w:p w14:paraId="0DC082F3" w14:textId="00F08EC3" w:rsidR="00FB4CC9" w:rsidRPr="002C7FB7" w:rsidRDefault="00FB4CC9" w:rsidP="00FB4CC9">
      <w:pPr>
        <w:spacing w:line="360" w:lineRule="auto"/>
        <w:jc w:val="both"/>
        <w:rPr>
          <w:sz w:val="22"/>
          <w:szCs w:val="20"/>
        </w:rPr>
      </w:pPr>
      <w:r>
        <w:rPr>
          <w:sz w:val="22"/>
          <w:szCs w:val="20"/>
        </w:rPr>
        <w:t>After completing my master’s degree in child and young people counselling, I began searching for a gap in the market that has not been thoroughly explored. I received advice from colleagues and involved myself with LinkedIn</w:t>
      </w:r>
      <w:r w:rsidR="00546FD2">
        <w:rPr>
          <w:sz w:val="22"/>
          <w:szCs w:val="20"/>
        </w:rPr>
        <w:t xml:space="preserve">, which is </w:t>
      </w:r>
      <w:r w:rsidR="00245B97">
        <w:rPr>
          <w:sz w:val="22"/>
          <w:szCs w:val="20"/>
        </w:rPr>
        <w:t xml:space="preserve">the largest </w:t>
      </w:r>
      <w:r w:rsidR="00546FD2">
        <w:rPr>
          <w:sz w:val="22"/>
          <w:szCs w:val="20"/>
        </w:rPr>
        <w:t xml:space="preserve">professional </w:t>
      </w:r>
      <w:r w:rsidR="00245B97">
        <w:rPr>
          <w:sz w:val="22"/>
          <w:szCs w:val="20"/>
        </w:rPr>
        <w:t>platform</w:t>
      </w:r>
      <w:r w:rsidR="0012742D">
        <w:rPr>
          <w:sz w:val="22"/>
          <w:szCs w:val="20"/>
        </w:rPr>
        <w:t xml:space="preserve"> </w:t>
      </w:r>
      <w:r w:rsidR="00C93511">
        <w:rPr>
          <w:sz w:val="22"/>
          <w:szCs w:val="20"/>
        </w:rPr>
        <w:t>in the world (</w:t>
      </w:r>
      <w:r w:rsidR="00D17A8B">
        <w:rPr>
          <w:sz w:val="22"/>
          <w:szCs w:val="20"/>
        </w:rPr>
        <w:t>Van Dijick</w:t>
      </w:r>
      <w:r w:rsidR="00253945">
        <w:rPr>
          <w:sz w:val="22"/>
          <w:szCs w:val="20"/>
        </w:rPr>
        <w:t xml:space="preserve">, 2013). He is </w:t>
      </w:r>
      <w:r>
        <w:rPr>
          <w:sz w:val="22"/>
          <w:szCs w:val="20"/>
        </w:rPr>
        <w:t>where I stumbled upon a</w:t>
      </w:r>
      <w:r w:rsidR="00071BE6">
        <w:rPr>
          <w:sz w:val="22"/>
          <w:szCs w:val="20"/>
        </w:rPr>
        <w:t>n advertising</w:t>
      </w:r>
      <w:r>
        <w:rPr>
          <w:sz w:val="22"/>
          <w:szCs w:val="20"/>
        </w:rPr>
        <w:t xml:space="preserve"> post stating that Real Lives Corporation was looking for content that was professional, engaging and most of all, real! </w:t>
      </w:r>
      <w:r w:rsidRPr="00E31C3C">
        <w:rPr>
          <w:sz w:val="22"/>
          <w:szCs w:val="20"/>
        </w:rPr>
        <w:t xml:space="preserve"> </w:t>
      </w:r>
      <w:r w:rsidRPr="002C7FB7">
        <w:rPr>
          <w:sz w:val="22"/>
          <w:szCs w:val="20"/>
        </w:rPr>
        <w:t>I believe that working with RLC can open further opportunities for us both in the future</w:t>
      </w:r>
      <w:r>
        <w:rPr>
          <w:sz w:val="22"/>
          <w:szCs w:val="20"/>
        </w:rPr>
        <w:t>, these are reasons</w:t>
      </w:r>
      <w:r w:rsidRPr="002C7FB7">
        <w:rPr>
          <w:sz w:val="22"/>
          <w:szCs w:val="20"/>
        </w:rPr>
        <w:t xml:space="preserve"> why networking is valuable (Van Aalst, 2003).</w:t>
      </w:r>
      <w:r>
        <w:rPr>
          <w:sz w:val="22"/>
          <w:szCs w:val="20"/>
        </w:rPr>
        <w:t xml:space="preserve"> It opens doorways for all that are involved.  </w:t>
      </w:r>
    </w:p>
    <w:p w14:paraId="5CCF4686" w14:textId="77777777" w:rsidR="00116E2D" w:rsidRDefault="00116E2D" w:rsidP="00207A2F">
      <w:pPr>
        <w:spacing w:line="360" w:lineRule="auto"/>
        <w:jc w:val="both"/>
        <w:rPr>
          <w:sz w:val="22"/>
        </w:rPr>
      </w:pPr>
    </w:p>
    <w:p w14:paraId="5A0AD9F7" w14:textId="76CB4983" w:rsidR="00F9527B" w:rsidRDefault="00461007" w:rsidP="00207A2F">
      <w:pPr>
        <w:spacing w:line="360" w:lineRule="auto"/>
        <w:jc w:val="both"/>
        <w:rPr>
          <w:sz w:val="22"/>
          <w:szCs w:val="20"/>
        </w:rPr>
      </w:pPr>
      <w:r w:rsidRPr="002C7FB7">
        <w:rPr>
          <w:sz w:val="22"/>
          <w:szCs w:val="20"/>
        </w:rPr>
        <w:t>I would like to see this documentary as</w:t>
      </w:r>
      <w:r w:rsidR="00C72BDD" w:rsidRPr="002C7FB7">
        <w:rPr>
          <w:sz w:val="22"/>
          <w:szCs w:val="20"/>
        </w:rPr>
        <w:t xml:space="preserve"> the first of </w:t>
      </w:r>
      <w:r w:rsidR="00D3351F" w:rsidRPr="002C7FB7">
        <w:rPr>
          <w:sz w:val="22"/>
          <w:szCs w:val="20"/>
        </w:rPr>
        <w:t>many</w:t>
      </w:r>
      <w:r w:rsidR="00CF5B9B">
        <w:rPr>
          <w:sz w:val="22"/>
          <w:szCs w:val="20"/>
        </w:rPr>
        <w:t xml:space="preserve"> to come. </w:t>
      </w:r>
      <w:r w:rsidR="004F451F">
        <w:rPr>
          <w:sz w:val="22"/>
          <w:szCs w:val="20"/>
        </w:rPr>
        <w:t>Over the past three years</w:t>
      </w:r>
      <w:r w:rsidR="00AC248D">
        <w:rPr>
          <w:sz w:val="22"/>
          <w:szCs w:val="20"/>
        </w:rPr>
        <w:t>,</w:t>
      </w:r>
      <w:r w:rsidR="004F451F">
        <w:rPr>
          <w:sz w:val="22"/>
          <w:szCs w:val="20"/>
        </w:rPr>
        <w:t xml:space="preserve"> I have witnessed your netw</w:t>
      </w:r>
      <w:r w:rsidR="009948E7">
        <w:rPr>
          <w:sz w:val="22"/>
          <w:szCs w:val="20"/>
        </w:rPr>
        <w:t>ork grow and quickly recognised that you cover a wide</w:t>
      </w:r>
      <w:r w:rsidR="00AC248D">
        <w:rPr>
          <w:sz w:val="22"/>
          <w:szCs w:val="20"/>
        </w:rPr>
        <w:t xml:space="preserve"> target audience. </w:t>
      </w:r>
      <w:r w:rsidR="007D3A54">
        <w:rPr>
          <w:sz w:val="22"/>
          <w:szCs w:val="20"/>
        </w:rPr>
        <w:t xml:space="preserve">This was refreshing to see that not only adults, but children were able to </w:t>
      </w:r>
      <w:r w:rsidR="00461E17">
        <w:rPr>
          <w:sz w:val="22"/>
          <w:szCs w:val="20"/>
        </w:rPr>
        <w:t>be educated with some of your content.</w:t>
      </w:r>
      <w:r w:rsidR="00083F73">
        <w:rPr>
          <w:sz w:val="22"/>
          <w:szCs w:val="20"/>
        </w:rPr>
        <w:t xml:space="preserve"> </w:t>
      </w:r>
      <w:r w:rsidR="006A7B5A">
        <w:rPr>
          <w:sz w:val="22"/>
          <w:szCs w:val="20"/>
        </w:rPr>
        <w:t>As w</w:t>
      </w:r>
      <w:r w:rsidR="00083F73">
        <w:rPr>
          <w:sz w:val="22"/>
          <w:szCs w:val="20"/>
        </w:rPr>
        <w:t xml:space="preserve">e </w:t>
      </w:r>
      <w:r w:rsidR="00D136A6">
        <w:rPr>
          <w:sz w:val="22"/>
          <w:szCs w:val="20"/>
        </w:rPr>
        <w:t xml:space="preserve">know, we </w:t>
      </w:r>
      <w:r w:rsidR="00083F73">
        <w:rPr>
          <w:sz w:val="22"/>
          <w:szCs w:val="20"/>
        </w:rPr>
        <w:t>now live in a</w:t>
      </w:r>
      <w:r w:rsidR="001158E8">
        <w:rPr>
          <w:sz w:val="22"/>
          <w:szCs w:val="20"/>
        </w:rPr>
        <w:t xml:space="preserve"> digital</w:t>
      </w:r>
      <w:r w:rsidR="00853DF3">
        <w:rPr>
          <w:sz w:val="22"/>
          <w:szCs w:val="20"/>
        </w:rPr>
        <w:t xml:space="preserve"> society</w:t>
      </w:r>
      <w:r w:rsidR="00DE0630">
        <w:rPr>
          <w:sz w:val="22"/>
          <w:szCs w:val="20"/>
        </w:rPr>
        <w:t xml:space="preserve">, where children </w:t>
      </w:r>
      <w:r w:rsidR="00FA6627">
        <w:rPr>
          <w:sz w:val="22"/>
          <w:szCs w:val="20"/>
        </w:rPr>
        <w:t xml:space="preserve">and adults </w:t>
      </w:r>
      <w:r w:rsidR="00DE0630">
        <w:rPr>
          <w:sz w:val="22"/>
          <w:szCs w:val="20"/>
        </w:rPr>
        <w:t xml:space="preserve">learn </w:t>
      </w:r>
      <w:r w:rsidR="00E803C2">
        <w:rPr>
          <w:sz w:val="22"/>
          <w:szCs w:val="20"/>
        </w:rPr>
        <w:t>by watching</w:t>
      </w:r>
      <w:r w:rsidR="004B7B9A">
        <w:rPr>
          <w:sz w:val="22"/>
          <w:szCs w:val="20"/>
        </w:rPr>
        <w:t xml:space="preserve"> tv and using social apps</w:t>
      </w:r>
      <w:r w:rsidR="0021042B">
        <w:rPr>
          <w:sz w:val="22"/>
          <w:szCs w:val="20"/>
        </w:rPr>
        <w:t xml:space="preserve"> (Habes et al, 2020)</w:t>
      </w:r>
      <w:r w:rsidR="00932B0E">
        <w:rPr>
          <w:sz w:val="22"/>
          <w:szCs w:val="20"/>
        </w:rPr>
        <w:t>.</w:t>
      </w:r>
      <w:r w:rsidR="00696099">
        <w:rPr>
          <w:sz w:val="22"/>
          <w:szCs w:val="20"/>
        </w:rPr>
        <w:t xml:space="preserve"> </w:t>
      </w:r>
      <w:r w:rsidR="00E34E93" w:rsidRPr="002C7FB7">
        <w:rPr>
          <w:sz w:val="22"/>
          <w:szCs w:val="20"/>
        </w:rPr>
        <w:t xml:space="preserve">‘The impacts of </w:t>
      </w:r>
      <w:r w:rsidR="00F66AD1" w:rsidRPr="002C7FB7">
        <w:rPr>
          <w:sz w:val="22"/>
          <w:szCs w:val="20"/>
        </w:rPr>
        <w:t>childhood trauma’ documentary is aimed at a wider audience</w:t>
      </w:r>
      <w:r w:rsidR="009A226A">
        <w:rPr>
          <w:sz w:val="22"/>
          <w:szCs w:val="20"/>
        </w:rPr>
        <w:t xml:space="preserve"> too</w:t>
      </w:r>
      <w:r w:rsidR="00F66AD1" w:rsidRPr="002C7FB7">
        <w:rPr>
          <w:sz w:val="22"/>
          <w:szCs w:val="20"/>
        </w:rPr>
        <w:t xml:space="preserve">. </w:t>
      </w:r>
      <w:r w:rsidR="00D55FF1" w:rsidRPr="002C7FB7">
        <w:rPr>
          <w:sz w:val="22"/>
          <w:szCs w:val="20"/>
        </w:rPr>
        <w:t xml:space="preserve">Children as young as </w:t>
      </w:r>
      <w:r w:rsidR="00D66532" w:rsidRPr="002C7FB7">
        <w:rPr>
          <w:sz w:val="22"/>
          <w:szCs w:val="20"/>
        </w:rPr>
        <w:t>twelve</w:t>
      </w:r>
      <w:r w:rsidR="00556F8C" w:rsidRPr="002C7FB7">
        <w:rPr>
          <w:sz w:val="22"/>
          <w:szCs w:val="20"/>
        </w:rPr>
        <w:t xml:space="preserve"> years of age will be encouraged to watch with a</w:t>
      </w:r>
      <w:r w:rsidR="00C2680B" w:rsidRPr="002C7FB7">
        <w:rPr>
          <w:sz w:val="22"/>
          <w:szCs w:val="20"/>
        </w:rPr>
        <w:t>n adult</w:t>
      </w:r>
      <w:r w:rsidR="00A50F2D">
        <w:rPr>
          <w:sz w:val="22"/>
          <w:szCs w:val="20"/>
        </w:rPr>
        <w:t>. I</w:t>
      </w:r>
      <w:r w:rsidR="00D66532" w:rsidRPr="002C7FB7">
        <w:rPr>
          <w:sz w:val="22"/>
          <w:szCs w:val="20"/>
        </w:rPr>
        <w:t xml:space="preserve">t will teach them that </w:t>
      </w:r>
      <w:r w:rsidR="00156730" w:rsidRPr="002C7FB7">
        <w:rPr>
          <w:sz w:val="22"/>
          <w:szCs w:val="20"/>
        </w:rPr>
        <w:t>it is</w:t>
      </w:r>
      <w:r w:rsidR="002F0644" w:rsidRPr="002C7FB7">
        <w:rPr>
          <w:sz w:val="22"/>
          <w:szCs w:val="20"/>
        </w:rPr>
        <w:t xml:space="preserve"> beneficial to vocalise their emotions</w:t>
      </w:r>
      <w:r w:rsidR="007E4D8E">
        <w:rPr>
          <w:sz w:val="22"/>
          <w:szCs w:val="20"/>
        </w:rPr>
        <w:t xml:space="preserve"> and will also enable parents to be</w:t>
      </w:r>
      <w:r w:rsidR="00005C21">
        <w:rPr>
          <w:sz w:val="22"/>
          <w:szCs w:val="20"/>
        </w:rPr>
        <w:t xml:space="preserve">come more </w:t>
      </w:r>
      <w:r w:rsidR="00982AFC">
        <w:rPr>
          <w:sz w:val="22"/>
          <w:szCs w:val="20"/>
        </w:rPr>
        <w:t xml:space="preserve">vigilant regarding what their children </w:t>
      </w:r>
      <w:r w:rsidR="00980EC4">
        <w:rPr>
          <w:sz w:val="22"/>
          <w:szCs w:val="20"/>
        </w:rPr>
        <w:t>may be</w:t>
      </w:r>
      <w:r w:rsidR="00982AFC">
        <w:rPr>
          <w:sz w:val="22"/>
          <w:szCs w:val="20"/>
        </w:rPr>
        <w:t xml:space="preserve"> </w:t>
      </w:r>
      <w:r w:rsidR="005E7E87">
        <w:rPr>
          <w:sz w:val="22"/>
          <w:szCs w:val="20"/>
        </w:rPr>
        <w:t>experiencing and to seek professional help if needed</w:t>
      </w:r>
      <w:r w:rsidR="00F73D09" w:rsidRPr="002C7FB7">
        <w:rPr>
          <w:sz w:val="22"/>
          <w:szCs w:val="20"/>
        </w:rPr>
        <w:t>.</w:t>
      </w:r>
    </w:p>
    <w:p w14:paraId="6D038548" w14:textId="77777777" w:rsidR="005D2E3E" w:rsidRDefault="005D2E3E" w:rsidP="00207A2F">
      <w:pPr>
        <w:spacing w:line="360" w:lineRule="auto"/>
        <w:jc w:val="both"/>
        <w:rPr>
          <w:sz w:val="22"/>
          <w:szCs w:val="20"/>
        </w:rPr>
      </w:pPr>
    </w:p>
    <w:p w14:paraId="62C9F6F8" w14:textId="49A75C21" w:rsidR="005D2E3E" w:rsidRDefault="005D2E3E" w:rsidP="00207A2F">
      <w:pPr>
        <w:spacing w:line="360" w:lineRule="auto"/>
        <w:jc w:val="both"/>
        <w:rPr>
          <w:sz w:val="22"/>
          <w:szCs w:val="20"/>
        </w:rPr>
      </w:pPr>
      <w:r>
        <w:rPr>
          <w:sz w:val="22"/>
          <w:szCs w:val="20"/>
        </w:rPr>
        <w:t xml:space="preserve">Timing is crucial, </w:t>
      </w:r>
      <w:r w:rsidR="003544C5">
        <w:rPr>
          <w:sz w:val="22"/>
          <w:szCs w:val="20"/>
        </w:rPr>
        <w:t xml:space="preserve">The UK </w:t>
      </w:r>
      <w:r w:rsidR="0034602A">
        <w:rPr>
          <w:sz w:val="22"/>
          <w:szCs w:val="20"/>
        </w:rPr>
        <w:t>is</w:t>
      </w:r>
      <w:r w:rsidR="003544C5">
        <w:rPr>
          <w:sz w:val="22"/>
          <w:szCs w:val="20"/>
        </w:rPr>
        <w:t xml:space="preserve"> suffering from the aftermath of </w:t>
      </w:r>
      <w:r w:rsidR="008D5749">
        <w:rPr>
          <w:sz w:val="22"/>
          <w:szCs w:val="20"/>
        </w:rPr>
        <w:t>the Covid19</w:t>
      </w:r>
      <w:r w:rsidR="00680CDB">
        <w:rPr>
          <w:sz w:val="22"/>
          <w:szCs w:val="20"/>
        </w:rPr>
        <w:t xml:space="preserve"> pandemic</w:t>
      </w:r>
      <w:r w:rsidR="00A23A32">
        <w:rPr>
          <w:sz w:val="22"/>
          <w:szCs w:val="20"/>
        </w:rPr>
        <w:t xml:space="preserve"> (Yellin et al, 2021)</w:t>
      </w:r>
      <w:r w:rsidR="00680CDB">
        <w:rPr>
          <w:sz w:val="22"/>
          <w:szCs w:val="20"/>
        </w:rPr>
        <w:t>. It saw the rise in</w:t>
      </w:r>
      <w:r w:rsidR="00336800">
        <w:rPr>
          <w:sz w:val="22"/>
          <w:szCs w:val="20"/>
        </w:rPr>
        <w:t xml:space="preserve"> deaths,</w:t>
      </w:r>
      <w:r w:rsidR="00680CDB">
        <w:rPr>
          <w:sz w:val="22"/>
          <w:szCs w:val="20"/>
        </w:rPr>
        <w:t xml:space="preserve"> </w:t>
      </w:r>
      <w:r w:rsidR="00A03171">
        <w:rPr>
          <w:sz w:val="22"/>
          <w:szCs w:val="20"/>
        </w:rPr>
        <w:t xml:space="preserve">unemployment, mental health and </w:t>
      </w:r>
      <w:r w:rsidR="00336800">
        <w:rPr>
          <w:sz w:val="22"/>
          <w:szCs w:val="20"/>
        </w:rPr>
        <w:t>child abuse</w:t>
      </w:r>
      <w:r w:rsidR="008C1E6A">
        <w:rPr>
          <w:sz w:val="22"/>
          <w:szCs w:val="20"/>
        </w:rPr>
        <w:t xml:space="preserve"> </w:t>
      </w:r>
      <w:r w:rsidR="00E76DC7">
        <w:rPr>
          <w:sz w:val="22"/>
          <w:szCs w:val="20"/>
        </w:rPr>
        <w:t>(Ellis et al</w:t>
      </w:r>
      <w:r w:rsidR="00A651F4">
        <w:rPr>
          <w:sz w:val="22"/>
          <w:szCs w:val="20"/>
        </w:rPr>
        <w:t>, 2021).</w:t>
      </w:r>
      <w:r w:rsidR="00336800">
        <w:rPr>
          <w:sz w:val="22"/>
          <w:szCs w:val="20"/>
        </w:rPr>
        <w:t xml:space="preserve"> </w:t>
      </w:r>
      <w:r w:rsidR="00111E23">
        <w:rPr>
          <w:sz w:val="22"/>
          <w:szCs w:val="20"/>
        </w:rPr>
        <w:t>My particular focus was the rise in child abuse</w:t>
      </w:r>
      <w:r w:rsidR="00384068">
        <w:rPr>
          <w:sz w:val="22"/>
          <w:szCs w:val="20"/>
        </w:rPr>
        <w:t>,</w:t>
      </w:r>
      <w:r w:rsidR="00F57957">
        <w:rPr>
          <w:sz w:val="22"/>
          <w:szCs w:val="20"/>
        </w:rPr>
        <w:t xml:space="preserve"> society </w:t>
      </w:r>
      <w:r w:rsidR="008D5749">
        <w:rPr>
          <w:sz w:val="22"/>
          <w:szCs w:val="20"/>
        </w:rPr>
        <w:t>is</w:t>
      </w:r>
      <w:r w:rsidR="00F57957">
        <w:rPr>
          <w:sz w:val="22"/>
          <w:szCs w:val="20"/>
        </w:rPr>
        <w:t xml:space="preserve"> more aware now than ever </w:t>
      </w:r>
      <w:r w:rsidR="009950A3">
        <w:rPr>
          <w:sz w:val="22"/>
          <w:szCs w:val="20"/>
        </w:rPr>
        <w:t>regarding</w:t>
      </w:r>
      <w:r w:rsidR="00384068">
        <w:rPr>
          <w:sz w:val="22"/>
          <w:szCs w:val="20"/>
        </w:rPr>
        <w:t xml:space="preserve"> the </w:t>
      </w:r>
      <w:r w:rsidR="005A2464">
        <w:rPr>
          <w:sz w:val="22"/>
          <w:szCs w:val="20"/>
        </w:rPr>
        <w:t xml:space="preserve">magnitude of the problem. </w:t>
      </w:r>
      <w:r w:rsidR="00E01428">
        <w:rPr>
          <w:sz w:val="22"/>
          <w:szCs w:val="20"/>
        </w:rPr>
        <w:t>This abuse can and will cause long term trauma which Green (2020), described as being the</w:t>
      </w:r>
      <w:r w:rsidR="002A5B14">
        <w:rPr>
          <w:sz w:val="22"/>
          <w:szCs w:val="20"/>
        </w:rPr>
        <w:t xml:space="preserve"> ‘secondary harm being done to the adults of the </w:t>
      </w:r>
      <w:r w:rsidR="00E856ED">
        <w:rPr>
          <w:sz w:val="22"/>
          <w:szCs w:val="20"/>
        </w:rPr>
        <w:t>future’</w:t>
      </w:r>
      <w:r w:rsidR="00456DA6">
        <w:rPr>
          <w:sz w:val="22"/>
          <w:szCs w:val="20"/>
        </w:rPr>
        <w:t>. We need to make a change and t</w:t>
      </w:r>
      <w:r w:rsidR="005A2464">
        <w:rPr>
          <w:sz w:val="22"/>
          <w:szCs w:val="20"/>
        </w:rPr>
        <w:t xml:space="preserve">his documentary will gain </w:t>
      </w:r>
      <w:r w:rsidR="004E39F6">
        <w:rPr>
          <w:sz w:val="22"/>
          <w:szCs w:val="20"/>
        </w:rPr>
        <w:t>viewers to your channel along with educating the masses</w:t>
      </w:r>
      <w:r w:rsidR="00B13A86">
        <w:rPr>
          <w:sz w:val="22"/>
          <w:szCs w:val="20"/>
        </w:rPr>
        <w:t xml:space="preserve"> so the possible long-term effects can be eradicated. </w:t>
      </w:r>
    </w:p>
    <w:p w14:paraId="2C744D36" w14:textId="77777777" w:rsidR="00E61A8C" w:rsidRDefault="00E61A8C" w:rsidP="00207A2F">
      <w:pPr>
        <w:spacing w:line="360" w:lineRule="auto"/>
        <w:jc w:val="both"/>
        <w:rPr>
          <w:sz w:val="22"/>
          <w:szCs w:val="20"/>
        </w:rPr>
      </w:pPr>
    </w:p>
    <w:p w14:paraId="4455FFED" w14:textId="743F172F" w:rsidR="00E61A8C" w:rsidRDefault="00004D99" w:rsidP="00207A2F">
      <w:pPr>
        <w:spacing w:line="360" w:lineRule="auto"/>
        <w:jc w:val="both"/>
        <w:rPr>
          <w:sz w:val="22"/>
          <w:szCs w:val="20"/>
        </w:rPr>
      </w:pPr>
      <w:r>
        <w:rPr>
          <w:sz w:val="22"/>
          <w:szCs w:val="20"/>
        </w:rPr>
        <w:t>I really hope you consider my proposal and we can move f</w:t>
      </w:r>
      <w:r w:rsidR="006221B3">
        <w:rPr>
          <w:sz w:val="22"/>
          <w:szCs w:val="20"/>
        </w:rPr>
        <w:t>o</w:t>
      </w:r>
      <w:r>
        <w:rPr>
          <w:sz w:val="22"/>
          <w:szCs w:val="20"/>
        </w:rPr>
        <w:t>r</w:t>
      </w:r>
      <w:r w:rsidR="006221B3">
        <w:rPr>
          <w:sz w:val="22"/>
          <w:szCs w:val="20"/>
        </w:rPr>
        <w:t>ward</w:t>
      </w:r>
      <w:r>
        <w:rPr>
          <w:sz w:val="22"/>
          <w:szCs w:val="20"/>
        </w:rPr>
        <w:t xml:space="preserve"> and progress together in th</w:t>
      </w:r>
      <w:r w:rsidR="006A6DCF">
        <w:rPr>
          <w:sz w:val="22"/>
          <w:szCs w:val="20"/>
        </w:rPr>
        <w:t xml:space="preserve">is </w:t>
      </w:r>
      <w:r>
        <w:rPr>
          <w:sz w:val="22"/>
          <w:szCs w:val="20"/>
        </w:rPr>
        <w:t xml:space="preserve">amazing opportunity. </w:t>
      </w:r>
      <w:r w:rsidR="00FD546F">
        <w:rPr>
          <w:sz w:val="22"/>
          <w:szCs w:val="20"/>
        </w:rPr>
        <w:t>Thank you and I look forwards to hearing your thought. Please do not hesitate to ask any questions</w:t>
      </w:r>
      <w:r w:rsidR="006221B3">
        <w:rPr>
          <w:sz w:val="22"/>
          <w:szCs w:val="20"/>
        </w:rPr>
        <w:t>.</w:t>
      </w:r>
    </w:p>
    <w:p w14:paraId="28668CB7" w14:textId="6E17C7C6" w:rsidR="006A6DCF" w:rsidRDefault="006A6DCF" w:rsidP="00207A2F">
      <w:pPr>
        <w:spacing w:line="360" w:lineRule="auto"/>
        <w:jc w:val="both"/>
        <w:rPr>
          <w:sz w:val="22"/>
          <w:szCs w:val="20"/>
        </w:rPr>
      </w:pPr>
    </w:p>
    <w:p w14:paraId="01F2955E" w14:textId="77777777" w:rsidR="00B13A86" w:rsidRDefault="00B13A86" w:rsidP="00207A2F">
      <w:pPr>
        <w:spacing w:line="360" w:lineRule="auto"/>
        <w:jc w:val="both"/>
        <w:rPr>
          <w:sz w:val="22"/>
          <w:szCs w:val="20"/>
        </w:rPr>
      </w:pPr>
    </w:p>
    <w:p w14:paraId="356AAD9D" w14:textId="77777777" w:rsidR="00B13A86" w:rsidRDefault="00B13A86" w:rsidP="00207A2F">
      <w:pPr>
        <w:spacing w:line="360" w:lineRule="auto"/>
        <w:jc w:val="both"/>
        <w:rPr>
          <w:sz w:val="22"/>
          <w:szCs w:val="20"/>
        </w:rPr>
      </w:pPr>
    </w:p>
    <w:p w14:paraId="122B0C65" w14:textId="77777777" w:rsidR="00980EC4" w:rsidRDefault="00980EC4" w:rsidP="00207A2F">
      <w:pPr>
        <w:spacing w:line="360" w:lineRule="auto"/>
        <w:jc w:val="both"/>
        <w:rPr>
          <w:sz w:val="22"/>
          <w:szCs w:val="20"/>
        </w:rPr>
      </w:pPr>
    </w:p>
    <w:p w14:paraId="2B93E85D" w14:textId="350FB49E" w:rsidR="00FE6CA1" w:rsidRDefault="00FE6CA1"/>
    <w:p w14:paraId="288074B2" w14:textId="131E922E" w:rsidR="004825E1" w:rsidRDefault="004825E1" w:rsidP="00E9431B">
      <w:pPr>
        <w:spacing w:line="276" w:lineRule="auto"/>
      </w:pPr>
      <w:r w:rsidRPr="00FB65FE">
        <w:t xml:space="preserve">Chattoo, C.B. </w:t>
      </w:r>
      <w:r w:rsidR="001017E1">
        <w:t>(</w:t>
      </w:r>
      <w:r w:rsidRPr="00FB65FE">
        <w:t>2020</w:t>
      </w:r>
      <w:r w:rsidR="001017E1">
        <w:t>)</w:t>
      </w:r>
      <w:r w:rsidRPr="00FB65FE">
        <w:t>. </w:t>
      </w:r>
      <w:r w:rsidRPr="00FB65FE">
        <w:rPr>
          <w:i/>
          <w:iCs/>
        </w:rPr>
        <w:t>Story movements: How documentaries empower people and inspire social change</w:t>
      </w:r>
      <w:r w:rsidRPr="00FB65FE">
        <w:t>. Oxford University Press.</w:t>
      </w:r>
    </w:p>
    <w:p w14:paraId="65F6B680" w14:textId="77777777" w:rsidR="00071BE6" w:rsidRDefault="00071BE6" w:rsidP="00E9431B">
      <w:pPr>
        <w:spacing w:line="276" w:lineRule="auto"/>
      </w:pPr>
    </w:p>
    <w:p w14:paraId="44C44BCE" w14:textId="24EB510E" w:rsidR="00071BE6" w:rsidRDefault="00071BE6" w:rsidP="00E9431B">
      <w:pPr>
        <w:spacing w:line="276" w:lineRule="auto"/>
      </w:pPr>
      <w:r w:rsidRPr="00E76DC7">
        <w:t>Ellis</w:t>
      </w:r>
      <w:r w:rsidR="00065C3B">
        <w:t>.</w:t>
      </w:r>
      <w:r w:rsidRPr="00E76DC7">
        <w:t xml:space="preserve"> A, Briggs, D, Lloyd, A</w:t>
      </w:r>
      <w:r w:rsidR="008750B3">
        <w:t>,</w:t>
      </w:r>
      <w:r w:rsidRPr="00E76DC7">
        <w:t xml:space="preserve"> and Telford, L. </w:t>
      </w:r>
      <w:r w:rsidR="008750B3">
        <w:t>(</w:t>
      </w:r>
      <w:r w:rsidRPr="00E76DC7">
        <w:t>2021</w:t>
      </w:r>
      <w:r w:rsidR="008750B3">
        <w:t>)</w:t>
      </w:r>
      <w:r w:rsidRPr="00E76DC7">
        <w:t>. A ticking time bomb of future harm: Lockdown, child abuse and future violence. </w:t>
      </w:r>
      <w:r w:rsidRPr="00E76DC7">
        <w:rPr>
          <w:i/>
          <w:iCs/>
        </w:rPr>
        <w:t>Abuse: An International Impact Journal</w:t>
      </w:r>
      <w:r w:rsidRPr="00E76DC7">
        <w:t>, </w:t>
      </w:r>
      <w:r w:rsidRPr="00E76DC7">
        <w:rPr>
          <w:i/>
          <w:iCs/>
        </w:rPr>
        <w:t>2</w:t>
      </w:r>
      <w:r w:rsidRPr="00E76DC7">
        <w:t>(1), pp.37-48.</w:t>
      </w:r>
    </w:p>
    <w:p w14:paraId="03831830" w14:textId="77777777" w:rsidR="004825E1" w:rsidRDefault="004825E1" w:rsidP="00E9431B">
      <w:pPr>
        <w:spacing w:line="276" w:lineRule="auto"/>
      </w:pPr>
    </w:p>
    <w:p w14:paraId="1CE4DD41" w14:textId="09FDA5C5" w:rsidR="004825E1" w:rsidRDefault="004825E1" w:rsidP="00E9431B">
      <w:pPr>
        <w:spacing w:line="276" w:lineRule="auto"/>
      </w:pPr>
      <w:r w:rsidRPr="004825E1">
        <w:t>Geldard, K, Geldard, D</w:t>
      </w:r>
      <w:r w:rsidR="004A5593">
        <w:t>.</w:t>
      </w:r>
      <w:r w:rsidRPr="004825E1">
        <w:t xml:space="preserve"> and Foo, R.Y. </w:t>
      </w:r>
      <w:r w:rsidR="00591149">
        <w:t>(</w:t>
      </w:r>
      <w:r w:rsidRPr="004825E1">
        <w:t>2017</w:t>
      </w:r>
      <w:r w:rsidR="00591149">
        <w:t>)</w:t>
      </w:r>
      <w:r w:rsidRPr="004825E1">
        <w:t>. </w:t>
      </w:r>
      <w:r w:rsidRPr="004825E1">
        <w:rPr>
          <w:i/>
          <w:iCs/>
        </w:rPr>
        <w:t>Counselling children: A practical introduction</w:t>
      </w:r>
      <w:r w:rsidRPr="004825E1">
        <w:t>. Sage.</w:t>
      </w:r>
    </w:p>
    <w:p w14:paraId="68C85D26" w14:textId="77777777" w:rsidR="00071BE6" w:rsidRDefault="00071BE6" w:rsidP="00E9431B">
      <w:pPr>
        <w:spacing w:line="276" w:lineRule="auto"/>
      </w:pPr>
    </w:p>
    <w:p w14:paraId="69AA5A90" w14:textId="0A262CBA" w:rsidR="00071BE6" w:rsidRDefault="00071BE6" w:rsidP="00E9431B">
      <w:pPr>
        <w:spacing w:line="276" w:lineRule="auto"/>
      </w:pPr>
      <w:r w:rsidRPr="00E856ED">
        <w:t xml:space="preserve">Green, P. </w:t>
      </w:r>
      <w:r w:rsidR="00591149">
        <w:t>(</w:t>
      </w:r>
      <w:r w:rsidRPr="00E856ED">
        <w:t>2020</w:t>
      </w:r>
      <w:r w:rsidR="00591149">
        <w:t>)</w:t>
      </w:r>
      <w:r w:rsidRPr="00E856ED">
        <w:t>. Risks to children and young people during covid-19 pandemic. </w:t>
      </w:r>
      <w:r w:rsidRPr="00E856ED">
        <w:rPr>
          <w:i/>
          <w:iCs/>
        </w:rPr>
        <w:t>Bmj</w:t>
      </w:r>
      <w:r w:rsidRPr="00E856ED">
        <w:t>, </w:t>
      </w:r>
      <w:r w:rsidRPr="00E856ED">
        <w:rPr>
          <w:i/>
          <w:iCs/>
        </w:rPr>
        <w:t>369</w:t>
      </w:r>
      <w:r w:rsidRPr="00E856ED">
        <w:t>.</w:t>
      </w:r>
    </w:p>
    <w:p w14:paraId="573442A1" w14:textId="77777777" w:rsidR="00071BE6" w:rsidRDefault="00071BE6" w:rsidP="00E9431B">
      <w:pPr>
        <w:spacing w:line="276" w:lineRule="auto"/>
      </w:pPr>
    </w:p>
    <w:p w14:paraId="0594EA69" w14:textId="444326ED" w:rsidR="00071BE6" w:rsidRDefault="00071BE6" w:rsidP="00E9431B">
      <w:pPr>
        <w:spacing w:line="276" w:lineRule="auto"/>
      </w:pPr>
      <w:r w:rsidRPr="00473386">
        <w:t>Habes, M, Ali, S, Salloum, S.A, Elareshi, M. and Ziani, A.K.</w:t>
      </w:r>
      <w:r w:rsidR="00AB5E7C">
        <w:t xml:space="preserve"> (</w:t>
      </w:r>
      <w:r w:rsidRPr="00473386">
        <w:t>2020</w:t>
      </w:r>
      <w:r w:rsidR="00AB5E7C">
        <w:t>)</w:t>
      </w:r>
      <w:r w:rsidRPr="00473386">
        <w:t>, December. Digital media and students’ AP improvement: an empirical investigation of social TV. In </w:t>
      </w:r>
      <w:r w:rsidRPr="00473386">
        <w:rPr>
          <w:i/>
          <w:iCs/>
        </w:rPr>
        <w:t>2020 International Conference on Innovation and Intelligence for Informatics, Computing and Technologies (3ICT)</w:t>
      </w:r>
      <w:r w:rsidRPr="00473386">
        <w:t> (pp. 1-6). IEEE.</w:t>
      </w:r>
    </w:p>
    <w:p w14:paraId="55726101" w14:textId="77777777" w:rsidR="004825E1" w:rsidRDefault="004825E1" w:rsidP="00E9431B">
      <w:pPr>
        <w:spacing w:line="276" w:lineRule="auto"/>
      </w:pPr>
    </w:p>
    <w:p w14:paraId="7EB40D09" w14:textId="789701C0" w:rsidR="00FE6CA1" w:rsidRDefault="00FE6CA1" w:rsidP="00E9431B">
      <w:pPr>
        <w:spacing w:line="276" w:lineRule="auto"/>
      </w:pPr>
      <w:r w:rsidRPr="00FE6CA1">
        <w:t xml:space="preserve">Hornor, G. </w:t>
      </w:r>
      <w:r w:rsidR="00AB5E7C">
        <w:t>(</w:t>
      </w:r>
      <w:r w:rsidRPr="00FE6CA1">
        <w:t>2005</w:t>
      </w:r>
      <w:r w:rsidR="00AB5E7C">
        <w:t>)</w:t>
      </w:r>
      <w:r w:rsidRPr="00FE6CA1">
        <w:t>. Domestic violence and children. </w:t>
      </w:r>
      <w:r w:rsidRPr="00FE6CA1">
        <w:rPr>
          <w:i/>
          <w:iCs/>
        </w:rPr>
        <w:t xml:space="preserve">Journal of </w:t>
      </w:r>
      <w:r w:rsidR="00AB5E7C" w:rsidRPr="00FE6CA1">
        <w:rPr>
          <w:i/>
          <w:iCs/>
        </w:rPr>
        <w:t>Paediatric</w:t>
      </w:r>
      <w:r w:rsidRPr="00FE6CA1">
        <w:rPr>
          <w:i/>
          <w:iCs/>
        </w:rPr>
        <w:t xml:space="preserve"> Health Care</w:t>
      </w:r>
      <w:r w:rsidRPr="00FE6CA1">
        <w:t>, </w:t>
      </w:r>
      <w:r w:rsidRPr="00FE6CA1">
        <w:rPr>
          <w:i/>
          <w:iCs/>
        </w:rPr>
        <w:t>19</w:t>
      </w:r>
      <w:r w:rsidRPr="00FE6CA1">
        <w:t>(4), pp.206-212.</w:t>
      </w:r>
    </w:p>
    <w:p w14:paraId="199A46A4" w14:textId="77777777" w:rsidR="00071BE6" w:rsidRDefault="00071BE6" w:rsidP="00E9431B">
      <w:pPr>
        <w:spacing w:line="276" w:lineRule="auto"/>
      </w:pPr>
    </w:p>
    <w:p w14:paraId="4E94C1A4" w14:textId="77777777" w:rsidR="00071BE6" w:rsidRDefault="00071BE6" w:rsidP="00E9431B">
      <w:pPr>
        <w:spacing w:line="276" w:lineRule="auto"/>
      </w:pPr>
      <w:r>
        <w:t xml:space="preserve">Mental Health Center. (2019). How Childhood Trauma Affects Us as Adults. Available at: </w:t>
      </w:r>
      <w:hyperlink r:id="rId9" w:anchor=":~:text=This%20trauma%20can%20also%20impact,heightened%20anxiety%20and%20depression%2C%20anger" w:history="1">
        <w:r w:rsidRPr="00911D5A">
          <w:rPr>
            <w:rStyle w:val="Hyperlink"/>
          </w:rPr>
          <w:t>https://www.mentalhealthcenter.org/how-childhood-trauma-affects-adult-relationships/#:~:text=This%20trauma%20can%20also%20impact,heightened%20anxiety%20and%20depression%2C%20anger</w:t>
        </w:r>
      </w:hyperlink>
      <w:r w:rsidRPr="00CB0852">
        <w:t>.</w:t>
      </w:r>
      <w:r>
        <w:t xml:space="preserve"> (Accessed on: 15</w:t>
      </w:r>
      <w:r w:rsidRPr="000F43DB">
        <w:rPr>
          <w:vertAlign w:val="superscript"/>
        </w:rPr>
        <w:t>th</w:t>
      </w:r>
      <w:r>
        <w:t xml:space="preserve"> March 2022).</w:t>
      </w:r>
    </w:p>
    <w:p w14:paraId="073251C1" w14:textId="77777777" w:rsidR="00AF4339" w:rsidRDefault="00AF4339" w:rsidP="00E9431B">
      <w:pPr>
        <w:spacing w:line="276" w:lineRule="auto"/>
      </w:pPr>
    </w:p>
    <w:p w14:paraId="502A08D7" w14:textId="25F4ED47" w:rsidR="004825E1" w:rsidRDefault="00AF4339" w:rsidP="00E9431B">
      <w:pPr>
        <w:spacing w:line="276" w:lineRule="auto"/>
      </w:pPr>
      <w:r w:rsidRPr="00AF4339">
        <w:t xml:space="preserve">Van Aalst, H.F. </w:t>
      </w:r>
      <w:r w:rsidR="00A620FB">
        <w:t>(</w:t>
      </w:r>
      <w:r w:rsidRPr="00AF4339">
        <w:t>2003</w:t>
      </w:r>
      <w:r w:rsidR="00A620FB">
        <w:t>)</w:t>
      </w:r>
      <w:r w:rsidRPr="00AF4339">
        <w:t>. Networking in society, organisations and education. </w:t>
      </w:r>
      <w:r w:rsidRPr="00AF4339">
        <w:rPr>
          <w:i/>
          <w:iCs/>
        </w:rPr>
        <w:t>Networks of Innovation.–Paris: OECD Publications</w:t>
      </w:r>
      <w:r w:rsidRPr="00AF4339">
        <w:t>, pp.33-40.</w:t>
      </w:r>
    </w:p>
    <w:p w14:paraId="4BE01660" w14:textId="77777777" w:rsidR="00D17A8B" w:rsidRDefault="00D17A8B" w:rsidP="00E9431B">
      <w:pPr>
        <w:spacing w:line="276" w:lineRule="auto"/>
      </w:pPr>
    </w:p>
    <w:p w14:paraId="6ABD1752" w14:textId="5D36960E" w:rsidR="00D17A8B" w:rsidRDefault="00D17A8B" w:rsidP="00E9431B">
      <w:pPr>
        <w:spacing w:line="276" w:lineRule="auto"/>
      </w:pPr>
      <w:r w:rsidRPr="00D17A8B">
        <w:t xml:space="preserve">Van Dijck, J. </w:t>
      </w:r>
      <w:r w:rsidR="00A620FB">
        <w:t>(</w:t>
      </w:r>
      <w:r w:rsidRPr="00D17A8B">
        <w:t>2013</w:t>
      </w:r>
      <w:r w:rsidR="00A620FB">
        <w:t>)</w:t>
      </w:r>
      <w:r w:rsidRPr="00D17A8B">
        <w:t>. ‘You have one identity’: Performing the self on Facebook and LinkedIn. </w:t>
      </w:r>
      <w:r w:rsidRPr="00D17A8B">
        <w:rPr>
          <w:i/>
          <w:iCs/>
        </w:rPr>
        <w:t>Media, culture &amp; society</w:t>
      </w:r>
      <w:r w:rsidRPr="00D17A8B">
        <w:t>, </w:t>
      </w:r>
      <w:r w:rsidRPr="00D17A8B">
        <w:rPr>
          <w:i/>
          <w:iCs/>
        </w:rPr>
        <w:t>35</w:t>
      </w:r>
      <w:r w:rsidRPr="00D17A8B">
        <w:t>(2), pp.199-215.</w:t>
      </w:r>
    </w:p>
    <w:p w14:paraId="0C0E3F8E" w14:textId="77777777" w:rsidR="00514FB8" w:rsidRDefault="00514FB8" w:rsidP="00E9431B">
      <w:pPr>
        <w:spacing w:line="276" w:lineRule="auto"/>
      </w:pPr>
    </w:p>
    <w:p w14:paraId="7F13D534" w14:textId="072AA734" w:rsidR="00514FB8" w:rsidRDefault="00514FB8" w:rsidP="00E9431B">
      <w:pPr>
        <w:spacing w:line="276" w:lineRule="auto"/>
      </w:pPr>
      <w:r w:rsidRPr="00514FB8">
        <w:t>Yelin, D</w:t>
      </w:r>
      <w:r w:rsidR="00A620FB">
        <w:t>,</w:t>
      </w:r>
      <w:r w:rsidRPr="00514FB8">
        <w:t xml:space="preserve"> Margalit, I, Yahav, D, Runold, M. and Bruchfeld, J. </w:t>
      </w:r>
      <w:r w:rsidR="00A620FB">
        <w:t>(</w:t>
      </w:r>
      <w:r w:rsidRPr="00514FB8">
        <w:t>2021</w:t>
      </w:r>
      <w:r w:rsidR="00A620FB">
        <w:t>)</w:t>
      </w:r>
      <w:r w:rsidRPr="00514FB8">
        <w:t>. Long COVID-19—it's not over until?. </w:t>
      </w:r>
      <w:r w:rsidRPr="00514FB8">
        <w:rPr>
          <w:i/>
          <w:iCs/>
        </w:rPr>
        <w:t>Clinical Microbiology and Infection</w:t>
      </w:r>
      <w:r w:rsidRPr="00514FB8">
        <w:t>, </w:t>
      </w:r>
      <w:r w:rsidRPr="00514FB8">
        <w:rPr>
          <w:i/>
          <w:iCs/>
        </w:rPr>
        <w:t>27</w:t>
      </w:r>
      <w:r w:rsidRPr="00514FB8">
        <w:t>(4), pp.506-508.</w:t>
      </w:r>
    </w:p>
    <w:sectPr w:rsidR="00514FB8" w:rsidSect="002334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304C7"/>
    <w:multiLevelType w:val="hybridMultilevel"/>
    <w:tmpl w:val="DC9875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B5F2C"/>
    <w:multiLevelType w:val="hybridMultilevel"/>
    <w:tmpl w:val="CA6E5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D1409"/>
    <w:multiLevelType w:val="hybridMultilevel"/>
    <w:tmpl w:val="81784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5023E"/>
    <w:multiLevelType w:val="multilevel"/>
    <w:tmpl w:val="5FEC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50667E"/>
    <w:multiLevelType w:val="hybridMultilevel"/>
    <w:tmpl w:val="9C305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C25A1"/>
    <w:multiLevelType w:val="multilevel"/>
    <w:tmpl w:val="A38A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152637"/>
    <w:multiLevelType w:val="multilevel"/>
    <w:tmpl w:val="7C86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B92FF9"/>
    <w:multiLevelType w:val="hybridMultilevel"/>
    <w:tmpl w:val="4A6C6E02"/>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33421B4F"/>
    <w:multiLevelType w:val="hybridMultilevel"/>
    <w:tmpl w:val="B796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1C5E6B"/>
    <w:multiLevelType w:val="hybridMultilevel"/>
    <w:tmpl w:val="F12E07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91BF1"/>
    <w:multiLevelType w:val="hybridMultilevel"/>
    <w:tmpl w:val="3CCA60B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556704F"/>
    <w:multiLevelType w:val="hybridMultilevel"/>
    <w:tmpl w:val="A5984D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DC4620"/>
    <w:multiLevelType w:val="multilevel"/>
    <w:tmpl w:val="F710A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ED42EB"/>
    <w:multiLevelType w:val="hybridMultilevel"/>
    <w:tmpl w:val="C388DA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C1C9A"/>
    <w:multiLevelType w:val="hybridMultilevel"/>
    <w:tmpl w:val="E10C38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3860A8"/>
    <w:multiLevelType w:val="hybridMultilevel"/>
    <w:tmpl w:val="46F477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74004"/>
    <w:multiLevelType w:val="hybridMultilevel"/>
    <w:tmpl w:val="19C8825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2"/>
  </w:num>
  <w:num w:numId="2">
    <w:abstractNumId w:val="5"/>
  </w:num>
  <w:num w:numId="3">
    <w:abstractNumId w:val="3"/>
  </w:num>
  <w:num w:numId="4">
    <w:abstractNumId w:val="6"/>
  </w:num>
  <w:num w:numId="5">
    <w:abstractNumId w:val="2"/>
  </w:num>
  <w:num w:numId="6">
    <w:abstractNumId w:val="1"/>
  </w:num>
  <w:num w:numId="7">
    <w:abstractNumId w:val="4"/>
  </w:num>
  <w:num w:numId="8">
    <w:abstractNumId w:val="8"/>
  </w:num>
  <w:num w:numId="9">
    <w:abstractNumId w:val="14"/>
  </w:num>
  <w:num w:numId="10">
    <w:abstractNumId w:val="13"/>
  </w:num>
  <w:num w:numId="11">
    <w:abstractNumId w:val="0"/>
  </w:num>
  <w:num w:numId="12">
    <w:abstractNumId w:val="16"/>
  </w:num>
  <w:num w:numId="13">
    <w:abstractNumId w:val="7"/>
  </w:num>
  <w:num w:numId="14">
    <w:abstractNumId w:val="9"/>
  </w:num>
  <w:num w:numId="15">
    <w:abstractNumId w:val="10"/>
  </w:num>
  <w:num w:numId="16">
    <w:abstractNumId w:val="15"/>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088"/>
    <w:rsid w:val="00004D99"/>
    <w:rsid w:val="00005C21"/>
    <w:rsid w:val="000214AF"/>
    <w:rsid w:val="00022E47"/>
    <w:rsid w:val="000245CE"/>
    <w:rsid w:val="0004494A"/>
    <w:rsid w:val="000531B5"/>
    <w:rsid w:val="000564CF"/>
    <w:rsid w:val="00056B1E"/>
    <w:rsid w:val="000652FB"/>
    <w:rsid w:val="00065C3B"/>
    <w:rsid w:val="00071BE6"/>
    <w:rsid w:val="000731D1"/>
    <w:rsid w:val="000732DD"/>
    <w:rsid w:val="00082796"/>
    <w:rsid w:val="00083F73"/>
    <w:rsid w:val="00086628"/>
    <w:rsid w:val="00092D10"/>
    <w:rsid w:val="000A0E82"/>
    <w:rsid w:val="000A527E"/>
    <w:rsid w:val="000B0E03"/>
    <w:rsid w:val="000B5B4A"/>
    <w:rsid w:val="000B7AB2"/>
    <w:rsid w:val="000D050A"/>
    <w:rsid w:val="000D595F"/>
    <w:rsid w:val="000D7674"/>
    <w:rsid w:val="000E44C5"/>
    <w:rsid w:val="000E5563"/>
    <w:rsid w:val="000F43DB"/>
    <w:rsid w:val="001017E1"/>
    <w:rsid w:val="001030BE"/>
    <w:rsid w:val="00106C27"/>
    <w:rsid w:val="00111E23"/>
    <w:rsid w:val="001158E8"/>
    <w:rsid w:val="001159D6"/>
    <w:rsid w:val="00116E2D"/>
    <w:rsid w:val="00116F89"/>
    <w:rsid w:val="00125CB8"/>
    <w:rsid w:val="0012742D"/>
    <w:rsid w:val="00130D90"/>
    <w:rsid w:val="0013725A"/>
    <w:rsid w:val="00137472"/>
    <w:rsid w:val="00140250"/>
    <w:rsid w:val="00152154"/>
    <w:rsid w:val="00156730"/>
    <w:rsid w:val="00176752"/>
    <w:rsid w:val="00177093"/>
    <w:rsid w:val="00183A7F"/>
    <w:rsid w:val="00184030"/>
    <w:rsid w:val="001A2CFA"/>
    <w:rsid w:val="001A44C1"/>
    <w:rsid w:val="001A60C6"/>
    <w:rsid w:val="001A757A"/>
    <w:rsid w:val="001C06F7"/>
    <w:rsid w:val="001C4C9C"/>
    <w:rsid w:val="001C5C5E"/>
    <w:rsid w:val="001C5CA0"/>
    <w:rsid w:val="001D08A3"/>
    <w:rsid w:val="001E6CB5"/>
    <w:rsid w:val="001F1965"/>
    <w:rsid w:val="001F4750"/>
    <w:rsid w:val="001F4F39"/>
    <w:rsid w:val="00207A2F"/>
    <w:rsid w:val="0021042B"/>
    <w:rsid w:val="00214B2C"/>
    <w:rsid w:val="00225AB4"/>
    <w:rsid w:val="002326C4"/>
    <w:rsid w:val="002334B4"/>
    <w:rsid w:val="00233FFE"/>
    <w:rsid w:val="00235945"/>
    <w:rsid w:val="00236608"/>
    <w:rsid w:val="00245B97"/>
    <w:rsid w:val="00246DE5"/>
    <w:rsid w:val="00253945"/>
    <w:rsid w:val="00255031"/>
    <w:rsid w:val="00257DC0"/>
    <w:rsid w:val="00260527"/>
    <w:rsid w:val="00264F2B"/>
    <w:rsid w:val="0027347F"/>
    <w:rsid w:val="00281851"/>
    <w:rsid w:val="002858B1"/>
    <w:rsid w:val="002872F6"/>
    <w:rsid w:val="002A423E"/>
    <w:rsid w:val="002A5B14"/>
    <w:rsid w:val="002B09D8"/>
    <w:rsid w:val="002C7FB7"/>
    <w:rsid w:val="002D55FE"/>
    <w:rsid w:val="002E0483"/>
    <w:rsid w:val="002E28FA"/>
    <w:rsid w:val="002E2E04"/>
    <w:rsid w:val="002E7D35"/>
    <w:rsid w:val="002F0644"/>
    <w:rsid w:val="002F1270"/>
    <w:rsid w:val="002F7A11"/>
    <w:rsid w:val="00300030"/>
    <w:rsid w:val="0030008E"/>
    <w:rsid w:val="00301315"/>
    <w:rsid w:val="003043EB"/>
    <w:rsid w:val="00313AF2"/>
    <w:rsid w:val="00317CF0"/>
    <w:rsid w:val="00320AFC"/>
    <w:rsid w:val="0032281A"/>
    <w:rsid w:val="00323294"/>
    <w:rsid w:val="00332C99"/>
    <w:rsid w:val="00336800"/>
    <w:rsid w:val="00342FD3"/>
    <w:rsid w:val="00344C50"/>
    <w:rsid w:val="0034602A"/>
    <w:rsid w:val="0035279B"/>
    <w:rsid w:val="003544C5"/>
    <w:rsid w:val="00357DA1"/>
    <w:rsid w:val="00364AEF"/>
    <w:rsid w:val="00366F24"/>
    <w:rsid w:val="003802B2"/>
    <w:rsid w:val="00383E0E"/>
    <w:rsid w:val="00384068"/>
    <w:rsid w:val="00385FBE"/>
    <w:rsid w:val="00387A1A"/>
    <w:rsid w:val="003A4B11"/>
    <w:rsid w:val="003D5A14"/>
    <w:rsid w:val="003D60C8"/>
    <w:rsid w:val="003D65AA"/>
    <w:rsid w:val="003D7E76"/>
    <w:rsid w:val="003E100E"/>
    <w:rsid w:val="003E28C1"/>
    <w:rsid w:val="003F5FBD"/>
    <w:rsid w:val="003F7AE4"/>
    <w:rsid w:val="00400541"/>
    <w:rsid w:val="00403A72"/>
    <w:rsid w:val="00407364"/>
    <w:rsid w:val="00410BAF"/>
    <w:rsid w:val="004110B0"/>
    <w:rsid w:val="00412B5D"/>
    <w:rsid w:val="0042294D"/>
    <w:rsid w:val="00426F7F"/>
    <w:rsid w:val="00432D14"/>
    <w:rsid w:val="00435978"/>
    <w:rsid w:val="004414CF"/>
    <w:rsid w:val="00446880"/>
    <w:rsid w:val="004474E4"/>
    <w:rsid w:val="00447AA9"/>
    <w:rsid w:val="00456DA6"/>
    <w:rsid w:val="004608E9"/>
    <w:rsid w:val="00461007"/>
    <w:rsid w:val="00461E17"/>
    <w:rsid w:val="00473386"/>
    <w:rsid w:val="00476F97"/>
    <w:rsid w:val="004825E1"/>
    <w:rsid w:val="0048309A"/>
    <w:rsid w:val="00486532"/>
    <w:rsid w:val="004931A5"/>
    <w:rsid w:val="00493D3F"/>
    <w:rsid w:val="00496785"/>
    <w:rsid w:val="004A301C"/>
    <w:rsid w:val="004A5593"/>
    <w:rsid w:val="004A6336"/>
    <w:rsid w:val="004A7111"/>
    <w:rsid w:val="004B7B9A"/>
    <w:rsid w:val="004C7149"/>
    <w:rsid w:val="004D57E0"/>
    <w:rsid w:val="004E39F6"/>
    <w:rsid w:val="004E589F"/>
    <w:rsid w:val="004F451F"/>
    <w:rsid w:val="004F76E0"/>
    <w:rsid w:val="005007AE"/>
    <w:rsid w:val="00510C9A"/>
    <w:rsid w:val="00514FB8"/>
    <w:rsid w:val="00526953"/>
    <w:rsid w:val="005303ED"/>
    <w:rsid w:val="00533E97"/>
    <w:rsid w:val="00546FD2"/>
    <w:rsid w:val="0054741C"/>
    <w:rsid w:val="005504E8"/>
    <w:rsid w:val="00556F8C"/>
    <w:rsid w:val="0056247C"/>
    <w:rsid w:val="00570C24"/>
    <w:rsid w:val="00583446"/>
    <w:rsid w:val="00584646"/>
    <w:rsid w:val="00591149"/>
    <w:rsid w:val="00592F79"/>
    <w:rsid w:val="00595C89"/>
    <w:rsid w:val="005A2464"/>
    <w:rsid w:val="005C1CF8"/>
    <w:rsid w:val="005C26E5"/>
    <w:rsid w:val="005D2E3E"/>
    <w:rsid w:val="005D3657"/>
    <w:rsid w:val="005D419E"/>
    <w:rsid w:val="005E0333"/>
    <w:rsid w:val="005E462B"/>
    <w:rsid w:val="005E535E"/>
    <w:rsid w:val="005E67A2"/>
    <w:rsid w:val="005E7E87"/>
    <w:rsid w:val="00611AA6"/>
    <w:rsid w:val="00617B89"/>
    <w:rsid w:val="006221B3"/>
    <w:rsid w:val="00624CAE"/>
    <w:rsid w:val="0062675D"/>
    <w:rsid w:val="00627AB5"/>
    <w:rsid w:val="00632FD5"/>
    <w:rsid w:val="00637526"/>
    <w:rsid w:val="006421CF"/>
    <w:rsid w:val="00651084"/>
    <w:rsid w:val="006515B9"/>
    <w:rsid w:val="006550CB"/>
    <w:rsid w:val="00656A3A"/>
    <w:rsid w:val="0066235D"/>
    <w:rsid w:val="00663A18"/>
    <w:rsid w:val="00664CDC"/>
    <w:rsid w:val="00666F5A"/>
    <w:rsid w:val="006715D6"/>
    <w:rsid w:val="00672418"/>
    <w:rsid w:val="0067542D"/>
    <w:rsid w:val="00677824"/>
    <w:rsid w:val="00680CDB"/>
    <w:rsid w:val="00693321"/>
    <w:rsid w:val="006944DB"/>
    <w:rsid w:val="00695326"/>
    <w:rsid w:val="00696099"/>
    <w:rsid w:val="006A1396"/>
    <w:rsid w:val="006A6DCF"/>
    <w:rsid w:val="006A7B5A"/>
    <w:rsid w:val="006B10A3"/>
    <w:rsid w:val="006B368C"/>
    <w:rsid w:val="006B4745"/>
    <w:rsid w:val="006B6533"/>
    <w:rsid w:val="006B7435"/>
    <w:rsid w:val="006C03CE"/>
    <w:rsid w:val="006D1B88"/>
    <w:rsid w:val="006D226D"/>
    <w:rsid w:val="006D5E36"/>
    <w:rsid w:val="006E3097"/>
    <w:rsid w:val="006E65B6"/>
    <w:rsid w:val="006F0474"/>
    <w:rsid w:val="006F4DAA"/>
    <w:rsid w:val="007127DB"/>
    <w:rsid w:val="00714060"/>
    <w:rsid w:val="007160DB"/>
    <w:rsid w:val="007177B5"/>
    <w:rsid w:val="00725B03"/>
    <w:rsid w:val="00727724"/>
    <w:rsid w:val="00730563"/>
    <w:rsid w:val="0073164E"/>
    <w:rsid w:val="00737318"/>
    <w:rsid w:val="00744168"/>
    <w:rsid w:val="00745EBE"/>
    <w:rsid w:val="00752889"/>
    <w:rsid w:val="007625EC"/>
    <w:rsid w:val="0077096A"/>
    <w:rsid w:val="00770BCD"/>
    <w:rsid w:val="007721CC"/>
    <w:rsid w:val="007764E6"/>
    <w:rsid w:val="00777B97"/>
    <w:rsid w:val="00780E3D"/>
    <w:rsid w:val="0079771F"/>
    <w:rsid w:val="007A1044"/>
    <w:rsid w:val="007A30E3"/>
    <w:rsid w:val="007A39DD"/>
    <w:rsid w:val="007B7F04"/>
    <w:rsid w:val="007C1654"/>
    <w:rsid w:val="007C2E0A"/>
    <w:rsid w:val="007D3A54"/>
    <w:rsid w:val="007E4D8E"/>
    <w:rsid w:val="007F3090"/>
    <w:rsid w:val="007F3A99"/>
    <w:rsid w:val="007F69B5"/>
    <w:rsid w:val="008029A0"/>
    <w:rsid w:val="0080398C"/>
    <w:rsid w:val="00806486"/>
    <w:rsid w:val="008071B9"/>
    <w:rsid w:val="00820075"/>
    <w:rsid w:val="008219BE"/>
    <w:rsid w:val="008403CB"/>
    <w:rsid w:val="00853DF3"/>
    <w:rsid w:val="008750B3"/>
    <w:rsid w:val="0088127C"/>
    <w:rsid w:val="00894D03"/>
    <w:rsid w:val="00895710"/>
    <w:rsid w:val="008970EB"/>
    <w:rsid w:val="008A10B4"/>
    <w:rsid w:val="008A113B"/>
    <w:rsid w:val="008A7794"/>
    <w:rsid w:val="008B3566"/>
    <w:rsid w:val="008C1E6A"/>
    <w:rsid w:val="008C425D"/>
    <w:rsid w:val="008C532B"/>
    <w:rsid w:val="008D51CE"/>
    <w:rsid w:val="008D5749"/>
    <w:rsid w:val="008D58F8"/>
    <w:rsid w:val="008E0352"/>
    <w:rsid w:val="008F374E"/>
    <w:rsid w:val="008F6553"/>
    <w:rsid w:val="009017BC"/>
    <w:rsid w:val="00902A5D"/>
    <w:rsid w:val="0090426A"/>
    <w:rsid w:val="0090684C"/>
    <w:rsid w:val="00911814"/>
    <w:rsid w:val="00914DE0"/>
    <w:rsid w:val="00923DBA"/>
    <w:rsid w:val="00930FB8"/>
    <w:rsid w:val="00932B0E"/>
    <w:rsid w:val="009443F6"/>
    <w:rsid w:val="00947976"/>
    <w:rsid w:val="00952A4E"/>
    <w:rsid w:val="009572E0"/>
    <w:rsid w:val="00962E35"/>
    <w:rsid w:val="009742CB"/>
    <w:rsid w:val="00980120"/>
    <w:rsid w:val="00980E8F"/>
    <w:rsid w:val="00980EC4"/>
    <w:rsid w:val="00981EB6"/>
    <w:rsid w:val="00982AFC"/>
    <w:rsid w:val="009913B4"/>
    <w:rsid w:val="009947CE"/>
    <w:rsid w:val="009948E7"/>
    <w:rsid w:val="009950A3"/>
    <w:rsid w:val="00997A72"/>
    <w:rsid w:val="009A0F33"/>
    <w:rsid w:val="009A2233"/>
    <w:rsid w:val="009A226A"/>
    <w:rsid w:val="009A40BE"/>
    <w:rsid w:val="009B0645"/>
    <w:rsid w:val="009B07E8"/>
    <w:rsid w:val="009B0DD7"/>
    <w:rsid w:val="009B6DAC"/>
    <w:rsid w:val="009C0320"/>
    <w:rsid w:val="009C2472"/>
    <w:rsid w:val="009D0801"/>
    <w:rsid w:val="009E24E9"/>
    <w:rsid w:val="009E29DD"/>
    <w:rsid w:val="009E376F"/>
    <w:rsid w:val="009F037C"/>
    <w:rsid w:val="009F3A26"/>
    <w:rsid w:val="009F4F21"/>
    <w:rsid w:val="00A03171"/>
    <w:rsid w:val="00A05BD5"/>
    <w:rsid w:val="00A07082"/>
    <w:rsid w:val="00A20A85"/>
    <w:rsid w:val="00A23A32"/>
    <w:rsid w:val="00A263F0"/>
    <w:rsid w:val="00A268F7"/>
    <w:rsid w:val="00A32EC9"/>
    <w:rsid w:val="00A33E0E"/>
    <w:rsid w:val="00A46926"/>
    <w:rsid w:val="00A50F2D"/>
    <w:rsid w:val="00A55499"/>
    <w:rsid w:val="00A6185C"/>
    <w:rsid w:val="00A620FB"/>
    <w:rsid w:val="00A651F4"/>
    <w:rsid w:val="00A7127C"/>
    <w:rsid w:val="00A73122"/>
    <w:rsid w:val="00A7512B"/>
    <w:rsid w:val="00A806F7"/>
    <w:rsid w:val="00A81500"/>
    <w:rsid w:val="00A85D45"/>
    <w:rsid w:val="00A878EB"/>
    <w:rsid w:val="00A923CF"/>
    <w:rsid w:val="00A94164"/>
    <w:rsid w:val="00AB15A5"/>
    <w:rsid w:val="00AB3F4D"/>
    <w:rsid w:val="00AB5E7C"/>
    <w:rsid w:val="00AC248D"/>
    <w:rsid w:val="00AC3AF3"/>
    <w:rsid w:val="00AD40BE"/>
    <w:rsid w:val="00AE38AD"/>
    <w:rsid w:val="00AF2B03"/>
    <w:rsid w:val="00AF35E8"/>
    <w:rsid w:val="00AF4339"/>
    <w:rsid w:val="00AF5F89"/>
    <w:rsid w:val="00B06E99"/>
    <w:rsid w:val="00B13A86"/>
    <w:rsid w:val="00B13C4A"/>
    <w:rsid w:val="00B13F4F"/>
    <w:rsid w:val="00B20573"/>
    <w:rsid w:val="00B32CE3"/>
    <w:rsid w:val="00B35032"/>
    <w:rsid w:val="00B355CA"/>
    <w:rsid w:val="00B3701F"/>
    <w:rsid w:val="00B37E4A"/>
    <w:rsid w:val="00B42110"/>
    <w:rsid w:val="00B432EB"/>
    <w:rsid w:val="00B435D6"/>
    <w:rsid w:val="00B47E9B"/>
    <w:rsid w:val="00B47F61"/>
    <w:rsid w:val="00B646E4"/>
    <w:rsid w:val="00B6482F"/>
    <w:rsid w:val="00B75FB8"/>
    <w:rsid w:val="00B7654C"/>
    <w:rsid w:val="00B818F0"/>
    <w:rsid w:val="00B855F8"/>
    <w:rsid w:val="00B92674"/>
    <w:rsid w:val="00BC0606"/>
    <w:rsid w:val="00BC37C4"/>
    <w:rsid w:val="00BC649F"/>
    <w:rsid w:val="00BD0360"/>
    <w:rsid w:val="00BE151F"/>
    <w:rsid w:val="00BE7320"/>
    <w:rsid w:val="00BF6FA5"/>
    <w:rsid w:val="00C10062"/>
    <w:rsid w:val="00C13F5F"/>
    <w:rsid w:val="00C1462D"/>
    <w:rsid w:val="00C172A9"/>
    <w:rsid w:val="00C206D3"/>
    <w:rsid w:val="00C24F63"/>
    <w:rsid w:val="00C2680B"/>
    <w:rsid w:val="00C31646"/>
    <w:rsid w:val="00C33AE3"/>
    <w:rsid w:val="00C5391E"/>
    <w:rsid w:val="00C65562"/>
    <w:rsid w:val="00C71AB1"/>
    <w:rsid w:val="00C72BDD"/>
    <w:rsid w:val="00C75C86"/>
    <w:rsid w:val="00C80199"/>
    <w:rsid w:val="00C837C8"/>
    <w:rsid w:val="00C903E8"/>
    <w:rsid w:val="00C93511"/>
    <w:rsid w:val="00C95216"/>
    <w:rsid w:val="00C9735F"/>
    <w:rsid w:val="00CA1937"/>
    <w:rsid w:val="00CA4CF7"/>
    <w:rsid w:val="00CB03F8"/>
    <w:rsid w:val="00CB0852"/>
    <w:rsid w:val="00CB2459"/>
    <w:rsid w:val="00CB3734"/>
    <w:rsid w:val="00CC445C"/>
    <w:rsid w:val="00CC46E0"/>
    <w:rsid w:val="00CC6ED6"/>
    <w:rsid w:val="00CD3593"/>
    <w:rsid w:val="00CD3923"/>
    <w:rsid w:val="00CD3BB3"/>
    <w:rsid w:val="00CD6AC5"/>
    <w:rsid w:val="00CE0221"/>
    <w:rsid w:val="00CF5B9B"/>
    <w:rsid w:val="00D01426"/>
    <w:rsid w:val="00D02879"/>
    <w:rsid w:val="00D0507F"/>
    <w:rsid w:val="00D136A6"/>
    <w:rsid w:val="00D17288"/>
    <w:rsid w:val="00D17A8B"/>
    <w:rsid w:val="00D24249"/>
    <w:rsid w:val="00D24DB1"/>
    <w:rsid w:val="00D3351F"/>
    <w:rsid w:val="00D43316"/>
    <w:rsid w:val="00D46280"/>
    <w:rsid w:val="00D50BAF"/>
    <w:rsid w:val="00D516B0"/>
    <w:rsid w:val="00D53B20"/>
    <w:rsid w:val="00D548D4"/>
    <w:rsid w:val="00D54EE1"/>
    <w:rsid w:val="00D55051"/>
    <w:rsid w:val="00D55FF1"/>
    <w:rsid w:val="00D5778C"/>
    <w:rsid w:val="00D57EF0"/>
    <w:rsid w:val="00D66532"/>
    <w:rsid w:val="00D720D5"/>
    <w:rsid w:val="00D7656E"/>
    <w:rsid w:val="00D91A26"/>
    <w:rsid w:val="00D9562A"/>
    <w:rsid w:val="00DA0AA8"/>
    <w:rsid w:val="00DA6088"/>
    <w:rsid w:val="00DA628E"/>
    <w:rsid w:val="00DB06A0"/>
    <w:rsid w:val="00DB2BCE"/>
    <w:rsid w:val="00DB35F8"/>
    <w:rsid w:val="00DC2867"/>
    <w:rsid w:val="00DC48C8"/>
    <w:rsid w:val="00DD6682"/>
    <w:rsid w:val="00DD7300"/>
    <w:rsid w:val="00DE0594"/>
    <w:rsid w:val="00DE0630"/>
    <w:rsid w:val="00DE3680"/>
    <w:rsid w:val="00DE4D31"/>
    <w:rsid w:val="00E01428"/>
    <w:rsid w:val="00E10C20"/>
    <w:rsid w:val="00E10E10"/>
    <w:rsid w:val="00E150A2"/>
    <w:rsid w:val="00E201A1"/>
    <w:rsid w:val="00E24126"/>
    <w:rsid w:val="00E25DA3"/>
    <w:rsid w:val="00E316CD"/>
    <w:rsid w:val="00E31C3C"/>
    <w:rsid w:val="00E34E93"/>
    <w:rsid w:val="00E41CAA"/>
    <w:rsid w:val="00E431AB"/>
    <w:rsid w:val="00E529B3"/>
    <w:rsid w:val="00E55099"/>
    <w:rsid w:val="00E61A8C"/>
    <w:rsid w:val="00E72D24"/>
    <w:rsid w:val="00E736FF"/>
    <w:rsid w:val="00E74E05"/>
    <w:rsid w:val="00E75597"/>
    <w:rsid w:val="00E76DC7"/>
    <w:rsid w:val="00E803C2"/>
    <w:rsid w:val="00E8307E"/>
    <w:rsid w:val="00E834CF"/>
    <w:rsid w:val="00E84661"/>
    <w:rsid w:val="00E856ED"/>
    <w:rsid w:val="00E863A2"/>
    <w:rsid w:val="00E925CE"/>
    <w:rsid w:val="00E9431B"/>
    <w:rsid w:val="00EA12F6"/>
    <w:rsid w:val="00EA5C94"/>
    <w:rsid w:val="00EB1411"/>
    <w:rsid w:val="00EB3677"/>
    <w:rsid w:val="00ED03F4"/>
    <w:rsid w:val="00ED0E03"/>
    <w:rsid w:val="00ED132C"/>
    <w:rsid w:val="00EE0CC7"/>
    <w:rsid w:val="00EE19E5"/>
    <w:rsid w:val="00EE6695"/>
    <w:rsid w:val="00F077B4"/>
    <w:rsid w:val="00F1219C"/>
    <w:rsid w:val="00F209F5"/>
    <w:rsid w:val="00F22768"/>
    <w:rsid w:val="00F278F0"/>
    <w:rsid w:val="00F31B3B"/>
    <w:rsid w:val="00F32EBC"/>
    <w:rsid w:val="00F35F0A"/>
    <w:rsid w:val="00F56F53"/>
    <w:rsid w:val="00F57957"/>
    <w:rsid w:val="00F603DE"/>
    <w:rsid w:val="00F62EC6"/>
    <w:rsid w:val="00F66AD1"/>
    <w:rsid w:val="00F66E2B"/>
    <w:rsid w:val="00F71E43"/>
    <w:rsid w:val="00F73D09"/>
    <w:rsid w:val="00F823D7"/>
    <w:rsid w:val="00F82E3A"/>
    <w:rsid w:val="00F84BE2"/>
    <w:rsid w:val="00F84E37"/>
    <w:rsid w:val="00F86AAE"/>
    <w:rsid w:val="00F92A54"/>
    <w:rsid w:val="00F93D77"/>
    <w:rsid w:val="00F9527B"/>
    <w:rsid w:val="00F96E56"/>
    <w:rsid w:val="00FA6627"/>
    <w:rsid w:val="00FB4CC9"/>
    <w:rsid w:val="00FB65FE"/>
    <w:rsid w:val="00FB664A"/>
    <w:rsid w:val="00FD108C"/>
    <w:rsid w:val="00FD546F"/>
    <w:rsid w:val="00FE5427"/>
    <w:rsid w:val="00FE6CA1"/>
    <w:rsid w:val="00FF1067"/>
    <w:rsid w:val="00FF4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E7F04"/>
  <w15:chartTrackingRefBased/>
  <w15:docId w15:val="{4D5A5E8E-B123-4084-9803-952645ACD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9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34B4"/>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2334B4"/>
    <w:rPr>
      <w:rFonts w:asciiTheme="minorHAnsi" w:eastAsiaTheme="minorEastAsia" w:hAnsiTheme="minorHAnsi"/>
      <w:sz w:val="22"/>
      <w:lang w:val="en-US"/>
    </w:rPr>
  </w:style>
  <w:style w:type="character" w:styleId="Hyperlink">
    <w:name w:val="Hyperlink"/>
    <w:basedOn w:val="DefaultParagraphFont"/>
    <w:uiPriority w:val="99"/>
    <w:unhideWhenUsed/>
    <w:rsid w:val="000F43DB"/>
    <w:rPr>
      <w:color w:val="0563C1" w:themeColor="hyperlink"/>
      <w:u w:val="single"/>
    </w:rPr>
  </w:style>
  <w:style w:type="character" w:styleId="UnresolvedMention">
    <w:name w:val="Unresolved Mention"/>
    <w:basedOn w:val="DefaultParagraphFont"/>
    <w:uiPriority w:val="99"/>
    <w:semiHidden/>
    <w:unhideWhenUsed/>
    <w:rsid w:val="000F43DB"/>
    <w:rPr>
      <w:color w:val="605E5C"/>
      <w:shd w:val="clear" w:color="auto" w:fill="E1DFDD"/>
    </w:rPr>
  </w:style>
  <w:style w:type="paragraph" w:styleId="ListParagraph">
    <w:name w:val="List Paragraph"/>
    <w:basedOn w:val="Normal"/>
    <w:uiPriority w:val="34"/>
    <w:qFormat/>
    <w:rsid w:val="00F62E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ntalhealthcenter.org/how-childhood-trauma-affects-adult-relation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7E334-14F4-4B47-96F1-F1B58A9A0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8</Pages>
  <Words>1937</Words>
  <Characters>11044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Evidence of Learning</dc:title>
  <dc:subject/>
  <dc:creator>DamarahGae</dc:creator>
  <cp:keywords/>
  <dc:description/>
  <cp:lastModifiedBy>Damarah Gayle</cp:lastModifiedBy>
  <cp:revision>116</cp:revision>
  <dcterms:created xsi:type="dcterms:W3CDTF">2022-03-17T00:57:00Z</dcterms:created>
  <dcterms:modified xsi:type="dcterms:W3CDTF">2022-03-18T11:03:00Z</dcterms:modified>
</cp:coreProperties>
</file>