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r w:rsidR="00B52F25">
        <w:rPr>
          <w:rFonts w:ascii="Arial" w:hAnsi="Arial" w:cs="Arial"/>
        </w:rPr>
        <w:t>Architecture</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B52F25">
        <w:rPr>
          <w:rFonts w:ascii="Arial" w:hAnsi="Arial" w:cs="Arial"/>
          <w:b/>
        </w:rPr>
        <w:t xml:space="preserve"> Alysha Martin</w:t>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B52F25">
        <w:rPr>
          <w:rFonts w:ascii="Arial" w:hAnsi="Arial" w:cs="Arial"/>
          <w:b/>
        </w:rPr>
        <w:t xml:space="preserve"> Ian Standen</w:t>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B52F25">
        <w:rPr>
          <w:rFonts w:ascii="Arial" w:hAnsi="Arial" w:cs="Arial"/>
          <w:b/>
        </w:rPr>
        <w:t xml:space="preserve"> Lara Hopkinson</w:t>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B52F25">
        <w:rPr>
          <w:rFonts w:ascii="Arial" w:hAnsi="Arial" w:cs="Arial"/>
          <w:b/>
        </w:rPr>
        <w:t>What will be the catalyst(s) for regeneration for Swansea Dockland area as part of Swansea?</w:t>
      </w:r>
      <w:r w:rsidRPr="00610910">
        <w:rPr>
          <w:rFonts w:ascii="Arial" w:hAnsi="Arial" w:cs="Arial"/>
          <w:b/>
        </w:rPr>
        <w:t xml:space="preserve"> </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(i) Structure</w:t>
            </w:r>
          </w:p>
          <w:p w:rsidR="006E4FED" w:rsidRPr="00610910" w:rsidRDefault="00B52F25" w:rsidP="006E4FED">
            <w:pPr>
              <w:pStyle w:val="BodyText"/>
              <w:rPr>
                <w:rFonts w:ascii="Arial" w:hAnsi="Arial" w:cs="Arial"/>
              </w:rPr>
            </w:pPr>
            <w:r>
              <w:rPr>
                <w:rFonts w:ascii="Arial" w:hAnsi="Arial" w:cs="Arial"/>
              </w:rPr>
              <w:t>The work is an extended literature review, so does not have a results section.  However there is no formal discussion section (which would benefit the work).  Better use of the guidance could have led to better development of other areas of the work.</w:t>
            </w:r>
          </w:p>
          <w:p w:rsidR="008C4410" w:rsidRPr="00610910" w:rsidRDefault="008C4410" w:rsidP="006E4FE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BE4B40" w:rsidP="00B97D0A">
            <w:pPr>
              <w:jc w:val="center"/>
              <w:rPr>
                <w:rFonts w:ascii="Arial" w:hAnsi="Arial" w:cs="Arial"/>
              </w:rPr>
            </w:pPr>
            <w:r>
              <w:rPr>
                <w:rFonts w:ascii="Arial" w:hAnsi="Arial" w:cs="Arial"/>
              </w:rPr>
              <w:t>3</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(ii)Literature Review</w:t>
            </w:r>
          </w:p>
          <w:p w:rsidR="006E4FED" w:rsidRPr="00610910" w:rsidRDefault="00B52F25" w:rsidP="00B52F25">
            <w:pPr>
              <w:jc w:val="both"/>
              <w:rPr>
                <w:rFonts w:ascii="Arial" w:hAnsi="Arial" w:cs="Arial"/>
              </w:rPr>
            </w:pPr>
            <w:r>
              <w:rPr>
                <w:rFonts w:ascii="Arial" w:hAnsi="Arial" w:cs="Arial"/>
              </w:rPr>
              <w:t xml:space="preserve">This forms the bulk of the document, which you should make clear to your reader.  Please avoid naming people unless you have express permission to do so.  It is not clear why the named literature review section focuses on Swansea uni, UWTSD and the tidal lagoon?  It makes little sense to have this before the history of the area.  Be sure you are factually correct – the world’s first tidal lagoon in in France.  In the history of Swansea, you could have made more of the post-industrial decline and the reasons for this as well as the impact on the area.  The war was not the only catalyst for decline – industry disappeared well before the war.  There is no mention of the Lower Swansea Valley project and regeneration related to industrial decline – what lessons can be learnt from that?  The impact of the universities is likely to be correct but what about data pre-universities?  Or pre-expansion of both universities?  You must provide your data to be able to prove fact.  What were the historic industries and then what replaced them?  You are correct about the liberty stadium being out of town, but what is the impact of match day IN town, and the impact economically of the out-of-town shopping area?  </w:t>
            </w:r>
            <w:r w:rsidR="00E610A1">
              <w:rPr>
                <w:rFonts w:ascii="Arial" w:hAnsi="Arial" w:cs="Arial"/>
              </w:rPr>
              <w:t xml:space="preserve">The precedent case study is very useful, what lessons have been learnt from this?  This aspect is not totally clear.  </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E610A1" w:rsidP="00B97D0A">
            <w:pPr>
              <w:jc w:val="center"/>
              <w:rPr>
                <w:rFonts w:ascii="Arial" w:hAnsi="Arial" w:cs="Arial"/>
              </w:rPr>
            </w:pPr>
            <w:r>
              <w:rPr>
                <w:rFonts w:ascii="Arial" w:hAnsi="Arial" w:cs="Arial"/>
              </w:rPr>
              <w:t>4</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(iii) Research Methodology</w:t>
            </w:r>
          </w:p>
          <w:p w:rsidR="006E4FED" w:rsidRPr="00610910" w:rsidRDefault="00E610A1" w:rsidP="00E610A1">
            <w:pPr>
              <w:jc w:val="both"/>
              <w:rPr>
                <w:rFonts w:ascii="Arial" w:hAnsi="Arial" w:cs="Arial"/>
              </w:rPr>
            </w:pPr>
            <w:r>
              <w:rPr>
                <w:rFonts w:ascii="Arial" w:hAnsi="Arial" w:cs="Arial"/>
              </w:rPr>
              <w:t xml:space="preserve">This is too brief.  It should also outline that the work is largely a literature review using a case study approach.  There is mention of primary data – what was </w:t>
            </w:r>
            <w:r>
              <w:rPr>
                <w:rFonts w:ascii="Arial" w:hAnsi="Arial" w:cs="Arial"/>
              </w:rPr>
              <w:lastRenderedPageBreak/>
              <w:t>actually collected?  Your title is a question, does your work help you to answer this?</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lastRenderedPageBreak/>
              <w:t>10</w:t>
            </w:r>
          </w:p>
        </w:tc>
        <w:tc>
          <w:tcPr>
            <w:tcW w:w="840" w:type="dxa"/>
            <w:shd w:val="clear" w:color="auto" w:fill="auto"/>
          </w:tcPr>
          <w:p w:rsidR="006E4FED" w:rsidRPr="00610910" w:rsidRDefault="00E610A1" w:rsidP="00B97D0A">
            <w:pPr>
              <w:jc w:val="center"/>
              <w:rPr>
                <w:rFonts w:ascii="Arial" w:hAnsi="Arial" w:cs="Arial"/>
              </w:rPr>
            </w:pPr>
            <w:r>
              <w:rPr>
                <w:rFonts w:ascii="Arial" w:hAnsi="Arial" w:cs="Arial"/>
              </w:rPr>
              <w:t>4</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r w:rsidR="004B682B" w:rsidRPr="00610910">
              <w:rPr>
                <w:rFonts w:ascii="Arial" w:hAnsi="Arial" w:cs="Arial"/>
              </w:rPr>
              <w:t>iv) Concept Development and Planning</w:t>
            </w:r>
          </w:p>
          <w:p w:rsidR="00925269" w:rsidRPr="00610910" w:rsidRDefault="00E610A1" w:rsidP="00E610A1">
            <w:pPr>
              <w:jc w:val="both"/>
              <w:rPr>
                <w:rFonts w:ascii="Arial" w:hAnsi="Arial" w:cs="Arial"/>
              </w:rPr>
            </w:pPr>
            <w:r>
              <w:rPr>
                <w:rFonts w:ascii="Arial" w:hAnsi="Arial" w:cs="Arial"/>
              </w:rPr>
              <w:t>The concept is clear.  The use of Cardiff as a precedent study is ideal, given the proximity to Swansea and similar histories.  What is not clear is what has been learnt from Cardiff’s regeneration, as well as regeneration that has already occurred within the Swansea area.  A couple of expert interviews would have added a great deal of value to the work, and also validated some of the suggestions made.</w:t>
            </w:r>
          </w:p>
          <w:p w:rsidR="008C4410" w:rsidRPr="00610910" w:rsidRDefault="008C44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rsidR="006E4FED" w:rsidRPr="00610910" w:rsidRDefault="00E610A1" w:rsidP="00B97D0A">
            <w:pPr>
              <w:jc w:val="center"/>
              <w:rPr>
                <w:rFonts w:ascii="Arial" w:hAnsi="Arial" w:cs="Arial"/>
              </w:rPr>
            </w:pPr>
            <w:r>
              <w:rPr>
                <w:rFonts w:ascii="Arial" w:hAnsi="Arial" w:cs="Arial"/>
              </w:rPr>
              <w:t>3</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 Analysis and Evaluation of the results/solutions</w:t>
            </w:r>
          </w:p>
          <w:p w:rsidR="008C4410" w:rsidRPr="00610910" w:rsidRDefault="00E610A1" w:rsidP="00E610A1">
            <w:pPr>
              <w:jc w:val="both"/>
              <w:rPr>
                <w:rFonts w:ascii="Arial" w:hAnsi="Arial" w:cs="Arial"/>
              </w:rPr>
            </w:pPr>
            <w:r>
              <w:rPr>
                <w:rFonts w:ascii="Arial" w:hAnsi="Arial" w:cs="Arial"/>
              </w:rPr>
              <w:t xml:space="preserve">There is no defined discussion section, although there is a chapter provided on the regeneration potential of Swansea.  This chapter attempts to suggest some ways in which to achieve regeneration, focusing on the unique aspects of Swansea.  I’d suggest that visuals here would be beneficial, especially in relation to the suggested underpass for Swansea.  There are still quite a few weaknesses – the digital indoor arena part reads more like marketing information rather than a </w:t>
            </w:r>
            <w:r w:rsidR="00677137">
              <w:rPr>
                <w:rFonts w:ascii="Arial" w:hAnsi="Arial" w:cs="Arial"/>
              </w:rPr>
              <w:t>neutral</w:t>
            </w:r>
            <w:r>
              <w:rPr>
                <w:rFonts w:ascii="Arial" w:hAnsi="Arial" w:cs="Arial"/>
              </w:rPr>
              <w:t xml:space="preserve"> assessment of </w:t>
            </w:r>
            <w:r w:rsidR="00677137">
              <w:rPr>
                <w:rFonts w:ascii="Arial" w:hAnsi="Arial" w:cs="Arial"/>
              </w:rPr>
              <w:t xml:space="preserve">a </w:t>
            </w:r>
            <w:r>
              <w:rPr>
                <w:rFonts w:ascii="Arial" w:hAnsi="Arial" w:cs="Arial"/>
              </w:rPr>
              <w:t xml:space="preserve">proposed </w:t>
            </w:r>
            <w:r w:rsidR="00677137">
              <w:rPr>
                <w:rFonts w:ascii="Arial" w:hAnsi="Arial" w:cs="Arial"/>
              </w:rPr>
              <w:t>building</w:t>
            </w:r>
            <w:r w:rsidR="00DD4D39">
              <w:rPr>
                <w:rFonts w:ascii="Arial" w:hAnsi="Arial" w:cs="Arial"/>
              </w:rPr>
              <w:t xml:space="preserve"> and its benefit in regenerating the area</w:t>
            </w:r>
            <w:r w:rsidR="00677137">
              <w:rPr>
                <w:rFonts w:ascii="Arial" w:hAnsi="Arial" w:cs="Arial"/>
              </w:rPr>
              <w:t xml:space="preserve">.  In creating a destination city, the work fails to make a valid recommendation or suggestion.  It is also not clear from the precedent study how Swansea could use some of the catalysts demonstrated for Cardiff.  </w:t>
            </w:r>
          </w:p>
          <w:p w:rsidR="00610910" w:rsidRPr="00610910" w:rsidRDefault="006109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DD4D39"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 Accuracy of the abstract and conclusions</w:t>
            </w:r>
          </w:p>
          <w:p w:rsidR="006E4FED" w:rsidRPr="00610910" w:rsidRDefault="00677137" w:rsidP="00677137">
            <w:pPr>
              <w:jc w:val="both"/>
              <w:rPr>
                <w:rFonts w:ascii="Arial" w:hAnsi="Arial" w:cs="Arial"/>
              </w:rPr>
            </w:pPr>
            <w:r>
              <w:rPr>
                <w:rFonts w:ascii="Arial" w:hAnsi="Arial" w:cs="Arial"/>
              </w:rPr>
              <w:t>The abstract starts off rather confusingly.  There is no attempt made to highlight that the work has been able to answer its question title – this should be demonstrated within the abstract. The conclusion is more of a summary and therefore fails to adequately conclude the work.</w:t>
            </w:r>
          </w:p>
          <w:p w:rsidR="008C4410" w:rsidRPr="00610910" w:rsidRDefault="008C4410">
            <w:pPr>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DD4D39"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(vii) Referencing</w:t>
            </w:r>
          </w:p>
          <w:p w:rsidR="006E4FED" w:rsidRPr="00610910" w:rsidRDefault="00E610A1" w:rsidP="00E610A1">
            <w:pPr>
              <w:jc w:val="both"/>
              <w:rPr>
                <w:rFonts w:ascii="Arial" w:hAnsi="Arial" w:cs="Arial"/>
              </w:rPr>
            </w:pPr>
            <w:r>
              <w:rPr>
                <w:rFonts w:ascii="Arial" w:hAnsi="Arial" w:cs="Arial"/>
              </w:rPr>
              <w:t>In-text citations are generally well applied.  What would be expected in a piece that is largely literature review is far more source of information than those shown (potentially double).  The reference list is largely to Harvard convention with the exception of the Oxford Dictionary reference.  Citations in relation to visuals used within the work is very poor.</w:t>
            </w:r>
            <w:r w:rsidR="00677137">
              <w:rPr>
                <w:rFonts w:ascii="Arial" w:hAnsi="Arial" w:cs="Arial"/>
              </w:rPr>
              <w:t xml:space="preserve">  There are a large number of quotes that are unnecessary.  These should only be used where they add read value to the work.</w:t>
            </w:r>
          </w:p>
          <w:p w:rsidR="008C4410" w:rsidRPr="00610910" w:rsidRDefault="008C4410">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E610A1" w:rsidP="00B97D0A">
            <w:pPr>
              <w:jc w:val="center"/>
              <w:rPr>
                <w:rFonts w:ascii="Arial" w:hAnsi="Arial" w:cs="Arial"/>
              </w:rPr>
            </w:pPr>
            <w:r>
              <w:rPr>
                <w:rFonts w:ascii="Arial" w:hAnsi="Arial" w:cs="Arial"/>
              </w:rPr>
              <w:t>5</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E610A1" w:rsidRDefault="00E610A1" w:rsidP="00E610A1">
            <w:pPr>
              <w:jc w:val="both"/>
              <w:rPr>
                <w:rFonts w:ascii="Arial" w:hAnsi="Arial" w:cs="Arial"/>
              </w:rPr>
            </w:pPr>
            <w:r>
              <w:rPr>
                <w:rFonts w:ascii="Arial" w:hAnsi="Arial" w:cs="Arial"/>
              </w:rPr>
              <w:t xml:space="preserve">There are certain areas where the writing style is rather verbose.  Be clear and simple – for e.g. the current population of Swansea is X, as per 2017 data.  </w:t>
            </w: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DD4D39" w:rsidP="00B97D0A">
            <w:pPr>
              <w:jc w:val="center"/>
              <w:rPr>
                <w:rFonts w:ascii="Arial" w:hAnsi="Arial" w:cs="Arial"/>
                <w:b/>
              </w:rPr>
            </w:pPr>
            <w:r>
              <w:rPr>
                <w:rFonts w:ascii="Arial" w:hAnsi="Arial" w:cs="Arial"/>
                <w:b/>
              </w:rPr>
              <w:t>3</w:t>
            </w:r>
            <w:r w:rsidR="00BE4B40">
              <w:rPr>
                <w:rFonts w:ascii="Arial" w:hAnsi="Arial" w:cs="Arial"/>
                <w:b/>
              </w:rPr>
              <w:t>5</w:t>
            </w:r>
            <w:bookmarkStart w:id="0" w:name="_GoBack"/>
            <w:bookmarkEnd w:id="0"/>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763C" w:rsidRDefault="0076763C" w:rsidP="006E4FED">
      <w:r>
        <w:separator/>
      </w:r>
    </w:p>
  </w:endnote>
  <w:endnote w:type="continuationSeparator" w:id="0">
    <w:p w:rsidR="0076763C" w:rsidRDefault="0076763C"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BE4B40">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763C" w:rsidRDefault="0076763C" w:rsidP="006E4FED">
      <w:r>
        <w:separator/>
      </w:r>
    </w:p>
  </w:footnote>
  <w:footnote w:type="continuationSeparator" w:id="0">
    <w:p w:rsidR="0076763C" w:rsidRDefault="0076763C"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112D46"/>
    <w:rsid w:val="001A309B"/>
    <w:rsid w:val="001F37E9"/>
    <w:rsid w:val="004B682B"/>
    <w:rsid w:val="004E04FA"/>
    <w:rsid w:val="00530B39"/>
    <w:rsid w:val="00596A3B"/>
    <w:rsid w:val="006015EF"/>
    <w:rsid w:val="00610910"/>
    <w:rsid w:val="006140EE"/>
    <w:rsid w:val="00677137"/>
    <w:rsid w:val="006951D7"/>
    <w:rsid w:val="006E4FED"/>
    <w:rsid w:val="0076763C"/>
    <w:rsid w:val="007E79EA"/>
    <w:rsid w:val="008C4410"/>
    <w:rsid w:val="00922AF6"/>
    <w:rsid w:val="00925269"/>
    <w:rsid w:val="009F0AF8"/>
    <w:rsid w:val="009F4CB7"/>
    <w:rsid w:val="00A47D09"/>
    <w:rsid w:val="00B14A92"/>
    <w:rsid w:val="00B52F25"/>
    <w:rsid w:val="00B97D0A"/>
    <w:rsid w:val="00BE4B40"/>
    <w:rsid w:val="00C1216E"/>
    <w:rsid w:val="00C92969"/>
    <w:rsid w:val="00CF214F"/>
    <w:rsid w:val="00DD4D39"/>
    <w:rsid w:val="00E610A1"/>
    <w:rsid w:val="00E61D2B"/>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C38FFB"/>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2</Pages>
  <Words>696</Words>
  <Characters>3971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Lara Hopkinson</cp:lastModifiedBy>
  <cp:revision>4</cp:revision>
  <cp:lastPrinted>2016-05-03T10:02:00Z</cp:lastPrinted>
  <dcterms:created xsi:type="dcterms:W3CDTF">2019-05-13T14:10:00Z</dcterms:created>
  <dcterms:modified xsi:type="dcterms:W3CDTF">2019-05-17T12:57:00Z</dcterms:modified>
</cp:coreProperties>
</file>