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CD48BB" w14:textId="74C3DCC5" w:rsidR="005C2FC4" w:rsidRDefault="005C2FC4" w:rsidP="005C2FC4">
      <w:pPr>
        <w:pStyle w:val="Title"/>
        <w:spacing w:line="360" w:lineRule="auto"/>
        <w:jc w:val="both"/>
        <w:rPr>
          <w:rFonts w:ascii="Times New Roman" w:hAnsi="Times New Roman" w:cs="Times New Roman"/>
          <w:sz w:val="40"/>
        </w:rPr>
      </w:pPr>
      <w:bookmarkStart w:id="0" w:name="_GoBack"/>
      <w:bookmarkEnd w:id="0"/>
      <w:r>
        <w:rPr>
          <w:noProof/>
        </w:rPr>
        <w:drawing>
          <wp:anchor distT="0" distB="0" distL="114300" distR="114300" simplePos="0" relativeHeight="251657728" behindDoc="1" locked="0" layoutInCell="1" allowOverlap="1" wp14:anchorId="0AA5C326" wp14:editId="63738A80">
            <wp:simplePos x="0" y="0"/>
            <wp:positionH relativeFrom="column">
              <wp:posOffset>-158750</wp:posOffset>
            </wp:positionH>
            <wp:positionV relativeFrom="paragraph">
              <wp:posOffset>145415</wp:posOffset>
            </wp:positionV>
            <wp:extent cx="3246120" cy="1077595"/>
            <wp:effectExtent l="0" t="0" r="0" b="8255"/>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6120" cy="1077595"/>
                    </a:xfrm>
                    <a:prstGeom prst="rect">
                      <a:avLst/>
                    </a:prstGeom>
                    <a:noFill/>
                  </pic:spPr>
                </pic:pic>
              </a:graphicData>
            </a:graphic>
            <wp14:sizeRelH relativeFrom="page">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6704" behindDoc="0" locked="0" layoutInCell="1" allowOverlap="1" wp14:anchorId="143C3BC2" wp14:editId="6EFACBFE">
                <wp:simplePos x="0" y="0"/>
                <wp:positionH relativeFrom="column">
                  <wp:posOffset>-614045</wp:posOffset>
                </wp:positionH>
                <wp:positionV relativeFrom="paragraph">
                  <wp:posOffset>0</wp:posOffset>
                </wp:positionV>
                <wp:extent cx="228600" cy="8945880"/>
                <wp:effectExtent l="0" t="0" r="19050" b="26670"/>
                <wp:wrapNone/>
                <wp:docPr id="5" name="Rectangle 5"/>
                <wp:cNvGraphicFramePr/>
                <a:graphic xmlns:a="http://schemas.openxmlformats.org/drawingml/2006/main">
                  <a:graphicData uri="http://schemas.microsoft.com/office/word/2010/wordprocessingShape">
                    <wps:wsp>
                      <wps:cNvSpPr/>
                      <wps:spPr>
                        <a:xfrm>
                          <a:off x="0" y="0"/>
                          <a:ext cx="227965" cy="8945880"/>
                        </a:xfrm>
                        <a:prstGeom prst="rect">
                          <a:avLst/>
                        </a:prstGeom>
                        <a:solidFill>
                          <a:schemeClr val="bg2">
                            <a:lumMod val="90000"/>
                          </a:schemeClr>
                        </a:solidFill>
                        <a:ln/>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683BE05A" id="Rectangle 5" o:spid="_x0000_s1026" style="position:absolute;margin-left:-48.35pt;margin-top:0;width:18pt;height:704.4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" fillcolor="#cfcdcd [2894]" strokecolor="white [3201]" strokeweight="1.5pt"/>
            </w:pict>
          </mc:Fallback>
        </mc:AlternateContent>
      </w:r>
    </w:p>
    <w:p w14:paraId="0F6C242C" w14:textId="77777777" w:rsidR="005C2FC4" w:rsidRDefault="005C2FC4" w:rsidP="005C2FC4">
      <w:pPr>
        <w:pStyle w:val="Title"/>
        <w:spacing w:line="360" w:lineRule="auto"/>
        <w:jc w:val="both"/>
        <w:rPr>
          <w:rFonts w:ascii="Times New Roman" w:hAnsi="Times New Roman" w:cs="Times New Roman"/>
          <w:sz w:val="40"/>
        </w:rPr>
      </w:pPr>
    </w:p>
    <w:p w14:paraId="42B47796" w14:textId="77777777" w:rsidR="005C2FC4" w:rsidRDefault="005C2FC4" w:rsidP="005C2FC4"/>
    <w:p w14:paraId="205C99E6" w14:textId="77777777" w:rsidR="005C2FC4" w:rsidRDefault="005C2FC4" w:rsidP="005C2FC4"/>
    <w:p w14:paraId="1B88CF51" w14:textId="4B8B383D" w:rsidR="005C2FC4" w:rsidRDefault="005C2FC4" w:rsidP="005C2FC4">
      <w:pPr>
        <w:pStyle w:val="Title"/>
        <w:spacing w:line="360" w:lineRule="auto"/>
        <w:rPr>
          <w:rFonts w:ascii="Times New Roman" w:hAnsi="Times New Roman" w:cs="Times New Roman"/>
          <w:b/>
          <w:sz w:val="28"/>
        </w:rPr>
      </w:pPr>
      <w:bookmarkStart w:id="1" w:name="_Hlk7744858"/>
    </w:p>
    <w:p w14:paraId="36F95CF8" w14:textId="77777777" w:rsidR="00FE2898" w:rsidRPr="00FE2898" w:rsidRDefault="00FE2898" w:rsidP="00FE2898"/>
    <w:p w14:paraId="6A862A31" w14:textId="22B69616" w:rsidR="005C2FC4" w:rsidRPr="00FE2898" w:rsidRDefault="005C2FC4" w:rsidP="00FE2898">
      <w:pPr>
        <w:pStyle w:val="Title"/>
        <w:spacing w:line="360" w:lineRule="auto"/>
        <w:rPr>
          <w:rFonts w:ascii="Times New Roman" w:hAnsi="Times New Roman" w:cs="Times New Roman"/>
          <w:b/>
          <w:sz w:val="28"/>
          <w:szCs w:val="28"/>
          <w:u w:val="single"/>
        </w:rPr>
      </w:pPr>
      <w:r w:rsidRPr="00FE2898">
        <w:rPr>
          <w:rFonts w:ascii="Times New Roman" w:hAnsi="Times New Roman" w:cs="Times New Roman"/>
          <w:b/>
          <w:sz w:val="28"/>
          <w:szCs w:val="28"/>
          <w:u w:val="single"/>
        </w:rPr>
        <w:t>DEVELOPING RELATIONSHIPS AND WORKPLACE ACHIEVEMENT</w:t>
      </w:r>
      <w:bookmarkEnd w:id="1"/>
    </w:p>
    <w:p w14:paraId="380D9CDA" w14:textId="77777777" w:rsidR="005C2FC4" w:rsidRDefault="005C2FC4" w:rsidP="005C2FC4">
      <w:pPr>
        <w:jc w:val="both"/>
        <w:rPr>
          <w:rFonts w:ascii="Calibri Light" w:hAnsi="Calibri Light" w:cs="Calibri Light"/>
          <w:b/>
          <w:color w:val="000000" w:themeColor="text1"/>
          <w:sz w:val="40"/>
          <w:szCs w:val="40"/>
        </w:rPr>
      </w:pPr>
    </w:p>
    <w:p w14:paraId="7D47251E" w14:textId="77777777" w:rsidR="005C2FC4" w:rsidRDefault="005C2FC4" w:rsidP="005C2FC4">
      <w:pPr>
        <w:jc w:val="both"/>
        <w:rPr>
          <w:rFonts w:ascii="Calibri Light" w:hAnsi="Calibri Light" w:cs="Calibri Light"/>
          <w:b/>
          <w:color w:val="000000" w:themeColor="text1"/>
          <w:sz w:val="40"/>
          <w:szCs w:val="40"/>
        </w:rPr>
      </w:pPr>
      <w:r>
        <w:rPr>
          <w:rFonts w:ascii="Calibri Light" w:hAnsi="Calibri Light" w:cs="Calibri Light"/>
          <w:b/>
          <w:color w:val="000000" w:themeColor="text1"/>
          <w:sz w:val="40"/>
          <w:szCs w:val="40"/>
        </w:rPr>
        <w:t>Student name- Psalmist George Nana Kwasi King</w:t>
      </w:r>
    </w:p>
    <w:p w14:paraId="2D67EC81" w14:textId="77777777" w:rsidR="005C2FC4" w:rsidRDefault="005C2FC4" w:rsidP="005C2FC4">
      <w:pPr>
        <w:jc w:val="both"/>
        <w:rPr>
          <w:rFonts w:ascii="Calibri Light" w:hAnsi="Calibri Light" w:cs="Calibri Light"/>
          <w:b/>
          <w:color w:val="000000" w:themeColor="text1"/>
          <w:sz w:val="40"/>
          <w:szCs w:val="40"/>
        </w:rPr>
      </w:pPr>
    </w:p>
    <w:p w14:paraId="06E8ED67" w14:textId="77777777" w:rsidR="005C2FC4" w:rsidRDefault="005C2FC4" w:rsidP="005C2FC4">
      <w:pPr>
        <w:jc w:val="both"/>
        <w:rPr>
          <w:rFonts w:ascii="Calibri Light" w:hAnsi="Calibri Light" w:cs="Calibri Light"/>
          <w:b/>
          <w:color w:val="000000" w:themeColor="text1"/>
          <w:sz w:val="40"/>
          <w:szCs w:val="40"/>
        </w:rPr>
      </w:pPr>
      <w:r>
        <w:rPr>
          <w:rFonts w:ascii="Calibri Light" w:hAnsi="Calibri Light" w:cs="Calibri Light"/>
          <w:b/>
          <w:color w:val="000000" w:themeColor="text1"/>
          <w:sz w:val="40"/>
          <w:szCs w:val="40"/>
        </w:rPr>
        <w:t>Student No-1606028</w:t>
      </w:r>
    </w:p>
    <w:p w14:paraId="30E84868" w14:textId="77777777" w:rsidR="005C2FC4" w:rsidRDefault="005C2FC4" w:rsidP="005C2FC4">
      <w:pPr>
        <w:jc w:val="both"/>
        <w:rPr>
          <w:rFonts w:ascii="Calibri Light" w:hAnsi="Calibri Light" w:cs="Calibri Light"/>
          <w:b/>
          <w:color w:val="000000" w:themeColor="text1"/>
          <w:sz w:val="40"/>
          <w:szCs w:val="40"/>
        </w:rPr>
      </w:pPr>
    </w:p>
    <w:p w14:paraId="5A2E9C44" w14:textId="77777777" w:rsidR="005C2FC4" w:rsidRDefault="005C2FC4" w:rsidP="005C2FC4">
      <w:pPr>
        <w:jc w:val="both"/>
        <w:rPr>
          <w:rFonts w:ascii="Calibri Light" w:hAnsi="Calibri Light" w:cs="Calibri Light"/>
          <w:b/>
          <w:color w:val="000000" w:themeColor="text1"/>
          <w:sz w:val="40"/>
          <w:szCs w:val="40"/>
        </w:rPr>
      </w:pPr>
      <w:r>
        <w:rPr>
          <w:rFonts w:ascii="Calibri Light" w:hAnsi="Calibri Light" w:cs="Calibri Light"/>
          <w:b/>
          <w:color w:val="000000" w:themeColor="text1"/>
          <w:sz w:val="40"/>
          <w:szCs w:val="40"/>
        </w:rPr>
        <w:t>Module Tutor- Ze Zook</w:t>
      </w:r>
    </w:p>
    <w:p w14:paraId="492DB86A" w14:textId="77777777" w:rsidR="005C2FC4" w:rsidRDefault="005C2FC4" w:rsidP="005C2FC4">
      <w:pPr>
        <w:jc w:val="both"/>
        <w:rPr>
          <w:rFonts w:ascii="Calibri Light" w:hAnsi="Calibri Light" w:cs="Calibri Light"/>
          <w:b/>
          <w:color w:val="000000" w:themeColor="text1"/>
          <w:sz w:val="40"/>
          <w:szCs w:val="40"/>
        </w:rPr>
      </w:pPr>
    </w:p>
    <w:p w14:paraId="7A08A0EE" w14:textId="6E257672" w:rsidR="005C2FC4" w:rsidRDefault="005C2FC4" w:rsidP="005C2FC4">
      <w:pPr>
        <w:jc w:val="both"/>
        <w:rPr>
          <w:rFonts w:ascii="Calibri Light" w:hAnsi="Calibri Light" w:cs="Calibri Light"/>
          <w:b/>
          <w:color w:val="000000" w:themeColor="text1"/>
          <w:sz w:val="40"/>
          <w:szCs w:val="40"/>
        </w:rPr>
      </w:pPr>
      <w:r>
        <w:rPr>
          <w:rFonts w:ascii="Calibri Light" w:hAnsi="Calibri Light" w:cs="Calibri Light"/>
          <w:b/>
          <w:color w:val="000000" w:themeColor="text1"/>
          <w:sz w:val="40"/>
          <w:szCs w:val="40"/>
        </w:rPr>
        <w:t>Word Count- 4583</w:t>
      </w:r>
    </w:p>
    <w:p w14:paraId="3812D647" w14:textId="77777777" w:rsidR="005C2FC4" w:rsidRDefault="005C2FC4" w:rsidP="005C2FC4">
      <w:pPr>
        <w:spacing w:line="360" w:lineRule="auto"/>
        <w:jc w:val="both"/>
      </w:pPr>
      <w:r>
        <w:t xml:space="preserve"> </w:t>
      </w:r>
    </w:p>
    <w:p w14:paraId="3CAEFC59" w14:textId="77777777" w:rsidR="000E32A8" w:rsidRDefault="000E32A8" w:rsidP="00235410">
      <w:pPr>
        <w:pStyle w:val="Title"/>
        <w:spacing w:line="360" w:lineRule="auto"/>
        <w:jc w:val="both"/>
        <w:rPr>
          <w:rFonts w:ascii="Times New Roman" w:hAnsi="Times New Roman" w:cs="Times New Roman"/>
          <w:sz w:val="40"/>
        </w:rPr>
      </w:pPr>
    </w:p>
    <w:p w14:paraId="2013BA3A" w14:textId="77777777" w:rsidR="000E32A8" w:rsidRDefault="000E32A8" w:rsidP="00235410">
      <w:pPr>
        <w:pStyle w:val="Title"/>
        <w:spacing w:line="360" w:lineRule="auto"/>
        <w:jc w:val="both"/>
        <w:rPr>
          <w:rFonts w:ascii="Times New Roman" w:hAnsi="Times New Roman" w:cs="Times New Roman"/>
          <w:sz w:val="40"/>
        </w:rPr>
      </w:pPr>
    </w:p>
    <w:p w14:paraId="2FDBF905" w14:textId="77777777" w:rsidR="000E32A8" w:rsidRDefault="000E32A8" w:rsidP="00235410">
      <w:pPr>
        <w:pStyle w:val="Title"/>
        <w:spacing w:line="360" w:lineRule="auto"/>
        <w:jc w:val="both"/>
        <w:rPr>
          <w:rFonts w:ascii="Times New Roman" w:hAnsi="Times New Roman" w:cs="Times New Roman"/>
          <w:sz w:val="40"/>
        </w:rPr>
      </w:pPr>
    </w:p>
    <w:p w14:paraId="24ED0644" w14:textId="77777777" w:rsidR="000E32A8" w:rsidRDefault="000E32A8" w:rsidP="00235410">
      <w:pPr>
        <w:pStyle w:val="Title"/>
        <w:spacing w:line="360" w:lineRule="auto"/>
        <w:jc w:val="both"/>
        <w:rPr>
          <w:rFonts w:ascii="Times New Roman" w:hAnsi="Times New Roman" w:cs="Times New Roman"/>
          <w:sz w:val="40"/>
        </w:rPr>
      </w:pPr>
    </w:p>
    <w:p w14:paraId="34162330" w14:textId="77777777" w:rsidR="000E32A8" w:rsidRDefault="000E32A8" w:rsidP="00235410">
      <w:pPr>
        <w:pStyle w:val="Title"/>
        <w:spacing w:line="360" w:lineRule="auto"/>
        <w:jc w:val="both"/>
        <w:rPr>
          <w:rFonts w:ascii="Times New Roman" w:hAnsi="Times New Roman" w:cs="Times New Roman"/>
          <w:sz w:val="40"/>
        </w:rPr>
      </w:pPr>
    </w:p>
    <w:p w14:paraId="161BBFA6" w14:textId="483FB914" w:rsidR="000E32A8" w:rsidRPr="000E32A8" w:rsidRDefault="000E32A8" w:rsidP="000E32A8">
      <w:pPr>
        <w:spacing w:line="360" w:lineRule="auto"/>
        <w:jc w:val="center"/>
        <w:rPr>
          <w:b/>
        </w:rPr>
      </w:pPr>
      <w:r w:rsidRPr="000E32A8">
        <w:rPr>
          <w:b/>
        </w:rPr>
        <w:lastRenderedPageBreak/>
        <w:t>Table of Contents</w:t>
      </w:r>
    </w:p>
    <w:sdt>
      <w:sdtPr>
        <w:rPr>
          <w:rFonts w:ascii="Times New Roman" w:eastAsiaTheme="minorHAnsi" w:hAnsi="Times New Roman" w:cstheme="minorBidi"/>
          <w:color w:val="auto"/>
          <w:sz w:val="24"/>
          <w:szCs w:val="22"/>
          <w:lang w:val="en-GB"/>
        </w:rPr>
        <w:id w:val="1121190721"/>
        <w:docPartObj>
          <w:docPartGallery w:val="Table of Contents"/>
          <w:docPartUnique/>
        </w:docPartObj>
      </w:sdtPr>
      <w:sdtEndPr>
        <w:rPr>
          <w:b/>
          <w:bCs/>
          <w:noProof/>
        </w:rPr>
      </w:sdtEndPr>
      <w:sdtContent>
        <w:p w14:paraId="605E152F" w14:textId="6D943E60" w:rsidR="00FE2898" w:rsidRDefault="00FE2898">
          <w:pPr>
            <w:pStyle w:val="TOCHeading"/>
          </w:pPr>
          <w:r>
            <w:t>Contents</w:t>
          </w:r>
        </w:p>
        <w:p w14:paraId="6B29C961" w14:textId="77777777" w:rsidR="00DE3011" w:rsidRPr="00DE3011" w:rsidRDefault="00DE3011" w:rsidP="00DE3011">
          <w:pPr>
            <w:rPr>
              <w:lang w:val="en-US"/>
            </w:rPr>
          </w:pPr>
        </w:p>
        <w:p w14:paraId="46EEBDDB" w14:textId="18C72E92" w:rsidR="00FE2898" w:rsidRDefault="00FE2898">
          <w:pPr>
            <w:pStyle w:val="TOC1"/>
            <w:tabs>
              <w:tab w:val="right" w:leader="dot" w:pos="9016"/>
            </w:tabs>
            <w:rPr>
              <w:rStyle w:val="Hyperlink"/>
              <w:noProof/>
              <w:szCs w:val="24"/>
            </w:rPr>
          </w:pPr>
          <w:r>
            <w:fldChar w:fldCharType="begin"/>
          </w:r>
          <w:r>
            <w:instrText xml:space="preserve"> TOC \o "1-3" \h \z \u </w:instrText>
          </w:r>
          <w:r>
            <w:fldChar w:fldCharType="separate"/>
          </w:r>
          <w:hyperlink w:anchor="_Toc8055694" w:history="1">
            <w:r w:rsidRPr="009D641E">
              <w:rPr>
                <w:rStyle w:val="Hyperlink"/>
                <w:noProof/>
                <w:szCs w:val="24"/>
              </w:rPr>
              <w:t>Introduction</w:t>
            </w:r>
            <w:r w:rsidRPr="009D641E">
              <w:rPr>
                <w:noProof/>
                <w:webHidden/>
                <w:szCs w:val="24"/>
              </w:rPr>
              <w:tab/>
            </w:r>
            <w:r w:rsidRPr="009D641E">
              <w:rPr>
                <w:noProof/>
                <w:webHidden/>
                <w:szCs w:val="24"/>
              </w:rPr>
              <w:fldChar w:fldCharType="begin"/>
            </w:r>
            <w:r w:rsidRPr="009D641E">
              <w:rPr>
                <w:noProof/>
                <w:webHidden/>
                <w:szCs w:val="24"/>
              </w:rPr>
              <w:instrText xml:space="preserve"> PAGEREF _Toc8055694 \h </w:instrText>
            </w:r>
            <w:r w:rsidRPr="009D641E">
              <w:rPr>
                <w:noProof/>
                <w:webHidden/>
                <w:szCs w:val="24"/>
              </w:rPr>
            </w:r>
            <w:r w:rsidRPr="009D641E">
              <w:rPr>
                <w:noProof/>
                <w:webHidden/>
                <w:szCs w:val="24"/>
              </w:rPr>
              <w:fldChar w:fldCharType="separate"/>
            </w:r>
            <w:r w:rsidR="00002AA8">
              <w:rPr>
                <w:noProof/>
                <w:webHidden/>
                <w:szCs w:val="24"/>
              </w:rPr>
              <w:t>3</w:t>
            </w:r>
            <w:r w:rsidRPr="009D641E">
              <w:rPr>
                <w:noProof/>
                <w:webHidden/>
                <w:szCs w:val="24"/>
              </w:rPr>
              <w:fldChar w:fldCharType="end"/>
            </w:r>
          </w:hyperlink>
        </w:p>
        <w:p w14:paraId="287F1FB6" w14:textId="77777777" w:rsidR="00DE3011" w:rsidRPr="00DE3011" w:rsidRDefault="00DE3011" w:rsidP="00DE3011">
          <w:pPr>
            <w:rPr>
              <w:noProof/>
            </w:rPr>
          </w:pPr>
        </w:p>
        <w:p w14:paraId="4FF65A2B" w14:textId="6B2145B6" w:rsidR="00FE2898" w:rsidRDefault="004A64AE">
          <w:pPr>
            <w:pStyle w:val="TOC1"/>
            <w:tabs>
              <w:tab w:val="right" w:leader="dot" w:pos="9016"/>
            </w:tabs>
            <w:rPr>
              <w:rStyle w:val="Hyperlink"/>
              <w:noProof/>
              <w:szCs w:val="24"/>
            </w:rPr>
          </w:pPr>
          <w:hyperlink w:anchor="_Toc8055695" w:history="1">
            <w:r w:rsidR="00FE2898" w:rsidRPr="009D641E">
              <w:rPr>
                <w:rStyle w:val="Hyperlink"/>
                <w:noProof/>
                <w:szCs w:val="24"/>
              </w:rPr>
              <w:t>Critically assess the potential benefits to the organisation and the individual of personally developing individuals in the workplace.</w:t>
            </w:r>
            <w:r w:rsidR="00FE2898" w:rsidRPr="009D641E">
              <w:rPr>
                <w:noProof/>
                <w:webHidden/>
                <w:szCs w:val="24"/>
              </w:rPr>
              <w:tab/>
            </w:r>
            <w:r w:rsidR="00FE2898" w:rsidRPr="009D641E">
              <w:rPr>
                <w:noProof/>
                <w:webHidden/>
                <w:szCs w:val="24"/>
              </w:rPr>
              <w:fldChar w:fldCharType="begin"/>
            </w:r>
            <w:r w:rsidR="00FE2898" w:rsidRPr="009D641E">
              <w:rPr>
                <w:noProof/>
                <w:webHidden/>
                <w:szCs w:val="24"/>
              </w:rPr>
              <w:instrText xml:space="preserve"> PAGEREF _Toc8055695 \h </w:instrText>
            </w:r>
            <w:r w:rsidR="00FE2898" w:rsidRPr="009D641E">
              <w:rPr>
                <w:noProof/>
                <w:webHidden/>
                <w:szCs w:val="24"/>
              </w:rPr>
            </w:r>
            <w:r w:rsidR="00FE2898" w:rsidRPr="009D641E">
              <w:rPr>
                <w:noProof/>
                <w:webHidden/>
                <w:szCs w:val="24"/>
              </w:rPr>
              <w:fldChar w:fldCharType="separate"/>
            </w:r>
            <w:r w:rsidR="00002AA8">
              <w:rPr>
                <w:noProof/>
                <w:webHidden/>
                <w:szCs w:val="24"/>
              </w:rPr>
              <w:t>4</w:t>
            </w:r>
            <w:r w:rsidR="00FE2898" w:rsidRPr="009D641E">
              <w:rPr>
                <w:noProof/>
                <w:webHidden/>
                <w:szCs w:val="24"/>
              </w:rPr>
              <w:fldChar w:fldCharType="end"/>
            </w:r>
          </w:hyperlink>
        </w:p>
        <w:p w14:paraId="0ECC2FC2" w14:textId="77777777" w:rsidR="00DE3011" w:rsidRPr="00DE3011" w:rsidRDefault="00DE3011" w:rsidP="00DE3011">
          <w:pPr>
            <w:rPr>
              <w:noProof/>
            </w:rPr>
          </w:pPr>
        </w:p>
        <w:p w14:paraId="38EDF4C5" w14:textId="178B6071" w:rsidR="00FE2898" w:rsidRDefault="004A64AE">
          <w:pPr>
            <w:pStyle w:val="TOC1"/>
            <w:tabs>
              <w:tab w:val="right" w:leader="dot" w:pos="9016"/>
            </w:tabs>
            <w:rPr>
              <w:rStyle w:val="Hyperlink"/>
              <w:noProof/>
              <w:szCs w:val="24"/>
            </w:rPr>
          </w:pPr>
          <w:hyperlink w:anchor="_Toc8055696" w:history="1">
            <w:r w:rsidR="00FE2898" w:rsidRPr="009D641E">
              <w:rPr>
                <w:rStyle w:val="Hyperlink"/>
                <w:noProof/>
                <w:szCs w:val="24"/>
              </w:rPr>
              <w:t>Critically evaluate development vehicles available to an organisation appropriate to the development needs of the individual.</w:t>
            </w:r>
            <w:r w:rsidR="00FE2898" w:rsidRPr="009D641E">
              <w:rPr>
                <w:noProof/>
                <w:webHidden/>
                <w:szCs w:val="24"/>
              </w:rPr>
              <w:tab/>
            </w:r>
            <w:r w:rsidR="00FE2898" w:rsidRPr="009D641E">
              <w:rPr>
                <w:noProof/>
                <w:webHidden/>
                <w:szCs w:val="24"/>
              </w:rPr>
              <w:fldChar w:fldCharType="begin"/>
            </w:r>
            <w:r w:rsidR="00FE2898" w:rsidRPr="009D641E">
              <w:rPr>
                <w:noProof/>
                <w:webHidden/>
                <w:szCs w:val="24"/>
              </w:rPr>
              <w:instrText xml:space="preserve"> PAGEREF _Toc8055696 \h </w:instrText>
            </w:r>
            <w:r w:rsidR="00FE2898" w:rsidRPr="009D641E">
              <w:rPr>
                <w:noProof/>
                <w:webHidden/>
                <w:szCs w:val="24"/>
              </w:rPr>
            </w:r>
            <w:r w:rsidR="00FE2898" w:rsidRPr="009D641E">
              <w:rPr>
                <w:noProof/>
                <w:webHidden/>
                <w:szCs w:val="24"/>
              </w:rPr>
              <w:fldChar w:fldCharType="separate"/>
            </w:r>
            <w:r w:rsidR="00002AA8">
              <w:rPr>
                <w:noProof/>
                <w:webHidden/>
                <w:szCs w:val="24"/>
              </w:rPr>
              <w:t>6</w:t>
            </w:r>
            <w:r w:rsidR="00FE2898" w:rsidRPr="009D641E">
              <w:rPr>
                <w:noProof/>
                <w:webHidden/>
                <w:szCs w:val="24"/>
              </w:rPr>
              <w:fldChar w:fldCharType="end"/>
            </w:r>
          </w:hyperlink>
        </w:p>
        <w:p w14:paraId="1C9CA36D" w14:textId="77777777" w:rsidR="00DE3011" w:rsidRPr="00DE3011" w:rsidRDefault="00DE3011" w:rsidP="00DE3011">
          <w:pPr>
            <w:rPr>
              <w:noProof/>
            </w:rPr>
          </w:pPr>
        </w:p>
        <w:p w14:paraId="1BD3F88B" w14:textId="5D1CC844" w:rsidR="00FE2898" w:rsidRDefault="004A64AE">
          <w:pPr>
            <w:pStyle w:val="TOC1"/>
            <w:tabs>
              <w:tab w:val="right" w:leader="dot" w:pos="9016"/>
            </w:tabs>
            <w:rPr>
              <w:rStyle w:val="Hyperlink"/>
              <w:noProof/>
              <w:szCs w:val="24"/>
            </w:rPr>
          </w:pPr>
          <w:hyperlink w:anchor="_Toc8055697" w:history="1">
            <w:r w:rsidR="00FE2898" w:rsidRPr="009D641E">
              <w:rPr>
                <w:rStyle w:val="Hyperlink"/>
                <w:noProof/>
                <w:szCs w:val="24"/>
              </w:rPr>
              <w:t>Develop a plan to meet the identified development needs and expectations of an individual.</w:t>
            </w:r>
            <w:r w:rsidR="00FE2898" w:rsidRPr="009D641E">
              <w:rPr>
                <w:noProof/>
                <w:webHidden/>
                <w:szCs w:val="24"/>
              </w:rPr>
              <w:tab/>
            </w:r>
            <w:r w:rsidR="00FE2898" w:rsidRPr="009D641E">
              <w:rPr>
                <w:noProof/>
                <w:webHidden/>
                <w:szCs w:val="24"/>
              </w:rPr>
              <w:fldChar w:fldCharType="begin"/>
            </w:r>
            <w:r w:rsidR="00FE2898" w:rsidRPr="009D641E">
              <w:rPr>
                <w:noProof/>
                <w:webHidden/>
                <w:szCs w:val="24"/>
              </w:rPr>
              <w:instrText xml:space="preserve"> PAGEREF _Toc8055697 \h </w:instrText>
            </w:r>
            <w:r w:rsidR="00FE2898" w:rsidRPr="009D641E">
              <w:rPr>
                <w:noProof/>
                <w:webHidden/>
                <w:szCs w:val="24"/>
              </w:rPr>
            </w:r>
            <w:r w:rsidR="00FE2898" w:rsidRPr="009D641E">
              <w:rPr>
                <w:noProof/>
                <w:webHidden/>
                <w:szCs w:val="24"/>
              </w:rPr>
              <w:fldChar w:fldCharType="separate"/>
            </w:r>
            <w:r w:rsidR="00002AA8">
              <w:rPr>
                <w:noProof/>
                <w:webHidden/>
                <w:szCs w:val="24"/>
              </w:rPr>
              <w:t>11</w:t>
            </w:r>
            <w:r w:rsidR="00FE2898" w:rsidRPr="009D641E">
              <w:rPr>
                <w:noProof/>
                <w:webHidden/>
                <w:szCs w:val="24"/>
              </w:rPr>
              <w:fldChar w:fldCharType="end"/>
            </w:r>
          </w:hyperlink>
        </w:p>
        <w:p w14:paraId="7C1F8C41" w14:textId="77777777" w:rsidR="00DE3011" w:rsidRPr="00DE3011" w:rsidRDefault="00DE3011" w:rsidP="00DE3011">
          <w:pPr>
            <w:rPr>
              <w:noProof/>
            </w:rPr>
          </w:pPr>
        </w:p>
        <w:p w14:paraId="2DF2B135" w14:textId="72D57DCD" w:rsidR="00FE2898" w:rsidRDefault="004A64AE">
          <w:pPr>
            <w:pStyle w:val="TOC1"/>
            <w:tabs>
              <w:tab w:val="right" w:leader="dot" w:pos="9016"/>
            </w:tabs>
            <w:rPr>
              <w:rStyle w:val="Hyperlink"/>
              <w:noProof/>
              <w:szCs w:val="24"/>
            </w:rPr>
          </w:pPr>
          <w:hyperlink w:anchor="_Toc8055698" w:history="1">
            <w:r w:rsidR="00FE2898" w:rsidRPr="009D641E">
              <w:rPr>
                <w:rStyle w:val="Hyperlink"/>
                <w:noProof/>
                <w:szCs w:val="24"/>
              </w:rPr>
              <w:t>Evidence of wide reading and research, encompassing the application of relevant academic theories and models.</w:t>
            </w:r>
            <w:r w:rsidR="00FE2898" w:rsidRPr="009D641E">
              <w:rPr>
                <w:noProof/>
                <w:webHidden/>
                <w:szCs w:val="24"/>
              </w:rPr>
              <w:tab/>
            </w:r>
            <w:r w:rsidR="00FE2898" w:rsidRPr="009D641E">
              <w:rPr>
                <w:noProof/>
                <w:webHidden/>
                <w:szCs w:val="24"/>
              </w:rPr>
              <w:fldChar w:fldCharType="begin"/>
            </w:r>
            <w:r w:rsidR="00FE2898" w:rsidRPr="009D641E">
              <w:rPr>
                <w:noProof/>
                <w:webHidden/>
                <w:szCs w:val="24"/>
              </w:rPr>
              <w:instrText xml:space="preserve"> PAGEREF _Toc8055698 \h </w:instrText>
            </w:r>
            <w:r w:rsidR="00FE2898" w:rsidRPr="009D641E">
              <w:rPr>
                <w:noProof/>
                <w:webHidden/>
                <w:szCs w:val="24"/>
              </w:rPr>
            </w:r>
            <w:r w:rsidR="00FE2898" w:rsidRPr="009D641E">
              <w:rPr>
                <w:noProof/>
                <w:webHidden/>
                <w:szCs w:val="24"/>
              </w:rPr>
              <w:fldChar w:fldCharType="separate"/>
            </w:r>
            <w:r w:rsidR="00002AA8">
              <w:rPr>
                <w:noProof/>
                <w:webHidden/>
                <w:szCs w:val="24"/>
              </w:rPr>
              <w:t>16</w:t>
            </w:r>
            <w:r w:rsidR="00FE2898" w:rsidRPr="009D641E">
              <w:rPr>
                <w:noProof/>
                <w:webHidden/>
                <w:szCs w:val="24"/>
              </w:rPr>
              <w:fldChar w:fldCharType="end"/>
            </w:r>
          </w:hyperlink>
        </w:p>
        <w:p w14:paraId="02144157" w14:textId="77777777" w:rsidR="00DE3011" w:rsidRPr="00DE3011" w:rsidRDefault="00DE3011" w:rsidP="00DE3011">
          <w:pPr>
            <w:rPr>
              <w:noProof/>
            </w:rPr>
          </w:pPr>
        </w:p>
        <w:p w14:paraId="52850762" w14:textId="7FB9CD2E" w:rsidR="00FE2898" w:rsidRDefault="004A64AE">
          <w:pPr>
            <w:pStyle w:val="TOC1"/>
            <w:tabs>
              <w:tab w:val="right" w:leader="dot" w:pos="9016"/>
            </w:tabs>
            <w:rPr>
              <w:rStyle w:val="Hyperlink"/>
              <w:noProof/>
              <w:szCs w:val="24"/>
            </w:rPr>
          </w:pPr>
          <w:hyperlink w:anchor="_Toc8055699" w:history="1">
            <w:r w:rsidR="00FE2898" w:rsidRPr="009D641E">
              <w:rPr>
                <w:rStyle w:val="Hyperlink"/>
                <w:noProof/>
                <w:szCs w:val="24"/>
              </w:rPr>
              <w:t>Conclusion</w:t>
            </w:r>
            <w:r w:rsidR="00FE2898" w:rsidRPr="009D641E">
              <w:rPr>
                <w:noProof/>
                <w:webHidden/>
                <w:szCs w:val="24"/>
              </w:rPr>
              <w:tab/>
            </w:r>
            <w:r w:rsidR="00FE2898" w:rsidRPr="009D641E">
              <w:rPr>
                <w:noProof/>
                <w:webHidden/>
                <w:szCs w:val="24"/>
              </w:rPr>
              <w:fldChar w:fldCharType="begin"/>
            </w:r>
            <w:r w:rsidR="00FE2898" w:rsidRPr="009D641E">
              <w:rPr>
                <w:noProof/>
                <w:webHidden/>
                <w:szCs w:val="24"/>
              </w:rPr>
              <w:instrText xml:space="preserve"> PAGEREF _Toc8055699 \h </w:instrText>
            </w:r>
            <w:r w:rsidR="00FE2898" w:rsidRPr="009D641E">
              <w:rPr>
                <w:noProof/>
                <w:webHidden/>
                <w:szCs w:val="24"/>
              </w:rPr>
            </w:r>
            <w:r w:rsidR="00FE2898" w:rsidRPr="009D641E">
              <w:rPr>
                <w:noProof/>
                <w:webHidden/>
                <w:szCs w:val="24"/>
              </w:rPr>
              <w:fldChar w:fldCharType="separate"/>
            </w:r>
            <w:r w:rsidR="00002AA8">
              <w:rPr>
                <w:noProof/>
                <w:webHidden/>
                <w:szCs w:val="24"/>
              </w:rPr>
              <w:t>18</w:t>
            </w:r>
            <w:r w:rsidR="00FE2898" w:rsidRPr="009D641E">
              <w:rPr>
                <w:noProof/>
                <w:webHidden/>
                <w:szCs w:val="24"/>
              </w:rPr>
              <w:fldChar w:fldCharType="end"/>
            </w:r>
          </w:hyperlink>
        </w:p>
        <w:p w14:paraId="595BD4D0" w14:textId="77777777" w:rsidR="00DE3011" w:rsidRPr="00DE3011" w:rsidRDefault="00DE3011" w:rsidP="00DE3011">
          <w:pPr>
            <w:rPr>
              <w:noProof/>
            </w:rPr>
          </w:pPr>
        </w:p>
        <w:p w14:paraId="54791F3B" w14:textId="4C37F15F" w:rsidR="00FE2898" w:rsidRPr="009D641E" w:rsidRDefault="004A64AE">
          <w:pPr>
            <w:pStyle w:val="TOC1"/>
            <w:tabs>
              <w:tab w:val="right" w:leader="dot" w:pos="9016"/>
            </w:tabs>
            <w:rPr>
              <w:rFonts w:asciiTheme="minorHAnsi" w:eastAsiaTheme="minorEastAsia" w:hAnsiTheme="minorHAnsi"/>
              <w:noProof/>
              <w:szCs w:val="24"/>
              <w:lang w:eastAsia="en-GB"/>
            </w:rPr>
          </w:pPr>
          <w:hyperlink w:anchor="_Toc8055700" w:history="1">
            <w:r w:rsidR="00FE2898" w:rsidRPr="009D641E">
              <w:rPr>
                <w:rStyle w:val="Hyperlink"/>
                <w:noProof/>
                <w:szCs w:val="24"/>
              </w:rPr>
              <w:t>Reference</w:t>
            </w:r>
            <w:r w:rsidR="00FE2898" w:rsidRPr="009D641E">
              <w:rPr>
                <w:noProof/>
                <w:webHidden/>
                <w:szCs w:val="24"/>
              </w:rPr>
              <w:tab/>
            </w:r>
            <w:r w:rsidR="00FE2898" w:rsidRPr="009D641E">
              <w:rPr>
                <w:noProof/>
                <w:webHidden/>
                <w:szCs w:val="24"/>
              </w:rPr>
              <w:fldChar w:fldCharType="begin"/>
            </w:r>
            <w:r w:rsidR="00FE2898" w:rsidRPr="009D641E">
              <w:rPr>
                <w:noProof/>
                <w:webHidden/>
                <w:szCs w:val="24"/>
              </w:rPr>
              <w:instrText xml:space="preserve"> PAGEREF _Toc8055700 \h </w:instrText>
            </w:r>
            <w:r w:rsidR="00FE2898" w:rsidRPr="009D641E">
              <w:rPr>
                <w:noProof/>
                <w:webHidden/>
                <w:szCs w:val="24"/>
              </w:rPr>
            </w:r>
            <w:r w:rsidR="00FE2898" w:rsidRPr="009D641E">
              <w:rPr>
                <w:noProof/>
                <w:webHidden/>
                <w:szCs w:val="24"/>
              </w:rPr>
              <w:fldChar w:fldCharType="separate"/>
            </w:r>
            <w:r w:rsidR="00002AA8">
              <w:rPr>
                <w:noProof/>
                <w:webHidden/>
                <w:szCs w:val="24"/>
              </w:rPr>
              <w:t>19</w:t>
            </w:r>
            <w:r w:rsidR="00FE2898" w:rsidRPr="009D641E">
              <w:rPr>
                <w:noProof/>
                <w:webHidden/>
                <w:szCs w:val="24"/>
              </w:rPr>
              <w:fldChar w:fldCharType="end"/>
            </w:r>
          </w:hyperlink>
        </w:p>
        <w:p w14:paraId="145F870A" w14:textId="628EAD59" w:rsidR="00FE2898" w:rsidRDefault="00FE2898">
          <w:r>
            <w:rPr>
              <w:b/>
              <w:bCs/>
              <w:noProof/>
            </w:rPr>
            <w:fldChar w:fldCharType="end"/>
          </w:r>
        </w:p>
      </w:sdtContent>
    </w:sdt>
    <w:p w14:paraId="527A55AA" w14:textId="77777777" w:rsidR="000E32A8" w:rsidRDefault="000E32A8" w:rsidP="000E32A8">
      <w:pPr>
        <w:spacing w:line="360" w:lineRule="auto"/>
        <w:jc w:val="both"/>
      </w:pPr>
    </w:p>
    <w:p w14:paraId="193DDB40" w14:textId="77777777" w:rsidR="00D829C7" w:rsidRDefault="00D829C7" w:rsidP="00235410">
      <w:pPr>
        <w:spacing w:line="360" w:lineRule="auto"/>
        <w:jc w:val="both"/>
      </w:pPr>
    </w:p>
    <w:p w14:paraId="7510F0F3" w14:textId="77777777" w:rsidR="00D829C7" w:rsidRDefault="00D829C7" w:rsidP="00235410">
      <w:pPr>
        <w:spacing w:line="360" w:lineRule="auto"/>
        <w:jc w:val="both"/>
      </w:pPr>
    </w:p>
    <w:p w14:paraId="25F89E27" w14:textId="77777777" w:rsidR="00D829C7" w:rsidRDefault="00D829C7" w:rsidP="00235410">
      <w:pPr>
        <w:spacing w:line="360" w:lineRule="auto"/>
        <w:jc w:val="both"/>
      </w:pPr>
    </w:p>
    <w:p w14:paraId="4DD80C05" w14:textId="77777777" w:rsidR="00D829C7" w:rsidRDefault="00D829C7" w:rsidP="00235410">
      <w:pPr>
        <w:spacing w:line="360" w:lineRule="auto"/>
        <w:jc w:val="both"/>
      </w:pPr>
    </w:p>
    <w:p w14:paraId="7451EB16" w14:textId="77777777" w:rsidR="00D829C7" w:rsidRDefault="00D829C7" w:rsidP="00235410">
      <w:pPr>
        <w:spacing w:line="360" w:lineRule="auto"/>
        <w:jc w:val="both"/>
      </w:pPr>
    </w:p>
    <w:p w14:paraId="05B4B1F1" w14:textId="77777777" w:rsidR="00D829C7" w:rsidRDefault="00D829C7" w:rsidP="00235410">
      <w:pPr>
        <w:spacing w:line="360" w:lineRule="auto"/>
        <w:jc w:val="both"/>
      </w:pPr>
    </w:p>
    <w:p w14:paraId="001B2347" w14:textId="77777777" w:rsidR="00D829C7" w:rsidRDefault="00D829C7" w:rsidP="00235410">
      <w:pPr>
        <w:spacing w:line="360" w:lineRule="auto"/>
        <w:jc w:val="both"/>
      </w:pPr>
    </w:p>
    <w:p w14:paraId="056A6424" w14:textId="77777777" w:rsidR="00D829C7" w:rsidRDefault="00D829C7" w:rsidP="00235410">
      <w:pPr>
        <w:spacing w:line="360" w:lineRule="auto"/>
        <w:jc w:val="both"/>
      </w:pPr>
    </w:p>
    <w:p w14:paraId="5D9068A8" w14:textId="77777777" w:rsidR="00701D3D" w:rsidRDefault="000F2DA7" w:rsidP="00235410">
      <w:pPr>
        <w:pStyle w:val="Heading1"/>
        <w:spacing w:line="360" w:lineRule="auto"/>
        <w:jc w:val="both"/>
      </w:pPr>
      <w:bookmarkStart w:id="2" w:name="_Toc3142696"/>
      <w:bookmarkStart w:id="3" w:name="_Toc3142878"/>
      <w:bookmarkStart w:id="4" w:name="_Toc8055694"/>
      <w:r>
        <w:lastRenderedPageBreak/>
        <w:t>Introduction</w:t>
      </w:r>
      <w:bookmarkEnd w:id="2"/>
      <w:bookmarkEnd w:id="3"/>
      <w:bookmarkEnd w:id="4"/>
    </w:p>
    <w:p w14:paraId="080BDBFD" w14:textId="5918B22D" w:rsidR="00A33351" w:rsidRDefault="00A33351" w:rsidP="00235410">
      <w:pPr>
        <w:spacing w:line="360" w:lineRule="auto"/>
        <w:jc w:val="both"/>
        <w:rPr>
          <w:lang w:eastAsia="en-GB"/>
        </w:rPr>
      </w:pPr>
      <w:r w:rsidRPr="00A33351">
        <w:rPr>
          <w:lang w:eastAsia="en-GB"/>
        </w:rPr>
        <w:t xml:space="preserve">This Individual as well as Professional </w:t>
      </w:r>
      <w:r w:rsidR="00235410" w:rsidRPr="00A33351">
        <w:rPr>
          <w:lang w:eastAsia="en-GB"/>
        </w:rPr>
        <w:t>Improvement</w:t>
      </w:r>
      <w:r w:rsidRPr="00A33351">
        <w:rPr>
          <w:lang w:eastAsia="en-GB"/>
        </w:rPr>
        <w:t xml:space="preserve"> </w:t>
      </w:r>
      <w:r w:rsidR="00235410">
        <w:rPr>
          <w:lang w:eastAsia="en-GB"/>
        </w:rPr>
        <w:t xml:space="preserve">report </w:t>
      </w:r>
      <w:r w:rsidRPr="00A33351">
        <w:rPr>
          <w:lang w:eastAsia="en-GB"/>
        </w:rPr>
        <w:t xml:space="preserve">is </w:t>
      </w:r>
      <w:r w:rsidR="00235410" w:rsidRPr="00A33351">
        <w:rPr>
          <w:lang w:eastAsia="en-GB"/>
        </w:rPr>
        <w:t>connected</w:t>
      </w:r>
      <w:r w:rsidRPr="00A33351">
        <w:rPr>
          <w:lang w:eastAsia="en-GB"/>
        </w:rPr>
        <w:t xml:space="preserve"> with the </w:t>
      </w:r>
      <w:r w:rsidR="00235410" w:rsidRPr="00A33351">
        <w:rPr>
          <w:lang w:eastAsia="en-GB"/>
        </w:rPr>
        <w:t>individual</w:t>
      </w:r>
      <w:r w:rsidRPr="00A33351">
        <w:rPr>
          <w:lang w:eastAsia="en-GB"/>
        </w:rPr>
        <w:t xml:space="preserve"> and professional </w:t>
      </w:r>
      <w:r w:rsidR="00235410" w:rsidRPr="00A33351">
        <w:rPr>
          <w:lang w:eastAsia="en-GB"/>
        </w:rPr>
        <w:t>growth</w:t>
      </w:r>
      <w:r w:rsidRPr="00A33351">
        <w:rPr>
          <w:lang w:eastAsia="en-GB"/>
        </w:rPr>
        <w:t xml:space="preserve"> of an individual in </w:t>
      </w:r>
      <w:r w:rsidR="00235410" w:rsidRPr="00A33351">
        <w:rPr>
          <w:lang w:eastAsia="en-GB"/>
        </w:rPr>
        <w:t>a</w:t>
      </w:r>
      <w:r w:rsidRPr="00A33351">
        <w:rPr>
          <w:lang w:eastAsia="en-GB"/>
        </w:rPr>
        <w:t xml:space="preserve"> </w:t>
      </w:r>
      <w:r w:rsidR="00235410" w:rsidRPr="00A33351">
        <w:rPr>
          <w:lang w:eastAsia="en-GB"/>
        </w:rPr>
        <w:t>business</w:t>
      </w:r>
      <w:r w:rsidRPr="00A33351">
        <w:rPr>
          <w:lang w:eastAsia="en-GB"/>
        </w:rPr>
        <w:t xml:space="preserve">. </w:t>
      </w:r>
      <w:r w:rsidR="00235410" w:rsidRPr="00A33351">
        <w:rPr>
          <w:lang w:eastAsia="en-GB"/>
        </w:rPr>
        <w:t>Diverse</w:t>
      </w:r>
      <w:r w:rsidRPr="00A33351">
        <w:rPr>
          <w:lang w:eastAsia="en-GB"/>
        </w:rPr>
        <w:t xml:space="preserve"> </w:t>
      </w:r>
      <w:r w:rsidR="00235410" w:rsidRPr="00A33351">
        <w:rPr>
          <w:lang w:eastAsia="en-GB"/>
        </w:rPr>
        <w:t>methods</w:t>
      </w:r>
      <w:r w:rsidRPr="00A33351">
        <w:rPr>
          <w:lang w:eastAsia="en-GB"/>
        </w:rPr>
        <w:t xml:space="preserve"> to </w:t>
      </w:r>
      <w:r w:rsidR="00235410" w:rsidRPr="00A33351">
        <w:rPr>
          <w:lang w:eastAsia="en-GB"/>
        </w:rPr>
        <w:t>growth</w:t>
      </w:r>
      <w:r w:rsidRPr="00A33351">
        <w:rPr>
          <w:lang w:eastAsia="en-GB"/>
        </w:rPr>
        <w:t xml:space="preserve"> and </w:t>
      </w:r>
      <w:r w:rsidR="00235410" w:rsidRPr="00A33351">
        <w:rPr>
          <w:lang w:eastAsia="en-GB"/>
        </w:rPr>
        <w:t>handling</w:t>
      </w:r>
      <w:r w:rsidRPr="00A33351">
        <w:rPr>
          <w:lang w:eastAsia="en-GB"/>
        </w:rPr>
        <w:t xml:space="preserve"> </w:t>
      </w:r>
      <w:r w:rsidR="00235410" w:rsidRPr="00A33351">
        <w:rPr>
          <w:lang w:eastAsia="en-GB"/>
        </w:rPr>
        <w:t>abilities</w:t>
      </w:r>
      <w:r w:rsidRPr="00A33351">
        <w:rPr>
          <w:lang w:eastAsia="en-GB"/>
        </w:rPr>
        <w:t xml:space="preserve"> are </w:t>
      </w:r>
      <w:r w:rsidR="00235410" w:rsidRPr="00A33351">
        <w:rPr>
          <w:lang w:eastAsia="en-GB"/>
        </w:rPr>
        <w:t>measured</w:t>
      </w:r>
      <w:r w:rsidRPr="00A33351">
        <w:rPr>
          <w:lang w:eastAsia="en-GB"/>
        </w:rPr>
        <w:t xml:space="preserve"> and discussed in the </w:t>
      </w:r>
      <w:r w:rsidR="00235410" w:rsidRPr="00A33351">
        <w:rPr>
          <w:lang w:eastAsia="en-GB"/>
        </w:rPr>
        <w:t>task</w:t>
      </w:r>
      <w:r w:rsidRPr="00A33351">
        <w:rPr>
          <w:lang w:eastAsia="en-GB"/>
        </w:rPr>
        <w:t xml:space="preserve"> to </w:t>
      </w:r>
      <w:r w:rsidR="00235410" w:rsidRPr="00A33351">
        <w:rPr>
          <w:lang w:eastAsia="en-GB"/>
        </w:rPr>
        <w:t>highlight</w:t>
      </w:r>
      <w:r w:rsidRPr="00A33351">
        <w:rPr>
          <w:lang w:eastAsia="en-GB"/>
        </w:rPr>
        <w:t xml:space="preserve"> the understanding of the self- </w:t>
      </w:r>
      <w:r w:rsidR="00235410" w:rsidRPr="00A33351">
        <w:rPr>
          <w:lang w:eastAsia="en-GB"/>
        </w:rPr>
        <w:t>accomplished</w:t>
      </w:r>
      <w:r w:rsidRPr="00A33351">
        <w:rPr>
          <w:lang w:eastAsia="en-GB"/>
        </w:rPr>
        <w:t xml:space="preserve"> </w:t>
      </w:r>
      <w:r w:rsidR="00235410" w:rsidRPr="00A33351">
        <w:rPr>
          <w:lang w:eastAsia="en-GB"/>
        </w:rPr>
        <w:t>knowledge</w:t>
      </w:r>
      <w:r w:rsidRPr="00A33351">
        <w:rPr>
          <w:lang w:eastAsia="en-GB"/>
        </w:rPr>
        <w:t xml:space="preserve"> </w:t>
      </w:r>
      <w:r w:rsidR="00235410" w:rsidRPr="00A33351">
        <w:rPr>
          <w:lang w:eastAsia="en-GB"/>
        </w:rPr>
        <w:t>besides</w:t>
      </w:r>
      <w:r w:rsidRPr="00A33351">
        <w:rPr>
          <w:lang w:eastAsia="en-GB"/>
        </w:rPr>
        <w:t xml:space="preserve"> the</w:t>
      </w:r>
      <w:r w:rsidRPr="00A33351">
        <w:rPr>
          <w:color w:val="000000" w:themeColor="text1"/>
          <w:lang w:eastAsia="en-GB"/>
        </w:rPr>
        <w:t xml:space="preserve"> </w:t>
      </w:r>
      <w:hyperlink r:id="rId9" w:tgtFrame="_blank" w:history="1">
        <w:r w:rsidR="00235410" w:rsidRPr="00A33351">
          <w:rPr>
            <w:color w:val="000000" w:themeColor="text1"/>
            <w:lang w:eastAsia="en-GB"/>
          </w:rPr>
          <w:t>individual</w:t>
        </w:r>
        <w:r w:rsidRPr="00A33351">
          <w:rPr>
            <w:color w:val="000000" w:themeColor="text1"/>
            <w:lang w:eastAsia="en-GB"/>
          </w:rPr>
          <w:t xml:space="preserve"> and professional </w:t>
        </w:r>
        <w:r w:rsidR="00235410" w:rsidRPr="00A33351">
          <w:rPr>
            <w:color w:val="000000" w:themeColor="text1"/>
            <w:lang w:eastAsia="en-GB"/>
          </w:rPr>
          <w:t>improvement</w:t>
        </w:r>
      </w:hyperlink>
      <w:r w:rsidRPr="00A33351">
        <w:rPr>
          <w:color w:val="000000" w:themeColor="text1"/>
          <w:lang w:eastAsia="en-GB"/>
        </w:rPr>
        <w:t xml:space="preserve">. </w:t>
      </w:r>
      <w:r w:rsidRPr="00A33351">
        <w:rPr>
          <w:lang w:eastAsia="en-GB"/>
        </w:rPr>
        <w:t xml:space="preserve">There are </w:t>
      </w:r>
      <w:r w:rsidR="00235410" w:rsidRPr="00A33351">
        <w:rPr>
          <w:lang w:eastAsia="en-GB"/>
        </w:rPr>
        <w:t>likewise</w:t>
      </w:r>
      <w:r w:rsidRPr="00A33351">
        <w:rPr>
          <w:lang w:eastAsia="en-GB"/>
        </w:rPr>
        <w:t xml:space="preserve"> benefits </w:t>
      </w:r>
      <w:r w:rsidR="00235410" w:rsidRPr="00A33351">
        <w:rPr>
          <w:lang w:eastAsia="en-GB"/>
        </w:rPr>
        <w:t>toward</w:t>
      </w:r>
      <w:r w:rsidRPr="00A33351">
        <w:rPr>
          <w:lang w:eastAsia="en-GB"/>
        </w:rPr>
        <w:t xml:space="preserve"> these </w:t>
      </w:r>
      <w:r w:rsidR="00235410" w:rsidRPr="00A33351">
        <w:rPr>
          <w:lang w:eastAsia="en-GB"/>
        </w:rPr>
        <w:t>methods</w:t>
      </w:r>
      <w:r w:rsidRPr="00A33351">
        <w:rPr>
          <w:lang w:eastAsia="en-GB"/>
        </w:rPr>
        <w:t xml:space="preserve"> which are </w:t>
      </w:r>
      <w:r w:rsidR="00235410" w:rsidRPr="00A33351">
        <w:rPr>
          <w:lang w:eastAsia="en-GB"/>
        </w:rPr>
        <w:t>give</w:t>
      </w:r>
      <w:r w:rsidR="00235410">
        <w:rPr>
          <w:lang w:eastAsia="en-GB"/>
        </w:rPr>
        <w:t>n</w:t>
      </w:r>
      <w:r w:rsidR="00235410" w:rsidRPr="00A33351">
        <w:rPr>
          <w:lang w:eastAsia="en-GB"/>
        </w:rPr>
        <w:t xml:space="preserve"> details</w:t>
      </w:r>
      <w:r w:rsidRPr="00A33351">
        <w:rPr>
          <w:lang w:eastAsia="en-GB"/>
        </w:rPr>
        <w:t xml:space="preserve"> in the </w:t>
      </w:r>
      <w:r w:rsidR="00235410" w:rsidRPr="00A33351">
        <w:rPr>
          <w:lang w:eastAsia="en-GB"/>
        </w:rPr>
        <w:t>task</w:t>
      </w:r>
      <w:r w:rsidRPr="00A33351">
        <w:rPr>
          <w:lang w:eastAsia="en-GB"/>
        </w:rPr>
        <w:t xml:space="preserve">. In this </w:t>
      </w:r>
      <w:r w:rsidR="00235410" w:rsidRPr="00A33351">
        <w:rPr>
          <w:lang w:eastAsia="en-GB"/>
        </w:rPr>
        <w:t>task</w:t>
      </w:r>
      <w:r w:rsidRPr="00A33351">
        <w:rPr>
          <w:lang w:eastAsia="en-GB"/>
        </w:rPr>
        <w:t xml:space="preserve"> the </w:t>
      </w:r>
      <w:r w:rsidR="00235410" w:rsidRPr="00A33351">
        <w:rPr>
          <w:lang w:eastAsia="en-GB"/>
        </w:rPr>
        <w:t>self-analysis</w:t>
      </w:r>
      <w:r w:rsidRPr="00A33351">
        <w:rPr>
          <w:lang w:eastAsia="en-GB"/>
        </w:rPr>
        <w:t xml:space="preserve"> of the </w:t>
      </w:r>
      <w:r w:rsidR="00235410" w:rsidRPr="00A33351">
        <w:rPr>
          <w:lang w:eastAsia="en-GB"/>
        </w:rPr>
        <w:t>abilities</w:t>
      </w:r>
      <w:r w:rsidRPr="00A33351">
        <w:rPr>
          <w:lang w:eastAsia="en-GB"/>
        </w:rPr>
        <w:t xml:space="preserve"> </w:t>
      </w:r>
      <w:r w:rsidR="00235410" w:rsidRPr="00A33351">
        <w:rPr>
          <w:lang w:eastAsia="en-GB"/>
        </w:rPr>
        <w:t>besides</w:t>
      </w:r>
      <w:r w:rsidRPr="00A33351">
        <w:rPr>
          <w:lang w:eastAsia="en-GB"/>
        </w:rPr>
        <w:t xml:space="preserve"> the </w:t>
      </w:r>
      <w:r w:rsidR="00235410" w:rsidRPr="00A33351">
        <w:rPr>
          <w:lang w:eastAsia="en-GB"/>
        </w:rPr>
        <w:t>capabilities</w:t>
      </w:r>
      <w:r w:rsidRPr="00A33351">
        <w:rPr>
          <w:lang w:eastAsia="en-GB"/>
        </w:rPr>
        <w:t xml:space="preserve"> are </w:t>
      </w:r>
      <w:r w:rsidR="00235410" w:rsidRPr="00A33351">
        <w:rPr>
          <w:lang w:eastAsia="en-GB"/>
        </w:rPr>
        <w:t>likewise</w:t>
      </w:r>
      <w:r w:rsidRPr="00A33351">
        <w:rPr>
          <w:lang w:eastAsia="en-GB"/>
        </w:rPr>
        <w:t xml:space="preserve"> </w:t>
      </w:r>
      <w:r w:rsidR="00235410" w:rsidRPr="00A33351">
        <w:rPr>
          <w:lang w:eastAsia="en-GB"/>
        </w:rPr>
        <w:t>assumed</w:t>
      </w:r>
      <w:r w:rsidRPr="00A33351">
        <w:rPr>
          <w:lang w:eastAsia="en-GB"/>
        </w:rPr>
        <w:t xml:space="preserve"> </w:t>
      </w:r>
      <w:r w:rsidR="00235410" w:rsidRPr="00A33351">
        <w:rPr>
          <w:lang w:eastAsia="en-GB"/>
        </w:rPr>
        <w:t>besides</w:t>
      </w:r>
      <w:r w:rsidRPr="00A33351">
        <w:rPr>
          <w:lang w:eastAsia="en-GB"/>
        </w:rPr>
        <w:t xml:space="preserve"> hoe this </w:t>
      </w:r>
      <w:r w:rsidR="00235410">
        <w:rPr>
          <w:lang w:eastAsia="en-GB"/>
        </w:rPr>
        <w:t>could</w:t>
      </w:r>
      <w:r w:rsidRPr="00A33351">
        <w:rPr>
          <w:lang w:eastAsia="en-GB"/>
        </w:rPr>
        <w:t xml:space="preserve"> be </w:t>
      </w:r>
      <w:r w:rsidR="00235410" w:rsidRPr="00A33351">
        <w:rPr>
          <w:lang w:eastAsia="en-GB"/>
        </w:rPr>
        <w:t>attained</w:t>
      </w:r>
      <w:r w:rsidRPr="00A33351">
        <w:rPr>
          <w:lang w:eastAsia="en-GB"/>
        </w:rPr>
        <w:t xml:space="preserve">. </w:t>
      </w:r>
      <w:r w:rsidR="00235410" w:rsidRPr="00A33351">
        <w:rPr>
          <w:lang w:eastAsia="en-GB"/>
        </w:rPr>
        <w:t>Self-SWOT</w:t>
      </w:r>
      <w:r w:rsidRPr="00A33351">
        <w:rPr>
          <w:lang w:eastAsia="en-GB"/>
        </w:rPr>
        <w:t xml:space="preserve"> </w:t>
      </w:r>
      <w:r w:rsidR="00235410" w:rsidRPr="00A33351">
        <w:rPr>
          <w:lang w:eastAsia="en-GB"/>
        </w:rPr>
        <w:t>study</w:t>
      </w:r>
      <w:r w:rsidRPr="00A33351">
        <w:rPr>
          <w:lang w:eastAsia="en-GB"/>
        </w:rPr>
        <w:t xml:space="preserve"> </w:t>
      </w:r>
      <w:r w:rsidR="00235410" w:rsidRPr="00A33351">
        <w:rPr>
          <w:lang w:eastAsia="en-GB"/>
        </w:rPr>
        <w:t>besides</w:t>
      </w:r>
      <w:r w:rsidRPr="00A33351">
        <w:rPr>
          <w:lang w:eastAsia="en-GB"/>
        </w:rPr>
        <w:t xml:space="preserve"> the </w:t>
      </w:r>
      <w:r w:rsidR="00235410" w:rsidRPr="00A33351">
        <w:rPr>
          <w:lang w:eastAsia="en-GB"/>
        </w:rPr>
        <w:t>requirements</w:t>
      </w:r>
      <w:r w:rsidRPr="00A33351">
        <w:rPr>
          <w:lang w:eastAsia="en-GB"/>
        </w:rPr>
        <w:t xml:space="preserve"> to </w:t>
      </w:r>
      <w:r w:rsidR="00235410" w:rsidRPr="00A33351">
        <w:rPr>
          <w:lang w:eastAsia="en-GB"/>
        </w:rPr>
        <w:t>attain</w:t>
      </w:r>
      <w:r w:rsidRPr="00A33351">
        <w:rPr>
          <w:lang w:eastAsia="en-GB"/>
        </w:rPr>
        <w:t xml:space="preserve"> the </w:t>
      </w:r>
      <w:r w:rsidR="00235410" w:rsidRPr="00A33351">
        <w:rPr>
          <w:lang w:eastAsia="en-GB"/>
        </w:rPr>
        <w:t>general</w:t>
      </w:r>
      <w:r w:rsidRPr="00A33351">
        <w:rPr>
          <w:lang w:eastAsia="en-GB"/>
        </w:rPr>
        <w:t xml:space="preserve"> </w:t>
      </w:r>
      <w:r w:rsidR="00235410" w:rsidRPr="00A33351">
        <w:rPr>
          <w:lang w:eastAsia="en-GB"/>
        </w:rPr>
        <w:t>growth</w:t>
      </w:r>
      <w:r w:rsidR="00235410">
        <w:rPr>
          <w:lang w:eastAsia="en-GB"/>
        </w:rPr>
        <w:t xml:space="preserve"> of a person</w:t>
      </w:r>
      <w:r w:rsidRPr="00A33351">
        <w:rPr>
          <w:lang w:eastAsia="en-GB"/>
        </w:rPr>
        <w:t xml:space="preserve"> are </w:t>
      </w:r>
      <w:r w:rsidR="00235410" w:rsidRPr="00A33351">
        <w:rPr>
          <w:lang w:eastAsia="en-GB"/>
        </w:rPr>
        <w:t>concisely</w:t>
      </w:r>
      <w:r w:rsidRPr="00A33351">
        <w:rPr>
          <w:lang w:eastAsia="en-GB"/>
        </w:rPr>
        <w:t xml:space="preserve"> described. A development </w:t>
      </w:r>
      <w:r w:rsidR="00235410" w:rsidRPr="00A33351">
        <w:rPr>
          <w:lang w:eastAsia="en-GB"/>
        </w:rPr>
        <w:t>strategy</w:t>
      </w:r>
      <w:r w:rsidRPr="00A33351">
        <w:rPr>
          <w:lang w:eastAsia="en-GB"/>
        </w:rPr>
        <w:t xml:space="preserve"> </w:t>
      </w:r>
      <w:r w:rsidR="00235410" w:rsidRPr="00A33351">
        <w:rPr>
          <w:lang w:eastAsia="en-GB"/>
        </w:rPr>
        <w:t>besides</w:t>
      </w:r>
      <w:r w:rsidRPr="00A33351">
        <w:rPr>
          <w:lang w:eastAsia="en-GB"/>
        </w:rPr>
        <w:t xml:space="preserve"> the </w:t>
      </w:r>
      <w:r w:rsidR="00235410" w:rsidRPr="00A33351">
        <w:rPr>
          <w:lang w:eastAsia="en-GB"/>
        </w:rPr>
        <w:t>response</w:t>
      </w:r>
      <w:r w:rsidRPr="00A33351">
        <w:rPr>
          <w:lang w:eastAsia="en-GB"/>
        </w:rPr>
        <w:t xml:space="preserve"> or the </w:t>
      </w:r>
      <w:r w:rsidR="00235410" w:rsidRPr="00A33351">
        <w:rPr>
          <w:lang w:eastAsia="en-GB"/>
        </w:rPr>
        <w:t>assessment</w:t>
      </w:r>
      <w:r w:rsidRPr="00A33351">
        <w:rPr>
          <w:lang w:eastAsia="en-GB"/>
        </w:rPr>
        <w:t xml:space="preserve"> of the </w:t>
      </w:r>
      <w:r w:rsidR="00235410" w:rsidRPr="00A33351">
        <w:rPr>
          <w:lang w:eastAsia="en-GB"/>
        </w:rPr>
        <w:t>enactment</w:t>
      </w:r>
      <w:r w:rsidRPr="00A33351">
        <w:rPr>
          <w:lang w:eastAsia="en-GB"/>
        </w:rPr>
        <w:t xml:space="preserve"> </w:t>
      </w:r>
      <w:r w:rsidR="00235410" w:rsidRPr="00A33351">
        <w:rPr>
          <w:lang w:eastAsia="en-GB"/>
        </w:rPr>
        <w:t>in addition</w:t>
      </w:r>
      <w:r w:rsidRPr="00A33351">
        <w:rPr>
          <w:lang w:eastAsia="en-GB"/>
        </w:rPr>
        <w:t xml:space="preserve"> the </w:t>
      </w:r>
      <w:r w:rsidR="00235410" w:rsidRPr="00A33351">
        <w:rPr>
          <w:lang w:eastAsia="en-GB"/>
        </w:rPr>
        <w:t>growth</w:t>
      </w:r>
      <w:r w:rsidRPr="00A33351">
        <w:rPr>
          <w:lang w:eastAsia="en-GB"/>
        </w:rPr>
        <w:t xml:space="preserve"> of an individual are </w:t>
      </w:r>
      <w:r w:rsidR="00235410" w:rsidRPr="00A33351">
        <w:rPr>
          <w:lang w:eastAsia="en-GB"/>
        </w:rPr>
        <w:t>likewise</w:t>
      </w:r>
      <w:r w:rsidRPr="00A33351">
        <w:rPr>
          <w:lang w:eastAsia="en-GB"/>
        </w:rPr>
        <w:t xml:space="preserve"> covered in the </w:t>
      </w:r>
      <w:r w:rsidR="00235410" w:rsidRPr="00A33351">
        <w:rPr>
          <w:lang w:eastAsia="en-GB"/>
        </w:rPr>
        <w:t>task</w:t>
      </w:r>
      <w:r w:rsidRPr="00A33351">
        <w:rPr>
          <w:lang w:eastAsia="en-GB"/>
        </w:rPr>
        <w:t xml:space="preserve">. This </w:t>
      </w:r>
      <w:r w:rsidR="00235410" w:rsidRPr="00A33351">
        <w:rPr>
          <w:lang w:eastAsia="en-GB"/>
        </w:rPr>
        <w:t>task</w:t>
      </w:r>
      <w:r w:rsidRPr="00A33351">
        <w:rPr>
          <w:lang w:eastAsia="en-GB"/>
        </w:rPr>
        <w:t xml:space="preserve"> </w:t>
      </w:r>
      <w:r w:rsidR="00235410" w:rsidRPr="00A33351">
        <w:rPr>
          <w:lang w:eastAsia="en-GB"/>
        </w:rPr>
        <w:t>likewise</w:t>
      </w:r>
      <w:r w:rsidRPr="00A33351">
        <w:rPr>
          <w:lang w:eastAsia="en-GB"/>
        </w:rPr>
        <w:t xml:space="preserve"> talks about the </w:t>
      </w:r>
      <w:r w:rsidR="00235410" w:rsidRPr="00A33351">
        <w:rPr>
          <w:lang w:eastAsia="en-GB"/>
        </w:rPr>
        <w:t>difficulties</w:t>
      </w:r>
      <w:r w:rsidRPr="00A33351">
        <w:rPr>
          <w:lang w:eastAsia="en-GB"/>
        </w:rPr>
        <w:t xml:space="preserve"> of the </w:t>
      </w:r>
      <w:r w:rsidR="00235410" w:rsidRPr="00A33351">
        <w:rPr>
          <w:lang w:eastAsia="en-GB"/>
        </w:rPr>
        <w:t>effort</w:t>
      </w:r>
      <w:r w:rsidRPr="00A33351">
        <w:rPr>
          <w:lang w:eastAsia="en-GB"/>
        </w:rPr>
        <w:t xml:space="preserve"> </w:t>
      </w:r>
      <w:r w:rsidR="00235410" w:rsidRPr="00A33351">
        <w:rPr>
          <w:lang w:eastAsia="en-GB"/>
        </w:rPr>
        <w:t>besides</w:t>
      </w:r>
      <w:r w:rsidRPr="00A33351">
        <w:rPr>
          <w:lang w:eastAsia="en-GB"/>
        </w:rPr>
        <w:t xml:space="preserve"> the interpersonal </w:t>
      </w:r>
      <w:r w:rsidR="00235410" w:rsidRPr="00A33351">
        <w:rPr>
          <w:lang w:eastAsia="en-GB"/>
        </w:rPr>
        <w:t>abilities</w:t>
      </w:r>
      <w:r w:rsidRPr="00A33351">
        <w:rPr>
          <w:lang w:eastAsia="en-GB"/>
        </w:rPr>
        <w:t xml:space="preserve"> </w:t>
      </w:r>
      <w:r w:rsidR="00235410" w:rsidRPr="00A33351">
        <w:rPr>
          <w:lang w:eastAsia="en-GB"/>
        </w:rPr>
        <w:t>in addition to</w:t>
      </w:r>
      <w:r w:rsidRPr="00A33351">
        <w:rPr>
          <w:lang w:eastAsia="en-GB"/>
        </w:rPr>
        <w:t xml:space="preserve"> the </w:t>
      </w:r>
      <w:r w:rsidR="00235410" w:rsidRPr="00A33351">
        <w:rPr>
          <w:lang w:eastAsia="en-GB"/>
        </w:rPr>
        <w:t>abilities</w:t>
      </w:r>
      <w:r w:rsidRPr="00A33351">
        <w:rPr>
          <w:lang w:eastAsia="en-GB"/>
        </w:rPr>
        <w:t xml:space="preserve"> which can be </w:t>
      </w:r>
      <w:r w:rsidR="00235410" w:rsidRPr="00A33351">
        <w:rPr>
          <w:lang w:eastAsia="en-GB"/>
        </w:rPr>
        <w:t>moved</w:t>
      </w:r>
      <w:r w:rsidRPr="00A33351">
        <w:rPr>
          <w:lang w:eastAsia="en-GB"/>
        </w:rPr>
        <w:t xml:space="preserve"> </w:t>
      </w:r>
      <w:r w:rsidR="00235410">
        <w:rPr>
          <w:lang w:eastAsia="en-GB"/>
        </w:rPr>
        <w:t>and</w:t>
      </w:r>
      <w:r w:rsidRPr="00A33351">
        <w:rPr>
          <w:lang w:eastAsia="en-GB"/>
        </w:rPr>
        <w:t xml:space="preserve"> the time management </w:t>
      </w:r>
      <w:r w:rsidR="00235410" w:rsidRPr="00A33351">
        <w:rPr>
          <w:lang w:eastAsia="en-GB"/>
        </w:rPr>
        <w:t>abilities</w:t>
      </w:r>
      <w:r w:rsidR="000F40AF">
        <w:rPr>
          <w:lang w:eastAsia="en-GB"/>
        </w:rPr>
        <w:t xml:space="preserve"> (Allinson and Hayes, 1990)</w:t>
      </w:r>
      <w:r w:rsidRPr="00A33351">
        <w:rPr>
          <w:lang w:eastAsia="en-GB"/>
        </w:rPr>
        <w:t>.</w:t>
      </w:r>
    </w:p>
    <w:p w14:paraId="0F6247BC" w14:textId="4866BEB4" w:rsidR="00D17649" w:rsidRPr="00D17649" w:rsidRDefault="00D17649" w:rsidP="00235410">
      <w:pPr>
        <w:spacing w:line="360" w:lineRule="auto"/>
        <w:jc w:val="both"/>
        <w:rPr>
          <w:b/>
          <w:lang w:eastAsia="en-GB"/>
        </w:rPr>
      </w:pPr>
      <w:r w:rsidRPr="00D17649">
        <w:rPr>
          <w:b/>
          <w:lang w:eastAsia="en-GB"/>
        </w:rPr>
        <w:t>Case study: Tesco PLC</w:t>
      </w:r>
    </w:p>
    <w:p w14:paraId="4A031C0D" w14:textId="7183BDEA" w:rsidR="00A33351" w:rsidRPr="00D17649" w:rsidRDefault="00D17649" w:rsidP="00235410">
      <w:pPr>
        <w:spacing w:line="360" w:lineRule="auto"/>
        <w:jc w:val="both"/>
        <w:rPr>
          <w:i/>
          <w:lang w:eastAsia="en-GB"/>
        </w:rPr>
      </w:pPr>
      <w:r w:rsidRPr="00D17649">
        <w:rPr>
          <w:i/>
          <w:lang w:eastAsia="en-GB"/>
        </w:rPr>
        <w:t xml:space="preserve">In order to improve the performance of the staffs, Tesco plc introduce the concept of PDP or personal development plan. But Tesco face problem to execute this tools in their business. They develop business strategy for overcoming problems. </w:t>
      </w:r>
      <w:r w:rsidR="00A33351" w:rsidRPr="00D17649">
        <w:rPr>
          <w:i/>
          <w:lang w:eastAsia="en-GB"/>
        </w:rPr>
        <w:t xml:space="preserve">The </w:t>
      </w:r>
      <w:r w:rsidR="00235410" w:rsidRPr="00D17649">
        <w:rPr>
          <w:i/>
          <w:lang w:eastAsia="en-GB"/>
        </w:rPr>
        <w:t>purpose</w:t>
      </w:r>
      <w:r w:rsidR="00A33351" w:rsidRPr="00D17649">
        <w:rPr>
          <w:i/>
          <w:lang w:eastAsia="en-GB"/>
        </w:rPr>
        <w:t xml:space="preserve"> or the </w:t>
      </w:r>
      <w:r w:rsidR="00235410" w:rsidRPr="00D17649">
        <w:rPr>
          <w:i/>
          <w:lang w:eastAsia="en-GB"/>
        </w:rPr>
        <w:t>determination</w:t>
      </w:r>
      <w:r w:rsidR="00A33351" w:rsidRPr="00D17649">
        <w:rPr>
          <w:i/>
          <w:lang w:eastAsia="en-GB"/>
        </w:rPr>
        <w:t xml:space="preserve"> of the </w:t>
      </w:r>
      <w:r w:rsidR="00235410" w:rsidRPr="00D17649">
        <w:rPr>
          <w:i/>
          <w:lang w:eastAsia="en-GB"/>
        </w:rPr>
        <w:t>task</w:t>
      </w:r>
      <w:r w:rsidR="00A33351" w:rsidRPr="00D17649">
        <w:rPr>
          <w:i/>
          <w:lang w:eastAsia="en-GB"/>
        </w:rPr>
        <w:t xml:space="preserve"> is to </w:t>
      </w:r>
      <w:r w:rsidR="00235410" w:rsidRPr="00D17649">
        <w:rPr>
          <w:i/>
          <w:lang w:eastAsia="en-GB"/>
        </w:rPr>
        <w:t>grow</w:t>
      </w:r>
      <w:r w:rsidR="00A33351" w:rsidRPr="00D17649">
        <w:rPr>
          <w:i/>
          <w:lang w:eastAsia="en-GB"/>
        </w:rPr>
        <w:t xml:space="preserve"> the understanding of </w:t>
      </w:r>
      <w:r w:rsidR="00235410" w:rsidRPr="00D17649">
        <w:rPr>
          <w:i/>
          <w:lang w:eastAsia="en-GB"/>
        </w:rPr>
        <w:t>self-analysing</w:t>
      </w:r>
      <w:r w:rsidR="00A33351" w:rsidRPr="00D17649">
        <w:rPr>
          <w:i/>
          <w:lang w:eastAsia="en-GB"/>
        </w:rPr>
        <w:t xml:space="preserve"> the </w:t>
      </w:r>
      <w:r w:rsidR="00235410" w:rsidRPr="00D17649">
        <w:rPr>
          <w:i/>
          <w:lang w:eastAsia="en-GB"/>
        </w:rPr>
        <w:t>abilities</w:t>
      </w:r>
      <w:r w:rsidR="00A33351" w:rsidRPr="00D17649">
        <w:rPr>
          <w:i/>
          <w:lang w:eastAsia="en-GB"/>
        </w:rPr>
        <w:t xml:space="preserve"> and the </w:t>
      </w:r>
      <w:r w:rsidR="00235410" w:rsidRPr="00D17649">
        <w:rPr>
          <w:i/>
          <w:lang w:eastAsia="en-GB"/>
        </w:rPr>
        <w:t>capabilities</w:t>
      </w:r>
      <w:r w:rsidR="00A33351" w:rsidRPr="00D17649">
        <w:rPr>
          <w:i/>
          <w:lang w:eastAsia="en-GB"/>
        </w:rPr>
        <w:t xml:space="preserve"> </w:t>
      </w:r>
      <w:r w:rsidR="00235410" w:rsidRPr="00D17649">
        <w:rPr>
          <w:i/>
          <w:lang w:eastAsia="en-GB"/>
        </w:rPr>
        <w:t>so as to</w:t>
      </w:r>
      <w:r w:rsidR="00A33351" w:rsidRPr="00D17649">
        <w:rPr>
          <w:i/>
          <w:lang w:eastAsia="en-GB"/>
        </w:rPr>
        <w:t xml:space="preserve"> </w:t>
      </w:r>
      <w:r w:rsidR="00235410" w:rsidRPr="00D17649">
        <w:rPr>
          <w:i/>
          <w:lang w:eastAsia="en-GB"/>
        </w:rPr>
        <w:t>attain</w:t>
      </w:r>
      <w:r w:rsidR="00A33351" w:rsidRPr="00D17649">
        <w:rPr>
          <w:i/>
          <w:lang w:eastAsia="en-GB"/>
        </w:rPr>
        <w:t xml:space="preserve"> the </w:t>
      </w:r>
      <w:r w:rsidR="00235410" w:rsidRPr="00D17649">
        <w:rPr>
          <w:i/>
          <w:lang w:eastAsia="en-GB"/>
        </w:rPr>
        <w:t>attainment</w:t>
      </w:r>
      <w:r w:rsidR="00A33351" w:rsidRPr="00D17649">
        <w:rPr>
          <w:i/>
          <w:lang w:eastAsia="en-GB"/>
        </w:rPr>
        <w:t xml:space="preserve"> in </w:t>
      </w:r>
      <w:r w:rsidR="00235410" w:rsidRPr="00D17649">
        <w:rPr>
          <w:i/>
          <w:lang w:eastAsia="en-GB"/>
        </w:rPr>
        <w:t>individual</w:t>
      </w:r>
      <w:r w:rsidR="00A33351" w:rsidRPr="00D17649">
        <w:rPr>
          <w:i/>
          <w:lang w:eastAsia="en-GB"/>
        </w:rPr>
        <w:t xml:space="preserve"> </w:t>
      </w:r>
      <w:r w:rsidR="00235410" w:rsidRPr="00D17649">
        <w:rPr>
          <w:i/>
          <w:lang w:eastAsia="en-GB"/>
        </w:rPr>
        <w:t>objectives</w:t>
      </w:r>
      <w:r w:rsidR="00A33351" w:rsidRPr="00D17649">
        <w:rPr>
          <w:i/>
          <w:lang w:eastAsia="en-GB"/>
        </w:rPr>
        <w:t xml:space="preserve"> and the </w:t>
      </w:r>
      <w:r w:rsidR="00235410" w:rsidRPr="00D17649">
        <w:rPr>
          <w:i/>
          <w:lang w:eastAsia="en-GB"/>
        </w:rPr>
        <w:t>purposes</w:t>
      </w:r>
      <w:r w:rsidR="00A33351" w:rsidRPr="00D17649">
        <w:rPr>
          <w:i/>
          <w:lang w:eastAsia="en-GB"/>
        </w:rPr>
        <w:t xml:space="preserve"> </w:t>
      </w:r>
      <w:r w:rsidR="00235410" w:rsidRPr="00D17649">
        <w:rPr>
          <w:i/>
          <w:lang w:eastAsia="en-GB"/>
        </w:rPr>
        <w:t>efficiently</w:t>
      </w:r>
      <w:r w:rsidR="00A33351" w:rsidRPr="00D17649">
        <w:rPr>
          <w:i/>
          <w:lang w:eastAsia="en-GB"/>
        </w:rPr>
        <w:t xml:space="preserve"> as well as </w:t>
      </w:r>
      <w:r w:rsidR="00235410" w:rsidRPr="00D17649">
        <w:rPr>
          <w:i/>
          <w:lang w:eastAsia="en-GB"/>
        </w:rPr>
        <w:t>professionally</w:t>
      </w:r>
      <w:r w:rsidR="00A33351" w:rsidRPr="00D17649">
        <w:rPr>
          <w:i/>
          <w:lang w:eastAsia="en-GB"/>
        </w:rPr>
        <w:t xml:space="preserve">. This </w:t>
      </w:r>
      <w:r w:rsidR="00235410" w:rsidRPr="00D17649">
        <w:rPr>
          <w:i/>
          <w:lang w:eastAsia="en-GB"/>
        </w:rPr>
        <w:t>task</w:t>
      </w:r>
      <w:r w:rsidR="00A33351" w:rsidRPr="00D17649">
        <w:rPr>
          <w:i/>
          <w:lang w:eastAsia="en-GB"/>
        </w:rPr>
        <w:t xml:space="preserve"> is </w:t>
      </w:r>
      <w:r w:rsidR="00235410" w:rsidRPr="00D17649">
        <w:rPr>
          <w:i/>
          <w:lang w:eastAsia="en-GB"/>
        </w:rPr>
        <w:t>intended</w:t>
      </w:r>
      <w:r w:rsidR="00A33351" w:rsidRPr="00D17649">
        <w:rPr>
          <w:i/>
          <w:lang w:eastAsia="en-GB"/>
        </w:rPr>
        <w:t xml:space="preserve"> to </w:t>
      </w:r>
      <w:r w:rsidR="00235410" w:rsidRPr="00D17649">
        <w:rPr>
          <w:i/>
          <w:lang w:eastAsia="en-GB"/>
        </w:rPr>
        <w:t>shape</w:t>
      </w:r>
      <w:r w:rsidR="00A33351" w:rsidRPr="00D17649">
        <w:rPr>
          <w:i/>
          <w:lang w:eastAsia="en-GB"/>
        </w:rPr>
        <w:t xml:space="preserve"> an understanding the </w:t>
      </w:r>
      <w:r w:rsidR="00235410" w:rsidRPr="00D17649">
        <w:rPr>
          <w:i/>
          <w:lang w:eastAsia="en-GB"/>
        </w:rPr>
        <w:t>dissimilar</w:t>
      </w:r>
      <w:r w:rsidR="00A33351" w:rsidRPr="00D17649">
        <w:rPr>
          <w:i/>
          <w:lang w:eastAsia="en-GB"/>
        </w:rPr>
        <w:t xml:space="preserve"> </w:t>
      </w:r>
      <w:r w:rsidR="00235410" w:rsidRPr="00D17649">
        <w:rPr>
          <w:i/>
          <w:lang w:eastAsia="en-GB"/>
        </w:rPr>
        <w:t>approaches</w:t>
      </w:r>
      <w:r w:rsidR="00A33351" w:rsidRPr="00D17649">
        <w:rPr>
          <w:i/>
          <w:lang w:eastAsia="en-GB"/>
        </w:rPr>
        <w:t xml:space="preserve"> and the </w:t>
      </w:r>
      <w:r w:rsidR="00235410" w:rsidRPr="00D17649">
        <w:rPr>
          <w:i/>
          <w:lang w:eastAsia="en-GB"/>
        </w:rPr>
        <w:t>tactics</w:t>
      </w:r>
      <w:r w:rsidR="00A33351" w:rsidRPr="00D17649">
        <w:rPr>
          <w:i/>
          <w:lang w:eastAsia="en-GB"/>
        </w:rPr>
        <w:t xml:space="preserve"> of </w:t>
      </w:r>
      <w:r w:rsidR="00235410" w:rsidRPr="00D17649">
        <w:rPr>
          <w:i/>
          <w:lang w:eastAsia="en-GB"/>
        </w:rPr>
        <w:t>knowledge</w:t>
      </w:r>
      <w:r w:rsidR="00A33351" w:rsidRPr="00D17649">
        <w:rPr>
          <w:i/>
          <w:lang w:eastAsia="en-GB"/>
        </w:rPr>
        <w:t xml:space="preserve"> and developing the </w:t>
      </w:r>
      <w:r w:rsidR="00235410" w:rsidRPr="00D17649">
        <w:rPr>
          <w:i/>
          <w:lang w:eastAsia="en-GB"/>
        </w:rPr>
        <w:t>expert</w:t>
      </w:r>
      <w:r w:rsidR="00A33351" w:rsidRPr="00D17649">
        <w:rPr>
          <w:i/>
          <w:lang w:eastAsia="en-GB"/>
        </w:rPr>
        <w:t xml:space="preserve"> and </w:t>
      </w:r>
      <w:r w:rsidR="00235410" w:rsidRPr="00D17649">
        <w:rPr>
          <w:i/>
          <w:lang w:eastAsia="en-GB"/>
        </w:rPr>
        <w:t>individual</w:t>
      </w:r>
      <w:r w:rsidR="00A33351" w:rsidRPr="00D17649">
        <w:rPr>
          <w:i/>
          <w:lang w:eastAsia="en-GB"/>
        </w:rPr>
        <w:t xml:space="preserve"> </w:t>
      </w:r>
      <w:r w:rsidR="00235410" w:rsidRPr="00D17649">
        <w:rPr>
          <w:i/>
          <w:lang w:eastAsia="en-GB"/>
        </w:rPr>
        <w:t>abilities</w:t>
      </w:r>
      <w:r w:rsidR="0036726D" w:rsidRPr="00D17649">
        <w:rPr>
          <w:i/>
          <w:lang w:eastAsia="en-GB"/>
        </w:rPr>
        <w:t xml:space="preserve"> of Tesco PLC</w:t>
      </w:r>
      <w:r w:rsidR="00A33351" w:rsidRPr="00D17649">
        <w:rPr>
          <w:i/>
          <w:lang w:eastAsia="en-GB"/>
        </w:rPr>
        <w:t>.</w:t>
      </w:r>
    </w:p>
    <w:p w14:paraId="63DD695F" w14:textId="77777777" w:rsidR="00FC6566" w:rsidRDefault="00FC6566" w:rsidP="00235410">
      <w:pPr>
        <w:spacing w:line="360" w:lineRule="auto"/>
        <w:jc w:val="both"/>
        <w:rPr>
          <w:b/>
          <w:lang w:eastAsia="en-GB"/>
        </w:rPr>
      </w:pPr>
      <w:r w:rsidRPr="00FC6566">
        <w:rPr>
          <w:b/>
          <w:lang w:eastAsia="en-GB"/>
        </w:rPr>
        <w:t>Organization Overview: Tesco PLC</w:t>
      </w:r>
    </w:p>
    <w:p w14:paraId="5AEA0892" w14:textId="77777777" w:rsidR="00390AB7" w:rsidRDefault="00390AB7" w:rsidP="00390AB7">
      <w:pPr>
        <w:spacing w:line="360" w:lineRule="auto"/>
        <w:jc w:val="both"/>
        <w:rPr>
          <w:lang w:eastAsia="en-GB"/>
        </w:rPr>
      </w:pPr>
      <w:r>
        <w:rPr>
          <w:lang w:eastAsia="en-GB"/>
        </w:rPr>
        <w:t xml:space="preserve">The case study of Tesco was chosen because of its swift growth internationally. Tesco Plc is a grocery business of UK based. </w:t>
      </w:r>
      <w:r w:rsidRPr="00FC6566">
        <w:rPr>
          <w:lang w:eastAsia="en-GB"/>
        </w:rPr>
        <w:t>This is the world’s fourth largest retail business among the brands</w:t>
      </w:r>
      <w:r>
        <w:rPr>
          <w:lang w:eastAsia="en-GB"/>
        </w:rPr>
        <w:t xml:space="preserve"> with </w:t>
      </w:r>
      <w:r w:rsidRPr="00FC6566">
        <w:rPr>
          <w:lang w:eastAsia="en-GB"/>
        </w:rPr>
        <w:t>more than 4500 store of the world</w:t>
      </w:r>
      <w:r>
        <w:rPr>
          <w:lang w:eastAsia="en-GB"/>
        </w:rPr>
        <w:t xml:space="preserve"> and serving millions of customers each year. Currently, Tesco is moving to own its own chocolate brand and drastically reducing the price by half-price sale of the UK’s favourite toys (Tesco Plc, 2019).</w:t>
      </w:r>
      <w:bookmarkStart w:id="5" w:name="_Toc3142697"/>
      <w:bookmarkStart w:id="6" w:name="_Toc3142879"/>
    </w:p>
    <w:p w14:paraId="40442115" w14:textId="77FE217A" w:rsidR="00390AB7" w:rsidRDefault="00390AB7" w:rsidP="00390AB7">
      <w:pPr>
        <w:spacing w:line="360" w:lineRule="auto"/>
        <w:jc w:val="both"/>
      </w:pPr>
    </w:p>
    <w:p w14:paraId="6B573449" w14:textId="77777777" w:rsidR="00390AB7" w:rsidRDefault="00390AB7" w:rsidP="00390AB7">
      <w:pPr>
        <w:spacing w:line="360" w:lineRule="auto"/>
        <w:jc w:val="both"/>
      </w:pPr>
    </w:p>
    <w:p w14:paraId="6BF12F48" w14:textId="77777777" w:rsidR="002C1075" w:rsidRDefault="002C1075" w:rsidP="002C1075">
      <w:pPr>
        <w:pStyle w:val="Heading1"/>
        <w:spacing w:line="360" w:lineRule="auto"/>
        <w:jc w:val="both"/>
      </w:pPr>
      <w:bookmarkStart w:id="7" w:name="_Toc8055695"/>
      <w:bookmarkEnd w:id="5"/>
      <w:bookmarkEnd w:id="6"/>
      <w:r>
        <w:lastRenderedPageBreak/>
        <w:t>Critically assess the potential benefits to the organisation and the individual of personally developing individuals in the workplace.</w:t>
      </w:r>
      <w:bookmarkEnd w:id="7"/>
    </w:p>
    <w:p w14:paraId="42134300" w14:textId="77777777" w:rsidR="00390AB7" w:rsidRPr="00390AB7" w:rsidRDefault="00390AB7" w:rsidP="00390AB7"/>
    <w:p w14:paraId="34B2DA07" w14:textId="77777777" w:rsidR="00546125" w:rsidRDefault="00546125" w:rsidP="00235410">
      <w:pPr>
        <w:spacing w:line="360" w:lineRule="auto"/>
        <w:jc w:val="both"/>
      </w:pPr>
      <w:r>
        <w:t xml:space="preserve">The key to managing </w:t>
      </w:r>
      <w:r w:rsidR="00A52817">
        <w:t>personally developing individual</w:t>
      </w:r>
      <w:r>
        <w:t xml:space="preserve"> is knowing </w:t>
      </w:r>
      <w:r w:rsidR="00A52817">
        <w:t>individual</w:t>
      </w:r>
      <w:r>
        <w:t xml:space="preserve"> own strengths </w:t>
      </w:r>
      <w:r w:rsidR="00A52817">
        <w:t>as well as</w:t>
      </w:r>
      <w:r>
        <w:t xml:space="preserve"> </w:t>
      </w:r>
      <w:r w:rsidR="00A52817">
        <w:t>zones</w:t>
      </w:r>
      <w:r>
        <w:t xml:space="preserve"> for </w:t>
      </w:r>
      <w:r w:rsidR="00A52817">
        <w:t>development</w:t>
      </w:r>
      <w:r>
        <w:t xml:space="preserve">. Knowing these </w:t>
      </w:r>
      <w:r w:rsidR="00A52817">
        <w:t>be able to</w:t>
      </w:r>
      <w:r>
        <w:t xml:space="preserve"> </w:t>
      </w:r>
      <w:r w:rsidR="00A52817">
        <w:t>benefit</w:t>
      </w:r>
      <w:r>
        <w:t xml:space="preserve"> </w:t>
      </w:r>
      <w:r w:rsidR="00A52817">
        <w:t>the individual</w:t>
      </w:r>
      <w:r>
        <w:t xml:space="preserve"> </w:t>
      </w:r>
      <w:r w:rsidR="00A52817">
        <w:t>toward</w:t>
      </w:r>
      <w:r>
        <w:t xml:space="preserve"> develop</w:t>
      </w:r>
      <w:r w:rsidR="00A52817">
        <w:t>ing</w:t>
      </w:r>
      <w:r>
        <w:t xml:space="preserve"> </w:t>
      </w:r>
      <w:r w:rsidR="00A52817">
        <w:t>his or her</w:t>
      </w:r>
      <w:r>
        <w:t xml:space="preserve"> weaknesses and turn them into </w:t>
      </w:r>
      <w:r w:rsidR="00A52817">
        <w:t>assets</w:t>
      </w:r>
      <w:r>
        <w:t xml:space="preserve">. </w:t>
      </w:r>
      <w:r w:rsidR="00A52817">
        <w:t>A</w:t>
      </w:r>
      <w:r>
        <w:t xml:space="preserve"> </w:t>
      </w:r>
      <w:r w:rsidR="00A52817">
        <w:t>precise self-analysis</w:t>
      </w:r>
      <w:r>
        <w:t xml:space="preserve"> </w:t>
      </w:r>
      <w:r w:rsidR="00A52817">
        <w:t>wou</w:t>
      </w:r>
      <w:r>
        <w:t>l</w:t>
      </w:r>
      <w:r w:rsidR="00A52817">
        <w:t>d</w:t>
      </w:r>
      <w:r>
        <w:t xml:space="preserve"> </w:t>
      </w:r>
      <w:r w:rsidR="00A52817">
        <w:t>merely</w:t>
      </w:r>
      <w:r>
        <w:t xml:space="preserve"> give </w:t>
      </w:r>
      <w:r w:rsidR="004463ED">
        <w:t>an individual</w:t>
      </w:r>
      <w:r>
        <w:t xml:space="preserve"> </w:t>
      </w:r>
      <w:r w:rsidR="004463ED">
        <w:t>scope</w:t>
      </w:r>
      <w:r>
        <w:t xml:space="preserve"> for </w:t>
      </w:r>
      <w:r w:rsidR="004463ED">
        <w:t>development</w:t>
      </w:r>
      <w:r>
        <w:t xml:space="preserve"> </w:t>
      </w:r>
      <w:r w:rsidR="004463ED">
        <w:t>in addition to</w:t>
      </w:r>
      <w:r>
        <w:t xml:space="preserve"> it is </w:t>
      </w:r>
      <w:r w:rsidR="004463ED">
        <w:t>significant</w:t>
      </w:r>
      <w:r>
        <w:t xml:space="preserve"> to be </w:t>
      </w:r>
      <w:r w:rsidR="004463ED">
        <w:t>completely</w:t>
      </w:r>
      <w:r>
        <w:t xml:space="preserve"> </w:t>
      </w:r>
      <w:r w:rsidR="004463ED">
        <w:t>truthful</w:t>
      </w:r>
      <w:r>
        <w:t xml:space="preserve"> with </w:t>
      </w:r>
      <w:r w:rsidR="004463ED">
        <w:t>their self</w:t>
      </w:r>
      <w:r>
        <w:t xml:space="preserve"> </w:t>
      </w:r>
      <w:r w:rsidR="004463ED">
        <w:t>so as to</w:t>
      </w:r>
      <w:r>
        <w:t xml:space="preserve"> </w:t>
      </w:r>
      <w:r w:rsidR="004463ED">
        <w:t>increase</w:t>
      </w:r>
      <w:r>
        <w:t xml:space="preserve"> on </w:t>
      </w:r>
      <w:r w:rsidR="004463ED">
        <w:t>certain</w:t>
      </w:r>
      <w:r>
        <w:t xml:space="preserve"> of </w:t>
      </w:r>
      <w:r w:rsidR="004463ED">
        <w:t>an individual</w:t>
      </w:r>
      <w:r>
        <w:t xml:space="preserve"> </w:t>
      </w:r>
      <w:r w:rsidR="004463ED">
        <w:t>main</w:t>
      </w:r>
      <w:r>
        <w:t xml:space="preserve"> weaknesses</w:t>
      </w:r>
      <w:r w:rsidR="000F40AF">
        <w:t xml:space="preserve"> (Allinson and Hayes, 1990)</w:t>
      </w:r>
      <w:r>
        <w:t>.</w:t>
      </w:r>
    </w:p>
    <w:p w14:paraId="0D1ECCA7" w14:textId="77777777" w:rsidR="002C1075" w:rsidRDefault="002C1075" w:rsidP="002C1075">
      <w:pPr>
        <w:spacing w:line="360" w:lineRule="auto"/>
        <w:jc w:val="both"/>
      </w:pPr>
      <w:r>
        <w:t>According to (Glover’s, 2012) personally developing individual also has many commercial benefits. 42 percent of today’s businesses don’t trust in individual growth coaches, however, equally, this similar education exposed that if these businesses had used a trainer, they would have amplified their revenue by 46 percent of those who had established training, the review exposed:</w:t>
      </w:r>
    </w:p>
    <w:p w14:paraId="719DD937" w14:textId="77777777" w:rsidR="002C1075" w:rsidRDefault="002C1075" w:rsidP="002C1075">
      <w:pPr>
        <w:pStyle w:val="ListParagraph"/>
        <w:numPr>
          <w:ilvl w:val="0"/>
          <w:numId w:val="10"/>
        </w:numPr>
        <w:spacing w:line="360" w:lineRule="auto"/>
        <w:jc w:val="both"/>
      </w:pPr>
      <w:r>
        <w:t>62.4% of staffs of Tesco PLC got smarter in goal setting</w:t>
      </w:r>
    </w:p>
    <w:p w14:paraId="4FA2F5CF" w14:textId="77777777" w:rsidR="002C1075" w:rsidRDefault="002C1075" w:rsidP="002C1075">
      <w:pPr>
        <w:pStyle w:val="ListParagraph"/>
        <w:numPr>
          <w:ilvl w:val="0"/>
          <w:numId w:val="10"/>
        </w:numPr>
        <w:spacing w:line="360" w:lineRule="auto"/>
        <w:jc w:val="both"/>
      </w:pPr>
      <w:r>
        <w:t>52.4% of staffs of Tesco PLC developed more confident</w:t>
      </w:r>
    </w:p>
    <w:p w14:paraId="39BCF684" w14:textId="77777777" w:rsidR="002C1075" w:rsidRDefault="002C1075" w:rsidP="002C1075">
      <w:pPr>
        <w:pStyle w:val="ListParagraph"/>
        <w:numPr>
          <w:ilvl w:val="0"/>
          <w:numId w:val="10"/>
        </w:numPr>
        <w:spacing w:line="360" w:lineRule="auto"/>
        <w:jc w:val="both"/>
      </w:pPr>
      <w:r>
        <w:t>33% of staffs say they are doubtful to accomplish their career goals in their present businesses.</w:t>
      </w:r>
    </w:p>
    <w:p w14:paraId="214A0A82" w14:textId="77777777" w:rsidR="002C1075" w:rsidRDefault="002C1075" w:rsidP="002C1075">
      <w:pPr>
        <w:pStyle w:val="ListParagraph"/>
        <w:numPr>
          <w:ilvl w:val="0"/>
          <w:numId w:val="10"/>
        </w:numPr>
        <w:spacing w:line="360" w:lineRule="auto"/>
        <w:jc w:val="both"/>
      </w:pPr>
      <w:r>
        <w:t>57.1% of staffs practised the lowest stages of pressure</w:t>
      </w:r>
    </w:p>
    <w:p w14:paraId="3081EDED" w14:textId="77777777" w:rsidR="002C1075" w:rsidRDefault="002C1075" w:rsidP="002C1075">
      <w:pPr>
        <w:pStyle w:val="ListParagraph"/>
        <w:numPr>
          <w:ilvl w:val="0"/>
          <w:numId w:val="10"/>
        </w:numPr>
        <w:spacing w:line="360" w:lineRule="auto"/>
        <w:jc w:val="both"/>
      </w:pPr>
      <w:r>
        <w:t>25.7% of them left their vices as well as bad conducts behind (Glover’s 2012).</w:t>
      </w:r>
    </w:p>
    <w:p w14:paraId="590A3A37" w14:textId="2E611E32" w:rsidR="00546125" w:rsidRDefault="00546125" w:rsidP="00235410">
      <w:pPr>
        <w:spacing w:line="360" w:lineRule="auto"/>
        <w:jc w:val="both"/>
      </w:pPr>
      <w:r>
        <w:t xml:space="preserve">Not </w:t>
      </w:r>
      <w:r w:rsidR="00905B2F">
        <w:t>merely</w:t>
      </w:r>
      <w:r>
        <w:t xml:space="preserve"> does </w:t>
      </w:r>
      <w:r w:rsidR="00905B2F">
        <w:t>individual</w:t>
      </w:r>
      <w:r>
        <w:t xml:space="preserve"> </w:t>
      </w:r>
      <w:r w:rsidR="00905B2F">
        <w:t>growth</w:t>
      </w:r>
      <w:r>
        <w:t xml:space="preserve"> </w:t>
      </w:r>
      <w:r w:rsidR="00905B2F">
        <w:t>help</w:t>
      </w:r>
      <w:r>
        <w:t xml:space="preserve"> the </w:t>
      </w:r>
      <w:r w:rsidR="00905B2F">
        <w:t>commercial</w:t>
      </w:r>
      <w:r>
        <w:t xml:space="preserve"> in </w:t>
      </w:r>
      <w:r w:rsidR="00905B2F">
        <w:t>several</w:t>
      </w:r>
      <w:r>
        <w:t xml:space="preserve"> </w:t>
      </w:r>
      <w:r w:rsidR="00905B2F">
        <w:t>conducts</w:t>
      </w:r>
      <w:r>
        <w:t xml:space="preserve">, it </w:t>
      </w:r>
      <w:r w:rsidR="00905B2F">
        <w:t>be able to</w:t>
      </w:r>
      <w:r>
        <w:t xml:space="preserve"> </w:t>
      </w:r>
      <w:r w:rsidR="00905B2F">
        <w:t>likewise</w:t>
      </w:r>
      <w:r>
        <w:t xml:space="preserve"> benefit </w:t>
      </w:r>
      <w:r w:rsidR="00905B2F">
        <w:t>all</w:t>
      </w:r>
      <w:r>
        <w:t xml:space="preserve"> individual </w:t>
      </w:r>
      <w:r w:rsidR="00905B2F">
        <w:t>worker</w:t>
      </w:r>
      <w:r>
        <w:t xml:space="preserve"> in </w:t>
      </w:r>
      <w:r w:rsidR="00905B2F">
        <w:t>diverse</w:t>
      </w:r>
      <w:r>
        <w:t xml:space="preserve"> </w:t>
      </w:r>
      <w:r w:rsidR="00905B2F">
        <w:t>methods</w:t>
      </w:r>
      <w:r>
        <w:t>:</w:t>
      </w:r>
    </w:p>
    <w:p w14:paraId="5ED037B5" w14:textId="77777777" w:rsidR="002C1075" w:rsidRDefault="002C1075" w:rsidP="00235410">
      <w:pPr>
        <w:spacing w:line="360" w:lineRule="auto"/>
        <w:jc w:val="both"/>
      </w:pPr>
    </w:p>
    <w:p w14:paraId="78683235" w14:textId="390C94CC" w:rsidR="00546125" w:rsidRDefault="00546125" w:rsidP="00235410">
      <w:pPr>
        <w:spacing w:line="360" w:lineRule="auto"/>
        <w:jc w:val="both"/>
      </w:pPr>
      <w:r w:rsidRPr="003B4FF1">
        <w:rPr>
          <w:b/>
        </w:rPr>
        <w:t>Mental health/self-esteem</w:t>
      </w:r>
      <w:r w:rsidR="00CC673C">
        <w:t xml:space="preserve"> – </w:t>
      </w:r>
      <w:r w:rsidR="008D16F7" w:rsidRPr="008D16F7">
        <w:rPr>
          <w:color w:val="000000" w:themeColor="text1"/>
        </w:rPr>
        <w:t>learning by individual</w:t>
      </w:r>
      <w:r w:rsidR="00CC673C" w:rsidRPr="008D16F7">
        <w:rPr>
          <w:color w:val="000000" w:themeColor="text1"/>
        </w:rPr>
        <w:t xml:space="preserve"> </w:t>
      </w:r>
      <w:r w:rsidR="008D16F7" w:rsidRPr="008D16F7">
        <w:rPr>
          <w:color w:val="000000" w:themeColor="text1"/>
        </w:rPr>
        <w:t>helps individual to improve their work life</w:t>
      </w:r>
      <w:r w:rsidRPr="008D16F7">
        <w:rPr>
          <w:color w:val="000000" w:themeColor="text1"/>
        </w:rPr>
        <w:t xml:space="preserve">, </w:t>
      </w:r>
      <w:r w:rsidR="008D16F7" w:rsidRPr="008D16F7">
        <w:rPr>
          <w:color w:val="000000" w:themeColor="text1"/>
        </w:rPr>
        <w:t>this process of learning also helps individuals to improve their life style and their skills</w:t>
      </w:r>
      <w:r w:rsidR="00CC673C" w:rsidRPr="008D16F7">
        <w:rPr>
          <w:color w:val="000000" w:themeColor="text1"/>
        </w:rPr>
        <w:t xml:space="preserve">. </w:t>
      </w:r>
      <w:r w:rsidR="008D16F7" w:rsidRPr="008D16F7">
        <w:rPr>
          <w:color w:val="000000" w:themeColor="text1"/>
        </w:rPr>
        <w:t>An individual can stop</w:t>
      </w:r>
      <w:r w:rsidRPr="008D16F7">
        <w:rPr>
          <w:color w:val="000000" w:themeColor="text1"/>
        </w:rPr>
        <w:t xml:space="preserve"> </w:t>
      </w:r>
      <w:r w:rsidR="00CC673C" w:rsidRPr="008D16F7">
        <w:rPr>
          <w:color w:val="000000" w:themeColor="text1"/>
        </w:rPr>
        <w:t>bad</w:t>
      </w:r>
      <w:r w:rsidRPr="008D16F7">
        <w:rPr>
          <w:color w:val="000000" w:themeColor="text1"/>
        </w:rPr>
        <w:t xml:space="preserve"> </w:t>
      </w:r>
      <w:r w:rsidR="00CC673C" w:rsidRPr="008D16F7">
        <w:rPr>
          <w:color w:val="000000" w:themeColor="text1"/>
        </w:rPr>
        <w:t>conducts</w:t>
      </w:r>
      <w:r w:rsidRPr="008D16F7">
        <w:rPr>
          <w:color w:val="000000" w:themeColor="text1"/>
        </w:rPr>
        <w:t xml:space="preserve"> and </w:t>
      </w:r>
      <w:r w:rsidR="008D16F7" w:rsidRPr="008D16F7">
        <w:rPr>
          <w:color w:val="000000" w:themeColor="text1"/>
        </w:rPr>
        <w:t>inspires positives ones by learning by individual way as by this way they can develop vast experience.</w:t>
      </w:r>
    </w:p>
    <w:p w14:paraId="477AE854" w14:textId="77777777" w:rsidR="004C0697" w:rsidRDefault="004C0697" w:rsidP="00235410">
      <w:pPr>
        <w:spacing w:line="360" w:lineRule="auto"/>
        <w:jc w:val="both"/>
        <w:rPr>
          <w:b/>
        </w:rPr>
      </w:pPr>
    </w:p>
    <w:p w14:paraId="505B207A" w14:textId="512FC671" w:rsidR="00546125" w:rsidRDefault="00546125" w:rsidP="00235410">
      <w:pPr>
        <w:spacing w:line="360" w:lineRule="auto"/>
        <w:jc w:val="both"/>
      </w:pPr>
      <w:r w:rsidRPr="00814D66">
        <w:rPr>
          <w:b/>
        </w:rPr>
        <w:lastRenderedPageBreak/>
        <w:t>Productivity/motivation</w:t>
      </w:r>
      <w:r w:rsidR="000F004E">
        <w:t xml:space="preserve"> – Self-awareness</w:t>
      </w:r>
      <w:r>
        <w:t xml:space="preserve"> </w:t>
      </w:r>
      <w:r w:rsidR="000F004E">
        <w:t>be able to</w:t>
      </w:r>
      <w:r>
        <w:t xml:space="preserve"> increase </w:t>
      </w:r>
      <w:r w:rsidR="000F004E">
        <w:t>an individual</w:t>
      </w:r>
      <w:r>
        <w:t xml:space="preserve"> </w:t>
      </w:r>
      <w:r w:rsidR="000F004E">
        <w:t>efficiency</w:t>
      </w:r>
      <w:r>
        <w:t xml:space="preserve">. Becoming </w:t>
      </w:r>
      <w:r w:rsidR="000F004E">
        <w:t>conscious</w:t>
      </w:r>
      <w:r>
        <w:t xml:space="preserve"> of </w:t>
      </w:r>
      <w:r w:rsidR="000F004E">
        <w:t>an individual</w:t>
      </w:r>
      <w:r>
        <w:t xml:space="preserve"> </w:t>
      </w:r>
      <w:r w:rsidR="000F004E">
        <w:t>assets</w:t>
      </w:r>
      <w:r>
        <w:t xml:space="preserve"> </w:t>
      </w:r>
      <w:r w:rsidR="000F004E">
        <w:t>as well as</w:t>
      </w:r>
      <w:r>
        <w:t xml:space="preserve"> weaknesses </w:t>
      </w:r>
      <w:r w:rsidR="005460AF">
        <w:t>can</w:t>
      </w:r>
      <w:r>
        <w:t xml:space="preserve"> </w:t>
      </w:r>
      <w:r w:rsidR="000F004E">
        <w:t>inspire</w:t>
      </w:r>
      <w:r>
        <w:t xml:space="preserve"> </w:t>
      </w:r>
      <w:r w:rsidR="000F004E">
        <w:t>an individual</w:t>
      </w:r>
      <w:r>
        <w:t xml:space="preserve"> to produce </w:t>
      </w:r>
      <w:r w:rsidR="000F004E">
        <w:t>advanced</w:t>
      </w:r>
      <w:r>
        <w:t xml:space="preserve"> </w:t>
      </w:r>
      <w:r w:rsidR="000F004E">
        <w:t>excellence</w:t>
      </w:r>
      <w:r>
        <w:t xml:space="preserve"> work</w:t>
      </w:r>
      <w:r w:rsidR="005460AF">
        <w:t xml:space="preserve"> such as</w:t>
      </w:r>
      <w:r>
        <w:t xml:space="preserve"> seeing </w:t>
      </w:r>
      <w:r w:rsidR="000F004E">
        <w:t>development</w:t>
      </w:r>
      <w:r>
        <w:t xml:space="preserve"> in </w:t>
      </w:r>
      <w:r w:rsidR="000F004E">
        <w:t xml:space="preserve">their </w:t>
      </w:r>
      <w:r>
        <w:t xml:space="preserve">self </w:t>
      </w:r>
      <w:r w:rsidR="005460AF">
        <w:t>can</w:t>
      </w:r>
      <w:r>
        <w:t xml:space="preserve"> </w:t>
      </w:r>
      <w:r w:rsidR="000F004E">
        <w:t>offer</w:t>
      </w:r>
      <w:r>
        <w:t xml:space="preserve"> </w:t>
      </w:r>
      <w:r w:rsidR="000F004E">
        <w:t xml:space="preserve">an individual </w:t>
      </w:r>
      <w:r>
        <w:t xml:space="preserve">a little </w:t>
      </w:r>
      <w:r w:rsidR="000F004E">
        <w:t>self-assurance</w:t>
      </w:r>
      <w:r>
        <w:t xml:space="preserve"> </w:t>
      </w:r>
      <w:r w:rsidR="000F004E">
        <w:t>enhancement</w:t>
      </w:r>
      <w:r>
        <w:t xml:space="preserve"> and </w:t>
      </w:r>
      <w:r w:rsidR="000F004E">
        <w:t>inspire</w:t>
      </w:r>
      <w:r>
        <w:t xml:space="preserve"> </w:t>
      </w:r>
      <w:r w:rsidR="000F004E">
        <w:t>an individual</w:t>
      </w:r>
      <w:r>
        <w:t xml:space="preserve"> to </w:t>
      </w:r>
      <w:r w:rsidR="000F004E">
        <w:t>accomplish</w:t>
      </w:r>
      <w:r w:rsidR="005460AF">
        <w:t xml:space="preserve"> more.</w:t>
      </w:r>
    </w:p>
    <w:p w14:paraId="52F9C0A9" w14:textId="122BB498" w:rsidR="00546125" w:rsidRPr="008D16F7" w:rsidRDefault="008D16F7" w:rsidP="00235410">
      <w:pPr>
        <w:spacing w:line="360" w:lineRule="auto"/>
        <w:jc w:val="both"/>
        <w:rPr>
          <w:color w:val="000000" w:themeColor="text1"/>
        </w:rPr>
      </w:pPr>
      <w:r w:rsidRPr="008D16F7">
        <w:rPr>
          <w:color w:val="000000" w:themeColor="text1"/>
        </w:rPr>
        <w:t>Personally developing individual</w:t>
      </w:r>
      <w:r w:rsidR="00546125" w:rsidRPr="008D16F7">
        <w:rPr>
          <w:color w:val="000000" w:themeColor="text1"/>
        </w:rPr>
        <w:t xml:space="preserve"> </w:t>
      </w:r>
      <w:r w:rsidR="006E5E73" w:rsidRPr="008D16F7">
        <w:rPr>
          <w:color w:val="000000" w:themeColor="text1"/>
        </w:rPr>
        <w:t>can</w:t>
      </w:r>
      <w:r w:rsidR="00546125" w:rsidRPr="008D16F7">
        <w:rPr>
          <w:color w:val="000000" w:themeColor="text1"/>
        </w:rPr>
        <w:t xml:space="preserve"> </w:t>
      </w:r>
      <w:r w:rsidRPr="008D16F7">
        <w:rPr>
          <w:color w:val="000000" w:themeColor="text1"/>
        </w:rPr>
        <w:t>similarly</w:t>
      </w:r>
      <w:r w:rsidR="00546125" w:rsidRPr="008D16F7">
        <w:rPr>
          <w:color w:val="000000" w:themeColor="text1"/>
        </w:rPr>
        <w:t xml:space="preserve"> guide </w:t>
      </w:r>
      <w:r w:rsidR="000F004E" w:rsidRPr="008D16F7">
        <w:rPr>
          <w:color w:val="000000" w:themeColor="text1"/>
        </w:rPr>
        <w:t>an individual</w:t>
      </w:r>
      <w:r w:rsidR="00546125" w:rsidRPr="008D16F7">
        <w:rPr>
          <w:color w:val="000000" w:themeColor="text1"/>
        </w:rPr>
        <w:t xml:space="preserve"> </w:t>
      </w:r>
      <w:r w:rsidR="000F004E" w:rsidRPr="008D16F7">
        <w:rPr>
          <w:color w:val="000000" w:themeColor="text1"/>
        </w:rPr>
        <w:t>toward</w:t>
      </w:r>
      <w:r w:rsidR="00546125" w:rsidRPr="008D16F7">
        <w:rPr>
          <w:color w:val="000000" w:themeColor="text1"/>
        </w:rPr>
        <w:t xml:space="preserve"> develop</w:t>
      </w:r>
      <w:r w:rsidR="000F004E" w:rsidRPr="008D16F7">
        <w:rPr>
          <w:color w:val="000000" w:themeColor="text1"/>
        </w:rPr>
        <w:t>ing</w:t>
      </w:r>
      <w:r w:rsidR="00546125" w:rsidRPr="008D16F7">
        <w:rPr>
          <w:color w:val="000000" w:themeColor="text1"/>
        </w:rPr>
        <w:t xml:space="preserve"> </w:t>
      </w:r>
      <w:r w:rsidRPr="008D16F7">
        <w:rPr>
          <w:color w:val="000000" w:themeColor="text1"/>
        </w:rPr>
        <w:t>his or her</w:t>
      </w:r>
      <w:r w:rsidR="00546125" w:rsidRPr="008D16F7">
        <w:rPr>
          <w:color w:val="000000" w:themeColor="text1"/>
        </w:rPr>
        <w:t xml:space="preserve"> weaknesses into </w:t>
      </w:r>
      <w:r w:rsidR="000F004E" w:rsidRPr="008D16F7">
        <w:rPr>
          <w:color w:val="000000" w:themeColor="text1"/>
        </w:rPr>
        <w:t>powers</w:t>
      </w:r>
      <w:r w:rsidR="00546125" w:rsidRPr="008D16F7">
        <w:rPr>
          <w:color w:val="000000" w:themeColor="text1"/>
        </w:rPr>
        <w:t xml:space="preserve"> For </w:t>
      </w:r>
      <w:r w:rsidR="000F004E" w:rsidRPr="008D16F7">
        <w:rPr>
          <w:color w:val="000000" w:themeColor="text1"/>
        </w:rPr>
        <w:t>instance</w:t>
      </w:r>
      <w:r w:rsidR="00546125" w:rsidRPr="008D16F7">
        <w:rPr>
          <w:color w:val="000000" w:themeColor="text1"/>
        </w:rPr>
        <w:t xml:space="preserve">, a poor attitude </w:t>
      </w:r>
      <w:r w:rsidR="005460AF" w:rsidRPr="008D16F7">
        <w:rPr>
          <w:color w:val="000000" w:themeColor="text1"/>
        </w:rPr>
        <w:t>can</w:t>
      </w:r>
      <w:r w:rsidR="000F004E" w:rsidRPr="008D16F7">
        <w:rPr>
          <w:color w:val="000000" w:themeColor="text1"/>
        </w:rPr>
        <w:t xml:space="preserve"> turn</w:t>
      </w:r>
      <w:r w:rsidR="00546125" w:rsidRPr="008D16F7">
        <w:rPr>
          <w:color w:val="000000" w:themeColor="text1"/>
        </w:rPr>
        <w:t xml:space="preserve"> into a </w:t>
      </w:r>
      <w:r w:rsidR="000F004E" w:rsidRPr="008D16F7">
        <w:rPr>
          <w:color w:val="000000" w:themeColor="text1"/>
        </w:rPr>
        <w:t>progressive</w:t>
      </w:r>
      <w:r w:rsidR="00546125" w:rsidRPr="008D16F7">
        <w:rPr>
          <w:color w:val="000000" w:themeColor="text1"/>
        </w:rPr>
        <w:t xml:space="preserve"> one – this </w:t>
      </w:r>
      <w:r w:rsidR="006E5E73" w:rsidRPr="008D16F7">
        <w:rPr>
          <w:color w:val="000000" w:themeColor="text1"/>
        </w:rPr>
        <w:t xml:space="preserve">can </w:t>
      </w:r>
      <w:r w:rsidR="000F004E" w:rsidRPr="008D16F7">
        <w:rPr>
          <w:color w:val="000000" w:themeColor="text1"/>
        </w:rPr>
        <w:t>achieve</w:t>
      </w:r>
      <w:r w:rsidR="00546125" w:rsidRPr="008D16F7">
        <w:rPr>
          <w:color w:val="000000" w:themeColor="text1"/>
        </w:rPr>
        <w:t xml:space="preserve"> </w:t>
      </w:r>
      <w:r w:rsidR="000F004E" w:rsidRPr="008D16F7">
        <w:rPr>
          <w:color w:val="000000" w:themeColor="text1"/>
        </w:rPr>
        <w:t>through</w:t>
      </w:r>
      <w:r w:rsidR="00546125" w:rsidRPr="008D16F7">
        <w:rPr>
          <w:color w:val="000000" w:themeColor="text1"/>
        </w:rPr>
        <w:t xml:space="preserve"> </w:t>
      </w:r>
      <w:r w:rsidR="000F004E" w:rsidRPr="008D16F7">
        <w:rPr>
          <w:color w:val="000000" w:themeColor="text1"/>
        </w:rPr>
        <w:t>identifying</w:t>
      </w:r>
      <w:r w:rsidR="00546125" w:rsidRPr="008D16F7">
        <w:rPr>
          <w:color w:val="000000" w:themeColor="text1"/>
        </w:rPr>
        <w:t xml:space="preserve"> the </w:t>
      </w:r>
      <w:r w:rsidR="000F004E" w:rsidRPr="008D16F7">
        <w:rPr>
          <w:color w:val="000000" w:themeColor="text1"/>
        </w:rPr>
        <w:t>influence</w:t>
      </w:r>
      <w:r w:rsidR="00546125" w:rsidRPr="008D16F7">
        <w:rPr>
          <w:color w:val="000000" w:themeColor="text1"/>
        </w:rPr>
        <w:t xml:space="preserve"> and </w:t>
      </w:r>
      <w:r w:rsidR="000F004E" w:rsidRPr="008D16F7">
        <w:rPr>
          <w:color w:val="000000" w:themeColor="text1"/>
        </w:rPr>
        <w:t>values</w:t>
      </w:r>
      <w:r w:rsidR="00546125" w:rsidRPr="008D16F7">
        <w:rPr>
          <w:color w:val="000000" w:themeColor="text1"/>
        </w:rPr>
        <w:t xml:space="preserve"> of </w:t>
      </w:r>
      <w:r w:rsidR="000F004E" w:rsidRPr="008D16F7">
        <w:rPr>
          <w:color w:val="000000" w:themeColor="text1"/>
        </w:rPr>
        <w:t>an individual</w:t>
      </w:r>
      <w:r w:rsidR="00546125" w:rsidRPr="008D16F7">
        <w:rPr>
          <w:color w:val="000000" w:themeColor="text1"/>
        </w:rPr>
        <w:t xml:space="preserve"> attitude </w:t>
      </w:r>
      <w:r w:rsidR="000F004E" w:rsidRPr="008D16F7">
        <w:rPr>
          <w:color w:val="000000" w:themeColor="text1"/>
        </w:rPr>
        <w:t>as well as</w:t>
      </w:r>
      <w:r w:rsidR="00546125" w:rsidRPr="008D16F7">
        <w:rPr>
          <w:color w:val="000000" w:themeColor="text1"/>
        </w:rPr>
        <w:t xml:space="preserve"> </w:t>
      </w:r>
      <w:r w:rsidR="000F004E" w:rsidRPr="008D16F7">
        <w:rPr>
          <w:color w:val="000000" w:themeColor="text1"/>
        </w:rPr>
        <w:t>in what way</w:t>
      </w:r>
      <w:r w:rsidR="00546125" w:rsidRPr="008D16F7">
        <w:rPr>
          <w:color w:val="000000" w:themeColor="text1"/>
        </w:rPr>
        <w:t xml:space="preserve"> it </w:t>
      </w:r>
      <w:r w:rsidR="006E5E73" w:rsidRPr="008D16F7">
        <w:rPr>
          <w:color w:val="000000" w:themeColor="text1"/>
        </w:rPr>
        <w:t>can</w:t>
      </w:r>
      <w:r w:rsidR="000F004E" w:rsidRPr="008D16F7">
        <w:rPr>
          <w:color w:val="000000" w:themeColor="text1"/>
        </w:rPr>
        <w:t xml:space="preserve"> affect others around an individual. It is</w:t>
      </w:r>
      <w:r w:rsidR="00546125" w:rsidRPr="008D16F7">
        <w:rPr>
          <w:color w:val="000000" w:themeColor="text1"/>
        </w:rPr>
        <w:t xml:space="preserve"> </w:t>
      </w:r>
      <w:r w:rsidR="000F004E" w:rsidRPr="008D16F7">
        <w:rPr>
          <w:color w:val="000000" w:themeColor="text1"/>
        </w:rPr>
        <w:t>definitely</w:t>
      </w:r>
      <w:r w:rsidR="00546125" w:rsidRPr="008D16F7">
        <w:rPr>
          <w:color w:val="000000" w:themeColor="text1"/>
        </w:rPr>
        <w:t xml:space="preserve"> not easy, </w:t>
      </w:r>
      <w:r w:rsidR="000F004E" w:rsidRPr="008D16F7">
        <w:rPr>
          <w:color w:val="000000" w:themeColor="text1"/>
        </w:rPr>
        <w:t>however</w:t>
      </w:r>
      <w:r w:rsidR="00546125" w:rsidRPr="008D16F7">
        <w:rPr>
          <w:color w:val="000000" w:themeColor="text1"/>
        </w:rPr>
        <w:t xml:space="preserve"> becoming </w:t>
      </w:r>
      <w:r w:rsidR="000F004E" w:rsidRPr="008D16F7">
        <w:rPr>
          <w:color w:val="000000" w:themeColor="text1"/>
        </w:rPr>
        <w:t>additional</w:t>
      </w:r>
      <w:r w:rsidR="00546125" w:rsidRPr="008D16F7">
        <w:rPr>
          <w:color w:val="000000" w:themeColor="text1"/>
        </w:rPr>
        <w:t xml:space="preserve"> </w:t>
      </w:r>
      <w:r w:rsidR="000F004E" w:rsidRPr="008D16F7">
        <w:rPr>
          <w:color w:val="000000" w:themeColor="text1"/>
        </w:rPr>
        <w:t>conscious</w:t>
      </w:r>
      <w:r w:rsidR="00546125" w:rsidRPr="008D16F7">
        <w:rPr>
          <w:color w:val="000000" w:themeColor="text1"/>
        </w:rPr>
        <w:t xml:space="preserve"> of how others </w:t>
      </w:r>
      <w:r w:rsidR="000F004E" w:rsidRPr="008D16F7">
        <w:rPr>
          <w:color w:val="000000" w:themeColor="text1"/>
        </w:rPr>
        <w:t>answer</w:t>
      </w:r>
      <w:r w:rsidR="00546125" w:rsidRPr="008D16F7">
        <w:rPr>
          <w:color w:val="000000" w:themeColor="text1"/>
        </w:rPr>
        <w:t xml:space="preserve"> to or </w:t>
      </w:r>
      <w:r w:rsidR="000F004E" w:rsidRPr="008D16F7">
        <w:rPr>
          <w:color w:val="000000" w:themeColor="text1"/>
        </w:rPr>
        <w:t>engross</w:t>
      </w:r>
      <w:r w:rsidR="00546125" w:rsidRPr="008D16F7">
        <w:rPr>
          <w:color w:val="000000" w:themeColor="text1"/>
        </w:rPr>
        <w:t xml:space="preserve"> </w:t>
      </w:r>
      <w:r w:rsidR="000F004E" w:rsidRPr="008D16F7">
        <w:rPr>
          <w:color w:val="000000" w:themeColor="text1"/>
        </w:rPr>
        <w:t>an individual</w:t>
      </w:r>
      <w:r w:rsidR="00546125" w:rsidRPr="008D16F7">
        <w:rPr>
          <w:color w:val="000000" w:themeColor="text1"/>
        </w:rPr>
        <w:t xml:space="preserve"> </w:t>
      </w:r>
      <w:r w:rsidR="000F004E" w:rsidRPr="008D16F7">
        <w:rPr>
          <w:color w:val="000000" w:themeColor="text1"/>
        </w:rPr>
        <w:t>conduct</w:t>
      </w:r>
      <w:r w:rsidR="00546125" w:rsidRPr="008D16F7">
        <w:rPr>
          <w:color w:val="000000" w:themeColor="text1"/>
        </w:rPr>
        <w:t xml:space="preserve"> </w:t>
      </w:r>
      <w:r w:rsidR="000F004E" w:rsidRPr="008D16F7">
        <w:rPr>
          <w:color w:val="000000" w:themeColor="text1"/>
        </w:rPr>
        <w:t>might</w:t>
      </w:r>
      <w:r w:rsidR="00546125" w:rsidRPr="008D16F7">
        <w:rPr>
          <w:color w:val="000000" w:themeColor="text1"/>
        </w:rPr>
        <w:t xml:space="preserve"> </w:t>
      </w:r>
      <w:r w:rsidR="000F004E" w:rsidRPr="008D16F7">
        <w:rPr>
          <w:color w:val="000000" w:themeColor="text1"/>
        </w:rPr>
        <w:t>inspire</w:t>
      </w:r>
      <w:r w:rsidR="00546125" w:rsidRPr="008D16F7">
        <w:rPr>
          <w:color w:val="000000" w:themeColor="text1"/>
        </w:rPr>
        <w:t xml:space="preserve"> </w:t>
      </w:r>
      <w:r w:rsidR="000F004E" w:rsidRPr="008D16F7">
        <w:rPr>
          <w:color w:val="000000" w:themeColor="text1"/>
        </w:rPr>
        <w:t>an individual</w:t>
      </w:r>
      <w:r w:rsidR="00546125" w:rsidRPr="008D16F7">
        <w:rPr>
          <w:color w:val="000000" w:themeColor="text1"/>
        </w:rPr>
        <w:t xml:space="preserve"> </w:t>
      </w:r>
      <w:r w:rsidR="000F004E" w:rsidRPr="008D16F7">
        <w:rPr>
          <w:color w:val="000000" w:themeColor="text1"/>
        </w:rPr>
        <w:t>toward</w:t>
      </w:r>
      <w:r w:rsidR="00546125" w:rsidRPr="008D16F7">
        <w:rPr>
          <w:color w:val="000000" w:themeColor="text1"/>
        </w:rPr>
        <w:t xml:space="preserve"> </w:t>
      </w:r>
      <w:r w:rsidR="000F004E" w:rsidRPr="008D16F7">
        <w:rPr>
          <w:color w:val="000000" w:themeColor="text1"/>
        </w:rPr>
        <w:t>regulator</w:t>
      </w:r>
      <w:r w:rsidR="00546125" w:rsidRPr="008D16F7">
        <w:rPr>
          <w:color w:val="000000" w:themeColor="text1"/>
        </w:rPr>
        <w:t xml:space="preserve"> it – or even turn it into a </w:t>
      </w:r>
      <w:r w:rsidR="00D91C68" w:rsidRPr="008D16F7">
        <w:rPr>
          <w:color w:val="000000" w:themeColor="text1"/>
        </w:rPr>
        <w:t>progressive</w:t>
      </w:r>
      <w:r w:rsidR="00546125" w:rsidRPr="008D16F7">
        <w:rPr>
          <w:color w:val="000000" w:themeColor="text1"/>
        </w:rPr>
        <w:t xml:space="preserve"> </w:t>
      </w:r>
      <w:r w:rsidR="00D91C68" w:rsidRPr="008D16F7">
        <w:rPr>
          <w:color w:val="000000" w:themeColor="text1"/>
        </w:rPr>
        <w:t>assertiveness</w:t>
      </w:r>
      <w:r w:rsidR="006E5E73" w:rsidRPr="008D16F7">
        <w:rPr>
          <w:color w:val="000000" w:themeColor="text1"/>
        </w:rPr>
        <w:t>.</w:t>
      </w:r>
      <w:r w:rsidR="00546125" w:rsidRPr="008D16F7">
        <w:rPr>
          <w:color w:val="000000" w:themeColor="text1"/>
        </w:rPr>
        <w:t xml:space="preserve"> </w:t>
      </w:r>
      <w:r w:rsidR="006E5E73" w:rsidRPr="008D16F7">
        <w:rPr>
          <w:color w:val="000000" w:themeColor="text1"/>
        </w:rPr>
        <w:t>Thus this</w:t>
      </w:r>
      <w:r w:rsidR="00546125" w:rsidRPr="008D16F7">
        <w:rPr>
          <w:color w:val="000000" w:themeColor="text1"/>
        </w:rPr>
        <w:t xml:space="preserve"> </w:t>
      </w:r>
      <w:r w:rsidR="00D91C68" w:rsidRPr="008D16F7">
        <w:rPr>
          <w:color w:val="000000" w:themeColor="text1"/>
        </w:rPr>
        <w:t>inspire</w:t>
      </w:r>
      <w:r w:rsidR="00546125" w:rsidRPr="008D16F7">
        <w:rPr>
          <w:color w:val="000000" w:themeColor="text1"/>
        </w:rPr>
        <w:t xml:space="preserve"> others in the </w:t>
      </w:r>
      <w:r w:rsidR="00D91C68" w:rsidRPr="008D16F7">
        <w:rPr>
          <w:color w:val="000000" w:themeColor="text1"/>
        </w:rPr>
        <w:t>office</w:t>
      </w:r>
      <w:r w:rsidR="00546125" w:rsidRPr="008D16F7">
        <w:rPr>
          <w:color w:val="000000" w:themeColor="text1"/>
        </w:rPr>
        <w:t xml:space="preserve"> </w:t>
      </w:r>
      <w:r w:rsidR="006E5E73" w:rsidRPr="008D16F7">
        <w:rPr>
          <w:color w:val="000000" w:themeColor="text1"/>
        </w:rPr>
        <w:t>this</w:t>
      </w:r>
      <w:r w:rsidR="00546125" w:rsidRPr="008D16F7">
        <w:rPr>
          <w:color w:val="000000" w:themeColor="text1"/>
        </w:rPr>
        <w:t xml:space="preserve"> </w:t>
      </w:r>
      <w:r w:rsidR="00D91C68" w:rsidRPr="008D16F7">
        <w:rPr>
          <w:color w:val="000000" w:themeColor="text1"/>
        </w:rPr>
        <w:t>must</w:t>
      </w:r>
      <w:r w:rsidR="00546125" w:rsidRPr="008D16F7">
        <w:rPr>
          <w:color w:val="000000" w:themeColor="text1"/>
        </w:rPr>
        <w:t xml:space="preserve"> </w:t>
      </w:r>
      <w:r w:rsidR="00D91C68" w:rsidRPr="008D16F7">
        <w:rPr>
          <w:color w:val="000000" w:themeColor="text1"/>
        </w:rPr>
        <w:t>offer</w:t>
      </w:r>
      <w:r w:rsidR="00546125" w:rsidRPr="008D16F7">
        <w:rPr>
          <w:color w:val="000000" w:themeColor="text1"/>
        </w:rPr>
        <w:t xml:space="preserve"> </w:t>
      </w:r>
      <w:r w:rsidR="00D91C68" w:rsidRPr="008D16F7">
        <w:rPr>
          <w:color w:val="000000" w:themeColor="text1"/>
        </w:rPr>
        <w:t xml:space="preserve">an individual </w:t>
      </w:r>
      <w:r w:rsidR="00546125" w:rsidRPr="008D16F7">
        <w:rPr>
          <w:color w:val="000000" w:themeColor="text1"/>
        </w:rPr>
        <w:t xml:space="preserve">the </w:t>
      </w:r>
      <w:r w:rsidR="00D91C68" w:rsidRPr="008D16F7">
        <w:rPr>
          <w:color w:val="000000" w:themeColor="text1"/>
        </w:rPr>
        <w:t>initiative</w:t>
      </w:r>
      <w:r w:rsidR="00546125" w:rsidRPr="008D16F7">
        <w:rPr>
          <w:color w:val="000000" w:themeColor="text1"/>
        </w:rPr>
        <w:t xml:space="preserve"> that </w:t>
      </w:r>
      <w:r w:rsidR="00D91C68" w:rsidRPr="008D16F7">
        <w:rPr>
          <w:color w:val="000000" w:themeColor="text1"/>
        </w:rPr>
        <w:t>an individual</w:t>
      </w:r>
      <w:r w:rsidR="00546125" w:rsidRPr="008D16F7">
        <w:rPr>
          <w:color w:val="000000" w:themeColor="text1"/>
        </w:rPr>
        <w:t xml:space="preserve"> </w:t>
      </w:r>
      <w:r w:rsidR="00D91C68" w:rsidRPr="008D16F7">
        <w:rPr>
          <w:color w:val="000000" w:themeColor="text1"/>
        </w:rPr>
        <w:t>essential</w:t>
      </w:r>
      <w:r w:rsidR="00546125" w:rsidRPr="008D16F7">
        <w:rPr>
          <w:color w:val="000000" w:themeColor="text1"/>
        </w:rPr>
        <w:t xml:space="preserve"> to </w:t>
      </w:r>
      <w:r w:rsidR="00D91C68" w:rsidRPr="008D16F7">
        <w:rPr>
          <w:color w:val="000000" w:themeColor="text1"/>
        </w:rPr>
        <w:t>develop</w:t>
      </w:r>
      <w:r w:rsidR="00546125" w:rsidRPr="008D16F7">
        <w:rPr>
          <w:color w:val="000000" w:themeColor="text1"/>
        </w:rPr>
        <w:t xml:space="preserve"> more </w:t>
      </w:r>
      <w:r w:rsidR="005460AF" w:rsidRPr="008D16F7">
        <w:rPr>
          <w:color w:val="000000" w:themeColor="text1"/>
        </w:rPr>
        <w:t>creativity</w:t>
      </w:r>
      <w:r w:rsidR="00546125" w:rsidRPr="008D16F7">
        <w:rPr>
          <w:color w:val="000000" w:themeColor="text1"/>
        </w:rPr>
        <w:t xml:space="preserve"> and </w:t>
      </w:r>
      <w:r w:rsidR="00D91C68" w:rsidRPr="008D16F7">
        <w:rPr>
          <w:color w:val="000000" w:themeColor="text1"/>
        </w:rPr>
        <w:t>effort</w:t>
      </w:r>
      <w:r w:rsidR="00546125" w:rsidRPr="008D16F7">
        <w:rPr>
          <w:color w:val="000000" w:themeColor="text1"/>
        </w:rPr>
        <w:t xml:space="preserve"> to </w:t>
      </w:r>
      <w:r w:rsidR="00D91C68" w:rsidRPr="008D16F7">
        <w:rPr>
          <w:color w:val="000000" w:themeColor="text1"/>
        </w:rPr>
        <w:t>attain</w:t>
      </w:r>
      <w:r w:rsidR="00546125" w:rsidRPr="008D16F7">
        <w:rPr>
          <w:color w:val="000000" w:themeColor="text1"/>
        </w:rPr>
        <w:t xml:space="preserve"> </w:t>
      </w:r>
      <w:r w:rsidR="00D91C68" w:rsidRPr="008D16F7">
        <w:rPr>
          <w:color w:val="000000" w:themeColor="text1"/>
        </w:rPr>
        <w:t>individual objectives</w:t>
      </w:r>
      <w:r w:rsidR="00546125" w:rsidRPr="008D16F7">
        <w:rPr>
          <w:color w:val="000000" w:themeColor="text1"/>
        </w:rPr>
        <w:t>.</w:t>
      </w:r>
    </w:p>
    <w:p w14:paraId="5260F327" w14:textId="18B30466" w:rsidR="00546125" w:rsidRDefault="00546125" w:rsidP="00235410">
      <w:pPr>
        <w:spacing w:line="360" w:lineRule="auto"/>
        <w:jc w:val="both"/>
      </w:pPr>
      <w:r w:rsidRPr="000F2DA7">
        <w:rPr>
          <w:b/>
        </w:rPr>
        <w:t>Improves Skills</w:t>
      </w:r>
      <w:r>
        <w:t xml:space="preserve"> – improving </w:t>
      </w:r>
      <w:r w:rsidR="000F2DA7">
        <w:t>individual zones</w:t>
      </w:r>
      <w:r>
        <w:t xml:space="preserve"> of </w:t>
      </w:r>
      <w:r w:rsidR="000F2DA7">
        <w:t>growth</w:t>
      </w:r>
      <w:r>
        <w:t xml:space="preserve"> </w:t>
      </w:r>
      <w:r w:rsidR="000F2DA7">
        <w:t>would</w:t>
      </w:r>
      <w:r>
        <w:t xml:space="preserve"> </w:t>
      </w:r>
      <w:r w:rsidR="000F2DA7">
        <w:t>likewise</w:t>
      </w:r>
      <w:r>
        <w:t xml:space="preserve"> </w:t>
      </w:r>
      <w:r w:rsidR="000F2DA7">
        <w:t>develop</w:t>
      </w:r>
      <w:r>
        <w:t xml:space="preserve"> </w:t>
      </w:r>
      <w:r w:rsidR="000F2DA7">
        <w:t>his or her</w:t>
      </w:r>
      <w:r>
        <w:t xml:space="preserve"> </w:t>
      </w:r>
      <w:r w:rsidR="000F2DA7">
        <w:t>abilities</w:t>
      </w:r>
      <w:r>
        <w:t xml:space="preserve">, for </w:t>
      </w:r>
      <w:r w:rsidR="000F2DA7">
        <w:t>instance</w:t>
      </w:r>
      <w:r>
        <w:t xml:space="preserve">; if </w:t>
      </w:r>
      <w:r w:rsidR="000F2DA7">
        <w:t>an individual</w:t>
      </w:r>
      <w:r>
        <w:t xml:space="preserve"> are trying to </w:t>
      </w:r>
      <w:r w:rsidR="000F2DA7">
        <w:t>develop</w:t>
      </w:r>
      <w:r>
        <w:t xml:space="preserve"> </w:t>
      </w:r>
      <w:r w:rsidR="000F2DA7">
        <w:t>his</w:t>
      </w:r>
      <w:r>
        <w:t xml:space="preserve"> telephone </w:t>
      </w:r>
      <w:r w:rsidR="000F2DA7">
        <w:t>modus</w:t>
      </w:r>
      <w:r>
        <w:t xml:space="preserve">, </w:t>
      </w:r>
      <w:r w:rsidR="000F2DA7">
        <w:t>individual</w:t>
      </w:r>
      <w:r>
        <w:t xml:space="preserve"> </w:t>
      </w:r>
      <w:r w:rsidR="000F2DA7">
        <w:t>be able to</w:t>
      </w:r>
      <w:r>
        <w:t xml:space="preserve"> use</w:t>
      </w:r>
      <w:r w:rsidR="000F2DA7">
        <w:t xml:space="preserve"> his</w:t>
      </w:r>
      <w:r>
        <w:t xml:space="preserve"> </w:t>
      </w:r>
      <w:r w:rsidR="000F2DA7">
        <w:t>individual</w:t>
      </w:r>
      <w:r>
        <w:t xml:space="preserve"> </w:t>
      </w:r>
      <w:r w:rsidR="000F2DA7">
        <w:t>growth</w:t>
      </w:r>
      <w:r>
        <w:t xml:space="preserve"> tools </w:t>
      </w:r>
      <w:r w:rsidR="000F2DA7">
        <w:t>toward</w:t>
      </w:r>
      <w:r>
        <w:t xml:space="preserve"> keep</w:t>
      </w:r>
      <w:r w:rsidR="000F2DA7">
        <w:t>ing</w:t>
      </w:r>
      <w:r>
        <w:t xml:space="preserve"> track of this </w:t>
      </w:r>
      <w:r w:rsidR="000F2DA7">
        <w:t>so as to</w:t>
      </w:r>
      <w:r>
        <w:t xml:space="preserve"> </w:t>
      </w:r>
      <w:r w:rsidR="000F2DA7">
        <w:t>improve</w:t>
      </w:r>
      <w:r>
        <w:t xml:space="preserve"> the </w:t>
      </w:r>
      <w:r w:rsidR="000F2DA7">
        <w:t>talent</w:t>
      </w:r>
      <w:r>
        <w:t xml:space="preserve">. This could </w:t>
      </w:r>
      <w:r w:rsidR="000F2DA7">
        <w:t>create</w:t>
      </w:r>
      <w:r>
        <w:t xml:space="preserve"> </w:t>
      </w:r>
      <w:r w:rsidR="000F2DA7">
        <w:t xml:space="preserve">the individual </w:t>
      </w:r>
      <w:r>
        <w:t xml:space="preserve">a more </w:t>
      </w:r>
      <w:r w:rsidR="000F2DA7">
        <w:t>skilled</w:t>
      </w:r>
      <w:r>
        <w:t xml:space="preserve"> </w:t>
      </w:r>
      <w:r w:rsidR="000F2DA7">
        <w:t>employee</w:t>
      </w:r>
      <w:r>
        <w:t xml:space="preserve"> and </w:t>
      </w:r>
      <w:r w:rsidR="000F2DA7">
        <w:t>his or her</w:t>
      </w:r>
      <w:r>
        <w:t xml:space="preserve"> </w:t>
      </w:r>
      <w:r w:rsidR="000F2DA7">
        <w:t>co-workers</w:t>
      </w:r>
      <w:r>
        <w:t xml:space="preserve"> </w:t>
      </w:r>
      <w:r w:rsidR="000F2DA7">
        <w:t>might</w:t>
      </w:r>
      <w:r>
        <w:t xml:space="preserve"> even </w:t>
      </w:r>
      <w:r w:rsidR="000F2DA7">
        <w:t>identify</w:t>
      </w:r>
      <w:r>
        <w:t xml:space="preserve"> that </w:t>
      </w:r>
      <w:r w:rsidR="000F2DA7">
        <w:t>individual</w:t>
      </w:r>
      <w:r>
        <w:t xml:space="preserve"> are becoming more </w:t>
      </w:r>
      <w:r w:rsidR="000F2DA7">
        <w:t>self-motivated</w:t>
      </w:r>
      <w:r>
        <w:t xml:space="preserve">. This </w:t>
      </w:r>
      <w:r w:rsidR="000F2DA7">
        <w:t>might</w:t>
      </w:r>
      <w:r>
        <w:t xml:space="preserve"> open up </w:t>
      </w:r>
      <w:r w:rsidR="000F2DA7">
        <w:t>occasions</w:t>
      </w:r>
      <w:r>
        <w:t xml:space="preserve"> for career </w:t>
      </w:r>
      <w:r w:rsidR="000F2DA7">
        <w:t>development</w:t>
      </w:r>
      <w:r>
        <w:t xml:space="preserve"> and </w:t>
      </w:r>
      <w:r w:rsidR="000F2DA7">
        <w:t>advancements</w:t>
      </w:r>
      <w:r>
        <w:t>.</w:t>
      </w:r>
      <w:r w:rsidR="0036726D">
        <w:t xml:space="preserve"> For the case of Tesco PLC, they encourage their employees to learn individually for improvement of the skills.</w:t>
      </w:r>
    </w:p>
    <w:p w14:paraId="6C5CFE40" w14:textId="19624E00" w:rsidR="00546125" w:rsidRPr="008D16F7" w:rsidRDefault="00546125" w:rsidP="00235410">
      <w:pPr>
        <w:spacing w:line="360" w:lineRule="auto"/>
        <w:jc w:val="both"/>
        <w:rPr>
          <w:color w:val="000000" w:themeColor="text1"/>
        </w:rPr>
      </w:pPr>
      <w:r w:rsidRPr="008D16F7">
        <w:rPr>
          <w:color w:val="000000" w:themeColor="text1"/>
        </w:rPr>
        <w:t xml:space="preserve">So </w:t>
      </w:r>
      <w:r w:rsidR="000F2DA7" w:rsidRPr="008D16F7">
        <w:rPr>
          <w:color w:val="000000" w:themeColor="text1"/>
        </w:rPr>
        <w:t>in what way</w:t>
      </w:r>
      <w:r w:rsidRPr="008D16F7">
        <w:rPr>
          <w:color w:val="000000" w:themeColor="text1"/>
        </w:rPr>
        <w:t xml:space="preserve"> can </w:t>
      </w:r>
      <w:r w:rsidR="000F2DA7" w:rsidRPr="008D16F7">
        <w:rPr>
          <w:color w:val="000000" w:themeColor="text1"/>
        </w:rPr>
        <w:t>an individual</w:t>
      </w:r>
      <w:r w:rsidRPr="008D16F7">
        <w:rPr>
          <w:color w:val="000000" w:themeColor="text1"/>
        </w:rPr>
        <w:t xml:space="preserve"> use </w:t>
      </w:r>
      <w:r w:rsidR="000F2DA7" w:rsidRPr="008D16F7">
        <w:rPr>
          <w:color w:val="000000" w:themeColor="text1"/>
        </w:rPr>
        <w:t>individual</w:t>
      </w:r>
      <w:r w:rsidRPr="008D16F7">
        <w:rPr>
          <w:color w:val="000000" w:themeColor="text1"/>
        </w:rPr>
        <w:t xml:space="preserve"> development in </w:t>
      </w:r>
      <w:r w:rsidR="000F2DA7" w:rsidRPr="008D16F7">
        <w:rPr>
          <w:color w:val="000000" w:themeColor="text1"/>
        </w:rPr>
        <w:t>the</w:t>
      </w:r>
      <w:r w:rsidRPr="008D16F7">
        <w:rPr>
          <w:color w:val="000000" w:themeColor="text1"/>
        </w:rPr>
        <w:t xml:space="preserve"> </w:t>
      </w:r>
      <w:r w:rsidR="000F2DA7" w:rsidRPr="008D16F7">
        <w:rPr>
          <w:color w:val="000000" w:themeColor="text1"/>
        </w:rPr>
        <w:t>industry</w:t>
      </w:r>
      <w:r w:rsidRPr="008D16F7">
        <w:rPr>
          <w:color w:val="000000" w:themeColor="text1"/>
        </w:rPr>
        <w:t xml:space="preserve"> and what tools are </w:t>
      </w:r>
      <w:r w:rsidR="000F2DA7" w:rsidRPr="008D16F7">
        <w:rPr>
          <w:color w:val="000000" w:themeColor="text1"/>
        </w:rPr>
        <w:t>available in the business</w:t>
      </w:r>
      <w:r w:rsidRPr="008D16F7">
        <w:rPr>
          <w:color w:val="000000" w:themeColor="text1"/>
        </w:rPr>
        <w:t xml:space="preserve"> to guide</w:t>
      </w:r>
      <w:r w:rsidR="000F2DA7" w:rsidRPr="008D16F7">
        <w:rPr>
          <w:color w:val="000000" w:themeColor="text1"/>
        </w:rPr>
        <w:t xml:space="preserve"> individuals</w:t>
      </w:r>
      <w:r w:rsidRPr="008D16F7">
        <w:rPr>
          <w:color w:val="000000" w:themeColor="text1"/>
        </w:rPr>
        <w:t xml:space="preserve">? </w:t>
      </w:r>
      <w:r w:rsidR="000F2DA7" w:rsidRPr="008D16F7">
        <w:rPr>
          <w:color w:val="000000" w:themeColor="text1"/>
        </w:rPr>
        <w:t>An</w:t>
      </w:r>
      <w:r w:rsidRPr="008D16F7">
        <w:rPr>
          <w:color w:val="000000" w:themeColor="text1"/>
        </w:rPr>
        <w:t xml:space="preserve"> </w:t>
      </w:r>
      <w:r w:rsidR="000F2DA7" w:rsidRPr="008D16F7">
        <w:rPr>
          <w:color w:val="000000" w:themeColor="text1"/>
        </w:rPr>
        <w:t>instrument</w:t>
      </w:r>
      <w:r w:rsidRPr="008D16F7">
        <w:rPr>
          <w:color w:val="000000" w:themeColor="text1"/>
        </w:rPr>
        <w:t xml:space="preserve"> that </w:t>
      </w:r>
      <w:r w:rsidR="0036726D">
        <w:rPr>
          <w:color w:val="000000" w:themeColor="text1"/>
        </w:rPr>
        <w:t>Tesco plc</w:t>
      </w:r>
      <w:r w:rsidR="005460AF" w:rsidRPr="008D16F7">
        <w:rPr>
          <w:color w:val="000000" w:themeColor="text1"/>
        </w:rPr>
        <w:t xml:space="preserve"> </w:t>
      </w:r>
      <w:r w:rsidR="006E5E73" w:rsidRPr="008D16F7">
        <w:rPr>
          <w:color w:val="000000" w:themeColor="text1"/>
        </w:rPr>
        <w:t>can</w:t>
      </w:r>
      <w:r w:rsidRPr="008D16F7">
        <w:rPr>
          <w:color w:val="000000" w:themeColor="text1"/>
        </w:rPr>
        <w:t xml:space="preserve"> use at </w:t>
      </w:r>
      <w:r w:rsidR="00A5024B">
        <w:rPr>
          <w:color w:val="000000" w:themeColor="text1"/>
        </w:rPr>
        <w:t>d</w:t>
      </w:r>
      <w:r w:rsidRPr="008D16F7">
        <w:rPr>
          <w:color w:val="000000" w:themeColor="text1"/>
        </w:rPr>
        <w:t xml:space="preserve">iscovery is </w:t>
      </w:r>
      <w:r w:rsidR="000F2DA7" w:rsidRPr="008D16F7">
        <w:rPr>
          <w:color w:val="000000" w:themeColor="text1"/>
        </w:rPr>
        <w:t>an</w:t>
      </w:r>
      <w:r w:rsidRPr="008D16F7">
        <w:rPr>
          <w:color w:val="000000" w:themeColor="text1"/>
        </w:rPr>
        <w:t xml:space="preserve"> </w:t>
      </w:r>
      <w:r w:rsidR="000F2DA7" w:rsidRPr="008D16F7">
        <w:rPr>
          <w:color w:val="000000" w:themeColor="text1"/>
        </w:rPr>
        <w:t>Individual</w:t>
      </w:r>
      <w:r w:rsidRPr="008D16F7">
        <w:rPr>
          <w:color w:val="000000" w:themeColor="text1"/>
        </w:rPr>
        <w:t xml:space="preserve"> </w:t>
      </w:r>
      <w:r w:rsidR="000F2DA7" w:rsidRPr="008D16F7">
        <w:rPr>
          <w:color w:val="000000" w:themeColor="text1"/>
        </w:rPr>
        <w:t>Efficiency</w:t>
      </w:r>
      <w:r w:rsidRPr="008D16F7">
        <w:rPr>
          <w:color w:val="000000" w:themeColor="text1"/>
        </w:rPr>
        <w:t xml:space="preserve"> Wheel. This is a </w:t>
      </w:r>
      <w:r w:rsidR="000F2DA7" w:rsidRPr="008D16F7">
        <w:rPr>
          <w:color w:val="000000" w:themeColor="text1"/>
        </w:rPr>
        <w:t>convenient</w:t>
      </w:r>
      <w:r w:rsidRPr="008D16F7">
        <w:rPr>
          <w:color w:val="000000" w:themeColor="text1"/>
        </w:rPr>
        <w:t xml:space="preserve"> little </w:t>
      </w:r>
      <w:r w:rsidR="000F2DA7" w:rsidRPr="008D16F7">
        <w:rPr>
          <w:color w:val="000000" w:themeColor="text1"/>
        </w:rPr>
        <w:t>instrument</w:t>
      </w:r>
      <w:r w:rsidRPr="008D16F7">
        <w:rPr>
          <w:color w:val="000000" w:themeColor="text1"/>
        </w:rPr>
        <w:t xml:space="preserve"> used to </w:t>
      </w:r>
      <w:r w:rsidR="000F2DA7" w:rsidRPr="008D16F7">
        <w:rPr>
          <w:color w:val="000000" w:themeColor="text1"/>
        </w:rPr>
        <w:t>aid</w:t>
      </w:r>
      <w:r w:rsidRPr="008D16F7">
        <w:rPr>
          <w:color w:val="000000" w:themeColor="text1"/>
        </w:rPr>
        <w:t xml:space="preserve"> </w:t>
      </w:r>
      <w:r w:rsidR="000F2DA7" w:rsidRPr="008D16F7">
        <w:rPr>
          <w:color w:val="000000" w:themeColor="text1"/>
        </w:rPr>
        <w:t>individuals</w:t>
      </w:r>
      <w:r w:rsidRPr="008D16F7">
        <w:rPr>
          <w:color w:val="000000" w:themeColor="text1"/>
        </w:rPr>
        <w:t xml:space="preserve"> </w:t>
      </w:r>
      <w:r w:rsidR="000F2DA7" w:rsidRPr="008D16F7">
        <w:rPr>
          <w:color w:val="000000" w:themeColor="text1"/>
        </w:rPr>
        <w:t>examine</w:t>
      </w:r>
      <w:r w:rsidRPr="008D16F7">
        <w:rPr>
          <w:color w:val="000000" w:themeColor="text1"/>
        </w:rPr>
        <w:t xml:space="preserve"> </w:t>
      </w:r>
      <w:r w:rsidR="000F2DA7" w:rsidRPr="008D16F7">
        <w:rPr>
          <w:color w:val="000000" w:themeColor="text1"/>
        </w:rPr>
        <w:t>as well as keep track of thei</w:t>
      </w:r>
      <w:r w:rsidRPr="008D16F7">
        <w:rPr>
          <w:color w:val="000000" w:themeColor="text1"/>
        </w:rPr>
        <w:t xml:space="preserve">r </w:t>
      </w:r>
      <w:r w:rsidR="000F2DA7" w:rsidRPr="008D16F7">
        <w:rPr>
          <w:color w:val="000000" w:themeColor="text1"/>
        </w:rPr>
        <w:t>zones</w:t>
      </w:r>
      <w:r w:rsidRPr="008D16F7">
        <w:rPr>
          <w:color w:val="000000" w:themeColor="text1"/>
        </w:rPr>
        <w:t xml:space="preserve"> of </w:t>
      </w:r>
      <w:r w:rsidR="000F2DA7" w:rsidRPr="008D16F7">
        <w:rPr>
          <w:color w:val="000000" w:themeColor="text1"/>
        </w:rPr>
        <w:t>development</w:t>
      </w:r>
      <w:r w:rsidR="006E5E73" w:rsidRPr="008D16F7">
        <w:rPr>
          <w:color w:val="000000" w:themeColor="text1"/>
        </w:rPr>
        <w:t>.</w:t>
      </w:r>
      <w:r w:rsidRPr="008D16F7">
        <w:rPr>
          <w:color w:val="000000" w:themeColor="text1"/>
        </w:rPr>
        <w:t xml:space="preserve"> </w:t>
      </w:r>
      <w:r w:rsidR="006E5E73" w:rsidRPr="008D16F7">
        <w:rPr>
          <w:color w:val="000000" w:themeColor="text1"/>
        </w:rPr>
        <w:t>They</w:t>
      </w:r>
      <w:r w:rsidRPr="008D16F7">
        <w:rPr>
          <w:color w:val="000000" w:themeColor="text1"/>
        </w:rPr>
        <w:t xml:space="preserve"> </w:t>
      </w:r>
      <w:r w:rsidR="000F2DA7" w:rsidRPr="008D16F7">
        <w:rPr>
          <w:color w:val="000000" w:themeColor="text1"/>
        </w:rPr>
        <w:t>might</w:t>
      </w:r>
      <w:r w:rsidRPr="008D16F7">
        <w:rPr>
          <w:color w:val="000000" w:themeColor="text1"/>
        </w:rPr>
        <w:t xml:space="preserve"> even turn </w:t>
      </w:r>
      <w:r w:rsidR="000F2DA7" w:rsidRPr="008D16F7">
        <w:rPr>
          <w:color w:val="000000" w:themeColor="text1"/>
        </w:rPr>
        <w:t>their</w:t>
      </w:r>
      <w:r w:rsidRPr="008D16F7">
        <w:rPr>
          <w:color w:val="000000" w:themeColor="text1"/>
        </w:rPr>
        <w:t xml:space="preserve"> </w:t>
      </w:r>
      <w:r w:rsidR="000F2DA7" w:rsidRPr="008D16F7">
        <w:rPr>
          <w:color w:val="000000" w:themeColor="text1"/>
        </w:rPr>
        <w:t>flaws</w:t>
      </w:r>
      <w:r w:rsidRPr="008D16F7">
        <w:rPr>
          <w:color w:val="000000" w:themeColor="text1"/>
        </w:rPr>
        <w:t xml:space="preserve"> into </w:t>
      </w:r>
      <w:r w:rsidR="000F2DA7" w:rsidRPr="008D16F7">
        <w:rPr>
          <w:color w:val="000000" w:themeColor="text1"/>
        </w:rPr>
        <w:t>assets</w:t>
      </w:r>
      <w:r w:rsidR="006E5E73" w:rsidRPr="008D16F7">
        <w:rPr>
          <w:color w:val="000000" w:themeColor="text1"/>
        </w:rPr>
        <w:t>.</w:t>
      </w:r>
      <w:r w:rsidRPr="008D16F7">
        <w:rPr>
          <w:color w:val="000000" w:themeColor="text1"/>
        </w:rPr>
        <w:t xml:space="preserve"> The wheel is </w:t>
      </w:r>
      <w:r w:rsidR="000F2DA7" w:rsidRPr="008D16F7">
        <w:rPr>
          <w:color w:val="000000" w:themeColor="text1"/>
        </w:rPr>
        <w:t>divided</w:t>
      </w:r>
      <w:r w:rsidRPr="008D16F7">
        <w:rPr>
          <w:color w:val="000000" w:themeColor="text1"/>
        </w:rPr>
        <w:t xml:space="preserve"> into </w:t>
      </w:r>
      <w:r w:rsidR="000F2DA7" w:rsidRPr="008D16F7">
        <w:rPr>
          <w:color w:val="000000" w:themeColor="text1"/>
        </w:rPr>
        <w:t>eight sections</w:t>
      </w:r>
      <w:r w:rsidRPr="008D16F7">
        <w:rPr>
          <w:color w:val="000000" w:themeColor="text1"/>
        </w:rPr>
        <w:t xml:space="preserve">, </w:t>
      </w:r>
      <w:r w:rsidR="000F2DA7" w:rsidRPr="008D16F7">
        <w:rPr>
          <w:color w:val="000000" w:themeColor="text1"/>
        </w:rPr>
        <w:t>all</w:t>
      </w:r>
      <w:r w:rsidRPr="008D16F7">
        <w:rPr>
          <w:color w:val="000000" w:themeColor="text1"/>
        </w:rPr>
        <w:t xml:space="preserve"> of these </w:t>
      </w:r>
      <w:r w:rsidR="000F2DA7" w:rsidRPr="008D16F7">
        <w:rPr>
          <w:color w:val="000000" w:themeColor="text1"/>
        </w:rPr>
        <w:t>sections</w:t>
      </w:r>
      <w:r w:rsidRPr="008D16F7">
        <w:rPr>
          <w:color w:val="000000" w:themeColor="text1"/>
        </w:rPr>
        <w:t xml:space="preserve"> should </w:t>
      </w:r>
      <w:r w:rsidR="000F2DA7" w:rsidRPr="008D16F7">
        <w:rPr>
          <w:color w:val="000000" w:themeColor="text1"/>
        </w:rPr>
        <w:t>symbolise</w:t>
      </w:r>
      <w:r w:rsidRPr="008D16F7">
        <w:rPr>
          <w:color w:val="000000" w:themeColor="text1"/>
        </w:rPr>
        <w:t xml:space="preserve"> a </w:t>
      </w:r>
      <w:r w:rsidR="000F2DA7" w:rsidRPr="008D16F7">
        <w:rPr>
          <w:color w:val="000000" w:themeColor="text1"/>
        </w:rPr>
        <w:t>diverse</w:t>
      </w:r>
      <w:r w:rsidRPr="008D16F7">
        <w:rPr>
          <w:color w:val="000000" w:themeColor="text1"/>
        </w:rPr>
        <w:t xml:space="preserve"> </w:t>
      </w:r>
      <w:r w:rsidR="000F2DA7" w:rsidRPr="008D16F7">
        <w:rPr>
          <w:color w:val="000000" w:themeColor="text1"/>
        </w:rPr>
        <w:t>zone</w:t>
      </w:r>
      <w:r w:rsidRPr="008D16F7">
        <w:rPr>
          <w:color w:val="000000" w:themeColor="text1"/>
        </w:rPr>
        <w:t xml:space="preserve"> of </w:t>
      </w:r>
      <w:r w:rsidR="000F2DA7" w:rsidRPr="008D16F7">
        <w:rPr>
          <w:color w:val="000000" w:themeColor="text1"/>
        </w:rPr>
        <w:t>growth</w:t>
      </w:r>
      <w:r w:rsidRPr="008D16F7">
        <w:rPr>
          <w:color w:val="000000" w:themeColor="text1"/>
        </w:rPr>
        <w:t xml:space="preserve">. </w:t>
      </w:r>
      <w:r w:rsidR="00567888" w:rsidRPr="008D16F7">
        <w:rPr>
          <w:color w:val="000000" w:themeColor="text1"/>
        </w:rPr>
        <w:t>Knowing</w:t>
      </w:r>
      <w:r w:rsidRPr="008D16F7">
        <w:rPr>
          <w:color w:val="000000" w:themeColor="text1"/>
        </w:rPr>
        <w:t xml:space="preserve"> </w:t>
      </w:r>
      <w:r w:rsidR="00567888" w:rsidRPr="008D16F7">
        <w:rPr>
          <w:color w:val="000000" w:themeColor="text1"/>
        </w:rPr>
        <w:t>individuals zones</w:t>
      </w:r>
      <w:r w:rsidRPr="008D16F7">
        <w:rPr>
          <w:color w:val="000000" w:themeColor="text1"/>
        </w:rPr>
        <w:t xml:space="preserve"> of </w:t>
      </w:r>
      <w:r w:rsidR="00567888" w:rsidRPr="008D16F7">
        <w:rPr>
          <w:color w:val="000000" w:themeColor="text1"/>
        </w:rPr>
        <w:t>growth</w:t>
      </w:r>
      <w:r w:rsidRPr="008D16F7">
        <w:rPr>
          <w:color w:val="000000" w:themeColor="text1"/>
        </w:rPr>
        <w:t xml:space="preserve"> </w:t>
      </w:r>
      <w:r w:rsidR="006E5E73" w:rsidRPr="008D16F7">
        <w:rPr>
          <w:color w:val="000000" w:themeColor="text1"/>
        </w:rPr>
        <w:t>can</w:t>
      </w:r>
      <w:r w:rsidRPr="008D16F7">
        <w:rPr>
          <w:color w:val="000000" w:themeColor="text1"/>
        </w:rPr>
        <w:t xml:space="preserve"> </w:t>
      </w:r>
      <w:r w:rsidR="00567888" w:rsidRPr="008D16F7">
        <w:rPr>
          <w:color w:val="000000" w:themeColor="text1"/>
        </w:rPr>
        <w:t>solitary</w:t>
      </w:r>
      <w:r w:rsidRPr="008D16F7">
        <w:rPr>
          <w:color w:val="000000" w:themeColor="text1"/>
        </w:rPr>
        <w:t xml:space="preserve"> </w:t>
      </w:r>
      <w:r w:rsidR="00567888" w:rsidRPr="008D16F7">
        <w:rPr>
          <w:color w:val="000000" w:themeColor="text1"/>
        </w:rPr>
        <w:t>inspire</w:t>
      </w:r>
      <w:r w:rsidRPr="008D16F7">
        <w:rPr>
          <w:color w:val="000000" w:themeColor="text1"/>
        </w:rPr>
        <w:t xml:space="preserve"> </w:t>
      </w:r>
      <w:r w:rsidR="00567888" w:rsidRPr="008D16F7">
        <w:rPr>
          <w:color w:val="000000" w:themeColor="text1"/>
        </w:rPr>
        <w:t>individual</w:t>
      </w:r>
      <w:r w:rsidRPr="008D16F7">
        <w:rPr>
          <w:color w:val="000000" w:themeColor="text1"/>
        </w:rPr>
        <w:t xml:space="preserve"> to keep </w:t>
      </w:r>
      <w:r w:rsidR="00567888" w:rsidRPr="008D16F7">
        <w:rPr>
          <w:color w:val="000000" w:themeColor="text1"/>
        </w:rPr>
        <w:t>attaining</w:t>
      </w:r>
      <w:r w:rsidR="006E5E73" w:rsidRPr="008D16F7">
        <w:rPr>
          <w:color w:val="000000" w:themeColor="text1"/>
        </w:rPr>
        <w:t xml:space="preserve"> growth.</w:t>
      </w:r>
    </w:p>
    <w:p w14:paraId="4692CA58" w14:textId="77777777" w:rsidR="00701D3D" w:rsidRDefault="00EC0A91" w:rsidP="00235410">
      <w:pPr>
        <w:spacing w:line="360" w:lineRule="auto"/>
        <w:jc w:val="both"/>
      </w:pPr>
      <w:r>
        <w:t>If an individual</w:t>
      </w:r>
      <w:r w:rsidR="00546125">
        <w:t xml:space="preserve"> </w:t>
      </w:r>
      <w:r>
        <w:t>find</w:t>
      </w:r>
      <w:r w:rsidR="00546125">
        <w:t xml:space="preserve"> it </w:t>
      </w:r>
      <w:r>
        <w:t>tough</w:t>
      </w:r>
      <w:r w:rsidR="00546125">
        <w:t xml:space="preserve"> to </w:t>
      </w:r>
      <w:r>
        <w:t>identify</w:t>
      </w:r>
      <w:r w:rsidR="00546125">
        <w:t xml:space="preserve"> </w:t>
      </w:r>
      <w:r>
        <w:t>their</w:t>
      </w:r>
      <w:r w:rsidR="00546125">
        <w:t xml:space="preserve"> </w:t>
      </w:r>
      <w:r>
        <w:t>weaknesses</w:t>
      </w:r>
      <w:r w:rsidR="00546125">
        <w:t xml:space="preserve"> or </w:t>
      </w:r>
      <w:r>
        <w:t>strengths</w:t>
      </w:r>
      <w:r w:rsidR="00546125">
        <w:t xml:space="preserve">, </w:t>
      </w:r>
      <w:r>
        <w:t>additional</w:t>
      </w:r>
      <w:r w:rsidR="00546125">
        <w:t xml:space="preserve"> </w:t>
      </w:r>
      <w:r>
        <w:t>method</w:t>
      </w:r>
      <w:r w:rsidR="00546125">
        <w:t xml:space="preserve"> is to </w:t>
      </w:r>
      <w:r>
        <w:t>attempt</w:t>
      </w:r>
      <w:r w:rsidR="00546125">
        <w:t xml:space="preserve"> to </w:t>
      </w:r>
      <w:r>
        <w:t>comprehend</w:t>
      </w:r>
      <w:r w:rsidR="00546125">
        <w:t xml:space="preserve"> </w:t>
      </w:r>
      <w:r>
        <w:t>in what way</w:t>
      </w:r>
      <w:r w:rsidR="00546125">
        <w:t xml:space="preserve"> others </w:t>
      </w:r>
      <w:r>
        <w:t>realise individuals</w:t>
      </w:r>
      <w:r w:rsidR="00546125">
        <w:t xml:space="preserve">. </w:t>
      </w:r>
      <w:r>
        <w:t xml:space="preserve">It would be practical and beneficial for an individual to take feedback and response from those who are performing with others. An individual can start to take this feedback positive and take initiative to improve this </w:t>
      </w:r>
      <w:r>
        <w:lastRenderedPageBreak/>
        <w:t xml:space="preserve">activities. </w:t>
      </w:r>
      <w:r w:rsidR="00546125">
        <w:t xml:space="preserve">If </w:t>
      </w:r>
      <w:r>
        <w:t>an individual</w:t>
      </w:r>
      <w:r w:rsidR="00546125">
        <w:t xml:space="preserve"> like to give </w:t>
      </w:r>
      <w:r>
        <w:t>individual</w:t>
      </w:r>
      <w:r w:rsidR="00546125">
        <w:t xml:space="preserve"> </w:t>
      </w:r>
      <w:r>
        <w:t>growth</w:t>
      </w:r>
      <w:r w:rsidR="00546125">
        <w:t xml:space="preserve"> a</w:t>
      </w:r>
      <w:r>
        <w:t>n</w:t>
      </w:r>
      <w:r w:rsidR="00546125">
        <w:t xml:space="preserve"> </w:t>
      </w:r>
      <w:r>
        <w:t>attempt</w:t>
      </w:r>
      <w:r w:rsidR="00E97796">
        <w:t>, it would be beneficial for</w:t>
      </w:r>
      <w:r w:rsidR="00546125">
        <w:t xml:space="preserve"> </w:t>
      </w:r>
      <w:r>
        <w:t>the business</w:t>
      </w:r>
      <w:r w:rsidR="00546125">
        <w:t xml:space="preserve"> </w:t>
      </w:r>
      <w:r w:rsidR="00E97796">
        <w:t xml:space="preserve">to use </w:t>
      </w:r>
      <w:r w:rsidR="00546125">
        <w:t xml:space="preserve">Personal </w:t>
      </w:r>
      <w:r>
        <w:t>Efficiency</w:t>
      </w:r>
      <w:r w:rsidR="00546125">
        <w:t xml:space="preserve"> Wheel</w:t>
      </w:r>
      <w:r w:rsidR="000F40AF">
        <w:t xml:space="preserve"> (Goldstein and Bokoros, 1992)</w:t>
      </w:r>
      <w:r w:rsidR="00E97796">
        <w:t>.</w:t>
      </w:r>
      <w:r w:rsidR="00546125">
        <w:t xml:space="preserve"> </w:t>
      </w:r>
    </w:p>
    <w:p w14:paraId="08697DCB" w14:textId="77777777" w:rsidR="004960ED" w:rsidRDefault="004960ED" w:rsidP="00235410">
      <w:pPr>
        <w:spacing w:line="360" w:lineRule="auto"/>
        <w:jc w:val="both"/>
      </w:pPr>
    </w:p>
    <w:p w14:paraId="520B96D5" w14:textId="2A5D8258" w:rsidR="00701D3D" w:rsidRDefault="000F2DA7" w:rsidP="00235410">
      <w:pPr>
        <w:pStyle w:val="Heading1"/>
        <w:spacing w:line="360" w:lineRule="auto"/>
        <w:jc w:val="both"/>
      </w:pPr>
      <w:bookmarkStart w:id="8" w:name="_Toc3142698"/>
      <w:bookmarkStart w:id="9" w:name="_Toc3142880"/>
      <w:bookmarkStart w:id="10" w:name="_Toc8055696"/>
      <w:r>
        <w:t>Critically evaluate development vehicles available to an organisation appropriate to the development needs of the individual.</w:t>
      </w:r>
      <w:bookmarkEnd w:id="8"/>
      <w:bookmarkEnd w:id="9"/>
      <w:bookmarkEnd w:id="10"/>
    </w:p>
    <w:p w14:paraId="605E3652" w14:textId="77777777" w:rsidR="00390AB7" w:rsidRPr="00390AB7" w:rsidRDefault="00390AB7" w:rsidP="00390AB7"/>
    <w:p w14:paraId="21A64B2A" w14:textId="77777777" w:rsidR="00901674" w:rsidRDefault="00AA27D7" w:rsidP="00235410">
      <w:pPr>
        <w:spacing w:line="360" w:lineRule="auto"/>
        <w:jc w:val="both"/>
        <w:rPr>
          <w:rFonts w:eastAsia="Times New Roman" w:cs="Times New Roman"/>
          <w:szCs w:val="24"/>
          <w:lang w:eastAsia="en-GB"/>
        </w:rPr>
      </w:pPr>
      <w:r>
        <w:rPr>
          <w:rFonts w:eastAsia="Times New Roman" w:cs="Times New Roman"/>
          <w:szCs w:val="24"/>
          <w:lang w:eastAsia="en-GB"/>
        </w:rPr>
        <w:t xml:space="preserve">There are several methods that an organization or an individual can use to identify the development needs of the individuals. An organization can use their own strategy to identify the needs of the individuals and do some research about the improvement and implementation of this needs. </w:t>
      </w:r>
    </w:p>
    <w:p w14:paraId="36BA49BF" w14:textId="6051BDE9" w:rsidR="0036726D" w:rsidRPr="0036726D" w:rsidRDefault="0036726D" w:rsidP="00235410">
      <w:pPr>
        <w:spacing w:line="360" w:lineRule="auto"/>
        <w:jc w:val="both"/>
        <w:rPr>
          <w:rFonts w:eastAsia="Times New Roman" w:cs="Times New Roman"/>
          <w:b/>
          <w:szCs w:val="24"/>
          <w:lang w:eastAsia="en-GB"/>
        </w:rPr>
      </w:pPr>
      <w:r w:rsidRPr="0036726D">
        <w:rPr>
          <w:rFonts w:eastAsia="Times New Roman" w:cs="Times New Roman"/>
          <w:b/>
          <w:szCs w:val="24"/>
          <w:lang w:eastAsia="en-GB"/>
        </w:rPr>
        <w:t>Training</w:t>
      </w:r>
      <w:r w:rsidR="009F25D8">
        <w:rPr>
          <w:rFonts w:eastAsia="Times New Roman" w:cs="Times New Roman"/>
          <w:b/>
          <w:szCs w:val="24"/>
          <w:lang w:eastAsia="en-GB"/>
        </w:rPr>
        <w:t xml:space="preserve">- </w:t>
      </w:r>
      <w:r w:rsidR="00500609" w:rsidRPr="00500609">
        <w:rPr>
          <w:rFonts w:eastAsia="Times New Roman" w:cs="Times New Roman"/>
          <w:szCs w:val="24"/>
          <w:lang w:eastAsia="en-GB"/>
        </w:rPr>
        <w:t>training can improve the knowledge and skills of the staffs. Tesco PLC provides several training facility to there all employees. They first identify the individual’s needs for performing within the business then they offer training based on the research.</w:t>
      </w:r>
      <w:r w:rsidR="00500609">
        <w:rPr>
          <w:rFonts w:eastAsia="Times New Roman" w:cs="Times New Roman"/>
          <w:b/>
          <w:szCs w:val="24"/>
          <w:lang w:eastAsia="en-GB"/>
        </w:rPr>
        <w:t xml:space="preserve">  </w:t>
      </w:r>
    </w:p>
    <w:p w14:paraId="23AC0845" w14:textId="64A1EA62" w:rsidR="0036726D" w:rsidRDefault="0036726D" w:rsidP="00500609">
      <w:pPr>
        <w:spacing w:line="360" w:lineRule="auto"/>
        <w:jc w:val="both"/>
        <w:rPr>
          <w:rFonts w:eastAsia="Times New Roman" w:cs="Times New Roman"/>
          <w:szCs w:val="24"/>
          <w:lang w:eastAsia="en-GB"/>
        </w:rPr>
      </w:pPr>
      <w:r w:rsidRPr="00B43F91">
        <w:rPr>
          <w:rFonts w:eastAsia="Times New Roman" w:cs="Times New Roman"/>
          <w:b/>
          <w:szCs w:val="24"/>
          <w:lang w:eastAsia="en-GB"/>
        </w:rPr>
        <w:t>Motivation</w:t>
      </w:r>
      <w:r w:rsidR="00500609" w:rsidRPr="00B43F91">
        <w:rPr>
          <w:rFonts w:eastAsia="Times New Roman" w:cs="Times New Roman"/>
          <w:b/>
          <w:szCs w:val="24"/>
          <w:lang w:eastAsia="en-GB"/>
        </w:rPr>
        <w:t>-</w:t>
      </w:r>
      <w:r w:rsidR="00500609">
        <w:rPr>
          <w:rFonts w:eastAsia="Times New Roman" w:cs="Times New Roman"/>
          <w:szCs w:val="24"/>
          <w:lang w:eastAsia="en-GB"/>
        </w:rPr>
        <w:t xml:space="preserve"> </w:t>
      </w:r>
      <w:r w:rsidR="00500609" w:rsidRPr="00500609">
        <w:rPr>
          <w:rFonts w:eastAsia="Times New Roman" w:cs="Times New Roman"/>
          <w:szCs w:val="24"/>
          <w:lang w:eastAsia="en-GB"/>
        </w:rPr>
        <w:t xml:space="preserve">Motivation is a </w:t>
      </w:r>
      <w:r w:rsidR="00500609">
        <w:rPr>
          <w:rFonts w:eastAsia="Times New Roman" w:cs="Times New Roman"/>
          <w:szCs w:val="24"/>
          <w:lang w:eastAsia="en-GB"/>
        </w:rPr>
        <w:t>staff</w:t>
      </w:r>
      <w:r w:rsidR="00500609" w:rsidRPr="00500609">
        <w:rPr>
          <w:rFonts w:eastAsia="Times New Roman" w:cs="Times New Roman"/>
          <w:szCs w:val="24"/>
          <w:lang w:eastAsia="en-GB"/>
        </w:rPr>
        <w:t>'s essential enthusiasm about and drive to achieve actions associated to work. Motivation is that inner</w:t>
      </w:r>
      <w:r w:rsidR="00500609">
        <w:rPr>
          <w:rFonts w:eastAsia="Times New Roman" w:cs="Times New Roman"/>
          <w:szCs w:val="24"/>
          <w:lang w:eastAsia="en-GB"/>
        </w:rPr>
        <w:t xml:space="preserve"> drive that causes a person to agree to take action. </w:t>
      </w:r>
      <w:r w:rsidR="00500609" w:rsidRPr="00500609">
        <w:rPr>
          <w:rFonts w:eastAsia="Times New Roman" w:cs="Times New Roman"/>
          <w:szCs w:val="24"/>
          <w:lang w:eastAsia="en-GB"/>
        </w:rPr>
        <w:t xml:space="preserve">A person's enthusiasm is inclined through biological, knowledgeable, social, and expressive </w:t>
      </w:r>
      <w:r w:rsidR="00B43F91" w:rsidRPr="00500609">
        <w:rPr>
          <w:rFonts w:eastAsia="Times New Roman" w:cs="Times New Roman"/>
          <w:szCs w:val="24"/>
          <w:lang w:eastAsia="en-GB"/>
        </w:rPr>
        <w:t>issues</w:t>
      </w:r>
      <w:r w:rsidR="00500609" w:rsidRPr="00500609">
        <w:rPr>
          <w:rFonts w:eastAsia="Times New Roman" w:cs="Times New Roman"/>
          <w:szCs w:val="24"/>
          <w:lang w:eastAsia="en-GB"/>
        </w:rPr>
        <w:t xml:space="preserve">. </w:t>
      </w:r>
      <w:r w:rsidR="00B43F91">
        <w:rPr>
          <w:rFonts w:eastAsia="Times New Roman" w:cs="Times New Roman"/>
          <w:szCs w:val="24"/>
          <w:lang w:eastAsia="en-GB"/>
        </w:rPr>
        <w:t xml:space="preserve">Tesco PLC motivate their all employees by offering several reward and performance appraisal process. </w:t>
      </w:r>
    </w:p>
    <w:p w14:paraId="68EF8440" w14:textId="04D50828" w:rsidR="00901674" w:rsidRPr="009C4706" w:rsidRDefault="00901674" w:rsidP="00235410">
      <w:pPr>
        <w:spacing w:line="360" w:lineRule="auto"/>
        <w:jc w:val="both"/>
        <w:rPr>
          <w:rFonts w:eastAsia="Times New Roman" w:cs="Times New Roman"/>
          <w:b/>
          <w:szCs w:val="24"/>
          <w:lang w:eastAsia="en-GB"/>
        </w:rPr>
      </w:pPr>
      <w:r w:rsidRPr="00901674">
        <w:rPr>
          <w:rFonts w:eastAsia="Times New Roman" w:cs="Times New Roman"/>
          <w:b/>
          <w:szCs w:val="24"/>
          <w:lang w:eastAsia="en-GB"/>
        </w:rPr>
        <w:t>Job descriptions</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Written declarations of job requirements that </w:t>
      </w:r>
      <w:r w:rsidR="00E56E8E">
        <w:rPr>
          <w:rFonts w:eastAsia="Times New Roman" w:cs="Times New Roman"/>
          <w:szCs w:val="24"/>
          <w:lang w:eastAsia="en-GB"/>
        </w:rPr>
        <w:t>consist of</w:t>
      </w:r>
      <w:r w:rsidRPr="00901674">
        <w:rPr>
          <w:rFonts w:eastAsia="Times New Roman" w:cs="Times New Roman"/>
          <w:szCs w:val="24"/>
          <w:lang w:eastAsia="en-GB"/>
        </w:rPr>
        <w:t xml:space="preserve"> the </w:t>
      </w:r>
      <w:r w:rsidR="00E56E8E" w:rsidRPr="00901674">
        <w:rPr>
          <w:rFonts w:eastAsia="Times New Roman" w:cs="Times New Roman"/>
          <w:szCs w:val="24"/>
          <w:lang w:eastAsia="en-GB"/>
        </w:rPr>
        <w:t>responsibilities</w:t>
      </w:r>
      <w:r w:rsidRPr="00901674">
        <w:rPr>
          <w:rFonts w:eastAsia="Times New Roman" w:cs="Times New Roman"/>
          <w:szCs w:val="24"/>
          <w:lang w:eastAsia="en-GB"/>
        </w:rPr>
        <w:t xml:space="preserve"> to be </w:t>
      </w:r>
      <w:r w:rsidR="00E56E8E" w:rsidRPr="00901674">
        <w:rPr>
          <w:rFonts w:eastAsia="Times New Roman" w:cs="Times New Roman"/>
          <w:szCs w:val="24"/>
          <w:lang w:eastAsia="en-GB"/>
        </w:rPr>
        <w:t>accomplished</w:t>
      </w:r>
      <w:r w:rsidRPr="00901674">
        <w:rPr>
          <w:rFonts w:eastAsia="Times New Roman" w:cs="Times New Roman"/>
          <w:szCs w:val="24"/>
          <w:lang w:eastAsia="en-GB"/>
        </w:rPr>
        <w:t xml:space="preserve"> and the </w:t>
      </w:r>
      <w:r w:rsidR="00E56E8E" w:rsidRPr="00901674">
        <w:rPr>
          <w:rFonts w:eastAsia="Times New Roman" w:cs="Times New Roman"/>
          <w:szCs w:val="24"/>
          <w:lang w:eastAsia="en-GB"/>
        </w:rPr>
        <w:t>preferred</w:t>
      </w:r>
      <w:r w:rsidRPr="00901674">
        <w:rPr>
          <w:rFonts w:eastAsia="Times New Roman" w:cs="Times New Roman"/>
          <w:szCs w:val="24"/>
          <w:lang w:eastAsia="en-GB"/>
        </w:rPr>
        <w:t xml:space="preserve"> </w:t>
      </w:r>
      <w:r w:rsidR="00E56E8E" w:rsidRPr="00901674">
        <w:rPr>
          <w:rFonts w:eastAsia="Times New Roman" w:cs="Times New Roman"/>
          <w:szCs w:val="24"/>
          <w:lang w:eastAsia="en-GB"/>
        </w:rPr>
        <w:t>information</w:t>
      </w:r>
      <w:r w:rsidRPr="00901674">
        <w:rPr>
          <w:rFonts w:eastAsia="Times New Roman" w:cs="Times New Roman"/>
          <w:szCs w:val="24"/>
          <w:lang w:eastAsia="en-GB"/>
        </w:rPr>
        <w:t xml:space="preserve"> </w:t>
      </w:r>
      <w:r w:rsidR="00E56E8E" w:rsidRPr="00901674">
        <w:rPr>
          <w:rFonts w:eastAsia="Times New Roman" w:cs="Times New Roman"/>
          <w:szCs w:val="24"/>
          <w:lang w:eastAsia="en-GB"/>
        </w:rPr>
        <w:t>in addition to</w:t>
      </w:r>
      <w:r w:rsidRPr="00901674">
        <w:rPr>
          <w:rFonts w:eastAsia="Times New Roman" w:cs="Times New Roman"/>
          <w:szCs w:val="24"/>
          <w:lang w:eastAsia="en-GB"/>
        </w:rPr>
        <w:t xml:space="preserve"> </w:t>
      </w:r>
      <w:r w:rsidR="00E56E8E" w:rsidRPr="00901674">
        <w:rPr>
          <w:rFonts w:eastAsia="Times New Roman" w:cs="Times New Roman"/>
          <w:szCs w:val="24"/>
          <w:lang w:eastAsia="en-GB"/>
        </w:rPr>
        <w:t>abilities</w:t>
      </w:r>
      <w:r w:rsidRPr="00901674">
        <w:rPr>
          <w:rFonts w:eastAsia="Times New Roman" w:cs="Times New Roman"/>
          <w:szCs w:val="24"/>
          <w:lang w:eastAsia="en-GB"/>
        </w:rPr>
        <w:t xml:space="preserve"> of the </w:t>
      </w:r>
      <w:r w:rsidR="00E56E8E">
        <w:rPr>
          <w:rFonts w:eastAsia="Times New Roman" w:cs="Times New Roman"/>
          <w:szCs w:val="24"/>
          <w:lang w:eastAsia="en-GB"/>
        </w:rPr>
        <w:t>persons</w:t>
      </w:r>
      <w:r w:rsidRPr="00901674">
        <w:rPr>
          <w:rFonts w:eastAsia="Times New Roman" w:cs="Times New Roman"/>
          <w:szCs w:val="24"/>
          <w:lang w:eastAsia="en-GB"/>
        </w:rPr>
        <w:t xml:space="preserve">. A job description </w:t>
      </w:r>
      <w:r w:rsidR="00E56E8E" w:rsidRPr="00901674">
        <w:rPr>
          <w:rFonts w:eastAsia="Times New Roman" w:cs="Times New Roman"/>
          <w:szCs w:val="24"/>
          <w:lang w:eastAsia="en-GB"/>
        </w:rPr>
        <w:t>might</w:t>
      </w:r>
      <w:r w:rsidRPr="00901674">
        <w:rPr>
          <w:rFonts w:eastAsia="Times New Roman" w:cs="Times New Roman"/>
          <w:szCs w:val="24"/>
          <w:lang w:eastAsia="en-GB"/>
        </w:rPr>
        <w:t xml:space="preserve"> </w:t>
      </w:r>
      <w:r w:rsidR="00E56E8E" w:rsidRPr="00901674">
        <w:rPr>
          <w:rFonts w:eastAsia="Times New Roman" w:cs="Times New Roman"/>
          <w:szCs w:val="24"/>
          <w:lang w:eastAsia="en-GB"/>
        </w:rPr>
        <w:t>similarly</w:t>
      </w:r>
      <w:r w:rsidRPr="00901674">
        <w:rPr>
          <w:rFonts w:eastAsia="Times New Roman" w:cs="Times New Roman"/>
          <w:szCs w:val="24"/>
          <w:lang w:eastAsia="en-GB"/>
        </w:rPr>
        <w:t xml:space="preserve"> </w:t>
      </w:r>
      <w:r w:rsidR="00E56E8E" w:rsidRPr="00901674">
        <w:rPr>
          <w:rFonts w:eastAsia="Times New Roman" w:cs="Times New Roman"/>
          <w:szCs w:val="24"/>
          <w:lang w:eastAsia="en-GB"/>
        </w:rPr>
        <w:t>describe</w:t>
      </w:r>
      <w:r w:rsidRPr="00901674">
        <w:rPr>
          <w:rFonts w:eastAsia="Times New Roman" w:cs="Times New Roman"/>
          <w:szCs w:val="24"/>
          <w:lang w:eastAsia="en-GB"/>
        </w:rPr>
        <w:t xml:space="preserve"> what </w:t>
      </w:r>
      <w:r w:rsidR="00E56E8E" w:rsidRPr="00901674">
        <w:rPr>
          <w:rFonts w:eastAsia="Times New Roman" w:cs="Times New Roman"/>
          <w:szCs w:val="24"/>
          <w:lang w:eastAsia="en-GB"/>
        </w:rPr>
        <w:t>certificates</w:t>
      </w:r>
      <w:r w:rsidRPr="00901674">
        <w:rPr>
          <w:rFonts w:eastAsia="Times New Roman" w:cs="Times New Roman"/>
          <w:szCs w:val="24"/>
          <w:lang w:eastAsia="en-GB"/>
        </w:rPr>
        <w:t xml:space="preserve"> or </w:t>
      </w:r>
      <w:r w:rsidR="00E56E8E" w:rsidRPr="00901674">
        <w:rPr>
          <w:rFonts w:eastAsia="Times New Roman" w:cs="Times New Roman"/>
          <w:szCs w:val="24"/>
          <w:lang w:eastAsia="en-GB"/>
        </w:rPr>
        <w:t>knowledge</w:t>
      </w:r>
      <w:r w:rsidRPr="00901674">
        <w:rPr>
          <w:rFonts w:eastAsia="Times New Roman" w:cs="Times New Roman"/>
          <w:szCs w:val="24"/>
          <w:lang w:eastAsia="en-GB"/>
        </w:rPr>
        <w:t xml:space="preserve"> </w:t>
      </w:r>
      <w:r w:rsidR="00E56E8E" w:rsidRPr="00901674">
        <w:rPr>
          <w:rFonts w:eastAsia="Times New Roman" w:cs="Times New Roman"/>
          <w:szCs w:val="24"/>
          <w:lang w:eastAsia="en-GB"/>
        </w:rPr>
        <w:t>an</w:t>
      </w:r>
      <w:r w:rsidRPr="00901674">
        <w:rPr>
          <w:rFonts w:eastAsia="Times New Roman" w:cs="Times New Roman"/>
          <w:szCs w:val="24"/>
          <w:lang w:eastAsia="en-GB"/>
        </w:rPr>
        <w:t xml:space="preserve"> </w:t>
      </w:r>
      <w:r w:rsidR="00E56E8E" w:rsidRPr="00901674">
        <w:rPr>
          <w:rFonts w:eastAsia="Times New Roman" w:cs="Times New Roman"/>
          <w:szCs w:val="24"/>
          <w:lang w:eastAsia="en-GB"/>
        </w:rPr>
        <w:t>individual</w:t>
      </w:r>
      <w:r w:rsidRPr="00901674">
        <w:rPr>
          <w:rFonts w:eastAsia="Times New Roman" w:cs="Times New Roman"/>
          <w:szCs w:val="24"/>
          <w:lang w:eastAsia="en-GB"/>
        </w:rPr>
        <w:t xml:space="preserve"> </w:t>
      </w:r>
      <w:r w:rsidR="00E56E8E" w:rsidRPr="00901674">
        <w:rPr>
          <w:rFonts w:eastAsia="Times New Roman" w:cs="Times New Roman"/>
          <w:szCs w:val="24"/>
          <w:lang w:eastAsia="en-GB"/>
        </w:rPr>
        <w:t>necessity</w:t>
      </w:r>
      <w:r w:rsidRPr="00901674">
        <w:rPr>
          <w:rFonts w:eastAsia="Times New Roman" w:cs="Times New Roman"/>
          <w:szCs w:val="24"/>
          <w:lang w:eastAsia="en-GB"/>
        </w:rPr>
        <w:t xml:space="preserve"> have to be </w:t>
      </w:r>
      <w:r w:rsidR="00E56E8E" w:rsidRPr="00901674">
        <w:rPr>
          <w:rFonts w:eastAsia="Times New Roman" w:cs="Times New Roman"/>
          <w:szCs w:val="24"/>
          <w:lang w:eastAsia="en-GB"/>
        </w:rPr>
        <w:t>measured</w:t>
      </w:r>
      <w:r w:rsidRPr="00901674">
        <w:rPr>
          <w:rFonts w:eastAsia="Times New Roman" w:cs="Times New Roman"/>
          <w:szCs w:val="24"/>
          <w:lang w:eastAsia="en-GB"/>
        </w:rPr>
        <w:t xml:space="preserve"> for a </w:t>
      </w:r>
      <w:r w:rsidR="00E56E8E" w:rsidRPr="00901674">
        <w:rPr>
          <w:rFonts w:eastAsia="Times New Roman" w:cs="Times New Roman"/>
          <w:szCs w:val="24"/>
          <w:lang w:eastAsia="en-GB"/>
        </w:rPr>
        <w:t>situation</w:t>
      </w:r>
      <w:r w:rsidR="00E56E8E">
        <w:rPr>
          <w:rFonts w:eastAsia="Times New Roman" w:cs="Times New Roman"/>
          <w:szCs w:val="24"/>
          <w:lang w:eastAsia="en-GB"/>
        </w:rPr>
        <w:t>. A copy of a</w:t>
      </w:r>
      <w:r w:rsidRPr="00901674">
        <w:rPr>
          <w:rFonts w:eastAsia="Times New Roman" w:cs="Times New Roman"/>
          <w:szCs w:val="24"/>
          <w:lang w:eastAsia="en-GB"/>
        </w:rPr>
        <w:t xml:space="preserve"> </w:t>
      </w:r>
      <w:r w:rsidR="00E56E8E" w:rsidRPr="00901674">
        <w:rPr>
          <w:rFonts w:eastAsia="Times New Roman" w:cs="Times New Roman"/>
          <w:szCs w:val="24"/>
          <w:lang w:eastAsia="en-GB"/>
        </w:rPr>
        <w:t>business's</w:t>
      </w:r>
      <w:r w:rsidRPr="00901674">
        <w:rPr>
          <w:rFonts w:eastAsia="Times New Roman" w:cs="Times New Roman"/>
          <w:szCs w:val="24"/>
          <w:lang w:eastAsia="en-GB"/>
        </w:rPr>
        <w:t xml:space="preserve"> job </w:t>
      </w:r>
      <w:r w:rsidR="00E56E8E" w:rsidRPr="00901674">
        <w:rPr>
          <w:rFonts w:eastAsia="Times New Roman" w:cs="Times New Roman"/>
          <w:szCs w:val="24"/>
          <w:lang w:eastAsia="en-GB"/>
        </w:rPr>
        <w:t>explanation</w:t>
      </w:r>
      <w:r w:rsidRPr="00901674">
        <w:rPr>
          <w:rFonts w:eastAsia="Times New Roman" w:cs="Times New Roman"/>
          <w:szCs w:val="24"/>
          <w:lang w:eastAsia="en-GB"/>
        </w:rPr>
        <w:t xml:space="preserve"> for a </w:t>
      </w:r>
      <w:r w:rsidR="00E56E8E" w:rsidRPr="00901674">
        <w:rPr>
          <w:rFonts w:eastAsia="Times New Roman" w:cs="Times New Roman"/>
          <w:szCs w:val="24"/>
          <w:lang w:eastAsia="en-GB"/>
        </w:rPr>
        <w:t>precise</w:t>
      </w:r>
      <w:r w:rsidRPr="00901674">
        <w:rPr>
          <w:rFonts w:eastAsia="Times New Roman" w:cs="Times New Roman"/>
          <w:szCs w:val="24"/>
          <w:lang w:eastAsia="en-GB"/>
        </w:rPr>
        <w:t xml:space="preserve"> position </w:t>
      </w:r>
      <w:r w:rsidR="00E56E8E">
        <w:rPr>
          <w:rFonts w:eastAsia="Times New Roman" w:cs="Times New Roman"/>
          <w:szCs w:val="24"/>
          <w:lang w:eastAsia="en-GB"/>
        </w:rPr>
        <w:t>would</w:t>
      </w:r>
      <w:r w:rsidRPr="00901674">
        <w:rPr>
          <w:rFonts w:eastAsia="Times New Roman" w:cs="Times New Roman"/>
          <w:szCs w:val="24"/>
          <w:lang w:eastAsia="en-GB"/>
        </w:rPr>
        <w:t xml:space="preserve"> </w:t>
      </w:r>
      <w:r w:rsidR="00E56E8E" w:rsidRPr="00901674">
        <w:rPr>
          <w:rFonts w:eastAsia="Times New Roman" w:cs="Times New Roman"/>
          <w:szCs w:val="24"/>
          <w:lang w:eastAsia="en-GB"/>
        </w:rPr>
        <w:t>aid</w:t>
      </w:r>
      <w:r w:rsidRPr="00901674">
        <w:rPr>
          <w:rFonts w:eastAsia="Times New Roman" w:cs="Times New Roman"/>
          <w:szCs w:val="24"/>
          <w:lang w:eastAsia="en-GB"/>
        </w:rPr>
        <w:t xml:space="preserve"> </w:t>
      </w:r>
      <w:r w:rsidR="00E56E8E">
        <w:rPr>
          <w:rFonts w:eastAsia="Times New Roman" w:cs="Times New Roman"/>
          <w:szCs w:val="24"/>
          <w:lang w:eastAsia="en-GB"/>
        </w:rPr>
        <w:t>the individual</w:t>
      </w:r>
      <w:r w:rsidRPr="00901674">
        <w:rPr>
          <w:rFonts w:eastAsia="Times New Roman" w:cs="Times New Roman"/>
          <w:szCs w:val="24"/>
          <w:lang w:eastAsia="en-GB"/>
        </w:rPr>
        <w:t xml:space="preserve"> to establish the </w:t>
      </w:r>
      <w:r w:rsidR="00E56E8E" w:rsidRPr="00901674">
        <w:rPr>
          <w:rFonts w:eastAsia="Times New Roman" w:cs="Times New Roman"/>
          <w:szCs w:val="24"/>
          <w:lang w:eastAsia="en-GB"/>
        </w:rPr>
        <w:t>responsibilities</w:t>
      </w:r>
      <w:r w:rsidRPr="00901674">
        <w:rPr>
          <w:rFonts w:eastAsia="Times New Roman" w:cs="Times New Roman"/>
          <w:szCs w:val="24"/>
          <w:lang w:eastAsia="en-GB"/>
        </w:rPr>
        <w:t xml:space="preserve"> to be </w:t>
      </w:r>
      <w:r w:rsidR="00E56E8E" w:rsidRPr="00901674">
        <w:rPr>
          <w:rFonts w:eastAsia="Times New Roman" w:cs="Times New Roman"/>
          <w:szCs w:val="24"/>
          <w:lang w:eastAsia="en-GB"/>
        </w:rPr>
        <w:t>accomplished</w:t>
      </w:r>
      <w:r w:rsidRPr="00901674">
        <w:rPr>
          <w:rFonts w:eastAsia="Times New Roman" w:cs="Times New Roman"/>
          <w:szCs w:val="24"/>
          <w:lang w:eastAsia="en-GB"/>
        </w:rPr>
        <w:t xml:space="preserve"> </w:t>
      </w:r>
      <w:r w:rsidR="00E56E8E" w:rsidRPr="00901674">
        <w:rPr>
          <w:rFonts w:eastAsia="Times New Roman" w:cs="Times New Roman"/>
          <w:szCs w:val="24"/>
          <w:lang w:eastAsia="en-GB"/>
        </w:rPr>
        <w:t>as well as</w:t>
      </w:r>
      <w:r w:rsidRPr="00901674">
        <w:rPr>
          <w:rFonts w:eastAsia="Times New Roman" w:cs="Times New Roman"/>
          <w:szCs w:val="24"/>
          <w:lang w:eastAsia="en-GB"/>
        </w:rPr>
        <w:t xml:space="preserve"> the preferred </w:t>
      </w:r>
      <w:r w:rsidR="00E56E8E" w:rsidRPr="00901674">
        <w:rPr>
          <w:rFonts w:eastAsia="Times New Roman" w:cs="Times New Roman"/>
          <w:szCs w:val="24"/>
          <w:lang w:eastAsia="en-GB"/>
        </w:rPr>
        <w:t>talents</w:t>
      </w:r>
      <w:r w:rsidRPr="00901674">
        <w:rPr>
          <w:rFonts w:eastAsia="Times New Roman" w:cs="Times New Roman"/>
          <w:szCs w:val="24"/>
          <w:lang w:eastAsia="en-GB"/>
        </w:rPr>
        <w:t xml:space="preserve"> and </w:t>
      </w:r>
      <w:r w:rsidR="00E56E8E" w:rsidRPr="00901674">
        <w:rPr>
          <w:rFonts w:eastAsia="Times New Roman" w:cs="Times New Roman"/>
          <w:szCs w:val="24"/>
          <w:lang w:eastAsia="en-GB"/>
        </w:rPr>
        <w:t>understanding</w:t>
      </w:r>
      <w:r w:rsidRPr="00901674">
        <w:rPr>
          <w:rFonts w:eastAsia="Times New Roman" w:cs="Times New Roman"/>
          <w:szCs w:val="24"/>
          <w:lang w:eastAsia="en-GB"/>
        </w:rPr>
        <w:t xml:space="preserve"> for that </w:t>
      </w:r>
      <w:r w:rsidR="00E56E8E" w:rsidRPr="00901674">
        <w:rPr>
          <w:rFonts w:eastAsia="Times New Roman" w:cs="Times New Roman"/>
          <w:szCs w:val="24"/>
          <w:lang w:eastAsia="en-GB"/>
        </w:rPr>
        <w:t>employment</w:t>
      </w:r>
      <w:r w:rsidRPr="00901674">
        <w:rPr>
          <w:rFonts w:eastAsia="Times New Roman" w:cs="Times New Roman"/>
          <w:szCs w:val="24"/>
          <w:lang w:eastAsia="en-GB"/>
        </w:rPr>
        <w:t xml:space="preserve">. The </w:t>
      </w:r>
      <w:r w:rsidR="00E56E8E" w:rsidRPr="00901674">
        <w:rPr>
          <w:rFonts w:eastAsia="Times New Roman" w:cs="Times New Roman"/>
          <w:szCs w:val="24"/>
          <w:lang w:eastAsia="en-GB"/>
        </w:rPr>
        <w:t>standards</w:t>
      </w:r>
      <w:r w:rsidRPr="00901674">
        <w:rPr>
          <w:rFonts w:eastAsia="Times New Roman" w:cs="Times New Roman"/>
          <w:szCs w:val="24"/>
          <w:lang w:eastAsia="en-GB"/>
        </w:rPr>
        <w:t xml:space="preserve"> in a job </w:t>
      </w:r>
      <w:r w:rsidR="00E56E8E" w:rsidRPr="00901674">
        <w:rPr>
          <w:rFonts w:eastAsia="Times New Roman" w:cs="Times New Roman"/>
          <w:szCs w:val="24"/>
          <w:lang w:eastAsia="en-GB"/>
        </w:rPr>
        <w:t>explanation</w:t>
      </w:r>
      <w:r w:rsidRPr="00901674">
        <w:rPr>
          <w:rFonts w:eastAsia="Times New Roman" w:cs="Times New Roman"/>
          <w:szCs w:val="24"/>
          <w:lang w:eastAsia="en-GB"/>
        </w:rPr>
        <w:t xml:space="preserve"> </w:t>
      </w:r>
      <w:r w:rsidR="00E56E8E">
        <w:rPr>
          <w:rFonts w:eastAsia="Times New Roman" w:cs="Times New Roman"/>
          <w:szCs w:val="24"/>
          <w:lang w:eastAsia="en-GB"/>
        </w:rPr>
        <w:t>would</w:t>
      </w:r>
      <w:r w:rsidRPr="00901674">
        <w:rPr>
          <w:rFonts w:eastAsia="Times New Roman" w:cs="Times New Roman"/>
          <w:szCs w:val="24"/>
          <w:lang w:eastAsia="en-GB"/>
        </w:rPr>
        <w:t xml:space="preserve"> </w:t>
      </w:r>
      <w:r w:rsidR="00E56E8E" w:rsidRPr="00901674">
        <w:rPr>
          <w:rFonts w:eastAsia="Times New Roman" w:cs="Times New Roman"/>
          <w:szCs w:val="24"/>
          <w:lang w:eastAsia="en-GB"/>
        </w:rPr>
        <w:t>aid</w:t>
      </w:r>
      <w:r w:rsidRPr="00901674">
        <w:rPr>
          <w:rFonts w:eastAsia="Times New Roman" w:cs="Times New Roman"/>
          <w:szCs w:val="24"/>
          <w:lang w:eastAsia="en-GB"/>
        </w:rPr>
        <w:t xml:space="preserve"> </w:t>
      </w:r>
      <w:r w:rsidR="00E56E8E">
        <w:rPr>
          <w:rFonts w:eastAsia="Times New Roman" w:cs="Times New Roman"/>
          <w:szCs w:val="24"/>
          <w:lang w:eastAsia="en-GB"/>
        </w:rPr>
        <w:t>an individual</w:t>
      </w:r>
      <w:r w:rsidRPr="00901674">
        <w:rPr>
          <w:rFonts w:eastAsia="Times New Roman" w:cs="Times New Roman"/>
          <w:szCs w:val="24"/>
          <w:lang w:eastAsia="en-GB"/>
        </w:rPr>
        <w:t xml:space="preserve"> to </w:t>
      </w:r>
      <w:r w:rsidR="00E56E8E" w:rsidRPr="00901674">
        <w:rPr>
          <w:rFonts w:eastAsia="Times New Roman" w:cs="Times New Roman"/>
          <w:szCs w:val="24"/>
          <w:lang w:eastAsia="en-GB"/>
        </w:rPr>
        <w:t>form</w:t>
      </w:r>
      <w:r w:rsidRPr="00901674">
        <w:rPr>
          <w:rFonts w:eastAsia="Times New Roman" w:cs="Times New Roman"/>
          <w:szCs w:val="24"/>
          <w:lang w:eastAsia="en-GB"/>
        </w:rPr>
        <w:t xml:space="preserve"> the </w:t>
      </w:r>
      <w:r w:rsidR="00E56E8E">
        <w:rPr>
          <w:rFonts w:eastAsia="Times New Roman" w:cs="Times New Roman"/>
          <w:szCs w:val="24"/>
          <w:lang w:eastAsia="en-GB"/>
        </w:rPr>
        <w:t xml:space="preserve">degree </w:t>
      </w:r>
      <w:r w:rsidRPr="00901674">
        <w:rPr>
          <w:rFonts w:eastAsia="Times New Roman" w:cs="Times New Roman"/>
          <w:szCs w:val="24"/>
          <w:lang w:eastAsia="en-GB"/>
        </w:rPr>
        <w:t xml:space="preserve">of </w:t>
      </w:r>
      <w:r w:rsidR="00E56E8E" w:rsidRPr="00901674">
        <w:rPr>
          <w:rFonts w:eastAsia="Times New Roman" w:cs="Times New Roman"/>
          <w:szCs w:val="24"/>
          <w:lang w:eastAsia="en-GB"/>
        </w:rPr>
        <w:t>enactment</w:t>
      </w:r>
      <w:r w:rsidRPr="00901674">
        <w:rPr>
          <w:rFonts w:eastAsia="Times New Roman" w:cs="Times New Roman"/>
          <w:szCs w:val="24"/>
          <w:lang w:eastAsia="en-GB"/>
        </w:rPr>
        <w:t xml:space="preserve"> (</w:t>
      </w:r>
      <w:r w:rsidR="00E56E8E" w:rsidRPr="00901674">
        <w:rPr>
          <w:rFonts w:eastAsia="Times New Roman" w:cs="Times New Roman"/>
          <w:szCs w:val="24"/>
          <w:lang w:eastAsia="en-GB"/>
        </w:rPr>
        <w:t>wanted</w:t>
      </w:r>
      <w:r w:rsidRPr="00901674">
        <w:rPr>
          <w:rFonts w:eastAsia="Times New Roman" w:cs="Times New Roman"/>
          <w:szCs w:val="24"/>
          <w:lang w:eastAsia="en-GB"/>
        </w:rPr>
        <w:t xml:space="preserve"> </w:t>
      </w:r>
      <w:r w:rsidR="00E56E8E" w:rsidRPr="00901674">
        <w:rPr>
          <w:rFonts w:eastAsia="Times New Roman" w:cs="Times New Roman"/>
          <w:szCs w:val="24"/>
          <w:lang w:eastAsia="en-GB"/>
        </w:rPr>
        <w:t>capabilities</w:t>
      </w:r>
      <w:r w:rsidRPr="00901674">
        <w:rPr>
          <w:rFonts w:eastAsia="Times New Roman" w:cs="Times New Roman"/>
          <w:szCs w:val="24"/>
          <w:lang w:eastAsia="en-GB"/>
        </w:rPr>
        <w:t>) for that position</w:t>
      </w:r>
      <w:r w:rsidR="000F40AF">
        <w:rPr>
          <w:rFonts w:eastAsia="Times New Roman" w:cs="Times New Roman"/>
          <w:szCs w:val="24"/>
          <w:lang w:eastAsia="en-GB"/>
        </w:rPr>
        <w:t xml:space="preserve"> (Furnham, 1996)</w:t>
      </w:r>
      <w:r w:rsidRPr="00901674">
        <w:rPr>
          <w:rFonts w:eastAsia="Times New Roman" w:cs="Times New Roman"/>
          <w:szCs w:val="24"/>
          <w:lang w:eastAsia="en-GB"/>
        </w:rPr>
        <w:t>.</w:t>
      </w:r>
    </w:p>
    <w:p w14:paraId="572ED37F" w14:textId="77777777" w:rsidR="004C0697" w:rsidRDefault="004C0697" w:rsidP="00235410">
      <w:pPr>
        <w:spacing w:line="360" w:lineRule="auto"/>
        <w:jc w:val="both"/>
        <w:rPr>
          <w:rFonts w:eastAsia="Times New Roman" w:cs="Times New Roman"/>
          <w:b/>
          <w:szCs w:val="24"/>
          <w:lang w:eastAsia="en-GB"/>
        </w:rPr>
      </w:pPr>
    </w:p>
    <w:p w14:paraId="25DF97AA" w14:textId="77777777" w:rsidR="004C0697" w:rsidRDefault="004C0697" w:rsidP="00235410">
      <w:pPr>
        <w:spacing w:line="360" w:lineRule="auto"/>
        <w:jc w:val="both"/>
        <w:rPr>
          <w:rFonts w:eastAsia="Times New Roman" w:cs="Times New Roman"/>
          <w:b/>
          <w:szCs w:val="24"/>
          <w:lang w:eastAsia="en-GB"/>
        </w:rPr>
      </w:pPr>
    </w:p>
    <w:p w14:paraId="7FB5E487" w14:textId="3A74975D" w:rsidR="00901674" w:rsidRPr="009C4706" w:rsidRDefault="00901674" w:rsidP="00235410">
      <w:pPr>
        <w:spacing w:line="360" w:lineRule="auto"/>
        <w:jc w:val="both"/>
        <w:rPr>
          <w:rFonts w:eastAsia="Times New Roman" w:cs="Times New Roman"/>
          <w:b/>
          <w:szCs w:val="24"/>
          <w:lang w:eastAsia="en-GB"/>
        </w:rPr>
      </w:pPr>
      <w:r w:rsidRPr="00E56E8E">
        <w:rPr>
          <w:rFonts w:eastAsia="Times New Roman" w:cs="Times New Roman"/>
          <w:b/>
          <w:szCs w:val="24"/>
          <w:lang w:eastAsia="en-GB"/>
        </w:rPr>
        <w:lastRenderedPageBreak/>
        <w:t>Competency Standards</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Sets of </w:t>
      </w:r>
      <w:r w:rsidR="009754D5" w:rsidRPr="00901674">
        <w:rPr>
          <w:rFonts w:eastAsia="Times New Roman" w:cs="Times New Roman"/>
          <w:szCs w:val="24"/>
          <w:lang w:eastAsia="en-GB"/>
        </w:rPr>
        <w:t>principles</w:t>
      </w:r>
      <w:r w:rsidRPr="00901674">
        <w:rPr>
          <w:rFonts w:eastAsia="Times New Roman" w:cs="Times New Roman"/>
          <w:szCs w:val="24"/>
          <w:lang w:eastAsia="en-GB"/>
        </w:rPr>
        <w:t xml:space="preserve"> that </w:t>
      </w:r>
      <w:r w:rsidR="009754D5" w:rsidRPr="00901674">
        <w:rPr>
          <w:rFonts w:eastAsia="Times New Roman" w:cs="Times New Roman"/>
          <w:szCs w:val="24"/>
          <w:lang w:eastAsia="en-GB"/>
        </w:rPr>
        <w:t>shape</w:t>
      </w:r>
      <w:r w:rsidRPr="00901674">
        <w:rPr>
          <w:rFonts w:eastAsia="Times New Roman" w:cs="Times New Roman"/>
          <w:szCs w:val="24"/>
          <w:lang w:eastAsia="en-GB"/>
        </w:rPr>
        <w:t xml:space="preserve"> the </w:t>
      </w:r>
      <w:r w:rsidR="009754D5" w:rsidRPr="00901674">
        <w:rPr>
          <w:rFonts w:eastAsia="Times New Roman" w:cs="Times New Roman"/>
          <w:szCs w:val="24"/>
          <w:lang w:eastAsia="en-GB"/>
        </w:rPr>
        <w:t>abilities</w:t>
      </w:r>
      <w:r w:rsidRPr="00901674">
        <w:rPr>
          <w:rFonts w:eastAsia="Times New Roman" w:cs="Times New Roman"/>
          <w:szCs w:val="24"/>
          <w:lang w:eastAsia="en-GB"/>
        </w:rPr>
        <w:t xml:space="preserve"> and </w:t>
      </w:r>
      <w:r w:rsidR="009754D5" w:rsidRPr="00901674">
        <w:rPr>
          <w:rFonts w:eastAsia="Times New Roman" w:cs="Times New Roman"/>
          <w:szCs w:val="24"/>
          <w:lang w:eastAsia="en-GB"/>
        </w:rPr>
        <w:t>information</w:t>
      </w:r>
      <w:r w:rsidRPr="00901674">
        <w:rPr>
          <w:rFonts w:eastAsia="Times New Roman" w:cs="Times New Roman"/>
          <w:szCs w:val="24"/>
          <w:lang w:eastAsia="en-GB"/>
        </w:rPr>
        <w:t xml:space="preserve"> </w:t>
      </w:r>
      <w:r w:rsidR="009754D5" w:rsidRPr="00901674">
        <w:rPr>
          <w:rFonts w:eastAsia="Times New Roman" w:cs="Times New Roman"/>
          <w:szCs w:val="24"/>
          <w:lang w:eastAsia="en-GB"/>
        </w:rPr>
        <w:t>essential</w:t>
      </w:r>
      <w:r w:rsidRPr="00901674">
        <w:rPr>
          <w:rFonts w:eastAsia="Times New Roman" w:cs="Times New Roman"/>
          <w:szCs w:val="24"/>
          <w:lang w:eastAsia="en-GB"/>
        </w:rPr>
        <w:t xml:space="preserve"> to </w:t>
      </w:r>
      <w:r w:rsidR="009754D5" w:rsidRPr="00901674">
        <w:rPr>
          <w:rFonts w:eastAsia="Times New Roman" w:cs="Times New Roman"/>
          <w:szCs w:val="24"/>
          <w:lang w:eastAsia="en-GB"/>
        </w:rPr>
        <w:t>perform</w:t>
      </w:r>
      <w:r w:rsidRPr="00901674">
        <w:rPr>
          <w:rFonts w:eastAsia="Times New Roman" w:cs="Times New Roman"/>
          <w:szCs w:val="24"/>
          <w:lang w:eastAsia="en-GB"/>
        </w:rPr>
        <w:t xml:space="preserve"> </w:t>
      </w:r>
      <w:r w:rsidR="009754D5" w:rsidRPr="00901674">
        <w:rPr>
          <w:rFonts w:eastAsia="Times New Roman" w:cs="Times New Roman"/>
          <w:szCs w:val="24"/>
          <w:lang w:eastAsia="en-GB"/>
        </w:rPr>
        <w:t>definite</w:t>
      </w:r>
      <w:r w:rsidRPr="00901674">
        <w:rPr>
          <w:rFonts w:eastAsia="Times New Roman" w:cs="Times New Roman"/>
          <w:szCs w:val="24"/>
          <w:lang w:eastAsia="en-GB"/>
        </w:rPr>
        <w:t xml:space="preserve"> </w:t>
      </w:r>
      <w:r w:rsidR="009754D5" w:rsidRPr="00901674">
        <w:rPr>
          <w:rFonts w:eastAsia="Times New Roman" w:cs="Times New Roman"/>
          <w:szCs w:val="24"/>
          <w:lang w:eastAsia="en-GB"/>
        </w:rPr>
        <w:t>responsibilities</w:t>
      </w:r>
      <w:r w:rsidRPr="00901674">
        <w:rPr>
          <w:rFonts w:eastAsia="Times New Roman" w:cs="Times New Roman"/>
          <w:szCs w:val="24"/>
          <w:lang w:eastAsia="en-GB"/>
        </w:rPr>
        <w:t xml:space="preserve">. These </w:t>
      </w:r>
      <w:r w:rsidR="009754D5" w:rsidRPr="00901674">
        <w:rPr>
          <w:rFonts w:eastAsia="Times New Roman" w:cs="Times New Roman"/>
          <w:szCs w:val="24"/>
          <w:lang w:eastAsia="en-GB"/>
        </w:rPr>
        <w:t>values</w:t>
      </w:r>
      <w:r w:rsidRPr="00901674">
        <w:rPr>
          <w:rFonts w:eastAsia="Times New Roman" w:cs="Times New Roman"/>
          <w:szCs w:val="24"/>
          <w:lang w:eastAsia="en-GB"/>
        </w:rPr>
        <w:t xml:space="preserve"> </w:t>
      </w:r>
      <w:r w:rsidR="009754D5" w:rsidRPr="00901674">
        <w:rPr>
          <w:rFonts w:eastAsia="Times New Roman" w:cs="Times New Roman"/>
          <w:szCs w:val="24"/>
          <w:lang w:eastAsia="en-GB"/>
        </w:rPr>
        <w:t>define</w:t>
      </w:r>
      <w:r w:rsidRPr="00901674">
        <w:rPr>
          <w:rFonts w:eastAsia="Times New Roman" w:cs="Times New Roman"/>
          <w:szCs w:val="24"/>
          <w:lang w:eastAsia="en-GB"/>
        </w:rPr>
        <w:t xml:space="preserve"> the </w:t>
      </w:r>
      <w:r w:rsidR="009754D5" w:rsidRPr="00901674">
        <w:rPr>
          <w:rFonts w:eastAsia="Times New Roman" w:cs="Times New Roman"/>
          <w:szCs w:val="24"/>
          <w:lang w:eastAsia="en-GB"/>
        </w:rPr>
        <w:t>individual</w:t>
      </w:r>
      <w:r w:rsidRPr="00901674">
        <w:rPr>
          <w:rFonts w:eastAsia="Times New Roman" w:cs="Times New Roman"/>
          <w:szCs w:val="24"/>
          <w:lang w:eastAsia="en-GB"/>
        </w:rPr>
        <w:t xml:space="preserve"> skills, </w:t>
      </w:r>
      <w:r w:rsidR="009754D5" w:rsidRPr="00901674">
        <w:rPr>
          <w:rFonts w:eastAsia="Times New Roman" w:cs="Times New Roman"/>
          <w:szCs w:val="24"/>
          <w:lang w:eastAsia="en-GB"/>
        </w:rPr>
        <w:t>approaches</w:t>
      </w:r>
      <w:r w:rsidRPr="00901674">
        <w:rPr>
          <w:rFonts w:eastAsia="Times New Roman" w:cs="Times New Roman"/>
          <w:szCs w:val="24"/>
          <w:lang w:eastAsia="en-GB"/>
        </w:rPr>
        <w:t xml:space="preserve">, </w:t>
      </w:r>
      <w:r w:rsidR="009754D5" w:rsidRPr="00901674">
        <w:rPr>
          <w:rFonts w:eastAsia="Times New Roman" w:cs="Times New Roman"/>
          <w:szCs w:val="24"/>
          <w:lang w:eastAsia="en-GB"/>
        </w:rPr>
        <w:t>practical</w:t>
      </w:r>
      <w:r w:rsidRPr="00901674">
        <w:rPr>
          <w:rFonts w:eastAsia="Times New Roman" w:cs="Times New Roman"/>
          <w:szCs w:val="24"/>
          <w:lang w:eastAsia="en-GB"/>
        </w:rPr>
        <w:t xml:space="preserve"> </w:t>
      </w:r>
      <w:r w:rsidR="009754D5" w:rsidRPr="00901674">
        <w:rPr>
          <w:rFonts w:eastAsia="Times New Roman" w:cs="Times New Roman"/>
          <w:szCs w:val="24"/>
          <w:lang w:eastAsia="en-GB"/>
        </w:rPr>
        <w:t>abilities</w:t>
      </w:r>
      <w:r w:rsidRPr="00901674">
        <w:rPr>
          <w:rFonts w:eastAsia="Times New Roman" w:cs="Times New Roman"/>
          <w:szCs w:val="24"/>
          <w:lang w:eastAsia="en-GB"/>
        </w:rPr>
        <w:t xml:space="preserve">, </w:t>
      </w:r>
      <w:r w:rsidR="009754D5" w:rsidRPr="00901674">
        <w:rPr>
          <w:rFonts w:eastAsia="Times New Roman" w:cs="Times New Roman"/>
          <w:szCs w:val="24"/>
          <w:lang w:eastAsia="en-GB"/>
        </w:rPr>
        <w:t>information</w:t>
      </w:r>
      <w:r w:rsidRPr="00901674">
        <w:rPr>
          <w:rFonts w:eastAsia="Times New Roman" w:cs="Times New Roman"/>
          <w:szCs w:val="24"/>
          <w:lang w:eastAsia="en-GB"/>
        </w:rPr>
        <w:t xml:space="preserve"> and </w:t>
      </w:r>
      <w:r w:rsidR="009754D5" w:rsidRPr="00901674">
        <w:rPr>
          <w:rFonts w:eastAsia="Times New Roman" w:cs="Times New Roman"/>
          <w:szCs w:val="24"/>
          <w:lang w:eastAsia="en-GB"/>
        </w:rPr>
        <w:t>qualities</w:t>
      </w:r>
      <w:r w:rsidRPr="00901674">
        <w:rPr>
          <w:rFonts w:eastAsia="Times New Roman" w:cs="Times New Roman"/>
          <w:szCs w:val="24"/>
          <w:lang w:eastAsia="en-GB"/>
        </w:rPr>
        <w:t xml:space="preserve"> of an individual to </w:t>
      </w:r>
      <w:r w:rsidR="009754D5" w:rsidRPr="00901674">
        <w:rPr>
          <w:rFonts w:eastAsia="Times New Roman" w:cs="Times New Roman"/>
          <w:szCs w:val="24"/>
          <w:lang w:eastAsia="en-GB"/>
        </w:rPr>
        <w:t>efficiently</w:t>
      </w:r>
      <w:r w:rsidRPr="00901674">
        <w:rPr>
          <w:rFonts w:eastAsia="Times New Roman" w:cs="Times New Roman"/>
          <w:szCs w:val="24"/>
          <w:lang w:eastAsia="en-GB"/>
        </w:rPr>
        <w:t xml:space="preserve"> and </w:t>
      </w:r>
      <w:r w:rsidR="009754D5" w:rsidRPr="00901674">
        <w:rPr>
          <w:rFonts w:eastAsia="Times New Roman" w:cs="Times New Roman"/>
          <w:szCs w:val="24"/>
          <w:lang w:eastAsia="en-GB"/>
        </w:rPr>
        <w:t>competently</w:t>
      </w:r>
      <w:r w:rsidRPr="00901674">
        <w:rPr>
          <w:rFonts w:eastAsia="Times New Roman" w:cs="Times New Roman"/>
          <w:szCs w:val="24"/>
          <w:lang w:eastAsia="en-GB"/>
        </w:rPr>
        <w:t xml:space="preserve"> </w:t>
      </w:r>
      <w:r w:rsidR="009754D5" w:rsidRPr="00901674">
        <w:rPr>
          <w:rFonts w:eastAsia="Times New Roman" w:cs="Times New Roman"/>
          <w:szCs w:val="24"/>
          <w:lang w:eastAsia="en-GB"/>
        </w:rPr>
        <w:t>carry out</w:t>
      </w:r>
      <w:r w:rsidRPr="00901674">
        <w:rPr>
          <w:rFonts w:eastAsia="Times New Roman" w:cs="Times New Roman"/>
          <w:szCs w:val="24"/>
          <w:lang w:eastAsia="en-GB"/>
        </w:rPr>
        <w:t xml:space="preserve"> the </w:t>
      </w:r>
      <w:r w:rsidR="009754D5" w:rsidRPr="00901674">
        <w:rPr>
          <w:rFonts w:eastAsia="Times New Roman" w:cs="Times New Roman"/>
          <w:szCs w:val="24"/>
          <w:lang w:eastAsia="en-GB"/>
        </w:rPr>
        <w:t>everyday</w:t>
      </w:r>
      <w:r w:rsidRPr="00901674">
        <w:rPr>
          <w:rFonts w:eastAsia="Times New Roman" w:cs="Times New Roman"/>
          <w:szCs w:val="24"/>
          <w:lang w:eastAsia="en-GB"/>
        </w:rPr>
        <w:t xml:space="preserve"> </w:t>
      </w:r>
      <w:r w:rsidR="009754D5" w:rsidRPr="00901674">
        <w:rPr>
          <w:rFonts w:eastAsia="Times New Roman" w:cs="Times New Roman"/>
          <w:szCs w:val="24"/>
          <w:lang w:eastAsia="en-GB"/>
        </w:rPr>
        <w:t>responsibilities</w:t>
      </w:r>
      <w:r w:rsidRPr="00901674">
        <w:rPr>
          <w:rFonts w:eastAsia="Times New Roman" w:cs="Times New Roman"/>
          <w:szCs w:val="24"/>
          <w:lang w:eastAsia="en-GB"/>
        </w:rPr>
        <w:t xml:space="preserve"> of their </w:t>
      </w:r>
      <w:r w:rsidR="009754D5" w:rsidRPr="00901674">
        <w:rPr>
          <w:rFonts w:eastAsia="Times New Roman" w:cs="Times New Roman"/>
          <w:szCs w:val="24"/>
          <w:lang w:eastAsia="en-GB"/>
        </w:rPr>
        <w:t>effort</w:t>
      </w:r>
      <w:r w:rsidRPr="00901674">
        <w:rPr>
          <w:rFonts w:eastAsia="Times New Roman" w:cs="Times New Roman"/>
          <w:szCs w:val="24"/>
          <w:lang w:eastAsia="en-GB"/>
        </w:rPr>
        <w:t xml:space="preserve"> </w:t>
      </w:r>
      <w:r w:rsidR="009754D5" w:rsidRPr="00901674">
        <w:rPr>
          <w:rFonts w:eastAsia="Times New Roman" w:cs="Times New Roman"/>
          <w:szCs w:val="24"/>
          <w:lang w:eastAsia="en-GB"/>
        </w:rPr>
        <w:t>purpose</w:t>
      </w:r>
      <w:r w:rsidRPr="00901674">
        <w:rPr>
          <w:rFonts w:eastAsia="Times New Roman" w:cs="Times New Roman"/>
          <w:szCs w:val="24"/>
          <w:lang w:eastAsia="en-GB"/>
        </w:rPr>
        <w:t>.</w:t>
      </w:r>
    </w:p>
    <w:p w14:paraId="0E5CA917" w14:textId="10BF1416" w:rsidR="00901674" w:rsidRPr="00235410" w:rsidRDefault="009754D5" w:rsidP="00235410">
      <w:pPr>
        <w:spacing w:line="360" w:lineRule="auto"/>
        <w:jc w:val="both"/>
        <w:rPr>
          <w:rFonts w:eastAsia="Times New Roman" w:cs="Times New Roman"/>
          <w:b/>
          <w:szCs w:val="24"/>
          <w:lang w:eastAsia="en-GB"/>
        </w:rPr>
      </w:pPr>
      <w:r>
        <w:rPr>
          <w:rFonts w:eastAsia="Times New Roman" w:cs="Times New Roman"/>
          <w:b/>
          <w:szCs w:val="24"/>
          <w:lang w:eastAsia="en-GB"/>
        </w:rPr>
        <w:t>Performance Reviews</w:t>
      </w:r>
      <w:r w:rsidR="009C4706">
        <w:rPr>
          <w:rFonts w:eastAsia="Times New Roman" w:cs="Times New Roman"/>
          <w:b/>
          <w:szCs w:val="24"/>
          <w:lang w:eastAsia="en-GB"/>
        </w:rPr>
        <w:t xml:space="preserve">- </w:t>
      </w:r>
      <w:r w:rsidR="00D23CB8" w:rsidRPr="00901674">
        <w:rPr>
          <w:rFonts w:eastAsia="Times New Roman" w:cs="Times New Roman"/>
          <w:szCs w:val="24"/>
          <w:lang w:eastAsia="en-GB"/>
        </w:rPr>
        <w:t>Official</w:t>
      </w:r>
      <w:r w:rsidR="00901674" w:rsidRPr="00901674">
        <w:rPr>
          <w:rFonts w:eastAsia="Times New Roman" w:cs="Times New Roman"/>
          <w:szCs w:val="24"/>
          <w:lang w:eastAsia="en-GB"/>
        </w:rPr>
        <w:t xml:space="preserve"> sessions that are </w:t>
      </w:r>
      <w:r w:rsidR="00D23CB8" w:rsidRPr="00901674">
        <w:rPr>
          <w:rFonts w:eastAsia="Times New Roman" w:cs="Times New Roman"/>
          <w:szCs w:val="24"/>
          <w:lang w:eastAsia="en-GB"/>
        </w:rPr>
        <w:t>accompanied</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in any case</w:t>
      </w:r>
      <w:r w:rsidR="00901674" w:rsidRPr="00901674">
        <w:rPr>
          <w:rFonts w:eastAsia="Times New Roman" w:cs="Times New Roman"/>
          <w:szCs w:val="24"/>
          <w:lang w:eastAsia="en-GB"/>
        </w:rPr>
        <w:t xml:space="preserve"> once a year </w:t>
      </w:r>
      <w:r w:rsidR="00D23CB8" w:rsidRPr="00901674">
        <w:rPr>
          <w:rFonts w:eastAsia="Times New Roman" w:cs="Times New Roman"/>
          <w:szCs w:val="24"/>
          <w:lang w:eastAsia="en-GB"/>
        </w:rPr>
        <w:t>among</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supervisors</w:t>
      </w:r>
      <w:r w:rsidR="00901674" w:rsidRPr="00901674">
        <w:rPr>
          <w:rFonts w:eastAsia="Times New Roman" w:cs="Times New Roman"/>
          <w:szCs w:val="24"/>
          <w:lang w:eastAsia="en-GB"/>
        </w:rPr>
        <w:t xml:space="preserve"> and </w:t>
      </w:r>
      <w:r w:rsidR="00D23CB8" w:rsidRPr="00901674">
        <w:rPr>
          <w:rFonts w:eastAsia="Times New Roman" w:cs="Times New Roman"/>
          <w:szCs w:val="24"/>
          <w:lang w:eastAsia="en-GB"/>
        </w:rPr>
        <w:t>staffs</w:t>
      </w:r>
      <w:r w:rsidR="00901674" w:rsidRPr="00901674">
        <w:rPr>
          <w:rFonts w:eastAsia="Times New Roman" w:cs="Times New Roman"/>
          <w:szCs w:val="24"/>
          <w:lang w:eastAsia="en-GB"/>
        </w:rPr>
        <w:t xml:space="preserve"> to discuss </w:t>
      </w:r>
      <w:r w:rsidR="00D23CB8" w:rsidRPr="00901674">
        <w:rPr>
          <w:rFonts w:eastAsia="Times New Roman" w:cs="Times New Roman"/>
          <w:szCs w:val="24"/>
          <w:lang w:eastAsia="en-GB"/>
        </w:rPr>
        <w:t>enactment</w:t>
      </w:r>
      <w:r w:rsidR="00901674" w:rsidRPr="00901674">
        <w:rPr>
          <w:rFonts w:eastAsia="Times New Roman" w:cs="Times New Roman"/>
          <w:szCs w:val="24"/>
          <w:lang w:eastAsia="en-GB"/>
        </w:rPr>
        <w:t xml:space="preserve"> and </w:t>
      </w:r>
      <w:r w:rsidR="00D23CB8" w:rsidRPr="00901674">
        <w:rPr>
          <w:rFonts w:eastAsia="Times New Roman" w:cs="Times New Roman"/>
          <w:szCs w:val="24"/>
          <w:lang w:eastAsia="en-GB"/>
        </w:rPr>
        <w:t>specialised</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progress</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requirements</w:t>
      </w:r>
      <w:r w:rsidR="00901674" w:rsidRPr="00901674">
        <w:rPr>
          <w:rFonts w:eastAsia="Times New Roman" w:cs="Times New Roman"/>
          <w:szCs w:val="24"/>
          <w:lang w:eastAsia="en-GB"/>
        </w:rPr>
        <w:t xml:space="preserve">. A </w:t>
      </w:r>
      <w:r w:rsidR="00D23CB8" w:rsidRPr="00901674">
        <w:rPr>
          <w:rFonts w:eastAsia="Times New Roman" w:cs="Times New Roman"/>
          <w:szCs w:val="24"/>
          <w:lang w:eastAsia="en-GB"/>
        </w:rPr>
        <w:t>presentation</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evaluation</w:t>
      </w:r>
      <w:r w:rsidR="00901674" w:rsidRPr="00901674">
        <w:rPr>
          <w:rFonts w:eastAsia="Times New Roman" w:cs="Times New Roman"/>
          <w:szCs w:val="24"/>
          <w:lang w:eastAsia="en-GB"/>
        </w:rPr>
        <w:t xml:space="preserve"> </w:t>
      </w:r>
      <w:r w:rsidR="00D23CB8">
        <w:rPr>
          <w:rFonts w:eastAsia="Times New Roman" w:cs="Times New Roman"/>
          <w:szCs w:val="24"/>
          <w:lang w:eastAsia="en-GB"/>
        </w:rPr>
        <w:t>would</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aid</w:t>
      </w:r>
      <w:r w:rsidR="00901674" w:rsidRPr="00901674">
        <w:rPr>
          <w:rFonts w:eastAsia="Times New Roman" w:cs="Times New Roman"/>
          <w:szCs w:val="24"/>
          <w:lang w:eastAsia="en-GB"/>
        </w:rPr>
        <w:t xml:space="preserve"> to </w:t>
      </w:r>
      <w:r w:rsidR="00D23CB8" w:rsidRPr="00901674">
        <w:rPr>
          <w:rFonts w:eastAsia="Times New Roman" w:cs="Times New Roman"/>
          <w:szCs w:val="24"/>
          <w:lang w:eastAsia="en-GB"/>
        </w:rPr>
        <w:t>define</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ability</w:t>
      </w:r>
      <w:r w:rsidR="00901674" w:rsidRPr="00901674">
        <w:rPr>
          <w:rFonts w:eastAsia="Times New Roman" w:cs="Times New Roman"/>
          <w:szCs w:val="24"/>
          <w:lang w:eastAsia="en-GB"/>
        </w:rPr>
        <w:t xml:space="preserve"> and </w:t>
      </w:r>
      <w:r w:rsidR="00D23CB8" w:rsidRPr="00901674">
        <w:rPr>
          <w:rFonts w:eastAsia="Times New Roman" w:cs="Times New Roman"/>
          <w:szCs w:val="24"/>
          <w:lang w:eastAsia="en-GB"/>
        </w:rPr>
        <w:t>understanding</w:t>
      </w:r>
      <w:r w:rsidR="00901674" w:rsidRPr="00901674">
        <w:rPr>
          <w:rFonts w:eastAsia="Times New Roman" w:cs="Times New Roman"/>
          <w:szCs w:val="24"/>
          <w:lang w:eastAsia="en-GB"/>
        </w:rPr>
        <w:t xml:space="preserve"> gaps </w:t>
      </w:r>
      <w:r w:rsidR="00D23CB8" w:rsidRPr="00901674">
        <w:rPr>
          <w:rFonts w:eastAsia="Times New Roman" w:cs="Times New Roman"/>
          <w:szCs w:val="24"/>
          <w:lang w:eastAsia="en-GB"/>
        </w:rPr>
        <w:t>also</w:t>
      </w:r>
      <w:r w:rsidR="00901674" w:rsidRPr="00901674">
        <w:rPr>
          <w:rFonts w:eastAsia="Times New Roman" w:cs="Times New Roman"/>
          <w:szCs w:val="24"/>
          <w:lang w:eastAsia="en-GB"/>
        </w:rPr>
        <w:t xml:space="preserve"> is </w:t>
      </w:r>
      <w:r w:rsidR="00D23CB8" w:rsidRPr="00901674">
        <w:rPr>
          <w:rFonts w:eastAsia="Times New Roman" w:cs="Times New Roman"/>
          <w:szCs w:val="24"/>
          <w:lang w:eastAsia="en-GB"/>
        </w:rPr>
        <w:t>a</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chance</w:t>
      </w:r>
      <w:r w:rsidR="00901674" w:rsidRPr="00901674">
        <w:rPr>
          <w:rFonts w:eastAsia="Times New Roman" w:cs="Times New Roman"/>
          <w:szCs w:val="24"/>
          <w:lang w:eastAsia="en-GB"/>
        </w:rPr>
        <w:t xml:space="preserve"> to </w:t>
      </w:r>
      <w:r w:rsidR="00D23CB8" w:rsidRPr="00901674">
        <w:rPr>
          <w:rFonts w:eastAsia="Times New Roman" w:cs="Times New Roman"/>
          <w:szCs w:val="24"/>
          <w:lang w:eastAsia="en-GB"/>
        </w:rPr>
        <w:t>progress</w:t>
      </w:r>
      <w:r w:rsidR="00901674" w:rsidRPr="00901674">
        <w:rPr>
          <w:rFonts w:eastAsia="Times New Roman" w:cs="Times New Roman"/>
          <w:szCs w:val="24"/>
          <w:lang w:eastAsia="en-GB"/>
        </w:rPr>
        <w:t xml:space="preserve"> a </w:t>
      </w:r>
      <w:r w:rsidR="00D23CB8" w:rsidRPr="00901674">
        <w:rPr>
          <w:rFonts w:eastAsia="Times New Roman" w:cs="Times New Roman"/>
          <w:szCs w:val="24"/>
          <w:lang w:eastAsia="en-GB"/>
        </w:rPr>
        <w:t>knowledge</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strategy</w:t>
      </w:r>
      <w:r w:rsidR="00901674" w:rsidRPr="00901674">
        <w:rPr>
          <w:rFonts w:eastAsia="Times New Roman" w:cs="Times New Roman"/>
          <w:szCs w:val="24"/>
          <w:lang w:eastAsia="en-GB"/>
        </w:rPr>
        <w:t xml:space="preserve"> for the next </w:t>
      </w:r>
      <w:r w:rsidR="00D23CB8">
        <w:rPr>
          <w:rFonts w:eastAsia="Times New Roman" w:cs="Times New Roman"/>
          <w:szCs w:val="24"/>
          <w:lang w:eastAsia="en-GB"/>
        </w:rPr>
        <w:t>twelve</w:t>
      </w:r>
      <w:r w:rsidR="00901674" w:rsidRPr="00901674">
        <w:rPr>
          <w:rFonts w:eastAsia="Times New Roman" w:cs="Times New Roman"/>
          <w:szCs w:val="24"/>
          <w:lang w:eastAsia="en-GB"/>
        </w:rPr>
        <w:t xml:space="preserve"> months. An individual </w:t>
      </w:r>
      <w:r w:rsidR="00D23CB8" w:rsidRPr="00901674">
        <w:rPr>
          <w:rFonts w:eastAsia="Times New Roman" w:cs="Times New Roman"/>
          <w:szCs w:val="24"/>
          <w:lang w:eastAsia="en-GB"/>
        </w:rPr>
        <w:t>might</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necessity</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exercise</w:t>
      </w:r>
      <w:r w:rsidR="00901674" w:rsidRPr="00901674">
        <w:rPr>
          <w:rFonts w:eastAsia="Times New Roman" w:cs="Times New Roman"/>
          <w:szCs w:val="24"/>
          <w:lang w:eastAsia="en-GB"/>
        </w:rPr>
        <w:t xml:space="preserve"> in a </w:t>
      </w:r>
      <w:r w:rsidR="00D23CB8" w:rsidRPr="00901674">
        <w:rPr>
          <w:rFonts w:eastAsia="Times New Roman" w:cs="Times New Roman"/>
          <w:szCs w:val="24"/>
          <w:lang w:eastAsia="en-GB"/>
        </w:rPr>
        <w:t>precise</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part</w:t>
      </w:r>
      <w:r w:rsidR="00901674" w:rsidRPr="00901674">
        <w:rPr>
          <w:rFonts w:eastAsia="Times New Roman" w:cs="Times New Roman"/>
          <w:szCs w:val="24"/>
          <w:lang w:eastAsia="en-GB"/>
        </w:rPr>
        <w:t xml:space="preserve"> or be given </w:t>
      </w:r>
      <w:r w:rsidR="00D23CB8" w:rsidRPr="00901674">
        <w:rPr>
          <w:rFonts w:eastAsia="Times New Roman" w:cs="Times New Roman"/>
          <w:szCs w:val="24"/>
          <w:lang w:eastAsia="en-GB"/>
        </w:rPr>
        <w:t>chances</w:t>
      </w:r>
      <w:r w:rsidR="00901674" w:rsidRPr="00901674">
        <w:rPr>
          <w:rFonts w:eastAsia="Times New Roman" w:cs="Times New Roman"/>
          <w:szCs w:val="24"/>
          <w:lang w:eastAsia="en-GB"/>
        </w:rPr>
        <w:t xml:space="preserve"> to </w:t>
      </w:r>
      <w:r w:rsidR="00D23CB8" w:rsidRPr="00901674">
        <w:rPr>
          <w:rFonts w:eastAsia="Times New Roman" w:cs="Times New Roman"/>
          <w:szCs w:val="24"/>
          <w:lang w:eastAsia="en-GB"/>
        </w:rPr>
        <w:t>additional</w:t>
      </w:r>
      <w:r w:rsidR="00901674" w:rsidRPr="00901674">
        <w:rPr>
          <w:rFonts w:eastAsia="Times New Roman" w:cs="Times New Roman"/>
          <w:szCs w:val="24"/>
          <w:lang w:eastAsia="en-GB"/>
        </w:rPr>
        <w:t xml:space="preserve"> </w:t>
      </w:r>
      <w:r w:rsidR="00D23CB8" w:rsidRPr="00901674">
        <w:rPr>
          <w:rFonts w:eastAsia="Times New Roman" w:cs="Times New Roman"/>
          <w:szCs w:val="24"/>
          <w:lang w:eastAsia="en-GB"/>
        </w:rPr>
        <w:t>grow</w:t>
      </w:r>
      <w:r w:rsidR="00901674" w:rsidRPr="00901674">
        <w:rPr>
          <w:rFonts w:eastAsia="Times New Roman" w:cs="Times New Roman"/>
          <w:szCs w:val="24"/>
          <w:lang w:eastAsia="en-GB"/>
        </w:rPr>
        <w:t xml:space="preserve"> their </w:t>
      </w:r>
      <w:r w:rsidR="00D23CB8" w:rsidRPr="00901674">
        <w:rPr>
          <w:rFonts w:eastAsia="Times New Roman" w:cs="Times New Roman"/>
          <w:szCs w:val="24"/>
          <w:lang w:eastAsia="en-GB"/>
        </w:rPr>
        <w:t>abilities</w:t>
      </w:r>
      <w:r w:rsidR="00901674" w:rsidRPr="00901674">
        <w:rPr>
          <w:rFonts w:eastAsia="Times New Roman" w:cs="Times New Roman"/>
          <w:szCs w:val="24"/>
          <w:lang w:eastAsia="en-GB"/>
        </w:rPr>
        <w:t xml:space="preserve"> with increased </w:t>
      </w:r>
      <w:r w:rsidR="00D23CB8" w:rsidRPr="00901674">
        <w:rPr>
          <w:rFonts w:eastAsia="Times New Roman" w:cs="Times New Roman"/>
          <w:szCs w:val="24"/>
          <w:lang w:eastAsia="en-GB"/>
        </w:rPr>
        <w:t>accountabilities</w:t>
      </w:r>
      <w:r w:rsidR="00901674" w:rsidRPr="00901674">
        <w:rPr>
          <w:rFonts w:eastAsia="Times New Roman" w:cs="Times New Roman"/>
          <w:szCs w:val="24"/>
          <w:lang w:eastAsia="en-GB"/>
        </w:rPr>
        <w:t>.</w:t>
      </w:r>
    </w:p>
    <w:p w14:paraId="13CF92DA" w14:textId="77777777" w:rsidR="00901674" w:rsidRPr="00901674" w:rsidRDefault="00D23CB8" w:rsidP="00235410">
      <w:pPr>
        <w:spacing w:line="360" w:lineRule="auto"/>
        <w:jc w:val="both"/>
        <w:rPr>
          <w:rFonts w:eastAsia="Times New Roman" w:cs="Times New Roman"/>
          <w:szCs w:val="24"/>
          <w:lang w:eastAsia="en-GB"/>
        </w:rPr>
      </w:pPr>
      <w:r w:rsidRPr="00901674">
        <w:rPr>
          <w:rFonts w:eastAsia="Times New Roman" w:cs="Times New Roman"/>
          <w:szCs w:val="24"/>
          <w:lang w:eastAsia="en-GB"/>
        </w:rPr>
        <w:t>Zones</w:t>
      </w:r>
      <w:r w:rsidR="00901674" w:rsidRPr="00901674">
        <w:rPr>
          <w:rFonts w:eastAsia="Times New Roman" w:cs="Times New Roman"/>
          <w:szCs w:val="24"/>
          <w:lang w:eastAsia="en-GB"/>
        </w:rPr>
        <w:t xml:space="preserve"> for </w:t>
      </w:r>
      <w:r w:rsidRPr="00901674">
        <w:rPr>
          <w:rFonts w:eastAsia="Times New Roman" w:cs="Times New Roman"/>
          <w:szCs w:val="24"/>
          <w:lang w:eastAsia="en-GB"/>
        </w:rPr>
        <w:t>knowledge</w:t>
      </w:r>
      <w:r w:rsidR="00901674" w:rsidRPr="00901674">
        <w:rPr>
          <w:rFonts w:eastAsia="Times New Roman" w:cs="Times New Roman"/>
          <w:szCs w:val="24"/>
          <w:lang w:eastAsia="en-GB"/>
        </w:rPr>
        <w:t xml:space="preserve"> and </w:t>
      </w:r>
      <w:r w:rsidRPr="00901674">
        <w:rPr>
          <w:rFonts w:eastAsia="Times New Roman" w:cs="Times New Roman"/>
          <w:szCs w:val="24"/>
          <w:lang w:eastAsia="en-GB"/>
        </w:rPr>
        <w:t>growth</w:t>
      </w:r>
      <w:r w:rsidR="00901674" w:rsidRPr="00901674">
        <w:rPr>
          <w:rFonts w:eastAsia="Times New Roman" w:cs="Times New Roman"/>
          <w:szCs w:val="24"/>
          <w:lang w:eastAsia="en-GB"/>
        </w:rPr>
        <w:t xml:space="preserve"> can also be </w:t>
      </w:r>
      <w:r w:rsidRPr="00901674">
        <w:rPr>
          <w:rFonts w:eastAsia="Times New Roman" w:cs="Times New Roman"/>
          <w:szCs w:val="24"/>
          <w:lang w:eastAsia="en-GB"/>
        </w:rPr>
        <w:t>recognised</w:t>
      </w:r>
      <w:r w:rsidR="00901674" w:rsidRPr="00901674">
        <w:rPr>
          <w:rFonts w:eastAsia="Times New Roman" w:cs="Times New Roman"/>
          <w:szCs w:val="24"/>
          <w:lang w:eastAsia="en-GB"/>
        </w:rPr>
        <w:t xml:space="preserve"> by </w:t>
      </w:r>
      <w:r w:rsidRPr="00901674">
        <w:rPr>
          <w:rFonts w:eastAsia="Times New Roman" w:cs="Times New Roman"/>
          <w:szCs w:val="24"/>
          <w:lang w:eastAsia="en-GB"/>
        </w:rPr>
        <w:t>responsibility</w:t>
      </w:r>
      <w:r w:rsidR="00901674" w:rsidRPr="00901674">
        <w:rPr>
          <w:rFonts w:eastAsia="Times New Roman" w:cs="Times New Roman"/>
          <w:szCs w:val="24"/>
          <w:lang w:eastAsia="en-GB"/>
        </w:rPr>
        <w:t xml:space="preserve"> the following methods:</w:t>
      </w:r>
    </w:p>
    <w:p w14:paraId="74ACF1D7" w14:textId="73932443" w:rsidR="00901674" w:rsidRPr="009C4706" w:rsidRDefault="00901674" w:rsidP="00235410">
      <w:pPr>
        <w:spacing w:line="360" w:lineRule="auto"/>
        <w:jc w:val="both"/>
        <w:rPr>
          <w:rFonts w:eastAsia="Times New Roman" w:cs="Times New Roman"/>
          <w:b/>
          <w:szCs w:val="24"/>
          <w:lang w:eastAsia="en-GB"/>
        </w:rPr>
      </w:pPr>
      <w:r w:rsidRPr="00D23CB8">
        <w:rPr>
          <w:rFonts w:eastAsia="Times New Roman" w:cs="Times New Roman"/>
          <w:b/>
          <w:szCs w:val="24"/>
          <w:lang w:eastAsia="en-GB"/>
        </w:rPr>
        <w:t>Career Planning / Development Sessions</w:t>
      </w:r>
      <w:r w:rsidR="009C4706">
        <w:rPr>
          <w:rFonts w:eastAsia="Times New Roman" w:cs="Times New Roman"/>
          <w:b/>
          <w:szCs w:val="24"/>
          <w:lang w:eastAsia="en-GB"/>
        </w:rPr>
        <w:t xml:space="preserve">- </w:t>
      </w:r>
      <w:r w:rsidR="00A6037F" w:rsidRPr="00901674">
        <w:rPr>
          <w:rFonts w:eastAsia="Times New Roman" w:cs="Times New Roman"/>
          <w:szCs w:val="24"/>
          <w:lang w:eastAsia="en-GB"/>
        </w:rPr>
        <w:t>Profession</w:t>
      </w:r>
      <w:r w:rsidR="00A6037F">
        <w:rPr>
          <w:rFonts w:eastAsia="Times New Roman" w:cs="Times New Roman"/>
          <w:szCs w:val="24"/>
          <w:lang w:eastAsia="en-GB"/>
        </w:rPr>
        <w:t>al</w:t>
      </w:r>
      <w:r w:rsidRPr="00901674">
        <w:rPr>
          <w:rFonts w:eastAsia="Times New Roman" w:cs="Times New Roman"/>
          <w:szCs w:val="24"/>
          <w:lang w:eastAsia="en-GB"/>
        </w:rPr>
        <w:t xml:space="preserve"> planning and </w:t>
      </w:r>
      <w:r w:rsidR="00A6037F" w:rsidRPr="00901674">
        <w:rPr>
          <w:rFonts w:eastAsia="Times New Roman" w:cs="Times New Roman"/>
          <w:szCs w:val="24"/>
          <w:lang w:eastAsia="en-GB"/>
        </w:rPr>
        <w:t>progress</w:t>
      </w:r>
      <w:r w:rsidRPr="00901674">
        <w:rPr>
          <w:rFonts w:eastAsia="Times New Roman" w:cs="Times New Roman"/>
          <w:szCs w:val="24"/>
          <w:lang w:eastAsia="en-GB"/>
        </w:rPr>
        <w:t xml:space="preserve"> </w:t>
      </w:r>
      <w:r w:rsidR="00A6037F" w:rsidRPr="00901674">
        <w:rPr>
          <w:rFonts w:eastAsia="Times New Roman" w:cs="Times New Roman"/>
          <w:szCs w:val="24"/>
          <w:lang w:eastAsia="en-GB"/>
        </w:rPr>
        <w:t>periods</w:t>
      </w:r>
      <w:r w:rsidRPr="00901674">
        <w:rPr>
          <w:rFonts w:eastAsia="Times New Roman" w:cs="Times New Roman"/>
          <w:szCs w:val="24"/>
          <w:lang w:eastAsia="en-GB"/>
        </w:rPr>
        <w:t xml:space="preserve"> </w:t>
      </w:r>
      <w:r w:rsidR="00A6037F" w:rsidRPr="00901674">
        <w:rPr>
          <w:rFonts w:eastAsia="Times New Roman" w:cs="Times New Roman"/>
          <w:szCs w:val="24"/>
          <w:lang w:eastAsia="en-GB"/>
        </w:rPr>
        <w:t>might</w:t>
      </w:r>
      <w:r w:rsidRPr="00901674">
        <w:rPr>
          <w:rFonts w:eastAsia="Times New Roman" w:cs="Times New Roman"/>
          <w:szCs w:val="24"/>
          <w:lang w:eastAsia="en-GB"/>
        </w:rPr>
        <w:t xml:space="preserve"> </w:t>
      </w:r>
      <w:r w:rsidR="00A6037F" w:rsidRPr="00901674">
        <w:rPr>
          <w:rFonts w:eastAsia="Times New Roman" w:cs="Times New Roman"/>
          <w:szCs w:val="24"/>
          <w:lang w:eastAsia="en-GB"/>
        </w:rPr>
        <w:t>comprise</w:t>
      </w:r>
      <w:r w:rsidRPr="00901674">
        <w:rPr>
          <w:rFonts w:eastAsia="Times New Roman" w:cs="Times New Roman"/>
          <w:szCs w:val="24"/>
          <w:lang w:eastAsia="en-GB"/>
        </w:rPr>
        <w:t xml:space="preserve"> </w:t>
      </w:r>
      <w:r w:rsidR="00A6037F" w:rsidRPr="00901674">
        <w:rPr>
          <w:rFonts w:eastAsia="Times New Roman" w:cs="Times New Roman"/>
          <w:szCs w:val="24"/>
          <w:lang w:eastAsia="en-GB"/>
        </w:rPr>
        <w:t>conferences</w:t>
      </w:r>
      <w:r w:rsidRPr="00901674">
        <w:rPr>
          <w:rFonts w:eastAsia="Times New Roman" w:cs="Times New Roman"/>
          <w:szCs w:val="24"/>
          <w:lang w:eastAsia="en-GB"/>
        </w:rPr>
        <w:t xml:space="preserve"> with </w:t>
      </w:r>
      <w:r w:rsidR="00A6037F" w:rsidRPr="00901674">
        <w:rPr>
          <w:rFonts w:eastAsia="Times New Roman" w:cs="Times New Roman"/>
          <w:szCs w:val="24"/>
          <w:lang w:eastAsia="en-GB"/>
        </w:rPr>
        <w:t>group</w:t>
      </w:r>
      <w:r w:rsidRPr="00901674">
        <w:rPr>
          <w:rFonts w:eastAsia="Times New Roman" w:cs="Times New Roman"/>
          <w:szCs w:val="24"/>
          <w:lang w:eastAsia="en-GB"/>
        </w:rPr>
        <w:t xml:space="preserve"> members to </w:t>
      </w:r>
      <w:r w:rsidR="00A6037F" w:rsidRPr="00901674">
        <w:rPr>
          <w:rFonts w:eastAsia="Times New Roman" w:cs="Times New Roman"/>
          <w:szCs w:val="24"/>
          <w:lang w:eastAsia="en-GB"/>
        </w:rPr>
        <w:t>converse</w:t>
      </w:r>
      <w:r w:rsidR="00A6037F">
        <w:rPr>
          <w:rFonts w:eastAsia="Times New Roman" w:cs="Times New Roman"/>
          <w:szCs w:val="24"/>
          <w:lang w:eastAsia="en-GB"/>
        </w:rPr>
        <w:t xml:space="preserve"> their short </w:t>
      </w:r>
      <w:r w:rsidRPr="00901674">
        <w:rPr>
          <w:rFonts w:eastAsia="Times New Roman" w:cs="Times New Roman"/>
          <w:szCs w:val="24"/>
          <w:lang w:eastAsia="en-GB"/>
        </w:rPr>
        <w:t xml:space="preserve">term </w:t>
      </w:r>
      <w:r w:rsidR="00A6037F" w:rsidRPr="00901674">
        <w:rPr>
          <w:rFonts w:eastAsia="Times New Roman" w:cs="Times New Roman"/>
          <w:szCs w:val="24"/>
          <w:lang w:eastAsia="en-GB"/>
        </w:rPr>
        <w:t>knowledge</w:t>
      </w:r>
      <w:r w:rsidRPr="00901674">
        <w:rPr>
          <w:rFonts w:eastAsia="Times New Roman" w:cs="Times New Roman"/>
          <w:szCs w:val="24"/>
          <w:lang w:eastAsia="en-GB"/>
        </w:rPr>
        <w:t xml:space="preserve"> </w:t>
      </w:r>
      <w:r w:rsidR="00A6037F" w:rsidRPr="00901674">
        <w:rPr>
          <w:rFonts w:eastAsia="Times New Roman" w:cs="Times New Roman"/>
          <w:szCs w:val="24"/>
          <w:lang w:eastAsia="en-GB"/>
        </w:rPr>
        <w:t>necessities</w:t>
      </w:r>
      <w:r w:rsidR="00A6037F">
        <w:rPr>
          <w:rFonts w:eastAsia="Times New Roman" w:cs="Times New Roman"/>
          <w:szCs w:val="24"/>
          <w:lang w:eastAsia="en-GB"/>
        </w:rPr>
        <w:t xml:space="preserve"> besides long </w:t>
      </w:r>
      <w:r w:rsidRPr="00901674">
        <w:rPr>
          <w:rFonts w:eastAsia="Times New Roman" w:cs="Times New Roman"/>
          <w:szCs w:val="24"/>
          <w:lang w:eastAsia="en-GB"/>
        </w:rPr>
        <w:t xml:space="preserve">term career options </w:t>
      </w:r>
      <w:r w:rsidR="00A6037F" w:rsidRPr="00901674">
        <w:rPr>
          <w:rFonts w:eastAsia="Times New Roman" w:cs="Times New Roman"/>
          <w:szCs w:val="24"/>
          <w:lang w:eastAsia="en-GB"/>
        </w:rPr>
        <w:t>inside</w:t>
      </w:r>
      <w:r w:rsidRPr="00901674">
        <w:rPr>
          <w:rFonts w:eastAsia="Times New Roman" w:cs="Times New Roman"/>
          <w:szCs w:val="24"/>
          <w:lang w:eastAsia="en-GB"/>
        </w:rPr>
        <w:t xml:space="preserve"> the </w:t>
      </w:r>
      <w:r w:rsidR="00A6037F">
        <w:rPr>
          <w:rFonts w:eastAsia="Times New Roman" w:cs="Times New Roman"/>
          <w:szCs w:val="24"/>
          <w:lang w:eastAsia="en-GB"/>
        </w:rPr>
        <w:t>businesses</w:t>
      </w:r>
      <w:r w:rsidRPr="00901674">
        <w:rPr>
          <w:rFonts w:eastAsia="Times New Roman" w:cs="Times New Roman"/>
          <w:szCs w:val="24"/>
          <w:lang w:eastAsia="en-GB"/>
        </w:rPr>
        <w:t xml:space="preserve">. In this </w:t>
      </w:r>
      <w:r w:rsidR="00A6037F" w:rsidRPr="00901674">
        <w:rPr>
          <w:rFonts w:eastAsia="Times New Roman" w:cs="Times New Roman"/>
          <w:szCs w:val="24"/>
          <w:lang w:eastAsia="en-GB"/>
        </w:rPr>
        <w:t>conversation</w:t>
      </w:r>
      <w:r w:rsidRPr="00901674">
        <w:rPr>
          <w:rFonts w:eastAsia="Times New Roman" w:cs="Times New Roman"/>
          <w:szCs w:val="24"/>
          <w:lang w:eastAsia="en-GB"/>
        </w:rPr>
        <w:t xml:space="preserve"> the </w:t>
      </w:r>
      <w:r w:rsidR="00A6037F" w:rsidRPr="00901674">
        <w:rPr>
          <w:rFonts w:eastAsia="Times New Roman" w:cs="Times New Roman"/>
          <w:szCs w:val="24"/>
          <w:lang w:eastAsia="en-GB"/>
        </w:rPr>
        <w:t>talents</w:t>
      </w:r>
      <w:r w:rsidRPr="00901674">
        <w:rPr>
          <w:rFonts w:eastAsia="Times New Roman" w:cs="Times New Roman"/>
          <w:szCs w:val="24"/>
          <w:lang w:eastAsia="en-GB"/>
        </w:rPr>
        <w:t xml:space="preserve"> they </w:t>
      </w:r>
      <w:r w:rsidR="00A6037F" w:rsidRPr="00901674">
        <w:rPr>
          <w:rFonts w:eastAsia="Times New Roman" w:cs="Times New Roman"/>
          <w:szCs w:val="24"/>
          <w:lang w:eastAsia="en-GB"/>
        </w:rPr>
        <w:t>necessity</w:t>
      </w:r>
      <w:r w:rsidRPr="00901674">
        <w:rPr>
          <w:rFonts w:eastAsia="Times New Roman" w:cs="Times New Roman"/>
          <w:szCs w:val="24"/>
          <w:lang w:eastAsia="en-GB"/>
        </w:rPr>
        <w:t xml:space="preserve"> to </w:t>
      </w:r>
      <w:r w:rsidR="00A6037F" w:rsidRPr="00901674">
        <w:rPr>
          <w:rFonts w:eastAsia="Times New Roman" w:cs="Times New Roman"/>
          <w:szCs w:val="24"/>
          <w:lang w:eastAsia="en-GB"/>
        </w:rPr>
        <w:t>aid</w:t>
      </w:r>
      <w:r w:rsidRPr="00901674">
        <w:rPr>
          <w:rFonts w:eastAsia="Times New Roman" w:cs="Times New Roman"/>
          <w:szCs w:val="24"/>
          <w:lang w:eastAsia="en-GB"/>
        </w:rPr>
        <w:t xml:space="preserve"> further their </w:t>
      </w:r>
      <w:r w:rsidR="00A6037F" w:rsidRPr="00901674">
        <w:rPr>
          <w:rFonts w:eastAsia="Times New Roman" w:cs="Times New Roman"/>
          <w:szCs w:val="24"/>
          <w:lang w:eastAsia="en-GB"/>
        </w:rPr>
        <w:t>profession</w:t>
      </w:r>
      <w:r w:rsidRPr="00901674">
        <w:rPr>
          <w:rFonts w:eastAsia="Times New Roman" w:cs="Times New Roman"/>
          <w:szCs w:val="24"/>
          <w:lang w:eastAsia="en-GB"/>
        </w:rPr>
        <w:t xml:space="preserve"> can be </w:t>
      </w:r>
      <w:r w:rsidR="00A6037F" w:rsidRPr="00901674">
        <w:rPr>
          <w:rFonts w:eastAsia="Times New Roman" w:cs="Times New Roman"/>
          <w:szCs w:val="24"/>
          <w:lang w:eastAsia="en-GB"/>
        </w:rPr>
        <w:t>firm</w:t>
      </w:r>
      <w:r w:rsidRPr="00901674">
        <w:rPr>
          <w:rFonts w:eastAsia="Times New Roman" w:cs="Times New Roman"/>
          <w:szCs w:val="24"/>
          <w:lang w:eastAsia="en-GB"/>
        </w:rPr>
        <w:t xml:space="preserve"> and </w:t>
      </w:r>
      <w:r w:rsidR="00A6037F" w:rsidRPr="00901674">
        <w:rPr>
          <w:rFonts w:eastAsia="Times New Roman" w:cs="Times New Roman"/>
          <w:szCs w:val="24"/>
          <w:lang w:eastAsia="en-GB"/>
        </w:rPr>
        <w:t>techniques</w:t>
      </w:r>
      <w:r w:rsidRPr="00901674">
        <w:rPr>
          <w:rFonts w:eastAsia="Times New Roman" w:cs="Times New Roman"/>
          <w:szCs w:val="24"/>
          <w:lang w:eastAsia="en-GB"/>
        </w:rPr>
        <w:t xml:space="preserve"> to </w:t>
      </w:r>
      <w:r w:rsidR="00A6037F" w:rsidRPr="00901674">
        <w:rPr>
          <w:rFonts w:eastAsia="Times New Roman" w:cs="Times New Roman"/>
          <w:szCs w:val="24"/>
          <w:lang w:eastAsia="en-GB"/>
        </w:rPr>
        <w:t>obtain</w:t>
      </w:r>
      <w:r w:rsidRPr="00901674">
        <w:rPr>
          <w:rFonts w:eastAsia="Times New Roman" w:cs="Times New Roman"/>
          <w:szCs w:val="24"/>
          <w:lang w:eastAsia="en-GB"/>
        </w:rPr>
        <w:t xml:space="preserve"> these </w:t>
      </w:r>
      <w:r w:rsidR="00A6037F" w:rsidRPr="00901674">
        <w:rPr>
          <w:rFonts w:eastAsia="Times New Roman" w:cs="Times New Roman"/>
          <w:szCs w:val="24"/>
          <w:lang w:eastAsia="en-GB"/>
        </w:rPr>
        <w:t>abilities</w:t>
      </w:r>
      <w:r w:rsidRPr="00901674">
        <w:rPr>
          <w:rFonts w:eastAsia="Times New Roman" w:cs="Times New Roman"/>
          <w:szCs w:val="24"/>
          <w:lang w:eastAsia="en-GB"/>
        </w:rPr>
        <w:t xml:space="preserve"> can be </w:t>
      </w:r>
      <w:r w:rsidR="00A6037F" w:rsidRPr="00901674">
        <w:rPr>
          <w:rFonts w:eastAsia="Times New Roman" w:cs="Times New Roman"/>
          <w:szCs w:val="24"/>
          <w:lang w:eastAsia="en-GB"/>
        </w:rPr>
        <w:t>recognised</w:t>
      </w:r>
      <w:r w:rsidRPr="00901674">
        <w:rPr>
          <w:rFonts w:eastAsia="Times New Roman" w:cs="Times New Roman"/>
          <w:szCs w:val="24"/>
          <w:lang w:eastAsia="en-GB"/>
        </w:rPr>
        <w:t xml:space="preserve">. Together </w:t>
      </w:r>
      <w:r w:rsidR="00A6037F">
        <w:rPr>
          <w:rFonts w:eastAsia="Times New Roman" w:cs="Times New Roman"/>
          <w:szCs w:val="24"/>
          <w:lang w:eastAsia="en-GB"/>
        </w:rPr>
        <w:t xml:space="preserve">an individual </w:t>
      </w:r>
      <w:r w:rsidR="00A6037F" w:rsidRPr="00901674">
        <w:rPr>
          <w:rFonts w:eastAsia="Times New Roman" w:cs="Times New Roman"/>
          <w:szCs w:val="24"/>
          <w:lang w:eastAsia="en-GB"/>
        </w:rPr>
        <w:t>be able to</w:t>
      </w:r>
      <w:r w:rsidRPr="00901674">
        <w:rPr>
          <w:rFonts w:eastAsia="Times New Roman" w:cs="Times New Roman"/>
          <w:szCs w:val="24"/>
          <w:lang w:eastAsia="en-GB"/>
        </w:rPr>
        <w:t xml:space="preserve"> select the </w:t>
      </w:r>
      <w:r w:rsidR="00A6037F" w:rsidRPr="00901674">
        <w:rPr>
          <w:rFonts w:eastAsia="Times New Roman" w:cs="Times New Roman"/>
          <w:szCs w:val="24"/>
          <w:lang w:eastAsia="en-GB"/>
        </w:rPr>
        <w:t>greatest</w:t>
      </w:r>
      <w:r w:rsidRPr="00901674">
        <w:rPr>
          <w:rFonts w:eastAsia="Times New Roman" w:cs="Times New Roman"/>
          <w:szCs w:val="24"/>
          <w:lang w:eastAsia="en-GB"/>
        </w:rPr>
        <w:t xml:space="preserve"> </w:t>
      </w:r>
      <w:r w:rsidR="00A6037F" w:rsidRPr="00901674">
        <w:rPr>
          <w:rFonts w:eastAsia="Times New Roman" w:cs="Times New Roman"/>
          <w:szCs w:val="24"/>
          <w:lang w:eastAsia="en-GB"/>
        </w:rPr>
        <w:t>suitable</w:t>
      </w:r>
      <w:r w:rsidRPr="00901674">
        <w:rPr>
          <w:rFonts w:eastAsia="Times New Roman" w:cs="Times New Roman"/>
          <w:szCs w:val="24"/>
          <w:lang w:eastAsia="en-GB"/>
        </w:rPr>
        <w:t xml:space="preserve"> </w:t>
      </w:r>
      <w:r w:rsidR="00A6037F" w:rsidRPr="00901674">
        <w:rPr>
          <w:rFonts w:eastAsia="Times New Roman" w:cs="Times New Roman"/>
          <w:szCs w:val="24"/>
          <w:lang w:eastAsia="en-GB"/>
        </w:rPr>
        <w:t>choices</w:t>
      </w:r>
      <w:r w:rsidRPr="00901674">
        <w:rPr>
          <w:rFonts w:eastAsia="Times New Roman" w:cs="Times New Roman"/>
          <w:szCs w:val="24"/>
          <w:lang w:eastAsia="en-GB"/>
        </w:rPr>
        <w:t xml:space="preserve">. This can also be </w:t>
      </w:r>
      <w:r w:rsidR="00A6037F" w:rsidRPr="00901674">
        <w:rPr>
          <w:rFonts w:eastAsia="Times New Roman" w:cs="Times New Roman"/>
          <w:szCs w:val="24"/>
          <w:lang w:eastAsia="en-GB"/>
        </w:rPr>
        <w:t>completed</w:t>
      </w:r>
      <w:r w:rsidRPr="00901674">
        <w:rPr>
          <w:rFonts w:eastAsia="Times New Roman" w:cs="Times New Roman"/>
          <w:szCs w:val="24"/>
          <w:lang w:eastAsia="en-GB"/>
        </w:rPr>
        <w:t xml:space="preserve"> at </w:t>
      </w:r>
      <w:r w:rsidR="00A6037F" w:rsidRPr="00901674">
        <w:rPr>
          <w:rFonts w:eastAsia="Times New Roman" w:cs="Times New Roman"/>
          <w:szCs w:val="24"/>
          <w:lang w:eastAsia="en-GB"/>
        </w:rPr>
        <w:t>an</w:t>
      </w:r>
      <w:r w:rsidRPr="00901674">
        <w:rPr>
          <w:rFonts w:eastAsia="Times New Roman" w:cs="Times New Roman"/>
          <w:szCs w:val="24"/>
          <w:lang w:eastAsia="en-GB"/>
        </w:rPr>
        <w:t xml:space="preserve"> </w:t>
      </w:r>
      <w:r w:rsidR="00A6037F" w:rsidRPr="00901674">
        <w:rPr>
          <w:rFonts w:eastAsia="Times New Roman" w:cs="Times New Roman"/>
          <w:szCs w:val="24"/>
          <w:lang w:eastAsia="en-GB"/>
        </w:rPr>
        <w:t>enactment</w:t>
      </w:r>
      <w:r w:rsidRPr="00901674">
        <w:rPr>
          <w:rFonts w:eastAsia="Times New Roman" w:cs="Times New Roman"/>
          <w:szCs w:val="24"/>
          <w:lang w:eastAsia="en-GB"/>
        </w:rPr>
        <w:t xml:space="preserve"> </w:t>
      </w:r>
      <w:r w:rsidR="00A6037F" w:rsidRPr="00901674">
        <w:rPr>
          <w:rFonts w:eastAsia="Times New Roman" w:cs="Times New Roman"/>
          <w:szCs w:val="24"/>
          <w:lang w:eastAsia="en-GB"/>
        </w:rPr>
        <w:t>appraisal</w:t>
      </w:r>
      <w:r w:rsidRPr="00901674">
        <w:rPr>
          <w:rFonts w:eastAsia="Times New Roman" w:cs="Times New Roman"/>
          <w:szCs w:val="24"/>
          <w:lang w:eastAsia="en-GB"/>
        </w:rPr>
        <w:t xml:space="preserve"> and followed up in </w:t>
      </w:r>
      <w:r w:rsidR="00A6037F" w:rsidRPr="00901674">
        <w:rPr>
          <w:rFonts w:eastAsia="Times New Roman" w:cs="Times New Roman"/>
          <w:szCs w:val="24"/>
          <w:lang w:eastAsia="en-GB"/>
        </w:rPr>
        <w:t>distinct</w:t>
      </w:r>
      <w:r w:rsidRPr="00901674">
        <w:rPr>
          <w:rFonts w:eastAsia="Times New Roman" w:cs="Times New Roman"/>
          <w:szCs w:val="24"/>
          <w:lang w:eastAsia="en-GB"/>
        </w:rPr>
        <w:t xml:space="preserve"> </w:t>
      </w:r>
      <w:r w:rsidR="00A6037F" w:rsidRPr="00901674">
        <w:rPr>
          <w:rFonts w:eastAsia="Times New Roman" w:cs="Times New Roman"/>
          <w:szCs w:val="24"/>
          <w:lang w:eastAsia="en-GB"/>
        </w:rPr>
        <w:t>periods</w:t>
      </w:r>
      <w:r w:rsidRPr="00901674">
        <w:rPr>
          <w:rFonts w:eastAsia="Times New Roman" w:cs="Times New Roman"/>
          <w:szCs w:val="24"/>
          <w:lang w:eastAsia="en-GB"/>
        </w:rPr>
        <w:t>.</w:t>
      </w:r>
    </w:p>
    <w:p w14:paraId="490DBF23" w14:textId="23B4642F" w:rsidR="00901674" w:rsidRPr="009C4706" w:rsidRDefault="00901674" w:rsidP="00235410">
      <w:pPr>
        <w:spacing w:line="360" w:lineRule="auto"/>
        <w:jc w:val="both"/>
        <w:rPr>
          <w:rFonts w:eastAsia="Times New Roman" w:cs="Times New Roman"/>
          <w:b/>
          <w:szCs w:val="24"/>
          <w:lang w:eastAsia="en-GB"/>
        </w:rPr>
      </w:pPr>
      <w:r w:rsidRPr="00A6037F">
        <w:rPr>
          <w:rFonts w:eastAsia="Times New Roman" w:cs="Times New Roman"/>
          <w:b/>
          <w:szCs w:val="24"/>
          <w:lang w:eastAsia="en-GB"/>
        </w:rPr>
        <w:t>Recognition of Prior Learning (RPL</w:t>
      </w:r>
      <w:r w:rsidR="00DD306A" w:rsidRPr="00A6037F">
        <w:rPr>
          <w:rFonts w:eastAsia="Times New Roman" w:cs="Times New Roman"/>
          <w:b/>
          <w:szCs w:val="24"/>
          <w:lang w:eastAsia="en-GB"/>
        </w:rPr>
        <w:t>)</w:t>
      </w:r>
      <w:r w:rsidR="00DD306A">
        <w:rPr>
          <w:rFonts w:eastAsia="Times New Roman" w:cs="Times New Roman"/>
          <w:b/>
          <w:szCs w:val="24"/>
          <w:lang w:eastAsia="en-GB"/>
        </w:rPr>
        <w:t xml:space="preserve"> -</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RPL is </w:t>
      </w:r>
      <w:r w:rsidR="00A6037F" w:rsidRPr="00901674">
        <w:rPr>
          <w:rFonts w:eastAsia="Times New Roman" w:cs="Times New Roman"/>
          <w:szCs w:val="24"/>
          <w:lang w:eastAsia="en-GB"/>
        </w:rPr>
        <w:t>an</w:t>
      </w:r>
      <w:r w:rsidRPr="00901674">
        <w:rPr>
          <w:rFonts w:eastAsia="Times New Roman" w:cs="Times New Roman"/>
          <w:szCs w:val="24"/>
          <w:lang w:eastAsia="en-GB"/>
        </w:rPr>
        <w:t xml:space="preserve"> </w:t>
      </w:r>
      <w:r w:rsidR="00A6037F" w:rsidRPr="00901674">
        <w:rPr>
          <w:rFonts w:eastAsia="Times New Roman" w:cs="Times New Roman"/>
          <w:szCs w:val="24"/>
          <w:lang w:eastAsia="en-GB"/>
        </w:rPr>
        <w:t>official</w:t>
      </w:r>
      <w:r w:rsidRPr="00901674">
        <w:rPr>
          <w:rFonts w:eastAsia="Times New Roman" w:cs="Times New Roman"/>
          <w:szCs w:val="24"/>
          <w:lang w:eastAsia="en-GB"/>
        </w:rPr>
        <w:t xml:space="preserve"> </w:t>
      </w:r>
      <w:r w:rsidR="00A6037F" w:rsidRPr="00901674">
        <w:rPr>
          <w:rFonts w:eastAsia="Times New Roman" w:cs="Times New Roman"/>
          <w:szCs w:val="24"/>
          <w:lang w:eastAsia="en-GB"/>
        </w:rPr>
        <w:t>procedure</w:t>
      </w:r>
      <w:r w:rsidRPr="00901674">
        <w:rPr>
          <w:rFonts w:eastAsia="Times New Roman" w:cs="Times New Roman"/>
          <w:szCs w:val="24"/>
          <w:lang w:eastAsia="en-GB"/>
        </w:rPr>
        <w:t xml:space="preserve"> that </w:t>
      </w:r>
      <w:r w:rsidR="00A6037F" w:rsidRPr="00901674">
        <w:rPr>
          <w:rFonts w:eastAsia="Times New Roman" w:cs="Times New Roman"/>
          <w:szCs w:val="24"/>
          <w:lang w:eastAsia="en-GB"/>
        </w:rPr>
        <w:t>permits</w:t>
      </w:r>
      <w:r w:rsidRPr="00901674">
        <w:rPr>
          <w:rFonts w:eastAsia="Times New Roman" w:cs="Times New Roman"/>
          <w:szCs w:val="24"/>
          <w:lang w:eastAsia="en-GB"/>
        </w:rPr>
        <w:t xml:space="preserve"> an individual to have their </w:t>
      </w:r>
      <w:r w:rsidR="00A6037F" w:rsidRPr="00901674">
        <w:rPr>
          <w:rFonts w:eastAsia="Times New Roman" w:cs="Times New Roman"/>
          <w:szCs w:val="24"/>
          <w:lang w:eastAsia="en-GB"/>
        </w:rPr>
        <w:t>current</w:t>
      </w:r>
      <w:r w:rsidRPr="00901674">
        <w:rPr>
          <w:rFonts w:eastAsia="Times New Roman" w:cs="Times New Roman"/>
          <w:szCs w:val="24"/>
          <w:lang w:eastAsia="en-GB"/>
        </w:rPr>
        <w:t xml:space="preserve"> </w:t>
      </w:r>
      <w:r w:rsidR="00A6037F" w:rsidRPr="00901674">
        <w:rPr>
          <w:rFonts w:eastAsia="Times New Roman" w:cs="Times New Roman"/>
          <w:szCs w:val="24"/>
          <w:lang w:eastAsia="en-GB"/>
        </w:rPr>
        <w:t>talents</w:t>
      </w:r>
      <w:r w:rsidRPr="00901674">
        <w:rPr>
          <w:rFonts w:eastAsia="Times New Roman" w:cs="Times New Roman"/>
          <w:szCs w:val="24"/>
          <w:lang w:eastAsia="en-GB"/>
        </w:rPr>
        <w:t xml:space="preserve"> and </w:t>
      </w:r>
      <w:r w:rsidR="00A6037F" w:rsidRPr="00901674">
        <w:rPr>
          <w:rFonts w:eastAsia="Times New Roman" w:cs="Times New Roman"/>
          <w:szCs w:val="24"/>
          <w:lang w:eastAsia="en-GB"/>
        </w:rPr>
        <w:t>information</w:t>
      </w:r>
      <w:r w:rsidRPr="00901674">
        <w:rPr>
          <w:rFonts w:eastAsia="Times New Roman" w:cs="Times New Roman"/>
          <w:szCs w:val="24"/>
          <w:lang w:eastAsia="en-GB"/>
        </w:rPr>
        <w:t xml:space="preserve"> </w:t>
      </w:r>
      <w:r w:rsidR="00A6037F" w:rsidRPr="00901674">
        <w:rPr>
          <w:rFonts w:eastAsia="Times New Roman" w:cs="Times New Roman"/>
          <w:szCs w:val="24"/>
          <w:lang w:eastAsia="en-GB"/>
        </w:rPr>
        <w:t>acknowledged</w:t>
      </w:r>
      <w:r w:rsidRPr="00901674">
        <w:rPr>
          <w:rFonts w:eastAsia="Times New Roman" w:cs="Times New Roman"/>
          <w:szCs w:val="24"/>
          <w:lang w:eastAsia="en-GB"/>
        </w:rPr>
        <w:t xml:space="preserve"> by providing evidence of their </w:t>
      </w:r>
      <w:r w:rsidR="00A6037F" w:rsidRPr="00901674">
        <w:rPr>
          <w:rFonts w:eastAsia="Times New Roman" w:cs="Times New Roman"/>
          <w:szCs w:val="24"/>
          <w:lang w:eastAsia="en-GB"/>
        </w:rPr>
        <w:t>capability</w:t>
      </w:r>
      <w:r w:rsidRPr="00901674">
        <w:rPr>
          <w:rFonts w:eastAsia="Times New Roman" w:cs="Times New Roman"/>
          <w:szCs w:val="24"/>
          <w:lang w:eastAsia="en-GB"/>
        </w:rPr>
        <w:t xml:space="preserve">, </w:t>
      </w:r>
      <w:r w:rsidR="00A6037F" w:rsidRPr="00901674">
        <w:rPr>
          <w:rFonts w:eastAsia="Times New Roman" w:cs="Times New Roman"/>
          <w:szCs w:val="24"/>
          <w:lang w:eastAsia="en-GB"/>
        </w:rPr>
        <w:t>for example</w:t>
      </w:r>
      <w:r w:rsidRPr="00901674">
        <w:rPr>
          <w:rFonts w:eastAsia="Times New Roman" w:cs="Times New Roman"/>
          <w:szCs w:val="24"/>
          <w:lang w:eastAsia="en-GB"/>
        </w:rPr>
        <w:t xml:space="preserve"> certificates. In this </w:t>
      </w:r>
      <w:r w:rsidR="00A6037F" w:rsidRPr="00901674">
        <w:rPr>
          <w:rFonts w:eastAsia="Times New Roman" w:cs="Times New Roman"/>
          <w:szCs w:val="24"/>
          <w:lang w:eastAsia="en-GB"/>
        </w:rPr>
        <w:t>procedure</w:t>
      </w:r>
      <w:r w:rsidRPr="00901674">
        <w:rPr>
          <w:rFonts w:eastAsia="Times New Roman" w:cs="Times New Roman"/>
          <w:szCs w:val="24"/>
          <w:lang w:eastAsia="en-GB"/>
        </w:rPr>
        <w:t xml:space="preserve">, the </w:t>
      </w:r>
      <w:r w:rsidR="00A6037F" w:rsidRPr="00901674">
        <w:rPr>
          <w:rFonts w:eastAsia="Times New Roman" w:cs="Times New Roman"/>
          <w:szCs w:val="24"/>
          <w:lang w:eastAsia="en-GB"/>
        </w:rPr>
        <w:t>individual's</w:t>
      </w:r>
      <w:r w:rsidRPr="00901674">
        <w:rPr>
          <w:rFonts w:eastAsia="Times New Roman" w:cs="Times New Roman"/>
          <w:szCs w:val="24"/>
          <w:lang w:eastAsia="en-GB"/>
        </w:rPr>
        <w:t xml:space="preserve"> </w:t>
      </w:r>
      <w:r w:rsidR="00A6037F" w:rsidRPr="00901674">
        <w:rPr>
          <w:rFonts w:eastAsia="Times New Roman" w:cs="Times New Roman"/>
          <w:szCs w:val="24"/>
          <w:lang w:eastAsia="en-GB"/>
        </w:rPr>
        <w:t>talents</w:t>
      </w:r>
      <w:r w:rsidRPr="00901674">
        <w:rPr>
          <w:rFonts w:eastAsia="Times New Roman" w:cs="Times New Roman"/>
          <w:szCs w:val="24"/>
          <w:lang w:eastAsia="en-GB"/>
        </w:rPr>
        <w:t xml:space="preserve"> and </w:t>
      </w:r>
      <w:r w:rsidR="00A6037F" w:rsidRPr="00901674">
        <w:rPr>
          <w:rFonts w:eastAsia="Times New Roman" w:cs="Times New Roman"/>
          <w:szCs w:val="24"/>
          <w:lang w:eastAsia="en-GB"/>
        </w:rPr>
        <w:t>understanding</w:t>
      </w:r>
      <w:r w:rsidRPr="00901674">
        <w:rPr>
          <w:rFonts w:eastAsia="Times New Roman" w:cs="Times New Roman"/>
          <w:szCs w:val="24"/>
          <w:lang w:eastAsia="en-GB"/>
        </w:rPr>
        <w:t xml:space="preserve"> are checked </w:t>
      </w:r>
      <w:r w:rsidR="00A6037F" w:rsidRPr="00901674">
        <w:rPr>
          <w:rFonts w:eastAsia="Times New Roman" w:cs="Times New Roman"/>
          <w:szCs w:val="24"/>
          <w:lang w:eastAsia="en-GB"/>
        </w:rPr>
        <w:t>in contradiction of</w:t>
      </w:r>
      <w:r w:rsidRPr="00901674">
        <w:rPr>
          <w:rFonts w:eastAsia="Times New Roman" w:cs="Times New Roman"/>
          <w:szCs w:val="24"/>
          <w:lang w:eastAsia="en-GB"/>
        </w:rPr>
        <w:t xml:space="preserve"> a list of </w:t>
      </w:r>
      <w:r w:rsidR="00A6037F" w:rsidRPr="00901674">
        <w:rPr>
          <w:rFonts w:eastAsia="Times New Roman" w:cs="Times New Roman"/>
          <w:szCs w:val="24"/>
          <w:lang w:eastAsia="en-GB"/>
        </w:rPr>
        <w:t>precise</w:t>
      </w:r>
      <w:r w:rsidRPr="00901674">
        <w:rPr>
          <w:rFonts w:eastAsia="Times New Roman" w:cs="Times New Roman"/>
          <w:szCs w:val="24"/>
          <w:lang w:eastAsia="en-GB"/>
        </w:rPr>
        <w:t xml:space="preserve"> </w:t>
      </w:r>
      <w:r w:rsidR="00A6037F" w:rsidRPr="00901674">
        <w:rPr>
          <w:rFonts w:eastAsia="Times New Roman" w:cs="Times New Roman"/>
          <w:szCs w:val="24"/>
          <w:lang w:eastAsia="en-GB"/>
        </w:rPr>
        <w:t>abilities</w:t>
      </w:r>
      <w:r w:rsidRPr="00901674">
        <w:rPr>
          <w:rFonts w:eastAsia="Times New Roman" w:cs="Times New Roman"/>
          <w:szCs w:val="24"/>
          <w:lang w:eastAsia="en-GB"/>
        </w:rPr>
        <w:t xml:space="preserve">. These </w:t>
      </w:r>
      <w:r w:rsidR="00A6037F" w:rsidRPr="00901674">
        <w:rPr>
          <w:rFonts w:eastAsia="Times New Roman" w:cs="Times New Roman"/>
          <w:szCs w:val="24"/>
          <w:lang w:eastAsia="en-GB"/>
        </w:rPr>
        <w:t>talents</w:t>
      </w:r>
      <w:r w:rsidRPr="00901674">
        <w:rPr>
          <w:rFonts w:eastAsia="Times New Roman" w:cs="Times New Roman"/>
          <w:szCs w:val="24"/>
          <w:lang w:eastAsia="en-GB"/>
        </w:rPr>
        <w:t xml:space="preserve"> </w:t>
      </w:r>
      <w:r w:rsidR="00A6037F" w:rsidRPr="00901674">
        <w:rPr>
          <w:rFonts w:eastAsia="Times New Roman" w:cs="Times New Roman"/>
          <w:szCs w:val="24"/>
          <w:lang w:eastAsia="en-GB"/>
        </w:rPr>
        <w:t>might</w:t>
      </w:r>
      <w:r w:rsidRPr="00901674">
        <w:rPr>
          <w:rFonts w:eastAsia="Times New Roman" w:cs="Times New Roman"/>
          <w:szCs w:val="24"/>
          <w:lang w:eastAsia="en-GB"/>
        </w:rPr>
        <w:t xml:space="preserve"> be taken from </w:t>
      </w:r>
      <w:r w:rsidR="00A6037F" w:rsidRPr="00901674">
        <w:rPr>
          <w:rFonts w:eastAsia="Times New Roman" w:cs="Times New Roman"/>
          <w:szCs w:val="24"/>
          <w:lang w:eastAsia="en-GB"/>
        </w:rPr>
        <w:t>nationwide</w:t>
      </w:r>
      <w:r w:rsidRPr="00901674">
        <w:rPr>
          <w:rFonts w:eastAsia="Times New Roman" w:cs="Times New Roman"/>
          <w:szCs w:val="24"/>
          <w:lang w:eastAsia="en-GB"/>
        </w:rPr>
        <w:t xml:space="preserve"> competency standards or </w:t>
      </w:r>
      <w:r w:rsidR="00A6037F" w:rsidRPr="00901674">
        <w:rPr>
          <w:rFonts w:eastAsia="Times New Roman" w:cs="Times New Roman"/>
          <w:szCs w:val="24"/>
          <w:lang w:eastAsia="en-GB"/>
        </w:rPr>
        <w:t>a</w:t>
      </w:r>
      <w:r w:rsidRPr="00901674">
        <w:rPr>
          <w:rFonts w:eastAsia="Times New Roman" w:cs="Times New Roman"/>
          <w:szCs w:val="24"/>
          <w:lang w:eastAsia="en-GB"/>
        </w:rPr>
        <w:t xml:space="preserve"> </w:t>
      </w:r>
      <w:r w:rsidR="00A6037F" w:rsidRPr="00901674">
        <w:rPr>
          <w:rFonts w:eastAsia="Times New Roman" w:cs="Times New Roman"/>
          <w:szCs w:val="24"/>
          <w:lang w:eastAsia="en-GB"/>
        </w:rPr>
        <w:t>business's</w:t>
      </w:r>
      <w:r w:rsidRPr="00901674">
        <w:rPr>
          <w:rFonts w:eastAsia="Times New Roman" w:cs="Times New Roman"/>
          <w:szCs w:val="24"/>
          <w:lang w:eastAsia="en-GB"/>
        </w:rPr>
        <w:t xml:space="preserve"> list of </w:t>
      </w:r>
      <w:r w:rsidR="00A6037F" w:rsidRPr="00901674">
        <w:rPr>
          <w:rFonts w:eastAsia="Times New Roman" w:cs="Times New Roman"/>
          <w:szCs w:val="24"/>
          <w:lang w:eastAsia="en-GB"/>
        </w:rPr>
        <w:t>essential</w:t>
      </w:r>
      <w:r w:rsidRPr="00901674">
        <w:rPr>
          <w:rFonts w:eastAsia="Times New Roman" w:cs="Times New Roman"/>
          <w:szCs w:val="24"/>
          <w:lang w:eastAsia="en-GB"/>
        </w:rPr>
        <w:t xml:space="preserve"> </w:t>
      </w:r>
      <w:r w:rsidR="00A6037F" w:rsidRPr="00901674">
        <w:rPr>
          <w:rFonts w:eastAsia="Times New Roman" w:cs="Times New Roman"/>
          <w:szCs w:val="24"/>
          <w:lang w:eastAsia="en-GB"/>
        </w:rPr>
        <w:t>talents</w:t>
      </w:r>
      <w:r w:rsidRPr="00901674">
        <w:rPr>
          <w:rFonts w:eastAsia="Times New Roman" w:cs="Times New Roman"/>
          <w:szCs w:val="24"/>
          <w:lang w:eastAsia="en-GB"/>
        </w:rPr>
        <w:t xml:space="preserve">. </w:t>
      </w:r>
      <w:r w:rsidR="00A6037F" w:rsidRPr="00901674">
        <w:rPr>
          <w:rFonts w:eastAsia="Times New Roman" w:cs="Times New Roman"/>
          <w:szCs w:val="24"/>
          <w:lang w:eastAsia="en-GB"/>
        </w:rPr>
        <w:t>In addition to</w:t>
      </w:r>
      <w:r w:rsidRPr="00901674">
        <w:rPr>
          <w:rFonts w:eastAsia="Times New Roman" w:cs="Times New Roman"/>
          <w:szCs w:val="24"/>
          <w:lang w:eastAsia="en-GB"/>
        </w:rPr>
        <w:t xml:space="preserve"> </w:t>
      </w:r>
      <w:r w:rsidR="00A6037F" w:rsidRPr="00901674">
        <w:rPr>
          <w:rFonts w:eastAsia="Times New Roman" w:cs="Times New Roman"/>
          <w:szCs w:val="24"/>
          <w:lang w:eastAsia="en-GB"/>
        </w:rPr>
        <w:t>classifying</w:t>
      </w:r>
      <w:r w:rsidRPr="00901674">
        <w:rPr>
          <w:rFonts w:eastAsia="Times New Roman" w:cs="Times New Roman"/>
          <w:szCs w:val="24"/>
          <w:lang w:eastAsia="en-GB"/>
        </w:rPr>
        <w:t xml:space="preserve"> </w:t>
      </w:r>
      <w:r w:rsidR="00A6037F" w:rsidRPr="00901674">
        <w:rPr>
          <w:rFonts w:eastAsia="Times New Roman" w:cs="Times New Roman"/>
          <w:szCs w:val="24"/>
          <w:lang w:eastAsia="en-GB"/>
        </w:rPr>
        <w:t>current</w:t>
      </w:r>
      <w:r w:rsidRPr="00901674">
        <w:rPr>
          <w:rFonts w:eastAsia="Times New Roman" w:cs="Times New Roman"/>
          <w:szCs w:val="24"/>
          <w:lang w:eastAsia="en-GB"/>
        </w:rPr>
        <w:t xml:space="preserve"> skills </w:t>
      </w:r>
      <w:r w:rsidR="00A6037F" w:rsidRPr="00901674">
        <w:rPr>
          <w:rFonts w:eastAsia="Times New Roman" w:cs="Times New Roman"/>
          <w:szCs w:val="24"/>
          <w:lang w:eastAsia="en-GB"/>
        </w:rPr>
        <w:t>as well as</w:t>
      </w:r>
      <w:r w:rsidRPr="00901674">
        <w:rPr>
          <w:rFonts w:eastAsia="Times New Roman" w:cs="Times New Roman"/>
          <w:szCs w:val="24"/>
          <w:lang w:eastAsia="en-GB"/>
        </w:rPr>
        <w:t xml:space="preserve"> </w:t>
      </w:r>
      <w:r w:rsidR="00A6037F" w:rsidRPr="00901674">
        <w:rPr>
          <w:rFonts w:eastAsia="Times New Roman" w:cs="Times New Roman"/>
          <w:szCs w:val="24"/>
          <w:lang w:eastAsia="en-GB"/>
        </w:rPr>
        <w:t>understanding</w:t>
      </w:r>
      <w:r w:rsidRPr="00901674">
        <w:rPr>
          <w:rFonts w:eastAsia="Times New Roman" w:cs="Times New Roman"/>
          <w:szCs w:val="24"/>
          <w:lang w:eastAsia="en-GB"/>
        </w:rPr>
        <w:t xml:space="preserve">, the </w:t>
      </w:r>
      <w:r w:rsidR="00A6037F" w:rsidRPr="00901674">
        <w:rPr>
          <w:rFonts w:eastAsia="Times New Roman" w:cs="Times New Roman"/>
          <w:szCs w:val="24"/>
          <w:lang w:eastAsia="en-GB"/>
        </w:rPr>
        <w:t>procedure</w:t>
      </w:r>
      <w:r w:rsidRPr="00901674">
        <w:rPr>
          <w:rFonts w:eastAsia="Times New Roman" w:cs="Times New Roman"/>
          <w:szCs w:val="24"/>
          <w:lang w:eastAsia="en-GB"/>
        </w:rPr>
        <w:t xml:space="preserve"> </w:t>
      </w:r>
      <w:r w:rsidR="00A6037F">
        <w:rPr>
          <w:rFonts w:eastAsia="Times New Roman" w:cs="Times New Roman"/>
          <w:szCs w:val="24"/>
          <w:lang w:eastAsia="en-GB"/>
        </w:rPr>
        <w:t>would</w:t>
      </w:r>
      <w:r w:rsidRPr="00901674">
        <w:rPr>
          <w:rFonts w:eastAsia="Times New Roman" w:cs="Times New Roman"/>
          <w:szCs w:val="24"/>
          <w:lang w:eastAsia="en-GB"/>
        </w:rPr>
        <w:t xml:space="preserve"> </w:t>
      </w:r>
      <w:r w:rsidR="00A6037F" w:rsidRPr="00901674">
        <w:rPr>
          <w:rFonts w:eastAsia="Times New Roman" w:cs="Times New Roman"/>
          <w:szCs w:val="24"/>
          <w:lang w:eastAsia="en-GB"/>
        </w:rPr>
        <w:t>likewise</w:t>
      </w:r>
      <w:r w:rsidRPr="00901674">
        <w:rPr>
          <w:rFonts w:eastAsia="Times New Roman" w:cs="Times New Roman"/>
          <w:szCs w:val="24"/>
          <w:lang w:eastAsia="en-GB"/>
        </w:rPr>
        <w:t xml:space="preserve"> </w:t>
      </w:r>
      <w:r w:rsidR="00A6037F" w:rsidRPr="00901674">
        <w:rPr>
          <w:rFonts w:eastAsia="Times New Roman" w:cs="Times New Roman"/>
          <w:szCs w:val="24"/>
          <w:lang w:eastAsia="en-GB"/>
        </w:rPr>
        <w:t>recognise</w:t>
      </w:r>
      <w:r w:rsidRPr="00901674">
        <w:rPr>
          <w:rFonts w:eastAsia="Times New Roman" w:cs="Times New Roman"/>
          <w:szCs w:val="24"/>
          <w:lang w:eastAsia="en-GB"/>
        </w:rPr>
        <w:t xml:space="preserve"> gaps </w:t>
      </w:r>
      <w:r w:rsidR="00A6037F" w:rsidRPr="00901674">
        <w:rPr>
          <w:rFonts w:eastAsia="Times New Roman" w:cs="Times New Roman"/>
          <w:szCs w:val="24"/>
          <w:lang w:eastAsia="en-GB"/>
        </w:rPr>
        <w:t>in contradiction of</w:t>
      </w:r>
      <w:r w:rsidRPr="00901674">
        <w:rPr>
          <w:rFonts w:eastAsia="Times New Roman" w:cs="Times New Roman"/>
          <w:szCs w:val="24"/>
          <w:lang w:eastAsia="en-GB"/>
        </w:rPr>
        <w:t xml:space="preserve"> the </w:t>
      </w:r>
      <w:r w:rsidR="00A6037F" w:rsidRPr="00901674">
        <w:rPr>
          <w:rFonts w:eastAsia="Times New Roman" w:cs="Times New Roman"/>
          <w:szCs w:val="24"/>
          <w:lang w:eastAsia="en-GB"/>
        </w:rPr>
        <w:t>enactment</w:t>
      </w:r>
      <w:r w:rsidRPr="00901674">
        <w:rPr>
          <w:rFonts w:eastAsia="Times New Roman" w:cs="Times New Roman"/>
          <w:szCs w:val="24"/>
          <w:lang w:eastAsia="en-GB"/>
        </w:rPr>
        <w:t xml:space="preserve"> requirements of </w:t>
      </w:r>
      <w:r w:rsidR="00A6037F" w:rsidRPr="00901674">
        <w:rPr>
          <w:rFonts w:eastAsia="Times New Roman" w:cs="Times New Roman"/>
          <w:szCs w:val="24"/>
          <w:lang w:eastAsia="en-GB"/>
        </w:rPr>
        <w:t>an</w:t>
      </w:r>
      <w:r w:rsidRPr="00901674">
        <w:rPr>
          <w:rFonts w:eastAsia="Times New Roman" w:cs="Times New Roman"/>
          <w:szCs w:val="24"/>
          <w:lang w:eastAsia="en-GB"/>
        </w:rPr>
        <w:t xml:space="preserve"> </w:t>
      </w:r>
      <w:r w:rsidR="00A6037F" w:rsidRPr="00901674">
        <w:rPr>
          <w:rFonts w:eastAsia="Times New Roman" w:cs="Times New Roman"/>
          <w:szCs w:val="24"/>
          <w:lang w:eastAsia="en-GB"/>
        </w:rPr>
        <w:t>occupation</w:t>
      </w:r>
      <w:r w:rsidR="000F40AF">
        <w:rPr>
          <w:rFonts w:eastAsia="Times New Roman" w:cs="Times New Roman"/>
          <w:szCs w:val="24"/>
          <w:lang w:eastAsia="en-GB"/>
        </w:rPr>
        <w:t xml:space="preserve"> (Furnham, 1996)</w:t>
      </w:r>
      <w:r w:rsidRPr="00901674">
        <w:rPr>
          <w:rFonts w:eastAsia="Times New Roman" w:cs="Times New Roman"/>
          <w:szCs w:val="24"/>
          <w:lang w:eastAsia="en-GB"/>
        </w:rPr>
        <w:t>.</w:t>
      </w:r>
    </w:p>
    <w:p w14:paraId="227A6F1D" w14:textId="7B89D4DB" w:rsidR="00957A53" w:rsidRPr="009C4706" w:rsidRDefault="00901674" w:rsidP="00235410">
      <w:pPr>
        <w:spacing w:line="360" w:lineRule="auto"/>
        <w:jc w:val="both"/>
        <w:rPr>
          <w:rFonts w:eastAsia="Times New Roman" w:cs="Times New Roman"/>
          <w:b/>
          <w:szCs w:val="24"/>
          <w:lang w:eastAsia="en-GB"/>
        </w:rPr>
      </w:pPr>
      <w:r w:rsidRPr="00A6037F">
        <w:rPr>
          <w:rFonts w:eastAsia="Times New Roman" w:cs="Times New Roman"/>
          <w:b/>
          <w:szCs w:val="24"/>
          <w:lang w:eastAsia="en-GB"/>
        </w:rPr>
        <w:t>Observing the Team</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Observing the </w:t>
      </w:r>
      <w:r w:rsidR="00A6037F" w:rsidRPr="00901674">
        <w:rPr>
          <w:rFonts w:eastAsia="Times New Roman" w:cs="Times New Roman"/>
          <w:szCs w:val="24"/>
          <w:lang w:eastAsia="en-GB"/>
        </w:rPr>
        <w:t>group</w:t>
      </w:r>
      <w:r w:rsidRPr="00901674">
        <w:rPr>
          <w:rFonts w:eastAsia="Times New Roman" w:cs="Times New Roman"/>
          <w:szCs w:val="24"/>
          <w:lang w:eastAsia="en-GB"/>
        </w:rPr>
        <w:t xml:space="preserve"> on </w:t>
      </w:r>
      <w:r w:rsidR="00A6037F" w:rsidRPr="00901674">
        <w:rPr>
          <w:rFonts w:eastAsia="Times New Roman" w:cs="Times New Roman"/>
          <w:szCs w:val="24"/>
          <w:lang w:eastAsia="en-GB"/>
        </w:rPr>
        <w:t>an</w:t>
      </w:r>
      <w:r w:rsidRPr="00901674">
        <w:rPr>
          <w:rFonts w:eastAsia="Times New Roman" w:cs="Times New Roman"/>
          <w:szCs w:val="24"/>
          <w:lang w:eastAsia="en-GB"/>
        </w:rPr>
        <w:t xml:space="preserve"> </w:t>
      </w:r>
      <w:r w:rsidR="00A6037F" w:rsidRPr="00901674">
        <w:rPr>
          <w:rFonts w:eastAsia="Times New Roman" w:cs="Times New Roman"/>
          <w:szCs w:val="24"/>
          <w:lang w:eastAsia="en-GB"/>
        </w:rPr>
        <w:t>everyday</w:t>
      </w:r>
      <w:r w:rsidRPr="00901674">
        <w:rPr>
          <w:rFonts w:eastAsia="Times New Roman" w:cs="Times New Roman"/>
          <w:szCs w:val="24"/>
          <w:lang w:eastAsia="en-GB"/>
        </w:rPr>
        <w:t xml:space="preserve"> basis </w:t>
      </w:r>
      <w:r w:rsidR="00A6037F" w:rsidRPr="00901674">
        <w:rPr>
          <w:rFonts w:eastAsia="Times New Roman" w:cs="Times New Roman"/>
          <w:szCs w:val="24"/>
          <w:lang w:eastAsia="en-GB"/>
        </w:rPr>
        <w:t>offers</w:t>
      </w:r>
      <w:r w:rsidRPr="00901674">
        <w:rPr>
          <w:rFonts w:eastAsia="Times New Roman" w:cs="Times New Roman"/>
          <w:szCs w:val="24"/>
          <w:lang w:eastAsia="en-GB"/>
        </w:rPr>
        <w:t xml:space="preserve"> one of the </w:t>
      </w:r>
      <w:r w:rsidR="00957A53" w:rsidRPr="00901674">
        <w:rPr>
          <w:rFonts w:eastAsia="Times New Roman" w:cs="Times New Roman"/>
          <w:szCs w:val="24"/>
          <w:lang w:eastAsia="en-GB"/>
        </w:rPr>
        <w:t>greatest</w:t>
      </w:r>
      <w:r w:rsidRPr="00901674">
        <w:rPr>
          <w:rFonts w:eastAsia="Times New Roman" w:cs="Times New Roman"/>
          <w:szCs w:val="24"/>
          <w:lang w:eastAsia="en-GB"/>
        </w:rPr>
        <w:t xml:space="preserve"> </w:t>
      </w:r>
      <w:r w:rsidR="00957A53" w:rsidRPr="00901674">
        <w:rPr>
          <w:rFonts w:eastAsia="Times New Roman" w:cs="Times New Roman"/>
          <w:szCs w:val="24"/>
          <w:lang w:eastAsia="en-GB"/>
        </w:rPr>
        <w:t>methods</w:t>
      </w:r>
      <w:r w:rsidRPr="00901674">
        <w:rPr>
          <w:rFonts w:eastAsia="Times New Roman" w:cs="Times New Roman"/>
          <w:szCs w:val="24"/>
          <w:lang w:eastAsia="en-GB"/>
        </w:rPr>
        <w:t xml:space="preserve"> of </w:t>
      </w:r>
      <w:r w:rsidR="00957A53" w:rsidRPr="00901674">
        <w:rPr>
          <w:rFonts w:eastAsia="Times New Roman" w:cs="Times New Roman"/>
          <w:szCs w:val="24"/>
          <w:lang w:eastAsia="en-GB"/>
        </w:rPr>
        <w:t>classifying</w:t>
      </w:r>
      <w:r w:rsidRPr="00901674">
        <w:rPr>
          <w:rFonts w:eastAsia="Times New Roman" w:cs="Times New Roman"/>
          <w:szCs w:val="24"/>
          <w:lang w:eastAsia="en-GB"/>
        </w:rPr>
        <w:t xml:space="preserve"> learning </w:t>
      </w:r>
      <w:r w:rsidR="00957A53" w:rsidRPr="00901674">
        <w:rPr>
          <w:rFonts w:eastAsia="Times New Roman" w:cs="Times New Roman"/>
          <w:szCs w:val="24"/>
          <w:lang w:eastAsia="en-GB"/>
        </w:rPr>
        <w:t>requirements</w:t>
      </w:r>
      <w:r w:rsidRPr="00901674">
        <w:rPr>
          <w:rFonts w:eastAsia="Times New Roman" w:cs="Times New Roman"/>
          <w:szCs w:val="24"/>
          <w:lang w:eastAsia="en-GB"/>
        </w:rPr>
        <w:t xml:space="preserve">. </w:t>
      </w:r>
      <w:r w:rsidR="00957A53" w:rsidRPr="00901674">
        <w:rPr>
          <w:rFonts w:eastAsia="Times New Roman" w:cs="Times New Roman"/>
          <w:szCs w:val="24"/>
          <w:lang w:eastAsia="en-GB"/>
        </w:rPr>
        <w:t>Through</w:t>
      </w:r>
      <w:r w:rsidRPr="00901674">
        <w:rPr>
          <w:rFonts w:eastAsia="Times New Roman" w:cs="Times New Roman"/>
          <w:szCs w:val="24"/>
          <w:lang w:eastAsia="en-GB"/>
        </w:rPr>
        <w:t xml:space="preserve"> watching </w:t>
      </w:r>
      <w:r w:rsidR="00957A53" w:rsidRPr="00901674">
        <w:rPr>
          <w:rFonts w:eastAsia="Times New Roman" w:cs="Times New Roman"/>
          <w:szCs w:val="24"/>
          <w:lang w:eastAsia="en-GB"/>
        </w:rPr>
        <w:t>in what way</w:t>
      </w:r>
      <w:r w:rsidRPr="00901674">
        <w:rPr>
          <w:rFonts w:eastAsia="Times New Roman" w:cs="Times New Roman"/>
          <w:szCs w:val="24"/>
          <w:lang w:eastAsia="en-GB"/>
        </w:rPr>
        <w:t xml:space="preserve"> </w:t>
      </w:r>
      <w:r w:rsidR="00957A53" w:rsidRPr="00901674">
        <w:rPr>
          <w:rFonts w:eastAsia="Times New Roman" w:cs="Times New Roman"/>
          <w:szCs w:val="24"/>
          <w:lang w:eastAsia="en-GB"/>
        </w:rPr>
        <w:t>persons</w:t>
      </w:r>
      <w:r w:rsidRPr="00901674">
        <w:rPr>
          <w:rFonts w:eastAsia="Times New Roman" w:cs="Times New Roman"/>
          <w:szCs w:val="24"/>
          <w:lang w:eastAsia="en-GB"/>
        </w:rPr>
        <w:t xml:space="preserve"> handle their </w:t>
      </w:r>
      <w:r w:rsidR="00957A53" w:rsidRPr="00901674">
        <w:rPr>
          <w:rFonts w:eastAsia="Times New Roman" w:cs="Times New Roman"/>
          <w:szCs w:val="24"/>
          <w:lang w:eastAsia="en-GB"/>
        </w:rPr>
        <w:t>responsibilities</w:t>
      </w:r>
      <w:r w:rsidRPr="00901674">
        <w:rPr>
          <w:rFonts w:eastAsia="Times New Roman" w:cs="Times New Roman"/>
          <w:szCs w:val="24"/>
          <w:lang w:eastAsia="en-GB"/>
        </w:rPr>
        <w:t xml:space="preserve"> and </w:t>
      </w:r>
      <w:r w:rsidR="00957A53" w:rsidRPr="00901674">
        <w:rPr>
          <w:rFonts w:eastAsia="Times New Roman" w:cs="Times New Roman"/>
          <w:szCs w:val="24"/>
          <w:lang w:eastAsia="en-GB"/>
        </w:rPr>
        <w:t>contend with</w:t>
      </w:r>
      <w:r w:rsidR="00957A53">
        <w:rPr>
          <w:rFonts w:eastAsia="Times New Roman" w:cs="Times New Roman"/>
          <w:szCs w:val="24"/>
          <w:lang w:eastAsia="en-GB"/>
        </w:rPr>
        <w:t xml:space="preserve"> other individuals</w:t>
      </w:r>
      <w:r w:rsidRPr="00901674">
        <w:rPr>
          <w:rFonts w:eastAsia="Times New Roman" w:cs="Times New Roman"/>
          <w:szCs w:val="24"/>
          <w:lang w:eastAsia="en-GB"/>
        </w:rPr>
        <w:t xml:space="preserve">, the </w:t>
      </w:r>
      <w:r w:rsidR="00957A53" w:rsidRPr="00901674">
        <w:rPr>
          <w:rFonts w:eastAsia="Times New Roman" w:cs="Times New Roman"/>
          <w:szCs w:val="24"/>
          <w:lang w:eastAsia="en-GB"/>
        </w:rPr>
        <w:t>value</w:t>
      </w:r>
      <w:r w:rsidRPr="00901674">
        <w:rPr>
          <w:rFonts w:eastAsia="Times New Roman" w:cs="Times New Roman"/>
          <w:szCs w:val="24"/>
          <w:lang w:eastAsia="en-GB"/>
        </w:rPr>
        <w:t xml:space="preserve"> of </w:t>
      </w:r>
      <w:r w:rsidR="00957A53" w:rsidRPr="00901674">
        <w:rPr>
          <w:rFonts w:eastAsia="Times New Roman" w:cs="Times New Roman"/>
          <w:szCs w:val="24"/>
          <w:lang w:eastAsia="en-GB"/>
        </w:rPr>
        <w:t>substantial</w:t>
      </w:r>
      <w:r w:rsidRPr="00901674">
        <w:rPr>
          <w:rFonts w:eastAsia="Times New Roman" w:cs="Times New Roman"/>
          <w:szCs w:val="24"/>
          <w:lang w:eastAsia="en-GB"/>
        </w:rPr>
        <w:t xml:space="preserve"> they </w:t>
      </w:r>
      <w:r w:rsidR="00957A53" w:rsidRPr="00901674">
        <w:rPr>
          <w:rFonts w:eastAsia="Times New Roman" w:cs="Times New Roman"/>
          <w:szCs w:val="24"/>
          <w:lang w:eastAsia="en-GB"/>
        </w:rPr>
        <w:t>make</w:t>
      </w:r>
      <w:r w:rsidRPr="00901674">
        <w:rPr>
          <w:rFonts w:eastAsia="Times New Roman" w:cs="Times New Roman"/>
          <w:szCs w:val="24"/>
          <w:lang w:eastAsia="en-GB"/>
        </w:rPr>
        <w:t xml:space="preserve"> and their </w:t>
      </w:r>
      <w:r w:rsidR="00957A53" w:rsidRPr="00901674">
        <w:rPr>
          <w:rFonts w:eastAsia="Times New Roman" w:cs="Times New Roman"/>
          <w:szCs w:val="24"/>
          <w:lang w:eastAsia="en-GB"/>
        </w:rPr>
        <w:t>capability</w:t>
      </w:r>
      <w:r w:rsidRPr="00901674">
        <w:rPr>
          <w:rFonts w:eastAsia="Times New Roman" w:cs="Times New Roman"/>
          <w:szCs w:val="24"/>
          <w:lang w:eastAsia="en-GB"/>
        </w:rPr>
        <w:t xml:space="preserve"> </w:t>
      </w:r>
      <w:r w:rsidR="00957A53" w:rsidRPr="00901674">
        <w:rPr>
          <w:rFonts w:eastAsia="Times New Roman" w:cs="Times New Roman"/>
          <w:szCs w:val="24"/>
          <w:lang w:eastAsia="en-GB"/>
        </w:rPr>
        <w:t>toward</w:t>
      </w:r>
      <w:r w:rsidR="00957A53">
        <w:rPr>
          <w:rFonts w:eastAsia="Times New Roman" w:cs="Times New Roman"/>
          <w:szCs w:val="24"/>
          <w:lang w:eastAsia="en-GB"/>
        </w:rPr>
        <w:t xml:space="preserve"> solving</w:t>
      </w:r>
      <w:r w:rsidRPr="00901674">
        <w:rPr>
          <w:rFonts w:eastAsia="Times New Roman" w:cs="Times New Roman"/>
          <w:szCs w:val="24"/>
          <w:lang w:eastAsia="en-GB"/>
        </w:rPr>
        <w:t xml:space="preserve"> any </w:t>
      </w:r>
      <w:r w:rsidR="00957A53" w:rsidRPr="00901674">
        <w:rPr>
          <w:rFonts w:eastAsia="Times New Roman" w:cs="Times New Roman"/>
          <w:szCs w:val="24"/>
          <w:lang w:eastAsia="en-GB"/>
        </w:rPr>
        <w:t>difficulties</w:t>
      </w:r>
      <w:r w:rsidRPr="00901674">
        <w:rPr>
          <w:rFonts w:eastAsia="Times New Roman" w:cs="Times New Roman"/>
          <w:szCs w:val="24"/>
          <w:lang w:eastAsia="en-GB"/>
        </w:rPr>
        <w:t xml:space="preserve"> that arise, </w:t>
      </w:r>
      <w:r w:rsidR="00957A53">
        <w:rPr>
          <w:rFonts w:eastAsia="Times New Roman" w:cs="Times New Roman"/>
          <w:szCs w:val="24"/>
          <w:lang w:eastAsia="en-GB"/>
        </w:rPr>
        <w:t>an individual</w:t>
      </w:r>
      <w:r w:rsidRPr="00901674">
        <w:rPr>
          <w:rFonts w:eastAsia="Times New Roman" w:cs="Times New Roman"/>
          <w:szCs w:val="24"/>
          <w:lang w:eastAsia="en-GB"/>
        </w:rPr>
        <w:t xml:space="preserve"> should be </w:t>
      </w:r>
      <w:r w:rsidR="00957A53" w:rsidRPr="00901674">
        <w:rPr>
          <w:rFonts w:eastAsia="Times New Roman" w:cs="Times New Roman"/>
          <w:szCs w:val="24"/>
          <w:lang w:eastAsia="en-GB"/>
        </w:rPr>
        <w:t>competent</w:t>
      </w:r>
      <w:r w:rsidRPr="00901674">
        <w:rPr>
          <w:rFonts w:eastAsia="Times New Roman" w:cs="Times New Roman"/>
          <w:szCs w:val="24"/>
          <w:lang w:eastAsia="en-GB"/>
        </w:rPr>
        <w:t xml:space="preserve"> to </w:t>
      </w:r>
      <w:r w:rsidR="00957A53" w:rsidRPr="00901674">
        <w:rPr>
          <w:rFonts w:eastAsia="Times New Roman" w:cs="Times New Roman"/>
          <w:szCs w:val="24"/>
          <w:lang w:eastAsia="en-GB"/>
        </w:rPr>
        <w:t>measure</w:t>
      </w:r>
      <w:r w:rsidRPr="00901674">
        <w:rPr>
          <w:rFonts w:eastAsia="Times New Roman" w:cs="Times New Roman"/>
          <w:szCs w:val="24"/>
          <w:lang w:eastAsia="en-GB"/>
        </w:rPr>
        <w:t xml:space="preserve"> where any </w:t>
      </w:r>
      <w:r w:rsidR="00957A53" w:rsidRPr="00901674">
        <w:rPr>
          <w:rFonts w:eastAsia="Times New Roman" w:cs="Times New Roman"/>
          <w:szCs w:val="24"/>
          <w:lang w:eastAsia="en-GB"/>
        </w:rPr>
        <w:t>knowledge</w:t>
      </w:r>
      <w:r w:rsidRPr="00901674">
        <w:rPr>
          <w:rFonts w:eastAsia="Times New Roman" w:cs="Times New Roman"/>
          <w:szCs w:val="24"/>
          <w:lang w:eastAsia="en-GB"/>
        </w:rPr>
        <w:t xml:space="preserve"> gaps </w:t>
      </w:r>
      <w:r w:rsidR="00957A53" w:rsidRPr="00901674">
        <w:rPr>
          <w:rFonts w:eastAsia="Times New Roman" w:cs="Times New Roman"/>
          <w:szCs w:val="24"/>
          <w:lang w:eastAsia="en-GB"/>
        </w:rPr>
        <w:t>happen</w:t>
      </w:r>
      <w:r w:rsidRPr="00901674">
        <w:rPr>
          <w:rFonts w:eastAsia="Times New Roman" w:cs="Times New Roman"/>
          <w:szCs w:val="24"/>
          <w:lang w:eastAsia="en-GB"/>
        </w:rPr>
        <w:t>.</w:t>
      </w:r>
    </w:p>
    <w:p w14:paraId="4305FAA1" w14:textId="350EE5E6" w:rsidR="00957A53" w:rsidRPr="009C4706" w:rsidRDefault="00901674" w:rsidP="00235410">
      <w:pPr>
        <w:spacing w:line="360" w:lineRule="auto"/>
        <w:jc w:val="both"/>
        <w:rPr>
          <w:rFonts w:eastAsia="Times New Roman" w:cs="Times New Roman"/>
          <w:b/>
          <w:szCs w:val="24"/>
          <w:lang w:eastAsia="en-GB"/>
        </w:rPr>
      </w:pPr>
      <w:r w:rsidRPr="00957A53">
        <w:rPr>
          <w:rFonts w:eastAsia="Times New Roman" w:cs="Times New Roman"/>
          <w:b/>
          <w:szCs w:val="24"/>
          <w:lang w:eastAsia="en-GB"/>
        </w:rPr>
        <w:lastRenderedPageBreak/>
        <w:t>Discussion with Individuals</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Discussion with </w:t>
      </w:r>
      <w:r w:rsidR="00957A53" w:rsidRPr="00901674">
        <w:rPr>
          <w:rFonts w:eastAsia="Times New Roman" w:cs="Times New Roman"/>
          <w:szCs w:val="24"/>
          <w:lang w:eastAsia="en-GB"/>
        </w:rPr>
        <w:t>persons</w:t>
      </w:r>
      <w:r w:rsidRPr="00901674">
        <w:rPr>
          <w:rFonts w:eastAsia="Times New Roman" w:cs="Times New Roman"/>
          <w:szCs w:val="24"/>
          <w:lang w:eastAsia="en-GB"/>
        </w:rPr>
        <w:t xml:space="preserve"> </w:t>
      </w:r>
      <w:r w:rsidR="00957A53" w:rsidRPr="00901674">
        <w:rPr>
          <w:rFonts w:eastAsia="Times New Roman" w:cs="Times New Roman"/>
          <w:szCs w:val="24"/>
          <w:lang w:eastAsia="en-GB"/>
        </w:rPr>
        <w:t>might</w:t>
      </w:r>
      <w:r w:rsidRPr="00901674">
        <w:rPr>
          <w:rFonts w:eastAsia="Times New Roman" w:cs="Times New Roman"/>
          <w:szCs w:val="24"/>
          <w:lang w:eastAsia="en-GB"/>
        </w:rPr>
        <w:t xml:space="preserve"> </w:t>
      </w:r>
      <w:r w:rsidR="00957A53" w:rsidRPr="00901674">
        <w:rPr>
          <w:rFonts w:eastAsia="Times New Roman" w:cs="Times New Roman"/>
          <w:szCs w:val="24"/>
          <w:lang w:eastAsia="en-GB"/>
        </w:rPr>
        <w:t>happen</w:t>
      </w:r>
      <w:r w:rsidRPr="00901674">
        <w:rPr>
          <w:rFonts w:eastAsia="Times New Roman" w:cs="Times New Roman"/>
          <w:szCs w:val="24"/>
          <w:lang w:eastAsia="en-GB"/>
        </w:rPr>
        <w:t xml:space="preserve"> when an individual has </w:t>
      </w:r>
      <w:r w:rsidR="00957A53" w:rsidRPr="00901674">
        <w:rPr>
          <w:rFonts w:eastAsia="Times New Roman" w:cs="Times New Roman"/>
          <w:szCs w:val="24"/>
          <w:lang w:eastAsia="en-GB"/>
        </w:rPr>
        <w:t>recognised</w:t>
      </w:r>
      <w:r w:rsidRPr="00901674">
        <w:rPr>
          <w:rFonts w:eastAsia="Times New Roman" w:cs="Times New Roman"/>
          <w:szCs w:val="24"/>
          <w:lang w:eastAsia="en-GB"/>
        </w:rPr>
        <w:t xml:space="preserve"> a </w:t>
      </w:r>
      <w:r w:rsidR="00957A53" w:rsidRPr="00901674">
        <w:rPr>
          <w:rFonts w:eastAsia="Times New Roman" w:cs="Times New Roman"/>
          <w:szCs w:val="24"/>
          <w:lang w:eastAsia="en-GB"/>
        </w:rPr>
        <w:t>knowledge</w:t>
      </w:r>
      <w:r w:rsidRPr="00901674">
        <w:rPr>
          <w:rFonts w:eastAsia="Times New Roman" w:cs="Times New Roman"/>
          <w:szCs w:val="24"/>
          <w:lang w:eastAsia="en-GB"/>
        </w:rPr>
        <w:t xml:space="preserve"> gap that </w:t>
      </w:r>
      <w:r w:rsidR="00957A53" w:rsidRPr="00901674">
        <w:rPr>
          <w:rFonts w:eastAsia="Times New Roman" w:cs="Times New Roman"/>
          <w:szCs w:val="24"/>
          <w:lang w:eastAsia="en-GB"/>
        </w:rPr>
        <w:t>essentials</w:t>
      </w:r>
      <w:r w:rsidRPr="00901674">
        <w:rPr>
          <w:rFonts w:eastAsia="Times New Roman" w:cs="Times New Roman"/>
          <w:szCs w:val="24"/>
          <w:lang w:eastAsia="en-GB"/>
        </w:rPr>
        <w:t xml:space="preserve"> to be </w:t>
      </w:r>
      <w:r w:rsidR="00957A53" w:rsidRPr="00901674">
        <w:rPr>
          <w:rFonts w:eastAsia="Times New Roman" w:cs="Times New Roman"/>
          <w:szCs w:val="24"/>
          <w:lang w:eastAsia="en-GB"/>
        </w:rPr>
        <w:t>immediately</w:t>
      </w:r>
      <w:r w:rsidRPr="00901674">
        <w:rPr>
          <w:rFonts w:eastAsia="Times New Roman" w:cs="Times New Roman"/>
          <w:szCs w:val="24"/>
          <w:lang w:eastAsia="en-GB"/>
        </w:rPr>
        <w:t xml:space="preserve"> addressed if they are to </w:t>
      </w:r>
      <w:r w:rsidR="00957A53" w:rsidRPr="00901674">
        <w:rPr>
          <w:rFonts w:eastAsia="Times New Roman" w:cs="Times New Roman"/>
          <w:szCs w:val="24"/>
          <w:lang w:eastAsia="en-GB"/>
        </w:rPr>
        <w:t>accomplish</w:t>
      </w:r>
      <w:r w:rsidRPr="00901674">
        <w:rPr>
          <w:rFonts w:eastAsia="Times New Roman" w:cs="Times New Roman"/>
          <w:szCs w:val="24"/>
          <w:lang w:eastAsia="en-GB"/>
        </w:rPr>
        <w:t xml:space="preserve"> their </w:t>
      </w:r>
      <w:r w:rsidR="00957A53" w:rsidRPr="00901674">
        <w:rPr>
          <w:rFonts w:eastAsia="Times New Roman" w:cs="Times New Roman"/>
          <w:szCs w:val="24"/>
          <w:lang w:eastAsia="en-GB"/>
        </w:rPr>
        <w:t>responsibilities</w:t>
      </w:r>
      <w:r w:rsidRPr="00901674">
        <w:rPr>
          <w:rFonts w:eastAsia="Times New Roman" w:cs="Times New Roman"/>
          <w:szCs w:val="24"/>
          <w:lang w:eastAsia="en-GB"/>
        </w:rPr>
        <w:t xml:space="preserve"> </w:t>
      </w:r>
      <w:r w:rsidR="00957A53" w:rsidRPr="00901674">
        <w:rPr>
          <w:rFonts w:eastAsia="Times New Roman" w:cs="Times New Roman"/>
          <w:szCs w:val="24"/>
          <w:lang w:eastAsia="en-GB"/>
        </w:rPr>
        <w:t>efficiently</w:t>
      </w:r>
      <w:r w:rsidRPr="00901674">
        <w:rPr>
          <w:rFonts w:eastAsia="Times New Roman" w:cs="Times New Roman"/>
          <w:szCs w:val="24"/>
          <w:lang w:eastAsia="en-GB"/>
        </w:rPr>
        <w:t xml:space="preserve"> and it </w:t>
      </w:r>
      <w:r w:rsidR="00957A53" w:rsidRPr="00901674">
        <w:rPr>
          <w:rFonts w:eastAsia="Times New Roman" w:cs="Times New Roman"/>
          <w:szCs w:val="24"/>
          <w:lang w:eastAsia="en-GB"/>
        </w:rPr>
        <w:t>consequently</w:t>
      </w:r>
      <w:r w:rsidRPr="00901674">
        <w:rPr>
          <w:rFonts w:eastAsia="Times New Roman" w:cs="Times New Roman"/>
          <w:szCs w:val="24"/>
          <w:lang w:eastAsia="en-GB"/>
        </w:rPr>
        <w:t xml:space="preserve"> </w:t>
      </w:r>
      <w:r w:rsidR="00957A53" w:rsidRPr="00901674">
        <w:rPr>
          <w:rFonts w:eastAsia="Times New Roman" w:cs="Times New Roman"/>
          <w:szCs w:val="24"/>
          <w:lang w:eastAsia="en-GB"/>
        </w:rPr>
        <w:t>might</w:t>
      </w:r>
      <w:r w:rsidRPr="00901674">
        <w:rPr>
          <w:rFonts w:eastAsia="Times New Roman" w:cs="Times New Roman"/>
          <w:szCs w:val="24"/>
          <w:lang w:eastAsia="en-GB"/>
        </w:rPr>
        <w:t xml:space="preserve"> not be </w:t>
      </w:r>
      <w:r w:rsidR="00957A53" w:rsidRPr="00901674">
        <w:rPr>
          <w:rFonts w:eastAsia="Times New Roman" w:cs="Times New Roman"/>
          <w:szCs w:val="24"/>
          <w:lang w:eastAsia="en-GB"/>
        </w:rPr>
        <w:t>suitable</w:t>
      </w:r>
      <w:r w:rsidRPr="00901674">
        <w:rPr>
          <w:rFonts w:eastAsia="Times New Roman" w:cs="Times New Roman"/>
          <w:szCs w:val="24"/>
          <w:lang w:eastAsia="en-GB"/>
        </w:rPr>
        <w:t xml:space="preserve"> to wait </w:t>
      </w:r>
      <w:r w:rsidR="00957A53" w:rsidRPr="00901674">
        <w:rPr>
          <w:rFonts w:eastAsia="Times New Roman" w:cs="Times New Roman"/>
          <w:szCs w:val="24"/>
          <w:lang w:eastAsia="en-GB"/>
        </w:rPr>
        <w:t>till</w:t>
      </w:r>
      <w:r w:rsidRPr="00901674">
        <w:rPr>
          <w:rFonts w:eastAsia="Times New Roman" w:cs="Times New Roman"/>
          <w:szCs w:val="24"/>
          <w:lang w:eastAsia="en-GB"/>
        </w:rPr>
        <w:t xml:space="preserve"> their </w:t>
      </w:r>
      <w:r w:rsidR="00957A53" w:rsidRPr="00901674">
        <w:rPr>
          <w:rFonts w:eastAsia="Times New Roman" w:cs="Times New Roman"/>
          <w:szCs w:val="24"/>
          <w:lang w:eastAsia="en-GB"/>
        </w:rPr>
        <w:t>official</w:t>
      </w:r>
      <w:r w:rsidRPr="00901674">
        <w:rPr>
          <w:rFonts w:eastAsia="Times New Roman" w:cs="Times New Roman"/>
          <w:szCs w:val="24"/>
          <w:lang w:eastAsia="en-GB"/>
        </w:rPr>
        <w:t xml:space="preserve"> </w:t>
      </w:r>
      <w:r w:rsidR="00957A53" w:rsidRPr="00901674">
        <w:rPr>
          <w:rFonts w:eastAsia="Times New Roman" w:cs="Times New Roman"/>
          <w:szCs w:val="24"/>
          <w:lang w:eastAsia="en-GB"/>
        </w:rPr>
        <w:t>enactment</w:t>
      </w:r>
      <w:r w:rsidRPr="00901674">
        <w:rPr>
          <w:rFonts w:eastAsia="Times New Roman" w:cs="Times New Roman"/>
          <w:szCs w:val="24"/>
          <w:lang w:eastAsia="en-GB"/>
        </w:rPr>
        <w:t xml:space="preserve"> </w:t>
      </w:r>
      <w:r w:rsidR="00957A53" w:rsidRPr="00901674">
        <w:rPr>
          <w:rFonts w:eastAsia="Times New Roman" w:cs="Times New Roman"/>
          <w:szCs w:val="24"/>
          <w:lang w:eastAsia="en-GB"/>
        </w:rPr>
        <w:t>appraisal</w:t>
      </w:r>
      <w:r w:rsidRPr="00901674">
        <w:rPr>
          <w:rFonts w:eastAsia="Times New Roman" w:cs="Times New Roman"/>
          <w:szCs w:val="24"/>
          <w:lang w:eastAsia="en-GB"/>
        </w:rPr>
        <w:t>.</w:t>
      </w:r>
    </w:p>
    <w:p w14:paraId="0104C56E" w14:textId="00E4D319" w:rsidR="00901674" w:rsidRPr="00957A53" w:rsidRDefault="00901674" w:rsidP="00235410">
      <w:pPr>
        <w:spacing w:line="360" w:lineRule="auto"/>
        <w:jc w:val="both"/>
        <w:rPr>
          <w:rFonts w:eastAsia="Times New Roman" w:cs="Times New Roman"/>
          <w:b/>
          <w:szCs w:val="24"/>
          <w:lang w:eastAsia="en-GB"/>
        </w:rPr>
      </w:pPr>
      <w:r w:rsidRPr="00957A53">
        <w:rPr>
          <w:rFonts w:eastAsia="Times New Roman" w:cs="Times New Roman"/>
          <w:b/>
          <w:szCs w:val="24"/>
          <w:lang w:eastAsia="en-GB"/>
        </w:rPr>
        <w:t>Workplace Skills Assessment</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A workplace </w:t>
      </w:r>
      <w:r w:rsidR="00957A53" w:rsidRPr="00901674">
        <w:rPr>
          <w:rFonts w:eastAsia="Times New Roman" w:cs="Times New Roman"/>
          <w:szCs w:val="24"/>
          <w:lang w:eastAsia="en-GB"/>
        </w:rPr>
        <w:t>talents</w:t>
      </w:r>
      <w:r w:rsidRPr="00901674">
        <w:rPr>
          <w:rFonts w:eastAsia="Times New Roman" w:cs="Times New Roman"/>
          <w:szCs w:val="24"/>
          <w:lang w:eastAsia="en-GB"/>
        </w:rPr>
        <w:t xml:space="preserve"> </w:t>
      </w:r>
      <w:r w:rsidR="00957A53" w:rsidRPr="00901674">
        <w:rPr>
          <w:rFonts w:eastAsia="Times New Roman" w:cs="Times New Roman"/>
          <w:szCs w:val="24"/>
          <w:lang w:eastAsia="en-GB"/>
        </w:rPr>
        <w:t>valuation</w:t>
      </w:r>
      <w:r w:rsidRPr="00901674">
        <w:rPr>
          <w:rFonts w:eastAsia="Times New Roman" w:cs="Times New Roman"/>
          <w:szCs w:val="24"/>
          <w:lang w:eastAsia="en-GB"/>
        </w:rPr>
        <w:t xml:space="preserve"> </w:t>
      </w:r>
      <w:r w:rsidR="00957A53" w:rsidRPr="00901674">
        <w:rPr>
          <w:rFonts w:eastAsia="Times New Roman" w:cs="Times New Roman"/>
          <w:szCs w:val="24"/>
          <w:lang w:eastAsia="en-GB"/>
        </w:rPr>
        <w:t>be able to</w:t>
      </w:r>
      <w:r w:rsidR="00957A53">
        <w:rPr>
          <w:rFonts w:eastAsia="Times New Roman" w:cs="Times New Roman"/>
          <w:szCs w:val="24"/>
          <w:lang w:eastAsia="en-GB"/>
        </w:rPr>
        <w:t xml:space="preserve"> assist a person </w:t>
      </w:r>
      <w:r w:rsidRPr="00901674">
        <w:rPr>
          <w:rFonts w:eastAsia="Times New Roman" w:cs="Times New Roman"/>
          <w:szCs w:val="24"/>
          <w:lang w:eastAsia="en-GB"/>
        </w:rPr>
        <w:t xml:space="preserve">to </w:t>
      </w:r>
      <w:r w:rsidR="00957A53" w:rsidRPr="00901674">
        <w:rPr>
          <w:rFonts w:eastAsia="Times New Roman" w:cs="Times New Roman"/>
          <w:szCs w:val="24"/>
          <w:lang w:eastAsia="en-GB"/>
        </w:rPr>
        <w:t>classify</w:t>
      </w:r>
      <w:r w:rsidRPr="00901674">
        <w:rPr>
          <w:rFonts w:eastAsia="Times New Roman" w:cs="Times New Roman"/>
          <w:szCs w:val="24"/>
          <w:lang w:eastAsia="en-GB"/>
        </w:rPr>
        <w:t xml:space="preserve"> </w:t>
      </w:r>
      <w:r w:rsidR="00957A53" w:rsidRPr="00901674">
        <w:rPr>
          <w:rFonts w:eastAsia="Times New Roman" w:cs="Times New Roman"/>
          <w:szCs w:val="24"/>
          <w:lang w:eastAsia="en-GB"/>
        </w:rPr>
        <w:t>talent</w:t>
      </w:r>
      <w:r w:rsidRPr="00901674">
        <w:rPr>
          <w:rFonts w:eastAsia="Times New Roman" w:cs="Times New Roman"/>
          <w:szCs w:val="24"/>
          <w:lang w:eastAsia="en-GB"/>
        </w:rPr>
        <w:t xml:space="preserve"> and </w:t>
      </w:r>
      <w:r w:rsidR="00957A53" w:rsidRPr="00901674">
        <w:rPr>
          <w:rFonts w:eastAsia="Times New Roman" w:cs="Times New Roman"/>
          <w:szCs w:val="24"/>
          <w:lang w:eastAsia="en-GB"/>
        </w:rPr>
        <w:t>information</w:t>
      </w:r>
      <w:r w:rsidRPr="00901674">
        <w:rPr>
          <w:rFonts w:eastAsia="Times New Roman" w:cs="Times New Roman"/>
          <w:szCs w:val="24"/>
          <w:lang w:eastAsia="en-GB"/>
        </w:rPr>
        <w:t xml:space="preserve"> gaps when compared </w:t>
      </w:r>
      <w:r w:rsidR="00957A53" w:rsidRPr="00901674">
        <w:rPr>
          <w:rFonts w:eastAsia="Times New Roman" w:cs="Times New Roman"/>
          <w:szCs w:val="24"/>
          <w:lang w:eastAsia="en-GB"/>
        </w:rPr>
        <w:t>in contradiction of</w:t>
      </w:r>
      <w:r w:rsidRPr="00901674">
        <w:rPr>
          <w:rFonts w:eastAsia="Times New Roman" w:cs="Times New Roman"/>
          <w:szCs w:val="24"/>
          <w:lang w:eastAsia="en-GB"/>
        </w:rPr>
        <w:t xml:space="preserve"> the set standard of </w:t>
      </w:r>
      <w:r w:rsidR="00957A53" w:rsidRPr="00901674">
        <w:rPr>
          <w:rFonts w:eastAsia="Times New Roman" w:cs="Times New Roman"/>
          <w:szCs w:val="24"/>
          <w:lang w:eastAsia="en-GB"/>
        </w:rPr>
        <w:t>ability</w:t>
      </w:r>
      <w:r w:rsidRPr="00901674">
        <w:rPr>
          <w:rFonts w:eastAsia="Times New Roman" w:cs="Times New Roman"/>
          <w:szCs w:val="24"/>
          <w:lang w:eastAsia="en-GB"/>
        </w:rPr>
        <w:t>.</w:t>
      </w:r>
    </w:p>
    <w:p w14:paraId="148E5522" w14:textId="6E92B5FC" w:rsidR="00763786" w:rsidRDefault="00901674" w:rsidP="00235410">
      <w:pPr>
        <w:spacing w:line="360" w:lineRule="auto"/>
        <w:jc w:val="both"/>
        <w:rPr>
          <w:rFonts w:eastAsia="Times New Roman" w:cs="Times New Roman"/>
          <w:szCs w:val="24"/>
          <w:lang w:eastAsia="en-GB"/>
        </w:rPr>
      </w:pPr>
      <w:r w:rsidRPr="00957A53">
        <w:rPr>
          <w:rFonts w:eastAsia="Times New Roman" w:cs="Times New Roman"/>
          <w:b/>
          <w:szCs w:val="24"/>
          <w:lang w:eastAsia="en-GB"/>
        </w:rPr>
        <w:t>Self-Evaluation</w:t>
      </w:r>
      <w:r w:rsidR="009C4706">
        <w:rPr>
          <w:rFonts w:eastAsia="Times New Roman" w:cs="Times New Roman"/>
          <w:b/>
          <w:szCs w:val="24"/>
          <w:lang w:eastAsia="en-GB"/>
        </w:rPr>
        <w:t xml:space="preserve">- </w:t>
      </w:r>
      <w:r w:rsidRPr="00901674">
        <w:rPr>
          <w:rFonts w:eastAsia="Times New Roman" w:cs="Times New Roman"/>
          <w:szCs w:val="24"/>
          <w:lang w:eastAsia="en-GB"/>
        </w:rPr>
        <w:t xml:space="preserve">By </w:t>
      </w:r>
      <w:r w:rsidR="00763786" w:rsidRPr="00901674">
        <w:rPr>
          <w:rFonts w:eastAsia="Times New Roman" w:cs="Times New Roman"/>
          <w:szCs w:val="24"/>
          <w:lang w:eastAsia="en-GB"/>
        </w:rPr>
        <w:t>inspiring</w:t>
      </w:r>
      <w:r w:rsidRPr="00901674">
        <w:rPr>
          <w:rFonts w:eastAsia="Times New Roman" w:cs="Times New Roman"/>
          <w:szCs w:val="24"/>
          <w:lang w:eastAsia="en-GB"/>
        </w:rPr>
        <w:t xml:space="preserve"> </w:t>
      </w:r>
      <w:r w:rsidR="00763786" w:rsidRPr="00901674">
        <w:rPr>
          <w:rFonts w:eastAsia="Times New Roman" w:cs="Times New Roman"/>
          <w:szCs w:val="24"/>
          <w:lang w:eastAsia="en-GB"/>
        </w:rPr>
        <w:t>group</w:t>
      </w:r>
      <w:r w:rsidRPr="00901674">
        <w:rPr>
          <w:rFonts w:eastAsia="Times New Roman" w:cs="Times New Roman"/>
          <w:szCs w:val="24"/>
          <w:lang w:eastAsia="en-GB"/>
        </w:rPr>
        <w:t xml:space="preserve"> </w:t>
      </w:r>
      <w:r w:rsidR="00763786" w:rsidRPr="00901674">
        <w:rPr>
          <w:rFonts w:eastAsia="Times New Roman" w:cs="Times New Roman"/>
          <w:szCs w:val="24"/>
          <w:lang w:eastAsia="en-GB"/>
        </w:rPr>
        <w:t>associates</w:t>
      </w:r>
      <w:r w:rsidRPr="00901674">
        <w:rPr>
          <w:rFonts w:eastAsia="Times New Roman" w:cs="Times New Roman"/>
          <w:szCs w:val="24"/>
          <w:lang w:eastAsia="en-GB"/>
        </w:rPr>
        <w:t xml:space="preserve"> to </w:t>
      </w:r>
      <w:r w:rsidR="00763786" w:rsidRPr="00901674">
        <w:rPr>
          <w:rFonts w:eastAsia="Times New Roman" w:cs="Times New Roman"/>
          <w:szCs w:val="24"/>
          <w:lang w:eastAsia="en-GB"/>
        </w:rPr>
        <w:t>frequently</w:t>
      </w:r>
      <w:r w:rsidRPr="00901674">
        <w:rPr>
          <w:rFonts w:eastAsia="Times New Roman" w:cs="Times New Roman"/>
          <w:szCs w:val="24"/>
          <w:lang w:eastAsia="en-GB"/>
        </w:rPr>
        <w:t xml:space="preserve"> self-evaluate their work performance </w:t>
      </w:r>
      <w:r w:rsidR="00763786" w:rsidRPr="00901674">
        <w:rPr>
          <w:rFonts w:eastAsia="Times New Roman" w:cs="Times New Roman"/>
          <w:szCs w:val="24"/>
          <w:lang w:eastAsia="en-GB"/>
        </w:rPr>
        <w:t>as well as</w:t>
      </w:r>
      <w:r w:rsidRPr="00901674">
        <w:rPr>
          <w:rFonts w:eastAsia="Times New Roman" w:cs="Times New Roman"/>
          <w:szCs w:val="24"/>
          <w:lang w:eastAsia="en-GB"/>
        </w:rPr>
        <w:t xml:space="preserve"> </w:t>
      </w:r>
      <w:r w:rsidR="00763786" w:rsidRPr="00901674">
        <w:rPr>
          <w:rFonts w:eastAsia="Times New Roman" w:cs="Times New Roman"/>
          <w:szCs w:val="24"/>
          <w:lang w:eastAsia="en-GB"/>
        </w:rPr>
        <w:t>classify</w:t>
      </w:r>
      <w:r w:rsidRPr="00901674">
        <w:rPr>
          <w:rFonts w:eastAsia="Times New Roman" w:cs="Times New Roman"/>
          <w:szCs w:val="24"/>
          <w:lang w:eastAsia="en-GB"/>
        </w:rPr>
        <w:t xml:space="preserve"> </w:t>
      </w:r>
      <w:r w:rsidR="00763786" w:rsidRPr="00901674">
        <w:rPr>
          <w:rFonts w:eastAsia="Times New Roman" w:cs="Times New Roman"/>
          <w:szCs w:val="24"/>
          <w:lang w:eastAsia="en-GB"/>
        </w:rPr>
        <w:t>zones</w:t>
      </w:r>
      <w:r w:rsidRPr="00901674">
        <w:rPr>
          <w:rFonts w:eastAsia="Times New Roman" w:cs="Times New Roman"/>
          <w:szCs w:val="24"/>
          <w:lang w:eastAsia="en-GB"/>
        </w:rPr>
        <w:t xml:space="preserve"> for </w:t>
      </w:r>
      <w:r w:rsidR="00763786" w:rsidRPr="00901674">
        <w:rPr>
          <w:rFonts w:eastAsia="Times New Roman" w:cs="Times New Roman"/>
          <w:szCs w:val="24"/>
          <w:lang w:eastAsia="en-GB"/>
        </w:rPr>
        <w:t>development</w:t>
      </w:r>
      <w:r w:rsidRPr="00901674">
        <w:rPr>
          <w:rFonts w:eastAsia="Times New Roman" w:cs="Times New Roman"/>
          <w:szCs w:val="24"/>
          <w:lang w:eastAsia="en-GB"/>
        </w:rPr>
        <w:t xml:space="preserve">, they </w:t>
      </w:r>
      <w:r w:rsidR="00763786" w:rsidRPr="00901674">
        <w:rPr>
          <w:rFonts w:eastAsia="Times New Roman" w:cs="Times New Roman"/>
          <w:szCs w:val="24"/>
          <w:lang w:eastAsia="en-GB"/>
        </w:rPr>
        <w:t>might</w:t>
      </w:r>
      <w:r w:rsidRPr="00901674">
        <w:rPr>
          <w:rFonts w:eastAsia="Times New Roman" w:cs="Times New Roman"/>
          <w:szCs w:val="24"/>
          <w:lang w:eastAsia="en-GB"/>
        </w:rPr>
        <w:t xml:space="preserve"> </w:t>
      </w:r>
      <w:r w:rsidR="00763786" w:rsidRPr="00901674">
        <w:rPr>
          <w:rFonts w:eastAsia="Times New Roman" w:cs="Times New Roman"/>
          <w:szCs w:val="24"/>
          <w:lang w:eastAsia="en-GB"/>
        </w:rPr>
        <w:t>classify</w:t>
      </w:r>
      <w:r w:rsidRPr="00901674">
        <w:rPr>
          <w:rFonts w:eastAsia="Times New Roman" w:cs="Times New Roman"/>
          <w:szCs w:val="24"/>
          <w:lang w:eastAsia="en-GB"/>
        </w:rPr>
        <w:t xml:space="preserve"> their </w:t>
      </w:r>
      <w:r w:rsidR="00763786" w:rsidRPr="00901674">
        <w:rPr>
          <w:rFonts w:eastAsia="Times New Roman" w:cs="Times New Roman"/>
          <w:szCs w:val="24"/>
          <w:lang w:eastAsia="en-GB"/>
        </w:rPr>
        <w:t>personal</w:t>
      </w:r>
      <w:r w:rsidRPr="00901674">
        <w:rPr>
          <w:rFonts w:eastAsia="Times New Roman" w:cs="Times New Roman"/>
          <w:szCs w:val="24"/>
          <w:lang w:eastAsia="en-GB"/>
        </w:rPr>
        <w:t xml:space="preserve"> areas in which they </w:t>
      </w:r>
      <w:r w:rsidR="00763786">
        <w:rPr>
          <w:rFonts w:eastAsia="Times New Roman" w:cs="Times New Roman"/>
          <w:szCs w:val="24"/>
          <w:lang w:eastAsia="en-GB"/>
        </w:rPr>
        <w:t>require</w:t>
      </w:r>
      <w:r w:rsidRPr="00901674">
        <w:rPr>
          <w:rFonts w:eastAsia="Times New Roman" w:cs="Times New Roman"/>
          <w:szCs w:val="24"/>
          <w:lang w:eastAsia="en-GB"/>
        </w:rPr>
        <w:t xml:space="preserve"> </w:t>
      </w:r>
      <w:r w:rsidR="00763786" w:rsidRPr="00901674">
        <w:rPr>
          <w:rFonts w:eastAsia="Times New Roman" w:cs="Times New Roman"/>
          <w:szCs w:val="24"/>
          <w:lang w:eastAsia="en-GB"/>
        </w:rPr>
        <w:t>information</w:t>
      </w:r>
      <w:r w:rsidRPr="00901674">
        <w:rPr>
          <w:rFonts w:eastAsia="Times New Roman" w:cs="Times New Roman"/>
          <w:szCs w:val="24"/>
          <w:lang w:eastAsia="en-GB"/>
        </w:rPr>
        <w:t xml:space="preserve"> or </w:t>
      </w:r>
      <w:r w:rsidR="00763786" w:rsidRPr="00901674">
        <w:rPr>
          <w:rFonts w:eastAsia="Times New Roman" w:cs="Times New Roman"/>
          <w:szCs w:val="24"/>
          <w:lang w:eastAsia="en-GB"/>
        </w:rPr>
        <w:t>additional</w:t>
      </w:r>
      <w:r w:rsidRPr="00901674">
        <w:rPr>
          <w:rFonts w:eastAsia="Times New Roman" w:cs="Times New Roman"/>
          <w:szCs w:val="24"/>
          <w:lang w:eastAsia="en-GB"/>
        </w:rPr>
        <w:t xml:space="preserve"> </w:t>
      </w:r>
      <w:r w:rsidR="00763786" w:rsidRPr="00901674">
        <w:rPr>
          <w:rFonts w:eastAsia="Times New Roman" w:cs="Times New Roman"/>
          <w:szCs w:val="24"/>
          <w:lang w:eastAsia="en-GB"/>
        </w:rPr>
        <w:t>exercise</w:t>
      </w:r>
      <w:r w:rsidRPr="00901674">
        <w:rPr>
          <w:rFonts w:eastAsia="Times New Roman" w:cs="Times New Roman"/>
          <w:szCs w:val="24"/>
          <w:lang w:eastAsia="en-GB"/>
        </w:rPr>
        <w:t>.</w:t>
      </w:r>
      <w:r w:rsidR="00957A53">
        <w:rPr>
          <w:rFonts w:eastAsia="Times New Roman" w:cs="Times New Roman"/>
          <w:szCs w:val="24"/>
          <w:lang w:eastAsia="en-GB"/>
        </w:rPr>
        <w:t xml:space="preserve"> </w:t>
      </w:r>
      <w:r w:rsidRPr="00901674">
        <w:rPr>
          <w:rFonts w:eastAsia="Times New Roman" w:cs="Times New Roman"/>
          <w:szCs w:val="24"/>
          <w:lang w:eastAsia="en-GB"/>
        </w:rPr>
        <w:t xml:space="preserve">This </w:t>
      </w:r>
      <w:r w:rsidR="00763786" w:rsidRPr="00901674">
        <w:rPr>
          <w:rFonts w:eastAsia="Times New Roman" w:cs="Times New Roman"/>
          <w:szCs w:val="24"/>
          <w:lang w:eastAsia="en-GB"/>
        </w:rPr>
        <w:t>technique</w:t>
      </w:r>
      <w:r w:rsidRPr="00901674">
        <w:rPr>
          <w:rFonts w:eastAsia="Times New Roman" w:cs="Times New Roman"/>
          <w:szCs w:val="24"/>
          <w:lang w:eastAsia="en-GB"/>
        </w:rPr>
        <w:t xml:space="preserve"> of </w:t>
      </w:r>
      <w:r w:rsidR="00763786" w:rsidRPr="00901674">
        <w:rPr>
          <w:rFonts w:eastAsia="Times New Roman" w:cs="Times New Roman"/>
          <w:szCs w:val="24"/>
          <w:lang w:eastAsia="en-GB"/>
        </w:rPr>
        <w:t>ability</w:t>
      </w:r>
      <w:r w:rsidRPr="00901674">
        <w:rPr>
          <w:rFonts w:eastAsia="Times New Roman" w:cs="Times New Roman"/>
          <w:szCs w:val="24"/>
          <w:lang w:eastAsia="en-GB"/>
        </w:rPr>
        <w:t xml:space="preserve"> </w:t>
      </w:r>
      <w:r w:rsidR="00763786" w:rsidRPr="00901674">
        <w:rPr>
          <w:rFonts w:eastAsia="Times New Roman" w:cs="Times New Roman"/>
          <w:szCs w:val="24"/>
          <w:lang w:eastAsia="en-GB"/>
        </w:rPr>
        <w:t>documentation</w:t>
      </w:r>
      <w:r w:rsidRPr="00901674">
        <w:rPr>
          <w:rFonts w:eastAsia="Times New Roman" w:cs="Times New Roman"/>
          <w:szCs w:val="24"/>
          <w:lang w:eastAsia="en-GB"/>
        </w:rPr>
        <w:t xml:space="preserve"> means that the individual is taking </w:t>
      </w:r>
      <w:r w:rsidR="00763786" w:rsidRPr="00901674">
        <w:rPr>
          <w:rFonts w:eastAsia="Times New Roman" w:cs="Times New Roman"/>
          <w:szCs w:val="24"/>
          <w:lang w:eastAsia="en-GB"/>
        </w:rPr>
        <w:t>accountability</w:t>
      </w:r>
      <w:r w:rsidRPr="00901674">
        <w:rPr>
          <w:rFonts w:eastAsia="Times New Roman" w:cs="Times New Roman"/>
          <w:szCs w:val="24"/>
          <w:lang w:eastAsia="en-GB"/>
        </w:rPr>
        <w:t xml:space="preserve"> for their </w:t>
      </w:r>
      <w:r w:rsidR="00763786" w:rsidRPr="00901674">
        <w:rPr>
          <w:rFonts w:eastAsia="Times New Roman" w:cs="Times New Roman"/>
          <w:szCs w:val="24"/>
          <w:lang w:eastAsia="en-GB"/>
        </w:rPr>
        <w:t>individual</w:t>
      </w:r>
      <w:r w:rsidRPr="00901674">
        <w:rPr>
          <w:rFonts w:eastAsia="Times New Roman" w:cs="Times New Roman"/>
          <w:szCs w:val="24"/>
          <w:lang w:eastAsia="en-GB"/>
        </w:rPr>
        <w:t xml:space="preserve"> </w:t>
      </w:r>
      <w:r w:rsidR="00763786" w:rsidRPr="00901674">
        <w:rPr>
          <w:rFonts w:eastAsia="Times New Roman" w:cs="Times New Roman"/>
          <w:szCs w:val="24"/>
          <w:lang w:eastAsia="en-GB"/>
        </w:rPr>
        <w:t>knowledge</w:t>
      </w:r>
      <w:r w:rsidRPr="00901674">
        <w:rPr>
          <w:rFonts w:eastAsia="Times New Roman" w:cs="Times New Roman"/>
          <w:szCs w:val="24"/>
          <w:lang w:eastAsia="en-GB"/>
        </w:rPr>
        <w:t xml:space="preserve"> </w:t>
      </w:r>
      <w:r w:rsidR="00763786" w:rsidRPr="00901674">
        <w:rPr>
          <w:rFonts w:eastAsia="Times New Roman" w:cs="Times New Roman"/>
          <w:szCs w:val="24"/>
          <w:lang w:eastAsia="en-GB"/>
        </w:rPr>
        <w:t>as well as</w:t>
      </w:r>
      <w:r w:rsidRPr="00901674">
        <w:rPr>
          <w:rFonts w:eastAsia="Times New Roman" w:cs="Times New Roman"/>
          <w:szCs w:val="24"/>
          <w:lang w:eastAsia="en-GB"/>
        </w:rPr>
        <w:t xml:space="preserve"> professional </w:t>
      </w:r>
      <w:r w:rsidR="00763786" w:rsidRPr="00901674">
        <w:rPr>
          <w:rFonts w:eastAsia="Times New Roman" w:cs="Times New Roman"/>
          <w:szCs w:val="24"/>
          <w:lang w:eastAsia="en-GB"/>
        </w:rPr>
        <w:t>growth</w:t>
      </w:r>
      <w:r w:rsidRPr="00901674">
        <w:rPr>
          <w:rFonts w:eastAsia="Times New Roman" w:cs="Times New Roman"/>
          <w:szCs w:val="24"/>
          <w:lang w:eastAsia="en-GB"/>
        </w:rPr>
        <w:t xml:space="preserve"> and is a </w:t>
      </w:r>
      <w:r w:rsidR="00763786" w:rsidRPr="00901674">
        <w:rPr>
          <w:rFonts w:eastAsia="Times New Roman" w:cs="Times New Roman"/>
          <w:szCs w:val="24"/>
          <w:lang w:eastAsia="en-GB"/>
        </w:rPr>
        <w:t>robust</w:t>
      </w:r>
      <w:r w:rsidRPr="00901674">
        <w:rPr>
          <w:rFonts w:eastAsia="Times New Roman" w:cs="Times New Roman"/>
          <w:szCs w:val="24"/>
          <w:lang w:eastAsia="en-GB"/>
        </w:rPr>
        <w:t xml:space="preserve"> </w:t>
      </w:r>
      <w:r w:rsidR="00763786" w:rsidRPr="00901674">
        <w:rPr>
          <w:rFonts w:eastAsia="Times New Roman" w:cs="Times New Roman"/>
          <w:szCs w:val="24"/>
          <w:lang w:eastAsia="en-GB"/>
        </w:rPr>
        <w:t>instigator</w:t>
      </w:r>
      <w:r w:rsidR="000F40AF">
        <w:rPr>
          <w:rFonts w:eastAsia="Times New Roman" w:cs="Times New Roman"/>
          <w:szCs w:val="24"/>
          <w:lang w:eastAsia="en-GB"/>
        </w:rPr>
        <w:t xml:space="preserve"> (Goldstein and Bokoros, 1992)</w:t>
      </w:r>
      <w:r w:rsidRPr="00901674">
        <w:rPr>
          <w:rFonts w:eastAsia="Times New Roman" w:cs="Times New Roman"/>
          <w:szCs w:val="24"/>
          <w:lang w:eastAsia="en-GB"/>
        </w:rPr>
        <w:t xml:space="preserve">. </w:t>
      </w:r>
    </w:p>
    <w:p w14:paraId="17A77A3B" w14:textId="236F17B5" w:rsidR="00CC4F3D" w:rsidRPr="00CC4F3D" w:rsidRDefault="0049615A" w:rsidP="00235410">
      <w:pPr>
        <w:spacing w:line="360" w:lineRule="auto"/>
        <w:jc w:val="both"/>
        <w:rPr>
          <w:rFonts w:eastAsia="Times New Roman" w:cs="Times New Roman"/>
          <w:b/>
          <w:szCs w:val="24"/>
          <w:lang w:eastAsia="en-GB"/>
        </w:rPr>
      </w:pPr>
      <w:r>
        <w:rPr>
          <w:b/>
          <w:noProof/>
          <w:lang w:val="en-US"/>
        </w:rPr>
        <w:drawing>
          <wp:anchor distT="0" distB="0" distL="114300" distR="114300" simplePos="0" relativeHeight="251659776" behindDoc="1" locked="0" layoutInCell="1" allowOverlap="1" wp14:anchorId="36C389B7" wp14:editId="1E784EED">
            <wp:simplePos x="0" y="0"/>
            <wp:positionH relativeFrom="column">
              <wp:posOffset>643738</wp:posOffset>
            </wp:positionH>
            <wp:positionV relativeFrom="paragraph">
              <wp:posOffset>798500</wp:posOffset>
            </wp:positionV>
            <wp:extent cx="4688205" cy="345277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3265" cy="3456500"/>
                    </a:xfrm>
                    <a:prstGeom prst="rect">
                      <a:avLst/>
                    </a:prstGeom>
                    <a:noFill/>
                  </pic:spPr>
                </pic:pic>
              </a:graphicData>
            </a:graphic>
            <wp14:sizeRelV relativeFrom="margin">
              <wp14:pctHeight>0</wp14:pctHeight>
            </wp14:sizeRelV>
          </wp:anchor>
        </w:drawing>
      </w:r>
      <w:r w:rsidR="00CC4F3D" w:rsidRPr="00CC4F3D">
        <w:rPr>
          <w:rFonts w:eastAsia="Times New Roman" w:cs="Times New Roman"/>
          <w:b/>
          <w:szCs w:val="24"/>
          <w:lang w:eastAsia="en-GB"/>
        </w:rPr>
        <w:t xml:space="preserve">Hierarchical organisational structure of Tesco PLC- </w:t>
      </w:r>
      <w:r w:rsidR="00CC4F3D" w:rsidRPr="00CC4F3D">
        <w:rPr>
          <w:rFonts w:eastAsia="Times New Roman" w:cs="Times New Roman"/>
          <w:szCs w:val="24"/>
          <w:lang w:eastAsia="en-GB"/>
        </w:rPr>
        <w:t>Board of director of Tesco has the power and right to control all staffs of the organization.  Chief Executive subdivided the task into four major area.</w:t>
      </w:r>
    </w:p>
    <w:p w14:paraId="2FEF2504" w14:textId="163C53FF" w:rsidR="00CC4F3D" w:rsidRDefault="00CC4F3D" w:rsidP="00CC4F3D">
      <w:pPr>
        <w:spacing w:line="360" w:lineRule="auto"/>
        <w:jc w:val="center"/>
        <w:rPr>
          <w:b/>
          <w:lang w:eastAsia="en-GB"/>
        </w:rPr>
      </w:pPr>
    </w:p>
    <w:p w14:paraId="776BDA3F" w14:textId="186F74FB" w:rsidR="0049615A" w:rsidRDefault="0049615A" w:rsidP="00CC4F3D">
      <w:pPr>
        <w:spacing w:line="360" w:lineRule="auto"/>
        <w:jc w:val="center"/>
        <w:rPr>
          <w:b/>
          <w:lang w:eastAsia="en-GB"/>
        </w:rPr>
      </w:pPr>
    </w:p>
    <w:p w14:paraId="4D19C3A8" w14:textId="41A4BF9B" w:rsidR="0049615A" w:rsidRDefault="0049615A" w:rsidP="00CC4F3D">
      <w:pPr>
        <w:spacing w:line="360" w:lineRule="auto"/>
        <w:jc w:val="center"/>
        <w:rPr>
          <w:b/>
          <w:lang w:eastAsia="en-GB"/>
        </w:rPr>
      </w:pPr>
    </w:p>
    <w:p w14:paraId="27F1073D" w14:textId="41B5FF0A" w:rsidR="0049615A" w:rsidRDefault="0049615A" w:rsidP="00CC4F3D">
      <w:pPr>
        <w:spacing w:line="360" w:lineRule="auto"/>
        <w:jc w:val="center"/>
        <w:rPr>
          <w:b/>
          <w:lang w:eastAsia="en-GB"/>
        </w:rPr>
      </w:pPr>
    </w:p>
    <w:p w14:paraId="3905C644" w14:textId="371B8297" w:rsidR="0049615A" w:rsidRDefault="0049615A" w:rsidP="00CC4F3D">
      <w:pPr>
        <w:spacing w:line="360" w:lineRule="auto"/>
        <w:jc w:val="center"/>
        <w:rPr>
          <w:b/>
          <w:lang w:eastAsia="en-GB"/>
        </w:rPr>
      </w:pPr>
    </w:p>
    <w:p w14:paraId="1DEF9DFC" w14:textId="77777777" w:rsidR="0049615A" w:rsidRDefault="0049615A" w:rsidP="00CC4F3D">
      <w:pPr>
        <w:spacing w:line="360" w:lineRule="auto"/>
        <w:jc w:val="center"/>
        <w:rPr>
          <w:b/>
          <w:lang w:eastAsia="en-GB"/>
        </w:rPr>
      </w:pPr>
    </w:p>
    <w:p w14:paraId="07799C70" w14:textId="77777777" w:rsidR="0049615A" w:rsidRDefault="0049615A" w:rsidP="00CC4F3D">
      <w:pPr>
        <w:spacing w:line="360" w:lineRule="auto"/>
        <w:jc w:val="center"/>
        <w:rPr>
          <w:b/>
          <w:lang w:eastAsia="en-GB"/>
        </w:rPr>
      </w:pPr>
    </w:p>
    <w:p w14:paraId="6114D6B4" w14:textId="2C975D8E" w:rsidR="0049615A" w:rsidRDefault="0049615A" w:rsidP="00CC4F3D">
      <w:pPr>
        <w:spacing w:line="360" w:lineRule="auto"/>
        <w:jc w:val="center"/>
        <w:rPr>
          <w:b/>
          <w:lang w:eastAsia="en-GB"/>
        </w:rPr>
      </w:pPr>
    </w:p>
    <w:p w14:paraId="7FAFA720" w14:textId="70A1C828" w:rsidR="00CC4F3D" w:rsidRPr="00911388" w:rsidRDefault="00CC4F3D" w:rsidP="00911388">
      <w:pPr>
        <w:spacing w:line="360" w:lineRule="auto"/>
        <w:jc w:val="center"/>
        <w:rPr>
          <w:b/>
          <w:lang w:eastAsia="en-GB"/>
        </w:rPr>
      </w:pPr>
      <w:r w:rsidRPr="00FC6566">
        <w:rPr>
          <w:b/>
          <w:lang w:eastAsia="en-GB"/>
        </w:rPr>
        <w:t>Figure</w:t>
      </w:r>
      <w:r w:rsidR="00390AB7">
        <w:rPr>
          <w:b/>
          <w:lang w:eastAsia="en-GB"/>
        </w:rPr>
        <w:t xml:space="preserve"> 1</w:t>
      </w:r>
      <w:r w:rsidRPr="00FC6566">
        <w:rPr>
          <w:b/>
          <w:lang w:eastAsia="en-GB"/>
        </w:rPr>
        <w:t>: Hierarchical organisational structure of Tesco PLC</w:t>
      </w:r>
      <w:r w:rsidR="000E32A8">
        <w:rPr>
          <w:b/>
          <w:lang w:eastAsia="en-GB"/>
        </w:rPr>
        <w:t>, Source: (Tesco, 2017)</w:t>
      </w:r>
    </w:p>
    <w:p w14:paraId="3364C0F2" w14:textId="77777777" w:rsidR="00901674" w:rsidRPr="00901674" w:rsidRDefault="00901674" w:rsidP="00235410">
      <w:pPr>
        <w:spacing w:line="360" w:lineRule="auto"/>
        <w:jc w:val="both"/>
        <w:rPr>
          <w:rFonts w:eastAsia="Times New Roman" w:cs="Times New Roman"/>
          <w:szCs w:val="24"/>
          <w:lang w:eastAsia="en-GB"/>
        </w:rPr>
      </w:pPr>
      <w:r w:rsidRPr="00901674">
        <w:rPr>
          <w:rFonts w:eastAsia="Times New Roman" w:cs="Times New Roman"/>
          <w:szCs w:val="24"/>
          <w:lang w:eastAsia="en-GB"/>
        </w:rPr>
        <w:t xml:space="preserve">There are </w:t>
      </w:r>
      <w:r w:rsidR="007C0C6D" w:rsidRPr="00901674">
        <w:rPr>
          <w:rFonts w:eastAsia="Times New Roman" w:cs="Times New Roman"/>
          <w:szCs w:val="24"/>
          <w:lang w:eastAsia="en-GB"/>
        </w:rPr>
        <w:t>numerous</w:t>
      </w:r>
      <w:r w:rsidRPr="00901674">
        <w:rPr>
          <w:rFonts w:eastAsia="Times New Roman" w:cs="Times New Roman"/>
          <w:szCs w:val="24"/>
          <w:lang w:eastAsia="en-GB"/>
        </w:rPr>
        <w:t xml:space="preserve"> </w:t>
      </w:r>
      <w:r w:rsidR="007C0C6D" w:rsidRPr="00901674">
        <w:rPr>
          <w:rFonts w:eastAsia="Times New Roman" w:cs="Times New Roman"/>
          <w:szCs w:val="24"/>
          <w:lang w:eastAsia="en-GB"/>
        </w:rPr>
        <w:t>chances</w:t>
      </w:r>
      <w:r w:rsidRPr="00901674">
        <w:rPr>
          <w:rFonts w:eastAsia="Times New Roman" w:cs="Times New Roman"/>
          <w:szCs w:val="24"/>
          <w:lang w:eastAsia="en-GB"/>
        </w:rPr>
        <w:t xml:space="preserve"> for </w:t>
      </w:r>
      <w:r w:rsidR="007C0C6D">
        <w:rPr>
          <w:rFonts w:eastAsia="Times New Roman" w:cs="Times New Roman"/>
          <w:szCs w:val="24"/>
          <w:lang w:eastAsia="en-GB"/>
        </w:rPr>
        <w:t>an individual</w:t>
      </w:r>
      <w:r w:rsidRPr="00901674">
        <w:rPr>
          <w:rFonts w:eastAsia="Times New Roman" w:cs="Times New Roman"/>
          <w:szCs w:val="24"/>
          <w:lang w:eastAsia="en-GB"/>
        </w:rPr>
        <w:t xml:space="preserve"> to </w:t>
      </w:r>
      <w:r w:rsidR="007C0C6D" w:rsidRPr="00901674">
        <w:rPr>
          <w:rFonts w:eastAsia="Times New Roman" w:cs="Times New Roman"/>
          <w:szCs w:val="24"/>
          <w:lang w:eastAsia="en-GB"/>
        </w:rPr>
        <w:t>inspire</w:t>
      </w:r>
      <w:r w:rsidRPr="00901674">
        <w:rPr>
          <w:rFonts w:eastAsia="Times New Roman" w:cs="Times New Roman"/>
          <w:szCs w:val="24"/>
          <w:lang w:eastAsia="en-GB"/>
        </w:rPr>
        <w:t xml:space="preserve"> self-evaluation and these </w:t>
      </w:r>
      <w:r w:rsidR="007C0C6D" w:rsidRPr="00901674">
        <w:rPr>
          <w:rFonts w:eastAsia="Times New Roman" w:cs="Times New Roman"/>
          <w:szCs w:val="24"/>
          <w:lang w:eastAsia="en-GB"/>
        </w:rPr>
        <w:t>comprise</w:t>
      </w:r>
      <w:r w:rsidRPr="00901674">
        <w:rPr>
          <w:rFonts w:eastAsia="Times New Roman" w:cs="Times New Roman"/>
          <w:szCs w:val="24"/>
          <w:lang w:eastAsia="en-GB"/>
        </w:rPr>
        <w:t>:</w:t>
      </w:r>
    </w:p>
    <w:p w14:paraId="3B4ADFF7" w14:textId="07A173E8" w:rsidR="00901674" w:rsidRDefault="00901674" w:rsidP="00235410">
      <w:pPr>
        <w:spacing w:line="360" w:lineRule="auto"/>
        <w:jc w:val="both"/>
        <w:rPr>
          <w:rFonts w:eastAsia="Times New Roman" w:cs="Times New Roman"/>
          <w:szCs w:val="24"/>
          <w:lang w:eastAsia="en-GB"/>
        </w:rPr>
      </w:pPr>
      <w:r w:rsidRPr="00901674">
        <w:rPr>
          <w:rFonts w:eastAsia="Times New Roman" w:cs="Times New Roman"/>
          <w:szCs w:val="24"/>
          <w:lang w:eastAsia="en-GB"/>
        </w:rPr>
        <w:lastRenderedPageBreak/>
        <w:t xml:space="preserve">Incorporating a </w:t>
      </w:r>
      <w:r w:rsidR="007C0C6D" w:rsidRPr="00901674">
        <w:rPr>
          <w:rFonts w:eastAsia="Times New Roman" w:cs="Times New Roman"/>
          <w:szCs w:val="24"/>
          <w:lang w:eastAsia="en-GB"/>
        </w:rPr>
        <w:t>job</w:t>
      </w:r>
      <w:r w:rsidRPr="00901674">
        <w:rPr>
          <w:rFonts w:eastAsia="Times New Roman" w:cs="Times New Roman"/>
          <w:szCs w:val="24"/>
          <w:lang w:eastAsia="en-GB"/>
        </w:rPr>
        <w:t xml:space="preserve"> in </w:t>
      </w:r>
      <w:r w:rsidR="007C0C6D">
        <w:rPr>
          <w:rFonts w:eastAsia="Times New Roman" w:cs="Times New Roman"/>
          <w:szCs w:val="24"/>
          <w:lang w:eastAsia="en-GB"/>
        </w:rPr>
        <w:t>personally</w:t>
      </w:r>
      <w:r w:rsidRPr="00901674">
        <w:rPr>
          <w:rFonts w:eastAsia="Times New Roman" w:cs="Times New Roman"/>
          <w:szCs w:val="24"/>
          <w:lang w:eastAsia="en-GB"/>
        </w:rPr>
        <w:t xml:space="preserve"> learning </w:t>
      </w:r>
      <w:r w:rsidR="007C0C6D" w:rsidRPr="00901674">
        <w:rPr>
          <w:rFonts w:eastAsia="Times New Roman" w:cs="Times New Roman"/>
          <w:szCs w:val="24"/>
          <w:lang w:eastAsia="en-GB"/>
        </w:rPr>
        <w:t>strategies</w:t>
      </w:r>
      <w:r w:rsidRPr="00901674">
        <w:rPr>
          <w:rFonts w:eastAsia="Times New Roman" w:cs="Times New Roman"/>
          <w:szCs w:val="24"/>
          <w:lang w:eastAsia="en-GB"/>
        </w:rPr>
        <w:t xml:space="preserve"> where </w:t>
      </w:r>
      <w:r w:rsidR="007C0C6D" w:rsidRPr="00901674">
        <w:rPr>
          <w:rFonts w:eastAsia="Times New Roman" w:cs="Times New Roman"/>
          <w:szCs w:val="24"/>
          <w:lang w:eastAsia="en-GB"/>
        </w:rPr>
        <w:t>group</w:t>
      </w:r>
      <w:r w:rsidRPr="00901674">
        <w:rPr>
          <w:rFonts w:eastAsia="Times New Roman" w:cs="Times New Roman"/>
          <w:szCs w:val="24"/>
          <w:lang w:eastAsia="en-GB"/>
        </w:rPr>
        <w:t xml:space="preserve"> members are </w:t>
      </w:r>
      <w:r w:rsidR="007C0C6D" w:rsidRPr="00901674">
        <w:rPr>
          <w:rFonts w:eastAsia="Times New Roman" w:cs="Times New Roman"/>
          <w:szCs w:val="24"/>
          <w:lang w:eastAsia="en-GB"/>
        </w:rPr>
        <w:t>essential</w:t>
      </w:r>
      <w:r w:rsidRPr="00901674">
        <w:rPr>
          <w:rFonts w:eastAsia="Times New Roman" w:cs="Times New Roman"/>
          <w:szCs w:val="24"/>
          <w:lang w:eastAsia="en-GB"/>
        </w:rPr>
        <w:t xml:space="preserve"> to think about a </w:t>
      </w:r>
      <w:r w:rsidR="007C0C6D" w:rsidRPr="00901674">
        <w:rPr>
          <w:rFonts w:eastAsia="Times New Roman" w:cs="Times New Roman"/>
          <w:szCs w:val="24"/>
          <w:lang w:eastAsia="en-GB"/>
        </w:rPr>
        <w:t>knowledge</w:t>
      </w:r>
      <w:r w:rsidRPr="00901674">
        <w:rPr>
          <w:rFonts w:eastAsia="Times New Roman" w:cs="Times New Roman"/>
          <w:szCs w:val="24"/>
          <w:lang w:eastAsia="en-GB"/>
        </w:rPr>
        <w:t xml:space="preserve"> development </w:t>
      </w:r>
      <w:r w:rsidR="007C0C6D" w:rsidRPr="00901674">
        <w:rPr>
          <w:rFonts w:eastAsia="Times New Roman" w:cs="Times New Roman"/>
          <w:szCs w:val="24"/>
          <w:lang w:eastAsia="en-GB"/>
        </w:rPr>
        <w:t>movement</w:t>
      </w:r>
      <w:r w:rsidRPr="00901674">
        <w:rPr>
          <w:rFonts w:eastAsia="Times New Roman" w:cs="Times New Roman"/>
          <w:szCs w:val="24"/>
          <w:lang w:eastAsia="en-GB"/>
        </w:rPr>
        <w:t xml:space="preserve"> which </w:t>
      </w:r>
      <w:r w:rsidR="007C0C6D" w:rsidRPr="00901674">
        <w:rPr>
          <w:rFonts w:eastAsia="Times New Roman" w:cs="Times New Roman"/>
          <w:szCs w:val="24"/>
          <w:lang w:eastAsia="en-GB"/>
        </w:rPr>
        <w:t>might</w:t>
      </w:r>
      <w:r w:rsidRPr="00901674">
        <w:rPr>
          <w:rFonts w:eastAsia="Times New Roman" w:cs="Times New Roman"/>
          <w:szCs w:val="24"/>
          <w:lang w:eastAsia="en-GB"/>
        </w:rPr>
        <w:t xml:space="preserve"> </w:t>
      </w:r>
      <w:r w:rsidR="007C0C6D" w:rsidRPr="00901674">
        <w:rPr>
          <w:rFonts w:eastAsia="Times New Roman" w:cs="Times New Roman"/>
          <w:szCs w:val="24"/>
          <w:lang w:eastAsia="en-GB"/>
        </w:rPr>
        <w:t>aid</w:t>
      </w:r>
      <w:r w:rsidRPr="00901674">
        <w:rPr>
          <w:rFonts w:eastAsia="Times New Roman" w:cs="Times New Roman"/>
          <w:szCs w:val="24"/>
          <w:lang w:eastAsia="en-GB"/>
        </w:rPr>
        <w:t xml:space="preserve"> to </w:t>
      </w:r>
      <w:r w:rsidR="007C0C6D" w:rsidRPr="00901674">
        <w:rPr>
          <w:rFonts w:eastAsia="Times New Roman" w:cs="Times New Roman"/>
          <w:szCs w:val="24"/>
          <w:lang w:eastAsia="en-GB"/>
        </w:rPr>
        <w:t>progress</w:t>
      </w:r>
      <w:r w:rsidRPr="00901674">
        <w:rPr>
          <w:rFonts w:eastAsia="Times New Roman" w:cs="Times New Roman"/>
          <w:szCs w:val="24"/>
          <w:lang w:eastAsia="en-GB"/>
        </w:rPr>
        <w:t xml:space="preserve"> their </w:t>
      </w:r>
      <w:r w:rsidR="007C0C6D" w:rsidRPr="00901674">
        <w:rPr>
          <w:rFonts w:eastAsia="Times New Roman" w:cs="Times New Roman"/>
          <w:szCs w:val="24"/>
          <w:lang w:eastAsia="en-GB"/>
        </w:rPr>
        <w:t>abilities</w:t>
      </w:r>
      <w:r w:rsidRPr="00901674">
        <w:rPr>
          <w:rFonts w:eastAsia="Times New Roman" w:cs="Times New Roman"/>
          <w:szCs w:val="24"/>
          <w:lang w:eastAsia="en-GB"/>
        </w:rPr>
        <w:t xml:space="preserve"> and </w:t>
      </w:r>
      <w:r w:rsidR="007C0C6D" w:rsidRPr="00901674">
        <w:rPr>
          <w:rFonts w:eastAsia="Times New Roman" w:cs="Times New Roman"/>
          <w:szCs w:val="24"/>
          <w:lang w:eastAsia="en-GB"/>
        </w:rPr>
        <w:t>information</w:t>
      </w:r>
      <w:r w:rsidRPr="00901674">
        <w:rPr>
          <w:rFonts w:eastAsia="Times New Roman" w:cs="Times New Roman"/>
          <w:szCs w:val="24"/>
          <w:lang w:eastAsia="en-GB"/>
        </w:rPr>
        <w:t>.</w:t>
      </w:r>
      <w:r w:rsidR="007C0C6D">
        <w:rPr>
          <w:rFonts w:eastAsia="Times New Roman" w:cs="Times New Roman"/>
          <w:szCs w:val="24"/>
          <w:lang w:eastAsia="en-GB"/>
        </w:rPr>
        <w:t xml:space="preserve"> </w:t>
      </w:r>
      <w:r w:rsidR="00235410" w:rsidRPr="00235410">
        <w:rPr>
          <w:rFonts w:eastAsia="Times New Roman" w:cs="Times New Roman"/>
          <w:szCs w:val="24"/>
          <w:lang w:eastAsia="en-GB"/>
        </w:rPr>
        <w:t>This Individual as well as Professional Improvement report is connected with the individual and professional growth of an individual in a business. Diverse methods to growth and handling abilities are measured and discussed in the task to highlight the understanding of the self- accomplished knowledge besides the individual and professional improvement. There are likewise benefits toward these methods which are given details in the task. In this task the self-analysis of the abilities besides the capabilities are likewise assumed besides hoe this could be attained. Self-SWOT study besides the requirements to attain the general growth of a person are concisely described</w:t>
      </w:r>
      <w:r w:rsidR="000F40AF">
        <w:rPr>
          <w:rFonts w:eastAsia="Times New Roman" w:cs="Times New Roman"/>
          <w:szCs w:val="24"/>
          <w:lang w:eastAsia="en-GB"/>
        </w:rPr>
        <w:t xml:space="preserve"> </w:t>
      </w:r>
      <w:r w:rsidR="00A5024B">
        <w:rPr>
          <w:rFonts w:eastAsia="Times New Roman" w:cs="Times New Roman"/>
          <w:szCs w:val="24"/>
          <w:lang w:eastAsia="en-GB"/>
        </w:rPr>
        <w:t xml:space="preserve">(Tomoiag </w:t>
      </w:r>
      <w:r w:rsidR="00A5024B">
        <w:rPr>
          <w:rFonts w:eastAsia="Times New Roman" w:cs="Times New Roman"/>
          <w:i/>
          <w:szCs w:val="24"/>
          <w:lang w:eastAsia="en-GB"/>
        </w:rPr>
        <w:t>et</w:t>
      </w:r>
      <w:r w:rsidR="00A5024B">
        <w:rPr>
          <w:rFonts w:eastAsia="Times New Roman" w:cs="Times New Roman"/>
          <w:szCs w:val="24"/>
          <w:lang w:eastAsia="en-GB"/>
        </w:rPr>
        <w:t xml:space="preserve">. al., 2013).    </w:t>
      </w:r>
    </w:p>
    <w:p w14:paraId="427ED2F8" w14:textId="3BAFC830" w:rsidR="000A08B6" w:rsidRPr="00D27F7C" w:rsidRDefault="000F2DA7" w:rsidP="00235410">
      <w:pPr>
        <w:spacing w:line="360" w:lineRule="auto"/>
        <w:jc w:val="both"/>
        <w:rPr>
          <w:b/>
        </w:rPr>
      </w:pPr>
      <w:r w:rsidRPr="00D27F7C">
        <w:rPr>
          <w:b/>
        </w:rPr>
        <w:t xml:space="preserve">As per </w:t>
      </w:r>
      <w:r w:rsidR="00B062A0">
        <w:rPr>
          <w:b/>
        </w:rPr>
        <w:t>our</w:t>
      </w:r>
      <w:r w:rsidRPr="00D27F7C">
        <w:rPr>
          <w:b/>
        </w:rPr>
        <w:t xml:space="preserve"> SWOT analysis </w:t>
      </w:r>
      <w:r w:rsidR="00B062A0">
        <w:rPr>
          <w:b/>
        </w:rPr>
        <w:t>our</w:t>
      </w:r>
      <w:r w:rsidRPr="00D27F7C">
        <w:rPr>
          <w:b/>
        </w:rPr>
        <w:t xml:space="preserve"> strengths and weakness are:</w:t>
      </w:r>
    </w:p>
    <w:p w14:paraId="16705A26" w14:textId="77777777" w:rsidR="00D27F7C" w:rsidRDefault="000F2DA7" w:rsidP="00235410">
      <w:pPr>
        <w:spacing w:line="360" w:lineRule="auto"/>
        <w:jc w:val="both"/>
        <w:rPr>
          <w:b/>
        </w:rPr>
      </w:pPr>
      <w:r w:rsidRPr="00D27F7C">
        <w:rPr>
          <w:b/>
        </w:rPr>
        <w:t>Strengths</w:t>
      </w:r>
    </w:p>
    <w:p w14:paraId="6F3F266A" w14:textId="77777777" w:rsidR="006F37A4" w:rsidRDefault="006F37A4" w:rsidP="00235410">
      <w:pPr>
        <w:pStyle w:val="ListParagraph"/>
        <w:numPr>
          <w:ilvl w:val="0"/>
          <w:numId w:val="2"/>
        </w:numPr>
        <w:spacing w:line="360" w:lineRule="auto"/>
        <w:jc w:val="both"/>
      </w:pPr>
      <w:r w:rsidRPr="00D27F7C">
        <w:t>Quick</w:t>
      </w:r>
      <w:r w:rsidR="000F2DA7" w:rsidRPr="00D27F7C">
        <w:t xml:space="preserve"> l</w:t>
      </w:r>
      <w:r>
        <w:t>earner</w:t>
      </w:r>
    </w:p>
    <w:p w14:paraId="64B19CB4" w14:textId="77777777" w:rsidR="00F37995" w:rsidRDefault="006F37A4" w:rsidP="00235410">
      <w:pPr>
        <w:pStyle w:val="ListParagraph"/>
        <w:numPr>
          <w:ilvl w:val="0"/>
          <w:numId w:val="2"/>
        </w:numPr>
        <w:spacing w:line="360" w:lineRule="auto"/>
        <w:jc w:val="both"/>
      </w:pPr>
      <w:r>
        <w:t>Ambitious</w:t>
      </w:r>
    </w:p>
    <w:p w14:paraId="0CD58A53" w14:textId="77777777" w:rsidR="00F37995" w:rsidRDefault="006F37A4" w:rsidP="00235410">
      <w:pPr>
        <w:pStyle w:val="ListParagraph"/>
        <w:numPr>
          <w:ilvl w:val="0"/>
          <w:numId w:val="2"/>
        </w:numPr>
        <w:spacing w:line="360" w:lineRule="auto"/>
        <w:jc w:val="both"/>
      </w:pPr>
      <w:r>
        <w:t>Better communication skills</w:t>
      </w:r>
    </w:p>
    <w:p w14:paraId="772838F6" w14:textId="77777777" w:rsidR="000A08B6" w:rsidRDefault="006F37A4" w:rsidP="00235410">
      <w:pPr>
        <w:pStyle w:val="ListParagraph"/>
        <w:numPr>
          <w:ilvl w:val="0"/>
          <w:numId w:val="2"/>
        </w:numPr>
        <w:spacing w:line="360" w:lineRule="auto"/>
        <w:jc w:val="both"/>
      </w:pPr>
      <w:r>
        <w:t>M</w:t>
      </w:r>
      <w:r w:rsidR="000F2DA7">
        <w:t xml:space="preserve">ore outgoing </w:t>
      </w:r>
    </w:p>
    <w:p w14:paraId="5D1E3904" w14:textId="77777777" w:rsidR="000A08B6" w:rsidRDefault="000F2DA7" w:rsidP="00235410">
      <w:pPr>
        <w:spacing w:line="360" w:lineRule="auto"/>
        <w:jc w:val="both"/>
        <w:rPr>
          <w:b/>
        </w:rPr>
      </w:pPr>
      <w:r w:rsidRPr="00F37995">
        <w:rPr>
          <w:b/>
        </w:rPr>
        <w:t>Weakness</w:t>
      </w:r>
    </w:p>
    <w:p w14:paraId="6B7E2DD6" w14:textId="66AEF2BD" w:rsidR="000A08B6" w:rsidRPr="00366B07" w:rsidRDefault="00B062A0" w:rsidP="00235410">
      <w:pPr>
        <w:pStyle w:val="ListParagraph"/>
        <w:numPr>
          <w:ilvl w:val="0"/>
          <w:numId w:val="3"/>
        </w:numPr>
        <w:spacing w:line="360" w:lineRule="auto"/>
        <w:jc w:val="both"/>
        <w:rPr>
          <w:b/>
        </w:rPr>
      </w:pPr>
      <w:r>
        <w:t>We</w:t>
      </w:r>
      <w:r w:rsidR="000F2DA7">
        <w:t xml:space="preserve"> tend to get stressed very early</w:t>
      </w:r>
    </w:p>
    <w:p w14:paraId="62B14D59" w14:textId="77777777" w:rsidR="00366B07" w:rsidRPr="00366B07" w:rsidRDefault="000F2DA7" w:rsidP="00235410">
      <w:pPr>
        <w:pStyle w:val="ListParagraph"/>
        <w:numPr>
          <w:ilvl w:val="0"/>
          <w:numId w:val="3"/>
        </w:numPr>
        <w:spacing w:line="360" w:lineRule="auto"/>
        <w:jc w:val="both"/>
        <w:rPr>
          <w:b/>
        </w:rPr>
      </w:pPr>
      <w:r>
        <w:t>Take so many time to complete a task for completing its task accurately.</w:t>
      </w:r>
    </w:p>
    <w:p w14:paraId="46F12AAB" w14:textId="77777777" w:rsidR="000A08B6" w:rsidRPr="00366B07" w:rsidRDefault="000F2DA7" w:rsidP="00235410">
      <w:pPr>
        <w:spacing w:line="360" w:lineRule="auto"/>
        <w:jc w:val="both"/>
      </w:pPr>
      <w:r w:rsidRPr="00366B07">
        <w:rPr>
          <w:b/>
        </w:rPr>
        <w:t>Opportunities</w:t>
      </w:r>
    </w:p>
    <w:p w14:paraId="2CFECC12" w14:textId="7093C544" w:rsidR="000A08B6" w:rsidRDefault="00B062A0" w:rsidP="00235410">
      <w:pPr>
        <w:pStyle w:val="ListParagraph"/>
        <w:numPr>
          <w:ilvl w:val="0"/>
          <w:numId w:val="4"/>
        </w:numPr>
        <w:spacing w:line="360" w:lineRule="auto"/>
        <w:jc w:val="both"/>
      </w:pPr>
      <w:r>
        <w:t>We</w:t>
      </w:r>
      <w:r w:rsidR="000F2DA7">
        <w:t xml:space="preserve"> have the opportunity to continue with further education</w:t>
      </w:r>
    </w:p>
    <w:p w14:paraId="45E7A23C" w14:textId="77777777" w:rsidR="000A08B6" w:rsidRPr="00366B07" w:rsidRDefault="000F2DA7" w:rsidP="00235410">
      <w:pPr>
        <w:spacing w:line="360" w:lineRule="auto"/>
        <w:jc w:val="both"/>
      </w:pPr>
      <w:r w:rsidRPr="00366B07">
        <w:rPr>
          <w:b/>
        </w:rPr>
        <w:t>Threats</w:t>
      </w:r>
    </w:p>
    <w:p w14:paraId="6247AD83" w14:textId="77777777" w:rsidR="00366B07" w:rsidRDefault="000F2DA7" w:rsidP="00235410">
      <w:pPr>
        <w:pStyle w:val="ListParagraph"/>
        <w:numPr>
          <w:ilvl w:val="0"/>
          <w:numId w:val="4"/>
        </w:numPr>
        <w:spacing w:line="360" w:lineRule="auto"/>
        <w:jc w:val="both"/>
      </w:pPr>
      <w:r>
        <w:t>Money</w:t>
      </w:r>
    </w:p>
    <w:p w14:paraId="72D872FF" w14:textId="77777777" w:rsidR="000A08B6" w:rsidRDefault="000F2DA7" w:rsidP="00235410">
      <w:pPr>
        <w:pStyle w:val="ListParagraph"/>
        <w:numPr>
          <w:ilvl w:val="0"/>
          <w:numId w:val="4"/>
        </w:numPr>
        <w:spacing w:line="360" w:lineRule="auto"/>
        <w:jc w:val="both"/>
      </w:pPr>
      <w:r>
        <w:t>Recession</w:t>
      </w:r>
    </w:p>
    <w:p w14:paraId="74C09CDD" w14:textId="77777777" w:rsidR="00C045BB" w:rsidRPr="004960ED" w:rsidRDefault="0041374D" w:rsidP="00235410">
      <w:pPr>
        <w:spacing w:line="360" w:lineRule="auto"/>
        <w:jc w:val="both"/>
        <w:rPr>
          <w:color w:val="000000" w:themeColor="text1"/>
        </w:rPr>
      </w:pPr>
      <w:r w:rsidRPr="004960ED">
        <w:rPr>
          <w:color w:val="000000" w:themeColor="text1"/>
        </w:rPr>
        <w:t>The SWOT study can aid an individual a lot. In commercial, the SWOT study is used to assess strengths, weaknesses, opportunities and threats involved in an assignment or a commercial venture.</w:t>
      </w:r>
    </w:p>
    <w:p w14:paraId="1C4ED0C9" w14:textId="77777777" w:rsidR="00430101" w:rsidRDefault="000F2DA7" w:rsidP="00235410">
      <w:pPr>
        <w:spacing w:line="360" w:lineRule="auto"/>
        <w:jc w:val="both"/>
        <w:rPr>
          <w:b/>
        </w:rPr>
      </w:pPr>
      <w:r w:rsidRPr="00430101">
        <w:rPr>
          <w:b/>
        </w:rPr>
        <w:t>Kolb Learning Cycle</w:t>
      </w:r>
    </w:p>
    <w:p w14:paraId="16AC644C" w14:textId="77777777" w:rsidR="00AA27D7" w:rsidRDefault="00FC6F93" w:rsidP="00235410">
      <w:pPr>
        <w:spacing w:line="360" w:lineRule="auto"/>
        <w:jc w:val="both"/>
      </w:pPr>
      <w:r w:rsidRPr="00FC6F93">
        <w:lastRenderedPageBreak/>
        <w:t xml:space="preserve">Kolb's Learning Cycle is a famous model which disputes </w:t>
      </w:r>
      <w:r>
        <w:t>an individual can</w:t>
      </w:r>
      <w:r w:rsidRPr="00FC6F93">
        <w:t xml:space="preserve"> learn from </w:t>
      </w:r>
      <w:r>
        <w:t xml:space="preserve">his or her </w:t>
      </w:r>
      <w:r w:rsidRPr="00FC6F93">
        <w:t>involvements of life, even on an ordinary basis. It likewise treats reflection as an essential portion of such knowledge. According to Kolb (1984), the procedure of knowledge follows a design or sequence containing of four phases, one of which includes what Kolb mentions to as 'reflective observation'. The phases are exemplified and summarised below:</w:t>
      </w:r>
    </w:p>
    <w:p w14:paraId="6E9070B4" w14:textId="77777777" w:rsidR="00430101" w:rsidRDefault="00FC6F93" w:rsidP="00836D0F">
      <w:pPr>
        <w:spacing w:line="360" w:lineRule="auto"/>
        <w:jc w:val="center"/>
        <w:rPr>
          <w:b/>
        </w:rPr>
      </w:pPr>
      <w:r>
        <w:rPr>
          <w:b/>
          <w:noProof/>
          <w:lang w:val="en-US"/>
        </w:rPr>
        <w:drawing>
          <wp:inline distT="0" distB="0" distL="0" distR="0" wp14:anchorId="54B815CD" wp14:editId="0878A0E9">
            <wp:extent cx="4944745" cy="3043123"/>
            <wp:effectExtent l="0" t="0" r="825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olbModel.png"/>
                    <pic:cNvPicPr/>
                  </pic:nvPicPr>
                  <pic:blipFill>
                    <a:blip r:embed="rId11">
                      <a:extLst>
                        <a:ext uri="{28A0092B-C50C-407E-A947-70E740481C1C}">
                          <a14:useLocalDpi xmlns:a14="http://schemas.microsoft.com/office/drawing/2010/main" val="0"/>
                        </a:ext>
                      </a:extLst>
                    </a:blip>
                    <a:stretch>
                      <a:fillRect/>
                    </a:stretch>
                  </pic:blipFill>
                  <pic:spPr>
                    <a:xfrm>
                      <a:off x="0" y="0"/>
                      <a:ext cx="4968607" cy="3057808"/>
                    </a:xfrm>
                    <a:prstGeom prst="rect">
                      <a:avLst/>
                    </a:prstGeom>
                  </pic:spPr>
                </pic:pic>
              </a:graphicData>
            </a:graphic>
          </wp:inline>
        </w:drawing>
      </w:r>
    </w:p>
    <w:p w14:paraId="109D4389" w14:textId="5FFFC968" w:rsidR="00836D0F" w:rsidRDefault="004212E5" w:rsidP="00836D0F">
      <w:pPr>
        <w:spacing w:line="360" w:lineRule="auto"/>
        <w:jc w:val="center"/>
        <w:rPr>
          <w:b/>
        </w:rPr>
      </w:pPr>
      <w:r>
        <w:t xml:space="preserve">Figure 2: Kolb’s Learning Cycle. </w:t>
      </w:r>
      <w:r w:rsidR="00836D0F">
        <w:t>Source: (Brian, 2001)</w:t>
      </w:r>
    </w:p>
    <w:p w14:paraId="364092F7" w14:textId="77777777" w:rsidR="00430101" w:rsidRDefault="00FC6F93" w:rsidP="00235410">
      <w:pPr>
        <w:spacing w:line="360" w:lineRule="auto"/>
        <w:jc w:val="both"/>
      </w:pPr>
      <w:r w:rsidRPr="00FC6F93">
        <w:t xml:space="preserve">An individual can </w:t>
      </w:r>
      <w:r>
        <w:t xml:space="preserve">learn </w:t>
      </w:r>
      <w:r w:rsidRPr="00FC6F93">
        <w:t>a lot by practice</w:t>
      </w:r>
      <w:r>
        <w:t xml:space="preserve"> or </w:t>
      </w:r>
      <w:r w:rsidR="00557733">
        <w:t xml:space="preserve">exercise. Second step is reflect the things that an individual learns. All this stages of the Kolb Learning Cycle are design to personally developing individuals. It would be better for an individual to follow Kolb Learning Cycle to </w:t>
      </w:r>
      <w:r w:rsidR="006A2AD9">
        <w:t xml:space="preserve">evaluate his or her own personal development needs. </w:t>
      </w:r>
    </w:p>
    <w:p w14:paraId="6652E505" w14:textId="77777777" w:rsidR="00235410" w:rsidRDefault="00235410" w:rsidP="00235410">
      <w:pPr>
        <w:spacing w:line="360" w:lineRule="auto"/>
        <w:jc w:val="both"/>
      </w:pPr>
    </w:p>
    <w:p w14:paraId="5C771839" w14:textId="46432140" w:rsidR="004611C6" w:rsidRPr="00D93194" w:rsidRDefault="00B062A0" w:rsidP="00235410">
      <w:pPr>
        <w:spacing w:line="360" w:lineRule="auto"/>
        <w:jc w:val="both"/>
        <w:rPr>
          <w:b/>
        </w:rPr>
      </w:pPr>
      <w:r>
        <w:rPr>
          <w:b/>
        </w:rPr>
        <w:t>Our</w:t>
      </w:r>
      <w:r w:rsidR="000F2DA7" w:rsidRPr="00D93194">
        <w:rPr>
          <w:b/>
        </w:rPr>
        <w:t xml:space="preserve"> </w:t>
      </w:r>
      <w:r w:rsidR="00D93194" w:rsidRPr="00D93194">
        <w:rPr>
          <w:b/>
        </w:rPr>
        <w:t>Individual</w:t>
      </w:r>
      <w:r w:rsidR="000F2DA7" w:rsidRPr="00D93194">
        <w:rPr>
          <w:b/>
        </w:rPr>
        <w:t xml:space="preserve"> skills and </w:t>
      </w:r>
      <w:r w:rsidR="00D93194" w:rsidRPr="00D93194">
        <w:rPr>
          <w:b/>
        </w:rPr>
        <w:t>capabilities</w:t>
      </w:r>
      <w:r w:rsidR="000F2DA7" w:rsidRPr="00D93194">
        <w:rPr>
          <w:b/>
        </w:rPr>
        <w:t xml:space="preserve"> against the </w:t>
      </w:r>
      <w:r w:rsidR="00D93194" w:rsidRPr="00D93194">
        <w:rPr>
          <w:b/>
        </w:rPr>
        <w:t>Tesco PLC</w:t>
      </w:r>
      <w:r w:rsidR="000F2DA7" w:rsidRPr="00D93194">
        <w:rPr>
          <w:b/>
        </w:rPr>
        <w:t xml:space="preserve"> objectives</w:t>
      </w:r>
    </w:p>
    <w:p w14:paraId="5FE92A8E" w14:textId="350A8634" w:rsidR="00C045BB" w:rsidRDefault="00B062A0" w:rsidP="00235410">
      <w:pPr>
        <w:spacing w:line="360" w:lineRule="auto"/>
        <w:jc w:val="both"/>
      </w:pPr>
      <w:r>
        <w:t>We</w:t>
      </w:r>
      <w:r w:rsidR="004960ED">
        <w:t xml:space="preserve"> have more than two year of experience in this organization where </w:t>
      </w:r>
      <w:r>
        <w:t>we</w:t>
      </w:r>
      <w:r w:rsidR="004960ED">
        <w:t xml:space="preserve"> have done several project with positive feedback from the staffs of the organization. </w:t>
      </w:r>
      <w:r>
        <w:t>We</w:t>
      </w:r>
      <w:r w:rsidR="004960ED">
        <w:t xml:space="preserve"> develop good communication skills from performing with several higher managements of the organization. </w:t>
      </w:r>
      <w:r w:rsidR="001A1304">
        <w:t xml:space="preserve"> </w:t>
      </w:r>
      <w:r>
        <w:t>We</w:t>
      </w:r>
      <w:r w:rsidR="004960ED">
        <w:t xml:space="preserve"> have also developed </w:t>
      </w:r>
      <w:r w:rsidR="009D1E0E">
        <w:t xml:space="preserve">the skill of performing within tremendous pressure. In this organization all of task are done in an individual way or group way. So this skill is helpful for me for taking responsibility and perform with confidence within the business. Now </w:t>
      </w:r>
      <w:r>
        <w:t>we</w:t>
      </w:r>
      <w:r w:rsidR="009D1E0E">
        <w:t xml:space="preserve"> </w:t>
      </w:r>
      <w:r>
        <w:t>are</w:t>
      </w:r>
      <w:r w:rsidR="009D1E0E">
        <w:t xml:space="preserve"> </w:t>
      </w:r>
      <w:r w:rsidR="009D1E0E">
        <w:lastRenderedPageBreak/>
        <w:t xml:space="preserve">more outgoing then ever cause in this organization </w:t>
      </w:r>
      <w:r>
        <w:t>we</w:t>
      </w:r>
      <w:r w:rsidR="009D1E0E">
        <w:t xml:space="preserve"> have to contract with several staffs and clients</w:t>
      </w:r>
      <w:r w:rsidR="00FB026A">
        <w:t xml:space="preserve"> (Brian, 2001)</w:t>
      </w:r>
      <w:r w:rsidR="009D1E0E">
        <w:t xml:space="preserve">. </w:t>
      </w:r>
      <w:r w:rsidR="001A1304">
        <w:t xml:space="preserve">  </w:t>
      </w:r>
    </w:p>
    <w:p w14:paraId="0F12805A" w14:textId="77777777" w:rsidR="00B73D2C" w:rsidRDefault="000F2DA7" w:rsidP="00235410">
      <w:pPr>
        <w:spacing w:line="360" w:lineRule="auto"/>
        <w:jc w:val="both"/>
        <w:rPr>
          <w:b/>
        </w:rPr>
      </w:pPr>
      <w:r w:rsidRPr="00B73D2C">
        <w:rPr>
          <w:b/>
        </w:rPr>
        <w:t>Identify own development needs and the activities required to meet them</w:t>
      </w:r>
    </w:p>
    <w:p w14:paraId="53D2AC59" w14:textId="75A59085" w:rsidR="00A61D4B" w:rsidRDefault="00B062A0" w:rsidP="00836D0F">
      <w:pPr>
        <w:spacing w:line="360" w:lineRule="auto"/>
        <w:jc w:val="both"/>
      </w:pPr>
      <w:r>
        <w:t>We</w:t>
      </w:r>
      <w:r w:rsidR="009D1E0E">
        <w:t xml:space="preserve"> always try to identify </w:t>
      </w:r>
      <w:r>
        <w:t>our</w:t>
      </w:r>
      <w:r w:rsidR="009D1E0E">
        <w:t xml:space="preserve"> weakness within the business to perform </w:t>
      </w:r>
      <w:r w:rsidR="006317A7">
        <w:t xml:space="preserve">accurately without any kind of trouble. </w:t>
      </w:r>
      <w:r>
        <w:t>We</w:t>
      </w:r>
      <w:r w:rsidR="006317A7">
        <w:t xml:space="preserve"> do research and try to link with </w:t>
      </w:r>
      <w:r>
        <w:t>our</w:t>
      </w:r>
      <w:r w:rsidR="006317A7">
        <w:t xml:space="preserve"> abilities so that </w:t>
      </w:r>
      <w:r>
        <w:t>we</w:t>
      </w:r>
      <w:r w:rsidR="006317A7">
        <w:t xml:space="preserve"> can compare </w:t>
      </w:r>
      <w:r>
        <w:t>our</w:t>
      </w:r>
      <w:r w:rsidR="006317A7">
        <w:t xml:space="preserve"> skills. This strategy helps me to do better within the business. </w:t>
      </w:r>
      <w:r w:rsidR="009D1E0E">
        <w:t xml:space="preserve"> </w:t>
      </w:r>
      <w:r w:rsidR="006317A7">
        <w:t xml:space="preserve">To perform better and also to increase </w:t>
      </w:r>
      <w:r>
        <w:t>our</w:t>
      </w:r>
      <w:r w:rsidR="006317A7">
        <w:t xml:space="preserve"> skills it is necessary to take some courses that goes with </w:t>
      </w:r>
      <w:r>
        <w:t>our</w:t>
      </w:r>
      <w:r w:rsidR="006317A7">
        <w:t xml:space="preserve"> efforts.  </w:t>
      </w:r>
    </w:p>
    <w:p w14:paraId="542AC040" w14:textId="77777777" w:rsidR="000218E1" w:rsidRDefault="000218E1" w:rsidP="00235410">
      <w:pPr>
        <w:spacing w:line="360" w:lineRule="auto"/>
        <w:jc w:val="both"/>
      </w:pPr>
    </w:p>
    <w:p w14:paraId="071E4300" w14:textId="77777777" w:rsidR="00701D3D" w:rsidRDefault="000F2DA7" w:rsidP="00235410">
      <w:pPr>
        <w:pStyle w:val="Heading1"/>
        <w:spacing w:line="360" w:lineRule="auto"/>
        <w:jc w:val="both"/>
      </w:pPr>
      <w:bookmarkStart w:id="11" w:name="_Toc3142699"/>
      <w:bookmarkStart w:id="12" w:name="_Toc3142881"/>
      <w:bookmarkStart w:id="13" w:name="_Toc8055697"/>
      <w:r>
        <w:t>Develop a plan to meet the identified development needs and expectations of an individual.</w:t>
      </w:r>
      <w:bookmarkEnd w:id="11"/>
      <w:bookmarkEnd w:id="12"/>
      <w:bookmarkEnd w:id="13"/>
    </w:p>
    <w:p w14:paraId="6740AF88" w14:textId="67967BCA" w:rsidR="00FC6566" w:rsidRPr="00FC6566" w:rsidRDefault="004212E5" w:rsidP="00FC6566">
      <w:pPr>
        <w:spacing w:after="200" w:line="276" w:lineRule="auto"/>
        <w:rPr>
          <w:rFonts w:eastAsia="Calibri" w:cs="Times New Roman"/>
          <w:b/>
          <w:szCs w:val="24"/>
          <w:u w:val="single"/>
          <w:lang w:val="en-US"/>
        </w:rPr>
      </w:pPr>
      <w:r>
        <w:rPr>
          <w:rFonts w:ascii="Arial" w:hAnsi="Arial" w:cs="Arial"/>
          <w:noProof/>
          <w:color w:val="1A0DAB"/>
          <w:sz w:val="20"/>
          <w:szCs w:val="20"/>
          <w:bdr w:val="none" w:sz="0" w:space="0" w:color="auto" w:frame="1"/>
          <w:lang w:val="en-US"/>
        </w:rPr>
        <w:drawing>
          <wp:anchor distT="0" distB="0" distL="114300" distR="114300" simplePos="0" relativeHeight="251655680" behindDoc="1" locked="0" layoutInCell="1" allowOverlap="1" wp14:anchorId="0FD5733E" wp14:editId="16C1B0B6">
            <wp:simplePos x="0" y="0"/>
            <wp:positionH relativeFrom="column">
              <wp:posOffset>-58522</wp:posOffset>
            </wp:positionH>
            <wp:positionV relativeFrom="paragraph">
              <wp:posOffset>329209</wp:posOffset>
            </wp:positionV>
            <wp:extent cx="5729785" cy="4081882"/>
            <wp:effectExtent l="0" t="0" r="4445" b="0"/>
            <wp:wrapNone/>
            <wp:docPr id="3" name="Picture 3" descr="Image result for maslow pyramid">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pyramid">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1289" cy="4090078"/>
                    </a:xfrm>
                    <a:prstGeom prst="rect">
                      <a:avLst/>
                    </a:prstGeom>
                    <a:noFill/>
                    <a:ln>
                      <a:noFill/>
                    </a:ln>
                  </pic:spPr>
                </pic:pic>
              </a:graphicData>
            </a:graphic>
            <wp14:sizeRelV relativeFrom="margin">
              <wp14:pctHeight>0</wp14:pctHeight>
            </wp14:sizeRelV>
          </wp:anchor>
        </w:drawing>
      </w:r>
      <w:r w:rsidR="00FC6566" w:rsidRPr="00FC6566">
        <w:rPr>
          <w:rFonts w:eastAsia="Calibri" w:cs="Times New Roman"/>
          <w:b/>
          <w:szCs w:val="24"/>
          <w:u w:val="single"/>
          <w:lang w:val="en-US"/>
        </w:rPr>
        <w:t>Tesco Plc Pyramid needs:</w:t>
      </w:r>
    </w:p>
    <w:p w14:paraId="379AF522" w14:textId="493A95ED" w:rsidR="00FC6566" w:rsidRPr="00FC6566" w:rsidRDefault="00FC6566" w:rsidP="00FC6566">
      <w:pPr>
        <w:spacing w:after="200" w:line="276" w:lineRule="auto"/>
        <w:rPr>
          <w:rFonts w:ascii="Calibri" w:eastAsia="Calibri" w:hAnsi="Calibri" w:cs="Times New Roman"/>
          <w:sz w:val="22"/>
          <w:lang w:val="en-US"/>
        </w:rPr>
      </w:pPr>
    </w:p>
    <w:p w14:paraId="22EE9BDB" w14:textId="77777777" w:rsidR="004212E5" w:rsidRDefault="004212E5" w:rsidP="00FC6566">
      <w:pPr>
        <w:spacing w:after="200" w:line="276" w:lineRule="auto"/>
        <w:jc w:val="center"/>
        <w:rPr>
          <w:rFonts w:eastAsia="Calibri" w:cs="Times New Roman"/>
          <w:b/>
          <w:szCs w:val="24"/>
          <w:lang w:val="en-US"/>
        </w:rPr>
      </w:pPr>
    </w:p>
    <w:p w14:paraId="7A3B4AFC" w14:textId="77777777" w:rsidR="004212E5" w:rsidRDefault="004212E5" w:rsidP="00FC6566">
      <w:pPr>
        <w:spacing w:after="200" w:line="276" w:lineRule="auto"/>
        <w:jc w:val="center"/>
        <w:rPr>
          <w:rFonts w:eastAsia="Calibri" w:cs="Times New Roman"/>
          <w:b/>
          <w:szCs w:val="24"/>
          <w:lang w:val="en-US"/>
        </w:rPr>
      </w:pPr>
    </w:p>
    <w:p w14:paraId="7A738037" w14:textId="77777777" w:rsidR="004212E5" w:rsidRDefault="004212E5" w:rsidP="00FC6566">
      <w:pPr>
        <w:spacing w:after="200" w:line="276" w:lineRule="auto"/>
        <w:jc w:val="center"/>
        <w:rPr>
          <w:rFonts w:eastAsia="Calibri" w:cs="Times New Roman"/>
          <w:b/>
          <w:szCs w:val="24"/>
          <w:lang w:val="en-US"/>
        </w:rPr>
      </w:pPr>
    </w:p>
    <w:p w14:paraId="04E0EF5F" w14:textId="77777777" w:rsidR="004212E5" w:rsidRDefault="004212E5" w:rsidP="00FC6566">
      <w:pPr>
        <w:spacing w:after="200" w:line="276" w:lineRule="auto"/>
        <w:jc w:val="center"/>
        <w:rPr>
          <w:rFonts w:eastAsia="Calibri" w:cs="Times New Roman"/>
          <w:b/>
          <w:szCs w:val="24"/>
          <w:lang w:val="en-US"/>
        </w:rPr>
      </w:pPr>
    </w:p>
    <w:p w14:paraId="2A44CCEB" w14:textId="77777777" w:rsidR="004212E5" w:rsidRDefault="004212E5" w:rsidP="00FC6566">
      <w:pPr>
        <w:spacing w:after="200" w:line="276" w:lineRule="auto"/>
        <w:jc w:val="center"/>
        <w:rPr>
          <w:rFonts w:eastAsia="Calibri" w:cs="Times New Roman"/>
          <w:b/>
          <w:szCs w:val="24"/>
          <w:lang w:val="en-US"/>
        </w:rPr>
      </w:pPr>
    </w:p>
    <w:p w14:paraId="4B7DB020" w14:textId="77777777" w:rsidR="004212E5" w:rsidRDefault="004212E5" w:rsidP="00FC6566">
      <w:pPr>
        <w:spacing w:after="200" w:line="276" w:lineRule="auto"/>
        <w:jc w:val="center"/>
        <w:rPr>
          <w:rFonts w:eastAsia="Calibri" w:cs="Times New Roman"/>
          <w:b/>
          <w:szCs w:val="24"/>
          <w:lang w:val="en-US"/>
        </w:rPr>
      </w:pPr>
    </w:p>
    <w:p w14:paraId="726AC7F5" w14:textId="77777777" w:rsidR="004212E5" w:rsidRDefault="004212E5" w:rsidP="00FC6566">
      <w:pPr>
        <w:spacing w:after="200" w:line="276" w:lineRule="auto"/>
        <w:jc w:val="center"/>
        <w:rPr>
          <w:rFonts w:eastAsia="Calibri" w:cs="Times New Roman"/>
          <w:b/>
          <w:szCs w:val="24"/>
          <w:lang w:val="en-US"/>
        </w:rPr>
      </w:pPr>
    </w:p>
    <w:p w14:paraId="7DED8101" w14:textId="77777777" w:rsidR="004212E5" w:rsidRDefault="004212E5" w:rsidP="00FC6566">
      <w:pPr>
        <w:spacing w:after="200" w:line="276" w:lineRule="auto"/>
        <w:jc w:val="center"/>
        <w:rPr>
          <w:rFonts w:eastAsia="Calibri" w:cs="Times New Roman"/>
          <w:b/>
          <w:szCs w:val="24"/>
          <w:lang w:val="en-US"/>
        </w:rPr>
      </w:pPr>
    </w:p>
    <w:p w14:paraId="59084636" w14:textId="77777777" w:rsidR="004212E5" w:rsidRDefault="004212E5" w:rsidP="00FC6566">
      <w:pPr>
        <w:spacing w:after="200" w:line="276" w:lineRule="auto"/>
        <w:jc w:val="center"/>
        <w:rPr>
          <w:rFonts w:eastAsia="Calibri" w:cs="Times New Roman"/>
          <w:b/>
          <w:szCs w:val="24"/>
          <w:lang w:val="en-US"/>
        </w:rPr>
      </w:pPr>
    </w:p>
    <w:p w14:paraId="4E2AD4F4" w14:textId="77777777" w:rsidR="004212E5" w:rsidRDefault="004212E5" w:rsidP="00FC6566">
      <w:pPr>
        <w:spacing w:after="200" w:line="276" w:lineRule="auto"/>
        <w:jc w:val="center"/>
        <w:rPr>
          <w:rFonts w:eastAsia="Calibri" w:cs="Times New Roman"/>
          <w:b/>
          <w:szCs w:val="24"/>
          <w:lang w:val="en-US"/>
        </w:rPr>
      </w:pPr>
    </w:p>
    <w:p w14:paraId="7F48EFF1" w14:textId="77777777" w:rsidR="004212E5" w:rsidRDefault="004212E5" w:rsidP="00FC6566">
      <w:pPr>
        <w:spacing w:after="200" w:line="276" w:lineRule="auto"/>
        <w:jc w:val="center"/>
        <w:rPr>
          <w:rFonts w:eastAsia="Calibri" w:cs="Times New Roman"/>
          <w:b/>
          <w:szCs w:val="24"/>
          <w:lang w:val="en-US"/>
        </w:rPr>
      </w:pPr>
    </w:p>
    <w:p w14:paraId="6081885F" w14:textId="77777777" w:rsidR="004212E5" w:rsidRDefault="004212E5" w:rsidP="00FC6566">
      <w:pPr>
        <w:spacing w:after="200" w:line="276" w:lineRule="auto"/>
        <w:jc w:val="center"/>
        <w:rPr>
          <w:rFonts w:eastAsia="Calibri" w:cs="Times New Roman"/>
          <w:b/>
          <w:szCs w:val="24"/>
          <w:lang w:val="en-US"/>
        </w:rPr>
      </w:pPr>
    </w:p>
    <w:p w14:paraId="4EBAF570" w14:textId="5D4C10FD" w:rsidR="00FC6566" w:rsidRDefault="00FC6566" w:rsidP="006019DC">
      <w:pPr>
        <w:spacing w:after="200" w:line="276" w:lineRule="auto"/>
        <w:jc w:val="center"/>
        <w:rPr>
          <w:rFonts w:eastAsia="Calibri" w:cs="Times New Roman"/>
          <w:b/>
          <w:szCs w:val="24"/>
          <w:lang w:val="en-US"/>
        </w:rPr>
      </w:pPr>
      <w:r w:rsidRPr="00FC6566">
        <w:rPr>
          <w:rFonts w:eastAsia="Calibri" w:cs="Times New Roman"/>
          <w:b/>
          <w:szCs w:val="24"/>
          <w:lang w:val="en-US"/>
        </w:rPr>
        <w:t>Figure</w:t>
      </w:r>
      <w:r w:rsidR="004212E5">
        <w:rPr>
          <w:rFonts w:eastAsia="Calibri" w:cs="Times New Roman"/>
          <w:b/>
          <w:szCs w:val="24"/>
          <w:lang w:val="en-US"/>
        </w:rPr>
        <w:t xml:space="preserve"> 3</w:t>
      </w:r>
      <w:r w:rsidRPr="00FC6566">
        <w:rPr>
          <w:rFonts w:eastAsia="Calibri" w:cs="Times New Roman"/>
          <w:b/>
          <w:szCs w:val="24"/>
          <w:lang w:val="en-US"/>
        </w:rPr>
        <w:t>: Tesco Plc Pyramid Needs</w:t>
      </w:r>
    </w:p>
    <w:p w14:paraId="1C50F948" w14:textId="788DC97E" w:rsidR="000E32A8" w:rsidRDefault="000E32A8" w:rsidP="000E32A8">
      <w:pPr>
        <w:spacing w:after="200" w:line="360" w:lineRule="auto"/>
        <w:jc w:val="both"/>
        <w:rPr>
          <w:rFonts w:eastAsia="Calibri" w:cs="Times New Roman"/>
          <w:szCs w:val="24"/>
          <w:lang w:val="en-US"/>
        </w:rPr>
      </w:pPr>
      <w:r w:rsidRPr="000E32A8">
        <w:rPr>
          <w:rFonts w:eastAsia="Calibri" w:cs="Times New Roman"/>
          <w:szCs w:val="24"/>
          <w:lang w:val="en-US"/>
        </w:rPr>
        <w:lastRenderedPageBreak/>
        <w:t>The first stage of need theory is</w:t>
      </w:r>
      <w:r w:rsidR="00967576">
        <w:rPr>
          <w:rFonts w:eastAsia="Calibri" w:cs="Times New Roman"/>
          <w:szCs w:val="24"/>
          <w:lang w:val="en-US"/>
        </w:rPr>
        <w:t xml:space="preserve"> </w:t>
      </w:r>
      <w:r w:rsidRPr="000E32A8">
        <w:rPr>
          <w:rFonts w:eastAsia="Calibri" w:cs="Times New Roman"/>
          <w:szCs w:val="24"/>
          <w:lang w:val="en-US"/>
        </w:rPr>
        <w:t>to make the individual get satisfied with their basic needs and the second stage of the pyramid focus on the security and safety related issues.</w:t>
      </w:r>
      <w:r>
        <w:rPr>
          <w:rFonts w:eastAsia="Calibri" w:cs="Times New Roman"/>
          <w:szCs w:val="24"/>
          <w:lang w:val="en-US"/>
        </w:rPr>
        <w:t xml:space="preserve"> The management of Tesco ensures safety and security to the employees. Psychological needs fulfilled by Tesco by offering empowerment to the employees. Recognition enhance self-esteem of the individuals.</w:t>
      </w:r>
    </w:p>
    <w:p w14:paraId="170D64FF" w14:textId="77777777" w:rsidR="000E32A8" w:rsidRPr="000E32A8" w:rsidRDefault="000E32A8" w:rsidP="000E32A8">
      <w:pPr>
        <w:spacing w:after="200" w:line="360" w:lineRule="auto"/>
        <w:jc w:val="both"/>
        <w:rPr>
          <w:rFonts w:eastAsia="Calibri" w:cs="Times New Roman"/>
          <w:szCs w:val="24"/>
          <w:lang w:val="en-US"/>
        </w:rPr>
      </w:pPr>
    </w:p>
    <w:p w14:paraId="7566AC97" w14:textId="25AE9B97" w:rsidR="00FC6566" w:rsidRPr="00FC6566" w:rsidRDefault="004212E5" w:rsidP="00FC6566">
      <w:pPr>
        <w:spacing w:after="200" w:line="276" w:lineRule="auto"/>
        <w:rPr>
          <w:rFonts w:eastAsia="Calibri" w:cs="Times New Roman"/>
          <w:b/>
          <w:szCs w:val="24"/>
          <w:u w:val="single"/>
          <w:lang w:val="en-US"/>
        </w:rPr>
      </w:pPr>
      <w:r>
        <w:rPr>
          <w:noProof/>
          <w:lang w:val="en-US"/>
        </w:rPr>
        <w:drawing>
          <wp:anchor distT="0" distB="0" distL="114300" distR="114300" simplePos="0" relativeHeight="251658752" behindDoc="1" locked="0" layoutInCell="1" allowOverlap="1" wp14:anchorId="5D4BCCD9" wp14:editId="1FA4F416">
            <wp:simplePos x="0" y="0"/>
            <wp:positionH relativeFrom="column">
              <wp:posOffset>277495</wp:posOffset>
            </wp:positionH>
            <wp:positionV relativeFrom="paragraph">
              <wp:posOffset>328930</wp:posOffset>
            </wp:positionV>
            <wp:extent cx="5171440" cy="3427095"/>
            <wp:effectExtent l="0" t="0" r="0" b="1905"/>
            <wp:wrapNone/>
            <wp:docPr id="6" name="Picture 6" descr="Image result for Herzberg 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rzberg two factor theo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71440" cy="3427095"/>
                    </a:xfrm>
                    <a:prstGeom prst="rect">
                      <a:avLst/>
                    </a:prstGeom>
                    <a:noFill/>
                    <a:ln>
                      <a:noFill/>
                    </a:ln>
                  </pic:spPr>
                </pic:pic>
              </a:graphicData>
            </a:graphic>
          </wp:anchor>
        </w:drawing>
      </w:r>
      <w:r w:rsidR="00FC6566" w:rsidRPr="00FC6566">
        <w:rPr>
          <w:rFonts w:eastAsia="Calibri" w:cs="Times New Roman"/>
          <w:b/>
          <w:szCs w:val="24"/>
          <w:u w:val="single"/>
          <w:lang w:val="en-US"/>
        </w:rPr>
        <w:t>Herzberg two factor theory</w:t>
      </w:r>
    </w:p>
    <w:p w14:paraId="7EF81410" w14:textId="4E6F7A2B" w:rsidR="00FC6566" w:rsidRPr="00FC6566" w:rsidRDefault="00FC6566" w:rsidP="00FC6566">
      <w:pPr>
        <w:spacing w:after="200" w:line="276" w:lineRule="auto"/>
        <w:jc w:val="center"/>
        <w:rPr>
          <w:rFonts w:eastAsia="Calibri" w:cs="Times New Roman"/>
          <w:b/>
          <w:szCs w:val="24"/>
          <w:highlight w:val="yellow"/>
          <w:u w:val="single"/>
          <w:lang w:val="en-US"/>
        </w:rPr>
      </w:pPr>
    </w:p>
    <w:p w14:paraId="2F05F108" w14:textId="77777777" w:rsidR="004212E5" w:rsidRDefault="004212E5" w:rsidP="00FC6566">
      <w:pPr>
        <w:spacing w:after="200" w:line="276" w:lineRule="auto"/>
        <w:jc w:val="center"/>
        <w:rPr>
          <w:rFonts w:eastAsia="Calibri" w:cs="Times New Roman"/>
          <w:b/>
          <w:szCs w:val="24"/>
          <w:u w:val="single"/>
          <w:lang w:val="en-US"/>
        </w:rPr>
      </w:pPr>
    </w:p>
    <w:p w14:paraId="1E2259EC" w14:textId="77777777" w:rsidR="004212E5" w:rsidRDefault="004212E5" w:rsidP="00FC6566">
      <w:pPr>
        <w:spacing w:after="200" w:line="276" w:lineRule="auto"/>
        <w:jc w:val="center"/>
        <w:rPr>
          <w:rFonts w:eastAsia="Calibri" w:cs="Times New Roman"/>
          <w:b/>
          <w:szCs w:val="24"/>
          <w:u w:val="single"/>
          <w:lang w:val="en-US"/>
        </w:rPr>
      </w:pPr>
    </w:p>
    <w:p w14:paraId="0A1CD306" w14:textId="77777777" w:rsidR="004212E5" w:rsidRDefault="004212E5" w:rsidP="00FC6566">
      <w:pPr>
        <w:spacing w:after="200" w:line="276" w:lineRule="auto"/>
        <w:jc w:val="center"/>
        <w:rPr>
          <w:rFonts w:eastAsia="Calibri" w:cs="Times New Roman"/>
          <w:b/>
          <w:szCs w:val="24"/>
          <w:u w:val="single"/>
          <w:lang w:val="en-US"/>
        </w:rPr>
      </w:pPr>
    </w:p>
    <w:p w14:paraId="1BC1C159" w14:textId="77777777" w:rsidR="004212E5" w:rsidRDefault="004212E5" w:rsidP="00FC6566">
      <w:pPr>
        <w:spacing w:after="200" w:line="276" w:lineRule="auto"/>
        <w:jc w:val="center"/>
        <w:rPr>
          <w:rFonts w:eastAsia="Calibri" w:cs="Times New Roman"/>
          <w:b/>
          <w:szCs w:val="24"/>
          <w:u w:val="single"/>
          <w:lang w:val="en-US"/>
        </w:rPr>
      </w:pPr>
    </w:p>
    <w:p w14:paraId="2A0CDCE9" w14:textId="77777777" w:rsidR="004212E5" w:rsidRDefault="004212E5" w:rsidP="00FC6566">
      <w:pPr>
        <w:spacing w:after="200" w:line="276" w:lineRule="auto"/>
        <w:jc w:val="center"/>
        <w:rPr>
          <w:rFonts w:eastAsia="Calibri" w:cs="Times New Roman"/>
          <w:b/>
          <w:szCs w:val="24"/>
          <w:u w:val="single"/>
          <w:lang w:val="en-US"/>
        </w:rPr>
      </w:pPr>
    </w:p>
    <w:p w14:paraId="37EB642B" w14:textId="77777777" w:rsidR="004212E5" w:rsidRDefault="004212E5" w:rsidP="00FC6566">
      <w:pPr>
        <w:spacing w:after="200" w:line="276" w:lineRule="auto"/>
        <w:jc w:val="center"/>
        <w:rPr>
          <w:rFonts w:eastAsia="Calibri" w:cs="Times New Roman"/>
          <w:b/>
          <w:szCs w:val="24"/>
          <w:u w:val="single"/>
          <w:lang w:val="en-US"/>
        </w:rPr>
      </w:pPr>
    </w:p>
    <w:p w14:paraId="1BD3F8F0" w14:textId="77777777" w:rsidR="004212E5" w:rsidRDefault="004212E5" w:rsidP="00FC6566">
      <w:pPr>
        <w:spacing w:after="200" w:line="276" w:lineRule="auto"/>
        <w:jc w:val="center"/>
        <w:rPr>
          <w:rFonts w:eastAsia="Calibri" w:cs="Times New Roman"/>
          <w:b/>
          <w:szCs w:val="24"/>
          <w:u w:val="single"/>
          <w:lang w:val="en-US"/>
        </w:rPr>
      </w:pPr>
    </w:p>
    <w:p w14:paraId="159E3989" w14:textId="77777777" w:rsidR="004212E5" w:rsidRDefault="004212E5" w:rsidP="00FC6566">
      <w:pPr>
        <w:spacing w:after="200" w:line="276" w:lineRule="auto"/>
        <w:jc w:val="center"/>
        <w:rPr>
          <w:rFonts w:eastAsia="Calibri" w:cs="Times New Roman"/>
          <w:b/>
          <w:szCs w:val="24"/>
          <w:u w:val="single"/>
          <w:lang w:val="en-US"/>
        </w:rPr>
      </w:pPr>
    </w:p>
    <w:p w14:paraId="35D5AB93" w14:textId="77777777" w:rsidR="004212E5" w:rsidRDefault="004212E5" w:rsidP="00FC6566">
      <w:pPr>
        <w:spacing w:after="200" w:line="276" w:lineRule="auto"/>
        <w:jc w:val="center"/>
        <w:rPr>
          <w:rFonts w:eastAsia="Calibri" w:cs="Times New Roman"/>
          <w:b/>
          <w:szCs w:val="24"/>
          <w:u w:val="single"/>
          <w:lang w:val="en-US"/>
        </w:rPr>
      </w:pPr>
    </w:p>
    <w:p w14:paraId="3E3E0FC8" w14:textId="77777777" w:rsidR="004212E5" w:rsidRDefault="004212E5" w:rsidP="00FC6566">
      <w:pPr>
        <w:spacing w:after="200" w:line="276" w:lineRule="auto"/>
        <w:jc w:val="center"/>
        <w:rPr>
          <w:rFonts w:eastAsia="Calibri" w:cs="Times New Roman"/>
          <w:b/>
          <w:szCs w:val="24"/>
          <w:u w:val="single"/>
          <w:lang w:val="en-US"/>
        </w:rPr>
      </w:pPr>
    </w:p>
    <w:p w14:paraId="0E26A9B8" w14:textId="6208D0E6" w:rsidR="00FC6566" w:rsidRPr="00FC6566" w:rsidRDefault="00FC6566" w:rsidP="00FC6566">
      <w:pPr>
        <w:spacing w:after="200" w:line="276" w:lineRule="auto"/>
        <w:jc w:val="center"/>
        <w:rPr>
          <w:rFonts w:eastAsia="Calibri" w:cs="Times New Roman"/>
          <w:b/>
          <w:szCs w:val="24"/>
          <w:u w:val="single"/>
          <w:lang w:val="en-US"/>
        </w:rPr>
      </w:pPr>
      <w:r w:rsidRPr="00FC6566">
        <w:rPr>
          <w:rFonts w:eastAsia="Calibri" w:cs="Times New Roman"/>
          <w:b/>
          <w:szCs w:val="24"/>
          <w:u w:val="single"/>
          <w:lang w:val="en-US"/>
        </w:rPr>
        <w:t>Figure</w:t>
      </w:r>
      <w:r w:rsidR="004212E5">
        <w:rPr>
          <w:rFonts w:eastAsia="Calibri" w:cs="Times New Roman"/>
          <w:b/>
          <w:szCs w:val="24"/>
          <w:u w:val="single"/>
          <w:lang w:val="en-US"/>
        </w:rPr>
        <w:t xml:space="preserve"> 4</w:t>
      </w:r>
      <w:r w:rsidRPr="00FC6566">
        <w:rPr>
          <w:rFonts w:eastAsia="Calibri" w:cs="Times New Roman"/>
          <w:b/>
          <w:szCs w:val="24"/>
          <w:u w:val="single"/>
          <w:lang w:val="en-US"/>
        </w:rPr>
        <w:t>: Herzberg two factor theory</w:t>
      </w:r>
    </w:p>
    <w:p w14:paraId="2EFD121F" w14:textId="12C87DD0" w:rsidR="00A36F66" w:rsidRDefault="004212E5" w:rsidP="00235410">
      <w:pPr>
        <w:spacing w:before="100" w:beforeAutospacing="1" w:after="100" w:afterAutospacing="1" w:line="360" w:lineRule="auto"/>
        <w:jc w:val="both"/>
        <w:rPr>
          <w:rFonts w:eastAsia="Times New Roman" w:cs="Times New Roman"/>
          <w:szCs w:val="24"/>
          <w:lang w:eastAsia="en-GB"/>
        </w:rPr>
      </w:pPr>
      <w:r w:rsidRPr="004212E5">
        <w:rPr>
          <w:rFonts w:eastAsia="Times New Roman" w:cs="Times New Roman"/>
          <w:szCs w:val="24"/>
          <w:lang w:val="en-US" w:eastAsia="en-GB"/>
        </w:rPr>
        <w:t xml:space="preserve">It is important for any organizational employers to ask questions in order to better understand their employee’s needs. Employees however must also know what challenges they face, what frustrations and what they think they could have known better and whether they need additional training to enhance the productivity (Mind Tool, 2019). </w:t>
      </w:r>
      <w:r w:rsidR="00A36F66" w:rsidRPr="00A36F66">
        <w:rPr>
          <w:rFonts w:eastAsia="Times New Roman" w:cs="Times New Roman"/>
          <w:szCs w:val="24"/>
          <w:lang w:eastAsia="en-GB"/>
        </w:rPr>
        <w:t>A well-planned strategy</w:t>
      </w:r>
      <w:r w:rsidR="00A36F66">
        <w:rPr>
          <w:rFonts w:eastAsia="Times New Roman" w:cs="Times New Roman"/>
          <w:szCs w:val="24"/>
          <w:lang w:eastAsia="en-GB"/>
        </w:rPr>
        <w:t xml:space="preserve"> provides</w:t>
      </w:r>
      <w:r w:rsidR="00A36F66" w:rsidRPr="00A36F66">
        <w:rPr>
          <w:rFonts w:eastAsia="Times New Roman" w:cs="Times New Roman"/>
          <w:szCs w:val="24"/>
          <w:lang w:eastAsia="en-GB"/>
        </w:rPr>
        <w:t xml:space="preserve"> staffs with chances and clear way on in what way to increase their abilities and progress their careers. Besides with an extra expanded </w:t>
      </w:r>
      <w:r w:rsidR="00A36F66">
        <w:rPr>
          <w:rFonts w:eastAsia="Times New Roman" w:cs="Times New Roman"/>
          <w:szCs w:val="24"/>
          <w:lang w:eastAsia="en-GB"/>
        </w:rPr>
        <w:t>knowledge</w:t>
      </w:r>
      <w:r w:rsidR="00A36F66" w:rsidRPr="00A36F66">
        <w:rPr>
          <w:rFonts w:eastAsia="Times New Roman" w:cs="Times New Roman"/>
          <w:szCs w:val="24"/>
          <w:lang w:eastAsia="en-GB"/>
        </w:rPr>
        <w:t xml:space="preserve"> set, they have extra tools to aid </w:t>
      </w:r>
      <w:r w:rsidR="00A36F66">
        <w:rPr>
          <w:rFonts w:eastAsia="Times New Roman" w:cs="Times New Roman"/>
          <w:szCs w:val="24"/>
          <w:lang w:eastAsia="en-GB"/>
        </w:rPr>
        <w:t>the business forge ahead. It is</w:t>
      </w:r>
      <w:r w:rsidR="00A36F66" w:rsidRPr="00A36F66">
        <w:rPr>
          <w:rFonts w:eastAsia="Times New Roman" w:cs="Times New Roman"/>
          <w:szCs w:val="24"/>
          <w:lang w:eastAsia="en-GB"/>
        </w:rPr>
        <w:t xml:space="preserve"> a win-win for </w:t>
      </w:r>
      <w:r w:rsidR="00A36F66">
        <w:rPr>
          <w:rFonts w:eastAsia="Times New Roman" w:cs="Times New Roman"/>
          <w:szCs w:val="24"/>
          <w:lang w:eastAsia="en-GB"/>
        </w:rPr>
        <w:t>the</w:t>
      </w:r>
      <w:r w:rsidR="00A36F66" w:rsidRPr="00A36F66">
        <w:rPr>
          <w:rFonts w:eastAsia="Times New Roman" w:cs="Times New Roman"/>
          <w:szCs w:val="24"/>
          <w:lang w:eastAsia="en-GB"/>
        </w:rPr>
        <w:t xml:space="preserve"> workforce</w:t>
      </w:r>
      <w:r w:rsidR="00A36F66">
        <w:rPr>
          <w:rFonts w:eastAsia="Times New Roman" w:cs="Times New Roman"/>
          <w:szCs w:val="24"/>
          <w:lang w:eastAsia="en-GB"/>
        </w:rPr>
        <w:t xml:space="preserve">. </w:t>
      </w:r>
      <w:r w:rsidR="00A36F66" w:rsidRPr="00A36F66">
        <w:rPr>
          <w:rFonts w:eastAsia="Times New Roman" w:cs="Times New Roman"/>
          <w:szCs w:val="24"/>
          <w:lang w:eastAsia="en-GB"/>
        </w:rPr>
        <w:t>However a worker development plan should</w:t>
      </w:r>
      <w:r w:rsidR="00A36F66">
        <w:rPr>
          <w:rFonts w:eastAsia="Times New Roman" w:cs="Times New Roman"/>
          <w:szCs w:val="24"/>
          <w:lang w:eastAsia="en-GB"/>
        </w:rPr>
        <w:t xml:space="preserve"> no</w:t>
      </w:r>
      <w:r w:rsidR="00A36F66" w:rsidRPr="00A36F66">
        <w:rPr>
          <w:rFonts w:eastAsia="Times New Roman" w:cs="Times New Roman"/>
          <w:szCs w:val="24"/>
          <w:lang w:eastAsia="en-GB"/>
        </w:rPr>
        <w:t xml:space="preserve">t be shaped off the cuff. </w:t>
      </w:r>
      <w:r w:rsidR="00A36F66">
        <w:rPr>
          <w:rFonts w:eastAsia="Times New Roman" w:cs="Times New Roman"/>
          <w:szCs w:val="24"/>
          <w:lang w:eastAsia="en-GB"/>
        </w:rPr>
        <w:t xml:space="preserve">For the case of Tesco PLC they follow five stages to identify development needs which are described below: </w:t>
      </w:r>
    </w:p>
    <w:p w14:paraId="3DACEECD" w14:textId="77777777"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b/>
          <w:szCs w:val="24"/>
          <w:lang w:eastAsia="en-GB"/>
        </w:rPr>
        <w:lastRenderedPageBreak/>
        <w:t>Step 1:</w:t>
      </w:r>
      <w:r w:rsidRPr="00CA4539">
        <w:rPr>
          <w:rFonts w:eastAsia="Times New Roman" w:cs="Times New Roman"/>
          <w:szCs w:val="24"/>
          <w:lang w:eastAsia="en-GB"/>
        </w:rPr>
        <w:t xml:space="preserve"> Consider business goals</w:t>
      </w:r>
    </w:p>
    <w:p w14:paraId="2E520983" w14:textId="77777777"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szCs w:val="24"/>
          <w:lang w:eastAsia="en-GB"/>
        </w:rPr>
        <w:t xml:space="preserve">Before </w:t>
      </w:r>
      <w:r>
        <w:rPr>
          <w:rFonts w:eastAsia="Times New Roman" w:cs="Times New Roman"/>
          <w:szCs w:val="24"/>
          <w:lang w:eastAsia="en-GB"/>
        </w:rPr>
        <w:t xml:space="preserve">the business </w:t>
      </w:r>
      <w:r w:rsidRPr="00CA4539">
        <w:rPr>
          <w:rFonts w:eastAsia="Times New Roman" w:cs="Times New Roman"/>
          <w:szCs w:val="24"/>
          <w:lang w:eastAsia="en-GB"/>
        </w:rPr>
        <w:t xml:space="preserve">set goals for staffs, try to bring into line their improvement needs with </w:t>
      </w:r>
      <w:r>
        <w:rPr>
          <w:rFonts w:eastAsia="Times New Roman" w:cs="Times New Roman"/>
          <w:szCs w:val="24"/>
          <w:lang w:eastAsia="en-GB"/>
        </w:rPr>
        <w:t>the</w:t>
      </w:r>
      <w:r w:rsidRPr="00CA4539">
        <w:rPr>
          <w:rFonts w:eastAsia="Times New Roman" w:cs="Times New Roman"/>
          <w:szCs w:val="24"/>
          <w:lang w:eastAsia="en-GB"/>
        </w:rPr>
        <w:t xml:space="preserve"> corporation’s business requirements.</w:t>
      </w:r>
    </w:p>
    <w:p w14:paraId="1C43B4AB" w14:textId="77777777" w:rsidR="00C86AD9" w:rsidRDefault="00CA4539"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szCs w:val="24"/>
          <w:lang w:eastAsia="en-GB"/>
        </w:rPr>
        <w:t xml:space="preserve">Consider </w:t>
      </w:r>
      <w:r>
        <w:rPr>
          <w:rFonts w:eastAsia="Times New Roman" w:cs="Times New Roman"/>
          <w:szCs w:val="24"/>
          <w:lang w:eastAsia="en-GB"/>
        </w:rPr>
        <w:t xml:space="preserve">an employee’s long and short </w:t>
      </w:r>
      <w:r w:rsidRPr="00CA4539">
        <w:rPr>
          <w:rFonts w:eastAsia="Times New Roman" w:cs="Times New Roman"/>
          <w:szCs w:val="24"/>
          <w:lang w:eastAsia="en-GB"/>
        </w:rPr>
        <w:t xml:space="preserve">term commercial purposes. Do </w:t>
      </w:r>
      <w:r>
        <w:rPr>
          <w:rFonts w:eastAsia="Times New Roman" w:cs="Times New Roman"/>
          <w:szCs w:val="24"/>
          <w:lang w:eastAsia="en-GB"/>
        </w:rPr>
        <w:t>the organization</w:t>
      </w:r>
      <w:r w:rsidRPr="00CA4539">
        <w:rPr>
          <w:rFonts w:eastAsia="Times New Roman" w:cs="Times New Roman"/>
          <w:szCs w:val="24"/>
          <w:lang w:eastAsia="en-GB"/>
        </w:rPr>
        <w:t xml:space="preserve"> essential one of </w:t>
      </w:r>
      <w:r w:rsidR="00C86AD9">
        <w:rPr>
          <w:rFonts w:eastAsia="Times New Roman" w:cs="Times New Roman"/>
          <w:szCs w:val="24"/>
          <w:lang w:eastAsia="en-GB"/>
        </w:rPr>
        <w:t>their</w:t>
      </w:r>
      <w:r w:rsidRPr="00CA4539">
        <w:rPr>
          <w:rFonts w:eastAsia="Times New Roman" w:cs="Times New Roman"/>
          <w:szCs w:val="24"/>
          <w:lang w:eastAsia="en-GB"/>
        </w:rPr>
        <w:t xml:space="preserve"> sales</w:t>
      </w:r>
      <w:r w:rsidR="00C86AD9">
        <w:rPr>
          <w:rFonts w:eastAsia="Times New Roman" w:cs="Times New Roman"/>
          <w:szCs w:val="24"/>
          <w:lang w:eastAsia="en-GB"/>
        </w:rPr>
        <w:t>person</w:t>
      </w:r>
      <w:r w:rsidRPr="00CA4539">
        <w:rPr>
          <w:rFonts w:eastAsia="Times New Roman" w:cs="Times New Roman"/>
          <w:szCs w:val="24"/>
          <w:lang w:eastAsia="en-GB"/>
        </w:rPr>
        <w:t xml:space="preserve"> to move into a district </w:t>
      </w:r>
      <w:r w:rsidR="00C86AD9" w:rsidRPr="00CA4539">
        <w:rPr>
          <w:rFonts w:eastAsia="Times New Roman" w:cs="Times New Roman"/>
          <w:szCs w:val="24"/>
          <w:lang w:eastAsia="en-GB"/>
        </w:rPr>
        <w:t>administrator</w:t>
      </w:r>
      <w:r w:rsidRPr="00CA4539">
        <w:rPr>
          <w:rFonts w:eastAsia="Times New Roman" w:cs="Times New Roman"/>
          <w:szCs w:val="24"/>
          <w:lang w:eastAsia="en-GB"/>
        </w:rPr>
        <w:t xml:space="preserve"> </w:t>
      </w:r>
      <w:r w:rsidR="00C86AD9" w:rsidRPr="00CA4539">
        <w:rPr>
          <w:rFonts w:eastAsia="Times New Roman" w:cs="Times New Roman"/>
          <w:szCs w:val="24"/>
          <w:lang w:eastAsia="en-GB"/>
        </w:rPr>
        <w:t>character</w:t>
      </w:r>
      <w:r w:rsidRPr="00CA4539">
        <w:rPr>
          <w:rFonts w:eastAsia="Times New Roman" w:cs="Times New Roman"/>
          <w:szCs w:val="24"/>
          <w:lang w:eastAsia="en-GB"/>
        </w:rPr>
        <w:t xml:space="preserve">? Does </w:t>
      </w:r>
      <w:r w:rsidR="00C86AD9" w:rsidRPr="00CA4539">
        <w:rPr>
          <w:rFonts w:eastAsia="Times New Roman" w:cs="Times New Roman"/>
          <w:szCs w:val="24"/>
          <w:lang w:eastAsia="en-GB"/>
        </w:rPr>
        <w:t>somebody</w:t>
      </w:r>
      <w:r w:rsidRPr="00CA4539">
        <w:rPr>
          <w:rFonts w:eastAsia="Times New Roman" w:cs="Times New Roman"/>
          <w:szCs w:val="24"/>
          <w:lang w:eastAsia="en-GB"/>
        </w:rPr>
        <w:t xml:space="preserve"> in </w:t>
      </w:r>
      <w:r w:rsidR="00C86AD9" w:rsidRPr="00CA4539">
        <w:rPr>
          <w:rFonts w:eastAsia="Times New Roman" w:cs="Times New Roman"/>
          <w:szCs w:val="24"/>
          <w:lang w:eastAsia="en-GB"/>
        </w:rPr>
        <w:t>bookkeeping</w:t>
      </w:r>
      <w:r w:rsidRPr="00CA4539">
        <w:rPr>
          <w:rFonts w:eastAsia="Times New Roman" w:cs="Times New Roman"/>
          <w:szCs w:val="24"/>
          <w:lang w:eastAsia="en-GB"/>
        </w:rPr>
        <w:t xml:space="preserve"> </w:t>
      </w:r>
      <w:r w:rsidR="00C86AD9" w:rsidRPr="00CA4539">
        <w:rPr>
          <w:rFonts w:eastAsia="Times New Roman" w:cs="Times New Roman"/>
          <w:szCs w:val="24"/>
          <w:lang w:eastAsia="en-GB"/>
        </w:rPr>
        <w:t>essential</w:t>
      </w:r>
      <w:r w:rsidRPr="00CA4539">
        <w:rPr>
          <w:rFonts w:eastAsia="Times New Roman" w:cs="Times New Roman"/>
          <w:szCs w:val="24"/>
          <w:lang w:eastAsia="en-GB"/>
        </w:rPr>
        <w:t xml:space="preserve"> to </w:t>
      </w:r>
      <w:r w:rsidR="00C86AD9" w:rsidRPr="00CA4539">
        <w:rPr>
          <w:rFonts w:eastAsia="Times New Roman" w:cs="Times New Roman"/>
          <w:szCs w:val="24"/>
          <w:lang w:eastAsia="en-GB"/>
        </w:rPr>
        <w:t>study</w:t>
      </w:r>
      <w:r w:rsidRPr="00CA4539">
        <w:rPr>
          <w:rFonts w:eastAsia="Times New Roman" w:cs="Times New Roman"/>
          <w:szCs w:val="24"/>
          <w:lang w:eastAsia="en-GB"/>
        </w:rPr>
        <w:t xml:space="preserve"> to use and </w:t>
      </w:r>
      <w:r w:rsidR="00C86AD9">
        <w:rPr>
          <w:rFonts w:eastAsia="Times New Roman" w:cs="Times New Roman"/>
          <w:szCs w:val="24"/>
          <w:lang w:eastAsia="en-GB"/>
        </w:rPr>
        <w:t>execute</w:t>
      </w:r>
      <w:r w:rsidRPr="00CA4539">
        <w:rPr>
          <w:rFonts w:eastAsia="Times New Roman" w:cs="Times New Roman"/>
          <w:szCs w:val="24"/>
          <w:lang w:eastAsia="en-GB"/>
        </w:rPr>
        <w:t xml:space="preserve"> a </w:t>
      </w:r>
      <w:r w:rsidR="00C86AD9" w:rsidRPr="00CA4539">
        <w:rPr>
          <w:rFonts w:eastAsia="Times New Roman" w:cs="Times New Roman"/>
          <w:szCs w:val="24"/>
          <w:lang w:eastAsia="en-GB"/>
        </w:rPr>
        <w:t>novel</w:t>
      </w:r>
      <w:r w:rsidR="00C86AD9">
        <w:rPr>
          <w:rFonts w:eastAsia="Times New Roman" w:cs="Times New Roman"/>
          <w:szCs w:val="24"/>
          <w:lang w:eastAsia="en-GB"/>
        </w:rPr>
        <w:t xml:space="preserve"> software?</w:t>
      </w:r>
    </w:p>
    <w:p w14:paraId="6C76C1EF" w14:textId="77777777"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szCs w:val="24"/>
          <w:lang w:eastAsia="en-GB"/>
        </w:rPr>
        <w:t xml:space="preserve">Once </w:t>
      </w:r>
      <w:r w:rsidR="00C86AD9">
        <w:rPr>
          <w:rFonts w:eastAsia="Times New Roman" w:cs="Times New Roman"/>
          <w:szCs w:val="24"/>
          <w:lang w:eastAsia="en-GB"/>
        </w:rPr>
        <w:t>the business has</w:t>
      </w:r>
      <w:r w:rsidRPr="00CA4539">
        <w:rPr>
          <w:rFonts w:eastAsia="Times New Roman" w:cs="Times New Roman"/>
          <w:szCs w:val="24"/>
          <w:lang w:eastAsia="en-GB"/>
        </w:rPr>
        <w:t xml:space="preserve"> identified </w:t>
      </w:r>
      <w:r w:rsidR="00C86AD9">
        <w:rPr>
          <w:rFonts w:eastAsia="Times New Roman" w:cs="Times New Roman"/>
          <w:szCs w:val="24"/>
          <w:lang w:eastAsia="en-GB"/>
        </w:rPr>
        <w:t>their</w:t>
      </w:r>
      <w:r w:rsidRPr="00CA4539">
        <w:rPr>
          <w:rFonts w:eastAsia="Times New Roman" w:cs="Times New Roman"/>
          <w:szCs w:val="24"/>
          <w:lang w:eastAsia="en-GB"/>
        </w:rPr>
        <w:t xml:space="preserve"> </w:t>
      </w:r>
      <w:r w:rsidR="00C86AD9" w:rsidRPr="00CA4539">
        <w:rPr>
          <w:rFonts w:eastAsia="Times New Roman" w:cs="Times New Roman"/>
          <w:szCs w:val="24"/>
          <w:lang w:eastAsia="en-GB"/>
        </w:rPr>
        <w:t>aims</w:t>
      </w:r>
      <w:r w:rsidRPr="00CA4539">
        <w:rPr>
          <w:rFonts w:eastAsia="Times New Roman" w:cs="Times New Roman"/>
          <w:szCs w:val="24"/>
          <w:lang w:eastAsia="en-GB"/>
        </w:rPr>
        <w:t xml:space="preserve"> </w:t>
      </w:r>
      <w:r w:rsidR="00C86AD9">
        <w:rPr>
          <w:rFonts w:eastAsia="Times New Roman" w:cs="Times New Roman"/>
          <w:szCs w:val="24"/>
          <w:lang w:eastAsia="en-GB"/>
        </w:rPr>
        <w:t>they</w:t>
      </w:r>
      <w:r w:rsidRPr="00CA4539">
        <w:rPr>
          <w:rFonts w:eastAsia="Times New Roman" w:cs="Times New Roman"/>
          <w:szCs w:val="24"/>
          <w:lang w:eastAsia="en-GB"/>
        </w:rPr>
        <w:t xml:space="preserve"> </w:t>
      </w:r>
      <w:r w:rsidR="00C86AD9" w:rsidRPr="00CA4539">
        <w:rPr>
          <w:rFonts w:eastAsia="Times New Roman" w:cs="Times New Roman"/>
          <w:szCs w:val="24"/>
          <w:lang w:eastAsia="en-GB"/>
        </w:rPr>
        <w:t>be able to</w:t>
      </w:r>
      <w:r w:rsidRPr="00CA4539">
        <w:rPr>
          <w:rFonts w:eastAsia="Times New Roman" w:cs="Times New Roman"/>
          <w:szCs w:val="24"/>
          <w:lang w:eastAsia="en-GB"/>
        </w:rPr>
        <w:t xml:space="preserve"> </w:t>
      </w:r>
      <w:r w:rsidR="00C86AD9" w:rsidRPr="00CA4539">
        <w:rPr>
          <w:rFonts w:eastAsia="Times New Roman" w:cs="Times New Roman"/>
          <w:szCs w:val="24"/>
          <w:lang w:eastAsia="en-GB"/>
        </w:rPr>
        <w:t>classify</w:t>
      </w:r>
      <w:r w:rsidRPr="00CA4539">
        <w:rPr>
          <w:rFonts w:eastAsia="Times New Roman" w:cs="Times New Roman"/>
          <w:szCs w:val="24"/>
          <w:lang w:eastAsia="en-GB"/>
        </w:rPr>
        <w:t xml:space="preserve"> the </w:t>
      </w:r>
      <w:r w:rsidR="00C86AD9" w:rsidRPr="00CA4539">
        <w:rPr>
          <w:rFonts w:eastAsia="Times New Roman" w:cs="Times New Roman"/>
          <w:szCs w:val="24"/>
          <w:lang w:eastAsia="en-GB"/>
        </w:rPr>
        <w:t>essential</w:t>
      </w:r>
      <w:r w:rsidRPr="00CA4539">
        <w:rPr>
          <w:rFonts w:eastAsia="Times New Roman" w:cs="Times New Roman"/>
          <w:szCs w:val="24"/>
          <w:lang w:eastAsia="en-GB"/>
        </w:rPr>
        <w:t xml:space="preserve"> skills, </w:t>
      </w:r>
      <w:r w:rsidR="00C86AD9" w:rsidRPr="00CA4539">
        <w:rPr>
          <w:rFonts w:eastAsia="Times New Roman" w:cs="Times New Roman"/>
          <w:szCs w:val="24"/>
          <w:lang w:eastAsia="en-GB"/>
        </w:rPr>
        <w:t>information</w:t>
      </w:r>
      <w:r w:rsidRPr="00CA4539">
        <w:rPr>
          <w:rFonts w:eastAsia="Times New Roman" w:cs="Times New Roman"/>
          <w:szCs w:val="24"/>
          <w:lang w:eastAsia="en-GB"/>
        </w:rPr>
        <w:t xml:space="preserve"> and </w:t>
      </w:r>
      <w:r w:rsidR="00C86AD9" w:rsidRPr="00CA4539">
        <w:rPr>
          <w:rFonts w:eastAsia="Times New Roman" w:cs="Times New Roman"/>
          <w:szCs w:val="24"/>
          <w:lang w:eastAsia="en-GB"/>
        </w:rPr>
        <w:t>capabilities</w:t>
      </w:r>
      <w:r w:rsidRPr="00CA4539">
        <w:rPr>
          <w:rFonts w:eastAsia="Times New Roman" w:cs="Times New Roman"/>
          <w:szCs w:val="24"/>
          <w:lang w:eastAsia="en-GB"/>
        </w:rPr>
        <w:t xml:space="preserve"> that support those </w:t>
      </w:r>
      <w:r w:rsidR="00C86AD9" w:rsidRPr="00CA4539">
        <w:rPr>
          <w:rFonts w:eastAsia="Times New Roman" w:cs="Times New Roman"/>
          <w:szCs w:val="24"/>
          <w:lang w:eastAsia="en-GB"/>
        </w:rPr>
        <w:t>objectives</w:t>
      </w:r>
      <w:r w:rsidR="00C86AD9">
        <w:rPr>
          <w:rFonts w:eastAsia="Times New Roman" w:cs="Times New Roman"/>
          <w:szCs w:val="24"/>
          <w:lang w:eastAsia="en-GB"/>
        </w:rPr>
        <w:t xml:space="preserve">. </w:t>
      </w:r>
      <w:r w:rsidRPr="00CA4539">
        <w:rPr>
          <w:rFonts w:eastAsia="Times New Roman" w:cs="Times New Roman"/>
          <w:szCs w:val="24"/>
          <w:lang w:eastAsia="en-GB"/>
        </w:rPr>
        <w:t xml:space="preserve">For </w:t>
      </w:r>
      <w:r w:rsidR="00C86AD9" w:rsidRPr="00CA4539">
        <w:rPr>
          <w:rFonts w:eastAsia="Times New Roman" w:cs="Times New Roman"/>
          <w:szCs w:val="24"/>
          <w:lang w:eastAsia="en-GB"/>
        </w:rPr>
        <w:t>instance</w:t>
      </w:r>
      <w:r w:rsidRPr="00CA4539">
        <w:rPr>
          <w:rFonts w:eastAsia="Times New Roman" w:cs="Times New Roman"/>
          <w:szCs w:val="24"/>
          <w:lang w:eastAsia="en-GB"/>
        </w:rPr>
        <w:t xml:space="preserve">, if </w:t>
      </w:r>
      <w:r w:rsidR="00C86AD9">
        <w:rPr>
          <w:rFonts w:eastAsia="Times New Roman" w:cs="Times New Roman"/>
          <w:szCs w:val="24"/>
          <w:lang w:eastAsia="en-GB"/>
        </w:rPr>
        <w:t>the</w:t>
      </w:r>
      <w:r w:rsidRPr="00CA4539">
        <w:rPr>
          <w:rFonts w:eastAsia="Times New Roman" w:cs="Times New Roman"/>
          <w:szCs w:val="24"/>
          <w:lang w:eastAsia="en-GB"/>
        </w:rPr>
        <w:t xml:space="preserve"> </w:t>
      </w:r>
      <w:r w:rsidR="00C86AD9" w:rsidRPr="00CA4539">
        <w:rPr>
          <w:rFonts w:eastAsia="Times New Roman" w:cs="Times New Roman"/>
          <w:szCs w:val="24"/>
          <w:lang w:eastAsia="en-GB"/>
        </w:rPr>
        <w:t>industry</w:t>
      </w:r>
      <w:r w:rsidRPr="00CA4539">
        <w:rPr>
          <w:rFonts w:eastAsia="Times New Roman" w:cs="Times New Roman"/>
          <w:szCs w:val="24"/>
          <w:lang w:eastAsia="en-GB"/>
        </w:rPr>
        <w:t xml:space="preserve"> will be going through a </w:t>
      </w:r>
      <w:r w:rsidR="00C86AD9" w:rsidRPr="00CA4539">
        <w:rPr>
          <w:rFonts w:eastAsia="Times New Roman" w:cs="Times New Roman"/>
          <w:szCs w:val="24"/>
          <w:lang w:eastAsia="en-GB"/>
        </w:rPr>
        <w:t>development</w:t>
      </w:r>
      <w:r w:rsidRPr="00CA4539">
        <w:rPr>
          <w:rFonts w:eastAsia="Times New Roman" w:cs="Times New Roman"/>
          <w:szCs w:val="24"/>
          <w:lang w:eastAsia="en-GB"/>
        </w:rPr>
        <w:t xml:space="preserve"> </w:t>
      </w:r>
      <w:r w:rsidR="002C2846" w:rsidRPr="00CA4539">
        <w:rPr>
          <w:rFonts w:eastAsia="Times New Roman" w:cs="Times New Roman"/>
          <w:szCs w:val="24"/>
          <w:lang w:eastAsia="en-GB"/>
        </w:rPr>
        <w:t>spurt,</w:t>
      </w:r>
      <w:r w:rsidR="002C2846">
        <w:rPr>
          <w:rFonts w:eastAsia="Times New Roman" w:cs="Times New Roman"/>
          <w:szCs w:val="24"/>
          <w:lang w:eastAsia="en-GB"/>
        </w:rPr>
        <w:t xml:space="preserve"> the business</w:t>
      </w:r>
      <w:r w:rsidRPr="00CA4539">
        <w:rPr>
          <w:rFonts w:eastAsia="Times New Roman" w:cs="Times New Roman"/>
          <w:szCs w:val="24"/>
          <w:lang w:eastAsia="en-GB"/>
        </w:rPr>
        <w:t xml:space="preserve"> </w:t>
      </w:r>
      <w:r w:rsidR="002C2846" w:rsidRPr="00CA4539">
        <w:rPr>
          <w:rFonts w:eastAsia="Times New Roman" w:cs="Times New Roman"/>
          <w:szCs w:val="24"/>
          <w:lang w:eastAsia="en-GB"/>
        </w:rPr>
        <w:t>might</w:t>
      </w:r>
      <w:r w:rsidRPr="00CA4539">
        <w:rPr>
          <w:rFonts w:eastAsia="Times New Roman" w:cs="Times New Roman"/>
          <w:szCs w:val="24"/>
          <w:lang w:eastAsia="en-GB"/>
        </w:rPr>
        <w:t xml:space="preserve"> </w:t>
      </w:r>
      <w:r w:rsidR="002C2846" w:rsidRPr="00CA4539">
        <w:rPr>
          <w:rFonts w:eastAsia="Times New Roman" w:cs="Times New Roman"/>
          <w:szCs w:val="24"/>
          <w:lang w:eastAsia="en-GB"/>
        </w:rPr>
        <w:t>necessity</w:t>
      </w:r>
      <w:r w:rsidRPr="00CA4539">
        <w:rPr>
          <w:rFonts w:eastAsia="Times New Roman" w:cs="Times New Roman"/>
          <w:szCs w:val="24"/>
          <w:lang w:eastAsia="en-GB"/>
        </w:rPr>
        <w:t xml:space="preserve"> </w:t>
      </w:r>
      <w:r w:rsidR="002C2846" w:rsidRPr="00CA4539">
        <w:rPr>
          <w:rFonts w:eastAsia="Times New Roman" w:cs="Times New Roman"/>
          <w:szCs w:val="24"/>
          <w:lang w:eastAsia="en-GB"/>
        </w:rPr>
        <w:t>extra</w:t>
      </w:r>
      <w:r w:rsidRPr="00CA4539">
        <w:rPr>
          <w:rFonts w:eastAsia="Times New Roman" w:cs="Times New Roman"/>
          <w:szCs w:val="24"/>
          <w:lang w:eastAsia="en-GB"/>
        </w:rPr>
        <w:t xml:space="preserve"> leaders. What </w:t>
      </w:r>
      <w:r w:rsidR="002C2846" w:rsidRPr="00CA4539">
        <w:rPr>
          <w:rFonts w:eastAsia="Times New Roman" w:cs="Times New Roman"/>
          <w:szCs w:val="24"/>
          <w:lang w:eastAsia="en-GB"/>
        </w:rPr>
        <w:t>talents</w:t>
      </w:r>
      <w:r w:rsidRPr="00CA4539">
        <w:rPr>
          <w:rFonts w:eastAsia="Times New Roman" w:cs="Times New Roman"/>
          <w:szCs w:val="24"/>
          <w:lang w:eastAsia="en-GB"/>
        </w:rPr>
        <w:t xml:space="preserve"> do these leaders </w:t>
      </w:r>
      <w:r w:rsidR="002C2846" w:rsidRPr="00CA4539">
        <w:rPr>
          <w:rFonts w:eastAsia="Times New Roman" w:cs="Times New Roman"/>
          <w:szCs w:val="24"/>
          <w:lang w:eastAsia="en-GB"/>
        </w:rPr>
        <w:t>necessity</w:t>
      </w:r>
      <w:r w:rsidRPr="00CA4539">
        <w:rPr>
          <w:rFonts w:eastAsia="Times New Roman" w:cs="Times New Roman"/>
          <w:szCs w:val="24"/>
          <w:lang w:eastAsia="en-GB"/>
        </w:rPr>
        <w:t xml:space="preserve">? Do any of current </w:t>
      </w:r>
      <w:r w:rsidR="002C2846" w:rsidRPr="00CA4539">
        <w:rPr>
          <w:rFonts w:eastAsia="Times New Roman" w:cs="Times New Roman"/>
          <w:szCs w:val="24"/>
          <w:lang w:eastAsia="en-GB"/>
        </w:rPr>
        <w:t>staffs</w:t>
      </w:r>
      <w:r w:rsidRPr="00CA4539">
        <w:rPr>
          <w:rFonts w:eastAsia="Times New Roman" w:cs="Times New Roman"/>
          <w:szCs w:val="24"/>
          <w:lang w:eastAsia="en-GB"/>
        </w:rPr>
        <w:t xml:space="preserve"> </w:t>
      </w:r>
      <w:r w:rsidR="002C2846">
        <w:rPr>
          <w:rFonts w:eastAsia="Times New Roman" w:cs="Times New Roman"/>
          <w:szCs w:val="24"/>
          <w:lang w:eastAsia="en-GB"/>
        </w:rPr>
        <w:t xml:space="preserve">of the organization </w:t>
      </w:r>
      <w:r w:rsidRPr="00CA4539">
        <w:rPr>
          <w:rFonts w:eastAsia="Times New Roman" w:cs="Times New Roman"/>
          <w:szCs w:val="24"/>
          <w:lang w:eastAsia="en-GB"/>
        </w:rPr>
        <w:t xml:space="preserve">have the </w:t>
      </w:r>
      <w:r w:rsidR="002C2846" w:rsidRPr="00CA4539">
        <w:rPr>
          <w:rFonts w:eastAsia="Times New Roman" w:cs="Times New Roman"/>
          <w:szCs w:val="24"/>
          <w:lang w:eastAsia="en-GB"/>
        </w:rPr>
        <w:t>abilities</w:t>
      </w:r>
      <w:r w:rsidRPr="00CA4539">
        <w:rPr>
          <w:rFonts w:eastAsia="Times New Roman" w:cs="Times New Roman"/>
          <w:szCs w:val="24"/>
          <w:lang w:eastAsia="en-GB"/>
        </w:rPr>
        <w:t xml:space="preserve"> – or </w:t>
      </w:r>
      <w:r w:rsidR="002C2846" w:rsidRPr="00CA4539">
        <w:rPr>
          <w:rFonts w:eastAsia="Times New Roman" w:cs="Times New Roman"/>
          <w:szCs w:val="24"/>
          <w:lang w:eastAsia="en-GB"/>
        </w:rPr>
        <w:t>ability</w:t>
      </w:r>
      <w:r w:rsidRPr="00CA4539">
        <w:rPr>
          <w:rFonts w:eastAsia="Times New Roman" w:cs="Times New Roman"/>
          <w:szCs w:val="24"/>
          <w:lang w:eastAsia="en-GB"/>
        </w:rPr>
        <w:t xml:space="preserve"> and </w:t>
      </w:r>
      <w:r w:rsidR="002C2846" w:rsidRPr="00CA4539">
        <w:rPr>
          <w:rFonts w:eastAsia="Times New Roman" w:cs="Times New Roman"/>
          <w:szCs w:val="24"/>
          <w:lang w:eastAsia="en-GB"/>
        </w:rPr>
        <w:t>wish</w:t>
      </w:r>
      <w:r w:rsidRPr="00CA4539">
        <w:rPr>
          <w:rFonts w:eastAsia="Times New Roman" w:cs="Times New Roman"/>
          <w:szCs w:val="24"/>
          <w:lang w:eastAsia="en-GB"/>
        </w:rPr>
        <w:t xml:space="preserve"> to </w:t>
      </w:r>
      <w:r w:rsidR="002C2846" w:rsidRPr="00CA4539">
        <w:rPr>
          <w:rFonts w:eastAsia="Times New Roman" w:cs="Times New Roman"/>
          <w:szCs w:val="24"/>
          <w:lang w:eastAsia="en-GB"/>
        </w:rPr>
        <w:t>study</w:t>
      </w:r>
      <w:r w:rsidRPr="00CA4539">
        <w:rPr>
          <w:rFonts w:eastAsia="Times New Roman" w:cs="Times New Roman"/>
          <w:szCs w:val="24"/>
          <w:lang w:eastAsia="en-GB"/>
        </w:rPr>
        <w:t xml:space="preserve"> the </w:t>
      </w:r>
      <w:r w:rsidR="002C2846" w:rsidRPr="00CA4539">
        <w:rPr>
          <w:rFonts w:eastAsia="Times New Roman" w:cs="Times New Roman"/>
          <w:szCs w:val="24"/>
          <w:lang w:eastAsia="en-GB"/>
        </w:rPr>
        <w:t>abilities</w:t>
      </w:r>
      <w:r w:rsidRPr="00CA4539">
        <w:rPr>
          <w:rFonts w:eastAsia="Times New Roman" w:cs="Times New Roman"/>
          <w:szCs w:val="24"/>
          <w:lang w:eastAsia="en-GB"/>
        </w:rPr>
        <w:t xml:space="preserve"> – </w:t>
      </w:r>
      <w:r w:rsidR="002C2846" w:rsidRPr="00CA4539">
        <w:rPr>
          <w:rFonts w:eastAsia="Times New Roman" w:cs="Times New Roman"/>
          <w:szCs w:val="24"/>
          <w:lang w:eastAsia="en-GB"/>
        </w:rPr>
        <w:t>desirable</w:t>
      </w:r>
      <w:r w:rsidRPr="00CA4539">
        <w:rPr>
          <w:rFonts w:eastAsia="Times New Roman" w:cs="Times New Roman"/>
          <w:szCs w:val="24"/>
          <w:lang w:eastAsia="en-GB"/>
        </w:rPr>
        <w:t xml:space="preserve"> to </w:t>
      </w:r>
      <w:r w:rsidR="002C2846" w:rsidRPr="00CA4539">
        <w:rPr>
          <w:rFonts w:eastAsia="Times New Roman" w:cs="Times New Roman"/>
          <w:szCs w:val="24"/>
          <w:lang w:eastAsia="en-GB"/>
        </w:rPr>
        <w:t>transfer</w:t>
      </w:r>
      <w:r w:rsidRPr="00CA4539">
        <w:rPr>
          <w:rFonts w:eastAsia="Times New Roman" w:cs="Times New Roman"/>
          <w:szCs w:val="24"/>
          <w:lang w:eastAsia="en-GB"/>
        </w:rPr>
        <w:t xml:space="preserve"> into these roles?</w:t>
      </w:r>
    </w:p>
    <w:p w14:paraId="22FAE869" w14:textId="41E44362"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szCs w:val="24"/>
          <w:lang w:eastAsia="en-GB"/>
        </w:rPr>
        <w:t xml:space="preserve">Developing </w:t>
      </w:r>
      <w:r w:rsidR="002C2846" w:rsidRPr="00CA4539">
        <w:rPr>
          <w:rFonts w:eastAsia="Times New Roman" w:cs="Times New Roman"/>
          <w:szCs w:val="24"/>
          <w:lang w:eastAsia="en-GB"/>
        </w:rPr>
        <w:t>interior</w:t>
      </w:r>
      <w:r w:rsidRPr="00CA4539">
        <w:rPr>
          <w:rFonts w:eastAsia="Times New Roman" w:cs="Times New Roman"/>
          <w:szCs w:val="24"/>
          <w:lang w:eastAsia="en-GB"/>
        </w:rPr>
        <w:t xml:space="preserve"> </w:t>
      </w:r>
      <w:r w:rsidR="002C2846" w:rsidRPr="00CA4539">
        <w:rPr>
          <w:rFonts w:eastAsia="Times New Roman" w:cs="Times New Roman"/>
          <w:szCs w:val="24"/>
          <w:lang w:eastAsia="en-GB"/>
        </w:rPr>
        <w:t>applicants</w:t>
      </w:r>
      <w:r w:rsidRPr="00CA4539">
        <w:rPr>
          <w:rFonts w:eastAsia="Times New Roman" w:cs="Times New Roman"/>
          <w:szCs w:val="24"/>
          <w:lang w:eastAsia="en-GB"/>
        </w:rPr>
        <w:t xml:space="preserve"> to bridge the </w:t>
      </w:r>
      <w:r w:rsidR="002C2846" w:rsidRPr="00CA4539">
        <w:rPr>
          <w:rFonts w:eastAsia="Times New Roman" w:cs="Times New Roman"/>
          <w:szCs w:val="24"/>
          <w:lang w:eastAsia="en-GB"/>
        </w:rPr>
        <w:t>crack</w:t>
      </w:r>
      <w:r w:rsidRPr="00CA4539">
        <w:rPr>
          <w:rFonts w:eastAsia="Times New Roman" w:cs="Times New Roman"/>
          <w:szCs w:val="24"/>
          <w:lang w:eastAsia="en-GB"/>
        </w:rPr>
        <w:t xml:space="preserve"> </w:t>
      </w:r>
      <w:r w:rsidR="002C2846" w:rsidRPr="00CA4539">
        <w:rPr>
          <w:rFonts w:eastAsia="Times New Roman" w:cs="Times New Roman"/>
          <w:szCs w:val="24"/>
          <w:lang w:eastAsia="en-GB"/>
        </w:rPr>
        <w:t>among</w:t>
      </w:r>
      <w:r w:rsidRPr="00CA4539">
        <w:rPr>
          <w:rFonts w:eastAsia="Times New Roman" w:cs="Times New Roman"/>
          <w:szCs w:val="24"/>
          <w:lang w:eastAsia="en-GB"/>
        </w:rPr>
        <w:t xml:space="preserve"> </w:t>
      </w:r>
      <w:r w:rsidR="002C2846" w:rsidRPr="00CA4539">
        <w:rPr>
          <w:rFonts w:eastAsia="Times New Roman" w:cs="Times New Roman"/>
          <w:szCs w:val="24"/>
          <w:lang w:eastAsia="en-GB"/>
        </w:rPr>
        <w:t>present</w:t>
      </w:r>
      <w:r w:rsidRPr="00CA4539">
        <w:rPr>
          <w:rFonts w:eastAsia="Times New Roman" w:cs="Times New Roman"/>
          <w:szCs w:val="24"/>
          <w:lang w:eastAsia="en-GB"/>
        </w:rPr>
        <w:t xml:space="preserve"> </w:t>
      </w:r>
      <w:r w:rsidR="002C2846" w:rsidRPr="00CA4539">
        <w:rPr>
          <w:rFonts w:eastAsia="Times New Roman" w:cs="Times New Roman"/>
          <w:szCs w:val="24"/>
          <w:lang w:eastAsia="en-GB"/>
        </w:rPr>
        <w:t>worker</w:t>
      </w:r>
      <w:r w:rsidRPr="00CA4539">
        <w:rPr>
          <w:rFonts w:eastAsia="Times New Roman" w:cs="Times New Roman"/>
          <w:szCs w:val="24"/>
          <w:lang w:eastAsia="en-GB"/>
        </w:rPr>
        <w:t xml:space="preserve"> skill sets </w:t>
      </w:r>
      <w:r w:rsidR="002C2846" w:rsidRPr="00CA4539">
        <w:rPr>
          <w:rFonts w:eastAsia="Times New Roman" w:cs="Times New Roman"/>
          <w:szCs w:val="24"/>
          <w:lang w:eastAsia="en-GB"/>
        </w:rPr>
        <w:t>besides</w:t>
      </w:r>
      <w:r w:rsidRPr="00CA4539">
        <w:rPr>
          <w:rFonts w:eastAsia="Times New Roman" w:cs="Times New Roman"/>
          <w:szCs w:val="24"/>
          <w:lang w:eastAsia="en-GB"/>
        </w:rPr>
        <w:t xml:space="preserve"> skill sets needed for the </w:t>
      </w:r>
      <w:r w:rsidR="002C2846" w:rsidRPr="00CA4539">
        <w:rPr>
          <w:rFonts w:eastAsia="Times New Roman" w:cs="Times New Roman"/>
          <w:szCs w:val="24"/>
          <w:lang w:eastAsia="en-GB"/>
        </w:rPr>
        <w:t>upcoming</w:t>
      </w:r>
      <w:r w:rsidRPr="00CA4539">
        <w:rPr>
          <w:rFonts w:eastAsia="Times New Roman" w:cs="Times New Roman"/>
          <w:szCs w:val="24"/>
          <w:lang w:eastAsia="en-GB"/>
        </w:rPr>
        <w:t xml:space="preserve"> </w:t>
      </w:r>
      <w:r w:rsidR="002C2846">
        <w:rPr>
          <w:rFonts w:eastAsia="Times New Roman" w:cs="Times New Roman"/>
          <w:szCs w:val="24"/>
          <w:lang w:eastAsia="en-GB"/>
        </w:rPr>
        <w:t>will</w:t>
      </w:r>
      <w:r w:rsidRPr="00CA4539">
        <w:rPr>
          <w:rFonts w:eastAsia="Times New Roman" w:cs="Times New Roman"/>
          <w:szCs w:val="24"/>
          <w:lang w:eastAsia="en-GB"/>
        </w:rPr>
        <w:t xml:space="preserve"> be of great </w:t>
      </w:r>
      <w:r w:rsidR="002C2846" w:rsidRPr="00CA4539">
        <w:rPr>
          <w:rFonts w:eastAsia="Times New Roman" w:cs="Times New Roman"/>
          <w:szCs w:val="24"/>
          <w:lang w:eastAsia="en-GB"/>
        </w:rPr>
        <w:t>worth</w:t>
      </w:r>
      <w:r w:rsidRPr="00CA4539">
        <w:rPr>
          <w:rFonts w:eastAsia="Times New Roman" w:cs="Times New Roman"/>
          <w:szCs w:val="24"/>
          <w:lang w:eastAsia="en-GB"/>
        </w:rPr>
        <w:t xml:space="preserve"> </w:t>
      </w:r>
      <w:r w:rsidR="008C431D" w:rsidRPr="00CA4539">
        <w:rPr>
          <w:rFonts w:eastAsia="Times New Roman" w:cs="Times New Roman"/>
          <w:szCs w:val="24"/>
          <w:lang w:eastAsia="en-GB"/>
        </w:rPr>
        <w:t>toward</w:t>
      </w:r>
      <w:r w:rsidRPr="00CA4539">
        <w:rPr>
          <w:rFonts w:eastAsia="Times New Roman" w:cs="Times New Roman"/>
          <w:szCs w:val="24"/>
          <w:lang w:eastAsia="en-GB"/>
        </w:rPr>
        <w:t xml:space="preserve"> the </w:t>
      </w:r>
      <w:r w:rsidR="002C2846" w:rsidRPr="00CA4539">
        <w:rPr>
          <w:rFonts w:eastAsia="Times New Roman" w:cs="Times New Roman"/>
          <w:szCs w:val="24"/>
          <w:lang w:eastAsia="en-GB"/>
        </w:rPr>
        <w:t>business</w:t>
      </w:r>
      <w:r w:rsidR="000F40AF">
        <w:rPr>
          <w:rFonts w:eastAsia="Times New Roman" w:cs="Times New Roman"/>
          <w:szCs w:val="24"/>
          <w:lang w:eastAsia="en-GB"/>
        </w:rPr>
        <w:t xml:space="preserve"> </w:t>
      </w:r>
      <w:r w:rsidR="004650DE" w:rsidRPr="004650DE">
        <w:rPr>
          <w:rFonts w:eastAsia="Times New Roman" w:cs="Times New Roman"/>
          <w:szCs w:val="24"/>
          <w:lang w:eastAsia="en-GB"/>
        </w:rPr>
        <w:t xml:space="preserve">(Tomoiag </w:t>
      </w:r>
      <w:r w:rsidR="004650DE" w:rsidRPr="004650DE">
        <w:rPr>
          <w:rFonts w:eastAsia="Times New Roman" w:cs="Times New Roman"/>
          <w:i/>
          <w:szCs w:val="24"/>
          <w:lang w:eastAsia="en-GB"/>
        </w:rPr>
        <w:t>et</w:t>
      </w:r>
      <w:r w:rsidR="004650DE" w:rsidRPr="004650DE">
        <w:rPr>
          <w:rFonts w:eastAsia="Times New Roman" w:cs="Times New Roman"/>
          <w:szCs w:val="24"/>
          <w:lang w:eastAsia="en-GB"/>
        </w:rPr>
        <w:t>. at., 2013).</w:t>
      </w:r>
    </w:p>
    <w:p w14:paraId="0EB2BDEB" w14:textId="2A3F6C4D"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8C431D">
        <w:rPr>
          <w:rFonts w:eastAsia="Times New Roman" w:cs="Times New Roman"/>
          <w:b/>
          <w:szCs w:val="24"/>
          <w:lang w:eastAsia="en-GB"/>
        </w:rPr>
        <w:t>Step 2:</w:t>
      </w:r>
      <w:r w:rsidRPr="00CA4539">
        <w:rPr>
          <w:rFonts w:eastAsia="Times New Roman" w:cs="Times New Roman"/>
          <w:szCs w:val="24"/>
          <w:lang w:eastAsia="en-GB"/>
        </w:rPr>
        <w:t xml:space="preserve"> </w:t>
      </w:r>
      <w:r w:rsidR="008C6A8D">
        <w:rPr>
          <w:rFonts w:eastAsia="Times New Roman" w:cs="Times New Roman"/>
          <w:szCs w:val="24"/>
          <w:lang w:eastAsia="en-GB"/>
        </w:rPr>
        <w:t>Discussion with staffs</w:t>
      </w:r>
    </w:p>
    <w:p w14:paraId="7A2C9591" w14:textId="77777777" w:rsidR="00CA4539" w:rsidRPr="00CA4539" w:rsidRDefault="008C431D" w:rsidP="00235410">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Do no</w:t>
      </w:r>
      <w:r w:rsidR="00CA4539" w:rsidRPr="00CA4539">
        <w:rPr>
          <w:rFonts w:eastAsia="Times New Roman" w:cs="Times New Roman"/>
          <w:szCs w:val="24"/>
          <w:lang w:eastAsia="en-GB"/>
        </w:rPr>
        <w:t xml:space="preserve">t assume </w:t>
      </w:r>
      <w:r>
        <w:rPr>
          <w:rFonts w:eastAsia="Times New Roman" w:cs="Times New Roman"/>
          <w:szCs w:val="24"/>
          <w:lang w:eastAsia="en-GB"/>
        </w:rPr>
        <w:t>that the business</w:t>
      </w:r>
      <w:r w:rsidR="00CA4539" w:rsidRPr="00CA4539">
        <w:rPr>
          <w:rFonts w:eastAsia="Times New Roman" w:cs="Times New Roman"/>
          <w:szCs w:val="24"/>
          <w:lang w:eastAsia="en-GB"/>
        </w:rPr>
        <w:t xml:space="preserve"> know </w:t>
      </w:r>
      <w:r>
        <w:rPr>
          <w:rFonts w:eastAsia="Times New Roman" w:cs="Times New Roman"/>
          <w:szCs w:val="24"/>
          <w:lang w:eastAsia="en-GB"/>
        </w:rPr>
        <w:t>thei</w:t>
      </w:r>
      <w:r w:rsidR="00CA4539" w:rsidRPr="00CA4539">
        <w:rPr>
          <w:rFonts w:eastAsia="Times New Roman" w:cs="Times New Roman"/>
          <w:szCs w:val="24"/>
          <w:lang w:eastAsia="en-GB"/>
        </w:rPr>
        <w:t>r</w:t>
      </w:r>
      <w:r>
        <w:rPr>
          <w:rFonts w:eastAsia="Times New Roman" w:cs="Times New Roman"/>
          <w:szCs w:val="24"/>
          <w:lang w:eastAsia="en-GB"/>
        </w:rPr>
        <w:t xml:space="preserve"> all</w:t>
      </w:r>
      <w:r w:rsidR="00CA4539" w:rsidRPr="00CA4539">
        <w:rPr>
          <w:rFonts w:eastAsia="Times New Roman" w:cs="Times New Roman"/>
          <w:szCs w:val="24"/>
          <w:lang w:eastAsia="en-GB"/>
        </w:rPr>
        <w:t xml:space="preserve"> </w:t>
      </w:r>
      <w:r w:rsidRPr="00CA4539">
        <w:rPr>
          <w:rFonts w:eastAsia="Times New Roman" w:cs="Times New Roman"/>
          <w:szCs w:val="24"/>
          <w:lang w:eastAsia="en-GB"/>
        </w:rPr>
        <w:t>workers’</w:t>
      </w:r>
      <w:r w:rsidR="00CA4539" w:rsidRPr="00CA4539">
        <w:rPr>
          <w:rFonts w:eastAsia="Times New Roman" w:cs="Times New Roman"/>
          <w:szCs w:val="24"/>
          <w:lang w:eastAsia="en-GB"/>
        </w:rPr>
        <w:t xml:space="preserve"> skill level </w:t>
      </w:r>
      <w:r w:rsidRPr="00CA4539">
        <w:rPr>
          <w:rFonts w:eastAsia="Times New Roman" w:cs="Times New Roman"/>
          <w:szCs w:val="24"/>
          <w:lang w:eastAsia="en-GB"/>
        </w:rPr>
        <w:t>as well as</w:t>
      </w:r>
      <w:r w:rsidR="00CA4539" w:rsidRPr="00CA4539">
        <w:rPr>
          <w:rFonts w:eastAsia="Times New Roman" w:cs="Times New Roman"/>
          <w:szCs w:val="24"/>
          <w:lang w:eastAsia="en-GB"/>
        </w:rPr>
        <w:t xml:space="preserve"> career </w:t>
      </w:r>
      <w:r w:rsidRPr="00CA4539">
        <w:rPr>
          <w:rFonts w:eastAsia="Times New Roman" w:cs="Times New Roman"/>
          <w:szCs w:val="24"/>
          <w:lang w:eastAsia="en-GB"/>
        </w:rPr>
        <w:t>ambitions</w:t>
      </w:r>
      <w:r>
        <w:rPr>
          <w:rFonts w:eastAsia="Times New Roman" w:cs="Times New Roman"/>
          <w:szCs w:val="24"/>
          <w:lang w:eastAsia="en-GB"/>
        </w:rPr>
        <w:t xml:space="preserve">. </w:t>
      </w:r>
      <w:r w:rsidR="00CA4539" w:rsidRPr="00CA4539">
        <w:rPr>
          <w:rFonts w:eastAsia="Times New Roman" w:cs="Times New Roman"/>
          <w:szCs w:val="24"/>
          <w:lang w:eastAsia="en-GB"/>
        </w:rPr>
        <w:t xml:space="preserve">Talk with </w:t>
      </w:r>
      <w:r w:rsidRPr="00CA4539">
        <w:rPr>
          <w:rFonts w:eastAsia="Times New Roman" w:cs="Times New Roman"/>
          <w:szCs w:val="24"/>
          <w:lang w:eastAsia="en-GB"/>
        </w:rPr>
        <w:t>all</w:t>
      </w:r>
      <w:r w:rsidR="00CA4539" w:rsidRPr="00CA4539">
        <w:rPr>
          <w:rFonts w:eastAsia="Times New Roman" w:cs="Times New Roman"/>
          <w:szCs w:val="24"/>
          <w:lang w:eastAsia="en-GB"/>
        </w:rPr>
        <w:t xml:space="preserve"> of </w:t>
      </w:r>
      <w:r>
        <w:rPr>
          <w:rFonts w:eastAsia="Times New Roman" w:cs="Times New Roman"/>
          <w:szCs w:val="24"/>
          <w:lang w:eastAsia="en-GB"/>
        </w:rPr>
        <w:t xml:space="preserve">their </w:t>
      </w:r>
      <w:r w:rsidRPr="00CA4539">
        <w:rPr>
          <w:rFonts w:eastAsia="Times New Roman" w:cs="Times New Roman"/>
          <w:szCs w:val="24"/>
          <w:lang w:eastAsia="en-GB"/>
        </w:rPr>
        <w:t>group</w:t>
      </w:r>
      <w:r w:rsidR="00CA4539" w:rsidRPr="00CA4539">
        <w:rPr>
          <w:rFonts w:eastAsia="Times New Roman" w:cs="Times New Roman"/>
          <w:szCs w:val="24"/>
          <w:lang w:eastAsia="en-GB"/>
        </w:rPr>
        <w:t xml:space="preserve"> members to get a better </w:t>
      </w:r>
      <w:r>
        <w:rPr>
          <w:rFonts w:eastAsia="Times New Roman" w:cs="Times New Roman"/>
          <w:szCs w:val="24"/>
          <w:lang w:eastAsia="en-GB"/>
        </w:rPr>
        <w:t>knowledge</w:t>
      </w:r>
      <w:r w:rsidR="00CA4539" w:rsidRPr="00CA4539">
        <w:rPr>
          <w:rFonts w:eastAsia="Times New Roman" w:cs="Times New Roman"/>
          <w:szCs w:val="24"/>
          <w:lang w:eastAsia="en-GB"/>
        </w:rPr>
        <w:t xml:space="preserve"> of what their </w:t>
      </w:r>
      <w:r w:rsidRPr="00CA4539">
        <w:rPr>
          <w:rFonts w:eastAsia="Times New Roman" w:cs="Times New Roman"/>
          <w:szCs w:val="24"/>
          <w:lang w:eastAsia="en-GB"/>
        </w:rPr>
        <w:t>profession</w:t>
      </w:r>
      <w:r>
        <w:rPr>
          <w:rFonts w:eastAsia="Times New Roman" w:cs="Times New Roman"/>
          <w:szCs w:val="24"/>
          <w:lang w:eastAsia="en-GB"/>
        </w:rPr>
        <w:t>al</w:t>
      </w:r>
      <w:r w:rsidR="00CA4539" w:rsidRPr="00CA4539">
        <w:rPr>
          <w:rFonts w:eastAsia="Times New Roman" w:cs="Times New Roman"/>
          <w:szCs w:val="24"/>
          <w:lang w:eastAsia="en-GB"/>
        </w:rPr>
        <w:t xml:space="preserve"> </w:t>
      </w:r>
      <w:r w:rsidRPr="00CA4539">
        <w:rPr>
          <w:rFonts w:eastAsia="Times New Roman" w:cs="Times New Roman"/>
          <w:szCs w:val="24"/>
          <w:lang w:eastAsia="en-GB"/>
        </w:rPr>
        <w:t>objectives</w:t>
      </w:r>
      <w:r w:rsidR="00CA4539" w:rsidRPr="00CA4539">
        <w:rPr>
          <w:rFonts w:eastAsia="Times New Roman" w:cs="Times New Roman"/>
          <w:szCs w:val="24"/>
          <w:lang w:eastAsia="en-GB"/>
        </w:rPr>
        <w:t xml:space="preserve"> are.</w:t>
      </w:r>
    </w:p>
    <w:p w14:paraId="1B72DA88" w14:textId="2A2F4FEC" w:rsidR="008C431D" w:rsidRDefault="008C431D" w:rsidP="00235410">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The business</w:t>
      </w:r>
      <w:r w:rsidR="00CA4539" w:rsidRPr="00CA4539">
        <w:rPr>
          <w:rFonts w:eastAsia="Times New Roman" w:cs="Times New Roman"/>
          <w:szCs w:val="24"/>
          <w:lang w:eastAsia="en-GB"/>
        </w:rPr>
        <w:t xml:space="preserve"> should </w:t>
      </w:r>
      <w:r w:rsidRPr="00CA4539">
        <w:rPr>
          <w:rFonts w:eastAsia="Times New Roman" w:cs="Times New Roman"/>
          <w:szCs w:val="24"/>
          <w:lang w:eastAsia="en-GB"/>
        </w:rPr>
        <w:t>likewise</w:t>
      </w:r>
      <w:r w:rsidR="00CA4539" w:rsidRPr="00CA4539">
        <w:rPr>
          <w:rFonts w:eastAsia="Times New Roman" w:cs="Times New Roman"/>
          <w:szCs w:val="24"/>
          <w:lang w:eastAsia="en-GB"/>
        </w:rPr>
        <w:t xml:space="preserve"> ask </w:t>
      </w:r>
      <w:r>
        <w:rPr>
          <w:rFonts w:eastAsia="Times New Roman" w:cs="Times New Roman"/>
          <w:szCs w:val="24"/>
          <w:lang w:eastAsia="en-GB"/>
        </w:rPr>
        <w:t xml:space="preserve">their </w:t>
      </w:r>
      <w:r w:rsidRPr="00CA4539">
        <w:rPr>
          <w:rFonts w:eastAsia="Times New Roman" w:cs="Times New Roman"/>
          <w:szCs w:val="24"/>
          <w:lang w:eastAsia="en-GB"/>
        </w:rPr>
        <w:t>staffs</w:t>
      </w:r>
      <w:r w:rsidR="00CA4539" w:rsidRPr="00CA4539">
        <w:rPr>
          <w:rFonts w:eastAsia="Times New Roman" w:cs="Times New Roman"/>
          <w:szCs w:val="24"/>
          <w:lang w:eastAsia="en-GB"/>
        </w:rPr>
        <w:t xml:space="preserve"> to </w:t>
      </w:r>
      <w:r w:rsidRPr="00CA4539">
        <w:rPr>
          <w:rFonts w:eastAsia="Times New Roman" w:cs="Times New Roman"/>
          <w:szCs w:val="24"/>
          <w:lang w:eastAsia="en-GB"/>
        </w:rPr>
        <w:t>measure</w:t>
      </w:r>
      <w:r w:rsidR="00CA4539" w:rsidRPr="00CA4539">
        <w:rPr>
          <w:rFonts w:eastAsia="Times New Roman" w:cs="Times New Roman"/>
          <w:szCs w:val="24"/>
          <w:lang w:eastAsia="en-GB"/>
        </w:rPr>
        <w:t xml:space="preserve"> their </w:t>
      </w:r>
      <w:r w:rsidRPr="00CA4539">
        <w:rPr>
          <w:rFonts w:eastAsia="Times New Roman" w:cs="Times New Roman"/>
          <w:szCs w:val="24"/>
          <w:lang w:eastAsia="en-GB"/>
        </w:rPr>
        <w:t>individual</w:t>
      </w:r>
      <w:r w:rsidR="00CA4539" w:rsidRPr="00CA4539">
        <w:rPr>
          <w:rFonts w:eastAsia="Times New Roman" w:cs="Times New Roman"/>
          <w:szCs w:val="24"/>
          <w:lang w:eastAsia="en-GB"/>
        </w:rPr>
        <w:t xml:space="preserve"> </w:t>
      </w:r>
      <w:r w:rsidRPr="00CA4539">
        <w:rPr>
          <w:rFonts w:eastAsia="Times New Roman" w:cs="Times New Roman"/>
          <w:szCs w:val="24"/>
          <w:lang w:eastAsia="en-GB"/>
        </w:rPr>
        <w:t>effort</w:t>
      </w:r>
      <w:r w:rsidR="00CA4539" w:rsidRPr="00CA4539">
        <w:rPr>
          <w:rFonts w:eastAsia="Times New Roman" w:cs="Times New Roman"/>
          <w:szCs w:val="24"/>
          <w:lang w:eastAsia="en-GB"/>
        </w:rPr>
        <w:t xml:space="preserve"> and discuss any </w:t>
      </w:r>
      <w:r w:rsidRPr="00CA4539">
        <w:rPr>
          <w:rFonts w:eastAsia="Times New Roman" w:cs="Times New Roman"/>
          <w:szCs w:val="24"/>
          <w:lang w:eastAsia="en-GB"/>
        </w:rPr>
        <w:t>encounters</w:t>
      </w:r>
      <w:r>
        <w:rPr>
          <w:rFonts w:eastAsia="Times New Roman" w:cs="Times New Roman"/>
          <w:szCs w:val="24"/>
          <w:lang w:eastAsia="en-GB"/>
        </w:rPr>
        <w:t xml:space="preserve"> they a</w:t>
      </w:r>
      <w:r w:rsidR="00CA4539" w:rsidRPr="00CA4539">
        <w:rPr>
          <w:rFonts w:eastAsia="Times New Roman" w:cs="Times New Roman"/>
          <w:szCs w:val="24"/>
          <w:lang w:eastAsia="en-GB"/>
        </w:rPr>
        <w:t xml:space="preserve">re having in their </w:t>
      </w:r>
      <w:r w:rsidRPr="00CA4539">
        <w:rPr>
          <w:rFonts w:eastAsia="Times New Roman" w:cs="Times New Roman"/>
          <w:szCs w:val="24"/>
          <w:lang w:eastAsia="en-GB"/>
        </w:rPr>
        <w:t>present</w:t>
      </w:r>
      <w:r w:rsidR="00CA4539" w:rsidRPr="00CA4539">
        <w:rPr>
          <w:rFonts w:eastAsia="Times New Roman" w:cs="Times New Roman"/>
          <w:szCs w:val="24"/>
          <w:lang w:eastAsia="en-GB"/>
        </w:rPr>
        <w:t xml:space="preserve"> </w:t>
      </w:r>
      <w:r w:rsidRPr="00CA4539">
        <w:rPr>
          <w:rFonts w:eastAsia="Times New Roman" w:cs="Times New Roman"/>
          <w:szCs w:val="24"/>
          <w:lang w:eastAsia="en-GB"/>
        </w:rPr>
        <w:t>situation</w:t>
      </w:r>
      <w:r w:rsidR="00CA4539" w:rsidRPr="00CA4539">
        <w:rPr>
          <w:rFonts w:eastAsia="Times New Roman" w:cs="Times New Roman"/>
          <w:szCs w:val="24"/>
          <w:lang w:eastAsia="en-GB"/>
        </w:rPr>
        <w:t xml:space="preserve">. In </w:t>
      </w:r>
      <w:r w:rsidR="00967576">
        <w:rPr>
          <w:rFonts w:eastAsia="Times New Roman" w:cs="Times New Roman"/>
          <w:szCs w:val="24"/>
          <w:lang w:eastAsia="en-GB"/>
        </w:rPr>
        <w:t xml:space="preserve"> </w:t>
      </w:r>
      <w:r w:rsidR="00CA4539" w:rsidRPr="00CA4539">
        <w:rPr>
          <w:rFonts w:eastAsia="Times New Roman" w:cs="Times New Roman"/>
          <w:szCs w:val="24"/>
          <w:lang w:eastAsia="en-GB"/>
        </w:rPr>
        <w:t xml:space="preserve">what </w:t>
      </w:r>
      <w:r w:rsidRPr="00CA4539">
        <w:rPr>
          <w:rFonts w:eastAsia="Times New Roman" w:cs="Times New Roman"/>
          <w:szCs w:val="24"/>
          <w:lang w:eastAsia="en-GB"/>
        </w:rPr>
        <w:t>zones</w:t>
      </w:r>
      <w:r w:rsidR="00CA4539" w:rsidRPr="00CA4539">
        <w:rPr>
          <w:rFonts w:eastAsia="Times New Roman" w:cs="Times New Roman"/>
          <w:szCs w:val="24"/>
          <w:lang w:eastAsia="en-GB"/>
        </w:rPr>
        <w:t xml:space="preserve"> do they </w:t>
      </w:r>
      <w:r w:rsidRPr="00CA4539">
        <w:rPr>
          <w:rFonts w:eastAsia="Times New Roman" w:cs="Times New Roman"/>
          <w:szCs w:val="24"/>
          <w:lang w:eastAsia="en-GB"/>
        </w:rPr>
        <w:t>fight</w:t>
      </w:r>
      <w:r w:rsidR="00CA4539" w:rsidRPr="00CA4539">
        <w:rPr>
          <w:rFonts w:eastAsia="Times New Roman" w:cs="Times New Roman"/>
          <w:szCs w:val="24"/>
          <w:lang w:eastAsia="en-GB"/>
        </w:rPr>
        <w:t xml:space="preserve"> the most? Would they </w:t>
      </w:r>
      <w:r w:rsidRPr="00CA4539">
        <w:rPr>
          <w:rFonts w:eastAsia="Times New Roman" w:cs="Times New Roman"/>
          <w:szCs w:val="24"/>
          <w:lang w:eastAsia="en-GB"/>
        </w:rPr>
        <w:t>value</w:t>
      </w:r>
      <w:r w:rsidR="00CA4539" w:rsidRPr="00CA4539">
        <w:rPr>
          <w:rFonts w:eastAsia="Times New Roman" w:cs="Times New Roman"/>
          <w:szCs w:val="24"/>
          <w:lang w:eastAsia="en-GB"/>
        </w:rPr>
        <w:t xml:space="preserve"> from </w:t>
      </w:r>
      <w:r w:rsidRPr="00CA4539">
        <w:rPr>
          <w:rFonts w:eastAsia="Times New Roman" w:cs="Times New Roman"/>
          <w:szCs w:val="24"/>
          <w:lang w:eastAsia="en-GB"/>
        </w:rPr>
        <w:t>extra</w:t>
      </w:r>
      <w:r w:rsidR="00CA4539" w:rsidRPr="00CA4539">
        <w:rPr>
          <w:rFonts w:eastAsia="Times New Roman" w:cs="Times New Roman"/>
          <w:szCs w:val="24"/>
          <w:lang w:eastAsia="en-GB"/>
        </w:rPr>
        <w:t xml:space="preserve"> training, mentoring or a </w:t>
      </w:r>
      <w:r w:rsidRPr="00CA4539">
        <w:rPr>
          <w:rFonts w:eastAsia="Times New Roman" w:cs="Times New Roman"/>
          <w:szCs w:val="24"/>
          <w:lang w:eastAsia="en-GB"/>
        </w:rPr>
        <w:t>give</w:t>
      </w:r>
      <w:r w:rsidR="00CA4539" w:rsidRPr="00CA4539">
        <w:rPr>
          <w:rFonts w:eastAsia="Times New Roman" w:cs="Times New Roman"/>
          <w:szCs w:val="24"/>
          <w:lang w:eastAsia="en-GB"/>
        </w:rPr>
        <w:t xml:space="preserve"> </w:t>
      </w:r>
      <w:r w:rsidRPr="00CA4539">
        <w:rPr>
          <w:rFonts w:eastAsia="Times New Roman" w:cs="Times New Roman"/>
          <w:szCs w:val="24"/>
          <w:lang w:eastAsia="en-GB"/>
        </w:rPr>
        <w:t>task</w:t>
      </w:r>
      <w:r>
        <w:rPr>
          <w:rFonts w:eastAsia="Times New Roman" w:cs="Times New Roman"/>
          <w:szCs w:val="24"/>
          <w:lang w:eastAsia="en-GB"/>
        </w:rPr>
        <w:t xml:space="preserve">? </w:t>
      </w:r>
      <w:r w:rsidR="00CA4539" w:rsidRPr="00CA4539">
        <w:rPr>
          <w:rFonts w:eastAsia="Times New Roman" w:cs="Times New Roman"/>
          <w:szCs w:val="24"/>
          <w:lang w:eastAsia="en-GB"/>
        </w:rPr>
        <w:t xml:space="preserve">Some of </w:t>
      </w:r>
      <w:r>
        <w:rPr>
          <w:rFonts w:eastAsia="Times New Roman" w:cs="Times New Roman"/>
          <w:szCs w:val="24"/>
          <w:lang w:eastAsia="en-GB"/>
        </w:rPr>
        <w:t xml:space="preserve">the </w:t>
      </w:r>
      <w:r w:rsidRPr="00CA4539">
        <w:rPr>
          <w:rFonts w:eastAsia="Times New Roman" w:cs="Times New Roman"/>
          <w:szCs w:val="24"/>
          <w:lang w:eastAsia="en-GB"/>
        </w:rPr>
        <w:t>staffs</w:t>
      </w:r>
      <w:r>
        <w:rPr>
          <w:rFonts w:eastAsia="Times New Roman" w:cs="Times New Roman"/>
          <w:szCs w:val="24"/>
          <w:lang w:eastAsia="en-GB"/>
        </w:rPr>
        <w:t xml:space="preserve"> of the Tesco PLC</w:t>
      </w:r>
      <w:r w:rsidR="00CA4539" w:rsidRPr="00CA4539">
        <w:rPr>
          <w:rFonts w:eastAsia="Times New Roman" w:cs="Times New Roman"/>
          <w:szCs w:val="24"/>
          <w:lang w:eastAsia="en-GB"/>
        </w:rPr>
        <w:t xml:space="preserve"> </w:t>
      </w:r>
      <w:r w:rsidRPr="00CA4539">
        <w:rPr>
          <w:rFonts w:eastAsia="Times New Roman" w:cs="Times New Roman"/>
          <w:szCs w:val="24"/>
          <w:lang w:eastAsia="en-GB"/>
        </w:rPr>
        <w:t>might</w:t>
      </w:r>
      <w:r w:rsidR="00CA4539" w:rsidRPr="00CA4539">
        <w:rPr>
          <w:rFonts w:eastAsia="Times New Roman" w:cs="Times New Roman"/>
          <w:szCs w:val="24"/>
          <w:lang w:eastAsia="en-GB"/>
        </w:rPr>
        <w:t xml:space="preserve"> </w:t>
      </w:r>
      <w:r w:rsidRPr="00CA4539">
        <w:rPr>
          <w:rFonts w:eastAsia="Times New Roman" w:cs="Times New Roman"/>
          <w:szCs w:val="24"/>
          <w:lang w:eastAsia="en-GB"/>
        </w:rPr>
        <w:t>previously</w:t>
      </w:r>
      <w:r w:rsidR="00CA4539" w:rsidRPr="00CA4539">
        <w:rPr>
          <w:rFonts w:eastAsia="Times New Roman" w:cs="Times New Roman"/>
          <w:szCs w:val="24"/>
          <w:lang w:eastAsia="en-GB"/>
        </w:rPr>
        <w:t xml:space="preserve"> have development </w:t>
      </w:r>
      <w:r w:rsidRPr="00CA4539">
        <w:rPr>
          <w:rFonts w:eastAsia="Times New Roman" w:cs="Times New Roman"/>
          <w:szCs w:val="24"/>
          <w:lang w:eastAsia="en-GB"/>
        </w:rPr>
        <w:t>objectives</w:t>
      </w:r>
      <w:r>
        <w:rPr>
          <w:rFonts w:eastAsia="Times New Roman" w:cs="Times New Roman"/>
          <w:szCs w:val="24"/>
          <w:lang w:eastAsia="en-GB"/>
        </w:rPr>
        <w:t xml:space="preserve"> in mind, but do no</w:t>
      </w:r>
      <w:r w:rsidR="00CA4539" w:rsidRPr="00CA4539">
        <w:rPr>
          <w:rFonts w:eastAsia="Times New Roman" w:cs="Times New Roman"/>
          <w:szCs w:val="24"/>
          <w:lang w:eastAsia="en-GB"/>
        </w:rPr>
        <w:t xml:space="preserve">t know </w:t>
      </w:r>
      <w:r w:rsidRPr="00CA4539">
        <w:rPr>
          <w:rFonts w:eastAsia="Times New Roman" w:cs="Times New Roman"/>
          <w:szCs w:val="24"/>
          <w:lang w:eastAsia="en-GB"/>
        </w:rPr>
        <w:t>in what way</w:t>
      </w:r>
      <w:r w:rsidR="00CA4539" w:rsidRPr="00CA4539">
        <w:rPr>
          <w:rFonts w:eastAsia="Times New Roman" w:cs="Times New Roman"/>
          <w:szCs w:val="24"/>
          <w:lang w:eastAsia="en-GB"/>
        </w:rPr>
        <w:t xml:space="preserve"> to get </w:t>
      </w:r>
      <w:r w:rsidRPr="00CA4539">
        <w:rPr>
          <w:rFonts w:eastAsia="Times New Roman" w:cs="Times New Roman"/>
          <w:szCs w:val="24"/>
          <w:lang w:eastAsia="en-GB"/>
        </w:rPr>
        <w:t>in progress</w:t>
      </w:r>
      <w:r w:rsidR="00CA4539" w:rsidRPr="00CA4539">
        <w:rPr>
          <w:rFonts w:eastAsia="Times New Roman" w:cs="Times New Roman"/>
          <w:szCs w:val="24"/>
          <w:lang w:eastAsia="en-GB"/>
        </w:rPr>
        <w:t xml:space="preserve"> or if the </w:t>
      </w:r>
      <w:r w:rsidRPr="00CA4539">
        <w:rPr>
          <w:rFonts w:eastAsia="Times New Roman" w:cs="Times New Roman"/>
          <w:szCs w:val="24"/>
          <w:lang w:eastAsia="en-GB"/>
        </w:rPr>
        <w:t>business</w:t>
      </w:r>
      <w:r w:rsidR="00CA4539" w:rsidRPr="00CA4539">
        <w:rPr>
          <w:rFonts w:eastAsia="Times New Roman" w:cs="Times New Roman"/>
          <w:szCs w:val="24"/>
          <w:lang w:eastAsia="en-GB"/>
        </w:rPr>
        <w:t xml:space="preserve"> </w:t>
      </w:r>
      <w:r>
        <w:rPr>
          <w:rFonts w:eastAsia="Times New Roman" w:cs="Times New Roman"/>
          <w:szCs w:val="24"/>
          <w:lang w:eastAsia="en-GB"/>
        </w:rPr>
        <w:t>would</w:t>
      </w:r>
      <w:r w:rsidR="00CA4539" w:rsidRPr="00CA4539">
        <w:rPr>
          <w:rFonts w:eastAsia="Times New Roman" w:cs="Times New Roman"/>
          <w:szCs w:val="24"/>
          <w:lang w:eastAsia="en-GB"/>
        </w:rPr>
        <w:t xml:space="preserve"> support those </w:t>
      </w:r>
      <w:r w:rsidRPr="00CA4539">
        <w:rPr>
          <w:rFonts w:eastAsia="Times New Roman" w:cs="Times New Roman"/>
          <w:szCs w:val="24"/>
          <w:lang w:eastAsia="en-GB"/>
        </w:rPr>
        <w:t>tactics</w:t>
      </w:r>
      <w:r w:rsidR="00CA4539" w:rsidRPr="00CA4539">
        <w:rPr>
          <w:rFonts w:eastAsia="Times New Roman" w:cs="Times New Roman"/>
          <w:szCs w:val="24"/>
          <w:lang w:eastAsia="en-GB"/>
        </w:rPr>
        <w:t xml:space="preserve">. Other </w:t>
      </w:r>
      <w:r w:rsidRPr="00CA4539">
        <w:rPr>
          <w:rFonts w:eastAsia="Times New Roman" w:cs="Times New Roman"/>
          <w:szCs w:val="24"/>
          <w:lang w:eastAsia="en-GB"/>
        </w:rPr>
        <w:t>staffs</w:t>
      </w:r>
      <w:r w:rsidR="00CA4539" w:rsidRPr="00CA4539">
        <w:rPr>
          <w:rFonts w:eastAsia="Times New Roman" w:cs="Times New Roman"/>
          <w:szCs w:val="24"/>
          <w:lang w:eastAsia="en-GB"/>
        </w:rPr>
        <w:t xml:space="preserve"> </w:t>
      </w:r>
      <w:r w:rsidRPr="00CA4539">
        <w:rPr>
          <w:rFonts w:eastAsia="Times New Roman" w:cs="Times New Roman"/>
          <w:szCs w:val="24"/>
          <w:lang w:eastAsia="en-GB"/>
        </w:rPr>
        <w:t>might</w:t>
      </w:r>
      <w:r w:rsidR="00CA4539" w:rsidRPr="00CA4539">
        <w:rPr>
          <w:rFonts w:eastAsia="Times New Roman" w:cs="Times New Roman"/>
          <w:szCs w:val="24"/>
          <w:lang w:eastAsia="en-GB"/>
        </w:rPr>
        <w:t xml:space="preserve"> not </w:t>
      </w:r>
      <w:r w:rsidRPr="00CA4539">
        <w:rPr>
          <w:rFonts w:eastAsia="Times New Roman" w:cs="Times New Roman"/>
          <w:szCs w:val="24"/>
          <w:lang w:eastAsia="en-GB"/>
        </w:rPr>
        <w:t>understand</w:t>
      </w:r>
      <w:r>
        <w:rPr>
          <w:rFonts w:eastAsia="Times New Roman" w:cs="Times New Roman"/>
          <w:szCs w:val="24"/>
          <w:lang w:eastAsia="en-GB"/>
        </w:rPr>
        <w:t xml:space="preserve"> the business</w:t>
      </w:r>
      <w:r w:rsidR="00CA4539" w:rsidRPr="00CA4539">
        <w:rPr>
          <w:rFonts w:eastAsia="Times New Roman" w:cs="Times New Roman"/>
          <w:szCs w:val="24"/>
          <w:lang w:eastAsia="en-GB"/>
        </w:rPr>
        <w:t xml:space="preserve"> see </w:t>
      </w:r>
      <w:r w:rsidRPr="00CA4539">
        <w:rPr>
          <w:rFonts w:eastAsia="Times New Roman" w:cs="Times New Roman"/>
          <w:szCs w:val="24"/>
          <w:lang w:eastAsia="en-GB"/>
        </w:rPr>
        <w:t>possible</w:t>
      </w:r>
      <w:r w:rsidR="00CA4539" w:rsidRPr="00CA4539">
        <w:rPr>
          <w:rFonts w:eastAsia="Times New Roman" w:cs="Times New Roman"/>
          <w:szCs w:val="24"/>
          <w:lang w:eastAsia="en-GB"/>
        </w:rPr>
        <w:t xml:space="preserve"> in them or </w:t>
      </w:r>
      <w:r w:rsidRPr="00CA4539">
        <w:rPr>
          <w:rFonts w:eastAsia="Times New Roman" w:cs="Times New Roman"/>
          <w:szCs w:val="24"/>
          <w:lang w:eastAsia="en-GB"/>
        </w:rPr>
        <w:t>essential</w:t>
      </w:r>
      <w:r w:rsidR="00CA4539" w:rsidRPr="00CA4539">
        <w:rPr>
          <w:rFonts w:eastAsia="Times New Roman" w:cs="Times New Roman"/>
          <w:szCs w:val="24"/>
          <w:lang w:eastAsia="en-GB"/>
        </w:rPr>
        <w:t xml:space="preserve"> </w:t>
      </w:r>
      <w:r w:rsidRPr="00CA4539">
        <w:rPr>
          <w:rFonts w:eastAsia="Times New Roman" w:cs="Times New Roman"/>
          <w:szCs w:val="24"/>
          <w:lang w:eastAsia="en-GB"/>
        </w:rPr>
        <w:t>inspiration</w:t>
      </w:r>
      <w:r w:rsidR="00CA4539" w:rsidRPr="00CA4539">
        <w:rPr>
          <w:rFonts w:eastAsia="Times New Roman" w:cs="Times New Roman"/>
          <w:szCs w:val="24"/>
          <w:lang w:eastAsia="en-GB"/>
        </w:rPr>
        <w:t xml:space="preserve"> to reach for the </w:t>
      </w:r>
      <w:r w:rsidRPr="00CA4539">
        <w:rPr>
          <w:rFonts w:eastAsia="Times New Roman" w:cs="Times New Roman"/>
          <w:szCs w:val="24"/>
          <w:lang w:eastAsia="en-GB"/>
        </w:rPr>
        <w:t>following</w:t>
      </w:r>
      <w:r w:rsidR="00CA4539" w:rsidRPr="00CA4539">
        <w:rPr>
          <w:rFonts w:eastAsia="Times New Roman" w:cs="Times New Roman"/>
          <w:szCs w:val="24"/>
          <w:lang w:eastAsia="en-GB"/>
        </w:rPr>
        <w:t xml:space="preserve"> </w:t>
      </w:r>
      <w:r w:rsidRPr="00CA4539">
        <w:rPr>
          <w:rFonts w:eastAsia="Times New Roman" w:cs="Times New Roman"/>
          <w:szCs w:val="24"/>
          <w:lang w:eastAsia="en-GB"/>
        </w:rPr>
        <w:t>stage</w:t>
      </w:r>
      <w:r w:rsidR="00CA4539" w:rsidRPr="00CA4539">
        <w:rPr>
          <w:rFonts w:eastAsia="Times New Roman" w:cs="Times New Roman"/>
          <w:szCs w:val="24"/>
          <w:lang w:eastAsia="en-GB"/>
        </w:rPr>
        <w:t xml:space="preserve"> in their </w:t>
      </w:r>
      <w:r w:rsidRPr="00CA4539">
        <w:rPr>
          <w:rFonts w:eastAsia="Times New Roman" w:cs="Times New Roman"/>
          <w:szCs w:val="24"/>
          <w:lang w:eastAsia="en-GB"/>
        </w:rPr>
        <w:t>profession</w:t>
      </w:r>
      <w:r w:rsidR="000F40AF">
        <w:rPr>
          <w:rFonts w:eastAsia="Times New Roman" w:cs="Times New Roman"/>
          <w:szCs w:val="24"/>
          <w:lang w:eastAsia="en-GB"/>
        </w:rPr>
        <w:t xml:space="preserve"> (Johnston, 2013)</w:t>
      </w:r>
      <w:r>
        <w:rPr>
          <w:rFonts w:eastAsia="Times New Roman" w:cs="Times New Roman"/>
          <w:szCs w:val="24"/>
          <w:lang w:eastAsia="en-GB"/>
        </w:rPr>
        <w:t>.</w:t>
      </w:r>
    </w:p>
    <w:p w14:paraId="6402803B" w14:textId="77777777" w:rsidR="006019DC" w:rsidRDefault="006019DC" w:rsidP="00235410">
      <w:pPr>
        <w:spacing w:before="100" w:beforeAutospacing="1" w:after="100" w:afterAutospacing="1" w:line="360" w:lineRule="auto"/>
        <w:jc w:val="both"/>
        <w:rPr>
          <w:rFonts w:eastAsia="Times New Roman" w:cs="Times New Roman"/>
          <w:b/>
          <w:szCs w:val="24"/>
          <w:lang w:eastAsia="en-GB"/>
        </w:rPr>
      </w:pPr>
    </w:p>
    <w:p w14:paraId="20365AD1" w14:textId="6E70448B"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8C431D">
        <w:rPr>
          <w:rFonts w:eastAsia="Times New Roman" w:cs="Times New Roman"/>
          <w:b/>
          <w:szCs w:val="24"/>
          <w:lang w:eastAsia="en-GB"/>
        </w:rPr>
        <w:t>Step 3:</w:t>
      </w:r>
      <w:r w:rsidRPr="00CA4539">
        <w:rPr>
          <w:rFonts w:eastAsia="Times New Roman" w:cs="Times New Roman"/>
          <w:szCs w:val="24"/>
          <w:lang w:eastAsia="en-GB"/>
        </w:rPr>
        <w:t xml:space="preserve"> Recognize potential vs. readiness</w:t>
      </w:r>
    </w:p>
    <w:p w14:paraId="6046BB5F" w14:textId="77777777" w:rsidR="00CA4539" w:rsidRPr="00CA4539" w:rsidRDefault="00CA4539"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szCs w:val="24"/>
          <w:lang w:eastAsia="en-GB"/>
        </w:rPr>
        <w:lastRenderedPageBreak/>
        <w:t xml:space="preserve">As </w:t>
      </w:r>
      <w:r w:rsidR="00EE4E82">
        <w:rPr>
          <w:rFonts w:eastAsia="Times New Roman" w:cs="Times New Roman"/>
          <w:szCs w:val="24"/>
          <w:lang w:eastAsia="en-GB"/>
        </w:rPr>
        <w:t>the business</w:t>
      </w:r>
      <w:r w:rsidRPr="00CA4539">
        <w:rPr>
          <w:rFonts w:eastAsia="Times New Roman" w:cs="Times New Roman"/>
          <w:szCs w:val="24"/>
          <w:lang w:eastAsia="en-GB"/>
        </w:rPr>
        <w:t xml:space="preserve"> </w:t>
      </w:r>
      <w:r w:rsidR="00EE4E82" w:rsidRPr="00CA4539">
        <w:rPr>
          <w:rFonts w:eastAsia="Times New Roman" w:cs="Times New Roman"/>
          <w:szCs w:val="24"/>
          <w:lang w:eastAsia="en-GB"/>
        </w:rPr>
        <w:t>evaluate</w:t>
      </w:r>
      <w:r w:rsidRPr="00CA4539">
        <w:rPr>
          <w:rFonts w:eastAsia="Times New Roman" w:cs="Times New Roman"/>
          <w:szCs w:val="24"/>
          <w:lang w:eastAsia="en-GB"/>
        </w:rPr>
        <w:t xml:space="preserve"> </w:t>
      </w:r>
      <w:r w:rsidR="00EE4E82">
        <w:rPr>
          <w:rFonts w:eastAsia="Times New Roman" w:cs="Times New Roman"/>
          <w:szCs w:val="24"/>
          <w:lang w:eastAsia="en-GB"/>
        </w:rPr>
        <w:t>all</w:t>
      </w:r>
      <w:r w:rsidRPr="00CA4539">
        <w:rPr>
          <w:rFonts w:eastAsia="Times New Roman" w:cs="Times New Roman"/>
          <w:szCs w:val="24"/>
          <w:lang w:eastAsia="en-GB"/>
        </w:rPr>
        <w:t xml:space="preserve"> staff</w:t>
      </w:r>
      <w:r w:rsidR="00EE4E82">
        <w:rPr>
          <w:rFonts w:eastAsia="Times New Roman" w:cs="Times New Roman"/>
          <w:szCs w:val="24"/>
          <w:lang w:eastAsia="en-GB"/>
        </w:rPr>
        <w:t>s of the organization, it i</w:t>
      </w:r>
      <w:r w:rsidRPr="00CA4539">
        <w:rPr>
          <w:rFonts w:eastAsia="Times New Roman" w:cs="Times New Roman"/>
          <w:szCs w:val="24"/>
          <w:lang w:eastAsia="en-GB"/>
        </w:rPr>
        <w:t xml:space="preserve">s </w:t>
      </w:r>
      <w:r w:rsidR="00EE4E82" w:rsidRPr="00CA4539">
        <w:rPr>
          <w:rFonts w:eastAsia="Times New Roman" w:cs="Times New Roman"/>
          <w:szCs w:val="24"/>
          <w:lang w:eastAsia="en-GB"/>
        </w:rPr>
        <w:t>significant</w:t>
      </w:r>
      <w:r w:rsidRPr="00CA4539">
        <w:rPr>
          <w:rFonts w:eastAsia="Times New Roman" w:cs="Times New Roman"/>
          <w:szCs w:val="24"/>
          <w:lang w:eastAsia="en-GB"/>
        </w:rPr>
        <w:t xml:space="preserve"> to </w:t>
      </w:r>
      <w:r w:rsidR="00EE4E82" w:rsidRPr="00CA4539">
        <w:rPr>
          <w:rFonts w:eastAsia="Times New Roman" w:cs="Times New Roman"/>
          <w:szCs w:val="24"/>
          <w:lang w:eastAsia="en-GB"/>
        </w:rPr>
        <w:t>recollect</w:t>
      </w:r>
      <w:r w:rsidR="00EE4E82">
        <w:rPr>
          <w:rFonts w:eastAsia="Times New Roman" w:cs="Times New Roman"/>
          <w:szCs w:val="24"/>
          <w:lang w:eastAsia="en-GB"/>
        </w:rPr>
        <w:t xml:space="preserve"> that there i</w:t>
      </w:r>
      <w:r w:rsidRPr="00CA4539">
        <w:rPr>
          <w:rFonts w:eastAsia="Times New Roman" w:cs="Times New Roman"/>
          <w:szCs w:val="24"/>
          <w:lang w:eastAsia="en-GB"/>
        </w:rPr>
        <w:t xml:space="preserve">s a </w:t>
      </w:r>
      <w:r w:rsidR="00EE4E82" w:rsidRPr="00CA4539">
        <w:rPr>
          <w:rFonts w:eastAsia="Times New Roman" w:cs="Times New Roman"/>
          <w:szCs w:val="24"/>
          <w:lang w:eastAsia="en-GB"/>
        </w:rPr>
        <w:t>variance</w:t>
      </w:r>
      <w:r w:rsidRPr="00CA4539">
        <w:rPr>
          <w:rFonts w:eastAsia="Times New Roman" w:cs="Times New Roman"/>
          <w:szCs w:val="24"/>
          <w:lang w:eastAsia="en-GB"/>
        </w:rPr>
        <w:t xml:space="preserve"> between </w:t>
      </w:r>
      <w:r w:rsidR="00EE4E82" w:rsidRPr="00CA4539">
        <w:rPr>
          <w:rFonts w:eastAsia="Times New Roman" w:cs="Times New Roman"/>
          <w:szCs w:val="24"/>
          <w:lang w:eastAsia="en-GB"/>
        </w:rPr>
        <w:t>possible</w:t>
      </w:r>
      <w:r w:rsidRPr="00CA4539">
        <w:rPr>
          <w:rFonts w:eastAsia="Times New Roman" w:cs="Times New Roman"/>
          <w:szCs w:val="24"/>
          <w:lang w:eastAsia="en-GB"/>
        </w:rPr>
        <w:t xml:space="preserve"> and </w:t>
      </w:r>
      <w:r w:rsidR="00EE4E82" w:rsidRPr="00CA4539">
        <w:rPr>
          <w:rFonts w:eastAsia="Times New Roman" w:cs="Times New Roman"/>
          <w:szCs w:val="24"/>
          <w:lang w:eastAsia="en-GB"/>
        </w:rPr>
        <w:t>willingness</w:t>
      </w:r>
      <w:r w:rsidRPr="00CA4539">
        <w:rPr>
          <w:rFonts w:eastAsia="Times New Roman" w:cs="Times New Roman"/>
          <w:szCs w:val="24"/>
          <w:lang w:eastAsia="en-GB"/>
        </w:rPr>
        <w:t xml:space="preserve">. For </w:t>
      </w:r>
      <w:r w:rsidR="00EE4E82" w:rsidRPr="00CA4539">
        <w:rPr>
          <w:rFonts w:eastAsia="Times New Roman" w:cs="Times New Roman"/>
          <w:szCs w:val="24"/>
          <w:lang w:eastAsia="en-GB"/>
        </w:rPr>
        <w:t>instance</w:t>
      </w:r>
      <w:r w:rsidRPr="00CA4539">
        <w:rPr>
          <w:rFonts w:eastAsia="Times New Roman" w:cs="Times New Roman"/>
          <w:szCs w:val="24"/>
          <w:lang w:eastAsia="en-GB"/>
        </w:rPr>
        <w:t xml:space="preserve">, Michael </w:t>
      </w:r>
      <w:r w:rsidR="00EE4E82" w:rsidRPr="00CA4539">
        <w:rPr>
          <w:rFonts w:eastAsia="Times New Roman" w:cs="Times New Roman"/>
          <w:szCs w:val="24"/>
          <w:lang w:eastAsia="en-GB"/>
        </w:rPr>
        <w:t>might</w:t>
      </w:r>
      <w:r w:rsidRPr="00CA4539">
        <w:rPr>
          <w:rFonts w:eastAsia="Times New Roman" w:cs="Times New Roman"/>
          <w:szCs w:val="24"/>
          <w:lang w:eastAsia="en-GB"/>
        </w:rPr>
        <w:t xml:space="preserve"> have the potential to become a </w:t>
      </w:r>
      <w:r w:rsidR="00EE4E82" w:rsidRPr="00CA4539">
        <w:rPr>
          <w:rFonts w:eastAsia="Times New Roman" w:cs="Times New Roman"/>
          <w:szCs w:val="24"/>
          <w:lang w:eastAsia="en-GB"/>
        </w:rPr>
        <w:t>wonderful</w:t>
      </w:r>
      <w:r w:rsidRPr="00CA4539">
        <w:rPr>
          <w:rFonts w:eastAsia="Times New Roman" w:cs="Times New Roman"/>
          <w:szCs w:val="24"/>
          <w:lang w:eastAsia="en-GB"/>
        </w:rPr>
        <w:t xml:space="preserve"> star </w:t>
      </w:r>
      <w:r w:rsidR="00EE4E82" w:rsidRPr="00CA4539">
        <w:rPr>
          <w:rFonts w:eastAsia="Times New Roman" w:cs="Times New Roman"/>
          <w:szCs w:val="24"/>
          <w:lang w:eastAsia="en-GB"/>
        </w:rPr>
        <w:t>supervisor</w:t>
      </w:r>
      <w:r w:rsidRPr="00CA4539">
        <w:rPr>
          <w:rFonts w:eastAsia="Times New Roman" w:cs="Times New Roman"/>
          <w:szCs w:val="24"/>
          <w:lang w:eastAsia="en-GB"/>
        </w:rPr>
        <w:t>,</w:t>
      </w:r>
      <w:r w:rsidR="00EE4E82">
        <w:rPr>
          <w:rFonts w:eastAsia="Times New Roman" w:cs="Times New Roman"/>
          <w:szCs w:val="24"/>
          <w:lang w:eastAsia="en-GB"/>
        </w:rPr>
        <w:t xml:space="preserve"> but is no</w:t>
      </w:r>
      <w:r w:rsidRPr="00CA4539">
        <w:rPr>
          <w:rFonts w:eastAsia="Times New Roman" w:cs="Times New Roman"/>
          <w:szCs w:val="24"/>
          <w:lang w:eastAsia="en-GB"/>
        </w:rPr>
        <w:t xml:space="preserve">t </w:t>
      </w:r>
      <w:r w:rsidR="00EE4E82" w:rsidRPr="00CA4539">
        <w:rPr>
          <w:rFonts w:eastAsia="Times New Roman" w:cs="Times New Roman"/>
          <w:szCs w:val="24"/>
          <w:lang w:eastAsia="en-GB"/>
        </w:rPr>
        <w:t>however</w:t>
      </w:r>
      <w:r w:rsidRPr="00CA4539">
        <w:rPr>
          <w:rFonts w:eastAsia="Times New Roman" w:cs="Times New Roman"/>
          <w:szCs w:val="24"/>
          <w:lang w:eastAsia="en-GB"/>
        </w:rPr>
        <w:t xml:space="preserve"> </w:t>
      </w:r>
      <w:r w:rsidR="00EE4E82" w:rsidRPr="00CA4539">
        <w:rPr>
          <w:rFonts w:eastAsia="Times New Roman" w:cs="Times New Roman"/>
          <w:szCs w:val="24"/>
          <w:lang w:eastAsia="en-GB"/>
        </w:rPr>
        <w:t>prepared</w:t>
      </w:r>
      <w:r w:rsidRPr="00CA4539">
        <w:rPr>
          <w:rFonts w:eastAsia="Times New Roman" w:cs="Times New Roman"/>
          <w:szCs w:val="24"/>
          <w:lang w:eastAsia="en-GB"/>
        </w:rPr>
        <w:t xml:space="preserve"> to move into that </w:t>
      </w:r>
      <w:r w:rsidR="00EE4E82">
        <w:rPr>
          <w:rFonts w:eastAsia="Times New Roman" w:cs="Times New Roman"/>
          <w:szCs w:val="24"/>
          <w:lang w:eastAsia="en-GB"/>
        </w:rPr>
        <w:t>responsibilities</w:t>
      </w:r>
      <w:r w:rsidR="000F40AF">
        <w:rPr>
          <w:rFonts w:eastAsia="Times New Roman" w:cs="Times New Roman"/>
          <w:szCs w:val="24"/>
          <w:lang w:eastAsia="en-GB"/>
        </w:rPr>
        <w:t xml:space="preserve"> (Goldstein and Bokoros, 1992)</w:t>
      </w:r>
      <w:r w:rsidRPr="00CA4539">
        <w:rPr>
          <w:rFonts w:eastAsia="Times New Roman" w:cs="Times New Roman"/>
          <w:szCs w:val="24"/>
          <w:lang w:eastAsia="en-GB"/>
        </w:rPr>
        <w:t>.</w:t>
      </w:r>
    </w:p>
    <w:p w14:paraId="148F153D" w14:textId="77777777" w:rsidR="00A36F66" w:rsidRDefault="007526B0" w:rsidP="00235410">
      <w:pPr>
        <w:spacing w:before="100" w:beforeAutospacing="1" w:after="100" w:afterAutospacing="1" w:line="360" w:lineRule="auto"/>
        <w:jc w:val="both"/>
        <w:rPr>
          <w:rFonts w:eastAsia="Times New Roman" w:cs="Times New Roman"/>
          <w:szCs w:val="24"/>
          <w:lang w:eastAsia="en-GB"/>
        </w:rPr>
      </w:pPr>
      <w:r w:rsidRPr="00CA4539">
        <w:rPr>
          <w:rFonts w:eastAsia="Times New Roman" w:cs="Times New Roman"/>
          <w:szCs w:val="24"/>
          <w:lang w:eastAsia="en-GB"/>
        </w:rPr>
        <w:t>Willingness</w:t>
      </w:r>
      <w:r w:rsidR="00CA4539" w:rsidRPr="00CA4539">
        <w:rPr>
          <w:rFonts w:eastAsia="Times New Roman" w:cs="Times New Roman"/>
          <w:szCs w:val="24"/>
          <w:lang w:eastAsia="en-GB"/>
        </w:rPr>
        <w:t xml:space="preserve"> </w:t>
      </w:r>
      <w:r w:rsidRPr="00CA4539">
        <w:rPr>
          <w:rFonts w:eastAsia="Times New Roman" w:cs="Times New Roman"/>
          <w:szCs w:val="24"/>
          <w:lang w:eastAsia="en-GB"/>
        </w:rPr>
        <w:t>originates</w:t>
      </w:r>
      <w:r w:rsidR="00CA4539" w:rsidRPr="00CA4539">
        <w:rPr>
          <w:rFonts w:eastAsia="Times New Roman" w:cs="Times New Roman"/>
          <w:szCs w:val="24"/>
          <w:lang w:eastAsia="en-GB"/>
        </w:rPr>
        <w:t xml:space="preserve"> in a </w:t>
      </w:r>
      <w:r w:rsidRPr="00CA4539">
        <w:rPr>
          <w:rFonts w:eastAsia="Times New Roman" w:cs="Times New Roman"/>
          <w:szCs w:val="24"/>
          <w:lang w:eastAsia="en-GB"/>
        </w:rPr>
        <w:t>diversity</w:t>
      </w:r>
      <w:r w:rsidR="00CA4539" w:rsidRPr="00CA4539">
        <w:rPr>
          <w:rFonts w:eastAsia="Times New Roman" w:cs="Times New Roman"/>
          <w:szCs w:val="24"/>
          <w:lang w:eastAsia="en-GB"/>
        </w:rPr>
        <w:t xml:space="preserve"> of </w:t>
      </w:r>
      <w:r w:rsidRPr="00CA4539">
        <w:rPr>
          <w:rFonts w:eastAsia="Times New Roman" w:cs="Times New Roman"/>
          <w:szCs w:val="24"/>
          <w:lang w:eastAsia="en-GB"/>
        </w:rPr>
        <w:t>methods</w:t>
      </w:r>
      <w:r w:rsidR="00CA4539" w:rsidRPr="00CA4539">
        <w:rPr>
          <w:rFonts w:eastAsia="Times New Roman" w:cs="Times New Roman"/>
          <w:szCs w:val="24"/>
          <w:lang w:eastAsia="en-GB"/>
        </w:rPr>
        <w:t xml:space="preserve">, encompassing </w:t>
      </w:r>
      <w:r w:rsidRPr="00CA4539">
        <w:rPr>
          <w:rFonts w:eastAsia="Times New Roman" w:cs="Times New Roman"/>
          <w:szCs w:val="24"/>
          <w:lang w:eastAsia="en-GB"/>
        </w:rPr>
        <w:t>wish</w:t>
      </w:r>
      <w:r w:rsidR="00CA4539" w:rsidRPr="00CA4539">
        <w:rPr>
          <w:rFonts w:eastAsia="Times New Roman" w:cs="Times New Roman"/>
          <w:szCs w:val="24"/>
          <w:lang w:eastAsia="en-GB"/>
        </w:rPr>
        <w:t xml:space="preserve">, </w:t>
      </w:r>
      <w:r w:rsidRPr="00CA4539">
        <w:rPr>
          <w:rFonts w:eastAsia="Times New Roman" w:cs="Times New Roman"/>
          <w:szCs w:val="24"/>
          <w:lang w:eastAsia="en-GB"/>
        </w:rPr>
        <w:t>abilities</w:t>
      </w:r>
      <w:r w:rsidR="00CA4539" w:rsidRPr="00CA4539">
        <w:rPr>
          <w:rFonts w:eastAsia="Times New Roman" w:cs="Times New Roman"/>
          <w:szCs w:val="24"/>
          <w:lang w:eastAsia="en-GB"/>
        </w:rPr>
        <w:t xml:space="preserve"> and </w:t>
      </w:r>
      <w:r w:rsidRPr="00CA4539">
        <w:rPr>
          <w:rFonts w:eastAsia="Times New Roman" w:cs="Times New Roman"/>
          <w:szCs w:val="24"/>
          <w:lang w:eastAsia="en-GB"/>
        </w:rPr>
        <w:t>knowledge</w:t>
      </w:r>
      <w:r w:rsidR="00CA4539" w:rsidRPr="00CA4539">
        <w:rPr>
          <w:rFonts w:eastAsia="Times New Roman" w:cs="Times New Roman"/>
          <w:szCs w:val="24"/>
          <w:lang w:eastAsia="en-GB"/>
        </w:rPr>
        <w:t xml:space="preserve">. Michael </w:t>
      </w:r>
      <w:r w:rsidRPr="00CA4539">
        <w:rPr>
          <w:rFonts w:eastAsia="Times New Roman" w:cs="Times New Roman"/>
          <w:szCs w:val="24"/>
          <w:lang w:eastAsia="en-GB"/>
        </w:rPr>
        <w:t>might</w:t>
      </w:r>
      <w:r w:rsidR="00CA4539" w:rsidRPr="00CA4539">
        <w:rPr>
          <w:rFonts w:eastAsia="Times New Roman" w:cs="Times New Roman"/>
          <w:szCs w:val="24"/>
          <w:lang w:eastAsia="en-GB"/>
        </w:rPr>
        <w:t xml:space="preserve"> be interested in moving into that </w:t>
      </w:r>
      <w:r w:rsidRPr="00CA4539">
        <w:rPr>
          <w:rFonts w:eastAsia="Times New Roman" w:cs="Times New Roman"/>
          <w:szCs w:val="24"/>
          <w:lang w:eastAsia="en-GB"/>
        </w:rPr>
        <w:t>administration</w:t>
      </w:r>
      <w:r w:rsidR="00CA4539" w:rsidRPr="00CA4539">
        <w:rPr>
          <w:rFonts w:eastAsia="Times New Roman" w:cs="Times New Roman"/>
          <w:szCs w:val="24"/>
          <w:lang w:eastAsia="en-GB"/>
        </w:rPr>
        <w:t xml:space="preserve"> role </w:t>
      </w:r>
      <w:r w:rsidR="00B94167">
        <w:rPr>
          <w:rFonts w:eastAsia="Times New Roman" w:cs="Times New Roman"/>
          <w:szCs w:val="24"/>
          <w:lang w:eastAsia="en-GB"/>
        </w:rPr>
        <w:t>the management of the Tesco PLC</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understand</w:t>
      </w:r>
      <w:r w:rsidR="00CA4539" w:rsidRPr="00CA4539">
        <w:rPr>
          <w:rFonts w:eastAsia="Times New Roman" w:cs="Times New Roman"/>
          <w:szCs w:val="24"/>
          <w:lang w:eastAsia="en-GB"/>
        </w:rPr>
        <w:t xml:space="preserve"> for him – </w:t>
      </w:r>
      <w:r w:rsidR="00B94167" w:rsidRPr="00CA4539">
        <w:rPr>
          <w:rFonts w:eastAsia="Times New Roman" w:cs="Times New Roman"/>
          <w:szCs w:val="24"/>
          <w:lang w:eastAsia="en-GB"/>
        </w:rPr>
        <w:t>however</w:t>
      </w:r>
      <w:r w:rsidR="00CA4539" w:rsidRPr="00CA4539">
        <w:rPr>
          <w:rFonts w:eastAsia="Times New Roman" w:cs="Times New Roman"/>
          <w:szCs w:val="24"/>
          <w:lang w:eastAsia="en-GB"/>
        </w:rPr>
        <w:t xml:space="preserve"> not yet. He </w:t>
      </w:r>
      <w:r w:rsidR="00B94167" w:rsidRPr="00CA4539">
        <w:rPr>
          <w:rFonts w:eastAsia="Times New Roman" w:cs="Times New Roman"/>
          <w:szCs w:val="24"/>
          <w:lang w:eastAsia="en-GB"/>
        </w:rPr>
        <w:t>might</w:t>
      </w:r>
      <w:r w:rsidR="00CA4539" w:rsidRPr="00CA4539">
        <w:rPr>
          <w:rFonts w:eastAsia="Times New Roman" w:cs="Times New Roman"/>
          <w:szCs w:val="24"/>
          <w:lang w:eastAsia="en-GB"/>
        </w:rPr>
        <w:t xml:space="preserve"> be </w:t>
      </w:r>
      <w:r w:rsidR="00B94167" w:rsidRPr="00CA4539">
        <w:rPr>
          <w:rFonts w:eastAsia="Times New Roman" w:cs="Times New Roman"/>
          <w:szCs w:val="24"/>
          <w:lang w:eastAsia="en-GB"/>
        </w:rPr>
        <w:t>kind</w:t>
      </w:r>
      <w:r w:rsidR="00CA4539" w:rsidRPr="00CA4539">
        <w:rPr>
          <w:rFonts w:eastAsia="Times New Roman" w:cs="Times New Roman"/>
          <w:szCs w:val="24"/>
          <w:lang w:eastAsia="en-GB"/>
        </w:rPr>
        <w:t xml:space="preserve"> for </w:t>
      </w:r>
      <w:r w:rsidR="00B94167" w:rsidRPr="00CA4539">
        <w:rPr>
          <w:rFonts w:eastAsia="Times New Roman" w:cs="Times New Roman"/>
          <w:szCs w:val="24"/>
          <w:lang w:eastAsia="en-GB"/>
        </w:rPr>
        <w:t>mature</w:t>
      </w:r>
      <w:r w:rsidR="00CA4539" w:rsidRPr="00CA4539">
        <w:rPr>
          <w:rFonts w:eastAsia="Times New Roman" w:cs="Times New Roman"/>
          <w:szCs w:val="24"/>
          <w:lang w:eastAsia="en-GB"/>
        </w:rPr>
        <w:t xml:space="preserve"> parents and does</w:t>
      </w:r>
      <w:r w:rsidR="00B94167">
        <w:rPr>
          <w:rFonts w:eastAsia="Times New Roman" w:cs="Times New Roman"/>
          <w:szCs w:val="24"/>
          <w:lang w:eastAsia="en-GB"/>
        </w:rPr>
        <w:t xml:space="preserve"> no</w:t>
      </w:r>
      <w:r w:rsidR="00CA4539" w:rsidRPr="00CA4539">
        <w:rPr>
          <w:rFonts w:eastAsia="Times New Roman" w:cs="Times New Roman"/>
          <w:szCs w:val="24"/>
          <w:lang w:eastAsia="en-GB"/>
        </w:rPr>
        <w:t xml:space="preserve">t </w:t>
      </w:r>
      <w:r w:rsidR="00B94167">
        <w:rPr>
          <w:rFonts w:eastAsia="Times New Roman" w:cs="Times New Roman"/>
          <w:szCs w:val="24"/>
          <w:lang w:eastAsia="en-GB"/>
        </w:rPr>
        <w:t>desire</w:t>
      </w:r>
      <w:r w:rsidR="00CA4539" w:rsidRPr="00CA4539">
        <w:rPr>
          <w:rFonts w:eastAsia="Times New Roman" w:cs="Times New Roman"/>
          <w:szCs w:val="24"/>
          <w:lang w:eastAsia="en-GB"/>
        </w:rPr>
        <w:t xml:space="preserve"> to travel as </w:t>
      </w:r>
      <w:r w:rsidR="00B94167" w:rsidRPr="00CA4539">
        <w:rPr>
          <w:rFonts w:eastAsia="Times New Roman" w:cs="Times New Roman"/>
          <w:szCs w:val="24"/>
          <w:lang w:eastAsia="en-GB"/>
        </w:rPr>
        <w:t>ample</w:t>
      </w:r>
      <w:r w:rsidR="00CA4539" w:rsidRPr="00CA4539">
        <w:rPr>
          <w:rFonts w:eastAsia="Times New Roman" w:cs="Times New Roman"/>
          <w:szCs w:val="24"/>
          <w:lang w:eastAsia="en-GB"/>
        </w:rPr>
        <w:t xml:space="preserve"> as the </w:t>
      </w:r>
      <w:r w:rsidR="00B94167" w:rsidRPr="00CA4539">
        <w:rPr>
          <w:rFonts w:eastAsia="Times New Roman" w:cs="Times New Roman"/>
          <w:szCs w:val="24"/>
          <w:lang w:eastAsia="en-GB"/>
        </w:rPr>
        <w:t>novel</w:t>
      </w:r>
      <w:r w:rsidR="00CA4539" w:rsidRPr="00CA4539">
        <w:rPr>
          <w:rFonts w:eastAsia="Times New Roman" w:cs="Times New Roman"/>
          <w:szCs w:val="24"/>
          <w:lang w:eastAsia="en-GB"/>
        </w:rPr>
        <w:t xml:space="preserve"> role </w:t>
      </w:r>
      <w:r w:rsidR="00B94167">
        <w:rPr>
          <w:rFonts w:eastAsia="Times New Roman" w:cs="Times New Roman"/>
          <w:szCs w:val="24"/>
          <w:lang w:eastAsia="en-GB"/>
        </w:rPr>
        <w:t>will</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necessitate</w:t>
      </w:r>
      <w:r w:rsidR="00CA4539" w:rsidRPr="00CA4539">
        <w:rPr>
          <w:rFonts w:eastAsia="Times New Roman" w:cs="Times New Roman"/>
          <w:szCs w:val="24"/>
          <w:lang w:eastAsia="en-GB"/>
        </w:rPr>
        <w:t xml:space="preserve">. Or, he </w:t>
      </w:r>
      <w:r w:rsidR="00B94167" w:rsidRPr="00CA4539">
        <w:rPr>
          <w:rFonts w:eastAsia="Times New Roman" w:cs="Times New Roman"/>
          <w:szCs w:val="24"/>
          <w:lang w:eastAsia="en-GB"/>
        </w:rPr>
        <w:t>might</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essential</w:t>
      </w:r>
      <w:r w:rsidR="00CA4539" w:rsidRPr="00CA4539">
        <w:rPr>
          <w:rFonts w:eastAsia="Times New Roman" w:cs="Times New Roman"/>
          <w:szCs w:val="24"/>
          <w:lang w:eastAsia="en-GB"/>
        </w:rPr>
        <w:t xml:space="preserve"> </w:t>
      </w:r>
      <w:r w:rsidR="00B94167">
        <w:rPr>
          <w:rFonts w:eastAsia="Times New Roman" w:cs="Times New Roman"/>
          <w:szCs w:val="24"/>
          <w:lang w:eastAsia="en-GB"/>
        </w:rPr>
        <w:t>more than one</w:t>
      </w:r>
      <w:r w:rsidR="00CA4539" w:rsidRPr="00CA4539">
        <w:rPr>
          <w:rFonts w:eastAsia="Times New Roman" w:cs="Times New Roman"/>
          <w:szCs w:val="24"/>
          <w:lang w:eastAsia="en-GB"/>
        </w:rPr>
        <w:t xml:space="preserve"> years of </w:t>
      </w:r>
      <w:r w:rsidR="00B94167" w:rsidRPr="00CA4539">
        <w:rPr>
          <w:rFonts w:eastAsia="Times New Roman" w:cs="Times New Roman"/>
          <w:szCs w:val="24"/>
          <w:lang w:eastAsia="en-GB"/>
        </w:rPr>
        <w:t>increasingly</w:t>
      </w:r>
      <w:r w:rsidR="00CA4539" w:rsidRPr="00CA4539">
        <w:rPr>
          <w:rFonts w:eastAsia="Times New Roman" w:cs="Times New Roman"/>
          <w:szCs w:val="24"/>
          <w:lang w:eastAsia="en-GB"/>
        </w:rPr>
        <w:t xml:space="preserve"> more </w:t>
      </w:r>
      <w:r w:rsidR="00B94167" w:rsidRPr="00CA4539">
        <w:rPr>
          <w:rFonts w:eastAsia="Times New Roman" w:cs="Times New Roman"/>
          <w:szCs w:val="24"/>
          <w:lang w:eastAsia="en-GB"/>
        </w:rPr>
        <w:t>multifaceted</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tasks</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so as to</w:t>
      </w:r>
      <w:r w:rsidR="00CA4539" w:rsidRPr="00CA4539">
        <w:rPr>
          <w:rFonts w:eastAsia="Times New Roman" w:cs="Times New Roman"/>
          <w:szCs w:val="24"/>
          <w:lang w:eastAsia="en-GB"/>
        </w:rPr>
        <w:t xml:space="preserve"> master the project </w:t>
      </w:r>
      <w:r w:rsidR="00B94167" w:rsidRPr="00CA4539">
        <w:rPr>
          <w:rFonts w:eastAsia="Times New Roman" w:cs="Times New Roman"/>
          <w:szCs w:val="24"/>
          <w:lang w:eastAsia="en-GB"/>
        </w:rPr>
        <w:t>administration</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abilities</w:t>
      </w:r>
      <w:r w:rsidR="00CA4539" w:rsidRPr="00CA4539">
        <w:rPr>
          <w:rFonts w:eastAsia="Times New Roman" w:cs="Times New Roman"/>
          <w:szCs w:val="24"/>
          <w:lang w:eastAsia="en-GB"/>
        </w:rPr>
        <w:t xml:space="preserve"> </w:t>
      </w:r>
      <w:r w:rsidR="00B94167" w:rsidRPr="00CA4539">
        <w:rPr>
          <w:rFonts w:eastAsia="Times New Roman" w:cs="Times New Roman"/>
          <w:szCs w:val="24"/>
          <w:lang w:eastAsia="en-GB"/>
        </w:rPr>
        <w:t>obligatory</w:t>
      </w:r>
      <w:r w:rsidR="00CA4539" w:rsidRPr="00CA4539">
        <w:rPr>
          <w:rFonts w:eastAsia="Times New Roman" w:cs="Times New Roman"/>
          <w:szCs w:val="24"/>
          <w:lang w:eastAsia="en-GB"/>
        </w:rPr>
        <w:t xml:space="preserve"> in the </w:t>
      </w:r>
      <w:r w:rsidR="00B94167" w:rsidRPr="00CA4539">
        <w:rPr>
          <w:rFonts w:eastAsia="Times New Roman" w:cs="Times New Roman"/>
          <w:szCs w:val="24"/>
          <w:lang w:eastAsia="en-GB"/>
        </w:rPr>
        <w:t>novel</w:t>
      </w:r>
      <w:r w:rsidR="00CA4539" w:rsidRPr="00CA4539">
        <w:rPr>
          <w:rFonts w:eastAsia="Times New Roman" w:cs="Times New Roman"/>
          <w:szCs w:val="24"/>
          <w:lang w:eastAsia="en-GB"/>
        </w:rPr>
        <w:t xml:space="preserve"> role.</w:t>
      </w:r>
    </w:p>
    <w:p w14:paraId="5E2A867C" w14:textId="77777777" w:rsidR="008C6A8D" w:rsidRDefault="008C6A8D" w:rsidP="00235410">
      <w:pPr>
        <w:spacing w:before="100" w:beforeAutospacing="1" w:after="100" w:afterAutospacing="1" w:line="360" w:lineRule="auto"/>
        <w:jc w:val="both"/>
        <w:rPr>
          <w:rFonts w:eastAsia="Times New Roman" w:cs="Times New Roman"/>
          <w:szCs w:val="24"/>
          <w:lang w:eastAsia="en-GB"/>
        </w:rPr>
      </w:pPr>
    </w:p>
    <w:p w14:paraId="20762BF3" w14:textId="77777777" w:rsidR="008C6A8D" w:rsidRDefault="008C6A8D" w:rsidP="00235410">
      <w:pPr>
        <w:spacing w:before="100" w:beforeAutospacing="1" w:after="100" w:afterAutospacing="1" w:line="360" w:lineRule="auto"/>
        <w:jc w:val="both"/>
        <w:rPr>
          <w:rFonts w:eastAsia="Times New Roman" w:cs="Times New Roman"/>
          <w:szCs w:val="24"/>
          <w:lang w:eastAsia="en-GB"/>
        </w:rPr>
      </w:pPr>
    </w:p>
    <w:p w14:paraId="4AF7ED49" w14:textId="77777777" w:rsidR="00967576" w:rsidRDefault="00967576" w:rsidP="00967576">
      <w:pPr>
        <w:spacing w:before="100" w:beforeAutospacing="1" w:after="100" w:afterAutospacing="1" w:line="360" w:lineRule="auto"/>
        <w:jc w:val="center"/>
        <w:rPr>
          <w:rFonts w:eastAsia="Times New Roman" w:cs="Times New Roman"/>
          <w:b/>
          <w:bCs/>
          <w:szCs w:val="24"/>
          <w:lang w:eastAsia="en-GB"/>
        </w:rPr>
        <w:sectPr w:rsidR="00967576">
          <w:headerReference w:type="default" r:id="rId15"/>
          <w:footerReference w:type="default" r:id="rId16"/>
          <w:pgSz w:w="11906" w:h="16838"/>
          <w:pgMar w:top="1440" w:right="1440" w:bottom="1440" w:left="1440" w:header="720" w:footer="720" w:gutter="0"/>
          <w:cols w:space="720"/>
          <w:docGrid w:linePitch="360"/>
        </w:sectPr>
      </w:pPr>
    </w:p>
    <w:p w14:paraId="15604785" w14:textId="2D4BAB50" w:rsidR="00967576" w:rsidRDefault="00967576" w:rsidP="00967576">
      <w:pPr>
        <w:spacing w:before="100" w:beforeAutospacing="1" w:after="100" w:afterAutospacing="1" w:line="360" w:lineRule="auto"/>
        <w:jc w:val="center"/>
        <w:rPr>
          <w:rFonts w:eastAsia="Times New Roman" w:cs="Times New Roman"/>
          <w:szCs w:val="24"/>
          <w:lang w:eastAsia="en-GB"/>
        </w:rPr>
      </w:pPr>
      <w:r>
        <w:rPr>
          <w:rFonts w:eastAsia="Times New Roman" w:cs="Times New Roman"/>
          <w:b/>
          <w:bCs/>
          <w:szCs w:val="24"/>
          <w:lang w:eastAsia="en-GB"/>
        </w:rPr>
        <w:lastRenderedPageBreak/>
        <w:t>PERSONAL AND PROFESSIONAL DEVELOPMENT CHART</w:t>
      </w:r>
    </w:p>
    <w:tbl>
      <w:tblPr>
        <w:tblW w:w="15735" w:type="dxa"/>
        <w:tblCellSpacing w:w="0" w:type="dxa"/>
        <w:tblInd w:w="-83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567"/>
        <w:gridCol w:w="1560"/>
        <w:gridCol w:w="2552"/>
        <w:gridCol w:w="1984"/>
        <w:gridCol w:w="2552"/>
        <w:gridCol w:w="1984"/>
        <w:gridCol w:w="2268"/>
        <w:gridCol w:w="2268"/>
      </w:tblGrid>
      <w:tr w:rsidR="00967576" w14:paraId="21345538" w14:textId="77777777" w:rsidTr="00967576">
        <w:trPr>
          <w:trHeight w:val="703"/>
          <w:tblCellSpacing w:w="0" w:type="dxa"/>
        </w:trPr>
        <w:tc>
          <w:tcPr>
            <w:tcW w:w="567" w:type="dxa"/>
            <w:tcBorders>
              <w:top w:val="outset" w:sz="6" w:space="0" w:color="auto"/>
              <w:left w:val="outset" w:sz="6" w:space="0" w:color="auto"/>
              <w:bottom w:val="outset" w:sz="6" w:space="0" w:color="auto"/>
              <w:right w:val="outset" w:sz="6" w:space="0" w:color="auto"/>
            </w:tcBorders>
            <w:vAlign w:val="center"/>
            <w:hideMark/>
          </w:tcPr>
          <w:p w14:paraId="29A46766"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S.no.</w:t>
            </w:r>
          </w:p>
        </w:tc>
        <w:tc>
          <w:tcPr>
            <w:tcW w:w="1560" w:type="dxa"/>
            <w:tcBorders>
              <w:top w:val="outset" w:sz="6" w:space="0" w:color="auto"/>
              <w:left w:val="outset" w:sz="6" w:space="0" w:color="auto"/>
              <w:bottom w:val="outset" w:sz="6" w:space="0" w:color="auto"/>
              <w:right w:val="outset" w:sz="6" w:space="0" w:color="auto"/>
            </w:tcBorders>
            <w:vAlign w:val="center"/>
            <w:hideMark/>
          </w:tcPr>
          <w:p w14:paraId="231F82BB"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LEARNING OBJECTIVE/GOAL</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AE70F23"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CURRENT</w:t>
            </w:r>
          </w:p>
          <w:p w14:paraId="5D3C64F7"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PROFICIENCY</w:t>
            </w:r>
          </w:p>
        </w:tc>
        <w:tc>
          <w:tcPr>
            <w:tcW w:w="1984" w:type="dxa"/>
            <w:tcBorders>
              <w:top w:val="outset" w:sz="6" w:space="0" w:color="auto"/>
              <w:left w:val="outset" w:sz="6" w:space="0" w:color="auto"/>
              <w:bottom w:val="outset" w:sz="6" w:space="0" w:color="auto"/>
              <w:right w:val="outset" w:sz="6" w:space="0" w:color="auto"/>
            </w:tcBorders>
            <w:vAlign w:val="center"/>
            <w:hideMark/>
          </w:tcPr>
          <w:p w14:paraId="70FA3ADC"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TARGET</w:t>
            </w:r>
          </w:p>
          <w:p w14:paraId="4AB0EFAD"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PROFICIENCY</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0E78D1A"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DEVELOPMENT</w:t>
            </w:r>
          </w:p>
          <w:p w14:paraId="4E1CDC56"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OPPORTUNITIES</w:t>
            </w:r>
          </w:p>
        </w:tc>
        <w:tc>
          <w:tcPr>
            <w:tcW w:w="1984" w:type="dxa"/>
            <w:tcBorders>
              <w:top w:val="outset" w:sz="6" w:space="0" w:color="auto"/>
              <w:left w:val="outset" w:sz="6" w:space="0" w:color="auto"/>
              <w:bottom w:val="outset" w:sz="6" w:space="0" w:color="auto"/>
              <w:right w:val="outset" w:sz="6" w:space="0" w:color="auto"/>
            </w:tcBorders>
            <w:vAlign w:val="center"/>
            <w:hideMark/>
          </w:tcPr>
          <w:p w14:paraId="443DAA6E"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CRITERIA FOR</w:t>
            </w:r>
          </w:p>
          <w:p w14:paraId="0CC02571"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JUDGING SUCCESS</w:t>
            </w:r>
          </w:p>
        </w:tc>
        <w:tc>
          <w:tcPr>
            <w:tcW w:w="2268" w:type="dxa"/>
            <w:tcBorders>
              <w:top w:val="outset" w:sz="6" w:space="0" w:color="auto"/>
              <w:left w:val="outset" w:sz="6" w:space="0" w:color="auto"/>
              <w:bottom w:val="outset" w:sz="6" w:space="0" w:color="auto"/>
              <w:right w:val="outset" w:sz="6" w:space="0" w:color="auto"/>
            </w:tcBorders>
            <w:vAlign w:val="center"/>
            <w:hideMark/>
          </w:tcPr>
          <w:p w14:paraId="42690D9B"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 </w:t>
            </w:r>
          </w:p>
          <w:p w14:paraId="533BDDEE"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TIME SCALE</w:t>
            </w:r>
          </w:p>
        </w:tc>
        <w:tc>
          <w:tcPr>
            <w:tcW w:w="2268" w:type="dxa"/>
            <w:tcBorders>
              <w:top w:val="outset" w:sz="6" w:space="0" w:color="auto"/>
              <w:left w:val="outset" w:sz="6" w:space="0" w:color="auto"/>
              <w:bottom w:val="outset" w:sz="6" w:space="0" w:color="auto"/>
              <w:right w:val="outset" w:sz="6" w:space="0" w:color="auto"/>
            </w:tcBorders>
            <w:vAlign w:val="center"/>
            <w:hideMark/>
          </w:tcPr>
          <w:p w14:paraId="3ABDDF82" w14:textId="77777777" w:rsidR="00967576" w:rsidRDefault="00967576">
            <w:pPr>
              <w:spacing w:before="100" w:beforeAutospacing="1" w:after="100" w:afterAutospacing="1" w:line="360" w:lineRule="auto"/>
              <w:jc w:val="both"/>
              <w:outlineLvl w:val="4"/>
              <w:rPr>
                <w:rFonts w:eastAsia="Times New Roman" w:cs="Times New Roman"/>
                <w:b/>
                <w:bCs/>
                <w:sz w:val="20"/>
                <w:szCs w:val="20"/>
                <w:lang w:eastAsia="en-GB"/>
              </w:rPr>
            </w:pPr>
            <w:r>
              <w:rPr>
                <w:rFonts w:eastAsia="Times New Roman" w:cs="Times New Roman"/>
                <w:b/>
                <w:bCs/>
                <w:sz w:val="20"/>
                <w:szCs w:val="20"/>
                <w:lang w:eastAsia="en-GB"/>
              </w:rPr>
              <w:t>EVIDENCE</w:t>
            </w:r>
          </w:p>
        </w:tc>
      </w:tr>
      <w:tr w:rsidR="00967576" w14:paraId="43332345" w14:textId="77777777" w:rsidTr="00967576">
        <w:trPr>
          <w:trHeight w:val="1398"/>
          <w:tblCellSpacing w:w="0" w:type="dxa"/>
        </w:trPr>
        <w:tc>
          <w:tcPr>
            <w:tcW w:w="567" w:type="dxa"/>
            <w:tcBorders>
              <w:top w:val="outset" w:sz="6" w:space="0" w:color="auto"/>
              <w:left w:val="outset" w:sz="6" w:space="0" w:color="auto"/>
              <w:bottom w:val="outset" w:sz="6" w:space="0" w:color="auto"/>
              <w:right w:val="outset" w:sz="6" w:space="0" w:color="auto"/>
            </w:tcBorders>
            <w:vAlign w:val="center"/>
            <w:hideMark/>
          </w:tcPr>
          <w:p w14:paraId="6FB61AC2"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1.</w:t>
            </w:r>
          </w:p>
        </w:tc>
        <w:tc>
          <w:tcPr>
            <w:tcW w:w="1560" w:type="dxa"/>
            <w:tcBorders>
              <w:top w:val="outset" w:sz="6" w:space="0" w:color="auto"/>
              <w:left w:val="outset" w:sz="6" w:space="0" w:color="auto"/>
              <w:bottom w:val="outset" w:sz="6" w:space="0" w:color="auto"/>
              <w:right w:val="outset" w:sz="6" w:space="0" w:color="auto"/>
            </w:tcBorders>
            <w:vAlign w:val="center"/>
            <w:hideMark/>
          </w:tcPr>
          <w:p w14:paraId="382D8761"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Communication skills in front of public</w:t>
            </w:r>
          </w:p>
        </w:tc>
        <w:tc>
          <w:tcPr>
            <w:tcW w:w="2552" w:type="dxa"/>
            <w:tcBorders>
              <w:top w:val="outset" w:sz="6" w:space="0" w:color="auto"/>
              <w:left w:val="outset" w:sz="6" w:space="0" w:color="auto"/>
              <w:bottom w:val="outset" w:sz="6" w:space="0" w:color="auto"/>
              <w:right w:val="outset" w:sz="6" w:space="0" w:color="auto"/>
            </w:tcBorders>
            <w:vAlign w:val="center"/>
            <w:hideMark/>
          </w:tcPr>
          <w:p w14:paraId="45AF544D"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We have so much stage fear to perform in front of huge crowed</w:t>
            </w:r>
          </w:p>
        </w:tc>
        <w:tc>
          <w:tcPr>
            <w:tcW w:w="1984" w:type="dxa"/>
            <w:tcBorders>
              <w:top w:val="outset" w:sz="6" w:space="0" w:color="auto"/>
              <w:left w:val="outset" w:sz="6" w:space="0" w:color="auto"/>
              <w:bottom w:val="outset" w:sz="6" w:space="0" w:color="auto"/>
              <w:right w:val="outset" w:sz="6" w:space="0" w:color="auto"/>
            </w:tcBorders>
            <w:vAlign w:val="center"/>
            <w:hideMark/>
          </w:tcPr>
          <w:p w14:paraId="7241F36C"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This would help me to overcome the stage fear with in the business</w:t>
            </w:r>
          </w:p>
        </w:tc>
        <w:tc>
          <w:tcPr>
            <w:tcW w:w="2552" w:type="dxa"/>
            <w:tcBorders>
              <w:top w:val="outset" w:sz="6" w:space="0" w:color="auto"/>
              <w:left w:val="outset" w:sz="6" w:space="0" w:color="auto"/>
              <w:bottom w:val="outset" w:sz="6" w:space="0" w:color="auto"/>
              <w:right w:val="outset" w:sz="6" w:space="0" w:color="auto"/>
            </w:tcBorders>
            <w:vAlign w:val="center"/>
            <w:hideMark/>
          </w:tcPr>
          <w:p w14:paraId="67247430"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Though discussing and attaining public spoken courses will enhance our ability</w:t>
            </w:r>
          </w:p>
        </w:tc>
        <w:tc>
          <w:tcPr>
            <w:tcW w:w="1984" w:type="dxa"/>
            <w:tcBorders>
              <w:top w:val="outset" w:sz="6" w:space="0" w:color="auto"/>
              <w:left w:val="outset" w:sz="6" w:space="0" w:color="auto"/>
              <w:bottom w:val="outset" w:sz="6" w:space="0" w:color="auto"/>
              <w:right w:val="outset" w:sz="6" w:space="0" w:color="auto"/>
            </w:tcBorders>
            <w:vAlign w:val="center"/>
            <w:hideMark/>
          </w:tcPr>
          <w:p w14:paraId="7C8A3C50"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It can be tested at the time of giving presentation at stage.</w:t>
            </w:r>
          </w:p>
        </w:tc>
        <w:tc>
          <w:tcPr>
            <w:tcW w:w="2268" w:type="dxa"/>
            <w:tcBorders>
              <w:top w:val="outset" w:sz="6" w:space="0" w:color="auto"/>
              <w:left w:val="outset" w:sz="6" w:space="0" w:color="auto"/>
              <w:bottom w:val="outset" w:sz="6" w:space="0" w:color="auto"/>
              <w:right w:val="outset" w:sz="6" w:space="0" w:color="auto"/>
            </w:tcBorders>
            <w:vAlign w:val="center"/>
            <w:hideMark/>
          </w:tcPr>
          <w:p w14:paraId="5E38B1F6"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10 days</w:t>
            </w:r>
          </w:p>
        </w:tc>
        <w:tc>
          <w:tcPr>
            <w:tcW w:w="2268" w:type="dxa"/>
            <w:tcBorders>
              <w:top w:val="outset" w:sz="6" w:space="0" w:color="auto"/>
              <w:left w:val="outset" w:sz="6" w:space="0" w:color="auto"/>
              <w:bottom w:val="outset" w:sz="6" w:space="0" w:color="auto"/>
              <w:right w:val="outset" w:sz="6" w:space="0" w:color="auto"/>
            </w:tcBorders>
            <w:vAlign w:val="center"/>
            <w:hideMark/>
          </w:tcPr>
          <w:p w14:paraId="40100F98"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This situation is also common with our colleagues, but they overcome it with this innovative idea. </w:t>
            </w:r>
          </w:p>
        </w:tc>
      </w:tr>
      <w:tr w:rsidR="00967576" w14:paraId="6150DCAE" w14:textId="77777777" w:rsidTr="00967576">
        <w:trPr>
          <w:tblCellSpacing w:w="0" w:type="dxa"/>
        </w:trPr>
        <w:tc>
          <w:tcPr>
            <w:tcW w:w="567" w:type="dxa"/>
            <w:tcBorders>
              <w:top w:val="outset" w:sz="6" w:space="0" w:color="auto"/>
              <w:left w:val="outset" w:sz="6" w:space="0" w:color="auto"/>
              <w:bottom w:val="outset" w:sz="6" w:space="0" w:color="auto"/>
              <w:right w:val="outset" w:sz="6" w:space="0" w:color="auto"/>
            </w:tcBorders>
            <w:vAlign w:val="center"/>
            <w:hideMark/>
          </w:tcPr>
          <w:p w14:paraId="1BDCDADF"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2.</w:t>
            </w:r>
          </w:p>
        </w:tc>
        <w:tc>
          <w:tcPr>
            <w:tcW w:w="1560" w:type="dxa"/>
            <w:tcBorders>
              <w:top w:val="outset" w:sz="6" w:space="0" w:color="auto"/>
              <w:left w:val="outset" w:sz="6" w:space="0" w:color="auto"/>
              <w:bottom w:val="outset" w:sz="6" w:space="0" w:color="auto"/>
              <w:right w:val="outset" w:sz="6" w:space="0" w:color="auto"/>
            </w:tcBorders>
            <w:vAlign w:val="center"/>
            <w:hideMark/>
          </w:tcPr>
          <w:p w14:paraId="02C55776"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Emotional stability</w:t>
            </w:r>
          </w:p>
        </w:tc>
        <w:tc>
          <w:tcPr>
            <w:tcW w:w="2552" w:type="dxa"/>
            <w:tcBorders>
              <w:top w:val="outset" w:sz="6" w:space="0" w:color="auto"/>
              <w:left w:val="outset" w:sz="6" w:space="0" w:color="auto"/>
              <w:bottom w:val="outset" w:sz="6" w:space="0" w:color="auto"/>
              <w:right w:val="outset" w:sz="6" w:space="0" w:color="auto"/>
            </w:tcBorders>
            <w:vAlign w:val="center"/>
            <w:hideMark/>
          </w:tcPr>
          <w:p w14:paraId="67B8F10D"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Emotional unstable that leads to outrage and anger (Johnston, 2013).</w:t>
            </w:r>
          </w:p>
        </w:tc>
        <w:tc>
          <w:tcPr>
            <w:tcW w:w="1984" w:type="dxa"/>
            <w:tcBorders>
              <w:top w:val="outset" w:sz="6" w:space="0" w:color="auto"/>
              <w:left w:val="outset" w:sz="6" w:space="0" w:color="auto"/>
              <w:bottom w:val="outset" w:sz="6" w:space="0" w:color="auto"/>
              <w:right w:val="outset" w:sz="6" w:space="0" w:color="auto"/>
            </w:tcBorders>
            <w:vAlign w:val="center"/>
            <w:hideMark/>
          </w:tcPr>
          <w:p w14:paraId="3D047FDA"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It would be better to control the anger so that one can become more emotional stabled.</w:t>
            </w:r>
          </w:p>
        </w:tc>
        <w:tc>
          <w:tcPr>
            <w:tcW w:w="2552" w:type="dxa"/>
            <w:tcBorders>
              <w:top w:val="outset" w:sz="6" w:space="0" w:color="auto"/>
              <w:left w:val="outset" w:sz="6" w:space="0" w:color="auto"/>
              <w:bottom w:val="outset" w:sz="6" w:space="0" w:color="auto"/>
              <w:right w:val="outset" w:sz="6" w:space="0" w:color="auto"/>
            </w:tcBorders>
            <w:vAlign w:val="center"/>
            <w:hideMark/>
          </w:tcPr>
          <w:p w14:paraId="70A9AFE6"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The best treatment for this type of unstable condition is to unroll for Yoga class where good habits can be developed. </w:t>
            </w:r>
          </w:p>
        </w:tc>
        <w:tc>
          <w:tcPr>
            <w:tcW w:w="1984" w:type="dxa"/>
            <w:tcBorders>
              <w:top w:val="outset" w:sz="6" w:space="0" w:color="auto"/>
              <w:left w:val="outset" w:sz="6" w:space="0" w:color="auto"/>
              <w:bottom w:val="outset" w:sz="6" w:space="0" w:color="auto"/>
              <w:right w:val="outset" w:sz="6" w:space="0" w:color="auto"/>
            </w:tcBorders>
            <w:vAlign w:val="center"/>
            <w:hideMark/>
          </w:tcPr>
          <w:p w14:paraId="38CE055D"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One can easily judge his or her behaviour by performing within the business.</w:t>
            </w:r>
          </w:p>
        </w:tc>
        <w:tc>
          <w:tcPr>
            <w:tcW w:w="2268" w:type="dxa"/>
            <w:tcBorders>
              <w:top w:val="outset" w:sz="6" w:space="0" w:color="auto"/>
              <w:left w:val="outset" w:sz="6" w:space="0" w:color="auto"/>
              <w:bottom w:val="outset" w:sz="6" w:space="0" w:color="auto"/>
              <w:right w:val="outset" w:sz="6" w:space="0" w:color="auto"/>
            </w:tcBorders>
            <w:vAlign w:val="center"/>
            <w:hideMark/>
          </w:tcPr>
          <w:p w14:paraId="52B08F89"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We have go to the Yoga class more than one months every day to overcome our anxious behaviour.  </w:t>
            </w:r>
          </w:p>
        </w:tc>
        <w:tc>
          <w:tcPr>
            <w:tcW w:w="2268" w:type="dxa"/>
            <w:tcBorders>
              <w:top w:val="outset" w:sz="6" w:space="0" w:color="auto"/>
              <w:left w:val="outset" w:sz="6" w:space="0" w:color="auto"/>
              <w:bottom w:val="outset" w:sz="6" w:space="0" w:color="auto"/>
              <w:right w:val="outset" w:sz="6" w:space="0" w:color="auto"/>
            </w:tcBorders>
            <w:vAlign w:val="center"/>
            <w:hideMark/>
          </w:tcPr>
          <w:p w14:paraId="5A7F50F0"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Our elder brother also faces the same problems in his life now he overcome it by going to the Yoga class every day.</w:t>
            </w:r>
          </w:p>
        </w:tc>
      </w:tr>
      <w:tr w:rsidR="00967576" w14:paraId="6217C3D2" w14:textId="77777777" w:rsidTr="00967576">
        <w:trPr>
          <w:trHeight w:val="1045"/>
          <w:tblCellSpacing w:w="0" w:type="dxa"/>
        </w:trPr>
        <w:tc>
          <w:tcPr>
            <w:tcW w:w="567" w:type="dxa"/>
            <w:tcBorders>
              <w:top w:val="outset" w:sz="6" w:space="0" w:color="auto"/>
              <w:left w:val="outset" w:sz="6" w:space="0" w:color="auto"/>
              <w:bottom w:val="outset" w:sz="6" w:space="0" w:color="auto"/>
              <w:right w:val="outset" w:sz="6" w:space="0" w:color="auto"/>
            </w:tcBorders>
            <w:vAlign w:val="center"/>
            <w:hideMark/>
          </w:tcPr>
          <w:p w14:paraId="762EE2B6"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3.</w:t>
            </w:r>
          </w:p>
        </w:tc>
        <w:tc>
          <w:tcPr>
            <w:tcW w:w="1560" w:type="dxa"/>
            <w:tcBorders>
              <w:top w:val="outset" w:sz="6" w:space="0" w:color="auto"/>
              <w:left w:val="outset" w:sz="6" w:space="0" w:color="auto"/>
              <w:bottom w:val="outset" w:sz="6" w:space="0" w:color="auto"/>
              <w:right w:val="outset" w:sz="6" w:space="0" w:color="auto"/>
            </w:tcBorders>
            <w:vAlign w:val="center"/>
            <w:hideMark/>
          </w:tcPr>
          <w:p w14:paraId="7FBC68B5"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Increase originality in our effort</w:t>
            </w:r>
          </w:p>
        </w:tc>
        <w:tc>
          <w:tcPr>
            <w:tcW w:w="2552" w:type="dxa"/>
            <w:tcBorders>
              <w:top w:val="outset" w:sz="6" w:space="0" w:color="auto"/>
              <w:left w:val="outset" w:sz="6" w:space="0" w:color="auto"/>
              <w:bottom w:val="outset" w:sz="6" w:space="0" w:color="auto"/>
              <w:right w:val="outset" w:sz="6" w:space="0" w:color="auto"/>
            </w:tcBorders>
            <w:vAlign w:val="center"/>
            <w:hideMark/>
          </w:tcPr>
          <w:p w14:paraId="7A09ED0C"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Sometime under tremendous pressure WE lose our creativity while performing within the business.</w:t>
            </w:r>
          </w:p>
        </w:tc>
        <w:tc>
          <w:tcPr>
            <w:tcW w:w="1984" w:type="dxa"/>
            <w:tcBorders>
              <w:top w:val="outset" w:sz="6" w:space="0" w:color="auto"/>
              <w:left w:val="outset" w:sz="6" w:space="0" w:color="auto"/>
              <w:bottom w:val="outset" w:sz="6" w:space="0" w:color="auto"/>
              <w:right w:val="outset" w:sz="6" w:space="0" w:color="auto"/>
            </w:tcBorders>
            <w:vAlign w:val="center"/>
            <w:hideMark/>
          </w:tcPr>
          <w:p w14:paraId="69D7EAF4"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We will always focus on that issue and try not to lose our concentration.</w:t>
            </w:r>
          </w:p>
        </w:tc>
        <w:tc>
          <w:tcPr>
            <w:tcW w:w="2552" w:type="dxa"/>
            <w:tcBorders>
              <w:top w:val="outset" w:sz="6" w:space="0" w:color="auto"/>
              <w:left w:val="outset" w:sz="6" w:space="0" w:color="auto"/>
              <w:bottom w:val="outset" w:sz="6" w:space="0" w:color="auto"/>
              <w:right w:val="outset" w:sz="6" w:space="0" w:color="auto"/>
            </w:tcBorders>
            <w:vAlign w:val="center"/>
            <w:hideMark/>
          </w:tcPr>
          <w:p w14:paraId="1B5D8DC0"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It can be completed through creating suitable time table besides following the similar in an actual as well as well-organized manner.</w:t>
            </w:r>
          </w:p>
        </w:tc>
        <w:tc>
          <w:tcPr>
            <w:tcW w:w="1984" w:type="dxa"/>
            <w:tcBorders>
              <w:top w:val="outset" w:sz="6" w:space="0" w:color="auto"/>
              <w:left w:val="outset" w:sz="6" w:space="0" w:color="auto"/>
              <w:bottom w:val="outset" w:sz="6" w:space="0" w:color="auto"/>
              <w:right w:val="outset" w:sz="6" w:space="0" w:color="auto"/>
            </w:tcBorders>
            <w:vAlign w:val="center"/>
            <w:hideMark/>
          </w:tcPr>
          <w:p w14:paraId="6F13C2EF"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Through our growing originality skills at effort.</w:t>
            </w:r>
          </w:p>
        </w:tc>
        <w:tc>
          <w:tcPr>
            <w:tcW w:w="2268" w:type="dxa"/>
            <w:tcBorders>
              <w:top w:val="outset" w:sz="6" w:space="0" w:color="auto"/>
              <w:left w:val="outset" w:sz="6" w:space="0" w:color="auto"/>
              <w:bottom w:val="outset" w:sz="6" w:space="0" w:color="auto"/>
              <w:right w:val="outset" w:sz="6" w:space="0" w:color="auto"/>
            </w:tcBorders>
            <w:vAlign w:val="center"/>
            <w:hideMark/>
          </w:tcPr>
          <w:p w14:paraId="642A2FE7"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It will take more than one week. </w:t>
            </w:r>
          </w:p>
        </w:tc>
        <w:tc>
          <w:tcPr>
            <w:tcW w:w="2268" w:type="dxa"/>
            <w:tcBorders>
              <w:top w:val="outset" w:sz="6" w:space="0" w:color="auto"/>
              <w:left w:val="outset" w:sz="6" w:space="0" w:color="auto"/>
              <w:bottom w:val="outset" w:sz="6" w:space="0" w:color="auto"/>
              <w:right w:val="outset" w:sz="6" w:space="0" w:color="auto"/>
            </w:tcBorders>
            <w:vAlign w:val="center"/>
            <w:hideMark/>
          </w:tcPr>
          <w:p w14:paraId="417C8C1B" w14:textId="77777777" w:rsidR="00967576" w:rsidRDefault="00967576">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One of our co-workers also developed his creativity by following time management skills. </w:t>
            </w:r>
          </w:p>
        </w:tc>
      </w:tr>
    </w:tbl>
    <w:p w14:paraId="33C798D2" w14:textId="77777777" w:rsidR="00967576" w:rsidRDefault="00967576" w:rsidP="00235410">
      <w:pPr>
        <w:spacing w:before="100" w:beforeAutospacing="1" w:after="100" w:afterAutospacing="1" w:line="360" w:lineRule="auto"/>
        <w:jc w:val="both"/>
        <w:rPr>
          <w:rFonts w:eastAsia="Times New Roman" w:cs="Times New Roman"/>
          <w:b/>
          <w:bCs/>
          <w:szCs w:val="24"/>
          <w:lang w:eastAsia="en-GB"/>
        </w:rPr>
        <w:sectPr w:rsidR="00967576" w:rsidSect="00967576">
          <w:pgSz w:w="16838" w:h="11906" w:orient="landscape" w:code="9"/>
          <w:pgMar w:top="1440" w:right="1440" w:bottom="1440" w:left="1440" w:header="720" w:footer="720" w:gutter="0"/>
          <w:cols w:space="720"/>
          <w:docGrid w:linePitch="360"/>
        </w:sectPr>
      </w:pPr>
    </w:p>
    <w:p w14:paraId="7E824B0D" w14:textId="77777777" w:rsidR="00B356DF" w:rsidRPr="00936907" w:rsidRDefault="000F2DA7" w:rsidP="00235410">
      <w:pPr>
        <w:spacing w:line="360" w:lineRule="auto"/>
        <w:jc w:val="both"/>
        <w:rPr>
          <w:b/>
        </w:rPr>
      </w:pPr>
      <w:r w:rsidRPr="00936907">
        <w:rPr>
          <w:b/>
        </w:rPr>
        <w:lastRenderedPageBreak/>
        <w:t>The processes and activities required to implement the development plan</w:t>
      </w:r>
    </w:p>
    <w:p w14:paraId="67861DD8" w14:textId="77777777" w:rsidR="00B94167" w:rsidRDefault="00B94167" w:rsidP="00235410">
      <w:pPr>
        <w:spacing w:line="360" w:lineRule="auto"/>
        <w:jc w:val="both"/>
      </w:pPr>
      <w:r>
        <w:t xml:space="preserve">The individual and professional improvement in the business as well as its staffs are very significant in this modest and altering biosphere. The business needs to develop the specialised and the individual abilities of the staffs so as to </w:t>
      </w:r>
      <w:r w:rsidR="002C1240">
        <w:t>increase</w:t>
      </w:r>
      <w:r>
        <w:t xml:space="preserve"> the maximum </w:t>
      </w:r>
      <w:r w:rsidR="002C1240">
        <w:t>advantage</w:t>
      </w:r>
      <w:r>
        <w:t xml:space="preserve"> in </w:t>
      </w:r>
      <w:r w:rsidR="002C1240">
        <w:t>attaining</w:t>
      </w:r>
      <w:r>
        <w:t xml:space="preserve"> the </w:t>
      </w:r>
      <w:r w:rsidR="002C1240">
        <w:t>objectives</w:t>
      </w:r>
      <w:r>
        <w:t xml:space="preserve"> of the </w:t>
      </w:r>
      <w:r w:rsidR="002C1240">
        <w:t>business</w:t>
      </w:r>
      <w:r>
        <w:t xml:space="preserve">. </w:t>
      </w:r>
      <w:r w:rsidR="002C1240">
        <w:t>So as to</w:t>
      </w:r>
      <w:r>
        <w:t xml:space="preserve"> </w:t>
      </w:r>
      <w:r w:rsidR="002C1240">
        <w:t>deliver</w:t>
      </w:r>
      <w:r>
        <w:t xml:space="preserve"> such </w:t>
      </w:r>
      <w:r w:rsidR="002C1240">
        <w:t>growth</w:t>
      </w:r>
      <w:r>
        <w:t xml:space="preserve"> the </w:t>
      </w:r>
      <w:r w:rsidR="002C1240">
        <w:t>business</w:t>
      </w:r>
      <w:r>
        <w:t xml:space="preserve"> </w:t>
      </w:r>
      <w:r w:rsidR="002C1240">
        <w:t>certain</w:t>
      </w:r>
      <w:r>
        <w:t xml:space="preserve"> </w:t>
      </w:r>
      <w:r w:rsidR="002C1240">
        <w:t>business</w:t>
      </w:r>
      <w:r>
        <w:t xml:space="preserve"> uses the </w:t>
      </w:r>
      <w:r w:rsidR="002C1240">
        <w:t>improvement</w:t>
      </w:r>
      <w:r>
        <w:t xml:space="preserve"> </w:t>
      </w:r>
      <w:r w:rsidR="002C1240">
        <w:t>strategy</w:t>
      </w:r>
      <w:r>
        <w:t xml:space="preserve"> which features some </w:t>
      </w:r>
      <w:r w:rsidR="002C1240">
        <w:t>actions</w:t>
      </w:r>
      <w:r>
        <w:t xml:space="preserve"> required:</w:t>
      </w:r>
    </w:p>
    <w:p w14:paraId="1F33C582" w14:textId="77777777" w:rsidR="00B94167" w:rsidRDefault="00B94167" w:rsidP="00235410">
      <w:pPr>
        <w:spacing w:line="360" w:lineRule="auto"/>
        <w:jc w:val="both"/>
      </w:pPr>
      <w:r w:rsidRPr="002C1240">
        <w:rPr>
          <w:b/>
        </w:rPr>
        <w:t xml:space="preserve">Scope of professional or </w:t>
      </w:r>
      <w:r w:rsidR="002C1240" w:rsidRPr="002C1240">
        <w:rPr>
          <w:b/>
        </w:rPr>
        <w:t>individual</w:t>
      </w:r>
      <w:r w:rsidRPr="002C1240">
        <w:rPr>
          <w:b/>
        </w:rPr>
        <w:t xml:space="preserve"> development plan-</w:t>
      </w:r>
      <w:r>
        <w:t xml:space="preserve"> The </w:t>
      </w:r>
      <w:r w:rsidR="002C1240">
        <w:t>strategy</w:t>
      </w:r>
      <w:r>
        <w:t xml:space="preserve"> aim to </w:t>
      </w:r>
      <w:r w:rsidR="002C1240">
        <w:t>offer</w:t>
      </w:r>
      <w:r>
        <w:t xml:space="preserve"> the </w:t>
      </w:r>
      <w:r w:rsidR="002C1240">
        <w:t>improvement</w:t>
      </w:r>
      <w:r>
        <w:t xml:space="preserve"> </w:t>
      </w:r>
      <w:r w:rsidR="002C1240">
        <w:t>toward</w:t>
      </w:r>
      <w:r>
        <w:t xml:space="preserve"> the </w:t>
      </w:r>
      <w:r w:rsidR="002C1240">
        <w:t>zones</w:t>
      </w:r>
      <w:r>
        <w:t xml:space="preserve"> </w:t>
      </w:r>
      <w:r w:rsidR="002C1240">
        <w:t>wherein</w:t>
      </w:r>
      <w:r>
        <w:t xml:space="preserve"> the </w:t>
      </w:r>
      <w:r w:rsidR="002C1240">
        <w:t>staffs</w:t>
      </w:r>
      <w:r>
        <w:t xml:space="preserve"> </w:t>
      </w:r>
      <w:r w:rsidR="002C1240">
        <w:t>essential</w:t>
      </w:r>
      <w:r>
        <w:t xml:space="preserve"> to </w:t>
      </w:r>
      <w:r w:rsidR="002C1240">
        <w:t>grow</w:t>
      </w:r>
      <w:r>
        <w:t xml:space="preserve">. The </w:t>
      </w:r>
      <w:r w:rsidR="002C1240">
        <w:t>individual</w:t>
      </w:r>
      <w:r>
        <w:t xml:space="preserve"> and the professional </w:t>
      </w:r>
      <w:r w:rsidR="002C1240">
        <w:t>growth in a</w:t>
      </w:r>
      <w:r>
        <w:t xml:space="preserve"> </w:t>
      </w:r>
      <w:r w:rsidR="002C1240">
        <w:t>worker would</w:t>
      </w:r>
      <w:r>
        <w:t xml:space="preserve"> be increased </w:t>
      </w:r>
      <w:r w:rsidR="002C1240">
        <w:t>through</w:t>
      </w:r>
      <w:r>
        <w:t xml:space="preserve"> the </w:t>
      </w:r>
      <w:r w:rsidR="002C1240">
        <w:t>business</w:t>
      </w:r>
      <w:r w:rsidR="000F40AF">
        <w:t xml:space="preserve"> (Brian, 2001)</w:t>
      </w:r>
      <w:r>
        <w:t>.</w:t>
      </w:r>
    </w:p>
    <w:p w14:paraId="202CBE22" w14:textId="77777777" w:rsidR="00B94167" w:rsidRDefault="002C1240" w:rsidP="00235410">
      <w:pPr>
        <w:spacing w:line="360" w:lineRule="auto"/>
        <w:jc w:val="both"/>
      </w:pPr>
      <w:r w:rsidRPr="002C1240">
        <w:rPr>
          <w:b/>
        </w:rPr>
        <w:t>Association</w:t>
      </w:r>
      <w:r w:rsidR="00B94167" w:rsidRPr="002C1240">
        <w:rPr>
          <w:b/>
        </w:rPr>
        <w:t xml:space="preserve"> </w:t>
      </w:r>
      <w:r w:rsidRPr="002C1240">
        <w:rPr>
          <w:b/>
        </w:rPr>
        <w:t>among</w:t>
      </w:r>
      <w:r w:rsidR="00B94167" w:rsidRPr="002C1240">
        <w:rPr>
          <w:b/>
        </w:rPr>
        <w:t xml:space="preserve"> </w:t>
      </w:r>
      <w:r w:rsidRPr="002C1240">
        <w:rPr>
          <w:b/>
        </w:rPr>
        <w:t>individual</w:t>
      </w:r>
      <w:r w:rsidR="00B94167" w:rsidRPr="002C1240">
        <w:rPr>
          <w:b/>
        </w:rPr>
        <w:t xml:space="preserve"> development </w:t>
      </w:r>
      <w:r w:rsidRPr="002C1240">
        <w:rPr>
          <w:b/>
        </w:rPr>
        <w:t>strategy</w:t>
      </w:r>
      <w:r w:rsidR="00B94167" w:rsidRPr="002C1240">
        <w:rPr>
          <w:b/>
        </w:rPr>
        <w:t xml:space="preserve"> </w:t>
      </w:r>
      <w:r w:rsidRPr="002C1240">
        <w:rPr>
          <w:b/>
        </w:rPr>
        <w:t>as well as</w:t>
      </w:r>
      <w:r w:rsidR="00B94167" w:rsidRPr="002C1240">
        <w:rPr>
          <w:b/>
        </w:rPr>
        <w:t xml:space="preserve"> the interlinked </w:t>
      </w:r>
      <w:r w:rsidRPr="002C1240">
        <w:rPr>
          <w:b/>
        </w:rPr>
        <w:t>issues</w:t>
      </w:r>
      <w:r w:rsidR="00B94167" w:rsidRPr="002C1240">
        <w:rPr>
          <w:b/>
        </w:rPr>
        <w:t>-</w:t>
      </w:r>
      <w:r w:rsidR="00B94167">
        <w:t xml:space="preserve"> The </w:t>
      </w:r>
      <w:r>
        <w:t>improvement</w:t>
      </w:r>
      <w:r w:rsidR="00B94167">
        <w:t xml:space="preserve"> </w:t>
      </w:r>
      <w:r>
        <w:t>strategy</w:t>
      </w:r>
      <w:r w:rsidR="00B94167">
        <w:t xml:space="preserve"> and the </w:t>
      </w:r>
      <w:r>
        <w:t>association</w:t>
      </w:r>
      <w:r w:rsidR="00B94167">
        <w:t xml:space="preserve"> </w:t>
      </w:r>
      <w:r>
        <w:t>among</w:t>
      </w:r>
      <w:r w:rsidR="00B94167">
        <w:t xml:space="preserve"> the </w:t>
      </w:r>
      <w:r>
        <w:t>associations</w:t>
      </w:r>
      <w:r w:rsidR="00B94167">
        <w:t xml:space="preserve"> of the </w:t>
      </w:r>
      <w:r>
        <w:t>strategy</w:t>
      </w:r>
      <w:r w:rsidR="00B94167">
        <w:t xml:space="preserve"> are understood under </w:t>
      </w:r>
      <w:r>
        <w:t>determinations</w:t>
      </w:r>
      <w:r w:rsidR="00B94167">
        <w:t xml:space="preserve"> in </w:t>
      </w:r>
      <w:r>
        <w:t>framework</w:t>
      </w:r>
      <w:r w:rsidR="00B94167">
        <w:t xml:space="preserve"> of this.</w:t>
      </w:r>
    </w:p>
    <w:p w14:paraId="6F86D0C7" w14:textId="77777777" w:rsidR="00B94167" w:rsidRDefault="00B94167" w:rsidP="00235410">
      <w:pPr>
        <w:spacing w:line="360" w:lineRule="auto"/>
        <w:jc w:val="both"/>
      </w:pPr>
      <w:r w:rsidRPr="002C1240">
        <w:rPr>
          <w:b/>
        </w:rPr>
        <w:t>Implementatio</w:t>
      </w:r>
      <w:r w:rsidR="002C1240" w:rsidRPr="002C1240">
        <w:rPr>
          <w:b/>
        </w:rPr>
        <w:t>n</w:t>
      </w:r>
      <w:r w:rsidRPr="002C1240">
        <w:rPr>
          <w:b/>
        </w:rPr>
        <w:t>-</w:t>
      </w:r>
      <w:r>
        <w:t xml:space="preserve">The </w:t>
      </w:r>
      <w:r w:rsidR="002C1240">
        <w:t>operation</w:t>
      </w:r>
      <w:r>
        <w:t xml:space="preserve"> of these </w:t>
      </w:r>
      <w:r w:rsidR="002C1240">
        <w:t>tactics</w:t>
      </w:r>
      <w:r>
        <w:t xml:space="preserve"> are not </w:t>
      </w:r>
      <w:r w:rsidR="002C1240">
        <w:t>relaxed</w:t>
      </w:r>
      <w:r>
        <w:t xml:space="preserve"> as these </w:t>
      </w:r>
      <w:r w:rsidR="002C1240">
        <w:t>strategies</w:t>
      </w:r>
      <w:r>
        <w:t xml:space="preserve"> </w:t>
      </w:r>
      <w:r w:rsidR="002C1240">
        <w:t>essential</w:t>
      </w:r>
      <w:r>
        <w:t xml:space="preserve"> to </w:t>
      </w:r>
      <w:r w:rsidR="002C1240">
        <w:t>attain</w:t>
      </w:r>
      <w:r>
        <w:t xml:space="preserve"> the </w:t>
      </w:r>
      <w:r w:rsidR="002C1240">
        <w:t>struggles</w:t>
      </w:r>
      <w:r>
        <w:t xml:space="preserve"> of the </w:t>
      </w:r>
      <w:r w:rsidR="002C1240">
        <w:t>business</w:t>
      </w:r>
      <w:r>
        <w:t xml:space="preserve"> in a </w:t>
      </w:r>
      <w:r w:rsidR="002C1240">
        <w:t>way</w:t>
      </w:r>
      <w:r>
        <w:t xml:space="preserve"> to </w:t>
      </w:r>
      <w:r w:rsidR="002C1240">
        <w:t>deliver</w:t>
      </w:r>
      <w:r>
        <w:t xml:space="preserve"> the </w:t>
      </w:r>
      <w:r w:rsidR="002C1240">
        <w:t>correctly</w:t>
      </w:r>
      <w:r>
        <w:t xml:space="preserve"> </w:t>
      </w:r>
      <w:r w:rsidR="002C1240">
        <w:t>connected</w:t>
      </w:r>
      <w:r>
        <w:t xml:space="preserve"> and the training of the </w:t>
      </w:r>
      <w:r w:rsidR="002C1240">
        <w:t>staffs</w:t>
      </w:r>
      <w:r>
        <w:t xml:space="preserve"> </w:t>
      </w:r>
      <w:r w:rsidR="002C1240">
        <w:t>as well as</w:t>
      </w:r>
      <w:r>
        <w:t xml:space="preserve"> in </w:t>
      </w:r>
      <w:r w:rsidR="002C1240">
        <w:t>self-knowledge</w:t>
      </w:r>
      <w:r>
        <w:t xml:space="preserve"> </w:t>
      </w:r>
      <w:r w:rsidR="002C1240">
        <w:t>organisation</w:t>
      </w:r>
      <w:r>
        <w:t xml:space="preserve"> as some of the </w:t>
      </w:r>
      <w:r w:rsidR="002C1240">
        <w:t>staffs</w:t>
      </w:r>
      <w:r>
        <w:t xml:space="preserve"> </w:t>
      </w:r>
      <w:r w:rsidR="002C1240">
        <w:t>might</w:t>
      </w:r>
      <w:r>
        <w:t xml:space="preserve"> not be </w:t>
      </w:r>
      <w:r w:rsidR="002C1240">
        <w:t>capable</w:t>
      </w:r>
      <w:r>
        <w:t xml:space="preserve"> to </w:t>
      </w:r>
      <w:r w:rsidR="002C1240">
        <w:t>realise</w:t>
      </w:r>
      <w:r>
        <w:t xml:space="preserve"> </w:t>
      </w:r>
      <w:r w:rsidR="002C1240">
        <w:t>self-learning</w:t>
      </w:r>
      <w:r>
        <w:t>.</w:t>
      </w:r>
    </w:p>
    <w:p w14:paraId="22044580" w14:textId="77777777" w:rsidR="00C045BB" w:rsidRDefault="00B94167" w:rsidP="00235410">
      <w:pPr>
        <w:spacing w:line="360" w:lineRule="auto"/>
        <w:jc w:val="both"/>
      </w:pPr>
      <w:r w:rsidRPr="002C1240">
        <w:rPr>
          <w:b/>
        </w:rPr>
        <w:t>Influence-</w:t>
      </w:r>
      <w:r>
        <w:t xml:space="preserve"> The </w:t>
      </w:r>
      <w:r w:rsidR="002C1240">
        <w:t>influence</w:t>
      </w:r>
      <w:r>
        <w:t xml:space="preserve"> of the </w:t>
      </w:r>
      <w:r w:rsidR="002C1240">
        <w:t>individual</w:t>
      </w:r>
      <w:r>
        <w:t xml:space="preserve"> </w:t>
      </w:r>
      <w:r w:rsidR="002C1240">
        <w:t>growth</w:t>
      </w:r>
      <w:r>
        <w:t xml:space="preserve"> is </w:t>
      </w:r>
      <w:r w:rsidR="002C1240">
        <w:t>an</w:t>
      </w:r>
      <w:r>
        <w:t xml:space="preserve"> </w:t>
      </w:r>
      <w:r w:rsidR="002C1240">
        <w:t>optimistic</w:t>
      </w:r>
      <w:r>
        <w:t xml:space="preserve"> one in which the </w:t>
      </w:r>
      <w:r w:rsidR="002C1240">
        <w:t>staffs</w:t>
      </w:r>
      <w:r>
        <w:t xml:space="preserve"> are </w:t>
      </w:r>
      <w:r w:rsidR="002C1240">
        <w:t>accountable</w:t>
      </w:r>
      <w:r>
        <w:t xml:space="preserve"> for their </w:t>
      </w:r>
      <w:r w:rsidR="002C1240">
        <w:t>growth</w:t>
      </w:r>
      <w:r>
        <w:t>.</w:t>
      </w:r>
    </w:p>
    <w:p w14:paraId="2C0F476C" w14:textId="0F2325C3" w:rsidR="009D641E" w:rsidRDefault="009D641E" w:rsidP="00235410">
      <w:pPr>
        <w:spacing w:line="360" w:lineRule="auto"/>
        <w:jc w:val="both"/>
      </w:pPr>
    </w:p>
    <w:p w14:paraId="526C5380" w14:textId="77777777" w:rsidR="004C0697" w:rsidRDefault="004C0697" w:rsidP="00235410">
      <w:pPr>
        <w:spacing w:line="360" w:lineRule="auto"/>
        <w:jc w:val="both"/>
      </w:pPr>
    </w:p>
    <w:p w14:paraId="0B4C91E8" w14:textId="77777777" w:rsidR="00701D3D" w:rsidRDefault="000F2DA7" w:rsidP="00235410">
      <w:pPr>
        <w:pStyle w:val="Heading1"/>
        <w:spacing w:line="360" w:lineRule="auto"/>
        <w:jc w:val="both"/>
      </w:pPr>
      <w:bookmarkStart w:id="14" w:name="_Toc3142700"/>
      <w:bookmarkStart w:id="15" w:name="_Toc3142882"/>
      <w:bookmarkStart w:id="16" w:name="_Toc8055698"/>
      <w:r>
        <w:t>Evidence of wide reading and research, encompassing the application of relevant academic theories and models.</w:t>
      </w:r>
      <w:bookmarkEnd w:id="14"/>
      <w:bookmarkEnd w:id="15"/>
      <w:bookmarkEnd w:id="16"/>
    </w:p>
    <w:p w14:paraId="4BD469B4" w14:textId="77777777" w:rsidR="00D9028A" w:rsidRDefault="00D9028A" w:rsidP="00D9028A">
      <w:pPr>
        <w:spacing w:line="360" w:lineRule="auto"/>
        <w:jc w:val="both"/>
      </w:pPr>
      <w:r>
        <w:t xml:space="preserve">For improving the ability and skills of an individual, it is crucial to follow and take several strategy and actions so that the organisation or an individual can overcome their weakness and turn them into strengths. </w:t>
      </w:r>
      <w:bookmarkStart w:id="17" w:name="_Hlk8051966"/>
      <w:r>
        <w:t>Due to the complexity of this case study, numerous channels of background researches and models were measured and assimilated to give a broader perspective. Kolb’s learning conceptualisation of model was entrenched coupled with some formative ideas from Honey and Mumford’s pragmatic learning style.</w:t>
      </w:r>
      <w:bookmarkEnd w:id="17"/>
    </w:p>
    <w:p w14:paraId="1BC43D95" w14:textId="77777777" w:rsidR="00EF7D50" w:rsidRDefault="000F2DA7" w:rsidP="00235410">
      <w:pPr>
        <w:spacing w:line="360" w:lineRule="auto"/>
        <w:jc w:val="both"/>
        <w:rPr>
          <w:b/>
        </w:rPr>
      </w:pPr>
      <w:r w:rsidRPr="00EF7D50">
        <w:rPr>
          <w:b/>
        </w:rPr>
        <w:lastRenderedPageBreak/>
        <w:t>Undertake and document development activities as planned</w:t>
      </w:r>
    </w:p>
    <w:p w14:paraId="527B43C9" w14:textId="77777777" w:rsidR="008608B6" w:rsidRDefault="008608B6" w:rsidP="00235410">
      <w:pPr>
        <w:spacing w:line="360" w:lineRule="auto"/>
        <w:jc w:val="both"/>
      </w:pPr>
      <w:r>
        <w:t xml:space="preserve">The professional </w:t>
      </w:r>
      <w:r w:rsidR="00F51F9F">
        <w:t>as well as</w:t>
      </w:r>
      <w:r>
        <w:t xml:space="preserve"> </w:t>
      </w:r>
      <w:r w:rsidR="00F51F9F">
        <w:t>individual</w:t>
      </w:r>
      <w:r>
        <w:t xml:space="preserve"> development </w:t>
      </w:r>
      <w:r w:rsidR="00F51F9F">
        <w:t>strategy</w:t>
      </w:r>
      <w:r>
        <w:t xml:space="preserve"> </w:t>
      </w:r>
      <w:r w:rsidR="00F51F9F">
        <w:t>comprises</w:t>
      </w:r>
      <w:r>
        <w:t xml:space="preserve"> the </w:t>
      </w:r>
      <w:r w:rsidR="00F51F9F">
        <w:t>numerous</w:t>
      </w:r>
      <w:r>
        <w:t xml:space="preserve"> </w:t>
      </w:r>
      <w:r w:rsidR="00F51F9F">
        <w:t>actions</w:t>
      </w:r>
      <w:r>
        <w:t xml:space="preserve"> which are to be </w:t>
      </w:r>
      <w:r w:rsidR="00F51F9F">
        <w:t>accomplished</w:t>
      </w:r>
      <w:r>
        <w:t xml:space="preserve">. Some of the </w:t>
      </w:r>
      <w:r w:rsidR="00F51F9F">
        <w:t>significant</w:t>
      </w:r>
      <w:r>
        <w:t xml:space="preserve"> points or the </w:t>
      </w:r>
      <w:r w:rsidR="00F51F9F">
        <w:t>actions</w:t>
      </w:r>
      <w:r>
        <w:t xml:space="preserve"> which are to be </w:t>
      </w:r>
      <w:r w:rsidR="00F51F9F">
        <w:t>measured</w:t>
      </w:r>
      <w:r>
        <w:t xml:space="preserve"> while </w:t>
      </w:r>
      <w:r w:rsidR="00F51F9F">
        <w:t>making</w:t>
      </w:r>
      <w:r>
        <w:t xml:space="preserve"> a </w:t>
      </w:r>
      <w:r w:rsidR="00F51F9F">
        <w:t>text</w:t>
      </w:r>
      <w:r>
        <w:t xml:space="preserve"> for the </w:t>
      </w:r>
      <w:r w:rsidR="00F51F9F">
        <w:t>improvement</w:t>
      </w:r>
      <w:r>
        <w:t xml:space="preserve"> </w:t>
      </w:r>
      <w:r w:rsidR="00F51F9F">
        <w:t>idea</w:t>
      </w:r>
      <w:r>
        <w:t xml:space="preserve"> are:</w:t>
      </w:r>
    </w:p>
    <w:p w14:paraId="5DE45ADF" w14:textId="77777777" w:rsidR="00F51F9F" w:rsidRDefault="008608B6" w:rsidP="00235410">
      <w:pPr>
        <w:pStyle w:val="ListParagraph"/>
        <w:numPr>
          <w:ilvl w:val="0"/>
          <w:numId w:val="9"/>
        </w:numPr>
        <w:spacing w:line="360" w:lineRule="auto"/>
        <w:jc w:val="both"/>
      </w:pPr>
      <w:r>
        <w:t xml:space="preserve">To </w:t>
      </w:r>
      <w:r w:rsidR="00F51F9F">
        <w:t>improve</w:t>
      </w:r>
      <w:r>
        <w:t xml:space="preserve"> the </w:t>
      </w:r>
      <w:r w:rsidR="00F51F9F">
        <w:t>article</w:t>
      </w:r>
      <w:r>
        <w:t>.</w:t>
      </w:r>
    </w:p>
    <w:p w14:paraId="1C7F0996" w14:textId="77777777" w:rsidR="00F51F9F" w:rsidRDefault="008608B6" w:rsidP="00235410">
      <w:pPr>
        <w:pStyle w:val="ListParagraph"/>
        <w:numPr>
          <w:ilvl w:val="0"/>
          <w:numId w:val="9"/>
        </w:numPr>
        <w:spacing w:line="360" w:lineRule="auto"/>
        <w:jc w:val="both"/>
      </w:pPr>
      <w:r>
        <w:t xml:space="preserve">To </w:t>
      </w:r>
      <w:r w:rsidR="00F51F9F">
        <w:t>collect</w:t>
      </w:r>
      <w:r>
        <w:t xml:space="preserve"> all </w:t>
      </w:r>
      <w:r w:rsidR="00F51F9F">
        <w:t>info</w:t>
      </w:r>
      <w:r>
        <w:t xml:space="preserve"> </w:t>
      </w:r>
      <w:r w:rsidR="00F51F9F">
        <w:t>as well as</w:t>
      </w:r>
      <w:r>
        <w:t xml:space="preserve"> the </w:t>
      </w:r>
      <w:r w:rsidR="00F51F9F">
        <w:t>necessities</w:t>
      </w:r>
      <w:r>
        <w:t xml:space="preserve"> of the </w:t>
      </w:r>
      <w:r w:rsidR="00F51F9F">
        <w:t>proposal</w:t>
      </w:r>
      <w:r>
        <w:t>.</w:t>
      </w:r>
    </w:p>
    <w:p w14:paraId="509F7A89" w14:textId="77777777" w:rsidR="00F51F9F" w:rsidRDefault="008608B6" w:rsidP="00235410">
      <w:pPr>
        <w:pStyle w:val="ListParagraph"/>
        <w:numPr>
          <w:ilvl w:val="0"/>
          <w:numId w:val="9"/>
        </w:numPr>
        <w:spacing w:line="360" w:lineRule="auto"/>
        <w:jc w:val="both"/>
      </w:pPr>
      <w:r>
        <w:t xml:space="preserve">To </w:t>
      </w:r>
      <w:r w:rsidR="00F51F9F">
        <w:t>carry</w:t>
      </w:r>
      <w:r>
        <w:t xml:space="preserve"> out the </w:t>
      </w:r>
      <w:r w:rsidR="00F51F9F">
        <w:t>conference</w:t>
      </w:r>
      <w:r>
        <w:t xml:space="preserve"> </w:t>
      </w:r>
      <w:r w:rsidR="00F51F9F">
        <w:t>records</w:t>
      </w:r>
      <w:r>
        <w:t xml:space="preserve"> </w:t>
      </w:r>
      <w:r w:rsidR="00F51F9F">
        <w:t>besides</w:t>
      </w:r>
      <w:r>
        <w:t xml:space="preserve"> the </w:t>
      </w:r>
      <w:r w:rsidR="00F51F9F">
        <w:t>choices</w:t>
      </w:r>
      <w:r>
        <w:t xml:space="preserve"> of the </w:t>
      </w:r>
      <w:r w:rsidR="00F51F9F">
        <w:t>conferences</w:t>
      </w:r>
      <w:r>
        <w:t>.</w:t>
      </w:r>
    </w:p>
    <w:p w14:paraId="112CB8B5" w14:textId="77777777" w:rsidR="00F51F9F" w:rsidRDefault="008608B6" w:rsidP="00235410">
      <w:pPr>
        <w:pStyle w:val="ListParagraph"/>
        <w:numPr>
          <w:ilvl w:val="0"/>
          <w:numId w:val="9"/>
        </w:numPr>
        <w:spacing w:line="360" w:lineRule="auto"/>
        <w:jc w:val="both"/>
      </w:pPr>
      <w:r>
        <w:t xml:space="preserve">To record the </w:t>
      </w:r>
      <w:r w:rsidR="00F51F9F">
        <w:t>choices</w:t>
      </w:r>
      <w:r>
        <w:t xml:space="preserve"> </w:t>
      </w:r>
      <w:r w:rsidR="00F51F9F">
        <w:t>besides</w:t>
      </w:r>
      <w:r>
        <w:t xml:space="preserve"> the </w:t>
      </w:r>
      <w:r w:rsidR="00F51F9F">
        <w:t>consequence</w:t>
      </w:r>
      <w:r>
        <w:t xml:space="preserve"> of the </w:t>
      </w:r>
      <w:r w:rsidR="00F51F9F">
        <w:t>assemblies</w:t>
      </w:r>
      <w:r>
        <w:t>.</w:t>
      </w:r>
    </w:p>
    <w:p w14:paraId="7BB6B08C" w14:textId="77777777" w:rsidR="00F51F9F" w:rsidRDefault="008608B6" w:rsidP="000F40AF">
      <w:pPr>
        <w:pStyle w:val="ListParagraph"/>
        <w:numPr>
          <w:ilvl w:val="0"/>
          <w:numId w:val="9"/>
        </w:numPr>
        <w:spacing w:line="360" w:lineRule="auto"/>
        <w:jc w:val="both"/>
      </w:pPr>
      <w:r>
        <w:t xml:space="preserve">To </w:t>
      </w:r>
      <w:r w:rsidR="00F51F9F">
        <w:t>evaluation</w:t>
      </w:r>
      <w:r>
        <w:t xml:space="preserve"> the </w:t>
      </w:r>
      <w:r w:rsidR="00F51F9F">
        <w:t>article</w:t>
      </w:r>
      <w:r>
        <w:t xml:space="preserve"> </w:t>
      </w:r>
      <w:r w:rsidR="00F51F9F">
        <w:t>organised</w:t>
      </w:r>
      <w:r w:rsidR="000F40AF">
        <w:t xml:space="preserve"> (Johnston, 2013)</w:t>
      </w:r>
      <w:r>
        <w:t>.</w:t>
      </w:r>
    </w:p>
    <w:p w14:paraId="2A9FDEED" w14:textId="77777777" w:rsidR="00F51F9F" w:rsidRDefault="008608B6" w:rsidP="00235410">
      <w:pPr>
        <w:pStyle w:val="ListParagraph"/>
        <w:numPr>
          <w:ilvl w:val="0"/>
          <w:numId w:val="9"/>
        </w:numPr>
        <w:spacing w:line="360" w:lineRule="auto"/>
        <w:jc w:val="both"/>
      </w:pPr>
      <w:r>
        <w:t xml:space="preserve">To </w:t>
      </w:r>
      <w:r w:rsidR="00F51F9F">
        <w:t>classify</w:t>
      </w:r>
      <w:r>
        <w:t xml:space="preserve"> the </w:t>
      </w:r>
      <w:r w:rsidR="00F51F9F">
        <w:t>mistakes</w:t>
      </w:r>
      <w:r>
        <w:t>.</w:t>
      </w:r>
    </w:p>
    <w:p w14:paraId="5237EB82" w14:textId="77777777" w:rsidR="008608B6" w:rsidRDefault="00F51F9F" w:rsidP="00235410">
      <w:pPr>
        <w:pStyle w:val="ListParagraph"/>
        <w:numPr>
          <w:ilvl w:val="0"/>
          <w:numId w:val="9"/>
        </w:numPr>
        <w:spacing w:line="360" w:lineRule="auto"/>
        <w:jc w:val="both"/>
      </w:pPr>
      <w:r>
        <w:t>Deliver</w:t>
      </w:r>
      <w:r w:rsidR="008608B6">
        <w:t xml:space="preserve"> the </w:t>
      </w:r>
      <w:r>
        <w:t>performance</w:t>
      </w:r>
      <w:r w:rsidR="008608B6">
        <w:t xml:space="preserve"> of the </w:t>
      </w:r>
      <w:r>
        <w:t>article</w:t>
      </w:r>
      <w:r w:rsidR="008608B6">
        <w:t>.</w:t>
      </w:r>
    </w:p>
    <w:p w14:paraId="4652CA05" w14:textId="77777777" w:rsidR="00E37659" w:rsidRPr="00E37659" w:rsidRDefault="00E37659" w:rsidP="00235410">
      <w:pPr>
        <w:spacing w:line="360" w:lineRule="auto"/>
        <w:jc w:val="both"/>
        <w:rPr>
          <w:b/>
          <w:lang w:eastAsia="en-GB"/>
        </w:rPr>
      </w:pPr>
      <w:r w:rsidRPr="00E37659">
        <w:rPr>
          <w:b/>
          <w:lang w:eastAsia="en-GB"/>
        </w:rPr>
        <w:t>Reflect critically on own learning against original aims and objectives set in the development plan</w:t>
      </w:r>
    </w:p>
    <w:p w14:paraId="711CFBF4" w14:textId="77777777" w:rsidR="00E37659" w:rsidRPr="00E37659" w:rsidRDefault="00E37659" w:rsidP="00235410">
      <w:pPr>
        <w:spacing w:line="360" w:lineRule="auto"/>
        <w:jc w:val="both"/>
        <w:rPr>
          <w:lang w:eastAsia="en-GB"/>
        </w:rPr>
      </w:pPr>
      <w:r w:rsidRPr="00E37659">
        <w:rPr>
          <w:lang w:eastAsia="en-GB"/>
        </w:rPr>
        <w:t>It is very significant</w:t>
      </w:r>
      <w:r>
        <w:rPr>
          <w:lang w:eastAsia="en-GB"/>
        </w:rPr>
        <w:t xml:space="preserve"> for a person</w:t>
      </w:r>
      <w:r w:rsidRPr="00E37659">
        <w:rPr>
          <w:lang w:eastAsia="en-GB"/>
        </w:rPr>
        <w:t xml:space="preserve"> to progress the abilities besides the abilities for the skilled and the individual growth. The business offers the improvement strategy toward the persons of the business to achieve besides to grow the abilities and the skills of the staffs to attain more. The worker consuming these tactics should progress and grow the abilities and the abilities and then must capable to examine the knowledge and the purposes of the progress idea. The staffs should be capable to associate the purposes and the goals of the growth strategy and the attained purposes through the </w:t>
      </w:r>
      <w:r>
        <w:rPr>
          <w:lang w:eastAsia="en-GB"/>
        </w:rPr>
        <w:t>person</w:t>
      </w:r>
      <w:r w:rsidR="000F40AF">
        <w:rPr>
          <w:lang w:eastAsia="en-GB"/>
        </w:rPr>
        <w:t xml:space="preserve"> (Goldstein and Bokoros, 1992)</w:t>
      </w:r>
      <w:r w:rsidRPr="00E37659">
        <w:rPr>
          <w:lang w:eastAsia="en-GB"/>
        </w:rPr>
        <w:t>.</w:t>
      </w:r>
    </w:p>
    <w:p w14:paraId="7FFAAD2F" w14:textId="77777777" w:rsidR="00E37659" w:rsidRPr="00E37659" w:rsidRDefault="00E37659" w:rsidP="00235410">
      <w:pPr>
        <w:spacing w:line="360" w:lineRule="auto"/>
        <w:jc w:val="both"/>
        <w:rPr>
          <w:lang w:eastAsia="en-GB"/>
        </w:rPr>
      </w:pPr>
      <w:r w:rsidRPr="00E37659">
        <w:rPr>
          <w:lang w:eastAsia="en-GB"/>
        </w:rPr>
        <w:t>The self-learning as well as the purposes of the improvement strategy should offer the understanding of what effort has been prepared, what are the abilities advanced, what is attained, what desires to be developed additional. Toward attain the desired objectives an appropriate examination of the attained effort would be measured. The business should progress the capability of the staffs to recognise and associate among the attained consequences and in goals and the purposes of the improvement plan.</w:t>
      </w:r>
    </w:p>
    <w:p w14:paraId="0A95C0A0" w14:textId="77777777" w:rsidR="004650DE" w:rsidRDefault="004650DE" w:rsidP="00235410">
      <w:pPr>
        <w:spacing w:line="360" w:lineRule="auto"/>
        <w:jc w:val="both"/>
      </w:pPr>
    </w:p>
    <w:p w14:paraId="2A0915C4" w14:textId="77777777" w:rsidR="00701D3D" w:rsidRDefault="000F2DA7" w:rsidP="00235410">
      <w:pPr>
        <w:pStyle w:val="Heading1"/>
        <w:spacing w:line="360" w:lineRule="auto"/>
        <w:jc w:val="both"/>
      </w:pPr>
      <w:bookmarkStart w:id="18" w:name="_Toc3142701"/>
      <w:bookmarkStart w:id="19" w:name="_Toc3142883"/>
      <w:bookmarkStart w:id="20" w:name="_Toc8055699"/>
      <w:r>
        <w:lastRenderedPageBreak/>
        <w:t>Conclusion</w:t>
      </w:r>
      <w:bookmarkEnd w:id="18"/>
      <w:bookmarkEnd w:id="19"/>
      <w:bookmarkEnd w:id="20"/>
    </w:p>
    <w:p w14:paraId="3994C896" w14:textId="77777777" w:rsidR="002B285F" w:rsidRDefault="00074FAF" w:rsidP="00235410">
      <w:pPr>
        <w:spacing w:line="360" w:lineRule="auto"/>
        <w:jc w:val="both"/>
      </w:pPr>
      <w:r w:rsidRPr="00074FAF">
        <w:t>The</w:t>
      </w:r>
      <w:r>
        <w:t xml:space="preserve"> assignment</w:t>
      </w:r>
      <w:r w:rsidRPr="00074FAF">
        <w:t xml:space="preserve"> prepare bring us to assumption that the self-learning capability as well as the all-time knowledge aids the business besides the individual in achievement the advantage of efficiency and the productivity in the enactment of the business as a whole </w:t>
      </w:r>
      <w:r w:rsidR="00A33351">
        <w:t>and</w:t>
      </w:r>
      <w:r w:rsidRPr="00074FAF">
        <w:t xml:space="preserve"> in </w:t>
      </w:r>
      <w:r w:rsidR="00A33351">
        <w:t xml:space="preserve">improving </w:t>
      </w:r>
      <w:r w:rsidRPr="00074FAF">
        <w:t xml:space="preserve">the </w:t>
      </w:r>
      <w:r w:rsidR="00A33351" w:rsidRPr="00074FAF">
        <w:t>numerous</w:t>
      </w:r>
      <w:r w:rsidRPr="00074FAF">
        <w:t xml:space="preserve"> </w:t>
      </w:r>
      <w:r w:rsidR="00A33351" w:rsidRPr="00074FAF">
        <w:t>abilities</w:t>
      </w:r>
      <w:r w:rsidRPr="00074FAF">
        <w:t xml:space="preserve"> and the </w:t>
      </w:r>
      <w:r w:rsidR="00A33351" w:rsidRPr="00074FAF">
        <w:t>abilities</w:t>
      </w:r>
      <w:r w:rsidR="00A33351">
        <w:t xml:space="preserve"> in a person</w:t>
      </w:r>
      <w:r w:rsidRPr="00074FAF">
        <w:t xml:space="preserve">. The </w:t>
      </w:r>
      <w:r w:rsidR="00A33351" w:rsidRPr="00074FAF">
        <w:t>individual</w:t>
      </w:r>
      <w:r w:rsidRPr="00074FAF">
        <w:t xml:space="preserve"> and the </w:t>
      </w:r>
      <w:r w:rsidR="00A33351" w:rsidRPr="00074FAF">
        <w:t>specialised</w:t>
      </w:r>
      <w:r w:rsidRPr="00074FAF">
        <w:t xml:space="preserve"> </w:t>
      </w:r>
      <w:r w:rsidR="00A33351" w:rsidRPr="00074FAF">
        <w:t>progress</w:t>
      </w:r>
      <w:r w:rsidRPr="00074FAF">
        <w:t xml:space="preserve"> of the </w:t>
      </w:r>
      <w:r w:rsidR="00A33351">
        <w:t>persons</w:t>
      </w:r>
      <w:r w:rsidRPr="00074FAF">
        <w:t xml:space="preserve"> are </w:t>
      </w:r>
      <w:r w:rsidR="00A33351" w:rsidRPr="00074FAF">
        <w:t>completed</w:t>
      </w:r>
      <w:r w:rsidRPr="00074FAF">
        <w:t xml:space="preserve"> </w:t>
      </w:r>
      <w:r w:rsidR="00A33351" w:rsidRPr="00074FAF">
        <w:t>through</w:t>
      </w:r>
      <w:r w:rsidRPr="00074FAF">
        <w:t xml:space="preserve"> this. The </w:t>
      </w:r>
      <w:r w:rsidR="00A33351">
        <w:t>assignment</w:t>
      </w:r>
      <w:r w:rsidRPr="00074FAF">
        <w:t xml:space="preserve"> was </w:t>
      </w:r>
      <w:r w:rsidR="00A33351" w:rsidRPr="00074FAF">
        <w:t>capable</w:t>
      </w:r>
      <w:r w:rsidRPr="00074FAF">
        <w:t xml:space="preserve"> to communicate the </w:t>
      </w:r>
      <w:r w:rsidR="00A33351" w:rsidRPr="00074FAF">
        <w:t>self-evaluation</w:t>
      </w:r>
      <w:r w:rsidRPr="00074FAF">
        <w:t xml:space="preserve"> </w:t>
      </w:r>
      <w:r w:rsidR="00A33351" w:rsidRPr="00074FAF">
        <w:t>methods</w:t>
      </w:r>
      <w:r w:rsidRPr="00074FAF">
        <w:t xml:space="preserve"> </w:t>
      </w:r>
      <w:r w:rsidR="00A33351" w:rsidRPr="00074FAF">
        <w:t>besides</w:t>
      </w:r>
      <w:r w:rsidRPr="00074FAF">
        <w:t xml:space="preserve"> the </w:t>
      </w:r>
      <w:r w:rsidR="00A33351" w:rsidRPr="00074FAF">
        <w:t>diverse</w:t>
      </w:r>
      <w:r w:rsidRPr="00074FAF">
        <w:t xml:space="preserve"> </w:t>
      </w:r>
      <w:r w:rsidR="00A33351" w:rsidRPr="00074FAF">
        <w:t>ways</w:t>
      </w:r>
      <w:r w:rsidRPr="00074FAF">
        <w:t xml:space="preserve"> </w:t>
      </w:r>
      <w:r w:rsidR="00A33351" w:rsidRPr="00074FAF">
        <w:t>for example</w:t>
      </w:r>
      <w:r w:rsidRPr="00074FAF">
        <w:t xml:space="preserve"> SWOT </w:t>
      </w:r>
      <w:r w:rsidR="00A33351" w:rsidRPr="00074FAF">
        <w:t>study</w:t>
      </w:r>
      <w:r w:rsidRPr="00074FAF">
        <w:t xml:space="preserve"> </w:t>
      </w:r>
      <w:r w:rsidR="00A33351" w:rsidRPr="00074FAF">
        <w:t>extremely</w:t>
      </w:r>
      <w:r w:rsidRPr="00074FAF">
        <w:t xml:space="preserve">. The </w:t>
      </w:r>
      <w:r w:rsidR="00A33351" w:rsidRPr="00074FAF">
        <w:t>individual</w:t>
      </w:r>
      <w:r w:rsidRPr="00074FAF">
        <w:t xml:space="preserve"> and the professional </w:t>
      </w:r>
      <w:r w:rsidR="00A33351" w:rsidRPr="00074FAF">
        <w:t>improvement</w:t>
      </w:r>
      <w:r w:rsidRPr="00074FAF">
        <w:t xml:space="preserve"> </w:t>
      </w:r>
      <w:r w:rsidR="00A33351" w:rsidRPr="00074FAF">
        <w:t>as well as</w:t>
      </w:r>
      <w:r w:rsidRPr="00074FAF">
        <w:t xml:space="preserve"> the </w:t>
      </w:r>
      <w:r w:rsidR="00A33351" w:rsidRPr="00074FAF">
        <w:t>progress</w:t>
      </w:r>
      <w:r w:rsidRPr="00074FAF">
        <w:t xml:space="preserve"> </w:t>
      </w:r>
      <w:r w:rsidR="00A33351" w:rsidRPr="00074FAF">
        <w:t>strategy</w:t>
      </w:r>
      <w:r w:rsidRPr="00074FAF">
        <w:t xml:space="preserve"> in </w:t>
      </w:r>
      <w:r w:rsidR="00A33351" w:rsidRPr="00074FAF">
        <w:t>a</w:t>
      </w:r>
      <w:r w:rsidRPr="00074FAF">
        <w:t xml:space="preserve"> </w:t>
      </w:r>
      <w:r w:rsidR="00A33351" w:rsidRPr="00074FAF">
        <w:t>business</w:t>
      </w:r>
      <w:r w:rsidRPr="00074FAF">
        <w:t xml:space="preserve"> and its </w:t>
      </w:r>
      <w:r w:rsidR="00A33351" w:rsidRPr="00074FAF">
        <w:t>usages</w:t>
      </w:r>
      <w:r w:rsidRPr="00074FAF">
        <w:t xml:space="preserve"> are </w:t>
      </w:r>
      <w:r w:rsidR="00A33351" w:rsidRPr="00074FAF">
        <w:t>correctly</w:t>
      </w:r>
      <w:r w:rsidRPr="00074FAF">
        <w:t xml:space="preserve"> </w:t>
      </w:r>
      <w:r w:rsidR="00A33351" w:rsidRPr="00074FAF">
        <w:t>linked</w:t>
      </w:r>
      <w:r w:rsidRPr="00074FAF">
        <w:t xml:space="preserve"> in the </w:t>
      </w:r>
      <w:r w:rsidR="00A33351">
        <w:t>assignment</w:t>
      </w:r>
      <w:r w:rsidRPr="00074FAF">
        <w:t xml:space="preserve">. The </w:t>
      </w:r>
      <w:r w:rsidR="00A33351" w:rsidRPr="00074FAF">
        <w:t>personal</w:t>
      </w:r>
      <w:r w:rsidRPr="00074FAF">
        <w:t xml:space="preserve"> </w:t>
      </w:r>
      <w:r w:rsidR="00A33351" w:rsidRPr="00074FAF">
        <w:t>abilities</w:t>
      </w:r>
      <w:r w:rsidRPr="00074FAF">
        <w:t xml:space="preserve"> and the transferrable </w:t>
      </w:r>
      <w:r w:rsidR="00A33351" w:rsidRPr="00074FAF">
        <w:t>abilities</w:t>
      </w:r>
      <w:r w:rsidRPr="00074FAF">
        <w:t xml:space="preserve"> are </w:t>
      </w:r>
      <w:r w:rsidR="00A33351" w:rsidRPr="00074FAF">
        <w:t>similarly</w:t>
      </w:r>
      <w:r w:rsidRPr="00074FAF">
        <w:t xml:space="preserve"> discussed. The </w:t>
      </w:r>
      <w:r w:rsidR="00A33351">
        <w:t xml:space="preserve">assignment </w:t>
      </w:r>
      <w:r w:rsidRPr="00074FAF">
        <w:t xml:space="preserve">brings us to </w:t>
      </w:r>
      <w:r w:rsidR="00A33351" w:rsidRPr="00074FAF">
        <w:t>finish</w:t>
      </w:r>
      <w:r w:rsidRPr="00074FAF">
        <w:t xml:space="preserve"> that the </w:t>
      </w:r>
      <w:r w:rsidR="00A33351" w:rsidRPr="00074FAF">
        <w:t>diverse</w:t>
      </w:r>
      <w:r w:rsidRPr="00074FAF">
        <w:t xml:space="preserve"> </w:t>
      </w:r>
      <w:r w:rsidR="00A33351" w:rsidRPr="00074FAF">
        <w:t>policies</w:t>
      </w:r>
      <w:r w:rsidRPr="00074FAF">
        <w:t xml:space="preserve"> to </w:t>
      </w:r>
      <w:r w:rsidR="00A33351" w:rsidRPr="00074FAF">
        <w:t>achieve</w:t>
      </w:r>
      <w:r w:rsidRPr="00074FAF">
        <w:t xml:space="preserve"> </w:t>
      </w:r>
      <w:r w:rsidR="00A33351" w:rsidRPr="00074FAF">
        <w:t>period</w:t>
      </w:r>
      <w:r w:rsidRPr="00074FAF">
        <w:t xml:space="preserve"> are </w:t>
      </w:r>
      <w:r w:rsidR="00A33351" w:rsidRPr="00074FAF">
        <w:t>likewise</w:t>
      </w:r>
      <w:r w:rsidRPr="00074FAF">
        <w:t xml:space="preserve"> </w:t>
      </w:r>
      <w:r w:rsidR="00A33351" w:rsidRPr="00074FAF">
        <w:t>required</w:t>
      </w:r>
      <w:r w:rsidRPr="00074FAF">
        <w:t>.</w:t>
      </w:r>
    </w:p>
    <w:p w14:paraId="1BDFE7CE" w14:textId="77777777" w:rsidR="00B73C2D" w:rsidRDefault="00B73C2D" w:rsidP="00235410">
      <w:pPr>
        <w:spacing w:line="360" w:lineRule="auto"/>
        <w:jc w:val="both"/>
      </w:pPr>
    </w:p>
    <w:p w14:paraId="77CC7DFC" w14:textId="77777777" w:rsidR="00B73C2D" w:rsidRDefault="00B73C2D" w:rsidP="00235410">
      <w:pPr>
        <w:spacing w:line="360" w:lineRule="auto"/>
        <w:jc w:val="both"/>
      </w:pPr>
    </w:p>
    <w:p w14:paraId="7B0A1691" w14:textId="77777777" w:rsidR="00B73C2D" w:rsidRDefault="00B73C2D" w:rsidP="00235410">
      <w:pPr>
        <w:spacing w:line="360" w:lineRule="auto"/>
        <w:jc w:val="both"/>
      </w:pPr>
    </w:p>
    <w:p w14:paraId="4D10B9C7" w14:textId="77777777" w:rsidR="00B73C2D" w:rsidRDefault="00B73C2D" w:rsidP="00235410">
      <w:pPr>
        <w:spacing w:line="360" w:lineRule="auto"/>
        <w:jc w:val="both"/>
      </w:pPr>
    </w:p>
    <w:p w14:paraId="15B3DFF0" w14:textId="77777777" w:rsidR="00B73C2D" w:rsidRDefault="00B73C2D" w:rsidP="00235410">
      <w:pPr>
        <w:spacing w:line="360" w:lineRule="auto"/>
        <w:jc w:val="both"/>
      </w:pPr>
    </w:p>
    <w:p w14:paraId="30A2A918" w14:textId="77777777" w:rsidR="00B73C2D" w:rsidRDefault="00B73C2D" w:rsidP="00235410">
      <w:pPr>
        <w:spacing w:line="360" w:lineRule="auto"/>
        <w:jc w:val="both"/>
      </w:pPr>
    </w:p>
    <w:p w14:paraId="6B3DCC51" w14:textId="69EBAB49" w:rsidR="00B73C2D" w:rsidRDefault="00B73C2D" w:rsidP="00235410">
      <w:pPr>
        <w:spacing w:line="360" w:lineRule="auto"/>
        <w:jc w:val="both"/>
      </w:pPr>
    </w:p>
    <w:p w14:paraId="1116F9EC" w14:textId="397E8383" w:rsidR="004C0697" w:rsidRDefault="004C0697" w:rsidP="00235410">
      <w:pPr>
        <w:spacing w:line="360" w:lineRule="auto"/>
        <w:jc w:val="both"/>
      </w:pPr>
    </w:p>
    <w:p w14:paraId="45881BF2" w14:textId="11A4E736" w:rsidR="004C0697" w:rsidRDefault="004C0697" w:rsidP="00235410">
      <w:pPr>
        <w:spacing w:line="360" w:lineRule="auto"/>
        <w:jc w:val="both"/>
      </w:pPr>
    </w:p>
    <w:p w14:paraId="7E46C35A" w14:textId="7BC1517F" w:rsidR="004C0697" w:rsidRDefault="004C0697" w:rsidP="00235410">
      <w:pPr>
        <w:spacing w:line="360" w:lineRule="auto"/>
        <w:jc w:val="both"/>
      </w:pPr>
    </w:p>
    <w:p w14:paraId="42607471" w14:textId="095FDDE8" w:rsidR="004C0697" w:rsidRDefault="004C0697" w:rsidP="00235410">
      <w:pPr>
        <w:spacing w:line="360" w:lineRule="auto"/>
        <w:jc w:val="both"/>
      </w:pPr>
    </w:p>
    <w:p w14:paraId="3DD0D25E" w14:textId="77777777" w:rsidR="004C0697" w:rsidRDefault="004C0697" w:rsidP="00235410">
      <w:pPr>
        <w:spacing w:line="360" w:lineRule="auto"/>
        <w:jc w:val="both"/>
      </w:pPr>
    </w:p>
    <w:p w14:paraId="2EF02AFB" w14:textId="77777777" w:rsidR="00B73C2D" w:rsidRDefault="00B73C2D" w:rsidP="00235410">
      <w:pPr>
        <w:spacing w:line="360" w:lineRule="auto"/>
        <w:jc w:val="both"/>
      </w:pPr>
    </w:p>
    <w:p w14:paraId="091B378F" w14:textId="77777777" w:rsidR="00701D3D" w:rsidRDefault="000F2DA7" w:rsidP="00235410">
      <w:pPr>
        <w:pStyle w:val="Heading1"/>
        <w:spacing w:line="360" w:lineRule="auto"/>
        <w:jc w:val="both"/>
      </w:pPr>
      <w:bookmarkStart w:id="21" w:name="_Toc3142702"/>
      <w:bookmarkStart w:id="22" w:name="_Toc3142884"/>
      <w:bookmarkStart w:id="23" w:name="_Toc8055700"/>
      <w:r>
        <w:lastRenderedPageBreak/>
        <w:t>Reference</w:t>
      </w:r>
      <w:bookmarkEnd w:id="21"/>
      <w:bookmarkEnd w:id="22"/>
      <w:bookmarkEnd w:id="23"/>
    </w:p>
    <w:p w14:paraId="742F183A" w14:textId="77777777" w:rsidR="00701D3D" w:rsidRPr="00A80833" w:rsidRDefault="000F2DA7" w:rsidP="00235410">
      <w:pPr>
        <w:spacing w:line="360" w:lineRule="auto"/>
        <w:rPr>
          <w:rStyle w:val="Emphasis"/>
          <w:i w:val="0"/>
        </w:rPr>
      </w:pPr>
      <w:r w:rsidRPr="00A80833">
        <w:rPr>
          <w:rStyle w:val="Emphasis"/>
          <w:i w:val="0"/>
        </w:rPr>
        <w:t>Allinson, C., &amp; Hayes, J. (1990). Validating the Learning Style Questionnaire. Psychological Reports, 67, 859±866. Arneson, S., Millikin-Davies, M., &amp; Hogan, J. (1993). Validation of personality and cognitive measures for insurance claims examiners. Journal of Business and Psychology, 7, 459±473.</w:t>
      </w:r>
      <w:r w:rsidRPr="00A80833">
        <w:rPr>
          <w:i/>
          <w:iCs/>
        </w:rPr>
        <w:br/>
      </w:r>
      <w:r w:rsidRPr="00A80833">
        <w:rPr>
          <w:rStyle w:val="Emphasis"/>
          <w:i w:val="0"/>
        </w:rPr>
        <w:t>Brian, M. (2001). Activists and difficult people, Social Anarchism, (27–47), nu.30.</w:t>
      </w:r>
      <w:r w:rsidRPr="00A80833">
        <w:rPr>
          <w:i/>
          <w:iCs/>
        </w:rPr>
        <w:br/>
      </w:r>
      <w:r w:rsidRPr="00A80833">
        <w:rPr>
          <w:rStyle w:val="Emphasis"/>
          <w:i w:val="0"/>
        </w:rPr>
        <w:t>Eysenck, H. (1996). Personality and the experimental study of education. European Journal of Personality, 10, 427± 439.</w:t>
      </w:r>
      <w:r w:rsidRPr="00A80833">
        <w:rPr>
          <w:i/>
          <w:iCs/>
        </w:rPr>
        <w:br/>
      </w:r>
      <w:r w:rsidRPr="00A80833">
        <w:rPr>
          <w:rStyle w:val="Emphasis"/>
          <w:i w:val="0"/>
        </w:rPr>
        <w:t>Furnham, A. (1996). The Myths of Management. London: Whurr.</w:t>
      </w:r>
      <w:r w:rsidRPr="00A80833">
        <w:rPr>
          <w:i/>
          <w:iCs/>
        </w:rPr>
        <w:br/>
      </w:r>
      <w:r w:rsidRPr="00A80833">
        <w:rPr>
          <w:rStyle w:val="Emphasis"/>
          <w:i w:val="0"/>
        </w:rPr>
        <w:t>Goldstein, M., &amp; Bokoros, M. (1992). Tilting at windmills: comparing the Learning Style Inventory and the Learning Style Questionnaire. Educational and Psychological Measurement, 52, 701±708.</w:t>
      </w:r>
      <w:r w:rsidRPr="00A80833">
        <w:rPr>
          <w:i/>
          <w:iCs/>
        </w:rPr>
        <w:br/>
      </w:r>
      <w:r w:rsidRPr="00A80833">
        <w:rPr>
          <w:rStyle w:val="Emphasis"/>
          <w:i w:val="0"/>
        </w:rPr>
        <w:t>McLeod, J. (2007). Counselling Skills, Maidenhead, Open University Press.</w:t>
      </w:r>
      <w:r w:rsidRPr="00A80833">
        <w:rPr>
          <w:i/>
          <w:iCs/>
        </w:rPr>
        <w:br/>
      </w:r>
      <w:r w:rsidRPr="00A80833">
        <w:rPr>
          <w:rStyle w:val="Emphasis"/>
          <w:i w:val="0"/>
        </w:rPr>
        <w:t>Trevithick, P. (2003). ‘Effective relationship-based practice: a theoretical exploration’, Journal of Social Work Practice. 17(2), 163-176.</w:t>
      </w:r>
      <w:r w:rsidRPr="00A80833">
        <w:rPr>
          <w:i/>
          <w:iCs/>
        </w:rPr>
        <w:br/>
      </w:r>
      <w:r w:rsidRPr="00A80833">
        <w:rPr>
          <w:rStyle w:val="Emphasis"/>
          <w:i w:val="0"/>
        </w:rPr>
        <w:t>Zuckerman, M., Bernieri, F., Koestner, R., &amp; Rosenthal, R. (1989). To predict some of the people some of the time: In search of moderators. Journal of Personality and Social Psychology, 57, 279-293.</w:t>
      </w:r>
    </w:p>
    <w:p w14:paraId="4DC15A83" w14:textId="6E61223A" w:rsidR="00A80833" w:rsidRDefault="000F2DA7" w:rsidP="00235410">
      <w:pPr>
        <w:spacing w:line="360" w:lineRule="auto"/>
      </w:pPr>
      <w:r>
        <w:t>Bunderson, J.S. and Boumgarden, P., 2010. Structure and learning in self-managed teams: Why “bureaucratic” teams can be better learners.</w:t>
      </w:r>
      <w:r w:rsidR="00D9028A">
        <w:t xml:space="preserve"> </w:t>
      </w:r>
      <w:r>
        <w:rPr>
          <w:rStyle w:val="Emphasis"/>
        </w:rPr>
        <w:t>Organization Science</w:t>
      </w:r>
      <w:r>
        <w:t>, </w:t>
      </w:r>
      <w:r>
        <w:rPr>
          <w:rStyle w:val="Emphasis"/>
        </w:rPr>
        <w:t>21</w:t>
      </w:r>
      <w:r>
        <w:t>(3), pp.609-624.</w:t>
      </w:r>
      <w:r>
        <w:br/>
        <w:t xml:space="preserve">Crookston, R. K. (2012). </w:t>
      </w:r>
      <w:r>
        <w:rPr>
          <w:rStyle w:val="Emphasis"/>
        </w:rPr>
        <w:t>Working with Problem Faculty</w:t>
      </w:r>
      <w:r>
        <w:t>.</w:t>
      </w:r>
      <w:r w:rsidR="00D9028A">
        <w:t xml:space="preserve"> </w:t>
      </w:r>
      <w:r>
        <w:t>John Wiley &amp; Sons.</w:t>
      </w:r>
      <w:r>
        <w:br/>
        <w:t xml:space="preserve">Dweck, C.S. (2013). </w:t>
      </w:r>
      <w:r>
        <w:rPr>
          <w:rStyle w:val="Emphasis"/>
        </w:rPr>
        <w:t>Self Theories</w:t>
      </w:r>
      <w:r>
        <w:t>.Psychology Press.</w:t>
      </w:r>
      <w:r>
        <w:br/>
        <w:t xml:space="preserve">Gallagher, K. (2013). </w:t>
      </w:r>
      <w:r>
        <w:rPr>
          <w:rStyle w:val="Emphasis"/>
        </w:rPr>
        <w:t>Skills Development for Business and Management Studies</w:t>
      </w:r>
      <w:r>
        <w:t>. OUP Oxford</w:t>
      </w:r>
      <w:r>
        <w:br/>
        <w:t>Gibbons, M. (2013).</w:t>
      </w:r>
      <w:r>
        <w:rPr>
          <w:rStyle w:val="Emphasis"/>
        </w:rPr>
        <w:t>The self-directed learning Handbook</w:t>
      </w:r>
      <w:r>
        <w:t>.</w:t>
      </w:r>
      <w:r w:rsidR="00D9028A">
        <w:t xml:space="preserve"> </w:t>
      </w:r>
      <w:r>
        <w:t>John Wiley &amp; sons.</w:t>
      </w:r>
      <w:r>
        <w:br/>
        <w:t xml:space="preserve">Hastings, J. (2015). </w:t>
      </w:r>
      <w:r>
        <w:rPr>
          <w:rStyle w:val="Emphasis"/>
        </w:rPr>
        <w:t>Physical Asset Management</w:t>
      </w:r>
      <w:r>
        <w:t>.</w:t>
      </w:r>
      <w:r w:rsidR="00D9028A">
        <w:t xml:space="preserve"> </w:t>
      </w:r>
      <w:r>
        <w:t>Springer.</w:t>
      </w:r>
      <w:r>
        <w:br/>
        <w:t>Johnston, D.H., 2013. Practical applications of time-lapse seismic data.</w:t>
      </w:r>
      <w:r w:rsidR="00643E2D">
        <w:t xml:space="preserve"> </w:t>
      </w:r>
      <w:r>
        <w:rPr>
          <w:rStyle w:val="Emphasis"/>
        </w:rPr>
        <w:t>Distinguished Instructor Short Course, SEG</w:t>
      </w:r>
      <w:r>
        <w:t>, </w:t>
      </w:r>
      <w:r>
        <w:rPr>
          <w:rStyle w:val="Emphasis"/>
        </w:rPr>
        <w:t>16</w:t>
      </w:r>
      <w:r>
        <w:t>, p.270.</w:t>
      </w:r>
      <w:r>
        <w:br/>
        <w:t>Kolb, A.Y. and Kolb, D.A., 2012. Experiential learning theory.</w:t>
      </w:r>
      <w:r w:rsidR="00D9028A">
        <w:t xml:space="preserve"> </w:t>
      </w:r>
      <w:r>
        <w:t>In</w:t>
      </w:r>
      <w:r>
        <w:rPr>
          <w:rStyle w:val="Emphasis"/>
        </w:rPr>
        <w:t>Encyclopaedia of the Sciences of Learning</w:t>
      </w:r>
      <w:r>
        <w:t> (pp. 1215-1219).</w:t>
      </w:r>
      <w:r w:rsidR="00D9028A">
        <w:t xml:space="preserve"> </w:t>
      </w:r>
      <w:r>
        <w:t>Springer US.</w:t>
      </w:r>
      <w:r>
        <w:br/>
        <w:t xml:space="preserve">Marzband, M., Sumper, A., Ruiz-Álvarez, A., Domínguez-García, J.L. and Tomoiag?, B., 2013.Experimental evaluation of a real time energy management system for stand-alone </w:t>
      </w:r>
      <w:r>
        <w:lastRenderedPageBreak/>
        <w:t>microgrids in day-ahead markets.</w:t>
      </w:r>
      <w:r w:rsidR="00D9028A">
        <w:t xml:space="preserve"> </w:t>
      </w:r>
      <w:r>
        <w:rPr>
          <w:rStyle w:val="Emphasis"/>
        </w:rPr>
        <w:t>Applied Energy</w:t>
      </w:r>
      <w:r>
        <w:t>, </w:t>
      </w:r>
      <w:r>
        <w:rPr>
          <w:rStyle w:val="Emphasis"/>
        </w:rPr>
        <w:t>106</w:t>
      </w:r>
      <w:r>
        <w:t>, pp.365-376.</w:t>
      </w:r>
      <w:r>
        <w:br/>
        <w:t xml:space="preserve">Maslow, A.H. (2013). </w:t>
      </w:r>
      <w:r>
        <w:rPr>
          <w:rStyle w:val="Emphasis"/>
        </w:rPr>
        <w:t>A theory of Human Motivation</w:t>
      </w:r>
      <w:r>
        <w:t>. Start Publishing LLC.</w:t>
      </w:r>
      <w:r>
        <w:br/>
        <w:t xml:space="preserve">McLean, S. (2016). </w:t>
      </w:r>
      <w:r>
        <w:rPr>
          <w:rStyle w:val="Emphasis"/>
        </w:rPr>
        <w:t>Six Step Approach to Problem Solving</w:t>
      </w:r>
      <w:r>
        <w:t xml:space="preserve">. [online available at:]. </w:t>
      </w:r>
      <w:hyperlink r:id="rId17" w:history="1">
        <w:r w:rsidR="00643E2D" w:rsidRPr="00351CC9">
          <w:rPr>
            <w:rStyle w:val="Hyperlink"/>
          </w:rPr>
          <w:t>http://catalog.flatworldknowledge.com/bookhub/reader/16451?e=collins-ch06_s06</w:t>
        </w:r>
      </w:hyperlink>
      <w:r>
        <w:t>.</w:t>
      </w:r>
      <w:r w:rsidR="00643E2D">
        <w:t xml:space="preserve"> </w:t>
      </w:r>
      <w:r>
        <w:t xml:space="preserve"> </w:t>
      </w:r>
    </w:p>
    <w:p w14:paraId="77193F5B" w14:textId="3D51C2E5" w:rsidR="00D9028A" w:rsidRPr="00D9028A" w:rsidRDefault="00D9028A" w:rsidP="00D9028A">
      <w:r w:rsidRPr="00D9028A">
        <w:t xml:space="preserve">Mind Tool (2019). Career and Personal Developmental Needs. </w:t>
      </w:r>
      <w:r w:rsidR="00643E2D">
        <w:t xml:space="preserve">Accessed on the 30/03/2019. </w:t>
      </w:r>
      <w:hyperlink r:id="rId18" w:history="1">
        <w:r w:rsidR="00643E2D" w:rsidRPr="00D9028A">
          <w:rPr>
            <w:rStyle w:val="Hyperlink"/>
          </w:rPr>
          <w:t>https://www.mindtools.com/pages/article/newLDR_06.htm</w:t>
        </w:r>
      </w:hyperlink>
      <w:r w:rsidRPr="00D9028A">
        <w:t xml:space="preserve"> </w:t>
      </w:r>
    </w:p>
    <w:p w14:paraId="1EA082F7" w14:textId="77777777" w:rsidR="00D9028A" w:rsidRPr="00D9028A" w:rsidRDefault="00D9028A" w:rsidP="00D9028A">
      <w:r w:rsidRPr="00D9028A">
        <w:t>Suzanne Glover’s (2012). Research on Personal Development - Effective-Positive-Thinking. accessed on 28/04/2019.</w:t>
      </w:r>
    </w:p>
    <w:p w14:paraId="0ECD0FC8" w14:textId="77777777" w:rsidR="00D9028A" w:rsidRPr="00D9028A" w:rsidRDefault="004A64AE" w:rsidP="00D9028A">
      <w:hyperlink r:id="rId19" w:history="1">
        <w:r w:rsidR="00D9028A" w:rsidRPr="00D9028A">
          <w:rPr>
            <w:rStyle w:val="Hyperlink"/>
          </w:rPr>
          <w:t>www.effective-positive-thinking.com/research-on-personal-development.html</w:t>
        </w:r>
      </w:hyperlink>
      <w:r w:rsidR="00D9028A" w:rsidRPr="00D9028A">
        <w:t xml:space="preserve"> </w:t>
      </w:r>
    </w:p>
    <w:p w14:paraId="6BE31B29" w14:textId="77777777" w:rsidR="00D9028A" w:rsidRPr="00D9028A" w:rsidRDefault="00D9028A" w:rsidP="00D9028A">
      <w:pPr>
        <w:rPr>
          <w:u w:val="single"/>
        </w:rPr>
      </w:pPr>
      <w:r w:rsidRPr="00D9028A">
        <w:rPr>
          <w:u w:val="single"/>
        </w:rPr>
        <w:t>Tesco Plc, (2019). News releases. Accessed on 03/05/2019.</w:t>
      </w:r>
    </w:p>
    <w:p w14:paraId="0295D3E2" w14:textId="77777777" w:rsidR="00D9028A" w:rsidRPr="00D9028A" w:rsidRDefault="004A64AE" w:rsidP="00D9028A">
      <w:hyperlink r:id="rId20" w:history="1">
        <w:r w:rsidR="00D9028A" w:rsidRPr="00D9028A">
          <w:rPr>
            <w:rStyle w:val="Hyperlink"/>
          </w:rPr>
          <w:t>https://www.tescoplc.com/news/news-releases/?c=484</w:t>
        </w:r>
      </w:hyperlink>
      <w:r w:rsidR="00D9028A" w:rsidRPr="00D9028A">
        <w:t xml:space="preserve"> </w:t>
      </w:r>
    </w:p>
    <w:p w14:paraId="69E85D7B" w14:textId="77777777" w:rsidR="00D9028A" w:rsidRPr="00D9028A" w:rsidRDefault="00D9028A" w:rsidP="00D9028A"/>
    <w:sectPr w:rsidR="00D9028A" w:rsidRPr="00D9028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88936" w14:textId="77777777" w:rsidR="004A64AE" w:rsidRDefault="004A64AE" w:rsidP="000E32A8">
      <w:pPr>
        <w:spacing w:after="0" w:line="240" w:lineRule="auto"/>
      </w:pPr>
      <w:r>
        <w:separator/>
      </w:r>
    </w:p>
  </w:endnote>
  <w:endnote w:type="continuationSeparator" w:id="0">
    <w:p w14:paraId="3725DA85" w14:textId="77777777" w:rsidR="004A64AE" w:rsidRDefault="004A64AE" w:rsidP="000E3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9504895"/>
      <w:docPartObj>
        <w:docPartGallery w:val="Page Numbers (Bottom of Page)"/>
        <w:docPartUnique/>
      </w:docPartObj>
    </w:sdtPr>
    <w:sdtEndPr>
      <w:rPr>
        <w:noProof/>
      </w:rPr>
    </w:sdtEndPr>
    <w:sdtContent>
      <w:p w14:paraId="4A22DC0B" w14:textId="6DEE5A0F" w:rsidR="000E32A8" w:rsidRDefault="005C2FC4">
        <w:pPr>
          <w:pStyle w:val="Footer"/>
          <w:jc w:val="right"/>
        </w:pPr>
        <w:r>
          <w:rPr>
            <w:rFonts w:asciiTheme="majorHAnsi" w:eastAsiaTheme="majorEastAsia" w:hAnsiTheme="majorHAnsi" w:cstheme="majorBidi"/>
            <w:noProof/>
            <w:color w:val="5B9BD5" w:themeColor="accent1"/>
            <w:sz w:val="20"/>
            <w:szCs w:val="20"/>
          </w:rPr>
          <w:t xml:space="preserve">Psalmist George King </w:t>
        </w:r>
        <w:r w:rsidR="009D641E">
          <w:rPr>
            <w:rFonts w:asciiTheme="majorHAnsi" w:eastAsiaTheme="majorEastAsia" w:hAnsiTheme="majorHAnsi" w:cstheme="majorBidi"/>
            <w:noProof/>
            <w:color w:val="5B9BD5" w:themeColor="accent1"/>
            <w:sz w:val="20"/>
            <w:szCs w:val="20"/>
          </w:rPr>
          <w:t>–</w:t>
        </w:r>
        <w:r>
          <w:rPr>
            <w:rFonts w:asciiTheme="majorHAnsi" w:eastAsiaTheme="majorEastAsia" w:hAnsiTheme="majorHAnsi" w:cstheme="majorBidi"/>
            <w:noProof/>
            <w:color w:val="5B9BD5" w:themeColor="accent1"/>
            <w:sz w:val="20"/>
            <w:szCs w:val="20"/>
          </w:rPr>
          <w:t xml:space="preserve"> 1606028</w:t>
        </w:r>
        <w:r w:rsidR="009D641E">
          <w:rPr>
            <w:rFonts w:asciiTheme="majorHAnsi" w:eastAsiaTheme="majorEastAsia" w:hAnsiTheme="majorHAnsi" w:cstheme="majorBidi"/>
            <w:noProof/>
            <w:color w:val="5B9BD5" w:themeColor="accent1"/>
            <w:sz w:val="20"/>
            <w:szCs w:val="20"/>
          </w:rPr>
          <w:t xml:space="preserve">               </w:t>
        </w:r>
        <w:r w:rsidR="000E32A8">
          <w:fldChar w:fldCharType="begin"/>
        </w:r>
        <w:r w:rsidR="000E32A8">
          <w:instrText xml:space="preserve"> PAGE   \* MERGEFORMAT </w:instrText>
        </w:r>
        <w:r w:rsidR="000E32A8">
          <w:fldChar w:fldCharType="separate"/>
        </w:r>
        <w:r w:rsidR="000E32A8">
          <w:rPr>
            <w:noProof/>
          </w:rPr>
          <w:t>1</w:t>
        </w:r>
        <w:r w:rsidR="000E32A8">
          <w:rPr>
            <w:noProof/>
          </w:rPr>
          <w:fldChar w:fldCharType="end"/>
        </w:r>
      </w:p>
    </w:sdtContent>
  </w:sdt>
  <w:p w14:paraId="082C85B3" w14:textId="77777777" w:rsidR="000E32A8" w:rsidRDefault="000E3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58610" w14:textId="77777777" w:rsidR="004A64AE" w:rsidRDefault="004A64AE" w:rsidP="000E32A8">
      <w:pPr>
        <w:spacing w:after="0" w:line="240" w:lineRule="auto"/>
      </w:pPr>
      <w:r>
        <w:separator/>
      </w:r>
    </w:p>
  </w:footnote>
  <w:footnote w:type="continuationSeparator" w:id="0">
    <w:p w14:paraId="4E45B94D" w14:textId="77777777" w:rsidR="004A64AE" w:rsidRDefault="004A64AE" w:rsidP="000E32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B60DD" w14:textId="254CC0A1" w:rsidR="005C2FC4" w:rsidRDefault="005C2FC4" w:rsidP="005C2FC4">
    <w:pPr>
      <w:pStyle w:val="Title"/>
      <w:spacing w:line="360" w:lineRule="auto"/>
      <w:jc w:val="center"/>
      <w:rPr>
        <w:rFonts w:ascii="Times New Roman" w:hAnsi="Times New Roman" w:cs="Times New Roman"/>
        <w:b/>
        <w:color w:val="FFE599" w:themeColor="accent4" w:themeTint="66"/>
        <w:spacing w:val="10"/>
        <w:sz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noProof/>
      </w:rPr>
      <mc:AlternateContent>
        <mc:Choice Requires="wpg">
          <w:drawing>
            <wp:anchor distT="0" distB="0" distL="114300" distR="114300" simplePos="0" relativeHeight="251658240" behindDoc="0" locked="0" layoutInCell="1" allowOverlap="1" wp14:anchorId="00729E92" wp14:editId="0B67B9BA">
              <wp:simplePos x="0" y="0"/>
              <wp:positionH relativeFrom="page">
                <wp:posOffset>-327025</wp:posOffset>
              </wp:positionH>
              <wp:positionV relativeFrom="page">
                <wp:posOffset>48260</wp:posOffset>
              </wp:positionV>
              <wp:extent cx="4032885" cy="539115"/>
              <wp:effectExtent l="0" t="0" r="5715" b="0"/>
              <wp:wrapNone/>
              <wp:docPr id="158" name="Group 158"/>
              <wp:cNvGraphicFramePr/>
              <a:graphic xmlns:a="http://schemas.openxmlformats.org/drawingml/2006/main">
                <a:graphicData uri="http://schemas.microsoft.com/office/word/2010/wordprocessingGroup">
                  <wpg:wgp>
                    <wpg:cNvGrpSpPr/>
                    <wpg:grpSpPr>
                      <a:xfrm>
                        <a:off x="0" y="0"/>
                        <a:ext cx="4032885" cy="538480"/>
                        <a:chOff x="0" y="0"/>
                        <a:chExt cx="1700784" cy="1024128"/>
                      </a:xfrm>
                    </wpg:grpSpPr>
                    <wpg:grpSp>
                      <wpg:cNvPr id="7" name="Group 7"/>
                      <wpg:cNvGrpSpPr/>
                      <wpg:grpSpPr>
                        <a:xfrm>
                          <a:off x="0" y="0"/>
                          <a:ext cx="1700784" cy="1024128"/>
                          <a:chOff x="0" y="0"/>
                          <a:chExt cx="1700784" cy="1024128"/>
                        </a:xfrm>
                      </wpg:grpSpPr>
                      <wps:wsp>
                        <wps:cNvPr id="9" name="Rectangle 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228598" y="0"/>
                            <a:ext cx="1472184" cy="648269"/>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8"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A0382" w14:textId="77777777" w:rsidR="005C2FC4" w:rsidRDefault="005C2FC4" w:rsidP="005C2FC4">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Pr>
                                <w:noProof/>
                                <w:color w:val="FFFFFF" w:themeColor="background1"/>
                                <w:szCs w:val="24"/>
                              </w:rPr>
                              <w:t>2</w:t>
                            </w:r>
                            <w:r>
                              <w:rPr>
                                <w:noProof/>
                                <w:color w:val="FFFFFF" w:themeColor="background1"/>
                                <w:szCs w:val="24"/>
                              </w:rPr>
                              <w:fldChar w:fldCharType="end"/>
                            </w:r>
                          </w:p>
                        </w:txbxContent>
                      </wps:txbx>
                      <wps:bodyPr rot="0" spcFirstLastPara="0"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729E92" id="Group 158" o:spid="_x0000_s1026" style="position:absolute;left:0;text-align:left;margin-left:-25.75pt;margin-top:3.8pt;width:317.55pt;height:42.45pt;z-index:251658240;mso-position-horizontal-relative:page;mso-position-vertical-relative:page;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">
              <v:group id="Group 7"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" path="m,l1462822,,910372,376306,,1014481,,xe" fillcolor="#5b9bd5 [3204]" stroked="f" strokeweight="1pt">
                  <v:stroke joinstyle="miter"/>
                  <v:path arrowok="t" o:connecttype="custom" o:connectlocs="0,0;1463040,0;910508,376493;0,1014984;0,0" o:connectangles="0,0,0,0,0"/>
                </v:shape>
                <v:rect id="Rectangle 11" o:spid="_x0000_s1030" style="position:absolute;left:2285;width:14722;height:6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" filled="f" stroked="f" strokeweight=".5pt">
                <v:textbox inset=",7.2pt,,7.2pt">
                  <w:txbxContent>
                    <w:p w14:paraId="483A0382" w14:textId="77777777" w:rsidR="005C2FC4" w:rsidRDefault="005C2FC4" w:rsidP="005C2FC4">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Pr>
                          <w:noProof/>
                          <w:color w:val="FFFFFF" w:themeColor="background1"/>
                          <w:szCs w:val="24"/>
                        </w:rPr>
                        <w:t>2</w:t>
                      </w:r>
                      <w:r>
                        <w:rPr>
                          <w:noProof/>
                          <w:color w:val="FFFFFF" w:themeColor="background1"/>
                          <w:szCs w:val="24"/>
                        </w:rPr>
                        <w:fldChar w:fldCharType="end"/>
                      </w:r>
                    </w:p>
                  </w:txbxContent>
                </v:textbox>
              </v:shape>
              <w10:wrap anchorx="page" anchory="page"/>
            </v:group>
          </w:pict>
        </mc:Fallback>
      </mc:AlternateContent>
    </w:r>
    <w:r>
      <w:rPr>
        <w:rFonts w:ascii="Times New Roman" w:hAnsi="Times New Roman" w:cs="Times New Roman"/>
        <w:b/>
        <w:color w:val="FFE599" w:themeColor="accent4" w:themeTint="66"/>
        <w:spacing w:val="10"/>
        <w:sz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DEVELOPING RELATIONSHIPS AND WORKPLACE ACHIEVEMENT (BMSK5002)</w:t>
    </w:r>
  </w:p>
  <w:p w14:paraId="4F26F0E1" w14:textId="77777777" w:rsidR="005C2FC4" w:rsidRDefault="005C2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D3D1E"/>
    <w:multiLevelType w:val="hybridMultilevel"/>
    <w:tmpl w:val="F70E9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D3923"/>
    <w:multiLevelType w:val="hybridMultilevel"/>
    <w:tmpl w:val="690203A0"/>
    <w:lvl w:ilvl="0" w:tplc="BA40BD8E">
      <w:start w:val="1"/>
      <w:numFmt w:val="bullet"/>
      <w:lvlText w:val=""/>
      <w:lvlJc w:val="left"/>
      <w:pPr>
        <w:ind w:left="783" w:hanging="360"/>
      </w:pPr>
      <w:rPr>
        <w:rFonts w:ascii="Symbol" w:hAnsi="Symbol" w:hint="default"/>
      </w:rPr>
    </w:lvl>
    <w:lvl w:ilvl="1" w:tplc="8FAE9852" w:tentative="1">
      <w:start w:val="1"/>
      <w:numFmt w:val="bullet"/>
      <w:lvlText w:val="o"/>
      <w:lvlJc w:val="left"/>
      <w:pPr>
        <w:ind w:left="1503" w:hanging="360"/>
      </w:pPr>
      <w:rPr>
        <w:rFonts w:ascii="Courier New" w:hAnsi="Courier New" w:cs="Courier New" w:hint="default"/>
      </w:rPr>
    </w:lvl>
    <w:lvl w:ilvl="2" w:tplc="2C44985A" w:tentative="1">
      <w:start w:val="1"/>
      <w:numFmt w:val="bullet"/>
      <w:lvlText w:val=""/>
      <w:lvlJc w:val="left"/>
      <w:pPr>
        <w:ind w:left="2223" w:hanging="360"/>
      </w:pPr>
      <w:rPr>
        <w:rFonts w:ascii="Wingdings" w:hAnsi="Wingdings" w:hint="default"/>
      </w:rPr>
    </w:lvl>
    <w:lvl w:ilvl="3" w:tplc="52E6B4F4" w:tentative="1">
      <w:start w:val="1"/>
      <w:numFmt w:val="bullet"/>
      <w:lvlText w:val=""/>
      <w:lvlJc w:val="left"/>
      <w:pPr>
        <w:ind w:left="2943" w:hanging="360"/>
      </w:pPr>
      <w:rPr>
        <w:rFonts w:ascii="Symbol" w:hAnsi="Symbol" w:hint="default"/>
      </w:rPr>
    </w:lvl>
    <w:lvl w:ilvl="4" w:tplc="9B9C3F1C" w:tentative="1">
      <w:start w:val="1"/>
      <w:numFmt w:val="bullet"/>
      <w:lvlText w:val="o"/>
      <w:lvlJc w:val="left"/>
      <w:pPr>
        <w:ind w:left="3663" w:hanging="360"/>
      </w:pPr>
      <w:rPr>
        <w:rFonts w:ascii="Courier New" w:hAnsi="Courier New" w:cs="Courier New" w:hint="default"/>
      </w:rPr>
    </w:lvl>
    <w:lvl w:ilvl="5" w:tplc="99D04A40" w:tentative="1">
      <w:start w:val="1"/>
      <w:numFmt w:val="bullet"/>
      <w:lvlText w:val=""/>
      <w:lvlJc w:val="left"/>
      <w:pPr>
        <w:ind w:left="4383" w:hanging="360"/>
      </w:pPr>
      <w:rPr>
        <w:rFonts w:ascii="Wingdings" w:hAnsi="Wingdings" w:hint="default"/>
      </w:rPr>
    </w:lvl>
    <w:lvl w:ilvl="6" w:tplc="F66E76DC" w:tentative="1">
      <w:start w:val="1"/>
      <w:numFmt w:val="bullet"/>
      <w:lvlText w:val=""/>
      <w:lvlJc w:val="left"/>
      <w:pPr>
        <w:ind w:left="5103" w:hanging="360"/>
      </w:pPr>
      <w:rPr>
        <w:rFonts w:ascii="Symbol" w:hAnsi="Symbol" w:hint="default"/>
      </w:rPr>
    </w:lvl>
    <w:lvl w:ilvl="7" w:tplc="37C01BEA" w:tentative="1">
      <w:start w:val="1"/>
      <w:numFmt w:val="bullet"/>
      <w:lvlText w:val="o"/>
      <w:lvlJc w:val="left"/>
      <w:pPr>
        <w:ind w:left="5823" w:hanging="360"/>
      </w:pPr>
      <w:rPr>
        <w:rFonts w:ascii="Courier New" w:hAnsi="Courier New" w:cs="Courier New" w:hint="default"/>
      </w:rPr>
    </w:lvl>
    <w:lvl w:ilvl="8" w:tplc="3384A7EC" w:tentative="1">
      <w:start w:val="1"/>
      <w:numFmt w:val="bullet"/>
      <w:lvlText w:val=""/>
      <w:lvlJc w:val="left"/>
      <w:pPr>
        <w:ind w:left="6543" w:hanging="360"/>
      </w:pPr>
      <w:rPr>
        <w:rFonts w:ascii="Wingdings" w:hAnsi="Wingdings" w:hint="default"/>
      </w:rPr>
    </w:lvl>
  </w:abstractNum>
  <w:abstractNum w:abstractNumId="2" w15:restartNumberingAfterBreak="0">
    <w:nsid w:val="1B513832"/>
    <w:multiLevelType w:val="multilevel"/>
    <w:tmpl w:val="1B68B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9A383E"/>
    <w:multiLevelType w:val="hybridMultilevel"/>
    <w:tmpl w:val="DA882674"/>
    <w:lvl w:ilvl="0" w:tplc="7ED0685E">
      <w:start w:val="1"/>
      <w:numFmt w:val="bullet"/>
      <w:lvlText w:val=""/>
      <w:lvlJc w:val="left"/>
      <w:pPr>
        <w:ind w:left="783" w:hanging="360"/>
      </w:pPr>
      <w:rPr>
        <w:rFonts w:ascii="Symbol" w:hAnsi="Symbol" w:hint="default"/>
      </w:rPr>
    </w:lvl>
    <w:lvl w:ilvl="1" w:tplc="60A29C58" w:tentative="1">
      <w:start w:val="1"/>
      <w:numFmt w:val="bullet"/>
      <w:lvlText w:val="o"/>
      <w:lvlJc w:val="left"/>
      <w:pPr>
        <w:ind w:left="1503" w:hanging="360"/>
      </w:pPr>
      <w:rPr>
        <w:rFonts w:ascii="Courier New" w:hAnsi="Courier New" w:cs="Courier New" w:hint="default"/>
      </w:rPr>
    </w:lvl>
    <w:lvl w:ilvl="2" w:tplc="55A04A28" w:tentative="1">
      <w:start w:val="1"/>
      <w:numFmt w:val="bullet"/>
      <w:lvlText w:val=""/>
      <w:lvlJc w:val="left"/>
      <w:pPr>
        <w:ind w:left="2223" w:hanging="360"/>
      </w:pPr>
      <w:rPr>
        <w:rFonts w:ascii="Wingdings" w:hAnsi="Wingdings" w:hint="default"/>
      </w:rPr>
    </w:lvl>
    <w:lvl w:ilvl="3" w:tplc="6EE610EE" w:tentative="1">
      <w:start w:val="1"/>
      <w:numFmt w:val="bullet"/>
      <w:lvlText w:val=""/>
      <w:lvlJc w:val="left"/>
      <w:pPr>
        <w:ind w:left="2943" w:hanging="360"/>
      </w:pPr>
      <w:rPr>
        <w:rFonts w:ascii="Symbol" w:hAnsi="Symbol" w:hint="default"/>
      </w:rPr>
    </w:lvl>
    <w:lvl w:ilvl="4" w:tplc="B8F875BC" w:tentative="1">
      <w:start w:val="1"/>
      <w:numFmt w:val="bullet"/>
      <w:lvlText w:val="o"/>
      <w:lvlJc w:val="left"/>
      <w:pPr>
        <w:ind w:left="3663" w:hanging="360"/>
      </w:pPr>
      <w:rPr>
        <w:rFonts w:ascii="Courier New" w:hAnsi="Courier New" w:cs="Courier New" w:hint="default"/>
      </w:rPr>
    </w:lvl>
    <w:lvl w:ilvl="5" w:tplc="34866824" w:tentative="1">
      <w:start w:val="1"/>
      <w:numFmt w:val="bullet"/>
      <w:lvlText w:val=""/>
      <w:lvlJc w:val="left"/>
      <w:pPr>
        <w:ind w:left="4383" w:hanging="360"/>
      </w:pPr>
      <w:rPr>
        <w:rFonts w:ascii="Wingdings" w:hAnsi="Wingdings" w:hint="default"/>
      </w:rPr>
    </w:lvl>
    <w:lvl w:ilvl="6" w:tplc="C9C06E00" w:tentative="1">
      <w:start w:val="1"/>
      <w:numFmt w:val="bullet"/>
      <w:lvlText w:val=""/>
      <w:lvlJc w:val="left"/>
      <w:pPr>
        <w:ind w:left="5103" w:hanging="360"/>
      </w:pPr>
      <w:rPr>
        <w:rFonts w:ascii="Symbol" w:hAnsi="Symbol" w:hint="default"/>
      </w:rPr>
    </w:lvl>
    <w:lvl w:ilvl="7" w:tplc="7DCC7F6A" w:tentative="1">
      <w:start w:val="1"/>
      <w:numFmt w:val="bullet"/>
      <w:lvlText w:val="o"/>
      <w:lvlJc w:val="left"/>
      <w:pPr>
        <w:ind w:left="5823" w:hanging="360"/>
      </w:pPr>
      <w:rPr>
        <w:rFonts w:ascii="Courier New" w:hAnsi="Courier New" w:cs="Courier New" w:hint="default"/>
      </w:rPr>
    </w:lvl>
    <w:lvl w:ilvl="8" w:tplc="A4C0D59E" w:tentative="1">
      <w:start w:val="1"/>
      <w:numFmt w:val="bullet"/>
      <w:lvlText w:val=""/>
      <w:lvlJc w:val="left"/>
      <w:pPr>
        <w:ind w:left="6543" w:hanging="360"/>
      </w:pPr>
      <w:rPr>
        <w:rFonts w:ascii="Wingdings" w:hAnsi="Wingdings" w:hint="default"/>
      </w:rPr>
    </w:lvl>
  </w:abstractNum>
  <w:abstractNum w:abstractNumId="4" w15:restartNumberingAfterBreak="0">
    <w:nsid w:val="3D1332F1"/>
    <w:multiLevelType w:val="hybridMultilevel"/>
    <w:tmpl w:val="1522FDCE"/>
    <w:lvl w:ilvl="0" w:tplc="9DFE8EC0">
      <w:start w:val="1"/>
      <w:numFmt w:val="bullet"/>
      <w:lvlText w:val=""/>
      <w:lvlJc w:val="left"/>
      <w:pPr>
        <w:ind w:left="720" w:hanging="360"/>
      </w:pPr>
      <w:rPr>
        <w:rFonts w:ascii="Symbol" w:hAnsi="Symbol" w:hint="default"/>
      </w:rPr>
    </w:lvl>
    <w:lvl w:ilvl="1" w:tplc="D6647A48" w:tentative="1">
      <w:start w:val="1"/>
      <w:numFmt w:val="bullet"/>
      <w:lvlText w:val="o"/>
      <w:lvlJc w:val="left"/>
      <w:pPr>
        <w:ind w:left="1440" w:hanging="360"/>
      </w:pPr>
      <w:rPr>
        <w:rFonts w:ascii="Courier New" w:hAnsi="Courier New" w:cs="Courier New" w:hint="default"/>
      </w:rPr>
    </w:lvl>
    <w:lvl w:ilvl="2" w:tplc="9D6CE03E" w:tentative="1">
      <w:start w:val="1"/>
      <w:numFmt w:val="bullet"/>
      <w:lvlText w:val=""/>
      <w:lvlJc w:val="left"/>
      <w:pPr>
        <w:ind w:left="2160" w:hanging="360"/>
      </w:pPr>
      <w:rPr>
        <w:rFonts w:ascii="Wingdings" w:hAnsi="Wingdings" w:hint="default"/>
      </w:rPr>
    </w:lvl>
    <w:lvl w:ilvl="3" w:tplc="53A8CE48" w:tentative="1">
      <w:start w:val="1"/>
      <w:numFmt w:val="bullet"/>
      <w:lvlText w:val=""/>
      <w:lvlJc w:val="left"/>
      <w:pPr>
        <w:ind w:left="2880" w:hanging="360"/>
      </w:pPr>
      <w:rPr>
        <w:rFonts w:ascii="Symbol" w:hAnsi="Symbol" w:hint="default"/>
      </w:rPr>
    </w:lvl>
    <w:lvl w:ilvl="4" w:tplc="4B403C36" w:tentative="1">
      <w:start w:val="1"/>
      <w:numFmt w:val="bullet"/>
      <w:lvlText w:val="o"/>
      <w:lvlJc w:val="left"/>
      <w:pPr>
        <w:ind w:left="3600" w:hanging="360"/>
      </w:pPr>
      <w:rPr>
        <w:rFonts w:ascii="Courier New" w:hAnsi="Courier New" w:cs="Courier New" w:hint="default"/>
      </w:rPr>
    </w:lvl>
    <w:lvl w:ilvl="5" w:tplc="5D54DA3E" w:tentative="1">
      <w:start w:val="1"/>
      <w:numFmt w:val="bullet"/>
      <w:lvlText w:val=""/>
      <w:lvlJc w:val="left"/>
      <w:pPr>
        <w:ind w:left="4320" w:hanging="360"/>
      </w:pPr>
      <w:rPr>
        <w:rFonts w:ascii="Wingdings" w:hAnsi="Wingdings" w:hint="default"/>
      </w:rPr>
    </w:lvl>
    <w:lvl w:ilvl="6" w:tplc="0D328E72" w:tentative="1">
      <w:start w:val="1"/>
      <w:numFmt w:val="bullet"/>
      <w:lvlText w:val=""/>
      <w:lvlJc w:val="left"/>
      <w:pPr>
        <w:ind w:left="5040" w:hanging="360"/>
      </w:pPr>
      <w:rPr>
        <w:rFonts w:ascii="Symbol" w:hAnsi="Symbol" w:hint="default"/>
      </w:rPr>
    </w:lvl>
    <w:lvl w:ilvl="7" w:tplc="30663EA6" w:tentative="1">
      <w:start w:val="1"/>
      <w:numFmt w:val="bullet"/>
      <w:lvlText w:val="o"/>
      <w:lvlJc w:val="left"/>
      <w:pPr>
        <w:ind w:left="5760" w:hanging="360"/>
      </w:pPr>
      <w:rPr>
        <w:rFonts w:ascii="Courier New" w:hAnsi="Courier New" w:cs="Courier New" w:hint="default"/>
      </w:rPr>
    </w:lvl>
    <w:lvl w:ilvl="8" w:tplc="C8829BF2" w:tentative="1">
      <w:start w:val="1"/>
      <w:numFmt w:val="bullet"/>
      <w:lvlText w:val=""/>
      <w:lvlJc w:val="left"/>
      <w:pPr>
        <w:ind w:left="6480" w:hanging="360"/>
      </w:pPr>
      <w:rPr>
        <w:rFonts w:ascii="Wingdings" w:hAnsi="Wingdings" w:hint="default"/>
      </w:rPr>
    </w:lvl>
  </w:abstractNum>
  <w:abstractNum w:abstractNumId="5" w15:restartNumberingAfterBreak="0">
    <w:nsid w:val="527050EB"/>
    <w:multiLevelType w:val="hybridMultilevel"/>
    <w:tmpl w:val="2FA42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436E8B"/>
    <w:multiLevelType w:val="hybridMultilevel"/>
    <w:tmpl w:val="135AD32A"/>
    <w:lvl w:ilvl="0" w:tplc="5020423E">
      <w:start w:val="1"/>
      <w:numFmt w:val="bullet"/>
      <w:lvlText w:val=""/>
      <w:lvlJc w:val="left"/>
      <w:pPr>
        <w:ind w:left="720" w:hanging="360"/>
      </w:pPr>
      <w:rPr>
        <w:rFonts w:ascii="Symbol" w:hAnsi="Symbol" w:hint="default"/>
      </w:rPr>
    </w:lvl>
    <w:lvl w:ilvl="1" w:tplc="B55AD298" w:tentative="1">
      <w:start w:val="1"/>
      <w:numFmt w:val="bullet"/>
      <w:lvlText w:val="o"/>
      <w:lvlJc w:val="left"/>
      <w:pPr>
        <w:ind w:left="1440" w:hanging="360"/>
      </w:pPr>
      <w:rPr>
        <w:rFonts w:ascii="Courier New" w:hAnsi="Courier New" w:cs="Courier New" w:hint="default"/>
      </w:rPr>
    </w:lvl>
    <w:lvl w:ilvl="2" w:tplc="C7B2AA40" w:tentative="1">
      <w:start w:val="1"/>
      <w:numFmt w:val="bullet"/>
      <w:lvlText w:val=""/>
      <w:lvlJc w:val="left"/>
      <w:pPr>
        <w:ind w:left="2160" w:hanging="360"/>
      </w:pPr>
      <w:rPr>
        <w:rFonts w:ascii="Wingdings" w:hAnsi="Wingdings" w:hint="default"/>
      </w:rPr>
    </w:lvl>
    <w:lvl w:ilvl="3" w:tplc="02FE43A8" w:tentative="1">
      <w:start w:val="1"/>
      <w:numFmt w:val="bullet"/>
      <w:lvlText w:val=""/>
      <w:lvlJc w:val="left"/>
      <w:pPr>
        <w:ind w:left="2880" w:hanging="360"/>
      </w:pPr>
      <w:rPr>
        <w:rFonts w:ascii="Symbol" w:hAnsi="Symbol" w:hint="default"/>
      </w:rPr>
    </w:lvl>
    <w:lvl w:ilvl="4" w:tplc="0074B5B8" w:tentative="1">
      <w:start w:val="1"/>
      <w:numFmt w:val="bullet"/>
      <w:lvlText w:val="o"/>
      <w:lvlJc w:val="left"/>
      <w:pPr>
        <w:ind w:left="3600" w:hanging="360"/>
      </w:pPr>
      <w:rPr>
        <w:rFonts w:ascii="Courier New" w:hAnsi="Courier New" w:cs="Courier New" w:hint="default"/>
      </w:rPr>
    </w:lvl>
    <w:lvl w:ilvl="5" w:tplc="DB5271CE" w:tentative="1">
      <w:start w:val="1"/>
      <w:numFmt w:val="bullet"/>
      <w:lvlText w:val=""/>
      <w:lvlJc w:val="left"/>
      <w:pPr>
        <w:ind w:left="4320" w:hanging="360"/>
      </w:pPr>
      <w:rPr>
        <w:rFonts w:ascii="Wingdings" w:hAnsi="Wingdings" w:hint="default"/>
      </w:rPr>
    </w:lvl>
    <w:lvl w:ilvl="6" w:tplc="71A64940" w:tentative="1">
      <w:start w:val="1"/>
      <w:numFmt w:val="bullet"/>
      <w:lvlText w:val=""/>
      <w:lvlJc w:val="left"/>
      <w:pPr>
        <w:ind w:left="5040" w:hanging="360"/>
      </w:pPr>
      <w:rPr>
        <w:rFonts w:ascii="Symbol" w:hAnsi="Symbol" w:hint="default"/>
      </w:rPr>
    </w:lvl>
    <w:lvl w:ilvl="7" w:tplc="73700108" w:tentative="1">
      <w:start w:val="1"/>
      <w:numFmt w:val="bullet"/>
      <w:lvlText w:val="o"/>
      <w:lvlJc w:val="left"/>
      <w:pPr>
        <w:ind w:left="5760" w:hanging="360"/>
      </w:pPr>
      <w:rPr>
        <w:rFonts w:ascii="Courier New" w:hAnsi="Courier New" w:cs="Courier New" w:hint="default"/>
      </w:rPr>
    </w:lvl>
    <w:lvl w:ilvl="8" w:tplc="E7C280C2" w:tentative="1">
      <w:start w:val="1"/>
      <w:numFmt w:val="bullet"/>
      <w:lvlText w:val=""/>
      <w:lvlJc w:val="left"/>
      <w:pPr>
        <w:ind w:left="6480" w:hanging="360"/>
      </w:pPr>
      <w:rPr>
        <w:rFonts w:ascii="Wingdings" w:hAnsi="Wingdings" w:hint="default"/>
      </w:rPr>
    </w:lvl>
  </w:abstractNum>
  <w:abstractNum w:abstractNumId="7" w15:restartNumberingAfterBreak="0">
    <w:nsid w:val="653E4A0F"/>
    <w:multiLevelType w:val="hybridMultilevel"/>
    <w:tmpl w:val="B912999A"/>
    <w:lvl w:ilvl="0" w:tplc="AA8C48A8">
      <w:start w:val="1"/>
      <w:numFmt w:val="bullet"/>
      <w:lvlText w:val=""/>
      <w:lvlJc w:val="left"/>
      <w:pPr>
        <w:ind w:left="720" w:hanging="360"/>
      </w:pPr>
      <w:rPr>
        <w:rFonts w:ascii="Symbol" w:hAnsi="Symbol" w:hint="default"/>
      </w:rPr>
    </w:lvl>
    <w:lvl w:ilvl="1" w:tplc="C7FEEB98" w:tentative="1">
      <w:start w:val="1"/>
      <w:numFmt w:val="bullet"/>
      <w:lvlText w:val="o"/>
      <w:lvlJc w:val="left"/>
      <w:pPr>
        <w:ind w:left="1440" w:hanging="360"/>
      </w:pPr>
      <w:rPr>
        <w:rFonts w:ascii="Courier New" w:hAnsi="Courier New" w:cs="Courier New" w:hint="default"/>
      </w:rPr>
    </w:lvl>
    <w:lvl w:ilvl="2" w:tplc="D5826FBE" w:tentative="1">
      <w:start w:val="1"/>
      <w:numFmt w:val="bullet"/>
      <w:lvlText w:val=""/>
      <w:lvlJc w:val="left"/>
      <w:pPr>
        <w:ind w:left="2160" w:hanging="360"/>
      </w:pPr>
      <w:rPr>
        <w:rFonts w:ascii="Wingdings" w:hAnsi="Wingdings" w:hint="default"/>
      </w:rPr>
    </w:lvl>
    <w:lvl w:ilvl="3" w:tplc="583A14DE" w:tentative="1">
      <w:start w:val="1"/>
      <w:numFmt w:val="bullet"/>
      <w:lvlText w:val=""/>
      <w:lvlJc w:val="left"/>
      <w:pPr>
        <w:ind w:left="2880" w:hanging="360"/>
      </w:pPr>
      <w:rPr>
        <w:rFonts w:ascii="Symbol" w:hAnsi="Symbol" w:hint="default"/>
      </w:rPr>
    </w:lvl>
    <w:lvl w:ilvl="4" w:tplc="EBAA7566" w:tentative="1">
      <w:start w:val="1"/>
      <w:numFmt w:val="bullet"/>
      <w:lvlText w:val="o"/>
      <w:lvlJc w:val="left"/>
      <w:pPr>
        <w:ind w:left="3600" w:hanging="360"/>
      </w:pPr>
      <w:rPr>
        <w:rFonts w:ascii="Courier New" w:hAnsi="Courier New" w:cs="Courier New" w:hint="default"/>
      </w:rPr>
    </w:lvl>
    <w:lvl w:ilvl="5" w:tplc="34A2AD36" w:tentative="1">
      <w:start w:val="1"/>
      <w:numFmt w:val="bullet"/>
      <w:lvlText w:val=""/>
      <w:lvlJc w:val="left"/>
      <w:pPr>
        <w:ind w:left="4320" w:hanging="360"/>
      </w:pPr>
      <w:rPr>
        <w:rFonts w:ascii="Wingdings" w:hAnsi="Wingdings" w:hint="default"/>
      </w:rPr>
    </w:lvl>
    <w:lvl w:ilvl="6" w:tplc="7DEE767E" w:tentative="1">
      <w:start w:val="1"/>
      <w:numFmt w:val="bullet"/>
      <w:lvlText w:val=""/>
      <w:lvlJc w:val="left"/>
      <w:pPr>
        <w:ind w:left="5040" w:hanging="360"/>
      </w:pPr>
      <w:rPr>
        <w:rFonts w:ascii="Symbol" w:hAnsi="Symbol" w:hint="default"/>
      </w:rPr>
    </w:lvl>
    <w:lvl w:ilvl="7" w:tplc="34809F48" w:tentative="1">
      <w:start w:val="1"/>
      <w:numFmt w:val="bullet"/>
      <w:lvlText w:val="o"/>
      <w:lvlJc w:val="left"/>
      <w:pPr>
        <w:ind w:left="5760" w:hanging="360"/>
      </w:pPr>
      <w:rPr>
        <w:rFonts w:ascii="Courier New" w:hAnsi="Courier New" w:cs="Courier New" w:hint="default"/>
      </w:rPr>
    </w:lvl>
    <w:lvl w:ilvl="8" w:tplc="29A2766C" w:tentative="1">
      <w:start w:val="1"/>
      <w:numFmt w:val="bullet"/>
      <w:lvlText w:val=""/>
      <w:lvlJc w:val="left"/>
      <w:pPr>
        <w:ind w:left="6480" w:hanging="360"/>
      </w:pPr>
      <w:rPr>
        <w:rFonts w:ascii="Wingdings" w:hAnsi="Wingdings" w:hint="default"/>
      </w:rPr>
    </w:lvl>
  </w:abstractNum>
  <w:abstractNum w:abstractNumId="8" w15:restartNumberingAfterBreak="0">
    <w:nsid w:val="6B864A5A"/>
    <w:multiLevelType w:val="hybridMultilevel"/>
    <w:tmpl w:val="54C8FA4E"/>
    <w:lvl w:ilvl="0" w:tplc="8CBA55BC">
      <w:start w:val="1"/>
      <w:numFmt w:val="bullet"/>
      <w:lvlText w:val=""/>
      <w:lvlJc w:val="left"/>
      <w:pPr>
        <w:ind w:left="720" w:hanging="360"/>
      </w:pPr>
      <w:rPr>
        <w:rFonts w:ascii="Symbol" w:hAnsi="Symbol" w:hint="default"/>
      </w:rPr>
    </w:lvl>
    <w:lvl w:ilvl="1" w:tplc="91E8149A" w:tentative="1">
      <w:start w:val="1"/>
      <w:numFmt w:val="bullet"/>
      <w:lvlText w:val="o"/>
      <w:lvlJc w:val="left"/>
      <w:pPr>
        <w:ind w:left="1440" w:hanging="360"/>
      </w:pPr>
      <w:rPr>
        <w:rFonts w:ascii="Courier New" w:hAnsi="Courier New" w:cs="Courier New" w:hint="default"/>
      </w:rPr>
    </w:lvl>
    <w:lvl w:ilvl="2" w:tplc="D178961C" w:tentative="1">
      <w:start w:val="1"/>
      <w:numFmt w:val="bullet"/>
      <w:lvlText w:val=""/>
      <w:lvlJc w:val="left"/>
      <w:pPr>
        <w:ind w:left="2160" w:hanging="360"/>
      </w:pPr>
      <w:rPr>
        <w:rFonts w:ascii="Wingdings" w:hAnsi="Wingdings" w:hint="default"/>
      </w:rPr>
    </w:lvl>
    <w:lvl w:ilvl="3" w:tplc="134EEB14" w:tentative="1">
      <w:start w:val="1"/>
      <w:numFmt w:val="bullet"/>
      <w:lvlText w:val=""/>
      <w:lvlJc w:val="left"/>
      <w:pPr>
        <w:ind w:left="2880" w:hanging="360"/>
      </w:pPr>
      <w:rPr>
        <w:rFonts w:ascii="Symbol" w:hAnsi="Symbol" w:hint="default"/>
      </w:rPr>
    </w:lvl>
    <w:lvl w:ilvl="4" w:tplc="E59A0016" w:tentative="1">
      <w:start w:val="1"/>
      <w:numFmt w:val="bullet"/>
      <w:lvlText w:val="o"/>
      <w:lvlJc w:val="left"/>
      <w:pPr>
        <w:ind w:left="3600" w:hanging="360"/>
      </w:pPr>
      <w:rPr>
        <w:rFonts w:ascii="Courier New" w:hAnsi="Courier New" w:cs="Courier New" w:hint="default"/>
      </w:rPr>
    </w:lvl>
    <w:lvl w:ilvl="5" w:tplc="930CC9EC" w:tentative="1">
      <w:start w:val="1"/>
      <w:numFmt w:val="bullet"/>
      <w:lvlText w:val=""/>
      <w:lvlJc w:val="left"/>
      <w:pPr>
        <w:ind w:left="4320" w:hanging="360"/>
      </w:pPr>
      <w:rPr>
        <w:rFonts w:ascii="Wingdings" w:hAnsi="Wingdings" w:hint="default"/>
      </w:rPr>
    </w:lvl>
    <w:lvl w:ilvl="6" w:tplc="0E727718" w:tentative="1">
      <w:start w:val="1"/>
      <w:numFmt w:val="bullet"/>
      <w:lvlText w:val=""/>
      <w:lvlJc w:val="left"/>
      <w:pPr>
        <w:ind w:left="5040" w:hanging="360"/>
      </w:pPr>
      <w:rPr>
        <w:rFonts w:ascii="Symbol" w:hAnsi="Symbol" w:hint="default"/>
      </w:rPr>
    </w:lvl>
    <w:lvl w:ilvl="7" w:tplc="2FB6C3DE" w:tentative="1">
      <w:start w:val="1"/>
      <w:numFmt w:val="bullet"/>
      <w:lvlText w:val="o"/>
      <w:lvlJc w:val="left"/>
      <w:pPr>
        <w:ind w:left="5760" w:hanging="360"/>
      </w:pPr>
      <w:rPr>
        <w:rFonts w:ascii="Courier New" w:hAnsi="Courier New" w:cs="Courier New" w:hint="default"/>
      </w:rPr>
    </w:lvl>
    <w:lvl w:ilvl="8" w:tplc="CC94DF2A"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3"/>
  </w:num>
  <w:num w:numId="5">
    <w:abstractNumId w:val="1"/>
  </w:num>
  <w:num w:numId="6">
    <w:abstractNumId w:val="8"/>
  </w:num>
  <w:num w:numId="7">
    <w:abstractNumId w:val="6"/>
  </w:num>
  <w:num w:numId="8">
    <w:abstractNumId w:val="0"/>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D3D"/>
    <w:rsid w:val="00002AA8"/>
    <w:rsid w:val="00004E3D"/>
    <w:rsid w:val="000218E1"/>
    <w:rsid w:val="00050B3D"/>
    <w:rsid w:val="00056AE6"/>
    <w:rsid w:val="000664AB"/>
    <w:rsid w:val="00074FAF"/>
    <w:rsid w:val="00075AF5"/>
    <w:rsid w:val="00087916"/>
    <w:rsid w:val="000A08B6"/>
    <w:rsid w:val="000E32A8"/>
    <w:rsid w:val="000E7EED"/>
    <w:rsid w:val="000F004E"/>
    <w:rsid w:val="000F2DA7"/>
    <w:rsid w:val="000F40AF"/>
    <w:rsid w:val="000F4855"/>
    <w:rsid w:val="00103E91"/>
    <w:rsid w:val="001264AA"/>
    <w:rsid w:val="00181EC3"/>
    <w:rsid w:val="00185D7E"/>
    <w:rsid w:val="001923E7"/>
    <w:rsid w:val="001A1304"/>
    <w:rsid w:val="001D4391"/>
    <w:rsid w:val="001E1FCB"/>
    <w:rsid w:val="001F6516"/>
    <w:rsid w:val="00207919"/>
    <w:rsid w:val="0023085E"/>
    <w:rsid w:val="002311BA"/>
    <w:rsid w:val="002320A8"/>
    <w:rsid w:val="00232549"/>
    <w:rsid w:val="00235410"/>
    <w:rsid w:val="00242E98"/>
    <w:rsid w:val="00264EF6"/>
    <w:rsid w:val="00270781"/>
    <w:rsid w:val="00295A8F"/>
    <w:rsid w:val="002A5918"/>
    <w:rsid w:val="002B285F"/>
    <w:rsid w:val="002B6D80"/>
    <w:rsid w:val="002C1075"/>
    <w:rsid w:val="002C1240"/>
    <w:rsid w:val="002C2846"/>
    <w:rsid w:val="002C7AC8"/>
    <w:rsid w:val="002E1C47"/>
    <w:rsid w:val="002E7165"/>
    <w:rsid w:val="0031005C"/>
    <w:rsid w:val="0032235E"/>
    <w:rsid w:val="003227F0"/>
    <w:rsid w:val="00354FF8"/>
    <w:rsid w:val="00366B07"/>
    <w:rsid w:val="0036726D"/>
    <w:rsid w:val="00390AB7"/>
    <w:rsid w:val="003B4FF1"/>
    <w:rsid w:val="0041374D"/>
    <w:rsid w:val="00420022"/>
    <w:rsid w:val="004212E5"/>
    <w:rsid w:val="00430101"/>
    <w:rsid w:val="004412EE"/>
    <w:rsid w:val="004463ED"/>
    <w:rsid w:val="00455FF1"/>
    <w:rsid w:val="00456F3E"/>
    <w:rsid w:val="004611C6"/>
    <w:rsid w:val="004650DE"/>
    <w:rsid w:val="004864C0"/>
    <w:rsid w:val="004960ED"/>
    <w:rsid w:val="0049615A"/>
    <w:rsid w:val="004A64AE"/>
    <w:rsid w:val="004B29B0"/>
    <w:rsid w:val="004B658B"/>
    <w:rsid w:val="004C0697"/>
    <w:rsid w:val="004C0EEA"/>
    <w:rsid w:val="00500609"/>
    <w:rsid w:val="00506E8A"/>
    <w:rsid w:val="00534235"/>
    <w:rsid w:val="005401FA"/>
    <w:rsid w:val="005460AF"/>
    <w:rsid w:val="00546125"/>
    <w:rsid w:val="00557733"/>
    <w:rsid w:val="00560688"/>
    <w:rsid w:val="00567888"/>
    <w:rsid w:val="005720C5"/>
    <w:rsid w:val="005918A0"/>
    <w:rsid w:val="005924DE"/>
    <w:rsid w:val="005A5A96"/>
    <w:rsid w:val="005C2FC4"/>
    <w:rsid w:val="005F5923"/>
    <w:rsid w:val="006019DC"/>
    <w:rsid w:val="006317A7"/>
    <w:rsid w:val="00634DC8"/>
    <w:rsid w:val="00643E2D"/>
    <w:rsid w:val="006557D2"/>
    <w:rsid w:val="0068646A"/>
    <w:rsid w:val="006A2AD9"/>
    <w:rsid w:val="006A610F"/>
    <w:rsid w:val="006B626E"/>
    <w:rsid w:val="006C12A1"/>
    <w:rsid w:val="006C3712"/>
    <w:rsid w:val="006D2E3D"/>
    <w:rsid w:val="006D4219"/>
    <w:rsid w:val="006E5E73"/>
    <w:rsid w:val="006F37A4"/>
    <w:rsid w:val="00701D3D"/>
    <w:rsid w:val="00725EB7"/>
    <w:rsid w:val="007526B0"/>
    <w:rsid w:val="007618C5"/>
    <w:rsid w:val="00763786"/>
    <w:rsid w:val="007B3983"/>
    <w:rsid w:val="007C0C6D"/>
    <w:rsid w:val="007F64F5"/>
    <w:rsid w:val="007F6A7F"/>
    <w:rsid w:val="008028AB"/>
    <w:rsid w:val="008034E1"/>
    <w:rsid w:val="00814D66"/>
    <w:rsid w:val="008328F8"/>
    <w:rsid w:val="00836D0F"/>
    <w:rsid w:val="008608B6"/>
    <w:rsid w:val="008C431D"/>
    <w:rsid w:val="008C6A8D"/>
    <w:rsid w:val="008D16F7"/>
    <w:rsid w:val="008E7598"/>
    <w:rsid w:val="00901674"/>
    <w:rsid w:val="009041BD"/>
    <w:rsid w:val="00905B2F"/>
    <w:rsid w:val="00911388"/>
    <w:rsid w:val="00920621"/>
    <w:rsid w:val="00927949"/>
    <w:rsid w:val="00936907"/>
    <w:rsid w:val="009501EF"/>
    <w:rsid w:val="009507BD"/>
    <w:rsid w:val="00957A53"/>
    <w:rsid w:val="00961826"/>
    <w:rsid w:val="00967576"/>
    <w:rsid w:val="009754D5"/>
    <w:rsid w:val="009976C8"/>
    <w:rsid w:val="009A0466"/>
    <w:rsid w:val="009C4706"/>
    <w:rsid w:val="009C4F62"/>
    <w:rsid w:val="009C58FA"/>
    <w:rsid w:val="009D106D"/>
    <w:rsid w:val="009D1E0E"/>
    <w:rsid w:val="009D641E"/>
    <w:rsid w:val="009F25D8"/>
    <w:rsid w:val="00A010D3"/>
    <w:rsid w:val="00A30016"/>
    <w:rsid w:val="00A33351"/>
    <w:rsid w:val="00A36F66"/>
    <w:rsid w:val="00A50247"/>
    <w:rsid w:val="00A5024B"/>
    <w:rsid w:val="00A5216B"/>
    <w:rsid w:val="00A52817"/>
    <w:rsid w:val="00A529E5"/>
    <w:rsid w:val="00A548CF"/>
    <w:rsid w:val="00A569C3"/>
    <w:rsid w:val="00A6037F"/>
    <w:rsid w:val="00A61D4B"/>
    <w:rsid w:val="00A80833"/>
    <w:rsid w:val="00AA27D7"/>
    <w:rsid w:val="00AC3FC0"/>
    <w:rsid w:val="00AD49CA"/>
    <w:rsid w:val="00AE61CA"/>
    <w:rsid w:val="00B05502"/>
    <w:rsid w:val="00B062A0"/>
    <w:rsid w:val="00B356DF"/>
    <w:rsid w:val="00B43F91"/>
    <w:rsid w:val="00B529DA"/>
    <w:rsid w:val="00B624D4"/>
    <w:rsid w:val="00B638FE"/>
    <w:rsid w:val="00B73C2D"/>
    <w:rsid w:val="00B73D2C"/>
    <w:rsid w:val="00B94167"/>
    <w:rsid w:val="00B952A0"/>
    <w:rsid w:val="00BA4DCB"/>
    <w:rsid w:val="00BA62DF"/>
    <w:rsid w:val="00BB7BD8"/>
    <w:rsid w:val="00BC5401"/>
    <w:rsid w:val="00BC5BC3"/>
    <w:rsid w:val="00BE2DE6"/>
    <w:rsid w:val="00C045BB"/>
    <w:rsid w:val="00C10014"/>
    <w:rsid w:val="00C1127D"/>
    <w:rsid w:val="00C6290F"/>
    <w:rsid w:val="00C86AD9"/>
    <w:rsid w:val="00C901D3"/>
    <w:rsid w:val="00CA27DE"/>
    <w:rsid w:val="00CA4539"/>
    <w:rsid w:val="00CC4F3D"/>
    <w:rsid w:val="00CC673C"/>
    <w:rsid w:val="00CD4F78"/>
    <w:rsid w:val="00CE3A35"/>
    <w:rsid w:val="00CF5CA7"/>
    <w:rsid w:val="00D145CD"/>
    <w:rsid w:val="00D17649"/>
    <w:rsid w:val="00D23CB8"/>
    <w:rsid w:val="00D27F7C"/>
    <w:rsid w:val="00D64C7C"/>
    <w:rsid w:val="00D66FE2"/>
    <w:rsid w:val="00D829C7"/>
    <w:rsid w:val="00D9028A"/>
    <w:rsid w:val="00D91A39"/>
    <w:rsid w:val="00D91C68"/>
    <w:rsid w:val="00D93194"/>
    <w:rsid w:val="00DA1FD0"/>
    <w:rsid w:val="00DD0AB6"/>
    <w:rsid w:val="00DD306A"/>
    <w:rsid w:val="00DD485C"/>
    <w:rsid w:val="00DE3011"/>
    <w:rsid w:val="00E02DC2"/>
    <w:rsid w:val="00E173CF"/>
    <w:rsid w:val="00E318F3"/>
    <w:rsid w:val="00E3196E"/>
    <w:rsid w:val="00E34D0B"/>
    <w:rsid w:val="00E37659"/>
    <w:rsid w:val="00E42A58"/>
    <w:rsid w:val="00E54ECF"/>
    <w:rsid w:val="00E56E8E"/>
    <w:rsid w:val="00E86A75"/>
    <w:rsid w:val="00E97796"/>
    <w:rsid w:val="00EB1AF5"/>
    <w:rsid w:val="00EC021F"/>
    <w:rsid w:val="00EC0A91"/>
    <w:rsid w:val="00EC2336"/>
    <w:rsid w:val="00EC73DD"/>
    <w:rsid w:val="00ED652A"/>
    <w:rsid w:val="00EE29B6"/>
    <w:rsid w:val="00EE4E82"/>
    <w:rsid w:val="00EF38DB"/>
    <w:rsid w:val="00EF7D50"/>
    <w:rsid w:val="00F01DBF"/>
    <w:rsid w:val="00F22315"/>
    <w:rsid w:val="00F343AE"/>
    <w:rsid w:val="00F37995"/>
    <w:rsid w:val="00F51F9F"/>
    <w:rsid w:val="00FA73C9"/>
    <w:rsid w:val="00FB026A"/>
    <w:rsid w:val="00FC132A"/>
    <w:rsid w:val="00FC6566"/>
    <w:rsid w:val="00FC6F93"/>
    <w:rsid w:val="00FE2898"/>
    <w:rsid w:val="00FE4964"/>
    <w:rsid w:val="00FE4BB4"/>
    <w:rsid w:val="00FE58E3"/>
    <w:rsid w:val="00FE5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FE829E"/>
  <w15:docId w15:val="{2281D8F0-A002-42C0-BED5-AA69F8E87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D3D"/>
    <w:rPr>
      <w:rFonts w:ascii="Times New Roman" w:hAnsi="Times New Roman"/>
      <w:sz w:val="24"/>
    </w:rPr>
  </w:style>
  <w:style w:type="paragraph" w:styleId="Heading1">
    <w:name w:val="heading 1"/>
    <w:basedOn w:val="Normal"/>
    <w:next w:val="Normal"/>
    <w:link w:val="Heading1Char"/>
    <w:uiPriority w:val="9"/>
    <w:qFormat/>
    <w:rsid w:val="00701D3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01D3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7078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356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7078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D3D"/>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01D3D"/>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701D3D"/>
    <w:pPr>
      <w:outlineLvl w:val="9"/>
    </w:pPr>
    <w:rPr>
      <w:rFonts w:asciiTheme="majorHAnsi" w:hAnsiTheme="majorHAnsi"/>
      <w:lang w:val="en-US"/>
    </w:rPr>
  </w:style>
  <w:style w:type="paragraph" w:styleId="TOC1">
    <w:name w:val="toc 1"/>
    <w:basedOn w:val="Normal"/>
    <w:next w:val="Normal"/>
    <w:autoRedefine/>
    <w:uiPriority w:val="39"/>
    <w:unhideWhenUsed/>
    <w:rsid w:val="00701D3D"/>
    <w:pPr>
      <w:spacing w:after="100"/>
    </w:pPr>
  </w:style>
  <w:style w:type="character" w:styleId="Hyperlink">
    <w:name w:val="Hyperlink"/>
    <w:basedOn w:val="DefaultParagraphFont"/>
    <w:uiPriority w:val="99"/>
    <w:unhideWhenUsed/>
    <w:rsid w:val="00701D3D"/>
    <w:rPr>
      <w:color w:val="0563C1" w:themeColor="hyperlink"/>
      <w:u w:val="single"/>
    </w:rPr>
  </w:style>
  <w:style w:type="paragraph" w:styleId="Header">
    <w:name w:val="header"/>
    <w:basedOn w:val="Normal"/>
    <w:link w:val="HeaderChar"/>
    <w:uiPriority w:val="99"/>
    <w:unhideWhenUsed/>
    <w:rsid w:val="00D82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9C7"/>
    <w:rPr>
      <w:rFonts w:ascii="Times New Roman" w:hAnsi="Times New Roman"/>
      <w:sz w:val="24"/>
    </w:rPr>
  </w:style>
  <w:style w:type="paragraph" w:styleId="Footer">
    <w:name w:val="footer"/>
    <w:basedOn w:val="Normal"/>
    <w:link w:val="FooterChar"/>
    <w:uiPriority w:val="99"/>
    <w:unhideWhenUsed/>
    <w:rsid w:val="00D8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9C7"/>
    <w:rPr>
      <w:rFonts w:ascii="Times New Roman" w:hAnsi="Times New Roman"/>
      <w:sz w:val="24"/>
    </w:rPr>
  </w:style>
  <w:style w:type="paragraph" w:styleId="Title">
    <w:name w:val="Title"/>
    <w:basedOn w:val="Normal"/>
    <w:next w:val="Normal"/>
    <w:link w:val="TitleChar"/>
    <w:uiPriority w:val="10"/>
    <w:qFormat/>
    <w:rsid w:val="00D829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9C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270781"/>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270781"/>
    <w:rPr>
      <w:rFonts w:asciiTheme="majorHAnsi" w:eastAsiaTheme="majorEastAsia" w:hAnsiTheme="majorHAnsi" w:cstheme="majorBidi"/>
      <w:color w:val="2E74B5" w:themeColor="accent1" w:themeShade="BF"/>
      <w:sz w:val="24"/>
    </w:rPr>
  </w:style>
  <w:style w:type="character" w:customStyle="1" w:styleId="Heading4Char">
    <w:name w:val="Heading 4 Char"/>
    <w:basedOn w:val="DefaultParagraphFont"/>
    <w:link w:val="Heading4"/>
    <w:uiPriority w:val="9"/>
    <w:semiHidden/>
    <w:rsid w:val="00B356DF"/>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D27F7C"/>
    <w:pPr>
      <w:ind w:left="720"/>
      <w:contextualSpacing/>
    </w:pPr>
  </w:style>
  <w:style w:type="table" w:customStyle="1" w:styleId="GridTable1Light-Accent11">
    <w:name w:val="Grid Table 1 Light - Accent 11"/>
    <w:basedOn w:val="TableNormal"/>
    <w:uiPriority w:val="46"/>
    <w:rsid w:val="00D66FE2"/>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D66FE2"/>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D66FE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41">
    <w:name w:val="Grid Table 41"/>
    <w:basedOn w:val="TableNormal"/>
    <w:uiPriority w:val="49"/>
    <w:rsid w:val="00D66FE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1">
    <w:name w:val="Grid Table 6 Colorful1"/>
    <w:basedOn w:val="TableNormal"/>
    <w:uiPriority w:val="51"/>
    <w:rsid w:val="00D66FE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1">
    <w:name w:val="Grid Table 6 Colorful - Accent 11"/>
    <w:basedOn w:val="TableNormal"/>
    <w:uiPriority w:val="51"/>
    <w:rsid w:val="00D66FE2"/>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unhideWhenUsed/>
    <w:rsid w:val="002E7165"/>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2E7165"/>
    <w:rPr>
      <w:b/>
      <w:bCs/>
    </w:rPr>
  </w:style>
  <w:style w:type="character" w:styleId="Emphasis">
    <w:name w:val="Emphasis"/>
    <w:basedOn w:val="DefaultParagraphFont"/>
    <w:uiPriority w:val="20"/>
    <w:qFormat/>
    <w:rsid w:val="00A80833"/>
    <w:rPr>
      <w:i/>
      <w:iCs/>
    </w:rPr>
  </w:style>
  <w:style w:type="character" w:styleId="CommentReference">
    <w:name w:val="annotation reference"/>
    <w:basedOn w:val="DefaultParagraphFont"/>
    <w:uiPriority w:val="99"/>
    <w:semiHidden/>
    <w:unhideWhenUsed/>
    <w:rsid w:val="005460AF"/>
    <w:rPr>
      <w:sz w:val="16"/>
      <w:szCs w:val="16"/>
    </w:rPr>
  </w:style>
  <w:style w:type="paragraph" w:styleId="CommentText">
    <w:name w:val="annotation text"/>
    <w:basedOn w:val="Normal"/>
    <w:link w:val="CommentTextChar"/>
    <w:uiPriority w:val="99"/>
    <w:semiHidden/>
    <w:unhideWhenUsed/>
    <w:rsid w:val="005460AF"/>
    <w:pPr>
      <w:spacing w:line="240" w:lineRule="auto"/>
    </w:pPr>
    <w:rPr>
      <w:sz w:val="20"/>
      <w:szCs w:val="20"/>
    </w:rPr>
  </w:style>
  <w:style w:type="character" w:customStyle="1" w:styleId="CommentTextChar">
    <w:name w:val="Comment Text Char"/>
    <w:basedOn w:val="DefaultParagraphFont"/>
    <w:link w:val="CommentText"/>
    <w:uiPriority w:val="99"/>
    <w:semiHidden/>
    <w:rsid w:val="005460A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460AF"/>
    <w:rPr>
      <w:b/>
      <w:bCs/>
    </w:rPr>
  </w:style>
  <w:style w:type="character" w:customStyle="1" w:styleId="CommentSubjectChar">
    <w:name w:val="Comment Subject Char"/>
    <w:basedOn w:val="CommentTextChar"/>
    <w:link w:val="CommentSubject"/>
    <w:uiPriority w:val="99"/>
    <w:semiHidden/>
    <w:rsid w:val="005460AF"/>
    <w:rPr>
      <w:rFonts w:ascii="Times New Roman" w:hAnsi="Times New Roman"/>
      <w:b/>
      <w:bCs/>
      <w:sz w:val="20"/>
      <w:szCs w:val="20"/>
    </w:rPr>
  </w:style>
  <w:style w:type="paragraph" w:styleId="BalloonText">
    <w:name w:val="Balloon Text"/>
    <w:basedOn w:val="Normal"/>
    <w:link w:val="BalloonTextChar"/>
    <w:uiPriority w:val="99"/>
    <w:semiHidden/>
    <w:unhideWhenUsed/>
    <w:rsid w:val="005460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0AF"/>
    <w:rPr>
      <w:rFonts w:ascii="Segoe UI" w:hAnsi="Segoe UI" w:cs="Segoe UI"/>
      <w:sz w:val="18"/>
      <w:szCs w:val="18"/>
    </w:rPr>
  </w:style>
  <w:style w:type="table" w:styleId="TableGrid">
    <w:name w:val="Table Grid"/>
    <w:basedOn w:val="TableNormal"/>
    <w:uiPriority w:val="39"/>
    <w:rsid w:val="000E3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5">
    <w:name w:val="Light List Accent 5"/>
    <w:basedOn w:val="TableNormal"/>
    <w:uiPriority w:val="61"/>
    <w:rsid w:val="000E32A8"/>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Grid-Accent6">
    <w:name w:val="Light Grid Accent 6"/>
    <w:basedOn w:val="TableNormal"/>
    <w:uiPriority w:val="62"/>
    <w:rsid w:val="000E32A8"/>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character" w:styleId="UnresolvedMention">
    <w:name w:val="Unresolved Mention"/>
    <w:basedOn w:val="DefaultParagraphFont"/>
    <w:uiPriority w:val="99"/>
    <w:semiHidden/>
    <w:unhideWhenUsed/>
    <w:rsid w:val="00D902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09421">
      <w:bodyDiv w:val="1"/>
      <w:marLeft w:val="0"/>
      <w:marRight w:val="0"/>
      <w:marTop w:val="0"/>
      <w:marBottom w:val="0"/>
      <w:divBdr>
        <w:top w:val="none" w:sz="0" w:space="0" w:color="auto"/>
        <w:left w:val="none" w:sz="0" w:space="0" w:color="auto"/>
        <w:bottom w:val="none" w:sz="0" w:space="0" w:color="auto"/>
        <w:right w:val="none" w:sz="0" w:space="0" w:color="auto"/>
      </w:divBdr>
    </w:div>
    <w:div w:id="261649505">
      <w:bodyDiv w:val="1"/>
      <w:marLeft w:val="0"/>
      <w:marRight w:val="0"/>
      <w:marTop w:val="0"/>
      <w:marBottom w:val="0"/>
      <w:divBdr>
        <w:top w:val="none" w:sz="0" w:space="0" w:color="auto"/>
        <w:left w:val="none" w:sz="0" w:space="0" w:color="auto"/>
        <w:bottom w:val="none" w:sz="0" w:space="0" w:color="auto"/>
        <w:right w:val="none" w:sz="0" w:space="0" w:color="auto"/>
      </w:divBdr>
    </w:div>
    <w:div w:id="496772900">
      <w:bodyDiv w:val="1"/>
      <w:marLeft w:val="0"/>
      <w:marRight w:val="0"/>
      <w:marTop w:val="0"/>
      <w:marBottom w:val="0"/>
      <w:divBdr>
        <w:top w:val="none" w:sz="0" w:space="0" w:color="auto"/>
        <w:left w:val="none" w:sz="0" w:space="0" w:color="auto"/>
        <w:bottom w:val="none" w:sz="0" w:space="0" w:color="auto"/>
        <w:right w:val="none" w:sz="0" w:space="0" w:color="auto"/>
      </w:divBdr>
    </w:div>
    <w:div w:id="652371997">
      <w:bodyDiv w:val="1"/>
      <w:marLeft w:val="0"/>
      <w:marRight w:val="0"/>
      <w:marTop w:val="0"/>
      <w:marBottom w:val="0"/>
      <w:divBdr>
        <w:top w:val="none" w:sz="0" w:space="0" w:color="auto"/>
        <w:left w:val="none" w:sz="0" w:space="0" w:color="auto"/>
        <w:bottom w:val="none" w:sz="0" w:space="0" w:color="auto"/>
        <w:right w:val="none" w:sz="0" w:space="0" w:color="auto"/>
      </w:divBdr>
    </w:div>
    <w:div w:id="655457605">
      <w:bodyDiv w:val="1"/>
      <w:marLeft w:val="0"/>
      <w:marRight w:val="0"/>
      <w:marTop w:val="0"/>
      <w:marBottom w:val="0"/>
      <w:divBdr>
        <w:top w:val="none" w:sz="0" w:space="0" w:color="auto"/>
        <w:left w:val="none" w:sz="0" w:space="0" w:color="auto"/>
        <w:bottom w:val="none" w:sz="0" w:space="0" w:color="auto"/>
        <w:right w:val="none" w:sz="0" w:space="0" w:color="auto"/>
      </w:divBdr>
    </w:div>
    <w:div w:id="660280627">
      <w:bodyDiv w:val="1"/>
      <w:marLeft w:val="0"/>
      <w:marRight w:val="0"/>
      <w:marTop w:val="0"/>
      <w:marBottom w:val="0"/>
      <w:divBdr>
        <w:top w:val="none" w:sz="0" w:space="0" w:color="auto"/>
        <w:left w:val="none" w:sz="0" w:space="0" w:color="auto"/>
        <w:bottom w:val="none" w:sz="0" w:space="0" w:color="auto"/>
        <w:right w:val="none" w:sz="0" w:space="0" w:color="auto"/>
      </w:divBdr>
    </w:div>
    <w:div w:id="698165087">
      <w:bodyDiv w:val="1"/>
      <w:marLeft w:val="0"/>
      <w:marRight w:val="0"/>
      <w:marTop w:val="0"/>
      <w:marBottom w:val="0"/>
      <w:divBdr>
        <w:top w:val="none" w:sz="0" w:space="0" w:color="auto"/>
        <w:left w:val="none" w:sz="0" w:space="0" w:color="auto"/>
        <w:bottom w:val="none" w:sz="0" w:space="0" w:color="auto"/>
        <w:right w:val="none" w:sz="0" w:space="0" w:color="auto"/>
      </w:divBdr>
    </w:div>
    <w:div w:id="796795969">
      <w:bodyDiv w:val="1"/>
      <w:marLeft w:val="0"/>
      <w:marRight w:val="0"/>
      <w:marTop w:val="0"/>
      <w:marBottom w:val="0"/>
      <w:divBdr>
        <w:top w:val="none" w:sz="0" w:space="0" w:color="auto"/>
        <w:left w:val="none" w:sz="0" w:space="0" w:color="auto"/>
        <w:bottom w:val="none" w:sz="0" w:space="0" w:color="auto"/>
        <w:right w:val="none" w:sz="0" w:space="0" w:color="auto"/>
      </w:divBdr>
    </w:div>
    <w:div w:id="915750998">
      <w:bodyDiv w:val="1"/>
      <w:marLeft w:val="0"/>
      <w:marRight w:val="0"/>
      <w:marTop w:val="0"/>
      <w:marBottom w:val="0"/>
      <w:divBdr>
        <w:top w:val="none" w:sz="0" w:space="0" w:color="auto"/>
        <w:left w:val="none" w:sz="0" w:space="0" w:color="auto"/>
        <w:bottom w:val="none" w:sz="0" w:space="0" w:color="auto"/>
        <w:right w:val="none" w:sz="0" w:space="0" w:color="auto"/>
      </w:divBdr>
    </w:div>
    <w:div w:id="1281960009">
      <w:bodyDiv w:val="1"/>
      <w:marLeft w:val="0"/>
      <w:marRight w:val="0"/>
      <w:marTop w:val="0"/>
      <w:marBottom w:val="0"/>
      <w:divBdr>
        <w:top w:val="none" w:sz="0" w:space="0" w:color="auto"/>
        <w:left w:val="none" w:sz="0" w:space="0" w:color="auto"/>
        <w:bottom w:val="none" w:sz="0" w:space="0" w:color="auto"/>
        <w:right w:val="none" w:sz="0" w:space="0" w:color="auto"/>
      </w:divBdr>
    </w:div>
    <w:div w:id="1598321756">
      <w:bodyDiv w:val="1"/>
      <w:marLeft w:val="0"/>
      <w:marRight w:val="0"/>
      <w:marTop w:val="0"/>
      <w:marBottom w:val="0"/>
      <w:divBdr>
        <w:top w:val="none" w:sz="0" w:space="0" w:color="auto"/>
        <w:left w:val="none" w:sz="0" w:space="0" w:color="auto"/>
        <w:bottom w:val="none" w:sz="0" w:space="0" w:color="auto"/>
        <w:right w:val="none" w:sz="0" w:space="0" w:color="auto"/>
      </w:divBdr>
    </w:div>
    <w:div w:id="1751737039">
      <w:bodyDiv w:val="1"/>
      <w:marLeft w:val="0"/>
      <w:marRight w:val="0"/>
      <w:marTop w:val="0"/>
      <w:marBottom w:val="0"/>
      <w:divBdr>
        <w:top w:val="none" w:sz="0" w:space="0" w:color="auto"/>
        <w:left w:val="none" w:sz="0" w:space="0" w:color="auto"/>
        <w:bottom w:val="none" w:sz="0" w:space="0" w:color="auto"/>
        <w:right w:val="none" w:sz="0" w:space="0" w:color="auto"/>
      </w:divBdr>
    </w:div>
    <w:div w:id="1926840000">
      <w:bodyDiv w:val="1"/>
      <w:marLeft w:val="0"/>
      <w:marRight w:val="0"/>
      <w:marTop w:val="0"/>
      <w:marBottom w:val="0"/>
      <w:divBdr>
        <w:top w:val="none" w:sz="0" w:space="0" w:color="auto"/>
        <w:left w:val="none" w:sz="0" w:space="0" w:color="auto"/>
        <w:bottom w:val="none" w:sz="0" w:space="0" w:color="auto"/>
        <w:right w:val="none" w:sz="0" w:space="0" w:color="auto"/>
      </w:divBdr>
    </w:div>
    <w:div w:id="194152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mindtools.com/pages/article/newLDR_06.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2ahUKEwjihs6tooXiAhXFLI8KHWc8AaUQjRx6BAgBEAU&amp;url=https%3A%2F%2Fqz.com%2Femails%2Fquartz-obsession%2F1598713%2F&amp;psig=AOvVaw1Qj6IF0IyAE-icDfSIdEP_&amp;ust=1557171622974752" TargetMode="External"/><Relationship Id="rId17" Type="http://schemas.openxmlformats.org/officeDocument/2006/relationships/hyperlink" Target="http://catalog.flatworldknowledge.com/bookhub/reader/16451?e=collins-ch06_s06"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https://www.tescoplc.com/news/news-releases/?c=4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www.effective-positive-thinking.com/research-on-personal-development.html" TargetMode="External"/><Relationship Id="rId4" Type="http://schemas.openxmlformats.org/officeDocument/2006/relationships/settings" Target="settings.xml"/><Relationship Id="rId9" Type="http://schemas.openxmlformats.org/officeDocument/2006/relationships/hyperlink" Target="https://www.locusassignments.com/courses/unit-4-personal-and-professional-development/" TargetMode="External"/><Relationship Id="rId14" Type="http://schemas.openxmlformats.org/officeDocument/2006/relationships/image" Target="media/image5.jpe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EA929-D336-4762-947F-5116AFD7D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4669</Words>
  <Characters>26618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dc:creator>
  <cp:lastModifiedBy>PSALMIST KING</cp:lastModifiedBy>
  <cp:revision>2</cp:revision>
  <dcterms:created xsi:type="dcterms:W3CDTF">2019-05-06T16:39:00Z</dcterms:created>
  <dcterms:modified xsi:type="dcterms:W3CDTF">2019-05-06T16:39:00Z</dcterms:modified>
</cp:coreProperties>
</file>