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963012">
        <w:t>Ben Lewis</w:t>
      </w:r>
    </w:p>
    <w:p w:rsidR="007E4409" w:rsidRDefault="00963012">
      <w:r>
        <w:t>PC 6688</w:t>
      </w:r>
      <w:r w:rsidR="00E41B08">
        <w:t xml:space="preserve"> - </w:t>
      </w:r>
      <w:r w:rsidR="007E4409">
        <w:t>South Wales Police</w:t>
      </w:r>
    </w:p>
    <w:p w:rsidR="006841FD" w:rsidRDefault="007E4409">
      <w:r>
        <w:t xml:space="preserve">Student Number: </w:t>
      </w:r>
      <w:r w:rsidR="00963012">
        <w:t>1922423</w:t>
      </w:r>
    </w:p>
    <w:p w:rsidR="007E4409" w:rsidRDefault="00F643BE">
      <w:r>
        <w:t>Exam 1</w:t>
      </w:r>
      <w:r w:rsidR="00544969">
        <w:t xml:space="preserve"> – </w:t>
      </w:r>
      <w:r>
        <w:t>04</w:t>
      </w:r>
      <w:r w:rsidR="00544969">
        <w:t>/</w:t>
      </w:r>
      <w:r>
        <w:t>09</w:t>
      </w:r>
      <w:r w:rsidR="007E4409">
        <w:t>/2020</w:t>
      </w:r>
    </w:p>
    <w:p w:rsidR="00682F3B" w:rsidRDefault="00682F3B">
      <w:bookmarkStart w:id="0" w:name="_GoBack"/>
      <w:bookmarkEnd w:id="0"/>
    </w:p>
    <w:p w:rsidR="00682F3B" w:rsidRDefault="00682F3B">
      <w:r>
        <w:t>Question 1</w:t>
      </w:r>
      <w:r w:rsidR="00632681">
        <w:t xml:space="preserve"> </w:t>
      </w:r>
    </w:p>
    <w:p w:rsidR="00632681" w:rsidRDefault="00632681">
      <w:r>
        <w:t>A person is guilty of burglary if he enters a building or part of a building as a trespasser, with intent to: steal anything in the building or part of the building, or inflict grievous bodily harm on any person therein, or damage any property in the building or parts of the building.</w:t>
      </w:r>
    </w:p>
    <w:p w:rsidR="00682F3B" w:rsidRDefault="00682F3B"/>
    <w:p w:rsidR="00682F3B" w:rsidRDefault="00682F3B"/>
    <w:p w:rsidR="00682F3B" w:rsidRDefault="00682F3B">
      <w:r>
        <w:t>Question 2</w:t>
      </w:r>
    </w:p>
    <w:p w:rsidR="00760226" w:rsidRDefault="00632681">
      <w:r>
        <w:t xml:space="preserve">When arriving on the scene of an </w:t>
      </w:r>
      <w:r w:rsidR="00760226">
        <w:t>incident, a constable must use the common approach path.</w:t>
      </w:r>
    </w:p>
    <w:p w:rsidR="00632681" w:rsidRDefault="00632681">
      <w:r>
        <w:t xml:space="preserve"> </w:t>
      </w:r>
      <w:r w:rsidR="00760226">
        <w:t>The</w:t>
      </w:r>
      <w:r>
        <w:t xml:space="preserve"> first priority for a constable is the preservation of life, whic</w:t>
      </w:r>
      <w:r w:rsidR="00760226">
        <w:t xml:space="preserve">h includes members of the public, victims, suspects and witnesses, the constable then identifies the scene of the offence, cordon off this area in order to prevent evidence being lost or damaged. Victims and witness should be questioned as soon as possible, members of the public prevented from entering the scene. </w:t>
      </w:r>
    </w:p>
    <w:p w:rsidR="00760226" w:rsidRDefault="00760226">
      <w:r>
        <w:t>If necessary, other emergency services, or specialist teams such as firearms or C</w:t>
      </w:r>
      <w:r w:rsidR="000E2299">
        <w:t xml:space="preserve">riminal Investigations </w:t>
      </w:r>
      <w:r>
        <w:t>D</w:t>
      </w:r>
      <w:r w:rsidR="000E2299">
        <w:t>epartment</w:t>
      </w:r>
      <w:r>
        <w:t xml:space="preserve"> should be requested.</w:t>
      </w:r>
    </w:p>
    <w:p w:rsidR="00682F3B" w:rsidRDefault="00682F3B"/>
    <w:p w:rsidR="00682F3B" w:rsidRDefault="00682F3B"/>
    <w:p w:rsidR="00682F3B" w:rsidRDefault="00682F3B" w:rsidP="00682F3B">
      <w:r>
        <w:t>Question 3</w:t>
      </w:r>
    </w:p>
    <w:p w:rsidR="00632681" w:rsidRDefault="004229A7" w:rsidP="00682F3B">
      <w:r>
        <w:t xml:space="preserve">The </w:t>
      </w:r>
      <w:r w:rsidR="00BB60F3">
        <w:t xml:space="preserve">first </w:t>
      </w:r>
      <w:r>
        <w:t xml:space="preserve">hour </w:t>
      </w:r>
      <w:r w:rsidR="00BB60F3">
        <w:t xml:space="preserve">immediately </w:t>
      </w:r>
      <w:r>
        <w:t>following an incident or crime is known as the golden hour- within this hour it is imperative that police officers:</w:t>
      </w:r>
    </w:p>
    <w:p w:rsidR="004229A7" w:rsidRDefault="004229A7" w:rsidP="00682F3B">
      <w:r>
        <w:t>Identify victims</w:t>
      </w:r>
      <w:r w:rsidR="00BB60F3">
        <w:t xml:space="preserve"> as soon as possible</w:t>
      </w:r>
    </w:p>
    <w:p w:rsidR="004117B8" w:rsidRDefault="004117B8" w:rsidP="00682F3B">
      <w:r>
        <w:t>Administer CPR or other medical treatment if necessary</w:t>
      </w:r>
    </w:p>
    <w:p w:rsidR="004229A7" w:rsidRDefault="004229A7" w:rsidP="00682F3B">
      <w:r>
        <w:t>Secure evidence before it is lost or damaged</w:t>
      </w:r>
    </w:p>
    <w:p w:rsidR="004229A7" w:rsidRDefault="004229A7" w:rsidP="00682F3B">
      <w:r>
        <w:t>Secure the scene of a crime to prevent cross-contamination of evidence</w:t>
      </w:r>
    </w:p>
    <w:p w:rsidR="004229A7" w:rsidRDefault="004229A7" w:rsidP="00682F3B">
      <w:r>
        <w:t>Locate suspects as early as possible</w:t>
      </w:r>
    </w:p>
    <w:p w:rsidR="004229A7" w:rsidRDefault="004229A7" w:rsidP="00682F3B">
      <w:r>
        <w:t>A timely response will boost the public’s perception of the police</w:t>
      </w:r>
    </w:p>
    <w:p w:rsidR="00682F3B" w:rsidRDefault="00682F3B"/>
    <w:p w:rsidR="00682F3B" w:rsidRDefault="00682F3B"/>
    <w:p w:rsidR="00682F3B" w:rsidRDefault="00682F3B" w:rsidP="00682F3B">
      <w:r>
        <w:t>Question 4</w:t>
      </w:r>
    </w:p>
    <w:p w:rsidR="004229A7" w:rsidRDefault="0049365E" w:rsidP="00682F3B">
      <w:r>
        <w:lastRenderedPageBreak/>
        <w:t xml:space="preserve">A person is guilty of robbery if he steals, and immediately before doing so, or at the time of doing so, and in order to do so, uses force on any person, or puts, or seeks to put any person in fear of </w:t>
      </w:r>
      <w:r w:rsidR="00911E08">
        <w:t>being then and there</w:t>
      </w:r>
      <w:r>
        <w:t xml:space="preserve"> subjected to force.</w:t>
      </w:r>
    </w:p>
    <w:p w:rsidR="00682F3B" w:rsidRDefault="00682F3B"/>
    <w:p w:rsidR="00682F3B" w:rsidRDefault="00682F3B"/>
    <w:p w:rsidR="0049365E" w:rsidRDefault="0049365E"/>
    <w:p w:rsidR="00682F3B" w:rsidRDefault="00682F3B" w:rsidP="00682F3B">
      <w:r>
        <w:t>Question 5</w:t>
      </w:r>
    </w:p>
    <w:p w:rsidR="0049365E" w:rsidRDefault="0049365E" w:rsidP="00682F3B">
      <w:r>
        <w:t>A person is guilty</w:t>
      </w:r>
      <w:r w:rsidR="002F426A">
        <w:t xml:space="preserve"> of criminal damage if he destroys or damages any property belonging to another, with intent to destroy or damage any</w:t>
      </w:r>
      <w:r w:rsidR="00287B8C">
        <w:t xml:space="preserve"> such property</w:t>
      </w:r>
      <w:r w:rsidR="002F426A">
        <w:t>, or is reckless as to whether any such property would be destroyed or damaged.</w:t>
      </w:r>
    </w:p>
    <w:p w:rsidR="00682F3B" w:rsidRDefault="00682F3B"/>
    <w:p w:rsidR="00682F3B" w:rsidRDefault="00682F3B"/>
    <w:p w:rsidR="00682F3B" w:rsidRDefault="00682F3B" w:rsidP="00682F3B">
      <w:r>
        <w:t>Question 6</w:t>
      </w:r>
    </w:p>
    <w:p w:rsidR="00913BAD" w:rsidRDefault="00913BAD" w:rsidP="00682F3B">
      <w:r>
        <w:t xml:space="preserve">A constable may arrest without out warrant, any person guilty of committing an offence, or any person he reasonably believes is guilty of an offence, </w:t>
      </w:r>
      <w:r w:rsidR="00972749">
        <w:t>Section 24 of the Police</w:t>
      </w:r>
      <w:r w:rsidR="00EB3B39">
        <w:t xml:space="preserve"> ensuring</w:t>
      </w:r>
      <w:r w:rsidR="00972749">
        <w:t xml:space="preserve"> and Criminal Evidence Act 1984, </w:t>
      </w:r>
      <w:r>
        <w:t>under Code G of the Police and Criminal Evidence Act 1984.</w:t>
      </w:r>
    </w:p>
    <w:p w:rsidR="00682F3B" w:rsidRDefault="00682F3B"/>
    <w:p w:rsidR="00682F3B" w:rsidRDefault="00682F3B"/>
    <w:p w:rsidR="00682F3B" w:rsidRDefault="00682F3B" w:rsidP="00682F3B">
      <w:r>
        <w:t>Question 7</w:t>
      </w:r>
    </w:p>
    <w:p w:rsidR="00913BAD" w:rsidRDefault="00913BAD" w:rsidP="00682F3B">
      <w:r>
        <w:t xml:space="preserve">Code G of the Police and Criminal Evidence Act 1984, the police officer must have a necessity for arrest. Necessities include: </w:t>
      </w:r>
      <w:r w:rsidR="00B67B82">
        <w:t xml:space="preserve">Allowing for a prompt and effective </w:t>
      </w:r>
      <w:r>
        <w:t xml:space="preserve">Investigation, protecting a child or vulnerable adult, </w:t>
      </w:r>
      <w:r w:rsidR="00B67B82">
        <w:t xml:space="preserve">preventing the </w:t>
      </w:r>
      <w:r>
        <w:t>disappearance</w:t>
      </w:r>
      <w:r w:rsidR="00B67B82">
        <w:t xml:space="preserve"> of a person</w:t>
      </w:r>
      <w:r>
        <w:t xml:space="preserve">, preventing an obstruction of the highway, public decency, preventing injury to themselves or another, prevent further loss or damage to property, to ascertain a person’s name or to ascertain a person’s address. </w:t>
      </w:r>
    </w:p>
    <w:p w:rsidR="00682F3B" w:rsidRDefault="00682F3B"/>
    <w:p w:rsidR="00682F3B" w:rsidRDefault="00682F3B"/>
    <w:p w:rsidR="00682F3B" w:rsidRDefault="00682F3B" w:rsidP="00682F3B">
      <w:r>
        <w:t>Question 8</w:t>
      </w:r>
    </w:p>
    <w:p w:rsidR="00913BAD" w:rsidRDefault="00913BAD" w:rsidP="00682F3B">
      <w:r>
        <w:t>Police and Criminal Evidence Act 1984, Section 117- a constable may use proportionate use of force when exercising an arrest</w:t>
      </w:r>
    </w:p>
    <w:p w:rsidR="00913BAD" w:rsidRDefault="00913BAD" w:rsidP="00682F3B">
      <w:r>
        <w:t xml:space="preserve">Section 3 </w:t>
      </w:r>
      <w:r w:rsidR="00E67836">
        <w:t xml:space="preserve">of the </w:t>
      </w:r>
      <w:r>
        <w:t>Criminal Law Act 1976</w:t>
      </w:r>
    </w:p>
    <w:p w:rsidR="00913BAD" w:rsidRDefault="00913BAD" w:rsidP="00682F3B">
      <w:r>
        <w:t>Common Law- the right to de</w:t>
      </w:r>
      <w:r w:rsidR="00E67836">
        <w:t>fend yourself and the right to</w:t>
      </w:r>
      <w:r>
        <w:t xml:space="preserve"> pre-emptive strike</w:t>
      </w:r>
    </w:p>
    <w:p w:rsidR="00682F3B" w:rsidRDefault="00682F3B"/>
    <w:p w:rsidR="00682F3B" w:rsidRDefault="00682F3B"/>
    <w:p w:rsidR="00682F3B" w:rsidRDefault="00682F3B" w:rsidP="00682F3B">
      <w:r>
        <w:t>Question 9</w:t>
      </w:r>
    </w:p>
    <w:p w:rsidR="00E56848" w:rsidRDefault="00E56848" w:rsidP="00682F3B">
      <w:r>
        <w:lastRenderedPageBreak/>
        <w:t>Tell the person that they are under arrest, the grounds of the arrest</w:t>
      </w:r>
      <w:r w:rsidR="000234F6">
        <w:t>- for example, for Theft</w:t>
      </w:r>
      <w:r>
        <w:t>, the necessity of the arrest and the time of the arrest.</w:t>
      </w:r>
    </w:p>
    <w:p w:rsidR="00682F3B" w:rsidRDefault="00682F3B"/>
    <w:p w:rsidR="00682F3B" w:rsidRDefault="00682F3B"/>
    <w:p w:rsidR="00682F3B" w:rsidRDefault="00682F3B" w:rsidP="00682F3B">
      <w:r>
        <w:t>Question 10</w:t>
      </w:r>
    </w:p>
    <w:p w:rsidR="00682F3B" w:rsidRDefault="00F078F9">
      <w:r>
        <w:t>Code of Ethics- all decisions must be made in line with force and national legislation</w:t>
      </w:r>
    </w:p>
    <w:p w:rsidR="00F078F9" w:rsidRDefault="00F078F9">
      <w:r>
        <w:t>Information and intelligence- this must be up-to-date and constantly reviewed</w:t>
      </w:r>
    </w:p>
    <w:p w:rsidR="00F078F9" w:rsidRDefault="00F078F9">
      <w:r>
        <w:t xml:space="preserve">Assess Threat and risk and </w:t>
      </w:r>
      <w:r w:rsidR="003278A6">
        <w:t>then develop a working strategy</w:t>
      </w:r>
    </w:p>
    <w:p w:rsidR="00F078F9" w:rsidRDefault="00F078F9">
      <w:r>
        <w:t>Consider Powers and Policy- both local force and national legislation</w:t>
      </w:r>
    </w:p>
    <w:p w:rsidR="00F078F9" w:rsidRDefault="00F078F9">
      <w:r>
        <w:t>Identify Options and contingencies</w:t>
      </w:r>
    </w:p>
    <w:p w:rsidR="00F078F9" w:rsidRDefault="00F078F9">
      <w:r>
        <w:t>Take Action- having considered all of the above</w:t>
      </w:r>
    </w:p>
    <w:p w:rsidR="00F078F9" w:rsidRDefault="00F078F9">
      <w:r>
        <w:t>Review what happened</w:t>
      </w:r>
    </w:p>
    <w:p w:rsidR="00F078F9" w:rsidRDefault="00F078F9"/>
    <w:p w:rsidR="00682F3B" w:rsidRDefault="00682F3B"/>
    <w:p w:rsidR="00682F3B" w:rsidRDefault="00682F3B" w:rsidP="00682F3B">
      <w:r>
        <w:t>Question 11</w:t>
      </w:r>
    </w:p>
    <w:p w:rsidR="00827B20" w:rsidRDefault="00827B20" w:rsidP="00682F3B">
      <w:r>
        <w:t xml:space="preserve">Section 17 PACE: an officer may enter a premises without warrant if he has reasonable grounds to believe that- a person unlawfully at large is in the premises, if he is exercising a warrant of arrest, if he has reasonable grounds to suspect that entering will save life and limb or prevent a premises being seriously damaged. </w:t>
      </w:r>
    </w:p>
    <w:p w:rsidR="00F078F9" w:rsidRDefault="00827B20" w:rsidP="00682F3B">
      <w:r>
        <w:t>Included in the description of premises- hovercraft, aircraft, vehicles, vessels, renewable energy installations, oil rigs and tents.</w:t>
      </w:r>
    </w:p>
    <w:p w:rsidR="00682F3B" w:rsidRDefault="00682F3B"/>
    <w:p w:rsidR="00682F3B" w:rsidRDefault="00682F3B"/>
    <w:p w:rsidR="00682F3B" w:rsidRDefault="00682F3B" w:rsidP="00682F3B">
      <w:r>
        <w:t>Question 12</w:t>
      </w:r>
    </w:p>
    <w:p w:rsidR="00D302A3" w:rsidRDefault="00D302A3" w:rsidP="00682F3B">
      <w:r>
        <w:t>A constable may search any person other than at a police station, if he has reasonable grounds to suspect that the person may: pose a danger to himself or others, possess an implement that could be used to assist escape or have any evidence of an offence. The constable may seize any such articles.</w:t>
      </w:r>
    </w:p>
    <w:p w:rsidR="00682F3B" w:rsidRDefault="00682F3B"/>
    <w:p w:rsidR="00682F3B" w:rsidRDefault="00682F3B"/>
    <w:p w:rsidR="00682F3B" w:rsidRDefault="00682F3B" w:rsidP="00682F3B">
      <w:r>
        <w:t>Question 13</w:t>
      </w:r>
    </w:p>
    <w:p w:rsidR="007C0FE7" w:rsidRDefault="007C0FE7" w:rsidP="00682F3B">
      <w:r>
        <w:t>Call Handlers will use the National Decision model when making decisions and must ensure decisions are: Justified, Proportionate, Legal, Accountable, Necessary and Ethical.</w:t>
      </w:r>
    </w:p>
    <w:p w:rsidR="00A61059" w:rsidRDefault="00A61059" w:rsidP="00682F3B">
      <w:r>
        <w:lastRenderedPageBreak/>
        <w:t>Call Handlers will ascertain as much information as possible from a call and put the call into one of four categories. G1 calls require immediate response, a G2 call requires a response within an hour of the call being made, G3 and G4 calls are of a lower priority, but require assistance within an allocated time frame by a constable.</w:t>
      </w:r>
    </w:p>
    <w:p w:rsidR="00682F3B" w:rsidRDefault="00682F3B"/>
    <w:p w:rsidR="00682F3B" w:rsidRDefault="00682F3B"/>
    <w:p w:rsidR="00682F3B" w:rsidRDefault="00682F3B" w:rsidP="00682F3B">
      <w:r>
        <w:t>Question 14</w:t>
      </w:r>
    </w:p>
    <w:p w:rsidR="00A61059" w:rsidRDefault="00A61059" w:rsidP="00682F3B">
      <w:r>
        <w:t>A person is vulnerable if, due to their</w:t>
      </w:r>
      <w:r w:rsidR="00794B0B">
        <w:t xml:space="preserve"> situation or</w:t>
      </w:r>
      <w:r>
        <w:t xml:space="preserve"> circumstances, they are unable to look after themselves, or are unable to prevent themselves being exposed to harm or exploitation by others.</w:t>
      </w:r>
    </w:p>
    <w:p w:rsidR="00682F3B" w:rsidRDefault="00682F3B"/>
    <w:p w:rsidR="00682F3B" w:rsidRDefault="00682F3B"/>
    <w:p w:rsidR="00682F3B" w:rsidRDefault="00682F3B" w:rsidP="00682F3B">
      <w:r>
        <w:t>Question 15</w:t>
      </w:r>
    </w:p>
    <w:p w:rsidR="00A61059" w:rsidRDefault="00A61059" w:rsidP="00682F3B">
      <w:r>
        <w:t>Antisocial Behaviour is behaviour that is caused by an individual towards another, causes harassment, alarm or distress to any other person, or if the person is reckless in their actions, causes to another, any harm, alarm or distress.</w:t>
      </w:r>
      <w:r w:rsidR="00794B0B">
        <w:t xml:space="preserve"> It can be directed against individuals, communities or the environment.</w:t>
      </w:r>
    </w:p>
    <w:p w:rsidR="00682F3B" w:rsidRDefault="00682F3B"/>
    <w:p w:rsidR="00682F3B" w:rsidRDefault="00682F3B"/>
    <w:p w:rsidR="00682F3B" w:rsidRDefault="00682F3B" w:rsidP="00682F3B">
      <w:r>
        <w:t>Question 16</w:t>
      </w:r>
    </w:p>
    <w:p w:rsidR="006841FD" w:rsidRDefault="006841FD" w:rsidP="00682F3B">
      <w:r>
        <w:t xml:space="preserve">A Section 35 notice prevents an individual from </w:t>
      </w:r>
      <w:r w:rsidR="00EA7B4A">
        <w:t>re-entering</w:t>
      </w:r>
      <w:r>
        <w:t xml:space="preserve"> an allocated area </w:t>
      </w:r>
      <w:r w:rsidR="00EA7B4A">
        <w:t xml:space="preserve">for 48 hours. </w:t>
      </w:r>
      <w:r w:rsidR="00D23EBA">
        <w:t>The exact area must be shown to the individual and explained to them in a language that they understand. Any</w:t>
      </w:r>
      <w:r w:rsidR="00EA7B4A">
        <w:t xml:space="preserve"> breach of a Section 35 notice is a criminal offence, and will result in the individual being arrested by a constable.</w:t>
      </w:r>
    </w:p>
    <w:p w:rsidR="00682F3B" w:rsidRDefault="00682F3B"/>
    <w:p w:rsidR="00682F3B" w:rsidRDefault="00682F3B"/>
    <w:p w:rsidR="00682F3B" w:rsidRDefault="00682F3B" w:rsidP="00682F3B">
      <w:r>
        <w:t>Question 17</w:t>
      </w:r>
    </w:p>
    <w:p w:rsidR="00EA7B4A" w:rsidRDefault="00EA7B4A" w:rsidP="00682F3B">
      <w:r>
        <w:t xml:space="preserve">Anxiety, </w:t>
      </w:r>
      <w:r w:rsidR="00984877">
        <w:t xml:space="preserve">concern, </w:t>
      </w:r>
      <w:r>
        <w:t>anger, frustration, depression, worry, a loss of confidence in the police, suici</w:t>
      </w:r>
      <w:r w:rsidR="007A59EC">
        <w:t>dal, PTSD, a desire for revenge.</w:t>
      </w:r>
    </w:p>
    <w:p w:rsidR="00682F3B" w:rsidRDefault="00682F3B"/>
    <w:p w:rsidR="00682F3B" w:rsidRDefault="00682F3B"/>
    <w:p w:rsidR="00682F3B" w:rsidRDefault="00682F3B" w:rsidP="00682F3B">
      <w:r>
        <w:t>Question 18</w:t>
      </w:r>
    </w:p>
    <w:p w:rsidR="00FB619A" w:rsidRDefault="00FB619A" w:rsidP="00682F3B">
      <w:r>
        <w:t>Evidence Based Policing is when information and intelligence leads the way and directs how a criminal investigation is conducted, and how the police use a proactive policing approach in the local community.</w:t>
      </w:r>
    </w:p>
    <w:p w:rsidR="00682E97" w:rsidRDefault="007A59EC" w:rsidP="00682F3B">
      <w:r>
        <w:t>Identify problem</w:t>
      </w:r>
      <w:r w:rsidR="00682E97">
        <w:t>, understand the Problem, Plan to solve the Problem, Consider all options when consulting the problem.</w:t>
      </w:r>
    </w:p>
    <w:p w:rsidR="00682F3B" w:rsidRDefault="00682F3B"/>
    <w:p w:rsidR="00682F3B" w:rsidRDefault="00682F3B"/>
    <w:p w:rsidR="00682F3B" w:rsidRDefault="00682F3B" w:rsidP="00682F3B">
      <w:r>
        <w:t>Question 19</w:t>
      </w:r>
    </w:p>
    <w:p w:rsidR="00F515CC" w:rsidRDefault="00F515CC" w:rsidP="00682F3B">
      <w:r>
        <w:t>Objective- identify the problem in question</w:t>
      </w:r>
      <w:r w:rsidR="00F2517B">
        <w:t>. Any plan must be: Specific</w:t>
      </w:r>
      <w:r w:rsidR="00EC780D">
        <w:t xml:space="preserve"> (what has to be achieved)</w:t>
      </w:r>
      <w:r w:rsidR="00F2517B">
        <w:t>, Measurable</w:t>
      </w:r>
      <w:r w:rsidR="00EC780D">
        <w:t xml:space="preserve"> (for example 25% less theft in a high crime area)</w:t>
      </w:r>
      <w:r w:rsidR="00F2517B">
        <w:t>, Attainable</w:t>
      </w:r>
      <w:r w:rsidR="00EC780D">
        <w:t xml:space="preserve"> (a realistic goal)</w:t>
      </w:r>
      <w:r w:rsidR="00F2517B">
        <w:t>, Reasonable</w:t>
      </w:r>
      <w:r w:rsidR="00EC780D">
        <w:t xml:space="preserve"> (not overly ambitious)</w:t>
      </w:r>
      <w:r w:rsidR="00F2517B">
        <w:t xml:space="preserve"> and Timely</w:t>
      </w:r>
      <w:r w:rsidR="00EC780D">
        <w:t xml:space="preserve"> (by the end of October)</w:t>
      </w:r>
      <w:r w:rsidR="00F2517B">
        <w:t>.</w:t>
      </w:r>
    </w:p>
    <w:p w:rsidR="00F515CC" w:rsidRDefault="00F515CC" w:rsidP="00682F3B">
      <w:r>
        <w:t>Scanning- use data and intelligence to understand the problem</w:t>
      </w:r>
    </w:p>
    <w:p w:rsidR="00F515CC" w:rsidRDefault="00F515CC" w:rsidP="00682F3B">
      <w:r>
        <w:t>Analysis- understand the elements of the problem</w:t>
      </w:r>
      <w:r w:rsidR="00F2517B">
        <w:t>. By using a Problem Analysis Triangle, this can be simplified. The elements of the Problem Analysis Triangle are: A Target, A Place and An offender.</w:t>
      </w:r>
      <w:r w:rsidR="00CD5975">
        <w:t xml:space="preserve"> Removal of one of these will result in no crime being able to take place.</w:t>
      </w:r>
    </w:p>
    <w:p w:rsidR="00F515CC" w:rsidRDefault="00F2517B" w:rsidP="00682F3B">
      <w:r>
        <w:t>Response- discover how the plan responds to the problem</w:t>
      </w:r>
    </w:p>
    <w:p w:rsidR="00F515CC" w:rsidRDefault="00F515CC" w:rsidP="00682F3B">
      <w:r>
        <w:t>Assessment</w:t>
      </w:r>
      <w:r w:rsidR="00F2517B">
        <w:t>- of the results, and any amendments needed going forward with the plan</w:t>
      </w:r>
    </w:p>
    <w:p w:rsidR="00682F3B" w:rsidRDefault="00682F3B"/>
    <w:p w:rsidR="00682F3B" w:rsidRDefault="00682F3B"/>
    <w:p w:rsidR="00682F3B" w:rsidRDefault="00682F3B" w:rsidP="00682F3B">
      <w:r>
        <w:t>Question 20</w:t>
      </w:r>
    </w:p>
    <w:p w:rsidR="00731E8A" w:rsidRDefault="00731E8A" w:rsidP="00EE4EA6">
      <w:pPr>
        <w:pStyle w:val="ListParagraph"/>
        <w:numPr>
          <w:ilvl w:val="0"/>
          <w:numId w:val="1"/>
        </w:numPr>
      </w:pPr>
      <w:r>
        <w:t xml:space="preserve">A critical incident is an incident that has a disproportionately </w:t>
      </w:r>
      <w:r w:rsidR="00CD5975">
        <w:t xml:space="preserve">negative and </w:t>
      </w:r>
      <w:r>
        <w:t>serious impact on the community, such as the case of Fiona Pilkington.</w:t>
      </w:r>
      <w:r w:rsidR="003B638A">
        <w:t xml:space="preserve"> It is imperative that the Police recognise and respond to any such </w:t>
      </w:r>
      <w:r w:rsidR="00CD5975">
        <w:t xml:space="preserve">incident </w:t>
      </w:r>
      <w:r w:rsidR="003B638A">
        <w:t>in as proportionate</w:t>
      </w:r>
      <w:r w:rsidR="00CD5975">
        <w:t xml:space="preserve"> and timely</w:t>
      </w:r>
      <w:r w:rsidR="003B638A">
        <w:t xml:space="preserve"> a manner as possible, as these incidents could have a detrimental impact on the relationship between the police and the public.</w:t>
      </w:r>
    </w:p>
    <w:p w:rsidR="00EE4EA6" w:rsidRDefault="00EE4EA6" w:rsidP="00EE4EA6">
      <w:pPr>
        <w:pStyle w:val="ListParagraph"/>
        <w:numPr>
          <w:ilvl w:val="0"/>
          <w:numId w:val="1"/>
        </w:numPr>
      </w:pPr>
      <w:r>
        <w:t>Any person can request that an incident be declared a critical incident, however, it is at Bronze Level, that a decision is made as to whether or not an incident should be declared critical.</w:t>
      </w:r>
    </w:p>
    <w:p w:rsidR="00682F3B" w:rsidRDefault="00682F3B"/>
    <w:p w:rsidR="00682F3B" w:rsidRDefault="00682F3B"/>
    <w:p w:rsidR="00682F3B" w:rsidRDefault="00682F3B" w:rsidP="00682F3B">
      <w:r>
        <w:t>Question 21</w:t>
      </w:r>
    </w:p>
    <w:p w:rsidR="0071791C" w:rsidRDefault="00BF248E" w:rsidP="00682F3B">
      <w:r>
        <w:t>A constable may stop any search any person, if he has reasonable suspicion</w:t>
      </w:r>
      <w:r w:rsidR="0069429F">
        <w:t xml:space="preserve"> to believe</w:t>
      </w:r>
      <w:r>
        <w:t xml:space="preserve"> that: the person has </w:t>
      </w:r>
      <w:r w:rsidR="00330356">
        <w:t>any stolen items, a</w:t>
      </w:r>
      <w:r w:rsidR="00C16FF1">
        <w:t>ny</w:t>
      </w:r>
      <w:r w:rsidR="00330356">
        <w:t xml:space="preserve"> prohibited article, a</w:t>
      </w:r>
      <w:r w:rsidR="00C16FF1">
        <w:t>ny</w:t>
      </w:r>
      <w:r w:rsidR="00330356">
        <w:t xml:space="preserve"> prohibited firework, a bladed or sharply pointed article with him or in his possession, any such articles my be seized.</w:t>
      </w:r>
    </w:p>
    <w:p w:rsidR="00682F3B" w:rsidRDefault="00682F3B"/>
    <w:p w:rsidR="00682F3B" w:rsidRDefault="00682F3B"/>
    <w:p w:rsidR="00682F3B" w:rsidRDefault="00682F3B" w:rsidP="00682F3B">
      <w:r>
        <w:t>Question 22</w:t>
      </w:r>
    </w:p>
    <w:p w:rsidR="00C16FF1" w:rsidRDefault="008E405E" w:rsidP="00682F3B">
      <w:r>
        <w:t>Grounds of the search- why the search is being conducted</w:t>
      </w:r>
    </w:p>
    <w:p w:rsidR="008E405E" w:rsidRDefault="008E405E" w:rsidP="00682F3B">
      <w:r>
        <w:t>Objective of the search- for example, a knife on a person in this area</w:t>
      </w:r>
    </w:p>
    <w:p w:rsidR="008E405E" w:rsidRDefault="008E405E" w:rsidP="00682F3B">
      <w:r>
        <w:t>Warrant Card-</w:t>
      </w:r>
      <w:r w:rsidR="00532E9E">
        <w:t xml:space="preserve"> to be shown</w:t>
      </w:r>
      <w:r>
        <w:t xml:space="preserve"> if the officer is plain clothed</w:t>
      </w:r>
    </w:p>
    <w:p w:rsidR="008E405E" w:rsidRDefault="008E405E" w:rsidP="00682F3B">
      <w:r>
        <w:t>Identity of the Constable- name of the officer</w:t>
      </w:r>
    </w:p>
    <w:p w:rsidR="008E405E" w:rsidRDefault="008E405E" w:rsidP="00682F3B">
      <w:r>
        <w:lastRenderedPageBreak/>
        <w:t>Station the Constable is Based- for example, Cardiff Police Station</w:t>
      </w:r>
    </w:p>
    <w:p w:rsidR="008E405E" w:rsidRDefault="008E405E" w:rsidP="00682F3B">
      <w:r>
        <w:t>Legal- under Section 1 of the Police and Criminal Evidence Act 1984, I am entitled to search you</w:t>
      </w:r>
    </w:p>
    <w:p w:rsidR="008E405E" w:rsidRDefault="008E405E" w:rsidP="00682F3B">
      <w:r>
        <w:t>The person is entitled to a copy of the search- after the search has been completed</w:t>
      </w:r>
    </w:p>
    <w:p w:rsidR="00330356" w:rsidRDefault="008E405E" w:rsidP="00682F3B">
      <w:r>
        <w:t>You are detained for the purpose of the search- the person cannot simply leave the scene</w:t>
      </w:r>
    </w:p>
    <w:p w:rsidR="00682F3B" w:rsidRDefault="00682F3B"/>
    <w:p w:rsidR="00682F3B" w:rsidRDefault="00682F3B"/>
    <w:p w:rsidR="00682F3B" w:rsidRDefault="00682F3B" w:rsidP="00682F3B">
      <w:r>
        <w:t>Question 23</w:t>
      </w:r>
    </w:p>
    <w:p w:rsidR="0090350F" w:rsidRDefault="0090350F" w:rsidP="00682F3B">
      <w:r>
        <w:t>It is an offence for a</w:t>
      </w:r>
      <w:r w:rsidR="00DA1705">
        <w:t>ny</w:t>
      </w:r>
      <w:r>
        <w:t xml:space="preserve"> person to offer to</w:t>
      </w:r>
      <w:r w:rsidR="00DA1705">
        <w:t xml:space="preserve"> another or </w:t>
      </w:r>
      <w:r>
        <w:t>supply a controlled drug, whether lawful or not, to another person. Any person concerned with the offer to supply any such controlled drug is guilty of an offence.</w:t>
      </w:r>
    </w:p>
    <w:p w:rsidR="00682F3B" w:rsidRDefault="00682F3B"/>
    <w:p w:rsidR="00682F3B" w:rsidRDefault="00682F3B"/>
    <w:p w:rsidR="00682F3B" w:rsidRDefault="00682F3B" w:rsidP="00682F3B">
      <w:r>
        <w:t>Question 24</w:t>
      </w:r>
    </w:p>
    <w:p w:rsidR="0090350F" w:rsidRDefault="00E83EA3" w:rsidP="00682F3B">
      <w:r>
        <w:t xml:space="preserve">The national intelligence model </w:t>
      </w:r>
      <w:r w:rsidR="00641090">
        <w:t>is a three level framework, that allows information and intelligence that has been gained for a policing purpose, to be shared</w:t>
      </w:r>
      <w:r w:rsidR="005E158A">
        <w:t xml:space="preserve"> lawfully</w:t>
      </w:r>
      <w:r w:rsidR="00641090">
        <w:t xml:space="preserve"> with other police forces</w:t>
      </w:r>
      <w:r w:rsidR="005E158A">
        <w:t>, including foreign police</w:t>
      </w:r>
      <w:r w:rsidR="00641090">
        <w:t xml:space="preserve"> and partner agencies in order to detect crime and to ensure a </w:t>
      </w:r>
      <w:r w:rsidR="005E158A">
        <w:t xml:space="preserve">coordinated and </w:t>
      </w:r>
      <w:r w:rsidR="00641090">
        <w:t>joint effort in the prevention of crime.</w:t>
      </w:r>
    </w:p>
    <w:p w:rsidR="00641090" w:rsidRDefault="00641090" w:rsidP="00682F3B">
      <w:r>
        <w:t>Level 1-Local Intelligence Unit, community level and BCU</w:t>
      </w:r>
    </w:p>
    <w:p w:rsidR="00641090" w:rsidRDefault="00641090" w:rsidP="00682F3B">
      <w:r>
        <w:t>Level 2- Force Intelligence Bureau, Force and neighbouring forces</w:t>
      </w:r>
    </w:p>
    <w:p w:rsidR="00641090" w:rsidRDefault="00641090" w:rsidP="00682F3B">
      <w:r>
        <w:t>Level 3- National Crime Agency, national and international level</w:t>
      </w:r>
    </w:p>
    <w:p w:rsidR="00682F3B" w:rsidRDefault="00682F3B"/>
    <w:p w:rsidR="00682F3B" w:rsidRDefault="00682F3B"/>
    <w:p w:rsidR="00682F3B" w:rsidRDefault="00682F3B" w:rsidP="00682F3B">
      <w:r>
        <w:t>Question 25</w:t>
      </w:r>
    </w:p>
    <w:p w:rsidR="005E11F9" w:rsidRDefault="005E11F9" w:rsidP="00682F3B">
      <w:r>
        <w:t>Regulation of investigatory Powers Act</w:t>
      </w:r>
    </w:p>
    <w:p w:rsidR="00D06624" w:rsidRDefault="00D06624" w:rsidP="00682F3B">
      <w:r>
        <w:t>Method of Police Investigations</w:t>
      </w:r>
    </w:p>
    <w:p w:rsidR="005E11F9" w:rsidRDefault="005E11F9" w:rsidP="00682F3B">
      <w:r>
        <w:t>Data Protection Act 2000</w:t>
      </w:r>
    </w:p>
    <w:p w:rsidR="00E6558E" w:rsidRDefault="00E6558E" w:rsidP="00682F3B">
      <w:r>
        <w:t>National Decision Model</w:t>
      </w:r>
    </w:p>
    <w:p w:rsidR="005E11F9" w:rsidRDefault="005E11F9" w:rsidP="00682F3B">
      <w:r>
        <w:t>GDPR / General Data Protection Regulation</w:t>
      </w:r>
    </w:p>
    <w:p w:rsidR="005E11F9" w:rsidRDefault="005E11F9" w:rsidP="00682F3B">
      <w:r>
        <w:t>Subject Access Requests</w:t>
      </w:r>
    </w:p>
    <w:p w:rsidR="005E11F9" w:rsidRDefault="00D44EA2" w:rsidP="00682F3B">
      <w:r>
        <w:t>All data must be collected for a policing purpose only</w:t>
      </w:r>
    </w:p>
    <w:p w:rsidR="00D44EA2" w:rsidRDefault="00D44EA2" w:rsidP="00682F3B">
      <w:r>
        <w:t>Data must be durable, retrievable, and secure</w:t>
      </w:r>
    </w:p>
    <w:p w:rsidR="00D81170" w:rsidRDefault="00D81170" w:rsidP="00682F3B">
      <w:r>
        <w:t>Only people that have a right to view information can view it</w:t>
      </w:r>
    </w:p>
    <w:p w:rsidR="00D81170" w:rsidRDefault="00D81170" w:rsidP="00682F3B">
      <w:r>
        <w:t xml:space="preserve">Laptop screens must be locked when not used </w:t>
      </w:r>
    </w:p>
    <w:p w:rsidR="00641090" w:rsidRDefault="00D81170" w:rsidP="00682F3B">
      <w:r>
        <w:lastRenderedPageBreak/>
        <w:t xml:space="preserve">Desks must be clear of all </w:t>
      </w:r>
      <w:r w:rsidR="00C45B32">
        <w:t>unnecessary</w:t>
      </w:r>
      <w:r>
        <w:t xml:space="preserve"> </w:t>
      </w:r>
      <w:r w:rsidR="004762AD">
        <w:t>items, and not cluttered</w:t>
      </w:r>
    </w:p>
    <w:p w:rsidR="00682F3B" w:rsidRDefault="00682F3B" w:rsidP="00682F3B"/>
    <w:p w:rsidR="00682F3B" w:rsidRDefault="00682F3B" w:rsidP="00682F3B"/>
    <w:sectPr w:rsidR="00682F3B" w:rsidSect="0063268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1170" w:rsidRDefault="00D81170" w:rsidP="00632681">
      <w:pPr>
        <w:spacing w:after="0" w:line="240" w:lineRule="auto"/>
      </w:pPr>
      <w:r>
        <w:separator/>
      </w:r>
    </w:p>
  </w:endnote>
  <w:endnote w:type="continuationSeparator" w:id="0">
    <w:p w:rsidR="00D81170" w:rsidRDefault="00D81170" w:rsidP="00632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170" w:rsidRDefault="00314A79" w:rsidP="00314A79">
    <w:pPr>
      <w:pStyle w:val="Footer"/>
      <w:rPr>
        <w:color w:val="000000"/>
        <w:sz w:val="17"/>
      </w:rPr>
    </w:pPr>
    <w:bookmarkStart w:id="3" w:name="TITUS1FooterEvenPages"/>
    <w:r>
      <w:rPr>
        <w:color w:val="000000"/>
        <w:sz w:val="17"/>
      </w:rPr>
      <w:t> </w:t>
    </w:r>
  </w:p>
  <w:bookmarkEnd w:id="3"/>
  <w:p w:rsidR="00D81170" w:rsidRDefault="00D81170" w:rsidP="004229A7">
    <w:pPr>
      <w:pStyle w:val="Footer"/>
    </w:pPr>
  </w:p>
  <w:p w:rsidR="00D81170" w:rsidRDefault="00D811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170" w:rsidRDefault="00314A79" w:rsidP="00314A79">
    <w:pPr>
      <w:pStyle w:val="Footer"/>
      <w:rPr>
        <w:color w:val="000000"/>
        <w:sz w:val="17"/>
      </w:rPr>
    </w:pPr>
    <w:bookmarkStart w:id="4" w:name="TITUS1FooterPrimary"/>
    <w:r>
      <w:rPr>
        <w:color w:val="000000"/>
        <w:sz w:val="17"/>
      </w:rPr>
      <w:t> </w:t>
    </w:r>
  </w:p>
  <w:bookmarkEnd w:id="4"/>
  <w:p w:rsidR="00D81170" w:rsidRDefault="00D811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170" w:rsidRDefault="00314A79" w:rsidP="00314A79">
    <w:pPr>
      <w:pStyle w:val="Footer"/>
      <w:rPr>
        <w:color w:val="000000"/>
        <w:sz w:val="17"/>
      </w:rPr>
    </w:pPr>
    <w:bookmarkStart w:id="6" w:name="TITUS1FooterFirstPage"/>
    <w:r>
      <w:rPr>
        <w:color w:val="000000"/>
        <w:sz w:val="17"/>
      </w:rPr>
      <w:t> </w:t>
    </w:r>
  </w:p>
  <w:bookmarkEnd w:id="6"/>
  <w:p w:rsidR="00D81170" w:rsidRDefault="00D81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1170" w:rsidRDefault="00D81170" w:rsidP="00632681">
      <w:pPr>
        <w:spacing w:after="0" w:line="240" w:lineRule="auto"/>
      </w:pPr>
      <w:r>
        <w:separator/>
      </w:r>
    </w:p>
  </w:footnote>
  <w:footnote w:type="continuationSeparator" w:id="0">
    <w:p w:rsidR="00D81170" w:rsidRDefault="00D81170" w:rsidP="00632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170" w:rsidRDefault="00314A79" w:rsidP="00314A79">
    <w:pPr>
      <w:pStyle w:val="Header"/>
      <w:rPr>
        <w:color w:val="000000"/>
        <w:sz w:val="17"/>
      </w:rPr>
    </w:pPr>
    <w:bookmarkStart w:id="1" w:name="TITUS1HeaderEvenPages"/>
    <w:r>
      <w:rPr>
        <w:color w:val="000000"/>
        <w:sz w:val="17"/>
      </w:rPr>
      <w:t> </w:t>
    </w:r>
  </w:p>
  <w:bookmarkEnd w:id="1"/>
  <w:p w:rsidR="00D81170" w:rsidRDefault="00D81170" w:rsidP="004229A7">
    <w:pPr>
      <w:pStyle w:val="Header"/>
    </w:pPr>
  </w:p>
  <w:p w:rsidR="00D81170" w:rsidRDefault="00D811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170" w:rsidRDefault="00314A79" w:rsidP="00314A79">
    <w:pPr>
      <w:pStyle w:val="Header"/>
      <w:rPr>
        <w:color w:val="000000"/>
        <w:sz w:val="17"/>
      </w:rPr>
    </w:pPr>
    <w:bookmarkStart w:id="2" w:name="TITUS1HeaderPrimary"/>
    <w:r>
      <w:rPr>
        <w:color w:val="000000"/>
        <w:sz w:val="17"/>
      </w:rPr>
      <w:t> </w:t>
    </w:r>
  </w:p>
  <w:bookmarkEnd w:id="2"/>
  <w:p w:rsidR="00D81170" w:rsidRDefault="00D811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170" w:rsidRDefault="00314A79" w:rsidP="00314A79">
    <w:pPr>
      <w:pStyle w:val="Header"/>
      <w:rPr>
        <w:color w:val="000000"/>
        <w:sz w:val="17"/>
      </w:rPr>
    </w:pPr>
    <w:bookmarkStart w:id="5" w:name="TITUS1HeaderFirstPage"/>
    <w:r>
      <w:rPr>
        <w:color w:val="000000"/>
        <w:sz w:val="17"/>
      </w:rPr>
      <w:t> </w:t>
    </w:r>
  </w:p>
  <w:bookmarkEnd w:id="5"/>
  <w:p w:rsidR="00D81170" w:rsidRDefault="00D811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6A5215"/>
    <w:multiLevelType w:val="hybridMultilevel"/>
    <w:tmpl w:val="133ADD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34F6"/>
    <w:rsid w:val="000E2299"/>
    <w:rsid w:val="00121DF7"/>
    <w:rsid w:val="00287B8C"/>
    <w:rsid w:val="002F426A"/>
    <w:rsid w:val="00314A79"/>
    <w:rsid w:val="003278A6"/>
    <w:rsid w:val="00330356"/>
    <w:rsid w:val="003B638A"/>
    <w:rsid w:val="004117B8"/>
    <w:rsid w:val="004229A7"/>
    <w:rsid w:val="004679C4"/>
    <w:rsid w:val="004762AD"/>
    <w:rsid w:val="0049365E"/>
    <w:rsid w:val="00532E9E"/>
    <w:rsid w:val="00544969"/>
    <w:rsid w:val="005E11F9"/>
    <w:rsid w:val="005E158A"/>
    <w:rsid w:val="00632681"/>
    <w:rsid w:val="00641090"/>
    <w:rsid w:val="00682E97"/>
    <w:rsid w:val="00682F3B"/>
    <w:rsid w:val="006841FD"/>
    <w:rsid w:val="0069429F"/>
    <w:rsid w:val="0071791C"/>
    <w:rsid w:val="00731E8A"/>
    <w:rsid w:val="00760226"/>
    <w:rsid w:val="00794B0B"/>
    <w:rsid w:val="007A59EC"/>
    <w:rsid w:val="007C0FE7"/>
    <w:rsid w:val="007C5613"/>
    <w:rsid w:val="007E4409"/>
    <w:rsid w:val="00827B20"/>
    <w:rsid w:val="00871CAD"/>
    <w:rsid w:val="00877432"/>
    <w:rsid w:val="008E405E"/>
    <w:rsid w:val="0090350F"/>
    <w:rsid w:val="00911E08"/>
    <w:rsid w:val="00913BAD"/>
    <w:rsid w:val="00963012"/>
    <w:rsid w:val="00972749"/>
    <w:rsid w:val="00980AA9"/>
    <w:rsid w:val="00984877"/>
    <w:rsid w:val="00A61059"/>
    <w:rsid w:val="00A67154"/>
    <w:rsid w:val="00B67B82"/>
    <w:rsid w:val="00BB60F3"/>
    <w:rsid w:val="00BF248E"/>
    <w:rsid w:val="00C16FF1"/>
    <w:rsid w:val="00C45B32"/>
    <w:rsid w:val="00CD5975"/>
    <w:rsid w:val="00D06624"/>
    <w:rsid w:val="00D23EBA"/>
    <w:rsid w:val="00D302A3"/>
    <w:rsid w:val="00D44EA2"/>
    <w:rsid w:val="00D81170"/>
    <w:rsid w:val="00D97640"/>
    <w:rsid w:val="00DA1705"/>
    <w:rsid w:val="00E41B08"/>
    <w:rsid w:val="00E56848"/>
    <w:rsid w:val="00E6558E"/>
    <w:rsid w:val="00E67836"/>
    <w:rsid w:val="00E83EA3"/>
    <w:rsid w:val="00EA7B4A"/>
    <w:rsid w:val="00EB3B39"/>
    <w:rsid w:val="00EC780D"/>
    <w:rsid w:val="00EE4EA6"/>
    <w:rsid w:val="00F078F9"/>
    <w:rsid w:val="00F2517B"/>
    <w:rsid w:val="00F515CC"/>
    <w:rsid w:val="00F643BE"/>
    <w:rsid w:val="00FB6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6234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681"/>
  </w:style>
  <w:style w:type="paragraph" w:styleId="Footer">
    <w:name w:val="footer"/>
    <w:basedOn w:val="Normal"/>
    <w:link w:val="FooterChar"/>
    <w:uiPriority w:val="99"/>
    <w:unhideWhenUsed/>
    <w:rsid w:val="00632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681"/>
  </w:style>
  <w:style w:type="paragraph" w:styleId="ListParagraph">
    <w:name w:val="List Paragraph"/>
    <w:basedOn w:val="Normal"/>
    <w:uiPriority w:val="34"/>
    <w:qFormat/>
    <w:rsid w:val="00EE4E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7</Pages>
  <Words>1447</Words>
  <Characters>8250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Lewis,Ben swp6688</cp:lastModifiedBy>
  <cp:revision>61</cp:revision>
  <dcterms:created xsi:type="dcterms:W3CDTF">2020-09-04T10:46:00Z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