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4B1355" w14:textId="345EDF53" w:rsidR="00F41A52" w:rsidRDefault="00D04384" w:rsidP="006D461F">
      <w:pPr>
        <w:spacing w:line="480" w:lineRule="auto"/>
        <w:rPr>
          <w:rFonts w:ascii="Arial" w:hAnsi="Arial" w:cs="Arial"/>
          <w:sz w:val="24"/>
          <w:szCs w:val="24"/>
        </w:rPr>
      </w:pPr>
      <w:r>
        <w:rPr>
          <w:rFonts w:ascii="Arial" w:hAnsi="Arial" w:cs="Arial"/>
          <w:sz w:val="24"/>
          <w:szCs w:val="24"/>
        </w:rPr>
        <w:t>Ayshe Senkal – 1808355</w:t>
      </w:r>
    </w:p>
    <w:p w14:paraId="1C3BCDCD" w14:textId="1A362EBB" w:rsidR="00D04384" w:rsidRDefault="00D04384" w:rsidP="006D461F">
      <w:pPr>
        <w:spacing w:line="480" w:lineRule="auto"/>
        <w:rPr>
          <w:rFonts w:ascii="Arial" w:hAnsi="Arial" w:cs="Arial"/>
          <w:sz w:val="24"/>
          <w:szCs w:val="24"/>
        </w:rPr>
      </w:pPr>
      <w:r>
        <w:rPr>
          <w:rFonts w:ascii="Arial" w:hAnsi="Arial" w:cs="Arial"/>
          <w:sz w:val="24"/>
          <w:szCs w:val="24"/>
        </w:rPr>
        <w:t xml:space="preserve">Reflective Account </w:t>
      </w:r>
      <w:r w:rsidR="00553B66">
        <w:rPr>
          <w:rFonts w:ascii="Arial" w:hAnsi="Arial" w:cs="Arial"/>
          <w:sz w:val="24"/>
          <w:szCs w:val="24"/>
        </w:rPr>
        <w:t>SJYW</w:t>
      </w:r>
      <w:r w:rsidR="00856D6E">
        <w:rPr>
          <w:rFonts w:ascii="Arial" w:hAnsi="Arial" w:cs="Arial"/>
          <w:sz w:val="24"/>
          <w:szCs w:val="24"/>
        </w:rPr>
        <w:t>5012</w:t>
      </w:r>
    </w:p>
    <w:p w14:paraId="2D612F95" w14:textId="00A552E3" w:rsidR="00B3590B" w:rsidRDefault="00553B66" w:rsidP="006D461F">
      <w:pPr>
        <w:spacing w:line="480" w:lineRule="auto"/>
        <w:jc w:val="both"/>
        <w:rPr>
          <w:rFonts w:ascii="Arial" w:hAnsi="Arial" w:cs="Arial"/>
          <w:sz w:val="24"/>
          <w:szCs w:val="24"/>
        </w:rPr>
      </w:pPr>
      <w:r>
        <w:rPr>
          <w:rFonts w:ascii="Arial" w:hAnsi="Arial" w:cs="Arial"/>
          <w:sz w:val="24"/>
          <w:szCs w:val="24"/>
        </w:rPr>
        <w:t xml:space="preserve">This assignment will reflect upon the authors </w:t>
      </w:r>
      <w:r w:rsidR="006368B4">
        <w:rPr>
          <w:rFonts w:ascii="Arial" w:hAnsi="Arial" w:cs="Arial"/>
          <w:sz w:val="24"/>
          <w:szCs w:val="24"/>
        </w:rPr>
        <w:t xml:space="preserve">values and </w:t>
      </w:r>
      <w:r w:rsidR="00B3590B">
        <w:rPr>
          <w:rFonts w:ascii="Arial" w:hAnsi="Arial" w:cs="Arial"/>
          <w:sz w:val="24"/>
          <w:szCs w:val="24"/>
        </w:rPr>
        <w:t xml:space="preserve">attitude towards education for sustainable development and global citizenship and how it can impact on their practice. </w:t>
      </w:r>
      <w:r w:rsidR="00FD1BD6">
        <w:rPr>
          <w:rFonts w:ascii="Arial" w:hAnsi="Arial" w:cs="Arial"/>
          <w:sz w:val="24"/>
          <w:szCs w:val="24"/>
        </w:rPr>
        <w:t xml:space="preserve">The author has researched different </w:t>
      </w:r>
      <w:r w:rsidR="00404746">
        <w:rPr>
          <w:rFonts w:ascii="Arial" w:hAnsi="Arial" w:cs="Arial"/>
          <w:sz w:val="24"/>
          <w:szCs w:val="24"/>
        </w:rPr>
        <w:t>models of reflection such as</w:t>
      </w:r>
      <w:r w:rsidR="00110349" w:rsidRPr="00110349">
        <w:rPr>
          <w:rFonts w:ascii="Arial" w:hAnsi="Arial" w:cs="Arial"/>
          <w:sz w:val="24"/>
          <w:szCs w:val="24"/>
        </w:rPr>
        <w:t xml:space="preserve"> </w:t>
      </w:r>
      <w:r w:rsidR="00110349">
        <w:rPr>
          <w:rFonts w:ascii="Arial" w:hAnsi="Arial" w:cs="Arial"/>
          <w:sz w:val="24"/>
          <w:szCs w:val="24"/>
        </w:rPr>
        <w:t>Gibbs (1998)</w:t>
      </w:r>
      <w:r w:rsidR="00620A1E">
        <w:rPr>
          <w:rFonts w:ascii="Arial" w:hAnsi="Arial" w:cs="Arial"/>
          <w:sz w:val="24"/>
          <w:szCs w:val="24"/>
        </w:rPr>
        <w:t xml:space="preserve"> and </w:t>
      </w:r>
      <w:r w:rsidR="002419A4">
        <w:rPr>
          <w:rFonts w:ascii="Arial" w:hAnsi="Arial" w:cs="Arial"/>
          <w:sz w:val="24"/>
          <w:szCs w:val="24"/>
        </w:rPr>
        <w:t>Kolb (1984)</w:t>
      </w:r>
      <w:r w:rsidR="00620A1E">
        <w:rPr>
          <w:rFonts w:ascii="Arial" w:hAnsi="Arial" w:cs="Arial"/>
          <w:sz w:val="24"/>
          <w:szCs w:val="24"/>
        </w:rPr>
        <w:t>.</w:t>
      </w:r>
      <w:r w:rsidR="002419A4">
        <w:rPr>
          <w:rFonts w:ascii="Arial" w:hAnsi="Arial" w:cs="Arial"/>
          <w:sz w:val="24"/>
          <w:szCs w:val="24"/>
        </w:rPr>
        <w:t xml:space="preserve"> </w:t>
      </w:r>
      <w:r w:rsidR="00620A1E">
        <w:rPr>
          <w:rFonts w:ascii="Arial" w:hAnsi="Arial" w:cs="Arial"/>
          <w:sz w:val="24"/>
          <w:szCs w:val="24"/>
        </w:rPr>
        <w:t xml:space="preserve">The author is using </w:t>
      </w:r>
      <w:r w:rsidR="00F65418">
        <w:rPr>
          <w:rFonts w:ascii="Arial" w:hAnsi="Arial" w:cs="Arial"/>
          <w:sz w:val="24"/>
          <w:szCs w:val="24"/>
        </w:rPr>
        <w:t>Kolb (1984)</w:t>
      </w:r>
      <w:r w:rsidR="00620A1E">
        <w:rPr>
          <w:rFonts w:ascii="Arial" w:hAnsi="Arial" w:cs="Arial"/>
          <w:sz w:val="24"/>
          <w:szCs w:val="24"/>
        </w:rPr>
        <w:t xml:space="preserve"> </w:t>
      </w:r>
      <w:r w:rsidR="00E83A85">
        <w:rPr>
          <w:rFonts w:ascii="Arial" w:hAnsi="Arial" w:cs="Arial"/>
          <w:sz w:val="24"/>
          <w:szCs w:val="24"/>
        </w:rPr>
        <w:t xml:space="preserve">reflective cycle for this assignment. </w:t>
      </w:r>
    </w:p>
    <w:p w14:paraId="34991AA9" w14:textId="349A74A3" w:rsidR="00E83A85" w:rsidRDefault="00E85024" w:rsidP="006D461F">
      <w:pPr>
        <w:spacing w:line="480" w:lineRule="auto"/>
        <w:jc w:val="both"/>
        <w:rPr>
          <w:rFonts w:ascii="Arial" w:hAnsi="Arial" w:cs="Arial"/>
          <w:sz w:val="24"/>
          <w:szCs w:val="24"/>
          <w:u w:val="single"/>
        </w:rPr>
      </w:pPr>
      <w:r>
        <w:rPr>
          <w:rFonts w:ascii="Arial" w:hAnsi="Arial" w:cs="Arial"/>
          <w:sz w:val="24"/>
          <w:szCs w:val="24"/>
          <w:u w:val="single"/>
        </w:rPr>
        <w:t>Concrete Experience</w:t>
      </w:r>
    </w:p>
    <w:p w14:paraId="39D85BC5" w14:textId="7CE3F7C5" w:rsidR="00651305" w:rsidRPr="00C70A46" w:rsidRDefault="00B34941" w:rsidP="00651305">
      <w:pPr>
        <w:spacing w:line="480" w:lineRule="auto"/>
        <w:jc w:val="both"/>
        <w:rPr>
          <w:rFonts w:ascii="Arial" w:hAnsi="Arial" w:cs="Arial"/>
          <w:sz w:val="24"/>
          <w:szCs w:val="24"/>
        </w:rPr>
      </w:pPr>
      <w:r>
        <w:rPr>
          <w:rFonts w:ascii="Arial" w:hAnsi="Arial" w:cs="Arial"/>
          <w:sz w:val="24"/>
          <w:szCs w:val="24"/>
        </w:rPr>
        <w:t xml:space="preserve">The author was required to write an assignment for a </w:t>
      </w:r>
      <w:r w:rsidR="00651366">
        <w:rPr>
          <w:rFonts w:ascii="Arial" w:hAnsi="Arial" w:cs="Arial"/>
          <w:sz w:val="24"/>
          <w:szCs w:val="24"/>
        </w:rPr>
        <w:t xml:space="preserve">university </w:t>
      </w:r>
      <w:r>
        <w:rPr>
          <w:rFonts w:ascii="Arial" w:hAnsi="Arial" w:cs="Arial"/>
          <w:sz w:val="24"/>
          <w:szCs w:val="24"/>
        </w:rPr>
        <w:t xml:space="preserve">module that </w:t>
      </w:r>
      <w:r w:rsidR="00A9666A">
        <w:rPr>
          <w:rFonts w:ascii="Arial" w:hAnsi="Arial" w:cs="Arial"/>
          <w:sz w:val="24"/>
          <w:szCs w:val="24"/>
        </w:rPr>
        <w:t xml:space="preserve">encompassed education for sustainable development and </w:t>
      </w:r>
      <w:r w:rsidR="00916F14">
        <w:rPr>
          <w:rFonts w:ascii="Arial" w:hAnsi="Arial" w:cs="Arial"/>
          <w:sz w:val="24"/>
          <w:szCs w:val="24"/>
        </w:rPr>
        <w:t xml:space="preserve">global citizenship. </w:t>
      </w:r>
      <w:r w:rsidR="00E313F1">
        <w:rPr>
          <w:rFonts w:ascii="Arial" w:hAnsi="Arial" w:cs="Arial"/>
          <w:sz w:val="24"/>
          <w:szCs w:val="24"/>
        </w:rPr>
        <w:t>This required the author t</w:t>
      </w:r>
      <w:r w:rsidR="00E50F83">
        <w:rPr>
          <w:rFonts w:ascii="Arial" w:hAnsi="Arial" w:cs="Arial"/>
          <w:sz w:val="24"/>
          <w:szCs w:val="24"/>
        </w:rPr>
        <w:t xml:space="preserve">o research about </w:t>
      </w:r>
      <w:r w:rsidR="000E4DFE">
        <w:rPr>
          <w:rFonts w:ascii="Arial" w:hAnsi="Arial" w:cs="Arial"/>
          <w:sz w:val="24"/>
          <w:szCs w:val="24"/>
        </w:rPr>
        <w:t>the subject</w:t>
      </w:r>
      <w:r w:rsidR="00E50F83">
        <w:rPr>
          <w:rFonts w:ascii="Arial" w:hAnsi="Arial" w:cs="Arial"/>
          <w:sz w:val="24"/>
          <w:szCs w:val="24"/>
        </w:rPr>
        <w:t xml:space="preserve"> </w:t>
      </w:r>
      <w:r w:rsidR="00FE2BE5">
        <w:rPr>
          <w:rFonts w:ascii="Arial" w:hAnsi="Arial" w:cs="Arial"/>
          <w:sz w:val="24"/>
          <w:szCs w:val="24"/>
        </w:rPr>
        <w:t xml:space="preserve">and draw upon three </w:t>
      </w:r>
      <w:r w:rsidR="00920EFE">
        <w:rPr>
          <w:rFonts w:ascii="Arial" w:hAnsi="Arial" w:cs="Arial"/>
          <w:sz w:val="24"/>
          <w:szCs w:val="24"/>
        </w:rPr>
        <w:t xml:space="preserve">practical examples from </w:t>
      </w:r>
      <w:r w:rsidR="0006343B">
        <w:rPr>
          <w:rFonts w:ascii="Arial" w:hAnsi="Arial" w:cs="Arial"/>
          <w:sz w:val="24"/>
          <w:szCs w:val="24"/>
        </w:rPr>
        <w:t>their practice</w:t>
      </w:r>
      <w:r w:rsidR="00294478">
        <w:rPr>
          <w:rFonts w:ascii="Arial" w:hAnsi="Arial" w:cs="Arial"/>
          <w:sz w:val="24"/>
          <w:szCs w:val="24"/>
        </w:rPr>
        <w:t xml:space="preserve"> as evidence</w:t>
      </w:r>
      <w:r w:rsidR="005B506D">
        <w:rPr>
          <w:rFonts w:ascii="Arial" w:hAnsi="Arial" w:cs="Arial"/>
          <w:sz w:val="24"/>
          <w:szCs w:val="24"/>
        </w:rPr>
        <w:t>, while</w:t>
      </w:r>
      <w:r w:rsidR="00602192">
        <w:rPr>
          <w:rFonts w:ascii="Arial" w:hAnsi="Arial" w:cs="Arial"/>
          <w:sz w:val="24"/>
          <w:szCs w:val="24"/>
        </w:rPr>
        <w:t xml:space="preserve"> questioning and</w:t>
      </w:r>
      <w:r w:rsidR="005B506D">
        <w:rPr>
          <w:rFonts w:ascii="Arial" w:hAnsi="Arial" w:cs="Arial"/>
          <w:sz w:val="24"/>
          <w:szCs w:val="24"/>
        </w:rPr>
        <w:t xml:space="preserve"> reflecting on their </w:t>
      </w:r>
      <w:r w:rsidR="00C264B0">
        <w:rPr>
          <w:rFonts w:ascii="Arial" w:hAnsi="Arial" w:cs="Arial"/>
          <w:sz w:val="24"/>
          <w:szCs w:val="24"/>
        </w:rPr>
        <w:t xml:space="preserve">own </w:t>
      </w:r>
      <w:r w:rsidR="005B506D">
        <w:rPr>
          <w:rFonts w:ascii="Arial" w:hAnsi="Arial" w:cs="Arial"/>
          <w:sz w:val="24"/>
          <w:szCs w:val="24"/>
        </w:rPr>
        <w:t xml:space="preserve">attitude and values towards </w:t>
      </w:r>
      <w:r w:rsidR="00802F35">
        <w:rPr>
          <w:rFonts w:ascii="Arial" w:hAnsi="Arial" w:cs="Arial"/>
          <w:sz w:val="24"/>
          <w:szCs w:val="24"/>
        </w:rPr>
        <w:t>the subject</w:t>
      </w:r>
      <w:r w:rsidR="00294478">
        <w:rPr>
          <w:rFonts w:ascii="Arial" w:hAnsi="Arial" w:cs="Arial"/>
          <w:sz w:val="24"/>
          <w:szCs w:val="24"/>
        </w:rPr>
        <w:t xml:space="preserve">. </w:t>
      </w:r>
      <w:r w:rsidR="00B9178B">
        <w:rPr>
          <w:rFonts w:ascii="Arial" w:hAnsi="Arial" w:cs="Arial"/>
          <w:sz w:val="24"/>
          <w:szCs w:val="24"/>
        </w:rPr>
        <w:t xml:space="preserve">The author attended four lectures via video call </w:t>
      </w:r>
      <w:r w:rsidR="000A3A2E">
        <w:rPr>
          <w:rFonts w:ascii="Arial" w:hAnsi="Arial" w:cs="Arial"/>
          <w:sz w:val="24"/>
          <w:szCs w:val="24"/>
        </w:rPr>
        <w:t xml:space="preserve">as lectures were </w:t>
      </w:r>
      <w:r w:rsidR="008B03A8">
        <w:rPr>
          <w:rFonts w:ascii="Arial" w:hAnsi="Arial" w:cs="Arial"/>
          <w:sz w:val="24"/>
          <w:szCs w:val="24"/>
        </w:rPr>
        <w:t>not able to be held in the usual place due to the corona virus pandemic.</w:t>
      </w:r>
      <w:r w:rsidR="000461B2">
        <w:rPr>
          <w:rFonts w:ascii="Arial" w:hAnsi="Arial" w:cs="Arial"/>
          <w:sz w:val="24"/>
          <w:szCs w:val="24"/>
        </w:rPr>
        <w:t xml:space="preserve"> </w:t>
      </w:r>
      <w:r w:rsidR="0072563C">
        <w:rPr>
          <w:rFonts w:ascii="Arial" w:hAnsi="Arial" w:cs="Arial"/>
          <w:sz w:val="24"/>
          <w:szCs w:val="24"/>
        </w:rPr>
        <w:t xml:space="preserve">The author </w:t>
      </w:r>
      <w:r w:rsidR="00681A40">
        <w:rPr>
          <w:rFonts w:ascii="Arial" w:hAnsi="Arial" w:cs="Arial"/>
          <w:sz w:val="24"/>
          <w:szCs w:val="24"/>
        </w:rPr>
        <w:t>began to research and read about education for sustainable development and global youth wor</w:t>
      </w:r>
      <w:r w:rsidR="005F26E6">
        <w:rPr>
          <w:rFonts w:ascii="Arial" w:hAnsi="Arial" w:cs="Arial"/>
          <w:sz w:val="24"/>
          <w:szCs w:val="24"/>
        </w:rPr>
        <w:t xml:space="preserve">k and became more informed </w:t>
      </w:r>
      <w:r w:rsidR="008C272C">
        <w:rPr>
          <w:rFonts w:ascii="Arial" w:hAnsi="Arial" w:cs="Arial"/>
          <w:sz w:val="24"/>
          <w:szCs w:val="24"/>
        </w:rPr>
        <w:t>around the theme</w:t>
      </w:r>
      <w:r w:rsidR="00720D16">
        <w:rPr>
          <w:rFonts w:ascii="Arial" w:hAnsi="Arial" w:cs="Arial"/>
          <w:sz w:val="24"/>
          <w:szCs w:val="24"/>
        </w:rPr>
        <w:t>, enabling them to complete their assignment</w:t>
      </w:r>
      <w:r w:rsidR="008C272C">
        <w:rPr>
          <w:rFonts w:ascii="Arial" w:hAnsi="Arial" w:cs="Arial"/>
          <w:sz w:val="24"/>
          <w:szCs w:val="24"/>
        </w:rPr>
        <w:t xml:space="preserve">. </w:t>
      </w:r>
    </w:p>
    <w:p w14:paraId="455F5B4F" w14:textId="7F887BE9" w:rsidR="00E83A85" w:rsidRPr="00E85024" w:rsidRDefault="00E85024" w:rsidP="006D461F">
      <w:pPr>
        <w:spacing w:line="480" w:lineRule="auto"/>
        <w:jc w:val="both"/>
        <w:rPr>
          <w:rFonts w:ascii="Arial" w:hAnsi="Arial" w:cs="Arial"/>
          <w:sz w:val="24"/>
          <w:szCs w:val="24"/>
          <w:u w:val="single"/>
        </w:rPr>
      </w:pPr>
      <w:r w:rsidRPr="00E85024">
        <w:rPr>
          <w:rFonts w:ascii="Arial" w:hAnsi="Arial" w:cs="Arial"/>
          <w:sz w:val="24"/>
          <w:szCs w:val="24"/>
          <w:u w:val="single"/>
        </w:rPr>
        <w:t>Reflective Observation</w:t>
      </w:r>
      <w:r w:rsidR="008B03A8" w:rsidRPr="00E85024">
        <w:rPr>
          <w:rFonts w:ascii="Arial" w:hAnsi="Arial" w:cs="Arial"/>
          <w:sz w:val="24"/>
          <w:szCs w:val="24"/>
          <w:u w:val="single"/>
        </w:rPr>
        <w:t xml:space="preserve"> </w:t>
      </w:r>
    </w:p>
    <w:p w14:paraId="51257718" w14:textId="77777777" w:rsidR="00EE1BBE" w:rsidRDefault="00873D6E" w:rsidP="006D461F">
      <w:pPr>
        <w:spacing w:line="480" w:lineRule="auto"/>
        <w:jc w:val="both"/>
        <w:rPr>
          <w:rFonts w:ascii="Arial" w:hAnsi="Arial" w:cs="Arial"/>
          <w:sz w:val="24"/>
          <w:szCs w:val="24"/>
        </w:rPr>
      </w:pPr>
      <w:r>
        <w:rPr>
          <w:rFonts w:ascii="Arial" w:hAnsi="Arial" w:cs="Arial"/>
          <w:sz w:val="24"/>
          <w:szCs w:val="24"/>
        </w:rPr>
        <w:t>The autho</w:t>
      </w:r>
      <w:r w:rsidR="00DB59E2">
        <w:rPr>
          <w:rFonts w:ascii="Arial" w:hAnsi="Arial" w:cs="Arial"/>
          <w:sz w:val="24"/>
          <w:szCs w:val="24"/>
        </w:rPr>
        <w:t>rs feelings towards this module was apprehension</w:t>
      </w:r>
      <w:r w:rsidR="0084679B">
        <w:rPr>
          <w:rFonts w:ascii="Arial" w:hAnsi="Arial" w:cs="Arial"/>
          <w:sz w:val="24"/>
          <w:szCs w:val="24"/>
        </w:rPr>
        <w:t xml:space="preserve"> </w:t>
      </w:r>
      <w:r w:rsidR="001E2127">
        <w:rPr>
          <w:rFonts w:ascii="Arial" w:hAnsi="Arial" w:cs="Arial"/>
          <w:sz w:val="24"/>
          <w:szCs w:val="24"/>
        </w:rPr>
        <w:t xml:space="preserve">and nervousness </w:t>
      </w:r>
      <w:r w:rsidR="0084679B">
        <w:rPr>
          <w:rFonts w:ascii="Arial" w:hAnsi="Arial" w:cs="Arial"/>
          <w:sz w:val="24"/>
          <w:szCs w:val="24"/>
        </w:rPr>
        <w:t>as they</w:t>
      </w:r>
      <w:r w:rsidR="003F2A81">
        <w:rPr>
          <w:rFonts w:ascii="Arial" w:hAnsi="Arial" w:cs="Arial"/>
          <w:sz w:val="24"/>
          <w:szCs w:val="24"/>
        </w:rPr>
        <w:t xml:space="preserve"> were thinking they</w:t>
      </w:r>
      <w:r w:rsidR="0084679B">
        <w:rPr>
          <w:rFonts w:ascii="Arial" w:hAnsi="Arial" w:cs="Arial"/>
          <w:sz w:val="24"/>
          <w:szCs w:val="24"/>
        </w:rPr>
        <w:t xml:space="preserve"> did not k</w:t>
      </w:r>
      <w:r w:rsidR="0033029B">
        <w:rPr>
          <w:rFonts w:ascii="Arial" w:hAnsi="Arial" w:cs="Arial"/>
          <w:sz w:val="24"/>
          <w:szCs w:val="24"/>
        </w:rPr>
        <w:t>n</w:t>
      </w:r>
      <w:r w:rsidR="0084679B">
        <w:rPr>
          <w:rFonts w:ascii="Arial" w:hAnsi="Arial" w:cs="Arial"/>
          <w:sz w:val="24"/>
          <w:szCs w:val="24"/>
        </w:rPr>
        <w:t>ow</w:t>
      </w:r>
      <w:r w:rsidR="0033029B">
        <w:rPr>
          <w:rFonts w:ascii="Arial" w:hAnsi="Arial" w:cs="Arial"/>
          <w:sz w:val="24"/>
          <w:szCs w:val="24"/>
        </w:rPr>
        <w:t xml:space="preserve"> </w:t>
      </w:r>
      <w:r w:rsidR="0084679B">
        <w:rPr>
          <w:rFonts w:ascii="Arial" w:hAnsi="Arial" w:cs="Arial"/>
          <w:sz w:val="24"/>
          <w:szCs w:val="24"/>
        </w:rPr>
        <w:t>what</w:t>
      </w:r>
      <w:r w:rsidR="0033029B">
        <w:rPr>
          <w:rFonts w:ascii="Arial" w:hAnsi="Arial" w:cs="Arial"/>
          <w:sz w:val="24"/>
          <w:szCs w:val="24"/>
        </w:rPr>
        <w:t xml:space="preserve"> education for sustainable development and global citizenship was.</w:t>
      </w:r>
      <w:r w:rsidR="00F27D79">
        <w:rPr>
          <w:rFonts w:ascii="Arial" w:hAnsi="Arial" w:cs="Arial"/>
          <w:sz w:val="24"/>
          <w:szCs w:val="24"/>
        </w:rPr>
        <w:t xml:space="preserve"> </w:t>
      </w:r>
      <w:r w:rsidR="0046520B">
        <w:rPr>
          <w:rFonts w:ascii="Arial" w:hAnsi="Arial" w:cs="Arial"/>
          <w:sz w:val="24"/>
          <w:szCs w:val="24"/>
        </w:rPr>
        <w:t xml:space="preserve">During </w:t>
      </w:r>
      <w:r w:rsidR="00466FD6">
        <w:rPr>
          <w:rFonts w:ascii="Arial" w:hAnsi="Arial" w:cs="Arial"/>
          <w:sz w:val="24"/>
          <w:szCs w:val="24"/>
        </w:rPr>
        <w:t xml:space="preserve">their </w:t>
      </w:r>
      <w:r w:rsidR="0046520B">
        <w:rPr>
          <w:rFonts w:ascii="Arial" w:hAnsi="Arial" w:cs="Arial"/>
          <w:sz w:val="24"/>
          <w:szCs w:val="24"/>
        </w:rPr>
        <w:t xml:space="preserve">lectures other students gave the same </w:t>
      </w:r>
      <w:r w:rsidR="009F19AE">
        <w:rPr>
          <w:rFonts w:ascii="Arial" w:hAnsi="Arial" w:cs="Arial"/>
          <w:sz w:val="24"/>
          <w:szCs w:val="24"/>
        </w:rPr>
        <w:t xml:space="preserve">impression that they were also feeling </w:t>
      </w:r>
      <w:r w:rsidR="00B97897">
        <w:rPr>
          <w:rFonts w:ascii="Arial" w:hAnsi="Arial" w:cs="Arial"/>
          <w:sz w:val="24"/>
          <w:szCs w:val="24"/>
        </w:rPr>
        <w:t xml:space="preserve">the same way through comments that </w:t>
      </w:r>
      <w:r w:rsidR="00CA4099">
        <w:rPr>
          <w:rFonts w:ascii="Arial" w:hAnsi="Arial" w:cs="Arial"/>
          <w:sz w:val="24"/>
          <w:szCs w:val="24"/>
        </w:rPr>
        <w:t xml:space="preserve">they </w:t>
      </w:r>
      <w:r w:rsidR="00B97897">
        <w:rPr>
          <w:rFonts w:ascii="Arial" w:hAnsi="Arial" w:cs="Arial"/>
          <w:sz w:val="24"/>
          <w:szCs w:val="24"/>
        </w:rPr>
        <w:t xml:space="preserve">made. </w:t>
      </w:r>
      <w:r w:rsidR="00043249">
        <w:rPr>
          <w:rFonts w:ascii="Arial" w:hAnsi="Arial" w:cs="Arial"/>
          <w:sz w:val="24"/>
          <w:szCs w:val="24"/>
        </w:rPr>
        <w:t xml:space="preserve">At first the author assumed that the topic only encompassed </w:t>
      </w:r>
      <w:r w:rsidR="00E54202">
        <w:rPr>
          <w:rFonts w:ascii="Arial" w:hAnsi="Arial" w:cs="Arial"/>
          <w:sz w:val="24"/>
          <w:szCs w:val="24"/>
        </w:rPr>
        <w:t>issues such as global warming and climate change</w:t>
      </w:r>
      <w:r w:rsidR="00D1643B">
        <w:rPr>
          <w:rFonts w:ascii="Arial" w:hAnsi="Arial" w:cs="Arial"/>
          <w:sz w:val="24"/>
          <w:szCs w:val="24"/>
        </w:rPr>
        <w:t xml:space="preserve"> and was surprised to learn it also includes other issues such as </w:t>
      </w:r>
    </w:p>
    <w:p w14:paraId="0BCE1BC9" w14:textId="56DB9851" w:rsidR="00EE1BBE" w:rsidRDefault="00EE1BBE" w:rsidP="006D461F">
      <w:pPr>
        <w:spacing w:line="480" w:lineRule="auto"/>
        <w:jc w:val="both"/>
        <w:rPr>
          <w:rFonts w:ascii="Arial" w:hAnsi="Arial" w:cs="Arial"/>
          <w:sz w:val="24"/>
          <w:szCs w:val="24"/>
        </w:rPr>
      </w:pPr>
      <w:r>
        <w:rPr>
          <w:rFonts w:ascii="Arial" w:hAnsi="Arial" w:cs="Arial"/>
          <w:sz w:val="24"/>
          <w:szCs w:val="24"/>
        </w:rPr>
        <w:lastRenderedPageBreak/>
        <w:t>Ayshe Senkal - 1808355</w:t>
      </w:r>
    </w:p>
    <w:p w14:paraId="0BA31524" w14:textId="77777777" w:rsidR="00A24C50" w:rsidRDefault="00D1643B" w:rsidP="006D461F">
      <w:pPr>
        <w:spacing w:line="480" w:lineRule="auto"/>
        <w:jc w:val="both"/>
        <w:rPr>
          <w:rFonts w:ascii="Arial" w:hAnsi="Arial" w:cs="Arial"/>
          <w:sz w:val="24"/>
          <w:szCs w:val="24"/>
        </w:rPr>
      </w:pPr>
      <w:r>
        <w:rPr>
          <w:rFonts w:ascii="Arial" w:hAnsi="Arial" w:cs="Arial"/>
          <w:sz w:val="24"/>
          <w:szCs w:val="24"/>
        </w:rPr>
        <w:t xml:space="preserve">human rights, </w:t>
      </w:r>
      <w:r w:rsidR="00EE1BBE">
        <w:rPr>
          <w:rFonts w:ascii="Arial" w:hAnsi="Arial" w:cs="Arial"/>
          <w:sz w:val="24"/>
          <w:szCs w:val="24"/>
        </w:rPr>
        <w:t>health,</w:t>
      </w:r>
      <w:r w:rsidR="005B5443">
        <w:rPr>
          <w:rFonts w:ascii="Arial" w:hAnsi="Arial" w:cs="Arial"/>
          <w:sz w:val="24"/>
          <w:szCs w:val="24"/>
        </w:rPr>
        <w:t xml:space="preserve"> and social justice (</w:t>
      </w:r>
      <w:r w:rsidR="0007316A">
        <w:rPr>
          <w:rFonts w:ascii="Arial" w:hAnsi="Arial" w:cs="Arial"/>
          <w:sz w:val="24"/>
          <w:szCs w:val="24"/>
        </w:rPr>
        <w:t xml:space="preserve">Council of Europe and European Commission, 2018). </w:t>
      </w:r>
      <w:r w:rsidR="00614D8D">
        <w:rPr>
          <w:rFonts w:ascii="Arial" w:hAnsi="Arial" w:cs="Arial"/>
          <w:sz w:val="24"/>
          <w:szCs w:val="24"/>
        </w:rPr>
        <w:t xml:space="preserve">Before writing this </w:t>
      </w:r>
      <w:r w:rsidR="007572F6">
        <w:rPr>
          <w:rFonts w:ascii="Arial" w:hAnsi="Arial" w:cs="Arial"/>
          <w:sz w:val="24"/>
          <w:szCs w:val="24"/>
        </w:rPr>
        <w:t>assignment,</w:t>
      </w:r>
      <w:r w:rsidR="008F2DC6">
        <w:rPr>
          <w:rFonts w:ascii="Arial" w:hAnsi="Arial" w:cs="Arial"/>
          <w:sz w:val="24"/>
          <w:szCs w:val="24"/>
        </w:rPr>
        <w:t xml:space="preserve"> the author did not pay much attention to sustainability</w:t>
      </w:r>
      <w:r w:rsidR="007572F6">
        <w:rPr>
          <w:rFonts w:ascii="Arial" w:hAnsi="Arial" w:cs="Arial"/>
          <w:sz w:val="24"/>
          <w:szCs w:val="24"/>
        </w:rPr>
        <w:t>. They were sustainable in small ways such as recycling</w:t>
      </w:r>
      <w:r w:rsidR="005723FF">
        <w:rPr>
          <w:rFonts w:ascii="Arial" w:hAnsi="Arial" w:cs="Arial"/>
          <w:sz w:val="24"/>
          <w:szCs w:val="24"/>
        </w:rPr>
        <w:t xml:space="preserve"> and waste</w:t>
      </w:r>
      <w:r w:rsidR="00B257F3">
        <w:rPr>
          <w:rFonts w:ascii="Arial" w:hAnsi="Arial" w:cs="Arial"/>
          <w:sz w:val="24"/>
          <w:szCs w:val="24"/>
        </w:rPr>
        <w:t xml:space="preserve"> but was not interested in other sustainable actions they could be </w:t>
      </w:r>
      <w:r w:rsidR="003D5680">
        <w:rPr>
          <w:rFonts w:ascii="Arial" w:hAnsi="Arial" w:cs="Arial"/>
          <w:sz w:val="24"/>
          <w:szCs w:val="24"/>
        </w:rPr>
        <w:t>pursuing</w:t>
      </w:r>
      <w:r w:rsidR="002D2F1E">
        <w:rPr>
          <w:rFonts w:ascii="Arial" w:hAnsi="Arial" w:cs="Arial"/>
          <w:sz w:val="24"/>
          <w:szCs w:val="24"/>
        </w:rPr>
        <w:t xml:space="preserve">. </w:t>
      </w:r>
      <w:r w:rsidR="00190966">
        <w:rPr>
          <w:rFonts w:ascii="Arial" w:hAnsi="Arial" w:cs="Arial"/>
          <w:sz w:val="24"/>
          <w:szCs w:val="24"/>
        </w:rPr>
        <w:t>Writing this assignment has inspired the author, t</w:t>
      </w:r>
      <w:r w:rsidR="00BC6A19">
        <w:rPr>
          <w:rFonts w:ascii="Arial" w:hAnsi="Arial" w:cs="Arial"/>
          <w:sz w:val="24"/>
          <w:szCs w:val="24"/>
        </w:rPr>
        <w:t xml:space="preserve">hrough reading about the effects </w:t>
      </w:r>
      <w:r w:rsidR="00494A0E">
        <w:rPr>
          <w:rFonts w:ascii="Arial" w:hAnsi="Arial" w:cs="Arial"/>
          <w:sz w:val="24"/>
          <w:szCs w:val="24"/>
        </w:rPr>
        <w:t>caused to the environment</w:t>
      </w:r>
      <w:r w:rsidR="003D5680">
        <w:rPr>
          <w:rFonts w:ascii="Arial" w:hAnsi="Arial" w:cs="Arial"/>
          <w:sz w:val="24"/>
          <w:szCs w:val="24"/>
        </w:rPr>
        <w:t xml:space="preserve"> for example</w:t>
      </w:r>
      <w:r w:rsidR="00494A0E">
        <w:rPr>
          <w:rFonts w:ascii="Arial" w:hAnsi="Arial" w:cs="Arial"/>
          <w:sz w:val="24"/>
          <w:szCs w:val="24"/>
        </w:rPr>
        <w:t xml:space="preserve"> </w:t>
      </w:r>
      <w:r w:rsidR="003D5680">
        <w:rPr>
          <w:rFonts w:ascii="Arial" w:hAnsi="Arial" w:cs="Arial"/>
          <w:sz w:val="24"/>
          <w:szCs w:val="24"/>
        </w:rPr>
        <w:t>from</w:t>
      </w:r>
      <w:r w:rsidR="00494A0E">
        <w:rPr>
          <w:rFonts w:ascii="Arial" w:hAnsi="Arial" w:cs="Arial"/>
          <w:sz w:val="24"/>
          <w:szCs w:val="24"/>
        </w:rPr>
        <w:t xml:space="preserve"> </w:t>
      </w:r>
      <w:r w:rsidR="00485159">
        <w:rPr>
          <w:rFonts w:ascii="Arial" w:hAnsi="Arial" w:cs="Arial"/>
          <w:sz w:val="24"/>
          <w:szCs w:val="24"/>
        </w:rPr>
        <w:t>industrial farming methods</w:t>
      </w:r>
      <w:r w:rsidR="007F3DC7">
        <w:rPr>
          <w:rFonts w:ascii="Arial" w:hAnsi="Arial" w:cs="Arial"/>
          <w:sz w:val="24"/>
          <w:szCs w:val="24"/>
        </w:rPr>
        <w:t xml:space="preserve"> and</w:t>
      </w:r>
      <w:r w:rsidR="009E31B2">
        <w:rPr>
          <w:rFonts w:ascii="Arial" w:hAnsi="Arial" w:cs="Arial"/>
          <w:sz w:val="24"/>
          <w:szCs w:val="24"/>
        </w:rPr>
        <w:t xml:space="preserve"> consumption.</w:t>
      </w:r>
      <w:r w:rsidR="00A00381">
        <w:rPr>
          <w:rFonts w:ascii="Arial" w:hAnsi="Arial" w:cs="Arial"/>
          <w:sz w:val="24"/>
          <w:szCs w:val="24"/>
        </w:rPr>
        <w:t xml:space="preserve"> </w:t>
      </w:r>
      <w:r w:rsidR="009E31B2">
        <w:rPr>
          <w:rFonts w:ascii="Arial" w:hAnsi="Arial" w:cs="Arial"/>
          <w:sz w:val="24"/>
          <w:szCs w:val="24"/>
        </w:rPr>
        <w:t xml:space="preserve">The author has </w:t>
      </w:r>
      <w:r w:rsidR="007F2149">
        <w:rPr>
          <w:rFonts w:ascii="Arial" w:hAnsi="Arial" w:cs="Arial"/>
          <w:sz w:val="24"/>
          <w:szCs w:val="24"/>
        </w:rPr>
        <w:t>decided to become more mindful around</w:t>
      </w:r>
      <w:r w:rsidR="005F6B4F">
        <w:rPr>
          <w:rFonts w:ascii="Arial" w:hAnsi="Arial" w:cs="Arial"/>
          <w:sz w:val="24"/>
          <w:szCs w:val="24"/>
        </w:rPr>
        <w:t xml:space="preserve"> </w:t>
      </w:r>
      <w:r w:rsidR="00A00381">
        <w:rPr>
          <w:rFonts w:ascii="Arial" w:hAnsi="Arial" w:cs="Arial"/>
          <w:sz w:val="24"/>
          <w:szCs w:val="24"/>
        </w:rPr>
        <w:t xml:space="preserve">such </w:t>
      </w:r>
      <w:r w:rsidR="005F6B4F">
        <w:rPr>
          <w:rFonts w:ascii="Arial" w:hAnsi="Arial" w:cs="Arial"/>
          <w:sz w:val="24"/>
          <w:szCs w:val="24"/>
        </w:rPr>
        <w:t>matters</w:t>
      </w:r>
      <w:r w:rsidR="00A00381">
        <w:rPr>
          <w:rFonts w:ascii="Arial" w:hAnsi="Arial" w:cs="Arial"/>
          <w:sz w:val="24"/>
          <w:szCs w:val="24"/>
        </w:rPr>
        <w:t xml:space="preserve"> </w:t>
      </w:r>
      <w:r w:rsidR="003475D6">
        <w:rPr>
          <w:rFonts w:ascii="Arial" w:hAnsi="Arial" w:cs="Arial"/>
          <w:sz w:val="24"/>
          <w:szCs w:val="24"/>
        </w:rPr>
        <w:t>and in future will be more aware</w:t>
      </w:r>
      <w:r w:rsidR="00DA7112">
        <w:rPr>
          <w:rFonts w:ascii="Arial" w:hAnsi="Arial" w:cs="Arial"/>
          <w:sz w:val="24"/>
          <w:szCs w:val="24"/>
        </w:rPr>
        <w:t xml:space="preserve"> for instance</w:t>
      </w:r>
      <w:r w:rsidR="003475D6">
        <w:rPr>
          <w:rFonts w:ascii="Arial" w:hAnsi="Arial" w:cs="Arial"/>
          <w:sz w:val="24"/>
          <w:szCs w:val="24"/>
        </w:rPr>
        <w:t xml:space="preserve"> of</w:t>
      </w:r>
      <w:r w:rsidR="007F2149">
        <w:rPr>
          <w:rFonts w:ascii="Arial" w:hAnsi="Arial" w:cs="Arial"/>
          <w:sz w:val="24"/>
          <w:szCs w:val="24"/>
        </w:rPr>
        <w:t xml:space="preserve"> </w:t>
      </w:r>
      <w:r w:rsidR="00074741">
        <w:rPr>
          <w:rFonts w:ascii="Arial" w:hAnsi="Arial" w:cs="Arial"/>
          <w:sz w:val="24"/>
          <w:szCs w:val="24"/>
        </w:rPr>
        <w:t>where they are buying products from and how products</w:t>
      </w:r>
      <w:r w:rsidR="00303DD5">
        <w:rPr>
          <w:rFonts w:ascii="Arial" w:hAnsi="Arial" w:cs="Arial"/>
          <w:sz w:val="24"/>
          <w:szCs w:val="24"/>
        </w:rPr>
        <w:t xml:space="preserve"> are</w:t>
      </w:r>
      <w:r w:rsidR="00074741">
        <w:rPr>
          <w:rFonts w:ascii="Arial" w:hAnsi="Arial" w:cs="Arial"/>
          <w:sz w:val="24"/>
          <w:szCs w:val="24"/>
        </w:rPr>
        <w:t xml:space="preserve"> </w:t>
      </w:r>
      <w:r w:rsidR="00190966">
        <w:rPr>
          <w:rFonts w:ascii="Arial" w:hAnsi="Arial" w:cs="Arial"/>
          <w:sz w:val="24"/>
          <w:szCs w:val="24"/>
        </w:rPr>
        <w:t>produced or</w:t>
      </w:r>
      <w:r w:rsidR="00303DD5">
        <w:rPr>
          <w:rFonts w:ascii="Arial" w:hAnsi="Arial" w:cs="Arial"/>
          <w:sz w:val="24"/>
          <w:szCs w:val="24"/>
        </w:rPr>
        <w:t xml:space="preserve"> trying not to </w:t>
      </w:r>
      <w:r w:rsidR="00F62125">
        <w:rPr>
          <w:rFonts w:ascii="Arial" w:hAnsi="Arial" w:cs="Arial"/>
          <w:sz w:val="24"/>
          <w:szCs w:val="24"/>
        </w:rPr>
        <w:t>wast</w:t>
      </w:r>
      <w:r w:rsidR="00303DD5">
        <w:rPr>
          <w:rFonts w:ascii="Arial" w:hAnsi="Arial" w:cs="Arial"/>
          <w:sz w:val="24"/>
          <w:szCs w:val="24"/>
        </w:rPr>
        <w:t>e</w:t>
      </w:r>
      <w:r w:rsidR="00F62125">
        <w:rPr>
          <w:rFonts w:ascii="Arial" w:hAnsi="Arial" w:cs="Arial"/>
          <w:sz w:val="24"/>
          <w:szCs w:val="24"/>
        </w:rPr>
        <w:t xml:space="preserve"> food</w:t>
      </w:r>
      <w:r w:rsidR="00FB6A03">
        <w:rPr>
          <w:rFonts w:ascii="Arial" w:hAnsi="Arial" w:cs="Arial"/>
          <w:sz w:val="24"/>
          <w:szCs w:val="24"/>
        </w:rPr>
        <w:t>.</w:t>
      </w:r>
      <w:r w:rsidR="00E34D62">
        <w:rPr>
          <w:rFonts w:ascii="Arial" w:hAnsi="Arial" w:cs="Arial"/>
          <w:sz w:val="24"/>
          <w:szCs w:val="24"/>
        </w:rPr>
        <w:t xml:space="preserve"> </w:t>
      </w:r>
      <w:r w:rsidR="00380525">
        <w:rPr>
          <w:rFonts w:ascii="Arial" w:hAnsi="Arial" w:cs="Arial"/>
          <w:sz w:val="24"/>
          <w:szCs w:val="24"/>
        </w:rPr>
        <w:t>The aut</w:t>
      </w:r>
      <w:r w:rsidR="00875B7B">
        <w:rPr>
          <w:rFonts w:ascii="Arial" w:hAnsi="Arial" w:cs="Arial"/>
          <w:sz w:val="24"/>
          <w:szCs w:val="24"/>
        </w:rPr>
        <w:t>h</w:t>
      </w:r>
      <w:r w:rsidR="00380525">
        <w:rPr>
          <w:rFonts w:ascii="Arial" w:hAnsi="Arial" w:cs="Arial"/>
          <w:sz w:val="24"/>
          <w:szCs w:val="24"/>
        </w:rPr>
        <w:t>or believes education for sustainable development and</w:t>
      </w:r>
      <w:r w:rsidR="00875B7B">
        <w:rPr>
          <w:rFonts w:ascii="Arial" w:hAnsi="Arial" w:cs="Arial"/>
          <w:sz w:val="24"/>
          <w:szCs w:val="24"/>
        </w:rPr>
        <w:t xml:space="preserve"> global citizenship </w:t>
      </w:r>
      <w:r w:rsidR="004D477E">
        <w:rPr>
          <w:rFonts w:ascii="Arial" w:hAnsi="Arial" w:cs="Arial"/>
          <w:sz w:val="24"/>
          <w:szCs w:val="24"/>
        </w:rPr>
        <w:t xml:space="preserve">should be significant </w:t>
      </w:r>
      <w:r w:rsidR="001141D7">
        <w:rPr>
          <w:rFonts w:ascii="Arial" w:hAnsi="Arial" w:cs="Arial"/>
          <w:sz w:val="24"/>
          <w:szCs w:val="24"/>
        </w:rPr>
        <w:t xml:space="preserve">within people’s lives. They should strive to be sustainable </w:t>
      </w:r>
      <w:r w:rsidR="00751C08">
        <w:rPr>
          <w:rFonts w:ascii="Arial" w:hAnsi="Arial" w:cs="Arial"/>
          <w:sz w:val="24"/>
          <w:szCs w:val="24"/>
        </w:rPr>
        <w:t xml:space="preserve">where possible but also be encouraged to live healthier lives </w:t>
      </w:r>
      <w:r w:rsidR="00680D40">
        <w:rPr>
          <w:rFonts w:ascii="Arial" w:hAnsi="Arial" w:cs="Arial"/>
          <w:sz w:val="24"/>
          <w:szCs w:val="24"/>
        </w:rPr>
        <w:t>and advocate their own rights and other peoples</w:t>
      </w:r>
      <w:r w:rsidR="00AF1F26">
        <w:rPr>
          <w:rFonts w:ascii="Arial" w:hAnsi="Arial" w:cs="Arial"/>
          <w:sz w:val="24"/>
          <w:szCs w:val="24"/>
        </w:rPr>
        <w:t xml:space="preserve">. </w:t>
      </w:r>
      <w:r w:rsidR="00AE6AA9">
        <w:rPr>
          <w:rFonts w:ascii="Arial" w:hAnsi="Arial" w:cs="Arial"/>
          <w:sz w:val="24"/>
          <w:szCs w:val="24"/>
        </w:rPr>
        <w:t xml:space="preserve">It is the authors belief that </w:t>
      </w:r>
      <w:r w:rsidR="005952A4">
        <w:rPr>
          <w:rFonts w:ascii="Arial" w:hAnsi="Arial" w:cs="Arial"/>
          <w:sz w:val="24"/>
          <w:szCs w:val="24"/>
        </w:rPr>
        <w:t xml:space="preserve">their own values towards sustainable development and global citizenship </w:t>
      </w:r>
      <w:r w:rsidR="0016727A">
        <w:rPr>
          <w:rFonts w:ascii="Arial" w:hAnsi="Arial" w:cs="Arial"/>
          <w:sz w:val="24"/>
          <w:szCs w:val="24"/>
        </w:rPr>
        <w:t xml:space="preserve">can enhance their practice. </w:t>
      </w:r>
      <w:r w:rsidR="000D13AC">
        <w:rPr>
          <w:rFonts w:ascii="Arial" w:hAnsi="Arial" w:cs="Arial"/>
          <w:sz w:val="24"/>
          <w:szCs w:val="24"/>
        </w:rPr>
        <w:t xml:space="preserve">It is good </w:t>
      </w:r>
      <w:r w:rsidR="00AA595F">
        <w:rPr>
          <w:rFonts w:ascii="Arial" w:hAnsi="Arial" w:cs="Arial"/>
          <w:sz w:val="24"/>
          <w:szCs w:val="24"/>
        </w:rPr>
        <w:t xml:space="preserve">youth work practice </w:t>
      </w:r>
      <w:r w:rsidR="007C7AAF">
        <w:rPr>
          <w:rFonts w:ascii="Arial" w:hAnsi="Arial" w:cs="Arial"/>
          <w:sz w:val="24"/>
          <w:szCs w:val="24"/>
        </w:rPr>
        <w:t>for</w:t>
      </w:r>
      <w:r w:rsidR="002C35F8">
        <w:rPr>
          <w:rFonts w:ascii="Arial" w:hAnsi="Arial" w:cs="Arial"/>
          <w:sz w:val="24"/>
          <w:szCs w:val="24"/>
        </w:rPr>
        <w:t xml:space="preserve"> youth workers not</w:t>
      </w:r>
      <w:r w:rsidR="007C7AAF">
        <w:rPr>
          <w:rFonts w:ascii="Arial" w:hAnsi="Arial" w:cs="Arial"/>
          <w:sz w:val="24"/>
          <w:szCs w:val="24"/>
        </w:rPr>
        <w:t xml:space="preserve"> to</w:t>
      </w:r>
      <w:r w:rsidR="002C35F8">
        <w:rPr>
          <w:rFonts w:ascii="Arial" w:hAnsi="Arial" w:cs="Arial"/>
          <w:sz w:val="24"/>
          <w:szCs w:val="24"/>
        </w:rPr>
        <w:t xml:space="preserve"> p</w:t>
      </w:r>
      <w:r w:rsidR="00051926">
        <w:rPr>
          <w:rFonts w:ascii="Arial" w:hAnsi="Arial" w:cs="Arial"/>
          <w:sz w:val="24"/>
          <w:szCs w:val="24"/>
        </w:rPr>
        <w:t xml:space="preserve">ush </w:t>
      </w:r>
      <w:r w:rsidR="00CC4FE2">
        <w:rPr>
          <w:rFonts w:ascii="Arial" w:hAnsi="Arial" w:cs="Arial"/>
          <w:sz w:val="24"/>
          <w:szCs w:val="24"/>
        </w:rPr>
        <w:t>their</w:t>
      </w:r>
      <w:r w:rsidR="00051926">
        <w:rPr>
          <w:rFonts w:ascii="Arial" w:hAnsi="Arial" w:cs="Arial"/>
          <w:sz w:val="24"/>
          <w:szCs w:val="24"/>
        </w:rPr>
        <w:t xml:space="preserve"> own values onto young people</w:t>
      </w:r>
      <w:r w:rsidR="007C7AAF">
        <w:rPr>
          <w:rFonts w:ascii="Arial" w:hAnsi="Arial" w:cs="Arial"/>
          <w:sz w:val="24"/>
          <w:szCs w:val="24"/>
        </w:rPr>
        <w:t xml:space="preserve">. However, </w:t>
      </w:r>
      <w:r w:rsidR="00623609">
        <w:rPr>
          <w:rFonts w:ascii="Arial" w:hAnsi="Arial" w:cs="Arial"/>
          <w:sz w:val="24"/>
          <w:szCs w:val="24"/>
        </w:rPr>
        <w:t xml:space="preserve">they can help </w:t>
      </w:r>
      <w:r w:rsidR="00981237">
        <w:rPr>
          <w:rFonts w:ascii="Arial" w:hAnsi="Arial" w:cs="Arial"/>
          <w:sz w:val="24"/>
          <w:szCs w:val="24"/>
        </w:rPr>
        <w:t>young people</w:t>
      </w:r>
      <w:r w:rsidR="00623609">
        <w:rPr>
          <w:rFonts w:ascii="Arial" w:hAnsi="Arial" w:cs="Arial"/>
          <w:sz w:val="24"/>
          <w:szCs w:val="24"/>
        </w:rPr>
        <w:t xml:space="preserve"> </w:t>
      </w:r>
      <w:r w:rsidR="00981237">
        <w:rPr>
          <w:rFonts w:ascii="Arial" w:hAnsi="Arial" w:cs="Arial"/>
          <w:sz w:val="24"/>
          <w:szCs w:val="24"/>
        </w:rPr>
        <w:t xml:space="preserve">to </w:t>
      </w:r>
      <w:r w:rsidR="00623609">
        <w:rPr>
          <w:rFonts w:ascii="Arial" w:hAnsi="Arial" w:cs="Arial"/>
          <w:sz w:val="24"/>
          <w:szCs w:val="24"/>
        </w:rPr>
        <w:t xml:space="preserve">question their own </w:t>
      </w:r>
      <w:r w:rsidR="0040559F">
        <w:rPr>
          <w:rFonts w:ascii="Arial" w:hAnsi="Arial" w:cs="Arial"/>
          <w:sz w:val="24"/>
          <w:szCs w:val="24"/>
        </w:rPr>
        <w:t xml:space="preserve">thoughts </w:t>
      </w:r>
      <w:r w:rsidR="00623609">
        <w:rPr>
          <w:rFonts w:ascii="Arial" w:hAnsi="Arial" w:cs="Arial"/>
          <w:sz w:val="24"/>
          <w:szCs w:val="24"/>
        </w:rPr>
        <w:t xml:space="preserve">and </w:t>
      </w:r>
      <w:r w:rsidR="0040559F">
        <w:rPr>
          <w:rFonts w:ascii="Arial" w:hAnsi="Arial" w:cs="Arial"/>
          <w:sz w:val="24"/>
          <w:szCs w:val="24"/>
        </w:rPr>
        <w:t>feelings</w:t>
      </w:r>
      <w:r w:rsidR="00623609">
        <w:rPr>
          <w:rFonts w:ascii="Arial" w:hAnsi="Arial" w:cs="Arial"/>
          <w:sz w:val="24"/>
          <w:szCs w:val="24"/>
        </w:rPr>
        <w:t xml:space="preserve"> by opening up the conversation and asking them questions </w:t>
      </w:r>
      <w:r w:rsidR="00616414">
        <w:rPr>
          <w:rFonts w:ascii="Arial" w:hAnsi="Arial" w:cs="Arial"/>
          <w:sz w:val="24"/>
          <w:szCs w:val="24"/>
        </w:rPr>
        <w:t>that causes them to think</w:t>
      </w:r>
      <w:r w:rsidR="007A2B47">
        <w:rPr>
          <w:rFonts w:ascii="Arial" w:hAnsi="Arial" w:cs="Arial"/>
          <w:sz w:val="24"/>
          <w:szCs w:val="24"/>
        </w:rPr>
        <w:t xml:space="preserve"> critically</w:t>
      </w:r>
      <w:r w:rsidR="00616414">
        <w:rPr>
          <w:rFonts w:ascii="Arial" w:hAnsi="Arial" w:cs="Arial"/>
          <w:sz w:val="24"/>
          <w:szCs w:val="24"/>
        </w:rPr>
        <w:t xml:space="preserve"> and in turn question their values and attitudes. </w:t>
      </w:r>
      <w:r w:rsidR="00685546">
        <w:rPr>
          <w:rFonts w:ascii="Arial" w:hAnsi="Arial" w:cs="Arial"/>
          <w:sz w:val="24"/>
          <w:szCs w:val="24"/>
        </w:rPr>
        <w:t>Youth workers should be aiming to keep up to date with global matters</w:t>
      </w:r>
      <w:r w:rsidR="00F06319">
        <w:rPr>
          <w:rFonts w:ascii="Arial" w:hAnsi="Arial" w:cs="Arial"/>
          <w:sz w:val="24"/>
          <w:szCs w:val="24"/>
        </w:rPr>
        <w:t xml:space="preserve"> which will </w:t>
      </w:r>
      <w:r w:rsidR="009C0674">
        <w:rPr>
          <w:rFonts w:ascii="Arial" w:hAnsi="Arial" w:cs="Arial"/>
          <w:sz w:val="24"/>
          <w:szCs w:val="24"/>
        </w:rPr>
        <w:t>assist</w:t>
      </w:r>
      <w:r w:rsidR="00F06319">
        <w:rPr>
          <w:rFonts w:ascii="Arial" w:hAnsi="Arial" w:cs="Arial"/>
          <w:sz w:val="24"/>
          <w:szCs w:val="24"/>
        </w:rPr>
        <w:t xml:space="preserve"> them to be more informed</w:t>
      </w:r>
      <w:r w:rsidR="009C0674">
        <w:rPr>
          <w:rFonts w:ascii="Arial" w:hAnsi="Arial" w:cs="Arial"/>
          <w:sz w:val="24"/>
          <w:szCs w:val="24"/>
        </w:rPr>
        <w:t>.</w:t>
      </w:r>
      <w:r w:rsidR="00F06319">
        <w:rPr>
          <w:rFonts w:ascii="Arial" w:hAnsi="Arial" w:cs="Arial"/>
          <w:sz w:val="24"/>
          <w:szCs w:val="24"/>
        </w:rPr>
        <w:t xml:space="preserve"> </w:t>
      </w:r>
      <w:r w:rsidR="00F55D86">
        <w:rPr>
          <w:rFonts w:ascii="Arial" w:hAnsi="Arial" w:cs="Arial"/>
          <w:sz w:val="24"/>
          <w:szCs w:val="24"/>
        </w:rPr>
        <w:t>T</w:t>
      </w:r>
      <w:r w:rsidR="00F06319">
        <w:rPr>
          <w:rFonts w:ascii="Arial" w:hAnsi="Arial" w:cs="Arial"/>
          <w:sz w:val="24"/>
          <w:szCs w:val="24"/>
        </w:rPr>
        <w:t>he</w:t>
      </w:r>
      <w:r w:rsidR="00F55D86">
        <w:rPr>
          <w:rFonts w:ascii="Arial" w:hAnsi="Arial" w:cs="Arial"/>
          <w:sz w:val="24"/>
          <w:szCs w:val="24"/>
        </w:rPr>
        <w:t xml:space="preserve"> author believes the</w:t>
      </w:r>
      <w:r w:rsidR="00F06319">
        <w:rPr>
          <w:rFonts w:ascii="Arial" w:hAnsi="Arial" w:cs="Arial"/>
          <w:sz w:val="24"/>
          <w:szCs w:val="24"/>
        </w:rPr>
        <w:t xml:space="preserve"> more aware</w:t>
      </w:r>
      <w:r w:rsidR="00F55D86">
        <w:rPr>
          <w:rFonts w:ascii="Arial" w:hAnsi="Arial" w:cs="Arial"/>
          <w:sz w:val="24"/>
          <w:szCs w:val="24"/>
        </w:rPr>
        <w:t xml:space="preserve"> workers</w:t>
      </w:r>
      <w:r w:rsidR="008A4EF9">
        <w:rPr>
          <w:rFonts w:ascii="Arial" w:hAnsi="Arial" w:cs="Arial"/>
          <w:sz w:val="24"/>
          <w:szCs w:val="24"/>
        </w:rPr>
        <w:t xml:space="preserve"> are of global issues the more likely </w:t>
      </w:r>
      <w:r w:rsidR="00883485">
        <w:rPr>
          <w:rFonts w:ascii="Arial" w:hAnsi="Arial" w:cs="Arial"/>
          <w:sz w:val="24"/>
          <w:szCs w:val="24"/>
        </w:rPr>
        <w:t>they</w:t>
      </w:r>
      <w:r w:rsidR="00E64A20">
        <w:rPr>
          <w:rFonts w:ascii="Arial" w:hAnsi="Arial" w:cs="Arial"/>
          <w:sz w:val="24"/>
          <w:szCs w:val="24"/>
        </w:rPr>
        <w:t xml:space="preserve"> are to implement sustainable development and global citizenship into their own practice</w:t>
      </w:r>
      <w:r w:rsidR="00F83724">
        <w:rPr>
          <w:rFonts w:ascii="Arial" w:hAnsi="Arial" w:cs="Arial"/>
          <w:sz w:val="24"/>
          <w:szCs w:val="24"/>
        </w:rPr>
        <w:t xml:space="preserve"> and sessions</w:t>
      </w:r>
      <w:r w:rsidR="00E64A20">
        <w:rPr>
          <w:rFonts w:ascii="Arial" w:hAnsi="Arial" w:cs="Arial"/>
          <w:sz w:val="24"/>
          <w:szCs w:val="24"/>
        </w:rPr>
        <w:t>.</w:t>
      </w:r>
      <w:r w:rsidR="00F83724">
        <w:rPr>
          <w:rFonts w:ascii="Arial" w:hAnsi="Arial" w:cs="Arial"/>
          <w:sz w:val="24"/>
          <w:szCs w:val="24"/>
        </w:rPr>
        <w:t xml:space="preserve"> </w:t>
      </w:r>
      <w:r w:rsidR="001D07BC">
        <w:rPr>
          <w:rFonts w:ascii="Arial" w:hAnsi="Arial" w:cs="Arial"/>
          <w:sz w:val="24"/>
          <w:szCs w:val="24"/>
        </w:rPr>
        <w:t xml:space="preserve">In the authors opinion it can also help to promote sustainability through </w:t>
      </w:r>
      <w:r w:rsidR="00F328EE">
        <w:rPr>
          <w:rFonts w:ascii="Arial" w:hAnsi="Arial" w:cs="Arial"/>
          <w:sz w:val="24"/>
          <w:szCs w:val="24"/>
        </w:rPr>
        <w:t>making a point of</w:t>
      </w:r>
      <w:r w:rsidR="00C80732">
        <w:rPr>
          <w:rFonts w:ascii="Arial" w:hAnsi="Arial" w:cs="Arial"/>
          <w:sz w:val="24"/>
          <w:szCs w:val="24"/>
        </w:rPr>
        <w:t xml:space="preserve"> continuing to do</w:t>
      </w:r>
      <w:r w:rsidR="00F328EE">
        <w:rPr>
          <w:rFonts w:ascii="Arial" w:hAnsi="Arial" w:cs="Arial"/>
          <w:sz w:val="24"/>
          <w:szCs w:val="24"/>
        </w:rPr>
        <w:t xml:space="preserve"> small activities</w:t>
      </w:r>
      <w:r w:rsidR="00C80732">
        <w:rPr>
          <w:rFonts w:ascii="Arial" w:hAnsi="Arial" w:cs="Arial"/>
          <w:sz w:val="24"/>
          <w:szCs w:val="24"/>
        </w:rPr>
        <w:t xml:space="preserve"> inside the provision</w:t>
      </w:r>
      <w:r w:rsidR="00F328EE">
        <w:rPr>
          <w:rFonts w:ascii="Arial" w:hAnsi="Arial" w:cs="Arial"/>
          <w:sz w:val="24"/>
          <w:szCs w:val="24"/>
        </w:rPr>
        <w:t xml:space="preserve"> for instance having a recycling bin</w:t>
      </w:r>
      <w:r w:rsidR="007A7E73">
        <w:rPr>
          <w:rFonts w:ascii="Arial" w:hAnsi="Arial" w:cs="Arial"/>
          <w:sz w:val="24"/>
          <w:szCs w:val="24"/>
        </w:rPr>
        <w:t xml:space="preserve"> so young people can drop their recyclable litter in to it, washing up</w:t>
      </w:r>
      <w:r w:rsidR="00750133">
        <w:rPr>
          <w:rFonts w:ascii="Arial" w:hAnsi="Arial" w:cs="Arial"/>
          <w:sz w:val="24"/>
          <w:szCs w:val="24"/>
        </w:rPr>
        <w:t xml:space="preserve"> dishes</w:t>
      </w:r>
      <w:r w:rsidR="007A7E73">
        <w:rPr>
          <w:rFonts w:ascii="Arial" w:hAnsi="Arial" w:cs="Arial"/>
          <w:sz w:val="24"/>
          <w:szCs w:val="24"/>
        </w:rPr>
        <w:t xml:space="preserve"> using a plastic bowl </w:t>
      </w:r>
    </w:p>
    <w:p w14:paraId="533360E1" w14:textId="2320F50D" w:rsidR="00A24C50" w:rsidRDefault="00A24C50" w:rsidP="006D461F">
      <w:pPr>
        <w:spacing w:line="480" w:lineRule="auto"/>
        <w:jc w:val="both"/>
        <w:rPr>
          <w:rFonts w:ascii="Arial" w:hAnsi="Arial" w:cs="Arial"/>
          <w:sz w:val="24"/>
          <w:szCs w:val="24"/>
        </w:rPr>
      </w:pPr>
      <w:r>
        <w:rPr>
          <w:rFonts w:ascii="Arial" w:hAnsi="Arial" w:cs="Arial"/>
          <w:sz w:val="24"/>
          <w:szCs w:val="24"/>
        </w:rPr>
        <w:lastRenderedPageBreak/>
        <w:t>Ayshe Senkal - 1808355</w:t>
      </w:r>
    </w:p>
    <w:p w14:paraId="50C94154" w14:textId="77777777" w:rsidR="00A24C50" w:rsidRDefault="00750133" w:rsidP="006D461F">
      <w:pPr>
        <w:spacing w:line="480" w:lineRule="auto"/>
        <w:jc w:val="both"/>
        <w:rPr>
          <w:rFonts w:ascii="Arial" w:hAnsi="Arial" w:cs="Arial"/>
          <w:sz w:val="24"/>
          <w:szCs w:val="24"/>
        </w:rPr>
      </w:pPr>
      <w:r>
        <w:rPr>
          <w:rFonts w:ascii="Arial" w:hAnsi="Arial" w:cs="Arial"/>
          <w:sz w:val="24"/>
          <w:szCs w:val="24"/>
        </w:rPr>
        <w:t xml:space="preserve">to make sure </w:t>
      </w:r>
      <w:r w:rsidR="00660C06">
        <w:rPr>
          <w:rFonts w:ascii="Arial" w:hAnsi="Arial" w:cs="Arial"/>
          <w:sz w:val="24"/>
          <w:szCs w:val="24"/>
        </w:rPr>
        <w:t xml:space="preserve">not to use too much water </w:t>
      </w:r>
      <w:r w:rsidR="00F729F7">
        <w:rPr>
          <w:rFonts w:ascii="Arial" w:hAnsi="Arial" w:cs="Arial"/>
          <w:sz w:val="24"/>
          <w:szCs w:val="24"/>
        </w:rPr>
        <w:t xml:space="preserve">and not wasting food will </w:t>
      </w:r>
      <w:r w:rsidR="004F61B2">
        <w:rPr>
          <w:rFonts w:ascii="Arial" w:hAnsi="Arial" w:cs="Arial"/>
          <w:sz w:val="24"/>
          <w:szCs w:val="24"/>
        </w:rPr>
        <w:t>encourage young people to adopt the same habits.</w:t>
      </w:r>
      <w:r w:rsidR="004C1EAD">
        <w:rPr>
          <w:rFonts w:ascii="Arial" w:hAnsi="Arial" w:cs="Arial"/>
          <w:sz w:val="24"/>
          <w:szCs w:val="24"/>
        </w:rPr>
        <w:t xml:space="preserve"> The author has learned</w:t>
      </w:r>
      <w:r w:rsidR="004F61B2">
        <w:rPr>
          <w:rFonts w:ascii="Arial" w:hAnsi="Arial" w:cs="Arial"/>
          <w:sz w:val="24"/>
          <w:szCs w:val="24"/>
        </w:rPr>
        <w:t xml:space="preserve"> </w:t>
      </w:r>
      <w:r w:rsidR="004C1EAD">
        <w:rPr>
          <w:rFonts w:ascii="Arial" w:hAnsi="Arial" w:cs="Arial"/>
          <w:sz w:val="24"/>
          <w:szCs w:val="24"/>
        </w:rPr>
        <w:t>f</w:t>
      </w:r>
      <w:r w:rsidR="00A1528E">
        <w:rPr>
          <w:rFonts w:ascii="Arial" w:hAnsi="Arial" w:cs="Arial"/>
          <w:sz w:val="24"/>
          <w:szCs w:val="24"/>
        </w:rPr>
        <w:t xml:space="preserve">or best youth work practice education for sustainable development </w:t>
      </w:r>
      <w:r w:rsidR="004C1EAD">
        <w:rPr>
          <w:rFonts w:ascii="Arial" w:hAnsi="Arial" w:cs="Arial"/>
          <w:sz w:val="24"/>
          <w:szCs w:val="24"/>
        </w:rPr>
        <w:t xml:space="preserve">and global citizenship should be implemented </w:t>
      </w:r>
      <w:r w:rsidR="00B10CD8">
        <w:rPr>
          <w:rFonts w:ascii="Arial" w:hAnsi="Arial" w:cs="Arial"/>
          <w:sz w:val="24"/>
          <w:szCs w:val="24"/>
        </w:rPr>
        <w:t>into all youth work practice (</w:t>
      </w:r>
      <w:proofErr w:type="spellStart"/>
      <w:r w:rsidR="00D22AE2">
        <w:rPr>
          <w:rFonts w:ascii="Arial" w:hAnsi="Arial" w:cs="Arial"/>
          <w:sz w:val="24"/>
          <w:szCs w:val="24"/>
        </w:rPr>
        <w:t>Mckeown</w:t>
      </w:r>
      <w:proofErr w:type="spellEnd"/>
      <w:r w:rsidR="00D22AE2">
        <w:rPr>
          <w:rFonts w:ascii="Arial" w:hAnsi="Arial" w:cs="Arial"/>
          <w:sz w:val="24"/>
          <w:szCs w:val="24"/>
        </w:rPr>
        <w:t xml:space="preserve">, 2002). </w:t>
      </w:r>
      <w:r w:rsidR="00353F3E">
        <w:rPr>
          <w:rFonts w:ascii="Arial" w:hAnsi="Arial" w:cs="Arial"/>
          <w:sz w:val="24"/>
          <w:szCs w:val="24"/>
        </w:rPr>
        <w:t>While researching for the assignment the author was surprised to find that the topic encompassed so many issues and that the principles around sustainable development were similar to youth work principles</w:t>
      </w:r>
      <w:r w:rsidR="00696CF7">
        <w:rPr>
          <w:rFonts w:ascii="Arial" w:hAnsi="Arial" w:cs="Arial"/>
          <w:sz w:val="24"/>
          <w:szCs w:val="24"/>
        </w:rPr>
        <w:t xml:space="preserve"> and purposes</w:t>
      </w:r>
      <w:r w:rsidR="00E847C7">
        <w:rPr>
          <w:rFonts w:ascii="Arial" w:hAnsi="Arial" w:cs="Arial"/>
          <w:sz w:val="24"/>
          <w:szCs w:val="24"/>
        </w:rPr>
        <w:t xml:space="preserve"> </w:t>
      </w:r>
      <w:r w:rsidR="004F61A9">
        <w:rPr>
          <w:rFonts w:ascii="Arial" w:hAnsi="Arial" w:cs="Arial"/>
          <w:sz w:val="24"/>
          <w:szCs w:val="24"/>
        </w:rPr>
        <w:t xml:space="preserve">(Welsh Government, 2008) </w:t>
      </w:r>
      <w:r w:rsidR="004C2C58">
        <w:rPr>
          <w:rFonts w:ascii="Arial" w:hAnsi="Arial" w:cs="Arial"/>
          <w:sz w:val="24"/>
          <w:szCs w:val="24"/>
        </w:rPr>
        <w:t xml:space="preserve">Youth work seeks to support young people to become more aware of the world they face </w:t>
      </w:r>
      <w:r w:rsidR="00974CD2">
        <w:rPr>
          <w:rFonts w:ascii="Arial" w:hAnsi="Arial" w:cs="Arial"/>
          <w:sz w:val="24"/>
          <w:szCs w:val="24"/>
        </w:rPr>
        <w:t xml:space="preserve">and encourage them to pursue justice </w:t>
      </w:r>
      <w:r w:rsidR="008F2A37">
        <w:rPr>
          <w:rFonts w:ascii="Arial" w:hAnsi="Arial" w:cs="Arial"/>
          <w:sz w:val="24"/>
          <w:szCs w:val="24"/>
        </w:rPr>
        <w:t xml:space="preserve">and equality. Youth work also aims to empower young people </w:t>
      </w:r>
      <w:r w:rsidR="00482D5E">
        <w:rPr>
          <w:rFonts w:ascii="Arial" w:hAnsi="Arial" w:cs="Arial"/>
          <w:sz w:val="24"/>
          <w:szCs w:val="24"/>
        </w:rPr>
        <w:t>to become involved and participate to gain skills</w:t>
      </w:r>
      <w:r w:rsidR="00A57A7D">
        <w:rPr>
          <w:rFonts w:ascii="Arial" w:hAnsi="Arial" w:cs="Arial"/>
          <w:sz w:val="24"/>
          <w:szCs w:val="24"/>
        </w:rPr>
        <w:t xml:space="preserve"> and knowledge</w:t>
      </w:r>
      <w:r w:rsidR="00482D5E">
        <w:rPr>
          <w:rFonts w:ascii="Arial" w:hAnsi="Arial" w:cs="Arial"/>
          <w:sz w:val="24"/>
          <w:szCs w:val="24"/>
        </w:rPr>
        <w:t xml:space="preserve"> in </w:t>
      </w:r>
      <w:r w:rsidR="00747591">
        <w:rPr>
          <w:rFonts w:ascii="Arial" w:hAnsi="Arial" w:cs="Arial"/>
          <w:sz w:val="24"/>
          <w:szCs w:val="24"/>
        </w:rPr>
        <w:t>an</w:t>
      </w:r>
      <w:r w:rsidR="00482D5E">
        <w:rPr>
          <w:rFonts w:ascii="Arial" w:hAnsi="Arial" w:cs="Arial"/>
          <w:sz w:val="24"/>
          <w:szCs w:val="24"/>
        </w:rPr>
        <w:t xml:space="preserve"> informal and non-formal setting</w:t>
      </w:r>
      <w:r w:rsidR="00747591">
        <w:rPr>
          <w:rFonts w:ascii="Arial" w:hAnsi="Arial" w:cs="Arial"/>
          <w:sz w:val="24"/>
          <w:szCs w:val="24"/>
        </w:rPr>
        <w:t xml:space="preserve"> </w:t>
      </w:r>
      <w:r w:rsidR="007E03C8">
        <w:rPr>
          <w:rFonts w:ascii="Arial" w:hAnsi="Arial" w:cs="Arial"/>
          <w:sz w:val="24"/>
          <w:szCs w:val="24"/>
        </w:rPr>
        <w:t>to enable them to become auto</w:t>
      </w:r>
      <w:r w:rsidR="00A61111">
        <w:rPr>
          <w:rFonts w:ascii="Arial" w:hAnsi="Arial" w:cs="Arial"/>
          <w:sz w:val="24"/>
          <w:szCs w:val="24"/>
        </w:rPr>
        <w:t>nomous adults (</w:t>
      </w:r>
      <w:r w:rsidR="00AD7E44" w:rsidRPr="00E5140B">
        <w:rPr>
          <w:rFonts w:ascii="Arial" w:hAnsi="Arial" w:cs="Arial"/>
          <w:sz w:val="24"/>
          <w:szCs w:val="24"/>
        </w:rPr>
        <w:t>Youth Work in Wales Review Group, 2018</w:t>
      </w:r>
      <w:r w:rsidR="00AD7E44">
        <w:rPr>
          <w:rFonts w:ascii="Arial" w:hAnsi="Arial" w:cs="Arial"/>
        </w:rPr>
        <w:t>)</w:t>
      </w:r>
      <w:r w:rsidR="00497728">
        <w:rPr>
          <w:rFonts w:ascii="Arial" w:hAnsi="Arial" w:cs="Arial"/>
        </w:rPr>
        <w:t xml:space="preserve">. </w:t>
      </w:r>
      <w:r w:rsidR="00497728" w:rsidRPr="00497728">
        <w:rPr>
          <w:rFonts w:ascii="Arial" w:hAnsi="Arial" w:cs="Arial"/>
          <w:sz w:val="24"/>
          <w:szCs w:val="24"/>
        </w:rPr>
        <w:t xml:space="preserve">These </w:t>
      </w:r>
      <w:r w:rsidR="00E5140B">
        <w:rPr>
          <w:rFonts w:ascii="Arial" w:hAnsi="Arial" w:cs="Arial"/>
          <w:sz w:val="24"/>
          <w:szCs w:val="24"/>
        </w:rPr>
        <w:t>ideas</w:t>
      </w:r>
      <w:r w:rsidR="00497728" w:rsidRPr="00497728">
        <w:rPr>
          <w:rFonts w:ascii="Arial" w:hAnsi="Arial" w:cs="Arial"/>
          <w:sz w:val="24"/>
          <w:szCs w:val="24"/>
        </w:rPr>
        <w:t xml:space="preserve"> link constantly</w:t>
      </w:r>
      <w:r w:rsidR="00E5140B">
        <w:rPr>
          <w:rFonts w:ascii="Arial" w:hAnsi="Arial" w:cs="Arial"/>
        </w:rPr>
        <w:t xml:space="preserve"> </w:t>
      </w:r>
      <w:r w:rsidR="00E5140B">
        <w:rPr>
          <w:rFonts w:ascii="Arial" w:hAnsi="Arial" w:cs="Arial"/>
          <w:sz w:val="24"/>
          <w:szCs w:val="24"/>
        </w:rPr>
        <w:t>with global themes</w:t>
      </w:r>
      <w:r w:rsidR="00446F9A">
        <w:rPr>
          <w:rFonts w:ascii="Arial" w:hAnsi="Arial" w:cs="Arial"/>
          <w:sz w:val="24"/>
          <w:szCs w:val="24"/>
        </w:rPr>
        <w:t xml:space="preserve">. </w:t>
      </w:r>
      <w:r w:rsidR="00353F3E">
        <w:rPr>
          <w:rFonts w:ascii="Arial" w:hAnsi="Arial" w:cs="Arial"/>
          <w:sz w:val="24"/>
          <w:szCs w:val="24"/>
        </w:rPr>
        <w:t>Consequently,</w:t>
      </w:r>
      <w:r w:rsidR="00446F9A">
        <w:rPr>
          <w:rFonts w:ascii="Arial" w:hAnsi="Arial" w:cs="Arial"/>
          <w:sz w:val="24"/>
          <w:szCs w:val="24"/>
        </w:rPr>
        <w:t xml:space="preserve"> </w:t>
      </w:r>
      <w:r w:rsidR="00530435">
        <w:rPr>
          <w:rFonts w:ascii="Arial" w:hAnsi="Arial" w:cs="Arial"/>
          <w:sz w:val="24"/>
          <w:szCs w:val="24"/>
        </w:rPr>
        <w:t xml:space="preserve">education for </w:t>
      </w:r>
      <w:r w:rsidR="002C2F12">
        <w:rPr>
          <w:rFonts w:ascii="Arial" w:hAnsi="Arial" w:cs="Arial"/>
          <w:sz w:val="24"/>
          <w:szCs w:val="24"/>
        </w:rPr>
        <w:t xml:space="preserve">sustainable development and global citizenship </w:t>
      </w:r>
      <w:r w:rsidR="00C456DD">
        <w:rPr>
          <w:rFonts w:ascii="Arial" w:hAnsi="Arial" w:cs="Arial"/>
          <w:sz w:val="24"/>
          <w:szCs w:val="24"/>
        </w:rPr>
        <w:t>in a youth work environment</w:t>
      </w:r>
      <w:r w:rsidR="00BD31A4">
        <w:rPr>
          <w:rFonts w:ascii="Arial" w:hAnsi="Arial" w:cs="Arial"/>
          <w:sz w:val="24"/>
          <w:szCs w:val="24"/>
        </w:rPr>
        <w:t xml:space="preserve"> is </w:t>
      </w:r>
      <w:r w:rsidR="00F64B7E">
        <w:rPr>
          <w:rFonts w:ascii="Arial" w:hAnsi="Arial" w:cs="Arial"/>
          <w:sz w:val="24"/>
          <w:szCs w:val="24"/>
        </w:rPr>
        <w:t xml:space="preserve">completely consistent </w:t>
      </w:r>
      <w:r w:rsidR="0014049F">
        <w:rPr>
          <w:rFonts w:ascii="Arial" w:hAnsi="Arial" w:cs="Arial"/>
          <w:sz w:val="24"/>
          <w:szCs w:val="24"/>
        </w:rPr>
        <w:t>(Welsh Government, 2008).</w:t>
      </w:r>
      <w:r w:rsidR="000D2C52">
        <w:rPr>
          <w:rFonts w:ascii="Arial" w:hAnsi="Arial" w:cs="Arial"/>
          <w:sz w:val="24"/>
          <w:szCs w:val="24"/>
        </w:rPr>
        <w:t xml:space="preserve"> </w:t>
      </w:r>
      <w:r w:rsidR="00C32A50">
        <w:rPr>
          <w:rFonts w:ascii="Arial" w:hAnsi="Arial" w:cs="Arial"/>
          <w:sz w:val="24"/>
          <w:szCs w:val="24"/>
        </w:rPr>
        <w:t xml:space="preserve">The author was not aware </w:t>
      </w:r>
      <w:r w:rsidR="005A3CCC">
        <w:rPr>
          <w:rFonts w:ascii="Arial" w:hAnsi="Arial" w:cs="Arial"/>
          <w:sz w:val="24"/>
          <w:szCs w:val="24"/>
        </w:rPr>
        <w:t xml:space="preserve">that education for sustainable development and global citizenship was already being implemented through their practice </w:t>
      </w:r>
      <w:r w:rsidR="00A83C2C">
        <w:rPr>
          <w:rFonts w:ascii="Arial" w:hAnsi="Arial" w:cs="Arial"/>
          <w:sz w:val="24"/>
          <w:szCs w:val="24"/>
        </w:rPr>
        <w:t xml:space="preserve">as many youth workers </w:t>
      </w:r>
      <w:r w:rsidR="005F795C">
        <w:rPr>
          <w:rFonts w:ascii="Arial" w:hAnsi="Arial" w:cs="Arial"/>
          <w:sz w:val="24"/>
          <w:szCs w:val="24"/>
        </w:rPr>
        <w:t>do not</w:t>
      </w:r>
      <w:r w:rsidR="00DC1F48">
        <w:rPr>
          <w:rFonts w:ascii="Arial" w:hAnsi="Arial" w:cs="Arial"/>
          <w:sz w:val="24"/>
          <w:szCs w:val="24"/>
        </w:rPr>
        <w:t xml:space="preserve"> realise </w:t>
      </w:r>
      <w:r w:rsidR="005F795C">
        <w:rPr>
          <w:rFonts w:ascii="Arial" w:hAnsi="Arial" w:cs="Arial"/>
          <w:sz w:val="24"/>
          <w:szCs w:val="24"/>
        </w:rPr>
        <w:t xml:space="preserve">(Welsh Government, 2008). </w:t>
      </w:r>
      <w:r w:rsidR="007F4A9A">
        <w:rPr>
          <w:rFonts w:ascii="Arial" w:hAnsi="Arial" w:cs="Arial"/>
          <w:sz w:val="24"/>
          <w:szCs w:val="24"/>
        </w:rPr>
        <w:t xml:space="preserve">Although </w:t>
      </w:r>
      <w:r w:rsidR="009A2CAB">
        <w:rPr>
          <w:rFonts w:ascii="Arial" w:hAnsi="Arial" w:cs="Arial"/>
          <w:sz w:val="24"/>
          <w:szCs w:val="24"/>
        </w:rPr>
        <w:t>i</w:t>
      </w:r>
      <w:r w:rsidR="00B32B81">
        <w:rPr>
          <w:rFonts w:ascii="Arial" w:hAnsi="Arial" w:cs="Arial"/>
          <w:sz w:val="24"/>
          <w:szCs w:val="24"/>
        </w:rPr>
        <w:t xml:space="preserve">ncorporating </w:t>
      </w:r>
      <w:r w:rsidR="00DB78FF">
        <w:rPr>
          <w:rFonts w:ascii="Arial" w:hAnsi="Arial" w:cs="Arial"/>
          <w:sz w:val="24"/>
          <w:szCs w:val="24"/>
        </w:rPr>
        <w:t xml:space="preserve">sustainable development and global citizenship into </w:t>
      </w:r>
      <w:r w:rsidR="00EB4F41">
        <w:rPr>
          <w:rFonts w:ascii="Arial" w:hAnsi="Arial" w:cs="Arial"/>
          <w:sz w:val="24"/>
          <w:szCs w:val="24"/>
        </w:rPr>
        <w:t xml:space="preserve">sessions and projects is best youth work practice. </w:t>
      </w:r>
      <w:r w:rsidR="00CE1D3C">
        <w:rPr>
          <w:rFonts w:ascii="Arial" w:hAnsi="Arial" w:cs="Arial"/>
          <w:sz w:val="24"/>
          <w:szCs w:val="24"/>
        </w:rPr>
        <w:t xml:space="preserve">Within the authors provision </w:t>
      </w:r>
      <w:r w:rsidR="00AC5E49">
        <w:rPr>
          <w:rFonts w:ascii="Arial" w:hAnsi="Arial" w:cs="Arial"/>
          <w:sz w:val="24"/>
          <w:szCs w:val="24"/>
        </w:rPr>
        <w:t xml:space="preserve">it </w:t>
      </w:r>
      <w:r w:rsidR="009503E1">
        <w:rPr>
          <w:rFonts w:ascii="Arial" w:hAnsi="Arial" w:cs="Arial"/>
          <w:sz w:val="24"/>
          <w:szCs w:val="24"/>
        </w:rPr>
        <w:t xml:space="preserve">is </w:t>
      </w:r>
      <w:r w:rsidR="003466F9">
        <w:rPr>
          <w:rFonts w:ascii="Arial" w:hAnsi="Arial" w:cs="Arial"/>
          <w:sz w:val="24"/>
          <w:szCs w:val="24"/>
        </w:rPr>
        <w:t xml:space="preserve">fulfilled in ways such as </w:t>
      </w:r>
      <w:r w:rsidR="000E0EF7">
        <w:rPr>
          <w:rFonts w:ascii="Arial" w:hAnsi="Arial" w:cs="Arial"/>
          <w:sz w:val="24"/>
          <w:szCs w:val="24"/>
        </w:rPr>
        <w:t xml:space="preserve">supporting young people to have their voices heard </w:t>
      </w:r>
      <w:r w:rsidR="00803774">
        <w:rPr>
          <w:rFonts w:ascii="Arial" w:hAnsi="Arial" w:cs="Arial"/>
          <w:sz w:val="24"/>
          <w:szCs w:val="24"/>
        </w:rPr>
        <w:t xml:space="preserve">or holding conversations that </w:t>
      </w:r>
      <w:r w:rsidR="00E23D11">
        <w:rPr>
          <w:rFonts w:ascii="Arial" w:hAnsi="Arial" w:cs="Arial"/>
          <w:sz w:val="24"/>
          <w:szCs w:val="24"/>
        </w:rPr>
        <w:t xml:space="preserve">encourage critical thinking. </w:t>
      </w:r>
      <w:r w:rsidR="00446FCB">
        <w:rPr>
          <w:rFonts w:ascii="Arial" w:hAnsi="Arial" w:cs="Arial"/>
          <w:sz w:val="24"/>
          <w:szCs w:val="24"/>
        </w:rPr>
        <w:t>However,</w:t>
      </w:r>
      <w:r w:rsidR="00E23D11">
        <w:rPr>
          <w:rFonts w:ascii="Arial" w:hAnsi="Arial" w:cs="Arial"/>
          <w:sz w:val="24"/>
          <w:szCs w:val="24"/>
        </w:rPr>
        <w:t xml:space="preserve"> the author has come to realise there is a lot mo</w:t>
      </w:r>
      <w:r w:rsidR="00031E0B">
        <w:rPr>
          <w:rFonts w:ascii="Arial" w:hAnsi="Arial" w:cs="Arial"/>
          <w:sz w:val="24"/>
          <w:szCs w:val="24"/>
        </w:rPr>
        <w:t xml:space="preserve">re that needs to be done to weave the topic into </w:t>
      </w:r>
      <w:r w:rsidR="009757CF">
        <w:rPr>
          <w:rFonts w:ascii="Arial" w:hAnsi="Arial" w:cs="Arial"/>
          <w:sz w:val="24"/>
          <w:szCs w:val="24"/>
        </w:rPr>
        <w:t xml:space="preserve">sessions. For </w:t>
      </w:r>
      <w:r w:rsidR="00446FCB">
        <w:rPr>
          <w:rFonts w:ascii="Arial" w:hAnsi="Arial" w:cs="Arial"/>
          <w:sz w:val="24"/>
          <w:szCs w:val="24"/>
        </w:rPr>
        <w:t>example,</w:t>
      </w:r>
      <w:r w:rsidR="009757CF">
        <w:rPr>
          <w:rFonts w:ascii="Arial" w:hAnsi="Arial" w:cs="Arial"/>
          <w:sz w:val="24"/>
          <w:szCs w:val="24"/>
        </w:rPr>
        <w:t xml:space="preserve"> the youth project </w:t>
      </w:r>
      <w:r w:rsidR="00446FCB">
        <w:rPr>
          <w:rFonts w:ascii="Arial" w:hAnsi="Arial" w:cs="Arial"/>
          <w:sz w:val="24"/>
          <w:szCs w:val="24"/>
        </w:rPr>
        <w:t>does</w:t>
      </w:r>
      <w:r w:rsidR="009757CF">
        <w:rPr>
          <w:rFonts w:ascii="Arial" w:hAnsi="Arial" w:cs="Arial"/>
          <w:sz w:val="24"/>
          <w:szCs w:val="24"/>
        </w:rPr>
        <w:t xml:space="preserve"> not very often </w:t>
      </w:r>
      <w:r w:rsidR="00446FCB">
        <w:rPr>
          <w:rFonts w:ascii="Arial" w:hAnsi="Arial" w:cs="Arial"/>
          <w:sz w:val="24"/>
          <w:szCs w:val="24"/>
        </w:rPr>
        <w:t xml:space="preserve">plan sessions or have projects that run for a certain amount of time. This is something that should be </w:t>
      </w:r>
    </w:p>
    <w:p w14:paraId="3C860765" w14:textId="77777777" w:rsidR="00A24C50" w:rsidRDefault="00A24C50" w:rsidP="006D461F">
      <w:pPr>
        <w:spacing w:line="480" w:lineRule="auto"/>
        <w:jc w:val="both"/>
        <w:rPr>
          <w:rFonts w:ascii="Arial" w:hAnsi="Arial" w:cs="Arial"/>
          <w:sz w:val="24"/>
          <w:szCs w:val="24"/>
        </w:rPr>
      </w:pPr>
    </w:p>
    <w:p w14:paraId="4B84F050" w14:textId="597ED8A3" w:rsidR="00A24C50" w:rsidRDefault="00A24C50" w:rsidP="006D461F">
      <w:pPr>
        <w:spacing w:line="480" w:lineRule="auto"/>
        <w:jc w:val="both"/>
        <w:rPr>
          <w:rFonts w:ascii="Arial" w:hAnsi="Arial" w:cs="Arial"/>
          <w:sz w:val="24"/>
          <w:szCs w:val="24"/>
        </w:rPr>
      </w:pPr>
      <w:r>
        <w:rPr>
          <w:rFonts w:ascii="Arial" w:hAnsi="Arial" w:cs="Arial"/>
          <w:sz w:val="24"/>
          <w:szCs w:val="24"/>
        </w:rPr>
        <w:lastRenderedPageBreak/>
        <w:t>Ayshe Senkal - 1808355</w:t>
      </w:r>
    </w:p>
    <w:p w14:paraId="00B79CA1" w14:textId="7CD67CF6" w:rsidR="001E2127" w:rsidRDefault="00446FCB" w:rsidP="006D461F">
      <w:pPr>
        <w:spacing w:line="480" w:lineRule="auto"/>
        <w:jc w:val="both"/>
        <w:rPr>
          <w:rFonts w:ascii="Arial" w:hAnsi="Arial" w:cs="Arial"/>
          <w:sz w:val="24"/>
          <w:szCs w:val="24"/>
        </w:rPr>
      </w:pPr>
      <w:r>
        <w:rPr>
          <w:rFonts w:ascii="Arial" w:hAnsi="Arial" w:cs="Arial"/>
          <w:sz w:val="24"/>
          <w:szCs w:val="24"/>
        </w:rPr>
        <w:t xml:space="preserve">happening, for example </w:t>
      </w:r>
      <w:r w:rsidR="0079272A">
        <w:rPr>
          <w:rFonts w:ascii="Arial" w:hAnsi="Arial" w:cs="Arial"/>
          <w:sz w:val="24"/>
          <w:szCs w:val="24"/>
        </w:rPr>
        <w:t>there could be projects around upcycling furniture</w:t>
      </w:r>
      <w:r w:rsidR="009D7CEA">
        <w:rPr>
          <w:rFonts w:ascii="Arial" w:hAnsi="Arial" w:cs="Arial"/>
          <w:sz w:val="24"/>
          <w:szCs w:val="24"/>
        </w:rPr>
        <w:t>,</w:t>
      </w:r>
      <w:r w:rsidR="0079272A">
        <w:rPr>
          <w:rFonts w:ascii="Arial" w:hAnsi="Arial" w:cs="Arial"/>
          <w:sz w:val="24"/>
          <w:szCs w:val="24"/>
        </w:rPr>
        <w:t xml:space="preserve"> recycling clothing</w:t>
      </w:r>
      <w:r w:rsidR="009D7CEA">
        <w:rPr>
          <w:rFonts w:ascii="Arial" w:hAnsi="Arial" w:cs="Arial"/>
          <w:sz w:val="24"/>
          <w:szCs w:val="24"/>
        </w:rPr>
        <w:t xml:space="preserve"> or a bike workshop</w:t>
      </w:r>
      <w:r w:rsidR="0079272A">
        <w:rPr>
          <w:rFonts w:ascii="Arial" w:hAnsi="Arial" w:cs="Arial"/>
          <w:sz w:val="24"/>
          <w:szCs w:val="24"/>
        </w:rPr>
        <w:t>.</w:t>
      </w:r>
      <w:r w:rsidR="00E07C88">
        <w:rPr>
          <w:rFonts w:ascii="Arial" w:hAnsi="Arial" w:cs="Arial"/>
          <w:sz w:val="24"/>
          <w:szCs w:val="24"/>
        </w:rPr>
        <w:t xml:space="preserve"> </w:t>
      </w:r>
    </w:p>
    <w:p w14:paraId="077008BE" w14:textId="422519A1" w:rsidR="003D04C9" w:rsidRDefault="00385F3C" w:rsidP="006D461F">
      <w:pPr>
        <w:spacing w:line="480" w:lineRule="auto"/>
        <w:jc w:val="both"/>
        <w:rPr>
          <w:rFonts w:ascii="Arial" w:hAnsi="Arial" w:cs="Arial"/>
          <w:sz w:val="24"/>
          <w:szCs w:val="24"/>
          <w:u w:val="single"/>
        </w:rPr>
      </w:pPr>
      <w:r w:rsidRPr="00385F3C">
        <w:rPr>
          <w:rFonts w:ascii="Arial" w:hAnsi="Arial" w:cs="Arial"/>
          <w:sz w:val="24"/>
          <w:szCs w:val="24"/>
          <w:u w:val="single"/>
        </w:rPr>
        <w:t xml:space="preserve">Abstract Conceptualisation </w:t>
      </w:r>
    </w:p>
    <w:p w14:paraId="553F40DA" w14:textId="17BF5846" w:rsidR="00AF243C" w:rsidRDefault="00FD72AB" w:rsidP="006D461F">
      <w:pPr>
        <w:spacing w:line="480" w:lineRule="auto"/>
        <w:jc w:val="both"/>
        <w:rPr>
          <w:rFonts w:ascii="Arial" w:hAnsi="Arial" w:cs="Arial"/>
          <w:sz w:val="24"/>
          <w:szCs w:val="24"/>
        </w:rPr>
      </w:pPr>
      <w:r>
        <w:rPr>
          <w:rFonts w:ascii="Arial" w:hAnsi="Arial" w:cs="Arial"/>
          <w:sz w:val="24"/>
          <w:szCs w:val="24"/>
        </w:rPr>
        <w:t>Through writing t</w:t>
      </w:r>
      <w:r w:rsidR="00FD1C12">
        <w:rPr>
          <w:rFonts w:ascii="Arial" w:hAnsi="Arial" w:cs="Arial"/>
          <w:sz w:val="24"/>
          <w:szCs w:val="24"/>
        </w:rPr>
        <w:t>he</w:t>
      </w:r>
      <w:r>
        <w:rPr>
          <w:rFonts w:ascii="Arial" w:hAnsi="Arial" w:cs="Arial"/>
          <w:sz w:val="24"/>
          <w:szCs w:val="24"/>
        </w:rPr>
        <w:t xml:space="preserve"> assignment</w:t>
      </w:r>
      <w:r w:rsidR="00FD1C12">
        <w:rPr>
          <w:rFonts w:ascii="Arial" w:hAnsi="Arial" w:cs="Arial"/>
          <w:sz w:val="24"/>
          <w:szCs w:val="24"/>
        </w:rPr>
        <w:t xml:space="preserve"> about education for sustainable development and global citizenship</w:t>
      </w:r>
      <w:r w:rsidR="00047DBF">
        <w:rPr>
          <w:rFonts w:ascii="Arial" w:hAnsi="Arial" w:cs="Arial"/>
          <w:sz w:val="24"/>
          <w:szCs w:val="24"/>
        </w:rPr>
        <w:t>,</w:t>
      </w:r>
      <w:r>
        <w:rPr>
          <w:rFonts w:ascii="Arial" w:hAnsi="Arial" w:cs="Arial"/>
          <w:sz w:val="24"/>
          <w:szCs w:val="24"/>
        </w:rPr>
        <w:t xml:space="preserve"> the author has realised</w:t>
      </w:r>
      <w:r w:rsidR="00047DBF">
        <w:rPr>
          <w:rFonts w:ascii="Arial" w:hAnsi="Arial" w:cs="Arial"/>
          <w:sz w:val="24"/>
          <w:szCs w:val="24"/>
        </w:rPr>
        <w:t xml:space="preserve"> how important it is to include it in </w:t>
      </w:r>
      <w:r w:rsidR="008C2872">
        <w:rPr>
          <w:rFonts w:ascii="Arial" w:hAnsi="Arial" w:cs="Arial"/>
          <w:sz w:val="24"/>
          <w:szCs w:val="24"/>
        </w:rPr>
        <w:t xml:space="preserve">youth work practice and how they need to implement it into their own practice more. </w:t>
      </w:r>
      <w:r w:rsidR="00F919A8">
        <w:rPr>
          <w:rFonts w:ascii="Arial" w:hAnsi="Arial" w:cs="Arial"/>
          <w:sz w:val="24"/>
          <w:szCs w:val="24"/>
        </w:rPr>
        <w:t xml:space="preserve">Education for sustainable development and global citizenship is paramount </w:t>
      </w:r>
      <w:r w:rsidR="00E71F7D">
        <w:rPr>
          <w:rFonts w:ascii="Arial" w:hAnsi="Arial" w:cs="Arial"/>
          <w:sz w:val="24"/>
          <w:szCs w:val="24"/>
        </w:rPr>
        <w:t xml:space="preserve">for young people to understand the </w:t>
      </w:r>
      <w:r w:rsidR="00985F9F">
        <w:rPr>
          <w:rFonts w:ascii="Arial" w:hAnsi="Arial" w:cs="Arial"/>
          <w:sz w:val="24"/>
          <w:szCs w:val="24"/>
        </w:rPr>
        <w:t>effects</w:t>
      </w:r>
      <w:r w:rsidR="00E71F7D">
        <w:rPr>
          <w:rFonts w:ascii="Arial" w:hAnsi="Arial" w:cs="Arial"/>
          <w:sz w:val="24"/>
          <w:szCs w:val="24"/>
        </w:rPr>
        <w:t xml:space="preserve"> on the earth from global issues and how the</w:t>
      </w:r>
      <w:r w:rsidR="008D14FA">
        <w:rPr>
          <w:rFonts w:ascii="Arial" w:hAnsi="Arial" w:cs="Arial"/>
          <w:sz w:val="24"/>
          <w:szCs w:val="24"/>
        </w:rPr>
        <w:t xml:space="preserve">y need to ensure </w:t>
      </w:r>
      <w:r w:rsidR="006803E4">
        <w:rPr>
          <w:rFonts w:ascii="Arial" w:hAnsi="Arial" w:cs="Arial"/>
          <w:sz w:val="24"/>
          <w:szCs w:val="24"/>
        </w:rPr>
        <w:t xml:space="preserve">the planet is </w:t>
      </w:r>
      <w:r w:rsidR="0014315E">
        <w:rPr>
          <w:rFonts w:ascii="Arial" w:hAnsi="Arial" w:cs="Arial"/>
          <w:sz w:val="24"/>
          <w:szCs w:val="24"/>
        </w:rPr>
        <w:t>preserved for themselves and future generations (</w:t>
      </w:r>
      <w:proofErr w:type="spellStart"/>
      <w:r w:rsidR="0014315E">
        <w:rPr>
          <w:rFonts w:ascii="Arial" w:hAnsi="Arial" w:cs="Arial"/>
          <w:sz w:val="24"/>
          <w:szCs w:val="24"/>
        </w:rPr>
        <w:t>Mckeown</w:t>
      </w:r>
      <w:proofErr w:type="spellEnd"/>
      <w:r w:rsidR="0014315E">
        <w:rPr>
          <w:rFonts w:ascii="Arial" w:hAnsi="Arial" w:cs="Arial"/>
          <w:sz w:val="24"/>
          <w:szCs w:val="24"/>
        </w:rPr>
        <w:t xml:space="preserve">, 2002). </w:t>
      </w:r>
    </w:p>
    <w:p w14:paraId="0507A36B" w14:textId="0A4251FF" w:rsidR="0035288D" w:rsidRDefault="007B0A2F" w:rsidP="006D461F">
      <w:pPr>
        <w:spacing w:line="480" w:lineRule="auto"/>
        <w:jc w:val="both"/>
        <w:rPr>
          <w:rFonts w:ascii="Arial" w:hAnsi="Arial" w:cs="Arial"/>
          <w:sz w:val="24"/>
          <w:szCs w:val="24"/>
          <w:u w:val="single"/>
        </w:rPr>
      </w:pPr>
      <w:r w:rsidRPr="007B0A2F">
        <w:rPr>
          <w:rFonts w:ascii="Arial" w:hAnsi="Arial" w:cs="Arial"/>
          <w:sz w:val="24"/>
          <w:szCs w:val="24"/>
          <w:u w:val="single"/>
        </w:rPr>
        <w:t>Active Experimentation</w:t>
      </w:r>
    </w:p>
    <w:p w14:paraId="2D5065CD" w14:textId="6F636D32" w:rsidR="007B0A2F" w:rsidRDefault="00212F3C" w:rsidP="006D461F">
      <w:pPr>
        <w:spacing w:line="480" w:lineRule="auto"/>
        <w:jc w:val="both"/>
        <w:rPr>
          <w:rFonts w:ascii="Arial" w:hAnsi="Arial" w:cs="Arial"/>
          <w:sz w:val="24"/>
          <w:szCs w:val="24"/>
        </w:rPr>
      </w:pPr>
      <w:r>
        <w:rPr>
          <w:rFonts w:ascii="Arial" w:hAnsi="Arial" w:cs="Arial"/>
          <w:sz w:val="24"/>
          <w:szCs w:val="24"/>
        </w:rPr>
        <w:t xml:space="preserve">The author intends to keep up to date with recent global matters </w:t>
      </w:r>
      <w:r w:rsidR="000F6479">
        <w:rPr>
          <w:rFonts w:ascii="Arial" w:hAnsi="Arial" w:cs="Arial"/>
          <w:sz w:val="24"/>
          <w:szCs w:val="24"/>
        </w:rPr>
        <w:t xml:space="preserve">and </w:t>
      </w:r>
      <w:r w:rsidR="005A51C2">
        <w:rPr>
          <w:rFonts w:ascii="Arial" w:hAnsi="Arial" w:cs="Arial"/>
          <w:sz w:val="24"/>
          <w:szCs w:val="24"/>
        </w:rPr>
        <w:t>be more aware of including education for sustainable development and global citizenship into their own practice</w:t>
      </w:r>
      <w:r w:rsidR="007A5A6C">
        <w:rPr>
          <w:rFonts w:ascii="Arial" w:hAnsi="Arial" w:cs="Arial"/>
          <w:sz w:val="24"/>
          <w:szCs w:val="24"/>
        </w:rPr>
        <w:t>, while</w:t>
      </w:r>
      <w:r w:rsidR="00176CED">
        <w:rPr>
          <w:rFonts w:ascii="Arial" w:hAnsi="Arial" w:cs="Arial"/>
          <w:sz w:val="24"/>
          <w:szCs w:val="24"/>
        </w:rPr>
        <w:t xml:space="preserve"> also</w:t>
      </w:r>
      <w:r w:rsidR="007A5A6C">
        <w:rPr>
          <w:rFonts w:ascii="Arial" w:hAnsi="Arial" w:cs="Arial"/>
          <w:sz w:val="24"/>
          <w:szCs w:val="24"/>
        </w:rPr>
        <w:t xml:space="preserve"> still developing their own values and attitudes</w:t>
      </w:r>
      <w:r w:rsidR="005A51C2">
        <w:rPr>
          <w:rFonts w:ascii="Arial" w:hAnsi="Arial" w:cs="Arial"/>
          <w:sz w:val="24"/>
          <w:szCs w:val="24"/>
        </w:rPr>
        <w:t xml:space="preserve">. </w:t>
      </w:r>
      <w:r w:rsidR="00C65E8E">
        <w:rPr>
          <w:rFonts w:ascii="Arial" w:hAnsi="Arial" w:cs="Arial"/>
          <w:sz w:val="24"/>
          <w:szCs w:val="24"/>
        </w:rPr>
        <w:t xml:space="preserve">They will also encourage senior members of staff to plan to include </w:t>
      </w:r>
      <w:r w:rsidR="00620C1B">
        <w:rPr>
          <w:rFonts w:ascii="Arial" w:hAnsi="Arial" w:cs="Arial"/>
          <w:sz w:val="24"/>
          <w:szCs w:val="24"/>
        </w:rPr>
        <w:t xml:space="preserve">the subject into future sessions and activities </w:t>
      </w:r>
      <w:r w:rsidR="00096C93">
        <w:rPr>
          <w:rFonts w:ascii="Arial" w:hAnsi="Arial" w:cs="Arial"/>
          <w:sz w:val="24"/>
          <w:szCs w:val="24"/>
        </w:rPr>
        <w:t>that should be done</w:t>
      </w:r>
      <w:r w:rsidR="00EE1BBE">
        <w:rPr>
          <w:rFonts w:ascii="Arial" w:hAnsi="Arial" w:cs="Arial"/>
          <w:sz w:val="24"/>
          <w:szCs w:val="24"/>
        </w:rPr>
        <w:t xml:space="preserve"> with</w:t>
      </w:r>
      <w:r w:rsidR="002D798E">
        <w:rPr>
          <w:rFonts w:ascii="Arial" w:hAnsi="Arial" w:cs="Arial"/>
          <w:sz w:val="24"/>
          <w:szCs w:val="24"/>
        </w:rPr>
        <w:t xml:space="preserve"> young people </w:t>
      </w:r>
      <w:r w:rsidR="00996C02">
        <w:rPr>
          <w:rFonts w:ascii="Arial" w:hAnsi="Arial" w:cs="Arial"/>
          <w:sz w:val="24"/>
          <w:szCs w:val="24"/>
        </w:rPr>
        <w:t xml:space="preserve">to help them become more aware of the world they face. </w:t>
      </w:r>
      <w:r w:rsidR="002D798E">
        <w:rPr>
          <w:rFonts w:ascii="Arial" w:hAnsi="Arial" w:cs="Arial"/>
          <w:sz w:val="24"/>
          <w:szCs w:val="24"/>
        </w:rPr>
        <w:t xml:space="preserve"> </w:t>
      </w:r>
    </w:p>
    <w:p w14:paraId="546118F0" w14:textId="2C06A01B" w:rsidR="00A24C50" w:rsidRDefault="00A24C50" w:rsidP="006D461F">
      <w:pPr>
        <w:spacing w:line="480" w:lineRule="auto"/>
        <w:jc w:val="both"/>
        <w:rPr>
          <w:rFonts w:ascii="Arial" w:hAnsi="Arial" w:cs="Arial"/>
          <w:sz w:val="24"/>
          <w:szCs w:val="24"/>
        </w:rPr>
      </w:pPr>
    </w:p>
    <w:p w14:paraId="1538FB63" w14:textId="4610B4B2" w:rsidR="00A24C50" w:rsidRDefault="00A24C50" w:rsidP="006D461F">
      <w:pPr>
        <w:spacing w:line="480" w:lineRule="auto"/>
        <w:jc w:val="both"/>
        <w:rPr>
          <w:rFonts w:ascii="Arial" w:hAnsi="Arial" w:cs="Arial"/>
          <w:sz w:val="24"/>
          <w:szCs w:val="24"/>
        </w:rPr>
      </w:pPr>
    </w:p>
    <w:p w14:paraId="09F0DF31" w14:textId="78AF1C0F" w:rsidR="00A24C50" w:rsidRDefault="00A24C50" w:rsidP="006D461F">
      <w:pPr>
        <w:spacing w:line="480" w:lineRule="auto"/>
        <w:jc w:val="both"/>
        <w:rPr>
          <w:rFonts w:ascii="Arial" w:hAnsi="Arial" w:cs="Arial"/>
          <w:sz w:val="24"/>
          <w:szCs w:val="24"/>
        </w:rPr>
      </w:pPr>
    </w:p>
    <w:p w14:paraId="70D473AB" w14:textId="216649A7" w:rsidR="00A24C50" w:rsidRDefault="00A24C50" w:rsidP="006D461F">
      <w:pPr>
        <w:spacing w:line="480" w:lineRule="auto"/>
        <w:jc w:val="both"/>
        <w:rPr>
          <w:rFonts w:ascii="Arial" w:hAnsi="Arial" w:cs="Arial"/>
          <w:sz w:val="24"/>
          <w:szCs w:val="24"/>
        </w:rPr>
      </w:pPr>
    </w:p>
    <w:p w14:paraId="6C24601C" w14:textId="4A880736" w:rsidR="00A24C50" w:rsidRDefault="00A24C50" w:rsidP="006D461F">
      <w:pPr>
        <w:spacing w:line="480" w:lineRule="auto"/>
        <w:jc w:val="both"/>
        <w:rPr>
          <w:rFonts w:ascii="Arial" w:hAnsi="Arial" w:cs="Arial"/>
          <w:sz w:val="24"/>
          <w:szCs w:val="24"/>
        </w:rPr>
      </w:pPr>
    </w:p>
    <w:p w14:paraId="3CA57A41" w14:textId="77777777" w:rsidR="009B3073" w:rsidRDefault="009B3073" w:rsidP="009B3073">
      <w:pPr>
        <w:spacing w:line="480" w:lineRule="auto"/>
        <w:jc w:val="both"/>
        <w:rPr>
          <w:rFonts w:ascii="Arial" w:hAnsi="Arial" w:cs="Arial"/>
          <w:sz w:val="24"/>
          <w:szCs w:val="24"/>
        </w:rPr>
      </w:pPr>
      <w:r>
        <w:rPr>
          <w:rFonts w:ascii="Arial" w:hAnsi="Arial" w:cs="Arial"/>
          <w:sz w:val="24"/>
          <w:szCs w:val="24"/>
        </w:rPr>
        <w:lastRenderedPageBreak/>
        <w:t>Ayshe Senkal – 1808355</w:t>
      </w:r>
    </w:p>
    <w:p w14:paraId="334FED33" w14:textId="77777777" w:rsidR="009B3073" w:rsidRDefault="009B3073" w:rsidP="009B3073">
      <w:pPr>
        <w:spacing w:line="480" w:lineRule="auto"/>
        <w:jc w:val="both"/>
        <w:rPr>
          <w:rFonts w:ascii="Arial" w:hAnsi="Arial" w:cs="Arial"/>
          <w:sz w:val="24"/>
          <w:szCs w:val="24"/>
        </w:rPr>
      </w:pPr>
      <w:r>
        <w:rPr>
          <w:rFonts w:ascii="Arial" w:hAnsi="Arial" w:cs="Arial"/>
          <w:sz w:val="24"/>
          <w:szCs w:val="24"/>
        </w:rPr>
        <w:t xml:space="preserve">Council of Europe and European Commission (2018). </w:t>
      </w:r>
      <w:r>
        <w:rPr>
          <w:rFonts w:ascii="Arial" w:hAnsi="Arial" w:cs="Arial"/>
          <w:i/>
          <w:iCs/>
          <w:sz w:val="24"/>
          <w:szCs w:val="24"/>
        </w:rPr>
        <w:t xml:space="preserve">T-KIT 13 Sustainability and Youth Work. </w:t>
      </w:r>
      <w:hyperlink r:id="rId4" w:history="1">
        <w:r>
          <w:rPr>
            <w:rStyle w:val="Hyperlink"/>
            <w:rFonts w:ascii="Arial" w:hAnsi="Arial" w:cs="Arial"/>
            <w:sz w:val="24"/>
            <w:szCs w:val="24"/>
          </w:rPr>
          <w:t>https://pjp-eu.coe.int/documents/42128013/47262529/T-Kit+13+WEB.pdf/85aff3ee-5d5d-7c93-27ba-a0d14d80b83c</w:t>
        </w:r>
      </w:hyperlink>
      <w:r>
        <w:rPr>
          <w:rFonts w:ascii="Arial" w:hAnsi="Arial" w:cs="Arial"/>
          <w:sz w:val="24"/>
          <w:szCs w:val="24"/>
        </w:rPr>
        <w:t xml:space="preserve"> (Accessed: 17</w:t>
      </w:r>
      <w:r>
        <w:rPr>
          <w:rFonts w:ascii="Arial" w:hAnsi="Arial" w:cs="Arial"/>
          <w:sz w:val="24"/>
          <w:szCs w:val="24"/>
          <w:vertAlign w:val="superscript"/>
        </w:rPr>
        <w:t>th</w:t>
      </w:r>
      <w:r>
        <w:rPr>
          <w:rFonts w:ascii="Arial" w:hAnsi="Arial" w:cs="Arial"/>
          <w:sz w:val="24"/>
          <w:szCs w:val="24"/>
        </w:rPr>
        <w:t xml:space="preserve"> May 2020).</w:t>
      </w:r>
    </w:p>
    <w:p w14:paraId="1C4B9259" w14:textId="77777777" w:rsidR="009B3073" w:rsidRDefault="009B3073" w:rsidP="009B3073">
      <w:pPr>
        <w:spacing w:line="480" w:lineRule="auto"/>
        <w:jc w:val="both"/>
        <w:rPr>
          <w:rFonts w:ascii="Arial" w:hAnsi="Arial" w:cs="Arial"/>
          <w:sz w:val="24"/>
          <w:szCs w:val="24"/>
        </w:rPr>
      </w:pPr>
      <w:proofErr w:type="spellStart"/>
      <w:r>
        <w:rPr>
          <w:rFonts w:ascii="Arial" w:hAnsi="Arial" w:cs="Arial"/>
          <w:sz w:val="24"/>
          <w:szCs w:val="24"/>
        </w:rPr>
        <w:t>Mckeown</w:t>
      </w:r>
      <w:proofErr w:type="spellEnd"/>
      <w:r>
        <w:rPr>
          <w:rFonts w:ascii="Arial" w:hAnsi="Arial" w:cs="Arial"/>
          <w:sz w:val="24"/>
          <w:szCs w:val="24"/>
        </w:rPr>
        <w:t xml:space="preserve">, R (2002). </w:t>
      </w:r>
      <w:r>
        <w:rPr>
          <w:rFonts w:ascii="Arial" w:hAnsi="Arial" w:cs="Arial"/>
          <w:i/>
          <w:iCs/>
          <w:sz w:val="24"/>
          <w:szCs w:val="24"/>
        </w:rPr>
        <w:t>Education for Sustainable Development Toolkit</w:t>
      </w:r>
      <w:r>
        <w:rPr>
          <w:rFonts w:ascii="Arial" w:hAnsi="Arial" w:cs="Arial"/>
          <w:sz w:val="24"/>
          <w:szCs w:val="24"/>
        </w:rPr>
        <w:t>.</w:t>
      </w:r>
      <w:r>
        <w:t xml:space="preserve"> </w:t>
      </w:r>
      <w:hyperlink r:id="rId5" w:history="1">
        <w:r>
          <w:rPr>
            <w:rStyle w:val="Hyperlink"/>
            <w:rFonts w:ascii="Arial" w:hAnsi="Arial" w:cs="Arial"/>
            <w:sz w:val="24"/>
            <w:szCs w:val="24"/>
          </w:rPr>
          <w:t>http://www.esdtoolkit.org/esd_toolkit_v2.pdf</w:t>
        </w:r>
      </w:hyperlink>
      <w:r>
        <w:rPr>
          <w:rFonts w:ascii="Arial" w:hAnsi="Arial" w:cs="Arial"/>
          <w:sz w:val="24"/>
          <w:szCs w:val="24"/>
        </w:rPr>
        <w:t xml:space="preserve"> (Accessed: </w:t>
      </w:r>
      <w:bookmarkStart w:id="0" w:name="_Hlk40575609"/>
      <w:r>
        <w:rPr>
          <w:rFonts w:ascii="Arial" w:hAnsi="Arial" w:cs="Arial"/>
          <w:sz w:val="24"/>
          <w:szCs w:val="24"/>
        </w:rPr>
        <w:t>17</w:t>
      </w:r>
      <w:r>
        <w:rPr>
          <w:rFonts w:ascii="Arial" w:hAnsi="Arial" w:cs="Arial"/>
          <w:sz w:val="24"/>
          <w:szCs w:val="24"/>
          <w:vertAlign w:val="superscript"/>
        </w:rPr>
        <w:t>th</w:t>
      </w:r>
      <w:r>
        <w:rPr>
          <w:rFonts w:ascii="Arial" w:hAnsi="Arial" w:cs="Arial"/>
          <w:sz w:val="24"/>
          <w:szCs w:val="24"/>
        </w:rPr>
        <w:t xml:space="preserve"> May </w:t>
      </w:r>
      <w:bookmarkEnd w:id="0"/>
      <w:r>
        <w:rPr>
          <w:rFonts w:ascii="Arial" w:hAnsi="Arial" w:cs="Arial"/>
          <w:sz w:val="24"/>
          <w:szCs w:val="24"/>
        </w:rPr>
        <w:t>2020).</w:t>
      </w:r>
    </w:p>
    <w:p w14:paraId="1A3A2B7D" w14:textId="77777777" w:rsidR="009B3073" w:rsidRDefault="009B3073" w:rsidP="009B3073">
      <w:pPr>
        <w:spacing w:line="480" w:lineRule="auto"/>
        <w:jc w:val="both"/>
        <w:rPr>
          <w:rFonts w:ascii="Arial" w:hAnsi="Arial" w:cs="Arial"/>
          <w:sz w:val="24"/>
          <w:szCs w:val="24"/>
        </w:rPr>
      </w:pPr>
      <w:r>
        <w:rPr>
          <w:rFonts w:ascii="Arial" w:hAnsi="Arial" w:cs="Arial"/>
          <w:sz w:val="24"/>
          <w:szCs w:val="24"/>
        </w:rPr>
        <w:t xml:space="preserve">Welsh Assembly Government (2008) </w:t>
      </w:r>
      <w:r>
        <w:rPr>
          <w:rFonts w:ascii="Arial" w:hAnsi="Arial" w:cs="Arial"/>
          <w:i/>
          <w:iCs/>
          <w:sz w:val="24"/>
          <w:szCs w:val="24"/>
        </w:rPr>
        <w:t>Education for Sustainable Development and Global Citizenship a Common Understanding for the Youth Work Sector.</w:t>
      </w:r>
      <w:r>
        <w:rPr>
          <w:rFonts w:ascii="Arial" w:hAnsi="Arial" w:cs="Arial"/>
          <w:sz w:val="24"/>
          <w:szCs w:val="24"/>
        </w:rPr>
        <w:t xml:space="preserve">  </w:t>
      </w:r>
      <w:hyperlink r:id="rId6" w:history="1">
        <w:r>
          <w:rPr>
            <w:rStyle w:val="Hyperlink"/>
            <w:rFonts w:ascii="Arial" w:hAnsi="Arial" w:cs="Arial"/>
            <w:sz w:val="24"/>
            <w:szCs w:val="24"/>
          </w:rPr>
          <w:t>https://your.caerphilly.gov.uk/sustainablecaerphilly/sites/your.caerphilly.gov.uk.sustainablecaerphilly/files/CommonUnderstandingofESDGCinYouthWork-eng.pdf</w:t>
        </w:r>
      </w:hyperlink>
      <w:r>
        <w:rPr>
          <w:rFonts w:ascii="Arial" w:hAnsi="Arial" w:cs="Arial"/>
          <w:sz w:val="24"/>
          <w:szCs w:val="24"/>
        </w:rPr>
        <w:t xml:space="preserve">  (Accessed: 17</w:t>
      </w:r>
      <w:r>
        <w:rPr>
          <w:rFonts w:ascii="Arial" w:hAnsi="Arial" w:cs="Arial"/>
          <w:sz w:val="24"/>
          <w:szCs w:val="24"/>
          <w:vertAlign w:val="superscript"/>
        </w:rPr>
        <w:t>th</w:t>
      </w:r>
      <w:r>
        <w:rPr>
          <w:rFonts w:ascii="Arial" w:hAnsi="Arial" w:cs="Arial"/>
          <w:sz w:val="24"/>
          <w:szCs w:val="24"/>
        </w:rPr>
        <w:t xml:space="preserve"> May 2020). </w:t>
      </w:r>
    </w:p>
    <w:p w14:paraId="728CD78E" w14:textId="61E691C3" w:rsidR="005C0A31" w:rsidRDefault="005C0A31" w:rsidP="005C0A31">
      <w:pPr>
        <w:spacing w:line="480" w:lineRule="auto"/>
        <w:jc w:val="both"/>
        <w:rPr>
          <w:rFonts w:ascii="Arial" w:hAnsi="Arial" w:cs="Arial"/>
          <w:sz w:val="24"/>
          <w:szCs w:val="24"/>
        </w:rPr>
      </w:pPr>
    </w:p>
    <w:p w14:paraId="34281460" w14:textId="77777777" w:rsidR="003256AE" w:rsidRPr="007B0A2F" w:rsidRDefault="003256AE" w:rsidP="006D461F">
      <w:pPr>
        <w:spacing w:line="480" w:lineRule="auto"/>
        <w:jc w:val="both"/>
        <w:rPr>
          <w:rFonts w:ascii="Arial" w:hAnsi="Arial" w:cs="Arial"/>
          <w:sz w:val="24"/>
          <w:szCs w:val="24"/>
        </w:rPr>
      </w:pPr>
    </w:p>
    <w:p w14:paraId="2E3CCB3C" w14:textId="6D4D91B0" w:rsidR="00385F3C" w:rsidRDefault="00385F3C" w:rsidP="006D461F">
      <w:pPr>
        <w:spacing w:line="480" w:lineRule="auto"/>
        <w:jc w:val="both"/>
        <w:rPr>
          <w:rFonts w:ascii="Arial" w:hAnsi="Arial" w:cs="Arial"/>
          <w:sz w:val="24"/>
          <w:szCs w:val="24"/>
          <w:u w:val="single"/>
        </w:rPr>
      </w:pPr>
    </w:p>
    <w:p w14:paraId="53DB056C" w14:textId="77777777" w:rsidR="00385F3C" w:rsidRPr="00385F3C" w:rsidRDefault="00385F3C" w:rsidP="006D461F">
      <w:pPr>
        <w:spacing w:line="480" w:lineRule="auto"/>
        <w:jc w:val="both"/>
        <w:rPr>
          <w:rFonts w:ascii="Arial" w:hAnsi="Arial" w:cs="Arial"/>
          <w:sz w:val="24"/>
          <w:szCs w:val="24"/>
          <w:u w:val="single"/>
        </w:rPr>
      </w:pPr>
    </w:p>
    <w:p w14:paraId="72734A4E" w14:textId="77777777" w:rsidR="001E2127" w:rsidRDefault="001E2127" w:rsidP="006D461F">
      <w:pPr>
        <w:spacing w:line="480" w:lineRule="auto"/>
        <w:jc w:val="both"/>
        <w:rPr>
          <w:rFonts w:ascii="Arial" w:hAnsi="Arial" w:cs="Arial"/>
          <w:sz w:val="24"/>
          <w:szCs w:val="24"/>
        </w:rPr>
      </w:pPr>
    </w:p>
    <w:p w14:paraId="2534C6D1" w14:textId="5C2805D2" w:rsidR="00C70A46" w:rsidRPr="00C70A46" w:rsidRDefault="00C70A46" w:rsidP="006D461F">
      <w:pPr>
        <w:spacing w:line="480" w:lineRule="auto"/>
        <w:jc w:val="both"/>
        <w:rPr>
          <w:rFonts w:ascii="Arial" w:hAnsi="Arial" w:cs="Arial"/>
          <w:sz w:val="24"/>
          <w:szCs w:val="24"/>
        </w:rPr>
      </w:pPr>
    </w:p>
    <w:sectPr w:rsidR="00C70A46" w:rsidRPr="00C70A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A52"/>
    <w:rsid w:val="00031E0B"/>
    <w:rsid w:val="00043249"/>
    <w:rsid w:val="000461B2"/>
    <w:rsid w:val="00047DBF"/>
    <w:rsid w:val="00051926"/>
    <w:rsid w:val="0006343B"/>
    <w:rsid w:val="00064506"/>
    <w:rsid w:val="0007316A"/>
    <w:rsid w:val="00074741"/>
    <w:rsid w:val="00081F1D"/>
    <w:rsid w:val="00096C93"/>
    <w:rsid w:val="000A3A2E"/>
    <w:rsid w:val="000C475A"/>
    <w:rsid w:val="000D13AC"/>
    <w:rsid w:val="000D2C52"/>
    <w:rsid w:val="000E0EF7"/>
    <w:rsid w:val="000E4DFE"/>
    <w:rsid w:val="000F6479"/>
    <w:rsid w:val="00110349"/>
    <w:rsid w:val="001141D7"/>
    <w:rsid w:val="0014049F"/>
    <w:rsid w:val="0014315E"/>
    <w:rsid w:val="00156626"/>
    <w:rsid w:val="0016727A"/>
    <w:rsid w:val="00176CED"/>
    <w:rsid w:val="00190966"/>
    <w:rsid w:val="001D07BC"/>
    <w:rsid w:val="001E2127"/>
    <w:rsid w:val="001F0A31"/>
    <w:rsid w:val="001F3894"/>
    <w:rsid w:val="00212F3C"/>
    <w:rsid w:val="00221991"/>
    <w:rsid w:val="002419A4"/>
    <w:rsid w:val="002524B7"/>
    <w:rsid w:val="00283FDE"/>
    <w:rsid w:val="00294478"/>
    <w:rsid w:val="002C2F12"/>
    <w:rsid w:val="002C35F8"/>
    <w:rsid w:val="002D2F1E"/>
    <w:rsid w:val="002D798E"/>
    <w:rsid w:val="00303DD5"/>
    <w:rsid w:val="003116C9"/>
    <w:rsid w:val="003256AE"/>
    <w:rsid w:val="0033029B"/>
    <w:rsid w:val="003466F9"/>
    <w:rsid w:val="003475D6"/>
    <w:rsid w:val="003520B9"/>
    <w:rsid w:val="0035288D"/>
    <w:rsid w:val="00353F3E"/>
    <w:rsid w:val="00380525"/>
    <w:rsid w:val="00385F3C"/>
    <w:rsid w:val="003B18F0"/>
    <w:rsid w:val="003D04C9"/>
    <w:rsid w:val="003D1797"/>
    <w:rsid w:val="003D5680"/>
    <w:rsid w:val="003F2A81"/>
    <w:rsid w:val="00404746"/>
    <w:rsid w:val="0040559F"/>
    <w:rsid w:val="00446F9A"/>
    <w:rsid w:val="00446FCB"/>
    <w:rsid w:val="00453D73"/>
    <w:rsid w:val="00456BC1"/>
    <w:rsid w:val="0046520B"/>
    <w:rsid w:val="00466FD6"/>
    <w:rsid w:val="00482D5E"/>
    <w:rsid w:val="00485159"/>
    <w:rsid w:val="00494A0E"/>
    <w:rsid w:val="00497728"/>
    <w:rsid w:val="004C1EAD"/>
    <w:rsid w:val="004C2C58"/>
    <w:rsid w:val="004D477E"/>
    <w:rsid w:val="004F61A9"/>
    <w:rsid w:val="004F61B2"/>
    <w:rsid w:val="00530435"/>
    <w:rsid w:val="00547C07"/>
    <w:rsid w:val="00553B66"/>
    <w:rsid w:val="005723FF"/>
    <w:rsid w:val="0057657D"/>
    <w:rsid w:val="005952A4"/>
    <w:rsid w:val="005A3CCC"/>
    <w:rsid w:val="005A51C2"/>
    <w:rsid w:val="005B506D"/>
    <w:rsid w:val="005B5443"/>
    <w:rsid w:val="005C0A31"/>
    <w:rsid w:val="005F26E6"/>
    <w:rsid w:val="005F6B4F"/>
    <w:rsid w:val="005F795C"/>
    <w:rsid w:val="006010B3"/>
    <w:rsid w:val="00602192"/>
    <w:rsid w:val="00614D8D"/>
    <w:rsid w:val="00616414"/>
    <w:rsid w:val="00620A1E"/>
    <w:rsid w:val="00620C1B"/>
    <w:rsid w:val="00623609"/>
    <w:rsid w:val="006368B4"/>
    <w:rsid w:val="00651305"/>
    <w:rsid w:val="00651366"/>
    <w:rsid w:val="00660C06"/>
    <w:rsid w:val="006803E4"/>
    <w:rsid w:val="00680D40"/>
    <w:rsid w:val="00681A40"/>
    <w:rsid w:val="00685546"/>
    <w:rsid w:val="00696CF7"/>
    <w:rsid w:val="006D461F"/>
    <w:rsid w:val="00720D16"/>
    <w:rsid w:val="0072563C"/>
    <w:rsid w:val="00747591"/>
    <w:rsid w:val="00750133"/>
    <w:rsid w:val="00751C08"/>
    <w:rsid w:val="007572F6"/>
    <w:rsid w:val="0078494A"/>
    <w:rsid w:val="0078796A"/>
    <w:rsid w:val="007923D5"/>
    <w:rsid w:val="0079272A"/>
    <w:rsid w:val="007A2B47"/>
    <w:rsid w:val="007A5A6C"/>
    <w:rsid w:val="007A7E73"/>
    <w:rsid w:val="007B0A2F"/>
    <w:rsid w:val="007C7AAF"/>
    <w:rsid w:val="007E03C8"/>
    <w:rsid w:val="007F2149"/>
    <w:rsid w:val="007F3DC7"/>
    <w:rsid w:val="007F4A9A"/>
    <w:rsid w:val="00802F35"/>
    <w:rsid w:val="00803774"/>
    <w:rsid w:val="0084679B"/>
    <w:rsid w:val="00856D6E"/>
    <w:rsid w:val="00873D6E"/>
    <w:rsid w:val="00875B7B"/>
    <w:rsid w:val="00883485"/>
    <w:rsid w:val="008A4EF9"/>
    <w:rsid w:val="008A5385"/>
    <w:rsid w:val="008B03A8"/>
    <w:rsid w:val="008B61DC"/>
    <w:rsid w:val="008C272C"/>
    <w:rsid w:val="008C2872"/>
    <w:rsid w:val="008D14FA"/>
    <w:rsid w:val="008E20A3"/>
    <w:rsid w:val="008F2A37"/>
    <w:rsid w:val="008F2DC6"/>
    <w:rsid w:val="009153F3"/>
    <w:rsid w:val="00916F14"/>
    <w:rsid w:val="00920EFE"/>
    <w:rsid w:val="00922794"/>
    <w:rsid w:val="00943D5F"/>
    <w:rsid w:val="009460B6"/>
    <w:rsid w:val="009503E1"/>
    <w:rsid w:val="00974CD2"/>
    <w:rsid w:val="009757CF"/>
    <w:rsid w:val="00981237"/>
    <w:rsid w:val="00985F9F"/>
    <w:rsid w:val="00996C02"/>
    <w:rsid w:val="009A2CAB"/>
    <w:rsid w:val="009B3073"/>
    <w:rsid w:val="009C0674"/>
    <w:rsid w:val="009D7CEA"/>
    <w:rsid w:val="009E31B2"/>
    <w:rsid w:val="009F19AE"/>
    <w:rsid w:val="00A00381"/>
    <w:rsid w:val="00A1528E"/>
    <w:rsid w:val="00A24C50"/>
    <w:rsid w:val="00A2780B"/>
    <w:rsid w:val="00A57A7D"/>
    <w:rsid w:val="00A61111"/>
    <w:rsid w:val="00A83C2C"/>
    <w:rsid w:val="00A9666A"/>
    <w:rsid w:val="00AA595F"/>
    <w:rsid w:val="00AA7497"/>
    <w:rsid w:val="00AC5E49"/>
    <w:rsid w:val="00AD7E44"/>
    <w:rsid w:val="00AE6AA9"/>
    <w:rsid w:val="00AF1F26"/>
    <w:rsid w:val="00AF243C"/>
    <w:rsid w:val="00B10CD8"/>
    <w:rsid w:val="00B125F1"/>
    <w:rsid w:val="00B15E36"/>
    <w:rsid w:val="00B257F3"/>
    <w:rsid w:val="00B32B81"/>
    <w:rsid w:val="00B34941"/>
    <w:rsid w:val="00B3590B"/>
    <w:rsid w:val="00B83178"/>
    <w:rsid w:val="00B9178B"/>
    <w:rsid w:val="00B92A70"/>
    <w:rsid w:val="00B97897"/>
    <w:rsid w:val="00BC6A19"/>
    <w:rsid w:val="00BD31A4"/>
    <w:rsid w:val="00C264B0"/>
    <w:rsid w:val="00C32A50"/>
    <w:rsid w:val="00C456DD"/>
    <w:rsid w:val="00C65E8E"/>
    <w:rsid w:val="00C70A46"/>
    <w:rsid w:val="00C80732"/>
    <w:rsid w:val="00CA4099"/>
    <w:rsid w:val="00CB577C"/>
    <w:rsid w:val="00CC4FE2"/>
    <w:rsid w:val="00CE1D3C"/>
    <w:rsid w:val="00CF0AC8"/>
    <w:rsid w:val="00CF5DDB"/>
    <w:rsid w:val="00D04384"/>
    <w:rsid w:val="00D0508B"/>
    <w:rsid w:val="00D1643B"/>
    <w:rsid w:val="00D22AE2"/>
    <w:rsid w:val="00D6648A"/>
    <w:rsid w:val="00D92A35"/>
    <w:rsid w:val="00DA7112"/>
    <w:rsid w:val="00DB59E2"/>
    <w:rsid w:val="00DB78FF"/>
    <w:rsid w:val="00DC1F48"/>
    <w:rsid w:val="00E07C88"/>
    <w:rsid w:val="00E23D11"/>
    <w:rsid w:val="00E313F1"/>
    <w:rsid w:val="00E34D62"/>
    <w:rsid w:val="00E50F83"/>
    <w:rsid w:val="00E5140B"/>
    <w:rsid w:val="00E54202"/>
    <w:rsid w:val="00E64A20"/>
    <w:rsid w:val="00E71F7D"/>
    <w:rsid w:val="00E83A85"/>
    <w:rsid w:val="00E847C7"/>
    <w:rsid w:val="00E85024"/>
    <w:rsid w:val="00EB4F41"/>
    <w:rsid w:val="00EE1BBE"/>
    <w:rsid w:val="00F06319"/>
    <w:rsid w:val="00F162DC"/>
    <w:rsid w:val="00F27D79"/>
    <w:rsid w:val="00F328EE"/>
    <w:rsid w:val="00F36E1A"/>
    <w:rsid w:val="00F41A52"/>
    <w:rsid w:val="00F45A7A"/>
    <w:rsid w:val="00F55D86"/>
    <w:rsid w:val="00F62125"/>
    <w:rsid w:val="00F64B7E"/>
    <w:rsid w:val="00F65418"/>
    <w:rsid w:val="00F729F7"/>
    <w:rsid w:val="00F83724"/>
    <w:rsid w:val="00F919A8"/>
    <w:rsid w:val="00FB1F29"/>
    <w:rsid w:val="00FB6A03"/>
    <w:rsid w:val="00FB774A"/>
    <w:rsid w:val="00FD08C6"/>
    <w:rsid w:val="00FD1BD6"/>
    <w:rsid w:val="00FD1C12"/>
    <w:rsid w:val="00FD72AB"/>
    <w:rsid w:val="00FE2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E406A"/>
  <w15:chartTrackingRefBased/>
  <w15:docId w15:val="{2BA3ABC7-6D62-4C36-85B5-C9A724EB0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16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208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our.caerphilly.gov.uk/sustainablecaerphilly/sites/your.caerphilly.gov.uk.sustainablecaerphilly/files/CommonUnderstandingofESDGCinYouthWork-eng.pdf" TargetMode="External"/><Relationship Id="rId5" Type="http://schemas.openxmlformats.org/officeDocument/2006/relationships/hyperlink" Target="http://www.esdtoolkit.org/esd_toolkit_v2.pdf" TargetMode="External"/><Relationship Id="rId4" Type="http://schemas.openxmlformats.org/officeDocument/2006/relationships/hyperlink" Target="https://pjp-eu.coe.int/documents/42128013/47262529/T-Kit+13+WEB.pdf/85aff3ee-5d5d-7c93-27ba-a0d14d80b83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5500</TotalTime>
  <Pages>5</Pages>
  <Words>1162</Words>
  <Characters>6625</Characters>
  <Application>Microsoft Office Word</Application>
  <DocSecurity>0</DocSecurity>
  <Lines>55</Lines>
  <Paragraphs>15</Paragraphs>
  <ScaleCrop>false</ScaleCrop>
  <Company/>
  <LinksUpToDate>false</LinksUpToDate>
  <CharactersWithSpaces>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Ayshe Senkal</dc:creator>
  <cp:keywords/>
  <dc:description/>
  <cp:lastModifiedBy>Ayshe Senkal</cp:lastModifiedBy>
  <cp:revision>244</cp:revision>
  <dcterms:created xsi:type="dcterms:W3CDTF">2020-05-13T18:53:00Z</dcterms:created>
  <dcterms:modified xsi:type="dcterms:W3CDTF">2020-05-19T09:48:00Z</dcterms:modified>
</cp:coreProperties>
</file>