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3D2AF" w14:textId="7D9040BF" w:rsidR="00757B84" w:rsidRDefault="005329A2" w:rsidP="005329A2">
      <w:pPr>
        <w:jc w:val="center"/>
        <w:rPr>
          <w:color w:val="FF0000"/>
        </w:rPr>
      </w:pPr>
      <w:r>
        <w:rPr>
          <w:noProof/>
          <w:lang w:eastAsia="en-GB"/>
        </w:rPr>
        <w:drawing>
          <wp:inline distT="0" distB="0" distL="0" distR="0" wp14:anchorId="03BB20C6" wp14:editId="3CE4FA63">
            <wp:extent cx="1666875" cy="752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50B77EF8" w14:textId="77777777" w:rsidR="005329A2" w:rsidRDefault="005329A2" w:rsidP="005329A2">
      <w:pPr>
        <w:jc w:val="center"/>
        <w:rPr>
          <w:b/>
          <w:bCs/>
          <w:sz w:val="32"/>
          <w:szCs w:val="28"/>
        </w:rPr>
      </w:pPr>
      <w:r w:rsidRPr="00DB5313">
        <w:rPr>
          <w:b/>
          <w:bCs/>
          <w:sz w:val="32"/>
          <w:szCs w:val="28"/>
        </w:rPr>
        <w:t>MBA – Masters of Business Administration</w:t>
      </w:r>
    </w:p>
    <w:p w14:paraId="2A8EDDCA" w14:textId="77777777" w:rsidR="005329A2" w:rsidRDefault="005329A2" w:rsidP="005329A2">
      <w:pPr>
        <w:ind w:left="720"/>
        <w:jc w:val="center"/>
        <w:rPr>
          <w:b/>
          <w:bCs/>
          <w:sz w:val="32"/>
          <w:szCs w:val="28"/>
        </w:rPr>
      </w:pPr>
      <w:r>
        <w:rPr>
          <w:b/>
          <w:bCs/>
          <w:sz w:val="32"/>
          <w:szCs w:val="28"/>
        </w:rPr>
        <w:t>Marketing Management</w:t>
      </w:r>
    </w:p>
    <w:p w14:paraId="45DF653A" w14:textId="77777777" w:rsidR="005329A2" w:rsidRDefault="005329A2" w:rsidP="005329A2">
      <w:pPr>
        <w:jc w:val="center"/>
        <w:rPr>
          <w:b/>
          <w:bCs/>
          <w:sz w:val="32"/>
          <w:szCs w:val="28"/>
        </w:rPr>
      </w:pPr>
      <w:r>
        <w:rPr>
          <w:b/>
          <w:bCs/>
          <w:sz w:val="32"/>
          <w:szCs w:val="28"/>
        </w:rPr>
        <w:t>LCMB7001</w:t>
      </w:r>
    </w:p>
    <w:p w14:paraId="263B298E" w14:textId="3C3CCF27" w:rsidR="005329A2" w:rsidRDefault="005329A2" w:rsidP="005329A2">
      <w:pPr>
        <w:jc w:val="center"/>
        <w:rPr>
          <w:b/>
          <w:bCs/>
          <w:sz w:val="48"/>
          <w:szCs w:val="48"/>
        </w:rPr>
      </w:pPr>
      <w:r w:rsidRPr="00012B7D">
        <w:rPr>
          <w:b/>
          <w:bCs/>
          <w:sz w:val="48"/>
          <w:szCs w:val="48"/>
        </w:rPr>
        <w:t xml:space="preserve">Assessment </w:t>
      </w:r>
      <w:r w:rsidR="00B47248">
        <w:rPr>
          <w:b/>
          <w:bCs/>
          <w:sz w:val="48"/>
          <w:szCs w:val="48"/>
        </w:rPr>
        <w:t>2</w:t>
      </w:r>
    </w:p>
    <w:p w14:paraId="2210E62F" w14:textId="19241F27" w:rsidR="005329A2" w:rsidRDefault="005329A2" w:rsidP="007E1D87">
      <w:pPr>
        <w:rPr>
          <w:color w:val="FF0000"/>
        </w:rPr>
      </w:pPr>
    </w:p>
    <w:p w14:paraId="19CBD4F1" w14:textId="3BB4D6C0" w:rsidR="005329A2" w:rsidRDefault="005329A2" w:rsidP="007E1D87">
      <w:pPr>
        <w:rPr>
          <w:color w:val="FF0000"/>
        </w:rPr>
      </w:pPr>
    </w:p>
    <w:p w14:paraId="239F5C3E" w14:textId="7628D78A" w:rsidR="005329A2" w:rsidRDefault="005329A2" w:rsidP="007E1D87">
      <w:pPr>
        <w:rPr>
          <w:color w:val="FF0000"/>
        </w:rPr>
      </w:pPr>
    </w:p>
    <w:p w14:paraId="17E1C2BF" w14:textId="77777777" w:rsidR="00B47248" w:rsidRDefault="00B47248" w:rsidP="007E1D87">
      <w:pPr>
        <w:rPr>
          <w:color w:val="FF0000"/>
        </w:rPr>
      </w:pPr>
    </w:p>
    <w:p w14:paraId="7BC31166" w14:textId="057F63E7" w:rsidR="005329A2" w:rsidRDefault="005329A2" w:rsidP="007E1D87">
      <w:pPr>
        <w:rPr>
          <w:color w:val="FF0000"/>
        </w:rPr>
      </w:pPr>
    </w:p>
    <w:p w14:paraId="0328537D" w14:textId="3D178939" w:rsidR="005329A2" w:rsidRDefault="005329A2" w:rsidP="007E1D87">
      <w:pPr>
        <w:rPr>
          <w:color w:val="FF0000"/>
        </w:rPr>
      </w:pPr>
    </w:p>
    <w:p w14:paraId="44B898E4" w14:textId="77777777" w:rsidR="00B47248" w:rsidRDefault="00B47248" w:rsidP="007E1D87"/>
    <w:p w14:paraId="196D8FA5" w14:textId="77777777" w:rsidR="00B47248" w:rsidRDefault="00B47248" w:rsidP="007E1D87"/>
    <w:p w14:paraId="0F67C6F6" w14:textId="77777777" w:rsidR="00B47248" w:rsidRDefault="00B47248" w:rsidP="007E1D87"/>
    <w:p w14:paraId="48F1A239" w14:textId="77777777" w:rsidR="00B47248" w:rsidRDefault="00B47248" w:rsidP="007E1D87"/>
    <w:p w14:paraId="29A0B50C" w14:textId="77777777" w:rsidR="00B47248" w:rsidRDefault="00B47248" w:rsidP="007E1D87"/>
    <w:p w14:paraId="78FA024E" w14:textId="77777777" w:rsidR="00B47248" w:rsidRDefault="00B47248" w:rsidP="007E1D87"/>
    <w:p w14:paraId="24462BD8" w14:textId="77777777" w:rsidR="00B47248" w:rsidRPr="00B47248" w:rsidRDefault="00B47248" w:rsidP="00B47248">
      <w:pPr>
        <w:rPr>
          <w:sz w:val="36"/>
          <w:szCs w:val="36"/>
        </w:rPr>
      </w:pPr>
      <w:r w:rsidRPr="00B47248">
        <w:rPr>
          <w:sz w:val="36"/>
          <w:szCs w:val="36"/>
        </w:rPr>
        <w:t xml:space="preserve">Student Name </w:t>
      </w:r>
      <w:proofErr w:type="gramStart"/>
      <w:r w:rsidRPr="00B47248">
        <w:rPr>
          <w:sz w:val="36"/>
          <w:szCs w:val="36"/>
        </w:rPr>
        <w:t xml:space="preserve">  :</w:t>
      </w:r>
      <w:proofErr w:type="gramEnd"/>
      <w:r w:rsidRPr="00B47248">
        <w:rPr>
          <w:sz w:val="36"/>
          <w:szCs w:val="36"/>
        </w:rPr>
        <w:t xml:space="preserve">  Aparna sharath </w:t>
      </w:r>
      <w:proofErr w:type="spellStart"/>
      <w:r w:rsidRPr="00B47248">
        <w:rPr>
          <w:sz w:val="36"/>
          <w:szCs w:val="36"/>
        </w:rPr>
        <w:t>Ezhava</w:t>
      </w:r>
      <w:proofErr w:type="spellEnd"/>
    </w:p>
    <w:p w14:paraId="330CC5ED" w14:textId="77777777" w:rsidR="00B47248" w:rsidRPr="00B47248" w:rsidRDefault="00B47248" w:rsidP="00B47248">
      <w:pPr>
        <w:rPr>
          <w:sz w:val="36"/>
          <w:szCs w:val="36"/>
        </w:rPr>
      </w:pPr>
      <w:r w:rsidRPr="00B47248">
        <w:rPr>
          <w:sz w:val="36"/>
          <w:szCs w:val="36"/>
        </w:rPr>
        <w:t xml:space="preserve">Student ID    </w:t>
      </w:r>
      <w:proofErr w:type="gramStart"/>
      <w:r w:rsidRPr="00B47248">
        <w:rPr>
          <w:sz w:val="36"/>
          <w:szCs w:val="36"/>
        </w:rPr>
        <w:t xml:space="preserve">  :</w:t>
      </w:r>
      <w:proofErr w:type="gramEnd"/>
      <w:r w:rsidRPr="00B47248">
        <w:rPr>
          <w:sz w:val="36"/>
          <w:szCs w:val="36"/>
        </w:rPr>
        <w:t xml:space="preserve">  2210726</w:t>
      </w:r>
    </w:p>
    <w:p w14:paraId="280DE3C4" w14:textId="77777777" w:rsidR="00B47248" w:rsidRPr="00B47248" w:rsidRDefault="00B47248" w:rsidP="007E1D87">
      <w:pPr>
        <w:rPr>
          <w:sz w:val="36"/>
          <w:szCs w:val="36"/>
        </w:rPr>
      </w:pPr>
    </w:p>
    <w:p w14:paraId="4A687510" w14:textId="77777777" w:rsidR="00B47248" w:rsidRDefault="00B47248" w:rsidP="007E1D87"/>
    <w:p w14:paraId="0FD2A7A0" w14:textId="77777777" w:rsidR="006B6752" w:rsidRDefault="00000000" w:rsidP="00B47248">
      <w:pPr>
        <w:pStyle w:val="Heading1"/>
        <w:numPr>
          <w:ilvl w:val="0"/>
          <w:numId w:val="0"/>
        </w:numPr>
      </w:pPr>
      <w:bookmarkStart w:id="0" w:name="_Toc120716776"/>
      <w:r>
        <w:lastRenderedPageBreak/>
        <w:t>Executive Summary</w:t>
      </w:r>
      <w:bookmarkEnd w:id="0"/>
      <w:r>
        <w:t xml:space="preserve"> </w:t>
      </w:r>
    </w:p>
    <w:p w14:paraId="1F754C9D" w14:textId="45FBB3A3" w:rsidR="006B6752" w:rsidRDefault="00000000" w:rsidP="00757B84">
      <w:pPr>
        <w:rPr>
          <w:rFonts w:cs="Times New Roman"/>
          <w:szCs w:val="24"/>
        </w:rPr>
      </w:pPr>
      <w:r w:rsidRPr="006B6752">
        <w:rPr>
          <w:rFonts w:cs="Times New Roman"/>
          <w:szCs w:val="24"/>
        </w:rPr>
        <w:t>An</w:t>
      </w:r>
      <w:r>
        <w:rPr>
          <w:rFonts w:cs="Times New Roman"/>
          <w:szCs w:val="24"/>
        </w:rPr>
        <w:t xml:space="preserve"> external consultant is</w:t>
      </w:r>
      <w:r w:rsidRPr="006B6752">
        <w:rPr>
          <w:rFonts w:cs="Times New Roman"/>
          <w:szCs w:val="24"/>
        </w:rPr>
        <w:t xml:space="preserve"> hired by </w:t>
      </w:r>
      <w:r>
        <w:rPr>
          <w:rFonts w:cs="Times New Roman"/>
          <w:szCs w:val="24"/>
        </w:rPr>
        <w:t xml:space="preserve">the </w:t>
      </w:r>
      <w:r w:rsidRPr="006B6752">
        <w:rPr>
          <w:rFonts w:cs="Times New Roman"/>
          <w:szCs w:val="24"/>
        </w:rPr>
        <w:t>chosen organization</w:t>
      </w:r>
      <w:r>
        <w:rPr>
          <w:rFonts w:cs="Times New Roman"/>
          <w:szCs w:val="24"/>
        </w:rPr>
        <w:t xml:space="preserve"> Unilever </w:t>
      </w:r>
      <w:r w:rsidR="00757B84">
        <w:rPr>
          <w:rFonts w:cs="Times New Roman"/>
          <w:szCs w:val="24"/>
        </w:rPr>
        <w:t>has</w:t>
      </w:r>
      <w:r w:rsidR="00757B84" w:rsidRPr="00757B84">
        <w:rPr>
          <w:rFonts w:cs="Times New Roman"/>
          <w:szCs w:val="24"/>
        </w:rPr>
        <w:t xml:space="preserve"> been asked to provide an appropriate response to the task</w:t>
      </w:r>
      <w:r w:rsidR="00757B84">
        <w:rPr>
          <w:rFonts w:cs="Times New Roman"/>
          <w:szCs w:val="24"/>
        </w:rPr>
        <w:t xml:space="preserve">s as follows especially in </w:t>
      </w:r>
      <w:r w:rsidR="00757B84" w:rsidRPr="00757B84">
        <w:rPr>
          <w:rFonts w:cs="Times New Roman"/>
          <w:szCs w:val="24"/>
        </w:rPr>
        <w:t>Conducting an environmental marketing analysis</w:t>
      </w:r>
      <w:r w:rsidR="00757B84">
        <w:rPr>
          <w:rFonts w:cs="Times New Roman"/>
          <w:szCs w:val="24"/>
        </w:rPr>
        <w:t xml:space="preserve">. </w:t>
      </w:r>
      <w:r w:rsidR="00757B84" w:rsidRPr="00757B84">
        <w:rPr>
          <w:rFonts w:cs="Times New Roman"/>
          <w:szCs w:val="24"/>
        </w:rPr>
        <w:t>The key</w:t>
      </w:r>
      <w:r w:rsidR="00757B84">
        <w:rPr>
          <w:rFonts w:cs="Times New Roman"/>
          <w:szCs w:val="24"/>
        </w:rPr>
        <w:t xml:space="preserve"> </w:t>
      </w:r>
      <w:r w:rsidR="00757B84" w:rsidRPr="00757B84">
        <w:rPr>
          <w:rFonts w:cs="Times New Roman"/>
          <w:szCs w:val="24"/>
        </w:rPr>
        <w:t>external influencing drivers</w:t>
      </w:r>
      <w:r w:rsidR="00757B84">
        <w:rPr>
          <w:rFonts w:cs="Times New Roman"/>
          <w:szCs w:val="24"/>
        </w:rPr>
        <w:t xml:space="preserve"> are taken into consideration. The author first provides an overview of the company that includes founders, establishment, size, type, products, etc. In conducting external environmental analysis, PESTEL is used that identifies the impact on the company externally. Porter's five forces model is also described to identify existing competition. SWOT analysis is used to identify organizational capacity. To understand the marketing situation, the 4Ps marketing mix is used. The author finally provides recommendations for the future. </w:t>
      </w:r>
    </w:p>
    <w:p w14:paraId="642751E0" w14:textId="25AAAC37" w:rsidR="007E1D87" w:rsidRDefault="007E1D87" w:rsidP="00757B84">
      <w:pPr>
        <w:rPr>
          <w:rFonts w:cs="Times New Roman"/>
          <w:szCs w:val="24"/>
        </w:rPr>
      </w:pPr>
    </w:p>
    <w:p w14:paraId="1F9D9206" w14:textId="7AF7B410" w:rsidR="007E1D87" w:rsidRDefault="007E1D87" w:rsidP="00757B84">
      <w:pPr>
        <w:rPr>
          <w:rFonts w:cs="Times New Roman"/>
          <w:szCs w:val="24"/>
        </w:rPr>
      </w:pPr>
    </w:p>
    <w:p w14:paraId="0BC3B962" w14:textId="6EABA9E8" w:rsidR="007E1D87" w:rsidRDefault="007E1D87" w:rsidP="00757B84">
      <w:pPr>
        <w:rPr>
          <w:rFonts w:cs="Times New Roman"/>
          <w:szCs w:val="24"/>
        </w:rPr>
      </w:pPr>
    </w:p>
    <w:p w14:paraId="4AA22A28" w14:textId="4A382A8E" w:rsidR="007E1D87" w:rsidRDefault="007E1D87" w:rsidP="00757B84">
      <w:pPr>
        <w:rPr>
          <w:rFonts w:cs="Times New Roman"/>
          <w:szCs w:val="24"/>
        </w:rPr>
      </w:pPr>
    </w:p>
    <w:p w14:paraId="67C5643F" w14:textId="1AA3BCD9" w:rsidR="007E1D87" w:rsidRDefault="007E1D87" w:rsidP="00757B84">
      <w:pPr>
        <w:rPr>
          <w:rFonts w:cs="Times New Roman"/>
          <w:szCs w:val="24"/>
        </w:rPr>
      </w:pPr>
    </w:p>
    <w:p w14:paraId="1690A342" w14:textId="45D3C6F6" w:rsidR="007E1D87" w:rsidRDefault="007E1D87" w:rsidP="00757B84">
      <w:pPr>
        <w:rPr>
          <w:rFonts w:cs="Times New Roman"/>
          <w:szCs w:val="24"/>
        </w:rPr>
      </w:pPr>
    </w:p>
    <w:p w14:paraId="688496BE" w14:textId="4197ECE3" w:rsidR="007E1D87" w:rsidRDefault="007E1D87" w:rsidP="00757B84">
      <w:pPr>
        <w:rPr>
          <w:rFonts w:cs="Times New Roman"/>
          <w:szCs w:val="24"/>
        </w:rPr>
      </w:pPr>
    </w:p>
    <w:p w14:paraId="7C678F96" w14:textId="2BFC6681" w:rsidR="007E1D87" w:rsidRDefault="007E1D87" w:rsidP="00757B84">
      <w:pPr>
        <w:rPr>
          <w:rFonts w:cs="Times New Roman"/>
          <w:szCs w:val="24"/>
        </w:rPr>
      </w:pPr>
    </w:p>
    <w:p w14:paraId="0CF523D4" w14:textId="336C4200" w:rsidR="007E1D87" w:rsidRDefault="007E1D87" w:rsidP="00757B84">
      <w:pPr>
        <w:rPr>
          <w:rFonts w:cs="Times New Roman"/>
          <w:szCs w:val="24"/>
        </w:rPr>
      </w:pPr>
    </w:p>
    <w:p w14:paraId="5B2CC680" w14:textId="5FC807CC" w:rsidR="007E1D87" w:rsidRDefault="007E1D87" w:rsidP="00757B84">
      <w:pPr>
        <w:rPr>
          <w:rFonts w:cs="Times New Roman"/>
          <w:szCs w:val="24"/>
        </w:rPr>
      </w:pPr>
    </w:p>
    <w:p w14:paraId="17DFFB26" w14:textId="06B292B6" w:rsidR="007E1D87" w:rsidRDefault="007E1D87" w:rsidP="00757B84">
      <w:pPr>
        <w:rPr>
          <w:rFonts w:cs="Times New Roman"/>
          <w:szCs w:val="24"/>
        </w:rPr>
      </w:pPr>
    </w:p>
    <w:p w14:paraId="0BB3028C" w14:textId="6D7571B3" w:rsidR="007E1D87" w:rsidRDefault="007E1D87" w:rsidP="00757B84">
      <w:pPr>
        <w:rPr>
          <w:rFonts w:cs="Times New Roman"/>
          <w:szCs w:val="24"/>
        </w:rPr>
      </w:pPr>
    </w:p>
    <w:p w14:paraId="4D97CCBF" w14:textId="5396AACE" w:rsidR="007E1D87" w:rsidRDefault="007E1D87" w:rsidP="00757B84">
      <w:pPr>
        <w:rPr>
          <w:rFonts w:cs="Times New Roman"/>
          <w:szCs w:val="24"/>
        </w:rPr>
      </w:pPr>
    </w:p>
    <w:p w14:paraId="56237E7F" w14:textId="2AB8A9ED" w:rsidR="007E1D87" w:rsidRDefault="007E1D87" w:rsidP="00757B84">
      <w:pPr>
        <w:rPr>
          <w:rFonts w:cs="Times New Roman"/>
          <w:szCs w:val="24"/>
        </w:rPr>
      </w:pPr>
    </w:p>
    <w:p w14:paraId="095BB022" w14:textId="1D80C353" w:rsidR="007E1D87" w:rsidRDefault="007E1D87" w:rsidP="00757B84">
      <w:pPr>
        <w:rPr>
          <w:rFonts w:cs="Times New Roman"/>
          <w:szCs w:val="24"/>
        </w:rPr>
      </w:pPr>
    </w:p>
    <w:p w14:paraId="6FD1F8C1" w14:textId="6540E764" w:rsidR="007E1D87" w:rsidRDefault="007E1D87" w:rsidP="00757B84">
      <w:pPr>
        <w:rPr>
          <w:rFonts w:cs="Times New Roman"/>
          <w:szCs w:val="24"/>
        </w:rPr>
      </w:pPr>
    </w:p>
    <w:p w14:paraId="05F9DB19" w14:textId="5D56F38B" w:rsidR="007E1D87" w:rsidRDefault="007E1D87" w:rsidP="00757B84">
      <w:pPr>
        <w:rPr>
          <w:rFonts w:cs="Times New Roman"/>
          <w:szCs w:val="24"/>
        </w:rPr>
      </w:pPr>
    </w:p>
    <w:p w14:paraId="6BCA14CD" w14:textId="428CFF99" w:rsidR="007E1D87" w:rsidRDefault="007E1D87" w:rsidP="00757B84">
      <w:pPr>
        <w:rPr>
          <w:rFonts w:cs="Times New Roman"/>
          <w:szCs w:val="24"/>
        </w:rPr>
      </w:pPr>
    </w:p>
    <w:p w14:paraId="363665A0" w14:textId="2545E1E9" w:rsidR="007E1D87" w:rsidRDefault="007E1D87" w:rsidP="007E1D87">
      <w:pPr>
        <w:pStyle w:val="Heading1"/>
        <w:numPr>
          <w:ilvl w:val="0"/>
          <w:numId w:val="0"/>
        </w:numPr>
        <w:ind w:left="432" w:hanging="432"/>
      </w:pPr>
      <w:bookmarkStart w:id="1" w:name="_Toc120716777"/>
      <w:r>
        <w:lastRenderedPageBreak/>
        <w:t>Table of Contents</w:t>
      </w:r>
      <w:bookmarkEnd w:id="1"/>
    </w:p>
    <w:sdt>
      <w:sdtPr>
        <w:id w:val="-2044741626"/>
        <w:docPartObj>
          <w:docPartGallery w:val="Table of Contents"/>
          <w:docPartUnique/>
        </w:docPartObj>
      </w:sdtPr>
      <w:sdtEndPr>
        <w:rPr>
          <w:noProof/>
        </w:rPr>
      </w:sdtEndPr>
      <w:sdtContent>
        <w:p w14:paraId="7EB048B3" w14:textId="1878770F" w:rsidR="00757B84" w:rsidRDefault="00757B84" w:rsidP="007E1D87"/>
        <w:p w14:paraId="04FD5779" w14:textId="25D8BD10" w:rsidR="009F01F9" w:rsidRDefault="00000000">
          <w:pPr>
            <w:pStyle w:val="TOC1"/>
            <w:tabs>
              <w:tab w:val="right" w:leader="dot" w:pos="9016"/>
            </w:tabs>
            <w:rPr>
              <w:rFonts w:asciiTheme="minorHAnsi" w:eastAsiaTheme="minorEastAsia" w:hAnsiTheme="minorHAnsi"/>
              <w:noProof/>
              <w:sz w:val="22"/>
              <w:lang w:val="en-GB" w:eastAsia="zh-CN" w:bidi="ar-SA"/>
            </w:rPr>
          </w:pPr>
          <w:r>
            <w:fldChar w:fldCharType="begin"/>
          </w:r>
          <w:r>
            <w:instrText xml:space="preserve"> TOC \o "1-3" \h \z \u </w:instrText>
          </w:r>
          <w:r>
            <w:fldChar w:fldCharType="separate"/>
          </w:r>
          <w:hyperlink w:anchor="_Toc120716776" w:history="1">
            <w:r w:rsidR="009F01F9" w:rsidRPr="00224268">
              <w:rPr>
                <w:rStyle w:val="Hyperlink"/>
                <w:noProof/>
              </w:rPr>
              <w:t>Executive Summary</w:t>
            </w:r>
            <w:r w:rsidR="009F01F9">
              <w:rPr>
                <w:noProof/>
                <w:webHidden/>
              </w:rPr>
              <w:tab/>
            </w:r>
            <w:r w:rsidR="009F01F9">
              <w:rPr>
                <w:noProof/>
                <w:webHidden/>
              </w:rPr>
              <w:fldChar w:fldCharType="begin"/>
            </w:r>
            <w:r w:rsidR="009F01F9">
              <w:rPr>
                <w:noProof/>
                <w:webHidden/>
              </w:rPr>
              <w:instrText xml:space="preserve"> PAGEREF _Toc120716776 \h </w:instrText>
            </w:r>
            <w:r w:rsidR="009F01F9">
              <w:rPr>
                <w:noProof/>
                <w:webHidden/>
              </w:rPr>
            </w:r>
            <w:r w:rsidR="009F01F9">
              <w:rPr>
                <w:noProof/>
                <w:webHidden/>
              </w:rPr>
              <w:fldChar w:fldCharType="separate"/>
            </w:r>
            <w:r w:rsidR="009F01F9">
              <w:rPr>
                <w:noProof/>
                <w:webHidden/>
              </w:rPr>
              <w:t>2</w:t>
            </w:r>
            <w:r w:rsidR="009F01F9">
              <w:rPr>
                <w:noProof/>
                <w:webHidden/>
              </w:rPr>
              <w:fldChar w:fldCharType="end"/>
            </w:r>
          </w:hyperlink>
        </w:p>
        <w:p w14:paraId="061173E2" w14:textId="05B96FE6" w:rsidR="009F01F9" w:rsidRDefault="00000000">
          <w:pPr>
            <w:pStyle w:val="TOC1"/>
            <w:tabs>
              <w:tab w:val="right" w:leader="dot" w:pos="9016"/>
            </w:tabs>
            <w:rPr>
              <w:rFonts w:asciiTheme="minorHAnsi" w:eastAsiaTheme="minorEastAsia" w:hAnsiTheme="minorHAnsi"/>
              <w:noProof/>
              <w:sz w:val="22"/>
              <w:lang w:val="en-GB" w:eastAsia="zh-CN" w:bidi="ar-SA"/>
            </w:rPr>
          </w:pPr>
          <w:hyperlink w:anchor="_Toc120716777" w:history="1">
            <w:r w:rsidR="009F01F9" w:rsidRPr="00224268">
              <w:rPr>
                <w:rStyle w:val="Hyperlink"/>
                <w:noProof/>
              </w:rPr>
              <w:t>Table of Contents</w:t>
            </w:r>
            <w:r w:rsidR="009F01F9">
              <w:rPr>
                <w:noProof/>
                <w:webHidden/>
              </w:rPr>
              <w:tab/>
            </w:r>
            <w:r w:rsidR="009F01F9">
              <w:rPr>
                <w:noProof/>
                <w:webHidden/>
              </w:rPr>
              <w:fldChar w:fldCharType="begin"/>
            </w:r>
            <w:r w:rsidR="009F01F9">
              <w:rPr>
                <w:noProof/>
                <w:webHidden/>
              </w:rPr>
              <w:instrText xml:space="preserve"> PAGEREF _Toc120716777 \h </w:instrText>
            </w:r>
            <w:r w:rsidR="009F01F9">
              <w:rPr>
                <w:noProof/>
                <w:webHidden/>
              </w:rPr>
            </w:r>
            <w:r w:rsidR="009F01F9">
              <w:rPr>
                <w:noProof/>
                <w:webHidden/>
              </w:rPr>
              <w:fldChar w:fldCharType="separate"/>
            </w:r>
            <w:r w:rsidR="009F01F9">
              <w:rPr>
                <w:noProof/>
                <w:webHidden/>
              </w:rPr>
              <w:t>3</w:t>
            </w:r>
            <w:r w:rsidR="009F01F9">
              <w:rPr>
                <w:noProof/>
                <w:webHidden/>
              </w:rPr>
              <w:fldChar w:fldCharType="end"/>
            </w:r>
          </w:hyperlink>
        </w:p>
        <w:p w14:paraId="66975E0C" w14:textId="0D0EB105" w:rsidR="009F01F9" w:rsidRDefault="00000000">
          <w:pPr>
            <w:pStyle w:val="TOC1"/>
            <w:tabs>
              <w:tab w:val="right" w:leader="dot" w:pos="9016"/>
            </w:tabs>
            <w:rPr>
              <w:rFonts w:asciiTheme="minorHAnsi" w:eastAsiaTheme="minorEastAsia" w:hAnsiTheme="minorHAnsi"/>
              <w:noProof/>
              <w:sz w:val="22"/>
              <w:lang w:val="en-GB" w:eastAsia="zh-CN" w:bidi="ar-SA"/>
            </w:rPr>
          </w:pPr>
          <w:hyperlink w:anchor="_Toc120716778" w:history="1">
            <w:r w:rsidR="009F01F9" w:rsidRPr="00224268">
              <w:rPr>
                <w:rStyle w:val="Hyperlink"/>
                <w:noProof/>
              </w:rPr>
              <w:t>List of Figures</w:t>
            </w:r>
            <w:r w:rsidR="009F01F9">
              <w:rPr>
                <w:noProof/>
                <w:webHidden/>
              </w:rPr>
              <w:tab/>
            </w:r>
            <w:r w:rsidR="009F01F9">
              <w:rPr>
                <w:noProof/>
                <w:webHidden/>
              </w:rPr>
              <w:fldChar w:fldCharType="begin"/>
            </w:r>
            <w:r w:rsidR="009F01F9">
              <w:rPr>
                <w:noProof/>
                <w:webHidden/>
              </w:rPr>
              <w:instrText xml:space="preserve"> PAGEREF _Toc120716778 \h </w:instrText>
            </w:r>
            <w:r w:rsidR="009F01F9">
              <w:rPr>
                <w:noProof/>
                <w:webHidden/>
              </w:rPr>
            </w:r>
            <w:r w:rsidR="009F01F9">
              <w:rPr>
                <w:noProof/>
                <w:webHidden/>
              </w:rPr>
              <w:fldChar w:fldCharType="separate"/>
            </w:r>
            <w:r w:rsidR="009F01F9">
              <w:rPr>
                <w:noProof/>
                <w:webHidden/>
              </w:rPr>
              <w:t>5</w:t>
            </w:r>
            <w:r w:rsidR="009F01F9">
              <w:rPr>
                <w:noProof/>
                <w:webHidden/>
              </w:rPr>
              <w:fldChar w:fldCharType="end"/>
            </w:r>
          </w:hyperlink>
        </w:p>
        <w:p w14:paraId="57FFCDFF" w14:textId="7CDE30A1"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779" w:history="1">
            <w:r w:rsidR="009F01F9" w:rsidRPr="00224268">
              <w:rPr>
                <w:rStyle w:val="Hyperlink"/>
                <w:noProof/>
              </w:rPr>
              <w:t>1</w:t>
            </w:r>
            <w:r w:rsidR="009F01F9">
              <w:rPr>
                <w:rFonts w:asciiTheme="minorHAnsi" w:eastAsiaTheme="minorEastAsia" w:hAnsiTheme="minorHAnsi"/>
                <w:noProof/>
                <w:sz w:val="22"/>
                <w:lang w:val="en-GB" w:eastAsia="zh-CN" w:bidi="ar-SA"/>
              </w:rPr>
              <w:tab/>
            </w:r>
            <w:r w:rsidR="009F01F9" w:rsidRPr="00224268">
              <w:rPr>
                <w:rStyle w:val="Hyperlink"/>
                <w:noProof/>
              </w:rPr>
              <w:t>Introduction to the Organization</w:t>
            </w:r>
            <w:r w:rsidR="009F01F9">
              <w:rPr>
                <w:noProof/>
                <w:webHidden/>
              </w:rPr>
              <w:tab/>
            </w:r>
            <w:r w:rsidR="009F01F9">
              <w:rPr>
                <w:noProof/>
                <w:webHidden/>
              </w:rPr>
              <w:fldChar w:fldCharType="begin"/>
            </w:r>
            <w:r w:rsidR="009F01F9">
              <w:rPr>
                <w:noProof/>
                <w:webHidden/>
              </w:rPr>
              <w:instrText xml:space="preserve"> PAGEREF _Toc120716779 \h </w:instrText>
            </w:r>
            <w:r w:rsidR="009F01F9">
              <w:rPr>
                <w:noProof/>
                <w:webHidden/>
              </w:rPr>
            </w:r>
            <w:r w:rsidR="009F01F9">
              <w:rPr>
                <w:noProof/>
                <w:webHidden/>
              </w:rPr>
              <w:fldChar w:fldCharType="separate"/>
            </w:r>
            <w:r w:rsidR="009F01F9">
              <w:rPr>
                <w:noProof/>
                <w:webHidden/>
              </w:rPr>
              <w:t>6</w:t>
            </w:r>
            <w:r w:rsidR="009F01F9">
              <w:rPr>
                <w:noProof/>
                <w:webHidden/>
              </w:rPr>
              <w:fldChar w:fldCharType="end"/>
            </w:r>
          </w:hyperlink>
        </w:p>
        <w:p w14:paraId="0B8E8F19" w14:textId="1AFA5249"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780" w:history="1">
            <w:r w:rsidR="009F01F9" w:rsidRPr="00224268">
              <w:rPr>
                <w:rStyle w:val="Hyperlink"/>
                <w:noProof/>
              </w:rPr>
              <w:t>2</w:t>
            </w:r>
            <w:r w:rsidR="009F01F9">
              <w:rPr>
                <w:rFonts w:asciiTheme="minorHAnsi" w:eastAsiaTheme="minorEastAsia" w:hAnsiTheme="minorHAnsi"/>
                <w:noProof/>
                <w:sz w:val="22"/>
                <w:lang w:val="en-GB" w:eastAsia="zh-CN" w:bidi="ar-SA"/>
              </w:rPr>
              <w:tab/>
            </w:r>
            <w:r w:rsidR="009F01F9" w:rsidRPr="00224268">
              <w:rPr>
                <w:rStyle w:val="Hyperlink"/>
                <w:noProof/>
              </w:rPr>
              <w:t>PESTEL analysis</w:t>
            </w:r>
            <w:r w:rsidR="009F01F9">
              <w:rPr>
                <w:noProof/>
                <w:webHidden/>
              </w:rPr>
              <w:tab/>
            </w:r>
            <w:r w:rsidR="009F01F9">
              <w:rPr>
                <w:noProof/>
                <w:webHidden/>
              </w:rPr>
              <w:fldChar w:fldCharType="begin"/>
            </w:r>
            <w:r w:rsidR="009F01F9">
              <w:rPr>
                <w:noProof/>
                <w:webHidden/>
              </w:rPr>
              <w:instrText xml:space="preserve"> PAGEREF _Toc120716780 \h </w:instrText>
            </w:r>
            <w:r w:rsidR="009F01F9">
              <w:rPr>
                <w:noProof/>
                <w:webHidden/>
              </w:rPr>
            </w:r>
            <w:r w:rsidR="009F01F9">
              <w:rPr>
                <w:noProof/>
                <w:webHidden/>
              </w:rPr>
              <w:fldChar w:fldCharType="separate"/>
            </w:r>
            <w:r w:rsidR="009F01F9">
              <w:rPr>
                <w:noProof/>
                <w:webHidden/>
              </w:rPr>
              <w:t>6</w:t>
            </w:r>
            <w:r w:rsidR="009F01F9">
              <w:rPr>
                <w:noProof/>
                <w:webHidden/>
              </w:rPr>
              <w:fldChar w:fldCharType="end"/>
            </w:r>
          </w:hyperlink>
        </w:p>
        <w:p w14:paraId="7714754A" w14:textId="61C963DD"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1" w:history="1">
            <w:r w:rsidR="009F01F9" w:rsidRPr="00224268">
              <w:rPr>
                <w:rStyle w:val="Hyperlink"/>
                <w:noProof/>
              </w:rPr>
              <w:t>2.1</w:t>
            </w:r>
            <w:r w:rsidR="009F01F9">
              <w:rPr>
                <w:rFonts w:asciiTheme="minorHAnsi" w:eastAsiaTheme="minorEastAsia" w:hAnsiTheme="minorHAnsi"/>
                <w:noProof/>
                <w:sz w:val="22"/>
                <w:lang w:val="en-GB" w:eastAsia="zh-CN" w:bidi="ar-SA"/>
              </w:rPr>
              <w:tab/>
            </w:r>
            <w:r w:rsidR="009F01F9" w:rsidRPr="00224268">
              <w:rPr>
                <w:rStyle w:val="Hyperlink"/>
                <w:noProof/>
              </w:rPr>
              <w:t>Political Factors</w:t>
            </w:r>
            <w:r w:rsidR="009F01F9">
              <w:rPr>
                <w:noProof/>
                <w:webHidden/>
              </w:rPr>
              <w:tab/>
            </w:r>
            <w:r w:rsidR="009F01F9">
              <w:rPr>
                <w:noProof/>
                <w:webHidden/>
              </w:rPr>
              <w:fldChar w:fldCharType="begin"/>
            </w:r>
            <w:r w:rsidR="009F01F9">
              <w:rPr>
                <w:noProof/>
                <w:webHidden/>
              </w:rPr>
              <w:instrText xml:space="preserve"> PAGEREF _Toc120716781 \h </w:instrText>
            </w:r>
            <w:r w:rsidR="009F01F9">
              <w:rPr>
                <w:noProof/>
                <w:webHidden/>
              </w:rPr>
            </w:r>
            <w:r w:rsidR="009F01F9">
              <w:rPr>
                <w:noProof/>
                <w:webHidden/>
              </w:rPr>
              <w:fldChar w:fldCharType="separate"/>
            </w:r>
            <w:r w:rsidR="009F01F9">
              <w:rPr>
                <w:noProof/>
                <w:webHidden/>
              </w:rPr>
              <w:t>6</w:t>
            </w:r>
            <w:r w:rsidR="009F01F9">
              <w:rPr>
                <w:noProof/>
                <w:webHidden/>
              </w:rPr>
              <w:fldChar w:fldCharType="end"/>
            </w:r>
          </w:hyperlink>
        </w:p>
        <w:p w14:paraId="66E49576" w14:textId="3B8E5D17"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2" w:history="1">
            <w:r w:rsidR="009F01F9" w:rsidRPr="00224268">
              <w:rPr>
                <w:rStyle w:val="Hyperlink"/>
                <w:noProof/>
              </w:rPr>
              <w:t>2.2</w:t>
            </w:r>
            <w:r w:rsidR="009F01F9">
              <w:rPr>
                <w:rFonts w:asciiTheme="minorHAnsi" w:eastAsiaTheme="minorEastAsia" w:hAnsiTheme="minorHAnsi"/>
                <w:noProof/>
                <w:sz w:val="22"/>
                <w:lang w:val="en-GB" w:eastAsia="zh-CN" w:bidi="ar-SA"/>
              </w:rPr>
              <w:tab/>
            </w:r>
            <w:r w:rsidR="009F01F9" w:rsidRPr="00224268">
              <w:rPr>
                <w:rStyle w:val="Hyperlink"/>
                <w:noProof/>
              </w:rPr>
              <w:t>Economic Factors</w:t>
            </w:r>
            <w:r w:rsidR="009F01F9">
              <w:rPr>
                <w:noProof/>
                <w:webHidden/>
              </w:rPr>
              <w:tab/>
            </w:r>
            <w:r w:rsidR="009F01F9">
              <w:rPr>
                <w:noProof/>
                <w:webHidden/>
              </w:rPr>
              <w:fldChar w:fldCharType="begin"/>
            </w:r>
            <w:r w:rsidR="009F01F9">
              <w:rPr>
                <w:noProof/>
                <w:webHidden/>
              </w:rPr>
              <w:instrText xml:space="preserve"> PAGEREF _Toc120716782 \h </w:instrText>
            </w:r>
            <w:r w:rsidR="009F01F9">
              <w:rPr>
                <w:noProof/>
                <w:webHidden/>
              </w:rPr>
            </w:r>
            <w:r w:rsidR="009F01F9">
              <w:rPr>
                <w:noProof/>
                <w:webHidden/>
              </w:rPr>
              <w:fldChar w:fldCharType="separate"/>
            </w:r>
            <w:r w:rsidR="009F01F9">
              <w:rPr>
                <w:noProof/>
                <w:webHidden/>
              </w:rPr>
              <w:t>7</w:t>
            </w:r>
            <w:r w:rsidR="009F01F9">
              <w:rPr>
                <w:noProof/>
                <w:webHidden/>
              </w:rPr>
              <w:fldChar w:fldCharType="end"/>
            </w:r>
          </w:hyperlink>
        </w:p>
        <w:p w14:paraId="6A46BA30" w14:textId="483B3827"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3" w:history="1">
            <w:r w:rsidR="009F01F9" w:rsidRPr="00224268">
              <w:rPr>
                <w:rStyle w:val="Hyperlink"/>
                <w:noProof/>
              </w:rPr>
              <w:t>2.3</w:t>
            </w:r>
            <w:r w:rsidR="009F01F9">
              <w:rPr>
                <w:rFonts w:asciiTheme="minorHAnsi" w:eastAsiaTheme="minorEastAsia" w:hAnsiTheme="minorHAnsi"/>
                <w:noProof/>
                <w:sz w:val="22"/>
                <w:lang w:val="en-GB" w:eastAsia="zh-CN" w:bidi="ar-SA"/>
              </w:rPr>
              <w:tab/>
            </w:r>
            <w:r w:rsidR="009F01F9" w:rsidRPr="00224268">
              <w:rPr>
                <w:rStyle w:val="Hyperlink"/>
                <w:noProof/>
              </w:rPr>
              <w:t>Social factors</w:t>
            </w:r>
            <w:r w:rsidR="009F01F9">
              <w:rPr>
                <w:noProof/>
                <w:webHidden/>
              </w:rPr>
              <w:tab/>
            </w:r>
            <w:r w:rsidR="009F01F9">
              <w:rPr>
                <w:noProof/>
                <w:webHidden/>
              </w:rPr>
              <w:fldChar w:fldCharType="begin"/>
            </w:r>
            <w:r w:rsidR="009F01F9">
              <w:rPr>
                <w:noProof/>
                <w:webHidden/>
              </w:rPr>
              <w:instrText xml:space="preserve"> PAGEREF _Toc120716783 \h </w:instrText>
            </w:r>
            <w:r w:rsidR="009F01F9">
              <w:rPr>
                <w:noProof/>
                <w:webHidden/>
              </w:rPr>
            </w:r>
            <w:r w:rsidR="009F01F9">
              <w:rPr>
                <w:noProof/>
                <w:webHidden/>
              </w:rPr>
              <w:fldChar w:fldCharType="separate"/>
            </w:r>
            <w:r w:rsidR="009F01F9">
              <w:rPr>
                <w:noProof/>
                <w:webHidden/>
              </w:rPr>
              <w:t>7</w:t>
            </w:r>
            <w:r w:rsidR="009F01F9">
              <w:rPr>
                <w:noProof/>
                <w:webHidden/>
              </w:rPr>
              <w:fldChar w:fldCharType="end"/>
            </w:r>
          </w:hyperlink>
        </w:p>
        <w:p w14:paraId="3661B9FA" w14:textId="7FAA598C"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4" w:history="1">
            <w:r w:rsidR="009F01F9" w:rsidRPr="00224268">
              <w:rPr>
                <w:rStyle w:val="Hyperlink"/>
                <w:noProof/>
              </w:rPr>
              <w:t>2.4</w:t>
            </w:r>
            <w:r w:rsidR="009F01F9">
              <w:rPr>
                <w:rFonts w:asciiTheme="minorHAnsi" w:eastAsiaTheme="minorEastAsia" w:hAnsiTheme="minorHAnsi"/>
                <w:noProof/>
                <w:sz w:val="22"/>
                <w:lang w:val="en-GB" w:eastAsia="zh-CN" w:bidi="ar-SA"/>
              </w:rPr>
              <w:tab/>
            </w:r>
            <w:r w:rsidR="009F01F9" w:rsidRPr="00224268">
              <w:rPr>
                <w:rStyle w:val="Hyperlink"/>
                <w:noProof/>
              </w:rPr>
              <w:t>Technological Factors</w:t>
            </w:r>
            <w:r w:rsidR="009F01F9">
              <w:rPr>
                <w:noProof/>
                <w:webHidden/>
              </w:rPr>
              <w:tab/>
            </w:r>
            <w:r w:rsidR="009F01F9">
              <w:rPr>
                <w:noProof/>
                <w:webHidden/>
              </w:rPr>
              <w:fldChar w:fldCharType="begin"/>
            </w:r>
            <w:r w:rsidR="009F01F9">
              <w:rPr>
                <w:noProof/>
                <w:webHidden/>
              </w:rPr>
              <w:instrText xml:space="preserve"> PAGEREF _Toc120716784 \h </w:instrText>
            </w:r>
            <w:r w:rsidR="009F01F9">
              <w:rPr>
                <w:noProof/>
                <w:webHidden/>
              </w:rPr>
            </w:r>
            <w:r w:rsidR="009F01F9">
              <w:rPr>
                <w:noProof/>
                <w:webHidden/>
              </w:rPr>
              <w:fldChar w:fldCharType="separate"/>
            </w:r>
            <w:r w:rsidR="009F01F9">
              <w:rPr>
                <w:noProof/>
                <w:webHidden/>
              </w:rPr>
              <w:t>8</w:t>
            </w:r>
            <w:r w:rsidR="009F01F9">
              <w:rPr>
                <w:noProof/>
                <w:webHidden/>
              </w:rPr>
              <w:fldChar w:fldCharType="end"/>
            </w:r>
          </w:hyperlink>
        </w:p>
        <w:p w14:paraId="5E286CEE" w14:textId="225B255F"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5" w:history="1">
            <w:r w:rsidR="009F01F9" w:rsidRPr="00224268">
              <w:rPr>
                <w:rStyle w:val="Hyperlink"/>
                <w:noProof/>
              </w:rPr>
              <w:t>2.5</w:t>
            </w:r>
            <w:r w:rsidR="009F01F9">
              <w:rPr>
                <w:rFonts w:asciiTheme="minorHAnsi" w:eastAsiaTheme="minorEastAsia" w:hAnsiTheme="minorHAnsi"/>
                <w:noProof/>
                <w:sz w:val="22"/>
                <w:lang w:val="en-GB" w:eastAsia="zh-CN" w:bidi="ar-SA"/>
              </w:rPr>
              <w:tab/>
            </w:r>
            <w:r w:rsidR="009F01F9" w:rsidRPr="00224268">
              <w:rPr>
                <w:rStyle w:val="Hyperlink"/>
                <w:noProof/>
              </w:rPr>
              <w:t>Environmental Factors</w:t>
            </w:r>
            <w:r w:rsidR="009F01F9">
              <w:rPr>
                <w:noProof/>
                <w:webHidden/>
              </w:rPr>
              <w:tab/>
            </w:r>
            <w:r w:rsidR="009F01F9">
              <w:rPr>
                <w:noProof/>
                <w:webHidden/>
              </w:rPr>
              <w:fldChar w:fldCharType="begin"/>
            </w:r>
            <w:r w:rsidR="009F01F9">
              <w:rPr>
                <w:noProof/>
                <w:webHidden/>
              </w:rPr>
              <w:instrText xml:space="preserve"> PAGEREF _Toc120716785 \h </w:instrText>
            </w:r>
            <w:r w:rsidR="009F01F9">
              <w:rPr>
                <w:noProof/>
                <w:webHidden/>
              </w:rPr>
            </w:r>
            <w:r w:rsidR="009F01F9">
              <w:rPr>
                <w:noProof/>
                <w:webHidden/>
              </w:rPr>
              <w:fldChar w:fldCharType="separate"/>
            </w:r>
            <w:r w:rsidR="009F01F9">
              <w:rPr>
                <w:noProof/>
                <w:webHidden/>
              </w:rPr>
              <w:t>8</w:t>
            </w:r>
            <w:r w:rsidR="009F01F9">
              <w:rPr>
                <w:noProof/>
                <w:webHidden/>
              </w:rPr>
              <w:fldChar w:fldCharType="end"/>
            </w:r>
          </w:hyperlink>
        </w:p>
        <w:p w14:paraId="4FE7E0BE" w14:textId="59C41FDD"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6" w:history="1">
            <w:r w:rsidR="009F01F9" w:rsidRPr="00224268">
              <w:rPr>
                <w:rStyle w:val="Hyperlink"/>
                <w:noProof/>
              </w:rPr>
              <w:t>2.6</w:t>
            </w:r>
            <w:r w:rsidR="009F01F9">
              <w:rPr>
                <w:rFonts w:asciiTheme="minorHAnsi" w:eastAsiaTheme="minorEastAsia" w:hAnsiTheme="minorHAnsi"/>
                <w:noProof/>
                <w:sz w:val="22"/>
                <w:lang w:val="en-GB" w:eastAsia="zh-CN" w:bidi="ar-SA"/>
              </w:rPr>
              <w:tab/>
            </w:r>
            <w:r w:rsidR="009F01F9" w:rsidRPr="00224268">
              <w:rPr>
                <w:rStyle w:val="Hyperlink"/>
                <w:noProof/>
              </w:rPr>
              <w:t>Legal factors</w:t>
            </w:r>
            <w:r w:rsidR="009F01F9">
              <w:rPr>
                <w:noProof/>
                <w:webHidden/>
              </w:rPr>
              <w:tab/>
            </w:r>
            <w:r w:rsidR="009F01F9">
              <w:rPr>
                <w:noProof/>
                <w:webHidden/>
              </w:rPr>
              <w:fldChar w:fldCharType="begin"/>
            </w:r>
            <w:r w:rsidR="009F01F9">
              <w:rPr>
                <w:noProof/>
                <w:webHidden/>
              </w:rPr>
              <w:instrText xml:space="preserve"> PAGEREF _Toc120716786 \h </w:instrText>
            </w:r>
            <w:r w:rsidR="009F01F9">
              <w:rPr>
                <w:noProof/>
                <w:webHidden/>
              </w:rPr>
            </w:r>
            <w:r w:rsidR="009F01F9">
              <w:rPr>
                <w:noProof/>
                <w:webHidden/>
              </w:rPr>
              <w:fldChar w:fldCharType="separate"/>
            </w:r>
            <w:r w:rsidR="009F01F9">
              <w:rPr>
                <w:noProof/>
                <w:webHidden/>
              </w:rPr>
              <w:t>8</w:t>
            </w:r>
            <w:r w:rsidR="009F01F9">
              <w:rPr>
                <w:noProof/>
                <w:webHidden/>
              </w:rPr>
              <w:fldChar w:fldCharType="end"/>
            </w:r>
          </w:hyperlink>
        </w:p>
        <w:p w14:paraId="0DA5C3A6" w14:textId="15D706A4"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787" w:history="1">
            <w:r w:rsidR="009F01F9" w:rsidRPr="00224268">
              <w:rPr>
                <w:rStyle w:val="Hyperlink"/>
                <w:noProof/>
              </w:rPr>
              <w:t>3</w:t>
            </w:r>
            <w:r w:rsidR="009F01F9">
              <w:rPr>
                <w:rFonts w:asciiTheme="minorHAnsi" w:eastAsiaTheme="minorEastAsia" w:hAnsiTheme="minorHAnsi"/>
                <w:noProof/>
                <w:sz w:val="22"/>
                <w:lang w:val="en-GB" w:eastAsia="zh-CN" w:bidi="ar-SA"/>
              </w:rPr>
              <w:tab/>
            </w:r>
            <w:r w:rsidR="009F01F9" w:rsidRPr="00224268">
              <w:rPr>
                <w:rStyle w:val="Hyperlink"/>
                <w:noProof/>
              </w:rPr>
              <w:t>Porters 5 Forces model</w:t>
            </w:r>
            <w:r w:rsidR="009F01F9">
              <w:rPr>
                <w:noProof/>
                <w:webHidden/>
              </w:rPr>
              <w:tab/>
            </w:r>
            <w:r w:rsidR="009F01F9">
              <w:rPr>
                <w:noProof/>
                <w:webHidden/>
              </w:rPr>
              <w:fldChar w:fldCharType="begin"/>
            </w:r>
            <w:r w:rsidR="009F01F9">
              <w:rPr>
                <w:noProof/>
                <w:webHidden/>
              </w:rPr>
              <w:instrText xml:space="preserve"> PAGEREF _Toc120716787 \h </w:instrText>
            </w:r>
            <w:r w:rsidR="009F01F9">
              <w:rPr>
                <w:noProof/>
                <w:webHidden/>
              </w:rPr>
            </w:r>
            <w:r w:rsidR="009F01F9">
              <w:rPr>
                <w:noProof/>
                <w:webHidden/>
              </w:rPr>
              <w:fldChar w:fldCharType="separate"/>
            </w:r>
            <w:r w:rsidR="009F01F9">
              <w:rPr>
                <w:noProof/>
                <w:webHidden/>
              </w:rPr>
              <w:t>9</w:t>
            </w:r>
            <w:r w:rsidR="009F01F9">
              <w:rPr>
                <w:noProof/>
                <w:webHidden/>
              </w:rPr>
              <w:fldChar w:fldCharType="end"/>
            </w:r>
          </w:hyperlink>
        </w:p>
        <w:p w14:paraId="2B4F7CFD" w14:textId="6C0A077B"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8" w:history="1">
            <w:r w:rsidR="009F01F9" w:rsidRPr="00224268">
              <w:rPr>
                <w:rStyle w:val="Hyperlink"/>
                <w:noProof/>
              </w:rPr>
              <w:t>3.1</w:t>
            </w:r>
            <w:r w:rsidR="009F01F9">
              <w:rPr>
                <w:rFonts w:asciiTheme="minorHAnsi" w:eastAsiaTheme="minorEastAsia" w:hAnsiTheme="minorHAnsi"/>
                <w:noProof/>
                <w:sz w:val="22"/>
                <w:lang w:val="en-GB" w:eastAsia="zh-CN" w:bidi="ar-SA"/>
              </w:rPr>
              <w:tab/>
            </w:r>
            <w:r w:rsidR="009F01F9" w:rsidRPr="00224268">
              <w:rPr>
                <w:rStyle w:val="Hyperlink"/>
                <w:noProof/>
              </w:rPr>
              <w:t>Competitive Rivalry- Strong force</w:t>
            </w:r>
            <w:r w:rsidR="009F01F9">
              <w:rPr>
                <w:noProof/>
                <w:webHidden/>
              </w:rPr>
              <w:tab/>
            </w:r>
            <w:r w:rsidR="009F01F9">
              <w:rPr>
                <w:noProof/>
                <w:webHidden/>
              </w:rPr>
              <w:fldChar w:fldCharType="begin"/>
            </w:r>
            <w:r w:rsidR="009F01F9">
              <w:rPr>
                <w:noProof/>
                <w:webHidden/>
              </w:rPr>
              <w:instrText xml:space="preserve"> PAGEREF _Toc120716788 \h </w:instrText>
            </w:r>
            <w:r w:rsidR="009F01F9">
              <w:rPr>
                <w:noProof/>
                <w:webHidden/>
              </w:rPr>
            </w:r>
            <w:r w:rsidR="009F01F9">
              <w:rPr>
                <w:noProof/>
                <w:webHidden/>
              </w:rPr>
              <w:fldChar w:fldCharType="separate"/>
            </w:r>
            <w:r w:rsidR="009F01F9">
              <w:rPr>
                <w:noProof/>
                <w:webHidden/>
              </w:rPr>
              <w:t>9</w:t>
            </w:r>
            <w:r w:rsidR="009F01F9">
              <w:rPr>
                <w:noProof/>
                <w:webHidden/>
              </w:rPr>
              <w:fldChar w:fldCharType="end"/>
            </w:r>
          </w:hyperlink>
        </w:p>
        <w:p w14:paraId="237ACCE7" w14:textId="662A83F6"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89" w:history="1">
            <w:r w:rsidR="009F01F9" w:rsidRPr="00224268">
              <w:rPr>
                <w:rStyle w:val="Hyperlink"/>
                <w:noProof/>
              </w:rPr>
              <w:t>3.2</w:t>
            </w:r>
            <w:r w:rsidR="009F01F9">
              <w:rPr>
                <w:rFonts w:asciiTheme="minorHAnsi" w:eastAsiaTheme="minorEastAsia" w:hAnsiTheme="minorHAnsi"/>
                <w:noProof/>
                <w:sz w:val="22"/>
                <w:lang w:val="en-GB" w:eastAsia="zh-CN" w:bidi="ar-SA"/>
              </w:rPr>
              <w:tab/>
            </w:r>
            <w:r w:rsidR="009F01F9" w:rsidRPr="00224268">
              <w:rPr>
                <w:rStyle w:val="Hyperlink"/>
                <w:noProof/>
              </w:rPr>
              <w:t>Bargaining Power of Buyers-Strong force</w:t>
            </w:r>
            <w:r w:rsidR="009F01F9">
              <w:rPr>
                <w:noProof/>
                <w:webHidden/>
              </w:rPr>
              <w:tab/>
            </w:r>
            <w:r w:rsidR="009F01F9">
              <w:rPr>
                <w:noProof/>
                <w:webHidden/>
              </w:rPr>
              <w:fldChar w:fldCharType="begin"/>
            </w:r>
            <w:r w:rsidR="009F01F9">
              <w:rPr>
                <w:noProof/>
                <w:webHidden/>
              </w:rPr>
              <w:instrText xml:space="preserve"> PAGEREF _Toc120716789 \h </w:instrText>
            </w:r>
            <w:r w:rsidR="009F01F9">
              <w:rPr>
                <w:noProof/>
                <w:webHidden/>
              </w:rPr>
            </w:r>
            <w:r w:rsidR="009F01F9">
              <w:rPr>
                <w:noProof/>
                <w:webHidden/>
              </w:rPr>
              <w:fldChar w:fldCharType="separate"/>
            </w:r>
            <w:r w:rsidR="009F01F9">
              <w:rPr>
                <w:noProof/>
                <w:webHidden/>
              </w:rPr>
              <w:t>9</w:t>
            </w:r>
            <w:r w:rsidR="009F01F9">
              <w:rPr>
                <w:noProof/>
                <w:webHidden/>
              </w:rPr>
              <w:fldChar w:fldCharType="end"/>
            </w:r>
          </w:hyperlink>
        </w:p>
        <w:p w14:paraId="39138F56" w14:textId="3326EA21"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0" w:history="1">
            <w:r w:rsidR="009F01F9" w:rsidRPr="00224268">
              <w:rPr>
                <w:rStyle w:val="Hyperlink"/>
                <w:noProof/>
              </w:rPr>
              <w:t>3.3</w:t>
            </w:r>
            <w:r w:rsidR="009F01F9">
              <w:rPr>
                <w:rFonts w:asciiTheme="minorHAnsi" w:eastAsiaTheme="minorEastAsia" w:hAnsiTheme="minorHAnsi"/>
                <w:noProof/>
                <w:sz w:val="22"/>
                <w:lang w:val="en-GB" w:eastAsia="zh-CN" w:bidi="ar-SA"/>
              </w:rPr>
              <w:tab/>
            </w:r>
            <w:r w:rsidR="009F01F9" w:rsidRPr="00224268">
              <w:rPr>
                <w:rStyle w:val="Hyperlink"/>
                <w:noProof/>
              </w:rPr>
              <w:t>Bargaining Power of Suppliers-Moderate</w:t>
            </w:r>
            <w:r w:rsidR="009F01F9">
              <w:rPr>
                <w:noProof/>
                <w:webHidden/>
              </w:rPr>
              <w:tab/>
            </w:r>
            <w:r w:rsidR="009F01F9">
              <w:rPr>
                <w:noProof/>
                <w:webHidden/>
              </w:rPr>
              <w:fldChar w:fldCharType="begin"/>
            </w:r>
            <w:r w:rsidR="009F01F9">
              <w:rPr>
                <w:noProof/>
                <w:webHidden/>
              </w:rPr>
              <w:instrText xml:space="preserve"> PAGEREF _Toc120716790 \h </w:instrText>
            </w:r>
            <w:r w:rsidR="009F01F9">
              <w:rPr>
                <w:noProof/>
                <w:webHidden/>
              </w:rPr>
            </w:r>
            <w:r w:rsidR="009F01F9">
              <w:rPr>
                <w:noProof/>
                <w:webHidden/>
              </w:rPr>
              <w:fldChar w:fldCharType="separate"/>
            </w:r>
            <w:r w:rsidR="009F01F9">
              <w:rPr>
                <w:noProof/>
                <w:webHidden/>
              </w:rPr>
              <w:t>10</w:t>
            </w:r>
            <w:r w:rsidR="009F01F9">
              <w:rPr>
                <w:noProof/>
                <w:webHidden/>
              </w:rPr>
              <w:fldChar w:fldCharType="end"/>
            </w:r>
          </w:hyperlink>
        </w:p>
        <w:p w14:paraId="3E6EB2C7" w14:textId="245A8BC4"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1" w:history="1">
            <w:r w:rsidR="009F01F9" w:rsidRPr="00224268">
              <w:rPr>
                <w:rStyle w:val="Hyperlink"/>
                <w:noProof/>
              </w:rPr>
              <w:t>3.4</w:t>
            </w:r>
            <w:r w:rsidR="009F01F9">
              <w:rPr>
                <w:rFonts w:asciiTheme="minorHAnsi" w:eastAsiaTheme="minorEastAsia" w:hAnsiTheme="minorHAnsi"/>
                <w:noProof/>
                <w:sz w:val="22"/>
                <w:lang w:val="en-GB" w:eastAsia="zh-CN" w:bidi="ar-SA"/>
              </w:rPr>
              <w:tab/>
            </w:r>
            <w:r w:rsidR="009F01F9" w:rsidRPr="00224268">
              <w:rPr>
                <w:rStyle w:val="Hyperlink"/>
                <w:noProof/>
              </w:rPr>
              <w:t>The threat of Substitutes- Weak</w:t>
            </w:r>
            <w:r w:rsidR="009F01F9">
              <w:rPr>
                <w:noProof/>
                <w:webHidden/>
              </w:rPr>
              <w:tab/>
            </w:r>
            <w:r w:rsidR="009F01F9">
              <w:rPr>
                <w:noProof/>
                <w:webHidden/>
              </w:rPr>
              <w:fldChar w:fldCharType="begin"/>
            </w:r>
            <w:r w:rsidR="009F01F9">
              <w:rPr>
                <w:noProof/>
                <w:webHidden/>
              </w:rPr>
              <w:instrText xml:space="preserve"> PAGEREF _Toc120716791 \h </w:instrText>
            </w:r>
            <w:r w:rsidR="009F01F9">
              <w:rPr>
                <w:noProof/>
                <w:webHidden/>
              </w:rPr>
            </w:r>
            <w:r w:rsidR="009F01F9">
              <w:rPr>
                <w:noProof/>
                <w:webHidden/>
              </w:rPr>
              <w:fldChar w:fldCharType="separate"/>
            </w:r>
            <w:r w:rsidR="009F01F9">
              <w:rPr>
                <w:noProof/>
                <w:webHidden/>
              </w:rPr>
              <w:t>10</w:t>
            </w:r>
            <w:r w:rsidR="009F01F9">
              <w:rPr>
                <w:noProof/>
                <w:webHidden/>
              </w:rPr>
              <w:fldChar w:fldCharType="end"/>
            </w:r>
          </w:hyperlink>
        </w:p>
        <w:p w14:paraId="37CD62A5" w14:textId="754D3805"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2" w:history="1">
            <w:r w:rsidR="009F01F9" w:rsidRPr="00224268">
              <w:rPr>
                <w:rStyle w:val="Hyperlink"/>
                <w:noProof/>
              </w:rPr>
              <w:t>3.5</w:t>
            </w:r>
            <w:r w:rsidR="009F01F9">
              <w:rPr>
                <w:rFonts w:asciiTheme="minorHAnsi" w:eastAsiaTheme="minorEastAsia" w:hAnsiTheme="minorHAnsi"/>
                <w:noProof/>
                <w:sz w:val="22"/>
                <w:lang w:val="en-GB" w:eastAsia="zh-CN" w:bidi="ar-SA"/>
              </w:rPr>
              <w:tab/>
            </w:r>
            <w:r w:rsidR="009F01F9" w:rsidRPr="00224268">
              <w:rPr>
                <w:rStyle w:val="Hyperlink"/>
                <w:noProof/>
              </w:rPr>
              <w:t>The threat of New Entrants-Weak</w:t>
            </w:r>
            <w:r w:rsidR="009F01F9">
              <w:rPr>
                <w:noProof/>
                <w:webHidden/>
              </w:rPr>
              <w:tab/>
            </w:r>
            <w:r w:rsidR="009F01F9">
              <w:rPr>
                <w:noProof/>
                <w:webHidden/>
              </w:rPr>
              <w:fldChar w:fldCharType="begin"/>
            </w:r>
            <w:r w:rsidR="009F01F9">
              <w:rPr>
                <w:noProof/>
                <w:webHidden/>
              </w:rPr>
              <w:instrText xml:space="preserve"> PAGEREF _Toc120716792 \h </w:instrText>
            </w:r>
            <w:r w:rsidR="009F01F9">
              <w:rPr>
                <w:noProof/>
                <w:webHidden/>
              </w:rPr>
            </w:r>
            <w:r w:rsidR="009F01F9">
              <w:rPr>
                <w:noProof/>
                <w:webHidden/>
              </w:rPr>
              <w:fldChar w:fldCharType="separate"/>
            </w:r>
            <w:r w:rsidR="009F01F9">
              <w:rPr>
                <w:noProof/>
                <w:webHidden/>
              </w:rPr>
              <w:t>10</w:t>
            </w:r>
            <w:r w:rsidR="009F01F9">
              <w:rPr>
                <w:noProof/>
                <w:webHidden/>
              </w:rPr>
              <w:fldChar w:fldCharType="end"/>
            </w:r>
          </w:hyperlink>
        </w:p>
        <w:p w14:paraId="5D4E326D" w14:textId="06D2C2EF"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793" w:history="1">
            <w:r w:rsidR="009F01F9" w:rsidRPr="00224268">
              <w:rPr>
                <w:rStyle w:val="Hyperlink"/>
                <w:noProof/>
              </w:rPr>
              <w:t>4</w:t>
            </w:r>
            <w:r w:rsidR="009F01F9">
              <w:rPr>
                <w:rFonts w:asciiTheme="minorHAnsi" w:eastAsiaTheme="minorEastAsia" w:hAnsiTheme="minorHAnsi"/>
                <w:noProof/>
                <w:sz w:val="22"/>
                <w:lang w:val="en-GB" w:eastAsia="zh-CN" w:bidi="ar-SA"/>
              </w:rPr>
              <w:tab/>
            </w:r>
            <w:r w:rsidR="009F01F9" w:rsidRPr="00224268">
              <w:rPr>
                <w:rStyle w:val="Hyperlink"/>
                <w:noProof/>
              </w:rPr>
              <w:t>SWOT analysis</w:t>
            </w:r>
            <w:r w:rsidR="009F01F9">
              <w:rPr>
                <w:noProof/>
                <w:webHidden/>
              </w:rPr>
              <w:tab/>
            </w:r>
            <w:r w:rsidR="009F01F9">
              <w:rPr>
                <w:noProof/>
                <w:webHidden/>
              </w:rPr>
              <w:fldChar w:fldCharType="begin"/>
            </w:r>
            <w:r w:rsidR="009F01F9">
              <w:rPr>
                <w:noProof/>
                <w:webHidden/>
              </w:rPr>
              <w:instrText xml:space="preserve"> PAGEREF _Toc120716793 \h </w:instrText>
            </w:r>
            <w:r w:rsidR="009F01F9">
              <w:rPr>
                <w:noProof/>
                <w:webHidden/>
              </w:rPr>
            </w:r>
            <w:r w:rsidR="009F01F9">
              <w:rPr>
                <w:noProof/>
                <w:webHidden/>
              </w:rPr>
              <w:fldChar w:fldCharType="separate"/>
            </w:r>
            <w:r w:rsidR="009F01F9">
              <w:rPr>
                <w:noProof/>
                <w:webHidden/>
              </w:rPr>
              <w:t>10</w:t>
            </w:r>
            <w:r w:rsidR="009F01F9">
              <w:rPr>
                <w:noProof/>
                <w:webHidden/>
              </w:rPr>
              <w:fldChar w:fldCharType="end"/>
            </w:r>
          </w:hyperlink>
        </w:p>
        <w:p w14:paraId="1BF15B50" w14:textId="4484FB7E"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4" w:history="1">
            <w:r w:rsidR="009F01F9" w:rsidRPr="00224268">
              <w:rPr>
                <w:rStyle w:val="Hyperlink"/>
                <w:noProof/>
              </w:rPr>
              <w:t>4.1</w:t>
            </w:r>
            <w:r w:rsidR="009F01F9">
              <w:rPr>
                <w:rFonts w:asciiTheme="minorHAnsi" w:eastAsiaTheme="minorEastAsia" w:hAnsiTheme="minorHAnsi"/>
                <w:noProof/>
                <w:sz w:val="22"/>
                <w:lang w:val="en-GB" w:eastAsia="zh-CN" w:bidi="ar-SA"/>
              </w:rPr>
              <w:tab/>
            </w:r>
            <w:r w:rsidR="009F01F9" w:rsidRPr="00224268">
              <w:rPr>
                <w:rStyle w:val="Hyperlink"/>
                <w:noProof/>
              </w:rPr>
              <w:t>Strengths</w:t>
            </w:r>
            <w:r w:rsidR="009F01F9">
              <w:rPr>
                <w:noProof/>
                <w:webHidden/>
              </w:rPr>
              <w:tab/>
            </w:r>
            <w:r w:rsidR="009F01F9">
              <w:rPr>
                <w:noProof/>
                <w:webHidden/>
              </w:rPr>
              <w:fldChar w:fldCharType="begin"/>
            </w:r>
            <w:r w:rsidR="009F01F9">
              <w:rPr>
                <w:noProof/>
                <w:webHidden/>
              </w:rPr>
              <w:instrText xml:space="preserve"> PAGEREF _Toc120716794 \h </w:instrText>
            </w:r>
            <w:r w:rsidR="009F01F9">
              <w:rPr>
                <w:noProof/>
                <w:webHidden/>
              </w:rPr>
            </w:r>
            <w:r w:rsidR="009F01F9">
              <w:rPr>
                <w:noProof/>
                <w:webHidden/>
              </w:rPr>
              <w:fldChar w:fldCharType="separate"/>
            </w:r>
            <w:r w:rsidR="009F01F9">
              <w:rPr>
                <w:noProof/>
                <w:webHidden/>
              </w:rPr>
              <w:t>11</w:t>
            </w:r>
            <w:r w:rsidR="009F01F9">
              <w:rPr>
                <w:noProof/>
                <w:webHidden/>
              </w:rPr>
              <w:fldChar w:fldCharType="end"/>
            </w:r>
          </w:hyperlink>
        </w:p>
        <w:p w14:paraId="1548CC21" w14:textId="59D27EC8"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5" w:history="1">
            <w:r w:rsidR="009F01F9" w:rsidRPr="00224268">
              <w:rPr>
                <w:rStyle w:val="Hyperlink"/>
                <w:noProof/>
              </w:rPr>
              <w:t>4.2</w:t>
            </w:r>
            <w:r w:rsidR="009F01F9">
              <w:rPr>
                <w:rFonts w:asciiTheme="minorHAnsi" w:eastAsiaTheme="minorEastAsia" w:hAnsiTheme="minorHAnsi"/>
                <w:noProof/>
                <w:sz w:val="22"/>
                <w:lang w:val="en-GB" w:eastAsia="zh-CN" w:bidi="ar-SA"/>
              </w:rPr>
              <w:tab/>
            </w:r>
            <w:r w:rsidR="009F01F9" w:rsidRPr="00224268">
              <w:rPr>
                <w:rStyle w:val="Hyperlink"/>
                <w:noProof/>
              </w:rPr>
              <w:t>Weaknesses</w:t>
            </w:r>
            <w:r w:rsidR="009F01F9">
              <w:rPr>
                <w:noProof/>
                <w:webHidden/>
              </w:rPr>
              <w:tab/>
            </w:r>
            <w:r w:rsidR="009F01F9">
              <w:rPr>
                <w:noProof/>
                <w:webHidden/>
              </w:rPr>
              <w:fldChar w:fldCharType="begin"/>
            </w:r>
            <w:r w:rsidR="009F01F9">
              <w:rPr>
                <w:noProof/>
                <w:webHidden/>
              </w:rPr>
              <w:instrText xml:space="preserve"> PAGEREF _Toc120716795 \h </w:instrText>
            </w:r>
            <w:r w:rsidR="009F01F9">
              <w:rPr>
                <w:noProof/>
                <w:webHidden/>
              </w:rPr>
            </w:r>
            <w:r w:rsidR="009F01F9">
              <w:rPr>
                <w:noProof/>
                <w:webHidden/>
              </w:rPr>
              <w:fldChar w:fldCharType="separate"/>
            </w:r>
            <w:r w:rsidR="009F01F9">
              <w:rPr>
                <w:noProof/>
                <w:webHidden/>
              </w:rPr>
              <w:t>11</w:t>
            </w:r>
            <w:r w:rsidR="009F01F9">
              <w:rPr>
                <w:noProof/>
                <w:webHidden/>
              </w:rPr>
              <w:fldChar w:fldCharType="end"/>
            </w:r>
          </w:hyperlink>
        </w:p>
        <w:p w14:paraId="24CBCD14" w14:textId="1C4E7B57"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6" w:history="1">
            <w:r w:rsidR="009F01F9" w:rsidRPr="00224268">
              <w:rPr>
                <w:rStyle w:val="Hyperlink"/>
                <w:noProof/>
              </w:rPr>
              <w:t>4.3</w:t>
            </w:r>
            <w:r w:rsidR="009F01F9">
              <w:rPr>
                <w:rFonts w:asciiTheme="minorHAnsi" w:eastAsiaTheme="minorEastAsia" w:hAnsiTheme="minorHAnsi"/>
                <w:noProof/>
                <w:sz w:val="22"/>
                <w:lang w:val="en-GB" w:eastAsia="zh-CN" w:bidi="ar-SA"/>
              </w:rPr>
              <w:tab/>
            </w:r>
            <w:r w:rsidR="009F01F9" w:rsidRPr="00224268">
              <w:rPr>
                <w:rStyle w:val="Hyperlink"/>
                <w:noProof/>
              </w:rPr>
              <w:t>Opportunities</w:t>
            </w:r>
            <w:r w:rsidR="009F01F9">
              <w:rPr>
                <w:noProof/>
                <w:webHidden/>
              </w:rPr>
              <w:tab/>
            </w:r>
            <w:r w:rsidR="009F01F9">
              <w:rPr>
                <w:noProof/>
                <w:webHidden/>
              </w:rPr>
              <w:fldChar w:fldCharType="begin"/>
            </w:r>
            <w:r w:rsidR="009F01F9">
              <w:rPr>
                <w:noProof/>
                <w:webHidden/>
              </w:rPr>
              <w:instrText xml:space="preserve"> PAGEREF _Toc120716796 \h </w:instrText>
            </w:r>
            <w:r w:rsidR="009F01F9">
              <w:rPr>
                <w:noProof/>
                <w:webHidden/>
              </w:rPr>
            </w:r>
            <w:r w:rsidR="009F01F9">
              <w:rPr>
                <w:noProof/>
                <w:webHidden/>
              </w:rPr>
              <w:fldChar w:fldCharType="separate"/>
            </w:r>
            <w:r w:rsidR="009F01F9">
              <w:rPr>
                <w:noProof/>
                <w:webHidden/>
              </w:rPr>
              <w:t>11</w:t>
            </w:r>
            <w:r w:rsidR="009F01F9">
              <w:rPr>
                <w:noProof/>
                <w:webHidden/>
              </w:rPr>
              <w:fldChar w:fldCharType="end"/>
            </w:r>
          </w:hyperlink>
        </w:p>
        <w:p w14:paraId="39874FDC" w14:textId="376A346E"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7" w:history="1">
            <w:r w:rsidR="009F01F9" w:rsidRPr="00224268">
              <w:rPr>
                <w:rStyle w:val="Hyperlink"/>
                <w:noProof/>
              </w:rPr>
              <w:t>4.4</w:t>
            </w:r>
            <w:r w:rsidR="009F01F9">
              <w:rPr>
                <w:rFonts w:asciiTheme="minorHAnsi" w:eastAsiaTheme="minorEastAsia" w:hAnsiTheme="minorHAnsi"/>
                <w:noProof/>
                <w:sz w:val="22"/>
                <w:lang w:val="en-GB" w:eastAsia="zh-CN" w:bidi="ar-SA"/>
              </w:rPr>
              <w:tab/>
            </w:r>
            <w:r w:rsidR="009F01F9" w:rsidRPr="00224268">
              <w:rPr>
                <w:rStyle w:val="Hyperlink"/>
                <w:noProof/>
              </w:rPr>
              <w:t>Threats</w:t>
            </w:r>
            <w:r w:rsidR="009F01F9">
              <w:rPr>
                <w:noProof/>
                <w:webHidden/>
              </w:rPr>
              <w:tab/>
            </w:r>
            <w:r w:rsidR="009F01F9">
              <w:rPr>
                <w:noProof/>
                <w:webHidden/>
              </w:rPr>
              <w:fldChar w:fldCharType="begin"/>
            </w:r>
            <w:r w:rsidR="009F01F9">
              <w:rPr>
                <w:noProof/>
                <w:webHidden/>
              </w:rPr>
              <w:instrText xml:space="preserve"> PAGEREF _Toc120716797 \h </w:instrText>
            </w:r>
            <w:r w:rsidR="009F01F9">
              <w:rPr>
                <w:noProof/>
                <w:webHidden/>
              </w:rPr>
            </w:r>
            <w:r w:rsidR="009F01F9">
              <w:rPr>
                <w:noProof/>
                <w:webHidden/>
              </w:rPr>
              <w:fldChar w:fldCharType="separate"/>
            </w:r>
            <w:r w:rsidR="009F01F9">
              <w:rPr>
                <w:noProof/>
                <w:webHidden/>
              </w:rPr>
              <w:t>12</w:t>
            </w:r>
            <w:r w:rsidR="009F01F9">
              <w:rPr>
                <w:noProof/>
                <w:webHidden/>
              </w:rPr>
              <w:fldChar w:fldCharType="end"/>
            </w:r>
          </w:hyperlink>
        </w:p>
        <w:p w14:paraId="170F6B5D" w14:textId="1FD6AC4F"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798" w:history="1">
            <w:r w:rsidR="009F01F9" w:rsidRPr="00224268">
              <w:rPr>
                <w:rStyle w:val="Hyperlink"/>
                <w:noProof/>
              </w:rPr>
              <w:t>5</w:t>
            </w:r>
            <w:r w:rsidR="009F01F9">
              <w:rPr>
                <w:rFonts w:asciiTheme="minorHAnsi" w:eastAsiaTheme="minorEastAsia" w:hAnsiTheme="minorHAnsi"/>
                <w:noProof/>
                <w:sz w:val="22"/>
                <w:lang w:val="en-GB" w:eastAsia="zh-CN" w:bidi="ar-SA"/>
              </w:rPr>
              <w:tab/>
            </w:r>
            <w:r w:rsidR="009F01F9" w:rsidRPr="00224268">
              <w:rPr>
                <w:rStyle w:val="Hyperlink"/>
                <w:noProof/>
              </w:rPr>
              <w:t>Marketing mix strategies</w:t>
            </w:r>
            <w:r w:rsidR="009F01F9">
              <w:rPr>
                <w:noProof/>
                <w:webHidden/>
              </w:rPr>
              <w:tab/>
            </w:r>
            <w:r w:rsidR="009F01F9">
              <w:rPr>
                <w:noProof/>
                <w:webHidden/>
              </w:rPr>
              <w:fldChar w:fldCharType="begin"/>
            </w:r>
            <w:r w:rsidR="009F01F9">
              <w:rPr>
                <w:noProof/>
                <w:webHidden/>
              </w:rPr>
              <w:instrText xml:space="preserve"> PAGEREF _Toc120716798 \h </w:instrText>
            </w:r>
            <w:r w:rsidR="009F01F9">
              <w:rPr>
                <w:noProof/>
                <w:webHidden/>
              </w:rPr>
            </w:r>
            <w:r w:rsidR="009F01F9">
              <w:rPr>
                <w:noProof/>
                <w:webHidden/>
              </w:rPr>
              <w:fldChar w:fldCharType="separate"/>
            </w:r>
            <w:r w:rsidR="009F01F9">
              <w:rPr>
                <w:noProof/>
                <w:webHidden/>
              </w:rPr>
              <w:t>12</w:t>
            </w:r>
            <w:r w:rsidR="009F01F9">
              <w:rPr>
                <w:noProof/>
                <w:webHidden/>
              </w:rPr>
              <w:fldChar w:fldCharType="end"/>
            </w:r>
          </w:hyperlink>
        </w:p>
        <w:p w14:paraId="45968A5A" w14:textId="39127086"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799" w:history="1">
            <w:r w:rsidR="009F01F9" w:rsidRPr="00224268">
              <w:rPr>
                <w:rStyle w:val="Hyperlink"/>
                <w:noProof/>
              </w:rPr>
              <w:t>5.1</w:t>
            </w:r>
            <w:r w:rsidR="009F01F9">
              <w:rPr>
                <w:rFonts w:asciiTheme="minorHAnsi" w:eastAsiaTheme="minorEastAsia" w:hAnsiTheme="minorHAnsi"/>
                <w:noProof/>
                <w:sz w:val="22"/>
                <w:lang w:val="en-GB" w:eastAsia="zh-CN" w:bidi="ar-SA"/>
              </w:rPr>
              <w:tab/>
            </w:r>
            <w:r w:rsidR="009F01F9" w:rsidRPr="00224268">
              <w:rPr>
                <w:rStyle w:val="Hyperlink"/>
                <w:noProof/>
              </w:rPr>
              <w:t>Product Mix</w:t>
            </w:r>
            <w:r w:rsidR="009F01F9">
              <w:rPr>
                <w:noProof/>
                <w:webHidden/>
              </w:rPr>
              <w:tab/>
            </w:r>
            <w:r w:rsidR="009F01F9">
              <w:rPr>
                <w:noProof/>
                <w:webHidden/>
              </w:rPr>
              <w:fldChar w:fldCharType="begin"/>
            </w:r>
            <w:r w:rsidR="009F01F9">
              <w:rPr>
                <w:noProof/>
                <w:webHidden/>
              </w:rPr>
              <w:instrText xml:space="preserve"> PAGEREF _Toc120716799 \h </w:instrText>
            </w:r>
            <w:r w:rsidR="009F01F9">
              <w:rPr>
                <w:noProof/>
                <w:webHidden/>
              </w:rPr>
            </w:r>
            <w:r w:rsidR="009F01F9">
              <w:rPr>
                <w:noProof/>
                <w:webHidden/>
              </w:rPr>
              <w:fldChar w:fldCharType="separate"/>
            </w:r>
            <w:r w:rsidR="009F01F9">
              <w:rPr>
                <w:noProof/>
                <w:webHidden/>
              </w:rPr>
              <w:t>12</w:t>
            </w:r>
            <w:r w:rsidR="009F01F9">
              <w:rPr>
                <w:noProof/>
                <w:webHidden/>
              </w:rPr>
              <w:fldChar w:fldCharType="end"/>
            </w:r>
          </w:hyperlink>
        </w:p>
        <w:p w14:paraId="3B46880C" w14:textId="77DA80A9"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800" w:history="1">
            <w:r w:rsidR="009F01F9" w:rsidRPr="00224268">
              <w:rPr>
                <w:rStyle w:val="Hyperlink"/>
                <w:noProof/>
              </w:rPr>
              <w:t>5.2</w:t>
            </w:r>
            <w:r w:rsidR="009F01F9">
              <w:rPr>
                <w:rFonts w:asciiTheme="minorHAnsi" w:eastAsiaTheme="minorEastAsia" w:hAnsiTheme="minorHAnsi"/>
                <w:noProof/>
                <w:sz w:val="22"/>
                <w:lang w:val="en-GB" w:eastAsia="zh-CN" w:bidi="ar-SA"/>
              </w:rPr>
              <w:tab/>
            </w:r>
            <w:r w:rsidR="009F01F9" w:rsidRPr="00224268">
              <w:rPr>
                <w:rStyle w:val="Hyperlink"/>
                <w:noProof/>
              </w:rPr>
              <w:t>Distribution</w:t>
            </w:r>
            <w:r w:rsidR="009F01F9">
              <w:rPr>
                <w:noProof/>
                <w:webHidden/>
              </w:rPr>
              <w:tab/>
            </w:r>
            <w:r w:rsidR="009F01F9">
              <w:rPr>
                <w:noProof/>
                <w:webHidden/>
              </w:rPr>
              <w:fldChar w:fldCharType="begin"/>
            </w:r>
            <w:r w:rsidR="009F01F9">
              <w:rPr>
                <w:noProof/>
                <w:webHidden/>
              </w:rPr>
              <w:instrText xml:space="preserve"> PAGEREF _Toc120716800 \h </w:instrText>
            </w:r>
            <w:r w:rsidR="009F01F9">
              <w:rPr>
                <w:noProof/>
                <w:webHidden/>
              </w:rPr>
            </w:r>
            <w:r w:rsidR="009F01F9">
              <w:rPr>
                <w:noProof/>
                <w:webHidden/>
              </w:rPr>
              <w:fldChar w:fldCharType="separate"/>
            </w:r>
            <w:r w:rsidR="009F01F9">
              <w:rPr>
                <w:noProof/>
                <w:webHidden/>
              </w:rPr>
              <w:t>12</w:t>
            </w:r>
            <w:r w:rsidR="009F01F9">
              <w:rPr>
                <w:noProof/>
                <w:webHidden/>
              </w:rPr>
              <w:fldChar w:fldCharType="end"/>
            </w:r>
          </w:hyperlink>
        </w:p>
        <w:p w14:paraId="1BDDF6AC" w14:textId="5B033D59"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801" w:history="1">
            <w:r w:rsidR="009F01F9" w:rsidRPr="00224268">
              <w:rPr>
                <w:rStyle w:val="Hyperlink"/>
                <w:noProof/>
              </w:rPr>
              <w:t>5.3</w:t>
            </w:r>
            <w:r w:rsidR="009F01F9">
              <w:rPr>
                <w:rFonts w:asciiTheme="minorHAnsi" w:eastAsiaTheme="minorEastAsia" w:hAnsiTheme="minorHAnsi"/>
                <w:noProof/>
                <w:sz w:val="22"/>
                <w:lang w:val="en-GB" w:eastAsia="zh-CN" w:bidi="ar-SA"/>
              </w:rPr>
              <w:tab/>
            </w:r>
            <w:r w:rsidR="009F01F9" w:rsidRPr="00224268">
              <w:rPr>
                <w:rStyle w:val="Hyperlink"/>
                <w:noProof/>
              </w:rPr>
              <w:t>Promotion</w:t>
            </w:r>
            <w:r w:rsidR="009F01F9">
              <w:rPr>
                <w:noProof/>
                <w:webHidden/>
              </w:rPr>
              <w:tab/>
            </w:r>
            <w:r w:rsidR="009F01F9">
              <w:rPr>
                <w:noProof/>
                <w:webHidden/>
              </w:rPr>
              <w:fldChar w:fldCharType="begin"/>
            </w:r>
            <w:r w:rsidR="009F01F9">
              <w:rPr>
                <w:noProof/>
                <w:webHidden/>
              </w:rPr>
              <w:instrText xml:space="preserve"> PAGEREF _Toc120716801 \h </w:instrText>
            </w:r>
            <w:r w:rsidR="009F01F9">
              <w:rPr>
                <w:noProof/>
                <w:webHidden/>
              </w:rPr>
            </w:r>
            <w:r w:rsidR="009F01F9">
              <w:rPr>
                <w:noProof/>
                <w:webHidden/>
              </w:rPr>
              <w:fldChar w:fldCharType="separate"/>
            </w:r>
            <w:r w:rsidR="009F01F9">
              <w:rPr>
                <w:noProof/>
                <w:webHidden/>
              </w:rPr>
              <w:t>13</w:t>
            </w:r>
            <w:r w:rsidR="009F01F9">
              <w:rPr>
                <w:noProof/>
                <w:webHidden/>
              </w:rPr>
              <w:fldChar w:fldCharType="end"/>
            </w:r>
          </w:hyperlink>
        </w:p>
        <w:p w14:paraId="2D4CF4CF" w14:textId="1CC39709" w:rsidR="009F01F9" w:rsidRDefault="00000000">
          <w:pPr>
            <w:pStyle w:val="TOC2"/>
            <w:tabs>
              <w:tab w:val="left" w:pos="880"/>
              <w:tab w:val="right" w:leader="dot" w:pos="9016"/>
            </w:tabs>
            <w:rPr>
              <w:rFonts w:asciiTheme="minorHAnsi" w:eastAsiaTheme="minorEastAsia" w:hAnsiTheme="minorHAnsi"/>
              <w:noProof/>
              <w:sz w:val="22"/>
              <w:lang w:val="en-GB" w:eastAsia="zh-CN" w:bidi="ar-SA"/>
            </w:rPr>
          </w:pPr>
          <w:hyperlink w:anchor="_Toc120716802" w:history="1">
            <w:r w:rsidR="009F01F9" w:rsidRPr="00224268">
              <w:rPr>
                <w:rStyle w:val="Hyperlink"/>
                <w:noProof/>
              </w:rPr>
              <w:t>5.4</w:t>
            </w:r>
            <w:r w:rsidR="009F01F9">
              <w:rPr>
                <w:rFonts w:asciiTheme="minorHAnsi" w:eastAsiaTheme="minorEastAsia" w:hAnsiTheme="minorHAnsi"/>
                <w:noProof/>
                <w:sz w:val="22"/>
                <w:lang w:val="en-GB" w:eastAsia="zh-CN" w:bidi="ar-SA"/>
              </w:rPr>
              <w:tab/>
            </w:r>
            <w:r w:rsidR="009F01F9" w:rsidRPr="00224268">
              <w:rPr>
                <w:rStyle w:val="Hyperlink"/>
                <w:noProof/>
              </w:rPr>
              <w:t>Prices</w:t>
            </w:r>
            <w:r w:rsidR="009F01F9">
              <w:rPr>
                <w:noProof/>
                <w:webHidden/>
              </w:rPr>
              <w:tab/>
            </w:r>
            <w:r w:rsidR="009F01F9">
              <w:rPr>
                <w:noProof/>
                <w:webHidden/>
              </w:rPr>
              <w:fldChar w:fldCharType="begin"/>
            </w:r>
            <w:r w:rsidR="009F01F9">
              <w:rPr>
                <w:noProof/>
                <w:webHidden/>
              </w:rPr>
              <w:instrText xml:space="preserve"> PAGEREF _Toc120716802 \h </w:instrText>
            </w:r>
            <w:r w:rsidR="009F01F9">
              <w:rPr>
                <w:noProof/>
                <w:webHidden/>
              </w:rPr>
            </w:r>
            <w:r w:rsidR="009F01F9">
              <w:rPr>
                <w:noProof/>
                <w:webHidden/>
              </w:rPr>
              <w:fldChar w:fldCharType="separate"/>
            </w:r>
            <w:r w:rsidR="009F01F9">
              <w:rPr>
                <w:noProof/>
                <w:webHidden/>
              </w:rPr>
              <w:t>13</w:t>
            </w:r>
            <w:r w:rsidR="009F01F9">
              <w:rPr>
                <w:noProof/>
                <w:webHidden/>
              </w:rPr>
              <w:fldChar w:fldCharType="end"/>
            </w:r>
          </w:hyperlink>
        </w:p>
        <w:p w14:paraId="7C58783F" w14:textId="53DE374C"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803" w:history="1">
            <w:r w:rsidR="009F01F9" w:rsidRPr="00224268">
              <w:rPr>
                <w:rStyle w:val="Hyperlink"/>
                <w:noProof/>
              </w:rPr>
              <w:t>6</w:t>
            </w:r>
            <w:r w:rsidR="009F01F9">
              <w:rPr>
                <w:rFonts w:asciiTheme="minorHAnsi" w:eastAsiaTheme="minorEastAsia" w:hAnsiTheme="minorHAnsi"/>
                <w:noProof/>
                <w:sz w:val="22"/>
                <w:lang w:val="en-GB" w:eastAsia="zh-CN" w:bidi="ar-SA"/>
              </w:rPr>
              <w:tab/>
            </w:r>
            <w:r w:rsidR="009F01F9" w:rsidRPr="00224268">
              <w:rPr>
                <w:rStyle w:val="Hyperlink"/>
                <w:noProof/>
              </w:rPr>
              <w:t>Recommendation for future</w:t>
            </w:r>
            <w:r w:rsidR="009F01F9">
              <w:rPr>
                <w:noProof/>
                <w:webHidden/>
              </w:rPr>
              <w:tab/>
            </w:r>
            <w:r w:rsidR="009F01F9">
              <w:rPr>
                <w:noProof/>
                <w:webHidden/>
              </w:rPr>
              <w:fldChar w:fldCharType="begin"/>
            </w:r>
            <w:r w:rsidR="009F01F9">
              <w:rPr>
                <w:noProof/>
                <w:webHidden/>
              </w:rPr>
              <w:instrText xml:space="preserve"> PAGEREF _Toc120716803 \h </w:instrText>
            </w:r>
            <w:r w:rsidR="009F01F9">
              <w:rPr>
                <w:noProof/>
                <w:webHidden/>
              </w:rPr>
            </w:r>
            <w:r w:rsidR="009F01F9">
              <w:rPr>
                <w:noProof/>
                <w:webHidden/>
              </w:rPr>
              <w:fldChar w:fldCharType="separate"/>
            </w:r>
            <w:r w:rsidR="009F01F9">
              <w:rPr>
                <w:noProof/>
                <w:webHidden/>
              </w:rPr>
              <w:t>13</w:t>
            </w:r>
            <w:r w:rsidR="009F01F9">
              <w:rPr>
                <w:noProof/>
                <w:webHidden/>
              </w:rPr>
              <w:fldChar w:fldCharType="end"/>
            </w:r>
          </w:hyperlink>
        </w:p>
        <w:p w14:paraId="6909FAED" w14:textId="5CFB20C8" w:rsidR="009F01F9" w:rsidRDefault="00000000">
          <w:pPr>
            <w:pStyle w:val="TOC1"/>
            <w:tabs>
              <w:tab w:val="left" w:pos="440"/>
              <w:tab w:val="right" w:leader="dot" w:pos="9016"/>
            </w:tabs>
            <w:rPr>
              <w:rFonts w:asciiTheme="minorHAnsi" w:eastAsiaTheme="minorEastAsia" w:hAnsiTheme="minorHAnsi"/>
              <w:noProof/>
              <w:sz w:val="22"/>
              <w:lang w:val="en-GB" w:eastAsia="zh-CN" w:bidi="ar-SA"/>
            </w:rPr>
          </w:pPr>
          <w:hyperlink w:anchor="_Toc120716804" w:history="1">
            <w:r w:rsidR="009F01F9" w:rsidRPr="00224268">
              <w:rPr>
                <w:rStyle w:val="Hyperlink"/>
                <w:noProof/>
              </w:rPr>
              <w:t>7</w:t>
            </w:r>
            <w:r w:rsidR="009F01F9">
              <w:rPr>
                <w:rFonts w:asciiTheme="minorHAnsi" w:eastAsiaTheme="minorEastAsia" w:hAnsiTheme="minorHAnsi"/>
                <w:noProof/>
                <w:sz w:val="22"/>
                <w:lang w:val="en-GB" w:eastAsia="zh-CN" w:bidi="ar-SA"/>
              </w:rPr>
              <w:tab/>
            </w:r>
            <w:r w:rsidR="009F01F9" w:rsidRPr="00224268">
              <w:rPr>
                <w:rStyle w:val="Hyperlink"/>
                <w:noProof/>
              </w:rPr>
              <w:t>Conclusion</w:t>
            </w:r>
            <w:r w:rsidR="009F01F9">
              <w:rPr>
                <w:noProof/>
                <w:webHidden/>
              </w:rPr>
              <w:tab/>
            </w:r>
            <w:r w:rsidR="009F01F9">
              <w:rPr>
                <w:noProof/>
                <w:webHidden/>
              </w:rPr>
              <w:fldChar w:fldCharType="begin"/>
            </w:r>
            <w:r w:rsidR="009F01F9">
              <w:rPr>
                <w:noProof/>
                <w:webHidden/>
              </w:rPr>
              <w:instrText xml:space="preserve"> PAGEREF _Toc120716804 \h </w:instrText>
            </w:r>
            <w:r w:rsidR="009F01F9">
              <w:rPr>
                <w:noProof/>
                <w:webHidden/>
              </w:rPr>
            </w:r>
            <w:r w:rsidR="009F01F9">
              <w:rPr>
                <w:noProof/>
                <w:webHidden/>
              </w:rPr>
              <w:fldChar w:fldCharType="separate"/>
            </w:r>
            <w:r w:rsidR="009F01F9">
              <w:rPr>
                <w:noProof/>
                <w:webHidden/>
              </w:rPr>
              <w:t>14</w:t>
            </w:r>
            <w:r w:rsidR="009F01F9">
              <w:rPr>
                <w:noProof/>
                <w:webHidden/>
              </w:rPr>
              <w:fldChar w:fldCharType="end"/>
            </w:r>
          </w:hyperlink>
        </w:p>
        <w:p w14:paraId="3EEC419F" w14:textId="0381E207" w:rsidR="009F01F9" w:rsidRDefault="00000000">
          <w:pPr>
            <w:pStyle w:val="TOC1"/>
            <w:tabs>
              <w:tab w:val="right" w:leader="dot" w:pos="9016"/>
            </w:tabs>
            <w:rPr>
              <w:rFonts w:asciiTheme="minorHAnsi" w:eastAsiaTheme="minorEastAsia" w:hAnsiTheme="minorHAnsi"/>
              <w:noProof/>
              <w:sz w:val="22"/>
              <w:lang w:val="en-GB" w:eastAsia="zh-CN" w:bidi="ar-SA"/>
            </w:rPr>
          </w:pPr>
          <w:hyperlink w:anchor="_Toc120716805" w:history="1">
            <w:r w:rsidR="009F01F9" w:rsidRPr="00224268">
              <w:rPr>
                <w:rStyle w:val="Hyperlink"/>
                <w:noProof/>
              </w:rPr>
              <w:t>References</w:t>
            </w:r>
            <w:r w:rsidR="009F01F9">
              <w:rPr>
                <w:noProof/>
                <w:webHidden/>
              </w:rPr>
              <w:tab/>
            </w:r>
            <w:r w:rsidR="009F01F9">
              <w:rPr>
                <w:noProof/>
                <w:webHidden/>
              </w:rPr>
              <w:fldChar w:fldCharType="begin"/>
            </w:r>
            <w:r w:rsidR="009F01F9">
              <w:rPr>
                <w:noProof/>
                <w:webHidden/>
              </w:rPr>
              <w:instrText xml:space="preserve"> PAGEREF _Toc120716805 \h </w:instrText>
            </w:r>
            <w:r w:rsidR="009F01F9">
              <w:rPr>
                <w:noProof/>
                <w:webHidden/>
              </w:rPr>
            </w:r>
            <w:r w:rsidR="009F01F9">
              <w:rPr>
                <w:noProof/>
                <w:webHidden/>
              </w:rPr>
              <w:fldChar w:fldCharType="separate"/>
            </w:r>
            <w:r w:rsidR="009F01F9">
              <w:rPr>
                <w:noProof/>
                <w:webHidden/>
              </w:rPr>
              <w:t>15</w:t>
            </w:r>
            <w:r w:rsidR="009F01F9">
              <w:rPr>
                <w:noProof/>
                <w:webHidden/>
              </w:rPr>
              <w:fldChar w:fldCharType="end"/>
            </w:r>
          </w:hyperlink>
        </w:p>
        <w:p w14:paraId="089E3D58" w14:textId="4A12CE67" w:rsidR="009F01F9" w:rsidRDefault="00000000">
          <w:pPr>
            <w:pStyle w:val="TOC1"/>
            <w:tabs>
              <w:tab w:val="right" w:leader="dot" w:pos="9016"/>
            </w:tabs>
            <w:rPr>
              <w:rFonts w:asciiTheme="minorHAnsi" w:eastAsiaTheme="minorEastAsia" w:hAnsiTheme="minorHAnsi"/>
              <w:noProof/>
              <w:sz w:val="22"/>
              <w:lang w:val="en-GB" w:eastAsia="zh-CN" w:bidi="ar-SA"/>
            </w:rPr>
          </w:pPr>
          <w:hyperlink w:anchor="_Toc120716806" w:history="1">
            <w:r w:rsidR="009F01F9" w:rsidRPr="00224268">
              <w:rPr>
                <w:rStyle w:val="Hyperlink"/>
                <w:noProof/>
              </w:rPr>
              <w:t>Annexure</w:t>
            </w:r>
            <w:r w:rsidR="009F01F9">
              <w:rPr>
                <w:noProof/>
                <w:webHidden/>
              </w:rPr>
              <w:tab/>
            </w:r>
            <w:r w:rsidR="009F01F9">
              <w:rPr>
                <w:noProof/>
                <w:webHidden/>
              </w:rPr>
              <w:fldChar w:fldCharType="begin"/>
            </w:r>
            <w:r w:rsidR="009F01F9">
              <w:rPr>
                <w:noProof/>
                <w:webHidden/>
              </w:rPr>
              <w:instrText xml:space="preserve"> PAGEREF _Toc120716806 \h </w:instrText>
            </w:r>
            <w:r w:rsidR="009F01F9">
              <w:rPr>
                <w:noProof/>
                <w:webHidden/>
              </w:rPr>
            </w:r>
            <w:r w:rsidR="009F01F9">
              <w:rPr>
                <w:noProof/>
                <w:webHidden/>
              </w:rPr>
              <w:fldChar w:fldCharType="separate"/>
            </w:r>
            <w:r w:rsidR="009F01F9">
              <w:rPr>
                <w:noProof/>
                <w:webHidden/>
              </w:rPr>
              <w:t>16</w:t>
            </w:r>
            <w:r w:rsidR="009F01F9">
              <w:rPr>
                <w:noProof/>
                <w:webHidden/>
              </w:rPr>
              <w:fldChar w:fldCharType="end"/>
            </w:r>
          </w:hyperlink>
        </w:p>
        <w:p w14:paraId="0BDF735A" w14:textId="39A3FE82" w:rsidR="00757B84" w:rsidRDefault="00000000">
          <w:r>
            <w:rPr>
              <w:b/>
              <w:bCs/>
              <w:noProof/>
            </w:rPr>
            <w:fldChar w:fldCharType="end"/>
          </w:r>
        </w:p>
      </w:sdtContent>
    </w:sdt>
    <w:p w14:paraId="66DC0D77" w14:textId="28918CF4" w:rsidR="007E1D87" w:rsidRDefault="007E1D87" w:rsidP="007E1D87"/>
    <w:p w14:paraId="72D940A2" w14:textId="13917872" w:rsidR="007E1D87" w:rsidRDefault="007E1D87" w:rsidP="007E1D87"/>
    <w:p w14:paraId="4EC66EFA" w14:textId="2D9C4430" w:rsidR="007E1D87" w:rsidRDefault="007E1D87" w:rsidP="007E1D87"/>
    <w:p w14:paraId="5EF0B755" w14:textId="53B6262C" w:rsidR="007E1D87" w:rsidRDefault="007E1D87" w:rsidP="007E1D87"/>
    <w:p w14:paraId="0DE34E37" w14:textId="643C3A7E" w:rsidR="007E1D87" w:rsidRDefault="007E1D87" w:rsidP="007E1D87"/>
    <w:p w14:paraId="759CDB8C" w14:textId="1D9F79A8" w:rsidR="007E1D87" w:rsidRDefault="007E1D87" w:rsidP="007E1D87"/>
    <w:p w14:paraId="0A0AD5CF" w14:textId="5CB92D61" w:rsidR="007E1D87" w:rsidRDefault="007E1D87" w:rsidP="007E1D87"/>
    <w:p w14:paraId="470ED182" w14:textId="1E8837F4" w:rsidR="007E1D87" w:rsidRDefault="007E1D87" w:rsidP="007E1D87"/>
    <w:p w14:paraId="6AD7494E" w14:textId="602421FB" w:rsidR="007E1D87" w:rsidRDefault="007E1D87" w:rsidP="007E1D87"/>
    <w:p w14:paraId="653882B5" w14:textId="43FB4281" w:rsidR="007E1D87" w:rsidRDefault="007E1D87" w:rsidP="007E1D87"/>
    <w:p w14:paraId="19332628" w14:textId="5A4B9775" w:rsidR="007E1D87" w:rsidRDefault="007E1D87" w:rsidP="007E1D87"/>
    <w:p w14:paraId="20FE55EC" w14:textId="58330038" w:rsidR="007E1D87" w:rsidRDefault="007E1D87" w:rsidP="007E1D87"/>
    <w:p w14:paraId="379C5B1B" w14:textId="045FF0D5" w:rsidR="007E1D87" w:rsidRDefault="007E1D87" w:rsidP="007E1D87"/>
    <w:p w14:paraId="6FA6BC92" w14:textId="6A9D18C9" w:rsidR="007E1D87" w:rsidRDefault="007E1D87" w:rsidP="007E1D87"/>
    <w:p w14:paraId="27CCB8A7" w14:textId="73D4AC24" w:rsidR="007E1D87" w:rsidRDefault="007E1D87" w:rsidP="007E1D87"/>
    <w:p w14:paraId="40DCDA3D" w14:textId="73AD250F" w:rsidR="007E1D87" w:rsidRDefault="007E1D87" w:rsidP="007E1D87"/>
    <w:p w14:paraId="5473948D" w14:textId="7116D8D6" w:rsidR="007E1D87" w:rsidRDefault="007E1D87" w:rsidP="007E1D87"/>
    <w:p w14:paraId="14896E00" w14:textId="774DAAF9" w:rsidR="007E1D87" w:rsidRDefault="007E1D87" w:rsidP="007E1D87"/>
    <w:p w14:paraId="1658FA8C" w14:textId="5D642B40" w:rsidR="006B6752" w:rsidRDefault="00000000" w:rsidP="00757B84">
      <w:pPr>
        <w:pStyle w:val="Heading1"/>
        <w:numPr>
          <w:ilvl w:val="0"/>
          <w:numId w:val="0"/>
        </w:numPr>
        <w:ind w:left="432" w:hanging="432"/>
      </w:pPr>
      <w:bookmarkStart w:id="2" w:name="_Toc120716778"/>
      <w:r>
        <w:lastRenderedPageBreak/>
        <w:t>List of Figures</w:t>
      </w:r>
      <w:bookmarkEnd w:id="2"/>
    </w:p>
    <w:p w14:paraId="307A5591" w14:textId="580A9BF6" w:rsidR="009F01F9" w:rsidRDefault="00000000">
      <w:pPr>
        <w:pStyle w:val="TableofFigures"/>
        <w:tabs>
          <w:tab w:val="right" w:leader="dot" w:pos="9016"/>
        </w:tabs>
        <w:rPr>
          <w:rFonts w:asciiTheme="minorHAnsi" w:eastAsiaTheme="minorEastAsia" w:hAnsiTheme="minorHAnsi"/>
          <w:noProof/>
          <w:sz w:val="22"/>
          <w:lang w:val="en-GB" w:eastAsia="zh-CN" w:bidi="ar-SA"/>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120716807" w:history="1">
        <w:r w:rsidR="009F01F9" w:rsidRPr="0072274C">
          <w:rPr>
            <w:rStyle w:val="Hyperlink"/>
            <w:noProof/>
          </w:rPr>
          <w:t>Figure 1: PESTEL analysis</w:t>
        </w:r>
        <w:r w:rsidR="009F01F9">
          <w:rPr>
            <w:noProof/>
            <w:webHidden/>
          </w:rPr>
          <w:tab/>
        </w:r>
        <w:r w:rsidR="009F01F9">
          <w:rPr>
            <w:noProof/>
            <w:webHidden/>
          </w:rPr>
          <w:fldChar w:fldCharType="begin"/>
        </w:r>
        <w:r w:rsidR="009F01F9">
          <w:rPr>
            <w:noProof/>
            <w:webHidden/>
          </w:rPr>
          <w:instrText xml:space="preserve"> PAGEREF _Toc120716807 \h </w:instrText>
        </w:r>
        <w:r w:rsidR="009F01F9">
          <w:rPr>
            <w:noProof/>
            <w:webHidden/>
          </w:rPr>
        </w:r>
        <w:r w:rsidR="009F01F9">
          <w:rPr>
            <w:noProof/>
            <w:webHidden/>
          </w:rPr>
          <w:fldChar w:fldCharType="separate"/>
        </w:r>
        <w:r w:rsidR="009F01F9">
          <w:rPr>
            <w:noProof/>
            <w:webHidden/>
          </w:rPr>
          <w:t>6</w:t>
        </w:r>
        <w:r w:rsidR="009F01F9">
          <w:rPr>
            <w:noProof/>
            <w:webHidden/>
          </w:rPr>
          <w:fldChar w:fldCharType="end"/>
        </w:r>
      </w:hyperlink>
    </w:p>
    <w:p w14:paraId="603161F5" w14:textId="4EBA1670" w:rsidR="009F01F9" w:rsidRDefault="00000000">
      <w:pPr>
        <w:pStyle w:val="TableofFigures"/>
        <w:tabs>
          <w:tab w:val="right" w:leader="dot" w:pos="9016"/>
        </w:tabs>
        <w:rPr>
          <w:rFonts w:asciiTheme="minorHAnsi" w:eastAsiaTheme="minorEastAsia" w:hAnsiTheme="minorHAnsi"/>
          <w:noProof/>
          <w:sz w:val="22"/>
          <w:lang w:val="en-GB" w:eastAsia="zh-CN" w:bidi="ar-SA"/>
        </w:rPr>
      </w:pPr>
      <w:hyperlink w:anchor="_Toc120716808" w:history="1">
        <w:r w:rsidR="009F01F9" w:rsidRPr="0072274C">
          <w:rPr>
            <w:rStyle w:val="Hyperlink"/>
            <w:noProof/>
          </w:rPr>
          <w:t>Figure 2: Inflation in the UK</w:t>
        </w:r>
        <w:r w:rsidR="009F01F9">
          <w:rPr>
            <w:noProof/>
            <w:webHidden/>
          </w:rPr>
          <w:tab/>
        </w:r>
        <w:r w:rsidR="009F01F9">
          <w:rPr>
            <w:noProof/>
            <w:webHidden/>
          </w:rPr>
          <w:fldChar w:fldCharType="begin"/>
        </w:r>
        <w:r w:rsidR="009F01F9">
          <w:rPr>
            <w:noProof/>
            <w:webHidden/>
          </w:rPr>
          <w:instrText xml:space="preserve"> PAGEREF _Toc120716808 \h </w:instrText>
        </w:r>
        <w:r w:rsidR="009F01F9">
          <w:rPr>
            <w:noProof/>
            <w:webHidden/>
          </w:rPr>
        </w:r>
        <w:r w:rsidR="009F01F9">
          <w:rPr>
            <w:noProof/>
            <w:webHidden/>
          </w:rPr>
          <w:fldChar w:fldCharType="separate"/>
        </w:r>
        <w:r w:rsidR="009F01F9">
          <w:rPr>
            <w:noProof/>
            <w:webHidden/>
          </w:rPr>
          <w:t>7</w:t>
        </w:r>
        <w:r w:rsidR="009F01F9">
          <w:rPr>
            <w:noProof/>
            <w:webHidden/>
          </w:rPr>
          <w:fldChar w:fldCharType="end"/>
        </w:r>
      </w:hyperlink>
    </w:p>
    <w:p w14:paraId="6187DC61" w14:textId="4634F2BE" w:rsidR="009F01F9" w:rsidRDefault="00000000">
      <w:pPr>
        <w:pStyle w:val="TableofFigures"/>
        <w:tabs>
          <w:tab w:val="right" w:leader="dot" w:pos="9016"/>
        </w:tabs>
        <w:rPr>
          <w:rFonts w:asciiTheme="minorHAnsi" w:eastAsiaTheme="minorEastAsia" w:hAnsiTheme="minorHAnsi"/>
          <w:noProof/>
          <w:sz w:val="22"/>
          <w:lang w:val="en-GB" w:eastAsia="zh-CN" w:bidi="ar-SA"/>
        </w:rPr>
      </w:pPr>
      <w:hyperlink w:anchor="_Toc120716809" w:history="1">
        <w:r w:rsidR="009F01F9" w:rsidRPr="0072274C">
          <w:rPr>
            <w:rStyle w:val="Hyperlink"/>
            <w:noProof/>
          </w:rPr>
          <w:t>Figure 3: Social media usage in the UK</w:t>
        </w:r>
        <w:r w:rsidR="009F01F9">
          <w:rPr>
            <w:noProof/>
            <w:webHidden/>
          </w:rPr>
          <w:tab/>
        </w:r>
        <w:r w:rsidR="009F01F9">
          <w:rPr>
            <w:noProof/>
            <w:webHidden/>
          </w:rPr>
          <w:fldChar w:fldCharType="begin"/>
        </w:r>
        <w:r w:rsidR="009F01F9">
          <w:rPr>
            <w:noProof/>
            <w:webHidden/>
          </w:rPr>
          <w:instrText xml:space="preserve"> PAGEREF _Toc120716809 \h </w:instrText>
        </w:r>
        <w:r w:rsidR="009F01F9">
          <w:rPr>
            <w:noProof/>
            <w:webHidden/>
          </w:rPr>
        </w:r>
        <w:r w:rsidR="009F01F9">
          <w:rPr>
            <w:noProof/>
            <w:webHidden/>
          </w:rPr>
          <w:fldChar w:fldCharType="separate"/>
        </w:r>
        <w:r w:rsidR="009F01F9">
          <w:rPr>
            <w:noProof/>
            <w:webHidden/>
          </w:rPr>
          <w:t>8</w:t>
        </w:r>
        <w:r w:rsidR="009F01F9">
          <w:rPr>
            <w:noProof/>
            <w:webHidden/>
          </w:rPr>
          <w:fldChar w:fldCharType="end"/>
        </w:r>
      </w:hyperlink>
    </w:p>
    <w:p w14:paraId="341E500D" w14:textId="5F9AA676" w:rsidR="009F01F9" w:rsidRDefault="00000000">
      <w:pPr>
        <w:pStyle w:val="TableofFigures"/>
        <w:tabs>
          <w:tab w:val="right" w:leader="dot" w:pos="9016"/>
        </w:tabs>
        <w:rPr>
          <w:rFonts w:asciiTheme="minorHAnsi" w:eastAsiaTheme="minorEastAsia" w:hAnsiTheme="minorHAnsi"/>
          <w:noProof/>
          <w:sz w:val="22"/>
          <w:lang w:val="en-GB" w:eastAsia="zh-CN" w:bidi="ar-SA"/>
        </w:rPr>
      </w:pPr>
      <w:hyperlink w:anchor="_Toc120716810" w:history="1">
        <w:r w:rsidR="009F01F9" w:rsidRPr="0072274C">
          <w:rPr>
            <w:rStyle w:val="Hyperlink"/>
            <w:noProof/>
          </w:rPr>
          <w:t>Figure 4: Porter's five forces</w:t>
        </w:r>
        <w:r w:rsidR="009F01F9">
          <w:rPr>
            <w:noProof/>
            <w:webHidden/>
          </w:rPr>
          <w:tab/>
        </w:r>
        <w:r w:rsidR="009F01F9">
          <w:rPr>
            <w:noProof/>
            <w:webHidden/>
          </w:rPr>
          <w:fldChar w:fldCharType="begin"/>
        </w:r>
        <w:r w:rsidR="009F01F9">
          <w:rPr>
            <w:noProof/>
            <w:webHidden/>
          </w:rPr>
          <w:instrText xml:space="preserve"> PAGEREF _Toc120716810 \h </w:instrText>
        </w:r>
        <w:r w:rsidR="009F01F9">
          <w:rPr>
            <w:noProof/>
            <w:webHidden/>
          </w:rPr>
        </w:r>
        <w:r w:rsidR="009F01F9">
          <w:rPr>
            <w:noProof/>
            <w:webHidden/>
          </w:rPr>
          <w:fldChar w:fldCharType="separate"/>
        </w:r>
        <w:r w:rsidR="009F01F9">
          <w:rPr>
            <w:noProof/>
            <w:webHidden/>
          </w:rPr>
          <w:t>9</w:t>
        </w:r>
        <w:r w:rsidR="009F01F9">
          <w:rPr>
            <w:noProof/>
            <w:webHidden/>
          </w:rPr>
          <w:fldChar w:fldCharType="end"/>
        </w:r>
      </w:hyperlink>
    </w:p>
    <w:p w14:paraId="09F1E243" w14:textId="565A5088" w:rsidR="009F01F9" w:rsidRDefault="00000000">
      <w:pPr>
        <w:pStyle w:val="TableofFigures"/>
        <w:tabs>
          <w:tab w:val="right" w:leader="dot" w:pos="9016"/>
        </w:tabs>
        <w:rPr>
          <w:rFonts w:asciiTheme="minorHAnsi" w:eastAsiaTheme="minorEastAsia" w:hAnsiTheme="minorHAnsi"/>
          <w:noProof/>
          <w:sz w:val="22"/>
          <w:lang w:val="en-GB" w:eastAsia="zh-CN" w:bidi="ar-SA"/>
        </w:rPr>
      </w:pPr>
      <w:hyperlink w:anchor="_Toc120716811" w:history="1">
        <w:r w:rsidR="009F01F9" w:rsidRPr="0072274C">
          <w:rPr>
            <w:rStyle w:val="Hyperlink"/>
            <w:noProof/>
          </w:rPr>
          <w:t>Figure 5: SWOT analysis</w:t>
        </w:r>
        <w:r w:rsidR="009F01F9">
          <w:rPr>
            <w:noProof/>
            <w:webHidden/>
          </w:rPr>
          <w:tab/>
        </w:r>
        <w:r w:rsidR="009F01F9">
          <w:rPr>
            <w:noProof/>
            <w:webHidden/>
          </w:rPr>
          <w:fldChar w:fldCharType="begin"/>
        </w:r>
        <w:r w:rsidR="009F01F9">
          <w:rPr>
            <w:noProof/>
            <w:webHidden/>
          </w:rPr>
          <w:instrText xml:space="preserve"> PAGEREF _Toc120716811 \h </w:instrText>
        </w:r>
        <w:r w:rsidR="009F01F9">
          <w:rPr>
            <w:noProof/>
            <w:webHidden/>
          </w:rPr>
        </w:r>
        <w:r w:rsidR="009F01F9">
          <w:rPr>
            <w:noProof/>
            <w:webHidden/>
          </w:rPr>
          <w:fldChar w:fldCharType="separate"/>
        </w:r>
        <w:r w:rsidR="009F01F9">
          <w:rPr>
            <w:noProof/>
            <w:webHidden/>
          </w:rPr>
          <w:t>11</w:t>
        </w:r>
        <w:r w:rsidR="009F01F9">
          <w:rPr>
            <w:noProof/>
            <w:webHidden/>
          </w:rPr>
          <w:fldChar w:fldCharType="end"/>
        </w:r>
      </w:hyperlink>
    </w:p>
    <w:p w14:paraId="1F81C828" w14:textId="41482617" w:rsidR="009F01F9" w:rsidRDefault="00000000">
      <w:pPr>
        <w:pStyle w:val="TableofFigures"/>
        <w:tabs>
          <w:tab w:val="right" w:leader="dot" w:pos="9016"/>
        </w:tabs>
        <w:rPr>
          <w:rFonts w:asciiTheme="minorHAnsi" w:eastAsiaTheme="minorEastAsia" w:hAnsiTheme="minorHAnsi"/>
          <w:noProof/>
          <w:sz w:val="22"/>
          <w:lang w:val="en-GB" w:eastAsia="zh-CN" w:bidi="ar-SA"/>
        </w:rPr>
      </w:pPr>
      <w:hyperlink w:anchor="_Toc120716812" w:history="1">
        <w:r w:rsidR="009F01F9" w:rsidRPr="0072274C">
          <w:rPr>
            <w:rStyle w:val="Hyperlink"/>
            <w:noProof/>
          </w:rPr>
          <w:t>Figure 6: 4Ps of the marketing mix</w:t>
        </w:r>
        <w:r w:rsidR="009F01F9">
          <w:rPr>
            <w:noProof/>
            <w:webHidden/>
          </w:rPr>
          <w:tab/>
        </w:r>
        <w:r w:rsidR="009F01F9">
          <w:rPr>
            <w:noProof/>
            <w:webHidden/>
          </w:rPr>
          <w:fldChar w:fldCharType="begin"/>
        </w:r>
        <w:r w:rsidR="009F01F9">
          <w:rPr>
            <w:noProof/>
            <w:webHidden/>
          </w:rPr>
          <w:instrText xml:space="preserve"> PAGEREF _Toc120716812 \h </w:instrText>
        </w:r>
        <w:r w:rsidR="009F01F9">
          <w:rPr>
            <w:noProof/>
            <w:webHidden/>
          </w:rPr>
        </w:r>
        <w:r w:rsidR="009F01F9">
          <w:rPr>
            <w:noProof/>
            <w:webHidden/>
          </w:rPr>
          <w:fldChar w:fldCharType="separate"/>
        </w:r>
        <w:r w:rsidR="009F01F9">
          <w:rPr>
            <w:noProof/>
            <w:webHidden/>
          </w:rPr>
          <w:t>12</w:t>
        </w:r>
        <w:r w:rsidR="009F01F9">
          <w:rPr>
            <w:noProof/>
            <w:webHidden/>
          </w:rPr>
          <w:fldChar w:fldCharType="end"/>
        </w:r>
      </w:hyperlink>
    </w:p>
    <w:p w14:paraId="50E879A0" w14:textId="30D59DAD" w:rsidR="009F01F9" w:rsidRDefault="00000000">
      <w:pPr>
        <w:pStyle w:val="TableofFigures"/>
        <w:tabs>
          <w:tab w:val="left" w:pos="4026"/>
          <w:tab w:val="right" w:leader="dot" w:pos="9016"/>
        </w:tabs>
        <w:rPr>
          <w:rFonts w:asciiTheme="minorHAnsi" w:eastAsiaTheme="minorEastAsia" w:hAnsiTheme="minorHAnsi"/>
          <w:noProof/>
          <w:sz w:val="22"/>
          <w:lang w:val="en-GB" w:eastAsia="zh-CN" w:bidi="ar-SA"/>
        </w:rPr>
      </w:pPr>
      <w:hyperlink w:anchor="_Toc120716813" w:history="1">
        <w:r w:rsidR="009F01F9" w:rsidRPr="0072274C">
          <w:rPr>
            <w:rStyle w:val="Hyperlink"/>
            <w:noProof/>
          </w:rPr>
          <w:t>Figure 7: YouTube channel of Unilever</w:t>
        </w:r>
        <w:r w:rsidR="009F01F9">
          <w:rPr>
            <w:rFonts w:asciiTheme="minorHAnsi" w:eastAsiaTheme="minorEastAsia" w:hAnsiTheme="minorHAnsi"/>
            <w:noProof/>
            <w:sz w:val="22"/>
            <w:lang w:val="en-GB" w:eastAsia="zh-CN" w:bidi="ar-SA"/>
          </w:rPr>
          <w:tab/>
        </w:r>
        <w:r w:rsidR="009F01F9" w:rsidRPr="0072274C">
          <w:rPr>
            <w:rStyle w:val="Hyperlink"/>
            <w:noProof/>
          </w:rPr>
          <w:t xml:space="preserve">   Figure 8: Instagram page of Unilever</w:t>
        </w:r>
        <w:r w:rsidR="009F01F9">
          <w:rPr>
            <w:noProof/>
            <w:webHidden/>
          </w:rPr>
          <w:tab/>
        </w:r>
        <w:r w:rsidR="009F01F9">
          <w:rPr>
            <w:noProof/>
            <w:webHidden/>
          </w:rPr>
          <w:fldChar w:fldCharType="begin"/>
        </w:r>
        <w:r w:rsidR="009F01F9">
          <w:rPr>
            <w:noProof/>
            <w:webHidden/>
          </w:rPr>
          <w:instrText xml:space="preserve"> PAGEREF _Toc120716813 \h </w:instrText>
        </w:r>
        <w:r w:rsidR="009F01F9">
          <w:rPr>
            <w:noProof/>
            <w:webHidden/>
          </w:rPr>
        </w:r>
        <w:r w:rsidR="009F01F9">
          <w:rPr>
            <w:noProof/>
            <w:webHidden/>
          </w:rPr>
          <w:fldChar w:fldCharType="separate"/>
        </w:r>
        <w:r w:rsidR="009F01F9">
          <w:rPr>
            <w:noProof/>
            <w:webHidden/>
          </w:rPr>
          <w:t>16</w:t>
        </w:r>
        <w:r w:rsidR="009F01F9">
          <w:rPr>
            <w:noProof/>
            <w:webHidden/>
          </w:rPr>
          <w:fldChar w:fldCharType="end"/>
        </w:r>
      </w:hyperlink>
    </w:p>
    <w:p w14:paraId="018ED9D4" w14:textId="49A85BF4" w:rsidR="009F01F9" w:rsidRDefault="00000000">
      <w:pPr>
        <w:pStyle w:val="TableofFigures"/>
        <w:tabs>
          <w:tab w:val="left" w:pos="3759"/>
          <w:tab w:val="right" w:leader="dot" w:pos="9016"/>
        </w:tabs>
        <w:rPr>
          <w:rFonts w:asciiTheme="minorHAnsi" w:eastAsiaTheme="minorEastAsia" w:hAnsiTheme="minorHAnsi"/>
          <w:noProof/>
          <w:sz w:val="22"/>
          <w:lang w:val="en-GB" w:eastAsia="zh-CN" w:bidi="ar-SA"/>
        </w:rPr>
      </w:pPr>
      <w:hyperlink w:anchor="_Toc120716814" w:history="1">
        <w:r w:rsidR="009F01F9" w:rsidRPr="0072274C">
          <w:rPr>
            <w:rStyle w:val="Hyperlink"/>
            <w:noProof/>
          </w:rPr>
          <w:t>Figure 9: Facebook page of Unilever</w:t>
        </w:r>
        <w:r w:rsidR="009F01F9">
          <w:rPr>
            <w:rFonts w:asciiTheme="minorHAnsi" w:eastAsiaTheme="minorEastAsia" w:hAnsiTheme="minorHAnsi"/>
            <w:noProof/>
            <w:sz w:val="22"/>
            <w:lang w:val="en-GB" w:eastAsia="zh-CN" w:bidi="ar-SA"/>
          </w:rPr>
          <w:tab/>
        </w:r>
        <w:r w:rsidR="009F01F9" w:rsidRPr="0072274C">
          <w:rPr>
            <w:rStyle w:val="Hyperlink"/>
            <w:noProof/>
          </w:rPr>
          <w:t xml:space="preserve">   Figure 10: Twitter account of Unilever</w:t>
        </w:r>
        <w:r w:rsidR="009F01F9">
          <w:rPr>
            <w:noProof/>
            <w:webHidden/>
          </w:rPr>
          <w:tab/>
        </w:r>
        <w:r w:rsidR="009F01F9">
          <w:rPr>
            <w:noProof/>
            <w:webHidden/>
          </w:rPr>
          <w:fldChar w:fldCharType="begin"/>
        </w:r>
        <w:r w:rsidR="009F01F9">
          <w:rPr>
            <w:noProof/>
            <w:webHidden/>
          </w:rPr>
          <w:instrText xml:space="preserve"> PAGEREF _Toc120716814 \h </w:instrText>
        </w:r>
        <w:r w:rsidR="009F01F9">
          <w:rPr>
            <w:noProof/>
            <w:webHidden/>
          </w:rPr>
        </w:r>
        <w:r w:rsidR="009F01F9">
          <w:rPr>
            <w:noProof/>
            <w:webHidden/>
          </w:rPr>
          <w:fldChar w:fldCharType="separate"/>
        </w:r>
        <w:r w:rsidR="009F01F9">
          <w:rPr>
            <w:noProof/>
            <w:webHidden/>
          </w:rPr>
          <w:t>17</w:t>
        </w:r>
        <w:r w:rsidR="009F01F9">
          <w:rPr>
            <w:noProof/>
            <w:webHidden/>
          </w:rPr>
          <w:fldChar w:fldCharType="end"/>
        </w:r>
      </w:hyperlink>
    </w:p>
    <w:p w14:paraId="5D192078" w14:textId="6047404D" w:rsidR="00757B84" w:rsidRDefault="00000000" w:rsidP="00D14C0B">
      <w:pPr>
        <w:rPr>
          <w:rFonts w:cs="Times New Roman"/>
          <w:szCs w:val="24"/>
        </w:rPr>
      </w:pPr>
      <w:r>
        <w:rPr>
          <w:rFonts w:cs="Times New Roman"/>
          <w:szCs w:val="24"/>
        </w:rPr>
        <w:fldChar w:fldCharType="end"/>
      </w:r>
    </w:p>
    <w:p w14:paraId="27FF70A4" w14:textId="77777777" w:rsidR="00757B84" w:rsidRDefault="00757B84" w:rsidP="00D14C0B">
      <w:pPr>
        <w:rPr>
          <w:rFonts w:cs="Times New Roman"/>
          <w:szCs w:val="24"/>
        </w:rPr>
      </w:pPr>
    </w:p>
    <w:p w14:paraId="0D90FD47" w14:textId="77777777" w:rsidR="00757B84" w:rsidRDefault="00757B84" w:rsidP="00D14C0B">
      <w:pPr>
        <w:rPr>
          <w:rFonts w:cs="Times New Roman"/>
          <w:szCs w:val="24"/>
        </w:rPr>
      </w:pPr>
    </w:p>
    <w:p w14:paraId="0E513B07" w14:textId="77777777" w:rsidR="00757B84" w:rsidRDefault="00757B84" w:rsidP="00D14C0B">
      <w:pPr>
        <w:rPr>
          <w:rFonts w:cs="Times New Roman"/>
          <w:szCs w:val="24"/>
        </w:rPr>
      </w:pPr>
    </w:p>
    <w:p w14:paraId="5D5231CA" w14:textId="77777777" w:rsidR="00757B84" w:rsidRDefault="00757B84" w:rsidP="00D14C0B">
      <w:pPr>
        <w:rPr>
          <w:rFonts w:cs="Times New Roman"/>
          <w:szCs w:val="24"/>
        </w:rPr>
      </w:pPr>
    </w:p>
    <w:p w14:paraId="354CFFB4" w14:textId="77777777" w:rsidR="00757B84" w:rsidRDefault="00757B84" w:rsidP="00D14C0B">
      <w:pPr>
        <w:rPr>
          <w:rFonts w:cs="Times New Roman"/>
          <w:szCs w:val="24"/>
        </w:rPr>
      </w:pPr>
    </w:p>
    <w:p w14:paraId="65FA76C1" w14:textId="77777777" w:rsidR="00757B84" w:rsidRDefault="00757B84" w:rsidP="00D14C0B">
      <w:pPr>
        <w:rPr>
          <w:rFonts w:cs="Times New Roman"/>
          <w:szCs w:val="24"/>
        </w:rPr>
      </w:pPr>
    </w:p>
    <w:p w14:paraId="54AAA633" w14:textId="77777777" w:rsidR="00757B84" w:rsidRDefault="00757B84" w:rsidP="00D14C0B">
      <w:pPr>
        <w:rPr>
          <w:rFonts w:cs="Times New Roman"/>
          <w:szCs w:val="24"/>
        </w:rPr>
      </w:pPr>
    </w:p>
    <w:p w14:paraId="31B6D56F" w14:textId="77777777" w:rsidR="00757B84" w:rsidRDefault="00757B84" w:rsidP="00D14C0B">
      <w:pPr>
        <w:rPr>
          <w:rFonts w:cs="Times New Roman"/>
          <w:szCs w:val="24"/>
        </w:rPr>
      </w:pPr>
    </w:p>
    <w:p w14:paraId="4E26D42C" w14:textId="77777777" w:rsidR="00757B84" w:rsidRDefault="00757B84" w:rsidP="00D14C0B">
      <w:pPr>
        <w:rPr>
          <w:rFonts w:cs="Times New Roman"/>
          <w:szCs w:val="24"/>
        </w:rPr>
      </w:pPr>
    </w:p>
    <w:p w14:paraId="42A67573" w14:textId="77777777" w:rsidR="00757B84" w:rsidRDefault="00757B84" w:rsidP="00D14C0B">
      <w:pPr>
        <w:rPr>
          <w:rFonts w:cs="Times New Roman"/>
          <w:szCs w:val="24"/>
        </w:rPr>
      </w:pPr>
    </w:p>
    <w:p w14:paraId="06F491FA" w14:textId="77777777" w:rsidR="00757B84" w:rsidRDefault="00757B84" w:rsidP="00D14C0B">
      <w:pPr>
        <w:rPr>
          <w:rFonts w:cs="Times New Roman"/>
          <w:szCs w:val="24"/>
        </w:rPr>
      </w:pPr>
    </w:p>
    <w:p w14:paraId="6F90C516" w14:textId="77777777" w:rsidR="00757B84" w:rsidRDefault="00757B84" w:rsidP="00D14C0B">
      <w:pPr>
        <w:rPr>
          <w:rFonts w:cs="Times New Roman"/>
          <w:szCs w:val="24"/>
        </w:rPr>
      </w:pPr>
    </w:p>
    <w:p w14:paraId="1FE5CFB6" w14:textId="77777777" w:rsidR="00757B84" w:rsidRDefault="00757B84" w:rsidP="00D14C0B">
      <w:pPr>
        <w:rPr>
          <w:rFonts w:cs="Times New Roman"/>
          <w:szCs w:val="24"/>
        </w:rPr>
      </w:pPr>
    </w:p>
    <w:p w14:paraId="4E5E3030" w14:textId="77777777" w:rsidR="00757B84" w:rsidRDefault="00757B84" w:rsidP="00D14C0B">
      <w:pPr>
        <w:rPr>
          <w:rFonts w:cs="Times New Roman"/>
          <w:szCs w:val="24"/>
        </w:rPr>
      </w:pPr>
    </w:p>
    <w:p w14:paraId="0E6B8EB0" w14:textId="77777777" w:rsidR="00757B84" w:rsidRDefault="00757B84" w:rsidP="00D14C0B">
      <w:pPr>
        <w:rPr>
          <w:rFonts w:cs="Times New Roman"/>
          <w:szCs w:val="24"/>
        </w:rPr>
      </w:pPr>
    </w:p>
    <w:p w14:paraId="4F4DA2F8" w14:textId="77777777" w:rsidR="00D14C0B" w:rsidRDefault="00000000" w:rsidP="00BD2610">
      <w:pPr>
        <w:pStyle w:val="Heading1"/>
      </w:pPr>
      <w:bookmarkStart w:id="3" w:name="_Toc120716779"/>
      <w:r>
        <w:lastRenderedPageBreak/>
        <w:t>Introduction to the Organization</w:t>
      </w:r>
      <w:bookmarkEnd w:id="3"/>
      <w:r>
        <w:t xml:space="preserve"> </w:t>
      </w:r>
    </w:p>
    <w:p w14:paraId="7071E44D" w14:textId="5911EF98" w:rsidR="00BD2610" w:rsidRDefault="00000000" w:rsidP="00BD2610">
      <w:pPr>
        <w:rPr>
          <w:rFonts w:cs="Times New Roman"/>
          <w:szCs w:val="24"/>
        </w:rPr>
      </w:pPr>
      <w:r w:rsidRPr="00BD2610">
        <w:rPr>
          <w:rFonts w:cs="Times New Roman"/>
          <w:szCs w:val="24"/>
        </w:rPr>
        <w:t>Unilever plc</w:t>
      </w:r>
      <w:r>
        <w:rPr>
          <w:rFonts w:cs="Times New Roman"/>
          <w:szCs w:val="24"/>
        </w:rPr>
        <w:t xml:space="preserve"> was founded in </w:t>
      </w:r>
      <w:r w:rsidRPr="00BD2610">
        <w:rPr>
          <w:rFonts w:cs="Times New Roman"/>
          <w:szCs w:val="24"/>
        </w:rPr>
        <w:t>1929</w:t>
      </w:r>
      <w:r>
        <w:rPr>
          <w:rFonts w:cs="Times New Roman"/>
          <w:szCs w:val="24"/>
        </w:rPr>
        <w:t xml:space="preserve"> by </w:t>
      </w:r>
      <w:r w:rsidRPr="00BD2610">
        <w:rPr>
          <w:rFonts w:cs="Times New Roman"/>
          <w:szCs w:val="24"/>
        </w:rPr>
        <w:t>Lever Brothers</w:t>
      </w:r>
      <w:r>
        <w:rPr>
          <w:rFonts w:cs="Times New Roman"/>
          <w:szCs w:val="24"/>
        </w:rPr>
        <w:t xml:space="preserve"> and belongs to the </w:t>
      </w:r>
      <w:r w:rsidRPr="00BD2610">
        <w:rPr>
          <w:rFonts w:cs="Times New Roman"/>
          <w:szCs w:val="24"/>
        </w:rPr>
        <w:t>Consumer goods</w:t>
      </w:r>
      <w:r>
        <w:rPr>
          <w:rFonts w:cs="Times New Roman"/>
          <w:szCs w:val="24"/>
        </w:rPr>
        <w:t xml:space="preserve"> industry and </w:t>
      </w:r>
      <w:proofErr w:type="gramStart"/>
      <w:r>
        <w:rPr>
          <w:rFonts w:cs="Times New Roman"/>
          <w:szCs w:val="24"/>
        </w:rPr>
        <w:t>its</w:t>
      </w:r>
      <w:proofErr w:type="gramEnd"/>
      <w:r>
        <w:rPr>
          <w:rFonts w:cs="Times New Roman"/>
          <w:szCs w:val="24"/>
        </w:rPr>
        <w:t xml:space="preserve"> headquarter is located </w:t>
      </w:r>
      <w:r w:rsidRPr="00BD2610">
        <w:rPr>
          <w:rFonts w:cs="Times New Roman"/>
          <w:szCs w:val="24"/>
        </w:rPr>
        <w:t>in London, England</w:t>
      </w:r>
      <w:r w:rsidR="004B56AB">
        <w:rPr>
          <w:rFonts w:cs="Times New Roman"/>
          <w:szCs w:val="24"/>
        </w:rPr>
        <w:t xml:space="preserve"> (Unilever, 2022)</w:t>
      </w:r>
      <w:r w:rsidRPr="00BD2610">
        <w:rPr>
          <w:rFonts w:cs="Times New Roman"/>
          <w:szCs w:val="24"/>
        </w:rPr>
        <w:t>.</w:t>
      </w:r>
      <w:r>
        <w:rPr>
          <w:rFonts w:cs="Times New Roman"/>
          <w:szCs w:val="24"/>
        </w:rPr>
        <w:t xml:space="preserve"> A wider range of products is produced by Unilever including </w:t>
      </w:r>
      <w:r w:rsidRPr="00BD2610">
        <w:rPr>
          <w:rFonts w:cs="Times New Roman"/>
          <w:szCs w:val="24"/>
        </w:rPr>
        <w:t xml:space="preserve">condiments, </w:t>
      </w:r>
      <w:r w:rsidR="007E1D87" w:rsidRPr="00BD2610">
        <w:rPr>
          <w:rFonts w:cs="Times New Roman"/>
          <w:szCs w:val="24"/>
        </w:rPr>
        <w:t>food, bottled</w:t>
      </w:r>
      <w:r w:rsidRPr="00BD2610">
        <w:rPr>
          <w:rFonts w:cs="Times New Roman"/>
          <w:szCs w:val="24"/>
        </w:rPr>
        <w:t xml:space="preserve"> water, soft drink, baby food, ice cream, cleaning agents, instant </w:t>
      </w:r>
      <w:r w:rsidR="00BF5857" w:rsidRPr="00BD2610">
        <w:rPr>
          <w:rFonts w:cs="Times New Roman"/>
          <w:szCs w:val="24"/>
        </w:rPr>
        <w:t>coffee, toothpaste</w:t>
      </w:r>
      <w:r w:rsidRPr="00BD2610">
        <w:rPr>
          <w:rFonts w:cs="Times New Roman"/>
          <w:szCs w:val="24"/>
        </w:rPr>
        <w:t xml:space="preserve">, energy drink, pet food, consumer healthcare products, </w:t>
      </w:r>
      <w:r>
        <w:rPr>
          <w:rFonts w:cs="Times New Roman"/>
          <w:szCs w:val="24"/>
        </w:rPr>
        <w:t xml:space="preserve">pharmaceutical, </w:t>
      </w:r>
      <w:r w:rsidRPr="00BD2610">
        <w:rPr>
          <w:rFonts w:cs="Times New Roman"/>
          <w:szCs w:val="24"/>
        </w:rPr>
        <w:t>tea, beauty products, breakfast cereals, and personal care</w:t>
      </w:r>
      <w:r>
        <w:rPr>
          <w:rFonts w:cs="Times New Roman"/>
          <w:szCs w:val="24"/>
        </w:rPr>
        <w:t xml:space="preserve"> </w:t>
      </w:r>
      <w:r w:rsidRPr="00BD2610">
        <w:rPr>
          <w:rFonts w:cs="Times New Roman"/>
          <w:szCs w:val="24"/>
        </w:rPr>
        <w:t>Worldwide</w:t>
      </w:r>
      <w:r w:rsidR="004B56AB">
        <w:rPr>
          <w:rFonts w:cs="Times New Roman"/>
          <w:szCs w:val="24"/>
        </w:rPr>
        <w:t xml:space="preserve"> (</w:t>
      </w:r>
      <w:proofErr w:type="spellStart"/>
      <w:r w:rsidR="004B56AB" w:rsidRPr="004B56AB">
        <w:rPr>
          <w:rFonts w:cs="Times New Roman"/>
          <w:szCs w:val="24"/>
        </w:rPr>
        <w:t>Yaakub</w:t>
      </w:r>
      <w:proofErr w:type="spellEnd"/>
      <w:r w:rsidR="004B56AB" w:rsidRPr="004B56AB">
        <w:rPr>
          <w:rFonts w:cs="Times New Roman"/>
          <w:szCs w:val="24"/>
        </w:rPr>
        <w:t xml:space="preserve">, </w:t>
      </w:r>
      <w:proofErr w:type="spellStart"/>
      <w:r w:rsidR="004B56AB">
        <w:rPr>
          <w:rFonts w:cs="Times New Roman"/>
          <w:szCs w:val="24"/>
        </w:rPr>
        <w:t>Susaimi</w:t>
      </w:r>
      <w:proofErr w:type="spellEnd"/>
      <w:r w:rsidR="004B56AB">
        <w:rPr>
          <w:rFonts w:cs="Times New Roman"/>
          <w:szCs w:val="24"/>
        </w:rPr>
        <w:t xml:space="preserve"> &amp; Salleh, 2008)</w:t>
      </w:r>
      <w:r w:rsidRPr="00BD2610">
        <w:rPr>
          <w:rFonts w:cs="Times New Roman"/>
          <w:szCs w:val="24"/>
        </w:rPr>
        <w:t>.</w:t>
      </w:r>
      <w:r>
        <w:rPr>
          <w:rFonts w:cs="Times New Roman"/>
          <w:szCs w:val="24"/>
        </w:rPr>
        <w:t xml:space="preserve"> Its largest brands are </w:t>
      </w:r>
      <w:r w:rsidRPr="00BD2610">
        <w:rPr>
          <w:rFonts w:cs="Times New Roman"/>
          <w:szCs w:val="24"/>
        </w:rPr>
        <w:t xml:space="preserve">Dove, Lifebuoy, </w:t>
      </w:r>
      <w:proofErr w:type="spellStart"/>
      <w:r w:rsidRPr="00BD2610">
        <w:rPr>
          <w:rFonts w:cs="Times New Roman"/>
          <w:szCs w:val="24"/>
        </w:rPr>
        <w:t>Sunsilk</w:t>
      </w:r>
      <w:proofErr w:type="spellEnd"/>
      <w:r w:rsidRPr="00BD2610">
        <w:rPr>
          <w:rFonts w:cs="Times New Roman"/>
          <w:szCs w:val="24"/>
        </w:rPr>
        <w:t xml:space="preserve">, Lux, Knorr, </w:t>
      </w:r>
      <w:r>
        <w:rPr>
          <w:rFonts w:cs="Times New Roman"/>
          <w:szCs w:val="24"/>
        </w:rPr>
        <w:t xml:space="preserve">Sunlight, Rexona, etc. </w:t>
      </w:r>
      <w:r w:rsidRPr="00BD2610">
        <w:rPr>
          <w:rFonts w:cs="Times New Roman"/>
          <w:szCs w:val="24"/>
        </w:rPr>
        <w:t>on the London Stock Exchange</w:t>
      </w:r>
      <w:r>
        <w:rPr>
          <w:rFonts w:cs="Times New Roman"/>
          <w:szCs w:val="24"/>
        </w:rPr>
        <w:t xml:space="preserve">, </w:t>
      </w:r>
      <w:r w:rsidRPr="00BD2610">
        <w:rPr>
          <w:rFonts w:cs="Times New Roman"/>
          <w:szCs w:val="24"/>
        </w:rPr>
        <w:t>Unilever has a primary listing</w:t>
      </w:r>
      <w:r>
        <w:rPr>
          <w:rFonts w:cs="Times New Roman"/>
          <w:szCs w:val="24"/>
        </w:rPr>
        <w:t xml:space="preserve"> and </w:t>
      </w:r>
      <w:r w:rsidRPr="00BD2610">
        <w:rPr>
          <w:rFonts w:cs="Times New Roman"/>
          <w:szCs w:val="24"/>
        </w:rPr>
        <w:t>on Euronext Amsterdam</w:t>
      </w:r>
      <w:r>
        <w:rPr>
          <w:rFonts w:cs="Times New Roman"/>
          <w:szCs w:val="24"/>
        </w:rPr>
        <w:t xml:space="preserve">, it </w:t>
      </w:r>
      <w:r w:rsidRPr="00BD2610">
        <w:rPr>
          <w:rFonts w:cs="Times New Roman"/>
          <w:szCs w:val="24"/>
        </w:rPr>
        <w:t>has a secondary listing</w:t>
      </w:r>
      <w:r>
        <w:rPr>
          <w:rFonts w:cs="Times New Roman"/>
          <w:szCs w:val="24"/>
        </w:rPr>
        <w:t xml:space="preserve">. </w:t>
      </w:r>
    </w:p>
    <w:p w14:paraId="5C504081" w14:textId="77777777" w:rsidR="00BD2610" w:rsidRDefault="00000000" w:rsidP="00BD2610">
      <w:pPr>
        <w:pStyle w:val="Heading1"/>
      </w:pPr>
      <w:bookmarkStart w:id="4" w:name="_Toc120716780"/>
      <w:r>
        <w:t>PESTEL analysis</w:t>
      </w:r>
      <w:bookmarkEnd w:id="4"/>
      <w:r>
        <w:t xml:space="preserve"> </w:t>
      </w:r>
    </w:p>
    <w:p w14:paraId="0DC76950" w14:textId="77777777" w:rsidR="00BD2610" w:rsidRDefault="00000000" w:rsidP="00BD2610">
      <w:pPr>
        <w:rPr>
          <w:rFonts w:cs="Times New Roman"/>
          <w:szCs w:val="24"/>
        </w:rPr>
      </w:pPr>
      <w:r>
        <w:rPr>
          <w:rFonts w:cs="Times New Roman"/>
          <w:szCs w:val="24"/>
        </w:rPr>
        <w:t xml:space="preserve">In macro environmental analysis, PESTEL analysis is utilized to understand and examine the external influence on the company that consists of six factors as follows. </w:t>
      </w:r>
    </w:p>
    <w:p w14:paraId="361FCA60" w14:textId="77777777" w:rsidR="004B56AB" w:rsidRDefault="00000000" w:rsidP="00BD2610">
      <w:pPr>
        <w:rPr>
          <w:rFonts w:cs="Times New Roman"/>
          <w:szCs w:val="24"/>
        </w:rPr>
      </w:pPr>
      <w:r>
        <w:rPr>
          <w:rFonts w:cs="Times New Roman"/>
          <w:noProof/>
          <w:szCs w:val="24"/>
        </w:rPr>
        <w:drawing>
          <wp:inline distT="0" distB="0" distL="0" distR="0" wp14:anchorId="50807BD6" wp14:editId="17ACE0EC">
            <wp:extent cx="4252532" cy="29464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9">
                      <a:extLst>
                        <a:ext uri="{28A0092B-C50C-407E-A947-70E740481C1C}">
                          <a14:useLocalDpi xmlns:a14="http://schemas.microsoft.com/office/drawing/2010/main" val="0"/>
                        </a:ext>
                      </a:extLst>
                    </a:blip>
                    <a:srcRect b="6762"/>
                    <a:stretch>
                      <a:fillRect/>
                    </a:stretch>
                  </pic:blipFill>
                  <pic:spPr bwMode="auto">
                    <a:xfrm>
                      <a:off x="0" y="0"/>
                      <a:ext cx="4264416" cy="2954634"/>
                    </a:xfrm>
                    <a:prstGeom prst="rect">
                      <a:avLst/>
                    </a:prstGeom>
                    <a:ln>
                      <a:noFill/>
                    </a:ln>
                    <a:extLst>
                      <a:ext uri="{53640926-AAD7-44D8-BBD7-CCE9431645EC}">
                        <a14:shadowObscured xmlns:a14="http://schemas.microsoft.com/office/drawing/2010/main"/>
                      </a:ext>
                    </a:extLst>
                  </pic:spPr>
                </pic:pic>
              </a:graphicData>
            </a:graphic>
          </wp:inline>
        </w:drawing>
      </w:r>
    </w:p>
    <w:p w14:paraId="7CA39412" w14:textId="77777777" w:rsidR="004B56AB" w:rsidRDefault="00000000" w:rsidP="004B56AB">
      <w:pPr>
        <w:pStyle w:val="Caption"/>
        <w:rPr>
          <w:rFonts w:cs="Times New Roman"/>
          <w:sz w:val="24"/>
          <w:szCs w:val="24"/>
        </w:rPr>
      </w:pPr>
      <w:bookmarkStart w:id="5" w:name="_Toc120716807"/>
      <w:r>
        <w:t xml:space="preserve">Figure </w:t>
      </w:r>
      <w:r w:rsidR="006B6752">
        <w:fldChar w:fldCharType="begin"/>
      </w:r>
      <w:r>
        <w:instrText xml:space="preserve"> SEQ Figure \* ARABIC </w:instrText>
      </w:r>
      <w:r w:rsidR="006B6752">
        <w:fldChar w:fldCharType="separate"/>
      </w:r>
      <w:r w:rsidR="006B6752">
        <w:rPr>
          <w:noProof/>
        </w:rPr>
        <w:t>1</w:t>
      </w:r>
      <w:r w:rsidR="006B6752">
        <w:rPr>
          <w:noProof/>
        </w:rPr>
        <w:fldChar w:fldCharType="end"/>
      </w:r>
      <w:r>
        <w:t>: PESTEL analysis</w:t>
      </w:r>
      <w:bookmarkEnd w:id="5"/>
    </w:p>
    <w:p w14:paraId="2A747685" w14:textId="77777777" w:rsidR="00BD2610" w:rsidRDefault="00000000" w:rsidP="00075BFE">
      <w:pPr>
        <w:pStyle w:val="Heading2"/>
      </w:pPr>
      <w:bookmarkStart w:id="6" w:name="_Toc120716781"/>
      <w:r>
        <w:t>Political Factors</w:t>
      </w:r>
      <w:bookmarkEnd w:id="6"/>
      <w:r>
        <w:t xml:space="preserve"> </w:t>
      </w:r>
    </w:p>
    <w:p w14:paraId="50F38915" w14:textId="77777777" w:rsidR="00BD2610" w:rsidRDefault="00000000" w:rsidP="00BD2610">
      <w:pPr>
        <w:rPr>
          <w:rFonts w:cs="Times New Roman"/>
          <w:szCs w:val="24"/>
        </w:rPr>
      </w:pPr>
      <w:r w:rsidRPr="00BD2610">
        <w:rPr>
          <w:rFonts w:cs="Times New Roman"/>
          <w:szCs w:val="24"/>
        </w:rPr>
        <w:t xml:space="preserve">Both the British </w:t>
      </w:r>
      <w:r>
        <w:rPr>
          <w:rFonts w:cs="Times New Roman"/>
          <w:szCs w:val="24"/>
        </w:rPr>
        <w:t xml:space="preserve">and Dutch </w:t>
      </w:r>
      <w:r w:rsidR="00804F6B">
        <w:rPr>
          <w:rFonts w:cs="Times New Roman"/>
          <w:szCs w:val="24"/>
        </w:rPr>
        <w:t xml:space="preserve">political systems influence Unilever UK company that emphasizes </w:t>
      </w:r>
      <w:r w:rsidR="00804F6B" w:rsidRPr="00804F6B">
        <w:rPr>
          <w:rFonts w:cs="Times New Roman"/>
          <w:szCs w:val="24"/>
        </w:rPr>
        <w:t xml:space="preserve">Political stability is a </w:t>
      </w:r>
      <w:r w:rsidR="00804F6B">
        <w:rPr>
          <w:rFonts w:cs="Times New Roman"/>
          <w:szCs w:val="24"/>
        </w:rPr>
        <w:t xml:space="preserve">good strength of the country. UK’s withdrawal from the EU has caused </w:t>
      </w:r>
      <w:r w:rsidR="00D9191E">
        <w:rPr>
          <w:rFonts w:cs="Times New Roman"/>
          <w:szCs w:val="24"/>
        </w:rPr>
        <w:t xml:space="preserve">political debates and uncertainties by mentioning that </w:t>
      </w:r>
      <w:r w:rsidR="00D9191E" w:rsidRPr="00D9191E">
        <w:rPr>
          <w:rFonts w:cs="Times New Roman"/>
          <w:szCs w:val="24"/>
        </w:rPr>
        <w:t xml:space="preserve">opened doors </w:t>
      </w:r>
      <w:r w:rsidR="00D9191E">
        <w:rPr>
          <w:rFonts w:cs="Times New Roman"/>
          <w:szCs w:val="24"/>
        </w:rPr>
        <w:t>are opportunities to explore</w:t>
      </w:r>
      <w:r w:rsidR="004B56AB">
        <w:rPr>
          <w:rFonts w:cs="Times New Roman"/>
          <w:szCs w:val="24"/>
        </w:rPr>
        <w:t xml:space="preserve"> (David, 2022)</w:t>
      </w:r>
      <w:r w:rsidR="00D9191E">
        <w:rPr>
          <w:rFonts w:cs="Times New Roman"/>
          <w:szCs w:val="24"/>
        </w:rPr>
        <w:t xml:space="preserve">. </w:t>
      </w:r>
      <w:r w:rsidR="00D9191E" w:rsidRPr="00D9191E">
        <w:rPr>
          <w:rFonts w:cs="Times New Roman"/>
          <w:szCs w:val="24"/>
        </w:rPr>
        <w:t xml:space="preserve">With the United States and many </w:t>
      </w:r>
      <w:r w:rsidR="00D9191E">
        <w:rPr>
          <w:rFonts w:cs="Times New Roman"/>
          <w:szCs w:val="24"/>
        </w:rPr>
        <w:t xml:space="preserve">countries in the world, the UK has good relationships that improve product expansion globally. </w:t>
      </w:r>
      <w:r w:rsidR="00D9191E" w:rsidRPr="00D9191E">
        <w:rPr>
          <w:rFonts w:cs="Times New Roman"/>
          <w:szCs w:val="24"/>
        </w:rPr>
        <w:t xml:space="preserve">The British </w:t>
      </w:r>
      <w:r w:rsidR="00D9191E" w:rsidRPr="00D9191E">
        <w:rPr>
          <w:rFonts w:cs="Times New Roman"/>
          <w:szCs w:val="24"/>
        </w:rPr>
        <w:lastRenderedPageBreak/>
        <w:t>government and Unilever join to</w:t>
      </w:r>
      <w:r w:rsidR="00075BFE">
        <w:rPr>
          <w:rFonts w:cs="Times New Roman"/>
          <w:szCs w:val="24"/>
        </w:rPr>
        <w:t>gether to</w:t>
      </w:r>
      <w:r w:rsidR="00D9191E" w:rsidRPr="00D9191E">
        <w:rPr>
          <w:rFonts w:cs="Times New Roman"/>
          <w:szCs w:val="24"/>
        </w:rPr>
        <w:t xml:space="preserve"> help the world's p</w:t>
      </w:r>
      <w:r w:rsidR="00075BFE">
        <w:rPr>
          <w:rFonts w:cs="Times New Roman"/>
          <w:szCs w:val="24"/>
        </w:rPr>
        <w:t xml:space="preserve">oor people which means the government is in favor of Unilever, but this </w:t>
      </w:r>
      <w:r w:rsidR="00075BFE" w:rsidRPr="00075BFE">
        <w:rPr>
          <w:rFonts w:cs="Times New Roman"/>
          <w:szCs w:val="24"/>
        </w:rPr>
        <w:t xml:space="preserve">Public-private partnership </w:t>
      </w:r>
      <w:r w:rsidR="00075BFE">
        <w:rPr>
          <w:rFonts w:cs="Times New Roman"/>
          <w:szCs w:val="24"/>
        </w:rPr>
        <w:t>is critical</w:t>
      </w:r>
      <w:r w:rsidR="004B56AB">
        <w:rPr>
          <w:rFonts w:cs="Times New Roman"/>
          <w:szCs w:val="24"/>
        </w:rPr>
        <w:t xml:space="preserve"> (</w:t>
      </w:r>
      <w:r w:rsidR="004B56AB" w:rsidRPr="004B56AB">
        <w:rPr>
          <w:rFonts w:cs="Times New Roman"/>
          <w:szCs w:val="24"/>
        </w:rPr>
        <w:t>Cheng</w:t>
      </w:r>
      <w:r w:rsidR="004B56AB">
        <w:rPr>
          <w:rFonts w:cs="Times New Roman"/>
          <w:szCs w:val="24"/>
        </w:rPr>
        <w:t>, 2021)</w:t>
      </w:r>
      <w:r w:rsidR="00075BFE">
        <w:rPr>
          <w:rFonts w:cs="Times New Roman"/>
          <w:szCs w:val="24"/>
        </w:rPr>
        <w:t xml:space="preserve">. After </w:t>
      </w:r>
      <w:r w:rsidR="00075BFE" w:rsidRPr="00075BFE">
        <w:rPr>
          <w:rFonts w:cs="Times New Roman"/>
          <w:szCs w:val="24"/>
        </w:rPr>
        <w:t>Brexit, Unilever raise</w:t>
      </w:r>
      <w:r w:rsidR="00075BFE">
        <w:rPr>
          <w:rFonts w:cs="Times New Roman"/>
          <w:szCs w:val="24"/>
        </w:rPr>
        <w:t>s</w:t>
      </w:r>
      <w:r w:rsidR="00075BFE" w:rsidRPr="00075BFE">
        <w:rPr>
          <w:rFonts w:cs="Times New Roman"/>
          <w:szCs w:val="24"/>
        </w:rPr>
        <w:t xml:space="preserve"> prices on </w:t>
      </w:r>
      <w:r w:rsidR="00075BFE">
        <w:rPr>
          <w:rFonts w:cs="Times New Roman"/>
          <w:szCs w:val="24"/>
        </w:rPr>
        <w:t xml:space="preserve">some products in the UK. </w:t>
      </w:r>
    </w:p>
    <w:p w14:paraId="29DED062" w14:textId="77777777" w:rsidR="00075BFE" w:rsidRDefault="00000000" w:rsidP="00075BFE">
      <w:pPr>
        <w:pStyle w:val="Heading2"/>
      </w:pPr>
      <w:bookmarkStart w:id="7" w:name="_Toc120716782"/>
      <w:r>
        <w:t>Economic Factors</w:t>
      </w:r>
      <w:bookmarkEnd w:id="7"/>
      <w:r>
        <w:t xml:space="preserve"> </w:t>
      </w:r>
    </w:p>
    <w:p w14:paraId="63ED0CB3" w14:textId="77777777" w:rsidR="009504AE" w:rsidRDefault="00000000" w:rsidP="00075BFE">
      <w:pPr>
        <w:rPr>
          <w:rFonts w:cs="Times New Roman"/>
          <w:szCs w:val="24"/>
        </w:rPr>
      </w:pPr>
      <w:r w:rsidRPr="00075BFE">
        <w:rPr>
          <w:rFonts w:cs="Times New Roman"/>
          <w:szCs w:val="24"/>
        </w:rPr>
        <w:t>By nominal GDP</w:t>
      </w:r>
      <w:r>
        <w:rPr>
          <w:rFonts w:cs="Times New Roman"/>
          <w:szCs w:val="24"/>
        </w:rPr>
        <w:t xml:space="preserve">, </w:t>
      </w:r>
      <w:r w:rsidRPr="00075BFE">
        <w:rPr>
          <w:rFonts w:cs="Times New Roman"/>
          <w:szCs w:val="24"/>
        </w:rPr>
        <w:t>in the world</w:t>
      </w:r>
      <w:r>
        <w:rPr>
          <w:rFonts w:cs="Times New Roman"/>
          <w:szCs w:val="24"/>
        </w:rPr>
        <w:t>, t</w:t>
      </w:r>
      <w:r w:rsidRPr="00075BFE">
        <w:rPr>
          <w:rFonts w:cs="Times New Roman"/>
          <w:szCs w:val="24"/>
        </w:rPr>
        <w:t>he</w:t>
      </w:r>
      <w:r>
        <w:rPr>
          <w:rFonts w:cs="Times New Roman"/>
          <w:szCs w:val="24"/>
        </w:rPr>
        <w:t xml:space="preserve"> UK is the 6th largest economy which means people in the UK are very economically stable</w:t>
      </w:r>
      <w:r w:rsidR="004B56AB">
        <w:rPr>
          <w:rFonts w:cs="Times New Roman"/>
          <w:szCs w:val="24"/>
        </w:rPr>
        <w:t xml:space="preserve"> (David, 2022)</w:t>
      </w:r>
      <w:r>
        <w:rPr>
          <w:rFonts w:cs="Times New Roman"/>
          <w:szCs w:val="24"/>
        </w:rPr>
        <w:t xml:space="preserve">. For </w:t>
      </w:r>
      <w:r w:rsidRPr="00075BFE">
        <w:rPr>
          <w:rFonts w:cs="Times New Roman"/>
          <w:szCs w:val="24"/>
        </w:rPr>
        <w:t>company profits</w:t>
      </w:r>
      <w:r>
        <w:rPr>
          <w:rFonts w:cs="Times New Roman"/>
          <w:szCs w:val="24"/>
        </w:rPr>
        <w:t xml:space="preserve">, </w:t>
      </w:r>
      <w:r w:rsidRPr="00075BFE">
        <w:rPr>
          <w:rFonts w:cs="Times New Roman"/>
          <w:szCs w:val="24"/>
        </w:rPr>
        <w:t>the current corporation tax rate is 19%</w:t>
      </w:r>
      <w:r>
        <w:rPr>
          <w:rFonts w:cs="Times New Roman"/>
          <w:szCs w:val="24"/>
        </w:rPr>
        <w:t xml:space="preserve"> but this </w:t>
      </w:r>
      <w:r w:rsidRPr="00075BFE">
        <w:rPr>
          <w:rFonts w:cs="Times New Roman"/>
          <w:szCs w:val="24"/>
        </w:rPr>
        <w:t>rate is going to be 25% from 1 April 2023</w:t>
      </w:r>
      <w:r>
        <w:rPr>
          <w:rFonts w:cs="Times New Roman"/>
          <w:szCs w:val="24"/>
        </w:rPr>
        <w:t xml:space="preserve"> onwards which will negatively affect the company</w:t>
      </w:r>
      <w:r w:rsidR="004B56AB">
        <w:rPr>
          <w:rFonts w:cs="Times New Roman"/>
          <w:szCs w:val="24"/>
        </w:rPr>
        <w:t xml:space="preserve"> (</w:t>
      </w:r>
      <w:proofErr w:type="spellStart"/>
      <w:r w:rsidR="004B56AB" w:rsidRPr="004B56AB">
        <w:rPr>
          <w:rFonts w:cs="Times New Roman"/>
          <w:szCs w:val="24"/>
        </w:rPr>
        <w:t>Kpoku</w:t>
      </w:r>
      <w:proofErr w:type="spellEnd"/>
      <w:r w:rsidR="004B56AB">
        <w:rPr>
          <w:rFonts w:cs="Times New Roman"/>
          <w:szCs w:val="24"/>
        </w:rPr>
        <w:t>, 2021)</w:t>
      </w:r>
      <w:r>
        <w:rPr>
          <w:rFonts w:cs="Times New Roman"/>
          <w:szCs w:val="24"/>
        </w:rPr>
        <w:t xml:space="preserve">. </w:t>
      </w:r>
      <w:r w:rsidRPr="00075BFE">
        <w:rPr>
          <w:rFonts w:cs="Times New Roman"/>
          <w:szCs w:val="24"/>
        </w:rPr>
        <w:t>The annual inflation rate increased from 13.0% in August</w:t>
      </w:r>
      <w:r>
        <w:rPr>
          <w:rFonts w:cs="Times New Roman"/>
          <w:szCs w:val="24"/>
        </w:rPr>
        <w:t xml:space="preserve"> to 13.2% in September 2022 which means goods and services also increased.</w:t>
      </w:r>
    </w:p>
    <w:p w14:paraId="4C52A22F" w14:textId="77777777" w:rsidR="009504AE" w:rsidRDefault="00000000" w:rsidP="00075BFE">
      <w:pPr>
        <w:rPr>
          <w:rFonts w:cs="Times New Roman"/>
          <w:szCs w:val="24"/>
        </w:rPr>
      </w:pPr>
      <w:r>
        <w:rPr>
          <w:rFonts w:cs="Times New Roman"/>
          <w:noProof/>
          <w:szCs w:val="24"/>
        </w:rPr>
        <w:drawing>
          <wp:inline distT="0" distB="0" distL="0" distR="0" wp14:anchorId="7A9B9113" wp14:editId="12895D35">
            <wp:extent cx="5936615" cy="269240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60222-chart-ukdispersion.png"/>
                    <pic:cNvPicPr/>
                  </pic:nvPicPr>
                  <pic:blipFill>
                    <a:blip r:embed="rId10">
                      <a:extLst>
                        <a:ext uri="{28A0092B-C50C-407E-A947-70E740481C1C}">
                          <a14:useLocalDpi xmlns:a14="http://schemas.microsoft.com/office/drawing/2010/main" val="0"/>
                        </a:ext>
                      </a:extLst>
                    </a:blip>
                    <a:stretch>
                      <a:fillRect/>
                    </a:stretch>
                  </pic:blipFill>
                  <pic:spPr>
                    <a:xfrm>
                      <a:off x="0" y="0"/>
                      <a:ext cx="5943602" cy="2695569"/>
                    </a:xfrm>
                    <a:prstGeom prst="rect">
                      <a:avLst/>
                    </a:prstGeom>
                  </pic:spPr>
                </pic:pic>
              </a:graphicData>
            </a:graphic>
          </wp:inline>
        </w:drawing>
      </w:r>
    </w:p>
    <w:p w14:paraId="1924C057" w14:textId="77777777" w:rsidR="000708C5" w:rsidRDefault="00000000" w:rsidP="000708C5">
      <w:pPr>
        <w:pStyle w:val="Caption"/>
      </w:pPr>
      <w:bookmarkStart w:id="8" w:name="_Toc120716808"/>
      <w:r>
        <w:t xml:space="preserve">Figure </w:t>
      </w:r>
      <w:r w:rsidR="006B6752">
        <w:fldChar w:fldCharType="begin"/>
      </w:r>
      <w:r>
        <w:instrText xml:space="preserve"> SEQ Figure \* ARABIC </w:instrText>
      </w:r>
      <w:r w:rsidR="006B6752">
        <w:fldChar w:fldCharType="separate"/>
      </w:r>
      <w:r w:rsidR="006B6752">
        <w:rPr>
          <w:noProof/>
        </w:rPr>
        <w:t>2</w:t>
      </w:r>
      <w:r w:rsidR="006B6752">
        <w:rPr>
          <w:noProof/>
        </w:rPr>
        <w:fldChar w:fldCharType="end"/>
      </w:r>
      <w:r>
        <w:t>: Inflation in the UK</w:t>
      </w:r>
      <w:bookmarkEnd w:id="8"/>
    </w:p>
    <w:p w14:paraId="31F38639" w14:textId="77777777" w:rsidR="004B56AB" w:rsidRPr="004B56AB" w:rsidRDefault="00000000" w:rsidP="004B56AB">
      <w:r>
        <w:t>(Source: David, 2022)</w:t>
      </w:r>
    </w:p>
    <w:p w14:paraId="66711085" w14:textId="77777777" w:rsidR="00075BFE" w:rsidRDefault="00000000" w:rsidP="00075BFE">
      <w:pPr>
        <w:rPr>
          <w:rFonts w:cs="Times New Roman"/>
          <w:szCs w:val="24"/>
        </w:rPr>
      </w:pPr>
      <w:r>
        <w:rPr>
          <w:rFonts w:cs="Times New Roman"/>
          <w:szCs w:val="24"/>
        </w:rPr>
        <w:t xml:space="preserve"> Due to Europe's support for Ukraine, gas, fuel, and water supply will be more disrupted in the future which is not a good sign for the company because production </w:t>
      </w:r>
      <w:r w:rsidR="009504AE">
        <w:rPr>
          <w:rFonts w:cs="Times New Roman"/>
          <w:szCs w:val="24"/>
        </w:rPr>
        <w:t>cost</w:t>
      </w:r>
      <w:r>
        <w:rPr>
          <w:rFonts w:cs="Times New Roman"/>
          <w:szCs w:val="24"/>
        </w:rPr>
        <w:t xml:space="preserve">s will go up. </w:t>
      </w:r>
    </w:p>
    <w:p w14:paraId="1A93BA07" w14:textId="77777777" w:rsidR="00075BFE" w:rsidRDefault="00000000" w:rsidP="00531BF6">
      <w:pPr>
        <w:pStyle w:val="Heading2"/>
      </w:pPr>
      <w:bookmarkStart w:id="9" w:name="_Toc120716783"/>
      <w:r>
        <w:t>Social factors</w:t>
      </w:r>
      <w:bookmarkEnd w:id="9"/>
      <w:r>
        <w:t xml:space="preserve"> </w:t>
      </w:r>
    </w:p>
    <w:p w14:paraId="30544DC0" w14:textId="77777777" w:rsidR="00362799" w:rsidRDefault="00000000" w:rsidP="00075BFE">
      <w:pPr>
        <w:rPr>
          <w:rFonts w:cs="Times New Roman"/>
          <w:szCs w:val="24"/>
        </w:rPr>
      </w:pPr>
      <w:r>
        <w:rPr>
          <w:rFonts w:cs="Times New Roman"/>
          <w:szCs w:val="24"/>
        </w:rPr>
        <w:t xml:space="preserve">UK people have concerns about brands hence more likely to purchase products with a good brand image in the global and UK market which positively impacts Unilever as it has famous </w:t>
      </w:r>
      <w:proofErr w:type="gramStart"/>
      <w:r>
        <w:rPr>
          <w:rFonts w:cs="Times New Roman"/>
          <w:szCs w:val="24"/>
        </w:rPr>
        <w:t>brands</w:t>
      </w:r>
      <w:r w:rsidR="004B56AB">
        <w:rPr>
          <w:rFonts w:cs="Times New Roman"/>
          <w:szCs w:val="24"/>
        </w:rPr>
        <w:t>(</w:t>
      </w:r>
      <w:proofErr w:type="spellStart"/>
      <w:proofErr w:type="gramEnd"/>
      <w:r w:rsidR="004B56AB">
        <w:rPr>
          <w:rFonts w:cs="Times New Roman"/>
          <w:szCs w:val="24"/>
        </w:rPr>
        <w:t>Frue</w:t>
      </w:r>
      <w:proofErr w:type="spellEnd"/>
      <w:r w:rsidR="004B56AB">
        <w:rPr>
          <w:rFonts w:cs="Times New Roman"/>
          <w:szCs w:val="24"/>
        </w:rPr>
        <w:t>, 2017)</w:t>
      </w:r>
      <w:r>
        <w:rPr>
          <w:rFonts w:cs="Times New Roman"/>
          <w:szCs w:val="24"/>
        </w:rPr>
        <w:t xml:space="preserve">. </w:t>
      </w:r>
      <w:r w:rsidRPr="00531BF6">
        <w:rPr>
          <w:rFonts w:cs="Times New Roman"/>
          <w:szCs w:val="24"/>
        </w:rPr>
        <w:t>T</w:t>
      </w:r>
      <w:r>
        <w:rPr>
          <w:rFonts w:cs="Times New Roman"/>
          <w:szCs w:val="24"/>
        </w:rPr>
        <w:t xml:space="preserve">he UK has a big consumer market with </w:t>
      </w:r>
      <w:r w:rsidRPr="00531BF6">
        <w:rPr>
          <w:rFonts w:cs="Times New Roman"/>
          <w:szCs w:val="24"/>
        </w:rPr>
        <w:t>68.5 million</w:t>
      </w:r>
      <w:r>
        <w:rPr>
          <w:rFonts w:cs="Times New Roman"/>
          <w:szCs w:val="24"/>
        </w:rPr>
        <w:t xml:space="preserve"> populations that are multicultural</w:t>
      </w:r>
      <w:r w:rsidR="004B56AB">
        <w:rPr>
          <w:rFonts w:cs="Times New Roman"/>
          <w:szCs w:val="24"/>
        </w:rPr>
        <w:t xml:space="preserve"> (</w:t>
      </w:r>
      <w:r w:rsidR="004B56AB" w:rsidRPr="004B56AB">
        <w:rPr>
          <w:rFonts w:cs="Times New Roman"/>
          <w:szCs w:val="24"/>
        </w:rPr>
        <w:t>Jose</w:t>
      </w:r>
      <w:r w:rsidR="004B56AB">
        <w:rPr>
          <w:rFonts w:cs="Times New Roman"/>
          <w:szCs w:val="24"/>
        </w:rPr>
        <w:t>, 2021)</w:t>
      </w:r>
      <w:r>
        <w:rPr>
          <w:rFonts w:cs="Times New Roman"/>
          <w:szCs w:val="24"/>
        </w:rPr>
        <w:t xml:space="preserve">. </w:t>
      </w:r>
      <w:r w:rsidRPr="00531BF6">
        <w:rPr>
          <w:rFonts w:cs="Times New Roman"/>
          <w:szCs w:val="24"/>
        </w:rPr>
        <w:t xml:space="preserve">To cater to the needs of different </w:t>
      </w:r>
      <w:r>
        <w:rPr>
          <w:rFonts w:cs="Times New Roman"/>
          <w:szCs w:val="24"/>
        </w:rPr>
        <w:t xml:space="preserve">religions and races, </w:t>
      </w:r>
      <w:r w:rsidRPr="00531BF6">
        <w:rPr>
          <w:rFonts w:cs="Times New Roman"/>
          <w:szCs w:val="24"/>
        </w:rPr>
        <w:t>a variety of new products and markets</w:t>
      </w:r>
      <w:r>
        <w:rPr>
          <w:rFonts w:cs="Times New Roman"/>
          <w:szCs w:val="24"/>
        </w:rPr>
        <w:t xml:space="preserve"> developed the company over years. </w:t>
      </w:r>
      <w:r w:rsidRPr="00531BF6">
        <w:rPr>
          <w:rFonts w:cs="Times New Roman"/>
          <w:szCs w:val="24"/>
        </w:rPr>
        <w:t xml:space="preserve">The UK is one of the top 10 </w:t>
      </w:r>
      <w:r w:rsidRPr="00531BF6">
        <w:rPr>
          <w:rFonts w:cs="Times New Roman"/>
          <w:szCs w:val="24"/>
        </w:rPr>
        <w:lastRenderedPageBreak/>
        <w:t xml:space="preserve">countries </w:t>
      </w:r>
      <w:r>
        <w:rPr>
          <w:rFonts w:cs="Times New Roman"/>
          <w:szCs w:val="24"/>
        </w:rPr>
        <w:t xml:space="preserve">that </w:t>
      </w:r>
      <w:r w:rsidR="003F7FD5">
        <w:rPr>
          <w:rFonts w:cs="Times New Roman"/>
          <w:szCs w:val="24"/>
        </w:rPr>
        <w:t>have</w:t>
      </w:r>
      <w:r>
        <w:rPr>
          <w:rFonts w:cs="Times New Roman"/>
          <w:szCs w:val="24"/>
        </w:rPr>
        <w:t xml:space="preserve"> more educated people</w:t>
      </w:r>
      <w:r w:rsidRPr="00531BF6">
        <w:rPr>
          <w:rFonts w:cs="Times New Roman"/>
          <w:szCs w:val="24"/>
        </w:rPr>
        <w:t xml:space="preserve"> </w:t>
      </w:r>
      <w:r>
        <w:rPr>
          <w:rFonts w:cs="Times New Roman"/>
          <w:szCs w:val="24"/>
        </w:rPr>
        <w:t xml:space="preserve">which </w:t>
      </w:r>
      <w:r w:rsidR="003F7FD5">
        <w:rPr>
          <w:rFonts w:cs="Times New Roman"/>
          <w:szCs w:val="24"/>
        </w:rPr>
        <w:t>mean</w:t>
      </w:r>
      <w:r>
        <w:rPr>
          <w:rFonts w:cs="Times New Roman"/>
          <w:szCs w:val="24"/>
        </w:rPr>
        <w:t xml:space="preserve">s they have concerns about quality goods. </w:t>
      </w:r>
    </w:p>
    <w:p w14:paraId="2D3782DC" w14:textId="77777777" w:rsidR="00531BF6" w:rsidRDefault="00000000" w:rsidP="009504AE">
      <w:pPr>
        <w:pStyle w:val="Heading2"/>
      </w:pPr>
      <w:bookmarkStart w:id="10" w:name="_Toc120716784"/>
      <w:r>
        <w:t>Technological Factors</w:t>
      </w:r>
      <w:bookmarkEnd w:id="10"/>
    </w:p>
    <w:p w14:paraId="45A41008" w14:textId="77777777" w:rsidR="00531BF6" w:rsidRDefault="00000000" w:rsidP="00075BFE">
      <w:pPr>
        <w:rPr>
          <w:rFonts w:cs="Times New Roman"/>
          <w:szCs w:val="24"/>
        </w:rPr>
      </w:pPr>
      <w:r>
        <w:rPr>
          <w:rFonts w:cs="Times New Roman"/>
          <w:szCs w:val="24"/>
        </w:rPr>
        <w:t xml:space="preserve">For </w:t>
      </w:r>
      <w:r w:rsidRPr="003F7FD5">
        <w:rPr>
          <w:rFonts w:cs="Times New Roman"/>
          <w:szCs w:val="24"/>
        </w:rPr>
        <w:t xml:space="preserve">both technological </w:t>
      </w:r>
      <w:r>
        <w:rPr>
          <w:rFonts w:cs="Times New Roman"/>
          <w:szCs w:val="24"/>
        </w:rPr>
        <w:t xml:space="preserve">and financial institutions, London is a well eat hub that </w:t>
      </w:r>
      <w:r w:rsidRPr="003F7FD5">
        <w:rPr>
          <w:rFonts w:cs="Times New Roman"/>
          <w:szCs w:val="24"/>
        </w:rPr>
        <w:t>offers the best solutions for its customers</w:t>
      </w:r>
      <w:r>
        <w:rPr>
          <w:rFonts w:cs="Times New Roman"/>
          <w:szCs w:val="24"/>
        </w:rPr>
        <w:t xml:space="preserve">. </w:t>
      </w:r>
      <w:r w:rsidRPr="003F7FD5">
        <w:rPr>
          <w:rFonts w:cs="Times New Roman"/>
          <w:szCs w:val="24"/>
        </w:rPr>
        <w:t>Through social media channels</w:t>
      </w:r>
      <w:r>
        <w:rPr>
          <w:rFonts w:cs="Times New Roman"/>
          <w:szCs w:val="24"/>
        </w:rPr>
        <w:t xml:space="preserve"> and digital marketing, new customers are founded</w:t>
      </w:r>
      <w:r w:rsidR="004B56AB">
        <w:rPr>
          <w:rFonts w:cs="Times New Roman"/>
          <w:szCs w:val="24"/>
        </w:rPr>
        <w:t xml:space="preserve"> (</w:t>
      </w:r>
      <w:proofErr w:type="spellStart"/>
      <w:r w:rsidR="004B56AB">
        <w:rPr>
          <w:rFonts w:cs="Times New Roman"/>
          <w:szCs w:val="24"/>
        </w:rPr>
        <w:t>Laursen</w:t>
      </w:r>
      <w:proofErr w:type="spellEnd"/>
      <w:r w:rsidR="004B56AB">
        <w:rPr>
          <w:rFonts w:cs="Times New Roman"/>
          <w:szCs w:val="24"/>
        </w:rPr>
        <w:t xml:space="preserve"> &amp; Andersen, 2016)</w:t>
      </w:r>
      <w:r>
        <w:rPr>
          <w:rFonts w:cs="Times New Roman"/>
          <w:szCs w:val="24"/>
        </w:rPr>
        <w:t xml:space="preserve">. </w:t>
      </w:r>
      <w:r w:rsidRPr="003F7FD5">
        <w:rPr>
          <w:rFonts w:cs="Times New Roman"/>
          <w:szCs w:val="24"/>
        </w:rPr>
        <w:t xml:space="preserve">In the UK, </w:t>
      </w:r>
      <w:r>
        <w:rPr>
          <w:rFonts w:cs="Times New Roman"/>
          <w:szCs w:val="24"/>
        </w:rPr>
        <w:t xml:space="preserve">there are </w:t>
      </w:r>
      <w:r w:rsidRPr="003F7FD5">
        <w:rPr>
          <w:rFonts w:cs="Times New Roman"/>
          <w:szCs w:val="24"/>
        </w:rPr>
        <w:t xml:space="preserve">53 million active social media users </w:t>
      </w:r>
      <w:r>
        <w:rPr>
          <w:rFonts w:cs="Times New Roman"/>
          <w:szCs w:val="24"/>
        </w:rPr>
        <w:t xml:space="preserve">including 40 million Facebook users, 3.7 million TikTok users, </w:t>
      </w:r>
      <w:proofErr w:type="spellStart"/>
      <w:r>
        <w:rPr>
          <w:rFonts w:cs="Times New Roman"/>
          <w:szCs w:val="24"/>
        </w:rPr>
        <w:t>etc</w:t>
      </w:r>
      <w:proofErr w:type="spellEnd"/>
      <w:r>
        <w:rPr>
          <w:rFonts w:cs="Times New Roman"/>
          <w:szCs w:val="24"/>
        </w:rPr>
        <w:t xml:space="preserve"> </w:t>
      </w:r>
      <w:r w:rsidRPr="003F7FD5">
        <w:rPr>
          <w:rFonts w:cs="Times New Roman"/>
          <w:szCs w:val="24"/>
        </w:rPr>
        <w:t>which is 77.9% of the UK population</w:t>
      </w:r>
      <w:r w:rsidR="004B56AB">
        <w:rPr>
          <w:rFonts w:cs="Times New Roman"/>
          <w:szCs w:val="24"/>
        </w:rPr>
        <w:t xml:space="preserve"> (Unilever social media, 2022)</w:t>
      </w:r>
      <w:r w:rsidR="009504AE">
        <w:rPr>
          <w:rFonts w:cs="Times New Roman"/>
          <w:szCs w:val="24"/>
        </w:rPr>
        <w:t xml:space="preserve">. Unilever has 3.9 million Facebook followers, 186K Instagram followers, 238.1K Twitter followers, and </w:t>
      </w:r>
      <w:r w:rsidR="009504AE" w:rsidRPr="009504AE">
        <w:rPr>
          <w:rFonts w:cs="Times New Roman"/>
          <w:szCs w:val="24"/>
        </w:rPr>
        <w:t xml:space="preserve">19.1K </w:t>
      </w:r>
      <w:r w:rsidR="009504AE">
        <w:rPr>
          <w:rFonts w:cs="Times New Roman"/>
          <w:szCs w:val="24"/>
        </w:rPr>
        <w:t xml:space="preserve">YouTube </w:t>
      </w:r>
      <w:r w:rsidR="009504AE" w:rsidRPr="009504AE">
        <w:rPr>
          <w:rFonts w:cs="Times New Roman"/>
          <w:szCs w:val="24"/>
        </w:rPr>
        <w:t>subscribers</w:t>
      </w:r>
      <w:r w:rsidR="009504AE">
        <w:rPr>
          <w:rFonts w:cs="Times New Roman"/>
          <w:szCs w:val="24"/>
        </w:rPr>
        <w:t xml:space="preserve"> according to the attached figures on the annexure, hence for marketing Unilever mostly uses such platforms.</w:t>
      </w:r>
    </w:p>
    <w:p w14:paraId="4207E224" w14:textId="77777777" w:rsidR="009504AE" w:rsidRDefault="009504AE" w:rsidP="00075BFE">
      <w:pPr>
        <w:rPr>
          <w:rFonts w:cs="Times New Roman"/>
          <w:szCs w:val="24"/>
        </w:rPr>
      </w:pPr>
    </w:p>
    <w:p w14:paraId="437B53BF" w14:textId="77777777" w:rsidR="003F7FD5" w:rsidRDefault="00000000" w:rsidP="00075BFE">
      <w:pPr>
        <w:rPr>
          <w:rFonts w:cs="Times New Roman"/>
          <w:szCs w:val="24"/>
        </w:rPr>
      </w:pPr>
      <w:r>
        <w:rPr>
          <w:rFonts w:cs="Times New Roman"/>
          <w:noProof/>
          <w:szCs w:val="24"/>
        </w:rPr>
        <w:drawing>
          <wp:inline distT="0" distB="0" distL="0" distR="0" wp14:anchorId="13D0B2E0" wp14:editId="17837E52">
            <wp:extent cx="5684150" cy="311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487).png"/>
                    <pic:cNvPicPr/>
                  </pic:nvPicPr>
                  <pic:blipFill>
                    <a:blip r:embed="rId11">
                      <a:extLst>
                        <a:ext uri="{28A0092B-C50C-407E-A947-70E740481C1C}">
                          <a14:useLocalDpi xmlns:a14="http://schemas.microsoft.com/office/drawing/2010/main" val="0"/>
                        </a:ext>
                      </a:extLst>
                    </a:blip>
                    <a:srcRect l="22093" t="23514" r="21220" b="13660"/>
                    <a:stretch>
                      <a:fillRect/>
                    </a:stretch>
                  </pic:blipFill>
                  <pic:spPr bwMode="auto">
                    <a:xfrm>
                      <a:off x="0" y="0"/>
                      <a:ext cx="5695459" cy="3117690"/>
                    </a:xfrm>
                    <a:prstGeom prst="rect">
                      <a:avLst/>
                    </a:prstGeom>
                    <a:ln>
                      <a:noFill/>
                    </a:ln>
                    <a:extLst>
                      <a:ext uri="{53640926-AAD7-44D8-BBD7-CCE9431645EC}">
                        <a14:shadowObscured xmlns:a14="http://schemas.microsoft.com/office/drawing/2010/main"/>
                      </a:ext>
                    </a:extLst>
                  </pic:spPr>
                </pic:pic>
              </a:graphicData>
            </a:graphic>
          </wp:inline>
        </w:drawing>
      </w:r>
    </w:p>
    <w:p w14:paraId="6D48A9F7" w14:textId="77777777" w:rsidR="000708C5" w:rsidRDefault="00000000" w:rsidP="000708C5">
      <w:pPr>
        <w:pStyle w:val="Caption"/>
        <w:rPr>
          <w:rFonts w:cs="Times New Roman"/>
          <w:sz w:val="24"/>
          <w:szCs w:val="24"/>
        </w:rPr>
      </w:pPr>
      <w:bookmarkStart w:id="11" w:name="_Toc120716809"/>
      <w:r>
        <w:t xml:space="preserve">Figure </w:t>
      </w:r>
      <w:r w:rsidR="006B6752">
        <w:fldChar w:fldCharType="begin"/>
      </w:r>
      <w:r>
        <w:instrText xml:space="preserve"> SEQ Figure \* ARABIC </w:instrText>
      </w:r>
      <w:r w:rsidR="006B6752">
        <w:fldChar w:fldCharType="separate"/>
      </w:r>
      <w:r w:rsidR="006B6752">
        <w:rPr>
          <w:noProof/>
        </w:rPr>
        <w:t>3</w:t>
      </w:r>
      <w:r w:rsidR="006B6752">
        <w:rPr>
          <w:noProof/>
        </w:rPr>
        <w:fldChar w:fldCharType="end"/>
      </w:r>
      <w:r>
        <w:t>: Social media usage in the UK</w:t>
      </w:r>
      <w:bookmarkEnd w:id="11"/>
    </w:p>
    <w:p w14:paraId="17AD51EF" w14:textId="77777777" w:rsidR="009504AE" w:rsidRDefault="00000000" w:rsidP="00E664A0">
      <w:pPr>
        <w:pStyle w:val="Heading2"/>
      </w:pPr>
      <w:bookmarkStart w:id="12" w:name="_Toc120716785"/>
      <w:r>
        <w:t>Environmental Factors</w:t>
      </w:r>
      <w:bookmarkEnd w:id="12"/>
      <w:r>
        <w:t xml:space="preserve"> </w:t>
      </w:r>
    </w:p>
    <w:p w14:paraId="6F2CF232" w14:textId="77777777" w:rsidR="009504AE" w:rsidRDefault="00000000" w:rsidP="00075BFE">
      <w:pPr>
        <w:rPr>
          <w:rFonts w:cs="Times New Roman"/>
          <w:szCs w:val="24"/>
        </w:rPr>
      </w:pPr>
      <w:r w:rsidRPr="009504AE">
        <w:rPr>
          <w:rFonts w:cs="Times New Roman"/>
          <w:szCs w:val="24"/>
        </w:rPr>
        <w:t>To create environmental awareness</w:t>
      </w:r>
      <w:r>
        <w:rPr>
          <w:rFonts w:cs="Times New Roman"/>
          <w:szCs w:val="24"/>
        </w:rPr>
        <w:t xml:space="preserve">, </w:t>
      </w:r>
      <w:r w:rsidRPr="009504AE">
        <w:rPr>
          <w:rFonts w:cs="Times New Roman"/>
          <w:szCs w:val="24"/>
        </w:rPr>
        <w:t>the government, newspapers, local councils, charities, and many others have</w:t>
      </w:r>
      <w:r w:rsidR="00E664A0">
        <w:rPr>
          <w:rFonts w:cs="Times New Roman"/>
          <w:szCs w:val="24"/>
        </w:rPr>
        <w:t xml:space="preserve"> taken a variety of initiatives</w:t>
      </w:r>
      <w:r w:rsidR="004B56AB">
        <w:rPr>
          <w:rFonts w:cs="Times New Roman"/>
          <w:szCs w:val="24"/>
        </w:rPr>
        <w:t xml:space="preserve"> (</w:t>
      </w:r>
      <w:proofErr w:type="spellStart"/>
      <w:r w:rsidR="004B56AB">
        <w:rPr>
          <w:rFonts w:cs="Times New Roman"/>
          <w:szCs w:val="24"/>
        </w:rPr>
        <w:t>Laursen</w:t>
      </w:r>
      <w:proofErr w:type="spellEnd"/>
      <w:r w:rsidR="004B56AB">
        <w:rPr>
          <w:rFonts w:cs="Times New Roman"/>
          <w:szCs w:val="24"/>
        </w:rPr>
        <w:t>, 2016)</w:t>
      </w:r>
      <w:r w:rsidR="00E664A0">
        <w:rPr>
          <w:rFonts w:cs="Times New Roman"/>
          <w:szCs w:val="24"/>
        </w:rPr>
        <w:t xml:space="preserve">. Hence, </w:t>
      </w:r>
      <w:r w:rsidR="00E664A0" w:rsidRPr="00E664A0">
        <w:rPr>
          <w:rFonts w:cs="Times New Roman"/>
          <w:szCs w:val="24"/>
        </w:rPr>
        <w:t xml:space="preserve">Unilever promotes renewable </w:t>
      </w:r>
      <w:r w:rsidR="00E664A0">
        <w:rPr>
          <w:rFonts w:cs="Times New Roman"/>
          <w:szCs w:val="24"/>
        </w:rPr>
        <w:t xml:space="preserve">and sustainable </w:t>
      </w:r>
      <w:r w:rsidR="00E664A0" w:rsidRPr="00E664A0">
        <w:rPr>
          <w:rFonts w:cs="Times New Roman"/>
          <w:szCs w:val="24"/>
        </w:rPr>
        <w:t>resources.</w:t>
      </w:r>
      <w:r w:rsidR="00E664A0" w:rsidRPr="00E664A0">
        <w:t xml:space="preserve"> </w:t>
      </w:r>
      <w:r w:rsidR="00E664A0">
        <w:rPr>
          <w:rFonts w:cs="Times New Roman"/>
          <w:szCs w:val="24"/>
        </w:rPr>
        <w:t xml:space="preserve">Unilever is considered a </w:t>
      </w:r>
      <w:r w:rsidR="00E664A0" w:rsidRPr="00E664A0">
        <w:rPr>
          <w:rFonts w:cs="Times New Roman"/>
          <w:szCs w:val="24"/>
        </w:rPr>
        <w:t xml:space="preserve">leading example of a multinational company </w:t>
      </w:r>
      <w:r w:rsidR="00E664A0">
        <w:rPr>
          <w:rFonts w:cs="Times New Roman"/>
          <w:szCs w:val="24"/>
        </w:rPr>
        <w:t xml:space="preserve">for sustainable business because government support is higher. </w:t>
      </w:r>
    </w:p>
    <w:p w14:paraId="2A546718" w14:textId="77777777" w:rsidR="00E664A0" w:rsidRDefault="00000000" w:rsidP="00E664A0">
      <w:pPr>
        <w:pStyle w:val="Heading2"/>
      </w:pPr>
      <w:bookmarkStart w:id="13" w:name="_Toc120716786"/>
      <w:r>
        <w:lastRenderedPageBreak/>
        <w:t>Legal factors</w:t>
      </w:r>
      <w:bookmarkEnd w:id="13"/>
      <w:r>
        <w:t xml:space="preserve"> </w:t>
      </w:r>
    </w:p>
    <w:p w14:paraId="0303D22C" w14:textId="77777777" w:rsidR="00E664A0" w:rsidRDefault="00000000" w:rsidP="00075BFE">
      <w:pPr>
        <w:rPr>
          <w:rFonts w:cs="Times New Roman"/>
          <w:szCs w:val="24"/>
        </w:rPr>
      </w:pPr>
      <w:r w:rsidRPr="00E664A0">
        <w:rPr>
          <w:rFonts w:cs="Times New Roman"/>
          <w:szCs w:val="24"/>
        </w:rPr>
        <w:t xml:space="preserve">Rights of </w:t>
      </w:r>
      <w:r>
        <w:rPr>
          <w:rFonts w:cs="Times New Roman"/>
          <w:szCs w:val="24"/>
        </w:rPr>
        <w:t xml:space="preserve">employees are protected through </w:t>
      </w:r>
      <w:r w:rsidRPr="00E664A0">
        <w:rPr>
          <w:rFonts w:cs="Times New Roman"/>
          <w:szCs w:val="24"/>
        </w:rPr>
        <w:t>The Employment Act 1996</w:t>
      </w:r>
      <w:r>
        <w:rPr>
          <w:rFonts w:cs="Times New Roman"/>
          <w:szCs w:val="24"/>
        </w:rPr>
        <w:t xml:space="preserve"> which includes</w:t>
      </w:r>
      <w:r w:rsidRPr="00E664A0">
        <w:t xml:space="preserve"> </w:t>
      </w:r>
      <w:r w:rsidRPr="00E664A0">
        <w:rPr>
          <w:rFonts w:cs="Times New Roman"/>
          <w:szCs w:val="24"/>
        </w:rPr>
        <w:t xml:space="preserve">Maternity and paternity leave, holiday pay, </w:t>
      </w:r>
      <w:r>
        <w:rPr>
          <w:rFonts w:cs="Times New Roman"/>
          <w:szCs w:val="24"/>
        </w:rPr>
        <w:t xml:space="preserve">minimum wage, sick pay, etc. A person from any discrimination is protected by </w:t>
      </w:r>
      <w:r w:rsidRPr="00E664A0">
        <w:rPr>
          <w:rFonts w:cs="Times New Roman"/>
          <w:szCs w:val="24"/>
        </w:rPr>
        <w:t>the Equality Act 2010</w:t>
      </w:r>
      <w:r w:rsidR="004B56AB">
        <w:rPr>
          <w:rFonts w:cs="Times New Roman"/>
          <w:szCs w:val="24"/>
        </w:rPr>
        <w:t xml:space="preserve"> (</w:t>
      </w:r>
      <w:proofErr w:type="spellStart"/>
      <w:r w:rsidR="004B56AB">
        <w:rPr>
          <w:rFonts w:cs="Times New Roman"/>
          <w:szCs w:val="24"/>
        </w:rPr>
        <w:t>Laursen</w:t>
      </w:r>
      <w:proofErr w:type="spellEnd"/>
      <w:r w:rsidR="004B56AB">
        <w:rPr>
          <w:rFonts w:cs="Times New Roman"/>
          <w:szCs w:val="24"/>
        </w:rPr>
        <w:t>, 2016)</w:t>
      </w:r>
      <w:r>
        <w:rPr>
          <w:rFonts w:cs="Times New Roman"/>
          <w:szCs w:val="24"/>
        </w:rPr>
        <w:t xml:space="preserve">. </w:t>
      </w:r>
      <w:r w:rsidRPr="00E664A0">
        <w:rPr>
          <w:rFonts w:cs="Times New Roman"/>
          <w:szCs w:val="24"/>
        </w:rPr>
        <w:t xml:space="preserve">Unilever PLC is subject to the following conditions and terms </w:t>
      </w:r>
      <w:r>
        <w:rPr>
          <w:rFonts w:cs="Times New Roman"/>
          <w:szCs w:val="24"/>
        </w:rPr>
        <w:t xml:space="preserve">of the </w:t>
      </w:r>
      <w:r w:rsidRPr="00E664A0">
        <w:rPr>
          <w:rFonts w:cs="Times New Roman"/>
          <w:szCs w:val="24"/>
        </w:rPr>
        <w:t xml:space="preserve">laws of </w:t>
      </w:r>
      <w:r>
        <w:rPr>
          <w:rFonts w:cs="Times New Roman"/>
          <w:szCs w:val="24"/>
        </w:rPr>
        <w:t xml:space="preserve">Wales and England. </w:t>
      </w:r>
    </w:p>
    <w:p w14:paraId="44A29C47" w14:textId="77777777" w:rsidR="009A559B" w:rsidRDefault="00000000" w:rsidP="009A559B">
      <w:pPr>
        <w:pStyle w:val="Heading1"/>
      </w:pPr>
      <w:bookmarkStart w:id="14" w:name="_Toc113267641"/>
      <w:bookmarkStart w:id="15" w:name="_Toc120716787"/>
      <w:r w:rsidRPr="006139E4">
        <w:t>Porters 5 Forces model</w:t>
      </w:r>
      <w:bookmarkEnd w:id="14"/>
      <w:bookmarkEnd w:id="15"/>
    </w:p>
    <w:p w14:paraId="2D5235C6" w14:textId="77777777" w:rsidR="00EA42DA" w:rsidRDefault="00000000" w:rsidP="00EA42DA">
      <w:pPr>
        <w:rPr>
          <w:rFonts w:cs="Times New Roman"/>
          <w:szCs w:val="24"/>
        </w:rPr>
      </w:pPr>
      <w:r w:rsidRPr="00776401">
        <w:rPr>
          <w:rFonts w:cs="Times New Roman"/>
          <w:szCs w:val="24"/>
        </w:rPr>
        <w:t>To understand the environment of competition</w:t>
      </w:r>
      <w:r>
        <w:rPr>
          <w:rFonts w:cs="Times New Roman"/>
          <w:szCs w:val="24"/>
        </w:rPr>
        <w:t xml:space="preserve">, </w:t>
      </w:r>
      <w:r w:rsidRPr="00776401">
        <w:rPr>
          <w:rFonts w:cs="Times New Roman"/>
          <w:szCs w:val="24"/>
        </w:rPr>
        <w:t xml:space="preserve">Porter's Five Forces Framework is </w:t>
      </w:r>
      <w:r>
        <w:rPr>
          <w:rFonts w:cs="Times New Roman"/>
          <w:szCs w:val="24"/>
        </w:rPr>
        <w:t xml:space="preserve">considered </w:t>
      </w:r>
      <w:r w:rsidRPr="00776401">
        <w:rPr>
          <w:rFonts w:cs="Times New Roman"/>
          <w:szCs w:val="24"/>
        </w:rPr>
        <w:t>a method of analy</w:t>
      </w:r>
      <w:r>
        <w:rPr>
          <w:rFonts w:cs="Times New Roman"/>
          <w:szCs w:val="24"/>
        </w:rPr>
        <w:t xml:space="preserve">sis that consists of five forces as follows. </w:t>
      </w:r>
    </w:p>
    <w:p w14:paraId="45E5BF93" w14:textId="77777777" w:rsidR="00FC59B8" w:rsidRDefault="00000000" w:rsidP="00EA42DA">
      <w:pPr>
        <w:rPr>
          <w:rFonts w:cs="Times New Roman"/>
          <w:szCs w:val="24"/>
        </w:rPr>
      </w:pPr>
      <w:r>
        <w:rPr>
          <w:rFonts w:cs="Times New Roman"/>
          <w:noProof/>
          <w:szCs w:val="24"/>
        </w:rPr>
        <w:drawing>
          <wp:inline distT="0" distB="0" distL="0" distR="0" wp14:anchorId="485A1E61" wp14:editId="3B581E92">
            <wp:extent cx="5188585" cy="27940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rters-Five-Force-Factor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9737" cy="2800005"/>
                    </a:xfrm>
                    <a:prstGeom prst="rect">
                      <a:avLst/>
                    </a:prstGeom>
                  </pic:spPr>
                </pic:pic>
              </a:graphicData>
            </a:graphic>
          </wp:inline>
        </w:drawing>
      </w:r>
    </w:p>
    <w:p w14:paraId="19F351A8" w14:textId="77777777" w:rsidR="000708C5" w:rsidRDefault="00000000" w:rsidP="000708C5">
      <w:pPr>
        <w:pStyle w:val="Caption"/>
      </w:pPr>
      <w:bookmarkStart w:id="16" w:name="_Toc120716810"/>
      <w:r>
        <w:t xml:space="preserve">Figure </w:t>
      </w:r>
      <w:r w:rsidR="006B6752">
        <w:fldChar w:fldCharType="begin"/>
      </w:r>
      <w:r>
        <w:instrText xml:space="preserve"> SEQ Figure \* ARABIC </w:instrText>
      </w:r>
      <w:r w:rsidR="006B6752">
        <w:fldChar w:fldCharType="separate"/>
      </w:r>
      <w:r w:rsidR="006B6752">
        <w:rPr>
          <w:noProof/>
        </w:rPr>
        <w:t>4</w:t>
      </w:r>
      <w:r w:rsidR="006B6752">
        <w:rPr>
          <w:noProof/>
        </w:rPr>
        <w:fldChar w:fldCharType="end"/>
      </w:r>
      <w:r>
        <w:t>: Porter's five forces</w:t>
      </w:r>
      <w:bookmarkEnd w:id="16"/>
    </w:p>
    <w:p w14:paraId="2690590C" w14:textId="77777777" w:rsidR="006B6752" w:rsidRPr="006B6752" w:rsidRDefault="00000000" w:rsidP="006B6752">
      <w:r>
        <w:t xml:space="preserve">(Source: Raj &amp; </w:t>
      </w:r>
      <w:proofErr w:type="spellStart"/>
      <w:r>
        <w:t>Aithal</w:t>
      </w:r>
      <w:proofErr w:type="spellEnd"/>
      <w:r>
        <w:t>, 2018)</w:t>
      </w:r>
    </w:p>
    <w:p w14:paraId="0AB4F1FC" w14:textId="77777777" w:rsidR="00E664A0" w:rsidRDefault="00000000" w:rsidP="00EA42DA">
      <w:pPr>
        <w:pStyle w:val="Heading2"/>
      </w:pPr>
      <w:bookmarkStart w:id="17" w:name="_Toc120716788"/>
      <w:r w:rsidRPr="00EA42DA">
        <w:t>Competitive Rivalry</w:t>
      </w:r>
      <w:r>
        <w:t>- Strong force</w:t>
      </w:r>
      <w:bookmarkEnd w:id="17"/>
      <w:r>
        <w:t xml:space="preserve"> </w:t>
      </w:r>
    </w:p>
    <w:p w14:paraId="5AB4151B" w14:textId="77777777" w:rsidR="00D14C0B" w:rsidRDefault="00000000" w:rsidP="00D14C0B">
      <w:pPr>
        <w:rPr>
          <w:rFonts w:cs="Times New Roman"/>
          <w:szCs w:val="24"/>
        </w:rPr>
      </w:pPr>
      <w:r>
        <w:rPr>
          <w:rFonts w:cs="Times New Roman"/>
          <w:szCs w:val="24"/>
        </w:rPr>
        <w:t xml:space="preserve">Although </w:t>
      </w:r>
      <w:r w:rsidRPr="00EA42DA">
        <w:rPr>
          <w:rFonts w:cs="Times New Roman"/>
          <w:szCs w:val="24"/>
        </w:rPr>
        <w:t>Unilever ranks 1st in Product Quality In the consumer goods industry</w:t>
      </w:r>
      <w:r>
        <w:rPr>
          <w:rFonts w:cs="Times New Roman"/>
          <w:szCs w:val="24"/>
        </w:rPr>
        <w:t xml:space="preserve">, </w:t>
      </w:r>
      <w:r w:rsidRPr="00EA42DA">
        <w:rPr>
          <w:rFonts w:cs="Times New Roman"/>
          <w:szCs w:val="24"/>
        </w:rPr>
        <w:t>there are many firms operating</w:t>
      </w:r>
      <w:r>
        <w:rPr>
          <w:rFonts w:cs="Times New Roman"/>
          <w:szCs w:val="24"/>
        </w:rPr>
        <w:t xml:space="preserve"> that is an external factor imposing </w:t>
      </w:r>
      <w:r w:rsidRPr="00EA42DA">
        <w:rPr>
          <w:rFonts w:cs="Times New Roman"/>
          <w:szCs w:val="24"/>
        </w:rPr>
        <w:t>a strong force on Unilever.</w:t>
      </w:r>
      <w:r w:rsidRPr="00EA42DA">
        <w:t xml:space="preserve"> </w:t>
      </w:r>
      <w:r w:rsidRPr="00EA42DA">
        <w:rPr>
          <w:rFonts w:cs="Times New Roman"/>
          <w:szCs w:val="24"/>
        </w:rPr>
        <w:t xml:space="preserve">Johnson &amp; Johnson, Mars, GSK, </w:t>
      </w:r>
      <w:r>
        <w:rPr>
          <w:rFonts w:cs="Times New Roman"/>
          <w:szCs w:val="24"/>
        </w:rPr>
        <w:t>Procter &amp; Gamble, and Nestle USA are considered the main existing rivalries for Unilever</w:t>
      </w:r>
      <w:r w:rsidR="006B6752">
        <w:rPr>
          <w:rFonts w:cs="Times New Roman"/>
          <w:szCs w:val="24"/>
        </w:rPr>
        <w:t xml:space="preserve"> (Raj &amp; </w:t>
      </w:r>
      <w:proofErr w:type="spellStart"/>
      <w:r w:rsidR="006B6752">
        <w:rPr>
          <w:rFonts w:cs="Times New Roman"/>
          <w:szCs w:val="24"/>
        </w:rPr>
        <w:t>Aithal</w:t>
      </w:r>
      <w:proofErr w:type="spellEnd"/>
      <w:r w:rsidR="006B6752">
        <w:rPr>
          <w:rFonts w:cs="Times New Roman"/>
          <w:szCs w:val="24"/>
        </w:rPr>
        <w:t>, 2018).</w:t>
      </w:r>
      <w:r>
        <w:rPr>
          <w:rFonts w:cs="Times New Roman"/>
          <w:szCs w:val="24"/>
        </w:rPr>
        <w:t xml:space="preserve"> Due to </w:t>
      </w:r>
      <w:r w:rsidRPr="00EA42DA">
        <w:rPr>
          <w:rFonts w:cs="Times New Roman"/>
          <w:szCs w:val="24"/>
        </w:rPr>
        <w:t>low switching costs</w:t>
      </w:r>
      <w:r>
        <w:rPr>
          <w:rFonts w:cs="Times New Roman"/>
          <w:szCs w:val="24"/>
        </w:rPr>
        <w:t xml:space="preserve">, </w:t>
      </w:r>
      <w:r w:rsidRPr="00EA42DA">
        <w:rPr>
          <w:rFonts w:cs="Times New Roman"/>
          <w:szCs w:val="24"/>
        </w:rPr>
        <w:t xml:space="preserve">Unilever </w:t>
      </w:r>
      <w:r>
        <w:rPr>
          <w:rFonts w:cs="Times New Roman"/>
          <w:szCs w:val="24"/>
        </w:rPr>
        <w:t xml:space="preserve">experiences tough competition which means </w:t>
      </w:r>
      <w:r w:rsidRPr="00EA42DA">
        <w:rPr>
          <w:rFonts w:cs="Times New Roman"/>
          <w:szCs w:val="24"/>
        </w:rPr>
        <w:t xml:space="preserve">consumers </w:t>
      </w:r>
      <w:r>
        <w:rPr>
          <w:rFonts w:cs="Times New Roman"/>
          <w:szCs w:val="24"/>
        </w:rPr>
        <w:t xml:space="preserve">can </w:t>
      </w:r>
      <w:r w:rsidRPr="00EA42DA">
        <w:rPr>
          <w:rFonts w:cs="Times New Roman"/>
          <w:szCs w:val="24"/>
        </w:rPr>
        <w:t>switch from one firm to another.</w:t>
      </w:r>
      <w:r>
        <w:rPr>
          <w:rFonts w:cs="Times New Roman"/>
          <w:szCs w:val="24"/>
        </w:rPr>
        <w:t xml:space="preserve"> Hence, </w:t>
      </w:r>
      <w:r w:rsidRPr="00EA42DA">
        <w:rPr>
          <w:rFonts w:cs="Times New Roman"/>
          <w:szCs w:val="24"/>
        </w:rPr>
        <w:t>in the</w:t>
      </w:r>
      <w:r>
        <w:rPr>
          <w:rFonts w:cs="Times New Roman"/>
          <w:szCs w:val="24"/>
        </w:rPr>
        <w:t xml:space="preserve"> company’s industry environment, </w:t>
      </w:r>
      <w:r w:rsidRPr="00EA42DA">
        <w:rPr>
          <w:rFonts w:cs="Times New Roman"/>
          <w:szCs w:val="24"/>
        </w:rPr>
        <w:t>a high-priority force</w:t>
      </w:r>
      <w:r>
        <w:rPr>
          <w:rFonts w:cs="Times New Roman"/>
          <w:szCs w:val="24"/>
        </w:rPr>
        <w:t xml:space="preserve"> is the </w:t>
      </w:r>
      <w:r w:rsidRPr="00EA42DA">
        <w:rPr>
          <w:rFonts w:cs="Times New Roman"/>
          <w:szCs w:val="24"/>
        </w:rPr>
        <w:t>competitive rivalry</w:t>
      </w:r>
      <w:r>
        <w:rPr>
          <w:rFonts w:cs="Times New Roman"/>
          <w:szCs w:val="24"/>
        </w:rPr>
        <w:t xml:space="preserve">. </w:t>
      </w:r>
    </w:p>
    <w:p w14:paraId="499A8E5D" w14:textId="77777777" w:rsidR="00EA42DA" w:rsidRDefault="00000000" w:rsidP="00EA42DA">
      <w:pPr>
        <w:pStyle w:val="Heading2"/>
      </w:pPr>
      <w:bookmarkStart w:id="18" w:name="_Toc120716789"/>
      <w:r w:rsidRPr="00EA42DA">
        <w:lastRenderedPageBreak/>
        <w:t>Bargaining Power of Buyers</w:t>
      </w:r>
      <w:r>
        <w:t>-Strong force</w:t>
      </w:r>
      <w:bookmarkEnd w:id="18"/>
      <w:r>
        <w:t xml:space="preserve"> </w:t>
      </w:r>
    </w:p>
    <w:p w14:paraId="495472A8" w14:textId="66A7B518" w:rsidR="00EA42DA" w:rsidRDefault="00000000" w:rsidP="00D14C0B">
      <w:pPr>
        <w:rPr>
          <w:rFonts w:cs="Times New Roman"/>
          <w:szCs w:val="24"/>
        </w:rPr>
      </w:pPr>
      <w:r w:rsidRPr="00EA42DA">
        <w:rPr>
          <w:rFonts w:cs="Times New Roman"/>
          <w:szCs w:val="24"/>
        </w:rPr>
        <w:t xml:space="preserve">Unilever’s industry environment </w:t>
      </w:r>
      <w:r>
        <w:rPr>
          <w:rFonts w:cs="Times New Roman"/>
          <w:szCs w:val="24"/>
        </w:rPr>
        <w:t xml:space="preserve">and business simply </w:t>
      </w:r>
      <w:r w:rsidRPr="00EA42DA">
        <w:rPr>
          <w:rFonts w:cs="Times New Roman"/>
          <w:szCs w:val="24"/>
        </w:rPr>
        <w:t>depend on consumers</w:t>
      </w:r>
      <w:r>
        <w:rPr>
          <w:rFonts w:cs="Times New Roman"/>
          <w:szCs w:val="24"/>
        </w:rPr>
        <w:t xml:space="preserve">’ </w:t>
      </w:r>
      <w:r w:rsidRPr="00EA42DA">
        <w:rPr>
          <w:rFonts w:cs="Times New Roman"/>
          <w:szCs w:val="24"/>
        </w:rPr>
        <w:t>respo</w:t>
      </w:r>
      <w:r>
        <w:rPr>
          <w:rFonts w:cs="Times New Roman"/>
          <w:szCs w:val="24"/>
        </w:rPr>
        <w:t>nses to its products hence t</w:t>
      </w:r>
      <w:r w:rsidRPr="00EA42DA">
        <w:rPr>
          <w:rFonts w:cs="Times New Roman"/>
          <w:szCs w:val="24"/>
        </w:rPr>
        <w:t>he influence o</w:t>
      </w:r>
      <w:r>
        <w:rPr>
          <w:rFonts w:cs="Times New Roman"/>
          <w:szCs w:val="24"/>
        </w:rPr>
        <w:t>f buyers on business performance is higher</w:t>
      </w:r>
      <w:r w:rsidR="006B6752">
        <w:rPr>
          <w:rFonts w:cs="Times New Roman"/>
          <w:szCs w:val="24"/>
        </w:rPr>
        <w:t xml:space="preserve"> (</w:t>
      </w:r>
      <w:proofErr w:type="spellStart"/>
      <w:r w:rsidR="006B6752">
        <w:rPr>
          <w:rFonts w:cs="Times New Roman"/>
          <w:szCs w:val="24"/>
        </w:rPr>
        <w:t>Laursen</w:t>
      </w:r>
      <w:proofErr w:type="spellEnd"/>
      <w:r w:rsidR="006B6752">
        <w:rPr>
          <w:rFonts w:cs="Times New Roman"/>
          <w:szCs w:val="24"/>
        </w:rPr>
        <w:t>, 2016)</w:t>
      </w:r>
      <w:r>
        <w:rPr>
          <w:rFonts w:cs="Times New Roman"/>
          <w:szCs w:val="24"/>
        </w:rPr>
        <w:t xml:space="preserve">. </w:t>
      </w:r>
      <w:r w:rsidR="00B45996" w:rsidRPr="00B45996">
        <w:rPr>
          <w:rFonts w:cs="Times New Roman"/>
          <w:szCs w:val="24"/>
        </w:rPr>
        <w:t>Transfer</w:t>
      </w:r>
      <w:r w:rsidR="00B45996">
        <w:rPr>
          <w:rFonts w:cs="Times New Roman"/>
          <w:szCs w:val="24"/>
        </w:rPr>
        <w:t>ring</w:t>
      </w:r>
      <w:r w:rsidR="00B45996" w:rsidRPr="00B45996">
        <w:rPr>
          <w:rFonts w:cs="Times New Roman"/>
          <w:szCs w:val="24"/>
        </w:rPr>
        <w:t xml:space="preserve"> from Unilever’s produc</w:t>
      </w:r>
      <w:r w:rsidR="00B45996">
        <w:rPr>
          <w:rFonts w:cs="Times New Roman"/>
          <w:szCs w:val="24"/>
        </w:rPr>
        <w:t xml:space="preserve">ts to other </w:t>
      </w:r>
      <w:r w:rsidR="007E1D87">
        <w:rPr>
          <w:rFonts w:cs="Times New Roman"/>
          <w:szCs w:val="24"/>
        </w:rPr>
        <w:t>company’s</w:t>
      </w:r>
      <w:r w:rsidR="00B45996">
        <w:rPr>
          <w:rFonts w:cs="Times New Roman"/>
          <w:szCs w:val="24"/>
        </w:rPr>
        <w:t xml:space="preserve"> products is easier due to </w:t>
      </w:r>
      <w:r w:rsidR="00B45996" w:rsidRPr="00B45996">
        <w:rPr>
          <w:rFonts w:cs="Times New Roman"/>
          <w:szCs w:val="24"/>
        </w:rPr>
        <w:t>low switching costs</w:t>
      </w:r>
      <w:r w:rsidR="00B45996">
        <w:rPr>
          <w:rFonts w:cs="Times New Roman"/>
          <w:szCs w:val="24"/>
        </w:rPr>
        <w:t xml:space="preserve"> that </w:t>
      </w:r>
      <w:r w:rsidR="00B45996" w:rsidRPr="00B45996">
        <w:rPr>
          <w:rFonts w:cs="Times New Roman"/>
          <w:szCs w:val="24"/>
        </w:rPr>
        <w:t>contribute to the strong intensity of the bargaining power of buyers.</w:t>
      </w:r>
      <w:r w:rsidR="00B45996">
        <w:rPr>
          <w:rFonts w:cs="Times New Roman"/>
          <w:szCs w:val="24"/>
        </w:rPr>
        <w:t xml:space="preserve"> </w:t>
      </w:r>
      <w:r w:rsidR="00B45996" w:rsidRPr="00B45996">
        <w:rPr>
          <w:rFonts w:cs="Times New Roman"/>
          <w:szCs w:val="24"/>
        </w:rPr>
        <w:t xml:space="preserve">Consumers have access to high-quality information </w:t>
      </w:r>
      <w:r w:rsidR="00B45996">
        <w:rPr>
          <w:rFonts w:cs="Times New Roman"/>
          <w:szCs w:val="24"/>
        </w:rPr>
        <w:t>on online platforms regarding consumer goods that impact consumer decision-making</w:t>
      </w:r>
      <w:r w:rsidR="006B6752">
        <w:rPr>
          <w:rFonts w:cs="Times New Roman"/>
          <w:szCs w:val="24"/>
        </w:rPr>
        <w:t xml:space="preserve"> (</w:t>
      </w:r>
      <w:r w:rsidR="006B6752" w:rsidRPr="004B56AB">
        <w:rPr>
          <w:rFonts w:cs="Times New Roman"/>
          <w:szCs w:val="24"/>
        </w:rPr>
        <w:t>Cheng</w:t>
      </w:r>
      <w:r w:rsidR="006B6752">
        <w:rPr>
          <w:rFonts w:cs="Times New Roman"/>
          <w:szCs w:val="24"/>
        </w:rPr>
        <w:t>, 2021)</w:t>
      </w:r>
      <w:r w:rsidR="00B45996">
        <w:rPr>
          <w:rFonts w:cs="Times New Roman"/>
          <w:szCs w:val="24"/>
        </w:rPr>
        <w:t xml:space="preserve">. </w:t>
      </w:r>
      <w:r w:rsidR="00B45996" w:rsidRPr="00B45996">
        <w:rPr>
          <w:rFonts w:cs="Times New Roman"/>
          <w:szCs w:val="24"/>
        </w:rPr>
        <w:t xml:space="preserve">Individual consumer purchases have a </w:t>
      </w:r>
      <w:r w:rsidR="00B45996">
        <w:rPr>
          <w:rFonts w:cs="Times New Roman"/>
          <w:szCs w:val="24"/>
        </w:rPr>
        <w:t xml:space="preserve">low </w:t>
      </w:r>
      <w:r w:rsidR="00B45996" w:rsidRPr="00B45996">
        <w:rPr>
          <w:rFonts w:cs="Times New Roman"/>
          <w:szCs w:val="24"/>
        </w:rPr>
        <w:t xml:space="preserve">impact on </w:t>
      </w:r>
      <w:r w:rsidR="00B45996">
        <w:rPr>
          <w:rFonts w:cs="Times New Roman"/>
          <w:szCs w:val="24"/>
        </w:rPr>
        <w:t xml:space="preserve">the profits of Unilever. </w:t>
      </w:r>
    </w:p>
    <w:p w14:paraId="47BF6DF3" w14:textId="77777777" w:rsidR="00B45996" w:rsidRDefault="00000000" w:rsidP="00B45996">
      <w:pPr>
        <w:pStyle w:val="Heading2"/>
      </w:pPr>
      <w:bookmarkStart w:id="19" w:name="_Toc120716790"/>
      <w:r w:rsidRPr="00B45996">
        <w:t>Bargaining Power of Suppliers</w:t>
      </w:r>
      <w:r w:rsidR="00EC31DB">
        <w:t>-Moderate</w:t>
      </w:r>
      <w:bookmarkEnd w:id="19"/>
      <w:r w:rsidR="00EC31DB">
        <w:t xml:space="preserve"> </w:t>
      </w:r>
    </w:p>
    <w:p w14:paraId="15E9D1BB" w14:textId="77777777" w:rsidR="00B45996" w:rsidRDefault="00000000" w:rsidP="00D14C0B">
      <w:pPr>
        <w:rPr>
          <w:rFonts w:cs="Times New Roman"/>
          <w:szCs w:val="24"/>
        </w:rPr>
      </w:pPr>
      <w:r w:rsidRPr="00B45996">
        <w:rPr>
          <w:rFonts w:cs="Times New Roman"/>
          <w:szCs w:val="24"/>
        </w:rPr>
        <w:t xml:space="preserve">Unilever </w:t>
      </w:r>
      <w:r>
        <w:rPr>
          <w:rFonts w:cs="Times New Roman"/>
          <w:szCs w:val="24"/>
        </w:rPr>
        <w:t xml:space="preserve">consists of </w:t>
      </w:r>
      <w:r w:rsidRPr="00B45996">
        <w:rPr>
          <w:rFonts w:cs="Times New Roman"/>
          <w:szCs w:val="24"/>
        </w:rPr>
        <w:t xml:space="preserve">large suppliers like foreign firms that supply oil, </w:t>
      </w:r>
      <w:r>
        <w:rPr>
          <w:rFonts w:cs="Times New Roman"/>
          <w:szCs w:val="24"/>
        </w:rPr>
        <w:t xml:space="preserve">and paper hence </w:t>
      </w:r>
      <w:r w:rsidRPr="00B45996">
        <w:rPr>
          <w:rFonts w:cs="Times New Roman"/>
          <w:szCs w:val="24"/>
        </w:rPr>
        <w:t>the average supplier is moderate in size</w:t>
      </w:r>
      <w:r w:rsidR="006B6752">
        <w:rPr>
          <w:rFonts w:cs="Times New Roman"/>
          <w:szCs w:val="24"/>
        </w:rPr>
        <w:t xml:space="preserve"> (David, 2022)</w:t>
      </w:r>
      <w:r w:rsidRPr="00B45996">
        <w:rPr>
          <w:rFonts w:cs="Times New Roman"/>
          <w:szCs w:val="24"/>
        </w:rPr>
        <w:t>.</w:t>
      </w:r>
      <w:r>
        <w:rPr>
          <w:rFonts w:cs="Times New Roman"/>
          <w:szCs w:val="24"/>
        </w:rPr>
        <w:t xml:space="preserve"> </w:t>
      </w:r>
      <w:r w:rsidRPr="00B45996">
        <w:rPr>
          <w:rFonts w:cs="Times New Roman"/>
          <w:szCs w:val="24"/>
        </w:rPr>
        <w:t xml:space="preserve">The moderate </w:t>
      </w:r>
      <w:r>
        <w:rPr>
          <w:rFonts w:cs="Times New Roman"/>
          <w:szCs w:val="24"/>
        </w:rPr>
        <w:t xml:space="preserve">number </w:t>
      </w:r>
      <w:r w:rsidRPr="00B45996">
        <w:rPr>
          <w:rFonts w:cs="Times New Roman"/>
          <w:szCs w:val="24"/>
        </w:rPr>
        <w:t xml:space="preserve">of suppliers </w:t>
      </w:r>
      <w:r>
        <w:rPr>
          <w:rFonts w:cs="Times New Roman"/>
          <w:szCs w:val="24"/>
        </w:rPr>
        <w:t xml:space="preserve">allows </w:t>
      </w:r>
      <w:r w:rsidRPr="00B45996">
        <w:rPr>
          <w:rFonts w:cs="Times New Roman"/>
          <w:szCs w:val="24"/>
        </w:rPr>
        <w:t>for imposing significant but limited influence on firms like Unilever</w:t>
      </w:r>
      <w:r>
        <w:rPr>
          <w:rFonts w:cs="Times New Roman"/>
          <w:szCs w:val="24"/>
        </w:rPr>
        <w:t>. The company can have more suppliers to get raw materials across the world and no need to rely on only UK suppliers</w:t>
      </w:r>
      <w:r w:rsidR="006B6752">
        <w:rPr>
          <w:rFonts w:cs="Times New Roman"/>
          <w:szCs w:val="24"/>
        </w:rPr>
        <w:t xml:space="preserve"> (David, 2022)</w:t>
      </w:r>
      <w:r>
        <w:rPr>
          <w:rFonts w:cs="Times New Roman"/>
          <w:szCs w:val="24"/>
        </w:rPr>
        <w:t xml:space="preserve">. </w:t>
      </w:r>
      <w:proofErr w:type="gramStart"/>
      <w:r>
        <w:rPr>
          <w:rFonts w:cs="Times New Roman"/>
          <w:szCs w:val="24"/>
        </w:rPr>
        <w:t>But,</w:t>
      </w:r>
      <w:proofErr w:type="gramEnd"/>
      <w:r>
        <w:rPr>
          <w:rFonts w:cs="Times New Roman"/>
          <w:szCs w:val="24"/>
        </w:rPr>
        <w:t xml:space="preserve"> it is costly to </w:t>
      </w:r>
      <w:r w:rsidR="006B6752">
        <w:rPr>
          <w:rFonts w:cs="Times New Roman"/>
          <w:szCs w:val="24"/>
        </w:rPr>
        <w:t xml:space="preserve">get suppliers abroad hence bargaining power of suppliers is moderate. </w:t>
      </w:r>
    </w:p>
    <w:p w14:paraId="461FAD3A" w14:textId="77777777" w:rsidR="00B45996" w:rsidRDefault="00000000" w:rsidP="00EC31DB">
      <w:pPr>
        <w:pStyle w:val="Heading2"/>
      </w:pPr>
      <w:bookmarkStart w:id="20" w:name="_Toc120716791"/>
      <w:r w:rsidRPr="00B45996">
        <w:t>The threat of Substitutes</w:t>
      </w:r>
      <w:r>
        <w:t>- Weak</w:t>
      </w:r>
      <w:bookmarkEnd w:id="20"/>
      <w:r>
        <w:t xml:space="preserve"> </w:t>
      </w:r>
    </w:p>
    <w:p w14:paraId="4845700C" w14:textId="77777777" w:rsidR="00B45996" w:rsidRDefault="00000000" w:rsidP="00D14C0B">
      <w:pPr>
        <w:rPr>
          <w:rFonts w:cs="Times New Roman"/>
          <w:szCs w:val="24"/>
        </w:rPr>
      </w:pPr>
      <w:r w:rsidRPr="00B45996">
        <w:rPr>
          <w:rFonts w:cs="Times New Roman"/>
          <w:szCs w:val="24"/>
        </w:rPr>
        <w:t xml:space="preserve">Unilever’s strength </w:t>
      </w:r>
      <w:r>
        <w:rPr>
          <w:rFonts w:cs="Times New Roman"/>
          <w:szCs w:val="24"/>
        </w:rPr>
        <w:t xml:space="preserve">and revenues </w:t>
      </w:r>
      <w:r w:rsidRPr="00B45996">
        <w:rPr>
          <w:rFonts w:cs="Times New Roman"/>
          <w:szCs w:val="24"/>
        </w:rPr>
        <w:t>in the consumer goods industry</w:t>
      </w:r>
      <w:r>
        <w:rPr>
          <w:rFonts w:cs="Times New Roman"/>
          <w:szCs w:val="24"/>
        </w:rPr>
        <w:t xml:space="preserve"> can be reduced by </w:t>
      </w:r>
      <w:r w:rsidRPr="00B45996">
        <w:rPr>
          <w:rFonts w:cs="Times New Roman"/>
          <w:szCs w:val="24"/>
        </w:rPr>
        <w:t>Substitutes</w:t>
      </w:r>
      <w:r>
        <w:rPr>
          <w:rFonts w:cs="Times New Roman"/>
          <w:szCs w:val="24"/>
        </w:rPr>
        <w:t xml:space="preserve">. </w:t>
      </w:r>
      <w:r w:rsidRPr="00B45996">
        <w:rPr>
          <w:rFonts w:cs="Times New Roman"/>
          <w:szCs w:val="24"/>
        </w:rPr>
        <w:t xml:space="preserve">The low switching costs </w:t>
      </w:r>
      <w:r>
        <w:rPr>
          <w:rFonts w:cs="Times New Roman"/>
          <w:szCs w:val="24"/>
        </w:rPr>
        <w:t xml:space="preserve">allow </w:t>
      </w:r>
      <w:r w:rsidRPr="00B45996">
        <w:rPr>
          <w:rFonts w:cs="Times New Roman"/>
          <w:szCs w:val="24"/>
        </w:rPr>
        <w:t>consumers to use substitutes easily for Unilever's products</w:t>
      </w:r>
      <w:r w:rsidR="006B6752">
        <w:rPr>
          <w:rFonts w:cs="Times New Roman"/>
          <w:szCs w:val="24"/>
        </w:rPr>
        <w:t xml:space="preserve"> (</w:t>
      </w:r>
      <w:r w:rsidR="006B6752" w:rsidRPr="004B56AB">
        <w:rPr>
          <w:rFonts w:cs="Times New Roman"/>
          <w:szCs w:val="24"/>
        </w:rPr>
        <w:t>Jose</w:t>
      </w:r>
      <w:r w:rsidR="006B6752">
        <w:rPr>
          <w:rFonts w:cs="Times New Roman"/>
          <w:szCs w:val="24"/>
        </w:rPr>
        <w:t>, 2021)</w:t>
      </w:r>
      <w:r>
        <w:rPr>
          <w:rFonts w:cs="Times New Roman"/>
          <w:szCs w:val="24"/>
        </w:rPr>
        <w:t xml:space="preserve">. But, mainly due to </w:t>
      </w:r>
      <w:r w:rsidRPr="00B45996">
        <w:rPr>
          <w:rFonts w:cs="Times New Roman"/>
          <w:szCs w:val="24"/>
        </w:rPr>
        <w:t>the low availability of substitutes</w:t>
      </w:r>
      <w:r>
        <w:rPr>
          <w:rFonts w:cs="Times New Roman"/>
          <w:szCs w:val="24"/>
        </w:rPr>
        <w:t xml:space="preserve">, </w:t>
      </w:r>
      <w:r w:rsidRPr="00B45996">
        <w:rPr>
          <w:rFonts w:cs="Times New Roman"/>
          <w:szCs w:val="24"/>
        </w:rPr>
        <w:t>the overall impact of substitution is weakened</w:t>
      </w:r>
      <w:r>
        <w:rPr>
          <w:rFonts w:cs="Times New Roman"/>
          <w:szCs w:val="24"/>
        </w:rPr>
        <w:t xml:space="preserve">. </w:t>
      </w:r>
      <w:r w:rsidRPr="00B45996">
        <w:rPr>
          <w:rFonts w:cs="Times New Roman"/>
          <w:szCs w:val="24"/>
        </w:rPr>
        <w:t xml:space="preserve">It is easier to access Close-Up toothpaste </w:t>
      </w:r>
      <w:r w:rsidR="00EC31DB">
        <w:rPr>
          <w:rFonts w:cs="Times New Roman"/>
          <w:szCs w:val="24"/>
        </w:rPr>
        <w:t xml:space="preserve">of </w:t>
      </w:r>
      <w:r w:rsidR="00EC31DB" w:rsidRPr="00B45996">
        <w:rPr>
          <w:rFonts w:cs="Times New Roman"/>
          <w:szCs w:val="24"/>
        </w:rPr>
        <w:t xml:space="preserve">Unilever’s </w:t>
      </w:r>
      <w:r w:rsidRPr="00B45996">
        <w:rPr>
          <w:rFonts w:cs="Times New Roman"/>
          <w:szCs w:val="24"/>
        </w:rPr>
        <w:t xml:space="preserve">from grocery stores than </w:t>
      </w:r>
      <w:r w:rsidR="00EC31DB">
        <w:rPr>
          <w:rFonts w:cs="Times New Roman"/>
          <w:szCs w:val="24"/>
        </w:rPr>
        <w:t xml:space="preserve">using </w:t>
      </w:r>
      <w:r w:rsidRPr="00B45996">
        <w:rPr>
          <w:rFonts w:cs="Times New Roman"/>
          <w:szCs w:val="24"/>
        </w:rPr>
        <w:t xml:space="preserve">substitutes like a homemade </w:t>
      </w:r>
      <w:r w:rsidR="00EC31DB">
        <w:rPr>
          <w:rFonts w:cs="Times New Roman"/>
          <w:szCs w:val="24"/>
        </w:rPr>
        <w:t xml:space="preserve">paste that emphasizes </w:t>
      </w:r>
      <w:r w:rsidR="00EC31DB" w:rsidRPr="00EC31DB">
        <w:rPr>
          <w:rFonts w:cs="Times New Roman"/>
          <w:szCs w:val="24"/>
        </w:rPr>
        <w:t xml:space="preserve">consumer goods </w:t>
      </w:r>
      <w:r w:rsidR="00EC31DB">
        <w:rPr>
          <w:rFonts w:cs="Times New Roman"/>
          <w:szCs w:val="24"/>
        </w:rPr>
        <w:t xml:space="preserve">are </w:t>
      </w:r>
      <w:r w:rsidR="00EC31DB" w:rsidRPr="00EC31DB">
        <w:rPr>
          <w:rFonts w:cs="Times New Roman"/>
          <w:szCs w:val="24"/>
        </w:rPr>
        <w:t>readily available in the market</w:t>
      </w:r>
      <w:r w:rsidR="00EC31DB">
        <w:rPr>
          <w:rFonts w:cs="Times New Roman"/>
          <w:szCs w:val="24"/>
        </w:rPr>
        <w:t xml:space="preserve">. </w:t>
      </w:r>
      <w:r w:rsidR="00EC31DB" w:rsidRPr="00EC31DB">
        <w:rPr>
          <w:rFonts w:cs="Times New Roman"/>
          <w:szCs w:val="24"/>
        </w:rPr>
        <w:t>The intensity of the threat of substitution</w:t>
      </w:r>
      <w:r w:rsidR="00EC31DB">
        <w:rPr>
          <w:rFonts w:cs="Times New Roman"/>
          <w:szCs w:val="24"/>
        </w:rPr>
        <w:t xml:space="preserve"> is weakened when </w:t>
      </w:r>
      <w:r w:rsidR="00EC31DB" w:rsidRPr="00EC31DB">
        <w:rPr>
          <w:rFonts w:cs="Times New Roman"/>
          <w:szCs w:val="24"/>
        </w:rPr>
        <w:t>Unilever's products are m</w:t>
      </w:r>
      <w:r w:rsidR="00EC31DB">
        <w:rPr>
          <w:rFonts w:cs="Times New Roman"/>
          <w:szCs w:val="24"/>
        </w:rPr>
        <w:t>ore attractive than substitutes</w:t>
      </w:r>
      <w:r w:rsidR="006B6752">
        <w:rPr>
          <w:rFonts w:cs="Times New Roman"/>
          <w:szCs w:val="24"/>
        </w:rPr>
        <w:t xml:space="preserve"> (</w:t>
      </w:r>
      <w:r w:rsidR="006B6752" w:rsidRPr="004B56AB">
        <w:rPr>
          <w:rFonts w:cs="Times New Roman"/>
          <w:szCs w:val="24"/>
        </w:rPr>
        <w:t>Jose</w:t>
      </w:r>
      <w:r w:rsidR="006B6752">
        <w:rPr>
          <w:rFonts w:cs="Times New Roman"/>
          <w:szCs w:val="24"/>
        </w:rPr>
        <w:t>, 2021).</w:t>
      </w:r>
      <w:r w:rsidR="00EC31DB">
        <w:rPr>
          <w:rFonts w:cs="Times New Roman"/>
          <w:szCs w:val="24"/>
        </w:rPr>
        <w:t xml:space="preserve"> </w:t>
      </w:r>
    </w:p>
    <w:p w14:paraId="2AE85E5E" w14:textId="77777777" w:rsidR="00EC31DB" w:rsidRDefault="00000000" w:rsidP="00EC31DB">
      <w:pPr>
        <w:pStyle w:val="Heading2"/>
      </w:pPr>
      <w:bookmarkStart w:id="21" w:name="_Toc120716792"/>
      <w:r w:rsidRPr="00EC31DB">
        <w:t>The threat of New Entrants</w:t>
      </w:r>
      <w:r>
        <w:t>-Weak</w:t>
      </w:r>
      <w:bookmarkEnd w:id="21"/>
      <w:r>
        <w:t xml:space="preserve"> </w:t>
      </w:r>
    </w:p>
    <w:p w14:paraId="2F79061B" w14:textId="77777777" w:rsidR="005C46F7" w:rsidRDefault="00000000" w:rsidP="00D14C0B">
      <w:pPr>
        <w:rPr>
          <w:rFonts w:cs="Times New Roman"/>
          <w:szCs w:val="24"/>
        </w:rPr>
      </w:pPr>
      <w:r>
        <w:rPr>
          <w:rFonts w:cs="Times New Roman"/>
          <w:szCs w:val="24"/>
        </w:rPr>
        <w:t xml:space="preserve">In the consumer goods market, </w:t>
      </w:r>
      <w:r w:rsidRPr="00EC31DB">
        <w:rPr>
          <w:rFonts w:cs="Times New Roman"/>
          <w:szCs w:val="24"/>
        </w:rPr>
        <w:t xml:space="preserve">Unilever competes </w:t>
      </w:r>
      <w:r>
        <w:rPr>
          <w:rFonts w:cs="Times New Roman"/>
          <w:szCs w:val="24"/>
        </w:rPr>
        <w:t xml:space="preserve">only </w:t>
      </w:r>
      <w:r w:rsidRPr="00EC31DB">
        <w:rPr>
          <w:rFonts w:cs="Times New Roman"/>
          <w:szCs w:val="24"/>
        </w:rPr>
        <w:t xml:space="preserve">with </w:t>
      </w:r>
      <w:r>
        <w:rPr>
          <w:rFonts w:cs="Times New Roman"/>
          <w:szCs w:val="24"/>
        </w:rPr>
        <w:t>well-</w:t>
      </w:r>
      <w:r w:rsidRPr="00EC31DB">
        <w:rPr>
          <w:rFonts w:cs="Times New Roman"/>
          <w:szCs w:val="24"/>
        </w:rPr>
        <w:t xml:space="preserve">established firms </w:t>
      </w:r>
      <w:r>
        <w:rPr>
          <w:rFonts w:cs="Times New Roman"/>
          <w:szCs w:val="24"/>
        </w:rPr>
        <w:t xml:space="preserve">that </w:t>
      </w:r>
      <w:r w:rsidRPr="00EC31DB">
        <w:rPr>
          <w:rFonts w:cs="Times New Roman"/>
          <w:szCs w:val="24"/>
        </w:rPr>
        <w:t>create a weak force of the threat o</w:t>
      </w:r>
      <w:r>
        <w:rPr>
          <w:rFonts w:cs="Times New Roman"/>
          <w:szCs w:val="24"/>
        </w:rPr>
        <w:t>f new entrants against Unilever</w:t>
      </w:r>
      <w:r w:rsidR="006B6752">
        <w:rPr>
          <w:rFonts w:cs="Times New Roman"/>
          <w:szCs w:val="24"/>
        </w:rPr>
        <w:t xml:space="preserve"> (</w:t>
      </w:r>
      <w:r w:rsidR="006B6752" w:rsidRPr="004B56AB">
        <w:rPr>
          <w:rFonts w:cs="Times New Roman"/>
          <w:szCs w:val="24"/>
        </w:rPr>
        <w:t>Jose</w:t>
      </w:r>
      <w:r w:rsidR="006B6752">
        <w:rPr>
          <w:rFonts w:cs="Times New Roman"/>
          <w:szCs w:val="24"/>
        </w:rPr>
        <w:t>, 2021)</w:t>
      </w:r>
      <w:r>
        <w:rPr>
          <w:rFonts w:cs="Times New Roman"/>
          <w:szCs w:val="24"/>
        </w:rPr>
        <w:t xml:space="preserve">. The </w:t>
      </w:r>
      <w:r w:rsidRPr="00EC31DB">
        <w:rPr>
          <w:rFonts w:cs="Times New Roman"/>
          <w:szCs w:val="24"/>
        </w:rPr>
        <w:t>advantage of high economies of scal</w:t>
      </w:r>
      <w:r>
        <w:rPr>
          <w:rFonts w:cs="Times New Roman"/>
          <w:szCs w:val="24"/>
        </w:rPr>
        <w:t xml:space="preserve">e is taken by Unilever which </w:t>
      </w:r>
      <w:r w:rsidRPr="00EC31DB">
        <w:rPr>
          <w:rFonts w:cs="Times New Roman"/>
          <w:szCs w:val="24"/>
        </w:rPr>
        <w:t>supports hi</w:t>
      </w:r>
      <w:r>
        <w:rPr>
          <w:rFonts w:cs="Times New Roman"/>
          <w:szCs w:val="24"/>
        </w:rPr>
        <w:t xml:space="preserve">gh organizational efficiencies and competitive pricing. </w:t>
      </w:r>
      <w:r w:rsidR="00FC59B8" w:rsidRPr="00EC31DB">
        <w:rPr>
          <w:rFonts w:cs="Times New Roman"/>
          <w:szCs w:val="24"/>
        </w:rPr>
        <w:t>In</w:t>
      </w:r>
      <w:r w:rsidRPr="00EC31DB">
        <w:rPr>
          <w:rFonts w:cs="Times New Roman"/>
          <w:szCs w:val="24"/>
        </w:rPr>
        <w:t xml:space="preserve"> </w:t>
      </w:r>
      <w:r>
        <w:rPr>
          <w:rFonts w:cs="Times New Roman"/>
          <w:szCs w:val="24"/>
        </w:rPr>
        <w:t xml:space="preserve">Unilever’s industry environment, </w:t>
      </w:r>
      <w:r w:rsidRPr="00EC31DB">
        <w:rPr>
          <w:rFonts w:cs="Times New Roman"/>
          <w:szCs w:val="24"/>
        </w:rPr>
        <w:t>the threat o</w:t>
      </w:r>
      <w:r>
        <w:rPr>
          <w:rFonts w:cs="Times New Roman"/>
          <w:szCs w:val="24"/>
        </w:rPr>
        <w:t>f new entry is a minor concern.</w:t>
      </w:r>
    </w:p>
    <w:p w14:paraId="50EBF800" w14:textId="77777777" w:rsidR="005C46F7" w:rsidRDefault="00000000" w:rsidP="005C46F7">
      <w:pPr>
        <w:pStyle w:val="Heading1"/>
      </w:pPr>
      <w:bookmarkStart w:id="22" w:name="_Toc113267647"/>
      <w:bookmarkStart w:id="23" w:name="_Toc120716793"/>
      <w:r w:rsidRPr="007B4F81">
        <w:lastRenderedPageBreak/>
        <w:t>SWOT analysis</w:t>
      </w:r>
      <w:bookmarkEnd w:id="22"/>
      <w:bookmarkEnd w:id="23"/>
    </w:p>
    <w:p w14:paraId="0795E8B4" w14:textId="77777777" w:rsidR="00EC31DB" w:rsidRDefault="00000000" w:rsidP="00D14C0B">
      <w:pPr>
        <w:rPr>
          <w:rFonts w:cs="Times New Roman"/>
          <w:szCs w:val="24"/>
        </w:rPr>
      </w:pPr>
      <w:r>
        <w:rPr>
          <w:rFonts w:cs="Times New Roman"/>
          <w:szCs w:val="24"/>
        </w:rPr>
        <w:t xml:space="preserve">To identify organizational capacity, SWOT is used that consists of four factors as follows. </w:t>
      </w:r>
      <w:r w:rsidR="007C7C8A">
        <w:rPr>
          <w:rFonts w:cs="Times New Roman"/>
          <w:szCs w:val="24"/>
        </w:rPr>
        <w:t xml:space="preserve">Strengths and weaknesses are internal factors </w:t>
      </w:r>
      <w:r w:rsidR="00F43B4A">
        <w:rPr>
          <w:rFonts w:cs="Times New Roman"/>
          <w:szCs w:val="24"/>
        </w:rPr>
        <w:t xml:space="preserve">while opportunities and threats are external factors. </w:t>
      </w:r>
    </w:p>
    <w:p w14:paraId="1D0CE68F" w14:textId="77777777" w:rsidR="00F43B4A" w:rsidRDefault="00000000" w:rsidP="00D14C0B">
      <w:pPr>
        <w:rPr>
          <w:rFonts w:cs="Times New Roman"/>
          <w:szCs w:val="24"/>
        </w:rPr>
      </w:pPr>
      <w:r>
        <w:rPr>
          <w:rFonts w:cs="Times New Roman"/>
          <w:noProof/>
          <w:szCs w:val="24"/>
        </w:rPr>
        <w:drawing>
          <wp:inline distT="0" distB="0" distL="0" distR="0" wp14:anchorId="3B0453D0" wp14:editId="655F92FE">
            <wp:extent cx="3311961" cy="2514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200px-SWOT_en.svg.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19965" cy="2520677"/>
                    </a:xfrm>
                    <a:prstGeom prst="rect">
                      <a:avLst/>
                    </a:prstGeom>
                  </pic:spPr>
                </pic:pic>
              </a:graphicData>
            </a:graphic>
          </wp:inline>
        </w:drawing>
      </w:r>
    </w:p>
    <w:p w14:paraId="12F5B306" w14:textId="77777777" w:rsidR="000708C5" w:rsidRDefault="00000000" w:rsidP="000708C5">
      <w:pPr>
        <w:pStyle w:val="Caption"/>
        <w:rPr>
          <w:rFonts w:cs="Times New Roman"/>
          <w:sz w:val="24"/>
          <w:szCs w:val="24"/>
        </w:rPr>
      </w:pPr>
      <w:bookmarkStart w:id="24" w:name="_Toc120716811"/>
      <w:r>
        <w:t xml:space="preserve">Figure </w:t>
      </w:r>
      <w:r w:rsidR="006B6752">
        <w:fldChar w:fldCharType="begin"/>
      </w:r>
      <w:r>
        <w:instrText xml:space="preserve"> SEQ Figure \* ARABIC </w:instrText>
      </w:r>
      <w:r w:rsidR="006B6752">
        <w:fldChar w:fldCharType="separate"/>
      </w:r>
      <w:r w:rsidR="006B6752">
        <w:rPr>
          <w:noProof/>
        </w:rPr>
        <w:t>5</w:t>
      </w:r>
      <w:r w:rsidR="006B6752">
        <w:rPr>
          <w:noProof/>
        </w:rPr>
        <w:fldChar w:fldCharType="end"/>
      </w:r>
      <w:r>
        <w:t>: SWOT analysis</w:t>
      </w:r>
      <w:bookmarkEnd w:id="24"/>
    </w:p>
    <w:p w14:paraId="76E1B40F" w14:textId="77777777" w:rsidR="007C7C8A" w:rsidRDefault="00000000" w:rsidP="007C7C8A">
      <w:pPr>
        <w:pStyle w:val="Heading2"/>
      </w:pPr>
      <w:bookmarkStart w:id="25" w:name="_Toc120716794"/>
      <w:r>
        <w:t>Strengths</w:t>
      </w:r>
      <w:bookmarkEnd w:id="25"/>
      <w:r>
        <w:t xml:space="preserve"> </w:t>
      </w:r>
    </w:p>
    <w:p w14:paraId="4BC59D35" w14:textId="5BD64740" w:rsidR="007C7C8A" w:rsidRDefault="00000000" w:rsidP="00D14C0B">
      <w:pPr>
        <w:rPr>
          <w:rFonts w:cs="Times New Roman"/>
          <w:szCs w:val="24"/>
        </w:rPr>
      </w:pPr>
      <w:r w:rsidRPr="007C7C8A">
        <w:rPr>
          <w:rFonts w:cs="Times New Roman"/>
          <w:szCs w:val="24"/>
        </w:rPr>
        <w:t>In nearly 190 countries</w:t>
      </w:r>
      <w:r>
        <w:rPr>
          <w:rFonts w:cs="Times New Roman"/>
          <w:szCs w:val="24"/>
        </w:rPr>
        <w:t xml:space="preserve">, </w:t>
      </w:r>
      <w:r w:rsidRPr="007C7C8A">
        <w:rPr>
          <w:rFonts w:cs="Times New Roman"/>
          <w:szCs w:val="24"/>
        </w:rPr>
        <w:t>Unilever operates</w:t>
      </w:r>
      <w:r>
        <w:rPr>
          <w:rFonts w:cs="Times New Roman"/>
          <w:szCs w:val="24"/>
        </w:rPr>
        <w:t xml:space="preserve"> and </w:t>
      </w:r>
      <w:r w:rsidRPr="007C7C8A">
        <w:rPr>
          <w:rFonts w:cs="Times New Roman"/>
          <w:szCs w:val="24"/>
        </w:rPr>
        <w:t>has a global footprint combined among consumers worldwide</w:t>
      </w:r>
      <w:r w:rsidR="00DF07E7">
        <w:rPr>
          <w:rFonts w:cs="Times New Roman"/>
          <w:szCs w:val="24"/>
        </w:rPr>
        <w:t xml:space="preserve"> (</w:t>
      </w:r>
      <w:r w:rsidR="004B56AB">
        <w:rPr>
          <w:rFonts w:cs="Times New Roman"/>
          <w:szCs w:val="24"/>
        </w:rPr>
        <w:t>Kissinger, 2017)</w:t>
      </w:r>
      <w:r w:rsidRPr="007C7C8A">
        <w:rPr>
          <w:rFonts w:cs="Times New Roman"/>
          <w:szCs w:val="24"/>
        </w:rPr>
        <w:t>.</w:t>
      </w:r>
      <w:r>
        <w:rPr>
          <w:rFonts w:cs="Times New Roman"/>
          <w:szCs w:val="24"/>
        </w:rPr>
        <w:t xml:space="preserve"> </w:t>
      </w:r>
      <w:r w:rsidRPr="007C7C8A">
        <w:rPr>
          <w:rFonts w:cs="Times New Roman"/>
          <w:szCs w:val="24"/>
        </w:rPr>
        <w:t xml:space="preserve">It has a broad </w:t>
      </w:r>
      <w:r>
        <w:rPr>
          <w:rFonts w:cs="Times New Roman"/>
          <w:szCs w:val="24"/>
        </w:rPr>
        <w:t xml:space="preserve">and deep </w:t>
      </w:r>
      <w:r w:rsidRPr="007C7C8A">
        <w:rPr>
          <w:rFonts w:cs="Times New Roman"/>
          <w:szCs w:val="24"/>
        </w:rPr>
        <w:t>diversified product range,</w:t>
      </w:r>
      <w:r>
        <w:rPr>
          <w:rFonts w:cs="Times New Roman"/>
          <w:szCs w:val="24"/>
        </w:rPr>
        <w:t xml:space="preserve"> and portfolio of brands which makes it a unique positioning toward changing consumer preferences. </w:t>
      </w:r>
      <w:r w:rsidRPr="007C7C8A">
        <w:rPr>
          <w:rFonts w:cs="Times New Roman"/>
          <w:szCs w:val="24"/>
        </w:rPr>
        <w:t xml:space="preserve">To bring the </w:t>
      </w:r>
      <w:r w:rsidR="007E1D87" w:rsidRPr="007C7C8A">
        <w:rPr>
          <w:rFonts w:cs="Times New Roman"/>
          <w:szCs w:val="24"/>
        </w:rPr>
        <w:t>cutting-edge</w:t>
      </w:r>
      <w:r w:rsidRPr="007C7C8A">
        <w:rPr>
          <w:rFonts w:cs="Times New Roman"/>
          <w:szCs w:val="24"/>
        </w:rPr>
        <w:t xml:space="preserve"> product</w:t>
      </w:r>
      <w:r>
        <w:rPr>
          <w:rFonts w:cs="Times New Roman"/>
          <w:szCs w:val="24"/>
        </w:rPr>
        <w:t xml:space="preserve"> and market innovation, </w:t>
      </w:r>
      <w:r w:rsidRPr="007C7C8A">
        <w:rPr>
          <w:rFonts w:cs="Times New Roman"/>
          <w:szCs w:val="24"/>
        </w:rPr>
        <w:t>Research and Development</w:t>
      </w:r>
      <w:r>
        <w:rPr>
          <w:rFonts w:cs="Times New Roman"/>
          <w:szCs w:val="24"/>
        </w:rPr>
        <w:t xml:space="preserve"> initiatives are heavily funded </w:t>
      </w:r>
      <w:r w:rsidRPr="007C7C8A">
        <w:rPr>
          <w:rFonts w:cs="Times New Roman"/>
          <w:szCs w:val="24"/>
        </w:rPr>
        <w:t>in line with consumer preferences</w:t>
      </w:r>
      <w:r w:rsidR="006B6752">
        <w:rPr>
          <w:rFonts w:cs="Times New Roman"/>
          <w:szCs w:val="24"/>
        </w:rPr>
        <w:t xml:space="preserve"> (Zhang &amp; </w:t>
      </w:r>
      <w:r w:rsidR="006B6752" w:rsidRPr="006B6752">
        <w:rPr>
          <w:rFonts w:cs="Times New Roman"/>
          <w:szCs w:val="24"/>
        </w:rPr>
        <w:t>Fan</w:t>
      </w:r>
      <w:r w:rsidR="006B6752">
        <w:rPr>
          <w:rFonts w:cs="Times New Roman"/>
          <w:szCs w:val="24"/>
        </w:rPr>
        <w:t>, 2020)</w:t>
      </w:r>
      <w:r w:rsidRPr="007C7C8A">
        <w:rPr>
          <w:rFonts w:cs="Times New Roman"/>
          <w:szCs w:val="24"/>
        </w:rPr>
        <w:t>.</w:t>
      </w:r>
      <w:r>
        <w:rPr>
          <w:rFonts w:cs="Times New Roman"/>
          <w:szCs w:val="24"/>
        </w:rPr>
        <w:t xml:space="preserve"> </w:t>
      </w:r>
      <w:r w:rsidRPr="007C7C8A">
        <w:rPr>
          <w:rFonts w:cs="Times New Roman"/>
          <w:szCs w:val="24"/>
        </w:rPr>
        <w:t xml:space="preserve">Over its </w:t>
      </w:r>
      <w:r>
        <w:rPr>
          <w:rFonts w:cs="Times New Roman"/>
          <w:szCs w:val="24"/>
        </w:rPr>
        <w:t xml:space="preserve">top </w:t>
      </w:r>
      <w:r w:rsidRPr="007C7C8A">
        <w:rPr>
          <w:rFonts w:cs="Times New Roman"/>
          <w:szCs w:val="24"/>
        </w:rPr>
        <w:t>competitor</w:t>
      </w:r>
      <w:r>
        <w:rPr>
          <w:rFonts w:cs="Times New Roman"/>
          <w:szCs w:val="24"/>
        </w:rPr>
        <w:t>s</w:t>
      </w:r>
      <w:r w:rsidRPr="007C7C8A">
        <w:rPr>
          <w:rFonts w:cs="Times New Roman"/>
          <w:szCs w:val="24"/>
        </w:rPr>
        <w:t>, Gamble</w:t>
      </w:r>
      <w:r>
        <w:rPr>
          <w:rFonts w:cs="Times New Roman"/>
          <w:szCs w:val="24"/>
        </w:rPr>
        <w:t xml:space="preserve">, Proctor, </w:t>
      </w:r>
      <w:proofErr w:type="spellStart"/>
      <w:r>
        <w:rPr>
          <w:rFonts w:cs="Times New Roman"/>
          <w:szCs w:val="24"/>
        </w:rPr>
        <w:t>etc</w:t>
      </w:r>
      <w:proofErr w:type="spellEnd"/>
      <w:r>
        <w:rPr>
          <w:rFonts w:cs="Times New Roman"/>
          <w:szCs w:val="24"/>
        </w:rPr>
        <w:t xml:space="preserve">, </w:t>
      </w:r>
      <w:r w:rsidRPr="007C7C8A">
        <w:rPr>
          <w:rFonts w:cs="Times New Roman"/>
          <w:szCs w:val="24"/>
        </w:rPr>
        <w:t>Unilever has a distinct competitive advantage</w:t>
      </w:r>
      <w:r>
        <w:rPr>
          <w:rFonts w:cs="Times New Roman"/>
          <w:szCs w:val="24"/>
        </w:rPr>
        <w:t xml:space="preserve"> being </w:t>
      </w:r>
      <w:r w:rsidRPr="007C7C8A">
        <w:rPr>
          <w:rFonts w:cs="Times New Roman"/>
          <w:szCs w:val="24"/>
        </w:rPr>
        <w:t>expertise in distribution channels</w:t>
      </w:r>
      <w:r>
        <w:rPr>
          <w:rFonts w:cs="Times New Roman"/>
          <w:szCs w:val="24"/>
        </w:rPr>
        <w:t xml:space="preserve"> and </w:t>
      </w:r>
      <w:r w:rsidRPr="007C7C8A">
        <w:rPr>
          <w:rFonts w:cs="Times New Roman"/>
          <w:szCs w:val="24"/>
        </w:rPr>
        <w:t xml:space="preserve">flexible </w:t>
      </w:r>
      <w:r>
        <w:rPr>
          <w:rFonts w:cs="Times New Roman"/>
          <w:szCs w:val="24"/>
        </w:rPr>
        <w:t>in pricing</w:t>
      </w:r>
      <w:r w:rsidR="006B6752">
        <w:rPr>
          <w:rFonts w:cs="Times New Roman"/>
          <w:szCs w:val="24"/>
        </w:rPr>
        <w:t xml:space="preserve"> (Kissinger, 2017)</w:t>
      </w:r>
      <w:r>
        <w:rPr>
          <w:rFonts w:cs="Times New Roman"/>
          <w:szCs w:val="24"/>
        </w:rPr>
        <w:t xml:space="preserve">. There are nearly </w:t>
      </w:r>
      <w:r w:rsidRPr="007C7C8A">
        <w:rPr>
          <w:rFonts w:cs="Times New Roman"/>
          <w:szCs w:val="24"/>
        </w:rPr>
        <w:t>270</w:t>
      </w:r>
      <w:r>
        <w:rPr>
          <w:rFonts w:cs="Times New Roman"/>
          <w:szCs w:val="24"/>
        </w:rPr>
        <w:t xml:space="preserve"> manufacturing facilities across the globe. Unilever mainly uses a think globally act locally strategy to </w:t>
      </w:r>
      <w:r w:rsidRPr="007C7C8A">
        <w:rPr>
          <w:rFonts w:cs="Times New Roman"/>
          <w:szCs w:val="24"/>
        </w:rPr>
        <w:t>retain a distinct local flavor.</w:t>
      </w:r>
    </w:p>
    <w:p w14:paraId="772CDA89" w14:textId="77777777" w:rsidR="007C7C8A" w:rsidRDefault="00000000" w:rsidP="00F43B4A">
      <w:pPr>
        <w:pStyle w:val="Heading2"/>
      </w:pPr>
      <w:bookmarkStart w:id="26" w:name="_Toc120716795"/>
      <w:r>
        <w:t>Weaknesses</w:t>
      </w:r>
      <w:bookmarkEnd w:id="26"/>
      <w:r>
        <w:t xml:space="preserve">  </w:t>
      </w:r>
    </w:p>
    <w:p w14:paraId="0EC8A346" w14:textId="77777777" w:rsidR="00F43B4A" w:rsidRDefault="00000000" w:rsidP="00D14C0B">
      <w:pPr>
        <w:rPr>
          <w:rFonts w:cs="Times New Roman"/>
          <w:szCs w:val="24"/>
        </w:rPr>
      </w:pPr>
      <w:r w:rsidRPr="00F43B4A">
        <w:rPr>
          <w:rFonts w:cs="Times New Roman"/>
          <w:szCs w:val="24"/>
        </w:rPr>
        <w:t xml:space="preserve">Unilever </w:t>
      </w:r>
      <w:r>
        <w:rPr>
          <w:rFonts w:cs="Times New Roman"/>
          <w:szCs w:val="24"/>
        </w:rPr>
        <w:t xml:space="preserve">experiences that it </w:t>
      </w:r>
      <w:r w:rsidRPr="00F43B4A">
        <w:rPr>
          <w:rFonts w:cs="Times New Roman"/>
          <w:szCs w:val="24"/>
        </w:rPr>
        <w:t>operates in an uber-competitive market</w:t>
      </w:r>
      <w:r>
        <w:rPr>
          <w:rFonts w:cs="Times New Roman"/>
          <w:szCs w:val="24"/>
        </w:rPr>
        <w:t xml:space="preserve"> with </w:t>
      </w:r>
      <w:r w:rsidRPr="00F43B4A">
        <w:rPr>
          <w:rFonts w:cs="Times New Roman"/>
          <w:szCs w:val="24"/>
        </w:rPr>
        <w:t xml:space="preserve">global giants like Nestle </w:t>
      </w:r>
      <w:r>
        <w:rPr>
          <w:rFonts w:cs="Times New Roman"/>
          <w:szCs w:val="24"/>
        </w:rPr>
        <w:t>and P&amp;G</w:t>
      </w:r>
      <w:r w:rsidR="006B6752">
        <w:rPr>
          <w:rFonts w:cs="Times New Roman"/>
          <w:szCs w:val="24"/>
        </w:rPr>
        <w:t xml:space="preserve"> (</w:t>
      </w:r>
      <w:proofErr w:type="spellStart"/>
      <w:r w:rsidR="006B6752" w:rsidRPr="006B6752">
        <w:rPr>
          <w:rFonts w:cs="Times New Roman"/>
          <w:szCs w:val="24"/>
        </w:rPr>
        <w:t>Sohir</w:t>
      </w:r>
      <w:proofErr w:type="spellEnd"/>
      <w:r w:rsidR="006B6752">
        <w:rPr>
          <w:rFonts w:cs="Times New Roman"/>
          <w:szCs w:val="24"/>
        </w:rPr>
        <w:t>, 2021)</w:t>
      </w:r>
      <w:r>
        <w:rPr>
          <w:rFonts w:cs="Times New Roman"/>
          <w:szCs w:val="24"/>
        </w:rPr>
        <w:t>. I</w:t>
      </w:r>
      <w:r w:rsidRPr="00F43B4A">
        <w:rPr>
          <w:rFonts w:cs="Times New Roman"/>
          <w:szCs w:val="24"/>
        </w:rPr>
        <w:t>t</w:t>
      </w:r>
      <w:r>
        <w:rPr>
          <w:rFonts w:cs="Times New Roman"/>
          <w:szCs w:val="24"/>
        </w:rPr>
        <w:t xml:space="preserve">s dominance is challenged by </w:t>
      </w:r>
      <w:r w:rsidRPr="00F43B4A">
        <w:rPr>
          <w:rFonts w:cs="Times New Roman"/>
          <w:szCs w:val="24"/>
        </w:rPr>
        <w:t>a host of local players</w:t>
      </w:r>
      <w:r>
        <w:rPr>
          <w:rFonts w:cs="Times New Roman"/>
          <w:szCs w:val="24"/>
        </w:rPr>
        <w:t xml:space="preserve"> in Fast Moving Consumer Goods industry. </w:t>
      </w:r>
      <w:r w:rsidRPr="00F43B4A">
        <w:rPr>
          <w:rFonts w:cs="Times New Roman"/>
          <w:szCs w:val="24"/>
        </w:rPr>
        <w:t>With substitutes</w:t>
      </w:r>
      <w:r>
        <w:rPr>
          <w:rFonts w:cs="Times New Roman"/>
          <w:szCs w:val="24"/>
        </w:rPr>
        <w:t>, i</w:t>
      </w:r>
      <w:r w:rsidRPr="00F43B4A">
        <w:rPr>
          <w:rFonts w:cs="Times New Roman"/>
          <w:szCs w:val="24"/>
        </w:rPr>
        <w:t>ts products can easily be replaced</w:t>
      </w:r>
      <w:r>
        <w:rPr>
          <w:rFonts w:cs="Times New Roman"/>
          <w:szCs w:val="24"/>
        </w:rPr>
        <w:t xml:space="preserve"> </w:t>
      </w:r>
      <w:r w:rsidRPr="00F43B4A">
        <w:rPr>
          <w:rFonts w:cs="Times New Roman"/>
          <w:szCs w:val="24"/>
        </w:rPr>
        <w:t>especially in the emerging markets</w:t>
      </w:r>
      <w:r>
        <w:rPr>
          <w:rFonts w:cs="Times New Roman"/>
          <w:szCs w:val="24"/>
        </w:rPr>
        <w:t xml:space="preserve"> in Africa and Asia when compared to the UK and Europe. </w:t>
      </w:r>
      <w:r w:rsidRPr="00F43B4A">
        <w:rPr>
          <w:rFonts w:cs="Times New Roman"/>
          <w:szCs w:val="24"/>
        </w:rPr>
        <w:t>The imitable nature of products</w:t>
      </w:r>
      <w:r>
        <w:rPr>
          <w:rFonts w:cs="Times New Roman"/>
          <w:szCs w:val="24"/>
        </w:rPr>
        <w:t xml:space="preserve"> is another weakness </w:t>
      </w:r>
      <w:r w:rsidRPr="00F43B4A">
        <w:rPr>
          <w:rFonts w:cs="Times New Roman"/>
          <w:szCs w:val="24"/>
        </w:rPr>
        <w:t>even though</w:t>
      </w:r>
      <w:r>
        <w:rPr>
          <w:rFonts w:cs="Times New Roman"/>
          <w:szCs w:val="24"/>
        </w:rPr>
        <w:t xml:space="preserve"> the company heavily </w:t>
      </w:r>
      <w:r>
        <w:rPr>
          <w:rFonts w:cs="Times New Roman"/>
          <w:szCs w:val="24"/>
        </w:rPr>
        <w:lastRenderedPageBreak/>
        <w:t>invests in</w:t>
      </w:r>
      <w:r w:rsidRPr="00F43B4A">
        <w:rPr>
          <w:rFonts w:cs="Times New Roman"/>
          <w:szCs w:val="24"/>
        </w:rPr>
        <w:t xml:space="preserve"> product </w:t>
      </w:r>
      <w:r>
        <w:rPr>
          <w:rFonts w:cs="Times New Roman"/>
          <w:szCs w:val="24"/>
        </w:rPr>
        <w:t xml:space="preserve">differentiation </w:t>
      </w:r>
      <w:r w:rsidRPr="00F43B4A">
        <w:rPr>
          <w:rFonts w:cs="Times New Roman"/>
          <w:szCs w:val="24"/>
        </w:rPr>
        <w:t>processes</w:t>
      </w:r>
      <w:r w:rsidR="006B6752">
        <w:rPr>
          <w:rFonts w:cs="Times New Roman"/>
          <w:szCs w:val="24"/>
        </w:rPr>
        <w:t xml:space="preserve"> (</w:t>
      </w:r>
      <w:proofErr w:type="spellStart"/>
      <w:r w:rsidR="006B6752" w:rsidRPr="006B6752">
        <w:rPr>
          <w:rFonts w:cs="Times New Roman"/>
          <w:szCs w:val="24"/>
        </w:rPr>
        <w:t>Sohir</w:t>
      </w:r>
      <w:proofErr w:type="spellEnd"/>
      <w:r w:rsidR="006B6752">
        <w:rPr>
          <w:rFonts w:cs="Times New Roman"/>
          <w:szCs w:val="24"/>
        </w:rPr>
        <w:t>, 2021)</w:t>
      </w:r>
      <w:r>
        <w:rPr>
          <w:rFonts w:cs="Times New Roman"/>
          <w:szCs w:val="24"/>
        </w:rPr>
        <w:t xml:space="preserve">. For example, Rexona and Dove products can be </w:t>
      </w:r>
      <w:r w:rsidRPr="00F43B4A">
        <w:rPr>
          <w:rFonts w:cs="Times New Roman"/>
          <w:szCs w:val="24"/>
        </w:rPr>
        <w:t>imitate</w:t>
      </w:r>
      <w:r>
        <w:rPr>
          <w:rFonts w:cs="Times New Roman"/>
          <w:szCs w:val="24"/>
        </w:rPr>
        <w:t xml:space="preserve">d by other firms. </w:t>
      </w:r>
    </w:p>
    <w:p w14:paraId="422C5E51" w14:textId="77777777" w:rsidR="00F43B4A" w:rsidRDefault="00000000" w:rsidP="00F43B4A">
      <w:pPr>
        <w:pStyle w:val="Heading2"/>
      </w:pPr>
      <w:bookmarkStart w:id="27" w:name="_Toc120716796"/>
      <w:r w:rsidRPr="00F43B4A">
        <w:t>Opportunities</w:t>
      </w:r>
      <w:bookmarkEnd w:id="27"/>
    </w:p>
    <w:p w14:paraId="3B2B1182" w14:textId="77777777" w:rsidR="00F43B4A" w:rsidRDefault="00000000" w:rsidP="00D14C0B">
      <w:pPr>
        <w:rPr>
          <w:rFonts w:cs="Times New Roman"/>
          <w:szCs w:val="24"/>
        </w:rPr>
      </w:pPr>
      <w:r w:rsidRPr="00F43B4A">
        <w:rPr>
          <w:rFonts w:cs="Times New Roman"/>
          <w:szCs w:val="24"/>
        </w:rPr>
        <w:t>Outside</w:t>
      </w:r>
      <w:r>
        <w:rPr>
          <w:rFonts w:cs="Times New Roman"/>
          <w:szCs w:val="24"/>
        </w:rPr>
        <w:t xml:space="preserve"> the consumer goods industry, </w:t>
      </w:r>
      <w:r w:rsidRPr="00F43B4A">
        <w:rPr>
          <w:rFonts w:cs="Times New Roman"/>
          <w:szCs w:val="24"/>
        </w:rPr>
        <w:t>Unilever has opportunities to diversify by entering businesses</w:t>
      </w:r>
      <w:r>
        <w:rPr>
          <w:rFonts w:cs="Times New Roman"/>
          <w:szCs w:val="24"/>
        </w:rPr>
        <w:t xml:space="preserve">. </w:t>
      </w:r>
      <w:r w:rsidRPr="00F43B4A">
        <w:rPr>
          <w:rFonts w:cs="Times New Roman"/>
          <w:szCs w:val="24"/>
        </w:rPr>
        <w:t>Market-based risks</w:t>
      </w:r>
      <w:r>
        <w:rPr>
          <w:rFonts w:cs="Times New Roman"/>
          <w:szCs w:val="24"/>
        </w:rPr>
        <w:t xml:space="preserve"> are reduced by diversification and </w:t>
      </w:r>
      <w:r w:rsidRPr="00F43B4A">
        <w:rPr>
          <w:rFonts w:cs="Times New Roman"/>
          <w:szCs w:val="24"/>
        </w:rPr>
        <w:t>business resilience</w:t>
      </w:r>
      <w:r>
        <w:rPr>
          <w:rFonts w:cs="Times New Roman"/>
          <w:szCs w:val="24"/>
        </w:rPr>
        <w:t xml:space="preserve"> is improved</w:t>
      </w:r>
      <w:r w:rsidR="006B6752">
        <w:rPr>
          <w:rFonts w:cs="Times New Roman"/>
          <w:szCs w:val="24"/>
        </w:rPr>
        <w:t xml:space="preserve"> (</w:t>
      </w:r>
      <w:proofErr w:type="spellStart"/>
      <w:r w:rsidR="006B6752" w:rsidRPr="006B6752">
        <w:rPr>
          <w:rFonts w:cs="Times New Roman"/>
          <w:szCs w:val="24"/>
        </w:rPr>
        <w:t>Sohir</w:t>
      </w:r>
      <w:proofErr w:type="spellEnd"/>
      <w:r w:rsidR="006B6752">
        <w:rPr>
          <w:rFonts w:cs="Times New Roman"/>
          <w:szCs w:val="24"/>
        </w:rPr>
        <w:t>, 2021)</w:t>
      </w:r>
      <w:r>
        <w:rPr>
          <w:rFonts w:cs="Times New Roman"/>
          <w:szCs w:val="24"/>
        </w:rPr>
        <w:t xml:space="preserve">. </w:t>
      </w:r>
      <w:r w:rsidRPr="00F43B4A">
        <w:rPr>
          <w:rFonts w:cs="Times New Roman"/>
          <w:szCs w:val="24"/>
        </w:rPr>
        <w:t>Unilever’s product attractiveness</w:t>
      </w:r>
      <w:r>
        <w:rPr>
          <w:rFonts w:cs="Times New Roman"/>
          <w:szCs w:val="24"/>
        </w:rPr>
        <w:t xml:space="preserve"> can be increased by </w:t>
      </w:r>
      <w:r w:rsidRPr="00F43B4A">
        <w:rPr>
          <w:rFonts w:cs="Times New Roman"/>
          <w:szCs w:val="24"/>
        </w:rPr>
        <w:t>product innovation</w:t>
      </w:r>
      <w:r>
        <w:rPr>
          <w:rFonts w:cs="Times New Roman"/>
          <w:szCs w:val="24"/>
        </w:rPr>
        <w:t xml:space="preserve"> by addressing </w:t>
      </w:r>
      <w:r w:rsidRPr="00F43B4A">
        <w:rPr>
          <w:rFonts w:cs="Times New Roman"/>
          <w:szCs w:val="24"/>
        </w:rPr>
        <w:t>health-conscious consumers.</w:t>
      </w:r>
      <w:r>
        <w:rPr>
          <w:rFonts w:cs="Times New Roman"/>
          <w:szCs w:val="24"/>
        </w:rPr>
        <w:t xml:space="preserve"> </w:t>
      </w:r>
      <w:r w:rsidR="005B36A1" w:rsidRPr="005B36A1">
        <w:rPr>
          <w:rFonts w:cs="Times New Roman"/>
          <w:szCs w:val="24"/>
        </w:rPr>
        <w:t>For example, the company can market its Lipton products for consumers with</w:t>
      </w:r>
      <w:r w:rsidR="005B36A1">
        <w:rPr>
          <w:rFonts w:cs="Times New Roman"/>
          <w:szCs w:val="24"/>
        </w:rPr>
        <w:t xml:space="preserve"> special diets </w:t>
      </w:r>
      <w:r w:rsidR="005B36A1" w:rsidRPr="005B36A1">
        <w:rPr>
          <w:rFonts w:cs="Times New Roman"/>
          <w:szCs w:val="24"/>
        </w:rPr>
        <w:t>as health drinks</w:t>
      </w:r>
      <w:r w:rsidR="005B36A1">
        <w:rPr>
          <w:rFonts w:cs="Times New Roman"/>
          <w:szCs w:val="24"/>
        </w:rPr>
        <w:t xml:space="preserve">. </w:t>
      </w:r>
      <w:r w:rsidRPr="00F43B4A">
        <w:rPr>
          <w:rFonts w:cs="Times New Roman"/>
          <w:szCs w:val="24"/>
        </w:rPr>
        <w:t>The company has an opportunity to attract and retain envi</w:t>
      </w:r>
      <w:r w:rsidR="005B36A1">
        <w:rPr>
          <w:rFonts w:cs="Times New Roman"/>
          <w:szCs w:val="24"/>
        </w:rPr>
        <w:t xml:space="preserve">ronmentally conscious consumers being more sustainable. </w:t>
      </w:r>
    </w:p>
    <w:p w14:paraId="7E4B7806" w14:textId="77777777" w:rsidR="005B36A1" w:rsidRDefault="00000000" w:rsidP="005B36A1">
      <w:pPr>
        <w:pStyle w:val="Heading2"/>
      </w:pPr>
      <w:bookmarkStart w:id="28" w:name="_Toc120716797"/>
      <w:r w:rsidRPr="005B36A1">
        <w:t>Threats</w:t>
      </w:r>
      <w:bookmarkEnd w:id="28"/>
    </w:p>
    <w:p w14:paraId="3048692E" w14:textId="77777777" w:rsidR="005B36A1" w:rsidRDefault="00000000" w:rsidP="00D14C0B">
      <w:pPr>
        <w:rPr>
          <w:rFonts w:cs="Times New Roman"/>
          <w:szCs w:val="24"/>
        </w:rPr>
      </w:pPr>
      <w:r w:rsidRPr="005B36A1">
        <w:rPr>
          <w:rFonts w:cs="Times New Roman"/>
          <w:szCs w:val="24"/>
        </w:rPr>
        <w:t>Tough competition</w:t>
      </w:r>
      <w:r>
        <w:rPr>
          <w:rFonts w:cs="Times New Roman"/>
          <w:szCs w:val="24"/>
        </w:rPr>
        <w:t xml:space="preserve"> is the main threat that can </w:t>
      </w:r>
      <w:r w:rsidRPr="005B36A1">
        <w:rPr>
          <w:rFonts w:cs="Times New Roman"/>
          <w:szCs w:val="24"/>
        </w:rPr>
        <w:t xml:space="preserve">reduce the company’s </w:t>
      </w:r>
      <w:r>
        <w:rPr>
          <w:rFonts w:cs="Times New Roman"/>
          <w:szCs w:val="24"/>
        </w:rPr>
        <w:t xml:space="preserve">financial performance and </w:t>
      </w:r>
      <w:r w:rsidRPr="005B36A1">
        <w:rPr>
          <w:rFonts w:cs="Times New Roman"/>
          <w:szCs w:val="24"/>
        </w:rPr>
        <w:t>marke</w:t>
      </w:r>
      <w:r>
        <w:rPr>
          <w:rFonts w:cs="Times New Roman"/>
          <w:szCs w:val="24"/>
        </w:rPr>
        <w:t>t share</w:t>
      </w:r>
      <w:r w:rsidR="006B6752">
        <w:rPr>
          <w:rFonts w:cs="Times New Roman"/>
          <w:szCs w:val="24"/>
        </w:rPr>
        <w:t xml:space="preserve"> (</w:t>
      </w:r>
      <w:proofErr w:type="spellStart"/>
      <w:r w:rsidR="006B6752" w:rsidRPr="006B6752">
        <w:rPr>
          <w:rFonts w:cs="Times New Roman"/>
          <w:szCs w:val="24"/>
        </w:rPr>
        <w:t>Sohir</w:t>
      </w:r>
      <w:proofErr w:type="spellEnd"/>
      <w:r w:rsidR="006B6752">
        <w:rPr>
          <w:rFonts w:cs="Times New Roman"/>
          <w:szCs w:val="24"/>
        </w:rPr>
        <w:t>, 2021)</w:t>
      </w:r>
      <w:r>
        <w:rPr>
          <w:rFonts w:cs="Times New Roman"/>
          <w:szCs w:val="24"/>
        </w:rPr>
        <w:t xml:space="preserve">. </w:t>
      </w:r>
      <w:r w:rsidRPr="005B36A1">
        <w:rPr>
          <w:rFonts w:cs="Times New Roman"/>
          <w:szCs w:val="24"/>
        </w:rPr>
        <w:t xml:space="preserve">Product imitation is also a </w:t>
      </w:r>
      <w:r>
        <w:rPr>
          <w:rFonts w:cs="Times New Roman"/>
          <w:szCs w:val="24"/>
        </w:rPr>
        <w:t xml:space="preserve">big threat against Unilever. </w:t>
      </w:r>
      <w:r w:rsidRPr="005B36A1">
        <w:rPr>
          <w:rFonts w:cs="Times New Roman"/>
          <w:szCs w:val="24"/>
        </w:rPr>
        <w:t xml:space="preserve">For example, </w:t>
      </w:r>
      <w:r>
        <w:rPr>
          <w:rFonts w:cs="Times New Roman"/>
          <w:szCs w:val="24"/>
        </w:rPr>
        <w:t xml:space="preserve">Similar Unilever products can be developed by local firms. By selling their own brands, </w:t>
      </w:r>
      <w:r w:rsidRPr="005B36A1">
        <w:rPr>
          <w:rFonts w:cs="Times New Roman"/>
          <w:szCs w:val="24"/>
        </w:rPr>
        <w:t>a threat</w:t>
      </w:r>
      <w:r>
        <w:rPr>
          <w:rFonts w:cs="Times New Roman"/>
          <w:szCs w:val="24"/>
        </w:rPr>
        <w:t xml:space="preserve"> is imposed by retailers. </w:t>
      </w:r>
    </w:p>
    <w:p w14:paraId="64F7CBDF" w14:textId="77777777" w:rsidR="005B36A1" w:rsidRDefault="00000000" w:rsidP="005B36A1">
      <w:pPr>
        <w:pStyle w:val="Heading1"/>
      </w:pPr>
      <w:bookmarkStart w:id="29" w:name="_Toc120716798"/>
      <w:r w:rsidRPr="005B36A1">
        <w:t>Marketing mix strategies</w:t>
      </w:r>
      <w:bookmarkEnd w:id="29"/>
    </w:p>
    <w:p w14:paraId="115512C4" w14:textId="77777777" w:rsidR="005B36A1" w:rsidRDefault="00000000" w:rsidP="00D14C0B">
      <w:pPr>
        <w:rPr>
          <w:rFonts w:cs="Times New Roman"/>
          <w:szCs w:val="24"/>
        </w:rPr>
      </w:pPr>
      <w:r w:rsidRPr="005B36A1">
        <w:rPr>
          <w:rFonts w:cs="Times New Roman"/>
          <w:szCs w:val="24"/>
        </w:rPr>
        <w:t>To capture the target market</w:t>
      </w:r>
      <w:r>
        <w:rPr>
          <w:rFonts w:cs="Times New Roman"/>
          <w:szCs w:val="24"/>
        </w:rPr>
        <w:t xml:space="preserve">, </w:t>
      </w:r>
      <w:r w:rsidRPr="005B36A1">
        <w:rPr>
          <w:rFonts w:cs="Times New Roman"/>
          <w:szCs w:val="24"/>
        </w:rPr>
        <w:t>a combination of business strategies</w:t>
      </w:r>
      <w:r>
        <w:rPr>
          <w:rFonts w:cs="Times New Roman"/>
          <w:szCs w:val="24"/>
        </w:rPr>
        <w:t xml:space="preserve"> is reflected by </w:t>
      </w:r>
      <w:r w:rsidRPr="005B36A1">
        <w:rPr>
          <w:rFonts w:cs="Times New Roman"/>
          <w:szCs w:val="24"/>
        </w:rPr>
        <w:t>the marketing mix or 4</w:t>
      </w:r>
      <w:proofErr w:type="gramStart"/>
      <w:r w:rsidRPr="005B36A1">
        <w:rPr>
          <w:rFonts w:cs="Times New Roman"/>
          <w:szCs w:val="24"/>
        </w:rPr>
        <w:t>Ps</w:t>
      </w:r>
      <w:r w:rsidR="006B6752">
        <w:rPr>
          <w:rFonts w:cs="Times New Roman"/>
          <w:szCs w:val="24"/>
        </w:rPr>
        <w:t>(</w:t>
      </w:r>
      <w:proofErr w:type="spellStart"/>
      <w:proofErr w:type="gramEnd"/>
      <w:r w:rsidR="006B6752" w:rsidRPr="006B6752">
        <w:rPr>
          <w:rFonts w:cs="Times New Roman"/>
          <w:szCs w:val="24"/>
        </w:rPr>
        <w:t>Okeudo</w:t>
      </w:r>
      <w:proofErr w:type="spellEnd"/>
      <w:r w:rsidR="006B6752">
        <w:rPr>
          <w:rFonts w:cs="Times New Roman"/>
          <w:szCs w:val="24"/>
        </w:rPr>
        <w:t>, 2013)</w:t>
      </w:r>
      <w:r>
        <w:rPr>
          <w:rFonts w:cs="Times New Roman"/>
          <w:szCs w:val="24"/>
        </w:rPr>
        <w:t xml:space="preserve">. To </w:t>
      </w:r>
      <w:r w:rsidRPr="005B36A1">
        <w:rPr>
          <w:rFonts w:cs="Times New Roman"/>
          <w:szCs w:val="24"/>
        </w:rPr>
        <w:t xml:space="preserve">addresses </w:t>
      </w:r>
      <w:r>
        <w:rPr>
          <w:rFonts w:cs="Times New Roman"/>
          <w:szCs w:val="24"/>
        </w:rPr>
        <w:t xml:space="preserve">challenges in the global market and competition, </w:t>
      </w:r>
      <w:r w:rsidRPr="005B36A1">
        <w:rPr>
          <w:rFonts w:cs="Times New Roman"/>
          <w:szCs w:val="24"/>
        </w:rPr>
        <w:t>a marketing mix</w:t>
      </w:r>
      <w:r>
        <w:rPr>
          <w:rFonts w:cs="Times New Roman"/>
          <w:szCs w:val="24"/>
        </w:rPr>
        <w:t xml:space="preserve"> is maintained by </w:t>
      </w:r>
      <w:r w:rsidRPr="005B36A1">
        <w:rPr>
          <w:rFonts w:cs="Times New Roman"/>
          <w:szCs w:val="24"/>
        </w:rPr>
        <w:t>Unilever</w:t>
      </w:r>
      <w:r w:rsidRPr="005B36A1">
        <w:t xml:space="preserve"> </w:t>
      </w:r>
      <w:r>
        <w:rPr>
          <w:rFonts w:cs="Times New Roman"/>
          <w:szCs w:val="24"/>
        </w:rPr>
        <w:t>a</w:t>
      </w:r>
      <w:r w:rsidRPr="005B36A1">
        <w:rPr>
          <w:rFonts w:cs="Times New Roman"/>
          <w:szCs w:val="24"/>
        </w:rPr>
        <w:t>s a leading firm in the consumer goods industry</w:t>
      </w:r>
      <w:r>
        <w:rPr>
          <w:rFonts w:cs="Times New Roman"/>
          <w:szCs w:val="24"/>
        </w:rPr>
        <w:t xml:space="preserve">. </w:t>
      </w:r>
    </w:p>
    <w:p w14:paraId="07BD9A23" w14:textId="77777777" w:rsidR="006B6752" w:rsidRDefault="00000000" w:rsidP="00D14C0B">
      <w:pPr>
        <w:rPr>
          <w:rFonts w:cs="Times New Roman"/>
          <w:szCs w:val="24"/>
        </w:rPr>
      </w:pPr>
      <w:r>
        <w:rPr>
          <w:rFonts w:cs="Times New Roman"/>
          <w:noProof/>
          <w:szCs w:val="24"/>
        </w:rPr>
        <w:drawing>
          <wp:inline distT="0" distB="0" distL="0" distR="0" wp14:anchorId="7661EA26" wp14:editId="2615AE0C">
            <wp:extent cx="3314700" cy="1562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 (1).png"/>
                    <pic:cNvPicPr/>
                  </pic:nvPicPr>
                  <pic:blipFill>
                    <a:blip r:embed="rId14">
                      <a:extLst>
                        <a:ext uri="{28A0092B-C50C-407E-A947-70E740481C1C}">
                          <a14:useLocalDpi xmlns:a14="http://schemas.microsoft.com/office/drawing/2010/main" val="0"/>
                        </a:ext>
                      </a:extLst>
                    </a:blip>
                    <a:stretch>
                      <a:fillRect/>
                    </a:stretch>
                  </pic:blipFill>
                  <pic:spPr>
                    <a:xfrm>
                      <a:off x="0" y="0"/>
                      <a:ext cx="3314700" cy="1562100"/>
                    </a:xfrm>
                    <a:prstGeom prst="rect">
                      <a:avLst/>
                    </a:prstGeom>
                  </pic:spPr>
                </pic:pic>
              </a:graphicData>
            </a:graphic>
          </wp:inline>
        </w:drawing>
      </w:r>
    </w:p>
    <w:p w14:paraId="0FCED548" w14:textId="77777777" w:rsidR="006B6752" w:rsidRDefault="00000000" w:rsidP="006B6752">
      <w:pPr>
        <w:pStyle w:val="Caption"/>
      </w:pPr>
      <w:bookmarkStart w:id="30" w:name="_Toc120716812"/>
      <w:r>
        <w:t xml:space="preserve">Figure </w:t>
      </w:r>
      <w:fldSimple w:instr=" SEQ Figure \* ARABIC ">
        <w:r>
          <w:rPr>
            <w:noProof/>
          </w:rPr>
          <w:t>6</w:t>
        </w:r>
      </w:fldSimple>
      <w:r>
        <w:t>: 4Ps of the marketing mix</w:t>
      </w:r>
      <w:bookmarkEnd w:id="30"/>
    </w:p>
    <w:p w14:paraId="0CD8F736" w14:textId="77777777" w:rsidR="006B6752" w:rsidRPr="006B6752" w:rsidRDefault="00000000" w:rsidP="006B6752">
      <w:r>
        <w:t xml:space="preserve">(Source: </w:t>
      </w:r>
      <w:proofErr w:type="spellStart"/>
      <w:r>
        <w:t>Okeudo</w:t>
      </w:r>
      <w:proofErr w:type="spellEnd"/>
      <w:r>
        <w:t>, 2013)</w:t>
      </w:r>
    </w:p>
    <w:p w14:paraId="7A90941A" w14:textId="77777777" w:rsidR="005B36A1" w:rsidRDefault="00000000" w:rsidP="00E0585E">
      <w:pPr>
        <w:pStyle w:val="Heading2"/>
      </w:pPr>
      <w:bookmarkStart w:id="31" w:name="_Toc120716799"/>
      <w:r>
        <w:lastRenderedPageBreak/>
        <w:t>Product Mix</w:t>
      </w:r>
      <w:bookmarkEnd w:id="31"/>
    </w:p>
    <w:p w14:paraId="178EA036" w14:textId="77777777" w:rsidR="005B36A1" w:rsidRDefault="00000000" w:rsidP="00D14C0B">
      <w:pPr>
        <w:rPr>
          <w:rFonts w:cs="Times New Roman"/>
          <w:szCs w:val="24"/>
        </w:rPr>
      </w:pPr>
      <w:r>
        <w:rPr>
          <w:rFonts w:cs="Times New Roman"/>
          <w:szCs w:val="24"/>
        </w:rPr>
        <w:t>Unilever is composed of over 400 brands mainly in four categories including food</w:t>
      </w:r>
      <w:r w:rsidR="00E0585E">
        <w:rPr>
          <w:rFonts w:cs="Times New Roman"/>
          <w:szCs w:val="24"/>
        </w:rPr>
        <w:t xml:space="preserve"> as mayonnaise, Knorr stock cubes and sauces, home care as </w:t>
      </w:r>
      <w:r w:rsidR="00E0585E" w:rsidRPr="00E0585E">
        <w:rPr>
          <w:rFonts w:cs="Times New Roman"/>
          <w:szCs w:val="24"/>
        </w:rPr>
        <w:t>Sun dishwasher detergen</w:t>
      </w:r>
      <w:r w:rsidR="00E0585E">
        <w:rPr>
          <w:rFonts w:cs="Times New Roman"/>
          <w:szCs w:val="24"/>
        </w:rPr>
        <w:t>t,</w:t>
      </w:r>
      <w:r w:rsidR="00E0585E" w:rsidRPr="00E0585E">
        <w:rPr>
          <w:rFonts w:cs="Times New Roman"/>
          <w:szCs w:val="24"/>
        </w:rPr>
        <w:t xml:space="preserve"> </w:t>
      </w:r>
      <w:r w:rsidR="00E0585E">
        <w:rPr>
          <w:rFonts w:cs="Times New Roman"/>
          <w:szCs w:val="24"/>
        </w:rPr>
        <w:t xml:space="preserve">Surf laundry detergent, and refreshment as </w:t>
      </w:r>
      <w:r w:rsidR="00E0585E" w:rsidRPr="00E0585E">
        <w:rPr>
          <w:rFonts w:cs="Times New Roman"/>
          <w:szCs w:val="24"/>
        </w:rPr>
        <w:t>Brook Bond teas</w:t>
      </w:r>
      <w:r w:rsidR="00E0585E">
        <w:rPr>
          <w:rFonts w:cs="Times New Roman"/>
          <w:szCs w:val="24"/>
        </w:rPr>
        <w:t xml:space="preserve">, </w:t>
      </w:r>
      <w:proofErr w:type="spellStart"/>
      <w:r w:rsidR="00E0585E">
        <w:rPr>
          <w:rFonts w:cs="Times New Roman"/>
          <w:szCs w:val="24"/>
        </w:rPr>
        <w:t>Heartbrand</w:t>
      </w:r>
      <w:proofErr w:type="spellEnd"/>
      <w:r w:rsidR="00E0585E">
        <w:rPr>
          <w:rFonts w:cs="Times New Roman"/>
          <w:szCs w:val="24"/>
        </w:rPr>
        <w:t xml:space="preserve"> ice creams</w:t>
      </w:r>
      <w:r w:rsidR="00E0585E" w:rsidRPr="00E0585E">
        <w:rPr>
          <w:rFonts w:cs="Times New Roman"/>
          <w:szCs w:val="24"/>
        </w:rPr>
        <w:t xml:space="preserve"> </w:t>
      </w:r>
      <w:r w:rsidR="00E0585E">
        <w:rPr>
          <w:rFonts w:cs="Times New Roman"/>
          <w:szCs w:val="24"/>
        </w:rPr>
        <w:t xml:space="preserve">and personal care as </w:t>
      </w:r>
      <w:r w:rsidR="00E0585E" w:rsidRPr="00E0585E">
        <w:rPr>
          <w:rFonts w:cs="Times New Roman"/>
          <w:szCs w:val="24"/>
        </w:rPr>
        <w:t xml:space="preserve">Close-Up toothpaste, </w:t>
      </w:r>
      <w:r w:rsidR="00E0585E">
        <w:rPr>
          <w:rFonts w:cs="Times New Roman"/>
          <w:szCs w:val="24"/>
        </w:rPr>
        <w:t xml:space="preserve">Dove soap, </w:t>
      </w:r>
      <w:r w:rsidR="00E0585E" w:rsidRPr="00E0585E">
        <w:rPr>
          <w:rFonts w:cs="Times New Roman"/>
          <w:szCs w:val="24"/>
        </w:rPr>
        <w:t>shampoo</w:t>
      </w:r>
      <w:r w:rsidR="00E0585E">
        <w:rPr>
          <w:rFonts w:cs="Times New Roman"/>
          <w:szCs w:val="24"/>
        </w:rPr>
        <w:t>, Vaseline lotion</w:t>
      </w:r>
      <w:r w:rsidR="006B6752">
        <w:rPr>
          <w:rFonts w:cs="Times New Roman"/>
          <w:szCs w:val="24"/>
        </w:rPr>
        <w:t xml:space="preserve"> (</w:t>
      </w:r>
      <w:proofErr w:type="spellStart"/>
      <w:r w:rsidR="006B6752" w:rsidRPr="006B6752">
        <w:rPr>
          <w:rFonts w:cs="Times New Roman"/>
          <w:szCs w:val="24"/>
        </w:rPr>
        <w:t>Niazi</w:t>
      </w:r>
      <w:proofErr w:type="spellEnd"/>
      <w:r w:rsidR="006B6752" w:rsidRPr="006B6752">
        <w:rPr>
          <w:rFonts w:cs="Times New Roman"/>
          <w:szCs w:val="24"/>
        </w:rPr>
        <w:t xml:space="preserve">, </w:t>
      </w:r>
      <w:r w:rsidR="006B6752">
        <w:rPr>
          <w:rFonts w:cs="Times New Roman"/>
          <w:szCs w:val="24"/>
        </w:rPr>
        <w:t xml:space="preserve">Rashid &amp; </w:t>
      </w:r>
      <w:proofErr w:type="spellStart"/>
      <w:r w:rsidR="006B6752" w:rsidRPr="006B6752">
        <w:rPr>
          <w:rFonts w:cs="Times New Roman"/>
          <w:szCs w:val="24"/>
        </w:rPr>
        <w:t>Shamugia</w:t>
      </w:r>
      <w:proofErr w:type="spellEnd"/>
      <w:r w:rsidR="006B6752">
        <w:rPr>
          <w:rFonts w:cs="Times New Roman"/>
          <w:szCs w:val="24"/>
        </w:rPr>
        <w:t>, 2021)</w:t>
      </w:r>
      <w:r w:rsidR="00E0585E">
        <w:rPr>
          <w:rFonts w:cs="Times New Roman"/>
          <w:szCs w:val="24"/>
        </w:rPr>
        <w:t xml:space="preserve">. </w:t>
      </w:r>
      <w:r w:rsidR="00E0585E" w:rsidRPr="00E0585E">
        <w:rPr>
          <w:rFonts w:cs="Times New Roman"/>
          <w:szCs w:val="24"/>
        </w:rPr>
        <w:t>Best Foods</w:t>
      </w:r>
      <w:r w:rsidR="00E0585E">
        <w:rPr>
          <w:rFonts w:cs="Times New Roman"/>
          <w:szCs w:val="24"/>
        </w:rPr>
        <w:t xml:space="preserve"> was acquired by Unilever in 2000. </w:t>
      </w:r>
    </w:p>
    <w:p w14:paraId="55A4E758" w14:textId="77777777" w:rsidR="00E0585E" w:rsidRDefault="00000000" w:rsidP="00D031A1">
      <w:pPr>
        <w:pStyle w:val="Heading2"/>
      </w:pPr>
      <w:bookmarkStart w:id="32" w:name="_Toc120716800"/>
      <w:r w:rsidRPr="00E0585E">
        <w:t>Distribution</w:t>
      </w:r>
      <w:bookmarkEnd w:id="32"/>
    </w:p>
    <w:p w14:paraId="324C0FDC" w14:textId="77777777" w:rsidR="00D031A1" w:rsidRDefault="00000000" w:rsidP="00D14C0B">
      <w:pPr>
        <w:rPr>
          <w:rFonts w:cs="Times New Roman"/>
          <w:szCs w:val="24"/>
        </w:rPr>
      </w:pPr>
      <w:r>
        <w:rPr>
          <w:rFonts w:cs="Times New Roman"/>
          <w:szCs w:val="24"/>
        </w:rPr>
        <w:t xml:space="preserve">For Unilever’s products, </w:t>
      </w:r>
      <w:r w:rsidRPr="00D031A1">
        <w:rPr>
          <w:rFonts w:cs="Times New Roman"/>
          <w:szCs w:val="24"/>
        </w:rPr>
        <w:t>the primary places of distribution</w:t>
      </w:r>
      <w:r>
        <w:rPr>
          <w:rFonts w:cs="Times New Roman"/>
          <w:szCs w:val="24"/>
        </w:rPr>
        <w:t xml:space="preserve"> are </w:t>
      </w:r>
      <w:r w:rsidRPr="00D031A1">
        <w:rPr>
          <w:rFonts w:cs="Times New Roman"/>
          <w:szCs w:val="24"/>
        </w:rPr>
        <w:t>Retailers</w:t>
      </w:r>
      <w:r>
        <w:rPr>
          <w:rFonts w:cs="Times New Roman"/>
          <w:szCs w:val="24"/>
        </w:rPr>
        <w:t xml:space="preserve">, for example, </w:t>
      </w:r>
      <w:r w:rsidRPr="00D031A1">
        <w:rPr>
          <w:rFonts w:cs="Times New Roman"/>
          <w:szCs w:val="24"/>
        </w:rPr>
        <w:t xml:space="preserve">Walmart is one </w:t>
      </w:r>
      <w:r>
        <w:rPr>
          <w:rFonts w:cs="Times New Roman"/>
          <w:szCs w:val="24"/>
        </w:rPr>
        <w:t>big retailer</w:t>
      </w:r>
      <w:r w:rsidRPr="00D031A1">
        <w:rPr>
          <w:rFonts w:cs="Times New Roman"/>
          <w:szCs w:val="24"/>
        </w:rPr>
        <w:t xml:space="preserve"> for distributing these consumer goods</w:t>
      </w:r>
      <w:r w:rsidR="006B6752">
        <w:rPr>
          <w:rFonts w:cs="Times New Roman"/>
          <w:szCs w:val="24"/>
        </w:rPr>
        <w:t xml:space="preserve"> (</w:t>
      </w:r>
      <w:proofErr w:type="spellStart"/>
      <w:r w:rsidR="006B6752" w:rsidRPr="006B6752">
        <w:rPr>
          <w:rFonts w:cs="Times New Roman"/>
          <w:szCs w:val="24"/>
        </w:rPr>
        <w:t>Niazi</w:t>
      </w:r>
      <w:proofErr w:type="spellEnd"/>
      <w:r w:rsidR="006B6752">
        <w:rPr>
          <w:rFonts w:cs="Times New Roman"/>
          <w:szCs w:val="24"/>
        </w:rPr>
        <w:t>, 2021)</w:t>
      </w:r>
      <w:r w:rsidRPr="00D031A1">
        <w:rPr>
          <w:rFonts w:cs="Times New Roman"/>
          <w:szCs w:val="24"/>
        </w:rPr>
        <w:t>.</w:t>
      </w:r>
      <w:r>
        <w:rPr>
          <w:rFonts w:cs="Times New Roman"/>
          <w:szCs w:val="24"/>
        </w:rPr>
        <w:t xml:space="preserve"> </w:t>
      </w:r>
      <w:r w:rsidRPr="00D031A1">
        <w:rPr>
          <w:rFonts w:cs="Times New Roman"/>
          <w:szCs w:val="24"/>
        </w:rPr>
        <w:t>To introduce products to customers</w:t>
      </w:r>
      <w:r>
        <w:rPr>
          <w:rFonts w:cs="Times New Roman"/>
          <w:szCs w:val="24"/>
        </w:rPr>
        <w:t xml:space="preserve"> </w:t>
      </w:r>
      <w:r w:rsidRPr="00D031A1">
        <w:rPr>
          <w:rFonts w:cs="Times New Roman"/>
          <w:szCs w:val="24"/>
        </w:rPr>
        <w:t>directly,</w:t>
      </w:r>
      <w:r w:rsidRPr="00D031A1">
        <w:t xml:space="preserve"> </w:t>
      </w:r>
      <w:r w:rsidRPr="00D031A1">
        <w:rPr>
          <w:rFonts w:cs="Times New Roman"/>
          <w:szCs w:val="24"/>
        </w:rPr>
        <w:t>kiosks</w:t>
      </w:r>
      <w:r>
        <w:rPr>
          <w:rFonts w:cs="Times New Roman"/>
          <w:szCs w:val="24"/>
        </w:rPr>
        <w:t xml:space="preserve"> are occasionally used </w:t>
      </w:r>
      <w:r w:rsidRPr="00D031A1">
        <w:rPr>
          <w:rFonts w:cs="Times New Roman"/>
          <w:szCs w:val="24"/>
        </w:rPr>
        <w:t>while utilizing personal selling.</w:t>
      </w:r>
      <w:r>
        <w:rPr>
          <w:rFonts w:cs="Times New Roman"/>
          <w:szCs w:val="24"/>
        </w:rPr>
        <w:t xml:space="preserve"> </w:t>
      </w:r>
      <w:r w:rsidRPr="00D031A1">
        <w:rPr>
          <w:rFonts w:cs="Times New Roman"/>
          <w:szCs w:val="24"/>
        </w:rPr>
        <w:t>A limited selection of products</w:t>
      </w:r>
      <w:r>
        <w:rPr>
          <w:rFonts w:cs="Times New Roman"/>
          <w:szCs w:val="24"/>
        </w:rPr>
        <w:t xml:space="preserve"> is promoted </w:t>
      </w:r>
      <w:r w:rsidRPr="00D031A1">
        <w:rPr>
          <w:rFonts w:cs="Times New Roman"/>
          <w:szCs w:val="24"/>
        </w:rPr>
        <w:t>through these kiosks</w:t>
      </w:r>
      <w:r>
        <w:rPr>
          <w:rFonts w:cs="Times New Roman"/>
          <w:szCs w:val="24"/>
        </w:rPr>
        <w:t xml:space="preserve">. </w:t>
      </w:r>
      <w:r w:rsidRPr="00D031A1">
        <w:rPr>
          <w:rFonts w:cs="Times New Roman"/>
          <w:szCs w:val="24"/>
        </w:rPr>
        <w:t>Through stores</w:t>
      </w:r>
      <w:r>
        <w:rPr>
          <w:rFonts w:cs="Times New Roman"/>
          <w:szCs w:val="24"/>
        </w:rPr>
        <w:t xml:space="preserve"> especially subsidiary Ben &amp; Jerry’s</w:t>
      </w:r>
      <w:r w:rsidRPr="00D031A1">
        <w:rPr>
          <w:rFonts w:cs="Times New Roman"/>
          <w:szCs w:val="24"/>
        </w:rPr>
        <w:t>,</w:t>
      </w:r>
      <w:r>
        <w:rPr>
          <w:rFonts w:cs="Times New Roman"/>
          <w:szCs w:val="24"/>
        </w:rPr>
        <w:t xml:space="preserve"> </w:t>
      </w:r>
      <w:r w:rsidRPr="00D031A1">
        <w:rPr>
          <w:rFonts w:cs="Times New Roman"/>
          <w:szCs w:val="24"/>
        </w:rPr>
        <w:t>some of the product</w:t>
      </w:r>
      <w:r>
        <w:rPr>
          <w:rFonts w:cs="Times New Roman"/>
          <w:szCs w:val="24"/>
        </w:rPr>
        <w:t xml:space="preserve">s are offered by </w:t>
      </w:r>
      <w:r w:rsidRPr="00D031A1">
        <w:rPr>
          <w:rFonts w:cs="Times New Roman"/>
          <w:szCs w:val="24"/>
        </w:rPr>
        <w:t>Unilever</w:t>
      </w:r>
      <w:r>
        <w:rPr>
          <w:rFonts w:cs="Times New Roman"/>
          <w:szCs w:val="24"/>
        </w:rPr>
        <w:t xml:space="preserve">. </w:t>
      </w:r>
      <w:r w:rsidRPr="00D031A1">
        <w:rPr>
          <w:rFonts w:cs="Times New Roman"/>
          <w:szCs w:val="24"/>
        </w:rPr>
        <w:t>Unilever’s product develo</w:t>
      </w:r>
      <w:r>
        <w:rPr>
          <w:rFonts w:cs="Times New Roman"/>
          <w:szCs w:val="24"/>
        </w:rPr>
        <w:t xml:space="preserve">pment intensive growth strategy and generic strategy are significant. </w:t>
      </w:r>
    </w:p>
    <w:p w14:paraId="2B092C30" w14:textId="77777777" w:rsidR="00D031A1" w:rsidRDefault="00000000" w:rsidP="00D031A1">
      <w:pPr>
        <w:pStyle w:val="Heading2"/>
      </w:pPr>
      <w:bookmarkStart w:id="33" w:name="_Toc120716801"/>
      <w:r w:rsidRPr="00D031A1">
        <w:t>Promotion</w:t>
      </w:r>
      <w:bookmarkEnd w:id="33"/>
    </w:p>
    <w:p w14:paraId="19F0E8EF" w14:textId="77777777" w:rsidR="00D031A1" w:rsidRDefault="00000000" w:rsidP="00D14C0B">
      <w:pPr>
        <w:rPr>
          <w:rFonts w:cs="Times New Roman"/>
          <w:szCs w:val="24"/>
        </w:rPr>
      </w:pPr>
      <w:r w:rsidRPr="00D031A1">
        <w:rPr>
          <w:rFonts w:cs="Times New Roman"/>
          <w:szCs w:val="24"/>
        </w:rPr>
        <w:t xml:space="preserve">The high level of competitive rivalry in the </w:t>
      </w:r>
      <w:r>
        <w:rPr>
          <w:rFonts w:cs="Times New Roman"/>
          <w:szCs w:val="24"/>
        </w:rPr>
        <w:t xml:space="preserve">global consumer goods market is highly focused on promoting its products. </w:t>
      </w:r>
      <w:r w:rsidRPr="00D031A1">
        <w:rPr>
          <w:rFonts w:cs="Times New Roman"/>
          <w:szCs w:val="24"/>
        </w:rPr>
        <w:t>The primary means o</w:t>
      </w:r>
      <w:r>
        <w:rPr>
          <w:rFonts w:cs="Times New Roman"/>
          <w:szCs w:val="24"/>
        </w:rPr>
        <w:t xml:space="preserve">f promoting Unilever's products are </w:t>
      </w:r>
      <w:r w:rsidRPr="00D031A1">
        <w:rPr>
          <w:rFonts w:cs="Times New Roman"/>
          <w:szCs w:val="24"/>
        </w:rPr>
        <w:t xml:space="preserve">advertising on </w:t>
      </w:r>
      <w:r>
        <w:rPr>
          <w:rFonts w:cs="Times New Roman"/>
          <w:szCs w:val="24"/>
        </w:rPr>
        <w:t>online media and television</w:t>
      </w:r>
      <w:r w:rsidR="006B6752">
        <w:rPr>
          <w:rFonts w:cs="Times New Roman"/>
          <w:szCs w:val="24"/>
        </w:rPr>
        <w:t xml:space="preserve"> (Unilever, 2022)</w:t>
      </w:r>
      <w:r>
        <w:rPr>
          <w:rFonts w:cs="Times New Roman"/>
          <w:szCs w:val="24"/>
        </w:rPr>
        <w:t xml:space="preserve">. </w:t>
      </w:r>
      <w:r w:rsidRPr="00D031A1">
        <w:rPr>
          <w:rFonts w:cs="Times New Roman"/>
          <w:szCs w:val="24"/>
        </w:rPr>
        <w:t>Sales promotion</w:t>
      </w:r>
      <w:r>
        <w:rPr>
          <w:rFonts w:cs="Times New Roman"/>
          <w:szCs w:val="24"/>
        </w:rPr>
        <w:t xml:space="preserve"> is occasionally used including product bundles and discounts. </w:t>
      </w:r>
      <w:r w:rsidRPr="00D031A1">
        <w:rPr>
          <w:rFonts w:cs="Times New Roman"/>
          <w:szCs w:val="24"/>
        </w:rPr>
        <w:t>For example, at a discounted price</w:t>
      </w:r>
      <w:r>
        <w:rPr>
          <w:rFonts w:cs="Times New Roman"/>
          <w:szCs w:val="24"/>
        </w:rPr>
        <w:t xml:space="preserve">, Dove soaps and toothpaste </w:t>
      </w:r>
      <w:r w:rsidRPr="00D031A1">
        <w:rPr>
          <w:rFonts w:cs="Times New Roman"/>
          <w:szCs w:val="24"/>
        </w:rPr>
        <w:t>are offered sometimes in bundles</w:t>
      </w:r>
      <w:r w:rsidR="006B6752">
        <w:rPr>
          <w:rFonts w:cs="Times New Roman"/>
          <w:szCs w:val="24"/>
        </w:rPr>
        <w:t xml:space="preserve"> (</w:t>
      </w:r>
      <w:proofErr w:type="spellStart"/>
      <w:r w:rsidR="006B6752" w:rsidRPr="006B6752">
        <w:rPr>
          <w:rFonts w:cs="Times New Roman"/>
          <w:szCs w:val="24"/>
        </w:rPr>
        <w:t>Sohir</w:t>
      </w:r>
      <w:proofErr w:type="spellEnd"/>
      <w:r w:rsidR="006B6752">
        <w:rPr>
          <w:rFonts w:cs="Times New Roman"/>
          <w:szCs w:val="24"/>
        </w:rPr>
        <w:t>, 2021)</w:t>
      </w:r>
      <w:r>
        <w:rPr>
          <w:rFonts w:cs="Times New Roman"/>
          <w:szCs w:val="24"/>
        </w:rPr>
        <w:t xml:space="preserve">. </w:t>
      </w:r>
      <w:r w:rsidRPr="00D031A1">
        <w:rPr>
          <w:rFonts w:cs="Times New Roman"/>
          <w:szCs w:val="24"/>
        </w:rPr>
        <w:t>Brand strength</w:t>
      </w:r>
      <w:r>
        <w:rPr>
          <w:rFonts w:cs="Times New Roman"/>
          <w:szCs w:val="24"/>
        </w:rPr>
        <w:t xml:space="preserve"> and corporate image are enhanced by </w:t>
      </w:r>
      <w:r w:rsidRPr="00D031A1">
        <w:rPr>
          <w:rFonts w:cs="Times New Roman"/>
          <w:szCs w:val="24"/>
        </w:rPr>
        <w:t>the Un</w:t>
      </w:r>
      <w:r>
        <w:rPr>
          <w:rFonts w:cs="Times New Roman"/>
          <w:szCs w:val="24"/>
        </w:rPr>
        <w:t xml:space="preserve">ilever Foundation’s activities. </w:t>
      </w:r>
      <w:r w:rsidRPr="00D031A1">
        <w:rPr>
          <w:rFonts w:cs="Times New Roman"/>
          <w:szCs w:val="24"/>
        </w:rPr>
        <w:t>To operate kiosks for certain occasions</w:t>
      </w:r>
      <w:r>
        <w:rPr>
          <w:rFonts w:cs="Times New Roman"/>
          <w:szCs w:val="24"/>
        </w:rPr>
        <w:t xml:space="preserve">, </w:t>
      </w:r>
      <w:r w:rsidRPr="00D031A1">
        <w:rPr>
          <w:rFonts w:cs="Times New Roman"/>
          <w:szCs w:val="24"/>
        </w:rPr>
        <w:t>with retailers</w:t>
      </w:r>
      <w:r>
        <w:rPr>
          <w:rFonts w:cs="Times New Roman"/>
          <w:szCs w:val="24"/>
        </w:rPr>
        <w:t xml:space="preserve">, </w:t>
      </w:r>
      <w:r w:rsidRPr="00D031A1">
        <w:rPr>
          <w:rFonts w:cs="Times New Roman"/>
          <w:szCs w:val="24"/>
        </w:rPr>
        <w:t>personal selling</w:t>
      </w:r>
      <w:r>
        <w:rPr>
          <w:rFonts w:cs="Times New Roman"/>
          <w:szCs w:val="24"/>
        </w:rPr>
        <w:t xml:space="preserve"> is sometimes implemented. In Unilever’s marketing mix, </w:t>
      </w:r>
      <w:r w:rsidRPr="00D031A1">
        <w:rPr>
          <w:rFonts w:cs="Times New Roman"/>
          <w:szCs w:val="24"/>
        </w:rPr>
        <w:t>the least significant promotional tactic</w:t>
      </w:r>
      <w:r>
        <w:rPr>
          <w:rFonts w:cs="Times New Roman"/>
          <w:szCs w:val="24"/>
        </w:rPr>
        <w:t xml:space="preserve"> is direct marketing</w:t>
      </w:r>
      <w:r w:rsidR="006B6752">
        <w:rPr>
          <w:rFonts w:cs="Times New Roman"/>
          <w:szCs w:val="24"/>
        </w:rPr>
        <w:t xml:space="preserve"> (</w:t>
      </w:r>
      <w:proofErr w:type="spellStart"/>
      <w:r w:rsidR="006B6752" w:rsidRPr="006B6752">
        <w:rPr>
          <w:rFonts w:cs="Times New Roman"/>
          <w:szCs w:val="24"/>
        </w:rPr>
        <w:t>Sohir</w:t>
      </w:r>
      <w:proofErr w:type="spellEnd"/>
      <w:r w:rsidR="006B6752">
        <w:rPr>
          <w:rFonts w:cs="Times New Roman"/>
          <w:szCs w:val="24"/>
        </w:rPr>
        <w:t xml:space="preserve">, 2021). </w:t>
      </w:r>
      <w:r w:rsidRPr="00D031A1">
        <w:rPr>
          <w:rFonts w:cs="Times New Roman"/>
          <w:szCs w:val="24"/>
        </w:rPr>
        <w:t>To promote suitable product</w:t>
      </w:r>
      <w:r>
        <w:rPr>
          <w:rFonts w:cs="Times New Roman"/>
          <w:szCs w:val="24"/>
        </w:rPr>
        <w:t xml:space="preserve">s, </w:t>
      </w:r>
      <w:r w:rsidRPr="00D031A1">
        <w:rPr>
          <w:rFonts w:cs="Times New Roman"/>
          <w:szCs w:val="24"/>
        </w:rPr>
        <w:t>this tactic involves directly engaging client organizations</w:t>
      </w:r>
      <w:r>
        <w:rPr>
          <w:rFonts w:cs="Times New Roman"/>
          <w:szCs w:val="24"/>
        </w:rPr>
        <w:t xml:space="preserve">. </w:t>
      </w:r>
      <w:r w:rsidR="00054E68" w:rsidRPr="00054E68">
        <w:rPr>
          <w:rFonts w:cs="Times New Roman"/>
          <w:szCs w:val="24"/>
        </w:rPr>
        <w:t>As the main factor</w:t>
      </w:r>
      <w:r w:rsidR="00054E68">
        <w:rPr>
          <w:rFonts w:cs="Times New Roman"/>
          <w:szCs w:val="24"/>
        </w:rPr>
        <w:t xml:space="preserve">, </w:t>
      </w:r>
      <w:r w:rsidR="00054E68" w:rsidRPr="00054E68">
        <w:rPr>
          <w:rFonts w:cs="Times New Roman"/>
          <w:szCs w:val="24"/>
        </w:rPr>
        <w:t xml:space="preserve">Unilever heavily </w:t>
      </w:r>
      <w:r w:rsidR="00054E68">
        <w:rPr>
          <w:rFonts w:cs="Times New Roman"/>
          <w:szCs w:val="24"/>
        </w:rPr>
        <w:t xml:space="preserve">depends </w:t>
      </w:r>
      <w:r w:rsidR="00054E68" w:rsidRPr="00054E68">
        <w:rPr>
          <w:rFonts w:cs="Times New Roman"/>
          <w:szCs w:val="24"/>
        </w:rPr>
        <w:t>on advertising</w:t>
      </w:r>
      <w:r w:rsidR="00054E68">
        <w:rPr>
          <w:rFonts w:cs="Times New Roman"/>
          <w:szCs w:val="24"/>
        </w:rPr>
        <w:t xml:space="preserve"> which can impact </w:t>
      </w:r>
      <w:r w:rsidR="00054E68" w:rsidRPr="00054E68">
        <w:rPr>
          <w:rFonts w:cs="Times New Roman"/>
          <w:szCs w:val="24"/>
        </w:rPr>
        <w:t xml:space="preserve">consumer perception </w:t>
      </w:r>
      <w:r w:rsidR="00054E68">
        <w:rPr>
          <w:rFonts w:cs="Times New Roman"/>
          <w:szCs w:val="24"/>
        </w:rPr>
        <w:t xml:space="preserve">of </w:t>
      </w:r>
      <w:r w:rsidR="00054E68" w:rsidRPr="00054E68">
        <w:rPr>
          <w:rFonts w:cs="Times New Roman"/>
          <w:szCs w:val="24"/>
        </w:rPr>
        <w:t>the company’s consumer goods.</w:t>
      </w:r>
    </w:p>
    <w:p w14:paraId="4A24D4D7" w14:textId="77777777" w:rsidR="00054E68" w:rsidRDefault="00000000" w:rsidP="00054E68">
      <w:pPr>
        <w:pStyle w:val="Heading2"/>
      </w:pPr>
      <w:bookmarkStart w:id="34" w:name="_Toc120716802"/>
      <w:r w:rsidRPr="00054E68">
        <w:t>Prices</w:t>
      </w:r>
      <w:bookmarkEnd w:id="34"/>
    </w:p>
    <w:p w14:paraId="020628E8" w14:textId="77777777" w:rsidR="00054E68" w:rsidRDefault="00000000" w:rsidP="00D14C0B">
      <w:pPr>
        <w:rPr>
          <w:rFonts w:cs="Times New Roman"/>
          <w:szCs w:val="24"/>
        </w:rPr>
      </w:pPr>
      <w:r w:rsidRPr="00054E68">
        <w:rPr>
          <w:rFonts w:cs="Times New Roman"/>
          <w:szCs w:val="24"/>
        </w:rPr>
        <w:t>Based on consumer goods market factors</w:t>
      </w:r>
      <w:r>
        <w:rPr>
          <w:rFonts w:cs="Times New Roman"/>
          <w:szCs w:val="24"/>
        </w:rPr>
        <w:t xml:space="preserve">, </w:t>
      </w:r>
      <w:r w:rsidRPr="00054E68">
        <w:rPr>
          <w:rFonts w:cs="Times New Roman"/>
          <w:szCs w:val="24"/>
        </w:rPr>
        <w:t>setting price points</w:t>
      </w:r>
      <w:r>
        <w:rPr>
          <w:rFonts w:cs="Times New Roman"/>
          <w:szCs w:val="24"/>
        </w:rPr>
        <w:t xml:space="preserve"> are entailed by a </w:t>
      </w:r>
      <w:r w:rsidRPr="00054E68">
        <w:rPr>
          <w:rFonts w:cs="Times New Roman"/>
          <w:szCs w:val="24"/>
        </w:rPr>
        <w:t>market-oriented pricing strategy</w:t>
      </w:r>
      <w:r>
        <w:rPr>
          <w:rFonts w:cs="Times New Roman"/>
          <w:szCs w:val="24"/>
        </w:rPr>
        <w:t xml:space="preserve">. </w:t>
      </w:r>
      <w:r w:rsidRPr="00054E68">
        <w:rPr>
          <w:rFonts w:cs="Times New Roman"/>
          <w:szCs w:val="24"/>
        </w:rPr>
        <w:t>To determ</w:t>
      </w:r>
      <w:r>
        <w:rPr>
          <w:rFonts w:cs="Times New Roman"/>
          <w:szCs w:val="24"/>
        </w:rPr>
        <w:t xml:space="preserve">ine the most appropriate prices, </w:t>
      </w:r>
      <w:r w:rsidRPr="00054E68">
        <w:rPr>
          <w:rFonts w:cs="Times New Roman"/>
          <w:szCs w:val="24"/>
        </w:rPr>
        <w:t>competitors’ pricing</w:t>
      </w:r>
      <w:r>
        <w:rPr>
          <w:rFonts w:cs="Times New Roman"/>
          <w:szCs w:val="24"/>
        </w:rPr>
        <w:t xml:space="preserve"> is used by Unilever</w:t>
      </w:r>
      <w:r w:rsidR="006B6752">
        <w:rPr>
          <w:rFonts w:cs="Times New Roman"/>
          <w:szCs w:val="24"/>
        </w:rPr>
        <w:t xml:space="preserve"> (</w:t>
      </w:r>
      <w:r w:rsidR="006B6752" w:rsidRPr="004B56AB">
        <w:rPr>
          <w:rFonts w:cs="Times New Roman"/>
          <w:szCs w:val="24"/>
        </w:rPr>
        <w:t>Jose</w:t>
      </w:r>
      <w:r w:rsidR="006B6752">
        <w:rPr>
          <w:rFonts w:cs="Times New Roman"/>
          <w:szCs w:val="24"/>
        </w:rPr>
        <w:t>, 2021)</w:t>
      </w:r>
      <w:r>
        <w:rPr>
          <w:rFonts w:cs="Times New Roman"/>
          <w:szCs w:val="24"/>
        </w:rPr>
        <w:t xml:space="preserve">. </w:t>
      </w:r>
      <w:r w:rsidRPr="00054E68">
        <w:rPr>
          <w:rFonts w:cs="Times New Roman"/>
          <w:szCs w:val="24"/>
        </w:rPr>
        <w:t xml:space="preserve">The premium pricing strategy </w:t>
      </w:r>
      <w:r w:rsidR="00586A2A">
        <w:rPr>
          <w:rFonts w:cs="Times New Roman"/>
          <w:szCs w:val="24"/>
        </w:rPr>
        <w:t xml:space="preserve">sets </w:t>
      </w:r>
      <w:r w:rsidRPr="00054E68">
        <w:rPr>
          <w:rFonts w:cs="Times New Roman"/>
          <w:szCs w:val="24"/>
        </w:rPr>
        <w:t>prices higher t</w:t>
      </w:r>
      <w:r w:rsidR="00586A2A">
        <w:rPr>
          <w:rFonts w:cs="Times New Roman"/>
          <w:szCs w:val="24"/>
        </w:rPr>
        <w:t xml:space="preserve">han competitors especially products like Dove that are </w:t>
      </w:r>
      <w:r w:rsidR="00586A2A" w:rsidRPr="00586A2A">
        <w:rPr>
          <w:rFonts w:cs="Times New Roman"/>
          <w:szCs w:val="24"/>
        </w:rPr>
        <w:t>moderately high prices</w:t>
      </w:r>
      <w:r w:rsidR="00586A2A">
        <w:rPr>
          <w:rFonts w:cs="Times New Roman"/>
          <w:szCs w:val="24"/>
        </w:rPr>
        <w:t xml:space="preserve">. At discounted prices, </w:t>
      </w:r>
      <w:r w:rsidR="00586A2A" w:rsidRPr="00586A2A">
        <w:rPr>
          <w:rFonts w:cs="Times New Roman"/>
          <w:szCs w:val="24"/>
        </w:rPr>
        <w:t>products in bundles</w:t>
      </w:r>
      <w:r w:rsidR="00586A2A">
        <w:rPr>
          <w:rFonts w:cs="Times New Roman"/>
          <w:szCs w:val="24"/>
        </w:rPr>
        <w:t xml:space="preserve"> are </w:t>
      </w:r>
      <w:r w:rsidR="00586A2A" w:rsidRPr="00586A2A">
        <w:rPr>
          <w:rFonts w:cs="Times New Roman"/>
          <w:szCs w:val="24"/>
        </w:rPr>
        <w:t xml:space="preserve">occasionally </w:t>
      </w:r>
      <w:r w:rsidR="00586A2A">
        <w:rPr>
          <w:rFonts w:cs="Times New Roman"/>
          <w:szCs w:val="24"/>
        </w:rPr>
        <w:t xml:space="preserve">offered. </w:t>
      </w:r>
    </w:p>
    <w:p w14:paraId="415BF5DE" w14:textId="77777777" w:rsidR="00586A2A" w:rsidRDefault="00000000" w:rsidP="00335B35">
      <w:pPr>
        <w:pStyle w:val="Heading1"/>
      </w:pPr>
      <w:bookmarkStart w:id="35" w:name="_Toc120716803"/>
      <w:r>
        <w:lastRenderedPageBreak/>
        <w:t>Recommendation for future</w:t>
      </w:r>
      <w:bookmarkEnd w:id="35"/>
      <w:r>
        <w:t xml:space="preserve"> </w:t>
      </w:r>
    </w:p>
    <w:p w14:paraId="7FF41838" w14:textId="77777777" w:rsidR="00335B35" w:rsidRDefault="00000000" w:rsidP="00D14C0B">
      <w:pPr>
        <w:rPr>
          <w:rFonts w:cs="Times New Roman"/>
          <w:szCs w:val="24"/>
        </w:rPr>
      </w:pPr>
      <w:r w:rsidRPr="00335B35">
        <w:rPr>
          <w:rFonts w:cs="Times New Roman"/>
          <w:szCs w:val="24"/>
        </w:rPr>
        <w:t xml:space="preserve">The weaknesses of the imitable nature of products </w:t>
      </w:r>
      <w:r>
        <w:rPr>
          <w:rFonts w:cs="Times New Roman"/>
          <w:szCs w:val="24"/>
        </w:rPr>
        <w:t xml:space="preserve">and </w:t>
      </w:r>
      <w:r w:rsidRPr="00335B35">
        <w:rPr>
          <w:rFonts w:cs="Times New Roman"/>
          <w:szCs w:val="24"/>
        </w:rPr>
        <w:t>limit</w:t>
      </w:r>
      <w:r>
        <w:rPr>
          <w:rFonts w:cs="Times New Roman"/>
          <w:szCs w:val="24"/>
        </w:rPr>
        <w:t xml:space="preserve">ed business diversification are significant because they can impact </w:t>
      </w:r>
      <w:r w:rsidRPr="00335B35">
        <w:rPr>
          <w:rFonts w:cs="Times New Roman"/>
          <w:szCs w:val="24"/>
        </w:rPr>
        <w:t>business performance</w:t>
      </w:r>
      <w:r>
        <w:rPr>
          <w:rFonts w:cs="Times New Roman"/>
          <w:szCs w:val="24"/>
        </w:rPr>
        <w:t xml:space="preserve"> and stability. The author recommends that it is needed to diversify Unilever's business beyond the consumer industry through acquisition. </w:t>
      </w:r>
      <w:r w:rsidRPr="00335B35">
        <w:rPr>
          <w:rFonts w:cs="Times New Roman"/>
          <w:szCs w:val="24"/>
        </w:rPr>
        <w:t>As an opportunity to boost business performance</w:t>
      </w:r>
      <w:r>
        <w:rPr>
          <w:rFonts w:cs="Times New Roman"/>
          <w:szCs w:val="24"/>
        </w:rPr>
        <w:t xml:space="preserve">, </w:t>
      </w:r>
      <w:r w:rsidRPr="00335B35">
        <w:rPr>
          <w:rFonts w:cs="Times New Roman"/>
          <w:szCs w:val="24"/>
        </w:rPr>
        <w:t>product innovation</w:t>
      </w:r>
      <w:r>
        <w:rPr>
          <w:rFonts w:cs="Times New Roman"/>
          <w:szCs w:val="24"/>
        </w:rPr>
        <w:t xml:space="preserve"> is needed to consider by Unilever. </w:t>
      </w:r>
      <w:r w:rsidRPr="00335B35">
        <w:rPr>
          <w:rFonts w:cs="Times New Roman"/>
          <w:szCs w:val="24"/>
        </w:rPr>
        <w:t xml:space="preserve">To address </w:t>
      </w:r>
      <w:r>
        <w:rPr>
          <w:rFonts w:cs="Times New Roman"/>
          <w:szCs w:val="24"/>
        </w:rPr>
        <w:t xml:space="preserve">the threat of imitation and competition, </w:t>
      </w:r>
      <w:r w:rsidRPr="00335B35">
        <w:rPr>
          <w:rFonts w:cs="Times New Roman"/>
          <w:szCs w:val="24"/>
        </w:rPr>
        <w:t>its strengths, such as economies of scale, for product innovation</w:t>
      </w:r>
      <w:r>
        <w:rPr>
          <w:rFonts w:cs="Times New Roman"/>
          <w:szCs w:val="24"/>
        </w:rPr>
        <w:t xml:space="preserve"> must be used. </w:t>
      </w:r>
      <w:r w:rsidRPr="00335B35">
        <w:rPr>
          <w:rFonts w:cs="Times New Roman"/>
          <w:szCs w:val="24"/>
        </w:rPr>
        <w:t>Supply chain management</w:t>
      </w:r>
      <w:r>
        <w:rPr>
          <w:rFonts w:cs="Times New Roman"/>
          <w:szCs w:val="24"/>
        </w:rPr>
        <w:t xml:space="preserve"> is needed to ensure </w:t>
      </w:r>
      <w:r w:rsidRPr="00335B35">
        <w:rPr>
          <w:rFonts w:cs="Times New Roman"/>
          <w:szCs w:val="24"/>
        </w:rPr>
        <w:t>the best information technology practices</w:t>
      </w:r>
      <w:r>
        <w:rPr>
          <w:rFonts w:cs="Times New Roman"/>
          <w:szCs w:val="24"/>
        </w:rPr>
        <w:t xml:space="preserve">. </w:t>
      </w:r>
      <w:r w:rsidRPr="00335B35">
        <w:rPr>
          <w:rFonts w:cs="Times New Roman"/>
          <w:szCs w:val="24"/>
        </w:rPr>
        <w:t>As a way of support</w:t>
      </w:r>
      <w:r>
        <w:rPr>
          <w:rFonts w:cs="Times New Roman"/>
          <w:szCs w:val="24"/>
        </w:rPr>
        <w:t xml:space="preserve">ing the supply chain management, </w:t>
      </w:r>
      <w:r w:rsidRPr="00335B35">
        <w:rPr>
          <w:rFonts w:cs="Times New Roman"/>
          <w:szCs w:val="24"/>
        </w:rPr>
        <w:t>internet and intranet</w:t>
      </w:r>
      <w:r>
        <w:rPr>
          <w:rFonts w:cs="Times New Roman"/>
          <w:szCs w:val="24"/>
        </w:rPr>
        <w:t xml:space="preserve"> transformation must need that can improve </w:t>
      </w:r>
      <w:r w:rsidRPr="00335B35">
        <w:rPr>
          <w:rFonts w:cs="Times New Roman"/>
          <w:szCs w:val="24"/>
        </w:rPr>
        <w:t>higher competitive benefits</w:t>
      </w:r>
      <w:r>
        <w:rPr>
          <w:rFonts w:cs="Times New Roman"/>
          <w:szCs w:val="24"/>
        </w:rPr>
        <w:t>, quality improvement,</w:t>
      </w:r>
      <w:r w:rsidRPr="00335B35">
        <w:rPr>
          <w:rFonts w:cs="Times New Roman"/>
          <w:szCs w:val="24"/>
        </w:rPr>
        <w:t xml:space="preserve"> and cost-saving</w:t>
      </w:r>
      <w:r w:rsidR="006B6752">
        <w:rPr>
          <w:rFonts w:cs="Times New Roman"/>
          <w:szCs w:val="24"/>
        </w:rPr>
        <w:t xml:space="preserve"> (</w:t>
      </w:r>
      <w:r w:rsidR="006B6752" w:rsidRPr="004B56AB">
        <w:rPr>
          <w:rFonts w:cs="Times New Roman"/>
          <w:szCs w:val="24"/>
        </w:rPr>
        <w:t>Jose</w:t>
      </w:r>
      <w:r w:rsidR="006B6752">
        <w:rPr>
          <w:rFonts w:cs="Times New Roman"/>
          <w:szCs w:val="24"/>
        </w:rPr>
        <w:t>, 2021)</w:t>
      </w:r>
      <w:r>
        <w:rPr>
          <w:rFonts w:cs="Times New Roman"/>
          <w:szCs w:val="24"/>
        </w:rPr>
        <w:t xml:space="preserve">. </w:t>
      </w:r>
      <w:r w:rsidRPr="00335B35">
        <w:rPr>
          <w:rFonts w:cs="Times New Roman"/>
          <w:szCs w:val="24"/>
        </w:rPr>
        <w:t>For keeping emissions</w:t>
      </w:r>
      <w:r>
        <w:rPr>
          <w:rFonts w:cs="Times New Roman"/>
          <w:szCs w:val="24"/>
        </w:rPr>
        <w:t xml:space="preserve"> </w:t>
      </w:r>
      <w:r w:rsidRPr="00335B35">
        <w:rPr>
          <w:rFonts w:cs="Times New Roman"/>
          <w:szCs w:val="24"/>
        </w:rPr>
        <w:t>from road transport low</w:t>
      </w:r>
      <w:r>
        <w:rPr>
          <w:rFonts w:cs="Times New Roman"/>
          <w:szCs w:val="24"/>
        </w:rPr>
        <w:t xml:space="preserve">, </w:t>
      </w:r>
      <w:r w:rsidRPr="00335B35">
        <w:rPr>
          <w:rFonts w:cs="Times New Roman"/>
          <w:szCs w:val="24"/>
        </w:rPr>
        <w:t>its logistics</w:t>
      </w:r>
      <w:r>
        <w:rPr>
          <w:rFonts w:cs="Times New Roman"/>
          <w:szCs w:val="24"/>
        </w:rPr>
        <w:t xml:space="preserve"> must be redesigned by </w:t>
      </w:r>
      <w:r w:rsidRPr="00335B35">
        <w:rPr>
          <w:rFonts w:cs="Times New Roman"/>
          <w:szCs w:val="24"/>
        </w:rPr>
        <w:t>establish</w:t>
      </w:r>
      <w:r>
        <w:rPr>
          <w:rFonts w:cs="Times New Roman"/>
          <w:szCs w:val="24"/>
        </w:rPr>
        <w:t>ing</w:t>
      </w:r>
      <w:r w:rsidRPr="00335B35">
        <w:rPr>
          <w:rFonts w:cs="Times New Roman"/>
          <w:szCs w:val="24"/>
        </w:rPr>
        <w:t xml:space="preserve"> green corridors between Unilever’s major logistics locations.</w:t>
      </w:r>
      <w:r>
        <w:rPr>
          <w:rFonts w:cs="Times New Roman"/>
          <w:szCs w:val="24"/>
        </w:rPr>
        <w:t xml:space="preserve"> </w:t>
      </w:r>
      <w:r w:rsidRPr="00335B35">
        <w:rPr>
          <w:rFonts w:cs="Times New Roman"/>
          <w:szCs w:val="24"/>
        </w:rPr>
        <w:t>The use of rail and sea</w:t>
      </w:r>
      <w:r>
        <w:rPr>
          <w:rFonts w:cs="Times New Roman"/>
          <w:szCs w:val="24"/>
        </w:rPr>
        <w:t xml:space="preserve"> must be encouraged instead of the road to reduce emissions. </w:t>
      </w:r>
      <w:r w:rsidRPr="00335B35">
        <w:rPr>
          <w:rFonts w:cs="Times New Roman"/>
          <w:szCs w:val="24"/>
        </w:rPr>
        <w:t>The introduction of Unilever products in new markets</w:t>
      </w:r>
      <w:r>
        <w:rPr>
          <w:rFonts w:cs="Times New Roman"/>
          <w:szCs w:val="24"/>
        </w:rPr>
        <w:t xml:space="preserve"> is also important. </w:t>
      </w:r>
    </w:p>
    <w:p w14:paraId="525213A1" w14:textId="77777777" w:rsidR="00335B35" w:rsidRDefault="00000000" w:rsidP="00335B35">
      <w:pPr>
        <w:pStyle w:val="Heading1"/>
      </w:pPr>
      <w:bookmarkStart w:id="36" w:name="_Toc120716804"/>
      <w:r>
        <w:t>Conclusion</w:t>
      </w:r>
      <w:bookmarkEnd w:id="36"/>
      <w:r>
        <w:t xml:space="preserve"> </w:t>
      </w:r>
    </w:p>
    <w:p w14:paraId="31C7E7EC" w14:textId="77777777" w:rsidR="00335B35" w:rsidRDefault="00000000" w:rsidP="00D14C0B">
      <w:pPr>
        <w:rPr>
          <w:rFonts w:cs="Times New Roman"/>
          <w:szCs w:val="24"/>
        </w:rPr>
      </w:pPr>
      <w:r w:rsidRPr="00335B35">
        <w:rPr>
          <w:rFonts w:cs="Times New Roman"/>
          <w:szCs w:val="24"/>
        </w:rPr>
        <w:t>The</w:t>
      </w:r>
      <w:r>
        <w:rPr>
          <w:rFonts w:cs="Times New Roman"/>
          <w:szCs w:val="24"/>
        </w:rPr>
        <w:t xml:space="preserve"> company’s marketing strategies are the success of </w:t>
      </w:r>
      <w:r w:rsidRPr="00335B35">
        <w:rPr>
          <w:rFonts w:cs="Times New Roman"/>
          <w:szCs w:val="24"/>
        </w:rPr>
        <w:t>Unilever</w:t>
      </w:r>
      <w:r>
        <w:rPr>
          <w:rFonts w:cs="Times New Roman"/>
          <w:szCs w:val="24"/>
        </w:rPr>
        <w:t xml:space="preserve"> that helps to </w:t>
      </w:r>
      <w:r w:rsidRPr="00335B35">
        <w:rPr>
          <w:rFonts w:cs="Times New Roman"/>
          <w:szCs w:val="24"/>
        </w:rPr>
        <w:t xml:space="preserve">introduce its commodities in emerging </w:t>
      </w:r>
      <w:r>
        <w:rPr>
          <w:rFonts w:cs="Times New Roman"/>
          <w:szCs w:val="24"/>
        </w:rPr>
        <w:t xml:space="preserve">and new </w:t>
      </w:r>
      <w:r w:rsidRPr="00335B35">
        <w:rPr>
          <w:rFonts w:cs="Times New Roman"/>
          <w:szCs w:val="24"/>
        </w:rPr>
        <w:t>markets</w:t>
      </w:r>
      <w:r>
        <w:rPr>
          <w:rFonts w:cs="Times New Roman"/>
          <w:szCs w:val="24"/>
        </w:rPr>
        <w:t xml:space="preserve"> by </w:t>
      </w:r>
      <w:r w:rsidRPr="00335B35">
        <w:rPr>
          <w:rFonts w:cs="Times New Roman"/>
          <w:szCs w:val="24"/>
        </w:rPr>
        <w:t>grow</w:t>
      </w:r>
      <w:r>
        <w:rPr>
          <w:rFonts w:cs="Times New Roman"/>
          <w:szCs w:val="24"/>
        </w:rPr>
        <w:t>ing</w:t>
      </w:r>
      <w:r w:rsidRPr="00335B35">
        <w:rPr>
          <w:rFonts w:cs="Times New Roman"/>
          <w:szCs w:val="24"/>
        </w:rPr>
        <w:t xml:space="preserve"> in most parts of the world.</w:t>
      </w:r>
      <w:r w:rsidRPr="00335B35">
        <w:t xml:space="preserve"> </w:t>
      </w:r>
      <w:r w:rsidRPr="00335B35">
        <w:rPr>
          <w:rFonts w:cs="Times New Roman"/>
          <w:szCs w:val="24"/>
        </w:rPr>
        <w:t>The importance of well-planned market strategies</w:t>
      </w:r>
      <w:r>
        <w:rPr>
          <w:rFonts w:cs="Times New Roman"/>
          <w:szCs w:val="24"/>
        </w:rPr>
        <w:t xml:space="preserve"> is the key element, hence, </w:t>
      </w:r>
      <w:r w:rsidRPr="00335B35">
        <w:rPr>
          <w:rFonts w:cs="Times New Roman"/>
          <w:szCs w:val="24"/>
        </w:rPr>
        <w:t>div</w:t>
      </w:r>
      <w:r>
        <w:rPr>
          <w:rFonts w:cs="Times New Roman"/>
          <w:szCs w:val="24"/>
        </w:rPr>
        <w:t xml:space="preserve">ersification in brand marketing is significant. </w:t>
      </w:r>
    </w:p>
    <w:p w14:paraId="5D1919CE" w14:textId="77777777" w:rsidR="006B6752" w:rsidRDefault="006B6752" w:rsidP="00D14C0B">
      <w:pPr>
        <w:rPr>
          <w:rFonts w:cs="Times New Roman"/>
          <w:szCs w:val="24"/>
        </w:rPr>
      </w:pPr>
    </w:p>
    <w:p w14:paraId="26FFE235" w14:textId="77777777" w:rsidR="006B6752" w:rsidRDefault="006B6752" w:rsidP="00D14C0B">
      <w:pPr>
        <w:rPr>
          <w:rFonts w:cs="Times New Roman"/>
          <w:szCs w:val="24"/>
        </w:rPr>
      </w:pPr>
    </w:p>
    <w:p w14:paraId="4195D416" w14:textId="77777777" w:rsidR="006B6752" w:rsidRDefault="006B6752" w:rsidP="00D14C0B">
      <w:pPr>
        <w:rPr>
          <w:rFonts w:cs="Times New Roman"/>
          <w:szCs w:val="24"/>
        </w:rPr>
      </w:pPr>
    </w:p>
    <w:p w14:paraId="2BF618C0" w14:textId="77777777" w:rsidR="006B6752" w:rsidRDefault="006B6752" w:rsidP="00D14C0B">
      <w:pPr>
        <w:rPr>
          <w:rFonts w:cs="Times New Roman"/>
          <w:szCs w:val="24"/>
        </w:rPr>
      </w:pPr>
    </w:p>
    <w:p w14:paraId="1B203F8A" w14:textId="77777777" w:rsidR="006B6752" w:rsidRDefault="006B6752" w:rsidP="00D14C0B">
      <w:pPr>
        <w:rPr>
          <w:rFonts w:cs="Times New Roman"/>
          <w:szCs w:val="24"/>
        </w:rPr>
      </w:pPr>
    </w:p>
    <w:p w14:paraId="3F32570B" w14:textId="77777777" w:rsidR="006B6752" w:rsidRDefault="006B6752" w:rsidP="00D14C0B">
      <w:pPr>
        <w:rPr>
          <w:rFonts w:cs="Times New Roman"/>
          <w:szCs w:val="24"/>
        </w:rPr>
      </w:pPr>
    </w:p>
    <w:p w14:paraId="09420689" w14:textId="77777777" w:rsidR="006B6752" w:rsidRDefault="006B6752" w:rsidP="00D14C0B">
      <w:pPr>
        <w:rPr>
          <w:rFonts w:cs="Times New Roman"/>
          <w:szCs w:val="24"/>
        </w:rPr>
      </w:pPr>
    </w:p>
    <w:p w14:paraId="45015876" w14:textId="77777777" w:rsidR="006B6752" w:rsidRDefault="006B6752" w:rsidP="00D14C0B">
      <w:pPr>
        <w:rPr>
          <w:rFonts w:cs="Times New Roman"/>
          <w:szCs w:val="24"/>
        </w:rPr>
      </w:pPr>
    </w:p>
    <w:p w14:paraId="5FAB8487" w14:textId="77777777" w:rsidR="006B6752" w:rsidRDefault="006B6752" w:rsidP="00D14C0B">
      <w:pPr>
        <w:rPr>
          <w:rFonts w:cs="Times New Roman"/>
          <w:szCs w:val="24"/>
        </w:rPr>
      </w:pPr>
    </w:p>
    <w:p w14:paraId="52080AD4" w14:textId="77777777" w:rsidR="006B6752" w:rsidRDefault="006B6752" w:rsidP="00D14C0B">
      <w:pPr>
        <w:rPr>
          <w:rFonts w:cs="Times New Roman"/>
          <w:szCs w:val="24"/>
        </w:rPr>
      </w:pPr>
    </w:p>
    <w:p w14:paraId="3E0C5CCD" w14:textId="77777777" w:rsidR="006B6752" w:rsidRDefault="00000000" w:rsidP="006B6752">
      <w:pPr>
        <w:pStyle w:val="Heading1"/>
        <w:numPr>
          <w:ilvl w:val="0"/>
          <w:numId w:val="0"/>
        </w:numPr>
        <w:ind w:left="432" w:hanging="432"/>
      </w:pPr>
      <w:bookmarkStart w:id="37" w:name="_Toc120716805"/>
      <w:r>
        <w:lastRenderedPageBreak/>
        <w:t>References</w:t>
      </w:r>
      <w:bookmarkEnd w:id="37"/>
      <w:r>
        <w:t xml:space="preserve"> </w:t>
      </w:r>
    </w:p>
    <w:p w14:paraId="7B50F1DF" w14:textId="77777777" w:rsidR="006B6752" w:rsidRPr="006B6752" w:rsidRDefault="00000000" w:rsidP="006B6752">
      <w:pPr>
        <w:rPr>
          <w:rFonts w:cs="Times New Roman"/>
          <w:color w:val="222222"/>
          <w:szCs w:val="24"/>
          <w:shd w:val="clear" w:color="auto" w:fill="FFFFFF"/>
        </w:rPr>
      </w:pPr>
      <w:r w:rsidRPr="006B6752">
        <w:rPr>
          <w:rFonts w:cs="Times New Roman"/>
          <w:color w:val="222222"/>
          <w:szCs w:val="24"/>
          <w:shd w:val="clear" w:color="auto" w:fill="FFFFFF"/>
        </w:rPr>
        <w:t>Cheng, Y., 2021, February. Analysis on the Opportunities and Challenges of Unilever’s Differentiated Competition by Using SWOT and PEST. In </w:t>
      </w:r>
      <w:r w:rsidRPr="006B6752">
        <w:rPr>
          <w:rFonts w:cs="Times New Roman"/>
          <w:i/>
          <w:iCs/>
          <w:color w:val="222222"/>
          <w:szCs w:val="24"/>
          <w:shd w:val="clear" w:color="auto" w:fill="FFFFFF"/>
        </w:rPr>
        <w:t>6th International Conference on Economics, Management, Law and Education (EMLE 2020)</w:t>
      </w:r>
      <w:r w:rsidRPr="006B6752">
        <w:rPr>
          <w:rFonts w:cs="Times New Roman"/>
          <w:color w:val="222222"/>
          <w:szCs w:val="24"/>
          <w:shd w:val="clear" w:color="auto" w:fill="FFFFFF"/>
        </w:rPr>
        <w:t> (pp. 280-284). Atlantis Press.</w:t>
      </w:r>
    </w:p>
    <w:p w14:paraId="6B5BEA33" w14:textId="77777777" w:rsidR="006B6752" w:rsidRPr="006B6752" w:rsidRDefault="00000000" w:rsidP="006B6752">
      <w:pPr>
        <w:rPr>
          <w:rFonts w:cs="Times New Roman"/>
          <w:szCs w:val="24"/>
        </w:rPr>
      </w:pPr>
      <w:r w:rsidRPr="006B6752">
        <w:rPr>
          <w:rFonts w:cs="Times New Roman"/>
          <w:szCs w:val="24"/>
        </w:rPr>
        <w:t xml:space="preserve">D. Kissinger. 2017. </w:t>
      </w:r>
      <w:proofErr w:type="spellStart"/>
      <w:r w:rsidRPr="006B6752">
        <w:rPr>
          <w:rFonts w:cs="Times New Roman"/>
          <w:szCs w:val="24"/>
        </w:rPr>
        <w:t>Panrome</w:t>
      </w:r>
      <w:proofErr w:type="spellEnd"/>
      <w:r w:rsidRPr="006B6752">
        <w:rPr>
          <w:rFonts w:cs="Times New Roman"/>
          <w:szCs w:val="24"/>
        </w:rPr>
        <w:t xml:space="preserve"> Institute. </w:t>
      </w:r>
      <w:hyperlink r:id="rId15" w:history="1">
        <w:r w:rsidRPr="006B6752">
          <w:rPr>
            <w:rStyle w:val="Hyperlink"/>
            <w:rFonts w:cs="Times New Roman"/>
            <w:szCs w:val="24"/>
          </w:rPr>
          <w:t>https://panmore.com/unilever-swot-analysis-recommendations</w:t>
        </w:r>
      </w:hyperlink>
    </w:p>
    <w:p w14:paraId="40349FD6" w14:textId="77777777" w:rsidR="006B6752" w:rsidRPr="006B6752" w:rsidRDefault="00000000" w:rsidP="006B6752">
      <w:pPr>
        <w:rPr>
          <w:rFonts w:cs="Times New Roman"/>
          <w:szCs w:val="24"/>
        </w:rPr>
      </w:pPr>
      <w:r w:rsidRPr="006B6752">
        <w:rPr>
          <w:rFonts w:cs="Times New Roman"/>
          <w:szCs w:val="24"/>
        </w:rPr>
        <w:t xml:space="preserve">J. David. 2022. </w:t>
      </w:r>
      <w:proofErr w:type="spellStart"/>
      <w:r w:rsidRPr="006B6752">
        <w:rPr>
          <w:rFonts w:cs="Times New Roman"/>
          <w:szCs w:val="24"/>
        </w:rPr>
        <w:t>Howandwhat</w:t>
      </w:r>
      <w:proofErr w:type="spellEnd"/>
      <w:r w:rsidRPr="006B6752">
        <w:rPr>
          <w:rFonts w:cs="Times New Roman"/>
          <w:szCs w:val="24"/>
        </w:rPr>
        <w:t xml:space="preserve">. </w:t>
      </w:r>
      <w:hyperlink r:id="rId16" w:history="1">
        <w:r w:rsidRPr="006B6752">
          <w:rPr>
            <w:rStyle w:val="Hyperlink"/>
            <w:rFonts w:cs="Times New Roman"/>
            <w:szCs w:val="24"/>
          </w:rPr>
          <w:t>https://howandwhat.net/pestel-analysis-uk/</w:t>
        </w:r>
      </w:hyperlink>
    </w:p>
    <w:p w14:paraId="3DE4B194" w14:textId="77777777" w:rsidR="006B6752" w:rsidRPr="006B6752" w:rsidRDefault="00000000" w:rsidP="006B6752">
      <w:pPr>
        <w:rPr>
          <w:rFonts w:cs="Times New Roman"/>
          <w:color w:val="222222"/>
          <w:szCs w:val="24"/>
          <w:shd w:val="clear" w:color="auto" w:fill="FFFFFF"/>
        </w:rPr>
      </w:pPr>
      <w:r w:rsidRPr="006B6752">
        <w:rPr>
          <w:rFonts w:cs="Times New Roman"/>
          <w:color w:val="222222"/>
          <w:szCs w:val="24"/>
          <w:shd w:val="clear" w:color="auto" w:fill="FFFFFF"/>
        </w:rPr>
        <w:t>Jose, J., 2021. </w:t>
      </w:r>
      <w:r w:rsidRPr="006B6752">
        <w:rPr>
          <w:rFonts w:cs="Times New Roman"/>
          <w:i/>
          <w:iCs/>
          <w:color w:val="222222"/>
          <w:szCs w:val="24"/>
          <w:shd w:val="clear" w:color="auto" w:fill="FFFFFF"/>
        </w:rPr>
        <w:t>Analyzing the necessity and impacts of organizational culture on the performance of Unilever UK Ltd</w:t>
      </w:r>
      <w:r w:rsidRPr="006B6752">
        <w:rPr>
          <w:rFonts w:cs="Times New Roman"/>
          <w:color w:val="222222"/>
          <w:szCs w:val="24"/>
          <w:shd w:val="clear" w:color="auto" w:fill="FFFFFF"/>
        </w:rPr>
        <w:t> (Doctoral dissertation, Dublin, National College of Ireland).</w:t>
      </w:r>
    </w:p>
    <w:p w14:paraId="097D56A2" w14:textId="77777777" w:rsidR="006B6752" w:rsidRPr="006B6752" w:rsidRDefault="00000000" w:rsidP="006B6752">
      <w:pPr>
        <w:rPr>
          <w:rFonts w:cs="Times New Roman"/>
          <w:szCs w:val="24"/>
        </w:rPr>
      </w:pPr>
      <w:r w:rsidRPr="006B6752">
        <w:rPr>
          <w:rFonts w:cs="Times New Roman"/>
          <w:szCs w:val="24"/>
        </w:rPr>
        <w:t xml:space="preserve">K. </w:t>
      </w:r>
      <w:proofErr w:type="spellStart"/>
      <w:r w:rsidRPr="006B6752">
        <w:rPr>
          <w:rFonts w:cs="Times New Roman"/>
          <w:szCs w:val="24"/>
        </w:rPr>
        <w:t>Frue</w:t>
      </w:r>
      <w:proofErr w:type="spellEnd"/>
      <w:r w:rsidRPr="006B6752">
        <w:rPr>
          <w:rFonts w:cs="Times New Roman"/>
          <w:szCs w:val="24"/>
        </w:rPr>
        <w:t xml:space="preserve">. 2017. PESTEL Tool. </w:t>
      </w:r>
      <w:hyperlink r:id="rId17" w:history="1">
        <w:r w:rsidRPr="006B6752">
          <w:rPr>
            <w:rStyle w:val="Hyperlink"/>
            <w:rFonts w:cs="Times New Roman"/>
            <w:szCs w:val="24"/>
          </w:rPr>
          <w:t>https://pestleanalysis.com/pestle-analysis-of-unilever/</w:t>
        </w:r>
      </w:hyperlink>
    </w:p>
    <w:p w14:paraId="28712C7E" w14:textId="77777777" w:rsidR="006B6752" w:rsidRPr="006B6752" w:rsidRDefault="00000000" w:rsidP="006B6752">
      <w:pPr>
        <w:rPr>
          <w:rFonts w:cs="Times New Roman"/>
          <w:color w:val="222222"/>
          <w:szCs w:val="24"/>
          <w:shd w:val="clear" w:color="auto" w:fill="FFFFFF"/>
        </w:rPr>
      </w:pPr>
      <w:proofErr w:type="spellStart"/>
      <w:r w:rsidRPr="006B6752">
        <w:rPr>
          <w:rFonts w:cs="Times New Roman"/>
          <w:color w:val="222222"/>
          <w:szCs w:val="24"/>
          <w:shd w:val="clear" w:color="auto" w:fill="FFFFFF"/>
        </w:rPr>
        <w:t>Kpoku</w:t>
      </w:r>
      <w:proofErr w:type="spellEnd"/>
      <w:r w:rsidRPr="006B6752">
        <w:rPr>
          <w:rFonts w:cs="Times New Roman"/>
          <w:color w:val="222222"/>
          <w:szCs w:val="24"/>
          <w:shd w:val="clear" w:color="auto" w:fill="FFFFFF"/>
        </w:rPr>
        <w:t>, O.K., 2021. </w:t>
      </w:r>
      <w:r w:rsidRPr="006B6752">
        <w:rPr>
          <w:rFonts w:cs="Times New Roman"/>
          <w:i/>
          <w:iCs/>
          <w:color w:val="222222"/>
          <w:szCs w:val="24"/>
          <w:shd w:val="clear" w:color="auto" w:fill="FFFFFF"/>
        </w:rPr>
        <w:t>Positive and negative influence of globalization on international business actors’ activity (on materials of Unilever Group)</w:t>
      </w:r>
      <w:r w:rsidRPr="006B6752">
        <w:rPr>
          <w:rFonts w:cs="Times New Roman"/>
          <w:color w:val="222222"/>
          <w:szCs w:val="24"/>
          <w:shd w:val="clear" w:color="auto" w:fill="FFFFFF"/>
        </w:rPr>
        <w:t> (Doctoral dissertation).</w:t>
      </w:r>
    </w:p>
    <w:p w14:paraId="18C494A0" w14:textId="77777777" w:rsidR="006B6752" w:rsidRPr="006B6752" w:rsidRDefault="00000000" w:rsidP="006B6752">
      <w:pPr>
        <w:rPr>
          <w:rFonts w:cs="Times New Roman"/>
          <w:color w:val="222222"/>
          <w:szCs w:val="24"/>
          <w:shd w:val="clear" w:color="auto" w:fill="FFFFFF"/>
        </w:rPr>
      </w:pPr>
      <w:proofErr w:type="spellStart"/>
      <w:r w:rsidRPr="006B6752">
        <w:rPr>
          <w:rFonts w:cs="Times New Roman"/>
          <w:color w:val="222222"/>
          <w:szCs w:val="24"/>
          <w:shd w:val="clear" w:color="auto" w:fill="FFFFFF"/>
        </w:rPr>
        <w:t>Niazi</w:t>
      </w:r>
      <w:proofErr w:type="spellEnd"/>
      <w:r w:rsidRPr="006B6752">
        <w:rPr>
          <w:rFonts w:cs="Times New Roman"/>
          <w:color w:val="222222"/>
          <w:szCs w:val="24"/>
          <w:shd w:val="clear" w:color="auto" w:fill="FFFFFF"/>
        </w:rPr>
        <w:t xml:space="preserve">, N., Rashid, M. and </w:t>
      </w:r>
      <w:proofErr w:type="spellStart"/>
      <w:r w:rsidRPr="006B6752">
        <w:rPr>
          <w:rFonts w:cs="Times New Roman"/>
          <w:color w:val="222222"/>
          <w:szCs w:val="24"/>
          <w:shd w:val="clear" w:color="auto" w:fill="FFFFFF"/>
        </w:rPr>
        <w:t>Shamugia</w:t>
      </w:r>
      <w:proofErr w:type="spellEnd"/>
      <w:r w:rsidRPr="006B6752">
        <w:rPr>
          <w:rFonts w:cs="Times New Roman"/>
          <w:color w:val="222222"/>
          <w:szCs w:val="24"/>
          <w:shd w:val="clear" w:color="auto" w:fill="FFFFFF"/>
        </w:rPr>
        <w:t>, Z., 2021. Role of Marketing Mix (4Ps) in Building Brand Equity: Case Study of Shell Petrol, UK. </w:t>
      </w:r>
      <w:r w:rsidRPr="006B6752">
        <w:rPr>
          <w:rFonts w:cs="Times New Roman"/>
          <w:i/>
          <w:iCs/>
          <w:color w:val="222222"/>
          <w:szCs w:val="24"/>
          <w:shd w:val="clear" w:color="auto" w:fill="FFFFFF"/>
        </w:rPr>
        <w:t>International Journal of Applied Business and Management Studies</w:t>
      </w:r>
      <w:r w:rsidRPr="006B6752">
        <w:rPr>
          <w:rFonts w:cs="Times New Roman"/>
          <w:color w:val="222222"/>
          <w:szCs w:val="24"/>
          <w:shd w:val="clear" w:color="auto" w:fill="FFFFFF"/>
        </w:rPr>
        <w:t>, </w:t>
      </w:r>
      <w:r w:rsidRPr="006B6752">
        <w:rPr>
          <w:rFonts w:cs="Times New Roman"/>
          <w:i/>
          <w:iCs/>
          <w:color w:val="222222"/>
          <w:szCs w:val="24"/>
          <w:shd w:val="clear" w:color="auto" w:fill="FFFFFF"/>
        </w:rPr>
        <w:t>6</w:t>
      </w:r>
      <w:r w:rsidRPr="006B6752">
        <w:rPr>
          <w:rFonts w:cs="Times New Roman"/>
          <w:color w:val="222222"/>
          <w:szCs w:val="24"/>
          <w:shd w:val="clear" w:color="auto" w:fill="FFFFFF"/>
        </w:rPr>
        <w:t>(1), p.2021.</w:t>
      </w:r>
    </w:p>
    <w:p w14:paraId="4886701A" w14:textId="77777777" w:rsidR="006B6752" w:rsidRPr="007E1D87" w:rsidRDefault="00000000" w:rsidP="006B6752">
      <w:pPr>
        <w:rPr>
          <w:rFonts w:cs="Times New Roman"/>
          <w:color w:val="222222"/>
          <w:szCs w:val="24"/>
          <w:shd w:val="clear" w:color="auto" w:fill="FFFFFF"/>
          <w:lang w:val="fr-FR"/>
        </w:rPr>
      </w:pPr>
      <w:proofErr w:type="spellStart"/>
      <w:r w:rsidRPr="006B6752">
        <w:rPr>
          <w:rFonts w:cs="Times New Roman"/>
          <w:color w:val="222222"/>
          <w:szCs w:val="24"/>
          <w:shd w:val="clear" w:color="auto" w:fill="FFFFFF"/>
        </w:rPr>
        <w:t>Sohir</w:t>
      </w:r>
      <w:proofErr w:type="spellEnd"/>
      <w:r w:rsidRPr="006B6752">
        <w:rPr>
          <w:rFonts w:cs="Times New Roman"/>
          <w:color w:val="222222"/>
          <w:szCs w:val="24"/>
          <w:shd w:val="clear" w:color="auto" w:fill="FFFFFF"/>
        </w:rPr>
        <w:t xml:space="preserve">, Y., 2021. </w:t>
      </w:r>
      <w:r w:rsidRPr="007E1D87">
        <w:rPr>
          <w:rFonts w:cs="Times New Roman"/>
          <w:color w:val="222222"/>
          <w:szCs w:val="24"/>
          <w:shd w:val="clear" w:color="auto" w:fill="FFFFFF"/>
          <w:lang w:val="fr-FR"/>
        </w:rPr>
        <w:t>Analyse SWOT-Unilever. </w:t>
      </w:r>
      <w:r w:rsidRPr="007E1D87">
        <w:rPr>
          <w:rFonts w:cs="Times New Roman"/>
          <w:i/>
          <w:iCs/>
          <w:color w:val="222222"/>
          <w:szCs w:val="24"/>
          <w:shd w:val="clear" w:color="auto" w:fill="FFFFFF"/>
          <w:lang w:val="fr-FR"/>
        </w:rPr>
        <w:t>Publications Études &amp; Analyses</w:t>
      </w:r>
      <w:r w:rsidRPr="007E1D87">
        <w:rPr>
          <w:rFonts w:cs="Times New Roman"/>
          <w:color w:val="222222"/>
          <w:szCs w:val="24"/>
          <w:shd w:val="clear" w:color="auto" w:fill="FFFFFF"/>
          <w:lang w:val="fr-FR"/>
        </w:rPr>
        <w:t>.</w:t>
      </w:r>
    </w:p>
    <w:p w14:paraId="68877534" w14:textId="77777777" w:rsidR="006B6752" w:rsidRPr="006B6752" w:rsidRDefault="00000000" w:rsidP="006B6752">
      <w:pPr>
        <w:rPr>
          <w:rFonts w:cs="Times New Roman"/>
          <w:szCs w:val="24"/>
        </w:rPr>
      </w:pPr>
      <w:r w:rsidRPr="006B6752">
        <w:rPr>
          <w:rFonts w:cs="Times New Roman"/>
          <w:szCs w:val="24"/>
        </w:rPr>
        <w:t xml:space="preserve">Unilever. 2022. </w:t>
      </w:r>
      <w:hyperlink r:id="rId18" w:history="1">
        <w:r w:rsidRPr="006B6752">
          <w:rPr>
            <w:rStyle w:val="Hyperlink"/>
            <w:rFonts w:cs="Times New Roman"/>
            <w:szCs w:val="24"/>
          </w:rPr>
          <w:t>https://www.unilever.com.lk/</w:t>
        </w:r>
      </w:hyperlink>
    </w:p>
    <w:p w14:paraId="2FA82AFA" w14:textId="77777777" w:rsidR="006B6752" w:rsidRPr="006B6752" w:rsidRDefault="00000000" w:rsidP="006B6752">
      <w:pPr>
        <w:rPr>
          <w:rFonts w:cs="Times New Roman"/>
          <w:color w:val="222222"/>
          <w:szCs w:val="24"/>
          <w:shd w:val="clear" w:color="auto" w:fill="FFFFFF"/>
        </w:rPr>
      </w:pPr>
      <w:proofErr w:type="spellStart"/>
      <w:r w:rsidRPr="006B6752">
        <w:rPr>
          <w:rFonts w:cs="Times New Roman"/>
          <w:color w:val="222222"/>
          <w:szCs w:val="24"/>
          <w:shd w:val="clear" w:color="auto" w:fill="FFFFFF"/>
        </w:rPr>
        <w:t>Yaakub</w:t>
      </w:r>
      <w:proofErr w:type="spellEnd"/>
      <w:r w:rsidRPr="006B6752">
        <w:rPr>
          <w:rFonts w:cs="Times New Roman"/>
          <w:color w:val="222222"/>
          <w:szCs w:val="24"/>
          <w:shd w:val="clear" w:color="auto" w:fill="FFFFFF"/>
        </w:rPr>
        <w:t xml:space="preserve">, N.S., </w:t>
      </w:r>
      <w:proofErr w:type="spellStart"/>
      <w:r w:rsidRPr="006B6752">
        <w:rPr>
          <w:rFonts w:cs="Times New Roman"/>
          <w:color w:val="222222"/>
          <w:szCs w:val="24"/>
          <w:shd w:val="clear" w:color="auto" w:fill="FFFFFF"/>
        </w:rPr>
        <w:t>Mohd</w:t>
      </w:r>
      <w:proofErr w:type="spellEnd"/>
      <w:r w:rsidRPr="006B6752">
        <w:rPr>
          <w:rFonts w:cs="Times New Roman"/>
          <w:color w:val="222222"/>
          <w:szCs w:val="24"/>
          <w:shd w:val="clear" w:color="auto" w:fill="FFFFFF"/>
        </w:rPr>
        <w:t xml:space="preserve"> </w:t>
      </w:r>
      <w:proofErr w:type="spellStart"/>
      <w:r w:rsidRPr="006B6752">
        <w:rPr>
          <w:rFonts w:cs="Times New Roman"/>
          <w:color w:val="222222"/>
          <w:szCs w:val="24"/>
          <w:shd w:val="clear" w:color="auto" w:fill="FFFFFF"/>
        </w:rPr>
        <w:t>Susaimi</w:t>
      </w:r>
      <w:proofErr w:type="spellEnd"/>
      <w:r w:rsidRPr="006B6752">
        <w:rPr>
          <w:rFonts w:cs="Times New Roman"/>
          <w:color w:val="222222"/>
          <w:szCs w:val="24"/>
          <w:shd w:val="clear" w:color="auto" w:fill="FFFFFF"/>
        </w:rPr>
        <w:t xml:space="preserve">, N.D. and </w:t>
      </w:r>
      <w:proofErr w:type="spellStart"/>
      <w:r w:rsidRPr="006B6752">
        <w:rPr>
          <w:rFonts w:cs="Times New Roman"/>
          <w:color w:val="222222"/>
          <w:szCs w:val="24"/>
          <w:shd w:val="clear" w:color="auto" w:fill="FFFFFF"/>
        </w:rPr>
        <w:t>Mohd</w:t>
      </w:r>
      <w:proofErr w:type="spellEnd"/>
      <w:r w:rsidRPr="006B6752">
        <w:rPr>
          <w:rFonts w:cs="Times New Roman"/>
          <w:color w:val="222222"/>
          <w:szCs w:val="24"/>
          <w:shd w:val="clear" w:color="auto" w:fill="FFFFFF"/>
        </w:rPr>
        <w:t xml:space="preserve"> Salleh, N.N., 2008. Unilever Company.</w:t>
      </w:r>
    </w:p>
    <w:p w14:paraId="61857F8D" w14:textId="77777777" w:rsidR="006B6752" w:rsidRPr="006B6752" w:rsidRDefault="00000000" w:rsidP="006B6752">
      <w:pPr>
        <w:rPr>
          <w:rFonts w:cs="Times New Roman"/>
          <w:color w:val="222222"/>
          <w:szCs w:val="24"/>
          <w:shd w:val="clear" w:color="auto" w:fill="FFFFFF"/>
        </w:rPr>
      </w:pPr>
      <w:r w:rsidRPr="006B6752">
        <w:rPr>
          <w:rFonts w:cs="Times New Roman"/>
          <w:color w:val="222222"/>
          <w:szCs w:val="24"/>
          <w:shd w:val="clear" w:color="auto" w:fill="FFFFFF"/>
        </w:rPr>
        <w:t>Zhang, L. and Fan, Z., 2020, November. Analysis of Unilever’s Branding and Marketing Strategy in China. In </w:t>
      </w:r>
      <w:r w:rsidRPr="006B6752">
        <w:rPr>
          <w:rFonts w:cs="Times New Roman"/>
          <w:i/>
          <w:iCs/>
          <w:color w:val="222222"/>
          <w:szCs w:val="24"/>
          <w:shd w:val="clear" w:color="auto" w:fill="FFFFFF"/>
        </w:rPr>
        <w:t>2020 International Conference on Management, Economy and Law (ICMEL 2020)</w:t>
      </w:r>
      <w:r w:rsidRPr="006B6752">
        <w:rPr>
          <w:rFonts w:cs="Times New Roman"/>
          <w:color w:val="222222"/>
          <w:szCs w:val="24"/>
          <w:shd w:val="clear" w:color="auto" w:fill="FFFFFF"/>
        </w:rPr>
        <w:t> (pp. 288-291). Atlantis Press.</w:t>
      </w:r>
    </w:p>
    <w:p w14:paraId="597B300B" w14:textId="77777777" w:rsidR="006B6752" w:rsidRDefault="006B6752" w:rsidP="006B6752"/>
    <w:p w14:paraId="65EEFE72" w14:textId="77777777" w:rsidR="006B6752" w:rsidRDefault="006B6752" w:rsidP="00D14C0B">
      <w:pPr>
        <w:rPr>
          <w:rFonts w:cs="Times New Roman"/>
          <w:szCs w:val="24"/>
        </w:rPr>
      </w:pPr>
    </w:p>
    <w:p w14:paraId="1CA43D33" w14:textId="77777777" w:rsidR="007C7C8A" w:rsidRDefault="00000000" w:rsidP="000708C5">
      <w:pPr>
        <w:pStyle w:val="Heading1"/>
        <w:numPr>
          <w:ilvl w:val="0"/>
          <w:numId w:val="0"/>
        </w:numPr>
        <w:ind w:left="432" w:hanging="432"/>
      </w:pPr>
      <w:bookmarkStart w:id="38" w:name="_Toc120716806"/>
      <w:r>
        <w:lastRenderedPageBreak/>
        <w:t>Annexure</w:t>
      </w:r>
      <w:bookmarkEnd w:id="38"/>
    </w:p>
    <w:p w14:paraId="63CC8293" w14:textId="77777777" w:rsidR="007C7C8A" w:rsidRDefault="00000000" w:rsidP="00D14C0B">
      <w:pPr>
        <w:rPr>
          <w:rFonts w:cs="Times New Roman"/>
          <w:szCs w:val="24"/>
        </w:rPr>
      </w:pPr>
      <w:r>
        <w:rPr>
          <w:rFonts w:cs="Times New Roman"/>
          <w:noProof/>
          <w:szCs w:val="24"/>
        </w:rPr>
        <w:drawing>
          <wp:inline distT="0" distB="0" distL="0" distR="0" wp14:anchorId="08F7ED23" wp14:editId="2A510785">
            <wp:extent cx="3312543" cy="2872597"/>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3488).png"/>
                    <pic:cNvPicPr/>
                  </pic:nvPicPr>
                  <pic:blipFill>
                    <a:blip r:embed="rId19">
                      <a:extLst>
                        <a:ext uri="{28A0092B-C50C-407E-A947-70E740481C1C}">
                          <a14:useLocalDpi xmlns:a14="http://schemas.microsoft.com/office/drawing/2010/main" val="0"/>
                        </a:ext>
                      </a:extLst>
                    </a:blip>
                    <a:srcRect t="8786" r="5814" b="13909"/>
                    <a:stretch>
                      <a:fillRect/>
                    </a:stretch>
                  </pic:blipFill>
                  <pic:spPr bwMode="auto">
                    <a:xfrm>
                      <a:off x="0" y="0"/>
                      <a:ext cx="3317358" cy="2876773"/>
                    </a:xfrm>
                    <a:prstGeom prst="rect">
                      <a:avLst/>
                    </a:prstGeom>
                    <a:ln>
                      <a:noFill/>
                    </a:ln>
                    <a:extLst>
                      <a:ext uri="{53640926-AAD7-44D8-BBD7-CCE9431645EC}">
                        <a14:shadowObscured xmlns:a14="http://schemas.microsoft.com/office/drawing/2010/main"/>
                      </a:ext>
                    </a:extLst>
                  </pic:spPr>
                </pic:pic>
              </a:graphicData>
            </a:graphic>
          </wp:inline>
        </w:drawing>
      </w:r>
      <w:r>
        <w:rPr>
          <w:rFonts w:cs="Times New Roman"/>
          <w:szCs w:val="24"/>
        </w:rPr>
        <w:t xml:space="preserve"> </w:t>
      </w:r>
      <w:r>
        <w:rPr>
          <w:rFonts w:cs="Times New Roman"/>
          <w:szCs w:val="24"/>
        </w:rPr>
        <w:tab/>
      </w:r>
      <w:r>
        <w:rPr>
          <w:rFonts w:cs="Times New Roman"/>
          <w:noProof/>
          <w:szCs w:val="24"/>
        </w:rPr>
        <w:drawing>
          <wp:inline distT="0" distB="0" distL="0" distR="0" wp14:anchorId="019A4ED0" wp14:editId="17CE3EB5">
            <wp:extent cx="2191110" cy="274793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7268.PNG"/>
                    <pic:cNvPicPr/>
                  </pic:nvPicPr>
                  <pic:blipFill>
                    <a:blip r:embed="rId20" cstate="print">
                      <a:extLst>
                        <a:ext uri="{28A0092B-C50C-407E-A947-70E740481C1C}">
                          <a14:useLocalDpi xmlns:a14="http://schemas.microsoft.com/office/drawing/2010/main" val="0"/>
                        </a:ext>
                      </a:extLst>
                    </a:blip>
                    <a:srcRect t="4782"/>
                    <a:stretch>
                      <a:fillRect/>
                    </a:stretch>
                  </pic:blipFill>
                  <pic:spPr bwMode="auto">
                    <a:xfrm>
                      <a:off x="0" y="0"/>
                      <a:ext cx="2194067" cy="2751639"/>
                    </a:xfrm>
                    <a:prstGeom prst="rect">
                      <a:avLst/>
                    </a:prstGeom>
                    <a:ln>
                      <a:noFill/>
                    </a:ln>
                    <a:extLst>
                      <a:ext uri="{53640926-AAD7-44D8-BBD7-CCE9431645EC}">
                        <a14:shadowObscured xmlns:a14="http://schemas.microsoft.com/office/drawing/2010/main"/>
                      </a:ext>
                    </a:extLst>
                  </pic:spPr>
                </pic:pic>
              </a:graphicData>
            </a:graphic>
          </wp:inline>
        </w:drawing>
      </w:r>
    </w:p>
    <w:p w14:paraId="37BA3252" w14:textId="77777777" w:rsidR="000708C5" w:rsidRDefault="00000000" w:rsidP="000708C5">
      <w:pPr>
        <w:pStyle w:val="Caption"/>
        <w:rPr>
          <w:rFonts w:cs="Times New Roman"/>
          <w:sz w:val="24"/>
          <w:szCs w:val="24"/>
        </w:rPr>
      </w:pPr>
      <w:bookmarkStart w:id="39" w:name="_Toc120716813"/>
      <w:r>
        <w:t xml:space="preserve">Figure </w:t>
      </w:r>
      <w:r w:rsidR="006B6752">
        <w:fldChar w:fldCharType="begin"/>
      </w:r>
      <w:r>
        <w:instrText xml:space="preserve"> SEQ Figure \* ARABIC </w:instrText>
      </w:r>
      <w:r w:rsidR="006B6752">
        <w:fldChar w:fldCharType="separate"/>
      </w:r>
      <w:r w:rsidR="006B6752">
        <w:rPr>
          <w:noProof/>
        </w:rPr>
        <w:t>7</w:t>
      </w:r>
      <w:r w:rsidR="006B6752">
        <w:rPr>
          <w:noProof/>
        </w:rPr>
        <w:fldChar w:fldCharType="end"/>
      </w:r>
      <w:r>
        <w:t>: YouTube channel of Unilever</w:t>
      </w:r>
      <w:r>
        <w:tab/>
      </w:r>
      <w:r>
        <w:tab/>
      </w:r>
      <w:r>
        <w:tab/>
      </w:r>
      <w:r>
        <w:tab/>
        <w:t xml:space="preserve">Figure </w:t>
      </w:r>
      <w:r w:rsidR="006B6752">
        <w:fldChar w:fldCharType="begin"/>
      </w:r>
      <w:r>
        <w:instrText xml:space="preserve"> SEQ Figure \* ARABIC </w:instrText>
      </w:r>
      <w:r w:rsidR="006B6752">
        <w:fldChar w:fldCharType="separate"/>
      </w:r>
      <w:r w:rsidR="006B6752">
        <w:rPr>
          <w:noProof/>
        </w:rPr>
        <w:t>8</w:t>
      </w:r>
      <w:r w:rsidR="006B6752">
        <w:rPr>
          <w:noProof/>
        </w:rPr>
        <w:fldChar w:fldCharType="end"/>
      </w:r>
      <w:r>
        <w:t>: Instagram page of Unilever</w:t>
      </w:r>
      <w:bookmarkEnd w:id="39"/>
    </w:p>
    <w:p w14:paraId="7D29435C" w14:textId="77777777" w:rsidR="007C7C8A" w:rsidRDefault="00000000" w:rsidP="00D14C0B">
      <w:pPr>
        <w:rPr>
          <w:rFonts w:cs="Times New Roman"/>
          <w:szCs w:val="24"/>
        </w:rPr>
      </w:pPr>
      <w:r>
        <w:rPr>
          <w:rFonts w:cs="Times New Roman"/>
          <w:noProof/>
          <w:szCs w:val="24"/>
        </w:rPr>
        <w:lastRenderedPageBreak/>
        <w:drawing>
          <wp:inline distT="0" distB="0" distL="0" distR="0" wp14:anchorId="5E48619F" wp14:editId="19D5FB20">
            <wp:extent cx="2631057" cy="30710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7266.PNG"/>
                    <pic:cNvPicPr/>
                  </pic:nvPicPr>
                  <pic:blipFill>
                    <a:blip r:embed="rId21" cstate="print">
                      <a:extLst>
                        <a:ext uri="{28A0092B-C50C-407E-A947-70E740481C1C}">
                          <a14:useLocalDpi xmlns:a14="http://schemas.microsoft.com/office/drawing/2010/main" val="0"/>
                        </a:ext>
                      </a:extLst>
                    </a:blip>
                    <a:srcRect t="3261" b="1"/>
                    <a:stretch>
                      <a:fillRect/>
                    </a:stretch>
                  </pic:blipFill>
                  <pic:spPr bwMode="auto">
                    <a:xfrm>
                      <a:off x="0" y="0"/>
                      <a:ext cx="2631057" cy="3071004"/>
                    </a:xfrm>
                    <a:prstGeom prst="rect">
                      <a:avLst/>
                    </a:prstGeom>
                    <a:ln>
                      <a:noFill/>
                    </a:ln>
                    <a:extLst>
                      <a:ext uri="{53640926-AAD7-44D8-BBD7-CCE9431645EC}">
                        <a14:shadowObscured xmlns:a14="http://schemas.microsoft.com/office/drawing/2010/main"/>
                      </a:ext>
                    </a:extLst>
                  </pic:spPr>
                </pic:pic>
              </a:graphicData>
            </a:graphic>
          </wp:inline>
        </w:drawing>
      </w:r>
      <w:r>
        <w:rPr>
          <w:rFonts w:cs="Times New Roman"/>
          <w:szCs w:val="24"/>
        </w:rPr>
        <w:tab/>
      </w:r>
      <w:r>
        <w:rPr>
          <w:rFonts w:cs="Times New Roman"/>
          <w:noProof/>
          <w:szCs w:val="24"/>
        </w:rPr>
        <w:drawing>
          <wp:inline distT="0" distB="0" distL="0" distR="0" wp14:anchorId="410FBB10" wp14:editId="138836BF">
            <wp:extent cx="2691442" cy="298473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7267.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99185" cy="2993326"/>
                    </a:xfrm>
                    <a:prstGeom prst="rect">
                      <a:avLst/>
                    </a:prstGeom>
                  </pic:spPr>
                </pic:pic>
              </a:graphicData>
            </a:graphic>
          </wp:inline>
        </w:drawing>
      </w:r>
    </w:p>
    <w:p w14:paraId="330A1CE1" w14:textId="77777777" w:rsidR="000708C5" w:rsidRDefault="00000000" w:rsidP="000708C5">
      <w:pPr>
        <w:pStyle w:val="Caption"/>
        <w:rPr>
          <w:rFonts w:cs="Times New Roman"/>
          <w:sz w:val="24"/>
          <w:szCs w:val="24"/>
        </w:rPr>
      </w:pPr>
      <w:bookmarkStart w:id="40" w:name="_Toc120716814"/>
      <w:r>
        <w:t xml:space="preserve">Figure </w:t>
      </w:r>
      <w:r w:rsidR="006B6752">
        <w:fldChar w:fldCharType="begin"/>
      </w:r>
      <w:r>
        <w:instrText xml:space="preserve"> SEQ Figure \* ARABIC </w:instrText>
      </w:r>
      <w:r w:rsidR="006B6752">
        <w:fldChar w:fldCharType="separate"/>
      </w:r>
      <w:r w:rsidR="006B6752">
        <w:rPr>
          <w:noProof/>
        </w:rPr>
        <w:t>9</w:t>
      </w:r>
      <w:r w:rsidR="006B6752">
        <w:rPr>
          <w:noProof/>
        </w:rPr>
        <w:fldChar w:fldCharType="end"/>
      </w:r>
      <w:r>
        <w:t>: Facebook page of Unilever</w:t>
      </w:r>
      <w:r>
        <w:tab/>
      </w:r>
      <w:r>
        <w:tab/>
      </w:r>
      <w:r>
        <w:tab/>
      </w:r>
      <w:r>
        <w:tab/>
        <w:t xml:space="preserve">Figure </w:t>
      </w:r>
      <w:r w:rsidR="006B6752">
        <w:fldChar w:fldCharType="begin"/>
      </w:r>
      <w:r>
        <w:instrText xml:space="preserve"> SEQ Figure \* ARABIC </w:instrText>
      </w:r>
      <w:r w:rsidR="006B6752">
        <w:fldChar w:fldCharType="separate"/>
      </w:r>
      <w:r w:rsidR="006B6752">
        <w:rPr>
          <w:noProof/>
        </w:rPr>
        <w:t>10</w:t>
      </w:r>
      <w:r w:rsidR="006B6752">
        <w:rPr>
          <w:noProof/>
        </w:rPr>
        <w:fldChar w:fldCharType="end"/>
      </w:r>
      <w:r>
        <w:t>: Twitter account of Unilever</w:t>
      </w:r>
      <w:bookmarkEnd w:id="40"/>
    </w:p>
    <w:p w14:paraId="2602B257" w14:textId="77777777" w:rsidR="007C7C8A" w:rsidRPr="00D14C0B" w:rsidRDefault="007C7C8A" w:rsidP="00D14C0B">
      <w:pPr>
        <w:rPr>
          <w:rFonts w:cs="Times New Roman"/>
          <w:szCs w:val="24"/>
        </w:rPr>
      </w:pPr>
    </w:p>
    <w:sectPr w:rsidR="007C7C8A" w:rsidRPr="00D14C0B" w:rsidSect="007E1D87">
      <w:footerReference w:type="default" r:id="rId2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FDC26" w14:textId="77777777" w:rsidR="0076542D" w:rsidRDefault="0076542D">
      <w:pPr>
        <w:spacing w:before="0" w:after="0" w:line="240" w:lineRule="auto"/>
      </w:pPr>
      <w:r>
        <w:separator/>
      </w:r>
    </w:p>
  </w:endnote>
  <w:endnote w:type="continuationSeparator" w:id="0">
    <w:p w14:paraId="2BEAD1E2" w14:textId="77777777" w:rsidR="0076542D" w:rsidRDefault="0076542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9735508"/>
      <w:docPartObj>
        <w:docPartGallery w:val="Page Numbers (Bottom of Page)"/>
        <w:docPartUnique/>
      </w:docPartObj>
    </w:sdtPr>
    <w:sdtEndPr>
      <w:rPr>
        <w:noProof/>
      </w:rPr>
    </w:sdtEndPr>
    <w:sdtContent>
      <w:p w14:paraId="5FDE57A9" w14:textId="77777777" w:rsidR="00757B84" w:rsidRDefault="00000000">
        <w:pPr>
          <w:pStyle w:val="Footer"/>
          <w:jc w:val="right"/>
        </w:pPr>
        <w:r>
          <w:fldChar w:fldCharType="begin"/>
        </w:r>
        <w:r>
          <w:instrText xml:space="preserve"> PAGE   \* MERGEFORMAT </w:instrText>
        </w:r>
        <w:r>
          <w:fldChar w:fldCharType="separate"/>
        </w:r>
        <w:r w:rsidR="006D4AE0">
          <w:rPr>
            <w:noProof/>
          </w:rPr>
          <w:t>1</w:t>
        </w:r>
        <w:r>
          <w:rPr>
            <w:noProof/>
          </w:rPr>
          <w:fldChar w:fldCharType="end"/>
        </w:r>
      </w:p>
    </w:sdtContent>
  </w:sdt>
  <w:p w14:paraId="6FD5D711" w14:textId="77777777" w:rsidR="00757B84" w:rsidRDefault="00757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7638F" w14:textId="77777777" w:rsidR="0076542D" w:rsidRDefault="0076542D">
      <w:pPr>
        <w:spacing w:before="0" w:after="0" w:line="240" w:lineRule="auto"/>
      </w:pPr>
      <w:r>
        <w:separator/>
      </w:r>
    </w:p>
  </w:footnote>
  <w:footnote w:type="continuationSeparator" w:id="0">
    <w:p w14:paraId="2A3C0BDF" w14:textId="77777777" w:rsidR="0076542D" w:rsidRDefault="0076542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A01E3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63162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C0B"/>
    <w:rsid w:val="00054E68"/>
    <w:rsid w:val="000708C5"/>
    <w:rsid w:val="000718CF"/>
    <w:rsid w:val="00075BFE"/>
    <w:rsid w:val="00335B35"/>
    <w:rsid w:val="00362799"/>
    <w:rsid w:val="003F7FD5"/>
    <w:rsid w:val="004B56AB"/>
    <w:rsid w:val="00531BF6"/>
    <w:rsid w:val="005329A2"/>
    <w:rsid w:val="00586A2A"/>
    <w:rsid w:val="005B36A1"/>
    <w:rsid w:val="005C46F7"/>
    <w:rsid w:val="006000E3"/>
    <w:rsid w:val="006139E4"/>
    <w:rsid w:val="00696C82"/>
    <w:rsid w:val="006B6752"/>
    <w:rsid w:val="006D4AE0"/>
    <w:rsid w:val="00724265"/>
    <w:rsid w:val="00757B84"/>
    <w:rsid w:val="0076542D"/>
    <w:rsid w:val="00776401"/>
    <w:rsid w:val="007B4F81"/>
    <w:rsid w:val="007C7C8A"/>
    <w:rsid w:val="007E1D87"/>
    <w:rsid w:val="00804F6B"/>
    <w:rsid w:val="009504AE"/>
    <w:rsid w:val="0098597E"/>
    <w:rsid w:val="009A559B"/>
    <w:rsid w:val="009C52B5"/>
    <w:rsid w:val="009F01F9"/>
    <w:rsid w:val="00AD3A04"/>
    <w:rsid w:val="00B45996"/>
    <w:rsid w:val="00B47248"/>
    <w:rsid w:val="00BD2610"/>
    <w:rsid w:val="00BF5857"/>
    <w:rsid w:val="00C6670E"/>
    <w:rsid w:val="00C9244E"/>
    <w:rsid w:val="00CD7742"/>
    <w:rsid w:val="00D031A1"/>
    <w:rsid w:val="00D14C0B"/>
    <w:rsid w:val="00D9191E"/>
    <w:rsid w:val="00DF07E7"/>
    <w:rsid w:val="00E0585E"/>
    <w:rsid w:val="00E664A0"/>
    <w:rsid w:val="00EA42DA"/>
    <w:rsid w:val="00EC31DB"/>
    <w:rsid w:val="00EC6377"/>
    <w:rsid w:val="00F43B4A"/>
    <w:rsid w:val="00FC59B8"/>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65E9D"/>
  <w15:docId w15:val="{6571AC5D-601B-4099-A50E-250681DEF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D87"/>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E1D87"/>
    <w:pPr>
      <w:keepNext/>
      <w:keepLines/>
      <w:numPr>
        <w:numId w:val="1"/>
      </w:numPr>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7E1D87"/>
    <w:pPr>
      <w:keepNext/>
      <w:keepLines/>
      <w:numPr>
        <w:ilvl w:val="1"/>
        <w:numId w:val="1"/>
      </w:numPr>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BD2610"/>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D261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D261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D261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D261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D261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D261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D87"/>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7E1D8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BD261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BD261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D261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D261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D261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D261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D2610"/>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3F7F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FD5"/>
    <w:rPr>
      <w:rFonts w:ascii="Tahoma" w:hAnsi="Tahoma" w:cs="Tahoma"/>
      <w:sz w:val="16"/>
      <w:szCs w:val="16"/>
    </w:rPr>
  </w:style>
  <w:style w:type="paragraph" w:styleId="Caption">
    <w:name w:val="caption"/>
    <w:basedOn w:val="Normal"/>
    <w:next w:val="Normal"/>
    <w:uiPriority w:val="35"/>
    <w:unhideWhenUsed/>
    <w:qFormat/>
    <w:rsid w:val="000708C5"/>
    <w:pPr>
      <w:spacing w:line="240" w:lineRule="auto"/>
    </w:pPr>
    <w:rPr>
      <w:b/>
      <w:bCs/>
      <w:color w:val="4F81BD" w:themeColor="accent1"/>
      <w:sz w:val="18"/>
      <w:szCs w:val="18"/>
    </w:rPr>
  </w:style>
  <w:style w:type="character" w:styleId="Hyperlink">
    <w:name w:val="Hyperlink"/>
    <w:basedOn w:val="DefaultParagraphFont"/>
    <w:uiPriority w:val="99"/>
    <w:unhideWhenUsed/>
    <w:rsid w:val="006B6752"/>
    <w:rPr>
      <w:color w:val="0000FF" w:themeColor="hyperlink"/>
      <w:u w:val="single"/>
    </w:rPr>
  </w:style>
  <w:style w:type="paragraph" w:styleId="IntenseQuote">
    <w:name w:val="Intense Quote"/>
    <w:basedOn w:val="Normal"/>
    <w:next w:val="Normal"/>
    <w:link w:val="IntenseQuoteChar"/>
    <w:uiPriority w:val="30"/>
    <w:qFormat/>
    <w:rsid w:val="00757B8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57B84"/>
    <w:rPr>
      <w:b/>
      <w:bCs/>
      <w:i/>
      <w:iCs/>
      <w:color w:val="4F81BD" w:themeColor="accent1"/>
    </w:rPr>
  </w:style>
  <w:style w:type="paragraph" w:styleId="Header">
    <w:name w:val="header"/>
    <w:basedOn w:val="Normal"/>
    <w:link w:val="HeaderChar"/>
    <w:uiPriority w:val="99"/>
    <w:unhideWhenUsed/>
    <w:rsid w:val="00757B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B84"/>
  </w:style>
  <w:style w:type="paragraph" w:styleId="Footer">
    <w:name w:val="footer"/>
    <w:basedOn w:val="Normal"/>
    <w:link w:val="FooterChar"/>
    <w:uiPriority w:val="99"/>
    <w:unhideWhenUsed/>
    <w:rsid w:val="00757B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B84"/>
  </w:style>
  <w:style w:type="paragraph" w:styleId="TOCHeading">
    <w:name w:val="TOC Heading"/>
    <w:basedOn w:val="Heading1"/>
    <w:next w:val="Normal"/>
    <w:uiPriority w:val="39"/>
    <w:unhideWhenUsed/>
    <w:qFormat/>
    <w:rsid w:val="00757B84"/>
    <w:pPr>
      <w:numPr>
        <w:numId w:val="0"/>
      </w:numPr>
      <w:outlineLvl w:val="9"/>
    </w:pPr>
    <w:rPr>
      <w:lang w:eastAsia="ja-JP" w:bidi="ar-SA"/>
    </w:rPr>
  </w:style>
  <w:style w:type="paragraph" w:styleId="TOC1">
    <w:name w:val="toc 1"/>
    <w:basedOn w:val="Normal"/>
    <w:next w:val="Normal"/>
    <w:autoRedefine/>
    <w:uiPriority w:val="39"/>
    <w:unhideWhenUsed/>
    <w:rsid w:val="00757B84"/>
    <w:pPr>
      <w:spacing w:after="100"/>
    </w:pPr>
  </w:style>
  <w:style w:type="paragraph" w:styleId="TOC2">
    <w:name w:val="toc 2"/>
    <w:basedOn w:val="Normal"/>
    <w:next w:val="Normal"/>
    <w:autoRedefine/>
    <w:uiPriority w:val="39"/>
    <w:unhideWhenUsed/>
    <w:rsid w:val="00757B84"/>
    <w:pPr>
      <w:spacing w:after="100"/>
      <w:ind w:left="220"/>
    </w:pPr>
  </w:style>
  <w:style w:type="paragraph" w:styleId="TableofFigures">
    <w:name w:val="table of figures"/>
    <w:basedOn w:val="Normal"/>
    <w:next w:val="Normal"/>
    <w:uiPriority w:val="99"/>
    <w:unhideWhenUsed/>
    <w:rsid w:val="00757B8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unilever.com.lk/"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pestleanalysis.com/pestle-analysis-of-unilever/"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owandwhat.net/pestel-analysis-uk/"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anmore.com/unilever-swot-analysis-recommendation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69826D-AF6E-4504-A6E2-228D2D174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3111</Words>
  <Characters>17738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aparna sharath</dc:creator>
  <cp:lastModifiedBy>aparna sharath</cp:lastModifiedBy>
  <cp:revision>2</cp:revision>
  <dcterms:created xsi:type="dcterms:W3CDTF">2023-01-11T22:48:00Z</dcterms:created>
  <dcterms:modified xsi:type="dcterms:W3CDTF">2023-01-11T22:48:00Z</dcterms:modified>
</cp:coreProperties>
</file>