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9DE7" w14:textId="0EA518C7" w:rsidR="00875A6C" w:rsidRDefault="00875A6C">
      <w:r>
        <w:t>On the Job Submission – Employee Relations</w:t>
      </w:r>
    </w:p>
    <w:p w14:paraId="119DCFC3" w14:textId="6E382D66" w:rsidR="00027566" w:rsidRDefault="00027566">
      <w:pPr>
        <w:rPr>
          <w:rFonts w:ascii="Arial" w:eastAsia="Arial" w:hAnsi="Arial" w:cs="Arial"/>
          <w:sz w:val="18"/>
          <w:szCs w:val="18"/>
        </w:rPr>
      </w:pPr>
      <w:r>
        <w:rPr>
          <w:noProof/>
        </w:rPr>
        <w:drawing>
          <wp:inline distT="0" distB="0" distL="0" distR="0" wp14:anchorId="7C329FC8" wp14:editId="4DA00322">
            <wp:extent cx="5731510" cy="1204991"/>
            <wp:effectExtent l="0" t="0" r="2540" b="0"/>
            <wp:docPr id="1" name="Picture 1" descr="A green sign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sign with white text&#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204991"/>
                    </a:xfrm>
                    <a:prstGeom prst="rect">
                      <a:avLst/>
                    </a:prstGeom>
                    <a:noFill/>
                    <a:ln>
                      <a:noFill/>
                    </a:ln>
                  </pic:spPr>
                </pic:pic>
              </a:graphicData>
            </a:graphic>
          </wp:inline>
        </w:drawing>
      </w:r>
    </w:p>
    <w:p w14:paraId="476AA44B" w14:textId="76E6DC49" w:rsidR="00875A6C" w:rsidRDefault="00240346">
      <w:r>
        <w:t>I have worked within two large retail corporations, Morrisons and Tesco for the past 21 years. Both have similar approaches to employee relations with regard to structure</w:t>
      </w:r>
      <w:r w:rsidR="00DA4AB3">
        <w:t xml:space="preserve">, </w:t>
      </w:r>
      <w:r w:rsidR="00747A47">
        <w:t>communication,</w:t>
      </w:r>
      <w:r w:rsidR="00DA4AB3">
        <w:t xml:space="preserve"> and Trade Union </w:t>
      </w:r>
      <w:r w:rsidR="00A83202">
        <w:t>partnership</w:t>
      </w:r>
      <w:r w:rsidR="00DA4AB3">
        <w:t xml:space="preserve">. </w:t>
      </w:r>
    </w:p>
    <w:p w14:paraId="6259C551" w14:textId="2AD03EEE" w:rsidR="00DA4AB3" w:rsidRDefault="00DA4AB3">
      <w:r>
        <w:t xml:space="preserve">Morrisons trade union partnership is with USDAW. Haverfordwest store has three representatives within the store. When I joined the team in 2016 one of my first priorities was to meet and greet the representatives and introduce myself and make a connection.  I felt this was vitally important to ensure correct channels were followed and embed a positive working relationship to aid employee engagement.  I have always maintained a ‘open door’ policy to discuss in a confidential matter any concerns I may have as well as </w:t>
      </w:r>
      <w:r w:rsidR="008257ED">
        <w:t xml:space="preserve">actively listening to theirs.  </w:t>
      </w:r>
    </w:p>
    <w:p w14:paraId="120AFB18" w14:textId="49FEF0FE" w:rsidR="008257ED" w:rsidRDefault="008257ED">
      <w:r>
        <w:t xml:space="preserve">The stores Forum (listening group) meets monthly, this consists of a </w:t>
      </w:r>
      <w:r w:rsidR="00A83202">
        <w:t>colleague</w:t>
      </w:r>
      <w:r>
        <w:t xml:space="preserve"> from each department, a union </w:t>
      </w:r>
      <w:r w:rsidR="00CB514B">
        <w:t>representative,</w:t>
      </w:r>
      <w:r>
        <w:t xml:space="preserve"> and the community champion. </w:t>
      </w:r>
      <w:r w:rsidR="00CB514B">
        <w:t xml:space="preserve">It is facilitated by the Store Manager and People Manager where the colleagues bring any concerns or suggestions.  Next Steps are captured and actioned at store level where possible, these could consist of tools to do the job or working conditions etc.  Anything that can not be resolved at store level is forwarded to the Regional Forum held quarterly and subsequently Organisational level at the annual Forum.  Notes of the meeting are displayed on a notice board for all colleagues to read to encourage transparency. </w:t>
      </w:r>
      <w:r w:rsidR="00747A47">
        <w:t xml:space="preserve">Displayed on the notice board is information regarding ‘you said’ ‘we did’ to give the colleagues confidence that suggestions raised are actioned. </w:t>
      </w:r>
    </w:p>
    <w:p w14:paraId="72B2B66D" w14:textId="6477E118" w:rsidR="00747A47" w:rsidRDefault="00747A47">
      <w:r>
        <w:t xml:space="preserve">In March 2020 when the UK government declared a national lockdown Morrisons responded rapidly.  Within the chaos of new laws and regulations a key priority was to keep the workforce informed.  The business responded by sending out a daily email to all colleagues with key information regarding changes as well as </w:t>
      </w:r>
      <w:r w:rsidR="006F43DB">
        <w:t>reassuring</w:t>
      </w:r>
      <w:r>
        <w:t xml:space="preserve"> colleagues </w:t>
      </w:r>
      <w:r w:rsidR="006F43DB">
        <w:t xml:space="preserve">of how their efforts were appreciated. The leadership team held daily conference calls with Store Managers and People Managers, this catapulted digitalisation into the business at speed. Conference calls pre-pandemic were held via telephone, however the business recognised that being able to have more of a personal connection was necessary.  Web cameras were installed to every P.C.  to enable video calling. At first this was strange, but it soon became the </w:t>
      </w:r>
      <w:r w:rsidR="002333AB">
        <w:t>norm,</w:t>
      </w:r>
      <w:r w:rsidR="006F43DB">
        <w:t xml:space="preserve"> and the South Wales Team became even more connected. </w:t>
      </w:r>
    </w:p>
    <w:p w14:paraId="3C35F25D" w14:textId="44DB9FA5" w:rsidR="002333AB" w:rsidRDefault="002333AB">
      <w:r>
        <w:t xml:space="preserve">Social Media played a key part.  The store has a private Facebook page with over 100 colleagues connected.  This, for me, was a superb way of being able to interact with a large amount of people quickly and gave colleagues the opportunity to interact by asking questions as well as important information being cascaded.  I was able to thank colleagues to ensure that they felt appreciated as emotions were heightened within an emotional state.  This did not replace the personal interaction from myself and Line managers, it was an extra mechanism to support.  </w:t>
      </w:r>
    </w:p>
    <w:p w14:paraId="3888611F" w14:textId="4EC49A29" w:rsidR="002333AB" w:rsidRDefault="0064234A">
      <w:r>
        <w:t xml:space="preserve">Vulnerable colleagues were required to stay at home by law.  There were 25 vulnerable colleagues alone in the Haverfordwest store.  Morrisons made the decision to pay full contractual company sick pay to every colleague needing time off.  Companies were not required by law to pay company sick </w:t>
      </w:r>
      <w:r>
        <w:lastRenderedPageBreak/>
        <w:t xml:space="preserve">pay, the company could have made the decision to pay Statutory sick pay, however, every colleague was reassured they would get full company sick pay for their whole time off irrespective of entitlement. This is a great example of appreciation of colleagues which </w:t>
      </w:r>
      <w:r w:rsidR="007064C4">
        <w:t>has been appreciated by all.</w:t>
      </w:r>
    </w:p>
    <w:p w14:paraId="36E59324" w14:textId="77777777" w:rsidR="007064C4" w:rsidRDefault="007064C4">
      <w:r>
        <w:t xml:space="preserve">As well as full company sick pay for every colleague needing time off for covid-19 the company put many other measures in, some examples include: </w:t>
      </w:r>
    </w:p>
    <w:p w14:paraId="675AE531" w14:textId="77AF9816" w:rsidR="007064C4" w:rsidRDefault="007064C4" w:rsidP="007064C4">
      <w:pPr>
        <w:pStyle w:val="ListParagraph"/>
        <w:numPr>
          <w:ilvl w:val="0"/>
          <w:numId w:val="1"/>
        </w:numPr>
      </w:pPr>
      <w:r>
        <w:t>Free taxi provided for colleagues unable to get to work due to reduced transport services</w:t>
      </w:r>
    </w:p>
    <w:p w14:paraId="266A71B0" w14:textId="48831D21" w:rsidR="007064C4" w:rsidRDefault="007064C4" w:rsidP="007064C4">
      <w:pPr>
        <w:pStyle w:val="ListParagraph"/>
        <w:numPr>
          <w:ilvl w:val="0"/>
          <w:numId w:val="1"/>
        </w:numPr>
      </w:pPr>
      <w:r>
        <w:t>Free drinks in the Staff Room</w:t>
      </w:r>
    </w:p>
    <w:p w14:paraId="6901441E" w14:textId="165384EC" w:rsidR="007064C4" w:rsidRDefault="007064C4" w:rsidP="007064C4">
      <w:pPr>
        <w:pStyle w:val="ListParagraph"/>
        <w:numPr>
          <w:ilvl w:val="0"/>
          <w:numId w:val="1"/>
        </w:numPr>
      </w:pPr>
      <w:r>
        <w:t>Free buffets weekly in the Staff Room</w:t>
      </w:r>
    </w:p>
    <w:p w14:paraId="1D1F1506" w14:textId="3B90BAC1" w:rsidR="007A1AEE" w:rsidRDefault="007A1AEE" w:rsidP="007064C4">
      <w:pPr>
        <w:pStyle w:val="ListParagraph"/>
        <w:numPr>
          <w:ilvl w:val="0"/>
          <w:numId w:val="1"/>
        </w:numPr>
      </w:pPr>
      <w:r>
        <w:t>Free breakfast for 2 weeks</w:t>
      </w:r>
    </w:p>
    <w:p w14:paraId="5F85F379" w14:textId="04BA0535" w:rsidR="007064C4" w:rsidRDefault="007064C4" w:rsidP="007064C4">
      <w:pPr>
        <w:pStyle w:val="ListParagraph"/>
        <w:numPr>
          <w:ilvl w:val="0"/>
          <w:numId w:val="1"/>
        </w:numPr>
      </w:pPr>
      <w:r>
        <w:t>Key Worker pin badges</w:t>
      </w:r>
    </w:p>
    <w:p w14:paraId="6F6662EC" w14:textId="23DEA17A" w:rsidR="007064C4" w:rsidRDefault="007064C4" w:rsidP="007064C4">
      <w:pPr>
        <w:pStyle w:val="ListParagraph"/>
        <w:numPr>
          <w:ilvl w:val="0"/>
          <w:numId w:val="1"/>
        </w:numPr>
      </w:pPr>
      <w:r>
        <w:t>Key Worker sweatshirts and T-shirts</w:t>
      </w:r>
    </w:p>
    <w:p w14:paraId="2EE57C65" w14:textId="251FA03E" w:rsidR="007064C4" w:rsidRDefault="007A1AEE" w:rsidP="007064C4">
      <w:pPr>
        <w:pStyle w:val="ListParagraph"/>
        <w:numPr>
          <w:ilvl w:val="0"/>
          <w:numId w:val="1"/>
        </w:numPr>
      </w:pPr>
      <w:r>
        <w:t>Holidays within March-August able to move to year later</w:t>
      </w:r>
    </w:p>
    <w:p w14:paraId="495328DD" w14:textId="0D6EA8A0" w:rsidR="007A1AEE" w:rsidRDefault="007A1AEE" w:rsidP="007064C4">
      <w:pPr>
        <w:pStyle w:val="ListParagraph"/>
        <w:numPr>
          <w:ilvl w:val="0"/>
          <w:numId w:val="1"/>
        </w:numPr>
      </w:pPr>
      <w:r>
        <w:t>No consequence for any covid related sickness</w:t>
      </w:r>
    </w:p>
    <w:p w14:paraId="6947B560" w14:textId="1464C888" w:rsidR="007A1AEE" w:rsidRDefault="007A1AEE" w:rsidP="007064C4">
      <w:pPr>
        <w:pStyle w:val="ListParagraph"/>
        <w:numPr>
          <w:ilvl w:val="0"/>
          <w:numId w:val="1"/>
        </w:numPr>
      </w:pPr>
      <w:r>
        <w:t>10% bonus paid every quarter for a whole year</w:t>
      </w:r>
    </w:p>
    <w:p w14:paraId="796DBD2E" w14:textId="24598C20" w:rsidR="007A1AEE" w:rsidRDefault="007A1AEE" w:rsidP="007064C4">
      <w:pPr>
        <w:pStyle w:val="ListParagraph"/>
        <w:numPr>
          <w:ilvl w:val="0"/>
          <w:numId w:val="1"/>
        </w:numPr>
      </w:pPr>
      <w:r>
        <w:t>Change of trading hours reduced from 6am-10pm to 8am-8pm</w:t>
      </w:r>
    </w:p>
    <w:p w14:paraId="1A616F8F" w14:textId="56C7309D" w:rsidR="007A1AEE" w:rsidRDefault="0063706F" w:rsidP="0063706F">
      <w:r>
        <w:t xml:space="preserve">Morrisons was one of the fist companies to introduce screens to protect </w:t>
      </w:r>
      <w:r w:rsidR="0027587F">
        <w:t>colleagues in the public areas</w:t>
      </w:r>
      <w:r w:rsidR="005C5243">
        <w:t xml:space="preserve"> spending millions to ensure safety of the frontline staff as well as implementing a one-way system for customers.</w:t>
      </w:r>
    </w:p>
    <w:p w14:paraId="49BC6E15" w14:textId="7AEBF94C" w:rsidR="005C5243" w:rsidRDefault="005C5243" w:rsidP="0063706F">
      <w:r>
        <w:t xml:space="preserve">In response to customer demand Haverfordwest installed a Home Delivery Department to meet the needs of the customer.  This operation was set up within 10 days, employing 88 new employees satisfying stakeholders and customers.  A decision was made to employ friends and family first before unknown applicants as many family members of colleagues were made redundant from their current </w:t>
      </w:r>
      <w:r w:rsidR="00FE4B1D">
        <w:t xml:space="preserve">employers which was in keeping with looking after the colleagues within the stores first. </w:t>
      </w:r>
    </w:p>
    <w:p w14:paraId="4F908A42" w14:textId="53579CCE" w:rsidR="00FE4B1D" w:rsidRDefault="00FE4B1D" w:rsidP="0063706F">
      <w:r>
        <w:t>In response to ensuring adequate staffing cover, mass recruitment for all other departments continued throughout the summer months in all stores.  There were 25% of colleagues absent (</w:t>
      </w:r>
      <w:r w:rsidR="00981BDA">
        <w:t>25,000 colleagues</w:t>
      </w:r>
      <w:r>
        <w:t>)</w:t>
      </w:r>
      <w:r w:rsidR="00981BDA">
        <w:t xml:space="preserve"> across the business, with all Head Office workers working from Home. </w:t>
      </w:r>
    </w:p>
    <w:p w14:paraId="15064C7D" w14:textId="22A64695" w:rsidR="00FE4B1D" w:rsidRDefault="00FE4B1D" w:rsidP="0063706F">
      <w:r>
        <w:t xml:space="preserve">In conclusion, even though tension and emotions were high, I believe that Morrisons gained hearts and minds during the pandemic by responding in a positive way.  </w:t>
      </w:r>
      <w:r w:rsidR="00981BDA">
        <w:t>David Potts the CEO recorded weekly videos to send to all colleagues to thank them and acknowledge any colleagues that sadly passed away. This is where he stated that ‘its more than our job’ as the whole Morrisons team pulled together in troubled times.</w:t>
      </w:r>
    </w:p>
    <w:p w14:paraId="5FEE9812" w14:textId="16A97A42" w:rsidR="00981BDA" w:rsidRDefault="00027566" w:rsidP="0063706F">
      <w:r>
        <w:rPr>
          <w:noProof/>
        </w:rPr>
        <w:drawing>
          <wp:inline distT="0" distB="0" distL="0" distR="0" wp14:anchorId="7EC400E7" wp14:editId="41586350">
            <wp:extent cx="5731510" cy="1204991"/>
            <wp:effectExtent l="0" t="0" r="2540" b="0"/>
            <wp:docPr id="63" name="Picture 63" descr="A green sign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green sign with white text&#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204991"/>
                    </a:xfrm>
                    <a:prstGeom prst="rect">
                      <a:avLst/>
                    </a:prstGeom>
                    <a:noFill/>
                    <a:ln>
                      <a:noFill/>
                    </a:ln>
                  </pic:spPr>
                </pic:pic>
              </a:graphicData>
            </a:graphic>
          </wp:inline>
        </w:drawing>
      </w:r>
    </w:p>
    <w:p w14:paraId="2F3BDB9C" w14:textId="77777777" w:rsidR="002333AB" w:rsidRDefault="002333AB"/>
    <w:p w14:paraId="2B425822" w14:textId="77777777" w:rsidR="006F43DB" w:rsidRDefault="006F43DB"/>
    <w:sectPr w:rsidR="006F43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695BD9"/>
    <w:multiLevelType w:val="hybridMultilevel"/>
    <w:tmpl w:val="B5F27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130"/>
    <w:rsid w:val="00027566"/>
    <w:rsid w:val="002333AB"/>
    <w:rsid w:val="00240346"/>
    <w:rsid w:val="0027587F"/>
    <w:rsid w:val="005C5243"/>
    <w:rsid w:val="0063706F"/>
    <w:rsid w:val="0064234A"/>
    <w:rsid w:val="006C4130"/>
    <w:rsid w:val="006F43DB"/>
    <w:rsid w:val="007064C4"/>
    <w:rsid w:val="00747A47"/>
    <w:rsid w:val="007A1AEE"/>
    <w:rsid w:val="008257ED"/>
    <w:rsid w:val="00875A6C"/>
    <w:rsid w:val="00981BDA"/>
    <w:rsid w:val="00A83202"/>
    <w:rsid w:val="00C05D8B"/>
    <w:rsid w:val="00CB514B"/>
    <w:rsid w:val="00D723ED"/>
    <w:rsid w:val="00DA4AB3"/>
    <w:rsid w:val="00FE4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17074"/>
  <w15:chartTrackingRefBased/>
  <w15:docId w15:val="{B960A677-3EC5-4EC5-AF63-B96017B30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4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73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B26A77-FC4B-4DB7-B08B-A4074D5AC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Pages>
  <Words>838</Words>
  <Characters>4782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Phillips</dc:creator>
  <cp:keywords/>
  <dc:description/>
  <cp:lastModifiedBy>Marley Phillips</cp:lastModifiedBy>
  <cp:revision>2</cp:revision>
  <dcterms:created xsi:type="dcterms:W3CDTF">2021-12-22T16:07:00Z</dcterms:created>
  <dcterms:modified xsi:type="dcterms:W3CDTF">2021-12-22T17:53:00Z</dcterms:modified>
</cp:coreProperties>
</file>