
<file path=[Content_Types].xml><?xml version="1.0" encoding="utf-8"?>
<Types xmlns="http://schemas.openxmlformats.org/package/2006/content-types">
  <Default Extension="tmp"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962699998"/>
        <w:docPartObj>
          <w:docPartGallery w:val="Cover Pages"/>
          <w:docPartUnique/>
        </w:docPartObj>
      </w:sdtPr>
      <w:sdtEndPr/>
      <w:sdtContent>
        <w:p w:rsidR="00743B5E" w:rsidRDefault="00743B5E">
          <w:r>
            <w:rPr>
              <w:noProof/>
              <w:lang w:val="en-US"/>
            </w:rPr>
            <mc:AlternateContent>
              <mc:Choice Requires="wps">
                <w:drawing>
                  <wp:anchor distT="0" distB="0" distL="114300" distR="114300" simplePos="0" relativeHeight="251664384"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743B5E" w:rsidRDefault="007104ED">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743B5E">
                                      <w:rPr>
                                        <w:noProof/>
                                        <w:color w:val="44546A" w:themeColor="text2"/>
                                      </w:rPr>
                                      <w:t>Bogdan Halinga (1715162)</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rsidR="00743B5E" w:rsidRDefault="00743B5E">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Bogdan Halinga (1715162)</w:t>
                              </w:r>
                            </w:sdtContent>
                          </w:sdt>
                        </w:p>
                      </w:txbxContent>
                    </v:textbox>
                    <w10:wrap type="square" anchorx="page" anchory="page"/>
                  </v:shape>
                </w:pict>
              </mc:Fallback>
            </mc:AlternateContent>
          </w:r>
          <w:r>
            <w:rPr>
              <w:noProof/>
              <w:lang w:val="en-US"/>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743B5E" w:rsidRDefault="00743B5E"/>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" fillcolor="#d9e2f3 [660]" stroked="f" strokeweight="1pt">
                    <v:fill color2="#8eaadb [1940]" rotate="t" focus="100%" type="gradient">
                      <o:fill v:ext="view" type="gradientUnscaled"/>
                    </v:fill>
                    <v:path arrowok="t"/>
                    <v:textbox inset="21.6pt,,21.6pt">
                      <w:txbxContent>
                        <w:p w:rsidR="00743B5E" w:rsidRDefault="00743B5E"/>
                      </w:txbxContent>
                    </v:textbox>
                    <w10:wrap anchorx="page" anchory="page"/>
                  </v:rect>
                </w:pict>
              </mc:Fallback>
            </mc:AlternateContent>
          </w:r>
          <w:r>
            <w:rPr>
              <w:noProof/>
              <w:lang w:val="en-US"/>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743B5E" w:rsidRDefault="007104ED">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743B5E">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rsidR="00743B5E" w:rsidRDefault="00743B5E">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lang w:val="en-US"/>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D3E79CA"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lang w:val="en-US"/>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5D2C73A"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lang w:val="en-US"/>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743B5E" w:rsidRDefault="00743B5E">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Home from home</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rsidR="00743B5E" w:rsidRDefault="00743B5E">
                                    <w:pPr>
                                      <w:rPr>
                                        <w:rFonts w:asciiTheme="majorHAnsi" w:eastAsiaTheme="majorEastAsia" w:hAnsiTheme="majorHAnsi" w:cstheme="majorBidi"/>
                                        <w:noProof/>
                                        <w:color w:val="44546A" w:themeColor="text2"/>
                                        <w:sz w:val="32"/>
                                        <w:szCs w:val="32"/>
                                      </w:rPr>
                                    </w:pPr>
                                    <w:r>
                                      <w:rPr>
                                        <w:rFonts w:asciiTheme="majorHAnsi" w:eastAsiaTheme="majorEastAsia" w:hAnsiTheme="majorHAnsi" w:cstheme="majorBidi"/>
                                        <w:noProof/>
                                        <w:color w:val="44546A" w:themeColor="text2"/>
                                        <w:sz w:val="32"/>
                                        <w:szCs w:val="32"/>
                                      </w:rPr>
                                      <w:t>Database</w:t>
                                    </w:r>
                                  </w:p>
                                </w:sdtContent>
                              </w:sdt>
                              <w:p w:rsidR="00743B5E" w:rsidRDefault="00743B5E" w:rsidP="00743B5E">
                                <w:pPr>
                                  <w:rPr>
                                    <w:rFonts w:asciiTheme="majorHAnsi" w:eastAsiaTheme="majorEastAsia" w:hAnsiTheme="majorHAnsi" w:cstheme="majorBidi"/>
                                    <w:noProof/>
                                    <w:color w:val="44546A" w:themeColor="text2"/>
                                    <w:sz w:val="32"/>
                                    <w:szCs w:val="32"/>
                                  </w:rPr>
                                </w:pPr>
                                <w:r>
                                  <w:rPr>
                                    <w:rFonts w:asciiTheme="majorHAnsi" w:eastAsiaTheme="majorEastAsia" w:hAnsiTheme="majorHAnsi" w:cstheme="majorBidi"/>
                                    <w:noProof/>
                                    <w:color w:val="44546A" w:themeColor="text2"/>
                                    <w:sz w:val="32"/>
                                    <w:szCs w:val="32"/>
                                  </w:rPr>
                                  <w:t>ACCC4004_LON</w:t>
                                </w:r>
                              </w:p>
                              <w:p w:rsidR="00743B5E" w:rsidRDefault="00743B5E" w:rsidP="00743B5E">
                                <w:pPr>
                                  <w:rPr>
                                    <w:rFonts w:asciiTheme="majorHAnsi" w:eastAsiaTheme="majorEastAsia" w:hAnsiTheme="majorHAnsi" w:cstheme="majorBidi"/>
                                    <w:noProof/>
                                    <w:color w:val="44546A" w:themeColor="text2"/>
                                    <w:sz w:val="32"/>
                                    <w:szCs w:val="40"/>
                                  </w:rPr>
                                </w:pPr>
                                <w:r w:rsidRPr="0029461D">
                                  <w:rPr>
                                    <w:rFonts w:asciiTheme="majorHAnsi" w:eastAsiaTheme="majorEastAsia" w:hAnsiTheme="majorHAnsi" w:cstheme="majorBidi"/>
                                    <w:noProof/>
                                    <w:color w:val="44546A" w:themeColor="text2"/>
                                    <w:sz w:val="32"/>
                                    <w:szCs w:val="32"/>
                                  </w:rPr>
                                  <w:t xml:space="preserve">Lecturer name: </w:t>
                                </w:r>
                                <w:r w:rsidRPr="00743B5E">
                                  <w:rPr>
                                    <w:rFonts w:asciiTheme="majorHAnsi" w:eastAsiaTheme="majorEastAsia" w:hAnsiTheme="majorHAnsi" w:cstheme="majorBidi"/>
                                    <w:noProof/>
                                    <w:color w:val="44546A" w:themeColor="text2"/>
                                    <w:sz w:val="32"/>
                                    <w:szCs w:val="32"/>
                                  </w:rPr>
                                  <w:t>Balendran Kandasamy</w:t>
                                </w:r>
                              </w:p>
                              <w:p w:rsidR="00743B5E" w:rsidRDefault="00743B5E">
                                <w:pPr>
                                  <w:rPr>
                                    <w:rFonts w:asciiTheme="majorHAnsi" w:eastAsiaTheme="majorEastAsia" w:hAnsiTheme="majorHAnsi" w:cstheme="majorBidi"/>
                                    <w:noProof/>
                                    <w:color w:val="44546A"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743B5E" w:rsidRDefault="00743B5E">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Home from home</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743B5E" w:rsidRDefault="00743B5E">
                              <w:pPr>
                                <w:rPr>
                                  <w:rFonts w:asciiTheme="majorHAnsi" w:eastAsiaTheme="majorEastAsia" w:hAnsiTheme="majorHAnsi" w:cstheme="majorBidi"/>
                                  <w:noProof/>
                                  <w:color w:val="44546A" w:themeColor="text2"/>
                                  <w:sz w:val="32"/>
                                  <w:szCs w:val="32"/>
                                </w:rPr>
                              </w:pPr>
                              <w:r>
                                <w:rPr>
                                  <w:rFonts w:asciiTheme="majorHAnsi" w:eastAsiaTheme="majorEastAsia" w:hAnsiTheme="majorHAnsi" w:cstheme="majorBidi"/>
                                  <w:noProof/>
                                  <w:color w:val="44546A" w:themeColor="text2"/>
                                  <w:sz w:val="32"/>
                                  <w:szCs w:val="32"/>
                                </w:rPr>
                                <w:t>Database</w:t>
                              </w:r>
                            </w:p>
                          </w:sdtContent>
                        </w:sdt>
                        <w:p w:rsidR="00743B5E" w:rsidRDefault="00743B5E" w:rsidP="00743B5E">
                          <w:pPr>
                            <w:rPr>
                              <w:rFonts w:asciiTheme="majorHAnsi" w:eastAsiaTheme="majorEastAsia" w:hAnsiTheme="majorHAnsi" w:cstheme="majorBidi"/>
                              <w:noProof/>
                              <w:color w:val="44546A" w:themeColor="text2"/>
                              <w:sz w:val="32"/>
                              <w:szCs w:val="32"/>
                            </w:rPr>
                          </w:pPr>
                          <w:r>
                            <w:rPr>
                              <w:rFonts w:asciiTheme="majorHAnsi" w:eastAsiaTheme="majorEastAsia" w:hAnsiTheme="majorHAnsi" w:cstheme="majorBidi"/>
                              <w:noProof/>
                              <w:color w:val="44546A" w:themeColor="text2"/>
                              <w:sz w:val="32"/>
                              <w:szCs w:val="32"/>
                            </w:rPr>
                            <w:t>ACCC4004_LON</w:t>
                          </w:r>
                        </w:p>
                        <w:p w:rsidR="00743B5E" w:rsidRDefault="00743B5E" w:rsidP="00743B5E">
                          <w:pPr>
                            <w:rPr>
                              <w:rFonts w:asciiTheme="majorHAnsi" w:eastAsiaTheme="majorEastAsia" w:hAnsiTheme="majorHAnsi" w:cstheme="majorBidi"/>
                              <w:noProof/>
                              <w:color w:val="44546A" w:themeColor="text2"/>
                              <w:sz w:val="32"/>
                              <w:szCs w:val="40"/>
                            </w:rPr>
                          </w:pPr>
                          <w:r w:rsidRPr="0029461D">
                            <w:rPr>
                              <w:rFonts w:asciiTheme="majorHAnsi" w:eastAsiaTheme="majorEastAsia" w:hAnsiTheme="majorHAnsi" w:cstheme="majorBidi"/>
                              <w:noProof/>
                              <w:color w:val="44546A" w:themeColor="text2"/>
                              <w:sz w:val="32"/>
                              <w:szCs w:val="32"/>
                            </w:rPr>
                            <w:t xml:space="preserve">Lecturer name: </w:t>
                          </w:r>
                          <w:r w:rsidRPr="00743B5E">
                            <w:rPr>
                              <w:rFonts w:asciiTheme="majorHAnsi" w:eastAsiaTheme="majorEastAsia" w:hAnsiTheme="majorHAnsi" w:cstheme="majorBidi"/>
                              <w:noProof/>
                              <w:color w:val="44546A" w:themeColor="text2"/>
                              <w:sz w:val="32"/>
                              <w:szCs w:val="32"/>
                            </w:rPr>
                            <w:t>Balendran Kandasamy</w:t>
                          </w:r>
                        </w:p>
                        <w:p w:rsidR="00743B5E" w:rsidRDefault="00743B5E">
                          <w:pPr>
                            <w:rPr>
                              <w:rFonts w:asciiTheme="majorHAnsi" w:eastAsiaTheme="majorEastAsia" w:hAnsiTheme="majorHAnsi" w:cstheme="majorBidi"/>
                              <w:noProof/>
                              <w:color w:val="44546A" w:themeColor="text2"/>
                              <w:sz w:val="32"/>
                              <w:szCs w:val="40"/>
                            </w:rPr>
                          </w:pPr>
                        </w:p>
                      </w:txbxContent>
                    </v:textbox>
                    <w10:wrap type="square" anchorx="page" anchory="page"/>
                  </v:shape>
                </w:pict>
              </mc:Fallback>
            </mc:AlternateContent>
          </w:r>
        </w:p>
        <w:p w:rsidR="0056366B" w:rsidRDefault="007104ED"/>
      </w:sdtContent>
    </w:sdt>
    <w:p w:rsidR="00743B5E" w:rsidRDefault="00743B5E"/>
    <w:p w:rsidR="00743B5E" w:rsidRDefault="00743B5E"/>
    <w:p w:rsidR="00743B5E" w:rsidRDefault="00743B5E"/>
    <w:p w:rsidR="00743B5E" w:rsidRDefault="00743B5E"/>
    <w:p w:rsidR="00743B5E" w:rsidRDefault="00743B5E"/>
    <w:p w:rsidR="00743B5E" w:rsidRDefault="00743B5E"/>
    <w:p w:rsidR="00743B5E" w:rsidRDefault="00743B5E"/>
    <w:p w:rsidR="00743B5E" w:rsidRDefault="00743B5E"/>
    <w:p w:rsidR="00743B5E" w:rsidRDefault="00743B5E"/>
    <w:p w:rsidR="00743B5E" w:rsidRDefault="00743B5E"/>
    <w:p w:rsidR="00743B5E" w:rsidRDefault="00743B5E"/>
    <w:p w:rsidR="00743B5E" w:rsidRDefault="00743B5E"/>
    <w:p w:rsidR="00743B5E" w:rsidRDefault="00743B5E"/>
    <w:p w:rsidR="00743B5E" w:rsidRDefault="00743B5E"/>
    <w:p w:rsidR="00743B5E" w:rsidRDefault="00743B5E"/>
    <w:p w:rsidR="00743B5E" w:rsidRDefault="00743B5E"/>
    <w:p w:rsidR="00743B5E" w:rsidRDefault="00743B5E"/>
    <w:p w:rsidR="00743B5E" w:rsidRDefault="00743B5E"/>
    <w:p w:rsidR="00743B5E" w:rsidRDefault="00743B5E"/>
    <w:p w:rsidR="00743B5E" w:rsidRDefault="00743B5E"/>
    <w:p w:rsidR="00743B5E" w:rsidRDefault="00743B5E"/>
    <w:p w:rsidR="00743B5E" w:rsidRDefault="00743B5E"/>
    <w:p w:rsidR="00743B5E" w:rsidRDefault="00743B5E"/>
    <w:p w:rsidR="00743B5E" w:rsidRDefault="00743B5E"/>
    <w:p w:rsidR="00743B5E" w:rsidRDefault="00743B5E"/>
    <w:p w:rsidR="00743B5E" w:rsidRDefault="00743B5E"/>
    <w:p w:rsidR="00743B5E" w:rsidRDefault="00743B5E"/>
    <w:p w:rsidR="00743B5E" w:rsidRDefault="00743B5E"/>
    <w:p w:rsidR="00743B5E" w:rsidRDefault="00743B5E"/>
    <w:p w:rsidR="0017690F" w:rsidRDefault="0017690F">
      <w:pPr>
        <w:rPr>
          <w:b/>
        </w:rPr>
      </w:pPr>
    </w:p>
    <w:p w:rsidR="00743B5E" w:rsidRDefault="00743B5E">
      <w:pPr>
        <w:rPr>
          <w:b/>
        </w:rPr>
      </w:pPr>
      <w:r w:rsidRPr="00743B5E">
        <w:rPr>
          <w:b/>
        </w:rPr>
        <w:lastRenderedPageBreak/>
        <w:t>Task 1</w:t>
      </w:r>
    </w:p>
    <w:p w:rsidR="00743B5E" w:rsidRDefault="00743B5E">
      <w:r w:rsidRPr="00743B5E">
        <w:tab/>
        <w:t>This</w:t>
      </w:r>
      <w:r>
        <w:t xml:space="preserve"> </w:t>
      </w:r>
      <w:r w:rsidRPr="00743B5E">
        <w:t xml:space="preserve">task requires </w:t>
      </w:r>
      <w:r>
        <w:t>a suitable solution for a database for an estate agent that operates in South Wales call</w:t>
      </w:r>
      <w:r w:rsidR="007167AF">
        <w:t>ed “Home from home”. Going through</w:t>
      </w:r>
      <w:r>
        <w:t xml:space="preserve"> the text with a greater attention, I have </w:t>
      </w:r>
      <w:r w:rsidR="00EC1124">
        <w:t>discovered</w:t>
      </w:r>
      <w:r>
        <w:t xml:space="preserve"> the following entities: </w:t>
      </w:r>
      <w:r w:rsidR="00EC1124">
        <w:t>Br</w:t>
      </w:r>
      <w:r w:rsidR="00D47A7E">
        <w:t>a</w:t>
      </w:r>
      <w:r w:rsidR="00EC1124">
        <w:t>nch, Staff, Vendor</w:t>
      </w:r>
      <w:r w:rsidR="00DB38A5">
        <w:t>s</w:t>
      </w:r>
      <w:r w:rsidR="00EC1124">
        <w:t xml:space="preserve">, Property, Appointment, Buyer and Offer. </w:t>
      </w:r>
    </w:p>
    <w:p w:rsidR="00EC1124" w:rsidRDefault="00EC1124">
      <w:r>
        <w:tab/>
      </w:r>
      <w:r w:rsidR="007167AF">
        <w:t xml:space="preserve">In the given text, phrase: </w:t>
      </w:r>
      <w:r>
        <w:t xml:space="preserve">“They have many shops in most major towns and cities”, </w:t>
      </w:r>
      <w:r w:rsidR="007167AF">
        <w:t>shows</w:t>
      </w:r>
      <w:r>
        <w:t xml:space="preserve"> that “Home from home” has more</w:t>
      </w:r>
      <w:r w:rsidR="007167AF">
        <w:t xml:space="preserve"> than one</w:t>
      </w:r>
      <w:r>
        <w:t xml:space="preserve"> branches and I must to store them </w:t>
      </w:r>
      <w:r w:rsidR="007167AF">
        <w:t>as an entity in the database</w:t>
      </w:r>
      <w:r>
        <w:t xml:space="preserve">. If the company has more branches, obviously will have more employees and I </w:t>
      </w:r>
      <w:r w:rsidR="007167AF">
        <w:t xml:space="preserve">have </w:t>
      </w:r>
      <w:r>
        <w:t>created the entity “</w:t>
      </w:r>
      <w:r w:rsidR="00D73328">
        <w:t>Staff</w:t>
      </w:r>
      <w:r>
        <w:t>”</w:t>
      </w:r>
      <w:r w:rsidR="00D73328">
        <w:t>. “Vendor”</w:t>
      </w:r>
      <w:r w:rsidR="007167AF">
        <w:t xml:space="preserve"> is also an</w:t>
      </w:r>
      <w:r w:rsidR="00D73328">
        <w:t xml:space="preserve"> entity</w:t>
      </w:r>
      <w:r w:rsidR="007167AF">
        <w:t xml:space="preserve"> that</w:t>
      </w:r>
      <w:r w:rsidR="00D73328">
        <w:t xml:space="preserve"> represent</w:t>
      </w:r>
      <w:r w:rsidR="007167AF">
        <w:t>s</w:t>
      </w:r>
      <w:r w:rsidR="00D73328">
        <w:t xml:space="preserve"> the future sellers </w:t>
      </w:r>
      <w:r w:rsidR="007167AF">
        <w:t>and</w:t>
      </w:r>
      <w:r w:rsidR="00D73328">
        <w:t xml:space="preserve"> the “Buyer” entity refers the possible buyers. For good management of properties is very important to have a well-done list of the properties. “Appointm</w:t>
      </w:r>
      <w:r w:rsidR="007167AF">
        <w:t xml:space="preserve">ent” entity will help us manage </w:t>
      </w:r>
      <w:r w:rsidR="00D73328">
        <w:t>the future appointments and I created the entity “Offer” in case that the buyer will make an offer for the property.</w:t>
      </w:r>
    </w:p>
    <w:p w:rsidR="00D73328" w:rsidRDefault="00D73328">
      <w:r>
        <w:tab/>
      </w:r>
      <w:r w:rsidR="003002F1">
        <w:t xml:space="preserve">On my way to design the Entity Relationship Diagram, I set up the relationship between the entities </w:t>
      </w:r>
      <w:r w:rsidR="007167AF">
        <w:t>in the following way</w:t>
      </w:r>
      <w:r w:rsidR="003002F1">
        <w:t>. The “Branch” has “Staff” and the “Staff” find</w:t>
      </w:r>
      <w:r w:rsidR="007167AF">
        <w:t>s</w:t>
      </w:r>
      <w:r w:rsidR="003002F1">
        <w:t xml:space="preserve"> “Vendors” which has “Properties” for sale. The “Buyer” request</w:t>
      </w:r>
      <w:r w:rsidR="007167AF">
        <w:t>s</w:t>
      </w:r>
      <w:r w:rsidR="003002F1">
        <w:t xml:space="preserve"> an “A</w:t>
      </w:r>
      <w:r w:rsidR="00DB38A5">
        <w:t>p</w:t>
      </w:r>
      <w:r w:rsidR="003002F1">
        <w:t>pointment”</w:t>
      </w:r>
      <w:r w:rsidR="00DB38A5">
        <w:t xml:space="preserve"> which involve “Properties” and if the buyer is satisfied with the property the “Appointment” convert into “Offer”.</w:t>
      </w:r>
    </w:p>
    <w:p w:rsidR="00DB38A5" w:rsidRDefault="00DB38A5">
      <w:r>
        <w:tab/>
        <w:t xml:space="preserve">I assigned the degree of relationship as follow: between “Branch” and “Staff” </w:t>
      </w:r>
      <w:r w:rsidR="007167AF">
        <w:t xml:space="preserve">there </w:t>
      </w:r>
      <w:r>
        <w:t xml:space="preserve">is one-to-many relationship </w:t>
      </w:r>
      <w:r w:rsidR="007A669B">
        <w:t>for the reason that</w:t>
      </w:r>
      <w:r>
        <w:t>, to exist, the br</w:t>
      </w:r>
      <w:r w:rsidR="00D47A7E">
        <w:t>a</w:t>
      </w:r>
      <w:r>
        <w:t>nch need</w:t>
      </w:r>
      <w:r w:rsidR="007A669B">
        <w:t>s</w:t>
      </w:r>
      <w:r>
        <w:t xml:space="preserve"> at least one employer, but </w:t>
      </w:r>
      <w:r w:rsidR="007A669B">
        <w:t>also</w:t>
      </w:r>
      <w:r>
        <w:t xml:space="preserve"> br</w:t>
      </w:r>
      <w:r w:rsidR="0028735F">
        <w:t>a</w:t>
      </w:r>
      <w:r>
        <w:t>nch can work more employers. Between “Staff” and “</w:t>
      </w:r>
      <w:r w:rsidR="007A669B">
        <w:t>Vendors”, there</w:t>
      </w:r>
      <w:r>
        <w:t xml:space="preserve"> is</w:t>
      </w:r>
      <w:r w:rsidR="007A669B">
        <w:t xml:space="preserve"> a</w:t>
      </w:r>
      <w:r>
        <w:t xml:space="preserve"> one-to-many relationship because an </w:t>
      </w:r>
      <w:r w:rsidR="000F3852">
        <w:t>employer, which is working in a branch,</w:t>
      </w:r>
      <w:r>
        <w:t xml:space="preserve"> can have </w:t>
      </w:r>
      <w:r w:rsidR="000F3852">
        <w:t xml:space="preserve">more vendors, but the vendor cannot sell his properties in more than one agency. As well, one-to-many relationship between “Properties” and “Vendors”, because the vendors need at least one property for sale and the property cannot be sold by many vendors. Between “Properties” and “Appointment” is one-to-many relationship because a property can have more appointments and an appointment cannot be for more properties. Same relationship, one-to-many, will be between “Appointment” and “Buyers” because a buyer can request more appointments, but an appointment cannot </w:t>
      </w:r>
      <w:r w:rsidR="007A669B">
        <w:t xml:space="preserve">be </w:t>
      </w:r>
      <w:r w:rsidR="000F3852">
        <w:t>attend</w:t>
      </w:r>
      <w:r w:rsidR="007A669B">
        <w:t>ed by</w:t>
      </w:r>
      <w:r w:rsidR="000F3852">
        <w:t xml:space="preserve"> more than one buyer. The last relationship is as well one-to-one between “Appointment” and “Offer”</w:t>
      </w:r>
      <w:r w:rsidR="002210D2">
        <w:t xml:space="preserve">, because, as the text said “a buyer can only place an offer on one property at any one time”. Then, the appointment can convert into only one offer and the offer cannot be for more than one appointment. </w:t>
      </w:r>
    </w:p>
    <w:p w:rsidR="0028735F" w:rsidRDefault="0028735F">
      <w:r>
        <w:tab/>
      </w:r>
    </w:p>
    <w:p w:rsidR="0028735F" w:rsidRPr="0028735F" w:rsidRDefault="0028735F">
      <w:pPr>
        <w:rPr>
          <w:b/>
        </w:rPr>
      </w:pPr>
      <w:r w:rsidRPr="0028735F">
        <w:rPr>
          <w:b/>
        </w:rPr>
        <w:t>Documentation</w:t>
      </w:r>
    </w:p>
    <w:p w:rsidR="00D47A7E" w:rsidRDefault="007A669B" w:rsidP="0028735F">
      <w:r>
        <w:tab/>
        <w:t>To build</w:t>
      </w:r>
      <w:r w:rsidR="0028735F">
        <w:t xml:space="preserve"> a successful database, all above entities will become tables. The “Branch”</w:t>
      </w:r>
      <w:r w:rsidR="00D47A7E">
        <w:t xml:space="preserve"> table has five columns: Branch_ID, Branch_Address, Branch_Town, Branch_Phone and Branch_Email. All these columns help me to store all the data needed for the branches. </w:t>
      </w:r>
    </w:p>
    <w:tbl>
      <w:tblPr>
        <w:tblStyle w:val="TableGrid"/>
        <w:tblW w:w="9265" w:type="dxa"/>
        <w:tblLayout w:type="fixed"/>
        <w:tblLook w:val="04A0" w:firstRow="1" w:lastRow="0" w:firstColumn="1" w:lastColumn="0" w:noHBand="0" w:noVBand="1"/>
      </w:tblPr>
      <w:tblGrid>
        <w:gridCol w:w="1144"/>
        <w:gridCol w:w="1899"/>
        <w:gridCol w:w="1448"/>
        <w:gridCol w:w="1637"/>
        <w:gridCol w:w="3137"/>
      </w:tblGrid>
      <w:tr w:rsidR="00D47A7E" w:rsidTr="00D47A7E">
        <w:tc>
          <w:tcPr>
            <w:tcW w:w="1144" w:type="dxa"/>
          </w:tcPr>
          <w:p w:rsidR="00D47A7E" w:rsidRDefault="00D47A7E" w:rsidP="00D47A7E">
            <w:pPr>
              <w:jc w:val="center"/>
            </w:pPr>
            <w:r>
              <w:t>Branch_ID</w:t>
            </w:r>
          </w:p>
        </w:tc>
        <w:tc>
          <w:tcPr>
            <w:tcW w:w="1899" w:type="dxa"/>
          </w:tcPr>
          <w:p w:rsidR="00D47A7E" w:rsidRDefault="00D47A7E" w:rsidP="00D47A7E">
            <w:pPr>
              <w:jc w:val="center"/>
            </w:pPr>
            <w:r>
              <w:t>Branch_Address</w:t>
            </w:r>
          </w:p>
        </w:tc>
        <w:tc>
          <w:tcPr>
            <w:tcW w:w="1448" w:type="dxa"/>
          </w:tcPr>
          <w:p w:rsidR="00D47A7E" w:rsidRDefault="00D47A7E" w:rsidP="00D47A7E">
            <w:pPr>
              <w:jc w:val="center"/>
            </w:pPr>
            <w:r>
              <w:t>Branch_Town</w:t>
            </w:r>
          </w:p>
        </w:tc>
        <w:tc>
          <w:tcPr>
            <w:tcW w:w="1637" w:type="dxa"/>
          </w:tcPr>
          <w:p w:rsidR="00D47A7E" w:rsidRDefault="00D47A7E" w:rsidP="00D47A7E">
            <w:pPr>
              <w:jc w:val="center"/>
            </w:pPr>
            <w:r>
              <w:t>Branch_Phone</w:t>
            </w:r>
          </w:p>
        </w:tc>
        <w:tc>
          <w:tcPr>
            <w:tcW w:w="3137" w:type="dxa"/>
          </w:tcPr>
          <w:p w:rsidR="00D47A7E" w:rsidRDefault="00D47A7E" w:rsidP="00D47A7E">
            <w:pPr>
              <w:jc w:val="center"/>
            </w:pPr>
            <w:r>
              <w:t>Branch_Email</w:t>
            </w:r>
          </w:p>
        </w:tc>
      </w:tr>
      <w:tr w:rsidR="00D47A7E" w:rsidTr="00D47A7E">
        <w:tc>
          <w:tcPr>
            <w:tcW w:w="1144" w:type="dxa"/>
          </w:tcPr>
          <w:p w:rsidR="00D47A7E" w:rsidRPr="00D47A7E" w:rsidRDefault="00D47A7E" w:rsidP="00D47A7E">
            <w:pPr>
              <w:jc w:val="center"/>
              <w:rPr>
                <w:b/>
                <w:color w:val="FF0000"/>
              </w:rPr>
            </w:pPr>
            <w:r w:rsidRPr="00D47A7E">
              <w:rPr>
                <w:b/>
                <w:color w:val="FF0000"/>
              </w:rPr>
              <w:t>2</w:t>
            </w:r>
          </w:p>
        </w:tc>
        <w:tc>
          <w:tcPr>
            <w:tcW w:w="1899" w:type="dxa"/>
          </w:tcPr>
          <w:p w:rsidR="00D47A7E" w:rsidRDefault="00D47A7E" w:rsidP="00D47A7E">
            <w:pPr>
              <w:jc w:val="center"/>
            </w:pPr>
            <w:r w:rsidRPr="00D47A7E">
              <w:t>20 West Way, SA1 3RY</w:t>
            </w:r>
          </w:p>
        </w:tc>
        <w:tc>
          <w:tcPr>
            <w:tcW w:w="1448" w:type="dxa"/>
          </w:tcPr>
          <w:p w:rsidR="00D47A7E" w:rsidRDefault="00D47A7E" w:rsidP="00D47A7E">
            <w:pPr>
              <w:jc w:val="center"/>
            </w:pPr>
            <w:r w:rsidRPr="00D47A7E">
              <w:t>Swansea</w:t>
            </w:r>
          </w:p>
        </w:tc>
        <w:tc>
          <w:tcPr>
            <w:tcW w:w="1637" w:type="dxa"/>
          </w:tcPr>
          <w:p w:rsidR="00D47A7E" w:rsidRDefault="00D47A7E" w:rsidP="00D47A7E">
            <w:pPr>
              <w:jc w:val="center"/>
            </w:pPr>
            <w:r w:rsidRPr="00D47A7E">
              <w:t>07502004001</w:t>
            </w:r>
          </w:p>
        </w:tc>
        <w:tc>
          <w:tcPr>
            <w:tcW w:w="3137" w:type="dxa"/>
          </w:tcPr>
          <w:p w:rsidR="00D47A7E" w:rsidRDefault="00D47A7E" w:rsidP="00D47A7E">
            <w:pPr>
              <w:jc w:val="center"/>
            </w:pPr>
            <w:r w:rsidRPr="00D47A7E">
              <w:t>swansea@homefromhome.com</w:t>
            </w:r>
          </w:p>
        </w:tc>
      </w:tr>
      <w:tr w:rsidR="00D47A7E" w:rsidTr="00D47A7E">
        <w:tc>
          <w:tcPr>
            <w:tcW w:w="1144" w:type="dxa"/>
          </w:tcPr>
          <w:p w:rsidR="00D47A7E" w:rsidRPr="00D47A7E" w:rsidRDefault="00D47A7E" w:rsidP="00D47A7E">
            <w:pPr>
              <w:jc w:val="center"/>
              <w:rPr>
                <w:b/>
                <w:color w:val="FF0000"/>
              </w:rPr>
            </w:pPr>
            <w:r w:rsidRPr="00D47A7E">
              <w:rPr>
                <w:b/>
                <w:color w:val="FF0000"/>
              </w:rPr>
              <w:t>3</w:t>
            </w:r>
          </w:p>
        </w:tc>
        <w:tc>
          <w:tcPr>
            <w:tcW w:w="1899" w:type="dxa"/>
          </w:tcPr>
          <w:p w:rsidR="00D47A7E" w:rsidRDefault="00D47A7E" w:rsidP="00D47A7E">
            <w:pPr>
              <w:jc w:val="center"/>
            </w:pPr>
            <w:r w:rsidRPr="00D47A7E">
              <w:t>6 Colchester Avenue, CF23 9BP</w:t>
            </w:r>
          </w:p>
        </w:tc>
        <w:tc>
          <w:tcPr>
            <w:tcW w:w="1448" w:type="dxa"/>
          </w:tcPr>
          <w:p w:rsidR="00D47A7E" w:rsidRDefault="00D47A7E" w:rsidP="00D47A7E">
            <w:pPr>
              <w:jc w:val="center"/>
            </w:pPr>
            <w:r>
              <w:t>Cardiff</w:t>
            </w:r>
          </w:p>
        </w:tc>
        <w:tc>
          <w:tcPr>
            <w:tcW w:w="1637" w:type="dxa"/>
          </w:tcPr>
          <w:p w:rsidR="00D47A7E" w:rsidRDefault="00D47A7E" w:rsidP="00D47A7E">
            <w:pPr>
              <w:jc w:val="center"/>
            </w:pPr>
            <w:r>
              <w:t>07502004002</w:t>
            </w:r>
          </w:p>
        </w:tc>
        <w:tc>
          <w:tcPr>
            <w:tcW w:w="3137" w:type="dxa"/>
          </w:tcPr>
          <w:p w:rsidR="00D47A7E" w:rsidRDefault="00D47A7E" w:rsidP="00D47A7E">
            <w:pPr>
              <w:jc w:val="center"/>
            </w:pPr>
            <w:r w:rsidRPr="00D47A7E">
              <w:t>cardiff@homefromhome.com</w:t>
            </w:r>
          </w:p>
        </w:tc>
      </w:tr>
      <w:tr w:rsidR="00D47A7E" w:rsidTr="00D47A7E">
        <w:tc>
          <w:tcPr>
            <w:tcW w:w="1144" w:type="dxa"/>
          </w:tcPr>
          <w:p w:rsidR="00D47A7E" w:rsidRPr="00D47A7E" w:rsidRDefault="00D47A7E" w:rsidP="00D47A7E">
            <w:pPr>
              <w:jc w:val="center"/>
              <w:rPr>
                <w:b/>
                <w:color w:val="FF0000"/>
              </w:rPr>
            </w:pPr>
            <w:r w:rsidRPr="00D47A7E">
              <w:rPr>
                <w:b/>
                <w:color w:val="FF0000"/>
              </w:rPr>
              <w:t>4</w:t>
            </w:r>
          </w:p>
        </w:tc>
        <w:tc>
          <w:tcPr>
            <w:tcW w:w="1899" w:type="dxa"/>
          </w:tcPr>
          <w:p w:rsidR="00D47A7E" w:rsidRDefault="00D47A7E" w:rsidP="00D47A7E">
            <w:pPr>
              <w:jc w:val="center"/>
            </w:pPr>
            <w:r w:rsidRPr="00D47A7E">
              <w:t>107 Stow Hill, NP20 4EE</w:t>
            </w:r>
          </w:p>
        </w:tc>
        <w:tc>
          <w:tcPr>
            <w:tcW w:w="1448" w:type="dxa"/>
          </w:tcPr>
          <w:p w:rsidR="00D47A7E" w:rsidRDefault="00D47A7E" w:rsidP="00D47A7E">
            <w:pPr>
              <w:jc w:val="center"/>
            </w:pPr>
            <w:r>
              <w:t>Newport</w:t>
            </w:r>
          </w:p>
        </w:tc>
        <w:tc>
          <w:tcPr>
            <w:tcW w:w="1637" w:type="dxa"/>
          </w:tcPr>
          <w:p w:rsidR="00D47A7E" w:rsidRDefault="00D47A7E" w:rsidP="00D47A7E">
            <w:pPr>
              <w:jc w:val="center"/>
            </w:pPr>
            <w:r>
              <w:t>07502004003</w:t>
            </w:r>
          </w:p>
        </w:tc>
        <w:tc>
          <w:tcPr>
            <w:tcW w:w="3137" w:type="dxa"/>
          </w:tcPr>
          <w:p w:rsidR="00D47A7E" w:rsidRDefault="00D47A7E" w:rsidP="00D47A7E">
            <w:pPr>
              <w:jc w:val="center"/>
            </w:pPr>
            <w:r w:rsidRPr="00D47A7E">
              <w:t>newport@homefromhome.com</w:t>
            </w:r>
          </w:p>
        </w:tc>
      </w:tr>
      <w:tr w:rsidR="00D47A7E" w:rsidTr="00D47A7E">
        <w:tc>
          <w:tcPr>
            <w:tcW w:w="1144" w:type="dxa"/>
          </w:tcPr>
          <w:p w:rsidR="00D47A7E" w:rsidRPr="00D47A7E" w:rsidRDefault="00D47A7E" w:rsidP="00D47A7E">
            <w:pPr>
              <w:jc w:val="center"/>
              <w:rPr>
                <w:b/>
                <w:color w:val="FF0000"/>
              </w:rPr>
            </w:pPr>
            <w:r w:rsidRPr="00D47A7E">
              <w:rPr>
                <w:b/>
                <w:color w:val="FF0000"/>
              </w:rPr>
              <w:t>5</w:t>
            </w:r>
          </w:p>
        </w:tc>
        <w:tc>
          <w:tcPr>
            <w:tcW w:w="1899" w:type="dxa"/>
          </w:tcPr>
          <w:p w:rsidR="00D47A7E" w:rsidRDefault="00D47A7E" w:rsidP="00D47A7E">
            <w:pPr>
              <w:jc w:val="center"/>
            </w:pPr>
            <w:r w:rsidRPr="00D47A7E">
              <w:t>32 Walter's Road, S15 1LS</w:t>
            </w:r>
          </w:p>
        </w:tc>
        <w:tc>
          <w:tcPr>
            <w:tcW w:w="1448" w:type="dxa"/>
          </w:tcPr>
          <w:p w:rsidR="00D47A7E" w:rsidRDefault="00D47A7E" w:rsidP="00D47A7E">
            <w:pPr>
              <w:jc w:val="center"/>
            </w:pPr>
            <w:r>
              <w:t>Llanelli</w:t>
            </w:r>
          </w:p>
        </w:tc>
        <w:tc>
          <w:tcPr>
            <w:tcW w:w="1637" w:type="dxa"/>
          </w:tcPr>
          <w:p w:rsidR="00D47A7E" w:rsidRDefault="00D47A7E" w:rsidP="00D47A7E">
            <w:pPr>
              <w:jc w:val="center"/>
            </w:pPr>
            <w:r>
              <w:t>07502004004</w:t>
            </w:r>
          </w:p>
        </w:tc>
        <w:tc>
          <w:tcPr>
            <w:tcW w:w="3137" w:type="dxa"/>
          </w:tcPr>
          <w:p w:rsidR="00D47A7E" w:rsidRDefault="00D47A7E" w:rsidP="00D47A7E">
            <w:pPr>
              <w:jc w:val="center"/>
            </w:pPr>
            <w:r w:rsidRPr="00D47A7E">
              <w:t>llanelli@homefromhome.com</w:t>
            </w:r>
          </w:p>
        </w:tc>
      </w:tr>
      <w:tr w:rsidR="00D47A7E" w:rsidTr="00D47A7E">
        <w:tc>
          <w:tcPr>
            <w:tcW w:w="1144" w:type="dxa"/>
          </w:tcPr>
          <w:p w:rsidR="00D47A7E" w:rsidRPr="00D47A7E" w:rsidRDefault="00D47A7E" w:rsidP="00D47A7E">
            <w:pPr>
              <w:jc w:val="center"/>
              <w:rPr>
                <w:b/>
                <w:color w:val="FF0000"/>
              </w:rPr>
            </w:pPr>
            <w:r w:rsidRPr="00D47A7E">
              <w:rPr>
                <w:b/>
                <w:color w:val="FF0000"/>
              </w:rPr>
              <w:lastRenderedPageBreak/>
              <w:t>6</w:t>
            </w:r>
          </w:p>
        </w:tc>
        <w:tc>
          <w:tcPr>
            <w:tcW w:w="1899" w:type="dxa"/>
          </w:tcPr>
          <w:p w:rsidR="00D47A7E" w:rsidRDefault="00D47A7E" w:rsidP="00D47A7E">
            <w:pPr>
              <w:jc w:val="center"/>
            </w:pPr>
            <w:r w:rsidRPr="00D47A7E">
              <w:t>15 Canon Street, CF62 7RH</w:t>
            </w:r>
          </w:p>
        </w:tc>
        <w:tc>
          <w:tcPr>
            <w:tcW w:w="1448" w:type="dxa"/>
          </w:tcPr>
          <w:p w:rsidR="00D47A7E" w:rsidRDefault="00D47A7E" w:rsidP="00D47A7E">
            <w:pPr>
              <w:jc w:val="center"/>
            </w:pPr>
            <w:r>
              <w:t>Barry</w:t>
            </w:r>
          </w:p>
        </w:tc>
        <w:tc>
          <w:tcPr>
            <w:tcW w:w="1637" w:type="dxa"/>
          </w:tcPr>
          <w:p w:rsidR="00D47A7E" w:rsidRDefault="00D47A7E" w:rsidP="00D47A7E">
            <w:pPr>
              <w:jc w:val="center"/>
            </w:pPr>
            <w:r>
              <w:t>07502004005</w:t>
            </w:r>
          </w:p>
        </w:tc>
        <w:tc>
          <w:tcPr>
            <w:tcW w:w="3137" w:type="dxa"/>
          </w:tcPr>
          <w:p w:rsidR="00D47A7E" w:rsidRDefault="00D47A7E" w:rsidP="00D47A7E">
            <w:pPr>
              <w:jc w:val="center"/>
            </w:pPr>
            <w:r w:rsidRPr="00D47A7E">
              <w:t>barry@homefromhome.com</w:t>
            </w:r>
          </w:p>
        </w:tc>
      </w:tr>
      <w:tr w:rsidR="00D47A7E" w:rsidTr="00D47A7E">
        <w:tc>
          <w:tcPr>
            <w:tcW w:w="1144" w:type="dxa"/>
          </w:tcPr>
          <w:p w:rsidR="00D47A7E" w:rsidRPr="00D47A7E" w:rsidRDefault="00D47A7E" w:rsidP="00D47A7E">
            <w:pPr>
              <w:jc w:val="center"/>
              <w:rPr>
                <w:b/>
                <w:color w:val="FF0000"/>
              </w:rPr>
            </w:pPr>
            <w:r w:rsidRPr="00D47A7E">
              <w:rPr>
                <w:b/>
                <w:color w:val="FF0000"/>
              </w:rPr>
              <w:t>7</w:t>
            </w:r>
          </w:p>
        </w:tc>
        <w:tc>
          <w:tcPr>
            <w:tcW w:w="1899" w:type="dxa"/>
          </w:tcPr>
          <w:p w:rsidR="00D47A7E" w:rsidRDefault="00D47A7E" w:rsidP="00D47A7E">
            <w:pPr>
              <w:jc w:val="center"/>
            </w:pPr>
            <w:r w:rsidRPr="00D47A7E">
              <w:t>8 Eva Street, Sa11 1PD</w:t>
            </w:r>
          </w:p>
        </w:tc>
        <w:tc>
          <w:tcPr>
            <w:tcW w:w="1448" w:type="dxa"/>
          </w:tcPr>
          <w:p w:rsidR="00D47A7E" w:rsidRDefault="00D47A7E" w:rsidP="00D47A7E">
            <w:pPr>
              <w:jc w:val="center"/>
            </w:pPr>
            <w:r>
              <w:t>Neath</w:t>
            </w:r>
          </w:p>
        </w:tc>
        <w:tc>
          <w:tcPr>
            <w:tcW w:w="1637" w:type="dxa"/>
          </w:tcPr>
          <w:p w:rsidR="00D47A7E" w:rsidRDefault="00D47A7E" w:rsidP="00D47A7E">
            <w:pPr>
              <w:jc w:val="center"/>
            </w:pPr>
            <w:r>
              <w:t>07502004006</w:t>
            </w:r>
          </w:p>
        </w:tc>
        <w:tc>
          <w:tcPr>
            <w:tcW w:w="3137" w:type="dxa"/>
          </w:tcPr>
          <w:p w:rsidR="00D47A7E" w:rsidRDefault="00D47A7E" w:rsidP="00D47A7E">
            <w:pPr>
              <w:jc w:val="center"/>
            </w:pPr>
            <w:r w:rsidRPr="00D47A7E">
              <w:t>neath@homefromhome.com</w:t>
            </w:r>
          </w:p>
        </w:tc>
      </w:tr>
    </w:tbl>
    <w:p w:rsidR="00743B5E" w:rsidRDefault="00743B5E" w:rsidP="0028735F"/>
    <w:p w:rsidR="0028735F" w:rsidRDefault="00967518" w:rsidP="0028735F">
      <w:r>
        <w:tab/>
        <w:t xml:space="preserve">The above table represent the branches table with six possible branches. As the text said, the company has more branches in South Wales. I choose six different cities from South Wales and I provide fictive information. On the first column is Branch_ID, which is the Primary Key </w:t>
      </w:r>
      <w:r w:rsidR="004E2BA0">
        <w:t xml:space="preserve">(red font) </w:t>
      </w:r>
      <w:r>
        <w:t>of this table and is represented by an ascending unique number, the next column is the address of the branch followed by the town where is the branch based.  The last two column are represent by the contact information of the branch, the telephone number and email address.</w:t>
      </w:r>
    </w:p>
    <w:p w:rsidR="00967518" w:rsidRDefault="00967518" w:rsidP="0028735F">
      <w:r>
        <w:tab/>
      </w:r>
      <w:r w:rsidR="004E2BA0">
        <w:t>The below screen shoot represent</w:t>
      </w:r>
      <w:r w:rsidR="007A669B">
        <w:t>s</w:t>
      </w:r>
      <w:r w:rsidR="004E2BA0">
        <w:t xml:space="preserve"> staff table. </w:t>
      </w:r>
    </w:p>
    <w:p w:rsidR="004E2BA0" w:rsidRDefault="004E2BA0" w:rsidP="0028735F">
      <w:r>
        <w:rPr>
          <w:noProof/>
          <w:lang w:val="en-US"/>
        </w:rPr>
        <w:drawing>
          <wp:inline distT="0" distB="0" distL="0" distR="0">
            <wp:extent cx="5731510" cy="41040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37813F3.tmp"/>
                    <pic:cNvPicPr/>
                  </pic:nvPicPr>
                  <pic:blipFill>
                    <a:blip r:embed="rId5">
                      <a:extLst>
                        <a:ext uri="{28A0092B-C50C-407E-A947-70E740481C1C}">
                          <a14:useLocalDpi xmlns:a14="http://schemas.microsoft.com/office/drawing/2010/main" val="0"/>
                        </a:ext>
                      </a:extLst>
                    </a:blip>
                    <a:stretch>
                      <a:fillRect/>
                    </a:stretch>
                  </pic:blipFill>
                  <pic:spPr>
                    <a:xfrm>
                      <a:off x="0" y="0"/>
                      <a:ext cx="5731510" cy="4104005"/>
                    </a:xfrm>
                    <a:prstGeom prst="rect">
                      <a:avLst/>
                    </a:prstGeom>
                  </pic:spPr>
                </pic:pic>
              </a:graphicData>
            </a:graphic>
          </wp:inline>
        </w:drawing>
      </w:r>
    </w:p>
    <w:p w:rsidR="006E2F26" w:rsidRDefault="004E2BA0" w:rsidP="0028735F">
      <w:r>
        <w:tab/>
      </w:r>
    </w:p>
    <w:p w:rsidR="004E2BA0" w:rsidRDefault="007A669B" w:rsidP="006E2F26">
      <w:pPr>
        <w:ind w:firstLine="720"/>
      </w:pPr>
      <w:r>
        <w:t xml:space="preserve">In </w:t>
      </w:r>
      <w:r w:rsidR="004E2BA0">
        <w:t xml:space="preserve">the staff </w:t>
      </w:r>
      <w:r w:rsidR="00836EEE">
        <w:t>table,</w:t>
      </w:r>
      <w:r w:rsidR="004E2BA0">
        <w:t xml:space="preserve"> </w:t>
      </w:r>
      <w:r>
        <w:t xml:space="preserve">there </w:t>
      </w:r>
      <w:r w:rsidR="004E2BA0">
        <w:t xml:space="preserve">are nine columns. First </w:t>
      </w:r>
      <w:r>
        <w:t>Staff_ID, its Primary Key of this table (red font), represents first column</w:t>
      </w:r>
      <w:r w:rsidR="004E2BA0">
        <w:t>. The second one is Branch_ID and represent</w:t>
      </w:r>
      <w:r>
        <w:t>s</w:t>
      </w:r>
      <w:r w:rsidR="004E2BA0">
        <w:t xml:space="preserve"> the Foreign Key </w:t>
      </w:r>
      <w:r w:rsidR="003018B3">
        <w:t xml:space="preserve">(green font) </w:t>
      </w:r>
      <w:r w:rsidR="004E2BA0">
        <w:t>of this table, this column help</w:t>
      </w:r>
      <w:r>
        <w:t>s</w:t>
      </w:r>
      <w:r w:rsidR="004E2BA0">
        <w:t xml:space="preserve"> the user to know in which branch are working the employers</w:t>
      </w:r>
      <w:r w:rsidR="003018B3">
        <w:t xml:space="preserve"> and shows</w:t>
      </w:r>
      <w:r>
        <w:t xml:space="preserve"> us the relationship between the</w:t>
      </w:r>
      <w:r w:rsidR="003018B3">
        <w:t>s</w:t>
      </w:r>
      <w:r>
        <w:t xml:space="preserve">e two entities </w:t>
      </w:r>
      <w:r w:rsidR="003018B3">
        <w:t xml:space="preserve"> one-to-many</w:t>
      </w:r>
      <w:r w:rsidR="004E2BA0">
        <w:t xml:space="preserve">. In the third </w:t>
      </w:r>
      <w:r w:rsidR="003018B3">
        <w:t>column,</w:t>
      </w:r>
      <w:r w:rsidR="004E2BA0">
        <w:t xml:space="preserve"> the user can find the role of the employers. Next </w:t>
      </w:r>
      <w:r w:rsidR="003018B3">
        <w:t>four</w:t>
      </w:r>
      <w:r w:rsidR="004E2BA0">
        <w:t xml:space="preserve"> columns represent the address and contact of the employers (the address, town, telephone number and email address). On the last column the user can find </w:t>
      </w:r>
      <w:r w:rsidR="003018B3">
        <w:t>when was born the employer.</w:t>
      </w:r>
    </w:p>
    <w:p w:rsidR="003018B3" w:rsidRDefault="003018B3" w:rsidP="0028735F">
      <w:r>
        <w:tab/>
        <w:t xml:space="preserve">The third table </w:t>
      </w:r>
      <w:r w:rsidR="007A669B">
        <w:t xml:space="preserve">is used to </w:t>
      </w:r>
      <w:r>
        <w:t xml:space="preserve">provide to user the information about vendors. As you can see in the below screen shoot, the table has seven column. The first one represent the Primary Key, Vendor_ID. Staff_ID represent the Foreign Key of his table and help the user to know which employers contact the vendor. The following five columns represent information about the vendors, </w:t>
      </w:r>
      <w:r>
        <w:lastRenderedPageBreak/>
        <w:t>firstly is his name, then his address, followed by the telephone number, email address and his date of birth.</w:t>
      </w:r>
      <w:r w:rsidR="006E2F26">
        <w:t xml:space="preserve"> Finding Staff_ID in this table help us to determinate the right relationship, which is one-to-many.</w:t>
      </w:r>
    </w:p>
    <w:p w:rsidR="004E2BA0" w:rsidRDefault="004E2BA0" w:rsidP="0028735F"/>
    <w:p w:rsidR="00967518" w:rsidRDefault="00967518" w:rsidP="0028735F">
      <w:r>
        <w:tab/>
      </w:r>
      <w:r w:rsidR="006E2F26">
        <w:rPr>
          <w:noProof/>
          <w:lang w:val="en-US"/>
        </w:rPr>
        <w:drawing>
          <wp:inline distT="0" distB="0" distL="0" distR="0">
            <wp:extent cx="5731510" cy="154940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378F5C6.tmp"/>
                    <pic:cNvPicPr/>
                  </pic:nvPicPr>
                  <pic:blipFill>
                    <a:blip r:embed="rId6">
                      <a:extLst>
                        <a:ext uri="{28A0092B-C50C-407E-A947-70E740481C1C}">
                          <a14:useLocalDpi xmlns:a14="http://schemas.microsoft.com/office/drawing/2010/main" val="0"/>
                        </a:ext>
                      </a:extLst>
                    </a:blip>
                    <a:stretch>
                      <a:fillRect/>
                    </a:stretch>
                  </pic:blipFill>
                  <pic:spPr>
                    <a:xfrm>
                      <a:off x="0" y="0"/>
                      <a:ext cx="5731510" cy="1549400"/>
                    </a:xfrm>
                    <a:prstGeom prst="rect">
                      <a:avLst/>
                    </a:prstGeom>
                  </pic:spPr>
                </pic:pic>
              </a:graphicData>
            </a:graphic>
          </wp:inline>
        </w:drawing>
      </w:r>
    </w:p>
    <w:p w:rsidR="006E2F26" w:rsidRDefault="006E2F26" w:rsidP="0028735F">
      <w:r>
        <w:tab/>
      </w:r>
    </w:p>
    <w:p w:rsidR="00355978" w:rsidRDefault="006E2F26" w:rsidP="0028735F">
      <w:pPr>
        <w:rPr>
          <w:noProof/>
          <w:lang w:val="en-US"/>
        </w:rPr>
      </w:pPr>
      <w:r>
        <w:tab/>
        <w:t xml:space="preserve">Obviously, the user will find a table with properties on sale. This is </w:t>
      </w:r>
      <w:r w:rsidR="00355978">
        <w:t>largest table, it has 13 columns and most of them describe the property. As you expected, the first column represent the Primary Key, Property_ID. Being a one-to-many relationship, on the second column will find the Foreign Key Vendor_ID, which helps user to know who own the property. Next column represent the property type (house, flat, etc.). The fourth and fifth columns represent the address and the town of the property. Next two column represent the actual price and the minimum amount accepted by the vendor. Next columns represent property facilities like number of bedroom, if it has garden, parking, and balcony or not, on which floor is it and the last column is for more details. See the below screen shots.</w:t>
      </w:r>
    </w:p>
    <w:p w:rsidR="00F069C1" w:rsidRDefault="00F069C1" w:rsidP="0028735F">
      <w:r>
        <w:rPr>
          <w:noProof/>
          <w:lang w:val="en-US"/>
        </w:rPr>
        <w:drawing>
          <wp:inline distT="0" distB="0" distL="0" distR="0">
            <wp:extent cx="5731510" cy="156464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37886A1.tmp"/>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1564640"/>
                    </a:xfrm>
                    <a:prstGeom prst="rect">
                      <a:avLst/>
                    </a:prstGeom>
                  </pic:spPr>
                </pic:pic>
              </a:graphicData>
            </a:graphic>
          </wp:inline>
        </w:drawing>
      </w:r>
    </w:p>
    <w:p w:rsidR="00F069C1" w:rsidRDefault="00F069C1" w:rsidP="0028735F">
      <w:r>
        <w:rPr>
          <w:noProof/>
          <w:lang w:val="en-US"/>
        </w:rPr>
        <w:drawing>
          <wp:inline distT="0" distB="0" distL="0" distR="0">
            <wp:extent cx="5731510" cy="1745615"/>
            <wp:effectExtent l="0" t="0" r="254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378F02A.tmp"/>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1745615"/>
                    </a:xfrm>
                    <a:prstGeom prst="rect">
                      <a:avLst/>
                    </a:prstGeom>
                  </pic:spPr>
                </pic:pic>
              </a:graphicData>
            </a:graphic>
          </wp:inline>
        </w:drawing>
      </w:r>
    </w:p>
    <w:p w:rsidR="00F069C1" w:rsidRDefault="00F069C1" w:rsidP="0028735F"/>
    <w:p w:rsidR="00F3283B" w:rsidRDefault="00F069C1" w:rsidP="0028735F">
      <w:r>
        <w:tab/>
      </w:r>
    </w:p>
    <w:p w:rsidR="00F3283B" w:rsidRDefault="00F3283B" w:rsidP="0028735F"/>
    <w:p w:rsidR="00F3283B" w:rsidRDefault="00F3283B" w:rsidP="0028735F"/>
    <w:p w:rsidR="00F3283B" w:rsidRDefault="00F3283B" w:rsidP="0028735F"/>
    <w:p w:rsidR="00F069C1" w:rsidRDefault="00F069C1" w:rsidP="00F3283B">
      <w:pPr>
        <w:ind w:firstLine="720"/>
      </w:pPr>
      <w:r>
        <w:t xml:space="preserve">The buyer tables has </w:t>
      </w:r>
      <w:r w:rsidR="00F3283B">
        <w:t>six</w:t>
      </w:r>
      <w:r>
        <w:t xml:space="preserve"> columns</w:t>
      </w:r>
      <w:r w:rsidR="00F3283B">
        <w:t xml:space="preserve"> (see screen shoot below)</w:t>
      </w:r>
      <w:r>
        <w:t>. It starts with Buyer_ID, which is the Primary Key of the table</w:t>
      </w:r>
      <w:r w:rsidR="00F3283B">
        <w:t>, followed by buyer name, buyer address and town, buyer telephone number and email address. The last column represents buyer date of birth.</w:t>
      </w:r>
    </w:p>
    <w:p w:rsidR="00F3283B" w:rsidRDefault="00F3283B" w:rsidP="00F3283B">
      <w:r>
        <w:rPr>
          <w:noProof/>
          <w:lang w:val="en-US"/>
        </w:rPr>
        <w:drawing>
          <wp:inline distT="0" distB="0" distL="0" distR="0">
            <wp:extent cx="5731510" cy="151384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3786FEA.tmp"/>
                    <pic:cNvPicPr/>
                  </pic:nvPicPr>
                  <pic:blipFill>
                    <a:blip r:embed="rId9">
                      <a:extLst>
                        <a:ext uri="{28A0092B-C50C-407E-A947-70E740481C1C}">
                          <a14:useLocalDpi xmlns:a14="http://schemas.microsoft.com/office/drawing/2010/main" val="0"/>
                        </a:ext>
                      </a:extLst>
                    </a:blip>
                    <a:stretch>
                      <a:fillRect/>
                    </a:stretch>
                  </pic:blipFill>
                  <pic:spPr>
                    <a:xfrm>
                      <a:off x="0" y="0"/>
                      <a:ext cx="5731510" cy="1513840"/>
                    </a:xfrm>
                    <a:prstGeom prst="rect">
                      <a:avLst/>
                    </a:prstGeom>
                  </pic:spPr>
                </pic:pic>
              </a:graphicData>
            </a:graphic>
          </wp:inline>
        </w:drawing>
      </w:r>
    </w:p>
    <w:p w:rsidR="001C389C" w:rsidRDefault="00F3283B" w:rsidP="00F3283B">
      <w:r>
        <w:tab/>
        <w:t>One of the most important table is appointment table. This has six columns. First one represent the Appointment_ID and is the Primary Key. This table has two Foreign Key, Property_ID and Buyer_ID. The Foreign Keys help the user to know who is attending the appointment and which property will be seen. S</w:t>
      </w:r>
      <w:r w:rsidR="001C389C">
        <w:t>hortly, which buyer will see which property. Then</w:t>
      </w:r>
      <w:r w:rsidR="007A669B">
        <w:t xml:space="preserve"> there</w:t>
      </w:r>
      <w:r w:rsidR="001C389C">
        <w:t xml:space="preserve"> is a </w:t>
      </w:r>
      <w:r w:rsidR="007A669B">
        <w:t xml:space="preserve">column </w:t>
      </w:r>
      <w:r w:rsidR="00836EEE">
        <w:t>that</w:t>
      </w:r>
      <w:r w:rsidR="007A669B">
        <w:t xml:space="preserve"> </w:t>
      </w:r>
      <w:r w:rsidR="001C389C">
        <w:t>represent</w:t>
      </w:r>
      <w:r w:rsidR="007A669B">
        <w:t>s</w:t>
      </w:r>
      <w:r w:rsidR="001C389C">
        <w:t xml:space="preserve"> the date when the appointment</w:t>
      </w:r>
      <w:r w:rsidR="007A669B">
        <w:t xml:space="preserve"> </w:t>
      </w:r>
      <w:r w:rsidR="007A669B">
        <w:t>will be</w:t>
      </w:r>
      <w:r w:rsidR="001C389C">
        <w:t>.</w:t>
      </w:r>
      <w:r w:rsidR="001C389C">
        <w:t xml:space="preserve"> Next column represent if the buyer made or not an offer and the last column represent the amount offered for the property.</w:t>
      </w:r>
    </w:p>
    <w:p w:rsidR="00F3283B" w:rsidRDefault="001C389C" w:rsidP="00F3283B">
      <w:r>
        <w:rPr>
          <w:noProof/>
          <w:lang w:val="en-US"/>
        </w:rPr>
        <w:drawing>
          <wp:inline distT="0" distB="0" distL="0" distR="0">
            <wp:extent cx="5731510" cy="608965"/>
            <wp:effectExtent l="0" t="0" r="254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378DFA4.tmp"/>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608965"/>
                    </a:xfrm>
                    <a:prstGeom prst="rect">
                      <a:avLst/>
                    </a:prstGeom>
                  </pic:spPr>
                </pic:pic>
              </a:graphicData>
            </a:graphic>
          </wp:inline>
        </w:drawing>
      </w:r>
    </w:p>
    <w:p w:rsidR="001C389C" w:rsidRDefault="001C389C" w:rsidP="00F3283B">
      <w:r>
        <w:tab/>
        <w:t xml:space="preserve">Offer table is the last table and is the smallest one. It has </w:t>
      </w:r>
      <w:r w:rsidR="0017690F">
        <w:t>three</w:t>
      </w:r>
      <w:r>
        <w:t xml:space="preserve"> columns. First one representing the Primary Key Offer_ID, second one representing the Foreign Key Appo</w:t>
      </w:r>
      <w:r w:rsidR="00C64D64">
        <w:t>i</w:t>
      </w:r>
      <w:r>
        <w:t>ntment_ID and the last one representing the status of property (if is sold, unsold or in progress).See image below.</w:t>
      </w:r>
    </w:p>
    <w:p w:rsidR="001C389C" w:rsidRDefault="001C389C" w:rsidP="001C389C">
      <w:pPr>
        <w:jc w:val="center"/>
      </w:pPr>
      <w:r>
        <w:rPr>
          <w:noProof/>
          <w:lang w:val="en-US"/>
        </w:rPr>
        <w:drawing>
          <wp:inline distT="0" distB="0" distL="0" distR="0">
            <wp:extent cx="2952902" cy="89539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37867CD.tmp"/>
                    <pic:cNvPicPr/>
                  </pic:nvPicPr>
                  <pic:blipFill>
                    <a:blip r:embed="rId11">
                      <a:extLst>
                        <a:ext uri="{28A0092B-C50C-407E-A947-70E740481C1C}">
                          <a14:useLocalDpi xmlns:a14="http://schemas.microsoft.com/office/drawing/2010/main" val="0"/>
                        </a:ext>
                      </a:extLst>
                    </a:blip>
                    <a:stretch>
                      <a:fillRect/>
                    </a:stretch>
                  </pic:blipFill>
                  <pic:spPr>
                    <a:xfrm>
                      <a:off x="0" y="0"/>
                      <a:ext cx="2952902" cy="895396"/>
                    </a:xfrm>
                    <a:prstGeom prst="rect">
                      <a:avLst/>
                    </a:prstGeom>
                  </pic:spPr>
                </pic:pic>
              </a:graphicData>
            </a:graphic>
          </wp:inline>
        </w:drawing>
      </w:r>
    </w:p>
    <w:p w:rsidR="00F416DF" w:rsidRDefault="00F416DF" w:rsidP="00F416DF"/>
    <w:p w:rsidR="006E2F26" w:rsidRDefault="00F416DF" w:rsidP="0017690F">
      <w:r>
        <w:tab/>
        <w:t>I provided two Entity Relationship Diagram created in Microsoft Visio, you can find it on the main folder “</w:t>
      </w:r>
      <w:r w:rsidRPr="00F416DF">
        <w:t>En</w:t>
      </w:r>
      <w:r w:rsidR="00C64D64">
        <w:t>t</w:t>
      </w:r>
      <w:r w:rsidRPr="00F416DF">
        <w:t>ity Relationship Diagram.vsdx</w:t>
      </w:r>
      <w:r>
        <w:t>” and “</w:t>
      </w:r>
      <w:r w:rsidRPr="00F416DF">
        <w:t>ERD 1 (just Entities).vsdx</w:t>
      </w:r>
      <w:r>
        <w:t>”</w:t>
      </w:r>
      <w:r w:rsidR="0017690F">
        <w:t>. On “</w:t>
      </w:r>
      <w:r w:rsidR="0017690F" w:rsidRPr="00F416DF">
        <w:t>ERD 1 (just Entities).vsdx</w:t>
      </w:r>
      <w:r w:rsidR="0017690F">
        <w:t>”</w:t>
      </w:r>
      <w:r w:rsidR="0017690F">
        <w:t xml:space="preserve">, I </w:t>
      </w:r>
      <w:r w:rsidR="00B875E3">
        <w:t xml:space="preserve">have </w:t>
      </w:r>
      <w:r w:rsidR="0017690F">
        <w:t>draw</w:t>
      </w:r>
      <w:r w:rsidR="00B875E3">
        <w:t>n</w:t>
      </w:r>
      <w:r w:rsidR="0017690F">
        <w:t xml:space="preserve"> only the entities and I set up the relationship and degree of relationship.  The </w:t>
      </w:r>
      <w:r w:rsidR="0017690F">
        <w:t>“</w:t>
      </w:r>
      <w:r w:rsidR="0017690F" w:rsidRPr="00F416DF">
        <w:t>En</w:t>
      </w:r>
      <w:r w:rsidR="00C64D64">
        <w:t>t</w:t>
      </w:r>
      <w:r w:rsidR="0017690F" w:rsidRPr="00F416DF">
        <w:t>ity Relationship Diagram.vsdx</w:t>
      </w:r>
      <w:r w:rsidR="0017690F">
        <w:t>”</w:t>
      </w:r>
      <w:r w:rsidR="0017690F">
        <w:t xml:space="preserve"> is the final diagram including the attributes of entities.</w:t>
      </w:r>
    </w:p>
    <w:p w:rsidR="0017690F" w:rsidRDefault="0017690F" w:rsidP="0017690F"/>
    <w:p w:rsidR="0017690F" w:rsidRDefault="0017690F" w:rsidP="0017690F">
      <w:pPr>
        <w:rPr>
          <w:b/>
        </w:rPr>
      </w:pPr>
    </w:p>
    <w:p w:rsidR="0017690F" w:rsidRDefault="0017690F" w:rsidP="0017690F">
      <w:pPr>
        <w:rPr>
          <w:b/>
        </w:rPr>
      </w:pPr>
    </w:p>
    <w:p w:rsidR="0017690F" w:rsidRDefault="0017690F" w:rsidP="0017690F">
      <w:pPr>
        <w:rPr>
          <w:b/>
        </w:rPr>
      </w:pPr>
    </w:p>
    <w:p w:rsidR="0017690F" w:rsidRDefault="0017690F" w:rsidP="0017690F">
      <w:pPr>
        <w:rPr>
          <w:b/>
        </w:rPr>
      </w:pPr>
    </w:p>
    <w:p w:rsidR="0017690F" w:rsidRDefault="0017690F" w:rsidP="0017690F">
      <w:pPr>
        <w:rPr>
          <w:b/>
        </w:rPr>
      </w:pPr>
    </w:p>
    <w:p w:rsidR="0017690F" w:rsidRDefault="0017690F" w:rsidP="0017690F">
      <w:pPr>
        <w:rPr>
          <w:b/>
        </w:rPr>
      </w:pPr>
    </w:p>
    <w:p w:rsidR="0017690F" w:rsidRDefault="0017690F" w:rsidP="0017690F">
      <w:pPr>
        <w:rPr>
          <w:b/>
        </w:rPr>
      </w:pPr>
      <w:r w:rsidRPr="0017690F">
        <w:rPr>
          <w:b/>
        </w:rPr>
        <w:t>Task 2</w:t>
      </w:r>
    </w:p>
    <w:p w:rsidR="0017690F" w:rsidRDefault="0017690F" w:rsidP="0017690F">
      <w:r>
        <w:tab/>
        <w:t xml:space="preserve">This task requires a database for the estate agent “Homo from home”. To create the database I will use Microsoft Access and I </w:t>
      </w:r>
      <w:r w:rsidR="00B875E3">
        <w:t>will start by creating</w:t>
      </w:r>
      <w:r>
        <w:t xml:space="preserve"> the tables.</w:t>
      </w:r>
      <w:r w:rsidR="00E27CA0">
        <w:t xml:space="preserve"> As I said in Task 1, the database will contain seven tables (Appointment, Branch, Buyer, Offer, Property, Staff and Vendor). Appointment_Date</w:t>
      </w:r>
      <w:r w:rsidR="00C64D64">
        <w:t xml:space="preserve"> – datatype of this input will be date/time</w:t>
      </w:r>
      <w:r w:rsidR="00E27CA0">
        <w:t>, Appointment</w:t>
      </w:r>
      <w:r w:rsidR="00C64D64" w:rsidRPr="00C64D64">
        <w:t xml:space="preserve"> </w:t>
      </w:r>
      <w:r w:rsidR="00C64D64">
        <w:t>On the Appointment table I used like attributes: Appointment_ID (Primary Key) – this will be an auto number increasing every time and don’t allow duplicates, Property_ID (Foreign Key) – this input will be represented by a number, Buyer_ID (Foreign Key) – the datatype of this input will be a number</w:t>
      </w:r>
      <w:r w:rsidR="00787E45" w:rsidRPr="00787E45">
        <w:t xml:space="preserve"> </w:t>
      </w:r>
      <w:r w:rsidR="00787E45">
        <w:t xml:space="preserve">Appointment_OfferMade? </w:t>
      </w:r>
      <w:r w:rsidR="00C64D64">
        <w:t>– which is represented by one of the answer yes or not and</w:t>
      </w:r>
      <w:r w:rsidR="00E27CA0">
        <w:t xml:space="preserve"> </w:t>
      </w:r>
      <w:r w:rsidR="00787E45" w:rsidRPr="00787E45">
        <w:t>Appointment_AmountOffered</w:t>
      </w:r>
      <w:r w:rsidR="00C64D64">
        <w:t>– which represent</w:t>
      </w:r>
      <w:r w:rsidR="00B875E3">
        <w:t xml:space="preserve"> the amount </w:t>
      </w:r>
      <w:r w:rsidR="00C64D64">
        <w:t>offered</w:t>
      </w:r>
      <w:r w:rsidR="00E27CA0">
        <w:t>.</w:t>
      </w:r>
      <w:r w:rsidR="00C64D64">
        <w:t xml:space="preserve"> The first four attributes are set as “required” because to make an appointment is necessary to know when will be (Appointment_Date), where will be (Property_ID) and who will see the property (Buyer_ID). It is impossible to make an appointment without one of this information. If the user input</w:t>
      </w:r>
      <w:r w:rsidR="00B875E3">
        <w:t>s</w:t>
      </w:r>
      <w:r w:rsidR="00C64D64">
        <w:t xml:space="preserve"> all this three </w:t>
      </w:r>
      <w:r w:rsidR="00B875E3">
        <w:t>information’s</w:t>
      </w:r>
      <w:r w:rsidR="00C64D64">
        <w:t xml:space="preserve">, automatically the Appointment_ID field will generate a unique number. The Appointment_OfferMade? </w:t>
      </w:r>
      <w:r w:rsidR="00787E45">
        <w:t>is not request</w:t>
      </w:r>
      <w:r w:rsidR="00B875E3">
        <w:t>ed</w:t>
      </w:r>
      <w:r w:rsidR="00787E45">
        <w:t xml:space="preserve"> because the buyer may not make an offer after he </w:t>
      </w:r>
      <w:r w:rsidR="00B875E3">
        <w:t>sees</w:t>
      </w:r>
      <w:r w:rsidR="00787E45">
        <w:t xml:space="preserve"> the property. As well, </w:t>
      </w:r>
      <w:r w:rsidR="00787E45" w:rsidRPr="00787E45">
        <w:t>Appointment_AmountOffered</w:t>
      </w:r>
      <w:r w:rsidR="00787E45">
        <w:t xml:space="preserve"> is not required because if the buyer did not </w:t>
      </w:r>
      <w:r w:rsidR="00B875E3">
        <w:t>make</w:t>
      </w:r>
      <w:r w:rsidR="00787E45">
        <w:t xml:space="preserve"> an offer then it is impossible to input an amount.</w:t>
      </w:r>
    </w:p>
    <w:p w:rsidR="00787E45" w:rsidRDefault="00787E45" w:rsidP="0017690F">
      <w:r>
        <w:tab/>
        <w:t xml:space="preserve">The next table is Branch. This table has five columns and all of them are requested because </w:t>
      </w:r>
      <w:r w:rsidR="005F5EB6">
        <w:t xml:space="preserve">contains data about the each branch. Then it is very difficult to find a branch without address, phone number or email address. The attributes of this table are: Branch_ID – which is the Primary Key and is represented by a unique number, Branch_Address – datatype of this input is Long Text because sometimes the address can have more than 255 characters, Branch_Town, Branch_Phone and Branch_Email – all of this three attributes has set as Short Text because 255 characters are more than enough for this fields. </w:t>
      </w:r>
    </w:p>
    <w:p w:rsidR="005F5EB6" w:rsidRDefault="005F5EB6" w:rsidP="0017690F">
      <w:r>
        <w:tab/>
        <w:t xml:space="preserve">The third table is Buyer table. The table has six columns and first five of them are required being represented by very important data about the client. </w:t>
      </w:r>
      <w:r w:rsidR="004C4EB5">
        <w:t xml:space="preserve">The attribute of this table </w:t>
      </w:r>
      <w:r w:rsidR="00B74D1A">
        <w:t>are</w:t>
      </w:r>
      <w:r w:rsidR="004C4EB5">
        <w:t xml:space="preserve"> Buyer_ID, </w:t>
      </w:r>
      <w:r w:rsidR="004C4EB5">
        <w:t>Buyer_</w:t>
      </w:r>
      <w:r w:rsidR="004C4EB5">
        <w:t xml:space="preserve">Name, </w:t>
      </w:r>
      <w:r w:rsidR="004C4EB5">
        <w:t>Buyer_</w:t>
      </w:r>
      <w:r w:rsidR="004C4EB5">
        <w:t xml:space="preserve">Address, </w:t>
      </w:r>
      <w:r w:rsidR="004C4EB5">
        <w:t>Buyer_</w:t>
      </w:r>
      <w:r w:rsidR="004C4EB5">
        <w:t xml:space="preserve">Phone, </w:t>
      </w:r>
      <w:r w:rsidR="004C4EB5">
        <w:t>Buyer_</w:t>
      </w:r>
      <w:r w:rsidR="004C4EB5">
        <w:t xml:space="preserve">Email and </w:t>
      </w:r>
      <w:r w:rsidR="004C4EB5">
        <w:t>Buyer_</w:t>
      </w:r>
      <w:r w:rsidR="004C4EB5">
        <w:t xml:space="preserve">DateOfBirth. </w:t>
      </w:r>
      <w:r w:rsidR="00165C01">
        <w:t xml:space="preserve">Buyer_ID is the Primary Key of this table. </w:t>
      </w:r>
    </w:p>
    <w:p w:rsidR="00165C01" w:rsidRDefault="00165C01" w:rsidP="0017690F">
      <w:r>
        <w:tab/>
        <w:t xml:space="preserve">The next table is Offer. This table has only </w:t>
      </w:r>
      <w:r w:rsidR="00CB176E">
        <w:t>three</w:t>
      </w:r>
      <w:r>
        <w:t xml:space="preserve"> columns. First one is the Primary Key of the table (Offer_ID)</w:t>
      </w:r>
      <w:r w:rsidR="00CB176E">
        <w:t xml:space="preserve"> which is required and </w:t>
      </w:r>
      <w:r w:rsidR="00B74D1A">
        <w:t>is an number</w:t>
      </w:r>
      <w:r w:rsidR="00B875E3">
        <w:t xml:space="preserve"> auto generated</w:t>
      </w:r>
      <w:r w:rsidR="00B74D1A">
        <w:t>. Next one is Appointment_ID, which is the Foreign Key and help the user to know which buyer attend the appointment and which property was seen. The last attribute is Offer_Status and represent the status of the offer.</w:t>
      </w:r>
    </w:p>
    <w:p w:rsidR="00B74D1A" w:rsidRDefault="00B74D1A" w:rsidP="0017690F">
      <w:r>
        <w:tab/>
        <w:t xml:space="preserve">Property table has </w:t>
      </w:r>
      <w:r w:rsidR="00B875E3">
        <w:t xml:space="preserve">the </w:t>
      </w:r>
      <w:r>
        <w:t>most attributes. The Primary Key is Property_ID and the Foreign Key represent</w:t>
      </w:r>
      <w:r w:rsidR="00B875E3">
        <w:t>s</w:t>
      </w:r>
      <w:r>
        <w:t xml:space="preserve"> Vendor_ID, which help</w:t>
      </w:r>
      <w:r w:rsidR="00B875E3">
        <w:t>s</w:t>
      </w:r>
      <w:r>
        <w:t xml:space="preserve"> the user to know who owns the property. Next attribute is Property_Type, which help the user to find if the property is a house or a flat. The fourth and fifth attribute represent the Address and the Town of the property. Ne</w:t>
      </w:r>
      <w:r w:rsidR="00C7686C">
        <w:t>xt two attribute</w:t>
      </w:r>
      <w:r w:rsidR="00B875E3">
        <w:t>s</w:t>
      </w:r>
      <w:r w:rsidR="00C7686C">
        <w:t xml:space="preserve"> are </w:t>
      </w:r>
      <w:r w:rsidR="00B875E3">
        <w:t xml:space="preserve">represented by </w:t>
      </w:r>
      <w:r w:rsidR="00C7686C">
        <w:t>property</w:t>
      </w:r>
      <w:r w:rsidR="00C7686C">
        <w:t xml:space="preserve"> price</w:t>
      </w:r>
      <w:r>
        <w:t>.</w:t>
      </w:r>
      <w:r w:rsidR="00C7686C">
        <w:t xml:space="preserve"> Property_Price is the price require</w:t>
      </w:r>
      <w:r w:rsidR="00B875E3">
        <w:t>d</w:t>
      </w:r>
      <w:r w:rsidR="00C7686C">
        <w:t xml:space="preserve"> by vendor and the </w:t>
      </w:r>
      <w:r w:rsidR="00C7686C" w:rsidRPr="00C7686C">
        <w:t>Property_MinimumPriceAccepted</w:t>
      </w:r>
      <w:r w:rsidR="00C7686C">
        <w:t xml:space="preserve"> represent the minimum price accepted by vendor. The following attributes are Property_bedrooms, </w:t>
      </w:r>
      <w:r w:rsidR="00C7686C">
        <w:t>Property_</w:t>
      </w:r>
      <w:r w:rsidR="00C7686C">
        <w:t xml:space="preserve">Garden, </w:t>
      </w:r>
      <w:r w:rsidR="00C7686C">
        <w:t>Property_</w:t>
      </w:r>
      <w:r w:rsidR="00C7686C">
        <w:t xml:space="preserve">Parking, </w:t>
      </w:r>
      <w:r w:rsidR="00C7686C">
        <w:t>Property_</w:t>
      </w:r>
      <w:r w:rsidR="00C7686C">
        <w:t xml:space="preserve">Floor, </w:t>
      </w:r>
      <w:r w:rsidR="00C7686C">
        <w:t>Property_</w:t>
      </w:r>
      <w:r w:rsidR="00C7686C">
        <w:t xml:space="preserve">Balcony and </w:t>
      </w:r>
      <w:r w:rsidR="00C7686C">
        <w:t>Property_</w:t>
      </w:r>
      <w:r w:rsidR="00C7686C">
        <w:t xml:space="preserve">descriprion. All these attribute help the user to know the facilities of the property. </w:t>
      </w:r>
    </w:p>
    <w:p w:rsidR="003108C7" w:rsidRDefault="003108C7" w:rsidP="0017690F">
      <w:r>
        <w:lastRenderedPageBreak/>
        <w:tab/>
        <w:t>Next table is Staff table. The t</w:t>
      </w:r>
      <w:r w:rsidR="00B875E3">
        <w:t xml:space="preserve">able has nine attribute. As all the </w:t>
      </w:r>
      <w:r>
        <w:t>table</w:t>
      </w:r>
      <w:r w:rsidR="00B875E3">
        <w:t>s</w:t>
      </w:r>
      <w:r>
        <w:t xml:space="preserve">, </w:t>
      </w:r>
      <w:r w:rsidR="00B875E3">
        <w:t>begin</w:t>
      </w:r>
      <w:r>
        <w:t xml:space="preserve"> with Primary Key, Staff_ID. The Foreign Key is Branch_ID and helps the user to know where works each employer. Staff_Name and Staff_Role help user to know the employers name and his role. The next fourth attributes refers at employer address and contact (Staff_Address, Staff_Town, Staff_Phone and Staff_Email). The last attribute helps the user to find the date of birth of the employer.</w:t>
      </w:r>
    </w:p>
    <w:p w:rsidR="003108C7" w:rsidRDefault="003108C7" w:rsidP="0017690F">
      <w:r>
        <w:tab/>
        <w:t>I</w:t>
      </w:r>
      <w:r w:rsidR="00B875E3">
        <w:t xml:space="preserve"> have</w:t>
      </w:r>
      <w:r>
        <w:t xml:space="preserve"> provided</w:t>
      </w:r>
      <w:r w:rsidR="00B875E3">
        <w:t xml:space="preserve"> a</w:t>
      </w:r>
      <w:r>
        <w:t xml:space="preserve"> suitable screen shoot below </w:t>
      </w:r>
      <w:r w:rsidR="00B875E3">
        <w:t>for</w:t>
      </w:r>
      <w:r>
        <w:t xml:space="preserve"> each table in MS Access.</w:t>
      </w:r>
    </w:p>
    <w:p w:rsidR="003108C7" w:rsidRDefault="003108C7" w:rsidP="0017690F">
      <w:r>
        <w:rPr>
          <w:noProof/>
          <w:lang w:val="en-US"/>
        </w:rPr>
        <w:drawing>
          <wp:inline distT="0" distB="0" distL="0" distR="0">
            <wp:extent cx="5731510" cy="567055"/>
            <wp:effectExtent l="0" t="0" r="254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6CBB6F.tmp"/>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567055"/>
                    </a:xfrm>
                    <a:prstGeom prst="rect">
                      <a:avLst/>
                    </a:prstGeom>
                  </pic:spPr>
                </pic:pic>
              </a:graphicData>
            </a:graphic>
          </wp:inline>
        </w:drawing>
      </w:r>
    </w:p>
    <w:p w:rsidR="003108C7" w:rsidRPr="003108C7" w:rsidRDefault="003108C7" w:rsidP="003108C7">
      <w:pPr>
        <w:spacing w:line="240" w:lineRule="auto"/>
        <w:jc w:val="center"/>
        <w:rPr>
          <w:color w:val="7F7F7F" w:themeColor="text1" w:themeTint="80"/>
          <w:sz w:val="16"/>
          <w:szCs w:val="16"/>
        </w:rPr>
      </w:pPr>
      <w:r w:rsidRPr="003108C7">
        <w:rPr>
          <w:color w:val="7F7F7F" w:themeColor="text1" w:themeTint="80"/>
          <w:sz w:val="16"/>
          <w:szCs w:val="16"/>
        </w:rPr>
        <w:t>Appointment table</w:t>
      </w:r>
    </w:p>
    <w:p w:rsidR="003108C7" w:rsidRDefault="003108C7" w:rsidP="0017690F">
      <w:r>
        <w:rPr>
          <w:noProof/>
          <w:lang w:val="en-US"/>
        </w:rPr>
        <w:drawing>
          <wp:inline distT="0" distB="0" distL="0" distR="0">
            <wp:extent cx="5731510" cy="8604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6C317.tmp"/>
                    <pic:cNvPicPr/>
                  </pic:nvPicPr>
                  <pic:blipFill>
                    <a:blip r:embed="rId13">
                      <a:extLst>
                        <a:ext uri="{28A0092B-C50C-407E-A947-70E740481C1C}">
                          <a14:useLocalDpi xmlns:a14="http://schemas.microsoft.com/office/drawing/2010/main" val="0"/>
                        </a:ext>
                      </a:extLst>
                    </a:blip>
                    <a:stretch>
                      <a:fillRect/>
                    </a:stretch>
                  </pic:blipFill>
                  <pic:spPr>
                    <a:xfrm>
                      <a:off x="0" y="0"/>
                      <a:ext cx="5731510" cy="860425"/>
                    </a:xfrm>
                    <a:prstGeom prst="rect">
                      <a:avLst/>
                    </a:prstGeom>
                  </pic:spPr>
                </pic:pic>
              </a:graphicData>
            </a:graphic>
          </wp:inline>
        </w:drawing>
      </w:r>
    </w:p>
    <w:p w:rsidR="003108C7" w:rsidRPr="003108C7" w:rsidRDefault="003108C7" w:rsidP="003108C7">
      <w:pPr>
        <w:spacing w:line="240" w:lineRule="auto"/>
        <w:jc w:val="center"/>
        <w:rPr>
          <w:color w:val="7F7F7F" w:themeColor="text1" w:themeTint="80"/>
          <w:sz w:val="16"/>
        </w:rPr>
      </w:pPr>
      <w:r w:rsidRPr="003108C7">
        <w:rPr>
          <w:color w:val="7F7F7F" w:themeColor="text1" w:themeTint="80"/>
          <w:sz w:val="16"/>
        </w:rPr>
        <w:t>Branch table</w:t>
      </w:r>
    </w:p>
    <w:p w:rsidR="003108C7" w:rsidRDefault="003108C7" w:rsidP="0017690F">
      <w:r>
        <w:rPr>
          <w:noProof/>
          <w:lang w:val="en-US"/>
        </w:rPr>
        <w:drawing>
          <wp:inline distT="0" distB="0" distL="0" distR="0">
            <wp:extent cx="5731510" cy="154305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E6C51D5.tmp"/>
                    <pic:cNvPicPr/>
                  </pic:nvPicPr>
                  <pic:blipFill>
                    <a:blip r:embed="rId14">
                      <a:extLst>
                        <a:ext uri="{28A0092B-C50C-407E-A947-70E740481C1C}">
                          <a14:useLocalDpi xmlns:a14="http://schemas.microsoft.com/office/drawing/2010/main" val="0"/>
                        </a:ext>
                      </a:extLst>
                    </a:blip>
                    <a:stretch>
                      <a:fillRect/>
                    </a:stretch>
                  </pic:blipFill>
                  <pic:spPr>
                    <a:xfrm>
                      <a:off x="0" y="0"/>
                      <a:ext cx="5731510" cy="1543050"/>
                    </a:xfrm>
                    <a:prstGeom prst="rect">
                      <a:avLst/>
                    </a:prstGeom>
                  </pic:spPr>
                </pic:pic>
              </a:graphicData>
            </a:graphic>
          </wp:inline>
        </w:drawing>
      </w:r>
    </w:p>
    <w:p w:rsidR="003108C7" w:rsidRPr="003108C7" w:rsidRDefault="003108C7" w:rsidP="003108C7">
      <w:pPr>
        <w:spacing w:line="240" w:lineRule="auto"/>
        <w:jc w:val="center"/>
        <w:rPr>
          <w:color w:val="7F7F7F" w:themeColor="text1" w:themeTint="80"/>
          <w:sz w:val="16"/>
        </w:rPr>
      </w:pPr>
      <w:r w:rsidRPr="003108C7">
        <w:rPr>
          <w:color w:val="7F7F7F" w:themeColor="text1" w:themeTint="80"/>
          <w:sz w:val="16"/>
        </w:rPr>
        <w:t>Buyer table</w:t>
      </w:r>
    </w:p>
    <w:p w:rsidR="003108C7" w:rsidRDefault="003108C7" w:rsidP="0017690F">
      <w:r>
        <w:rPr>
          <w:noProof/>
          <w:lang w:val="en-US"/>
        </w:rPr>
        <w:drawing>
          <wp:inline distT="0" distB="0" distL="0" distR="0">
            <wp:extent cx="2921150" cy="91444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E6C119B.tmp"/>
                    <pic:cNvPicPr/>
                  </pic:nvPicPr>
                  <pic:blipFill>
                    <a:blip r:embed="rId15">
                      <a:extLst>
                        <a:ext uri="{28A0092B-C50C-407E-A947-70E740481C1C}">
                          <a14:useLocalDpi xmlns:a14="http://schemas.microsoft.com/office/drawing/2010/main" val="0"/>
                        </a:ext>
                      </a:extLst>
                    </a:blip>
                    <a:stretch>
                      <a:fillRect/>
                    </a:stretch>
                  </pic:blipFill>
                  <pic:spPr>
                    <a:xfrm>
                      <a:off x="0" y="0"/>
                      <a:ext cx="2921150" cy="914447"/>
                    </a:xfrm>
                    <a:prstGeom prst="rect">
                      <a:avLst/>
                    </a:prstGeom>
                  </pic:spPr>
                </pic:pic>
              </a:graphicData>
            </a:graphic>
          </wp:inline>
        </w:drawing>
      </w:r>
    </w:p>
    <w:p w:rsidR="003108C7" w:rsidRPr="003108C7" w:rsidRDefault="003108C7" w:rsidP="003108C7">
      <w:pPr>
        <w:spacing w:line="240" w:lineRule="auto"/>
        <w:jc w:val="center"/>
        <w:rPr>
          <w:color w:val="7F7F7F" w:themeColor="text1" w:themeTint="80"/>
          <w:sz w:val="16"/>
        </w:rPr>
      </w:pPr>
      <w:r w:rsidRPr="003108C7">
        <w:rPr>
          <w:color w:val="7F7F7F" w:themeColor="text1" w:themeTint="80"/>
          <w:sz w:val="16"/>
        </w:rPr>
        <w:t>Offer table</w:t>
      </w:r>
    </w:p>
    <w:p w:rsidR="003108C7" w:rsidRDefault="003108C7" w:rsidP="0017690F">
      <w:r>
        <w:rPr>
          <w:noProof/>
          <w:lang w:val="en-US"/>
        </w:rPr>
        <w:drawing>
          <wp:inline distT="0" distB="0" distL="0" distR="0">
            <wp:extent cx="5731510" cy="1533646"/>
            <wp:effectExtent l="0" t="0" r="254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E6CAD11.tmp"/>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1533646"/>
                    </a:xfrm>
                    <a:prstGeom prst="rect">
                      <a:avLst/>
                    </a:prstGeom>
                  </pic:spPr>
                </pic:pic>
              </a:graphicData>
            </a:graphic>
          </wp:inline>
        </w:drawing>
      </w:r>
    </w:p>
    <w:p w:rsidR="008949F4" w:rsidRPr="008949F4" w:rsidRDefault="008949F4" w:rsidP="008949F4">
      <w:pPr>
        <w:spacing w:line="240" w:lineRule="auto"/>
        <w:jc w:val="center"/>
        <w:rPr>
          <w:color w:val="7F7F7F" w:themeColor="text1" w:themeTint="80"/>
          <w:sz w:val="16"/>
          <w:szCs w:val="16"/>
        </w:rPr>
      </w:pPr>
      <w:r w:rsidRPr="008949F4">
        <w:rPr>
          <w:color w:val="7F7F7F" w:themeColor="text1" w:themeTint="80"/>
          <w:sz w:val="16"/>
          <w:szCs w:val="16"/>
        </w:rPr>
        <w:t>Property table, part 1</w:t>
      </w:r>
    </w:p>
    <w:p w:rsidR="003108C7" w:rsidRDefault="003108C7" w:rsidP="0017690F">
      <w:r>
        <w:rPr>
          <w:noProof/>
          <w:lang w:val="en-US"/>
        </w:rPr>
        <w:lastRenderedPageBreak/>
        <w:drawing>
          <wp:inline distT="0" distB="0" distL="0" distR="0">
            <wp:extent cx="5731510" cy="1522071"/>
            <wp:effectExtent l="0" t="0" r="254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E6C1D22.tmp"/>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41719" cy="1524782"/>
                    </a:xfrm>
                    <a:prstGeom prst="rect">
                      <a:avLst/>
                    </a:prstGeom>
                  </pic:spPr>
                </pic:pic>
              </a:graphicData>
            </a:graphic>
          </wp:inline>
        </w:drawing>
      </w:r>
    </w:p>
    <w:p w:rsidR="008949F4" w:rsidRDefault="008949F4" w:rsidP="008949F4">
      <w:pPr>
        <w:spacing w:line="240" w:lineRule="auto"/>
        <w:jc w:val="center"/>
        <w:rPr>
          <w:color w:val="7F7F7F" w:themeColor="text1" w:themeTint="80"/>
          <w:sz w:val="16"/>
          <w:szCs w:val="16"/>
        </w:rPr>
      </w:pPr>
      <w:r>
        <w:rPr>
          <w:color w:val="7F7F7F" w:themeColor="text1" w:themeTint="80"/>
          <w:sz w:val="16"/>
          <w:szCs w:val="16"/>
        </w:rPr>
        <w:t>Property table, part 2</w:t>
      </w:r>
    </w:p>
    <w:p w:rsidR="008949F4" w:rsidRDefault="008949F4" w:rsidP="008949F4">
      <w:pPr>
        <w:spacing w:line="240" w:lineRule="auto"/>
        <w:rPr>
          <w:color w:val="7F7F7F" w:themeColor="text1" w:themeTint="80"/>
          <w:sz w:val="16"/>
          <w:szCs w:val="16"/>
        </w:rPr>
      </w:pPr>
      <w:r>
        <w:rPr>
          <w:noProof/>
          <w:color w:val="000000" w:themeColor="text1"/>
          <w:sz w:val="16"/>
          <w:szCs w:val="16"/>
          <w:lang w:val="en-US"/>
        </w:rPr>
        <w:drawing>
          <wp:inline distT="0" distB="0" distL="0" distR="0">
            <wp:extent cx="5731510" cy="1673860"/>
            <wp:effectExtent l="0" t="0" r="254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E6C4A10.tmp"/>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1673860"/>
                    </a:xfrm>
                    <a:prstGeom prst="rect">
                      <a:avLst/>
                    </a:prstGeom>
                  </pic:spPr>
                </pic:pic>
              </a:graphicData>
            </a:graphic>
          </wp:inline>
        </w:drawing>
      </w:r>
    </w:p>
    <w:p w:rsidR="008949F4" w:rsidRPr="008949F4" w:rsidRDefault="008949F4" w:rsidP="008949F4">
      <w:pPr>
        <w:spacing w:line="240" w:lineRule="auto"/>
        <w:jc w:val="center"/>
        <w:rPr>
          <w:color w:val="7F7F7F" w:themeColor="text1" w:themeTint="80"/>
          <w:sz w:val="16"/>
          <w:szCs w:val="16"/>
        </w:rPr>
      </w:pPr>
      <w:r>
        <w:rPr>
          <w:color w:val="7F7F7F" w:themeColor="text1" w:themeTint="80"/>
          <w:sz w:val="16"/>
          <w:szCs w:val="16"/>
        </w:rPr>
        <w:t>Staff table</w:t>
      </w:r>
    </w:p>
    <w:p w:rsidR="008949F4" w:rsidRDefault="008949F4" w:rsidP="008949F4">
      <w:pPr>
        <w:spacing w:line="240" w:lineRule="auto"/>
        <w:rPr>
          <w:color w:val="7F7F7F" w:themeColor="text1" w:themeTint="80"/>
          <w:sz w:val="16"/>
          <w:szCs w:val="16"/>
        </w:rPr>
      </w:pPr>
      <w:r>
        <w:rPr>
          <w:noProof/>
          <w:color w:val="000000" w:themeColor="text1"/>
          <w:sz w:val="16"/>
          <w:szCs w:val="16"/>
          <w:lang w:val="en-US"/>
        </w:rPr>
        <w:drawing>
          <wp:inline distT="0" distB="0" distL="0" distR="0">
            <wp:extent cx="5731510" cy="125730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E6C9B1F.tmp"/>
                    <pic:cNvPicPr/>
                  </pic:nvPicPr>
                  <pic:blipFill>
                    <a:blip r:embed="rId19">
                      <a:extLst>
                        <a:ext uri="{28A0092B-C50C-407E-A947-70E740481C1C}">
                          <a14:useLocalDpi xmlns:a14="http://schemas.microsoft.com/office/drawing/2010/main" val="0"/>
                        </a:ext>
                      </a:extLst>
                    </a:blip>
                    <a:stretch>
                      <a:fillRect/>
                    </a:stretch>
                  </pic:blipFill>
                  <pic:spPr>
                    <a:xfrm>
                      <a:off x="0" y="0"/>
                      <a:ext cx="5731510" cy="1257300"/>
                    </a:xfrm>
                    <a:prstGeom prst="rect">
                      <a:avLst/>
                    </a:prstGeom>
                  </pic:spPr>
                </pic:pic>
              </a:graphicData>
            </a:graphic>
          </wp:inline>
        </w:drawing>
      </w:r>
    </w:p>
    <w:p w:rsidR="008949F4" w:rsidRPr="008949F4" w:rsidRDefault="008949F4" w:rsidP="008949F4">
      <w:pPr>
        <w:spacing w:line="240" w:lineRule="auto"/>
        <w:jc w:val="center"/>
        <w:rPr>
          <w:color w:val="7F7F7F" w:themeColor="text1" w:themeTint="80"/>
          <w:sz w:val="16"/>
          <w:szCs w:val="16"/>
        </w:rPr>
      </w:pPr>
      <w:r>
        <w:rPr>
          <w:color w:val="7F7F7F" w:themeColor="text1" w:themeTint="80"/>
          <w:sz w:val="16"/>
          <w:szCs w:val="16"/>
        </w:rPr>
        <w:t>Vendors table</w:t>
      </w:r>
    </w:p>
    <w:p w:rsidR="008949F4" w:rsidRDefault="008949F4" w:rsidP="008949F4">
      <w:pPr>
        <w:spacing w:line="240" w:lineRule="auto"/>
        <w:rPr>
          <w:rFonts w:cs="Segoe UI"/>
          <w:color w:val="2F2F2F"/>
          <w:shd w:val="clear" w:color="auto" w:fill="FFFFFF"/>
        </w:rPr>
      </w:pPr>
      <w:r>
        <w:rPr>
          <w:szCs w:val="16"/>
        </w:rPr>
        <w:tab/>
      </w:r>
      <w:r w:rsidR="00B875E3">
        <w:rPr>
          <w:szCs w:val="16"/>
        </w:rPr>
        <w:t>Next step in creating</w:t>
      </w:r>
      <w:r w:rsidRPr="008949F4">
        <w:rPr>
          <w:szCs w:val="16"/>
        </w:rPr>
        <w:t xml:space="preserve"> the database is to design the forms. </w:t>
      </w:r>
      <w:r w:rsidRPr="008949F4">
        <w:rPr>
          <w:rFonts w:cs="Segoe UI"/>
          <w:color w:val="2F2F2F"/>
          <w:shd w:val="clear" w:color="auto" w:fill="FFFFFF"/>
        </w:rPr>
        <w:t>A form in Access is a database object that you can use to create a user interface for a database application. </w:t>
      </w:r>
      <w:r>
        <w:rPr>
          <w:rFonts w:cs="Segoe UI"/>
          <w:color w:val="2F2F2F"/>
          <w:shd w:val="clear" w:color="auto" w:fill="FFFFFF"/>
        </w:rPr>
        <w:t xml:space="preserve">Because I </w:t>
      </w:r>
      <w:r w:rsidR="00B875E3">
        <w:rPr>
          <w:rFonts w:cs="Segoe UI"/>
          <w:color w:val="2F2F2F"/>
          <w:shd w:val="clear" w:color="auto" w:fill="FFFFFF"/>
        </w:rPr>
        <w:t xml:space="preserve">have created </w:t>
      </w:r>
      <w:r>
        <w:rPr>
          <w:rFonts w:cs="Segoe UI"/>
          <w:color w:val="2F2F2F"/>
          <w:shd w:val="clear" w:color="auto" w:fill="FFFFFF"/>
        </w:rPr>
        <w:t>seven table</w:t>
      </w:r>
      <w:r w:rsidR="00B875E3">
        <w:rPr>
          <w:rFonts w:cs="Segoe UI"/>
          <w:color w:val="2F2F2F"/>
          <w:shd w:val="clear" w:color="auto" w:fill="FFFFFF"/>
        </w:rPr>
        <w:t>s</w:t>
      </w:r>
      <w:r>
        <w:rPr>
          <w:rFonts w:cs="Segoe UI"/>
          <w:color w:val="2F2F2F"/>
          <w:shd w:val="clear" w:color="auto" w:fill="FFFFFF"/>
        </w:rPr>
        <w:t>, I will create as well seven forms (</w:t>
      </w:r>
      <w:r>
        <w:t>Appointment</w:t>
      </w:r>
      <w:r w:rsidR="00BD5388">
        <w:t>Form</w:t>
      </w:r>
      <w:r>
        <w:t>, Branch</w:t>
      </w:r>
      <w:r w:rsidR="00BD5388">
        <w:t>Form</w:t>
      </w:r>
      <w:r>
        <w:t>, Buyer</w:t>
      </w:r>
      <w:r w:rsidR="00BD5388">
        <w:t>Form</w:t>
      </w:r>
      <w:r>
        <w:t>, OfferForm, PropertyForm, StaffForm and Vendor</w:t>
      </w:r>
      <w:r>
        <w:t>Form</w:t>
      </w:r>
      <w:r>
        <w:rPr>
          <w:rFonts w:cs="Segoe UI"/>
          <w:color w:val="2F2F2F"/>
          <w:shd w:val="clear" w:color="auto" w:fill="FFFFFF"/>
        </w:rPr>
        <w:t>).</w:t>
      </w:r>
      <w:r w:rsidR="00BD5388">
        <w:rPr>
          <w:rFonts w:cs="Segoe UI"/>
          <w:color w:val="2F2F2F"/>
          <w:shd w:val="clear" w:color="auto" w:fill="FFFFFF"/>
        </w:rPr>
        <w:t xml:space="preserve"> The forms have a similar design, which help the user to input the information needed. Each design has ten buttons. First five buttons are allowing the user to move around (search, move to first, move back, move forward, and move to last)</w:t>
      </w:r>
      <w:r w:rsidR="00733E13">
        <w:rPr>
          <w:rFonts w:cs="Segoe UI"/>
          <w:color w:val="2F2F2F"/>
          <w:shd w:val="clear" w:color="auto" w:fill="FFFFFF"/>
        </w:rPr>
        <w:t xml:space="preserve"> and the next fifth buttons help the user to manage the database (Add, Delete, Print, Save and Quit). I </w:t>
      </w:r>
      <w:r w:rsidR="00B875E3">
        <w:rPr>
          <w:rFonts w:cs="Segoe UI"/>
          <w:color w:val="2F2F2F"/>
          <w:shd w:val="clear" w:color="auto" w:fill="FFFFFF"/>
        </w:rPr>
        <w:t xml:space="preserve">have </w:t>
      </w:r>
      <w:r w:rsidR="00733E13">
        <w:rPr>
          <w:rFonts w:cs="Segoe UI"/>
          <w:color w:val="2F2F2F"/>
          <w:shd w:val="clear" w:color="auto" w:fill="FFFFFF"/>
        </w:rPr>
        <w:t>provide</w:t>
      </w:r>
      <w:r w:rsidR="00B875E3">
        <w:rPr>
          <w:rFonts w:cs="Segoe UI"/>
          <w:color w:val="2F2F2F"/>
          <w:shd w:val="clear" w:color="auto" w:fill="FFFFFF"/>
        </w:rPr>
        <w:t>d</w:t>
      </w:r>
      <w:r w:rsidR="00733E13">
        <w:rPr>
          <w:rFonts w:cs="Segoe UI"/>
          <w:color w:val="2F2F2F"/>
          <w:shd w:val="clear" w:color="auto" w:fill="FFFFFF"/>
        </w:rPr>
        <w:t xml:space="preserve"> below screen shoots with the forms.</w:t>
      </w:r>
    </w:p>
    <w:p w:rsidR="00733E13" w:rsidRDefault="00733E13" w:rsidP="008949F4">
      <w:pPr>
        <w:spacing w:line="240" w:lineRule="auto"/>
      </w:pPr>
      <w:r>
        <w:rPr>
          <w:noProof/>
          <w:lang w:val="en-US"/>
        </w:rPr>
        <w:drawing>
          <wp:inline distT="0" distB="0" distL="0" distR="0">
            <wp:extent cx="5731510" cy="200406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E6C7501.tmp"/>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004060"/>
                    </a:xfrm>
                    <a:prstGeom prst="rect">
                      <a:avLst/>
                    </a:prstGeom>
                  </pic:spPr>
                </pic:pic>
              </a:graphicData>
            </a:graphic>
          </wp:inline>
        </w:drawing>
      </w:r>
    </w:p>
    <w:p w:rsidR="00733E13" w:rsidRDefault="00733E13" w:rsidP="00733E13">
      <w:pPr>
        <w:spacing w:line="240" w:lineRule="auto"/>
        <w:jc w:val="center"/>
      </w:pPr>
      <w:r>
        <w:lastRenderedPageBreak/>
        <w:t>Appointment Form</w:t>
      </w:r>
    </w:p>
    <w:p w:rsidR="00733E13" w:rsidRDefault="00733E13" w:rsidP="008949F4">
      <w:pPr>
        <w:spacing w:line="240" w:lineRule="auto"/>
      </w:pPr>
      <w:r>
        <w:rPr>
          <w:noProof/>
          <w:lang w:val="en-US"/>
        </w:rPr>
        <w:drawing>
          <wp:inline distT="0" distB="0" distL="0" distR="0">
            <wp:extent cx="5731510" cy="227330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E6C1E71.tmp"/>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273300"/>
                    </a:xfrm>
                    <a:prstGeom prst="rect">
                      <a:avLst/>
                    </a:prstGeom>
                  </pic:spPr>
                </pic:pic>
              </a:graphicData>
            </a:graphic>
          </wp:inline>
        </w:drawing>
      </w:r>
    </w:p>
    <w:p w:rsidR="00733E13" w:rsidRDefault="00733E13" w:rsidP="00733E13">
      <w:pPr>
        <w:spacing w:line="240" w:lineRule="auto"/>
        <w:jc w:val="center"/>
      </w:pPr>
      <w:r>
        <w:t>Branch Form</w:t>
      </w:r>
    </w:p>
    <w:p w:rsidR="00733E13" w:rsidRDefault="00733E13" w:rsidP="008949F4">
      <w:pPr>
        <w:spacing w:line="240" w:lineRule="auto"/>
      </w:pPr>
      <w:r>
        <w:rPr>
          <w:noProof/>
          <w:lang w:val="en-US"/>
        </w:rPr>
        <w:drawing>
          <wp:inline distT="0" distB="0" distL="0" distR="0">
            <wp:extent cx="5731510" cy="2964815"/>
            <wp:effectExtent l="0" t="0" r="2540" b="698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E6CA41C.tmp"/>
                    <pic:cNvPicPr/>
                  </pic:nvPicPr>
                  <pic:blipFill>
                    <a:blip r:embed="rId22">
                      <a:extLst>
                        <a:ext uri="{28A0092B-C50C-407E-A947-70E740481C1C}">
                          <a14:useLocalDpi xmlns:a14="http://schemas.microsoft.com/office/drawing/2010/main" val="0"/>
                        </a:ext>
                      </a:extLst>
                    </a:blip>
                    <a:stretch>
                      <a:fillRect/>
                    </a:stretch>
                  </pic:blipFill>
                  <pic:spPr>
                    <a:xfrm>
                      <a:off x="0" y="0"/>
                      <a:ext cx="5731510" cy="2964815"/>
                    </a:xfrm>
                    <a:prstGeom prst="rect">
                      <a:avLst/>
                    </a:prstGeom>
                  </pic:spPr>
                </pic:pic>
              </a:graphicData>
            </a:graphic>
          </wp:inline>
        </w:drawing>
      </w:r>
    </w:p>
    <w:p w:rsidR="00733E13" w:rsidRDefault="00733E13" w:rsidP="00733E13">
      <w:pPr>
        <w:spacing w:line="240" w:lineRule="auto"/>
        <w:jc w:val="center"/>
      </w:pPr>
      <w:r>
        <w:t>Buyer Form</w:t>
      </w:r>
    </w:p>
    <w:p w:rsidR="00733E13" w:rsidRDefault="00733E13" w:rsidP="008949F4">
      <w:pPr>
        <w:spacing w:line="240" w:lineRule="auto"/>
      </w:pPr>
      <w:r>
        <w:rPr>
          <w:noProof/>
          <w:lang w:val="en-US"/>
        </w:rPr>
        <w:drawing>
          <wp:inline distT="0" distB="0" distL="0" distR="0">
            <wp:extent cx="4788146" cy="2006703"/>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E6C8F0B.tmp"/>
                    <pic:cNvPicPr/>
                  </pic:nvPicPr>
                  <pic:blipFill>
                    <a:blip r:embed="rId23">
                      <a:extLst>
                        <a:ext uri="{28A0092B-C50C-407E-A947-70E740481C1C}">
                          <a14:useLocalDpi xmlns:a14="http://schemas.microsoft.com/office/drawing/2010/main" val="0"/>
                        </a:ext>
                      </a:extLst>
                    </a:blip>
                    <a:stretch>
                      <a:fillRect/>
                    </a:stretch>
                  </pic:blipFill>
                  <pic:spPr>
                    <a:xfrm>
                      <a:off x="0" y="0"/>
                      <a:ext cx="4788146" cy="2006703"/>
                    </a:xfrm>
                    <a:prstGeom prst="rect">
                      <a:avLst/>
                    </a:prstGeom>
                  </pic:spPr>
                </pic:pic>
              </a:graphicData>
            </a:graphic>
          </wp:inline>
        </w:drawing>
      </w:r>
    </w:p>
    <w:p w:rsidR="00733E13" w:rsidRDefault="00733E13" w:rsidP="00733E13">
      <w:pPr>
        <w:spacing w:line="240" w:lineRule="auto"/>
        <w:jc w:val="center"/>
      </w:pPr>
      <w:r>
        <w:t>Offer Form</w:t>
      </w:r>
    </w:p>
    <w:p w:rsidR="00733E13" w:rsidRDefault="00733E13" w:rsidP="008949F4">
      <w:pPr>
        <w:spacing w:line="240" w:lineRule="auto"/>
      </w:pPr>
      <w:r>
        <w:rPr>
          <w:noProof/>
          <w:lang w:val="en-US"/>
        </w:rPr>
        <w:lastRenderedPageBreak/>
        <w:drawing>
          <wp:inline distT="0" distB="0" distL="0" distR="0">
            <wp:extent cx="5731510" cy="2265045"/>
            <wp:effectExtent l="0" t="0" r="2540" b="190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E6C1090.tmp"/>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265045"/>
                    </a:xfrm>
                    <a:prstGeom prst="rect">
                      <a:avLst/>
                    </a:prstGeom>
                  </pic:spPr>
                </pic:pic>
              </a:graphicData>
            </a:graphic>
          </wp:inline>
        </w:drawing>
      </w:r>
    </w:p>
    <w:p w:rsidR="00733E13" w:rsidRDefault="00733E13" w:rsidP="00733E13">
      <w:pPr>
        <w:spacing w:line="240" w:lineRule="auto"/>
        <w:jc w:val="center"/>
      </w:pPr>
      <w:r>
        <w:t>Property Form</w:t>
      </w:r>
    </w:p>
    <w:p w:rsidR="00733E13" w:rsidRDefault="00733E13" w:rsidP="008949F4">
      <w:pPr>
        <w:spacing w:line="240" w:lineRule="auto"/>
      </w:pPr>
      <w:r>
        <w:rPr>
          <w:noProof/>
          <w:lang w:val="en-US"/>
        </w:rPr>
        <w:drawing>
          <wp:inline distT="0" distB="0" distL="0" distR="0">
            <wp:extent cx="5731510" cy="251968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E6CDA98.tmp"/>
                    <pic:cNvPicPr/>
                  </pic:nvPicPr>
                  <pic:blipFill>
                    <a:blip r:embed="rId25">
                      <a:extLst>
                        <a:ext uri="{28A0092B-C50C-407E-A947-70E740481C1C}">
                          <a14:useLocalDpi xmlns:a14="http://schemas.microsoft.com/office/drawing/2010/main" val="0"/>
                        </a:ext>
                      </a:extLst>
                    </a:blip>
                    <a:stretch>
                      <a:fillRect/>
                    </a:stretch>
                  </pic:blipFill>
                  <pic:spPr>
                    <a:xfrm>
                      <a:off x="0" y="0"/>
                      <a:ext cx="5731510" cy="2519680"/>
                    </a:xfrm>
                    <a:prstGeom prst="rect">
                      <a:avLst/>
                    </a:prstGeom>
                  </pic:spPr>
                </pic:pic>
              </a:graphicData>
            </a:graphic>
          </wp:inline>
        </w:drawing>
      </w:r>
    </w:p>
    <w:p w:rsidR="00733E13" w:rsidRDefault="00733E13" w:rsidP="00733E13">
      <w:pPr>
        <w:spacing w:line="240" w:lineRule="auto"/>
        <w:jc w:val="center"/>
      </w:pPr>
      <w:r>
        <w:t>Staff Form</w:t>
      </w:r>
    </w:p>
    <w:p w:rsidR="00733E13" w:rsidRDefault="00733E13" w:rsidP="008949F4">
      <w:pPr>
        <w:spacing w:line="240" w:lineRule="auto"/>
      </w:pPr>
      <w:r>
        <w:rPr>
          <w:noProof/>
          <w:lang w:val="en-US"/>
        </w:rPr>
        <w:drawing>
          <wp:inline distT="0" distB="0" distL="0" distR="0">
            <wp:extent cx="5731510" cy="181356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E6C6E4E.tmp"/>
                    <pic:cNvPicPr/>
                  </pic:nvPicPr>
                  <pic:blipFill>
                    <a:blip r:embed="rId26">
                      <a:extLst>
                        <a:ext uri="{28A0092B-C50C-407E-A947-70E740481C1C}">
                          <a14:useLocalDpi xmlns:a14="http://schemas.microsoft.com/office/drawing/2010/main" val="0"/>
                        </a:ext>
                      </a:extLst>
                    </a:blip>
                    <a:stretch>
                      <a:fillRect/>
                    </a:stretch>
                  </pic:blipFill>
                  <pic:spPr>
                    <a:xfrm>
                      <a:off x="0" y="0"/>
                      <a:ext cx="5731510" cy="1813560"/>
                    </a:xfrm>
                    <a:prstGeom prst="rect">
                      <a:avLst/>
                    </a:prstGeom>
                  </pic:spPr>
                </pic:pic>
              </a:graphicData>
            </a:graphic>
          </wp:inline>
        </w:drawing>
      </w:r>
    </w:p>
    <w:p w:rsidR="00733E13" w:rsidRDefault="00733E13" w:rsidP="00733E13">
      <w:pPr>
        <w:spacing w:line="240" w:lineRule="auto"/>
        <w:jc w:val="center"/>
      </w:pPr>
      <w:r>
        <w:t>Vendor Form</w:t>
      </w:r>
    </w:p>
    <w:p w:rsidR="00812A79" w:rsidRDefault="00812A79" w:rsidP="00812A79">
      <w:pPr>
        <w:spacing w:line="240" w:lineRule="auto"/>
      </w:pPr>
      <w:r>
        <w:tab/>
        <w:t xml:space="preserve">For a </w:t>
      </w:r>
      <w:r w:rsidR="00B875E3">
        <w:t>well-designed</w:t>
      </w:r>
      <w:r>
        <w:t xml:space="preserve"> of database, I </w:t>
      </w:r>
      <w:r w:rsidR="00B875E3">
        <w:t>have</w:t>
      </w:r>
      <w:r>
        <w:t xml:space="preserve"> to create the relationship</w:t>
      </w:r>
      <w:r w:rsidR="00B875E3">
        <w:t>s</w:t>
      </w:r>
      <w:r>
        <w:t xml:space="preserve"> between the tables. This help</w:t>
      </w:r>
      <w:r w:rsidR="00B875E3">
        <w:t>s</w:t>
      </w:r>
      <w:r>
        <w:t xml:space="preserve"> the user </w:t>
      </w:r>
      <w:r w:rsidR="00B875E3">
        <w:t>to</w:t>
      </w:r>
      <w:r>
        <w:t xml:space="preserve"> change an information from one table</w:t>
      </w:r>
      <w:r w:rsidR="00D74AA9">
        <w:t>,</w:t>
      </w:r>
      <w:r>
        <w:t xml:space="preserve"> which can be f</w:t>
      </w:r>
      <w:r w:rsidR="00D74AA9">
        <w:t>ou</w:t>
      </w:r>
      <w:r>
        <w:t>n</w:t>
      </w:r>
      <w:r w:rsidR="00B875E3">
        <w:t>d in another table but</w:t>
      </w:r>
      <w:r w:rsidR="00A22991">
        <w:t xml:space="preserve"> not</w:t>
      </w:r>
      <w:r>
        <w:t xml:space="preserve"> </w:t>
      </w:r>
      <w:r w:rsidR="00B875E3">
        <w:t xml:space="preserve">to </w:t>
      </w:r>
      <w:r>
        <w:t xml:space="preserve">change it in both tables. Below I </w:t>
      </w:r>
      <w:r w:rsidR="00B875E3">
        <w:t xml:space="preserve">have </w:t>
      </w:r>
      <w:r>
        <w:t>provided the screen shoot</w:t>
      </w:r>
      <w:r w:rsidR="00B875E3">
        <w:t>s</w:t>
      </w:r>
      <w:r>
        <w:t xml:space="preserve"> with relationship between the tables.</w:t>
      </w:r>
    </w:p>
    <w:p w:rsidR="00812A79" w:rsidRDefault="00812A79" w:rsidP="00812A79">
      <w:pPr>
        <w:spacing w:line="240" w:lineRule="auto"/>
      </w:pPr>
      <w:r>
        <w:rPr>
          <w:noProof/>
          <w:lang w:val="en-US"/>
        </w:rPr>
        <w:lastRenderedPageBreak/>
        <w:drawing>
          <wp:inline distT="0" distB="0" distL="0" distR="0">
            <wp:extent cx="5731510" cy="2641600"/>
            <wp:effectExtent l="0" t="0" r="254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E6C10B1.tmp"/>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2641600"/>
                    </a:xfrm>
                    <a:prstGeom prst="rect">
                      <a:avLst/>
                    </a:prstGeom>
                  </pic:spPr>
                </pic:pic>
              </a:graphicData>
            </a:graphic>
          </wp:inline>
        </w:drawing>
      </w:r>
    </w:p>
    <w:p w:rsidR="00812A79" w:rsidRDefault="00812A79" w:rsidP="00812A79">
      <w:pPr>
        <w:spacing w:line="240" w:lineRule="auto"/>
        <w:jc w:val="center"/>
      </w:pPr>
      <w:r>
        <w:t>Relationship between the tables</w:t>
      </w:r>
    </w:p>
    <w:p w:rsidR="00812A79" w:rsidRDefault="00CF762D" w:rsidP="00812A79">
      <w:pPr>
        <w:spacing w:line="240" w:lineRule="auto"/>
      </w:pPr>
      <w:r w:rsidRPr="00CF762D">
        <w:tab/>
        <w:t>All database</w:t>
      </w:r>
      <w:r w:rsidR="00A22991">
        <w:t>s</w:t>
      </w:r>
      <w:r w:rsidRPr="00CF762D">
        <w:t xml:space="preserve"> should have queries. </w:t>
      </w:r>
      <w:r w:rsidRPr="00CF762D">
        <w:rPr>
          <w:rFonts w:cs="Arial"/>
          <w:shd w:val="clear" w:color="auto" w:fill="FFFFFF"/>
        </w:rPr>
        <w:t>A query is a question, often expressed in a formal way. A </w:t>
      </w:r>
      <w:hyperlink r:id="rId28" w:history="1">
        <w:r w:rsidRPr="00CF762D">
          <w:rPr>
            <w:rStyle w:val="Hyperlink"/>
            <w:rFonts w:cs="Arial"/>
            <w:color w:val="auto"/>
            <w:u w:val="none"/>
            <w:shd w:val="clear" w:color="auto" w:fill="FFFFFF"/>
          </w:rPr>
          <w:t>database</w:t>
        </w:r>
      </w:hyperlink>
      <w:r w:rsidRPr="00CF762D">
        <w:rPr>
          <w:rFonts w:cs="Arial"/>
          <w:shd w:val="clear" w:color="auto" w:fill="FFFFFF"/>
        </w:rPr>
        <w:t> query can be either a select query or an action query. A select query is a </w:t>
      </w:r>
      <w:hyperlink r:id="rId29" w:history="1">
        <w:r w:rsidRPr="00CF762D">
          <w:rPr>
            <w:rStyle w:val="Hyperlink"/>
            <w:rFonts w:cs="Arial"/>
            <w:color w:val="auto"/>
            <w:u w:val="none"/>
            <w:shd w:val="clear" w:color="auto" w:fill="FFFFFF"/>
          </w:rPr>
          <w:t>data</w:t>
        </w:r>
      </w:hyperlink>
      <w:r w:rsidRPr="00CF762D">
        <w:rPr>
          <w:rFonts w:cs="Arial"/>
          <w:shd w:val="clear" w:color="auto" w:fill="FFFFFF"/>
        </w:rPr>
        <w:t> retrieval query, while an action query asks for additional operations on the data, such as insertion, updating or deletion.</w:t>
      </w:r>
      <w:r w:rsidRPr="00CF762D">
        <w:t xml:space="preserve"> </w:t>
      </w:r>
    </w:p>
    <w:p w:rsidR="00B875E3" w:rsidRDefault="00CF762D" w:rsidP="00812A79">
      <w:pPr>
        <w:spacing w:line="240" w:lineRule="auto"/>
      </w:pPr>
      <w:r>
        <w:tab/>
        <w:t>First query is asking the user to insert two values. First values represent the minimum amount and the second one the maximum amount. After user inserts</w:t>
      </w:r>
      <w:r w:rsidR="007167AF">
        <w:t>,</w:t>
      </w:r>
      <w:r>
        <w:t xml:space="preserve"> the </w:t>
      </w:r>
      <w:r w:rsidR="007167AF">
        <w:t>program</w:t>
      </w:r>
      <w:r>
        <w:t xml:space="preserve"> is displaying all properties with values in range of users inserts.</w:t>
      </w:r>
    </w:p>
    <w:p w:rsidR="00CF762D" w:rsidRDefault="00CF762D" w:rsidP="00812A79">
      <w:pPr>
        <w:spacing w:line="240" w:lineRule="auto"/>
      </w:pPr>
      <w:r>
        <w:rPr>
          <w:noProof/>
          <w:lang w:val="en-US"/>
        </w:rPr>
        <w:drawing>
          <wp:inline distT="0" distB="0" distL="0" distR="0">
            <wp:extent cx="5731510" cy="206629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E6C4575.tmp"/>
                    <pic:cNvPicPr/>
                  </pic:nvPicPr>
                  <pic:blipFill>
                    <a:blip r:embed="rId30">
                      <a:extLst>
                        <a:ext uri="{28A0092B-C50C-407E-A947-70E740481C1C}">
                          <a14:useLocalDpi xmlns:a14="http://schemas.microsoft.com/office/drawing/2010/main" val="0"/>
                        </a:ext>
                      </a:extLst>
                    </a:blip>
                    <a:stretch>
                      <a:fillRect/>
                    </a:stretch>
                  </pic:blipFill>
                  <pic:spPr>
                    <a:xfrm>
                      <a:off x="0" y="0"/>
                      <a:ext cx="5731510" cy="2066290"/>
                    </a:xfrm>
                    <a:prstGeom prst="rect">
                      <a:avLst/>
                    </a:prstGeom>
                  </pic:spPr>
                </pic:pic>
              </a:graphicData>
            </a:graphic>
          </wp:inline>
        </w:drawing>
      </w:r>
    </w:p>
    <w:p w:rsidR="00CF762D" w:rsidRDefault="00CF762D" w:rsidP="00812A79">
      <w:pPr>
        <w:spacing w:line="240" w:lineRule="auto"/>
      </w:pPr>
      <w:r>
        <w:rPr>
          <w:noProof/>
          <w:lang w:val="en-US"/>
        </w:rPr>
        <w:drawing>
          <wp:inline distT="0" distB="0" distL="0" distR="0">
            <wp:extent cx="5731510" cy="2304415"/>
            <wp:effectExtent l="0" t="0" r="2540" b="63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E6C950D.tmp"/>
                    <pic:cNvPicPr/>
                  </pic:nvPicPr>
                  <pic:blipFill>
                    <a:blip r:embed="rId31">
                      <a:extLst>
                        <a:ext uri="{28A0092B-C50C-407E-A947-70E740481C1C}">
                          <a14:useLocalDpi xmlns:a14="http://schemas.microsoft.com/office/drawing/2010/main" val="0"/>
                        </a:ext>
                      </a:extLst>
                    </a:blip>
                    <a:stretch>
                      <a:fillRect/>
                    </a:stretch>
                  </pic:blipFill>
                  <pic:spPr>
                    <a:xfrm>
                      <a:off x="0" y="0"/>
                      <a:ext cx="5731510" cy="2304415"/>
                    </a:xfrm>
                    <a:prstGeom prst="rect">
                      <a:avLst/>
                    </a:prstGeom>
                  </pic:spPr>
                </pic:pic>
              </a:graphicData>
            </a:graphic>
          </wp:inline>
        </w:drawing>
      </w:r>
    </w:p>
    <w:p w:rsidR="00CF762D" w:rsidRDefault="00CF762D" w:rsidP="00812A79">
      <w:pPr>
        <w:spacing w:line="240" w:lineRule="auto"/>
      </w:pPr>
      <w:r>
        <w:rPr>
          <w:noProof/>
          <w:lang w:val="en-US"/>
        </w:rPr>
        <w:lastRenderedPageBreak/>
        <w:drawing>
          <wp:inline distT="0" distB="0" distL="0" distR="0">
            <wp:extent cx="5731510" cy="179959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E6CD340.tmp"/>
                    <pic:cNvPicPr/>
                  </pic:nvPicPr>
                  <pic:blipFill>
                    <a:blip r:embed="rId32">
                      <a:extLst>
                        <a:ext uri="{28A0092B-C50C-407E-A947-70E740481C1C}">
                          <a14:useLocalDpi xmlns:a14="http://schemas.microsoft.com/office/drawing/2010/main" val="0"/>
                        </a:ext>
                      </a:extLst>
                    </a:blip>
                    <a:stretch>
                      <a:fillRect/>
                    </a:stretch>
                  </pic:blipFill>
                  <pic:spPr>
                    <a:xfrm>
                      <a:off x="0" y="0"/>
                      <a:ext cx="5731510" cy="1799590"/>
                    </a:xfrm>
                    <a:prstGeom prst="rect">
                      <a:avLst/>
                    </a:prstGeom>
                  </pic:spPr>
                </pic:pic>
              </a:graphicData>
            </a:graphic>
          </wp:inline>
        </w:drawing>
      </w:r>
    </w:p>
    <w:p w:rsidR="00CF762D" w:rsidRDefault="00CF762D" w:rsidP="00812A79">
      <w:pPr>
        <w:spacing w:line="240" w:lineRule="auto"/>
      </w:pPr>
      <w:r>
        <w:tab/>
        <w:t xml:space="preserve">As you can see on the above example, </w:t>
      </w:r>
      <w:r w:rsidR="00B63F57">
        <w:t>I entered values 230000 and 999000 and the program display only the properties in this range.</w:t>
      </w:r>
    </w:p>
    <w:p w:rsidR="00B63F57" w:rsidRDefault="00B63F57" w:rsidP="00812A79">
      <w:pPr>
        <w:spacing w:line="240" w:lineRule="auto"/>
      </w:pPr>
      <w:r>
        <w:tab/>
        <w:t>The second query is quite similar, but instead of filter the price is filter the location. Then the program is asking the user to insert a location and they display the result.</w:t>
      </w:r>
    </w:p>
    <w:p w:rsidR="00B63F57" w:rsidRDefault="00B63F57" w:rsidP="00812A79">
      <w:pPr>
        <w:spacing w:line="240" w:lineRule="auto"/>
      </w:pPr>
      <w:r>
        <w:rPr>
          <w:noProof/>
          <w:lang w:val="en-US"/>
        </w:rPr>
        <w:drawing>
          <wp:inline distT="0" distB="0" distL="0" distR="0">
            <wp:extent cx="5731510" cy="2088515"/>
            <wp:effectExtent l="0" t="0" r="2540" b="698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E6C7FEC.tmp"/>
                    <pic:cNvPicPr/>
                  </pic:nvPicPr>
                  <pic:blipFill>
                    <a:blip r:embed="rId33">
                      <a:extLst>
                        <a:ext uri="{28A0092B-C50C-407E-A947-70E740481C1C}">
                          <a14:useLocalDpi xmlns:a14="http://schemas.microsoft.com/office/drawing/2010/main" val="0"/>
                        </a:ext>
                      </a:extLst>
                    </a:blip>
                    <a:stretch>
                      <a:fillRect/>
                    </a:stretch>
                  </pic:blipFill>
                  <pic:spPr>
                    <a:xfrm>
                      <a:off x="0" y="0"/>
                      <a:ext cx="5731510" cy="2088515"/>
                    </a:xfrm>
                    <a:prstGeom prst="rect">
                      <a:avLst/>
                    </a:prstGeom>
                  </pic:spPr>
                </pic:pic>
              </a:graphicData>
            </a:graphic>
          </wp:inline>
        </w:drawing>
      </w:r>
    </w:p>
    <w:p w:rsidR="00B63F57" w:rsidRDefault="00B63F57" w:rsidP="00812A79">
      <w:pPr>
        <w:spacing w:line="240" w:lineRule="auto"/>
      </w:pPr>
      <w:r>
        <w:rPr>
          <w:noProof/>
          <w:lang w:val="en-US"/>
        </w:rPr>
        <w:drawing>
          <wp:inline distT="0" distB="0" distL="0" distR="0">
            <wp:extent cx="5731510" cy="1083945"/>
            <wp:effectExtent l="0" t="0" r="2540" b="190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E6CDC65.tmp"/>
                    <pic:cNvPicPr/>
                  </pic:nvPicPr>
                  <pic:blipFill>
                    <a:blip r:embed="rId34">
                      <a:extLst>
                        <a:ext uri="{28A0092B-C50C-407E-A947-70E740481C1C}">
                          <a14:useLocalDpi xmlns:a14="http://schemas.microsoft.com/office/drawing/2010/main" val="0"/>
                        </a:ext>
                      </a:extLst>
                    </a:blip>
                    <a:stretch>
                      <a:fillRect/>
                    </a:stretch>
                  </pic:blipFill>
                  <pic:spPr>
                    <a:xfrm>
                      <a:off x="0" y="0"/>
                      <a:ext cx="5731510" cy="1083945"/>
                    </a:xfrm>
                    <a:prstGeom prst="rect">
                      <a:avLst/>
                    </a:prstGeom>
                  </pic:spPr>
                </pic:pic>
              </a:graphicData>
            </a:graphic>
          </wp:inline>
        </w:drawing>
      </w:r>
    </w:p>
    <w:p w:rsidR="00B63F57" w:rsidRDefault="00B63F57" w:rsidP="00812A79">
      <w:pPr>
        <w:spacing w:line="240" w:lineRule="auto"/>
      </w:pPr>
      <w:r>
        <w:t>In the above example</w:t>
      </w:r>
      <w:r w:rsidR="00D74AA9">
        <w:t>,</w:t>
      </w:r>
      <w:r>
        <w:t xml:space="preserve"> I </w:t>
      </w:r>
      <w:r w:rsidR="0052760D">
        <w:t xml:space="preserve">have </w:t>
      </w:r>
      <w:r>
        <w:t>request</w:t>
      </w:r>
      <w:r w:rsidR="0052760D">
        <w:t>ed</w:t>
      </w:r>
      <w:r>
        <w:t xml:space="preserve"> </w:t>
      </w:r>
      <w:r w:rsidR="00D74AA9">
        <w:t>properties around Cardiff and the program displayed the result.</w:t>
      </w:r>
    </w:p>
    <w:p w:rsidR="00D74AA9" w:rsidRDefault="00D74AA9" w:rsidP="00812A79">
      <w:pPr>
        <w:spacing w:line="240" w:lineRule="auto"/>
      </w:pPr>
      <w:r>
        <w:tab/>
        <w:t>The last query helps the user to print a list depending on the Off</w:t>
      </w:r>
      <w:r w:rsidR="00A3285A">
        <w:t>er status (</w:t>
      </w:r>
      <w:r w:rsidR="00A22991">
        <w:t>Sold,</w:t>
      </w:r>
      <w:r w:rsidR="00A3285A">
        <w:t xml:space="preserve"> Unsold or </w:t>
      </w:r>
      <w:r w:rsidR="00A22991">
        <w:t>in</w:t>
      </w:r>
      <w:r w:rsidR="00A3285A">
        <w:t xml:space="preserve"> progress)</w:t>
      </w:r>
    </w:p>
    <w:p w:rsidR="00D74AA9" w:rsidRDefault="00A3285A" w:rsidP="00812A79">
      <w:pPr>
        <w:spacing w:line="240" w:lineRule="auto"/>
      </w:pPr>
      <w:r>
        <w:rPr>
          <w:noProof/>
          <w:lang w:val="en-US"/>
        </w:rPr>
        <w:drawing>
          <wp:inline distT="0" distB="0" distL="0" distR="0">
            <wp:extent cx="5731510" cy="122491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E6C6B77.tmp"/>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1224915"/>
                    </a:xfrm>
                    <a:prstGeom prst="rect">
                      <a:avLst/>
                    </a:prstGeom>
                  </pic:spPr>
                </pic:pic>
              </a:graphicData>
            </a:graphic>
          </wp:inline>
        </w:drawing>
      </w:r>
    </w:p>
    <w:p w:rsidR="00A3285A" w:rsidRDefault="00A3285A" w:rsidP="00812A79">
      <w:pPr>
        <w:spacing w:line="240" w:lineRule="auto"/>
      </w:pPr>
      <w:r>
        <w:rPr>
          <w:noProof/>
          <w:lang w:val="en-US"/>
        </w:rPr>
        <w:drawing>
          <wp:inline distT="0" distB="0" distL="0" distR="0">
            <wp:extent cx="5731510" cy="55435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E6CCD01.tmp"/>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554355"/>
                    </a:xfrm>
                    <a:prstGeom prst="rect">
                      <a:avLst/>
                    </a:prstGeom>
                  </pic:spPr>
                </pic:pic>
              </a:graphicData>
            </a:graphic>
          </wp:inline>
        </w:drawing>
      </w:r>
    </w:p>
    <w:p w:rsidR="0052760D" w:rsidRDefault="00A3285A" w:rsidP="00812A79">
      <w:pPr>
        <w:spacing w:line="240" w:lineRule="auto"/>
      </w:pPr>
      <w:r>
        <w:lastRenderedPageBreak/>
        <w:tab/>
        <w:t xml:space="preserve">On the above screen </w:t>
      </w:r>
      <w:r w:rsidR="00A22991">
        <w:t>shoots,</w:t>
      </w:r>
      <w:r>
        <w:t xml:space="preserve"> I request a list of Sold property and the program print it.</w:t>
      </w:r>
      <w:r w:rsidR="0052760D">
        <w:t xml:space="preserve"> On writing these report, I have crated queries using SQL and to show evidence of doing this I have provided screen shoot that shows what I have been doing.</w:t>
      </w:r>
    </w:p>
    <w:p w:rsidR="00A3285A" w:rsidRDefault="0052760D" w:rsidP="00812A79">
      <w:pPr>
        <w:spacing w:line="240" w:lineRule="auto"/>
      </w:pPr>
      <w:r>
        <w:tab/>
      </w:r>
      <w:r>
        <w:rPr>
          <w:noProof/>
          <w:lang w:val="en-US"/>
        </w:rPr>
        <w:drawing>
          <wp:inline distT="0" distB="0" distL="0" distR="0">
            <wp:extent cx="5731510" cy="995680"/>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E6CFE7F.tmp"/>
                    <pic:cNvPicPr/>
                  </pic:nvPicPr>
                  <pic:blipFill>
                    <a:blip r:embed="rId37">
                      <a:extLst>
                        <a:ext uri="{28A0092B-C50C-407E-A947-70E740481C1C}">
                          <a14:useLocalDpi xmlns:a14="http://schemas.microsoft.com/office/drawing/2010/main" val="0"/>
                        </a:ext>
                      </a:extLst>
                    </a:blip>
                    <a:stretch>
                      <a:fillRect/>
                    </a:stretch>
                  </pic:blipFill>
                  <pic:spPr>
                    <a:xfrm>
                      <a:off x="0" y="0"/>
                      <a:ext cx="5731510" cy="995680"/>
                    </a:xfrm>
                    <a:prstGeom prst="rect">
                      <a:avLst/>
                    </a:prstGeom>
                  </pic:spPr>
                </pic:pic>
              </a:graphicData>
            </a:graphic>
          </wp:inline>
        </w:drawing>
      </w:r>
      <w:r>
        <w:t xml:space="preserve">  </w:t>
      </w:r>
    </w:p>
    <w:p w:rsidR="0052760D" w:rsidRDefault="0052760D" w:rsidP="00812A79">
      <w:pPr>
        <w:spacing w:line="240" w:lineRule="auto"/>
      </w:pPr>
      <w:r>
        <w:rPr>
          <w:noProof/>
          <w:lang w:val="en-US"/>
        </w:rPr>
        <w:drawing>
          <wp:inline distT="0" distB="0" distL="0" distR="0">
            <wp:extent cx="5731510" cy="341630"/>
            <wp:effectExtent l="0" t="0" r="2540" b="127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E6C6CC8.tmp"/>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41630"/>
                    </a:xfrm>
                    <a:prstGeom prst="rect">
                      <a:avLst/>
                    </a:prstGeom>
                  </pic:spPr>
                </pic:pic>
              </a:graphicData>
            </a:graphic>
          </wp:inline>
        </w:drawing>
      </w:r>
      <w:r>
        <w:rPr>
          <w:noProof/>
          <w:lang w:val="en-US"/>
        </w:rPr>
        <w:drawing>
          <wp:inline distT="0" distB="0" distL="0" distR="0">
            <wp:extent cx="5731510" cy="1122680"/>
            <wp:effectExtent l="0" t="0" r="2540" b="127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E6C9189.tmp"/>
                    <pic:cNvPicPr/>
                  </pic:nvPicPr>
                  <pic:blipFill>
                    <a:blip r:embed="rId39">
                      <a:extLst>
                        <a:ext uri="{28A0092B-C50C-407E-A947-70E740481C1C}">
                          <a14:useLocalDpi xmlns:a14="http://schemas.microsoft.com/office/drawing/2010/main" val="0"/>
                        </a:ext>
                      </a:extLst>
                    </a:blip>
                    <a:stretch>
                      <a:fillRect/>
                    </a:stretch>
                  </pic:blipFill>
                  <pic:spPr>
                    <a:xfrm>
                      <a:off x="0" y="0"/>
                      <a:ext cx="5731510" cy="1122680"/>
                    </a:xfrm>
                    <a:prstGeom prst="rect">
                      <a:avLst/>
                    </a:prstGeom>
                  </pic:spPr>
                </pic:pic>
              </a:graphicData>
            </a:graphic>
          </wp:inline>
        </w:drawing>
      </w:r>
    </w:p>
    <w:p w:rsidR="007104ED" w:rsidRDefault="00836EEE" w:rsidP="00812A79">
      <w:pPr>
        <w:spacing w:line="240" w:lineRule="auto"/>
      </w:pPr>
      <w:r>
        <w:tab/>
        <w:t xml:space="preserve">In this assignment, I </w:t>
      </w:r>
      <w:r w:rsidR="007104ED">
        <w:t>started</w:t>
      </w:r>
      <w:r>
        <w:t xml:space="preserve"> by design</w:t>
      </w:r>
      <w:r w:rsidR="007104ED">
        <w:t>ing</w:t>
      </w:r>
      <w:r>
        <w:t xml:space="preserve"> the diagrams, which help me to understand how will work</w:t>
      </w:r>
      <w:r w:rsidR="007104ED">
        <w:t xml:space="preserve"> in</w:t>
      </w:r>
      <w:r>
        <w:t xml:space="preserve"> the database.  Next step </w:t>
      </w:r>
      <w:r w:rsidR="007104ED">
        <w:t xml:space="preserve">I did </w:t>
      </w:r>
      <w:r>
        <w:t>was to create the tables with appropriate attributes. Then I created the forms, which help</w:t>
      </w:r>
      <w:r w:rsidR="007104ED">
        <w:t>s</w:t>
      </w:r>
      <w:r>
        <w:t xml:space="preserve"> the users to add, delete or display information. For easiest access of </w:t>
      </w:r>
      <w:r w:rsidR="007104ED">
        <w:t>the information,</w:t>
      </w:r>
      <w:r>
        <w:t xml:space="preserve"> I created different queries</w:t>
      </w:r>
      <w:r w:rsidR="007104ED">
        <w:t>, using SQL</w:t>
      </w:r>
      <w:r>
        <w:t xml:space="preserve">, which </w:t>
      </w:r>
      <w:r w:rsidR="007104ED">
        <w:t>filter the data for the user in a quick and easy way. With all this evidence provided and the design of database shown above, we can suggest that it</w:t>
      </w:r>
      <w:bookmarkStart w:id="0" w:name="_GoBack"/>
      <w:bookmarkEnd w:id="0"/>
      <w:r w:rsidR="007104ED">
        <w:t xml:space="preserve"> can be a good match for a reliable real life database for “Home from Home”.</w:t>
      </w:r>
    </w:p>
    <w:p w:rsidR="0052760D" w:rsidRDefault="0052760D" w:rsidP="00812A79">
      <w:pPr>
        <w:spacing w:line="240" w:lineRule="auto"/>
      </w:pPr>
    </w:p>
    <w:p w:rsidR="00A22991" w:rsidRDefault="00A22991" w:rsidP="00812A79">
      <w:pPr>
        <w:spacing w:line="240" w:lineRule="auto"/>
      </w:pPr>
      <w:r>
        <w:tab/>
        <w:t xml:space="preserve"> </w:t>
      </w:r>
    </w:p>
    <w:sectPr w:rsidR="00A22991" w:rsidSect="00A22991">
      <w:pgSz w:w="11906" w:h="16838"/>
      <w:pgMar w:top="1440" w:right="1440" w:bottom="99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24E6"/>
    <w:rsid w:val="000F3852"/>
    <w:rsid w:val="00165C01"/>
    <w:rsid w:val="0017690F"/>
    <w:rsid w:val="001C389C"/>
    <w:rsid w:val="002210D2"/>
    <w:rsid w:val="0028735F"/>
    <w:rsid w:val="003002F1"/>
    <w:rsid w:val="003018B3"/>
    <w:rsid w:val="003108C7"/>
    <w:rsid w:val="00355978"/>
    <w:rsid w:val="003C326A"/>
    <w:rsid w:val="004C4EB5"/>
    <w:rsid w:val="004E2BA0"/>
    <w:rsid w:val="0052760D"/>
    <w:rsid w:val="00533FE4"/>
    <w:rsid w:val="0056366B"/>
    <w:rsid w:val="005F5EB6"/>
    <w:rsid w:val="006E1F9A"/>
    <w:rsid w:val="006E2F26"/>
    <w:rsid w:val="007104ED"/>
    <w:rsid w:val="007167AF"/>
    <w:rsid w:val="00733E13"/>
    <w:rsid w:val="00743B5E"/>
    <w:rsid w:val="00787E45"/>
    <w:rsid w:val="007A669B"/>
    <w:rsid w:val="00812A79"/>
    <w:rsid w:val="00836EEE"/>
    <w:rsid w:val="008949F4"/>
    <w:rsid w:val="008D24E6"/>
    <w:rsid w:val="00967518"/>
    <w:rsid w:val="00A22991"/>
    <w:rsid w:val="00A3285A"/>
    <w:rsid w:val="00B63F57"/>
    <w:rsid w:val="00B74D1A"/>
    <w:rsid w:val="00B875E3"/>
    <w:rsid w:val="00BD5388"/>
    <w:rsid w:val="00C64D64"/>
    <w:rsid w:val="00C7686C"/>
    <w:rsid w:val="00CB176E"/>
    <w:rsid w:val="00CF762D"/>
    <w:rsid w:val="00D47A7E"/>
    <w:rsid w:val="00D73328"/>
    <w:rsid w:val="00D74AA9"/>
    <w:rsid w:val="00DB38A5"/>
    <w:rsid w:val="00E27CA0"/>
    <w:rsid w:val="00EC1124"/>
    <w:rsid w:val="00F069C1"/>
    <w:rsid w:val="00F3283B"/>
    <w:rsid w:val="00F416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DAAB94"/>
  <w15:chartTrackingRefBased/>
  <w15:docId w15:val="{92749CEF-C036-48C5-A361-993020E5CD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43B5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43B5E"/>
    <w:rPr>
      <w:rFonts w:eastAsiaTheme="minorEastAsia"/>
      <w:lang w:val="en-US"/>
    </w:rPr>
  </w:style>
  <w:style w:type="table" w:styleId="TableGrid">
    <w:name w:val="Table Grid"/>
    <w:basedOn w:val="TableNormal"/>
    <w:uiPriority w:val="39"/>
    <w:rsid w:val="00D47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CF762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tmp"/><Relationship Id="rId18" Type="http://schemas.openxmlformats.org/officeDocument/2006/relationships/image" Target="media/image14.tmp"/><Relationship Id="rId26" Type="http://schemas.openxmlformats.org/officeDocument/2006/relationships/image" Target="media/image22.tmp"/><Relationship Id="rId39" Type="http://schemas.openxmlformats.org/officeDocument/2006/relationships/image" Target="media/image33.tmp"/><Relationship Id="rId21" Type="http://schemas.openxmlformats.org/officeDocument/2006/relationships/image" Target="media/image17.tmp"/><Relationship Id="rId34" Type="http://schemas.openxmlformats.org/officeDocument/2006/relationships/image" Target="media/image28.tmp"/><Relationship Id="rId7" Type="http://schemas.openxmlformats.org/officeDocument/2006/relationships/image" Target="media/image3.tmp"/><Relationship Id="rId2" Type="http://schemas.openxmlformats.org/officeDocument/2006/relationships/styles" Target="styles.xml"/><Relationship Id="rId16" Type="http://schemas.openxmlformats.org/officeDocument/2006/relationships/image" Target="media/image12.tmp"/><Relationship Id="rId20" Type="http://schemas.openxmlformats.org/officeDocument/2006/relationships/image" Target="media/image16.tmp"/><Relationship Id="rId29" Type="http://schemas.openxmlformats.org/officeDocument/2006/relationships/hyperlink" Target="https://searchdatamanagement.techtarget.com/definition/data"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tmp"/><Relationship Id="rId11" Type="http://schemas.openxmlformats.org/officeDocument/2006/relationships/image" Target="media/image7.tmp"/><Relationship Id="rId24" Type="http://schemas.openxmlformats.org/officeDocument/2006/relationships/image" Target="media/image20.tmp"/><Relationship Id="rId32" Type="http://schemas.openxmlformats.org/officeDocument/2006/relationships/image" Target="media/image26.tmp"/><Relationship Id="rId37" Type="http://schemas.openxmlformats.org/officeDocument/2006/relationships/image" Target="media/image31.tmp"/><Relationship Id="rId40" Type="http://schemas.openxmlformats.org/officeDocument/2006/relationships/fontTable" Target="fontTable.xml"/><Relationship Id="rId5" Type="http://schemas.openxmlformats.org/officeDocument/2006/relationships/image" Target="media/image1.tmp"/><Relationship Id="rId15" Type="http://schemas.openxmlformats.org/officeDocument/2006/relationships/image" Target="media/image11.tmp"/><Relationship Id="rId23" Type="http://schemas.openxmlformats.org/officeDocument/2006/relationships/image" Target="media/image19.tmp"/><Relationship Id="rId28" Type="http://schemas.openxmlformats.org/officeDocument/2006/relationships/hyperlink" Target="https://searchsqlserver.techtarget.com/definition/database" TargetMode="External"/><Relationship Id="rId36" Type="http://schemas.openxmlformats.org/officeDocument/2006/relationships/image" Target="media/image30.tmp"/><Relationship Id="rId10" Type="http://schemas.openxmlformats.org/officeDocument/2006/relationships/image" Target="media/image6.tmp"/><Relationship Id="rId19" Type="http://schemas.openxmlformats.org/officeDocument/2006/relationships/image" Target="media/image15.tmp"/><Relationship Id="rId31" Type="http://schemas.openxmlformats.org/officeDocument/2006/relationships/image" Target="media/image25.tmp"/><Relationship Id="rId4" Type="http://schemas.openxmlformats.org/officeDocument/2006/relationships/webSettings" Target="webSettings.xml"/><Relationship Id="rId9" Type="http://schemas.openxmlformats.org/officeDocument/2006/relationships/image" Target="media/image5.tmp"/><Relationship Id="rId14" Type="http://schemas.openxmlformats.org/officeDocument/2006/relationships/image" Target="media/image10.tmp"/><Relationship Id="rId22" Type="http://schemas.openxmlformats.org/officeDocument/2006/relationships/image" Target="media/image18.tmp"/><Relationship Id="rId27" Type="http://schemas.openxmlformats.org/officeDocument/2006/relationships/image" Target="media/image23.tmp"/><Relationship Id="rId30" Type="http://schemas.openxmlformats.org/officeDocument/2006/relationships/image" Target="media/image24.tmp"/><Relationship Id="rId35" Type="http://schemas.openxmlformats.org/officeDocument/2006/relationships/image" Target="media/image29.tmp"/><Relationship Id="rId8" Type="http://schemas.openxmlformats.org/officeDocument/2006/relationships/image" Target="media/image4.tmp"/><Relationship Id="rId3" Type="http://schemas.openxmlformats.org/officeDocument/2006/relationships/settings" Target="settings.xml"/><Relationship Id="rId12" Type="http://schemas.openxmlformats.org/officeDocument/2006/relationships/image" Target="media/image8.tmp"/><Relationship Id="rId17" Type="http://schemas.openxmlformats.org/officeDocument/2006/relationships/image" Target="media/image13.tmp"/><Relationship Id="rId25" Type="http://schemas.openxmlformats.org/officeDocument/2006/relationships/image" Target="media/image21.tmp"/><Relationship Id="rId33" Type="http://schemas.openxmlformats.org/officeDocument/2006/relationships/image" Target="media/image27.tmp"/><Relationship Id="rId38" Type="http://schemas.openxmlformats.org/officeDocument/2006/relationships/image" Target="media/image32.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D58620-532C-44B0-A632-13AA630654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909</TotalTime>
  <Pages>13</Pages>
  <Words>2426</Words>
  <Characters>12519</Characters>
  <Application>Microsoft Office Word</Application>
  <DocSecurity>0</DocSecurity>
  <Lines>357</Lines>
  <Paragraphs>128</Paragraphs>
  <ScaleCrop>false</ScaleCrop>
  <HeadingPairs>
    <vt:vector size="2" baseType="variant">
      <vt:variant>
        <vt:lpstr>Title</vt:lpstr>
      </vt:variant>
      <vt:variant>
        <vt:i4>1</vt:i4>
      </vt:variant>
    </vt:vector>
  </HeadingPairs>
  <TitlesOfParts>
    <vt:vector size="1" baseType="lpstr">
      <vt:lpstr>Home from home</vt:lpstr>
    </vt:vector>
  </TitlesOfParts>
  <Company>HP</Company>
  <LinksUpToDate>false</LinksUpToDate>
  <CharactersWithSpaces>14817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Home from home</dc:title>
  <dc:subject>Database</dc:subject>
  <dc:creator>Bogdan Halinga (1715162)</dc:creator>
  <cp:keywords/>
  <dc:description/>
  <cp:lastModifiedBy>Bogdan Halinga (1715162)</cp:lastModifiedBy>
  <cp:revision>3</cp:revision>
  <dcterms:created xsi:type="dcterms:W3CDTF">2019-01-10T22:36:00Z</dcterms:created>
  <dcterms:modified xsi:type="dcterms:W3CDTF">2019-01-11T21:38:00Z</dcterms:modified>
</cp:coreProperties>
</file>